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8F8DE" w14:textId="67B8DD0A" w:rsidR="00854CDA" w:rsidRDefault="00854CDA" w:rsidP="00854CDA">
      <w:pPr>
        <w:pStyle w:val="Heading1"/>
      </w:pPr>
      <w:bookmarkStart w:id="0" w:name="_Hlk209530203"/>
      <w:r>
        <w:t>1NC</w:t>
      </w:r>
    </w:p>
    <w:p w14:paraId="6FFDCDB7" w14:textId="5D9A234C" w:rsidR="00854CDA" w:rsidRDefault="00854CDA" w:rsidP="00854CDA">
      <w:pPr>
        <w:pStyle w:val="Heading3"/>
      </w:pPr>
      <w:r>
        <w:t>1NC</w:t>
      </w:r>
    </w:p>
    <w:p w14:paraId="76C9CFBA" w14:textId="77777777" w:rsidR="00854CDA" w:rsidRPr="001F3731" w:rsidRDefault="00854CDA" w:rsidP="00854CDA">
      <w:pPr>
        <w:pStyle w:val="Analytic"/>
      </w:pPr>
      <w:r>
        <w:t>Federalism DA</w:t>
      </w:r>
    </w:p>
    <w:p w14:paraId="3733024A" w14:textId="77777777" w:rsidR="00854CDA" w:rsidRPr="002F5E4F" w:rsidRDefault="00854CDA" w:rsidP="00854CDA">
      <w:pPr>
        <w:pStyle w:val="Heading4"/>
      </w:pPr>
      <w:r>
        <w:t xml:space="preserve">The plan </w:t>
      </w:r>
      <w:proofErr w:type="gramStart"/>
      <w:r w:rsidRPr="002F5E4F">
        <w:rPr>
          <w:u w:val="single"/>
        </w:rPr>
        <w:t>eviscerates</w:t>
      </w:r>
      <w:proofErr w:type="gramEnd"/>
      <w:r>
        <w:t xml:space="preserve"> the federal-state </w:t>
      </w:r>
      <w:r w:rsidRPr="002F5E4F">
        <w:rPr>
          <w:u w:val="single"/>
        </w:rPr>
        <w:t>balance of power</w:t>
      </w:r>
      <w:r>
        <w:t>.</w:t>
      </w:r>
    </w:p>
    <w:p w14:paraId="3AEBA421" w14:textId="77777777" w:rsidR="00854CDA" w:rsidRPr="007E3DB8" w:rsidRDefault="00854CDA" w:rsidP="00854CDA">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7D045842" w14:textId="77777777" w:rsidR="00854CDA" w:rsidRPr="00130F8C" w:rsidRDefault="00854CDA" w:rsidP="00854CDA">
      <w:pPr>
        <w:rPr>
          <w:rStyle w:val="StyleUnderline"/>
        </w:rPr>
      </w:pPr>
      <w:r w:rsidRPr="00130F8C">
        <w:rPr>
          <w:sz w:val="16"/>
        </w:rPr>
        <w:t xml:space="preserve">This November, when voters cast their ballots for president, few of them will be thinking about collective bargaining in state and local governments. But their choice could matter a great deal </w:t>
      </w:r>
      <w:proofErr w:type="gramStart"/>
      <w:r w:rsidRPr="00130F8C">
        <w:rPr>
          <w:sz w:val="16"/>
        </w:rPr>
        <w:t>for</w:t>
      </w:r>
      <w:proofErr w:type="gramEnd"/>
      <w:r w:rsidRPr="00130F8C">
        <w:rPr>
          <w:sz w:val="16"/>
        </w:rPr>
        <w:t xml:space="preserve">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2ABAC6C0" w14:textId="77777777" w:rsidR="00854CDA" w:rsidRPr="00130F8C" w:rsidRDefault="00854CDA" w:rsidP="00854CDA">
      <w:pPr>
        <w:rPr>
          <w:sz w:val="16"/>
        </w:rPr>
      </w:pPr>
      <w:r w:rsidRPr="00130F8C">
        <w:rPr>
          <w:sz w:val="16"/>
        </w:rPr>
        <w:t>Rising Costs, Different Approaches</w:t>
      </w:r>
    </w:p>
    <w:p w14:paraId="5A678772" w14:textId="77777777" w:rsidR="00854CDA" w:rsidRPr="00130F8C" w:rsidRDefault="00854CDA" w:rsidP="00854CDA">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proofErr w:type="gramStart"/>
      <w:r w:rsidRPr="00721059">
        <w:rPr>
          <w:rStyle w:val="Emphasis"/>
          <w:sz w:val="24"/>
          <w:highlight w:val="yellow"/>
        </w:rPr>
        <w:t>big of</w:t>
      </w:r>
      <w:proofErr w:type="gramEnd"/>
      <w:r w:rsidRPr="00721059">
        <w:rPr>
          <w:rStyle w:val="Emphasis"/>
          <w:sz w:val="24"/>
          <w:highlight w:val="yellow"/>
        </w:rPr>
        <w:t xml:space="preserve"> a </w:t>
      </w:r>
      <w:proofErr w:type="gramStart"/>
      <w:r w:rsidRPr="00721059">
        <w:rPr>
          <w:rStyle w:val="Emphasis"/>
          <w:sz w:val="24"/>
          <w:highlight w:val="yellow"/>
        </w:rPr>
        <w:t>change that</w:t>
      </w:r>
      <w:proofErr w:type="gramEnd"/>
      <w:r w:rsidRPr="00721059">
        <w:rPr>
          <w:rStyle w:val="Emphasis"/>
          <w:sz w:val="24"/>
          <w:highlight w:val="yellow"/>
        </w:rPr>
        <w:t xml:space="preserve">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xml:space="preserve">. Unions mostly </w:t>
      </w:r>
      <w:proofErr w:type="gramStart"/>
      <w:r w:rsidRPr="00130F8C">
        <w:rPr>
          <w:sz w:val="16"/>
        </w:rPr>
        <w:t>represented</w:t>
      </w:r>
      <w:proofErr w:type="gramEnd"/>
      <w:r w:rsidRPr="00130F8C">
        <w:rPr>
          <w:sz w:val="16"/>
        </w:rPr>
        <w:t xml:space="preserve">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0C3F622" w14:textId="77777777" w:rsidR="00854CDA" w:rsidRPr="00130F8C" w:rsidRDefault="00854CDA" w:rsidP="00854CDA">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08C64867" w14:textId="77777777" w:rsidR="00854CDA" w:rsidRPr="00130F8C" w:rsidRDefault="00854CDA" w:rsidP="00854CDA">
      <w:pPr>
        <w:rPr>
          <w:sz w:val="16"/>
        </w:rPr>
      </w:pPr>
      <w:r w:rsidRPr="00130F8C">
        <w:rPr>
          <w:sz w:val="16"/>
        </w:rPr>
        <w:t xml:space="preserve">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w:t>
      </w:r>
      <w:proofErr w:type="gramStart"/>
      <w:r w:rsidRPr="00130F8C">
        <w:rPr>
          <w:sz w:val="16"/>
        </w:rPr>
        <w:t>about</w:t>
      </w:r>
      <w:proofErr w:type="gramEnd"/>
      <w:r w:rsidRPr="00130F8C">
        <w:rPr>
          <w:sz w:val="16"/>
        </w:rPr>
        <w:t xml:space="preserve"> $3,000 in higher annual taxes. In short, collective bargaining makes government more expensive.</w:t>
      </w:r>
    </w:p>
    <w:p w14:paraId="39D446EC" w14:textId="77777777" w:rsidR="00854CDA" w:rsidRPr="00130F8C" w:rsidRDefault="00854CDA" w:rsidP="00854CDA">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1FB1ABB8" w14:textId="77777777" w:rsidR="00854CDA" w:rsidRPr="00130F8C" w:rsidRDefault="00854CDA" w:rsidP="00854CDA">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7E157F77" w14:textId="77777777" w:rsidR="00854CDA" w:rsidRPr="00130F8C" w:rsidRDefault="00854CDA" w:rsidP="00854CDA">
      <w:pPr>
        <w:rPr>
          <w:sz w:val="16"/>
        </w:rPr>
      </w:pPr>
      <w:r w:rsidRPr="00130F8C">
        <w:rPr>
          <w:sz w:val="16"/>
        </w:rPr>
        <w:t>Federalizing State Bargaining</w:t>
      </w:r>
    </w:p>
    <w:p w14:paraId="19C7FF54" w14:textId="77777777" w:rsidR="00854CDA" w:rsidRPr="00130F8C" w:rsidRDefault="00854CDA" w:rsidP="00854CDA">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289B002D" w14:textId="77777777" w:rsidR="00854CDA" w:rsidRPr="00130F8C" w:rsidRDefault="00854CDA" w:rsidP="00854CDA">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5D627CD6" w14:textId="77777777" w:rsidR="00854CDA" w:rsidRPr="00130F8C" w:rsidRDefault="00854CDA" w:rsidP="00854CDA">
      <w:pPr>
        <w:rPr>
          <w:sz w:val="16"/>
        </w:rPr>
      </w:pPr>
      <w:r w:rsidRPr="00130F8C">
        <w:rPr>
          <w:sz w:val="16"/>
        </w:rPr>
        <w:t>Legal Doubts and Political Expediency</w:t>
      </w:r>
    </w:p>
    <w:p w14:paraId="265C0A51" w14:textId="77777777" w:rsidR="00854CDA" w:rsidRPr="00130F8C" w:rsidRDefault="00854CDA" w:rsidP="00854CDA">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34048078" w14:textId="77777777" w:rsidR="00854CDA" w:rsidRDefault="00854CDA" w:rsidP="00854CDA"/>
    <w:p w14:paraId="2BC15A88" w14:textId="77777777" w:rsidR="00854CDA" w:rsidRDefault="00854CDA" w:rsidP="00854CDA">
      <w:pPr>
        <w:pStyle w:val="Heading4"/>
      </w:pPr>
      <w:r>
        <w:t xml:space="preserve">That </w:t>
      </w:r>
      <w:r w:rsidRPr="00A24902">
        <w:rPr>
          <w:u w:val="single"/>
        </w:rPr>
        <w:t>spills over</w:t>
      </w:r>
      <w:r>
        <w:t xml:space="preserve"> to other issues.</w:t>
      </w:r>
    </w:p>
    <w:p w14:paraId="33BACC34" w14:textId="77777777" w:rsidR="00854CDA" w:rsidRPr="00242503" w:rsidRDefault="00854CDA" w:rsidP="00854CDA">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2038B498" w14:textId="77777777" w:rsidR="00854CDA" w:rsidRPr="00F77129" w:rsidRDefault="00854CDA" w:rsidP="00854CDA">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 xml:space="preserve">sudden power </w:t>
      </w:r>
      <w:proofErr w:type="gramStart"/>
      <w:r w:rsidRPr="00721059">
        <w:rPr>
          <w:rStyle w:val="Emphasis"/>
          <w:highlight w:val="yellow"/>
        </w:rPr>
        <w:t>grabs</w:t>
      </w:r>
      <w:proofErr w:type="gramEnd"/>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 xml:space="preserve">the potential of the asserted principle to effect important change in the equilibrium of power is not immediately </w:t>
      </w:r>
      <w:proofErr w:type="gramStart"/>
      <w:r w:rsidRPr="00721059">
        <w:rPr>
          <w:rStyle w:val="StyleUnderline"/>
        </w:rPr>
        <w:t>evident, and</w:t>
      </w:r>
      <w:proofErr w:type="gramEnd"/>
      <w:r w:rsidRPr="00721059">
        <w:rPr>
          <w:rStyle w:val="StyleUnderline"/>
        </w:rPr>
        <w:t xml:space="preserve"> must be discerned by a careful and perceptive analysis</w:t>
      </w:r>
      <w:r w:rsidRPr="00721059">
        <w:rPr>
          <w:sz w:val="16"/>
        </w:rPr>
        <w:t>.”2</w:t>
      </w:r>
    </w:p>
    <w:p w14:paraId="3A74EC8F" w14:textId="77777777" w:rsidR="00854CDA" w:rsidRPr="00F77129" w:rsidRDefault="00854CDA" w:rsidP="00854CDA">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32A3EC69" w14:textId="77777777" w:rsidR="00854CDA" w:rsidRPr="00F77129" w:rsidRDefault="00854CDA" w:rsidP="00854CDA">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55B15667" w14:textId="77777777" w:rsidR="00854CDA" w:rsidRDefault="00854CDA" w:rsidP="00854CDA"/>
    <w:p w14:paraId="0F4C9A97" w14:textId="77777777" w:rsidR="00854CDA" w:rsidRPr="002D5C17" w:rsidRDefault="00854CDA" w:rsidP="00854CDA">
      <w:pPr>
        <w:pStyle w:val="Heading4"/>
      </w:pPr>
      <w:r>
        <w:t xml:space="preserve">Federalism is key to </w:t>
      </w:r>
      <w:r w:rsidRPr="00A8721C">
        <w:rPr>
          <w:u w:val="single"/>
        </w:rPr>
        <w:t>disease response</w:t>
      </w:r>
      <w:r>
        <w:t>.</w:t>
      </w:r>
    </w:p>
    <w:p w14:paraId="08D35F49" w14:textId="77777777" w:rsidR="00854CDA" w:rsidRPr="00351C04" w:rsidRDefault="00854CDA" w:rsidP="00854CDA">
      <w:r>
        <w:t xml:space="preserve">Dr. Leslie P. </w:t>
      </w:r>
      <w:r w:rsidRPr="002D5C17">
        <w:rPr>
          <w:rStyle w:val="Style13ptBold"/>
        </w:rPr>
        <w:t>Francis 24</w:t>
      </w:r>
      <w:r>
        <w:t>, PhD, J.D., Distinguished Professor of Philosophy and Distinguished Professor of Law at University of Utah, also with John Francis, “How, and when, federalism is good for public health”, https://harvardpublichealth.org/policy-practice/considering-the-role-of-federal-state-and-local-government-in-public-health/</w:t>
      </w:r>
    </w:p>
    <w:p w14:paraId="2FFB317D" w14:textId="77777777" w:rsidR="00854CDA" w:rsidRPr="00A8721C" w:rsidRDefault="00854CDA" w:rsidP="00854CDA">
      <w:pPr>
        <w:rPr>
          <w:sz w:val="16"/>
        </w:rPr>
      </w:pPr>
      <w:r w:rsidRPr="00E16B95">
        <w:rPr>
          <w:rStyle w:val="StyleUnderline"/>
        </w:rPr>
        <w:t>Federalism</w:t>
      </w:r>
      <w:r w:rsidRPr="00A8721C">
        <w:rPr>
          <w:rStyle w:val="StyleUnderline"/>
        </w:rPr>
        <w:t xml:space="preserve"> lets states </w:t>
      </w:r>
      <w:r w:rsidRPr="00A8721C">
        <w:rPr>
          <w:rStyle w:val="Emphasis"/>
        </w:rPr>
        <w:t>stay close</w:t>
      </w:r>
      <w:r w:rsidRPr="00A8721C">
        <w:rPr>
          <w:rStyle w:val="StyleUnderline"/>
        </w:rPr>
        <w:t xml:space="preserve"> to the </w:t>
      </w:r>
      <w:r w:rsidRPr="00A8721C">
        <w:rPr>
          <w:rStyle w:val="Emphasis"/>
        </w:rPr>
        <w:t>people they serve</w:t>
      </w:r>
    </w:p>
    <w:p w14:paraId="52A64434" w14:textId="77777777" w:rsidR="00854CDA" w:rsidRPr="00A8721C" w:rsidRDefault="00854CDA" w:rsidP="00854CDA">
      <w:pPr>
        <w:rPr>
          <w:sz w:val="16"/>
        </w:rPr>
      </w:pPr>
      <w:r w:rsidRPr="00A8721C">
        <w:rPr>
          <w:rStyle w:val="StyleUnderline"/>
        </w:rPr>
        <w:t>Making decisions on the state level has</w:t>
      </w:r>
      <w:r w:rsidRPr="00A8721C">
        <w:rPr>
          <w:sz w:val="16"/>
        </w:rPr>
        <w:t xml:space="preserve"> other </w:t>
      </w:r>
      <w:r w:rsidRPr="00A8721C">
        <w:rPr>
          <w:rStyle w:val="Emphasis"/>
        </w:rPr>
        <w:t>advantages</w:t>
      </w:r>
      <w:r w:rsidRPr="00A8721C">
        <w:rPr>
          <w:sz w:val="16"/>
        </w:rPr>
        <w:t xml:space="preserve"> </w:t>
      </w:r>
      <w:r w:rsidRPr="00A8721C">
        <w:rPr>
          <w:rStyle w:val="StyleUnderline"/>
        </w:rPr>
        <w:t>for</w:t>
      </w:r>
      <w:r w:rsidRPr="00A8721C">
        <w:rPr>
          <w:sz w:val="16"/>
        </w:rPr>
        <w:t xml:space="preserve"> </w:t>
      </w:r>
      <w:r w:rsidRPr="00A8721C">
        <w:rPr>
          <w:rStyle w:val="Emphasis"/>
        </w:rPr>
        <w:t>public health</w:t>
      </w:r>
      <w:r w:rsidRPr="00A8721C">
        <w:rPr>
          <w:sz w:val="16"/>
        </w:rPr>
        <w:t xml:space="preserve"> as well. </w:t>
      </w:r>
      <w:r w:rsidRPr="00A8721C">
        <w:rPr>
          <w:rStyle w:val="StyleUnderline"/>
        </w:rPr>
        <w:t xml:space="preserve">The federal government is </w:t>
      </w:r>
      <w:r w:rsidRPr="00A8721C">
        <w:rPr>
          <w:rStyle w:val="Emphasis"/>
        </w:rPr>
        <w:t>complex</w:t>
      </w:r>
      <w:r w:rsidRPr="00A8721C">
        <w:rPr>
          <w:rStyle w:val="StyleUnderline"/>
        </w:rPr>
        <w:t xml:space="preserve"> and </w:t>
      </w:r>
      <w:r w:rsidRPr="00A8721C">
        <w:rPr>
          <w:rStyle w:val="Emphasis"/>
        </w:rPr>
        <w:t>cumbersome</w:t>
      </w:r>
      <w:r w:rsidRPr="00A8721C">
        <w:rPr>
          <w:sz w:val="16"/>
        </w:rPr>
        <w:t xml:space="preserve">, </w:t>
      </w:r>
      <w:r w:rsidRPr="00A8721C">
        <w:rPr>
          <w:rStyle w:val="StyleUnderline"/>
        </w:rPr>
        <w:t>with power spread across multiple agencies. Although the federal government enjoys more resources</w:t>
      </w:r>
      <w:r w:rsidRPr="00A8721C">
        <w:rPr>
          <w:sz w:val="16"/>
        </w:rPr>
        <w:t xml:space="preserve">, which it deployed for the rapid development of COVID vaccines, </w:t>
      </w:r>
      <w:r w:rsidRPr="00A8721C">
        <w:rPr>
          <w:rStyle w:val="StyleUnderline"/>
        </w:rPr>
        <w:t>it</w:t>
      </w:r>
      <w:r w:rsidRPr="00A8721C">
        <w:rPr>
          <w:sz w:val="16"/>
        </w:rPr>
        <w:t xml:space="preserve"> </w:t>
      </w:r>
      <w:r w:rsidRPr="00A8721C">
        <w:rPr>
          <w:rStyle w:val="Emphasis"/>
        </w:rPr>
        <w:t>struggled</w:t>
      </w:r>
      <w:r w:rsidRPr="00A8721C">
        <w:rPr>
          <w:sz w:val="16"/>
        </w:rPr>
        <w:t xml:space="preserve"> </w:t>
      </w:r>
      <w:r w:rsidRPr="00A8721C">
        <w:rPr>
          <w:rStyle w:val="StyleUnderline"/>
        </w:rPr>
        <w:t xml:space="preserve">with coherent </w:t>
      </w:r>
      <w:r w:rsidRPr="00A8721C">
        <w:rPr>
          <w:rStyle w:val="Emphasis"/>
        </w:rPr>
        <w:t>messaging</w:t>
      </w:r>
      <w:r w:rsidRPr="00A8721C">
        <w:rPr>
          <w:rStyle w:val="StyleUnderline"/>
        </w:rPr>
        <w:t xml:space="preserve"> to achieve high levels of vaccination across the country.  </w:t>
      </w:r>
      <w:r w:rsidRPr="00E16B95">
        <w:rPr>
          <w:rStyle w:val="Emphasis"/>
          <w:highlight w:val="yellow"/>
        </w:rPr>
        <w:t>States</w:t>
      </w:r>
      <w:r w:rsidRPr="00E16B95">
        <w:rPr>
          <w:rStyle w:val="StyleUnderline"/>
          <w:highlight w:val="yellow"/>
        </w:rPr>
        <w:t xml:space="preserve"> are </w:t>
      </w:r>
      <w:r w:rsidRPr="00E16B95">
        <w:rPr>
          <w:rStyle w:val="Emphasis"/>
          <w:highlight w:val="yellow"/>
        </w:rPr>
        <w:t>closer</w:t>
      </w:r>
      <w:r w:rsidRPr="00E16B95">
        <w:rPr>
          <w:rStyle w:val="StyleUnderline"/>
          <w:highlight w:val="yellow"/>
        </w:rPr>
        <w:t xml:space="preserve"> to</w:t>
      </w:r>
      <w:r w:rsidRPr="00A8721C">
        <w:rPr>
          <w:rStyle w:val="StyleUnderline"/>
        </w:rPr>
        <w:t xml:space="preserve"> the </w:t>
      </w:r>
      <w:r w:rsidRPr="00E16B95">
        <w:rPr>
          <w:rStyle w:val="StyleUnderline"/>
          <w:highlight w:val="yellow"/>
        </w:rPr>
        <w:t>people</w:t>
      </w:r>
      <w:r w:rsidRPr="00A8721C">
        <w:rPr>
          <w:rStyle w:val="StyleUnderline"/>
        </w:rPr>
        <w:t xml:space="preserve"> they serve, more </w:t>
      </w:r>
      <w:r w:rsidRPr="00E16B95">
        <w:rPr>
          <w:rStyle w:val="StyleUnderline"/>
          <w:highlight w:val="yellow"/>
        </w:rPr>
        <w:t xml:space="preserve">attuned to </w:t>
      </w:r>
      <w:r w:rsidRPr="00E16B95">
        <w:rPr>
          <w:rStyle w:val="Emphasis"/>
          <w:highlight w:val="yellow"/>
        </w:rPr>
        <w:t>local circumstances</w:t>
      </w:r>
      <w:r w:rsidRPr="00A8721C">
        <w:rPr>
          <w:sz w:val="16"/>
        </w:rPr>
        <w:t xml:space="preserve">, </w:t>
      </w:r>
      <w:r w:rsidRPr="00A8721C">
        <w:rPr>
          <w:rStyle w:val="StyleUnderline"/>
        </w:rPr>
        <w:t xml:space="preserve">needs, and preferences, and more </w:t>
      </w:r>
      <w:r w:rsidRPr="00E16B95">
        <w:rPr>
          <w:rStyle w:val="StyleUnderline"/>
          <w:highlight w:val="yellow"/>
        </w:rPr>
        <w:t>likely to engender</w:t>
      </w:r>
      <w:r w:rsidRPr="00A8721C">
        <w:rPr>
          <w:rStyle w:val="StyleUnderline"/>
        </w:rPr>
        <w:t xml:space="preserve"> the </w:t>
      </w:r>
      <w:r w:rsidRPr="00E16B95">
        <w:rPr>
          <w:rStyle w:val="Emphasis"/>
          <w:highlight w:val="yellow"/>
        </w:rPr>
        <w:t>trust</w:t>
      </w:r>
      <w:r w:rsidRPr="00A8721C">
        <w:rPr>
          <w:rStyle w:val="StyleUnderline"/>
        </w:rPr>
        <w:t xml:space="preserve"> </w:t>
      </w:r>
      <w:r w:rsidRPr="00E16B95">
        <w:rPr>
          <w:rStyle w:val="StyleUnderline"/>
        </w:rPr>
        <w:t xml:space="preserve">of </w:t>
      </w:r>
      <w:r w:rsidRPr="00E16B95">
        <w:rPr>
          <w:rStyle w:val="Emphasis"/>
        </w:rPr>
        <w:t>residents</w:t>
      </w:r>
      <w:r w:rsidRPr="00A8721C">
        <w:rPr>
          <w:sz w:val="16"/>
        </w:rPr>
        <w:t xml:space="preserve">. </w:t>
      </w:r>
      <w:r w:rsidRPr="00A8721C">
        <w:rPr>
          <w:rStyle w:val="StyleUnderline"/>
        </w:rPr>
        <w:t xml:space="preserve">People viewed their state health departments as more </w:t>
      </w:r>
      <w:r w:rsidRPr="00A8721C">
        <w:rPr>
          <w:rStyle w:val="Emphasis"/>
        </w:rPr>
        <w:t>compassionate</w:t>
      </w:r>
      <w:r w:rsidRPr="00A8721C">
        <w:rPr>
          <w:rStyle w:val="StyleUnderline"/>
        </w:rPr>
        <w:t xml:space="preserve"> and </w:t>
      </w:r>
      <w:r w:rsidRPr="00A8721C">
        <w:rPr>
          <w:rStyle w:val="Emphasis"/>
        </w:rPr>
        <w:t>connected</w:t>
      </w:r>
      <w:r w:rsidRPr="00A8721C">
        <w:rPr>
          <w:rStyle w:val="StyleUnderline"/>
        </w:rPr>
        <w:t xml:space="preserve"> during the pandemic.</w:t>
      </w:r>
    </w:p>
    <w:p w14:paraId="4F9356C8" w14:textId="77777777" w:rsidR="00854CDA" w:rsidRPr="00A8721C" w:rsidRDefault="00854CDA" w:rsidP="00854CDA">
      <w:pPr>
        <w:rPr>
          <w:sz w:val="16"/>
        </w:rPr>
      </w:pPr>
      <w:r w:rsidRPr="00E16B95">
        <w:rPr>
          <w:rStyle w:val="StyleUnderline"/>
          <w:highlight w:val="yellow"/>
        </w:rPr>
        <w:t xml:space="preserve">The </w:t>
      </w:r>
      <w:r w:rsidRPr="00E16B95">
        <w:rPr>
          <w:rStyle w:val="Emphasis"/>
          <w:highlight w:val="yellow"/>
        </w:rPr>
        <w:t>limitations of the federal system</w:t>
      </w:r>
      <w:r w:rsidRPr="00E16B95">
        <w:rPr>
          <w:rStyle w:val="StyleUnderline"/>
          <w:highlight w:val="yellow"/>
        </w:rPr>
        <w:t xml:space="preserve"> in </w:t>
      </w:r>
      <w:r w:rsidRPr="00E16B95">
        <w:rPr>
          <w:rStyle w:val="Emphasis"/>
          <w:highlight w:val="yellow"/>
        </w:rPr>
        <w:t>infectious disease response</w:t>
      </w:r>
      <w:r w:rsidRPr="00A8721C">
        <w:rPr>
          <w:rStyle w:val="StyleUnderline"/>
        </w:rPr>
        <w:t xml:space="preserve"> are more recently </w:t>
      </w:r>
      <w:r w:rsidRPr="00E16B95">
        <w:rPr>
          <w:rStyle w:val="StyleUnderline"/>
          <w:highlight w:val="yellow"/>
        </w:rPr>
        <w:t>at issue in</w:t>
      </w:r>
      <w:r w:rsidRPr="00A8721C">
        <w:rPr>
          <w:rStyle w:val="StyleUnderline"/>
        </w:rPr>
        <w:t xml:space="preserve"> the </w:t>
      </w:r>
      <w:r w:rsidRPr="00A8721C">
        <w:rPr>
          <w:rStyle w:val="Emphasis"/>
        </w:rPr>
        <w:t xml:space="preserve">avian </w:t>
      </w:r>
      <w:r w:rsidRPr="00E16B95">
        <w:rPr>
          <w:rStyle w:val="Emphasis"/>
          <w:highlight w:val="yellow"/>
        </w:rPr>
        <w:t>influenza</w:t>
      </w:r>
      <w:r w:rsidRPr="00A8721C">
        <w:rPr>
          <w:rStyle w:val="StyleUnderline"/>
        </w:rPr>
        <w:t xml:space="preserve"> outbreak among livestock. Federal government </w:t>
      </w:r>
      <w:r w:rsidRPr="00E16B95">
        <w:rPr>
          <w:rStyle w:val="StyleUnderline"/>
          <w:highlight w:val="yellow"/>
        </w:rPr>
        <w:t>responsibilities are split</w:t>
      </w:r>
      <w:r w:rsidRPr="00A8721C">
        <w:rPr>
          <w:rStyle w:val="StyleUnderline"/>
        </w:rPr>
        <w:t xml:space="preserve"> between three </w:t>
      </w:r>
      <w:r w:rsidRPr="00A8721C">
        <w:rPr>
          <w:rStyle w:val="Emphasis"/>
        </w:rPr>
        <w:t>large bureaucracies</w:t>
      </w:r>
      <w:r w:rsidRPr="00A8721C">
        <w:rPr>
          <w:sz w:val="16"/>
        </w:rPr>
        <w:t xml:space="preserve">: the U.S. Department of Agriculture (USDA), which requires testing of livestock moving across state lines and reporting of any positive tests for avian influenza; the Food and Drug Administration, which is authorized to test milk and has stated that milk is safe when pasteurized; and the CDC, which can monitor reported outbreaks of disease in humans but does not have the authority to mandate testing farm workers for possible infection. </w:t>
      </w:r>
      <w:r w:rsidRPr="00E16B95">
        <w:rPr>
          <w:rStyle w:val="StyleUnderline"/>
          <w:highlight w:val="yellow"/>
        </w:rPr>
        <w:t xml:space="preserve">This </w:t>
      </w:r>
      <w:r w:rsidRPr="00E16B95">
        <w:rPr>
          <w:rStyle w:val="Emphasis"/>
          <w:highlight w:val="yellow"/>
        </w:rPr>
        <w:t>fragmented</w:t>
      </w:r>
      <w:r w:rsidRPr="00E16B95">
        <w:rPr>
          <w:rStyle w:val="StyleUnderline"/>
          <w:highlight w:val="yellow"/>
        </w:rPr>
        <w:t xml:space="preserve"> arrangement has </w:t>
      </w:r>
      <w:r w:rsidRPr="00E16B95">
        <w:rPr>
          <w:rStyle w:val="Emphasis"/>
          <w:highlight w:val="yellow"/>
        </w:rPr>
        <w:t>clear gaps</w:t>
      </w:r>
      <w:r w:rsidRPr="00A8721C">
        <w:rPr>
          <w:sz w:val="16"/>
        </w:rPr>
        <w:t xml:space="preserve">: </w:t>
      </w:r>
      <w:r w:rsidRPr="00A8721C">
        <w:rPr>
          <w:rStyle w:val="StyleUnderline"/>
        </w:rPr>
        <w:t>Animals that are not being moved in interstate commerce are not being tested, for instance. And very few farm workers are being tested for avian flu—even when they seek medical treatment for illnesses.</w:t>
      </w:r>
      <w:r w:rsidRPr="00A8721C">
        <w:rPr>
          <w:sz w:val="16"/>
        </w:rPr>
        <w:t xml:space="preserve"> The lack of testing means the U.S. does not have a way to predict if an outbreak is imminent, or if the virus might be changing into forms that could more readily infect humans.</w:t>
      </w:r>
    </w:p>
    <w:p w14:paraId="627512F7" w14:textId="77777777" w:rsidR="00854CDA" w:rsidRPr="00A8721C" w:rsidRDefault="00854CDA" w:rsidP="00854CDA">
      <w:pPr>
        <w:rPr>
          <w:rStyle w:val="StyleUnderline"/>
        </w:rPr>
      </w:pPr>
      <w:r w:rsidRPr="00E16B95">
        <w:rPr>
          <w:rStyle w:val="StyleUnderline"/>
          <w:highlight w:val="yellow"/>
        </w:rPr>
        <w:t>Federalism gives states</w:t>
      </w:r>
      <w:r w:rsidRPr="00A8721C">
        <w:rPr>
          <w:rStyle w:val="StyleUnderline"/>
        </w:rPr>
        <w:t xml:space="preserve"> more</w:t>
      </w:r>
      <w:r w:rsidRPr="00A8721C">
        <w:rPr>
          <w:sz w:val="16"/>
        </w:rPr>
        <w:t xml:space="preserve"> </w:t>
      </w:r>
      <w:r w:rsidRPr="00E16B95">
        <w:rPr>
          <w:rStyle w:val="Emphasis"/>
          <w:highlight w:val="yellow"/>
        </w:rPr>
        <w:t>flexibility</w:t>
      </w:r>
      <w:r w:rsidRPr="00A8721C">
        <w:rPr>
          <w:sz w:val="16"/>
        </w:rPr>
        <w:t xml:space="preserve"> </w:t>
      </w:r>
      <w:r w:rsidRPr="00A8721C">
        <w:rPr>
          <w:rStyle w:val="StyleUnderline"/>
        </w:rPr>
        <w:t>than federal bureaucracies</w:t>
      </w:r>
    </w:p>
    <w:p w14:paraId="4065858B" w14:textId="77777777" w:rsidR="00854CDA" w:rsidRPr="00A8721C" w:rsidRDefault="00854CDA" w:rsidP="00854CDA">
      <w:pPr>
        <w:rPr>
          <w:sz w:val="16"/>
        </w:rPr>
      </w:pPr>
      <w:r w:rsidRPr="00A8721C">
        <w:rPr>
          <w:rStyle w:val="StyleUnderline"/>
        </w:rPr>
        <w:t xml:space="preserve">States may be </w:t>
      </w:r>
      <w:r w:rsidRPr="00E16B95">
        <w:rPr>
          <w:rStyle w:val="StyleUnderline"/>
          <w:highlight w:val="yellow"/>
        </w:rPr>
        <w:t>able to do more</w:t>
      </w:r>
      <w:r w:rsidRPr="00E16B95">
        <w:rPr>
          <w:sz w:val="16"/>
          <w:highlight w:val="yellow"/>
        </w:rPr>
        <w:t xml:space="preserve">, </w:t>
      </w:r>
      <w:r w:rsidRPr="00E16B95">
        <w:rPr>
          <w:rStyle w:val="Emphasis"/>
          <w:highlight w:val="yellow"/>
        </w:rPr>
        <w:t>and</w:t>
      </w:r>
      <w:r w:rsidRPr="00A8721C">
        <w:rPr>
          <w:rStyle w:val="Emphasis"/>
        </w:rPr>
        <w:t xml:space="preserve"> do more </w:t>
      </w:r>
      <w:r w:rsidRPr="00E16B95">
        <w:rPr>
          <w:rStyle w:val="Emphasis"/>
          <w:highlight w:val="yellow"/>
        </w:rPr>
        <w:t>quickly</w:t>
      </w:r>
      <w:r w:rsidRPr="00A8721C">
        <w:rPr>
          <w:sz w:val="16"/>
        </w:rPr>
        <w:t xml:space="preserve">, </w:t>
      </w:r>
      <w:r w:rsidRPr="00A8721C">
        <w:rPr>
          <w:rStyle w:val="StyleUnderline"/>
        </w:rPr>
        <w:t>than the federal government. In Michigan</w:t>
      </w:r>
      <w:r w:rsidRPr="00A8721C">
        <w:rPr>
          <w:sz w:val="16"/>
        </w:rPr>
        <w:t xml:space="preserve">, a state with significant avian influenza outbreaks, </w:t>
      </w:r>
      <w:r w:rsidRPr="00A8721C">
        <w:rPr>
          <w:rStyle w:val="StyleUnderline"/>
        </w:rPr>
        <w:t xml:space="preserve">an emergency order requires dairy farms and poultry operations </w:t>
      </w:r>
      <w:r w:rsidRPr="00E16B95">
        <w:rPr>
          <w:rStyle w:val="StyleUnderline"/>
          <w:highlight w:val="yellow"/>
        </w:rPr>
        <w:t xml:space="preserve">to develop </w:t>
      </w:r>
      <w:r w:rsidRPr="00E16B95">
        <w:rPr>
          <w:rStyle w:val="Emphasis"/>
          <w:highlight w:val="yellow"/>
        </w:rPr>
        <w:t>biosecurity</w:t>
      </w:r>
      <w:r w:rsidRPr="00A8721C">
        <w:rPr>
          <w:rStyle w:val="StyleUnderline"/>
        </w:rPr>
        <w:t xml:space="preserve"> practices, including limiting facility access and logging visitors’ entry and exit</w:t>
      </w:r>
      <w:r w:rsidRPr="00A8721C">
        <w:rPr>
          <w:sz w:val="16"/>
        </w:rPr>
        <w:t xml:space="preserve">.  Exhibitions at livestock events were initially prohibited until no infections had been identified in the state for at least 30 days. </w:t>
      </w:r>
      <w:proofErr w:type="gramStart"/>
      <w:r w:rsidRPr="00A8721C">
        <w:rPr>
          <w:sz w:val="16"/>
        </w:rPr>
        <w:t>The 30</w:t>
      </w:r>
      <w:proofErr w:type="gramEnd"/>
      <w:r w:rsidRPr="00A8721C">
        <w:rPr>
          <w:sz w:val="16"/>
        </w:rPr>
        <w:t xml:space="preserve"> days were achieved for poultry by July 2024; the order for cattle was modified to allow submission of negative test results for animals to be exhibited. </w:t>
      </w:r>
      <w:r w:rsidRPr="00A8721C">
        <w:rPr>
          <w:rStyle w:val="StyleUnderline"/>
        </w:rPr>
        <w:t>And a Michigan public health bulletin recommends asking people with influenza-like symptoms about possible exposures to birds or dairy cattle, testing them for avian influenza infection, starting antivirals for those who are symptomatic, and implementing seasonal influenza vaccination for workers on poultry or dairy farms</w:t>
      </w:r>
      <w:r w:rsidRPr="00A8721C">
        <w:rPr>
          <w:sz w:val="16"/>
        </w:rPr>
        <w:t xml:space="preserve">. Notably, however, the bulletin does not require the testing of patients and does not require livestock testing across the state.  For some of these efforts, the state could draw on a great advantage of the federal government: its financial resources. For instance, the USDA supported biosecurity efforts at Michigan farms. </w:t>
      </w:r>
    </w:p>
    <w:p w14:paraId="11C0E9FC" w14:textId="77777777" w:rsidR="00854CDA" w:rsidRDefault="00854CDA" w:rsidP="00854CDA"/>
    <w:p w14:paraId="30DD1CC6" w14:textId="77777777" w:rsidR="00854CDA" w:rsidRDefault="00854CDA" w:rsidP="00854CDA">
      <w:pPr>
        <w:pStyle w:val="Heading4"/>
      </w:pPr>
      <w:r>
        <w:t>Extinction.</w:t>
      </w:r>
    </w:p>
    <w:p w14:paraId="2DA5A28F" w14:textId="77777777" w:rsidR="00854CDA" w:rsidRPr="00856390" w:rsidRDefault="00854CDA" w:rsidP="00854CDA">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465A1E7E" w14:textId="77777777" w:rsidR="00854CDA" w:rsidRPr="00856390" w:rsidRDefault="00854CDA" w:rsidP="00854CDA">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597695">
        <w:rPr>
          <w:rStyle w:val="Emphasis"/>
          <w:highlight w:val="yellow"/>
        </w:rPr>
        <w:t>COVID</w:t>
      </w:r>
      <w:r w:rsidRPr="00856390">
        <w:rPr>
          <w:sz w:val="16"/>
        </w:rPr>
        <w:t xml:space="preserve">-19 </w:t>
      </w:r>
      <w:r w:rsidRPr="00597695">
        <w:rPr>
          <w:rStyle w:val="StyleUnderline"/>
          <w:highlight w:val="yellow"/>
        </w:rPr>
        <w:t>demonstrated</w:t>
      </w:r>
      <w:r w:rsidRPr="00856390">
        <w:rPr>
          <w:rStyle w:val="StyleUnderline"/>
        </w:rPr>
        <w:t xml:space="preserve"> that </w:t>
      </w:r>
      <w:r w:rsidRPr="00597695">
        <w:rPr>
          <w:rStyle w:val="StyleUnderline"/>
          <w:highlight w:val="yellow"/>
        </w:rPr>
        <w:t xml:space="preserve">we’re </w:t>
      </w:r>
      <w:r w:rsidRPr="00597695">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597695">
        <w:rPr>
          <w:rStyle w:val="StyleUnderline"/>
          <w:highlight w:val="yellow"/>
        </w:rPr>
        <w:t xml:space="preserve">and </w:t>
      </w:r>
      <w:r w:rsidRPr="00597695">
        <w:rPr>
          <w:rStyle w:val="Emphasis"/>
          <w:highlight w:val="yellow"/>
        </w:rPr>
        <w:t>future outbreaks</w:t>
      </w:r>
      <w:r w:rsidRPr="00597695">
        <w:rPr>
          <w:rStyle w:val="StyleUnderline"/>
          <w:highlight w:val="yellow"/>
        </w:rPr>
        <w:t xml:space="preserve"> could be </w:t>
      </w:r>
      <w:r w:rsidRPr="00597695">
        <w:rPr>
          <w:rStyle w:val="Emphasis"/>
          <w:sz w:val="24"/>
          <w:szCs w:val="24"/>
          <w:highlight w:val="yellow"/>
        </w:rPr>
        <w:t>far more lethal.</w:t>
      </w:r>
    </w:p>
    <w:p w14:paraId="0A5099C0" w14:textId="77777777" w:rsidR="00854CDA" w:rsidRPr="00856390" w:rsidRDefault="00854CDA" w:rsidP="00854CDA">
      <w:pPr>
        <w:rPr>
          <w:rStyle w:val="Emphasis"/>
          <w:sz w:val="24"/>
          <w:szCs w:val="24"/>
        </w:rPr>
      </w:pPr>
      <w:r w:rsidRPr="00856390">
        <w:rPr>
          <w:sz w:val="16"/>
        </w:rPr>
        <w:t xml:space="preserve">In fact, </w:t>
      </w:r>
      <w:r w:rsidRPr="00597695">
        <w:rPr>
          <w:rStyle w:val="StyleUnderline"/>
          <w:highlight w:val="yellow"/>
        </w:rPr>
        <w:t>we face</w:t>
      </w:r>
      <w:r w:rsidRPr="00856390">
        <w:rPr>
          <w:rStyle w:val="StyleUnderline"/>
        </w:rPr>
        <w:t xml:space="preserve"> the possibility of </w:t>
      </w:r>
      <w:r w:rsidRPr="00856390">
        <w:rPr>
          <w:rStyle w:val="Emphasis"/>
        </w:rPr>
        <w:t xml:space="preserve">biological </w:t>
      </w:r>
      <w:r w:rsidRPr="00597695">
        <w:rPr>
          <w:rStyle w:val="Emphasis"/>
          <w:highlight w:val="yellow"/>
        </w:rPr>
        <w:t>disasters</w:t>
      </w:r>
      <w:r w:rsidRPr="00597695">
        <w:rPr>
          <w:sz w:val="16"/>
          <w:highlight w:val="yellow"/>
        </w:rPr>
        <w:t xml:space="preserve"> </w:t>
      </w:r>
      <w:r w:rsidRPr="00597695">
        <w:rPr>
          <w:rStyle w:val="StyleUnderline"/>
          <w:highlight w:val="yellow"/>
        </w:rPr>
        <w:t xml:space="preserve">that are </w:t>
      </w:r>
      <w:r w:rsidRPr="00597695">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51270349" w14:textId="77777777" w:rsidR="00854CDA" w:rsidRPr="00856390" w:rsidRDefault="00854CDA" w:rsidP="00854CDA">
      <w:pPr>
        <w:rPr>
          <w:rStyle w:val="Emphasis"/>
        </w:rPr>
      </w:pPr>
      <w:r w:rsidRPr="00597695">
        <w:rPr>
          <w:rStyle w:val="StyleUnderline"/>
          <w:highlight w:val="yellow"/>
        </w:rPr>
        <w:t>The chances of</w:t>
      </w:r>
      <w:r w:rsidRPr="00856390">
        <w:rPr>
          <w:rStyle w:val="StyleUnderline"/>
        </w:rPr>
        <w:t xml:space="preserve"> such </w:t>
      </w:r>
      <w:r w:rsidRPr="00597695">
        <w:rPr>
          <w:rStyle w:val="Emphasis"/>
          <w:highlight w:val="yellow"/>
        </w:rPr>
        <w:t>catastrophic pandemics</w:t>
      </w:r>
      <w:r w:rsidRPr="00856390">
        <w:rPr>
          <w:sz w:val="16"/>
        </w:rPr>
        <w:t xml:space="preserve"> — </w:t>
      </w:r>
      <w:r w:rsidRPr="00856390">
        <w:rPr>
          <w:rStyle w:val="StyleUnderline"/>
        </w:rPr>
        <w:t xml:space="preserve">bad enough </w:t>
      </w:r>
      <w:r w:rsidRPr="00597695">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597695">
        <w:rPr>
          <w:rStyle w:val="Emphasis"/>
          <w:sz w:val="24"/>
          <w:szCs w:val="24"/>
          <w:highlight w:val="yellow"/>
        </w:rPr>
        <w:t>threaten humanity’s future</w:t>
      </w:r>
      <w:r w:rsidRPr="00856390">
        <w:rPr>
          <w:sz w:val="16"/>
          <w:szCs w:val="24"/>
        </w:rPr>
        <w:t xml:space="preserve"> </w:t>
      </w:r>
      <w:r w:rsidRPr="00856390">
        <w:rPr>
          <w:sz w:val="16"/>
        </w:rPr>
        <w:t xml:space="preserve">— </w:t>
      </w:r>
      <w:r w:rsidRPr="00597695">
        <w:rPr>
          <w:rStyle w:val="StyleUnderline"/>
          <w:highlight w:val="yellow"/>
        </w:rPr>
        <w:t>seem</w:t>
      </w:r>
      <w:r w:rsidRPr="00597695">
        <w:rPr>
          <w:sz w:val="16"/>
          <w:highlight w:val="yellow"/>
        </w:rPr>
        <w:t xml:space="preserve"> </w:t>
      </w:r>
      <w:r w:rsidRPr="00597695">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60B5EB9F" w14:textId="77777777" w:rsidR="00854CDA" w:rsidRPr="00856390" w:rsidRDefault="00854CDA" w:rsidP="00854CDA">
      <w:pPr>
        <w:rPr>
          <w:rStyle w:val="StyleUnderline"/>
        </w:rPr>
      </w:pPr>
      <w:r w:rsidRPr="00856390">
        <w:rPr>
          <w:sz w:val="16"/>
        </w:rPr>
        <w:t xml:space="preserve">And </w:t>
      </w:r>
      <w:r w:rsidRPr="00856390">
        <w:rPr>
          <w:rStyle w:val="StyleUnderline"/>
        </w:rPr>
        <w:t xml:space="preserve">there are </w:t>
      </w:r>
      <w:proofErr w:type="gramStart"/>
      <w:r w:rsidRPr="00856390">
        <w:rPr>
          <w:rStyle w:val="StyleUnderline"/>
        </w:rPr>
        <w:t>a number of</w:t>
      </w:r>
      <w:proofErr w:type="gramEnd"/>
      <w:r w:rsidRPr="00856390">
        <w:rPr>
          <w:rStyle w:val="StyleUnderline"/>
        </w:rPr>
        <w:t xml:space="preserve"> </w:t>
      </w:r>
      <w:r w:rsidRPr="00856390">
        <w:rPr>
          <w:rStyle w:val="Emphasis"/>
        </w:rPr>
        <w:t>practical options</w:t>
      </w:r>
      <w:r w:rsidRPr="00856390">
        <w:rPr>
          <w:rStyle w:val="StyleUnderline"/>
        </w:rPr>
        <w:t xml:space="preserve"> for reducing global catastrophic biological risks (GCBRs).</w:t>
      </w:r>
      <w:r w:rsidRPr="00856390">
        <w:rPr>
          <w:sz w:val="16"/>
        </w:rPr>
        <w:t xml:space="preserve"> </w:t>
      </w:r>
      <w:proofErr w:type="gramStart"/>
      <w:r w:rsidRPr="00856390">
        <w:rPr>
          <w:sz w:val="16"/>
        </w:rPr>
        <w:t>So</w:t>
      </w:r>
      <w:proofErr w:type="gramEnd"/>
      <w:r w:rsidRPr="00856390">
        <w:rPr>
          <w:sz w:val="16"/>
        </w:rPr>
        <w:t xml:space="preserve"> we think </w:t>
      </w:r>
      <w:r w:rsidRPr="00597695">
        <w:rPr>
          <w:rStyle w:val="StyleUnderline"/>
          <w:highlight w:val="yellow"/>
        </w:rPr>
        <w:t xml:space="preserve">working to </w:t>
      </w:r>
      <w:r w:rsidRPr="00597695">
        <w:rPr>
          <w:rStyle w:val="Emphasis"/>
          <w:highlight w:val="yellow"/>
        </w:rPr>
        <w:t>reduce</w:t>
      </w:r>
      <w:r w:rsidRPr="00597695">
        <w:rPr>
          <w:rStyle w:val="StyleUnderline"/>
          <w:highlight w:val="yellow"/>
        </w:rPr>
        <w:t xml:space="preserve"> GCBRs is one of the </w:t>
      </w:r>
      <w:r w:rsidRPr="00597695">
        <w:rPr>
          <w:rStyle w:val="Emphasis"/>
          <w:highlight w:val="yellow"/>
        </w:rPr>
        <w:t>most promising ways</w:t>
      </w:r>
      <w:r w:rsidRPr="00597695">
        <w:rPr>
          <w:sz w:val="16"/>
          <w:highlight w:val="yellow"/>
        </w:rPr>
        <w:t xml:space="preserve"> </w:t>
      </w:r>
      <w:r w:rsidRPr="00597695">
        <w:rPr>
          <w:rStyle w:val="StyleUnderline"/>
          <w:highlight w:val="yellow"/>
        </w:rPr>
        <w:t xml:space="preserve">to safeguard the </w:t>
      </w:r>
      <w:r w:rsidRPr="00597695">
        <w:rPr>
          <w:rStyle w:val="Emphasis"/>
          <w:highlight w:val="yellow"/>
        </w:rPr>
        <w:t>future of humanity</w:t>
      </w:r>
      <w:r w:rsidRPr="00856390">
        <w:rPr>
          <w:rStyle w:val="StyleUnderline"/>
        </w:rPr>
        <w:t xml:space="preserve"> right now.</w:t>
      </w:r>
    </w:p>
    <w:p w14:paraId="3E1D2660" w14:textId="77777777" w:rsidR="00854CDA" w:rsidRPr="00347AA2" w:rsidRDefault="00854CDA" w:rsidP="00854CDA"/>
    <w:p w14:paraId="7F561520" w14:textId="77777777" w:rsidR="00854CDA" w:rsidRPr="002C1443" w:rsidRDefault="00854CDA" w:rsidP="00854CDA"/>
    <w:p w14:paraId="24756E2E" w14:textId="77777777" w:rsidR="00854CDA" w:rsidRDefault="00854CDA" w:rsidP="00854CDA">
      <w:pPr>
        <w:pStyle w:val="Heading3"/>
      </w:pPr>
      <w:r>
        <w:t>1NC</w:t>
      </w:r>
    </w:p>
    <w:p w14:paraId="4810906F" w14:textId="77777777" w:rsidR="00854CDA" w:rsidRPr="00EF6935" w:rsidRDefault="00854CDA" w:rsidP="00854CDA">
      <w:r>
        <w:t>ASPEC</w:t>
      </w:r>
    </w:p>
    <w:p w14:paraId="3E81D53B" w14:textId="77777777" w:rsidR="00854CDA" w:rsidRPr="00716CA1" w:rsidRDefault="00854CDA" w:rsidP="00854CDA">
      <w:pPr>
        <w:pStyle w:val="Heading4"/>
      </w:pPr>
      <w:r>
        <w:t xml:space="preserve">The AFF should </w:t>
      </w:r>
      <w:proofErr w:type="gramStart"/>
      <w:r>
        <w:t>specify</w:t>
      </w:r>
      <w:proofErr w:type="gramEnd"/>
      <w:r>
        <w:t xml:space="preserve">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15DE0949" w14:textId="77777777" w:rsidR="00854CDA" w:rsidRPr="00716CA1" w:rsidRDefault="00854CDA" w:rsidP="00854CDA">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0216E8A0" w14:textId="77777777" w:rsidR="00854CDA" w:rsidRDefault="00854CDA" w:rsidP="00854CDA">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43E6F0F5" w14:textId="77777777" w:rsidR="00854CDA" w:rsidRDefault="00854CDA" w:rsidP="00854CDA">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0DB6AEA4" w14:textId="77777777" w:rsidR="00854CDA" w:rsidRPr="00E6799B" w:rsidRDefault="00854CDA" w:rsidP="00854CDA">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34568692" w14:textId="77777777" w:rsidR="00854CDA" w:rsidRPr="00E6799B" w:rsidRDefault="00854CDA" w:rsidP="00854CDA">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76756355" w14:textId="77777777" w:rsidR="00854CDA" w:rsidRPr="005B368D" w:rsidRDefault="00854CDA" w:rsidP="00854CDA">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10709AFC" w14:textId="77777777" w:rsidR="00854CDA" w:rsidRPr="005B368D" w:rsidRDefault="00854CDA" w:rsidP="00854CDA">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4AF666A0" w14:textId="77777777" w:rsidR="00854CDA" w:rsidRPr="005B368D" w:rsidRDefault="00854CDA" w:rsidP="00854CDA">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69CBE0FD" w14:textId="77777777" w:rsidR="00854CDA" w:rsidRDefault="00854CDA" w:rsidP="00854CDA"/>
    <w:p w14:paraId="4D833415" w14:textId="77777777" w:rsidR="00854CDA" w:rsidRDefault="00854CDA" w:rsidP="00854CDA">
      <w:pPr>
        <w:pStyle w:val="Heading3"/>
      </w:pPr>
      <w:r>
        <w:t>1NC</w:t>
      </w:r>
    </w:p>
    <w:p w14:paraId="3D71F23B" w14:textId="77777777" w:rsidR="00854CDA" w:rsidRDefault="00854CDA" w:rsidP="00854CDA">
      <w:r>
        <w:t>Econ</w:t>
      </w:r>
    </w:p>
    <w:p w14:paraId="57668ACA" w14:textId="77777777" w:rsidR="00854CDA" w:rsidRPr="00CE7BE0" w:rsidRDefault="00854CDA" w:rsidP="00854CDA">
      <w:pPr>
        <w:pStyle w:val="Heading4"/>
      </w:pPr>
      <w:r>
        <w:t xml:space="preserve">Growth is </w:t>
      </w:r>
      <w:r>
        <w:rPr>
          <w:u w:val="single"/>
        </w:rPr>
        <w:t>strong</w:t>
      </w:r>
      <w:r>
        <w:t xml:space="preserve"> and </w:t>
      </w:r>
      <w:r>
        <w:rPr>
          <w:u w:val="single"/>
        </w:rPr>
        <w:t>withstanding</w:t>
      </w:r>
      <w:r>
        <w:t xml:space="preserve"> tailwinds. </w:t>
      </w:r>
    </w:p>
    <w:p w14:paraId="13E73A8E" w14:textId="77777777" w:rsidR="00854CDA" w:rsidRPr="00882CF5" w:rsidRDefault="00854CDA" w:rsidP="00854CDA">
      <w:r>
        <w:t xml:space="preserve">Molly </w:t>
      </w:r>
      <w:r w:rsidRPr="00B77D4D">
        <w:rPr>
          <w:rStyle w:val="Style13ptBold"/>
        </w:rPr>
        <w:t>Smith 9-25</w:t>
      </w:r>
      <w:r>
        <w:t xml:space="preserve">, Financial journalist, Bloomberg, “US Economy Grows at Fastest Pace in Nearly Two Years on Consumer Spending,” https://www.bloomberg.com/news/articles/2025-09-25/us-economy-grows-at-fastest-pace-in-nearly-two-years-on-consumer </w:t>
      </w:r>
    </w:p>
    <w:p w14:paraId="28BE24E4" w14:textId="77777777" w:rsidR="00854CDA" w:rsidRDefault="00854CDA" w:rsidP="00854CDA">
      <w:r w:rsidRPr="00031F34">
        <w:rPr>
          <w:rStyle w:val="StyleUnderline"/>
          <w:highlight w:val="yellow"/>
        </w:rPr>
        <w:t xml:space="preserve">The US </w:t>
      </w:r>
      <w:r w:rsidRPr="00031F34">
        <w:rPr>
          <w:rStyle w:val="Emphasis"/>
          <w:highlight w:val="yellow"/>
        </w:rPr>
        <w:t>economy grew</w:t>
      </w:r>
      <w:r w:rsidRPr="00B77D4D">
        <w:rPr>
          <w:rStyle w:val="StyleUnderline"/>
        </w:rPr>
        <w:t xml:space="preserve"> in the </w:t>
      </w:r>
      <w:r w:rsidRPr="00B77D4D">
        <w:rPr>
          <w:rStyle w:val="Emphasis"/>
        </w:rPr>
        <w:t>second quarter</w:t>
      </w:r>
      <w:r w:rsidRPr="00B77D4D">
        <w:rPr>
          <w:rStyle w:val="StyleUnderline"/>
        </w:rPr>
        <w:t xml:space="preserve"> </w:t>
      </w:r>
      <w:r w:rsidRPr="00031F34">
        <w:rPr>
          <w:rStyle w:val="StyleUnderline"/>
          <w:highlight w:val="yellow"/>
        </w:rPr>
        <w:t xml:space="preserve">at the </w:t>
      </w:r>
      <w:r w:rsidRPr="00031F34">
        <w:rPr>
          <w:rStyle w:val="Emphasis"/>
          <w:highlight w:val="yellow"/>
        </w:rPr>
        <w:t>fastest pace</w:t>
      </w:r>
      <w:r w:rsidRPr="00031F34">
        <w:rPr>
          <w:rStyle w:val="StyleUnderline"/>
          <w:highlight w:val="yellow"/>
        </w:rPr>
        <w:t xml:space="preserve"> in</w:t>
      </w:r>
      <w:r w:rsidRPr="00B77D4D">
        <w:rPr>
          <w:rStyle w:val="StyleUnderline"/>
        </w:rPr>
        <w:t xml:space="preserve"> nearly </w:t>
      </w:r>
      <w:r w:rsidRPr="00031F34">
        <w:rPr>
          <w:rStyle w:val="Emphasis"/>
          <w:highlight w:val="yellow"/>
        </w:rPr>
        <w:t>two years</w:t>
      </w:r>
      <w:r w:rsidRPr="00031F34">
        <w:rPr>
          <w:rStyle w:val="StyleUnderline"/>
          <w:highlight w:val="yellow"/>
        </w:rPr>
        <w:t xml:space="preserve"> as the government </w:t>
      </w:r>
      <w:proofErr w:type="gramStart"/>
      <w:r w:rsidRPr="00031F34">
        <w:rPr>
          <w:rStyle w:val="Emphasis"/>
          <w:highlight w:val="yellow"/>
        </w:rPr>
        <w:t>revised up</w:t>
      </w:r>
      <w:proofErr w:type="gramEnd"/>
      <w:r w:rsidRPr="00031F34">
        <w:rPr>
          <w:rStyle w:val="StyleUnderline"/>
          <w:highlight w:val="yellow"/>
        </w:rPr>
        <w:t xml:space="preserve"> its </w:t>
      </w:r>
      <w:r w:rsidRPr="00031F34">
        <w:rPr>
          <w:rStyle w:val="Emphasis"/>
          <w:highlight w:val="yellow"/>
        </w:rPr>
        <w:t>previous estimate</w:t>
      </w:r>
      <w:r w:rsidRPr="00B77D4D">
        <w:rPr>
          <w:rStyle w:val="StyleUnderline"/>
        </w:rPr>
        <w:t xml:space="preserve"> of </w:t>
      </w:r>
      <w:r w:rsidRPr="00B77D4D">
        <w:rPr>
          <w:rStyle w:val="Emphasis"/>
        </w:rPr>
        <w:t>consumer spending</w:t>
      </w:r>
      <w:r>
        <w:t>.</w:t>
      </w:r>
    </w:p>
    <w:p w14:paraId="219A075C" w14:textId="77777777" w:rsidR="00854CDA" w:rsidRDefault="00854CDA" w:rsidP="00854CDA">
      <w:r w:rsidRPr="00B77D4D">
        <w:rPr>
          <w:rStyle w:val="StyleUnderline"/>
        </w:rPr>
        <w:t>Inflation-adjusted</w:t>
      </w:r>
      <w:r w:rsidRPr="00006F75">
        <w:rPr>
          <w:rStyle w:val="StyleUnderline"/>
        </w:rPr>
        <w:t xml:space="preserve"> </w:t>
      </w:r>
      <w:r w:rsidRPr="00031F34">
        <w:rPr>
          <w:rStyle w:val="Emphasis"/>
          <w:highlight w:val="yellow"/>
        </w:rPr>
        <w:t>g</w:t>
      </w:r>
      <w:r>
        <w:t xml:space="preserve">ross </w:t>
      </w:r>
      <w:r w:rsidRPr="00031F34">
        <w:rPr>
          <w:rStyle w:val="Emphasis"/>
          <w:highlight w:val="yellow"/>
        </w:rPr>
        <w:t>d</w:t>
      </w:r>
      <w:r>
        <w:t xml:space="preserve">omestic </w:t>
      </w:r>
      <w:proofErr w:type="gramStart"/>
      <w:r w:rsidRPr="00031F34">
        <w:rPr>
          <w:rStyle w:val="Emphasis"/>
          <w:highlight w:val="yellow"/>
        </w:rPr>
        <w:t>p</w:t>
      </w:r>
      <w:r>
        <w:t>roduct</w:t>
      </w:r>
      <w:proofErr w:type="gramEnd"/>
      <w:r>
        <w:t xml:space="preserve">, which </w:t>
      </w:r>
      <w:proofErr w:type="gramStart"/>
      <w:r>
        <w:t>measures</w:t>
      </w:r>
      <w:proofErr w:type="gramEnd"/>
      <w:r>
        <w:t xml:space="preserve"> the value of goods and services produced in the US, </w:t>
      </w:r>
      <w:r w:rsidRPr="00031F34">
        <w:rPr>
          <w:rStyle w:val="Emphasis"/>
          <w:highlight w:val="yellow"/>
        </w:rPr>
        <w:t>increased</w:t>
      </w:r>
      <w:r w:rsidRPr="00031F34">
        <w:rPr>
          <w:rStyle w:val="StyleUnderline"/>
          <w:highlight w:val="yellow"/>
        </w:rPr>
        <w:t xml:space="preserve"> at a revised </w:t>
      </w:r>
      <w:r w:rsidRPr="00031F34">
        <w:rPr>
          <w:rStyle w:val="Emphasis"/>
          <w:highlight w:val="yellow"/>
        </w:rPr>
        <w:t>3.8%</w:t>
      </w:r>
      <w:r>
        <w:t xml:space="preserve"> </w:t>
      </w:r>
      <w:r w:rsidRPr="00B77D4D">
        <w:rPr>
          <w:rStyle w:val="StyleUnderline"/>
        </w:rPr>
        <w:t>annualized pace</w:t>
      </w:r>
      <w:r>
        <w:t xml:space="preserve">, a Bureau of Economic Analysis report showed Thursday. That was </w:t>
      </w:r>
      <w:r w:rsidRPr="00B77D4D">
        <w:rPr>
          <w:rStyle w:val="Emphasis"/>
        </w:rPr>
        <w:t>stronger</w:t>
      </w:r>
      <w:r w:rsidRPr="00B77D4D">
        <w:rPr>
          <w:rStyle w:val="StyleUnderline"/>
        </w:rPr>
        <w:t xml:space="preserve"> than the </w:t>
      </w:r>
      <w:r w:rsidRPr="00B77D4D">
        <w:rPr>
          <w:rStyle w:val="Emphasis"/>
        </w:rPr>
        <w:t>previously reported</w:t>
      </w:r>
      <w:r>
        <w:t xml:space="preserve"> 3.3% </w:t>
      </w:r>
      <w:proofErr w:type="gramStart"/>
      <w:r>
        <w:t>advance</w:t>
      </w:r>
      <w:proofErr w:type="gramEnd"/>
      <w:r>
        <w:t xml:space="preserve"> and followed an outright contraction in the first quarter.</w:t>
      </w:r>
    </w:p>
    <w:p w14:paraId="2D1927AB" w14:textId="77777777" w:rsidR="00854CDA" w:rsidRDefault="00854CDA" w:rsidP="00854CDA">
      <w:r>
        <w:t xml:space="preserve">The BEA also issued its annual update of the national economic accounts, which showed </w:t>
      </w:r>
      <w:r w:rsidRPr="00B77D4D">
        <w:rPr>
          <w:rStyle w:val="StyleUnderline"/>
        </w:rPr>
        <w:t xml:space="preserve">real GDP </w:t>
      </w:r>
      <w:r w:rsidRPr="00B77D4D">
        <w:rPr>
          <w:rStyle w:val="Emphasis"/>
        </w:rPr>
        <w:t>still increased</w:t>
      </w:r>
      <w:r w:rsidRPr="00B77D4D">
        <w:rPr>
          <w:rStyle w:val="StyleUnderline"/>
        </w:rPr>
        <w:t xml:space="preserve"> at an average annual pace of 2.4% from 2019 to 2024. The </w:t>
      </w:r>
      <w:r w:rsidRPr="00031F34">
        <w:rPr>
          <w:rStyle w:val="Emphasis"/>
          <w:highlight w:val="yellow"/>
        </w:rPr>
        <w:t>revisions</w:t>
      </w:r>
      <w:r w:rsidRPr="00031F34">
        <w:rPr>
          <w:rStyle w:val="StyleUnderline"/>
          <w:highlight w:val="yellow"/>
        </w:rPr>
        <w:t xml:space="preserve"> paint</w:t>
      </w:r>
      <w:r w:rsidRPr="00B77D4D">
        <w:rPr>
          <w:rStyle w:val="StyleUnderline"/>
        </w:rPr>
        <w:t xml:space="preserve"> a picture of </w:t>
      </w:r>
      <w:r w:rsidRPr="00031F34">
        <w:rPr>
          <w:rStyle w:val="StyleUnderline"/>
          <w:highlight w:val="yellow"/>
        </w:rPr>
        <w:t xml:space="preserve">an economy that </w:t>
      </w:r>
      <w:r w:rsidRPr="00031F34">
        <w:rPr>
          <w:rStyle w:val="Emphasis"/>
          <w:highlight w:val="yellow"/>
        </w:rPr>
        <w:t>quickly rebounded</w:t>
      </w:r>
      <w:r w:rsidRPr="00031F34">
        <w:rPr>
          <w:rStyle w:val="StyleUnderline"/>
          <w:highlight w:val="yellow"/>
        </w:rPr>
        <w:t xml:space="preserve"> from</w:t>
      </w:r>
      <w:r w:rsidRPr="00B77D4D">
        <w:rPr>
          <w:rStyle w:val="StyleUnderline"/>
        </w:rPr>
        <w:t xml:space="preserve"> the initial </w:t>
      </w:r>
      <w:r w:rsidRPr="00B77D4D">
        <w:rPr>
          <w:rStyle w:val="Emphasis"/>
        </w:rPr>
        <w:t>shock</w:t>
      </w:r>
      <w:r w:rsidRPr="00B77D4D">
        <w:rPr>
          <w:rStyle w:val="StyleUnderline"/>
        </w:rPr>
        <w:t xml:space="preserve"> of </w:t>
      </w:r>
      <w:r w:rsidRPr="00031F34">
        <w:rPr>
          <w:rStyle w:val="StyleUnderline"/>
          <w:highlight w:val="yellow"/>
        </w:rPr>
        <w:t xml:space="preserve">the </w:t>
      </w:r>
      <w:r w:rsidRPr="00031F34">
        <w:rPr>
          <w:rStyle w:val="Emphasis"/>
          <w:highlight w:val="yellow"/>
        </w:rPr>
        <w:t>pandemic</w:t>
      </w:r>
      <w:r w:rsidRPr="00031F34">
        <w:rPr>
          <w:rStyle w:val="StyleUnderline"/>
          <w:highlight w:val="yellow"/>
        </w:rPr>
        <w:t xml:space="preserve"> and has since transitioned to period of </w:t>
      </w:r>
      <w:proofErr w:type="gramStart"/>
      <w:r w:rsidRPr="00031F34">
        <w:rPr>
          <w:rStyle w:val="Emphasis"/>
          <w:highlight w:val="yellow"/>
        </w:rPr>
        <w:t>steadier</w:t>
      </w:r>
      <w:proofErr w:type="gramEnd"/>
      <w:r w:rsidRPr="00031F34">
        <w:rPr>
          <w:rStyle w:val="StyleUnderline"/>
          <w:highlight w:val="yellow"/>
        </w:rPr>
        <w:t xml:space="preserve">, </w:t>
      </w:r>
      <w:proofErr w:type="gramStart"/>
      <w:r w:rsidRPr="00031F34">
        <w:rPr>
          <w:rStyle w:val="Emphasis"/>
          <w:highlight w:val="yellow"/>
        </w:rPr>
        <w:t>trend</w:t>
      </w:r>
      <w:proofErr w:type="gramEnd"/>
      <w:r w:rsidRPr="00031F34">
        <w:rPr>
          <w:rStyle w:val="Emphasis"/>
          <w:highlight w:val="yellow"/>
        </w:rPr>
        <w:t xml:space="preserve"> growth</w:t>
      </w:r>
      <w:r>
        <w:t xml:space="preserve"> with lingering inflation.</w:t>
      </w:r>
    </w:p>
    <w:p w14:paraId="39139D65" w14:textId="77777777" w:rsidR="00854CDA" w:rsidRDefault="00854CDA" w:rsidP="00854CDA">
      <w:r>
        <w:t>[Chart Omitted]</w:t>
      </w:r>
    </w:p>
    <w:p w14:paraId="4089F01A" w14:textId="77777777" w:rsidR="00854CDA" w:rsidRDefault="00854CDA" w:rsidP="00854CDA">
      <w:r>
        <w:t xml:space="preserve">The latest quarterly GDP data confirm </w:t>
      </w:r>
      <w:r w:rsidRPr="00B77D4D">
        <w:rPr>
          <w:rStyle w:val="StyleUnderline"/>
        </w:rPr>
        <w:t xml:space="preserve">the economy </w:t>
      </w:r>
      <w:r w:rsidRPr="00B77D4D">
        <w:rPr>
          <w:rStyle w:val="Emphasis"/>
        </w:rPr>
        <w:t>rebounded</w:t>
      </w:r>
      <w:r w:rsidRPr="00B77D4D">
        <w:rPr>
          <w:rStyle w:val="StyleUnderline"/>
        </w:rPr>
        <w:t xml:space="preserve"> in the second quarter</w:t>
      </w:r>
      <w:r>
        <w:t xml:space="preserve"> after a monumental surge in imports at the start of the year, when companies were racing to stock up ahead of President Donald Trump’s tariffs. </w:t>
      </w:r>
      <w:r w:rsidRPr="00031F34">
        <w:rPr>
          <w:rStyle w:val="StyleUnderline"/>
          <w:highlight w:val="yellow"/>
        </w:rPr>
        <w:t xml:space="preserve">The third </w:t>
      </w:r>
      <w:proofErr w:type="gramStart"/>
      <w:r w:rsidRPr="00031F34">
        <w:rPr>
          <w:rStyle w:val="StyleUnderline"/>
          <w:highlight w:val="yellow"/>
        </w:rPr>
        <w:t>quarter is</w:t>
      </w:r>
      <w:proofErr w:type="gramEnd"/>
      <w:r>
        <w:t xml:space="preserve"> also </w:t>
      </w:r>
      <w:r w:rsidRPr="00031F34">
        <w:rPr>
          <w:rStyle w:val="Emphasis"/>
          <w:highlight w:val="yellow"/>
        </w:rPr>
        <w:t>looking solid</w:t>
      </w:r>
      <w:r w:rsidRPr="00B77D4D">
        <w:rPr>
          <w:rStyle w:val="StyleUnderline"/>
        </w:rPr>
        <w:t xml:space="preserve">, with recent reports illustrating resilient </w:t>
      </w:r>
      <w:r w:rsidRPr="00031F34">
        <w:rPr>
          <w:rStyle w:val="Emphasis"/>
          <w:highlight w:val="yellow"/>
        </w:rPr>
        <w:t>consumer spending</w:t>
      </w:r>
      <w:r w:rsidRPr="00031F34">
        <w:rPr>
          <w:rStyle w:val="StyleUnderline"/>
          <w:highlight w:val="yellow"/>
        </w:rPr>
        <w:t xml:space="preserve"> and </w:t>
      </w:r>
      <w:r w:rsidRPr="00031F34">
        <w:rPr>
          <w:rStyle w:val="Emphasis"/>
          <w:highlight w:val="yellow"/>
        </w:rPr>
        <w:t>business outlays</w:t>
      </w:r>
      <w:r>
        <w:t xml:space="preserve"> for equipment.</w:t>
      </w:r>
    </w:p>
    <w:p w14:paraId="06CCE912" w14:textId="77777777" w:rsidR="00854CDA" w:rsidRPr="00A15AF1" w:rsidRDefault="00854CDA" w:rsidP="00854CDA">
      <w:r>
        <w:t>“</w:t>
      </w:r>
      <w:r w:rsidRPr="00B77D4D">
        <w:rPr>
          <w:rStyle w:val="StyleUnderline"/>
        </w:rPr>
        <w:t xml:space="preserve">The </w:t>
      </w:r>
      <w:r w:rsidRPr="00031F34">
        <w:rPr>
          <w:rStyle w:val="StyleUnderline"/>
          <w:highlight w:val="yellow"/>
        </w:rPr>
        <w:t>economy is</w:t>
      </w:r>
      <w:r>
        <w:t xml:space="preserve"> clearly </w:t>
      </w:r>
      <w:r w:rsidRPr="00031F34">
        <w:rPr>
          <w:rStyle w:val="Emphasis"/>
          <w:highlight w:val="yellow"/>
        </w:rPr>
        <w:t>recovering</w:t>
      </w:r>
      <w:r w:rsidRPr="00031F34">
        <w:rPr>
          <w:rStyle w:val="StyleUnderline"/>
          <w:highlight w:val="yellow"/>
        </w:rPr>
        <w:t xml:space="preserve"> from the </w:t>
      </w:r>
      <w:r w:rsidRPr="00031F34">
        <w:rPr>
          <w:rStyle w:val="Emphasis"/>
          <w:highlight w:val="yellow"/>
        </w:rPr>
        <w:t>shock</w:t>
      </w:r>
      <w:r w:rsidRPr="00031F34">
        <w:rPr>
          <w:rStyle w:val="StyleUnderline"/>
          <w:highlight w:val="yellow"/>
        </w:rPr>
        <w:t xml:space="preserve"> of </w:t>
      </w:r>
      <w:r w:rsidRPr="00031F34">
        <w:rPr>
          <w:rStyle w:val="Emphasis"/>
          <w:highlight w:val="yellow"/>
        </w:rPr>
        <w:t>tariff</w:t>
      </w:r>
      <w:r w:rsidRPr="00031F34">
        <w:rPr>
          <w:rStyle w:val="StyleUnderline"/>
          <w:highlight w:val="yellow"/>
        </w:rPr>
        <w:t xml:space="preserve"> implementation</w:t>
      </w:r>
      <w:r w:rsidRPr="00B77D4D">
        <w:rPr>
          <w:rStyle w:val="StyleUnderline"/>
        </w:rPr>
        <w:t>,”</w:t>
      </w:r>
      <w:r>
        <w:t xml:space="preserve"> Chris Low, chief economist at FHN Financial, said in a note. “</w:t>
      </w:r>
      <w:r w:rsidRPr="00B77D4D">
        <w:rPr>
          <w:rStyle w:val="StyleUnderline"/>
        </w:rPr>
        <w:t xml:space="preserve">Accelerating growth should </w:t>
      </w:r>
      <w:r w:rsidRPr="00031F34">
        <w:rPr>
          <w:rStyle w:val="StyleUnderline"/>
          <w:highlight w:val="yellow"/>
        </w:rPr>
        <w:t xml:space="preserve">mean </w:t>
      </w:r>
      <w:r w:rsidRPr="00031F34">
        <w:rPr>
          <w:rStyle w:val="Emphasis"/>
          <w:highlight w:val="yellow"/>
        </w:rPr>
        <w:t>stronger job growth</w:t>
      </w:r>
      <w:r w:rsidRPr="00B77D4D">
        <w:rPr>
          <w:rStyle w:val="StyleUnderline"/>
        </w:rPr>
        <w:t xml:space="preserve"> within the </w:t>
      </w:r>
      <w:r w:rsidRPr="00B77D4D">
        <w:rPr>
          <w:rStyle w:val="Emphasis"/>
        </w:rPr>
        <w:t>next few months</w:t>
      </w:r>
      <w:r>
        <w:t>.”</w:t>
      </w:r>
    </w:p>
    <w:p w14:paraId="7E15FFEC" w14:textId="77777777" w:rsidR="00854CDA" w:rsidRPr="001F7D5B" w:rsidRDefault="00854CDA" w:rsidP="00854CDA">
      <w:pPr>
        <w:pStyle w:val="Heading4"/>
      </w:pPr>
      <w:r>
        <w:t xml:space="preserve">Collective bargaining puts us on a </w:t>
      </w:r>
      <w:r>
        <w:rPr>
          <w:u w:val="single"/>
        </w:rPr>
        <w:t>low-growth trajectory</w:t>
      </w:r>
      <w:r>
        <w:t xml:space="preserve">. </w:t>
      </w:r>
    </w:p>
    <w:p w14:paraId="2D07FD44" w14:textId="77777777" w:rsidR="00854CDA" w:rsidRPr="00490322" w:rsidRDefault="00854CDA" w:rsidP="00854CDA">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268BEF59" w14:textId="77777777" w:rsidR="00854CDA" w:rsidRPr="007F3084" w:rsidRDefault="00854CDA" w:rsidP="00854CDA">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proofErr w:type="gramStart"/>
      <w:r w:rsidRPr="00E2593A">
        <w:rPr>
          <w:rStyle w:val="StyleUnderline"/>
          <w:highlight w:val="yellow"/>
        </w:rPr>
        <w:t>setting</w:t>
      </w:r>
      <w:proofErr w:type="gramEnd"/>
      <w:r w:rsidRPr="00E2593A">
        <w:rPr>
          <w:rStyle w:val="StyleUnderline"/>
          <w:highlight w:val="yellow"/>
        </w:rPr>
        <w:t xml:space="preserve">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6169F469" w14:textId="77777777" w:rsidR="00854CDA" w:rsidRPr="007F3084" w:rsidRDefault="00854CDA" w:rsidP="00854CDA">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proofErr w:type="gramStart"/>
      <w:r w:rsidRPr="007F3084">
        <w:rPr>
          <w:sz w:val="14"/>
        </w:rPr>
        <w:t>.73</w:t>
      </w:r>
      <w:proofErr w:type="gramEnd"/>
      <w:r w:rsidRPr="007F3084">
        <w:rPr>
          <w:sz w:val="14"/>
        </w:rPr>
        <w:t xml:space="preserve"> In part, </w:t>
      </w:r>
      <w:r w:rsidRPr="001F7D5B">
        <w:rPr>
          <w:rStyle w:val="StyleUnderline"/>
        </w:rPr>
        <w:t>this is</w:t>
      </w:r>
      <w:r w:rsidRPr="007F3084">
        <w:rPr>
          <w:sz w:val="14"/>
        </w:rPr>
        <w:t xml:space="preserve"> happening to increase the speed, quality, and consistency of service. But it is </w:t>
      </w:r>
      <w:proofErr w:type="gramStart"/>
      <w:r w:rsidRPr="007F3084">
        <w:rPr>
          <w:sz w:val="14"/>
        </w:rPr>
        <w:t>also being</w:t>
      </w:r>
      <w:proofErr w:type="gramEnd"/>
      <w:r w:rsidRPr="007F3084">
        <w:rPr>
          <w:sz w:val="14"/>
        </w:rPr>
        <w:t xml:space="preserve">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38D23A22" w14:textId="77777777" w:rsidR="00854CDA" w:rsidRPr="007F3084" w:rsidRDefault="00854CDA" w:rsidP="00854CDA">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w:t>
      </w:r>
      <w:proofErr w:type="gramStart"/>
      <w:r w:rsidRPr="007F3084">
        <w:rPr>
          <w:sz w:val="14"/>
        </w:rPr>
        <w:t>in an effort to</w:t>
      </w:r>
      <w:proofErr w:type="gramEnd"/>
      <w:r w:rsidRPr="007F3084">
        <w:rPr>
          <w:sz w:val="14"/>
        </w:rPr>
        <w:t xml:space="preserve">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w:t>
      </w:r>
      <w:proofErr w:type="gramStart"/>
      <w:r w:rsidRPr="007F3084">
        <w:rPr>
          <w:sz w:val="14"/>
        </w:rPr>
        <w:t>shift surplus</w:t>
      </w:r>
      <w:proofErr w:type="gramEnd"/>
      <w:r w:rsidRPr="007F3084">
        <w:rPr>
          <w:sz w:val="14"/>
        </w:rPr>
        <w:t xml:space="preserve">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740D09F5" w14:textId="77777777" w:rsidR="00854CDA" w:rsidRPr="007F3084" w:rsidRDefault="00854CDA" w:rsidP="00854CDA">
      <w:pPr>
        <w:rPr>
          <w:sz w:val="14"/>
        </w:rPr>
      </w:pPr>
      <w:r w:rsidRPr="007F3084">
        <w:rPr>
          <w:sz w:val="14"/>
        </w:rPr>
        <w:t>VII. Conclusion</w:t>
      </w:r>
    </w:p>
    <w:p w14:paraId="3343F384" w14:textId="77777777" w:rsidR="00854CDA" w:rsidRPr="007F3084" w:rsidRDefault="00854CDA" w:rsidP="00854CDA">
      <w:pPr>
        <w:rPr>
          <w:sz w:val="14"/>
        </w:rPr>
      </w:pPr>
      <w:r w:rsidRPr="007F3084">
        <w:rPr>
          <w:sz w:val="14"/>
        </w:rPr>
        <w:t xml:space="preserve">If the FAST Act is, indeed, a harbinger of the future of employer-employee bargaining in the United States, then the prospects for the U.S. economy look even bleaker than many portend. To see why, one need only </w:t>
      </w:r>
      <w:proofErr w:type="gramStart"/>
      <w:r w:rsidRPr="007F3084">
        <w:rPr>
          <w:sz w:val="14"/>
        </w:rPr>
        <w:t>refer back</w:t>
      </w:r>
      <w:proofErr w:type="gramEnd"/>
      <w:r w:rsidRPr="007F3084">
        <w:rPr>
          <w:sz w:val="14"/>
        </w:rPr>
        <w:t xml:space="preserve"> to Figure 3. </w:t>
      </w:r>
      <w:r w:rsidRPr="00E2593A">
        <w:rPr>
          <w:rStyle w:val="StyleUnderline"/>
          <w:highlight w:val="yellow"/>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7F3084">
        <w:rPr>
          <w:sz w:val="14"/>
        </w:rPr>
        <w:t xml:space="preserve"> </w:t>
      </w:r>
      <w:r w:rsidRPr="00E2593A">
        <w:rPr>
          <w:rStyle w:val="StyleUnderline"/>
        </w:rPr>
        <w:t xml:space="preserve">really </w:t>
      </w:r>
      <w:r w:rsidRPr="00E2593A">
        <w:rPr>
          <w:rStyle w:val="StyleUnderline"/>
          <w:highlight w:val="yellow"/>
        </w:rPr>
        <w:t xml:space="preserve">want to shift toward a </w:t>
      </w:r>
      <w:r w:rsidRPr="00E2593A">
        <w:rPr>
          <w:rStyle w:val="Emphasis"/>
          <w:highlight w:val="yellow"/>
        </w:rPr>
        <w:t>low-growth trajectory</w:t>
      </w:r>
      <w:r w:rsidRPr="001F7D5B">
        <w:rPr>
          <w:rStyle w:val="StyleUnderline"/>
        </w:rPr>
        <w:t xml:space="preserve"> like those of France or Italy?</w:t>
      </w:r>
      <w:r w:rsidRPr="007F3084">
        <w:rPr>
          <w:sz w:val="14"/>
        </w:rPr>
        <w:t xml:space="preserve"> Moreover, it bears repeating that, </w:t>
      </w:r>
      <w:r w:rsidRPr="001F7D5B">
        <w:rPr>
          <w:rStyle w:val="StyleUnderline"/>
        </w:rPr>
        <w:t>in an environment of international competition, Germany’s model required</w:t>
      </w:r>
      <w:r w:rsidRPr="007F3084">
        <w:rPr>
          <w:sz w:val="14"/>
        </w:rPr>
        <w:t xml:space="preserve"> all manner of </w:t>
      </w:r>
      <w:r w:rsidRPr="001F7D5B">
        <w:rPr>
          <w:rStyle w:val="StyleUnderline"/>
        </w:rPr>
        <w:t xml:space="preserve">tweaks </w:t>
      </w:r>
      <w:proofErr w:type="gramStart"/>
      <w:r w:rsidRPr="001F7D5B">
        <w:rPr>
          <w:rStyle w:val="StyleUnderline"/>
        </w:rPr>
        <w:t>in order to</w:t>
      </w:r>
      <w:proofErr w:type="gramEnd"/>
      <w:r w:rsidRPr="001F7D5B">
        <w:rPr>
          <w:rStyle w:val="StyleUnderline"/>
        </w:rPr>
        <w:t xml:space="preserve">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7F3084">
        <w:rPr>
          <w:sz w:val="14"/>
        </w:rPr>
        <w:t xml:space="preserve"> than that of the United States, as can be seen in Figure 2.</w:t>
      </w:r>
    </w:p>
    <w:p w14:paraId="50E1DE00" w14:textId="77777777" w:rsidR="00854CDA" w:rsidRPr="007F3084" w:rsidRDefault="00854CDA" w:rsidP="00854CDA">
      <w:pPr>
        <w:rPr>
          <w:sz w:val="14"/>
        </w:rPr>
      </w:pPr>
      <w:r w:rsidRPr="007F3084">
        <w:rPr>
          <w:sz w:val="14"/>
        </w:rPr>
        <w:t>To address the other main argument made for a switch to sectoral bargaining: reduced numbers of days lost to industrial action. As demonstrated in Figure 4, the United States has already achieved that.</w:t>
      </w:r>
    </w:p>
    <w:p w14:paraId="040E980B" w14:textId="77777777" w:rsidR="00854CDA" w:rsidRPr="007F3084" w:rsidRDefault="00854CDA" w:rsidP="00854CDA">
      <w:pPr>
        <w:rPr>
          <w:sz w:val="14"/>
        </w:rPr>
      </w:pPr>
      <w:r w:rsidRPr="007F3084">
        <w:rPr>
          <w:sz w:val="14"/>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7F3084">
        <w:rPr>
          <w:sz w:val="14"/>
        </w:rPr>
        <w:t xml:space="preserve"> that the model offered to Germany early in its adoption</w:t>
      </w:r>
      <w:r w:rsidRPr="001F7D5B">
        <w:rPr>
          <w:rStyle w:val="StyleUnderline"/>
        </w:rPr>
        <w:t xml:space="preserve">. </w:t>
      </w:r>
      <w:r w:rsidRPr="00E2593A">
        <w:rPr>
          <w:rStyle w:val="StyleUnderline"/>
          <w:highlight w:val="yellow"/>
        </w:rPr>
        <w:t>It would</w:t>
      </w:r>
      <w:r w:rsidRPr="007F3084">
        <w:rPr>
          <w:sz w:val="14"/>
        </w:rPr>
        <w:t xml:space="preserve"> instead </w:t>
      </w:r>
      <w:r w:rsidRPr="00E2593A">
        <w:rPr>
          <w:rStyle w:val="StyleUnderline"/>
          <w:highlight w:val="yellow"/>
        </w:rPr>
        <w:t>suffer</w:t>
      </w:r>
      <w:r w:rsidRPr="001F7D5B">
        <w:rPr>
          <w:rStyle w:val="StyleUnderline"/>
        </w:rPr>
        <w:t xml:space="preserve"> the </w:t>
      </w:r>
      <w:r w:rsidRPr="00E2593A">
        <w:rPr>
          <w:rStyle w:val="Emphasis"/>
          <w:highlight w:val="yellow"/>
        </w:rPr>
        <w:t>disadvantages</w:t>
      </w:r>
      <w:r w:rsidRPr="00E2593A">
        <w:rPr>
          <w:rStyle w:val="StyleUnderline"/>
          <w:highlight w:val="yellow"/>
        </w:rPr>
        <w:t xml:space="preserve"> and</w:t>
      </w:r>
      <w:r w:rsidRPr="001F7D5B">
        <w:rPr>
          <w:rStyle w:val="StyleUnderline"/>
        </w:rPr>
        <w:t xml:space="preserve"> associated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7F3084">
        <w:rPr>
          <w:sz w:val="14"/>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it </w:t>
      </w:r>
      <w:r w:rsidRPr="00E2593A">
        <w:rPr>
          <w:rStyle w:val="StyleUnderline"/>
          <w:highlight w:val="yellow"/>
        </w:rPr>
        <w:t xml:space="preserve">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7F3084">
        <w:rPr>
          <w:sz w:val="14"/>
        </w:rPr>
        <w:t>nology.</w:t>
      </w:r>
    </w:p>
    <w:p w14:paraId="3EEBA301" w14:textId="77777777" w:rsidR="00854CDA" w:rsidRPr="007F3084" w:rsidRDefault="00854CDA" w:rsidP="00854CDA">
      <w:pPr>
        <w:rPr>
          <w:sz w:val="14"/>
        </w:rPr>
      </w:pPr>
      <w:r w:rsidRPr="007F3084">
        <w:rPr>
          <w:sz w:val="14"/>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7F3084">
        <w:rPr>
          <w:sz w:val="14"/>
        </w:rPr>
        <w:t xml:space="preserve"> that such otherwise well-intentioned reforms are intended to help.</w:t>
      </w:r>
    </w:p>
    <w:p w14:paraId="70D9425D" w14:textId="77777777" w:rsidR="00854CDA" w:rsidRPr="00E1538E" w:rsidRDefault="00854CDA" w:rsidP="00854CDA">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59D3E44B" w14:textId="77777777" w:rsidR="00854CDA" w:rsidRDefault="00854CDA" w:rsidP="00854CDA">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0E9EA7D" w14:textId="77777777" w:rsidR="00854CDA" w:rsidRPr="007F3084" w:rsidRDefault="00854CDA" w:rsidP="00854CDA">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18D57DB4" w14:textId="77777777" w:rsidR="00854CDA" w:rsidRPr="007F3084" w:rsidRDefault="00854CDA" w:rsidP="00854CDA">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51441005" w14:textId="77777777" w:rsidR="00854CDA" w:rsidRPr="007F3084" w:rsidRDefault="00854CDA" w:rsidP="00854CDA">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3B278169" w14:textId="77777777" w:rsidR="00854CDA" w:rsidRPr="007F3084" w:rsidRDefault="00854CDA" w:rsidP="00854CDA">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759C5AB4" w14:textId="77777777" w:rsidR="00854CDA" w:rsidRPr="007F3084" w:rsidRDefault="00854CDA" w:rsidP="00854CDA">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0A50A920" w14:textId="77777777" w:rsidR="00854CDA" w:rsidRPr="007F3084" w:rsidRDefault="00854CDA" w:rsidP="00854CDA">
      <w:pPr>
        <w:rPr>
          <w:sz w:val="14"/>
        </w:rPr>
      </w:pPr>
      <w:r w:rsidRPr="007F3084">
        <w:rPr>
          <w:sz w:val="14"/>
        </w:rPr>
        <w:t>How America Took the Lead</w:t>
      </w:r>
    </w:p>
    <w:p w14:paraId="5374DC4F" w14:textId="77777777" w:rsidR="00854CDA" w:rsidRPr="007F3084" w:rsidRDefault="00854CDA" w:rsidP="00854CDA">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5349891" w14:textId="77777777" w:rsidR="00854CDA" w:rsidRPr="007F3084" w:rsidRDefault="00854CDA" w:rsidP="00854CDA">
      <w:pPr>
        <w:rPr>
          <w:sz w:val="14"/>
        </w:rPr>
      </w:pPr>
      <w:r w:rsidRPr="007F3084">
        <w:rPr>
          <w:sz w:val="14"/>
        </w:rPr>
        <w:t xml:space="preserve">The lesson US policymakers took from that conflict was that only a secure, prosperous system could ensure America’s own wellbeing. </w:t>
      </w:r>
      <w:proofErr w:type="gramStart"/>
      <w:r w:rsidRPr="007F3084">
        <w:rPr>
          <w:sz w:val="14"/>
        </w:rPr>
        <w:t>So</w:t>
      </w:r>
      <w:proofErr w:type="gramEnd"/>
      <w:r w:rsidRPr="007F3084">
        <w:rPr>
          <w:sz w:val="14"/>
        </w:rPr>
        <w:t xml:space="preserve">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0DCDD2AA" w14:textId="77777777" w:rsidR="00854CDA" w:rsidRPr="007F3084" w:rsidRDefault="00854CDA" w:rsidP="00854CDA">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2C176B06" w14:textId="77777777" w:rsidR="00854CDA" w:rsidRPr="007F3084" w:rsidRDefault="00854CDA" w:rsidP="00854CDA">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19717F8D" w14:textId="77777777" w:rsidR="00854CDA" w:rsidRPr="007F3084" w:rsidRDefault="00854CDA" w:rsidP="00854CDA">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32370ACE" w14:textId="77777777" w:rsidR="00854CDA" w:rsidRPr="007F3084" w:rsidRDefault="00854CDA" w:rsidP="00854CDA">
      <w:pPr>
        <w:rPr>
          <w:sz w:val="14"/>
        </w:rPr>
      </w:pPr>
      <w:r w:rsidRPr="007F3084">
        <w:rPr>
          <w:sz w:val="14"/>
        </w:rPr>
        <w:t>The US presided over a global golden age. Yet the stresses on America’s order have become impossible to ignore.</w:t>
      </w:r>
    </w:p>
    <w:p w14:paraId="04A65EBA" w14:textId="77777777" w:rsidR="00854CDA" w:rsidRPr="007F3084" w:rsidRDefault="00854CDA" w:rsidP="00854CDA">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7D8CA988" w14:textId="77777777" w:rsidR="00854CDA" w:rsidRPr="007F3084" w:rsidRDefault="00854CDA" w:rsidP="00854CDA">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1850CDCE" w14:textId="77777777" w:rsidR="00854CDA" w:rsidRPr="007F3084" w:rsidRDefault="00854CDA" w:rsidP="00854CDA">
      <w:pPr>
        <w:rPr>
          <w:sz w:val="14"/>
        </w:rPr>
      </w:pPr>
      <w:r w:rsidRPr="007F3084">
        <w:rPr>
          <w:sz w:val="14"/>
        </w:rPr>
        <w:t>Losing a War</w:t>
      </w:r>
    </w:p>
    <w:p w14:paraId="6EF41400" w14:textId="77777777" w:rsidR="00854CDA" w:rsidRPr="007F3084" w:rsidRDefault="00854CDA" w:rsidP="00854CDA">
      <w:pPr>
        <w:rPr>
          <w:sz w:val="14"/>
        </w:rPr>
      </w:pPr>
      <w:r w:rsidRPr="007F3084">
        <w:rPr>
          <w:sz w:val="14"/>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7F3084">
        <w:rPr>
          <w:sz w:val="14"/>
        </w:rPr>
        <w:t>I, but</w:t>
      </w:r>
      <w:proofErr w:type="gramEnd"/>
      <w:r w:rsidRPr="007F3084">
        <w:rPr>
          <w:sz w:val="14"/>
        </w:rPr>
        <w:t xml:space="preserve"> never recovered from its costs.</w:t>
      </w:r>
    </w:p>
    <w:p w14:paraId="24B03EBC" w14:textId="77777777" w:rsidR="00854CDA" w:rsidRPr="007F3084" w:rsidRDefault="00854CDA" w:rsidP="00854CDA">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8637A28" w14:textId="77777777" w:rsidR="00854CDA" w:rsidRPr="007F3084" w:rsidRDefault="00854CDA" w:rsidP="00854CDA">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B520B6D" w14:textId="77777777" w:rsidR="00854CDA" w:rsidRPr="007F3084" w:rsidRDefault="00854CDA" w:rsidP="00854CDA">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58D2598" w14:textId="77777777" w:rsidR="00854CDA" w:rsidRPr="007F3084" w:rsidRDefault="00854CDA" w:rsidP="00854CDA">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2E81F9F" w14:textId="77777777" w:rsidR="00854CDA" w:rsidRPr="007F3084" w:rsidRDefault="00854CDA" w:rsidP="00854CDA">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E11E3B7" w14:textId="77777777" w:rsidR="00854CDA" w:rsidRPr="007F3084" w:rsidRDefault="00854CDA" w:rsidP="00854CDA">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4F59ABDC" w14:textId="77777777" w:rsidR="00854CDA" w:rsidRPr="007F3084" w:rsidRDefault="00854CDA" w:rsidP="00854CDA">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E230298" w14:textId="77777777" w:rsidR="00854CDA" w:rsidRPr="007F3084" w:rsidRDefault="00854CDA" w:rsidP="00854CDA">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60275BBB" w14:textId="77777777" w:rsidR="00854CDA" w:rsidRPr="007F3084" w:rsidRDefault="00854CDA" w:rsidP="00854CDA">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proofErr w:type="gramStart"/>
      <w:r w:rsidRPr="00E1538E">
        <w:rPr>
          <w:rStyle w:val="StyleUnderline"/>
        </w:rPr>
        <w:t>a fight</w:t>
      </w:r>
      <w:proofErr w:type="gramEnd"/>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60F6FEF5" w14:textId="77777777" w:rsidR="00854CDA" w:rsidRPr="007F3084" w:rsidRDefault="00854CDA" w:rsidP="00854CDA">
      <w:pPr>
        <w:rPr>
          <w:sz w:val="14"/>
        </w:rPr>
      </w:pPr>
      <w:r w:rsidRPr="007F3084">
        <w:rPr>
          <w:sz w:val="14"/>
        </w:rPr>
        <w:t>No one, not even Xi Jinping, knows exactly how capable China’s untested military is. But as the Pacific military balance changes, the dangers of an order-breaking catastrophe mount.</w:t>
      </w:r>
    </w:p>
    <w:p w14:paraId="7E9FD7AA" w14:textId="77777777" w:rsidR="00854CDA" w:rsidRPr="007F3084" w:rsidRDefault="00854CDA" w:rsidP="00854CDA">
      <w:pPr>
        <w:rPr>
          <w:sz w:val="14"/>
        </w:rPr>
      </w:pPr>
      <w:r w:rsidRPr="007F3084">
        <w:rPr>
          <w:sz w:val="14"/>
        </w:rPr>
        <w:t>An Economic Collapse</w:t>
      </w:r>
    </w:p>
    <w:p w14:paraId="55218CB8" w14:textId="77777777" w:rsidR="00854CDA" w:rsidRPr="007F3084" w:rsidRDefault="00854CDA" w:rsidP="00854CDA">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proofErr w:type="gramStart"/>
      <w:r w:rsidRPr="00E1538E">
        <w:rPr>
          <w:rStyle w:val="Emphasis"/>
        </w:rPr>
        <w:t>implode</w:t>
      </w:r>
      <w:r w:rsidRPr="007F3084">
        <w:rPr>
          <w:sz w:val="14"/>
        </w:rPr>
        <w:t>,</w:t>
      </w:r>
      <w:proofErr w:type="gramEnd"/>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3204158" w14:textId="77777777" w:rsidR="00854CDA" w:rsidRPr="007F3084" w:rsidRDefault="00854CDA" w:rsidP="00854CDA">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bookmarkEnd w:id="0"/>
    <w:p w14:paraId="07777FEC" w14:textId="77777777" w:rsidR="00854CDA" w:rsidRPr="00990C27" w:rsidRDefault="00854CDA" w:rsidP="00854CDA">
      <w:pPr>
        <w:pStyle w:val="Heading3"/>
        <w:rPr>
          <w:rFonts w:cs="Arial"/>
        </w:rPr>
      </w:pPr>
      <w:r>
        <w:rPr>
          <w:rFonts w:cs="Arial"/>
        </w:rPr>
        <w:t>1NC</w:t>
      </w:r>
    </w:p>
    <w:p w14:paraId="0E7347FF" w14:textId="77777777" w:rsidR="00854CDA" w:rsidRPr="00990C27" w:rsidRDefault="00854CDA" w:rsidP="00854CDA">
      <w:r w:rsidRPr="00990C27">
        <w:t>States CP</w:t>
      </w:r>
    </w:p>
    <w:p w14:paraId="779DC223" w14:textId="77777777" w:rsidR="00854CDA" w:rsidRPr="004D017F" w:rsidRDefault="00854CDA" w:rsidP="00854CDA">
      <w:pPr>
        <w:pStyle w:val="Heading4"/>
        <w:rPr>
          <w:rFonts w:eastAsia="Times New Roman"/>
          <w:highlight w:val="cyan"/>
          <w:u w:val="single"/>
        </w:rPr>
      </w:pPr>
      <w:r w:rsidRPr="002C1443">
        <w:rPr>
          <w:rFonts w:cs="Arial"/>
        </w:rPr>
        <w:t xml:space="preserve">The 50 states and relevant subnational entities should </w:t>
      </w:r>
      <w:r w:rsidRPr="002C1443">
        <w:rPr>
          <w:rFonts w:eastAsia="Times New Roman"/>
        </w:rPr>
        <w:t>implement sectoral bargaining panels upon the request of either 5,000 workers or 10 percent of workers in</w:t>
      </w:r>
      <w:r w:rsidRPr="004D017F">
        <w:rPr>
          <w:rFonts w:eastAsia="Times New Roman"/>
        </w:rPr>
        <w:t xml:space="preserve"> a sector, with agreements subject </w:t>
      </w:r>
      <w:proofErr w:type="gramStart"/>
      <w:r w:rsidRPr="004D017F">
        <w:rPr>
          <w:rFonts w:eastAsia="Times New Roman"/>
        </w:rPr>
        <w:t>upon</w:t>
      </w:r>
      <w:proofErr w:type="gramEnd"/>
      <w:r w:rsidRPr="004D017F">
        <w:rPr>
          <w:rFonts w:eastAsia="Times New Roman"/>
        </w:rPr>
        <w:t xml:space="preserve"> ratification to mandatory contract extension on a worker’s request.</w:t>
      </w:r>
    </w:p>
    <w:p w14:paraId="7A2DB8BA" w14:textId="77777777" w:rsidR="00854CDA" w:rsidRPr="00990C27" w:rsidRDefault="00854CDA" w:rsidP="00854CDA">
      <w:pPr>
        <w:pStyle w:val="Heading4"/>
        <w:rPr>
          <w:rFonts w:cs="Arial"/>
        </w:rPr>
      </w:pPr>
    </w:p>
    <w:p w14:paraId="4714B17B" w14:textId="77777777" w:rsidR="00854CDA" w:rsidRPr="00680CDD" w:rsidRDefault="00854CDA" w:rsidP="00854CDA">
      <w:pPr>
        <w:rPr>
          <w:sz w:val="16"/>
        </w:rPr>
      </w:pPr>
    </w:p>
    <w:p w14:paraId="7FE98389" w14:textId="77777777" w:rsidR="00854CDA" w:rsidRPr="00990C27" w:rsidRDefault="00854CDA" w:rsidP="00854CDA">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C682664" w14:textId="77777777" w:rsidR="00854CDA" w:rsidRPr="00990C27" w:rsidRDefault="00854CDA" w:rsidP="00854CDA">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2959B7B" w14:textId="77777777" w:rsidR="00854CDA" w:rsidRPr="00990C27" w:rsidRDefault="00854CDA" w:rsidP="00854CDA">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407A664C" w14:textId="77777777" w:rsidR="00854CDA" w:rsidRPr="00990C27" w:rsidRDefault="00854CDA" w:rsidP="00854CDA">
      <w:pPr>
        <w:rPr>
          <w:rStyle w:val="StyleUnderline"/>
        </w:rPr>
      </w:pPr>
      <w:r w:rsidRPr="00680CDD">
        <w:rPr>
          <w:sz w:val="14"/>
        </w:rPr>
        <w:t xml:space="preserve">The stakes </w:t>
      </w:r>
      <w:proofErr w:type="gramStart"/>
      <w:r w:rsidRPr="00680CDD">
        <w:rPr>
          <w:sz w:val="14"/>
        </w:rPr>
        <w:t>for</w:t>
      </w:r>
      <w:proofErr w:type="gramEnd"/>
      <w:r w:rsidRPr="00680CDD">
        <w:rPr>
          <w:sz w:val="14"/>
        </w:rPr>
        <w:t xml:space="preserve">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32B33652" w14:textId="77777777" w:rsidR="00854CDA" w:rsidRPr="00680CDD" w:rsidRDefault="00854CDA" w:rsidP="00854CDA">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2037C7ED" w14:textId="77777777" w:rsidR="00854CDA" w:rsidRPr="00680CDD" w:rsidRDefault="00854CDA" w:rsidP="00854CDA">
      <w:pPr>
        <w:rPr>
          <w:sz w:val="14"/>
        </w:rPr>
      </w:pPr>
      <w:r w:rsidRPr="00680CDD">
        <w:rPr>
          <w:sz w:val="14"/>
        </w:rPr>
        <w:t xml:space="preserve">But </w:t>
      </w:r>
      <w:r w:rsidRPr="00990C27">
        <w:rPr>
          <w:rStyle w:val="StyleUnderline"/>
        </w:rPr>
        <w:t xml:space="preserve">even during its hay days, the NLRA </w:t>
      </w:r>
      <w:proofErr w:type="gramStart"/>
      <w:r w:rsidRPr="00990C27">
        <w:rPr>
          <w:rStyle w:val="StyleUnderline"/>
        </w:rPr>
        <w:t xml:space="preserve">was a </w:t>
      </w:r>
      <w:r w:rsidRPr="00990C27">
        <w:rPr>
          <w:rStyle w:val="Emphasis"/>
        </w:rPr>
        <w:t>failed</w:t>
      </w:r>
      <w:proofErr w:type="gramEnd"/>
      <w:r w:rsidRPr="00990C27">
        <w:rPr>
          <w:rStyle w:val="Emphasis"/>
        </w:rPr>
        <w:t xml:space="preserve">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proofErr w:type="gramStart"/>
      <w:r w:rsidRPr="00680CDD">
        <w:rPr>
          <w:sz w:val="14"/>
        </w:rPr>
        <w:t>,6</w:t>
      </w:r>
      <w:proofErr w:type="gramEnd"/>
      <w:r w:rsidRPr="00680CDD">
        <w:rPr>
          <w:sz w:val="14"/>
        </w:rPr>
        <w:t xml:space="preserve"> </w:t>
      </w:r>
      <w:r w:rsidRPr="00990C27">
        <w:rPr>
          <w:rStyle w:val="StyleUnderline"/>
        </w:rPr>
        <w:t>and a different workplace</w:t>
      </w:r>
      <w:proofErr w:type="gramStart"/>
      <w:r w:rsidRPr="00680CDD">
        <w:rPr>
          <w:sz w:val="14"/>
        </w:rPr>
        <w:t>.7</w:t>
      </w:r>
      <w:proofErr w:type="gramEnd"/>
      <w:r w:rsidRPr="00680CDD">
        <w:rPr>
          <w:sz w:val="14"/>
        </w:rPr>
        <w:t xml:space="preserve"> </w:t>
      </w:r>
      <w:r w:rsidRPr="00990C27">
        <w:rPr>
          <w:rStyle w:val="StyleUnderline"/>
        </w:rPr>
        <w:t>A core part of the NLRA’s failures is its preemption regime</w:t>
      </w:r>
      <w:r w:rsidRPr="00680CDD">
        <w:rPr>
          <w:sz w:val="14"/>
        </w:rPr>
        <w:t xml:space="preserve">.8 </w:t>
      </w:r>
    </w:p>
    <w:p w14:paraId="16FD844D" w14:textId="77777777" w:rsidR="00854CDA" w:rsidRPr="00680CDD" w:rsidRDefault="00854CDA" w:rsidP="00854CDA">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6C9301A" w14:textId="77777777" w:rsidR="00854CDA" w:rsidRPr="00680CDD" w:rsidRDefault="00854CDA" w:rsidP="00854CDA">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3F471CC7" w14:textId="77777777" w:rsidR="00854CDA" w:rsidRPr="00680CDD" w:rsidRDefault="00854CDA" w:rsidP="00854CDA">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2627D523" w14:textId="77777777" w:rsidR="00854CDA" w:rsidRPr="00680CDD" w:rsidRDefault="00854CDA" w:rsidP="00854CDA">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 xml:space="preserve">office </w:t>
      </w:r>
      <w:proofErr w:type="gramStart"/>
      <w:r w:rsidRPr="00D37456">
        <w:rPr>
          <w:rStyle w:val="Emphasis"/>
          <w:highlight w:val="yellow"/>
        </w:rPr>
        <w:t>shut-downs</w:t>
      </w:r>
      <w:proofErr w:type="gramEnd"/>
      <w:r w:rsidRPr="00D37456">
        <w:rPr>
          <w:rStyle w:val="Emphasis"/>
          <w:highlight w:val="yellow"/>
        </w:rPr>
        <w:t>.</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proofErr w:type="gramStart"/>
      <w:r w:rsidRPr="00D37456">
        <w:rPr>
          <w:rStyle w:val="Emphasis"/>
          <w:sz w:val="24"/>
          <w:highlight w:val="yellow"/>
        </w:rPr>
        <w:t>preemption</w:t>
      </w:r>
      <w:proofErr w:type="gramEnd"/>
      <w:r w:rsidRPr="00990C27">
        <w:rPr>
          <w:rStyle w:val="Emphasis"/>
          <w:sz w:val="24"/>
        </w:rPr>
        <w:t xml:space="preserve"> regime.</w:t>
      </w:r>
      <w:r w:rsidRPr="00680CDD">
        <w:rPr>
          <w:sz w:val="14"/>
          <w:szCs w:val="24"/>
        </w:rPr>
        <w:t xml:space="preserve"> </w:t>
      </w:r>
    </w:p>
    <w:p w14:paraId="61286732" w14:textId="77777777" w:rsidR="00854CDA" w:rsidRPr="00680CDD" w:rsidRDefault="00854CDA" w:rsidP="00854CDA">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660BCDF1" w14:textId="77777777" w:rsidR="00854CDA" w:rsidRPr="00990C27" w:rsidRDefault="00854CDA" w:rsidP="00854CDA">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DE87C27" w14:textId="77777777" w:rsidR="00854CDA" w:rsidRPr="00680CDD" w:rsidRDefault="00854CDA" w:rsidP="00854CDA">
      <w:pPr>
        <w:rPr>
          <w:sz w:val="14"/>
        </w:rPr>
      </w:pPr>
    </w:p>
    <w:p w14:paraId="0AEFC9B3" w14:textId="77777777" w:rsidR="00854CDA" w:rsidRDefault="00854CDA" w:rsidP="00854CDA">
      <w:pPr>
        <w:pStyle w:val="Heading3"/>
      </w:pPr>
      <w:r>
        <w:t>1NC</w:t>
      </w:r>
    </w:p>
    <w:p w14:paraId="2C19904D" w14:textId="77777777" w:rsidR="00854CDA" w:rsidRDefault="00854CDA" w:rsidP="00854CDA">
      <w:r>
        <w:t>CRA CP</w:t>
      </w:r>
    </w:p>
    <w:p w14:paraId="6BC19D42" w14:textId="77777777" w:rsidR="00854CDA" w:rsidRPr="004D017F" w:rsidRDefault="00854CDA" w:rsidP="00854CDA">
      <w:pPr>
        <w:pStyle w:val="Heading4"/>
        <w:rPr>
          <w:rFonts w:eastAsia="Times New Roman"/>
          <w:highlight w:val="cyan"/>
          <w:u w:val="single"/>
        </w:rPr>
      </w:pPr>
      <w:r>
        <w:t>The United States executive branch</w:t>
      </w:r>
      <w:r w:rsidRPr="004B75F0">
        <w:t xml:space="preserve"> </w:t>
      </w:r>
      <w:r>
        <w:t xml:space="preserve">should issue an interpretive rule stating that its statutory authority neither allows nor requires </w:t>
      </w:r>
      <w:r>
        <w:rPr>
          <w:rFonts w:eastAsia="Times New Roman"/>
        </w:rPr>
        <w:t>implementing</w:t>
      </w:r>
      <w:r w:rsidRPr="002C1443">
        <w:rPr>
          <w:rFonts w:eastAsia="Times New Roman"/>
        </w:rPr>
        <w:t xml:space="preserve"> sectoral bargaining panels upon the request of either 5,000 workers or 10 percent of workers in</w:t>
      </w:r>
      <w:r w:rsidRPr="004D017F">
        <w:rPr>
          <w:rFonts w:eastAsia="Times New Roman"/>
        </w:rPr>
        <w:t xml:space="preserve"> a sector, with agreements subject upon ratification to mandatory contract extension on a worker’s request.</w:t>
      </w:r>
    </w:p>
    <w:p w14:paraId="7DBACB28" w14:textId="77777777" w:rsidR="00854CDA" w:rsidRDefault="00854CDA" w:rsidP="00854CDA">
      <w:pPr>
        <w:pStyle w:val="Heading4"/>
      </w:pPr>
      <w:r>
        <w:t>The United States Congress should enact, and the President should sign, a resolution of disapproval of this rule pursuant to the Congressional Review Act.</w:t>
      </w:r>
    </w:p>
    <w:p w14:paraId="0210CA2D" w14:textId="77777777" w:rsidR="00854CDA" w:rsidRPr="004B75F0" w:rsidRDefault="00854CDA" w:rsidP="00854CDA">
      <w:pPr>
        <w:pStyle w:val="Heading4"/>
      </w:pPr>
      <w:r>
        <w:t xml:space="preserve">It </w:t>
      </w:r>
      <w:r w:rsidRPr="004B75F0">
        <w:rPr>
          <w:u w:val="single"/>
        </w:rPr>
        <w:t>solves</w:t>
      </w:r>
      <w:r>
        <w:t xml:space="preserve"> AND </w:t>
      </w:r>
      <w:r w:rsidRPr="004B75F0">
        <w:rPr>
          <w:u w:val="single"/>
        </w:rPr>
        <w:t>rebalances</w:t>
      </w:r>
      <w:r>
        <w:t xml:space="preserve"> statutory interpretation </w:t>
      </w:r>
      <w:r w:rsidRPr="004B75F0">
        <w:rPr>
          <w:u w:val="single"/>
        </w:rPr>
        <w:t>away</w:t>
      </w:r>
      <w:r>
        <w:t xml:space="preserve"> from courts.</w:t>
      </w:r>
    </w:p>
    <w:p w14:paraId="5928D193" w14:textId="77777777" w:rsidR="00854CDA" w:rsidRDefault="00854CDA" w:rsidP="00854CDA">
      <w:r>
        <w:t xml:space="preserve">Jody </w:t>
      </w:r>
      <w:r w:rsidRPr="00CD3F58">
        <w:rPr>
          <w:rStyle w:val="Style13ptBold"/>
        </w:rPr>
        <w:t>Freeman 22</w:t>
      </w:r>
      <w:r>
        <w:t xml:space="preserve">, the Archibald Cox Professor of Law, Harvard Law School; and Matthew C. </w:t>
      </w:r>
      <w:r w:rsidRPr="00296423">
        <w:rPr>
          <w:b/>
          <w:bCs/>
        </w:rPr>
        <w:t>Stephenson</w:t>
      </w:r>
      <w:r>
        <w:t>, the Eli Goldston Professor of Law, Harvard Law School, 2022, “The Untapped Potential of the Congressional Review Act,” Harvard Journal on Legislation, Vol. 59, pp. 279-327</w:t>
      </w:r>
    </w:p>
    <w:p w14:paraId="0DFCDB36" w14:textId="77777777" w:rsidR="00854CDA" w:rsidRPr="00475BF5" w:rsidRDefault="00854CDA" w:rsidP="00854CDA">
      <w:pPr>
        <w:rPr>
          <w:sz w:val="16"/>
        </w:rPr>
      </w:pPr>
      <w:r w:rsidRPr="004B75F0">
        <w:rPr>
          <w:rStyle w:val="StyleUnderline"/>
        </w:rPr>
        <w:t>Imagine</w:t>
      </w:r>
      <w:r w:rsidRPr="004B75F0">
        <w:rPr>
          <w:sz w:val="16"/>
        </w:rPr>
        <w:t xml:space="preserve"> there was </w:t>
      </w:r>
      <w:r w:rsidRPr="004B75F0">
        <w:rPr>
          <w:rStyle w:val="StyleUnderline"/>
        </w:rPr>
        <w:t xml:space="preserve">a </w:t>
      </w:r>
      <w:r w:rsidRPr="00BD1C0E">
        <w:rPr>
          <w:rStyle w:val="StyleUnderline"/>
          <w:highlight w:val="yellow"/>
        </w:rPr>
        <w:t>statute</w:t>
      </w:r>
      <w:r w:rsidRPr="0013283B">
        <w:rPr>
          <w:rStyle w:val="StyleUnderline"/>
        </w:rPr>
        <w:t xml:space="preserve"> that </w:t>
      </w:r>
      <w:r w:rsidRPr="00BD1C0E">
        <w:rPr>
          <w:rStyle w:val="StyleUnderline"/>
          <w:highlight w:val="yellow"/>
        </w:rPr>
        <w:t>allow</w:t>
      </w:r>
      <w:r w:rsidRPr="004B75F0">
        <w:rPr>
          <w:rStyle w:val="StyleUnderline"/>
        </w:rPr>
        <w:t>ed</w:t>
      </w:r>
      <w:r w:rsidRPr="00475BF5">
        <w:rPr>
          <w:sz w:val="16"/>
        </w:rPr>
        <w:t xml:space="preserve"> federal </w:t>
      </w:r>
      <w:r w:rsidRPr="00BD1C0E">
        <w:rPr>
          <w:rStyle w:val="StyleUnderline"/>
          <w:highlight w:val="yellow"/>
        </w:rPr>
        <w:t>agencies</w:t>
      </w:r>
      <w:r w:rsidRPr="0013283B">
        <w:rPr>
          <w:rStyle w:val="StyleUnderline"/>
        </w:rPr>
        <w:t xml:space="preserve"> to</w:t>
      </w:r>
      <w:r w:rsidRPr="00475BF5">
        <w:rPr>
          <w:sz w:val="16"/>
        </w:rPr>
        <w:t xml:space="preserve"> seek and </w:t>
      </w:r>
      <w:r w:rsidRPr="00BD1C0E">
        <w:rPr>
          <w:rStyle w:val="Emphasis"/>
          <w:highlight w:val="yellow"/>
        </w:rPr>
        <w:t>prompt</w:t>
      </w:r>
      <w:r w:rsidRPr="00A430A9">
        <w:rPr>
          <w:rStyle w:val="StyleUnderline"/>
        </w:rPr>
        <w:t xml:space="preserve">ly receive </w:t>
      </w:r>
      <w:r w:rsidRPr="00BA0177">
        <w:rPr>
          <w:rStyle w:val="Emphasis"/>
        </w:rPr>
        <w:t xml:space="preserve">from Congress </w:t>
      </w:r>
      <w:r w:rsidRPr="00BD1C0E">
        <w:rPr>
          <w:rStyle w:val="Emphasis"/>
          <w:highlight w:val="yellow"/>
        </w:rPr>
        <w:t>formal endorsements</w:t>
      </w:r>
      <w:r w:rsidRPr="00BD1C0E">
        <w:rPr>
          <w:rStyle w:val="StyleUnderline"/>
          <w:highlight w:val="yellow"/>
        </w:rPr>
        <w:t xml:space="preserve"> of</w:t>
      </w:r>
      <w:r w:rsidRPr="0013283B">
        <w:rPr>
          <w:rStyle w:val="StyleUnderline"/>
        </w:rPr>
        <w:t xml:space="preserve"> their statutory </w:t>
      </w:r>
      <w:r w:rsidRPr="00BD1C0E">
        <w:rPr>
          <w:rStyle w:val="Emphasis"/>
          <w:highlight w:val="yellow"/>
        </w:rPr>
        <w:t>interp</w:t>
      </w:r>
      <w:r w:rsidRPr="0013283B">
        <w:rPr>
          <w:rStyle w:val="StyleUnderline"/>
        </w:rPr>
        <w:t>retation</w:t>
      </w:r>
      <w:r w:rsidRPr="00BD1C0E">
        <w:rPr>
          <w:rStyle w:val="Emphasis"/>
          <w:highlight w:val="yellow"/>
        </w:rPr>
        <w:t>s</w:t>
      </w:r>
      <w:r w:rsidRPr="00475BF5">
        <w:rPr>
          <w:sz w:val="16"/>
        </w:rPr>
        <w:t xml:space="preserve">— and that Congress could provide such endorsements </w:t>
      </w:r>
      <w:r w:rsidRPr="0013283B">
        <w:rPr>
          <w:rStyle w:val="StyleUnderline"/>
        </w:rPr>
        <w:t xml:space="preserve">via </w:t>
      </w:r>
      <w:r w:rsidRPr="0013283B">
        <w:rPr>
          <w:rStyle w:val="Emphasis"/>
        </w:rPr>
        <w:t>special fast-track procedures</w:t>
      </w:r>
      <w:r w:rsidRPr="0013283B">
        <w:rPr>
          <w:rStyle w:val="StyleUnderline"/>
        </w:rPr>
        <w:t xml:space="preserve"> </w:t>
      </w:r>
      <w:r w:rsidRPr="00BD1C0E">
        <w:rPr>
          <w:rStyle w:val="StyleUnderline"/>
          <w:highlight w:val="yellow"/>
        </w:rPr>
        <w:t>requiring</w:t>
      </w:r>
      <w:r w:rsidRPr="0013283B">
        <w:rPr>
          <w:rStyle w:val="StyleUnderline"/>
        </w:rPr>
        <w:t xml:space="preserve"> only a </w:t>
      </w:r>
      <w:r w:rsidRPr="00BA0177">
        <w:rPr>
          <w:rStyle w:val="StyleUnderline"/>
        </w:rPr>
        <w:t xml:space="preserve">simple </w:t>
      </w:r>
      <w:r w:rsidRPr="00BD1C0E">
        <w:rPr>
          <w:rStyle w:val="StyleUnderline"/>
          <w:highlight w:val="yellow"/>
        </w:rPr>
        <w:t>majority</w:t>
      </w:r>
      <w:r w:rsidRPr="0013283B">
        <w:rPr>
          <w:rStyle w:val="StyleUnderline"/>
        </w:rPr>
        <w:t xml:space="preserve"> vote</w:t>
      </w:r>
      <w:r w:rsidRPr="004B75F0">
        <w:rPr>
          <w:rStyle w:val="StyleUnderline"/>
        </w:rPr>
        <w:t xml:space="preserve">, </w:t>
      </w:r>
      <w:r w:rsidRPr="004B75F0">
        <w:rPr>
          <w:rStyle w:val="Emphasis"/>
        </w:rPr>
        <w:t>without</w:t>
      </w:r>
      <w:r w:rsidRPr="004B75F0">
        <w:rPr>
          <w:sz w:val="16"/>
        </w:rPr>
        <w:t xml:space="preserve"> the possibility of </w:t>
      </w:r>
      <w:r w:rsidRPr="004B75F0">
        <w:rPr>
          <w:rStyle w:val="Emphasis"/>
        </w:rPr>
        <w:t>filibuster or amendment</w:t>
      </w:r>
      <w:r w:rsidRPr="004B75F0">
        <w:rPr>
          <w:rStyle w:val="StyleUnderline"/>
        </w:rPr>
        <w:t>. This</w:t>
      </w:r>
      <w:r w:rsidRPr="004B75F0">
        <w:rPr>
          <w:sz w:val="16"/>
        </w:rPr>
        <w:t xml:space="preserve"> expedited process</w:t>
      </w:r>
      <w:r w:rsidRPr="00475BF5">
        <w:rPr>
          <w:sz w:val="16"/>
        </w:rPr>
        <w:t xml:space="preserve"> </w:t>
      </w:r>
      <w:r w:rsidRPr="0013283B">
        <w:rPr>
          <w:rStyle w:val="StyleUnderline"/>
        </w:rPr>
        <w:t xml:space="preserve">would make it </w:t>
      </w:r>
      <w:r w:rsidRPr="004B75F0">
        <w:rPr>
          <w:rStyle w:val="StyleUnderline"/>
        </w:rPr>
        <w:t xml:space="preserve">easier for agencies to </w:t>
      </w:r>
      <w:r w:rsidRPr="00BD1C0E">
        <w:rPr>
          <w:rStyle w:val="Emphasis"/>
          <w:highlight w:val="yellow"/>
        </w:rPr>
        <w:t>resolve uncertainties</w:t>
      </w:r>
      <w:r w:rsidRPr="0013283B">
        <w:rPr>
          <w:rStyle w:val="StyleUnderline"/>
        </w:rPr>
        <w:t xml:space="preserve"> </w:t>
      </w:r>
      <w:r w:rsidRPr="004B75F0">
        <w:rPr>
          <w:rStyle w:val="StyleUnderline"/>
        </w:rPr>
        <w:t>about their legal authority</w:t>
      </w:r>
      <w:r w:rsidRPr="004B75F0">
        <w:rPr>
          <w:sz w:val="16"/>
        </w:rPr>
        <w:t xml:space="preserve">—uncertainties </w:t>
      </w:r>
      <w:r w:rsidRPr="004B75F0">
        <w:rPr>
          <w:rStyle w:val="StyleUnderline"/>
        </w:rPr>
        <w:t>that have multiplied as agencies increasingly interpret old statutes to confront new problems</w:t>
      </w:r>
      <w:r w:rsidRPr="004B75F0">
        <w:rPr>
          <w:sz w:val="16"/>
        </w:rPr>
        <w:t>.1 By</w:t>
      </w:r>
      <w:r w:rsidRPr="00475BF5">
        <w:rPr>
          <w:sz w:val="16"/>
        </w:rPr>
        <w:t xml:space="preserve"> </w:t>
      </w:r>
      <w:r w:rsidRPr="0013283B">
        <w:rPr>
          <w:rStyle w:val="StyleUnderline"/>
        </w:rPr>
        <w:t>enabling Congress to weigh in quickly to resolve questions of statutory meaning</w:t>
      </w:r>
      <w:r w:rsidRPr="00475BF5">
        <w:rPr>
          <w:sz w:val="16"/>
        </w:rPr>
        <w:t xml:space="preserve">, such a </w:t>
      </w:r>
      <w:r w:rsidRPr="00BD1C0E">
        <w:rPr>
          <w:rStyle w:val="StyleUnderline"/>
          <w:highlight w:val="yellow"/>
        </w:rPr>
        <w:t>mech</w:t>
      </w:r>
      <w:r w:rsidRPr="004B75F0">
        <w:rPr>
          <w:rStyle w:val="StyleUnderline"/>
        </w:rPr>
        <w:t xml:space="preserve">anism could </w:t>
      </w:r>
      <w:r w:rsidRPr="00BD1C0E">
        <w:rPr>
          <w:rStyle w:val="Emphasis"/>
          <w:highlight w:val="yellow"/>
        </w:rPr>
        <w:t>fundamentally re-balance</w:t>
      </w:r>
      <w:r w:rsidRPr="00475BF5">
        <w:rPr>
          <w:sz w:val="16"/>
        </w:rPr>
        <w:t xml:space="preserve"> the respective </w:t>
      </w:r>
      <w:r w:rsidRPr="0013283B">
        <w:rPr>
          <w:rStyle w:val="StyleUnderline"/>
        </w:rPr>
        <w:t xml:space="preserve">roles of </w:t>
      </w:r>
      <w:r w:rsidRPr="00BD1C0E">
        <w:rPr>
          <w:rStyle w:val="Emphasis"/>
          <w:highlight w:val="yellow"/>
        </w:rPr>
        <w:t>Congress and</w:t>
      </w:r>
      <w:r w:rsidRPr="0013283B">
        <w:rPr>
          <w:rStyle w:val="StyleUnderline"/>
        </w:rPr>
        <w:t xml:space="preserve"> the </w:t>
      </w:r>
      <w:r w:rsidRPr="00BD1C0E">
        <w:rPr>
          <w:rStyle w:val="Emphasis"/>
          <w:highlight w:val="yellow"/>
        </w:rPr>
        <w:t>courts</w:t>
      </w:r>
      <w:r w:rsidRPr="0013283B">
        <w:rPr>
          <w:rStyle w:val="StyleUnderline"/>
        </w:rPr>
        <w:t xml:space="preserve"> in </w:t>
      </w:r>
      <w:r w:rsidRPr="00BD1C0E">
        <w:rPr>
          <w:rStyle w:val="Emphasis"/>
          <w:highlight w:val="yellow"/>
        </w:rPr>
        <w:t>shaping</w:t>
      </w:r>
      <w:r w:rsidRPr="0013283B">
        <w:rPr>
          <w:rStyle w:val="StyleUnderline"/>
        </w:rPr>
        <w:t xml:space="preserve"> and constraining agency </w:t>
      </w:r>
      <w:r w:rsidRPr="00BD1C0E">
        <w:rPr>
          <w:rStyle w:val="Emphasis"/>
          <w:highlight w:val="yellow"/>
        </w:rPr>
        <w:t>policy</w:t>
      </w:r>
      <w:r w:rsidRPr="0013283B">
        <w:rPr>
          <w:rStyle w:val="StyleUnderline"/>
        </w:rPr>
        <w:t>making</w:t>
      </w:r>
      <w:r w:rsidRPr="00475BF5">
        <w:rPr>
          <w:sz w:val="16"/>
        </w:rPr>
        <w:t xml:space="preserve">. Moreover, </w:t>
      </w:r>
      <w:r w:rsidRPr="0013283B">
        <w:rPr>
          <w:rStyle w:val="StyleUnderline"/>
        </w:rPr>
        <w:t xml:space="preserve">this tool could be used by agencies, </w:t>
      </w:r>
      <w:r w:rsidRPr="00295368">
        <w:rPr>
          <w:rStyle w:val="StyleUnderline"/>
        </w:rPr>
        <w:t xml:space="preserve">in collaboration with sympathetic congressional majorities, to amend—rather than merely clarify—the </w:t>
      </w:r>
      <w:r w:rsidRPr="0013283B">
        <w:rPr>
          <w:rStyle w:val="StyleUnderline"/>
        </w:rPr>
        <w:t>relevant statutes</w:t>
      </w:r>
      <w:r w:rsidRPr="00475BF5">
        <w:rPr>
          <w:sz w:val="16"/>
        </w:rPr>
        <w:t xml:space="preserve">. After all, </w:t>
      </w:r>
      <w:r w:rsidRPr="00BD1C0E">
        <w:rPr>
          <w:rStyle w:val="StyleUnderline"/>
          <w:highlight w:val="yellow"/>
        </w:rPr>
        <w:t>if</w:t>
      </w:r>
      <w:r w:rsidRPr="0013283B">
        <w:rPr>
          <w:rStyle w:val="StyleUnderline"/>
        </w:rPr>
        <w:t xml:space="preserve"> an </w:t>
      </w:r>
      <w:r w:rsidRPr="00BD1C0E">
        <w:rPr>
          <w:rStyle w:val="StyleUnderline"/>
          <w:highlight w:val="yellow"/>
        </w:rPr>
        <w:t>agency</w:t>
      </w:r>
      <w:r w:rsidRPr="0013283B">
        <w:rPr>
          <w:rStyle w:val="StyleUnderline"/>
        </w:rPr>
        <w:t xml:space="preserve"> proposed an interpretation that </w:t>
      </w:r>
      <w:r w:rsidRPr="00BD1C0E">
        <w:rPr>
          <w:rStyle w:val="StyleUnderline"/>
          <w:highlight w:val="yellow"/>
        </w:rPr>
        <w:t>contravened</w:t>
      </w:r>
      <w:r w:rsidRPr="00295368">
        <w:rPr>
          <w:rStyle w:val="StyleUnderline"/>
        </w:rPr>
        <w:t xml:space="preserve"> the </w:t>
      </w:r>
      <w:r w:rsidRPr="004B75F0">
        <w:rPr>
          <w:rStyle w:val="StyleUnderline"/>
        </w:rPr>
        <w:t>existing</w:t>
      </w:r>
      <w:r w:rsidRPr="00295368">
        <w:rPr>
          <w:rStyle w:val="StyleUnderline"/>
        </w:rPr>
        <w:t xml:space="preserve"> statutory </w:t>
      </w:r>
      <w:r w:rsidRPr="00BD1C0E">
        <w:rPr>
          <w:rStyle w:val="StyleUnderline"/>
          <w:highlight w:val="yellow"/>
        </w:rPr>
        <w:t xml:space="preserve">text, but </w:t>
      </w:r>
      <w:r w:rsidRPr="00BD1C0E">
        <w:rPr>
          <w:rStyle w:val="Emphasis"/>
          <w:highlight w:val="yellow"/>
        </w:rPr>
        <w:t>Congress</w:t>
      </w:r>
      <w:r w:rsidRPr="0013283B">
        <w:rPr>
          <w:rStyle w:val="Emphasis"/>
        </w:rPr>
        <w:t xml:space="preserve"> subsequently </w:t>
      </w:r>
      <w:r w:rsidRPr="00BD1C0E">
        <w:rPr>
          <w:rStyle w:val="Emphasis"/>
          <w:highlight w:val="yellow"/>
        </w:rPr>
        <w:t>endorsed</w:t>
      </w:r>
      <w:r w:rsidRPr="00BD1C0E">
        <w:rPr>
          <w:rStyle w:val="StyleUnderline"/>
          <w:highlight w:val="yellow"/>
        </w:rPr>
        <w:t xml:space="preserve"> that</w:t>
      </w:r>
      <w:r w:rsidRPr="0013283B">
        <w:rPr>
          <w:rStyle w:val="StyleUnderline"/>
        </w:rPr>
        <w:t xml:space="preserve"> interpretation through a formal exercise of legislative power, </w:t>
      </w:r>
      <w:r w:rsidRPr="00BA0177">
        <w:rPr>
          <w:rStyle w:val="StyleUnderline"/>
        </w:rPr>
        <w:t xml:space="preserve">Congress </w:t>
      </w:r>
      <w:r w:rsidRPr="00BD1C0E">
        <w:rPr>
          <w:rStyle w:val="Emphasis"/>
          <w:highlight w:val="yellow"/>
        </w:rPr>
        <w:t>effectively</w:t>
      </w:r>
      <w:r w:rsidRPr="004B75F0">
        <w:rPr>
          <w:rStyle w:val="StyleUnderline"/>
        </w:rPr>
        <w:t xml:space="preserve"> would</w:t>
      </w:r>
      <w:r w:rsidRPr="0013283B">
        <w:rPr>
          <w:rStyle w:val="StyleUnderline"/>
        </w:rPr>
        <w:t xml:space="preserve"> have </w:t>
      </w:r>
      <w:r w:rsidRPr="00BD1C0E">
        <w:rPr>
          <w:rStyle w:val="Emphasis"/>
          <w:highlight w:val="yellow"/>
        </w:rPr>
        <w:t>amend</w:t>
      </w:r>
      <w:r w:rsidRPr="0013283B">
        <w:rPr>
          <w:rStyle w:val="StyleUnderline"/>
        </w:rPr>
        <w:t xml:space="preserve">ed the </w:t>
      </w:r>
      <w:r w:rsidRPr="00BD1C0E">
        <w:rPr>
          <w:rStyle w:val="StyleUnderline"/>
          <w:highlight w:val="yellow"/>
        </w:rPr>
        <w:t>statute</w:t>
      </w:r>
      <w:r w:rsidRPr="0013283B">
        <w:rPr>
          <w:rStyle w:val="StyleUnderline"/>
        </w:rPr>
        <w:t xml:space="preserve"> to </w:t>
      </w:r>
      <w:r w:rsidRPr="0013283B">
        <w:rPr>
          <w:rStyle w:val="Emphasis"/>
        </w:rPr>
        <w:t>permit the agency’s proposed interpretation</w:t>
      </w:r>
      <w:r w:rsidRPr="00475BF5">
        <w:rPr>
          <w:sz w:val="16"/>
        </w:rPr>
        <w:t>.</w:t>
      </w:r>
    </w:p>
    <w:p w14:paraId="387252D3" w14:textId="77777777" w:rsidR="00854CDA" w:rsidRPr="00475BF5" w:rsidRDefault="00854CDA" w:rsidP="00854CDA">
      <w:pPr>
        <w:rPr>
          <w:sz w:val="16"/>
        </w:rPr>
      </w:pPr>
      <w:r w:rsidRPr="00475BF5">
        <w:rPr>
          <w:sz w:val="16"/>
        </w:rPr>
        <w:t xml:space="preserve">No special framework law is required for agencies to request, or for Congress to adopt, legislation clarifying or amending a statute.2 But as a practical matter, </w:t>
      </w:r>
      <w:r w:rsidRPr="0013283B">
        <w:rPr>
          <w:rStyle w:val="Emphasis"/>
        </w:rPr>
        <w:t>numerous features</w:t>
      </w:r>
      <w:r w:rsidRPr="0013283B">
        <w:rPr>
          <w:rStyle w:val="StyleUnderline"/>
        </w:rPr>
        <w:t xml:space="preserve"> of the legislative process make it </w:t>
      </w:r>
      <w:r w:rsidRPr="0013283B">
        <w:rPr>
          <w:rStyle w:val="Emphasis"/>
        </w:rPr>
        <w:t>very hard</w:t>
      </w:r>
      <w:r w:rsidRPr="0013283B">
        <w:rPr>
          <w:rStyle w:val="StyleUnderline"/>
        </w:rPr>
        <w:t xml:space="preserve"> for agencies to secure formal legislative endorsement of their legal views, even when majorities in both chambers of Congress are supportive</w:t>
      </w:r>
      <w:r w:rsidRPr="00475BF5">
        <w:rPr>
          <w:sz w:val="16"/>
        </w:rPr>
        <w:t xml:space="preserve">. The </w:t>
      </w:r>
      <w:r w:rsidRPr="0013283B">
        <w:rPr>
          <w:rStyle w:val="Emphasis"/>
        </w:rPr>
        <w:t>greatest obstacle</w:t>
      </w:r>
      <w:r w:rsidRPr="0013283B">
        <w:rPr>
          <w:rStyle w:val="StyleUnderline"/>
        </w:rPr>
        <w:t xml:space="preserve"> is</w:t>
      </w:r>
      <w:r w:rsidRPr="00475BF5">
        <w:rPr>
          <w:sz w:val="16"/>
        </w:rPr>
        <w:t xml:space="preserve"> almost certainly </w:t>
      </w:r>
      <w:r w:rsidRPr="0013283B">
        <w:rPr>
          <w:rStyle w:val="StyleUnderline"/>
        </w:rPr>
        <w:t>the Senate filibuster, but there are others</w:t>
      </w:r>
      <w:r w:rsidRPr="00475BF5">
        <w:rPr>
          <w:sz w:val="16"/>
        </w:rPr>
        <w:t xml:space="preserve"> as well, </w:t>
      </w:r>
      <w:r w:rsidRPr="0013283B">
        <w:rPr>
          <w:rStyle w:val="StyleUnderline"/>
        </w:rPr>
        <w:t>including</w:t>
      </w:r>
      <w:r w:rsidRPr="00475BF5">
        <w:rPr>
          <w:sz w:val="16"/>
        </w:rPr>
        <w:t xml:space="preserve"> the </w:t>
      </w:r>
      <w:r w:rsidRPr="0013283B">
        <w:rPr>
          <w:rStyle w:val="StyleUnderline"/>
        </w:rPr>
        <w:t>possibility</w:t>
      </w:r>
      <w:r w:rsidRPr="00475BF5">
        <w:rPr>
          <w:sz w:val="16"/>
        </w:rPr>
        <w:t xml:space="preserve"> that </w:t>
      </w:r>
      <w:r w:rsidRPr="0013283B">
        <w:rPr>
          <w:rStyle w:val="StyleUnderline"/>
        </w:rPr>
        <w:t>a proposal will get bottled up in committee or bogged down with amendments</w:t>
      </w:r>
      <w:r w:rsidRPr="00475BF5">
        <w:rPr>
          <w:sz w:val="16"/>
        </w:rPr>
        <w:t xml:space="preserve">. For these reasons, </w:t>
      </w:r>
      <w:r w:rsidRPr="0013283B">
        <w:rPr>
          <w:rStyle w:val="StyleUnderline"/>
        </w:rPr>
        <w:t xml:space="preserve">Congress </w:t>
      </w:r>
      <w:r w:rsidRPr="0013283B">
        <w:rPr>
          <w:rStyle w:val="Emphasis"/>
        </w:rPr>
        <w:t>rarely</w:t>
      </w:r>
      <w:r w:rsidRPr="0013283B">
        <w:rPr>
          <w:rStyle w:val="StyleUnderline"/>
        </w:rPr>
        <w:t xml:space="preserve"> uses its formal Article I powers to </w:t>
      </w:r>
      <w:r w:rsidRPr="0013283B">
        <w:rPr>
          <w:rStyle w:val="Emphasis"/>
        </w:rPr>
        <w:t>confirm administrative agencies’ interpretive positions</w:t>
      </w:r>
      <w:r w:rsidRPr="0013283B">
        <w:rPr>
          <w:rStyle w:val="StyleUnderline"/>
        </w:rPr>
        <w:t>, even during</w:t>
      </w:r>
      <w:r w:rsidRPr="00475BF5">
        <w:rPr>
          <w:sz w:val="16"/>
        </w:rPr>
        <w:t xml:space="preserve"> periods of </w:t>
      </w:r>
      <w:r w:rsidRPr="0013283B">
        <w:rPr>
          <w:rStyle w:val="StyleUnderline"/>
        </w:rPr>
        <w:t>unified government</w:t>
      </w:r>
      <w:r w:rsidRPr="00475BF5">
        <w:rPr>
          <w:sz w:val="16"/>
        </w:rPr>
        <w:t xml:space="preserve">.3 </w:t>
      </w:r>
      <w:r w:rsidRPr="0013283B">
        <w:rPr>
          <w:rStyle w:val="StyleUnderline"/>
        </w:rPr>
        <w:t xml:space="preserve">A framework statute that </w:t>
      </w:r>
      <w:r w:rsidRPr="0013283B">
        <w:rPr>
          <w:rStyle w:val="Emphasis"/>
        </w:rPr>
        <w:t>guaranteed</w:t>
      </w:r>
      <w:r w:rsidRPr="0013283B">
        <w:rPr>
          <w:rStyle w:val="StyleUnderline"/>
        </w:rPr>
        <w:t xml:space="preserve"> a fast-track, filibuster-proof, amendment-free, up-or-down majority vote on whether to endorse an agency’s</w:t>
      </w:r>
      <w:r w:rsidRPr="00475BF5">
        <w:rPr>
          <w:sz w:val="16"/>
        </w:rPr>
        <w:t xml:space="preserve"> proposed </w:t>
      </w:r>
      <w:r w:rsidRPr="0013283B">
        <w:rPr>
          <w:rStyle w:val="StyleUnderline"/>
        </w:rPr>
        <w:t>interpretation of its legal authority would</w:t>
      </w:r>
      <w:r w:rsidRPr="00475BF5">
        <w:rPr>
          <w:sz w:val="16"/>
        </w:rPr>
        <w:t xml:space="preserve"> therefore </w:t>
      </w:r>
      <w:r w:rsidRPr="0013283B">
        <w:rPr>
          <w:rStyle w:val="Emphasis"/>
        </w:rPr>
        <w:t>be a game changer</w:t>
      </w:r>
      <w:r w:rsidRPr="00475BF5">
        <w:rPr>
          <w:sz w:val="16"/>
        </w:rPr>
        <w:t>.</w:t>
      </w:r>
    </w:p>
    <w:p w14:paraId="14E048F0" w14:textId="77777777" w:rsidR="00854CDA" w:rsidRPr="00475BF5" w:rsidRDefault="00854CDA" w:rsidP="00854CDA">
      <w:pPr>
        <w:rPr>
          <w:sz w:val="16"/>
        </w:rPr>
      </w:pPr>
      <w:r w:rsidRPr="00475BF5">
        <w:rPr>
          <w:sz w:val="16"/>
        </w:rPr>
        <w:t xml:space="preserve">It turns out that </w:t>
      </w:r>
      <w:r w:rsidRPr="004B75F0">
        <w:rPr>
          <w:rStyle w:val="Emphasis"/>
        </w:rPr>
        <w:t>this framework law already exists</w:t>
      </w:r>
      <w:r w:rsidRPr="004B75F0">
        <w:rPr>
          <w:rStyle w:val="StyleUnderline"/>
        </w:rPr>
        <w:t xml:space="preserve">, though </w:t>
      </w:r>
      <w:r w:rsidRPr="004B75F0">
        <w:rPr>
          <w:rStyle w:val="Emphasis"/>
        </w:rPr>
        <w:t>nobody</w:t>
      </w:r>
      <w:r w:rsidRPr="004B75F0">
        <w:rPr>
          <w:sz w:val="16"/>
        </w:rPr>
        <w:t xml:space="preserve"> seems to have </w:t>
      </w:r>
      <w:r w:rsidRPr="004B75F0">
        <w:rPr>
          <w:rStyle w:val="Emphasis"/>
        </w:rPr>
        <w:t>noticed</w:t>
      </w:r>
      <w:r w:rsidRPr="004B75F0">
        <w:rPr>
          <w:rStyle w:val="StyleUnderline"/>
        </w:rPr>
        <w:t>. That law</w:t>
      </w:r>
      <w:r w:rsidRPr="0013283B">
        <w:rPr>
          <w:rStyle w:val="StyleUnderline"/>
        </w:rPr>
        <w:t xml:space="preserve"> is the </w:t>
      </w:r>
      <w:r w:rsidRPr="0013283B">
        <w:rPr>
          <w:rStyle w:val="Emphasis"/>
        </w:rPr>
        <w:t>Congressional Review Act</w:t>
      </w:r>
      <w:r w:rsidRPr="00475BF5">
        <w:rPr>
          <w:sz w:val="16"/>
        </w:rPr>
        <w:t xml:space="preserve"> (“</w:t>
      </w:r>
      <w:r w:rsidRPr="00BD1C0E">
        <w:rPr>
          <w:rStyle w:val="Emphasis"/>
          <w:highlight w:val="yellow"/>
        </w:rPr>
        <w:t>CRA</w:t>
      </w:r>
      <w:r w:rsidRPr="00475BF5">
        <w:rPr>
          <w:sz w:val="16"/>
        </w:rPr>
        <w:t xml:space="preserve">”).4 The CRA, enacted in 1996 as part of the Small Business Regulatory Enforcement Fairness Act,5 </w:t>
      </w:r>
      <w:r w:rsidRPr="00BD1C0E">
        <w:rPr>
          <w:rStyle w:val="StyleUnderline"/>
          <w:highlight w:val="yellow"/>
        </w:rPr>
        <w:t>authorizes</w:t>
      </w:r>
      <w:r w:rsidRPr="0013283B">
        <w:rPr>
          <w:rStyle w:val="StyleUnderline"/>
        </w:rPr>
        <w:t xml:space="preserve"> special </w:t>
      </w:r>
      <w:r w:rsidRPr="004B75F0">
        <w:rPr>
          <w:rStyle w:val="StyleUnderline"/>
          <w:highlight w:val="yellow"/>
        </w:rPr>
        <w:t>fast-track</w:t>
      </w:r>
      <w:r w:rsidRPr="004B75F0">
        <w:rPr>
          <w:rStyle w:val="StyleUnderline"/>
        </w:rPr>
        <w:t xml:space="preserve"> procedures</w:t>
      </w:r>
      <w:r w:rsidRPr="0013283B">
        <w:rPr>
          <w:rStyle w:val="StyleUnderline"/>
        </w:rPr>
        <w:t xml:space="preserve"> for Congress to pass a joint </w:t>
      </w:r>
      <w:r w:rsidRPr="004B75F0">
        <w:rPr>
          <w:rStyle w:val="StyleUnderline"/>
        </w:rPr>
        <w:t xml:space="preserve">resolution </w:t>
      </w:r>
      <w:r w:rsidRPr="00BD1C0E">
        <w:rPr>
          <w:rStyle w:val="Emphasis"/>
          <w:highlight w:val="yellow"/>
        </w:rPr>
        <w:t>disapproving</w:t>
      </w:r>
      <w:r w:rsidRPr="0013283B">
        <w:rPr>
          <w:rStyle w:val="StyleUnderline"/>
        </w:rPr>
        <w:t xml:space="preserve"> an </w:t>
      </w:r>
      <w:r w:rsidRPr="00BD1C0E">
        <w:rPr>
          <w:rStyle w:val="StyleUnderline"/>
          <w:highlight w:val="yellow"/>
        </w:rPr>
        <w:t>agency rule</w:t>
      </w:r>
      <w:r w:rsidRPr="00475BF5">
        <w:rPr>
          <w:sz w:val="16"/>
        </w:rPr>
        <w:t xml:space="preserve">. The CRA is </w:t>
      </w:r>
      <w:r w:rsidRPr="0013283B">
        <w:rPr>
          <w:rStyle w:val="StyleUnderline"/>
        </w:rPr>
        <w:t xml:space="preserve">universally </w:t>
      </w:r>
      <w:r w:rsidRPr="004B75F0">
        <w:rPr>
          <w:rStyle w:val="StyleUnderline"/>
        </w:rPr>
        <w:t xml:space="preserve">viewed as </w:t>
      </w:r>
      <w:r w:rsidRPr="00BD1C0E">
        <w:rPr>
          <w:rStyle w:val="StyleUnderline"/>
          <w:highlight w:val="yellow"/>
        </w:rPr>
        <w:t xml:space="preserve">a </w:t>
      </w:r>
      <w:r w:rsidRPr="00BD1C0E">
        <w:rPr>
          <w:rStyle w:val="Emphasis"/>
          <w:highlight w:val="yellow"/>
        </w:rPr>
        <w:t>negative instrument</w:t>
      </w:r>
      <w:r w:rsidRPr="00475BF5">
        <w:rPr>
          <w:sz w:val="16"/>
        </w:rPr>
        <w:t xml:space="preserve"> that </w:t>
      </w:r>
      <w:r w:rsidRPr="004B75F0">
        <w:rPr>
          <w:rStyle w:val="StyleUnderline"/>
        </w:rPr>
        <w:t>the President and Congress may use to “</w:t>
      </w:r>
      <w:r w:rsidRPr="004B75F0">
        <w:rPr>
          <w:rStyle w:val="Emphasis"/>
        </w:rPr>
        <w:t>cancel” agency</w:t>
      </w:r>
      <w:r w:rsidRPr="004B75F0">
        <w:rPr>
          <w:rStyle w:val="StyleUnderline"/>
        </w:rPr>
        <w:t xml:space="preserve"> </w:t>
      </w:r>
      <w:r w:rsidRPr="004B75F0">
        <w:rPr>
          <w:rStyle w:val="Emphasis"/>
        </w:rPr>
        <w:t>reg</w:t>
      </w:r>
      <w:r w:rsidRPr="004B75F0">
        <w:rPr>
          <w:rStyle w:val="StyleUnderline"/>
        </w:rPr>
        <w:t>ulation</w:t>
      </w:r>
      <w:r w:rsidRPr="004B75F0">
        <w:rPr>
          <w:rStyle w:val="Emphasis"/>
        </w:rPr>
        <w:t>s</w:t>
      </w:r>
      <w:r w:rsidRPr="004B75F0">
        <w:rPr>
          <w:sz w:val="16"/>
        </w:rPr>
        <w:t>. That</w:t>
      </w:r>
      <w:r w:rsidRPr="00475BF5">
        <w:rPr>
          <w:sz w:val="16"/>
        </w:rPr>
        <w:t xml:space="preserve"> perception is understandable given the CRA’s framing, history, and original purpose. Moreover, the </w:t>
      </w:r>
      <w:r w:rsidRPr="0013283B">
        <w:rPr>
          <w:rStyle w:val="StyleUnderline"/>
        </w:rPr>
        <w:t xml:space="preserve">prevailing </w:t>
      </w:r>
      <w:r w:rsidRPr="0013283B">
        <w:rPr>
          <w:rStyle w:val="Emphasis"/>
        </w:rPr>
        <w:t>assumption</w:t>
      </w:r>
      <w:r w:rsidRPr="0013283B">
        <w:rPr>
          <w:rStyle w:val="StyleUnderline"/>
        </w:rPr>
        <w:t xml:space="preserve"> is that </w:t>
      </w:r>
      <w:r w:rsidRPr="0013283B">
        <w:rPr>
          <w:rStyle w:val="Emphasis"/>
        </w:rPr>
        <w:t>presidents will usually veto</w:t>
      </w:r>
      <w:r w:rsidRPr="0013283B">
        <w:rPr>
          <w:rStyle w:val="StyleUnderline"/>
        </w:rPr>
        <w:t xml:space="preserve"> CRA resolutions that disapprove rules issued by the sitting President’s own administration. That</w:t>
      </w:r>
      <w:r w:rsidRPr="00475BF5">
        <w:rPr>
          <w:sz w:val="16"/>
        </w:rPr>
        <w:t xml:space="preserve"> assumption </w:t>
      </w:r>
      <w:r w:rsidRPr="0013283B">
        <w:rPr>
          <w:rStyle w:val="StyleUnderline"/>
        </w:rPr>
        <w:t>implies</w:t>
      </w:r>
      <w:r w:rsidRPr="00475BF5">
        <w:rPr>
          <w:sz w:val="16"/>
        </w:rPr>
        <w:t xml:space="preserve"> that </w:t>
      </w:r>
      <w:r w:rsidRPr="0013283B">
        <w:rPr>
          <w:rStyle w:val="StyleUnderline"/>
        </w:rPr>
        <w:t xml:space="preserve">the CRA is relevant </w:t>
      </w:r>
      <w:r w:rsidRPr="0013283B">
        <w:rPr>
          <w:rStyle w:val="Emphasis"/>
        </w:rPr>
        <w:t>only in the few months after a presidential transition</w:t>
      </w:r>
      <w:r w:rsidRPr="0013283B">
        <w:rPr>
          <w:rStyle w:val="StyleUnderline"/>
        </w:rPr>
        <w:t xml:space="preserve">, when the incoming administration can </w:t>
      </w:r>
      <w:r w:rsidRPr="0013283B">
        <w:rPr>
          <w:rStyle w:val="Emphasis"/>
        </w:rPr>
        <w:t>nullify rules adopted late in the prior administration</w:t>
      </w:r>
      <w:r w:rsidRPr="00475BF5">
        <w:rPr>
          <w:sz w:val="16"/>
        </w:rPr>
        <w:t xml:space="preserve">. And </w:t>
      </w:r>
      <w:r w:rsidRPr="0013283B">
        <w:rPr>
          <w:rStyle w:val="StyleUnderline"/>
        </w:rPr>
        <w:t>this has</w:t>
      </w:r>
      <w:r w:rsidRPr="00475BF5">
        <w:rPr>
          <w:sz w:val="16"/>
        </w:rPr>
        <w:t xml:space="preserve"> indeed </w:t>
      </w:r>
      <w:r w:rsidRPr="0013283B">
        <w:rPr>
          <w:rStyle w:val="StyleUnderline"/>
        </w:rPr>
        <w:t>been the pattern to date</w:t>
      </w:r>
      <w:r w:rsidRPr="00475BF5">
        <w:rPr>
          <w:sz w:val="16"/>
        </w:rPr>
        <w:t>.6</w:t>
      </w:r>
    </w:p>
    <w:p w14:paraId="7B5AE252" w14:textId="77777777" w:rsidR="00854CDA" w:rsidRPr="00475BF5" w:rsidRDefault="00854CDA" w:rsidP="00854CDA">
      <w:pPr>
        <w:rPr>
          <w:sz w:val="16"/>
        </w:rPr>
      </w:pPr>
      <w:r w:rsidRPr="0013283B">
        <w:rPr>
          <w:rStyle w:val="StyleUnderline"/>
        </w:rPr>
        <w:t xml:space="preserve">Yet the </w:t>
      </w:r>
      <w:r w:rsidRPr="00C0373D">
        <w:rPr>
          <w:rStyle w:val="StyleUnderline"/>
        </w:rPr>
        <w:t xml:space="preserve">CRA has </w:t>
      </w:r>
      <w:r w:rsidRPr="00C0373D">
        <w:rPr>
          <w:rStyle w:val="Emphasis"/>
        </w:rPr>
        <w:t>substantially greater unrealized potential</w:t>
      </w:r>
      <w:r w:rsidRPr="00C0373D">
        <w:rPr>
          <w:rStyle w:val="StyleUnderline"/>
        </w:rPr>
        <w:t>. Unlocking that</w:t>
      </w:r>
      <w:r w:rsidRPr="00C0373D">
        <w:rPr>
          <w:sz w:val="16"/>
        </w:rPr>
        <w:t xml:space="preserve"> potential </w:t>
      </w:r>
      <w:r w:rsidRPr="00C0373D">
        <w:rPr>
          <w:rStyle w:val="StyleUnderline"/>
        </w:rPr>
        <w:t>requires embracing</w:t>
      </w:r>
      <w:r w:rsidRPr="00C0373D">
        <w:rPr>
          <w:sz w:val="16"/>
        </w:rPr>
        <w:t xml:space="preserve"> two </w:t>
      </w:r>
      <w:r w:rsidRPr="00C0373D">
        <w:rPr>
          <w:rStyle w:val="StyleUnderline"/>
        </w:rPr>
        <w:t>important but overlooked facts about the CRA</w:t>
      </w:r>
      <w:r w:rsidRPr="00C0373D">
        <w:rPr>
          <w:sz w:val="16"/>
        </w:rPr>
        <w:t xml:space="preserve">. First, </w:t>
      </w:r>
      <w:r w:rsidRPr="00C0373D">
        <w:rPr>
          <w:rStyle w:val="Emphasis"/>
        </w:rPr>
        <w:t>nothing</w:t>
      </w:r>
      <w:r w:rsidRPr="00C0373D">
        <w:rPr>
          <w:rStyle w:val="StyleUnderline"/>
        </w:rPr>
        <w:t xml:space="preserve"> in the CRA’s text or structure requires that the Congress and President that use the CRA to veto a rule </w:t>
      </w:r>
      <w:proofErr w:type="gramStart"/>
      <w:r w:rsidRPr="00C0373D">
        <w:rPr>
          <w:rStyle w:val="Emphasis"/>
        </w:rPr>
        <w:t>actually have</w:t>
      </w:r>
      <w:proofErr w:type="gramEnd"/>
      <w:r w:rsidRPr="00C0373D">
        <w:rPr>
          <w:rStyle w:val="Emphasis"/>
        </w:rPr>
        <w:t xml:space="preserve"> different views</w:t>
      </w:r>
      <w:r w:rsidRPr="00C0373D">
        <w:rPr>
          <w:rStyle w:val="StyleUnderline"/>
        </w:rPr>
        <w:t xml:space="preserve"> from the agency</w:t>
      </w:r>
      <w:r w:rsidRPr="00C0373D">
        <w:rPr>
          <w:sz w:val="16"/>
        </w:rPr>
        <w:t xml:space="preserve"> that promulgated the rule. Instead, </w:t>
      </w:r>
      <w:r w:rsidRPr="00C0373D">
        <w:rPr>
          <w:rStyle w:val="StyleUnderline"/>
        </w:rPr>
        <w:t xml:space="preserve">these entities may </w:t>
      </w:r>
      <w:r w:rsidRPr="00C0373D">
        <w:rPr>
          <w:rStyle w:val="Emphasis"/>
        </w:rPr>
        <w:t>cooperate</w:t>
      </w:r>
      <w:r w:rsidRPr="00C0373D">
        <w:rPr>
          <w:rStyle w:val="StyleUnderline"/>
        </w:rPr>
        <w:t xml:space="preserve"> to </w:t>
      </w:r>
      <w:r w:rsidRPr="00C0373D">
        <w:rPr>
          <w:rStyle w:val="Emphasis"/>
        </w:rPr>
        <w:t>secure an outcome that they all favor</w:t>
      </w:r>
      <w:r w:rsidRPr="00C0373D">
        <w:rPr>
          <w:sz w:val="16"/>
        </w:rPr>
        <w:t xml:space="preserve">. Second, </w:t>
      </w:r>
      <w:r w:rsidRPr="00C0373D">
        <w:rPr>
          <w:rStyle w:val="StyleUnderline"/>
        </w:rPr>
        <w:t>al</w:t>
      </w:r>
      <w:r w:rsidRPr="00C0373D">
        <w:rPr>
          <w:rStyle w:val="Emphasis"/>
        </w:rPr>
        <w:t>though</w:t>
      </w:r>
      <w:r w:rsidRPr="00C0373D">
        <w:rPr>
          <w:rStyle w:val="StyleUnderline"/>
        </w:rPr>
        <w:t xml:space="preserve"> the CRA only applies to joint resolutions of </w:t>
      </w:r>
      <w:r w:rsidRPr="00C0373D">
        <w:rPr>
          <w:rStyle w:val="Emphasis"/>
        </w:rPr>
        <w:t>disapproval, not</w:t>
      </w:r>
      <w:r w:rsidRPr="00C0373D">
        <w:rPr>
          <w:sz w:val="16"/>
        </w:rPr>
        <w:t xml:space="preserve"> joint resolutions of </w:t>
      </w:r>
      <w:r w:rsidRPr="00C0373D">
        <w:rPr>
          <w:rStyle w:val="Emphasis"/>
        </w:rPr>
        <w:t>approval</w:t>
      </w:r>
      <w:r w:rsidRPr="00C0373D">
        <w:rPr>
          <w:rStyle w:val="StyleUnderline"/>
        </w:rPr>
        <w:t xml:space="preserve">, any </w:t>
      </w:r>
      <w:r w:rsidRPr="00BD1C0E">
        <w:rPr>
          <w:rStyle w:val="Emphasis"/>
          <w:highlight w:val="yellow"/>
        </w:rPr>
        <w:t xml:space="preserve">disapproval </w:t>
      </w:r>
      <w:r w:rsidRPr="00C0373D">
        <w:rPr>
          <w:rStyle w:val="Emphasis"/>
          <w:highlight w:val="yellow"/>
        </w:rPr>
        <w:t>can be</w:t>
      </w:r>
      <w:r w:rsidRPr="0013283B">
        <w:rPr>
          <w:rStyle w:val="Emphasis"/>
        </w:rPr>
        <w:t xml:space="preserve"> converted into </w:t>
      </w:r>
      <w:r w:rsidRPr="00FD31D4">
        <w:rPr>
          <w:rStyle w:val="Emphasis"/>
        </w:rPr>
        <w:t xml:space="preserve">an </w:t>
      </w:r>
      <w:r w:rsidRPr="00BD1C0E">
        <w:rPr>
          <w:rStyle w:val="Emphasis"/>
          <w:highlight w:val="yellow"/>
        </w:rPr>
        <w:t>approval</w:t>
      </w:r>
      <w:r w:rsidRPr="00C0373D">
        <w:rPr>
          <w:rStyle w:val="StyleUnderline"/>
        </w:rPr>
        <w:t xml:space="preserve"> by </w:t>
      </w:r>
      <w:r w:rsidRPr="00BD1C0E">
        <w:rPr>
          <w:rStyle w:val="Emphasis"/>
          <w:highlight w:val="yellow"/>
        </w:rPr>
        <w:t>framing</w:t>
      </w:r>
      <w:r w:rsidRPr="0013283B">
        <w:rPr>
          <w:rStyle w:val="Emphasis"/>
        </w:rPr>
        <w:t xml:space="preserve"> the </w:t>
      </w:r>
      <w:r w:rsidRPr="00C0373D">
        <w:rPr>
          <w:rStyle w:val="Emphasis"/>
        </w:rPr>
        <w:t xml:space="preserve">original </w:t>
      </w:r>
      <w:r w:rsidRPr="00BD1C0E">
        <w:rPr>
          <w:rStyle w:val="Emphasis"/>
          <w:highlight w:val="yellow"/>
        </w:rPr>
        <w:t>statement in negative terms</w:t>
      </w:r>
      <w:r w:rsidRPr="00475BF5">
        <w:rPr>
          <w:sz w:val="16"/>
        </w:rPr>
        <w:t xml:space="preserve">. Therefore, </w:t>
      </w:r>
      <w:r w:rsidRPr="0013283B">
        <w:rPr>
          <w:rStyle w:val="StyleUnderline"/>
        </w:rPr>
        <w:t xml:space="preserve">when the President and Congress are aligned, </w:t>
      </w:r>
      <w:r w:rsidRPr="00C0373D">
        <w:rPr>
          <w:rStyle w:val="StyleUnderline"/>
        </w:rPr>
        <w:t>an agency seeking</w:t>
      </w:r>
      <w:r w:rsidRPr="00C0373D">
        <w:rPr>
          <w:sz w:val="16"/>
        </w:rPr>
        <w:t xml:space="preserve"> to secure </w:t>
      </w:r>
      <w:r w:rsidRPr="00C0373D">
        <w:rPr>
          <w:rStyle w:val="StyleUnderline"/>
        </w:rPr>
        <w:t xml:space="preserve">fast-track legislation endorsing a given statutory </w:t>
      </w:r>
      <w:r w:rsidRPr="00C0373D">
        <w:rPr>
          <w:rStyle w:val="Emphasis"/>
        </w:rPr>
        <w:t>interp</w:t>
      </w:r>
      <w:r w:rsidRPr="00C0373D">
        <w:rPr>
          <w:rStyle w:val="StyleUnderline"/>
        </w:rPr>
        <w:t>retation can do so by</w:t>
      </w:r>
      <w:r w:rsidRPr="0013283B">
        <w:rPr>
          <w:rStyle w:val="StyleUnderline"/>
        </w:rPr>
        <w:t xml:space="preserve"> </w:t>
      </w:r>
      <w:r w:rsidRPr="00BD1C0E">
        <w:rPr>
          <w:rStyle w:val="Emphasis"/>
          <w:highlight w:val="yellow"/>
        </w:rPr>
        <w:t>promulgat</w:t>
      </w:r>
      <w:r w:rsidRPr="00E7051C">
        <w:rPr>
          <w:rStyle w:val="StyleUnderline"/>
        </w:rPr>
        <w:t xml:space="preserve">ing </w:t>
      </w:r>
      <w:r w:rsidRPr="00BD1C0E">
        <w:rPr>
          <w:rStyle w:val="Emphasis"/>
          <w:highlight w:val="yellow"/>
        </w:rPr>
        <w:t>a rule</w:t>
      </w:r>
      <w:r w:rsidRPr="00C0373D">
        <w:rPr>
          <w:rStyle w:val="Emphasis"/>
        </w:rPr>
        <w:t xml:space="preserve"> that </w:t>
      </w:r>
      <w:r w:rsidRPr="00BD1C0E">
        <w:rPr>
          <w:rStyle w:val="Emphasis"/>
          <w:highlight w:val="yellow"/>
        </w:rPr>
        <w:t>announces</w:t>
      </w:r>
      <w:r w:rsidRPr="0013283B">
        <w:rPr>
          <w:rStyle w:val="Emphasis"/>
        </w:rPr>
        <w:t xml:space="preserve"> the </w:t>
      </w:r>
      <w:r w:rsidRPr="00BD1C0E">
        <w:rPr>
          <w:rStyle w:val="Emphasis"/>
          <w:highlight w:val="yellow"/>
        </w:rPr>
        <w:t>opposite</w:t>
      </w:r>
      <w:r w:rsidRPr="00BD1C0E">
        <w:rPr>
          <w:rStyle w:val="StyleUnderline"/>
          <w:highlight w:val="yellow"/>
        </w:rPr>
        <w:t xml:space="preserve"> of</w:t>
      </w:r>
      <w:r w:rsidRPr="0013283B">
        <w:rPr>
          <w:rStyle w:val="StyleUnderline"/>
        </w:rPr>
        <w:t xml:space="preserve"> the </w:t>
      </w:r>
      <w:r w:rsidRPr="00BD1C0E">
        <w:rPr>
          <w:rStyle w:val="Emphasis"/>
          <w:highlight w:val="yellow"/>
        </w:rPr>
        <w:t>interp</w:t>
      </w:r>
      <w:r w:rsidRPr="0013283B">
        <w:rPr>
          <w:rStyle w:val="StyleUnderline"/>
        </w:rPr>
        <w:t xml:space="preserve">retation that the </w:t>
      </w:r>
      <w:r w:rsidRPr="00BD1C0E">
        <w:rPr>
          <w:rStyle w:val="StyleUnderline"/>
          <w:highlight w:val="yellow"/>
        </w:rPr>
        <w:t xml:space="preserve">agency </w:t>
      </w:r>
      <w:r w:rsidRPr="00BD1C0E">
        <w:rPr>
          <w:rStyle w:val="Emphasis"/>
          <w:highlight w:val="yellow"/>
        </w:rPr>
        <w:t>actually wants</w:t>
      </w:r>
      <w:r w:rsidRPr="00475BF5">
        <w:rPr>
          <w:sz w:val="16"/>
        </w:rPr>
        <w:t xml:space="preserve">— for example, </w:t>
      </w:r>
      <w:r w:rsidRPr="0013283B">
        <w:rPr>
          <w:rStyle w:val="StyleUnderline"/>
        </w:rPr>
        <w:t xml:space="preserve">by </w:t>
      </w:r>
      <w:r w:rsidRPr="00C0373D">
        <w:rPr>
          <w:rStyle w:val="StyleUnderline"/>
        </w:rPr>
        <w:t xml:space="preserve">interpreting a statute to </w:t>
      </w:r>
      <w:r w:rsidRPr="00BD1C0E">
        <w:rPr>
          <w:rStyle w:val="Emphasis"/>
          <w:highlight w:val="yellow"/>
        </w:rPr>
        <w:t>prohibit a reg</w:t>
      </w:r>
      <w:r w:rsidRPr="006C5BF5">
        <w:rPr>
          <w:rStyle w:val="StyleUnderline"/>
        </w:rPr>
        <w:t xml:space="preserve">ulation that the </w:t>
      </w:r>
      <w:r w:rsidRPr="00BD1C0E">
        <w:rPr>
          <w:rStyle w:val="Emphasis"/>
          <w:highlight w:val="yellow"/>
        </w:rPr>
        <w:t>agency</w:t>
      </w:r>
      <w:r w:rsidRPr="00C0373D">
        <w:rPr>
          <w:rStyle w:val="Emphasis"/>
        </w:rPr>
        <w:t xml:space="preserve"> would </w:t>
      </w:r>
      <w:r w:rsidRPr="00BD1C0E">
        <w:rPr>
          <w:rStyle w:val="Emphasis"/>
          <w:highlight w:val="yellow"/>
        </w:rPr>
        <w:t>like</w:t>
      </w:r>
      <w:r w:rsidRPr="0013283B">
        <w:rPr>
          <w:rStyle w:val="Emphasis"/>
        </w:rPr>
        <w:t xml:space="preserve"> to adopt</w:t>
      </w:r>
      <w:r w:rsidRPr="00475BF5">
        <w:rPr>
          <w:sz w:val="16"/>
        </w:rPr>
        <w:t xml:space="preserve">—and </w:t>
      </w:r>
      <w:r w:rsidRPr="0013283B">
        <w:rPr>
          <w:rStyle w:val="StyleUnderline"/>
        </w:rPr>
        <w:t xml:space="preserve">inviting </w:t>
      </w:r>
      <w:r w:rsidRPr="00BD1C0E">
        <w:rPr>
          <w:rStyle w:val="StyleUnderline"/>
          <w:highlight w:val="yellow"/>
        </w:rPr>
        <w:t>Congress</w:t>
      </w:r>
      <w:r w:rsidRPr="006C5BF5">
        <w:rPr>
          <w:rStyle w:val="StyleUnderline"/>
        </w:rPr>
        <w:t xml:space="preserve"> and the President</w:t>
      </w:r>
      <w:r w:rsidRPr="0013283B">
        <w:rPr>
          <w:rStyle w:val="StyleUnderline"/>
        </w:rPr>
        <w:t xml:space="preserve"> to </w:t>
      </w:r>
      <w:r w:rsidRPr="00BD1C0E">
        <w:rPr>
          <w:rStyle w:val="Emphasis"/>
          <w:highlight w:val="yellow"/>
        </w:rPr>
        <w:t>use</w:t>
      </w:r>
      <w:r w:rsidRPr="0013283B">
        <w:rPr>
          <w:rStyle w:val="Emphasis"/>
        </w:rPr>
        <w:t xml:space="preserve"> the </w:t>
      </w:r>
      <w:r w:rsidRPr="00BD1C0E">
        <w:rPr>
          <w:rStyle w:val="Emphasis"/>
          <w:highlight w:val="yellow"/>
        </w:rPr>
        <w:t>CRA to disapprove</w:t>
      </w:r>
      <w:r w:rsidRPr="0013283B">
        <w:rPr>
          <w:rStyle w:val="Emphasis"/>
        </w:rPr>
        <w:t xml:space="preserve"> that rule</w:t>
      </w:r>
      <w:r w:rsidRPr="0013283B">
        <w:rPr>
          <w:rStyle w:val="StyleUnderline"/>
        </w:rPr>
        <w:t xml:space="preserve">. The </w:t>
      </w:r>
      <w:r w:rsidRPr="00BD1C0E">
        <w:rPr>
          <w:rStyle w:val="Emphasis"/>
          <w:highlight w:val="yellow"/>
        </w:rPr>
        <w:t>trick</w:t>
      </w:r>
      <w:r w:rsidRPr="00475BF5">
        <w:rPr>
          <w:sz w:val="16"/>
        </w:rPr>
        <w:t xml:space="preserve"> here </w:t>
      </w:r>
      <w:r w:rsidRPr="00BD1C0E">
        <w:rPr>
          <w:rStyle w:val="StyleUnderline"/>
          <w:highlight w:val="yellow"/>
        </w:rPr>
        <w:t>is</w:t>
      </w:r>
      <w:r w:rsidRPr="00475BF5">
        <w:rPr>
          <w:sz w:val="16"/>
        </w:rPr>
        <w:t xml:space="preserve">, in essence, </w:t>
      </w:r>
      <w:r w:rsidRPr="00BD1C0E">
        <w:rPr>
          <w:rStyle w:val="Emphasis"/>
          <w:highlight w:val="yellow"/>
        </w:rPr>
        <w:t>a legal double-negative</w:t>
      </w:r>
      <w:r w:rsidRPr="00BD1C0E">
        <w:rPr>
          <w:rStyle w:val="StyleUnderline"/>
          <w:highlight w:val="yellow"/>
        </w:rPr>
        <w:t>: disapproving</w:t>
      </w:r>
      <w:r w:rsidRPr="006C5BF5">
        <w:rPr>
          <w:rStyle w:val="StyleUnderline"/>
        </w:rPr>
        <w:t xml:space="preserve"> the statement </w:t>
      </w:r>
      <w:r w:rsidRPr="00BD1C0E">
        <w:rPr>
          <w:rStyle w:val="StyleUnderline"/>
          <w:highlight w:val="yellow"/>
        </w:rPr>
        <w:t>“X</w:t>
      </w:r>
      <w:r w:rsidRPr="0013283B">
        <w:rPr>
          <w:rStyle w:val="StyleUnderline"/>
        </w:rPr>
        <w:t xml:space="preserve"> is </w:t>
      </w:r>
      <w:r w:rsidRPr="00BD1C0E">
        <w:rPr>
          <w:rStyle w:val="StyleUnderline"/>
          <w:highlight w:val="yellow"/>
        </w:rPr>
        <w:t xml:space="preserve">not permitted” is </w:t>
      </w:r>
      <w:r w:rsidRPr="00BD1C0E">
        <w:rPr>
          <w:rStyle w:val="Emphasis"/>
          <w:highlight w:val="yellow"/>
        </w:rPr>
        <w:t>equivalent</w:t>
      </w:r>
      <w:r w:rsidRPr="0013283B">
        <w:rPr>
          <w:rStyle w:val="StyleUnderline"/>
        </w:rPr>
        <w:t xml:space="preserve"> (linguistically and </w:t>
      </w:r>
      <w:r w:rsidRPr="00BD1C0E">
        <w:rPr>
          <w:rStyle w:val="Emphasis"/>
          <w:highlight w:val="yellow"/>
        </w:rPr>
        <w:t>legally</w:t>
      </w:r>
      <w:r w:rsidRPr="00BD1C0E">
        <w:rPr>
          <w:rStyle w:val="StyleUnderline"/>
          <w:highlight w:val="yellow"/>
        </w:rPr>
        <w:t>) to</w:t>
      </w:r>
      <w:r w:rsidRPr="00DE7FA3">
        <w:rPr>
          <w:rStyle w:val="StyleUnderline"/>
        </w:rPr>
        <w:t xml:space="preserve"> </w:t>
      </w:r>
      <w:r w:rsidRPr="00DE7FA3">
        <w:rPr>
          <w:rStyle w:val="Emphasis"/>
        </w:rPr>
        <w:t>approving the statement “</w:t>
      </w:r>
      <w:r w:rsidRPr="00BD1C0E">
        <w:rPr>
          <w:rStyle w:val="Emphasis"/>
          <w:highlight w:val="yellow"/>
        </w:rPr>
        <w:t>X is permitted</w:t>
      </w:r>
      <w:r w:rsidRPr="00475BF5">
        <w:rPr>
          <w:sz w:val="16"/>
        </w:rPr>
        <w:t>.” Once one recognizes this fact, the transformative potential of the CRA snaps into focus.</w:t>
      </w:r>
    </w:p>
    <w:p w14:paraId="68A95A66" w14:textId="77777777" w:rsidR="00854CDA" w:rsidRPr="00475BF5" w:rsidRDefault="00854CDA" w:rsidP="00854CDA">
      <w:pPr>
        <w:rPr>
          <w:sz w:val="16"/>
        </w:rPr>
      </w:pPr>
      <w:r w:rsidRPr="00475BF5">
        <w:rPr>
          <w:sz w:val="16"/>
        </w:rPr>
        <w:t xml:space="preserve">The goal of this Article is to call attention to this neglected possibility. After Part I provides some background on the CRA, Part II develops in greater detail the argument sketched above, explaining how agencies, working in concert with the President and supportive majorities in the House and Senate, can use the CRA to clarify, or even to alter, the scope of the agency’s statutory authority. Part III considers and rejects several legal objections to this </w:t>
      </w:r>
      <w:proofErr w:type="gramStart"/>
      <w:r w:rsidRPr="00475BF5">
        <w:rPr>
          <w:sz w:val="16"/>
        </w:rPr>
        <w:t>novel</w:t>
      </w:r>
      <w:proofErr w:type="gramEnd"/>
      <w:r w:rsidRPr="00475BF5">
        <w:rPr>
          <w:sz w:val="16"/>
        </w:rPr>
        <w:t xml:space="preserve"> use of the CRA. Finally, Part IV turns to some practical, political, and normative implications of using the CRA as we have proposed.</w:t>
      </w:r>
    </w:p>
    <w:p w14:paraId="43FDE993" w14:textId="77777777" w:rsidR="00854CDA" w:rsidRPr="00475BF5" w:rsidRDefault="00854CDA" w:rsidP="00854CDA">
      <w:pPr>
        <w:rPr>
          <w:sz w:val="16"/>
        </w:rPr>
      </w:pPr>
      <w:r w:rsidRPr="009A74C5">
        <w:rPr>
          <w:sz w:val="16"/>
        </w:rPr>
        <w:t xml:space="preserve">We acknowledge, right at the outset, that </w:t>
      </w:r>
      <w:r w:rsidRPr="009A74C5">
        <w:rPr>
          <w:rStyle w:val="StyleUnderline"/>
        </w:rPr>
        <w:t xml:space="preserve">our proposed use of the CRA would be a </w:t>
      </w:r>
      <w:r w:rsidRPr="009A74C5">
        <w:rPr>
          <w:rStyle w:val="Emphasis"/>
        </w:rPr>
        <w:t>dramatic departure</w:t>
      </w:r>
      <w:r w:rsidRPr="009A74C5">
        <w:rPr>
          <w:rStyle w:val="StyleUnderline"/>
        </w:rPr>
        <w:t xml:space="preserve"> from prevailing assumptions about how that statute is supposed to operate</w:t>
      </w:r>
      <w:r w:rsidRPr="009A74C5">
        <w:rPr>
          <w:sz w:val="16"/>
        </w:rPr>
        <w:t xml:space="preserve">. We are not aware of any prior work that even hints at something like the proposal we advance.7 We therefore anticipate that many readers will be skeptical. Our objective in this Article is to overcome this skepticism. </w:t>
      </w:r>
      <w:r w:rsidRPr="009A74C5">
        <w:rPr>
          <w:rStyle w:val="StyleUnderline"/>
        </w:rPr>
        <w:t xml:space="preserve">By </w:t>
      </w:r>
      <w:r w:rsidRPr="009A74C5">
        <w:rPr>
          <w:rStyle w:val="Emphasis"/>
        </w:rPr>
        <w:t>responding</w:t>
      </w:r>
      <w:r w:rsidRPr="009A74C5">
        <w:rPr>
          <w:sz w:val="16"/>
        </w:rPr>
        <w:t xml:space="preserve"> as </w:t>
      </w:r>
      <w:r w:rsidRPr="009A74C5">
        <w:rPr>
          <w:rStyle w:val="Emphasis"/>
        </w:rPr>
        <w:t>clearly and methodically</w:t>
      </w:r>
      <w:r w:rsidRPr="009A74C5">
        <w:rPr>
          <w:sz w:val="16"/>
        </w:rPr>
        <w:t xml:space="preserve"> as we can </w:t>
      </w:r>
      <w:r w:rsidRPr="009A74C5">
        <w:rPr>
          <w:rStyle w:val="StyleUnderline"/>
        </w:rPr>
        <w:t xml:space="preserve">to the principal legal objections, we hope to convince dubious readers that our proposed use of the CRA, </w:t>
      </w:r>
      <w:r w:rsidRPr="009A74C5">
        <w:rPr>
          <w:rStyle w:val="Emphasis"/>
        </w:rPr>
        <w:t>while admittedly novel</w:t>
      </w:r>
      <w:r w:rsidRPr="009A74C5">
        <w:rPr>
          <w:rStyle w:val="StyleUnderline"/>
        </w:rPr>
        <w:t xml:space="preserve">, is </w:t>
      </w:r>
      <w:r w:rsidRPr="009A74C5">
        <w:rPr>
          <w:rStyle w:val="Emphasis"/>
        </w:rPr>
        <w:t>just as valid</w:t>
      </w:r>
      <w:r w:rsidRPr="009A74C5">
        <w:rPr>
          <w:rStyle w:val="StyleUnderline"/>
        </w:rPr>
        <w:t xml:space="preserve"> and </w:t>
      </w:r>
      <w:r w:rsidRPr="009A74C5">
        <w:rPr>
          <w:rStyle w:val="Emphasis"/>
        </w:rPr>
        <w:t>legit</w:t>
      </w:r>
      <w:r w:rsidRPr="009A74C5">
        <w:rPr>
          <w:rStyle w:val="StyleUnderline"/>
        </w:rPr>
        <w:t xml:space="preserve">imate as other maneuvers that deploy existing laws or procedural rules in </w:t>
      </w:r>
      <w:r w:rsidRPr="009A74C5">
        <w:rPr>
          <w:rStyle w:val="Emphasis"/>
        </w:rPr>
        <w:t>unanticipated ways</w:t>
      </w:r>
      <w:r w:rsidRPr="009A74C5">
        <w:rPr>
          <w:sz w:val="16"/>
        </w:rPr>
        <w:t>.8</w:t>
      </w:r>
    </w:p>
    <w:p w14:paraId="7EF6832A" w14:textId="77777777" w:rsidR="00854CDA" w:rsidRDefault="00854CDA" w:rsidP="00854CDA">
      <w:pPr>
        <w:rPr>
          <w:sz w:val="16"/>
        </w:rPr>
      </w:pPr>
      <w:r w:rsidRPr="00956D90">
        <w:rPr>
          <w:rStyle w:val="StyleUnderline"/>
        </w:rPr>
        <w:t xml:space="preserve">This is </w:t>
      </w:r>
      <w:r w:rsidRPr="00956D90">
        <w:rPr>
          <w:rStyle w:val="Emphasis"/>
        </w:rPr>
        <w:t>not merely</w:t>
      </w:r>
      <w:r w:rsidRPr="00475BF5">
        <w:rPr>
          <w:sz w:val="16"/>
        </w:rPr>
        <w:t xml:space="preserve"> an </w:t>
      </w:r>
      <w:r w:rsidRPr="00956D90">
        <w:rPr>
          <w:rStyle w:val="Emphasis"/>
        </w:rPr>
        <w:t>academic</w:t>
      </w:r>
      <w:r w:rsidRPr="00475BF5">
        <w:rPr>
          <w:sz w:val="16"/>
        </w:rPr>
        <w:t xml:space="preserve"> exercise. The </w:t>
      </w:r>
      <w:r w:rsidRPr="00C0373D">
        <w:rPr>
          <w:rStyle w:val="Emphasis"/>
        </w:rPr>
        <w:t>dysfunction</w:t>
      </w:r>
      <w:r w:rsidRPr="00C0373D">
        <w:rPr>
          <w:rStyle w:val="StyleUnderline"/>
        </w:rPr>
        <w:t xml:space="preserve"> of the modern Congress justifies</w:t>
      </w:r>
      <w:r w:rsidRPr="00C0373D">
        <w:rPr>
          <w:sz w:val="16"/>
        </w:rPr>
        <w:t xml:space="preserve"> exploring </w:t>
      </w:r>
      <w:r w:rsidRPr="00C0373D">
        <w:rPr>
          <w:rStyle w:val="Emphasis"/>
        </w:rPr>
        <w:t>unconventional methods for overcoming obstructionism</w:t>
      </w:r>
      <w:r w:rsidRPr="00C0373D">
        <w:rPr>
          <w:sz w:val="16"/>
        </w:rPr>
        <w:t xml:space="preserve">. 9 We recognize that for practical and political reasons, our proposed use of the CRA, even if accepted as legitimate, might be used relatively sparingly, and to settle simpler legal propositions—at least initially. But in principle, </w:t>
      </w:r>
      <w:r w:rsidRPr="00C0373D">
        <w:rPr>
          <w:rStyle w:val="StyleUnderline"/>
        </w:rPr>
        <w:t xml:space="preserve">the CRA, used in the manner we describe, could be a </w:t>
      </w:r>
      <w:r w:rsidRPr="00C0373D">
        <w:rPr>
          <w:rStyle w:val="Emphasis"/>
        </w:rPr>
        <w:t>powerful and flexible tool</w:t>
      </w:r>
      <w:r w:rsidRPr="00C0373D">
        <w:rPr>
          <w:rStyle w:val="StyleUnderline"/>
        </w:rPr>
        <w:t xml:space="preserve"> for achieving important changes in law and public policy</w:t>
      </w:r>
      <w:r w:rsidRPr="00C0373D">
        <w:rPr>
          <w:sz w:val="16"/>
        </w:rPr>
        <w:t>.</w:t>
      </w:r>
    </w:p>
    <w:p w14:paraId="5212EF7F" w14:textId="77777777" w:rsidR="00854CDA" w:rsidRPr="00475BF5" w:rsidRDefault="00854CDA" w:rsidP="00854CDA">
      <w:pPr>
        <w:pStyle w:val="Heading4"/>
      </w:pPr>
      <w:r>
        <w:t xml:space="preserve">Restricting court power </w:t>
      </w:r>
      <w:r w:rsidRPr="00C0373D">
        <w:rPr>
          <w:b w:val="0"/>
          <w:bCs/>
        </w:rPr>
        <w:t>grabs in statutory interpretation</w:t>
      </w:r>
      <w:r>
        <w:t xml:space="preserve"> is </w:t>
      </w:r>
      <w:r w:rsidRPr="00C0373D">
        <w:rPr>
          <w:u w:val="single"/>
        </w:rPr>
        <w:t>key</w:t>
      </w:r>
      <w:r>
        <w:t xml:space="preserve"> to credible </w:t>
      </w:r>
      <w:proofErr w:type="gramStart"/>
      <w:r w:rsidRPr="00C0373D">
        <w:rPr>
          <w:u w:val="single"/>
        </w:rPr>
        <w:t>economic foreign</w:t>
      </w:r>
      <w:proofErr w:type="gramEnd"/>
      <w:r w:rsidRPr="00C0373D">
        <w:rPr>
          <w:u w:val="single"/>
        </w:rPr>
        <w:t xml:space="preserve"> policy</w:t>
      </w:r>
      <w:r>
        <w:t xml:space="preserve"> that prevents great power </w:t>
      </w:r>
      <w:r w:rsidRPr="00C0373D">
        <w:rPr>
          <w:u w:val="single"/>
        </w:rPr>
        <w:t>nuclear</w:t>
      </w:r>
      <w:r>
        <w:t xml:space="preserve"> war.</w:t>
      </w:r>
    </w:p>
    <w:p w14:paraId="3B7AC41D" w14:textId="77777777" w:rsidR="00854CDA" w:rsidRDefault="00854CDA" w:rsidP="00854CDA">
      <w:r>
        <w:t xml:space="preserve">Timothy </w:t>
      </w:r>
      <w:r w:rsidRPr="00F82ECC">
        <w:rPr>
          <w:rStyle w:val="Style13ptBold"/>
        </w:rPr>
        <w:t>Meyer 23</w:t>
      </w:r>
      <w:r>
        <w:t xml:space="preserve">, Richard Allen/Cravath Distinguished Professor in International Business Law, Duke University School of Law; and Ganesh </w:t>
      </w:r>
      <w:r w:rsidRPr="00F82ECC">
        <w:rPr>
          <w:b/>
          <w:bCs/>
        </w:rPr>
        <w:t>Sitaraman</w:t>
      </w:r>
      <w:r>
        <w:t>, New York Alumni Chancellor’s Chair in Law, Vanderbilt University Law School, 2023, “The National Security Consequences of the Major Questions Doctrine,” Michigan Law Review, 122(1), pp. 55-96</w:t>
      </w:r>
    </w:p>
    <w:p w14:paraId="6FC2525E" w14:textId="77777777" w:rsidR="00854CDA" w:rsidRPr="00174364" w:rsidRDefault="00854CDA" w:rsidP="00854CDA">
      <w:pPr>
        <w:rPr>
          <w:sz w:val="16"/>
        </w:rPr>
      </w:pPr>
      <w:r w:rsidRPr="00174364">
        <w:rPr>
          <w:sz w:val="16"/>
        </w:rPr>
        <w:t xml:space="preserve">The </w:t>
      </w:r>
      <w:r w:rsidRPr="00731F82">
        <w:rPr>
          <w:rStyle w:val="StyleUnderline"/>
        </w:rPr>
        <w:t xml:space="preserve">rise of the </w:t>
      </w:r>
      <w:r w:rsidRPr="00BD1C0E">
        <w:rPr>
          <w:rStyle w:val="Emphasis"/>
          <w:highlight w:val="yellow"/>
        </w:rPr>
        <w:t>m</w:t>
      </w:r>
      <w:r w:rsidRPr="00731F82">
        <w:rPr>
          <w:rStyle w:val="StyleUnderline"/>
        </w:rPr>
        <w:t xml:space="preserve">ajor </w:t>
      </w:r>
      <w:r w:rsidRPr="00BD1C0E">
        <w:rPr>
          <w:rStyle w:val="Emphasis"/>
          <w:highlight w:val="yellow"/>
        </w:rPr>
        <w:t>q</w:t>
      </w:r>
      <w:r w:rsidRPr="00731F82">
        <w:rPr>
          <w:rStyle w:val="StyleUnderline"/>
        </w:rPr>
        <w:t xml:space="preserve">uestions </w:t>
      </w:r>
      <w:r w:rsidRPr="00BD1C0E">
        <w:rPr>
          <w:rStyle w:val="Emphasis"/>
          <w:highlight w:val="yellow"/>
        </w:rPr>
        <w:t>d</w:t>
      </w:r>
      <w:r w:rsidRPr="00731F82">
        <w:rPr>
          <w:rStyle w:val="StyleUnderline"/>
        </w:rPr>
        <w:t>octrine</w:t>
      </w:r>
      <w:r w:rsidRPr="00174364">
        <w:rPr>
          <w:sz w:val="16"/>
        </w:rPr>
        <w:t>—the rule that says that in order to delegate to the executive branch the power to resolve a “question of deep ‘economic and political significance’ that is central to [a] statutory scheme,” Congress must do so expressly —</w:t>
      </w:r>
      <w:r w:rsidRPr="00BD1C0E">
        <w:rPr>
          <w:rStyle w:val="StyleUnderline"/>
          <w:highlight w:val="yellow"/>
        </w:rPr>
        <w:t>threatens</w:t>
      </w:r>
      <w:r w:rsidRPr="00731F82">
        <w:rPr>
          <w:rStyle w:val="StyleUnderline"/>
        </w:rPr>
        <w:t xml:space="preserve"> to </w:t>
      </w:r>
      <w:r w:rsidRPr="00731F82">
        <w:rPr>
          <w:rStyle w:val="Emphasis"/>
        </w:rPr>
        <w:t xml:space="preserve">unmake the modern </w:t>
      </w:r>
      <w:r w:rsidRPr="00BD1C0E">
        <w:rPr>
          <w:rStyle w:val="Emphasis"/>
          <w:highlight w:val="yellow"/>
        </w:rPr>
        <w:t>executive’s authority</w:t>
      </w:r>
      <w:r w:rsidRPr="00731F82">
        <w:rPr>
          <w:rStyle w:val="Emphasis"/>
        </w:rPr>
        <w:t xml:space="preserve"> over foreign affairs</w:t>
      </w:r>
      <w:r w:rsidRPr="00731F82">
        <w:rPr>
          <w:rStyle w:val="StyleUnderline"/>
        </w:rPr>
        <w:t xml:space="preserve">, especially </w:t>
      </w:r>
      <w:r w:rsidRPr="00BD1C0E">
        <w:rPr>
          <w:rStyle w:val="StyleUnderline"/>
          <w:highlight w:val="yellow"/>
        </w:rPr>
        <w:t>in</w:t>
      </w:r>
      <w:r w:rsidRPr="00731F82">
        <w:rPr>
          <w:rStyle w:val="StyleUnderline"/>
        </w:rPr>
        <w:t xml:space="preserve"> matters of </w:t>
      </w:r>
      <w:r w:rsidRPr="00731F82">
        <w:rPr>
          <w:rStyle w:val="Emphasis"/>
        </w:rPr>
        <w:t xml:space="preserve">national security and </w:t>
      </w:r>
      <w:r w:rsidRPr="00BD1C0E">
        <w:rPr>
          <w:rStyle w:val="Emphasis"/>
          <w:highlight w:val="yellow"/>
        </w:rPr>
        <w:t>interstate conflict</w:t>
      </w:r>
      <w:r w:rsidRPr="00174364">
        <w:rPr>
          <w:sz w:val="16"/>
        </w:rPr>
        <w:t>. In the twenty-first ce</w:t>
      </w:r>
      <w:r w:rsidRPr="00D66108">
        <w:rPr>
          <w:sz w:val="16"/>
        </w:rPr>
        <w:t xml:space="preserve">ntury, </w:t>
      </w:r>
      <w:r w:rsidRPr="00D66108">
        <w:rPr>
          <w:rStyle w:val="Emphasis"/>
        </w:rPr>
        <w:t>global conflicts</w:t>
      </w:r>
      <w:r w:rsidRPr="00D66108">
        <w:rPr>
          <w:rStyle w:val="StyleUnderline"/>
        </w:rPr>
        <w:t xml:space="preserve"> increasingly involve economic warfare, rather than (or in addition to) the force of arms</w:t>
      </w:r>
      <w:r w:rsidRPr="00D66108">
        <w:rPr>
          <w:sz w:val="16"/>
        </w:rPr>
        <w:t>. In the wake of 9/11, the United States and its allies developed a glo</w:t>
      </w:r>
      <w:r w:rsidRPr="00174364">
        <w:rPr>
          <w:sz w:val="16"/>
        </w:rPr>
        <w:t>bal financial architecture that aimed to dry up the financing for al-Qaeda specifically and global terrorism generally.</w:t>
      </w:r>
      <w:r>
        <w:rPr>
          <w:sz w:val="16"/>
        </w:rPr>
        <w:t xml:space="preserve"> </w:t>
      </w:r>
      <w:r w:rsidRPr="00731F82">
        <w:rPr>
          <w:rStyle w:val="StyleUnderline"/>
        </w:rPr>
        <w:t xml:space="preserve">Economic sanctions played a central role in enforcing the </w:t>
      </w:r>
      <w:r w:rsidRPr="00731F82">
        <w:rPr>
          <w:rStyle w:val="Emphasis"/>
        </w:rPr>
        <w:t>J</w:t>
      </w:r>
      <w:r w:rsidRPr="00731F82">
        <w:rPr>
          <w:rStyle w:val="StyleUnderline"/>
        </w:rPr>
        <w:t xml:space="preserve">oint </w:t>
      </w:r>
      <w:r w:rsidRPr="00731F82">
        <w:rPr>
          <w:rStyle w:val="Emphasis"/>
        </w:rPr>
        <w:t>C</w:t>
      </w:r>
      <w:r w:rsidRPr="00731F82">
        <w:rPr>
          <w:rStyle w:val="StyleUnderline"/>
        </w:rPr>
        <w:t xml:space="preserve">omprehensive </w:t>
      </w:r>
      <w:r w:rsidRPr="00731F82">
        <w:rPr>
          <w:rStyle w:val="Emphasis"/>
        </w:rPr>
        <w:t>P</w:t>
      </w:r>
      <w:r w:rsidRPr="00731F82">
        <w:rPr>
          <w:rStyle w:val="StyleUnderline"/>
        </w:rPr>
        <w:t xml:space="preserve">lan </w:t>
      </w:r>
      <w:r w:rsidRPr="00731F82">
        <w:rPr>
          <w:rStyle w:val="Emphasis"/>
        </w:rPr>
        <w:t>o</w:t>
      </w:r>
      <w:r w:rsidRPr="00731F82">
        <w:rPr>
          <w:rStyle w:val="StyleUnderline"/>
        </w:rPr>
        <w:t xml:space="preserve">f </w:t>
      </w:r>
      <w:r w:rsidRPr="00731F82">
        <w:rPr>
          <w:rStyle w:val="Emphasis"/>
        </w:rPr>
        <w:t>A</w:t>
      </w:r>
      <w:r w:rsidRPr="00731F82">
        <w:rPr>
          <w:rStyle w:val="StyleUnderline"/>
        </w:rPr>
        <w:t>ction</w:t>
      </w:r>
      <w:r w:rsidRPr="00174364">
        <w:rPr>
          <w:sz w:val="16"/>
        </w:rPr>
        <w:t xml:space="preserve">, the agreement aimed at </w:t>
      </w:r>
      <w:r w:rsidRPr="00731F82">
        <w:rPr>
          <w:rStyle w:val="StyleUnderline"/>
        </w:rPr>
        <w:t>ending Iran’s nuclear program</w:t>
      </w:r>
      <w:r w:rsidRPr="00174364">
        <w:rPr>
          <w:sz w:val="16"/>
        </w:rPr>
        <w:t>.</w:t>
      </w:r>
      <w:r>
        <w:rPr>
          <w:sz w:val="16"/>
        </w:rPr>
        <w:t xml:space="preserve"> </w:t>
      </w:r>
      <w:r w:rsidRPr="00174364">
        <w:rPr>
          <w:sz w:val="16"/>
        </w:rPr>
        <w:t xml:space="preserve">And most recently, </w:t>
      </w:r>
      <w:r w:rsidRPr="00731F82">
        <w:rPr>
          <w:rStyle w:val="StyleUnderline"/>
        </w:rPr>
        <w:t>the United States</w:t>
      </w:r>
      <w:r w:rsidRPr="00174364">
        <w:rPr>
          <w:sz w:val="16"/>
        </w:rPr>
        <w:t xml:space="preserve"> and its allies </w:t>
      </w:r>
      <w:r w:rsidRPr="00731F82">
        <w:rPr>
          <w:rStyle w:val="StyleUnderline"/>
        </w:rPr>
        <w:t>have</w:t>
      </w:r>
      <w:r w:rsidRPr="00174364">
        <w:rPr>
          <w:sz w:val="16"/>
        </w:rPr>
        <w:t xml:space="preserve"> largely </w:t>
      </w:r>
      <w:r w:rsidRPr="00731F82">
        <w:rPr>
          <w:rStyle w:val="Emphasis"/>
        </w:rPr>
        <w:t>shut Russia out of the global economic system</w:t>
      </w:r>
      <w:r w:rsidRPr="00731F82">
        <w:rPr>
          <w:rStyle w:val="StyleUnderline"/>
        </w:rPr>
        <w:t xml:space="preserve"> in response to</w:t>
      </w:r>
      <w:r w:rsidRPr="00174364">
        <w:rPr>
          <w:sz w:val="16"/>
        </w:rPr>
        <w:t xml:space="preserve"> Russia’s invasion of </w:t>
      </w:r>
      <w:r w:rsidRPr="00731F82">
        <w:rPr>
          <w:rStyle w:val="StyleUnderline"/>
        </w:rPr>
        <w:t>Ukraine</w:t>
      </w:r>
      <w:r w:rsidRPr="00174364">
        <w:rPr>
          <w:sz w:val="16"/>
        </w:rPr>
        <w:t xml:space="preserve">. </w:t>
      </w:r>
    </w:p>
    <w:p w14:paraId="0CDEC515" w14:textId="77777777" w:rsidR="00854CDA" w:rsidRPr="00174364" w:rsidRDefault="00854CDA" w:rsidP="00854CDA">
      <w:pPr>
        <w:rPr>
          <w:sz w:val="16"/>
        </w:rPr>
      </w:pPr>
      <w:r w:rsidRPr="00174364">
        <w:rPr>
          <w:sz w:val="16"/>
        </w:rPr>
        <w:t xml:space="preserve">In the United States, the </w:t>
      </w:r>
      <w:r w:rsidRPr="00BD1C0E">
        <w:rPr>
          <w:rStyle w:val="Emphasis"/>
          <w:highlight w:val="yellow"/>
        </w:rPr>
        <w:t>exec</w:t>
      </w:r>
      <w:r w:rsidRPr="00731F82">
        <w:rPr>
          <w:rStyle w:val="StyleUnderline"/>
        </w:rPr>
        <w:t xml:space="preserve">utive </w:t>
      </w:r>
      <w:r w:rsidRPr="00BD1C0E">
        <w:rPr>
          <w:rStyle w:val="StyleUnderline"/>
          <w:highlight w:val="yellow"/>
        </w:rPr>
        <w:t>power to levy</w:t>
      </w:r>
      <w:r w:rsidRPr="00731F82">
        <w:rPr>
          <w:rStyle w:val="StyleUnderline"/>
        </w:rPr>
        <w:t xml:space="preserve"> economic sanctions, engage in other forms of </w:t>
      </w:r>
      <w:r w:rsidRPr="00BD1C0E">
        <w:rPr>
          <w:rStyle w:val="StyleUnderline"/>
          <w:highlight w:val="yellow"/>
        </w:rPr>
        <w:t xml:space="preserve">economic warfare, or </w:t>
      </w:r>
      <w:r w:rsidRPr="00BD1C0E">
        <w:rPr>
          <w:rStyle w:val="Emphasis"/>
          <w:highlight w:val="yellow"/>
        </w:rPr>
        <w:t>ensure U.S. resilience</w:t>
      </w:r>
      <w:r w:rsidRPr="00731F82">
        <w:rPr>
          <w:rStyle w:val="StyleUnderline"/>
        </w:rPr>
        <w:t xml:space="preserve"> in the face of </w:t>
      </w:r>
      <w:r w:rsidRPr="00731F82">
        <w:rPr>
          <w:rStyle w:val="Emphasis"/>
        </w:rPr>
        <w:t>global dangers</w:t>
      </w:r>
      <w:r w:rsidRPr="00731F82">
        <w:rPr>
          <w:rStyle w:val="StyleUnderline"/>
        </w:rPr>
        <w:t xml:space="preserve"> </w:t>
      </w:r>
      <w:r w:rsidRPr="00BD1C0E">
        <w:rPr>
          <w:rStyle w:val="StyleUnderline"/>
          <w:highlight w:val="yellow"/>
        </w:rPr>
        <w:t>is</w:t>
      </w:r>
      <w:r w:rsidRPr="00731F82">
        <w:rPr>
          <w:rStyle w:val="StyleUnderline"/>
        </w:rPr>
        <w:t xml:space="preserve"> generally </w:t>
      </w:r>
      <w:r w:rsidRPr="00BD1C0E">
        <w:rPr>
          <w:rStyle w:val="StyleUnderline"/>
          <w:highlight w:val="yellow"/>
        </w:rPr>
        <w:t>based on</w:t>
      </w:r>
      <w:r w:rsidRPr="00731F82">
        <w:rPr>
          <w:rStyle w:val="StyleUnderline"/>
        </w:rPr>
        <w:t xml:space="preserve"> </w:t>
      </w:r>
      <w:r w:rsidRPr="00731F82">
        <w:rPr>
          <w:rStyle w:val="Emphasis"/>
        </w:rPr>
        <w:t xml:space="preserve">extremely </w:t>
      </w:r>
      <w:r w:rsidRPr="00BD1C0E">
        <w:rPr>
          <w:rStyle w:val="Emphasis"/>
          <w:highlight w:val="yellow"/>
        </w:rPr>
        <w:t>broad delegations</w:t>
      </w:r>
      <w:r w:rsidRPr="00731F82">
        <w:rPr>
          <w:rStyle w:val="Emphasis"/>
        </w:rPr>
        <w:t xml:space="preserve"> of authority</w:t>
      </w:r>
      <w:r w:rsidRPr="00731F82">
        <w:rPr>
          <w:rStyle w:val="StyleUnderline"/>
        </w:rPr>
        <w:t xml:space="preserve"> from Congress</w:t>
      </w:r>
      <w:r w:rsidRPr="00174364">
        <w:rPr>
          <w:sz w:val="16"/>
        </w:rPr>
        <w:t>.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w:t>
      </w:r>
      <w:r>
        <w:rPr>
          <w:sz w:val="16"/>
        </w:rPr>
        <w:t xml:space="preserve"> </w:t>
      </w:r>
      <w:r w:rsidRPr="00174364">
        <w:rPr>
          <w:sz w:val="16"/>
        </w:rPr>
        <w:t>IEEPA has provided the basis for a wide range of economic sanctions that various administrations have employed, including, for example, the current import bans on Russian products in response to that nation’s invasion of Ukraine.</w:t>
      </w:r>
      <w:r>
        <w:rPr>
          <w:sz w:val="16"/>
        </w:rPr>
        <w:t xml:space="preserve"> </w:t>
      </w:r>
      <w:r w:rsidRPr="00174364">
        <w:rPr>
          <w:sz w:val="16"/>
        </w:rPr>
        <w:t>Section 232 of the Trade Expansion Act of 1962 and Section 301 of the Trade Act of 1974 give the president expansive powers to wage trade wars—including by functionally revoking a country’s most-favored-nation (MFN) status.</w:t>
      </w:r>
      <w:r>
        <w:rPr>
          <w:sz w:val="16"/>
        </w:rPr>
        <w:t xml:space="preserve"> </w:t>
      </w:r>
      <w:r w:rsidRPr="00174364">
        <w:rPr>
          <w:sz w:val="16"/>
        </w:rPr>
        <w:t>At a more granular level, the Defense Production Act (</w:t>
      </w:r>
      <w:r w:rsidRPr="00731F82">
        <w:rPr>
          <w:rStyle w:val="Emphasis"/>
        </w:rPr>
        <w:t>DPA</w:t>
      </w:r>
      <w:r w:rsidRPr="00731F82">
        <w:rPr>
          <w:rStyle w:val="StyleUnderline"/>
        </w:rPr>
        <w:t>) delegates expansive powers to the president to mobilize U.S. industry to produce goods necessary to U.S. national security</w:t>
      </w:r>
      <w:r w:rsidRPr="00174364">
        <w:rPr>
          <w:sz w:val="16"/>
        </w:rPr>
        <w:t xml:space="preserve"> —a broad concept that can be considered either offensive (projecting U.S. interests abroad) or defensive (protecting U.S. interests). For example, the </w:t>
      </w:r>
      <w:r w:rsidRPr="00731F82">
        <w:rPr>
          <w:rStyle w:val="StyleUnderline"/>
        </w:rPr>
        <w:t>Biden</w:t>
      </w:r>
      <w:r w:rsidRPr="00174364">
        <w:rPr>
          <w:sz w:val="16"/>
        </w:rPr>
        <w:t xml:space="preserve"> administration </w:t>
      </w:r>
      <w:r w:rsidRPr="00731F82">
        <w:rPr>
          <w:rStyle w:val="Emphasis"/>
        </w:rPr>
        <w:t>invoked the DPA to spur the manufacture of a range of clean-energy and energy-efficient technologies</w:t>
      </w:r>
      <w:r w:rsidRPr="00731F82">
        <w:rPr>
          <w:rStyle w:val="StyleUnderline"/>
        </w:rPr>
        <w:t xml:space="preserve"> in the United States</w:t>
      </w:r>
      <w:r w:rsidRPr="00174364">
        <w:rPr>
          <w:sz w:val="16"/>
        </w:rPr>
        <w:t xml:space="preserve">, including solar cells and heat pumps. The administration took this action </w:t>
      </w:r>
      <w:r w:rsidRPr="00731F82">
        <w:rPr>
          <w:rStyle w:val="StyleUnderline"/>
        </w:rPr>
        <w:t>in the context of the conflict with Russia</w:t>
      </w:r>
      <w:r w:rsidRPr="00174364">
        <w:rPr>
          <w:sz w:val="16"/>
        </w:rPr>
        <w:t xml:space="preserve"> (which derives significant revenue and diplomatic leverage from the fossil fuel dependence of European nations), </w:t>
      </w:r>
      <w:r w:rsidRPr="00731F82">
        <w:rPr>
          <w:rStyle w:val="StyleUnderline"/>
        </w:rPr>
        <w:t>economic competition with China</w:t>
      </w:r>
      <w:r w:rsidRPr="00174364">
        <w:rPr>
          <w:sz w:val="16"/>
        </w:rPr>
        <w:t xml:space="preserve"> (which has threatened the development of renewable energy industries in developed countries by heavily subsidizing its own export-oriented renewable energy sector), </w:t>
      </w:r>
      <w:r w:rsidRPr="00731F82">
        <w:rPr>
          <w:rStyle w:val="StyleUnderline"/>
        </w:rPr>
        <w:t>and the global dangers of climate change</w:t>
      </w:r>
      <w:r w:rsidRPr="00174364">
        <w:rPr>
          <w:sz w:val="16"/>
        </w:rPr>
        <w:t>.</w:t>
      </w:r>
      <w:r>
        <w:rPr>
          <w:sz w:val="16"/>
        </w:rPr>
        <w:t xml:space="preserve"> </w:t>
      </w:r>
      <w:r w:rsidRPr="00174364">
        <w:rPr>
          <w:sz w:val="16"/>
        </w:rPr>
        <w:t xml:space="preserve">The administration has also invoked the DPA to spur production of COVID-19 vaccines and infant formula in response to shortfalls of both medical necessities. </w:t>
      </w:r>
    </w:p>
    <w:p w14:paraId="593B5D84" w14:textId="77777777" w:rsidR="00854CDA" w:rsidRPr="00174364" w:rsidRDefault="00854CDA" w:rsidP="00854CDA">
      <w:pPr>
        <w:rPr>
          <w:sz w:val="16"/>
        </w:rPr>
      </w:pPr>
      <w:r w:rsidRPr="00174364">
        <w:rPr>
          <w:sz w:val="16"/>
        </w:rPr>
        <w:t>The major questions doctrine (</w:t>
      </w:r>
      <w:r w:rsidRPr="00BD1C0E">
        <w:rPr>
          <w:rStyle w:val="Emphasis"/>
          <w:highlight w:val="yellow"/>
        </w:rPr>
        <w:t>MQD</w:t>
      </w:r>
      <w:r w:rsidRPr="00BD1C0E">
        <w:rPr>
          <w:rStyle w:val="StyleUnderline"/>
          <w:highlight w:val="yellow"/>
        </w:rPr>
        <w:t>) threatens</w:t>
      </w:r>
      <w:r w:rsidRPr="00731F82">
        <w:rPr>
          <w:rStyle w:val="StyleUnderline"/>
        </w:rPr>
        <w:t xml:space="preserve"> the </w:t>
      </w:r>
      <w:r w:rsidRPr="00BD1C0E">
        <w:rPr>
          <w:rStyle w:val="Emphasis"/>
          <w:highlight w:val="yellow"/>
        </w:rPr>
        <w:t>ability to use</w:t>
      </w:r>
      <w:r w:rsidRPr="00C0373D">
        <w:rPr>
          <w:rStyle w:val="Emphasis"/>
        </w:rPr>
        <w:t xml:space="preserve"> these</w:t>
      </w:r>
      <w:r w:rsidRPr="00731F82">
        <w:rPr>
          <w:rStyle w:val="Emphasis"/>
        </w:rPr>
        <w:t xml:space="preserve"> kinds of </w:t>
      </w:r>
      <w:r w:rsidRPr="00BD1C0E">
        <w:rPr>
          <w:rStyle w:val="Emphasis"/>
          <w:highlight w:val="yellow"/>
        </w:rPr>
        <w:t>authorities</w:t>
      </w:r>
      <w:r w:rsidRPr="00BD1C0E">
        <w:rPr>
          <w:rStyle w:val="StyleUnderline"/>
          <w:highlight w:val="yellow"/>
        </w:rPr>
        <w:t xml:space="preserve"> to fight</w:t>
      </w:r>
      <w:r w:rsidRPr="00731F82">
        <w:rPr>
          <w:rStyle w:val="StyleUnderline"/>
        </w:rPr>
        <w:t xml:space="preserve"> modern </w:t>
      </w:r>
      <w:r w:rsidRPr="00BD1C0E">
        <w:rPr>
          <w:rStyle w:val="StyleUnderline"/>
          <w:highlight w:val="yellow"/>
        </w:rPr>
        <w:t>conflicts</w:t>
      </w:r>
      <w:r w:rsidRPr="00174364">
        <w:rPr>
          <w:sz w:val="16"/>
        </w:rPr>
        <w:t xml:space="preserve"> for two reasons. First, </w:t>
      </w:r>
      <w:r w:rsidRPr="00731F82">
        <w:rPr>
          <w:rStyle w:val="StyleUnderline"/>
        </w:rPr>
        <w:t>classic national-security-related conflicts</w:t>
      </w:r>
      <w:r w:rsidRPr="00174364">
        <w:rPr>
          <w:sz w:val="16"/>
        </w:rPr>
        <w:t>—</w:t>
      </w:r>
      <w:r w:rsidRPr="00731F82">
        <w:rPr>
          <w:rStyle w:val="StyleUnderline"/>
        </w:rPr>
        <w:t xml:space="preserve">such as wars of </w:t>
      </w:r>
      <w:r w:rsidRPr="00731F82">
        <w:rPr>
          <w:rStyle w:val="Emphasis"/>
        </w:rPr>
        <w:t>territorial conquest</w:t>
      </w:r>
      <w:r w:rsidRPr="00731F82">
        <w:rPr>
          <w:rStyle w:val="StyleUnderline"/>
        </w:rPr>
        <w:t xml:space="preserve">, </w:t>
      </w:r>
      <w:r w:rsidRPr="00731F82">
        <w:rPr>
          <w:rStyle w:val="Emphasis"/>
        </w:rPr>
        <w:t>terrorism</w:t>
      </w:r>
      <w:r w:rsidRPr="00731F82">
        <w:rPr>
          <w:rStyle w:val="StyleUnderline"/>
        </w:rPr>
        <w:t xml:space="preserve">, and </w:t>
      </w:r>
      <w:r w:rsidRPr="00731F82">
        <w:rPr>
          <w:rStyle w:val="Emphasis"/>
        </w:rPr>
        <w:t>nuclear prolif</w:t>
      </w:r>
      <w:r w:rsidRPr="00731F82">
        <w:rPr>
          <w:rStyle w:val="StyleUnderline"/>
        </w:rPr>
        <w:t>eration</w:t>
      </w:r>
      <w:r w:rsidRPr="00174364">
        <w:rPr>
          <w:sz w:val="16"/>
        </w:rPr>
        <w:t>—</w:t>
      </w:r>
      <w:r w:rsidRPr="00731F82">
        <w:rPr>
          <w:rStyle w:val="StyleUnderline"/>
        </w:rPr>
        <w:t>increasingly are met with economic measures</w:t>
      </w:r>
      <w:r w:rsidRPr="00174364">
        <w:rPr>
          <w:sz w:val="16"/>
        </w:rPr>
        <w:t xml:space="preserve">. In a globalized economy, the </w:t>
      </w:r>
      <w:r w:rsidRPr="00731F82">
        <w:rPr>
          <w:rStyle w:val="StyleUnderline"/>
        </w:rPr>
        <w:t>ability to weaponize the economic system to punish violations of international peace and security is a valuable tool. But</w:t>
      </w:r>
      <w:r w:rsidRPr="00174364">
        <w:rPr>
          <w:sz w:val="16"/>
        </w:rPr>
        <w:t xml:space="preserve"> the </w:t>
      </w:r>
      <w:r w:rsidRPr="00731F82">
        <w:rPr>
          <w:rStyle w:val="StyleUnderline"/>
        </w:rPr>
        <w:t>statutes that authorize these actions are</w:t>
      </w:r>
      <w:r w:rsidRPr="00174364">
        <w:rPr>
          <w:sz w:val="16"/>
        </w:rPr>
        <w:t xml:space="preserve"> incredibly </w:t>
      </w:r>
      <w:r w:rsidRPr="00731F82">
        <w:rPr>
          <w:rStyle w:val="Emphasis"/>
        </w:rPr>
        <w:t>broad</w:t>
      </w:r>
      <w:r w:rsidRPr="00731F82">
        <w:rPr>
          <w:rStyle w:val="StyleUnderline"/>
        </w:rPr>
        <w:t xml:space="preserve"> and recent administrations have interpreted these statutes in ways that risk running </w:t>
      </w:r>
      <w:r w:rsidRPr="00731F82">
        <w:rPr>
          <w:rStyle w:val="Emphasis"/>
        </w:rPr>
        <w:t xml:space="preserve">afoul of an </w:t>
      </w:r>
      <w:proofErr w:type="gramStart"/>
      <w:r w:rsidRPr="00731F82">
        <w:rPr>
          <w:rStyle w:val="Emphasis"/>
        </w:rPr>
        <w:t>expansive</w:t>
      </w:r>
      <w:proofErr w:type="gramEnd"/>
      <w:r w:rsidRPr="00731F82">
        <w:rPr>
          <w:rStyle w:val="Emphasis"/>
        </w:rPr>
        <w:t xml:space="preserve"> and free-form MQD</w:t>
      </w:r>
      <w:r w:rsidRPr="00174364">
        <w:rPr>
          <w:sz w:val="16"/>
        </w:rPr>
        <w:t>. Second, “</w:t>
      </w:r>
      <w:r w:rsidRPr="00731F82">
        <w:rPr>
          <w:rStyle w:val="StyleUnderline"/>
        </w:rPr>
        <w:t xml:space="preserve">foreign affairs exceptionalism,” in which the Court would </w:t>
      </w:r>
      <w:r w:rsidRPr="00731F82">
        <w:rPr>
          <w:rStyle w:val="Emphasis"/>
        </w:rPr>
        <w:t>decide not to apply the MQD to statutes involving foreign affairs</w:t>
      </w:r>
      <w:r w:rsidRPr="00731F82">
        <w:rPr>
          <w:rStyle w:val="StyleUnderline"/>
        </w:rPr>
        <w:t>, is unlikely to work</w:t>
      </w:r>
      <w:r w:rsidRPr="00174364">
        <w:rPr>
          <w:sz w:val="16"/>
        </w:rPr>
        <w:t xml:space="preserve"> well as a response. The </w:t>
      </w:r>
      <w:r w:rsidRPr="00731F82">
        <w:rPr>
          <w:rStyle w:val="StyleUnderline"/>
        </w:rPr>
        <w:t>line between foreign and domestic economic statutes is blurry</w:t>
      </w:r>
      <w:r w:rsidRPr="00174364">
        <w:rPr>
          <w:sz w:val="16"/>
        </w:rPr>
        <w:t>, and “</w:t>
      </w:r>
      <w:r w:rsidRPr="00731F82">
        <w:rPr>
          <w:rStyle w:val="StyleUnderline"/>
        </w:rPr>
        <w:t>foreign affairs” uses of economic powers cannot be neatly distinguished from domestic uses</w:t>
      </w:r>
      <w:r w:rsidRPr="00174364">
        <w:rPr>
          <w:sz w:val="16"/>
        </w:rPr>
        <w:t xml:space="preserve">. For this reason, </w:t>
      </w:r>
      <w:r w:rsidRPr="00731F82">
        <w:rPr>
          <w:rStyle w:val="StyleUnderline"/>
        </w:rPr>
        <w:t xml:space="preserve">the Court may simply </w:t>
      </w:r>
      <w:r w:rsidRPr="00731F82">
        <w:rPr>
          <w:rStyle w:val="Emphasis"/>
        </w:rPr>
        <w:t>apply the MQD to economic statutes, regardless</w:t>
      </w:r>
      <w:r w:rsidRPr="00731F82">
        <w:rPr>
          <w:rStyle w:val="StyleUnderline"/>
        </w:rPr>
        <w:t xml:space="preserve"> of whether they </w:t>
      </w:r>
      <w:proofErr w:type="gramStart"/>
      <w:r w:rsidRPr="00731F82">
        <w:rPr>
          <w:rStyle w:val="StyleUnderline"/>
        </w:rPr>
        <w:t>implicate</w:t>
      </w:r>
      <w:proofErr w:type="gramEnd"/>
      <w:r w:rsidRPr="00731F82">
        <w:rPr>
          <w:rStyle w:val="StyleUnderline"/>
        </w:rPr>
        <w:t xml:space="preserve"> foreign or domestic affairs</w:t>
      </w:r>
      <w:r w:rsidRPr="00174364">
        <w:rPr>
          <w:sz w:val="16"/>
        </w:rPr>
        <w:t>.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557F7535" w14:textId="77777777" w:rsidR="00854CDA" w:rsidRPr="00174364" w:rsidRDefault="00854CDA" w:rsidP="00854CDA">
      <w:pPr>
        <w:rPr>
          <w:sz w:val="16"/>
        </w:rPr>
      </w:pPr>
      <w:r w:rsidRPr="00174364">
        <w:rPr>
          <w:sz w:val="16"/>
        </w:rPr>
        <w:t xml:space="preserve">In this Article, we show that the MQD raises serious problems for foreign affairs and national security. Part I describes the rise of economic warfare as a critical component of American national security and foreign affairs. The </w:t>
      </w:r>
      <w:r w:rsidRPr="0037791B">
        <w:rPr>
          <w:rStyle w:val="StyleUnderline"/>
        </w:rPr>
        <w:t>increasing importance of economic warfare means</w:t>
      </w:r>
      <w:r w:rsidRPr="00174364">
        <w:rPr>
          <w:sz w:val="16"/>
        </w:rPr>
        <w:t xml:space="preserve"> that </w:t>
      </w:r>
      <w:r w:rsidRPr="0037791B">
        <w:rPr>
          <w:rStyle w:val="Emphasis"/>
        </w:rPr>
        <w:t>economic regulators and policymakers</w:t>
      </w:r>
      <w:r w:rsidRPr="0037791B">
        <w:rPr>
          <w:rStyle w:val="StyleUnderline"/>
        </w:rPr>
        <w:t xml:space="preserve">, not just members of the military, play </w:t>
      </w:r>
      <w:r w:rsidRPr="0037791B">
        <w:rPr>
          <w:rStyle w:val="Emphasis"/>
        </w:rPr>
        <w:t>critical roles during modern national security crises</w:t>
      </w:r>
      <w:r w:rsidRPr="00174364">
        <w:rPr>
          <w:sz w:val="16"/>
        </w:rPr>
        <w:t xml:space="preserve"> and operations. In Part II, we show that </w:t>
      </w:r>
      <w:r w:rsidRPr="00D66108">
        <w:rPr>
          <w:rStyle w:val="StyleUnderline"/>
        </w:rPr>
        <w:t xml:space="preserve">foreign </w:t>
      </w:r>
      <w:r w:rsidRPr="00BD1C0E">
        <w:rPr>
          <w:rStyle w:val="StyleUnderline"/>
          <w:highlight w:val="yellow"/>
        </w:rPr>
        <w:t>econ</w:t>
      </w:r>
      <w:r w:rsidRPr="00C0373D">
        <w:rPr>
          <w:rStyle w:val="StyleUnderline"/>
        </w:rPr>
        <w:t>omic</w:t>
      </w:r>
      <w:r w:rsidRPr="0037791B">
        <w:rPr>
          <w:rStyle w:val="StyleUnderline"/>
        </w:rPr>
        <w:t xml:space="preserve"> statutes and </w:t>
      </w:r>
      <w:r w:rsidRPr="00BD1C0E">
        <w:rPr>
          <w:rStyle w:val="Emphasis"/>
          <w:highlight w:val="yellow"/>
        </w:rPr>
        <w:t>reg</w:t>
      </w:r>
      <w:r w:rsidRPr="0037791B">
        <w:rPr>
          <w:rStyle w:val="StyleUnderline"/>
        </w:rPr>
        <w:t>ulation</w:t>
      </w:r>
      <w:r w:rsidRPr="00BD1C0E">
        <w:rPr>
          <w:rStyle w:val="Emphasis"/>
          <w:highlight w:val="yellow"/>
        </w:rPr>
        <w:t>s</w:t>
      </w:r>
      <w:r w:rsidRPr="0037791B">
        <w:rPr>
          <w:rStyle w:val="StyleUnderline"/>
        </w:rPr>
        <w:t xml:space="preserve"> are </w:t>
      </w:r>
      <w:r w:rsidRPr="00BD1C0E">
        <w:rPr>
          <w:rStyle w:val="StyleUnderline"/>
          <w:highlight w:val="yellow"/>
        </w:rPr>
        <w:t>likely</w:t>
      </w:r>
      <w:r w:rsidRPr="00D66108">
        <w:rPr>
          <w:rStyle w:val="StyleUnderline"/>
        </w:rPr>
        <w:t xml:space="preserve"> to </w:t>
      </w:r>
      <w:r w:rsidRPr="00BD1C0E">
        <w:rPr>
          <w:rStyle w:val="StyleUnderline"/>
          <w:highlight w:val="yellow"/>
        </w:rPr>
        <w:t>run afoul of</w:t>
      </w:r>
      <w:r w:rsidRPr="0037791B">
        <w:rPr>
          <w:rStyle w:val="StyleUnderline"/>
        </w:rPr>
        <w:t xml:space="preserve"> the </w:t>
      </w:r>
      <w:r w:rsidRPr="00BD1C0E">
        <w:rPr>
          <w:rStyle w:val="StyleUnderline"/>
          <w:highlight w:val="yellow"/>
        </w:rPr>
        <w:t>MQD</w:t>
      </w:r>
      <w:r w:rsidRPr="0037791B">
        <w:rPr>
          <w:rStyle w:val="StyleUnderline"/>
        </w:rPr>
        <w:t xml:space="preserve"> when </w:t>
      </w:r>
      <w:r w:rsidRPr="00D66108">
        <w:rPr>
          <w:rStyle w:val="StyleUnderline"/>
        </w:rPr>
        <w:t xml:space="preserve">used </w:t>
      </w:r>
      <w:r w:rsidRPr="00BD1C0E">
        <w:rPr>
          <w:rStyle w:val="StyleUnderline"/>
          <w:highlight w:val="yellow"/>
        </w:rPr>
        <w:t>for national security</w:t>
      </w:r>
      <w:r w:rsidRPr="0037791B">
        <w:rPr>
          <w:rStyle w:val="StyleUnderline"/>
        </w:rPr>
        <w:t xml:space="preserve"> purposes</w:t>
      </w:r>
      <w:r w:rsidRPr="00174364">
        <w:rPr>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w:t>
      </w:r>
      <w:r w:rsidRPr="0037791B">
        <w:rPr>
          <w:rStyle w:val="StyleUnderline"/>
        </w:rPr>
        <w:t xml:space="preserve">the </w:t>
      </w:r>
      <w:r w:rsidRPr="00BD1C0E">
        <w:rPr>
          <w:rStyle w:val="StyleUnderline"/>
          <w:highlight w:val="yellow"/>
        </w:rPr>
        <w:t>Court will</w:t>
      </w:r>
      <w:r w:rsidRPr="0037791B">
        <w:rPr>
          <w:rStyle w:val="StyleUnderline"/>
        </w:rPr>
        <w:t xml:space="preserve"> simply </w:t>
      </w:r>
      <w:r w:rsidRPr="00BD1C0E">
        <w:rPr>
          <w:rStyle w:val="Emphasis"/>
          <w:highlight w:val="yellow"/>
        </w:rPr>
        <w:t>pick and choose when</w:t>
      </w:r>
      <w:r w:rsidRPr="0037791B">
        <w:rPr>
          <w:rStyle w:val="Emphasis"/>
        </w:rPr>
        <w:t xml:space="preserve"> the </w:t>
      </w:r>
      <w:r w:rsidRPr="00BD1C0E">
        <w:rPr>
          <w:rStyle w:val="Emphasis"/>
          <w:highlight w:val="yellow"/>
        </w:rPr>
        <w:t>doctrine applies</w:t>
      </w:r>
      <w:r w:rsidRPr="0037791B">
        <w:rPr>
          <w:rStyle w:val="StyleUnderline"/>
        </w:rPr>
        <w:t xml:space="preserve"> to economic delegations that touch foreign commerce. This will turn </w:t>
      </w:r>
      <w:r w:rsidRPr="0037791B">
        <w:rPr>
          <w:rStyle w:val="Emphasis"/>
        </w:rPr>
        <w:t>judges</w:t>
      </w:r>
      <w:r w:rsidRPr="00174364">
        <w:rPr>
          <w:sz w:val="16"/>
        </w:rPr>
        <w:t xml:space="preserve">—and particularly lower court judges— </w:t>
      </w:r>
      <w:r w:rsidRPr="0037791B">
        <w:rPr>
          <w:rStyle w:val="Emphasis"/>
        </w:rPr>
        <w:t>into</w:t>
      </w:r>
      <w:r w:rsidRPr="00174364">
        <w:rPr>
          <w:sz w:val="16"/>
        </w:rPr>
        <w:t xml:space="preserve"> some of the </w:t>
      </w:r>
      <w:r w:rsidRPr="0037791B">
        <w:rPr>
          <w:rStyle w:val="Emphasis"/>
        </w:rPr>
        <w:t>key policymakers in shaping the future of American foreign policy and national security</w:t>
      </w:r>
      <w:r w:rsidRPr="00174364">
        <w:rPr>
          <w:sz w:val="16"/>
        </w:rPr>
        <w:t xml:space="preserve">. This prospect should be troubling, as </w:t>
      </w:r>
      <w:r w:rsidRPr="0037791B">
        <w:rPr>
          <w:rStyle w:val="StyleUnderline"/>
        </w:rPr>
        <w:t>judges are ill-suited to be foreign policymakers and the error costs of wrong decisions are high</w:t>
      </w:r>
      <w:r w:rsidRPr="00174364">
        <w:rPr>
          <w:sz w:val="16"/>
        </w:rPr>
        <w:t>.</w:t>
      </w:r>
    </w:p>
    <w:p w14:paraId="15C04D72" w14:textId="77777777" w:rsidR="00854CDA" w:rsidRPr="00174364" w:rsidRDefault="00854CDA" w:rsidP="00854CDA">
      <w:pPr>
        <w:rPr>
          <w:sz w:val="16"/>
        </w:rPr>
      </w:pPr>
      <w:r w:rsidRPr="00174364">
        <w:rPr>
          <w:sz w:val="16"/>
        </w:rPr>
        <w:t>I. THE RISE OF ECONOMIC WARFARE AS A NATIONAL SECURITY STRATEGY</w:t>
      </w:r>
    </w:p>
    <w:p w14:paraId="0D67C411" w14:textId="77777777" w:rsidR="00854CDA" w:rsidRPr="00174364" w:rsidRDefault="00854CDA" w:rsidP="00854CDA">
      <w:pPr>
        <w:rPr>
          <w:sz w:val="16"/>
        </w:rPr>
      </w:pPr>
      <w:r w:rsidRPr="00174364">
        <w:rPr>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w:t>
      </w:r>
      <w:r w:rsidRPr="000620D5">
        <w:rPr>
          <w:rStyle w:val="Emphasis"/>
        </w:rPr>
        <w:t xml:space="preserve">spread of </w:t>
      </w:r>
      <w:r w:rsidRPr="00BD1C0E">
        <w:rPr>
          <w:rStyle w:val="Emphasis"/>
          <w:highlight w:val="yellow"/>
        </w:rPr>
        <w:t>nuc</w:t>
      </w:r>
      <w:r w:rsidRPr="00C0373D">
        <w:rPr>
          <w:rStyle w:val="Emphasis"/>
        </w:rPr>
        <w:t>lear weapon</w:t>
      </w:r>
      <w:r w:rsidRPr="00BD1C0E">
        <w:rPr>
          <w:rStyle w:val="Emphasis"/>
          <w:highlight w:val="yellow"/>
        </w:rPr>
        <w:t>s</w:t>
      </w:r>
      <w:r w:rsidRPr="00174364">
        <w:rPr>
          <w:sz w:val="16"/>
        </w:rPr>
        <w:t xml:space="preserve"> in the years after World War II </w:t>
      </w:r>
      <w:r w:rsidRPr="00BD1C0E">
        <w:rPr>
          <w:rStyle w:val="StyleUnderline"/>
          <w:highlight w:val="yellow"/>
        </w:rPr>
        <w:t>made</w:t>
      </w:r>
      <w:r w:rsidRPr="000620D5">
        <w:rPr>
          <w:rStyle w:val="StyleUnderline"/>
        </w:rPr>
        <w:t xml:space="preserve"> the prospect of a </w:t>
      </w:r>
      <w:r w:rsidRPr="000620D5">
        <w:rPr>
          <w:rStyle w:val="Emphasis"/>
        </w:rPr>
        <w:t xml:space="preserve">direct </w:t>
      </w:r>
      <w:r w:rsidRPr="00BD1C0E">
        <w:rPr>
          <w:rStyle w:val="Emphasis"/>
          <w:highlight w:val="yellow"/>
        </w:rPr>
        <w:t>conflict</w:t>
      </w:r>
      <w:r w:rsidRPr="00D66108">
        <w:rPr>
          <w:rStyle w:val="Emphasis"/>
        </w:rPr>
        <w:t xml:space="preserve"> between great powers</w:t>
      </w:r>
      <w:r w:rsidRPr="000620D5">
        <w:rPr>
          <w:rStyle w:val="Emphasis"/>
        </w:rPr>
        <w:t xml:space="preserve"> even more </w:t>
      </w:r>
      <w:r w:rsidRPr="00BD1C0E">
        <w:rPr>
          <w:rStyle w:val="Emphasis"/>
          <w:highlight w:val="yellow"/>
        </w:rPr>
        <w:t>catastrophic</w:t>
      </w:r>
      <w:r w:rsidRPr="000620D5">
        <w:rPr>
          <w:rStyle w:val="StyleUnderline"/>
        </w:rPr>
        <w:t>.</w:t>
      </w:r>
      <w:r>
        <w:rPr>
          <w:rStyle w:val="StyleUnderline"/>
        </w:rPr>
        <w:t xml:space="preserve"> </w:t>
      </w:r>
      <w:r w:rsidRPr="000620D5">
        <w:rPr>
          <w:rStyle w:val="StyleUnderline"/>
        </w:rPr>
        <w:t>To avoid such horrors, militarized conflicts among the great powers took the form of proxy wars</w:t>
      </w:r>
      <w:r w:rsidRPr="00174364">
        <w:rPr>
          <w:sz w:val="16"/>
        </w:rPr>
        <w:t>.</w:t>
      </w:r>
      <w:r>
        <w:rPr>
          <w:sz w:val="16"/>
        </w:rPr>
        <w:t xml:space="preserve"> </w:t>
      </w:r>
      <w:r w:rsidRPr="00174364">
        <w:rPr>
          <w:sz w:val="16"/>
        </w:rPr>
        <w:t>In the Vietnam War, for instance, the United States fought directly against a small nation backed by the Soviet Union and China, but without official direct involvement by either.</w:t>
      </w:r>
      <w:r>
        <w:rPr>
          <w:sz w:val="16"/>
        </w:rPr>
        <w:t xml:space="preserve"> </w:t>
      </w:r>
      <w:r w:rsidRPr="00174364">
        <w:rPr>
          <w:sz w:val="16"/>
        </w:rPr>
        <w:t xml:space="preserve">In Afghanistan in the 1980s, the roles were reversed, with the United States backing insurgent groups against a Soviet invasion. </w:t>
      </w:r>
      <w:r w:rsidRPr="000620D5">
        <w:rPr>
          <w:rStyle w:val="StyleUnderline"/>
        </w:rPr>
        <w:t>With the end of the Cold War, international conflict morphed yet again</w:t>
      </w:r>
      <w:r w:rsidRPr="00174364">
        <w:rPr>
          <w:sz w:val="16"/>
        </w:rPr>
        <w:t>. Nonstate actors and intrastate conflicts became more prominent.</w:t>
      </w:r>
      <w:r>
        <w:rPr>
          <w:sz w:val="16"/>
        </w:rPr>
        <w:t xml:space="preserve"> </w:t>
      </w:r>
      <w:r w:rsidRPr="00174364">
        <w:rPr>
          <w:sz w:val="16"/>
        </w:rPr>
        <w:t xml:space="preserve">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 </w:t>
      </w:r>
    </w:p>
    <w:p w14:paraId="60D975BF" w14:textId="77777777" w:rsidR="00854CDA" w:rsidRPr="00174364" w:rsidRDefault="00854CDA" w:rsidP="00854CDA">
      <w:pPr>
        <w:rPr>
          <w:sz w:val="16"/>
        </w:rPr>
      </w:pPr>
      <w:r w:rsidRPr="00BD1C0E">
        <w:rPr>
          <w:rStyle w:val="Emphasis"/>
          <w:highlight w:val="yellow"/>
        </w:rPr>
        <w:t>Today</w:t>
      </w:r>
      <w:r w:rsidRPr="00174364">
        <w:rPr>
          <w:sz w:val="16"/>
        </w:rPr>
        <w:t xml:space="preserve">, though, </w:t>
      </w:r>
      <w:r w:rsidRPr="000620D5">
        <w:rPr>
          <w:rStyle w:val="StyleUnderline"/>
        </w:rPr>
        <w:t xml:space="preserve">the state of military conflict </w:t>
      </w:r>
      <w:r w:rsidRPr="00BD1C0E">
        <w:rPr>
          <w:rStyle w:val="Emphasis"/>
          <w:highlight w:val="yellow"/>
        </w:rPr>
        <w:t>looks</w:t>
      </w:r>
      <w:r w:rsidRPr="000620D5">
        <w:rPr>
          <w:rStyle w:val="Emphasis"/>
        </w:rPr>
        <w:t xml:space="preserve"> more </w:t>
      </w:r>
      <w:r w:rsidRPr="00BD1C0E">
        <w:rPr>
          <w:rStyle w:val="Emphasis"/>
          <w:highlight w:val="yellow"/>
        </w:rPr>
        <w:t>like</w:t>
      </w:r>
      <w:r w:rsidRPr="000620D5">
        <w:rPr>
          <w:rStyle w:val="Emphasis"/>
        </w:rPr>
        <w:t xml:space="preserve"> it did during </w:t>
      </w:r>
      <w:r w:rsidRPr="00BD1C0E">
        <w:rPr>
          <w:rStyle w:val="Emphasis"/>
          <w:highlight w:val="yellow"/>
        </w:rPr>
        <w:t>the Cold War</w:t>
      </w:r>
      <w:r w:rsidRPr="00174364">
        <w:rPr>
          <w:sz w:val="16"/>
        </w:rPr>
        <w:t xml:space="preserve">. </w:t>
      </w:r>
      <w:proofErr w:type="gramStart"/>
      <w:r w:rsidRPr="00174364">
        <w:rPr>
          <w:sz w:val="16"/>
        </w:rPr>
        <w:t xml:space="preserve">In particular, </w:t>
      </w:r>
      <w:r w:rsidRPr="000620D5">
        <w:rPr>
          <w:rStyle w:val="StyleUnderline"/>
        </w:rPr>
        <w:t>China</w:t>
      </w:r>
      <w:proofErr w:type="gramEnd"/>
      <w:r w:rsidRPr="000620D5">
        <w:rPr>
          <w:rStyle w:val="StyleUnderline"/>
        </w:rPr>
        <w:t xml:space="preserve"> and Russia have again asserted territorial ambitions that include</w:t>
      </w:r>
      <w:r w:rsidRPr="00174364">
        <w:rPr>
          <w:sz w:val="16"/>
        </w:rPr>
        <w:t xml:space="preserve"> the formal </w:t>
      </w:r>
      <w:r w:rsidRPr="000620D5">
        <w:rPr>
          <w:rStyle w:val="StyleUnderline"/>
        </w:rPr>
        <w:t>annexation or</w:t>
      </w:r>
      <w:r w:rsidRPr="00174364">
        <w:rPr>
          <w:sz w:val="16"/>
        </w:rPr>
        <w:t xml:space="preserve"> at least </w:t>
      </w:r>
      <w:r w:rsidRPr="000620D5">
        <w:rPr>
          <w:rStyle w:val="StyleUnderline"/>
        </w:rPr>
        <w:t>domination of independent nations and territory</w:t>
      </w:r>
      <w:r w:rsidRPr="00174364">
        <w:rPr>
          <w:sz w:val="16"/>
        </w:rPr>
        <w:t xml:space="preserve"> that those nations control or claim.</w:t>
      </w:r>
      <w:r>
        <w:rPr>
          <w:sz w:val="16"/>
        </w:rPr>
        <w:t xml:space="preserve"> </w:t>
      </w:r>
      <w:r w:rsidRPr="00BD1C0E">
        <w:rPr>
          <w:rStyle w:val="StyleUnderline"/>
          <w:highlight w:val="yellow"/>
        </w:rPr>
        <w:t>Russia</w:t>
      </w:r>
      <w:proofErr w:type="gramStart"/>
      <w:r w:rsidRPr="00174364">
        <w:rPr>
          <w:sz w:val="16"/>
        </w:rPr>
        <w:t>, in particular, has</w:t>
      </w:r>
      <w:proofErr w:type="gramEnd"/>
      <w:r w:rsidRPr="00174364">
        <w:rPr>
          <w:sz w:val="16"/>
        </w:rPr>
        <w:t xml:space="preserve"> </w:t>
      </w:r>
      <w:r w:rsidRPr="000620D5">
        <w:rPr>
          <w:rStyle w:val="StyleUnderline"/>
        </w:rPr>
        <w:t xml:space="preserve">repeatedly </w:t>
      </w:r>
      <w:r w:rsidRPr="00BD1C0E">
        <w:rPr>
          <w:rStyle w:val="StyleUnderline"/>
          <w:highlight w:val="yellow"/>
        </w:rPr>
        <w:t>used</w:t>
      </w:r>
      <w:r w:rsidRPr="000620D5">
        <w:rPr>
          <w:rStyle w:val="StyleUnderline"/>
        </w:rPr>
        <w:t xml:space="preserve"> military </w:t>
      </w:r>
      <w:r w:rsidRPr="00BD1C0E">
        <w:rPr>
          <w:rStyle w:val="StyleUnderline"/>
          <w:highlight w:val="yellow"/>
        </w:rPr>
        <w:t>force against</w:t>
      </w:r>
      <w:r w:rsidRPr="000620D5">
        <w:rPr>
          <w:rStyle w:val="StyleUnderline"/>
        </w:rPr>
        <w:t xml:space="preserve"> its neighbors</w:t>
      </w:r>
      <w:r w:rsidRPr="00174364">
        <w:rPr>
          <w:sz w:val="16"/>
        </w:rPr>
        <w:t>—</w:t>
      </w:r>
      <w:r w:rsidRPr="00D66108">
        <w:rPr>
          <w:rStyle w:val="Emphasis"/>
        </w:rPr>
        <w:t>Georgia</w:t>
      </w:r>
      <w:r w:rsidRPr="00174364">
        <w:rPr>
          <w:sz w:val="16"/>
        </w:rPr>
        <w:t xml:space="preserve"> in 2008, Ukraine in 2014, </w:t>
      </w:r>
      <w:r w:rsidRPr="000620D5">
        <w:rPr>
          <w:rStyle w:val="Emphasis"/>
        </w:rPr>
        <w:t xml:space="preserve">and </w:t>
      </w:r>
      <w:r w:rsidRPr="00BD1C0E">
        <w:rPr>
          <w:rStyle w:val="Emphasis"/>
          <w:highlight w:val="yellow"/>
        </w:rPr>
        <w:t>Ukraine</w:t>
      </w:r>
      <w:r w:rsidRPr="00174364">
        <w:rPr>
          <w:sz w:val="16"/>
        </w:rPr>
        <w:t xml:space="preserve"> again in 2022—</w:t>
      </w:r>
      <w:proofErr w:type="gramStart"/>
      <w:r w:rsidRPr="00174364">
        <w:rPr>
          <w:sz w:val="16"/>
        </w:rPr>
        <w:t>in order to</w:t>
      </w:r>
      <w:proofErr w:type="gramEnd"/>
      <w:r w:rsidRPr="00174364">
        <w:rPr>
          <w:sz w:val="16"/>
        </w:rPr>
        <w:t xml:space="preserve"> seize and annex territory and install friendly governments.</w:t>
      </w:r>
      <w:r>
        <w:rPr>
          <w:sz w:val="16"/>
        </w:rPr>
        <w:t xml:space="preserve"> </w:t>
      </w:r>
      <w:r w:rsidRPr="00BD1C0E">
        <w:rPr>
          <w:rStyle w:val="StyleUnderline"/>
          <w:highlight w:val="yellow"/>
        </w:rPr>
        <w:t>China</w:t>
      </w:r>
      <w:r w:rsidRPr="00174364">
        <w:rPr>
          <w:sz w:val="16"/>
        </w:rPr>
        <w:t xml:space="preserve"> has continued to </w:t>
      </w:r>
      <w:r w:rsidRPr="00BD1C0E">
        <w:rPr>
          <w:rStyle w:val="StyleUnderline"/>
          <w:highlight w:val="yellow"/>
        </w:rPr>
        <w:t>make clear</w:t>
      </w:r>
      <w:r w:rsidRPr="000620D5">
        <w:rPr>
          <w:rStyle w:val="StyleUnderline"/>
        </w:rPr>
        <w:t xml:space="preserve"> its </w:t>
      </w:r>
      <w:r w:rsidRPr="00BD1C0E">
        <w:rPr>
          <w:rStyle w:val="StyleUnderline"/>
          <w:highlight w:val="yellow"/>
        </w:rPr>
        <w:t xml:space="preserve">ambition to </w:t>
      </w:r>
      <w:r w:rsidRPr="00BD1C0E">
        <w:rPr>
          <w:rStyle w:val="Emphasis"/>
          <w:highlight w:val="yellow"/>
        </w:rPr>
        <w:t>reannex Taiwan</w:t>
      </w:r>
      <w:r w:rsidRPr="000620D5">
        <w:rPr>
          <w:rStyle w:val="StyleUnderline"/>
        </w:rPr>
        <w:t xml:space="preserve">, while also advancing </w:t>
      </w:r>
      <w:r w:rsidRPr="000620D5">
        <w:rPr>
          <w:rStyle w:val="Emphasis"/>
        </w:rPr>
        <w:t>territorial claims in the S</w:t>
      </w:r>
      <w:r w:rsidRPr="000620D5">
        <w:rPr>
          <w:rStyle w:val="StyleUnderline"/>
        </w:rPr>
        <w:t xml:space="preserve">outh </w:t>
      </w:r>
      <w:r w:rsidRPr="000620D5">
        <w:rPr>
          <w:rStyle w:val="Emphasis"/>
        </w:rPr>
        <w:t>C</w:t>
      </w:r>
      <w:r w:rsidRPr="000620D5">
        <w:rPr>
          <w:rStyle w:val="StyleUnderline"/>
        </w:rPr>
        <w:t xml:space="preserve">hina </w:t>
      </w:r>
      <w:r w:rsidRPr="000620D5">
        <w:rPr>
          <w:rStyle w:val="Emphasis"/>
        </w:rPr>
        <w:t>S</w:t>
      </w:r>
      <w:r w:rsidRPr="000620D5">
        <w:rPr>
          <w:rStyle w:val="StyleUnderline"/>
        </w:rPr>
        <w:t>ea</w:t>
      </w:r>
      <w:r w:rsidRPr="00174364">
        <w:rPr>
          <w:sz w:val="16"/>
        </w:rPr>
        <w:t>.</w:t>
      </w:r>
      <w:r>
        <w:rPr>
          <w:sz w:val="16"/>
        </w:rPr>
        <w:t xml:space="preserve"> </w:t>
      </w:r>
      <w:r w:rsidRPr="00174364">
        <w:rPr>
          <w:sz w:val="16"/>
        </w:rPr>
        <w:t xml:space="preserve">The fact </w:t>
      </w:r>
      <w:r w:rsidRPr="00BD1C0E">
        <w:rPr>
          <w:rStyle w:val="StyleUnderline"/>
          <w:highlight w:val="yellow"/>
        </w:rPr>
        <w:t>that both</w:t>
      </w:r>
      <w:r w:rsidRPr="0088024B">
        <w:rPr>
          <w:rStyle w:val="StyleUnderline"/>
        </w:rPr>
        <w:t xml:space="preserve"> Russia and China </w:t>
      </w:r>
      <w:r w:rsidRPr="00BD1C0E">
        <w:rPr>
          <w:rStyle w:val="StyleUnderline"/>
          <w:highlight w:val="yellow"/>
        </w:rPr>
        <w:t xml:space="preserve">are </w:t>
      </w:r>
      <w:r w:rsidRPr="00BD1C0E">
        <w:rPr>
          <w:rStyle w:val="Emphasis"/>
          <w:highlight w:val="yellow"/>
        </w:rPr>
        <w:t>nuclear</w:t>
      </w:r>
      <w:r w:rsidRPr="00D66108">
        <w:rPr>
          <w:rStyle w:val="Emphasis"/>
        </w:rPr>
        <w:t>-armed</w:t>
      </w:r>
      <w:r w:rsidRPr="0088024B">
        <w:rPr>
          <w:rStyle w:val="Emphasis"/>
        </w:rPr>
        <w:t xml:space="preserve"> powers</w:t>
      </w:r>
      <w:r w:rsidRPr="0088024B">
        <w:rPr>
          <w:rStyle w:val="StyleUnderline"/>
        </w:rPr>
        <w:t xml:space="preserve"> </w:t>
      </w:r>
      <w:r w:rsidRPr="00BD1C0E">
        <w:rPr>
          <w:rStyle w:val="StyleUnderline"/>
          <w:highlight w:val="yellow"/>
        </w:rPr>
        <w:t>makes</w:t>
      </w:r>
      <w:r w:rsidRPr="0088024B">
        <w:rPr>
          <w:rStyle w:val="StyleUnderline"/>
        </w:rPr>
        <w:t xml:space="preserve"> the prospect of </w:t>
      </w:r>
      <w:r w:rsidRPr="00D66108">
        <w:rPr>
          <w:rStyle w:val="StyleUnderline"/>
        </w:rPr>
        <w:t>direct</w:t>
      </w:r>
      <w:r w:rsidRPr="0088024B">
        <w:rPr>
          <w:rStyle w:val="StyleUnderline"/>
        </w:rPr>
        <w:t xml:space="preserve"> military </w:t>
      </w:r>
      <w:r w:rsidRPr="00BD1C0E">
        <w:rPr>
          <w:rStyle w:val="StyleUnderline"/>
          <w:highlight w:val="yellow"/>
        </w:rPr>
        <w:t>confrontation</w:t>
      </w:r>
      <w:r w:rsidRPr="0088024B">
        <w:rPr>
          <w:rStyle w:val="StyleUnderline"/>
        </w:rPr>
        <w:t xml:space="preserve"> </w:t>
      </w:r>
      <w:r w:rsidRPr="0088024B">
        <w:rPr>
          <w:rStyle w:val="Emphasis"/>
        </w:rPr>
        <w:t xml:space="preserve">very </w:t>
      </w:r>
      <w:r w:rsidRPr="00BD1C0E">
        <w:rPr>
          <w:rStyle w:val="Emphasis"/>
          <w:highlight w:val="yellow"/>
        </w:rPr>
        <w:t>risky</w:t>
      </w:r>
      <w:r w:rsidRPr="00174364">
        <w:rPr>
          <w:sz w:val="16"/>
        </w:rPr>
        <w:t>. As a result, the United States and its allies have been left searching for alternative modes of response.</w:t>
      </w:r>
    </w:p>
    <w:p w14:paraId="11871BB9" w14:textId="77777777" w:rsidR="00854CDA" w:rsidRPr="00174364" w:rsidRDefault="00854CDA" w:rsidP="00854CDA">
      <w:pPr>
        <w:rPr>
          <w:sz w:val="16"/>
        </w:rPr>
      </w:pPr>
      <w:r w:rsidRPr="00174364">
        <w:rPr>
          <w:sz w:val="16"/>
        </w:rPr>
        <w:t xml:space="preserve">The second trend—the increased </w:t>
      </w:r>
      <w:r w:rsidRPr="00536566">
        <w:rPr>
          <w:rStyle w:val="StyleUnderline"/>
        </w:rPr>
        <w:t>economic interdependence</w:t>
      </w:r>
      <w:r w:rsidRPr="00174364">
        <w:rPr>
          <w:sz w:val="16"/>
        </w:rPr>
        <w:t xml:space="preserve"> of nations— has </w:t>
      </w:r>
      <w:r w:rsidRPr="00536566">
        <w:rPr>
          <w:rStyle w:val="StyleUnderline"/>
        </w:rPr>
        <w:t xml:space="preserve">offered an </w:t>
      </w:r>
      <w:r w:rsidRPr="00BD1C0E">
        <w:rPr>
          <w:rStyle w:val="StyleUnderline"/>
          <w:highlight w:val="yellow"/>
        </w:rPr>
        <w:t>answer to</w:t>
      </w:r>
      <w:r w:rsidRPr="00536566">
        <w:rPr>
          <w:rStyle w:val="StyleUnderline"/>
        </w:rPr>
        <w:t xml:space="preserve"> the problem posed by the resurgence of </w:t>
      </w:r>
      <w:r w:rsidRPr="00D66108">
        <w:rPr>
          <w:rStyle w:val="StyleUnderline"/>
        </w:rPr>
        <w:t xml:space="preserve">territorial </w:t>
      </w:r>
      <w:r w:rsidRPr="00BD1C0E">
        <w:rPr>
          <w:rStyle w:val="Emphasis"/>
          <w:highlight w:val="yellow"/>
        </w:rPr>
        <w:t>revisionism by nuclear</w:t>
      </w:r>
      <w:r w:rsidRPr="00536566">
        <w:rPr>
          <w:rStyle w:val="Emphasis"/>
        </w:rPr>
        <w:t xml:space="preserve">-armed </w:t>
      </w:r>
      <w:r w:rsidRPr="00BD1C0E">
        <w:rPr>
          <w:rStyle w:val="Emphasis"/>
          <w:highlight w:val="yellow"/>
        </w:rPr>
        <w:t>countries</w:t>
      </w:r>
      <w:r w:rsidRPr="00174364">
        <w:rPr>
          <w:sz w:val="16"/>
        </w:rPr>
        <w:t>. Globalization and economic interdependence have long been thought of as tools of economic peace and prosperity.</w:t>
      </w:r>
      <w:r>
        <w:rPr>
          <w:sz w:val="16"/>
        </w:rPr>
        <w:t xml:space="preserve"> </w:t>
      </w:r>
      <w:r w:rsidRPr="00174364">
        <w:rPr>
          <w:sz w:val="16"/>
        </w:rPr>
        <w:t xml:space="preserve">Nations that trade together will not go to </w:t>
      </w:r>
      <w:proofErr w:type="gramStart"/>
      <w:r w:rsidRPr="00174364">
        <w:rPr>
          <w:sz w:val="16"/>
        </w:rPr>
        <w:t>war,</w:t>
      </w:r>
      <w:proofErr w:type="gramEnd"/>
      <w:r w:rsidRPr="00174364">
        <w:rPr>
          <w:sz w:val="16"/>
        </w:rPr>
        <w:t xml:space="preserve"> the thinking has gone. The persistence of Russia and China’s territorial ambitions, despite their integration into the global economy, suggests that this conventional wisdom is at least partly wrong.21 But there is also some truth in it, albeit in a sense not intended by globalization’s proponents.</w:t>
      </w:r>
    </w:p>
    <w:p w14:paraId="073F3AF0" w14:textId="77777777" w:rsidR="00854CDA" w:rsidRPr="00174364" w:rsidRDefault="00854CDA" w:rsidP="00854CDA">
      <w:pPr>
        <w:rPr>
          <w:sz w:val="16"/>
        </w:rPr>
      </w:pPr>
      <w:r w:rsidRPr="00174364">
        <w:rPr>
          <w:sz w:val="16"/>
        </w:rPr>
        <w:t xml:space="preserve">It </w:t>
      </w:r>
      <w:r w:rsidRPr="00BD1C0E">
        <w:rPr>
          <w:rStyle w:val="StyleUnderline"/>
          <w:highlight w:val="yellow"/>
        </w:rPr>
        <w:t>is</w:t>
      </w:r>
      <w:r w:rsidRPr="00174364">
        <w:rPr>
          <w:sz w:val="16"/>
        </w:rPr>
        <w:t xml:space="preserve"> now clear that </w:t>
      </w:r>
      <w:r w:rsidRPr="00536566">
        <w:rPr>
          <w:rStyle w:val="StyleUnderline"/>
        </w:rPr>
        <w:t>the globalized economy allows for</w:t>
      </w:r>
      <w:r w:rsidRPr="00174364">
        <w:rPr>
          <w:sz w:val="16"/>
        </w:rPr>
        <w:t xml:space="preserve"> what has been termed “</w:t>
      </w:r>
      <w:r w:rsidRPr="00BD1C0E">
        <w:rPr>
          <w:rStyle w:val="Emphasis"/>
          <w:highlight w:val="yellow"/>
        </w:rPr>
        <w:t>weaponized interdependence</w:t>
      </w:r>
      <w:r w:rsidRPr="00174364">
        <w:rPr>
          <w:sz w:val="16"/>
        </w:rPr>
        <w:t xml:space="preserve">.”22 Economic ties between nations, the globalization of the financial system, and the dollar’s enduring status as a reserve currency all mean that </w:t>
      </w:r>
      <w:r w:rsidRPr="0071266F">
        <w:rPr>
          <w:rStyle w:val="StyleUnderline"/>
        </w:rPr>
        <w:t>the United States and its allies can deploy sophisticated economic sanctions as a means of attempting to disrupt and discourage the use of force by</w:t>
      </w:r>
      <w:r w:rsidRPr="00174364">
        <w:rPr>
          <w:sz w:val="16"/>
        </w:rPr>
        <w:t xml:space="preserve"> both </w:t>
      </w:r>
      <w:r w:rsidRPr="0071266F">
        <w:rPr>
          <w:rStyle w:val="StyleUnderline"/>
        </w:rPr>
        <w:t>traditional state actors and nonstate actors. Breaches of international peace and security</w:t>
      </w:r>
      <w:r w:rsidRPr="00174364">
        <w:rPr>
          <w:sz w:val="16"/>
        </w:rPr>
        <w:t xml:space="preserve"> and violations of international obligations that support international peace and security </w:t>
      </w:r>
      <w:r w:rsidRPr="0071266F">
        <w:rPr>
          <w:rStyle w:val="StyleUnderline"/>
        </w:rPr>
        <w:t>are</w:t>
      </w:r>
      <w:r w:rsidRPr="00174364">
        <w:rPr>
          <w:sz w:val="16"/>
        </w:rPr>
        <w:t xml:space="preserve"> thus </w:t>
      </w:r>
      <w:r w:rsidRPr="0071266F">
        <w:rPr>
          <w:rStyle w:val="Emphasis"/>
        </w:rPr>
        <w:t>increasingly met with a wide range of economic measures</w:t>
      </w:r>
      <w:r w:rsidRPr="00174364">
        <w:rPr>
          <w:sz w:val="16"/>
        </w:rPr>
        <w:t xml:space="preserve"> designed </w:t>
      </w:r>
      <w:r w:rsidRPr="00BD1C0E">
        <w:rPr>
          <w:rStyle w:val="StyleUnderline"/>
          <w:highlight w:val="yellow"/>
        </w:rPr>
        <w:t>to</w:t>
      </w:r>
      <w:r w:rsidRPr="00174364">
        <w:rPr>
          <w:sz w:val="16"/>
        </w:rPr>
        <w:t xml:space="preserve"> punish, cripple, and </w:t>
      </w:r>
      <w:r w:rsidRPr="00BD1C0E">
        <w:rPr>
          <w:rStyle w:val="StyleUnderline"/>
          <w:highlight w:val="yellow"/>
        </w:rPr>
        <w:t>deter</w:t>
      </w:r>
      <w:r w:rsidRPr="0071266F">
        <w:rPr>
          <w:rStyle w:val="StyleUnderline"/>
        </w:rPr>
        <w:t xml:space="preserve"> American </w:t>
      </w:r>
      <w:r w:rsidRPr="00BD1C0E">
        <w:rPr>
          <w:rStyle w:val="StyleUnderline"/>
          <w:highlight w:val="yellow"/>
        </w:rPr>
        <w:t>enemies</w:t>
      </w:r>
      <w:r w:rsidRPr="0071266F">
        <w:rPr>
          <w:rStyle w:val="StyleUnderline"/>
        </w:rPr>
        <w:t xml:space="preserve">. Those measures include </w:t>
      </w:r>
      <w:r w:rsidRPr="0071266F">
        <w:rPr>
          <w:rStyle w:val="Emphasis"/>
        </w:rPr>
        <w:t xml:space="preserve">trade </w:t>
      </w:r>
      <w:r w:rsidRPr="00BD1C0E">
        <w:rPr>
          <w:rStyle w:val="Emphasis"/>
          <w:highlight w:val="yellow"/>
        </w:rPr>
        <w:t>sanctions</w:t>
      </w:r>
      <w:r w:rsidRPr="00174364">
        <w:rPr>
          <w:sz w:val="16"/>
        </w:rPr>
        <w:t xml:space="preserve">,23 </w:t>
      </w:r>
      <w:r w:rsidRPr="00BD1C0E">
        <w:rPr>
          <w:rStyle w:val="Emphasis"/>
          <w:highlight w:val="yellow"/>
        </w:rPr>
        <w:t>divestment</w:t>
      </w:r>
      <w:r w:rsidRPr="0071266F">
        <w:rPr>
          <w:rStyle w:val="Emphasis"/>
        </w:rPr>
        <w:t xml:space="preserve"> and investment restrictions</w:t>
      </w:r>
      <w:r w:rsidRPr="00174364">
        <w:rPr>
          <w:sz w:val="16"/>
        </w:rPr>
        <w:t xml:space="preserve">,24 </w:t>
      </w:r>
      <w:r w:rsidRPr="00BD1C0E">
        <w:rPr>
          <w:rStyle w:val="StyleUnderline"/>
          <w:highlight w:val="yellow"/>
        </w:rPr>
        <w:t xml:space="preserve">and </w:t>
      </w:r>
      <w:r w:rsidRPr="00BD1C0E">
        <w:rPr>
          <w:rStyle w:val="Emphasis"/>
          <w:highlight w:val="yellow"/>
        </w:rPr>
        <w:t>financial blockades</w:t>
      </w:r>
      <w:r w:rsidRPr="00174364">
        <w:rPr>
          <w:sz w:val="16"/>
        </w:rPr>
        <w:t xml:space="preserve">.25 Moreover, </w:t>
      </w:r>
      <w:r w:rsidRPr="0071266F">
        <w:rPr>
          <w:rStyle w:val="StyleUnderline"/>
        </w:rPr>
        <w:t xml:space="preserve">as geopolitical competition re-emerges, the </w:t>
      </w:r>
      <w:r w:rsidRPr="0071266F">
        <w:rPr>
          <w:rStyle w:val="Emphasis"/>
        </w:rPr>
        <w:t>U</w:t>
      </w:r>
      <w:r w:rsidRPr="00174364">
        <w:rPr>
          <w:sz w:val="16"/>
        </w:rPr>
        <w:t xml:space="preserve">nited </w:t>
      </w:r>
      <w:r w:rsidRPr="0071266F">
        <w:rPr>
          <w:rStyle w:val="Emphasis"/>
        </w:rPr>
        <w:t>S</w:t>
      </w:r>
      <w:r w:rsidRPr="00174364">
        <w:rPr>
          <w:sz w:val="16"/>
        </w:rPr>
        <w:t xml:space="preserve">tates </w:t>
      </w:r>
      <w:r w:rsidRPr="0071266F">
        <w:rPr>
          <w:rStyle w:val="StyleUnderline"/>
        </w:rPr>
        <w:t>and its allies have</w:t>
      </w:r>
      <w:r w:rsidRPr="00174364">
        <w:rPr>
          <w:sz w:val="16"/>
        </w:rPr>
        <w:t xml:space="preserve"> also (perhaps belatedly) </w:t>
      </w:r>
      <w:r w:rsidRPr="00991061">
        <w:rPr>
          <w:rStyle w:val="StyleUnderline"/>
        </w:rPr>
        <w:t xml:space="preserve">begun to consider how to proactively reduce their own economic dependence on geopolitical rivals. </w:t>
      </w:r>
      <w:r w:rsidRPr="00991061">
        <w:rPr>
          <w:rStyle w:val="Emphasis"/>
        </w:rPr>
        <w:t>Reducing such dependence</w:t>
      </w:r>
      <w:r w:rsidRPr="00174364">
        <w:rPr>
          <w:sz w:val="16"/>
        </w:rPr>
        <w:t xml:space="preserve">—such as by weaning the European Union </w:t>
      </w:r>
      <w:proofErr w:type="gramStart"/>
      <w:r w:rsidRPr="00174364">
        <w:rPr>
          <w:sz w:val="16"/>
        </w:rPr>
        <w:t>off of</w:t>
      </w:r>
      <w:proofErr w:type="gramEnd"/>
      <w:r w:rsidRPr="00174364">
        <w:rPr>
          <w:sz w:val="16"/>
        </w:rPr>
        <w:t xml:space="preserve"> Russian natural gas or reducing U.S. dependence on critical minerals from China and Russia26—</w:t>
      </w:r>
      <w:r w:rsidRPr="00991061">
        <w:rPr>
          <w:rStyle w:val="Emphasis"/>
        </w:rPr>
        <w:t xml:space="preserve">is </w:t>
      </w:r>
      <w:r w:rsidRPr="00BD1C0E">
        <w:rPr>
          <w:rStyle w:val="Emphasis"/>
          <w:highlight w:val="yellow"/>
        </w:rPr>
        <w:t>critical</w:t>
      </w:r>
      <w:r w:rsidRPr="00BD1C0E">
        <w:rPr>
          <w:rStyle w:val="StyleUnderline"/>
          <w:highlight w:val="yellow"/>
        </w:rPr>
        <w:t xml:space="preserve"> to</w:t>
      </w:r>
      <w:r w:rsidRPr="00991061">
        <w:rPr>
          <w:rStyle w:val="StyleUnderline"/>
        </w:rPr>
        <w:t xml:space="preserve"> enabling a more robust </w:t>
      </w:r>
      <w:r w:rsidRPr="00BD1C0E">
        <w:rPr>
          <w:rStyle w:val="StyleUnderline"/>
          <w:highlight w:val="yellow"/>
        </w:rPr>
        <w:t>response</w:t>
      </w:r>
      <w:r w:rsidRPr="00991061">
        <w:rPr>
          <w:rStyle w:val="StyleUnderline"/>
        </w:rPr>
        <w:t xml:space="preserve"> to these nations’ aggressive territorial conduct</w:t>
      </w:r>
      <w:r w:rsidRPr="00174364">
        <w:rPr>
          <w:sz w:val="16"/>
        </w:rPr>
        <w:t>.</w:t>
      </w:r>
    </w:p>
    <w:p w14:paraId="1FC4BB8B" w14:textId="77777777" w:rsidR="00854CDA" w:rsidRPr="00174364" w:rsidRDefault="00854CDA" w:rsidP="00854CDA">
      <w:pPr>
        <w:rPr>
          <w:sz w:val="16"/>
        </w:rPr>
      </w:pPr>
      <w:r w:rsidRPr="00174364">
        <w:rPr>
          <w:sz w:val="16"/>
        </w:rPr>
        <w:t xml:space="preserve">In response to these two trends, the United States government has increasingly relied on tools of economic warfare </w:t>
      </w:r>
      <w:proofErr w:type="gramStart"/>
      <w:r w:rsidRPr="00174364">
        <w:rPr>
          <w:sz w:val="16"/>
        </w:rPr>
        <w:t>in order to</w:t>
      </w:r>
      <w:proofErr w:type="gramEnd"/>
      <w:r w:rsidRPr="00174364">
        <w:rPr>
          <w:sz w:val="16"/>
        </w:rPr>
        <w:t xml:space="preserve">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w:t>
      </w:r>
      <w:r>
        <w:rPr>
          <w:sz w:val="16"/>
        </w:rPr>
        <w:t xml:space="preserve"> </w:t>
      </w:r>
      <w:r w:rsidRPr="00174364">
        <w:rPr>
          <w:sz w:val="16"/>
        </w:rPr>
        <w:t>Second, the Obama administration used economic sanctions to push Iran to join the Joint Comprehensive Plan of Action (JCPOA), an international agreement aimed at preventing Iran from developing nuclear weapons.</w:t>
      </w:r>
      <w:r>
        <w:rPr>
          <w:sz w:val="16"/>
        </w:rPr>
        <w:t xml:space="preserve"> </w:t>
      </w:r>
      <w:r w:rsidRPr="00174364">
        <w:rPr>
          <w:sz w:val="16"/>
        </w:rPr>
        <w:t>The sanctions regime included legislatively specified sanctions, executive branch sanctions, and international sanctions from the United Nations and allied countries.</w:t>
      </w:r>
      <w:r>
        <w:rPr>
          <w:sz w:val="16"/>
        </w:rPr>
        <w:t xml:space="preserve"> </w:t>
      </w:r>
      <w:r w:rsidRPr="00174364">
        <w:rPr>
          <w:sz w:val="16"/>
        </w:rPr>
        <w:t>Third, the Trump administration began a trade war with China, elevating a range of authorities to raise tariffs to the forefront of policymaking.</w:t>
      </w:r>
      <w:r>
        <w:rPr>
          <w:sz w:val="16"/>
        </w:rPr>
        <w:t xml:space="preserve"> </w:t>
      </w:r>
      <w:r w:rsidRPr="00174364">
        <w:rPr>
          <w:sz w:val="16"/>
        </w:rPr>
        <w:t>It also took an aggressive posture on foreign tech platforms and foreign investment, including restricting outbound U.S. investment in China and authorizing the Commerce Department to develop rules and regulations for foreign tech platforms operating in the United States.</w:t>
      </w:r>
      <w:r>
        <w:rPr>
          <w:sz w:val="16"/>
        </w:rPr>
        <w:t xml:space="preserve"> </w:t>
      </w:r>
      <w:r w:rsidRPr="00174364">
        <w:rPr>
          <w:sz w:val="16"/>
        </w:rPr>
        <w:t xml:space="preserve">Finally, as noted above, under the Biden administration, the federal government has used economic warfare tools in its response to the Russian invasion of Ukraine, including economic sanctions and the Defense Production Act. </w:t>
      </w:r>
    </w:p>
    <w:p w14:paraId="595B795E" w14:textId="77777777" w:rsidR="00854CDA" w:rsidRPr="00174364" w:rsidRDefault="00854CDA" w:rsidP="00854CDA">
      <w:pPr>
        <w:rPr>
          <w:sz w:val="16"/>
        </w:rPr>
      </w:pPr>
      <w:r w:rsidRPr="00174364">
        <w:rPr>
          <w:sz w:val="16"/>
        </w:rPr>
        <w:t>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barriers.34 In international trade disputes at the World Trade Organization (WTO), countries have begun to regularly invoke national security exceptions to defend economic security measures.</w:t>
      </w:r>
      <w:r>
        <w:rPr>
          <w:sz w:val="16"/>
        </w:rPr>
        <w:t xml:space="preserve"> </w:t>
      </w:r>
      <w:r w:rsidRPr="00174364">
        <w:rPr>
          <w:sz w:val="16"/>
        </w:rPr>
        <w:t>The United States, for instance, has done so in disputes over the Trump administration’s national security tariffs on steel and aluminum, and in disputes over trade sanctions against Hong Kong stemming from Chinese efforts to squash democracy there.</w:t>
      </w:r>
      <w:r>
        <w:rPr>
          <w:sz w:val="16"/>
        </w:rPr>
        <w:t xml:space="preserve"> </w:t>
      </w:r>
      <w:r w:rsidRPr="00174364">
        <w:rPr>
          <w:sz w:val="16"/>
        </w:rPr>
        <w:t>Russia successfully invoked the exception against Ukraine in an economic dispute stemming from its 2014 conflict,</w:t>
      </w:r>
      <w:r>
        <w:rPr>
          <w:sz w:val="16"/>
        </w:rPr>
        <w:t xml:space="preserve"> </w:t>
      </w:r>
      <w:r w:rsidRPr="00174364">
        <w:rPr>
          <w:sz w:val="16"/>
        </w:rPr>
        <w:t xml:space="preserve">and Saudi Arabia was partially successful in invoking the exception to justify an economic blockage of Qatar. </w:t>
      </w:r>
    </w:p>
    <w:p w14:paraId="254BFBFE" w14:textId="77777777" w:rsidR="00854CDA" w:rsidRPr="00174364" w:rsidRDefault="00854CDA" w:rsidP="00854CDA">
      <w:pPr>
        <w:rPr>
          <w:sz w:val="16"/>
        </w:rPr>
      </w:pPr>
      <w:r w:rsidRPr="00174364">
        <w:rPr>
          <w:sz w:val="16"/>
        </w:rPr>
        <w:t>As a result, the securitization of international economic affairs is well underway. This has sometimes concerned scholars and commentators, who argue for clearer lines as to when national security is a valid justification for using economic tools.</w:t>
      </w:r>
      <w:r>
        <w:rPr>
          <w:sz w:val="16"/>
        </w:rPr>
        <w:t xml:space="preserve"> </w:t>
      </w:r>
      <w:r w:rsidRPr="00174364">
        <w:rPr>
          <w:sz w:val="16"/>
        </w:rPr>
        <w:t>But while the exceptions to international economic rules date from the Cold War and often were based on assumptions about traditional military conflicts,</w:t>
      </w:r>
      <w:r>
        <w:rPr>
          <w:sz w:val="16"/>
        </w:rPr>
        <w:t xml:space="preserve"> </w:t>
      </w:r>
      <w:r w:rsidRPr="00174364">
        <w:rPr>
          <w:sz w:val="16"/>
        </w:rPr>
        <w:t xml:space="preserve">governments have moved effectively to repurpose these rules for modern conflicts, and to date international tribunals have generally upheld the use of national security as a justification for economic warfare. </w:t>
      </w:r>
    </w:p>
    <w:p w14:paraId="6F0F07E0" w14:textId="77777777" w:rsidR="00854CDA" w:rsidRPr="00174364" w:rsidRDefault="00854CDA" w:rsidP="00854CDA">
      <w:pPr>
        <w:rPr>
          <w:sz w:val="16"/>
        </w:rPr>
      </w:pPr>
      <w:r w:rsidRPr="00174364">
        <w:rPr>
          <w:sz w:val="16"/>
        </w:rPr>
        <w:t>II. ECONOMIC WARFARE AS A MAJOR QUESTION</w:t>
      </w:r>
    </w:p>
    <w:p w14:paraId="2EAE1CF4" w14:textId="77777777" w:rsidR="00854CDA" w:rsidRPr="00174364" w:rsidRDefault="00854CDA" w:rsidP="00854CDA">
      <w:pPr>
        <w:rPr>
          <w:sz w:val="16"/>
        </w:rPr>
      </w:pPr>
      <w:r w:rsidRPr="00991061">
        <w:rPr>
          <w:rStyle w:val="StyleUnderline"/>
        </w:rPr>
        <w:t xml:space="preserve">If international economic law and practice is moving toward </w:t>
      </w:r>
      <w:r w:rsidRPr="00991061">
        <w:rPr>
          <w:rStyle w:val="Emphasis"/>
        </w:rPr>
        <w:t>greater acceptance of economic warfare</w:t>
      </w:r>
      <w:r w:rsidRPr="00991061">
        <w:rPr>
          <w:rStyle w:val="StyleUnderline"/>
        </w:rPr>
        <w:t xml:space="preserve">, </w:t>
      </w:r>
      <w:r w:rsidRPr="00991061">
        <w:rPr>
          <w:rStyle w:val="Emphasis"/>
        </w:rPr>
        <w:t>domestic law</w:t>
      </w:r>
      <w:r w:rsidRPr="00991061">
        <w:rPr>
          <w:rStyle w:val="StyleUnderline"/>
        </w:rPr>
        <w:t xml:space="preserve"> in the United States risks </w:t>
      </w:r>
      <w:r w:rsidRPr="00991061">
        <w:rPr>
          <w:rStyle w:val="Emphasis"/>
        </w:rPr>
        <w:t>moving in the other direction</w:t>
      </w:r>
      <w:r w:rsidRPr="00174364">
        <w:rPr>
          <w:sz w:val="16"/>
        </w:rPr>
        <w:t xml:space="preserve">. The </w:t>
      </w:r>
      <w:r w:rsidRPr="00991061">
        <w:rPr>
          <w:rStyle w:val="StyleUnderline"/>
        </w:rPr>
        <w:t xml:space="preserve">importance of economic warfare to contemporary foreign policy and national security runs into </w:t>
      </w:r>
      <w:r w:rsidRPr="00991061">
        <w:rPr>
          <w:rStyle w:val="Emphasis"/>
        </w:rPr>
        <w:t>direct conflict with the m</w:t>
      </w:r>
      <w:r w:rsidRPr="00991061">
        <w:rPr>
          <w:rStyle w:val="StyleUnderline"/>
        </w:rPr>
        <w:t xml:space="preserve">ajor </w:t>
      </w:r>
      <w:r w:rsidRPr="00991061">
        <w:rPr>
          <w:rStyle w:val="Emphasis"/>
        </w:rPr>
        <w:t>q</w:t>
      </w:r>
      <w:r w:rsidRPr="00991061">
        <w:rPr>
          <w:rStyle w:val="StyleUnderline"/>
        </w:rPr>
        <w:t xml:space="preserve">uestions </w:t>
      </w:r>
      <w:r w:rsidRPr="00991061">
        <w:rPr>
          <w:rStyle w:val="Emphasis"/>
        </w:rPr>
        <w:t>d</w:t>
      </w:r>
      <w:r w:rsidRPr="00991061">
        <w:rPr>
          <w:rStyle w:val="StyleUnderline"/>
        </w:rPr>
        <w:t>octrine</w:t>
      </w:r>
      <w:r w:rsidRPr="00174364">
        <w:rPr>
          <w:sz w:val="16"/>
        </w:rPr>
        <w:t xml:space="preserve">. The reason is that the legal structure of </w:t>
      </w:r>
      <w:r w:rsidRPr="00BD1C0E">
        <w:rPr>
          <w:rStyle w:val="StyleUnderline"/>
          <w:highlight w:val="yellow"/>
        </w:rPr>
        <w:t>economic warfare</w:t>
      </w:r>
      <w:r w:rsidRPr="00174364">
        <w:rPr>
          <w:sz w:val="16"/>
        </w:rPr>
        <w:t xml:space="preserve"> in the United States </w:t>
      </w:r>
      <w:r w:rsidRPr="00BD1C0E">
        <w:rPr>
          <w:rStyle w:val="Emphasis"/>
          <w:highlight w:val="yellow"/>
        </w:rPr>
        <w:t>depends on statutes that delegate</w:t>
      </w:r>
      <w:r w:rsidRPr="00613CB5">
        <w:rPr>
          <w:rStyle w:val="Emphasis"/>
        </w:rPr>
        <w:t xml:space="preserve"> authority </w:t>
      </w:r>
      <w:r w:rsidRPr="00BD1C0E">
        <w:rPr>
          <w:rStyle w:val="Emphasis"/>
          <w:highlight w:val="yellow"/>
        </w:rPr>
        <w:t>broadly</w:t>
      </w:r>
      <w:r w:rsidRPr="00613CB5">
        <w:rPr>
          <w:rStyle w:val="StyleUnderline"/>
        </w:rPr>
        <w:t xml:space="preserve"> to the executive branch in ways that cannot be neatly divided between foreign and domestic</w:t>
      </w:r>
      <w:r w:rsidRPr="00174364">
        <w:rPr>
          <w:sz w:val="16"/>
        </w:rPr>
        <w:t xml:space="preserve">.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w:t>
      </w:r>
      <w:proofErr w:type="gramStart"/>
      <w:r w:rsidRPr="00174364">
        <w:rPr>
          <w:sz w:val="16"/>
        </w:rPr>
        <w:t>doctrine, and</w:t>
      </w:r>
      <w:proofErr w:type="gramEnd"/>
      <w:r w:rsidRPr="00174364">
        <w:rPr>
          <w:sz w:val="16"/>
        </w:rPr>
        <w:t xml:space="preserve"> then show that actions taken under critically important economic warfare statutes are likely to run afoul of the doctrine.</w:t>
      </w:r>
    </w:p>
    <w:p w14:paraId="68998ACA" w14:textId="77777777" w:rsidR="00854CDA" w:rsidRPr="00C0373D" w:rsidRDefault="00854CDA" w:rsidP="00854CDA">
      <w:pPr>
        <w:rPr>
          <w:sz w:val="12"/>
          <w:szCs w:val="12"/>
        </w:rPr>
      </w:pPr>
      <w:r w:rsidRPr="00C0373D">
        <w:rPr>
          <w:sz w:val="12"/>
          <w:szCs w:val="12"/>
        </w:rPr>
        <w:t>A. The Major Questions Doctrine</w:t>
      </w:r>
    </w:p>
    <w:p w14:paraId="656E5287" w14:textId="77777777" w:rsidR="00854CDA" w:rsidRPr="00C0373D" w:rsidRDefault="00854CDA" w:rsidP="00854CDA">
      <w:pPr>
        <w:rPr>
          <w:sz w:val="12"/>
          <w:szCs w:val="12"/>
        </w:rPr>
      </w:pPr>
      <w:r w:rsidRPr="00C0373D">
        <w:rPr>
          <w:sz w:val="12"/>
          <w:szCs w:val="12"/>
        </w:rPr>
        <w:t xml:space="preserve">Under the major questions doctrine, the Supreme Court “expect[s] Congress to speak clearly if it wishes to assign to an </w:t>
      </w:r>
      <w:proofErr w:type="gramStart"/>
      <w:r w:rsidRPr="00C0373D">
        <w:rPr>
          <w:sz w:val="12"/>
          <w:szCs w:val="12"/>
        </w:rPr>
        <w:t>agency decisions</w:t>
      </w:r>
      <w:proofErr w:type="gramEnd"/>
      <w:r w:rsidRPr="00C0373D">
        <w:rPr>
          <w:sz w:val="12"/>
          <w:szCs w:val="12"/>
        </w:rPr>
        <w:t xml:space="preserve"> of vast ‘economic and political significance.</w:t>
      </w:r>
      <w:proofErr w:type="gramStart"/>
      <w:r w:rsidRPr="00C0373D">
        <w:rPr>
          <w:sz w:val="12"/>
          <w:szCs w:val="12"/>
        </w:rPr>
        <w:t>’ ”</w:t>
      </w:r>
      <w:proofErr w:type="gramEnd"/>
      <w:r w:rsidRPr="00C0373D">
        <w:rPr>
          <w:sz w:val="12"/>
          <w:szCs w:val="12"/>
        </w:rPr>
        <w:t xml:space="preserve"> So stated, the doctrine has two critically important parts for thinking about national security and foreign affairs issues: the consequences of applying the doctrine and the factors that courts would use in determining a major question.</w:t>
      </w:r>
    </w:p>
    <w:p w14:paraId="5460FB81" w14:textId="77777777" w:rsidR="00854CDA" w:rsidRPr="00C0373D" w:rsidRDefault="00854CDA" w:rsidP="00854CDA">
      <w:pPr>
        <w:rPr>
          <w:sz w:val="12"/>
          <w:szCs w:val="12"/>
        </w:rPr>
      </w:pPr>
      <w:r w:rsidRPr="00C0373D">
        <w:rPr>
          <w:sz w:val="12"/>
          <w:szCs w:val="12"/>
        </w:rPr>
        <w:t xml:space="preserve">For a time, it was unclear whether the Supreme Court saw the major questions doctrine as a carve-out from Chevron deference or as entailing a clear statement rule that prevented agency action without specific congressional authorization. In recent cases, it has become increasingly clear that the consequence of applying the MQD is the </w:t>
      </w:r>
      <w:proofErr w:type="gramStart"/>
      <w:r w:rsidRPr="00C0373D">
        <w:rPr>
          <w:sz w:val="12"/>
          <w:szCs w:val="12"/>
        </w:rPr>
        <w:t>latter—a</w:t>
      </w:r>
      <w:proofErr w:type="gramEnd"/>
      <w:r w:rsidRPr="00C0373D">
        <w:rPr>
          <w:sz w:val="12"/>
          <w:szCs w:val="12"/>
        </w:rPr>
        <w:t xml:space="preserve"> requirement that Congress speak clearly if it wishes for agencies to regulate in ways that have significant economic or political impacts.</w:t>
      </w:r>
    </w:p>
    <w:p w14:paraId="279D645F" w14:textId="77777777" w:rsidR="00854CDA" w:rsidRPr="00C0373D" w:rsidRDefault="00854CDA" w:rsidP="00854CDA">
      <w:pPr>
        <w:rPr>
          <w:sz w:val="12"/>
          <w:szCs w:val="12"/>
        </w:rPr>
      </w:pPr>
      <w:r w:rsidRPr="00C0373D">
        <w:rPr>
          <w:sz w:val="12"/>
          <w:szCs w:val="12"/>
        </w:rPr>
        <w:t xml:space="preserve">Early MQD cases operated within the Chevron framework.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 Early MQD cases operated at Chevron Step One by concluding that a statutory term was not ambiguous </w:t>
      </w:r>
      <w:proofErr w:type="gramStart"/>
      <w:r w:rsidRPr="00C0373D">
        <w:rPr>
          <w:sz w:val="12"/>
          <w:szCs w:val="12"/>
        </w:rPr>
        <w:t>in light of</w:t>
      </w:r>
      <w:proofErr w:type="gramEnd"/>
      <w:r w:rsidRPr="00C0373D">
        <w:rPr>
          <w:sz w:val="12"/>
          <w:szCs w:val="12"/>
        </w:rPr>
        <w:t xml:space="preserve">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 Similarly, in FDA v. Brown &amp; Williamson Tobacco Corp., the Court found that Congress had regulated tobacco in a variety of statutes—and had always exempted cigarettes from regulation.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 </w:t>
      </w:r>
    </w:p>
    <w:p w14:paraId="5C20688D" w14:textId="77777777" w:rsidR="00854CDA" w:rsidRPr="00C0373D" w:rsidRDefault="00854CDA" w:rsidP="00854CDA">
      <w:pPr>
        <w:rPr>
          <w:sz w:val="12"/>
          <w:szCs w:val="12"/>
        </w:rPr>
      </w:pPr>
      <w:r w:rsidRPr="00C0373D">
        <w:rPr>
          <w:sz w:val="12"/>
          <w:szCs w:val="12"/>
        </w:rPr>
        <w:t>Decades later, in King v. Burwell, the MQD migrated from Chevron Step One to Step Zero, providing a reason to infer that Congress had not intended to delegate interpretive authority to the agency in the first place. There, Chief Justice John Roberts declined to apply Chevron analysis at all to an interpretation of the Affordable Care Act:</w:t>
      </w:r>
    </w:p>
    <w:p w14:paraId="6257D378" w14:textId="77777777" w:rsidR="00854CDA" w:rsidRPr="00C0373D" w:rsidRDefault="00854CDA" w:rsidP="00854CDA">
      <w:pPr>
        <w:rPr>
          <w:sz w:val="12"/>
          <w:szCs w:val="12"/>
        </w:rPr>
      </w:pPr>
      <w:r w:rsidRPr="00C0373D">
        <w:rPr>
          <w:sz w:val="12"/>
          <w:szCs w:val="12"/>
        </w:rPr>
        <w:t xml:space="preserve">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 </w:t>
      </w:r>
    </w:p>
    <w:p w14:paraId="5E589229" w14:textId="77777777" w:rsidR="00854CDA" w:rsidRPr="00C0373D" w:rsidRDefault="00854CDA" w:rsidP="00854CDA">
      <w:pPr>
        <w:rPr>
          <w:sz w:val="12"/>
          <w:szCs w:val="12"/>
        </w:rPr>
      </w:pPr>
      <w:r w:rsidRPr="00C0373D">
        <w:rPr>
          <w:sz w:val="12"/>
          <w:szCs w:val="12"/>
        </w:rPr>
        <w:t xml:space="preserve">In other words, the Chief Justice concluded that interpretive authority had not been delegated to the IRS, meaning that Chevron’s two-step test did not apply, and that the Court would interpret the statute itself. </w:t>
      </w:r>
    </w:p>
    <w:p w14:paraId="06EC1A7F" w14:textId="77777777" w:rsidR="00854CDA" w:rsidRPr="00C0373D" w:rsidRDefault="00854CDA" w:rsidP="00854CDA">
      <w:pPr>
        <w:rPr>
          <w:sz w:val="12"/>
          <w:szCs w:val="12"/>
        </w:rPr>
      </w:pPr>
      <w:r w:rsidRPr="00C0373D">
        <w:rPr>
          <w:sz w:val="12"/>
          <w:szCs w:val="12"/>
        </w:rPr>
        <w:t xml:space="preserve">Looking backwards, King appears to have been a critical pivot point. More recent cases have simply abandoned the relationship between the MQD and the Chevron framework altogether. In the seminal case establishing the contemporary MQD, West Virginia v. EPA, the Court’s opinion does not cite Chevron once. Instead, the Court made plain that it is applying a distinct mode of statutory interpretation to what it decides are major questions. As the Court put it, “in certain extraordinary cases, both separation of powers principles and a practical understanding of legislative intent make us ‘reluctant to read into ambiguous statutory text’ the delegation claimed to be lurking there.” The separation of powers concerns, presumably, sound in the key of nondelegation—a concern that broad statutes should be read narrowly to avoid constitutional concerns that Congress has given away its legislative power. The “practical understanding of legislative” history turns on the larger context in which the agency asserts delegated authority. </w:t>
      </w:r>
    </w:p>
    <w:p w14:paraId="2AC12752" w14:textId="77777777" w:rsidR="00854CDA" w:rsidRPr="00C0373D" w:rsidRDefault="00854CDA" w:rsidP="00854CDA">
      <w:pPr>
        <w:rPr>
          <w:sz w:val="12"/>
          <w:szCs w:val="12"/>
        </w:rPr>
      </w:pPr>
      <w:r w:rsidRPr="00C0373D">
        <w:rPr>
          <w:sz w:val="12"/>
          <w:szCs w:val="12"/>
        </w:rPr>
        <w:t xml:space="preserve">This history and the MQD’s twin justifications in constitutional and statutory interpretation considerations could have left the doctrine’s consequences unsettled. Its roots in Chevron analysis could have suggested that the only consequence is a lack of </w:t>
      </w:r>
      <w:proofErr w:type="gramStart"/>
      <w:r w:rsidRPr="00C0373D">
        <w:rPr>
          <w:sz w:val="12"/>
          <w:szCs w:val="12"/>
        </w:rPr>
        <w:t>deference</w:t>
      </w:r>
      <w:proofErr w:type="gramEnd"/>
      <w:r w:rsidRPr="00C0373D">
        <w:rPr>
          <w:sz w:val="12"/>
          <w:szCs w:val="12"/>
        </w:rPr>
        <w:t xml:space="preserve"> to agency interpretations of ambiguous statutes, while the allusion to nondelegation concerns could have suggested that the statute (at least as applied by the agency) is unconstitutional.</w:t>
      </w:r>
    </w:p>
    <w:p w14:paraId="4F0E3C92" w14:textId="77777777" w:rsidR="00854CDA" w:rsidRPr="00174364" w:rsidRDefault="00854CDA" w:rsidP="00854CDA">
      <w:pPr>
        <w:rPr>
          <w:sz w:val="16"/>
        </w:rPr>
      </w:pPr>
      <w:r w:rsidRPr="00174364">
        <w:rPr>
          <w:sz w:val="16"/>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w:t>
      </w:r>
      <w:r>
        <w:rPr>
          <w:sz w:val="16"/>
        </w:rPr>
        <w:t xml:space="preserve"> </w:t>
      </w:r>
      <w:r w:rsidRPr="0056071E">
        <w:rPr>
          <w:rStyle w:val="StyleUnderline"/>
        </w:rPr>
        <w:t>When the MQD applies, the requirement of clear congressional authorization means</w:t>
      </w:r>
      <w:r w:rsidRPr="00174364">
        <w:rPr>
          <w:sz w:val="16"/>
        </w:rPr>
        <w:t xml:space="preserve"> that </w:t>
      </w:r>
      <w:r w:rsidRPr="0056071E">
        <w:rPr>
          <w:rStyle w:val="Emphasis"/>
        </w:rPr>
        <w:t>Congress must have spoken to the precise issue at hand</w:t>
      </w:r>
      <w:r w:rsidRPr="0056071E">
        <w:rPr>
          <w:rStyle w:val="StyleUnderline"/>
        </w:rPr>
        <w:t xml:space="preserve"> for agencies to have authority to act</w:t>
      </w:r>
      <w:r w:rsidRPr="00174364">
        <w:rPr>
          <w:sz w:val="16"/>
        </w:rPr>
        <w:t>. It is worth noting that this is a complete inversion of the Chevron rule. Under Chevron Step One, the agency gets deference unless Congress has spoken on the precise question; here the agency can regulate only if Congress has spoken on the precise question at issue.60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70368753" w14:textId="77777777" w:rsidR="00854CDA" w:rsidRPr="00174364" w:rsidRDefault="00854CDA" w:rsidP="00854CDA">
      <w:pPr>
        <w:rPr>
          <w:sz w:val="16"/>
        </w:rPr>
      </w:pPr>
      <w:r w:rsidRPr="00174364">
        <w:rPr>
          <w:sz w:val="16"/>
        </w:rPr>
        <w:t xml:space="preserve">The second important feature of the doctrine is what factors determine when it applies. These factors do not focus on the text of the statute itself. The </w:t>
      </w:r>
      <w:r w:rsidRPr="0056071E">
        <w:rPr>
          <w:rStyle w:val="StyleUnderline"/>
        </w:rPr>
        <w:t>main factor is whether the issue is one of “</w:t>
      </w:r>
      <w:r w:rsidRPr="0056071E">
        <w:rPr>
          <w:rStyle w:val="Emphasis"/>
        </w:rPr>
        <w:t>economic and political significance</w:t>
      </w:r>
      <w:r w:rsidRPr="00174364">
        <w:rPr>
          <w:sz w:val="16"/>
        </w:rPr>
        <w:t>.”62 This was not always so. In the early cases, it was possible to understand the doctrine as determining “majorness” with reference to the underlying statute. As Michael Coenen and Seth Davis have observed, the much-quoted analogy that Congress does not place “elephants” in “mouseholes”63 required analyzing not only the magnitude of the agency’s claim of statutory power (the elephant) but also the underlying statute from which the claimed power emerged (the mousehole).64</w:t>
      </w:r>
    </w:p>
    <w:p w14:paraId="76F276A2" w14:textId="77777777" w:rsidR="00854CDA" w:rsidRPr="00174364" w:rsidRDefault="00854CDA" w:rsidP="00854CDA">
      <w:pPr>
        <w:rPr>
          <w:sz w:val="16"/>
        </w:rPr>
      </w:pPr>
      <w:r w:rsidRPr="00174364">
        <w:rPr>
          <w:sz w:val="16"/>
        </w:rPr>
        <w:t xml:space="preserve">The </w:t>
      </w:r>
      <w:r w:rsidRPr="00B6653C">
        <w:rPr>
          <w:rStyle w:val="StyleUnderline"/>
        </w:rPr>
        <w:t>more recent cases</w:t>
      </w:r>
      <w:r w:rsidRPr="00174364">
        <w:rPr>
          <w:sz w:val="16"/>
        </w:rPr>
        <w:t xml:space="preserve">, however, </w:t>
      </w:r>
      <w:r w:rsidRPr="00B6653C">
        <w:rPr>
          <w:rStyle w:val="StyleUnderline"/>
        </w:rPr>
        <w:t xml:space="preserve">shift the baseline reference point from the underlying statutory authority to the </w:t>
      </w:r>
      <w:r w:rsidRPr="00B6653C">
        <w:rPr>
          <w:rStyle w:val="Emphasis"/>
        </w:rPr>
        <w:t>societal consequences of the agency’s policy choice</w:t>
      </w:r>
      <w:r w:rsidRPr="00174364">
        <w:rPr>
          <w:sz w:val="16"/>
        </w:rPr>
        <w:t xml:space="preserve">. As the Court put it in one recent case, it will “typically greet” an assertion of “extravagant statutory power over the national economy” with “skepticism.”65 This formulation would appear to require analyzing the relationship between the breadth of the agency’s claim of authority and society as a whole, rather than the claim of authority and the underlying statutory text or congressional purposes. If an </w:t>
      </w:r>
      <w:proofErr w:type="gramStart"/>
      <w:r w:rsidRPr="00174364">
        <w:rPr>
          <w:sz w:val="16"/>
        </w:rPr>
        <w:t>agency</w:t>
      </w:r>
      <w:proofErr w:type="gramEnd"/>
      <w:r w:rsidRPr="00174364">
        <w:rPr>
          <w:sz w:val="16"/>
        </w:rPr>
        <w:t xml:space="preserve"> action </w:t>
      </w:r>
      <w:proofErr w:type="gramStart"/>
      <w:r w:rsidRPr="00174364">
        <w:rPr>
          <w:sz w:val="16"/>
        </w:rPr>
        <w:t>will have</w:t>
      </w:r>
      <w:proofErr w:type="gramEnd"/>
      <w:r w:rsidRPr="00174364">
        <w:rPr>
          <w:sz w:val="16"/>
        </w:rPr>
        <w:t xml:space="preserve"> significant societal consequences, that is now sufficient ground for courts to require clear congressional authorization for the action.</w:t>
      </w:r>
    </w:p>
    <w:p w14:paraId="4EBE0BE1" w14:textId="77777777" w:rsidR="00854CDA" w:rsidRPr="00174364" w:rsidRDefault="00854CDA" w:rsidP="00854CDA">
      <w:pPr>
        <w:rPr>
          <w:sz w:val="16"/>
        </w:rPr>
      </w:pPr>
      <w:r w:rsidRPr="00174364">
        <w:rPr>
          <w:sz w:val="16"/>
        </w:rPr>
        <w:t>Other contextual aspects of the statutory scheme and its relation to the claimed authority are also relevant. For example, several of the Court’s cases have focused on the novelty of the agency’s claim of authority.</w:t>
      </w:r>
      <w:r>
        <w:rPr>
          <w:sz w:val="16"/>
        </w:rPr>
        <w:t xml:space="preserve"> </w:t>
      </w:r>
      <w:r w:rsidRPr="00174364">
        <w:rPr>
          <w:sz w:val="16"/>
        </w:rPr>
        <w:t>This suspicion of novelty is found in other strands of the Roberts Court’s constitutional decisions, and it has played a particular role in structural constitutional law cases involving appointments and removal.</w:t>
      </w:r>
      <w:r>
        <w:rPr>
          <w:sz w:val="16"/>
        </w:rPr>
        <w:t xml:space="preserve"> </w:t>
      </w:r>
      <w:r w:rsidRPr="00174364">
        <w:rPr>
          <w:sz w:val="16"/>
        </w:rPr>
        <w:t>If traditional statutory analysis compares the claimed authority to statutory text and purpose, and the first factor of the MQD compares the claimed authority to its societal consequences, this factor compares the claimed authority to prior claims of authority.</w:t>
      </w:r>
      <w:r>
        <w:rPr>
          <w:sz w:val="16"/>
        </w:rPr>
        <w:t xml:space="preserve"> </w:t>
      </w:r>
      <w:r w:rsidRPr="00174364">
        <w:rPr>
          <w:sz w:val="16"/>
        </w:rPr>
        <w:t xml:space="preserve">The MQD thus operates to require a clear statement of congressional authorization when an agency seeks to issue a new type of policy initiative that arguably requires a broader understanding of its delegated authority than the agency has previously adopted. </w:t>
      </w:r>
    </w:p>
    <w:p w14:paraId="6BDA8749" w14:textId="77777777" w:rsidR="00854CDA" w:rsidRPr="00174364" w:rsidRDefault="00854CDA" w:rsidP="00854CDA">
      <w:pPr>
        <w:rPr>
          <w:sz w:val="16"/>
        </w:rPr>
      </w:pPr>
      <w:r w:rsidRPr="006613A7">
        <w:rPr>
          <w:rStyle w:val="StyleUnderline"/>
        </w:rPr>
        <w:t xml:space="preserve">These two </w:t>
      </w:r>
      <w:proofErr w:type="gramStart"/>
      <w:r w:rsidRPr="006613A7">
        <w:rPr>
          <w:rStyle w:val="StyleUnderline"/>
        </w:rPr>
        <w:t>elements</w:t>
      </w:r>
      <w:r w:rsidRPr="00174364">
        <w:rPr>
          <w:sz w:val="16"/>
        </w:rPr>
        <w:t>—</w:t>
      </w:r>
      <w:proofErr w:type="gramEnd"/>
      <w:r w:rsidRPr="00174364">
        <w:rPr>
          <w:sz w:val="16"/>
        </w:rPr>
        <w:t>the consequences of the MQD’s application (the clear statement rule) and the factors that determine its application—</w:t>
      </w:r>
      <w:r w:rsidRPr="006613A7">
        <w:rPr>
          <w:rStyle w:val="StyleUnderline"/>
        </w:rPr>
        <w:t xml:space="preserve">raise a </w:t>
      </w:r>
      <w:r w:rsidRPr="006613A7">
        <w:rPr>
          <w:rStyle w:val="Emphasis"/>
        </w:rPr>
        <w:t>variety of serious problems</w:t>
      </w:r>
      <w:r w:rsidRPr="00174364">
        <w:rPr>
          <w:sz w:val="16"/>
        </w:rPr>
        <w:t>. First and foremost is the question of “majorness.”</w:t>
      </w:r>
      <w:r>
        <w:rPr>
          <w:sz w:val="16"/>
        </w:rPr>
        <w:t xml:space="preserve"> </w:t>
      </w:r>
      <w:r w:rsidRPr="006613A7">
        <w:rPr>
          <w:rStyle w:val="StyleUnderline"/>
        </w:rPr>
        <w:t>What constitutes a major action?</w:t>
      </w:r>
      <w:r>
        <w:rPr>
          <w:sz w:val="16"/>
        </w:rPr>
        <w:t xml:space="preserve"> </w:t>
      </w:r>
      <w:r w:rsidRPr="00174364">
        <w:rPr>
          <w:sz w:val="16"/>
        </w:rPr>
        <w:t xml:space="preserve">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 </w:t>
      </w:r>
    </w:p>
    <w:p w14:paraId="3984DF79" w14:textId="77777777" w:rsidR="00854CDA" w:rsidRPr="00174364" w:rsidRDefault="00854CDA" w:rsidP="00854CDA">
      <w:pPr>
        <w:rPr>
          <w:sz w:val="16"/>
        </w:rPr>
      </w:pPr>
      <w:r w:rsidRPr="006613A7">
        <w:rPr>
          <w:rStyle w:val="StyleUnderline"/>
        </w:rPr>
        <w:t xml:space="preserve">Second is the question of </w:t>
      </w:r>
      <w:r w:rsidRPr="006613A7">
        <w:rPr>
          <w:rStyle w:val="Emphasis"/>
        </w:rPr>
        <w:t>institutional competence</w:t>
      </w:r>
      <w:r w:rsidRPr="006613A7">
        <w:rPr>
          <w:rStyle w:val="StyleUnderline"/>
        </w:rPr>
        <w:t xml:space="preserve"> and the judicial role</w:t>
      </w:r>
      <w:r w:rsidRPr="00174364">
        <w:rPr>
          <w:sz w:val="16"/>
        </w:rPr>
        <w:t xml:space="preserve">. While </w:t>
      </w:r>
      <w:r w:rsidRPr="006613A7">
        <w:rPr>
          <w:rStyle w:val="StyleUnderline"/>
        </w:rPr>
        <w:t>the MQD</w:t>
      </w:r>
      <w:r w:rsidRPr="00174364">
        <w:rPr>
          <w:sz w:val="16"/>
        </w:rPr>
        <w:t xml:space="preserve"> claims to shift authority from agencies to Congress, </w:t>
      </w:r>
      <w:proofErr w:type="gramStart"/>
      <w:r w:rsidRPr="00174364">
        <w:rPr>
          <w:sz w:val="16"/>
        </w:rPr>
        <w:t>in reality, it</w:t>
      </w:r>
      <w:proofErr w:type="gramEnd"/>
      <w:r w:rsidRPr="00174364">
        <w:rPr>
          <w:sz w:val="16"/>
        </w:rPr>
        <w:t xml:space="preserve"> </w:t>
      </w:r>
      <w:r w:rsidRPr="006613A7">
        <w:rPr>
          <w:rStyle w:val="Emphasis"/>
        </w:rPr>
        <w:t>aggrandizes the power of the courts</w:t>
      </w:r>
      <w:r w:rsidRPr="00174364">
        <w:rPr>
          <w:sz w:val="16"/>
        </w:rPr>
        <w:t>.</w:t>
      </w:r>
      <w:r>
        <w:rPr>
          <w:sz w:val="16"/>
        </w:rPr>
        <w:t xml:space="preserve"> </w:t>
      </w:r>
      <w:r w:rsidRPr="00174364">
        <w:rPr>
          <w:sz w:val="16"/>
        </w:rPr>
        <w:t>Under the doctrine, judges do not ask whether Congress thought an issue was major. They decide for themselves whether an agency action has “economic and political significance.”</w:t>
      </w:r>
      <w:r>
        <w:rPr>
          <w:sz w:val="16"/>
        </w:rPr>
        <w:t xml:space="preserve"> </w:t>
      </w:r>
      <w:r w:rsidRPr="00174364">
        <w:rPr>
          <w:sz w:val="16"/>
        </w:rPr>
        <w:t>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w:t>
      </w:r>
      <w:r>
        <w:rPr>
          <w:sz w:val="16"/>
        </w:rPr>
        <w:t xml:space="preserve"> </w:t>
      </w:r>
      <w:r w:rsidRPr="00174364">
        <w:rPr>
          <w:sz w:val="16"/>
        </w:rPr>
        <w:t>Dobbs’s skepticism that courts can or should evaluate societal and political consequences sits in a great deal of tension with the MQD cases that direct courts to do just that.</w:t>
      </w:r>
    </w:p>
    <w:p w14:paraId="397E0AC9" w14:textId="77777777" w:rsidR="00854CDA" w:rsidRPr="00174364" w:rsidRDefault="00854CDA" w:rsidP="00854CDA">
      <w:pPr>
        <w:rPr>
          <w:sz w:val="16"/>
        </w:rPr>
      </w:pPr>
      <w:r w:rsidRPr="00174364">
        <w:rPr>
          <w:sz w:val="16"/>
        </w:rPr>
        <w:t xml:space="preserve">Third, the </w:t>
      </w:r>
      <w:r w:rsidRPr="00BD1C0E">
        <w:rPr>
          <w:rStyle w:val="StyleUnderline"/>
          <w:highlight w:val="yellow"/>
        </w:rPr>
        <w:t>MQD might have</w:t>
      </w:r>
      <w:r w:rsidRPr="00174364">
        <w:rPr>
          <w:rStyle w:val="StyleUnderline"/>
        </w:rPr>
        <w:t xml:space="preserve"> a “</w:t>
      </w:r>
      <w:r w:rsidRPr="00BD1C0E">
        <w:rPr>
          <w:rStyle w:val="Emphasis"/>
          <w:highlight w:val="yellow"/>
        </w:rPr>
        <w:t>chilling effect</w:t>
      </w:r>
      <w:r w:rsidRPr="00BD1C0E">
        <w:rPr>
          <w:rStyle w:val="StyleUnderline"/>
          <w:highlight w:val="yellow"/>
        </w:rPr>
        <w:t>” on agencies</w:t>
      </w:r>
      <w:r w:rsidRPr="00174364">
        <w:rPr>
          <w:rStyle w:val="StyleUnderline"/>
        </w:rPr>
        <w:t xml:space="preserve"> that has </w:t>
      </w:r>
      <w:r w:rsidRPr="00174364">
        <w:rPr>
          <w:rStyle w:val="Emphasis"/>
        </w:rPr>
        <w:t>high error costs</w:t>
      </w:r>
      <w:r w:rsidRPr="00174364">
        <w:rPr>
          <w:sz w:val="16"/>
        </w:rPr>
        <w:t>. Given the vagueness of the test, agencies may not promulgate valid regulations for fear of running afoul of the doctrine or simply being tied up in litigation even if courts ultimately uphold the regulation.</w:t>
      </w:r>
      <w:r>
        <w:rPr>
          <w:sz w:val="16"/>
        </w:rPr>
        <w:t xml:space="preserve"> </w:t>
      </w:r>
      <w:r w:rsidRPr="00174364">
        <w:rPr>
          <w:sz w:val="16"/>
        </w:rPr>
        <w:t>This concern raises its own separation of powers issues. If a vague and uncertain test chills valid regulation, then both Congress’s ability to legislate and the president’s duty to take care that the laws are faithfully executed will be negatively impacted.</w:t>
      </w:r>
    </w:p>
    <w:p w14:paraId="33709517" w14:textId="77777777" w:rsidR="00854CDA" w:rsidRPr="00174364" w:rsidRDefault="00854CDA" w:rsidP="00854CDA">
      <w:pPr>
        <w:rPr>
          <w:sz w:val="16"/>
        </w:rPr>
      </w:pPr>
      <w:r w:rsidRPr="00174364">
        <w:rPr>
          <w:sz w:val="16"/>
        </w:rPr>
        <w:t>Fourth, and relatedly, by requiring congressional authorization for actions with “economic and political significance,” the MQD is likely to operate as a form of what Cass Sunstein and Adrian Vermeule have called “libertarian administrative law.”</w:t>
      </w:r>
      <w:r>
        <w:rPr>
          <w:sz w:val="16"/>
        </w:rPr>
        <w:t xml:space="preserve"> </w:t>
      </w:r>
      <w:r w:rsidRPr="00174364">
        <w:rPr>
          <w:sz w:val="16"/>
        </w:rPr>
        <w:t xml:space="preserve">In other words, the doctrine is likely to operate asymmetrically, serving </w:t>
      </w:r>
      <w:proofErr w:type="gramStart"/>
      <w:r w:rsidRPr="00174364">
        <w:rPr>
          <w:sz w:val="16"/>
        </w:rPr>
        <w:t>libertarian</w:t>
      </w:r>
      <w:proofErr w:type="gramEnd"/>
      <w:r w:rsidRPr="00174364">
        <w:rPr>
          <w:sz w:val="16"/>
        </w:rPr>
        <w:t xml:space="preserve"> values by preventing or striking down regulations that impose new obligations more than it is used to strike down deregulatory action.</w:t>
      </w:r>
      <w:r>
        <w:rPr>
          <w:sz w:val="16"/>
        </w:rPr>
        <w:t xml:space="preserve"> </w:t>
      </w:r>
      <w:r w:rsidRPr="00174364">
        <w:rPr>
          <w:sz w:val="16"/>
        </w:rPr>
        <w:t>The reason for this asymmetric effect is the current MQD’s inversion of the Chevron rule. Early MQD cases prevented agencies from unwinding regulated sectors by denying the existence of agency-empowering ambiguity in the statute.</w:t>
      </w:r>
      <w:r>
        <w:rPr>
          <w:sz w:val="16"/>
        </w:rPr>
        <w:t xml:space="preserve"> </w:t>
      </w:r>
      <w:r w:rsidRPr="00174364">
        <w:rPr>
          <w:sz w:val="16"/>
        </w:rPr>
        <w:t xml:space="preserve">In this way, early MQD cases operated like much of administrative law, including the Chevron doctrine, applying to both regulatory and deregulatory decisions. </w:t>
      </w:r>
    </w:p>
    <w:p w14:paraId="0114658E" w14:textId="77777777" w:rsidR="00854CDA" w:rsidRPr="00174364" w:rsidRDefault="00854CDA" w:rsidP="00854CDA">
      <w:pPr>
        <w:rPr>
          <w:sz w:val="16"/>
        </w:rPr>
      </w:pPr>
      <w:r w:rsidRPr="00174364">
        <w:rPr>
          <w:sz w:val="16"/>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0688B608" w14:textId="77777777" w:rsidR="00854CDA" w:rsidRPr="00174364" w:rsidRDefault="00854CDA" w:rsidP="00854CDA">
      <w:pPr>
        <w:rPr>
          <w:sz w:val="16"/>
        </w:rPr>
      </w:pPr>
      <w:r w:rsidRPr="00174364">
        <w:rPr>
          <w:sz w:val="16"/>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45BC0249" w14:textId="77777777" w:rsidR="00854CDA" w:rsidRPr="00174364" w:rsidRDefault="00854CDA" w:rsidP="00854CDA">
      <w:pPr>
        <w:rPr>
          <w:sz w:val="16"/>
        </w:rPr>
      </w:pPr>
      <w:r w:rsidRPr="00174364">
        <w:rPr>
          <w:sz w:val="16"/>
        </w:rPr>
        <w:t xml:space="preserve">Finally, the doctrine raises </w:t>
      </w:r>
      <w:proofErr w:type="gramStart"/>
      <w:r w:rsidRPr="00174364">
        <w:rPr>
          <w:sz w:val="16"/>
        </w:rPr>
        <w:t>a number of</w:t>
      </w:r>
      <w:proofErr w:type="gramEnd"/>
      <w:r w:rsidRPr="00174364">
        <w:rPr>
          <w:sz w:val="16"/>
        </w:rPr>
        <w:t xml:space="preserve"> other problems.</w:t>
      </w:r>
      <w:r>
        <w:rPr>
          <w:sz w:val="16"/>
        </w:rPr>
        <w:t xml:space="preserve"> </w:t>
      </w:r>
      <w:r w:rsidRPr="00174364">
        <w:rPr>
          <w:sz w:val="16"/>
        </w:rPr>
        <w:t>Indeed, in a remarkable concurrence in Biden v. Nebraska, Justice Barrett conceded as much. She argued that major questions analysis involves, at bottom, a judge consulting her view of whether a particular interpretation of a delegation is “reasonable.”82 A judge should reach that judgment by consulting a range of factors ordinarily rejected or at least deemphasized by textualists, including legislative history and postenactment interpretations by agencies.83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58B08464" w14:textId="77777777" w:rsidR="00854CDA" w:rsidRPr="00174364" w:rsidRDefault="00854CDA" w:rsidP="00854CDA">
      <w:pPr>
        <w:rPr>
          <w:sz w:val="16"/>
        </w:rPr>
      </w:pPr>
      <w:r w:rsidRPr="00D66108">
        <w:rPr>
          <w:sz w:val="16"/>
        </w:rPr>
        <w:t xml:space="preserve">But perhaps </w:t>
      </w:r>
      <w:r w:rsidRPr="00D66108">
        <w:rPr>
          <w:rStyle w:val="Emphasis"/>
        </w:rPr>
        <w:t>most damaging</w:t>
      </w:r>
      <w:r w:rsidRPr="00D66108">
        <w:rPr>
          <w:rStyle w:val="StyleUnderline"/>
        </w:rPr>
        <w:t xml:space="preserve">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w:t>
      </w:r>
      <w:r w:rsidRPr="00D66108">
        <w:rPr>
          <w:sz w:val="16"/>
        </w:rPr>
        <w:t xml:space="preserve">, after all, </w:t>
      </w:r>
      <w:r w:rsidRPr="00D66108">
        <w:rPr>
          <w:rStyle w:val="Emphasis"/>
        </w:rPr>
        <w:t>changes frequently</w:t>
      </w:r>
      <w:r w:rsidRPr="00D66108">
        <w:rPr>
          <w:sz w:val="16"/>
        </w:rPr>
        <w:t xml:space="preserve"> and </w:t>
      </w:r>
      <w:r w:rsidRPr="00D66108">
        <w:rPr>
          <w:rStyle w:val="StyleUnderline"/>
        </w:rPr>
        <w:t>there is little reason to think</w:t>
      </w:r>
      <w:r w:rsidRPr="00D66108">
        <w:rPr>
          <w:sz w:val="16"/>
        </w:rPr>
        <w:t xml:space="preserve"> that </w:t>
      </w:r>
      <w:r w:rsidRPr="00D66108">
        <w:rPr>
          <w:rStyle w:val="StyleUnderline"/>
        </w:rPr>
        <w:t xml:space="preserve">Congress intended future administrations to be limited to early interpretations of the scope of their delegated powers. These </w:t>
      </w:r>
      <w:r w:rsidRPr="00BD1C0E">
        <w:rPr>
          <w:rStyle w:val="StyleUnderline"/>
          <w:highlight w:val="yellow"/>
        </w:rPr>
        <w:t>problems</w:t>
      </w:r>
      <w:r w:rsidRPr="00D66108">
        <w:rPr>
          <w:sz w:val="16"/>
        </w:rPr>
        <w:t xml:space="preserve">, as we shall see, </w:t>
      </w:r>
      <w:r w:rsidRPr="00BD1C0E">
        <w:rPr>
          <w:rStyle w:val="StyleUnderline"/>
          <w:highlight w:val="yellow"/>
        </w:rPr>
        <w:t>raise</w:t>
      </w:r>
      <w:r w:rsidRPr="00D66108">
        <w:rPr>
          <w:rStyle w:val="StyleUnderline"/>
        </w:rPr>
        <w:t xml:space="preserve"> </w:t>
      </w:r>
      <w:r w:rsidRPr="00D66108">
        <w:rPr>
          <w:rStyle w:val="Emphasis"/>
        </w:rPr>
        <w:t xml:space="preserve">serious </w:t>
      </w:r>
      <w:r w:rsidRPr="00BD1C0E">
        <w:rPr>
          <w:rStyle w:val="Emphasis"/>
          <w:highlight w:val="yellow"/>
        </w:rPr>
        <w:t>concerns</w:t>
      </w:r>
      <w:r w:rsidRPr="00D66108">
        <w:rPr>
          <w:rStyle w:val="StyleUnderline"/>
        </w:rPr>
        <w:t xml:space="preserve"> about </w:t>
      </w:r>
      <w:r w:rsidRPr="00BD1C0E">
        <w:rPr>
          <w:rStyle w:val="StyleUnderline"/>
          <w:highlight w:val="yellow"/>
        </w:rPr>
        <w:t>how</w:t>
      </w:r>
      <w:r w:rsidRPr="00D66108">
        <w:rPr>
          <w:rStyle w:val="StyleUnderline"/>
        </w:rPr>
        <w:t xml:space="preserve"> the </w:t>
      </w:r>
      <w:r w:rsidRPr="00BD1C0E">
        <w:rPr>
          <w:rStyle w:val="Emphasis"/>
          <w:highlight w:val="yellow"/>
        </w:rPr>
        <w:t>U</w:t>
      </w:r>
      <w:r w:rsidRPr="00D66108">
        <w:rPr>
          <w:rStyle w:val="StyleUnderline"/>
        </w:rPr>
        <w:t xml:space="preserve">nited </w:t>
      </w:r>
      <w:r w:rsidRPr="00BD1C0E">
        <w:rPr>
          <w:rStyle w:val="Emphasis"/>
          <w:highlight w:val="yellow"/>
        </w:rPr>
        <w:t>S</w:t>
      </w:r>
      <w:r w:rsidRPr="00D66108">
        <w:rPr>
          <w:rStyle w:val="StyleUnderline"/>
        </w:rPr>
        <w:t xml:space="preserve">tates </w:t>
      </w:r>
      <w:r w:rsidRPr="00BD1C0E">
        <w:rPr>
          <w:rStyle w:val="StyleUnderline"/>
          <w:highlight w:val="yellow"/>
        </w:rPr>
        <w:t xml:space="preserve">will </w:t>
      </w:r>
      <w:r w:rsidRPr="00BD1C0E">
        <w:rPr>
          <w:rStyle w:val="Emphasis"/>
          <w:highlight w:val="yellow"/>
        </w:rPr>
        <w:t>make</w:t>
      </w:r>
      <w:r w:rsidRPr="00D66108">
        <w:rPr>
          <w:rStyle w:val="Emphasis"/>
        </w:rPr>
        <w:t xml:space="preserve"> foreign policy and national </w:t>
      </w:r>
      <w:r w:rsidRPr="00BD1C0E">
        <w:rPr>
          <w:rStyle w:val="Emphasis"/>
          <w:highlight w:val="yellow"/>
        </w:rPr>
        <w:t>security decisions</w:t>
      </w:r>
      <w:r w:rsidRPr="00D66108">
        <w:rPr>
          <w:sz w:val="16"/>
        </w:rPr>
        <w:t xml:space="preserve"> in the future.</w:t>
      </w:r>
    </w:p>
    <w:p w14:paraId="06D3D110" w14:textId="77777777" w:rsidR="00854CDA" w:rsidRDefault="00854CDA" w:rsidP="00854CDA"/>
    <w:p w14:paraId="07081966" w14:textId="77777777" w:rsidR="00854CDA" w:rsidRPr="003957E5" w:rsidRDefault="00854CDA" w:rsidP="00854CDA">
      <w:pPr>
        <w:pStyle w:val="Heading2"/>
      </w:pPr>
      <w:r>
        <w:t>Capitalism Adv</w:t>
      </w:r>
    </w:p>
    <w:p w14:paraId="5CC31593" w14:textId="77777777" w:rsidR="00854CDA" w:rsidRPr="00DA0B6C" w:rsidRDefault="00854CDA" w:rsidP="00854CDA">
      <w:pPr>
        <w:pStyle w:val="Heading4"/>
        <w:rPr>
          <w:rFonts w:cstheme="majorHAnsi"/>
        </w:rPr>
      </w:pPr>
      <w:r>
        <w:rPr>
          <w:rFonts w:cstheme="majorHAnsi"/>
        </w:rPr>
        <w:t>1—N</w:t>
      </w:r>
      <w:r w:rsidRPr="00DA0B6C">
        <w:rPr>
          <w:rFonts w:cstheme="majorHAnsi"/>
        </w:rPr>
        <w:t>o emerging tech impact</w:t>
      </w:r>
    </w:p>
    <w:p w14:paraId="431F9918" w14:textId="77777777" w:rsidR="00854CDA" w:rsidRPr="00015AF2" w:rsidRDefault="00854CDA" w:rsidP="00854CDA">
      <w:r w:rsidRPr="00015AF2">
        <w:t xml:space="preserve">Todd S. </w:t>
      </w:r>
      <w:r w:rsidRPr="00015AF2">
        <w:rPr>
          <w:rStyle w:val="Style13ptBold"/>
        </w:rPr>
        <w:t>Sechser 19</w:t>
      </w:r>
      <w:r>
        <w:t>,</w:t>
      </w:r>
      <w:r w:rsidRPr="00015AF2">
        <w:t xml:space="preserve"> the Pamela Feinour Edmonds and Franklin S. Edmonds, Jr. Discovery Professor of Politics and Public Policy at the University of Virginia and Senior Fellow at the Miller Center of Public Affairs</w:t>
      </w:r>
      <w:r>
        <w:t xml:space="preserve">, </w:t>
      </w:r>
      <w:r w:rsidRPr="00015AF2">
        <w:t>Neil Narang is an Associate Professor of Political Science at the University of California, Santa Barbara</w:t>
      </w:r>
      <w:r>
        <w:t xml:space="preserve">, </w:t>
      </w:r>
      <w:r w:rsidRPr="00015AF2">
        <w:t>Caitlin Talmadge is Associate Professor of Security Studies in the School of Foreign at Georgetown University</w:t>
      </w:r>
      <w:r>
        <w:t>,</w:t>
      </w:r>
      <w:r w:rsidRPr="00015AF2">
        <w:t xml:space="preserve"> </w:t>
      </w:r>
      <w:r>
        <w:t xml:space="preserve">8/22/19, </w:t>
      </w:r>
      <w:r w:rsidRPr="00015AF2">
        <w:t>“Emerging technologies and strategic stability in peacetime, crisis, and war”</w:t>
      </w:r>
      <w:r>
        <w:t>,</w:t>
      </w:r>
      <w:r w:rsidRPr="00015AF2">
        <w:t xml:space="preserve"> Journal of Strategic Studies, 42:6; pg. 728-729</w:t>
      </w:r>
    </w:p>
    <w:p w14:paraId="2E410EC1" w14:textId="77777777" w:rsidR="00854CDA" w:rsidRPr="00DD560D" w:rsidRDefault="00854CDA" w:rsidP="00854CDA">
      <w:pPr>
        <w:rPr>
          <w:rFonts w:cstheme="majorHAnsi"/>
          <w:sz w:val="16"/>
        </w:rPr>
      </w:pPr>
      <w:r w:rsidRPr="00DD560D">
        <w:rPr>
          <w:rFonts w:cstheme="majorHAnsi"/>
          <w:sz w:val="16"/>
        </w:rPr>
        <w:t xml:space="preserve">Yet </w:t>
      </w:r>
      <w:r w:rsidRPr="00DD560D">
        <w:rPr>
          <w:rStyle w:val="StyleUnderline"/>
          <w:rFonts w:cstheme="majorHAnsi"/>
        </w:rPr>
        <w:t xml:space="preserve">the </w:t>
      </w:r>
      <w:r w:rsidRPr="00FA378B">
        <w:rPr>
          <w:rStyle w:val="Emphasis"/>
          <w:rFonts w:cstheme="majorHAnsi"/>
          <w:highlight w:val="yellow"/>
        </w:rPr>
        <w:t>history</w:t>
      </w:r>
      <w:r w:rsidRPr="00DD560D">
        <w:rPr>
          <w:rStyle w:val="Emphasis"/>
          <w:rFonts w:cstheme="majorHAnsi"/>
        </w:rPr>
        <w:t xml:space="preserve"> of technological revolutions</w:t>
      </w:r>
      <w:r w:rsidRPr="00DD560D">
        <w:rPr>
          <w:rStyle w:val="StyleUnderline"/>
          <w:rFonts w:cstheme="majorHAnsi"/>
        </w:rPr>
        <w:t xml:space="preserve"> </w:t>
      </w:r>
      <w:r w:rsidRPr="00FA378B">
        <w:rPr>
          <w:rStyle w:val="StyleUnderline"/>
          <w:rFonts w:cstheme="majorHAnsi"/>
          <w:highlight w:val="yellow"/>
        </w:rPr>
        <w:t xml:space="preserve">counsels </w:t>
      </w:r>
      <w:r w:rsidRPr="00FA378B">
        <w:rPr>
          <w:rStyle w:val="Emphasis"/>
          <w:rFonts w:cstheme="majorHAnsi"/>
          <w:highlight w:val="yellow"/>
        </w:rPr>
        <w:t>against</w:t>
      </w:r>
      <w:r w:rsidRPr="00FA378B">
        <w:rPr>
          <w:rStyle w:val="StyleUnderline"/>
          <w:rFonts w:cstheme="majorHAnsi"/>
          <w:highlight w:val="yellow"/>
        </w:rPr>
        <w:t xml:space="preserve"> alarmism</w:t>
      </w:r>
      <w:r w:rsidRPr="00DD560D">
        <w:rPr>
          <w:rFonts w:cstheme="majorHAnsi"/>
          <w:sz w:val="16"/>
        </w:rPr>
        <w:t xml:space="preserve">. Extrapolating from current technological trends is problematic, both because </w:t>
      </w:r>
      <w:r w:rsidRPr="00FA378B">
        <w:rPr>
          <w:rStyle w:val="StyleUnderline"/>
          <w:rFonts w:cstheme="majorHAnsi"/>
          <w:highlight w:val="yellow"/>
        </w:rPr>
        <w:t>tech</w:t>
      </w:r>
      <w:r w:rsidRPr="00DD560D">
        <w:rPr>
          <w:rStyle w:val="StyleUnderline"/>
          <w:rFonts w:cstheme="majorHAnsi"/>
        </w:rPr>
        <w:t xml:space="preserve">nologies often </w:t>
      </w:r>
      <w:r w:rsidRPr="00FA378B">
        <w:rPr>
          <w:rStyle w:val="Emphasis"/>
          <w:rFonts w:cstheme="majorHAnsi"/>
          <w:highlight w:val="yellow"/>
        </w:rPr>
        <w:t>do not live up to their promise</w:t>
      </w:r>
      <w:r w:rsidRPr="00DD560D">
        <w:rPr>
          <w:rStyle w:val="StyleUnderline"/>
          <w:rFonts w:cstheme="majorHAnsi"/>
        </w:rPr>
        <w:t xml:space="preserve">, and because technologies often have </w:t>
      </w:r>
      <w:r w:rsidRPr="00FA378B">
        <w:rPr>
          <w:rStyle w:val="Emphasis"/>
          <w:rFonts w:cstheme="majorHAnsi"/>
          <w:highlight w:val="yellow"/>
        </w:rPr>
        <w:t>countervailing</w:t>
      </w:r>
      <w:r w:rsidRPr="00DD560D">
        <w:rPr>
          <w:rStyle w:val="StyleUnderline"/>
          <w:rFonts w:cstheme="majorHAnsi"/>
        </w:rPr>
        <w:t xml:space="preserve"> or </w:t>
      </w:r>
      <w:r w:rsidRPr="00DD560D">
        <w:rPr>
          <w:rStyle w:val="Emphasis"/>
          <w:rFonts w:cstheme="majorHAnsi"/>
        </w:rPr>
        <w:t xml:space="preserve">conditional </w:t>
      </w:r>
      <w:r w:rsidRPr="00FA378B">
        <w:rPr>
          <w:rStyle w:val="Emphasis"/>
          <w:rFonts w:cstheme="majorHAnsi"/>
          <w:highlight w:val="yellow"/>
        </w:rPr>
        <w:t>effects</w:t>
      </w:r>
      <w:r w:rsidRPr="00DD560D">
        <w:rPr>
          <w:rStyle w:val="StyleUnderline"/>
          <w:rFonts w:cstheme="majorHAnsi"/>
        </w:rPr>
        <w:t xml:space="preserve"> that can </w:t>
      </w:r>
      <w:r w:rsidRPr="00FA378B">
        <w:rPr>
          <w:rStyle w:val="Emphasis"/>
          <w:rFonts w:cstheme="majorHAnsi"/>
          <w:highlight w:val="yellow"/>
        </w:rPr>
        <w:t>temper</w:t>
      </w:r>
      <w:r w:rsidRPr="00FA378B">
        <w:rPr>
          <w:rStyle w:val="StyleUnderline"/>
          <w:rFonts w:cstheme="majorHAnsi"/>
          <w:highlight w:val="yellow"/>
        </w:rPr>
        <w:t xml:space="preserve"> their </w:t>
      </w:r>
      <w:r w:rsidRPr="00FA378B">
        <w:rPr>
          <w:rStyle w:val="Emphasis"/>
          <w:rFonts w:cstheme="majorHAnsi"/>
          <w:highlight w:val="yellow"/>
        </w:rPr>
        <w:t>negative consequences</w:t>
      </w:r>
      <w:r w:rsidRPr="00DD560D">
        <w:rPr>
          <w:rFonts w:cstheme="majorHAnsi"/>
          <w:sz w:val="16"/>
        </w:rPr>
        <w:t xml:space="preserve">. Thus, </w:t>
      </w:r>
      <w:r w:rsidRPr="00DD560D">
        <w:rPr>
          <w:rStyle w:val="StyleUnderline"/>
          <w:rFonts w:cstheme="majorHAnsi"/>
        </w:rPr>
        <w:t xml:space="preserve">the fear that </w:t>
      </w:r>
      <w:r w:rsidRPr="00DD560D">
        <w:rPr>
          <w:rStyle w:val="Emphasis"/>
          <w:rFonts w:cstheme="majorHAnsi"/>
        </w:rPr>
        <w:t>emerging technologies</w:t>
      </w:r>
      <w:r w:rsidRPr="00DD560D">
        <w:rPr>
          <w:rStyle w:val="StyleUnderline"/>
          <w:rFonts w:cstheme="majorHAnsi"/>
        </w:rPr>
        <w:t xml:space="preserve"> will necessarily cause </w:t>
      </w:r>
      <w:r w:rsidRPr="00DD560D">
        <w:rPr>
          <w:rStyle w:val="Emphasis"/>
          <w:rFonts w:cstheme="majorHAnsi"/>
        </w:rPr>
        <w:t>sudden</w:t>
      </w:r>
      <w:r w:rsidRPr="00DD560D">
        <w:rPr>
          <w:rStyle w:val="StyleUnderline"/>
          <w:rFonts w:cstheme="majorHAnsi"/>
        </w:rPr>
        <w:t xml:space="preserve"> and </w:t>
      </w:r>
      <w:r w:rsidRPr="00DD560D">
        <w:rPr>
          <w:rStyle w:val="Emphasis"/>
          <w:rFonts w:cstheme="majorHAnsi"/>
        </w:rPr>
        <w:t>spectacular changes</w:t>
      </w:r>
      <w:r w:rsidRPr="00DD560D">
        <w:rPr>
          <w:rStyle w:val="StyleUnderline"/>
          <w:rFonts w:cstheme="majorHAnsi"/>
        </w:rPr>
        <w:t xml:space="preserve"> to international politics should be treated with </w:t>
      </w:r>
      <w:r w:rsidRPr="00DD560D">
        <w:rPr>
          <w:rStyle w:val="Emphasis"/>
          <w:rFonts w:cstheme="majorHAnsi"/>
        </w:rPr>
        <w:t>caution</w:t>
      </w:r>
      <w:r w:rsidRPr="00DD560D">
        <w:rPr>
          <w:rFonts w:cstheme="majorHAnsi"/>
          <w:sz w:val="16"/>
        </w:rPr>
        <w:t>. There are at least two reasons to be circumspect.</w:t>
      </w:r>
    </w:p>
    <w:p w14:paraId="10DFBE35" w14:textId="77777777" w:rsidR="00854CDA" w:rsidRPr="00DD560D" w:rsidRDefault="00854CDA" w:rsidP="00854CDA">
      <w:pPr>
        <w:rPr>
          <w:rFonts w:cstheme="majorHAnsi"/>
          <w:sz w:val="16"/>
        </w:rPr>
      </w:pPr>
      <w:r w:rsidRPr="00DD560D">
        <w:rPr>
          <w:rFonts w:cstheme="majorHAnsi"/>
          <w:sz w:val="16"/>
        </w:rPr>
        <w:t xml:space="preserve">First, </w:t>
      </w:r>
      <w:r w:rsidRPr="00DD560D">
        <w:rPr>
          <w:rStyle w:val="StyleUnderline"/>
          <w:rFonts w:cstheme="majorHAnsi"/>
        </w:rPr>
        <w:t xml:space="preserve">very </w:t>
      </w:r>
      <w:r w:rsidRPr="00FA378B">
        <w:rPr>
          <w:rStyle w:val="Emphasis"/>
          <w:rFonts w:cstheme="majorHAnsi"/>
          <w:highlight w:val="yellow"/>
        </w:rPr>
        <w:t>few</w:t>
      </w:r>
      <w:r w:rsidRPr="00FA378B">
        <w:rPr>
          <w:rStyle w:val="StyleUnderline"/>
          <w:rFonts w:cstheme="majorHAnsi"/>
          <w:highlight w:val="yellow"/>
        </w:rPr>
        <w:t xml:space="preserve"> technologies fundamentally reshape </w:t>
      </w:r>
      <w:r w:rsidRPr="00DD560D">
        <w:rPr>
          <w:rStyle w:val="StyleUnderline"/>
          <w:rFonts w:cstheme="majorHAnsi"/>
        </w:rPr>
        <w:t xml:space="preserve">the dynamics of international </w:t>
      </w:r>
      <w:r w:rsidRPr="00FA378B">
        <w:rPr>
          <w:rStyle w:val="StyleUnderline"/>
          <w:rFonts w:cstheme="majorHAnsi"/>
          <w:highlight w:val="yellow"/>
        </w:rPr>
        <w:t>conflict</w:t>
      </w:r>
      <w:r w:rsidRPr="00DD560D">
        <w:rPr>
          <w:rStyle w:val="StyleUnderline"/>
          <w:rFonts w:cstheme="majorHAnsi"/>
        </w:rPr>
        <w:t>.</w:t>
      </w:r>
      <w:r w:rsidRPr="00DD560D">
        <w:rPr>
          <w:rFonts w:cstheme="majorHAnsi"/>
          <w:sz w:val="16"/>
        </w:rPr>
        <w:t xml:space="preserve"> Historically, </w:t>
      </w:r>
      <w:r w:rsidRPr="00FA378B">
        <w:rPr>
          <w:rStyle w:val="StyleUnderline"/>
          <w:rFonts w:cstheme="majorHAnsi"/>
          <w:highlight w:val="yellow"/>
        </w:rPr>
        <w:t>most</w:t>
      </w:r>
      <w:r w:rsidRPr="00DD560D">
        <w:rPr>
          <w:rStyle w:val="StyleUnderline"/>
          <w:rFonts w:cstheme="majorHAnsi"/>
        </w:rPr>
        <w:t xml:space="preserve"> technological </w:t>
      </w:r>
      <w:r w:rsidRPr="00FA378B">
        <w:rPr>
          <w:rStyle w:val="StyleUnderline"/>
          <w:rFonts w:cstheme="majorHAnsi"/>
          <w:highlight w:val="yellow"/>
        </w:rPr>
        <w:t>innovations</w:t>
      </w:r>
      <w:r w:rsidRPr="00DD560D">
        <w:rPr>
          <w:rStyle w:val="StyleUnderline"/>
          <w:rFonts w:cstheme="majorHAnsi"/>
        </w:rPr>
        <w:t xml:space="preserve"> have </w:t>
      </w:r>
      <w:r w:rsidRPr="00FA378B">
        <w:rPr>
          <w:rStyle w:val="StyleUnderline"/>
          <w:rFonts w:cstheme="majorHAnsi"/>
          <w:highlight w:val="yellow"/>
        </w:rPr>
        <w:t xml:space="preserve">amounted to </w:t>
      </w:r>
      <w:r w:rsidRPr="00FA378B">
        <w:rPr>
          <w:rStyle w:val="Emphasis"/>
          <w:rFonts w:cstheme="majorHAnsi"/>
          <w:highlight w:val="yellow"/>
        </w:rPr>
        <w:t>incremental advancements</w:t>
      </w:r>
      <w:r w:rsidRPr="00FA378B">
        <w:rPr>
          <w:rStyle w:val="StyleUnderline"/>
          <w:highlight w:val="yellow"/>
        </w:rPr>
        <w:t>, a</w:t>
      </w:r>
      <w:r w:rsidRPr="00FA378B">
        <w:rPr>
          <w:rStyle w:val="StyleUnderline"/>
          <w:rFonts w:cstheme="majorHAnsi"/>
          <w:highlight w:val="yellow"/>
        </w:rPr>
        <w:t>nd</w:t>
      </w:r>
      <w:r w:rsidRPr="00DD560D">
        <w:rPr>
          <w:rFonts w:cstheme="majorHAnsi"/>
          <w:sz w:val="16"/>
        </w:rPr>
        <w:t xml:space="preserve"> some have </w:t>
      </w:r>
      <w:r w:rsidRPr="00FA378B">
        <w:rPr>
          <w:rStyle w:val="Emphasis"/>
          <w:rFonts w:cstheme="majorHAnsi"/>
          <w:highlight w:val="yellow"/>
        </w:rPr>
        <w:t>disappeared into irrelevance</w:t>
      </w:r>
      <w:r w:rsidRPr="00DD560D">
        <w:rPr>
          <w:rFonts w:cstheme="majorHAnsi"/>
          <w:sz w:val="16"/>
        </w:rPr>
        <w:t xml:space="preserve"> despite widespread hype about their promise. For example, </w:t>
      </w:r>
      <w:r w:rsidRPr="00DD560D">
        <w:rPr>
          <w:rStyle w:val="StyleUnderline"/>
          <w:rFonts w:cstheme="majorHAnsi"/>
        </w:rPr>
        <w:t xml:space="preserve">the introduction of </w:t>
      </w:r>
      <w:r w:rsidRPr="00DD560D">
        <w:rPr>
          <w:rStyle w:val="Emphasis"/>
          <w:rFonts w:cstheme="majorHAnsi"/>
        </w:rPr>
        <w:t>chemical weapons</w:t>
      </w:r>
      <w:r w:rsidRPr="00DD560D">
        <w:rPr>
          <w:rFonts w:cstheme="majorHAnsi"/>
          <w:sz w:val="16"/>
        </w:rPr>
        <w:t xml:space="preserve"> </w:t>
      </w:r>
      <w:r w:rsidRPr="00DD560D">
        <w:rPr>
          <w:rStyle w:val="StyleUnderline"/>
          <w:rFonts w:cstheme="majorHAnsi"/>
        </w:rPr>
        <w:t>was widely expected to immediately change the nature of warfare</w:t>
      </w:r>
      <w:r w:rsidRPr="00DD560D">
        <w:rPr>
          <w:rFonts w:cstheme="majorHAnsi"/>
          <w:sz w:val="16"/>
        </w:rPr>
        <w:t xml:space="preserve"> and deterrence after the British army first used poison gas on the battlefield during World War I. </w:t>
      </w:r>
      <w:r w:rsidRPr="00DD560D">
        <w:rPr>
          <w:rStyle w:val="StyleUnderline"/>
          <w:rFonts w:cstheme="majorHAnsi"/>
        </w:rPr>
        <w:t xml:space="preserve">Yet chemical weapons quickly turned out to be less </w:t>
      </w:r>
      <w:r w:rsidRPr="00DD560D">
        <w:rPr>
          <w:rStyle w:val="Emphasis"/>
          <w:rFonts w:cstheme="majorHAnsi"/>
        </w:rPr>
        <w:t>practical</w:t>
      </w:r>
      <w:r w:rsidRPr="00DD560D">
        <w:rPr>
          <w:rStyle w:val="StyleUnderline"/>
          <w:rFonts w:cstheme="majorHAnsi"/>
        </w:rPr>
        <w:t xml:space="preserve">, easier to </w:t>
      </w:r>
      <w:r w:rsidRPr="00DD560D">
        <w:rPr>
          <w:rStyle w:val="Emphasis"/>
          <w:rFonts w:cstheme="majorHAnsi"/>
        </w:rPr>
        <w:t>counter</w:t>
      </w:r>
      <w:r w:rsidRPr="00DD560D">
        <w:rPr>
          <w:rStyle w:val="StyleUnderline"/>
          <w:rFonts w:cstheme="majorHAnsi"/>
        </w:rPr>
        <w:t xml:space="preserve">, and </w:t>
      </w:r>
      <w:r w:rsidRPr="00DD560D">
        <w:rPr>
          <w:rStyle w:val="Emphasis"/>
          <w:rFonts w:cstheme="majorHAnsi"/>
        </w:rPr>
        <w:t>less effective</w:t>
      </w:r>
      <w:r w:rsidRPr="00DD560D">
        <w:rPr>
          <w:rFonts w:cstheme="maj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FA378B">
        <w:rPr>
          <w:rStyle w:val="StyleUnderline"/>
          <w:rFonts w:cstheme="majorHAnsi"/>
          <w:highlight w:val="yellow"/>
        </w:rPr>
        <w:t>even when technologies</w:t>
      </w:r>
      <w:r w:rsidRPr="00DD560D">
        <w:rPr>
          <w:rStyle w:val="StyleUnderline"/>
          <w:rFonts w:cstheme="majorHAnsi"/>
        </w:rPr>
        <w:t xml:space="preserve"> do </w:t>
      </w:r>
      <w:r w:rsidRPr="00FA378B">
        <w:rPr>
          <w:rStyle w:val="StyleUnderline"/>
          <w:rFonts w:cstheme="majorHAnsi"/>
          <w:highlight w:val="yellow"/>
        </w:rPr>
        <w:t>have significant</w:t>
      </w:r>
      <w:r w:rsidRPr="00DD560D">
        <w:rPr>
          <w:rStyle w:val="StyleUnderline"/>
          <w:rFonts w:cstheme="majorHAnsi"/>
        </w:rPr>
        <w:t xml:space="preserve"> strategic </w:t>
      </w:r>
      <w:r w:rsidRPr="00FA378B">
        <w:rPr>
          <w:rStyle w:val="StyleUnderline"/>
          <w:rFonts w:cstheme="majorHAnsi"/>
          <w:highlight w:val="yellow"/>
        </w:rPr>
        <w:t>consequences, they</w:t>
      </w:r>
      <w:r w:rsidRPr="00DD560D">
        <w:rPr>
          <w:rStyle w:val="StyleUnderline"/>
          <w:rFonts w:cstheme="majorHAnsi"/>
        </w:rPr>
        <w:t xml:space="preserve"> often </w:t>
      </w:r>
      <w:r w:rsidRPr="00FA378B">
        <w:rPr>
          <w:rStyle w:val="StyleUnderline"/>
          <w:rFonts w:cstheme="majorHAnsi"/>
          <w:highlight w:val="yellow"/>
        </w:rPr>
        <w:t xml:space="preserve">take </w:t>
      </w:r>
      <w:r w:rsidRPr="00FA378B">
        <w:rPr>
          <w:rStyle w:val="Emphasis"/>
          <w:rFonts w:cstheme="majorHAnsi"/>
          <w:highlight w:val="yellow"/>
        </w:rPr>
        <w:t>decades to emerge</w:t>
      </w:r>
      <w:r w:rsidRPr="00DD560D">
        <w:rPr>
          <w:rFonts w:cstheme="majorHAnsi"/>
          <w:sz w:val="16"/>
        </w:rPr>
        <w:t xml:space="preserve">, as the invention of airplanes and tanks illustrates. In short, </w:t>
      </w:r>
      <w:r w:rsidRPr="00DD560D">
        <w:rPr>
          <w:rStyle w:val="StyleUnderline"/>
          <w:rFonts w:cstheme="majorHAnsi"/>
        </w:rPr>
        <w:t xml:space="preserve">it is easy to </w:t>
      </w:r>
      <w:r w:rsidRPr="00DD560D">
        <w:rPr>
          <w:rStyle w:val="Emphasis"/>
          <w:rFonts w:cstheme="majorHAnsi"/>
        </w:rPr>
        <w:t>exaggerate</w:t>
      </w:r>
      <w:r w:rsidRPr="00DD560D">
        <w:rPr>
          <w:rStyle w:val="StyleUnderline"/>
          <w:rFonts w:cstheme="majorHAnsi"/>
        </w:rPr>
        <w:t xml:space="preserve"> the strategic effects of nascent technologies</w:t>
      </w:r>
      <w:r w:rsidRPr="00DD560D">
        <w:rPr>
          <w:rFonts w:cstheme="majorHAnsi"/>
          <w:sz w:val="16"/>
        </w:rPr>
        <w:t>.7</w:t>
      </w:r>
    </w:p>
    <w:p w14:paraId="7290C4A7" w14:textId="77777777" w:rsidR="00854CDA" w:rsidRDefault="00854CDA" w:rsidP="00854CDA">
      <w:pPr>
        <w:rPr>
          <w:rFonts w:cstheme="majorHAnsi"/>
          <w:sz w:val="16"/>
        </w:rPr>
      </w:pPr>
      <w:r w:rsidRPr="00DD560D">
        <w:rPr>
          <w:rFonts w:cstheme="majorHAnsi"/>
          <w:sz w:val="16"/>
        </w:rPr>
        <w:t xml:space="preserve">Second, even if today’s emerging technologies are poised to drive important changes in the international system, they are likely to have variegated and even contradictory effects. Technologies may be destabilising under some </w:t>
      </w:r>
      <w:proofErr w:type="gramStart"/>
      <w:r w:rsidRPr="00DD560D">
        <w:rPr>
          <w:rFonts w:cstheme="majorHAnsi"/>
          <w:sz w:val="16"/>
        </w:rPr>
        <w:t>conditions, but</w:t>
      </w:r>
      <w:proofErr w:type="gramEnd"/>
      <w:r w:rsidRPr="00DD560D">
        <w:rPr>
          <w:rFonts w:cstheme="majorHAnsi"/>
          <w:sz w:val="16"/>
        </w:rPr>
        <w:t xml:space="preserve"> stabilising in others. Furthermore, </w:t>
      </w:r>
      <w:r w:rsidRPr="00DD560D">
        <w:rPr>
          <w:rStyle w:val="StyleUnderline"/>
          <w:rFonts w:cstheme="majorHAnsi"/>
        </w:rPr>
        <w:t xml:space="preserve">other </w:t>
      </w:r>
      <w:r w:rsidRPr="00FA378B">
        <w:rPr>
          <w:rStyle w:val="StyleUnderline"/>
          <w:rFonts w:cstheme="majorHAnsi"/>
          <w:highlight w:val="yellow"/>
        </w:rPr>
        <w:t>factors</w:t>
      </w:r>
      <w:r w:rsidRPr="00DD560D">
        <w:rPr>
          <w:rStyle w:val="StyleUnderline"/>
          <w:rFonts w:cstheme="majorHAnsi"/>
        </w:rPr>
        <w:t xml:space="preserve"> are likely to </w:t>
      </w:r>
      <w:r w:rsidRPr="00FA378B">
        <w:rPr>
          <w:rStyle w:val="Emphasis"/>
          <w:rFonts w:cstheme="majorHAnsi"/>
          <w:highlight w:val="yellow"/>
        </w:rPr>
        <w:t>mediate</w:t>
      </w:r>
      <w:r w:rsidRPr="00FA378B">
        <w:rPr>
          <w:rStyle w:val="StyleUnderline"/>
          <w:rFonts w:cstheme="majorHAnsi"/>
          <w:highlight w:val="yellow"/>
        </w:rPr>
        <w:t xml:space="preserve"> </w:t>
      </w:r>
      <w:r w:rsidRPr="00015AF2">
        <w:rPr>
          <w:rStyle w:val="StyleUnderline"/>
          <w:rFonts w:cstheme="majorHAnsi"/>
        </w:rPr>
        <w:t xml:space="preserve">the </w:t>
      </w:r>
      <w:r w:rsidRPr="00FA378B">
        <w:rPr>
          <w:rStyle w:val="StyleUnderline"/>
          <w:rFonts w:cstheme="majorHAnsi"/>
          <w:highlight w:val="yellow"/>
        </w:rPr>
        <w:t xml:space="preserve">effects of </w:t>
      </w:r>
      <w:r w:rsidRPr="00FA378B">
        <w:rPr>
          <w:rStyle w:val="Emphasis"/>
          <w:rFonts w:cstheme="majorHAnsi"/>
          <w:highlight w:val="yellow"/>
        </w:rPr>
        <w:t>new technologies</w:t>
      </w:r>
      <w:r w:rsidRPr="00DD560D">
        <w:rPr>
          <w:rStyle w:val="StyleUnderline"/>
          <w:rFonts w:cstheme="majorHAnsi"/>
        </w:rPr>
        <w:t xml:space="preserve"> on the international system, </w:t>
      </w:r>
      <w:r w:rsidRPr="00FA378B">
        <w:rPr>
          <w:rStyle w:val="StyleUnderline"/>
          <w:rFonts w:cstheme="majorHAnsi"/>
          <w:highlight w:val="yellow"/>
        </w:rPr>
        <w:t xml:space="preserve">including </w:t>
      </w:r>
      <w:r w:rsidRPr="00FA378B">
        <w:rPr>
          <w:rStyle w:val="Emphasis"/>
          <w:rFonts w:cstheme="majorHAnsi"/>
          <w:highlight w:val="yellow"/>
        </w:rPr>
        <w:t>geography</w:t>
      </w:r>
      <w:r w:rsidRPr="00DD560D">
        <w:rPr>
          <w:rStyle w:val="StyleUnderline"/>
          <w:rFonts w:cstheme="majorHAnsi"/>
        </w:rPr>
        <w:t xml:space="preserve">, the </w:t>
      </w:r>
      <w:r w:rsidRPr="00DD560D">
        <w:rPr>
          <w:rStyle w:val="Emphasis"/>
          <w:rFonts w:cstheme="majorHAnsi"/>
        </w:rPr>
        <w:t>distribution of material power</w:t>
      </w:r>
      <w:r w:rsidRPr="00F33D83">
        <w:rPr>
          <w:rStyle w:val="StyleUnderline"/>
        </w:rPr>
        <w:t xml:space="preserve">, </w:t>
      </w:r>
      <w:r w:rsidRPr="00FA378B">
        <w:rPr>
          <w:rStyle w:val="Emphasis"/>
          <w:rFonts w:cstheme="majorHAnsi"/>
          <w:highlight w:val="yellow"/>
        </w:rPr>
        <w:t>military strategy</w:t>
      </w:r>
      <w:r w:rsidRPr="00DD560D">
        <w:rPr>
          <w:rStyle w:val="StyleUnderline"/>
          <w:rFonts w:cstheme="majorHAnsi"/>
        </w:rPr>
        <w:t xml:space="preserve">, </w:t>
      </w:r>
      <w:r w:rsidRPr="00DD560D">
        <w:rPr>
          <w:rStyle w:val="Emphasis"/>
          <w:rFonts w:cstheme="majorHAnsi"/>
        </w:rPr>
        <w:t>domestic</w:t>
      </w:r>
      <w:r w:rsidRPr="00DD560D">
        <w:rPr>
          <w:rStyle w:val="StyleUnderline"/>
          <w:rFonts w:cstheme="majorHAnsi"/>
        </w:rPr>
        <w:t xml:space="preserve"> </w:t>
      </w:r>
      <w:r w:rsidRPr="00F33D83">
        <w:rPr>
          <w:rStyle w:val="StyleUnderline"/>
          <w:rFonts w:cstheme="majorHAnsi"/>
        </w:rPr>
        <w:t>and</w:t>
      </w:r>
      <w:r w:rsidRPr="00DD560D">
        <w:rPr>
          <w:rStyle w:val="StyleUnderline"/>
          <w:rFonts w:cstheme="majorHAnsi"/>
        </w:rPr>
        <w:t xml:space="preserve"> </w:t>
      </w:r>
      <w:r w:rsidRPr="00DD560D">
        <w:rPr>
          <w:rStyle w:val="Emphasis"/>
          <w:rFonts w:cstheme="majorHAnsi"/>
        </w:rPr>
        <w:t xml:space="preserve">organisational </w:t>
      </w:r>
      <w:r w:rsidRPr="00FA378B">
        <w:rPr>
          <w:rStyle w:val="Emphasis"/>
          <w:rFonts w:cstheme="majorHAnsi"/>
          <w:highlight w:val="yellow"/>
        </w:rPr>
        <w:t>politics</w:t>
      </w:r>
      <w:r w:rsidRPr="00FA378B">
        <w:rPr>
          <w:rStyle w:val="StyleUnderline"/>
          <w:rFonts w:cstheme="majorHAnsi"/>
          <w:highlight w:val="yellow"/>
        </w:rPr>
        <w:t xml:space="preserve">, and </w:t>
      </w:r>
      <w:r w:rsidRPr="00FA378B">
        <w:rPr>
          <w:rStyle w:val="Emphasis"/>
          <w:highlight w:val="yellow"/>
        </w:rPr>
        <w:t>social</w:t>
      </w:r>
      <w:r w:rsidRPr="00F33D83">
        <w:rPr>
          <w:rStyle w:val="Emphasis"/>
        </w:rPr>
        <w:t xml:space="preserve"> and cultural </w:t>
      </w:r>
      <w:r w:rsidRPr="00FA378B">
        <w:rPr>
          <w:rStyle w:val="Emphasis"/>
          <w:highlight w:val="yellow"/>
        </w:rPr>
        <w:t>variables</w:t>
      </w:r>
      <w:r w:rsidRPr="00F33D83">
        <w:rPr>
          <w:rStyle w:val="StyleUnderline"/>
          <w:rFonts w:cstheme="majorHAnsi"/>
        </w:rPr>
        <w:t xml:space="preserve">, to name </w:t>
      </w:r>
      <w:r w:rsidRPr="00F33D83">
        <w:rPr>
          <w:rStyle w:val="Emphasis"/>
          <w:rFonts w:cstheme="majorHAnsi"/>
        </w:rPr>
        <w:t>only a few</w:t>
      </w:r>
      <w:r w:rsidRPr="00F33D83">
        <w:rPr>
          <w:rStyle w:val="StyleUnderline"/>
        </w:rPr>
        <w:t>.</w:t>
      </w:r>
      <w:r w:rsidRPr="00F33D83">
        <w:rPr>
          <w:rFonts w:cstheme="majorHAnsi"/>
          <w:sz w:val="16"/>
        </w:rPr>
        <w:t xml:space="preserve">8 Consequently, </w:t>
      </w:r>
      <w:r w:rsidRPr="00F33D83">
        <w:rPr>
          <w:rStyle w:val="StyleUnderline"/>
          <w:rFonts w:cstheme="majorHAnsi"/>
        </w:rPr>
        <w:t xml:space="preserve">the strategic effects of new technologies often </w:t>
      </w:r>
      <w:r w:rsidRPr="00F33D83">
        <w:rPr>
          <w:rStyle w:val="Emphasis"/>
          <w:rFonts w:cstheme="majorHAnsi"/>
        </w:rPr>
        <w:t>defy</w:t>
      </w:r>
      <w:r w:rsidRPr="00F33D83">
        <w:rPr>
          <w:rStyle w:val="StyleUnderline"/>
          <w:rFonts w:cstheme="majorHAnsi"/>
        </w:rPr>
        <w:t xml:space="preserve"> simple classification.</w:t>
      </w:r>
      <w:r w:rsidRPr="00F33D83">
        <w:rPr>
          <w:rFonts w:cstheme="majorHAnsi"/>
          <w:sz w:val="16"/>
        </w:rPr>
        <w:t xml:space="preserve"> Indeed, more than 70 years after </w:t>
      </w:r>
      <w:r w:rsidRPr="00F33D83">
        <w:rPr>
          <w:rStyle w:val="StyleUnderline"/>
          <w:rFonts w:cstheme="majorHAnsi"/>
        </w:rPr>
        <w:t xml:space="preserve">nuclear weapons </w:t>
      </w:r>
      <w:r w:rsidRPr="00F33D83">
        <w:rPr>
          <w:rFonts w:cstheme="majorHAnsi"/>
          <w:sz w:val="16"/>
        </w:rPr>
        <w:t xml:space="preserve">emerged as a new technology, their </w:t>
      </w:r>
      <w:r w:rsidRPr="00F33D83">
        <w:rPr>
          <w:rStyle w:val="StyleUnderline"/>
          <w:rFonts w:cstheme="majorHAnsi"/>
        </w:rPr>
        <w:t>consequences</w:t>
      </w:r>
      <w:r w:rsidRPr="00DD560D">
        <w:rPr>
          <w:rStyle w:val="StyleUnderline"/>
          <w:rFonts w:cstheme="majorHAnsi"/>
        </w:rPr>
        <w:t xml:space="preserve"> for stability </w:t>
      </w:r>
      <w:r w:rsidRPr="00DD560D">
        <w:rPr>
          <w:rStyle w:val="Emphasis"/>
          <w:rFonts w:cstheme="majorHAnsi"/>
        </w:rPr>
        <w:t>continue</w:t>
      </w:r>
      <w:r w:rsidRPr="00DD560D">
        <w:rPr>
          <w:rStyle w:val="StyleUnderline"/>
          <w:rFonts w:cstheme="majorHAnsi"/>
        </w:rPr>
        <w:t xml:space="preserve"> to be debated</w:t>
      </w:r>
      <w:r w:rsidRPr="00F33D83">
        <w:rPr>
          <w:rStyle w:val="StyleUnderline"/>
        </w:rPr>
        <w:t>.</w:t>
      </w:r>
      <w:r w:rsidRPr="00DD560D">
        <w:rPr>
          <w:rFonts w:cstheme="majorHAnsi"/>
          <w:sz w:val="16"/>
        </w:rPr>
        <w:t>9</w:t>
      </w:r>
    </w:p>
    <w:p w14:paraId="09A80F6A" w14:textId="77777777" w:rsidR="00854CDA" w:rsidRDefault="00854CDA" w:rsidP="00854CDA">
      <w:pPr>
        <w:pStyle w:val="Heading4"/>
      </w:pPr>
      <w:r>
        <w:t xml:space="preserve">3—The </w:t>
      </w:r>
      <w:r w:rsidRPr="00F249AA">
        <w:rPr>
          <w:u w:val="single"/>
        </w:rPr>
        <w:t>US</w:t>
      </w:r>
      <w:r>
        <w:t xml:space="preserve"> is </w:t>
      </w:r>
      <w:r w:rsidRPr="00F249AA">
        <w:rPr>
          <w:u w:val="single"/>
        </w:rPr>
        <w:t>not key</w:t>
      </w:r>
      <w:r>
        <w:t xml:space="preserve">. </w:t>
      </w:r>
      <w:proofErr w:type="gramStart"/>
      <w:r w:rsidRPr="00F249AA">
        <w:rPr>
          <w:b w:val="0"/>
          <w:bCs/>
        </w:rPr>
        <w:t>AND,</w:t>
      </w:r>
      <w:proofErr w:type="gramEnd"/>
      <w:r w:rsidRPr="00F249AA">
        <w:rPr>
          <w:b w:val="0"/>
          <w:bCs/>
        </w:rPr>
        <w:t xml:space="preserve"> there </w:t>
      </w:r>
      <w:proofErr w:type="gramStart"/>
      <w:r w:rsidRPr="00F249AA">
        <w:rPr>
          <w:b w:val="0"/>
          <w:bCs/>
        </w:rPr>
        <w:t>is</w:t>
      </w:r>
      <w:proofErr w:type="gramEnd"/>
      <w:r w:rsidRPr="00F249AA">
        <w:rPr>
          <w:b w:val="0"/>
          <w:bCs/>
        </w:rPr>
        <w:t xml:space="preserve"> </w:t>
      </w:r>
      <w:r w:rsidRPr="00F249AA">
        <w:rPr>
          <w:b w:val="0"/>
          <w:bCs/>
          <w:u w:val="single"/>
        </w:rPr>
        <w:t>zero</w:t>
      </w:r>
      <w:r w:rsidRPr="00F249AA">
        <w:rPr>
          <w:b w:val="0"/>
          <w:bCs/>
        </w:rPr>
        <w:t xml:space="preserve"> </w:t>
      </w:r>
      <w:proofErr w:type="gramStart"/>
      <w:r w:rsidRPr="00F249AA">
        <w:rPr>
          <w:b w:val="0"/>
          <w:bCs/>
        </w:rPr>
        <w:t>shot</w:t>
      </w:r>
      <w:proofErr w:type="gramEnd"/>
      <w:r w:rsidRPr="00F249AA">
        <w:rPr>
          <w:b w:val="0"/>
          <w:bCs/>
        </w:rPr>
        <w:t xml:space="preserve"> of modelling.</w:t>
      </w:r>
    </w:p>
    <w:p w14:paraId="0F64040B" w14:textId="77777777" w:rsidR="00854CDA" w:rsidRDefault="00854CDA" w:rsidP="00854CDA">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0AFBC5C2" w14:textId="77777777" w:rsidR="00854CDA" w:rsidRPr="00F249AA" w:rsidRDefault="00854CDA" w:rsidP="00854CDA">
      <w:pPr>
        <w:rPr>
          <w:sz w:val="16"/>
        </w:rPr>
      </w:pPr>
      <w:r w:rsidRPr="00F249AA">
        <w:rPr>
          <w:sz w:val="16"/>
        </w:rPr>
        <w:t xml:space="preserve">In fact, </w:t>
      </w:r>
      <w:r w:rsidRPr="009318C7">
        <w:rPr>
          <w:rStyle w:val="StyleUnderline"/>
          <w:highlight w:val="yellow"/>
        </w:rPr>
        <w:t>fossil fuels</w:t>
      </w:r>
      <w:r w:rsidRPr="00F249AA">
        <w:rPr>
          <w:rStyle w:val="StyleUnderline"/>
        </w:rPr>
        <w:t xml:space="preserve"> continue to supply most of the</w:t>
      </w:r>
      <w:r w:rsidRPr="00F249AA">
        <w:rPr>
          <w:sz w:val="16"/>
        </w:rPr>
        <w:t xml:space="preserve"> </w:t>
      </w:r>
      <w:r w:rsidRPr="009318C7">
        <w:rPr>
          <w:rStyle w:val="Emphasis"/>
          <w:highlight w:val="yellow"/>
        </w:rPr>
        <w:t>inexpensive</w:t>
      </w:r>
      <w:r w:rsidRPr="00F249AA">
        <w:rPr>
          <w:rStyle w:val="Emphasis"/>
        </w:rPr>
        <w:t xml:space="preserve"> energy</w:t>
      </w:r>
      <w:r w:rsidRPr="00F249AA">
        <w:rPr>
          <w:sz w:val="16"/>
        </w:rPr>
        <w:t xml:space="preserve"> </w:t>
      </w:r>
      <w:r w:rsidRPr="00F249AA">
        <w:rPr>
          <w:rStyle w:val="StyleUnderline"/>
        </w:rPr>
        <w:t>that is</w:t>
      </w:r>
      <w:r w:rsidRPr="00F249AA">
        <w:rPr>
          <w:sz w:val="16"/>
        </w:rPr>
        <w:t xml:space="preserve"> today </w:t>
      </w:r>
      <w:r w:rsidRPr="00F249AA">
        <w:rPr>
          <w:rStyle w:val="StyleUnderline"/>
        </w:rPr>
        <w:t>used</w:t>
      </w:r>
      <w:r w:rsidRPr="00F249AA">
        <w:rPr>
          <w:sz w:val="16"/>
        </w:rPr>
        <w:t xml:space="preserve"> </w:t>
      </w:r>
      <w:r w:rsidRPr="009318C7">
        <w:rPr>
          <w:rStyle w:val="Emphasis"/>
          <w:highlight w:val="yellow"/>
        </w:rPr>
        <w:t>worldwide</w:t>
      </w:r>
      <w:r w:rsidRPr="00F249AA">
        <w:rPr>
          <w:sz w:val="16"/>
        </w:rPr>
        <w:t xml:space="preserve">, </w:t>
      </w:r>
      <w:r w:rsidRPr="00F249AA">
        <w:rPr>
          <w:rStyle w:val="StyleUnderline"/>
        </w:rPr>
        <w:t>which is allowing</w:t>
      </w:r>
      <w:r w:rsidRPr="00F249AA">
        <w:rPr>
          <w:sz w:val="16"/>
        </w:rPr>
        <w:t xml:space="preserve"> </w:t>
      </w:r>
      <w:r w:rsidRPr="00F249AA">
        <w:rPr>
          <w:rStyle w:val="Emphasis"/>
        </w:rPr>
        <w:t>developing countries</w:t>
      </w:r>
      <w:r w:rsidRPr="00F249AA">
        <w:rPr>
          <w:sz w:val="16"/>
        </w:rPr>
        <w:t xml:space="preserve"> </w:t>
      </w:r>
      <w:r w:rsidRPr="009318C7">
        <w:rPr>
          <w:rStyle w:val="StyleUnderline"/>
          <w:highlight w:val="yellow"/>
        </w:rPr>
        <w:t>to</w:t>
      </w:r>
      <w:r w:rsidRPr="00F249AA">
        <w:rPr>
          <w:sz w:val="16"/>
        </w:rPr>
        <w:t xml:space="preserve"> </w:t>
      </w:r>
      <w:r w:rsidRPr="00F249AA">
        <w:rPr>
          <w:rStyle w:val="Emphasis"/>
        </w:rPr>
        <w:t>quickly</w:t>
      </w:r>
      <w:r w:rsidRPr="00F249AA">
        <w:rPr>
          <w:sz w:val="16"/>
        </w:rPr>
        <w:t xml:space="preserve"> </w:t>
      </w:r>
      <w:r w:rsidRPr="009318C7">
        <w:rPr>
          <w:rStyle w:val="StyleUnderline"/>
          <w:highlight w:val="yellow"/>
        </w:rPr>
        <w:t>raise</w:t>
      </w:r>
      <w:r w:rsidRPr="00F249AA">
        <w:rPr>
          <w:sz w:val="16"/>
        </w:rPr>
        <w:t xml:space="preserve"> their </w:t>
      </w:r>
      <w:r w:rsidRPr="009318C7">
        <w:rPr>
          <w:rStyle w:val="StyleUnderline"/>
          <w:highlight w:val="yellow"/>
        </w:rPr>
        <w:t>living</w:t>
      </w:r>
      <w:r w:rsidRPr="00F249AA">
        <w:rPr>
          <w:rStyle w:val="StyleUnderline"/>
        </w:rPr>
        <w:t xml:space="preserve"> and welfare </w:t>
      </w:r>
      <w:r w:rsidRPr="009318C7">
        <w:rPr>
          <w:rStyle w:val="StyleUnderline"/>
          <w:highlight w:val="yellow"/>
        </w:rPr>
        <w:t>standards</w:t>
      </w:r>
      <w:r w:rsidRPr="00F249AA">
        <w:rPr>
          <w:sz w:val="16"/>
        </w:rPr>
        <w:t xml:space="preserve">. Indeed, </w:t>
      </w:r>
      <w:r w:rsidRPr="00F249AA">
        <w:rPr>
          <w:rStyle w:val="StyleUnderline"/>
        </w:rPr>
        <w:t>while wealthy</w:t>
      </w:r>
      <w:r w:rsidRPr="00F249AA">
        <w:rPr>
          <w:sz w:val="16"/>
        </w:rPr>
        <w:t xml:space="preserve"> Western </w:t>
      </w:r>
      <w:r w:rsidRPr="00F249AA">
        <w:rPr>
          <w:rStyle w:val="StyleUnderline"/>
        </w:rPr>
        <w:t>Nations seek to</w:t>
      </w:r>
      <w:r w:rsidRPr="00F249AA">
        <w:rPr>
          <w:sz w:val="16"/>
        </w:rPr>
        <w:t xml:space="preserve"> </w:t>
      </w:r>
      <w:r w:rsidRPr="00F249AA">
        <w:rPr>
          <w:rStyle w:val="Emphasis"/>
        </w:rPr>
        <w:t>phase out</w:t>
      </w:r>
      <w:r w:rsidRPr="00F249AA">
        <w:rPr>
          <w:sz w:val="16"/>
        </w:rPr>
        <w:t xml:space="preserve"> </w:t>
      </w:r>
      <w:r w:rsidRPr="00F249AA">
        <w:rPr>
          <w:rStyle w:val="StyleUnderline"/>
        </w:rPr>
        <w:t>coal power plants and</w:t>
      </w:r>
      <w:r w:rsidRPr="00F249AA">
        <w:rPr>
          <w:sz w:val="16"/>
        </w:rPr>
        <w:t xml:space="preserve">, in general, </w:t>
      </w:r>
      <w:r w:rsidRPr="00F249AA">
        <w:rPr>
          <w:rStyle w:val="StyleUnderline"/>
        </w:rPr>
        <w:t xml:space="preserve">are attempting </w:t>
      </w:r>
      <w:r w:rsidRPr="009318C7">
        <w:rPr>
          <w:rStyle w:val="StyleUnderline"/>
          <w:highlight w:val="yellow"/>
        </w:rPr>
        <w:t>to</w:t>
      </w:r>
      <w:r w:rsidRPr="00F249AA">
        <w:rPr>
          <w:sz w:val="16"/>
        </w:rPr>
        <w:t xml:space="preserve"> substantially </w:t>
      </w:r>
      <w:r w:rsidRPr="009318C7">
        <w:rPr>
          <w:rStyle w:val="Emphasis"/>
          <w:highlight w:val="yellow"/>
        </w:rPr>
        <w:t>limit</w:t>
      </w:r>
      <w:r w:rsidRPr="00F249AA">
        <w:rPr>
          <w:sz w:val="16"/>
        </w:rPr>
        <w:t xml:space="preserve"> </w:t>
      </w:r>
      <w:r w:rsidRPr="00F249AA">
        <w:rPr>
          <w:rStyle w:val="StyleUnderline"/>
        </w:rPr>
        <w:t xml:space="preserve">the use of fossil fuels </w:t>
      </w:r>
      <w:r w:rsidRPr="009318C7">
        <w:rPr>
          <w:rStyle w:val="StyleUnderline"/>
          <w:highlight w:val="yellow"/>
        </w:rPr>
        <w:t>through</w:t>
      </w:r>
      <w:r w:rsidRPr="009318C7">
        <w:rPr>
          <w:sz w:val="16"/>
          <w:highlight w:val="yellow"/>
        </w:rPr>
        <w:t xml:space="preserve"> </w:t>
      </w:r>
      <w:r w:rsidRPr="009318C7">
        <w:rPr>
          <w:rStyle w:val="Emphasis"/>
          <w:highlight w:val="yellow"/>
        </w:rPr>
        <w:t>impractical</w:t>
      </w:r>
      <w:r w:rsidRPr="009318C7">
        <w:rPr>
          <w:sz w:val="16"/>
          <w:highlight w:val="yellow"/>
        </w:rPr>
        <w:t xml:space="preserve">, </w:t>
      </w:r>
      <w:r w:rsidRPr="009318C7">
        <w:rPr>
          <w:rStyle w:val="Emphasis"/>
          <w:highlight w:val="yellow"/>
        </w:rPr>
        <w:t>expensive</w:t>
      </w:r>
      <w:r w:rsidRPr="009318C7">
        <w:rPr>
          <w:sz w:val="16"/>
          <w:highlight w:val="yellow"/>
        </w:rPr>
        <w:t xml:space="preserve"> </w:t>
      </w:r>
      <w:r w:rsidRPr="009318C7">
        <w:rPr>
          <w:rStyle w:val="StyleUnderline"/>
          <w:highlight w:val="yellow"/>
        </w:rPr>
        <w:t>and</w:t>
      </w:r>
      <w:r w:rsidRPr="009318C7">
        <w:rPr>
          <w:sz w:val="16"/>
          <w:highlight w:val="yellow"/>
        </w:rPr>
        <w:t xml:space="preserve"> </w:t>
      </w:r>
      <w:r w:rsidRPr="009318C7">
        <w:rPr>
          <w:rStyle w:val="Emphasis"/>
          <w:highlight w:val="yellow"/>
        </w:rPr>
        <w:t>unpopular</w:t>
      </w:r>
      <w:r w:rsidRPr="00F249AA">
        <w:rPr>
          <w:sz w:val="16"/>
        </w:rPr>
        <w:t xml:space="preserve"> rapid-</w:t>
      </w:r>
      <w:r w:rsidRPr="00865755">
        <w:rPr>
          <w:rStyle w:val="StyleUnderline"/>
        </w:rPr>
        <w:t xml:space="preserve">decarbonization </w:t>
      </w:r>
      <w:r w:rsidRPr="009318C7">
        <w:rPr>
          <w:rStyle w:val="StyleUnderline"/>
          <w:highlight w:val="yellow"/>
        </w:rPr>
        <w:t>policies</w:t>
      </w:r>
      <w:r w:rsidRPr="00F249AA">
        <w:rPr>
          <w:rStyle w:val="StyleUnderline"/>
        </w:rPr>
        <w:t xml:space="preserve">, </w:t>
      </w:r>
      <w:proofErr w:type="gramStart"/>
      <w:r w:rsidRPr="00F249AA">
        <w:rPr>
          <w:rStyle w:val="StyleUnderline"/>
        </w:rPr>
        <w:t>the</w:t>
      </w:r>
      <w:r w:rsidRPr="00F249AA">
        <w:rPr>
          <w:sz w:val="16"/>
        </w:rPr>
        <w:t xml:space="preserve"> </w:t>
      </w:r>
      <w:r w:rsidRPr="009318C7">
        <w:rPr>
          <w:rStyle w:val="Emphasis"/>
          <w:highlight w:val="yellow"/>
        </w:rPr>
        <w:t>majority</w:t>
      </w:r>
      <w:r w:rsidRPr="00F249AA">
        <w:rPr>
          <w:sz w:val="16"/>
        </w:rPr>
        <w:t xml:space="preserve"> of</w:t>
      </w:r>
      <w:proofErr w:type="gramEnd"/>
      <w:r w:rsidRPr="00F249AA">
        <w:rPr>
          <w:sz w:val="16"/>
        </w:rPr>
        <w:t xml:space="preserve"> the rest </w:t>
      </w:r>
      <w:r w:rsidRPr="009318C7">
        <w:rPr>
          <w:rStyle w:val="Emphasis"/>
          <w:highlight w:val="yellow"/>
        </w:rPr>
        <w:t>of the world</w:t>
      </w:r>
      <w:r w:rsidRPr="009318C7">
        <w:rPr>
          <w:sz w:val="16"/>
          <w:highlight w:val="yellow"/>
        </w:rPr>
        <w:t xml:space="preserve"> </w:t>
      </w:r>
      <w:r w:rsidRPr="009318C7">
        <w:rPr>
          <w:rStyle w:val="StyleUnderline"/>
          <w:highlight w:val="yellow"/>
        </w:rPr>
        <w:t>is</w:t>
      </w:r>
      <w:r w:rsidRPr="00F249AA">
        <w:rPr>
          <w:rStyle w:val="StyleUnderline"/>
        </w:rPr>
        <w:t xml:space="preserve"> significantly </w:t>
      </w:r>
      <w:r w:rsidRPr="009318C7">
        <w:rPr>
          <w:rStyle w:val="StyleUnderline"/>
          <w:highlight w:val="yellow"/>
        </w:rPr>
        <w:t>increasing</w:t>
      </w:r>
      <w:r w:rsidRPr="00F249AA">
        <w:rPr>
          <w:rStyle w:val="StyleUnderline"/>
        </w:rPr>
        <w:t xml:space="preserve"> their </w:t>
      </w:r>
      <w:r w:rsidRPr="009318C7">
        <w:rPr>
          <w:rStyle w:val="StyleUnderline"/>
          <w:highlight w:val="yellow"/>
        </w:rPr>
        <w:t>emissions</w:t>
      </w:r>
      <w:r w:rsidRPr="00F249AA">
        <w:rPr>
          <w:sz w:val="16"/>
        </w:rPr>
        <w:t xml:space="preserve"> (Crippa et al., 2023). </w:t>
      </w:r>
      <w:proofErr w:type="gramStart"/>
      <w:r w:rsidRPr="00F249AA">
        <w:rPr>
          <w:rStyle w:val="StyleUnderline"/>
        </w:rPr>
        <w:t>In particular</w:t>
      </w:r>
      <w:r w:rsidRPr="00F249AA">
        <w:rPr>
          <w:sz w:val="16"/>
        </w:rPr>
        <w:t xml:space="preserve">, </w:t>
      </w:r>
      <w:r w:rsidRPr="00F249AA">
        <w:rPr>
          <w:rStyle w:val="Emphasis"/>
        </w:rPr>
        <w:t>China</w:t>
      </w:r>
      <w:proofErr w:type="gramEnd"/>
      <w:r w:rsidRPr="00F249AA">
        <w:rPr>
          <w:sz w:val="16"/>
        </w:rPr>
        <w:t xml:space="preserve">, </w:t>
      </w:r>
      <w:r w:rsidRPr="00F249AA">
        <w:rPr>
          <w:rStyle w:val="Emphasis"/>
        </w:rPr>
        <w:t>India</w:t>
      </w:r>
      <w:r w:rsidRPr="00F249AA">
        <w:rPr>
          <w:sz w:val="16"/>
        </w:rPr>
        <w:t xml:space="preserve">, </w:t>
      </w:r>
      <w:r w:rsidRPr="00F249AA">
        <w:rPr>
          <w:rStyle w:val="Emphasis"/>
        </w:rPr>
        <w:t>Indonesia</w:t>
      </w:r>
      <w:r w:rsidRPr="00F249AA">
        <w:rPr>
          <w:sz w:val="16"/>
        </w:rPr>
        <w:t xml:space="preserve">, </w:t>
      </w:r>
      <w:r w:rsidRPr="00F249AA">
        <w:rPr>
          <w:rStyle w:val="Emphasis"/>
        </w:rPr>
        <w:t>Japan</w:t>
      </w:r>
      <w:r w:rsidRPr="00F249AA">
        <w:rPr>
          <w:sz w:val="16"/>
        </w:rPr>
        <w:t xml:space="preserve"> </w:t>
      </w:r>
      <w:r w:rsidRPr="00F249AA">
        <w:rPr>
          <w:rStyle w:val="StyleUnderline"/>
        </w:rPr>
        <w:t>and</w:t>
      </w:r>
      <w:r w:rsidRPr="00F249AA">
        <w:rPr>
          <w:sz w:val="16"/>
        </w:rPr>
        <w:t xml:space="preserve"> </w:t>
      </w:r>
      <w:r w:rsidRPr="00F249AA">
        <w:rPr>
          <w:rStyle w:val="Emphasis"/>
        </w:rPr>
        <w:t>Vietnam</w:t>
      </w:r>
      <w:r w:rsidRPr="00F249AA">
        <w:rPr>
          <w:sz w:val="16"/>
        </w:rPr>
        <w:t xml:space="preserve">, </w:t>
      </w:r>
      <w:r w:rsidRPr="00F249AA">
        <w:rPr>
          <w:rStyle w:val="StyleUnderline"/>
        </w:rPr>
        <w:t>among other</w:t>
      </w:r>
      <w:r w:rsidRPr="00F249AA">
        <w:rPr>
          <w:sz w:val="16"/>
        </w:rPr>
        <w:t xml:space="preserve"> </w:t>
      </w:r>
      <w:r w:rsidRPr="00EB530A">
        <w:rPr>
          <w:rStyle w:val="Emphasis"/>
        </w:rPr>
        <w:t xml:space="preserve">Asian </w:t>
      </w:r>
      <w:r w:rsidRPr="009318C7">
        <w:rPr>
          <w:rStyle w:val="Emphasis"/>
          <w:highlight w:val="yellow"/>
        </w:rPr>
        <w:t>countries</w:t>
      </w:r>
      <w:r w:rsidRPr="00EB530A">
        <w:rPr>
          <w:sz w:val="16"/>
        </w:rPr>
        <w:t xml:space="preserve">, </w:t>
      </w:r>
      <w:r w:rsidRPr="00EB530A">
        <w:rPr>
          <w:rStyle w:val="StyleUnderline"/>
        </w:rPr>
        <w:t>are</w:t>
      </w:r>
      <w:r w:rsidRPr="00F249AA">
        <w:rPr>
          <w:rStyle w:val="StyleUnderline"/>
        </w:rPr>
        <w:t xml:space="preserve"> </w:t>
      </w:r>
      <w:r w:rsidRPr="009318C7">
        <w:rPr>
          <w:rStyle w:val="StyleUnderline"/>
          <w:highlight w:val="yellow"/>
        </w:rPr>
        <w:t>constructing</w:t>
      </w:r>
      <w:r w:rsidRPr="00F249AA">
        <w:rPr>
          <w:rStyle w:val="StyleUnderline"/>
        </w:rPr>
        <w:t xml:space="preserve"> about</w:t>
      </w:r>
      <w:r w:rsidRPr="00F249AA">
        <w:rPr>
          <w:sz w:val="16"/>
        </w:rPr>
        <w:t xml:space="preserve"> </w:t>
      </w:r>
      <w:r w:rsidRPr="00F249AA">
        <w:rPr>
          <w:rStyle w:val="Emphasis"/>
        </w:rPr>
        <w:t xml:space="preserve">400 </w:t>
      </w:r>
      <w:r w:rsidRPr="009318C7">
        <w:rPr>
          <w:rStyle w:val="Emphasis"/>
          <w:highlight w:val="yellow"/>
        </w:rPr>
        <w:t>c</w:t>
      </w:r>
      <w:r w:rsidRPr="00F249AA">
        <w:rPr>
          <w:sz w:val="16"/>
        </w:rPr>
        <w:t xml:space="preserve">oal-fired </w:t>
      </w:r>
      <w:r w:rsidRPr="009318C7">
        <w:rPr>
          <w:rStyle w:val="Emphasis"/>
          <w:highlight w:val="yellow"/>
        </w:rPr>
        <w:t>p</w:t>
      </w:r>
      <w:r w:rsidRPr="00F249AA">
        <w:rPr>
          <w:sz w:val="16"/>
        </w:rPr>
        <w:t xml:space="preserve">ower </w:t>
      </w:r>
      <w:r w:rsidRPr="009318C7">
        <w:rPr>
          <w:rStyle w:val="Emphasis"/>
          <w:highlight w:val="yellow"/>
        </w:rPr>
        <w:t>p</w:t>
      </w:r>
      <w:r w:rsidRPr="00F249AA">
        <w:rPr>
          <w:sz w:val="16"/>
        </w:rPr>
        <w:t>lant</w:t>
      </w:r>
      <w:r w:rsidRPr="009318C7">
        <w:rPr>
          <w:rStyle w:val="Emphasis"/>
          <w:highlight w:val="yellow"/>
        </w:rPr>
        <w:t>s</w:t>
      </w:r>
      <w:r w:rsidRPr="00F249AA">
        <w:rPr>
          <w:sz w:val="16"/>
        </w:rPr>
        <w:t xml:space="preserve"> </w:t>
      </w:r>
      <w:r w:rsidRPr="00F249AA">
        <w:rPr>
          <w:rStyle w:val="StyleUnderline"/>
        </w:rPr>
        <w:t>and planning to build</w:t>
      </w:r>
      <w:r w:rsidRPr="00F249AA">
        <w:rPr>
          <w:sz w:val="16"/>
        </w:rPr>
        <w:t xml:space="preserve"> </w:t>
      </w:r>
      <w:r w:rsidRPr="00F249AA">
        <w:rPr>
          <w:rStyle w:val="Emphasis"/>
        </w:rPr>
        <w:t>another 400 units</w:t>
      </w:r>
      <w:r w:rsidRPr="00F249AA">
        <w:rPr>
          <w:sz w:val="16"/>
        </w:rPr>
        <w:t xml:space="preserve"> </w:t>
      </w:r>
      <w:r w:rsidRPr="00F249AA">
        <w:rPr>
          <w:rStyle w:val="StyleUnderline"/>
        </w:rPr>
        <w:t>in the future years</w:t>
      </w:r>
      <w:r w:rsidRPr="00F249AA">
        <w:rPr>
          <w:sz w:val="16"/>
        </w:rPr>
        <w:t xml:space="preserve"> (GEM, 2023). Furthermore, </w:t>
      </w:r>
      <w:r w:rsidRPr="00F249AA">
        <w:rPr>
          <w:rStyle w:val="StyleUnderline"/>
        </w:rPr>
        <w:t>the</w:t>
      </w:r>
      <w:r w:rsidRPr="00F249AA">
        <w:rPr>
          <w:sz w:val="16"/>
        </w:rPr>
        <w:t xml:space="preserve"> </w:t>
      </w:r>
      <w:r w:rsidRPr="009318C7">
        <w:rPr>
          <w:rStyle w:val="Emphasis"/>
          <w:highlight w:val="yellow"/>
        </w:rPr>
        <w:t>rapid depletion of critical metals</w:t>
      </w:r>
      <w:r w:rsidRPr="00F249AA">
        <w:rPr>
          <w:sz w:val="16"/>
        </w:rPr>
        <w:t xml:space="preserve"> </w:t>
      </w:r>
      <w:r w:rsidRPr="00F249AA">
        <w:rPr>
          <w:rStyle w:val="StyleUnderline"/>
        </w:rPr>
        <w:t xml:space="preserve">required </w:t>
      </w:r>
      <w:r w:rsidRPr="009318C7">
        <w:rPr>
          <w:rStyle w:val="StyleUnderline"/>
          <w:highlight w:val="yellow"/>
        </w:rPr>
        <w:t>for</w:t>
      </w:r>
      <w:r w:rsidRPr="00F249AA">
        <w:rPr>
          <w:rStyle w:val="StyleUnderline"/>
        </w:rPr>
        <w:t xml:space="preserve"> a rapid shift from fossil fuel to </w:t>
      </w:r>
      <w:r w:rsidRPr="00EB530A">
        <w:rPr>
          <w:rStyle w:val="StyleUnderline"/>
        </w:rPr>
        <w:t>renewable</w:t>
      </w:r>
      <w:r w:rsidRPr="00F249AA">
        <w:rPr>
          <w:rStyle w:val="StyleUnderline"/>
        </w:rPr>
        <w:t xml:space="preserve"> </w:t>
      </w:r>
      <w:r w:rsidRPr="009318C7">
        <w:rPr>
          <w:rStyle w:val="StyleUnderline"/>
          <w:highlight w:val="yellow"/>
        </w:rPr>
        <w:t>green-energies</w:t>
      </w:r>
      <w:r w:rsidRPr="00F249AA">
        <w:rPr>
          <w:rStyle w:val="StyleUnderline"/>
        </w:rPr>
        <w:t xml:space="preserve"> calls the possibility of such a</w:t>
      </w:r>
      <w:r w:rsidRPr="00F249AA">
        <w:rPr>
          <w:sz w:val="16"/>
        </w:rPr>
        <w:t xml:space="preserve"> technological </w:t>
      </w:r>
      <w:r w:rsidRPr="00F249AA">
        <w:rPr>
          <w:rStyle w:val="StyleUnderline"/>
        </w:rPr>
        <w:t>transition into</w:t>
      </w:r>
      <w:r w:rsidRPr="00F249AA">
        <w:rPr>
          <w:sz w:val="16"/>
        </w:rPr>
        <w:t xml:space="preserve"> </w:t>
      </w:r>
      <w:r w:rsidRPr="00F249AA">
        <w:rPr>
          <w:rStyle w:val="Emphasis"/>
        </w:rPr>
        <w:t>serious</w:t>
      </w:r>
      <w:r w:rsidRPr="00F249AA">
        <w:rPr>
          <w:sz w:val="16"/>
        </w:rPr>
        <w:t xml:space="preserve"> </w:t>
      </w:r>
      <w:r w:rsidRPr="00F249AA">
        <w:rPr>
          <w:rStyle w:val="StyleUnderline"/>
        </w:rPr>
        <w:t>doubt</w:t>
      </w:r>
      <w:r w:rsidRPr="00F249AA">
        <w:rPr>
          <w:sz w:val="16"/>
        </w:rPr>
        <w:t xml:space="preserve"> (Groves et al., 2023) </w:t>
      </w:r>
      <w:r w:rsidRPr="009318C7">
        <w:rPr>
          <w:rStyle w:val="StyleUnderline"/>
          <w:highlight w:val="yellow"/>
        </w:rPr>
        <w:t>and</w:t>
      </w:r>
      <w:r w:rsidRPr="00F249AA">
        <w:rPr>
          <w:sz w:val="16"/>
        </w:rPr>
        <w:t xml:space="preserve">, in general, </w:t>
      </w:r>
      <w:r w:rsidRPr="009318C7">
        <w:rPr>
          <w:rStyle w:val="Emphasis"/>
          <w:highlight w:val="yellow"/>
        </w:rPr>
        <w:t>econ</w:t>
      </w:r>
      <w:r w:rsidRPr="00F249AA">
        <w:rPr>
          <w:rStyle w:val="Emphasis"/>
        </w:rPr>
        <w:t>omic m</w:t>
      </w:r>
      <w:r w:rsidRPr="009318C7">
        <w:rPr>
          <w:rStyle w:val="Emphasis"/>
          <w:highlight w:val="yellow"/>
        </w:rPr>
        <w:t>eta-analyses</w:t>
      </w:r>
      <w:r w:rsidRPr="009318C7">
        <w:rPr>
          <w:sz w:val="16"/>
          <w:highlight w:val="yellow"/>
        </w:rPr>
        <w:t xml:space="preserve"> </w:t>
      </w:r>
      <w:r w:rsidRPr="009318C7">
        <w:rPr>
          <w:rStyle w:val="StyleUnderline"/>
          <w:highlight w:val="yellow"/>
        </w:rPr>
        <w:t>indicate</w:t>
      </w:r>
      <w:r w:rsidRPr="00F249AA">
        <w:rPr>
          <w:sz w:val="16"/>
        </w:rPr>
        <w:t xml:space="preserve"> that </w:t>
      </w:r>
      <w:r w:rsidRPr="00F249AA">
        <w:rPr>
          <w:rStyle w:val="StyleUnderline"/>
        </w:rPr>
        <w:t>the</w:t>
      </w:r>
      <w:r w:rsidRPr="00F249AA">
        <w:rPr>
          <w:sz w:val="16"/>
        </w:rPr>
        <w:t xml:space="preserve"> </w:t>
      </w:r>
      <w:r w:rsidRPr="009318C7">
        <w:rPr>
          <w:rStyle w:val="Emphasis"/>
          <w:highlight w:val="yellow"/>
        </w:rPr>
        <w:t>costs</w:t>
      </w:r>
      <w:r w:rsidRPr="00F249AA">
        <w:rPr>
          <w:sz w:val="16"/>
        </w:rPr>
        <w:t xml:space="preserve"> </w:t>
      </w:r>
      <w:r w:rsidRPr="00F249AA">
        <w:rPr>
          <w:rStyle w:val="StyleUnderline"/>
        </w:rPr>
        <w:t>of implementing the net-zero policies</w:t>
      </w:r>
      <w:r w:rsidRPr="00F249AA">
        <w:rPr>
          <w:sz w:val="16"/>
        </w:rPr>
        <w:t xml:space="preserve"> required to meet the Paris climate targets </w:t>
      </w:r>
      <w:r w:rsidRPr="00F249AA">
        <w:rPr>
          <w:rStyle w:val="StyleUnderline"/>
        </w:rPr>
        <w:t>may</w:t>
      </w:r>
      <w:r w:rsidRPr="00F249AA">
        <w:rPr>
          <w:sz w:val="16"/>
        </w:rPr>
        <w:t xml:space="preserve"> </w:t>
      </w:r>
      <w:r w:rsidRPr="009318C7">
        <w:rPr>
          <w:rStyle w:val="Emphasis"/>
          <w:highlight w:val="yellow"/>
        </w:rPr>
        <w:t>outweigh</w:t>
      </w:r>
      <w:r w:rsidRPr="00F249AA">
        <w:rPr>
          <w:sz w:val="16"/>
        </w:rPr>
        <w:t xml:space="preserve"> </w:t>
      </w:r>
      <w:r w:rsidRPr="00F249AA">
        <w:rPr>
          <w:rStyle w:val="StyleUnderline"/>
        </w:rPr>
        <w:t>the benefits even in the worst-case-scenario global warming</w:t>
      </w:r>
      <w:r w:rsidRPr="00F249AA">
        <w:rPr>
          <w:sz w:val="16"/>
        </w:rPr>
        <w:t xml:space="preserve"> (Tol, 2023). As a result, </w:t>
      </w:r>
      <w:r w:rsidRPr="00F249AA">
        <w:rPr>
          <w:rStyle w:val="StyleUnderline"/>
        </w:rPr>
        <w:t>there is</w:t>
      </w:r>
      <w:r w:rsidRPr="00F249AA">
        <w:rPr>
          <w:sz w:val="16"/>
        </w:rPr>
        <w:t xml:space="preserve"> </w:t>
      </w:r>
      <w:r w:rsidRPr="009318C7">
        <w:rPr>
          <w:rStyle w:val="Emphasis"/>
          <w:highlight w:val="yellow"/>
        </w:rPr>
        <w:t>no political agreement</w:t>
      </w:r>
      <w:r w:rsidRPr="00F249AA">
        <w:rPr>
          <w:sz w:val="16"/>
        </w:rPr>
        <w:t xml:space="preserve"> </w:t>
      </w:r>
      <w:r w:rsidRPr="00F249AA">
        <w:rPr>
          <w:rStyle w:val="StyleUnderline"/>
        </w:rPr>
        <w:t>among</w:t>
      </w:r>
      <w:r w:rsidRPr="00F249AA">
        <w:rPr>
          <w:sz w:val="16"/>
        </w:rPr>
        <w:t xml:space="preserve"> world </w:t>
      </w:r>
      <w:r w:rsidRPr="00EB530A">
        <w:rPr>
          <w:rStyle w:val="StyleUnderline"/>
        </w:rPr>
        <w:t>nations</w:t>
      </w:r>
      <w:r w:rsidRPr="00F249AA">
        <w:rPr>
          <w:rStyle w:val="StyleUnderline"/>
        </w:rPr>
        <w:t xml:space="preserve"> </w:t>
      </w:r>
      <w:r w:rsidRPr="009318C7">
        <w:rPr>
          <w:rStyle w:val="StyleUnderline"/>
          <w:highlight w:val="yellow"/>
        </w:rPr>
        <w:t>on</w:t>
      </w:r>
      <w:r w:rsidRPr="00F249AA">
        <w:rPr>
          <w:rStyle w:val="StyleUnderline"/>
        </w:rPr>
        <w:t xml:space="preserve"> how to manage future </w:t>
      </w:r>
      <w:r w:rsidRPr="009318C7">
        <w:rPr>
          <w:rStyle w:val="StyleUnderline"/>
          <w:highlight w:val="yellow"/>
        </w:rPr>
        <w:t>climate</w:t>
      </w:r>
      <w:r w:rsidRPr="00F249AA">
        <w:rPr>
          <w:rStyle w:val="StyleUnderline"/>
        </w:rPr>
        <w:t xml:space="preserve">-change-related </w:t>
      </w:r>
      <w:r w:rsidRPr="009318C7">
        <w:rPr>
          <w:rStyle w:val="StyleUnderline"/>
          <w:highlight w:val="yellow"/>
        </w:rPr>
        <w:t>hazards</w:t>
      </w:r>
      <w:r w:rsidRPr="00F249AA">
        <w:rPr>
          <w:sz w:val="16"/>
        </w:rPr>
        <w:t>.</w:t>
      </w:r>
    </w:p>
    <w:p w14:paraId="77DE59F2" w14:textId="77777777" w:rsidR="00854CDA" w:rsidRDefault="00854CDA" w:rsidP="00854CDA">
      <w:pPr>
        <w:rPr>
          <w:sz w:val="16"/>
        </w:rPr>
      </w:pPr>
      <w:r w:rsidRPr="00F249AA">
        <w:rPr>
          <w:sz w:val="16"/>
        </w:rPr>
        <w:t xml:space="preserve">World </w:t>
      </w:r>
      <w:r w:rsidRPr="00F249AA">
        <w:rPr>
          <w:rStyle w:val="StyleUnderline"/>
        </w:rPr>
        <w:t>nations</w:t>
      </w:r>
      <w:r w:rsidRPr="00F249AA">
        <w:rPr>
          <w:sz w:val="16"/>
        </w:rPr>
        <w:t xml:space="preserve"> </w:t>
      </w:r>
      <w:r w:rsidRPr="00F249AA">
        <w:rPr>
          <w:rStyle w:val="Emphasis"/>
        </w:rPr>
        <w:t>disagree</w:t>
      </w:r>
      <w:r w:rsidRPr="00F249AA">
        <w:rPr>
          <w:sz w:val="16"/>
        </w:rPr>
        <w:t xml:space="preserve"> </w:t>
      </w:r>
      <w:r w:rsidRPr="00F249AA">
        <w:rPr>
          <w:rStyle w:val="StyleUnderline"/>
        </w:rPr>
        <w:t>on the</w:t>
      </w:r>
      <w:r w:rsidRPr="00F249AA">
        <w:rPr>
          <w:sz w:val="16"/>
        </w:rPr>
        <w:t xml:space="preserve"> </w:t>
      </w:r>
      <w:r w:rsidRPr="00F249AA">
        <w:rPr>
          <w:rStyle w:val="Emphasis"/>
        </w:rPr>
        <w:t>actual threats</w:t>
      </w:r>
      <w:r w:rsidRPr="00F249AA">
        <w:rPr>
          <w:sz w:val="16"/>
        </w:rPr>
        <w:t xml:space="preserve">, </w:t>
      </w:r>
      <w:r w:rsidRPr="009318C7">
        <w:rPr>
          <w:rStyle w:val="StyleUnderline"/>
          <w:highlight w:val="yellow"/>
        </w:rPr>
        <w:t>and</w:t>
      </w:r>
      <w:r w:rsidRPr="00F249AA">
        <w:rPr>
          <w:sz w:val="16"/>
        </w:rPr>
        <w:t xml:space="preserve">, in fact, </w:t>
      </w:r>
      <w:r w:rsidRPr="00F249AA">
        <w:rPr>
          <w:rStyle w:val="StyleUnderline"/>
        </w:rPr>
        <w:t xml:space="preserve">they </w:t>
      </w:r>
      <w:r w:rsidRPr="009318C7">
        <w:rPr>
          <w:rStyle w:val="StyleUnderline"/>
          <w:highlight w:val="yellow"/>
        </w:rPr>
        <w:t>prioritize</w:t>
      </w:r>
      <w:r w:rsidRPr="009318C7">
        <w:rPr>
          <w:sz w:val="16"/>
          <w:highlight w:val="yellow"/>
        </w:rPr>
        <w:t xml:space="preserve"> </w:t>
      </w:r>
      <w:r w:rsidRPr="009318C7">
        <w:rPr>
          <w:rStyle w:val="Emphasis"/>
          <w:highlight w:val="yellow"/>
        </w:rPr>
        <w:t>different</w:t>
      </w:r>
      <w:r w:rsidRPr="009318C7">
        <w:rPr>
          <w:sz w:val="16"/>
          <w:highlight w:val="yellow"/>
        </w:rPr>
        <w:t xml:space="preserve"> </w:t>
      </w:r>
      <w:r w:rsidRPr="009318C7">
        <w:rPr>
          <w:rStyle w:val="StyleUnderline"/>
          <w:highlight w:val="yellow"/>
        </w:rPr>
        <w:t>issues</w:t>
      </w:r>
      <w:r w:rsidRPr="00F249AA">
        <w:rPr>
          <w:rStyle w:val="StyleUnderline"/>
        </w:rPr>
        <w:t>, likely because of the</w:t>
      </w:r>
      <w:r w:rsidRPr="00F249AA">
        <w:rPr>
          <w:sz w:val="16"/>
        </w:rPr>
        <w:t xml:space="preserve"> </w:t>
      </w:r>
      <w:r w:rsidRPr="00F249AA">
        <w:rPr>
          <w:rStyle w:val="Emphasis"/>
        </w:rPr>
        <w:t>scientific uncertainty</w:t>
      </w:r>
      <w:r w:rsidRPr="00F249AA">
        <w:rPr>
          <w:sz w:val="16"/>
        </w:rPr>
        <w:t xml:space="preserve"> </w:t>
      </w:r>
      <w:r w:rsidRPr="00F249AA">
        <w:rPr>
          <w:rStyle w:val="StyleUnderline"/>
        </w:rPr>
        <w:t>about future climate changes, as well as of</w:t>
      </w:r>
      <w:r w:rsidRPr="00F249AA">
        <w:rPr>
          <w:sz w:val="16"/>
        </w:rPr>
        <w:t xml:space="preserve"> their </w:t>
      </w:r>
      <w:r w:rsidRPr="00F249AA">
        <w:rPr>
          <w:rStyle w:val="StyleUnderline"/>
        </w:rPr>
        <w:t>potential impacts and</w:t>
      </w:r>
      <w:r w:rsidRPr="00F249AA">
        <w:rPr>
          <w:sz w:val="16"/>
        </w:rPr>
        <w:t xml:space="preserve"> associated </w:t>
      </w:r>
      <w:r w:rsidRPr="00F249AA">
        <w:rPr>
          <w:rStyle w:val="StyleUnderline"/>
        </w:rPr>
        <w:t>risks</w:t>
      </w:r>
      <w:r w:rsidRPr="00F249AA">
        <w:rPr>
          <w:sz w:val="16"/>
        </w:rPr>
        <w:t xml:space="preserve">. </w:t>
      </w:r>
      <w:r w:rsidRPr="00F249AA">
        <w:rPr>
          <w:rStyle w:val="StyleUnderline"/>
        </w:rPr>
        <w:t>The</w:t>
      </w:r>
      <w:r w:rsidRPr="00F249AA">
        <w:rPr>
          <w:sz w:val="16"/>
        </w:rPr>
        <w:t xml:space="preserve"> still </w:t>
      </w:r>
      <w:r w:rsidRPr="00F249AA">
        <w:rPr>
          <w:rStyle w:val="Emphasis"/>
        </w:rPr>
        <w:t>existing large</w:t>
      </w:r>
      <w:r w:rsidRPr="00F249AA">
        <w:rPr>
          <w:sz w:val="16"/>
        </w:rPr>
        <w:t xml:space="preserve"> scientific </w:t>
      </w:r>
      <w:r w:rsidRPr="00F249AA">
        <w:rPr>
          <w:rStyle w:val="Emphasis"/>
        </w:rPr>
        <w:t>uncertainty</w:t>
      </w:r>
      <w:r w:rsidRPr="00F249AA">
        <w:rPr>
          <w:sz w:val="16"/>
        </w:rPr>
        <w:t xml:space="preserve"> </w:t>
      </w:r>
      <w:r w:rsidRPr="00F249AA">
        <w:rPr>
          <w:rStyle w:val="StyleUnderline"/>
        </w:rPr>
        <w:t xml:space="preserve">on this matter may </w:t>
      </w:r>
      <w:r w:rsidRPr="009318C7">
        <w:rPr>
          <w:rStyle w:val="StyleUnderline"/>
          <w:highlight w:val="yellow"/>
        </w:rPr>
        <w:t>lead to</w:t>
      </w:r>
      <w:r w:rsidRPr="00F249AA">
        <w:rPr>
          <w:sz w:val="16"/>
        </w:rPr>
        <w:t xml:space="preserve"> </w:t>
      </w:r>
      <w:r w:rsidRPr="00F249AA">
        <w:rPr>
          <w:rStyle w:val="Emphasis"/>
        </w:rPr>
        <w:t>detrimental decisions</w:t>
      </w:r>
      <w:r w:rsidRPr="00F249AA">
        <w:rPr>
          <w:sz w:val="16"/>
        </w:rPr>
        <w:t xml:space="preserve"> either if a climatic alarm is overstated or understated. </w:t>
      </w:r>
      <w:r w:rsidRPr="00F249AA">
        <w:rPr>
          <w:rStyle w:val="StyleUnderline"/>
        </w:rPr>
        <w:t xml:space="preserve">Policy </w:t>
      </w:r>
      <w:r w:rsidRPr="009318C7">
        <w:rPr>
          <w:rStyle w:val="StyleUnderline"/>
          <w:highlight w:val="yellow"/>
        </w:rPr>
        <w:t>disparities</w:t>
      </w:r>
      <w:r w:rsidRPr="009318C7">
        <w:rPr>
          <w:sz w:val="16"/>
          <w:highlight w:val="yellow"/>
        </w:rPr>
        <w:t xml:space="preserve"> </w:t>
      </w:r>
      <w:r w:rsidRPr="009318C7">
        <w:rPr>
          <w:rStyle w:val="Emphasis"/>
          <w:highlight w:val="yellow"/>
        </w:rPr>
        <w:t>among countries</w:t>
      </w:r>
      <w:r w:rsidRPr="00F249AA">
        <w:rPr>
          <w:sz w:val="16"/>
        </w:rPr>
        <w:t xml:space="preserve"> would </w:t>
      </w:r>
      <w:r w:rsidRPr="00F249AA">
        <w:rPr>
          <w:rStyle w:val="StyleUnderline"/>
        </w:rPr>
        <w:t>make finding</w:t>
      </w:r>
      <w:r w:rsidRPr="00F249AA">
        <w:rPr>
          <w:sz w:val="16"/>
        </w:rPr>
        <w:t xml:space="preserve"> effective </w:t>
      </w:r>
      <w:r w:rsidRPr="00F249AA">
        <w:rPr>
          <w:rStyle w:val="StyleUnderline"/>
        </w:rPr>
        <w:t>solutions to</w:t>
      </w:r>
      <w:r w:rsidRPr="00F249AA">
        <w:rPr>
          <w:sz w:val="16"/>
        </w:rPr>
        <w:t xml:space="preserve"> potential </w:t>
      </w:r>
      <w:r w:rsidRPr="00F249AA">
        <w:rPr>
          <w:rStyle w:val="StyleUnderline"/>
        </w:rPr>
        <w:t>climate-change-related hazards hard, while</w:t>
      </w:r>
      <w:r w:rsidRPr="00F249AA">
        <w:rPr>
          <w:sz w:val="16"/>
        </w:rPr>
        <w:t xml:space="preserve"> also </w:t>
      </w:r>
      <w:r w:rsidRPr="009318C7">
        <w:rPr>
          <w:rStyle w:val="Emphasis"/>
          <w:highlight w:val="yellow"/>
        </w:rPr>
        <w:t>risking</w:t>
      </w:r>
      <w:r w:rsidRPr="009318C7">
        <w:rPr>
          <w:sz w:val="16"/>
          <w:highlight w:val="yellow"/>
        </w:rPr>
        <w:t xml:space="preserve"> </w:t>
      </w:r>
      <w:r w:rsidRPr="009318C7">
        <w:rPr>
          <w:rStyle w:val="StyleUnderline"/>
          <w:highlight w:val="yellow"/>
        </w:rPr>
        <w:t>harmful</w:t>
      </w:r>
      <w:r w:rsidRPr="00F249AA">
        <w:rPr>
          <w:sz w:val="16"/>
        </w:rPr>
        <w:t xml:space="preserve"> economic </w:t>
      </w:r>
      <w:r w:rsidRPr="009318C7">
        <w:rPr>
          <w:rStyle w:val="StyleUnderline"/>
          <w:highlight w:val="yellow"/>
        </w:rPr>
        <w:t>imbalances</w:t>
      </w:r>
      <w:r w:rsidRPr="00F249AA">
        <w:rPr>
          <w:rStyle w:val="StyleUnderline"/>
        </w:rPr>
        <w:t xml:space="preserve"> in the interactions between and within states</w:t>
      </w:r>
      <w:r w:rsidRPr="00F249AA">
        <w:rPr>
          <w:sz w:val="16"/>
        </w:rPr>
        <w:t xml:space="preserve">. It should be evident to all that </w:t>
      </w:r>
      <w:r w:rsidRPr="009318C7">
        <w:rPr>
          <w:rStyle w:val="StyleUnderline"/>
          <w:highlight w:val="yellow"/>
        </w:rPr>
        <w:t>if a</w:t>
      </w:r>
      <w:r w:rsidRPr="009318C7">
        <w:rPr>
          <w:sz w:val="16"/>
          <w:highlight w:val="yellow"/>
        </w:rPr>
        <w:t xml:space="preserve"> </w:t>
      </w:r>
      <w:r w:rsidRPr="009318C7">
        <w:rPr>
          <w:rStyle w:val="Emphasis"/>
          <w:highlight w:val="yellow"/>
        </w:rPr>
        <w:t>few</w:t>
      </w:r>
      <w:r w:rsidRPr="00F249AA">
        <w:rPr>
          <w:sz w:val="16"/>
        </w:rPr>
        <w:t xml:space="preserve"> </w:t>
      </w:r>
      <w:r w:rsidRPr="00F249AA">
        <w:rPr>
          <w:rStyle w:val="StyleUnderline"/>
        </w:rPr>
        <w:t>wealthy countries</w:t>
      </w:r>
      <w:r w:rsidRPr="00F249AA">
        <w:rPr>
          <w:sz w:val="16"/>
        </w:rPr>
        <w:t xml:space="preserve"> </w:t>
      </w:r>
      <w:r w:rsidRPr="00F249AA">
        <w:rPr>
          <w:rStyle w:val="Emphasis"/>
        </w:rPr>
        <w:t xml:space="preserve">significantly </w:t>
      </w:r>
      <w:r w:rsidRPr="009318C7">
        <w:rPr>
          <w:rStyle w:val="Emphasis"/>
          <w:highlight w:val="yellow"/>
        </w:rPr>
        <w:t>reduce</w:t>
      </w:r>
      <w:r w:rsidRPr="00F249AA">
        <w:rPr>
          <w:sz w:val="16"/>
        </w:rPr>
        <w:t xml:space="preserve"> </w:t>
      </w:r>
      <w:r w:rsidRPr="00F249AA">
        <w:rPr>
          <w:rStyle w:val="StyleUnderline"/>
        </w:rPr>
        <w:t xml:space="preserve">their emissions </w:t>
      </w:r>
      <w:r w:rsidRPr="009318C7">
        <w:rPr>
          <w:rStyle w:val="StyleUnderline"/>
          <w:highlight w:val="yellow"/>
        </w:rPr>
        <w:t>while</w:t>
      </w:r>
      <w:r w:rsidRPr="00F249AA">
        <w:rPr>
          <w:rStyle w:val="StyleUnderline"/>
        </w:rPr>
        <w:t xml:space="preserve"> all the </w:t>
      </w:r>
      <w:r w:rsidRPr="009318C7">
        <w:rPr>
          <w:rStyle w:val="StyleUnderline"/>
          <w:highlight w:val="yellow"/>
        </w:rPr>
        <w:t>others</w:t>
      </w:r>
      <w:r w:rsidRPr="00F249AA">
        <w:rPr>
          <w:rStyle w:val="StyleUnderline"/>
        </w:rPr>
        <w:t xml:space="preserve"> significantly </w:t>
      </w:r>
      <w:r w:rsidRPr="009318C7">
        <w:rPr>
          <w:rStyle w:val="StyleUnderline"/>
          <w:highlight w:val="yellow"/>
        </w:rPr>
        <w:t>raise</w:t>
      </w:r>
      <w:r w:rsidRPr="00F249AA">
        <w:rPr>
          <w:rStyle w:val="StyleUnderline"/>
        </w:rPr>
        <w:t xml:space="preserve"> them, total </w:t>
      </w:r>
      <w:r w:rsidRPr="009318C7">
        <w:rPr>
          <w:rStyle w:val="StyleUnderline"/>
          <w:highlight w:val="yellow"/>
        </w:rPr>
        <w:t>emissions may</w:t>
      </w:r>
      <w:r w:rsidRPr="00F249AA">
        <w:rPr>
          <w:sz w:val="16"/>
        </w:rPr>
        <w:t xml:space="preserve"> not fall but, instead, </w:t>
      </w:r>
      <w:r w:rsidRPr="009318C7">
        <w:rPr>
          <w:rStyle w:val="Emphasis"/>
          <w:highlight w:val="yellow"/>
        </w:rPr>
        <w:t>increase</w:t>
      </w:r>
      <w:r w:rsidRPr="00F249AA">
        <w:rPr>
          <w:sz w:val="16"/>
        </w:rPr>
        <w:t xml:space="preserve"> </w:t>
      </w:r>
      <w:r w:rsidRPr="00F249AA">
        <w:rPr>
          <w:rStyle w:val="StyleUnderline"/>
        </w:rPr>
        <w:t>and climate change will</w:t>
      </w:r>
      <w:r w:rsidRPr="00F249AA">
        <w:rPr>
          <w:sz w:val="16"/>
        </w:rPr>
        <w:t xml:space="preserve"> </w:t>
      </w:r>
      <w:r w:rsidRPr="00F249AA">
        <w:rPr>
          <w:rStyle w:val="Emphasis"/>
        </w:rPr>
        <w:t>not</w:t>
      </w:r>
      <w:r w:rsidRPr="00F249AA">
        <w:rPr>
          <w:sz w:val="16"/>
        </w:rPr>
        <w:t xml:space="preserve"> </w:t>
      </w:r>
      <w:r w:rsidRPr="00F249AA">
        <w:rPr>
          <w:rStyle w:val="StyleUnderline"/>
        </w:rPr>
        <w:t>be mitigated</w:t>
      </w:r>
      <w:r w:rsidRPr="00F249AA">
        <w:rPr>
          <w:sz w:val="16"/>
        </w:rPr>
        <w:t>. For example, net-zero emission policies are being strongly advocated in the 27 nations of the European Union that, however, in 2022 contributed only 6.7% of the GHG global total emissions (Crippa et al., 2023); moreover, in the year 2022 several EU countries – including Italy (6.70 t CO2eq/cap) and France (6.50 t CO2eq/cap) – produced GHG per capita emissions less than the world global average (6.76 t CO2eq/cap).</w:t>
      </w:r>
    </w:p>
    <w:p w14:paraId="282D9B24" w14:textId="77777777" w:rsidR="00854CDA" w:rsidRDefault="00854CDA" w:rsidP="00854CDA">
      <w:pPr>
        <w:rPr>
          <w:rFonts w:cstheme="majorHAnsi"/>
          <w:sz w:val="16"/>
        </w:rPr>
      </w:pPr>
    </w:p>
    <w:p w14:paraId="78A5823A" w14:textId="77777777" w:rsidR="00854CDA" w:rsidRDefault="00854CDA" w:rsidP="00854CDA">
      <w:pPr>
        <w:pStyle w:val="Heading4"/>
      </w:pPr>
      <w:r>
        <w:t xml:space="preserve">4—No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0081D639" w14:textId="77777777" w:rsidR="00854CDA" w:rsidRDefault="00854CDA" w:rsidP="00854CDA">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1003F298" w14:textId="77777777" w:rsidR="00854CDA" w:rsidRPr="00AB6379" w:rsidRDefault="00854CDA" w:rsidP="00854CDA">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027E794E" w14:textId="77777777" w:rsidR="00854CDA" w:rsidRPr="00AB6379" w:rsidRDefault="00854CDA" w:rsidP="00854CDA">
      <w:pPr>
        <w:rPr>
          <w:i/>
          <w:iCs/>
          <w:sz w:val="16"/>
        </w:rPr>
      </w:pPr>
      <w:r w:rsidRPr="00AB6379">
        <w:rPr>
          <w:i/>
          <w:iCs/>
          <w:sz w:val="16"/>
        </w:rPr>
        <w:t>Warming over the past 120 years</w:t>
      </w:r>
    </w:p>
    <w:p w14:paraId="49005A46" w14:textId="77777777" w:rsidR="00854CDA" w:rsidRPr="00AB6379" w:rsidRDefault="00854CDA" w:rsidP="00854CDA">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w:t>
      </w:r>
      <w:proofErr w:type="gramStart"/>
      <w:r w:rsidRPr="00AB6379">
        <w:rPr>
          <w:sz w:val="16"/>
        </w:rPr>
        <w:t>greenhousegas</w:t>
      </w:r>
      <w:proofErr w:type="gramEnd"/>
      <w:r w:rsidRPr="00AB6379">
        <w:rPr>
          <w:sz w:val="16"/>
        </w:rPr>
        <w:t xml:space="preserve">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2D9402B7" w14:textId="77777777" w:rsidR="00854CDA" w:rsidRPr="00AB6379" w:rsidRDefault="00854CDA" w:rsidP="00854CDA">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22390006" w14:textId="77777777" w:rsidR="00854CDA" w:rsidRPr="00AB6379" w:rsidRDefault="00854CDA" w:rsidP="00854CDA">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7FC29BFA" w14:textId="77777777" w:rsidR="00854CDA" w:rsidRPr="00AB6379" w:rsidRDefault="00854CDA" w:rsidP="00854CDA">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67E6AFB1" w14:textId="77777777" w:rsidR="00854CDA" w:rsidRPr="00AB6379" w:rsidRDefault="00854CDA" w:rsidP="00854CDA">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17EF0C78" w14:textId="77777777" w:rsidR="00854CDA" w:rsidRPr="00AB6379" w:rsidRDefault="00854CDA" w:rsidP="00854CDA">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48BE120A" w14:textId="77777777" w:rsidR="00854CDA" w:rsidRPr="00AB6379" w:rsidRDefault="00854CDA" w:rsidP="00854CDA">
      <w:pPr>
        <w:rPr>
          <w:i/>
          <w:iCs/>
          <w:sz w:val="16"/>
        </w:rPr>
      </w:pPr>
      <w:r w:rsidRPr="00AB6379">
        <w:rPr>
          <w:i/>
          <w:iCs/>
          <w:sz w:val="16"/>
        </w:rPr>
        <w:t>Prospective warming over the 21st century</w:t>
      </w:r>
    </w:p>
    <w:p w14:paraId="3EC6D72F" w14:textId="77777777" w:rsidR="00854CDA" w:rsidRPr="00AB6379" w:rsidRDefault="00854CDA" w:rsidP="00854CDA">
      <w:pPr>
        <w:rPr>
          <w:sz w:val="16"/>
        </w:rPr>
      </w:pPr>
      <w:r w:rsidRPr="00AB6379">
        <w:rPr>
          <w:sz w:val="16"/>
        </w:rPr>
        <w:t>What about warming over the rest of the 21st century? Is there reason to expect dire consequences for humanity going forward in time?</w:t>
      </w:r>
    </w:p>
    <w:p w14:paraId="6D39FFD6" w14:textId="77777777" w:rsidR="00854CDA" w:rsidRPr="00AB6379" w:rsidRDefault="00854CDA" w:rsidP="00854CDA">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6518A5CF" w14:textId="77777777" w:rsidR="00854CDA" w:rsidRPr="00AB6379" w:rsidRDefault="00854CDA" w:rsidP="00854CDA">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7D9DD3C8" w14:textId="77777777" w:rsidR="00854CDA" w:rsidRPr="00AB6379" w:rsidRDefault="00854CDA" w:rsidP="00854CDA">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w:t>
      </w:r>
      <w:proofErr w:type="gramStart"/>
      <w:r w:rsidRPr="00AB6379">
        <w:rPr>
          <w:rStyle w:val="StyleUnderline"/>
        </w:rPr>
        <w:t xml:space="preserve">climates </w:t>
      </w:r>
      <w:r w:rsidRPr="00E722D1">
        <w:rPr>
          <w:rStyle w:val="StyleUnderline"/>
          <w:highlight w:val="yellow"/>
        </w:rPr>
        <w:t>extremes</w:t>
      </w:r>
      <w:proofErr w:type="gramEnd"/>
      <w:r w:rsidRPr="00E722D1">
        <w:rPr>
          <w:rStyle w:val="StyleUnderline"/>
          <w:highlight w:val="yellow"/>
        </w:rPr>
        <w:t xml:space="preserve">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2AD29AD7" w14:textId="77777777" w:rsidR="00854CDA" w:rsidRPr="00AB6379" w:rsidRDefault="00854CDA" w:rsidP="00854CDA">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proofErr w:type="gramStart"/>
      <w:r w:rsidRPr="00AB6379">
        <w:rPr>
          <w:rStyle w:val="StyleUnderline"/>
        </w:rPr>
        <w:t>All</w:t>
      </w:r>
      <w:r w:rsidRPr="00AB6379">
        <w:rPr>
          <w:sz w:val="16"/>
        </w:rPr>
        <w:t xml:space="preserve"> of</w:t>
      </w:r>
      <w:proofErr w:type="gramEnd"/>
      <w:r w:rsidRPr="00AB6379">
        <w:rPr>
          <w:sz w:val="16"/>
        </w:rPr>
        <w:t xml:space="preserve">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6C8AF542" w14:textId="77777777" w:rsidR="00854CDA" w:rsidRPr="00AB6379" w:rsidRDefault="00854CDA" w:rsidP="00854CDA">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9EFC5EF" w14:textId="77777777" w:rsidR="00854CDA" w:rsidRPr="00AB6379" w:rsidRDefault="00854CDA" w:rsidP="00854CDA">
      <w:pPr>
        <w:rPr>
          <w:i/>
          <w:iCs/>
          <w:sz w:val="16"/>
        </w:rPr>
      </w:pPr>
      <w:r w:rsidRPr="00AB6379">
        <w:rPr>
          <w:i/>
          <w:iCs/>
          <w:sz w:val="16"/>
        </w:rPr>
        <w:t>Tipping points and surprises</w:t>
      </w:r>
    </w:p>
    <w:p w14:paraId="6E893D76" w14:textId="77777777" w:rsidR="00854CDA" w:rsidRPr="00AB6379" w:rsidRDefault="00854CDA" w:rsidP="00854CDA">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2207B754" w14:textId="77777777" w:rsidR="00854CDA" w:rsidRPr="00AB6379" w:rsidRDefault="00854CDA" w:rsidP="00854CDA">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D10D4E1" w14:textId="77777777" w:rsidR="00854CDA" w:rsidRPr="00AB6379" w:rsidRDefault="00854CDA" w:rsidP="00854CDA">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w:t>
      </w:r>
      <w:proofErr w:type="gramStart"/>
      <w:r w:rsidRPr="00AB6379">
        <w:rPr>
          <w:rStyle w:val="StyleUnderline"/>
        </w:rPr>
        <w:t>a number of</w:t>
      </w:r>
      <w:proofErr w:type="gramEnd"/>
      <w:r w:rsidRPr="00AB6379">
        <w:rPr>
          <w:rStyle w:val="StyleUnderline"/>
        </w:rPr>
        <w:t xml:space="preserve">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proofErr w:type="gramStart"/>
      <w:r w:rsidRPr="00AB6379">
        <w:rPr>
          <w:rStyle w:val="StyleUnderline"/>
        </w:rPr>
        <w:t>the appropriate</w:t>
      </w:r>
      <w:proofErr w:type="gramEnd"/>
      <w:r w:rsidRPr="00AB6379">
        <w:rPr>
          <w:rStyle w:val="StyleUnderline"/>
        </w:rPr>
        <w:t xml:space="preserv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29C37A88" w14:textId="77777777" w:rsidR="00854CDA" w:rsidRPr="00AB6379" w:rsidRDefault="00854CDA" w:rsidP="00854CDA">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4B406F20" w14:textId="77777777" w:rsidR="00854CDA" w:rsidRPr="00AB6379" w:rsidRDefault="00854CDA" w:rsidP="00854CDA">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proofErr w:type="gramStart"/>
      <w:r w:rsidRPr="00AB6379">
        <w:rPr>
          <w:rStyle w:val="StyleUnderline"/>
        </w:rPr>
        <w:t xml:space="preserve">a </w:t>
      </w:r>
      <w:r w:rsidRPr="00E722D1">
        <w:rPr>
          <w:rStyle w:val="StyleUnderline"/>
          <w:highlight w:val="yellow"/>
        </w:rPr>
        <w:t>climate</w:t>
      </w:r>
      <w:proofErr w:type="gramEnd"/>
      <w:r w:rsidRPr="00E722D1">
        <w:rPr>
          <w:rStyle w:val="StyleUnderline"/>
          <w:highlight w:val="yellow"/>
        </w:rPr>
        <w:t xml:space="preserv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01F3EF8D" w14:textId="77777777" w:rsidR="00854CDA" w:rsidRPr="00AB6379" w:rsidRDefault="00854CDA" w:rsidP="00854CDA">
      <w:pPr>
        <w:rPr>
          <w:sz w:val="16"/>
        </w:rPr>
      </w:pPr>
      <w:r w:rsidRPr="00AB6379">
        <w:rPr>
          <w:sz w:val="16"/>
        </w:rPr>
        <w:t xml:space="preserve">It is impossible to remove all sources of climate-related risk, and it would be unwise to attempt to try to avert low probability climate catastrophes with policy actions that </w:t>
      </w:r>
      <w:proofErr w:type="gramStart"/>
      <w:r w:rsidRPr="00AB6379">
        <w:rPr>
          <w:sz w:val="16"/>
        </w:rPr>
        <w:t>would themselves</w:t>
      </w:r>
      <w:proofErr w:type="gramEnd"/>
      <w:r w:rsidRPr="00AB6379">
        <w:rPr>
          <w:sz w:val="16"/>
        </w:rPr>
        <w:t xml:space="preserve"> surely impose massive near-term costs on humanity. There is no doubt that aggressive near-term suppression of fossil-fuel use would impose significant costs on humans until such </w:t>
      </w:r>
      <w:proofErr w:type="gramStart"/>
      <w:r w:rsidRPr="00AB6379">
        <w:rPr>
          <w:sz w:val="16"/>
        </w:rPr>
        <w:t>time</w:t>
      </w:r>
      <w:proofErr w:type="gramEnd"/>
      <w:r w:rsidRPr="00AB6379">
        <w:rPr>
          <w:sz w:val="16"/>
        </w:rPr>
        <w:t xml:space="preserve"> as viable replacements for fossil fuels were found for the roles they play in the production of food, steel, cement, and plastics.</w:t>
      </w:r>
    </w:p>
    <w:p w14:paraId="0639AE4C" w14:textId="77777777" w:rsidR="00854CDA" w:rsidRPr="003957E5" w:rsidRDefault="00854CDA" w:rsidP="00854CDA">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 xml:space="preserve">for policies that would suppress </w:t>
      </w:r>
      <w:proofErr w:type="gramStart"/>
      <w:r w:rsidRPr="00AB6379">
        <w:rPr>
          <w:rStyle w:val="StyleUnderline"/>
        </w:rPr>
        <w:t>fossil-fuel</w:t>
      </w:r>
      <w:proofErr w:type="gramEnd"/>
      <w:r w:rsidRPr="00AB6379">
        <w:rPr>
          <w:rStyle w:val="StyleUnderline"/>
        </w:rPr>
        <w:t xml:space="preserve">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6DE04452" w14:textId="77777777" w:rsidR="00854CDA" w:rsidRPr="00981F3D" w:rsidRDefault="00854CDA" w:rsidP="00854CDA">
      <w:pPr>
        <w:pStyle w:val="Heading4"/>
      </w:pPr>
      <w:r>
        <w:t xml:space="preserve">5—Food </w:t>
      </w:r>
      <w:r w:rsidRPr="00981F3D">
        <w:rPr>
          <w:u w:val="single"/>
        </w:rPr>
        <w:t>won’t</w:t>
      </w:r>
      <w:r>
        <w:t xml:space="preserve"> cause extinction NOR will it </w:t>
      </w:r>
      <w:r w:rsidRPr="00981F3D">
        <w:rPr>
          <w:u w:val="single"/>
        </w:rPr>
        <w:t>collapse</w:t>
      </w:r>
      <w:r>
        <w:t>.</w:t>
      </w:r>
    </w:p>
    <w:p w14:paraId="4FA9DCCA" w14:textId="77777777" w:rsidR="00854CDA" w:rsidRDefault="00854CDA" w:rsidP="00854CDA">
      <w:pPr>
        <w:tabs>
          <w:tab w:val="left" w:pos="1320"/>
        </w:tabs>
      </w:pPr>
      <w:r>
        <w:t xml:space="preserve">Dr. David </w:t>
      </w:r>
      <w:r w:rsidRPr="007B1508">
        <w:rPr>
          <w:rStyle w:val="Style13ptBold"/>
        </w:rPr>
        <w:t>Thorstad 2</w:t>
      </w:r>
      <w:r>
        <w:rPr>
          <w:rStyle w:val="Style13ptBold"/>
        </w:rPr>
        <w:t>2</w:t>
      </w:r>
      <w:r>
        <w:t xml:space="preserve">, PhD, Assistant Professor, Philosophy, Vanderbilt University. Senior Research Affiliate, Global Priorities Institute. Research Affiliate, MINT Lab, "Exaggerating the Risks (Part 3: Climate Change, Lessons from Halstead)," Reflective Altruism, 12/18/2022, </w:t>
      </w:r>
      <w:r w:rsidRPr="007B1508">
        <w:t>https://reflectivealtruism.com/2022/12/18/exaggerating-the-risks-part-3-climate-change-lessons-from-halstead/</w:t>
      </w:r>
      <w:r>
        <w:t>. [italics in original]</w:t>
      </w:r>
    </w:p>
    <w:p w14:paraId="42880860" w14:textId="77777777" w:rsidR="00854CDA" w:rsidRPr="00873ABB" w:rsidRDefault="00854CDA" w:rsidP="00854CDA">
      <w:pPr>
        <w:tabs>
          <w:tab w:val="left" w:pos="1320"/>
        </w:tabs>
        <w:rPr>
          <w:sz w:val="16"/>
        </w:rPr>
      </w:pPr>
      <w:r w:rsidRPr="00873ABB">
        <w:rPr>
          <w:sz w:val="16"/>
        </w:rPr>
        <w:t xml:space="preserve">There is no doubt that climate change will bring changes to agriculture. These changes will be challenging, especially to the economies and food supplies of many of the earth’s poorest nations. But </w:t>
      </w:r>
      <w:r w:rsidRPr="00873ABB">
        <w:rPr>
          <w:rStyle w:val="StyleUnderline"/>
        </w:rPr>
        <w:t>for</w:t>
      </w:r>
      <w:r w:rsidRPr="00873ABB">
        <w:rPr>
          <w:sz w:val="16"/>
        </w:rPr>
        <w:t xml:space="preserve"> </w:t>
      </w:r>
      <w:r w:rsidRPr="00873ABB">
        <w:rPr>
          <w:rStyle w:val="Emphasis"/>
        </w:rPr>
        <w:t>ag</w:t>
      </w:r>
      <w:r w:rsidRPr="00873ABB">
        <w:rPr>
          <w:sz w:val="16"/>
        </w:rPr>
        <w:t xml:space="preserve">ricultural </w:t>
      </w:r>
      <w:r w:rsidRPr="00873ABB">
        <w:rPr>
          <w:rStyle w:val="StyleUnderline"/>
        </w:rPr>
        <w:t>changes to amount to an</w:t>
      </w:r>
      <w:r w:rsidRPr="00873ABB">
        <w:rPr>
          <w:sz w:val="16"/>
        </w:rPr>
        <w:t xml:space="preserve"> </w:t>
      </w:r>
      <w:r w:rsidRPr="00873ABB">
        <w:rPr>
          <w:rStyle w:val="Emphasis"/>
        </w:rPr>
        <w:t>existential risk</w:t>
      </w:r>
      <w:r w:rsidRPr="00873ABB">
        <w:rPr>
          <w:sz w:val="16"/>
        </w:rPr>
        <w:t xml:space="preserve">, </w:t>
      </w:r>
      <w:r w:rsidRPr="00873ABB">
        <w:rPr>
          <w:rStyle w:val="StyleUnderline"/>
        </w:rPr>
        <w:t>we would have to be faced with threats such as</w:t>
      </w:r>
      <w:r w:rsidRPr="00873ABB">
        <w:rPr>
          <w:sz w:val="16"/>
        </w:rPr>
        <w:t xml:space="preserve"> </w:t>
      </w:r>
      <w:r w:rsidRPr="00873ABB">
        <w:rPr>
          <w:rStyle w:val="Emphasis"/>
        </w:rPr>
        <w:t>mass starvation</w:t>
      </w:r>
      <w:r w:rsidRPr="00873ABB">
        <w:rPr>
          <w:sz w:val="16"/>
        </w:rPr>
        <w:t xml:space="preserve"> </w:t>
      </w:r>
      <w:r w:rsidRPr="00873ABB">
        <w:rPr>
          <w:rStyle w:val="StyleUnderline"/>
        </w:rPr>
        <w:t>of a sizable fraction of the human population</w:t>
      </w:r>
      <w:r w:rsidRPr="00873ABB">
        <w:rPr>
          <w:sz w:val="16"/>
        </w:rPr>
        <w:t>.</w:t>
      </w:r>
    </w:p>
    <w:p w14:paraId="77B6204A" w14:textId="77777777" w:rsidR="00854CDA" w:rsidRPr="00873ABB" w:rsidRDefault="00854CDA" w:rsidP="00854CDA">
      <w:pPr>
        <w:tabs>
          <w:tab w:val="left" w:pos="1320"/>
        </w:tabs>
        <w:rPr>
          <w:sz w:val="16"/>
        </w:rPr>
      </w:pPr>
      <w:r w:rsidRPr="00873ABB">
        <w:rPr>
          <w:sz w:val="16"/>
        </w:rPr>
        <w:t xml:space="preserve">Even then, </w:t>
      </w:r>
      <w:r w:rsidRPr="00873ABB">
        <w:rPr>
          <w:rStyle w:val="StyleUnderline"/>
        </w:rPr>
        <w:t xml:space="preserve">it is </w:t>
      </w:r>
      <w:r w:rsidRPr="00873ABB">
        <w:rPr>
          <w:rStyle w:val="StyleUnderline"/>
          <w:highlight w:val="yellow"/>
        </w:rPr>
        <w:t>far from clear</w:t>
      </w:r>
      <w:r w:rsidRPr="00873ABB">
        <w:rPr>
          <w:rStyle w:val="StyleUnderline"/>
        </w:rPr>
        <w:t xml:space="preserve"> that </w:t>
      </w:r>
      <w:r w:rsidRPr="00873ABB">
        <w:rPr>
          <w:rStyle w:val="StyleUnderline"/>
          <w:highlight w:val="yellow"/>
        </w:rPr>
        <w:t>mass starvation</w:t>
      </w:r>
      <w:r w:rsidRPr="00873ABB">
        <w:rPr>
          <w:rStyle w:val="StyleUnderline"/>
        </w:rPr>
        <w:t xml:space="preserve"> would</w:t>
      </w:r>
      <w:r w:rsidRPr="00873ABB">
        <w:rPr>
          <w:sz w:val="16"/>
        </w:rPr>
        <w:t xml:space="preserve"> </w:t>
      </w:r>
      <w:r w:rsidRPr="00873ABB">
        <w:rPr>
          <w:rStyle w:val="Emphasis"/>
          <w:highlight w:val="yellow"/>
        </w:rPr>
        <w:t>lead to</w:t>
      </w:r>
      <w:r w:rsidRPr="00873ABB">
        <w:rPr>
          <w:sz w:val="16"/>
        </w:rPr>
        <w:t xml:space="preserve"> human </w:t>
      </w:r>
      <w:r w:rsidRPr="00873ABB">
        <w:rPr>
          <w:rStyle w:val="Emphasis"/>
          <w:highlight w:val="yellow"/>
        </w:rPr>
        <w:t>extinction</w:t>
      </w:r>
      <w:r w:rsidRPr="00873ABB">
        <w:rPr>
          <w:sz w:val="16"/>
        </w:rPr>
        <w:t xml:space="preserve"> </w:t>
      </w:r>
      <w:r w:rsidRPr="00873ABB">
        <w:rPr>
          <w:rStyle w:val="StyleUnderline"/>
        </w:rPr>
        <w:t>or to the</w:t>
      </w:r>
      <w:r w:rsidRPr="00873ABB">
        <w:rPr>
          <w:sz w:val="16"/>
        </w:rPr>
        <w:t xml:space="preserve"> </w:t>
      </w:r>
      <w:r w:rsidRPr="00873ABB">
        <w:rPr>
          <w:rStyle w:val="Emphasis"/>
        </w:rPr>
        <w:t>permanent curtailment</w:t>
      </w:r>
      <w:r w:rsidRPr="00873ABB">
        <w:rPr>
          <w:sz w:val="16"/>
        </w:rPr>
        <w:t xml:space="preserve"> </w:t>
      </w:r>
      <w:r w:rsidRPr="00873ABB">
        <w:rPr>
          <w:rStyle w:val="StyleUnderline"/>
        </w:rPr>
        <w:t>of our potential for future development</w:t>
      </w:r>
      <w:r w:rsidRPr="00873ABB">
        <w:rPr>
          <w:sz w:val="16"/>
        </w:rPr>
        <w:t xml:space="preserve">. </w:t>
      </w:r>
      <w:r w:rsidRPr="00873ABB">
        <w:rPr>
          <w:rStyle w:val="StyleUnderline"/>
        </w:rPr>
        <w:t>Humans</w:t>
      </w:r>
      <w:r w:rsidRPr="00873ABB">
        <w:rPr>
          <w:sz w:val="16"/>
        </w:rPr>
        <w:t xml:space="preserve"> have </w:t>
      </w:r>
      <w:r w:rsidRPr="00873ABB">
        <w:rPr>
          <w:rStyle w:val="Emphasis"/>
        </w:rPr>
        <w:t>already</w:t>
      </w:r>
      <w:r w:rsidRPr="00873ABB">
        <w:rPr>
          <w:sz w:val="16"/>
        </w:rPr>
        <w:t xml:space="preserve"> </w:t>
      </w:r>
      <w:r w:rsidRPr="00873ABB">
        <w:rPr>
          <w:rStyle w:val="StyleUnderline"/>
        </w:rPr>
        <w:t>survived many large-scale famines</w:t>
      </w:r>
      <w:r w:rsidRPr="00873ABB">
        <w:rPr>
          <w:sz w:val="16"/>
        </w:rPr>
        <w:t xml:space="preserve">, so unless climate change </w:t>
      </w:r>
      <w:proofErr w:type="gramStart"/>
      <w:r w:rsidRPr="00873ABB">
        <w:rPr>
          <w:sz w:val="16"/>
        </w:rPr>
        <w:t>were</w:t>
      </w:r>
      <w:proofErr w:type="gramEnd"/>
      <w:r w:rsidRPr="00873ABB">
        <w:rPr>
          <w:sz w:val="16"/>
        </w:rPr>
        <w:t xml:space="preserve"> to be severe enough to make agriculture unsustainable in </w:t>
      </w:r>
      <w:proofErr w:type="gramStart"/>
      <w:r w:rsidRPr="00873ABB">
        <w:rPr>
          <w:sz w:val="16"/>
        </w:rPr>
        <w:t>the vast majority of</w:t>
      </w:r>
      <w:proofErr w:type="gramEnd"/>
      <w:r w:rsidRPr="00873ABB">
        <w:rPr>
          <w:sz w:val="16"/>
        </w:rPr>
        <w:t xml:space="preserve"> habitable regions, </w:t>
      </w:r>
      <w:r w:rsidRPr="00873ABB">
        <w:rPr>
          <w:rStyle w:val="StyleUnderline"/>
        </w:rPr>
        <w:t>the path from agricultural impacts to existential risk is</w:t>
      </w:r>
      <w:r w:rsidRPr="00873ABB">
        <w:rPr>
          <w:sz w:val="16"/>
        </w:rPr>
        <w:t xml:space="preserve"> </w:t>
      </w:r>
      <w:r w:rsidRPr="00873ABB">
        <w:rPr>
          <w:rStyle w:val="Emphasis"/>
        </w:rPr>
        <w:t>far</w:t>
      </w:r>
      <w:r w:rsidRPr="00873ABB">
        <w:rPr>
          <w:sz w:val="16"/>
        </w:rPr>
        <w:t xml:space="preserve"> </w:t>
      </w:r>
      <w:r w:rsidRPr="00873ABB">
        <w:rPr>
          <w:rStyle w:val="StyleUnderline"/>
        </w:rPr>
        <w:t>from clear</w:t>
      </w:r>
      <w:r w:rsidRPr="00873ABB">
        <w:rPr>
          <w:sz w:val="16"/>
        </w:rPr>
        <w:t>.</w:t>
      </w:r>
    </w:p>
    <w:p w14:paraId="2101B9C9" w14:textId="77777777" w:rsidR="00854CDA" w:rsidRPr="00873ABB" w:rsidRDefault="00854CDA" w:rsidP="00854CDA">
      <w:pPr>
        <w:tabs>
          <w:tab w:val="left" w:pos="1320"/>
        </w:tabs>
        <w:rPr>
          <w:sz w:val="16"/>
        </w:rPr>
      </w:pPr>
      <w:r w:rsidRPr="00873ABB">
        <w:rPr>
          <w:sz w:val="16"/>
        </w:rPr>
        <w:t>But let us just focus on the risk of starvation. How likely is it that climate change will lead to extreme, worldwide famines by 2100? Here a few points are relevant.</w:t>
      </w:r>
    </w:p>
    <w:p w14:paraId="5A411415" w14:textId="77777777" w:rsidR="00854CDA" w:rsidRPr="00873ABB" w:rsidRDefault="00854CDA" w:rsidP="00854CDA">
      <w:pPr>
        <w:tabs>
          <w:tab w:val="left" w:pos="1320"/>
        </w:tabs>
        <w:rPr>
          <w:sz w:val="16"/>
        </w:rPr>
      </w:pPr>
      <w:r w:rsidRPr="00873ABB">
        <w:rPr>
          <w:sz w:val="16"/>
        </w:rPr>
        <w:t xml:space="preserve">First, almost </w:t>
      </w:r>
      <w:r w:rsidRPr="00873ABB">
        <w:rPr>
          <w:rStyle w:val="StyleUnderline"/>
          <w:highlight w:val="yellow"/>
        </w:rPr>
        <w:t>all experts expect</w:t>
      </w:r>
      <w:r w:rsidRPr="00873ABB">
        <w:rPr>
          <w:rStyle w:val="StyleUnderline"/>
        </w:rPr>
        <w:t xml:space="preserve"> global </w:t>
      </w:r>
      <w:r w:rsidRPr="00873ABB">
        <w:rPr>
          <w:rStyle w:val="StyleUnderline"/>
          <w:highlight w:val="yellow"/>
        </w:rPr>
        <w:t>food production to</w:t>
      </w:r>
      <w:r w:rsidRPr="00873ABB">
        <w:rPr>
          <w:sz w:val="16"/>
          <w:highlight w:val="yellow"/>
        </w:rPr>
        <w:t xml:space="preserve"> </w:t>
      </w:r>
      <w:r w:rsidRPr="00873ABB">
        <w:rPr>
          <w:rStyle w:val="Emphasis"/>
          <w:i/>
          <w:iCs w:val="0"/>
          <w:highlight w:val="yellow"/>
        </w:rPr>
        <w:t>increase</w:t>
      </w:r>
      <w:r w:rsidRPr="00873ABB">
        <w:rPr>
          <w:rStyle w:val="Emphasis"/>
        </w:rPr>
        <w:t xml:space="preserve"> steadily</w:t>
      </w:r>
      <w:r w:rsidRPr="00873ABB">
        <w:rPr>
          <w:sz w:val="16"/>
        </w:rPr>
        <w:t xml:space="preserve"> </w:t>
      </w:r>
      <w:r w:rsidRPr="00873ABB">
        <w:rPr>
          <w:rStyle w:val="StyleUnderline"/>
        </w:rPr>
        <w:t xml:space="preserve">over this century, even </w:t>
      </w:r>
      <w:r w:rsidRPr="00873ABB">
        <w:rPr>
          <w:rStyle w:val="StyleUnderline"/>
          <w:highlight w:val="yellow"/>
        </w:rPr>
        <w:t>under</w:t>
      </w:r>
      <w:r w:rsidRPr="00873ABB">
        <w:rPr>
          <w:rStyle w:val="StyleUnderline"/>
        </w:rPr>
        <w:t xml:space="preserve"> many of the</w:t>
      </w:r>
      <w:r w:rsidRPr="00873ABB">
        <w:rPr>
          <w:sz w:val="16"/>
        </w:rPr>
        <w:t xml:space="preserve"> </w:t>
      </w:r>
      <w:r w:rsidRPr="00873ABB">
        <w:rPr>
          <w:rStyle w:val="Emphasis"/>
        </w:rPr>
        <w:t xml:space="preserve">most </w:t>
      </w:r>
      <w:r w:rsidRPr="00873ABB">
        <w:rPr>
          <w:rStyle w:val="Emphasis"/>
          <w:highlight w:val="yellow"/>
        </w:rPr>
        <w:t>pessimistic</w:t>
      </w:r>
      <w:r w:rsidRPr="00873ABB">
        <w:rPr>
          <w:sz w:val="16"/>
          <w:highlight w:val="yellow"/>
        </w:rPr>
        <w:t xml:space="preserve"> </w:t>
      </w:r>
      <w:r w:rsidRPr="00873ABB">
        <w:rPr>
          <w:rStyle w:val="StyleUnderline"/>
          <w:highlight w:val="yellow"/>
        </w:rPr>
        <w:t>climate scenarios</w:t>
      </w:r>
      <w:r w:rsidRPr="00873ABB">
        <w:rPr>
          <w:sz w:val="16"/>
        </w:rPr>
        <w:t xml:space="preserve">. That is because </w:t>
      </w:r>
      <w:r w:rsidRPr="00873ABB">
        <w:rPr>
          <w:rStyle w:val="StyleUnderline"/>
        </w:rPr>
        <w:t xml:space="preserve">the </w:t>
      </w:r>
      <w:proofErr w:type="gramStart"/>
      <w:r w:rsidRPr="00873ABB">
        <w:rPr>
          <w:rStyle w:val="StyleUnderline"/>
        </w:rPr>
        <w:t>harms</w:t>
      </w:r>
      <w:proofErr w:type="gramEnd"/>
      <w:r w:rsidRPr="00873ABB">
        <w:rPr>
          <w:rStyle w:val="StyleUnderline"/>
        </w:rPr>
        <w:t xml:space="preserve"> from climate change will be</w:t>
      </w:r>
      <w:r w:rsidRPr="00873ABB">
        <w:rPr>
          <w:sz w:val="16"/>
        </w:rPr>
        <w:t xml:space="preserve"> </w:t>
      </w:r>
      <w:r w:rsidRPr="00873ABB">
        <w:rPr>
          <w:rStyle w:val="Emphasis"/>
          <w:highlight w:val="yellow"/>
        </w:rPr>
        <w:t>offset</w:t>
      </w:r>
      <w:r w:rsidRPr="00873ABB">
        <w:rPr>
          <w:sz w:val="16"/>
          <w:highlight w:val="yellow"/>
        </w:rPr>
        <w:t xml:space="preserve"> </w:t>
      </w:r>
      <w:r w:rsidRPr="00873ABB">
        <w:rPr>
          <w:rStyle w:val="StyleUnderline"/>
          <w:highlight w:val="yellow"/>
        </w:rPr>
        <w:t>by</w:t>
      </w:r>
      <w:r w:rsidRPr="00873ABB">
        <w:rPr>
          <w:rStyle w:val="StyleUnderline"/>
        </w:rPr>
        <w:t xml:space="preserve"> the spread of</w:t>
      </w:r>
      <w:r w:rsidRPr="00873ABB">
        <w:rPr>
          <w:sz w:val="16"/>
        </w:rPr>
        <w:t xml:space="preserve"> </w:t>
      </w:r>
      <w:r w:rsidRPr="00873ABB">
        <w:rPr>
          <w:rStyle w:val="Emphasis"/>
          <w:highlight w:val="yellow"/>
        </w:rPr>
        <w:t>yield-increasing</w:t>
      </w:r>
      <w:r w:rsidRPr="00873ABB">
        <w:rPr>
          <w:sz w:val="16"/>
          <w:highlight w:val="yellow"/>
        </w:rPr>
        <w:t xml:space="preserve"> </w:t>
      </w:r>
      <w:r w:rsidRPr="00873ABB">
        <w:rPr>
          <w:rStyle w:val="StyleUnderline"/>
          <w:highlight w:val="yellow"/>
        </w:rPr>
        <w:t>tech</w:t>
      </w:r>
      <w:r w:rsidRPr="00873ABB">
        <w:rPr>
          <w:rStyle w:val="StyleUnderline"/>
        </w:rPr>
        <w:t>nologies such as improved</w:t>
      </w:r>
      <w:r w:rsidRPr="00873ABB">
        <w:rPr>
          <w:sz w:val="16"/>
        </w:rPr>
        <w:t xml:space="preserve"> farming </w:t>
      </w:r>
      <w:r w:rsidRPr="00873ABB">
        <w:rPr>
          <w:rStyle w:val="StyleUnderline"/>
        </w:rPr>
        <w:t>equipment</w:t>
      </w:r>
      <w:r w:rsidRPr="00873ABB">
        <w:rPr>
          <w:sz w:val="16"/>
        </w:rPr>
        <w:t xml:space="preserve">, synthetic </w:t>
      </w:r>
      <w:r w:rsidRPr="00873ABB">
        <w:rPr>
          <w:rStyle w:val="StyleUnderline"/>
        </w:rPr>
        <w:t>fertilizers and pesticides, irrigation, and novel crop varieties</w:t>
      </w:r>
      <w:r w:rsidRPr="00873ABB">
        <w:rPr>
          <w:sz w:val="16"/>
        </w:rPr>
        <w:t>.</w:t>
      </w:r>
    </w:p>
    <w:p w14:paraId="0DAC4F16" w14:textId="77777777" w:rsidR="00854CDA" w:rsidRPr="00873ABB" w:rsidRDefault="00854CDA" w:rsidP="00854CDA">
      <w:pPr>
        <w:tabs>
          <w:tab w:val="left" w:pos="1320"/>
        </w:tabs>
        <w:rPr>
          <w:sz w:val="16"/>
        </w:rPr>
      </w:pPr>
      <w:r w:rsidRPr="00873ABB">
        <w:rPr>
          <w:sz w:val="16"/>
        </w:rPr>
        <w:t xml:space="preserve">For example, a </w:t>
      </w:r>
      <w:r w:rsidRPr="00873ABB">
        <w:rPr>
          <w:rStyle w:val="StyleUnderline"/>
          <w:highlight w:val="yellow"/>
        </w:rPr>
        <w:t>recent report by</w:t>
      </w:r>
      <w:r w:rsidRPr="00873ABB">
        <w:rPr>
          <w:rStyle w:val="StyleUnderline"/>
        </w:rPr>
        <w:t xml:space="preserve"> the</w:t>
      </w:r>
      <w:r w:rsidRPr="00873ABB">
        <w:rPr>
          <w:sz w:val="16"/>
        </w:rPr>
        <w:t xml:space="preserve"> </w:t>
      </w:r>
      <w:r w:rsidRPr="00873ABB">
        <w:rPr>
          <w:rStyle w:val="Emphasis"/>
          <w:highlight w:val="yellow"/>
        </w:rPr>
        <w:t>F</w:t>
      </w:r>
      <w:r w:rsidRPr="00873ABB">
        <w:rPr>
          <w:sz w:val="16"/>
        </w:rPr>
        <w:t xml:space="preserve">ood and </w:t>
      </w:r>
      <w:r w:rsidRPr="00873ABB">
        <w:rPr>
          <w:rStyle w:val="Emphasis"/>
          <w:highlight w:val="yellow"/>
        </w:rPr>
        <w:t>A</w:t>
      </w:r>
      <w:r w:rsidRPr="00873ABB">
        <w:rPr>
          <w:sz w:val="16"/>
        </w:rPr>
        <w:t xml:space="preserve">griculture </w:t>
      </w:r>
      <w:r w:rsidRPr="00873ABB">
        <w:rPr>
          <w:rStyle w:val="Emphasis"/>
          <w:highlight w:val="yellow"/>
        </w:rPr>
        <w:t>O</w:t>
      </w:r>
      <w:r w:rsidRPr="00873ABB">
        <w:rPr>
          <w:sz w:val="16"/>
        </w:rPr>
        <w:t xml:space="preserve">rganization of the United Nations </w:t>
      </w:r>
      <w:r w:rsidRPr="00873ABB">
        <w:rPr>
          <w:rStyle w:val="StyleUnderline"/>
          <w:highlight w:val="yellow"/>
        </w:rPr>
        <w:t>reviews</w:t>
      </w:r>
      <w:r w:rsidRPr="00873ABB">
        <w:rPr>
          <w:rStyle w:val="StyleUnderline"/>
        </w:rPr>
        <w:t xml:space="preserve"> changes in crop yields</w:t>
      </w:r>
      <w:r w:rsidRPr="00873ABB">
        <w:rPr>
          <w:sz w:val="16"/>
        </w:rPr>
        <w:t xml:space="preserve"> across a variety of crop types, regions, and climate change scenarios. Here are the results for non-irrigated systems:</w:t>
      </w:r>
    </w:p>
    <w:p w14:paraId="2662B039" w14:textId="77777777" w:rsidR="00854CDA" w:rsidRPr="00873ABB" w:rsidRDefault="00854CDA" w:rsidP="00854CDA">
      <w:pPr>
        <w:tabs>
          <w:tab w:val="left" w:pos="1320"/>
        </w:tabs>
        <w:rPr>
          <w:sz w:val="16"/>
        </w:rPr>
      </w:pPr>
      <w:r w:rsidRPr="00873ABB">
        <w:rPr>
          <w:sz w:val="16"/>
        </w:rPr>
        <w:t>[Figure omitted]</w:t>
      </w:r>
    </w:p>
    <w:p w14:paraId="330F3B25" w14:textId="77777777" w:rsidR="00854CDA" w:rsidRPr="00873ABB" w:rsidRDefault="00854CDA" w:rsidP="00854CDA">
      <w:pPr>
        <w:tabs>
          <w:tab w:val="left" w:pos="1320"/>
        </w:tabs>
        <w:rPr>
          <w:sz w:val="16"/>
        </w:rPr>
      </w:pPr>
      <w:r w:rsidRPr="00873ABB">
        <w:rPr>
          <w:sz w:val="16"/>
        </w:rPr>
        <w:t xml:space="preserve">In this model, there may be a modest downward influence of climate change on crop yields, although some regions are expected to benefit. However, </w:t>
      </w:r>
      <w:r w:rsidRPr="00873ABB">
        <w:rPr>
          <w:rStyle w:val="StyleUnderline"/>
          <w:highlight w:val="yellow"/>
        </w:rPr>
        <w:t>tech</w:t>
      </w:r>
      <w:r w:rsidRPr="00873ABB">
        <w:rPr>
          <w:rStyle w:val="StyleUnderline"/>
        </w:rPr>
        <w:t xml:space="preserve">nological change is </w:t>
      </w:r>
      <w:r w:rsidRPr="00873ABB">
        <w:rPr>
          <w:rStyle w:val="StyleUnderline"/>
          <w:highlight w:val="yellow"/>
        </w:rPr>
        <w:t>expected to</w:t>
      </w:r>
      <w:r w:rsidRPr="00873ABB">
        <w:rPr>
          <w:sz w:val="16"/>
          <w:highlight w:val="yellow"/>
        </w:rPr>
        <w:t xml:space="preserve"> </w:t>
      </w:r>
      <w:r w:rsidRPr="00873ABB">
        <w:rPr>
          <w:rStyle w:val="Emphasis"/>
          <w:highlight w:val="yellow"/>
        </w:rPr>
        <w:t>substantially outpace</w:t>
      </w:r>
      <w:r w:rsidRPr="00873ABB">
        <w:rPr>
          <w:sz w:val="16"/>
          <w:highlight w:val="yellow"/>
        </w:rPr>
        <w:t xml:space="preserve"> </w:t>
      </w:r>
      <w:r w:rsidRPr="00873ABB">
        <w:rPr>
          <w:rStyle w:val="StyleUnderline"/>
          <w:highlight w:val="yellow"/>
        </w:rPr>
        <w:t>climate</w:t>
      </w:r>
      <w:r w:rsidRPr="00873ABB">
        <w:rPr>
          <w:rStyle w:val="StyleUnderline"/>
        </w:rPr>
        <w:t xml:space="preserve"> change</w:t>
      </w:r>
      <w:r w:rsidRPr="00873ABB">
        <w:rPr>
          <w:sz w:val="16"/>
        </w:rPr>
        <w:t xml:space="preserve">, </w:t>
      </w:r>
      <w:r w:rsidRPr="00873ABB">
        <w:rPr>
          <w:rStyle w:val="Emphasis"/>
        </w:rPr>
        <w:t xml:space="preserve">dragging </w:t>
      </w:r>
      <w:r w:rsidRPr="00873ABB">
        <w:rPr>
          <w:rStyle w:val="Emphasis"/>
          <w:i/>
          <w:iCs w:val="0"/>
        </w:rPr>
        <w:t>up</w:t>
      </w:r>
      <w:r w:rsidRPr="00873ABB">
        <w:rPr>
          <w:rStyle w:val="Emphasis"/>
        </w:rPr>
        <w:t xml:space="preserve"> crop yields</w:t>
      </w:r>
      <w:r w:rsidRPr="00873ABB">
        <w:rPr>
          <w:sz w:val="16"/>
        </w:rPr>
        <w:t xml:space="preserve"> </w:t>
      </w:r>
      <w:r w:rsidRPr="00873ABB">
        <w:rPr>
          <w:rStyle w:val="StyleUnderline"/>
        </w:rPr>
        <w:t>in even the worst scenarios</w:t>
      </w:r>
      <w:r w:rsidRPr="00873ABB">
        <w:rPr>
          <w:sz w:val="16"/>
        </w:rPr>
        <w:t xml:space="preserve">. None of this should be taken to deny that agriculture is in for a rough ride, but </w:t>
      </w:r>
      <w:r w:rsidRPr="00873ABB">
        <w:rPr>
          <w:rStyle w:val="StyleUnderline"/>
        </w:rPr>
        <w:t>it is</w:t>
      </w:r>
      <w:r w:rsidRPr="00873ABB">
        <w:rPr>
          <w:sz w:val="16"/>
        </w:rPr>
        <w:t xml:space="preserve"> </w:t>
      </w:r>
      <w:r w:rsidRPr="00873ABB">
        <w:rPr>
          <w:rStyle w:val="Emphasis"/>
        </w:rPr>
        <w:t>hardly</w:t>
      </w:r>
      <w:r w:rsidRPr="00873ABB">
        <w:rPr>
          <w:sz w:val="16"/>
        </w:rPr>
        <w:t xml:space="preserve"> </w:t>
      </w:r>
      <w:r w:rsidRPr="00873ABB">
        <w:rPr>
          <w:rStyle w:val="StyleUnderline"/>
        </w:rPr>
        <w:t>evidence that a world-ending famine is on the horizon</w:t>
      </w:r>
      <w:r w:rsidRPr="00873ABB">
        <w:rPr>
          <w:sz w:val="16"/>
        </w:rPr>
        <w:t>.</w:t>
      </w:r>
    </w:p>
    <w:p w14:paraId="6A5CDC5F" w14:textId="77777777" w:rsidR="00854CDA" w:rsidRPr="00873ABB" w:rsidRDefault="00854CDA" w:rsidP="00854CDA">
      <w:pPr>
        <w:tabs>
          <w:tab w:val="left" w:pos="1320"/>
        </w:tabs>
        <w:rPr>
          <w:sz w:val="16"/>
        </w:rPr>
      </w:pPr>
      <w:r w:rsidRPr="00873ABB">
        <w:rPr>
          <w:sz w:val="16"/>
        </w:rPr>
        <w:t xml:space="preserve">Second, </w:t>
      </w:r>
      <w:r w:rsidRPr="00873ABB">
        <w:rPr>
          <w:rStyle w:val="StyleUnderline"/>
        </w:rPr>
        <w:t>impacts on agriculture can be</w:t>
      </w:r>
      <w:r w:rsidRPr="00873ABB">
        <w:rPr>
          <w:sz w:val="16"/>
        </w:rPr>
        <w:t xml:space="preserve"> partially </w:t>
      </w:r>
      <w:r w:rsidRPr="00873ABB">
        <w:rPr>
          <w:rStyle w:val="Emphasis"/>
        </w:rPr>
        <w:t>mitigated</w:t>
      </w:r>
      <w:r w:rsidRPr="00873ABB">
        <w:rPr>
          <w:sz w:val="16"/>
        </w:rPr>
        <w:t xml:space="preserve">. We can irrigate our crops; migrate crops to more temperate regions; or improve water management to deal with drought. We can also develop new crop varieties that are </w:t>
      </w:r>
      <w:proofErr w:type="gramStart"/>
      <w:r w:rsidRPr="00873ABB">
        <w:rPr>
          <w:sz w:val="16"/>
        </w:rPr>
        <w:t>better-suited</w:t>
      </w:r>
      <w:proofErr w:type="gramEnd"/>
      <w:r w:rsidRPr="00873ABB">
        <w:rPr>
          <w:sz w:val="16"/>
        </w:rPr>
        <w:t xml:space="preserve"> to a changing climate. When these </w:t>
      </w:r>
      <w:r w:rsidRPr="00873ABB">
        <w:rPr>
          <w:rStyle w:val="StyleUnderline"/>
        </w:rPr>
        <w:t>changes are</w:t>
      </w:r>
      <w:r w:rsidRPr="00873ABB">
        <w:rPr>
          <w:sz w:val="16"/>
        </w:rPr>
        <w:t xml:space="preserve"> </w:t>
      </w:r>
      <w:r w:rsidRPr="00873ABB">
        <w:rPr>
          <w:rStyle w:val="Emphasis"/>
        </w:rPr>
        <w:t>built into ag</w:t>
      </w:r>
      <w:r w:rsidRPr="00873ABB">
        <w:rPr>
          <w:sz w:val="16"/>
        </w:rPr>
        <w:t xml:space="preserve">ricultural </w:t>
      </w:r>
      <w:r w:rsidRPr="00873ABB">
        <w:rPr>
          <w:rStyle w:val="Emphasis"/>
        </w:rPr>
        <w:t>models</w:t>
      </w:r>
      <w:r w:rsidRPr="00873ABB">
        <w:rPr>
          <w:sz w:val="16"/>
        </w:rPr>
        <w:t xml:space="preserve">, </w:t>
      </w:r>
      <w:r w:rsidRPr="00873ABB">
        <w:rPr>
          <w:rStyle w:val="StyleUnderline"/>
        </w:rPr>
        <w:t>the future looks better still</w:t>
      </w:r>
      <w:r w:rsidRPr="00873ABB">
        <w:rPr>
          <w:sz w:val="16"/>
        </w:rPr>
        <w:t>. For example, here is what the same report by the Food and Agriculture Organization of the United Nations projects for crop yields in irrigated systems:</w:t>
      </w:r>
    </w:p>
    <w:p w14:paraId="077F11DD" w14:textId="77777777" w:rsidR="00854CDA" w:rsidRPr="00873ABB" w:rsidRDefault="00854CDA" w:rsidP="00854CDA">
      <w:pPr>
        <w:tabs>
          <w:tab w:val="left" w:pos="1320"/>
        </w:tabs>
        <w:rPr>
          <w:sz w:val="16"/>
        </w:rPr>
      </w:pPr>
      <w:r w:rsidRPr="00873ABB">
        <w:rPr>
          <w:sz w:val="16"/>
        </w:rPr>
        <w:t>[Figure omitted]</w:t>
      </w:r>
    </w:p>
    <w:p w14:paraId="30DD0D99" w14:textId="77777777" w:rsidR="00854CDA" w:rsidRPr="00873ABB" w:rsidRDefault="00854CDA" w:rsidP="00854CDA">
      <w:pPr>
        <w:tabs>
          <w:tab w:val="left" w:pos="1320"/>
        </w:tabs>
        <w:rPr>
          <w:sz w:val="16"/>
        </w:rPr>
      </w:pPr>
      <w:r w:rsidRPr="00873ABB">
        <w:rPr>
          <w:sz w:val="16"/>
        </w:rPr>
        <w:t xml:space="preserve">On these projections, </w:t>
      </w:r>
      <w:r w:rsidRPr="00873ABB">
        <w:rPr>
          <w:rStyle w:val="StyleUnderline"/>
        </w:rPr>
        <w:t xml:space="preserve">the </w:t>
      </w:r>
      <w:r w:rsidRPr="00873ABB">
        <w:rPr>
          <w:rStyle w:val="StyleUnderline"/>
          <w:highlight w:val="yellow"/>
        </w:rPr>
        <w:t>impact of climate</w:t>
      </w:r>
      <w:r w:rsidRPr="00873ABB">
        <w:rPr>
          <w:rStyle w:val="StyleUnderline"/>
        </w:rPr>
        <w:t xml:space="preserve"> change on</w:t>
      </w:r>
      <w:r w:rsidRPr="00873ABB">
        <w:rPr>
          <w:sz w:val="16"/>
        </w:rPr>
        <w:t xml:space="preserve"> </w:t>
      </w:r>
      <w:r w:rsidRPr="00873ABB">
        <w:rPr>
          <w:rStyle w:val="Emphasis"/>
        </w:rPr>
        <w:t>yields</w:t>
      </w:r>
      <w:r w:rsidRPr="00873ABB">
        <w:rPr>
          <w:sz w:val="16"/>
        </w:rPr>
        <w:t xml:space="preserve"> </w:t>
      </w:r>
      <w:r w:rsidRPr="00873ABB">
        <w:rPr>
          <w:rStyle w:val="StyleUnderline"/>
        </w:rPr>
        <w:t xml:space="preserve">for irrigated crops </w:t>
      </w:r>
      <w:r w:rsidRPr="00873ABB">
        <w:rPr>
          <w:rStyle w:val="StyleUnderline"/>
          <w:highlight w:val="yellow"/>
        </w:rPr>
        <w:t>may</w:t>
      </w:r>
      <w:r w:rsidRPr="00873ABB">
        <w:rPr>
          <w:rStyle w:val="StyleUnderline"/>
        </w:rPr>
        <w:t xml:space="preserve"> </w:t>
      </w:r>
      <w:proofErr w:type="gramStart"/>
      <w:r w:rsidRPr="00873ABB">
        <w:rPr>
          <w:rStyle w:val="StyleUnderline"/>
        </w:rPr>
        <w:t xml:space="preserve">actually </w:t>
      </w:r>
      <w:r w:rsidRPr="00873ABB">
        <w:rPr>
          <w:rStyle w:val="StyleUnderline"/>
          <w:highlight w:val="yellow"/>
        </w:rPr>
        <w:t>be</w:t>
      </w:r>
      <w:proofErr w:type="gramEnd"/>
      <w:r w:rsidRPr="00873ABB">
        <w:rPr>
          <w:sz w:val="16"/>
          <w:highlight w:val="yellow"/>
        </w:rPr>
        <w:t xml:space="preserve"> </w:t>
      </w:r>
      <w:r w:rsidRPr="00873ABB">
        <w:rPr>
          <w:rStyle w:val="Emphasis"/>
          <w:highlight w:val="yellow"/>
        </w:rPr>
        <w:t>net positive</w:t>
      </w:r>
      <w:r w:rsidRPr="00873ABB">
        <w:rPr>
          <w:sz w:val="16"/>
        </w:rPr>
        <w:t>.</w:t>
      </w:r>
    </w:p>
    <w:p w14:paraId="2B5F76E8" w14:textId="77777777" w:rsidR="00854CDA" w:rsidRPr="00873ABB" w:rsidRDefault="00854CDA" w:rsidP="00854CDA">
      <w:pPr>
        <w:tabs>
          <w:tab w:val="left" w:pos="1320"/>
        </w:tabs>
        <w:rPr>
          <w:sz w:val="16"/>
        </w:rPr>
      </w:pPr>
      <w:r w:rsidRPr="00873ABB">
        <w:rPr>
          <w:sz w:val="16"/>
        </w:rPr>
        <w:t xml:space="preserve">Third, </w:t>
      </w:r>
      <w:r w:rsidRPr="00873ABB">
        <w:rPr>
          <w:rStyle w:val="StyleUnderline"/>
          <w:highlight w:val="yellow"/>
        </w:rPr>
        <w:t>levels of warming that would be</w:t>
      </w:r>
      <w:r w:rsidRPr="00873ABB">
        <w:rPr>
          <w:sz w:val="16"/>
          <w:highlight w:val="yellow"/>
        </w:rPr>
        <w:t xml:space="preserve"> </w:t>
      </w:r>
      <w:r w:rsidRPr="00873ABB">
        <w:rPr>
          <w:rStyle w:val="Emphasis"/>
          <w:highlight w:val="yellow"/>
        </w:rPr>
        <w:t>lethal</w:t>
      </w:r>
      <w:r w:rsidRPr="00873ABB">
        <w:rPr>
          <w:sz w:val="16"/>
        </w:rPr>
        <w:t xml:space="preserve"> </w:t>
      </w:r>
      <w:r w:rsidRPr="00873ABB">
        <w:rPr>
          <w:rStyle w:val="StyleUnderline"/>
        </w:rPr>
        <w:t xml:space="preserve">for agriculture </w:t>
      </w:r>
      <w:r w:rsidRPr="00873ABB">
        <w:rPr>
          <w:rStyle w:val="StyleUnderline"/>
          <w:highlight w:val="yellow"/>
        </w:rPr>
        <w:t>are</w:t>
      </w:r>
      <w:r w:rsidRPr="00873ABB">
        <w:rPr>
          <w:sz w:val="16"/>
        </w:rPr>
        <w:t xml:space="preserve"> </w:t>
      </w:r>
      <w:r w:rsidRPr="00873ABB">
        <w:rPr>
          <w:rStyle w:val="Emphasis"/>
        </w:rPr>
        <w:t xml:space="preserve">well </w:t>
      </w:r>
      <w:r w:rsidRPr="00873ABB">
        <w:rPr>
          <w:rStyle w:val="Emphasis"/>
          <w:highlight w:val="yellow"/>
        </w:rPr>
        <w:t>out of reach</w:t>
      </w:r>
      <w:r w:rsidRPr="00873ABB">
        <w:rPr>
          <w:sz w:val="16"/>
        </w:rPr>
        <w:t xml:space="preserve"> </w:t>
      </w:r>
      <w:r w:rsidRPr="00873ABB">
        <w:rPr>
          <w:rStyle w:val="StyleUnderline"/>
        </w:rPr>
        <w:t>on even the most pessimistic scenarios for warming</w:t>
      </w:r>
      <w:r w:rsidRPr="00873ABB">
        <w:rPr>
          <w:sz w:val="16"/>
        </w:rPr>
        <w:t xml:space="preserve"> by 2100. Here are Halstead’s estimates of the levels of warming needed to wipe out 8 months of the growing season in different localities:</w:t>
      </w:r>
    </w:p>
    <w:p w14:paraId="08617156" w14:textId="77777777" w:rsidR="00854CDA" w:rsidRPr="00873ABB" w:rsidRDefault="00854CDA" w:rsidP="00854CDA">
      <w:pPr>
        <w:tabs>
          <w:tab w:val="left" w:pos="1320"/>
        </w:tabs>
        <w:rPr>
          <w:sz w:val="16"/>
        </w:rPr>
      </w:pPr>
      <w:r w:rsidRPr="00873ABB">
        <w:rPr>
          <w:sz w:val="16"/>
        </w:rPr>
        <w:t>[Figure omitted]</w:t>
      </w:r>
    </w:p>
    <w:p w14:paraId="1D45958F" w14:textId="77777777" w:rsidR="00854CDA" w:rsidRPr="00873ABB" w:rsidRDefault="00854CDA" w:rsidP="00854CDA">
      <w:pPr>
        <w:tabs>
          <w:tab w:val="left" w:pos="1320"/>
        </w:tabs>
        <w:rPr>
          <w:sz w:val="16"/>
        </w:rPr>
      </w:pPr>
      <w:r w:rsidRPr="00873ABB">
        <w:rPr>
          <w:sz w:val="16"/>
        </w:rPr>
        <w:t xml:space="preserve">Almost </w:t>
      </w:r>
      <w:proofErr w:type="gramStart"/>
      <w:r w:rsidRPr="00873ABB">
        <w:rPr>
          <w:sz w:val="16"/>
        </w:rPr>
        <w:t>all of</w:t>
      </w:r>
      <w:proofErr w:type="gramEnd"/>
      <w:r w:rsidRPr="00873ABB">
        <w:rPr>
          <w:sz w:val="16"/>
        </w:rPr>
        <w:t xml:space="preserve"> these lethal limits are out of reach on even the most pessimistic warming trends. The latest IPCC report forecasts warming across a range of scenarios:</w:t>
      </w:r>
    </w:p>
    <w:p w14:paraId="118753F6" w14:textId="77777777" w:rsidR="00854CDA" w:rsidRPr="00873ABB" w:rsidRDefault="00854CDA" w:rsidP="00854CDA">
      <w:pPr>
        <w:tabs>
          <w:tab w:val="left" w:pos="1320"/>
        </w:tabs>
        <w:rPr>
          <w:sz w:val="16"/>
        </w:rPr>
      </w:pPr>
      <w:r w:rsidRPr="00873ABB">
        <w:rPr>
          <w:sz w:val="16"/>
        </w:rPr>
        <w:t xml:space="preserve">In even the most pessimistic scenario, </w:t>
      </w:r>
      <w:r w:rsidRPr="00873ABB">
        <w:rPr>
          <w:rStyle w:val="StyleUnderline"/>
        </w:rPr>
        <w:t>warming is projected to stay</w:t>
      </w:r>
      <w:r w:rsidRPr="00873ABB">
        <w:rPr>
          <w:sz w:val="16"/>
        </w:rPr>
        <w:t xml:space="preserve"> </w:t>
      </w:r>
      <w:r w:rsidRPr="00873ABB">
        <w:rPr>
          <w:rStyle w:val="Emphasis"/>
        </w:rPr>
        <w:t>within five degrees</w:t>
      </w:r>
      <w:r w:rsidRPr="00873ABB">
        <w:rPr>
          <w:sz w:val="16"/>
        </w:rPr>
        <w:t xml:space="preserve">, </w:t>
      </w:r>
      <w:r w:rsidRPr="00873ABB">
        <w:rPr>
          <w:rStyle w:val="StyleUnderline"/>
        </w:rPr>
        <w:t>and many scientists expect warming to be</w:t>
      </w:r>
      <w:r w:rsidRPr="00873ABB">
        <w:rPr>
          <w:sz w:val="16"/>
        </w:rPr>
        <w:t xml:space="preserve"> </w:t>
      </w:r>
      <w:r w:rsidRPr="00873ABB">
        <w:rPr>
          <w:rStyle w:val="Emphasis"/>
        </w:rPr>
        <w:t>far lower</w:t>
      </w:r>
      <w:r w:rsidRPr="00873ABB">
        <w:rPr>
          <w:sz w:val="16"/>
        </w:rPr>
        <w:t xml:space="preserve"> </w:t>
      </w:r>
      <w:r w:rsidRPr="00873ABB">
        <w:rPr>
          <w:rStyle w:val="StyleUnderline"/>
        </w:rPr>
        <w:t>than this</w:t>
      </w:r>
      <w:r w:rsidRPr="00873ABB">
        <w:rPr>
          <w:sz w:val="16"/>
        </w:rPr>
        <w:t>. (Halstead reviews the evidence and suggests that the most likely scenarios lie on the yellow line).</w:t>
      </w:r>
    </w:p>
    <w:p w14:paraId="0FACC303" w14:textId="77777777" w:rsidR="00854CDA" w:rsidRPr="00873ABB" w:rsidRDefault="00854CDA" w:rsidP="00854CDA">
      <w:pPr>
        <w:tabs>
          <w:tab w:val="left" w:pos="1320"/>
        </w:tabs>
        <w:rPr>
          <w:sz w:val="16"/>
        </w:rPr>
      </w:pPr>
      <w:r w:rsidRPr="00873ABB">
        <w:rPr>
          <w:sz w:val="16"/>
        </w:rPr>
        <w:t xml:space="preserve">All of </w:t>
      </w:r>
      <w:r w:rsidRPr="00873ABB">
        <w:rPr>
          <w:rStyle w:val="StyleUnderline"/>
        </w:rPr>
        <w:t>this is</w:t>
      </w:r>
      <w:r w:rsidRPr="00873ABB">
        <w:rPr>
          <w:sz w:val="16"/>
        </w:rPr>
        <w:t xml:space="preserve"> </w:t>
      </w:r>
      <w:r w:rsidRPr="00873ABB">
        <w:rPr>
          <w:rStyle w:val="Emphasis"/>
        </w:rPr>
        <w:t>well below</w:t>
      </w:r>
      <w:r w:rsidRPr="00873ABB">
        <w:rPr>
          <w:sz w:val="16"/>
        </w:rPr>
        <w:t xml:space="preserve"> </w:t>
      </w:r>
      <w:r w:rsidRPr="00873ABB">
        <w:rPr>
          <w:rStyle w:val="StyleUnderline"/>
        </w:rPr>
        <w:t>the levels needed to make</w:t>
      </w:r>
      <w:r w:rsidRPr="00873ABB">
        <w:rPr>
          <w:sz w:val="16"/>
        </w:rPr>
        <w:t xml:space="preserve"> </w:t>
      </w:r>
      <w:r w:rsidRPr="00873ABB">
        <w:rPr>
          <w:rStyle w:val="Emphasis"/>
        </w:rPr>
        <w:t>ag</w:t>
      </w:r>
      <w:r w:rsidRPr="00873ABB">
        <w:rPr>
          <w:sz w:val="16"/>
        </w:rPr>
        <w:t xml:space="preserve">riculture </w:t>
      </w:r>
      <w:r w:rsidRPr="00873ABB">
        <w:rPr>
          <w:rStyle w:val="StyleUnderline"/>
        </w:rPr>
        <w:t>impossible</w:t>
      </w:r>
      <w:r w:rsidRPr="00873ABB">
        <w:rPr>
          <w:sz w:val="16"/>
        </w:rPr>
        <w:t xml:space="preserve"> (typically 10-30 degrees), </w:t>
      </w:r>
      <w:r w:rsidRPr="00873ABB">
        <w:rPr>
          <w:rStyle w:val="StyleUnderline"/>
        </w:rPr>
        <w:t>and</w:t>
      </w:r>
      <w:r w:rsidRPr="00873ABB">
        <w:rPr>
          <w:sz w:val="16"/>
        </w:rPr>
        <w:t xml:space="preserve"> as we saw in the Food and Agriculture Organization Report, </w:t>
      </w:r>
      <w:r w:rsidRPr="00873ABB">
        <w:rPr>
          <w:rStyle w:val="StyleUnderline"/>
        </w:rPr>
        <w:t>some regions will</w:t>
      </w:r>
      <w:r w:rsidRPr="00873ABB">
        <w:rPr>
          <w:sz w:val="16"/>
        </w:rPr>
        <w:t xml:space="preserve"> </w:t>
      </w:r>
      <w:proofErr w:type="gramStart"/>
      <w:r w:rsidRPr="00873ABB">
        <w:rPr>
          <w:sz w:val="16"/>
        </w:rPr>
        <w:t xml:space="preserve">actually </w:t>
      </w:r>
      <w:r w:rsidRPr="00873ABB">
        <w:rPr>
          <w:rStyle w:val="StyleUnderline"/>
        </w:rPr>
        <w:t>see</w:t>
      </w:r>
      <w:proofErr w:type="gramEnd"/>
      <w:r w:rsidRPr="00873ABB">
        <w:rPr>
          <w:sz w:val="16"/>
        </w:rPr>
        <w:t xml:space="preserve"> </w:t>
      </w:r>
      <w:r w:rsidRPr="00873ABB">
        <w:rPr>
          <w:rStyle w:val="Emphasis"/>
          <w:i/>
          <w:iCs w:val="0"/>
        </w:rPr>
        <w:t>yield benefits</w:t>
      </w:r>
      <w:r w:rsidRPr="00873ABB">
        <w:rPr>
          <w:sz w:val="16"/>
        </w:rPr>
        <w:t xml:space="preserve"> </w:t>
      </w:r>
      <w:r w:rsidRPr="00873ABB">
        <w:rPr>
          <w:rStyle w:val="StyleUnderline"/>
        </w:rPr>
        <w:t>from climate change</w:t>
      </w:r>
      <w:r w:rsidRPr="00873ABB">
        <w:rPr>
          <w:sz w:val="16"/>
        </w:rPr>
        <w:t xml:space="preserve"> because they are currently too cold to support agriculture during many months of the year.</w:t>
      </w:r>
    </w:p>
    <w:p w14:paraId="71C1F7DE" w14:textId="77777777" w:rsidR="00854CDA" w:rsidRPr="00981F3D" w:rsidRDefault="00854CDA" w:rsidP="00854CDA">
      <w:pPr>
        <w:tabs>
          <w:tab w:val="left" w:pos="1320"/>
        </w:tabs>
        <w:rPr>
          <w:sz w:val="16"/>
        </w:rPr>
      </w:pPr>
      <w:r w:rsidRPr="00873ABB">
        <w:rPr>
          <w:sz w:val="16"/>
        </w:rPr>
        <w:t xml:space="preserve">Summing up, </w:t>
      </w:r>
      <w:r w:rsidRPr="00873ABB">
        <w:rPr>
          <w:rStyle w:val="StyleUnderline"/>
        </w:rPr>
        <w:t>most of the world is</w:t>
      </w:r>
      <w:r w:rsidRPr="00873ABB">
        <w:rPr>
          <w:sz w:val="16"/>
        </w:rPr>
        <w:t xml:space="preserve"> </w:t>
      </w:r>
      <w:r w:rsidRPr="00873ABB">
        <w:rPr>
          <w:rStyle w:val="Emphasis"/>
        </w:rPr>
        <w:t>unlikely</w:t>
      </w:r>
      <w:r w:rsidRPr="00873ABB">
        <w:rPr>
          <w:sz w:val="16"/>
        </w:rPr>
        <w:t xml:space="preserve"> </w:t>
      </w:r>
      <w:r w:rsidRPr="00873ABB">
        <w:rPr>
          <w:rStyle w:val="StyleUnderline"/>
        </w:rPr>
        <w:t>to starve due to climate change</w:t>
      </w:r>
      <w:r w:rsidRPr="00873ABB">
        <w:rPr>
          <w:sz w:val="16"/>
        </w:rPr>
        <w:t xml:space="preserv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w:t>
      </w:r>
      <w:r w:rsidRPr="00873ABB">
        <w:rPr>
          <w:rStyle w:val="StyleUnderline"/>
        </w:rPr>
        <w:t>it will</w:t>
      </w:r>
      <w:r w:rsidRPr="00873ABB">
        <w:rPr>
          <w:sz w:val="16"/>
        </w:rPr>
        <w:t xml:space="preserve"> </w:t>
      </w:r>
      <w:r w:rsidRPr="00873ABB">
        <w:rPr>
          <w:rStyle w:val="Emphasis"/>
          <w:sz w:val="24"/>
          <w:szCs w:val="24"/>
          <w:highlight w:val="yellow"/>
        </w:rPr>
        <w:t>not</w:t>
      </w:r>
      <w:r w:rsidRPr="00873ABB">
        <w:rPr>
          <w:rStyle w:val="Emphasis"/>
          <w:sz w:val="24"/>
          <w:szCs w:val="24"/>
        </w:rPr>
        <w:t xml:space="preserve"> be </w:t>
      </w:r>
      <w:r w:rsidRPr="00873ABB">
        <w:rPr>
          <w:rStyle w:val="Emphasis"/>
          <w:sz w:val="24"/>
          <w:szCs w:val="24"/>
          <w:highlight w:val="yellow"/>
        </w:rPr>
        <w:t>an existential catastrophe</w:t>
      </w:r>
      <w:r w:rsidRPr="00873ABB">
        <w:rPr>
          <w:sz w:val="16"/>
        </w:rPr>
        <w:t>.</w:t>
      </w:r>
    </w:p>
    <w:p w14:paraId="394EFF2D" w14:textId="77777777" w:rsidR="00854CDA" w:rsidRDefault="00854CDA" w:rsidP="00854CDA">
      <w:pPr>
        <w:pStyle w:val="Heading4"/>
      </w:pPr>
      <w:r>
        <w:t xml:space="preserve">6—The plan </w:t>
      </w:r>
      <w:r>
        <w:rPr>
          <w:u w:val="single"/>
        </w:rPr>
        <w:t>can’t</w:t>
      </w:r>
      <w:r w:rsidRPr="005A1151">
        <w:rPr>
          <w:u w:val="single"/>
        </w:rPr>
        <w:t xml:space="preserve">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26A0412F" w14:textId="77777777" w:rsidR="00854CDA" w:rsidRDefault="00854CDA" w:rsidP="00854CDA">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6CF167C3" w14:textId="77777777" w:rsidR="00854CDA" w:rsidRPr="005A1151" w:rsidRDefault="00854CDA" w:rsidP="00854CDA">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04268CD2" w14:textId="77777777" w:rsidR="00854CDA" w:rsidRDefault="00854CDA" w:rsidP="00854CDA">
      <w:pPr>
        <w:pStyle w:val="Heading4"/>
      </w:pPr>
      <w:r>
        <w:t xml:space="preserve">7—Inequality is </w:t>
      </w:r>
      <w:r w:rsidRPr="002751E4">
        <w:rPr>
          <w:u w:val="single"/>
        </w:rPr>
        <w:t>declining</w:t>
      </w:r>
      <w:r>
        <w:t xml:space="preserve"> AND </w:t>
      </w:r>
      <w:r w:rsidRPr="002751E4">
        <w:rPr>
          <w:u w:val="single"/>
        </w:rPr>
        <w:t>not</w:t>
      </w:r>
      <w:r>
        <w:t xml:space="preserve"> ‘existential.’</w:t>
      </w:r>
    </w:p>
    <w:p w14:paraId="55F4F3D5" w14:textId="77777777" w:rsidR="00854CDA" w:rsidRDefault="00854CDA" w:rsidP="00854CDA">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313B1E47" w14:textId="77777777" w:rsidR="00854CDA" w:rsidRPr="00F462C9" w:rsidRDefault="00854CDA" w:rsidP="00854CDA">
      <w:pPr>
        <w:rPr>
          <w:sz w:val="14"/>
        </w:rPr>
      </w:pPr>
      <w:r w:rsidRPr="00F462C9">
        <w:rPr>
          <w:sz w:val="14"/>
        </w:rPr>
        <w:t xml:space="preserve">Spend a few minutes </w:t>
      </w:r>
      <w:r w:rsidRPr="00400035">
        <w:rPr>
          <w:rStyle w:val="StyleUnderline"/>
        </w:rPr>
        <w:t>browsing political commentary or scrolling</w:t>
      </w:r>
      <w:r w:rsidRPr="00F462C9">
        <w:rPr>
          <w:sz w:val="14"/>
        </w:rPr>
        <w:t xml:space="preserve"> social </w:t>
      </w:r>
      <w:r w:rsidRPr="00400035">
        <w:rPr>
          <w:rStyle w:val="StyleUnderline"/>
        </w:rPr>
        <w:t>media and you will discover a</w:t>
      </w:r>
      <w:r w:rsidRPr="00F462C9">
        <w:rPr>
          <w:sz w:val="14"/>
        </w:rPr>
        <w:t xml:space="preserve"> </w:t>
      </w:r>
      <w:r w:rsidRPr="00400035">
        <w:rPr>
          <w:rStyle w:val="Emphasis"/>
        </w:rPr>
        <w:t>seemingly</w:t>
      </w:r>
      <w:r w:rsidRPr="00F462C9">
        <w:rPr>
          <w:sz w:val="14"/>
        </w:rPr>
        <w:t xml:space="preserve"> </w:t>
      </w:r>
      <w:r w:rsidRPr="00400035">
        <w:rPr>
          <w:rStyle w:val="StyleUnderline"/>
        </w:rPr>
        <w:t>settled truth</w:t>
      </w:r>
      <w:r w:rsidRPr="00F462C9">
        <w:rPr>
          <w:sz w:val="14"/>
        </w:rPr>
        <w:t xml:space="preserve">: </w:t>
      </w:r>
      <w:r w:rsidRPr="00400035">
        <w:rPr>
          <w:rStyle w:val="Emphasis"/>
        </w:rPr>
        <w:t>inequality</w:t>
      </w:r>
      <w:r w:rsidRPr="00F462C9">
        <w:rPr>
          <w:sz w:val="14"/>
        </w:rPr>
        <w:t xml:space="preserve"> </w:t>
      </w:r>
      <w:r w:rsidRPr="00400035">
        <w:rPr>
          <w:rStyle w:val="StyleUnderline"/>
        </w:rPr>
        <w:t>in the West is soaring</w:t>
      </w:r>
      <w:r w:rsidRPr="00F462C9">
        <w:rPr>
          <w:sz w:val="14"/>
        </w:rPr>
        <w:t xml:space="preserve">, the middle class is being hollowed out, and democracies stand on the brink of oligarchy. The </w:t>
      </w:r>
      <w:r w:rsidRPr="00400035">
        <w:rPr>
          <w:rStyle w:val="StyleUnderline"/>
        </w:rPr>
        <w:t>idea is</w:t>
      </w:r>
      <w:r w:rsidRPr="00F462C9">
        <w:rPr>
          <w:sz w:val="14"/>
        </w:rPr>
        <w:t xml:space="preserve"> </w:t>
      </w:r>
      <w:r w:rsidRPr="00400035">
        <w:rPr>
          <w:rStyle w:val="Emphasis"/>
        </w:rPr>
        <w:t>seductive</w:t>
      </w:r>
      <w:r w:rsidRPr="00F462C9">
        <w:rPr>
          <w:sz w:val="14"/>
        </w:rPr>
        <w:t xml:space="preserve"> </w:t>
      </w:r>
      <w:r w:rsidRPr="00400035">
        <w:rPr>
          <w:rStyle w:val="StyleUnderline"/>
        </w:rPr>
        <w:t>because it fits</w:t>
      </w:r>
      <w:r w:rsidRPr="00F462C9">
        <w:rPr>
          <w:sz w:val="14"/>
        </w:rPr>
        <w:t xml:space="preserve"> </w:t>
      </w:r>
      <w:r w:rsidRPr="00400035">
        <w:rPr>
          <w:rStyle w:val="Emphasis"/>
        </w:rPr>
        <w:t>everyday anxieties</w:t>
      </w:r>
      <w:r w:rsidRPr="00F462C9">
        <w:rPr>
          <w:sz w:val="14"/>
        </w:rPr>
        <w:t xml:space="preserve"> </w:t>
      </w:r>
      <w:r w:rsidRPr="00400035">
        <w:rPr>
          <w:rStyle w:val="StyleUnderline"/>
        </w:rPr>
        <w:t>in many</w:t>
      </w:r>
      <w:r w:rsidRPr="00F462C9">
        <w:rPr>
          <w:sz w:val="14"/>
        </w:rPr>
        <w:t xml:space="preserve"> </w:t>
      </w:r>
      <w:r w:rsidRPr="00400035">
        <w:rPr>
          <w:rStyle w:val="Emphasis"/>
        </w:rPr>
        <w:t>Western</w:t>
      </w:r>
      <w:r w:rsidRPr="00F462C9">
        <w:rPr>
          <w:sz w:val="14"/>
        </w:rPr>
        <w:t xml:space="preserve"> </w:t>
      </w:r>
      <w:r w:rsidRPr="00400035">
        <w:rPr>
          <w:rStyle w:val="StyleUnderline"/>
        </w:rPr>
        <w:t>countries</w:t>
      </w:r>
      <w:r w:rsidRPr="00F462C9">
        <w:rPr>
          <w:sz w:val="14"/>
        </w:rPr>
        <w:t xml:space="preserve">—housing has grown increasingly unaffordable, billionaire wealth mushrooms unfathomably, and the pandemic exposed yawning gaps in social safety nets. Yet </w:t>
      </w:r>
      <w:r w:rsidRPr="00400035">
        <w:rPr>
          <w:rStyle w:val="StyleUnderline"/>
        </w:rPr>
        <w:t>the</w:t>
      </w:r>
      <w:r w:rsidRPr="00F462C9">
        <w:rPr>
          <w:sz w:val="14"/>
        </w:rPr>
        <w:t xml:space="preserve"> </w:t>
      </w:r>
      <w:r w:rsidRPr="00400035">
        <w:rPr>
          <w:rStyle w:val="Emphasis"/>
        </w:rPr>
        <w:t>most influential</w:t>
      </w:r>
      <w:r w:rsidRPr="00F462C9">
        <w:rPr>
          <w:sz w:val="14"/>
        </w:rPr>
        <w:t xml:space="preserve"> </w:t>
      </w:r>
      <w:r w:rsidRPr="00D60509">
        <w:rPr>
          <w:rStyle w:val="StyleUnderline"/>
          <w:highlight w:val="yellow"/>
        </w:rPr>
        <w:t>claims about inequality rest on</w:t>
      </w:r>
      <w:r w:rsidRPr="00F462C9">
        <w:rPr>
          <w:sz w:val="14"/>
          <w:highlight w:val="yellow"/>
        </w:rPr>
        <w:t xml:space="preserve"> </w:t>
      </w:r>
      <w:r w:rsidRPr="00D60509">
        <w:rPr>
          <w:rStyle w:val="Emphasis"/>
          <w:highlight w:val="yellow"/>
        </w:rPr>
        <w:t>selective</w:t>
      </w:r>
      <w:r w:rsidRPr="00F462C9">
        <w:rPr>
          <w:sz w:val="14"/>
        </w:rPr>
        <w:t xml:space="preserve"> </w:t>
      </w:r>
      <w:r w:rsidRPr="00400035">
        <w:rPr>
          <w:rStyle w:val="StyleUnderline"/>
        </w:rPr>
        <w:t xml:space="preserve">readings of history and partial </w:t>
      </w:r>
      <w:r w:rsidRPr="00D60509">
        <w:rPr>
          <w:rStyle w:val="StyleUnderline"/>
          <w:highlight w:val="yellow"/>
        </w:rPr>
        <w:t>measurements</w:t>
      </w:r>
      <w:r w:rsidRPr="00400035">
        <w:rPr>
          <w:rStyle w:val="StyleUnderline"/>
        </w:rPr>
        <w:t xml:space="preserve"> of living standards</w:t>
      </w:r>
      <w:r w:rsidRPr="00F462C9">
        <w:rPr>
          <w:sz w:val="14"/>
        </w:rPr>
        <w:t xml:space="preserve">. </w:t>
      </w:r>
      <w:r w:rsidRPr="00400035">
        <w:rPr>
          <w:rStyle w:val="StyleUnderline"/>
        </w:rPr>
        <w:t>When the</w:t>
      </w:r>
      <w:r w:rsidRPr="00F462C9">
        <w:rPr>
          <w:sz w:val="14"/>
        </w:rPr>
        <w:t xml:space="preserve"> </w:t>
      </w:r>
      <w:r w:rsidRPr="00D60509">
        <w:rPr>
          <w:rStyle w:val="Emphasis"/>
          <w:highlight w:val="yellow"/>
        </w:rPr>
        <w:t>full balance sheet</w:t>
      </w:r>
      <w:r w:rsidRPr="00F462C9">
        <w:rPr>
          <w:sz w:val="14"/>
        </w:rPr>
        <w:t xml:space="preserve"> </w:t>
      </w:r>
      <w:r w:rsidRPr="00400035">
        <w:rPr>
          <w:rStyle w:val="StyleUnderline"/>
        </w:rPr>
        <w:t xml:space="preserve">of modern economies </w:t>
      </w:r>
      <w:r w:rsidRPr="00D60509">
        <w:rPr>
          <w:rStyle w:val="StyleUnderline"/>
          <w:highlight w:val="yellow"/>
        </w:rPr>
        <w:t xml:space="preserve">is </w:t>
      </w:r>
      <w:proofErr w:type="gramStart"/>
      <w:r w:rsidRPr="00D60509">
        <w:rPr>
          <w:rStyle w:val="StyleUnderline"/>
          <w:highlight w:val="yellow"/>
        </w:rPr>
        <w:t>tallied</w:t>
      </w:r>
      <w:r w:rsidRPr="00400035">
        <w:rPr>
          <w:rStyle w:val="StyleUnderline"/>
        </w:rPr>
        <w:t>—</w:t>
      </w:r>
      <w:proofErr w:type="gramEnd"/>
      <w:r w:rsidRPr="00400035">
        <w:rPr>
          <w:rStyle w:val="StyleUnderline"/>
        </w:rPr>
        <w:t>including</w:t>
      </w:r>
      <w:r w:rsidRPr="00F462C9">
        <w:rPr>
          <w:sz w:val="14"/>
        </w:rPr>
        <w:t xml:space="preserve"> </w:t>
      </w:r>
      <w:r w:rsidRPr="00400035">
        <w:rPr>
          <w:rStyle w:val="Emphasis"/>
        </w:rPr>
        <w:t>taxes</w:t>
      </w:r>
      <w:r w:rsidRPr="00F462C9">
        <w:rPr>
          <w:sz w:val="14"/>
        </w:rPr>
        <w:t xml:space="preserve">, </w:t>
      </w:r>
      <w:r w:rsidRPr="00400035">
        <w:rPr>
          <w:rStyle w:val="Emphasis"/>
        </w:rPr>
        <w:t>transfers</w:t>
      </w:r>
      <w:r w:rsidRPr="00F462C9">
        <w:rPr>
          <w:sz w:val="14"/>
        </w:rPr>
        <w:t xml:space="preserve">, </w:t>
      </w:r>
      <w:r w:rsidRPr="00400035">
        <w:rPr>
          <w:rStyle w:val="Emphasis"/>
        </w:rPr>
        <w:t>pension entitlements</w:t>
      </w:r>
      <w:r w:rsidRPr="00F462C9">
        <w:rPr>
          <w:sz w:val="14"/>
        </w:rPr>
        <w:t xml:space="preserve">, </w:t>
      </w:r>
      <w:r w:rsidRPr="00400035">
        <w:rPr>
          <w:rStyle w:val="Emphasis"/>
        </w:rPr>
        <w:t>homeownership</w:t>
      </w:r>
      <w:r w:rsidRPr="00F462C9">
        <w:rPr>
          <w:sz w:val="14"/>
        </w:rPr>
        <w:t xml:space="preserve">, </w:t>
      </w:r>
      <w:r w:rsidRPr="00400035">
        <w:rPr>
          <w:rStyle w:val="StyleUnderline"/>
        </w:rPr>
        <w:t>and the fact that people</w:t>
      </w:r>
      <w:r w:rsidRPr="00F462C9">
        <w:rPr>
          <w:sz w:val="14"/>
        </w:rPr>
        <w:t xml:space="preserve"> </w:t>
      </w:r>
      <w:r w:rsidRPr="00400035">
        <w:rPr>
          <w:rStyle w:val="Emphasis"/>
        </w:rPr>
        <w:t>move through</w:t>
      </w:r>
      <w:r w:rsidRPr="00F462C9">
        <w:rPr>
          <w:sz w:val="14"/>
        </w:rPr>
        <w:t xml:space="preserve"> </w:t>
      </w:r>
      <w:r w:rsidRPr="00400035">
        <w:rPr>
          <w:rStyle w:val="StyleUnderline"/>
        </w:rPr>
        <w:t xml:space="preserve">income brackets across their </w:t>
      </w:r>
      <w:proofErr w:type="gramStart"/>
      <w:r w:rsidRPr="00400035">
        <w:rPr>
          <w:rStyle w:val="StyleUnderline"/>
        </w:rPr>
        <w:t>lives</w:t>
      </w:r>
      <w:r w:rsidRPr="00F462C9">
        <w:rPr>
          <w:sz w:val="14"/>
        </w:rPr>
        <w:t>—</w:t>
      </w:r>
      <w:proofErr w:type="gramEnd"/>
      <w:r w:rsidRPr="00F462C9">
        <w:rPr>
          <w:sz w:val="14"/>
        </w:rPr>
        <w:t xml:space="preserve">the </w:t>
      </w:r>
      <w:r w:rsidRPr="00400035">
        <w:rPr>
          <w:rStyle w:val="StyleUnderline"/>
        </w:rPr>
        <w:t>story looks markedly different</w:t>
      </w:r>
      <w:r w:rsidRPr="00F462C9">
        <w:rPr>
          <w:sz w:val="14"/>
        </w:rPr>
        <w:t xml:space="preserve">. </w:t>
      </w:r>
      <w:r w:rsidRPr="00D60509">
        <w:rPr>
          <w:rStyle w:val="StyleUnderline"/>
          <w:highlight w:val="yellow"/>
        </w:rPr>
        <w:t>Western societies</w:t>
      </w:r>
      <w:r w:rsidRPr="00400035">
        <w:rPr>
          <w:rStyle w:val="StyleUnderline"/>
        </w:rPr>
        <w:t xml:space="preserve"> are</w:t>
      </w:r>
      <w:r w:rsidRPr="00F462C9">
        <w:rPr>
          <w:sz w:val="14"/>
        </w:rPr>
        <w:t xml:space="preserve"> </w:t>
      </w:r>
      <w:r w:rsidRPr="00D60509">
        <w:rPr>
          <w:rStyle w:val="Emphasis"/>
          <w:sz w:val="24"/>
          <w:szCs w:val="24"/>
          <w:highlight w:val="yellow"/>
        </w:rPr>
        <w:t>not nearly as unequal as many believe</w:t>
      </w:r>
      <w:r w:rsidRPr="00F462C9">
        <w:rPr>
          <w:sz w:val="14"/>
        </w:rPr>
        <w:t xml:space="preserve"> them </w:t>
      </w:r>
      <w:r w:rsidRPr="003A06D2">
        <w:rPr>
          <w:rStyle w:val="StyleUnderline"/>
        </w:rPr>
        <w:t>to be</w:t>
      </w:r>
      <w:r w:rsidRPr="00F462C9">
        <w:rPr>
          <w:sz w:val="14"/>
        </w:rPr>
        <w:t>.</w:t>
      </w:r>
    </w:p>
    <w:p w14:paraId="440552D9" w14:textId="77777777" w:rsidR="00854CDA" w:rsidRPr="00F462C9" w:rsidRDefault="00854CDA" w:rsidP="00854CDA">
      <w:pPr>
        <w:rPr>
          <w:sz w:val="14"/>
        </w:rPr>
      </w:pPr>
      <w:r w:rsidRPr="00F462C9">
        <w:rPr>
          <w:sz w:val="14"/>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F462C9">
        <w:rPr>
          <w:sz w:val="14"/>
        </w:rPr>
        <w:t xml:space="preserve"> now </w:t>
      </w:r>
      <w:r w:rsidRPr="003A06D2">
        <w:rPr>
          <w:rStyle w:val="Emphasis"/>
        </w:rPr>
        <w:t>own capital</w:t>
      </w:r>
      <w:r w:rsidRPr="00F462C9">
        <w:rPr>
          <w:sz w:val="14"/>
        </w:rPr>
        <w:t xml:space="preserve"> </w:t>
      </w:r>
      <w:r w:rsidRPr="003A06D2">
        <w:rPr>
          <w:rStyle w:val="StyleUnderline"/>
        </w:rPr>
        <w:t>on a scale</w:t>
      </w:r>
      <w:r w:rsidRPr="00F462C9">
        <w:rPr>
          <w:sz w:val="14"/>
        </w:rPr>
        <w:t xml:space="preserve"> </w:t>
      </w:r>
      <w:r w:rsidRPr="003A06D2">
        <w:rPr>
          <w:rStyle w:val="Emphasis"/>
        </w:rPr>
        <w:t>unimaginable</w:t>
      </w:r>
      <w:r w:rsidRPr="00F462C9">
        <w:rPr>
          <w:sz w:val="14"/>
        </w:rPr>
        <w:t xml:space="preserve"> </w:t>
      </w:r>
      <w:r w:rsidRPr="003A06D2">
        <w:rPr>
          <w:rStyle w:val="StyleUnderline"/>
        </w:rPr>
        <w:t>to earlier generations, and</w:t>
      </w:r>
      <w:r w:rsidRPr="00F462C9">
        <w:rPr>
          <w:sz w:val="14"/>
        </w:rPr>
        <w:t xml:space="preserve"> </w:t>
      </w:r>
      <w:r w:rsidRPr="003A06D2">
        <w:rPr>
          <w:rStyle w:val="Emphasis"/>
        </w:rPr>
        <w:t>basic measures</w:t>
      </w:r>
      <w:r w:rsidRPr="00F462C9">
        <w:rPr>
          <w:sz w:val="14"/>
        </w:rPr>
        <w:t xml:space="preserve"> </w:t>
      </w:r>
      <w:r w:rsidRPr="003A06D2">
        <w:rPr>
          <w:rStyle w:val="StyleUnderline"/>
        </w:rPr>
        <w:t>of well-being in Western societies</w:t>
      </w:r>
      <w:r w:rsidRPr="00F462C9">
        <w:rPr>
          <w:sz w:val="14"/>
        </w:rPr>
        <w:t>—including life expectancy, educational attainment, and consumption possibilities—</w:t>
      </w:r>
      <w:r w:rsidRPr="003A06D2">
        <w:rPr>
          <w:rStyle w:val="StyleUnderline"/>
        </w:rPr>
        <w:t>have improved</w:t>
      </w:r>
      <w:r w:rsidRPr="00F462C9">
        <w:rPr>
          <w:sz w:val="14"/>
        </w:rPr>
        <w:t xml:space="preserve"> </w:t>
      </w:r>
      <w:r w:rsidRPr="003A06D2">
        <w:rPr>
          <w:rStyle w:val="Emphasis"/>
        </w:rPr>
        <w:t>for</w:t>
      </w:r>
      <w:r w:rsidRPr="00F462C9">
        <w:rPr>
          <w:sz w:val="14"/>
        </w:rPr>
        <w:t xml:space="preserve"> nearly </w:t>
      </w:r>
      <w:r w:rsidRPr="003A06D2">
        <w:rPr>
          <w:rStyle w:val="Emphasis"/>
        </w:rPr>
        <w:t>everyone</w:t>
      </w:r>
      <w:r w:rsidRPr="00F462C9">
        <w:rPr>
          <w:sz w:val="14"/>
        </w:rPr>
        <w:t>.</w:t>
      </w:r>
    </w:p>
    <w:p w14:paraId="1B482C7F" w14:textId="77777777" w:rsidR="00854CDA" w:rsidRPr="00F462C9" w:rsidRDefault="00854CDA" w:rsidP="00854CDA">
      <w:pPr>
        <w:rPr>
          <w:sz w:val="14"/>
        </w:rPr>
      </w:pPr>
      <w:r w:rsidRPr="00F462C9">
        <w:rPr>
          <w:sz w:val="14"/>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F462C9">
        <w:rPr>
          <w:sz w:val="14"/>
        </w:rPr>
        <w:t xml:space="preserve"> </w:t>
      </w:r>
      <w:r w:rsidRPr="00D60509">
        <w:rPr>
          <w:rStyle w:val="Emphasis"/>
          <w:highlight w:val="yellow"/>
        </w:rPr>
        <w:t>ev</w:t>
      </w:r>
      <w:r w:rsidRPr="003A06D2">
        <w:rPr>
          <w:rStyle w:val="Emphasis"/>
        </w:rPr>
        <w:t>idence</w:t>
      </w:r>
      <w:r w:rsidRPr="00F462C9">
        <w:rPr>
          <w:sz w:val="14"/>
        </w:rPr>
        <w:t xml:space="preserve"> </w:t>
      </w:r>
      <w:r w:rsidRPr="00D60509">
        <w:rPr>
          <w:rStyle w:val="StyleUnderline"/>
          <w:highlight w:val="yellow"/>
        </w:rPr>
        <w:t>shows</w:t>
      </w:r>
      <w:r w:rsidRPr="003A06D2">
        <w:rPr>
          <w:rStyle w:val="StyleUnderline"/>
        </w:rPr>
        <w:t xml:space="preserve"> that free-</w:t>
      </w:r>
      <w:r w:rsidRPr="00D60509">
        <w:rPr>
          <w:rStyle w:val="StyleUnderline"/>
          <w:highlight w:val="yellow"/>
        </w:rPr>
        <w:t>market</w:t>
      </w:r>
      <w:r w:rsidRPr="003A06D2">
        <w:rPr>
          <w:rStyle w:val="StyleUnderline"/>
        </w:rPr>
        <w:t xml:space="preserve"> economies have</w:t>
      </w:r>
      <w:r w:rsidRPr="00F462C9">
        <w:rPr>
          <w:sz w:val="14"/>
        </w:rPr>
        <w:t xml:space="preserve"> </w:t>
      </w:r>
      <w:r w:rsidRPr="00D60509">
        <w:rPr>
          <w:rStyle w:val="Emphasis"/>
          <w:highlight w:val="yellow"/>
        </w:rPr>
        <w:t>enriched middle classes</w:t>
      </w:r>
      <w:r w:rsidRPr="00F462C9">
        <w:rPr>
          <w:sz w:val="14"/>
        </w:rPr>
        <w:t xml:space="preserve"> </w:t>
      </w:r>
      <w:r w:rsidRPr="003A06D2">
        <w:rPr>
          <w:rStyle w:val="StyleUnderline"/>
        </w:rPr>
        <w:t>by expanding asset ownership</w:t>
      </w:r>
      <w:r w:rsidRPr="00F462C9">
        <w:rPr>
          <w:sz w:val="14"/>
        </w:rPr>
        <w:t xml:space="preserve">, that </w:t>
      </w:r>
      <w:r w:rsidRPr="003A06D2">
        <w:rPr>
          <w:rStyle w:val="StyleUnderline"/>
        </w:rPr>
        <w:t>entrepreneurs’ fortunes are associated with</w:t>
      </w:r>
      <w:r w:rsidRPr="00F462C9">
        <w:rPr>
          <w:sz w:val="14"/>
        </w:rPr>
        <w:t xml:space="preserve"> </w:t>
      </w:r>
      <w:r w:rsidRPr="003A06D2">
        <w:rPr>
          <w:rStyle w:val="Emphasis"/>
        </w:rPr>
        <w:t>advances shared</w:t>
      </w:r>
      <w:r w:rsidRPr="00F462C9">
        <w:rPr>
          <w:sz w:val="14"/>
        </w:rPr>
        <w:t xml:space="preserve"> </w:t>
      </w:r>
      <w:r w:rsidRPr="00F94450">
        <w:rPr>
          <w:rStyle w:val="StyleUnderline"/>
        </w:rPr>
        <w:t>with the</w:t>
      </w:r>
      <w:r w:rsidRPr="00F462C9">
        <w:rPr>
          <w:sz w:val="14"/>
        </w:rPr>
        <w:t xml:space="preserve"> </w:t>
      </w:r>
      <w:r w:rsidRPr="00F94450">
        <w:rPr>
          <w:rStyle w:val="Emphasis"/>
        </w:rPr>
        <w:t>broader</w:t>
      </w:r>
      <w:r w:rsidRPr="00F462C9">
        <w:rPr>
          <w:sz w:val="14"/>
        </w:rPr>
        <w:t xml:space="preserve"> </w:t>
      </w:r>
      <w:r w:rsidRPr="00F94450">
        <w:rPr>
          <w:rStyle w:val="StyleUnderline"/>
        </w:rPr>
        <w:t>public, and</w:t>
      </w:r>
      <w:r w:rsidRPr="00F462C9">
        <w:rPr>
          <w:sz w:val="14"/>
        </w:rPr>
        <w:t xml:space="preserve"> that </w:t>
      </w:r>
      <w:r w:rsidRPr="00F94450">
        <w:rPr>
          <w:rStyle w:val="StyleUnderline"/>
        </w:rPr>
        <w:t>much of the</w:t>
      </w:r>
      <w:r w:rsidRPr="00F462C9">
        <w:rPr>
          <w:sz w:val="14"/>
        </w:rPr>
        <w:t xml:space="preserve"> post-1980 </w:t>
      </w:r>
      <w:r w:rsidRPr="00D60509">
        <w:rPr>
          <w:rStyle w:val="Emphasis"/>
          <w:highlight w:val="yellow"/>
        </w:rPr>
        <w:t>rise</w:t>
      </w:r>
      <w:r w:rsidRPr="00F462C9">
        <w:rPr>
          <w:sz w:val="14"/>
          <w:highlight w:val="yellow"/>
        </w:rPr>
        <w:t xml:space="preserve"> </w:t>
      </w:r>
      <w:r w:rsidRPr="00D60509">
        <w:rPr>
          <w:rStyle w:val="StyleUnderline"/>
          <w:highlight w:val="yellow"/>
        </w:rPr>
        <w:t>in</w:t>
      </w:r>
      <w:r w:rsidRPr="00F94450">
        <w:rPr>
          <w:rStyle w:val="StyleUnderline"/>
        </w:rPr>
        <w:t xml:space="preserve"> recorded </w:t>
      </w:r>
      <w:r w:rsidRPr="00D60509">
        <w:rPr>
          <w:rStyle w:val="StyleUnderline"/>
          <w:highlight w:val="yellow"/>
        </w:rPr>
        <w:t>inequality reflects</w:t>
      </w:r>
      <w:r w:rsidRPr="00F462C9">
        <w:rPr>
          <w:sz w:val="14"/>
          <w:highlight w:val="yellow"/>
        </w:rPr>
        <w:t xml:space="preserve"> </w:t>
      </w:r>
      <w:r w:rsidRPr="00D60509">
        <w:rPr>
          <w:rStyle w:val="Emphasis"/>
          <w:highlight w:val="yellow"/>
        </w:rPr>
        <w:t>method</w:t>
      </w:r>
      <w:r w:rsidRPr="00F94450">
        <w:rPr>
          <w:rStyle w:val="Emphasis"/>
        </w:rPr>
        <w:t>ological quirks</w:t>
      </w:r>
      <w:r w:rsidRPr="00F462C9">
        <w:rPr>
          <w:sz w:val="14"/>
        </w:rPr>
        <w:t xml:space="preserve">, then a different agenda follows: states should encourage ambition, protect competition, widen access to wealth-building, and ensure that public services complement—not smother—private prosperity. In short, </w:t>
      </w:r>
      <w:r w:rsidRPr="00D60509">
        <w:rPr>
          <w:rStyle w:val="StyleUnderline"/>
          <w:highlight w:val="yellow"/>
        </w:rPr>
        <w:t>before treating</w:t>
      </w:r>
      <w:r w:rsidRPr="00F94450">
        <w:rPr>
          <w:rStyle w:val="StyleUnderline"/>
        </w:rPr>
        <w:t xml:space="preserve"> inequality </w:t>
      </w:r>
      <w:r w:rsidRPr="00D60509">
        <w:rPr>
          <w:rStyle w:val="StyleUnderline"/>
          <w:highlight w:val="yellow"/>
        </w:rPr>
        <w:t>as</w:t>
      </w:r>
      <w:r w:rsidRPr="00F94450">
        <w:rPr>
          <w:rStyle w:val="StyleUnderline"/>
        </w:rPr>
        <w:t xml:space="preserve"> an</w:t>
      </w:r>
      <w:r w:rsidRPr="00F462C9">
        <w:rPr>
          <w:sz w:val="14"/>
        </w:rPr>
        <w:t xml:space="preserve"> </w:t>
      </w:r>
      <w:r w:rsidRPr="00D60509">
        <w:rPr>
          <w:rStyle w:val="Emphasis"/>
          <w:highlight w:val="yellow"/>
        </w:rPr>
        <w:t>existential</w:t>
      </w:r>
      <w:r w:rsidRPr="00F94450">
        <w:rPr>
          <w:rStyle w:val="Emphasis"/>
        </w:rPr>
        <w:t xml:space="preserve"> crisis</w:t>
      </w:r>
      <w:r w:rsidRPr="00F462C9">
        <w:rPr>
          <w:sz w:val="14"/>
        </w:rPr>
        <w:t xml:space="preserve">, </w:t>
      </w:r>
      <w:r w:rsidRPr="00F94450">
        <w:rPr>
          <w:rStyle w:val="StyleUnderline"/>
        </w:rPr>
        <w:t xml:space="preserve">it is </w:t>
      </w:r>
      <w:r w:rsidRPr="00D60509">
        <w:rPr>
          <w:rStyle w:val="StyleUnderline"/>
          <w:highlight w:val="yellow"/>
        </w:rPr>
        <w:t>worth</w:t>
      </w:r>
      <w:r w:rsidRPr="00F462C9">
        <w:rPr>
          <w:sz w:val="14"/>
          <w:highlight w:val="yellow"/>
        </w:rPr>
        <w:t xml:space="preserve"> </w:t>
      </w:r>
      <w:r w:rsidRPr="00D60509">
        <w:rPr>
          <w:rStyle w:val="Emphasis"/>
          <w:highlight w:val="yellow"/>
        </w:rPr>
        <w:t>double-checking</w:t>
      </w:r>
      <w:r w:rsidRPr="00F462C9">
        <w:rPr>
          <w:sz w:val="14"/>
        </w:rPr>
        <w:t xml:space="preserve"> </w:t>
      </w:r>
      <w:r w:rsidRPr="00F94450">
        <w:rPr>
          <w:rStyle w:val="StyleUnderline"/>
        </w:rPr>
        <w:t>the thermometer</w:t>
      </w:r>
      <w:r w:rsidRPr="00F462C9">
        <w:rPr>
          <w:sz w:val="14"/>
        </w:rPr>
        <w:t>.</w:t>
      </w:r>
    </w:p>
    <w:p w14:paraId="3ADFB990" w14:textId="77777777" w:rsidR="00854CDA" w:rsidRPr="00F462C9" w:rsidRDefault="00854CDA" w:rsidP="00854CDA">
      <w:pPr>
        <w:rPr>
          <w:sz w:val="14"/>
        </w:rPr>
      </w:pPr>
      <w:r w:rsidRPr="00F462C9">
        <w:rPr>
          <w:sz w:val="14"/>
        </w:rPr>
        <w:t>THE TALE OF RUNAWAY INEQUALITY</w:t>
      </w:r>
    </w:p>
    <w:p w14:paraId="33DE9058" w14:textId="77777777" w:rsidR="00854CDA" w:rsidRPr="00F462C9" w:rsidRDefault="00854CDA" w:rsidP="00854CDA">
      <w:pPr>
        <w:rPr>
          <w:sz w:val="14"/>
        </w:rPr>
      </w:pPr>
      <w:r w:rsidRPr="00F462C9">
        <w:rPr>
          <w:sz w:val="14"/>
        </w:rPr>
        <w:t xml:space="preserve">The prevailing narrative about inequality—popularized by the economist Thomas Piketty in his bestselling 2014 book, </w:t>
      </w:r>
      <w:r w:rsidRPr="00F462C9">
        <w:rPr>
          <w:i/>
          <w:iCs/>
          <w:sz w:val="14"/>
        </w:rPr>
        <w:t>Capital in the Twenty-First Century</w:t>
      </w:r>
      <w:r w:rsidRPr="00F462C9">
        <w:rPr>
          <w:sz w:val="14"/>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C54614C" w14:textId="77777777" w:rsidR="00854CDA" w:rsidRPr="00F462C9" w:rsidRDefault="00854CDA" w:rsidP="00854CDA">
      <w:pPr>
        <w:rPr>
          <w:sz w:val="14"/>
        </w:rPr>
      </w:pPr>
      <w:r w:rsidRPr="00F462C9">
        <w:rPr>
          <w:sz w:val="14"/>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F462C9">
        <w:rPr>
          <w:sz w:val="14"/>
        </w:rPr>
        <w:t>owns</w:t>
      </w:r>
      <w:proofErr w:type="gramEnd"/>
      <w:r w:rsidRPr="00F462C9">
        <w:rPr>
          <w:sz w:val="14"/>
        </w:rPr>
        <w:t xml:space="preserve"> stocks and real estate; when asset prices boom, wealthy portfolios balloon. Third are </w:t>
      </w:r>
      <w:proofErr w:type="gramStart"/>
      <w:r w:rsidRPr="00F462C9">
        <w:rPr>
          <w:sz w:val="14"/>
        </w:rPr>
        <w:t>particular statistics</w:t>
      </w:r>
      <w:proofErr w:type="gramEnd"/>
      <w:r w:rsidRPr="00F462C9">
        <w:rPr>
          <w:sz w:val="14"/>
        </w:rPr>
        <w:t xml:space="preserve"> that make headlines—the many CEOs paid hundreds of times more than average workers, or the eight men who together are richer than half the world—and feed public outrage.</w:t>
      </w:r>
    </w:p>
    <w:p w14:paraId="4C259EF0" w14:textId="77777777" w:rsidR="00854CDA" w:rsidRPr="00F462C9" w:rsidRDefault="00854CDA" w:rsidP="00854CDA">
      <w:pPr>
        <w:rPr>
          <w:sz w:val="14"/>
        </w:rPr>
      </w:pPr>
      <w:r w:rsidRPr="00F462C9">
        <w:rPr>
          <w:sz w:val="14"/>
        </w:rPr>
        <w:t xml:space="preserve">But such </w:t>
      </w:r>
      <w:r w:rsidRPr="00236E72">
        <w:rPr>
          <w:rStyle w:val="StyleUnderline"/>
        </w:rPr>
        <w:t>evidence has</w:t>
      </w:r>
      <w:r w:rsidRPr="00F462C9">
        <w:rPr>
          <w:sz w:val="14"/>
        </w:rPr>
        <w:t xml:space="preserve"> </w:t>
      </w:r>
      <w:r w:rsidRPr="00236E72">
        <w:rPr>
          <w:rStyle w:val="Emphasis"/>
        </w:rPr>
        <w:t>limits</w:t>
      </w:r>
      <w:r w:rsidRPr="00F462C9">
        <w:rPr>
          <w:sz w:val="14"/>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F462C9">
        <w:rPr>
          <w:sz w:val="14"/>
        </w:rPr>
        <w:t xml:space="preserve">, </w:t>
      </w:r>
      <w:r w:rsidRPr="00236E72">
        <w:rPr>
          <w:rStyle w:val="Emphasis"/>
        </w:rPr>
        <w:t>although higher</w:t>
      </w:r>
      <w:r w:rsidRPr="00F462C9">
        <w:rPr>
          <w:sz w:val="14"/>
        </w:rPr>
        <w:t xml:space="preserve"> than those of the late 1970s, </w:t>
      </w:r>
      <w:r w:rsidRPr="00236E72">
        <w:rPr>
          <w:rStyle w:val="StyleUnderline"/>
        </w:rPr>
        <w:t>are</w:t>
      </w:r>
      <w:r w:rsidRPr="00F462C9">
        <w:rPr>
          <w:sz w:val="14"/>
        </w:rPr>
        <w:t xml:space="preserve"> </w:t>
      </w:r>
      <w:r w:rsidRPr="00236E72">
        <w:rPr>
          <w:rStyle w:val="Emphasis"/>
        </w:rPr>
        <w:t>far below</w:t>
      </w:r>
      <w:r w:rsidRPr="00F462C9">
        <w:rPr>
          <w:sz w:val="14"/>
        </w:rPr>
        <w:t xml:space="preserve"> </w:t>
      </w:r>
      <w:r w:rsidRPr="00236E72">
        <w:rPr>
          <w:rStyle w:val="StyleUnderline"/>
        </w:rPr>
        <w:t>those of the</w:t>
      </w:r>
      <w:r w:rsidRPr="00F462C9">
        <w:rPr>
          <w:sz w:val="14"/>
        </w:rPr>
        <w:t xml:space="preserve"> </w:t>
      </w:r>
      <w:r w:rsidRPr="00236E72">
        <w:rPr>
          <w:rStyle w:val="Emphasis"/>
        </w:rPr>
        <w:t>pre–World War II</w:t>
      </w:r>
      <w:r w:rsidRPr="00F462C9">
        <w:rPr>
          <w:sz w:val="14"/>
        </w:rPr>
        <w:t xml:space="preserve"> </w:t>
      </w:r>
      <w:r w:rsidRPr="00236E72">
        <w:rPr>
          <w:rStyle w:val="StyleUnderline"/>
        </w:rPr>
        <w:t>era when</w:t>
      </w:r>
      <w:r w:rsidRPr="00F462C9">
        <w:rPr>
          <w:sz w:val="14"/>
        </w:rPr>
        <w:t xml:space="preserve"> </w:t>
      </w:r>
      <w:r w:rsidRPr="00236E72">
        <w:rPr>
          <w:rStyle w:val="Emphasis"/>
        </w:rPr>
        <w:t>taxes</w:t>
      </w:r>
      <w:r w:rsidRPr="00F462C9">
        <w:rPr>
          <w:sz w:val="14"/>
        </w:rPr>
        <w:t xml:space="preserve"> </w:t>
      </w:r>
      <w:r w:rsidRPr="00236E72">
        <w:rPr>
          <w:rStyle w:val="StyleUnderline"/>
        </w:rPr>
        <w:t>were</w:t>
      </w:r>
      <w:r w:rsidRPr="00F462C9">
        <w:rPr>
          <w:sz w:val="14"/>
        </w:rPr>
        <w:t xml:space="preserve"> </w:t>
      </w:r>
      <w:r w:rsidRPr="00236E72">
        <w:rPr>
          <w:rStyle w:val="Emphasis"/>
        </w:rPr>
        <w:t>much lower</w:t>
      </w:r>
      <w:r w:rsidRPr="00F462C9">
        <w:rPr>
          <w:sz w:val="14"/>
        </w:rPr>
        <w:t xml:space="preserve"> </w:t>
      </w:r>
      <w:r w:rsidRPr="00236E72">
        <w:rPr>
          <w:rStyle w:val="StyleUnderline"/>
        </w:rPr>
        <w:t>than they are today</w:t>
      </w:r>
      <w:r w:rsidRPr="00F462C9">
        <w:rPr>
          <w:sz w:val="14"/>
        </w:rPr>
        <w:t xml:space="preserve">. In addition, </w:t>
      </w:r>
      <w:r w:rsidRPr="00D60509">
        <w:rPr>
          <w:rStyle w:val="StyleUnderline"/>
          <w:highlight w:val="yellow"/>
        </w:rPr>
        <w:t>most estimates of</w:t>
      </w:r>
      <w:r w:rsidRPr="00236E72">
        <w:rPr>
          <w:rStyle w:val="StyleUnderline"/>
        </w:rPr>
        <w:t xml:space="preserve"> income </w:t>
      </w:r>
      <w:r w:rsidRPr="00D60509">
        <w:rPr>
          <w:rStyle w:val="StyleUnderline"/>
          <w:highlight w:val="yellow"/>
        </w:rPr>
        <w:t>inequality</w:t>
      </w:r>
      <w:r w:rsidRPr="00236E72">
        <w:rPr>
          <w:rStyle w:val="StyleUnderline"/>
        </w:rPr>
        <w:t xml:space="preserve"> have</w:t>
      </w:r>
      <w:r w:rsidRPr="00F462C9">
        <w:rPr>
          <w:sz w:val="14"/>
        </w:rPr>
        <w:t xml:space="preserve"> </w:t>
      </w:r>
      <w:proofErr w:type="gramStart"/>
      <w:r w:rsidRPr="00D60509">
        <w:rPr>
          <w:rStyle w:val="Emphasis"/>
          <w:szCs w:val="28"/>
          <w:highlight w:val="yellow"/>
        </w:rPr>
        <w:t>actually plateaued</w:t>
      </w:r>
      <w:proofErr w:type="gramEnd"/>
      <w:r w:rsidRPr="00B41415">
        <w:rPr>
          <w:rStyle w:val="Emphasis"/>
          <w:szCs w:val="28"/>
        </w:rPr>
        <w:t xml:space="preserve"> in the last two decades</w:t>
      </w:r>
      <w:r w:rsidRPr="00F462C9">
        <w:rPr>
          <w:sz w:val="14"/>
        </w:rPr>
        <w:t xml:space="preserve">. Likewise, </w:t>
      </w:r>
      <w:r w:rsidRPr="00236E72">
        <w:rPr>
          <w:rStyle w:val="StyleUnderline"/>
        </w:rPr>
        <w:t xml:space="preserve">focusing on </w:t>
      </w:r>
      <w:r w:rsidRPr="00D60509">
        <w:rPr>
          <w:rStyle w:val="StyleUnderline"/>
          <w:highlight w:val="yellow"/>
        </w:rPr>
        <w:t>pretax</w:t>
      </w:r>
      <w:r w:rsidRPr="00236E72">
        <w:rPr>
          <w:rStyle w:val="StyleUnderline"/>
        </w:rPr>
        <w:t xml:space="preserve"> income </w:t>
      </w:r>
      <w:r w:rsidRPr="00D60509">
        <w:rPr>
          <w:rStyle w:val="StyleUnderline"/>
          <w:highlight w:val="yellow"/>
        </w:rPr>
        <w:t>ignores</w:t>
      </w:r>
      <w:r w:rsidRPr="00236E72">
        <w:rPr>
          <w:rStyle w:val="StyleUnderline"/>
        </w:rPr>
        <w:t xml:space="preserve"> the</w:t>
      </w:r>
      <w:r w:rsidRPr="00F462C9">
        <w:rPr>
          <w:sz w:val="14"/>
        </w:rPr>
        <w:t xml:space="preserve"> </w:t>
      </w:r>
      <w:r w:rsidRPr="00236E72">
        <w:rPr>
          <w:rStyle w:val="Emphasis"/>
        </w:rPr>
        <w:t>consequences</w:t>
      </w:r>
      <w:r w:rsidRPr="00F462C9">
        <w:rPr>
          <w:sz w:val="14"/>
        </w:rPr>
        <w:t xml:space="preserve"> </w:t>
      </w:r>
      <w:r w:rsidRPr="00236E72">
        <w:rPr>
          <w:rStyle w:val="StyleUnderline"/>
        </w:rPr>
        <w:t>of</w:t>
      </w:r>
      <w:r w:rsidRPr="00F462C9">
        <w:rPr>
          <w:sz w:val="14"/>
        </w:rPr>
        <w:t xml:space="preserve"> </w:t>
      </w:r>
      <w:r w:rsidRPr="00D60509">
        <w:rPr>
          <w:rStyle w:val="Emphasis"/>
          <w:highlight w:val="yellow"/>
        </w:rPr>
        <w:t>progressive taxation</w:t>
      </w:r>
      <w:r w:rsidRPr="00F462C9">
        <w:rPr>
          <w:sz w:val="14"/>
          <w:highlight w:val="yellow"/>
        </w:rPr>
        <w:t xml:space="preserve"> </w:t>
      </w:r>
      <w:r w:rsidRPr="00D60509">
        <w:rPr>
          <w:rStyle w:val="StyleUnderline"/>
          <w:highlight w:val="yellow"/>
        </w:rPr>
        <w:t>and</w:t>
      </w:r>
      <w:r w:rsidRPr="00F462C9">
        <w:rPr>
          <w:sz w:val="14"/>
        </w:rPr>
        <w:t xml:space="preserve">, crucially, </w:t>
      </w:r>
      <w:r w:rsidRPr="00236E72">
        <w:rPr>
          <w:rStyle w:val="StyleUnderline"/>
        </w:rPr>
        <w:t>the</w:t>
      </w:r>
      <w:r w:rsidRPr="00F462C9">
        <w:rPr>
          <w:sz w:val="14"/>
        </w:rPr>
        <w:t xml:space="preserve"> </w:t>
      </w:r>
      <w:r w:rsidRPr="00236E72">
        <w:rPr>
          <w:rStyle w:val="Emphasis"/>
        </w:rPr>
        <w:t xml:space="preserve">vast </w:t>
      </w:r>
      <w:r w:rsidRPr="00D60509">
        <w:rPr>
          <w:rStyle w:val="Emphasis"/>
          <w:highlight w:val="yellow"/>
        </w:rPr>
        <w:t>public spending</w:t>
      </w:r>
      <w:r w:rsidRPr="00F462C9">
        <w:rPr>
          <w:sz w:val="14"/>
        </w:rPr>
        <w:t xml:space="preserve"> </w:t>
      </w:r>
      <w:r w:rsidRPr="00236E72">
        <w:rPr>
          <w:rStyle w:val="StyleUnderline"/>
        </w:rPr>
        <w:t>on health care, education, and pensions that</w:t>
      </w:r>
      <w:r w:rsidRPr="00F462C9">
        <w:rPr>
          <w:sz w:val="14"/>
        </w:rPr>
        <w:t xml:space="preserve"> </w:t>
      </w:r>
      <w:r w:rsidRPr="00236E72">
        <w:rPr>
          <w:rStyle w:val="Emphasis"/>
        </w:rPr>
        <w:t>disproportionately</w:t>
      </w:r>
      <w:r w:rsidRPr="00F462C9">
        <w:rPr>
          <w:sz w:val="14"/>
        </w:rPr>
        <w:t xml:space="preserve"> </w:t>
      </w:r>
      <w:proofErr w:type="gramStart"/>
      <w:r w:rsidRPr="00236E72">
        <w:rPr>
          <w:rStyle w:val="StyleUnderline"/>
        </w:rPr>
        <w:t>benefits</w:t>
      </w:r>
      <w:proofErr w:type="gramEnd"/>
      <w:r w:rsidRPr="00236E72">
        <w:rPr>
          <w:rStyle w:val="StyleUnderline"/>
        </w:rPr>
        <w:t xml:space="preserve"> lower- and middle-income households</w:t>
      </w:r>
      <w:r w:rsidRPr="00F462C9">
        <w:rPr>
          <w:sz w:val="14"/>
        </w:rPr>
        <w:t xml:space="preserve">. Finally, </w:t>
      </w:r>
      <w:r w:rsidRPr="00236E72">
        <w:rPr>
          <w:rStyle w:val="StyleUnderline"/>
        </w:rPr>
        <w:t xml:space="preserve">wealth surveys </w:t>
      </w:r>
      <w:r w:rsidRPr="00D60509">
        <w:rPr>
          <w:rStyle w:val="StyleUnderline"/>
          <w:highlight w:val="yellow"/>
        </w:rPr>
        <w:t>often</w:t>
      </w:r>
      <w:r w:rsidRPr="00F462C9">
        <w:rPr>
          <w:sz w:val="14"/>
          <w:highlight w:val="yellow"/>
        </w:rPr>
        <w:t xml:space="preserve"> </w:t>
      </w:r>
      <w:r w:rsidRPr="00D60509">
        <w:rPr>
          <w:rStyle w:val="Emphasis"/>
          <w:highlight w:val="yellow"/>
        </w:rPr>
        <w:t>exclude</w:t>
      </w:r>
      <w:r w:rsidRPr="00F462C9">
        <w:rPr>
          <w:sz w:val="14"/>
          <w:highlight w:val="yellow"/>
        </w:rPr>
        <w:t xml:space="preserve"> </w:t>
      </w:r>
      <w:r w:rsidRPr="00D60509">
        <w:rPr>
          <w:rStyle w:val="StyleUnderline"/>
          <w:highlight w:val="yellow"/>
        </w:rPr>
        <w:t>mandatory pension</w:t>
      </w:r>
      <w:r w:rsidRPr="00236E72">
        <w:rPr>
          <w:rStyle w:val="StyleUnderline"/>
        </w:rPr>
        <w:t xml:space="preserve"> assets </w:t>
      </w:r>
      <w:r w:rsidRPr="00D60509">
        <w:rPr>
          <w:rStyle w:val="StyleUnderline"/>
          <w:highlight w:val="yellow"/>
        </w:rPr>
        <w:t>and</w:t>
      </w:r>
      <w:r w:rsidRPr="00236E72">
        <w:rPr>
          <w:rStyle w:val="StyleUnderline"/>
        </w:rPr>
        <w:t xml:space="preserve"> undercount </w:t>
      </w:r>
      <w:r w:rsidRPr="00D60509">
        <w:rPr>
          <w:rStyle w:val="StyleUnderline"/>
          <w:highlight w:val="yellow"/>
        </w:rPr>
        <w:t>owner-occupied housing</w:t>
      </w:r>
      <w:r w:rsidRPr="00236E72">
        <w:rPr>
          <w:rStyle w:val="StyleUnderline"/>
        </w:rPr>
        <w:t>—the</w:t>
      </w:r>
      <w:r w:rsidRPr="00F462C9">
        <w:rPr>
          <w:sz w:val="14"/>
        </w:rPr>
        <w:t xml:space="preserve"> </w:t>
      </w:r>
      <w:r w:rsidRPr="00236E72">
        <w:rPr>
          <w:rStyle w:val="Emphasis"/>
        </w:rPr>
        <w:t>two largest stores</w:t>
      </w:r>
      <w:r w:rsidRPr="00F462C9">
        <w:rPr>
          <w:sz w:val="14"/>
        </w:rPr>
        <w:t xml:space="preserve"> </w:t>
      </w:r>
      <w:r w:rsidRPr="00236E72">
        <w:rPr>
          <w:rStyle w:val="StyleUnderline"/>
        </w:rPr>
        <w:t>of middle-class wealth</w:t>
      </w:r>
      <w:r w:rsidRPr="00F462C9">
        <w:rPr>
          <w:sz w:val="14"/>
        </w:rPr>
        <w:t>.</w:t>
      </w:r>
    </w:p>
    <w:p w14:paraId="5A4F409E" w14:textId="77777777" w:rsidR="00854CDA" w:rsidRPr="00F462C9" w:rsidRDefault="00854CDA" w:rsidP="00854CDA">
      <w:pPr>
        <w:rPr>
          <w:sz w:val="14"/>
        </w:rPr>
      </w:pPr>
      <w:r w:rsidRPr="00236E72">
        <w:rPr>
          <w:rStyle w:val="StyleUnderline"/>
        </w:rPr>
        <w:t>Recent work</w:t>
      </w:r>
      <w:r w:rsidRPr="00F462C9">
        <w:rPr>
          <w:sz w:val="14"/>
        </w:rPr>
        <w:t xml:space="preserve"> on U.S. income distribution by the tax economists Gerald Auten and David Splinter </w:t>
      </w:r>
      <w:r w:rsidRPr="00236E72">
        <w:rPr>
          <w:rStyle w:val="StyleUnderline"/>
        </w:rPr>
        <w:t>shows that</w:t>
      </w:r>
      <w:r w:rsidRPr="00F462C9">
        <w:rPr>
          <w:sz w:val="14"/>
        </w:rPr>
        <w:t xml:space="preserve"> </w:t>
      </w:r>
      <w:r w:rsidRPr="00236E72">
        <w:rPr>
          <w:rStyle w:val="Emphasis"/>
        </w:rPr>
        <w:t>correcting</w:t>
      </w:r>
      <w:r w:rsidRPr="00F462C9">
        <w:rPr>
          <w:sz w:val="14"/>
        </w:rPr>
        <w:t xml:space="preserve"> </w:t>
      </w:r>
      <w:r w:rsidRPr="00236E72">
        <w:rPr>
          <w:rStyle w:val="StyleUnderline"/>
        </w:rPr>
        <w:t>for underreported income at the bottom</w:t>
      </w:r>
      <w:r w:rsidRPr="00F462C9">
        <w:rPr>
          <w:sz w:val="14"/>
        </w:rPr>
        <w:t xml:space="preserve">, </w:t>
      </w:r>
      <w:r w:rsidRPr="00236E72">
        <w:rPr>
          <w:rStyle w:val="Emphasis"/>
        </w:rPr>
        <w:t>income shifted</w:t>
      </w:r>
      <w:r w:rsidRPr="00F462C9">
        <w:rPr>
          <w:sz w:val="14"/>
        </w:rPr>
        <w:t xml:space="preserve"> </w:t>
      </w:r>
      <w:r w:rsidRPr="00236E72">
        <w:rPr>
          <w:rStyle w:val="StyleUnderline"/>
        </w:rPr>
        <w:t>into</w:t>
      </w:r>
      <w:r w:rsidRPr="00F462C9">
        <w:rPr>
          <w:sz w:val="14"/>
        </w:rPr>
        <w:t xml:space="preserve"> </w:t>
      </w:r>
      <w:r w:rsidRPr="00236E72">
        <w:rPr>
          <w:rStyle w:val="Emphasis"/>
        </w:rPr>
        <w:t>tax-deferred retirement accounts</w:t>
      </w:r>
      <w:r w:rsidRPr="00F462C9">
        <w:rPr>
          <w:sz w:val="14"/>
        </w:rPr>
        <w:t xml:space="preserve">, </w:t>
      </w:r>
      <w:r w:rsidRPr="00236E72">
        <w:rPr>
          <w:rStyle w:val="StyleUnderline"/>
        </w:rPr>
        <w:t>and welfare transfers</w:t>
      </w:r>
      <w:r w:rsidRPr="00F462C9">
        <w:rPr>
          <w:sz w:val="14"/>
        </w:rPr>
        <w:t xml:space="preserve"> </w:t>
      </w:r>
      <w:r w:rsidRPr="00236E72">
        <w:rPr>
          <w:rStyle w:val="Emphasis"/>
        </w:rPr>
        <w:t>flattens</w:t>
      </w:r>
      <w:r w:rsidRPr="00F462C9">
        <w:rPr>
          <w:sz w:val="14"/>
        </w:rPr>
        <w:t xml:space="preserve"> </w:t>
      </w:r>
      <w:r w:rsidRPr="00236E72">
        <w:rPr>
          <w:rStyle w:val="StyleUnderline"/>
        </w:rPr>
        <w:t>the trend dramatically: in 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the top one percent’s share of</w:t>
      </w:r>
      <w:r w:rsidRPr="00F462C9">
        <w:rPr>
          <w:sz w:val="14"/>
        </w:rPr>
        <w:t xml:space="preserve"> </w:t>
      </w:r>
      <w:r w:rsidRPr="00236E72">
        <w:rPr>
          <w:rStyle w:val="Emphasis"/>
        </w:rPr>
        <w:t>after-tax</w:t>
      </w:r>
      <w:r w:rsidRPr="00F462C9">
        <w:rPr>
          <w:sz w:val="14"/>
        </w:rPr>
        <w:t xml:space="preserve"> </w:t>
      </w:r>
      <w:r w:rsidRPr="00236E72">
        <w:rPr>
          <w:rStyle w:val="StyleUnderline"/>
        </w:rPr>
        <w:t>income is</w:t>
      </w:r>
      <w:r w:rsidRPr="00F462C9">
        <w:rPr>
          <w:sz w:val="14"/>
        </w:rPr>
        <w:t xml:space="preserve"> </w:t>
      </w:r>
      <w:r w:rsidRPr="00236E72">
        <w:rPr>
          <w:rStyle w:val="Emphasis"/>
        </w:rPr>
        <w:t>only</w:t>
      </w:r>
      <w:r w:rsidRPr="00F462C9">
        <w:rPr>
          <w:sz w:val="14"/>
        </w:rPr>
        <w:t xml:space="preserve"> </w:t>
      </w:r>
      <w:r w:rsidRPr="00236E72">
        <w:rPr>
          <w:rStyle w:val="StyleUnderline"/>
        </w:rPr>
        <w:t>slightly higher today</w:t>
      </w:r>
      <w:r w:rsidRPr="00F462C9">
        <w:rPr>
          <w:sz w:val="14"/>
        </w:rPr>
        <w:t xml:space="preserve"> than it was in 1960, </w:t>
      </w:r>
      <w:r w:rsidRPr="00236E72">
        <w:rPr>
          <w:rStyle w:val="StyleUnderline"/>
        </w:rPr>
        <w:t>nowhere near the doubling implied by estimates</w:t>
      </w:r>
      <w:r w:rsidRPr="00F462C9">
        <w:rPr>
          <w:sz w:val="14"/>
        </w:rPr>
        <w:t xml:space="preserve"> presented by Piketty and his co-authors. Europe’s picture is flatter still, </w:t>
      </w:r>
      <w:r w:rsidRPr="00236E72">
        <w:rPr>
          <w:rStyle w:val="StyleUnderline"/>
        </w:rPr>
        <w:t>thanks to</w:t>
      </w:r>
      <w:r w:rsidRPr="00F462C9">
        <w:rPr>
          <w:sz w:val="14"/>
        </w:rPr>
        <w:t xml:space="preserve"> </w:t>
      </w:r>
      <w:r w:rsidRPr="00236E72">
        <w:rPr>
          <w:rStyle w:val="Emphasis"/>
        </w:rPr>
        <w:t>heavier redistribution</w:t>
      </w:r>
      <w:r w:rsidRPr="00F462C9">
        <w:rPr>
          <w:sz w:val="14"/>
        </w:rPr>
        <w:t xml:space="preserve"> </w:t>
      </w:r>
      <w:r w:rsidRPr="00236E72">
        <w:rPr>
          <w:rStyle w:val="StyleUnderline"/>
        </w:rPr>
        <w:t>and</w:t>
      </w:r>
      <w:r w:rsidRPr="00F462C9">
        <w:rPr>
          <w:sz w:val="14"/>
        </w:rPr>
        <w:t xml:space="preserve"> </w:t>
      </w:r>
      <w:r w:rsidRPr="00236E72">
        <w:rPr>
          <w:rStyle w:val="Emphasis"/>
        </w:rPr>
        <w:t>less winner-take-all compensation</w:t>
      </w:r>
      <w:r w:rsidRPr="00F462C9">
        <w:rPr>
          <w:sz w:val="14"/>
        </w:rPr>
        <w:t xml:space="preserve"> </w:t>
      </w:r>
      <w:r w:rsidRPr="00236E72">
        <w:rPr>
          <w:rStyle w:val="StyleUnderline"/>
        </w:rPr>
        <w:t>at the top of the corporate ladder</w:t>
      </w:r>
      <w:r w:rsidRPr="00F462C9">
        <w:rPr>
          <w:sz w:val="14"/>
        </w:rPr>
        <w:t>.</w:t>
      </w:r>
    </w:p>
    <w:p w14:paraId="2D6EC8AA" w14:textId="77777777" w:rsidR="00854CDA" w:rsidRPr="00F462C9" w:rsidRDefault="00854CDA" w:rsidP="00854CDA">
      <w:pPr>
        <w:rPr>
          <w:sz w:val="14"/>
        </w:rPr>
      </w:pPr>
      <w:r w:rsidRPr="00F462C9">
        <w:rPr>
          <w:sz w:val="14"/>
        </w:rPr>
        <w:t>A RISING TIDE</w:t>
      </w:r>
    </w:p>
    <w:p w14:paraId="0E14DE61" w14:textId="77777777" w:rsidR="00854CDA" w:rsidRPr="00F462C9" w:rsidRDefault="00854CDA" w:rsidP="00854CDA">
      <w:pPr>
        <w:rPr>
          <w:sz w:val="14"/>
        </w:rPr>
      </w:pPr>
      <w:r w:rsidRPr="00F462C9">
        <w:rPr>
          <w:sz w:val="14"/>
        </w:rPr>
        <w:t xml:space="preserve">The canonical data tell only part of the story, and the least flattering part </w:t>
      </w:r>
      <w:proofErr w:type="gramStart"/>
      <w:r w:rsidRPr="00F462C9">
        <w:rPr>
          <w:sz w:val="14"/>
        </w:rPr>
        <w:t>at</w:t>
      </w:r>
      <w:proofErr w:type="gramEnd"/>
      <w:r w:rsidRPr="00F462C9">
        <w:rPr>
          <w:sz w:val="14"/>
        </w:rPr>
        <w:t xml:space="preserve"> that. A </w:t>
      </w:r>
      <w:r w:rsidRPr="00236E72">
        <w:rPr>
          <w:rStyle w:val="StyleUnderline"/>
        </w:rPr>
        <w:t>growing body of scholarship</w:t>
      </w:r>
      <w:r w:rsidRPr="00F462C9">
        <w:rPr>
          <w:sz w:val="14"/>
        </w:rPr>
        <w:t xml:space="preserve"> </w:t>
      </w:r>
      <w:r w:rsidRPr="00236E72">
        <w:rPr>
          <w:rStyle w:val="Emphasis"/>
        </w:rPr>
        <w:t>reassesses</w:t>
      </w:r>
      <w:r w:rsidRPr="00F462C9">
        <w:rPr>
          <w:sz w:val="14"/>
        </w:rPr>
        <w:t xml:space="preserve"> </w:t>
      </w:r>
      <w:r w:rsidRPr="00236E72">
        <w:rPr>
          <w:rStyle w:val="StyleUnderline"/>
        </w:rPr>
        <w:t>the long-run distribution of wealth by</w:t>
      </w:r>
      <w:r w:rsidRPr="00F462C9">
        <w:rPr>
          <w:sz w:val="14"/>
        </w:rPr>
        <w:t xml:space="preserve"> </w:t>
      </w:r>
      <w:r w:rsidRPr="00236E72">
        <w:rPr>
          <w:rStyle w:val="Emphasis"/>
        </w:rPr>
        <w:t>adding</w:t>
      </w:r>
      <w:r w:rsidRPr="00F462C9">
        <w:rPr>
          <w:sz w:val="14"/>
        </w:rPr>
        <w:t xml:space="preserve"> </w:t>
      </w:r>
      <w:r w:rsidRPr="00236E72">
        <w:rPr>
          <w:rStyle w:val="StyleUnderline"/>
        </w:rPr>
        <w:t>what earlier studies neglected</w:t>
      </w:r>
      <w:r w:rsidRPr="00F462C9">
        <w:rPr>
          <w:sz w:val="14"/>
        </w:rPr>
        <w:t>. Three findings stand out.</w:t>
      </w:r>
    </w:p>
    <w:p w14:paraId="51A3E0B1" w14:textId="77777777" w:rsidR="00854CDA" w:rsidRPr="00F462C9" w:rsidRDefault="00854CDA" w:rsidP="00854CDA">
      <w:pPr>
        <w:rPr>
          <w:sz w:val="14"/>
        </w:rPr>
      </w:pPr>
      <w:r w:rsidRPr="00F462C9">
        <w:rPr>
          <w:sz w:val="14"/>
        </w:rPr>
        <w:t xml:space="preserve">First, private wealth has exploded—but so has broad ownership of it. </w:t>
      </w:r>
      <w:r w:rsidRPr="00D60509">
        <w:rPr>
          <w:rStyle w:val="Emphasis"/>
          <w:highlight w:val="yellow"/>
        </w:rPr>
        <w:t>Reconstructed</w:t>
      </w:r>
      <w:r w:rsidRPr="00F462C9">
        <w:rPr>
          <w:sz w:val="14"/>
        </w:rPr>
        <w:t xml:space="preserve"> </w:t>
      </w:r>
      <w:r w:rsidRPr="00236E72">
        <w:rPr>
          <w:rStyle w:val="StyleUnderline"/>
        </w:rPr>
        <w:t xml:space="preserve">national </w:t>
      </w:r>
      <w:r w:rsidRPr="00D60509">
        <w:rPr>
          <w:rStyle w:val="StyleUnderline"/>
          <w:highlight w:val="yellow"/>
        </w:rPr>
        <w:t>balance sheets for</w:t>
      </w:r>
      <w:r w:rsidRPr="00F462C9">
        <w:rPr>
          <w:sz w:val="14"/>
        </w:rPr>
        <w:t xml:space="preserve"> France, Germany, Spain, Sweden, the United Kingdom, and </w:t>
      </w:r>
      <w:r w:rsidRPr="00236E72">
        <w:rPr>
          <w:rStyle w:val="StyleUnderline"/>
        </w:rPr>
        <w:t>the</w:t>
      </w:r>
      <w:r w:rsidRPr="00F462C9">
        <w:rPr>
          <w:sz w:val="14"/>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show</w:t>
      </w:r>
      <w:r w:rsidRPr="00236E72">
        <w:rPr>
          <w:rStyle w:val="StyleUnderline"/>
        </w:rPr>
        <w:t xml:space="preserve"> real </w:t>
      </w:r>
      <w:r w:rsidRPr="00D60509">
        <w:rPr>
          <w:rStyle w:val="StyleUnderline"/>
          <w:highlight w:val="yellow"/>
        </w:rPr>
        <w:t>per-adult wealth</w:t>
      </w:r>
      <w:r w:rsidRPr="00F462C9">
        <w:rPr>
          <w:sz w:val="14"/>
        </w:rPr>
        <w:t xml:space="preserve"> </w:t>
      </w:r>
      <w:r w:rsidRPr="00236E72">
        <w:rPr>
          <w:rStyle w:val="Emphasis"/>
        </w:rPr>
        <w:t xml:space="preserve">roughly </w:t>
      </w:r>
      <w:r w:rsidRPr="00643A81">
        <w:rPr>
          <w:rStyle w:val="Emphasis"/>
        </w:rPr>
        <w:t>tripling</w:t>
      </w:r>
      <w:r w:rsidRPr="00F462C9">
        <w:rPr>
          <w:sz w:val="14"/>
        </w:rPr>
        <w:t xml:space="preserve"> since 1980 </w:t>
      </w:r>
      <w:r w:rsidRPr="00236E72">
        <w:rPr>
          <w:rStyle w:val="StyleUnderline"/>
        </w:rPr>
        <w:t xml:space="preserve">and </w:t>
      </w:r>
      <w:r w:rsidRPr="00D60509">
        <w:rPr>
          <w:rStyle w:val="StyleUnderline"/>
          <w:highlight w:val="yellow"/>
        </w:rPr>
        <w:t>rising</w:t>
      </w:r>
      <w:r w:rsidRPr="00236E72">
        <w:rPr>
          <w:rStyle w:val="StyleUnderline"/>
        </w:rPr>
        <w:t xml:space="preserve"> more than</w:t>
      </w:r>
      <w:r w:rsidRPr="00F462C9">
        <w:rPr>
          <w:sz w:val="14"/>
        </w:rPr>
        <w:t xml:space="preserve"> </w:t>
      </w:r>
      <w:r w:rsidRPr="00D60509">
        <w:rPr>
          <w:rStyle w:val="Emphasis"/>
          <w:highlight w:val="yellow"/>
        </w:rPr>
        <w:t>sevenfold</w:t>
      </w:r>
      <w:r w:rsidRPr="00F462C9">
        <w:rPr>
          <w:sz w:val="14"/>
        </w:rPr>
        <w:t xml:space="preserve"> since 1950. Crucially, </w:t>
      </w:r>
      <w:r w:rsidRPr="00236E72">
        <w:rPr>
          <w:rStyle w:val="StyleUnderline"/>
        </w:rPr>
        <w:t>an increasing share of that capital</w:t>
      </w:r>
      <w:r w:rsidRPr="00F462C9">
        <w:rPr>
          <w:sz w:val="14"/>
        </w:rPr>
        <w:t xml:space="preserve"> </w:t>
      </w:r>
      <w:r w:rsidRPr="00236E72">
        <w:rPr>
          <w:rStyle w:val="Emphasis"/>
        </w:rPr>
        <w:t>sits in</w:t>
      </w:r>
      <w:r w:rsidRPr="00F462C9">
        <w:rPr>
          <w:sz w:val="14"/>
        </w:rPr>
        <w:t xml:space="preserve"> the </w:t>
      </w:r>
      <w:r w:rsidRPr="00236E72">
        <w:rPr>
          <w:rStyle w:val="Emphasis"/>
        </w:rPr>
        <w:t>homes and pension funds</w:t>
      </w:r>
      <w:r w:rsidRPr="00F462C9">
        <w:rPr>
          <w:sz w:val="14"/>
        </w:rPr>
        <w:t xml:space="preserve"> </w:t>
      </w:r>
      <w:r w:rsidRPr="00236E72">
        <w:rPr>
          <w:rStyle w:val="StyleUnderline"/>
        </w:rPr>
        <w:t>of ordinary households</w:t>
      </w:r>
      <w:r w:rsidRPr="00F462C9">
        <w:rPr>
          <w:sz w:val="14"/>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F462C9">
        <w:rPr>
          <w:sz w:val="14"/>
        </w:rPr>
        <w:t xml:space="preserve"> </w:t>
      </w:r>
      <w:r w:rsidRPr="00236E72">
        <w:rPr>
          <w:rStyle w:val="Emphasis"/>
        </w:rPr>
        <w:t>represent</w:t>
      </w:r>
      <w:r w:rsidRPr="00F462C9">
        <w:rPr>
          <w:sz w:val="14"/>
        </w:rPr>
        <w:t xml:space="preserve"> </w:t>
      </w:r>
      <w:proofErr w:type="gramStart"/>
      <w:r w:rsidRPr="00236E72">
        <w:rPr>
          <w:rStyle w:val="StyleUnderline"/>
        </w:rPr>
        <w:t>the majority of</w:t>
      </w:r>
      <w:proofErr w:type="gramEnd"/>
      <w:r w:rsidRPr="00236E72">
        <w:rPr>
          <w:rStyle w:val="StyleUnderline"/>
        </w:rPr>
        <w:t xml:space="preserve"> private assets</w:t>
      </w:r>
      <w:r w:rsidRPr="00F462C9">
        <w:rPr>
          <w:sz w:val="14"/>
        </w:rPr>
        <w:t xml:space="preserve">. </w:t>
      </w:r>
      <w:r w:rsidRPr="00236E72">
        <w:rPr>
          <w:rStyle w:val="StyleUnderline"/>
        </w:rPr>
        <w:t>That shift parallels</w:t>
      </w:r>
      <w:r w:rsidRPr="00F462C9">
        <w:rPr>
          <w:sz w:val="14"/>
        </w:rPr>
        <w:t xml:space="preserve"> mass </w:t>
      </w:r>
      <w:r w:rsidRPr="00236E72">
        <w:rPr>
          <w:rStyle w:val="Emphasis"/>
        </w:rPr>
        <w:t>homeownership</w:t>
      </w:r>
      <w:r w:rsidRPr="00F462C9">
        <w:rPr>
          <w:sz w:val="14"/>
        </w:rPr>
        <w:t xml:space="preserve">: </w:t>
      </w:r>
      <w:r w:rsidRPr="00236E72">
        <w:rPr>
          <w:rStyle w:val="StyleUnderline"/>
        </w:rPr>
        <w:t>in most Western countries</w:t>
      </w:r>
      <w:r w:rsidRPr="00F462C9">
        <w:rPr>
          <w:sz w:val="14"/>
        </w:rPr>
        <w:t xml:space="preserve">, 60 to 70 percent of households now own the roof over their heads—an equity </w:t>
      </w:r>
      <w:proofErr w:type="gramStart"/>
      <w:r w:rsidRPr="00F462C9">
        <w:rPr>
          <w:sz w:val="14"/>
        </w:rPr>
        <w:t>stake</w:t>
      </w:r>
      <w:proofErr w:type="gramEnd"/>
      <w:r w:rsidRPr="00F462C9">
        <w:rPr>
          <w:sz w:val="14"/>
        </w:rPr>
        <w:t xml:space="preserve"> unavailable to their great-grandparents. </w:t>
      </w:r>
      <w:r w:rsidRPr="00236E72">
        <w:rPr>
          <w:rStyle w:val="StyleUnderline"/>
        </w:rPr>
        <w:t>Most workers</w:t>
      </w:r>
      <w:r w:rsidRPr="00F462C9">
        <w:rPr>
          <w:sz w:val="14"/>
        </w:rPr>
        <w:t xml:space="preserve"> </w:t>
      </w:r>
      <w:r w:rsidRPr="00236E72">
        <w:rPr>
          <w:rStyle w:val="Emphasis"/>
        </w:rPr>
        <w:t>hold pension claims</w:t>
      </w:r>
      <w:r w:rsidRPr="00F462C9">
        <w:rPr>
          <w:sz w:val="14"/>
        </w:rPr>
        <w:t xml:space="preserve"> </w:t>
      </w:r>
      <w:r w:rsidRPr="00236E72">
        <w:rPr>
          <w:rStyle w:val="StyleUnderline"/>
        </w:rPr>
        <w:t>in mutual funds or index funds, granting them</w:t>
      </w:r>
      <w:r w:rsidRPr="00F462C9">
        <w:rPr>
          <w:sz w:val="14"/>
        </w:rPr>
        <w:t xml:space="preserve"> the </w:t>
      </w:r>
      <w:r w:rsidRPr="00236E72">
        <w:rPr>
          <w:rStyle w:val="StyleUnderline"/>
        </w:rPr>
        <w:t xml:space="preserve">high returns of stock markets at low risk—what </w:t>
      </w:r>
      <w:r w:rsidRPr="00D60509">
        <w:rPr>
          <w:rStyle w:val="StyleUnderline"/>
          <w:highlight w:val="yellow"/>
        </w:rPr>
        <w:t>amounts to</w:t>
      </w:r>
      <w:r w:rsidRPr="00F462C9">
        <w:rPr>
          <w:sz w:val="14"/>
          <w:highlight w:val="yellow"/>
        </w:rPr>
        <w:t xml:space="preserve"> </w:t>
      </w:r>
      <w:r w:rsidRPr="00D60509">
        <w:rPr>
          <w:rStyle w:val="Emphasis"/>
          <w:highlight w:val="yellow"/>
        </w:rPr>
        <w:t>financial</w:t>
      </w:r>
      <w:r w:rsidRPr="00F462C9">
        <w:rPr>
          <w:sz w:val="14"/>
          <w:highlight w:val="yellow"/>
        </w:rPr>
        <w:t xml:space="preserve"> </w:t>
      </w:r>
      <w:r w:rsidRPr="00D60509">
        <w:rPr>
          <w:rStyle w:val="StyleUnderline"/>
          <w:highlight w:val="yellow"/>
        </w:rPr>
        <w:t>democratization</w:t>
      </w:r>
      <w:r w:rsidRPr="00F462C9">
        <w:rPr>
          <w:sz w:val="14"/>
        </w:rPr>
        <w:t>.</w:t>
      </w:r>
    </w:p>
    <w:p w14:paraId="16EFBBA6" w14:textId="77777777" w:rsidR="00854CDA" w:rsidRPr="00F462C9" w:rsidRDefault="00854CDA" w:rsidP="00854CDA">
      <w:pPr>
        <w:rPr>
          <w:sz w:val="14"/>
        </w:rPr>
      </w:pPr>
      <w:r w:rsidRPr="00F462C9">
        <w:rPr>
          <w:sz w:val="14"/>
        </w:rPr>
        <w:t xml:space="preserve">Second, </w:t>
      </w:r>
      <w:r w:rsidRPr="00D60509">
        <w:rPr>
          <w:rStyle w:val="StyleUnderline"/>
          <w:highlight w:val="yellow"/>
        </w:rPr>
        <w:t>wealth concentration</w:t>
      </w:r>
      <w:r w:rsidRPr="00236E72">
        <w:rPr>
          <w:rStyle w:val="StyleUnderline"/>
        </w:rPr>
        <w:t xml:space="preserve"> has</w:t>
      </w:r>
      <w:r w:rsidRPr="00F462C9">
        <w:rPr>
          <w:sz w:val="14"/>
        </w:rPr>
        <w:t xml:space="preserve"> </w:t>
      </w:r>
      <w:r w:rsidRPr="00D60509">
        <w:rPr>
          <w:rStyle w:val="Emphasis"/>
          <w:highlight w:val="yellow"/>
        </w:rPr>
        <w:t>fallen</w:t>
      </w:r>
      <w:r w:rsidRPr="00236E72">
        <w:rPr>
          <w:rStyle w:val="Emphasis"/>
        </w:rPr>
        <w:t>—not risen</w:t>
      </w:r>
      <w:r w:rsidRPr="00F462C9">
        <w:rPr>
          <w:sz w:val="14"/>
        </w:rPr>
        <w:t>—</w:t>
      </w:r>
      <w:r w:rsidRPr="00236E72">
        <w:rPr>
          <w:rStyle w:val="StyleUnderline"/>
        </w:rPr>
        <w:t>over the past century</w:t>
      </w:r>
      <w:r w:rsidRPr="00F462C9">
        <w:rPr>
          <w:sz w:val="14"/>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F462C9">
        <w:rPr>
          <w:sz w:val="14"/>
        </w:rPr>
        <w:t>—that is, wealth adjusted for inflation—</w:t>
      </w:r>
      <w:r w:rsidRPr="00236E72">
        <w:rPr>
          <w:rStyle w:val="StyleUnderline"/>
        </w:rPr>
        <w:t>has</w:t>
      </w:r>
      <w:r w:rsidRPr="00F462C9">
        <w:rPr>
          <w:sz w:val="14"/>
        </w:rPr>
        <w:t xml:space="preserve"> </w:t>
      </w:r>
      <w:r w:rsidRPr="00236E72">
        <w:rPr>
          <w:rStyle w:val="Emphasis"/>
        </w:rPr>
        <w:t>tripled</w:t>
      </w:r>
      <w:r w:rsidRPr="00F462C9">
        <w:rPr>
          <w:sz w:val="14"/>
        </w:rPr>
        <w:t xml:space="preserve"> </w:t>
      </w:r>
      <w:r w:rsidRPr="00236E72">
        <w:rPr>
          <w:rStyle w:val="StyleUnderline"/>
        </w:rPr>
        <w:t>with rising asset prices</w:t>
      </w:r>
      <w:r w:rsidRPr="00F462C9">
        <w:rPr>
          <w:sz w:val="14"/>
        </w:rPr>
        <w:t xml:space="preserve">. </w:t>
      </w:r>
      <w:r w:rsidRPr="00236E72">
        <w:rPr>
          <w:rStyle w:val="StyleUnderline"/>
        </w:rPr>
        <w:t>The</w:t>
      </w:r>
      <w:r w:rsidRPr="00F462C9">
        <w:rPr>
          <w:sz w:val="14"/>
        </w:rPr>
        <w:t xml:space="preserve"> </w:t>
      </w:r>
      <w:r w:rsidRPr="00236E72">
        <w:rPr>
          <w:rStyle w:val="Emphasis"/>
        </w:rPr>
        <w:t>U</w:t>
      </w:r>
      <w:r w:rsidRPr="00F462C9">
        <w:rPr>
          <w:sz w:val="14"/>
        </w:rPr>
        <w:t xml:space="preserve">nited </w:t>
      </w:r>
      <w:r w:rsidRPr="00236E72">
        <w:rPr>
          <w:rStyle w:val="Emphasis"/>
        </w:rPr>
        <w:t>S</w:t>
      </w:r>
      <w:r w:rsidRPr="00F462C9">
        <w:rPr>
          <w:sz w:val="14"/>
        </w:rPr>
        <w:t xml:space="preserve">tates </w:t>
      </w:r>
      <w:r w:rsidRPr="00236E72">
        <w:rPr>
          <w:rStyle w:val="StyleUnderline"/>
        </w:rPr>
        <w:t>shows a</w:t>
      </w:r>
      <w:r w:rsidRPr="00F462C9">
        <w:rPr>
          <w:sz w:val="14"/>
        </w:rPr>
        <w:t xml:space="preserve"> </w:t>
      </w:r>
      <w:r w:rsidRPr="00236E72">
        <w:rPr>
          <w:rStyle w:val="Emphasis"/>
        </w:rPr>
        <w:t>clearer uptick</w:t>
      </w:r>
      <w:r w:rsidRPr="00F462C9">
        <w:rPr>
          <w:sz w:val="14"/>
        </w:rPr>
        <w:t xml:space="preserve"> beginning in the 1970s, </w:t>
      </w:r>
      <w:r w:rsidRPr="00236E72">
        <w:rPr>
          <w:rStyle w:val="StyleUnderline"/>
        </w:rPr>
        <w:t>most visible among the spectacular fortunes of tech and finance titans, whose gains have</w:t>
      </w:r>
      <w:r w:rsidRPr="00F462C9">
        <w:rPr>
          <w:sz w:val="14"/>
        </w:rPr>
        <w:t xml:space="preserve"> </w:t>
      </w:r>
      <w:r w:rsidRPr="00236E72">
        <w:rPr>
          <w:rStyle w:val="Emphasis"/>
        </w:rPr>
        <w:t>outpaced</w:t>
      </w:r>
      <w:r w:rsidRPr="00F462C9">
        <w:rPr>
          <w:sz w:val="14"/>
        </w:rPr>
        <w:t xml:space="preserve"> even the </w:t>
      </w:r>
      <w:r w:rsidRPr="00236E72">
        <w:rPr>
          <w:rStyle w:val="StyleUnderline"/>
        </w:rPr>
        <w:t>impressive wealth growth</w:t>
      </w:r>
      <w:r w:rsidRPr="00F462C9">
        <w:rPr>
          <w:sz w:val="14"/>
        </w:rPr>
        <w:t xml:space="preserve"> of the middle class. Yet </w:t>
      </w:r>
      <w:r w:rsidRPr="00236E72">
        <w:rPr>
          <w:rStyle w:val="Emphasis"/>
        </w:rPr>
        <w:t>U.S. concentration</w:t>
      </w:r>
      <w:r w:rsidRPr="00F462C9">
        <w:rPr>
          <w:sz w:val="14"/>
        </w:rPr>
        <w:t xml:space="preserve"> </w:t>
      </w:r>
      <w:r w:rsidRPr="00236E72">
        <w:rPr>
          <w:rStyle w:val="StyleUnderline"/>
        </w:rPr>
        <w:t>remains closer to its</w:t>
      </w:r>
      <w:r w:rsidRPr="00F462C9">
        <w:rPr>
          <w:sz w:val="14"/>
        </w:rPr>
        <w:t xml:space="preserve"> </w:t>
      </w:r>
      <w:r w:rsidRPr="00236E72">
        <w:rPr>
          <w:rStyle w:val="Emphasis"/>
        </w:rPr>
        <w:t>1960</w:t>
      </w:r>
      <w:r w:rsidRPr="00F462C9">
        <w:rPr>
          <w:sz w:val="14"/>
        </w:rPr>
        <w:t xml:space="preserve"> </w:t>
      </w:r>
      <w:r w:rsidRPr="00236E72">
        <w:rPr>
          <w:rStyle w:val="StyleUnderline"/>
        </w:rPr>
        <w:t>level than to its</w:t>
      </w:r>
      <w:r w:rsidRPr="00F462C9">
        <w:rPr>
          <w:sz w:val="14"/>
        </w:rPr>
        <w:t xml:space="preserve"> </w:t>
      </w:r>
      <w:r w:rsidRPr="00236E72">
        <w:rPr>
          <w:rStyle w:val="Emphasis"/>
        </w:rPr>
        <w:t>pre-1914 peak</w:t>
      </w:r>
      <w:r w:rsidRPr="00F462C9">
        <w:rPr>
          <w:sz w:val="14"/>
        </w:rPr>
        <w:t xml:space="preserve">. </w:t>
      </w:r>
      <w:r w:rsidRPr="00236E72">
        <w:rPr>
          <w:rStyle w:val="StyleUnderline"/>
        </w:rPr>
        <w:t>The</w:t>
      </w:r>
      <w:r w:rsidRPr="00F462C9">
        <w:rPr>
          <w:sz w:val="14"/>
        </w:rPr>
        <w:t xml:space="preserve"> </w:t>
      </w:r>
      <w:r w:rsidRPr="00D60509">
        <w:rPr>
          <w:rStyle w:val="Emphasis"/>
          <w:highlight w:val="yellow"/>
        </w:rPr>
        <w:t>dominant</w:t>
      </w:r>
      <w:r w:rsidRPr="00F462C9">
        <w:rPr>
          <w:sz w:val="14"/>
          <w:highlight w:val="yellow"/>
        </w:rPr>
        <w:t xml:space="preserve"> </w:t>
      </w:r>
      <w:r w:rsidRPr="00D60509">
        <w:rPr>
          <w:rStyle w:val="StyleUnderline"/>
          <w:highlight w:val="yellow"/>
        </w:rPr>
        <w:t>quantitative fact</w:t>
      </w:r>
      <w:r w:rsidRPr="00236E72">
        <w:rPr>
          <w:rStyle w:val="StyleUnderline"/>
        </w:rPr>
        <w:t xml:space="preserve"> of the century</w:t>
      </w:r>
      <w:r w:rsidRPr="00F462C9">
        <w:rPr>
          <w:sz w:val="14"/>
        </w:rPr>
        <w:t xml:space="preserve">, therefore, </w:t>
      </w:r>
      <w:r w:rsidRPr="00D60509">
        <w:rPr>
          <w:rStyle w:val="StyleUnderline"/>
          <w:highlight w:val="yellow"/>
        </w:rPr>
        <w:t>is</w:t>
      </w:r>
      <w:r w:rsidRPr="00236E72">
        <w:rPr>
          <w:rStyle w:val="StyleUnderline"/>
        </w:rPr>
        <w:t xml:space="preserve"> not a new Gilded Age but a</w:t>
      </w:r>
      <w:r w:rsidRPr="00F462C9">
        <w:rPr>
          <w:sz w:val="14"/>
        </w:rPr>
        <w:t xml:space="preserve"> </w:t>
      </w:r>
      <w:r w:rsidRPr="00D60509">
        <w:rPr>
          <w:rStyle w:val="Emphasis"/>
          <w:sz w:val="24"/>
          <w:szCs w:val="24"/>
          <w:highlight w:val="yellow"/>
        </w:rPr>
        <w:t>dramatic wealth equalization propelled by mass asset ownership</w:t>
      </w:r>
      <w:r w:rsidRPr="00F462C9">
        <w:rPr>
          <w:sz w:val="14"/>
        </w:rPr>
        <w:t>.</w:t>
      </w:r>
    </w:p>
    <w:p w14:paraId="05FE7E83" w14:textId="77777777" w:rsidR="00854CDA" w:rsidRPr="00F462C9" w:rsidRDefault="00854CDA" w:rsidP="00854CDA">
      <w:pPr>
        <w:rPr>
          <w:sz w:val="14"/>
        </w:rPr>
      </w:pPr>
      <w:r w:rsidRPr="00F462C9">
        <w:rPr>
          <w:noProof/>
          <w:sz w:val="14"/>
        </w:rPr>
        <w:drawing>
          <wp:inline distT="0" distB="0" distL="0" distR="0" wp14:anchorId="3B6E5234" wp14:editId="12546AE9">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F482BB4" w14:textId="77777777" w:rsidR="00854CDA" w:rsidRPr="00F462C9" w:rsidRDefault="00854CDA" w:rsidP="00854CDA">
      <w:pPr>
        <w:rPr>
          <w:sz w:val="14"/>
        </w:rPr>
      </w:pPr>
      <w:r w:rsidRPr="00F462C9">
        <w:rPr>
          <w:noProof/>
          <w:sz w:val="14"/>
        </w:rPr>
        <w:drawing>
          <wp:inline distT="0" distB="0" distL="0" distR="0" wp14:anchorId="4B963433" wp14:editId="5C5D7446">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5EC15023" w14:textId="77777777" w:rsidR="00854CDA" w:rsidRPr="003957E5" w:rsidRDefault="00854CDA" w:rsidP="00854CDA">
      <w:pPr>
        <w:rPr>
          <w:sz w:val="14"/>
        </w:rPr>
      </w:pPr>
      <w:r w:rsidRPr="00F462C9">
        <w:rPr>
          <w:sz w:val="14"/>
        </w:rPr>
        <w:t xml:space="preserve">Third, </w:t>
      </w:r>
      <w:r w:rsidRPr="00B41415">
        <w:rPr>
          <w:rStyle w:val="StyleUnderline"/>
        </w:rPr>
        <w:t>the fact</w:t>
      </w:r>
      <w:r w:rsidRPr="00F462C9">
        <w:rPr>
          <w:sz w:val="14"/>
        </w:rPr>
        <w:t xml:space="preserve"> that </w:t>
      </w:r>
      <w:r w:rsidRPr="00D60509">
        <w:rPr>
          <w:rStyle w:val="StyleUnderline"/>
          <w:highlight w:val="yellow"/>
        </w:rPr>
        <w:t>people move through</w:t>
      </w:r>
      <w:r w:rsidRPr="00F462C9">
        <w:rPr>
          <w:sz w:val="14"/>
        </w:rPr>
        <w:t xml:space="preserve"> </w:t>
      </w:r>
      <w:r w:rsidRPr="00B41415">
        <w:rPr>
          <w:rStyle w:val="Emphasis"/>
        </w:rPr>
        <w:t xml:space="preserve">different </w:t>
      </w:r>
      <w:r w:rsidRPr="00D60509">
        <w:rPr>
          <w:rStyle w:val="Emphasis"/>
          <w:highlight w:val="yellow"/>
        </w:rPr>
        <w:t>income brackets</w:t>
      </w:r>
      <w:r w:rsidRPr="00F462C9">
        <w:rPr>
          <w:sz w:val="14"/>
        </w:rPr>
        <w:t xml:space="preserve"> </w:t>
      </w:r>
      <w:r w:rsidRPr="00B41415">
        <w:rPr>
          <w:rStyle w:val="StyleUnderline"/>
        </w:rPr>
        <w:t>over the course of their lives should</w:t>
      </w:r>
      <w:r w:rsidRPr="00F462C9">
        <w:rPr>
          <w:sz w:val="14"/>
        </w:rPr>
        <w:t xml:space="preserve"> </w:t>
      </w:r>
      <w:r w:rsidRPr="00B41415">
        <w:rPr>
          <w:rStyle w:val="Emphasis"/>
        </w:rPr>
        <w:t>temper</w:t>
      </w:r>
      <w:r w:rsidRPr="00F462C9">
        <w:rPr>
          <w:sz w:val="14"/>
        </w:rPr>
        <w:t xml:space="preserve"> </w:t>
      </w:r>
      <w:r w:rsidRPr="00B41415">
        <w:rPr>
          <w:rStyle w:val="StyleUnderline"/>
        </w:rPr>
        <w:t>typical measures of inequality</w:t>
      </w:r>
      <w:r w:rsidRPr="00F462C9">
        <w:rPr>
          <w:sz w:val="14"/>
        </w:rPr>
        <w:t xml:space="preserve">. </w:t>
      </w:r>
      <w:r w:rsidRPr="00B41415">
        <w:rPr>
          <w:rStyle w:val="StyleUnderline"/>
        </w:rPr>
        <w:t>So</w:t>
      </w:r>
      <w:r w:rsidRPr="00F462C9">
        <w:rPr>
          <w:sz w:val="14"/>
        </w:rPr>
        <w:t xml:space="preserve">, too, </w:t>
      </w:r>
      <w:r w:rsidRPr="00B41415">
        <w:rPr>
          <w:rStyle w:val="StyleUnderline"/>
        </w:rPr>
        <w:t>should the effects of</w:t>
      </w:r>
      <w:r w:rsidRPr="00F462C9">
        <w:rPr>
          <w:sz w:val="14"/>
        </w:rPr>
        <w:t xml:space="preserve"> </w:t>
      </w:r>
      <w:r w:rsidRPr="00B41415">
        <w:rPr>
          <w:rStyle w:val="Emphasis"/>
        </w:rPr>
        <w:t>welfare payments</w:t>
      </w:r>
      <w:r w:rsidRPr="00F462C9">
        <w:rPr>
          <w:sz w:val="14"/>
        </w:rPr>
        <w:t xml:space="preserve">. Annual snapshots lump graduate students with retirees living off savings, making income and wealth gaps appear wider than lifetime consumption gaps. </w:t>
      </w:r>
      <w:r w:rsidRPr="00B41415">
        <w:rPr>
          <w:rStyle w:val="StyleUnderline"/>
        </w:rPr>
        <w:t>When</w:t>
      </w:r>
      <w:r w:rsidRPr="00F462C9">
        <w:rPr>
          <w:sz w:val="14"/>
        </w:rPr>
        <w:t xml:space="preserve"> </w:t>
      </w:r>
      <w:r w:rsidRPr="00D60509">
        <w:rPr>
          <w:rStyle w:val="Emphasis"/>
          <w:highlight w:val="yellow"/>
        </w:rPr>
        <w:t>studies</w:t>
      </w:r>
      <w:r w:rsidRPr="00F462C9">
        <w:rPr>
          <w:sz w:val="14"/>
        </w:rPr>
        <w:t xml:space="preserve"> in different countries instead </w:t>
      </w:r>
      <w:r w:rsidRPr="00B41415">
        <w:rPr>
          <w:rStyle w:val="StyleUnderline"/>
        </w:rPr>
        <w:t xml:space="preserve">follow individuals over time, they typically </w:t>
      </w:r>
      <w:r w:rsidRPr="00D60509">
        <w:rPr>
          <w:rStyle w:val="StyleUnderline"/>
          <w:highlight w:val="yellow"/>
        </w:rPr>
        <w:t>find</w:t>
      </w:r>
      <w:r w:rsidRPr="00B41415">
        <w:rPr>
          <w:rStyle w:val="StyleUnderline"/>
        </w:rPr>
        <w:t xml:space="preserve"> that </w:t>
      </w:r>
      <w:r w:rsidRPr="00D60509">
        <w:rPr>
          <w:rStyle w:val="StyleUnderline"/>
          <w:highlight w:val="yellow"/>
        </w:rPr>
        <w:t>within</w:t>
      </w:r>
      <w:r w:rsidRPr="00B41415">
        <w:rPr>
          <w:rStyle w:val="StyleUnderline"/>
        </w:rPr>
        <w:t xml:space="preserve"> only </w:t>
      </w:r>
      <w:r w:rsidRPr="00D60509">
        <w:rPr>
          <w:rStyle w:val="StyleUnderline"/>
          <w:highlight w:val="yellow"/>
        </w:rPr>
        <w:t>a few years</w:t>
      </w:r>
      <w:r w:rsidRPr="00F462C9">
        <w:rPr>
          <w:sz w:val="14"/>
          <w:highlight w:val="yellow"/>
        </w:rPr>
        <w:t xml:space="preserve">, </w:t>
      </w:r>
      <w:r w:rsidRPr="00D60509">
        <w:rPr>
          <w:rStyle w:val="Emphasis"/>
          <w:highlight w:val="yellow"/>
        </w:rPr>
        <w:t>half</w:t>
      </w:r>
      <w:r w:rsidRPr="00B41415">
        <w:rPr>
          <w:rStyle w:val="Emphasis"/>
        </w:rPr>
        <w:t xml:space="preserve"> the households</w:t>
      </w:r>
      <w:r w:rsidRPr="00F462C9">
        <w:rPr>
          <w:sz w:val="14"/>
        </w:rPr>
        <w:t xml:space="preserve"> </w:t>
      </w:r>
      <w:r w:rsidRPr="00B41415">
        <w:rPr>
          <w:rStyle w:val="StyleUnderline"/>
        </w:rPr>
        <w:t>in the bottom income decile have</w:t>
      </w:r>
      <w:r w:rsidRPr="00F462C9">
        <w:rPr>
          <w:sz w:val="14"/>
        </w:rPr>
        <w:t xml:space="preserve"> </w:t>
      </w:r>
      <w:r w:rsidRPr="00D60509">
        <w:rPr>
          <w:rStyle w:val="Emphasis"/>
          <w:highlight w:val="yellow"/>
        </w:rPr>
        <w:t>climb</w:t>
      </w:r>
      <w:r w:rsidRPr="00B41415">
        <w:rPr>
          <w:rStyle w:val="Emphasis"/>
        </w:rPr>
        <w:t>ed</w:t>
      </w:r>
      <w:r w:rsidRPr="00F462C9">
        <w:rPr>
          <w:sz w:val="14"/>
        </w:rPr>
        <w:t xml:space="preserve"> </w:t>
      </w:r>
      <w:r w:rsidRPr="00B41415">
        <w:rPr>
          <w:rStyle w:val="StyleUnderline"/>
        </w:rPr>
        <w:t xml:space="preserve">to </w:t>
      </w:r>
      <w:r w:rsidRPr="00D60509">
        <w:rPr>
          <w:rStyle w:val="StyleUnderline"/>
          <w:highlight w:val="yellow"/>
        </w:rPr>
        <w:t>higher</w:t>
      </w:r>
      <w:r w:rsidRPr="00B41415">
        <w:rPr>
          <w:rStyle w:val="StyleUnderline"/>
        </w:rPr>
        <w:t xml:space="preserve"> levels</w:t>
      </w:r>
      <w:r w:rsidRPr="00F462C9">
        <w:rPr>
          <w:sz w:val="14"/>
        </w:rPr>
        <w:t xml:space="preserve">. Many top-decile households can drop to lower rungs of the ladder after business or investment setbacks. </w:t>
      </w:r>
      <w:r w:rsidRPr="00D60509">
        <w:rPr>
          <w:rStyle w:val="Emphasis"/>
          <w:highlight w:val="yellow"/>
        </w:rPr>
        <w:t>Gov</w:t>
      </w:r>
      <w:r w:rsidRPr="00B41415">
        <w:rPr>
          <w:rStyle w:val="Emphasis"/>
        </w:rPr>
        <w:t xml:space="preserve">ernment </w:t>
      </w:r>
      <w:r w:rsidRPr="00D60509">
        <w:rPr>
          <w:rStyle w:val="Emphasis"/>
          <w:highlight w:val="yellow"/>
        </w:rPr>
        <w:t>welfare</w:t>
      </w:r>
      <w:r w:rsidRPr="00B41415">
        <w:rPr>
          <w:rStyle w:val="Emphasis"/>
        </w:rPr>
        <w:t xml:space="preserve"> programs</w:t>
      </w:r>
      <w:r w:rsidRPr="00F462C9">
        <w:rPr>
          <w:sz w:val="14"/>
        </w:rPr>
        <w:t xml:space="preserve"> further </w:t>
      </w:r>
      <w:r w:rsidRPr="00D60509">
        <w:rPr>
          <w:rStyle w:val="StyleUnderline"/>
          <w:highlight w:val="yellow"/>
        </w:rPr>
        <w:t>compress</w:t>
      </w:r>
      <w:r w:rsidRPr="00B41415">
        <w:rPr>
          <w:rStyle w:val="StyleUnderline"/>
        </w:rPr>
        <w:t xml:space="preserve"> differences</w:t>
      </w:r>
      <w:r w:rsidRPr="00F462C9">
        <w:rPr>
          <w:sz w:val="14"/>
        </w:rPr>
        <w:t xml:space="preserve">. In Sweden, when public pension entitlements are capitalized and added to assessments of personal wealth, this alone cuts the measured wealth inequality—known as the Gini coefficient—by almost half. </w:t>
      </w:r>
      <w:r w:rsidRPr="00D60509">
        <w:rPr>
          <w:rStyle w:val="StyleUnderline"/>
          <w:highlight w:val="yellow"/>
        </w:rPr>
        <w:t>In the</w:t>
      </w:r>
      <w:r w:rsidRPr="00F462C9">
        <w:rPr>
          <w:sz w:val="14"/>
          <w:highlight w:val="yellow"/>
        </w:rPr>
        <w:t xml:space="preserv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the market’s redistributive role is smaller, but when Social Security, Medicare, and employer-provided health insurance are treated as in-kind income, </w:t>
      </w:r>
      <w:r w:rsidRPr="00D60509">
        <w:rPr>
          <w:rStyle w:val="StyleUnderline"/>
          <w:highlight w:val="yellow"/>
        </w:rPr>
        <w:t>median households</w:t>
      </w:r>
      <w:r w:rsidRPr="00B41415">
        <w:rPr>
          <w:rStyle w:val="StyleUnderline"/>
        </w:rPr>
        <w:t xml:space="preserve"> fare</w:t>
      </w:r>
      <w:r w:rsidRPr="00F462C9">
        <w:rPr>
          <w:sz w:val="14"/>
        </w:rPr>
        <w:t xml:space="preserve"> </w:t>
      </w:r>
      <w:r w:rsidRPr="00D60509">
        <w:rPr>
          <w:rStyle w:val="Emphasis"/>
          <w:highlight w:val="yellow"/>
        </w:rPr>
        <w:t>far better</w:t>
      </w:r>
      <w:r w:rsidRPr="00F462C9">
        <w:rPr>
          <w:sz w:val="14"/>
          <w:highlight w:val="yellow"/>
        </w:rPr>
        <w:t xml:space="preserve"> </w:t>
      </w:r>
      <w:r w:rsidRPr="00D60509">
        <w:rPr>
          <w:rStyle w:val="StyleUnderline"/>
          <w:highlight w:val="yellow"/>
        </w:rPr>
        <w:t>than raw</w:t>
      </w:r>
      <w:r w:rsidRPr="00B41415">
        <w:rPr>
          <w:rStyle w:val="StyleUnderline"/>
        </w:rPr>
        <w:t xml:space="preserve"> wage </w:t>
      </w:r>
      <w:r w:rsidRPr="00D60509">
        <w:rPr>
          <w:rStyle w:val="StyleUnderline"/>
          <w:highlight w:val="yellow"/>
        </w:rPr>
        <w:t>data suggest</w:t>
      </w:r>
      <w:r w:rsidRPr="00F462C9">
        <w:rPr>
          <w:sz w:val="14"/>
        </w:rPr>
        <w:t>.</w:t>
      </w:r>
    </w:p>
    <w:p w14:paraId="392C2DF3" w14:textId="77777777" w:rsidR="00854CDA" w:rsidRPr="00BC380A" w:rsidRDefault="00854CDA" w:rsidP="00854CDA">
      <w:pPr>
        <w:pStyle w:val="Heading4"/>
      </w:pPr>
      <w:r>
        <w:t xml:space="preserve">8—Workers </w:t>
      </w:r>
      <w:r>
        <w:rPr>
          <w:u w:val="single"/>
        </w:rPr>
        <w:t>prefer</w:t>
      </w:r>
      <w:r>
        <w:t xml:space="preserve"> status quo flexibility. The plan </w:t>
      </w:r>
      <w:r>
        <w:rPr>
          <w:u w:val="single"/>
        </w:rPr>
        <w:t>hurts</w:t>
      </w:r>
      <w:r>
        <w:t xml:space="preserve"> demand for unionization.</w:t>
      </w:r>
    </w:p>
    <w:p w14:paraId="6EEB97F2" w14:textId="77777777" w:rsidR="00854CDA" w:rsidRDefault="00854CDA" w:rsidP="00854CDA">
      <w:r w:rsidRPr="00CE4221">
        <w:t>F. Vincent</w:t>
      </w:r>
      <w:r w:rsidRPr="00CE4221">
        <w:rPr>
          <w:rStyle w:val="Style13ptBold"/>
        </w:rPr>
        <w:t xml:space="preserve"> Vernuccio 21</w:t>
      </w:r>
      <w:r>
        <w:t>, JD, Se</w:t>
      </w:r>
      <w:r w:rsidRPr="00CE4221">
        <w:t xml:space="preserve">nior fellow at the Mackinac Center for Public </w:t>
      </w:r>
      <w:r>
        <w:t>Policy, 4-17-21,</w:t>
      </w:r>
      <w:r w:rsidRPr="00CE4221">
        <w:t xml:space="preserve"> </w:t>
      </w:r>
      <w:r>
        <w:t xml:space="preserve">“Sectoral bargaining is bad for workers and the American economy </w:t>
      </w:r>
      <w:r w:rsidRPr="00CE4221">
        <w:t>Industries</w:t>
      </w:r>
      <w:r>
        <w:t>,”</w:t>
      </w:r>
      <w:r w:rsidRPr="00CE4221">
        <w:t xml:space="preserve"> </w:t>
      </w:r>
      <w:r w:rsidRPr="00BC4C77">
        <w:t>https://thehill.com/opinion/finance/548054-sectoral-bargaining-is-bad-for-workers-and-the-american-economy/</w:t>
      </w:r>
    </w:p>
    <w:p w14:paraId="5F31027E" w14:textId="77777777" w:rsidR="00854CDA" w:rsidRDefault="00854CDA" w:rsidP="00854CDA">
      <w:r w:rsidRPr="00FC4FE5">
        <w:rPr>
          <w:rStyle w:val="StyleUnderline"/>
          <w:highlight w:val="yellow"/>
        </w:rPr>
        <w:t>Sectoral bargaining is</w:t>
      </w:r>
      <w:r>
        <w:t xml:space="preserve"> a new and </w:t>
      </w:r>
      <w:r w:rsidRPr="00F96522">
        <w:rPr>
          <w:rStyle w:val="StyleUnderline"/>
        </w:rPr>
        <w:t xml:space="preserve">largely </w:t>
      </w:r>
      <w:r w:rsidRPr="00FC4FE5">
        <w:rPr>
          <w:rStyle w:val="Emphasis"/>
          <w:highlight w:val="yellow"/>
        </w:rPr>
        <w:t>undefined</w:t>
      </w:r>
      <w:r>
        <w:t xml:space="preserve"> concept </w:t>
      </w:r>
      <w:r w:rsidRPr="00F96522">
        <w:rPr>
          <w:rStyle w:val="StyleUnderline"/>
        </w:rPr>
        <w:t xml:space="preserve">in the </w:t>
      </w:r>
      <w:r w:rsidRPr="00F96522">
        <w:rPr>
          <w:rStyle w:val="Emphasis"/>
        </w:rPr>
        <w:t>U</w:t>
      </w:r>
      <w:r w:rsidRPr="00F96522">
        <w:t xml:space="preserve">nited </w:t>
      </w:r>
      <w:r w:rsidRPr="00F96522">
        <w:rPr>
          <w:rStyle w:val="Emphasis"/>
        </w:rPr>
        <w:t>S</w:t>
      </w:r>
      <w:r w:rsidRPr="00F96522">
        <w:t>tates</w:t>
      </w:r>
      <w:r>
        <w:t xml:space="preserve">, but it is familiar to European employers. In Germany, for example, sectoral agreements between unions and employer associations set industry-wide terms for wages and working conditions. In a twist that would leave American unions unhappy, </w:t>
      </w:r>
      <w:r w:rsidRPr="00F96522">
        <w:rPr>
          <w:rStyle w:val="StyleUnderline"/>
        </w:rPr>
        <w:t xml:space="preserve">most </w:t>
      </w:r>
      <w:r w:rsidRPr="00FC4FE5">
        <w:rPr>
          <w:rStyle w:val="StyleUnderline"/>
          <w:highlight w:val="yellow"/>
        </w:rPr>
        <w:t xml:space="preserve">German employers have the freedom to </w:t>
      </w:r>
      <w:r w:rsidRPr="00FC4FE5">
        <w:rPr>
          <w:rStyle w:val="Emphasis"/>
          <w:highlight w:val="yellow"/>
        </w:rPr>
        <w:t>opt</w:t>
      </w:r>
      <w:r w:rsidRPr="00F96522">
        <w:rPr>
          <w:rStyle w:val="Emphasis"/>
        </w:rPr>
        <w:t xml:space="preserve"> out</w:t>
      </w:r>
      <w:r w:rsidRPr="00F96522">
        <w:rPr>
          <w:rStyle w:val="StyleUnderline"/>
        </w:rPr>
        <w:t xml:space="preserve"> of these agreements — </w:t>
      </w:r>
      <w:r w:rsidRPr="00FC4FE5">
        <w:rPr>
          <w:rStyle w:val="StyleUnderline"/>
          <w:highlight w:val="yellow"/>
        </w:rPr>
        <w:t>which they are do</w:t>
      </w:r>
      <w:r w:rsidRPr="00FC4FE5">
        <w:rPr>
          <w:rStyle w:val="StyleUnderline"/>
        </w:rPr>
        <w:t>ing</w:t>
      </w:r>
      <w:r w:rsidRPr="00F96522">
        <w:rPr>
          <w:rStyle w:val="StyleUnderline"/>
        </w:rPr>
        <w:t xml:space="preserve"> </w:t>
      </w:r>
      <w:r w:rsidRPr="00FC4FE5">
        <w:rPr>
          <w:rStyle w:val="StyleUnderline"/>
          <w:highlight w:val="yellow"/>
        </w:rPr>
        <w:t xml:space="preserve">in </w:t>
      </w:r>
      <w:r w:rsidRPr="00FC4FE5">
        <w:rPr>
          <w:rStyle w:val="Emphasis"/>
          <w:highlight w:val="yellow"/>
        </w:rPr>
        <w:t>droves</w:t>
      </w:r>
      <w:r>
        <w:t>, according to a 2017 report from the Institute for the Study of Labor.</w:t>
      </w:r>
    </w:p>
    <w:p w14:paraId="7639850B" w14:textId="77777777" w:rsidR="00854CDA" w:rsidRDefault="00854CDA" w:rsidP="00854CDA">
      <w:r>
        <w:t xml:space="preserve">Determined to ignore lessons from Europe, the Service Employees International Union (SEIU) is leading the charge to import sectoral bargaining. (The SEIU is not a member of the </w:t>
      </w:r>
      <w:proofErr w:type="gramStart"/>
      <w:r>
        <w:t>AFL-CIO</w:t>
      </w:r>
      <w:proofErr w:type="gramEnd"/>
      <w:r>
        <w:t xml:space="preserve">.) President Biden endorsed a commission to explore the idea, and a report issued by the Democratic-controlled House Education and Labor Committee urged sectoral bargaining on a national level </w:t>
      </w:r>
      <w:proofErr w:type="gramStart"/>
      <w:r>
        <w:t>as a way to</w:t>
      </w:r>
      <w:proofErr w:type="gramEnd"/>
      <w:r>
        <w:t xml:space="preserve"> expand unionization, particularly in the gig economy. </w:t>
      </w:r>
    </w:p>
    <w:p w14:paraId="17B1FF12" w14:textId="77777777" w:rsidR="00854CDA" w:rsidRDefault="00854CDA" w:rsidP="00854CDA">
      <w:r>
        <w:t xml:space="preserve">A careful read of domestic supporters’ sectoral bargaining plans shows </w:t>
      </w:r>
      <w:r w:rsidRPr="00F96522">
        <w:rPr>
          <w:rStyle w:val="StyleUnderline"/>
        </w:rPr>
        <w:t xml:space="preserve">they prefer </w:t>
      </w:r>
      <w:r w:rsidRPr="00FC4FE5">
        <w:rPr>
          <w:rStyle w:val="StyleUnderline"/>
          <w:highlight w:val="yellow"/>
        </w:rPr>
        <w:t>a system that gives in to union demands</w:t>
      </w:r>
      <w:r w:rsidRPr="00F96522">
        <w:rPr>
          <w:rStyle w:val="StyleUnderline"/>
        </w:rPr>
        <w:t xml:space="preserve"> and makes unionization easier, </w:t>
      </w:r>
      <w:r w:rsidRPr="00FC4FE5">
        <w:rPr>
          <w:rStyle w:val="Emphasis"/>
          <w:highlight w:val="yellow"/>
        </w:rPr>
        <w:t>rather than</w:t>
      </w:r>
      <w:r w:rsidRPr="00FC4FE5">
        <w:rPr>
          <w:rStyle w:val="StyleUnderline"/>
          <w:highlight w:val="yellow"/>
        </w:rPr>
        <w:t xml:space="preserve"> </w:t>
      </w:r>
      <w:proofErr w:type="gramStart"/>
      <w:r w:rsidRPr="00FC4FE5">
        <w:rPr>
          <w:rStyle w:val="StyleUnderline"/>
          <w:highlight w:val="yellow"/>
        </w:rPr>
        <w:t>respond</w:t>
      </w:r>
      <w:r w:rsidRPr="00FC4FE5">
        <w:rPr>
          <w:highlight w:val="yellow"/>
        </w:rPr>
        <w:t>s</w:t>
      </w:r>
      <w:proofErr w:type="gramEnd"/>
      <w:r w:rsidRPr="00FC4FE5">
        <w:rPr>
          <w:highlight w:val="yellow"/>
        </w:rPr>
        <w:t xml:space="preserve"> </w:t>
      </w:r>
      <w:r w:rsidRPr="00FC4FE5">
        <w:rPr>
          <w:rStyle w:val="StyleUnderline"/>
          <w:highlight w:val="yellow"/>
        </w:rPr>
        <w:t xml:space="preserve">to what </w:t>
      </w:r>
      <w:r w:rsidRPr="00FC4FE5">
        <w:rPr>
          <w:rStyle w:val="Emphasis"/>
          <w:highlight w:val="yellow"/>
        </w:rPr>
        <w:t>workers want</w:t>
      </w:r>
      <w:r>
        <w:t>.</w:t>
      </w:r>
    </w:p>
    <w:p w14:paraId="2293039F" w14:textId="77777777" w:rsidR="00854CDA" w:rsidRDefault="00854CDA" w:rsidP="00854CDA">
      <w: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7CFEB96F" w14:textId="77777777" w:rsidR="00854CDA" w:rsidRDefault="00854CDA" w:rsidP="00854CDA">
      <w: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531CCCE3" w14:textId="77777777" w:rsidR="00854CDA" w:rsidRDefault="00854CDA" w:rsidP="00854CDA">
      <w: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2ECFA28" w14:textId="77777777" w:rsidR="00854CDA" w:rsidRDefault="00854CDA" w:rsidP="00854CDA">
      <w: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28459445" w14:textId="77777777" w:rsidR="00854CDA" w:rsidRDefault="00854CDA" w:rsidP="00854CDA">
      <w:r>
        <w:t xml:space="preserve">Bill Samuel, the AFL-CIO’s top lobbyist, previously raised concerns that sectoral bargaining also could undermine pay and benefits negotiated through current union contracts. While some union officials think that a </w:t>
      </w:r>
      <w:r w:rsidRPr="003F6559">
        <w:rPr>
          <w:rStyle w:val="Emphasis"/>
          <w:highlight w:val="yellow"/>
        </w:rPr>
        <w:t>one-size-fits</w:t>
      </w:r>
      <w:r w:rsidRPr="00FC4FE5">
        <w:rPr>
          <w:rStyle w:val="Emphasis"/>
          <w:highlight w:val="yellow"/>
        </w:rPr>
        <w:t>-all approach</w:t>
      </w:r>
      <w:r w:rsidRPr="00FC4FE5">
        <w:rPr>
          <w:rStyle w:val="StyleUnderline"/>
          <w:highlight w:val="yellow"/>
        </w:rPr>
        <w:t xml:space="preserve"> would </w:t>
      </w:r>
      <w:r w:rsidRPr="00FC4FE5">
        <w:rPr>
          <w:rStyle w:val="Emphasis"/>
          <w:highlight w:val="yellow"/>
        </w:rPr>
        <w:t>harm</w:t>
      </w:r>
      <w:r w:rsidRPr="00FC4FE5">
        <w:rPr>
          <w:rStyle w:val="StyleUnderline"/>
          <w:highlight w:val="yellow"/>
        </w:rPr>
        <w:t xml:space="preserve"> their sales pitch </w:t>
      </w:r>
      <w:r w:rsidRPr="00FC4FE5">
        <w:rPr>
          <w:rStyle w:val="StyleUnderline"/>
        </w:rPr>
        <w:t>to</w:t>
      </w:r>
      <w:r w:rsidRPr="00415F56">
        <w:rPr>
          <w:rStyle w:val="StyleUnderline"/>
        </w:rPr>
        <w:t xml:space="preserve"> current and </w:t>
      </w:r>
      <w:r w:rsidRPr="00415F56">
        <w:rPr>
          <w:rStyle w:val="Emphasis"/>
        </w:rPr>
        <w:t>prospective members</w:t>
      </w:r>
      <w:r>
        <w:t xml:space="preserve">, advocates of sectoral bargaining have a different focus. The House Democrats’ report from the labor committee recommended it as a way of “eliminating the perceived competitive disadvantage from unionization.” </w:t>
      </w:r>
    </w:p>
    <w:p w14:paraId="1055D657" w14:textId="77777777" w:rsidR="00854CDA" w:rsidRPr="00415F56" w:rsidRDefault="00854CDA" w:rsidP="00854CDA">
      <w:pPr>
        <w:rPr>
          <w:rStyle w:val="StyleUnderline"/>
        </w:rPr>
      </w:pPr>
      <w:r w:rsidRPr="00FC4FE5">
        <w:rPr>
          <w:rStyle w:val="StyleUnderline"/>
          <w:highlight w:val="yellow"/>
        </w:rPr>
        <w:t>Lost</w:t>
      </w:r>
      <w:r w:rsidRPr="00415F56">
        <w:rPr>
          <w:rStyle w:val="StyleUnderline"/>
        </w:rPr>
        <w:t xml:space="preserve"> in this conversation </w:t>
      </w:r>
      <w:r w:rsidRPr="00FC4FE5">
        <w:rPr>
          <w:rStyle w:val="StyleUnderline"/>
          <w:highlight w:val="yellow"/>
        </w:rPr>
        <w:t>are</w:t>
      </w:r>
      <w:r w:rsidRPr="00415F56">
        <w:rPr>
          <w:rStyle w:val="StyleUnderline"/>
        </w:rPr>
        <w:t xml:space="preserve"> the </w:t>
      </w:r>
      <w:r w:rsidRPr="00FC4FE5">
        <w:rPr>
          <w:rStyle w:val="Emphasis"/>
          <w:highlight w:val="yellow"/>
        </w:rPr>
        <w:t>preferences of workers</w:t>
      </w:r>
      <w:r w:rsidRPr="00FC4FE5">
        <w:rPr>
          <w:rStyle w:val="StyleUnderline"/>
          <w:highlight w:val="yellow"/>
        </w:rPr>
        <w:t xml:space="preserve">. </w:t>
      </w:r>
      <w:r w:rsidRPr="00FC4FE5">
        <w:rPr>
          <w:rStyle w:val="Emphasis"/>
        </w:rPr>
        <w:t>Polling data</w:t>
      </w:r>
      <w:r w:rsidRPr="00415F56">
        <w:rPr>
          <w:rStyle w:val="StyleUnderline"/>
        </w:rPr>
        <w:t xml:space="preserve"> repeatedly have </w:t>
      </w:r>
      <w:r w:rsidRPr="00FC4FE5">
        <w:rPr>
          <w:rStyle w:val="StyleUnderline"/>
        </w:rPr>
        <w:t>shown that</w:t>
      </w:r>
      <w:r w:rsidRPr="00415F56">
        <w:rPr>
          <w:rStyle w:val="StyleUnderline"/>
        </w:rPr>
        <w:t xml:space="preserve"> gig </w:t>
      </w:r>
      <w:r w:rsidRPr="00FC4FE5">
        <w:rPr>
          <w:rStyle w:val="StyleUnderline"/>
        </w:rPr>
        <w:t xml:space="preserve">workers </w:t>
      </w:r>
      <w:r w:rsidRPr="00FC4FE5">
        <w:rPr>
          <w:rStyle w:val="Emphasis"/>
        </w:rPr>
        <w:t>prefer</w:t>
      </w:r>
      <w:r w:rsidRPr="00FC4FE5">
        <w:rPr>
          <w:rStyle w:val="StyleUnderline"/>
        </w:rPr>
        <w:t xml:space="preserve"> to be their own boss.</w:t>
      </w:r>
      <w:r w:rsidRPr="00415F56">
        <w:rPr>
          <w:rStyle w:val="StyleUnderline"/>
        </w:rPr>
        <w:t xml:space="preserve"> And </w:t>
      </w:r>
      <w:r w:rsidRPr="00FC4FE5">
        <w:rPr>
          <w:rStyle w:val="StyleUnderline"/>
          <w:highlight w:val="yellow"/>
        </w:rPr>
        <w:t>under</w:t>
      </w:r>
      <w:r w:rsidRPr="00415F56">
        <w:rPr>
          <w:rStyle w:val="StyleUnderline"/>
        </w:rPr>
        <w:t xml:space="preserve"> </w:t>
      </w:r>
      <w:r w:rsidRPr="00FC4FE5">
        <w:rPr>
          <w:rStyle w:val="Emphasis"/>
          <w:highlight w:val="yellow"/>
        </w:rPr>
        <w:t>sectoral bargaining</w:t>
      </w:r>
      <w:r w:rsidRPr="00FC4FE5">
        <w:rPr>
          <w:rStyle w:val="StyleUnderline"/>
          <w:highlight w:val="yellow"/>
        </w:rPr>
        <w:t>, employees</w:t>
      </w:r>
      <w:r w:rsidRPr="00415F56">
        <w:rPr>
          <w:rStyle w:val="StyleUnderline"/>
        </w:rPr>
        <w:t xml:space="preserve"> in unionized industries </w:t>
      </w:r>
      <w:r w:rsidRPr="00FC4FE5">
        <w:rPr>
          <w:rStyle w:val="StyleUnderline"/>
          <w:highlight w:val="yellow"/>
        </w:rPr>
        <w:t xml:space="preserve">would have a </w:t>
      </w:r>
      <w:r w:rsidRPr="00FC4FE5">
        <w:rPr>
          <w:rStyle w:val="Emphasis"/>
          <w:highlight w:val="yellow"/>
        </w:rPr>
        <w:t>harder time</w:t>
      </w:r>
      <w:r w:rsidRPr="00FC4FE5">
        <w:rPr>
          <w:rStyle w:val="StyleUnderline"/>
          <w:highlight w:val="yellow"/>
        </w:rPr>
        <w:t xml:space="preserve"> getting </w:t>
      </w:r>
      <w:r w:rsidRPr="00FC4FE5">
        <w:rPr>
          <w:rStyle w:val="Emphasis"/>
          <w:highlight w:val="yellow"/>
        </w:rPr>
        <w:t>raises</w:t>
      </w:r>
      <w:r w:rsidRPr="00FC4FE5">
        <w:rPr>
          <w:rStyle w:val="StyleUnderline"/>
          <w:highlight w:val="yellow"/>
        </w:rPr>
        <w:t xml:space="preserve"> by </w:t>
      </w:r>
      <w:r w:rsidRPr="00FC4FE5">
        <w:rPr>
          <w:rStyle w:val="Emphasis"/>
          <w:highlight w:val="yellow"/>
        </w:rPr>
        <w:t>switching jobs</w:t>
      </w:r>
      <w:r w:rsidRPr="00FC4FE5">
        <w:rPr>
          <w:rStyle w:val="StyleUnderline"/>
          <w:highlight w:val="yellow"/>
        </w:rPr>
        <w:t xml:space="preserve">, </w:t>
      </w:r>
      <w:r w:rsidRPr="00FC4FE5">
        <w:rPr>
          <w:rStyle w:val="StyleUnderline"/>
        </w:rPr>
        <w:t>since</w:t>
      </w:r>
      <w:r w:rsidRPr="00415F56">
        <w:rPr>
          <w:rStyle w:val="StyleUnderline"/>
        </w:rPr>
        <w:t xml:space="preserve"> all employers would pay the same.</w:t>
      </w:r>
    </w:p>
    <w:p w14:paraId="480C6EB8" w14:textId="77777777" w:rsidR="00854CDA" w:rsidRPr="00CC57CB" w:rsidRDefault="00854CDA" w:rsidP="00854CDA">
      <w:r w:rsidRPr="00FC4FE5">
        <w:rPr>
          <w:rStyle w:val="StyleUnderline"/>
          <w:highlight w:val="yellow"/>
        </w:rPr>
        <w:t xml:space="preserve">Sectoral bargaining would take </w:t>
      </w:r>
      <w:r w:rsidRPr="00FC4FE5">
        <w:rPr>
          <w:rStyle w:val="Emphasis"/>
          <w:highlight w:val="yellow"/>
        </w:rPr>
        <w:t>flexibility</w:t>
      </w:r>
      <w:r w:rsidRPr="00FC4FE5">
        <w:rPr>
          <w:highlight w:val="yellow"/>
        </w:rPr>
        <w:t xml:space="preserve"> </w:t>
      </w:r>
      <w:r w:rsidRPr="00FC4FE5">
        <w:rPr>
          <w:rStyle w:val="StyleUnderline"/>
          <w:highlight w:val="yellow"/>
        </w:rPr>
        <w:t xml:space="preserve">and </w:t>
      </w:r>
      <w:r w:rsidRPr="00FC4FE5">
        <w:rPr>
          <w:rStyle w:val="Emphasis"/>
          <w:highlight w:val="yellow"/>
        </w:rPr>
        <w:t>competition</w:t>
      </w:r>
      <w:r w:rsidRPr="00FC4FE5">
        <w:rPr>
          <w:rStyle w:val="StyleUnderline"/>
          <w:highlight w:val="yellow"/>
        </w:rPr>
        <w:t xml:space="preserve"> out</w:t>
      </w:r>
      <w:r w:rsidRPr="00415F56">
        <w:rPr>
          <w:rStyle w:val="StyleUnderline"/>
        </w:rPr>
        <w:t xml:space="preserve"> of</w:t>
      </w:r>
      <w:r>
        <w:t xml:space="preserve"> large parts of </w:t>
      </w:r>
      <w:r w:rsidRPr="00FC4FE5">
        <w:rPr>
          <w:rStyle w:val="StyleUnderline"/>
          <w:highlight w:val="yellow"/>
        </w:rPr>
        <w:t>the</w:t>
      </w:r>
      <w:r w:rsidRPr="00415F56">
        <w:rPr>
          <w:rStyle w:val="StyleUnderline"/>
        </w:rPr>
        <w:t xml:space="preserve"> American </w:t>
      </w:r>
      <w:r w:rsidRPr="00FC4FE5">
        <w:rPr>
          <w:rStyle w:val="Emphasis"/>
          <w:highlight w:val="yellow"/>
        </w:rPr>
        <w:t>economy</w:t>
      </w:r>
      <w:r w:rsidRPr="00415F56">
        <w:rPr>
          <w:rStyle w:val="StyleUnderline"/>
        </w:rPr>
        <w:t>. The</w:t>
      </w:r>
      <w:r>
        <w:t xml:space="preserve"> likely </w:t>
      </w:r>
      <w:r w:rsidRPr="00FC4FE5">
        <w:rPr>
          <w:rStyle w:val="StyleUnderline"/>
          <w:highlight w:val="yellow"/>
        </w:rPr>
        <w:t xml:space="preserve">results: </w:t>
      </w:r>
      <w:r w:rsidRPr="00FC4FE5">
        <w:rPr>
          <w:rStyle w:val="Emphasis"/>
          <w:highlight w:val="yellow"/>
        </w:rPr>
        <w:t>wage stagnation</w:t>
      </w:r>
      <w:r w:rsidRPr="00415F56">
        <w:rPr>
          <w:rStyle w:val="StyleUnderline"/>
        </w:rPr>
        <w:t xml:space="preserve"> for employees, </w:t>
      </w:r>
      <w:r w:rsidRPr="00FC4FE5">
        <w:rPr>
          <w:rStyle w:val="Emphasis"/>
          <w:highlight w:val="yellow"/>
        </w:rPr>
        <w:t>fewer options</w:t>
      </w:r>
      <w:r w:rsidRPr="00FC4FE5">
        <w:rPr>
          <w:highlight w:val="yellow"/>
        </w:rPr>
        <w:t xml:space="preserve"> </w:t>
      </w:r>
      <w:r w:rsidRPr="00FC4FE5">
        <w:rPr>
          <w:rStyle w:val="StyleUnderline"/>
          <w:highlight w:val="yellow"/>
        </w:rPr>
        <w:t>for</w:t>
      </w:r>
      <w:r w:rsidRPr="00415F56">
        <w:rPr>
          <w:rStyle w:val="StyleUnderline"/>
        </w:rPr>
        <w:t xml:space="preserve"> job creators and independent </w:t>
      </w:r>
      <w:r w:rsidRPr="00FC4FE5">
        <w:rPr>
          <w:rStyle w:val="StyleUnderline"/>
          <w:highlight w:val="yellow"/>
        </w:rPr>
        <w:t xml:space="preserve">workers, and </w:t>
      </w:r>
      <w:r w:rsidRPr="00FC4FE5">
        <w:rPr>
          <w:rStyle w:val="Emphasis"/>
          <w:highlight w:val="yellow"/>
        </w:rPr>
        <w:t>higher prices</w:t>
      </w:r>
      <w:r w:rsidRPr="00415F56">
        <w:rPr>
          <w:rStyle w:val="StyleUnderline"/>
        </w:rPr>
        <w:t xml:space="preserve"> for </w:t>
      </w:r>
      <w:r w:rsidRPr="00415F56">
        <w:rPr>
          <w:rStyle w:val="Emphasis"/>
        </w:rPr>
        <w:t>everyone</w:t>
      </w:r>
      <w:r>
        <w:t>.</w:t>
      </w:r>
    </w:p>
    <w:p w14:paraId="20005BA4" w14:textId="77777777" w:rsidR="00854CDA" w:rsidRPr="0067061D" w:rsidRDefault="00854CDA" w:rsidP="00854CDA">
      <w:pPr>
        <w:pStyle w:val="Heading4"/>
      </w:pPr>
      <w:r>
        <w:t xml:space="preserve">9—The German system </w:t>
      </w:r>
      <w:r>
        <w:rPr>
          <w:u w:val="single"/>
        </w:rPr>
        <w:t>can’t be scaled</w:t>
      </w:r>
      <w:r>
        <w:t xml:space="preserve"> in the US. </w:t>
      </w:r>
    </w:p>
    <w:p w14:paraId="48C87167" w14:textId="77777777" w:rsidR="00854CDA" w:rsidRPr="00EA3AEB" w:rsidRDefault="00854CDA" w:rsidP="00854CDA">
      <w:r>
        <w:t xml:space="preserve">Eric </w:t>
      </w:r>
      <w:r w:rsidRPr="00EA3AEB">
        <w:rPr>
          <w:rStyle w:val="Style13ptBold"/>
        </w:rPr>
        <w:t>Morath 19</w:t>
      </w:r>
      <w:r>
        <w:t>, Deputy Economics Editor at the Wall Street Journal, 10-20-19, “</w:t>
      </w:r>
      <w:r w:rsidRPr="00EA3AEB">
        <w:t>Germany’s Labor System Would Be Difficult to Import to U.S.</w:t>
      </w:r>
      <w:r>
        <w:t>”, The Wall Street Journal, https://www.wsj.com/articles/germanys-labor-system-would-be-difficult-to-import-to-u-s</w:t>
      </w:r>
    </w:p>
    <w:p w14:paraId="4CB3598E" w14:textId="77777777" w:rsidR="00854CDA" w:rsidRPr="000A4D4C" w:rsidRDefault="00854CDA" w:rsidP="00854CDA">
      <w:r w:rsidRPr="00C50518">
        <w:rPr>
          <w:rStyle w:val="StyleUnderline"/>
        </w:rPr>
        <w:t>The German system has</w:t>
      </w:r>
      <w:r w:rsidRPr="000A4D4C">
        <w:t xml:space="preserve"> two main features that separate it from the U.S.</w:t>
      </w:r>
    </w:p>
    <w:p w14:paraId="177F6DF6" w14:textId="77777777" w:rsidR="00854CDA" w:rsidRPr="000A4D4C" w:rsidRDefault="00854CDA" w:rsidP="00854CDA">
      <w:r w:rsidRPr="000A4D4C">
        <w:t xml:space="preserve">One </w:t>
      </w:r>
      <w:proofErr w:type="gramStart"/>
      <w:r w:rsidRPr="000A4D4C">
        <w:t xml:space="preserve">is </w:t>
      </w:r>
      <w:r w:rsidRPr="00C50518">
        <w:rPr>
          <w:rStyle w:val="Emphasis"/>
        </w:rPr>
        <w:t>works</w:t>
      </w:r>
      <w:proofErr w:type="gramEnd"/>
      <w:r w:rsidRPr="00C50518">
        <w:rPr>
          <w:rStyle w:val="Emphasis"/>
        </w:rPr>
        <w:t xml:space="preserve"> councils</w:t>
      </w:r>
      <w:r w:rsidRPr="000A4D4C">
        <w:t>—employee representatives who have a say in company management. In large German firms, these workers hold half the seats on corporate boards, to which the chief executive reports. Sen. Elizabeth Warren (D., Mass.), a Democratic presidential candidate, has proposed legislation that would require large U.S. companies to have labor representatives on corporate boards, saying that would hold firms more accountable to employees and communities where they operate.</w:t>
      </w:r>
    </w:p>
    <w:p w14:paraId="0EAA33E3" w14:textId="77777777" w:rsidR="00854CDA" w:rsidRPr="000A4D4C" w:rsidRDefault="00854CDA" w:rsidP="00854CDA">
      <w:r w:rsidRPr="000A4D4C">
        <w:t>Such councils have been criticized by business groups for drawing out decision making around reorganizations or adoption of new technology at a time when German companies are facing competition from Asia and the U.S.</w:t>
      </w:r>
    </w:p>
    <w:p w14:paraId="329543D0" w14:textId="77777777" w:rsidR="00854CDA" w:rsidRPr="000A4D4C" w:rsidRDefault="00854CDA" w:rsidP="00854CDA">
      <w:r w:rsidRPr="000A4D4C">
        <w:t>“</w:t>
      </w:r>
      <w:r w:rsidRPr="007327FC">
        <w:rPr>
          <w:rStyle w:val="StyleUnderline"/>
          <w:highlight w:val="yellow"/>
        </w:rPr>
        <w:t xml:space="preserve">There’s a </w:t>
      </w:r>
      <w:r w:rsidRPr="007327FC">
        <w:rPr>
          <w:rStyle w:val="Emphasis"/>
          <w:highlight w:val="yellow"/>
        </w:rPr>
        <w:t>big contradiction</w:t>
      </w:r>
      <w:r w:rsidRPr="007327FC">
        <w:rPr>
          <w:rStyle w:val="StyleUnderline"/>
          <w:highlight w:val="yellow"/>
        </w:rPr>
        <w:t xml:space="preserve"> between</w:t>
      </w:r>
      <w:r w:rsidRPr="00C50518">
        <w:rPr>
          <w:rStyle w:val="StyleUnderline"/>
        </w:rPr>
        <w:t xml:space="preserve"> the needs of </w:t>
      </w:r>
      <w:r w:rsidRPr="007327FC">
        <w:rPr>
          <w:rStyle w:val="StyleUnderline"/>
          <w:highlight w:val="yellow"/>
        </w:rPr>
        <w:t xml:space="preserve">the </w:t>
      </w:r>
      <w:r w:rsidRPr="007327FC">
        <w:rPr>
          <w:rStyle w:val="Emphasis"/>
          <w:highlight w:val="yellow"/>
        </w:rPr>
        <w:t>union</w:t>
      </w:r>
      <w:r w:rsidRPr="007327FC">
        <w:rPr>
          <w:rStyle w:val="StyleUnderline"/>
          <w:highlight w:val="yellow"/>
        </w:rPr>
        <w:t xml:space="preserve"> and</w:t>
      </w:r>
      <w:r w:rsidRPr="00C50518">
        <w:rPr>
          <w:rStyle w:val="StyleUnderline"/>
        </w:rPr>
        <w:t xml:space="preserve"> the needs of </w:t>
      </w:r>
      <w:r w:rsidRPr="007327FC">
        <w:rPr>
          <w:rStyle w:val="StyleUnderline"/>
          <w:highlight w:val="yellow"/>
        </w:rPr>
        <w:t xml:space="preserve">the </w:t>
      </w:r>
      <w:r w:rsidRPr="007327FC">
        <w:rPr>
          <w:rStyle w:val="Emphasis"/>
          <w:highlight w:val="yellow"/>
        </w:rPr>
        <w:t>company</w:t>
      </w:r>
      <w:r w:rsidRPr="000A4D4C">
        <w:t>,” said Bertram Brossardt, chief executive of the Bavarian Industry Association.</w:t>
      </w:r>
    </w:p>
    <w:p w14:paraId="23574CD2" w14:textId="77777777" w:rsidR="00854CDA" w:rsidRPr="000A4D4C" w:rsidRDefault="00854CDA" w:rsidP="00854CDA">
      <w:r w:rsidRPr="00C50518">
        <w:rPr>
          <w:rStyle w:val="StyleUnderline"/>
        </w:rPr>
        <w:t>The other</w:t>
      </w:r>
      <w:r w:rsidRPr="000A4D4C">
        <w:t xml:space="preserve"> key </w:t>
      </w:r>
      <w:r w:rsidRPr="00C50518">
        <w:rPr>
          <w:rStyle w:val="StyleUnderline"/>
        </w:rPr>
        <w:t>feature</w:t>
      </w:r>
      <w:r w:rsidRPr="000A4D4C">
        <w:t xml:space="preserve"> of the German system </w:t>
      </w:r>
      <w:r w:rsidRPr="00C50518">
        <w:rPr>
          <w:rStyle w:val="StyleUnderline"/>
        </w:rPr>
        <w:t xml:space="preserve">is </w:t>
      </w:r>
      <w:r w:rsidRPr="00C50518">
        <w:rPr>
          <w:rStyle w:val="Emphasis"/>
        </w:rPr>
        <w:t>sectorwide contracts</w:t>
      </w:r>
      <w:r w:rsidRPr="000A4D4C">
        <w:t>. Sen. Bernie Sanders (I., Vt.), another candidate for the Democratic presidential nomination, has supported this with the aim of extending the better pay and benefits received by union members to more U.S. workers.</w:t>
      </w:r>
    </w:p>
    <w:p w14:paraId="672AC7FD" w14:textId="77777777" w:rsidR="00854CDA" w:rsidRPr="000A4D4C" w:rsidRDefault="00854CDA" w:rsidP="00854CDA">
      <w:r w:rsidRPr="00C50518">
        <w:t xml:space="preserve">German business associations negotiate labor contracts with unions that apply to multiple employers in an industry, such as metal processing or grocery stores. The result is that even </w:t>
      </w:r>
      <w:proofErr w:type="gramStart"/>
      <w:r w:rsidRPr="00C50518">
        <w:t>nonunionized</w:t>
      </w:r>
      <w:proofErr w:type="gramEnd"/>
      <w:r w:rsidRPr="00C50518">
        <w:t xml:space="preserve"> businesses often follow the wage structure agreed to in the contract for</w:t>
      </w:r>
      <w:r w:rsidRPr="000A4D4C">
        <w:t xml:space="preserve"> their industry.</w:t>
      </w:r>
    </w:p>
    <w:p w14:paraId="6F471B7C" w14:textId="77777777" w:rsidR="00854CDA" w:rsidRPr="000A4D4C" w:rsidRDefault="00854CDA" w:rsidP="00854CDA">
      <w:r w:rsidRPr="000A4D4C">
        <w:t xml:space="preserve">In the U.S., </w:t>
      </w:r>
      <w:r w:rsidRPr="007327FC">
        <w:rPr>
          <w:rStyle w:val="StyleUnderline"/>
          <w:highlight w:val="yellow"/>
        </w:rPr>
        <w:t xml:space="preserve">such </w:t>
      </w:r>
      <w:r w:rsidRPr="007327FC">
        <w:rPr>
          <w:rStyle w:val="Emphasis"/>
          <w:highlight w:val="yellow"/>
        </w:rPr>
        <w:t>sectoral contracts</w:t>
      </w:r>
      <w:r w:rsidRPr="007327FC">
        <w:rPr>
          <w:rStyle w:val="StyleUnderline"/>
          <w:highlight w:val="yellow"/>
        </w:rPr>
        <w:t xml:space="preserve"> would require a </w:t>
      </w:r>
      <w:r w:rsidRPr="00EA5266">
        <w:rPr>
          <w:rStyle w:val="Emphasis"/>
        </w:rPr>
        <w:t xml:space="preserve">significant </w:t>
      </w:r>
      <w:r w:rsidRPr="007327FC">
        <w:rPr>
          <w:rStyle w:val="Emphasis"/>
          <w:highlight w:val="yellow"/>
        </w:rPr>
        <w:t>rewrite</w:t>
      </w:r>
      <w:r w:rsidRPr="007327FC">
        <w:rPr>
          <w:rStyle w:val="StyleUnderline"/>
          <w:highlight w:val="yellow"/>
        </w:rPr>
        <w:t xml:space="preserve"> of </w:t>
      </w:r>
      <w:r w:rsidRPr="007327FC">
        <w:rPr>
          <w:rStyle w:val="Emphasis"/>
          <w:highlight w:val="yellow"/>
        </w:rPr>
        <w:t>labor law</w:t>
      </w:r>
      <w:r w:rsidRPr="000A4D4C">
        <w:t xml:space="preserve">, a difficult prospect in a divided Congress. Under current law, </w:t>
      </w:r>
      <w:r w:rsidRPr="00C50518">
        <w:rPr>
          <w:rStyle w:val="StyleUnderline"/>
        </w:rPr>
        <w:t>U.S. businesses</w:t>
      </w:r>
      <w:r w:rsidRPr="000A4D4C">
        <w:t xml:space="preserve"> generally </w:t>
      </w:r>
      <w:r w:rsidRPr="00C50518">
        <w:rPr>
          <w:rStyle w:val="Emphasis"/>
        </w:rPr>
        <w:t>can’t work collectively</w:t>
      </w:r>
      <w:r w:rsidRPr="000A4D4C">
        <w:t xml:space="preserve">. While unions represent workers at multiple employers, they must negotiate contracts with individual firms. </w:t>
      </w:r>
      <w:r w:rsidRPr="007327FC">
        <w:rPr>
          <w:rStyle w:val="StyleUnderline"/>
          <w:highlight w:val="yellow"/>
        </w:rPr>
        <w:t xml:space="preserve">Sectoral contracts </w:t>
      </w:r>
      <w:r w:rsidRPr="007327FC">
        <w:rPr>
          <w:rStyle w:val="Emphasis"/>
          <w:highlight w:val="yellow"/>
        </w:rPr>
        <w:t>discourage</w:t>
      </w:r>
      <w:r w:rsidRPr="00C50518">
        <w:rPr>
          <w:rStyle w:val="StyleUnderline"/>
        </w:rPr>
        <w:t xml:space="preserve"> employee </w:t>
      </w:r>
      <w:r w:rsidRPr="007327FC">
        <w:rPr>
          <w:rStyle w:val="Emphasis"/>
          <w:highlight w:val="yellow"/>
        </w:rPr>
        <w:t>movement</w:t>
      </w:r>
      <w:r w:rsidRPr="00C50518">
        <w:rPr>
          <w:rStyle w:val="StyleUnderline"/>
        </w:rPr>
        <w:t xml:space="preserve"> between firms because they are </w:t>
      </w:r>
      <w:r w:rsidRPr="00C50518">
        <w:rPr>
          <w:rStyle w:val="Emphasis"/>
        </w:rPr>
        <w:t>unlikely</w:t>
      </w:r>
      <w:r w:rsidRPr="00C50518">
        <w:rPr>
          <w:rStyle w:val="StyleUnderline"/>
        </w:rPr>
        <w:t xml:space="preserve"> to receive a </w:t>
      </w:r>
      <w:r w:rsidRPr="00C50518">
        <w:rPr>
          <w:rStyle w:val="Emphasis"/>
        </w:rPr>
        <w:t>raise</w:t>
      </w:r>
      <w:r w:rsidRPr="00C50518">
        <w:rPr>
          <w:rStyle w:val="StyleUnderline"/>
        </w:rPr>
        <w:t xml:space="preserve"> by taking a job </w:t>
      </w:r>
      <w:proofErr w:type="gramStart"/>
      <w:r w:rsidRPr="00C50518">
        <w:rPr>
          <w:rStyle w:val="StyleUnderline"/>
        </w:rPr>
        <w:t>at</w:t>
      </w:r>
      <w:proofErr w:type="gramEnd"/>
      <w:r w:rsidRPr="00C50518">
        <w:rPr>
          <w:rStyle w:val="StyleUnderline"/>
        </w:rPr>
        <w:t xml:space="preserve"> a competitor.</w:t>
      </w:r>
    </w:p>
    <w:p w14:paraId="15F65770" w14:textId="77777777" w:rsidR="00854CDA" w:rsidRPr="000A4D4C" w:rsidRDefault="00854CDA" w:rsidP="00854CDA">
      <w:r w:rsidRPr="000A4D4C">
        <w:t>The German labor system deserves some credit for a long period of postwar prosperity, said Thomas Griebe, a Hamburg-based employment attorney at Vangard Littler who represents management. He said that is in part because a close relationship between management and workers has allowed easier concessions during economic slowdowns.</w:t>
      </w:r>
    </w:p>
    <w:p w14:paraId="2685330A" w14:textId="77777777" w:rsidR="00854CDA" w:rsidRPr="000A4D4C" w:rsidRDefault="00854CDA" w:rsidP="00854CDA">
      <w:r w:rsidRPr="000A4D4C">
        <w:t>But if the works-council system didn’t exist today, he doubts Germans would be clamoring to create it.</w:t>
      </w:r>
    </w:p>
    <w:p w14:paraId="5F03C7D2" w14:textId="77777777" w:rsidR="00854CDA" w:rsidRPr="000A4D4C" w:rsidRDefault="00854CDA" w:rsidP="00854CDA">
      <w:r w:rsidRPr="000A4D4C">
        <w:t>“</w:t>
      </w:r>
      <w:r w:rsidRPr="007327FC">
        <w:rPr>
          <w:rStyle w:val="StyleUnderline"/>
          <w:highlight w:val="yellow"/>
        </w:rPr>
        <w:t>The</w:t>
      </w:r>
      <w:r w:rsidRPr="00C50518">
        <w:rPr>
          <w:rStyle w:val="StyleUnderline"/>
        </w:rPr>
        <w:t xml:space="preserve"> current </w:t>
      </w:r>
      <w:r w:rsidRPr="007327FC">
        <w:rPr>
          <w:rStyle w:val="StyleUnderline"/>
          <w:highlight w:val="yellow"/>
        </w:rPr>
        <w:t xml:space="preserve">system is </w:t>
      </w:r>
      <w:r w:rsidRPr="007327FC">
        <w:rPr>
          <w:rStyle w:val="Emphasis"/>
          <w:highlight w:val="yellow"/>
        </w:rPr>
        <w:t>not in line</w:t>
      </w:r>
      <w:r w:rsidRPr="007327FC">
        <w:rPr>
          <w:rStyle w:val="StyleUnderline"/>
          <w:highlight w:val="yellow"/>
        </w:rPr>
        <w:t xml:space="preserve"> with</w:t>
      </w:r>
      <w:r w:rsidRPr="000A4D4C">
        <w:t xml:space="preserve"> the </w:t>
      </w:r>
      <w:r w:rsidRPr="007327FC">
        <w:rPr>
          <w:rStyle w:val="StyleUnderline"/>
          <w:highlight w:val="yellow"/>
        </w:rPr>
        <w:t>modern</w:t>
      </w:r>
      <w:r w:rsidRPr="000A4D4C">
        <w:t xml:space="preserve"> world of </w:t>
      </w:r>
      <w:r w:rsidRPr="007327FC">
        <w:rPr>
          <w:rStyle w:val="StyleUnderline"/>
          <w:highlight w:val="yellow"/>
        </w:rPr>
        <w:t>working</w:t>
      </w:r>
      <w:r w:rsidRPr="000A4D4C">
        <w:t>,” he said. “</w:t>
      </w:r>
      <w:r w:rsidRPr="00C50518">
        <w:rPr>
          <w:rStyle w:val="StyleUnderline"/>
        </w:rPr>
        <w:t xml:space="preserve">The system </w:t>
      </w:r>
      <w:r w:rsidRPr="007327FC">
        <w:rPr>
          <w:rStyle w:val="StyleUnderline"/>
          <w:highlight w:val="yellow"/>
        </w:rPr>
        <w:t xml:space="preserve">creates more </w:t>
      </w:r>
      <w:r w:rsidRPr="007327FC">
        <w:rPr>
          <w:rStyle w:val="Emphasis"/>
          <w:highlight w:val="yellow"/>
        </w:rPr>
        <w:t>costs</w:t>
      </w:r>
      <w:r w:rsidRPr="007327FC">
        <w:rPr>
          <w:highlight w:val="yellow"/>
        </w:rPr>
        <w:t xml:space="preserve"> </w:t>
      </w:r>
      <w:r w:rsidRPr="007327FC">
        <w:rPr>
          <w:rStyle w:val="StyleUnderline"/>
          <w:highlight w:val="yellow"/>
        </w:rPr>
        <w:t>for</w:t>
      </w:r>
      <w:r w:rsidRPr="00C50518">
        <w:rPr>
          <w:rStyle w:val="StyleUnderline"/>
        </w:rPr>
        <w:t xml:space="preserve"> the </w:t>
      </w:r>
      <w:r w:rsidRPr="007327FC">
        <w:rPr>
          <w:rStyle w:val="Emphasis"/>
          <w:highlight w:val="yellow"/>
        </w:rPr>
        <w:t>firms</w:t>
      </w:r>
      <w:r w:rsidRPr="00C50518">
        <w:t>, and the benefits of</w:t>
      </w:r>
      <w:r w:rsidRPr="000A4D4C">
        <w:t xml:space="preserve"> the system are hard to calculate.”</w:t>
      </w:r>
    </w:p>
    <w:p w14:paraId="2F159E2E" w14:textId="77777777" w:rsidR="00854CDA" w:rsidRPr="000A4D4C" w:rsidRDefault="00854CDA" w:rsidP="00854CDA">
      <w:r w:rsidRPr="00C50518">
        <w:rPr>
          <w:rStyle w:val="StyleUnderline"/>
        </w:rPr>
        <w:t xml:space="preserve">German </w:t>
      </w:r>
      <w:r w:rsidRPr="007327FC">
        <w:rPr>
          <w:rStyle w:val="StyleUnderline"/>
          <w:highlight w:val="yellow"/>
        </w:rPr>
        <w:t xml:space="preserve">wages have </w:t>
      </w:r>
      <w:r w:rsidRPr="007327FC">
        <w:rPr>
          <w:rStyle w:val="Emphasis"/>
          <w:highlight w:val="yellow"/>
        </w:rPr>
        <w:t>grown</w:t>
      </w:r>
      <w:r w:rsidRPr="00C50518">
        <w:rPr>
          <w:rStyle w:val="StyleUnderline"/>
        </w:rPr>
        <w:t xml:space="preserve"> more </w:t>
      </w:r>
      <w:r w:rsidRPr="007327FC">
        <w:rPr>
          <w:rStyle w:val="Emphasis"/>
          <w:highlight w:val="yellow"/>
        </w:rPr>
        <w:t>slowly</w:t>
      </w:r>
      <w:r w:rsidRPr="00C50518">
        <w:rPr>
          <w:rStyle w:val="StyleUnderline"/>
        </w:rPr>
        <w:t xml:space="preserve"> than U.S. wages</w:t>
      </w:r>
      <w:r w:rsidRPr="000A4D4C">
        <w:t xml:space="preserve"> since 2000, </w:t>
      </w:r>
      <w:r w:rsidRPr="00C50518">
        <w:rPr>
          <w:rStyle w:val="StyleUnderline"/>
        </w:rPr>
        <w:t xml:space="preserve">even though Germany has </w:t>
      </w:r>
      <w:r w:rsidRPr="00C50518">
        <w:rPr>
          <w:rStyle w:val="Emphasis"/>
        </w:rPr>
        <w:t>higher unionization</w:t>
      </w:r>
      <w:r w:rsidRPr="000A4D4C">
        <w:t xml:space="preserve"> rates. In 2000, German workers earned 109% the average wage of U.S. workers, when adjusting for currency differences. Now they earn 99% of the wage paid to U.S. workers, according to data from the Organization for Economic Cooperation and Development. Comparing total compensation is difficult because German workers receive health care and more generous retirement benefits from the government.</w:t>
      </w:r>
    </w:p>
    <w:p w14:paraId="6B620AD9" w14:textId="77777777" w:rsidR="00854CDA" w:rsidRPr="000A4D4C" w:rsidRDefault="00854CDA" w:rsidP="00854CDA">
      <w:r w:rsidRPr="000A4D4C">
        <w:t xml:space="preserve">While the German system has won praise from some U.S. politicians, </w:t>
      </w:r>
      <w:r w:rsidRPr="007327FC">
        <w:rPr>
          <w:rStyle w:val="StyleUnderline"/>
          <w:highlight w:val="yellow"/>
        </w:rPr>
        <w:t xml:space="preserve">unionization rates in Germany have </w:t>
      </w:r>
      <w:r w:rsidRPr="007327FC">
        <w:rPr>
          <w:rStyle w:val="Emphasis"/>
          <w:highlight w:val="yellow"/>
        </w:rPr>
        <w:t>fallen</w:t>
      </w:r>
      <w:r w:rsidRPr="00C50518">
        <w:rPr>
          <w:rStyle w:val="StyleUnderline"/>
        </w:rPr>
        <w:t xml:space="preserve"> as its </w:t>
      </w:r>
      <w:r w:rsidRPr="007327FC">
        <w:rPr>
          <w:rStyle w:val="StyleUnderline"/>
          <w:highlight w:val="yellow"/>
        </w:rPr>
        <w:t xml:space="preserve">economy faces pressures from </w:t>
      </w:r>
      <w:r w:rsidRPr="007327FC">
        <w:rPr>
          <w:rStyle w:val="Emphasis"/>
          <w:highlight w:val="yellow"/>
        </w:rPr>
        <w:t>lower-cost</w:t>
      </w:r>
      <w:r w:rsidRPr="007327FC">
        <w:rPr>
          <w:highlight w:val="yellow"/>
        </w:rPr>
        <w:t xml:space="preserve"> </w:t>
      </w:r>
      <w:r w:rsidRPr="007327FC">
        <w:rPr>
          <w:rStyle w:val="StyleUnderline"/>
          <w:highlight w:val="yellow"/>
        </w:rPr>
        <w:t xml:space="preserve">foreign </w:t>
      </w:r>
      <w:r w:rsidRPr="007327FC">
        <w:rPr>
          <w:rStyle w:val="Emphasis"/>
          <w:highlight w:val="yellow"/>
        </w:rPr>
        <w:t>labor</w:t>
      </w:r>
      <w:r w:rsidRPr="007327FC">
        <w:rPr>
          <w:highlight w:val="yellow"/>
        </w:rPr>
        <w:t xml:space="preserve"> </w:t>
      </w:r>
      <w:r w:rsidRPr="007327FC">
        <w:rPr>
          <w:rStyle w:val="StyleUnderline"/>
          <w:highlight w:val="yellow"/>
        </w:rPr>
        <w:t xml:space="preserve">and a move toward </w:t>
      </w:r>
      <w:r w:rsidRPr="007327FC">
        <w:rPr>
          <w:rStyle w:val="Emphasis"/>
          <w:highlight w:val="yellow"/>
        </w:rPr>
        <w:t>less-unionized field</w:t>
      </w:r>
      <w:r w:rsidRPr="00C50518">
        <w:rPr>
          <w:rStyle w:val="Emphasis"/>
        </w:rPr>
        <w:t>s</w:t>
      </w:r>
      <w:r w:rsidRPr="000A4D4C">
        <w:t>, such as information technology.</w:t>
      </w:r>
    </w:p>
    <w:p w14:paraId="2B471341" w14:textId="77777777" w:rsidR="00854CDA" w:rsidRPr="000A4D4C" w:rsidRDefault="00854CDA" w:rsidP="00854CDA">
      <w:r w:rsidRPr="000A4D4C">
        <w:t>German labor leaders, however, say they their system has clear benefits.</w:t>
      </w:r>
    </w:p>
    <w:p w14:paraId="60BA7828" w14:textId="77777777" w:rsidR="00854CDA" w:rsidRPr="000A4D4C" w:rsidRDefault="00854CDA" w:rsidP="00854CDA">
      <w:r w:rsidRPr="000A4D4C">
        <w:t>“Workers in the U.S. are definitely at risk,” said Frank Bsirske, the recently retired chairman of Germany’s United Services Union. “The level of security, the level of sustainability, the level of working conditions are significantly higher in Germany.”</w:t>
      </w:r>
    </w:p>
    <w:p w14:paraId="6CA084AC" w14:textId="77777777" w:rsidR="00854CDA" w:rsidRPr="000A4D4C" w:rsidRDefault="00854CDA" w:rsidP="00854CDA">
      <w:r w:rsidRPr="000A4D4C">
        <w:t xml:space="preserve">U.S. labor-market fluctuations have downsides for some workers. But </w:t>
      </w:r>
      <w:r w:rsidRPr="007327FC">
        <w:rPr>
          <w:rStyle w:val="StyleUnderline"/>
          <w:highlight w:val="yellow"/>
        </w:rPr>
        <w:t>the American system</w:t>
      </w:r>
      <w:r w:rsidRPr="00C50518">
        <w:rPr>
          <w:rStyle w:val="StyleUnderline"/>
        </w:rPr>
        <w:t xml:space="preserve"> has aided in the creation of </w:t>
      </w:r>
      <w:r w:rsidRPr="000A4D4C">
        <w:t xml:space="preserve">some of the world’s </w:t>
      </w:r>
      <w:r w:rsidRPr="00C50518">
        <w:rPr>
          <w:rStyle w:val="Emphasis"/>
        </w:rPr>
        <w:t>leading</w:t>
      </w:r>
      <w:r w:rsidRPr="00C50518">
        <w:rPr>
          <w:rStyle w:val="StyleUnderline"/>
        </w:rPr>
        <w:t xml:space="preserve"> tech</w:t>
      </w:r>
      <w:r w:rsidRPr="000A4D4C">
        <w:t xml:space="preserve">nology </w:t>
      </w:r>
      <w:r w:rsidRPr="00C50518">
        <w:rPr>
          <w:rStyle w:val="Emphasis"/>
        </w:rPr>
        <w:t>firms</w:t>
      </w:r>
      <w:r w:rsidRPr="00C50518">
        <w:rPr>
          <w:rStyle w:val="StyleUnderline"/>
        </w:rPr>
        <w:t xml:space="preserve"> and </w:t>
      </w:r>
      <w:r w:rsidRPr="007327FC">
        <w:rPr>
          <w:rStyle w:val="StyleUnderline"/>
          <w:highlight w:val="yellow"/>
        </w:rPr>
        <w:t>supported</w:t>
      </w:r>
      <w:r w:rsidRPr="00C50518">
        <w:rPr>
          <w:rStyle w:val="StyleUnderline"/>
        </w:rPr>
        <w:t xml:space="preserve"> a </w:t>
      </w:r>
      <w:r w:rsidRPr="007327FC">
        <w:rPr>
          <w:rStyle w:val="StyleUnderline"/>
          <w:highlight w:val="yellow"/>
        </w:rPr>
        <w:t>decadelong</w:t>
      </w:r>
      <w:r w:rsidRPr="00C50518">
        <w:rPr>
          <w:rStyle w:val="StyleUnderline"/>
        </w:rPr>
        <w:t xml:space="preserve"> stretch of economic </w:t>
      </w:r>
      <w:r w:rsidRPr="007327FC">
        <w:rPr>
          <w:rStyle w:val="Emphasis"/>
          <w:highlight w:val="yellow"/>
        </w:rPr>
        <w:t>growth</w:t>
      </w:r>
      <w:r w:rsidRPr="00C50518">
        <w:rPr>
          <w:rStyle w:val="StyleUnderline"/>
        </w:rPr>
        <w:t xml:space="preserve">, while Europe’s economy has grown in </w:t>
      </w:r>
      <w:r w:rsidRPr="00C50518">
        <w:rPr>
          <w:rStyle w:val="Emphasis"/>
        </w:rPr>
        <w:t>fits</w:t>
      </w:r>
      <w:r w:rsidRPr="000A4D4C">
        <w:t xml:space="preserve"> </w:t>
      </w:r>
      <w:r w:rsidRPr="00C50518">
        <w:rPr>
          <w:rStyle w:val="StyleUnderline"/>
        </w:rPr>
        <w:t xml:space="preserve">and </w:t>
      </w:r>
      <w:r w:rsidRPr="00C50518">
        <w:rPr>
          <w:rStyle w:val="Emphasis"/>
        </w:rPr>
        <w:t>starts</w:t>
      </w:r>
      <w:r w:rsidRPr="000A4D4C">
        <w:t>.</w:t>
      </w:r>
    </w:p>
    <w:p w14:paraId="650EBB22" w14:textId="77777777" w:rsidR="00854CDA" w:rsidRPr="000A4D4C" w:rsidRDefault="00854CDA" w:rsidP="00854CDA">
      <w:r w:rsidRPr="000A4D4C">
        <w:t xml:space="preserve">Another challenge to bringing a German-style system to the U.S.: </w:t>
      </w:r>
      <w:r w:rsidRPr="007327FC">
        <w:rPr>
          <w:rStyle w:val="StyleUnderline"/>
          <w:highlight w:val="yellow"/>
        </w:rPr>
        <w:t xml:space="preserve">There is a </w:t>
      </w:r>
      <w:r w:rsidRPr="007327FC">
        <w:rPr>
          <w:rStyle w:val="Emphasis"/>
          <w:highlight w:val="yellow"/>
        </w:rPr>
        <w:t>small base</w:t>
      </w:r>
      <w:r w:rsidRPr="007327FC">
        <w:rPr>
          <w:rStyle w:val="StyleUnderline"/>
          <w:highlight w:val="yellow"/>
        </w:rPr>
        <w:t xml:space="preserve"> of unionized workers to build</w:t>
      </w:r>
      <w:r w:rsidRPr="000A4D4C">
        <w:t xml:space="preserve"> it </w:t>
      </w:r>
      <w:r w:rsidRPr="007327FC">
        <w:rPr>
          <w:rStyle w:val="StyleUnderline"/>
          <w:highlight w:val="yellow"/>
        </w:rPr>
        <w:t>on</w:t>
      </w:r>
      <w:r w:rsidRPr="000A4D4C">
        <w:t xml:space="preserve">. In the U.S., </w:t>
      </w:r>
      <w:r w:rsidRPr="00C50518">
        <w:rPr>
          <w:rStyle w:val="StyleUnderline"/>
        </w:rPr>
        <w:t>12%</w:t>
      </w:r>
      <w:r w:rsidRPr="000A4D4C">
        <w:t xml:space="preserve"> of U.S. workers were represented by labor unions </w:t>
      </w:r>
      <w:r w:rsidRPr="00C50518">
        <w:rPr>
          <w:rStyle w:val="StyleUnderline"/>
        </w:rPr>
        <w:t>in 2018</w:t>
      </w:r>
      <w:r w:rsidRPr="000A4D4C">
        <w:t>, according to the Labor Department.</w:t>
      </w:r>
    </w:p>
    <w:p w14:paraId="012E02EA" w14:textId="77777777" w:rsidR="00854CDA" w:rsidRPr="000A4D4C" w:rsidRDefault="00854CDA" w:rsidP="00854CDA">
      <w:r w:rsidRPr="000A4D4C">
        <w:t>In contrast, 46% of Germans work for employers subject to collective-bargaining agreements negotiated by unions, according to the Institute for Employment Research in Nuremberg.</w:t>
      </w:r>
    </w:p>
    <w:p w14:paraId="5D326C46" w14:textId="77777777" w:rsidR="00854CDA" w:rsidRPr="00961AA6" w:rsidRDefault="00854CDA" w:rsidP="00854CDA">
      <w:r w:rsidRPr="000A4D4C">
        <w:t xml:space="preserve">U.S. workers appear to have chosen not to follow in Germany’s footsteps, said Mr. Brossardt of the industry association. “To change traditions, I </w:t>
      </w:r>
      <w:r w:rsidRPr="007327FC">
        <w:rPr>
          <w:rStyle w:val="StyleUnderline"/>
          <w:highlight w:val="yellow"/>
        </w:rPr>
        <w:t xml:space="preserve">don’t know if it’s </w:t>
      </w:r>
      <w:r w:rsidRPr="007327FC">
        <w:rPr>
          <w:rStyle w:val="Emphasis"/>
          <w:highlight w:val="yellow"/>
        </w:rPr>
        <w:t>possible</w:t>
      </w:r>
      <w:r w:rsidRPr="007327FC">
        <w:rPr>
          <w:rStyle w:val="StyleUnderline"/>
          <w:highlight w:val="yellow"/>
        </w:rPr>
        <w:t xml:space="preserve"> if</w:t>
      </w:r>
      <w:r w:rsidRPr="000A4D4C">
        <w:t xml:space="preserve"> the </w:t>
      </w:r>
      <w:r w:rsidRPr="007327FC">
        <w:rPr>
          <w:rStyle w:val="StyleUnderline"/>
          <w:highlight w:val="yellow"/>
        </w:rPr>
        <w:t xml:space="preserve">employees </w:t>
      </w:r>
      <w:r w:rsidRPr="007327FC">
        <w:rPr>
          <w:rStyle w:val="Emphasis"/>
          <w:highlight w:val="yellow"/>
        </w:rPr>
        <w:t>don’t want</w:t>
      </w:r>
      <w:r w:rsidRPr="007327FC">
        <w:rPr>
          <w:highlight w:val="yellow"/>
        </w:rPr>
        <w:t xml:space="preserve"> </w:t>
      </w:r>
      <w:r w:rsidRPr="007327FC">
        <w:rPr>
          <w:rStyle w:val="StyleUnderline"/>
          <w:highlight w:val="yellow"/>
        </w:rPr>
        <w:t>to</w:t>
      </w:r>
      <w:r w:rsidRPr="00C50518">
        <w:rPr>
          <w:rStyle w:val="StyleUnderline"/>
        </w:rPr>
        <w:t xml:space="preserve"> take part in </w:t>
      </w:r>
      <w:r w:rsidRPr="00C50518">
        <w:rPr>
          <w:rStyle w:val="Emphasis"/>
        </w:rPr>
        <w:t>a union</w:t>
      </w:r>
      <w:r w:rsidRPr="000A4D4C">
        <w:t>,” he said.</w:t>
      </w:r>
    </w:p>
    <w:p w14:paraId="7270AC25" w14:textId="77777777" w:rsidR="00854CDA" w:rsidRPr="00A54EF7" w:rsidRDefault="00854CDA" w:rsidP="00854CDA">
      <w:pPr>
        <w:pStyle w:val="Heading4"/>
      </w:pPr>
      <w:r>
        <w:t xml:space="preserve">10—Classifications are </w:t>
      </w:r>
      <w:r>
        <w:rPr>
          <w:u w:val="single"/>
        </w:rPr>
        <w:t>complex</w:t>
      </w:r>
      <w:r>
        <w:t xml:space="preserve"> and get </w:t>
      </w:r>
      <w:r>
        <w:rPr>
          <w:u w:val="single"/>
        </w:rPr>
        <w:t>hollowed out</w:t>
      </w:r>
      <w:r>
        <w:t xml:space="preserve"> by antitrust law.</w:t>
      </w:r>
    </w:p>
    <w:p w14:paraId="6788F044" w14:textId="77777777" w:rsidR="00854CDA" w:rsidRPr="00490322" w:rsidRDefault="00854CDA" w:rsidP="00854CDA">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0B763F0B" w14:textId="77777777" w:rsidR="00854CDA" w:rsidRDefault="00854CDA" w:rsidP="00854CDA">
      <w:r w:rsidRPr="006B1A32">
        <w:t xml:space="preserve">Although </w:t>
      </w:r>
      <w:r w:rsidRPr="006151B5">
        <w:rPr>
          <w:rStyle w:val="StyleUnderline"/>
        </w:rPr>
        <w:t xml:space="preserve">it’s possible to imagine </w:t>
      </w:r>
      <w:r w:rsidRPr="00FC4FE5">
        <w:rPr>
          <w:rStyle w:val="Emphasis"/>
          <w:highlight w:val="yellow"/>
        </w:rPr>
        <w:t>stretching this</w:t>
      </w:r>
      <w:r w:rsidRPr="006151B5">
        <w:rPr>
          <w:rStyle w:val="Emphasis"/>
        </w:rPr>
        <w:t xml:space="preserve"> exemption</w:t>
      </w:r>
      <w:r w:rsidRPr="006151B5">
        <w:rPr>
          <w:rStyle w:val="StyleUnderline"/>
        </w:rPr>
        <w:t xml:space="preserve"> </w:t>
      </w:r>
      <w:r w:rsidRPr="00FC4FE5">
        <w:rPr>
          <w:rStyle w:val="StyleUnderline"/>
          <w:highlight w:val="yellow"/>
        </w:rPr>
        <w:t xml:space="preserve">to cover an </w:t>
      </w:r>
      <w:r w:rsidRPr="00FC4FE5">
        <w:rPr>
          <w:rStyle w:val="Emphasis"/>
          <w:highlight w:val="yellow"/>
        </w:rPr>
        <w:t>entire sector</w:t>
      </w:r>
      <w:r w:rsidRPr="006151B5">
        <w:rPr>
          <w:rStyle w:val="StyleUnderline"/>
        </w:rPr>
        <w:t xml:space="preserve">—where all unions in that sector </w:t>
      </w:r>
      <w:r w:rsidRPr="006151B5">
        <w:rPr>
          <w:rStyle w:val="Emphasis"/>
        </w:rPr>
        <w:t>simultaneously</w:t>
      </w:r>
      <w:r w:rsidRPr="006151B5">
        <w:rPr>
          <w:rStyle w:val="StyleUnderline"/>
        </w:rPr>
        <w:t xml:space="preserve"> engage in a </w:t>
      </w:r>
      <w:r w:rsidRPr="006151B5">
        <w:rPr>
          <w:rStyle w:val="Emphasis"/>
        </w:rPr>
        <w:t>collective-bargaining</w:t>
      </w:r>
      <w:r w:rsidRPr="006B1A32">
        <w:t xml:space="preserve"> </w:t>
      </w:r>
      <w:r w:rsidRPr="006151B5">
        <w:rPr>
          <w:rStyle w:val="StyleUnderline"/>
        </w:rPr>
        <w:t xml:space="preserve">negotiation and all firms in that sector have sufficiently similar interests that they </w:t>
      </w:r>
      <w:r w:rsidRPr="006151B5">
        <w:rPr>
          <w:rStyle w:val="Emphasis"/>
        </w:rPr>
        <w:t>also</w:t>
      </w:r>
      <w:r w:rsidRPr="006B1A32">
        <w:t xml:space="preserve"> can </w:t>
      </w:r>
      <w:r w:rsidRPr="006151B5">
        <w:rPr>
          <w:rStyle w:val="StyleUnderline"/>
        </w:rPr>
        <w:t xml:space="preserve">collectively bargain—it appears </w:t>
      </w:r>
      <w:r w:rsidRPr="00FC4FE5">
        <w:rPr>
          <w:rStyle w:val="StyleUnderline"/>
          <w:highlight w:val="yellow"/>
        </w:rPr>
        <w:t xml:space="preserve">very </w:t>
      </w:r>
      <w:r w:rsidRPr="00FC4FE5">
        <w:rPr>
          <w:rStyle w:val="Emphasis"/>
          <w:highlight w:val="yellow"/>
        </w:rPr>
        <w:t>hard to square</w:t>
      </w:r>
      <w:r w:rsidRPr="00FC4FE5">
        <w:rPr>
          <w:rStyle w:val="StyleUnderline"/>
          <w:highlight w:val="yellow"/>
        </w:rPr>
        <w:t xml:space="preserve"> with</w:t>
      </w:r>
      <w:r w:rsidRPr="006151B5">
        <w:rPr>
          <w:rStyle w:val="StyleUnderline"/>
        </w:rPr>
        <w:t xml:space="preserve"> U.S.</w:t>
      </w:r>
      <w:r w:rsidRPr="006B1A32">
        <w:t xml:space="preserve"> </w:t>
      </w:r>
      <w:r w:rsidRPr="00FC4FE5">
        <w:rPr>
          <w:rStyle w:val="Emphasis"/>
          <w:highlight w:val="yellow"/>
        </w:rPr>
        <w:t>antitrust law</w:t>
      </w:r>
      <w:r w:rsidRPr="00FC4FE5">
        <w:rPr>
          <w:rStyle w:val="StyleUnderline"/>
          <w:highlight w:val="yellow"/>
        </w:rPr>
        <w:t xml:space="preserve">. </w:t>
      </w:r>
      <w:r w:rsidRPr="00FC4FE5">
        <w:rPr>
          <w:rStyle w:val="Emphasis"/>
          <w:highlight w:val="yellow"/>
        </w:rPr>
        <w:t>Decades</w:t>
      </w:r>
      <w:r w:rsidRPr="00FC4FE5">
        <w:rPr>
          <w:highlight w:val="yellow"/>
        </w:rPr>
        <w:t xml:space="preserve"> </w:t>
      </w:r>
      <w:r w:rsidRPr="00FC4FE5">
        <w:rPr>
          <w:rStyle w:val="StyleUnderline"/>
          <w:highlight w:val="yellow"/>
        </w:rPr>
        <w:t>of</w:t>
      </w:r>
      <w:r w:rsidRPr="006151B5">
        <w:rPr>
          <w:rStyle w:val="StyleUnderline"/>
        </w:rPr>
        <w:t xml:space="preserve"> antitrust </w:t>
      </w:r>
      <w:r w:rsidRPr="00FC4FE5">
        <w:rPr>
          <w:rStyle w:val="Emphasis"/>
          <w:highlight w:val="yellow"/>
        </w:rPr>
        <w:t>precedent</w:t>
      </w:r>
      <w:r w:rsidRPr="00FC4FE5">
        <w:rPr>
          <w:rStyle w:val="StyleUnderline"/>
          <w:highlight w:val="yellow"/>
        </w:rPr>
        <w:t xml:space="preserve"> push against the notion that firms</w:t>
      </w:r>
      <w:r w:rsidRPr="006151B5">
        <w:rPr>
          <w:rStyle w:val="StyleUnderline"/>
        </w:rPr>
        <w:t xml:space="preserve"> that are otherwise competitors </w:t>
      </w:r>
      <w:r w:rsidRPr="00FC4FE5">
        <w:rPr>
          <w:rStyle w:val="StyleUnderline"/>
          <w:highlight w:val="yellow"/>
        </w:rPr>
        <w:t xml:space="preserve">can </w:t>
      </w:r>
      <w:r w:rsidRPr="00FC4FE5">
        <w:rPr>
          <w:rStyle w:val="Emphasis"/>
          <w:highlight w:val="yellow"/>
        </w:rPr>
        <w:t>jointly negotiate</w:t>
      </w:r>
      <w:r w:rsidRPr="006B1A32">
        <w:t xml:space="preserve"> </w:t>
      </w:r>
      <w:r w:rsidRPr="006151B5">
        <w:rPr>
          <w:rStyle w:val="StyleUnderline"/>
        </w:rPr>
        <w:t>on wage and related restrictions, rejecting even “special case</w:t>
      </w:r>
      <w:r w:rsidRPr="006B1A32">
        <w:t>” exemptions such as those for the “learned professions.”58 </w:t>
      </w:r>
      <w:r w:rsidRPr="006151B5">
        <w:rPr>
          <w:rStyle w:val="StyleUnderline"/>
        </w:rPr>
        <w:t xml:space="preserve">Particularly since a </w:t>
      </w:r>
      <w:r w:rsidRPr="00FC4FE5">
        <w:rPr>
          <w:rStyle w:val="StyleUnderline"/>
          <w:highlight w:val="yellow"/>
        </w:rPr>
        <w:t xml:space="preserve">“sector” can encompass a </w:t>
      </w:r>
      <w:r w:rsidRPr="00FC4FE5">
        <w:rPr>
          <w:rStyle w:val="Emphasis"/>
          <w:highlight w:val="yellow"/>
        </w:rPr>
        <w:t>wide variety</w:t>
      </w:r>
      <w:r w:rsidRPr="00FC4FE5">
        <w:rPr>
          <w:rStyle w:val="StyleUnderline"/>
          <w:highlight w:val="yellow"/>
        </w:rPr>
        <w:t xml:space="preserve"> of firms with </w:t>
      </w:r>
      <w:r w:rsidRPr="00FC4FE5">
        <w:rPr>
          <w:rStyle w:val="Emphasis"/>
          <w:highlight w:val="yellow"/>
        </w:rPr>
        <w:t>differing</w:t>
      </w:r>
      <w:r w:rsidRPr="006151B5">
        <w:rPr>
          <w:rStyle w:val="StyleUnderline"/>
        </w:rPr>
        <w:t xml:space="preserve"> working </w:t>
      </w:r>
      <w:r w:rsidRPr="00FC4FE5">
        <w:rPr>
          <w:rStyle w:val="Emphasis"/>
          <w:highlight w:val="yellow"/>
        </w:rPr>
        <w:t>conditions</w:t>
      </w:r>
      <w:r w:rsidRPr="006151B5">
        <w:rPr>
          <w:rStyle w:val="StyleUnderline"/>
        </w:rPr>
        <w:t xml:space="preserve">, safety </w:t>
      </w:r>
      <w:r w:rsidRPr="00FC4FE5">
        <w:rPr>
          <w:rStyle w:val="Emphasis"/>
          <w:highlight w:val="yellow"/>
        </w:rPr>
        <w:t>concerns</w:t>
      </w:r>
      <w:r w:rsidRPr="00FC4FE5">
        <w:rPr>
          <w:rStyle w:val="StyleUnderline"/>
          <w:highlight w:val="yellow"/>
        </w:rPr>
        <w:t xml:space="preserve">, </w:t>
      </w:r>
      <w:r w:rsidRPr="00FC4FE5">
        <w:rPr>
          <w:rStyle w:val="Emphasis"/>
          <w:highlight w:val="yellow"/>
        </w:rPr>
        <w:t>cost drivers</w:t>
      </w:r>
      <w:r w:rsidRPr="00FC4FE5">
        <w:rPr>
          <w:rStyle w:val="StyleUnderline"/>
          <w:highlight w:val="yellow"/>
        </w:rPr>
        <w:t xml:space="preserve">, and </w:t>
      </w:r>
      <w:r w:rsidRPr="00FC4FE5">
        <w:rPr>
          <w:rStyle w:val="Emphasis"/>
          <w:highlight w:val="yellow"/>
        </w:rPr>
        <w:t>customers</w:t>
      </w:r>
      <w:r w:rsidRPr="006B1A32">
        <w:t xml:space="preserve">. To easily fit into a similar exemption, a legally relevant “sector” would have to be highly constrained. </w:t>
      </w:r>
      <w:r w:rsidRPr="006151B5">
        <w:rPr>
          <w:rStyle w:val="StyleUnderline"/>
        </w:rPr>
        <w:t>There would</w:t>
      </w:r>
      <w:r w:rsidRPr="006B1A32">
        <w:t xml:space="preserve"> also </w:t>
      </w:r>
      <w:r w:rsidRPr="006151B5">
        <w:rPr>
          <w:rStyle w:val="StyleUnderline"/>
        </w:rPr>
        <w:t xml:space="preserve">be a host of </w:t>
      </w:r>
      <w:r w:rsidRPr="006151B5">
        <w:rPr>
          <w:rStyle w:val="Emphasis"/>
        </w:rPr>
        <w:t xml:space="preserve">fraught </w:t>
      </w:r>
      <w:r w:rsidRPr="00FC4FE5">
        <w:rPr>
          <w:rStyle w:val="Emphasis"/>
          <w:highlight w:val="yellow"/>
        </w:rPr>
        <w:t>questions</w:t>
      </w:r>
      <w:r w:rsidRPr="006151B5">
        <w:rPr>
          <w:rStyle w:val="StyleUnderline"/>
        </w:rPr>
        <w:t xml:space="preserve"> that attend determining how </w:t>
      </w:r>
      <w:r w:rsidRPr="00FC4FE5">
        <w:rPr>
          <w:rStyle w:val="StyleUnderline"/>
          <w:highlight w:val="yellow"/>
        </w:rPr>
        <w:t xml:space="preserve">to decide </w:t>
      </w:r>
      <w:r w:rsidRPr="00FC4FE5">
        <w:rPr>
          <w:rStyle w:val="Emphasis"/>
          <w:highlight w:val="yellow"/>
        </w:rPr>
        <w:t>what</w:t>
      </w:r>
      <w:r w:rsidRPr="00FC4FE5">
        <w:rPr>
          <w:rStyle w:val="StyleUnderline"/>
          <w:highlight w:val="yellow"/>
        </w:rPr>
        <w:t xml:space="preserve"> a</w:t>
      </w:r>
      <w:r w:rsidRPr="006151B5">
        <w:rPr>
          <w:rStyle w:val="StyleUnderline"/>
        </w:rPr>
        <w:t xml:space="preserve"> relevant “</w:t>
      </w:r>
      <w:r w:rsidRPr="00FC4FE5">
        <w:rPr>
          <w:rStyle w:val="Emphasis"/>
          <w:highlight w:val="yellow"/>
        </w:rPr>
        <w:t>sector</w:t>
      </w:r>
      <w:r w:rsidRPr="00FC4FE5">
        <w:rPr>
          <w:highlight w:val="yellow"/>
        </w:rPr>
        <w:t xml:space="preserve">” </w:t>
      </w:r>
      <w:r w:rsidRPr="00FC4FE5">
        <w:rPr>
          <w:rStyle w:val="Emphasis"/>
          <w:highlight w:val="yellow"/>
        </w:rPr>
        <w:t>is</w:t>
      </w:r>
      <w:r w:rsidRPr="006151B5">
        <w:rPr>
          <w:rStyle w:val="StyleUnderline"/>
        </w:rPr>
        <w:t xml:space="preserve">, what entity gets to make that decision, </w:t>
      </w:r>
      <w:r w:rsidRPr="00FC4FE5">
        <w:rPr>
          <w:rStyle w:val="StyleUnderline"/>
          <w:highlight w:val="yellow"/>
        </w:rPr>
        <w:t xml:space="preserve">and </w:t>
      </w:r>
      <w:r w:rsidRPr="00FC4FE5">
        <w:rPr>
          <w:rStyle w:val="Emphasis"/>
          <w:highlight w:val="yellow"/>
        </w:rPr>
        <w:t>what to do</w:t>
      </w:r>
      <w:r w:rsidRPr="00FC4FE5">
        <w:rPr>
          <w:highlight w:val="yellow"/>
        </w:rPr>
        <w:t xml:space="preserve"> </w:t>
      </w:r>
      <w:r w:rsidRPr="00FC4FE5">
        <w:rPr>
          <w:rStyle w:val="StyleUnderline"/>
          <w:highlight w:val="yellow"/>
        </w:rPr>
        <w:t>about firms that</w:t>
      </w:r>
      <w:r w:rsidRPr="00FC4FE5">
        <w:rPr>
          <w:rStyle w:val="StyleUnderline"/>
        </w:rPr>
        <w:t xml:space="preserve"> </w:t>
      </w:r>
      <w:r w:rsidRPr="00FC4FE5">
        <w:rPr>
          <w:rStyle w:val="Emphasis"/>
        </w:rPr>
        <w:t xml:space="preserve">uncomfortably </w:t>
      </w:r>
      <w:r w:rsidRPr="00FC4FE5">
        <w:rPr>
          <w:rStyle w:val="Emphasis"/>
          <w:highlight w:val="yellow"/>
        </w:rPr>
        <w:t>straddle</w:t>
      </w:r>
      <w:r w:rsidRPr="00FC4FE5">
        <w:rPr>
          <w:rStyle w:val="StyleUnderline"/>
          <w:highlight w:val="yellow"/>
        </w:rPr>
        <w:t xml:space="preserve"> different</w:t>
      </w:r>
      <w:r w:rsidRPr="006151B5">
        <w:rPr>
          <w:rStyle w:val="StyleUnderline"/>
        </w:rPr>
        <w:t xml:space="preserve"> sectoral </w:t>
      </w:r>
      <w:r w:rsidRPr="00FC4FE5">
        <w:rPr>
          <w:rStyle w:val="Emphasis"/>
          <w:highlight w:val="yellow"/>
        </w:rPr>
        <w:t>classifications</w:t>
      </w:r>
      <w:r w:rsidRPr="006B1A32">
        <w:t>.</w:t>
      </w:r>
    </w:p>
    <w:p w14:paraId="525D3068" w14:textId="77777777" w:rsidR="00854CDA" w:rsidRPr="009D42B3" w:rsidRDefault="00854CDA" w:rsidP="00854CDA"/>
    <w:p w14:paraId="5C16F473" w14:textId="77777777" w:rsidR="00854CDA" w:rsidRPr="00570CD2" w:rsidRDefault="00854CDA" w:rsidP="00854CDA">
      <w:pPr>
        <w:pStyle w:val="Heading4"/>
      </w:pPr>
      <w:r>
        <w:t xml:space="preserve">11—Shareholder governance is </w:t>
      </w:r>
      <w:r>
        <w:rPr>
          <w:u w:val="single"/>
        </w:rPr>
        <w:t>entrenched</w:t>
      </w:r>
      <w:r>
        <w:t xml:space="preserve">. Any alternative has </w:t>
      </w:r>
      <w:r>
        <w:rPr>
          <w:u w:val="single"/>
        </w:rPr>
        <w:t>immense</w:t>
      </w:r>
      <w:r>
        <w:t xml:space="preserve"> economic consequences. </w:t>
      </w:r>
    </w:p>
    <w:p w14:paraId="77ACC47A" w14:textId="77777777" w:rsidR="00854CDA" w:rsidRPr="00277730" w:rsidRDefault="00854CDA" w:rsidP="00854CDA">
      <w:r>
        <w:t xml:space="preserve">Jens </w:t>
      </w:r>
      <w:r w:rsidRPr="00BA4DCE">
        <w:rPr>
          <w:rStyle w:val="Style13ptBold"/>
        </w:rPr>
        <w:t>Dammann and</w:t>
      </w:r>
      <w:r>
        <w:t xml:space="preserve"> Horst </w:t>
      </w:r>
      <w:r w:rsidRPr="00BA4DCE">
        <w:rPr>
          <w:rStyle w:val="Style13ptBold"/>
        </w:rPr>
        <w:t>Eidenmueller 20</w:t>
      </w:r>
      <w:r>
        <w:t>, Dammann, Ben H. and Kitty King Powell Chair of Business and Commercial Law University of Texas at Austin School of Law, Eidenmueller, Statutory Professor for Commercial Law University of Oxford, Faculty of Law, October 2020, “Codetermination: A Poor Fit for U.S. Corporations,” https://ssrn.com/abstract=3565955</w:t>
      </w:r>
    </w:p>
    <w:p w14:paraId="39FA8152" w14:textId="77777777" w:rsidR="00854CDA" w:rsidRDefault="00854CDA" w:rsidP="00854CDA">
      <w:r>
        <w:t xml:space="preserve">Critics have long scrutinized the idea that corporations ought to be managed primarily in the best interest of shareholders. The business judgment rule gives managers substantial leeway in protecting other stakeholders. 267 However, </w:t>
      </w:r>
      <w:r w:rsidRPr="00E337D6">
        <w:rPr>
          <w:rStyle w:val="StyleUnderline"/>
        </w:rPr>
        <w:t xml:space="preserve">managerial autonomy is limited by the </w:t>
      </w:r>
      <w:r w:rsidRPr="00E337D6">
        <w:rPr>
          <w:rStyle w:val="Emphasis"/>
        </w:rPr>
        <w:t>basic governance structure</w:t>
      </w:r>
      <w:r w:rsidRPr="00E337D6">
        <w:rPr>
          <w:rStyle w:val="StyleUnderline"/>
        </w:rPr>
        <w:t xml:space="preserve"> of U.S. corporations.</w:t>
      </w:r>
      <w:r>
        <w:t xml:space="preserve"> </w:t>
      </w:r>
      <w:proofErr w:type="gramStart"/>
      <w:r w:rsidRPr="009B3A04">
        <w:rPr>
          <w:rStyle w:val="StyleUnderline"/>
          <w:highlight w:val="yellow"/>
        </w:rPr>
        <w:t>As long as</w:t>
      </w:r>
      <w:proofErr w:type="gramEnd"/>
      <w:r w:rsidRPr="009B3A04">
        <w:rPr>
          <w:rStyle w:val="StyleUnderline"/>
          <w:highlight w:val="yellow"/>
        </w:rPr>
        <w:t xml:space="preserve"> </w:t>
      </w:r>
      <w:r w:rsidRPr="009B3A04">
        <w:rPr>
          <w:rStyle w:val="Emphasis"/>
          <w:highlight w:val="yellow"/>
        </w:rPr>
        <w:t>shareholders</w:t>
      </w:r>
      <w:r w:rsidRPr="00E337D6">
        <w:rPr>
          <w:rStyle w:val="StyleUnderline"/>
        </w:rPr>
        <w:t xml:space="preserve"> retain the </w:t>
      </w:r>
      <w:r w:rsidRPr="00E337D6">
        <w:rPr>
          <w:rStyle w:val="Emphasis"/>
        </w:rPr>
        <w:t>right</w:t>
      </w:r>
      <w:r w:rsidRPr="00E337D6">
        <w:rPr>
          <w:rStyle w:val="StyleUnderline"/>
        </w:rPr>
        <w:t xml:space="preserve"> to </w:t>
      </w:r>
      <w:r w:rsidRPr="009B3A04">
        <w:rPr>
          <w:rStyle w:val="Emphasis"/>
          <w:highlight w:val="yellow"/>
        </w:rPr>
        <w:t>select corporate managers</w:t>
      </w:r>
      <w:r w:rsidRPr="009B3A04">
        <w:rPr>
          <w:rStyle w:val="StyleUnderline"/>
          <w:highlight w:val="yellow"/>
        </w:rPr>
        <w:t>, corporations will</w:t>
      </w:r>
      <w:r w:rsidRPr="00E337D6">
        <w:rPr>
          <w:rStyle w:val="StyleUnderline"/>
        </w:rPr>
        <w:t xml:space="preserve"> ultimately </w:t>
      </w:r>
      <w:r w:rsidRPr="009B3A04">
        <w:rPr>
          <w:rStyle w:val="StyleUnderline"/>
          <w:highlight w:val="yellow"/>
        </w:rPr>
        <w:t xml:space="preserve">be </w:t>
      </w:r>
      <w:r w:rsidRPr="009B3A04">
        <w:rPr>
          <w:rStyle w:val="Emphasis"/>
          <w:highlight w:val="yellow"/>
        </w:rPr>
        <w:t>managed</w:t>
      </w:r>
      <w:r w:rsidRPr="009B3A04">
        <w:rPr>
          <w:rStyle w:val="StyleUnderline"/>
          <w:highlight w:val="yellow"/>
        </w:rPr>
        <w:t xml:space="preserve"> in</w:t>
      </w:r>
      <w:r w:rsidRPr="00E337D6">
        <w:rPr>
          <w:rStyle w:val="StyleUnderline"/>
        </w:rPr>
        <w:t xml:space="preserve"> the </w:t>
      </w:r>
      <w:r w:rsidRPr="009B3A04">
        <w:rPr>
          <w:rStyle w:val="Emphasis"/>
          <w:highlight w:val="yellow"/>
        </w:rPr>
        <w:t>shareholder’s interest</w:t>
      </w:r>
      <w:r>
        <w:t xml:space="preserve">. Moreover, </w:t>
      </w:r>
      <w:r w:rsidRPr="00E337D6">
        <w:rPr>
          <w:rStyle w:val="StyleUnderline"/>
        </w:rPr>
        <w:t xml:space="preserve">there is little reason to believe that the commitment to shareholder wealth maximization has </w:t>
      </w:r>
      <w:r w:rsidRPr="00E337D6">
        <w:rPr>
          <w:rStyle w:val="Emphasis"/>
        </w:rPr>
        <w:t>weakened</w:t>
      </w:r>
      <w:r>
        <w:t xml:space="preserve">. Over the last decades, </w:t>
      </w:r>
      <w:r w:rsidRPr="009B3A04">
        <w:rPr>
          <w:rStyle w:val="StyleUnderline"/>
          <w:highlight w:val="yellow"/>
        </w:rPr>
        <w:t xml:space="preserve">the rise of </w:t>
      </w:r>
      <w:r w:rsidRPr="009B3A04">
        <w:rPr>
          <w:rStyle w:val="Emphasis"/>
          <w:highlight w:val="yellow"/>
        </w:rPr>
        <w:t>institutional investors</w:t>
      </w:r>
      <w:r w:rsidRPr="009B3A04">
        <w:rPr>
          <w:rStyle w:val="StyleUnderline"/>
          <w:highlight w:val="yellow"/>
        </w:rPr>
        <w:t xml:space="preserve"> and </w:t>
      </w:r>
      <w:r w:rsidRPr="009B3A04">
        <w:rPr>
          <w:rStyle w:val="StyleUnderline"/>
        </w:rPr>
        <w:t xml:space="preserve">legal </w:t>
      </w:r>
      <w:r w:rsidRPr="009B3A04">
        <w:rPr>
          <w:rStyle w:val="Emphasis"/>
          <w:highlight w:val="yellow"/>
        </w:rPr>
        <w:t>reforms</w:t>
      </w:r>
      <w:r w:rsidRPr="00C165CF">
        <w:rPr>
          <w:rStyle w:val="StyleUnderline"/>
        </w:rPr>
        <w:t xml:space="preserve">, such as say-on-pay and proxy-access, </w:t>
      </w:r>
      <w:r w:rsidRPr="009B3A04">
        <w:rPr>
          <w:rStyle w:val="StyleUnderline"/>
          <w:highlight w:val="yellow"/>
        </w:rPr>
        <w:t>have</w:t>
      </w:r>
      <w:r w:rsidRPr="003317A1">
        <w:t xml:space="preserve"> arguably </w:t>
      </w:r>
      <w:r w:rsidRPr="009B3A04">
        <w:rPr>
          <w:rStyle w:val="Emphasis"/>
          <w:highlight w:val="yellow"/>
        </w:rPr>
        <w:t>increased shareholders’ power</w:t>
      </w:r>
      <w:r w:rsidRPr="009B3A04">
        <w:rPr>
          <w:rStyle w:val="StyleUnderline"/>
          <w:highlight w:val="yellow"/>
        </w:rPr>
        <w:t xml:space="preserve"> over </w:t>
      </w:r>
      <w:r w:rsidRPr="009B3A04">
        <w:rPr>
          <w:rStyle w:val="Emphasis"/>
          <w:highlight w:val="yellow"/>
        </w:rPr>
        <w:t>corporations</w:t>
      </w:r>
      <w:r w:rsidRPr="003317A1">
        <w:t xml:space="preserve">.268 </w:t>
      </w:r>
    </w:p>
    <w:p w14:paraId="5A3FEA26" w14:textId="77777777" w:rsidR="00854CDA" w:rsidRDefault="00854CDA" w:rsidP="00854CDA">
      <w:r w:rsidRPr="003317A1">
        <w:t xml:space="preserve">Now, however, important voices advocate for </w:t>
      </w:r>
      <w:r w:rsidRPr="009B3A04">
        <w:rPr>
          <w:rStyle w:val="StyleUnderline"/>
          <w:highlight w:val="yellow"/>
        </w:rPr>
        <w:t>a</w:t>
      </w:r>
      <w:r w:rsidRPr="00540A28">
        <w:rPr>
          <w:rStyle w:val="StyleUnderline"/>
        </w:rPr>
        <w:t xml:space="preserve"> fundamental </w:t>
      </w:r>
      <w:r w:rsidRPr="009B3A04">
        <w:rPr>
          <w:rStyle w:val="Emphasis"/>
          <w:highlight w:val="yellow"/>
        </w:rPr>
        <w:t>shift away</w:t>
      </w:r>
      <w:r w:rsidRPr="009B3A04">
        <w:rPr>
          <w:rStyle w:val="StyleUnderline"/>
          <w:highlight w:val="yellow"/>
        </w:rPr>
        <w:t xml:space="preserve"> from</w:t>
      </w:r>
      <w:r w:rsidRPr="00540A28">
        <w:rPr>
          <w:rStyle w:val="StyleUnderline"/>
        </w:rPr>
        <w:t xml:space="preserve"> the </w:t>
      </w:r>
      <w:r w:rsidRPr="009B3A04">
        <w:rPr>
          <w:rStyle w:val="Emphasis"/>
          <w:highlight w:val="yellow"/>
        </w:rPr>
        <w:t>shareholder primacy</w:t>
      </w:r>
      <w:r w:rsidRPr="00540A28">
        <w:rPr>
          <w:rStyle w:val="StyleUnderline"/>
        </w:rPr>
        <w:t xml:space="preserve"> model and </w:t>
      </w:r>
      <w:r w:rsidRPr="009B3A04">
        <w:rPr>
          <w:rStyle w:val="Emphasis"/>
          <w:highlight w:val="yellow"/>
        </w:rPr>
        <w:t>towards</w:t>
      </w:r>
      <w:r w:rsidRPr="003317A1">
        <w:t xml:space="preserve"> </w:t>
      </w:r>
      <w:r w:rsidRPr="00540A28">
        <w:rPr>
          <w:rStyle w:val="StyleUnderline"/>
        </w:rPr>
        <w:t xml:space="preserve">a more </w:t>
      </w:r>
      <w:r w:rsidRPr="009B3A04">
        <w:rPr>
          <w:rStyle w:val="Emphasis"/>
          <w:highlight w:val="yellow"/>
        </w:rPr>
        <w:t>stakeholder-oriented</w:t>
      </w:r>
      <w:r w:rsidRPr="00540A28">
        <w:rPr>
          <w:rStyle w:val="StyleUnderline"/>
        </w:rPr>
        <w:t xml:space="preserve"> approach to </w:t>
      </w:r>
      <w:r w:rsidRPr="00540A28">
        <w:rPr>
          <w:rStyle w:val="Emphasis"/>
        </w:rPr>
        <w:t xml:space="preserve">corporate </w:t>
      </w:r>
      <w:r w:rsidRPr="009B3A04">
        <w:rPr>
          <w:rStyle w:val="Emphasis"/>
          <w:highlight w:val="yellow"/>
        </w:rPr>
        <w:t>governance</w:t>
      </w:r>
      <w:r w:rsidRPr="003317A1">
        <w:t xml:space="preserve">. Two of the most influential figures on the political left, Senator Elizabeth Warren of Massachusetts and Senator Bernie Sanders of Vermont, put </w:t>
      </w:r>
      <w:r w:rsidRPr="00540A28">
        <w:t>forth proposals that would allow the employees of large corporations to elect 40% or even 45% of all corporate directors.269 These proposals are broadly</w:t>
      </w:r>
      <w:r w:rsidRPr="003317A1">
        <w:t xml:space="preserve"> similar to the German system of codetermination, in which employees of large companies can elect one-third or one-half of all board members, depending on the size of the company.270</w:t>
      </w:r>
    </w:p>
    <w:p w14:paraId="610698F5" w14:textId="77777777" w:rsidR="00854CDA" w:rsidRDefault="00854CDA" w:rsidP="00854CDA">
      <w:r w:rsidRPr="00277730">
        <w:t xml:space="preserve">This Article illustrates that such a move </w:t>
      </w:r>
      <w:r w:rsidRPr="009B3A04">
        <w:rPr>
          <w:rStyle w:val="StyleUnderline"/>
          <w:highlight w:val="yellow"/>
        </w:rPr>
        <w:t xml:space="preserve">would be </w:t>
      </w:r>
      <w:r w:rsidRPr="009B3A04">
        <w:rPr>
          <w:rStyle w:val="Emphasis"/>
          <w:highlight w:val="yellow"/>
        </w:rPr>
        <w:t>ill-conceived</w:t>
      </w:r>
      <w:r w:rsidRPr="00277730">
        <w:t xml:space="preserve">. We do not question that Germany has fared well with codetermination. On the contrary, Germany has enjoyed many decades of prosperity, technical innovation, and social peace. Codetermination has either furthered Germany’s progress or at least not prevented it. This achievement is </w:t>
      </w:r>
      <w:proofErr w:type="gramStart"/>
      <w:r w:rsidRPr="00277730">
        <w:t>all the more</w:t>
      </w:r>
      <w:proofErr w:type="gramEnd"/>
      <w:r w:rsidRPr="00277730">
        <w:t xml:space="preserve"> remarkable considering Germany weathered an unusual shock in the form of German unification. Any corporate law system that allows a major economy to flourish for many decades cannot be entirely bad.</w:t>
      </w:r>
      <w:r>
        <w:t xml:space="preserve"> </w:t>
      </w:r>
    </w:p>
    <w:p w14:paraId="5526D116" w14:textId="77777777" w:rsidR="00854CDA" w:rsidRDefault="00854CDA" w:rsidP="00854CDA">
      <w:r>
        <w:t xml:space="preserve">However, we argued that while mandatory codetermination may be an efficient choice for German firms, there are compelling reasons to believe that </w:t>
      </w:r>
      <w:r w:rsidRPr="00540A28">
        <w:t>its adoption</w:t>
      </w:r>
      <w:r>
        <w:t xml:space="preserve"> would be less desirable for firms in the United States. </w:t>
      </w:r>
      <w:r w:rsidRPr="009B3A04">
        <w:rPr>
          <w:rStyle w:val="StyleUnderline"/>
          <w:highlight w:val="yellow"/>
        </w:rPr>
        <w:t>Given</w:t>
      </w:r>
      <w:r w:rsidRPr="00540A28">
        <w:rPr>
          <w:rStyle w:val="StyleUnderline"/>
        </w:rPr>
        <w:t xml:space="preserve"> the different </w:t>
      </w:r>
      <w:r w:rsidRPr="009B3A04">
        <w:rPr>
          <w:rStyle w:val="Emphasis"/>
          <w:highlight w:val="yellow"/>
        </w:rPr>
        <w:t>institutional</w:t>
      </w:r>
      <w:r w:rsidRPr="009B3A04">
        <w:rPr>
          <w:rStyle w:val="StyleUnderline"/>
          <w:highlight w:val="yellow"/>
        </w:rPr>
        <w:t xml:space="preserve">, </w:t>
      </w:r>
      <w:r w:rsidRPr="009B3A04">
        <w:rPr>
          <w:rStyle w:val="Emphasis"/>
          <w:highlight w:val="yellow"/>
        </w:rPr>
        <w:t>social</w:t>
      </w:r>
      <w:r w:rsidRPr="009B3A04">
        <w:rPr>
          <w:rStyle w:val="StyleUnderline"/>
          <w:highlight w:val="yellow"/>
        </w:rPr>
        <w:t xml:space="preserve">, and </w:t>
      </w:r>
      <w:r w:rsidRPr="009B3A04">
        <w:rPr>
          <w:rStyle w:val="Emphasis"/>
          <w:highlight w:val="yellow"/>
        </w:rPr>
        <w:t>economic environment</w:t>
      </w:r>
      <w:r>
        <w:t xml:space="preserve">, some core </w:t>
      </w:r>
      <w:r w:rsidRPr="009B3A04">
        <w:rPr>
          <w:rStyle w:val="Emphasis"/>
          <w:highlight w:val="yellow"/>
        </w:rPr>
        <w:t>benefits</w:t>
      </w:r>
      <w:r w:rsidRPr="00540A28">
        <w:rPr>
          <w:rStyle w:val="StyleUnderline"/>
        </w:rPr>
        <w:t xml:space="preserve"> of codetermination are </w:t>
      </w:r>
      <w:r w:rsidRPr="009B3A04">
        <w:rPr>
          <w:rStyle w:val="Emphasis"/>
          <w:highlight w:val="yellow"/>
        </w:rPr>
        <w:t>unlikely to materialize</w:t>
      </w:r>
      <w:r>
        <w:t xml:space="preserve"> in the United States. At the same time some of the indisputable </w:t>
      </w:r>
      <w:r w:rsidRPr="00540A28">
        <w:rPr>
          <w:rStyle w:val="Emphasis"/>
        </w:rPr>
        <w:t>costs</w:t>
      </w:r>
      <w:r>
        <w:t xml:space="preserve"> of codetermination </w:t>
      </w:r>
      <w:r w:rsidRPr="00540A28">
        <w:rPr>
          <w:rStyle w:val="StyleUnderline"/>
        </w:rPr>
        <w:t>would</w:t>
      </w:r>
      <w:r>
        <w:t xml:space="preserve"> likely </w:t>
      </w:r>
      <w:r w:rsidRPr="00540A28">
        <w:rPr>
          <w:rStyle w:val="StyleUnderline"/>
        </w:rPr>
        <w:t xml:space="preserve">be </w:t>
      </w:r>
      <w:r w:rsidRPr="00540A28">
        <w:rPr>
          <w:rStyle w:val="Emphasis"/>
        </w:rPr>
        <w:t>much higher</w:t>
      </w:r>
      <w:r>
        <w:t xml:space="preserve"> in the United States than they are in Germany.</w:t>
      </w:r>
    </w:p>
    <w:p w14:paraId="4D3009EA" w14:textId="77777777" w:rsidR="00854CDA" w:rsidRPr="003317A1" w:rsidRDefault="00854CDA" w:rsidP="00854CDA">
      <w:r>
        <w:t xml:space="preserve">At this point, however, </w:t>
      </w:r>
      <w:r w:rsidRPr="00540A28">
        <w:rPr>
          <w:rStyle w:val="StyleUnderline"/>
        </w:rPr>
        <w:t xml:space="preserve">there is </w:t>
      </w:r>
      <w:r w:rsidRPr="00540A28">
        <w:rPr>
          <w:rStyle w:val="Emphasis"/>
        </w:rPr>
        <w:t>no reason</w:t>
      </w:r>
      <w:r w:rsidRPr="00540A28">
        <w:rPr>
          <w:rStyle w:val="StyleUnderline"/>
        </w:rPr>
        <w:t xml:space="preserve"> to believe that these</w:t>
      </w:r>
      <w:r>
        <w:t xml:space="preserve"> and other relevant </w:t>
      </w:r>
      <w:r w:rsidRPr="00540A28">
        <w:rPr>
          <w:rStyle w:val="StyleUnderline"/>
        </w:rPr>
        <w:t>changes will occur anytime soon</w:t>
      </w:r>
      <w:r>
        <w:t xml:space="preserve">. For the foreseeable future, therefore, proposals seeking to import mandatory </w:t>
      </w:r>
      <w:r w:rsidRPr="00540A28">
        <w:rPr>
          <w:rStyle w:val="Emphasis"/>
        </w:rPr>
        <w:t>codetermination</w:t>
      </w:r>
      <w:r w:rsidRPr="00540A28">
        <w:rPr>
          <w:rStyle w:val="StyleUnderline"/>
        </w:rPr>
        <w:t xml:space="preserve"> </w:t>
      </w:r>
      <w:r w:rsidRPr="009B3A04">
        <w:rPr>
          <w:rStyle w:val="StyleUnderline"/>
          <w:highlight w:val="yellow"/>
        </w:rPr>
        <w:t xml:space="preserve">will likely come with </w:t>
      </w:r>
      <w:r w:rsidRPr="009B3A04">
        <w:rPr>
          <w:rStyle w:val="Emphasis"/>
          <w:highlight w:val="yellow"/>
        </w:rPr>
        <w:t>substantial economic costs</w:t>
      </w:r>
      <w:r w:rsidRPr="009B3A04">
        <w:rPr>
          <w:highlight w:val="yellow"/>
        </w:rPr>
        <w:t xml:space="preserve">. </w:t>
      </w:r>
      <w:r w:rsidRPr="009B3A04">
        <w:t>Consequently</w:t>
      </w:r>
      <w:r>
        <w:t>, the case for introducing codetermination in the United States would have to be made on non-economic grounds.</w:t>
      </w:r>
    </w:p>
    <w:p w14:paraId="46F93671" w14:textId="77777777" w:rsidR="00854CDA" w:rsidRDefault="00854CDA" w:rsidP="00854CDA">
      <w:pPr>
        <w:pStyle w:val="Heading2"/>
      </w:pPr>
      <w:r>
        <w:t>Participation Adv</w:t>
      </w:r>
    </w:p>
    <w:p w14:paraId="61AA5E1F" w14:textId="77777777" w:rsidR="00854CDA" w:rsidRDefault="00854CDA" w:rsidP="00854CDA">
      <w:pPr>
        <w:pStyle w:val="Heading3"/>
      </w:pPr>
      <w:r>
        <w:t>Democracy---1NC</w:t>
      </w:r>
    </w:p>
    <w:p w14:paraId="5FE9B9A1" w14:textId="77777777" w:rsidR="00854CDA" w:rsidRPr="00B71BAB" w:rsidRDefault="00854CDA" w:rsidP="00854CDA">
      <w:pPr>
        <w:pStyle w:val="Heading4"/>
      </w:pPr>
      <w:r>
        <w:t xml:space="preserve">1—Sectoral bargaining </w:t>
      </w:r>
      <w:r>
        <w:rPr>
          <w:u w:val="single"/>
        </w:rPr>
        <w:t>cannot encourage</w:t>
      </w:r>
      <w:r>
        <w:t xml:space="preserve"> democratic participation.</w:t>
      </w:r>
    </w:p>
    <w:p w14:paraId="248344AF" w14:textId="77777777" w:rsidR="00854CDA" w:rsidRPr="00CE4221" w:rsidRDefault="00854CDA" w:rsidP="00854CDA">
      <w:r w:rsidRPr="00CE4221">
        <w:t>F. Vincent</w:t>
      </w:r>
      <w:r w:rsidRPr="00CE4221">
        <w:rPr>
          <w:rStyle w:val="Style13ptBold"/>
        </w:rPr>
        <w:t xml:space="preserve"> Vernuccio 21</w:t>
      </w:r>
      <w:r>
        <w:t>, JD, Se</w:t>
      </w:r>
      <w:r w:rsidRPr="00CE4221">
        <w:t xml:space="preserve">nior fellow at the Mackinac Center for Public </w:t>
      </w:r>
      <w:r>
        <w:t xml:space="preserve">Policy, </w:t>
      </w:r>
      <w:r w:rsidRPr="00CE4221">
        <w:t>March 2021</w:t>
      </w:r>
      <w:r>
        <w:t>,</w:t>
      </w:r>
      <w:r w:rsidRPr="00CE4221">
        <w:t xml:space="preserve"> </w:t>
      </w:r>
      <w:r>
        <w:t>“</w:t>
      </w:r>
      <w:r w:rsidRPr="00CE4221">
        <w:t>Sectoral Bargaining: One-Size-Fits-All Collective Bargaining for Entire Industries</w:t>
      </w:r>
      <w:r>
        <w:t>,”</w:t>
      </w:r>
      <w:r w:rsidRPr="00CE4221">
        <w:t xml:space="preserve"> https://i4aw.org/reports/sectoral-bargaining-one-size-fits-all-collective-bargaining-for-entire-industries/</w:t>
      </w:r>
    </w:p>
    <w:p w14:paraId="5AEEB654" w14:textId="77777777" w:rsidR="00854CDA" w:rsidRPr="00594B82" w:rsidRDefault="00854CDA" w:rsidP="00854CDA">
      <w:r w:rsidRPr="00E80079">
        <w:rPr>
          <w:rStyle w:val="StyleUnderline"/>
        </w:rPr>
        <w:t xml:space="preserve">Why </w:t>
      </w:r>
      <w:r w:rsidRPr="006058F1">
        <w:rPr>
          <w:rStyle w:val="Emphasis"/>
          <w:highlight w:val="yellow"/>
        </w:rPr>
        <w:t>Sectoral Bargaining</w:t>
      </w:r>
      <w:r w:rsidRPr="006058F1">
        <w:rPr>
          <w:rStyle w:val="StyleUnderline"/>
          <w:highlight w:val="yellow"/>
        </w:rPr>
        <w:t xml:space="preserve"> Is </w:t>
      </w:r>
      <w:r w:rsidRPr="006058F1">
        <w:rPr>
          <w:rStyle w:val="Emphasis"/>
          <w:highlight w:val="yellow"/>
        </w:rPr>
        <w:t>Bad</w:t>
      </w:r>
      <w:r w:rsidRPr="00E80079">
        <w:rPr>
          <w:rStyle w:val="StyleUnderline"/>
        </w:rPr>
        <w:t xml:space="preserve"> for America</w:t>
      </w:r>
    </w:p>
    <w:p w14:paraId="12D59CAB" w14:textId="77777777" w:rsidR="00854CDA" w:rsidRPr="00594B82" w:rsidRDefault="00854CDA" w:rsidP="00854CDA">
      <w:r w:rsidRPr="00594B82">
        <w:t xml:space="preserve">American </w:t>
      </w:r>
      <w:r w:rsidRPr="00E80079">
        <w:rPr>
          <w:rStyle w:val="StyleUnderline"/>
        </w:rPr>
        <w:t>advocates</w:t>
      </w:r>
      <w:r w:rsidRPr="00594B82">
        <w:t xml:space="preserve"> of sectoral bargaining </w:t>
      </w:r>
      <w:r w:rsidRPr="00E80079">
        <w:rPr>
          <w:rStyle w:val="StyleUnderline"/>
        </w:rPr>
        <w:t xml:space="preserve">are going to have </w:t>
      </w:r>
      <w:r w:rsidRPr="00E80079">
        <w:rPr>
          <w:rStyle w:val="Emphasis"/>
        </w:rPr>
        <w:t>significant hurdles</w:t>
      </w:r>
      <w:r w:rsidRPr="00594B82">
        <w:t xml:space="preserve"> in their way for the foreseeable future. Sectoral bargaining is implemented differently in different countries. It appears most successful </w:t>
      </w:r>
      <w:r w:rsidRPr="00E80079">
        <w:rPr>
          <w:rStyle w:val="StyleUnderline"/>
        </w:rPr>
        <w:t>in Germany</w:t>
      </w:r>
      <w:r w:rsidRPr="00594B82">
        <w:t xml:space="preserve">. However, that version of </w:t>
      </w:r>
      <w:r w:rsidRPr="00E80079">
        <w:rPr>
          <w:rStyle w:val="StyleUnderline"/>
        </w:rPr>
        <w:t xml:space="preserve">sectoral bargaining has </w:t>
      </w:r>
      <w:r w:rsidRPr="00E80079">
        <w:rPr>
          <w:rStyle w:val="Emphasis"/>
        </w:rPr>
        <w:t>significant flexibility</w:t>
      </w:r>
      <w:r w:rsidRPr="00E80079">
        <w:rPr>
          <w:rStyle w:val="StyleUnderline"/>
        </w:rPr>
        <w:t xml:space="preserve"> </w:t>
      </w:r>
      <w:r w:rsidRPr="00E80079">
        <w:rPr>
          <w:rStyle w:val="Emphasis"/>
        </w:rPr>
        <w:t>built in</w:t>
      </w:r>
      <w:r w:rsidRPr="00E80079">
        <w:rPr>
          <w:rStyle w:val="StyleUnderline"/>
        </w:rPr>
        <w:t>to</w:t>
      </w:r>
      <w:r w:rsidRPr="00594B82">
        <w:t xml:space="preserve"> it but </w:t>
      </w:r>
      <w:r w:rsidRPr="00E80079">
        <w:rPr>
          <w:rStyle w:val="StyleUnderline"/>
        </w:rPr>
        <w:t>can also be used by companies to flatten wages.</w:t>
      </w:r>
      <w:r w:rsidRPr="00594B82">
        <w:t xml:space="preserve"> That, presumably, is a feature that American workers would rather not import.</w:t>
      </w:r>
    </w:p>
    <w:p w14:paraId="27E81208" w14:textId="77777777" w:rsidR="00854CDA" w:rsidRPr="00594B82" w:rsidRDefault="00854CDA" w:rsidP="00854CDA">
      <w:r w:rsidRPr="00E80079">
        <w:rPr>
          <w:rStyle w:val="StyleUnderline"/>
        </w:rPr>
        <w:t xml:space="preserve">In </w:t>
      </w:r>
      <w:r w:rsidRPr="00E80079">
        <w:rPr>
          <w:rStyle w:val="Emphasis"/>
        </w:rPr>
        <w:t>America</w:t>
      </w:r>
      <w:r w:rsidRPr="00E80079">
        <w:rPr>
          <w:rStyle w:val="StyleUnderline"/>
        </w:rPr>
        <w:t xml:space="preserve"> the </w:t>
      </w:r>
      <w:r w:rsidRPr="006058F1">
        <w:rPr>
          <w:rStyle w:val="Emphasis"/>
          <w:highlight w:val="yellow"/>
        </w:rPr>
        <w:t>requirement</w:t>
      </w:r>
      <w:r w:rsidRPr="006058F1">
        <w:rPr>
          <w:rStyle w:val="StyleUnderline"/>
          <w:highlight w:val="yellow"/>
        </w:rPr>
        <w:t xml:space="preserve"> that companies negotiate in good faith </w:t>
      </w:r>
      <w:r w:rsidRPr="006058F1">
        <w:rPr>
          <w:rStyle w:val="Emphasis"/>
          <w:highlight w:val="yellow"/>
        </w:rPr>
        <w:t>doesn’t compel</w:t>
      </w:r>
      <w:r w:rsidRPr="006058F1">
        <w:rPr>
          <w:rStyle w:val="StyleUnderline"/>
          <w:highlight w:val="yellow"/>
        </w:rPr>
        <w:t xml:space="preserve"> them to </w:t>
      </w:r>
      <w:r w:rsidRPr="006058F1">
        <w:rPr>
          <w:rStyle w:val="Emphasis"/>
          <w:highlight w:val="yellow"/>
        </w:rPr>
        <w:t>agree</w:t>
      </w:r>
      <w:r w:rsidRPr="006058F1">
        <w:rPr>
          <w:rStyle w:val="StyleUnderline"/>
          <w:highlight w:val="yellow"/>
        </w:rPr>
        <w:t xml:space="preserve"> </w:t>
      </w:r>
      <w:r w:rsidRPr="006058F1">
        <w:rPr>
          <w:rStyle w:val="StyleUnderline"/>
        </w:rPr>
        <w:t>to the</w:t>
      </w:r>
      <w:r w:rsidRPr="00E80079">
        <w:rPr>
          <w:rStyle w:val="StyleUnderline"/>
        </w:rPr>
        <w:t xml:space="preserve"> </w:t>
      </w:r>
      <w:r w:rsidRPr="00E80079">
        <w:rPr>
          <w:rStyle w:val="Emphasis"/>
        </w:rPr>
        <w:t>union’s demands</w:t>
      </w:r>
      <w:r w:rsidRPr="00594B82">
        <w:t>; workers are free to strike if those demands are not met and for the most part these decisions and compromises stay within a company.</w:t>
      </w:r>
    </w:p>
    <w:p w14:paraId="0D088271" w14:textId="77777777" w:rsidR="00854CDA" w:rsidRPr="00594B82" w:rsidRDefault="00854CDA" w:rsidP="00854CDA">
      <w:r w:rsidRPr="00594B82">
        <w:t xml:space="preserve">More fundamentally, elements of democracy and consent are baked into how Americans think about unions. It’s not an accident that if a worker is represented by a union here, that usually means an election has taken place and that </w:t>
      </w:r>
      <w:proofErr w:type="gramStart"/>
      <w:r w:rsidRPr="00594B82">
        <w:t>a majority of</w:t>
      </w:r>
      <w:proofErr w:type="gramEnd"/>
      <w:r w:rsidRPr="00594B82">
        <w:t xml:space="preserve"> workers at some time </w:t>
      </w:r>
      <w:proofErr w:type="gramStart"/>
      <w:r w:rsidRPr="00594B82">
        <w:t>has</w:t>
      </w:r>
      <w:proofErr w:type="gramEnd"/>
      <w:r w:rsidRPr="00594B82">
        <w:t xml:space="preserve"> invited the union to represent them. In many cases </w:t>
      </w:r>
      <w:r w:rsidRPr="00341025">
        <w:rPr>
          <w:rStyle w:val="StyleUnderline"/>
        </w:rPr>
        <w:t xml:space="preserve">this </w:t>
      </w:r>
      <w:r w:rsidRPr="00341025">
        <w:rPr>
          <w:rStyle w:val="Emphasis"/>
        </w:rPr>
        <w:t>election</w:t>
      </w:r>
      <w:r w:rsidRPr="00341025">
        <w:rPr>
          <w:rStyle w:val="StyleUnderline"/>
        </w:rPr>
        <w:t xml:space="preserve"> has taken place in the </w:t>
      </w:r>
      <w:r w:rsidRPr="00341025">
        <w:rPr>
          <w:rStyle w:val="Emphasis"/>
        </w:rPr>
        <w:t>distant past</w:t>
      </w:r>
      <w:r w:rsidRPr="00341025">
        <w:rPr>
          <w:rStyle w:val="StyleUnderline"/>
        </w:rPr>
        <w:t xml:space="preserve">; </w:t>
      </w:r>
      <w:r w:rsidRPr="00341025">
        <w:rPr>
          <w:rStyle w:val="Emphasis"/>
        </w:rPr>
        <w:t>93 percent</w:t>
      </w:r>
      <w:r w:rsidRPr="00341025">
        <w:rPr>
          <w:rStyle w:val="StyleUnderline"/>
        </w:rPr>
        <w:t xml:space="preserve"> of private sector workers were </w:t>
      </w:r>
      <w:r w:rsidRPr="00341025">
        <w:rPr>
          <w:rStyle w:val="Emphasis"/>
        </w:rPr>
        <w:t>not employed</w:t>
      </w:r>
      <w:r w:rsidRPr="00341025">
        <w:rPr>
          <w:rStyle w:val="StyleUnderline"/>
        </w:rPr>
        <w:t xml:space="preserve"> when the union organized their </w:t>
      </w:r>
      <w:proofErr w:type="gramStart"/>
      <w:r w:rsidRPr="00341025">
        <w:rPr>
          <w:rStyle w:val="StyleUnderline"/>
        </w:rPr>
        <w:t>employer</w:t>
      </w:r>
      <w:proofErr w:type="gramEnd"/>
      <w:r w:rsidRPr="00341025">
        <w:rPr>
          <w:rStyle w:val="StyleUnderline"/>
        </w:rPr>
        <w:t xml:space="preserve"> and they simply inherited the union.</w:t>
      </w:r>
    </w:p>
    <w:p w14:paraId="1A80F21C" w14:textId="77777777" w:rsidR="00854CDA" w:rsidRPr="00594B82" w:rsidRDefault="00854CDA" w:rsidP="00854CDA">
      <w:r w:rsidRPr="00594B82">
        <w:t>Here are some other problems with sectoral bargaining for Americans:</w:t>
      </w:r>
    </w:p>
    <w:p w14:paraId="5FD4D378" w14:textId="77777777" w:rsidR="00854CDA" w:rsidRPr="00594B82" w:rsidRDefault="00854CDA" w:rsidP="00854CDA">
      <w:r w:rsidRPr="006058F1">
        <w:rPr>
          <w:rStyle w:val="StyleUnderline"/>
        </w:rPr>
        <w:t xml:space="preserve">Sectoral bargaining </w:t>
      </w:r>
      <w:r w:rsidRPr="006058F1">
        <w:rPr>
          <w:rStyle w:val="Emphasis"/>
        </w:rPr>
        <w:t>harms</w:t>
      </w:r>
      <w:r w:rsidRPr="00341025">
        <w:rPr>
          <w:rStyle w:val="StyleUnderline"/>
        </w:rPr>
        <w:t xml:space="preserve"> employees’ </w:t>
      </w:r>
      <w:r w:rsidRPr="006058F1">
        <w:rPr>
          <w:rStyle w:val="StyleUnderline"/>
        </w:rPr>
        <w:t xml:space="preserve">ability to get </w:t>
      </w:r>
      <w:r w:rsidRPr="006058F1">
        <w:rPr>
          <w:rStyle w:val="Emphasis"/>
        </w:rPr>
        <w:t>higher wages</w:t>
      </w:r>
      <w:r w:rsidRPr="00594B82">
        <w:t>. One of the key selling points in the House Education and Labor Committee’s “Future of Work” report is that it strips wage competition out of the industry</w:t>
      </w:r>
      <w:r w:rsidRPr="006058F1">
        <w:t xml:space="preserve">. That means employees cannot get a raise by going from one employer to the other. </w:t>
      </w:r>
      <w:r w:rsidRPr="006058F1">
        <w:rPr>
          <w:rStyle w:val="StyleUnderline"/>
        </w:rPr>
        <w:t>It</w:t>
      </w:r>
      <w:r w:rsidRPr="006058F1">
        <w:t xml:space="preserve"> also </w:t>
      </w:r>
      <w:r w:rsidRPr="006058F1">
        <w:rPr>
          <w:rStyle w:val="Emphasis"/>
        </w:rPr>
        <w:t>stops</w:t>
      </w:r>
      <w:r w:rsidRPr="00B71BAB">
        <w:rPr>
          <w:rStyle w:val="Emphasis"/>
        </w:rPr>
        <w:t xml:space="preserve"> employers</w:t>
      </w:r>
      <w:r w:rsidRPr="00B71BAB">
        <w:rPr>
          <w:rStyle w:val="StyleUnderline"/>
        </w:rPr>
        <w:t xml:space="preserve"> from trying to </w:t>
      </w:r>
      <w:r w:rsidRPr="00B71BAB">
        <w:rPr>
          <w:rStyle w:val="Emphasis"/>
        </w:rPr>
        <w:t>attract</w:t>
      </w:r>
      <w:r w:rsidRPr="00B71BAB">
        <w:rPr>
          <w:rStyle w:val="StyleUnderline"/>
        </w:rPr>
        <w:t xml:space="preserve"> top </w:t>
      </w:r>
      <w:r w:rsidRPr="00B71BAB">
        <w:rPr>
          <w:rStyle w:val="Emphasis"/>
        </w:rPr>
        <w:t>talent</w:t>
      </w:r>
      <w:r w:rsidRPr="00B71BAB">
        <w:rPr>
          <w:rStyle w:val="StyleUnderline"/>
        </w:rPr>
        <w:t xml:space="preserve"> by outbidding their competition. This would be a </w:t>
      </w:r>
      <w:r w:rsidRPr="00B71BAB">
        <w:rPr>
          <w:rStyle w:val="Emphasis"/>
        </w:rPr>
        <w:t>huge problem</w:t>
      </w:r>
      <w:r w:rsidRPr="00B71BAB">
        <w:rPr>
          <w:rStyle w:val="StyleUnderline"/>
        </w:rPr>
        <w:t xml:space="preserve"> as American employees typically see larger raises by </w:t>
      </w:r>
      <w:r w:rsidRPr="00B71BAB">
        <w:rPr>
          <w:rStyle w:val="Emphasis"/>
        </w:rPr>
        <w:t>switching jobs</w:t>
      </w:r>
      <w:r w:rsidRPr="00B71BAB">
        <w:rPr>
          <w:rStyle w:val="StyleUnderline"/>
        </w:rPr>
        <w:t xml:space="preserve"> rather than simply waiting for a salary increase</w:t>
      </w:r>
      <w:r w:rsidRPr="00594B82">
        <w:t xml:space="preserve"> at their current workplace.</w:t>
      </w:r>
    </w:p>
    <w:p w14:paraId="02C17E63" w14:textId="77777777" w:rsidR="00854CDA" w:rsidRPr="00594B82" w:rsidRDefault="00854CDA" w:rsidP="00854CDA">
      <w:r w:rsidRPr="00B71BAB">
        <w:rPr>
          <w:rStyle w:val="StyleUnderline"/>
        </w:rPr>
        <w:t xml:space="preserve">Sectoral bargaining harms </w:t>
      </w:r>
      <w:r w:rsidRPr="00B71BAB">
        <w:rPr>
          <w:rStyle w:val="Emphasis"/>
        </w:rPr>
        <w:t>small businesses</w:t>
      </w:r>
      <w:r w:rsidRPr="00594B82">
        <w:t xml:space="preserve">. Most of the proposals being floated say that market share will affect how much of a </w:t>
      </w:r>
      <w:proofErr w:type="gramStart"/>
      <w:r w:rsidRPr="00594B82">
        <w:t>say</w:t>
      </w:r>
      <w:proofErr w:type="gramEnd"/>
      <w:r w:rsidRPr="00594B82">
        <w:t xml:space="preserve"> a company gets in negotiations with unions. </w:t>
      </w:r>
      <w:r w:rsidRPr="00B71BAB">
        <w:rPr>
          <w:rStyle w:val="StyleUnderline"/>
        </w:rPr>
        <w:t xml:space="preserve">The </w:t>
      </w:r>
      <w:r w:rsidRPr="00B71BAB">
        <w:rPr>
          <w:rStyle w:val="Emphasis"/>
        </w:rPr>
        <w:t>larger players</w:t>
      </w:r>
      <w:r w:rsidRPr="00B71BAB">
        <w:rPr>
          <w:rStyle w:val="StyleUnderline"/>
        </w:rPr>
        <w:t xml:space="preserve"> will</w:t>
      </w:r>
      <w:r w:rsidRPr="00594B82">
        <w:t xml:space="preserve"> thus </w:t>
      </w:r>
      <w:r w:rsidRPr="00B71BAB">
        <w:rPr>
          <w:rStyle w:val="StyleUnderline"/>
        </w:rPr>
        <w:t xml:space="preserve">have much </w:t>
      </w:r>
      <w:r w:rsidRPr="00B71BAB">
        <w:rPr>
          <w:rStyle w:val="Emphasis"/>
        </w:rPr>
        <w:t>more say</w:t>
      </w:r>
      <w:r w:rsidRPr="00B71BAB">
        <w:rPr>
          <w:rStyle w:val="StyleUnderline"/>
        </w:rPr>
        <w:t xml:space="preserve"> in</w:t>
      </w:r>
      <w:r w:rsidRPr="00594B82">
        <w:t xml:space="preserve"> those </w:t>
      </w:r>
      <w:r w:rsidRPr="00B71BAB">
        <w:rPr>
          <w:rStyle w:val="StyleUnderline"/>
        </w:rPr>
        <w:t>negotiations by design</w:t>
      </w:r>
      <w:r w:rsidRPr="00594B82">
        <w:t xml:space="preserve">. Many of the academic plans call for businesses negotiating with sectoral unions to have a percentage say determined by how many workers they represent. This means that </w:t>
      </w:r>
      <w:r w:rsidRPr="006058F1">
        <w:rPr>
          <w:rStyle w:val="StyleUnderline"/>
          <w:highlight w:val="yellow"/>
        </w:rPr>
        <w:t xml:space="preserve">small business interests will be </w:t>
      </w:r>
      <w:r w:rsidRPr="006058F1">
        <w:rPr>
          <w:rStyle w:val="Emphasis"/>
          <w:highlight w:val="yellow"/>
        </w:rPr>
        <w:t>subordinate</w:t>
      </w:r>
      <w:r w:rsidRPr="006058F1">
        <w:rPr>
          <w:rStyle w:val="StyleUnderline"/>
          <w:highlight w:val="yellow"/>
        </w:rPr>
        <w:t xml:space="preserve"> to larger </w:t>
      </w:r>
      <w:proofErr w:type="gramStart"/>
      <w:r w:rsidRPr="006058F1">
        <w:rPr>
          <w:rStyle w:val="StyleUnderline"/>
          <w:highlight w:val="yellow"/>
        </w:rPr>
        <w:t>business</w:t>
      </w:r>
      <w:proofErr w:type="gramEnd"/>
      <w:r w:rsidRPr="006058F1">
        <w:rPr>
          <w:rStyle w:val="StyleUnderline"/>
          <w:highlight w:val="yellow"/>
        </w:rPr>
        <w:t xml:space="preserve"> with</w:t>
      </w:r>
      <w:r w:rsidRPr="00B71BAB">
        <w:rPr>
          <w:rStyle w:val="StyleUnderline"/>
        </w:rPr>
        <w:t xml:space="preserve"> </w:t>
      </w:r>
      <w:r w:rsidRPr="00B71BAB">
        <w:rPr>
          <w:rStyle w:val="Emphasis"/>
        </w:rPr>
        <w:t>more market share</w:t>
      </w:r>
      <w:r w:rsidRPr="00594B82">
        <w:t>.</w:t>
      </w:r>
    </w:p>
    <w:p w14:paraId="541A3CA2" w14:textId="77777777" w:rsidR="00854CDA" w:rsidRPr="00594B82" w:rsidRDefault="00854CDA" w:rsidP="00854CDA">
      <w:r w:rsidRPr="00B71BAB">
        <w:rPr>
          <w:rStyle w:val="StyleUnderline"/>
        </w:rPr>
        <w:t xml:space="preserve">Sectoral </w:t>
      </w:r>
      <w:r w:rsidRPr="006058F1">
        <w:rPr>
          <w:rStyle w:val="StyleUnderline"/>
          <w:highlight w:val="yellow"/>
        </w:rPr>
        <w:t xml:space="preserve">bargaining </w:t>
      </w:r>
      <w:r w:rsidRPr="006058F1">
        <w:rPr>
          <w:rStyle w:val="Emphasis"/>
          <w:highlight w:val="yellow"/>
        </w:rPr>
        <w:t>takes away choice</w:t>
      </w:r>
      <w:r w:rsidRPr="00B71BAB">
        <w:rPr>
          <w:rStyle w:val="StyleUnderline"/>
        </w:rPr>
        <w:t xml:space="preserve"> from workers</w:t>
      </w:r>
      <w:r w:rsidRPr="00594B82">
        <w:t xml:space="preserve">. Because </w:t>
      </w:r>
      <w:r w:rsidRPr="00B71BAB">
        <w:rPr>
          <w:rStyle w:val="StyleUnderline"/>
        </w:rPr>
        <w:t xml:space="preserve">many of the plans call for unions representing a few thousand workers or 10 percent of an industry, this means that </w:t>
      </w:r>
      <w:r w:rsidRPr="006058F1">
        <w:rPr>
          <w:rStyle w:val="StyleUnderline"/>
          <w:highlight w:val="yellow"/>
        </w:rPr>
        <w:t xml:space="preserve">a </w:t>
      </w:r>
      <w:r w:rsidRPr="006058F1">
        <w:rPr>
          <w:rStyle w:val="Emphasis"/>
          <w:highlight w:val="yellow"/>
        </w:rPr>
        <w:t>minority</w:t>
      </w:r>
      <w:r w:rsidRPr="006058F1">
        <w:rPr>
          <w:rStyle w:val="StyleUnderline"/>
          <w:highlight w:val="yellow"/>
        </w:rPr>
        <w:t xml:space="preserve"> of </w:t>
      </w:r>
      <w:r w:rsidRPr="006058F1">
        <w:rPr>
          <w:rStyle w:val="Emphasis"/>
          <w:highlight w:val="yellow"/>
        </w:rPr>
        <w:t>workers</w:t>
      </w:r>
      <w:r w:rsidRPr="006058F1">
        <w:rPr>
          <w:rStyle w:val="StyleUnderline"/>
          <w:highlight w:val="yellow"/>
        </w:rPr>
        <w:t xml:space="preserve"> could </w:t>
      </w:r>
      <w:r w:rsidRPr="006058F1">
        <w:rPr>
          <w:rStyle w:val="Emphasis"/>
          <w:highlight w:val="yellow"/>
        </w:rPr>
        <w:t>select representation</w:t>
      </w:r>
      <w:r w:rsidRPr="00B71BAB">
        <w:rPr>
          <w:rStyle w:val="StyleUnderline"/>
        </w:rPr>
        <w:t xml:space="preserve"> for everyone else</w:t>
      </w:r>
      <w:r w:rsidRPr="00594B82">
        <w:t>. The United Auto Workers (UAW), which has suffered from multiple corruption scandals recently, could represent non-union southern autoworkers that have repeatedly said no to the UAW.</w:t>
      </w:r>
    </w:p>
    <w:p w14:paraId="0D94F430" w14:textId="77777777" w:rsidR="00854CDA" w:rsidRPr="00594B82" w:rsidRDefault="00854CDA" w:rsidP="00854CDA">
      <w:r w:rsidRPr="006058F1">
        <w:rPr>
          <w:rStyle w:val="StyleUnderline"/>
          <w:highlight w:val="yellow"/>
        </w:rPr>
        <w:t xml:space="preserve">Costs of </w:t>
      </w:r>
      <w:r w:rsidRPr="006058F1">
        <w:rPr>
          <w:rStyle w:val="Emphasis"/>
          <w:highlight w:val="yellow"/>
        </w:rPr>
        <w:t>less competition</w:t>
      </w:r>
      <w:r w:rsidRPr="006058F1">
        <w:rPr>
          <w:rStyle w:val="StyleUnderline"/>
          <w:highlight w:val="yellow"/>
        </w:rPr>
        <w:t xml:space="preserve"> will mean </w:t>
      </w:r>
      <w:r w:rsidRPr="006058F1">
        <w:rPr>
          <w:rStyle w:val="Emphasis"/>
          <w:highlight w:val="yellow"/>
        </w:rPr>
        <w:t>higher prices</w:t>
      </w:r>
      <w:r w:rsidRPr="00B71BAB">
        <w:rPr>
          <w:rStyle w:val="StyleUnderline"/>
        </w:rPr>
        <w:t xml:space="preserve"> for consumers</w:t>
      </w:r>
      <w:r w:rsidRPr="00594B82">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w:t>
      </w:r>
      <w:r w:rsidRPr="006058F1">
        <w:rPr>
          <w:rStyle w:val="StyleUnderline"/>
          <w:highlight w:val="yellow"/>
        </w:rPr>
        <w:t xml:space="preserve">These firms compete on </w:t>
      </w:r>
      <w:r w:rsidRPr="006058F1">
        <w:rPr>
          <w:rStyle w:val="Emphasis"/>
          <w:highlight w:val="yellow"/>
        </w:rPr>
        <w:t>product quality</w:t>
      </w:r>
      <w:r w:rsidRPr="006058F1">
        <w:rPr>
          <w:rStyle w:val="StyleUnderline"/>
          <w:highlight w:val="yellow"/>
        </w:rPr>
        <w:t xml:space="preserve"> or </w:t>
      </w:r>
      <w:r w:rsidRPr="006058F1">
        <w:rPr>
          <w:rStyle w:val="Emphasis"/>
          <w:highlight w:val="yellow"/>
        </w:rPr>
        <w:t>services</w:t>
      </w:r>
      <w:r w:rsidRPr="00B71BAB">
        <w:rPr>
          <w:rStyle w:val="StyleUnderline"/>
        </w:rPr>
        <w:t xml:space="preserve"> because they can </w:t>
      </w:r>
      <w:r w:rsidRPr="00B71BAB">
        <w:rPr>
          <w:rStyle w:val="Emphasis"/>
        </w:rPr>
        <w:t>no longer</w:t>
      </w:r>
      <w:r w:rsidRPr="00B71BAB">
        <w:rPr>
          <w:rStyle w:val="StyleUnderline"/>
        </w:rPr>
        <w:t xml:space="preserve"> compete </w:t>
      </w:r>
      <w:proofErr w:type="gramStart"/>
      <w:r w:rsidRPr="00B71BAB">
        <w:rPr>
          <w:rStyle w:val="StyleUnderline"/>
        </w:rPr>
        <w:t>on</w:t>
      </w:r>
      <w:proofErr w:type="gramEnd"/>
      <w:r w:rsidRPr="00B71BAB">
        <w:rPr>
          <w:rStyle w:val="StyleUnderline"/>
        </w:rPr>
        <w:t xml:space="preserve"> price, </w:t>
      </w:r>
      <w:r w:rsidRPr="006058F1">
        <w:rPr>
          <w:rStyle w:val="StyleUnderline"/>
          <w:highlight w:val="yellow"/>
        </w:rPr>
        <w:t xml:space="preserve">and </w:t>
      </w:r>
      <w:r w:rsidRPr="006058F1">
        <w:rPr>
          <w:rStyle w:val="Emphasis"/>
          <w:highlight w:val="yellow"/>
        </w:rPr>
        <w:t>consumers pay</w:t>
      </w:r>
      <w:r w:rsidRPr="00B71BAB">
        <w:rPr>
          <w:rStyle w:val="StyleUnderline"/>
        </w:rPr>
        <w:t xml:space="preserve"> for that lack of competition</w:t>
      </w:r>
      <w:r w:rsidRPr="00594B82">
        <w:t>.</w:t>
      </w:r>
    </w:p>
    <w:p w14:paraId="26689E0B" w14:textId="77777777" w:rsidR="00854CDA" w:rsidRDefault="00854CDA" w:rsidP="00854CDA">
      <w:r w:rsidRPr="006058F1">
        <w:rPr>
          <w:rStyle w:val="Emphasis"/>
          <w:highlight w:val="yellow"/>
        </w:rPr>
        <w:t>Sectoral bargaining</w:t>
      </w:r>
      <w:r w:rsidRPr="006058F1">
        <w:rPr>
          <w:rStyle w:val="StyleUnderline"/>
          <w:highlight w:val="yellow"/>
        </w:rPr>
        <w:t xml:space="preserve"> would</w:t>
      </w:r>
      <w:r w:rsidRPr="00B71BAB">
        <w:rPr>
          <w:rStyle w:val="StyleUnderline"/>
        </w:rPr>
        <w:t xml:space="preserve"> completely </w:t>
      </w:r>
      <w:r w:rsidRPr="006058F1">
        <w:rPr>
          <w:rStyle w:val="Emphasis"/>
          <w:highlight w:val="yellow"/>
        </w:rPr>
        <w:t>cut against</w:t>
      </w:r>
      <w:r w:rsidRPr="006058F1">
        <w:rPr>
          <w:rStyle w:val="StyleUnderline"/>
          <w:highlight w:val="yellow"/>
        </w:rPr>
        <w:t xml:space="preserve"> the </w:t>
      </w:r>
      <w:r w:rsidRPr="006058F1">
        <w:rPr>
          <w:rStyle w:val="Emphasis"/>
          <w:highlight w:val="yellow"/>
        </w:rPr>
        <w:t>democratic grain</w:t>
      </w:r>
      <w:r w:rsidRPr="006058F1">
        <w:rPr>
          <w:rStyle w:val="StyleUnderline"/>
          <w:highlight w:val="yellow"/>
        </w:rPr>
        <w:t xml:space="preserve"> of </w:t>
      </w:r>
      <w:r w:rsidRPr="006058F1">
        <w:rPr>
          <w:rStyle w:val="Emphasis"/>
          <w:highlight w:val="yellow"/>
        </w:rPr>
        <w:t>unionization</w:t>
      </w:r>
      <w:r w:rsidRPr="00594B82">
        <w:t xml:space="preserve"> in America. </w:t>
      </w:r>
      <w:r w:rsidRPr="00D15681">
        <w:rPr>
          <w:rStyle w:val="StyleUnderline"/>
        </w:rPr>
        <w:t xml:space="preserve">It would make unions represent people at companies where the </w:t>
      </w:r>
      <w:r w:rsidRPr="006058F1">
        <w:rPr>
          <w:rStyle w:val="StyleUnderline"/>
          <w:highlight w:val="yellow"/>
        </w:rPr>
        <w:t xml:space="preserve">workers have </w:t>
      </w:r>
      <w:r w:rsidRPr="006058F1">
        <w:rPr>
          <w:rStyle w:val="Emphasis"/>
          <w:highlight w:val="yellow"/>
        </w:rPr>
        <w:t>never asked</w:t>
      </w:r>
      <w:r w:rsidRPr="006058F1">
        <w:rPr>
          <w:rStyle w:val="StyleUnderline"/>
          <w:highlight w:val="yellow"/>
        </w:rPr>
        <w:t xml:space="preserve"> for</w:t>
      </w:r>
      <w:r w:rsidRPr="00D15681">
        <w:rPr>
          <w:rStyle w:val="StyleUnderline"/>
        </w:rPr>
        <w:t xml:space="preserve"> (or even rejected) </w:t>
      </w:r>
      <w:r w:rsidRPr="006058F1">
        <w:rPr>
          <w:rStyle w:val="StyleUnderline"/>
          <w:highlight w:val="yellow"/>
        </w:rPr>
        <w:t>unionization</w:t>
      </w:r>
      <w:r w:rsidRPr="00D15681">
        <w:rPr>
          <w:rStyle w:val="StyleUnderline"/>
        </w:rPr>
        <w:t xml:space="preserve"> and who may not want that representation. It could force </w:t>
      </w:r>
      <w:r w:rsidRPr="00D15681">
        <w:rPr>
          <w:rStyle w:val="Emphasis"/>
        </w:rPr>
        <w:t>industry agreements</w:t>
      </w:r>
      <w:r w:rsidRPr="00D15681">
        <w:rPr>
          <w:rStyle w:val="StyleUnderline"/>
        </w:rPr>
        <w:t xml:space="preserve"> that make the American economy less nimble</w:t>
      </w:r>
      <w:r w:rsidRPr="00594B82">
        <w:t>.</w:t>
      </w:r>
    </w:p>
    <w:p w14:paraId="1683E636" w14:textId="77777777" w:rsidR="00854CDA" w:rsidRPr="002F3048" w:rsidRDefault="00854CDA" w:rsidP="00854CDA">
      <w:pPr>
        <w:pStyle w:val="Heading4"/>
      </w:pPr>
      <w:r>
        <w:rPr>
          <w:u w:val="single"/>
        </w:rPr>
        <w:t>2—</w:t>
      </w:r>
      <w:r w:rsidRPr="0075474F">
        <w:rPr>
          <w:u w:val="single"/>
        </w:rPr>
        <w:t>Multiple checks</w:t>
      </w:r>
      <w:r>
        <w:t xml:space="preserve"> on Trump.</w:t>
      </w:r>
    </w:p>
    <w:p w14:paraId="5D2373C4" w14:textId="77777777" w:rsidR="00854CDA" w:rsidRDefault="00854CDA" w:rsidP="00854CDA">
      <w:r>
        <w:t xml:space="preserve">Dr. Kevin </w:t>
      </w:r>
      <w:r w:rsidRPr="00E12C02">
        <w:rPr>
          <w:rStyle w:val="Style13ptBold"/>
        </w:rPr>
        <w:t>Cope &amp;</w:t>
      </w:r>
      <w:r>
        <w:t xml:space="preserve"> Mila </w:t>
      </w:r>
      <w:r w:rsidRPr="00E12C02">
        <w:rPr>
          <w:rStyle w:val="Style13ptBold"/>
        </w:rPr>
        <w:t>Versteeg 25</w:t>
      </w:r>
      <w:r>
        <w:t xml:space="preserve">, PhD, LLM, JD, Associate Professor, Law &amp; Public Policy, University of Virginia; LLM, DPhil, Professor, Law, University of Virginia School of Law, Senior Fellow, Miller Center for Public Affairs, "American Democracy Still Has a Lot Going for It," The Atlantic, 05/26/2025, </w:t>
      </w:r>
      <w:r w:rsidRPr="001F618B">
        <w:t>https://www.theatlantic.com/ideas/archive/2025/05/america-democracy-press-courts/682928/</w:t>
      </w:r>
      <w:r>
        <w:t>.</w:t>
      </w:r>
    </w:p>
    <w:p w14:paraId="341D115A" w14:textId="77777777" w:rsidR="00854CDA" w:rsidRPr="003957E5" w:rsidRDefault="00854CDA" w:rsidP="00854CDA">
      <w:pPr>
        <w:rPr>
          <w:sz w:val="16"/>
        </w:rPr>
      </w:pPr>
      <w:r w:rsidRPr="00B61D62">
        <w:rPr>
          <w:sz w:val="16"/>
        </w:rPr>
        <w:t xml:space="preserve">Regrettably, their concerns aren’t baseless. Even a long-established democracy can be undone—sometimes by </w:t>
      </w:r>
      <w:proofErr w:type="gramStart"/>
      <w:r w:rsidRPr="00B61D62">
        <w:rPr>
          <w:sz w:val="16"/>
        </w:rPr>
        <w:t>a fairly elected</w:t>
      </w:r>
      <w:proofErr w:type="gramEnd"/>
      <w:r w:rsidRPr="00B61D62">
        <w:rPr>
          <w:sz w:val="16"/>
        </w:rPr>
        <w:t xml:space="preserve"> leader. And yet, </w:t>
      </w:r>
      <w:r w:rsidRPr="00B61D62">
        <w:rPr>
          <w:rStyle w:val="StyleUnderline"/>
        </w:rPr>
        <w:t>there is reason</w:t>
      </w:r>
      <w:r w:rsidRPr="00B61D62">
        <w:rPr>
          <w:sz w:val="16"/>
        </w:rPr>
        <w:t xml:space="preserve"> </w:t>
      </w:r>
      <w:r w:rsidRPr="00B61D62">
        <w:rPr>
          <w:rStyle w:val="Emphasis"/>
        </w:rPr>
        <w:t>still</w:t>
      </w:r>
      <w:r w:rsidRPr="00B61D62">
        <w:rPr>
          <w:sz w:val="16"/>
        </w:rPr>
        <w:t xml:space="preserve"> </w:t>
      </w:r>
      <w:r w:rsidRPr="00B61D62">
        <w:rPr>
          <w:rStyle w:val="StyleUnderline"/>
        </w:rPr>
        <w:t>to be hopeful</w:t>
      </w:r>
      <w:r w:rsidRPr="00B61D62">
        <w:rPr>
          <w:sz w:val="16"/>
        </w:rPr>
        <w:t xml:space="preserve">; </w:t>
      </w:r>
      <w:r w:rsidRPr="00B61D62">
        <w:rPr>
          <w:rStyle w:val="Emphasis"/>
          <w:sz w:val="24"/>
          <w:szCs w:val="24"/>
          <w:highlight w:val="yellow"/>
        </w:rPr>
        <w:t>America is more resilient than many</w:t>
      </w:r>
      <w:r w:rsidRPr="00B61D62">
        <w:rPr>
          <w:rStyle w:val="Emphasis"/>
          <w:sz w:val="24"/>
          <w:szCs w:val="24"/>
        </w:rPr>
        <w:t xml:space="preserve"> may </w:t>
      </w:r>
      <w:r w:rsidRPr="00B61D62">
        <w:rPr>
          <w:rStyle w:val="Emphasis"/>
          <w:sz w:val="24"/>
          <w:szCs w:val="24"/>
          <w:highlight w:val="yellow"/>
        </w:rPr>
        <w:t>fear</w:t>
      </w:r>
      <w:r w:rsidRPr="00B61D62">
        <w:rPr>
          <w:sz w:val="16"/>
        </w:rPr>
        <w:t xml:space="preserve">. Unlike countries where democracy has recently unraveled, </w:t>
      </w:r>
      <w:r w:rsidRPr="00B61D62">
        <w:rPr>
          <w:rStyle w:val="StyleUnderline"/>
        </w:rPr>
        <w:t>the</w:t>
      </w:r>
      <w:r w:rsidRPr="00B61D62">
        <w:rPr>
          <w:sz w:val="16"/>
        </w:rPr>
        <w:t xml:space="preserve"> </w:t>
      </w:r>
      <w:r w:rsidRPr="00B61D62">
        <w:rPr>
          <w:rStyle w:val="Emphasis"/>
        </w:rPr>
        <w:t>U</w:t>
      </w:r>
      <w:r w:rsidRPr="00B61D62">
        <w:rPr>
          <w:sz w:val="16"/>
        </w:rPr>
        <w:t xml:space="preserve">nited </w:t>
      </w:r>
      <w:r w:rsidRPr="00B61D62">
        <w:rPr>
          <w:rStyle w:val="Emphasis"/>
        </w:rPr>
        <w:t>S</w:t>
      </w:r>
      <w:r w:rsidRPr="00B61D62">
        <w:rPr>
          <w:sz w:val="16"/>
        </w:rPr>
        <w:t xml:space="preserve">tates </w:t>
      </w:r>
      <w:r w:rsidRPr="00B61D62">
        <w:rPr>
          <w:rStyle w:val="StyleUnderline"/>
        </w:rPr>
        <w:t>displays</w:t>
      </w:r>
      <w:r w:rsidRPr="00B61D62">
        <w:rPr>
          <w:sz w:val="16"/>
        </w:rPr>
        <w:t xml:space="preserve"> at least six </w:t>
      </w:r>
      <w:r w:rsidRPr="00B61D62">
        <w:rPr>
          <w:rStyle w:val="Emphasis"/>
          <w:highlight w:val="yellow"/>
        </w:rPr>
        <w:t>exceptional traits</w:t>
      </w:r>
      <w:r w:rsidRPr="00B61D62">
        <w:rPr>
          <w:sz w:val="16"/>
        </w:rPr>
        <w:t xml:space="preserve"> </w:t>
      </w:r>
      <w:r w:rsidRPr="00B61D62">
        <w:rPr>
          <w:rStyle w:val="StyleUnderline"/>
        </w:rPr>
        <w:t xml:space="preserve">that are </w:t>
      </w:r>
      <w:r w:rsidRPr="00B61D62">
        <w:rPr>
          <w:rStyle w:val="StyleUnderline"/>
          <w:highlight w:val="yellow"/>
        </w:rPr>
        <w:t>protecting it from</w:t>
      </w:r>
      <w:r w:rsidRPr="00B61D62">
        <w:rPr>
          <w:rStyle w:val="StyleUnderline"/>
        </w:rPr>
        <w:t xml:space="preserve"> the</w:t>
      </w:r>
      <w:r w:rsidRPr="00B61D62">
        <w:rPr>
          <w:sz w:val="16"/>
        </w:rPr>
        <w:t xml:space="preserve"> </w:t>
      </w:r>
      <w:r w:rsidRPr="00B61D62">
        <w:rPr>
          <w:rStyle w:val="Emphasis"/>
          <w:highlight w:val="yellow"/>
        </w:rPr>
        <w:t>Trump</w:t>
      </w:r>
      <w:r w:rsidRPr="00B61D62">
        <w:rPr>
          <w:rStyle w:val="Emphasis"/>
        </w:rPr>
        <w:t xml:space="preserve">-led </w:t>
      </w:r>
      <w:r w:rsidRPr="00B61D62">
        <w:rPr>
          <w:rStyle w:val="Emphasis"/>
          <w:highlight w:val="yellow"/>
        </w:rPr>
        <w:t>assault</w:t>
      </w:r>
      <w:r w:rsidRPr="00B61D62">
        <w:rPr>
          <w:sz w:val="16"/>
        </w:rPr>
        <w:t xml:space="preserve">: </w:t>
      </w:r>
      <w:r w:rsidRPr="00B61D62">
        <w:rPr>
          <w:rStyle w:val="StyleUnderline"/>
        </w:rPr>
        <w:t xml:space="preserve">a </w:t>
      </w:r>
      <w:r w:rsidRPr="00B61D62">
        <w:rPr>
          <w:rStyle w:val="StyleUnderline"/>
          <w:highlight w:val="yellow"/>
        </w:rPr>
        <w:t>robust</w:t>
      </w:r>
      <w:r w:rsidRPr="00B61D62">
        <w:rPr>
          <w:rStyle w:val="StyleUnderline"/>
        </w:rPr>
        <w:t xml:space="preserve"> network of</w:t>
      </w:r>
      <w:r w:rsidRPr="00B61D62">
        <w:rPr>
          <w:sz w:val="16"/>
        </w:rPr>
        <w:t xml:space="preserve"> </w:t>
      </w:r>
      <w:r w:rsidRPr="00B61D62">
        <w:rPr>
          <w:rStyle w:val="Emphasis"/>
          <w:highlight w:val="yellow"/>
        </w:rPr>
        <w:t>advocacy groups</w:t>
      </w:r>
      <w:r w:rsidRPr="00B61D62">
        <w:rPr>
          <w:sz w:val="16"/>
        </w:rPr>
        <w:t xml:space="preserve">, </w:t>
      </w:r>
      <w:r w:rsidRPr="00B61D62">
        <w:rPr>
          <w:rStyle w:val="StyleUnderline"/>
        </w:rPr>
        <w:t>a</w:t>
      </w:r>
      <w:r w:rsidRPr="00B61D62">
        <w:rPr>
          <w:sz w:val="16"/>
        </w:rPr>
        <w:t xml:space="preserve"> </w:t>
      </w:r>
      <w:r w:rsidRPr="00B61D62">
        <w:rPr>
          <w:rStyle w:val="Emphasis"/>
          <w:highlight w:val="yellow"/>
        </w:rPr>
        <w:t>powerful and independent judiciary</w:t>
      </w:r>
      <w:r w:rsidRPr="00B61D62">
        <w:rPr>
          <w:sz w:val="16"/>
        </w:rPr>
        <w:t xml:space="preserve">, </w:t>
      </w:r>
      <w:r w:rsidRPr="00B61D62">
        <w:rPr>
          <w:rStyle w:val="StyleUnderline"/>
        </w:rPr>
        <w:t>a</w:t>
      </w:r>
      <w:r w:rsidRPr="00B61D62">
        <w:rPr>
          <w:sz w:val="16"/>
        </w:rPr>
        <w:t xml:space="preserve"> </w:t>
      </w:r>
      <w:r w:rsidRPr="00B61D62">
        <w:rPr>
          <w:rStyle w:val="Emphasis"/>
          <w:highlight w:val="yellow"/>
        </w:rPr>
        <w:t>constitutional system</w:t>
      </w:r>
      <w:r w:rsidRPr="00B61D62">
        <w:rPr>
          <w:sz w:val="16"/>
          <w:highlight w:val="yellow"/>
        </w:rPr>
        <w:t xml:space="preserve"> </w:t>
      </w:r>
      <w:r w:rsidRPr="00B61D62">
        <w:rPr>
          <w:rStyle w:val="StyleUnderline"/>
          <w:highlight w:val="yellow"/>
        </w:rPr>
        <w:t>that makes exec</w:t>
      </w:r>
      <w:r w:rsidRPr="00B61D62">
        <w:rPr>
          <w:rStyle w:val="StyleUnderline"/>
        </w:rPr>
        <w:t xml:space="preserve">utive </w:t>
      </w:r>
      <w:r w:rsidRPr="00B61D62">
        <w:rPr>
          <w:rStyle w:val="StyleUnderline"/>
          <w:highlight w:val="yellow"/>
        </w:rPr>
        <w:t>preferences hard to</w:t>
      </w:r>
      <w:r w:rsidRPr="00B61D62">
        <w:rPr>
          <w:sz w:val="16"/>
          <w:highlight w:val="yellow"/>
        </w:rPr>
        <w:t xml:space="preserve"> </w:t>
      </w:r>
      <w:r w:rsidRPr="00B61D62">
        <w:rPr>
          <w:rStyle w:val="Emphasis"/>
          <w:highlight w:val="yellow"/>
        </w:rPr>
        <w:t>entrench</w:t>
      </w:r>
      <w:r w:rsidRPr="00B61D62">
        <w:rPr>
          <w:sz w:val="16"/>
        </w:rPr>
        <w:t xml:space="preserve">, </w:t>
      </w:r>
      <w:r w:rsidRPr="00B61D62">
        <w:rPr>
          <w:rStyle w:val="StyleUnderline"/>
        </w:rPr>
        <w:t xml:space="preserve">a </w:t>
      </w:r>
      <w:r w:rsidRPr="00B61D62">
        <w:rPr>
          <w:rStyle w:val="StyleUnderline"/>
          <w:highlight w:val="yellow"/>
        </w:rPr>
        <w:t>diverse and free</w:t>
      </w:r>
      <w:r w:rsidRPr="00B61D62">
        <w:rPr>
          <w:sz w:val="16"/>
          <w:highlight w:val="yellow"/>
        </w:rPr>
        <w:t xml:space="preserve"> </w:t>
      </w:r>
      <w:r w:rsidRPr="00B61D62">
        <w:rPr>
          <w:rStyle w:val="Emphasis"/>
          <w:highlight w:val="yellow"/>
        </w:rPr>
        <w:t>private press</w:t>
      </w:r>
      <w:r w:rsidRPr="00B61D62">
        <w:rPr>
          <w:sz w:val="16"/>
        </w:rPr>
        <w:t xml:space="preserve">, </w:t>
      </w:r>
      <w:r w:rsidRPr="00B61D62">
        <w:rPr>
          <w:rStyle w:val="StyleUnderline"/>
        </w:rPr>
        <w:t>a</w:t>
      </w:r>
      <w:r w:rsidRPr="00B61D62">
        <w:rPr>
          <w:sz w:val="16"/>
        </w:rPr>
        <w:t xml:space="preserve"> </w:t>
      </w:r>
      <w:r w:rsidRPr="00B61D62">
        <w:rPr>
          <w:rStyle w:val="Emphasis"/>
          <w:highlight w:val="yellow"/>
        </w:rPr>
        <w:t>federal</w:t>
      </w:r>
      <w:r w:rsidRPr="00B61D62">
        <w:rPr>
          <w:sz w:val="16"/>
          <w:highlight w:val="yellow"/>
        </w:rPr>
        <w:t xml:space="preserve"> </w:t>
      </w:r>
      <w:r w:rsidRPr="00B61D62">
        <w:rPr>
          <w:rStyle w:val="StyleUnderline"/>
          <w:highlight w:val="yellow"/>
        </w:rPr>
        <w:t>system</w:t>
      </w:r>
      <w:r w:rsidRPr="00B61D62">
        <w:rPr>
          <w:rStyle w:val="StyleUnderline"/>
        </w:rPr>
        <w:t xml:space="preserve"> of government, </w:t>
      </w:r>
      <w:r w:rsidRPr="00B61D62">
        <w:rPr>
          <w:rStyle w:val="StyleUnderline"/>
          <w:highlight w:val="yellow"/>
        </w:rPr>
        <w:t>and</w:t>
      </w:r>
      <w:r w:rsidRPr="00B61D62">
        <w:rPr>
          <w:rStyle w:val="StyleUnderline"/>
        </w:rPr>
        <w:t xml:space="preserve"> a</w:t>
      </w:r>
      <w:r w:rsidRPr="00B61D62">
        <w:rPr>
          <w:sz w:val="16"/>
        </w:rPr>
        <w:t xml:space="preserve"> uniquely </w:t>
      </w:r>
      <w:r w:rsidRPr="00B61D62">
        <w:rPr>
          <w:rStyle w:val="Emphasis"/>
          <w:highlight w:val="yellow"/>
        </w:rPr>
        <w:t>speech-protective</w:t>
      </w:r>
      <w:r w:rsidRPr="00B61D62">
        <w:rPr>
          <w:sz w:val="16"/>
          <w:highlight w:val="yellow"/>
        </w:rPr>
        <w:t xml:space="preserve"> </w:t>
      </w:r>
      <w:r w:rsidRPr="00B61D62">
        <w:rPr>
          <w:rStyle w:val="StyleUnderline"/>
          <w:highlight w:val="yellow"/>
        </w:rPr>
        <w:t>legal tradition</w:t>
      </w:r>
      <w:r w:rsidRPr="00B61D62">
        <w:rPr>
          <w:sz w:val="16"/>
        </w:rPr>
        <w:t xml:space="preserve">. Some of </w:t>
      </w:r>
      <w:r w:rsidRPr="00B61D62">
        <w:rPr>
          <w:rStyle w:val="StyleUnderline"/>
        </w:rPr>
        <w:t>these features</w:t>
      </w:r>
      <w:r w:rsidRPr="00B61D62">
        <w:rPr>
          <w:sz w:val="16"/>
        </w:rPr>
        <w:t xml:space="preserve"> may carry trade-offs in ordinary times, but they </w:t>
      </w:r>
      <w:r w:rsidRPr="00B61D62">
        <w:rPr>
          <w:rStyle w:val="StyleUnderline"/>
          <w:highlight w:val="yellow"/>
        </w:rPr>
        <w:t>offer</w:t>
      </w:r>
      <w:r w:rsidRPr="00B61D62">
        <w:rPr>
          <w:rStyle w:val="StyleUnderline"/>
        </w:rPr>
        <w:t xml:space="preserve"> a</w:t>
      </w:r>
      <w:r w:rsidRPr="00B61D62">
        <w:rPr>
          <w:sz w:val="16"/>
        </w:rPr>
        <w:t xml:space="preserve"> </w:t>
      </w:r>
      <w:r w:rsidRPr="00B61D62">
        <w:rPr>
          <w:rStyle w:val="Emphasis"/>
          <w:highlight w:val="yellow"/>
        </w:rPr>
        <w:t>clear</w:t>
      </w:r>
      <w:r w:rsidRPr="00B61D62">
        <w:rPr>
          <w:sz w:val="16"/>
          <w:highlight w:val="yellow"/>
        </w:rPr>
        <w:t xml:space="preserve"> </w:t>
      </w:r>
      <w:r w:rsidRPr="00B61D62">
        <w:rPr>
          <w:rStyle w:val="StyleUnderline"/>
          <w:highlight w:val="yellow"/>
        </w:rPr>
        <w:t>advantage when democracy is under threat</w:t>
      </w:r>
      <w:r w:rsidRPr="00B61D62">
        <w:rPr>
          <w:sz w:val="16"/>
        </w:rPr>
        <w:t>. If a Trump-like figure tried to purge nonloyalists, defy the courts, or use the government to punish rivals in places such as Poland, Brazil, and India, a popular resistance would be far less empowered.</w:t>
      </w:r>
    </w:p>
    <w:p w14:paraId="5A2F79CB" w14:textId="77777777" w:rsidR="00854CDA" w:rsidRDefault="00854CDA" w:rsidP="00854CDA">
      <w:pPr>
        <w:pStyle w:val="Heading4"/>
      </w:pPr>
      <w:r>
        <w:t>3—No “</w:t>
      </w:r>
      <w:r w:rsidRPr="00F12D76">
        <w:rPr>
          <w:u w:val="single"/>
        </w:rPr>
        <w:t>unchecked Trump</w:t>
      </w:r>
      <w:r>
        <w:t>” impact.</w:t>
      </w:r>
    </w:p>
    <w:p w14:paraId="6A604140" w14:textId="77777777" w:rsidR="00854CDA" w:rsidRPr="007E6ACA" w:rsidRDefault="00854CDA" w:rsidP="00854CDA">
      <w:r w:rsidRPr="00572C84">
        <w:t xml:space="preserve">Timothy J. </w:t>
      </w:r>
      <w:r w:rsidRPr="00572C84">
        <w:rPr>
          <w:rStyle w:val="Style13ptBold"/>
        </w:rPr>
        <w:t>Lynch 24</w:t>
      </w:r>
      <w:r w:rsidRPr="00572C84">
        <w:t xml:space="preserve">, </w:t>
      </w:r>
      <w:r>
        <w:t xml:space="preserve">Professor of American Politics at the </w:t>
      </w:r>
      <w:r w:rsidRPr="00572C84">
        <w:t xml:space="preserve">University </w:t>
      </w:r>
      <w:proofErr w:type="gramStart"/>
      <w:r w:rsidRPr="00572C84">
        <w:t>Of</w:t>
      </w:r>
      <w:proofErr w:type="gramEnd"/>
      <w:r w:rsidRPr="00572C84">
        <w:t xml:space="preserve">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09B432A8" w14:textId="77777777" w:rsidR="00854CDA" w:rsidRPr="00572C84" w:rsidRDefault="00854CDA" w:rsidP="00854CDA">
      <w:pPr>
        <w:rPr>
          <w:sz w:val="16"/>
        </w:rPr>
      </w:pPr>
      <w:r w:rsidRPr="007E6ACA">
        <w:rPr>
          <w:rStyle w:val="StyleUnderline"/>
        </w:rPr>
        <w:t xml:space="preserve">The </w:t>
      </w:r>
      <w:r w:rsidRPr="00572C84">
        <w:rPr>
          <w:rStyle w:val="StyleUnderline"/>
          <w:highlight w:val="yellow"/>
        </w:rPr>
        <w:t xml:space="preserve">world </w:t>
      </w:r>
      <w:r w:rsidRPr="00572C84">
        <w:rPr>
          <w:rStyle w:val="Emphasis"/>
          <w:highlight w:val="yellow"/>
        </w:rPr>
        <w:t>survived</w:t>
      </w:r>
      <w:r w:rsidRPr="00572C84">
        <w:rPr>
          <w:rStyle w:val="StyleUnderline"/>
          <w:highlight w:val="yellow"/>
        </w:rPr>
        <w:t xml:space="preserve"> Trump</w:t>
      </w:r>
      <w:r w:rsidRPr="007E6ACA">
        <w:rPr>
          <w:rStyle w:val="StyleUnderline"/>
        </w:rPr>
        <w:t xml:space="preserve"> 1.0</w:t>
      </w:r>
      <w:r w:rsidRPr="00572C84">
        <w:rPr>
          <w:sz w:val="16"/>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572C84">
        <w:rPr>
          <w:sz w:val="16"/>
        </w:rPr>
        <w:t>.</w:t>
      </w:r>
    </w:p>
    <w:p w14:paraId="61081AEA" w14:textId="77777777" w:rsidR="00854CDA" w:rsidRPr="00572C84" w:rsidRDefault="00854CDA" w:rsidP="00854CDA">
      <w:pPr>
        <w:rPr>
          <w:sz w:val="16"/>
        </w:rPr>
      </w:pPr>
      <w:r w:rsidRPr="00572C84">
        <w:rPr>
          <w:sz w:val="16"/>
        </w:rPr>
        <w:t xml:space="preserve">He has a record of delivering </w:t>
      </w:r>
      <w:proofErr w:type="gramStart"/>
      <w:r w:rsidRPr="00572C84">
        <w:rPr>
          <w:sz w:val="16"/>
        </w:rPr>
        <w:t>economy</w:t>
      </w:r>
      <w:proofErr w:type="gramEnd"/>
      <w:r w:rsidRPr="00572C84">
        <w:rPr>
          <w:sz w:val="16"/>
        </w:rPr>
        <w:t xml:space="preserve"> prosperity</w:t>
      </w:r>
    </w:p>
    <w:p w14:paraId="0EFD7294" w14:textId="77777777" w:rsidR="00854CDA" w:rsidRPr="00572C84" w:rsidRDefault="00854CDA" w:rsidP="00854CDA">
      <w:pPr>
        <w:rPr>
          <w:sz w:val="16"/>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572C84">
        <w:rPr>
          <w:sz w:val="16"/>
        </w:rPr>
        <w:t>. The S&amp;P 500 rose nearly 70 per cent across his term. That metric alone would place him fourth on the post-World War II list, just ahead of Ronald Reagan.</w:t>
      </w:r>
    </w:p>
    <w:p w14:paraId="2C215D00" w14:textId="77777777" w:rsidR="00854CDA" w:rsidRPr="00572C84" w:rsidRDefault="00854CDA" w:rsidP="00854CDA">
      <w:pPr>
        <w:rPr>
          <w:sz w:val="16"/>
        </w:rPr>
      </w:pPr>
      <w:r w:rsidRPr="00572C84">
        <w:rPr>
          <w:sz w:val="16"/>
        </w:rPr>
        <w:t>The US enjoyed strong job growth. Inflation was under control. Blue collar wages rose. Trump won the support of many American workers for his trade war with China.</w:t>
      </w:r>
    </w:p>
    <w:p w14:paraId="16F99C8C" w14:textId="77777777" w:rsidR="00854CDA" w:rsidRPr="00572C84" w:rsidRDefault="00854CDA" w:rsidP="00854CDA">
      <w:pPr>
        <w:rPr>
          <w:sz w:val="16"/>
        </w:rPr>
      </w:pPr>
      <w:r w:rsidRPr="00572C84">
        <w:rPr>
          <w:rStyle w:val="Emphasis"/>
        </w:rPr>
        <w:t>Without Covid</w:t>
      </w:r>
      <w:r w:rsidRPr="007E6ACA">
        <w:rPr>
          <w:rStyle w:val="StyleUnderline"/>
        </w:rPr>
        <w:t xml:space="preserve">, Trump’s economic record would likely </w:t>
      </w:r>
      <w:proofErr w:type="gramStart"/>
      <w:r w:rsidRPr="007E6ACA">
        <w:rPr>
          <w:rStyle w:val="StyleUnderline"/>
        </w:rPr>
        <w:t>haven</w:t>
      </w:r>
      <w:proofErr w:type="gramEnd"/>
      <w:r w:rsidRPr="007E6ACA">
        <w:rPr>
          <w:rStyle w:val="StyleUnderline"/>
        </w:rPr>
        <w:t xml:space="preserve"> gotten him re-elected in 2020. He will try</w:t>
      </w:r>
      <w:r w:rsidRPr="00572C84">
        <w:rPr>
          <w:sz w:val="16"/>
        </w:rPr>
        <w:t xml:space="preserve">, imperfectly, </w:t>
      </w:r>
      <w:r w:rsidRPr="007E6ACA">
        <w:rPr>
          <w:rStyle w:val="StyleUnderline"/>
        </w:rPr>
        <w:t xml:space="preserve">to recover that </w:t>
      </w:r>
      <w:r w:rsidRPr="00572C84">
        <w:rPr>
          <w:rStyle w:val="Emphasis"/>
        </w:rPr>
        <w:t>pre-virus mojo</w:t>
      </w:r>
      <w:r w:rsidRPr="00572C84">
        <w:rPr>
          <w:sz w:val="16"/>
        </w:rPr>
        <w:t>. He has the mandate to do this.</w:t>
      </w:r>
    </w:p>
    <w:p w14:paraId="00F76EA5" w14:textId="77777777" w:rsidR="00854CDA" w:rsidRPr="00572C84" w:rsidRDefault="00854CDA" w:rsidP="00854CDA">
      <w:pPr>
        <w:rPr>
          <w:sz w:val="16"/>
        </w:rPr>
      </w:pPr>
      <w:r w:rsidRPr="00572C84">
        <w:rPr>
          <w:sz w:val="16"/>
        </w:rPr>
        <w:t>His luck abroad might hold</w:t>
      </w:r>
    </w:p>
    <w:p w14:paraId="2F5C63DE" w14:textId="77777777" w:rsidR="00854CDA" w:rsidRPr="00572C84" w:rsidRDefault="00854CDA" w:rsidP="00854CDA">
      <w:pPr>
        <w:rPr>
          <w:sz w:val="16"/>
        </w:rPr>
      </w:pPr>
      <w:r w:rsidRPr="007E6ACA">
        <w:rPr>
          <w:rStyle w:val="StyleUnderline"/>
        </w:rPr>
        <w:t xml:space="preserve">World peace did not </w:t>
      </w:r>
      <w:proofErr w:type="gramStart"/>
      <w:r w:rsidRPr="007E6ACA">
        <w:rPr>
          <w:rStyle w:val="StyleUnderline"/>
        </w:rPr>
        <w:t>breakout</w:t>
      </w:r>
      <w:proofErr w:type="gramEnd"/>
      <w:r w:rsidRPr="007E6ACA">
        <w:rPr>
          <w:rStyle w:val="StyleUnderline"/>
        </w:rPr>
        <w:t xml:space="preserve"> in Trump’s first term. But </w:t>
      </w:r>
      <w:r w:rsidRPr="00572C84">
        <w:rPr>
          <w:rStyle w:val="Emphasis"/>
        </w:rPr>
        <w:t>20</w:t>
      </w:r>
      <w:r w:rsidRPr="00572C84">
        <w:rPr>
          <w:rStyle w:val="Emphasis"/>
          <w:highlight w:val="yellow"/>
        </w:rPr>
        <w:t>17-21</w:t>
      </w:r>
      <w:r w:rsidRPr="00572C84">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572C84">
        <w:rPr>
          <w:rStyle w:val="Emphasis"/>
          <w:highlight w:val="yellow"/>
        </w:rPr>
        <w:t>stabil</w:t>
      </w:r>
      <w:r w:rsidRPr="00572C84">
        <w:rPr>
          <w:rStyle w:val="Emphasis"/>
        </w:rPr>
        <w:t>ity</w:t>
      </w:r>
      <w:r w:rsidRPr="00572C84">
        <w:rPr>
          <w:sz w:val="16"/>
        </w:rPr>
        <w:t>.</w:t>
      </w:r>
    </w:p>
    <w:p w14:paraId="067010C6" w14:textId="77777777" w:rsidR="00854CDA" w:rsidRPr="007F3F4B" w:rsidRDefault="00854CDA" w:rsidP="00854CDA">
      <w:pPr>
        <w:rPr>
          <w:sz w:val="16"/>
        </w:rPr>
      </w:pPr>
      <w:r w:rsidRPr="00572C84">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572C84">
        <w:rPr>
          <w:sz w:val="16"/>
        </w:rPr>
        <w:t xml:space="preserve">. </w:t>
      </w:r>
      <w:r w:rsidRPr="00572C84">
        <w:rPr>
          <w:rStyle w:val="StyleUnderline"/>
          <w:highlight w:val="yellow"/>
        </w:rPr>
        <w:t>Israel</w:t>
      </w:r>
      <w:r w:rsidRPr="007E6ACA">
        <w:rPr>
          <w:rStyle w:val="StyleUnderline"/>
        </w:rPr>
        <w:t xml:space="preserve"> seemed </w:t>
      </w:r>
      <w:r w:rsidRPr="00603435">
        <w:rPr>
          <w:rStyle w:val="StyleUnderline"/>
        </w:rPr>
        <w:t xml:space="preserve">secure </w:t>
      </w:r>
      <w:r w:rsidRPr="00572C84">
        <w:rPr>
          <w:rStyle w:val="StyleUnderline"/>
          <w:highlight w:val="yellow"/>
        </w:rPr>
        <w:t>under</w:t>
      </w:r>
      <w:r w:rsidRPr="007E6ACA">
        <w:rPr>
          <w:rStyle w:val="StyleUnderline"/>
        </w:rPr>
        <w:t xml:space="preserve"> a </w:t>
      </w:r>
      <w:r w:rsidRPr="00572C84">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7F3F4B">
        <w:rPr>
          <w:sz w:val="16"/>
        </w:rPr>
        <w:t>.</w:t>
      </w:r>
    </w:p>
    <w:p w14:paraId="144021BC" w14:textId="77777777" w:rsidR="00854CDA" w:rsidRPr="007F3F4B" w:rsidRDefault="00854CDA" w:rsidP="00854CDA">
      <w:pPr>
        <w:rPr>
          <w:sz w:val="16"/>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7F3F4B">
        <w:rPr>
          <w:sz w:val="16"/>
        </w:rPr>
        <w:t>.</w:t>
      </w:r>
    </w:p>
    <w:p w14:paraId="7B5AE20D" w14:textId="77777777" w:rsidR="00854CDA" w:rsidRPr="00572C84" w:rsidRDefault="00854CDA" w:rsidP="00854CDA">
      <w:pPr>
        <w:rPr>
          <w:sz w:val="16"/>
        </w:rPr>
      </w:pPr>
      <w:r w:rsidRPr="007F3F4B">
        <w:rPr>
          <w:sz w:val="16"/>
        </w:rPr>
        <w:t>He leaves office</w:t>
      </w:r>
      <w:r w:rsidRPr="00572C84">
        <w:rPr>
          <w:sz w:val="16"/>
        </w:rPr>
        <w:t xml:space="preserve"> with these crises unresolved.</w:t>
      </w:r>
    </w:p>
    <w:p w14:paraId="689F107B" w14:textId="77777777" w:rsidR="00854CDA" w:rsidRPr="00572C84" w:rsidRDefault="00854CDA" w:rsidP="00854CDA">
      <w:pPr>
        <w:rPr>
          <w:sz w:val="16"/>
        </w:rPr>
      </w:pPr>
      <w:r w:rsidRPr="00572C84">
        <w:rPr>
          <w:sz w:val="16"/>
        </w:rPr>
        <w:t>How much worse can things get under the new Trump administration? Trump could abandon Volodymir Zelensky. He could telegraph to China his ambivalence about Taiwan – inviting invasion.</w:t>
      </w:r>
    </w:p>
    <w:p w14:paraId="39483BBD" w14:textId="77777777" w:rsidR="00854CDA" w:rsidRPr="00572C84" w:rsidRDefault="00854CDA" w:rsidP="00854CDA">
      <w:pPr>
        <w:rPr>
          <w:sz w:val="16"/>
        </w:rPr>
      </w:pPr>
      <w:r w:rsidRPr="00572C84">
        <w:rPr>
          <w:sz w:val="16"/>
        </w:rPr>
        <w:t xml:space="preserve">But </w:t>
      </w:r>
      <w:r w:rsidRPr="007E6ACA">
        <w:rPr>
          <w:rStyle w:val="StyleUnderline"/>
        </w:rPr>
        <w:t xml:space="preserve">his </w:t>
      </w:r>
      <w:r w:rsidRPr="00572C84">
        <w:rPr>
          <w:rStyle w:val="StyleUnderline"/>
          <w:highlight w:val="yellow"/>
        </w:rPr>
        <w:t>return</w:t>
      </w:r>
      <w:r w:rsidRPr="007E6ACA">
        <w:rPr>
          <w:rStyle w:val="StyleUnderline"/>
        </w:rPr>
        <w:t xml:space="preserve"> could also </w:t>
      </w:r>
      <w:r w:rsidRPr="00572C84">
        <w:rPr>
          <w:rStyle w:val="StyleUnderline"/>
          <w:highlight w:val="yellow"/>
        </w:rPr>
        <w:t>mean</w:t>
      </w:r>
      <w:r w:rsidRPr="007E6ACA">
        <w:rPr>
          <w:rStyle w:val="StyleUnderline"/>
        </w:rPr>
        <w:t xml:space="preserve"> the </w:t>
      </w:r>
      <w:r w:rsidRPr="00572C84">
        <w:rPr>
          <w:rStyle w:val="Emphasis"/>
          <w:highlight w:val="yellow"/>
        </w:rPr>
        <w:t>Europe</w:t>
      </w:r>
      <w:r w:rsidRPr="007E6ACA">
        <w:rPr>
          <w:rStyle w:val="StyleUnderline"/>
        </w:rPr>
        <w:t xml:space="preserve">an Union </w:t>
      </w:r>
      <w:r w:rsidRPr="00572C84">
        <w:rPr>
          <w:rStyle w:val="StyleUnderline"/>
          <w:highlight w:val="yellow"/>
        </w:rPr>
        <w:t>takes</w:t>
      </w:r>
      <w:r w:rsidRPr="007E6ACA">
        <w:rPr>
          <w:rStyle w:val="StyleUnderline"/>
        </w:rPr>
        <w:t xml:space="preserve"> its </w:t>
      </w:r>
      <w:r w:rsidRPr="00572C84">
        <w:rPr>
          <w:rStyle w:val="Emphasis"/>
        </w:rPr>
        <w:t xml:space="preserve">own </w:t>
      </w:r>
      <w:r w:rsidRPr="00572C84">
        <w:rPr>
          <w:rStyle w:val="Emphasis"/>
          <w:highlight w:val="yellow"/>
        </w:rPr>
        <w:t>defence</w:t>
      </w:r>
      <w:r w:rsidRPr="00572C84">
        <w:rPr>
          <w:rStyle w:val="StyleUnderline"/>
          <w:highlight w:val="yellow"/>
        </w:rPr>
        <w:t xml:space="preserve"> more seriously</w:t>
      </w:r>
      <w:r w:rsidRPr="00572C84">
        <w:rPr>
          <w:sz w:val="16"/>
        </w:rPr>
        <w:t xml:space="preserve"> (a good thing) and sow confusion into the minds of the Iranian regime about what he intends for them. It is not clear how Biden made progress on any of these fronts.</w:t>
      </w:r>
    </w:p>
    <w:p w14:paraId="2328A192" w14:textId="77777777" w:rsidR="00854CDA" w:rsidRPr="00572C84" w:rsidRDefault="00854CDA" w:rsidP="00854CDA">
      <w:pPr>
        <w:rPr>
          <w:sz w:val="16"/>
        </w:rPr>
      </w:pPr>
      <w:r w:rsidRPr="00572C84">
        <w:rPr>
          <w:sz w:val="16"/>
        </w:rPr>
        <w:t>He commands democratic legitimacy</w:t>
      </w:r>
    </w:p>
    <w:p w14:paraId="68CB24B2" w14:textId="77777777" w:rsidR="00854CDA" w:rsidRPr="00572C84" w:rsidRDefault="00854CDA" w:rsidP="00854CDA">
      <w:pPr>
        <w:rPr>
          <w:sz w:val="16"/>
        </w:rPr>
      </w:pPr>
      <w:r w:rsidRPr="00572C84">
        <w:rPr>
          <w:rStyle w:val="StyleUnderline"/>
          <w:highlight w:val="yellow"/>
        </w:rPr>
        <w:t>Trump’s success</w:t>
      </w:r>
      <w:r w:rsidRPr="007E6ACA">
        <w:rPr>
          <w:rStyle w:val="StyleUnderline"/>
        </w:rPr>
        <w:t xml:space="preserve"> on 5 November</w:t>
      </w:r>
      <w:r w:rsidRPr="00572C84">
        <w:rPr>
          <w:sz w:val="16"/>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572C84">
        <w:rPr>
          <w:sz w:val="16"/>
        </w:rPr>
        <w:t xml:space="preserve"> (the authority to carry out his platform) </w:t>
      </w:r>
      <w:r w:rsidRPr="007E6ACA">
        <w:rPr>
          <w:rStyle w:val="StyleUnderline"/>
        </w:rPr>
        <w:t>for a Republican president in a generation</w:t>
      </w:r>
      <w:r w:rsidRPr="00572C84">
        <w:rPr>
          <w:sz w:val="16"/>
        </w:rPr>
        <w:t>.</w:t>
      </w:r>
    </w:p>
    <w:p w14:paraId="544BA584" w14:textId="77777777" w:rsidR="00854CDA" w:rsidRPr="00572C84" w:rsidRDefault="00854CDA" w:rsidP="00854CDA">
      <w:pPr>
        <w:rPr>
          <w:sz w:val="16"/>
        </w:rPr>
      </w:pPr>
      <w:r w:rsidRPr="007E6ACA">
        <w:rPr>
          <w:rStyle w:val="StyleUnderline"/>
        </w:rPr>
        <w:t xml:space="preserve">This is </w:t>
      </w:r>
      <w:r w:rsidRPr="00572C84">
        <w:rPr>
          <w:rStyle w:val="Emphasis"/>
          <w:highlight w:val="yellow"/>
        </w:rPr>
        <w:t>good for democracy</w:t>
      </w:r>
      <w:r w:rsidRPr="00572C84">
        <w:rPr>
          <w:sz w:val="16"/>
        </w:rPr>
        <w:t>.</w:t>
      </w:r>
    </w:p>
    <w:p w14:paraId="7519A585" w14:textId="77777777" w:rsidR="00854CDA" w:rsidRPr="007F3F4B" w:rsidRDefault="00854CDA" w:rsidP="00854CDA">
      <w:pPr>
        <w:rPr>
          <w:sz w:val="16"/>
        </w:rPr>
      </w:pPr>
      <w:r w:rsidRPr="007E6ACA">
        <w:rPr>
          <w:rStyle w:val="StyleUnderline"/>
        </w:rPr>
        <w:t xml:space="preserve">The jarring </w:t>
      </w:r>
      <w:r w:rsidRPr="007F3F4B">
        <w:rPr>
          <w:rStyle w:val="StyleUnderline"/>
        </w:rPr>
        <w:t xml:space="preserve">effect of </w:t>
      </w:r>
      <w:r w:rsidRPr="00572C84">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572C84">
        <w:rPr>
          <w:rStyle w:val="Emphasis"/>
          <w:highlight w:val="yellow"/>
        </w:rPr>
        <w:t>the popular vote</w:t>
      </w:r>
      <w:r w:rsidRPr="00572C84">
        <w:rPr>
          <w:sz w:val="16"/>
        </w:rPr>
        <w:t xml:space="preserve"> – the result in 2016 for which Trump was </w:t>
      </w:r>
      <w:r w:rsidRPr="007F3F4B">
        <w:rPr>
          <w:sz w:val="16"/>
        </w:rPr>
        <w:t xml:space="preserve">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7F3F4B">
        <w:rPr>
          <w:sz w:val="16"/>
        </w:rPr>
        <w:t>.</w:t>
      </w:r>
    </w:p>
    <w:p w14:paraId="73EFE715" w14:textId="77777777" w:rsidR="00854CDA" w:rsidRPr="00572C84" w:rsidRDefault="00854CDA" w:rsidP="00854CDA">
      <w:pPr>
        <w:rPr>
          <w:sz w:val="16"/>
        </w:rPr>
      </w:pPr>
      <w:r w:rsidRPr="007F3F4B">
        <w:rPr>
          <w:sz w:val="16"/>
        </w:rPr>
        <w:t>Despite ha</w:t>
      </w:r>
      <w:r w:rsidRPr="00572C84">
        <w:rPr>
          <w:sz w:val="16"/>
        </w:rPr>
        <w:t>ving a three to one spending advantage, including the support of Hollywood and elite universities, Harris was roundly beaten – winning fewer votes in almost every state and among nearly every demographic group than Joe Biden, the man she replaced, did in 2020.</w:t>
      </w:r>
    </w:p>
    <w:p w14:paraId="558115ED" w14:textId="77777777" w:rsidR="00854CDA" w:rsidRPr="007E6ACA" w:rsidRDefault="00854CDA" w:rsidP="00854CDA">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54330455" w14:textId="77777777" w:rsidR="00854CDA" w:rsidRPr="00572C84" w:rsidRDefault="00854CDA" w:rsidP="00854CDA">
      <w:pPr>
        <w:rPr>
          <w:sz w:val="16"/>
        </w:rPr>
      </w:pPr>
      <w:r w:rsidRPr="007E6ACA">
        <w:rPr>
          <w:rStyle w:val="StyleUnderline"/>
        </w:rPr>
        <w:t xml:space="preserve">We are in the </w:t>
      </w:r>
      <w:r w:rsidRPr="00572C84">
        <w:rPr>
          <w:rStyle w:val="Emphasis"/>
        </w:rPr>
        <w:t xml:space="preserve">Age of </w:t>
      </w:r>
      <w:r w:rsidRPr="00572C84">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572C84">
        <w:rPr>
          <w:sz w:val="16"/>
        </w:rPr>
        <w:t>, Franklin Roosevelt territory.</w:t>
      </w:r>
    </w:p>
    <w:p w14:paraId="443A058C" w14:textId="77777777" w:rsidR="00854CDA" w:rsidRPr="00572C84" w:rsidRDefault="00854CDA" w:rsidP="00854CDA">
      <w:pPr>
        <w:rPr>
          <w:sz w:val="16"/>
        </w:rPr>
      </w:pPr>
      <w:r w:rsidRPr="007E6ACA">
        <w:rPr>
          <w:rStyle w:val="StyleUnderline"/>
        </w:rPr>
        <w:t xml:space="preserve">It will </w:t>
      </w:r>
      <w:r w:rsidRPr="00572C84">
        <w:rPr>
          <w:rStyle w:val="StyleUnderline"/>
          <w:highlight w:val="yellow"/>
        </w:rPr>
        <w:t xml:space="preserve">inevitably </w:t>
      </w:r>
      <w:r w:rsidRPr="00572C84">
        <w:rPr>
          <w:rStyle w:val="Emphasis"/>
          <w:highlight w:val="yellow"/>
        </w:rPr>
        <w:t>change</w:t>
      </w:r>
      <w:r w:rsidRPr="00572C84">
        <w:rPr>
          <w:rStyle w:val="Emphasis"/>
        </w:rPr>
        <w:t xml:space="preserve"> the nature</w:t>
      </w:r>
      <w:r w:rsidRPr="007E6ACA">
        <w:rPr>
          <w:rStyle w:val="StyleUnderline"/>
        </w:rPr>
        <w:t xml:space="preserve"> of </w:t>
      </w:r>
      <w:r w:rsidRPr="00572C84">
        <w:rPr>
          <w:rStyle w:val="StyleUnderline"/>
          <w:highlight w:val="yellow"/>
        </w:rPr>
        <w:t>his opposition</w:t>
      </w:r>
      <w:r w:rsidRPr="00572C84">
        <w:rPr>
          <w:sz w:val="16"/>
        </w:rPr>
        <w:t>. Republicans are touting the end of identity politics. This may be unwarranted optimism. But Trump has revealed the limits of progressive cultural power.</w:t>
      </w:r>
    </w:p>
    <w:p w14:paraId="00F3AF71" w14:textId="77777777" w:rsidR="00854CDA" w:rsidRPr="00572C84" w:rsidRDefault="00854CDA" w:rsidP="00854CDA">
      <w:pPr>
        <w:rPr>
          <w:sz w:val="16"/>
        </w:rPr>
      </w:pPr>
      <w:r w:rsidRPr="007E6ACA">
        <w:rPr>
          <w:rStyle w:val="StyleUnderline"/>
        </w:rPr>
        <w:t>The left’s colonisation of race and gender did not turn into national political power. Quite the opposite</w:t>
      </w:r>
      <w:r w:rsidRPr="00572C84">
        <w:rPr>
          <w:sz w:val="16"/>
        </w:rPr>
        <w:t xml:space="preserve">, in fact. </w:t>
      </w:r>
      <w:r w:rsidRPr="007E6ACA">
        <w:rPr>
          <w:rStyle w:val="StyleUnderline"/>
        </w:rPr>
        <w:t>Their candidate in 2024, a woman of colour, received the lowest share of non-white votes of any Democrat since 1960</w:t>
      </w:r>
      <w:r w:rsidRPr="00572C84">
        <w:rPr>
          <w:sz w:val="16"/>
        </w:rPr>
        <w:t>.</w:t>
      </w:r>
    </w:p>
    <w:p w14:paraId="1F9E44E4" w14:textId="77777777" w:rsidR="00854CDA" w:rsidRPr="00572C84" w:rsidRDefault="00854CDA" w:rsidP="00854CDA">
      <w:pPr>
        <w:rPr>
          <w:sz w:val="16"/>
        </w:rPr>
      </w:pPr>
      <w:r w:rsidRPr="00572C84">
        <w:rPr>
          <w:sz w:val="16"/>
        </w:rPr>
        <w:t>On gender, she was unable to escape the woke caricature the GOP constructed: “Kamala is for they/them; President Trump is for you.”</w:t>
      </w:r>
    </w:p>
    <w:p w14:paraId="15C59335" w14:textId="77777777" w:rsidR="00854CDA" w:rsidRPr="00572C84" w:rsidRDefault="00854CDA" w:rsidP="00854CDA">
      <w:pPr>
        <w:rPr>
          <w:sz w:val="16"/>
        </w:rPr>
      </w:pPr>
      <w:r w:rsidRPr="007E6ACA">
        <w:rPr>
          <w:rStyle w:val="StyleUnderline"/>
        </w:rPr>
        <w:t xml:space="preserve">If the Democrats are serious about winning back power, they will have to relearn the vocabulary of class politics. This just </w:t>
      </w:r>
      <w:r w:rsidRPr="00572C84">
        <w:rPr>
          <w:rStyle w:val="StyleUnderline"/>
          <w:highlight w:val="yellow"/>
        </w:rPr>
        <w:t xml:space="preserve">might </w:t>
      </w:r>
      <w:r w:rsidRPr="00572C84">
        <w:rPr>
          <w:rStyle w:val="Emphasis"/>
          <w:highlight w:val="yellow"/>
        </w:rPr>
        <w:t>revitalise the progressive movement</w:t>
      </w:r>
      <w:r w:rsidRPr="00572C84">
        <w:rPr>
          <w:sz w:val="16"/>
        </w:rPr>
        <w:t>.</w:t>
      </w:r>
    </w:p>
    <w:p w14:paraId="57AD15F5" w14:textId="77777777" w:rsidR="00854CDA" w:rsidRPr="00572C84" w:rsidRDefault="00854CDA" w:rsidP="00854CDA">
      <w:pPr>
        <w:rPr>
          <w:sz w:val="16"/>
        </w:rPr>
      </w:pPr>
      <w:r w:rsidRPr="007E6ACA">
        <w:rPr>
          <w:rStyle w:val="StyleUnderline"/>
        </w:rPr>
        <w:t xml:space="preserve">That could be one of </w:t>
      </w:r>
      <w:r w:rsidRPr="00572C84">
        <w:rPr>
          <w:rStyle w:val="StyleUnderline"/>
          <w:highlight w:val="yellow"/>
        </w:rPr>
        <w:t xml:space="preserve">Trump’s most </w:t>
      </w:r>
      <w:r w:rsidRPr="00572C84">
        <w:rPr>
          <w:rStyle w:val="Emphasis"/>
          <w:highlight w:val="yellow"/>
        </w:rPr>
        <w:t>enduring legaci</w:t>
      </w:r>
      <w:r w:rsidRPr="00572C84">
        <w:rPr>
          <w:rStyle w:val="Emphasis"/>
        </w:rPr>
        <w:t>es</w:t>
      </w:r>
      <w:r w:rsidRPr="007E6ACA">
        <w:rPr>
          <w:rStyle w:val="StyleUnderline"/>
        </w:rPr>
        <w:t xml:space="preserve">: </w:t>
      </w:r>
      <w:r w:rsidRPr="00572C84">
        <w:rPr>
          <w:rStyle w:val="StyleUnderline"/>
          <w:highlight w:val="yellow"/>
        </w:rPr>
        <w:t>turning</w:t>
      </w:r>
      <w:r w:rsidRPr="007E6ACA">
        <w:rPr>
          <w:rStyle w:val="StyleUnderline"/>
        </w:rPr>
        <w:t xml:space="preserve"> the </w:t>
      </w:r>
      <w:r w:rsidRPr="00572C84">
        <w:rPr>
          <w:rStyle w:val="StyleUnderline"/>
          <w:highlight w:val="yellow"/>
        </w:rPr>
        <w:t>Democrats</w:t>
      </w:r>
      <w:r w:rsidRPr="007E6ACA">
        <w:rPr>
          <w:rStyle w:val="StyleUnderline"/>
        </w:rPr>
        <w:t xml:space="preserve"> from a party of ‘wokers’, </w:t>
      </w:r>
      <w:r w:rsidRPr="00572C84">
        <w:rPr>
          <w:rStyle w:val="StyleUnderline"/>
          <w:highlight w:val="yellow"/>
        </w:rPr>
        <w:t>back to</w:t>
      </w:r>
      <w:r w:rsidRPr="007E6ACA">
        <w:rPr>
          <w:rStyle w:val="StyleUnderline"/>
        </w:rPr>
        <w:t xml:space="preserve"> a </w:t>
      </w:r>
      <w:r w:rsidRPr="00572C84">
        <w:rPr>
          <w:rStyle w:val="Emphasis"/>
        </w:rPr>
        <w:t xml:space="preserve">party of </w:t>
      </w:r>
      <w:r w:rsidRPr="00572C84">
        <w:rPr>
          <w:rStyle w:val="Emphasis"/>
          <w:highlight w:val="yellow"/>
        </w:rPr>
        <w:t>workers</w:t>
      </w:r>
      <w:r w:rsidRPr="00572C84">
        <w:rPr>
          <w:sz w:val="16"/>
        </w:rPr>
        <w:t>.</w:t>
      </w:r>
    </w:p>
    <w:p w14:paraId="263034F4" w14:textId="77777777" w:rsidR="00854CDA" w:rsidRPr="007E6ACA" w:rsidRDefault="00854CDA" w:rsidP="00854CDA">
      <w:pPr>
        <w:rPr>
          <w:sz w:val="8"/>
          <w:szCs w:val="8"/>
        </w:rPr>
      </w:pPr>
      <w:r w:rsidRPr="007E6ACA">
        <w:rPr>
          <w:sz w:val="8"/>
          <w:szCs w:val="8"/>
        </w:rPr>
        <w:t>He has begun a multiracial conservatism</w:t>
      </w:r>
    </w:p>
    <w:p w14:paraId="226C47D0" w14:textId="77777777" w:rsidR="00854CDA" w:rsidRPr="007E6ACA" w:rsidRDefault="00854CDA" w:rsidP="00854CDA">
      <w:pPr>
        <w:rPr>
          <w:sz w:val="8"/>
          <w:szCs w:val="8"/>
        </w:rPr>
      </w:pPr>
      <w:r w:rsidRPr="007E6ACA">
        <w:rPr>
          <w:sz w:val="8"/>
          <w:szCs w:val="8"/>
        </w:rPr>
        <w:t>The exciting next phase of American political development was confirmed by Trump’s big win. He has blown apart the idea that the GOP is reliant on angry white men.</w:t>
      </w:r>
    </w:p>
    <w:p w14:paraId="2F0BC1DE" w14:textId="77777777" w:rsidR="00854CDA" w:rsidRPr="007E6ACA" w:rsidRDefault="00854CDA" w:rsidP="00854CDA">
      <w:pPr>
        <w:rPr>
          <w:sz w:val="8"/>
          <w:szCs w:val="8"/>
        </w:rPr>
      </w:pPr>
      <w:r w:rsidRPr="007E6ACA">
        <w:rPr>
          <w:sz w:val="8"/>
          <w:szCs w:val="8"/>
        </w:rPr>
        <w:t>The gains he made with voters of colour were significant. Just as Democrats must now take class seriously again, so must Republicans learn how to cement their multiracial support.</w:t>
      </w:r>
    </w:p>
    <w:p w14:paraId="71192A2D" w14:textId="77777777" w:rsidR="00854CDA" w:rsidRPr="007E6ACA" w:rsidRDefault="00854CDA" w:rsidP="00854CDA">
      <w:pPr>
        <w:rPr>
          <w:sz w:val="8"/>
          <w:szCs w:val="8"/>
        </w:rPr>
      </w:pPr>
      <w:r w:rsidRPr="007E6ACA">
        <w:rPr>
          <w:sz w:val="8"/>
          <w:szCs w:val="8"/>
        </w:rPr>
        <w:t>In compelling graphics, the New York Times conceded that ‘Trump’s swift victory was driven by red shifts across the country, with gains among seemingly every possible grouping of Americans.</w:t>
      </w:r>
    </w:p>
    <w:p w14:paraId="6D73F9F4" w14:textId="77777777" w:rsidR="00854CDA" w:rsidRPr="007E6ACA" w:rsidRDefault="00854CDA" w:rsidP="00854CDA">
      <w:pPr>
        <w:rPr>
          <w:sz w:val="8"/>
          <w:szCs w:val="8"/>
        </w:rPr>
      </w:pPr>
      <w:r w:rsidRPr="007E6ACA">
        <w:rPr>
          <w:sz w:val="8"/>
          <w:szCs w:val="8"/>
        </w:rPr>
        <w:t>Native Americans, one of the groups progressives have attempted to sacralise, moved back towards the GOP (by 10 points). Trump increased his support in Hispanic-majority counties by 13.3 points (compared to 2020).</w:t>
      </w:r>
    </w:p>
    <w:p w14:paraId="1548FE5A" w14:textId="77777777" w:rsidR="00854CDA" w:rsidRPr="007E6ACA" w:rsidRDefault="00854CDA" w:rsidP="00854CDA">
      <w:pPr>
        <w:rPr>
          <w:sz w:val="8"/>
          <w:szCs w:val="8"/>
        </w:rPr>
      </w:pPr>
      <w:r w:rsidRPr="007E6ACA">
        <w:rPr>
          <w:sz w:val="8"/>
          <w:szCs w:val="8"/>
        </w:rPr>
        <w:t>More Hispanic women voted for Biden in 2020 than for Harris in 2024. And Trump doubled his support among black men; two in five voted for him.</w:t>
      </w:r>
    </w:p>
    <w:p w14:paraId="2C528E26" w14:textId="77777777" w:rsidR="00854CDA" w:rsidRDefault="00854CDA" w:rsidP="00854CDA">
      <w:pPr>
        <w:rPr>
          <w:sz w:val="8"/>
          <w:szCs w:val="8"/>
        </w:rPr>
      </w:pPr>
      <w:r w:rsidRPr="007E6ACA">
        <w:rPr>
          <w:sz w:val="8"/>
          <w:szCs w:val="8"/>
        </w:rPr>
        <w:t>Trump 2.0 may go down in history as the beginning of a more genuinely representative form of American democracy – one in which both parties compete on ideas rather than on identities.</w:t>
      </w:r>
    </w:p>
    <w:p w14:paraId="76241E45" w14:textId="77777777" w:rsidR="00854CDA" w:rsidRPr="007E6ACA" w:rsidRDefault="00854CDA" w:rsidP="00854CDA">
      <w:pPr>
        <w:rPr>
          <w:sz w:val="8"/>
          <w:szCs w:val="8"/>
        </w:rPr>
      </w:pPr>
      <w:r w:rsidRPr="007E6ACA">
        <w:rPr>
          <w:sz w:val="8"/>
          <w:szCs w:val="8"/>
        </w:rPr>
        <w:t>He has made the Republicans serious about governance</w:t>
      </w:r>
    </w:p>
    <w:p w14:paraId="62AA2E6E" w14:textId="77777777" w:rsidR="00854CDA" w:rsidRPr="007E6ACA" w:rsidRDefault="00854CDA" w:rsidP="00854CDA">
      <w:pPr>
        <w:rPr>
          <w:sz w:val="8"/>
          <w:szCs w:val="8"/>
        </w:rPr>
      </w:pPr>
      <w:r w:rsidRPr="007E6ACA">
        <w:rPr>
          <w:sz w:val="8"/>
          <w:szCs w:val="8"/>
        </w:rPr>
        <w:t>When Trump won narrowly in 2016, it was dismissed by many as a protest vote.</w:t>
      </w:r>
    </w:p>
    <w:p w14:paraId="35C42B6C" w14:textId="77777777" w:rsidR="00854CDA" w:rsidRPr="007E6ACA" w:rsidRDefault="00854CDA" w:rsidP="00854CDA">
      <w:pPr>
        <w:rPr>
          <w:sz w:val="8"/>
          <w:szCs w:val="8"/>
        </w:rPr>
      </w:pPr>
      <w:r w:rsidRPr="007E6ACA">
        <w:rPr>
          <w:sz w:val="8"/>
          <w:szCs w:val="8"/>
        </w:rPr>
        <w:t>In the interim, Trump has initiated a much deeper transformation of conservatism. By picking JD Vance as his vice president, Trump has anointed a technocratic as his (possible) successor in 2028.</w:t>
      </w:r>
    </w:p>
    <w:p w14:paraId="41C29292" w14:textId="77777777" w:rsidR="00854CDA" w:rsidRPr="007E6ACA" w:rsidRDefault="00854CDA" w:rsidP="00854CDA">
      <w:pPr>
        <w:rPr>
          <w:sz w:val="8"/>
          <w:szCs w:val="8"/>
        </w:rPr>
      </w:pPr>
      <w:r w:rsidRPr="007E6ACA">
        <w:rPr>
          <w:sz w:val="8"/>
          <w:szCs w:val="8"/>
        </w:rPr>
        <w:t>Rather than shouting down the institutions of the deep state, Vance is part of a global intellectual movement determined to march back through the institutions currently occupied by the progressive Left.</w:t>
      </w:r>
    </w:p>
    <w:p w14:paraId="607DB7B0" w14:textId="77777777" w:rsidR="00854CDA" w:rsidRPr="007E6ACA" w:rsidRDefault="00854CDA" w:rsidP="00854CDA">
      <w:pPr>
        <w:rPr>
          <w:sz w:val="8"/>
          <w:szCs w:val="8"/>
        </w:rPr>
      </w:pPr>
      <w:r w:rsidRPr="007E6ACA">
        <w:rPr>
          <w:sz w:val="8"/>
          <w:szCs w:val="8"/>
        </w:rPr>
        <w:t>The New Right need technocrats and thinkers – not reactionaries – to staff the government departments, schools and campuses of America’s future.</w:t>
      </w:r>
    </w:p>
    <w:p w14:paraId="51FCD42C" w14:textId="77777777" w:rsidR="00854CDA" w:rsidRDefault="00854CDA" w:rsidP="00854CDA">
      <w:pPr>
        <w:rPr>
          <w:sz w:val="8"/>
          <w:szCs w:val="8"/>
        </w:rPr>
      </w:pPr>
      <w:r w:rsidRPr="007E6ACA">
        <w:rPr>
          <w:sz w:val="8"/>
          <w:szCs w:val="8"/>
        </w:rPr>
        <w:t>This cultural recalibration is long overdue. Trump 2.0 makes it possible.</w:t>
      </w:r>
    </w:p>
    <w:p w14:paraId="6B6471C6" w14:textId="77777777" w:rsidR="00854CDA" w:rsidRPr="00572C84" w:rsidRDefault="00854CDA" w:rsidP="00854CDA">
      <w:pPr>
        <w:rPr>
          <w:sz w:val="16"/>
        </w:rPr>
      </w:pPr>
      <w:r w:rsidRPr="00572C84">
        <w:rPr>
          <w:sz w:val="16"/>
        </w:rPr>
        <w:t>He’s an old lame duck</w:t>
      </w:r>
    </w:p>
    <w:p w14:paraId="076DB850" w14:textId="77777777" w:rsidR="00854CDA" w:rsidRPr="00572C84" w:rsidRDefault="00854CDA" w:rsidP="00854CDA">
      <w:pPr>
        <w:rPr>
          <w:sz w:val="16"/>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572C84">
        <w:rPr>
          <w:rStyle w:val="StyleUnderline"/>
          <w:highlight w:val="yellow"/>
        </w:rPr>
        <w:t>left</w:t>
      </w:r>
      <w:r w:rsidRPr="007E6ACA">
        <w:rPr>
          <w:rStyle w:val="StyleUnderline"/>
        </w:rPr>
        <w:t xml:space="preserve"> should </w:t>
      </w:r>
      <w:r w:rsidRPr="00572C84">
        <w:rPr>
          <w:rStyle w:val="Emphasis"/>
          <w:highlight w:val="yellow"/>
        </w:rPr>
        <w:t>find solac</w:t>
      </w:r>
      <w:r w:rsidRPr="00603435">
        <w:rPr>
          <w:rStyle w:val="Emphasis"/>
          <w:highlight w:val="yellow"/>
        </w:rPr>
        <w:t>e in</w:t>
      </w:r>
      <w:r w:rsidRPr="00572C84">
        <w:rPr>
          <w:rStyle w:val="Emphasis"/>
        </w:rPr>
        <w:t xml:space="preserve"> his </w:t>
      </w:r>
      <w:r w:rsidRPr="00572C84">
        <w:rPr>
          <w:rStyle w:val="Emphasis"/>
          <w:highlight w:val="yellow"/>
        </w:rPr>
        <w:t>age</w:t>
      </w:r>
      <w:r w:rsidRPr="00572C84">
        <w:rPr>
          <w:sz w:val="16"/>
        </w:rPr>
        <w:t xml:space="preserve"> (he is the oldest man to win the presidency) </w:t>
      </w:r>
      <w:r w:rsidRPr="00572C84">
        <w:rPr>
          <w:rStyle w:val="StyleUnderline"/>
          <w:highlight w:val="yellow"/>
        </w:rPr>
        <w:t>and how quickly</w:t>
      </w:r>
      <w:r w:rsidRPr="007E6ACA">
        <w:rPr>
          <w:rStyle w:val="StyleUnderline"/>
        </w:rPr>
        <w:t xml:space="preserve"> his </w:t>
      </w:r>
      <w:r w:rsidRPr="00572C84">
        <w:rPr>
          <w:rStyle w:val="Emphasis"/>
          <w:highlight w:val="yellow"/>
        </w:rPr>
        <w:t>p</w:t>
      </w:r>
      <w:r w:rsidRPr="007E6ACA">
        <w:rPr>
          <w:rStyle w:val="StyleUnderline"/>
        </w:rPr>
        <w:t xml:space="preserve">olitical </w:t>
      </w:r>
      <w:r w:rsidRPr="00572C84">
        <w:rPr>
          <w:rStyle w:val="Emphasis"/>
          <w:highlight w:val="yellow"/>
        </w:rPr>
        <w:t>c</w:t>
      </w:r>
      <w:r w:rsidRPr="007E6ACA">
        <w:rPr>
          <w:rStyle w:val="StyleUnderline"/>
        </w:rPr>
        <w:t xml:space="preserve">apital </w:t>
      </w:r>
      <w:r w:rsidRPr="00572C84">
        <w:rPr>
          <w:rStyle w:val="Emphasis"/>
        </w:rPr>
        <w:t xml:space="preserve">will </w:t>
      </w:r>
      <w:r w:rsidRPr="00572C84">
        <w:rPr>
          <w:rStyle w:val="Emphasis"/>
          <w:highlight w:val="yellow"/>
        </w:rPr>
        <w:t>disappear</w:t>
      </w:r>
      <w:r w:rsidRPr="00572C84">
        <w:rPr>
          <w:sz w:val="16"/>
        </w:rPr>
        <w:t xml:space="preserve"> (which is what happens to all second termers).</w:t>
      </w:r>
    </w:p>
    <w:p w14:paraId="17448073" w14:textId="77777777" w:rsidR="00854CDA" w:rsidRPr="00572C84" w:rsidRDefault="00854CDA" w:rsidP="00854CDA">
      <w:pPr>
        <w:rPr>
          <w:sz w:val="16"/>
        </w:rPr>
      </w:pPr>
      <w:r w:rsidRPr="00572C84">
        <w:rPr>
          <w:sz w:val="16"/>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572C84">
        <w:rPr>
          <w:sz w:val="16"/>
        </w:rPr>
        <w:t>.</w:t>
      </w:r>
    </w:p>
    <w:p w14:paraId="3A0075C6" w14:textId="77777777" w:rsidR="00854CDA" w:rsidRPr="00572C84" w:rsidRDefault="00854CDA" w:rsidP="00854CDA">
      <w:pPr>
        <w:rPr>
          <w:sz w:val="16"/>
        </w:rPr>
      </w:pPr>
      <w:r w:rsidRPr="00572C84">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572C84">
        <w:rPr>
          <w:rStyle w:val="StyleUnderline"/>
          <w:highlight w:val="yellow"/>
        </w:rPr>
        <w:t xml:space="preserve">are </w:t>
      </w:r>
      <w:r w:rsidRPr="00572C84">
        <w:rPr>
          <w:rStyle w:val="Emphasis"/>
          <w:highlight w:val="yellow"/>
        </w:rPr>
        <w:t>lame ducks</w:t>
      </w:r>
      <w:r w:rsidRPr="00572C84">
        <w:rPr>
          <w:sz w:val="16"/>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572C84">
        <w:rPr>
          <w:sz w:val="16"/>
        </w:rPr>
        <w:t>.</w:t>
      </w:r>
    </w:p>
    <w:p w14:paraId="3EB2F709" w14:textId="77777777" w:rsidR="00854CDA" w:rsidRPr="00572C84" w:rsidRDefault="00854CDA" w:rsidP="00854CDA">
      <w:pPr>
        <w:rPr>
          <w:sz w:val="16"/>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572C84">
        <w:rPr>
          <w:sz w:val="16"/>
        </w:rPr>
        <w:t>.</w:t>
      </w:r>
    </w:p>
    <w:p w14:paraId="72BBE065" w14:textId="77777777" w:rsidR="00854CDA" w:rsidRPr="00572C84" w:rsidRDefault="00854CDA" w:rsidP="00854CDA">
      <w:pPr>
        <w:rPr>
          <w:sz w:val="16"/>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572C84">
        <w:rPr>
          <w:sz w:val="16"/>
        </w:rPr>
        <w:t>. Richard Nixon resigned in his. Ronald Reagan’s was nearly ended by the Iran-Contra scandal. George W. Bush faced a global financial crisis. Barack Obama’s second term failure was the election of Donald Trump in 2016.</w:t>
      </w:r>
    </w:p>
    <w:p w14:paraId="2C9C7183" w14:textId="77777777" w:rsidR="00854CDA" w:rsidRPr="00572C84" w:rsidRDefault="00854CDA" w:rsidP="00854CDA">
      <w:pPr>
        <w:rPr>
          <w:sz w:val="16"/>
        </w:rPr>
      </w:pPr>
      <w:r w:rsidRPr="007F3F4B">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572C84">
        <w:rPr>
          <w:rStyle w:val="Emphasis"/>
          <w:highlight w:val="yellow"/>
        </w:rPr>
        <w:t>be</w:t>
      </w:r>
      <w:r w:rsidRPr="00572C84">
        <w:rPr>
          <w:rStyle w:val="Emphasis"/>
        </w:rPr>
        <w:t xml:space="preserve"> un</w:t>
      </w:r>
      <w:r w:rsidRPr="00572C84">
        <w:rPr>
          <w:rStyle w:val="Emphasis"/>
          <w:highlight w:val="yellow"/>
        </w:rPr>
        <w:t>bounded</w:t>
      </w:r>
      <w:r w:rsidRPr="007E6ACA">
        <w:rPr>
          <w:rStyle w:val="StyleUnderline"/>
        </w:rPr>
        <w:t xml:space="preserve">. He will </w:t>
      </w:r>
      <w:r w:rsidRPr="00572C84">
        <w:rPr>
          <w:rStyle w:val="StyleUnderline"/>
          <w:highlight w:val="yellow"/>
        </w:rPr>
        <w:t xml:space="preserve">face the same </w:t>
      </w:r>
      <w:r w:rsidRPr="00572C84">
        <w:rPr>
          <w:rStyle w:val="Emphasis"/>
          <w:highlight w:val="yellow"/>
        </w:rPr>
        <w:t>structural</w:t>
      </w:r>
      <w:r w:rsidRPr="00572C84">
        <w:rPr>
          <w:rStyle w:val="Emphasis"/>
        </w:rPr>
        <w:t xml:space="preserve">-political </w:t>
      </w:r>
      <w:r w:rsidRPr="00572C84">
        <w:rPr>
          <w:rStyle w:val="Emphasis"/>
          <w:highlight w:val="yellow"/>
        </w:rPr>
        <w:t>pressures</w:t>
      </w:r>
      <w:r w:rsidRPr="007E6ACA">
        <w:rPr>
          <w:rStyle w:val="StyleUnderline"/>
        </w:rPr>
        <w:t xml:space="preserve"> as his predecessors</w:t>
      </w:r>
      <w:r w:rsidRPr="00572C84">
        <w:rPr>
          <w:sz w:val="16"/>
        </w:rPr>
        <w:t>.</w:t>
      </w:r>
    </w:p>
    <w:p w14:paraId="08BB7AF2" w14:textId="77777777" w:rsidR="00854CDA" w:rsidRPr="00572C84" w:rsidRDefault="00854CDA" w:rsidP="00854CDA">
      <w:pPr>
        <w:rPr>
          <w:sz w:val="16"/>
        </w:rPr>
      </w:pPr>
      <w:r w:rsidRPr="00572C84">
        <w:rPr>
          <w:sz w:val="16"/>
        </w:rPr>
        <w:t>The Constitution holds</w:t>
      </w:r>
    </w:p>
    <w:p w14:paraId="1B684CEA" w14:textId="77777777" w:rsidR="00854CDA" w:rsidRPr="00572C84" w:rsidRDefault="00854CDA" w:rsidP="00854CDA">
      <w:pPr>
        <w:rPr>
          <w:sz w:val="16"/>
        </w:rPr>
      </w:pPr>
      <w:r w:rsidRPr="00572C84">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7F3F4B">
        <w:rPr>
          <w:rStyle w:val="Emphasis"/>
          <w:highlight w:val="yellow"/>
        </w:rPr>
        <w:t>the Constitution</w:t>
      </w:r>
      <w:r w:rsidRPr="007E6ACA">
        <w:rPr>
          <w:rStyle w:val="StyleUnderline"/>
        </w:rPr>
        <w:t xml:space="preserve"> of the United States, now in its 24th decade of operation</w:t>
      </w:r>
      <w:r w:rsidRPr="00572C84">
        <w:rPr>
          <w:sz w:val="16"/>
        </w:rPr>
        <w:t>.</w:t>
      </w:r>
    </w:p>
    <w:p w14:paraId="0B5B6CED" w14:textId="77777777" w:rsidR="00854CDA" w:rsidRPr="00572C84" w:rsidRDefault="00854CDA" w:rsidP="00854CDA">
      <w:pPr>
        <w:rPr>
          <w:sz w:val="16"/>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572C84">
        <w:rPr>
          <w:sz w:val="16"/>
        </w:rPr>
        <w:t>.</w:t>
      </w:r>
    </w:p>
    <w:p w14:paraId="4D6E7140" w14:textId="77777777" w:rsidR="00854CDA" w:rsidRPr="00572C84" w:rsidRDefault="00854CDA" w:rsidP="00854CDA">
      <w:pPr>
        <w:rPr>
          <w:rStyle w:val="Emphasis"/>
        </w:rPr>
      </w:pPr>
      <w:r w:rsidRPr="00572C84">
        <w:rPr>
          <w:rStyle w:val="Emphasis"/>
        </w:rPr>
        <w:t>But the Constitution held. It holds still.</w:t>
      </w:r>
    </w:p>
    <w:p w14:paraId="20FB8416" w14:textId="77777777" w:rsidR="00854CDA" w:rsidRPr="00572C84" w:rsidRDefault="00854CDA" w:rsidP="00854CDA">
      <w:pPr>
        <w:rPr>
          <w:sz w:val="16"/>
        </w:rPr>
      </w:pPr>
      <w:r w:rsidRPr="007E6ACA">
        <w:rPr>
          <w:rStyle w:val="StyleUnderline"/>
        </w:rPr>
        <w:t xml:space="preserve">Trump left office reluctantly but </w:t>
      </w:r>
      <w:r w:rsidRPr="00572C84">
        <w:rPr>
          <w:rStyle w:val="Emphasis"/>
        </w:rPr>
        <w:t>left nonetheless</w:t>
      </w:r>
      <w:r w:rsidRPr="00572C84">
        <w:rPr>
          <w:sz w:val="16"/>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572C84">
        <w:rPr>
          <w:sz w:val="16"/>
        </w:rPr>
        <w:t>, as the Constitution allows.</w:t>
      </w:r>
    </w:p>
    <w:p w14:paraId="6C06FFAE" w14:textId="77777777" w:rsidR="00854CDA" w:rsidRPr="00572C84" w:rsidRDefault="00854CDA" w:rsidP="00854CDA">
      <w:pPr>
        <w:rPr>
          <w:sz w:val="16"/>
        </w:rPr>
      </w:pPr>
      <w:r w:rsidRPr="00572C84">
        <w:rPr>
          <w:sz w:val="16"/>
        </w:rPr>
        <w:t>In questions of power then," said Thomas Jefferson, "let no more be heard of confidence in man, but bind him down from mischief by the chains of the constitution."</w:t>
      </w:r>
    </w:p>
    <w:p w14:paraId="638B9F2F" w14:textId="77777777" w:rsidR="00854CDA" w:rsidRDefault="00854CDA" w:rsidP="00854CDA">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t>.</w:t>
      </w:r>
    </w:p>
    <w:p w14:paraId="0A90650E" w14:textId="110C81E2" w:rsidR="005D388F" w:rsidRDefault="00854CDA" w:rsidP="00854CDA">
      <w:pPr>
        <w:pStyle w:val="Heading1"/>
      </w:pPr>
      <w:r>
        <w:t>2NC</w:t>
      </w:r>
    </w:p>
    <w:p w14:paraId="14BAF2E8" w14:textId="77777777" w:rsidR="00854CDA" w:rsidRDefault="00854CDA" w:rsidP="00854CDA">
      <w:pPr>
        <w:pStyle w:val="Heading2"/>
      </w:pPr>
      <w:r>
        <w:t>States</w:t>
      </w:r>
    </w:p>
    <w:p w14:paraId="630568F3" w14:textId="77777777" w:rsidR="00854CDA" w:rsidRPr="00990C27" w:rsidRDefault="00854CDA" w:rsidP="00854CDA">
      <w:pPr>
        <w:pStyle w:val="Heading3"/>
        <w:rPr>
          <w:rFonts w:cs="Arial"/>
        </w:rPr>
      </w:pPr>
      <w:r>
        <w:rPr>
          <w:rFonts w:cs="Arial"/>
        </w:rPr>
        <w:t>2NC---OV</w:t>
      </w:r>
    </w:p>
    <w:p w14:paraId="575704A0" w14:textId="77777777" w:rsidR="00854CDA" w:rsidRPr="00990C27" w:rsidRDefault="00854CDA" w:rsidP="00854CDA">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40594305" w14:textId="77777777" w:rsidR="00854CDA" w:rsidRPr="00990C27" w:rsidRDefault="00854CDA" w:rsidP="00854CDA">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3B6CE8F0" w14:textId="77777777" w:rsidR="00854CDA" w:rsidRPr="00680CDD" w:rsidRDefault="00854CDA" w:rsidP="00854CDA">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as Jessica Bulman-Pozen has explored</w:t>
      </w:r>
      <w:proofErr w:type="gramStart"/>
      <w:r w:rsidRPr="00680CDD">
        <w:rPr>
          <w:sz w:val="14"/>
        </w:rPr>
        <w:t>.55</w:t>
      </w:r>
      <w:proofErr w:type="gramEnd"/>
      <w:r w:rsidRPr="00680CDD">
        <w:rPr>
          <w:sz w:val="14"/>
        </w:rPr>
        <w:t xml:space="preserve">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5C311C06" w14:textId="77777777" w:rsidR="00854CDA" w:rsidRPr="00680CDD" w:rsidRDefault="00854CDA" w:rsidP="00854CDA">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630CEE0A" w14:textId="77777777" w:rsidR="00854CDA" w:rsidRPr="00680CDD" w:rsidRDefault="00854CDA" w:rsidP="00854CDA">
      <w:pPr>
        <w:rPr>
          <w:sz w:val="14"/>
        </w:rPr>
      </w:pPr>
    </w:p>
    <w:p w14:paraId="0214EA00" w14:textId="77777777" w:rsidR="00854CDA" w:rsidRDefault="00854CDA" w:rsidP="00854CDA">
      <w:pPr>
        <w:pStyle w:val="Heading4"/>
        <w:numPr>
          <w:ilvl w:val="0"/>
          <w:numId w:val="65"/>
        </w:numPr>
      </w:pPr>
      <w:r>
        <w:t xml:space="preserve">Not </w:t>
      </w:r>
      <w:proofErr w:type="gramStart"/>
      <w:r>
        <w:t>underprresntativ,e</w:t>
      </w:r>
      <w:proofErr w:type="gramEnd"/>
      <w:r>
        <w:t xml:space="preserve"> no reason state mdoels would be worse than fed ones, and </w:t>
      </w:r>
    </w:p>
    <w:p w14:paraId="7761B8D8" w14:textId="77777777" w:rsidR="00854CDA" w:rsidRPr="00990C27" w:rsidRDefault="00854CDA" w:rsidP="00854CDA">
      <w:pPr>
        <w:pStyle w:val="Heading4"/>
        <w:rPr>
          <w:rFonts w:cs="Arial"/>
        </w:rPr>
      </w:pPr>
      <w:r w:rsidRPr="00990C27">
        <w:rPr>
          <w:rFonts w:cs="Arial"/>
        </w:rPr>
        <w:t xml:space="preserve">The CP </w:t>
      </w:r>
      <w:r w:rsidRPr="00990C27">
        <w:rPr>
          <w:rFonts w:cs="Arial"/>
          <w:u w:val="single"/>
        </w:rPr>
        <w:t>entirely solves</w:t>
      </w:r>
      <w:r w:rsidRPr="00990C27">
        <w:rPr>
          <w:rFonts w:cs="Arial"/>
        </w:rPr>
        <w:t xml:space="preserve"> sectoral bargaining---and </w:t>
      </w:r>
      <w:r w:rsidRPr="00990C27">
        <w:rPr>
          <w:rFonts w:cs="Arial"/>
          <w:u w:val="single"/>
        </w:rPr>
        <w:t>spills up</w:t>
      </w:r>
      <w:r w:rsidRPr="00990C27">
        <w:rPr>
          <w:rFonts w:cs="Arial"/>
        </w:rPr>
        <w:t xml:space="preserve"> to national-level changes.</w:t>
      </w:r>
    </w:p>
    <w:p w14:paraId="7AFD352C" w14:textId="77777777" w:rsidR="00854CDA" w:rsidRPr="00990C27" w:rsidRDefault="00854CDA" w:rsidP="00854CDA">
      <w:r w:rsidRPr="00990C27">
        <w:t xml:space="preserve">Ken </w:t>
      </w:r>
      <w:r w:rsidRPr="00990C27">
        <w:rPr>
          <w:rStyle w:val="Style13ptBold"/>
        </w:rPr>
        <w:t>Jacobs et al. 21</w:t>
      </w:r>
      <w:r w:rsidRPr="00990C27">
        <w:t>, Chair of the Center for Labor Research and Education at the University of California, Berkeley, “State and Local Policies and Sectoral Labor Standards: From Individual Rights to Collective Power”, https://doi.org/10.1177/00197939211020706</w:t>
      </w:r>
    </w:p>
    <w:p w14:paraId="5EEDCFBF" w14:textId="77777777" w:rsidR="00854CDA" w:rsidRPr="00680CDD" w:rsidRDefault="00854CDA" w:rsidP="00854CDA">
      <w:pPr>
        <w:rPr>
          <w:sz w:val="14"/>
        </w:rPr>
      </w:pPr>
      <w:r w:rsidRPr="00680CDD">
        <w:rPr>
          <w:sz w:val="14"/>
        </w:rPr>
        <w:t xml:space="preserve">Conclusion </w:t>
      </w:r>
    </w:p>
    <w:p w14:paraId="6447A87A" w14:textId="77777777" w:rsidR="00854CDA" w:rsidRPr="00680CDD" w:rsidRDefault="00854CDA" w:rsidP="00854CDA">
      <w:pPr>
        <w:rPr>
          <w:sz w:val="14"/>
        </w:rPr>
      </w:pPr>
      <w:r w:rsidRPr="00680CDD">
        <w:rPr>
          <w:sz w:val="14"/>
        </w:rPr>
        <w:t xml:space="preserve">In an economy with growing workplace fissuring, </w:t>
      </w:r>
      <w:r w:rsidRPr="00E813F0">
        <w:rPr>
          <w:rStyle w:val="StyleUnderline"/>
        </w:rPr>
        <w:t>labor relations structures that rely on enterprise-based bargaining will face substantial limitations</w:t>
      </w:r>
      <w:r w:rsidRPr="00680CDD">
        <w:rPr>
          <w:sz w:val="14"/>
        </w:rPr>
        <w:t xml:space="preserve"> in promoting worker organization and improving wages, benefits, and working conditions. </w:t>
      </w:r>
      <w:r w:rsidRPr="00E813F0">
        <w:rPr>
          <w:rStyle w:val="StyleUnderline"/>
        </w:rPr>
        <w:t xml:space="preserve">Workers in some sectors fall through the cracks of </w:t>
      </w:r>
      <w:r w:rsidRPr="00E813F0">
        <w:rPr>
          <w:rStyle w:val="Emphasis"/>
        </w:rPr>
        <w:t>US national labor</w:t>
      </w:r>
      <w:r w:rsidRPr="00680CDD">
        <w:rPr>
          <w:sz w:val="14"/>
        </w:rPr>
        <w:t xml:space="preserve"> and employment </w:t>
      </w:r>
      <w:r w:rsidRPr="00E813F0">
        <w:rPr>
          <w:rStyle w:val="Emphasis"/>
        </w:rPr>
        <w:t>law</w:t>
      </w:r>
      <w:r w:rsidRPr="00680CDD">
        <w:rPr>
          <w:sz w:val="14"/>
        </w:rPr>
        <w:t xml:space="preserve">. </w:t>
      </w:r>
      <w:r w:rsidRPr="00E813F0">
        <w:rPr>
          <w:rStyle w:val="StyleUnderline"/>
        </w:rPr>
        <w:t xml:space="preserve">The American labor law regime is </w:t>
      </w:r>
      <w:r w:rsidRPr="00E813F0">
        <w:rPr>
          <w:rStyle w:val="Emphasis"/>
        </w:rPr>
        <w:t>highly limited</w:t>
      </w:r>
      <w:r w:rsidRPr="00680CDD">
        <w:rPr>
          <w:sz w:val="14"/>
        </w:rPr>
        <w:t xml:space="preserve"> </w:t>
      </w:r>
      <w:r w:rsidRPr="00E813F0">
        <w:rPr>
          <w:rStyle w:val="StyleUnderline"/>
        </w:rPr>
        <w:t xml:space="preserve">even under the </w:t>
      </w:r>
      <w:r w:rsidRPr="00E813F0">
        <w:rPr>
          <w:rStyle w:val="Emphasis"/>
        </w:rPr>
        <w:t>best-intentioned federal government</w:t>
      </w:r>
      <w:r w:rsidRPr="00680CDD">
        <w:rPr>
          <w:sz w:val="14"/>
        </w:rPr>
        <w:t xml:space="preserve">; with a Senate subject to the filibuster, </w:t>
      </w:r>
      <w:r w:rsidRPr="00E813F0">
        <w:rPr>
          <w:rStyle w:val="StyleUnderline"/>
        </w:rPr>
        <w:t>the</w:t>
      </w:r>
      <w:r w:rsidRPr="00680CDD">
        <w:rPr>
          <w:sz w:val="14"/>
        </w:rPr>
        <w:t xml:space="preserve"> immediate </w:t>
      </w:r>
      <w:r w:rsidRPr="00990C27">
        <w:rPr>
          <w:rStyle w:val="StyleUnderline"/>
        </w:rPr>
        <w:t>prospects for changes</w:t>
      </w:r>
      <w:r w:rsidRPr="00680CDD">
        <w:rPr>
          <w:sz w:val="14"/>
        </w:rPr>
        <w:t xml:space="preserve"> in law </w:t>
      </w:r>
      <w:r w:rsidRPr="00990C27">
        <w:rPr>
          <w:rStyle w:val="StyleUnderline"/>
        </w:rPr>
        <w:t xml:space="preserve">at the </w:t>
      </w:r>
      <w:r w:rsidRPr="00990C27">
        <w:rPr>
          <w:rStyle w:val="Emphasis"/>
        </w:rPr>
        <w:t>federal level</w:t>
      </w:r>
      <w:r w:rsidRPr="00990C27">
        <w:rPr>
          <w:rStyle w:val="StyleUnderline"/>
        </w:rPr>
        <w:t xml:space="preserve"> are </w:t>
      </w:r>
      <w:r w:rsidRPr="00990C27">
        <w:rPr>
          <w:rStyle w:val="Emphasis"/>
        </w:rPr>
        <w:t>uncertain</w:t>
      </w:r>
      <w:r w:rsidRPr="00680CDD">
        <w:rPr>
          <w:sz w:val="14"/>
        </w:rPr>
        <w:t xml:space="preserve"> (Andrias and Rogers 2018).</w:t>
      </w:r>
    </w:p>
    <w:p w14:paraId="2C174536" w14:textId="77777777" w:rsidR="00854CDA" w:rsidRPr="00680CDD" w:rsidRDefault="00854CDA" w:rsidP="00854CDA">
      <w:pPr>
        <w:rPr>
          <w:sz w:val="14"/>
        </w:rPr>
      </w:pPr>
      <w:r w:rsidRPr="00990C27">
        <w:rPr>
          <w:rStyle w:val="StyleUnderline"/>
        </w:rPr>
        <w:t>At the same time</w:t>
      </w:r>
      <w:r w:rsidRPr="00680CDD">
        <w:rPr>
          <w:sz w:val="14"/>
        </w:rPr>
        <w:t xml:space="preserve">, as this study shows, </w:t>
      </w:r>
      <w:r w:rsidRPr="00E813F0">
        <w:rPr>
          <w:rStyle w:val="StyleUnderline"/>
          <w:highlight w:val="yellow"/>
        </w:rPr>
        <w:t xml:space="preserve">workers are experimenting with </w:t>
      </w:r>
      <w:r w:rsidRPr="00E813F0">
        <w:rPr>
          <w:rStyle w:val="Emphasis"/>
          <w:highlight w:val="yellow"/>
        </w:rPr>
        <w:t>innovative approaches</w:t>
      </w:r>
      <w:r w:rsidRPr="00680CDD">
        <w:rPr>
          <w:sz w:val="14"/>
          <w:highlight w:val="yellow"/>
        </w:rPr>
        <w:t xml:space="preserve"> </w:t>
      </w:r>
      <w:r w:rsidRPr="00E813F0">
        <w:rPr>
          <w:rStyle w:val="StyleUnderline"/>
          <w:highlight w:val="yellow"/>
        </w:rPr>
        <w:t xml:space="preserve">at the </w:t>
      </w:r>
      <w:r w:rsidRPr="00E813F0">
        <w:rPr>
          <w:rStyle w:val="Emphasis"/>
          <w:highlight w:val="yellow"/>
        </w:rPr>
        <w:t>local level,</w:t>
      </w:r>
      <w:r w:rsidRPr="00680CDD">
        <w:rPr>
          <w:sz w:val="14"/>
          <w:highlight w:val="yellow"/>
        </w:rPr>
        <w:t xml:space="preserve"> </w:t>
      </w:r>
      <w:r w:rsidRPr="00E813F0">
        <w:rPr>
          <w:rStyle w:val="StyleUnderline"/>
          <w:highlight w:val="yellow"/>
        </w:rPr>
        <w:t>including</w:t>
      </w:r>
      <w:r w:rsidRPr="00990C27">
        <w:rPr>
          <w:rStyle w:val="StyleUnderline"/>
        </w:rPr>
        <w:t xml:space="preserve"> labor </w:t>
      </w:r>
      <w:r w:rsidRPr="00E813F0">
        <w:rPr>
          <w:rStyle w:val="StyleUnderline"/>
          <w:highlight w:val="yellow"/>
        </w:rPr>
        <w:t>standards boards and</w:t>
      </w:r>
      <w:r w:rsidRPr="00990C27">
        <w:rPr>
          <w:rStyle w:val="StyleUnderline"/>
        </w:rPr>
        <w:t xml:space="preserve"> other forms of </w:t>
      </w:r>
      <w:r w:rsidRPr="00E813F0">
        <w:rPr>
          <w:rStyle w:val="Emphasis"/>
          <w:sz w:val="24"/>
          <w:highlight w:val="yellow"/>
        </w:rPr>
        <w:t>sectoral standards setting</w:t>
      </w:r>
      <w:r w:rsidRPr="00680CDD">
        <w:rPr>
          <w:sz w:val="14"/>
        </w:rPr>
        <w:t xml:space="preserve">. </w:t>
      </w:r>
      <w:r w:rsidRPr="00E813F0">
        <w:rPr>
          <w:rStyle w:val="StyleUnderline"/>
          <w:highlight w:val="yellow"/>
        </w:rPr>
        <w:t>One of the</w:t>
      </w:r>
      <w:r w:rsidRPr="00990C27">
        <w:rPr>
          <w:rStyle w:val="StyleUnderline"/>
        </w:rPr>
        <w:t xml:space="preserve"> greatest </w:t>
      </w:r>
      <w:r w:rsidRPr="00E813F0">
        <w:rPr>
          <w:rStyle w:val="StyleUnderline"/>
          <w:highlight w:val="yellow"/>
        </w:rPr>
        <w:t xml:space="preserve">strengths of a </w:t>
      </w:r>
      <w:r w:rsidRPr="00E813F0">
        <w:rPr>
          <w:rStyle w:val="Emphasis"/>
          <w:highlight w:val="yellow"/>
        </w:rPr>
        <w:t>federalist approach</w:t>
      </w:r>
      <w:r w:rsidRPr="00680CDD">
        <w:rPr>
          <w:sz w:val="14"/>
          <w:highlight w:val="yellow"/>
        </w:rPr>
        <w:t xml:space="preserve"> </w:t>
      </w:r>
      <w:r w:rsidRPr="00E813F0">
        <w:rPr>
          <w:rStyle w:val="StyleUnderline"/>
          <w:highlight w:val="yellow"/>
        </w:rPr>
        <w:t>is</w:t>
      </w:r>
      <w:r w:rsidRPr="00990C27">
        <w:rPr>
          <w:rStyle w:val="StyleUnderline"/>
        </w:rPr>
        <w:t xml:space="preserve"> the opportunity for </w:t>
      </w:r>
      <w:r w:rsidRPr="00E813F0">
        <w:rPr>
          <w:rStyle w:val="Emphasis"/>
          <w:highlight w:val="yellow"/>
        </w:rPr>
        <w:t>experimentation</w:t>
      </w:r>
      <w:r w:rsidRPr="00680CDD">
        <w:rPr>
          <w:sz w:val="14"/>
          <w:highlight w:val="yellow"/>
        </w:rPr>
        <w:t xml:space="preserve">, </w:t>
      </w:r>
      <w:r w:rsidRPr="00E813F0">
        <w:rPr>
          <w:rStyle w:val="StyleUnderline"/>
          <w:highlight w:val="yellow"/>
        </w:rPr>
        <w:t>which allows</w:t>
      </w:r>
      <w:r w:rsidRPr="00990C27">
        <w:rPr>
          <w:rStyle w:val="StyleUnderline"/>
        </w:rPr>
        <w:t xml:space="preserve"> regulatory </w:t>
      </w:r>
      <w:r w:rsidRPr="00E813F0">
        <w:rPr>
          <w:rStyle w:val="StyleUnderline"/>
          <w:highlight w:val="yellow"/>
        </w:rPr>
        <w:t xml:space="preserve">frameworks to be </w:t>
      </w:r>
      <w:r w:rsidRPr="00E813F0">
        <w:rPr>
          <w:rStyle w:val="Emphasis"/>
          <w:highlight w:val="yellow"/>
        </w:rPr>
        <w:t>honed</w:t>
      </w:r>
      <w:r w:rsidRPr="00990C27">
        <w:rPr>
          <w:rStyle w:val="StyleUnderline"/>
        </w:rPr>
        <w:t xml:space="preserve"> at the </w:t>
      </w:r>
      <w:r w:rsidRPr="00990C27">
        <w:rPr>
          <w:rStyle w:val="Emphasis"/>
        </w:rPr>
        <w:t>state and local levels</w:t>
      </w:r>
      <w:r w:rsidRPr="00680CDD">
        <w:rPr>
          <w:sz w:val="14"/>
        </w:rPr>
        <w:t xml:space="preserve"> </w:t>
      </w:r>
      <w:r w:rsidRPr="00E813F0">
        <w:rPr>
          <w:rStyle w:val="StyleUnderline"/>
          <w:highlight w:val="yellow"/>
        </w:rPr>
        <w:t xml:space="preserve">and </w:t>
      </w:r>
      <w:r w:rsidRPr="00E813F0">
        <w:rPr>
          <w:rStyle w:val="Emphasis"/>
          <w:sz w:val="24"/>
          <w:highlight w:val="yellow"/>
        </w:rPr>
        <w:t>expanded upward</w:t>
      </w:r>
      <w:r w:rsidRPr="00680CDD">
        <w:rPr>
          <w:sz w:val="14"/>
          <w:highlight w:val="yellow"/>
        </w:rPr>
        <w:t>.</w:t>
      </w:r>
    </w:p>
    <w:p w14:paraId="13C6E9E2" w14:textId="77777777" w:rsidR="00854CDA" w:rsidRPr="00990C27" w:rsidRDefault="00854CDA" w:rsidP="00854CDA">
      <w:pPr>
        <w:rPr>
          <w:rStyle w:val="StyleUnderline"/>
        </w:rPr>
      </w:pPr>
      <w:r w:rsidRPr="00E813F0">
        <w:rPr>
          <w:rStyle w:val="StyleUnderline"/>
          <w:highlight w:val="yellow"/>
        </w:rPr>
        <w:t>Workers</w:t>
      </w:r>
      <w:r w:rsidRPr="00990C27">
        <w:rPr>
          <w:rStyle w:val="StyleUnderline"/>
        </w:rPr>
        <w:t xml:space="preserve"> in our cases have been able to </w:t>
      </w:r>
      <w:r w:rsidRPr="00E813F0">
        <w:rPr>
          <w:rStyle w:val="Emphasis"/>
          <w:highlight w:val="yellow"/>
        </w:rPr>
        <w:t>use</w:t>
      </w:r>
      <w:r w:rsidRPr="00990C27">
        <w:rPr>
          <w:rStyle w:val="Emphasis"/>
        </w:rPr>
        <w:t xml:space="preserve"> these </w:t>
      </w:r>
      <w:r w:rsidRPr="00E813F0">
        <w:rPr>
          <w:rStyle w:val="Emphasis"/>
          <w:highlight w:val="yellow"/>
        </w:rPr>
        <w:t>strategies</w:t>
      </w:r>
      <w:r w:rsidRPr="00680CDD">
        <w:rPr>
          <w:sz w:val="14"/>
        </w:rPr>
        <w:t xml:space="preserve"> in combination with, and </w:t>
      </w:r>
      <w:r w:rsidRPr="00E813F0">
        <w:rPr>
          <w:rStyle w:val="StyleUnderline"/>
          <w:highlight w:val="yellow"/>
        </w:rPr>
        <w:t>in furtherance of</w:t>
      </w:r>
      <w:r w:rsidRPr="00680CDD">
        <w:rPr>
          <w:sz w:val="14"/>
        </w:rPr>
        <w:t xml:space="preserve">, </w:t>
      </w:r>
      <w:r w:rsidRPr="00990C27">
        <w:rPr>
          <w:rStyle w:val="StyleUnderline"/>
        </w:rPr>
        <w:t>both</w:t>
      </w:r>
      <w:r w:rsidRPr="00680CDD">
        <w:rPr>
          <w:sz w:val="14"/>
        </w:rPr>
        <w:t xml:space="preserve"> </w:t>
      </w:r>
      <w:r w:rsidRPr="00990C27">
        <w:rPr>
          <w:rStyle w:val="Emphasis"/>
        </w:rPr>
        <w:t>existing</w:t>
      </w:r>
      <w:r w:rsidRPr="00680CDD">
        <w:rPr>
          <w:sz w:val="14"/>
        </w:rPr>
        <w:t xml:space="preserve"> </w:t>
      </w:r>
      <w:r w:rsidRPr="00990C27">
        <w:rPr>
          <w:rStyle w:val="StyleUnderline"/>
        </w:rPr>
        <w:t>and</w:t>
      </w:r>
      <w:r w:rsidRPr="00680CDD">
        <w:rPr>
          <w:sz w:val="14"/>
        </w:rPr>
        <w:t xml:space="preserve"> </w:t>
      </w:r>
      <w:r w:rsidRPr="00E813F0">
        <w:rPr>
          <w:rStyle w:val="Emphasis"/>
          <w:highlight w:val="yellow"/>
        </w:rPr>
        <w:t>new forms of</w:t>
      </w:r>
      <w:r w:rsidRPr="00990C27">
        <w:rPr>
          <w:rStyle w:val="Emphasis"/>
        </w:rPr>
        <w:t xml:space="preserve"> worker </w:t>
      </w:r>
      <w:r w:rsidRPr="00E813F0">
        <w:rPr>
          <w:rStyle w:val="Emphasis"/>
          <w:highlight w:val="yellow"/>
        </w:rPr>
        <w:t>organizations</w:t>
      </w:r>
      <w:r w:rsidRPr="00680CDD">
        <w:rPr>
          <w:sz w:val="14"/>
        </w:rPr>
        <w:t xml:space="preserve">. In heavily fissured industries, </w:t>
      </w:r>
      <w:r w:rsidRPr="00E813F0">
        <w:rPr>
          <w:rStyle w:val="Emphasis"/>
          <w:highlight w:val="yellow"/>
        </w:rPr>
        <w:t>sectoral standards</w:t>
      </w:r>
      <w:r w:rsidRPr="00E813F0">
        <w:rPr>
          <w:rStyle w:val="StyleUnderline"/>
          <w:highlight w:val="yellow"/>
        </w:rPr>
        <w:t xml:space="preserve"> fixed by </w:t>
      </w:r>
      <w:r w:rsidRPr="00E813F0">
        <w:rPr>
          <w:rStyle w:val="Emphasis"/>
          <w:highlight w:val="yellow"/>
        </w:rPr>
        <w:t>public policy</w:t>
      </w:r>
      <w:r w:rsidRPr="00990C27">
        <w:rPr>
          <w:rStyle w:val="StyleUnderline"/>
        </w:rPr>
        <w:t xml:space="preserve"> can take wages and other core labor standards out of marketplace competition</w:t>
      </w:r>
      <w:r w:rsidRPr="00680CDD">
        <w:rPr>
          <w:sz w:val="14"/>
        </w:rPr>
        <w:t xml:space="preserve">, </w:t>
      </w:r>
      <w:r w:rsidRPr="00E813F0">
        <w:rPr>
          <w:rStyle w:val="Emphasis"/>
          <w:highlight w:val="yellow"/>
        </w:rPr>
        <w:t>level</w:t>
      </w:r>
      <w:r w:rsidRPr="00990C27">
        <w:rPr>
          <w:rStyle w:val="Emphasis"/>
        </w:rPr>
        <w:t xml:space="preserve">ing </w:t>
      </w:r>
      <w:r w:rsidRPr="00E813F0">
        <w:rPr>
          <w:rStyle w:val="Emphasis"/>
          <w:highlight w:val="yellow"/>
        </w:rPr>
        <w:t>the playing field</w:t>
      </w:r>
      <w:r w:rsidRPr="00680CDD">
        <w:rPr>
          <w:sz w:val="14"/>
        </w:rPr>
        <w:t xml:space="preserve"> </w:t>
      </w:r>
      <w:r w:rsidRPr="00990C27">
        <w:rPr>
          <w:rStyle w:val="StyleUnderline"/>
        </w:rPr>
        <w:t>between employers while raising standards for workers</w:t>
      </w:r>
      <w:r w:rsidRPr="00680CDD">
        <w:rPr>
          <w:sz w:val="14"/>
        </w:rPr>
        <w:t xml:space="preserve">. As the examples discussed in this article show, </w:t>
      </w:r>
      <w:r w:rsidRPr="00990C27">
        <w:rPr>
          <w:rStyle w:val="StyleUnderline"/>
        </w:rPr>
        <w:t xml:space="preserve">they can be </w:t>
      </w:r>
      <w:r w:rsidRPr="00E813F0">
        <w:rPr>
          <w:rStyle w:val="StyleUnderline"/>
          <w:highlight w:val="yellow"/>
        </w:rPr>
        <w:t xml:space="preserve">applied </w:t>
      </w:r>
      <w:r w:rsidRPr="00E813F0">
        <w:rPr>
          <w:rStyle w:val="Emphasis"/>
          <w:highlight w:val="yellow"/>
        </w:rPr>
        <w:t>regardless</w:t>
      </w:r>
      <w:r w:rsidRPr="00E813F0">
        <w:rPr>
          <w:rStyle w:val="StyleUnderline"/>
          <w:highlight w:val="yellow"/>
        </w:rPr>
        <w:t xml:space="preserve"> of employment status</w:t>
      </w:r>
      <w:r w:rsidRPr="00680CDD">
        <w:rPr>
          <w:sz w:val="14"/>
          <w:highlight w:val="yellow"/>
        </w:rPr>
        <w:t xml:space="preserve">. </w:t>
      </w:r>
      <w:r w:rsidRPr="00E813F0">
        <w:rPr>
          <w:rStyle w:val="Emphasis"/>
          <w:highlight w:val="yellow"/>
        </w:rPr>
        <w:t>Sectoral standards may be</w:t>
      </w:r>
      <w:r w:rsidRPr="00990C27">
        <w:rPr>
          <w:rStyle w:val="Emphasis"/>
        </w:rPr>
        <w:t xml:space="preserve"> especially </w:t>
      </w:r>
      <w:r w:rsidRPr="00E813F0">
        <w:rPr>
          <w:rStyle w:val="Emphasis"/>
          <w:highlight w:val="yellow"/>
        </w:rPr>
        <w:t>effective</w:t>
      </w:r>
      <w:r w:rsidRPr="00680CDD">
        <w:rPr>
          <w:sz w:val="14"/>
          <w:highlight w:val="yellow"/>
        </w:rPr>
        <w:t xml:space="preserve"> </w:t>
      </w:r>
      <w:r w:rsidRPr="00E813F0">
        <w:rPr>
          <w:rStyle w:val="StyleUnderline"/>
          <w:highlight w:val="yellow"/>
        </w:rPr>
        <w:t>in</w:t>
      </w:r>
      <w:r w:rsidRPr="00680CDD">
        <w:rPr>
          <w:sz w:val="14"/>
          <w:highlight w:val="yellow"/>
        </w:rPr>
        <w:t xml:space="preserve"> </w:t>
      </w:r>
      <w:r w:rsidRPr="00E813F0">
        <w:rPr>
          <w:rStyle w:val="Emphasis"/>
          <w:highlight w:val="yellow"/>
        </w:rPr>
        <w:t>highly fissured industries</w:t>
      </w:r>
      <w:r w:rsidRPr="00680CDD">
        <w:rPr>
          <w:sz w:val="14"/>
        </w:rPr>
        <w:t xml:space="preserve"> </w:t>
      </w:r>
      <w:r w:rsidRPr="00990C27">
        <w:rPr>
          <w:rStyle w:val="StyleUnderline"/>
        </w:rPr>
        <w:t xml:space="preserve">in which law or circumstance impairs </w:t>
      </w:r>
      <w:r w:rsidRPr="00990C27">
        <w:rPr>
          <w:rStyle w:val="Emphasis"/>
        </w:rPr>
        <w:t>enterprise-level bargaining</w:t>
      </w:r>
      <w:r w:rsidRPr="00680CDD">
        <w:rPr>
          <w:sz w:val="14"/>
        </w:rPr>
        <w:t xml:space="preserve">, as two of our cases indicate. </w:t>
      </w:r>
      <w:r w:rsidRPr="00990C27">
        <w:rPr>
          <w:rStyle w:val="StyleUnderline"/>
        </w:rPr>
        <w:t>They may also reduce incentives for worker misclassification.</w:t>
      </w:r>
    </w:p>
    <w:p w14:paraId="51073E98" w14:textId="77777777" w:rsidR="00854CDA" w:rsidRDefault="00854CDA" w:rsidP="00854CDA">
      <w:pPr>
        <w:rPr>
          <w:rStyle w:val="Emphasis"/>
        </w:rPr>
      </w:pPr>
      <w:r w:rsidRPr="00680CDD">
        <w:rPr>
          <w:sz w:val="14"/>
        </w:rPr>
        <w:t xml:space="preserve">Beyond merely setting workplace standards, </w:t>
      </w:r>
      <w:r w:rsidRPr="00E813F0">
        <w:rPr>
          <w:rStyle w:val="StyleUnderline"/>
          <w:highlight w:val="yellow"/>
        </w:rPr>
        <w:t>sectoral strategies</w:t>
      </w:r>
      <w:r w:rsidRPr="00990C27">
        <w:rPr>
          <w:rStyle w:val="StyleUnderline"/>
        </w:rPr>
        <w:t xml:space="preserve"> have the potential to </w:t>
      </w:r>
      <w:r w:rsidRPr="00E813F0">
        <w:rPr>
          <w:rStyle w:val="Emphasis"/>
          <w:highlight w:val="yellow"/>
        </w:rPr>
        <w:t>institutionalize</w:t>
      </w:r>
      <w:r w:rsidRPr="00E813F0">
        <w:rPr>
          <w:rStyle w:val="Emphasis"/>
        </w:rPr>
        <w:t xml:space="preserve"> worker organizations</w:t>
      </w:r>
      <w:r w:rsidRPr="00680CDD">
        <w:rPr>
          <w:sz w:val="14"/>
        </w:rPr>
        <w:t xml:space="preserve"> </w:t>
      </w:r>
      <w:r w:rsidRPr="00990C27">
        <w:rPr>
          <w:rStyle w:val="StyleUnderline"/>
        </w:rPr>
        <w:t>and</w:t>
      </w:r>
      <w:r w:rsidRPr="00680CDD">
        <w:rPr>
          <w:sz w:val="14"/>
        </w:rPr>
        <w:t xml:space="preserve"> </w:t>
      </w:r>
      <w:r w:rsidRPr="00E813F0">
        <w:rPr>
          <w:rStyle w:val="Emphasis"/>
          <w:highlight w:val="yellow"/>
        </w:rPr>
        <w:t>worker power</w:t>
      </w:r>
      <w:r w:rsidRPr="00680CDD">
        <w:rPr>
          <w:sz w:val="14"/>
        </w:rPr>
        <w:t xml:space="preserve">. </w:t>
      </w:r>
      <w:r w:rsidRPr="00990C27">
        <w:rPr>
          <w:rStyle w:val="StyleUnderline"/>
        </w:rPr>
        <w:t xml:space="preserve">This cementing of power can occur </w:t>
      </w:r>
      <w:r w:rsidRPr="00E813F0">
        <w:rPr>
          <w:rStyle w:val="StyleUnderline"/>
          <w:highlight w:val="yellow"/>
        </w:rPr>
        <w:t xml:space="preserve">through </w:t>
      </w:r>
      <w:r w:rsidRPr="00E813F0">
        <w:rPr>
          <w:rStyle w:val="Emphasis"/>
          <w:highlight w:val="yellow"/>
        </w:rPr>
        <w:t>new state institutions</w:t>
      </w:r>
      <w:r w:rsidRPr="00680CDD">
        <w:rPr>
          <w:sz w:val="14"/>
        </w:rPr>
        <w:t xml:space="preserve">, as in the case of the domestic workers. Yet </w:t>
      </w:r>
      <w:r w:rsidRPr="00990C27">
        <w:rPr>
          <w:rStyle w:val="StyleUnderline"/>
        </w:rPr>
        <w:t xml:space="preserve">even without a </w:t>
      </w:r>
      <w:r w:rsidRPr="00990C27">
        <w:rPr>
          <w:rStyle w:val="Emphasis"/>
        </w:rPr>
        <w:t>formal</w:t>
      </w:r>
      <w:r w:rsidRPr="00990C27">
        <w:rPr>
          <w:rStyle w:val="StyleUnderline"/>
        </w:rPr>
        <w:t xml:space="preserve"> role in a state apparatus</w:t>
      </w:r>
      <w:r w:rsidRPr="00680CDD">
        <w:rPr>
          <w:sz w:val="14"/>
        </w:rPr>
        <w:t xml:space="preserve">, </w:t>
      </w:r>
      <w:r w:rsidRPr="00990C27">
        <w:rPr>
          <w:rStyle w:val="StyleUnderline"/>
        </w:rPr>
        <w:t xml:space="preserve">other forms of sectoral standards setting have </w:t>
      </w:r>
      <w:r w:rsidRPr="00990C27">
        <w:rPr>
          <w:rStyle w:val="Emphasis"/>
        </w:rPr>
        <w:t>increased worker power</w:t>
      </w:r>
      <w:r w:rsidRPr="00990C27">
        <w:rPr>
          <w:rStyle w:val="StyleUnderline"/>
        </w:rPr>
        <w:t xml:space="preserve"> by leveling the playing field for union employers</w:t>
      </w:r>
      <w:r w:rsidRPr="00680CDD">
        <w:rPr>
          <w:sz w:val="14"/>
        </w:rPr>
        <w:t xml:space="preserve">, or through building nonstate institutions with state-delegate roles, as with the Driver Resolution Center. </w:t>
      </w:r>
      <w:r w:rsidRPr="00990C27">
        <w:rPr>
          <w:rStyle w:val="StyleUnderline"/>
        </w:rPr>
        <w:t>The above</w:t>
      </w:r>
      <w:r w:rsidRPr="00680CDD">
        <w:rPr>
          <w:sz w:val="14"/>
        </w:rPr>
        <w:t xml:space="preserve"> so-far </w:t>
      </w:r>
      <w:r w:rsidRPr="00E813F0">
        <w:rPr>
          <w:rStyle w:val="Emphasis"/>
          <w:highlight w:val="yellow"/>
        </w:rPr>
        <w:t>successful efforts</w:t>
      </w:r>
      <w:r w:rsidRPr="00680CDD">
        <w:rPr>
          <w:sz w:val="14"/>
          <w:highlight w:val="yellow"/>
        </w:rPr>
        <w:t xml:space="preserve"> </w:t>
      </w:r>
      <w:r w:rsidRPr="00E813F0">
        <w:rPr>
          <w:rStyle w:val="StyleUnderline"/>
          <w:highlight w:val="yellow"/>
        </w:rPr>
        <w:t>include</w:t>
      </w:r>
      <w:r w:rsidRPr="00990C27">
        <w:rPr>
          <w:rStyle w:val="StyleUnderline"/>
        </w:rPr>
        <w:t xml:space="preserve"> a few key common aspects: </w:t>
      </w:r>
      <w:r w:rsidRPr="00990C27">
        <w:rPr>
          <w:rStyle w:val="Emphasis"/>
        </w:rPr>
        <w:t xml:space="preserve">the </w:t>
      </w:r>
      <w:r w:rsidRPr="00E813F0">
        <w:rPr>
          <w:rStyle w:val="Emphasis"/>
          <w:highlight w:val="yellow"/>
        </w:rPr>
        <w:t>use of sectoral standards</w:t>
      </w:r>
      <w:r w:rsidRPr="00680CDD">
        <w:rPr>
          <w:sz w:val="14"/>
        </w:rPr>
        <w:t xml:space="preserve"> as one element of a larger organizing and power-building strategy; </w:t>
      </w:r>
      <w:r w:rsidRPr="00990C27">
        <w:rPr>
          <w:rStyle w:val="StyleUnderline"/>
        </w:rPr>
        <w:t>a willingness to push into gaps</w:t>
      </w:r>
      <w:r w:rsidRPr="00680CDD">
        <w:rPr>
          <w:sz w:val="14"/>
        </w:rPr>
        <w:t xml:space="preserve"> in federal law </w:t>
      </w:r>
      <w:r w:rsidRPr="00990C27">
        <w:rPr>
          <w:rStyle w:val="StyleUnderline"/>
        </w:rPr>
        <w:t>and extend organizing protections to sectors that fall between the cracks; a willingness to bring stability to otherwise chaotic</w:t>
      </w:r>
      <w:r w:rsidRPr="00680CDD">
        <w:rPr>
          <w:sz w:val="14"/>
        </w:rPr>
        <w:t xml:space="preserve"> fissured </w:t>
      </w:r>
      <w:r w:rsidRPr="00990C27">
        <w:rPr>
          <w:rStyle w:val="StyleUnderline"/>
        </w:rPr>
        <w:t>industries</w:t>
      </w:r>
      <w:r w:rsidRPr="00680CDD">
        <w:rPr>
          <w:sz w:val="14"/>
        </w:rPr>
        <w:t xml:space="preserve"> in which even employers may not be able to effectively set labor standards because of hyper-competition in the market; </w:t>
      </w:r>
      <w:r w:rsidRPr="00990C27">
        <w:rPr>
          <w:rStyle w:val="StyleUnderline"/>
        </w:rPr>
        <w:t>and a commitment to ongoing organizing.</w:t>
      </w:r>
      <w:r w:rsidRPr="00680CDD">
        <w:rPr>
          <w:sz w:val="14"/>
        </w:rPr>
        <w:t xml:space="preserve"> </w:t>
      </w:r>
      <w:r w:rsidRPr="00990C27">
        <w:rPr>
          <w:rStyle w:val="StyleUnderline"/>
        </w:rPr>
        <w:t>Success will depend</w:t>
      </w:r>
      <w:r w:rsidRPr="00680CDD">
        <w:rPr>
          <w:sz w:val="14"/>
        </w:rPr>
        <w:t xml:space="preserve"> both </w:t>
      </w:r>
      <w:r w:rsidRPr="00990C27">
        <w:rPr>
          <w:rStyle w:val="StyleUnderline"/>
        </w:rPr>
        <w:t xml:space="preserve">on the strength of existing worker organization within the sector, which brings bargaining power to the table, and on the </w:t>
      </w:r>
      <w:r w:rsidRPr="00990C27">
        <w:rPr>
          <w:rStyle w:val="Emphasis"/>
        </w:rPr>
        <w:t>specifics of policy design.</w:t>
      </w:r>
    </w:p>
    <w:p w14:paraId="3C500380" w14:textId="77777777" w:rsidR="00854CDA" w:rsidRPr="00990C27" w:rsidRDefault="00854CDA" w:rsidP="00854CDA">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64A3093C" w14:textId="77777777" w:rsidR="00854CDA" w:rsidRPr="00990C27" w:rsidRDefault="00854CDA" w:rsidP="00854CDA">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DA6246D" w14:textId="77777777" w:rsidR="00854CDA" w:rsidRPr="00680CDD" w:rsidRDefault="00854CDA" w:rsidP="00854CDA">
      <w:pPr>
        <w:rPr>
          <w:sz w:val="14"/>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680CDD">
        <w:rPr>
          <w:sz w:val="14"/>
        </w:rPr>
        <w:t xml:space="preserve">, </w:t>
      </w:r>
      <w:r w:rsidRPr="00990C27">
        <w:rPr>
          <w:rStyle w:val="Emphasis"/>
          <w:sz w:val="24"/>
        </w:rPr>
        <w:t xml:space="preserve">federal </w:t>
      </w:r>
      <w:r w:rsidRPr="004F6559">
        <w:rPr>
          <w:rStyle w:val="Emphasis"/>
          <w:sz w:val="24"/>
          <w:highlight w:val="yellow"/>
        </w:rPr>
        <w:t>preemption is weakened</w:t>
      </w:r>
      <w:r w:rsidRPr="00680CDD">
        <w:rPr>
          <w:sz w:val="14"/>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680CDD">
        <w:rPr>
          <w:sz w:val="14"/>
        </w:rPr>
        <w:t xml:space="preserve"> </w:t>
      </w:r>
      <w:r w:rsidRPr="00990C27">
        <w:rPr>
          <w:rStyle w:val="StyleUnderline"/>
        </w:rPr>
        <w:t>of the second Trump presidency, a novel situation was created in federal labor law</w:t>
      </w:r>
      <w:r w:rsidRPr="00680CDD">
        <w:rPr>
          <w:sz w:val="14"/>
        </w:rPr>
        <w:t xml:space="preserve">. </w:t>
      </w:r>
      <w:r w:rsidRPr="004F6559">
        <w:rPr>
          <w:rStyle w:val="StyleUnderline"/>
          <w:highlight w:val="yellow"/>
        </w:rPr>
        <w:t>The NLRB</w:t>
      </w:r>
      <w:r w:rsidRPr="00680CDD">
        <w:rPr>
          <w:sz w:val="14"/>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680CDD">
        <w:rPr>
          <w:sz w:val="14"/>
        </w:rPr>
        <w:t xml:space="preserve">. </w:t>
      </w:r>
      <w:r w:rsidRPr="00990C27">
        <w:rPr>
          <w:rStyle w:val="StyleUnderline"/>
        </w:rPr>
        <w:t>As Trump terminated the Democratically appointed board member</w:t>
      </w:r>
      <w:r w:rsidRPr="00680CDD">
        <w:rPr>
          <w:sz w:val="14"/>
        </w:rPr>
        <w:t xml:space="preserve">, </w:t>
      </w:r>
      <w:r w:rsidRPr="00990C27">
        <w:rPr>
          <w:rStyle w:val="StyleUnderline"/>
        </w:rPr>
        <w:t xml:space="preserve">the board was left </w:t>
      </w:r>
      <w:r w:rsidRPr="00990C27">
        <w:rPr>
          <w:rStyle w:val="Emphasis"/>
        </w:rPr>
        <w:t>without the three-member minimum quorum</w:t>
      </w:r>
      <w:r w:rsidRPr="00680CDD">
        <w:rPr>
          <w:sz w:val="14"/>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680CDD">
        <w:rPr>
          <w:sz w:val="14"/>
        </w:rPr>
        <w:t xml:space="preserve">.117 </w:t>
      </w:r>
    </w:p>
    <w:p w14:paraId="49D05D70" w14:textId="77777777" w:rsidR="00854CDA" w:rsidRPr="00990C27" w:rsidRDefault="00854CDA" w:rsidP="00854CDA">
      <w:pPr>
        <w:rPr>
          <w:rStyle w:val="Emphasis"/>
          <w:sz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680CDD">
        <w:rPr>
          <w:sz w:val="14"/>
          <w:highlight w:val="yellow"/>
        </w:rPr>
        <w:t xml:space="preserve">, </w:t>
      </w:r>
      <w:r w:rsidRPr="004F6559">
        <w:rPr>
          <w:rStyle w:val="StyleUnderline"/>
          <w:highlight w:val="yellow"/>
        </w:rPr>
        <w:t>it</w:t>
      </w:r>
      <w:r w:rsidRPr="00680CDD">
        <w:rPr>
          <w:sz w:val="14"/>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680CDD">
        <w:rPr>
          <w:sz w:val="14"/>
        </w:rPr>
        <w:t xml:space="preserve"> </w:t>
      </w:r>
      <w:r w:rsidRPr="00990C27">
        <w:rPr>
          <w:rStyle w:val="StyleUnderline"/>
        </w:rPr>
        <w:t>and</w:t>
      </w:r>
      <w:r w:rsidRPr="00680CDD">
        <w:rPr>
          <w:sz w:val="14"/>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680CDD">
        <w:rPr>
          <w:sz w:val="14"/>
        </w:rPr>
        <w:t xml:space="preserve"> until the board once again has a quorum.118 The rationale is that </w:t>
      </w:r>
      <w:r w:rsidRPr="00990C27">
        <w:rPr>
          <w:rStyle w:val="StyleUnderline"/>
        </w:rPr>
        <w:t>without a functioning board</w:t>
      </w:r>
      <w:r w:rsidRPr="00680CDD">
        <w:rPr>
          <w:sz w:val="14"/>
        </w:rPr>
        <w:t xml:space="preserve">, </w:t>
      </w:r>
      <w:r w:rsidRPr="00990C27">
        <w:rPr>
          <w:rStyle w:val="Emphasis"/>
        </w:rPr>
        <w:t>no concerns</w:t>
      </w:r>
      <w:r w:rsidRPr="00680CDD">
        <w:rPr>
          <w:sz w:val="14"/>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599D647B" w14:textId="77777777" w:rsidR="00854CDA" w:rsidRPr="00680CDD" w:rsidRDefault="00854CDA" w:rsidP="00854CDA">
      <w:pPr>
        <w:rPr>
          <w:sz w:val="14"/>
        </w:rPr>
      </w:pPr>
    </w:p>
    <w:p w14:paraId="0624B7E0" w14:textId="77777777" w:rsidR="00854CDA" w:rsidRPr="00990C27" w:rsidRDefault="00854CDA" w:rsidP="00854CDA">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49AEC326" w14:textId="77777777" w:rsidR="00854CDA" w:rsidRPr="00990C27" w:rsidRDefault="00854CDA" w:rsidP="00854CDA">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50815A2D" w14:textId="77777777" w:rsidR="00854CDA" w:rsidRPr="00680CDD" w:rsidRDefault="00854CDA" w:rsidP="00854CDA">
      <w:pPr>
        <w:rPr>
          <w:sz w:val="14"/>
        </w:rPr>
      </w:pPr>
      <w:r w:rsidRPr="00990C27">
        <w:rPr>
          <w:rStyle w:val="StyleUnderline"/>
        </w:rPr>
        <w:t xml:space="preserve">If the Court were to hamper a Board action, it would do so by simply </w:t>
      </w:r>
      <w:r w:rsidRPr="00990C27">
        <w:rPr>
          <w:rStyle w:val="Emphasis"/>
        </w:rPr>
        <w:t xml:space="preserve">reversing </w:t>
      </w:r>
      <w:proofErr w:type="gramStart"/>
      <w:r w:rsidRPr="00990C27">
        <w:rPr>
          <w:rStyle w:val="Emphasis"/>
        </w:rPr>
        <w:t>a Board’s</w:t>
      </w:r>
      <w:proofErr w:type="gramEnd"/>
      <w:r w:rsidRPr="00990C27">
        <w:rPr>
          <w:rStyle w:val="Emphasis"/>
        </w:rPr>
        <w:t xml:space="preserve"> adjudicatory decision</w:t>
      </w:r>
      <w:r w:rsidRPr="00680CDD">
        <w:rPr>
          <w:sz w:val="14"/>
        </w:rPr>
        <w:t xml:space="preserve"> </w:t>
      </w:r>
      <w:r w:rsidRPr="00990C27">
        <w:rPr>
          <w:rStyle w:val="StyleUnderline"/>
        </w:rPr>
        <w:t>as it always has</w:t>
      </w:r>
      <w:r w:rsidRPr="00680CDD">
        <w:rPr>
          <w:sz w:val="14"/>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680CDD">
        <w:rPr>
          <w:sz w:val="14"/>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680CDD">
        <w:rPr>
          <w:sz w:val="14"/>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680CDD">
        <w:rPr>
          <w:sz w:val="14"/>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680CDD">
        <w:rPr>
          <w:sz w:val="14"/>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680CDD">
        <w:rPr>
          <w:sz w:val="14"/>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680CDD">
        <w:rPr>
          <w:sz w:val="14"/>
        </w:rPr>
        <w:t>. 73</w:t>
      </w:r>
    </w:p>
    <w:p w14:paraId="0D6D543B" w14:textId="77777777" w:rsidR="00854CDA" w:rsidRPr="00680CDD" w:rsidRDefault="00854CDA" w:rsidP="00854CDA">
      <w:pPr>
        <w:rPr>
          <w:sz w:val="14"/>
        </w:rPr>
      </w:pPr>
    </w:p>
    <w:p w14:paraId="364513C8" w14:textId="77777777" w:rsidR="00854CDA" w:rsidRPr="00990C27" w:rsidRDefault="00854CDA" w:rsidP="00854CDA">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1314A9EA" w14:textId="77777777" w:rsidR="00854CDA" w:rsidRPr="00990C27" w:rsidRDefault="00854CDA" w:rsidP="00854CDA">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1AC729B6" w14:textId="77777777" w:rsidR="00854CDA" w:rsidRPr="00680CDD" w:rsidRDefault="00854CDA" w:rsidP="00854CDA">
      <w:pPr>
        <w:rPr>
          <w:sz w:val="14"/>
        </w:rPr>
      </w:pPr>
      <w:r w:rsidRPr="00680CDD">
        <w:rPr>
          <w:sz w:val="14"/>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w:t>
      </w:r>
      <w:proofErr w:type="gramStart"/>
      <w:r w:rsidRPr="00990C27">
        <w:rPr>
          <w:rStyle w:val="StyleUnderline"/>
        </w:rPr>
        <w:t>And off</w:t>
      </w:r>
      <w:proofErr w:type="gramEnd"/>
      <w:r w:rsidRPr="00990C27">
        <w:rPr>
          <w:rStyle w:val="StyleUnderline"/>
        </w:rPr>
        <w:t xml:space="preserve"> the Supreme Court's decision of New Process Steel delineated what a quorum requirement is for the board to officially transact business</w:t>
      </w:r>
      <w:r w:rsidRPr="00680CDD">
        <w:rPr>
          <w:sz w:val="14"/>
        </w:rPr>
        <w:t>. Why is today any different? The reason I asked the question at the outset</w:t>
      </w:r>
      <w:proofErr w:type="gramStart"/>
      <w:r w:rsidRPr="00680CDD">
        <w:rPr>
          <w:sz w:val="14"/>
        </w:rPr>
        <w:t xml:space="preserve">, </w:t>
      </w:r>
      <w:r w:rsidRPr="00990C27">
        <w:rPr>
          <w:rStyle w:val="StyleUnderline"/>
        </w:rPr>
        <w:t>the</w:t>
      </w:r>
      <w:proofErr w:type="gramEnd"/>
      <w:r w:rsidRPr="00990C27">
        <w:rPr>
          <w:rStyle w:val="StyleUnderline"/>
        </w:rPr>
        <w:t xml:space="preserv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680CDD">
        <w:rPr>
          <w:sz w:val="14"/>
        </w:rPr>
        <w:t xml:space="preserve"> and other quarters</w:t>
      </w:r>
      <w:proofErr w:type="gramStart"/>
      <w:r w:rsidRPr="00680CDD">
        <w:rPr>
          <w:sz w:val="14"/>
        </w:rPr>
        <w:t>, what's</w:t>
      </w:r>
      <w:proofErr w:type="gramEnd"/>
      <w:r w:rsidRPr="00680CDD">
        <w:rPr>
          <w:sz w:val="14"/>
        </w:rPr>
        <w:t xml:space="preserve"> different about today compared to </w:t>
      </w:r>
      <w:proofErr w:type="gramStart"/>
      <w:r w:rsidRPr="00680CDD">
        <w:rPr>
          <w:sz w:val="14"/>
        </w:rPr>
        <w:t>a lack</w:t>
      </w:r>
      <w:proofErr w:type="gramEnd"/>
      <w:r w:rsidRPr="00680CDD">
        <w:rPr>
          <w:sz w:val="14"/>
        </w:rPr>
        <w:t xml:space="preserve"> of quorum in the past? Ben, let's start with you.</w:t>
      </w:r>
    </w:p>
    <w:p w14:paraId="6597EB54" w14:textId="77777777" w:rsidR="00854CDA" w:rsidRPr="00680CDD" w:rsidRDefault="00854CDA" w:rsidP="00854CDA">
      <w:pPr>
        <w:rPr>
          <w:sz w:val="14"/>
        </w:rPr>
      </w:pPr>
      <w:r w:rsidRPr="00680CDD">
        <w:rPr>
          <w:sz w:val="14"/>
        </w:rPr>
        <w:t xml:space="preserve">Benjamin Sachs: Yeah, that's, that's a </w:t>
      </w:r>
      <w:proofErr w:type="gramStart"/>
      <w:r w:rsidRPr="00680CDD">
        <w:rPr>
          <w:sz w:val="14"/>
        </w:rPr>
        <w:t>really great</w:t>
      </w:r>
      <w:proofErr w:type="gramEnd"/>
      <w:r w:rsidRPr="00680CDD">
        <w:rPr>
          <w:sz w:val="14"/>
        </w:rPr>
        <w:t xml:space="preserve"> question. I think </w:t>
      </w:r>
      <w:r w:rsidRPr="00990C27">
        <w:rPr>
          <w:rStyle w:val="StyleUnderline"/>
        </w:rPr>
        <w:t>it's a hard question and an important one</w:t>
      </w:r>
      <w:r w:rsidRPr="00680CDD">
        <w:rPr>
          <w:sz w:val="14"/>
        </w:rPr>
        <w:t xml:space="preserve">. </w:t>
      </w:r>
      <w:proofErr w:type="gramStart"/>
      <w:r w:rsidRPr="00680CDD">
        <w:rPr>
          <w:sz w:val="14"/>
        </w:rPr>
        <w:t>So</w:t>
      </w:r>
      <w:proofErr w:type="gramEnd"/>
      <w:r w:rsidRPr="00680CDD">
        <w:rPr>
          <w:sz w:val="14"/>
        </w:rPr>
        <w:t xml:space="preserve"> in some </w:t>
      </w:r>
      <w:proofErr w:type="gramStart"/>
      <w:r w:rsidRPr="00680CDD">
        <w:rPr>
          <w:sz w:val="14"/>
        </w:rPr>
        <w:t>ways, what</w:t>
      </w:r>
      <w:proofErr w:type="gramEnd"/>
      <w:r w:rsidRPr="00680CDD">
        <w:rPr>
          <w:sz w:val="14"/>
        </w:rPr>
        <w:t xml:space="preserve">, what's </w:t>
      </w:r>
      <w:r w:rsidRPr="00990C27">
        <w:rPr>
          <w:rStyle w:val="StyleUnderline"/>
        </w:rPr>
        <w:t>what's different</w:t>
      </w:r>
      <w:r w:rsidRPr="00680CDD">
        <w:rPr>
          <w:sz w:val="14"/>
        </w:rPr>
        <w:t xml:space="preserve">, it seems to me, </w:t>
      </w:r>
      <w:r w:rsidRPr="00990C27">
        <w:rPr>
          <w:rStyle w:val="StyleUnderline"/>
        </w:rPr>
        <w:t>is</w:t>
      </w:r>
      <w:r w:rsidRPr="00680CDD">
        <w:rPr>
          <w:sz w:val="14"/>
        </w:rPr>
        <w:t xml:space="preserve">, and this was, I suppose this was </w:t>
      </w:r>
      <w:proofErr w:type="gramStart"/>
      <w:r w:rsidRPr="00680CDD">
        <w:rPr>
          <w:sz w:val="14"/>
        </w:rPr>
        <w:t>more true</w:t>
      </w:r>
      <w:proofErr w:type="gramEnd"/>
      <w:r w:rsidRPr="00680CDD">
        <w:rPr>
          <w:sz w:val="14"/>
        </w:rPr>
        <w:t xml:space="preserve"> last week than it </w:t>
      </w:r>
      <w:proofErr w:type="gramStart"/>
      <w:r w:rsidRPr="00680CDD">
        <w:rPr>
          <w:sz w:val="14"/>
        </w:rPr>
        <w:t>is</w:t>
      </w:r>
      <w:proofErr w:type="gramEnd"/>
      <w:r w:rsidRPr="00680CDD">
        <w:rPr>
          <w:sz w:val="14"/>
        </w:rPr>
        <w:t xml:space="preserve">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680CDD">
        <w:rPr>
          <w:sz w:val="14"/>
        </w:rPr>
        <w:t xml:space="preserve"> have </w:t>
      </w:r>
      <w:r w:rsidRPr="004F6559">
        <w:rPr>
          <w:rStyle w:val="Emphasis"/>
          <w:highlight w:val="yellow"/>
        </w:rPr>
        <w:t>come</w:t>
      </w:r>
      <w:r w:rsidRPr="00990C27">
        <w:rPr>
          <w:rStyle w:val="Emphasis"/>
        </w:rPr>
        <w:t xml:space="preserve"> during</w:t>
      </w:r>
      <w:r w:rsidRPr="00680CDD">
        <w:rPr>
          <w:sz w:val="14"/>
        </w:rPr>
        <w:t xml:space="preserve"> </w:t>
      </w:r>
      <w:proofErr w:type="gramStart"/>
      <w:r w:rsidRPr="00680CDD">
        <w:rPr>
          <w:sz w:val="14"/>
        </w:rPr>
        <w:t xml:space="preserve">the </w:t>
      </w:r>
      <w:r w:rsidRPr="00990C27">
        <w:rPr>
          <w:rStyle w:val="Emphasis"/>
          <w:sz w:val="24"/>
        </w:rPr>
        <w:t>this</w:t>
      </w:r>
      <w:proofErr w:type="gramEnd"/>
      <w:r w:rsidRPr="00990C27">
        <w:rPr>
          <w:rStyle w:val="Emphasis"/>
          <w:sz w:val="24"/>
        </w:rPr>
        <w:t xml:space="preserve"> presidential administration</w:t>
      </w:r>
      <w:r w:rsidRPr="00680CDD">
        <w:rPr>
          <w:sz w:val="14"/>
        </w:rPr>
        <w:t xml:space="preserve">. </w:t>
      </w:r>
      <w:r w:rsidRPr="00990C27">
        <w:rPr>
          <w:rStyle w:val="StyleUnderline"/>
        </w:rPr>
        <w:t xml:space="preserve">That is to say, there was a there was a thought that </w:t>
      </w:r>
      <w:r w:rsidRPr="004F6559">
        <w:rPr>
          <w:rStyle w:val="Emphasis"/>
          <w:sz w:val="24"/>
        </w:rPr>
        <w:t xml:space="preserve">perhaps </w:t>
      </w:r>
      <w:r w:rsidRPr="004F6559">
        <w:rPr>
          <w:rStyle w:val="Emphasis"/>
          <w:sz w:val="24"/>
          <w:highlight w:val="yellow"/>
        </w:rPr>
        <w:t>the President's intent was to leave the board permanently</w:t>
      </w:r>
      <w:r w:rsidRPr="00680CDD">
        <w:rPr>
          <w:sz w:val="14"/>
        </w:rPr>
        <w:t xml:space="preserve">, as long as he was president </w:t>
      </w:r>
      <w:r w:rsidRPr="004F6559">
        <w:rPr>
          <w:rStyle w:val="Emphasis"/>
          <w:sz w:val="24"/>
          <w:highlight w:val="yellow"/>
        </w:rPr>
        <w:t>without a quorum</w:t>
      </w:r>
      <w:r w:rsidRPr="00680CDD">
        <w:rPr>
          <w:sz w:val="14"/>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680CDD">
        <w:rPr>
          <w:sz w:val="14"/>
        </w:rPr>
        <w:t xml:space="preserve"> more of a permanent </w:t>
      </w:r>
      <w:r w:rsidRPr="00990C27">
        <w:rPr>
          <w:rStyle w:val="Emphasis"/>
        </w:rPr>
        <w:t>situation</w:t>
      </w:r>
      <w:r w:rsidRPr="00680CDD">
        <w:rPr>
          <w:sz w:val="14"/>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680CDD">
        <w:rPr>
          <w:sz w:val="14"/>
        </w:rPr>
        <w:t xml:space="preserve"> </w:t>
      </w:r>
      <w:r w:rsidRPr="00990C27">
        <w:rPr>
          <w:rStyle w:val="StyleUnderline"/>
        </w:rPr>
        <w:t>when there's not a quorum</w:t>
      </w:r>
      <w:r w:rsidRPr="00680CDD">
        <w:rPr>
          <w:sz w:val="14"/>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680CDD">
        <w:rPr>
          <w:sz w:val="14"/>
        </w:rPr>
        <w:t xml:space="preserve">, </w:t>
      </w:r>
      <w:r w:rsidRPr="00990C27">
        <w:rPr>
          <w:rStyle w:val="Emphasis"/>
        </w:rPr>
        <w:t>there's no preemption</w:t>
      </w:r>
      <w:r w:rsidRPr="00680CDD">
        <w:rPr>
          <w:sz w:val="14"/>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680CDD">
        <w:rPr>
          <w:sz w:val="14"/>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680CDD">
        <w:rPr>
          <w:sz w:val="14"/>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680CDD">
        <w:rPr>
          <w:sz w:val="14"/>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680CDD">
        <w:rPr>
          <w:sz w:val="14"/>
        </w:rPr>
        <w:t xml:space="preserve"> </w:t>
      </w:r>
      <w:r w:rsidRPr="00990C27">
        <w:rPr>
          <w:rStyle w:val="StyleUnderline"/>
        </w:rPr>
        <w:t xml:space="preserve">the theory that Garmon preemption is </w:t>
      </w:r>
      <w:r w:rsidRPr="00990C27">
        <w:rPr>
          <w:rStyle w:val="Emphasis"/>
        </w:rPr>
        <w:t>suspended</w:t>
      </w:r>
      <w:r w:rsidRPr="00680CDD">
        <w:rPr>
          <w:sz w:val="14"/>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680CDD">
        <w:rPr>
          <w:sz w:val="14"/>
        </w:rPr>
        <w:t xml:space="preserve"> </w:t>
      </w:r>
      <w:r w:rsidRPr="00990C27">
        <w:rPr>
          <w:rStyle w:val="StyleUnderline"/>
        </w:rPr>
        <w:t>because quorums can come and go</w:t>
      </w:r>
      <w:r w:rsidRPr="00680CDD">
        <w:rPr>
          <w:sz w:val="14"/>
        </w:rPr>
        <w:t xml:space="preserve">. That's also a plausible answer to me. </w:t>
      </w:r>
      <w:r w:rsidRPr="00990C27">
        <w:rPr>
          <w:rStyle w:val="StyleUnderline"/>
        </w:rPr>
        <w:t>Let me just layer one other piece on top of this</w:t>
      </w:r>
      <w:r w:rsidRPr="00680CDD">
        <w:rPr>
          <w:sz w:val="14"/>
        </w:rPr>
        <w:t xml:space="preserve">, which is part of </w:t>
      </w:r>
      <w:r w:rsidRPr="00990C27">
        <w:rPr>
          <w:rStyle w:val="StyleUnderline"/>
        </w:rPr>
        <w:t>the threat to the board in the current climate. It was, and continues to be, the lack of quorum</w:t>
      </w:r>
      <w:r w:rsidRPr="00680CDD">
        <w:rPr>
          <w:sz w:val="14"/>
        </w:rPr>
        <w:t xml:space="preserve">. But </w:t>
      </w:r>
      <w:r w:rsidRPr="004F6559">
        <w:rPr>
          <w:rStyle w:val="Emphasis"/>
          <w:highlight w:val="yellow"/>
        </w:rPr>
        <w:t>there are other threats</w:t>
      </w:r>
      <w:r w:rsidRPr="00680CDD">
        <w:rPr>
          <w:sz w:val="14"/>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680CDD">
        <w:rPr>
          <w:sz w:val="14"/>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680CDD">
        <w:rPr>
          <w:sz w:val="14"/>
        </w:rPr>
        <w:t xml:space="preserve">. And </w:t>
      </w:r>
      <w:proofErr w:type="gramStart"/>
      <w:r w:rsidRPr="00990C27">
        <w:rPr>
          <w:rStyle w:val="StyleUnderline"/>
        </w:rPr>
        <w:t>those are</w:t>
      </w:r>
      <w:proofErr w:type="gramEnd"/>
      <w:r w:rsidRPr="00990C27">
        <w:rPr>
          <w:rStyle w:val="StyleUnderline"/>
        </w:rPr>
        <w:t xml:space="preserv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680CDD">
        <w:rPr>
          <w:sz w:val="14"/>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highlight w:val="yellow"/>
        </w:rPr>
        <w:t>why Garmon preemption is in trouble</w:t>
      </w:r>
      <w:r w:rsidRPr="00680CDD">
        <w:rPr>
          <w:sz w:val="14"/>
        </w:rPr>
        <w:t xml:space="preserve">. </w:t>
      </w:r>
      <w:proofErr w:type="gramStart"/>
      <w:r w:rsidRPr="00680CDD">
        <w:rPr>
          <w:sz w:val="14"/>
        </w:rPr>
        <w:t>That is to say, if</w:t>
      </w:r>
      <w:proofErr w:type="gramEnd"/>
      <w:r w:rsidRPr="00680CDD">
        <w:rPr>
          <w:sz w:val="14"/>
        </w:rPr>
        <w:t xml:space="preserve"> </w:t>
      </w:r>
      <w:r w:rsidRPr="00680CDD">
        <w:rPr>
          <w:sz w:val="14"/>
          <w:szCs w:val="16"/>
        </w:rPr>
        <w:t xml:space="preserve">the </w:t>
      </w:r>
      <w:r w:rsidRPr="00990C27">
        <w:rPr>
          <w:rStyle w:val="StyleUnderline"/>
          <w:sz w:val="16"/>
          <w:szCs w:val="16"/>
        </w:rPr>
        <w:t>if</w:t>
      </w:r>
      <w:r w:rsidRPr="00680CDD">
        <w:rPr>
          <w:sz w:val="14"/>
          <w:szCs w:val="16"/>
        </w:rPr>
        <w:t xml:space="preserve"> a court</w:t>
      </w:r>
      <w:r w:rsidRPr="00680CDD">
        <w:rPr>
          <w:sz w:val="14"/>
        </w:rPr>
        <w:t xml:space="preserve"> of appeals, or ultimately, the Supreme Court, decides that the board as currently constituted, let's say the double insulation of the ALJs is a constitutional problem and </w:t>
      </w:r>
      <w:proofErr w:type="gramStart"/>
      <w:r w:rsidRPr="00680CDD">
        <w:rPr>
          <w:sz w:val="14"/>
        </w:rPr>
        <w:t>enjoins</w:t>
      </w:r>
      <w:proofErr w:type="gramEnd"/>
      <w:r w:rsidRPr="00680CDD">
        <w:rPr>
          <w:sz w:val="14"/>
        </w:rPr>
        <w:t xml:space="preserve"> operation of the board on that basis. That would give us another reason, totally apart from quorum, for saying that Garmin preemption is in trouble. </w:t>
      </w:r>
    </w:p>
    <w:p w14:paraId="102BE8E9" w14:textId="77777777" w:rsidR="00854CDA" w:rsidRPr="00680CDD" w:rsidRDefault="00854CDA" w:rsidP="00854CDA">
      <w:pPr>
        <w:rPr>
          <w:sz w:val="14"/>
        </w:rPr>
      </w:pPr>
    </w:p>
    <w:p w14:paraId="7F92DBA0" w14:textId="77777777" w:rsidR="00854CDA" w:rsidRPr="00990C27" w:rsidRDefault="00854CDA" w:rsidP="00854CDA">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4000970A" w14:textId="77777777" w:rsidR="00854CDA" w:rsidRPr="00990C27" w:rsidRDefault="00854CDA" w:rsidP="00854CDA">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71AF35AB" w14:textId="77777777" w:rsidR="00854CDA" w:rsidRPr="00990C27" w:rsidRDefault="00854CDA" w:rsidP="00854CDA">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680CDD">
        <w:rPr>
          <w:sz w:val="16"/>
          <w:highlight w:val="yellow"/>
        </w:rPr>
        <w:t xml:space="preserve"> </w:t>
      </w:r>
      <w:r w:rsidRPr="004F6559">
        <w:rPr>
          <w:rStyle w:val="Emphasis"/>
          <w:highlight w:val="yellow"/>
        </w:rPr>
        <w:t>federalism</w:t>
      </w:r>
      <w:r w:rsidRPr="00680CDD">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680CDD">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680CDD">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680CDD">
        <w:rPr>
          <w:sz w:val="16"/>
        </w:rPr>
        <w:t>—</w:t>
      </w:r>
      <w:proofErr w:type="gramStart"/>
      <w:r w:rsidRPr="00990C27">
        <w:rPr>
          <w:rStyle w:val="StyleUnderline"/>
        </w:rPr>
        <w:t>in order for</w:t>
      </w:r>
      <w:proofErr w:type="gramEnd"/>
      <w:r w:rsidRPr="00990C27">
        <w:rPr>
          <w:rStyle w:val="StyleUnderline"/>
        </w:rPr>
        <w:t xml:space="preserve"> agency delegations to pass muster with this Court and, moreover, have preemptive effect, Congress must anticipate with heightened specificity future applications of its policies and the types of state laws that these policies might displace</w:t>
      </w:r>
      <w:r w:rsidRPr="00680CDD">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680CDD">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 xml:space="preserve">policy </w:t>
      </w:r>
      <w:proofErr w:type="gramStart"/>
      <w:r w:rsidRPr="00A938FC">
        <w:rPr>
          <w:rStyle w:val="Emphasis"/>
          <w:sz w:val="24"/>
          <w:highlight w:val="yellow"/>
        </w:rPr>
        <w:t>branches’</w:t>
      </w:r>
      <w:proofErr w:type="gramEnd"/>
      <w:r w:rsidRPr="00A938FC">
        <w:rPr>
          <w:rStyle w:val="Emphasis"/>
          <w:sz w:val="24"/>
          <w:highlight w:val="yellow"/>
        </w:rPr>
        <w:t xml:space="preserve"> own bogeyman.</w:t>
      </w:r>
    </w:p>
    <w:p w14:paraId="69AAD58F" w14:textId="77777777" w:rsidR="00854CDA" w:rsidRPr="00680CDD" w:rsidRDefault="00854CDA" w:rsidP="00854CDA">
      <w:pPr>
        <w:rPr>
          <w:sz w:val="16"/>
        </w:rPr>
      </w:pPr>
    </w:p>
    <w:p w14:paraId="59CFB347" w14:textId="77777777" w:rsidR="00854CDA" w:rsidRPr="00990C27" w:rsidRDefault="00854CDA" w:rsidP="00854CDA">
      <w:pPr>
        <w:pStyle w:val="Heading4"/>
        <w:rPr>
          <w:rFonts w:cs="Arial"/>
        </w:rPr>
      </w:pPr>
      <w:r w:rsidRPr="00990C27">
        <w:rPr>
          <w:rFonts w:cs="Arial"/>
        </w:rPr>
        <w:t xml:space="preserve">The counterplan fiats a policy </w:t>
      </w:r>
      <w:r w:rsidRPr="00990C27">
        <w:rPr>
          <w:rFonts w:cs="Arial"/>
          <w:u w:val="single"/>
        </w:rPr>
        <w:t>goal</w:t>
      </w:r>
      <w:r w:rsidRPr="00990C27">
        <w:rPr>
          <w:rFonts w:cs="Arial"/>
        </w:rPr>
        <w:t xml:space="preserve">, but </w:t>
      </w:r>
      <w:r w:rsidRPr="00990C27">
        <w:rPr>
          <w:rFonts w:cs="Arial"/>
          <w:u w:val="single"/>
        </w:rPr>
        <w:t>not</w:t>
      </w:r>
      <w:r w:rsidRPr="00990C27">
        <w:rPr>
          <w:rFonts w:cs="Arial"/>
        </w:rPr>
        <w:t xml:space="preserve"> an </w:t>
      </w:r>
      <w:r w:rsidRPr="00990C27">
        <w:rPr>
          <w:rFonts w:cs="Arial"/>
          <w:u w:val="single"/>
        </w:rPr>
        <w:t>exact process</w:t>
      </w:r>
      <w:r w:rsidRPr="00990C27">
        <w:rPr>
          <w:rFonts w:cs="Arial"/>
        </w:rPr>
        <w:t xml:space="preserve">---if there’s a preemption challenge, </w:t>
      </w:r>
      <w:r w:rsidRPr="00990C27">
        <w:rPr>
          <w:rFonts w:cs="Arial"/>
          <w:u w:val="single"/>
        </w:rPr>
        <w:t>durable fiat</w:t>
      </w:r>
      <w:r w:rsidRPr="00990C27">
        <w:rPr>
          <w:rFonts w:cs="Arial"/>
        </w:rPr>
        <w:t xml:space="preserve"> means the states will find an </w:t>
      </w:r>
      <w:r w:rsidRPr="00990C27">
        <w:rPr>
          <w:rFonts w:cs="Arial"/>
          <w:i/>
          <w:iCs w:val="0"/>
          <w:u w:val="single"/>
        </w:rPr>
        <w:t>indirect way</w:t>
      </w:r>
      <w:r w:rsidRPr="00990C27">
        <w:rPr>
          <w:rFonts w:cs="Arial"/>
        </w:rPr>
        <w:t xml:space="preserve"> to achieve the </w:t>
      </w:r>
      <w:r w:rsidRPr="00990C27">
        <w:rPr>
          <w:rFonts w:cs="Arial"/>
          <w:i/>
          <w:iCs w:val="0"/>
          <w:u w:val="single"/>
        </w:rPr>
        <w:t>same outcome</w:t>
      </w:r>
      <w:r w:rsidRPr="00990C27">
        <w:rPr>
          <w:rFonts w:cs="Arial"/>
        </w:rPr>
        <w:t xml:space="preserve">---that </w:t>
      </w:r>
      <w:r w:rsidRPr="00990C27">
        <w:rPr>
          <w:rFonts w:cs="Arial"/>
          <w:u w:val="single"/>
        </w:rPr>
        <w:t>avoids</w:t>
      </w:r>
      <w:r w:rsidRPr="00990C27">
        <w:rPr>
          <w:rFonts w:cs="Arial"/>
        </w:rPr>
        <w:t xml:space="preserve"> preemption.</w:t>
      </w:r>
    </w:p>
    <w:p w14:paraId="101D8CF4" w14:textId="77777777" w:rsidR="00854CDA" w:rsidRPr="00990C27" w:rsidRDefault="00854CDA" w:rsidP="00854CDA">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58B51E2B" w14:textId="77777777" w:rsidR="00854CDA" w:rsidRPr="00680CDD" w:rsidRDefault="00854CDA" w:rsidP="00854CDA">
      <w:pPr>
        <w:rPr>
          <w:sz w:val="14"/>
        </w:rPr>
      </w:pPr>
      <w:r w:rsidRPr="00990C27">
        <w:rPr>
          <w:rStyle w:val="StyleUnderline"/>
        </w:rPr>
        <w:t xml:space="preserve">The NLRA left </w:t>
      </w:r>
      <w:r w:rsidRPr="00990C27">
        <w:rPr>
          <w:rStyle w:val="Emphasis"/>
        </w:rPr>
        <w:t>substantial authority</w:t>
      </w:r>
      <w:r w:rsidRPr="00680CDD">
        <w:rPr>
          <w:sz w:val="14"/>
        </w:rPr>
        <w:t xml:space="preserve"> </w:t>
      </w:r>
      <w:r w:rsidRPr="00990C27">
        <w:rPr>
          <w:rStyle w:val="StyleUnderline"/>
        </w:rPr>
        <w:t xml:space="preserve">for the states to </w:t>
      </w:r>
      <w:r w:rsidRPr="00990C27">
        <w:rPr>
          <w:rStyle w:val="Emphasis"/>
        </w:rPr>
        <w:t>influence union strength</w:t>
      </w:r>
      <w:r w:rsidRPr="00680CDD">
        <w:rPr>
          <w:sz w:val="14"/>
        </w:rPr>
        <w:t xml:space="preserve">, however. </w:t>
      </w:r>
      <w:r w:rsidRPr="00990C27">
        <w:rPr>
          <w:rStyle w:val="StyleUnderline"/>
        </w:rPr>
        <w:t xml:space="preserve">Perhaps most importantly, </w:t>
      </w:r>
      <w:r w:rsidRPr="00A938FC">
        <w:rPr>
          <w:rStyle w:val="StyleUnderline"/>
          <w:highlight w:val="yellow"/>
        </w:rPr>
        <w:t>state governments have</w:t>
      </w:r>
      <w:r w:rsidRPr="00990C27">
        <w:rPr>
          <w:rStyle w:val="StyleUnderline"/>
        </w:rPr>
        <w:t xml:space="preserve"> the </w:t>
      </w:r>
      <w:r w:rsidRPr="00A938FC">
        <w:rPr>
          <w:rStyle w:val="StyleUnderline"/>
          <w:highlight w:val="yellow"/>
        </w:rPr>
        <w:t xml:space="preserve">authority to establish </w:t>
      </w:r>
      <w:r w:rsidRPr="00A938FC">
        <w:rPr>
          <w:rStyle w:val="Emphasis"/>
          <w:highlight w:val="yellow"/>
        </w:rPr>
        <w:t>collective bargaining laws</w:t>
      </w:r>
      <w:r w:rsidRPr="00680CDD">
        <w:rPr>
          <w:sz w:val="14"/>
        </w:rPr>
        <w:t xml:space="preserve">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 </w:t>
      </w:r>
    </w:p>
    <w:p w14:paraId="375333EF" w14:textId="77777777" w:rsidR="00854CDA" w:rsidRPr="00680CDD" w:rsidRDefault="00854CDA" w:rsidP="00854CDA">
      <w:pPr>
        <w:rPr>
          <w:sz w:val="14"/>
        </w:rPr>
      </w:pPr>
      <w:r w:rsidRPr="00680CDD">
        <w:rPr>
          <w:sz w:val="14"/>
        </w:rPr>
        <w:t xml:space="preserve">Furthermore, </w:t>
      </w:r>
      <w:r w:rsidRPr="00990C27">
        <w:rPr>
          <w:rStyle w:val="StyleUnderline"/>
        </w:rPr>
        <w:t xml:space="preserve">a mere dozen years after the passage of the NLRA, the Taft-Hartley Act </w:t>
      </w:r>
      <w:proofErr w:type="gramStart"/>
      <w:r w:rsidRPr="00990C27">
        <w:rPr>
          <w:rStyle w:val="StyleUnderline"/>
        </w:rPr>
        <w:t>devolved</w:t>
      </w:r>
      <w:proofErr w:type="gramEnd"/>
      <w:r w:rsidRPr="00990C27">
        <w:rPr>
          <w:rStyle w:val="StyleUnderline"/>
        </w:rPr>
        <w:t xml:space="preserve"> </w:t>
      </w:r>
      <w:r w:rsidRPr="00990C27">
        <w:rPr>
          <w:rStyle w:val="Emphasis"/>
        </w:rPr>
        <w:t>even more authority</w:t>
      </w:r>
      <w:r w:rsidRPr="00680CDD">
        <w:rPr>
          <w:sz w:val="14"/>
        </w:rPr>
        <w:t xml:space="preserve"> </w:t>
      </w:r>
      <w:r w:rsidRPr="00990C27">
        <w:rPr>
          <w:rStyle w:val="StyleUnderline"/>
        </w:rPr>
        <w:t>over the system of labor relations to the states</w:t>
      </w:r>
      <w:r w:rsidRPr="00680CDD">
        <w:rPr>
          <w:sz w:val="14"/>
        </w:rPr>
        <w:t xml:space="preserve">. Most controversially, </w:t>
      </w:r>
      <w:r w:rsidRPr="00990C27">
        <w:rPr>
          <w:rStyle w:val="StyleUnderline"/>
        </w:rPr>
        <w:t>Taft-Hartley allows states to forbid “union security clauses,” such as a requirement of union membership as a condition of employment at a particular company, a policy known as “right-to-work.”</w:t>
      </w:r>
      <w:r w:rsidRPr="00680CDD">
        <w:rPr>
          <w:sz w:val="14"/>
        </w:rPr>
        <w:t>3 Twenty-eight states have enacted right to work legislation.4 There is some debate over the effectiveness of right-to-work laws in weakening unions, but it does appear that they weaken union political power (Feigenbaum, Hertel-Fernandez, and Williamson 2018)</w:t>
      </w:r>
    </w:p>
    <w:p w14:paraId="0DFC2946" w14:textId="77777777" w:rsidR="00854CDA" w:rsidRPr="00680CDD" w:rsidRDefault="00854CDA" w:rsidP="00854CDA">
      <w:pPr>
        <w:rPr>
          <w:sz w:val="14"/>
        </w:rPr>
      </w:pPr>
      <w:r w:rsidRPr="00990C27">
        <w:rPr>
          <w:rStyle w:val="Emphasis"/>
        </w:rPr>
        <w:t xml:space="preserve">Above and </w:t>
      </w:r>
      <w:r w:rsidRPr="00A938FC">
        <w:rPr>
          <w:rStyle w:val="Emphasis"/>
          <w:highlight w:val="yellow"/>
        </w:rPr>
        <w:t>beyond specific authority</w:t>
      </w:r>
      <w:r w:rsidRPr="00990C27">
        <w:rPr>
          <w:rStyle w:val="StyleUnderline"/>
        </w:rPr>
        <w:t xml:space="preserve"> to regulate labor relations</w:t>
      </w:r>
      <w:r w:rsidRPr="00680CDD">
        <w:rPr>
          <w:sz w:val="14"/>
        </w:rPr>
        <w:t xml:space="preserve">, </w:t>
      </w:r>
      <w:r w:rsidRPr="00A938FC">
        <w:rPr>
          <w:rStyle w:val="StyleUnderline"/>
          <w:highlight w:val="yellow"/>
        </w:rPr>
        <w:t xml:space="preserve">the large amount of </w:t>
      </w:r>
      <w:r w:rsidRPr="00A938FC">
        <w:rPr>
          <w:rStyle w:val="Emphasis"/>
          <w:highlight w:val="yellow"/>
        </w:rPr>
        <w:t>general policymaking authority</w:t>
      </w:r>
      <w:r w:rsidRPr="00A938FC">
        <w:rPr>
          <w:rStyle w:val="StyleUnderline"/>
          <w:highlight w:val="yellow"/>
        </w:rPr>
        <w:t xml:space="preserve"> reserved to the states under</w:t>
      </w:r>
      <w:r w:rsidRPr="00990C27">
        <w:rPr>
          <w:rStyle w:val="StyleUnderline"/>
        </w:rPr>
        <w:t xml:space="preserve"> </w:t>
      </w:r>
      <w:r w:rsidRPr="00990C27">
        <w:rPr>
          <w:rStyle w:val="Emphasis"/>
        </w:rPr>
        <w:t xml:space="preserve">America’s system of </w:t>
      </w:r>
      <w:r w:rsidRPr="00A938FC">
        <w:rPr>
          <w:rStyle w:val="Emphasis"/>
          <w:highlight w:val="yellow"/>
        </w:rPr>
        <w:t>federalism</w:t>
      </w:r>
      <w:r w:rsidRPr="00680CDD">
        <w:rPr>
          <w:sz w:val="14"/>
          <w:highlight w:val="yellow"/>
        </w:rPr>
        <w:t xml:space="preserve"> </w:t>
      </w:r>
      <w:r w:rsidRPr="00A938FC">
        <w:rPr>
          <w:rStyle w:val="StyleUnderline"/>
          <w:highlight w:val="yellow"/>
        </w:rPr>
        <w:t>means</w:t>
      </w:r>
      <w:r w:rsidRPr="00990C27">
        <w:rPr>
          <w:rStyle w:val="StyleUnderline"/>
        </w:rPr>
        <w:t xml:space="preserve"> that </w:t>
      </w:r>
      <w:r w:rsidRPr="00A938FC">
        <w:rPr>
          <w:rStyle w:val="StyleUnderline"/>
          <w:highlight w:val="yellow"/>
        </w:rPr>
        <w:t xml:space="preserve">states </w:t>
      </w:r>
      <w:proofErr w:type="gramStart"/>
      <w:r w:rsidRPr="00A938FC">
        <w:rPr>
          <w:rStyle w:val="StyleUnderline"/>
          <w:highlight w:val="yellow"/>
        </w:rPr>
        <w:t>have</w:t>
      </w:r>
      <w:r w:rsidRPr="00990C27">
        <w:rPr>
          <w:rStyle w:val="StyleUnderline"/>
        </w:rPr>
        <w:t xml:space="preserve"> the </w:t>
      </w:r>
      <w:r w:rsidRPr="00A938FC">
        <w:rPr>
          <w:rStyle w:val="StyleUnderline"/>
          <w:highlight w:val="yellow"/>
        </w:rPr>
        <w:t>ability to</w:t>
      </w:r>
      <w:proofErr w:type="gramEnd"/>
      <w:r w:rsidRPr="00A938FC">
        <w:rPr>
          <w:rStyle w:val="StyleUnderline"/>
          <w:highlight w:val="yellow"/>
        </w:rPr>
        <w:t xml:space="preserve"> use </w:t>
      </w:r>
      <w:r w:rsidRPr="00A938FC">
        <w:rPr>
          <w:rStyle w:val="Emphasis"/>
          <w:sz w:val="24"/>
          <w:highlight w:val="yellow"/>
        </w:rPr>
        <w:t>fiscal</w:t>
      </w:r>
      <w:r w:rsidRPr="00A938FC">
        <w:rPr>
          <w:rStyle w:val="StyleUnderline"/>
          <w:sz w:val="24"/>
          <w:szCs w:val="24"/>
          <w:highlight w:val="yellow"/>
        </w:rPr>
        <w:t xml:space="preserve">, </w:t>
      </w:r>
      <w:r w:rsidRPr="00A938FC">
        <w:rPr>
          <w:rStyle w:val="Emphasis"/>
          <w:sz w:val="24"/>
          <w:highlight w:val="yellow"/>
        </w:rPr>
        <w:t>regulatory</w:t>
      </w:r>
      <w:r w:rsidRPr="00680CDD">
        <w:rPr>
          <w:sz w:val="14"/>
          <w:highlight w:val="yellow"/>
        </w:rPr>
        <w:t xml:space="preserve">, </w:t>
      </w:r>
      <w:r w:rsidRPr="00A938FC">
        <w:rPr>
          <w:rStyle w:val="StyleUnderline"/>
          <w:highlight w:val="yellow"/>
        </w:rPr>
        <w:t>or</w:t>
      </w:r>
      <w:r w:rsidRPr="00680CDD">
        <w:rPr>
          <w:sz w:val="14"/>
          <w:highlight w:val="yellow"/>
        </w:rPr>
        <w:t xml:space="preserve"> </w:t>
      </w:r>
      <w:r w:rsidRPr="00A938FC">
        <w:rPr>
          <w:rStyle w:val="Emphasis"/>
          <w:sz w:val="24"/>
          <w:highlight w:val="yellow"/>
        </w:rPr>
        <w:t>other</w:t>
      </w:r>
      <w:r w:rsidRPr="00990C27">
        <w:rPr>
          <w:rStyle w:val="Emphasis"/>
          <w:sz w:val="24"/>
        </w:rPr>
        <w:t xml:space="preserve"> types of </w:t>
      </w:r>
      <w:r w:rsidRPr="00A938FC">
        <w:rPr>
          <w:rStyle w:val="Emphasis"/>
          <w:sz w:val="24"/>
          <w:highlight w:val="yellow"/>
        </w:rPr>
        <w:t>policy</w:t>
      </w:r>
      <w:r w:rsidRPr="00680CDD">
        <w:rPr>
          <w:sz w:val="14"/>
          <w:szCs w:val="24"/>
          <w:highlight w:val="yellow"/>
        </w:rPr>
        <w:t xml:space="preserve"> </w:t>
      </w:r>
      <w:r w:rsidRPr="00A938FC">
        <w:rPr>
          <w:rStyle w:val="StyleUnderline"/>
          <w:highlight w:val="yellow"/>
        </w:rPr>
        <w:t>to affect union strength</w:t>
      </w:r>
      <w:r w:rsidRPr="00680CDD">
        <w:rPr>
          <w:sz w:val="14"/>
        </w:rPr>
        <w:t xml:space="preserve">. For instance, </w:t>
      </w:r>
      <w:r w:rsidRPr="00A938FC">
        <w:rPr>
          <w:rStyle w:val="StyleUnderline"/>
        </w:rPr>
        <w:t xml:space="preserve">some states have sought to prohibit </w:t>
      </w:r>
      <w:r w:rsidRPr="00A938FC">
        <w:rPr>
          <w:rStyle w:val="Emphasis"/>
        </w:rPr>
        <w:t>any company</w:t>
      </w:r>
      <w:r w:rsidRPr="00A938FC">
        <w:rPr>
          <w:rStyle w:val="StyleUnderline"/>
        </w:rPr>
        <w:t xml:space="preserve"> that </w:t>
      </w:r>
      <w:r w:rsidRPr="00A938FC">
        <w:rPr>
          <w:rStyle w:val="Emphasis"/>
        </w:rPr>
        <w:t>contracts</w:t>
      </w:r>
      <w:r w:rsidRPr="00A938FC">
        <w:rPr>
          <w:rStyle w:val="StyleUnderline"/>
        </w:rPr>
        <w:t xml:space="preserve"> with the state from using revenue generated by </w:t>
      </w:r>
      <w:r w:rsidRPr="00A938FC">
        <w:rPr>
          <w:rStyle w:val="Emphasis"/>
        </w:rPr>
        <w:t>public contracts</w:t>
      </w:r>
      <w:r w:rsidRPr="00A938FC">
        <w:rPr>
          <w:rStyle w:val="StyleUnderline"/>
        </w:rPr>
        <w:t xml:space="preserve"> to discourage union organizing campaigns, while other states have placed limits on how unions can use their resources in the </w:t>
      </w:r>
      <w:r w:rsidRPr="00A938FC">
        <w:rPr>
          <w:rStyle w:val="Emphasis"/>
        </w:rPr>
        <w:t>political</w:t>
      </w:r>
      <w:r w:rsidRPr="00990C27">
        <w:rPr>
          <w:rStyle w:val="Emphasis"/>
        </w:rPr>
        <w:t xml:space="preserve"> sphere</w:t>
      </w:r>
      <w:r w:rsidRPr="00680CDD">
        <w:rPr>
          <w:sz w:val="14"/>
        </w:rPr>
        <w:t xml:space="preserve"> (Witko 2005). Though labor confrontations are not as bloody as they once were, </w:t>
      </w:r>
      <w:r w:rsidRPr="00990C27">
        <w:rPr>
          <w:rStyle w:val="StyleUnderline"/>
        </w:rPr>
        <w:t xml:space="preserve">whether the state government sides with strikers or management in labor disputes can have an important influence on how such disputes play out. In some states, law enforcement was traditionally used to limit labor organization, while in other states </w:t>
      </w:r>
      <w:r w:rsidRPr="00990C27">
        <w:rPr>
          <w:rStyle w:val="Emphasis"/>
        </w:rPr>
        <w:t>officials intervened</w:t>
      </w:r>
      <w:r w:rsidRPr="00680CDD">
        <w:rPr>
          <w:sz w:val="14"/>
        </w:rPr>
        <w:t xml:space="preserve"> </w:t>
      </w:r>
      <w:r w:rsidRPr="00990C27">
        <w:rPr>
          <w:rStyle w:val="StyleUnderline"/>
        </w:rPr>
        <w:t xml:space="preserve">on the side of </w:t>
      </w:r>
      <w:r w:rsidRPr="00990C27">
        <w:rPr>
          <w:rStyle w:val="Emphasis"/>
        </w:rPr>
        <w:t>workers</w:t>
      </w:r>
      <w:r w:rsidRPr="00680CDD">
        <w:rPr>
          <w:sz w:val="14"/>
        </w:rPr>
        <w:t xml:space="preserve"> </w:t>
      </w:r>
      <w:r w:rsidRPr="00990C27">
        <w:rPr>
          <w:rStyle w:val="StyleUnderline"/>
        </w:rPr>
        <w:t xml:space="preserve">in disputes over union organization </w:t>
      </w:r>
      <w:r w:rsidRPr="00680CDD">
        <w:rPr>
          <w:sz w:val="14"/>
        </w:rPr>
        <w:t xml:space="preserve">(Marshall 1967). In 2014, as workers at a Volkswagen plant in Tennessee debated whether to form a union, the Governor and members of the legislature used the threat of withdrawing tax breaks for the plant if a union vote were successful (Snavely 2014). The vote ultimately failed. Thus, </w:t>
      </w:r>
      <w:r w:rsidRPr="00A938FC">
        <w:rPr>
          <w:rStyle w:val="StyleUnderline"/>
          <w:highlight w:val="yellow"/>
        </w:rPr>
        <w:t xml:space="preserve">a </w:t>
      </w:r>
      <w:r w:rsidRPr="00A938FC">
        <w:rPr>
          <w:rStyle w:val="Emphasis"/>
          <w:sz w:val="24"/>
          <w:highlight w:val="yellow"/>
        </w:rPr>
        <w:t>variety of policy tools that are not inherently labor-relations policy</w:t>
      </w:r>
      <w:r w:rsidRPr="00680CDD">
        <w:rPr>
          <w:sz w:val="14"/>
          <w:szCs w:val="24"/>
          <w:highlight w:val="yellow"/>
        </w:rPr>
        <w:t xml:space="preserve"> </w:t>
      </w:r>
      <w:r w:rsidRPr="00A938FC">
        <w:rPr>
          <w:rStyle w:val="StyleUnderline"/>
          <w:highlight w:val="yellow"/>
        </w:rPr>
        <w:t>can</w:t>
      </w:r>
      <w:r w:rsidRPr="00990C27">
        <w:rPr>
          <w:rStyle w:val="StyleUnderline"/>
        </w:rPr>
        <w:t xml:space="preserve"> be used to </w:t>
      </w:r>
      <w:r w:rsidRPr="00A938FC">
        <w:rPr>
          <w:rStyle w:val="Emphasis"/>
          <w:highlight w:val="yellow"/>
        </w:rPr>
        <w:t>shape union strength</w:t>
      </w:r>
      <w:r w:rsidRPr="00A938FC">
        <w:rPr>
          <w:rStyle w:val="StyleUnderline"/>
          <w:highlight w:val="yellow"/>
        </w:rPr>
        <w:t xml:space="preserve"> by </w:t>
      </w:r>
      <w:r w:rsidRPr="00A938FC">
        <w:rPr>
          <w:rStyle w:val="Emphasis"/>
          <w:highlight w:val="yellow"/>
        </w:rPr>
        <w:t>state governments</w:t>
      </w:r>
      <w:r w:rsidRPr="00680CDD">
        <w:rPr>
          <w:sz w:val="14"/>
        </w:rPr>
        <w:t xml:space="preserve">. </w:t>
      </w:r>
      <w:r w:rsidRPr="00990C27">
        <w:rPr>
          <w:rStyle w:val="StyleUnderline"/>
        </w:rPr>
        <w:t xml:space="preserve">These policies are likely to </w:t>
      </w:r>
      <w:r w:rsidRPr="00990C27">
        <w:rPr>
          <w:rStyle w:val="Emphasis"/>
        </w:rPr>
        <w:t>matter</w:t>
      </w:r>
      <w:r w:rsidRPr="00680CDD">
        <w:rPr>
          <w:sz w:val="14"/>
        </w:rPr>
        <w:t xml:space="preserve"> for union weakness, but of course states also have their unique economic conditions and histories which lay the groundwork for contemporary union strength.</w:t>
      </w:r>
    </w:p>
    <w:p w14:paraId="3A8297A5" w14:textId="77777777" w:rsidR="00854CDA" w:rsidRPr="00C824DD" w:rsidRDefault="00854CDA" w:rsidP="00854CDA">
      <w:pPr>
        <w:pStyle w:val="Heading4"/>
        <w:rPr>
          <w:rFonts w:cs="Times New Roman"/>
        </w:rPr>
      </w:pPr>
      <w:r>
        <w:rPr>
          <w:rFonts w:cs="Times New Roman"/>
        </w:rPr>
        <w:t>2---</w:t>
      </w:r>
      <w:r w:rsidRPr="00C824DD">
        <w:rPr>
          <w:rFonts w:cs="Times New Roman"/>
        </w:rPr>
        <w:t>Federal law isn’t uniform</w:t>
      </w:r>
      <w:r>
        <w:rPr>
          <w:rFonts w:cs="Times New Roman"/>
        </w:rPr>
        <w:t xml:space="preserve"> either.</w:t>
      </w:r>
    </w:p>
    <w:p w14:paraId="3F005874" w14:textId="77777777" w:rsidR="00854CDA" w:rsidRPr="00C824DD" w:rsidRDefault="00854CDA" w:rsidP="00854CDA">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0B4E26DF" w14:textId="77777777" w:rsidR="00854CDA" w:rsidRPr="00D503A3" w:rsidRDefault="00854CDA" w:rsidP="00854CDA">
      <w:pPr>
        <w:rPr>
          <w:rStyle w:val="Emphasis"/>
        </w:rPr>
      </w:pPr>
      <w:r w:rsidRPr="00680CDD">
        <w:rPr>
          <w:sz w:val="14"/>
        </w:rPr>
        <w:t xml:space="preserve">There is thus good reason to believe that an </w:t>
      </w:r>
      <w:proofErr w:type="gramStart"/>
      <w:r w:rsidRPr="00DA581B">
        <w:rPr>
          <w:rStyle w:val="Emphasis"/>
          <w:highlight w:val="yellow"/>
        </w:rPr>
        <w:t>asymmetry</w:t>
      </w:r>
      <w:proofErr w:type="gramEnd"/>
      <w:r w:rsidRPr="00680CDD">
        <w:rPr>
          <w:sz w:val="14"/>
          <w:highlight w:val="yellow"/>
        </w:rPr>
        <w:t xml:space="preserve"> </w:t>
      </w:r>
      <w:r w:rsidRPr="00DA581B">
        <w:rPr>
          <w:rStyle w:val="StyleUnderline"/>
          <w:highlight w:val="yellow"/>
        </w:rPr>
        <w:t>in</w:t>
      </w:r>
      <w:r w:rsidRPr="00680CDD">
        <w:rPr>
          <w:sz w:val="14"/>
        </w:rPr>
        <w:t xml:space="preserve"> likely </w:t>
      </w:r>
      <w:r w:rsidRPr="00DA581B">
        <w:rPr>
          <w:rStyle w:val="Emphasis"/>
          <w:highlight w:val="yellow"/>
        </w:rPr>
        <w:t>political branch responses</w:t>
      </w:r>
      <w:r w:rsidRPr="00680CDD">
        <w:rPr>
          <w:sz w:val="14"/>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680CDD">
        <w:rPr>
          <w:sz w:val="14"/>
        </w:rPr>
        <w:t xml:space="preserve"> foreign </w:t>
      </w:r>
      <w:r w:rsidRPr="00DA581B">
        <w:rPr>
          <w:rStyle w:val="Emphasis"/>
          <w:highlight w:val="yellow"/>
        </w:rPr>
        <w:t>relations</w:t>
      </w:r>
      <w:r w:rsidRPr="00680CDD">
        <w:rPr>
          <w:sz w:val="14"/>
        </w:rPr>
        <w:t xml:space="preserve"> law </w:t>
      </w:r>
      <w:r w:rsidRPr="00DA581B">
        <w:rPr>
          <w:rStyle w:val="StyleUnderline"/>
          <w:highlight w:val="yellow"/>
        </w:rPr>
        <w:t>is</w:t>
      </w:r>
      <w:r w:rsidRPr="00680CDD">
        <w:rPr>
          <w:sz w:val="14"/>
          <w:highlight w:val="yellow"/>
        </w:rPr>
        <w:t xml:space="preserve"> </w:t>
      </w:r>
      <w:r w:rsidRPr="00DA581B">
        <w:rPr>
          <w:rStyle w:val="Emphasis"/>
          <w:highlight w:val="yellow"/>
        </w:rPr>
        <w:t>illusory</w:t>
      </w:r>
      <w:r w:rsidRPr="00680CDD">
        <w:rPr>
          <w:sz w:val="14"/>
          <w:highlight w:val="yellow"/>
        </w:rPr>
        <w:t>.</w:t>
      </w:r>
      <w:r w:rsidRPr="00680CDD">
        <w:rPr>
          <w:sz w:val="14"/>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680CDD">
        <w:rPr>
          <w:sz w:val="14"/>
        </w:rPr>
        <w:t xml:space="preserve"> in foreign relations </w:t>
      </w:r>
      <w:r w:rsidRPr="00D503A3">
        <w:rPr>
          <w:rStyle w:val="StyleUnderline"/>
        </w:rPr>
        <w:t xml:space="preserve">will </w:t>
      </w:r>
      <w:r w:rsidRPr="00DA581B">
        <w:rPr>
          <w:rStyle w:val="Emphasis"/>
          <w:highlight w:val="yellow"/>
        </w:rPr>
        <w:t>reach different conclusions</w:t>
      </w:r>
      <w:r w:rsidRPr="00680CDD">
        <w:rPr>
          <w:sz w:val="14"/>
        </w:rPr>
        <w:t xml:space="preserve"> </w:t>
      </w:r>
      <w:r w:rsidRPr="00D503A3">
        <w:rPr>
          <w:rStyle w:val="StyleUnderline"/>
        </w:rPr>
        <w:t>about the</w:t>
      </w:r>
      <w:r w:rsidRPr="00680CDD">
        <w:rPr>
          <w:sz w:val="14"/>
        </w:rPr>
        <w:t xml:space="preserve"> foreign relations </w:t>
      </w:r>
      <w:r w:rsidRPr="00D503A3">
        <w:rPr>
          <w:rStyle w:val="StyleUnderline"/>
        </w:rPr>
        <w:t xml:space="preserve">consequences of </w:t>
      </w:r>
      <w:proofErr w:type="gramStart"/>
      <w:r w:rsidRPr="00D503A3">
        <w:rPr>
          <w:rStyle w:val="StyleUnderline"/>
        </w:rPr>
        <w:t>particular</w:t>
      </w:r>
      <w:r w:rsidRPr="00680CDD">
        <w:rPr>
          <w:sz w:val="14"/>
        </w:rPr>
        <w:t xml:space="preserve"> state</w:t>
      </w:r>
      <w:proofErr w:type="gramEnd"/>
      <w:r w:rsidRPr="00680CDD">
        <w:rPr>
          <w:sz w:val="14"/>
        </w:rPr>
        <w:t xml:space="preserve"> </w:t>
      </w:r>
      <w:r w:rsidRPr="00D503A3">
        <w:rPr>
          <w:rStyle w:val="StyleUnderline"/>
        </w:rPr>
        <w:t xml:space="preserve">acts. This problem is exacerbated by the fact that most of the </w:t>
      </w:r>
      <w:proofErr w:type="gramStart"/>
      <w:r w:rsidRPr="00DA581B">
        <w:rPr>
          <w:rStyle w:val="StyleUnderline"/>
          <w:highlight w:val="yellow"/>
        </w:rPr>
        <w:t>federal common</w:t>
      </w:r>
      <w:proofErr w:type="gramEnd"/>
      <w:r w:rsidRPr="00DA581B">
        <w:rPr>
          <w:rStyle w:val="StyleUnderline"/>
          <w:highlight w:val="yellow"/>
        </w:rPr>
        <w:t xml:space="preserve"> law</w:t>
      </w:r>
      <w:r w:rsidRPr="00680CDD">
        <w:rPr>
          <w:sz w:val="14"/>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680CDD">
        <w:rPr>
          <w:sz w:val="14"/>
        </w:rPr>
        <w:t xml:space="preserve">. </w:t>
      </w:r>
      <w:r w:rsidRPr="00D503A3">
        <w:rPr>
          <w:rStyle w:val="Emphasis"/>
        </w:rPr>
        <w:t xml:space="preserve">Casual </w:t>
      </w:r>
      <w:r w:rsidRPr="00DA581B">
        <w:rPr>
          <w:rStyle w:val="Emphasis"/>
          <w:highlight w:val="yellow"/>
        </w:rPr>
        <w:t>empiricism</w:t>
      </w:r>
      <w:r w:rsidRPr="00680CDD">
        <w:rPr>
          <w:sz w:val="14"/>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680CDD">
        <w:rPr>
          <w:sz w:val="14"/>
        </w:rPr>
        <w:t xml:space="preserve">. </w:t>
      </w:r>
      <w:r w:rsidRPr="00D503A3">
        <w:rPr>
          <w:rStyle w:val="StyleUnderline"/>
        </w:rPr>
        <w:t xml:space="preserve">The many cases in which </w:t>
      </w:r>
      <w:r w:rsidRPr="00D503A3">
        <w:rPr>
          <w:rStyle w:val="Emphasis"/>
        </w:rPr>
        <w:t>judges federalize an issue</w:t>
      </w:r>
      <w:r w:rsidRPr="00680CDD">
        <w:rPr>
          <w:sz w:val="14"/>
        </w:rPr>
        <w:t xml:space="preserve"> </w:t>
      </w:r>
      <w:r w:rsidRPr="00D503A3">
        <w:rPr>
          <w:rStyle w:val="StyleUnderline"/>
        </w:rPr>
        <w:t>under a</w:t>
      </w:r>
      <w:r w:rsidRPr="00680CDD">
        <w:rPr>
          <w:sz w:val="14"/>
        </w:rPr>
        <w:t xml:space="preserve"> foreign relations </w:t>
      </w:r>
      <w:r w:rsidRPr="00D503A3">
        <w:rPr>
          <w:rStyle w:val="StyleUnderline"/>
        </w:rPr>
        <w:t>rubric are matched by many similar cases in which judges</w:t>
      </w:r>
      <w:r w:rsidRPr="00680CDD">
        <w:rPr>
          <w:sz w:val="14"/>
        </w:rPr>
        <w:t xml:space="preserve">, because they view the foreign relations effects of applying state law differently, </w:t>
      </w:r>
      <w:r w:rsidRPr="00D503A3">
        <w:rPr>
          <w:rStyle w:val="Emphasis"/>
        </w:rPr>
        <w:t>decide to apply state law.</w:t>
      </w:r>
      <w:r w:rsidRPr="00680CDD">
        <w:rPr>
          <w:sz w:val="14"/>
        </w:rPr>
        <w:t xml:space="preserve"> </w:t>
      </w:r>
      <w:hyperlink r:id="rId10" w:anchor="n307" w:tgtFrame="_self" w:history="1">
        <w:r w:rsidRPr="00D503A3">
          <w:rPr>
            <w:rStyle w:val="Hyperlink"/>
            <w:sz w:val="16"/>
          </w:rPr>
          <w:t>307</w:t>
        </w:r>
      </w:hyperlink>
      <w:r w:rsidRPr="00680CDD">
        <w:rPr>
          <w:sz w:val="14"/>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680CDD">
        <w:rPr>
          <w:sz w:val="14"/>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680CDD">
        <w:rPr>
          <w:sz w:val="14"/>
        </w:rPr>
        <w:t xml:space="preserve"> of foreign relations </w:t>
      </w:r>
      <w:r w:rsidRPr="00DA581B">
        <w:rPr>
          <w:rStyle w:val="StyleUnderline"/>
          <w:highlight w:val="yellow"/>
        </w:rPr>
        <w:t xml:space="preserve">is </w:t>
      </w:r>
      <w:r w:rsidRPr="00DA581B">
        <w:rPr>
          <w:rStyle w:val="Emphasis"/>
          <w:highlight w:val="yellow"/>
        </w:rPr>
        <w:t>thought to serve.</w:t>
      </w:r>
    </w:p>
    <w:p w14:paraId="5035EC7D" w14:textId="77777777" w:rsidR="00854CDA" w:rsidRDefault="00854CDA" w:rsidP="00854CDA">
      <w:pPr>
        <w:pStyle w:val="Heading3"/>
        <w:rPr>
          <w:rFonts w:cs="Arial"/>
        </w:rPr>
      </w:pPr>
      <w:r>
        <w:rPr>
          <w:rFonts w:cs="Arial"/>
        </w:rPr>
        <w:t>7. 2NC---Theory---50 State Fiat</w:t>
      </w:r>
    </w:p>
    <w:p w14:paraId="3FBE4915" w14:textId="77777777" w:rsidR="00854CDA" w:rsidRPr="00680CDD" w:rsidRDefault="00854CDA" w:rsidP="00854CDA">
      <w:pPr>
        <w:rPr>
          <w:sz w:val="16"/>
        </w:rPr>
      </w:pPr>
    </w:p>
    <w:p w14:paraId="02068406" w14:textId="77777777" w:rsidR="00854CDA" w:rsidRDefault="00854CDA" w:rsidP="00854CDA">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4F03820A" w14:textId="77777777" w:rsidR="00854CDA" w:rsidRPr="00451E50" w:rsidRDefault="00854CDA" w:rsidP="00854CDA">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54A0ABC0" w14:textId="77777777" w:rsidR="00854CDA" w:rsidRPr="00680CDD" w:rsidRDefault="00854CDA" w:rsidP="00854CDA">
      <w:pPr>
        <w:rPr>
          <w:sz w:val="14"/>
        </w:rPr>
      </w:pPr>
      <w:r w:rsidRPr="00C87648">
        <w:rPr>
          <w:rStyle w:val="StyleUnderline"/>
        </w:rPr>
        <w:t>The past 40 years constitute a</w:t>
      </w:r>
      <w:r w:rsidRPr="00680CDD">
        <w:rPr>
          <w:sz w:val="14"/>
        </w:rPr>
        <w:t xml:space="preserve"> particularly </w:t>
      </w:r>
      <w:r w:rsidRPr="00C87648">
        <w:rPr>
          <w:rStyle w:val="Emphasis"/>
        </w:rPr>
        <w:t>bleak period</w:t>
      </w:r>
      <w:r w:rsidRPr="00680CDD">
        <w:rPr>
          <w:sz w:val="14"/>
        </w:rPr>
        <w:t xml:space="preserve"> </w:t>
      </w:r>
      <w:r w:rsidRPr="00C87648">
        <w:rPr>
          <w:rStyle w:val="StyleUnderline"/>
        </w:rPr>
        <w:t xml:space="preserve">in US labor history. The legal framework that grew out of New Deal labor legislation has seemed </w:t>
      </w:r>
      <w:proofErr w:type="gramStart"/>
      <w:r w:rsidRPr="00C87648">
        <w:rPr>
          <w:rStyle w:val="Emphasis"/>
        </w:rPr>
        <w:t>less and less</w:t>
      </w:r>
      <w:proofErr w:type="gramEnd"/>
      <w:r w:rsidRPr="00C87648">
        <w:rPr>
          <w:rStyle w:val="Emphasis"/>
        </w:rPr>
        <w:t xml:space="preserve">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680CDD">
        <w:rPr>
          <w:sz w:val="14"/>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highlight w:val="yellow"/>
        </w:rPr>
        <w:t>national labor law</w:t>
      </w:r>
      <w:r w:rsidRPr="00C87648">
        <w:rPr>
          <w:rStyle w:val="Emphasis"/>
          <w:sz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highlight w:val="yellow"/>
        </w:rPr>
        <w:t>repeatedly faile</w:t>
      </w:r>
      <w:r w:rsidRPr="00A75A14">
        <w:rPr>
          <w:rStyle w:val="Emphasis"/>
          <w:highlight w:val="yellow"/>
        </w:rPr>
        <w:t>d</w:t>
      </w:r>
      <w:r w:rsidRPr="00680CDD">
        <w:rPr>
          <w:sz w:val="14"/>
          <w:highlight w:val="yellow"/>
        </w:rPr>
        <w:t>.</w:t>
      </w:r>
      <w:r w:rsidRPr="00680CDD">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32E9C7BB" w14:textId="77777777" w:rsidR="00854CDA" w:rsidRPr="00680CDD" w:rsidRDefault="00854CDA" w:rsidP="00854CDA">
      <w:pPr>
        <w:rPr>
          <w:sz w:val="14"/>
        </w:rPr>
      </w:pPr>
      <w:r w:rsidRPr="00680CDD">
        <w:rPr>
          <w:sz w:val="14"/>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680CDD">
        <w:rPr>
          <w:sz w:val="14"/>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highlight w:val="yellow"/>
        </w:rPr>
        <w:t>state</w:t>
      </w:r>
      <w:r w:rsidRPr="00C87648">
        <w:rPr>
          <w:rStyle w:val="Emphasis"/>
          <w:sz w:val="24"/>
        </w:rPr>
        <w:t xml:space="preserve"> and local </w:t>
      </w:r>
      <w:r w:rsidRPr="00A75A14">
        <w:rPr>
          <w:rStyle w:val="Emphasis"/>
          <w:sz w:val="24"/>
          <w:highlight w:val="yellow"/>
        </w:rPr>
        <w:t>levels</w:t>
      </w:r>
      <w:r w:rsidRPr="00680CDD">
        <w:rPr>
          <w:sz w:val="14"/>
          <w:szCs w:val="24"/>
        </w:rPr>
        <w:t xml:space="preserve"> </w:t>
      </w:r>
      <w:r w:rsidRPr="00C87648">
        <w:rPr>
          <w:rStyle w:val="StyleUnderline"/>
        </w:rPr>
        <w:t xml:space="preserve">in terms of </w:t>
      </w:r>
      <w:r w:rsidRPr="00C87648">
        <w:rPr>
          <w:rStyle w:val="Emphasis"/>
        </w:rPr>
        <w:t>substantive protective legislation</w:t>
      </w:r>
      <w:r w:rsidRPr="00680CDD">
        <w:rPr>
          <w:sz w:val="14"/>
        </w:rPr>
        <w:t xml:space="preserve">, </w:t>
      </w:r>
      <w:r w:rsidRPr="00C87648">
        <w:rPr>
          <w:rStyle w:val="StyleUnderline"/>
        </w:rPr>
        <w:t>particularly by and for workers at the bottom of the wage hierarchy</w:t>
      </w:r>
      <w:r w:rsidRPr="00680CDD">
        <w:rPr>
          <w:sz w:val="14"/>
        </w:rPr>
        <w:t xml:space="preserve">. </w:t>
      </w:r>
      <w:r w:rsidRPr="00A75A14">
        <w:rPr>
          <w:rStyle w:val="Emphasis"/>
          <w:highlight w:val="yellow"/>
        </w:rPr>
        <w:t>Lower levels</w:t>
      </w:r>
      <w:r w:rsidRPr="00C87648">
        <w:rPr>
          <w:rStyle w:val="Emphasis"/>
        </w:rPr>
        <w:t xml:space="preserve"> of government</w:t>
      </w:r>
      <w:r w:rsidRPr="00680CDD">
        <w:rPr>
          <w:sz w:val="14"/>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680CDD">
        <w:rPr>
          <w:sz w:val="14"/>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680CDD">
        <w:rPr>
          <w:sz w:val="14"/>
        </w:rPr>
        <w:t xml:space="preserve"> </w:t>
      </w:r>
      <w:r w:rsidRPr="00C87648">
        <w:rPr>
          <w:rStyle w:val="StyleUnderline"/>
        </w:rPr>
        <w:t>of new employment laws and regulations</w:t>
      </w:r>
      <w:r w:rsidRPr="00680CDD">
        <w:rPr>
          <w:sz w:val="14"/>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680CDD">
        <w:rPr>
          <w:sz w:val="14"/>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680CDD">
        <w:rPr>
          <w:sz w:val="14"/>
        </w:rPr>
        <w:t xml:space="preserve"> minimum wage </w:t>
      </w:r>
      <w:r w:rsidRPr="00C87648">
        <w:rPr>
          <w:rStyle w:val="StyleUnderline"/>
        </w:rPr>
        <w:t>laws higher than the federal level</w:t>
      </w:r>
      <w:r w:rsidRPr="00680CDD">
        <w:rPr>
          <w:sz w:val="14"/>
        </w:rPr>
        <w:t xml:space="preserve">;1 </w:t>
      </w:r>
      <w:r w:rsidRPr="003208B6">
        <w:rPr>
          <w:rStyle w:val="StyleUnderline"/>
        </w:rPr>
        <w:t>enacting paid sick leave laws in 15 states</w:t>
      </w:r>
      <w:r w:rsidRPr="00680CDD">
        <w:rPr>
          <w:sz w:val="14"/>
        </w:rPr>
        <w:t xml:space="preserve">, </w:t>
      </w:r>
      <w:r w:rsidRPr="003208B6">
        <w:rPr>
          <w:rStyle w:val="StyleUnderline"/>
        </w:rPr>
        <w:t>19 cities, and 3 counties</w:t>
      </w:r>
      <w:r w:rsidRPr="00680CDD">
        <w:rPr>
          <w:sz w:val="14"/>
        </w:rPr>
        <w:t xml:space="preserve">;2 </w:t>
      </w:r>
      <w:r w:rsidRPr="003208B6">
        <w:rPr>
          <w:rStyle w:val="StyleUnderline"/>
        </w:rPr>
        <w:t>domestic workers’ bill of rights legislation in 9 states and 1 city</w:t>
      </w:r>
      <w:r w:rsidRPr="00680CDD">
        <w:rPr>
          <w:sz w:val="14"/>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680CDD">
        <w:rPr>
          <w:sz w:val="14"/>
        </w:rPr>
        <w:t xml:space="preserve"> particularly </w:t>
      </w:r>
      <w:proofErr w:type="gramStart"/>
      <w:r w:rsidRPr="00680CDD">
        <w:rPr>
          <w:sz w:val="14"/>
        </w:rPr>
        <w:t>with regard to</w:t>
      </w:r>
      <w:proofErr w:type="gramEnd"/>
      <w:r w:rsidRPr="00680CDD">
        <w:rPr>
          <w:sz w:val="14"/>
        </w:rPr>
        <w:t xml:space="preserve">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680CDD">
        <w:rPr>
          <w:sz w:val="14"/>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680CDD">
        <w:rPr>
          <w:sz w:val="14"/>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highlight w:val="yellow"/>
        </w:rPr>
        <w:t>little regulation at any level</w:t>
      </w:r>
      <w:r w:rsidRPr="00E2554E">
        <w:rPr>
          <w:rStyle w:val="Emphasis"/>
          <w:sz w:val="24"/>
        </w:rPr>
        <w:t xml:space="preserve"> of </w:t>
      </w:r>
      <w:proofErr w:type="gramStart"/>
      <w:r w:rsidRPr="00E2554E">
        <w:rPr>
          <w:rStyle w:val="Emphasis"/>
          <w:sz w:val="24"/>
        </w:rPr>
        <w:t>government</w:t>
      </w:r>
      <w:r w:rsidRPr="00680CDD">
        <w:rPr>
          <w:sz w:val="14"/>
        </w:rPr>
        <w:t>.’</w:t>
      </w:r>
      <w:proofErr w:type="gramEnd"/>
      <w:r w:rsidRPr="00680CDD">
        <w:rPr>
          <w:sz w:val="14"/>
        </w:rPr>
        <w:t>’ Some cities and counties, with San Francisco, Seattle, Los Angeles, and New York in the vanguard, have established sizeable new labor standards agencies to carry out enforcement of their new local labor laws.</w:t>
      </w:r>
    </w:p>
    <w:p w14:paraId="4DA028C0" w14:textId="77777777" w:rsidR="00854CDA" w:rsidRPr="00680CDD" w:rsidRDefault="00854CDA" w:rsidP="00854CDA">
      <w:pPr>
        <w:rPr>
          <w:sz w:val="14"/>
        </w:rPr>
      </w:pPr>
      <w:r w:rsidRPr="00680CDD">
        <w:rPr>
          <w:sz w:val="14"/>
        </w:rPr>
        <w:t xml:space="preserve">Three years </w:t>
      </w:r>
      <w:proofErr w:type="gramStart"/>
      <w:r w:rsidRPr="00680CDD">
        <w:rPr>
          <w:sz w:val="14"/>
        </w:rPr>
        <w:t>ago</w:t>
      </w:r>
      <w:proofErr w:type="gramEnd"/>
      <w:r w:rsidRPr="00680CDD">
        <w:rPr>
          <w:sz w:val="14"/>
        </w:rPr>
        <w:t xml:space="preserve"> when we began </w:t>
      </w:r>
      <w:proofErr w:type="gramStart"/>
      <w:r w:rsidRPr="00680CDD">
        <w:rPr>
          <w:sz w:val="14"/>
        </w:rPr>
        <w:t>work</w:t>
      </w:r>
      <w:proofErr w:type="gramEnd"/>
      <w:r w:rsidRPr="00680CDD">
        <w:rPr>
          <w:sz w:val="14"/>
        </w:rPr>
        <w:t xml:space="preserve"> on this special issue, </w:t>
      </w:r>
      <w:r w:rsidRPr="00A75A14">
        <w:rPr>
          <w:rStyle w:val="StyleUnderline"/>
          <w:highlight w:val="yellow"/>
        </w:rPr>
        <w:t>these</w:t>
      </w:r>
      <w:r w:rsidRPr="00E2554E">
        <w:rPr>
          <w:rStyle w:val="StyleUnderline"/>
        </w:rPr>
        <w:t xml:space="preserve"> developments</w:t>
      </w:r>
      <w:r w:rsidRPr="00680CDD">
        <w:rPr>
          <w:sz w:val="14"/>
        </w:rPr>
        <w:t xml:space="preserve"> seemed to </w:t>
      </w:r>
      <w:r w:rsidRPr="00A75A14">
        <w:rPr>
          <w:rStyle w:val="StyleUnderline"/>
          <w:highlight w:val="yellow"/>
        </w:rPr>
        <w:t xml:space="preserve">constitute a </w:t>
      </w:r>
      <w:r w:rsidRPr="00A75A14">
        <w:rPr>
          <w:rStyle w:val="Emphasis"/>
          <w:sz w:val="24"/>
          <w:highlight w:val="yellow"/>
        </w:rPr>
        <w:t>new labor federalism</w:t>
      </w:r>
      <w:r w:rsidRPr="00680CDD">
        <w:rPr>
          <w:sz w:val="14"/>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680CDD">
        <w:rPr>
          <w:sz w:val="14"/>
          <w:highlight w:val="yellow"/>
        </w:rPr>
        <w:t xml:space="preserve"> </w:t>
      </w:r>
      <w:r w:rsidRPr="00A75A14">
        <w:rPr>
          <w:rStyle w:val="StyleUnderline"/>
          <w:highlight w:val="yellow"/>
        </w:rPr>
        <w:t>toward</w:t>
      </w:r>
      <w:r w:rsidRPr="00680CDD">
        <w:rPr>
          <w:sz w:val="14"/>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680CDD">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A75A14">
        <w:rPr>
          <w:rStyle w:val="StyleUnderline"/>
        </w:rPr>
        <w:t>The</w:t>
      </w:r>
      <w:r w:rsidRPr="00680CDD">
        <w:rPr>
          <w:sz w:val="14"/>
        </w:rPr>
        <w:t xml:space="preserve"> </w:t>
      </w:r>
      <w:r w:rsidRPr="00A75A14">
        <w:rPr>
          <w:rStyle w:val="Emphasis"/>
        </w:rPr>
        <w:t>political impasse in Congress</w:t>
      </w:r>
      <w:r w:rsidRPr="00680CDD">
        <w:rPr>
          <w:sz w:val="14"/>
        </w:rPr>
        <w:t xml:space="preserve"> </w:t>
      </w:r>
      <w:r w:rsidRPr="00A75A14">
        <w:rPr>
          <w:rStyle w:val="StyleUnderline"/>
        </w:rPr>
        <w:t xml:space="preserve">and the ideological turn against regulation more generally had </w:t>
      </w:r>
      <w:r w:rsidRPr="00A75A14">
        <w:rPr>
          <w:rStyle w:val="Emphasis"/>
        </w:rPr>
        <w:t>limited the possibility</w:t>
      </w:r>
      <w:r w:rsidRPr="00680CDD">
        <w:rPr>
          <w:sz w:val="14"/>
        </w:rPr>
        <w:t xml:space="preserve"> </w:t>
      </w:r>
      <w:r w:rsidRPr="00A75A14">
        <w:rPr>
          <w:rStyle w:val="StyleUnderline"/>
        </w:rPr>
        <w:t xml:space="preserve">for new policy initiatives at the </w:t>
      </w:r>
      <w:r w:rsidRPr="00A75A14">
        <w:rPr>
          <w:rStyle w:val="Emphasis"/>
        </w:rPr>
        <w:t>federal level</w:t>
      </w:r>
      <w:r w:rsidRPr="00680CDD">
        <w:rPr>
          <w:sz w:val="14"/>
        </w:rPr>
        <w:t xml:space="preserve"> </w:t>
      </w:r>
      <w:r w:rsidRPr="00A75A14">
        <w:rPr>
          <w:rStyle w:val="StyleUnderline"/>
        </w:rPr>
        <w:t>and led</w:t>
      </w:r>
      <w:r w:rsidRPr="00680CDD">
        <w:rPr>
          <w:sz w:val="14"/>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680CDD">
        <w:rPr>
          <w:sz w:val="14"/>
        </w:rPr>
        <w:t xml:space="preserve">and local regulatory </w:t>
      </w:r>
      <w:r w:rsidRPr="00A75A14">
        <w:rPr>
          <w:rStyle w:val="Emphasis"/>
        </w:rPr>
        <w:t>bodies</w:t>
      </w:r>
      <w:r w:rsidRPr="00680CDD">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0A162D63" w14:textId="77777777" w:rsidR="00854CDA" w:rsidRDefault="00854CDA" w:rsidP="00854CDA">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0FD7E7D7" w14:textId="77777777" w:rsidR="00854CDA" w:rsidRPr="00A86A5F" w:rsidRDefault="00854CDA" w:rsidP="00854CDA">
      <w:r>
        <w:t xml:space="preserve">Dr. Michael </w:t>
      </w:r>
      <w:r w:rsidRPr="00596A34">
        <w:rPr>
          <w:rStyle w:val="Style13ptBold"/>
        </w:rPr>
        <w:t>Goldfield 12</w:t>
      </w:r>
      <w:r>
        <w:t xml:space="preserve">, PhD in Labor Economics from the University of Chicago, Emeritus Professor of Industrial Relations and Human Resources in the Department of Political Science at Wayne State University, also with Amy Bromsen, “The Changing Landscape of US Unions </w:t>
      </w:r>
      <w:proofErr w:type="gramStart"/>
      <w:r>
        <w:t>In</w:t>
      </w:r>
      <w:proofErr w:type="gramEnd"/>
      <w:r>
        <w:t xml:space="preserve"> Historical and Theoretical Perspective”, Annual Review of Political Science 16(1), DOI:10.1146/annurev-polisci-032211-214003</w:t>
      </w:r>
    </w:p>
    <w:p w14:paraId="68E5D169" w14:textId="77777777" w:rsidR="00854CDA" w:rsidRPr="00596A34" w:rsidRDefault="00854CDA" w:rsidP="00854CDA">
      <w:pPr>
        <w:rPr>
          <w:rStyle w:val="StyleUnderline"/>
        </w:rPr>
      </w:pPr>
      <w:r w:rsidRPr="00680CDD">
        <w:rPr>
          <w:sz w:val="14"/>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680CDD">
        <w:rPr>
          <w:sz w:val="14"/>
        </w:rPr>
        <w:t xml:space="preserve"> 19</w:t>
      </w:r>
      <w:r w:rsidRPr="00596A34">
        <w:rPr>
          <w:rStyle w:val="StyleUnderline"/>
        </w:rPr>
        <w:t xml:space="preserve">60s and </w:t>
      </w:r>
      <w:r w:rsidRPr="00680CDD">
        <w:rPr>
          <w:sz w:val="14"/>
          <w:highlight w:val="yellow"/>
        </w:rPr>
        <w:t>19</w:t>
      </w:r>
      <w:r w:rsidRPr="00A75A14">
        <w:rPr>
          <w:rStyle w:val="StyleUnderline"/>
          <w:highlight w:val="yellow"/>
        </w:rPr>
        <w:t xml:space="preserve">70s, </w:t>
      </w:r>
      <w:proofErr w:type="gramStart"/>
      <w:r w:rsidRPr="00A75A14">
        <w:rPr>
          <w:rStyle w:val="StyleUnderline"/>
          <w:highlight w:val="yellow"/>
        </w:rPr>
        <w:t xml:space="preserve">the </w:t>
      </w:r>
      <w:r w:rsidRPr="00A75A14">
        <w:rPr>
          <w:rStyle w:val="Emphasis"/>
          <w:sz w:val="24"/>
          <w:highlight w:val="yellow"/>
        </w:rPr>
        <w:t>majority of</w:t>
      </w:r>
      <w:proofErr w:type="gramEnd"/>
      <w:r w:rsidRPr="00A75A14">
        <w:rPr>
          <w:rStyle w:val="Emphasis"/>
          <w:sz w:val="24"/>
          <w:highlight w:val="yellow"/>
        </w:rPr>
        <w:t xml:space="preserve">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rPr>
        <w:t xml:space="preserve">surprisingly </w:t>
      </w:r>
      <w:r w:rsidRPr="00A75A14">
        <w:rPr>
          <w:rStyle w:val="Emphasis"/>
          <w:sz w:val="24"/>
          <w:highlight w:val="yellow"/>
        </w:rPr>
        <w:t>uniform, strong</w:t>
      </w:r>
      <w:r w:rsidRPr="00596A34">
        <w:rPr>
          <w:rStyle w:val="Emphasis"/>
          <w:sz w:val="24"/>
        </w:rPr>
        <w:t xml:space="preserve"> public sector </w:t>
      </w:r>
      <w:r w:rsidRPr="00A75A14">
        <w:rPr>
          <w:rStyle w:val="Emphasis"/>
          <w:sz w:val="24"/>
          <w:highlight w:val="yellow"/>
        </w:rPr>
        <w:t>collective bargaining legislation</w:t>
      </w:r>
      <w:r w:rsidRPr="00680CDD">
        <w:rPr>
          <w:sz w:val="14"/>
        </w:rPr>
        <w:t xml:space="preserve">, </w:t>
      </w:r>
      <w:proofErr w:type="gramStart"/>
      <w:r w:rsidRPr="00596A34">
        <w:rPr>
          <w:rStyle w:val="StyleUnderline"/>
        </w:rPr>
        <w:t xml:space="preserve">in order </w:t>
      </w:r>
      <w:r w:rsidRPr="00A75A14">
        <w:rPr>
          <w:rStyle w:val="StyleUnderline"/>
          <w:highlight w:val="yellow"/>
        </w:rPr>
        <w:t>to</w:t>
      </w:r>
      <w:proofErr w:type="gramEnd"/>
      <w:r w:rsidRPr="00A75A14">
        <w:rPr>
          <w:rStyle w:val="StyleUnderline"/>
          <w:highlight w:val="yellow"/>
        </w:rPr>
        <w:t xml:space="preserve">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680CDD">
        <w:rPr>
          <w:sz w:val="14"/>
        </w:rPr>
        <w:t xml:space="preserve">. </w:t>
      </w:r>
      <w:r w:rsidRPr="00596A34">
        <w:rPr>
          <w:rStyle w:val="StyleUnderline"/>
        </w:rPr>
        <w:t>A question</w:t>
      </w:r>
      <w:r w:rsidRPr="00680CDD">
        <w:rPr>
          <w:sz w:val="14"/>
        </w:rPr>
        <w:t xml:space="preserve"> much </w:t>
      </w:r>
      <w:r w:rsidRPr="00596A34">
        <w:rPr>
          <w:rStyle w:val="StyleUnderline"/>
        </w:rPr>
        <w:t xml:space="preserve">discussed in </w:t>
      </w:r>
      <w:proofErr w:type="gramStart"/>
      <w:r w:rsidRPr="00596A34">
        <w:rPr>
          <w:rStyle w:val="StyleUnderline"/>
        </w:rPr>
        <w:t>the literature</w:t>
      </w:r>
      <w:proofErr w:type="gramEnd"/>
      <w:r w:rsidRPr="00596A34">
        <w:rPr>
          <w:rStyle w:val="StyleUnderline"/>
        </w:rPr>
        <w:t xml:space="preserve"> is what caused these laws to be passed, and conditions</w:t>
      </w:r>
      <w:r w:rsidRPr="00680CDD">
        <w:rPr>
          <w:sz w:val="14"/>
        </w:rPr>
        <w:t xml:space="preserve"> in particular states </w:t>
      </w:r>
      <w:proofErr w:type="gramStart"/>
      <w:r w:rsidRPr="00596A34">
        <w:rPr>
          <w:rStyle w:val="StyleUnderline"/>
        </w:rPr>
        <w:t>made</w:t>
      </w:r>
      <w:proofErr w:type="gramEnd"/>
      <w:r w:rsidRPr="00596A34">
        <w:rPr>
          <w:rStyle w:val="StyleUnderline"/>
        </w:rPr>
        <w:t xml:space="preserve"> them more likely to be enacted.</w:t>
      </w:r>
    </w:p>
    <w:p w14:paraId="539F8CB9" w14:textId="77777777" w:rsidR="00854CDA" w:rsidRPr="00680CDD" w:rsidRDefault="00854CDA" w:rsidP="00854CDA">
      <w:pPr>
        <w:rPr>
          <w:sz w:val="14"/>
        </w:rPr>
      </w:pPr>
    </w:p>
    <w:p w14:paraId="2AE67E68" w14:textId="77777777" w:rsidR="00854CDA" w:rsidRDefault="00854CDA" w:rsidP="00854CDA">
      <w:pPr>
        <w:pStyle w:val="Heading4"/>
      </w:pPr>
      <w:r>
        <w:t xml:space="preserve">Here's a </w:t>
      </w:r>
      <w:r w:rsidRPr="00EA5E7D">
        <w:rPr>
          <w:u w:val="single"/>
        </w:rPr>
        <w:t>solvency advocate</w:t>
      </w:r>
      <w:r>
        <w:t xml:space="preserve"> for </w:t>
      </w:r>
      <w:r w:rsidRPr="00EA5E7D">
        <w:rPr>
          <w:u w:val="single"/>
        </w:rPr>
        <w:t>uniformity</w:t>
      </w:r>
      <w:r>
        <w:t>.</w:t>
      </w:r>
    </w:p>
    <w:p w14:paraId="678C3684" w14:textId="77777777" w:rsidR="00854CDA" w:rsidRPr="006A32C8" w:rsidRDefault="00854CDA" w:rsidP="00854CDA">
      <w:r>
        <w:t xml:space="preserve">Sharon </w:t>
      </w:r>
      <w:r w:rsidRPr="006A32C8">
        <w:rPr>
          <w:rStyle w:val="Style13ptBold"/>
        </w:rPr>
        <w:t>Block et al. 25</w:t>
      </w:r>
      <w:r>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091464E3" w14:textId="77777777" w:rsidR="00854CDA" w:rsidRPr="00680CDD" w:rsidRDefault="00854CDA" w:rsidP="00854CDA">
      <w:pPr>
        <w:rPr>
          <w:sz w:val="14"/>
        </w:rPr>
      </w:pPr>
      <w:r w:rsidRPr="00680CDD">
        <w:rPr>
          <w:sz w:val="14"/>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6A32C8">
        <w:rPr>
          <w:rStyle w:val="StyleUnderline"/>
          <w:highlight w:val="yellow"/>
        </w:rPr>
        <w:t>States can</w:t>
      </w:r>
      <w:r w:rsidRPr="00680CDD">
        <w:rPr>
          <w:sz w:val="14"/>
        </w:rPr>
        <w:t xml:space="preserve">, for instance, </w:t>
      </w:r>
      <w:r w:rsidRPr="006A32C8">
        <w:rPr>
          <w:rStyle w:val="Emphasis"/>
          <w:highlight w:val="yellow"/>
        </w:rPr>
        <w:t>pass</w:t>
      </w:r>
      <w:r w:rsidRPr="006A32C8">
        <w:rPr>
          <w:rStyle w:val="Emphasis"/>
        </w:rPr>
        <w:t xml:space="preserve"> full </w:t>
      </w:r>
      <w:r w:rsidRPr="006A32C8">
        <w:rPr>
          <w:rStyle w:val="Emphasis"/>
          <w:highlight w:val="yellow"/>
        </w:rPr>
        <w:t>collective bargaining schemes</w:t>
      </w:r>
      <w:r w:rsidRPr="00680CDD">
        <w:rPr>
          <w:sz w:val="14"/>
        </w:rPr>
        <w:t xml:space="preserve"> </w:t>
      </w:r>
      <w:r w:rsidRPr="006A32C8">
        <w:rPr>
          <w:rStyle w:val="StyleUnderline"/>
        </w:rPr>
        <w:t xml:space="preserve">that include </w:t>
      </w:r>
      <w:r w:rsidRPr="006A32C8">
        <w:rPr>
          <w:rStyle w:val="Emphasis"/>
        </w:rPr>
        <w:t>broader swaths</w:t>
      </w:r>
      <w:r w:rsidRPr="006A32C8">
        <w:rPr>
          <w:rStyle w:val="StyleUnderline"/>
        </w:rPr>
        <w:t xml:space="preserve"> of workers and </w:t>
      </w:r>
      <w:r w:rsidRPr="006A32C8">
        <w:rPr>
          <w:rStyle w:val="Emphasis"/>
        </w:rPr>
        <w:t>more meaningful remedies</w:t>
      </w:r>
      <w:r w:rsidRPr="006A32C8">
        <w:rPr>
          <w:rStyle w:val="StyleUnderline"/>
        </w:rPr>
        <w:t xml:space="preserve"> than the NLRA, or laws that require employers to remain neutral in bargaining campaigns, giving workers the fair and free right to join a union if </w:t>
      </w:r>
      <w:proofErr w:type="gramStart"/>
      <w:r w:rsidRPr="006A32C8">
        <w:rPr>
          <w:rStyle w:val="StyleUnderline"/>
        </w:rPr>
        <w:t>they so</w:t>
      </w:r>
      <w:proofErr w:type="gramEnd"/>
      <w:r w:rsidRPr="006A32C8">
        <w:rPr>
          <w:rStyle w:val="StyleUnderline"/>
        </w:rPr>
        <w:t xml:space="preserve"> choose</w:t>
      </w:r>
      <w:r w:rsidRPr="00680CDD">
        <w:rPr>
          <w:sz w:val="14"/>
        </w:rPr>
        <w:t xml:space="preserve">. Some </w:t>
      </w:r>
      <w:r w:rsidRPr="006A32C8">
        <w:rPr>
          <w:rStyle w:val="StyleUnderline"/>
        </w:rPr>
        <w:t>states may</w:t>
      </w:r>
      <w:r w:rsidRPr="00680CDD">
        <w:rPr>
          <w:sz w:val="14"/>
        </w:rPr>
        <w:t xml:space="preserve"> want to </w:t>
      </w:r>
      <w:r w:rsidRPr="006A32C8">
        <w:rPr>
          <w:rStyle w:val="StyleUnderline"/>
        </w:rPr>
        <w:t xml:space="preserve">establish </w:t>
      </w:r>
      <w:r w:rsidRPr="006A32C8">
        <w:rPr>
          <w:rStyle w:val="Emphasis"/>
        </w:rPr>
        <w:t>sectoral bargaining regimes</w:t>
      </w:r>
      <w:r w:rsidRPr="006A32C8">
        <w:rPr>
          <w:rStyle w:val="StyleUnderline"/>
        </w:rPr>
        <w:t xml:space="preserve"> that empower workers to bargain at the level of an industry or sector and extend </w:t>
      </w:r>
      <w:r w:rsidRPr="006A32C8">
        <w:rPr>
          <w:rStyle w:val="Emphasis"/>
        </w:rPr>
        <w:t>collective bargaining agreements</w:t>
      </w:r>
      <w:r w:rsidRPr="006A32C8">
        <w:rPr>
          <w:rStyle w:val="StyleUnderline"/>
        </w:rPr>
        <w:t xml:space="preserve"> to all workers similarly employed</w:t>
      </w:r>
      <w:r w:rsidRPr="00680CDD">
        <w:rPr>
          <w:sz w:val="14"/>
        </w:rPr>
        <w:t xml:space="preserve">—a concept popular in many other countries and even embraced by some on the new right. </w:t>
      </w:r>
      <w:r w:rsidRPr="006A32C8">
        <w:rPr>
          <w:rStyle w:val="Emphasis"/>
          <w:sz w:val="24"/>
          <w:highlight w:val="yellow"/>
        </w:rPr>
        <w:t>If states coordinate their actions</w:t>
      </w:r>
      <w:r w:rsidRPr="00680CDD">
        <w:rPr>
          <w:sz w:val="14"/>
        </w:rPr>
        <w:t>—say, by requiring government contractors and goods suppliers to respect union rights—</w:t>
      </w:r>
      <w:r w:rsidRPr="006A32C8">
        <w:rPr>
          <w:rStyle w:val="StyleUnderline"/>
          <w:highlight w:val="yellow"/>
        </w:rPr>
        <w:t xml:space="preserve">they can leverage their </w:t>
      </w:r>
      <w:r w:rsidRPr="006A32C8">
        <w:rPr>
          <w:rStyle w:val="Emphasis"/>
          <w:highlight w:val="yellow"/>
        </w:rPr>
        <w:t>collective</w:t>
      </w:r>
      <w:r w:rsidRPr="006A32C8">
        <w:rPr>
          <w:rStyle w:val="Emphasis"/>
        </w:rPr>
        <w:t xml:space="preserve"> economic </w:t>
      </w:r>
      <w:r w:rsidRPr="006A32C8">
        <w:rPr>
          <w:rStyle w:val="Emphasis"/>
          <w:highlight w:val="yellow"/>
        </w:rPr>
        <w:t>power</w:t>
      </w:r>
      <w:r w:rsidRPr="00680CDD">
        <w:rPr>
          <w:sz w:val="14"/>
          <w:highlight w:val="yellow"/>
        </w:rPr>
        <w:t xml:space="preserve"> </w:t>
      </w:r>
      <w:r w:rsidRPr="006A32C8">
        <w:rPr>
          <w:rStyle w:val="StyleUnderline"/>
          <w:highlight w:val="yellow"/>
        </w:rPr>
        <w:t>to have impacts</w:t>
      </w:r>
      <w:r w:rsidRPr="006A32C8">
        <w:rPr>
          <w:rStyle w:val="StyleUnderline"/>
        </w:rPr>
        <w:t xml:space="preserve"> that </w:t>
      </w:r>
      <w:r w:rsidRPr="006A32C8">
        <w:rPr>
          <w:rStyle w:val="Emphasis"/>
          <w:sz w:val="24"/>
        </w:rPr>
        <w:t xml:space="preserve">extend </w:t>
      </w:r>
      <w:r w:rsidRPr="006A32C8">
        <w:rPr>
          <w:rStyle w:val="Emphasis"/>
          <w:sz w:val="24"/>
          <w:highlight w:val="yellow"/>
        </w:rPr>
        <w:t>beyond their own boundaries</w:t>
      </w:r>
      <w:r w:rsidRPr="00680CDD">
        <w:rPr>
          <w:sz w:val="14"/>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14FCC826" w14:textId="77777777" w:rsidR="00854CDA" w:rsidRPr="00990C27" w:rsidRDefault="00854CDA" w:rsidP="00854CDA">
      <w:pPr>
        <w:pStyle w:val="Heading4"/>
        <w:numPr>
          <w:ilvl w:val="0"/>
          <w:numId w:val="61"/>
        </w:numPr>
        <w:tabs>
          <w:tab w:val="num" w:pos="360"/>
        </w:tabs>
        <w:ind w:left="360"/>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40972209" w14:textId="77777777" w:rsidR="00854CDA" w:rsidRPr="00990C27" w:rsidRDefault="00854CDA" w:rsidP="00854CDA">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01019102" w14:textId="77777777" w:rsidR="00854CDA" w:rsidRPr="00990C27" w:rsidRDefault="00854CDA" w:rsidP="00854CDA">
      <w:pPr>
        <w:rPr>
          <w:rStyle w:val="StyleUnderline"/>
        </w:rPr>
      </w:pPr>
      <w:r w:rsidRPr="00990C27">
        <w:rPr>
          <w:rStyle w:val="StyleUnderline"/>
        </w:rPr>
        <w:t>The New Deal architects of the National Labor Relations Act</w:t>
      </w:r>
      <w:r w:rsidRPr="00680CDD">
        <w:rPr>
          <w:sz w:val="14"/>
        </w:rPr>
        <w:t xml:space="preserve"> ("</w:t>
      </w:r>
      <w:r w:rsidRPr="00990C27">
        <w:rPr>
          <w:rStyle w:val="Emphasis"/>
        </w:rPr>
        <w:t>NLRA</w:t>
      </w:r>
      <w:r w:rsidRPr="00680CDD">
        <w:rPr>
          <w:sz w:val="14"/>
        </w:rPr>
        <w:t xml:space="preserve">") </w:t>
      </w:r>
      <w:r w:rsidRPr="00990C27">
        <w:rPr>
          <w:rStyle w:val="StyleUnderline"/>
        </w:rPr>
        <w:t>understood</w:t>
      </w:r>
      <w:r w:rsidRPr="00680CDD">
        <w:rPr>
          <w:sz w:val="14"/>
        </w:rPr>
        <w:t xml:space="preserve"> this structural problem as "</w:t>
      </w:r>
      <w:r w:rsidRPr="00990C27">
        <w:rPr>
          <w:rStyle w:val="StyleUnderline"/>
        </w:rPr>
        <w:t>inequality of bargaining power</w:t>
      </w:r>
      <w:r w:rsidRPr="00680CDD">
        <w:rPr>
          <w:sz w:val="14"/>
        </w:rPr>
        <w:t xml:space="preserve">," </w:t>
      </w:r>
      <w:r w:rsidRPr="00990C27">
        <w:rPr>
          <w:rStyle w:val="StyleUnderline"/>
        </w:rPr>
        <w:t>and sought to reduce it through economic democracy</w:t>
      </w:r>
      <w:r w:rsidRPr="00680CDD">
        <w:rPr>
          <w:sz w:val="14"/>
        </w:rPr>
        <w:t xml:space="preserve">, by </w:t>
      </w:r>
      <w:r w:rsidRPr="00990C27">
        <w:rPr>
          <w:rStyle w:val="StyleUnderline"/>
        </w:rPr>
        <w:t xml:space="preserve">protecting the rights of workers to join unions, strike, and </w:t>
      </w:r>
      <w:r w:rsidRPr="00990C27">
        <w:rPr>
          <w:rStyle w:val="Emphasis"/>
        </w:rPr>
        <w:t>bargain collectively</w:t>
      </w:r>
      <w:r w:rsidRPr="00680CDD">
        <w:rPr>
          <w:sz w:val="14"/>
        </w:rPr>
        <w:t xml:space="preserve">.4 As its New Deal champions understood, labor rights can also strengthen political democracy.5 </w:t>
      </w:r>
      <w:r w:rsidRPr="00990C27">
        <w:rPr>
          <w:rStyle w:val="StyleUnderline"/>
        </w:rPr>
        <w:t>But</w:t>
      </w:r>
      <w:r w:rsidRPr="00680CDD">
        <w:rPr>
          <w:sz w:val="14"/>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680CDD">
        <w:rPr>
          <w:sz w:val="14"/>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B935FD">
        <w:rPr>
          <w:rStyle w:val="Emphasis"/>
          <w:highlight w:val="yellow"/>
        </w:rPr>
        <w:t>stunted</w:t>
      </w:r>
      <w:r w:rsidRPr="00B935FD">
        <w:rPr>
          <w:rStyle w:val="StyleUnderline"/>
          <w:highlight w:val="yellow"/>
        </w:rPr>
        <w:t xml:space="preserve"> by</w:t>
      </w:r>
      <w:r w:rsidRPr="00990C27">
        <w:rPr>
          <w:rStyle w:val="StyleUnderline"/>
        </w:rPr>
        <w:t xml:space="preserve"> its </w:t>
      </w:r>
      <w:r w:rsidRPr="00B935FD">
        <w:rPr>
          <w:rStyle w:val="Emphasis"/>
          <w:sz w:val="24"/>
          <w:highlight w:val="yellow"/>
        </w:rPr>
        <w:t>weak enforcement</w:t>
      </w:r>
      <w:r w:rsidRPr="00990C27">
        <w:rPr>
          <w:rStyle w:val="Emphasis"/>
          <w:sz w:val="24"/>
        </w:rPr>
        <w:t xml:space="preserve"> powers</w:t>
      </w:r>
      <w:r w:rsidRPr="00680CDD">
        <w:rPr>
          <w:sz w:val="14"/>
        </w:rPr>
        <w:t xml:space="preserve">, </w:t>
      </w:r>
      <w:r w:rsidRPr="00990C27">
        <w:rPr>
          <w:rStyle w:val="StyleUnderline"/>
        </w:rPr>
        <w:t xml:space="preserve">lengthy </w:t>
      </w:r>
      <w:r w:rsidRPr="00B935FD">
        <w:rPr>
          <w:rStyle w:val="Emphasis"/>
          <w:sz w:val="24"/>
          <w:highlight w:val="yellow"/>
        </w:rPr>
        <w:t>delays</w:t>
      </w:r>
      <w:r w:rsidRPr="00680CDD">
        <w:rPr>
          <w:sz w:val="14"/>
          <w:highlight w:val="yellow"/>
        </w:rPr>
        <w:t xml:space="preserve">, </w:t>
      </w:r>
      <w:r w:rsidRPr="00B935FD">
        <w:rPr>
          <w:rStyle w:val="StyleUnderline"/>
          <w:highlight w:val="yellow"/>
        </w:rPr>
        <w:t xml:space="preserve">inability to </w:t>
      </w:r>
      <w:r w:rsidRPr="00B935FD">
        <w:rPr>
          <w:rStyle w:val="Emphasis"/>
          <w:highlight w:val="yellow"/>
        </w:rPr>
        <w:t>impose penalties</w:t>
      </w:r>
      <w:r w:rsidRPr="00680CDD">
        <w:rPr>
          <w:sz w:val="14"/>
          <w:highlight w:val="yellow"/>
        </w:rPr>
        <w:t xml:space="preserve">, </w:t>
      </w:r>
      <w:r w:rsidRPr="00B935FD">
        <w:rPr>
          <w:rStyle w:val="StyleUnderline"/>
          <w:highlight w:val="yellow"/>
        </w:rPr>
        <w:t>and other</w:t>
      </w:r>
      <w:r w:rsidRPr="00990C27">
        <w:rPr>
          <w:rStyle w:val="StyleUnderline"/>
        </w:rPr>
        <w:t xml:space="preserve"> judicially-imposed </w:t>
      </w:r>
      <w:r w:rsidRPr="00B935FD">
        <w:rPr>
          <w:rStyle w:val="Emphasis"/>
          <w:sz w:val="24"/>
          <w:highlight w:val="yellow"/>
        </w:rPr>
        <w:t>weaknesses</w:t>
      </w:r>
      <w:r w:rsidRPr="00680CDD">
        <w:rPr>
          <w:sz w:val="14"/>
        </w:rPr>
        <w:t xml:space="preserve">. </w:t>
      </w:r>
      <w:r w:rsidRPr="00990C27">
        <w:rPr>
          <w:rStyle w:val="StyleUnderline"/>
        </w:rPr>
        <w:t xml:space="preserve">The NLRA also excludes </w:t>
      </w:r>
      <w:r w:rsidRPr="00990C27">
        <w:rPr>
          <w:rStyle w:val="Emphasis"/>
        </w:rPr>
        <w:t>many</w:t>
      </w:r>
      <w:r w:rsidRPr="00680CDD">
        <w:rPr>
          <w:sz w:val="14"/>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680CDD">
        <w:rPr>
          <w:sz w:val="14"/>
        </w:rPr>
        <w:t xml:space="preserve">. 9 Despite </w:t>
      </w:r>
      <w:proofErr w:type="gramStart"/>
      <w:r w:rsidRPr="00680CDD">
        <w:rPr>
          <w:sz w:val="14"/>
        </w:rPr>
        <w:t>recent,</w:t>
      </w:r>
      <w:proofErr w:type="gramEnd"/>
      <w:r w:rsidRPr="00680CDD">
        <w:rPr>
          <w:sz w:val="14"/>
        </w:rPr>
        <w:t xml:space="preserve"> successful union organizing campaigns by low-wage employees in the workplaces of corporate titans like Amazon and Starbucks, </w:t>
      </w:r>
      <w:r w:rsidRPr="00990C27">
        <w:rPr>
          <w:rStyle w:val="StyleUnderline"/>
        </w:rPr>
        <w:t>few</w:t>
      </w:r>
      <w:r w:rsidRPr="00680CDD">
        <w:rPr>
          <w:sz w:val="14"/>
        </w:rPr>
        <w:t xml:space="preserve"> of these </w:t>
      </w:r>
      <w:r w:rsidRPr="00990C27">
        <w:rPr>
          <w:rStyle w:val="StyleUnderline"/>
        </w:rPr>
        <w:t>historic victories for organized labor have</w:t>
      </w:r>
      <w:r w:rsidRPr="00680CDD">
        <w:rPr>
          <w:sz w:val="14"/>
        </w:rPr>
        <w:t xml:space="preserve"> (so far) </w:t>
      </w:r>
      <w:r w:rsidRPr="00990C27">
        <w:rPr>
          <w:rStyle w:val="StyleUnderline"/>
        </w:rPr>
        <w:t>led to collective bargaining agreements</w:t>
      </w:r>
      <w:r w:rsidRPr="00680CDD">
        <w:rPr>
          <w:sz w:val="14"/>
        </w:rPr>
        <w:t xml:space="preserve">. 10 Meanwhile, </w:t>
      </w:r>
      <w:r w:rsidRPr="00990C27">
        <w:rPr>
          <w:rStyle w:val="StyleUnderline"/>
        </w:rPr>
        <w:t xml:space="preserve">private-sector union density in the United States remains at an </w:t>
      </w:r>
      <w:r w:rsidRPr="00990C27">
        <w:rPr>
          <w:rStyle w:val="Emphasis"/>
        </w:rPr>
        <w:t>historic low</w:t>
      </w:r>
      <w:r w:rsidRPr="00680CDD">
        <w:rPr>
          <w:sz w:val="14"/>
        </w:rPr>
        <w:t xml:space="preserve">, </w:t>
      </w:r>
      <w:r w:rsidRPr="00990C27">
        <w:rPr>
          <w:rStyle w:val="StyleUnderline"/>
        </w:rPr>
        <w:t>and unions are virtually absent in many low-wage sectors.</w:t>
      </w:r>
    </w:p>
    <w:p w14:paraId="3424B61F" w14:textId="77777777" w:rsidR="00854CDA" w:rsidRPr="00680CDD" w:rsidRDefault="00854CDA" w:rsidP="00854CDA">
      <w:pPr>
        <w:rPr>
          <w:sz w:val="14"/>
        </w:rPr>
      </w:pPr>
      <w:r w:rsidRPr="00B935FD">
        <w:rPr>
          <w:rStyle w:val="StyleUnderline"/>
        </w:rPr>
        <w:t>Observers</w:t>
      </w:r>
      <w:r w:rsidRPr="00680CDD">
        <w:rPr>
          <w:sz w:val="14"/>
        </w:rPr>
        <w:t xml:space="preserve">, </w:t>
      </w:r>
      <w:r w:rsidRPr="00B935FD">
        <w:rPr>
          <w:rStyle w:val="Emphasis"/>
        </w:rPr>
        <w:t>instead</w:t>
      </w:r>
      <w:r w:rsidRPr="00680CDD">
        <w:rPr>
          <w:sz w:val="14"/>
        </w:rPr>
        <w:t xml:space="preserve">, </w:t>
      </w:r>
      <w:r w:rsidRPr="00B935FD">
        <w:rPr>
          <w:rStyle w:val="StyleUnderline"/>
          <w:highlight w:val="yellow"/>
        </w:rPr>
        <w:t>look for</w:t>
      </w:r>
      <w:r w:rsidRPr="00B935FD">
        <w:rPr>
          <w:rStyle w:val="StyleUnderline"/>
        </w:rPr>
        <w:t xml:space="preserve"> signs of </w:t>
      </w:r>
      <w:r w:rsidRPr="00B935FD">
        <w:rPr>
          <w:rStyle w:val="Emphasis"/>
          <w:highlight w:val="yellow"/>
        </w:rPr>
        <w:t>labor renewal from below</w:t>
      </w:r>
      <w:r w:rsidRPr="00680CDD">
        <w:rPr>
          <w:sz w:val="14"/>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680CDD">
        <w:rPr>
          <w:sz w:val="14"/>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B935FD">
        <w:rPr>
          <w:rStyle w:val="Emphasis"/>
          <w:sz w:val="24"/>
          <w:highlight w:val="yellow"/>
        </w:rPr>
        <w:t>state</w:t>
      </w:r>
      <w:r w:rsidRPr="00B935FD">
        <w:rPr>
          <w:rStyle w:val="Emphasis"/>
          <w:sz w:val="24"/>
        </w:rPr>
        <w:t xml:space="preserve"> and local </w:t>
      </w:r>
      <w:r w:rsidRPr="00B935FD">
        <w:rPr>
          <w:rStyle w:val="Emphasis"/>
          <w:sz w:val="24"/>
          <w:highlight w:val="yellow"/>
        </w:rPr>
        <w:t>labor lawmaking</w:t>
      </w:r>
      <w:r w:rsidRPr="00680CDD">
        <w:rPr>
          <w:sz w:val="14"/>
          <w:szCs w:val="24"/>
          <w:highlight w:val="yellow"/>
        </w:rPr>
        <w:t xml:space="preserve"> </w:t>
      </w:r>
      <w:r w:rsidRPr="00B935FD">
        <w:rPr>
          <w:rStyle w:val="StyleUnderline"/>
          <w:highlight w:val="yellow"/>
        </w:rPr>
        <w:t xml:space="preserve">to </w:t>
      </w:r>
      <w:r w:rsidRPr="00B935FD">
        <w:rPr>
          <w:rStyle w:val="Emphasis"/>
          <w:highlight w:val="yellow"/>
        </w:rPr>
        <w:t>build collective power</w:t>
      </w:r>
      <w:r w:rsidRPr="00680CDD">
        <w:rPr>
          <w:sz w:val="14"/>
        </w:rPr>
        <w:t xml:space="preserve"> for fast-food workers.1 3 </w:t>
      </w:r>
      <w:r w:rsidRPr="00990C27">
        <w:rPr>
          <w:rStyle w:val="StyleUnderline"/>
        </w:rPr>
        <w:t>These</w:t>
      </w:r>
      <w:r w:rsidRPr="00680CDD">
        <w:rPr>
          <w:sz w:val="14"/>
        </w:rPr>
        <w:t xml:space="preserve"> economic and racial justice </w:t>
      </w:r>
      <w:r w:rsidRPr="00990C27">
        <w:rPr>
          <w:rStyle w:val="StyleUnderline"/>
        </w:rPr>
        <w:t xml:space="preserve">campaigns </w:t>
      </w:r>
      <w:r w:rsidRPr="00B935FD">
        <w:rPr>
          <w:rStyle w:val="StyleUnderline"/>
          <w:highlight w:val="yellow"/>
        </w:rPr>
        <w:t xml:space="preserve">seek to </w:t>
      </w:r>
      <w:r w:rsidRPr="00B935FD">
        <w:rPr>
          <w:rStyle w:val="Emphasis"/>
          <w:highlight w:val="yellow"/>
        </w:rPr>
        <w:t>overcome weaknesses in federal</w:t>
      </w:r>
      <w:r w:rsidRPr="00990C27">
        <w:rPr>
          <w:rStyle w:val="Emphasis"/>
        </w:rPr>
        <w:t xml:space="preserve"> labor </w:t>
      </w:r>
      <w:r w:rsidRPr="00B935FD">
        <w:rPr>
          <w:rStyle w:val="Emphasis"/>
          <w:highlight w:val="yellow"/>
        </w:rPr>
        <w:t>law</w:t>
      </w:r>
      <w:r w:rsidRPr="00680CDD">
        <w:rPr>
          <w:sz w:val="14"/>
        </w:rPr>
        <w:t xml:space="preserve"> </w:t>
      </w:r>
      <w:r w:rsidRPr="00990C27">
        <w:rPr>
          <w:rStyle w:val="StyleUnderline"/>
        </w:rPr>
        <w:t xml:space="preserve">by leveraging </w:t>
      </w:r>
      <w:r w:rsidRPr="00990C27">
        <w:rPr>
          <w:rStyle w:val="Emphasis"/>
          <w:sz w:val="24"/>
        </w:rPr>
        <w:t>state and local law</w:t>
      </w:r>
      <w:r w:rsidRPr="00680CDD">
        <w:rPr>
          <w:sz w:val="14"/>
        </w:rPr>
        <w:t xml:space="preserve">, </w:t>
      </w:r>
      <w:r w:rsidRPr="00990C27">
        <w:rPr>
          <w:rStyle w:val="Emphasis"/>
          <w:sz w:val="24"/>
        </w:rPr>
        <w:t>instead</w:t>
      </w:r>
      <w:r w:rsidRPr="00680CDD">
        <w:rPr>
          <w:sz w:val="14"/>
          <w:szCs w:val="24"/>
        </w:rPr>
        <w:t xml:space="preserve"> </w:t>
      </w:r>
      <w:r w:rsidRPr="00680CDD">
        <w:rPr>
          <w:sz w:val="14"/>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B935FD">
        <w:rPr>
          <w:rStyle w:val="StyleUnderline"/>
          <w:highlight w:val="yellow"/>
        </w:rPr>
        <w:t xml:space="preserve">and </w:t>
      </w:r>
      <w:r w:rsidRPr="00B935FD">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680CDD">
        <w:rPr>
          <w:sz w:val="14"/>
          <w:highlight w:val="yellow"/>
        </w:rPr>
        <w:t xml:space="preserve"> </w:t>
      </w:r>
      <w:r w:rsidRPr="00B935FD">
        <w:rPr>
          <w:rStyle w:val="Emphasis"/>
          <w:highlight w:val="yellow"/>
        </w:rPr>
        <w:t>beyond the single-workplace campaigns</w:t>
      </w:r>
      <w:r w:rsidRPr="00680CDD">
        <w:rPr>
          <w:sz w:val="14"/>
        </w:rPr>
        <w:t xml:space="preserve"> </w:t>
      </w:r>
      <w:r w:rsidRPr="00990C27">
        <w:rPr>
          <w:rStyle w:val="StyleUnderline"/>
        </w:rPr>
        <w:t>contemplated by labor law</w:t>
      </w:r>
      <w:r w:rsidRPr="00680CDD">
        <w:rPr>
          <w:sz w:val="14"/>
        </w:rPr>
        <w:t>.</w:t>
      </w:r>
    </w:p>
    <w:p w14:paraId="7F6B862C" w14:textId="77777777" w:rsidR="00854CDA" w:rsidRPr="00680CDD" w:rsidRDefault="00854CDA" w:rsidP="00854CDA">
      <w:pPr>
        <w:rPr>
          <w:sz w:val="14"/>
        </w:rPr>
      </w:pPr>
      <w:r w:rsidRPr="00680CDD">
        <w:rPr>
          <w:sz w:val="14"/>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680CDD">
        <w:rPr>
          <w:sz w:val="14"/>
        </w:rPr>
        <w:t xml:space="preserve"> </w:t>
      </w:r>
      <w:r w:rsidRPr="00990C27">
        <w:rPr>
          <w:rStyle w:val="StyleUnderline"/>
        </w:rPr>
        <w:t xml:space="preserve">of </w:t>
      </w:r>
      <w:r w:rsidRPr="00990C27">
        <w:rPr>
          <w:rStyle w:val="Emphasis"/>
        </w:rPr>
        <w:t>state law</w:t>
      </w:r>
      <w:r w:rsidRPr="00680CDD">
        <w:rPr>
          <w:sz w:val="14"/>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680CDD">
        <w:rPr>
          <w:sz w:val="14"/>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B935FD">
        <w:rPr>
          <w:rStyle w:val="Emphasis"/>
          <w:highlight w:val="yellow"/>
        </w:rPr>
        <w:t>fueled important</w:t>
      </w:r>
      <w:r w:rsidRPr="00990C27">
        <w:rPr>
          <w:rStyle w:val="Emphasis"/>
        </w:rPr>
        <w:t xml:space="preserve"> pro-worker policy </w:t>
      </w:r>
      <w:r w:rsidRPr="00B935FD">
        <w:rPr>
          <w:rStyle w:val="Emphasis"/>
          <w:highlight w:val="yellow"/>
        </w:rPr>
        <w:t>innovations</w:t>
      </w:r>
      <w:r w:rsidRPr="00680CDD">
        <w:rPr>
          <w:sz w:val="14"/>
        </w:rPr>
        <w:t xml:space="preserve">, </w:t>
      </w:r>
      <w:r w:rsidRPr="00990C27">
        <w:rPr>
          <w:rStyle w:val="StyleUnderline"/>
        </w:rPr>
        <w:t xml:space="preserve">such as state and local minimum wage laws </w:t>
      </w:r>
      <w:r w:rsidRPr="00B935FD">
        <w:rPr>
          <w:rStyle w:val="StyleUnderline"/>
          <w:highlight w:val="yellow"/>
        </w:rPr>
        <w:t xml:space="preserve">and </w:t>
      </w:r>
      <w:r w:rsidRPr="00B935FD">
        <w:rPr>
          <w:rStyle w:val="Emphasis"/>
        </w:rPr>
        <w:t xml:space="preserve">negotiated </w:t>
      </w:r>
      <w:r w:rsidRPr="00B935FD">
        <w:rPr>
          <w:rStyle w:val="Emphasis"/>
          <w:highlight w:val="yellow"/>
        </w:rPr>
        <w:t>sectoral standard-setting</w:t>
      </w:r>
      <w:r w:rsidRPr="00680CDD">
        <w:rPr>
          <w:sz w:val="14"/>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680CDD">
        <w:rPr>
          <w:sz w:val="14"/>
        </w:rPr>
        <w:t xml:space="preserve">. </w:t>
      </w:r>
      <w:r w:rsidRPr="00B935FD">
        <w:rPr>
          <w:rStyle w:val="StyleUnderline"/>
          <w:highlight w:val="yellow"/>
        </w:rPr>
        <w:t>By</w:t>
      </w:r>
      <w:r w:rsidRPr="00680CDD">
        <w:rPr>
          <w:sz w:val="14"/>
          <w:highlight w:val="yellow"/>
        </w:rPr>
        <w:t xml:space="preserve"> </w:t>
      </w:r>
      <w:r w:rsidRPr="00B935FD">
        <w:rPr>
          <w:rStyle w:val="Emphasis"/>
          <w:highlight w:val="yellow"/>
        </w:rPr>
        <w:t>diffusing</w:t>
      </w:r>
      <w:r w:rsidRPr="00680CDD">
        <w:rPr>
          <w:sz w:val="14"/>
          <w:highlight w:val="yellow"/>
        </w:rPr>
        <w:t xml:space="preserve"> </w:t>
      </w:r>
      <w:r w:rsidRPr="00B935FD">
        <w:rPr>
          <w:rStyle w:val="StyleUnderline"/>
          <w:highlight w:val="yellow"/>
        </w:rPr>
        <w:t>and</w:t>
      </w:r>
      <w:r w:rsidRPr="00680CDD">
        <w:rPr>
          <w:sz w:val="14"/>
          <w:highlight w:val="yellow"/>
        </w:rPr>
        <w:t xml:space="preserve"> </w:t>
      </w:r>
      <w:r w:rsidRPr="00B935FD">
        <w:rPr>
          <w:rStyle w:val="Emphasis"/>
          <w:highlight w:val="yellow"/>
        </w:rPr>
        <w:t>scaling up</w:t>
      </w:r>
      <w:r w:rsidRPr="00990C27">
        <w:rPr>
          <w:rStyle w:val="Emphasis"/>
        </w:rPr>
        <w:t xml:space="preserve"> these </w:t>
      </w:r>
      <w:r w:rsidRPr="00B935FD">
        <w:rPr>
          <w:rStyle w:val="Emphasis"/>
          <w:highlight w:val="yellow"/>
        </w:rPr>
        <w:t>innovations</w:t>
      </w:r>
      <w:r w:rsidRPr="00990C27">
        <w:rPr>
          <w:rStyle w:val="Emphasis"/>
        </w:rPr>
        <w:t xml:space="preserve"> across political boundaries</w:t>
      </w:r>
      <w:r w:rsidRPr="00680CDD">
        <w:rPr>
          <w:sz w:val="14"/>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B935FD">
        <w:rPr>
          <w:rStyle w:val="Emphasis"/>
          <w:highlight w:val="yellow"/>
        </w:rPr>
        <w:t>enabled many</w:t>
      </w:r>
      <w:r w:rsidRPr="00990C27">
        <w:rPr>
          <w:rStyle w:val="Emphasis"/>
        </w:rPr>
        <w:t xml:space="preserve"> low-wage </w:t>
      </w:r>
      <w:r w:rsidRPr="00B935FD">
        <w:rPr>
          <w:rStyle w:val="Emphasis"/>
          <w:highlight w:val="yellow"/>
        </w:rPr>
        <w:t>workers</w:t>
      </w:r>
      <w:r w:rsidRPr="00680CDD">
        <w:rPr>
          <w:sz w:val="14"/>
          <w:highlight w:val="yellow"/>
        </w:rPr>
        <w:t xml:space="preserve">, </w:t>
      </w:r>
      <w:r w:rsidRPr="00B935FD">
        <w:rPr>
          <w:rStyle w:val="StyleUnderline"/>
          <w:highlight w:val="yellow"/>
        </w:rPr>
        <w:t>from</w:t>
      </w:r>
      <w:r w:rsidRPr="00990C27">
        <w:rPr>
          <w:rStyle w:val="StyleUnderline"/>
        </w:rPr>
        <w:t xml:space="preserve"> </w:t>
      </w:r>
      <w:r w:rsidRPr="00990C27">
        <w:rPr>
          <w:rStyle w:val="Emphasis"/>
        </w:rPr>
        <w:t xml:space="preserve">home </w:t>
      </w:r>
      <w:r w:rsidRPr="00B935FD">
        <w:rPr>
          <w:rStyle w:val="Emphasis"/>
          <w:highlight w:val="yellow"/>
        </w:rPr>
        <w:t>health</w:t>
      </w:r>
      <w:r w:rsidRPr="00990C27">
        <w:rPr>
          <w:rStyle w:val="Emphasis"/>
        </w:rPr>
        <w:t xml:space="preserve"> care</w:t>
      </w:r>
      <w:r w:rsidRPr="00990C27">
        <w:rPr>
          <w:rStyle w:val="StyleUnderline"/>
        </w:rPr>
        <w:t xml:space="preserve"> </w:t>
      </w:r>
      <w:r w:rsidRPr="00B935FD">
        <w:rPr>
          <w:rStyle w:val="StyleUnderline"/>
          <w:highlight w:val="yellow"/>
        </w:rPr>
        <w:t xml:space="preserve">and </w:t>
      </w:r>
      <w:r w:rsidRPr="00B935FD">
        <w:rPr>
          <w:rStyle w:val="Emphasis"/>
          <w:highlight w:val="yellow"/>
        </w:rPr>
        <w:t>fast-food</w:t>
      </w:r>
      <w:r w:rsidRPr="00990C27">
        <w:rPr>
          <w:rStyle w:val="Emphasis"/>
        </w:rPr>
        <w:t xml:space="preserve"> workers</w:t>
      </w:r>
      <w:r w:rsidRPr="00990C27">
        <w:rPr>
          <w:rStyle w:val="StyleUnderline"/>
        </w:rPr>
        <w:t xml:space="preserve"> </w:t>
      </w:r>
      <w:r w:rsidRPr="00B935FD">
        <w:rPr>
          <w:rStyle w:val="StyleUnderline"/>
          <w:highlight w:val="yellow"/>
        </w:rPr>
        <w:t xml:space="preserve">to </w:t>
      </w:r>
      <w:r w:rsidRPr="00B935FD">
        <w:rPr>
          <w:rStyle w:val="Emphasis"/>
          <w:highlight w:val="yellow"/>
        </w:rPr>
        <w:t>app-based drivers</w:t>
      </w:r>
      <w:r w:rsidRPr="00680CDD">
        <w:rPr>
          <w:sz w:val="14"/>
          <w:highlight w:val="yellow"/>
        </w:rPr>
        <w:t xml:space="preserve">, </w:t>
      </w:r>
      <w:r w:rsidRPr="00B935FD">
        <w:rPr>
          <w:rStyle w:val="StyleUnderline"/>
          <w:highlight w:val="yellow"/>
        </w:rPr>
        <w:t>to</w:t>
      </w:r>
      <w:r w:rsidRPr="00990C27">
        <w:rPr>
          <w:rStyle w:val="StyleUnderline"/>
        </w:rPr>
        <w:t xml:space="preserve"> </w:t>
      </w:r>
      <w:r w:rsidRPr="00B935FD">
        <w:rPr>
          <w:rStyle w:val="Emphasis"/>
          <w:sz w:val="24"/>
          <w:highlight w:val="yellow"/>
        </w:rPr>
        <w:t>participate in labor policy</w:t>
      </w:r>
      <w:r w:rsidRPr="00B935FD">
        <w:rPr>
          <w:rStyle w:val="Emphasis"/>
          <w:sz w:val="24"/>
        </w:rPr>
        <w:t>making</w:t>
      </w:r>
      <w:r w:rsidRPr="00680CDD">
        <w:rPr>
          <w:sz w:val="14"/>
        </w:rPr>
        <w:t xml:space="preserve"> </w:t>
      </w:r>
      <w:r w:rsidRPr="00680CDD">
        <w:rPr>
          <w:sz w:val="14"/>
          <w:szCs w:val="16"/>
        </w:rPr>
        <w:t>notwithstanding</w:t>
      </w:r>
      <w:r w:rsidRPr="00680CDD">
        <w:rPr>
          <w:sz w:val="14"/>
        </w:rPr>
        <w:t xml:space="preserve"> NLRA weaknesses and exclusions. 16</w:t>
      </w:r>
    </w:p>
    <w:p w14:paraId="5B073331" w14:textId="77777777" w:rsidR="00854CDA" w:rsidRPr="00680CDD" w:rsidRDefault="00854CDA" w:rsidP="00854CDA">
      <w:pPr>
        <w:rPr>
          <w:sz w:val="14"/>
        </w:rPr>
      </w:pPr>
    </w:p>
    <w:p w14:paraId="3E43C1EE" w14:textId="77777777" w:rsidR="00854CDA" w:rsidRPr="00990C27" w:rsidRDefault="00854CDA" w:rsidP="00854CDA">
      <w:pPr>
        <w:pStyle w:val="Heading4"/>
        <w:numPr>
          <w:ilvl w:val="0"/>
          <w:numId w:val="61"/>
        </w:numPr>
        <w:tabs>
          <w:tab w:val="num" w:pos="360"/>
        </w:tabs>
        <w:ind w:left="360"/>
        <w:rPr>
          <w:rFonts w:cs="Arial"/>
        </w:rPr>
      </w:pPr>
      <w:r w:rsidRPr="00990C27">
        <w:rPr>
          <w:rFonts w:cs="Arial"/>
          <w:u w:val="single"/>
        </w:rPr>
        <w:t>Race-to-the-top</w:t>
      </w:r>
      <w:r w:rsidRPr="00990C27">
        <w:rPr>
          <w:rFonts w:cs="Arial"/>
        </w:rPr>
        <w:t xml:space="preserve"> and superior </w:t>
      </w:r>
      <w:r w:rsidRPr="00990C27">
        <w:rPr>
          <w:rFonts w:cs="Arial"/>
          <w:u w:val="single"/>
        </w:rPr>
        <w:t>enforcement</w:t>
      </w:r>
      <w:r w:rsidRPr="00990C27">
        <w:rPr>
          <w:rFonts w:cs="Arial"/>
        </w:rPr>
        <w:t xml:space="preserve"> capability make state policy the </w:t>
      </w:r>
      <w:r w:rsidRPr="00990C27">
        <w:rPr>
          <w:rFonts w:cs="Arial"/>
          <w:u w:val="single"/>
        </w:rPr>
        <w:t>best avenue</w:t>
      </w:r>
      <w:r w:rsidRPr="00990C27">
        <w:rPr>
          <w:rFonts w:cs="Arial"/>
        </w:rPr>
        <w:t xml:space="preserve"> for labor </w:t>
      </w:r>
      <w:proofErr w:type="gramStart"/>
      <w:r w:rsidRPr="00990C27">
        <w:rPr>
          <w:rFonts w:cs="Arial"/>
        </w:rPr>
        <w:t>protections</w:t>
      </w:r>
      <w:proofErr w:type="gramEnd"/>
      <w:r>
        <w:rPr>
          <w:rFonts w:cs="Arial"/>
        </w:rPr>
        <w:t>, assumes conflicts and makes labor law progressively better</w:t>
      </w:r>
    </w:p>
    <w:p w14:paraId="4873AD37" w14:textId="77777777" w:rsidR="00854CDA" w:rsidRPr="00990C27" w:rsidRDefault="00854CDA" w:rsidP="00854CDA">
      <w:r w:rsidRPr="00990C27">
        <w:t xml:space="preserve">Jake </w:t>
      </w:r>
      <w:r w:rsidRPr="00990C27">
        <w:rPr>
          <w:rStyle w:val="Style13ptBold"/>
        </w:rPr>
        <w:t>Barnes et al. 25</w:t>
      </w:r>
      <w:r w:rsidRPr="00990C27">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18C8E416" w14:textId="77777777" w:rsidR="00854CDA" w:rsidRPr="00680CDD" w:rsidRDefault="00854CDA" w:rsidP="00854CDA">
      <w:pPr>
        <w:rPr>
          <w:sz w:val="14"/>
        </w:rPr>
      </w:pPr>
      <w:r w:rsidRPr="00990C27">
        <w:rPr>
          <w:rStyle w:val="StyleUnderline"/>
        </w:rPr>
        <w:t xml:space="preserve">Worker </w:t>
      </w:r>
      <w:r w:rsidRPr="00B935FD">
        <w:rPr>
          <w:rStyle w:val="StyleUnderline"/>
          <w:highlight w:val="yellow"/>
        </w:rPr>
        <w:t xml:space="preserve">advocates seeking to affect </w:t>
      </w:r>
      <w:r w:rsidRPr="00B935FD">
        <w:rPr>
          <w:rStyle w:val="Emphasis"/>
          <w:highlight w:val="yellow"/>
        </w:rPr>
        <w:t>labour</w:t>
      </w:r>
      <w:r w:rsidRPr="00990C27">
        <w:rPr>
          <w:rStyle w:val="Emphasis"/>
        </w:rPr>
        <w:t xml:space="preserve"> policy </w:t>
      </w:r>
      <w:r w:rsidRPr="00B935FD">
        <w:rPr>
          <w:rStyle w:val="Emphasis"/>
          <w:highlight w:val="yellow"/>
        </w:rPr>
        <w:t>change</w:t>
      </w:r>
      <w:r w:rsidRPr="00680CDD">
        <w:rPr>
          <w:sz w:val="14"/>
        </w:rPr>
        <w:t xml:space="preserve"> </w:t>
      </w:r>
      <w:r w:rsidRPr="00990C27">
        <w:rPr>
          <w:rStyle w:val="StyleUnderline"/>
        </w:rPr>
        <w:t xml:space="preserve">in the </w:t>
      </w:r>
      <w:r w:rsidRPr="00990C27">
        <w:rPr>
          <w:rStyle w:val="Emphasis"/>
        </w:rPr>
        <w:t>United States</w:t>
      </w:r>
      <w:r w:rsidRPr="00990C27">
        <w:rPr>
          <w:rStyle w:val="StyleUnderline"/>
        </w:rPr>
        <w:t xml:space="preserve"> </w:t>
      </w:r>
      <w:r w:rsidRPr="00B935FD">
        <w:rPr>
          <w:rStyle w:val="StyleUnderline"/>
          <w:highlight w:val="yellow"/>
        </w:rPr>
        <w:t xml:space="preserve">have </w:t>
      </w:r>
      <w:r w:rsidRPr="00B935FD">
        <w:rPr>
          <w:rStyle w:val="Emphasis"/>
          <w:highlight w:val="yellow"/>
        </w:rPr>
        <w:t>shifted their attention</w:t>
      </w:r>
      <w:r w:rsidRPr="00680CDD">
        <w:rPr>
          <w:sz w:val="14"/>
        </w:rPr>
        <w:t xml:space="preserve"> </w:t>
      </w:r>
      <w:r w:rsidRPr="00990C27">
        <w:rPr>
          <w:rStyle w:val="StyleUnderline"/>
        </w:rPr>
        <w:t>and</w:t>
      </w:r>
      <w:r w:rsidRPr="00680CDD">
        <w:rPr>
          <w:sz w:val="14"/>
        </w:rPr>
        <w:t xml:space="preserve"> </w:t>
      </w:r>
      <w:r w:rsidRPr="00990C27">
        <w:rPr>
          <w:rStyle w:val="Emphasis"/>
        </w:rPr>
        <w:t>energy</w:t>
      </w:r>
      <w:r w:rsidRPr="00680CDD">
        <w:rPr>
          <w:sz w:val="14"/>
        </w:rPr>
        <w:t xml:space="preserve"> </w:t>
      </w:r>
      <w:r w:rsidRPr="00B935FD">
        <w:rPr>
          <w:rStyle w:val="StyleUnderline"/>
          <w:highlight w:val="yellow"/>
        </w:rPr>
        <w:t xml:space="preserve">to </w:t>
      </w:r>
      <w:r w:rsidRPr="00B935FD">
        <w:rPr>
          <w:rStyle w:val="Emphasis"/>
          <w:sz w:val="24"/>
          <w:highlight w:val="yellow"/>
        </w:rPr>
        <w:t>states</w:t>
      </w:r>
      <w:r w:rsidRPr="00990C27">
        <w:rPr>
          <w:rStyle w:val="Emphasis"/>
          <w:sz w:val="24"/>
        </w:rPr>
        <w:t xml:space="preserve"> and localities</w:t>
      </w:r>
      <w:r w:rsidRPr="00680CDD">
        <w:rPr>
          <w:sz w:val="14"/>
          <w:szCs w:val="24"/>
        </w:rPr>
        <w:t xml:space="preserve"> </w:t>
      </w:r>
      <w:r w:rsidRPr="00990C27">
        <w:rPr>
          <w:rStyle w:val="StyleUnderline"/>
        </w:rPr>
        <w:t>in a move that has been called the “</w:t>
      </w:r>
      <w:r w:rsidRPr="00990C27">
        <w:rPr>
          <w:rStyle w:val="Emphasis"/>
        </w:rPr>
        <w:t>new labour federalism</w:t>
      </w:r>
      <w:r w:rsidRPr="00990C27">
        <w:rPr>
          <w:rStyle w:val="StyleUnderline"/>
        </w:rPr>
        <w:t>.”</w:t>
      </w:r>
      <w:r w:rsidRPr="00680CDD">
        <w:rPr>
          <w:sz w:val="14"/>
        </w:rPr>
        <w:t xml:space="preserve"> </w:t>
      </w:r>
      <w:r w:rsidRPr="00990C27">
        <w:rPr>
          <w:rStyle w:val="StyleUnderline"/>
        </w:rPr>
        <w:t xml:space="preserve">New labour </w:t>
      </w:r>
      <w:r w:rsidRPr="00B935FD">
        <w:rPr>
          <w:rStyle w:val="StyleUnderline"/>
          <w:highlight w:val="yellow"/>
        </w:rPr>
        <w:t xml:space="preserve">federalism has </w:t>
      </w:r>
      <w:r w:rsidRPr="00B935FD">
        <w:rPr>
          <w:rStyle w:val="Emphasis"/>
          <w:highlight w:val="yellow"/>
        </w:rPr>
        <w:t>broadened the scope</w:t>
      </w:r>
      <w:r w:rsidRPr="00680CDD">
        <w:rPr>
          <w:sz w:val="14"/>
          <w:highlight w:val="yellow"/>
        </w:rPr>
        <w:t xml:space="preserve"> </w:t>
      </w:r>
      <w:r w:rsidRPr="00B935FD">
        <w:rPr>
          <w:rStyle w:val="StyleUnderline"/>
          <w:highlight w:val="yellow"/>
        </w:rPr>
        <w:t>of</w:t>
      </w:r>
      <w:r w:rsidRPr="00680CDD">
        <w:rPr>
          <w:sz w:val="14"/>
        </w:rPr>
        <w:t xml:space="preserve"> public </w:t>
      </w:r>
      <w:r w:rsidRPr="00B935FD">
        <w:rPr>
          <w:rStyle w:val="StyleUnderline"/>
          <w:highlight w:val="yellow"/>
        </w:rPr>
        <w:t>worker protections</w:t>
      </w:r>
      <w:r w:rsidRPr="00B935FD">
        <w:rPr>
          <w:rStyle w:val="StyleUnderline"/>
        </w:rPr>
        <w:t xml:space="preserve">, while also making the </w:t>
      </w:r>
      <w:r w:rsidRPr="00B935FD">
        <w:rPr>
          <w:rStyle w:val="Emphasis"/>
        </w:rPr>
        <w:t>enforcement</w:t>
      </w:r>
      <w:r w:rsidRPr="00B935FD">
        <w:rPr>
          <w:rStyle w:val="StyleUnderline"/>
        </w:rPr>
        <w:t xml:space="preserve"> of those protections</w:t>
      </w:r>
      <w:r w:rsidRPr="00680CDD">
        <w:rPr>
          <w:sz w:val="14"/>
        </w:rPr>
        <w:t xml:space="preserve"> even </w:t>
      </w:r>
      <w:r w:rsidRPr="00B935FD">
        <w:rPr>
          <w:rStyle w:val="StyleUnderline"/>
        </w:rPr>
        <w:t>more necessary</w:t>
      </w:r>
      <w:r w:rsidRPr="00680CDD">
        <w:rPr>
          <w:sz w:val="14"/>
        </w:rPr>
        <w:t xml:space="preserve">. In this article, we draw on interviews with agencies and advocates, analysis of agency enforcement data, violation estimates, and publicly available information to understand better how </w:t>
      </w:r>
      <w:r w:rsidRPr="00B935FD">
        <w:rPr>
          <w:rStyle w:val="StyleUnderline"/>
        </w:rPr>
        <w:t>federalism has created</w:t>
      </w:r>
      <w:r w:rsidRPr="00680CDD">
        <w:rPr>
          <w:sz w:val="14"/>
        </w:rPr>
        <w:t xml:space="preserve"> both </w:t>
      </w:r>
      <w:r w:rsidRPr="00B935FD">
        <w:rPr>
          <w:rStyle w:val="Emphasis"/>
        </w:rPr>
        <w:t>opportunities</w:t>
      </w:r>
      <w:r w:rsidRPr="00680CDD">
        <w:rPr>
          <w:sz w:val="14"/>
        </w:rPr>
        <w:t xml:space="preserve"> and challenges </w:t>
      </w:r>
      <w:r w:rsidRPr="00B935FD">
        <w:rPr>
          <w:rStyle w:val="StyleUnderline"/>
        </w:rPr>
        <w:t>for workers,</w:t>
      </w:r>
      <w:r w:rsidRPr="00680CDD">
        <w:rPr>
          <w:sz w:val="14"/>
        </w:rPr>
        <w:t xml:space="preserve"> </w:t>
      </w:r>
      <w:r w:rsidRPr="00B935FD">
        <w:rPr>
          <w:rStyle w:val="StyleUnderline"/>
        </w:rPr>
        <w:t>employers, and agencies tasked with enforcing employment standards</w:t>
      </w:r>
      <w:r w:rsidRPr="00680CDD">
        <w:rPr>
          <w:sz w:val="14"/>
        </w:rPr>
        <w:t xml:space="preserve">. We contextualise the discussion by drawing on a historical analysis of primary documents from the national Archives about how the Fair Labor Standards Act — the flagship federal wage and hour law in the United States passed in 1938 — was initially implemented. We argue that </w:t>
      </w:r>
      <w:r w:rsidRPr="00990C27">
        <w:rPr>
          <w:rStyle w:val="StyleUnderline"/>
        </w:rPr>
        <w:t xml:space="preserve">American </w:t>
      </w:r>
      <w:r w:rsidRPr="00B935FD">
        <w:rPr>
          <w:rStyle w:val="StyleUnderline"/>
          <w:highlight w:val="yellow"/>
        </w:rPr>
        <w:t xml:space="preserve">federalism has provided </w:t>
      </w:r>
      <w:r w:rsidRPr="00B935FD">
        <w:rPr>
          <w:rStyle w:val="Emphasis"/>
          <w:highlight w:val="yellow"/>
        </w:rPr>
        <w:t>significant</w:t>
      </w:r>
      <w:r w:rsidRPr="00680CDD">
        <w:rPr>
          <w:sz w:val="14"/>
        </w:rPr>
        <w:t xml:space="preserve"> yet decidedly uneven </w:t>
      </w:r>
      <w:r w:rsidRPr="00B935FD">
        <w:rPr>
          <w:rStyle w:val="Emphasis"/>
          <w:highlight w:val="yellow"/>
        </w:rPr>
        <w:t>opportunities</w:t>
      </w:r>
      <w:r w:rsidRPr="00680CDD">
        <w:rPr>
          <w:sz w:val="14"/>
          <w:highlight w:val="yellow"/>
        </w:rPr>
        <w:t xml:space="preserve"> </w:t>
      </w:r>
      <w:r w:rsidRPr="00B935FD">
        <w:rPr>
          <w:rStyle w:val="StyleUnderline"/>
          <w:highlight w:val="yellow"/>
        </w:rPr>
        <w:t>for</w:t>
      </w:r>
      <w:r w:rsidRPr="00990C27">
        <w:rPr>
          <w:rStyle w:val="StyleUnderline"/>
        </w:rPr>
        <w:t xml:space="preserve"> </w:t>
      </w:r>
      <w:r w:rsidRPr="00990C27">
        <w:rPr>
          <w:rStyle w:val="Emphasis"/>
        </w:rPr>
        <w:t xml:space="preserve">substantive </w:t>
      </w:r>
      <w:r w:rsidRPr="00B935FD">
        <w:rPr>
          <w:rStyle w:val="Emphasis"/>
          <w:highlight w:val="yellow"/>
        </w:rPr>
        <w:t>improvements</w:t>
      </w:r>
      <w:r w:rsidRPr="00680CDD">
        <w:rPr>
          <w:sz w:val="14"/>
        </w:rPr>
        <w:t xml:space="preserve"> </w:t>
      </w:r>
      <w:r w:rsidRPr="00990C27">
        <w:rPr>
          <w:rStyle w:val="StyleUnderline"/>
        </w:rPr>
        <w:t xml:space="preserve">in labour standards </w:t>
      </w:r>
      <w:r w:rsidRPr="00B935FD">
        <w:rPr>
          <w:rStyle w:val="StyleUnderline"/>
          <w:highlight w:val="yellow"/>
        </w:rPr>
        <w:t>both in</w:t>
      </w:r>
      <w:r w:rsidRPr="00990C27">
        <w:rPr>
          <w:rStyle w:val="StyleUnderline"/>
        </w:rPr>
        <w:t xml:space="preserve"> terms of </w:t>
      </w:r>
      <w:r w:rsidRPr="00B935FD">
        <w:rPr>
          <w:rStyle w:val="Emphasis"/>
          <w:highlight w:val="yellow"/>
        </w:rPr>
        <w:t>policy</w:t>
      </w:r>
      <w:r w:rsidRPr="00B935FD">
        <w:rPr>
          <w:rStyle w:val="StyleUnderline"/>
          <w:highlight w:val="yellow"/>
        </w:rPr>
        <w:t xml:space="preserve"> as well as </w:t>
      </w:r>
      <w:r w:rsidRPr="00B935FD">
        <w:rPr>
          <w:rStyle w:val="Emphasis"/>
          <w:highlight w:val="yellow"/>
        </w:rPr>
        <w:t>implementation and enforcement</w:t>
      </w:r>
      <w:r w:rsidRPr="00680CDD">
        <w:rPr>
          <w:sz w:val="14"/>
        </w:rPr>
        <w:t xml:space="preserve">. </w:t>
      </w:r>
      <w:r w:rsidRPr="00990C27">
        <w:rPr>
          <w:rStyle w:val="StyleUnderline"/>
        </w:rPr>
        <w:t xml:space="preserve">Implementing </w:t>
      </w:r>
      <w:r w:rsidRPr="00B935FD">
        <w:rPr>
          <w:rStyle w:val="StyleUnderline"/>
          <w:highlight w:val="yellow"/>
        </w:rPr>
        <w:t>labour</w:t>
      </w:r>
      <w:r w:rsidRPr="00990C27">
        <w:rPr>
          <w:rStyle w:val="StyleUnderline"/>
        </w:rPr>
        <w:t xml:space="preserve"> standards </w:t>
      </w:r>
      <w:r w:rsidRPr="00B935FD">
        <w:rPr>
          <w:rStyle w:val="StyleUnderline"/>
          <w:highlight w:val="yellow"/>
        </w:rPr>
        <w:t xml:space="preserve">laws at the </w:t>
      </w:r>
      <w:r w:rsidRPr="00B935FD">
        <w:rPr>
          <w:rStyle w:val="Emphasis"/>
          <w:highlight w:val="yellow"/>
        </w:rPr>
        <w:t>state</w:t>
      </w:r>
      <w:r w:rsidRPr="00990C27">
        <w:rPr>
          <w:rStyle w:val="Emphasis"/>
        </w:rPr>
        <w:t xml:space="preserve"> and local </w:t>
      </w:r>
      <w:r w:rsidRPr="00B935FD">
        <w:rPr>
          <w:rStyle w:val="Emphasis"/>
          <w:highlight w:val="yellow"/>
        </w:rPr>
        <w:t>levels</w:t>
      </w:r>
      <w:r w:rsidRPr="00B935FD">
        <w:rPr>
          <w:rStyle w:val="StyleUnderline"/>
          <w:highlight w:val="yellow"/>
        </w:rPr>
        <w:t xml:space="preserve"> brings</w:t>
      </w:r>
      <w:r w:rsidRPr="00990C27">
        <w:rPr>
          <w:rStyle w:val="StyleUnderline"/>
        </w:rPr>
        <w:t xml:space="preserve"> with it</w:t>
      </w:r>
      <w:r w:rsidRPr="00680CDD">
        <w:rPr>
          <w:sz w:val="14"/>
        </w:rPr>
        <w:t xml:space="preserve"> both enduring challenges and </w:t>
      </w:r>
      <w:r w:rsidRPr="00990C27">
        <w:rPr>
          <w:rStyle w:val="StyleUnderline"/>
        </w:rPr>
        <w:t xml:space="preserve">potential opportunities related to a) budgeting, staffing, and capacity; b) specific enforcement practices and strategy; c) the coordination of enforcement across agencies; and d) the </w:t>
      </w:r>
      <w:r w:rsidRPr="00B935FD">
        <w:rPr>
          <w:rStyle w:val="StyleUnderline"/>
          <w:highlight w:val="yellow"/>
        </w:rPr>
        <w:t xml:space="preserve">creation and </w:t>
      </w:r>
      <w:r w:rsidRPr="00B935FD">
        <w:rPr>
          <w:rStyle w:val="Emphasis"/>
          <w:highlight w:val="yellow"/>
        </w:rPr>
        <w:t>diffusion</w:t>
      </w:r>
      <w:r w:rsidRPr="00990C27">
        <w:rPr>
          <w:rStyle w:val="StyleUnderline"/>
        </w:rPr>
        <w:t xml:space="preserve"> </w:t>
      </w:r>
      <w:r w:rsidRPr="00B935FD">
        <w:rPr>
          <w:rStyle w:val="StyleUnderline"/>
          <w:highlight w:val="yellow"/>
        </w:rPr>
        <w:t>of</w:t>
      </w:r>
      <w:r w:rsidRPr="00990C27">
        <w:rPr>
          <w:rStyle w:val="StyleUnderline"/>
        </w:rPr>
        <w:t xml:space="preserve"> </w:t>
      </w:r>
      <w:r w:rsidRPr="00990C27">
        <w:rPr>
          <w:rStyle w:val="Emphasis"/>
        </w:rPr>
        <w:t xml:space="preserve">legislative </w:t>
      </w:r>
      <w:r w:rsidRPr="00B935FD">
        <w:rPr>
          <w:rStyle w:val="Emphasis"/>
          <w:highlight w:val="yellow"/>
        </w:rPr>
        <w:t>models</w:t>
      </w:r>
      <w:r w:rsidRPr="00680CDD">
        <w:rPr>
          <w:sz w:val="14"/>
        </w:rPr>
        <w:t xml:space="preserve">. </w:t>
      </w:r>
      <w:r w:rsidRPr="00990C27">
        <w:rPr>
          <w:rStyle w:val="StyleUnderline"/>
        </w:rPr>
        <w:t xml:space="preserve">We argue that organising, coalition-building, and </w:t>
      </w:r>
      <w:r w:rsidRPr="00B935FD">
        <w:rPr>
          <w:rStyle w:val="StyleUnderline"/>
          <w:highlight w:val="yellow"/>
        </w:rPr>
        <w:t xml:space="preserve">policymaking at the </w:t>
      </w:r>
      <w:r w:rsidRPr="00B935FD">
        <w:rPr>
          <w:rStyle w:val="Emphasis"/>
          <w:highlight w:val="yellow"/>
        </w:rPr>
        <w:t>local level</w:t>
      </w:r>
      <w:r w:rsidRPr="00680CDD">
        <w:rPr>
          <w:sz w:val="14"/>
          <w:highlight w:val="yellow"/>
        </w:rPr>
        <w:t xml:space="preserve"> </w:t>
      </w:r>
      <w:r w:rsidRPr="00B935FD">
        <w:rPr>
          <w:rStyle w:val="StyleUnderline"/>
          <w:highlight w:val="yellow"/>
        </w:rPr>
        <w:t>provides a</w:t>
      </w:r>
      <w:r w:rsidRPr="00680CDD">
        <w:rPr>
          <w:sz w:val="14"/>
          <w:highlight w:val="yellow"/>
        </w:rPr>
        <w:t xml:space="preserve"> </w:t>
      </w:r>
      <w:r w:rsidRPr="00B935FD">
        <w:rPr>
          <w:rStyle w:val="Emphasis"/>
          <w:highlight w:val="yellow"/>
        </w:rPr>
        <w:t>necessary avenue</w:t>
      </w:r>
      <w:r w:rsidRPr="00680CDD">
        <w:rPr>
          <w:sz w:val="14"/>
          <w:highlight w:val="yellow"/>
        </w:rPr>
        <w:t xml:space="preserve"> </w:t>
      </w:r>
      <w:r w:rsidRPr="00B935FD">
        <w:rPr>
          <w:rStyle w:val="StyleUnderline"/>
          <w:highlight w:val="yellow"/>
        </w:rPr>
        <w:t>to</w:t>
      </w:r>
      <w:r w:rsidRPr="00990C27">
        <w:rPr>
          <w:rStyle w:val="StyleUnderline"/>
        </w:rPr>
        <w:t xml:space="preserve"> address these challenges and ultimately to </w:t>
      </w:r>
      <w:r w:rsidRPr="00B935FD">
        <w:rPr>
          <w:rStyle w:val="Emphasis"/>
          <w:sz w:val="24"/>
          <w:highlight w:val="yellow"/>
        </w:rPr>
        <w:t>uphold the rights of workers</w:t>
      </w:r>
      <w:r w:rsidRPr="00680CDD">
        <w:rPr>
          <w:sz w:val="14"/>
        </w:rPr>
        <w:t xml:space="preserve"> given today’s political and economic realities.</w:t>
      </w:r>
    </w:p>
    <w:p w14:paraId="31505A58" w14:textId="77777777" w:rsidR="00854CDA" w:rsidRPr="00680CDD" w:rsidRDefault="00854CDA" w:rsidP="00854CDA">
      <w:pPr>
        <w:pStyle w:val="Heading4"/>
      </w:pPr>
    </w:p>
    <w:p w14:paraId="72A6BD4E" w14:textId="77777777" w:rsidR="00854CDA" w:rsidRPr="00C824DD" w:rsidRDefault="00854CDA" w:rsidP="00854CDA">
      <w:pPr>
        <w:pStyle w:val="Heading4"/>
        <w:rPr>
          <w:rFonts w:cs="Times New Roman"/>
        </w:rPr>
      </w:pPr>
      <w:r w:rsidRPr="00C824DD">
        <w:rPr>
          <w:rFonts w:cs="Times New Roman"/>
        </w:rPr>
        <w:t>Federal law isn’t uniform</w:t>
      </w:r>
      <w:r>
        <w:rPr>
          <w:rFonts w:cs="Times New Roman"/>
        </w:rPr>
        <w:t xml:space="preserve"> either.</w:t>
      </w:r>
    </w:p>
    <w:p w14:paraId="01B9434A" w14:textId="77777777" w:rsidR="00854CDA" w:rsidRPr="00C824DD" w:rsidRDefault="00854CDA" w:rsidP="00854CDA">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3B571B5D" w14:textId="77777777" w:rsidR="00854CDA" w:rsidRPr="00026CE3" w:rsidRDefault="00854CDA" w:rsidP="00854CDA">
      <w:pPr>
        <w:rPr>
          <w:b/>
          <w:iCs/>
          <w:u w:val="single"/>
        </w:rPr>
      </w:pPr>
      <w:r w:rsidRPr="00D503A3">
        <w:rPr>
          <w:sz w:val="16"/>
        </w:rPr>
        <w:t xml:space="preserve">There is thus good reason to believe that an </w:t>
      </w:r>
      <w:proofErr w:type="gramStart"/>
      <w:r w:rsidRPr="00DA581B">
        <w:rPr>
          <w:rStyle w:val="Emphasis"/>
          <w:highlight w:val="yellow"/>
        </w:rPr>
        <w:t>asymmetry</w:t>
      </w:r>
      <w:proofErr w:type="gramEnd"/>
      <w:r w:rsidRPr="00DA581B">
        <w:rPr>
          <w:sz w:val="16"/>
          <w:highlight w:val="yellow"/>
        </w:rPr>
        <w:t xml:space="preserve"> </w:t>
      </w:r>
      <w:r w:rsidRPr="00DA581B">
        <w:rPr>
          <w:rStyle w:val="StyleUnderline"/>
          <w:highlight w:val="yellow"/>
        </w:rPr>
        <w:t>in</w:t>
      </w:r>
      <w:r w:rsidRPr="00D503A3">
        <w:rPr>
          <w:sz w:val="16"/>
        </w:rPr>
        <w:t xml:space="preserve"> likely </w:t>
      </w:r>
      <w:r w:rsidRPr="00DA581B">
        <w:rPr>
          <w:rStyle w:val="Emphasis"/>
          <w:highlight w:val="yellow"/>
        </w:rPr>
        <w:t>political branch responses</w:t>
      </w:r>
      <w:r w:rsidRPr="00D503A3">
        <w:rPr>
          <w:sz w:val="16"/>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D503A3">
        <w:rPr>
          <w:sz w:val="16"/>
        </w:rPr>
        <w:t xml:space="preserve"> foreign </w:t>
      </w:r>
      <w:r w:rsidRPr="00DA581B">
        <w:rPr>
          <w:rStyle w:val="Emphasis"/>
          <w:highlight w:val="yellow"/>
        </w:rPr>
        <w:t>relations</w:t>
      </w:r>
      <w:r w:rsidRPr="00D503A3">
        <w:rPr>
          <w:sz w:val="16"/>
        </w:rPr>
        <w:t xml:space="preserve"> law </w:t>
      </w:r>
      <w:r w:rsidRPr="00DA581B">
        <w:rPr>
          <w:rStyle w:val="StyleUnderline"/>
          <w:highlight w:val="yellow"/>
        </w:rPr>
        <w:t>is</w:t>
      </w:r>
      <w:r w:rsidRPr="00DA581B">
        <w:rPr>
          <w:sz w:val="16"/>
          <w:highlight w:val="yellow"/>
        </w:rPr>
        <w:t xml:space="preserve"> </w:t>
      </w:r>
      <w:r w:rsidRPr="00DA581B">
        <w:rPr>
          <w:rStyle w:val="Emphasis"/>
          <w:highlight w:val="yellow"/>
        </w:rPr>
        <w:t>illusory</w:t>
      </w:r>
      <w:r w:rsidRPr="00DA581B">
        <w:rPr>
          <w:sz w:val="16"/>
          <w:highlight w:val="yellow"/>
        </w:rPr>
        <w:t>.</w:t>
      </w:r>
      <w:r w:rsidRPr="00D503A3">
        <w:rPr>
          <w:sz w:val="16"/>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D503A3">
        <w:rPr>
          <w:sz w:val="16"/>
        </w:rPr>
        <w:t xml:space="preserve"> in foreign relations </w:t>
      </w:r>
      <w:r w:rsidRPr="00D503A3">
        <w:rPr>
          <w:rStyle w:val="StyleUnderline"/>
        </w:rPr>
        <w:t xml:space="preserve">will </w:t>
      </w:r>
      <w:r w:rsidRPr="00DA581B">
        <w:rPr>
          <w:rStyle w:val="Emphasis"/>
          <w:highlight w:val="yellow"/>
        </w:rPr>
        <w:t>reach different conclusions</w:t>
      </w:r>
      <w:r w:rsidRPr="00D503A3">
        <w:rPr>
          <w:sz w:val="16"/>
        </w:rPr>
        <w:t xml:space="preserve"> </w:t>
      </w:r>
      <w:r w:rsidRPr="00D503A3">
        <w:rPr>
          <w:rStyle w:val="StyleUnderline"/>
        </w:rPr>
        <w:t>about the</w:t>
      </w:r>
      <w:r w:rsidRPr="00D503A3">
        <w:rPr>
          <w:sz w:val="16"/>
        </w:rPr>
        <w:t xml:space="preserve"> foreign relations </w:t>
      </w:r>
      <w:r w:rsidRPr="00D503A3">
        <w:rPr>
          <w:rStyle w:val="StyleUnderline"/>
        </w:rPr>
        <w:t xml:space="preserve">consequences of </w:t>
      </w:r>
      <w:proofErr w:type="gramStart"/>
      <w:r w:rsidRPr="00D503A3">
        <w:rPr>
          <w:rStyle w:val="StyleUnderline"/>
        </w:rPr>
        <w:t>particular</w:t>
      </w:r>
      <w:r w:rsidRPr="00D503A3">
        <w:rPr>
          <w:sz w:val="16"/>
        </w:rPr>
        <w:t xml:space="preserve"> state</w:t>
      </w:r>
      <w:proofErr w:type="gramEnd"/>
      <w:r w:rsidRPr="00D503A3">
        <w:rPr>
          <w:sz w:val="16"/>
        </w:rPr>
        <w:t xml:space="preserve"> </w:t>
      </w:r>
      <w:r w:rsidRPr="00D503A3">
        <w:rPr>
          <w:rStyle w:val="StyleUnderline"/>
        </w:rPr>
        <w:t xml:space="preserve">acts. This problem is exacerbated by the fact that most of the </w:t>
      </w:r>
      <w:proofErr w:type="gramStart"/>
      <w:r w:rsidRPr="00DA581B">
        <w:rPr>
          <w:rStyle w:val="StyleUnderline"/>
          <w:highlight w:val="yellow"/>
        </w:rPr>
        <w:t>federal common</w:t>
      </w:r>
      <w:proofErr w:type="gramEnd"/>
      <w:r w:rsidRPr="00DA581B">
        <w:rPr>
          <w:rStyle w:val="StyleUnderline"/>
          <w:highlight w:val="yellow"/>
        </w:rPr>
        <w:t xml:space="preserve"> law</w:t>
      </w:r>
      <w:r w:rsidRPr="00D503A3">
        <w:rPr>
          <w:sz w:val="16"/>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D503A3">
        <w:rPr>
          <w:sz w:val="16"/>
        </w:rPr>
        <w:t xml:space="preserve">. </w:t>
      </w:r>
      <w:r w:rsidRPr="00D503A3">
        <w:rPr>
          <w:rStyle w:val="Emphasis"/>
        </w:rPr>
        <w:t xml:space="preserve">Casual </w:t>
      </w:r>
      <w:r w:rsidRPr="00DA581B">
        <w:rPr>
          <w:rStyle w:val="Emphasis"/>
          <w:highlight w:val="yellow"/>
        </w:rPr>
        <w:t>empiricism</w:t>
      </w:r>
      <w:r w:rsidRPr="00DA581B">
        <w:rPr>
          <w:sz w:val="16"/>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D503A3">
        <w:rPr>
          <w:sz w:val="16"/>
        </w:rPr>
        <w:t xml:space="preserve">. </w:t>
      </w:r>
      <w:r w:rsidRPr="00D503A3">
        <w:rPr>
          <w:rStyle w:val="StyleUnderline"/>
        </w:rPr>
        <w:t xml:space="preserve">The many cases in which </w:t>
      </w:r>
      <w:r w:rsidRPr="00D503A3">
        <w:rPr>
          <w:rStyle w:val="Emphasis"/>
        </w:rPr>
        <w:t>judges federalize an issue</w:t>
      </w:r>
      <w:r w:rsidRPr="00D503A3">
        <w:rPr>
          <w:sz w:val="16"/>
        </w:rPr>
        <w:t xml:space="preserve"> </w:t>
      </w:r>
      <w:r w:rsidRPr="00D503A3">
        <w:rPr>
          <w:rStyle w:val="StyleUnderline"/>
        </w:rPr>
        <w:t>under a</w:t>
      </w:r>
      <w:r w:rsidRPr="00D503A3">
        <w:rPr>
          <w:sz w:val="16"/>
        </w:rPr>
        <w:t xml:space="preserve"> foreign relations </w:t>
      </w:r>
      <w:r w:rsidRPr="00D503A3">
        <w:rPr>
          <w:rStyle w:val="StyleUnderline"/>
        </w:rPr>
        <w:t>rubric are matched by many similar cases in which judges</w:t>
      </w:r>
      <w:r w:rsidRPr="00D503A3">
        <w:rPr>
          <w:sz w:val="16"/>
        </w:rPr>
        <w:t xml:space="preserve">, because they view the foreign relations effects of applying state law differently, </w:t>
      </w:r>
      <w:r w:rsidRPr="00D503A3">
        <w:rPr>
          <w:rStyle w:val="Emphasis"/>
        </w:rPr>
        <w:t>decide to apply state law.</w:t>
      </w:r>
      <w:r w:rsidRPr="00D503A3">
        <w:rPr>
          <w:sz w:val="16"/>
        </w:rPr>
        <w:t xml:space="preserve"> </w:t>
      </w:r>
      <w:bookmarkStart w:id="1"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D503A3">
        <w:rPr>
          <w:rStyle w:val="Hyperlink"/>
          <w:sz w:val="16"/>
        </w:rPr>
        <w:t>307</w:t>
      </w:r>
      <w:r w:rsidRPr="00D503A3">
        <w:rPr>
          <w:sz w:val="16"/>
        </w:rPr>
        <w:fldChar w:fldCharType="end"/>
      </w:r>
      <w:bookmarkEnd w:id="1"/>
      <w:r w:rsidRPr="00D503A3">
        <w:rPr>
          <w:sz w:val="16"/>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DA581B">
        <w:rPr>
          <w:sz w:val="16"/>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D503A3">
        <w:rPr>
          <w:sz w:val="16"/>
        </w:rPr>
        <w:t xml:space="preserve"> of foreign relations </w:t>
      </w:r>
      <w:r w:rsidRPr="00DA581B">
        <w:rPr>
          <w:rStyle w:val="StyleUnderline"/>
          <w:highlight w:val="yellow"/>
        </w:rPr>
        <w:t xml:space="preserve">is </w:t>
      </w:r>
      <w:r w:rsidRPr="00DA581B">
        <w:rPr>
          <w:rStyle w:val="Emphasis"/>
          <w:highlight w:val="yellow"/>
        </w:rPr>
        <w:t>thought to serve.</w:t>
      </w:r>
    </w:p>
    <w:p w14:paraId="17C1A272" w14:textId="77777777" w:rsidR="00854CDA" w:rsidRPr="00990C27" w:rsidRDefault="00854CDA" w:rsidP="00854CDA">
      <w:pPr>
        <w:pStyle w:val="Heading4"/>
        <w:rPr>
          <w:rFonts w:cs="Arial"/>
        </w:rPr>
      </w:pPr>
      <w:r w:rsidRPr="00990C27">
        <w:rPr>
          <w:rFonts w:cs="Arial"/>
          <w:u w:val="single"/>
        </w:rPr>
        <w:t>Numerous examples</w:t>
      </w:r>
      <w:r w:rsidRPr="00990C27">
        <w:rPr>
          <w:rFonts w:cs="Arial"/>
        </w:rPr>
        <w:t xml:space="preserve"> of </w:t>
      </w:r>
      <w:r w:rsidRPr="00990C27">
        <w:rPr>
          <w:rFonts w:cs="Arial"/>
          <w:u w:val="single"/>
        </w:rPr>
        <w:t>lasting</w:t>
      </w:r>
      <w:r w:rsidRPr="00990C27">
        <w:rPr>
          <w:rFonts w:cs="Arial"/>
        </w:rPr>
        <w:t xml:space="preserve"> and </w:t>
      </w:r>
      <w:r w:rsidRPr="00990C27">
        <w:rPr>
          <w:rFonts w:cs="Arial"/>
          <w:u w:val="single"/>
        </w:rPr>
        <w:t>durable</w:t>
      </w:r>
      <w:r w:rsidRPr="00990C27">
        <w:rPr>
          <w:rFonts w:cs="Arial"/>
        </w:rPr>
        <w:t xml:space="preserve"> changes prove.</w:t>
      </w:r>
    </w:p>
    <w:p w14:paraId="7A81A9DB" w14:textId="77777777" w:rsidR="00854CDA" w:rsidRPr="00990C27" w:rsidRDefault="00854CDA" w:rsidP="00854CDA">
      <w:r w:rsidRPr="00990C27">
        <w:t xml:space="preserve">Dr. Laura C. </w:t>
      </w:r>
      <w:r w:rsidRPr="00990C27">
        <w:rPr>
          <w:rStyle w:val="Style13ptBold"/>
        </w:rPr>
        <w:t>Bucci 23</w:t>
      </w:r>
      <w:r w:rsidRPr="00990C27">
        <w:t>, Associate Professor in the Department of Political Science at Saint Joseph's University, PhD from Indiana University, “The Role of Federalism and the Centrality of State Governments for Labor Unions, Employment, and Organizing”, Publius: The Journal of Federalism, Volume 53, Issue 3, Summer 2023, Pages 462–483, https://doi.org/10.1093/publius/pjad019</w:t>
      </w:r>
    </w:p>
    <w:p w14:paraId="5B5E2A79" w14:textId="77777777" w:rsidR="00854CDA" w:rsidRPr="00680CDD" w:rsidRDefault="00854CDA" w:rsidP="00854CDA">
      <w:pPr>
        <w:rPr>
          <w:sz w:val="14"/>
        </w:rPr>
      </w:pPr>
      <w:r w:rsidRPr="00990C27">
        <w:rPr>
          <w:rStyle w:val="StyleUnderline"/>
        </w:rPr>
        <w:t xml:space="preserve">In the last several years, </w:t>
      </w:r>
      <w:r w:rsidRPr="00D82CF4">
        <w:rPr>
          <w:rStyle w:val="Emphasis"/>
          <w:highlight w:val="yellow"/>
        </w:rPr>
        <w:t>states</w:t>
      </w:r>
      <w:r w:rsidRPr="00D82CF4">
        <w:rPr>
          <w:rStyle w:val="StyleUnderline"/>
          <w:highlight w:val="yellow"/>
        </w:rPr>
        <w:t xml:space="preserve"> have taken</w:t>
      </w:r>
      <w:r w:rsidRPr="00990C27">
        <w:rPr>
          <w:rStyle w:val="StyleUnderline"/>
        </w:rPr>
        <w:t xml:space="preserve"> differing </w:t>
      </w:r>
      <w:r w:rsidRPr="00D82CF4">
        <w:rPr>
          <w:rStyle w:val="StyleUnderline"/>
          <w:highlight w:val="yellow"/>
        </w:rPr>
        <w:t xml:space="preserve">paths toward </w:t>
      </w:r>
      <w:r w:rsidRPr="00D82CF4">
        <w:rPr>
          <w:rStyle w:val="Emphasis"/>
          <w:highlight w:val="yellow"/>
        </w:rPr>
        <w:t>organized labor</w:t>
      </w:r>
      <w:r w:rsidRPr="00680CDD">
        <w:rPr>
          <w:sz w:val="14"/>
          <w:highlight w:val="yellow"/>
        </w:rPr>
        <w:t>.</w:t>
      </w:r>
      <w:r w:rsidRPr="00680CDD">
        <w:rPr>
          <w:sz w:val="14"/>
        </w:rPr>
        <w:t xml:space="preserve"> </w:t>
      </w:r>
      <w:r w:rsidRPr="00990C27">
        <w:rPr>
          <w:rStyle w:val="StyleUnderline"/>
        </w:rPr>
        <w:t>Where</w:t>
      </w:r>
      <w:r w:rsidRPr="00680CDD">
        <w:rPr>
          <w:sz w:val="14"/>
        </w:rPr>
        <w:t xml:space="preserve"> much of the </w:t>
      </w:r>
      <w:r w:rsidRPr="00990C27">
        <w:rPr>
          <w:rStyle w:val="StyleUnderline"/>
        </w:rPr>
        <w:t>labor legislation in the early 2010s was toward restricting union growth</w:t>
      </w:r>
      <w:r w:rsidRPr="00680CDD">
        <w:rPr>
          <w:sz w:val="14"/>
        </w:rPr>
        <w:t xml:space="preserve">, </w:t>
      </w:r>
      <w:r w:rsidRPr="00990C27">
        <w:rPr>
          <w:rStyle w:val="Emphasis"/>
        </w:rPr>
        <w:t>recent results</w:t>
      </w:r>
      <w:r w:rsidRPr="00680CDD">
        <w:rPr>
          <w:sz w:val="14"/>
        </w:rPr>
        <w:t xml:space="preserve"> </w:t>
      </w:r>
      <w:r w:rsidRPr="00990C27">
        <w:rPr>
          <w:rStyle w:val="StyleUnderline"/>
        </w:rPr>
        <w:t>have been</w:t>
      </w:r>
      <w:r w:rsidRPr="00680CDD">
        <w:rPr>
          <w:sz w:val="14"/>
        </w:rPr>
        <w:t xml:space="preserve"> </w:t>
      </w:r>
      <w:proofErr w:type="gramStart"/>
      <w:r w:rsidRPr="00680CDD">
        <w:rPr>
          <w:sz w:val="14"/>
        </w:rPr>
        <w:t xml:space="preserve">fairly </w:t>
      </w:r>
      <w:r w:rsidRPr="00D82CF4">
        <w:rPr>
          <w:rStyle w:val="StyleUnderline"/>
        </w:rPr>
        <w:t>mixed</w:t>
      </w:r>
      <w:proofErr w:type="gramEnd"/>
      <w:r w:rsidRPr="00680CDD">
        <w:rPr>
          <w:sz w:val="14"/>
        </w:rPr>
        <w:t xml:space="preserve">. </w:t>
      </w:r>
      <w:r w:rsidRPr="00D82CF4">
        <w:rPr>
          <w:rStyle w:val="Emphasis"/>
        </w:rPr>
        <w:t>Illinois and Michigan</w:t>
      </w:r>
      <w:r w:rsidRPr="00680CDD">
        <w:rPr>
          <w:sz w:val="14"/>
        </w:rPr>
        <w:t xml:space="preserve"> </w:t>
      </w:r>
      <w:r w:rsidRPr="00D82CF4">
        <w:rPr>
          <w:rStyle w:val="StyleUnderline"/>
        </w:rPr>
        <w:t xml:space="preserve">have both shifted policy to </w:t>
      </w:r>
      <w:r w:rsidRPr="00D82CF4">
        <w:rPr>
          <w:rStyle w:val="Emphasis"/>
        </w:rPr>
        <w:t>make unionization</w:t>
      </w:r>
      <w:r w:rsidRPr="00680CDD">
        <w:rPr>
          <w:sz w:val="14"/>
        </w:rPr>
        <w:t xml:space="preserve"> somewhat </w:t>
      </w:r>
      <w:r w:rsidRPr="00D82CF4">
        <w:rPr>
          <w:rStyle w:val="Emphasis"/>
        </w:rPr>
        <w:t>easier</w:t>
      </w:r>
      <w:r w:rsidRPr="00680CDD">
        <w:rPr>
          <w:sz w:val="14"/>
        </w:rPr>
        <w:t xml:space="preserve">. </w:t>
      </w:r>
      <w:r w:rsidRPr="00D82CF4">
        <w:rPr>
          <w:rStyle w:val="StyleUnderline"/>
        </w:rPr>
        <w:t xml:space="preserve">Virginia left rights to </w:t>
      </w:r>
      <w:r w:rsidRPr="00D82CF4">
        <w:rPr>
          <w:rStyle w:val="Emphasis"/>
        </w:rPr>
        <w:t>collectively bargain</w:t>
      </w:r>
      <w:r w:rsidRPr="00680CDD">
        <w:rPr>
          <w:sz w:val="14"/>
        </w:rPr>
        <w:t xml:space="preserve"> </w:t>
      </w:r>
      <w:r w:rsidRPr="00D82CF4">
        <w:rPr>
          <w:rStyle w:val="StyleUnderline"/>
        </w:rPr>
        <w:t xml:space="preserve">up to its </w:t>
      </w:r>
      <w:r w:rsidRPr="00D82CF4">
        <w:rPr>
          <w:rStyle w:val="Emphasis"/>
        </w:rPr>
        <w:t>municipalities</w:t>
      </w:r>
      <w:r w:rsidRPr="00680CDD">
        <w:rPr>
          <w:sz w:val="14"/>
        </w:rPr>
        <w:t xml:space="preserve">, thereby </w:t>
      </w:r>
      <w:r w:rsidRPr="00D82CF4">
        <w:rPr>
          <w:rStyle w:val="StyleUnderline"/>
        </w:rPr>
        <w:t>making it easier for</w:t>
      </w:r>
      <w:r w:rsidRPr="00680CDD">
        <w:rPr>
          <w:sz w:val="14"/>
        </w:rPr>
        <w:t xml:space="preserve"> some of </w:t>
      </w:r>
      <w:r w:rsidRPr="00D82CF4">
        <w:rPr>
          <w:rStyle w:val="StyleUnderline"/>
        </w:rPr>
        <w:t>the state</w:t>
      </w:r>
      <w:r w:rsidRPr="00680CDD">
        <w:rPr>
          <w:sz w:val="14"/>
        </w:rPr>
        <w:t xml:space="preserve">’s public sector </w:t>
      </w:r>
      <w:r w:rsidRPr="00D82CF4">
        <w:rPr>
          <w:rStyle w:val="Emphasis"/>
        </w:rPr>
        <w:t>to unionize</w:t>
      </w:r>
      <w:r w:rsidRPr="00680CDD">
        <w:rPr>
          <w:sz w:val="14"/>
        </w:rPr>
        <w:t xml:space="preserve">. Arkansas and Iowa, and likely other states, have used economic downturns as justification to hire more underage workers. The differences between state workplace policies are stark and have significant consequences. </w:t>
      </w:r>
      <w:r w:rsidRPr="00990C27">
        <w:rPr>
          <w:rStyle w:val="StyleUnderline"/>
        </w:rPr>
        <w:t>Federalism</w:t>
      </w:r>
      <w:r w:rsidRPr="00680CDD">
        <w:rPr>
          <w:sz w:val="14"/>
        </w:rPr>
        <w:t xml:space="preserve"> shapes many qualities of our lives, but here we see that it </w:t>
      </w:r>
      <w:r w:rsidRPr="00990C27">
        <w:rPr>
          <w:rStyle w:val="StyleUnderline"/>
        </w:rPr>
        <w:t xml:space="preserve">shapes the structures of worker contracts, </w:t>
      </w:r>
      <w:r w:rsidRPr="00990C27">
        <w:rPr>
          <w:rStyle w:val="Emphasis"/>
        </w:rPr>
        <w:t>who can bargain together</w:t>
      </w:r>
      <w:r w:rsidRPr="00680CDD">
        <w:rPr>
          <w:sz w:val="14"/>
        </w:rPr>
        <w:t>, and whether and when children can enter the workforce.</w:t>
      </w:r>
    </w:p>
    <w:p w14:paraId="46903DCC" w14:textId="77777777" w:rsidR="00854CDA" w:rsidRPr="00680CDD" w:rsidRDefault="00854CDA" w:rsidP="00854CDA">
      <w:pPr>
        <w:rPr>
          <w:sz w:val="14"/>
        </w:rPr>
      </w:pPr>
      <w:r w:rsidRPr="00680CDD">
        <w:rPr>
          <w:sz w:val="14"/>
        </w:rPr>
        <w:t xml:space="preserve">In November 2022, </w:t>
      </w:r>
      <w:r w:rsidRPr="00D82CF4">
        <w:rPr>
          <w:rStyle w:val="Emphasis"/>
          <w:highlight w:val="yellow"/>
        </w:rPr>
        <w:t>Illinois</w:t>
      </w:r>
      <w:r w:rsidRPr="00680CDD">
        <w:rPr>
          <w:sz w:val="14"/>
        </w:rPr>
        <w:t xml:space="preserve"> </w:t>
      </w:r>
      <w:r w:rsidRPr="00990C27">
        <w:rPr>
          <w:rStyle w:val="StyleUnderline"/>
        </w:rPr>
        <w:t xml:space="preserve">became the fourth state to </w:t>
      </w:r>
      <w:r w:rsidRPr="00D82CF4">
        <w:rPr>
          <w:rStyle w:val="Emphasis"/>
          <w:highlight w:val="yellow"/>
        </w:rPr>
        <w:t>create a right to collectively bargain</w:t>
      </w:r>
      <w:r w:rsidRPr="00680CDD">
        <w:rPr>
          <w:sz w:val="14"/>
          <w:highlight w:val="yellow"/>
        </w:rPr>
        <w:t xml:space="preserve"> </w:t>
      </w:r>
      <w:r w:rsidRPr="00D82CF4">
        <w:rPr>
          <w:rStyle w:val="StyleUnderline"/>
          <w:highlight w:val="yellow"/>
        </w:rPr>
        <w:t>within its</w:t>
      </w:r>
      <w:r w:rsidRPr="00990C27">
        <w:rPr>
          <w:rStyle w:val="StyleUnderline"/>
        </w:rPr>
        <w:t xml:space="preserve"> </w:t>
      </w:r>
      <w:r w:rsidRPr="00990C27">
        <w:rPr>
          <w:rStyle w:val="Emphasis"/>
        </w:rPr>
        <w:t xml:space="preserve">state </w:t>
      </w:r>
      <w:r w:rsidRPr="00D82CF4">
        <w:rPr>
          <w:rStyle w:val="Emphasis"/>
          <w:highlight w:val="yellow"/>
        </w:rPr>
        <w:t>constitution</w:t>
      </w:r>
      <w:r w:rsidRPr="00680CDD">
        <w:rPr>
          <w:sz w:val="14"/>
          <w:highlight w:val="yellow"/>
        </w:rPr>
        <w:t xml:space="preserve">. </w:t>
      </w:r>
      <w:r w:rsidRPr="00D82CF4">
        <w:rPr>
          <w:rStyle w:val="StyleUnderline"/>
          <w:highlight w:val="yellow"/>
        </w:rPr>
        <w:t xml:space="preserve">It joins </w:t>
      </w:r>
      <w:r w:rsidRPr="00D82CF4">
        <w:rPr>
          <w:rStyle w:val="Emphasis"/>
          <w:highlight w:val="yellow"/>
        </w:rPr>
        <w:t>Hawaii</w:t>
      </w:r>
      <w:r w:rsidRPr="00D82CF4">
        <w:rPr>
          <w:rStyle w:val="StyleUnderline"/>
          <w:highlight w:val="yellow"/>
        </w:rPr>
        <w:t xml:space="preserve">, </w:t>
      </w:r>
      <w:r w:rsidRPr="00D82CF4">
        <w:rPr>
          <w:rStyle w:val="Emphasis"/>
          <w:highlight w:val="yellow"/>
        </w:rPr>
        <w:t>Missouri</w:t>
      </w:r>
      <w:r w:rsidRPr="00D82CF4">
        <w:rPr>
          <w:rStyle w:val="StyleUnderline"/>
          <w:highlight w:val="yellow"/>
        </w:rPr>
        <w:t xml:space="preserve">, and </w:t>
      </w:r>
      <w:r w:rsidRPr="00D82CF4">
        <w:rPr>
          <w:rStyle w:val="Emphasis"/>
          <w:highlight w:val="yellow"/>
        </w:rPr>
        <w:t>New York</w:t>
      </w:r>
      <w:r w:rsidRPr="00D82CF4">
        <w:rPr>
          <w:rStyle w:val="StyleUnderline"/>
          <w:highlight w:val="yellow"/>
        </w:rPr>
        <w:t xml:space="preserve"> as states that</w:t>
      </w:r>
      <w:r w:rsidRPr="00990C27">
        <w:rPr>
          <w:rStyle w:val="StyleUnderline"/>
        </w:rPr>
        <w:t xml:space="preserve"> all </w:t>
      </w:r>
      <w:r w:rsidRPr="00D82CF4">
        <w:rPr>
          <w:rStyle w:val="Emphasis"/>
          <w:highlight w:val="yellow"/>
        </w:rPr>
        <w:t>protect collective bargaining</w:t>
      </w:r>
      <w:r w:rsidRPr="00990C27">
        <w:rPr>
          <w:rStyle w:val="StyleUnderline"/>
        </w:rPr>
        <w:t xml:space="preserve"> within the state constitution</w:t>
      </w:r>
      <w:r w:rsidRPr="00680CDD">
        <w:rPr>
          <w:sz w:val="14"/>
        </w:rPr>
        <w:t xml:space="preserve">. </w:t>
      </w:r>
      <w:r w:rsidRPr="00D82CF4">
        <w:rPr>
          <w:rStyle w:val="StyleUnderline"/>
          <w:highlight w:val="yellow"/>
        </w:rPr>
        <w:t xml:space="preserve">The </w:t>
      </w:r>
      <w:r w:rsidRPr="00D82CF4">
        <w:rPr>
          <w:rStyle w:val="Emphasis"/>
          <w:highlight w:val="yellow"/>
        </w:rPr>
        <w:t>wording</w:t>
      </w:r>
      <w:r w:rsidRPr="00990C27">
        <w:rPr>
          <w:rStyle w:val="StyleUnderline"/>
        </w:rPr>
        <w:t xml:space="preserve"> of this amendment </w:t>
      </w:r>
      <w:r w:rsidRPr="00D82CF4">
        <w:rPr>
          <w:rStyle w:val="StyleUnderline"/>
          <w:highlight w:val="yellow"/>
        </w:rPr>
        <w:t xml:space="preserve">is </w:t>
      </w:r>
      <w:r w:rsidRPr="00D82CF4">
        <w:rPr>
          <w:rStyle w:val="Emphasis"/>
          <w:highlight w:val="yellow"/>
        </w:rPr>
        <w:t>very strong</w:t>
      </w:r>
      <w:r w:rsidRPr="00680CDD">
        <w:rPr>
          <w:sz w:val="14"/>
        </w:rPr>
        <w:t xml:space="preserve">, </w:t>
      </w:r>
      <w:r w:rsidRPr="00990C27">
        <w:rPr>
          <w:rStyle w:val="StyleUnderline"/>
        </w:rPr>
        <w:t xml:space="preserve">stating that </w:t>
      </w:r>
      <w:r w:rsidRPr="00D82CF4">
        <w:rPr>
          <w:rStyle w:val="StyleUnderline"/>
          <w:highlight w:val="yellow"/>
        </w:rPr>
        <w:t>workers can</w:t>
      </w:r>
      <w:r w:rsidRPr="00990C27">
        <w:rPr>
          <w:rStyle w:val="StyleUnderline"/>
        </w:rPr>
        <w:t xml:space="preserve"> collectively bargain to</w:t>
      </w:r>
      <w:r w:rsidRPr="00680CDD">
        <w:rPr>
          <w:sz w:val="14"/>
        </w:rPr>
        <w:t xml:space="preserve"> “</w:t>
      </w:r>
      <w:r w:rsidRPr="00D82CF4">
        <w:rPr>
          <w:rStyle w:val="Emphasis"/>
          <w:highlight w:val="yellow"/>
        </w:rPr>
        <w:t>negotiat[e] wages</w:t>
      </w:r>
      <w:r w:rsidRPr="00680CDD">
        <w:rPr>
          <w:sz w:val="14"/>
          <w:highlight w:val="yellow"/>
        </w:rPr>
        <w:t xml:space="preserve">, </w:t>
      </w:r>
      <w:r w:rsidRPr="00D82CF4">
        <w:rPr>
          <w:rStyle w:val="Emphasis"/>
          <w:highlight w:val="yellow"/>
        </w:rPr>
        <w:t>hours</w:t>
      </w:r>
      <w:r w:rsidRPr="00680CDD">
        <w:rPr>
          <w:sz w:val="14"/>
          <w:highlight w:val="yellow"/>
        </w:rPr>
        <w:t xml:space="preserve">, </w:t>
      </w:r>
      <w:r w:rsidRPr="00D82CF4">
        <w:rPr>
          <w:rStyle w:val="StyleUnderline"/>
          <w:highlight w:val="yellow"/>
        </w:rPr>
        <w:t>and</w:t>
      </w:r>
      <w:r w:rsidRPr="00680CDD">
        <w:rPr>
          <w:sz w:val="14"/>
          <w:highlight w:val="yellow"/>
        </w:rPr>
        <w:t xml:space="preserve"> </w:t>
      </w:r>
      <w:r w:rsidRPr="00D82CF4">
        <w:rPr>
          <w:rStyle w:val="Emphasis"/>
          <w:highlight w:val="yellow"/>
        </w:rPr>
        <w:t>working conditions</w:t>
      </w:r>
      <w:r w:rsidRPr="00680CDD">
        <w:rPr>
          <w:sz w:val="14"/>
        </w:rPr>
        <w:t xml:space="preserve">, and </w:t>
      </w:r>
      <w:r w:rsidRPr="00D82CF4">
        <w:rPr>
          <w:rStyle w:val="StyleUnderline"/>
          <w:highlight w:val="yellow"/>
        </w:rPr>
        <w:t>to protect</w:t>
      </w:r>
      <w:r w:rsidRPr="00990C27">
        <w:rPr>
          <w:rStyle w:val="StyleUnderline"/>
        </w:rPr>
        <w:t xml:space="preserve"> [employees'] </w:t>
      </w:r>
      <w:r w:rsidRPr="00D82CF4">
        <w:rPr>
          <w:rStyle w:val="Emphasis"/>
          <w:highlight w:val="yellow"/>
        </w:rPr>
        <w:t>economic welfare</w:t>
      </w:r>
      <w:r w:rsidRPr="00D82CF4">
        <w:rPr>
          <w:rStyle w:val="StyleUnderline"/>
          <w:highlight w:val="yellow"/>
        </w:rPr>
        <w:t xml:space="preserve"> and </w:t>
      </w:r>
      <w:r w:rsidRPr="00D82CF4">
        <w:rPr>
          <w:rStyle w:val="Emphasis"/>
          <w:highlight w:val="yellow"/>
        </w:rPr>
        <w:t>safety</w:t>
      </w:r>
      <w:r w:rsidRPr="00990C27">
        <w:rPr>
          <w:rStyle w:val="StyleUnderline"/>
        </w:rPr>
        <w:t xml:space="preserve"> at work</w:t>
      </w:r>
      <w:r w:rsidRPr="00680CDD">
        <w:rPr>
          <w:sz w:val="14"/>
        </w:rPr>
        <w:t xml:space="preserve">” (Ballotpedia 2022). In the other three states, the right to collectively bargain is not as directly spelled out. </w:t>
      </w:r>
      <w:proofErr w:type="gramStart"/>
      <w:r w:rsidRPr="00680CDD">
        <w:rPr>
          <w:sz w:val="14"/>
        </w:rPr>
        <w:t>A goal</w:t>
      </w:r>
      <w:proofErr w:type="gramEnd"/>
      <w:r w:rsidRPr="00680CDD">
        <w:rPr>
          <w:sz w:val="14"/>
        </w:rPr>
        <w:t xml:space="preserve"> of this constitutional amendment is to preempt any attempts to pass RTW legislation, as it would limit collective bargaining. Perhaps because other amendments are not worded as strongly, Missouri had a credible referendum to pass RTW in 2018 that voters rejected. At the very least, a formal constitutional amendment provides a signal about the priorities of the state of Illinois toward organized labor.</w:t>
      </w:r>
    </w:p>
    <w:p w14:paraId="6AEEFADD" w14:textId="77777777" w:rsidR="00854CDA" w:rsidRDefault="00854CDA" w:rsidP="00854CDA">
      <w:pPr>
        <w:pStyle w:val="Heading2"/>
      </w:pPr>
      <w:r>
        <w:t>Case</w:t>
      </w:r>
    </w:p>
    <w:p w14:paraId="6D1AD12A" w14:textId="77777777" w:rsidR="00854CDA" w:rsidRPr="00FF6122" w:rsidRDefault="00854CDA" w:rsidP="00854CDA">
      <w:pPr>
        <w:pStyle w:val="Heading4"/>
      </w:pPr>
      <w:r>
        <w:t xml:space="preserve">Sectoral bargaining </w:t>
      </w:r>
      <w:r>
        <w:rPr>
          <w:u w:val="single"/>
        </w:rPr>
        <w:t>pacifies</w:t>
      </w:r>
      <w:r>
        <w:t xml:space="preserve"> rather than </w:t>
      </w:r>
      <w:r>
        <w:rPr>
          <w:u w:val="single"/>
        </w:rPr>
        <w:t>unites</w:t>
      </w:r>
      <w:r>
        <w:t xml:space="preserve"> worker power. </w:t>
      </w:r>
    </w:p>
    <w:p w14:paraId="38D73337" w14:textId="77777777" w:rsidR="00854CDA" w:rsidRDefault="00854CDA" w:rsidP="00854CDA">
      <w:r>
        <w:t xml:space="preserve">Jane </w:t>
      </w:r>
      <w:r w:rsidRPr="005D1A1A">
        <w:rPr>
          <w:rStyle w:val="Style13ptBold"/>
        </w:rPr>
        <w:t>McAlevey 21</w:t>
      </w:r>
      <w:r>
        <w:t>, PhD, UAW member, a columnist for The Nation, and The Nation strikes correspondent from 2019 to 2023, 3-3-21, “Silicon Valley’s Offer of Sectoral Bargaining Is a Trick,” https://www.thenation.com/article/politics/silicon-sectoral-bargaining-unions/</w:t>
      </w:r>
    </w:p>
    <w:p w14:paraId="32D4A1AB" w14:textId="77777777" w:rsidR="00854CDA" w:rsidRDefault="00854CDA" w:rsidP="00854CDA">
      <w:r>
        <w:t xml:space="preserve">As a signatory to this letter, which has the somewhat bookish title “Sectoral Bargaining: Principles for Reform,” I want to boil it down to its urgent message: </w:t>
      </w:r>
      <w:r w:rsidRPr="00FF6122">
        <w:rPr>
          <w:rStyle w:val="StyleUnderline"/>
        </w:rPr>
        <w:t xml:space="preserve">There is a </w:t>
      </w:r>
      <w:r w:rsidRPr="00FF6122">
        <w:rPr>
          <w:rStyle w:val="Emphasis"/>
        </w:rPr>
        <w:t>massive power play</w:t>
      </w:r>
      <w:r w:rsidRPr="00FF6122">
        <w:rPr>
          <w:rStyle w:val="StyleUnderline"/>
        </w:rPr>
        <w:t xml:space="preserve"> taking place</w:t>
      </w:r>
      <w:r>
        <w:t xml:space="preserve"> right now, being </w:t>
      </w:r>
      <w:r w:rsidRPr="00FF6122">
        <w:rPr>
          <w:rStyle w:val="StyleUnderline"/>
        </w:rPr>
        <w:t xml:space="preserve">led by some of the </w:t>
      </w:r>
      <w:r w:rsidRPr="00FF6122">
        <w:rPr>
          <w:rStyle w:val="Emphasis"/>
        </w:rPr>
        <w:t>biggest titans</w:t>
      </w:r>
      <w:r w:rsidRPr="00FF6122">
        <w:rPr>
          <w:rStyle w:val="StyleUnderline"/>
        </w:rPr>
        <w:t xml:space="preserve"> of </w:t>
      </w:r>
      <w:r w:rsidRPr="00FF6122">
        <w:rPr>
          <w:rStyle w:val="Emphasis"/>
        </w:rPr>
        <w:t>industry</w:t>
      </w:r>
      <w:r w:rsidRPr="00FF6122">
        <w:t>—particularly in Silicon Valley—who seek to avoid having to contribute to society at all by rewriting the legal status of their workers</w:t>
      </w:r>
      <w:r>
        <w:t>. The current debate about who is a worker, who is an independent contractor, and who is legally eligible for things like Social Security and unemployment insurance centers around the question of whether state and federal policy makers accept or reject what is referred to as a “third category” of worker. The tech-industry proposals unfortunately picked up steam on the heels of Proposition 22 in California, which made a mockery of democracy when Uber and Lyft spent upwards of $220 million dollars to convince voters, against their interest, that the ride hail drivers and food-delivery workers toiling under their platforms are somehow not real workers.</w:t>
      </w:r>
    </w:p>
    <w:p w14:paraId="224AEB0C" w14:textId="77777777" w:rsidR="00854CDA" w:rsidRDefault="00854CDA" w:rsidP="00854CDA">
      <w:r>
        <w:t xml:space="preserve">Although the technicalities of the debates are different today, the dynamics and implications of the discussion are </w:t>
      </w:r>
      <w:proofErr w:type="gramStart"/>
      <w:r>
        <w:t>similar to</w:t>
      </w:r>
      <w:proofErr w:type="gramEnd"/>
      <w:r>
        <w:t xml:space="preserve"> ones that took place back in 1930s, when the National Labor Relations Act was passed. To achieve the act’s passage, racist employers created a legal fiction that domestic and agricultural workers were not deserving of protections. The result is that </w:t>
      </w:r>
      <w:proofErr w:type="gramStart"/>
      <w:r>
        <w:t>farmworkers</w:t>
      </w:r>
      <w:proofErr w:type="gramEnd"/>
      <w:r>
        <w:t xml:space="preserve"> and nannies 87 years later are toiling under much the same conditions as their counteparts did before 1935. Today’s debate about whether to create a third category will result in the relegation of millions of workers, overwhelmingly people of color and immigrants, to the status of farmworkers and nannies. In exchange for establishing this third category, the gig-economy employers are dangling a carrot called sectoral bargaining. </w:t>
      </w:r>
      <w:r w:rsidRPr="00FC4FE5">
        <w:rPr>
          <w:rStyle w:val="Emphasis"/>
          <w:highlight w:val="yellow"/>
        </w:rPr>
        <w:t>Sectoral bargaining</w:t>
      </w:r>
      <w:r w:rsidRPr="00FF6122">
        <w:rPr>
          <w:rStyle w:val="StyleUnderline"/>
        </w:rPr>
        <w:t xml:space="preserve"> can be summed up as unions sitting down with employers across an economic sector</w:t>
      </w:r>
      <w:r>
        <w:t>—such as hotels, hospitals, fast food, and retail—</w:t>
      </w:r>
      <w:r w:rsidRPr="00FF6122">
        <w:rPr>
          <w:rStyle w:val="StyleUnderline"/>
        </w:rPr>
        <w:t xml:space="preserve">and </w:t>
      </w:r>
      <w:r w:rsidRPr="00FC4FE5">
        <w:rPr>
          <w:rStyle w:val="StyleUnderline"/>
          <w:highlight w:val="yellow"/>
        </w:rPr>
        <w:t xml:space="preserve">creating </w:t>
      </w:r>
      <w:r w:rsidRPr="00FC4FE5">
        <w:rPr>
          <w:rStyle w:val="Emphasis"/>
          <w:highlight w:val="yellow"/>
        </w:rPr>
        <w:t>standards</w:t>
      </w:r>
      <w:r>
        <w:t xml:space="preserve"> </w:t>
      </w:r>
      <w:r w:rsidRPr="00FF6122">
        <w:rPr>
          <w:rStyle w:val="StyleUnderline"/>
        </w:rPr>
        <w:t>for wages and benefits</w:t>
      </w:r>
      <w:r>
        <w:t xml:space="preserve"> (but in this case, </w:t>
      </w:r>
      <w:r w:rsidRPr="00FC4FE5">
        <w:rPr>
          <w:rStyle w:val="StyleUnderline"/>
          <w:highlight w:val="yellow"/>
        </w:rPr>
        <w:t xml:space="preserve">with </w:t>
      </w:r>
      <w:r w:rsidRPr="00FC4FE5">
        <w:rPr>
          <w:rStyle w:val="Emphasis"/>
          <w:highlight w:val="yellow"/>
        </w:rPr>
        <w:t>no minimum</w:t>
      </w:r>
      <w:r w:rsidRPr="00FC4FE5">
        <w:rPr>
          <w:rStyle w:val="StyleUnderline"/>
          <w:highlight w:val="yellow"/>
        </w:rPr>
        <w:t xml:space="preserve"> </w:t>
      </w:r>
      <w:proofErr w:type="gramStart"/>
      <w:r w:rsidRPr="00FC4FE5">
        <w:rPr>
          <w:rStyle w:val="StyleUnderline"/>
          <w:highlight w:val="yellow"/>
        </w:rPr>
        <w:t>protections</w:t>
      </w:r>
      <w:proofErr w:type="gramEnd"/>
      <w:r>
        <w:t>).</w:t>
      </w:r>
    </w:p>
    <w:p w14:paraId="2F28019A" w14:textId="77777777" w:rsidR="00854CDA" w:rsidRDefault="00854CDA" w:rsidP="00854CDA">
      <w:r w:rsidRPr="00FF6122">
        <w:rPr>
          <w:rStyle w:val="StyleUnderline"/>
        </w:rPr>
        <w:t xml:space="preserve">While sectoral bargaining sounds enticing, </w:t>
      </w:r>
      <w:r w:rsidRPr="00FC4FE5">
        <w:rPr>
          <w:rStyle w:val="StyleUnderline"/>
          <w:highlight w:val="yellow"/>
        </w:rPr>
        <w:t>its</w:t>
      </w:r>
      <w:r w:rsidRPr="00FF6122">
        <w:rPr>
          <w:rStyle w:val="StyleUnderline"/>
        </w:rPr>
        <w:t xml:space="preserve"> theoretical </w:t>
      </w:r>
      <w:r w:rsidRPr="00FC4FE5">
        <w:rPr>
          <w:rStyle w:val="Emphasis"/>
          <w:highlight w:val="yellow"/>
        </w:rPr>
        <w:t>advantages disappear</w:t>
      </w:r>
      <w:r w:rsidRPr="00FC4FE5">
        <w:rPr>
          <w:rStyle w:val="StyleUnderline"/>
          <w:highlight w:val="yellow"/>
        </w:rPr>
        <w:t xml:space="preserve"> when workers aren’t </w:t>
      </w:r>
      <w:r w:rsidRPr="00FC4FE5">
        <w:rPr>
          <w:rStyle w:val="Emphasis"/>
          <w:highlight w:val="yellow"/>
        </w:rPr>
        <w:t>regularly organized</w:t>
      </w:r>
      <w:r w:rsidRPr="00FF6122">
        <w:rPr>
          <w:rStyle w:val="StyleUnderline"/>
        </w:rPr>
        <w:t xml:space="preserve"> to such a degree that they walk off the job and regularly strike</w:t>
      </w:r>
      <w:r>
        <w:t xml:space="preserve">. Its proponents point to nations such as Germany and Sweden, where workers have sectoral bargaining, implying that this single-policy formula is why workers there have the standard of living they enjoy today, with universal health care, robust paid sick leave, amazing paid parental leave, and salary maintenance at full or close to full pay while sheltering-in-place during the pandemic. Such comparison </w:t>
      </w:r>
      <w:proofErr w:type="gramStart"/>
      <w:r>
        <w:t>are</w:t>
      </w:r>
      <w:proofErr w:type="gramEnd"/>
      <w:r>
        <w:t xml:space="preserve"> either disingenuous or ignorant—</w:t>
      </w:r>
      <w:r w:rsidRPr="00FF6122">
        <w:rPr>
          <w:rStyle w:val="StyleUnderline"/>
        </w:rPr>
        <w:t xml:space="preserve">either way, accepting third-category status in exchange for </w:t>
      </w:r>
      <w:r w:rsidRPr="00FC4FE5">
        <w:rPr>
          <w:rStyle w:val="Emphasis"/>
          <w:highlight w:val="yellow"/>
        </w:rPr>
        <w:t>sectoral bargaining</w:t>
      </w:r>
      <w:r w:rsidRPr="00FC4FE5">
        <w:rPr>
          <w:rStyle w:val="StyleUnderline"/>
          <w:highlight w:val="yellow"/>
        </w:rPr>
        <w:t xml:space="preserve"> would be a </w:t>
      </w:r>
      <w:r w:rsidRPr="00FC4FE5">
        <w:rPr>
          <w:rStyle w:val="Emphasis"/>
          <w:highlight w:val="yellow"/>
        </w:rPr>
        <w:t>disaster</w:t>
      </w:r>
      <w:r w:rsidRPr="00FC4FE5">
        <w:rPr>
          <w:rStyle w:val="StyleUnderline"/>
          <w:highlight w:val="yellow"/>
        </w:rPr>
        <w:t xml:space="preserve"> for </w:t>
      </w:r>
      <w:r w:rsidRPr="00FC4FE5">
        <w:rPr>
          <w:rStyle w:val="Emphasis"/>
        </w:rPr>
        <w:t xml:space="preserve">US </w:t>
      </w:r>
      <w:r w:rsidRPr="00FC4FE5">
        <w:rPr>
          <w:rStyle w:val="Emphasis"/>
          <w:highlight w:val="yellow"/>
        </w:rPr>
        <w:t>workers</w:t>
      </w:r>
      <w:r>
        <w:t>.</w:t>
      </w:r>
    </w:p>
    <w:p w14:paraId="2CD24D69" w14:textId="77777777" w:rsidR="00854CDA" w:rsidRDefault="00854CDA" w:rsidP="00854CDA">
      <w:r>
        <w:t xml:space="preserve">As a signatory to the letter, which demands adherence to core principles of worker participation and democracy in any sectoral bargaining regime, I can attest to a simple fact: </w:t>
      </w:r>
      <w:r w:rsidRPr="00FF6122">
        <w:rPr>
          <w:rStyle w:val="StyleUnderline"/>
        </w:rPr>
        <w:t xml:space="preserve">In Germany or Sweden, or anywhere else </w:t>
      </w:r>
      <w:r w:rsidRPr="00FC4FE5">
        <w:rPr>
          <w:rStyle w:val="StyleUnderline"/>
          <w:highlight w:val="yellow"/>
        </w:rPr>
        <w:t xml:space="preserve">in the world, workers </w:t>
      </w:r>
      <w:r w:rsidRPr="00FC4FE5">
        <w:rPr>
          <w:rStyle w:val="Emphasis"/>
          <w:highlight w:val="yellow"/>
        </w:rPr>
        <w:t>didn’t achieve</w:t>
      </w:r>
      <w:r w:rsidRPr="00FF6122">
        <w:rPr>
          <w:rStyle w:val="StyleUnderline"/>
        </w:rPr>
        <w:t xml:space="preserve"> their </w:t>
      </w:r>
      <w:r w:rsidRPr="00FC4FE5">
        <w:rPr>
          <w:rStyle w:val="StyleUnderline"/>
          <w:highlight w:val="yellow"/>
        </w:rPr>
        <w:t xml:space="preserve">decent </w:t>
      </w:r>
      <w:r w:rsidRPr="00FC4FE5">
        <w:rPr>
          <w:rStyle w:val="Emphasis"/>
          <w:highlight w:val="yellow"/>
        </w:rPr>
        <w:t>living standard</w:t>
      </w:r>
      <w:r w:rsidRPr="00FC4FE5">
        <w:rPr>
          <w:rStyle w:val="StyleUnderline"/>
          <w:highlight w:val="yellow"/>
        </w:rPr>
        <w:t xml:space="preserve"> because of </w:t>
      </w:r>
      <w:r w:rsidRPr="00FC4FE5">
        <w:rPr>
          <w:rStyle w:val="Emphasis"/>
          <w:highlight w:val="yellow"/>
        </w:rPr>
        <w:t>sectoral bargaining</w:t>
      </w:r>
      <w:r w:rsidRPr="00FC4FE5">
        <w:rPr>
          <w:rStyle w:val="StyleUnderline"/>
          <w:highlight w:val="yellow"/>
        </w:rPr>
        <w:t>. They</w:t>
      </w:r>
      <w:r w:rsidRPr="00FF6122">
        <w:rPr>
          <w:rStyle w:val="StyleUnderline"/>
        </w:rPr>
        <w:t xml:space="preserve"> achieved it because they </w:t>
      </w:r>
      <w:r w:rsidRPr="00FC4FE5">
        <w:rPr>
          <w:rStyle w:val="Emphasis"/>
          <w:highlight w:val="yellow"/>
        </w:rPr>
        <w:t>fought</w:t>
      </w:r>
      <w:r w:rsidRPr="00FF6122">
        <w:rPr>
          <w:rStyle w:val="StyleUnderline"/>
        </w:rPr>
        <w:t xml:space="preserve"> </w:t>
      </w:r>
      <w:r w:rsidRPr="00FF6122">
        <w:t>like</w:t>
      </w:r>
      <w:r>
        <w:t xml:space="preserve"> mad, including with revolutions in the earlier half of the past century, to achieve an overall détente with capital. It took worker power to win the standards workers enjoy in every country that currently has sectoral bargaining. And today, while those gains in living standards and working conditions may look great to any worker in the United States, </w:t>
      </w:r>
      <w:r w:rsidRPr="00FF6122">
        <w:rPr>
          <w:rStyle w:val="StyleUnderline"/>
        </w:rPr>
        <w:t xml:space="preserve">those same </w:t>
      </w:r>
      <w:r w:rsidRPr="00FC4FE5">
        <w:rPr>
          <w:rStyle w:val="StyleUnderline"/>
          <w:highlight w:val="yellow"/>
        </w:rPr>
        <w:t>standards</w:t>
      </w:r>
      <w:r>
        <w:t xml:space="preserve">, in those countries, </w:t>
      </w:r>
      <w:r w:rsidRPr="00FC4FE5">
        <w:rPr>
          <w:rStyle w:val="StyleUnderline"/>
          <w:highlight w:val="yellow"/>
        </w:rPr>
        <w:t>are</w:t>
      </w:r>
      <w:r w:rsidRPr="00FF6122">
        <w:rPr>
          <w:rStyle w:val="StyleUnderline"/>
        </w:rPr>
        <w:t xml:space="preserve"> under attack—and being </w:t>
      </w:r>
      <w:r w:rsidRPr="00FC4FE5">
        <w:rPr>
          <w:rStyle w:val="Emphasis"/>
          <w:highlight w:val="yellow"/>
        </w:rPr>
        <w:t>eroded</w:t>
      </w:r>
      <w:r w:rsidRPr="00FC4FE5">
        <w:rPr>
          <w:rStyle w:val="StyleUnderline"/>
          <w:highlight w:val="yellow"/>
        </w:rPr>
        <w:t xml:space="preserve"> with </w:t>
      </w:r>
      <w:r w:rsidRPr="00FC4FE5">
        <w:rPr>
          <w:rStyle w:val="Emphasis"/>
          <w:highlight w:val="yellow"/>
        </w:rPr>
        <w:t>sectoral bargaining</w:t>
      </w:r>
      <w:r>
        <w:t xml:space="preserve">. Whether you are a worker in Germany or in Alabama, the only way you win a decent life is by building enough power to create a crisis for the capitalist class. That means the power to forge supermajority unity, striking, and causing profits to </w:t>
      </w:r>
      <w:proofErr w:type="gramStart"/>
      <w:r>
        <w:t>nosedive</w:t>
      </w:r>
      <w:proofErr w:type="gramEnd"/>
      <w:r>
        <w:t xml:space="preserve"> until the bosses remember that workers—whatever we call them—make the </w:t>
      </w:r>
      <w:proofErr w:type="gramStart"/>
      <w:r>
        <w:t>profits</w:t>
      </w:r>
      <w:proofErr w:type="gramEnd"/>
      <w:r>
        <w:t xml:space="preserve"> the 1 percent thrive on today, while everyone else suffers.</w:t>
      </w:r>
    </w:p>
    <w:p w14:paraId="1AF06E2B" w14:textId="77777777" w:rsidR="00854CDA" w:rsidRDefault="00854CDA" w:rsidP="00854CDA">
      <w:r>
        <w:t xml:space="preserve">While the issues can seem complex and </w:t>
      </w:r>
      <w:proofErr w:type="gramStart"/>
      <w:r>
        <w:t>technical—which renders</w:t>
      </w:r>
      <w:proofErr w:type="gramEnd"/>
      <w:r>
        <w:t xml:space="preserve"> the debates about them byzantine and hard to follow—it all comes down to power. </w:t>
      </w:r>
      <w:r w:rsidRPr="00FC4FE5">
        <w:rPr>
          <w:rStyle w:val="StyleUnderline"/>
          <w:highlight w:val="yellow"/>
        </w:rPr>
        <w:t>If</w:t>
      </w:r>
      <w:r w:rsidRPr="00FF6122">
        <w:rPr>
          <w:rStyle w:val="StyleUnderline"/>
        </w:rPr>
        <w:t xml:space="preserve"> national </w:t>
      </w:r>
      <w:r w:rsidRPr="00FC4FE5">
        <w:rPr>
          <w:rStyle w:val="StyleUnderline"/>
          <w:highlight w:val="yellow"/>
        </w:rPr>
        <w:t xml:space="preserve">union leaders </w:t>
      </w:r>
      <w:proofErr w:type="gramStart"/>
      <w:r w:rsidRPr="00FC4FE5">
        <w:rPr>
          <w:rStyle w:val="Emphasis"/>
          <w:highlight w:val="yellow"/>
        </w:rPr>
        <w:t>acquie</w:t>
      </w:r>
      <w:r w:rsidRPr="00FF6122">
        <w:rPr>
          <w:rStyle w:val="Emphasis"/>
        </w:rPr>
        <w:t>sce</w:t>
      </w:r>
      <w:r>
        <w:t xml:space="preserve"> to</w:t>
      </w:r>
      <w:proofErr w:type="gramEnd"/>
      <w:r>
        <w:t xml:space="preserve"> the creation of a third category of </w:t>
      </w:r>
      <w:proofErr w:type="gramStart"/>
      <w:r>
        <w:t>worker</w:t>
      </w:r>
      <w:proofErr w:type="gramEnd"/>
      <w:r>
        <w:t xml:space="preserve"> </w:t>
      </w:r>
      <w:r w:rsidRPr="00FF6122">
        <w:rPr>
          <w:rStyle w:val="StyleUnderline"/>
        </w:rPr>
        <w:t xml:space="preserve">in exchange for </w:t>
      </w:r>
      <w:r w:rsidRPr="00FF6122">
        <w:rPr>
          <w:rStyle w:val="Emphasis"/>
        </w:rPr>
        <w:t>sectoral bargaining</w:t>
      </w:r>
      <w:r w:rsidRPr="00FF6122">
        <w:rPr>
          <w:rStyle w:val="StyleUnderline"/>
        </w:rPr>
        <w:t xml:space="preserve">, </w:t>
      </w:r>
      <w:r w:rsidRPr="00FC4FE5">
        <w:rPr>
          <w:rStyle w:val="StyleUnderline"/>
          <w:highlight w:val="yellow"/>
        </w:rPr>
        <w:t xml:space="preserve">we can </w:t>
      </w:r>
      <w:r w:rsidRPr="00FC4FE5">
        <w:rPr>
          <w:rStyle w:val="Emphasis"/>
          <w:highlight w:val="yellow"/>
        </w:rPr>
        <w:t>kiss collective bargaining good-bye</w:t>
      </w:r>
      <w:r w:rsidRPr="00FC4FE5">
        <w:rPr>
          <w:rStyle w:val="StyleUnderline"/>
          <w:highlight w:val="yellow"/>
        </w:rPr>
        <w:t xml:space="preserve"> and </w:t>
      </w:r>
      <w:r w:rsidRPr="00FC4FE5">
        <w:rPr>
          <w:rStyle w:val="Emphasis"/>
          <w:highlight w:val="yellow"/>
        </w:rPr>
        <w:t>surrender</w:t>
      </w:r>
      <w:r w:rsidRPr="00FC4FE5">
        <w:rPr>
          <w:rStyle w:val="StyleUnderline"/>
          <w:highlight w:val="yellow"/>
        </w:rPr>
        <w:t xml:space="preserve"> to </w:t>
      </w:r>
      <w:r w:rsidRPr="00FC4FE5">
        <w:rPr>
          <w:rStyle w:val="Emphasis"/>
          <w:highlight w:val="yellow"/>
        </w:rPr>
        <w:t>collective begging</w:t>
      </w:r>
      <w:r>
        <w:t xml:space="preserve">. Read the letter and get into the debate before it is too late. </w:t>
      </w:r>
    </w:p>
    <w:p w14:paraId="14BF23DE" w14:textId="77777777" w:rsidR="00854CDA" w:rsidRPr="001674BF" w:rsidRDefault="00854CDA" w:rsidP="00854CDA">
      <w:pPr>
        <w:pStyle w:val="Heading4"/>
        <w:ind w:left="1080"/>
      </w:pPr>
      <w:r>
        <w:t xml:space="preserve">Or </w:t>
      </w:r>
      <w:r>
        <w:rPr>
          <w:u w:val="single"/>
        </w:rPr>
        <w:t>relaxed</w:t>
      </w:r>
      <w:r>
        <w:t xml:space="preserve"> antitrust exemptions </w:t>
      </w:r>
      <w:r>
        <w:rPr>
          <w:u w:val="single"/>
        </w:rPr>
        <w:t>ensure</w:t>
      </w:r>
      <w:r>
        <w:t xml:space="preserve"> employers prevail.</w:t>
      </w:r>
    </w:p>
    <w:p w14:paraId="03CFB0A0" w14:textId="77777777" w:rsidR="00854CDA" w:rsidRPr="00284A84" w:rsidRDefault="00854CDA" w:rsidP="00854CDA">
      <w:pPr>
        <w:pStyle w:val="ListParagraph"/>
        <w:ind w:left="1080"/>
      </w:pPr>
      <w:r>
        <w:t xml:space="preserve">Veena </w:t>
      </w:r>
      <w:r w:rsidRPr="00284A84">
        <w:rPr>
          <w:rStyle w:val="Style13ptBold"/>
        </w:rPr>
        <w:t>Dubal et al</w:t>
      </w:r>
      <w:r>
        <w:rPr>
          <w:rStyle w:val="Style13ptBold"/>
        </w:rPr>
        <w:t>.</w:t>
      </w:r>
      <w:r w:rsidRPr="00284A84">
        <w:rPr>
          <w:rStyle w:val="Style13ptBold"/>
        </w:rPr>
        <w:t xml:space="preserve"> 21</w:t>
      </w:r>
      <w:r>
        <w:t xml:space="preserve">, </w:t>
      </w:r>
      <w:r w:rsidRPr="0079739A">
        <w:t>Professor of Law</w:t>
      </w:r>
      <w:r>
        <w:t xml:space="preserve"> at the</w:t>
      </w:r>
      <w:r w:rsidRPr="0079739A">
        <w:t xml:space="preserve"> University of California Hastings College of Law</w:t>
      </w:r>
      <w:r>
        <w:t>, 3-1-21, Other Authors Listed on Website, “</w:t>
      </w:r>
      <w:r w:rsidRPr="00284A84">
        <w:t>Sectoral Bargaining: Principles for Reform</w:t>
      </w:r>
      <w:r>
        <w:t xml:space="preserve">”, </w:t>
      </w:r>
      <w:r w:rsidRPr="00284A84">
        <w:t>https://concerned-sectoral-bargaining.medium.com/sectoral-bargaining-principles-for-reform-7b7f2c945624</w:t>
      </w:r>
    </w:p>
    <w:p w14:paraId="51B7ADB6" w14:textId="77777777" w:rsidR="00854CDA" w:rsidRPr="006C7B0F" w:rsidRDefault="00854CDA" w:rsidP="00854CDA">
      <w:pPr>
        <w:pStyle w:val="ListParagraph"/>
        <w:ind w:left="1080"/>
        <w:rPr>
          <w:sz w:val="16"/>
        </w:rPr>
      </w:pPr>
      <w:r w:rsidRPr="006C7B0F">
        <w:rPr>
          <w:sz w:val="16"/>
        </w:rPr>
        <w:t xml:space="preserve">The basic idea of sectoral bargaining is particularly attractive </w:t>
      </w:r>
      <w:proofErr w:type="gramStart"/>
      <w:r w:rsidRPr="006C7B0F">
        <w:rPr>
          <w:sz w:val="16"/>
        </w:rPr>
        <w:t>in light of</w:t>
      </w:r>
      <w:proofErr w:type="gramEnd"/>
      <w:r w:rsidRPr="006C7B0F">
        <w:rPr>
          <w:sz w:val="16"/>
        </w:rPr>
        <w:t xml:space="preserve"> what Professor David Weil has called the “fissured workplace.” </w:t>
      </w:r>
      <w:r w:rsidRPr="009E60A6">
        <w:rPr>
          <w:rStyle w:val="StyleUnderline"/>
        </w:rPr>
        <w:t xml:space="preserve">In the </w:t>
      </w:r>
      <w:r w:rsidRPr="00FC4FE5">
        <w:rPr>
          <w:rStyle w:val="Emphasis"/>
        </w:rPr>
        <w:t>fissured business</w:t>
      </w:r>
      <w:r w:rsidRPr="009E60A6">
        <w:t xml:space="preserve"> </w:t>
      </w:r>
      <w:r w:rsidRPr="009E60A6">
        <w:rPr>
          <w:rStyle w:val="StyleUnderline"/>
        </w:rPr>
        <w:t>structures that are pervasive today, “</w:t>
      </w:r>
      <w:r w:rsidRPr="006C7B0F">
        <w:rPr>
          <w:rStyle w:val="StyleUnderline"/>
          <w:highlight w:val="yellow"/>
        </w:rPr>
        <w:t>lead firms” have</w:t>
      </w:r>
      <w:r w:rsidRPr="009E60A6">
        <w:rPr>
          <w:rStyle w:val="StyleUnderline"/>
        </w:rPr>
        <w:t xml:space="preserve"> maintained or </w:t>
      </w:r>
      <w:r w:rsidRPr="006C7B0F">
        <w:rPr>
          <w:rStyle w:val="StyleUnderline"/>
          <w:highlight w:val="yellow"/>
        </w:rPr>
        <w:t>strengthened</w:t>
      </w:r>
      <w:r w:rsidRPr="009E60A6">
        <w:rPr>
          <w:rStyle w:val="StyleUnderline"/>
        </w:rPr>
        <w:t xml:space="preserve"> their </w:t>
      </w:r>
      <w:r w:rsidRPr="006C7B0F">
        <w:rPr>
          <w:rStyle w:val="Emphasis"/>
          <w:highlight w:val="yellow"/>
        </w:rPr>
        <w:t>control</w:t>
      </w:r>
      <w:r w:rsidRPr="009E60A6">
        <w:rPr>
          <w:rStyle w:val="StyleUnderline"/>
        </w:rPr>
        <w:t xml:space="preserve"> over smaller actors</w:t>
      </w:r>
      <w:r w:rsidRPr="006C7B0F">
        <w:rPr>
          <w:sz w:val="16"/>
        </w:rPr>
        <w:t xml:space="preserve"> in their orbits while disclaiming any responsibility for them, their activities, and operations. Importantly, </w:t>
      </w:r>
      <w:r w:rsidRPr="009E60A6">
        <w:rPr>
          <w:rStyle w:val="StyleUnderline"/>
        </w:rPr>
        <w:t xml:space="preserve">this set of conditions is only possible </w:t>
      </w:r>
      <w:r w:rsidRPr="006C7B0F">
        <w:rPr>
          <w:rStyle w:val="StyleUnderline"/>
          <w:highlight w:val="yellow"/>
        </w:rPr>
        <w:t>through</w:t>
      </w:r>
      <w:r w:rsidRPr="009E60A6">
        <w:rPr>
          <w:rStyle w:val="StyleUnderline"/>
        </w:rPr>
        <w:t xml:space="preserve"> a combination of </w:t>
      </w:r>
      <w:r w:rsidRPr="006C7B0F">
        <w:rPr>
          <w:rStyle w:val="StyleUnderline"/>
          <w:highlight w:val="yellow"/>
        </w:rPr>
        <w:t xml:space="preserve">lax </w:t>
      </w:r>
      <w:r w:rsidRPr="006C7B0F">
        <w:rPr>
          <w:rStyle w:val="Emphasis"/>
          <w:highlight w:val="yellow"/>
        </w:rPr>
        <w:t>antitrust law</w:t>
      </w:r>
      <w:r w:rsidRPr="009E60A6">
        <w:rPr>
          <w:rStyle w:val="StyleUnderline"/>
        </w:rPr>
        <w:t xml:space="preserve"> </w:t>
      </w:r>
      <w:r w:rsidRPr="006C7B0F">
        <w:rPr>
          <w:sz w:val="16"/>
        </w:rPr>
        <w:t>— which traditionally policed the control of putatively independent market actors by dominant firms — and the absence of a strong joint employer standard under labor and employment law. To put it another way, </w:t>
      </w:r>
      <w:r w:rsidRPr="006C7B0F">
        <w:rPr>
          <w:rStyle w:val="StyleUnderline"/>
          <w:highlight w:val="yellow"/>
        </w:rPr>
        <w:t>fissuring relies upon an inconsistent application of</w:t>
      </w:r>
      <w:r w:rsidRPr="009E60A6">
        <w:rPr>
          <w:rStyle w:val="StyleUnderline"/>
        </w:rPr>
        <w:t xml:space="preserve"> firm </w:t>
      </w:r>
      <w:r w:rsidRPr="006C7B0F">
        <w:rPr>
          <w:rStyle w:val="StyleUnderline"/>
          <w:highlight w:val="yellow"/>
        </w:rPr>
        <w:t>boundaries across</w:t>
      </w:r>
      <w:r w:rsidRPr="009E60A6">
        <w:rPr>
          <w:rStyle w:val="StyleUnderline"/>
        </w:rPr>
        <w:t xml:space="preserve"> areas of </w:t>
      </w:r>
      <w:r w:rsidRPr="006C7B0F">
        <w:rPr>
          <w:rStyle w:val="StyleUnderline"/>
          <w:highlight w:val="yellow"/>
        </w:rPr>
        <w:t>law</w:t>
      </w:r>
      <w:r w:rsidRPr="006C7B0F">
        <w:rPr>
          <w:sz w:val="16"/>
          <w:highlight w:val="yellow"/>
        </w:rPr>
        <w:t xml:space="preserve">: </w:t>
      </w:r>
      <w:r w:rsidRPr="006C7B0F">
        <w:rPr>
          <w:rStyle w:val="StyleUnderline"/>
          <w:highlight w:val="yellow"/>
        </w:rPr>
        <w:t xml:space="preserve">permitting </w:t>
      </w:r>
      <w:r w:rsidRPr="006C7B0F">
        <w:rPr>
          <w:rStyle w:val="Emphasis"/>
          <w:highlight w:val="yellow"/>
        </w:rPr>
        <w:t>powerful firms</w:t>
      </w:r>
      <w:r w:rsidRPr="006C7B0F">
        <w:rPr>
          <w:rStyle w:val="StyleUnderline"/>
          <w:highlight w:val="yellow"/>
        </w:rPr>
        <w:t xml:space="preserve"> to draw </w:t>
      </w:r>
      <w:r w:rsidRPr="006C7B0F">
        <w:rPr>
          <w:rStyle w:val="Emphasis"/>
          <w:highlight w:val="yellow"/>
        </w:rPr>
        <w:t>narrow</w:t>
      </w:r>
      <w:r w:rsidRPr="000846DF">
        <w:rPr>
          <w:rStyle w:val="Emphasis"/>
        </w:rPr>
        <w:t xml:space="preserve"> firm </w:t>
      </w:r>
      <w:r w:rsidRPr="006C7B0F">
        <w:rPr>
          <w:rStyle w:val="Emphasis"/>
          <w:highlight w:val="yellow"/>
        </w:rPr>
        <w:t>boundaries</w:t>
      </w:r>
      <w:r w:rsidRPr="006C7B0F">
        <w:rPr>
          <w:rStyle w:val="StyleUnderline"/>
          <w:highlight w:val="yellow"/>
        </w:rPr>
        <w:t xml:space="preserve"> for labor,</w:t>
      </w:r>
      <w:r w:rsidRPr="009E60A6">
        <w:rPr>
          <w:rStyle w:val="StyleUnderline"/>
        </w:rPr>
        <w:t xml:space="preserve"> </w:t>
      </w:r>
      <w:r w:rsidRPr="009E60A6">
        <w:rPr>
          <w:rStyle w:val="Emphasis"/>
        </w:rPr>
        <w:t>employment</w:t>
      </w:r>
      <w:r w:rsidRPr="009E60A6">
        <w:rPr>
          <w:rStyle w:val="StyleUnderline"/>
        </w:rPr>
        <w:t xml:space="preserve">, </w:t>
      </w:r>
      <w:r w:rsidRPr="009E60A6">
        <w:rPr>
          <w:rStyle w:val="Emphasis"/>
        </w:rPr>
        <w:t>tort</w:t>
      </w:r>
      <w:r w:rsidRPr="009E60A6">
        <w:rPr>
          <w:rStyle w:val="StyleUnderline"/>
        </w:rPr>
        <w:t xml:space="preserve">, and </w:t>
      </w:r>
      <w:r w:rsidRPr="009E60A6">
        <w:rPr>
          <w:rStyle w:val="Emphasis"/>
        </w:rPr>
        <w:t>regulatory purposes</w:t>
      </w:r>
      <w:r w:rsidRPr="009E60A6">
        <w:rPr>
          <w:rStyle w:val="StyleUnderline"/>
        </w:rPr>
        <w:t>,</w:t>
      </w:r>
      <w:r w:rsidRPr="006C7B0F">
        <w:rPr>
          <w:sz w:val="16"/>
        </w:rPr>
        <w:t xml:space="preserve"> </w:t>
      </w:r>
      <w:r w:rsidRPr="009E60A6">
        <w:rPr>
          <w:rStyle w:val="StyleUnderline"/>
        </w:rPr>
        <w:t>while drawing broad firm boundaries for antitrust purposes</w:t>
      </w:r>
      <w:r w:rsidRPr="006C7B0F">
        <w:rPr>
          <w:sz w:val="16"/>
        </w:rPr>
        <w:t xml:space="preserve">. This </w:t>
      </w:r>
      <w:r w:rsidRPr="009E60A6">
        <w:rPr>
          <w:rStyle w:val="StyleUnderline"/>
        </w:rPr>
        <w:t xml:space="preserve">inconsistent drawing of firm boundaries across areas of law </w:t>
      </w:r>
      <w:r w:rsidRPr="006C7B0F">
        <w:rPr>
          <w:rStyle w:val="StyleUnderline"/>
          <w:highlight w:val="yellow"/>
        </w:rPr>
        <w:t>grants</w:t>
      </w:r>
      <w:r w:rsidRPr="009E60A6">
        <w:rPr>
          <w:rStyle w:val="StyleUnderline"/>
        </w:rPr>
        <w:t xml:space="preserve"> to </w:t>
      </w:r>
      <w:r w:rsidRPr="00FC4FE5">
        <w:rPr>
          <w:rStyle w:val="StyleUnderline"/>
        </w:rPr>
        <w:t>lead firms</w:t>
      </w:r>
      <w:r w:rsidRPr="009E60A6">
        <w:rPr>
          <w:rStyle w:val="StyleUnderline"/>
        </w:rPr>
        <w:t xml:space="preserve"> all the powers of </w:t>
      </w:r>
      <w:r w:rsidRPr="006C7B0F">
        <w:rPr>
          <w:rStyle w:val="StyleUnderline"/>
          <w:highlight w:val="yellow"/>
        </w:rPr>
        <w:t xml:space="preserve">economic decision-making without the </w:t>
      </w:r>
      <w:r w:rsidRPr="006C7B0F">
        <w:rPr>
          <w:rStyle w:val="Emphasis"/>
          <w:highlight w:val="yellow"/>
        </w:rPr>
        <w:t>consequences</w:t>
      </w:r>
      <w:r w:rsidRPr="006C7B0F">
        <w:rPr>
          <w:sz w:val="16"/>
        </w:rPr>
        <w:t xml:space="preserve"> </w:t>
      </w:r>
      <w:proofErr w:type="gramStart"/>
      <w:r w:rsidRPr="006C7B0F">
        <w:rPr>
          <w:sz w:val="16"/>
        </w:rPr>
        <w:t>and also</w:t>
      </w:r>
      <w:proofErr w:type="gramEnd"/>
      <w:r w:rsidRPr="006C7B0F">
        <w:rPr>
          <w:sz w:val="16"/>
        </w:rPr>
        <w:t xml:space="preserve"> deprives smaller market actors and workers of any economic decision-making power whatsoever.</w:t>
      </w:r>
    </w:p>
    <w:p w14:paraId="0E8FF2D1" w14:textId="77777777" w:rsidR="00854CDA" w:rsidRPr="0091184A" w:rsidRDefault="00854CDA" w:rsidP="00854CDA">
      <w:pPr>
        <w:pStyle w:val="Heading4"/>
      </w:pPr>
    </w:p>
    <w:p w14:paraId="4362EB48" w14:textId="77777777" w:rsidR="00854CDA" w:rsidRPr="00C63F37" w:rsidRDefault="00854CDA" w:rsidP="00854CDA">
      <w:pPr>
        <w:pStyle w:val="Heading4"/>
      </w:pPr>
      <w:r>
        <w:t xml:space="preserve">Incentives to maintain a strong union </w:t>
      </w:r>
      <w:r>
        <w:rPr>
          <w:u w:val="single"/>
        </w:rPr>
        <w:t>don’t align</w:t>
      </w:r>
      <w:r>
        <w:t xml:space="preserve"> with incentives to promote democracy. </w:t>
      </w:r>
    </w:p>
    <w:p w14:paraId="44E8FB34" w14:textId="77777777" w:rsidR="00854CDA" w:rsidRDefault="00854CDA" w:rsidP="00854CDA">
      <w:r>
        <w:t xml:space="preserve">Daniel </w:t>
      </w:r>
      <w:r w:rsidRPr="0014376D">
        <w:rPr>
          <w:rStyle w:val="Style13ptBold"/>
        </w:rPr>
        <w:t>DiSalvo 14</w:t>
      </w:r>
      <w:r>
        <w:t>, Senior Fellow at the Manhattan Institute, "Are Unions Democratic? The Internal Politics of Labor Unions and Their Implications," Manhattan Institute, 9-10-14, https://manhattan.institute/article/are-unions-democratic-the-internal-politics-of-labor-unions-and-their-implications</w:t>
      </w:r>
    </w:p>
    <w:p w14:paraId="38F9CFC2" w14:textId="77777777" w:rsidR="00854CDA" w:rsidRPr="0095152C" w:rsidRDefault="00854CDA" w:rsidP="00854CDA">
      <w:r w:rsidRPr="0095152C">
        <w:t xml:space="preserve">Given the incentives to satisfy their members’ needs, one might ask why leaders do not do more to promote democratic processes in their unions. The answer is that </w:t>
      </w:r>
      <w:r w:rsidRPr="006058F1">
        <w:rPr>
          <w:rStyle w:val="Emphasis"/>
          <w:highlight w:val="yellow"/>
        </w:rPr>
        <w:t>incentives</w:t>
      </w:r>
      <w:r w:rsidRPr="006058F1">
        <w:rPr>
          <w:rStyle w:val="StyleUnderline"/>
          <w:highlight w:val="yellow"/>
        </w:rPr>
        <w:t xml:space="preserve"> to maintain a</w:t>
      </w:r>
      <w:r w:rsidRPr="00925199">
        <w:rPr>
          <w:rStyle w:val="StyleUnderline"/>
        </w:rPr>
        <w:t xml:space="preserve"> strong </w:t>
      </w:r>
      <w:r w:rsidRPr="006058F1">
        <w:rPr>
          <w:rStyle w:val="StyleUnderline"/>
          <w:highlight w:val="yellow"/>
        </w:rPr>
        <w:t xml:space="preserve">union </w:t>
      </w:r>
      <w:r w:rsidRPr="006058F1">
        <w:rPr>
          <w:rStyle w:val="Emphasis"/>
          <w:highlight w:val="yellow"/>
        </w:rPr>
        <w:t>do not</w:t>
      </w:r>
      <w:r w:rsidRPr="00925199">
        <w:rPr>
          <w:rStyle w:val="StyleUnderline"/>
        </w:rPr>
        <w:t xml:space="preserve"> necessarily </w:t>
      </w:r>
      <w:r w:rsidRPr="006058F1">
        <w:rPr>
          <w:rStyle w:val="Emphasis"/>
          <w:highlight w:val="yellow"/>
        </w:rPr>
        <w:t>overlap</w:t>
      </w:r>
      <w:r w:rsidRPr="006058F1">
        <w:rPr>
          <w:highlight w:val="yellow"/>
        </w:rPr>
        <w:t xml:space="preserve"> </w:t>
      </w:r>
      <w:r w:rsidRPr="006058F1">
        <w:rPr>
          <w:rStyle w:val="StyleUnderline"/>
          <w:highlight w:val="yellow"/>
        </w:rPr>
        <w:t xml:space="preserve">with incentives to </w:t>
      </w:r>
      <w:r w:rsidRPr="006058F1">
        <w:rPr>
          <w:rStyle w:val="Emphasis"/>
          <w:highlight w:val="yellow"/>
        </w:rPr>
        <w:t>promote democracy</w:t>
      </w:r>
      <w:r w:rsidRPr="0095152C">
        <w:t>.</w:t>
      </w:r>
    </w:p>
    <w:p w14:paraId="62A42575" w14:textId="77777777" w:rsidR="00854CDA" w:rsidRPr="00497458" w:rsidRDefault="00854CDA" w:rsidP="00854CDA">
      <w:pPr>
        <w:rPr>
          <w:rStyle w:val="StyleUnderline"/>
        </w:rPr>
      </w:pPr>
      <w:r w:rsidRPr="00497458">
        <w:rPr>
          <w:rStyle w:val="StyleUnderline"/>
        </w:rPr>
        <w:t xml:space="preserve">A </w:t>
      </w:r>
      <w:r w:rsidRPr="006058F1">
        <w:rPr>
          <w:rStyle w:val="StyleUnderline"/>
          <w:highlight w:val="yellow"/>
        </w:rPr>
        <w:t>union leader is</w:t>
      </w:r>
      <w:r w:rsidRPr="00497458">
        <w:rPr>
          <w:rStyle w:val="StyleUnderline"/>
        </w:rPr>
        <w:t xml:space="preserve"> called </w:t>
      </w:r>
      <w:r w:rsidRPr="006058F1">
        <w:rPr>
          <w:rStyle w:val="StyleUnderline"/>
          <w:highlight w:val="yellow"/>
        </w:rPr>
        <w:t xml:space="preserve">to act simultaneously as </w:t>
      </w:r>
      <w:r w:rsidRPr="006058F1">
        <w:rPr>
          <w:rStyle w:val="Emphasis"/>
          <w:highlight w:val="yellow"/>
        </w:rPr>
        <w:t>military commander</w:t>
      </w:r>
      <w:r w:rsidRPr="006058F1">
        <w:rPr>
          <w:highlight w:val="yellow"/>
        </w:rPr>
        <w:t xml:space="preserve"> </w:t>
      </w:r>
      <w:r w:rsidRPr="006058F1">
        <w:rPr>
          <w:rStyle w:val="StyleUnderline"/>
          <w:highlight w:val="yellow"/>
        </w:rPr>
        <w:t xml:space="preserve">and </w:t>
      </w:r>
      <w:r w:rsidRPr="006058F1">
        <w:rPr>
          <w:rStyle w:val="Emphasis"/>
          <w:highlight w:val="yellow"/>
        </w:rPr>
        <w:t>chairman</w:t>
      </w:r>
      <w:r w:rsidRPr="006058F1">
        <w:rPr>
          <w:highlight w:val="yellow"/>
        </w:rPr>
        <w:t xml:space="preserve"> </w:t>
      </w:r>
      <w:r w:rsidRPr="006058F1">
        <w:rPr>
          <w:rStyle w:val="StyleUnderline"/>
          <w:highlight w:val="yellow"/>
        </w:rPr>
        <w:t xml:space="preserve">of the </w:t>
      </w:r>
      <w:r w:rsidRPr="006058F1">
        <w:rPr>
          <w:rStyle w:val="Emphasis"/>
          <w:highlight w:val="yellow"/>
        </w:rPr>
        <w:t>debating society</w:t>
      </w:r>
      <w:r w:rsidRPr="0095152C">
        <w:t xml:space="preserve">. To pressure employers, </w:t>
      </w:r>
      <w:r w:rsidRPr="00497458">
        <w:rPr>
          <w:rStyle w:val="StyleUnderline"/>
        </w:rPr>
        <w:t xml:space="preserve">the leader must be able to </w:t>
      </w:r>
      <w:r w:rsidRPr="00497458">
        <w:rPr>
          <w:rStyle w:val="Emphasis"/>
        </w:rPr>
        <w:t>command</w:t>
      </w:r>
      <w:r w:rsidRPr="00497458">
        <w:rPr>
          <w:rStyle w:val="StyleUnderline"/>
        </w:rPr>
        <w:t xml:space="preserve"> the rank and file to strike, </w:t>
      </w:r>
      <w:r w:rsidRPr="00497458">
        <w:rPr>
          <w:rStyle w:val="Emphasis"/>
        </w:rPr>
        <w:t>stage</w:t>
      </w:r>
      <w:r w:rsidRPr="00497458">
        <w:rPr>
          <w:rStyle w:val="StyleUnderline"/>
        </w:rPr>
        <w:t xml:space="preserve"> sit-downs and </w:t>
      </w:r>
      <w:r w:rsidRPr="00497458">
        <w:rPr>
          <w:rStyle w:val="Emphasis"/>
        </w:rPr>
        <w:t>slowdowns</w:t>
      </w:r>
      <w:r w:rsidRPr="00497458">
        <w:rPr>
          <w:rStyle w:val="StyleUnderline"/>
        </w:rPr>
        <w:t>, and “</w:t>
      </w:r>
      <w:r w:rsidRPr="00497458">
        <w:rPr>
          <w:rStyle w:val="Emphasis"/>
        </w:rPr>
        <w:t>work to code</w:t>
      </w:r>
      <w:r w:rsidRPr="00497458">
        <w:rPr>
          <w:rStyle w:val="StyleUnderline"/>
        </w:rPr>
        <w:t xml:space="preserve">.” Workers must be willing to </w:t>
      </w:r>
      <w:r w:rsidRPr="00497458">
        <w:rPr>
          <w:rStyle w:val="Emphasis"/>
        </w:rPr>
        <w:t>follow orders</w:t>
      </w:r>
      <w:r w:rsidRPr="00497458">
        <w:rPr>
          <w:rStyle w:val="StyleUnderline"/>
        </w:rPr>
        <w:t xml:space="preserve"> to aid political campaigns, appear at protests, or offer special donations to union coffers</w:t>
      </w:r>
      <w:proofErr w:type="gramStart"/>
      <w:r w:rsidRPr="0095152C">
        <w:t>.31</w:t>
      </w:r>
      <w:proofErr w:type="gramEnd"/>
      <w:r w:rsidRPr="0095152C">
        <w:t xml:space="preserve"> </w:t>
      </w:r>
      <w:r w:rsidRPr="00497458">
        <w:rPr>
          <w:rStyle w:val="StyleUnderline"/>
        </w:rPr>
        <w:t xml:space="preserve">This </w:t>
      </w:r>
      <w:r w:rsidRPr="00497458">
        <w:rPr>
          <w:rStyle w:val="Emphasis"/>
        </w:rPr>
        <w:t>requires</w:t>
      </w:r>
      <w:r w:rsidRPr="00497458">
        <w:rPr>
          <w:rStyle w:val="StyleUnderline"/>
        </w:rPr>
        <w:t xml:space="preserve"> a leadership </w:t>
      </w:r>
      <w:r w:rsidRPr="00497458">
        <w:rPr>
          <w:rStyle w:val="Emphasis"/>
        </w:rPr>
        <w:t>hierarchy</w:t>
      </w:r>
      <w:r w:rsidRPr="0095152C">
        <w:t xml:space="preserve"> </w:t>
      </w:r>
      <w:r w:rsidRPr="00497458">
        <w:rPr>
          <w:rStyle w:val="StyleUnderline"/>
        </w:rPr>
        <w:t xml:space="preserve">and a loyal </w:t>
      </w:r>
      <w:r w:rsidRPr="00497458">
        <w:rPr>
          <w:rStyle w:val="Emphasis"/>
        </w:rPr>
        <w:t>rank and file</w:t>
      </w:r>
      <w:r w:rsidRPr="00497458">
        <w:rPr>
          <w:rStyle w:val="StyleUnderline"/>
        </w:rPr>
        <w:t xml:space="preserve"> that follows instructions.</w:t>
      </w:r>
    </w:p>
    <w:p w14:paraId="4E3DED7E" w14:textId="77777777" w:rsidR="00854CDA" w:rsidRPr="0095152C" w:rsidRDefault="00854CDA" w:rsidP="00854CDA">
      <w:r w:rsidRPr="0095152C">
        <w:t xml:space="preserve">At the same time, </w:t>
      </w:r>
      <w:r w:rsidRPr="00497458">
        <w:t>union leaders</w:t>
      </w:r>
      <w:r w:rsidRPr="0095152C">
        <w:t xml:space="preserve">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38CCDB82" w14:textId="77777777" w:rsidR="00854CDA" w:rsidRPr="0095152C" w:rsidRDefault="00854CDA" w:rsidP="00854CDA">
      <w:r w:rsidRPr="0095152C">
        <w:t xml:space="preserve">As time passes, </w:t>
      </w:r>
      <w:r w:rsidRPr="006058F1">
        <w:rPr>
          <w:rStyle w:val="StyleUnderline"/>
          <w:highlight w:val="yellow"/>
        </w:rPr>
        <w:t xml:space="preserve">maintaining the union puts the </w:t>
      </w:r>
      <w:r w:rsidRPr="006058F1">
        <w:rPr>
          <w:rStyle w:val="Emphasis"/>
          <w:highlight w:val="yellow"/>
        </w:rPr>
        <w:t>priorities</w:t>
      </w:r>
      <w:r w:rsidRPr="006058F1">
        <w:rPr>
          <w:rStyle w:val="StyleUnderline"/>
          <w:highlight w:val="yellow"/>
        </w:rPr>
        <w:t xml:space="preserve"> of a commander </w:t>
      </w:r>
      <w:r w:rsidRPr="006058F1">
        <w:rPr>
          <w:rStyle w:val="Emphasis"/>
          <w:highlight w:val="yellow"/>
        </w:rPr>
        <w:t>ahead</w:t>
      </w:r>
      <w:r w:rsidRPr="0095152C">
        <w:t xml:space="preserve"> </w:t>
      </w:r>
      <w:r w:rsidRPr="00497458">
        <w:rPr>
          <w:rStyle w:val="StyleUnderline"/>
        </w:rPr>
        <w:t>of those of a debate facilitator.</w:t>
      </w:r>
      <w:r w:rsidRPr="0095152C">
        <w:t xml:space="preserve"> Scholars who have studied unions have found that unions tend to obey sociologist Robert Michels’s “iron law of oligarchy.”32 According to Michels, </w:t>
      </w:r>
      <w:r w:rsidRPr="00497458">
        <w:rPr>
          <w:rStyle w:val="StyleUnderline"/>
        </w:rPr>
        <w:t xml:space="preserve">as democratic organizations are established and formalized, </w:t>
      </w:r>
      <w:r w:rsidRPr="006058F1">
        <w:rPr>
          <w:rStyle w:val="Emphasis"/>
          <w:highlight w:val="yellow"/>
        </w:rPr>
        <w:t>power</w:t>
      </w:r>
      <w:r w:rsidRPr="006058F1">
        <w:rPr>
          <w:rStyle w:val="StyleUnderline"/>
          <w:highlight w:val="yellow"/>
        </w:rPr>
        <w:t xml:space="preserve"> becomes</w:t>
      </w:r>
      <w:r w:rsidRPr="0095152C">
        <w:t xml:space="preserve"> </w:t>
      </w:r>
      <w:r w:rsidRPr="00497458">
        <w:rPr>
          <w:rStyle w:val="StyleUnderline"/>
        </w:rPr>
        <w:t>increasingly</w:t>
      </w:r>
      <w:r w:rsidRPr="0095152C">
        <w:t xml:space="preserve"> </w:t>
      </w:r>
      <w:r w:rsidRPr="006058F1">
        <w:rPr>
          <w:rStyle w:val="Emphasis"/>
          <w:highlight w:val="yellow"/>
        </w:rPr>
        <w:t>concentrated</w:t>
      </w:r>
      <w:r w:rsidRPr="00497458">
        <w:rPr>
          <w:rStyle w:val="StyleUnderline"/>
        </w:rPr>
        <w:t xml:space="preserve"> in a few </w:t>
      </w:r>
      <w:r w:rsidRPr="00497458">
        <w:rPr>
          <w:rStyle w:val="Emphasis"/>
        </w:rPr>
        <w:t>sets of hands</w:t>
      </w:r>
      <w:r w:rsidRPr="00497458">
        <w:rPr>
          <w:rStyle w:val="StyleUnderline"/>
        </w:rPr>
        <w:t xml:space="preserve"> </w:t>
      </w:r>
      <w:proofErr w:type="gramStart"/>
      <w:r w:rsidRPr="006058F1">
        <w:rPr>
          <w:rStyle w:val="StyleUnderline"/>
          <w:highlight w:val="yellow"/>
        </w:rPr>
        <w:t>in order to</w:t>
      </w:r>
      <w:proofErr w:type="gramEnd"/>
      <w:r w:rsidRPr="006058F1">
        <w:rPr>
          <w:rStyle w:val="StyleUnderline"/>
          <w:highlight w:val="yellow"/>
        </w:rPr>
        <w:t xml:space="preserve"> maintain a </w:t>
      </w:r>
      <w:r w:rsidRPr="006058F1">
        <w:rPr>
          <w:rStyle w:val="Emphasis"/>
          <w:highlight w:val="yellow"/>
        </w:rPr>
        <w:t>successful org</w:t>
      </w:r>
      <w:r w:rsidRPr="006058F1">
        <w:rPr>
          <w:rStyle w:val="Emphasis"/>
        </w:rPr>
        <w:t>an</w:t>
      </w:r>
      <w:r w:rsidRPr="00497458">
        <w:rPr>
          <w:rStyle w:val="Emphasis"/>
        </w:rPr>
        <w:t>ization</w:t>
      </w:r>
      <w:r w:rsidRPr="00497458">
        <w:rPr>
          <w:rStyle w:val="StyleUnderline"/>
        </w:rPr>
        <w:t xml:space="preserve">. No matter </w:t>
      </w:r>
      <w:r w:rsidRPr="00497458">
        <w:rPr>
          <w:rStyle w:val="Emphasis"/>
        </w:rPr>
        <w:t>how popular</w:t>
      </w:r>
      <w:r w:rsidRPr="00497458">
        <w:rPr>
          <w:rStyle w:val="StyleUnderline"/>
        </w:rPr>
        <w:t xml:space="preserve"> their origins</w:t>
      </w:r>
      <w:r w:rsidRPr="0095152C">
        <w:t xml:space="preserve">, public-sector </w:t>
      </w:r>
      <w:r w:rsidRPr="006058F1">
        <w:rPr>
          <w:rStyle w:val="StyleUnderline"/>
          <w:highlight w:val="yellow"/>
        </w:rPr>
        <w:t>unions</w:t>
      </w:r>
      <w:r w:rsidRPr="0095152C">
        <w:t xml:space="preserve"> soon </w:t>
      </w:r>
      <w:r w:rsidRPr="006058F1">
        <w:rPr>
          <w:rStyle w:val="StyleUnderline"/>
          <w:highlight w:val="yellow"/>
        </w:rPr>
        <w:t xml:space="preserve">become </w:t>
      </w:r>
      <w:r w:rsidRPr="006058F1">
        <w:rPr>
          <w:rStyle w:val="Emphasis"/>
          <w:highlight w:val="yellow"/>
        </w:rPr>
        <w:t>oligarchies</w:t>
      </w:r>
      <w:r w:rsidRPr="006058F1">
        <w:rPr>
          <w:rStyle w:val="StyleUnderline"/>
          <w:highlight w:val="yellow"/>
        </w:rPr>
        <w:t xml:space="preserve"> with a</w:t>
      </w:r>
      <w:r w:rsidRPr="006058F1">
        <w:rPr>
          <w:highlight w:val="yellow"/>
        </w:rPr>
        <w:t xml:space="preserve"> </w:t>
      </w:r>
      <w:r w:rsidRPr="006058F1">
        <w:rPr>
          <w:rStyle w:val="Emphasis"/>
          <w:highlight w:val="yellow"/>
        </w:rPr>
        <w:t>democratic veneer</w:t>
      </w:r>
      <w:r w:rsidRPr="006058F1">
        <w:rPr>
          <w:rStyle w:val="StyleUnderline"/>
          <w:highlight w:val="yellow"/>
        </w:rPr>
        <w:t xml:space="preserve">. </w:t>
      </w:r>
      <w:r w:rsidRPr="006058F1">
        <w:rPr>
          <w:rStyle w:val="Emphasis"/>
          <w:highlight w:val="yellow"/>
        </w:rPr>
        <w:t>Hierarchy</w:t>
      </w:r>
      <w:r w:rsidRPr="006058F1">
        <w:rPr>
          <w:highlight w:val="yellow"/>
        </w:rPr>
        <w:t xml:space="preserve"> </w:t>
      </w:r>
      <w:r w:rsidRPr="006058F1">
        <w:t xml:space="preserve">largely </w:t>
      </w:r>
      <w:r w:rsidRPr="006058F1">
        <w:rPr>
          <w:rStyle w:val="Emphasis"/>
          <w:highlight w:val="yellow"/>
        </w:rPr>
        <w:t>wins out</w:t>
      </w:r>
      <w:r w:rsidRPr="006058F1">
        <w:rPr>
          <w:rStyle w:val="StyleUnderline"/>
          <w:highlight w:val="yellow"/>
        </w:rPr>
        <w:t xml:space="preserve"> </w:t>
      </w:r>
      <w:r w:rsidRPr="006058F1">
        <w:rPr>
          <w:rStyle w:val="StyleUnderline"/>
        </w:rPr>
        <w:t>over deliberation</w:t>
      </w:r>
      <w:r w:rsidRPr="006058F1">
        <w:rPr>
          <w:rStyle w:val="StyleUnderline"/>
          <w:highlight w:val="yellow"/>
        </w:rPr>
        <w:t>.</w:t>
      </w:r>
    </w:p>
    <w:p w14:paraId="260DD0D0" w14:textId="77777777" w:rsidR="00854CDA" w:rsidRPr="0095152C" w:rsidRDefault="00854CDA" w:rsidP="00854CDA">
      <w:r w:rsidRPr="00497458">
        <w:rPr>
          <w:rStyle w:val="StyleUnderline"/>
        </w:rPr>
        <w:t xml:space="preserve">The wide </w:t>
      </w:r>
      <w:r w:rsidRPr="006058F1">
        <w:rPr>
          <w:rStyle w:val="Emphasis"/>
          <w:highlight w:val="yellow"/>
        </w:rPr>
        <w:t>compensation gap</w:t>
      </w:r>
      <w:r w:rsidRPr="00497458">
        <w:rPr>
          <w:rStyle w:val="StyleUnderline"/>
        </w:rPr>
        <w:t xml:space="preserve"> between members and union officials is </w:t>
      </w:r>
      <w:r w:rsidRPr="006058F1">
        <w:rPr>
          <w:rStyle w:val="StyleUnderline"/>
          <w:highlight w:val="yellow"/>
        </w:rPr>
        <w:t>suggestive of</w:t>
      </w:r>
      <w:r w:rsidRPr="00497458">
        <w:rPr>
          <w:rStyle w:val="StyleUnderline"/>
        </w:rPr>
        <w:t xml:space="preserve"> such </w:t>
      </w:r>
      <w:r w:rsidRPr="006058F1">
        <w:rPr>
          <w:rStyle w:val="Emphasis"/>
          <w:highlight w:val="yellow"/>
        </w:rPr>
        <w:t>oligarchic tendencies</w:t>
      </w:r>
      <w:r w:rsidRPr="0095152C">
        <w:t>. In 2012, for instance, the average nationwide salary for teachers was $44,000 a year. By contrast, nearly 600 staffers at the National Education Association (NEA) and the American Federation of Teachers (AFT) make six-figure salaries.33 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7B107315" w14:textId="77777777" w:rsidR="00854CDA" w:rsidRPr="0095152C" w:rsidRDefault="00854CDA" w:rsidP="00854CDA">
      <w:r w:rsidRPr="0095152C">
        <w:t xml:space="preserve">Of course, the skills required at the top of these national </w:t>
      </w:r>
      <w:proofErr w:type="gramStart"/>
      <w:r w:rsidRPr="0095152C">
        <w:t>organizations—</w:t>
      </w:r>
      <w:proofErr w:type="gramEnd"/>
      <w:r w:rsidRPr="0095152C">
        <w:t>management ability, technical knowledge of collective bargaining, and the running of political campaigns—come at a premium.</w:t>
      </w:r>
    </w:p>
    <w:p w14:paraId="411BDD52" w14:textId="77777777" w:rsidR="00854CDA" w:rsidRPr="0095152C" w:rsidRDefault="00854CDA" w:rsidP="00854CDA">
      <w:r w:rsidRPr="0095152C">
        <w:t xml:space="preserve">Still, in tilting so hard toward the hierarchy aspect of leadership and away from the deliberative aspect, </w:t>
      </w:r>
      <w:r w:rsidRPr="006058F1">
        <w:rPr>
          <w:rStyle w:val="StyleUnderline"/>
        </w:rPr>
        <w:t xml:space="preserve">unions </w:t>
      </w:r>
      <w:r w:rsidRPr="006058F1">
        <w:rPr>
          <w:rStyle w:val="Emphasis"/>
        </w:rPr>
        <w:t>undermine</w:t>
      </w:r>
      <w:r w:rsidRPr="00497458">
        <w:rPr>
          <w:rStyle w:val="StyleUnderline"/>
        </w:rPr>
        <w:t xml:space="preserve"> their claims to be </w:t>
      </w:r>
      <w:r w:rsidRPr="00497458">
        <w:rPr>
          <w:rStyle w:val="Emphasis"/>
        </w:rPr>
        <w:t>democratically run</w:t>
      </w:r>
      <w:r w:rsidRPr="0095152C">
        <w:t xml:space="preserve">. It is even common for leaders of these organizations to “anoint” chosen successors: the presidency of the UFT, based in New York City and considered one of the top teachers’ union jobs in the country, is but one prominent example.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Such smooth successions have more in common with the practices of businesses that hire their CEOs internally than they do with the deliberative rough-and-tumble of democratic elections. Thanks to such oligarchic habits and the electoral predictability that stems from low turnout, some union leaders are well insulated from challenges at the ballot box. This, as previously mentioned, increases the risk of corruption. For example, in the 1990s, Charles Hughes, president of Local 372 of AFSCME District Council 37 in New York City, which represents school lunchroom workers, crossing guards, and family paraprofessionals, appropriated some $2 million in union funds for his own expenses, including a cocaine habit. Hughes received some $700,000 in “overtime” pay in 1997 alone. Hughes’s son and son-in-law also spent some $670,000 of union funds on Super Bowl tickets and strip clubs.36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w:t>
      </w:r>
      <w:proofErr w:type="gramStart"/>
      <w:r w:rsidRPr="0095152C">
        <w:t>In light of</w:t>
      </w:r>
      <w:proofErr w:type="gramEnd"/>
      <w:r w:rsidRPr="0095152C">
        <w:t xml:space="preserve"> such stories, some conservative critics are apt to make a value-laden distinction between union leaders (bad) and rank-and-file workers (good).</w:t>
      </w:r>
    </w:p>
    <w:p w14:paraId="650673D2" w14:textId="77777777" w:rsidR="00854CDA" w:rsidRPr="0095152C" w:rsidRDefault="00854CDA" w:rsidP="00854CDA">
      <w:r w:rsidRPr="0095152C">
        <w:t xml:space="preserve">They argue that “bosses” run </w:t>
      </w:r>
      <w:proofErr w:type="gramStart"/>
      <w:r w:rsidRPr="0095152C">
        <w:t>unions</w:t>
      </w:r>
      <w:proofErr w:type="gramEnd"/>
      <w:r w:rsidRPr="0095152C">
        <w:t xml:space="preserve">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497458">
        <w:rPr>
          <w:rStyle w:val="StyleUnderline"/>
        </w:rPr>
        <w:t>union leaders</w:t>
      </w:r>
      <w:r w:rsidRPr="0095152C">
        <w:t xml:space="preserve"> often adequately reflect the general preferences and views of their members, </w:t>
      </w:r>
      <w:proofErr w:type="gramStart"/>
      <w:r w:rsidRPr="0095152C">
        <w:t>despite the fact that</w:t>
      </w:r>
      <w:proofErr w:type="gramEnd"/>
      <w:r w:rsidRPr="0095152C">
        <w:t xml:space="preserve"> their </w:t>
      </w:r>
      <w:r w:rsidRPr="006058F1">
        <w:rPr>
          <w:rStyle w:val="StyleUnderline"/>
          <w:highlight w:val="yellow"/>
        </w:rPr>
        <w:t xml:space="preserve">actions take place </w:t>
      </w:r>
      <w:r w:rsidRPr="006058F1">
        <w:rPr>
          <w:rStyle w:val="Emphasis"/>
          <w:highlight w:val="yellow"/>
        </w:rPr>
        <w:t>without</w:t>
      </w:r>
      <w:r w:rsidRPr="006058F1">
        <w:rPr>
          <w:rStyle w:val="StyleUnderline"/>
          <w:highlight w:val="yellow"/>
        </w:rPr>
        <w:t xml:space="preserve"> many of the</w:t>
      </w:r>
      <w:r w:rsidRPr="006058F1">
        <w:rPr>
          <w:highlight w:val="yellow"/>
        </w:rPr>
        <w:t xml:space="preserve"> </w:t>
      </w:r>
      <w:r w:rsidRPr="006058F1">
        <w:rPr>
          <w:rStyle w:val="Emphasis"/>
          <w:highlight w:val="yellow"/>
        </w:rPr>
        <w:t>checks and balances</w:t>
      </w:r>
      <w:r w:rsidRPr="006058F1">
        <w:rPr>
          <w:rStyle w:val="StyleUnderline"/>
          <w:highlight w:val="yellow"/>
        </w:rPr>
        <w:t xml:space="preserve"> essential to the </w:t>
      </w:r>
      <w:r w:rsidRPr="006058F1">
        <w:rPr>
          <w:rStyle w:val="Emphasis"/>
          <w:highlight w:val="yellow"/>
        </w:rPr>
        <w:t>legitimacy</w:t>
      </w:r>
      <w:r w:rsidRPr="006058F1">
        <w:rPr>
          <w:rStyle w:val="StyleUnderline"/>
          <w:highlight w:val="yellow"/>
        </w:rPr>
        <w:t xml:space="preserve"> of </w:t>
      </w:r>
      <w:r w:rsidRPr="006058F1">
        <w:rPr>
          <w:rStyle w:val="Emphasis"/>
          <w:highlight w:val="yellow"/>
        </w:rPr>
        <w:t>democratic institutions</w:t>
      </w:r>
      <w:r w:rsidRPr="0095152C">
        <w:t xml:space="preserve">. As discussed, </w:t>
      </w:r>
      <w:r w:rsidRPr="00497458">
        <w:rPr>
          <w:rStyle w:val="StyleUnderline"/>
        </w:rPr>
        <w:t>checks and balances are</w:t>
      </w:r>
      <w:r w:rsidRPr="0095152C">
        <w:t xml:space="preserve"> especially </w:t>
      </w:r>
      <w:r w:rsidRPr="00497458">
        <w:rPr>
          <w:rStyle w:val="Emphasis"/>
        </w:rPr>
        <w:t>vital</w:t>
      </w:r>
      <w:r w:rsidRPr="0095152C">
        <w:t xml:space="preserve"> for public sector unions because of their significant influence on government policy, which affects all citizens.</w:t>
      </w:r>
    </w:p>
    <w:p w14:paraId="439621BF" w14:textId="77777777" w:rsidR="00854CDA" w:rsidRDefault="00854CDA" w:rsidP="00854CDA">
      <w:r w:rsidRPr="0095152C">
        <w:t xml:space="preserve">It is important to recognize that </w:t>
      </w:r>
      <w:r w:rsidRPr="006058F1">
        <w:rPr>
          <w:rStyle w:val="StyleUnderline"/>
          <w:highlight w:val="yellow"/>
        </w:rPr>
        <w:t xml:space="preserve">being responsive to political winds is not the same thing as being democratic in a </w:t>
      </w:r>
      <w:r w:rsidRPr="006058F1">
        <w:rPr>
          <w:rStyle w:val="Emphasis"/>
          <w:highlight w:val="yellow"/>
        </w:rPr>
        <w:t>formal</w:t>
      </w:r>
      <w:r w:rsidRPr="006058F1">
        <w:rPr>
          <w:rStyle w:val="StyleUnderline"/>
          <w:highlight w:val="yellow"/>
        </w:rPr>
        <w:t>,</w:t>
      </w:r>
      <w:r w:rsidRPr="00497458">
        <w:rPr>
          <w:rStyle w:val="StyleUnderline"/>
        </w:rPr>
        <w:t xml:space="preserve"> or </w:t>
      </w:r>
      <w:r w:rsidRPr="00497458">
        <w:rPr>
          <w:rStyle w:val="Emphasis"/>
        </w:rPr>
        <w:t>legal</w:t>
      </w:r>
      <w:r w:rsidRPr="00497458">
        <w:rPr>
          <w:rStyle w:val="StyleUnderline"/>
        </w:rPr>
        <w:t xml:space="preserve">, </w:t>
      </w:r>
      <w:r w:rsidRPr="006058F1">
        <w:rPr>
          <w:rStyle w:val="Emphasis"/>
          <w:highlight w:val="yellow"/>
        </w:rPr>
        <w:t>sense</w:t>
      </w:r>
      <w:r w:rsidRPr="0095152C">
        <w:t xml:space="preserve">. Most leaders manage to stay on the good side of their members; </w:t>
      </w:r>
      <w:r w:rsidRPr="006058F1">
        <w:rPr>
          <w:rStyle w:val="StyleUnderline"/>
          <w:highlight w:val="yellow"/>
        </w:rPr>
        <w:t xml:space="preserve">but </w:t>
      </w:r>
      <w:r w:rsidRPr="006058F1">
        <w:rPr>
          <w:rStyle w:val="Emphasis"/>
          <w:highlight w:val="yellow"/>
        </w:rPr>
        <w:t>disconnects</w:t>
      </w:r>
      <w:r w:rsidRPr="00497458">
        <w:rPr>
          <w:rStyle w:val="StyleUnderline"/>
        </w:rPr>
        <w:t xml:space="preserve">, large and small, </w:t>
      </w:r>
      <w:r w:rsidRPr="006058F1">
        <w:rPr>
          <w:rStyle w:val="StyleUnderline"/>
          <w:highlight w:val="yellow"/>
        </w:rPr>
        <w:t xml:space="preserve">between member </w:t>
      </w:r>
      <w:r w:rsidRPr="006058F1">
        <w:rPr>
          <w:rStyle w:val="Emphasis"/>
          <w:highlight w:val="yellow"/>
        </w:rPr>
        <w:t>preferences</w:t>
      </w:r>
      <w:r w:rsidRPr="006058F1">
        <w:rPr>
          <w:rStyle w:val="StyleUnderline"/>
          <w:highlight w:val="yellow"/>
        </w:rPr>
        <w:t xml:space="preserve"> and</w:t>
      </w:r>
      <w:r w:rsidRPr="00497458">
        <w:rPr>
          <w:rStyle w:val="StyleUnderline"/>
        </w:rPr>
        <w:t xml:space="preserve"> their </w:t>
      </w:r>
      <w:r w:rsidRPr="006058F1">
        <w:rPr>
          <w:rStyle w:val="StyleUnderline"/>
          <w:highlight w:val="yellow"/>
        </w:rPr>
        <w:t>leadership</w:t>
      </w:r>
      <w:r w:rsidRPr="00497458">
        <w:rPr>
          <w:rStyle w:val="StyleUnderline"/>
        </w:rPr>
        <w:t xml:space="preserve"> </w:t>
      </w:r>
      <w:proofErr w:type="gramStart"/>
      <w:r w:rsidRPr="00497458">
        <w:rPr>
          <w:rStyle w:val="Emphasis"/>
        </w:rPr>
        <w:t>persist</w:t>
      </w:r>
      <w:proofErr w:type="gramEnd"/>
      <w:r w:rsidRPr="0095152C">
        <w:t xml:space="preserve"> nevertheless. For instance, only 23 percent of union members in one survey ranked engaging in political activities as one of the top three responsibilities of a labor union. Bargaining for better wages and working conditions, as well as improving job security, ranked much higher for most union members. And 34 percent of union members surveyed believed that the union spent too much on politics, compared with 42 percent who thought that the union spent the right amount.39</w:t>
      </w:r>
    </w:p>
    <w:p w14:paraId="719969C9" w14:textId="77777777" w:rsidR="00854CDA" w:rsidRPr="00C14CFE" w:rsidRDefault="00854CDA" w:rsidP="00854CDA">
      <w:pPr>
        <w:pStyle w:val="Heading4"/>
      </w:pPr>
      <w:r>
        <w:t xml:space="preserve">Union-led democracy fails. </w:t>
      </w:r>
    </w:p>
    <w:p w14:paraId="257C3636" w14:textId="77777777" w:rsidR="00854CDA" w:rsidRPr="00AD2809" w:rsidRDefault="00854CDA" w:rsidP="00854CDA">
      <w:r>
        <w:t xml:space="preserve">Jedidiah J. </w:t>
      </w:r>
      <w:r w:rsidRPr="000D33B4">
        <w:rPr>
          <w:rStyle w:val="Style13ptBold"/>
        </w:rPr>
        <w:t>Kroncke 18</w:t>
      </w:r>
      <w:r>
        <w:t xml:space="preserve">, PhD, JD, Associate Professor of Law, The University of Hong Kong, “The False Hope of Union Democracy,” University of Pennsylvania Journal of International Law, Vol. 39, Is. </w:t>
      </w:r>
      <w:proofErr w:type="gramStart"/>
      <w:r>
        <w:t>3,  https://scholarship.law.upenn.edu/cgi/viewcontent.cgi?article=1962&amp;context=jil</w:t>
      </w:r>
      <w:proofErr w:type="gramEnd"/>
    </w:p>
    <w:p w14:paraId="29388891" w14:textId="77777777" w:rsidR="00854CDA" w:rsidRDefault="00854CDA" w:rsidP="00854CDA">
      <w:r w:rsidRPr="00F709D2">
        <w:t xml:space="preserve">Over the course of the twentieth century, labor unions emerged across the globe in reaction to the widespread growth of industrial wage labor. The relative strength of unions saw a secular decline in the late twentieth century that has only continued in the early twenty-first century. Debates among sympathetic activists and scholars over the sources of this decline and how to reverse it have intensified alongside resurgent contemporary concern with economic inequality. This article argues that </w:t>
      </w:r>
      <w:r w:rsidRPr="00E751E5">
        <w:rPr>
          <w:rStyle w:val="StyleUnderline"/>
        </w:rPr>
        <w:t xml:space="preserve">the </w:t>
      </w:r>
      <w:r w:rsidRPr="006058F1">
        <w:rPr>
          <w:rStyle w:val="Emphasis"/>
          <w:highlight w:val="yellow"/>
        </w:rPr>
        <w:t>recurrent focus</w:t>
      </w:r>
      <w:r w:rsidRPr="00E751E5">
        <w:rPr>
          <w:rStyle w:val="StyleUnderline"/>
        </w:rPr>
        <w:t xml:space="preserve"> of American labor scholars and activists within these debates </w:t>
      </w:r>
      <w:r w:rsidRPr="006058F1">
        <w:rPr>
          <w:rStyle w:val="StyleUnderline"/>
          <w:highlight w:val="yellow"/>
        </w:rPr>
        <w:t xml:space="preserve">on </w:t>
      </w:r>
      <w:r w:rsidRPr="006058F1">
        <w:rPr>
          <w:rStyle w:val="Emphasis"/>
          <w:highlight w:val="yellow"/>
        </w:rPr>
        <w:t>increasing</w:t>
      </w:r>
      <w:r w:rsidRPr="00E751E5">
        <w:rPr>
          <w:rStyle w:val="StyleUnderline"/>
        </w:rPr>
        <w:t xml:space="preserve"> internal </w:t>
      </w:r>
      <w:r w:rsidRPr="006058F1">
        <w:rPr>
          <w:rStyle w:val="Emphasis"/>
          <w:highlight w:val="yellow"/>
        </w:rPr>
        <w:t>union democracy</w:t>
      </w:r>
      <w:r w:rsidRPr="00E751E5">
        <w:rPr>
          <w:rStyle w:val="StyleUnderline"/>
        </w:rPr>
        <w:t xml:space="preserve"> as a means of </w:t>
      </w:r>
      <w:r w:rsidRPr="00E751E5">
        <w:rPr>
          <w:rStyle w:val="Emphasis"/>
        </w:rPr>
        <w:t>revitalizing unions</w:t>
      </w:r>
      <w:r w:rsidRPr="00E751E5">
        <w:rPr>
          <w:rStyle w:val="StyleUnderline"/>
        </w:rPr>
        <w:t xml:space="preserve"> </w:t>
      </w:r>
      <w:r w:rsidRPr="006058F1">
        <w:rPr>
          <w:rStyle w:val="StyleUnderline"/>
          <w:highlight w:val="yellow"/>
        </w:rPr>
        <w:t>is</w:t>
      </w:r>
      <w:r w:rsidRPr="00E751E5">
        <w:rPr>
          <w:rStyle w:val="StyleUnderline"/>
        </w:rPr>
        <w:t xml:space="preserve"> fundamentally </w:t>
      </w:r>
      <w:r w:rsidRPr="006058F1">
        <w:rPr>
          <w:rStyle w:val="Emphasis"/>
          <w:highlight w:val="yellow"/>
        </w:rPr>
        <w:t>misguided</w:t>
      </w:r>
      <w:r w:rsidRPr="00E751E5">
        <w:rPr>
          <w:rStyle w:val="StyleUnderline"/>
        </w:rPr>
        <w:t xml:space="preserve">. The promotion of liberal </w:t>
      </w:r>
      <w:r w:rsidRPr="006058F1">
        <w:rPr>
          <w:rStyle w:val="Emphasis"/>
          <w:highlight w:val="yellow"/>
        </w:rPr>
        <w:t>procedural rights</w:t>
      </w:r>
      <w:r w:rsidRPr="00E751E5">
        <w:rPr>
          <w:rStyle w:val="StyleUnderline"/>
        </w:rPr>
        <w:t xml:space="preserve">, including broader and more direct elections, as a mechanism of </w:t>
      </w:r>
      <w:r w:rsidRPr="00E751E5">
        <w:rPr>
          <w:rStyle w:val="Emphasis"/>
        </w:rPr>
        <w:t>accountability</w:t>
      </w:r>
      <w:r w:rsidRPr="00F709D2">
        <w:t xml:space="preserve"> </w:t>
      </w:r>
      <w:r w:rsidRPr="00E751E5">
        <w:rPr>
          <w:rStyle w:val="StyleUnderline"/>
        </w:rPr>
        <w:t xml:space="preserve">and source of renewed institutional dynamism will only further </w:t>
      </w:r>
      <w:r w:rsidRPr="006058F1">
        <w:rPr>
          <w:rStyle w:val="Emphasis"/>
          <w:highlight w:val="yellow"/>
        </w:rPr>
        <w:t>hasten</w:t>
      </w:r>
      <w:r w:rsidRPr="006058F1">
        <w:rPr>
          <w:rStyle w:val="StyleUnderline"/>
          <w:highlight w:val="yellow"/>
        </w:rPr>
        <w:t xml:space="preserve"> the </w:t>
      </w:r>
      <w:r w:rsidRPr="006058F1">
        <w:rPr>
          <w:rStyle w:val="Emphasis"/>
          <w:highlight w:val="yellow"/>
        </w:rPr>
        <w:t>demise</w:t>
      </w:r>
      <w:r w:rsidRPr="006058F1">
        <w:rPr>
          <w:rStyle w:val="StyleUnderline"/>
          <w:highlight w:val="yellow"/>
        </w:rPr>
        <w:t xml:space="preserve"> of</w:t>
      </w:r>
      <w:r w:rsidRPr="00E751E5">
        <w:rPr>
          <w:rStyle w:val="StyleUnderline"/>
        </w:rPr>
        <w:t xml:space="preserve"> labor </w:t>
      </w:r>
      <w:r w:rsidRPr="006058F1">
        <w:rPr>
          <w:rStyle w:val="Emphasis"/>
          <w:highlight w:val="yellow"/>
        </w:rPr>
        <w:t>unions</w:t>
      </w:r>
      <w:r w:rsidRPr="00E751E5">
        <w:rPr>
          <w:rStyle w:val="StyleUnderline"/>
        </w:rPr>
        <w:t xml:space="preserve"> in the </w:t>
      </w:r>
      <w:r w:rsidRPr="00E751E5">
        <w:rPr>
          <w:rStyle w:val="Emphasis"/>
        </w:rPr>
        <w:t>U</w:t>
      </w:r>
      <w:r w:rsidRPr="00EB7704">
        <w:t xml:space="preserve">nited </w:t>
      </w:r>
      <w:r w:rsidRPr="00E751E5">
        <w:rPr>
          <w:rStyle w:val="Emphasis"/>
        </w:rPr>
        <w:t>S</w:t>
      </w:r>
      <w:r w:rsidRPr="00EB7704">
        <w:t xml:space="preserve">tates </w:t>
      </w:r>
      <w:r w:rsidRPr="00E751E5">
        <w:rPr>
          <w:rStyle w:val="StyleUnderline"/>
        </w:rPr>
        <w:t>and elsewhere</w:t>
      </w:r>
      <w:r w:rsidRPr="00EB7704">
        <w:t>.</w:t>
      </w:r>
    </w:p>
    <w:p w14:paraId="78DBD912" w14:textId="77777777" w:rsidR="00854CDA" w:rsidRDefault="00854CDA" w:rsidP="00854CDA">
      <w:r w:rsidRPr="00EB7704">
        <w:t xml:space="preserve">By contrast, </w:t>
      </w:r>
      <w:r w:rsidRPr="00E751E5">
        <w:rPr>
          <w:rStyle w:val="StyleUnderline"/>
        </w:rPr>
        <w:t xml:space="preserve">labor </w:t>
      </w:r>
      <w:r w:rsidRPr="006058F1">
        <w:rPr>
          <w:rStyle w:val="StyleUnderline"/>
          <w:highlight w:val="yellow"/>
        </w:rPr>
        <w:t>unions</w:t>
      </w:r>
      <w:r w:rsidRPr="00E751E5">
        <w:rPr>
          <w:rStyle w:val="StyleUnderline"/>
        </w:rPr>
        <w:t xml:space="preserve"> were</w:t>
      </w:r>
      <w:r w:rsidRPr="00EB7704">
        <w:t xml:space="preserve"> historically </w:t>
      </w:r>
      <w:r w:rsidRPr="00E751E5">
        <w:rPr>
          <w:rStyle w:val="StyleUnderline"/>
        </w:rPr>
        <w:t xml:space="preserve">founded in </w:t>
      </w:r>
      <w:r w:rsidRPr="006058F1">
        <w:rPr>
          <w:rStyle w:val="StyleUnderline"/>
          <w:highlight w:val="yellow"/>
        </w:rPr>
        <w:t xml:space="preserve">explicitly </w:t>
      </w:r>
      <w:r w:rsidRPr="006058F1">
        <w:rPr>
          <w:rStyle w:val="Emphasis"/>
          <w:highlight w:val="yellow"/>
        </w:rPr>
        <w:t>corporatist</w:t>
      </w:r>
      <w:r w:rsidRPr="00E751E5">
        <w:rPr>
          <w:rStyle w:val="StyleUnderline"/>
        </w:rPr>
        <w:t xml:space="preserve">, group-based notions of democratic </w:t>
      </w:r>
      <w:r w:rsidRPr="00E751E5">
        <w:rPr>
          <w:rStyle w:val="Emphasis"/>
        </w:rPr>
        <w:t>process</w:t>
      </w:r>
      <w:r w:rsidRPr="00E751E5">
        <w:rPr>
          <w:rStyle w:val="StyleUnderline"/>
        </w:rPr>
        <w:t xml:space="preserve">. Following </w:t>
      </w:r>
      <w:proofErr w:type="gramStart"/>
      <w:r w:rsidRPr="00E751E5">
        <w:rPr>
          <w:rStyle w:val="StyleUnderline"/>
        </w:rPr>
        <w:t>corporatist</w:t>
      </w:r>
      <w:proofErr w:type="gramEnd"/>
      <w:r w:rsidRPr="00E751E5">
        <w:rPr>
          <w:rStyle w:val="StyleUnderline"/>
        </w:rPr>
        <w:t xml:space="preserve"> theories of politics which </w:t>
      </w:r>
      <w:r w:rsidRPr="006058F1">
        <w:rPr>
          <w:rStyle w:val="StyleUnderline"/>
          <w:highlight w:val="yellow"/>
        </w:rPr>
        <w:t xml:space="preserve">allow the state to </w:t>
      </w:r>
      <w:r w:rsidRPr="006058F1">
        <w:rPr>
          <w:rStyle w:val="Emphasis"/>
          <w:highlight w:val="yellow"/>
        </w:rPr>
        <w:t>legally identify</w:t>
      </w:r>
      <w:r w:rsidRPr="00E751E5">
        <w:rPr>
          <w:rStyle w:val="StyleUnderline"/>
        </w:rPr>
        <w:t xml:space="preserve"> and </w:t>
      </w:r>
      <w:r w:rsidRPr="00E751E5">
        <w:rPr>
          <w:rStyle w:val="Emphasis"/>
        </w:rPr>
        <w:t>regulate</w:t>
      </w:r>
      <w:r w:rsidRPr="00EB7704">
        <w:t xml:space="preserve"> </w:t>
      </w:r>
      <w:r w:rsidRPr="006058F1">
        <w:rPr>
          <w:rStyle w:val="StyleUnderline"/>
          <w:highlight w:val="yellow"/>
        </w:rPr>
        <w:t xml:space="preserve">collective </w:t>
      </w:r>
      <w:r w:rsidRPr="006058F1">
        <w:rPr>
          <w:rStyle w:val="Emphasis"/>
          <w:highlight w:val="yellow"/>
        </w:rPr>
        <w:t>bargaining agents</w:t>
      </w:r>
      <w:r w:rsidRPr="00E751E5">
        <w:rPr>
          <w:rStyle w:val="StyleUnderline"/>
        </w:rPr>
        <w:t xml:space="preserve">, unions operate </w:t>
      </w:r>
      <w:r w:rsidRPr="006058F1">
        <w:rPr>
          <w:rStyle w:val="StyleUnderline"/>
          <w:highlight w:val="yellow"/>
        </w:rPr>
        <w:t xml:space="preserve">to </w:t>
      </w:r>
      <w:r w:rsidRPr="006058F1">
        <w:rPr>
          <w:rStyle w:val="Emphasis"/>
          <w:highlight w:val="yellow"/>
        </w:rPr>
        <w:t>centralize</w:t>
      </w:r>
      <w:r w:rsidRPr="00E751E5">
        <w:rPr>
          <w:rStyle w:val="StyleUnderline"/>
        </w:rPr>
        <w:t xml:space="preserve"> and aggregate </w:t>
      </w:r>
      <w:r w:rsidRPr="006058F1">
        <w:rPr>
          <w:rStyle w:val="Emphasis"/>
          <w:highlight w:val="yellow"/>
        </w:rPr>
        <w:t>labor interests</w:t>
      </w:r>
      <w:r w:rsidRPr="00E751E5">
        <w:rPr>
          <w:rStyle w:val="StyleUnderline"/>
        </w:rPr>
        <w:t xml:space="preserve"> to facilitate their core functions of wage-bargaining and the acquisition of political capital</w:t>
      </w:r>
      <w:r w:rsidRPr="00EB7704">
        <w:t xml:space="preserve">. Thus, </w:t>
      </w:r>
      <w:r w:rsidRPr="00E751E5">
        <w:rPr>
          <w:rStyle w:val="StyleUnderline"/>
        </w:rPr>
        <w:t xml:space="preserve">unions’ potential for achieving social influence and </w:t>
      </w:r>
      <w:r w:rsidRPr="00E751E5">
        <w:rPr>
          <w:rStyle w:val="Emphasis"/>
        </w:rPr>
        <w:t>economic justice</w:t>
      </w:r>
      <w:r w:rsidRPr="00EB7704">
        <w:t xml:space="preserve"> for their members </w:t>
      </w:r>
      <w:r w:rsidRPr="00E751E5">
        <w:rPr>
          <w:rStyle w:val="StyleUnderline"/>
        </w:rPr>
        <w:t xml:space="preserve">is </w:t>
      </w:r>
      <w:r w:rsidRPr="00E751E5">
        <w:rPr>
          <w:rStyle w:val="Emphasis"/>
        </w:rPr>
        <w:t>predicated</w:t>
      </w:r>
      <w:r w:rsidRPr="00E751E5">
        <w:rPr>
          <w:rStyle w:val="StyleUnderline"/>
        </w:rPr>
        <w:t xml:space="preserve"> on accumulating power through </w:t>
      </w:r>
      <w:r w:rsidRPr="00E751E5">
        <w:rPr>
          <w:rStyle w:val="Emphasis"/>
        </w:rPr>
        <w:t>collective action</w:t>
      </w:r>
      <w:r w:rsidRPr="00E751E5">
        <w:rPr>
          <w:rStyle w:val="StyleUnderline"/>
        </w:rPr>
        <w:t xml:space="preserve">. Collective action whose potency correlates with the effective </w:t>
      </w:r>
      <w:r w:rsidRPr="00E751E5">
        <w:rPr>
          <w:rStyle w:val="Emphasis"/>
        </w:rPr>
        <w:t>strength</w:t>
      </w:r>
      <w:r w:rsidRPr="00E751E5">
        <w:rPr>
          <w:rStyle w:val="StyleUnderline"/>
        </w:rPr>
        <w:t xml:space="preserve"> of unions’ powers of internal discipline in and outside the workplace – powers directly </w:t>
      </w:r>
      <w:r w:rsidRPr="00E751E5">
        <w:rPr>
          <w:rStyle w:val="Emphasis"/>
        </w:rPr>
        <w:t>undermined</w:t>
      </w:r>
      <w:r w:rsidRPr="00E751E5">
        <w:rPr>
          <w:rStyle w:val="StyleUnderline"/>
        </w:rPr>
        <w:t xml:space="preserve"> by solely liberal conceptions of the union/worker relationship and are</w:t>
      </w:r>
      <w:r w:rsidRPr="00EB7704">
        <w:t xml:space="preserve"> unavoidably </w:t>
      </w:r>
      <w:r w:rsidRPr="00E751E5">
        <w:rPr>
          <w:rStyle w:val="StyleUnderline"/>
        </w:rPr>
        <w:t>sourced in performative loyalty</w:t>
      </w:r>
      <w:r w:rsidRPr="00EB7704">
        <w:t xml:space="preserve"> rather than electoral accountability.</w:t>
      </w:r>
    </w:p>
    <w:p w14:paraId="252382CC" w14:textId="77777777" w:rsidR="00854CDA" w:rsidRPr="009F1DA1" w:rsidRDefault="00854CDA" w:rsidP="00854CDA">
      <w:r w:rsidRPr="00EB7704">
        <w:t xml:space="preserve">Following this </w:t>
      </w:r>
      <w:proofErr w:type="gramStart"/>
      <w:r w:rsidRPr="00EB7704">
        <w:t>corporatist</w:t>
      </w:r>
      <w:proofErr w:type="gramEnd"/>
      <w:r w:rsidRPr="00EB7704">
        <w:t xml:space="preserve"> logic, </w:t>
      </w:r>
      <w:r w:rsidRPr="00E751E5">
        <w:rPr>
          <w:rStyle w:val="StyleUnderline"/>
        </w:rPr>
        <w:t xml:space="preserve">over the long-run, efforts to promote greater internal </w:t>
      </w:r>
      <w:r w:rsidRPr="006058F1">
        <w:rPr>
          <w:rStyle w:val="Emphasis"/>
          <w:highlight w:val="yellow"/>
        </w:rPr>
        <w:t>union democracy</w:t>
      </w:r>
      <w:r w:rsidRPr="00E751E5">
        <w:rPr>
          <w:rStyle w:val="StyleUnderline"/>
        </w:rPr>
        <w:t xml:space="preserve"> have </w:t>
      </w:r>
      <w:r w:rsidRPr="006058F1">
        <w:rPr>
          <w:rStyle w:val="Emphasis"/>
          <w:highlight w:val="yellow"/>
        </w:rPr>
        <w:t>failed</w:t>
      </w:r>
      <w:r w:rsidRPr="006058F1">
        <w:rPr>
          <w:rStyle w:val="StyleUnderline"/>
          <w:highlight w:val="yellow"/>
        </w:rPr>
        <w:t xml:space="preserve"> to improve</w:t>
      </w:r>
      <w:r w:rsidRPr="00E751E5">
        <w:rPr>
          <w:rStyle w:val="StyleUnderline"/>
        </w:rPr>
        <w:t xml:space="preserve"> the </w:t>
      </w:r>
      <w:r w:rsidRPr="006058F1">
        <w:rPr>
          <w:rStyle w:val="Emphasis"/>
          <w:highlight w:val="yellow"/>
        </w:rPr>
        <w:t>performance</w:t>
      </w:r>
      <w:r w:rsidRPr="006058F1">
        <w:rPr>
          <w:rStyle w:val="StyleUnderline"/>
          <w:highlight w:val="yellow"/>
        </w:rPr>
        <w:t xml:space="preserve"> of </w:t>
      </w:r>
      <w:r w:rsidRPr="006058F1">
        <w:rPr>
          <w:rStyle w:val="Emphasis"/>
          <w:highlight w:val="yellow"/>
        </w:rPr>
        <w:t>union</w:t>
      </w:r>
      <w:r w:rsidRPr="00E751E5">
        <w:rPr>
          <w:rStyle w:val="Emphasis"/>
        </w:rPr>
        <w:t>s</w:t>
      </w:r>
      <w:r w:rsidRPr="00EB7704">
        <w:t xml:space="preserve"> as wage-bargainers or </w:t>
      </w:r>
      <w:r w:rsidRPr="00E751E5">
        <w:rPr>
          <w:rStyle w:val="StyleUnderline"/>
        </w:rPr>
        <w:t>as political agents. Unions have been key to movements for political democratization</w:t>
      </w:r>
      <w:r w:rsidRPr="00EB7704">
        <w:t xml:space="preserve">, but this effect has been achieved </w:t>
      </w:r>
      <w:r w:rsidRPr="00E751E5">
        <w:rPr>
          <w:rStyle w:val="StyleUnderline"/>
        </w:rPr>
        <w:t xml:space="preserve">by channeling and disciplining class politics rather than serving as the </w:t>
      </w:r>
      <w:r w:rsidRPr="00E751E5">
        <w:rPr>
          <w:rStyle w:val="Emphasis"/>
        </w:rPr>
        <w:t>foundation</w:t>
      </w:r>
      <w:r w:rsidRPr="00E751E5">
        <w:rPr>
          <w:rStyle w:val="StyleUnderline"/>
        </w:rPr>
        <w:t xml:space="preserve"> for the </w:t>
      </w:r>
      <w:proofErr w:type="gramStart"/>
      <w:r w:rsidRPr="00E751E5">
        <w:rPr>
          <w:rStyle w:val="StyleUnderline"/>
        </w:rPr>
        <w:t>bottomup</w:t>
      </w:r>
      <w:proofErr w:type="gramEnd"/>
      <w:r w:rsidRPr="00E751E5">
        <w:rPr>
          <w:rStyle w:val="StyleUnderline"/>
        </w:rPr>
        <w:t xml:space="preserve"> creation of social </w:t>
      </w:r>
      <w:r w:rsidRPr="00E751E5">
        <w:rPr>
          <w:rStyle w:val="Emphasis"/>
        </w:rPr>
        <w:t>movement capital</w:t>
      </w:r>
      <w:r w:rsidRPr="00EB7704">
        <w:t xml:space="preserve">. Following a misconception of the individual workplace as a source of class solidarity, </w:t>
      </w:r>
      <w:r w:rsidRPr="006058F1">
        <w:rPr>
          <w:rStyle w:val="Emphasis"/>
          <w:highlight w:val="yellow"/>
        </w:rPr>
        <w:t>procedural localism</w:t>
      </w:r>
      <w:r w:rsidRPr="006058F1">
        <w:rPr>
          <w:rStyle w:val="StyleUnderline"/>
          <w:highlight w:val="yellow"/>
        </w:rPr>
        <w:t xml:space="preserve"> focuses labor conflict where workers</w:t>
      </w:r>
      <w:r w:rsidRPr="00E751E5">
        <w:rPr>
          <w:rStyle w:val="StyleUnderline"/>
        </w:rPr>
        <w:t xml:space="preserve"> are most </w:t>
      </w:r>
      <w:r w:rsidRPr="006058F1">
        <w:rPr>
          <w:rStyle w:val="Emphasis"/>
          <w:highlight w:val="yellow"/>
        </w:rPr>
        <w:t>vulnerable</w:t>
      </w:r>
      <w:r w:rsidRPr="006058F1">
        <w:rPr>
          <w:rStyle w:val="StyleUnderline"/>
          <w:highlight w:val="yellow"/>
        </w:rPr>
        <w:t xml:space="preserve"> to </w:t>
      </w:r>
      <w:r w:rsidRPr="006058F1">
        <w:rPr>
          <w:rStyle w:val="Emphasis"/>
          <w:highlight w:val="yellow"/>
        </w:rPr>
        <w:t>retaliation</w:t>
      </w:r>
      <w:r w:rsidRPr="006058F1">
        <w:rPr>
          <w:rStyle w:val="StyleUnderline"/>
          <w:highlight w:val="yellow"/>
        </w:rPr>
        <w:t xml:space="preserve"> and </w:t>
      </w:r>
      <w:r w:rsidRPr="006058F1">
        <w:rPr>
          <w:rStyle w:val="Emphasis"/>
          <w:highlight w:val="yellow"/>
        </w:rPr>
        <w:t>least likely</w:t>
      </w:r>
      <w:r w:rsidRPr="006058F1">
        <w:rPr>
          <w:rStyle w:val="StyleUnderline"/>
          <w:highlight w:val="yellow"/>
        </w:rPr>
        <w:t xml:space="preserve"> to induce</w:t>
      </w:r>
      <w:r w:rsidRPr="000F32BC">
        <w:rPr>
          <w:rStyle w:val="StyleUnderline"/>
        </w:rPr>
        <w:t xml:space="preserve"> broad based </w:t>
      </w:r>
      <w:r w:rsidRPr="006058F1">
        <w:rPr>
          <w:rStyle w:val="Emphasis"/>
          <w:highlight w:val="yellow"/>
        </w:rPr>
        <w:t>solidarity</w:t>
      </w:r>
      <w:r w:rsidRPr="000F32BC">
        <w:t>, a mistake only worsened</w:t>
      </w:r>
      <w:r w:rsidRPr="00EB7704">
        <w:t xml:space="preserve"> by contemporary workplace authoritarianism. As a result, </w:t>
      </w:r>
      <w:r w:rsidRPr="000F32BC">
        <w:rPr>
          <w:rStyle w:val="StyleUnderline"/>
        </w:rPr>
        <w:t xml:space="preserve">internal union democracy campaigns over the long run have ultimately resulted in </w:t>
      </w:r>
      <w:r w:rsidRPr="000F32BC">
        <w:rPr>
          <w:rStyle w:val="Emphasis"/>
        </w:rPr>
        <w:t>weakened unions</w:t>
      </w:r>
      <w:r w:rsidRPr="00EB7704">
        <w:t xml:space="preserve"> later </w:t>
      </w:r>
      <w:r w:rsidRPr="000F32BC">
        <w:rPr>
          <w:rStyle w:val="StyleUnderline"/>
        </w:rPr>
        <w:t xml:space="preserve">returning to </w:t>
      </w:r>
      <w:proofErr w:type="gramStart"/>
      <w:r w:rsidRPr="000F32BC">
        <w:rPr>
          <w:rStyle w:val="Emphasis"/>
        </w:rPr>
        <w:t>corporatist</w:t>
      </w:r>
      <w:proofErr w:type="gramEnd"/>
      <w:r w:rsidRPr="000F32BC">
        <w:rPr>
          <w:rStyle w:val="Emphasis"/>
        </w:rPr>
        <w:t xml:space="preserve"> strategies</w:t>
      </w:r>
      <w:r w:rsidRPr="00EB7704">
        <w:t xml:space="preserve">. Moreover, </w:t>
      </w:r>
      <w:r w:rsidRPr="000F32BC">
        <w:rPr>
          <w:rStyle w:val="StyleUnderline"/>
        </w:rPr>
        <w:t xml:space="preserve">the emphasis on internal </w:t>
      </w:r>
      <w:r w:rsidRPr="006058F1">
        <w:rPr>
          <w:rStyle w:val="StyleUnderline"/>
          <w:highlight w:val="yellow"/>
        </w:rPr>
        <w:t xml:space="preserve">union </w:t>
      </w:r>
      <w:r w:rsidRPr="006058F1">
        <w:rPr>
          <w:rStyle w:val="Emphasis"/>
          <w:highlight w:val="yellow"/>
        </w:rPr>
        <w:t>democracy</w:t>
      </w:r>
      <w:r w:rsidRPr="000F32BC">
        <w:rPr>
          <w:rStyle w:val="StyleUnderline"/>
        </w:rPr>
        <w:t xml:space="preserve"> has </w:t>
      </w:r>
      <w:r w:rsidRPr="006058F1">
        <w:rPr>
          <w:rStyle w:val="StyleUnderline"/>
          <w:highlight w:val="yellow"/>
        </w:rPr>
        <w:t>left unions susceptible to</w:t>
      </w:r>
      <w:r w:rsidRPr="000F32BC">
        <w:rPr>
          <w:rStyle w:val="StyleUnderline"/>
        </w:rPr>
        <w:t xml:space="preserve"> judicial and </w:t>
      </w:r>
      <w:r w:rsidRPr="006058F1">
        <w:rPr>
          <w:rStyle w:val="Emphasis"/>
          <w:highlight w:val="yellow"/>
        </w:rPr>
        <w:t>political assaults</w:t>
      </w:r>
      <w:r w:rsidRPr="00EB7704">
        <w:t xml:space="preserve"> across the globe </w:t>
      </w:r>
      <w:r w:rsidRPr="000F32BC">
        <w:rPr>
          <w:rStyle w:val="StyleUnderline"/>
        </w:rPr>
        <w:t xml:space="preserve">which exemplify the </w:t>
      </w:r>
      <w:r w:rsidRPr="000F32BC">
        <w:rPr>
          <w:rStyle w:val="Emphasis"/>
        </w:rPr>
        <w:t>limits</w:t>
      </w:r>
      <w:r w:rsidRPr="000F32BC">
        <w:rPr>
          <w:rStyle w:val="StyleUnderline"/>
        </w:rPr>
        <w:t xml:space="preserve"> of negative liberal </w:t>
      </w:r>
      <w:r w:rsidRPr="000F32BC">
        <w:rPr>
          <w:rStyle w:val="Emphasis"/>
        </w:rPr>
        <w:t>rights</w:t>
      </w:r>
      <w:r w:rsidRPr="00EB7704">
        <w:t xml:space="preserve"> to address social power asymmetries, especially in common law countries. </w:t>
      </w:r>
      <w:r w:rsidRPr="000F32BC">
        <w:rPr>
          <w:rStyle w:val="StyleUnderline"/>
        </w:rPr>
        <w:t xml:space="preserve">This mistaken focus on union democracy is </w:t>
      </w:r>
      <w:r w:rsidRPr="00764F36">
        <w:rPr>
          <w:rStyle w:val="Emphasis"/>
        </w:rPr>
        <w:t>redoubled</w:t>
      </w:r>
      <w:r w:rsidRPr="00764F36">
        <w:rPr>
          <w:rStyle w:val="StyleUnderline"/>
        </w:rPr>
        <w:t xml:space="preserve"> when the</w:t>
      </w:r>
      <w:r w:rsidRPr="00EB7704">
        <w:t xml:space="preserve"> </w:t>
      </w:r>
      <w:r w:rsidRPr="00764F36">
        <w:rPr>
          <w:rStyle w:val="Emphasis"/>
        </w:rPr>
        <w:t>international influence</w:t>
      </w:r>
      <w:r w:rsidRPr="00764F36">
        <w:rPr>
          <w:rStyle w:val="StyleUnderline"/>
        </w:rPr>
        <w:t xml:space="preserve"> of U.S. labor scholarship inspires calls for union democratization as a salutatory reform elsewhere</w:t>
      </w:r>
      <w:r w:rsidRPr="00EB7704">
        <w:t>.</w:t>
      </w:r>
    </w:p>
    <w:p w14:paraId="5E5D9E4E" w14:textId="77777777" w:rsidR="00854CDA" w:rsidRPr="00026CE3" w:rsidRDefault="00854CDA" w:rsidP="00854CDA"/>
    <w:p w14:paraId="488EFA24" w14:textId="77777777" w:rsidR="00854CDA" w:rsidRPr="00026CE3" w:rsidRDefault="00854CDA" w:rsidP="00854CDA"/>
    <w:p w14:paraId="301F0ED2" w14:textId="77777777" w:rsidR="00854CDA" w:rsidRPr="00680051" w:rsidRDefault="00854CDA" w:rsidP="00854CDA"/>
    <w:p w14:paraId="32885CAA" w14:textId="77777777" w:rsidR="00854CDA" w:rsidRPr="005D388F" w:rsidRDefault="00854CDA" w:rsidP="00854CDA"/>
    <w:p w14:paraId="7EAB44E3" w14:textId="77777777" w:rsidR="00854CDA" w:rsidRPr="00854CDA" w:rsidRDefault="00854CDA" w:rsidP="00854CDA"/>
    <w:p w14:paraId="4522CD16" w14:textId="23C19CA8" w:rsidR="00854CDA" w:rsidRDefault="00854CDA" w:rsidP="00854CDA">
      <w:pPr>
        <w:pStyle w:val="Heading1"/>
      </w:pPr>
      <w:r>
        <w:t>1NR</w:t>
      </w:r>
    </w:p>
    <w:p w14:paraId="181EFA52" w14:textId="0AD343E3" w:rsidR="00854CDA" w:rsidRDefault="00854CDA" w:rsidP="00854CDA">
      <w:pPr>
        <w:pStyle w:val="Heading2"/>
      </w:pPr>
      <w:r>
        <w:t>Federalism DA</w:t>
      </w:r>
    </w:p>
    <w:p w14:paraId="7775E5BD" w14:textId="77777777" w:rsidR="00854CDA" w:rsidRDefault="00854CDA" w:rsidP="00854CDA">
      <w:pPr>
        <w:pStyle w:val="Heading3"/>
      </w:pPr>
      <w:r>
        <w:t>2nc---overview</w:t>
      </w:r>
    </w:p>
    <w:p w14:paraId="00FB8E95" w14:textId="77777777" w:rsidR="00854CDA" w:rsidRDefault="00854CDA" w:rsidP="00854CDA">
      <w:pPr>
        <w:pStyle w:val="Analytic"/>
      </w:pPr>
    </w:p>
    <w:p w14:paraId="4D99949D" w14:textId="77777777" w:rsidR="00854CDA" w:rsidRDefault="00854CDA" w:rsidP="00854CDA">
      <w:pPr>
        <w:rPr>
          <w:sz w:val="16"/>
        </w:rPr>
      </w:pPr>
    </w:p>
    <w:p w14:paraId="17E72481" w14:textId="77777777" w:rsidR="00854CDA" w:rsidRPr="00493C12" w:rsidRDefault="00854CDA" w:rsidP="00854CDA">
      <w:pPr>
        <w:pStyle w:val="Heading4"/>
        <w:rPr>
          <w:u w:val="single"/>
        </w:rPr>
      </w:pPr>
      <w:r>
        <w:t xml:space="preserve">It sparks </w:t>
      </w:r>
      <w:r>
        <w:rPr>
          <w:u w:val="single"/>
        </w:rPr>
        <w:t>global instability</w:t>
      </w:r>
      <w:r>
        <w:t xml:space="preserve"> that goes </w:t>
      </w:r>
      <w:r>
        <w:rPr>
          <w:u w:val="single"/>
        </w:rPr>
        <w:t>nuclear</w:t>
      </w:r>
    </w:p>
    <w:p w14:paraId="19702329" w14:textId="77777777" w:rsidR="00854CDA" w:rsidRDefault="00854CDA" w:rsidP="00854CDA">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7E019B81" w14:textId="77777777" w:rsidR="00854CDA" w:rsidRPr="00761D2B" w:rsidRDefault="00854CDA" w:rsidP="00854CDA">
      <w:pPr>
        <w:rPr>
          <w:sz w:val="16"/>
        </w:rPr>
      </w:pPr>
      <w:r w:rsidRPr="00761D2B">
        <w:rPr>
          <w:sz w:val="16"/>
        </w:rPr>
        <w:t>The Challenge: Multiple Existential Threats</w:t>
      </w:r>
    </w:p>
    <w:p w14:paraId="1EB7AC3C" w14:textId="77777777" w:rsidR="00854CDA" w:rsidRPr="00761D2B" w:rsidRDefault="00854CDA" w:rsidP="00854CDA">
      <w:pPr>
        <w:rPr>
          <w:sz w:val="16"/>
        </w:rPr>
      </w:pPr>
      <w:r w:rsidRPr="00761D2B">
        <w:rPr>
          <w:sz w:val="16"/>
        </w:rPr>
        <w:t xml:space="preserve">The relationship between pandemics and war is as long as human history. </w:t>
      </w:r>
      <w:r w:rsidRPr="00735511">
        <w:rPr>
          <w:rStyle w:val="StyleUnderline"/>
        </w:rPr>
        <w:t xml:space="preserve">Past </w:t>
      </w:r>
      <w:r w:rsidRPr="00597695">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597695">
        <w:rPr>
          <w:rStyle w:val="Emphasis"/>
          <w:highlight w:val="yellow"/>
        </w:rPr>
        <w:t>weaken</w:t>
      </w:r>
      <w:r w:rsidRPr="00761D2B">
        <w:rPr>
          <w:rStyle w:val="StyleUnderline"/>
        </w:rPr>
        <w:t xml:space="preserve">ing </w:t>
      </w:r>
      <w:r w:rsidRPr="00597695">
        <w:rPr>
          <w:rStyle w:val="StyleUnderline"/>
          <w:highlight w:val="yellow"/>
        </w:rPr>
        <w:t>societies</w:t>
      </w:r>
      <w:r w:rsidRPr="00761D2B">
        <w:rPr>
          <w:rStyle w:val="StyleUnderline"/>
        </w:rPr>
        <w:t xml:space="preserve">, undermining resilience, </w:t>
      </w:r>
      <w:r w:rsidRPr="00597695">
        <w:rPr>
          <w:rStyle w:val="StyleUnderline"/>
          <w:highlight w:val="yellow"/>
        </w:rPr>
        <w:t xml:space="preserve">and </w:t>
      </w:r>
      <w:r w:rsidRPr="00597695">
        <w:rPr>
          <w:rStyle w:val="Emphasis"/>
          <w:highlight w:val="yellow"/>
        </w:rPr>
        <w:t>exacerbat</w:t>
      </w:r>
      <w:r w:rsidRPr="00761D2B">
        <w:rPr>
          <w:rStyle w:val="StyleUnderline"/>
        </w:rPr>
        <w:t xml:space="preserve">ing civil and </w:t>
      </w:r>
      <w:r w:rsidRPr="00597695">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w:t>
      </w:r>
      <w:proofErr w:type="gramStart"/>
      <w:r w:rsidRPr="00761D2B">
        <w:rPr>
          <w:sz w:val="16"/>
        </w:rPr>
        <w:t xml:space="preserve">have </w:t>
      </w:r>
      <w:r w:rsidRPr="00597695">
        <w:rPr>
          <w:rStyle w:val="StyleUnderline"/>
          <w:highlight w:val="yellow"/>
        </w:rPr>
        <w:t>spread</w:t>
      </w:r>
      <w:proofErr w:type="gramEnd"/>
      <w:r w:rsidRPr="00597695">
        <w:rPr>
          <w:rStyle w:val="StyleUnderline"/>
          <w:highlight w:val="yellow"/>
        </w:rPr>
        <w:t xml:space="preserve"> with </w:t>
      </w:r>
      <w:r w:rsidRPr="00597695">
        <w:rPr>
          <w:rStyle w:val="Emphasis"/>
          <w:highlight w:val="yellow"/>
        </w:rPr>
        <w:t>unprecedented speed</w:t>
      </w:r>
      <w:r w:rsidRPr="00597695">
        <w:rPr>
          <w:rStyle w:val="StyleUnderline"/>
          <w:highlight w:val="yellow"/>
        </w:rPr>
        <w:t xml:space="preserve"> due to</w:t>
      </w:r>
      <w:r w:rsidRPr="00761D2B">
        <w:rPr>
          <w:rStyle w:val="StyleUnderline"/>
        </w:rPr>
        <w:t xml:space="preserve"> </w:t>
      </w:r>
      <w:r w:rsidRPr="00761D2B">
        <w:rPr>
          <w:rStyle w:val="Emphasis"/>
        </w:rPr>
        <w:t xml:space="preserve">increased </w:t>
      </w:r>
      <w:r w:rsidRPr="00597695">
        <w:rPr>
          <w:rStyle w:val="Emphasis"/>
          <w:highlight w:val="yellow"/>
        </w:rPr>
        <w:t>mobility</w:t>
      </w:r>
      <w:r w:rsidRPr="00761D2B">
        <w:rPr>
          <w:rStyle w:val="StyleUnderline"/>
        </w:rPr>
        <w:t xml:space="preserve"> created </w:t>
      </w:r>
      <w:r w:rsidRPr="00597695">
        <w:rPr>
          <w:rStyle w:val="StyleUnderline"/>
          <w:highlight w:val="yellow"/>
        </w:rPr>
        <w:t>by globalization</w:t>
      </w:r>
      <w:r w:rsidRPr="00761D2B">
        <w:rPr>
          <w:sz w:val="16"/>
        </w:rPr>
        <w:t xml:space="preserve">, especially between urbanized areas. Although there are positive signs that scientific advances and rapid innovation can help us manage pandemics, </w:t>
      </w:r>
      <w:r w:rsidRPr="00597695">
        <w:rPr>
          <w:rStyle w:val="StyleUnderline"/>
          <w:highlight w:val="yellow"/>
        </w:rPr>
        <w:t xml:space="preserve">it is </w:t>
      </w:r>
      <w:r w:rsidRPr="00597695">
        <w:rPr>
          <w:rStyle w:val="Emphasis"/>
          <w:highlight w:val="yellow"/>
        </w:rPr>
        <w:t>likely</w:t>
      </w:r>
      <w:r w:rsidRPr="00761D2B">
        <w:rPr>
          <w:rStyle w:val="StyleUnderline"/>
        </w:rPr>
        <w:t xml:space="preserve"> that deadly infectious </w:t>
      </w:r>
      <w:r w:rsidRPr="00597695">
        <w:rPr>
          <w:rStyle w:val="StyleUnderline"/>
          <w:highlight w:val="yellow"/>
        </w:rPr>
        <w:t xml:space="preserve">viruses will be a challenge for </w:t>
      </w:r>
      <w:r w:rsidRPr="00597695">
        <w:rPr>
          <w:rStyle w:val="Emphasis"/>
          <w:highlight w:val="yellow"/>
        </w:rPr>
        <w:t>years to come</w:t>
      </w:r>
      <w:r w:rsidRPr="00761D2B">
        <w:rPr>
          <w:sz w:val="16"/>
        </w:rPr>
        <w:t>.</w:t>
      </w:r>
    </w:p>
    <w:p w14:paraId="075743C1" w14:textId="77777777" w:rsidR="00854CDA" w:rsidRPr="00761D2B" w:rsidRDefault="00854CDA" w:rsidP="00854CDA">
      <w:pPr>
        <w:rPr>
          <w:sz w:val="16"/>
        </w:rPr>
      </w:pPr>
      <w:r w:rsidRPr="00761D2B">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39CF014E" w14:textId="77777777" w:rsidR="00854CDA" w:rsidRPr="00761D2B" w:rsidRDefault="00854CDA" w:rsidP="00854CDA">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w:t>
      </w:r>
      <w:proofErr w:type="gramStart"/>
      <w:r w:rsidRPr="00761D2B">
        <w:rPr>
          <w:sz w:val="16"/>
        </w:rPr>
        <w:t>cities, but</w:t>
      </w:r>
      <w:proofErr w:type="gramEnd"/>
      <w:r w:rsidRPr="00761D2B">
        <w:rPr>
          <w:sz w:val="16"/>
        </w:rPr>
        <w:t xml:space="preserve">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5571DE08" w14:textId="77777777" w:rsidR="00854CDA" w:rsidRPr="00761D2B" w:rsidRDefault="00854CDA" w:rsidP="00854CDA">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597695">
        <w:rPr>
          <w:rStyle w:val="StyleUnderline"/>
          <w:highlight w:val="yellow"/>
        </w:rPr>
        <w:t>Moments of</w:t>
      </w:r>
      <w:r w:rsidRPr="00761D2B">
        <w:rPr>
          <w:rStyle w:val="StyleUnderline"/>
        </w:rPr>
        <w:t xml:space="preserve"> </w:t>
      </w:r>
      <w:r w:rsidRPr="00761D2B">
        <w:rPr>
          <w:rStyle w:val="Emphasis"/>
        </w:rPr>
        <w:t xml:space="preserve">extreme </w:t>
      </w:r>
      <w:r w:rsidRPr="00597695">
        <w:rPr>
          <w:rStyle w:val="Emphasis"/>
          <w:highlight w:val="yellow"/>
        </w:rPr>
        <w:t>crisis</w:t>
      </w:r>
      <w:r w:rsidRPr="00761D2B">
        <w:rPr>
          <w:sz w:val="16"/>
        </w:rPr>
        <w:t xml:space="preserve"> and vulnerability </w:t>
      </w:r>
      <w:r w:rsidRPr="00761D2B">
        <w:rPr>
          <w:rStyle w:val="StyleUnderline"/>
        </w:rPr>
        <w:t xml:space="preserve">can </w:t>
      </w:r>
      <w:r w:rsidRPr="00597695">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597695">
        <w:rPr>
          <w:rStyle w:val="Emphasis"/>
          <w:highlight w:val="yellow"/>
        </w:rPr>
        <w:t>actions</w:t>
      </w:r>
      <w:r w:rsidRPr="00597695">
        <w:rPr>
          <w:rStyle w:val="StyleUnderline"/>
          <w:highlight w:val="yellow"/>
        </w:rPr>
        <w:t xml:space="preserve"> that</w:t>
      </w:r>
      <w:r w:rsidRPr="00761D2B">
        <w:rPr>
          <w:rStyle w:val="StyleUnderline"/>
        </w:rPr>
        <w:t xml:space="preserve"> in turn may </w:t>
      </w:r>
      <w:r w:rsidRPr="00597695">
        <w:rPr>
          <w:rStyle w:val="Emphasis"/>
          <w:highlight w:val="yellow"/>
        </w:rPr>
        <w:t>destabilize</w:t>
      </w:r>
      <w:r w:rsidRPr="00761D2B">
        <w:rPr>
          <w:rStyle w:val="StyleUnderline"/>
        </w:rPr>
        <w:t xml:space="preserve"> already </w:t>
      </w:r>
      <w:r w:rsidRPr="00597695">
        <w:rPr>
          <w:rStyle w:val="Emphasis"/>
          <w:highlight w:val="yellow"/>
        </w:rPr>
        <w:t>precarious</w:t>
      </w:r>
      <w:r w:rsidRPr="00735511">
        <w:rPr>
          <w:rStyle w:val="StyleUnderline"/>
        </w:rPr>
        <w:t xml:space="preserve">ly balanced </w:t>
      </w:r>
      <w:r w:rsidRPr="00761D2B">
        <w:rPr>
          <w:rStyle w:val="StyleUnderline"/>
        </w:rPr>
        <w:t xml:space="preserve">threat </w:t>
      </w:r>
      <w:r w:rsidRPr="00597695">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597695">
        <w:rPr>
          <w:rStyle w:val="StyleUnderline"/>
          <w:highlight w:val="yellow"/>
        </w:rPr>
        <w:t>risk of</w:t>
      </w:r>
      <w:r w:rsidRPr="00761D2B">
        <w:rPr>
          <w:rStyle w:val="StyleUnderline"/>
        </w:rPr>
        <w:t xml:space="preserve"> the </w:t>
      </w:r>
      <w:r w:rsidRPr="00597695">
        <w:rPr>
          <w:rStyle w:val="StyleUnderline"/>
          <w:highlight w:val="yellow"/>
        </w:rPr>
        <w:t>use of</w:t>
      </w:r>
      <w:r w:rsidRPr="00761D2B">
        <w:rPr>
          <w:sz w:val="16"/>
        </w:rPr>
        <w:t xml:space="preserve"> weapons of mass destruction </w:t>
      </w:r>
      <w:r w:rsidRPr="00597695">
        <w:rPr>
          <w:rStyle w:val="StyleUnderline"/>
          <w:highlight w:val="yellow"/>
        </w:rPr>
        <w:t>(WMD)</w:t>
      </w:r>
      <w:r w:rsidRPr="00761D2B">
        <w:rPr>
          <w:rStyle w:val="StyleUnderline"/>
        </w:rPr>
        <w:t>,</w:t>
      </w:r>
      <w:r w:rsidRPr="00761D2B">
        <w:rPr>
          <w:sz w:val="16"/>
        </w:rPr>
        <w:t xml:space="preserve"> especially nuclear weapons, </w:t>
      </w:r>
      <w:r w:rsidRPr="00597695">
        <w:rPr>
          <w:rStyle w:val="Emphasis"/>
          <w:highlight w:val="yellow"/>
        </w:rPr>
        <w:t>increases</w:t>
      </w:r>
      <w:r w:rsidRPr="00761D2B">
        <w:rPr>
          <w:sz w:val="16"/>
        </w:rPr>
        <w:t xml:space="preserve"> at such times, possibly </w:t>
      </w:r>
      <w:r w:rsidRPr="00597695">
        <w:rPr>
          <w:rStyle w:val="Emphasis"/>
          <w:highlight w:val="yellow"/>
        </w:rPr>
        <w:t>sharply</w:t>
      </w:r>
      <w:r w:rsidRPr="00761D2B">
        <w:rPr>
          <w:sz w:val="16"/>
        </w:rPr>
        <w:t>.</w:t>
      </w:r>
    </w:p>
    <w:p w14:paraId="0C5FCACD" w14:textId="77777777" w:rsidR="00854CDA" w:rsidRPr="00761D2B" w:rsidRDefault="00854CDA" w:rsidP="00854CDA">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1F3D18B" w14:textId="77777777" w:rsidR="00854CDA" w:rsidRPr="00761D2B" w:rsidRDefault="00854CDA" w:rsidP="00854CDA">
      <w:pPr>
        <w:rPr>
          <w:sz w:val="16"/>
        </w:rPr>
      </w:pPr>
      <w:r w:rsidRPr="00597695">
        <w:rPr>
          <w:rStyle w:val="StyleUnderline"/>
          <w:highlight w:val="yellow"/>
        </w:rPr>
        <w:t>A pandemic</w:t>
      </w:r>
      <w:r w:rsidRPr="00761D2B">
        <w:rPr>
          <w:rStyle w:val="StyleUnderline"/>
        </w:rPr>
        <w:t xml:space="preserve"> has potential to </w:t>
      </w:r>
      <w:r w:rsidRPr="00597695">
        <w:rPr>
          <w:rStyle w:val="StyleUnderline"/>
          <w:highlight w:val="yellow"/>
        </w:rPr>
        <w:t xml:space="preserve">destabilize a </w:t>
      </w:r>
      <w:r w:rsidRPr="00597695">
        <w:rPr>
          <w:rStyle w:val="Emphasis"/>
          <w:highlight w:val="yellow"/>
        </w:rPr>
        <w:t>nuclear</w:t>
      </w:r>
      <w:r w:rsidRPr="00735511">
        <w:rPr>
          <w:rStyle w:val="Emphasis"/>
        </w:rPr>
        <w:t xml:space="preserve">-prone </w:t>
      </w:r>
      <w:r w:rsidRPr="00597695">
        <w:rPr>
          <w:rStyle w:val="Emphasis"/>
          <w:highlight w:val="yellow"/>
        </w:rPr>
        <w:t>conflict</w:t>
      </w:r>
      <w:r w:rsidRPr="00761D2B">
        <w:rPr>
          <w:rStyle w:val="StyleUnderline"/>
        </w:rPr>
        <w:t xml:space="preserve"> by </w:t>
      </w:r>
      <w:r w:rsidRPr="00597695">
        <w:rPr>
          <w:rStyle w:val="StyleUnderline"/>
          <w:highlight w:val="yellow"/>
        </w:rPr>
        <w:t>incapacitating</w:t>
      </w:r>
      <w:r w:rsidRPr="00761D2B">
        <w:rPr>
          <w:sz w:val="16"/>
        </w:rPr>
        <w:t xml:space="preserve"> the supreme nuclear commander or </w:t>
      </w:r>
      <w:r w:rsidRPr="00597695">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597695">
        <w:rPr>
          <w:rStyle w:val="StyleUnderline"/>
          <w:highlight w:val="yellow"/>
        </w:rPr>
        <w:t>and opening</w:t>
      </w:r>
      <w:r w:rsidRPr="00761D2B">
        <w:rPr>
          <w:rStyle w:val="StyleUnderline"/>
        </w:rPr>
        <w:t xml:space="preserve"> a</w:t>
      </w:r>
      <w:r w:rsidRPr="00761D2B">
        <w:rPr>
          <w:sz w:val="16"/>
        </w:rPr>
        <w:t xml:space="preserve"> brief </w:t>
      </w:r>
      <w:r w:rsidRPr="00597695">
        <w:rPr>
          <w:rStyle w:val="Emphasis"/>
          <w:highlight w:val="yellow"/>
        </w:rPr>
        <w:t>opportunity</w:t>
      </w:r>
      <w:r w:rsidRPr="00597695">
        <w:rPr>
          <w:rStyle w:val="StyleUnderline"/>
          <w:highlight w:val="yellow"/>
        </w:rPr>
        <w:t xml:space="preserve"> for</w:t>
      </w:r>
      <w:r w:rsidRPr="00761D2B">
        <w:rPr>
          <w:rStyle w:val="StyleUnderline"/>
        </w:rPr>
        <w:t xml:space="preserve"> a </w:t>
      </w:r>
      <w:r w:rsidRPr="00597695">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 xml:space="preserve">a pandemic may </w:t>
      </w:r>
      <w:proofErr w:type="gramStart"/>
      <w:r w:rsidRPr="00761D2B">
        <w:rPr>
          <w:rStyle w:val="StyleUnderline"/>
        </w:rPr>
        <w:t>lead</w:t>
      </w:r>
      <w:proofErr w:type="gramEnd"/>
      <w:r w:rsidRPr="00761D2B">
        <w:rPr>
          <w:rStyle w:val="StyleUnderline"/>
        </w:rPr>
        <w:t xml:space="preserve"> nuclear armed states </w:t>
      </w:r>
      <w:proofErr w:type="gramStart"/>
      <w:r w:rsidRPr="00761D2B">
        <w:rPr>
          <w:rStyle w:val="StyleUnderline"/>
        </w:rPr>
        <w:t>to increase</w:t>
      </w:r>
      <w:proofErr w:type="gramEnd"/>
      <w:r w:rsidRPr="00761D2B">
        <w:rPr>
          <w:sz w:val="16"/>
        </w:rPr>
        <w:t xml:space="preserve"> </w:t>
      </w:r>
      <w:proofErr w:type="gramStart"/>
      <w:r w:rsidRPr="00761D2B">
        <w:rPr>
          <w:sz w:val="16"/>
        </w:rPr>
        <w:t xml:space="preserve">the </w:t>
      </w:r>
      <w:r w:rsidRPr="00761D2B">
        <w:rPr>
          <w:rStyle w:val="StyleUnderline"/>
        </w:rPr>
        <w:t>isolation</w:t>
      </w:r>
      <w:proofErr w:type="gramEnd"/>
      <w:r w:rsidRPr="00761D2B">
        <w:rPr>
          <w:rStyle w:val="StyleUnderline"/>
        </w:rPr>
        <w:t xml:space="preserve">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11BAAEBF" w14:textId="77777777" w:rsidR="00854CDA" w:rsidRPr="00761D2B" w:rsidRDefault="00854CDA" w:rsidP="00854CDA">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1CE826B" w14:textId="77777777" w:rsidR="00854CDA" w:rsidRDefault="00854CDA" w:rsidP="00854CDA">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597695">
        <w:rPr>
          <w:rStyle w:val="Emphasis"/>
          <w:highlight w:val="yellow"/>
        </w:rPr>
        <w:t>Borders</w:t>
      </w:r>
      <w:r w:rsidRPr="00761D2B">
        <w:rPr>
          <w:sz w:val="16"/>
        </w:rPr>
        <w:t xml:space="preserve"> have </w:t>
      </w:r>
      <w:r w:rsidRPr="00597695">
        <w:rPr>
          <w:rStyle w:val="Emphasis"/>
          <w:highlight w:val="yellow"/>
        </w:rPr>
        <w:t>slam</w:t>
      </w:r>
      <w:r w:rsidRPr="00761D2B">
        <w:rPr>
          <w:rStyle w:val="Emphasis"/>
        </w:rPr>
        <w:t>med shut</w:t>
      </w:r>
      <w:r w:rsidRPr="00761D2B">
        <w:rPr>
          <w:rStyle w:val="StyleUnderline"/>
        </w:rPr>
        <w:t xml:space="preserve">, </w:t>
      </w:r>
      <w:r w:rsidRPr="00597695">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597695">
        <w:rPr>
          <w:rStyle w:val="StyleUnderline"/>
          <w:highlight w:val="yellow"/>
        </w:rPr>
        <w:t>policies</w:t>
      </w:r>
      <w:r w:rsidRPr="00761D2B">
        <w:rPr>
          <w:rStyle w:val="StyleUnderline"/>
        </w:rPr>
        <w:t xml:space="preserve"> have </w:t>
      </w:r>
      <w:r w:rsidRPr="00597695">
        <w:rPr>
          <w:rStyle w:val="StyleUnderline"/>
          <w:highlight w:val="yellow"/>
        </w:rPr>
        <w:t>become</w:t>
      </w:r>
      <w:r w:rsidRPr="00761D2B">
        <w:rPr>
          <w:rStyle w:val="StyleUnderline"/>
        </w:rPr>
        <w:t xml:space="preserve"> markedly more </w:t>
      </w:r>
      <w:r w:rsidRPr="00597695">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597695">
        <w:rPr>
          <w:rStyle w:val="StyleUnderline"/>
          <w:highlight w:val="yellow"/>
        </w:rPr>
        <w:t>result is</w:t>
      </w:r>
      <w:r w:rsidRPr="00761D2B">
        <w:rPr>
          <w:rStyle w:val="StyleUnderline"/>
        </w:rPr>
        <w:t xml:space="preserve"> that</w:t>
      </w:r>
      <w:r w:rsidRPr="00761D2B">
        <w:rPr>
          <w:sz w:val="16"/>
        </w:rPr>
        <w:t xml:space="preserve"> some </w:t>
      </w:r>
      <w:r w:rsidRPr="00597695">
        <w:rPr>
          <w:rStyle w:val="StyleUnderline"/>
          <w:highlight w:val="yellow"/>
        </w:rPr>
        <w:t>states</w:t>
      </w:r>
      <w:r w:rsidRPr="00761D2B">
        <w:rPr>
          <w:rStyle w:val="StyleUnderline"/>
        </w:rPr>
        <w:t xml:space="preserve"> may </w:t>
      </w:r>
      <w:r w:rsidRPr="00597695">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597695">
        <w:rPr>
          <w:rStyle w:val="StyleUnderline"/>
          <w:highlight w:val="yellow"/>
        </w:rPr>
        <w:t>reinforcing</w:t>
      </w:r>
      <w:r w:rsidRPr="00761D2B">
        <w:rPr>
          <w:rStyle w:val="StyleUnderline"/>
        </w:rPr>
        <w:t xml:space="preserve"> the </w:t>
      </w:r>
      <w:r w:rsidRPr="00597695">
        <w:rPr>
          <w:rStyle w:val="StyleUnderline"/>
          <w:highlight w:val="yellow"/>
        </w:rPr>
        <w:t>spiral of conflicts</w:t>
      </w:r>
      <w:r w:rsidRPr="00761D2B">
        <w:rPr>
          <w:sz w:val="16"/>
        </w:rPr>
        <w:t xml:space="preserve"> contained by nuclear threat, </w:t>
      </w:r>
      <w:r w:rsidRPr="00597695">
        <w:rPr>
          <w:rStyle w:val="StyleUnderline"/>
          <w:highlight w:val="yellow"/>
        </w:rPr>
        <w:t xml:space="preserve">with </w:t>
      </w:r>
      <w:r w:rsidRPr="00597695">
        <w:rPr>
          <w:rStyle w:val="Emphasis"/>
          <w:highlight w:val="yellow"/>
        </w:rPr>
        <w:t>cascading effects</w:t>
      </w:r>
      <w:r w:rsidRPr="00597695">
        <w:rPr>
          <w:rStyle w:val="StyleUnderline"/>
          <w:highlight w:val="yellow"/>
        </w:rPr>
        <w:t xml:space="preserve"> on</w:t>
      </w:r>
      <w:r w:rsidRPr="00761D2B">
        <w:rPr>
          <w:rStyle w:val="StyleUnderline"/>
        </w:rPr>
        <w:t xml:space="preserve"> the risk of </w:t>
      </w:r>
      <w:r w:rsidRPr="00597695">
        <w:rPr>
          <w:rStyle w:val="Emphasis"/>
          <w:highlight w:val="yellow"/>
        </w:rPr>
        <w:t>nuclear war</w:t>
      </w:r>
      <w:r w:rsidRPr="00761D2B">
        <w:rPr>
          <w:sz w:val="16"/>
        </w:rPr>
        <w:t>.</w:t>
      </w:r>
    </w:p>
    <w:p w14:paraId="2A6E2315" w14:textId="77777777" w:rsidR="00854CDA" w:rsidRDefault="00854CDA" w:rsidP="00854CDA"/>
    <w:p w14:paraId="5E4498CB" w14:textId="77777777" w:rsidR="00854CDA" w:rsidRDefault="00854CDA" w:rsidP="00854CDA">
      <w:pPr>
        <w:pStyle w:val="Heading3"/>
      </w:pPr>
      <w:r>
        <w:t>---probability card</w:t>
      </w:r>
    </w:p>
    <w:p w14:paraId="08A69E7B" w14:textId="77777777" w:rsidR="00854CDA" w:rsidRPr="009F77FE" w:rsidRDefault="00854CDA" w:rsidP="00854CDA">
      <w:pPr>
        <w:pStyle w:val="Heading4"/>
      </w:pPr>
      <w:r>
        <w:t xml:space="preserve">It’s the </w:t>
      </w:r>
      <w:r>
        <w:rPr>
          <w:u w:val="single"/>
        </w:rPr>
        <w:t>most probable</w:t>
      </w:r>
      <w:r>
        <w:t xml:space="preserve"> existential threat</w:t>
      </w:r>
    </w:p>
    <w:p w14:paraId="7B1A9C63" w14:textId="77777777" w:rsidR="00854CDA" w:rsidRDefault="00854CDA" w:rsidP="00854CDA">
      <w:r>
        <w:t xml:space="preserve">Thomas </w:t>
      </w:r>
      <w:r w:rsidRPr="00906E8B">
        <w:rPr>
          <w:rStyle w:val="Style13ptBold"/>
        </w:rPr>
        <w:t>Such 21</w:t>
      </w:r>
      <w:r>
        <w:t>, Writer for the Glasgow Guardian, “How to Wipe Out Humanity”, https://glasgowguardian.co.uk/2021/02/09/how-to-wipe-out-humanity/</w:t>
      </w:r>
    </w:p>
    <w:p w14:paraId="46EE7BA6" w14:textId="77777777" w:rsidR="00854CDA" w:rsidRPr="00906E8B" w:rsidRDefault="00854CDA" w:rsidP="00854CDA">
      <w:pPr>
        <w:rPr>
          <w:sz w:val="16"/>
        </w:rPr>
      </w:pPr>
      <w:r w:rsidRPr="00906E8B">
        <w:rPr>
          <w:sz w:val="16"/>
        </w:rPr>
        <w:t xml:space="preserve">Not only is a virus the key to </w:t>
      </w:r>
      <w:r w:rsidRPr="00597695">
        <w:rPr>
          <w:rStyle w:val="Emphasis"/>
          <w:highlight w:val="yellow"/>
        </w:rPr>
        <w:t>a</w:t>
      </w:r>
      <w:r w:rsidRPr="00081BEE">
        <w:rPr>
          <w:rStyle w:val="StyleUnderline"/>
        </w:rPr>
        <w:t xml:space="preserve">n unpredictable </w:t>
      </w:r>
      <w:r w:rsidRPr="00597695">
        <w:rPr>
          <w:rStyle w:val="StyleUnderline"/>
          <w:highlight w:val="yellow"/>
        </w:rPr>
        <w:t>disease</w:t>
      </w:r>
      <w:r w:rsidRPr="00906E8B">
        <w:rPr>
          <w:sz w:val="16"/>
        </w:rPr>
        <w:t xml:space="preserve"> which </w:t>
      </w:r>
      <w:r w:rsidRPr="00597695">
        <w:rPr>
          <w:rStyle w:val="StyleUnderline"/>
          <w:highlight w:val="yellow"/>
        </w:rPr>
        <w:t>may</w:t>
      </w:r>
      <w:r w:rsidRPr="00081BEE">
        <w:rPr>
          <w:rStyle w:val="StyleUnderline"/>
        </w:rPr>
        <w:t xml:space="preserve"> one day </w:t>
      </w:r>
      <w:r w:rsidRPr="00597695">
        <w:rPr>
          <w:rStyle w:val="Emphasis"/>
          <w:highlight w:val="yellow"/>
        </w:rPr>
        <w:t>wipe out humanity</w:t>
      </w:r>
      <w:r w:rsidRPr="00906E8B">
        <w:rPr>
          <w:sz w:val="16"/>
        </w:rPr>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597695">
        <w:rPr>
          <w:rStyle w:val="StyleUnderline"/>
          <w:highlight w:val="yellow"/>
        </w:rPr>
        <w:t>spreading</w:t>
      </w:r>
      <w:r w:rsidRPr="00081BEE">
        <w:rPr>
          <w:rStyle w:val="StyleUnderline"/>
        </w:rPr>
        <w:t xml:space="preserve"> of the virus</w:t>
      </w:r>
      <w:r w:rsidRPr="00906E8B">
        <w:rPr>
          <w:sz w:val="16"/>
        </w:rPr>
        <w:t xml:space="preserve"> - something that Covid-19 has proved </w:t>
      </w:r>
      <w:r w:rsidRPr="00597695">
        <w:rPr>
          <w:rStyle w:val="StyleUnderline"/>
          <w:highlight w:val="yellow"/>
        </w:rPr>
        <w:t>can be done</w:t>
      </w:r>
      <w:r w:rsidRPr="00081BEE">
        <w:rPr>
          <w:rStyle w:val="StyleUnderline"/>
        </w:rPr>
        <w:t xml:space="preserve"> </w:t>
      </w:r>
      <w:r w:rsidRPr="00081BEE">
        <w:rPr>
          <w:rStyle w:val="Emphasis"/>
        </w:rPr>
        <w:t xml:space="preserve">very </w:t>
      </w:r>
      <w:r w:rsidRPr="00597695">
        <w:rPr>
          <w:rStyle w:val="Emphasis"/>
          <w:highlight w:val="yellow"/>
        </w:rPr>
        <w:t>easily</w:t>
      </w:r>
      <w:r w:rsidRPr="00597695">
        <w:rPr>
          <w:rStyle w:val="StyleUnderline"/>
          <w:highlight w:val="yellow"/>
        </w:rPr>
        <w:t xml:space="preserve"> in</w:t>
      </w:r>
      <w:r w:rsidRPr="00081BEE">
        <w:rPr>
          <w:rStyle w:val="StyleUnderline"/>
        </w:rPr>
        <w:t xml:space="preserve"> our modern </w:t>
      </w:r>
      <w:r w:rsidRPr="00597695">
        <w:rPr>
          <w:rStyle w:val="Emphasis"/>
          <w:highlight w:val="yellow"/>
        </w:rPr>
        <w:t>globalised society</w:t>
      </w:r>
      <w:r w:rsidRPr="00906E8B">
        <w:rPr>
          <w:sz w:val="16"/>
        </w:rPr>
        <w:t xml:space="preserve">. The journey from China to Italy spreading the plague across Europe took almost 40 years back in the </w:t>
      </w:r>
      <w:proofErr w:type="gramStart"/>
      <w:r w:rsidRPr="00906E8B">
        <w:rPr>
          <w:sz w:val="16"/>
        </w:rPr>
        <w:t>middle ages</w:t>
      </w:r>
      <w:proofErr w:type="gramEnd"/>
      <w:r w:rsidRPr="00906E8B">
        <w:rPr>
          <w:sz w:val="16"/>
        </w:rPr>
        <w:t xml:space="preserve">: in 2020, </w:t>
      </w:r>
      <w:r w:rsidRPr="00081BEE">
        <w:rPr>
          <w:rStyle w:val="StyleUnderline"/>
        </w:rPr>
        <w:t xml:space="preserve">it took </w:t>
      </w:r>
      <w:r w:rsidRPr="00597695">
        <w:rPr>
          <w:rStyle w:val="StyleUnderline"/>
          <w:highlight w:val="yellow"/>
        </w:rPr>
        <w:t xml:space="preserve">a mere </w:t>
      </w:r>
      <w:r w:rsidRPr="00597695">
        <w:rPr>
          <w:rStyle w:val="Emphasis"/>
          <w:highlight w:val="yellow"/>
        </w:rPr>
        <w:t>40 days</w:t>
      </w:r>
      <w:r w:rsidRPr="00081BEE">
        <w:rPr>
          <w:rStyle w:val="StyleUnderline"/>
        </w:rPr>
        <w:t xml:space="preserve"> for widespread outbreaks to begin</w:t>
      </w:r>
      <w:r w:rsidRPr="00906E8B">
        <w:rPr>
          <w:sz w:val="16"/>
        </w:rPr>
        <w:t xml:space="preserve"> in Italy spreading across much of Europe.</w:t>
      </w:r>
    </w:p>
    <w:p w14:paraId="460A688B" w14:textId="77777777" w:rsidR="00854CDA" w:rsidRDefault="00854CDA" w:rsidP="00854CDA">
      <w:pPr>
        <w:rPr>
          <w:sz w:val="16"/>
        </w:rPr>
      </w:pPr>
      <w:r w:rsidRPr="00906E8B">
        <w:rPr>
          <w:sz w:val="16"/>
        </w:rPr>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597695">
        <w:rPr>
          <w:rStyle w:val="StyleUnderline"/>
          <w:highlight w:val="yellow"/>
        </w:rPr>
        <w:t>virus</w:t>
      </w:r>
      <w:r w:rsidRPr="00906E8B">
        <w:rPr>
          <w:sz w:val="16"/>
        </w:rPr>
        <w:t xml:space="preserve">, which also </w:t>
      </w:r>
      <w:r w:rsidRPr="00597695">
        <w:rPr>
          <w:rStyle w:val="StyleUnderline"/>
          <w:highlight w:val="yellow"/>
        </w:rPr>
        <w:t>became</w:t>
      </w:r>
      <w:r w:rsidRPr="00906E8B">
        <w:rPr>
          <w:rStyle w:val="StyleUnderline"/>
        </w:rPr>
        <w:t xml:space="preserve"> gradually </w:t>
      </w:r>
      <w:r w:rsidRPr="00597695">
        <w:rPr>
          <w:rStyle w:val="Emphasis"/>
          <w:highlight w:val="yellow"/>
        </w:rPr>
        <w:t>more lethal</w:t>
      </w:r>
      <w:r w:rsidRPr="00906E8B">
        <w:rPr>
          <w:sz w:val="16"/>
        </w:rPr>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597695">
        <w:rPr>
          <w:rStyle w:val="StyleUnderline"/>
          <w:highlight w:val="yellow"/>
        </w:rPr>
        <w:t xml:space="preserve">instead of </w:t>
      </w:r>
      <w:r w:rsidRPr="00597695">
        <w:rPr>
          <w:rStyle w:val="Emphasis"/>
          <w:highlight w:val="yellow"/>
        </w:rPr>
        <w:t>nuclear war</w:t>
      </w:r>
      <w:r w:rsidRPr="00906E8B">
        <w:rPr>
          <w:sz w:val="16"/>
        </w:rPr>
        <w:t xml:space="preserve">, alien invasion </w:t>
      </w:r>
      <w:r w:rsidRPr="00597695">
        <w:rPr>
          <w:rStyle w:val="StyleUnderline"/>
          <w:highlight w:val="yellow"/>
        </w:rPr>
        <w:t>or</w:t>
      </w:r>
      <w:r w:rsidRPr="00906E8B">
        <w:rPr>
          <w:sz w:val="16"/>
        </w:rPr>
        <w:t xml:space="preserve"> the looming threat of </w:t>
      </w:r>
      <w:r w:rsidRPr="00906E8B">
        <w:rPr>
          <w:rStyle w:val="Emphasis"/>
        </w:rPr>
        <w:t xml:space="preserve">global </w:t>
      </w:r>
      <w:proofErr w:type="gramStart"/>
      <w:r w:rsidRPr="00597695">
        <w:rPr>
          <w:rStyle w:val="Emphasis"/>
          <w:highlight w:val="yellow"/>
        </w:rPr>
        <w:t>warming</w:t>
      </w:r>
      <w:r w:rsidRPr="00597695">
        <w:rPr>
          <w:rStyle w:val="StyleUnderline"/>
          <w:highlight w:val="yellow"/>
        </w:rPr>
        <w:t>;</w:t>
      </w:r>
      <w:proofErr w:type="gramEnd"/>
      <w:r w:rsidRPr="00597695">
        <w:rPr>
          <w:rStyle w:val="StyleUnderline"/>
          <w:highlight w:val="yellow"/>
        </w:rPr>
        <w:t xml:space="preserve"> the </w:t>
      </w:r>
      <w:r w:rsidRPr="00597695">
        <w:rPr>
          <w:rStyle w:val="Emphasis"/>
          <w:highlight w:val="yellow"/>
        </w:rPr>
        <w:t>real threat</w:t>
      </w:r>
      <w:r w:rsidRPr="00597695">
        <w:rPr>
          <w:sz w:val="16"/>
          <w:highlight w:val="yellow"/>
        </w:rPr>
        <w:t xml:space="preserve"> </w:t>
      </w:r>
      <w:r w:rsidRPr="00597695">
        <w:rPr>
          <w:rStyle w:val="StyleUnderline"/>
          <w:highlight w:val="yellow"/>
        </w:rPr>
        <w:t>to</w:t>
      </w:r>
      <w:r w:rsidRPr="00906E8B">
        <w:rPr>
          <w:rStyle w:val="StyleUnderline"/>
        </w:rPr>
        <w:t xml:space="preserve"> humanity and the eventual </w:t>
      </w:r>
      <w:r w:rsidRPr="00597695">
        <w:rPr>
          <w:rStyle w:val="Emphasis"/>
          <w:highlight w:val="yellow"/>
        </w:rPr>
        <w:t>destruction of our species</w:t>
      </w:r>
      <w:r w:rsidRPr="00E3074B">
        <w:rPr>
          <w:rStyle w:val="StyleUnderline"/>
        </w:rPr>
        <w:t xml:space="preserve"> may</w:t>
      </w:r>
      <w:r w:rsidRPr="00906E8B">
        <w:rPr>
          <w:rStyle w:val="StyleUnderline"/>
        </w:rPr>
        <w:t xml:space="preserve"> </w:t>
      </w:r>
      <w:r w:rsidRPr="00597695">
        <w:rPr>
          <w:rStyle w:val="StyleUnderline"/>
          <w:highlight w:val="yellow"/>
        </w:rPr>
        <w:t>come from</w:t>
      </w:r>
      <w:r w:rsidRPr="00906E8B">
        <w:rPr>
          <w:rStyle w:val="StyleUnderline"/>
        </w:rPr>
        <w:t xml:space="preserve"> something as simple as </w:t>
      </w:r>
      <w:r w:rsidRPr="00597695">
        <w:rPr>
          <w:rStyle w:val="Emphasis"/>
          <w:highlight w:val="yellow"/>
        </w:rPr>
        <w:t>bacteria</w:t>
      </w:r>
      <w:r w:rsidRPr="00906E8B">
        <w:rPr>
          <w:sz w:val="16"/>
        </w:rPr>
        <w:t xml:space="preserve">. While we like to revel in our scientific advancements of the modern era and the ascension of humans as Earth’s alpha species, it becomes clear that, when we adapt, our environment and the threats it poses adapt </w:t>
      </w:r>
      <w:proofErr w:type="gramStart"/>
      <w:r w:rsidRPr="00906E8B">
        <w:rPr>
          <w:sz w:val="16"/>
        </w:rPr>
        <w:t>with</w:t>
      </w:r>
      <w:proofErr w:type="gramEnd"/>
      <w:r w:rsidRPr="00906E8B">
        <w:rPr>
          <w:sz w:val="16"/>
        </w:rPr>
        <w:t xml:space="preserve"> us. </w:t>
      </w:r>
      <w:r w:rsidRPr="00906E8B">
        <w:rPr>
          <w:rStyle w:val="StyleUnderline"/>
        </w:rPr>
        <w:t xml:space="preserve">Plague Inc. showed a </w:t>
      </w:r>
      <w:r w:rsidRPr="00906E8B">
        <w:rPr>
          <w:rStyle w:val="Emphasis"/>
        </w:rPr>
        <w:t>clear pathway</w:t>
      </w:r>
      <w:r w:rsidRPr="00906E8B">
        <w:rPr>
          <w:rStyle w:val="StyleUnderline"/>
        </w:rPr>
        <w:t xml:space="preserve"> to killing off humanity</w:t>
      </w:r>
      <w:r w:rsidRPr="00906E8B">
        <w:rPr>
          <w:sz w:val="16"/>
        </w:rPr>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p>
    <w:p w14:paraId="18598327" w14:textId="77777777" w:rsidR="00854CDA" w:rsidRDefault="00854CDA" w:rsidP="00854CDA"/>
    <w:p w14:paraId="3D091CCD" w14:textId="77777777" w:rsidR="00854CDA" w:rsidRDefault="00854CDA" w:rsidP="00854CDA">
      <w:pPr>
        <w:pStyle w:val="Heading3"/>
      </w:pPr>
      <w:r>
        <w:t>---turns war---ext</w:t>
      </w:r>
    </w:p>
    <w:p w14:paraId="21A2AFB4" w14:textId="77777777" w:rsidR="00854CDA" w:rsidRPr="007C2613" w:rsidRDefault="00854CDA" w:rsidP="00854CDA">
      <w:pPr>
        <w:pStyle w:val="Heading4"/>
        <w:rPr>
          <w:rFonts w:cs="Times New Roman"/>
        </w:rPr>
      </w:pPr>
      <w:r w:rsidRPr="00622530">
        <w:rPr>
          <w:rFonts w:cs="Times New Roman"/>
        </w:rPr>
        <w:t>Disease turns war</w:t>
      </w:r>
      <w:r>
        <w:rPr>
          <w:rFonts w:cs="Times New Roman"/>
        </w:rPr>
        <w:t xml:space="preserve">, </w:t>
      </w:r>
      <w:r>
        <w:rPr>
          <w:rFonts w:cs="Times New Roman"/>
          <w:u w:val="single"/>
        </w:rPr>
        <w:t>not</w:t>
      </w:r>
      <w:r>
        <w:rPr>
          <w:rFonts w:cs="Times New Roman"/>
        </w:rPr>
        <w:t xml:space="preserve"> the other way</w:t>
      </w:r>
    </w:p>
    <w:p w14:paraId="793B4DF3" w14:textId="77777777" w:rsidR="00854CDA" w:rsidRPr="00622530" w:rsidRDefault="00854CDA" w:rsidP="00854CDA">
      <w:r w:rsidRPr="007C2613">
        <w:t>Dr. Daniel</w:t>
      </w:r>
      <w:r>
        <w:rPr>
          <w:rStyle w:val="Style13ptBold"/>
        </w:rPr>
        <w:t xml:space="preserve"> </w:t>
      </w:r>
      <w:r w:rsidRPr="00622530">
        <w:rPr>
          <w:rStyle w:val="Style13ptBold"/>
        </w:rPr>
        <w:t>Altman 10</w:t>
      </w:r>
      <w:r w:rsidRPr="00622530">
        <w:t xml:space="preserve">, PhD, Adjunct Associate Professor of Economics </w:t>
      </w:r>
      <w:r>
        <w:t>at</w:t>
      </w:r>
      <w:r w:rsidRPr="00622530">
        <w:t xml:space="preserve"> </w:t>
      </w:r>
      <w:r>
        <w:t>New York University</w:t>
      </w:r>
      <w:r w:rsidRPr="00622530">
        <w:t xml:space="preserve">, “Causal Effects of Epidemics on Conflict: A Summary of the Evidence”, </w:t>
      </w:r>
      <w:r w:rsidRPr="006F3807">
        <w:t>http://www.danielaltman.com/data/Altman_EpidemicsConflict.pdf</w:t>
      </w:r>
    </w:p>
    <w:p w14:paraId="732A6101" w14:textId="77777777" w:rsidR="00854CDA" w:rsidRDefault="00854CDA" w:rsidP="00854CDA">
      <w:pPr>
        <w:rPr>
          <w:sz w:val="16"/>
        </w:rPr>
      </w:pPr>
      <w:r w:rsidRPr="007C2613">
        <w:rPr>
          <w:sz w:val="16"/>
        </w:rPr>
        <w:t xml:space="preserve">The most difficult issue in interpreting the links between epidemics and conflict is that of causality. One can imagine several possible relationships between epidemics and conflict, with causality flowing in both directions. </w:t>
      </w:r>
      <w:r w:rsidRPr="00597695">
        <w:rPr>
          <w:rStyle w:val="StyleUnderline"/>
          <w:highlight w:val="yellow"/>
        </w:rPr>
        <w:t xml:space="preserve">An epidemic may </w:t>
      </w:r>
      <w:r w:rsidRPr="00597695">
        <w:rPr>
          <w:rStyle w:val="Emphasis"/>
          <w:highlight w:val="yellow"/>
        </w:rPr>
        <w:t>lead to conflict</w:t>
      </w:r>
      <w:r w:rsidRPr="00597695">
        <w:rPr>
          <w:rStyle w:val="StyleUnderline"/>
          <w:highlight w:val="yellow"/>
        </w:rPr>
        <w:t xml:space="preserve"> if it </w:t>
      </w:r>
      <w:r w:rsidRPr="00597695">
        <w:rPr>
          <w:rStyle w:val="Emphasis"/>
          <w:highlight w:val="yellow"/>
        </w:rPr>
        <w:t>erodes economic conditions</w:t>
      </w:r>
      <w:r w:rsidRPr="00597695">
        <w:rPr>
          <w:rStyle w:val="StyleUnderline"/>
          <w:highlight w:val="yellow"/>
        </w:rPr>
        <w:t xml:space="preserve"> to</w:t>
      </w:r>
      <w:r w:rsidRPr="00622530">
        <w:rPr>
          <w:rStyle w:val="StyleUnderline"/>
        </w:rPr>
        <w:t xml:space="preserve"> the point </w:t>
      </w:r>
      <w:r w:rsidRPr="00597695">
        <w:rPr>
          <w:rStyle w:val="StyleUnderline"/>
          <w:highlight w:val="yellow"/>
        </w:rPr>
        <w:t xml:space="preserve">where people are </w:t>
      </w:r>
      <w:r w:rsidRPr="00597695">
        <w:rPr>
          <w:rStyle w:val="Emphasis"/>
          <w:highlight w:val="yellow"/>
        </w:rPr>
        <w:t>desperate enough</w:t>
      </w:r>
      <w:r w:rsidRPr="00597695">
        <w:rPr>
          <w:rStyle w:val="StyleUnderline"/>
          <w:highlight w:val="yellow"/>
        </w:rPr>
        <w:t xml:space="preserve"> to </w:t>
      </w:r>
      <w:r w:rsidRPr="00597695">
        <w:rPr>
          <w:rStyle w:val="Emphasis"/>
          <w:highlight w:val="yellow"/>
        </w:rPr>
        <w:t>attack a ruling elite</w:t>
      </w:r>
      <w:r w:rsidRPr="00597695">
        <w:rPr>
          <w:rStyle w:val="StyleUnderline"/>
          <w:highlight w:val="yellow"/>
        </w:rPr>
        <w:t xml:space="preserve"> or</w:t>
      </w:r>
      <w:r w:rsidRPr="007C2613">
        <w:rPr>
          <w:sz w:val="16"/>
        </w:rPr>
        <w:t xml:space="preserve"> to </w:t>
      </w:r>
      <w:proofErr w:type="gramStart"/>
      <w:r w:rsidRPr="00597695">
        <w:rPr>
          <w:rStyle w:val="Emphasis"/>
          <w:highlight w:val="yellow"/>
        </w:rPr>
        <w:t>grab</w:t>
      </w:r>
      <w:r w:rsidRPr="007C2613">
        <w:rPr>
          <w:sz w:val="16"/>
        </w:rPr>
        <w:t xml:space="preserve"> for</w:t>
      </w:r>
      <w:proofErr w:type="gramEnd"/>
      <w:r w:rsidRPr="007C2613">
        <w:rPr>
          <w:sz w:val="16"/>
        </w:rPr>
        <w:t xml:space="preserve"> </w:t>
      </w:r>
      <w:r w:rsidRPr="00597695">
        <w:rPr>
          <w:rStyle w:val="Emphasis"/>
          <w:highlight w:val="yellow"/>
        </w:rPr>
        <w:t>resources</w:t>
      </w:r>
      <w:r w:rsidRPr="00597695">
        <w:rPr>
          <w:rStyle w:val="StyleUnderline"/>
          <w:highlight w:val="yellow"/>
        </w:rPr>
        <w:t xml:space="preserve"> in </w:t>
      </w:r>
      <w:r w:rsidRPr="00597695">
        <w:rPr>
          <w:rStyle w:val="Emphasis"/>
          <w:highlight w:val="yellow"/>
        </w:rPr>
        <w:t>neighboring countries</w:t>
      </w:r>
      <w:r w:rsidRPr="00597695">
        <w:rPr>
          <w:rStyle w:val="StyleUnderline"/>
          <w:highlight w:val="yellow"/>
        </w:rPr>
        <w:t>. Epidemics</w:t>
      </w:r>
      <w:r w:rsidRPr="00622530">
        <w:rPr>
          <w:rStyle w:val="StyleUnderline"/>
        </w:rPr>
        <w:t xml:space="preserve"> may</w:t>
      </w:r>
      <w:r w:rsidRPr="007C2613">
        <w:rPr>
          <w:sz w:val="16"/>
        </w:rPr>
        <w:t xml:space="preserve"> also </w:t>
      </w:r>
      <w:r w:rsidRPr="00597695">
        <w:rPr>
          <w:rStyle w:val="Emphasis"/>
          <w:highlight w:val="yellow"/>
        </w:rPr>
        <w:t>foment</w:t>
      </w:r>
      <w:r w:rsidRPr="00622530">
        <w:rPr>
          <w:rStyle w:val="Emphasis"/>
        </w:rPr>
        <w:t xml:space="preserve"> a </w:t>
      </w:r>
      <w:r w:rsidRPr="00597695">
        <w:rPr>
          <w:rStyle w:val="Emphasis"/>
          <w:highlight w:val="yellow"/>
        </w:rPr>
        <w:t>civil conflict</w:t>
      </w:r>
      <w:r w:rsidRPr="00597695">
        <w:rPr>
          <w:rStyle w:val="StyleUnderline"/>
          <w:highlight w:val="yellow"/>
        </w:rPr>
        <w:t xml:space="preserve"> if</w:t>
      </w:r>
      <w:r w:rsidRPr="00622530">
        <w:rPr>
          <w:rStyle w:val="StyleUnderline"/>
        </w:rPr>
        <w:t xml:space="preserve"> a </w:t>
      </w:r>
      <w:r w:rsidRPr="00597695">
        <w:rPr>
          <w:rStyle w:val="StyleUnderline"/>
          <w:highlight w:val="yellow"/>
        </w:rPr>
        <w:t xml:space="preserve">government’s </w:t>
      </w:r>
      <w:r w:rsidRPr="00597695">
        <w:rPr>
          <w:rStyle w:val="Emphasis"/>
          <w:highlight w:val="yellow"/>
        </w:rPr>
        <w:t>inability</w:t>
      </w:r>
      <w:r w:rsidRPr="00622530">
        <w:rPr>
          <w:rStyle w:val="Emphasis"/>
        </w:rPr>
        <w:t xml:space="preserve"> to deal with them</w:t>
      </w:r>
      <w:r w:rsidRPr="00622530">
        <w:rPr>
          <w:rStyle w:val="StyleUnderline"/>
        </w:rPr>
        <w:t xml:space="preserve"> </w:t>
      </w:r>
      <w:r w:rsidRPr="00597695">
        <w:rPr>
          <w:rStyle w:val="StyleUnderline"/>
          <w:highlight w:val="yellow"/>
        </w:rPr>
        <w:t xml:space="preserve">reduces </w:t>
      </w:r>
      <w:r w:rsidRPr="00597695">
        <w:rPr>
          <w:rStyle w:val="Emphasis"/>
          <w:highlight w:val="yellow"/>
        </w:rPr>
        <w:t>confidence</w:t>
      </w:r>
      <w:r w:rsidRPr="00597695">
        <w:rPr>
          <w:rStyle w:val="StyleUnderline"/>
          <w:highlight w:val="yellow"/>
        </w:rPr>
        <w:t xml:space="preserve"> in it</w:t>
      </w:r>
      <w:r w:rsidRPr="00622530">
        <w:rPr>
          <w:rStyle w:val="StyleUnderline"/>
        </w:rPr>
        <w:t>s leadership. An epidemic</w:t>
      </w:r>
      <w:r w:rsidRPr="007C2613">
        <w:rPr>
          <w:sz w:val="16"/>
        </w:rPr>
        <w:t xml:space="preserve"> may also </w:t>
      </w:r>
      <w:proofErr w:type="gramStart"/>
      <w:r w:rsidRPr="00622530">
        <w:rPr>
          <w:rStyle w:val="Emphasis"/>
        </w:rPr>
        <w:t>export</w:t>
      </w:r>
      <w:proofErr w:type="gramEnd"/>
      <w:r w:rsidRPr="00622530">
        <w:rPr>
          <w:rStyle w:val="Emphasis"/>
        </w:rPr>
        <w:t xml:space="preserve"> conflict</w:t>
      </w:r>
      <w:r w:rsidRPr="00622530">
        <w:rPr>
          <w:rStyle w:val="StyleUnderline"/>
        </w:rPr>
        <w:t>, if refugees fleeing</w:t>
      </w:r>
      <w:r w:rsidRPr="007C2613">
        <w:rPr>
          <w:sz w:val="16"/>
        </w:rPr>
        <w:t xml:space="preserve"> the spread of </w:t>
      </w:r>
      <w:r w:rsidRPr="00622530">
        <w:rPr>
          <w:rStyle w:val="StyleUnderline"/>
        </w:rPr>
        <w:t>disease cause instability</w:t>
      </w:r>
      <w:r w:rsidRPr="007C2613">
        <w:rPr>
          <w:sz w:val="16"/>
        </w:rPr>
        <w:t xml:space="preserve"> in the countries where they settle. Conversely, conflicts may help epidemics </w:t>
      </w:r>
      <w:proofErr w:type="gramStart"/>
      <w:r w:rsidRPr="007C2613">
        <w:rPr>
          <w:sz w:val="16"/>
        </w:rPr>
        <w:t>to spread</w:t>
      </w:r>
      <w:proofErr w:type="gramEnd"/>
      <w:r w:rsidRPr="007C2613">
        <w:rPr>
          <w:sz w:val="16"/>
        </w:rPr>
        <w:t xml:space="preserve">. Military forces and their supply networks can cover great distances during a campaign, taking a disease along with them. Sometimes they may use sex as a weapon, creating contagion through forced intimacy. Disease also spreads easily in military camps, where many people are backed together in conditions that are not always sanitary. There are indirect effects, too; if a country is involved in conflict, it may also have less money to pay for the public health interventions that could stop a disease’s transmission. </w:t>
      </w:r>
      <w:r w:rsidRPr="00622530">
        <w:rPr>
          <w:rStyle w:val="StyleUnderline"/>
        </w:rPr>
        <w:t xml:space="preserve">There is one </w:t>
      </w:r>
      <w:r w:rsidRPr="00622530">
        <w:rPr>
          <w:rStyle w:val="Emphasis"/>
        </w:rPr>
        <w:t>important distinction</w:t>
      </w:r>
      <w:r w:rsidRPr="00622530">
        <w:rPr>
          <w:rStyle w:val="StyleUnderline"/>
        </w:rPr>
        <w:t xml:space="preserve"> to draw between these two directions of causality. </w:t>
      </w:r>
      <w:r w:rsidRPr="00597695">
        <w:rPr>
          <w:rStyle w:val="StyleUnderline"/>
          <w:highlight w:val="yellow"/>
        </w:rPr>
        <w:t xml:space="preserve">Conflicts may </w:t>
      </w:r>
      <w:r w:rsidRPr="00597695">
        <w:rPr>
          <w:rStyle w:val="Emphasis"/>
          <w:highlight w:val="yellow"/>
        </w:rPr>
        <w:t>worsen</w:t>
      </w:r>
      <w:r w:rsidRPr="00597695">
        <w:rPr>
          <w:rStyle w:val="StyleUnderline"/>
          <w:highlight w:val="yellow"/>
        </w:rPr>
        <w:t xml:space="preserve"> an epidemic, but they </w:t>
      </w:r>
      <w:r w:rsidRPr="00597695">
        <w:rPr>
          <w:rStyle w:val="Emphasis"/>
          <w:highlight w:val="yellow"/>
        </w:rPr>
        <w:t>cannot start one</w:t>
      </w:r>
      <w:r w:rsidRPr="007C2613">
        <w:rPr>
          <w:sz w:val="16"/>
        </w:rPr>
        <w:t xml:space="preserve"> (except via a biological weapon, which is virtually unheard of). </w:t>
      </w:r>
      <w:r w:rsidRPr="00597695">
        <w:rPr>
          <w:rStyle w:val="Emphasis"/>
          <w:highlight w:val="yellow"/>
        </w:rPr>
        <w:t>Epidemics</w:t>
      </w:r>
      <w:r w:rsidRPr="00622530">
        <w:rPr>
          <w:rStyle w:val="StyleUnderline"/>
        </w:rPr>
        <w:t xml:space="preserve">, </w:t>
      </w:r>
      <w:r w:rsidRPr="00622530">
        <w:rPr>
          <w:rStyle w:val="Emphasis"/>
        </w:rPr>
        <w:t>by contrast</w:t>
      </w:r>
      <w:r w:rsidRPr="00622530">
        <w:rPr>
          <w:rStyle w:val="StyleUnderline"/>
        </w:rPr>
        <w:t xml:space="preserve">, </w:t>
      </w:r>
      <w:r w:rsidRPr="00597695">
        <w:rPr>
          <w:rStyle w:val="StyleUnderline"/>
          <w:highlight w:val="yellow"/>
        </w:rPr>
        <w:t>may</w:t>
      </w:r>
      <w:r w:rsidRPr="007C2613">
        <w:rPr>
          <w:sz w:val="16"/>
        </w:rPr>
        <w:t xml:space="preserve"> </w:t>
      </w:r>
      <w:r w:rsidRPr="00622530">
        <w:rPr>
          <w:rStyle w:val="StyleUnderline"/>
        </w:rPr>
        <w:t xml:space="preserve">be able to </w:t>
      </w:r>
      <w:r w:rsidRPr="00597695">
        <w:rPr>
          <w:rStyle w:val="Emphasis"/>
          <w:highlight w:val="yellow"/>
        </w:rPr>
        <w:t>spark a conflict on their own</w:t>
      </w:r>
      <w:r w:rsidRPr="007C2613">
        <w:rPr>
          <w:sz w:val="16"/>
        </w:rPr>
        <w:t xml:space="preserve"> or in combination with other factors. Epidemics and conflicts are both difficult to stop once they start, but this difference makes the first direction of causality – from epidemic to conflict – particularly interesting.</w:t>
      </w:r>
    </w:p>
    <w:p w14:paraId="3BD85BC6" w14:textId="77777777" w:rsidR="00854CDA" w:rsidRPr="00710C4C" w:rsidRDefault="00854CDA" w:rsidP="00854CDA"/>
    <w:p w14:paraId="764590DF" w14:textId="77777777" w:rsidR="00854CDA" w:rsidRDefault="00854CDA" w:rsidP="00854CDA">
      <w:pPr>
        <w:pStyle w:val="Heading3"/>
      </w:pPr>
      <w:r>
        <w:t>---turns econ</w:t>
      </w:r>
    </w:p>
    <w:p w14:paraId="65D3A1F6" w14:textId="77777777" w:rsidR="00854CDA" w:rsidRDefault="00854CDA" w:rsidP="00854CDA">
      <w:pPr>
        <w:pStyle w:val="Heading4"/>
      </w:pPr>
      <w:r>
        <w:t>It turns growth</w:t>
      </w:r>
    </w:p>
    <w:p w14:paraId="02F94A64" w14:textId="77777777" w:rsidR="00854CDA" w:rsidRDefault="00854CDA" w:rsidP="00854CDA">
      <w:r w:rsidRPr="00BC1514">
        <w:t xml:space="preserve">Thomas </w:t>
      </w:r>
      <w:r w:rsidRPr="00E86BC3">
        <w:rPr>
          <w:rStyle w:val="Style13ptBold"/>
        </w:rPr>
        <w:t>Sullivan 11</w:t>
      </w:r>
      <w:r w:rsidRPr="00BC1514">
        <w:t xml:space="preserve">, Founder of Rockpointe Inc., Former Political Consultant, “Study Shows Importance of Biopharmaceutical Jobs </w:t>
      </w:r>
      <w:proofErr w:type="gramStart"/>
      <w:r w:rsidRPr="00BC1514">
        <w:t>For</w:t>
      </w:r>
      <w:proofErr w:type="gramEnd"/>
      <w:r w:rsidRPr="00BC1514">
        <w:t xml:space="preserve"> US Economy,” Policy and Medicine, </w:t>
      </w:r>
      <w:r>
        <w:t>7/12/</w:t>
      </w:r>
      <w:r w:rsidRPr="00BC1514">
        <w:t xml:space="preserve">2011, </w:t>
      </w:r>
      <w:r w:rsidRPr="00BC1514">
        <w:rPr>
          <w:color w:val="000000"/>
        </w:rPr>
        <w:t>http://www.policymed.com/2011/07/study-shows-importance-of-biopharmaceutical-jobs-for-us-economy-for-every-20-billion-loss-in-revenue.html</w:t>
      </w:r>
    </w:p>
    <w:p w14:paraId="30A780A6" w14:textId="77777777" w:rsidR="00854CDA" w:rsidRPr="004316B6" w:rsidRDefault="00854CDA" w:rsidP="00854CDA">
      <w:pPr>
        <w:rPr>
          <w:sz w:val="14"/>
        </w:rPr>
      </w:pPr>
      <w:r w:rsidRPr="004316B6">
        <w:rPr>
          <w:u w:val="single"/>
        </w:rPr>
        <w:t>The report</w:t>
      </w:r>
      <w:r w:rsidRPr="004316B6">
        <w:rPr>
          <w:sz w:val="14"/>
        </w:rPr>
        <w:t xml:space="preserve"> also </w:t>
      </w:r>
      <w:r w:rsidRPr="004316B6">
        <w:rPr>
          <w:u w:val="single"/>
        </w:rPr>
        <w:t>highlights</w:t>
      </w:r>
      <w:r w:rsidRPr="004316B6">
        <w:rPr>
          <w:sz w:val="14"/>
        </w:rPr>
        <w:t xml:space="preserve"> some of the functional impacts of the sector—the wide</w:t>
      </w:r>
      <w:r w:rsidRPr="004316B6">
        <w:rPr>
          <w:rFonts w:ascii="Cambria Math" w:hAnsi="Cambria Math" w:cs="Cambria Math"/>
          <w:sz w:val="14"/>
        </w:rPr>
        <w:t>‐</w:t>
      </w:r>
      <w:r w:rsidRPr="004316B6">
        <w:rPr>
          <w:sz w:val="14"/>
        </w:rPr>
        <w:t>ranging benefits provided through the biopharmaceutical sector’s contributions to enhancing human health, improving life spans and sustaining the high quality</w:t>
      </w:r>
      <w:r w:rsidRPr="004316B6">
        <w:rPr>
          <w:rFonts w:ascii="Cambria Math" w:hAnsi="Cambria Math" w:cs="Cambria Math"/>
          <w:sz w:val="14"/>
        </w:rPr>
        <w:t>‐</w:t>
      </w:r>
      <w:r w:rsidRPr="004316B6">
        <w:rPr>
          <w:sz w:val="14"/>
        </w:rPr>
        <w:t>of</w:t>
      </w:r>
      <w:r w:rsidRPr="004316B6">
        <w:rPr>
          <w:rFonts w:ascii="Cambria Math" w:hAnsi="Cambria Math" w:cs="Cambria Math"/>
          <w:sz w:val="14"/>
        </w:rPr>
        <w:t>‐</w:t>
      </w:r>
      <w:r w:rsidRPr="004316B6">
        <w:rPr>
          <w:sz w:val="14"/>
        </w:rPr>
        <w:t xml:space="preserve">life that Americans enjoy—and assesses the </w:t>
      </w:r>
      <w:r w:rsidRPr="00597695">
        <w:rPr>
          <w:rStyle w:val="StyleUnderline"/>
          <w:highlight w:val="yellow"/>
        </w:rPr>
        <w:t>contributions of</w:t>
      </w:r>
      <w:r w:rsidRPr="00FD7C5B">
        <w:rPr>
          <w:rStyle w:val="StyleUnderline"/>
        </w:rPr>
        <w:t xml:space="preserve"> </w:t>
      </w:r>
      <w:r w:rsidRPr="004316B6">
        <w:rPr>
          <w:rStyle w:val="StyleUnderline"/>
        </w:rPr>
        <w:t>the bio</w:t>
      </w:r>
      <w:r w:rsidRPr="00597695">
        <w:rPr>
          <w:rStyle w:val="StyleUnderline"/>
          <w:highlight w:val="yellow"/>
        </w:rPr>
        <w:t>pharma</w:t>
      </w:r>
      <w:r w:rsidRPr="004316B6">
        <w:rPr>
          <w:rStyle w:val="StyleUnderline"/>
        </w:rPr>
        <w:t>ceutical</w:t>
      </w:r>
      <w:r w:rsidRPr="004316B6">
        <w:rPr>
          <w:u w:val="single"/>
        </w:rPr>
        <w:t xml:space="preserve"> sector </w:t>
      </w:r>
      <w:r w:rsidRPr="00597695">
        <w:rPr>
          <w:highlight w:val="yellow"/>
          <w:u w:val="single"/>
        </w:rPr>
        <w:t xml:space="preserve">to </w:t>
      </w:r>
      <w:r w:rsidRPr="00597695">
        <w:rPr>
          <w:rStyle w:val="Emphasis"/>
          <w:highlight w:val="yellow"/>
        </w:rPr>
        <w:t xml:space="preserve">key areas of </w:t>
      </w:r>
      <w:r w:rsidRPr="00E86BC3">
        <w:rPr>
          <w:rStyle w:val="Emphasis"/>
        </w:rPr>
        <w:t xml:space="preserve">importance to </w:t>
      </w:r>
      <w:r w:rsidRPr="00597695">
        <w:rPr>
          <w:rStyle w:val="Emphasis"/>
          <w:highlight w:val="yellow"/>
        </w:rPr>
        <w:t>our economy</w:t>
      </w:r>
      <w:r w:rsidRPr="00597695">
        <w:rPr>
          <w:highlight w:val="yellow"/>
          <w:u w:val="single"/>
        </w:rPr>
        <w:t>—</w:t>
      </w:r>
      <w:r w:rsidRPr="00597695">
        <w:rPr>
          <w:rStyle w:val="Emphasis"/>
          <w:highlight w:val="yellow"/>
        </w:rPr>
        <w:t>innovation</w:t>
      </w:r>
      <w:r w:rsidRPr="00597695">
        <w:rPr>
          <w:rStyle w:val="StyleUnderline"/>
          <w:highlight w:val="yellow"/>
        </w:rPr>
        <w:t>,</w:t>
      </w:r>
      <w:r w:rsidRPr="00597695">
        <w:rPr>
          <w:highlight w:val="yellow"/>
          <w:u w:val="single"/>
        </w:rPr>
        <w:t xml:space="preserve"> </w:t>
      </w:r>
      <w:r w:rsidRPr="00597695">
        <w:rPr>
          <w:rStyle w:val="Emphasis"/>
          <w:highlight w:val="yellow"/>
        </w:rPr>
        <w:t>product exports</w:t>
      </w:r>
      <w:r w:rsidRPr="00597695">
        <w:rPr>
          <w:highlight w:val="yellow"/>
          <w:u w:val="single"/>
        </w:rPr>
        <w:t xml:space="preserve"> and </w:t>
      </w:r>
      <w:r w:rsidRPr="00597695">
        <w:rPr>
          <w:rStyle w:val="Emphasis"/>
          <w:highlight w:val="yellow"/>
        </w:rPr>
        <w:t>quality of jobs produced</w:t>
      </w:r>
      <w:r w:rsidRPr="00E86BC3">
        <w:t xml:space="preserve">. </w:t>
      </w:r>
    </w:p>
    <w:p w14:paraId="24FF1B21" w14:textId="77777777" w:rsidR="00854CDA" w:rsidRPr="004316B6" w:rsidRDefault="00854CDA" w:rsidP="00854CDA">
      <w:pPr>
        <w:rPr>
          <w:sz w:val="14"/>
        </w:rPr>
      </w:pPr>
      <w:r w:rsidRPr="004316B6">
        <w:rPr>
          <w:sz w:val="14"/>
        </w:rPr>
        <w:t xml:space="preserve">The Battelle Report starts by recognizing that </w:t>
      </w:r>
      <w:r w:rsidRPr="004316B6">
        <w:rPr>
          <w:u w:val="single"/>
        </w:rPr>
        <w:t>the biopharmaceutical sector has</w:t>
      </w:r>
      <w:r w:rsidRPr="004316B6">
        <w:rPr>
          <w:sz w:val="14"/>
        </w:rPr>
        <w:t xml:space="preserve"> </w:t>
      </w:r>
      <w:proofErr w:type="gramStart"/>
      <w:r w:rsidRPr="004316B6">
        <w:rPr>
          <w:sz w:val="14"/>
        </w:rPr>
        <w:t>all of</w:t>
      </w:r>
      <w:proofErr w:type="gramEnd"/>
      <w:r w:rsidRPr="004316B6">
        <w:rPr>
          <w:sz w:val="14"/>
        </w:rPr>
        <w:t xml:space="preserve"> </w:t>
      </w:r>
      <w:r w:rsidRPr="004316B6">
        <w:rPr>
          <w:u w:val="single"/>
        </w:rPr>
        <w:t>the characteristics for an ideal industry for economic growth and sustainability in the U.S.</w:t>
      </w:r>
      <w:r w:rsidRPr="004316B6">
        <w:rPr>
          <w:sz w:val="14"/>
        </w:rPr>
        <w:t xml:space="preserve"> Specifically, </w:t>
      </w:r>
      <w:r w:rsidRPr="00597695">
        <w:rPr>
          <w:highlight w:val="yellow"/>
          <w:u w:val="single"/>
        </w:rPr>
        <w:t>the</w:t>
      </w:r>
      <w:r w:rsidRPr="004316B6">
        <w:rPr>
          <w:u w:val="single"/>
        </w:rPr>
        <w:t xml:space="preserve"> biopharmaceutical </w:t>
      </w:r>
      <w:r w:rsidRPr="00597695">
        <w:rPr>
          <w:highlight w:val="yellow"/>
          <w:u w:val="single"/>
        </w:rPr>
        <w:t>sector:</w:t>
      </w:r>
      <w:r w:rsidRPr="004316B6">
        <w:rPr>
          <w:sz w:val="14"/>
        </w:rPr>
        <w:t xml:space="preserve"> </w:t>
      </w:r>
    </w:p>
    <w:p w14:paraId="69C07BA8" w14:textId="77777777" w:rsidR="00854CDA" w:rsidRPr="004316B6" w:rsidRDefault="00854CDA" w:rsidP="00854CDA">
      <w:pPr>
        <w:pStyle w:val="ListParagraph"/>
        <w:numPr>
          <w:ilvl w:val="0"/>
          <w:numId w:val="66"/>
        </w:numPr>
        <w:rPr>
          <w:sz w:val="14"/>
        </w:rPr>
      </w:pPr>
      <w:r w:rsidRPr="00597695">
        <w:rPr>
          <w:highlight w:val="yellow"/>
          <w:u w:val="single"/>
        </w:rPr>
        <w:t>Grows</w:t>
      </w:r>
      <w:r w:rsidRPr="00FD7C5B">
        <w:rPr>
          <w:u w:val="single"/>
        </w:rPr>
        <w:t xml:space="preserve"> </w:t>
      </w:r>
      <w:r w:rsidRPr="004316B6">
        <w:rPr>
          <w:u w:val="single"/>
        </w:rPr>
        <w:t>in output</w:t>
      </w:r>
      <w:r w:rsidRPr="004316B6">
        <w:rPr>
          <w:sz w:val="14"/>
        </w:rPr>
        <w:t xml:space="preserve"> and employment </w:t>
      </w:r>
      <w:r w:rsidRPr="00E86BC3">
        <w:rPr>
          <w:rStyle w:val="Emphasis"/>
        </w:rPr>
        <w:t xml:space="preserve">even </w:t>
      </w:r>
      <w:r w:rsidRPr="00597695">
        <w:rPr>
          <w:rStyle w:val="Emphasis"/>
          <w:highlight w:val="yellow"/>
        </w:rPr>
        <w:t>in tough</w:t>
      </w:r>
      <w:r w:rsidRPr="00E86BC3">
        <w:rPr>
          <w:rStyle w:val="Emphasis"/>
        </w:rPr>
        <w:t xml:space="preserve"> economic </w:t>
      </w:r>
      <w:r w:rsidRPr="00597695">
        <w:rPr>
          <w:rStyle w:val="Emphasis"/>
          <w:highlight w:val="yellow"/>
        </w:rPr>
        <w:t>times</w:t>
      </w:r>
      <w:r w:rsidRPr="004316B6">
        <w:rPr>
          <w:sz w:val="14"/>
        </w:rPr>
        <w:t xml:space="preserve"> </w:t>
      </w:r>
    </w:p>
    <w:p w14:paraId="1854BE7D" w14:textId="77777777" w:rsidR="00854CDA" w:rsidRPr="004316B6" w:rsidRDefault="00854CDA" w:rsidP="00854CDA">
      <w:pPr>
        <w:pStyle w:val="ListParagraph"/>
        <w:numPr>
          <w:ilvl w:val="0"/>
          <w:numId w:val="66"/>
        </w:numPr>
        <w:rPr>
          <w:sz w:val="14"/>
        </w:rPr>
      </w:pPr>
      <w:r w:rsidRPr="004316B6">
        <w:rPr>
          <w:sz w:val="14"/>
        </w:rPr>
        <w:t xml:space="preserve">Provides high </w:t>
      </w:r>
      <w:proofErr w:type="gramStart"/>
      <w:r w:rsidRPr="004316B6">
        <w:rPr>
          <w:sz w:val="14"/>
        </w:rPr>
        <w:t>wage</w:t>
      </w:r>
      <w:proofErr w:type="gramEnd"/>
      <w:r w:rsidRPr="004316B6">
        <w:rPr>
          <w:sz w:val="14"/>
        </w:rPr>
        <w:t xml:space="preserve">, good quality jobs </w:t>
      </w:r>
    </w:p>
    <w:p w14:paraId="061C8ED1" w14:textId="77777777" w:rsidR="00854CDA" w:rsidRPr="004316B6" w:rsidRDefault="00854CDA" w:rsidP="00854CDA">
      <w:pPr>
        <w:pStyle w:val="ListParagraph"/>
        <w:numPr>
          <w:ilvl w:val="0"/>
          <w:numId w:val="66"/>
        </w:numPr>
        <w:rPr>
          <w:sz w:val="14"/>
        </w:rPr>
      </w:pPr>
      <w:r w:rsidRPr="004316B6">
        <w:rPr>
          <w:u w:val="single"/>
        </w:rPr>
        <w:t xml:space="preserve">Is innovative and deploys </w:t>
      </w:r>
      <w:proofErr w:type="gramStart"/>
      <w:r w:rsidRPr="004316B6">
        <w:rPr>
          <w:u w:val="single"/>
        </w:rPr>
        <w:t>high</w:t>
      </w:r>
      <w:r w:rsidRPr="004316B6">
        <w:rPr>
          <w:rFonts w:ascii="Cambria Math" w:hAnsi="Cambria Math" w:cs="Cambria Math"/>
          <w:u w:val="single"/>
        </w:rPr>
        <w:t>‐</w:t>
      </w:r>
      <w:r w:rsidRPr="004316B6">
        <w:rPr>
          <w:u w:val="single"/>
        </w:rPr>
        <w:t>technology</w:t>
      </w:r>
      <w:proofErr w:type="gramEnd"/>
      <w:r w:rsidRPr="004316B6">
        <w:rPr>
          <w:u w:val="single"/>
        </w:rPr>
        <w:t xml:space="preserve"> to generate comparative advantage</w:t>
      </w:r>
      <w:r w:rsidRPr="004316B6">
        <w:rPr>
          <w:sz w:val="14"/>
        </w:rPr>
        <w:t xml:space="preserve"> for U.S. companies</w:t>
      </w:r>
    </w:p>
    <w:p w14:paraId="109F8D65" w14:textId="77777777" w:rsidR="00854CDA" w:rsidRPr="004316B6" w:rsidRDefault="00854CDA" w:rsidP="00854CDA">
      <w:pPr>
        <w:pStyle w:val="ListParagraph"/>
        <w:numPr>
          <w:ilvl w:val="0"/>
          <w:numId w:val="66"/>
        </w:numPr>
        <w:rPr>
          <w:u w:val="single"/>
        </w:rPr>
      </w:pPr>
      <w:r w:rsidRPr="00597695">
        <w:rPr>
          <w:highlight w:val="yellow"/>
          <w:u w:val="single"/>
        </w:rPr>
        <w:t>Generates</w:t>
      </w:r>
      <w:r w:rsidRPr="00FD7C5B">
        <w:rPr>
          <w:u w:val="single"/>
        </w:rPr>
        <w:t xml:space="preserve"> </w:t>
      </w:r>
      <w:r w:rsidRPr="004316B6">
        <w:rPr>
          <w:u w:val="single"/>
        </w:rPr>
        <w:t xml:space="preserve">significant </w:t>
      </w:r>
      <w:r w:rsidRPr="00597695">
        <w:rPr>
          <w:highlight w:val="yellow"/>
          <w:u w:val="single"/>
        </w:rPr>
        <w:t xml:space="preserve">exports that </w:t>
      </w:r>
      <w:r w:rsidRPr="00597695">
        <w:rPr>
          <w:rStyle w:val="Emphasis"/>
          <w:highlight w:val="yellow"/>
        </w:rPr>
        <w:t>boost the</w:t>
      </w:r>
      <w:r w:rsidRPr="00E86BC3">
        <w:rPr>
          <w:rStyle w:val="Emphasis"/>
        </w:rPr>
        <w:t xml:space="preserve"> U.S. </w:t>
      </w:r>
      <w:r w:rsidRPr="00597695">
        <w:rPr>
          <w:rStyle w:val="Emphasis"/>
          <w:highlight w:val="yellow"/>
        </w:rPr>
        <w:t>economy</w:t>
      </w:r>
      <w:r w:rsidRPr="004316B6">
        <w:rPr>
          <w:u w:val="single"/>
        </w:rPr>
        <w:t xml:space="preserve"> </w:t>
      </w:r>
    </w:p>
    <w:p w14:paraId="54000846" w14:textId="77777777" w:rsidR="00854CDA" w:rsidRPr="004316B6" w:rsidRDefault="00854CDA" w:rsidP="00854CDA">
      <w:pPr>
        <w:pStyle w:val="ListParagraph"/>
        <w:numPr>
          <w:ilvl w:val="0"/>
          <w:numId w:val="66"/>
        </w:numPr>
        <w:rPr>
          <w:sz w:val="14"/>
        </w:rPr>
      </w:pPr>
      <w:r w:rsidRPr="00597695">
        <w:rPr>
          <w:highlight w:val="yellow"/>
          <w:u w:val="single"/>
        </w:rPr>
        <w:t xml:space="preserve">Has a strong supply chain that </w:t>
      </w:r>
      <w:r w:rsidRPr="00597695">
        <w:rPr>
          <w:rStyle w:val="Emphasis"/>
          <w:highlight w:val="yellow"/>
        </w:rPr>
        <w:t>drives</w:t>
      </w:r>
      <w:r w:rsidRPr="00E86BC3">
        <w:rPr>
          <w:rStyle w:val="Emphasis"/>
        </w:rPr>
        <w:t xml:space="preserve"> further economic </w:t>
      </w:r>
      <w:r w:rsidRPr="00597695">
        <w:rPr>
          <w:rStyle w:val="Emphasis"/>
          <w:highlight w:val="yellow"/>
        </w:rPr>
        <w:t>growth</w:t>
      </w:r>
      <w:r w:rsidRPr="004316B6">
        <w:rPr>
          <w:u w:val="single"/>
        </w:rPr>
        <w:t xml:space="preserve"> across the economy </w:t>
      </w:r>
      <w:r w:rsidRPr="00597695">
        <w:rPr>
          <w:highlight w:val="yellow"/>
          <w:u w:val="single"/>
        </w:rPr>
        <w:t xml:space="preserve">through </w:t>
      </w:r>
      <w:r w:rsidRPr="00597695">
        <w:rPr>
          <w:rStyle w:val="Emphasis"/>
          <w:highlight w:val="yellow"/>
        </w:rPr>
        <w:t>“multiplier effects”</w:t>
      </w:r>
      <w:r w:rsidRPr="004316B6">
        <w:rPr>
          <w:sz w:val="14"/>
        </w:rPr>
        <w:t xml:space="preserve"> </w:t>
      </w:r>
    </w:p>
    <w:p w14:paraId="204A4231" w14:textId="77777777" w:rsidR="00854CDA" w:rsidRPr="004316B6" w:rsidRDefault="00854CDA" w:rsidP="00854CDA">
      <w:pPr>
        <w:pStyle w:val="ListParagraph"/>
        <w:numPr>
          <w:ilvl w:val="0"/>
          <w:numId w:val="66"/>
        </w:numPr>
        <w:rPr>
          <w:sz w:val="14"/>
        </w:rPr>
      </w:pPr>
      <w:r w:rsidRPr="004316B6">
        <w:rPr>
          <w:sz w:val="14"/>
        </w:rPr>
        <w:t>Builds on America’s long</w:t>
      </w:r>
      <w:r w:rsidRPr="004316B6">
        <w:rPr>
          <w:rFonts w:ascii="Cambria Math" w:hAnsi="Cambria Math" w:cs="Cambria Math"/>
          <w:sz w:val="14"/>
        </w:rPr>
        <w:t>‐</w:t>
      </w:r>
      <w:r w:rsidRPr="004316B6">
        <w:rPr>
          <w:sz w:val="14"/>
        </w:rPr>
        <w:t xml:space="preserve">standing strengths and investment in fundamental and applied research </w:t>
      </w:r>
    </w:p>
    <w:p w14:paraId="5BDA26B1" w14:textId="77777777" w:rsidR="00854CDA" w:rsidRPr="004316B6" w:rsidRDefault="00854CDA" w:rsidP="00854CDA">
      <w:pPr>
        <w:pStyle w:val="ListParagraph"/>
        <w:numPr>
          <w:ilvl w:val="0"/>
          <w:numId w:val="66"/>
        </w:numPr>
        <w:rPr>
          <w:sz w:val="14"/>
        </w:rPr>
      </w:pPr>
      <w:r w:rsidRPr="00597695">
        <w:rPr>
          <w:highlight w:val="yellow"/>
          <w:u w:val="single"/>
        </w:rPr>
        <w:t xml:space="preserve">Encourages capital flows to </w:t>
      </w:r>
      <w:r w:rsidRPr="00597695">
        <w:rPr>
          <w:rStyle w:val="Emphasis"/>
          <w:highlight w:val="yellow"/>
        </w:rPr>
        <w:t>sustain growth</w:t>
      </w:r>
      <w:r w:rsidRPr="00E86BC3">
        <w:rPr>
          <w:rStyle w:val="StyleUnderline"/>
        </w:rPr>
        <w:t>,</w:t>
      </w:r>
      <w:r w:rsidRPr="004316B6">
        <w:rPr>
          <w:u w:val="single"/>
        </w:rPr>
        <w:t xml:space="preserve"> and is profitable to provide funds for reinvestment into the research and development</w:t>
      </w:r>
      <w:r w:rsidRPr="004316B6">
        <w:rPr>
          <w:sz w:val="14"/>
        </w:rPr>
        <w:t xml:space="preserve"> (R&amp;D) </w:t>
      </w:r>
      <w:proofErr w:type="gramStart"/>
      <w:r w:rsidRPr="004316B6">
        <w:rPr>
          <w:u w:val="single"/>
        </w:rPr>
        <w:t>cycle;</w:t>
      </w:r>
      <w:proofErr w:type="gramEnd"/>
      <w:r w:rsidRPr="004316B6">
        <w:rPr>
          <w:sz w:val="14"/>
        </w:rPr>
        <w:t xml:space="preserve"> </w:t>
      </w:r>
    </w:p>
    <w:p w14:paraId="5B0B4CC9" w14:textId="77777777" w:rsidR="00854CDA" w:rsidRPr="004316B6" w:rsidRDefault="00854CDA" w:rsidP="00854CDA">
      <w:pPr>
        <w:pStyle w:val="ListParagraph"/>
        <w:numPr>
          <w:ilvl w:val="0"/>
          <w:numId w:val="66"/>
        </w:numPr>
        <w:rPr>
          <w:sz w:val="14"/>
        </w:rPr>
      </w:pPr>
      <w:r w:rsidRPr="004316B6">
        <w:rPr>
          <w:sz w:val="14"/>
        </w:rPr>
        <w:t xml:space="preserve">Generates federal, state and local taxes and other economic contributions that support public services </w:t>
      </w:r>
    </w:p>
    <w:p w14:paraId="5B8D97DB" w14:textId="77777777" w:rsidR="00854CDA" w:rsidRPr="004316B6" w:rsidRDefault="00854CDA" w:rsidP="00854CDA">
      <w:pPr>
        <w:pStyle w:val="ListParagraph"/>
        <w:numPr>
          <w:ilvl w:val="0"/>
          <w:numId w:val="66"/>
        </w:numPr>
        <w:rPr>
          <w:sz w:val="14"/>
        </w:rPr>
      </w:pPr>
      <w:proofErr w:type="gramStart"/>
      <w:r w:rsidRPr="004316B6">
        <w:rPr>
          <w:sz w:val="14"/>
        </w:rPr>
        <w:t>Is</w:t>
      </w:r>
      <w:proofErr w:type="gramEnd"/>
      <w:r w:rsidRPr="004316B6">
        <w:rPr>
          <w:sz w:val="14"/>
        </w:rPr>
        <w:t xml:space="preserve"> sustainable and not a major </w:t>
      </w:r>
      <w:proofErr w:type="gramStart"/>
      <w:r w:rsidRPr="004316B6">
        <w:rPr>
          <w:sz w:val="14"/>
        </w:rPr>
        <w:t>drain</w:t>
      </w:r>
      <w:proofErr w:type="gramEnd"/>
      <w:r w:rsidRPr="004316B6">
        <w:rPr>
          <w:sz w:val="14"/>
        </w:rPr>
        <w:t xml:space="preserve"> on global resources </w:t>
      </w:r>
    </w:p>
    <w:p w14:paraId="6207886B" w14:textId="77777777" w:rsidR="00854CDA" w:rsidRPr="004316B6" w:rsidRDefault="00854CDA" w:rsidP="00854CDA">
      <w:pPr>
        <w:pStyle w:val="ListParagraph"/>
        <w:numPr>
          <w:ilvl w:val="0"/>
          <w:numId w:val="66"/>
        </w:numPr>
        <w:rPr>
          <w:sz w:val="14"/>
        </w:rPr>
      </w:pPr>
      <w:proofErr w:type="gramStart"/>
      <w:r w:rsidRPr="00597695">
        <w:rPr>
          <w:highlight w:val="yellow"/>
          <w:u w:val="single"/>
        </w:rPr>
        <w:t>Is</w:t>
      </w:r>
      <w:proofErr w:type="gramEnd"/>
      <w:r w:rsidRPr="004316B6">
        <w:rPr>
          <w:u w:val="single"/>
        </w:rPr>
        <w:t xml:space="preserve"> geographically </w:t>
      </w:r>
      <w:r w:rsidRPr="00597695">
        <w:rPr>
          <w:highlight w:val="yellow"/>
          <w:u w:val="single"/>
        </w:rPr>
        <w:t>dispersed, providing</w:t>
      </w:r>
      <w:r w:rsidRPr="004316B6">
        <w:rPr>
          <w:u w:val="single"/>
        </w:rPr>
        <w:t xml:space="preserve"> opportunities for </w:t>
      </w:r>
      <w:r w:rsidRPr="00597695">
        <w:rPr>
          <w:highlight w:val="yellow"/>
          <w:u w:val="single"/>
        </w:rPr>
        <w:t>job creation</w:t>
      </w:r>
      <w:r w:rsidRPr="004316B6">
        <w:rPr>
          <w:u w:val="single"/>
        </w:rPr>
        <w:t xml:space="preserve"> and economic growth </w:t>
      </w:r>
      <w:r w:rsidRPr="00597695">
        <w:rPr>
          <w:highlight w:val="yellow"/>
          <w:u w:val="single"/>
        </w:rPr>
        <w:t>across</w:t>
      </w:r>
      <w:r w:rsidRPr="004316B6">
        <w:rPr>
          <w:u w:val="single"/>
        </w:rPr>
        <w:t xml:space="preserve"> many areas of </w:t>
      </w:r>
      <w:r w:rsidRPr="00597695">
        <w:rPr>
          <w:highlight w:val="yellow"/>
          <w:u w:val="single"/>
        </w:rPr>
        <w:t>the nation,</w:t>
      </w:r>
      <w:r w:rsidRPr="004316B6">
        <w:rPr>
          <w:sz w:val="14"/>
        </w:rPr>
        <w:t xml:space="preserve"> not just a few selected places </w:t>
      </w:r>
    </w:p>
    <w:p w14:paraId="5609653C" w14:textId="77777777" w:rsidR="00854CDA" w:rsidRPr="004316B6" w:rsidRDefault="00854CDA" w:rsidP="00854CDA">
      <w:pPr>
        <w:pStyle w:val="ListParagraph"/>
        <w:numPr>
          <w:ilvl w:val="0"/>
          <w:numId w:val="66"/>
        </w:numPr>
        <w:rPr>
          <w:sz w:val="14"/>
        </w:rPr>
      </w:pPr>
      <w:r w:rsidRPr="004316B6">
        <w:rPr>
          <w:u w:val="single"/>
        </w:rPr>
        <w:t>Produces a product</w:t>
      </w:r>
      <w:r w:rsidRPr="004316B6">
        <w:rPr>
          <w:sz w:val="14"/>
        </w:rPr>
        <w:t xml:space="preserve"> of value to society, something </w:t>
      </w:r>
      <w:r w:rsidRPr="004316B6">
        <w:rPr>
          <w:u w:val="single"/>
        </w:rPr>
        <w:t xml:space="preserve">that </w:t>
      </w:r>
      <w:r w:rsidRPr="00597695">
        <w:rPr>
          <w:rStyle w:val="Emphasis"/>
          <w:highlight w:val="yellow"/>
        </w:rPr>
        <w:t>improves</w:t>
      </w:r>
      <w:r w:rsidRPr="004316B6">
        <w:rPr>
          <w:sz w:val="14"/>
        </w:rPr>
        <w:t xml:space="preserve"> the quality of life for humankind, including </w:t>
      </w:r>
    </w:p>
    <w:p w14:paraId="417D8C02" w14:textId="77777777" w:rsidR="00854CDA" w:rsidRPr="004316B6" w:rsidRDefault="00854CDA" w:rsidP="00854CDA">
      <w:pPr>
        <w:pStyle w:val="ListParagraph"/>
        <w:numPr>
          <w:ilvl w:val="1"/>
          <w:numId w:val="66"/>
        </w:numPr>
        <w:rPr>
          <w:sz w:val="14"/>
        </w:rPr>
      </w:pPr>
      <w:r w:rsidRPr="004316B6">
        <w:rPr>
          <w:sz w:val="14"/>
        </w:rPr>
        <w:t xml:space="preserve">Improved life spans (personal longevity) </w:t>
      </w:r>
    </w:p>
    <w:p w14:paraId="08710112" w14:textId="77777777" w:rsidR="00854CDA" w:rsidRPr="00597695" w:rsidRDefault="00854CDA" w:rsidP="00854CDA">
      <w:pPr>
        <w:ind w:left="1440"/>
        <w:rPr>
          <w:sz w:val="12"/>
          <w:highlight w:val="yellow"/>
        </w:rPr>
      </w:pPr>
      <w:r w:rsidRPr="00E86BC3">
        <w:rPr>
          <w:sz w:val="12"/>
        </w:rPr>
        <w:t xml:space="preserve">Improved </w:t>
      </w:r>
      <w:r w:rsidRPr="00597695">
        <w:rPr>
          <w:rStyle w:val="Emphasis"/>
          <w:highlight w:val="yellow"/>
        </w:rPr>
        <w:t>productivity</w:t>
      </w:r>
      <w:r w:rsidRPr="00597695">
        <w:rPr>
          <w:rStyle w:val="StyleUnderline"/>
          <w:highlight w:val="yellow"/>
        </w:rPr>
        <w:t xml:space="preserve"> resulting from</w:t>
      </w:r>
      <w:r w:rsidRPr="00E86BC3">
        <w:rPr>
          <w:sz w:val="12"/>
        </w:rPr>
        <w:t xml:space="preserve"> prevention and </w:t>
      </w:r>
      <w:r w:rsidRPr="00597695">
        <w:rPr>
          <w:rStyle w:val="StyleUnderline"/>
          <w:highlight w:val="yellow"/>
        </w:rPr>
        <w:t>effective management of disease</w:t>
      </w:r>
      <w:r w:rsidRPr="00E86BC3">
        <w:rPr>
          <w:sz w:val="12"/>
        </w:rPr>
        <w:t xml:space="preserve"> and </w:t>
      </w:r>
      <w:r w:rsidRPr="004316B6">
        <w:rPr>
          <w:rStyle w:val="StyleUnderline"/>
        </w:rPr>
        <w:t>chronic conditions</w:t>
      </w:r>
      <w:r w:rsidRPr="00E86BC3">
        <w:rPr>
          <w:rStyle w:val="StyleUnderline"/>
        </w:rPr>
        <w:t xml:space="preserve">; </w:t>
      </w:r>
      <w:r w:rsidRPr="00597695">
        <w:rPr>
          <w:rStyle w:val="StyleUnderline"/>
          <w:highlight w:val="yellow"/>
        </w:rPr>
        <w:t>and</w:t>
      </w:r>
      <w:r w:rsidRPr="00597695">
        <w:rPr>
          <w:sz w:val="12"/>
          <w:highlight w:val="yellow"/>
        </w:rPr>
        <w:t xml:space="preserve"> </w:t>
      </w:r>
    </w:p>
    <w:p w14:paraId="7242C8EE" w14:textId="77777777" w:rsidR="00854CDA" w:rsidRPr="004316B6" w:rsidRDefault="00854CDA" w:rsidP="00854CDA">
      <w:pPr>
        <w:pStyle w:val="ListParagraph"/>
        <w:numPr>
          <w:ilvl w:val="1"/>
          <w:numId w:val="66"/>
        </w:numPr>
        <w:rPr>
          <w:sz w:val="14"/>
        </w:rPr>
      </w:pPr>
      <w:r w:rsidRPr="00597695">
        <w:rPr>
          <w:rStyle w:val="Emphasis"/>
          <w:highlight w:val="yellow"/>
        </w:rPr>
        <w:t>Reductions in</w:t>
      </w:r>
      <w:r w:rsidRPr="00E86BC3">
        <w:rPr>
          <w:rStyle w:val="Emphasis"/>
        </w:rPr>
        <w:t xml:space="preserve"> unnecessary </w:t>
      </w:r>
      <w:r w:rsidRPr="00597695">
        <w:rPr>
          <w:rStyle w:val="Emphasis"/>
          <w:highlight w:val="yellow"/>
        </w:rPr>
        <w:t>hospitalizations</w:t>
      </w:r>
      <w:r w:rsidRPr="00597695">
        <w:rPr>
          <w:highlight w:val="yellow"/>
          <w:u w:val="single"/>
        </w:rPr>
        <w:t xml:space="preserve"> resulting in</w:t>
      </w:r>
      <w:r w:rsidRPr="004316B6">
        <w:rPr>
          <w:sz w:val="14"/>
        </w:rPr>
        <w:t xml:space="preserve"> potential </w:t>
      </w:r>
      <w:r w:rsidRPr="00597695">
        <w:rPr>
          <w:rStyle w:val="Emphasis"/>
          <w:highlight w:val="yellow"/>
        </w:rPr>
        <w:t>cost</w:t>
      </w:r>
      <w:r w:rsidRPr="00597695">
        <w:rPr>
          <w:rStyle w:val="Emphasis"/>
          <w:rFonts w:ascii="Cambria Math" w:hAnsi="Cambria Math" w:cs="Cambria Math"/>
          <w:highlight w:val="yellow"/>
        </w:rPr>
        <w:t>‐</w:t>
      </w:r>
      <w:r w:rsidRPr="00597695">
        <w:rPr>
          <w:rStyle w:val="Emphasis"/>
          <w:highlight w:val="yellow"/>
        </w:rPr>
        <w:t>offsets</w:t>
      </w:r>
      <w:r w:rsidRPr="00E86BC3">
        <w:rPr>
          <w:rStyle w:val="Emphasis"/>
        </w:rPr>
        <w:t xml:space="preserve"> elsewhere in the health care system</w:t>
      </w:r>
      <w:r w:rsidRPr="00E86BC3">
        <w:t xml:space="preserve">. </w:t>
      </w:r>
    </w:p>
    <w:p w14:paraId="072357E9" w14:textId="77777777" w:rsidR="00854CDA" w:rsidRPr="004316B6" w:rsidRDefault="00854CDA" w:rsidP="00854CDA">
      <w:pPr>
        <w:rPr>
          <w:sz w:val="14"/>
        </w:rPr>
      </w:pPr>
      <w:r w:rsidRPr="004316B6">
        <w:rPr>
          <w:sz w:val="14"/>
        </w:rPr>
        <w:t>Fundamental to major progress in human longevity, reducing the marginalization of individuals from disease and disability, and generally improving our quality</w:t>
      </w:r>
      <w:r w:rsidRPr="004316B6">
        <w:rPr>
          <w:rFonts w:ascii="Cambria Math" w:hAnsi="Cambria Math" w:cs="Cambria Math"/>
          <w:sz w:val="14"/>
        </w:rPr>
        <w:t>‐</w:t>
      </w:r>
      <w:r w:rsidRPr="004316B6">
        <w:rPr>
          <w:sz w:val="14"/>
        </w:rPr>
        <w:t>of</w:t>
      </w:r>
      <w:r w:rsidRPr="004316B6">
        <w:rPr>
          <w:rFonts w:ascii="Cambria Math" w:hAnsi="Cambria Math" w:cs="Cambria Math"/>
          <w:sz w:val="14"/>
        </w:rPr>
        <w:t>‐</w:t>
      </w:r>
      <w:r w:rsidRPr="004316B6">
        <w:rPr>
          <w:sz w:val="14"/>
        </w:rPr>
        <w:t>life, biopharmaceuticals are a unique contributor to societal and individual well</w:t>
      </w:r>
      <w:r w:rsidRPr="004316B6">
        <w:rPr>
          <w:rFonts w:ascii="Cambria Math" w:hAnsi="Cambria Math" w:cs="Cambria Math"/>
          <w:sz w:val="14"/>
        </w:rPr>
        <w:t>‐</w:t>
      </w:r>
      <w:r w:rsidRPr="004316B6">
        <w:rPr>
          <w:sz w:val="14"/>
        </w:rPr>
        <w:t xml:space="preserve">being. </w:t>
      </w:r>
    </w:p>
    <w:p w14:paraId="71F04C73" w14:textId="77777777" w:rsidR="00854CDA" w:rsidRPr="004316B6" w:rsidRDefault="00854CDA" w:rsidP="00854CDA">
      <w:pPr>
        <w:rPr>
          <w:sz w:val="14"/>
        </w:rPr>
      </w:pPr>
      <w:r w:rsidRPr="004316B6">
        <w:rPr>
          <w:sz w:val="14"/>
        </w:rPr>
        <w:t xml:space="preserve">Moreover, the output of the biopharmaceutical sector is highly valued by society because the sector develops and manufactures a </w:t>
      </w:r>
      <w:proofErr w:type="gramStart"/>
      <w:r w:rsidRPr="004316B6">
        <w:rPr>
          <w:sz w:val="14"/>
        </w:rPr>
        <w:t>broad</w:t>
      </w:r>
      <w:r w:rsidRPr="004316B6">
        <w:rPr>
          <w:rFonts w:ascii="Cambria Math" w:hAnsi="Cambria Math" w:cs="Cambria Math"/>
          <w:sz w:val="14"/>
        </w:rPr>
        <w:t>‐</w:t>
      </w:r>
      <w:r w:rsidRPr="004316B6">
        <w:rPr>
          <w:sz w:val="14"/>
        </w:rPr>
        <w:t>range</w:t>
      </w:r>
      <w:proofErr w:type="gramEnd"/>
      <w:r w:rsidRPr="004316B6">
        <w:rPr>
          <w:sz w:val="14"/>
        </w:rPr>
        <w:t xml:space="preserve"> of unique products to treat disorders and diseases that, were they to go untreated, can ruin individual quality of life, personal abilities and productivity. In many instances, </w:t>
      </w:r>
      <w:r w:rsidRPr="004316B6">
        <w:rPr>
          <w:u w:val="single"/>
        </w:rPr>
        <w:t>biopharmaceuticals are central to helping to prevent and treat a range of public health issues,</w:t>
      </w:r>
      <w:r w:rsidRPr="004316B6">
        <w:rPr>
          <w:sz w:val="14"/>
        </w:rPr>
        <w:t xml:space="preserve"> address pandemic risk and thereby support national economic security. </w:t>
      </w:r>
    </w:p>
    <w:p w14:paraId="2AB1CA92" w14:textId="77777777" w:rsidR="00854CDA" w:rsidRPr="004316B6" w:rsidRDefault="00854CDA" w:rsidP="00854CDA">
      <w:pPr>
        <w:rPr>
          <w:sz w:val="14"/>
        </w:rPr>
      </w:pPr>
      <w:r w:rsidRPr="004316B6">
        <w:rPr>
          <w:sz w:val="14"/>
        </w:rPr>
        <w:t xml:space="preserve">For example, </w:t>
      </w:r>
      <w:r w:rsidRPr="004316B6">
        <w:rPr>
          <w:u w:val="single"/>
        </w:rPr>
        <w:t>innovation in the biopharmaceutical sector,</w:t>
      </w:r>
      <w:r w:rsidRPr="004316B6">
        <w:rPr>
          <w:sz w:val="14"/>
        </w:rPr>
        <w:t xml:space="preserve"> combined with the diagnostic and treatment skills of U.S. healthcare professionals, </w:t>
      </w:r>
      <w:r w:rsidRPr="004316B6">
        <w:rPr>
          <w:u w:val="single"/>
        </w:rPr>
        <w:t>has contributed to a lengthening of the average life span</w:t>
      </w:r>
      <w:r w:rsidRPr="004316B6">
        <w:rPr>
          <w:sz w:val="14"/>
        </w:rPr>
        <w:t xml:space="preserve"> of Americans. In 1900, the expected life span of an American at birth was just 47.3 years. With the advent of more modern medicines and advanced medical knowledge, life expectancy at birth has seen a steady increase rising to 69.7 years in 1960, and 77.9 years in 2007. </w:t>
      </w:r>
    </w:p>
    <w:p w14:paraId="01B50102" w14:textId="77777777" w:rsidR="00854CDA" w:rsidRPr="004316B6" w:rsidRDefault="00854CDA" w:rsidP="00854CDA">
      <w:pPr>
        <w:rPr>
          <w:sz w:val="14"/>
        </w:rPr>
      </w:pPr>
      <w:r w:rsidRPr="004316B6">
        <w:rPr>
          <w:sz w:val="14"/>
        </w:rPr>
        <w:t xml:space="preserve">In fact, the National Bureau of Economic Research reports that </w:t>
      </w:r>
      <w:r w:rsidRPr="004316B6">
        <w:rPr>
          <w:u w:val="single"/>
        </w:rPr>
        <w:t>“there is a highly statistically significant relationship between the number of new molecular entities [drugs] approved by the FDA and increased longevity.”</w:t>
      </w:r>
      <w:r w:rsidRPr="004316B6">
        <w:rPr>
          <w:sz w:val="14"/>
        </w:rPr>
        <w:t xml:space="preserve"> Furthermore, Lichtenberg found in a study of FDA data that "approval of priority</w:t>
      </w:r>
      <w:r w:rsidRPr="004316B6">
        <w:rPr>
          <w:rFonts w:ascii="Cambria Math" w:hAnsi="Cambria Math" w:cs="Cambria Math"/>
          <w:sz w:val="14"/>
        </w:rPr>
        <w:t>‐</w:t>
      </w:r>
      <w:r w:rsidRPr="004316B6">
        <w:rPr>
          <w:sz w:val="14"/>
        </w:rPr>
        <w:t xml:space="preserve">review drugs—those considered by the FDA to offer significant improvements in the treatment, diagnosis, or prevention of a disease—has a significant positive impact on longevity.” </w:t>
      </w:r>
    </w:p>
    <w:p w14:paraId="17F46586" w14:textId="77777777" w:rsidR="00854CDA" w:rsidRPr="00FD7C5B" w:rsidRDefault="00854CDA" w:rsidP="00854CDA">
      <w:pPr>
        <w:rPr>
          <w:sz w:val="14"/>
        </w:rPr>
      </w:pPr>
      <w:r w:rsidRPr="004316B6">
        <w:rPr>
          <w:sz w:val="14"/>
        </w:rPr>
        <w:t xml:space="preserve">Additionally, the American Hospital Association (AHA) notes that </w:t>
      </w:r>
      <w:r w:rsidRPr="004316B6">
        <w:rPr>
          <w:rStyle w:val="StyleUnderline"/>
        </w:rPr>
        <w:t>“advances in medicine contribute to national economic growth by helping Americans rec</w:t>
      </w:r>
      <w:r w:rsidRPr="004316B6">
        <w:rPr>
          <w:u w:val="single"/>
        </w:rPr>
        <w:t>over more quickly from</w:t>
      </w:r>
      <w:r w:rsidRPr="004316B6">
        <w:rPr>
          <w:sz w:val="14"/>
        </w:rPr>
        <w:t xml:space="preserve"> injury and </w:t>
      </w:r>
      <w:r w:rsidRPr="004316B6">
        <w:rPr>
          <w:u w:val="single"/>
        </w:rPr>
        <w:t>illness, avoid lost or ineffective work time due to</w:t>
      </w:r>
      <w:r w:rsidRPr="004316B6">
        <w:rPr>
          <w:sz w:val="14"/>
        </w:rPr>
        <w:t xml:space="preserve"> flare</w:t>
      </w:r>
      <w:r w:rsidRPr="004316B6">
        <w:rPr>
          <w:rFonts w:ascii="Cambria Math" w:hAnsi="Cambria Math" w:cs="Cambria Math"/>
          <w:sz w:val="14"/>
        </w:rPr>
        <w:t>‐</w:t>
      </w:r>
      <w:r w:rsidRPr="004316B6">
        <w:rPr>
          <w:sz w:val="14"/>
        </w:rPr>
        <w:t xml:space="preserve">ups of </w:t>
      </w:r>
      <w:r w:rsidRPr="004316B6">
        <w:rPr>
          <w:u w:val="single"/>
        </w:rPr>
        <w:t>chronic conditions,</w:t>
      </w:r>
      <w:r w:rsidRPr="004316B6">
        <w:rPr>
          <w:sz w:val="14"/>
        </w:rPr>
        <w:t xml:space="preserve"> and live longer with higher quality of life.” </w:t>
      </w:r>
      <w:r w:rsidRPr="004316B6">
        <w:rPr>
          <w:u w:val="single"/>
        </w:rPr>
        <w:t>Without effective medicines and treatments</w:t>
      </w:r>
      <w:r w:rsidRPr="004316B6">
        <w:rPr>
          <w:sz w:val="14"/>
        </w:rPr>
        <w:t xml:space="preserve"> for illnesses, injuries, pain and chronic conditions, </w:t>
      </w:r>
      <w:r w:rsidRPr="004316B6">
        <w:rPr>
          <w:u w:val="single"/>
        </w:rPr>
        <w:t xml:space="preserve">the </w:t>
      </w:r>
      <w:r w:rsidRPr="00E86BC3">
        <w:rPr>
          <w:rStyle w:val="Emphasis"/>
        </w:rPr>
        <w:t>productivity of the U.S. economy</w:t>
      </w:r>
      <w:r w:rsidRPr="004316B6">
        <w:rPr>
          <w:u w:val="single"/>
        </w:rPr>
        <w:t xml:space="preserve"> would clearly be </w:t>
      </w:r>
      <w:r w:rsidRPr="00E86BC3">
        <w:rPr>
          <w:rStyle w:val="Emphasis"/>
        </w:rPr>
        <w:t>greatly impaired</w:t>
      </w:r>
      <w:r w:rsidRPr="00E86BC3">
        <w:rPr>
          <w:rStyle w:val="StyleUnderline"/>
        </w:rPr>
        <w:t>.</w:t>
      </w:r>
      <w:r w:rsidRPr="004316B6">
        <w:rPr>
          <w:u w:val="single"/>
        </w:rPr>
        <w:t xml:space="preserve"> </w:t>
      </w:r>
      <w:r w:rsidRPr="00FD7C5B">
        <w:rPr>
          <w:u w:val="single"/>
        </w:rPr>
        <w:t>Bio</w:t>
      </w:r>
      <w:r w:rsidRPr="00597695">
        <w:rPr>
          <w:rStyle w:val="Emphasis"/>
          <w:highlight w:val="yellow"/>
        </w:rPr>
        <w:t>pharma</w:t>
      </w:r>
      <w:r w:rsidRPr="00FD7C5B">
        <w:rPr>
          <w:u w:val="single"/>
        </w:rPr>
        <w:t xml:space="preserve">ceuticals </w:t>
      </w:r>
      <w:r w:rsidRPr="00597695">
        <w:rPr>
          <w:highlight w:val="yellow"/>
          <w:u w:val="single"/>
        </w:rPr>
        <w:t xml:space="preserve">are a </w:t>
      </w:r>
      <w:r w:rsidRPr="00597695">
        <w:rPr>
          <w:rStyle w:val="Emphasis"/>
          <w:highlight w:val="yellow"/>
        </w:rPr>
        <w:t>key contributor</w:t>
      </w:r>
      <w:r w:rsidRPr="00597695">
        <w:rPr>
          <w:highlight w:val="yellow"/>
          <w:u w:val="single"/>
        </w:rPr>
        <w:t xml:space="preserve"> to a </w:t>
      </w:r>
      <w:proofErr w:type="gramStart"/>
      <w:r w:rsidRPr="00597695">
        <w:rPr>
          <w:highlight w:val="yellow"/>
          <w:u w:val="single"/>
        </w:rPr>
        <w:t xml:space="preserve">more </w:t>
      </w:r>
      <w:r w:rsidRPr="00597695">
        <w:rPr>
          <w:rStyle w:val="Emphasis"/>
          <w:highlight w:val="yellow"/>
        </w:rPr>
        <w:t>productive and healthy</w:t>
      </w:r>
      <w:proofErr w:type="gramEnd"/>
      <w:r w:rsidRPr="00E86BC3">
        <w:rPr>
          <w:rStyle w:val="Emphasis"/>
        </w:rPr>
        <w:t xml:space="preserve"> America and U.S. </w:t>
      </w:r>
      <w:r w:rsidRPr="00597695">
        <w:rPr>
          <w:rStyle w:val="Emphasis"/>
          <w:highlight w:val="yellow"/>
        </w:rPr>
        <w:t>economy</w:t>
      </w:r>
      <w:r w:rsidRPr="00E86BC3">
        <w:t xml:space="preserve">. </w:t>
      </w:r>
    </w:p>
    <w:p w14:paraId="15E77736" w14:textId="77777777" w:rsidR="00854CDA" w:rsidRPr="00402E1D" w:rsidRDefault="00854CDA" w:rsidP="00854CDA"/>
    <w:p w14:paraId="6BD51F91" w14:textId="77777777" w:rsidR="00854CDA" w:rsidRDefault="00854CDA" w:rsidP="00854CDA">
      <w:pPr>
        <w:pStyle w:val="Heading3"/>
      </w:pPr>
      <w:r>
        <w:t>2nc---at: impact defense</w:t>
      </w:r>
    </w:p>
    <w:p w14:paraId="6A28EC6B" w14:textId="77777777" w:rsidR="00854CDA" w:rsidRDefault="00854CDA" w:rsidP="00854CDA">
      <w:pPr>
        <w:pStyle w:val="Analytic"/>
      </w:pPr>
    </w:p>
    <w:p w14:paraId="3F02B0B1" w14:textId="77777777" w:rsidR="00854CDA" w:rsidRDefault="00854CDA" w:rsidP="00854CDA"/>
    <w:p w14:paraId="65415EC0" w14:textId="77777777" w:rsidR="00854CDA" w:rsidRDefault="00854CDA" w:rsidP="00854CDA">
      <w:pPr>
        <w:pStyle w:val="Heading4"/>
      </w:pPr>
      <w:r>
        <w:t xml:space="preserve">Disease causes </w:t>
      </w:r>
      <w:r w:rsidRPr="00400B63">
        <w:rPr>
          <w:u w:val="single"/>
        </w:rPr>
        <w:t>extinction</w:t>
      </w:r>
      <w:r>
        <w:t>---globalization, mutation, virulence, and response failures.</w:t>
      </w:r>
    </w:p>
    <w:p w14:paraId="17DCCD89" w14:textId="77777777" w:rsidR="00854CDA" w:rsidRPr="00710C4C" w:rsidRDefault="00854CDA" w:rsidP="00854CDA">
      <w:r>
        <w:t xml:space="preserve">Angus </w:t>
      </w:r>
      <w:r w:rsidRPr="00FD1A08">
        <w:rPr>
          <w:rStyle w:val="Style13ptBold"/>
        </w:rPr>
        <w:t>Peterson 25</w:t>
      </w:r>
      <w:r>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0CC5B5D2" w14:textId="77777777" w:rsidR="00854CDA" w:rsidRPr="00400B63" w:rsidRDefault="00854CDA" w:rsidP="00854CDA">
      <w:pPr>
        <w:rPr>
          <w:sz w:val="16"/>
        </w:rPr>
      </w:pPr>
      <w:r w:rsidRPr="00400B63">
        <w:rPr>
          <w:sz w:val="16"/>
        </w:rPr>
        <w:t xml:space="preserve">Public </w:t>
      </w:r>
      <w:r w:rsidRPr="00FD1A08">
        <w:rPr>
          <w:rStyle w:val="StyleUnderline"/>
        </w:rPr>
        <w:t>Health in the Age of</w:t>
      </w:r>
      <w:r w:rsidRPr="00400B63">
        <w:rPr>
          <w:sz w:val="16"/>
        </w:rPr>
        <w:t xml:space="preserve"> Global </w:t>
      </w:r>
      <w:r w:rsidRPr="00FD1A08">
        <w:rPr>
          <w:rStyle w:val="StyleUnderline"/>
        </w:rPr>
        <w:t>Mobility</w:t>
      </w:r>
    </w:p>
    <w:p w14:paraId="17DD03D8" w14:textId="77777777" w:rsidR="00854CDA" w:rsidRPr="00FD1A08" w:rsidRDefault="00854CDA" w:rsidP="00854CDA">
      <w:pPr>
        <w:rPr>
          <w:rStyle w:val="StyleUnderline"/>
        </w:rPr>
      </w:pPr>
      <w:r w:rsidRPr="00597695">
        <w:rPr>
          <w:rStyle w:val="StyleUnderline"/>
          <w:highlight w:val="yellow"/>
        </w:rPr>
        <w:t>In an age of</w:t>
      </w:r>
      <w:r w:rsidRPr="00FD1A08">
        <w:rPr>
          <w:rStyle w:val="StyleUnderline"/>
        </w:rPr>
        <w:t xml:space="preserve"> </w:t>
      </w:r>
      <w:r w:rsidRPr="00FD1A08">
        <w:rPr>
          <w:rStyle w:val="Emphasis"/>
        </w:rPr>
        <w:t xml:space="preserve">unprecedented </w:t>
      </w:r>
      <w:r w:rsidRPr="00597695">
        <w:rPr>
          <w:rStyle w:val="Emphasis"/>
          <w:highlight w:val="yellow"/>
        </w:rPr>
        <w:t>connectivity</w:t>
      </w:r>
      <w:r w:rsidRPr="00FD1A08">
        <w:rPr>
          <w:rStyle w:val="StyleUnderline"/>
        </w:rPr>
        <w:t xml:space="preserve"> and</w:t>
      </w:r>
      <w:r w:rsidRPr="00400B63">
        <w:rPr>
          <w:sz w:val="16"/>
        </w:rPr>
        <w:t xml:space="preserve"> </w:t>
      </w:r>
      <w:r w:rsidRPr="00FD1A08">
        <w:rPr>
          <w:rStyle w:val="Emphasis"/>
        </w:rPr>
        <w:t>mobility</w:t>
      </w:r>
      <w:r w:rsidRPr="00400B63">
        <w:rPr>
          <w:sz w:val="16"/>
        </w:rPr>
        <w:t xml:space="preserve">, </w:t>
      </w:r>
      <w:r w:rsidRPr="00597695">
        <w:rPr>
          <w:rStyle w:val="StyleUnderline"/>
          <w:highlight w:val="yellow"/>
        </w:rPr>
        <w:t>infectious diseases</w:t>
      </w:r>
      <w:r w:rsidRPr="00FD1A08">
        <w:rPr>
          <w:rStyle w:val="StyleUnderline"/>
        </w:rPr>
        <w:t xml:space="preserve"> now </w:t>
      </w:r>
      <w:r w:rsidRPr="00597695">
        <w:rPr>
          <w:rStyle w:val="Emphasis"/>
          <w:sz w:val="24"/>
          <w:szCs w:val="24"/>
          <w:highlight w:val="yellow"/>
        </w:rPr>
        <w:t>spread faster than ever</w:t>
      </w:r>
      <w:r w:rsidRPr="00FD1A08">
        <w:rPr>
          <w:rStyle w:val="Emphasis"/>
          <w:sz w:val="24"/>
          <w:szCs w:val="24"/>
        </w:rPr>
        <w:t xml:space="preserve"> before</w:t>
      </w:r>
      <w:r w:rsidRPr="00400B63">
        <w:rPr>
          <w:sz w:val="16"/>
        </w:rPr>
        <w:t xml:space="preserve">. </w:t>
      </w:r>
      <w:r w:rsidRPr="00FD1A08">
        <w:rPr>
          <w:rStyle w:val="StyleUnderline"/>
        </w:rPr>
        <w:t xml:space="preserve">It used to be that pandemics moved at the speed of </w:t>
      </w:r>
      <w:r w:rsidRPr="00FD1A08">
        <w:rPr>
          <w:rStyle w:val="Emphasis"/>
        </w:rPr>
        <w:t>caravans</w:t>
      </w:r>
      <w:r w:rsidRPr="00FD1A08">
        <w:rPr>
          <w:rStyle w:val="StyleUnderline"/>
        </w:rPr>
        <w:t xml:space="preserve"> and </w:t>
      </w:r>
      <w:r w:rsidRPr="00FD1A08">
        <w:rPr>
          <w:rStyle w:val="Emphasis"/>
        </w:rPr>
        <w:t>sailing ships</w:t>
      </w:r>
      <w:r w:rsidRPr="00FD1A08">
        <w:rPr>
          <w:rStyle w:val="StyleUnderline"/>
        </w:rPr>
        <w:t>,</w:t>
      </w:r>
      <w:r w:rsidRPr="00400B63">
        <w:rPr>
          <w:sz w:val="16"/>
        </w:rPr>
        <w:t xml:space="preserve"> </w:t>
      </w:r>
      <w:r w:rsidRPr="00FD1A08">
        <w:rPr>
          <w:rStyle w:val="StyleUnderline"/>
        </w:rPr>
        <w:t>limited by the slow march of human travel.</w:t>
      </w:r>
    </w:p>
    <w:p w14:paraId="14E9450C" w14:textId="77777777" w:rsidR="00854CDA" w:rsidRPr="00400B63" w:rsidRDefault="00854CDA" w:rsidP="00854CDA">
      <w:pPr>
        <w:rPr>
          <w:sz w:val="16"/>
        </w:rPr>
      </w:pPr>
      <w:r w:rsidRPr="00400B63">
        <w:rPr>
          <w:sz w:val="16"/>
        </w:rPr>
        <w:t xml:space="preserve">But </w:t>
      </w:r>
      <w:r w:rsidRPr="00FD1A08">
        <w:rPr>
          <w:rStyle w:val="StyleUnderline"/>
        </w:rPr>
        <w:t xml:space="preserve">today, </w:t>
      </w:r>
      <w:r w:rsidRPr="00597695">
        <w:rPr>
          <w:rStyle w:val="StyleUnderline"/>
          <w:highlight w:val="yellow"/>
        </w:rPr>
        <w:t xml:space="preserve">the world is a </w:t>
      </w:r>
      <w:r w:rsidRPr="00597695">
        <w:rPr>
          <w:rStyle w:val="Emphasis"/>
          <w:sz w:val="24"/>
          <w:szCs w:val="24"/>
          <w:highlight w:val="yellow"/>
        </w:rPr>
        <w:t>petri dish connected by jet engines</w:t>
      </w:r>
      <w:r w:rsidRPr="00FD1A08">
        <w:rPr>
          <w:rStyle w:val="StyleUnderline"/>
          <w:sz w:val="24"/>
          <w:szCs w:val="24"/>
        </w:rPr>
        <w:t xml:space="preserve"> </w:t>
      </w:r>
      <w:r w:rsidRPr="00FD1A08">
        <w:rPr>
          <w:rStyle w:val="StyleUnderline"/>
        </w:rPr>
        <w:t>and</w:t>
      </w:r>
      <w:r w:rsidRPr="00400B63">
        <w:rPr>
          <w:sz w:val="16"/>
        </w:rPr>
        <w:t xml:space="preserve"> </w:t>
      </w:r>
      <w:r w:rsidRPr="00FD1A08">
        <w:rPr>
          <w:rStyle w:val="Emphasis"/>
          <w:sz w:val="24"/>
          <w:szCs w:val="24"/>
        </w:rPr>
        <w:t>digital networks</w:t>
      </w:r>
      <w:r w:rsidRPr="00400B63">
        <w:rPr>
          <w:sz w:val="16"/>
        </w:rPr>
        <w:t xml:space="preserve">, </w:t>
      </w:r>
      <w:r w:rsidRPr="00FD1A08">
        <w:rPr>
          <w:rStyle w:val="StyleUnderline"/>
        </w:rPr>
        <w:t xml:space="preserve">where a virus can </w:t>
      </w:r>
      <w:r w:rsidRPr="00FD1A08">
        <w:rPr>
          <w:rStyle w:val="Emphasis"/>
        </w:rPr>
        <w:t>circle the globe</w:t>
      </w:r>
      <w:r w:rsidRPr="00FD1A08">
        <w:rPr>
          <w:rStyle w:val="StyleUnderline"/>
        </w:rPr>
        <w:t xml:space="preserve"> in less time than it takes to </w:t>
      </w:r>
      <w:r w:rsidRPr="00FD1A08">
        <w:rPr>
          <w:rStyle w:val="Emphasis"/>
        </w:rPr>
        <w:t>watch a season of your favorite show</w:t>
      </w:r>
      <w:r w:rsidRPr="00400B63">
        <w:rPr>
          <w:sz w:val="16"/>
        </w:rPr>
        <w:t>.</w:t>
      </w:r>
    </w:p>
    <w:p w14:paraId="540A8D16" w14:textId="77777777" w:rsidR="00854CDA" w:rsidRPr="00FD1A08" w:rsidRDefault="00854CDA" w:rsidP="00854CDA">
      <w:pPr>
        <w:rPr>
          <w:rStyle w:val="StyleUnderline"/>
        </w:rPr>
      </w:pPr>
      <w:r w:rsidRPr="00FD1A08">
        <w:rPr>
          <w:rStyle w:val="StyleUnderline"/>
        </w:rPr>
        <w:t xml:space="preserve">Spreading Disease in </w:t>
      </w:r>
      <w:r w:rsidRPr="00FD1A08">
        <w:rPr>
          <w:rStyle w:val="Emphasis"/>
        </w:rPr>
        <w:t>Days</w:t>
      </w:r>
      <w:r w:rsidRPr="00FD1A08">
        <w:rPr>
          <w:rStyle w:val="StyleUnderline"/>
        </w:rPr>
        <w:t xml:space="preserve">, Not </w:t>
      </w:r>
      <w:r w:rsidRPr="00FD1A08">
        <w:rPr>
          <w:rStyle w:val="Emphasis"/>
        </w:rPr>
        <w:t>Months</w:t>
      </w:r>
    </w:p>
    <w:p w14:paraId="33D379E2" w14:textId="77777777" w:rsidR="00854CDA" w:rsidRPr="00400B63" w:rsidRDefault="00854CDA" w:rsidP="00854CDA">
      <w:pPr>
        <w:rPr>
          <w:sz w:val="16"/>
        </w:rPr>
      </w:pPr>
      <w:r w:rsidRPr="00400B63">
        <w:rPr>
          <w:rStyle w:val="StyleUnderline"/>
        </w:rPr>
        <w:t>Consider the Spanish flu</w:t>
      </w:r>
      <w:r w:rsidRPr="00400B63">
        <w:rPr>
          <w:sz w:val="16"/>
        </w:rPr>
        <w:t xml:space="preserve"> of 1918. </w:t>
      </w:r>
      <w:r w:rsidRPr="00400B63">
        <w:rPr>
          <w:rStyle w:val="StyleUnderline"/>
        </w:rPr>
        <w:t>It took six months for the influenza outbreak</w:t>
      </w:r>
      <w:r w:rsidRPr="00400B63">
        <w:rPr>
          <w:sz w:val="16"/>
        </w:rPr>
        <w:t xml:space="preserve"> in the U.S. </w:t>
      </w:r>
      <w:r w:rsidRPr="00400B63">
        <w:rPr>
          <w:rStyle w:val="StyleUnderline"/>
        </w:rPr>
        <w:t>to become a global pandemic</w:t>
      </w:r>
      <w:r w:rsidRPr="00400B63">
        <w:rPr>
          <w:sz w:val="16"/>
        </w:rPr>
        <w:t>, carried by soldiers and sailors returning from World War I.</w:t>
      </w:r>
    </w:p>
    <w:p w14:paraId="52F7945D" w14:textId="77777777" w:rsidR="00854CDA" w:rsidRPr="00400B63" w:rsidRDefault="00854CDA" w:rsidP="00854CDA">
      <w:pPr>
        <w:rPr>
          <w:sz w:val="16"/>
        </w:rPr>
      </w:pPr>
      <w:r w:rsidRPr="00400B63">
        <w:rPr>
          <w:sz w:val="16"/>
        </w:rPr>
        <w:t xml:space="preserve">On the other hand, </w:t>
      </w:r>
      <w:r w:rsidRPr="00400B63">
        <w:rPr>
          <w:rStyle w:val="Emphasis"/>
        </w:rPr>
        <w:t>COVID</w:t>
      </w:r>
      <w:r w:rsidRPr="00400B63">
        <w:rPr>
          <w:sz w:val="16"/>
        </w:rPr>
        <w:t xml:space="preserve">-19 </w:t>
      </w:r>
      <w:r w:rsidRPr="00400B63">
        <w:rPr>
          <w:rStyle w:val="StyleUnderline"/>
        </w:rPr>
        <w:t>went from its first known case to a worldwide pandemic in just 71 days</w:t>
      </w:r>
      <w:r w:rsidRPr="00400B63">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7F0395A3" w14:textId="77777777" w:rsidR="00854CDA" w:rsidRPr="00400B63" w:rsidRDefault="00854CDA" w:rsidP="00854CDA">
      <w:pPr>
        <w:rPr>
          <w:sz w:val="16"/>
        </w:rPr>
      </w:pPr>
      <w:r w:rsidRPr="00400B63">
        <w:rPr>
          <w:rStyle w:val="Emphasis"/>
          <w:sz w:val="24"/>
          <w:szCs w:val="24"/>
        </w:rPr>
        <w:t xml:space="preserve">Imagine </w:t>
      </w:r>
      <w:r w:rsidRPr="00597695">
        <w:rPr>
          <w:rStyle w:val="Emphasis"/>
          <w:sz w:val="24"/>
          <w:szCs w:val="24"/>
          <w:highlight w:val="yellow"/>
        </w:rPr>
        <w:t>the next pandemic</w:t>
      </w:r>
      <w:r w:rsidRPr="00400B63">
        <w:rPr>
          <w:sz w:val="16"/>
        </w:rPr>
        <w:t xml:space="preserve">. </w:t>
      </w:r>
      <w:r w:rsidRPr="00400B63">
        <w:rPr>
          <w:rStyle w:val="StyleUnderline"/>
        </w:rPr>
        <w:t>And</w:t>
      </w:r>
      <w:r w:rsidRPr="00400B63">
        <w:rPr>
          <w:sz w:val="16"/>
        </w:rPr>
        <w:t xml:space="preserve"> </w:t>
      </w:r>
      <w:r w:rsidRPr="00400B63">
        <w:rPr>
          <w:rStyle w:val="Emphasis"/>
        </w:rPr>
        <w:t xml:space="preserve">there will be </w:t>
      </w:r>
      <w:proofErr w:type="gramStart"/>
      <w:r w:rsidRPr="00400B63">
        <w:rPr>
          <w:rStyle w:val="Emphasis"/>
        </w:rPr>
        <w:t>a next</w:t>
      </w:r>
      <w:proofErr w:type="gramEnd"/>
      <w:r w:rsidRPr="00400B63">
        <w:rPr>
          <w:rStyle w:val="Emphasis"/>
        </w:rPr>
        <w:t xml:space="preserve"> one</w:t>
      </w:r>
      <w:r w:rsidRPr="00400B63">
        <w:rPr>
          <w:sz w:val="16"/>
        </w:rPr>
        <w:t xml:space="preserve">. </w:t>
      </w:r>
      <w:r w:rsidRPr="00400B63">
        <w:rPr>
          <w:rStyle w:val="StyleUnderline"/>
        </w:rPr>
        <w:t xml:space="preserve">Only this time, it </w:t>
      </w:r>
      <w:r w:rsidRPr="00597695">
        <w:rPr>
          <w:rStyle w:val="StyleUnderline"/>
          <w:highlight w:val="yellow"/>
        </w:rPr>
        <w:t xml:space="preserve">will move even </w:t>
      </w:r>
      <w:r w:rsidRPr="00597695">
        <w:rPr>
          <w:rStyle w:val="Emphasis"/>
          <w:highlight w:val="yellow"/>
        </w:rPr>
        <w:t>faster</w:t>
      </w:r>
      <w:r w:rsidRPr="00400B63">
        <w:rPr>
          <w:sz w:val="16"/>
        </w:rPr>
        <w:t xml:space="preserve">. </w:t>
      </w:r>
      <w:r w:rsidRPr="00400B63">
        <w:rPr>
          <w:rStyle w:val="StyleUnderline"/>
        </w:rPr>
        <w:t>In 2020, the world had 4.5 billion internet users and 4.2 billion air travelers.</w:t>
      </w:r>
      <w:r w:rsidRPr="00400B63">
        <w:rPr>
          <w:sz w:val="16"/>
        </w:rPr>
        <w:t xml:space="preserve"> Now, </w:t>
      </w:r>
      <w:r w:rsidRPr="00400B63">
        <w:rPr>
          <w:rStyle w:val="StyleUnderline"/>
        </w:rPr>
        <w:t xml:space="preserve">those numbers are </w:t>
      </w:r>
      <w:r w:rsidRPr="00400B63">
        <w:rPr>
          <w:rStyle w:val="Emphasis"/>
        </w:rPr>
        <w:t>even higher</w:t>
      </w:r>
      <w:r w:rsidRPr="00400B63">
        <w:rPr>
          <w:sz w:val="16"/>
        </w:rPr>
        <w:t xml:space="preserve">, </w:t>
      </w:r>
      <w:r w:rsidRPr="00400B63">
        <w:rPr>
          <w:rStyle w:val="StyleUnderline"/>
        </w:rPr>
        <w:t xml:space="preserve">and </w:t>
      </w:r>
      <w:r w:rsidRPr="00400B63">
        <w:rPr>
          <w:rStyle w:val="Emphasis"/>
        </w:rPr>
        <w:t>every one</w:t>
      </w:r>
      <w:r w:rsidRPr="00400B63">
        <w:rPr>
          <w:rStyle w:val="StyleUnderline"/>
        </w:rPr>
        <w:t xml:space="preserve"> of them is a potential carrier. A cough in </w:t>
      </w:r>
      <w:r w:rsidRPr="00400B63">
        <w:rPr>
          <w:rStyle w:val="Emphasis"/>
        </w:rPr>
        <w:t>Tokyo</w:t>
      </w:r>
      <w:r w:rsidRPr="00400B63">
        <w:rPr>
          <w:sz w:val="16"/>
        </w:rPr>
        <w:t xml:space="preserve"> </w:t>
      </w:r>
      <w:r w:rsidRPr="00400B63">
        <w:rPr>
          <w:rStyle w:val="StyleUnderline"/>
        </w:rPr>
        <w:t xml:space="preserve">becomes an outbreak in </w:t>
      </w:r>
      <w:r w:rsidRPr="00400B63">
        <w:rPr>
          <w:rStyle w:val="Emphasis"/>
        </w:rPr>
        <w:t>New York</w:t>
      </w:r>
      <w:r w:rsidRPr="00400B63">
        <w:rPr>
          <w:rStyle w:val="StyleUnderline"/>
        </w:rPr>
        <w:t xml:space="preserve"> within </w:t>
      </w:r>
      <w:r w:rsidRPr="00400B63">
        <w:rPr>
          <w:rStyle w:val="Emphasis"/>
        </w:rPr>
        <w:t>hours</w:t>
      </w:r>
      <w:r w:rsidRPr="00400B63">
        <w:rPr>
          <w:rStyle w:val="StyleUnderline"/>
        </w:rPr>
        <w:t>.</w:t>
      </w:r>
    </w:p>
    <w:p w14:paraId="479096F5" w14:textId="77777777" w:rsidR="00854CDA" w:rsidRPr="00400B63" w:rsidRDefault="00854CDA" w:rsidP="00854CDA">
      <w:pPr>
        <w:rPr>
          <w:rStyle w:val="StyleUnderline"/>
        </w:rPr>
      </w:pPr>
      <w:r w:rsidRPr="00400B63">
        <w:rPr>
          <w:rStyle w:val="StyleUnderline"/>
        </w:rPr>
        <w:t>In this interconnected world, there is no “</w:t>
      </w:r>
      <w:r w:rsidRPr="00400B63">
        <w:rPr>
          <w:rStyle w:val="Emphasis"/>
        </w:rPr>
        <w:t>elsewhere</w:t>
      </w:r>
      <w:r w:rsidRPr="00400B63">
        <w:rPr>
          <w:rStyle w:val="StyleUnderline"/>
        </w:rPr>
        <w:t xml:space="preserve">” anymore. </w:t>
      </w:r>
      <w:r w:rsidRPr="00400B63">
        <w:rPr>
          <w:rStyle w:val="Emphasis"/>
        </w:rPr>
        <w:t>Everywhere is here</w:t>
      </w:r>
      <w:r w:rsidRPr="00400B63">
        <w:rPr>
          <w:rStyle w:val="StyleUnderline"/>
        </w:rPr>
        <w:t>.</w:t>
      </w:r>
    </w:p>
    <w:p w14:paraId="10FC21E1" w14:textId="77777777" w:rsidR="00854CDA" w:rsidRPr="00400B63" w:rsidRDefault="00854CDA" w:rsidP="00854CDA">
      <w:pPr>
        <w:rPr>
          <w:rStyle w:val="StyleUnderline"/>
        </w:rPr>
      </w:pPr>
      <w:r w:rsidRPr="00400B63">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597695">
        <w:rPr>
          <w:rStyle w:val="StyleUnderline"/>
          <w:highlight w:val="yellow"/>
        </w:rPr>
        <w:t>The</w:t>
      </w:r>
      <w:r w:rsidRPr="00400B63">
        <w:rPr>
          <w:rStyle w:val="StyleUnderline"/>
        </w:rPr>
        <w:t xml:space="preserve"> next </w:t>
      </w:r>
      <w:r w:rsidRPr="00597695">
        <w:rPr>
          <w:rStyle w:val="Emphasis"/>
          <w:highlight w:val="yellow"/>
        </w:rPr>
        <w:t>zoonotic leap</w:t>
      </w:r>
      <w:r w:rsidRPr="00597695">
        <w:rPr>
          <w:rStyle w:val="StyleUnderline"/>
          <w:highlight w:val="yellow"/>
        </w:rPr>
        <w:t xml:space="preserve"> could be </w:t>
      </w:r>
      <w:r w:rsidRPr="00597695">
        <w:rPr>
          <w:rStyle w:val="Emphasis"/>
          <w:highlight w:val="yellow"/>
        </w:rPr>
        <w:t>catastrophic</w:t>
      </w:r>
      <w:r w:rsidRPr="00400B63">
        <w:rPr>
          <w:sz w:val="16"/>
        </w:rPr>
        <w:t xml:space="preserve">. </w:t>
      </w:r>
      <w:r w:rsidRPr="00400B63">
        <w:rPr>
          <w:rStyle w:val="StyleUnderline"/>
        </w:rPr>
        <w:t xml:space="preserve">Scientists are </w:t>
      </w:r>
      <w:r w:rsidRPr="00400B63">
        <w:rPr>
          <w:rStyle w:val="Emphasis"/>
        </w:rPr>
        <w:t>sounding the alarms</w:t>
      </w:r>
      <w:r w:rsidRPr="00400B63">
        <w:rPr>
          <w:rStyle w:val="StyleUnderline"/>
        </w:rPr>
        <w:t>, but no one is listening.</w:t>
      </w:r>
    </w:p>
    <w:p w14:paraId="33AC654B" w14:textId="77777777" w:rsidR="00854CDA" w:rsidRPr="00400B63" w:rsidRDefault="00854CDA" w:rsidP="00854CDA">
      <w:pPr>
        <w:rPr>
          <w:rStyle w:val="StyleUnderline"/>
        </w:rPr>
      </w:pPr>
      <w:r w:rsidRPr="00400B63">
        <w:rPr>
          <w:rStyle w:val="StyleUnderline"/>
        </w:rPr>
        <w:t xml:space="preserve">We’ve built a world where </w:t>
      </w:r>
      <w:r w:rsidRPr="00400B63">
        <w:rPr>
          <w:rStyle w:val="Emphasis"/>
        </w:rPr>
        <w:t>speed is survival</w:t>
      </w:r>
      <w:r w:rsidRPr="00400B63">
        <w:rPr>
          <w:sz w:val="16"/>
        </w:rPr>
        <w:t xml:space="preserve"> — where everything, from commerce to communication, is optimized for rapidity. But </w:t>
      </w:r>
      <w:r w:rsidRPr="00400B63">
        <w:rPr>
          <w:rStyle w:val="StyleUnderline"/>
        </w:rPr>
        <w:t xml:space="preserve">that same speed is our </w:t>
      </w:r>
      <w:r w:rsidRPr="00400B63">
        <w:rPr>
          <w:rStyle w:val="Emphasis"/>
        </w:rPr>
        <w:t>greatest vulnerability</w:t>
      </w:r>
      <w:r w:rsidRPr="00400B63">
        <w:rPr>
          <w:sz w:val="16"/>
        </w:rPr>
        <w:t xml:space="preserve">. </w:t>
      </w:r>
      <w:r w:rsidRPr="00400B63">
        <w:rPr>
          <w:rStyle w:val="StyleUnderline"/>
        </w:rPr>
        <w:t xml:space="preserve">An outbreak in a remote market becomes a </w:t>
      </w:r>
      <w:r w:rsidRPr="00400B63">
        <w:rPr>
          <w:rStyle w:val="Emphasis"/>
        </w:rPr>
        <w:t>global crisis</w:t>
      </w:r>
      <w:r w:rsidRPr="00400B63">
        <w:rPr>
          <w:rStyle w:val="StyleUnderline"/>
        </w:rPr>
        <w:t xml:space="preserve"> before the first patient even feels a </w:t>
      </w:r>
      <w:r w:rsidRPr="00400B63">
        <w:rPr>
          <w:rStyle w:val="Emphasis"/>
        </w:rPr>
        <w:t>fever</w:t>
      </w:r>
      <w:r w:rsidRPr="00400B63">
        <w:rPr>
          <w:rStyle w:val="StyleUnderline"/>
        </w:rPr>
        <w:t>.</w:t>
      </w:r>
    </w:p>
    <w:p w14:paraId="77B6BCB1" w14:textId="77777777" w:rsidR="00854CDA" w:rsidRPr="00400B63" w:rsidRDefault="00854CDA" w:rsidP="00854CDA">
      <w:pPr>
        <w:rPr>
          <w:rStyle w:val="Emphasis"/>
        </w:rPr>
      </w:pPr>
      <w:r w:rsidRPr="00597695">
        <w:rPr>
          <w:rStyle w:val="StyleUnderline"/>
          <w:highlight w:val="yellow"/>
        </w:rPr>
        <w:t xml:space="preserve">Contact tracing is a </w:t>
      </w:r>
      <w:r w:rsidRPr="00597695">
        <w:rPr>
          <w:rStyle w:val="Emphasis"/>
          <w:highlight w:val="yellow"/>
        </w:rPr>
        <w:t>cruel joke</w:t>
      </w:r>
      <w:r w:rsidRPr="00400B63">
        <w:rPr>
          <w:sz w:val="16"/>
        </w:rPr>
        <w:t xml:space="preserve"> when the “contacts” are numbered in millions, scattered across continents. </w:t>
      </w:r>
      <w:r w:rsidRPr="00597695">
        <w:rPr>
          <w:rStyle w:val="StyleUnderline"/>
          <w:highlight w:val="yellow"/>
        </w:rPr>
        <w:t xml:space="preserve">Quarantines are </w:t>
      </w:r>
      <w:r w:rsidRPr="00597695">
        <w:rPr>
          <w:rStyle w:val="Emphasis"/>
          <w:highlight w:val="yellow"/>
        </w:rPr>
        <w:t>futile</w:t>
      </w:r>
      <w:r w:rsidRPr="00400B63">
        <w:rPr>
          <w:sz w:val="16"/>
        </w:rPr>
        <w:t xml:space="preserve"> </w:t>
      </w:r>
      <w:r w:rsidRPr="00400B63">
        <w:rPr>
          <w:rStyle w:val="StyleUnderline"/>
        </w:rPr>
        <w:t>when the infected have already crossed oceans</w:t>
      </w:r>
      <w:r w:rsidRPr="00400B63">
        <w:rPr>
          <w:sz w:val="16"/>
        </w:rPr>
        <w:t xml:space="preserve">. </w:t>
      </w:r>
      <w:r w:rsidRPr="00597695">
        <w:rPr>
          <w:rStyle w:val="Emphasis"/>
          <w:highlight w:val="yellow"/>
        </w:rPr>
        <w:t>We can’t outrun contagion</w:t>
      </w:r>
      <w:r w:rsidRPr="00400B63">
        <w:rPr>
          <w:sz w:val="16"/>
        </w:rPr>
        <w:t xml:space="preserve"> </w:t>
      </w:r>
      <w:r w:rsidRPr="00400B63">
        <w:rPr>
          <w:rStyle w:val="StyleUnderline"/>
        </w:rPr>
        <w:t xml:space="preserve">anymore because we’ve built a world that </w:t>
      </w:r>
      <w:r w:rsidRPr="00400B63">
        <w:rPr>
          <w:rStyle w:val="Emphasis"/>
        </w:rPr>
        <w:t>moves</w:t>
      </w:r>
      <w:r w:rsidRPr="00400B63">
        <w:rPr>
          <w:rStyle w:val="StyleUnderline"/>
        </w:rPr>
        <w:t xml:space="preserve"> at the </w:t>
      </w:r>
      <w:r w:rsidRPr="00400B63">
        <w:rPr>
          <w:rStyle w:val="Emphasis"/>
        </w:rPr>
        <w:t>speed of a virus.</w:t>
      </w:r>
    </w:p>
    <w:p w14:paraId="3871D953" w14:textId="77777777" w:rsidR="00854CDA" w:rsidRPr="00400B63" w:rsidRDefault="00854CDA" w:rsidP="00854CDA">
      <w:pPr>
        <w:rPr>
          <w:rStyle w:val="Emphasis"/>
        </w:rPr>
      </w:pPr>
      <w:r w:rsidRPr="00400B63">
        <w:rPr>
          <w:rStyle w:val="Emphasis"/>
        </w:rPr>
        <w:t>Overrun by Speed</w:t>
      </w:r>
    </w:p>
    <w:p w14:paraId="02AB04EC" w14:textId="77777777" w:rsidR="00854CDA" w:rsidRPr="00400B63" w:rsidRDefault="00854CDA" w:rsidP="00854CDA">
      <w:pPr>
        <w:rPr>
          <w:sz w:val="16"/>
        </w:rPr>
      </w:pPr>
      <w:r w:rsidRPr="00400B63">
        <w:rPr>
          <w:rStyle w:val="StyleUnderline"/>
        </w:rPr>
        <w:t xml:space="preserve">And what about our </w:t>
      </w:r>
      <w:r w:rsidRPr="00400B63">
        <w:rPr>
          <w:rStyle w:val="Emphasis"/>
        </w:rPr>
        <w:t>defenses</w:t>
      </w:r>
      <w:r w:rsidRPr="00400B63">
        <w:rPr>
          <w:sz w:val="16"/>
        </w:rPr>
        <w:t xml:space="preserve">? </w:t>
      </w:r>
      <w:r w:rsidRPr="00597695">
        <w:rPr>
          <w:rStyle w:val="Emphasis"/>
          <w:highlight w:val="yellow"/>
        </w:rPr>
        <w:t>Vaccines</w:t>
      </w:r>
      <w:r w:rsidRPr="00597695">
        <w:rPr>
          <w:sz w:val="16"/>
          <w:highlight w:val="yellow"/>
        </w:rPr>
        <w:t xml:space="preserve"> </w:t>
      </w:r>
      <w:r w:rsidRPr="00597695">
        <w:rPr>
          <w:rStyle w:val="StyleUnderline"/>
          <w:highlight w:val="yellow"/>
        </w:rPr>
        <w:t>take</w:t>
      </w:r>
      <w:r w:rsidRPr="00400B63">
        <w:rPr>
          <w:sz w:val="16"/>
        </w:rPr>
        <w:t xml:space="preserve"> months, sometimes </w:t>
      </w:r>
      <w:r w:rsidRPr="00597695">
        <w:rPr>
          <w:rStyle w:val="Emphasis"/>
          <w:highlight w:val="yellow"/>
        </w:rPr>
        <w:t>years</w:t>
      </w:r>
      <w:r w:rsidRPr="00400B63">
        <w:rPr>
          <w:sz w:val="16"/>
        </w:rPr>
        <w:t xml:space="preserve">, </w:t>
      </w:r>
      <w:r w:rsidRPr="00400B63">
        <w:rPr>
          <w:rStyle w:val="StyleUnderline"/>
        </w:rPr>
        <w:t>to develop and distribute</w:t>
      </w:r>
      <w:r w:rsidRPr="00400B63">
        <w:rPr>
          <w:sz w:val="16"/>
        </w:rPr>
        <w:t xml:space="preserve">. Meanwhile, </w:t>
      </w:r>
      <w:r w:rsidRPr="00597695">
        <w:rPr>
          <w:rStyle w:val="Emphasis"/>
          <w:highlight w:val="yellow"/>
        </w:rPr>
        <w:t>misinformation</w:t>
      </w:r>
      <w:r w:rsidRPr="00597695">
        <w:rPr>
          <w:sz w:val="16"/>
          <w:highlight w:val="yellow"/>
        </w:rPr>
        <w:t xml:space="preserve"> </w:t>
      </w:r>
      <w:r w:rsidRPr="00597695">
        <w:rPr>
          <w:rStyle w:val="StyleUnderline"/>
          <w:highlight w:val="yellow"/>
        </w:rPr>
        <w:t>spreads</w:t>
      </w:r>
      <w:r w:rsidRPr="00400B63">
        <w:rPr>
          <w:rStyle w:val="StyleUnderline"/>
        </w:rPr>
        <w:t xml:space="preserve"> faster than any pathogen</w:t>
      </w:r>
      <w:r w:rsidRPr="00400B63">
        <w:rPr>
          <w:sz w:val="16"/>
        </w:rPr>
        <w:t xml:space="preserve">. Social media platforms are breeding grounds for </w:t>
      </w:r>
      <w:r w:rsidRPr="00400B63">
        <w:rPr>
          <w:rStyle w:val="StyleUnderline"/>
        </w:rPr>
        <w:t>conspiracy theories</w:t>
      </w:r>
      <w:r w:rsidRPr="00400B63">
        <w:rPr>
          <w:sz w:val="16"/>
        </w:rPr>
        <w:t xml:space="preserve"> that </w:t>
      </w:r>
      <w:r w:rsidRPr="00400B63">
        <w:rPr>
          <w:rStyle w:val="StyleUnderline"/>
        </w:rPr>
        <w:t xml:space="preserve">undermine public health responses. </w:t>
      </w:r>
      <w:r w:rsidRPr="00597695">
        <w:rPr>
          <w:rStyle w:val="StyleUnderline"/>
          <w:highlight w:val="yellow"/>
        </w:rPr>
        <w:t>People</w:t>
      </w:r>
      <w:r w:rsidRPr="00400B63">
        <w:rPr>
          <w:rStyle w:val="StyleUnderline"/>
        </w:rPr>
        <w:t xml:space="preserve"> refuse vaccines, </w:t>
      </w:r>
      <w:r w:rsidRPr="00597695">
        <w:rPr>
          <w:rStyle w:val="StyleUnderline"/>
          <w:highlight w:val="yellow"/>
        </w:rPr>
        <w:t>reject safety measures</w:t>
      </w:r>
      <w:r w:rsidRPr="00400B63">
        <w:rPr>
          <w:rStyle w:val="StyleUnderline"/>
        </w:rPr>
        <w:t>, and fall victim to propaganda</w:t>
      </w:r>
      <w:r w:rsidRPr="00400B63">
        <w:rPr>
          <w:sz w:val="16"/>
        </w:rPr>
        <w:t>, fueling outbreaks that could have been contained.</w:t>
      </w:r>
    </w:p>
    <w:p w14:paraId="75E874F3" w14:textId="77777777" w:rsidR="00854CDA" w:rsidRPr="00400B63" w:rsidRDefault="00854CDA" w:rsidP="00854CDA">
      <w:pPr>
        <w:rPr>
          <w:rStyle w:val="Emphasis"/>
        </w:rPr>
      </w:pPr>
      <w:r w:rsidRPr="00400B63">
        <w:rPr>
          <w:rStyle w:val="StyleUnderline"/>
        </w:rPr>
        <w:t>Even if we had the perfect vaccine</w:t>
      </w:r>
      <w:r w:rsidRPr="00400B63">
        <w:rPr>
          <w:sz w:val="16"/>
        </w:rPr>
        <w:t xml:space="preserve"> ready on day one, </w:t>
      </w:r>
      <w:r w:rsidRPr="00597695">
        <w:rPr>
          <w:rStyle w:val="Emphasis"/>
          <w:highlight w:val="yellow"/>
        </w:rPr>
        <w:t>distribution</w:t>
      </w:r>
      <w:r w:rsidRPr="00597695">
        <w:rPr>
          <w:sz w:val="16"/>
          <w:highlight w:val="yellow"/>
        </w:rPr>
        <w:t xml:space="preserve"> </w:t>
      </w:r>
      <w:r w:rsidRPr="00597695">
        <w:rPr>
          <w:rStyle w:val="StyleUnderline"/>
          <w:highlight w:val="yellow"/>
        </w:rPr>
        <w:t>would be a</w:t>
      </w:r>
      <w:r w:rsidRPr="00400B63">
        <w:rPr>
          <w:rStyle w:val="StyleUnderline"/>
        </w:rPr>
        <w:t xml:space="preserve">nother </w:t>
      </w:r>
      <w:r w:rsidRPr="00597695">
        <w:rPr>
          <w:rStyle w:val="Emphasis"/>
          <w:highlight w:val="yellow"/>
        </w:rPr>
        <w:t>nightmare</w:t>
      </w:r>
      <w:r w:rsidRPr="00400B63">
        <w:rPr>
          <w:rStyle w:val="StyleUnderline"/>
        </w:rPr>
        <w:t>.</w:t>
      </w:r>
      <w:r w:rsidRPr="00400B63">
        <w:rPr>
          <w:sz w:val="16"/>
        </w:rPr>
        <w:t xml:space="preserve"> </w:t>
      </w:r>
      <w:r w:rsidRPr="00400B63">
        <w:rPr>
          <w:rStyle w:val="StyleUnderline"/>
        </w:rPr>
        <w:t xml:space="preserve">Global supply chains are </w:t>
      </w:r>
      <w:r w:rsidRPr="00400B63">
        <w:rPr>
          <w:rStyle w:val="Emphasis"/>
        </w:rPr>
        <w:t>fragile</w:t>
      </w:r>
      <w:r w:rsidRPr="00400B63">
        <w:rPr>
          <w:rStyle w:val="StyleUnderline"/>
        </w:rPr>
        <w:t>,</w:t>
      </w:r>
      <w:r w:rsidRPr="00400B63">
        <w:rPr>
          <w:sz w:val="16"/>
        </w:rPr>
        <w:t xml:space="preserve"> </w:t>
      </w:r>
      <w:r w:rsidRPr="00400B63">
        <w:rPr>
          <w:rStyle w:val="StyleUnderline"/>
        </w:rPr>
        <w:t>easily disrupted by the very pandemic they’re supposed to fight.</w:t>
      </w:r>
      <w:r w:rsidRPr="00400B63">
        <w:rPr>
          <w:sz w:val="16"/>
        </w:rPr>
        <w:t xml:space="preserve"> </w:t>
      </w:r>
      <w:r w:rsidRPr="00400B63">
        <w:rPr>
          <w:rStyle w:val="StyleUnderline"/>
        </w:rPr>
        <w:t xml:space="preserve">Countries </w:t>
      </w:r>
      <w:r w:rsidRPr="00400B63">
        <w:rPr>
          <w:rStyle w:val="Emphasis"/>
        </w:rPr>
        <w:t>hoard supplies</w:t>
      </w:r>
      <w:r w:rsidRPr="00400B63">
        <w:rPr>
          <w:sz w:val="16"/>
        </w:rPr>
        <w:t xml:space="preserve">, leaving poorer nations vulnerable. </w:t>
      </w:r>
      <w:r w:rsidRPr="00400B63">
        <w:rPr>
          <w:rStyle w:val="StyleUnderline"/>
        </w:rPr>
        <w:t xml:space="preserve">And while the wealthy retreat into their private enclaves, </w:t>
      </w:r>
      <w:r w:rsidRPr="00597695">
        <w:rPr>
          <w:rStyle w:val="StyleUnderline"/>
          <w:highlight w:val="yellow"/>
        </w:rPr>
        <w:t xml:space="preserve">the virus finds </w:t>
      </w:r>
      <w:r w:rsidRPr="00597695">
        <w:rPr>
          <w:rStyle w:val="Emphasis"/>
          <w:highlight w:val="yellow"/>
        </w:rPr>
        <w:t>new hosts</w:t>
      </w:r>
      <w:r w:rsidRPr="00400B63">
        <w:rPr>
          <w:rStyle w:val="StyleUnderline"/>
        </w:rPr>
        <w:t xml:space="preserve"> among the marginalized, </w:t>
      </w:r>
      <w:r w:rsidRPr="00597695">
        <w:rPr>
          <w:rStyle w:val="Emphasis"/>
          <w:highlight w:val="yellow"/>
        </w:rPr>
        <w:t>mutates</w:t>
      </w:r>
      <w:r w:rsidRPr="00597695">
        <w:rPr>
          <w:rStyle w:val="StyleUnderline"/>
          <w:highlight w:val="yellow"/>
        </w:rPr>
        <w:t>, and returns</w:t>
      </w:r>
      <w:r w:rsidRPr="00400B63">
        <w:rPr>
          <w:rStyle w:val="StyleUnderline"/>
        </w:rPr>
        <w:t xml:space="preserve"> even </w:t>
      </w:r>
      <w:r w:rsidRPr="00597695">
        <w:rPr>
          <w:rStyle w:val="Emphasis"/>
          <w:highlight w:val="yellow"/>
        </w:rPr>
        <w:t>more virulent.</w:t>
      </w:r>
    </w:p>
    <w:p w14:paraId="71DB765A" w14:textId="77777777" w:rsidR="00854CDA" w:rsidRPr="00400B63" w:rsidRDefault="00854CDA" w:rsidP="00854CDA">
      <w:pPr>
        <w:rPr>
          <w:rStyle w:val="Emphasis"/>
        </w:rPr>
      </w:pPr>
      <w:r w:rsidRPr="00400B63">
        <w:rPr>
          <w:rStyle w:val="Emphasis"/>
        </w:rPr>
        <w:t>This is the speed of collapse</w:t>
      </w:r>
      <w:r w:rsidRPr="00400B63">
        <w:rPr>
          <w:sz w:val="16"/>
        </w:rPr>
        <w:t xml:space="preserve">. </w:t>
      </w:r>
      <w:r w:rsidRPr="00400B63">
        <w:rPr>
          <w:rStyle w:val="StyleUnderline"/>
        </w:rPr>
        <w:t xml:space="preserve">In a world of real-time connectivity and rapid transit, </w:t>
      </w:r>
      <w:r w:rsidRPr="00597695">
        <w:rPr>
          <w:rStyle w:val="StyleUnderline"/>
          <w:highlight w:val="yellow"/>
        </w:rPr>
        <w:t>pandemics are no longer</w:t>
      </w:r>
      <w:r w:rsidRPr="00400B63">
        <w:rPr>
          <w:rStyle w:val="StyleUnderline"/>
        </w:rPr>
        <w:t xml:space="preserve"> just public </w:t>
      </w:r>
      <w:r w:rsidRPr="00597695">
        <w:rPr>
          <w:rStyle w:val="StyleUnderline"/>
          <w:highlight w:val="yellow"/>
        </w:rPr>
        <w:t xml:space="preserve">health issues — they’re </w:t>
      </w:r>
      <w:r w:rsidRPr="00597695">
        <w:rPr>
          <w:rStyle w:val="Emphasis"/>
          <w:sz w:val="24"/>
          <w:szCs w:val="24"/>
          <w:highlight w:val="yellow"/>
        </w:rPr>
        <w:t>existential threats</w:t>
      </w:r>
      <w:r w:rsidRPr="00400B63">
        <w:rPr>
          <w:sz w:val="16"/>
        </w:rPr>
        <w:t xml:space="preserve">. </w:t>
      </w:r>
      <w:r w:rsidRPr="00400B63">
        <w:rPr>
          <w:rStyle w:val="StyleUnderline"/>
        </w:rPr>
        <w:t>We’ve made the world smaller, faster, and more interconnected, but</w:t>
      </w:r>
      <w:r w:rsidRPr="00400B63">
        <w:rPr>
          <w:sz w:val="16"/>
        </w:rPr>
        <w:t xml:space="preserve"> in doing so, </w:t>
      </w:r>
      <w:r w:rsidRPr="00400B63">
        <w:rPr>
          <w:rStyle w:val="StyleUnderline"/>
        </w:rPr>
        <w:t xml:space="preserve">we’ve made it </w:t>
      </w:r>
      <w:r w:rsidRPr="00400B63">
        <w:rPr>
          <w:rStyle w:val="Emphasis"/>
        </w:rPr>
        <w:t>infinitely more fragile</w:t>
      </w:r>
      <w:r w:rsidRPr="00400B63">
        <w:rPr>
          <w:sz w:val="16"/>
        </w:rPr>
        <w:t xml:space="preserve">. And </w:t>
      </w:r>
      <w:r w:rsidRPr="00400B63">
        <w:rPr>
          <w:rStyle w:val="StyleUnderline"/>
        </w:rPr>
        <w:t xml:space="preserve">when the next pandemic arrives, it </w:t>
      </w:r>
      <w:r w:rsidRPr="00400B63">
        <w:rPr>
          <w:rStyle w:val="Emphasis"/>
        </w:rPr>
        <w:t>won’t wait for us to catch up.</w:t>
      </w:r>
    </w:p>
    <w:p w14:paraId="0B585701" w14:textId="77777777" w:rsidR="00854CDA" w:rsidRDefault="00854CDA" w:rsidP="00854CDA">
      <w:pPr>
        <w:pStyle w:val="Heading3"/>
        <w:jc w:val="left"/>
      </w:pPr>
    </w:p>
    <w:p w14:paraId="570E8206" w14:textId="77777777" w:rsidR="00854CDA" w:rsidRDefault="00854CDA" w:rsidP="00854CDA">
      <w:pPr>
        <w:pStyle w:val="Heading3"/>
      </w:pPr>
      <w:r>
        <w:t>2nc---uniqueness---general</w:t>
      </w:r>
    </w:p>
    <w:p w14:paraId="629F1704" w14:textId="77777777" w:rsidR="00854CDA" w:rsidRDefault="00854CDA" w:rsidP="00854CDA">
      <w:pPr>
        <w:pStyle w:val="Analytic"/>
      </w:pPr>
    </w:p>
    <w:p w14:paraId="0C42D171" w14:textId="77777777" w:rsidR="00854CDA" w:rsidRPr="007D1D63" w:rsidRDefault="00854CDA" w:rsidP="00854CDA"/>
    <w:p w14:paraId="7A699F7C" w14:textId="77777777" w:rsidR="00854CDA" w:rsidRDefault="00854CDA" w:rsidP="00854CDA">
      <w:pPr>
        <w:pStyle w:val="Heading4"/>
      </w:pPr>
      <w:r>
        <w:t xml:space="preserve">We’re undergoing a </w:t>
      </w:r>
      <w:r w:rsidRPr="007D1D63">
        <w:rPr>
          <w:i/>
          <w:iCs w:val="0"/>
          <w:u w:val="single"/>
        </w:rPr>
        <w:t>federalism revolution</w:t>
      </w:r>
      <w:r>
        <w:t xml:space="preserve">---the Roberts Court is </w:t>
      </w:r>
      <w:r w:rsidRPr="007D1D63">
        <w:rPr>
          <w:u w:val="single"/>
        </w:rPr>
        <w:t>rebalancing</w:t>
      </w:r>
      <w:r>
        <w:t xml:space="preserve"> power towards the </w:t>
      </w:r>
      <w:r w:rsidRPr="007D1D63">
        <w:rPr>
          <w:u w:val="single"/>
        </w:rPr>
        <w:t>states</w:t>
      </w:r>
      <w:r>
        <w:t>.</w:t>
      </w:r>
    </w:p>
    <w:p w14:paraId="4118442B" w14:textId="77777777" w:rsidR="00854CDA" w:rsidRPr="00206F1F" w:rsidRDefault="00854CDA" w:rsidP="00854CDA">
      <w:r w:rsidRPr="00206F1F">
        <w:rPr>
          <w:rStyle w:val="Style13ptBold"/>
        </w:rPr>
        <w:t>HLR 25</w:t>
      </w:r>
      <w:r>
        <w:t>, members of the Harvard Law Review staff, “Federalism Rebalancing and the Roberts Court: A Departure from Historical Patterns”, https://harvardlawreview.org/print/vol-138/federalism-rebalancing-and-the-roberts-court-a-departure-from-historical-patterns/</w:t>
      </w:r>
    </w:p>
    <w:p w14:paraId="5AFC03A8" w14:textId="77777777" w:rsidR="00854CDA" w:rsidRPr="007D1D63" w:rsidRDefault="00854CDA" w:rsidP="00854CDA">
      <w:pPr>
        <w:rPr>
          <w:sz w:val="16"/>
        </w:rPr>
      </w:pPr>
      <w:r w:rsidRPr="007D1D63">
        <w:rPr>
          <w:sz w:val="16"/>
        </w:rPr>
        <w:t xml:space="preserve">Overall, although the Roberts Court has issued both federal-strengthening and state-strengthening decisions, </w:t>
      </w:r>
      <w:r w:rsidRPr="00FC1E11">
        <w:rPr>
          <w:rStyle w:val="StyleUnderline"/>
          <w:highlight w:val="yellow"/>
        </w:rPr>
        <w:t xml:space="preserve">the Roberts Court’s </w:t>
      </w:r>
      <w:r w:rsidRPr="00FC1E11">
        <w:rPr>
          <w:rStyle w:val="Emphasis"/>
          <w:highlight w:val="yellow"/>
        </w:rPr>
        <w:t>pro-state decisions</w:t>
      </w:r>
      <w:r w:rsidRPr="00FC1E11">
        <w:rPr>
          <w:sz w:val="16"/>
          <w:highlight w:val="yellow"/>
        </w:rPr>
        <w:t xml:space="preserve"> </w:t>
      </w:r>
      <w:r w:rsidRPr="00FC1E11">
        <w:rPr>
          <w:rStyle w:val="StyleUnderline"/>
          <w:highlight w:val="yellow"/>
        </w:rPr>
        <w:t>are</w:t>
      </w:r>
      <w:r w:rsidRPr="007D1D63">
        <w:rPr>
          <w:sz w:val="16"/>
        </w:rPr>
        <w:t xml:space="preserve"> </w:t>
      </w:r>
      <w:r w:rsidRPr="007D1D63">
        <w:rPr>
          <w:rStyle w:val="Emphasis"/>
        </w:rPr>
        <w:t xml:space="preserve">uniquely </w:t>
      </w:r>
      <w:r w:rsidRPr="00FC1E11">
        <w:rPr>
          <w:rStyle w:val="Emphasis"/>
          <w:highlight w:val="yellow"/>
        </w:rPr>
        <w:t>impactful</w:t>
      </w:r>
      <w:r w:rsidRPr="007D1D63">
        <w:rPr>
          <w:sz w:val="16"/>
        </w:rPr>
        <w:t xml:space="preserve">. </w:t>
      </w:r>
      <w:r w:rsidRPr="007D1D63">
        <w:rPr>
          <w:rStyle w:val="StyleUnderline"/>
        </w:rPr>
        <w:t>This</w:t>
      </w:r>
      <w:r w:rsidRPr="007D1D63">
        <w:rPr>
          <w:sz w:val="16"/>
        </w:rPr>
        <w:t xml:space="preserve"> pattern </w:t>
      </w:r>
      <w:r w:rsidRPr="007D1D63">
        <w:rPr>
          <w:rStyle w:val="StyleUnderline"/>
        </w:rPr>
        <w:t xml:space="preserve">indicates that the Court is engaging in a </w:t>
      </w:r>
      <w:r w:rsidRPr="007D1D63">
        <w:rPr>
          <w:rStyle w:val="Emphasis"/>
          <w:sz w:val="24"/>
          <w:szCs w:val="24"/>
        </w:rPr>
        <w:t>federalism revolution</w:t>
      </w:r>
      <w:r w:rsidRPr="007D1D63">
        <w:rPr>
          <w:sz w:val="16"/>
          <w:szCs w:val="24"/>
        </w:rPr>
        <w:t xml:space="preserve"> </w:t>
      </w:r>
      <w:r w:rsidRPr="007D1D63">
        <w:rPr>
          <w:rStyle w:val="StyleUnderline"/>
        </w:rPr>
        <w:t>more one-sided than that of the Rehnquist Court</w:t>
      </w:r>
      <w:r w:rsidRPr="007D1D63">
        <w:rPr>
          <w:sz w:val="16"/>
        </w:rPr>
        <w:t>.132 Naturally, legal scholars might question why.</w:t>
      </w:r>
    </w:p>
    <w:p w14:paraId="11251C4D" w14:textId="77777777" w:rsidR="00854CDA" w:rsidRPr="007D1D63" w:rsidRDefault="00854CDA" w:rsidP="00854CDA">
      <w:pPr>
        <w:rPr>
          <w:sz w:val="16"/>
        </w:rPr>
      </w:pPr>
      <w:r w:rsidRPr="007D1D63">
        <w:rPr>
          <w:rStyle w:val="StyleUnderline"/>
        </w:rPr>
        <w:t>One reason could be simply</w:t>
      </w:r>
      <w:r w:rsidRPr="007D1D63">
        <w:rPr>
          <w:sz w:val="16"/>
        </w:rPr>
        <w:t xml:space="preserve"> that </w:t>
      </w:r>
      <w:r w:rsidRPr="00FC1E11">
        <w:rPr>
          <w:rStyle w:val="StyleUnderline"/>
          <w:highlight w:val="yellow"/>
        </w:rPr>
        <w:t>the</w:t>
      </w:r>
      <w:r w:rsidRPr="007D1D63">
        <w:rPr>
          <w:rStyle w:val="StyleUnderline"/>
        </w:rPr>
        <w:t xml:space="preserve"> Roberts </w:t>
      </w:r>
      <w:r w:rsidRPr="00FC1E11">
        <w:rPr>
          <w:rStyle w:val="StyleUnderline"/>
          <w:highlight w:val="yellow"/>
        </w:rPr>
        <w:t>Court is prioritizing</w:t>
      </w:r>
      <w:r w:rsidRPr="007D1D63">
        <w:rPr>
          <w:rStyle w:val="StyleUnderline"/>
        </w:rPr>
        <w:t xml:space="preserve"> a </w:t>
      </w:r>
      <w:r w:rsidRPr="007D1D63">
        <w:rPr>
          <w:rStyle w:val="Emphasis"/>
        </w:rPr>
        <w:t xml:space="preserve">jurisprudence of </w:t>
      </w:r>
      <w:r w:rsidRPr="00FC1E11">
        <w:rPr>
          <w:rStyle w:val="Emphasis"/>
          <w:highlight w:val="yellow"/>
        </w:rPr>
        <w:t>federalism</w:t>
      </w:r>
      <w:r w:rsidRPr="007D1D63">
        <w:rPr>
          <w:rStyle w:val="Emphasis"/>
        </w:rPr>
        <w:t>.</w:t>
      </w:r>
      <w:r w:rsidRPr="007D1D63">
        <w:rPr>
          <w:sz w:val="16"/>
        </w:rPr>
        <w:t xml:space="preserve"> </w:t>
      </w:r>
      <w:r w:rsidRPr="007D1D63">
        <w:rPr>
          <w:rStyle w:val="StyleUnderline"/>
        </w:rPr>
        <w:t xml:space="preserve">There is </w:t>
      </w:r>
      <w:r w:rsidRPr="00FC1E11">
        <w:rPr>
          <w:rStyle w:val="StyleUnderline"/>
          <w:highlight w:val="yellow"/>
        </w:rPr>
        <w:t>evidence</w:t>
      </w:r>
      <w:r w:rsidRPr="007D1D63">
        <w:rPr>
          <w:rStyle w:val="StyleUnderline"/>
        </w:rPr>
        <w:t xml:space="preserve"> of this </w:t>
      </w:r>
      <w:r w:rsidRPr="00FC1E11">
        <w:rPr>
          <w:rStyle w:val="StyleUnderline"/>
          <w:highlight w:val="yellow"/>
        </w:rPr>
        <w:t>in</w:t>
      </w:r>
      <w:r w:rsidRPr="007D1D63">
        <w:rPr>
          <w:rStyle w:val="StyleUnderline"/>
        </w:rPr>
        <w:t xml:space="preserve"> the </w:t>
      </w:r>
      <w:r w:rsidRPr="007D1D63">
        <w:rPr>
          <w:rStyle w:val="Emphasis"/>
          <w:sz w:val="24"/>
          <w:szCs w:val="24"/>
        </w:rPr>
        <w:t xml:space="preserve">sheer magnitude of the Court’s major </w:t>
      </w:r>
      <w:r w:rsidRPr="00FC1E11">
        <w:rPr>
          <w:rStyle w:val="Emphasis"/>
          <w:sz w:val="24"/>
          <w:szCs w:val="24"/>
          <w:highlight w:val="yellow"/>
        </w:rPr>
        <w:t>federalism decisions</w:t>
      </w:r>
      <w:r w:rsidRPr="007D1D63">
        <w:rPr>
          <w:sz w:val="16"/>
        </w:rPr>
        <w:t xml:space="preserve">. For example, </w:t>
      </w:r>
      <w:r w:rsidRPr="00FC1E11">
        <w:rPr>
          <w:rStyle w:val="Emphasis"/>
          <w:highlight w:val="yellow"/>
        </w:rPr>
        <w:t>Shelby County</w:t>
      </w:r>
      <w:r w:rsidRPr="007D1D63">
        <w:rPr>
          <w:rStyle w:val="StyleUnderline"/>
        </w:rPr>
        <w:t xml:space="preserve"> resulted in the deconstruction of federal oversight in an area </w:t>
      </w:r>
      <w:r w:rsidRPr="007D1D63">
        <w:rPr>
          <w:rStyle w:val="Emphasis"/>
        </w:rPr>
        <w:t>historically</w:t>
      </w:r>
      <w:r w:rsidRPr="007D1D63">
        <w:rPr>
          <w:rStyle w:val="StyleUnderline"/>
        </w:rPr>
        <w:t xml:space="preserve"> regulated by </w:t>
      </w:r>
      <w:r w:rsidRPr="007D1D63">
        <w:rPr>
          <w:rStyle w:val="Emphasis"/>
        </w:rPr>
        <w:t>federal power</w:t>
      </w:r>
      <w:r w:rsidRPr="007D1D63">
        <w:rPr>
          <w:sz w:val="16"/>
        </w:rPr>
        <w:t xml:space="preserve">: </w:t>
      </w:r>
      <w:r w:rsidRPr="007D1D63">
        <w:rPr>
          <w:rStyle w:val="StyleUnderline"/>
        </w:rPr>
        <w:t>voting rights</w:t>
      </w:r>
      <w:r w:rsidRPr="007D1D63">
        <w:rPr>
          <w:sz w:val="16"/>
        </w:rPr>
        <w:t xml:space="preserve">.133 </w:t>
      </w:r>
      <w:r w:rsidRPr="00FC1E11">
        <w:rPr>
          <w:rStyle w:val="Emphasis"/>
          <w:highlight w:val="yellow"/>
        </w:rPr>
        <w:t>Dobbs</w:t>
      </w:r>
      <w:r w:rsidRPr="007D1D63">
        <w:rPr>
          <w:sz w:val="16"/>
        </w:rPr>
        <w:t xml:space="preserve"> </w:t>
      </w:r>
      <w:r w:rsidRPr="007D1D63">
        <w:rPr>
          <w:rStyle w:val="StyleUnderline"/>
        </w:rPr>
        <w:t xml:space="preserve">similarly </w:t>
      </w:r>
      <w:r w:rsidRPr="007D1D63">
        <w:rPr>
          <w:rStyle w:val="Emphasis"/>
        </w:rPr>
        <w:t>removed federal oversight</w:t>
      </w:r>
      <w:r w:rsidRPr="007D1D63">
        <w:rPr>
          <w:rStyle w:val="StyleUnderline"/>
        </w:rPr>
        <w:t xml:space="preserve"> in another area that had been under federal control for decades: </w:t>
      </w:r>
      <w:r w:rsidRPr="007D1D63">
        <w:rPr>
          <w:rStyle w:val="Emphasis"/>
        </w:rPr>
        <w:t>abortion</w:t>
      </w:r>
      <w:r w:rsidRPr="007D1D63">
        <w:rPr>
          <w:rStyle w:val="StyleUnderline"/>
        </w:rPr>
        <w:t xml:space="preserve"> access</w:t>
      </w:r>
      <w:r w:rsidRPr="007D1D63">
        <w:rPr>
          <w:sz w:val="16"/>
        </w:rPr>
        <w:t xml:space="preserve">.134 </w:t>
      </w:r>
      <w:r w:rsidRPr="00FC1E11">
        <w:rPr>
          <w:rStyle w:val="Emphasis"/>
          <w:highlight w:val="yellow"/>
        </w:rPr>
        <w:t>NFIB</w:t>
      </w:r>
      <w:r w:rsidRPr="007D1D63">
        <w:rPr>
          <w:sz w:val="16"/>
        </w:rPr>
        <w:t xml:space="preserve"> </w:t>
      </w:r>
      <w:r w:rsidRPr="007D1D63">
        <w:rPr>
          <w:rStyle w:val="StyleUnderline"/>
        </w:rPr>
        <w:t>weakened three major sources of federal legislative power (the Commerce Clause, Necessary and Proper Clause, and General Welfare Clause), evincing a jurisprudence that views federal legislative power as limited</w:t>
      </w:r>
      <w:r w:rsidRPr="007D1D63">
        <w:rPr>
          <w:sz w:val="16"/>
        </w:rPr>
        <w:t>.135</w:t>
      </w:r>
    </w:p>
    <w:p w14:paraId="57BB6866" w14:textId="77777777" w:rsidR="00854CDA" w:rsidRPr="007D1D63" w:rsidRDefault="00854CDA" w:rsidP="00854CDA">
      <w:pPr>
        <w:rPr>
          <w:sz w:val="16"/>
        </w:rPr>
      </w:pPr>
      <w:r w:rsidRPr="007D1D63">
        <w:rPr>
          <w:sz w:val="16"/>
        </w:rPr>
        <w:t xml:space="preserve">Additionally, </w:t>
      </w:r>
      <w:r w:rsidRPr="007D1D63">
        <w:rPr>
          <w:rStyle w:val="StyleUnderline"/>
        </w:rPr>
        <w:t xml:space="preserve">the Roberts Court has </w:t>
      </w:r>
      <w:r w:rsidRPr="00FC1E11">
        <w:rPr>
          <w:rStyle w:val="Emphasis"/>
          <w:highlight w:val="yellow"/>
        </w:rPr>
        <w:t>repeatedly weakened</w:t>
      </w:r>
      <w:r w:rsidRPr="007D1D63">
        <w:rPr>
          <w:sz w:val="16"/>
        </w:rPr>
        <w:t xml:space="preserve"> (or at least declined to empower) </w:t>
      </w:r>
      <w:r w:rsidRPr="007D1D63">
        <w:rPr>
          <w:rStyle w:val="Emphasis"/>
        </w:rPr>
        <w:t xml:space="preserve">federal </w:t>
      </w:r>
      <w:r w:rsidRPr="00FC1E11">
        <w:rPr>
          <w:rStyle w:val="Emphasis"/>
          <w:highlight w:val="yellow"/>
        </w:rPr>
        <w:t>agencies</w:t>
      </w:r>
      <w:r w:rsidRPr="007D1D63">
        <w:rPr>
          <w:sz w:val="16"/>
        </w:rPr>
        <w:t xml:space="preserve">, </w:t>
      </w:r>
      <w:r w:rsidRPr="007D1D63">
        <w:rPr>
          <w:rStyle w:val="StyleUnderline"/>
        </w:rPr>
        <w:t xml:space="preserve">curbing federal authority </w:t>
      </w:r>
      <w:r w:rsidRPr="00FC1E11">
        <w:rPr>
          <w:rStyle w:val="StyleUnderline"/>
          <w:highlight w:val="yellow"/>
        </w:rPr>
        <w:t xml:space="preserve">in favor of </w:t>
      </w:r>
      <w:r w:rsidRPr="00FC1E11">
        <w:rPr>
          <w:rStyle w:val="Emphasis"/>
          <w:highlight w:val="yellow"/>
        </w:rPr>
        <w:t>state</w:t>
      </w:r>
      <w:r w:rsidRPr="007D1D63">
        <w:rPr>
          <w:rStyle w:val="Emphasis"/>
        </w:rPr>
        <w:t xml:space="preserve"> regulatory </w:t>
      </w:r>
      <w:r w:rsidRPr="00FC1E11">
        <w:rPr>
          <w:rStyle w:val="Emphasis"/>
          <w:highlight w:val="yellow"/>
        </w:rPr>
        <w:t>power</w:t>
      </w:r>
      <w:r w:rsidRPr="007D1D63">
        <w:rPr>
          <w:sz w:val="16"/>
        </w:rPr>
        <w:t xml:space="preserve">. </w:t>
      </w:r>
      <w:r w:rsidRPr="007D1D63">
        <w:rPr>
          <w:rStyle w:val="StyleUnderline"/>
        </w:rPr>
        <w:t xml:space="preserve">In </w:t>
      </w:r>
      <w:r w:rsidRPr="00FC1E11">
        <w:rPr>
          <w:rStyle w:val="Emphasis"/>
          <w:highlight w:val="yellow"/>
        </w:rPr>
        <w:t>West Virginia v. EPA</w:t>
      </w:r>
      <w:r w:rsidRPr="007D1D63">
        <w:rPr>
          <w:sz w:val="16"/>
        </w:rPr>
        <w:t xml:space="preserve">, for example, </w:t>
      </w:r>
      <w:r w:rsidRPr="007D1D63">
        <w:rPr>
          <w:rStyle w:val="StyleUnderline"/>
        </w:rPr>
        <w:t xml:space="preserve">the Court strengthened the major questions doctrine and thus </w:t>
      </w:r>
      <w:r w:rsidRPr="007D1D63">
        <w:rPr>
          <w:rStyle w:val="Emphasis"/>
        </w:rPr>
        <w:t>limited</w:t>
      </w:r>
      <w:r w:rsidRPr="007D1D63">
        <w:rPr>
          <w:rStyle w:val="StyleUnderline"/>
        </w:rPr>
        <w:t xml:space="preserve"> broad areas in which agencies could regulate without explicit congressional authorization</w:t>
      </w:r>
      <w:r w:rsidRPr="007D1D63">
        <w:rPr>
          <w:sz w:val="16"/>
        </w:rPr>
        <w:t xml:space="preserve">.136 And </w:t>
      </w:r>
      <w:r w:rsidRPr="007D1D63">
        <w:rPr>
          <w:rStyle w:val="StyleUnderline"/>
        </w:rPr>
        <w:t>in</w:t>
      </w:r>
      <w:r w:rsidRPr="007D1D63">
        <w:rPr>
          <w:sz w:val="16"/>
        </w:rPr>
        <w:t xml:space="preserve"> </w:t>
      </w:r>
      <w:r w:rsidRPr="00FC1E11">
        <w:rPr>
          <w:rStyle w:val="Emphasis"/>
          <w:highlight w:val="yellow"/>
        </w:rPr>
        <w:t>Loper Bright</w:t>
      </w:r>
      <w:r w:rsidRPr="007D1D63">
        <w:rPr>
          <w:sz w:val="16"/>
        </w:rPr>
        <w:t xml:space="preserve">, </w:t>
      </w:r>
      <w:r w:rsidRPr="007D1D63">
        <w:rPr>
          <w:rStyle w:val="StyleUnderline"/>
        </w:rPr>
        <w:t xml:space="preserve">the Court overturned the decades-old </w:t>
      </w:r>
      <w:r w:rsidRPr="007D1D63">
        <w:rPr>
          <w:rStyle w:val="Emphasis"/>
        </w:rPr>
        <w:t>Chevron</w:t>
      </w:r>
      <w:r w:rsidRPr="007D1D63">
        <w:rPr>
          <w:sz w:val="16"/>
        </w:rPr>
        <w:t xml:space="preserve">137 </w:t>
      </w:r>
      <w:r w:rsidRPr="007D1D63">
        <w:rPr>
          <w:rStyle w:val="StyleUnderline"/>
        </w:rPr>
        <w:t>doctrine in holding that courts “may not defer to an agency interpretation of the law simply because a statute is ambiguous</w:t>
      </w:r>
      <w:r w:rsidRPr="007D1D63">
        <w:rPr>
          <w:sz w:val="16"/>
        </w:rPr>
        <w:t>.”138</w:t>
      </w:r>
    </w:p>
    <w:p w14:paraId="4BA0F442" w14:textId="77777777" w:rsidR="00854CDA" w:rsidRPr="007D1D63" w:rsidRDefault="00854CDA" w:rsidP="00854CDA">
      <w:pPr>
        <w:rPr>
          <w:rStyle w:val="Emphasis"/>
          <w:sz w:val="24"/>
          <w:szCs w:val="24"/>
        </w:rPr>
      </w:pPr>
      <w:r w:rsidRPr="007D1D63">
        <w:rPr>
          <w:sz w:val="16"/>
        </w:rPr>
        <w:t xml:space="preserve">Together, </w:t>
      </w:r>
      <w:r w:rsidRPr="00FC1E11">
        <w:rPr>
          <w:rStyle w:val="StyleUnderline"/>
          <w:highlight w:val="yellow"/>
        </w:rPr>
        <w:t xml:space="preserve">these </w:t>
      </w:r>
      <w:r w:rsidRPr="00FC1E11">
        <w:rPr>
          <w:rStyle w:val="Emphasis"/>
          <w:highlight w:val="yellow"/>
        </w:rPr>
        <w:t>far-reaching decisions</w:t>
      </w:r>
      <w:r w:rsidRPr="007D1D63">
        <w:rPr>
          <w:rStyle w:val="StyleUnderline"/>
        </w:rPr>
        <w:t xml:space="preserve"> indicate that the Roberts Court is not only refusing to engage in judicial balancing but is also </w:t>
      </w:r>
      <w:r w:rsidRPr="00FC1E11">
        <w:rPr>
          <w:rStyle w:val="Emphasis"/>
          <w:sz w:val="24"/>
          <w:szCs w:val="24"/>
          <w:highlight w:val="yellow"/>
        </w:rPr>
        <w:t>systematically restructuring the federal-state relationship</w:t>
      </w:r>
      <w:r w:rsidRPr="007D1D63">
        <w:rPr>
          <w:rStyle w:val="Emphasis"/>
          <w:sz w:val="24"/>
          <w:szCs w:val="24"/>
        </w:rPr>
        <w:t xml:space="preserve"> to further magnify state power</w:t>
      </w:r>
      <w:r w:rsidRPr="007D1D63">
        <w:rPr>
          <w:sz w:val="16"/>
        </w:rPr>
        <w:t xml:space="preserve">. </w:t>
      </w:r>
      <w:r w:rsidRPr="007D1D63">
        <w:rPr>
          <w:rStyle w:val="StyleUnderline"/>
        </w:rPr>
        <w:t>The</w:t>
      </w:r>
      <w:r w:rsidRPr="007D1D63">
        <w:rPr>
          <w:sz w:val="16"/>
        </w:rPr>
        <w:t xml:space="preserve"> </w:t>
      </w:r>
      <w:r w:rsidRPr="007D1D63">
        <w:rPr>
          <w:rStyle w:val="Emphasis"/>
        </w:rPr>
        <w:t>consistency</w:t>
      </w:r>
      <w:r w:rsidRPr="007D1D63">
        <w:rPr>
          <w:sz w:val="16"/>
        </w:rPr>
        <w:t xml:space="preserve"> </w:t>
      </w:r>
      <w:r w:rsidRPr="007D1D63">
        <w:rPr>
          <w:rStyle w:val="StyleUnderline"/>
        </w:rPr>
        <w:t>and</w:t>
      </w:r>
      <w:r w:rsidRPr="007D1D63">
        <w:rPr>
          <w:sz w:val="16"/>
        </w:rPr>
        <w:t xml:space="preserve"> </w:t>
      </w:r>
      <w:r w:rsidRPr="007D1D63">
        <w:rPr>
          <w:rStyle w:val="Emphasis"/>
        </w:rPr>
        <w:t>breadth</w:t>
      </w:r>
      <w:r w:rsidRPr="007D1D63">
        <w:rPr>
          <w:sz w:val="16"/>
        </w:rPr>
        <w:t xml:space="preserve"> </w:t>
      </w:r>
      <w:r w:rsidRPr="007D1D63">
        <w:rPr>
          <w:rStyle w:val="StyleUnderline"/>
        </w:rPr>
        <w:t>of these decisions and their underlying rationales seem to go beyond judicial conservatism alone</w:t>
      </w:r>
      <w:r w:rsidRPr="007D1D63">
        <w:rPr>
          <w:sz w:val="16"/>
        </w:rPr>
        <w:t>, as evidenced by the state-strengthening decisions joined by the liberal justices and not split down ideological lines.</w:t>
      </w:r>
      <w:proofErr w:type="gramStart"/>
      <w:r w:rsidRPr="007D1D63">
        <w:rPr>
          <w:sz w:val="16"/>
        </w:rPr>
        <w:t xml:space="preserve">139 Instead, </w:t>
      </w:r>
      <w:r w:rsidRPr="007D1D63">
        <w:rPr>
          <w:rStyle w:val="StyleUnderline"/>
        </w:rPr>
        <w:t>it</w:t>
      </w:r>
      <w:proofErr w:type="gramEnd"/>
      <w:r w:rsidRPr="007D1D63">
        <w:rPr>
          <w:rStyle w:val="StyleUnderline"/>
        </w:rPr>
        <w:t xml:space="preserve"> suggests </w:t>
      </w:r>
      <w:r w:rsidRPr="007D1D63">
        <w:rPr>
          <w:rStyle w:val="Emphasis"/>
          <w:sz w:val="24"/>
          <w:szCs w:val="24"/>
        </w:rPr>
        <w:t>the Court views federalism</w:t>
      </w:r>
      <w:r w:rsidRPr="007D1D63">
        <w:rPr>
          <w:rStyle w:val="StyleUnderline"/>
          <w:sz w:val="24"/>
          <w:szCs w:val="24"/>
        </w:rPr>
        <w:t xml:space="preserve"> </w:t>
      </w:r>
      <w:r w:rsidRPr="007D1D63">
        <w:rPr>
          <w:rStyle w:val="StyleUnderline"/>
        </w:rPr>
        <w:t xml:space="preserve">as an </w:t>
      </w:r>
      <w:r w:rsidRPr="007D1D63">
        <w:rPr>
          <w:rStyle w:val="Emphasis"/>
          <w:sz w:val="24"/>
          <w:szCs w:val="24"/>
        </w:rPr>
        <w:t>independent and fundamental value</w:t>
      </w:r>
      <w:r w:rsidRPr="007D1D63">
        <w:rPr>
          <w:sz w:val="16"/>
          <w:szCs w:val="24"/>
        </w:rPr>
        <w:t xml:space="preserve"> </w:t>
      </w:r>
      <w:r w:rsidRPr="007D1D63">
        <w:rPr>
          <w:rStyle w:val="StyleUnderline"/>
        </w:rPr>
        <w:t xml:space="preserve">rooted in the </w:t>
      </w:r>
      <w:r w:rsidRPr="007D1D63">
        <w:rPr>
          <w:rStyle w:val="Emphasis"/>
          <w:sz w:val="24"/>
          <w:szCs w:val="24"/>
        </w:rPr>
        <w:t>structure of the Constitution.</w:t>
      </w:r>
    </w:p>
    <w:p w14:paraId="78C774B2" w14:textId="77777777" w:rsidR="00854CDA" w:rsidRPr="007D1D63" w:rsidRDefault="00854CDA" w:rsidP="00854CDA">
      <w:pPr>
        <w:rPr>
          <w:sz w:val="8"/>
          <w:szCs w:val="8"/>
        </w:rPr>
      </w:pPr>
      <w:r w:rsidRPr="007D1D63">
        <w:rPr>
          <w:sz w:val="8"/>
          <w:szCs w:val="8"/>
        </w:rPr>
        <w:t>Turning to why the Roberts Court prioritizes a jurisprudence of federalism, the language in several recent decisions offers some clues. In Dobbs, the Roberts Court highlighted that when states had the power to regulate abortion pre-Roe, “each [s]tate” could do so “in accordance with the views of its citizens.”140 This language emphasizes the ability of states to enact their own tailored legislation specific to the needs of their populations — something that would be difficult to accomplish with federal-level action. In Pork Producers, the Roberts Court discussed the variety of state laws “aimed at protecting animal welfare”141 and underlined the “extreme delicacy”142 with which courts should act when considering whether to “[p]revent[] state officials from enforcing a democratically adopted state law in the name of the dormant Commerce Clause.”143 In doing so, the Roberts Court again underlined the central role of state democracy in the federal system, reasoning how minimal federal intervention would allow diverse state democracies to function as intended.144</w:t>
      </w:r>
    </w:p>
    <w:p w14:paraId="16D4C003" w14:textId="77777777" w:rsidR="00854CDA" w:rsidRPr="007D1D63" w:rsidRDefault="00854CDA" w:rsidP="00854CDA">
      <w:pPr>
        <w:rPr>
          <w:sz w:val="8"/>
          <w:szCs w:val="8"/>
        </w:rPr>
      </w:pPr>
      <w:r w:rsidRPr="007D1D63">
        <w:rPr>
          <w:sz w:val="8"/>
          <w:szCs w:val="8"/>
        </w:rPr>
        <w:t>This principle would similarly apply if the Court’s pro-state shift leads more litigants to pursue individual rights protections under state law. As the federal judiciary shifts power from the federal government, it stands to reason that more litigants may begin to pursue relief at the state level. Judge Sutton describes a benefit of this outcome as the ability of “a freer hand in doing something the Supreme Court cannot: allowing local conditions and traditions to affect their interpretation of a constitutional guarantee and the remedies imposed to implement that guarantee.”145 Judge Sutton goes on to contrast how a Wyoming court might value property rights or takings claims differently than, say, a New York court would.146 Given the Roberts Court’s enunciated reasons for empowering state legislatures, it is possible that empowerment of state courts could be a parallel reason for the Court’s pro-state shift.</w:t>
      </w:r>
    </w:p>
    <w:p w14:paraId="7AD6E391" w14:textId="77777777" w:rsidR="00854CDA" w:rsidRPr="007D1D63" w:rsidRDefault="00854CDA" w:rsidP="00854CDA">
      <w:pPr>
        <w:rPr>
          <w:sz w:val="8"/>
          <w:szCs w:val="8"/>
        </w:rPr>
      </w:pPr>
      <w:r w:rsidRPr="007D1D63">
        <w:rPr>
          <w:sz w:val="8"/>
          <w:szCs w:val="8"/>
        </w:rPr>
        <w:t>Finally, it is possible that the Roberts Court is prioritizing federalism because originalists on the Court believe that shifting power into the hands of the states is closer to what at least some of the Founders envisioned for the federal system.147 Indeed, the Marshall Court interpreted much of the Federal Constitution and the Bill of Rights to limit only federal activity and not state or local activity.148 Since then, the Fourteenth Amendment has been interpreted to incorporate much of the Bill of Rights, limiting state incursions on individual rights.149 The Roberts Court has not explicitly questioned the incorporation doctrine,150 but the pre-incorporation structure of federal and state courts could still illuminate how the original ratifiers of the U.S. Constitution may have understood the structural value of federalism in the Constitution. If this Note is correct that the Roberts Court is committed to a jurisprudence of federalism as a constitutional value, then originalists on the Court would naturally be interested in this type of evidence of how ratifiers originally understood the federal structure in the Constitution and could be interpreting this evidence to favor a pro-state shift.</w:t>
      </w:r>
    </w:p>
    <w:p w14:paraId="20E51F86" w14:textId="77777777" w:rsidR="00854CDA" w:rsidRPr="007D1D63" w:rsidRDefault="00854CDA" w:rsidP="00854CDA">
      <w:pPr>
        <w:rPr>
          <w:sz w:val="8"/>
          <w:szCs w:val="8"/>
        </w:rPr>
      </w:pPr>
      <w:r w:rsidRPr="007D1D63">
        <w:rPr>
          <w:sz w:val="8"/>
          <w:szCs w:val="8"/>
        </w:rPr>
        <w:t>The Roberts Court’s reasons for rejecting judicial balancing diverge from the Warren Court’s reasons for doing the same. While the Roberts Court has emphasized the benefits of a variety of state and local approaches to resolving policy issues,151 the Warren Court emphasized the need to protect individual rights uniformly and on a national level. In Heart of Atlanta Motel, Inc. v. United States,152 the Warren Court discussed the “burdens that discrimination by race or color places upon interstate commerce”153 to justify why it was upholding Congress’s exercise of its commerce power.154 Griswold v. Connecticut155 similarly emphasized “a relationship lying within the zone of privacy created by several fundamental constitutional guarantees” to justify why the Court was overturning a state law.156 This contrast illuminates a central difference between the Roberts and Warren Courts: While the Roberts Court prioritizes the rights of individuals to be governed by state and local democracy, the Warren Court prioritized the consistency of individuals’ rights across state lines.</w:t>
      </w:r>
    </w:p>
    <w:p w14:paraId="10F7163F" w14:textId="77777777" w:rsidR="00854CDA" w:rsidRPr="007D1D63" w:rsidRDefault="00854CDA" w:rsidP="00854CDA">
      <w:pPr>
        <w:rPr>
          <w:sz w:val="8"/>
          <w:szCs w:val="8"/>
        </w:rPr>
      </w:pPr>
      <w:r w:rsidRPr="007D1D63">
        <w:rPr>
          <w:sz w:val="8"/>
          <w:szCs w:val="8"/>
        </w:rPr>
        <w:t>Potentially more important than the specific reasons for the Roberts Court’s rejection of judicial balancing are the implications of this rejection. Below, Part III examines these implications for states, courts, and legal scholars.</w:t>
      </w:r>
    </w:p>
    <w:p w14:paraId="721D3C0F" w14:textId="77777777" w:rsidR="00854CDA" w:rsidRPr="007D1D63" w:rsidRDefault="00854CDA" w:rsidP="00854CDA">
      <w:pPr>
        <w:rPr>
          <w:sz w:val="8"/>
          <w:szCs w:val="8"/>
        </w:rPr>
      </w:pPr>
      <w:r w:rsidRPr="007D1D63">
        <w:rPr>
          <w:sz w:val="8"/>
          <w:szCs w:val="8"/>
        </w:rPr>
        <w:t>III</w:t>
      </w:r>
      <w:proofErr w:type="gramStart"/>
      <w:r w:rsidRPr="007D1D63">
        <w:rPr>
          <w:sz w:val="8"/>
          <w:szCs w:val="8"/>
        </w:rPr>
        <w:t>.  Implications</w:t>
      </w:r>
      <w:proofErr w:type="gramEnd"/>
      <w:r w:rsidRPr="007D1D63">
        <w:rPr>
          <w:sz w:val="8"/>
          <w:szCs w:val="8"/>
        </w:rPr>
        <w:t xml:space="preserve"> of Rejecting Federalism Rebalancing</w:t>
      </w:r>
    </w:p>
    <w:p w14:paraId="66960F19" w14:textId="77777777" w:rsidR="00854CDA" w:rsidRPr="007D1D63" w:rsidRDefault="00854CDA" w:rsidP="00854CDA">
      <w:pPr>
        <w:rPr>
          <w:sz w:val="16"/>
        </w:rPr>
      </w:pPr>
      <w:r w:rsidRPr="007D1D63">
        <w:rPr>
          <w:rStyle w:val="StyleUnderline"/>
        </w:rPr>
        <w:t xml:space="preserve">There are several </w:t>
      </w:r>
      <w:r w:rsidRPr="007D1D63">
        <w:rPr>
          <w:rStyle w:val="Emphasis"/>
        </w:rPr>
        <w:t>implications</w:t>
      </w:r>
      <w:r w:rsidRPr="007D1D63">
        <w:rPr>
          <w:sz w:val="16"/>
        </w:rPr>
        <w:t xml:space="preserve"> </w:t>
      </w:r>
      <w:r w:rsidRPr="007D1D63">
        <w:rPr>
          <w:rStyle w:val="StyleUnderline"/>
        </w:rPr>
        <w:t xml:space="preserve">of the Roberts Court digging deeper into its </w:t>
      </w:r>
      <w:r w:rsidRPr="007D1D63">
        <w:rPr>
          <w:rStyle w:val="Emphasis"/>
        </w:rPr>
        <w:t>commitment to federalism</w:t>
      </w:r>
      <w:r w:rsidRPr="007D1D63">
        <w:rPr>
          <w:sz w:val="16"/>
        </w:rPr>
        <w:t>. For example, while the Court in Mallory eroded certain bounds of general personal jurisdiction</w:t>
      </w:r>
      <w:proofErr w:type="gramStart"/>
      <w:r w:rsidRPr="007D1D63">
        <w:rPr>
          <w:sz w:val="16"/>
        </w:rPr>
        <w:t>,157</w:t>
      </w:r>
      <w:proofErr w:type="gramEnd"/>
      <w:r w:rsidRPr="007D1D63">
        <w:rPr>
          <w:sz w:val="16"/>
        </w:rPr>
        <w:t xml:space="preserve"> future decisions could continue this erosion into the specific personal jurisdiction doctrine. This runs the risk of upsetting party expectations, particularly for corporations that operate in many states.158</w:t>
      </w:r>
    </w:p>
    <w:p w14:paraId="25CE1178" w14:textId="77777777" w:rsidR="00854CDA" w:rsidRPr="007D1D63" w:rsidRDefault="00854CDA" w:rsidP="00854CDA">
      <w:pPr>
        <w:rPr>
          <w:sz w:val="16"/>
        </w:rPr>
      </w:pPr>
      <w:r w:rsidRPr="007D1D63">
        <w:rPr>
          <w:sz w:val="16"/>
        </w:rPr>
        <w:t xml:space="preserve">Axiomatically, </w:t>
      </w:r>
      <w:r w:rsidRPr="007D1D63">
        <w:rPr>
          <w:rStyle w:val="StyleUnderline"/>
        </w:rPr>
        <w:t xml:space="preserve">the Roberts Court’s rejection of federalism </w:t>
      </w:r>
      <w:r w:rsidRPr="00FC1E11">
        <w:rPr>
          <w:rStyle w:val="StyleUnderline"/>
          <w:highlight w:val="yellow"/>
        </w:rPr>
        <w:t xml:space="preserve">balancing will </w:t>
      </w:r>
      <w:r w:rsidRPr="00FC1E11">
        <w:rPr>
          <w:rStyle w:val="StyleUnderline"/>
        </w:rPr>
        <w:t>likely</w:t>
      </w:r>
      <w:r w:rsidRPr="007D1D63">
        <w:rPr>
          <w:rStyle w:val="StyleUnderline"/>
        </w:rPr>
        <w:t xml:space="preserve"> </w:t>
      </w:r>
      <w:r w:rsidRPr="00FC1E11">
        <w:rPr>
          <w:rStyle w:val="StyleUnderline"/>
          <w:highlight w:val="yellow"/>
        </w:rPr>
        <w:t xml:space="preserve">introduce a </w:t>
      </w:r>
      <w:r w:rsidRPr="00FC1E11">
        <w:rPr>
          <w:rStyle w:val="Emphasis"/>
          <w:highlight w:val="yellow"/>
        </w:rPr>
        <w:t>greater role for states in the federal system</w:t>
      </w:r>
      <w:r w:rsidRPr="007D1D63">
        <w:rPr>
          <w:sz w:val="16"/>
        </w:rPr>
        <w:t xml:space="preserve">. </w:t>
      </w:r>
      <w:r w:rsidRPr="007D1D63">
        <w:rPr>
          <w:rStyle w:val="StyleUnderline"/>
        </w:rPr>
        <w:t>One dimension of this greater role could be a judicial one</w:t>
      </w:r>
      <w:r w:rsidRPr="007D1D63">
        <w:rPr>
          <w:sz w:val="16"/>
        </w:rPr>
        <w:t xml:space="preserve"> as litigants place heightened emphasis on state constitutional law as a source of individual rights.159 </w:t>
      </w:r>
      <w:r w:rsidRPr="007D1D63">
        <w:rPr>
          <w:rStyle w:val="StyleUnderline"/>
        </w:rPr>
        <w:t>While this change naturally means that there would be fewer uniform national-level constitutional rights, it could lead to meaningful development of state constitutional interpretation</w:t>
      </w:r>
      <w:r w:rsidRPr="007D1D63">
        <w:rPr>
          <w:sz w:val="16"/>
        </w:rPr>
        <w:t xml:space="preserve">. Historically, state constitutions drove the development of the Federal Bill of Rights,160 and even now there are many examples where state constitutions are more protective of rights than the Federal Constitution is.161 Moreover, civil rights groups seem to be responding to this evolution by focusing more on state constitutional law as a source of individual </w:t>
      </w:r>
      <w:proofErr w:type="gramStart"/>
      <w:r w:rsidRPr="007D1D63">
        <w:rPr>
          <w:sz w:val="16"/>
        </w:rPr>
        <w:t>protections</w:t>
      </w:r>
      <w:proofErr w:type="gramEnd"/>
      <w:r w:rsidRPr="007D1D63">
        <w:rPr>
          <w:sz w:val="16"/>
        </w:rPr>
        <w:t>.162</w:t>
      </w:r>
    </w:p>
    <w:p w14:paraId="6D80E4D5" w14:textId="77777777" w:rsidR="00854CDA" w:rsidRPr="007D1D63" w:rsidRDefault="00854CDA" w:rsidP="00854CDA">
      <w:pPr>
        <w:rPr>
          <w:rStyle w:val="Emphasis"/>
          <w:sz w:val="24"/>
          <w:szCs w:val="24"/>
        </w:rPr>
      </w:pPr>
      <w:r w:rsidRPr="007D1D63">
        <w:rPr>
          <w:rStyle w:val="StyleUnderline"/>
        </w:rPr>
        <w:t>Another</w:t>
      </w:r>
      <w:r w:rsidRPr="007D1D63">
        <w:rPr>
          <w:sz w:val="16"/>
        </w:rPr>
        <w:t xml:space="preserve"> dimension </w:t>
      </w:r>
      <w:r w:rsidRPr="007D1D63">
        <w:rPr>
          <w:rStyle w:val="StyleUnderline"/>
        </w:rPr>
        <w:t xml:space="preserve">could be an </w:t>
      </w:r>
      <w:r w:rsidRPr="007D1D63">
        <w:rPr>
          <w:rStyle w:val="Emphasis"/>
        </w:rPr>
        <w:t>administrative or legislative</w:t>
      </w:r>
      <w:r w:rsidRPr="007D1D63">
        <w:rPr>
          <w:rStyle w:val="StyleUnderline"/>
        </w:rPr>
        <w:t xml:space="preserve"> one as states </w:t>
      </w:r>
      <w:r w:rsidRPr="007D1D63">
        <w:rPr>
          <w:rStyle w:val="Emphasis"/>
        </w:rPr>
        <w:t>fill the space</w:t>
      </w:r>
      <w:r w:rsidRPr="007D1D63">
        <w:rPr>
          <w:rStyle w:val="StyleUnderline"/>
        </w:rPr>
        <w:t xml:space="preserve"> that the federal government </w:t>
      </w:r>
      <w:r w:rsidRPr="007D1D63">
        <w:rPr>
          <w:rStyle w:val="Emphasis"/>
        </w:rPr>
        <w:t>once occupied</w:t>
      </w:r>
      <w:r w:rsidRPr="007D1D63">
        <w:rPr>
          <w:rStyle w:val="StyleUnderline"/>
        </w:rPr>
        <w:t xml:space="preserve"> in certain issue areas</w:t>
      </w:r>
      <w:r w:rsidRPr="007D1D63">
        <w:rPr>
          <w:sz w:val="16"/>
        </w:rPr>
        <w:t xml:space="preserve">. </w:t>
      </w:r>
      <w:r w:rsidRPr="007D1D63">
        <w:rPr>
          <w:rStyle w:val="StyleUnderline"/>
        </w:rPr>
        <w:t>Although the post–New Deal era created an expectation that the federal government would regulate certain activities</w:t>
      </w:r>
      <w:r w:rsidRPr="007D1D63">
        <w:rPr>
          <w:sz w:val="16"/>
        </w:rPr>
        <w:t xml:space="preserve">,163 </w:t>
      </w:r>
      <w:r w:rsidRPr="007D1D63">
        <w:rPr>
          <w:rStyle w:val="StyleUnderline"/>
        </w:rPr>
        <w:t xml:space="preserve">the </w:t>
      </w:r>
      <w:r w:rsidRPr="007D1D63">
        <w:rPr>
          <w:rStyle w:val="Emphasis"/>
        </w:rPr>
        <w:t>pro</w:t>
      </w:r>
      <w:r w:rsidRPr="007D1D63">
        <w:rPr>
          <w:rStyle w:val="Emphasis"/>
          <w:rFonts w:ascii="Cambria Math" w:hAnsi="Cambria Math" w:cs="Cambria Math"/>
        </w:rPr>
        <w:t>‑</w:t>
      </w:r>
      <w:r w:rsidRPr="007D1D63">
        <w:rPr>
          <w:rStyle w:val="Emphasis"/>
        </w:rPr>
        <w:t>state shift</w:t>
      </w:r>
      <w:r w:rsidRPr="007D1D63">
        <w:rPr>
          <w:rStyle w:val="StyleUnderline"/>
        </w:rPr>
        <w:t xml:space="preserve"> in the Roberts Court has </w:t>
      </w:r>
      <w:r w:rsidRPr="007D1D63">
        <w:rPr>
          <w:rStyle w:val="Emphasis"/>
        </w:rPr>
        <w:t>reversed</w:t>
      </w:r>
      <w:r w:rsidRPr="007D1D63">
        <w:rPr>
          <w:rStyle w:val="StyleUnderline"/>
        </w:rPr>
        <w:t xml:space="preserve"> that expectation.</w:t>
      </w:r>
      <w:r w:rsidRPr="007D1D63">
        <w:rPr>
          <w:sz w:val="16"/>
        </w:rPr>
        <w:t xml:space="preserve"> </w:t>
      </w:r>
      <w:r w:rsidRPr="00FC1E11">
        <w:rPr>
          <w:rStyle w:val="StyleUnderline"/>
          <w:highlight w:val="yellow"/>
        </w:rPr>
        <w:t>This shift of power</w:t>
      </w:r>
      <w:r w:rsidRPr="007D1D63">
        <w:rPr>
          <w:rStyle w:val="StyleUnderline"/>
        </w:rPr>
        <w:t xml:space="preserve"> to the </w:t>
      </w:r>
      <w:proofErr w:type="gramStart"/>
      <w:r w:rsidRPr="007D1D63">
        <w:rPr>
          <w:rStyle w:val="StyleUnderline"/>
        </w:rPr>
        <w:t>states</w:t>
      </w:r>
      <w:proofErr w:type="gramEnd"/>
      <w:r w:rsidRPr="007D1D63">
        <w:rPr>
          <w:rStyle w:val="StyleUnderline"/>
        </w:rPr>
        <w:t xml:space="preserve"> could lead</w:t>
      </w:r>
      <w:r w:rsidRPr="007D1D63">
        <w:rPr>
          <w:sz w:val="16"/>
        </w:rPr>
        <w:t xml:space="preserve"> (</w:t>
      </w:r>
      <w:r w:rsidRPr="007D1D63">
        <w:rPr>
          <w:rStyle w:val="StyleUnderline"/>
        </w:rPr>
        <w:t>and</w:t>
      </w:r>
      <w:r w:rsidRPr="007D1D63">
        <w:rPr>
          <w:sz w:val="16"/>
        </w:rPr>
        <w:t xml:space="preserve"> in some cases, </w:t>
      </w:r>
      <w:r w:rsidRPr="00FC1E11">
        <w:rPr>
          <w:rStyle w:val="Emphasis"/>
          <w:highlight w:val="yellow"/>
        </w:rPr>
        <w:t>has already led</w:t>
      </w:r>
      <w:r w:rsidRPr="00FC1E11">
        <w:rPr>
          <w:sz w:val="16"/>
          <w:highlight w:val="yellow"/>
        </w:rPr>
        <w:t xml:space="preserve">) </w:t>
      </w:r>
      <w:r w:rsidRPr="00FC1E11">
        <w:rPr>
          <w:rStyle w:val="StyleUnderline"/>
          <w:highlight w:val="yellow"/>
        </w:rPr>
        <w:t>to</w:t>
      </w:r>
      <w:r w:rsidRPr="00FC1E11">
        <w:rPr>
          <w:sz w:val="16"/>
          <w:highlight w:val="yellow"/>
        </w:rPr>
        <w:t xml:space="preserve"> </w:t>
      </w:r>
      <w:r w:rsidRPr="00FC1E11">
        <w:rPr>
          <w:rStyle w:val="Emphasis"/>
          <w:highlight w:val="yellow"/>
        </w:rPr>
        <w:t>diverse state-by-state approaches</w:t>
      </w:r>
      <w:r w:rsidRPr="007D1D63">
        <w:rPr>
          <w:sz w:val="16"/>
        </w:rPr>
        <w:t xml:space="preserve"> </w:t>
      </w:r>
      <w:r w:rsidRPr="007D1D63">
        <w:rPr>
          <w:rStyle w:val="StyleUnderline"/>
        </w:rPr>
        <w:t>to</w:t>
      </w:r>
      <w:r w:rsidRPr="007D1D63">
        <w:rPr>
          <w:sz w:val="16"/>
        </w:rPr>
        <w:t xml:space="preserve"> </w:t>
      </w:r>
      <w:r w:rsidRPr="007D1D63">
        <w:rPr>
          <w:rStyle w:val="Emphasis"/>
          <w:sz w:val="24"/>
          <w:szCs w:val="24"/>
        </w:rPr>
        <w:t>many major issues.</w:t>
      </w:r>
    </w:p>
    <w:p w14:paraId="04D7C115" w14:textId="77777777" w:rsidR="00854CDA" w:rsidRDefault="00854CDA" w:rsidP="00854CDA"/>
    <w:p w14:paraId="6417064A" w14:textId="77777777" w:rsidR="00854CDA" w:rsidRDefault="00854CDA" w:rsidP="00854CDA">
      <w:pPr>
        <w:pStyle w:val="Heading4"/>
      </w:pPr>
      <w:r>
        <w:t xml:space="preserve">States </w:t>
      </w:r>
      <w:r w:rsidRPr="006C253C">
        <w:rPr>
          <w:u w:val="single"/>
        </w:rPr>
        <w:t>feel empowered</w:t>
      </w:r>
      <w:r>
        <w:t xml:space="preserve"> and </w:t>
      </w:r>
      <w:r w:rsidRPr="006C253C">
        <w:rPr>
          <w:u w:val="single"/>
        </w:rPr>
        <w:t>in the driver’s seat</w:t>
      </w:r>
      <w:r>
        <w:t xml:space="preserve"> now.</w:t>
      </w:r>
    </w:p>
    <w:p w14:paraId="62591F8B" w14:textId="77777777" w:rsidR="00854CDA" w:rsidRDefault="00854CDA" w:rsidP="00854CDA">
      <w:r>
        <w:t xml:space="preserve">Mike </w:t>
      </w:r>
      <w:r w:rsidRPr="00D74128">
        <w:rPr>
          <w:rStyle w:val="Style13ptBold"/>
        </w:rPr>
        <w:t>Dunleavy 25</w:t>
      </w:r>
      <w:r>
        <w:t>, holds a masters’ degree from the University of Fairbanks, educator serving since 2018 as the 12th Governor of Alaska, “Federalism in the Second Trump Administration”, interviewed by Kim Strassel, https://www.wsj.com/podcasts/all-things-with-kim-strassel/federalism-in-the-second-trump-administration/</w:t>
      </w:r>
    </w:p>
    <w:p w14:paraId="101C0F76" w14:textId="77777777" w:rsidR="00854CDA" w:rsidRPr="00D74128" w:rsidRDefault="00854CDA" w:rsidP="00854CDA">
      <w:pPr>
        <w:rPr>
          <w:sz w:val="16"/>
        </w:rPr>
      </w:pPr>
      <w:r w:rsidRPr="00D74128">
        <w:rPr>
          <w:sz w:val="16"/>
        </w:rPr>
        <w:t xml:space="preserve">Kim Strassel: Donald </w:t>
      </w:r>
      <w:r w:rsidRPr="00D74128">
        <w:rPr>
          <w:rStyle w:val="StyleUnderline"/>
        </w:rPr>
        <w:t>Trump continues turning Washington upside down, but what's his second term</w:t>
      </w:r>
      <w:r w:rsidRPr="00D74128">
        <w:rPr>
          <w:sz w:val="16"/>
        </w:rPr>
        <w:t xml:space="preserve"> governance </w:t>
      </w:r>
      <w:r w:rsidRPr="00D74128">
        <w:rPr>
          <w:rStyle w:val="StyleUnderline"/>
        </w:rPr>
        <w:t>meaning for those who run the states?</w:t>
      </w:r>
      <w:r w:rsidRPr="00D74128">
        <w:rPr>
          <w:sz w:val="16"/>
        </w:rPr>
        <w:t xml:space="preserve"> Welcome to All Things with Kim Strassel and my guest this week is very well positioned to provide that perspective. Alaska Governor Mike Dunleavy, a man who I've known a long time and got to see on the job. Governor, welcome. And from one Alaskan to another, the last frontier state is just sometimes overlooked in the news, so it's </w:t>
      </w:r>
      <w:proofErr w:type="gramStart"/>
      <w:r w:rsidRPr="00D74128">
        <w:rPr>
          <w:sz w:val="16"/>
        </w:rPr>
        <w:t>really great</w:t>
      </w:r>
      <w:proofErr w:type="gramEnd"/>
      <w:r w:rsidRPr="00D74128">
        <w:rPr>
          <w:sz w:val="16"/>
        </w:rPr>
        <w:t xml:space="preserve"> to have you on the show.</w:t>
      </w:r>
    </w:p>
    <w:p w14:paraId="1F89CDED" w14:textId="77777777" w:rsidR="00854CDA" w:rsidRPr="00D74128" w:rsidRDefault="00854CDA" w:rsidP="00854CDA">
      <w:pPr>
        <w:rPr>
          <w:sz w:val="8"/>
          <w:szCs w:val="8"/>
        </w:rPr>
      </w:pPr>
      <w:r w:rsidRPr="00D74128">
        <w:rPr>
          <w:sz w:val="8"/>
          <w:szCs w:val="8"/>
        </w:rPr>
        <w:t>Mike Dunleavy: Well, thanks for having me, Kim. And it is a best-kept secret, but through our energy conferences and other outreach we hope to enlighten the world about the possibilities of Alaska.</w:t>
      </w:r>
    </w:p>
    <w:p w14:paraId="04ADCF73" w14:textId="77777777" w:rsidR="00854CDA" w:rsidRPr="00D74128" w:rsidRDefault="00854CDA" w:rsidP="00854CDA">
      <w:pPr>
        <w:rPr>
          <w:sz w:val="8"/>
          <w:szCs w:val="8"/>
        </w:rPr>
      </w:pPr>
      <w:r w:rsidRPr="00D74128">
        <w:rPr>
          <w:sz w:val="8"/>
          <w:szCs w:val="8"/>
        </w:rPr>
        <w:t xml:space="preserve">Kim Strassel: Well, that is </w:t>
      </w:r>
      <w:proofErr w:type="gramStart"/>
      <w:r w:rsidRPr="00D74128">
        <w:rPr>
          <w:sz w:val="8"/>
          <w:szCs w:val="8"/>
        </w:rPr>
        <w:t>actually what</w:t>
      </w:r>
      <w:proofErr w:type="gramEnd"/>
      <w:r w:rsidRPr="00D74128">
        <w:rPr>
          <w:sz w:val="8"/>
          <w:szCs w:val="8"/>
        </w:rPr>
        <w:t xml:space="preserve"> I wanted to start with, just right up top some news. You are </w:t>
      </w:r>
      <w:proofErr w:type="gramStart"/>
      <w:r w:rsidRPr="00D74128">
        <w:rPr>
          <w:sz w:val="8"/>
          <w:szCs w:val="8"/>
        </w:rPr>
        <w:t>actually going</w:t>
      </w:r>
      <w:proofErr w:type="gramEnd"/>
      <w:r w:rsidRPr="00D74128">
        <w:rPr>
          <w:sz w:val="8"/>
          <w:szCs w:val="8"/>
        </w:rPr>
        <w:t xml:space="preserve"> to be hosting three Trump cabinet officials up in Alaska about a week from now, I believe. Interior Secretary Doug Burgum, Energy Secretary Chris Wright, and Environmental Protection Administrator, Lee Zeldin. And I think they're going to be there for one of your famous energy conferences. What's on the agenda?</w:t>
      </w:r>
    </w:p>
    <w:p w14:paraId="1AFC13CB" w14:textId="77777777" w:rsidR="00854CDA" w:rsidRPr="00D74128" w:rsidRDefault="00854CDA" w:rsidP="00854CDA">
      <w:pPr>
        <w:rPr>
          <w:sz w:val="8"/>
          <w:szCs w:val="8"/>
        </w:rPr>
      </w:pPr>
      <w:r w:rsidRPr="00D74128">
        <w:rPr>
          <w:sz w:val="8"/>
          <w:szCs w:val="8"/>
        </w:rPr>
        <w:t xml:space="preserve">Mike Dunleavy: Oh, boy. Well, with those fine folks, and we are glad that they're coming up. Again, I'm a big supporter of President Trump, I don't think that's a secret for anyone. And the reason for that is in his first term, he really looked kindly upon Alaska. And he looked at Alaska as really a solution to many of America's problems. And so we continued that relationship obviously, and we were the only state to receive an executive order under President Trump who came out the first day he was in office, hiding all the possibilities that Alaska can, I guess, offer the world in the United States in terms of oil, gas, timber, minerals, rare earths, you name it. And </w:t>
      </w:r>
      <w:proofErr w:type="gramStart"/>
      <w:r w:rsidRPr="00D74128">
        <w:rPr>
          <w:sz w:val="8"/>
          <w:szCs w:val="8"/>
        </w:rPr>
        <w:t>so</w:t>
      </w:r>
      <w:proofErr w:type="gramEnd"/>
      <w:r w:rsidRPr="00D74128">
        <w:rPr>
          <w:sz w:val="8"/>
          <w:szCs w:val="8"/>
        </w:rPr>
        <w:t xml:space="preserve"> the three secretaries, as I call them, are coming up and we're going to have a sit-down on the stage. And we're going to talk </w:t>
      </w:r>
      <w:proofErr w:type="gramStart"/>
      <w:r w:rsidRPr="00D74128">
        <w:rPr>
          <w:sz w:val="8"/>
          <w:szCs w:val="8"/>
        </w:rPr>
        <w:t>about we're</w:t>
      </w:r>
      <w:proofErr w:type="gramEnd"/>
      <w:r w:rsidRPr="00D74128">
        <w:rPr>
          <w:sz w:val="8"/>
          <w:szCs w:val="8"/>
        </w:rPr>
        <w:t xml:space="preserve"> what the president's vision is of the future for this country in terms of energy and critical minerals and national security. And how Alaska and other like states can play into that position of being energy dominant, national security and bringing things home to America so that we become much stronger, more robust sovereign for our people and for the world. </w:t>
      </w:r>
      <w:proofErr w:type="gramStart"/>
      <w:r w:rsidRPr="00D74128">
        <w:rPr>
          <w:sz w:val="8"/>
          <w:szCs w:val="8"/>
        </w:rPr>
        <w:t>So</w:t>
      </w:r>
      <w:proofErr w:type="gramEnd"/>
      <w:r w:rsidRPr="00D74128">
        <w:rPr>
          <w:sz w:val="8"/>
          <w:szCs w:val="8"/>
        </w:rPr>
        <w:t xml:space="preserve"> I think it's going to be very interesting and exciting time. Next week we've got this energy conference that'll </w:t>
      </w:r>
      <w:proofErr w:type="gramStart"/>
      <w:r w:rsidRPr="00D74128">
        <w:rPr>
          <w:sz w:val="8"/>
          <w:szCs w:val="8"/>
        </w:rPr>
        <w:t>go</w:t>
      </w:r>
      <w:proofErr w:type="gramEnd"/>
      <w:r w:rsidRPr="00D74128">
        <w:rPr>
          <w:sz w:val="8"/>
          <w:szCs w:val="8"/>
        </w:rPr>
        <w:t xml:space="preserve"> on the third, fourth and fifth. It's the fourth annual energy conference that we've had up here. But again, Kim, it's really to highlight what Alaska has to offer. We started this energy conference... And I'll just be very brief, we started this energy conference because when we would go and talk with potential investors to look at Alaska, a lot of the investors were looking at other places, Africa, Asia. And we were scratching our heads as to why, this is America. We have so much to offer up here. And it became evident to us that they were overlooking Alaska for a couple of reasons. They didn't think Alaska would be able to really take care of investors in terms of seeing their investment through because of some of the federal actions that have taken place over the decades regarding Alaska, and especially under the last administration. But long short, the idea again is to let folks know that Alaska is open for business. It's just not a pretty face, as we would say. It's open for business, has a lot to offer, and this conference and the presence of these three fine men coming up is going to highlight that.</w:t>
      </w:r>
    </w:p>
    <w:p w14:paraId="5390223F" w14:textId="77777777" w:rsidR="00854CDA" w:rsidRPr="00D74128" w:rsidRDefault="00854CDA" w:rsidP="00854CDA">
      <w:pPr>
        <w:rPr>
          <w:rStyle w:val="StyleUnderline"/>
        </w:rPr>
      </w:pPr>
      <w:r w:rsidRPr="00D74128">
        <w:rPr>
          <w:sz w:val="16"/>
        </w:rPr>
        <w:t xml:space="preserve">Kim Strassel: Let's dig into some of those, and particularly what you just mentioned. Let's take a 30,000-foot perspective here and set the scene for listeners. As we all know, </w:t>
      </w:r>
      <w:r w:rsidRPr="00FC1E11">
        <w:rPr>
          <w:rStyle w:val="StyleUnderline"/>
          <w:highlight w:val="yellow"/>
        </w:rPr>
        <w:t>the running of this</w:t>
      </w:r>
      <w:r w:rsidRPr="00D74128">
        <w:rPr>
          <w:rStyle w:val="StyleUnderline"/>
        </w:rPr>
        <w:t xml:space="preserve"> great </w:t>
      </w:r>
      <w:r w:rsidRPr="00FC1E11">
        <w:rPr>
          <w:rStyle w:val="StyleUnderline"/>
          <w:highlight w:val="yellow"/>
        </w:rPr>
        <w:t>country is</w:t>
      </w:r>
      <w:r w:rsidRPr="00D74128">
        <w:rPr>
          <w:rStyle w:val="StyleUnderline"/>
        </w:rPr>
        <w:t xml:space="preserve"> </w:t>
      </w:r>
      <w:proofErr w:type="gramStart"/>
      <w:r w:rsidRPr="00D74128">
        <w:rPr>
          <w:rStyle w:val="StyleUnderline"/>
        </w:rPr>
        <w:t xml:space="preserve">actually </w:t>
      </w:r>
      <w:r w:rsidRPr="00FC1E11">
        <w:rPr>
          <w:rStyle w:val="StyleUnderline"/>
          <w:highlight w:val="yellow"/>
        </w:rPr>
        <w:t>a</w:t>
      </w:r>
      <w:proofErr w:type="gramEnd"/>
      <w:r w:rsidRPr="00FC1E11">
        <w:rPr>
          <w:rStyle w:val="StyleUnderline"/>
          <w:highlight w:val="yellow"/>
        </w:rPr>
        <w:t xml:space="preserve"> </w:t>
      </w:r>
      <w:r w:rsidRPr="00FC1E11">
        <w:rPr>
          <w:rStyle w:val="Emphasis"/>
          <w:highlight w:val="yellow"/>
        </w:rPr>
        <w:t>joint affair</w:t>
      </w:r>
      <w:r w:rsidRPr="00FC1E11">
        <w:rPr>
          <w:sz w:val="16"/>
          <w:highlight w:val="yellow"/>
        </w:rPr>
        <w:t xml:space="preserve">. </w:t>
      </w:r>
      <w:r w:rsidRPr="00FC1E11">
        <w:rPr>
          <w:rStyle w:val="StyleUnderline"/>
          <w:highlight w:val="yellow"/>
        </w:rPr>
        <w:t xml:space="preserve">It's a </w:t>
      </w:r>
      <w:r w:rsidRPr="00FC1E11">
        <w:rPr>
          <w:rStyle w:val="Emphasis"/>
          <w:highlight w:val="yellow"/>
        </w:rPr>
        <w:t>partnership</w:t>
      </w:r>
      <w:r w:rsidRPr="00FC1E11">
        <w:rPr>
          <w:sz w:val="16"/>
          <w:highlight w:val="yellow"/>
        </w:rPr>
        <w:t xml:space="preserve"> </w:t>
      </w:r>
      <w:r w:rsidRPr="00FC1E11">
        <w:rPr>
          <w:rStyle w:val="StyleUnderline"/>
          <w:highlight w:val="yellow"/>
        </w:rPr>
        <w:t>between</w:t>
      </w:r>
      <w:r w:rsidRPr="00D74128">
        <w:rPr>
          <w:rStyle w:val="StyleUnderline"/>
        </w:rPr>
        <w:t xml:space="preserve"> the federal </w:t>
      </w:r>
      <w:r w:rsidRPr="00FC1E11">
        <w:rPr>
          <w:rStyle w:val="StyleUnderline"/>
          <w:highlight w:val="yellow"/>
        </w:rPr>
        <w:t>government and</w:t>
      </w:r>
      <w:r w:rsidRPr="00D74128">
        <w:rPr>
          <w:rStyle w:val="StyleUnderline"/>
        </w:rPr>
        <w:t xml:space="preserve"> our </w:t>
      </w:r>
      <w:r w:rsidRPr="00FC1E11">
        <w:rPr>
          <w:rStyle w:val="StyleUnderline"/>
          <w:highlight w:val="yellow"/>
        </w:rPr>
        <w:t>50 states</w:t>
      </w:r>
      <w:r w:rsidRPr="00D74128">
        <w:rPr>
          <w:sz w:val="16"/>
        </w:rPr>
        <w:t xml:space="preserve">. And in some states like Alaska, you could make the case it has to be an even more cooperative partnership given the huge tracts of land owned by the federal government in the state. But </w:t>
      </w:r>
      <w:r w:rsidRPr="00D74128">
        <w:rPr>
          <w:rStyle w:val="StyleUnderline"/>
        </w:rPr>
        <w:t xml:space="preserve">some partners are better than others, and the </w:t>
      </w:r>
      <w:r w:rsidRPr="00D74128">
        <w:rPr>
          <w:rStyle w:val="Emphasis"/>
        </w:rPr>
        <w:t>Biden administration</w:t>
      </w:r>
      <w:r w:rsidRPr="00D74128">
        <w:rPr>
          <w:rStyle w:val="StyleUnderline"/>
        </w:rPr>
        <w:t xml:space="preserve"> was</w:t>
      </w:r>
      <w:r w:rsidRPr="00D74128">
        <w:rPr>
          <w:sz w:val="16"/>
        </w:rPr>
        <w:t xml:space="preserve"> </w:t>
      </w:r>
      <w:proofErr w:type="gramStart"/>
      <w:r w:rsidRPr="00D74128">
        <w:rPr>
          <w:rStyle w:val="Emphasis"/>
          <w:sz w:val="24"/>
          <w:szCs w:val="24"/>
        </w:rPr>
        <w:t>pretty rough</w:t>
      </w:r>
      <w:proofErr w:type="gramEnd"/>
      <w:r w:rsidRPr="00D74128">
        <w:rPr>
          <w:rStyle w:val="Emphasis"/>
          <w:sz w:val="24"/>
          <w:szCs w:val="24"/>
        </w:rPr>
        <w:t xml:space="preserve"> on a lot of states who believe in economic freedom</w:t>
      </w:r>
      <w:r w:rsidRPr="00D74128">
        <w:rPr>
          <w:sz w:val="16"/>
        </w:rPr>
        <w:t xml:space="preserve">. It singled out Alaska for a lot of punishment. </w:t>
      </w:r>
      <w:r w:rsidRPr="00D74128">
        <w:rPr>
          <w:rStyle w:val="StyleUnderline"/>
        </w:rPr>
        <w:t>I think by the end of his term, the count was up to more than 70 executive orders and rules designed to limit</w:t>
      </w:r>
      <w:r w:rsidRPr="00D74128">
        <w:rPr>
          <w:sz w:val="16"/>
        </w:rPr>
        <w:t xml:space="preserve"> Alaska's </w:t>
      </w:r>
      <w:r w:rsidRPr="00D74128">
        <w:rPr>
          <w:rStyle w:val="StyleUnderline"/>
        </w:rPr>
        <w:t>growth potential.</w:t>
      </w:r>
      <w:r w:rsidRPr="00D74128">
        <w:rPr>
          <w:sz w:val="16"/>
        </w:rPr>
        <w:t xml:space="preserve"> Can you tell us about some of what that situation looked like before and how it was holding Alaska back?</w:t>
      </w:r>
    </w:p>
    <w:p w14:paraId="5B7E9A02" w14:textId="77777777" w:rsidR="00854CDA" w:rsidRPr="00D74128" w:rsidRDefault="00854CDA" w:rsidP="00854CDA">
      <w:pPr>
        <w:rPr>
          <w:sz w:val="16"/>
        </w:rPr>
      </w:pPr>
      <w:r w:rsidRPr="00D74128">
        <w:rPr>
          <w:sz w:val="16"/>
        </w:rPr>
        <w:t xml:space="preserve">Mike Dunleavy: Well, </w:t>
      </w:r>
      <w:r w:rsidRPr="00D74128">
        <w:rPr>
          <w:rStyle w:val="StyleUnderline"/>
        </w:rPr>
        <w:t xml:space="preserve">you've heard the term </w:t>
      </w:r>
      <w:r w:rsidRPr="00D74128">
        <w:rPr>
          <w:rStyle w:val="Emphasis"/>
        </w:rPr>
        <w:t>day and night</w:t>
      </w:r>
      <w:r w:rsidRPr="00D74128">
        <w:rPr>
          <w:rStyle w:val="StyleUnderline"/>
        </w:rPr>
        <w:t>, that couldn't be more appropriate than in the case of</w:t>
      </w:r>
      <w:r w:rsidRPr="00D74128">
        <w:rPr>
          <w:sz w:val="16"/>
        </w:rPr>
        <w:t xml:space="preserve"> Alaska under </w:t>
      </w:r>
      <w:r w:rsidRPr="00D74128">
        <w:rPr>
          <w:rStyle w:val="StyleUnderline"/>
        </w:rPr>
        <w:t>the Biden administration</w:t>
      </w:r>
      <w:r w:rsidRPr="00D74128">
        <w:rPr>
          <w:sz w:val="16"/>
        </w:rPr>
        <w:t xml:space="preserve">. Well, </w:t>
      </w:r>
      <w:r w:rsidRPr="00D74128">
        <w:rPr>
          <w:rStyle w:val="StyleUnderline"/>
        </w:rPr>
        <w:t>let's go prior to the Biden administration, we had the Trump administration. We got ANWR open, we were reopening</w:t>
      </w:r>
      <w:r w:rsidRPr="00D74128">
        <w:rPr>
          <w:sz w:val="16"/>
        </w:rPr>
        <w:t xml:space="preserve"> our </w:t>
      </w:r>
      <w:r w:rsidRPr="00D74128">
        <w:rPr>
          <w:rStyle w:val="StyleUnderline"/>
        </w:rPr>
        <w:t>national forests</w:t>
      </w:r>
      <w:r w:rsidRPr="00D74128">
        <w:rPr>
          <w:sz w:val="16"/>
        </w:rPr>
        <w:t xml:space="preserve"> that were closed under the Clinton administration. </w:t>
      </w:r>
      <w:r w:rsidRPr="00D74128">
        <w:rPr>
          <w:rStyle w:val="StyleUnderline"/>
        </w:rPr>
        <w:t>President's last day in office, signed a declaration allowing a railroad to go across the international border</w:t>
      </w:r>
      <w:r w:rsidRPr="00D74128">
        <w:rPr>
          <w:sz w:val="16"/>
        </w:rPr>
        <w:t xml:space="preserve"> between US and Canada. </w:t>
      </w:r>
      <w:r w:rsidRPr="00D74128">
        <w:rPr>
          <w:rStyle w:val="StyleUnderline"/>
        </w:rPr>
        <w:t>Critical minerals were on the table</w:t>
      </w:r>
      <w:r w:rsidRPr="00D74128">
        <w:rPr>
          <w:sz w:val="16"/>
        </w:rPr>
        <w:t xml:space="preserve">. Alaska was poised to really take advantage of the Trump administration's view that America should take care of itself. We have the resources to take care of ourselves. And what's missing in this conversation is if it's done in America, if it's done in Alaska, it's going to be done better than anywhere else in the world in terms of the environment. Well, </w:t>
      </w:r>
      <w:r w:rsidRPr="00D74128">
        <w:rPr>
          <w:rStyle w:val="StyleUnderline"/>
        </w:rPr>
        <w:t xml:space="preserve">the Biden administration comes in and it was a </w:t>
      </w:r>
      <w:r w:rsidRPr="00D74128">
        <w:rPr>
          <w:rStyle w:val="Emphasis"/>
        </w:rPr>
        <w:t>total reversal</w:t>
      </w:r>
      <w:r w:rsidRPr="00D74128">
        <w:rPr>
          <w:sz w:val="16"/>
        </w:rPr>
        <w:t xml:space="preserve">. As you mentioned, upwards of 70 actions through the federal government, some through the courts, mostly through the agencies, that really hobbled Alaska's ability that was really going to put Alaska out of business in terms of federal land. And Alaska is 63% owned by the federal government. But there was always an understanding, Kim, that when Alaska was allowed to become part of the union in 1959, that we would develop our resources both on state lands and on federal lands. And that came to a grinding halt under the Biden administration. </w:t>
      </w:r>
      <w:r w:rsidRPr="00D74128">
        <w:rPr>
          <w:rStyle w:val="Emphasis"/>
        </w:rPr>
        <w:t xml:space="preserve">The new </w:t>
      </w:r>
      <w:r w:rsidRPr="00FC1E11">
        <w:rPr>
          <w:rStyle w:val="Emphasis"/>
          <w:highlight w:val="yellow"/>
        </w:rPr>
        <w:t>Trump</w:t>
      </w:r>
      <w:r w:rsidRPr="00D74128">
        <w:rPr>
          <w:rStyle w:val="Emphasis"/>
        </w:rPr>
        <w:t xml:space="preserve"> administration</w:t>
      </w:r>
      <w:r w:rsidRPr="00D74128">
        <w:rPr>
          <w:sz w:val="16"/>
        </w:rPr>
        <w:t xml:space="preserve">, the Trump 2.0, the four years that Biden was in here, </w:t>
      </w:r>
      <w:r w:rsidRPr="00D74128">
        <w:rPr>
          <w:rStyle w:val="StyleUnderline"/>
        </w:rPr>
        <w:t xml:space="preserve">you can tell that President Trump and his people </w:t>
      </w:r>
      <w:r w:rsidRPr="00D74128">
        <w:rPr>
          <w:rStyle w:val="Emphasis"/>
        </w:rPr>
        <w:t xml:space="preserve">really </w:t>
      </w:r>
      <w:r w:rsidRPr="00FC1E11">
        <w:rPr>
          <w:rStyle w:val="Emphasis"/>
          <w:highlight w:val="yellow"/>
        </w:rPr>
        <w:t>looked at what needed to be done</w:t>
      </w:r>
      <w:r w:rsidRPr="00D74128">
        <w:rPr>
          <w:sz w:val="16"/>
        </w:rPr>
        <w:t xml:space="preserve"> </w:t>
      </w:r>
      <w:r w:rsidRPr="00D74128">
        <w:rPr>
          <w:rStyle w:val="StyleUnderline"/>
        </w:rPr>
        <w:t>for this country</w:t>
      </w:r>
      <w:r w:rsidRPr="00D74128">
        <w:rPr>
          <w:sz w:val="16"/>
        </w:rPr>
        <w:t xml:space="preserve"> and for Alaska. And that's why again, we got an executive order </w:t>
      </w:r>
      <w:proofErr w:type="gramStart"/>
      <w:r w:rsidRPr="00D74128">
        <w:rPr>
          <w:sz w:val="16"/>
        </w:rPr>
        <w:t>in</w:t>
      </w:r>
      <w:proofErr w:type="gramEnd"/>
      <w:r w:rsidRPr="00D74128">
        <w:rPr>
          <w:sz w:val="16"/>
        </w:rPr>
        <w:t xml:space="preserve"> the first day. And </w:t>
      </w:r>
      <w:proofErr w:type="gramStart"/>
      <w:r w:rsidRPr="00D74128">
        <w:rPr>
          <w:sz w:val="16"/>
        </w:rPr>
        <w:t>so</w:t>
      </w:r>
      <w:proofErr w:type="gramEnd"/>
      <w:r w:rsidRPr="00D74128">
        <w:rPr>
          <w:sz w:val="16"/>
        </w:rPr>
        <w:t xml:space="preserve"> night and day, there's real optimism, real hope here in Alaska. We hope that a lot of what the president is doing will be codified in law by Congress so that it's not four years and then back to what we've dealt with under the Biden administration. But we're very optimistic that everything from oil and gas, critical minerals, strategic metals, timber, you name it, are going to be able to get investment, be developed, and create new wealth for not just Alaska but for this country.</w:t>
      </w:r>
    </w:p>
    <w:p w14:paraId="22E737BD" w14:textId="77777777" w:rsidR="00854CDA" w:rsidRPr="00D74128" w:rsidRDefault="00854CDA" w:rsidP="00854CDA">
      <w:pPr>
        <w:rPr>
          <w:sz w:val="8"/>
          <w:szCs w:val="8"/>
        </w:rPr>
      </w:pPr>
      <w:r w:rsidRPr="00D74128">
        <w:rPr>
          <w:sz w:val="8"/>
          <w:szCs w:val="8"/>
        </w:rPr>
        <w:t xml:space="preserve">Kim Strassel: We're going to take a quick break, when we come back more with Alaska Governor Mike Dunleavy. Welcome back to All Things with Kim Strassel. I'm here with Alaska Governor Mike Dunleavy. Let's talk a little bit more about that energy. I think most Americans, like you said, they had no idea that this was meant to be a central premise. Part of the deal when Alaska was made a state was that it was going to be left to do a lot of this development. And that a lot of Alaskans have always understood that to be a deal that has been abandoned on one side by the federal government under the Biden administration. And that we're simply getting back to what was always meant to be. But I also think that too many Americans, </w:t>
      </w:r>
      <w:proofErr w:type="gramStart"/>
      <w:r w:rsidRPr="00D74128">
        <w:rPr>
          <w:sz w:val="8"/>
          <w:szCs w:val="8"/>
        </w:rPr>
        <w:t>actually have</w:t>
      </w:r>
      <w:proofErr w:type="gramEnd"/>
      <w:r w:rsidRPr="00D74128">
        <w:rPr>
          <w:sz w:val="8"/>
          <w:szCs w:val="8"/>
        </w:rPr>
        <w:t xml:space="preserve"> very little sense of just how much opportunity there is in this state. My view is that the reason Donald Trump talked about Alaska, for instance, is the one project he mentioned when he did that joint address to Congress. And he talked about natural gas development in Alaska</w:t>
      </w:r>
      <w:proofErr w:type="gramStart"/>
      <w:r w:rsidRPr="00D74128">
        <w:rPr>
          <w:sz w:val="8"/>
          <w:szCs w:val="8"/>
        </w:rPr>
        <w:t>, is</w:t>
      </w:r>
      <w:proofErr w:type="gramEnd"/>
      <w:r w:rsidRPr="00D74128">
        <w:rPr>
          <w:sz w:val="8"/>
          <w:szCs w:val="8"/>
        </w:rPr>
        <w:t xml:space="preserve"> because he sees its potential as just completely changing the energy equation in terms of making America a powerhouse in the world. Can you give people a better sense of just what kind of opportunity we're talking about in terms of the amounts of oil and gas and mining, as you mentioned, logging timber, the possibilities from Alaska?</w:t>
      </w:r>
    </w:p>
    <w:p w14:paraId="1B520E8D" w14:textId="77777777" w:rsidR="00854CDA" w:rsidRPr="00D74128" w:rsidRDefault="00854CDA" w:rsidP="00854CDA">
      <w:pPr>
        <w:rPr>
          <w:sz w:val="8"/>
          <w:szCs w:val="8"/>
        </w:rPr>
      </w:pPr>
      <w:r w:rsidRPr="00D74128">
        <w:rPr>
          <w:sz w:val="8"/>
          <w:szCs w:val="8"/>
        </w:rPr>
        <w:t xml:space="preserve">Mike Dunleavy: Yeah, no, so Alaska was purchased in 1867 by Secretary of State Seward who came in under the Lincoln administration for the purposes of its resources, but also its geopolitical location on the globe. He was such a visionary because both of those reasons for purchasing Alaska are very appropriate in today's world. We are the Pacific Sovereign in terms of America's presence in the Arctic and the North Pacific and West Pacific. People don't understand that we are very close to Asia. Alaska was the place in the world that pioneered LNG </w:t>
      </w:r>
      <w:proofErr w:type="gramStart"/>
      <w:r w:rsidRPr="00D74128">
        <w:rPr>
          <w:sz w:val="8"/>
          <w:szCs w:val="8"/>
        </w:rPr>
        <w:t>export</w:t>
      </w:r>
      <w:proofErr w:type="gramEnd"/>
      <w:r w:rsidRPr="00D74128">
        <w:rPr>
          <w:sz w:val="8"/>
          <w:szCs w:val="8"/>
        </w:rPr>
        <w:t xml:space="preserve"> in the world back in 1969 on a continual basis. We sent LNG to Japan for 50 years. We are the estate that built the trans-Alaska oil pipeline, which was an engineering marvel. And oil is still flowing through today, upwards of 13 to 15 billion barrels of oil have gone through that pipeline and estimated that 18 billion more could go through that pipeline. So that pipeline </w:t>
      </w:r>
      <w:proofErr w:type="gramStart"/>
      <w:r w:rsidRPr="00D74128">
        <w:rPr>
          <w:sz w:val="8"/>
          <w:szCs w:val="8"/>
        </w:rPr>
        <w:t>in itself could</w:t>
      </w:r>
      <w:proofErr w:type="gramEnd"/>
      <w:r w:rsidRPr="00D74128">
        <w:rPr>
          <w:sz w:val="8"/>
          <w:szCs w:val="8"/>
        </w:rPr>
        <w:t xml:space="preserve"> be in existence for a total of close to 100 years if we are allowed to continue to produce oil. Trillions of cubic feet of gas for our Asian allies and for in-state use and our bases as well, or military bases. Huge military presence here in Alaska, people don't understand that Russia is literally two and a half miles from Alaska, two small islands separated by a border. The list goes on, critical minerals, rare earths, we have 49 of the 50 critical minerals. Our national forests are larger than a lot of our states. Just tremendous opportunity and if we are allowed to capitalize on that, develop these resources responsibly, which we do, Alaska doesn't even flare its gas, we have a real opportunity, I think, to create wealth here in Alaska for Alaska, but create wealth for America but also serve our Asian allies. The Taiwanese will be at this conference, folks from Thailand will be at this conference, Japanese, Koreans and others are coming to this conference because they want to be able to be part of this large gas pipeline that the president talks about and that we're promoting. And we believe it'll probably hopefully start construction here in a year and a half.</w:t>
      </w:r>
    </w:p>
    <w:p w14:paraId="3604F63D" w14:textId="77777777" w:rsidR="00854CDA" w:rsidRPr="00D74128" w:rsidRDefault="00854CDA" w:rsidP="00854CDA">
      <w:pPr>
        <w:rPr>
          <w:sz w:val="8"/>
          <w:szCs w:val="8"/>
        </w:rPr>
      </w:pPr>
      <w:r w:rsidRPr="00D74128">
        <w:rPr>
          <w:sz w:val="8"/>
          <w:szCs w:val="8"/>
        </w:rPr>
        <w:t xml:space="preserve">Kim Strassel: Really? I wanted to ask you about this because this has been a project that's been thought about in development, tossed around for many, many years. One problem has been a lack of international backers. How is that changing and you </w:t>
      </w:r>
      <w:proofErr w:type="gramStart"/>
      <w:r w:rsidRPr="00D74128">
        <w:rPr>
          <w:sz w:val="8"/>
          <w:szCs w:val="8"/>
        </w:rPr>
        <w:t>actually do</w:t>
      </w:r>
      <w:proofErr w:type="gramEnd"/>
      <w:r w:rsidRPr="00D74128">
        <w:rPr>
          <w:sz w:val="8"/>
          <w:szCs w:val="8"/>
        </w:rPr>
        <w:t xml:space="preserve"> think this is going to happen now?</w:t>
      </w:r>
    </w:p>
    <w:p w14:paraId="776752C8" w14:textId="77777777" w:rsidR="00854CDA" w:rsidRPr="00D74128" w:rsidRDefault="00854CDA" w:rsidP="00854CDA">
      <w:pPr>
        <w:rPr>
          <w:sz w:val="8"/>
          <w:szCs w:val="8"/>
        </w:rPr>
      </w:pPr>
      <w:r w:rsidRPr="00D74128">
        <w:rPr>
          <w:sz w:val="8"/>
          <w:szCs w:val="8"/>
        </w:rPr>
        <w:t xml:space="preserve">Mike Dunleavy: Right. </w:t>
      </w:r>
      <w:proofErr w:type="gramStart"/>
      <w:r w:rsidRPr="00D74128">
        <w:rPr>
          <w:sz w:val="8"/>
          <w:szCs w:val="8"/>
        </w:rPr>
        <w:t>So</w:t>
      </w:r>
      <w:proofErr w:type="gramEnd"/>
      <w:r w:rsidRPr="00D74128">
        <w:rPr>
          <w:sz w:val="8"/>
          <w:szCs w:val="8"/>
        </w:rPr>
        <w:t xml:space="preserve"> for a long time, the project was viewed as one large monolithic project, 44 to $50 billion, consisting of three parts. The pipeline, liquid faction, export facility, and a gas conditioning plant on the north slope where most of the gas is. And we realized that that was a large swallow for a lot of investors. And </w:t>
      </w:r>
      <w:proofErr w:type="gramStart"/>
      <w:r w:rsidRPr="00D74128">
        <w:rPr>
          <w:sz w:val="8"/>
          <w:szCs w:val="8"/>
        </w:rPr>
        <w:t>so</w:t>
      </w:r>
      <w:proofErr w:type="gramEnd"/>
      <w:r w:rsidRPr="00D74128">
        <w:rPr>
          <w:sz w:val="8"/>
          <w:szCs w:val="8"/>
        </w:rPr>
        <w:t xml:space="preserve"> in the past year, we've broken that project into three distinct phases. Phase one being the pipeline, the 800-mile pipeline from the north slope down to south central Alaska is being pursued as we speak. Updated feed is happening on that pipeline where the updated estimates of the cost are being </w:t>
      </w:r>
      <w:proofErr w:type="gramStart"/>
      <w:r w:rsidRPr="00D74128">
        <w:rPr>
          <w:sz w:val="8"/>
          <w:szCs w:val="8"/>
        </w:rPr>
        <w:t>worked on</w:t>
      </w:r>
      <w:proofErr w:type="gramEnd"/>
      <w:r w:rsidRPr="00D74128">
        <w:rPr>
          <w:sz w:val="8"/>
          <w:szCs w:val="8"/>
        </w:rPr>
        <w:t xml:space="preserve"> as we speak. That feed process, as they call it, should be done this fall. And Glenfarne, who is the lead, is very optimistic that after that they'll go quickly into FID, the final investment decision. And we could start to see </w:t>
      </w:r>
      <w:proofErr w:type="gramStart"/>
      <w:r w:rsidRPr="00D74128">
        <w:rPr>
          <w:sz w:val="8"/>
          <w:szCs w:val="8"/>
        </w:rPr>
        <w:t>pipe</w:t>
      </w:r>
      <w:proofErr w:type="gramEnd"/>
      <w:r w:rsidRPr="00D74128">
        <w:rPr>
          <w:sz w:val="8"/>
          <w:szCs w:val="8"/>
        </w:rPr>
        <w:t xml:space="preserve"> being ordered in the spring and with the possibility of </w:t>
      </w:r>
      <w:proofErr w:type="gramStart"/>
      <w:r w:rsidRPr="00D74128">
        <w:rPr>
          <w:sz w:val="8"/>
          <w:szCs w:val="8"/>
        </w:rPr>
        <w:t>pipe</w:t>
      </w:r>
      <w:proofErr w:type="gramEnd"/>
      <w:r w:rsidRPr="00D74128">
        <w:rPr>
          <w:sz w:val="8"/>
          <w:szCs w:val="8"/>
        </w:rPr>
        <w:t xml:space="preserve"> coming up to Alaska in the fall. That's for the in-state gas first, about 200 million cubic feet of gas would serve our in-state customers, including our bases. But as that is happening, there's updated feed going to happen with our export liquefaction plant for our Asian allies. And </w:t>
      </w:r>
      <w:proofErr w:type="gramStart"/>
      <w:r w:rsidRPr="00D74128">
        <w:rPr>
          <w:sz w:val="8"/>
          <w:szCs w:val="8"/>
        </w:rPr>
        <w:t>so</w:t>
      </w:r>
      <w:proofErr w:type="gramEnd"/>
      <w:r w:rsidRPr="00D74128">
        <w:rPr>
          <w:sz w:val="8"/>
          <w:szCs w:val="8"/>
        </w:rPr>
        <w:t xml:space="preserve"> when we look at the timelines, there's confidence that we could have gas going to our Asian allies in 2030, '31, as well as in-state.</w:t>
      </w:r>
    </w:p>
    <w:p w14:paraId="51DFAD94" w14:textId="77777777" w:rsidR="00854CDA" w:rsidRPr="00D74128" w:rsidRDefault="00854CDA" w:rsidP="00854CDA">
      <w:pPr>
        <w:rPr>
          <w:sz w:val="8"/>
          <w:szCs w:val="8"/>
        </w:rPr>
      </w:pPr>
      <w:r w:rsidRPr="00D74128">
        <w:rPr>
          <w:sz w:val="8"/>
          <w:szCs w:val="8"/>
        </w:rPr>
        <w:t xml:space="preserve">Kim Strassel: Are Republicans doing enough to also handle some of the regulatory barriers and other things that get in the way in these projects? We've been having a conversation in this country now for years about permitting how long it takes to get project approval. I know the state of Alaska works hard to make that approval process something that's reasonable, </w:t>
      </w:r>
      <w:proofErr w:type="gramStart"/>
      <w:r w:rsidRPr="00D74128">
        <w:rPr>
          <w:sz w:val="8"/>
          <w:szCs w:val="8"/>
        </w:rPr>
        <w:t>and also</w:t>
      </w:r>
      <w:proofErr w:type="gramEnd"/>
      <w:r w:rsidRPr="00D74128">
        <w:rPr>
          <w:sz w:val="8"/>
          <w:szCs w:val="8"/>
        </w:rPr>
        <w:t xml:space="preserve"> where the parameters are well set out so that businesses have certainty, but that's not the case in the federal government. What more does Trump's Washington need to do in that area?</w:t>
      </w:r>
    </w:p>
    <w:p w14:paraId="0D12E867" w14:textId="77777777" w:rsidR="00854CDA" w:rsidRPr="00D74128" w:rsidRDefault="00854CDA" w:rsidP="00854CDA">
      <w:pPr>
        <w:rPr>
          <w:sz w:val="8"/>
          <w:szCs w:val="8"/>
        </w:rPr>
      </w:pPr>
      <w:r w:rsidRPr="00D74128">
        <w:rPr>
          <w:sz w:val="8"/>
          <w:szCs w:val="8"/>
        </w:rPr>
        <w:t xml:space="preserve">Mike Dunleavy: Well, again, they picked some great people, right? With Doug Burgum, Chris Wright, Lee Zeldin and others, I think he's done a fantastic job with putting people in key places. And they recognize it. </w:t>
      </w:r>
      <w:proofErr w:type="gramStart"/>
      <w:r w:rsidRPr="00D74128">
        <w:rPr>
          <w:sz w:val="8"/>
          <w:szCs w:val="8"/>
        </w:rPr>
        <w:t>So</w:t>
      </w:r>
      <w:proofErr w:type="gramEnd"/>
      <w:r w:rsidRPr="00D74128">
        <w:rPr>
          <w:sz w:val="8"/>
          <w:szCs w:val="8"/>
        </w:rPr>
        <w:t xml:space="preserve"> for example, Doug Burgum of North Dakota, not just looking at his private background in the computing world and the programming world, but as the governor of North Dakota he was situated well to understand the importance of energy. All kinds of energy and what permitting does to a project. </w:t>
      </w:r>
      <w:proofErr w:type="gramStart"/>
      <w:r w:rsidRPr="00D74128">
        <w:rPr>
          <w:sz w:val="8"/>
          <w:szCs w:val="8"/>
        </w:rPr>
        <w:t>There's</w:t>
      </w:r>
      <w:proofErr w:type="gramEnd"/>
      <w:r w:rsidRPr="00D74128">
        <w:rPr>
          <w:sz w:val="8"/>
          <w:szCs w:val="8"/>
        </w:rPr>
        <w:t xml:space="preserve"> some estimates, Kim, that currently it takes upwards of 20-some years to permit a mine in the United States of America. You're not going to get investors that want to do that. And </w:t>
      </w:r>
      <w:proofErr w:type="gramStart"/>
      <w:r w:rsidRPr="00D74128">
        <w:rPr>
          <w:sz w:val="8"/>
          <w:szCs w:val="8"/>
        </w:rPr>
        <w:t>so</w:t>
      </w:r>
      <w:proofErr w:type="gramEnd"/>
      <w:r w:rsidRPr="00D74128">
        <w:rPr>
          <w:sz w:val="8"/>
          <w:szCs w:val="8"/>
        </w:rPr>
        <w:t xml:space="preserve"> the Trump administration recognizes that. I think what you're going to see with the folks that he's put in there, the folks I mentioned, is a rapid move towards rapid permitting. We're lucky with the gas line because that was fully permitted under the Trump administration in 2020. </w:t>
      </w:r>
      <w:proofErr w:type="gramStart"/>
      <w:r w:rsidRPr="00D74128">
        <w:rPr>
          <w:sz w:val="8"/>
          <w:szCs w:val="8"/>
        </w:rPr>
        <w:t>So</w:t>
      </w:r>
      <w:proofErr w:type="gramEnd"/>
      <w:r w:rsidRPr="00D74128">
        <w:rPr>
          <w:sz w:val="8"/>
          <w:szCs w:val="8"/>
        </w:rPr>
        <w:t xml:space="preserve"> we have all the federal permits for this gas line, and that's important to note. And we've beaten back several court cases that were brought against the pipeline. </w:t>
      </w:r>
      <w:proofErr w:type="gramStart"/>
      <w:r w:rsidRPr="00D74128">
        <w:rPr>
          <w:sz w:val="8"/>
          <w:szCs w:val="8"/>
        </w:rPr>
        <w:t>So</w:t>
      </w:r>
      <w:proofErr w:type="gramEnd"/>
      <w:r w:rsidRPr="00D74128">
        <w:rPr>
          <w:sz w:val="8"/>
          <w:szCs w:val="8"/>
        </w:rPr>
        <w:t xml:space="preserve"> we have a </w:t>
      </w:r>
      <w:proofErr w:type="gramStart"/>
      <w:r w:rsidRPr="00D74128">
        <w:rPr>
          <w:sz w:val="8"/>
          <w:szCs w:val="8"/>
        </w:rPr>
        <w:t>pretty clear</w:t>
      </w:r>
      <w:proofErr w:type="gramEnd"/>
      <w:r w:rsidRPr="00D74128">
        <w:rPr>
          <w:sz w:val="8"/>
          <w:szCs w:val="8"/>
        </w:rPr>
        <w:t xml:space="preserve"> runway at this stage of the game. I'm sure there'll be other court actions, but what needs to happen is on the permitting side and on the litigation side, I think congress needs to make some changes so that the permit process and the litigation process is not used as warfare against the project. Both the permitting process and litigation always should have been used to determine if the project is following standards, is it safe, will it harm people? But what's happened over the years is the NGOs have realized that if they can bog things down in the courts or through the permitting process, your investors will </w:t>
      </w:r>
      <w:proofErr w:type="gramStart"/>
      <w:r w:rsidRPr="00D74128">
        <w:rPr>
          <w:sz w:val="8"/>
          <w:szCs w:val="8"/>
        </w:rPr>
        <w:t>go</w:t>
      </w:r>
      <w:proofErr w:type="gramEnd"/>
      <w:r w:rsidRPr="00D74128">
        <w:rPr>
          <w:sz w:val="8"/>
          <w:szCs w:val="8"/>
        </w:rPr>
        <w:t xml:space="preserve"> other places. What has happened is they're going to </w:t>
      </w:r>
      <w:proofErr w:type="gramStart"/>
      <w:r w:rsidRPr="00D74128">
        <w:rPr>
          <w:sz w:val="8"/>
          <w:szCs w:val="8"/>
        </w:rPr>
        <w:t>places</w:t>
      </w:r>
      <w:proofErr w:type="gramEnd"/>
      <w:r w:rsidRPr="00D74128">
        <w:rPr>
          <w:sz w:val="8"/>
          <w:szCs w:val="8"/>
        </w:rPr>
        <w:t xml:space="preserve"> in Africa, they're going to </w:t>
      </w:r>
      <w:proofErr w:type="gramStart"/>
      <w:r w:rsidRPr="00D74128">
        <w:rPr>
          <w:sz w:val="8"/>
          <w:szCs w:val="8"/>
        </w:rPr>
        <w:t>places</w:t>
      </w:r>
      <w:proofErr w:type="gramEnd"/>
      <w:r w:rsidRPr="00D74128">
        <w:rPr>
          <w:sz w:val="8"/>
          <w:szCs w:val="8"/>
        </w:rPr>
        <w:t xml:space="preserve"> in Asia that don't have to deal with these permitting timelines or the litigation warfare. </w:t>
      </w:r>
      <w:proofErr w:type="gramStart"/>
      <w:r w:rsidRPr="00D74128">
        <w:rPr>
          <w:sz w:val="8"/>
          <w:szCs w:val="8"/>
        </w:rPr>
        <w:t>So</w:t>
      </w:r>
      <w:proofErr w:type="gramEnd"/>
      <w:r w:rsidRPr="00D74128">
        <w:rPr>
          <w:sz w:val="8"/>
          <w:szCs w:val="8"/>
        </w:rPr>
        <w:t xml:space="preserve"> the Trump administration and Congress especially, I hope codifies changes so that we can get back to </w:t>
      </w:r>
      <w:proofErr w:type="gramStart"/>
      <w:r w:rsidRPr="00D74128">
        <w:rPr>
          <w:sz w:val="8"/>
          <w:szCs w:val="8"/>
        </w:rPr>
        <w:t>actually being</w:t>
      </w:r>
      <w:proofErr w:type="gramEnd"/>
      <w:r w:rsidRPr="00D74128">
        <w:rPr>
          <w:sz w:val="8"/>
          <w:szCs w:val="8"/>
        </w:rPr>
        <w:t xml:space="preserve"> a place where people want to invest.</w:t>
      </w:r>
    </w:p>
    <w:p w14:paraId="296A5E88" w14:textId="77777777" w:rsidR="00854CDA" w:rsidRPr="00D74128" w:rsidRDefault="00854CDA" w:rsidP="00854CDA">
      <w:pPr>
        <w:rPr>
          <w:sz w:val="8"/>
          <w:szCs w:val="8"/>
        </w:rPr>
      </w:pPr>
      <w:r w:rsidRPr="00D74128">
        <w:rPr>
          <w:sz w:val="8"/>
          <w:szCs w:val="8"/>
        </w:rPr>
        <w:t xml:space="preserve">Kim Strassel: It's an excellent point that these permitting rules were never about giving someone a tool to just stop a project. It was to make sure the project was done correctly in the end. And that's not what's happening </w:t>
      </w:r>
      <w:proofErr w:type="gramStart"/>
      <w:r w:rsidRPr="00D74128">
        <w:rPr>
          <w:sz w:val="8"/>
          <w:szCs w:val="8"/>
        </w:rPr>
        <w:t>at the moment</w:t>
      </w:r>
      <w:proofErr w:type="gramEnd"/>
      <w:r w:rsidRPr="00D74128">
        <w:rPr>
          <w:sz w:val="8"/>
          <w:szCs w:val="8"/>
        </w:rPr>
        <w:t>. We're going to take one more break, when we come back more about what it's like to be a governor in the Trump era.</w:t>
      </w:r>
    </w:p>
    <w:p w14:paraId="70B95A33" w14:textId="77777777" w:rsidR="00854CDA" w:rsidRPr="00D74128" w:rsidRDefault="00854CDA" w:rsidP="00854CDA">
      <w:pPr>
        <w:rPr>
          <w:sz w:val="8"/>
          <w:szCs w:val="8"/>
        </w:rPr>
      </w:pPr>
      <w:r w:rsidRPr="00D74128">
        <w:rPr>
          <w:sz w:val="8"/>
          <w:szCs w:val="8"/>
        </w:rPr>
        <w:t>Speaker 1: From the opinion pages of the Wall Street Journal, this is All Things with Kim Strassel.</w:t>
      </w:r>
    </w:p>
    <w:p w14:paraId="11C64BB8" w14:textId="77777777" w:rsidR="00854CDA" w:rsidRPr="00D74128" w:rsidRDefault="00854CDA" w:rsidP="00854CDA">
      <w:pPr>
        <w:rPr>
          <w:sz w:val="8"/>
          <w:szCs w:val="8"/>
        </w:rPr>
      </w:pPr>
      <w:r w:rsidRPr="00D74128">
        <w:rPr>
          <w:sz w:val="8"/>
          <w:szCs w:val="8"/>
        </w:rPr>
        <w:t>Kim Strassel: Welcome back. Let's talk about a few other things about what it's like to be a governor of a state under this new president. Okay, and I'm going to have to ask this one. I know it's very Alaska specific, but are you team Denali or team Mount McKinley?</w:t>
      </w:r>
    </w:p>
    <w:p w14:paraId="7F53889D" w14:textId="77777777" w:rsidR="00854CDA" w:rsidRPr="00D74128" w:rsidRDefault="00854CDA" w:rsidP="00854CDA">
      <w:pPr>
        <w:rPr>
          <w:sz w:val="8"/>
          <w:szCs w:val="8"/>
        </w:rPr>
      </w:pPr>
      <w:r w:rsidRPr="00D74128">
        <w:rPr>
          <w:sz w:val="8"/>
          <w:szCs w:val="8"/>
        </w:rPr>
        <w:t xml:space="preserve">Mike Dunleavy: Most of it is referred to as just the mountain, and the names have been used interchangeably for some time. But if somebody says, "Is the mountain out or have you seen the mountain?" That's what we refer to. We're more interested right now in getting Alaska back on track and on a trajectory that was intended when this place became a state. And </w:t>
      </w:r>
      <w:proofErr w:type="gramStart"/>
      <w:r w:rsidRPr="00D74128">
        <w:rPr>
          <w:sz w:val="8"/>
          <w:szCs w:val="8"/>
        </w:rPr>
        <w:t>so</w:t>
      </w:r>
      <w:proofErr w:type="gramEnd"/>
      <w:r w:rsidRPr="00D74128">
        <w:rPr>
          <w:sz w:val="8"/>
          <w:szCs w:val="8"/>
        </w:rPr>
        <w:t xml:space="preserve"> we could have discussions about place names anytime, but now's an opportunity, I think, for Alaska that we may not see again for some time.</w:t>
      </w:r>
    </w:p>
    <w:p w14:paraId="42ACE6C5" w14:textId="77777777" w:rsidR="00854CDA" w:rsidRPr="00D74128" w:rsidRDefault="00854CDA" w:rsidP="00854CDA">
      <w:pPr>
        <w:rPr>
          <w:sz w:val="8"/>
          <w:szCs w:val="8"/>
        </w:rPr>
      </w:pPr>
      <w:r w:rsidRPr="00D74128">
        <w:rPr>
          <w:sz w:val="8"/>
          <w:szCs w:val="8"/>
        </w:rPr>
        <w:t xml:space="preserve">Kim Strassel: Well, another thing though that is very much about Alaska and its economy, as you noted earlier, Alaska's kind of out there. It's got some different neighbors than many people do. Russia not so far away. But more notably for the question I want to ask, because Alaska shares an enormous border with Canada, one of its biggest trading partners. I think one of Alaska's largest trading partners, maybe the largest trading partner is China. How do you view these Trump tariffs? What </w:t>
      </w:r>
      <w:proofErr w:type="gramStart"/>
      <w:r w:rsidRPr="00D74128">
        <w:rPr>
          <w:sz w:val="8"/>
          <w:szCs w:val="8"/>
        </w:rPr>
        <w:t>has that meant</w:t>
      </w:r>
      <w:proofErr w:type="gramEnd"/>
      <w:r w:rsidRPr="00D74128">
        <w:rPr>
          <w:sz w:val="8"/>
          <w:szCs w:val="8"/>
        </w:rPr>
        <w:t xml:space="preserve"> for Alaska's economy and those relationships?</w:t>
      </w:r>
    </w:p>
    <w:p w14:paraId="7E1DF798" w14:textId="77777777" w:rsidR="00854CDA" w:rsidRPr="00D74128" w:rsidRDefault="00854CDA" w:rsidP="00854CDA">
      <w:pPr>
        <w:rPr>
          <w:sz w:val="8"/>
          <w:szCs w:val="8"/>
        </w:rPr>
      </w:pPr>
      <w:r w:rsidRPr="00D74128">
        <w:rPr>
          <w:sz w:val="8"/>
          <w:szCs w:val="8"/>
        </w:rPr>
        <w:t xml:space="preserve">Mike Dunleavy: Well, it's certainly a time of disruption. And what I mean by that is the president, from my perspective, is trying to look at the world over the next 50 years, what is it going to look like? What is America's role going to be in leading the world, including its economy? And I don't think there's anyone that would argue that over time there have been some tariff issues involving </w:t>
      </w:r>
      <w:proofErr w:type="gramStart"/>
      <w:r w:rsidRPr="00D74128">
        <w:rPr>
          <w:sz w:val="8"/>
          <w:szCs w:val="8"/>
        </w:rPr>
        <w:t>a number of</w:t>
      </w:r>
      <w:proofErr w:type="gramEnd"/>
      <w:r w:rsidRPr="00D74128">
        <w:rPr>
          <w:sz w:val="8"/>
          <w:szCs w:val="8"/>
        </w:rPr>
        <w:t xml:space="preserve"> countries that have disadvantaged the United States of America. Part of </w:t>
      </w:r>
      <w:proofErr w:type="gramStart"/>
      <w:r w:rsidRPr="00D74128">
        <w:rPr>
          <w:sz w:val="8"/>
          <w:szCs w:val="8"/>
        </w:rPr>
        <w:t>that</w:t>
      </w:r>
      <w:proofErr w:type="gramEnd"/>
      <w:r w:rsidRPr="00D74128">
        <w:rPr>
          <w:sz w:val="8"/>
          <w:szCs w:val="8"/>
        </w:rPr>
        <w:t xml:space="preserve"> of course, was the concept of globalism trying to bring the world closer together to trade. But too often it would appear that America had to subsidize a number of these different trade agreements and trade issues. I'm hopeful and I'm confident that the president as he works through these tariff and trade issues, is going to help reorganize the world in a manner that I think benefits everyone but does not disadvantage the United States of America. We've lost our shipbuilding capability for the most part. We don't build a lot of </w:t>
      </w:r>
      <w:proofErr w:type="gramStart"/>
      <w:r w:rsidRPr="00D74128">
        <w:rPr>
          <w:sz w:val="8"/>
          <w:szCs w:val="8"/>
        </w:rPr>
        <w:t>pipe</w:t>
      </w:r>
      <w:proofErr w:type="gramEnd"/>
      <w:r w:rsidRPr="00D74128">
        <w:rPr>
          <w:sz w:val="8"/>
          <w:szCs w:val="8"/>
        </w:rPr>
        <w:t xml:space="preserve"> in America like we once did. There's </w:t>
      </w:r>
      <w:proofErr w:type="gramStart"/>
      <w:r w:rsidRPr="00D74128">
        <w:rPr>
          <w:sz w:val="8"/>
          <w:szCs w:val="8"/>
        </w:rPr>
        <w:t>a number of</w:t>
      </w:r>
      <w:proofErr w:type="gramEnd"/>
      <w:r w:rsidRPr="00D74128">
        <w:rPr>
          <w:sz w:val="8"/>
          <w:szCs w:val="8"/>
        </w:rPr>
        <w:t xml:space="preserve"> things that have been offshored. And they've been offshored, and the president I think agrees, to the detriment of America. And not just jobs but national security. That's why, again, Alaska is a central part </w:t>
      </w:r>
      <w:proofErr w:type="gramStart"/>
      <w:r w:rsidRPr="00D74128">
        <w:rPr>
          <w:sz w:val="8"/>
          <w:szCs w:val="8"/>
        </w:rPr>
        <w:t>in</w:t>
      </w:r>
      <w:proofErr w:type="gramEnd"/>
      <w:r w:rsidRPr="00D74128">
        <w:rPr>
          <w:sz w:val="8"/>
          <w:szCs w:val="8"/>
        </w:rPr>
        <w:t xml:space="preserve"> this. We can mine in Alaska, if we can process the minerals and rare earths here in America, we don't have to rely on places like China because when we offshore these things, really our national security is at risk.</w:t>
      </w:r>
    </w:p>
    <w:p w14:paraId="5EB06EDD" w14:textId="77777777" w:rsidR="00854CDA" w:rsidRPr="00D74128" w:rsidRDefault="00854CDA" w:rsidP="00854CDA">
      <w:pPr>
        <w:rPr>
          <w:sz w:val="8"/>
          <w:szCs w:val="8"/>
        </w:rPr>
      </w:pPr>
      <w:r w:rsidRPr="00D74128">
        <w:rPr>
          <w:sz w:val="8"/>
          <w:szCs w:val="8"/>
        </w:rPr>
        <w:t xml:space="preserve">Kim Strassel: But surely there are some things we just do need to trade. And it would seem Alaska is </w:t>
      </w:r>
      <w:proofErr w:type="gramStart"/>
      <w:r w:rsidRPr="00D74128">
        <w:rPr>
          <w:sz w:val="8"/>
          <w:szCs w:val="8"/>
        </w:rPr>
        <w:t>actually a</w:t>
      </w:r>
      <w:proofErr w:type="gramEnd"/>
      <w:r w:rsidRPr="00D74128">
        <w:rPr>
          <w:sz w:val="8"/>
          <w:szCs w:val="8"/>
        </w:rPr>
        <w:t xml:space="preserve"> good example of that given that it's sort of out there on their own. And it does get a lot of things that come through other countries.</w:t>
      </w:r>
    </w:p>
    <w:p w14:paraId="3199FCD0" w14:textId="77777777" w:rsidR="00854CDA" w:rsidRPr="00D74128" w:rsidRDefault="00854CDA" w:rsidP="00854CDA">
      <w:pPr>
        <w:rPr>
          <w:sz w:val="8"/>
          <w:szCs w:val="8"/>
        </w:rPr>
      </w:pPr>
      <w:r w:rsidRPr="00D74128">
        <w:rPr>
          <w:sz w:val="8"/>
          <w:szCs w:val="8"/>
        </w:rPr>
        <w:t xml:space="preserve">Mike Dunleavy: Yeah, we do. And it's our location, again, we have the second-busiest cargo airport in the United States and the third busiest in the world because of our location at the Anchorage International Airport. And we get a lot of trade coming over from China. We have a concept in Alaska called cabotage. No other state has it, which allows foreign carriers to land in Alaska, move goods between the carriers, and then take them down to lower 48 and other places in the world. And </w:t>
      </w:r>
      <w:proofErr w:type="gramStart"/>
      <w:r w:rsidRPr="00D74128">
        <w:rPr>
          <w:sz w:val="8"/>
          <w:szCs w:val="8"/>
        </w:rPr>
        <w:t>so</w:t>
      </w:r>
      <w:proofErr w:type="gramEnd"/>
      <w:r w:rsidRPr="00D74128">
        <w:rPr>
          <w:sz w:val="8"/>
          <w:szCs w:val="8"/>
        </w:rPr>
        <w:t xml:space="preserve"> our strategic location makes us, I think, a huge trading hub. We obviously want to build upon that. But again, I think what you're seeing right now in terms of the tariff and trade discussions, I think you're seeing a little bit of disruption which there needs to be. But I do think you're going to see pretty good trade agreements occur. And I think, again, the hope is that it benefits everyone, but especially the United States does not put us at a disadvantage. And </w:t>
      </w:r>
      <w:proofErr w:type="gramStart"/>
      <w:r w:rsidRPr="00D74128">
        <w:rPr>
          <w:sz w:val="8"/>
          <w:szCs w:val="8"/>
        </w:rPr>
        <w:t>so</w:t>
      </w:r>
      <w:proofErr w:type="gramEnd"/>
      <w:r w:rsidRPr="00D74128">
        <w:rPr>
          <w:sz w:val="8"/>
          <w:szCs w:val="8"/>
        </w:rPr>
        <w:t xml:space="preserve"> we do have things that we can trade. We have more things that we can trade, timber for example, we have the largest fishing industry for the most part is here in Alaska. And we sell fish all over the world, not just to our Asian allies but all over the world. Our seafood </w:t>
      </w:r>
      <w:proofErr w:type="gramStart"/>
      <w:r w:rsidRPr="00D74128">
        <w:rPr>
          <w:sz w:val="8"/>
          <w:szCs w:val="8"/>
        </w:rPr>
        <w:t>is considered to be</w:t>
      </w:r>
      <w:proofErr w:type="gramEnd"/>
      <w:r w:rsidRPr="00D74128">
        <w:rPr>
          <w:sz w:val="8"/>
          <w:szCs w:val="8"/>
        </w:rPr>
        <w:t xml:space="preserve"> some of the finest that there is. Largest lead, zinc mine by many standards here in Alaska, and nickel, copper, coal, hundreds of years of coal. We have uranium here in Alaska. We have the largest graphite find in North America, </w:t>
      </w:r>
      <w:proofErr w:type="gramStart"/>
      <w:r w:rsidRPr="00D74128">
        <w:rPr>
          <w:sz w:val="8"/>
          <w:szCs w:val="8"/>
        </w:rPr>
        <w:t>is</w:t>
      </w:r>
      <w:proofErr w:type="gramEnd"/>
      <w:r w:rsidRPr="00D74128">
        <w:rPr>
          <w:sz w:val="8"/>
          <w:szCs w:val="8"/>
        </w:rPr>
        <w:t xml:space="preserve"> here in Alaska. </w:t>
      </w:r>
      <w:proofErr w:type="gramStart"/>
      <w:r w:rsidRPr="00D74128">
        <w:rPr>
          <w:sz w:val="8"/>
          <w:szCs w:val="8"/>
        </w:rPr>
        <w:t>So</w:t>
      </w:r>
      <w:proofErr w:type="gramEnd"/>
      <w:r w:rsidRPr="00D74128">
        <w:rPr>
          <w:sz w:val="8"/>
          <w:szCs w:val="8"/>
        </w:rPr>
        <w:t xml:space="preserve"> a lot of Alaskan-centric minerals, resources, raw materials are available not just to help us here in America, </w:t>
      </w:r>
      <w:proofErr w:type="gramStart"/>
      <w:r w:rsidRPr="00D74128">
        <w:rPr>
          <w:sz w:val="8"/>
          <w:szCs w:val="8"/>
        </w:rPr>
        <w:t>but</w:t>
      </w:r>
      <w:proofErr w:type="gramEnd"/>
      <w:r w:rsidRPr="00D74128">
        <w:rPr>
          <w:sz w:val="8"/>
          <w:szCs w:val="8"/>
        </w:rPr>
        <w:t xml:space="preserve"> our allies across the world.</w:t>
      </w:r>
    </w:p>
    <w:p w14:paraId="7B8479F2" w14:textId="77777777" w:rsidR="00854CDA" w:rsidRPr="00D74128" w:rsidRDefault="00854CDA" w:rsidP="00854CDA">
      <w:pPr>
        <w:rPr>
          <w:sz w:val="8"/>
          <w:szCs w:val="8"/>
        </w:rPr>
      </w:pPr>
      <w:r w:rsidRPr="00D74128">
        <w:rPr>
          <w:sz w:val="8"/>
          <w:szCs w:val="8"/>
        </w:rPr>
        <w:t xml:space="preserve">Kim Strassel: Here's one more that I think you are uniquely situated to talk about, because as you noted at the beginning of this, you said Alaska is not just a pretty face. But it is a very pretty face, and a lot of people come up to visit Alaska. We've obviously had lots of media coverage and ringing of hands over the Trump administration's layoffs of federal employees. </w:t>
      </w:r>
      <w:proofErr w:type="gramStart"/>
      <w:r w:rsidRPr="00D74128">
        <w:rPr>
          <w:sz w:val="8"/>
          <w:szCs w:val="8"/>
        </w:rPr>
        <w:t>Obviously</w:t>
      </w:r>
      <w:proofErr w:type="gramEnd"/>
      <w:r w:rsidRPr="00D74128">
        <w:rPr>
          <w:sz w:val="8"/>
          <w:szCs w:val="8"/>
        </w:rPr>
        <w:t xml:space="preserve"> Alaska has a real federal presence up in the state in national parks, forestry, firefighting, fishery management, air traffic controllers, the defense sector. What are you </w:t>
      </w:r>
      <w:proofErr w:type="gramStart"/>
      <w:r w:rsidRPr="00D74128">
        <w:rPr>
          <w:sz w:val="8"/>
          <w:szCs w:val="8"/>
        </w:rPr>
        <w:t>actually seeing</w:t>
      </w:r>
      <w:proofErr w:type="gramEnd"/>
      <w:r w:rsidRPr="00D74128">
        <w:rPr>
          <w:sz w:val="8"/>
          <w:szCs w:val="8"/>
        </w:rPr>
        <w:t xml:space="preserve"> in terms of those layoffs? Is it anywhere near the sort of drama or problem that the press has suggested? Where is it causing problems or not?</w:t>
      </w:r>
    </w:p>
    <w:p w14:paraId="24473692" w14:textId="77777777" w:rsidR="00854CDA" w:rsidRPr="00D74128" w:rsidRDefault="00854CDA" w:rsidP="00854CDA">
      <w:pPr>
        <w:rPr>
          <w:sz w:val="16"/>
        </w:rPr>
      </w:pPr>
      <w:r w:rsidRPr="00D74128">
        <w:rPr>
          <w:sz w:val="16"/>
        </w:rPr>
        <w:t xml:space="preserve">Mike Dunleavy: So </w:t>
      </w:r>
      <w:proofErr w:type="gramStart"/>
      <w:r w:rsidRPr="00D74128">
        <w:rPr>
          <w:sz w:val="16"/>
        </w:rPr>
        <w:t>certainly</w:t>
      </w:r>
      <w:proofErr w:type="gramEnd"/>
      <w:r w:rsidRPr="00D74128">
        <w:rPr>
          <w:sz w:val="16"/>
        </w:rPr>
        <w:t xml:space="preserve"> the workforce has been trimmed down in terms of our national forests, our national parks, et cetera. But NOAA, for example, which is under DOI, is very important for Alaska in terms of weather, understanding our fisheries better, issues involving the oceans. And </w:t>
      </w:r>
      <w:proofErr w:type="gramStart"/>
      <w:r w:rsidRPr="00D74128">
        <w:rPr>
          <w:sz w:val="16"/>
        </w:rPr>
        <w:t>so</w:t>
      </w:r>
      <w:proofErr w:type="gramEnd"/>
      <w:r w:rsidRPr="00D74128">
        <w:rPr>
          <w:sz w:val="16"/>
        </w:rPr>
        <w:t xml:space="preserve"> we want to make sure that outfits such as NOAA are kept intact and can function. And I think again, </w:t>
      </w:r>
      <w:r w:rsidRPr="00D74128">
        <w:rPr>
          <w:rStyle w:val="StyleUnderline"/>
        </w:rPr>
        <w:t>when I'm talking with some of the folks in the Trump administration</w:t>
      </w:r>
      <w:r w:rsidRPr="00D74128">
        <w:rPr>
          <w:sz w:val="16"/>
        </w:rPr>
        <w:t xml:space="preserve">, </w:t>
      </w:r>
      <w:r w:rsidRPr="00D74128">
        <w:rPr>
          <w:rStyle w:val="StyleUnderline"/>
        </w:rPr>
        <w:t>they're</w:t>
      </w:r>
      <w:r w:rsidRPr="00D74128">
        <w:rPr>
          <w:sz w:val="16"/>
        </w:rPr>
        <w:t xml:space="preserve"> really </w:t>
      </w:r>
      <w:r w:rsidRPr="00D74128">
        <w:rPr>
          <w:rStyle w:val="StyleUnderline"/>
        </w:rPr>
        <w:t xml:space="preserve">reviewing </w:t>
      </w:r>
      <w:proofErr w:type="gramStart"/>
      <w:r w:rsidRPr="00D74128">
        <w:rPr>
          <w:rStyle w:val="StyleUnderline"/>
        </w:rPr>
        <w:t>all of</w:t>
      </w:r>
      <w:proofErr w:type="gramEnd"/>
      <w:r w:rsidRPr="00D74128">
        <w:rPr>
          <w:rStyle w:val="StyleUnderline"/>
        </w:rPr>
        <w:t xml:space="preserve"> these positions, reviewing </w:t>
      </w:r>
      <w:proofErr w:type="gramStart"/>
      <w:r w:rsidRPr="00D74128">
        <w:rPr>
          <w:rStyle w:val="StyleUnderline"/>
        </w:rPr>
        <w:t>all of</w:t>
      </w:r>
      <w:proofErr w:type="gramEnd"/>
      <w:r w:rsidRPr="00D74128">
        <w:rPr>
          <w:rStyle w:val="StyleUnderline"/>
        </w:rPr>
        <w:t xml:space="preserve"> their functions to really see what is focused on the core mission as opposed to maybe some other ancillary missions</w:t>
      </w:r>
      <w:r w:rsidRPr="00D74128">
        <w:rPr>
          <w:sz w:val="16"/>
        </w:rPr>
        <w:t xml:space="preserve"> that were added over time, especially in the last administration. So again, </w:t>
      </w:r>
      <w:r w:rsidRPr="00D74128">
        <w:rPr>
          <w:rStyle w:val="StyleUnderline"/>
        </w:rPr>
        <w:t>there is disruption, but I'm confident that it's going to be just a short period</w:t>
      </w:r>
      <w:r w:rsidRPr="00D74128">
        <w:rPr>
          <w:sz w:val="16"/>
        </w:rPr>
        <w:t xml:space="preserve"> of time. </w:t>
      </w:r>
      <w:r w:rsidRPr="00D74128">
        <w:rPr>
          <w:rStyle w:val="Emphasis"/>
        </w:rPr>
        <w:t xml:space="preserve">And </w:t>
      </w:r>
      <w:r w:rsidRPr="00FC1E11">
        <w:rPr>
          <w:rStyle w:val="Emphasis"/>
        </w:rPr>
        <w:t>once we get through it</w:t>
      </w:r>
      <w:r w:rsidRPr="00D74128">
        <w:rPr>
          <w:sz w:val="16"/>
        </w:rPr>
        <w:t xml:space="preserve">, I think </w:t>
      </w:r>
      <w:r w:rsidRPr="00D74128">
        <w:rPr>
          <w:rStyle w:val="StyleUnderline"/>
        </w:rPr>
        <w:t xml:space="preserve">we're going to </w:t>
      </w:r>
      <w:proofErr w:type="gramStart"/>
      <w:r w:rsidRPr="00D74128">
        <w:rPr>
          <w:rStyle w:val="StyleUnderline"/>
        </w:rPr>
        <w:t>have</w:t>
      </w:r>
      <w:proofErr w:type="gramEnd"/>
      <w:r w:rsidRPr="00D74128">
        <w:rPr>
          <w:rStyle w:val="StyleUnderline"/>
        </w:rPr>
        <w:t xml:space="preserve"> just like we all hope, very good functioning departments, programs, divisions</w:t>
      </w:r>
      <w:r w:rsidRPr="00D74128">
        <w:rPr>
          <w:sz w:val="16"/>
        </w:rPr>
        <w:t>, et cetera, such as NOAA and the National Park System, as well as the National Forest system as well.</w:t>
      </w:r>
    </w:p>
    <w:p w14:paraId="5B054A0A" w14:textId="77777777" w:rsidR="00854CDA" w:rsidRPr="00D74128" w:rsidRDefault="00854CDA" w:rsidP="00854CDA">
      <w:pPr>
        <w:rPr>
          <w:sz w:val="16"/>
        </w:rPr>
      </w:pPr>
      <w:r w:rsidRPr="00D74128">
        <w:rPr>
          <w:sz w:val="16"/>
        </w:rPr>
        <w:t xml:space="preserve">Kim Strassel: It sounds like </w:t>
      </w:r>
      <w:r w:rsidRPr="00D74128">
        <w:rPr>
          <w:rStyle w:val="StyleUnderline"/>
        </w:rPr>
        <w:t>you're saying that you've enabled</w:t>
      </w:r>
      <w:r w:rsidRPr="00D74128">
        <w:rPr>
          <w:sz w:val="16"/>
        </w:rPr>
        <w:t xml:space="preserve"> and other </w:t>
      </w:r>
      <w:r w:rsidRPr="00D74128">
        <w:rPr>
          <w:rStyle w:val="StyleUnderline"/>
        </w:rPr>
        <w:t>members</w:t>
      </w:r>
      <w:r w:rsidRPr="00D74128">
        <w:rPr>
          <w:sz w:val="16"/>
        </w:rPr>
        <w:t xml:space="preserve"> of the Alaska delegation </w:t>
      </w:r>
      <w:r w:rsidRPr="00D74128">
        <w:rPr>
          <w:rStyle w:val="StyleUnderline"/>
        </w:rPr>
        <w:t>to get in touch with the administration and express those concerns.</w:t>
      </w:r>
      <w:r w:rsidRPr="00D74128">
        <w:rPr>
          <w:sz w:val="16"/>
        </w:rPr>
        <w:t xml:space="preserve"> </w:t>
      </w:r>
      <w:r w:rsidRPr="00D74128">
        <w:rPr>
          <w:rStyle w:val="StyleUnderline"/>
        </w:rPr>
        <w:t>You feel like they have been receptive</w:t>
      </w:r>
      <w:r w:rsidRPr="00D74128">
        <w:rPr>
          <w:sz w:val="16"/>
        </w:rPr>
        <w:t xml:space="preserve"> to some of that?</w:t>
      </w:r>
    </w:p>
    <w:p w14:paraId="74F65B04" w14:textId="77777777" w:rsidR="00854CDA" w:rsidRPr="00D74128" w:rsidRDefault="00854CDA" w:rsidP="00854CDA">
      <w:pPr>
        <w:rPr>
          <w:sz w:val="16"/>
        </w:rPr>
      </w:pPr>
      <w:r w:rsidRPr="00D74128">
        <w:rPr>
          <w:sz w:val="16"/>
        </w:rPr>
        <w:t xml:space="preserve">Mike Dunleavy: Well, </w:t>
      </w:r>
      <w:r w:rsidRPr="00D74128">
        <w:rPr>
          <w:rStyle w:val="Emphasis"/>
        </w:rPr>
        <w:t>certainly</w:t>
      </w:r>
      <w:r w:rsidRPr="00D74128">
        <w:rPr>
          <w:sz w:val="16"/>
        </w:rPr>
        <w:t xml:space="preserve"> </w:t>
      </w:r>
      <w:r w:rsidRPr="00D74128">
        <w:rPr>
          <w:rStyle w:val="StyleUnderline"/>
        </w:rPr>
        <w:t>I think they understand.</w:t>
      </w:r>
      <w:r w:rsidRPr="00D74128">
        <w:rPr>
          <w:sz w:val="16"/>
        </w:rPr>
        <w:t xml:space="preserve"> And </w:t>
      </w:r>
      <w:r w:rsidRPr="00D74128">
        <w:rPr>
          <w:rStyle w:val="StyleUnderline"/>
        </w:rPr>
        <w:t xml:space="preserve">obviously </w:t>
      </w:r>
      <w:r w:rsidRPr="00FC1E11">
        <w:rPr>
          <w:rStyle w:val="StyleUnderline"/>
        </w:rPr>
        <w:t>it's</w:t>
      </w:r>
      <w:r w:rsidRPr="00D74128">
        <w:rPr>
          <w:rStyle w:val="StyleUnderline"/>
        </w:rPr>
        <w:t xml:space="preserve"> not just Alaska</w:t>
      </w:r>
      <w:r w:rsidRPr="00D74128">
        <w:rPr>
          <w:sz w:val="16"/>
        </w:rPr>
        <w:t xml:space="preserve"> when it comes to (inaudible) again, like the parks or NOAA or BLM, </w:t>
      </w:r>
      <w:r w:rsidRPr="00FC1E11">
        <w:rPr>
          <w:rStyle w:val="Emphasis"/>
          <w:highlight w:val="yellow"/>
        </w:rPr>
        <w:t>it's other states as well</w:t>
      </w:r>
      <w:r w:rsidRPr="00D74128">
        <w:rPr>
          <w:sz w:val="16"/>
        </w:rPr>
        <w:t xml:space="preserve">. And </w:t>
      </w:r>
      <w:proofErr w:type="gramStart"/>
      <w:r w:rsidRPr="00D74128">
        <w:rPr>
          <w:rStyle w:val="StyleUnderline"/>
        </w:rPr>
        <w:t>so</w:t>
      </w:r>
      <w:proofErr w:type="gramEnd"/>
      <w:r w:rsidRPr="00D74128">
        <w:rPr>
          <w:rStyle w:val="StyleUnderline"/>
        </w:rPr>
        <w:t xml:space="preserve"> I give the Trump administration a </w:t>
      </w:r>
      <w:r w:rsidRPr="00D74128">
        <w:rPr>
          <w:rStyle w:val="Emphasis"/>
        </w:rPr>
        <w:t>lot of credit</w:t>
      </w:r>
      <w:r w:rsidRPr="00D74128">
        <w:rPr>
          <w:sz w:val="16"/>
        </w:rPr>
        <w:t xml:space="preserve">. They're trying to fix things that really have gone unattended for decades. They're trying to do it in these four short years. And </w:t>
      </w:r>
      <w:r w:rsidRPr="00D74128">
        <w:rPr>
          <w:rStyle w:val="StyleUnderline"/>
        </w:rPr>
        <w:t xml:space="preserve">during that process, there's going to be some </w:t>
      </w:r>
      <w:proofErr w:type="gramStart"/>
      <w:r w:rsidRPr="00D74128">
        <w:rPr>
          <w:rStyle w:val="StyleUnderline"/>
        </w:rPr>
        <w:t>question</w:t>
      </w:r>
      <w:proofErr w:type="gramEnd"/>
      <w:r w:rsidRPr="00D74128">
        <w:rPr>
          <w:rStyle w:val="StyleUnderline"/>
        </w:rPr>
        <w:t xml:space="preserve"> as to whether one decision or another was appropriate</w:t>
      </w:r>
      <w:r w:rsidRPr="00D74128">
        <w:rPr>
          <w:sz w:val="16"/>
        </w:rPr>
        <w:t xml:space="preserve">. But I'd say all </w:t>
      </w:r>
      <w:r w:rsidRPr="00D74128">
        <w:rPr>
          <w:rStyle w:val="Emphasis"/>
        </w:rPr>
        <w:t>in all our discussions</w:t>
      </w:r>
      <w:r w:rsidRPr="00D74128">
        <w:rPr>
          <w:sz w:val="16"/>
        </w:rPr>
        <w:t xml:space="preserve"> </w:t>
      </w:r>
      <w:r w:rsidRPr="00D74128">
        <w:rPr>
          <w:rStyle w:val="StyleUnderline"/>
        </w:rPr>
        <w:t xml:space="preserve">with the administration </w:t>
      </w:r>
      <w:proofErr w:type="gramStart"/>
      <w:r w:rsidRPr="00D74128">
        <w:rPr>
          <w:rStyle w:val="Emphasis"/>
        </w:rPr>
        <w:t>have been</w:t>
      </w:r>
      <w:proofErr w:type="gramEnd"/>
      <w:r w:rsidRPr="00D74128">
        <w:rPr>
          <w:rStyle w:val="Emphasis"/>
        </w:rPr>
        <w:t xml:space="preserve"> very good</w:t>
      </w:r>
      <w:r w:rsidRPr="00D74128">
        <w:rPr>
          <w:sz w:val="16"/>
        </w:rPr>
        <w:t xml:space="preserve">. </w:t>
      </w:r>
      <w:r w:rsidRPr="00D74128">
        <w:rPr>
          <w:rStyle w:val="Emphasis"/>
          <w:sz w:val="24"/>
          <w:szCs w:val="24"/>
        </w:rPr>
        <w:t>I get that from fellow governors as well</w:t>
      </w:r>
      <w:r w:rsidRPr="00D74128">
        <w:rPr>
          <w:sz w:val="16"/>
        </w:rPr>
        <w:t>. And so again, we're hopeful that in a short period of time that things are well on track and moving forward in a manner that I think most Americans would feel is consistent with what you want from your government.</w:t>
      </w:r>
    </w:p>
    <w:p w14:paraId="2A0E8C2F" w14:textId="77777777" w:rsidR="00854CDA" w:rsidRDefault="00854CDA" w:rsidP="00854CDA"/>
    <w:p w14:paraId="0B24B7ED" w14:textId="77777777" w:rsidR="00854CDA" w:rsidRDefault="00854CDA" w:rsidP="00854CDA">
      <w:pPr>
        <w:pStyle w:val="Heading4"/>
      </w:pPr>
      <w:r>
        <w:t xml:space="preserve">Biden’s policies </w:t>
      </w:r>
      <w:r w:rsidRPr="006C253C">
        <w:rPr>
          <w:u w:val="single"/>
        </w:rPr>
        <w:t>hurt the states</w:t>
      </w:r>
      <w:r>
        <w:t xml:space="preserve"> and </w:t>
      </w:r>
      <w:r w:rsidRPr="006C253C">
        <w:rPr>
          <w:u w:val="single"/>
        </w:rPr>
        <w:t>hampered local innovation</w:t>
      </w:r>
      <w:r>
        <w:t xml:space="preserve">---Trump’s giving power </w:t>
      </w:r>
      <w:r w:rsidRPr="006C253C">
        <w:rPr>
          <w:u w:val="single"/>
        </w:rPr>
        <w:t>back</w:t>
      </w:r>
      <w:r>
        <w:t xml:space="preserve">. </w:t>
      </w:r>
    </w:p>
    <w:p w14:paraId="1AB0B234" w14:textId="77777777" w:rsidR="00854CDA" w:rsidRPr="00D74128" w:rsidRDefault="00854CDA" w:rsidP="00854CDA">
      <w:r>
        <w:t xml:space="preserve">Dr. Tony </w:t>
      </w:r>
      <w:r w:rsidRPr="00D74128">
        <w:rPr>
          <w:rStyle w:val="Style13ptBold"/>
        </w:rPr>
        <w:t>Woodlief 25</w:t>
      </w:r>
      <w:r>
        <w:t>, PhD in political science from the University of Michigan, executive vice president at State Policy Network, a nationwide community that cultivates and supports state-based organizations working on behalf of citizen freedom and self-determination, “How is federalism faring in the face of Trump’s executive orders?”, https://americanhabits.org/how-is-federalism-faring-in-the-face-of-trumps-executive-orders/</w:t>
      </w:r>
    </w:p>
    <w:p w14:paraId="07B123B9" w14:textId="77777777" w:rsidR="00854CDA" w:rsidRPr="006C253C" w:rsidRDefault="00854CDA" w:rsidP="00854CDA">
      <w:pPr>
        <w:rPr>
          <w:sz w:val="16"/>
        </w:rPr>
      </w:pPr>
      <w:r w:rsidRPr="006C253C">
        <w:rPr>
          <w:rStyle w:val="StyleUnderline"/>
        </w:rPr>
        <w:t>Much of the coverage of</w:t>
      </w:r>
      <w:r w:rsidRPr="006C253C">
        <w:rPr>
          <w:sz w:val="16"/>
        </w:rPr>
        <w:t xml:space="preserve"> President </w:t>
      </w:r>
      <w:r w:rsidRPr="006C253C">
        <w:rPr>
          <w:rStyle w:val="StyleUnderline"/>
        </w:rPr>
        <w:t>Trump’s</w:t>
      </w:r>
      <w:r w:rsidRPr="006C253C">
        <w:rPr>
          <w:sz w:val="16"/>
        </w:rPr>
        <w:t xml:space="preserve"> flurry of Executive </w:t>
      </w:r>
      <w:r w:rsidRPr="006C253C">
        <w:rPr>
          <w:rStyle w:val="StyleUnderline"/>
        </w:rPr>
        <w:t>Orders</w:t>
      </w:r>
      <w:r w:rsidRPr="006C253C">
        <w:rPr>
          <w:sz w:val="16"/>
        </w:rPr>
        <w:t xml:space="preserve"> in the first 48 hours of his return to office </w:t>
      </w:r>
      <w:r w:rsidRPr="006C253C">
        <w:rPr>
          <w:rStyle w:val="StyleUnderline"/>
        </w:rPr>
        <w:t>focuses on whether the outcomes intended by these orders are desirable.</w:t>
      </w:r>
      <w:r w:rsidRPr="006C253C">
        <w:rPr>
          <w:sz w:val="16"/>
        </w:rPr>
        <w:t xml:space="preserve"> </w:t>
      </w:r>
      <w:proofErr w:type="gramStart"/>
      <w:r w:rsidRPr="006C253C">
        <w:rPr>
          <w:sz w:val="16"/>
        </w:rPr>
        <w:t>In light of</w:t>
      </w:r>
      <w:proofErr w:type="gramEnd"/>
      <w:r w:rsidRPr="006C253C">
        <w:rPr>
          <w:sz w:val="16"/>
        </w:rPr>
        <w:t xml:space="preserve"> the beating federalism has taken for decades, </w:t>
      </w:r>
      <w:r w:rsidRPr="006C253C">
        <w:rPr>
          <w:rStyle w:val="StyleUnderline"/>
        </w:rPr>
        <w:t>we</w:t>
      </w:r>
      <w:r w:rsidRPr="006C253C">
        <w:rPr>
          <w:sz w:val="16"/>
        </w:rPr>
        <w:t xml:space="preserve"> at the Center for Practical Federalism </w:t>
      </w:r>
      <w:r w:rsidRPr="006C253C">
        <w:rPr>
          <w:rStyle w:val="StyleUnderline"/>
        </w:rPr>
        <w:t xml:space="preserve">decided to take a different </w:t>
      </w:r>
      <w:proofErr w:type="gramStart"/>
      <w:r w:rsidRPr="006C253C">
        <w:rPr>
          <w:rStyle w:val="StyleUnderline"/>
        </w:rPr>
        <w:t>approach, and</w:t>
      </w:r>
      <w:proofErr w:type="gramEnd"/>
      <w:r w:rsidRPr="006C253C">
        <w:rPr>
          <w:rStyle w:val="StyleUnderline"/>
        </w:rPr>
        <w:t xml:space="preserve"> ask not whether the desired outcomes are good or bad, but how specifically they affect </w:t>
      </w:r>
      <w:r w:rsidRPr="006C253C">
        <w:rPr>
          <w:rStyle w:val="Emphasis"/>
        </w:rPr>
        <w:t>state and local authority.</w:t>
      </w:r>
      <w:r w:rsidRPr="006C253C">
        <w:rPr>
          <w:sz w:val="16"/>
        </w:rPr>
        <w:t xml:space="preserve"> </w:t>
      </w:r>
      <w:r w:rsidRPr="006C253C">
        <w:rPr>
          <w:rStyle w:val="StyleUnderline"/>
        </w:rPr>
        <w:t>Here is our assessment</w:t>
      </w:r>
      <w:r w:rsidRPr="006C253C">
        <w:rPr>
          <w:sz w:val="16"/>
        </w:rPr>
        <w:t xml:space="preserve"> of the Executive Orders President Trump has issued that have an impact on federalism.</w:t>
      </w:r>
    </w:p>
    <w:p w14:paraId="31B437D7" w14:textId="77777777" w:rsidR="00854CDA" w:rsidRPr="006C253C" w:rsidRDefault="00854CDA" w:rsidP="00854CDA">
      <w:pPr>
        <w:rPr>
          <w:rStyle w:val="Emphasis"/>
          <w:sz w:val="24"/>
          <w:szCs w:val="24"/>
        </w:rPr>
      </w:pPr>
      <w:r w:rsidRPr="006C253C">
        <w:rPr>
          <w:rStyle w:val="StyleUnderline"/>
        </w:rPr>
        <w:t>Initial Recissions of Biden Administration Executive Orders</w:t>
      </w:r>
      <w:r w:rsidRPr="006C253C">
        <w:rPr>
          <w:sz w:val="16"/>
        </w:rPr>
        <w:t xml:space="preserve">: </w:t>
      </w:r>
      <w:r w:rsidRPr="006C253C">
        <w:rPr>
          <w:rStyle w:val="Emphasis"/>
        </w:rPr>
        <w:t xml:space="preserve">Previous </w:t>
      </w:r>
      <w:r w:rsidRPr="00FC1E11">
        <w:rPr>
          <w:rStyle w:val="Emphasis"/>
          <w:highlight w:val="yellow"/>
        </w:rPr>
        <w:t>Executive Orders</w:t>
      </w:r>
      <w:r w:rsidRPr="00FC1E11">
        <w:rPr>
          <w:sz w:val="16"/>
          <w:highlight w:val="yellow"/>
        </w:rPr>
        <w:t xml:space="preserve"> </w:t>
      </w:r>
      <w:r w:rsidRPr="00FC1E11">
        <w:rPr>
          <w:rStyle w:val="StyleUnderline"/>
          <w:highlight w:val="yellow"/>
        </w:rPr>
        <w:t>rescinded</w:t>
      </w:r>
      <w:r w:rsidRPr="006C253C">
        <w:rPr>
          <w:sz w:val="16"/>
        </w:rPr>
        <w:t xml:space="preserve"> by this Order </w:t>
      </w:r>
      <w:r w:rsidRPr="006C253C">
        <w:rPr>
          <w:rStyle w:val="StyleUnderline"/>
        </w:rPr>
        <w:t xml:space="preserve">sparked </w:t>
      </w:r>
      <w:r w:rsidRPr="00FC1E11">
        <w:rPr>
          <w:rStyle w:val="StyleUnderline"/>
          <w:highlight w:val="yellow"/>
        </w:rPr>
        <w:t xml:space="preserve">federal policies that </w:t>
      </w:r>
      <w:r w:rsidRPr="00FC1E11">
        <w:rPr>
          <w:rStyle w:val="Emphasis"/>
          <w:highlight w:val="yellow"/>
        </w:rPr>
        <w:t>burdened state</w:t>
      </w:r>
      <w:r w:rsidRPr="006C253C">
        <w:rPr>
          <w:rStyle w:val="Emphasis"/>
        </w:rPr>
        <w:t>s</w:t>
      </w:r>
      <w:r w:rsidRPr="006C253C">
        <w:rPr>
          <w:rStyle w:val="StyleUnderline"/>
        </w:rPr>
        <w:t xml:space="preserve"> in numerous ways, like requiring more </w:t>
      </w:r>
      <w:r w:rsidRPr="006C253C">
        <w:rPr>
          <w:rStyle w:val="Emphasis"/>
        </w:rPr>
        <w:t xml:space="preserve">extensive </w:t>
      </w:r>
      <w:r w:rsidRPr="00FC1E11">
        <w:rPr>
          <w:rStyle w:val="Emphasis"/>
          <w:highlight w:val="yellow"/>
        </w:rPr>
        <w:t>data collection</w:t>
      </w:r>
      <w:r w:rsidRPr="006C253C">
        <w:rPr>
          <w:sz w:val="16"/>
        </w:rPr>
        <w:t xml:space="preserve">, </w:t>
      </w:r>
      <w:r w:rsidRPr="006C253C">
        <w:rPr>
          <w:rStyle w:val="StyleUnderline"/>
        </w:rPr>
        <w:t xml:space="preserve">mandating changes to </w:t>
      </w:r>
      <w:r w:rsidRPr="006C253C">
        <w:rPr>
          <w:rStyle w:val="Emphasis"/>
        </w:rPr>
        <w:t>state en</w:t>
      </w:r>
      <w:r w:rsidRPr="00FC1E11">
        <w:rPr>
          <w:rStyle w:val="Emphasis"/>
          <w:highlight w:val="yellow"/>
        </w:rPr>
        <w:t>vironmental plans</w:t>
      </w:r>
      <w:r w:rsidRPr="006C253C">
        <w:rPr>
          <w:sz w:val="16"/>
        </w:rPr>
        <w:t xml:space="preserve">, </w:t>
      </w:r>
      <w:r w:rsidRPr="006C253C">
        <w:rPr>
          <w:rStyle w:val="StyleUnderline"/>
        </w:rPr>
        <w:t>demanding adoption of expansive</w:t>
      </w:r>
      <w:r w:rsidRPr="006C253C">
        <w:rPr>
          <w:sz w:val="16"/>
        </w:rPr>
        <w:t xml:space="preserve"> transgender </w:t>
      </w:r>
      <w:r w:rsidRPr="006C253C">
        <w:rPr>
          <w:rStyle w:val="StyleUnderline"/>
        </w:rPr>
        <w:t xml:space="preserve">policies, </w:t>
      </w:r>
      <w:r w:rsidRPr="00FC1E11">
        <w:rPr>
          <w:rStyle w:val="StyleUnderline"/>
          <w:highlight w:val="yellow"/>
        </w:rPr>
        <w:t>expanding</w:t>
      </w:r>
      <w:r w:rsidRPr="006C253C">
        <w:rPr>
          <w:rStyle w:val="StyleUnderline"/>
        </w:rPr>
        <w:t xml:space="preserve"> OSHA </w:t>
      </w:r>
      <w:r w:rsidRPr="00FC1E11">
        <w:rPr>
          <w:rStyle w:val="StyleUnderline"/>
          <w:highlight w:val="yellow"/>
        </w:rPr>
        <w:t xml:space="preserve">workplace </w:t>
      </w:r>
      <w:r w:rsidRPr="00FC1E11">
        <w:rPr>
          <w:rStyle w:val="Emphasis"/>
          <w:highlight w:val="yellow"/>
        </w:rPr>
        <w:t>safety</w:t>
      </w:r>
      <w:r w:rsidRPr="006C253C">
        <w:rPr>
          <w:rStyle w:val="Emphasis"/>
        </w:rPr>
        <w:t xml:space="preserve"> requirements</w:t>
      </w:r>
      <w:r w:rsidRPr="006C253C">
        <w:rPr>
          <w:sz w:val="16"/>
        </w:rPr>
        <w:t xml:space="preserve">, </w:t>
      </w:r>
      <w:r w:rsidRPr="006C253C">
        <w:rPr>
          <w:rStyle w:val="StyleUnderline"/>
        </w:rPr>
        <w:t xml:space="preserve">and placing numerous strictures on federal grants that incentivized states to pursue </w:t>
      </w:r>
      <w:r w:rsidRPr="006C253C">
        <w:rPr>
          <w:rStyle w:val="Emphasis"/>
        </w:rPr>
        <w:t>different priorities</w:t>
      </w:r>
      <w:r w:rsidRPr="006C253C">
        <w:rPr>
          <w:sz w:val="16"/>
        </w:rPr>
        <w:t xml:space="preserve"> </w:t>
      </w:r>
      <w:r w:rsidRPr="006C253C">
        <w:rPr>
          <w:rStyle w:val="StyleUnderline"/>
        </w:rPr>
        <w:t>than they would have otherwise chosen</w:t>
      </w:r>
      <w:r w:rsidRPr="006C253C">
        <w:rPr>
          <w:sz w:val="16"/>
        </w:rPr>
        <w:t xml:space="preserve">. Insofar as their recission alters such federal agency practices, </w:t>
      </w:r>
      <w:r w:rsidRPr="006C253C">
        <w:rPr>
          <w:rStyle w:val="StyleUnderline"/>
        </w:rPr>
        <w:t xml:space="preserve">this </w:t>
      </w:r>
      <w:proofErr w:type="gramStart"/>
      <w:r w:rsidRPr="006C253C">
        <w:rPr>
          <w:rStyle w:val="StyleUnderline"/>
        </w:rPr>
        <w:t>move</w:t>
      </w:r>
      <w:proofErr w:type="gramEnd"/>
      <w:r w:rsidRPr="006C253C">
        <w:rPr>
          <w:rStyle w:val="StyleUnderline"/>
        </w:rPr>
        <w:t xml:space="preserve"> </w:t>
      </w:r>
      <w:r w:rsidRPr="006C253C">
        <w:rPr>
          <w:rStyle w:val="Emphasis"/>
          <w:sz w:val="24"/>
          <w:szCs w:val="24"/>
        </w:rPr>
        <w:t>shifts more authority to states and communities.</w:t>
      </w:r>
    </w:p>
    <w:p w14:paraId="69CEFF75" w14:textId="77777777" w:rsidR="00854CDA" w:rsidRPr="006C253C" w:rsidRDefault="00854CDA" w:rsidP="00854CDA">
      <w:pPr>
        <w:rPr>
          <w:rStyle w:val="Emphasis"/>
        </w:rPr>
      </w:pPr>
      <w:r w:rsidRPr="006C253C">
        <w:rPr>
          <w:rStyle w:val="StyleUnderline"/>
        </w:rPr>
        <w:t>Unleashing American Energy</w:t>
      </w:r>
      <w:r w:rsidRPr="006C253C">
        <w:rPr>
          <w:sz w:val="16"/>
        </w:rPr>
        <w:t xml:space="preserve">: </w:t>
      </w:r>
      <w:r w:rsidRPr="006C253C">
        <w:rPr>
          <w:rStyle w:val="StyleUnderline"/>
        </w:rPr>
        <w:t xml:space="preserve">Key provisions concerning states in this order </w:t>
      </w:r>
      <w:r w:rsidRPr="00FC1E11">
        <w:rPr>
          <w:rStyle w:val="StyleUnderline"/>
          <w:highlight w:val="yellow"/>
        </w:rPr>
        <w:t xml:space="preserve">reduce subsidies that had </w:t>
      </w:r>
      <w:r w:rsidRPr="00FC1E11">
        <w:rPr>
          <w:rStyle w:val="Emphasis"/>
          <w:highlight w:val="yellow"/>
        </w:rPr>
        <w:t>unduly distorted states’ markets</w:t>
      </w:r>
      <w:r w:rsidRPr="006C253C">
        <w:rPr>
          <w:sz w:val="16"/>
        </w:rPr>
        <w:t xml:space="preserve"> </w:t>
      </w:r>
      <w:r w:rsidRPr="006C253C">
        <w:rPr>
          <w:rStyle w:val="StyleUnderline"/>
        </w:rPr>
        <w:t xml:space="preserve">and governmental budgets, require federal agencies to review whether their policies and practices have </w:t>
      </w:r>
      <w:r w:rsidRPr="00FC1E11">
        <w:rPr>
          <w:rStyle w:val="Emphasis"/>
          <w:highlight w:val="yellow"/>
        </w:rPr>
        <w:t>suppressed energy development</w:t>
      </w:r>
      <w:r w:rsidRPr="006C253C">
        <w:rPr>
          <w:rStyle w:val="Emphasis"/>
        </w:rPr>
        <w:t xml:space="preserve"> in the states</w:t>
      </w:r>
      <w:r w:rsidRPr="006C253C">
        <w:rPr>
          <w:rStyle w:val="StyleUnderline"/>
        </w:rPr>
        <w:t xml:space="preserve">, and order a review of public lands withdrawals. This last is especially important in states where </w:t>
      </w:r>
      <w:r w:rsidRPr="006C253C">
        <w:rPr>
          <w:rStyle w:val="Emphasis"/>
        </w:rPr>
        <w:t>large swaths of land</w:t>
      </w:r>
      <w:r w:rsidRPr="006C253C">
        <w:rPr>
          <w:sz w:val="16"/>
        </w:rPr>
        <w:t xml:space="preserve"> </w:t>
      </w:r>
      <w:r w:rsidRPr="006C253C">
        <w:rPr>
          <w:rStyle w:val="StyleUnderline"/>
        </w:rPr>
        <w:t xml:space="preserve">are controlled by </w:t>
      </w:r>
      <w:r w:rsidRPr="006C253C">
        <w:rPr>
          <w:rStyle w:val="Emphasis"/>
        </w:rPr>
        <w:t>federal agencies.</w:t>
      </w:r>
    </w:p>
    <w:p w14:paraId="452B08DD" w14:textId="77777777" w:rsidR="00854CDA" w:rsidRPr="006C253C" w:rsidRDefault="00854CDA" w:rsidP="00854CDA">
      <w:pPr>
        <w:rPr>
          <w:sz w:val="16"/>
        </w:rPr>
      </w:pPr>
      <w:r w:rsidRPr="006C253C">
        <w:rPr>
          <w:sz w:val="16"/>
        </w:rPr>
        <w:t xml:space="preserve">The order’s directive to terminate “state emissions waivers that function to limit sales of gasoline-powered automobiles” re-opens a long-running dispute about whether Clean Air Act (CAA) provisions enabling California to enact more stringent air-quality regulations—and for other states to subsequently adopt those measures—extend beyond meeting the needs of the state’s “compelling and extraordinary conditions” to the broader goal of reducing greenhouse gas emissions. Federal agencies will have to proceed with caution to ensure that in terminating certain waivers, they don’t overstep Congress’s intention, in crafting CAA, to allow California and other states flexibility and autonomy to pursue more stringent standards. The best outcome, from the standpoint of both clarity and maintaining a proper state-federal balance, would be for Congress to determine whether CAA’s waivers extend to </w:t>
      </w:r>
      <w:proofErr w:type="gramStart"/>
      <w:r w:rsidRPr="006C253C">
        <w:rPr>
          <w:sz w:val="16"/>
        </w:rPr>
        <w:t>global-warming</w:t>
      </w:r>
      <w:proofErr w:type="gramEnd"/>
      <w:r w:rsidRPr="006C253C">
        <w:rPr>
          <w:sz w:val="16"/>
        </w:rPr>
        <w:t xml:space="preserve"> mediation, as well as to set a boundary for how much impact such waivers are allowed to have on other states and affected industries.</w:t>
      </w:r>
    </w:p>
    <w:p w14:paraId="1EFFEC91" w14:textId="77777777" w:rsidR="00854CDA" w:rsidRPr="006C253C" w:rsidRDefault="00854CDA" w:rsidP="00854CDA">
      <w:pPr>
        <w:rPr>
          <w:sz w:val="16"/>
        </w:rPr>
      </w:pPr>
      <w:r w:rsidRPr="006C253C">
        <w:rPr>
          <w:rStyle w:val="StyleUnderline"/>
        </w:rPr>
        <w:t>Realigning the Refugee Admissions Program</w:t>
      </w:r>
      <w:r w:rsidRPr="006C253C">
        <w:rPr>
          <w:sz w:val="16"/>
        </w:rPr>
        <w:t xml:space="preserve">: </w:t>
      </w:r>
      <w:r w:rsidRPr="006C253C">
        <w:rPr>
          <w:rStyle w:val="StyleUnderline"/>
        </w:rPr>
        <w:t>This</w:t>
      </w:r>
      <w:r w:rsidRPr="006C253C">
        <w:rPr>
          <w:sz w:val="16"/>
        </w:rPr>
        <w:t xml:space="preserve"> not only </w:t>
      </w:r>
      <w:r w:rsidRPr="006C253C">
        <w:rPr>
          <w:rStyle w:val="StyleUnderline"/>
        </w:rPr>
        <w:t xml:space="preserve">aims to reduce the burdens placed on states and communities by large influxes of migrants in recent years, </w:t>
      </w:r>
      <w:proofErr w:type="gramStart"/>
      <w:r w:rsidRPr="006C253C">
        <w:rPr>
          <w:rStyle w:val="StyleUnderline"/>
        </w:rPr>
        <w:t>it</w:t>
      </w:r>
      <w:proofErr w:type="gramEnd"/>
      <w:r w:rsidRPr="006C253C">
        <w:rPr>
          <w:rStyle w:val="StyleUnderline"/>
        </w:rPr>
        <w:t xml:space="preserve"> promises to </w:t>
      </w:r>
      <w:r w:rsidRPr="00A36A0A">
        <w:rPr>
          <w:rStyle w:val="Emphasis"/>
          <w:highlight w:val="yellow"/>
        </w:rPr>
        <w:t>give states “greater involvement</w:t>
      </w:r>
      <w:r w:rsidRPr="006C253C">
        <w:rPr>
          <w:rStyle w:val="StyleUnderline"/>
        </w:rPr>
        <w:t xml:space="preserve"> in the process of determining the placement or resettlement of refugees</w:t>
      </w:r>
      <w:r w:rsidRPr="006C253C">
        <w:rPr>
          <w:sz w:val="16"/>
        </w:rPr>
        <w:t xml:space="preserve"> in their jurisdictions.”</w:t>
      </w:r>
    </w:p>
    <w:p w14:paraId="5B2327D4" w14:textId="77777777" w:rsidR="00854CDA" w:rsidRPr="006C253C" w:rsidRDefault="00854CDA" w:rsidP="00854CDA">
      <w:pPr>
        <w:rPr>
          <w:sz w:val="16"/>
        </w:rPr>
      </w:pPr>
      <w:r w:rsidRPr="006C253C">
        <w:rPr>
          <w:sz w:val="16"/>
        </w:rPr>
        <w:t xml:space="preserve">Altering California Water Management Practices: This order directs the federal departments of Commerce and Interior to resume plans proposed during the first Trump Administration to channel more northern California water to central and southern parts of the state. These decisions are within the purview of the agencies’ authorities, though agencies are also directed </w:t>
      </w:r>
      <w:proofErr w:type="gramStart"/>
      <w:r w:rsidRPr="006C253C">
        <w:rPr>
          <w:sz w:val="16"/>
        </w:rPr>
        <w:t>in</w:t>
      </w:r>
      <w:proofErr w:type="gramEnd"/>
      <w:r w:rsidRPr="006C253C">
        <w:rPr>
          <w:sz w:val="16"/>
        </w:rPr>
        <w:t xml:space="preserve"> a variety of Congressional statutes to work wherever possible in a cooperative manner with state and local authorities and private stakeholders.</w:t>
      </w:r>
    </w:p>
    <w:p w14:paraId="6EBBCFD9" w14:textId="77777777" w:rsidR="00854CDA" w:rsidRPr="006C253C" w:rsidRDefault="00854CDA" w:rsidP="00854CDA">
      <w:pPr>
        <w:rPr>
          <w:sz w:val="16"/>
        </w:rPr>
      </w:pPr>
      <w:r w:rsidRPr="006C253C">
        <w:rPr>
          <w:sz w:val="16"/>
        </w:rPr>
        <w:t xml:space="preserve">The California governor sued to stop this plan when it was last attempted, but the competency of California’s water management practices </w:t>
      </w:r>
      <w:proofErr w:type="gramStart"/>
      <w:r w:rsidRPr="006C253C">
        <w:rPr>
          <w:sz w:val="16"/>
        </w:rPr>
        <w:t>have</w:t>
      </w:r>
      <w:proofErr w:type="gramEnd"/>
      <w:r w:rsidRPr="006C253C">
        <w:rPr>
          <w:sz w:val="16"/>
        </w:rPr>
        <w:t xml:space="preserve"> been under heavy scrutiny, so it will be interesting to see if the state sues again to block federal agencies from implementing this order.</w:t>
      </w:r>
    </w:p>
    <w:p w14:paraId="36219DE3" w14:textId="77777777" w:rsidR="00854CDA" w:rsidRPr="006C253C" w:rsidRDefault="00854CDA" w:rsidP="00854CDA">
      <w:pPr>
        <w:rPr>
          <w:sz w:val="16"/>
        </w:rPr>
      </w:pPr>
      <w:r w:rsidRPr="006C253C">
        <w:rPr>
          <w:sz w:val="16"/>
        </w:rPr>
        <w:t>Restoring the Federal Death Penalty: Many provisions in this Order seek to empower states to more easily apply the death penalty if they so choose, like expediting consideration of state requests for federal certification of their appeals processes, and ensuring they have access to drugs necessary for executions. It also calls, however, for the U.S. Attorney General to seek Federal jurisdiction for every capital crime committed against a law-enforcement officer, or by an illegal alien. In this it contributes to a decades-long trend of federal agencies expanding their prosecution of crimes that are the purview of state courts.</w:t>
      </w:r>
    </w:p>
    <w:p w14:paraId="42B2D03A" w14:textId="77777777" w:rsidR="00854CDA" w:rsidRPr="006C253C" w:rsidRDefault="00854CDA" w:rsidP="00854CDA">
      <w:pPr>
        <w:rPr>
          <w:rStyle w:val="Emphasis"/>
        </w:rPr>
      </w:pPr>
      <w:r w:rsidRPr="006C253C">
        <w:rPr>
          <w:rStyle w:val="StyleUnderline"/>
        </w:rPr>
        <w:t xml:space="preserve">Beautifying Federal Architecture: This Order requires that federal public buildings “respect regional, traditional, and classical architectural heritage,” which </w:t>
      </w:r>
      <w:r w:rsidRPr="00A36A0A">
        <w:rPr>
          <w:rStyle w:val="StyleUnderline"/>
          <w:highlight w:val="yellow"/>
        </w:rPr>
        <w:t xml:space="preserve">implies greater </w:t>
      </w:r>
      <w:r w:rsidRPr="00A36A0A">
        <w:rPr>
          <w:rStyle w:val="Emphasis"/>
          <w:highlight w:val="yellow"/>
        </w:rPr>
        <w:t>deference</w:t>
      </w:r>
      <w:r w:rsidRPr="006C253C">
        <w:rPr>
          <w:rStyle w:val="StyleUnderline"/>
        </w:rPr>
        <w:t xml:space="preserve"> to the architectural designs and practices </w:t>
      </w:r>
      <w:r w:rsidRPr="00A36A0A">
        <w:rPr>
          <w:rStyle w:val="StyleUnderline"/>
          <w:highlight w:val="yellow"/>
        </w:rPr>
        <w:t xml:space="preserve">of </w:t>
      </w:r>
      <w:r w:rsidRPr="00A36A0A">
        <w:rPr>
          <w:rStyle w:val="Emphasis"/>
          <w:highlight w:val="yellow"/>
        </w:rPr>
        <w:t>American communities</w:t>
      </w:r>
      <w:r w:rsidRPr="006C253C">
        <w:rPr>
          <w:rStyle w:val="Emphasis"/>
        </w:rPr>
        <w:t>.</w:t>
      </w:r>
    </w:p>
    <w:p w14:paraId="60EB14D7" w14:textId="77777777" w:rsidR="00854CDA" w:rsidRDefault="00854CDA" w:rsidP="00854CDA"/>
    <w:p w14:paraId="358B58CB" w14:textId="77777777" w:rsidR="00854CDA" w:rsidRDefault="00854CDA" w:rsidP="00854CDA">
      <w:pPr>
        <w:pStyle w:val="Heading4"/>
      </w:pPr>
      <w:r>
        <w:t xml:space="preserve">State </w:t>
      </w:r>
      <w:r w:rsidRPr="004B6731">
        <w:rPr>
          <w:u w:val="single"/>
        </w:rPr>
        <w:t>experimentation</w:t>
      </w:r>
      <w:r>
        <w:t xml:space="preserve"> is </w:t>
      </w:r>
      <w:r w:rsidRPr="004B6731">
        <w:rPr>
          <w:u w:val="single"/>
        </w:rPr>
        <w:t>strong</w:t>
      </w:r>
      <w:r>
        <w:t>.</w:t>
      </w:r>
    </w:p>
    <w:p w14:paraId="3DDA31AC" w14:textId="77777777" w:rsidR="00854CDA" w:rsidRPr="004B6731" w:rsidRDefault="00854CDA" w:rsidP="00854CDA">
      <w:r>
        <w:t xml:space="preserve">Scott </w:t>
      </w:r>
      <w:r w:rsidRPr="004B6731">
        <w:rPr>
          <w:rStyle w:val="Style13ptBold"/>
        </w:rPr>
        <w:t>Kohler 25</w:t>
      </w:r>
      <w:r>
        <w:t>, J.D. from Columbia Law, nonresident scholar at Carnegie California, former senior legal advisor at the U.S. Department of Energy, advising the Secretary of Energy and programs across the department on issues spanning its energy, environmental, and scientific missions, “Technology Federalism: U.S. States at the Vanguard of AI Governance”, https://carnegieendowment.org/research/2025/02/technology-federalism-us-states-at-the-vanguard-of-ai-governance?lang=en</w:t>
      </w:r>
    </w:p>
    <w:p w14:paraId="76B069B9" w14:textId="77777777" w:rsidR="00854CDA" w:rsidRPr="004B6731" w:rsidRDefault="00854CDA" w:rsidP="00854CDA">
      <w:pPr>
        <w:rPr>
          <w:sz w:val="16"/>
        </w:rPr>
      </w:pPr>
      <w:r w:rsidRPr="004B6731">
        <w:rPr>
          <w:rStyle w:val="StyleUnderline"/>
        </w:rPr>
        <w:t>Less recognized</w:t>
      </w:r>
      <w:r w:rsidRPr="004B6731">
        <w:rPr>
          <w:sz w:val="16"/>
        </w:rPr>
        <w:t xml:space="preserve">, however, </w:t>
      </w:r>
      <w:r w:rsidRPr="004B6731">
        <w:rPr>
          <w:rStyle w:val="StyleUnderline"/>
        </w:rPr>
        <w:t>has been a</w:t>
      </w:r>
      <w:r w:rsidRPr="004B6731">
        <w:rPr>
          <w:sz w:val="16"/>
        </w:rPr>
        <w:t xml:space="preserve"> parallel </w:t>
      </w:r>
      <w:r w:rsidRPr="004B6731">
        <w:rPr>
          <w:rStyle w:val="StyleUnderline"/>
        </w:rPr>
        <w:t>response</w:t>
      </w:r>
      <w:r w:rsidRPr="004B6731">
        <w:rPr>
          <w:sz w:val="16"/>
        </w:rPr>
        <w:t>—equally active but less coordinated—</w:t>
      </w:r>
      <w:r w:rsidRPr="00A36A0A">
        <w:rPr>
          <w:rStyle w:val="Emphasis"/>
          <w:highlight w:val="yellow"/>
        </w:rPr>
        <w:t>at the subnational level</w:t>
      </w:r>
      <w:r w:rsidRPr="00A36A0A">
        <w:rPr>
          <w:sz w:val="16"/>
          <w:highlight w:val="yellow"/>
        </w:rPr>
        <w:t xml:space="preserve">. </w:t>
      </w:r>
      <w:r w:rsidRPr="00A36A0A">
        <w:rPr>
          <w:rStyle w:val="Emphasis"/>
          <w:highlight w:val="yellow"/>
        </w:rPr>
        <w:t>U.S. states</w:t>
      </w:r>
      <w:r w:rsidRPr="00A36A0A">
        <w:rPr>
          <w:sz w:val="16"/>
          <w:highlight w:val="yellow"/>
        </w:rPr>
        <w:t xml:space="preserve">, </w:t>
      </w:r>
      <w:r w:rsidRPr="00A36A0A">
        <w:rPr>
          <w:rStyle w:val="StyleUnderline"/>
          <w:highlight w:val="yellow"/>
        </w:rPr>
        <w:t>fulfilling their</w:t>
      </w:r>
      <w:r w:rsidRPr="004B6731">
        <w:rPr>
          <w:rStyle w:val="StyleUnderline"/>
        </w:rPr>
        <w:t xml:space="preserve"> canonical </w:t>
      </w:r>
      <w:r w:rsidRPr="00A36A0A">
        <w:rPr>
          <w:rStyle w:val="StyleUnderline"/>
          <w:highlight w:val="yellow"/>
        </w:rPr>
        <w:t xml:space="preserve">role as </w:t>
      </w:r>
      <w:r w:rsidRPr="00A36A0A">
        <w:rPr>
          <w:rStyle w:val="Emphasis"/>
          <w:highlight w:val="yellow"/>
        </w:rPr>
        <w:t>lab</w:t>
      </w:r>
      <w:r w:rsidRPr="00A36A0A">
        <w:rPr>
          <w:rStyle w:val="Emphasis"/>
        </w:rPr>
        <w:t>oratorie</w:t>
      </w:r>
      <w:r w:rsidRPr="00A36A0A">
        <w:rPr>
          <w:rStyle w:val="Emphasis"/>
          <w:highlight w:val="yellow"/>
        </w:rPr>
        <w:t>s of democracy</w:t>
      </w:r>
      <w:r w:rsidRPr="004B6731">
        <w:rPr>
          <w:sz w:val="16"/>
        </w:rPr>
        <w:t xml:space="preserve">, </w:t>
      </w:r>
      <w:r w:rsidRPr="004B6731">
        <w:rPr>
          <w:rStyle w:val="StyleUnderline"/>
        </w:rPr>
        <w:t xml:space="preserve">have been acting </w:t>
      </w:r>
      <w:r w:rsidRPr="00A36A0A">
        <w:rPr>
          <w:rStyle w:val="StyleUnderline"/>
          <w:highlight w:val="yellow"/>
        </w:rPr>
        <w:t xml:space="preserve">as </w:t>
      </w:r>
      <w:r w:rsidRPr="00A36A0A">
        <w:rPr>
          <w:rStyle w:val="Emphasis"/>
          <w:highlight w:val="yellow"/>
        </w:rPr>
        <w:t>regulators of first resort</w:t>
      </w:r>
      <w:r w:rsidRPr="004B6731">
        <w:rPr>
          <w:rStyle w:val="StyleUnderline"/>
        </w:rPr>
        <w:t xml:space="preserve"> on a </w:t>
      </w:r>
      <w:r w:rsidRPr="004B6731">
        <w:rPr>
          <w:rStyle w:val="Emphasis"/>
        </w:rPr>
        <w:t>number of emergent technologies</w:t>
      </w:r>
      <w:r w:rsidRPr="004B6731">
        <w:rPr>
          <w:sz w:val="16"/>
        </w:rPr>
        <w:t xml:space="preserve"> </w:t>
      </w:r>
      <w:r w:rsidRPr="004B6731">
        <w:rPr>
          <w:rStyle w:val="StyleUnderline"/>
        </w:rPr>
        <w:t>and</w:t>
      </w:r>
      <w:r w:rsidRPr="004B6731">
        <w:rPr>
          <w:sz w:val="16"/>
        </w:rPr>
        <w:t xml:space="preserve"> </w:t>
      </w:r>
      <w:r w:rsidRPr="004B6731">
        <w:rPr>
          <w:rStyle w:val="Emphasis"/>
        </w:rPr>
        <w:t>core</w:t>
      </w:r>
      <w:r w:rsidRPr="004B6731">
        <w:rPr>
          <w:sz w:val="16"/>
        </w:rPr>
        <w:t xml:space="preserve"> tech </w:t>
      </w:r>
      <w:r w:rsidRPr="004B6731">
        <w:rPr>
          <w:rStyle w:val="Emphasis"/>
        </w:rPr>
        <w:t>policy areas</w:t>
      </w:r>
      <w:r w:rsidRPr="004B6731">
        <w:rPr>
          <w:sz w:val="16"/>
        </w:rPr>
        <w:t xml:space="preserve"> </w:t>
      </w:r>
      <w:r w:rsidRPr="004B6731">
        <w:rPr>
          <w:rStyle w:val="StyleUnderline"/>
        </w:rPr>
        <w:t>where Congress has been slow to legislate</w:t>
      </w:r>
      <w:r w:rsidRPr="004B6731">
        <w:rPr>
          <w:sz w:val="16"/>
        </w:rPr>
        <w:t>.</w:t>
      </w:r>
      <w:r w:rsidRPr="004B6731">
        <w:rPr>
          <w:sz w:val="16"/>
          <w:vertAlign w:val="superscript"/>
        </w:rPr>
        <w:t>2</w:t>
      </w:r>
      <w:r w:rsidRPr="004B6731">
        <w:rPr>
          <w:sz w:val="16"/>
        </w:rPr>
        <w:t> </w:t>
      </w:r>
      <w:r w:rsidRPr="004B6731">
        <w:rPr>
          <w:rStyle w:val="StyleUnderline"/>
        </w:rPr>
        <w:t>In some instances</w:t>
      </w:r>
      <w:r w:rsidRPr="004B6731">
        <w:rPr>
          <w:sz w:val="16"/>
        </w:rPr>
        <w:t xml:space="preserve">, </w:t>
      </w:r>
      <w:r w:rsidRPr="00A36A0A">
        <w:rPr>
          <w:rStyle w:val="Emphasis"/>
          <w:highlight w:val="yellow"/>
        </w:rPr>
        <w:t>individual</w:t>
      </w:r>
      <w:r w:rsidRPr="00A36A0A">
        <w:rPr>
          <w:rStyle w:val="StyleUnderline"/>
          <w:highlight w:val="yellow"/>
        </w:rPr>
        <w:t xml:space="preserve"> states have acted as </w:t>
      </w:r>
      <w:r w:rsidRPr="00A36A0A">
        <w:rPr>
          <w:rStyle w:val="Emphasis"/>
          <w:highlight w:val="yellow"/>
        </w:rPr>
        <w:t>first movers</w:t>
      </w:r>
      <w:r w:rsidRPr="004B6731">
        <w:rPr>
          <w:sz w:val="16"/>
        </w:rPr>
        <w:t>.</w:t>
      </w:r>
      <w:r w:rsidRPr="004B6731">
        <w:rPr>
          <w:sz w:val="16"/>
          <w:vertAlign w:val="superscript"/>
        </w:rPr>
        <w:t>3</w:t>
      </w:r>
      <w:r w:rsidRPr="004B6731">
        <w:rPr>
          <w:sz w:val="16"/>
        </w:rPr>
        <w:t> </w:t>
      </w:r>
      <w:r w:rsidRPr="004B6731">
        <w:rPr>
          <w:rStyle w:val="StyleUnderline"/>
        </w:rPr>
        <w:t xml:space="preserve">In others, </w:t>
      </w:r>
      <w:r w:rsidRPr="00A36A0A">
        <w:rPr>
          <w:rStyle w:val="Emphasis"/>
          <w:highlight w:val="yellow"/>
        </w:rPr>
        <w:t>networks</w:t>
      </w:r>
      <w:r w:rsidRPr="004B6731">
        <w:rPr>
          <w:rStyle w:val="StyleUnderline"/>
        </w:rPr>
        <w:t xml:space="preserve"> of state officials and organizations working across state lines </w:t>
      </w:r>
      <w:r w:rsidRPr="00A36A0A">
        <w:rPr>
          <w:rStyle w:val="StyleUnderline"/>
          <w:highlight w:val="yellow"/>
        </w:rPr>
        <w:t xml:space="preserve">have </w:t>
      </w:r>
      <w:r w:rsidRPr="00A36A0A">
        <w:rPr>
          <w:rStyle w:val="Emphasis"/>
          <w:highlight w:val="yellow"/>
        </w:rPr>
        <w:t>collaborated</w:t>
      </w:r>
      <w:r w:rsidRPr="00A36A0A">
        <w:rPr>
          <w:rStyle w:val="StyleUnderline"/>
          <w:highlight w:val="yellow"/>
        </w:rPr>
        <w:t xml:space="preserve"> to foster </w:t>
      </w:r>
      <w:r w:rsidRPr="00A36A0A">
        <w:rPr>
          <w:rStyle w:val="Emphasis"/>
          <w:highlight w:val="yellow"/>
        </w:rPr>
        <w:t>collective action</w:t>
      </w:r>
      <w:r w:rsidRPr="00A36A0A">
        <w:rPr>
          <w:sz w:val="16"/>
        </w:rPr>
        <w:t>. Nowhere is this emerging</w:t>
      </w:r>
      <w:r w:rsidRPr="00A36A0A">
        <w:rPr>
          <w:i/>
          <w:iCs/>
          <w:sz w:val="16"/>
        </w:rPr>
        <w:t> technology federalism </w:t>
      </w:r>
      <w:r w:rsidRPr="00A36A0A">
        <w:rPr>
          <w:sz w:val="16"/>
        </w:rPr>
        <w:t>more widely apparent and potentially consequential than in the state-level response to AI.</w:t>
      </w:r>
    </w:p>
    <w:p w14:paraId="68D4E108" w14:textId="77777777" w:rsidR="00854CDA" w:rsidRDefault="00854CDA" w:rsidP="00854CDA">
      <w:pPr>
        <w:pStyle w:val="Heading3"/>
      </w:pPr>
      <w:r>
        <w:t>2nc---uniqueness---labor</w:t>
      </w:r>
    </w:p>
    <w:p w14:paraId="49C9CF71" w14:textId="77777777" w:rsidR="00854CDA" w:rsidRPr="006C253C" w:rsidRDefault="00854CDA" w:rsidP="00854CDA">
      <w:pPr>
        <w:rPr>
          <w:sz w:val="16"/>
        </w:rPr>
      </w:pPr>
    </w:p>
    <w:p w14:paraId="5E27EC3A" w14:textId="77777777" w:rsidR="00854CDA" w:rsidRDefault="00854CDA" w:rsidP="00854CDA">
      <w:pPr>
        <w:pStyle w:val="Heading4"/>
      </w:pPr>
      <w:r>
        <w:t xml:space="preserve">Federal </w:t>
      </w:r>
      <w:r w:rsidRPr="00855EBF">
        <w:rPr>
          <w:u w:val="single"/>
        </w:rPr>
        <w:t>inaction</w:t>
      </w:r>
      <w:r>
        <w:t xml:space="preserve"> has </w:t>
      </w:r>
      <w:r w:rsidRPr="00855EBF">
        <w:rPr>
          <w:u w:val="single"/>
        </w:rPr>
        <w:t>opened the door</w:t>
      </w:r>
      <w:r>
        <w:t xml:space="preserve"> to </w:t>
      </w:r>
      <w:r w:rsidRPr="00855EBF">
        <w:rPr>
          <w:u w:val="single"/>
        </w:rPr>
        <w:t>state leadership</w:t>
      </w:r>
      <w:r>
        <w:t xml:space="preserve"> on labor law---it’s </w:t>
      </w:r>
      <w:r w:rsidRPr="00855EBF">
        <w:rPr>
          <w:u w:val="single"/>
        </w:rPr>
        <w:t>expansive</w:t>
      </w:r>
      <w:r>
        <w:t xml:space="preserve"> now.</w:t>
      </w:r>
    </w:p>
    <w:p w14:paraId="3C9E6688" w14:textId="77777777" w:rsidR="00854CDA" w:rsidRPr="00855EBF" w:rsidRDefault="00854CDA" w:rsidP="00854CDA">
      <w:r>
        <w:t xml:space="preserve">Jake </w:t>
      </w:r>
      <w:r w:rsidRPr="00B7496B">
        <w:rPr>
          <w:rStyle w:val="Style13ptBold"/>
        </w:rPr>
        <w:t>Barnes et al. 25</w:t>
      </w:r>
      <w:r>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23D033BE" w14:textId="77777777" w:rsidR="00854CDA" w:rsidRPr="00855EBF" w:rsidRDefault="00854CDA" w:rsidP="00854CDA">
      <w:pPr>
        <w:rPr>
          <w:sz w:val="16"/>
        </w:rPr>
      </w:pPr>
      <w:r w:rsidRPr="00A36A0A">
        <w:rPr>
          <w:rStyle w:val="StyleUnderline"/>
        </w:rPr>
        <w:t>DUE TO</w:t>
      </w:r>
      <w:r w:rsidRPr="00855EBF">
        <w:rPr>
          <w:rStyle w:val="StyleUnderline"/>
        </w:rPr>
        <w:t xml:space="preserve"> EXTREME </w:t>
      </w:r>
      <w:r w:rsidRPr="00855EBF">
        <w:rPr>
          <w:rStyle w:val="Emphasis"/>
        </w:rPr>
        <w:t xml:space="preserve">PARTISAN </w:t>
      </w:r>
      <w:r w:rsidRPr="00A36A0A">
        <w:rPr>
          <w:rStyle w:val="Emphasis"/>
        </w:rPr>
        <w:t>POLARISATION</w:t>
      </w:r>
      <w:r w:rsidRPr="00855EBF">
        <w:rPr>
          <w:sz w:val="16"/>
        </w:rPr>
        <w:t xml:space="preserve">, the United States’ federal minimum wage — stuck at $7.25 since 2009 — has not kept up with the cost of living. Organising </w:t>
      </w:r>
      <w:r w:rsidRPr="00855EBF">
        <w:rPr>
          <w:rStyle w:val="StyleUnderline"/>
        </w:rPr>
        <w:t xml:space="preserve">efforts to enact </w:t>
      </w:r>
      <w:r w:rsidRPr="00855EBF">
        <w:rPr>
          <w:sz w:val="16"/>
        </w:rPr>
        <w:t xml:space="preserve">other </w:t>
      </w:r>
      <w:r w:rsidRPr="00855EBF">
        <w:rPr>
          <w:rStyle w:val="StyleUnderline"/>
        </w:rPr>
        <w:t>policies</w:t>
      </w:r>
      <w:r w:rsidRPr="00855EBF">
        <w:rPr>
          <w:sz w:val="16"/>
        </w:rPr>
        <w:t xml:space="preserve"> — </w:t>
      </w:r>
      <w:r w:rsidRPr="00855EBF">
        <w:rPr>
          <w:rStyle w:val="StyleUnderline"/>
        </w:rPr>
        <w:t>such as Paid Sick and Safe Time or Paid Family Leave</w:t>
      </w:r>
      <w:r w:rsidRPr="00855EBF">
        <w:rPr>
          <w:sz w:val="16"/>
        </w:rPr>
        <w:t xml:space="preserve"> — </w:t>
      </w:r>
      <w:r w:rsidRPr="00855EBF">
        <w:rPr>
          <w:rStyle w:val="StyleUnderline"/>
        </w:rPr>
        <w:t xml:space="preserve">to address changes in employment and family structures have also been blocked. </w:t>
      </w:r>
      <w:proofErr w:type="gramStart"/>
      <w:r w:rsidRPr="00855EBF">
        <w:rPr>
          <w:rStyle w:val="StyleUnderline"/>
        </w:rPr>
        <w:t>As a consequence of</w:t>
      </w:r>
      <w:proofErr w:type="gramEnd"/>
      <w:r w:rsidRPr="00855EBF">
        <w:rPr>
          <w:rStyle w:val="StyleUnderline"/>
        </w:rPr>
        <w:t xml:space="preserve"> </w:t>
      </w:r>
      <w:r w:rsidRPr="00A36A0A">
        <w:rPr>
          <w:rStyle w:val="Emphasis"/>
          <w:highlight w:val="yellow"/>
        </w:rPr>
        <w:t>federal inaction</w:t>
      </w:r>
      <w:r w:rsidRPr="00855EBF">
        <w:rPr>
          <w:sz w:val="16"/>
        </w:rPr>
        <w:t xml:space="preserve">, </w:t>
      </w:r>
      <w:r w:rsidRPr="00855EBF">
        <w:rPr>
          <w:rStyle w:val="StyleUnderline"/>
        </w:rPr>
        <w:t xml:space="preserve">worker advocates seeking </w:t>
      </w:r>
      <w:r w:rsidRPr="00A36A0A">
        <w:rPr>
          <w:rStyle w:val="StyleUnderline"/>
          <w:highlight w:val="yellow"/>
        </w:rPr>
        <w:t xml:space="preserve">to </w:t>
      </w:r>
      <w:r w:rsidRPr="00A36A0A">
        <w:rPr>
          <w:rStyle w:val="Emphasis"/>
          <w:highlight w:val="yellow"/>
        </w:rPr>
        <w:t>affect labour policy change</w:t>
      </w:r>
      <w:r w:rsidRPr="00855EBF">
        <w:rPr>
          <w:sz w:val="16"/>
        </w:rPr>
        <w:t xml:space="preserve"> </w:t>
      </w:r>
      <w:r w:rsidRPr="00855EBF">
        <w:rPr>
          <w:rStyle w:val="StyleUnderline"/>
        </w:rPr>
        <w:t xml:space="preserve">have </w:t>
      </w:r>
      <w:r w:rsidRPr="00A36A0A">
        <w:rPr>
          <w:rStyle w:val="StyleUnderline"/>
          <w:highlight w:val="yellow"/>
        </w:rPr>
        <w:t xml:space="preserve">shifted their </w:t>
      </w:r>
      <w:r w:rsidRPr="00A36A0A">
        <w:rPr>
          <w:rStyle w:val="Emphasis"/>
          <w:sz w:val="24"/>
          <w:szCs w:val="24"/>
          <w:highlight w:val="yellow"/>
        </w:rPr>
        <w:t>attention and energy to states and localities</w:t>
      </w:r>
      <w:r w:rsidRPr="00A36A0A">
        <w:rPr>
          <w:sz w:val="16"/>
        </w:rPr>
        <w:t xml:space="preserve">, </w:t>
      </w:r>
      <w:r w:rsidRPr="00A36A0A">
        <w:rPr>
          <w:rStyle w:val="StyleUnderline"/>
        </w:rPr>
        <w:t>creating</w:t>
      </w:r>
      <w:r w:rsidRPr="00855EBF">
        <w:rPr>
          <w:sz w:val="16"/>
        </w:rPr>
        <w:t xml:space="preserve"> what Janice Fine and Michael Piore (2021) have called </w:t>
      </w:r>
      <w:r w:rsidRPr="00A36A0A">
        <w:rPr>
          <w:rStyle w:val="Emphasis"/>
          <w:highlight w:val="yellow"/>
        </w:rPr>
        <w:t>the “new labour federalism</w:t>
      </w:r>
      <w:r w:rsidRPr="00855EBF">
        <w:rPr>
          <w:rStyle w:val="Emphasis"/>
        </w:rPr>
        <w:t>.”</w:t>
      </w:r>
      <w:r w:rsidRPr="00855EBF">
        <w:rPr>
          <w:sz w:val="16"/>
        </w:rPr>
        <w:t xml:space="preserve"> </w:t>
      </w:r>
      <w:r w:rsidRPr="00855EBF">
        <w:rPr>
          <w:rStyle w:val="StyleUnderline"/>
        </w:rPr>
        <w:t xml:space="preserve">The scope of new labour federalism has been </w:t>
      </w:r>
      <w:r w:rsidRPr="00855EBF">
        <w:rPr>
          <w:rStyle w:val="Emphasis"/>
        </w:rPr>
        <w:t>significant</w:t>
      </w:r>
      <w:r w:rsidRPr="00855EBF">
        <w:rPr>
          <w:sz w:val="16"/>
        </w:rPr>
        <w:t xml:space="preserve">, </w:t>
      </w:r>
      <w:r w:rsidRPr="00855EBF">
        <w:rPr>
          <w:rStyle w:val="StyleUnderline"/>
        </w:rPr>
        <w:t xml:space="preserve">with well over </w:t>
      </w:r>
      <w:r w:rsidRPr="00855EBF">
        <w:rPr>
          <w:rStyle w:val="Emphasis"/>
        </w:rPr>
        <w:t>7,000</w:t>
      </w:r>
      <w:r w:rsidRPr="00855EBF">
        <w:rPr>
          <w:sz w:val="16"/>
        </w:rPr>
        <w:t xml:space="preserve"> employment </w:t>
      </w:r>
      <w:r w:rsidRPr="00855EBF">
        <w:rPr>
          <w:rStyle w:val="Emphasis"/>
        </w:rPr>
        <w:t>laws</w:t>
      </w:r>
      <w:r w:rsidRPr="00855EBF">
        <w:rPr>
          <w:sz w:val="16"/>
        </w:rPr>
        <w:t xml:space="preserve"> </w:t>
      </w:r>
      <w:r w:rsidRPr="00855EBF">
        <w:rPr>
          <w:rStyle w:val="StyleUnderline"/>
        </w:rPr>
        <w:t>passed at the state level since 1960</w:t>
      </w:r>
      <w:r w:rsidRPr="00855EBF">
        <w:rPr>
          <w:sz w:val="16"/>
        </w:rPr>
        <w:t xml:space="preserve"> (Galvin, 2019) </w:t>
      </w:r>
      <w:r w:rsidRPr="00855EBF">
        <w:rPr>
          <w:rStyle w:val="StyleUnderline"/>
        </w:rPr>
        <w:t xml:space="preserve">and </w:t>
      </w:r>
      <w:r w:rsidRPr="00855EBF">
        <w:rPr>
          <w:rStyle w:val="Emphasis"/>
        </w:rPr>
        <w:t>hundreds more</w:t>
      </w:r>
      <w:r w:rsidRPr="00855EBF">
        <w:rPr>
          <w:rStyle w:val="StyleUnderline"/>
        </w:rPr>
        <w:t xml:space="preserve"> passed at the local level over the past 20 years</w:t>
      </w:r>
      <w:r w:rsidRPr="00855EBF">
        <w:rPr>
          <w:sz w:val="16"/>
        </w:rPr>
        <w:t xml:space="preserve">. At the same time, </w:t>
      </w:r>
      <w:r w:rsidRPr="00855EBF">
        <w:rPr>
          <w:rStyle w:val="StyleUnderline"/>
        </w:rPr>
        <w:t xml:space="preserve">major shifts in firm and industry structures, restructuring of employment relationships, the rise of the service sector, the long-term decline in union membership, and the concentration of foreign-born workers in high-violation industries have made labour </w:t>
      </w:r>
      <w:r w:rsidRPr="00855EBF">
        <w:rPr>
          <w:rStyle w:val="Emphasis"/>
        </w:rPr>
        <w:t>standards enforcement</w:t>
      </w:r>
      <w:r w:rsidRPr="00855EBF">
        <w:rPr>
          <w:rStyle w:val="StyleUnderline"/>
        </w:rPr>
        <w:t xml:space="preserve"> more </w:t>
      </w:r>
      <w:r w:rsidRPr="00855EBF">
        <w:rPr>
          <w:rStyle w:val="Emphasis"/>
        </w:rPr>
        <w:t>necessary than ever before</w:t>
      </w:r>
      <w:r w:rsidRPr="00855EBF">
        <w:rPr>
          <w:sz w:val="16"/>
        </w:rPr>
        <w:t>. The impact on workers has been staggering. Between 2010 and 2021, over 50 million workers across the country have lost nearly $13 billion annually on average from being paid under applicable local, state, or federal minimum wages (Galvin, 2024). American employers are estimated to steal nearly three times as much from workers as the total amount of larceny, burglary, robbery, and auto theft in the United States combined (Meixell &amp; Eisenbrey, 2014).</w:t>
      </w:r>
    </w:p>
    <w:p w14:paraId="055DCCAE" w14:textId="77777777" w:rsidR="00854CDA" w:rsidRPr="00855EBF" w:rsidRDefault="00854CDA" w:rsidP="00854CDA">
      <w:pPr>
        <w:rPr>
          <w:sz w:val="16"/>
        </w:rPr>
      </w:pPr>
      <w:r w:rsidRPr="00855EBF">
        <w:rPr>
          <w:sz w:val="16"/>
        </w:rPr>
        <w:t>Labour standards violations impact workers differently across occupations, employers, industries, race, gender, and intersectional identities. Individual, organisational, and institutional differences in experiences further impact whether workers choose to contact government enforcement bodies or advocates about violations. Patterns in complaints shape the organisational strategies public enforcement bodies develop to carry out their mandate.</w:t>
      </w:r>
    </w:p>
    <w:p w14:paraId="7A81DBB7" w14:textId="77777777" w:rsidR="00854CDA" w:rsidRPr="00855EBF" w:rsidRDefault="00854CDA" w:rsidP="00854CDA">
      <w:pPr>
        <w:rPr>
          <w:sz w:val="16"/>
        </w:rPr>
      </w:pPr>
      <w:r w:rsidRPr="00855EBF">
        <w:rPr>
          <w:sz w:val="16"/>
        </w:rPr>
        <w:t>Overlapping government jurisdictions and relationships that result from the federal system further impact the actions of workers and practices in public enforcement bodies. For example, five of the 88 cities within Los Angeles County have passed minimum wage rates higher than the state rate. The Los Angeles County government also established a minimum wage for unincorporated areas of the County; the law is enforced by the Los Angeles County Department of Consumer and Business Affairs, which also contracts with two cities to enforce their minimum wage laws. These overlapping regimes are relevant to worker protection and the efficacy of government enforcement.</w:t>
      </w:r>
    </w:p>
    <w:p w14:paraId="62D6F7A3" w14:textId="77777777" w:rsidR="00854CDA" w:rsidRPr="00855EBF" w:rsidRDefault="00854CDA" w:rsidP="00854CDA">
      <w:pPr>
        <w:rPr>
          <w:sz w:val="16"/>
        </w:rPr>
      </w:pPr>
      <w:r w:rsidRPr="00855EBF">
        <w:rPr>
          <w:sz w:val="16"/>
        </w:rPr>
        <w:t>In this article, we draw on interviews with agencies and advocates, analysis of agency enforcement data, violation estimates, and publicly available information to better understand how federalism has created both opportunities and challenges for workers, employers, and agencies tasked with enforcing employment standards. We contextualise the discussion by drawing on a historical analysis of primary documents from the National Archives about how the Fair Labor Standards Act (FLSA) — the flagship federal wage and hour law in the United States passed in 1938 — was initially implemented.</w:t>
      </w:r>
    </w:p>
    <w:p w14:paraId="6BE7014D" w14:textId="77777777" w:rsidR="00854CDA" w:rsidRPr="00855EBF" w:rsidRDefault="00854CDA" w:rsidP="00854CDA">
      <w:pPr>
        <w:rPr>
          <w:rStyle w:val="StyleUnderline"/>
        </w:rPr>
      </w:pPr>
      <w:r w:rsidRPr="00855EBF">
        <w:rPr>
          <w:rStyle w:val="StyleUnderline"/>
        </w:rPr>
        <w:t>Compared with systems of federalism found in other countries</w:t>
      </w:r>
      <w:r w:rsidRPr="00855EBF">
        <w:rPr>
          <w:sz w:val="16"/>
        </w:rPr>
        <w:t xml:space="preserve"> such as Canada, Mexico, Germany, and India, </w:t>
      </w:r>
      <w:r w:rsidRPr="00855EBF">
        <w:rPr>
          <w:rStyle w:val="Emphasis"/>
        </w:rPr>
        <w:t xml:space="preserve">American </w:t>
      </w:r>
      <w:r w:rsidRPr="00A36A0A">
        <w:rPr>
          <w:rStyle w:val="Emphasis"/>
          <w:highlight w:val="yellow"/>
        </w:rPr>
        <w:t>federalism</w:t>
      </w:r>
      <w:r w:rsidRPr="00855EBF">
        <w:rPr>
          <w:rStyle w:val="StyleUnderline"/>
        </w:rPr>
        <w:t xml:space="preserve"> is </w:t>
      </w:r>
      <w:r w:rsidRPr="00A36A0A">
        <w:rPr>
          <w:rStyle w:val="StyleUnderline"/>
          <w:highlight w:val="yellow"/>
        </w:rPr>
        <w:t>defined by</w:t>
      </w:r>
      <w:r w:rsidRPr="00855EBF">
        <w:rPr>
          <w:rStyle w:val="StyleUnderline"/>
        </w:rPr>
        <w:t xml:space="preserve"> a </w:t>
      </w:r>
      <w:r w:rsidRPr="00855EBF">
        <w:rPr>
          <w:rStyle w:val="Emphasis"/>
        </w:rPr>
        <w:t xml:space="preserve">particularly </w:t>
      </w:r>
      <w:r w:rsidRPr="00A36A0A">
        <w:rPr>
          <w:rStyle w:val="Emphasis"/>
          <w:highlight w:val="yellow"/>
        </w:rPr>
        <w:t>high</w:t>
      </w:r>
      <w:r w:rsidRPr="00855EBF">
        <w:rPr>
          <w:rStyle w:val="Emphasis"/>
        </w:rPr>
        <w:t xml:space="preserve"> level of </w:t>
      </w:r>
      <w:r w:rsidRPr="00A36A0A">
        <w:rPr>
          <w:rStyle w:val="Emphasis"/>
          <w:highlight w:val="yellow"/>
        </w:rPr>
        <w:t>decentralisation</w:t>
      </w:r>
      <w:r w:rsidRPr="00855EBF">
        <w:rPr>
          <w:sz w:val="16"/>
        </w:rPr>
        <w:t xml:space="preserve"> (Grumbach &amp; Michener, 2022). </w:t>
      </w:r>
      <w:r w:rsidRPr="00855EBF">
        <w:rPr>
          <w:rStyle w:val="StyleUnderline"/>
        </w:rPr>
        <w:t xml:space="preserve">We argue that American federalism has </w:t>
      </w:r>
      <w:r w:rsidRPr="00A36A0A">
        <w:rPr>
          <w:rStyle w:val="StyleUnderline"/>
          <w:highlight w:val="yellow"/>
        </w:rPr>
        <w:t>provided</w:t>
      </w:r>
      <w:r w:rsidRPr="00855EBF">
        <w:rPr>
          <w:rStyle w:val="StyleUnderline"/>
        </w:rPr>
        <w:t xml:space="preserve"> </w:t>
      </w:r>
      <w:r w:rsidRPr="00855EBF">
        <w:rPr>
          <w:rStyle w:val="Emphasis"/>
        </w:rPr>
        <w:t>significant</w:t>
      </w:r>
      <w:r w:rsidRPr="00855EBF">
        <w:rPr>
          <w:sz w:val="16"/>
        </w:rPr>
        <w:t xml:space="preserve"> yet decidedly uneven </w:t>
      </w:r>
      <w:r w:rsidRPr="00855EBF">
        <w:rPr>
          <w:rStyle w:val="StyleUnderline"/>
        </w:rPr>
        <w:t xml:space="preserve">opportunities </w:t>
      </w:r>
      <w:r w:rsidRPr="00A36A0A">
        <w:rPr>
          <w:rStyle w:val="StyleUnderline"/>
          <w:highlight w:val="yellow"/>
        </w:rPr>
        <w:t>for</w:t>
      </w:r>
      <w:r w:rsidRPr="00855EBF">
        <w:rPr>
          <w:rStyle w:val="StyleUnderline"/>
        </w:rPr>
        <w:t xml:space="preserve"> substantive </w:t>
      </w:r>
      <w:r w:rsidRPr="00A36A0A">
        <w:rPr>
          <w:rStyle w:val="Emphasis"/>
          <w:highlight w:val="yellow"/>
        </w:rPr>
        <w:t>improvements in labour standards</w:t>
      </w:r>
      <w:r w:rsidRPr="00855EBF">
        <w:rPr>
          <w:sz w:val="16"/>
        </w:rPr>
        <w:t xml:space="preserve">, </w:t>
      </w:r>
      <w:r w:rsidRPr="00855EBF">
        <w:rPr>
          <w:rStyle w:val="StyleUnderline"/>
        </w:rPr>
        <w:t xml:space="preserve">as well </w:t>
      </w:r>
      <w:r w:rsidRPr="00A36A0A">
        <w:rPr>
          <w:rStyle w:val="StyleUnderline"/>
          <w:highlight w:val="yellow"/>
        </w:rPr>
        <w:t>as for</w:t>
      </w:r>
      <w:r w:rsidRPr="00855EBF">
        <w:rPr>
          <w:rStyle w:val="StyleUnderline"/>
        </w:rPr>
        <w:t xml:space="preserve"> </w:t>
      </w:r>
      <w:r w:rsidRPr="00855EBF">
        <w:rPr>
          <w:rStyle w:val="Emphasis"/>
        </w:rPr>
        <w:t xml:space="preserve">policy and procedural </w:t>
      </w:r>
      <w:r w:rsidRPr="00A36A0A">
        <w:rPr>
          <w:rStyle w:val="Emphasis"/>
          <w:highlight w:val="yellow"/>
        </w:rPr>
        <w:t>experimentation</w:t>
      </w:r>
      <w:r w:rsidRPr="00A36A0A">
        <w:rPr>
          <w:sz w:val="16"/>
          <w:highlight w:val="yellow"/>
        </w:rPr>
        <w:t xml:space="preserve"> </w:t>
      </w:r>
      <w:r w:rsidRPr="00A36A0A">
        <w:rPr>
          <w:rStyle w:val="StyleUnderline"/>
          <w:highlight w:val="yellow"/>
        </w:rPr>
        <w:t xml:space="preserve">around </w:t>
      </w:r>
      <w:r w:rsidRPr="00A36A0A">
        <w:rPr>
          <w:rStyle w:val="Emphasis"/>
          <w:highlight w:val="yellow"/>
        </w:rPr>
        <w:t>implementation</w:t>
      </w:r>
      <w:r w:rsidRPr="00A36A0A">
        <w:rPr>
          <w:rStyle w:val="StyleUnderline"/>
          <w:highlight w:val="yellow"/>
        </w:rPr>
        <w:t xml:space="preserve"> and </w:t>
      </w:r>
      <w:r w:rsidRPr="00A36A0A">
        <w:rPr>
          <w:rStyle w:val="Emphasis"/>
          <w:highlight w:val="yellow"/>
        </w:rPr>
        <w:t>enforcement</w:t>
      </w:r>
      <w:r w:rsidRPr="00855EBF">
        <w:rPr>
          <w:rStyle w:val="StyleUnderline"/>
        </w:rPr>
        <w:t>.</w:t>
      </w:r>
    </w:p>
    <w:p w14:paraId="1829E60E" w14:textId="77777777" w:rsidR="00854CDA" w:rsidRPr="00855EBF" w:rsidRDefault="00854CDA" w:rsidP="00854CDA">
      <w:pPr>
        <w:rPr>
          <w:sz w:val="16"/>
        </w:rPr>
      </w:pPr>
      <w:r w:rsidRPr="00855EBF">
        <w:rPr>
          <w:rStyle w:val="StyleUnderline"/>
        </w:rPr>
        <w:t xml:space="preserve">Federalism promotes the development and diffusion of labour policies that rise to 21st century labour market challenges and creative approaches to enforcing those policies. It provides opportunities to </w:t>
      </w:r>
      <w:r w:rsidRPr="00855EBF">
        <w:rPr>
          <w:rStyle w:val="Emphasis"/>
        </w:rPr>
        <w:t>learn</w:t>
      </w:r>
      <w:r w:rsidRPr="00855EBF">
        <w:rPr>
          <w:rStyle w:val="StyleUnderline"/>
        </w:rPr>
        <w:t xml:space="preserve"> and </w:t>
      </w:r>
      <w:r w:rsidRPr="00855EBF">
        <w:rPr>
          <w:rStyle w:val="Emphasis"/>
        </w:rPr>
        <w:t>innovate</w:t>
      </w:r>
      <w:r w:rsidRPr="00855EBF">
        <w:rPr>
          <w:rStyle w:val="StyleUnderline"/>
        </w:rPr>
        <w:t xml:space="preserve"> at all three levels of government. </w:t>
      </w:r>
      <w:r w:rsidRPr="00A36A0A">
        <w:rPr>
          <w:rStyle w:val="Emphasis"/>
        </w:rPr>
        <w:t>New</w:t>
      </w:r>
      <w:r w:rsidRPr="00855EBF">
        <w:rPr>
          <w:rStyle w:val="Emphasis"/>
        </w:rPr>
        <w:t xml:space="preserve"> labour protection laws</w:t>
      </w:r>
      <w:r w:rsidRPr="00855EBF">
        <w:rPr>
          <w:rStyle w:val="StyleUnderline"/>
        </w:rPr>
        <w:t xml:space="preserve"> have raised standards for millions of workers and their families, and </w:t>
      </w:r>
      <w:r w:rsidRPr="00855EBF">
        <w:rPr>
          <w:rStyle w:val="Emphasis"/>
        </w:rPr>
        <w:t>state and local enforcement agencies</w:t>
      </w:r>
      <w:r w:rsidRPr="00855EBF">
        <w:rPr>
          <w:rStyle w:val="StyleUnderline"/>
        </w:rPr>
        <w:t xml:space="preserve"> have successfully recovered millions in lost wages for workers across the nation</w:t>
      </w:r>
      <w:r w:rsidRPr="00855EBF">
        <w:rPr>
          <w:sz w:val="16"/>
        </w:rPr>
        <w:t>, frequently with the help of worker advocates. At the same time, implementing labour standards laws at the state and local levels brings with it both enduring challenges and potential opportunities related to a) budgeting, staffing, and capacity; b) specific enforcement practices and strategy; c) the coordination of enforcement across agencies; and d) the creation and diffusion of legislative models. We argue that organising, coalition-building, and policymaking at the local level provides a necessary avenue to address these challenges and ultimately to uphold the rights of workers given today’s political and economic realities.</w:t>
      </w:r>
    </w:p>
    <w:p w14:paraId="1A6B5CF6" w14:textId="77777777" w:rsidR="00854CDA" w:rsidRPr="00D02A8B" w:rsidRDefault="00854CDA" w:rsidP="00854CDA"/>
    <w:p w14:paraId="23DA13D9" w14:textId="77777777" w:rsidR="00854CDA" w:rsidRPr="00161D4A" w:rsidRDefault="00854CDA" w:rsidP="00854CDA">
      <w:pPr>
        <w:pStyle w:val="Heading4"/>
      </w:pPr>
      <w:r>
        <w:t xml:space="preserve">Labor is </w:t>
      </w:r>
      <w:r w:rsidRPr="00DB4F1A">
        <w:rPr>
          <w:u w:val="single"/>
        </w:rPr>
        <w:t>historically</w:t>
      </w:r>
      <w:r>
        <w:t xml:space="preserve"> controlled by the states---deference to </w:t>
      </w:r>
      <w:r w:rsidRPr="00DB4F1A">
        <w:rPr>
          <w:u w:val="single"/>
        </w:rPr>
        <w:t>local law</w:t>
      </w:r>
      <w:r>
        <w:t xml:space="preserve"> is presumed. </w:t>
      </w:r>
    </w:p>
    <w:p w14:paraId="00383471" w14:textId="77777777" w:rsidR="00854CDA" w:rsidRPr="00161D4A" w:rsidRDefault="00854CDA" w:rsidP="00854CDA">
      <w:r>
        <w:t xml:space="preserve">David R. </w:t>
      </w:r>
      <w:r w:rsidRPr="00161D4A">
        <w:rPr>
          <w:rStyle w:val="Style13ptBold"/>
        </w:rPr>
        <w:t>Osborn 24</w:t>
      </w:r>
      <w:r>
        <w:t>, Senior Director of Labor Policy with the Commonwealth Foundation, J.D. from Florida State University College of Law, “Commentary: Will Chavez-DeRemer respect state labor reforms?”, https://redmondspokesman.com/2024/12/12/commentary-will-chavez-deremer-respect-state-labor-reforms/</w:t>
      </w:r>
    </w:p>
    <w:p w14:paraId="074086E8" w14:textId="77777777" w:rsidR="00854CDA" w:rsidRPr="00DB4F1A" w:rsidRDefault="00854CDA" w:rsidP="00854CDA">
      <w:pPr>
        <w:rPr>
          <w:rStyle w:val="StyleUnderline"/>
        </w:rPr>
      </w:pPr>
      <w:r w:rsidRPr="00DB4F1A">
        <w:rPr>
          <w:rStyle w:val="StyleUnderline"/>
        </w:rPr>
        <w:t xml:space="preserve">The </w:t>
      </w:r>
      <w:r w:rsidRPr="00A36A0A">
        <w:rPr>
          <w:rStyle w:val="StyleUnderline"/>
          <w:highlight w:val="yellow"/>
        </w:rPr>
        <w:t>fed</w:t>
      </w:r>
      <w:r w:rsidRPr="00DB4F1A">
        <w:rPr>
          <w:sz w:val="16"/>
        </w:rPr>
        <w:t xml:space="preserve">eral government </w:t>
      </w:r>
      <w:r w:rsidRPr="00A36A0A">
        <w:rPr>
          <w:rStyle w:val="StyleUnderline"/>
          <w:highlight w:val="yellow"/>
        </w:rPr>
        <w:t>has</w:t>
      </w:r>
      <w:r w:rsidRPr="00A36A0A">
        <w:rPr>
          <w:sz w:val="16"/>
          <w:highlight w:val="yellow"/>
        </w:rPr>
        <w:t xml:space="preserve"> </w:t>
      </w:r>
      <w:r w:rsidRPr="00A36A0A">
        <w:rPr>
          <w:rStyle w:val="Emphasis"/>
          <w:highlight w:val="yellow"/>
        </w:rPr>
        <w:t>historically entrusted</w:t>
      </w:r>
      <w:r w:rsidRPr="00DB4F1A">
        <w:rPr>
          <w:rStyle w:val="Emphasis"/>
        </w:rPr>
        <w:t xml:space="preserve"> the </w:t>
      </w:r>
      <w:r w:rsidRPr="00A36A0A">
        <w:rPr>
          <w:rStyle w:val="Emphasis"/>
          <w:highlight w:val="yellow"/>
        </w:rPr>
        <w:t>states</w:t>
      </w:r>
      <w:r w:rsidRPr="00A36A0A">
        <w:rPr>
          <w:rStyle w:val="StyleUnderline"/>
          <w:highlight w:val="yellow"/>
        </w:rPr>
        <w:t xml:space="preserve"> to </w:t>
      </w:r>
      <w:r w:rsidRPr="00A36A0A">
        <w:rPr>
          <w:rStyle w:val="Emphasis"/>
          <w:highlight w:val="yellow"/>
        </w:rPr>
        <w:t>handle</w:t>
      </w:r>
      <w:r w:rsidRPr="00DB4F1A">
        <w:rPr>
          <w:rStyle w:val="Emphasis"/>
        </w:rPr>
        <w:t xml:space="preserve"> their </w:t>
      </w:r>
      <w:r w:rsidRPr="00A36A0A">
        <w:rPr>
          <w:rStyle w:val="Emphasis"/>
          <w:highlight w:val="yellow"/>
        </w:rPr>
        <w:t>labor policy</w:t>
      </w:r>
      <w:r w:rsidRPr="00DB4F1A">
        <w:rPr>
          <w:sz w:val="16"/>
        </w:rPr>
        <w:t xml:space="preserve">. </w:t>
      </w:r>
      <w:r w:rsidRPr="00DB4F1A">
        <w:rPr>
          <w:rStyle w:val="StyleUnderline"/>
        </w:rPr>
        <w:t xml:space="preserve">After all, </w:t>
      </w:r>
      <w:r w:rsidRPr="00DB4F1A">
        <w:rPr>
          <w:rStyle w:val="Emphasis"/>
        </w:rPr>
        <w:t>most union</w:t>
      </w:r>
      <w:r w:rsidRPr="00DB4F1A">
        <w:rPr>
          <w:rStyle w:val="StyleUnderline"/>
        </w:rPr>
        <w:t xml:space="preserve"> organizing, fundraising and political </w:t>
      </w:r>
      <w:r w:rsidRPr="00DB4F1A">
        <w:rPr>
          <w:rStyle w:val="Emphasis"/>
        </w:rPr>
        <w:t>activity</w:t>
      </w:r>
      <w:r w:rsidRPr="00DB4F1A">
        <w:rPr>
          <w:rStyle w:val="StyleUnderline"/>
        </w:rPr>
        <w:t xml:space="preserve"> </w:t>
      </w:r>
      <w:proofErr w:type="gramStart"/>
      <w:r w:rsidRPr="00DB4F1A">
        <w:rPr>
          <w:rStyle w:val="StyleUnderline"/>
        </w:rPr>
        <w:t>occurs</w:t>
      </w:r>
      <w:proofErr w:type="gramEnd"/>
      <w:r w:rsidRPr="00DB4F1A">
        <w:rPr>
          <w:rStyle w:val="StyleUnderline"/>
        </w:rPr>
        <w:t xml:space="preserve"> at the </w:t>
      </w:r>
      <w:r w:rsidRPr="00DB4F1A">
        <w:rPr>
          <w:rStyle w:val="Emphasis"/>
        </w:rPr>
        <w:t>state or local level</w:t>
      </w:r>
      <w:r w:rsidRPr="00DB4F1A">
        <w:rPr>
          <w:sz w:val="16"/>
        </w:rPr>
        <w:t xml:space="preserve">. There, </w:t>
      </w:r>
      <w:r w:rsidRPr="00DB4F1A">
        <w:rPr>
          <w:rStyle w:val="StyleUnderline"/>
        </w:rPr>
        <w:t>unions represent millions of teachers, state bureaucrats, social service employees, cops and firefighters</w:t>
      </w:r>
      <w:r w:rsidRPr="00DB4F1A">
        <w:rPr>
          <w:sz w:val="16"/>
        </w:rPr>
        <w:t xml:space="preserve">. </w:t>
      </w:r>
      <w:r w:rsidRPr="00DB4F1A">
        <w:rPr>
          <w:rStyle w:val="StyleUnderline"/>
        </w:rPr>
        <w:t xml:space="preserve">The </w:t>
      </w:r>
      <w:r w:rsidRPr="00DB4F1A">
        <w:rPr>
          <w:rStyle w:val="Emphasis"/>
        </w:rPr>
        <w:t>largest union</w:t>
      </w:r>
      <w:r w:rsidRPr="00DB4F1A">
        <w:rPr>
          <w:rStyle w:val="StyleUnderline"/>
        </w:rPr>
        <w:t xml:space="preserve"> in America is the National Education Association. The NEA has 2.5 million active members — more than the Teamsters, International Brotherhood of Electrical Workers and United Auto Workers combined.  That’s </w:t>
      </w:r>
      <w:r w:rsidRPr="00A36A0A">
        <w:rPr>
          <w:rStyle w:val="StyleUnderline"/>
          <w:highlight w:val="yellow"/>
        </w:rPr>
        <w:t xml:space="preserve">why </w:t>
      </w:r>
      <w:r w:rsidRPr="00A36A0A">
        <w:rPr>
          <w:rStyle w:val="Emphasis"/>
          <w:highlight w:val="yellow"/>
        </w:rPr>
        <w:t>state — not federal — law</w:t>
      </w:r>
      <w:r w:rsidRPr="00DB4F1A">
        <w:rPr>
          <w:sz w:val="16"/>
        </w:rPr>
        <w:t xml:space="preserve"> </w:t>
      </w:r>
      <w:r w:rsidRPr="00DB4F1A">
        <w:rPr>
          <w:rStyle w:val="StyleUnderline"/>
        </w:rPr>
        <w:t xml:space="preserve">oversees and </w:t>
      </w:r>
      <w:r w:rsidRPr="00A36A0A">
        <w:rPr>
          <w:rStyle w:val="StyleUnderline"/>
          <w:highlight w:val="yellow"/>
        </w:rPr>
        <w:t>regulates</w:t>
      </w:r>
      <w:r w:rsidRPr="00DB4F1A">
        <w:rPr>
          <w:sz w:val="16"/>
        </w:rPr>
        <w:t xml:space="preserve"> teachers and other public-sector </w:t>
      </w:r>
      <w:r w:rsidRPr="00A36A0A">
        <w:rPr>
          <w:rStyle w:val="StyleUnderline"/>
          <w:highlight w:val="yellow"/>
        </w:rPr>
        <w:t>unions</w:t>
      </w:r>
      <w:r w:rsidRPr="00DB4F1A">
        <w:rPr>
          <w:rStyle w:val="StyleUnderline"/>
        </w:rPr>
        <w:t xml:space="preserve"> despite their </w:t>
      </w:r>
      <w:r w:rsidRPr="00DB4F1A">
        <w:rPr>
          <w:rStyle w:val="Emphasis"/>
        </w:rPr>
        <w:t>power</w:t>
      </w:r>
      <w:r w:rsidRPr="00DB4F1A">
        <w:rPr>
          <w:rStyle w:val="StyleUnderline"/>
        </w:rPr>
        <w:t xml:space="preserve"> and </w:t>
      </w:r>
      <w:r w:rsidRPr="00DB4F1A">
        <w:rPr>
          <w:rStyle w:val="Emphasis"/>
        </w:rPr>
        <w:t>size</w:t>
      </w:r>
      <w:r w:rsidRPr="00DB4F1A">
        <w:rPr>
          <w:rStyle w:val="StyleUnderline"/>
        </w:rPr>
        <w:t>.</w:t>
      </w:r>
      <w:r w:rsidRPr="00DB4F1A">
        <w:rPr>
          <w:sz w:val="16"/>
        </w:rPr>
        <w:t xml:space="preserve"> </w:t>
      </w:r>
      <w:r w:rsidRPr="00DB4F1A">
        <w:rPr>
          <w:rStyle w:val="StyleUnderline"/>
        </w:rPr>
        <w:t>The Labor Department can enhance transparency</w:t>
      </w:r>
      <w:r w:rsidRPr="00DB4F1A">
        <w:rPr>
          <w:sz w:val="16"/>
        </w:rPr>
        <w:t xml:space="preserve"> for unions that cross state lines. </w:t>
      </w:r>
      <w:r w:rsidRPr="00DB4F1A">
        <w:rPr>
          <w:rStyle w:val="StyleUnderline"/>
        </w:rPr>
        <w:t xml:space="preserve">Still, these unions </w:t>
      </w:r>
      <w:r w:rsidRPr="00DB4F1A">
        <w:rPr>
          <w:rStyle w:val="Emphasis"/>
          <w:sz w:val="24"/>
          <w:szCs w:val="24"/>
        </w:rPr>
        <w:t xml:space="preserve">generally </w:t>
      </w:r>
      <w:r w:rsidRPr="00A36A0A">
        <w:rPr>
          <w:rStyle w:val="Emphasis"/>
          <w:sz w:val="24"/>
          <w:szCs w:val="24"/>
          <w:highlight w:val="yellow"/>
        </w:rPr>
        <w:t>reside outside</w:t>
      </w:r>
      <w:r w:rsidRPr="00DB4F1A">
        <w:rPr>
          <w:rStyle w:val="Emphasis"/>
          <w:sz w:val="24"/>
          <w:szCs w:val="24"/>
        </w:rPr>
        <w:t xml:space="preserve"> the </w:t>
      </w:r>
      <w:r w:rsidRPr="00A36A0A">
        <w:rPr>
          <w:rStyle w:val="Emphasis"/>
          <w:sz w:val="24"/>
          <w:szCs w:val="24"/>
          <w:highlight w:val="yellow"/>
        </w:rPr>
        <w:t>federal lawmakers’ jurisdiction</w:t>
      </w:r>
      <w:r w:rsidRPr="00DB4F1A">
        <w:rPr>
          <w:sz w:val="16"/>
        </w:rPr>
        <w:t xml:space="preserve">, which has pros and cons.  </w:t>
      </w:r>
      <w:r w:rsidRPr="00DB4F1A">
        <w:rPr>
          <w:rStyle w:val="StyleUnderline"/>
        </w:rPr>
        <w:t xml:space="preserve">This separation of powers is </w:t>
      </w:r>
      <w:r w:rsidRPr="00DB4F1A">
        <w:rPr>
          <w:rStyle w:val="Emphasis"/>
        </w:rPr>
        <w:t>good</w:t>
      </w:r>
      <w:r w:rsidRPr="00DB4F1A">
        <w:rPr>
          <w:rStyle w:val="StyleUnderline"/>
        </w:rPr>
        <w:t xml:space="preserve"> if you value </w:t>
      </w:r>
      <w:r w:rsidRPr="00DB4F1A">
        <w:rPr>
          <w:rStyle w:val="Emphasis"/>
        </w:rPr>
        <w:t>federalism</w:t>
      </w:r>
      <w:r w:rsidRPr="00DB4F1A">
        <w:rPr>
          <w:sz w:val="16"/>
        </w:rPr>
        <w:t xml:space="preserve">. </w:t>
      </w:r>
      <w:r w:rsidRPr="00A36A0A">
        <w:rPr>
          <w:rStyle w:val="StyleUnderline"/>
          <w:highlight w:val="yellow"/>
        </w:rPr>
        <w:t>The fed</w:t>
      </w:r>
      <w:r w:rsidRPr="00DB4F1A">
        <w:rPr>
          <w:rStyle w:val="StyleUnderline"/>
        </w:rPr>
        <w:t xml:space="preserve">eral government </w:t>
      </w:r>
      <w:r w:rsidRPr="00A36A0A">
        <w:rPr>
          <w:rStyle w:val="Emphasis"/>
          <w:highlight w:val="yellow"/>
        </w:rPr>
        <w:t>can’t meddle</w:t>
      </w:r>
      <w:r w:rsidRPr="00DB4F1A">
        <w:rPr>
          <w:rStyle w:val="Emphasis"/>
        </w:rPr>
        <w:t xml:space="preserve"> with states and their unique labor policies</w:t>
      </w:r>
      <w:r w:rsidRPr="00DB4F1A">
        <w:rPr>
          <w:sz w:val="16"/>
        </w:rPr>
        <w:t xml:space="preserve"> </w:t>
      </w:r>
      <w:r w:rsidRPr="00DB4F1A">
        <w:rPr>
          <w:rStyle w:val="StyleUnderline"/>
        </w:rPr>
        <w:t>every four years</w:t>
      </w:r>
      <w:r w:rsidRPr="00DB4F1A">
        <w:rPr>
          <w:sz w:val="16"/>
        </w:rPr>
        <w:t xml:space="preserve">.  Yet, federalism also limits what federal lawmakers can do to advance pro-worker reforms. That </w:t>
      </w:r>
      <w:r w:rsidRPr="00A36A0A">
        <w:rPr>
          <w:rStyle w:val="Emphasis"/>
          <w:highlight w:val="yellow"/>
        </w:rPr>
        <w:t>responsibility</w:t>
      </w:r>
      <w:r w:rsidRPr="00A36A0A">
        <w:rPr>
          <w:sz w:val="16"/>
          <w:highlight w:val="yellow"/>
        </w:rPr>
        <w:t xml:space="preserve"> </w:t>
      </w:r>
      <w:r w:rsidRPr="00A36A0A">
        <w:rPr>
          <w:rStyle w:val="StyleUnderline"/>
          <w:highlight w:val="yellow"/>
        </w:rPr>
        <w:t xml:space="preserve">rests on </w:t>
      </w:r>
      <w:r w:rsidRPr="00A36A0A">
        <w:rPr>
          <w:rStyle w:val="Emphasis"/>
          <w:highlight w:val="yellow"/>
        </w:rPr>
        <w:t>state lawmakers</w:t>
      </w:r>
      <w:r w:rsidRPr="00DB4F1A">
        <w:rPr>
          <w:rStyle w:val="StyleUnderline"/>
        </w:rPr>
        <w:t xml:space="preserve"> to protect workers and curtail union officials’ power and influence.</w:t>
      </w:r>
    </w:p>
    <w:p w14:paraId="51841A12" w14:textId="77777777" w:rsidR="00854CDA" w:rsidRDefault="00854CDA" w:rsidP="00854CDA"/>
    <w:p w14:paraId="53E8F7B3" w14:textId="77777777" w:rsidR="00854CDA" w:rsidRPr="00252BFC" w:rsidRDefault="00854CDA" w:rsidP="00854CDA">
      <w:pPr>
        <w:pStyle w:val="Heading4"/>
      </w:pPr>
      <w:r>
        <w:t xml:space="preserve">Federal </w:t>
      </w:r>
      <w:r w:rsidRPr="00BC5281">
        <w:rPr>
          <w:u w:val="single"/>
        </w:rPr>
        <w:t>inaction</w:t>
      </w:r>
      <w:r>
        <w:t xml:space="preserve"> has fueled </w:t>
      </w:r>
      <w:r w:rsidRPr="00BC5281">
        <w:rPr>
          <w:u w:val="single"/>
        </w:rPr>
        <w:t>state innovation</w:t>
      </w:r>
      <w:r>
        <w:t xml:space="preserve"> in labor policy, which </w:t>
      </w:r>
      <w:r w:rsidRPr="00BC5281">
        <w:rPr>
          <w:i/>
          <w:iCs w:val="0"/>
          <w:u w:val="single"/>
        </w:rPr>
        <w:t>broadly</w:t>
      </w:r>
      <w:r>
        <w:t xml:space="preserve"> drives a </w:t>
      </w:r>
      <w:r w:rsidRPr="00BC5281">
        <w:rPr>
          <w:u w:val="single"/>
        </w:rPr>
        <w:t>progressive expansion</w:t>
      </w:r>
      <w:r>
        <w:t xml:space="preserve"> of </w:t>
      </w:r>
      <w:r w:rsidRPr="00BC5281">
        <w:rPr>
          <w:u w:val="single"/>
        </w:rPr>
        <w:t>state power</w:t>
      </w:r>
      <w:r>
        <w:t xml:space="preserve">. </w:t>
      </w:r>
    </w:p>
    <w:p w14:paraId="2B737069" w14:textId="77777777" w:rsidR="00854CDA" w:rsidRPr="00216F47" w:rsidRDefault="00854CDA" w:rsidP="00854CDA">
      <w:r>
        <w:t xml:space="preserve">Dr. Janice </w:t>
      </w:r>
      <w:r w:rsidRPr="00216F47">
        <w:rPr>
          <w:rStyle w:val="Style13ptBold"/>
        </w:rPr>
        <w:t>Fine 21</w:t>
      </w:r>
      <w:r>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06AC3295" w14:textId="77777777" w:rsidR="00854CDA" w:rsidRPr="00BC5281" w:rsidRDefault="00854CDA" w:rsidP="00854CDA">
      <w:pPr>
        <w:rPr>
          <w:rStyle w:val="Emphasis"/>
        </w:rPr>
      </w:pPr>
      <w:r w:rsidRPr="009E0BE8">
        <w:rPr>
          <w:sz w:val="16"/>
        </w:rPr>
        <w:t xml:space="preserve">But </w:t>
      </w:r>
      <w:r w:rsidRPr="000F6823">
        <w:rPr>
          <w:rStyle w:val="StyleUnderline"/>
        </w:rPr>
        <w:t xml:space="preserve">during the extended period </w:t>
      </w:r>
      <w:r w:rsidRPr="00A36A0A">
        <w:rPr>
          <w:rStyle w:val="Emphasis"/>
          <w:highlight w:val="yellow"/>
        </w:rPr>
        <w:t>federal reform has been blocked</w:t>
      </w:r>
      <w:r w:rsidRPr="00A36A0A">
        <w:rPr>
          <w:rStyle w:val="StyleUnderline"/>
          <w:highlight w:val="yellow"/>
        </w:rPr>
        <w:t>,</w:t>
      </w:r>
      <w:r w:rsidRPr="00A36A0A">
        <w:rPr>
          <w:sz w:val="16"/>
          <w:highlight w:val="yellow"/>
        </w:rPr>
        <w:t xml:space="preserve"> </w:t>
      </w:r>
      <w:r w:rsidRPr="00A36A0A">
        <w:rPr>
          <w:rStyle w:val="Emphasis"/>
          <w:sz w:val="24"/>
          <w:highlight w:val="yellow"/>
        </w:rPr>
        <w:t>enormous activity</w:t>
      </w:r>
      <w:r w:rsidRPr="009E0BE8">
        <w:rPr>
          <w:sz w:val="16"/>
        </w:rPr>
        <w:t xml:space="preserve"> </w:t>
      </w:r>
      <w:r w:rsidRPr="000F6823">
        <w:rPr>
          <w:rStyle w:val="StyleUnderline"/>
        </w:rPr>
        <w:t xml:space="preserve">has taken place </w:t>
      </w:r>
      <w:r w:rsidRPr="00A36A0A">
        <w:rPr>
          <w:rStyle w:val="StyleUnderline"/>
          <w:highlight w:val="yellow"/>
        </w:rPr>
        <w:t xml:space="preserve">at the </w:t>
      </w:r>
      <w:r w:rsidRPr="00A36A0A">
        <w:rPr>
          <w:rStyle w:val="Emphasis"/>
          <w:highlight w:val="yellow"/>
        </w:rPr>
        <w:t>state</w:t>
      </w:r>
      <w:r w:rsidRPr="000F6823">
        <w:rPr>
          <w:rStyle w:val="Emphasis"/>
        </w:rPr>
        <w:t xml:space="preserve"> and local </w:t>
      </w:r>
      <w:r w:rsidRPr="00A36A0A">
        <w:rPr>
          <w:rStyle w:val="Emphasis"/>
          <w:highlight w:val="yellow"/>
        </w:rPr>
        <w:t>level</w:t>
      </w:r>
      <w:r w:rsidRPr="000F6823">
        <w:rPr>
          <w:rStyle w:val="Emphasis"/>
        </w:rPr>
        <w:t>s</w:t>
      </w:r>
      <w:r w:rsidRPr="009E0BE8">
        <w:rPr>
          <w:sz w:val="16"/>
        </w:rPr>
        <w:t xml:space="preserve"> </w:t>
      </w:r>
      <w:r w:rsidRPr="000F6823">
        <w:rPr>
          <w:rStyle w:val="StyleUnderline"/>
        </w:rPr>
        <w:t xml:space="preserve">in terms of substantive protective legislation, particularly by and for workers at the bottom of the wage hierarchy. Lower levels of </w:t>
      </w:r>
      <w:r w:rsidRPr="00A36A0A">
        <w:rPr>
          <w:rStyle w:val="StyleUnderline"/>
        </w:rPr>
        <w:t>government</w:t>
      </w:r>
      <w:r w:rsidRPr="000F6823">
        <w:rPr>
          <w:rStyle w:val="StyleUnderline"/>
        </w:rPr>
        <w:t xml:space="preserve"> have begun to </w:t>
      </w:r>
      <w:r w:rsidRPr="00A36A0A">
        <w:rPr>
          <w:rStyle w:val="StyleUnderline"/>
        </w:rPr>
        <w:t>play an</w:t>
      </w:r>
      <w:r w:rsidRPr="000F6823">
        <w:rPr>
          <w:rStyle w:val="StyleUnderline"/>
        </w:rPr>
        <w:t xml:space="preserve"> </w:t>
      </w:r>
      <w:r w:rsidRPr="000F6823">
        <w:rPr>
          <w:rStyle w:val="Emphasis"/>
        </w:rPr>
        <w:t xml:space="preserve">increasingly </w:t>
      </w:r>
      <w:r w:rsidRPr="00A36A0A">
        <w:rPr>
          <w:rStyle w:val="Emphasis"/>
        </w:rPr>
        <w:t>important role</w:t>
      </w:r>
      <w:r w:rsidRPr="009E0BE8">
        <w:rPr>
          <w:sz w:val="16"/>
        </w:rPr>
        <w:t xml:space="preserve"> </w:t>
      </w:r>
      <w:r w:rsidRPr="000F6823">
        <w:rPr>
          <w:rStyle w:val="StyleUnderline"/>
        </w:rPr>
        <w:t xml:space="preserve">in both the </w:t>
      </w:r>
      <w:r w:rsidRPr="000F6823">
        <w:rPr>
          <w:rStyle w:val="Emphasis"/>
        </w:rPr>
        <w:t>passage</w:t>
      </w:r>
      <w:r w:rsidRPr="000F6823">
        <w:rPr>
          <w:rStyle w:val="StyleUnderline"/>
        </w:rPr>
        <w:t xml:space="preserve"> of new employment laws and regulations as well as their </w:t>
      </w:r>
      <w:r w:rsidRPr="000F6823">
        <w:rPr>
          <w:rStyle w:val="Emphasis"/>
        </w:rPr>
        <w:t>administration</w:t>
      </w:r>
      <w:r w:rsidRPr="000F6823">
        <w:rPr>
          <w:rStyle w:val="StyleUnderline"/>
        </w:rPr>
        <w:t xml:space="preserve"> and </w:t>
      </w:r>
      <w:r w:rsidRPr="00A36A0A">
        <w:rPr>
          <w:rStyle w:val="Emphasis"/>
          <w:highlight w:val="yellow"/>
        </w:rPr>
        <w:t>enforcement</w:t>
      </w:r>
      <w:r w:rsidRPr="009E0BE8">
        <w:rPr>
          <w:sz w:val="16"/>
        </w:rPr>
        <w:t xml:space="preserve">. During the past decade, </w:t>
      </w:r>
      <w:r w:rsidRPr="000F6823">
        <w:rPr>
          <w:rStyle w:val="StyleUnderline"/>
        </w:rPr>
        <w:t xml:space="preserve">organizers and policy entrepreneurs </w:t>
      </w:r>
      <w:r w:rsidRPr="00A36A0A">
        <w:rPr>
          <w:rStyle w:val="StyleUnderline"/>
          <w:highlight w:val="yellow"/>
        </w:rPr>
        <w:t xml:space="preserve">in </w:t>
      </w:r>
      <w:r w:rsidRPr="00A36A0A">
        <w:rPr>
          <w:rStyle w:val="Emphasis"/>
          <w:highlight w:val="yellow"/>
        </w:rPr>
        <w:t>more than 29 states</w:t>
      </w:r>
      <w:r w:rsidRPr="009E0BE8">
        <w:rPr>
          <w:sz w:val="16"/>
        </w:rPr>
        <w:t xml:space="preserve"> and 44 localities </w:t>
      </w:r>
      <w:r w:rsidRPr="000F6823">
        <w:rPr>
          <w:rStyle w:val="StyleUnderline"/>
        </w:rPr>
        <w:t>have succeeded in passing minimum wage laws</w:t>
      </w:r>
      <w:r w:rsidRPr="009E0BE8">
        <w:rPr>
          <w:sz w:val="16"/>
        </w:rPr>
        <w:t xml:space="preserve"> higher than the federal level;1 </w:t>
      </w:r>
      <w:r w:rsidRPr="000F6823">
        <w:rPr>
          <w:rStyle w:val="StyleUnderline"/>
        </w:rPr>
        <w:t>enacting paid sick leave laws</w:t>
      </w:r>
      <w:r w:rsidRPr="009E0BE8">
        <w:rPr>
          <w:sz w:val="16"/>
        </w:rPr>
        <w:t xml:space="preserve"> in 15 states, 19 cities, and 3 counties;2 </w:t>
      </w:r>
      <w:r w:rsidRPr="000F6823">
        <w:rPr>
          <w:rStyle w:val="StyleUnderline"/>
        </w:rPr>
        <w:t>domestic workers’ bill of rights legislation</w:t>
      </w:r>
      <w:r w:rsidRPr="009E0BE8">
        <w:rPr>
          <w:sz w:val="16"/>
        </w:rPr>
        <w:t xml:space="preserve"> in 9 states and 1 city (Ferna´ndez Campbell 2019); </w:t>
      </w:r>
      <w:r w:rsidRPr="000F6823">
        <w:rPr>
          <w:rStyle w:val="StyleUnderline"/>
        </w:rPr>
        <w:t>and ‘‘ban the box’’ laws</w:t>
      </w:r>
      <w:r w:rsidRPr="009E0BE8">
        <w:rPr>
          <w:sz w:val="16"/>
        </w:rPr>
        <w:t xml:space="preserve"> removing conviction history questions on job applications across 35 states and more than 150 cities and counties (Avery and Lu 2020). </w:t>
      </w:r>
      <w:r w:rsidRPr="000F6823">
        <w:rPr>
          <w:rStyle w:val="StyleUnderline"/>
        </w:rPr>
        <w:t>They have expanded</w:t>
      </w:r>
      <w:r w:rsidRPr="009E0BE8">
        <w:rPr>
          <w:sz w:val="16"/>
        </w:rPr>
        <w:t xml:space="preserve"> the range of </w:t>
      </w:r>
      <w:r w:rsidRPr="000F6823">
        <w:rPr>
          <w:rStyle w:val="StyleUnderline"/>
        </w:rPr>
        <w:t xml:space="preserve">substantive areas under regulation particularly </w:t>
      </w:r>
      <w:proofErr w:type="gramStart"/>
      <w:r w:rsidRPr="000F6823">
        <w:rPr>
          <w:rStyle w:val="StyleUnderline"/>
        </w:rPr>
        <w:t>with regard to</w:t>
      </w:r>
      <w:proofErr w:type="gramEnd"/>
      <w:r w:rsidRPr="000F6823">
        <w:rPr>
          <w:rStyle w:val="StyleUnderline"/>
        </w:rPr>
        <w:t xml:space="preserve"> women in the workforce</w:t>
      </w:r>
      <w:r w:rsidRPr="009E0BE8">
        <w:rPr>
          <w:sz w:val="16"/>
        </w:rPr>
        <w:t>—in areas such as paid sick leave, paid family leave, domestic workers’ rights and benefits, and problematic employer scheduling practices—</w:t>
      </w:r>
      <w:r w:rsidRPr="00A36A0A">
        <w:rPr>
          <w:rStyle w:val="StyleUnderline"/>
          <w:highlight w:val="yellow"/>
        </w:rPr>
        <w:t xml:space="preserve">areas in which the </w:t>
      </w:r>
      <w:r w:rsidRPr="00A36A0A">
        <w:rPr>
          <w:rStyle w:val="Emphasis"/>
          <w:highlight w:val="yellow"/>
        </w:rPr>
        <w:t>federal government has failed to act</w:t>
      </w:r>
      <w:r w:rsidRPr="000F6823">
        <w:rPr>
          <w:rStyle w:val="Emphasis"/>
        </w:rPr>
        <w:t>.</w:t>
      </w:r>
      <w:r w:rsidRPr="009E0BE8">
        <w:rPr>
          <w:sz w:val="16"/>
        </w:rPr>
        <w:t xml:space="preserve"> Thus, as Susan Lambert and Anna Haley (2021: 1232) observe in this issue, this legislation is ‘‘not so much a matter of devolving federal authority to local actors, but rather of newly legislating aspects of employment that have seen little regulation at any level of </w:t>
      </w:r>
      <w:proofErr w:type="gramStart"/>
      <w:r w:rsidRPr="009E0BE8">
        <w:rPr>
          <w:sz w:val="16"/>
        </w:rPr>
        <w:t>government.’</w:t>
      </w:r>
      <w:proofErr w:type="gramEnd"/>
      <w:r w:rsidRPr="009E0BE8">
        <w:rPr>
          <w:sz w:val="16"/>
        </w:rPr>
        <w:t xml:space="preserve">’ </w:t>
      </w:r>
      <w:r w:rsidRPr="00BC5281">
        <w:rPr>
          <w:rStyle w:val="StyleUnderline"/>
        </w:rPr>
        <w:t>Some cities and counties</w:t>
      </w:r>
      <w:r w:rsidRPr="009E0BE8">
        <w:rPr>
          <w:sz w:val="16"/>
        </w:rPr>
        <w:t xml:space="preserve">, </w:t>
      </w:r>
      <w:r w:rsidRPr="00BC5281">
        <w:rPr>
          <w:rStyle w:val="StyleUnderline"/>
        </w:rPr>
        <w:t xml:space="preserve">with San Francisco, Seattle, Los Angeles, and New York in the vanguard, have established </w:t>
      </w:r>
      <w:r w:rsidRPr="00BC5281">
        <w:rPr>
          <w:rStyle w:val="Emphasis"/>
          <w:sz w:val="24"/>
          <w:szCs w:val="24"/>
        </w:rPr>
        <w:t xml:space="preserve">sizeable new </w:t>
      </w:r>
      <w:r w:rsidRPr="00A36A0A">
        <w:rPr>
          <w:rStyle w:val="Emphasis"/>
          <w:sz w:val="24"/>
          <w:szCs w:val="24"/>
          <w:highlight w:val="yellow"/>
        </w:rPr>
        <w:t>labor standards agencies</w:t>
      </w:r>
      <w:r w:rsidRPr="009E0BE8">
        <w:rPr>
          <w:sz w:val="16"/>
          <w:szCs w:val="24"/>
        </w:rPr>
        <w:t xml:space="preserve"> </w:t>
      </w:r>
      <w:r w:rsidRPr="00BC5281">
        <w:rPr>
          <w:rStyle w:val="StyleUnderline"/>
        </w:rPr>
        <w:t xml:space="preserve">to </w:t>
      </w:r>
      <w:r w:rsidRPr="00A36A0A">
        <w:rPr>
          <w:rStyle w:val="StyleUnderline"/>
          <w:highlight w:val="yellow"/>
        </w:rPr>
        <w:t>carry out</w:t>
      </w:r>
      <w:r w:rsidRPr="00A36A0A">
        <w:rPr>
          <w:sz w:val="16"/>
          <w:highlight w:val="yellow"/>
        </w:rPr>
        <w:t xml:space="preserve"> </w:t>
      </w:r>
      <w:r w:rsidRPr="00A36A0A">
        <w:rPr>
          <w:rStyle w:val="Emphasis"/>
          <w:sz w:val="24"/>
          <w:szCs w:val="24"/>
          <w:highlight w:val="yellow"/>
        </w:rPr>
        <w:t>enforcement</w:t>
      </w:r>
      <w:r w:rsidRPr="009E0BE8">
        <w:rPr>
          <w:sz w:val="16"/>
          <w:szCs w:val="24"/>
        </w:rPr>
        <w:t xml:space="preserve"> </w:t>
      </w:r>
      <w:r w:rsidRPr="00BC5281">
        <w:rPr>
          <w:rStyle w:val="StyleUnderline"/>
        </w:rPr>
        <w:t xml:space="preserve">of their new </w:t>
      </w:r>
      <w:r w:rsidRPr="00BC5281">
        <w:rPr>
          <w:rStyle w:val="Emphasis"/>
        </w:rPr>
        <w:t>local labor laws.</w:t>
      </w:r>
    </w:p>
    <w:p w14:paraId="171D27B8" w14:textId="77777777" w:rsidR="00854CDA" w:rsidRPr="00BC5281" w:rsidRDefault="00854CDA" w:rsidP="00854CDA">
      <w:pPr>
        <w:rPr>
          <w:rStyle w:val="Emphasis"/>
          <w:sz w:val="24"/>
          <w:szCs w:val="24"/>
        </w:rPr>
      </w:pPr>
      <w:r w:rsidRPr="009E0BE8">
        <w:rPr>
          <w:sz w:val="16"/>
        </w:rPr>
        <w:t xml:space="preserve">Three years </w:t>
      </w:r>
      <w:proofErr w:type="gramStart"/>
      <w:r w:rsidRPr="009E0BE8">
        <w:rPr>
          <w:sz w:val="16"/>
        </w:rPr>
        <w:t>ago</w:t>
      </w:r>
      <w:proofErr w:type="gramEnd"/>
      <w:r w:rsidRPr="009E0BE8">
        <w:rPr>
          <w:sz w:val="16"/>
        </w:rPr>
        <w:t xml:space="preserve"> when we began </w:t>
      </w:r>
      <w:proofErr w:type="gramStart"/>
      <w:r w:rsidRPr="009E0BE8">
        <w:rPr>
          <w:sz w:val="16"/>
        </w:rPr>
        <w:t>work</w:t>
      </w:r>
      <w:proofErr w:type="gramEnd"/>
      <w:r w:rsidRPr="009E0BE8">
        <w:rPr>
          <w:sz w:val="16"/>
        </w:rPr>
        <w:t xml:space="preserve"> on this special issue, </w:t>
      </w:r>
      <w:r w:rsidRPr="00BC5281">
        <w:rPr>
          <w:rStyle w:val="StyleUnderline"/>
        </w:rPr>
        <w:t>these developments</w:t>
      </w:r>
      <w:r w:rsidRPr="009E0BE8">
        <w:rPr>
          <w:sz w:val="16"/>
        </w:rPr>
        <w:t xml:space="preserve"> seemed to </w:t>
      </w:r>
      <w:r w:rsidRPr="00A36A0A">
        <w:rPr>
          <w:rStyle w:val="StyleUnderline"/>
          <w:highlight w:val="yellow"/>
        </w:rPr>
        <w:t xml:space="preserve">constitute a </w:t>
      </w:r>
      <w:r w:rsidRPr="00A36A0A">
        <w:rPr>
          <w:rStyle w:val="Emphasis"/>
          <w:highlight w:val="yellow"/>
        </w:rPr>
        <w:t>new</w:t>
      </w:r>
      <w:r w:rsidRPr="009E0BE8">
        <w:rPr>
          <w:sz w:val="16"/>
        </w:rPr>
        <w:t xml:space="preserve"> labor </w:t>
      </w:r>
      <w:r w:rsidRPr="00A36A0A">
        <w:rPr>
          <w:rStyle w:val="Emphasis"/>
          <w:highlight w:val="yellow"/>
        </w:rPr>
        <w:t>federalism</w:t>
      </w:r>
      <w:r w:rsidRPr="009E0BE8">
        <w:rPr>
          <w:sz w:val="16"/>
        </w:rPr>
        <w:t xml:space="preserve">: </w:t>
      </w:r>
      <w:r w:rsidRPr="00BC5281">
        <w:rPr>
          <w:rStyle w:val="StyleUnderline"/>
        </w:rPr>
        <w:t xml:space="preserve">a </w:t>
      </w:r>
      <w:r w:rsidRPr="00BC5281">
        <w:rPr>
          <w:rStyle w:val="Emphasis"/>
        </w:rPr>
        <w:t>shift away</w:t>
      </w:r>
      <w:r w:rsidRPr="00BC5281">
        <w:rPr>
          <w:rStyle w:val="StyleUnderline"/>
        </w:rPr>
        <w:t xml:space="preserve"> from national labor and employment standards toward standards imposed by </w:t>
      </w:r>
      <w:r w:rsidRPr="00BC5281">
        <w:rPr>
          <w:rStyle w:val="Emphasis"/>
        </w:rPr>
        <w:t>state and local governments</w:t>
      </w:r>
      <w:r w:rsidRPr="009E0BE8">
        <w:rPr>
          <w:sz w:val="16"/>
        </w:rPr>
        <w:t xml:space="preserve">. </w:t>
      </w:r>
      <w:r w:rsidRPr="00BC5281">
        <w:rPr>
          <w:rStyle w:val="StyleUnderline"/>
        </w:rPr>
        <w:t xml:space="preserve">This </w:t>
      </w:r>
      <w:r w:rsidRPr="00BC5281">
        <w:rPr>
          <w:rStyle w:val="Emphasis"/>
        </w:rPr>
        <w:t>shift</w:t>
      </w:r>
      <w:r w:rsidRPr="00BC5281">
        <w:rPr>
          <w:rStyle w:val="StyleUnderline"/>
        </w:rPr>
        <w:t xml:space="preserve"> represented a </w:t>
      </w:r>
      <w:r w:rsidRPr="00BC5281">
        <w:rPr>
          <w:rStyle w:val="Emphasis"/>
        </w:rPr>
        <w:t>reversal</w:t>
      </w:r>
      <w:r w:rsidRPr="00BC5281">
        <w:rPr>
          <w:rStyle w:val="StyleUnderline"/>
        </w:rPr>
        <w:t xml:space="preserve"> of patterns established in the 1930s</w:t>
      </w:r>
      <w:r w:rsidRPr="009E0BE8">
        <w:rPr>
          <w:sz w:val="16"/>
        </w:rPr>
        <w:t xml:space="preserve">, when the federal government became the dominant actor in the regulation of work and labor relations—and which continued with the passage of national civil rights and employment discrimination laws in the 1960s and beyond. </w:t>
      </w:r>
      <w:r w:rsidRPr="00A36A0A">
        <w:rPr>
          <w:rStyle w:val="StyleUnderline"/>
          <w:highlight w:val="yellow"/>
        </w:rPr>
        <w:t xml:space="preserve">The </w:t>
      </w:r>
      <w:r w:rsidRPr="00A36A0A">
        <w:rPr>
          <w:rStyle w:val="Emphasis"/>
          <w:highlight w:val="yellow"/>
        </w:rPr>
        <w:t>political impasse</w:t>
      </w:r>
      <w:r w:rsidRPr="00A36A0A">
        <w:rPr>
          <w:rStyle w:val="StyleUnderline"/>
          <w:highlight w:val="yellow"/>
        </w:rPr>
        <w:t xml:space="preserve"> in </w:t>
      </w:r>
      <w:r w:rsidRPr="00A36A0A">
        <w:rPr>
          <w:rStyle w:val="Emphasis"/>
          <w:highlight w:val="yellow"/>
        </w:rPr>
        <w:t>Congress</w:t>
      </w:r>
      <w:r w:rsidRPr="00BC5281">
        <w:rPr>
          <w:rStyle w:val="StyleUnderline"/>
        </w:rPr>
        <w:t xml:space="preserve"> and the ideological turn against regulation more generally had </w:t>
      </w:r>
      <w:r w:rsidRPr="00A36A0A">
        <w:rPr>
          <w:rStyle w:val="StyleUnderline"/>
          <w:highlight w:val="yellow"/>
        </w:rPr>
        <w:t>limited</w:t>
      </w:r>
      <w:r w:rsidRPr="00BC5281">
        <w:rPr>
          <w:rStyle w:val="StyleUnderline"/>
        </w:rPr>
        <w:t xml:space="preserve"> the possibility for new policy </w:t>
      </w:r>
      <w:r w:rsidRPr="00A36A0A">
        <w:rPr>
          <w:rStyle w:val="StyleUnderline"/>
          <w:highlight w:val="yellow"/>
        </w:rPr>
        <w:t>initiatives at the federal level</w:t>
      </w:r>
      <w:r w:rsidRPr="00BC5281">
        <w:rPr>
          <w:rStyle w:val="StyleUnderline"/>
        </w:rPr>
        <w:t xml:space="preserve"> and led economic justice activists to turn to state and local regulatory bodies for action</w:t>
      </w:r>
      <w:r w:rsidRPr="009E0BE8">
        <w:rPr>
          <w:sz w:val="16"/>
        </w:rPr>
        <w:t xml:space="preserve">. Surprisingly, perhaps, </w:t>
      </w:r>
      <w:r w:rsidRPr="00BC5281">
        <w:rPr>
          <w:rStyle w:val="StyleUnderline"/>
        </w:rPr>
        <w:t>while federalism has generally been understood as a tool for abetting business’s policy agenda</w:t>
      </w:r>
      <w:r w:rsidRPr="009E0BE8">
        <w:rPr>
          <w:sz w:val="16"/>
        </w:rPr>
        <w:t xml:space="preserve"> (Hacker and Pierson 2002; Peterson 2012) </w:t>
      </w:r>
      <w:r w:rsidRPr="00BC5281">
        <w:rPr>
          <w:rStyle w:val="StyleUnderline"/>
        </w:rPr>
        <w:t>as opposed to labor’s</w:t>
      </w:r>
      <w:r w:rsidRPr="009E0BE8">
        <w:rPr>
          <w:sz w:val="16"/>
        </w:rPr>
        <w:t xml:space="preserve">, and more generally to defend a conservative ‘‘state’s rights’’ agenda around race, gender, and other issues in the past few decades, </w:t>
      </w:r>
      <w:r w:rsidRPr="00BC5281">
        <w:rPr>
          <w:rStyle w:val="StyleUnderline"/>
        </w:rPr>
        <w:t xml:space="preserve">it has provided the best opportunity for </w:t>
      </w:r>
      <w:r w:rsidRPr="00BC5281">
        <w:rPr>
          <w:rStyle w:val="Emphasis"/>
        </w:rPr>
        <w:t>progressives</w:t>
      </w:r>
      <w:r w:rsidRPr="00BC5281">
        <w:rPr>
          <w:rStyle w:val="StyleUnderline"/>
        </w:rPr>
        <w:t xml:space="preserve"> to </w:t>
      </w:r>
      <w:r w:rsidRPr="00BC5281">
        <w:rPr>
          <w:rStyle w:val="Emphasis"/>
        </w:rPr>
        <w:t>improve employment standards</w:t>
      </w:r>
      <w:r w:rsidRPr="009E0BE8">
        <w:rPr>
          <w:sz w:val="16"/>
        </w:rPr>
        <w:t xml:space="preserve">. As Freeman and Rogers (2007) proposed and Colbern and Ramakrishnan (2020) elaborated in their recent work, </w:t>
      </w:r>
      <w:r w:rsidRPr="00A36A0A">
        <w:rPr>
          <w:rStyle w:val="Emphasis"/>
          <w:highlight w:val="yellow"/>
        </w:rPr>
        <w:t>federalism</w:t>
      </w:r>
      <w:r w:rsidRPr="009E0BE8">
        <w:rPr>
          <w:sz w:val="16"/>
        </w:rPr>
        <w:t xml:space="preserve"> can also </w:t>
      </w:r>
      <w:r w:rsidRPr="00A36A0A">
        <w:rPr>
          <w:rStyle w:val="StyleUnderline"/>
          <w:highlight w:val="yellow"/>
        </w:rPr>
        <w:t xml:space="preserve">provide </w:t>
      </w:r>
      <w:r w:rsidRPr="00A36A0A">
        <w:rPr>
          <w:rStyle w:val="Emphasis"/>
          <w:highlight w:val="yellow"/>
        </w:rPr>
        <w:t>opportunities</w:t>
      </w:r>
      <w:r w:rsidRPr="00A36A0A">
        <w:rPr>
          <w:rStyle w:val="StyleUnderline"/>
          <w:highlight w:val="yellow"/>
        </w:rPr>
        <w:t xml:space="preserve"> for</w:t>
      </w:r>
      <w:r w:rsidRPr="00BC5281">
        <w:rPr>
          <w:rStyle w:val="StyleUnderline"/>
        </w:rPr>
        <w:t xml:space="preserve"> states</w:t>
      </w:r>
      <w:r w:rsidRPr="009E0BE8">
        <w:rPr>
          <w:sz w:val="16"/>
        </w:rPr>
        <w:t xml:space="preserve"> and localities </w:t>
      </w:r>
      <w:r w:rsidRPr="00BC5281">
        <w:rPr>
          <w:rStyle w:val="StyleUnderline"/>
        </w:rPr>
        <w:t xml:space="preserve">to forward </w:t>
      </w:r>
      <w:r w:rsidRPr="00A36A0A">
        <w:rPr>
          <w:rStyle w:val="StyleUnderline"/>
          <w:highlight w:val="yellow"/>
        </w:rPr>
        <w:t xml:space="preserve">a </w:t>
      </w:r>
      <w:r w:rsidRPr="00A36A0A">
        <w:rPr>
          <w:rStyle w:val="Emphasis"/>
          <w:sz w:val="24"/>
          <w:szCs w:val="24"/>
          <w:highlight w:val="yellow"/>
        </w:rPr>
        <w:t>progressive</w:t>
      </w:r>
      <w:r w:rsidRPr="00BC5281">
        <w:rPr>
          <w:rStyle w:val="Emphasis"/>
          <w:sz w:val="24"/>
          <w:szCs w:val="24"/>
        </w:rPr>
        <w:t xml:space="preserve"> policy </w:t>
      </w:r>
      <w:r w:rsidRPr="00A36A0A">
        <w:rPr>
          <w:rStyle w:val="Emphasis"/>
          <w:sz w:val="24"/>
          <w:szCs w:val="24"/>
          <w:highlight w:val="yellow"/>
        </w:rPr>
        <w:t>agenda</w:t>
      </w:r>
      <w:r w:rsidRPr="00BC5281">
        <w:rPr>
          <w:rStyle w:val="Emphasis"/>
          <w:sz w:val="24"/>
          <w:szCs w:val="24"/>
        </w:rPr>
        <w:t>.</w:t>
      </w:r>
    </w:p>
    <w:p w14:paraId="54896A0D" w14:textId="77777777" w:rsidR="00854CDA" w:rsidRPr="009E0BE8" w:rsidRDefault="00854CDA" w:rsidP="00854CDA">
      <w:pPr>
        <w:rPr>
          <w:sz w:val="16"/>
        </w:rPr>
      </w:pPr>
      <w:r w:rsidRPr="009E0BE8">
        <w:rPr>
          <w:sz w:val="16"/>
        </w:rPr>
        <w:t xml:space="preserve">We wondered: </w:t>
      </w:r>
      <w:r w:rsidRPr="00BC5281">
        <w:rPr>
          <w:rStyle w:val="StyleUnderline"/>
        </w:rPr>
        <w:t>Could the country’s</w:t>
      </w:r>
      <w:r w:rsidRPr="009E0BE8">
        <w:rPr>
          <w:sz w:val="16"/>
        </w:rPr>
        <w:t xml:space="preserve"> industrial relations </w:t>
      </w:r>
      <w:r w:rsidRPr="00BC5281">
        <w:rPr>
          <w:rStyle w:val="Emphasis"/>
          <w:sz w:val="24"/>
          <w:szCs w:val="24"/>
        </w:rPr>
        <w:t>system renew itself</w:t>
      </w:r>
      <w:r w:rsidRPr="009E0BE8">
        <w:rPr>
          <w:sz w:val="16"/>
        </w:rPr>
        <w:t xml:space="preserve"> </w:t>
      </w:r>
      <w:r w:rsidRPr="00BC5281">
        <w:rPr>
          <w:rStyle w:val="StyleUnderline"/>
        </w:rPr>
        <w:t xml:space="preserve">from the </w:t>
      </w:r>
      <w:r w:rsidRPr="00BC5281">
        <w:rPr>
          <w:rStyle w:val="Emphasis"/>
          <w:sz w:val="24"/>
          <w:szCs w:val="24"/>
        </w:rPr>
        <w:t>bottom up?</w:t>
      </w:r>
      <w:r w:rsidRPr="009E0BE8">
        <w:rPr>
          <w:sz w:val="16"/>
          <w:szCs w:val="24"/>
        </w:rPr>
        <w:t xml:space="preserve"> </w:t>
      </w:r>
      <w:r w:rsidRPr="009E0BE8">
        <w:rPr>
          <w:sz w:val="16"/>
        </w:rPr>
        <w:t xml:space="preserve">And if so, </w:t>
      </w:r>
      <w:r w:rsidRPr="00BC5281">
        <w:rPr>
          <w:rStyle w:val="StyleUnderline"/>
        </w:rPr>
        <w:t>what would this new system or regime look like</w:t>
      </w:r>
      <w:r w:rsidRPr="009E0BE8">
        <w:rPr>
          <w:sz w:val="16"/>
        </w:rPr>
        <w:t xml:space="preserve">, and how would it relate to the system that emerged from the New Deal labor legislation? </w:t>
      </w:r>
      <w:r w:rsidRPr="00BC5281">
        <w:rPr>
          <w:rStyle w:val="StyleUnderline"/>
        </w:rPr>
        <w:t xml:space="preserve">Would it include a </w:t>
      </w:r>
      <w:r w:rsidRPr="00A36A0A">
        <w:rPr>
          <w:rStyle w:val="Emphasis"/>
          <w:highlight w:val="yellow"/>
        </w:rPr>
        <w:t>more</w:t>
      </w:r>
      <w:r w:rsidRPr="00BC5281">
        <w:rPr>
          <w:rStyle w:val="Emphasis"/>
        </w:rPr>
        <w:t xml:space="preserve"> </w:t>
      </w:r>
      <w:r w:rsidRPr="00A36A0A">
        <w:rPr>
          <w:rStyle w:val="Emphasis"/>
          <w:highlight w:val="yellow"/>
        </w:rPr>
        <w:t>diverse set of constituencies</w:t>
      </w:r>
      <w:r w:rsidRPr="009E0BE8">
        <w:rPr>
          <w:sz w:val="16"/>
        </w:rPr>
        <w:t xml:space="preserve"> </w:t>
      </w:r>
      <w:r w:rsidRPr="00BC5281">
        <w:rPr>
          <w:rStyle w:val="StyleUnderline"/>
        </w:rPr>
        <w:t xml:space="preserve">often </w:t>
      </w:r>
      <w:r w:rsidRPr="00BC5281">
        <w:rPr>
          <w:rStyle w:val="Emphasis"/>
        </w:rPr>
        <w:t>left out of the action</w:t>
      </w:r>
      <w:r w:rsidRPr="009E0BE8">
        <w:rPr>
          <w:sz w:val="16"/>
        </w:rPr>
        <w:t xml:space="preserve"> </w:t>
      </w:r>
      <w:r w:rsidRPr="00BC5281">
        <w:rPr>
          <w:rStyle w:val="StyleUnderline"/>
        </w:rPr>
        <w:t>under the old regime</w:t>
      </w:r>
      <w:r w:rsidRPr="009E0BE8">
        <w:rPr>
          <w:sz w:val="16"/>
        </w:rPr>
        <w:t xml:space="preserve">, </w:t>
      </w:r>
      <w:r w:rsidRPr="00A36A0A">
        <w:rPr>
          <w:rStyle w:val="Emphasis"/>
          <w:highlight w:val="yellow"/>
        </w:rPr>
        <w:t>both</w:t>
      </w:r>
      <w:r w:rsidRPr="00A36A0A">
        <w:rPr>
          <w:sz w:val="16"/>
          <w:highlight w:val="yellow"/>
        </w:rPr>
        <w:t xml:space="preserve"> </w:t>
      </w:r>
      <w:r w:rsidRPr="00A36A0A">
        <w:rPr>
          <w:rStyle w:val="StyleUnderline"/>
          <w:highlight w:val="yellow"/>
        </w:rPr>
        <w:t xml:space="preserve">in </w:t>
      </w:r>
      <w:r w:rsidRPr="00A36A0A">
        <w:rPr>
          <w:rStyle w:val="StyleUnderline"/>
        </w:rPr>
        <w:t>terms</w:t>
      </w:r>
      <w:r w:rsidRPr="00BC5281">
        <w:rPr>
          <w:rStyle w:val="StyleUnderline"/>
        </w:rPr>
        <w:t xml:space="preserve"> of worker </w:t>
      </w:r>
      <w:r w:rsidRPr="00A36A0A">
        <w:rPr>
          <w:rStyle w:val="StyleUnderline"/>
          <w:highlight w:val="yellow"/>
        </w:rPr>
        <w:t>voice</w:t>
      </w:r>
      <w:r w:rsidRPr="009E0BE8">
        <w:rPr>
          <w:sz w:val="16"/>
        </w:rPr>
        <w:t xml:space="preserve"> in elections </w:t>
      </w:r>
      <w:r w:rsidRPr="00A36A0A">
        <w:rPr>
          <w:rStyle w:val="Emphasis"/>
          <w:highlight w:val="yellow"/>
        </w:rPr>
        <w:t>and</w:t>
      </w:r>
      <w:r w:rsidRPr="00BC5281">
        <w:rPr>
          <w:rStyle w:val="Emphasis"/>
        </w:rPr>
        <w:t xml:space="preserve"> the </w:t>
      </w:r>
      <w:r w:rsidRPr="00A36A0A">
        <w:rPr>
          <w:rStyle w:val="Emphasis"/>
          <w:highlight w:val="yellow"/>
        </w:rPr>
        <w:t>policy</w:t>
      </w:r>
      <w:r w:rsidRPr="00BC5281">
        <w:rPr>
          <w:rStyle w:val="Emphasis"/>
        </w:rPr>
        <w:t>making process</w:t>
      </w:r>
      <w:r w:rsidRPr="009E0BE8">
        <w:rPr>
          <w:sz w:val="16"/>
        </w:rPr>
        <w:t xml:space="preserve">, </w:t>
      </w:r>
      <w:r w:rsidRPr="00BC5281">
        <w:rPr>
          <w:rStyle w:val="StyleUnderline"/>
        </w:rPr>
        <w:t>as well as some type of occupational</w:t>
      </w:r>
      <w:r w:rsidRPr="009E0BE8">
        <w:rPr>
          <w:sz w:val="16"/>
        </w:rPr>
        <w:t xml:space="preserve">, sectoral, or workplace </w:t>
      </w:r>
      <w:r w:rsidRPr="00BC5281">
        <w:rPr>
          <w:rStyle w:val="StyleUnderline"/>
        </w:rPr>
        <w:t>structure</w:t>
      </w:r>
      <w:r w:rsidRPr="009E0BE8">
        <w:rPr>
          <w:sz w:val="16"/>
        </w:rPr>
        <w:t xml:space="preserve">? </w:t>
      </w:r>
      <w:r w:rsidRPr="009E0BE8">
        <w:rPr>
          <w:rStyle w:val="Emphasis"/>
        </w:rPr>
        <w:t>If it were to grow and spread</w:t>
      </w:r>
      <w:r w:rsidRPr="009E0BE8">
        <w:rPr>
          <w:sz w:val="16"/>
        </w:rPr>
        <w:t xml:space="preserve">, was it likely to prove a complement to the collective bargaining around which the New Deal regime was built, could it prove to be a competitive alternative, or would it be too limited—confined to a relatively small set of states and cities where the political climate made these policies feasible and preemption unlikely? </w:t>
      </w:r>
      <w:r w:rsidRPr="00A36A0A">
        <w:rPr>
          <w:rStyle w:val="StyleUnderline"/>
          <w:highlight w:val="yellow"/>
        </w:rPr>
        <w:t>Would</w:t>
      </w:r>
      <w:r w:rsidRPr="009E0BE8">
        <w:rPr>
          <w:rStyle w:val="StyleUnderline"/>
        </w:rPr>
        <w:t xml:space="preserve"> it </w:t>
      </w:r>
      <w:r w:rsidRPr="00A36A0A">
        <w:rPr>
          <w:rStyle w:val="StyleUnderline"/>
          <w:highlight w:val="yellow"/>
        </w:rPr>
        <w:t xml:space="preserve">have a </w:t>
      </w:r>
      <w:r w:rsidRPr="00A36A0A">
        <w:rPr>
          <w:rStyle w:val="Emphasis"/>
          <w:sz w:val="24"/>
          <w:szCs w:val="24"/>
          <w:highlight w:val="yellow"/>
        </w:rPr>
        <w:t>spillover effect</w:t>
      </w:r>
      <w:r w:rsidRPr="00A36A0A">
        <w:rPr>
          <w:sz w:val="16"/>
        </w:rPr>
        <w:t>—creating</w:t>
      </w:r>
      <w:r w:rsidRPr="009E0BE8">
        <w:rPr>
          <w:sz w:val="16"/>
        </w:rPr>
        <w:t xml:space="preserve"> patterns that were eventually adopted by the national government, such as the pattern bargaining of the New Deal collective bargaining regime? Could it spread upward in the wage structure to effectively set incomes throughout the local economy?</w:t>
      </w:r>
    </w:p>
    <w:p w14:paraId="36B65502" w14:textId="77777777" w:rsidR="00854CDA" w:rsidRDefault="00854CDA" w:rsidP="00854CDA">
      <w:pPr>
        <w:pStyle w:val="Heading3"/>
      </w:pPr>
      <w:r>
        <w:t>2nc---link</w:t>
      </w:r>
    </w:p>
    <w:p w14:paraId="0BE7F0DE" w14:textId="77777777" w:rsidR="00854CDA" w:rsidRDefault="00854CDA" w:rsidP="00854CDA">
      <w:pPr>
        <w:pStyle w:val="Analytic"/>
      </w:pPr>
    </w:p>
    <w:p w14:paraId="5C101E88" w14:textId="77777777" w:rsidR="00854CDA" w:rsidRPr="00D5077A" w:rsidRDefault="00854CDA" w:rsidP="00854CDA"/>
    <w:p w14:paraId="717035D9" w14:textId="77777777" w:rsidR="00854CDA" w:rsidRDefault="00854CDA" w:rsidP="00854CDA">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78CEBBFE" w14:textId="77777777" w:rsidR="00854CDA" w:rsidRPr="00252BFC" w:rsidRDefault="00854CDA" w:rsidP="00854CDA">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2E0EEA59" w14:textId="77777777" w:rsidR="00854CDA" w:rsidRPr="003D4178" w:rsidRDefault="00854CDA" w:rsidP="00854CDA">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0D41218A" w14:textId="77777777" w:rsidR="00854CDA" w:rsidRPr="003D4178" w:rsidRDefault="00854CDA" w:rsidP="00854CDA">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16B0705F" w14:textId="77777777" w:rsidR="00854CDA" w:rsidRPr="003D4178" w:rsidRDefault="00854CDA" w:rsidP="00854CDA">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w:t>
      </w:r>
      <w:proofErr w:type="gramStart"/>
      <w:r w:rsidRPr="003D4178">
        <w:rPr>
          <w:rStyle w:val="Emphasis"/>
        </w:rPr>
        <w:t>all of</w:t>
      </w:r>
      <w:proofErr w:type="gramEnd"/>
      <w:r w:rsidRPr="003D4178">
        <w:rPr>
          <w:rStyle w:val="Emphasis"/>
        </w:rPr>
        <w:t xml:space="preserve">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09D399B2" w14:textId="77777777" w:rsidR="00854CDA" w:rsidRPr="003D4178" w:rsidRDefault="00854CDA" w:rsidP="00854CDA">
      <w:pPr>
        <w:rPr>
          <w:sz w:val="16"/>
        </w:rPr>
      </w:pPr>
      <w:r w:rsidRPr="003D4178">
        <w:rPr>
          <w:sz w:val="16"/>
        </w:rPr>
        <w:t xml:space="preserve">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w:t>
      </w:r>
      <w:proofErr w:type="gramStart"/>
      <w:r w:rsidRPr="003D4178">
        <w:rPr>
          <w:sz w:val="16"/>
        </w:rPr>
        <w:t>similar to</w:t>
      </w:r>
      <w:proofErr w:type="gramEnd"/>
      <w:r w:rsidRPr="003D4178">
        <w:rPr>
          <w:sz w:val="16"/>
        </w:rPr>
        <w:t xml:space="preserve"> Federal LM reporting. These protections would be nullified by Federal legislation.</w:t>
      </w:r>
    </w:p>
    <w:p w14:paraId="15BC0973" w14:textId="77777777" w:rsidR="00854CDA" w:rsidRPr="003D4178" w:rsidRDefault="00854CDA" w:rsidP="00854CDA">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69C334B3" w14:textId="77777777" w:rsidR="00854CDA" w:rsidRPr="003D4178" w:rsidRDefault="00854CDA" w:rsidP="00854CDA">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00C9B283" w14:textId="77777777" w:rsidR="00854CDA" w:rsidRDefault="00854CDA" w:rsidP="00854CDA"/>
    <w:p w14:paraId="54D20C41" w14:textId="77777777" w:rsidR="00854CDA" w:rsidRDefault="00854CDA" w:rsidP="00854CDA">
      <w:pPr>
        <w:pStyle w:val="Heading4"/>
      </w:pPr>
      <w:r>
        <w:t xml:space="preserve">Labor is a core state </w:t>
      </w:r>
      <w:r w:rsidRPr="00D5077A">
        <w:rPr>
          <w:u w:val="single"/>
        </w:rPr>
        <w:t>police power</w:t>
      </w:r>
      <w:r>
        <w:t xml:space="preserve">---the plan </w:t>
      </w:r>
      <w:r w:rsidRPr="003D4178">
        <w:rPr>
          <w:u w:val="single"/>
        </w:rPr>
        <w:t>intrudes</w:t>
      </w:r>
      <w:r>
        <w:t xml:space="preserve"> on </w:t>
      </w:r>
      <w:r w:rsidRPr="00D5077A">
        <w:rPr>
          <w:u w:val="single"/>
        </w:rPr>
        <w:t>state laws</w:t>
      </w:r>
      <w:r>
        <w:t>---</w:t>
      </w:r>
      <w:proofErr w:type="gramStart"/>
      <w:r>
        <w:t>AND,</w:t>
      </w:r>
      <w:proofErr w:type="gramEnd"/>
      <w:r>
        <w:t xml:space="preserve"> </w:t>
      </w:r>
      <w:r w:rsidRPr="00D5077A">
        <w:rPr>
          <w:i/>
          <w:iCs w:val="0"/>
          <w:u w:val="single"/>
        </w:rPr>
        <w:t>vagueness</w:t>
      </w:r>
      <w:r>
        <w:t xml:space="preserve"> magnifies the link.</w:t>
      </w:r>
    </w:p>
    <w:p w14:paraId="192CEA17" w14:textId="77777777" w:rsidR="00854CDA" w:rsidRPr="008E47A9" w:rsidRDefault="00854CDA" w:rsidP="00854CDA">
      <w:r>
        <w:t xml:space="preserve">Micaela </w:t>
      </w:r>
      <w:r w:rsidRPr="008E47A9">
        <w:rPr>
          <w:rStyle w:val="Style13ptBold"/>
        </w:rPr>
        <w:t>Heery 18</w:t>
      </w:r>
      <w:r>
        <w:t xml:space="preserve">, J.D. Candidate at New York University School of Law, “Is This What We Bargained </w:t>
      </w:r>
      <w:proofErr w:type="gramStart"/>
      <w:r>
        <w:t>For?:</w:t>
      </w:r>
      <w:proofErr w:type="gramEnd"/>
      <w:r>
        <w:t xml:space="preserve"> Allowing the Preemption of State Law through Collective Bargaining Agreements”, https://proceedings.nyumootcourt.org/2018/03/is-this-what-we-bargained-for/</w:t>
      </w:r>
    </w:p>
    <w:p w14:paraId="6B1D3671" w14:textId="77777777" w:rsidR="00854CDA" w:rsidRPr="00D5077A" w:rsidRDefault="00854CDA" w:rsidP="00854CDA">
      <w:pPr>
        <w:rPr>
          <w:rStyle w:val="StyleUnderline"/>
        </w:rPr>
      </w:pPr>
      <w:r w:rsidRPr="00D5077A">
        <w:rPr>
          <w:rStyle w:val="StyleUnderline"/>
        </w:rPr>
        <w:t>Courts should look</w:t>
      </w:r>
      <w:r w:rsidRPr="00D5077A">
        <w:rPr>
          <w:sz w:val="16"/>
        </w:rPr>
        <w:t xml:space="preserve"> </w:t>
      </w:r>
      <w:proofErr w:type="gramStart"/>
      <w:r w:rsidRPr="00D5077A">
        <w:rPr>
          <w:sz w:val="16"/>
        </w:rPr>
        <w:t>to</w:t>
      </w:r>
      <w:proofErr w:type="gramEnd"/>
      <w:r w:rsidRPr="00D5077A">
        <w:rPr>
          <w:sz w:val="16"/>
        </w:rPr>
        <w:t xml:space="preserve"> two different </w:t>
      </w:r>
      <w:r w:rsidRPr="00D5077A">
        <w:rPr>
          <w:rStyle w:val="StyleUnderline"/>
        </w:rPr>
        <w:t>policy considerations to guide their decisions</w:t>
      </w:r>
      <w:r w:rsidRPr="00D5077A">
        <w:rPr>
          <w:sz w:val="16"/>
        </w:rPr>
        <w:t xml:space="preserve"> when an independence inquiry does not produce a clear outcome. Additionally, </w:t>
      </w:r>
      <w:r w:rsidRPr="00D5077A">
        <w:rPr>
          <w:rStyle w:val="StyleUnderline"/>
        </w:rPr>
        <w:t>even</w:t>
      </w:r>
      <w:r w:rsidRPr="00D5077A">
        <w:rPr>
          <w:sz w:val="16"/>
        </w:rPr>
        <w:t xml:space="preserve"> in </w:t>
      </w:r>
      <w:r w:rsidRPr="00D5077A">
        <w:rPr>
          <w:rStyle w:val="StyleUnderline"/>
        </w:rPr>
        <w:t xml:space="preserve">cases with a </w:t>
      </w:r>
      <w:r w:rsidRPr="00D5077A">
        <w:rPr>
          <w:rStyle w:val="Emphasis"/>
        </w:rPr>
        <w:t>clear outcome</w:t>
      </w:r>
      <w:r w:rsidRPr="00D5077A">
        <w:rPr>
          <w:sz w:val="16"/>
        </w:rPr>
        <w:t xml:space="preserve"> according to independence </w:t>
      </w:r>
      <w:r w:rsidRPr="00D5077A">
        <w:rPr>
          <w:rStyle w:val="Emphasis"/>
          <w:sz w:val="24"/>
        </w:rPr>
        <w:t>may have extreme effects</w:t>
      </w:r>
      <w:r w:rsidRPr="00D5077A">
        <w:rPr>
          <w:rStyle w:val="StyleUnderline"/>
          <w:sz w:val="24"/>
          <w:szCs w:val="24"/>
        </w:rPr>
        <w:t xml:space="preserve"> </w:t>
      </w:r>
      <w:r w:rsidRPr="00D5077A">
        <w:rPr>
          <w:rStyle w:val="StyleUnderline"/>
        </w:rPr>
        <w:t xml:space="preserve">on the federal arbitration regime or states regulatory regimes that should be </w:t>
      </w:r>
      <w:proofErr w:type="gramStart"/>
      <w:r w:rsidRPr="00D5077A">
        <w:rPr>
          <w:rStyle w:val="StyleUnderline"/>
        </w:rPr>
        <w:t>taken into account</w:t>
      </w:r>
      <w:proofErr w:type="gramEnd"/>
      <w:r w:rsidRPr="00D5077A">
        <w:rPr>
          <w:rStyle w:val="StyleUnderline"/>
        </w:rPr>
        <w:t>.</w:t>
      </w:r>
    </w:p>
    <w:p w14:paraId="5ABE6ED5" w14:textId="77777777" w:rsidR="00854CDA" w:rsidRPr="00D5077A" w:rsidRDefault="00854CDA" w:rsidP="00854CDA">
      <w:pPr>
        <w:rPr>
          <w:rStyle w:val="Emphasis"/>
          <w:sz w:val="24"/>
        </w:rPr>
      </w:pPr>
      <w:r w:rsidRPr="00D5077A">
        <w:rPr>
          <w:sz w:val="16"/>
        </w:rPr>
        <w:t xml:space="preserve">One concern in these cases is that private parties will be able to use collective bargaining agreements to avoid complying with state law regulations. In Allis-Chalmers, for example, the Court appears to limit the power to contract around law: “[c]learly, § 301 does not grant the parties to a collective-bargaining agreement the ability to contract for what is illegal under state law.”21 But </w:t>
      </w:r>
      <w:r w:rsidRPr="00D5077A">
        <w:rPr>
          <w:rStyle w:val="StyleUnderline"/>
        </w:rPr>
        <w:t>section 301</w:t>
      </w:r>
      <w:r w:rsidRPr="00D5077A">
        <w:rPr>
          <w:sz w:val="16"/>
        </w:rPr>
        <w:t xml:space="preserve"> does </w:t>
      </w:r>
      <w:r w:rsidRPr="00D5077A">
        <w:rPr>
          <w:rStyle w:val="StyleUnderline"/>
        </w:rPr>
        <w:t xml:space="preserve">allow for </w:t>
      </w:r>
      <w:r w:rsidRPr="00E16B95">
        <w:rPr>
          <w:rStyle w:val="StyleUnderline"/>
          <w:highlight w:val="yellow"/>
        </w:rPr>
        <w:t>collective bargaining agreements</w:t>
      </w:r>
      <w:r w:rsidRPr="00D5077A">
        <w:rPr>
          <w:rStyle w:val="StyleUnderline"/>
        </w:rPr>
        <w:t xml:space="preserve"> to </w:t>
      </w:r>
      <w:r w:rsidRPr="00E16B95">
        <w:rPr>
          <w:rStyle w:val="Emphasis"/>
          <w:highlight w:val="yellow"/>
        </w:rPr>
        <w:t>preempt state law</w:t>
      </w:r>
      <w:r w:rsidRPr="00D5077A">
        <w:rPr>
          <w:sz w:val="16"/>
        </w:rPr>
        <w:t xml:space="preserve"> when it interferes with the uniform interpretation of these agreements,22 so this statement does not provide a clear sense of what parties cannot do. Perhaps the Allis-Chalmers Court meant that parties cannot use a collective bargaining agreement to hire individuals for murder, as that is against state criminal law. </w:t>
      </w:r>
      <w:r w:rsidRPr="00D5077A">
        <w:rPr>
          <w:rStyle w:val="StyleUnderline"/>
        </w:rPr>
        <w:t xml:space="preserve">But </w:t>
      </w:r>
      <w:r w:rsidRPr="00D5077A">
        <w:rPr>
          <w:sz w:val="16"/>
        </w:rPr>
        <w:t xml:space="preserve">outside such an extreme case, </w:t>
      </w:r>
      <w:r w:rsidRPr="00D5077A">
        <w:rPr>
          <w:rStyle w:val="Emphasis"/>
          <w:sz w:val="24"/>
        </w:rPr>
        <w:t>what is the limit?</w:t>
      </w:r>
      <w:r w:rsidRPr="00D5077A">
        <w:rPr>
          <w:sz w:val="16"/>
          <w:szCs w:val="24"/>
        </w:rPr>
        <w:t xml:space="preserve"> </w:t>
      </w:r>
      <w:r w:rsidRPr="00D5077A">
        <w:rPr>
          <w:rStyle w:val="StyleUnderline"/>
        </w:rPr>
        <w:t>Could collective bargaining agreements contract around minimum wage</w:t>
      </w:r>
      <w:r w:rsidRPr="00D5077A">
        <w:rPr>
          <w:sz w:val="16"/>
        </w:rPr>
        <w:t xml:space="preserve">?23 </w:t>
      </w:r>
      <w:r w:rsidRPr="00D5077A">
        <w:rPr>
          <w:rStyle w:val="StyleUnderline"/>
        </w:rPr>
        <w:t>Because</w:t>
      </w:r>
      <w:r w:rsidRPr="00D5077A">
        <w:rPr>
          <w:sz w:val="16"/>
        </w:rPr>
        <w:t xml:space="preserve"> the section 301 </w:t>
      </w:r>
      <w:r w:rsidRPr="00E16B95">
        <w:rPr>
          <w:rStyle w:val="StyleUnderline"/>
          <w:highlight w:val="yellow"/>
        </w:rPr>
        <w:t xml:space="preserve">preemption power </w:t>
      </w:r>
      <w:r w:rsidRPr="00E16B95">
        <w:rPr>
          <w:rStyle w:val="Emphasis"/>
          <w:highlight w:val="yellow"/>
        </w:rPr>
        <w:t>lacks clear</w:t>
      </w:r>
      <w:r w:rsidRPr="00D5077A">
        <w:rPr>
          <w:rStyle w:val="Emphasis"/>
        </w:rPr>
        <w:t xml:space="preserve"> </w:t>
      </w:r>
      <w:r w:rsidRPr="00E16B95">
        <w:rPr>
          <w:rStyle w:val="Emphasis"/>
          <w:highlight w:val="yellow"/>
        </w:rPr>
        <w:t>boundaries</w:t>
      </w:r>
      <w:r w:rsidRPr="00D5077A">
        <w:rPr>
          <w:sz w:val="16"/>
        </w:rPr>
        <w:t xml:space="preserve">, </w:t>
      </w:r>
      <w:r w:rsidRPr="00D5077A">
        <w:rPr>
          <w:rStyle w:val="StyleUnderline"/>
        </w:rPr>
        <w:t xml:space="preserve">it is a </w:t>
      </w:r>
      <w:r w:rsidRPr="00D5077A">
        <w:rPr>
          <w:rStyle w:val="Emphasis"/>
        </w:rPr>
        <w:t>powerful one</w:t>
      </w:r>
      <w:r w:rsidRPr="00D5077A">
        <w:rPr>
          <w:sz w:val="16"/>
        </w:rPr>
        <w:t xml:space="preserve">.24 Thus, </w:t>
      </w:r>
      <w:r w:rsidRPr="00D5077A">
        <w:rPr>
          <w:rStyle w:val="StyleUnderline"/>
        </w:rPr>
        <w:t xml:space="preserve">one factor to consider is the effect that </w:t>
      </w:r>
      <w:r w:rsidRPr="00E16B95">
        <w:rPr>
          <w:rStyle w:val="Emphasis"/>
        </w:rPr>
        <w:t>preemption</w:t>
      </w:r>
      <w:r w:rsidRPr="00D5077A">
        <w:rPr>
          <w:rStyle w:val="StyleUnderline"/>
        </w:rPr>
        <w:t xml:space="preserve"> would have on a </w:t>
      </w:r>
      <w:r w:rsidRPr="00D5077A">
        <w:rPr>
          <w:rStyle w:val="Emphasis"/>
          <w:sz w:val="24"/>
        </w:rPr>
        <w:t>State’s police powers.</w:t>
      </w:r>
    </w:p>
    <w:p w14:paraId="56AEBCDE" w14:textId="77777777" w:rsidR="00854CDA" w:rsidRDefault="00854CDA" w:rsidP="00854CDA">
      <w:pPr>
        <w:rPr>
          <w:sz w:val="16"/>
        </w:rPr>
      </w:pPr>
      <w:r w:rsidRPr="00D5077A">
        <w:rPr>
          <w:rStyle w:val="StyleUnderline"/>
        </w:rPr>
        <w:t>The</w:t>
      </w:r>
      <w:r w:rsidRPr="00D5077A">
        <w:rPr>
          <w:sz w:val="16"/>
        </w:rPr>
        <w:t xml:space="preserve"> </w:t>
      </w:r>
      <w:r w:rsidRPr="00E16B95">
        <w:rPr>
          <w:rStyle w:val="Emphasis"/>
          <w:highlight w:val="yellow"/>
        </w:rPr>
        <w:t>presumption</w:t>
      </w:r>
      <w:r w:rsidRPr="00E16B95">
        <w:rPr>
          <w:sz w:val="16"/>
          <w:highlight w:val="yellow"/>
        </w:rPr>
        <w:t xml:space="preserve"> </w:t>
      </w:r>
      <w:r w:rsidRPr="00E16B95">
        <w:rPr>
          <w:rStyle w:val="StyleUnderline"/>
          <w:highlight w:val="yellow"/>
        </w:rPr>
        <w:t>against taking away</w:t>
      </w:r>
      <w:r w:rsidRPr="00D5077A">
        <w:rPr>
          <w:rStyle w:val="StyleUnderline"/>
        </w:rPr>
        <w:t xml:space="preserve"> States’ </w:t>
      </w:r>
      <w:r w:rsidRPr="00D5077A">
        <w:rPr>
          <w:rStyle w:val="Emphasis"/>
        </w:rPr>
        <w:t xml:space="preserve">historic </w:t>
      </w:r>
      <w:r w:rsidRPr="00E16B95">
        <w:rPr>
          <w:rStyle w:val="Emphasis"/>
          <w:highlight w:val="yellow"/>
        </w:rPr>
        <w:t>police power</w:t>
      </w:r>
      <w:r w:rsidRPr="00D5077A">
        <w:rPr>
          <w:rStyle w:val="StyleUnderline"/>
        </w:rPr>
        <w:t xml:space="preserve"> is</w:t>
      </w:r>
      <w:r w:rsidRPr="00D5077A">
        <w:rPr>
          <w:sz w:val="16"/>
        </w:rPr>
        <w:t xml:space="preserve"> </w:t>
      </w:r>
      <w:r w:rsidRPr="00D5077A">
        <w:rPr>
          <w:rStyle w:val="Emphasis"/>
          <w:sz w:val="24"/>
        </w:rPr>
        <w:t xml:space="preserve">especially strong </w:t>
      </w:r>
      <w:proofErr w:type="gramStart"/>
      <w:r w:rsidRPr="00E16B95">
        <w:rPr>
          <w:rStyle w:val="Emphasis"/>
          <w:sz w:val="24"/>
          <w:highlight w:val="yellow"/>
        </w:rPr>
        <w:t>in</w:t>
      </w:r>
      <w:r w:rsidRPr="00D5077A">
        <w:rPr>
          <w:rStyle w:val="Emphasis"/>
          <w:sz w:val="24"/>
        </w:rPr>
        <w:t xml:space="preserve"> the area of</w:t>
      </w:r>
      <w:proofErr w:type="gramEnd"/>
      <w:r w:rsidRPr="00D5077A">
        <w:rPr>
          <w:rStyle w:val="Emphasis"/>
          <w:sz w:val="24"/>
        </w:rPr>
        <w:t xml:space="preserve"> </w:t>
      </w:r>
      <w:r w:rsidRPr="00E16B95">
        <w:rPr>
          <w:rStyle w:val="Emphasis"/>
          <w:sz w:val="24"/>
          <w:highlight w:val="yellow"/>
        </w:rPr>
        <w:t>labor law</w:t>
      </w:r>
      <w:r w:rsidRPr="00D5077A">
        <w:rPr>
          <w:sz w:val="16"/>
        </w:rPr>
        <w:t xml:space="preserve">. </w:t>
      </w:r>
      <w:r w:rsidRPr="00D5077A">
        <w:rPr>
          <w:rStyle w:val="StyleUnderline"/>
        </w:rPr>
        <w:t>The Supreme Court has ruled that “</w:t>
      </w:r>
      <w:r w:rsidRPr="00D5077A">
        <w:rPr>
          <w:rStyle w:val="Emphasis"/>
        </w:rPr>
        <w:t>pre-</w:t>
      </w:r>
      <w:r w:rsidRPr="00E16B95">
        <w:rPr>
          <w:rStyle w:val="Emphasis"/>
          <w:highlight w:val="yellow"/>
        </w:rPr>
        <w:t>emption should not be lightly inferred</w:t>
      </w:r>
      <w:r w:rsidRPr="00D5077A">
        <w:rPr>
          <w:rStyle w:val="StyleUnderline"/>
        </w:rPr>
        <w:t>” in labor law</w:t>
      </w:r>
      <w:r w:rsidRPr="00D5077A">
        <w:rPr>
          <w:sz w:val="16"/>
        </w:rPr>
        <w:t>, “</w:t>
      </w:r>
      <w:r w:rsidRPr="00D5077A">
        <w:rPr>
          <w:rStyle w:val="StyleUnderline"/>
        </w:rPr>
        <w:t xml:space="preserve">since the establishment of </w:t>
      </w:r>
      <w:r w:rsidRPr="00D5077A">
        <w:rPr>
          <w:rStyle w:val="Emphasis"/>
        </w:rPr>
        <w:t>labor standards</w:t>
      </w:r>
      <w:r w:rsidRPr="00D5077A">
        <w:rPr>
          <w:rStyle w:val="StyleUnderline"/>
        </w:rPr>
        <w:t xml:space="preserve"> falls within the </w:t>
      </w:r>
      <w:r w:rsidRPr="00D5077A">
        <w:rPr>
          <w:rStyle w:val="Emphasis"/>
          <w:sz w:val="24"/>
        </w:rPr>
        <w:t>traditional police power of the State</w:t>
      </w:r>
      <w:r w:rsidRPr="00D5077A">
        <w:rPr>
          <w:sz w:val="16"/>
        </w:rPr>
        <w:t xml:space="preserve">.”25 </w:t>
      </w:r>
      <w:r w:rsidRPr="00D5077A">
        <w:rPr>
          <w:rStyle w:val="StyleUnderline"/>
        </w:rPr>
        <w:t>Unless Congress has expressly indicated otherwise</w:t>
      </w:r>
      <w:r w:rsidRPr="00D5077A">
        <w:rPr>
          <w:sz w:val="16"/>
        </w:rPr>
        <w:t xml:space="preserve">, </w:t>
      </w:r>
      <w:r w:rsidRPr="00E16B95">
        <w:rPr>
          <w:rStyle w:val="StyleUnderline"/>
          <w:highlight w:val="yellow"/>
        </w:rPr>
        <w:t>courts</w:t>
      </w:r>
      <w:r w:rsidRPr="00D5077A">
        <w:rPr>
          <w:sz w:val="16"/>
        </w:rPr>
        <w:t xml:space="preserve"> </w:t>
      </w:r>
      <w:r w:rsidRPr="00D5077A">
        <w:rPr>
          <w:rStyle w:val="Emphasis"/>
        </w:rPr>
        <w:t xml:space="preserve">generally </w:t>
      </w:r>
      <w:r w:rsidRPr="00E16B95">
        <w:rPr>
          <w:rStyle w:val="Emphasis"/>
          <w:highlight w:val="yellow"/>
        </w:rPr>
        <w:t>assume</w:t>
      </w:r>
      <w:r w:rsidRPr="00D5077A">
        <w:rPr>
          <w:sz w:val="16"/>
        </w:rPr>
        <w:t xml:space="preserve"> </w:t>
      </w:r>
      <w:r w:rsidRPr="00D5077A">
        <w:rPr>
          <w:rStyle w:val="StyleUnderline"/>
        </w:rPr>
        <w:t xml:space="preserve">that the </w:t>
      </w:r>
      <w:r w:rsidRPr="00E16B95">
        <w:rPr>
          <w:rStyle w:val="StyleUnderline"/>
          <w:highlight w:val="yellow"/>
        </w:rPr>
        <w:t xml:space="preserve">police power is </w:t>
      </w:r>
      <w:r w:rsidRPr="00E16B95">
        <w:rPr>
          <w:rStyle w:val="Emphasis"/>
          <w:highlight w:val="yellow"/>
        </w:rPr>
        <w:t>not pr</w:t>
      </w:r>
      <w:r w:rsidRPr="00D5077A">
        <w:rPr>
          <w:rStyle w:val="Emphasis"/>
        </w:rPr>
        <w:t>eempted</w:t>
      </w:r>
      <w:r w:rsidRPr="00D5077A">
        <w:rPr>
          <w:sz w:val="16"/>
        </w:rPr>
        <w:t xml:space="preserve">.26 It could be argued that Congress’ passage of section  301 of the Labor Management Relations Act speaks sufficiently to this issue in addition to a general shift towards encouraging arbitration.27 However, even with those consideration in mind, </w:t>
      </w:r>
      <w:r w:rsidRPr="00E16B95">
        <w:rPr>
          <w:rStyle w:val="Emphasis"/>
          <w:highlight w:val="yellow"/>
        </w:rPr>
        <w:t>unbridled preemption</w:t>
      </w:r>
      <w:r w:rsidRPr="00E16B95">
        <w:rPr>
          <w:rStyle w:val="StyleUnderline"/>
          <w:highlight w:val="yellow"/>
        </w:rPr>
        <w:t xml:space="preserve"> in</w:t>
      </w:r>
      <w:r w:rsidRPr="00D5077A">
        <w:rPr>
          <w:rStyle w:val="StyleUnderline"/>
        </w:rPr>
        <w:t xml:space="preserve"> the field of </w:t>
      </w:r>
      <w:r w:rsidRPr="00E16B95">
        <w:rPr>
          <w:rStyle w:val="Emphasis"/>
          <w:highlight w:val="yellow"/>
        </w:rPr>
        <w:t>labor law</w:t>
      </w:r>
      <w:r w:rsidRPr="00E16B95">
        <w:rPr>
          <w:rStyle w:val="StyleUnderline"/>
          <w:highlight w:val="yellow"/>
        </w:rPr>
        <w:t xml:space="preserve"> would</w:t>
      </w:r>
      <w:r w:rsidRPr="00E16B95">
        <w:rPr>
          <w:sz w:val="16"/>
          <w:highlight w:val="yellow"/>
        </w:rPr>
        <w:t xml:space="preserve"> </w:t>
      </w:r>
      <w:r w:rsidRPr="00E16B95">
        <w:rPr>
          <w:rStyle w:val="Emphasis"/>
          <w:sz w:val="24"/>
        </w:rPr>
        <w:t>fundamentally</w:t>
      </w:r>
      <w:r w:rsidRPr="00D5077A">
        <w:rPr>
          <w:rStyle w:val="Emphasis"/>
          <w:sz w:val="24"/>
        </w:rPr>
        <w:t xml:space="preserve"> </w:t>
      </w:r>
      <w:r w:rsidRPr="00E16B95">
        <w:rPr>
          <w:rStyle w:val="Emphasis"/>
          <w:sz w:val="24"/>
          <w:highlight w:val="yellow"/>
        </w:rPr>
        <w:t>alter federalism</w:t>
      </w:r>
      <w:r w:rsidRPr="00D5077A">
        <w:rPr>
          <w:sz w:val="16"/>
          <w:szCs w:val="24"/>
        </w:rPr>
        <w:t xml:space="preserve"> </w:t>
      </w:r>
      <w:r w:rsidRPr="00D5077A">
        <w:rPr>
          <w:rStyle w:val="StyleUnderline"/>
        </w:rPr>
        <w:t>in a way that we should not hastily presume</w:t>
      </w:r>
      <w:r w:rsidRPr="00D5077A">
        <w:rPr>
          <w:sz w:val="16"/>
        </w:rPr>
        <w:t xml:space="preserve"> without true clarity from Congress.</w:t>
      </w:r>
    </w:p>
    <w:p w14:paraId="0890622D" w14:textId="77777777" w:rsidR="00854CDA" w:rsidRDefault="00854CDA" w:rsidP="00854CDA">
      <w:pPr>
        <w:pStyle w:val="Heading3"/>
      </w:pPr>
      <w:r>
        <w:t>2nc---spillover</w:t>
      </w:r>
    </w:p>
    <w:p w14:paraId="2612FD70" w14:textId="77777777" w:rsidR="00854CDA" w:rsidRDefault="00854CDA" w:rsidP="00854CDA">
      <w:pPr>
        <w:pStyle w:val="Analytic"/>
      </w:pPr>
    </w:p>
    <w:p w14:paraId="41918828" w14:textId="77777777" w:rsidR="00854CDA" w:rsidRPr="00143F5E" w:rsidRDefault="00854CDA" w:rsidP="00854CDA"/>
    <w:p w14:paraId="0721318A" w14:textId="77777777" w:rsidR="00854CDA" w:rsidRDefault="00854CDA" w:rsidP="00854CDA">
      <w:pPr>
        <w:pStyle w:val="Heading4"/>
      </w:pPr>
      <w:r>
        <w:t xml:space="preserve">Even </w:t>
      </w:r>
      <w:r w:rsidRPr="00143F5E">
        <w:rPr>
          <w:u w:val="single"/>
        </w:rPr>
        <w:t>small encroachments</w:t>
      </w:r>
      <w:r>
        <w:t xml:space="preserve"> on the </w:t>
      </w:r>
      <w:r w:rsidRPr="00143F5E">
        <w:rPr>
          <w:i/>
          <w:iCs w:val="0"/>
          <w:u w:val="single"/>
        </w:rPr>
        <w:t>margins</w:t>
      </w:r>
      <w:r>
        <w:t xml:space="preserve"> of federal-state relations affect the </w:t>
      </w:r>
      <w:r w:rsidRPr="00143F5E">
        <w:rPr>
          <w:u w:val="single"/>
        </w:rPr>
        <w:t>overall</w:t>
      </w:r>
      <w:r>
        <w:t xml:space="preserve"> balance of power---</w:t>
      </w:r>
      <w:r w:rsidRPr="00143F5E">
        <w:rPr>
          <w:u w:val="single"/>
        </w:rPr>
        <w:t>labor policy</w:t>
      </w:r>
      <w:r>
        <w:t xml:space="preserve"> is key.</w:t>
      </w:r>
    </w:p>
    <w:p w14:paraId="1F7627CB" w14:textId="77777777" w:rsidR="00854CDA" w:rsidRPr="002161E1" w:rsidRDefault="00854CDA" w:rsidP="00854CDA">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12E1541E" w14:textId="77777777" w:rsidR="00854CDA" w:rsidRPr="009B730A" w:rsidRDefault="00854CDA" w:rsidP="00854CDA">
      <w:pPr>
        <w:rPr>
          <w:sz w:val="16"/>
        </w:rPr>
      </w:pPr>
      <w:r w:rsidRPr="009B730A">
        <w:rPr>
          <w:sz w:val="16"/>
        </w:rPr>
        <w:t xml:space="preserve">Some three decades ago, Federalism! resonated </w:t>
      </w:r>
      <w:proofErr w:type="gramStart"/>
      <w:r w:rsidRPr="009B730A">
        <w:rPr>
          <w:sz w:val="16"/>
        </w:rPr>
        <w:t>in</w:t>
      </w:r>
      <w:proofErr w:type="gramEnd"/>
      <w:r w:rsidRPr="009B730A">
        <w:rPr>
          <w:sz w:val="16"/>
        </w:rPr>
        <w:t xml:space="preserve">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194859">
        <w:rPr>
          <w:rStyle w:val="Emphasis"/>
          <w:highlight w:val="yellow"/>
        </w:rPr>
        <w:t>federalism</w:t>
      </w:r>
      <w:r w:rsidRPr="009B730A">
        <w:rPr>
          <w:sz w:val="16"/>
        </w:rPr>
        <w:t xml:space="preserve"> </w:t>
      </w:r>
      <w:r w:rsidRPr="00594FAE">
        <w:rPr>
          <w:rStyle w:val="StyleUnderline"/>
        </w:rPr>
        <w:t xml:space="preserve">remains </w:t>
      </w:r>
      <w:r w:rsidRPr="00194859">
        <w:rPr>
          <w:rStyle w:val="StyleUnderline"/>
        </w:rPr>
        <w:t xml:space="preserve">a </w:t>
      </w:r>
      <w:r w:rsidRPr="00194859">
        <w:rPr>
          <w:rStyle w:val="Emphasis"/>
        </w:rPr>
        <w:t>fixed star</w:t>
      </w:r>
      <w:r w:rsidRPr="00594FAE">
        <w:rPr>
          <w:rStyle w:val="StyleUnderline"/>
        </w:rPr>
        <w:t xml:space="preserve"> in our constitutional firmament</w:t>
      </w:r>
      <w:r w:rsidRPr="009B730A">
        <w:rPr>
          <w:sz w:val="16"/>
        </w:rPr>
        <w:t xml:space="preserve">. </w:t>
      </w:r>
      <w:r w:rsidRPr="00594FAE">
        <w:rPr>
          <w:rStyle w:val="StyleUnderline"/>
        </w:rPr>
        <w:t xml:space="preserve">States remain </w:t>
      </w:r>
      <w:r w:rsidRPr="00194859">
        <w:rPr>
          <w:rStyle w:val="StyleUnderline"/>
          <w:highlight w:val="yellow"/>
        </w:rPr>
        <w:t xml:space="preserve">the </w:t>
      </w:r>
      <w:r w:rsidRPr="00194859">
        <w:rPr>
          <w:rStyle w:val="Emphasis"/>
          <w:highlight w:val="yellow"/>
        </w:rPr>
        <w:t>default setting</w:t>
      </w:r>
      <w:r w:rsidRPr="00594FAE">
        <w:rPr>
          <w:rStyle w:val="StyleUnderline"/>
        </w:rPr>
        <w:t xml:space="preserve"> of American politics, from federal elections to the nuts and bolts of day-to-day politics and administration. There are reasons to be </w:t>
      </w:r>
      <w:r w:rsidRPr="00594FAE">
        <w:rPr>
          <w:rStyle w:val="Emphasis"/>
        </w:rPr>
        <w:t>cautiously optimistic</w:t>
      </w:r>
      <w:r w:rsidRPr="009B730A">
        <w:rPr>
          <w:sz w:val="16"/>
        </w:rPr>
        <w:t xml:space="preserve"> </w:t>
      </w:r>
      <w:r w:rsidRPr="00594FAE">
        <w:rPr>
          <w:rStyle w:val="StyleUnderline"/>
        </w:rPr>
        <w:t xml:space="preserve">about a </w:t>
      </w:r>
      <w:r w:rsidRPr="00594FAE">
        <w:rPr>
          <w:rStyle w:val="Emphasis"/>
        </w:rPr>
        <w:t>rejuvenated federalism</w:t>
      </w:r>
      <w:r w:rsidRPr="009B730A">
        <w:rPr>
          <w:sz w:val="16"/>
        </w:rPr>
        <w:t>—provided one understands federalism properly, and provided key institutional players discern the opportunities.</w:t>
      </w:r>
    </w:p>
    <w:p w14:paraId="6964AD4E" w14:textId="77777777" w:rsidR="00854CDA" w:rsidRPr="009B730A" w:rsidRDefault="00854CDA" w:rsidP="00854CDA">
      <w:pPr>
        <w:rPr>
          <w:sz w:val="16"/>
        </w:rPr>
      </w:pPr>
      <w:r w:rsidRPr="00594FAE">
        <w:rPr>
          <w:rStyle w:val="StyleUnderline"/>
        </w:rPr>
        <w:t>Federalism is a “</w:t>
      </w:r>
      <w:r w:rsidRPr="00594FAE">
        <w:rPr>
          <w:rStyle w:val="Emphasis"/>
        </w:rPr>
        <w:t>they</w:t>
      </w:r>
      <w:r w:rsidRPr="00594FAE">
        <w:rPr>
          <w:rStyle w:val="StyleUnderline"/>
        </w:rPr>
        <w:t>,” not an “</w:t>
      </w:r>
      <w:r w:rsidRPr="00594FAE">
        <w:rPr>
          <w:rStyle w:val="Emphasis"/>
        </w:rPr>
        <w:t>it</w:t>
      </w:r>
      <w:r w:rsidRPr="00594FAE">
        <w:rPr>
          <w:rStyle w:val="StyleUnderline"/>
        </w:rPr>
        <w:t>.”</w:t>
      </w:r>
      <w:r w:rsidRPr="009B730A">
        <w:rPr>
          <w:sz w:val="16"/>
        </w:rPr>
        <w:t xml:space="preserve"> </w:t>
      </w:r>
      <w:r w:rsidRPr="00194859">
        <w:rPr>
          <w:rStyle w:val="StyleUnderline"/>
          <w:highlight w:val="yellow"/>
        </w:rPr>
        <w:t xml:space="preserve">Good federalism is </w:t>
      </w:r>
      <w:r w:rsidRPr="00194859">
        <w:rPr>
          <w:rStyle w:val="Emphasis"/>
          <w:highlight w:val="yellow"/>
        </w:rPr>
        <w:t>competitive federalism</w:t>
      </w:r>
      <w:r w:rsidRPr="009B730A">
        <w:rPr>
          <w:sz w:val="16"/>
        </w:rPr>
        <w:t xml:space="preserve">. </w:t>
      </w:r>
      <w:r w:rsidRPr="00594FAE">
        <w:rPr>
          <w:rStyle w:val="StyleUnderline"/>
        </w:rPr>
        <w:t>It compels junior governments</w:t>
      </w:r>
      <w:r w:rsidRPr="009B730A">
        <w:rPr>
          <w:sz w:val="16"/>
        </w:rPr>
        <w:t>—</w:t>
      </w:r>
      <w:r w:rsidRPr="00594FAE">
        <w:rPr>
          <w:rStyle w:val="Emphasis"/>
        </w:rPr>
        <w:t>states</w:t>
      </w:r>
      <w:r w:rsidRPr="009B730A">
        <w:rPr>
          <w:sz w:val="16"/>
        </w:rPr>
        <w:t>—</w:t>
      </w:r>
      <w:r w:rsidRPr="00594FAE">
        <w:rPr>
          <w:rStyle w:val="StyleUnderline"/>
        </w:rPr>
        <w:t>to</w:t>
      </w:r>
      <w:r w:rsidRPr="009B730A">
        <w:rPr>
          <w:sz w:val="16"/>
        </w:rPr>
        <w:t xml:space="preserve">, well, </w:t>
      </w:r>
      <w:r w:rsidRPr="00594FAE">
        <w:rPr>
          <w:rStyle w:val="Emphasis"/>
        </w:rPr>
        <w:t>compete</w:t>
      </w:r>
      <w:r w:rsidRPr="009B730A">
        <w:rPr>
          <w:sz w:val="16"/>
        </w:rPr>
        <w:t xml:space="preserve"> </w:t>
      </w:r>
      <w:r w:rsidRPr="00594FAE">
        <w:rPr>
          <w:rStyle w:val="StyleUnderline"/>
        </w:rPr>
        <w:t>for the talents, affections, and assets of mobile citizens. Consumers and producers can sort themselves into jurisdictions that provide an attractive mix of amenities and public services at an acceptable tax price</w:t>
      </w:r>
      <w:r w:rsidRPr="009B730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56598232" w14:textId="77777777" w:rsidR="00854CDA" w:rsidRPr="00594FAE" w:rsidRDefault="00854CDA" w:rsidP="00854CDA">
      <w:pPr>
        <w:rPr>
          <w:rStyle w:val="StyleUnderline"/>
        </w:rPr>
      </w:pPr>
      <w:r w:rsidRPr="00594FAE">
        <w:rPr>
          <w:rStyle w:val="StyleUnderline"/>
        </w:rPr>
        <w:t xml:space="preserve">Competitive federalism’s antithesis is </w:t>
      </w:r>
      <w:r w:rsidRPr="00594FAE">
        <w:rPr>
          <w:rStyle w:val="Emphasis"/>
        </w:rPr>
        <w:t>“cooperative federalism,”</w:t>
      </w:r>
      <w:r w:rsidRPr="00594FAE">
        <w:rPr>
          <w:rStyle w:val="StyleUnderline"/>
        </w:rPr>
        <w:t xml:space="preserve"> which envisions the states and the central government</w:t>
      </w:r>
      <w:r w:rsidRPr="009B730A">
        <w:rPr>
          <w:sz w:val="16"/>
        </w:rPr>
        <w:t xml:space="preserve"> not as rival power centers but </w:t>
      </w:r>
      <w:r w:rsidRPr="00594FAE">
        <w:rPr>
          <w:rStyle w:val="StyleUnderline"/>
        </w:rPr>
        <w:t>as</w:t>
      </w:r>
      <w:r w:rsidRPr="009B730A">
        <w:rPr>
          <w:sz w:val="16"/>
        </w:rPr>
        <w:t xml:space="preserve"> </w:t>
      </w:r>
      <w:r w:rsidRPr="00594FAE">
        <w:rPr>
          <w:rStyle w:val="StyleUnderline"/>
        </w:rPr>
        <w:t>partners in a collective enterprise</w:t>
      </w:r>
      <w:r w:rsidRPr="009B730A">
        <w:rPr>
          <w:sz w:val="16"/>
        </w:rPr>
        <w:t xml:space="preserve">. That enterprise is the production of a social-democratic model, characterized by high transfer payments, copious social services, and an ample supply of environmental amenities, nowadays mostly related to climate policy. </w:t>
      </w:r>
      <w:r w:rsidRPr="00594FAE">
        <w:rPr>
          <w:rStyle w:val="StyleUnderline"/>
        </w:rPr>
        <w:t>I have described this arrangement as “</w:t>
      </w:r>
      <w:r w:rsidRPr="00594FAE">
        <w:rPr>
          <w:rStyle w:val="Emphasis"/>
        </w:rPr>
        <w:t>cartel federalism</w:t>
      </w:r>
      <w:r w:rsidRPr="00594FAE">
        <w:rPr>
          <w:rStyle w:val="StyleUnderline"/>
        </w:rPr>
        <w:t>,” the better to capture “cooperative” federalism’s central</w:t>
      </w:r>
      <w:r w:rsidRPr="009B730A">
        <w:rPr>
          <w:sz w:val="16"/>
        </w:rPr>
        <w:t xml:space="preserve"> institutional </w:t>
      </w:r>
      <w:r w:rsidRPr="00594FAE">
        <w:rPr>
          <w:rStyle w:val="StyleUnderline"/>
        </w:rPr>
        <w:t>dynamic</w:t>
      </w:r>
      <w:r w:rsidRPr="009B730A">
        <w:rPr>
          <w:sz w:val="16"/>
        </w:rPr>
        <w:t xml:space="preserve">: to wit, </w:t>
      </w:r>
      <w:r w:rsidRPr="00594FAE">
        <w:rPr>
          <w:rStyle w:val="StyleUnderline"/>
        </w:rPr>
        <w:t xml:space="preserve">the </w:t>
      </w:r>
      <w:r w:rsidRPr="00594FAE">
        <w:rPr>
          <w:rStyle w:val="Emphasis"/>
        </w:rPr>
        <w:t>displacement</w:t>
      </w:r>
      <w:r w:rsidRPr="00594FAE">
        <w:rPr>
          <w:rStyle w:val="StyleUnderline"/>
        </w:rPr>
        <w:t xml:space="preserve"> of </w:t>
      </w:r>
      <w:r w:rsidRPr="00594FAE">
        <w:rPr>
          <w:rStyle w:val="Emphasis"/>
        </w:rPr>
        <w:t>institutional competition</w:t>
      </w:r>
      <w:r w:rsidRPr="00594FAE">
        <w:rPr>
          <w:rStyle w:val="StyleUnderline"/>
        </w:rPr>
        <w:t xml:space="preserve"> with the production and distribution of rents among politicians, bureaucrats, and concentrated industry sectors.</w:t>
      </w:r>
    </w:p>
    <w:p w14:paraId="42E4917B" w14:textId="77777777" w:rsidR="00854CDA" w:rsidRPr="009B730A" w:rsidRDefault="00854CDA" w:rsidP="00854CDA">
      <w:pPr>
        <w:rPr>
          <w:sz w:val="8"/>
          <w:szCs w:val="8"/>
        </w:rPr>
      </w:pPr>
      <w:r w:rsidRPr="009B730A">
        <w:rPr>
          <w:sz w:val="8"/>
          <w:szCs w:val="8"/>
        </w:rPr>
        <w:t xml:space="preserve">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w:t>
      </w:r>
      <w:proofErr w:type="gramStart"/>
      <w:r w:rsidRPr="009B730A">
        <w:rPr>
          <w:sz w:val="8"/>
          <w:szCs w:val="8"/>
        </w:rPr>
        <w:t>states—</w:t>
      </w:r>
      <w:proofErr w:type="gramEnd"/>
      <w:r w:rsidRPr="009B730A">
        <w:rPr>
          <w:sz w:val="8"/>
          <w:szCs w:val="8"/>
        </w:rPr>
        <w:t>more precisely, their political elites.</w:t>
      </w:r>
    </w:p>
    <w:p w14:paraId="55ADE2F0" w14:textId="77777777" w:rsidR="00854CDA" w:rsidRPr="009B730A" w:rsidRDefault="00854CDA" w:rsidP="00854CDA">
      <w:pPr>
        <w:rPr>
          <w:sz w:val="8"/>
          <w:szCs w:val="8"/>
        </w:rPr>
      </w:pPr>
      <w:r w:rsidRPr="009B730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0AE8076E" w14:textId="77777777" w:rsidR="00854CDA" w:rsidRPr="009B730A" w:rsidRDefault="00854CDA" w:rsidP="00854CDA">
      <w:pPr>
        <w:rPr>
          <w:sz w:val="8"/>
          <w:szCs w:val="8"/>
        </w:rPr>
      </w:pPr>
      <w:r w:rsidRPr="009B730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0271AC34" w14:textId="77777777" w:rsidR="00854CDA" w:rsidRPr="009B730A" w:rsidRDefault="00854CDA" w:rsidP="00854CDA">
      <w:pPr>
        <w:rPr>
          <w:sz w:val="8"/>
          <w:szCs w:val="8"/>
        </w:rPr>
      </w:pPr>
      <w:r w:rsidRPr="009B730A">
        <w:rPr>
          <w:sz w:val="8"/>
          <w:szCs w:val="8"/>
        </w:rPr>
        <w:t xml:space="preserve">Prolegomena To Any Future Federalism That Will Be Able </w:t>
      </w:r>
      <w:proofErr w:type="gramStart"/>
      <w:r w:rsidRPr="009B730A">
        <w:rPr>
          <w:sz w:val="8"/>
          <w:szCs w:val="8"/>
        </w:rPr>
        <w:t>To</w:t>
      </w:r>
      <w:proofErr w:type="gramEnd"/>
      <w:r w:rsidRPr="009B730A">
        <w:rPr>
          <w:sz w:val="8"/>
          <w:szCs w:val="8"/>
        </w:rPr>
        <w:t xml:space="preserve"> Present Itself </w:t>
      </w:r>
      <w:proofErr w:type="gramStart"/>
      <w:r w:rsidRPr="009B730A">
        <w:rPr>
          <w:sz w:val="8"/>
          <w:szCs w:val="8"/>
        </w:rPr>
        <w:t>As</w:t>
      </w:r>
      <w:proofErr w:type="gramEnd"/>
      <w:r w:rsidRPr="009B730A">
        <w:rPr>
          <w:sz w:val="8"/>
          <w:szCs w:val="8"/>
        </w:rPr>
        <w:t xml:space="preserve"> Such</w:t>
      </w:r>
    </w:p>
    <w:p w14:paraId="5DE804EE" w14:textId="77777777" w:rsidR="00854CDA" w:rsidRPr="009B730A" w:rsidRDefault="00854CDA" w:rsidP="00854CDA">
      <w:pPr>
        <w:rPr>
          <w:sz w:val="8"/>
          <w:szCs w:val="8"/>
        </w:rPr>
      </w:pPr>
      <w:r w:rsidRPr="009B730A">
        <w:rPr>
          <w:sz w:val="8"/>
          <w:szCs w:val="8"/>
        </w:rPr>
        <w:t>In a widely cited article, Stanford economist Barry R. Weingast identified the parameters of competitive, “market-preserving” federalism:</w:t>
      </w:r>
    </w:p>
    <w:p w14:paraId="29120797" w14:textId="77777777" w:rsidR="00854CDA" w:rsidRPr="009B730A" w:rsidRDefault="00854CDA" w:rsidP="00854CDA">
      <w:pPr>
        <w:rPr>
          <w:sz w:val="8"/>
          <w:szCs w:val="8"/>
        </w:rPr>
      </w:pPr>
      <w:r w:rsidRPr="009B730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33B9F044" w14:textId="77777777" w:rsidR="00854CDA" w:rsidRPr="009B730A" w:rsidRDefault="00854CDA" w:rsidP="00854CDA">
      <w:pPr>
        <w:rPr>
          <w:sz w:val="8"/>
          <w:szCs w:val="8"/>
        </w:rPr>
      </w:pPr>
      <w:r w:rsidRPr="009B730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7F433452" w14:textId="77777777" w:rsidR="00854CDA" w:rsidRPr="009B730A" w:rsidRDefault="00854CDA" w:rsidP="00854CDA">
      <w:pPr>
        <w:rPr>
          <w:sz w:val="8"/>
          <w:szCs w:val="8"/>
        </w:rPr>
      </w:pPr>
      <w:r w:rsidRPr="009B730A">
        <w:rPr>
          <w:sz w:val="8"/>
          <w:szCs w:val="8"/>
        </w:rPr>
        <w:t>Competitive federalism requires limits on federal transfer payments made to subordinate governments.[1]</w:t>
      </w:r>
    </w:p>
    <w:p w14:paraId="503B22E7" w14:textId="77777777" w:rsidR="00854CDA" w:rsidRPr="009B730A" w:rsidRDefault="00854CDA" w:rsidP="00854CDA">
      <w:pPr>
        <w:rPr>
          <w:sz w:val="8"/>
          <w:szCs w:val="8"/>
        </w:rPr>
      </w:pPr>
      <w:r w:rsidRPr="009B730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07B6CE2A" w14:textId="77777777" w:rsidR="00854CDA" w:rsidRPr="009B730A" w:rsidRDefault="00854CDA" w:rsidP="00854CDA">
      <w:pPr>
        <w:rPr>
          <w:sz w:val="8"/>
          <w:szCs w:val="8"/>
        </w:rPr>
      </w:pPr>
      <w:r w:rsidRPr="009B730A">
        <w:rPr>
          <w:sz w:val="8"/>
          <w:szCs w:val="8"/>
        </w:rPr>
        <w:t xml:space="preserve">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w:t>
      </w:r>
      <w:proofErr w:type="gramStart"/>
      <w:r w:rsidRPr="009B730A">
        <w:rPr>
          <w:sz w:val="8"/>
          <w:szCs w:val="8"/>
        </w:rPr>
        <w:t>debt-financed</w:t>
      </w:r>
      <w:proofErr w:type="gramEnd"/>
      <w:r w:rsidRPr="009B730A">
        <w:rPr>
          <w:sz w:val="8"/>
          <w:szCs w:val="8"/>
        </w:rPr>
        <w:t>.</w:t>
      </w:r>
    </w:p>
    <w:p w14:paraId="0B0FD75C" w14:textId="77777777" w:rsidR="00854CDA" w:rsidRPr="009B730A" w:rsidRDefault="00854CDA" w:rsidP="00854CDA">
      <w:pPr>
        <w:rPr>
          <w:sz w:val="8"/>
          <w:szCs w:val="8"/>
        </w:rPr>
      </w:pPr>
      <w:r w:rsidRPr="009B730A">
        <w:rPr>
          <w:sz w:val="8"/>
          <w:szCs w:val="8"/>
        </w:rPr>
        <w:t xml:space="preserve">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w:t>
      </w:r>
      <w:proofErr w:type="gramStart"/>
      <w:r w:rsidRPr="009B730A">
        <w:rPr>
          <w:sz w:val="8"/>
          <w:szCs w:val="8"/>
        </w:rPr>
        <w:t>inure to</w:t>
      </w:r>
      <w:proofErr w:type="gramEnd"/>
      <w:r w:rsidRPr="009B730A">
        <w:rPr>
          <w:sz w:val="8"/>
          <w:szCs w:val="8"/>
        </w:rPr>
        <w:t xml:space="preserve"> the benefit of the National Education Association.) Persuasive critiques of this regime have come from many quarters, including the first Reagan Administration. Yet meaningful reforms have failed to materialize, and the programs have continued to grow.</w:t>
      </w:r>
    </w:p>
    <w:p w14:paraId="79C59D70" w14:textId="77777777" w:rsidR="00854CDA" w:rsidRPr="009B730A" w:rsidRDefault="00854CDA" w:rsidP="00854CDA">
      <w:pPr>
        <w:rPr>
          <w:sz w:val="8"/>
          <w:szCs w:val="8"/>
        </w:rPr>
      </w:pPr>
      <w:r w:rsidRPr="009B730A">
        <w:rPr>
          <w:sz w:val="8"/>
          <w:szCs w:val="8"/>
        </w:rPr>
        <w:t xml:space="preserve">However, things look substantially better concerning points (1) and (2). States, Weingast et al write, must have sufficient autonomy to compete over some range of policies. “Competitive federalism” is a question </w:t>
      </w:r>
      <w:proofErr w:type="gramStart"/>
      <w:r w:rsidRPr="009B730A">
        <w:rPr>
          <w:sz w:val="8"/>
          <w:szCs w:val="8"/>
        </w:rPr>
        <w:t>of more or less</w:t>
      </w:r>
      <w:proofErr w:type="gramEnd"/>
      <w:r w:rsidRPr="009B730A">
        <w:rPr>
          <w:sz w:val="8"/>
          <w:szCs w:val="8"/>
        </w:rPr>
        <w:t xml:space="preserve">. At one end, we do not want or permit state competition over the basic attributes of equal citizenship. Conversely, no central government can erase state competition on every margin.   </w:t>
      </w:r>
    </w:p>
    <w:p w14:paraId="2D35DAA8" w14:textId="77777777" w:rsidR="00854CDA" w:rsidRPr="009B730A" w:rsidRDefault="00854CDA" w:rsidP="00854CDA">
      <w:pPr>
        <w:rPr>
          <w:sz w:val="8"/>
          <w:szCs w:val="8"/>
        </w:rPr>
      </w:pPr>
      <w:r w:rsidRPr="009B730A">
        <w:rPr>
          <w:sz w:val="8"/>
          <w:szCs w:val="8"/>
        </w:rPr>
        <w:t xml:space="preserve">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w:t>
      </w:r>
      <w:proofErr w:type="gramStart"/>
      <w:r w:rsidRPr="009B730A">
        <w:rPr>
          <w:sz w:val="8"/>
          <w:szCs w:val="8"/>
        </w:rPr>
        <w:t>aspirants;</w:t>
      </w:r>
      <w:proofErr w:type="gramEnd"/>
      <w:r w:rsidRPr="009B730A">
        <w:rPr>
          <w:sz w:val="8"/>
          <w:szCs w:val="8"/>
        </w:rPr>
        <w:t xml:space="preserve">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06123A5F" w14:textId="77777777" w:rsidR="00854CDA" w:rsidRPr="009B730A" w:rsidRDefault="00854CDA" w:rsidP="00854CDA">
      <w:pPr>
        <w:rPr>
          <w:sz w:val="8"/>
          <w:szCs w:val="8"/>
        </w:rPr>
      </w:pPr>
      <w:r w:rsidRPr="009B730A">
        <w:rPr>
          <w:sz w:val="8"/>
          <w:szCs w:val="8"/>
        </w:rPr>
        <w:t>The Necessary Conditions of All Possible Experience of Competitive Federalism</w:t>
      </w:r>
    </w:p>
    <w:p w14:paraId="0456121A" w14:textId="77777777" w:rsidR="00854CDA" w:rsidRPr="00594FAE" w:rsidRDefault="00854CDA" w:rsidP="00854CDA">
      <w:pPr>
        <w:rPr>
          <w:rStyle w:val="StyleUnderline"/>
        </w:rPr>
      </w:pPr>
      <w:r w:rsidRPr="009B730A">
        <w:rPr>
          <w:sz w:val="16"/>
        </w:rPr>
        <w:t xml:space="preserve">Prospectively, </w:t>
      </w:r>
      <w:r w:rsidRPr="00594FAE">
        <w:rPr>
          <w:rStyle w:val="StyleUnderline"/>
        </w:rPr>
        <w:t xml:space="preserve">the question is whether competitive federalism’s range will </w:t>
      </w:r>
      <w:r w:rsidRPr="00594FAE">
        <w:rPr>
          <w:rStyle w:val="Emphasis"/>
        </w:rPr>
        <w:t>expand</w:t>
      </w:r>
      <w:r w:rsidRPr="00594FAE">
        <w:rPr>
          <w:rStyle w:val="StyleUnderline"/>
        </w:rPr>
        <w:t xml:space="preserve"> or </w:t>
      </w:r>
      <w:r w:rsidRPr="00594FAE">
        <w:rPr>
          <w:rStyle w:val="Emphasis"/>
        </w:rPr>
        <w:t>contract</w:t>
      </w:r>
      <w:r w:rsidRPr="009B730A">
        <w:rPr>
          <w:sz w:val="16"/>
        </w:rPr>
        <w:t xml:space="preserve">. As a rule, you want to bet on its erosion. </w:t>
      </w:r>
      <w:r w:rsidRPr="00594FAE">
        <w:rPr>
          <w:rStyle w:val="StyleUnderline"/>
        </w:rPr>
        <w:t>Specifying competitive federalism’s formal conditions is easy</w:t>
      </w:r>
      <w:r w:rsidRPr="009B730A">
        <w:rPr>
          <w:sz w:val="16"/>
        </w:rPr>
        <w:t xml:space="preserve">; </w:t>
      </w:r>
      <w:r w:rsidRPr="00594FAE">
        <w:rPr>
          <w:rStyle w:val="Emphasis"/>
        </w:rPr>
        <w:t>sustaining them</w:t>
      </w:r>
      <w:r w:rsidRPr="009B730A">
        <w:rPr>
          <w:sz w:val="16"/>
        </w:rPr>
        <w:t xml:space="preserve"> </w:t>
      </w:r>
      <w:r w:rsidRPr="00594FAE">
        <w:rPr>
          <w:rStyle w:val="StyleUnderline"/>
        </w:rPr>
        <w:t xml:space="preserve">over time is fiendishly </w:t>
      </w:r>
      <w:r w:rsidRPr="00594FAE">
        <w:rPr>
          <w:rStyle w:val="Emphasis"/>
        </w:rPr>
        <w:t>hard</w:t>
      </w:r>
      <w:r w:rsidRPr="009B730A">
        <w:rPr>
          <w:sz w:val="16"/>
        </w:rPr>
        <w:t xml:space="preserve">.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w:t>
      </w:r>
      <w:proofErr w:type="gramStart"/>
      <w:r w:rsidRPr="009B730A">
        <w:rPr>
          <w:sz w:val="16"/>
        </w:rPr>
        <w:t>defections</w:t>
      </w:r>
      <w:proofErr w:type="gramEnd"/>
      <w:r w:rsidRPr="009B730A">
        <w:rPr>
          <w:sz w:val="16"/>
        </w:rPr>
        <w:t xml:space="preserve">.  Thus, </w:t>
      </w:r>
      <w:r w:rsidRPr="00594FAE">
        <w:rPr>
          <w:rStyle w:val="StyleUnderline"/>
        </w:rPr>
        <w:t xml:space="preserve">competitive </w:t>
      </w:r>
      <w:r w:rsidRPr="00194859">
        <w:rPr>
          <w:rStyle w:val="StyleUnderline"/>
          <w:highlight w:val="yellow"/>
        </w:rPr>
        <w:t xml:space="preserve">federalism can thrive </w:t>
      </w:r>
      <w:r w:rsidRPr="00194859">
        <w:rPr>
          <w:rStyle w:val="Emphasis"/>
          <w:highlight w:val="yellow"/>
        </w:rPr>
        <w:t>only</w:t>
      </w:r>
      <w:r w:rsidRPr="00194859">
        <w:rPr>
          <w:rStyle w:val="StyleUnderline"/>
          <w:highlight w:val="yellow"/>
        </w:rPr>
        <w:t xml:space="preserve"> under </w:t>
      </w:r>
      <w:r w:rsidRPr="00194859">
        <w:rPr>
          <w:rStyle w:val="Emphasis"/>
          <w:highlight w:val="yellow"/>
        </w:rPr>
        <w:t>unusual</w:t>
      </w:r>
      <w:r w:rsidRPr="00594FAE">
        <w:rPr>
          <w:rStyle w:val="Emphasis"/>
        </w:rPr>
        <w:t xml:space="preserve"> political </w:t>
      </w:r>
      <w:r w:rsidRPr="00194859">
        <w:rPr>
          <w:rStyle w:val="Emphasis"/>
          <w:highlight w:val="yellow"/>
        </w:rPr>
        <w:t>conditions</w:t>
      </w:r>
      <w:r w:rsidRPr="00594FAE">
        <w:rPr>
          <w:rStyle w:val="StyleUnderline"/>
        </w:rPr>
        <w:t>.</w:t>
      </w:r>
    </w:p>
    <w:p w14:paraId="75011CC6" w14:textId="77777777" w:rsidR="00854CDA" w:rsidRPr="009B730A" w:rsidRDefault="00854CDA" w:rsidP="00854CDA">
      <w:pPr>
        <w:rPr>
          <w:sz w:val="16"/>
        </w:rPr>
      </w:pPr>
      <w:r w:rsidRPr="00194859">
        <w:rPr>
          <w:rStyle w:val="StyleUnderline"/>
          <w:highlight w:val="yellow"/>
        </w:rPr>
        <w:t>The</w:t>
      </w:r>
      <w:r w:rsidRPr="009B730A">
        <w:rPr>
          <w:sz w:val="16"/>
        </w:rPr>
        <w:t xml:space="preserve"> </w:t>
      </w:r>
      <w:r w:rsidRPr="00594FAE">
        <w:rPr>
          <w:rStyle w:val="Emphasis"/>
          <w:szCs w:val="28"/>
        </w:rPr>
        <w:t xml:space="preserve">most crucial </w:t>
      </w:r>
      <w:r w:rsidRPr="00194859">
        <w:rPr>
          <w:rStyle w:val="Emphasis"/>
          <w:szCs w:val="28"/>
          <w:highlight w:val="yellow"/>
        </w:rPr>
        <w:t>condition</w:t>
      </w:r>
      <w:r w:rsidRPr="00194859">
        <w:rPr>
          <w:sz w:val="16"/>
          <w:highlight w:val="yellow"/>
        </w:rPr>
        <w:t xml:space="preserve"> </w:t>
      </w:r>
      <w:r w:rsidRPr="00194859">
        <w:rPr>
          <w:rStyle w:val="StyleUnderline"/>
          <w:highlight w:val="yellow"/>
        </w:rPr>
        <w:t xml:space="preserve">is enough states that cannot be </w:t>
      </w:r>
      <w:r w:rsidRPr="00194859">
        <w:rPr>
          <w:rStyle w:val="Emphasis"/>
          <w:highlight w:val="yellow"/>
        </w:rPr>
        <w:t>bamboozled</w:t>
      </w:r>
      <w:r w:rsidRPr="00594FAE">
        <w:rPr>
          <w:rStyle w:val="StyleUnderline"/>
        </w:rPr>
        <w:t xml:space="preserve"> or </w:t>
      </w:r>
      <w:r w:rsidRPr="00594FAE">
        <w:rPr>
          <w:rStyle w:val="Emphasis"/>
        </w:rPr>
        <w:t>bribed</w:t>
      </w:r>
      <w:r w:rsidRPr="00594FAE">
        <w:rPr>
          <w:rStyle w:val="StyleUnderline"/>
        </w:rPr>
        <w:t xml:space="preserve"> </w:t>
      </w:r>
      <w:r w:rsidRPr="00194859">
        <w:rPr>
          <w:rStyle w:val="StyleUnderline"/>
          <w:highlight w:val="yellow"/>
        </w:rPr>
        <w:t xml:space="preserve">into </w:t>
      </w:r>
      <w:r w:rsidRPr="00194859">
        <w:rPr>
          <w:rStyle w:val="Emphasis"/>
          <w:highlight w:val="yellow"/>
        </w:rPr>
        <w:t>cartel arrangements</w:t>
      </w:r>
      <w:r w:rsidRPr="00194859">
        <w:rPr>
          <w:sz w:val="16"/>
          <w:highlight w:val="yellow"/>
        </w:rPr>
        <w:t xml:space="preserve">. </w:t>
      </w:r>
      <w:r w:rsidRPr="00194859">
        <w:rPr>
          <w:rStyle w:val="StyleUnderline"/>
          <w:highlight w:val="yellow"/>
        </w:rPr>
        <w:t xml:space="preserve">They must </w:t>
      </w:r>
      <w:r w:rsidRPr="00194859">
        <w:rPr>
          <w:rStyle w:val="Emphasis"/>
          <w:highlight w:val="yellow"/>
        </w:rPr>
        <w:t>stand firm</w:t>
      </w:r>
      <w:r w:rsidRPr="00594FAE">
        <w:rPr>
          <w:rStyle w:val="StyleUnderline"/>
        </w:rPr>
        <w:t xml:space="preserve"> against blandishments, on matters they deem of existential interest </w:t>
      </w:r>
      <w:proofErr w:type="gramStart"/>
      <w:r w:rsidRPr="00594FAE">
        <w:rPr>
          <w:rStyle w:val="StyleUnderline"/>
        </w:rPr>
        <w:t>to</w:t>
      </w:r>
      <w:proofErr w:type="gramEnd"/>
      <w:r w:rsidRPr="00594FAE">
        <w:rPr>
          <w:rStyle w:val="StyleUnderline"/>
        </w:rPr>
        <w:t xml:space="preserve"> their internal governance</w:t>
      </w:r>
      <w:r w:rsidRPr="009B730A">
        <w:rPr>
          <w:sz w:val="16"/>
        </w:rPr>
        <w:t xml:space="preserve">. The divide need not be fifty-fifty. </w:t>
      </w:r>
      <w:r w:rsidRPr="00594FAE">
        <w:rPr>
          <w:rStyle w:val="StyleUnderline"/>
        </w:rPr>
        <w:t>Given</w:t>
      </w:r>
      <w:r w:rsidRPr="009B730A">
        <w:rPr>
          <w:sz w:val="16"/>
        </w:rPr>
        <w:t xml:space="preserve"> the </w:t>
      </w:r>
      <w:r w:rsidRPr="00594FAE">
        <w:rPr>
          <w:rStyle w:val="StyleUnderline"/>
        </w:rPr>
        <w:t>legislative hurdles to enacting a federal law, there must be enough states to</w:t>
      </w:r>
      <w:r w:rsidRPr="009B730A">
        <w:rPr>
          <w:sz w:val="16"/>
        </w:rPr>
        <w:t xml:space="preserve"> </w:t>
      </w:r>
      <w:r w:rsidRPr="00594FAE">
        <w:rPr>
          <w:rStyle w:val="Emphasis"/>
        </w:rPr>
        <w:t>block</w:t>
      </w:r>
      <w:r w:rsidRPr="009B730A">
        <w:rPr>
          <w:sz w:val="16"/>
        </w:rPr>
        <w:t xml:space="preserve"> </w:t>
      </w:r>
      <w:r w:rsidRPr="00594FAE">
        <w:rPr>
          <w:rStyle w:val="Emphasis"/>
        </w:rPr>
        <w:t>cartelization</w:t>
      </w:r>
      <w:r w:rsidRPr="009B730A">
        <w:rPr>
          <w:sz w:val="16"/>
        </w:rPr>
        <w:t>.</w:t>
      </w:r>
    </w:p>
    <w:p w14:paraId="46B9D403" w14:textId="77777777" w:rsidR="00854CDA" w:rsidRPr="009B730A" w:rsidRDefault="00854CDA" w:rsidP="00854CDA">
      <w:pPr>
        <w:rPr>
          <w:sz w:val="8"/>
          <w:szCs w:val="8"/>
        </w:rPr>
      </w:pPr>
      <w:r w:rsidRPr="009B730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62074922" w14:textId="77777777" w:rsidR="00854CDA" w:rsidRPr="009B730A" w:rsidRDefault="00854CDA" w:rsidP="00854CDA">
      <w:pPr>
        <w:rPr>
          <w:sz w:val="8"/>
          <w:szCs w:val="8"/>
        </w:rPr>
      </w:pPr>
      <w:r w:rsidRPr="009B730A">
        <w:rPr>
          <w:sz w:val="8"/>
          <w:szCs w:val="8"/>
        </w:rPr>
        <w:t xml:space="preserve">Slavery is mercifully long gone—not because of some </w:t>
      </w:r>
      <w:proofErr w:type="gramStart"/>
      <w:r w:rsidRPr="009B730A">
        <w:rPr>
          <w:sz w:val="8"/>
          <w:szCs w:val="8"/>
        </w:rPr>
        <w:t>federalism</w:t>
      </w:r>
      <w:proofErr w:type="gramEnd"/>
      <w:r w:rsidRPr="009B730A">
        <w:rPr>
          <w:sz w:val="8"/>
          <w:szCs w:val="8"/>
        </w:rPr>
        <w:t xml:space="preserve"> compromise </w:t>
      </w:r>
      <w:proofErr w:type="gramStart"/>
      <w:r w:rsidRPr="009B730A">
        <w:rPr>
          <w:sz w:val="8"/>
          <w:szCs w:val="8"/>
        </w:rPr>
        <w:t>but</w:t>
      </w:r>
      <w:proofErr w:type="gramEnd"/>
      <w:r w:rsidRPr="009B730A">
        <w:rPr>
          <w:sz w:val="8"/>
          <w:szCs w:val="8"/>
        </w:rPr>
        <w:t xml:space="preserve">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  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  By then, child labor had effectively disappeared (except on farms—which, sure enough, were exempted from those provisions of the FLSA).</w:t>
      </w:r>
    </w:p>
    <w:p w14:paraId="4C8D9995" w14:textId="77777777" w:rsidR="00854CDA" w:rsidRPr="009B730A" w:rsidRDefault="00854CDA" w:rsidP="00854CDA">
      <w:pPr>
        <w:rPr>
          <w:sz w:val="8"/>
          <w:szCs w:val="8"/>
        </w:rPr>
      </w:pPr>
      <w:r w:rsidRPr="009B730A">
        <w:rPr>
          <w:sz w:val="8"/>
          <w:szCs w:val="8"/>
        </w:rPr>
        <w:t xml:space="preserve">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   </w:t>
      </w:r>
    </w:p>
    <w:p w14:paraId="6F49C91C" w14:textId="77777777" w:rsidR="00854CDA" w:rsidRPr="009B730A" w:rsidRDefault="00854CDA" w:rsidP="00854CDA">
      <w:pPr>
        <w:rPr>
          <w:sz w:val="8"/>
          <w:szCs w:val="8"/>
        </w:rPr>
      </w:pPr>
      <w:r w:rsidRPr="009B730A">
        <w:rPr>
          <w:sz w:val="8"/>
          <w:szCs w:val="8"/>
        </w:rPr>
        <w:t xml:space="preserve">Intense competition between these two </w:t>
      </w:r>
      <w:proofErr w:type="gramStart"/>
      <w:r w:rsidRPr="009B730A">
        <w:rPr>
          <w:sz w:val="8"/>
          <w:szCs w:val="8"/>
        </w:rPr>
        <w:t>blocs</w:t>
      </w:r>
      <w:proofErr w:type="gramEnd"/>
      <w:r w:rsidRPr="009B730A">
        <w:rPr>
          <w:sz w:val="8"/>
          <w:szCs w:val="8"/>
        </w:rPr>
        <w:t xml:space="preserve"> manifests itself in a high degree of out-migration of capital and labor from blue to red states. Texas and Florida have experienced </w:t>
      </w:r>
      <w:proofErr w:type="gramStart"/>
      <w:r w:rsidRPr="009B730A">
        <w:rPr>
          <w:sz w:val="8"/>
          <w:szCs w:val="8"/>
        </w:rPr>
        <w:t>substantial in-migration</w:t>
      </w:r>
      <w:proofErr w:type="gramEnd"/>
      <w:r w:rsidRPr="009B730A">
        <w:rPr>
          <w:sz w:val="8"/>
          <w:szCs w:val="8"/>
        </w:rPr>
        <w:t xml:space="preserve">, especially for high-income earners. Disproportionately, those folks come from California, New York, and Illinois.[3]  </w:t>
      </w:r>
    </w:p>
    <w:p w14:paraId="7CB52B28" w14:textId="77777777" w:rsidR="00854CDA" w:rsidRPr="009B730A" w:rsidRDefault="00854CDA" w:rsidP="00854CDA">
      <w:pPr>
        <w:rPr>
          <w:sz w:val="8"/>
          <w:szCs w:val="8"/>
        </w:rPr>
      </w:pPr>
      <w:r w:rsidRPr="009B730A">
        <w:rPr>
          <w:sz w:val="8"/>
          <w:szCs w:val="8"/>
        </w:rPr>
        <w:t>All this is known even to casual observers of American politics. Still, the sectional divide among the states features several underappreciated aspects worthy of note.</w:t>
      </w:r>
    </w:p>
    <w:p w14:paraId="4D45A4A0" w14:textId="77777777" w:rsidR="00854CDA" w:rsidRPr="009B730A" w:rsidRDefault="00854CDA" w:rsidP="00854CDA">
      <w:pPr>
        <w:rPr>
          <w:sz w:val="8"/>
          <w:szCs w:val="8"/>
        </w:rPr>
      </w:pPr>
      <w:r w:rsidRPr="009B730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03C97B26" w14:textId="77777777" w:rsidR="00854CDA" w:rsidRPr="009B730A" w:rsidRDefault="00854CDA" w:rsidP="00854CDA">
      <w:pPr>
        <w:rPr>
          <w:sz w:val="8"/>
          <w:szCs w:val="8"/>
        </w:rPr>
      </w:pPr>
      <w:r w:rsidRPr="009B730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  It belongs to the winners.</w:t>
      </w:r>
    </w:p>
    <w:p w14:paraId="63861F4B" w14:textId="77777777" w:rsidR="00854CDA" w:rsidRPr="009B730A" w:rsidRDefault="00854CDA" w:rsidP="00854CDA">
      <w:pPr>
        <w:rPr>
          <w:sz w:val="16"/>
        </w:rPr>
      </w:pPr>
      <w:r w:rsidRPr="009B730A">
        <w:rPr>
          <w:sz w:val="16"/>
        </w:rPr>
        <w:t xml:space="preserve">Third, </w:t>
      </w:r>
      <w:r w:rsidRPr="00194859">
        <w:rPr>
          <w:rStyle w:val="Emphasis"/>
          <w:highlight w:val="yellow"/>
        </w:rPr>
        <w:t>competitive policies</w:t>
      </w:r>
      <w:r w:rsidRPr="00594FAE">
        <w:rPr>
          <w:rStyle w:val="StyleUnderline"/>
        </w:rPr>
        <w:t xml:space="preserve"> tend to </w:t>
      </w:r>
      <w:r w:rsidRPr="00194859">
        <w:rPr>
          <w:rStyle w:val="StyleUnderline"/>
          <w:highlight w:val="yellow"/>
        </w:rPr>
        <w:t xml:space="preserve">come in </w:t>
      </w:r>
      <w:r w:rsidRPr="00194859">
        <w:rPr>
          <w:rStyle w:val="Emphasis"/>
          <w:highlight w:val="yellow"/>
        </w:rPr>
        <w:t>clusters</w:t>
      </w:r>
      <w:r w:rsidRPr="00194859">
        <w:rPr>
          <w:rStyle w:val="StyleUnderline"/>
          <w:highlight w:val="yellow"/>
        </w:rPr>
        <w:t>.</w:t>
      </w:r>
      <w:r w:rsidRPr="00194859">
        <w:rPr>
          <w:sz w:val="16"/>
          <w:highlight w:val="yellow"/>
        </w:rPr>
        <w:t xml:space="preserve"> </w:t>
      </w:r>
      <w:r w:rsidRPr="00194859">
        <w:rPr>
          <w:rStyle w:val="StyleUnderline"/>
        </w:rPr>
        <w:t>A</w:t>
      </w:r>
      <w:r w:rsidRPr="00594FAE">
        <w:rPr>
          <w:rStyle w:val="StyleUnderline"/>
        </w:rPr>
        <w:t xml:space="preserve"> typical </w:t>
      </w:r>
      <w:r w:rsidRPr="00194859">
        <w:rPr>
          <w:rStyle w:val="Emphasis"/>
          <w:highlight w:val="yellow"/>
        </w:rPr>
        <w:t>low-tax state</w:t>
      </w:r>
      <w:r w:rsidRPr="00194859">
        <w:rPr>
          <w:rStyle w:val="StyleUnderline"/>
          <w:highlight w:val="yellow"/>
        </w:rPr>
        <w:t xml:space="preserve"> will</w:t>
      </w:r>
      <w:r w:rsidRPr="00594FAE">
        <w:rPr>
          <w:rStyle w:val="StyleUnderline"/>
        </w:rPr>
        <w:t xml:space="preserve"> </w:t>
      </w:r>
      <w:r w:rsidRPr="00594FAE">
        <w:rPr>
          <w:rStyle w:val="Emphasis"/>
          <w:szCs w:val="28"/>
        </w:rPr>
        <w:t xml:space="preserve">also </w:t>
      </w:r>
      <w:r w:rsidRPr="00194859">
        <w:rPr>
          <w:rStyle w:val="Emphasis"/>
          <w:szCs w:val="28"/>
          <w:highlight w:val="yellow"/>
        </w:rPr>
        <w:t>feature right-to-work laws</w:t>
      </w:r>
      <w:r w:rsidRPr="009B730A">
        <w:rPr>
          <w:sz w:val="16"/>
        </w:rPr>
        <w:t xml:space="preserve">, policies that support cheap and abundant energy, </w:t>
      </w:r>
      <w:r w:rsidRPr="00594FAE">
        <w:rPr>
          <w:rStyle w:val="StyleUnderline"/>
        </w:rPr>
        <w:t xml:space="preserve">and a </w:t>
      </w:r>
      <w:r w:rsidRPr="00594FAE">
        <w:rPr>
          <w:rStyle w:val="Emphasis"/>
        </w:rPr>
        <w:t>business-friendly</w:t>
      </w:r>
      <w:r w:rsidRPr="00594FAE">
        <w:rPr>
          <w:rStyle w:val="StyleUnderline"/>
        </w:rPr>
        <w:t xml:space="preserve"> environment</w:t>
      </w:r>
      <w:r w:rsidRPr="009B730A">
        <w:rPr>
          <w:sz w:val="16"/>
        </w:rPr>
        <w:t xml:space="preserve">. (It will also tend to resist “wokeness” and identity politics.)  While no citizen or business will migrate to a red state for any individual policy reason, </w:t>
      </w:r>
      <w:r w:rsidRPr="00194859">
        <w:rPr>
          <w:rStyle w:val="Emphasis"/>
          <w:szCs w:val="28"/>
          <w:highlight w:val="yellow"/>
        </w:rPr>
        <w:t>everything happens on the margin</w:t>
      </w:r>
      <w:r w:rsidRPr="009B730A">
        <w:rPr>
          <w:sz w:val="16"/>
        </w:rPr>
        <w:t xml:space="preserve">; </w:t>
      </w:r>
      <w:r w:rsidRPr="00594FAE">
        <w:rPr>
          <w:rStyle w:val="StyleUnderline"/>
        </w:rPr>
        <w:t xml:space="preserve">when many advantages come in a </w:t>
      </w:r>
      <w:r w:rsidRPr="00594FAE">
        <w:rPr>
          <w:rStyle w:val="Emphasis"/>
        </w:rPr>
        <w:t>package</w:t>
      </w:r>
      <w:r w:rsidRPr="009B730A">
        <w:rPr>
          <w:sz w:val="16"/>
        </w:rPr>
        <w:t xml:space="preserve">, </w:t>
      </w:r>
      <w:r w:rsidRPr="00594FAE">
        <w:rPr>
          <w:rStyle w:val="Emphasis"/>
          <w:sz w:val="24"/>
        </w:rPr>
        <w:t>they do matter</w:t>
      </w:r>
      <w:r w:rsidRPr="009B730A">
        <w:rPr>
          <w:sz w:val="16"/>
        </w:rPr>
        <w:t>.</w:t>
      </w:r>
    </w:p>
    <w:p w14:paraId="2B6B6CD2" w14:textId="77777777" w:rsidR="00854CDA" w:rsidRPr="00143F5E" w:rsidRDefault="00854CDA" w:rsidP="00854CDA">
      <w:pPr>
        <w:rPr>
          <w:sz w:val="16"/>
        </w:rPr>
      </w:pPr>
      <w:r w:rsidRPr="009B730A">
        <w:rPr>
          <w:sz w:val="16"/>
        </w:rPr>
        <w:t xml:space="preserve">Conversely, </w:t>
      </w:r>
      <w:r w:rsidRPr="009B730A">
        <w:rPr>
          <w:rStyle w:val="StyleUnderline"/>
        </w:rPr>
        <w:t xml:space="preserve">pro-competitive states will </w:t>
      </w:r>
      <w:r w:rsidRPr="00194859">
        <w:rPr>
          <w:rStyle w:val="StyleUnderline"/>
          <w:highlight w:val="yellow"/>
        </w:rPr>
        <w:t xml:space="preserve">view </w:t>
      </w:r>
      <w:r w:rsidRPr="00194859">
        <w:rPr>
          <w:rStyle w:val="Emphasis"/>
          <w:szCs w:val="28"/>
        </w:rPr>
        <w:t xml:space="preserve">even </w:t>
      </w:r>
      <w:r w:rsidRPr="00194859">
        <w:rPr>
          <w:rStyle w:val="Emphasis"/>
          <w:szCs w:val="28"/>
          <w:highlight w:val="yellow"/>
        </w:rPr>
        <w:t>incremental federal impositions as threats</w:t>
      </w:r>
      <w:r w:rsidRPr="009B730A">
        <w:rPr>
          <w:sz w:val="16"/>
          <w:szCs w:val="28"/>
        </w:rPr>
        <w:t xml:space="preserve"> </w:t>
      </w:r>
      <w:r w:rsidRPr="009B730A">
        <w:rPr>
          <w:sz w:val="16"/>
        </w:rPr>
        <w:t xml:space="preserve">to their business model. For example, </w:t>
      </w:r>
      <w:r w:rsidRPr="009B730A">
        <w:rPr>
          <w:rStyle w:val="StyleUnderline"/>
        </w:rPr>
        <w:t xml:space="preserve">these states have </w:t>
      </w:r>
      <w:r w:rsidRPr="00194859">
        <w:rPr>
          <w:rStyle w:val="StyleUnderline"/>
          <w:highlight w:val="yellow"/>
        </w:rPr>
        <w:t>resist</w:t>
      </w:r>
      <w:r w:rsidRPr="009B730A">
        <w:rPr>
          <w:rStyle w:val="StyleUnderline"/>
        </w:rPr>
        <w:t xml:space="preserve">ed </w:t>
      </w:r>
      <w:r w:rsidRPr="00194859">
        <w:rPr>
          <w:rStyle w:val="StyleUnderline"/>
          <w:highlight w:val="yellow"/>
        </w:rPr>
        <w:t>the</w:t>
      </w:r>
      <w:r w:rsidRPr="009B730A">
        <w:rPr>
          <w:rStyle w:val="StyleUnderline"/>
        </w:rPr>
        <w:t xml:space="preserve"> </w:t>
      </w:r>
      <w:r w:rsidRPr="00194859">
        <w:rPr>
          <w:rStyle w:val="Emphasis"/>
          <w:highlight w:val="yellow"/>
        </w:rPr>
        <w:t>N</w:t>
      </w:r>
      <w:r w:rsidRPr="00194859">
        <w:rPr>
          <w:rStyle w:val="Emphasis"/>
        </w:rPr>
        <w:t>ational</w:t>
      </w:r>
      <w:r w:rsidRPr="009B730A">
        <w:rPr>
          <w:rStyle w:val="Emphasis"/>
        </w:rPr>
        <w:t xml:space="preserve"> </w:t>
      </w:r>
      <w:r w:rsidRPr="00194859">
        <w:rPr>
          <w:rStyle w:val="Emphasis"/>
          <w:highlight w:val="yellow"/>
        </w:rPr>
        <w:t>L</w:t>
      </w:r>
      <w:r w:rsidRPr="009B730A">
        <w:rPr>
          <w:rStyle w:val="Emphasis"/>
        </w:rPr>
        <w:t xml:space="preserve">abor </w:t>
      </w:r>
      <w:r w:rsidRPr="00194859">
        <w:rPr>
          <w:rStyle w:val="Emphasis"/>
          <w:highlight w:val="yellow"/>
        </w:rPr>
        <w:t>R</w:t>
      </w:r>
      <w:r w:rsidRPr="009B730A">
        <w:rPr>
          <w:rStyle w:val="Emphasis"/>
        </w:rPr>
        <w:t xml:space="preserve">elations </w:t>
      </w:r>
      <w:r w:rsidRPr="00194859">
        <w:rPr>
          <w:rStyle w:val="Emphasis"/>
          <w:highlight w:val="yellow"/>
        </w:rPr>
        <w:t>B</w:t>
      </w:r>
      <w:r w:rsidRPr="009B730A">
        <w:rPr>
          <w:rStyle w:val="Emphasis"/>
        </w:rPr>
        <w:t>oard’s</w:t>
      </w:r>
      <w:r w:rsidRPr="009B730A">
        <w:rPr>
          <w:sz w:val="16"/>
        </w:rPr>
        <w:t xml:space="preserve"> </w:t>
      </w:r>
      <w:r w:rsidRPr="009B730A">
        <w:rPr>
          <w:rStyle w:val="StyleUnderline"/>
        </w:rPr>
        <w:t xml:space="preserve">initiatives to re-classify large cohorts of workers and contractors as “employees” along with extending the reach of </w:t>
      </w:r>
      <w:r w:rsidRPr="00194859">
        <w:rPr>
          <w:rStyle w:val="Emphasis"/>
          <w:highlight w:val="yellow"/>
        </w:rPr>
        <w:t>federal labor law</w:t>
      </w:r>
      <w:r w:rsidRPr="009B730A">
        <w:rPr>
          <w:sz w:val="16"/>
        </w:rPr>
        <w:t xml:space="preserve"> in other ways. </w:t>
      </w:r>
      <w:r w:rsidRPr="009B730A">
        <w:rPr>
          <w:rStyle w:val="StyleUnderline"/>
        </w:rPr>
        <w:t xml:space="preserve">Those controversies between </w:t>
      </w:r>
      <w:r w:rsidRPr="00E958F6">
        <w:rPr>
          <w:rStyle w:val="Emphasis"/>
        </w:rPr>
        <w:t>unions and employers</w:t>
      </w:r>
      <w:r w:rsidRPr="009B730A">
        <w:rPr>
          <w:rStyle w:val="StyleUnderline"/>
        </w:rPr>
        <w:t xml:space="preserve"> have </w:t>
      </w:r>
      <w:r w:rsidRPr="00194859">
        <w:rPr>
          <w:rStyle w:val="StyleUnderline"/>
          <w:highlight w:val="yellow"/>
        </w:rPr>
        <w:t xml:space="preserve">a </w:t>
      </w:r>
      <w:r w:rsidRPr="00194859">
        <w:rPr>
          <w:rStyle w:val="Emphasis"/>
          <w:szCs w:val="28"/>
          <w:highlight w:val="yellow"/>
        </w:rPr>
        <w:t>pronounced federalism dimension</w:t>
      </w:r>
      <w:r w:rsidRPr="00194859">
        <w:rPr>
          <w:sz w:val="16"/>
          <w:highlight w:val="yellow"/>
        </w:rPr>
        <w:t xml:space="preserve">. </w:t>
      </w:r>
      <w:r w:rsidRPr="00194859">
        <w:rPr>
          <w:sz w:val="16"/>
        </w:rPr>
        <w:t>California wants a high minimum wage and other dubious entitlements and therefore demands them as a floor for the nation. Texas et al predictably resists California Uber Alles initiatives.</w:t>
      </w:r>
    </w:p>
    <w:p w14:paraId="533A6F55" w14:textId="77777777" w:rsidR="00854CDA" w:rsidRDefault="00854CDA" w:rsidP="00854CDA"/>
    <w:p w14:paraId="03CDEED1" w14:textId="77777777" w:rsidR="00854CDA" w:rsidRDefault="00854CDA" w:rsidP="00854CDA">
      <w:pPr>
        <w:pStyle w:val="Heading4"/>
      </w:pPr>
      <w:r>
        <w:t xml:space="preserve">Labor policy is the </w:t>
      </w:r>
      <w:r w:rsidRPr="00143F5E">
        <w:rPr>
          <w:i/>
          <w:iCs w:val="0"/>
          <w:u w:val="single"/>
        </w:rPr>
        <w:t>most important factor</w:t>
      </w:r>
      <w:r>
        <w:t xml:space="preserve"> in determining the </w:t>
      </w:r>
      <w:r w:rsidRPr="00143F5E">
        <w:rPr>
          <w:u w:val="single"/>
        </w:rPr>
        <w:t>scope</w:t>
      </w:r>
      <w:r>
        <w:t xml:space="preserve"> and </w:t>
      </w:r>
      <w:r w:rsidRPr="00143F5E">
        <w:rPr>
          <w:u w:val="single"/>
        </w:rPr>
        <w:t>extent</w:t>
      </w:r>
      <w:r>
        <w:t xml:space="preserve"> of federal and state power. </w:t>
      </w:r>
    </w:p>
    <w:p w14:paraId="0E4F80BA" w14:textId="77777777" w:rsidR="00854CDA" w:rsidRPr="00143F5E" w:rsidRDefault="00854CDA" w:rsidP="00854CDA">
      <w:r>
        <w:t>*</w:t>
      </w:r>
      <w:proofErr w:type="gramStart"/>
      <w:r>
        <w:t>also</w:t>
      </w:r>
      <w:proofErr w:type="gramEnd"/>
      <w:r>
        <w:t xml:space="preserve"> answers non-labor thumpers</w:t>
      </w:r>
    </w:p>
    <w:p w14:paraId="1B0A06E9" w14:textId="77777777" w:rsidR="00854CDA" w:rsidRPr="00FE1711" w:rsidRDefault="00854CDA" w:rsidP="00854CDA">
      <w:r>
        <w:t xml:space="preserve">Deepak </w:t>
      </w:r>
      <w:r w:rsidRPr="00FE1711">
        <w:rPr>
          <w:rStyle w:val="Style13ptBold"/>
        </w:rPr>
        <w:t>Gupta et al. 15</w:t>
      </w:r>
      <w:r>
        <w:t>, J.D. from Georgetown University Law Center, founding principal of Gupta Wessler LLP, former Senior Counsel at the Consumer Financial Protection Bureau, “On Writ of Certiorari to the United States Court of Appeals for the Ninth Circuit: Brief of Steve Bullock, Governor of Montana, As Amicus Curiae in Support of Respondents”, https://www.scotusblog.com/wp-content/uploads/2015/11/14-915_bsac_Steve_Bullock.pdf</w:t>
      </w:r>
    </w:p>
    <w:p w14:paraId="6AB7D9FB" w14:textId="77777777" w:rsidR="00854CDA" w:rsidRPr="00977D88" w:rsidRDefault="00854CDA" w:rsidP="00854CDA">
      <w:pPr>
        <w:rPr>
          <w:sz w:val="16"/>
        </w:rPr>
      </w:pPr>
      <w:r w:rsidRPr="00E958F6">
        <w:rPr>
          <w:rStyle w:val="StyleUnderline"/>
        </w:rPr>
        <w:t xml:space="preserve">Under our system of </w:t>
      </w:r>
      <w:r w:rsidRPr="00E958F6">
        <w:rPr>
          <w:rStyle w:val="Emphasis"/>
        </w:rPr>
        <w:t>dual sovereignty</w:t>
      </w:r>
      <w:r w:rsidRPr="00194859">
        <w:rPr>
          <w:sz w:val="16"/>
        </w:rPr>
        <w:t xml:space="preserve">, </w:t>
      </w:r>
      <w:r w:rsidRPr="00194859">
        <w:rPr>
          <w:rStyle w:val="StyleUnderline"/>
          <w:highlight w:val="yellow"/>
        </w:rPr>
        <w:t>States</w:t>
      </w:r>
      <w:r w:rsidRPr="00194859">
        <w:rPr>
          <w:rStyle w:val="StyleUnderline"/>
        </w:rPr>
        <w:t xml:space="preserve"> are </w:t>
      </w:r>
      <w:r w:rsidRPr="00194859">
        <w:rPr>
          <w:rStyle w:val="StyleUnderline"/>
          <w:highlight w:val="yellow"/>
        </w:rPr>
        <w:t>endowed with</w:t>
      </w:r>
      <w:r w:rsidRPr="00194859">
        <w:rPr>
          <w:rStyle w:val="StyleUnderline"/>
        </w:rPr>
        <w:t xml:space="preserve"> all the functions essential to a </w:t>
      </w:r>
      <w:r w:rsidRPr="00194859">
        <w:rPr>
          <w:rStyle w:val="Emphasis"/>
        </w:rPr>
        <w:t>separate</w:t>
      </w:r>
      <w:r w:rsidRPr="00194859">
        <w:rPr>
          <w:rStyle w:val="StyleUnderline"/>
        </w:rPr>
        <w:t xml:space="preserve"> and </w:t>
      </w:r>
      <w:r w:rsidRPr="00194859">
        <w:rPr>
          <w:rStyle w:val="Emphasis"/>
          <w:highlight w:val="yellow"/>
        </w:rPr>
        <w:t>independent</w:t>
      </w:r>
      <w:r w:rsidRPr="00194859">
        <w:rPr>
          <w:rStyle w:val="StyleUnderline"/>
          <w:highlight w:val="yellow"/>
        </w:rPr>
        <w:t xml:space="preserve"> existence</w:t>
      </w:r>
      <w:r w:rsidRPr="00194859">
        <w:rPr>
          <w:sz w:val="16"/>
          <w:highlight w:val="yellow"/>
        </w:rPr>
        <w:t xml:space="preserve">. </w:t>
      </w:r>
      <w:r w:rsidRPr="00194859">
        <w:rPr>
          <w:rStyle w:val="Emphasis"/>
          <w:sz w:val="24"/>
          <w:highlight w:val="yellow"/>
        </w:rPr>
        <w:t>Chief</w:t>
      </w:r>
      <w:r w:rsidRPr="00E958F6">
        <w:rPr>
          <w:rStyle w:val="Emphasis"/>
          <w:sz w:val="24"/>
        </w:rPr>
        <w:t xml:space="preserve"> </w:t>
      </w:r>
      <w:r w:rsidRPr="00194859">
        <w:rPr>
          <w:rStyle w:val="Emphasis"/>
          <w:sz w:val="24"/>
          <w:highlight w:val="yellow"/>
        </w:rPr>
        <w:t>among these functions</w:t>
      </w:r>
      <w:r w:rsidRPr="00977D88">
        <w:rPr>
          <w:sz w:val="16"/>
        </w:rPr>
        <w:t>—</w:t>
      </w:r>
      <w:r w:rsidRPr="00E958F6">
        <w:rPr>
          <w:rStyle w:val="StyleUnderline"/>
        </w:rPr>
        <w:t xml:space="preserve">elevated </w:t>
      </w:r>
      <w:r w:rsidRPr="00E958F6">
        <w:rPr>
          <w:rStyle w:val="Emphasis"/>
        </w:rPr>
        <w:t>above even the authority to regulate its citizens</w:t>
      </w:r>
      <w:r w:rsidRPr="00977D88">
        <w:rPr>
          <w:sz w:val="16"/>
        </w:rPr>
        <w:t>—</w:t>
      </w:r>
      <w:r w:rsidRPr="00194859">
        <w:rPr>
          <w:rStyle w:val="StyleUnderline"/>
          <w:highlight w:val="yellow"/>
        </w:rPr>
        <w:t xml:space="preserve">is a </w:t>
      </w:r>
      <w:proofErr w:type="gramStart"/>
      <w:r w:rsidRPr="00194859">
        <w:rPr>
          <w:rStyle w:val="Emphasis"/>
          <w:highlight w:val="yellow"/>
        </w:rPr>
        <w:t>State’s</w:t>
      </w:r>
      <w:proofErr w:type="gramEnd"/>
      <w:r w:rsidRPr="00194859">
        <w:rPr>
          <w:rStyle w:val="Emphasis"/>
          <w:highlight w:val="yellow"/>
        </w:rPr>
        <w:t xml:space="preserve"> power</w:t>
      </w:r>
      <w:r w:rsidRPr="00194859">
        <w:rPr>
          <w:rStyle w:val="StyleUnderline"/>
          <w:highlight w:val="yellow"/>
        </w:rPr>
        <w:t xml:space="preserve"> to </w:t>
      </w:r>
      <w:r w:rsidRPr="00194859">
        <w:rPr>
          <w:rStyle w:val="Emphasis"/>
          <w:sz w:val="24"/>
          <w:highlight w:val="yellow"/>
        </w:rPr>
        <w:t>structure labor</w:t>
      </w:r>
      <w:r w:rsidRPr="00E958F6">
        <w:rPr>
          <w:rStyle w:val="Emphasis"/>
          <w:sz w:val="24"/>
        </w:rPr>
        <w:t xml:space="preserve"> relations</w:t>
      </w:r>
      <w:r w:rsidRPr="00977D88">
        <w:rPr>
          <w:sz w:val="16"/>
          <w:szCs w:val="24"/>
        </w:rPr>
        <w:t xml:space="preserve"> </w:t>
      </w:r>
      <w:r w:rsidRPr="00977D88">
        <w:rPr>
          <w:sz w:val="16"/>
        </w:rPr>
        <w:t xml:space="preserve">with its employees. </w:t>
      </w:r>
      <w:r w:rsidRPr="00E958F6">
        <w:rPr>
          <w:rStyle w:val="StyleUnderline"/>
        </w:rPr>
        <w:t xml:space="preserve">That interest is, as </w:t>
      </w:r>
      <w:r w:rsidRPr="00977D88">
        <w:rPr>
          <w:sz w:val="16"/>
        </w:rPr>
        <w:t xml:space="preserve">Justice </w:t>
      </w:r>
      <w:r w:rsidRPr="00E958F6">
        <w:rPr>
          <w:rStyle w:val="StyleUnderline"/>
        </w:rPr>
        <w:t>Powell put it</w:t>
      </w:r>
      <w:r w:rsidRPr="00977D88">
        <w:rPr>
          <w:sz w:val="16"/>
        </w:rPr>
        <w:t xml:space="preserve">, </w:t>
      </w:r>
      <w:r w:rsidRPr="00E958F6">
        <w:rPr>
          <w:rStyle w:val="Emphasis"/>
          <w:sz w:val="24"/>
        </w:rPr>
        <w:t>“as sovereign a power as any a State possesses</w:t>
      </w:r>
      <w:r w:rsidRPr="00E958F6">
        <w:rPr>
          <w:rStyle w:val="Emphasis"/>
        </w:rPr>
        <w:t>.”</w:t>
      </w:r>
      <w:r w:rsidRPr="00977D88">
        <w:rPr>
          <w:sz w:val="16"/>
        </w:rPr>
        <w:t xml:space="preserve"> EEOC v. Wyoming, 460 U.S. 226, 269 n.5 (1983) (Powell, J., dissenting).</w:t>
      </w:r>
    </w:p>
    <w:p w14:paraId="2A325B03" w14:textId="77777777" w:rsidR="00854CDA" w:rsidRPr="00977D88" w:rsidRDefault="00854CDA" w:rsidP="00854CDA">
      <w:pPr>
        <w:rPr>
          <w:sz w:val="16"/>
        </w:rPr>
      </w:pPr>
      <w:r w:rsidRPr="00194859">
        <w:rPr>
          <w:rStyle w:val="StyleUnderline"/>
          <w:highlight w:val="yellow"/>
        </w:rPr>
        <w:t>This Court has</w:t>
      </w:r>
      <w:r w:rsidRPr="00E958F6">
        <w:rPr>
          <w:rStyle w:val="StyleUnderline"/>
        </w:rPr>
        <w:t xml:space="preserve"> </w:t>
      </w:r>
      <w:r w:rsidRPr="00E958F6">
        <w:rPr>
          <w:rStyle w:val="Emphasis"/>
        </w:rPr>
        <w:t xml:space="preserve">long </w:t>
      </w:r>
      <w:r w:rsidRPr="00194859">
        <w:rPr>
          <w:rStyle w:val="Emphasis"/>
          <w:highlight w:val="yellow"/>
        </w:rPr>
        <w:t>recognized</w:t>
      </w:r>
      <w:r w:rsidRPr="00977D88">
        <w:rPr>
          <w:sz w:val="16"/>
        </w:rPr>
        <w:t xml:space="preserve"> that </w:t>
      </w:r>
      <w:r w:rsidRPr="00194859">
        <w:rPr>
          <w:rStyle w:val="StyleUnderline"/>
          <w:highlight w:val="yellow"/>
        </w:rPr>
        <w:t>the</w:t>
      </w:r>
      <w:r w:rsidRPr="00977D88">
        <w:rPr>
          <w:sz w:val="16"/>
        </w:rPr>
        <w:t xml:space="preserve"> </w:t>
      </w:r>
      <w:r w:rsidRPr="00E958F6">
        <w:rPr>
          <w:rStyle w:val="Emphasis"/>
        </w:rPr>
        <w:t xml:space="preserve">core </w:t>
      </w:r>
      <w:r w:rsidRPr="00194859">
        <w:rPr>
          <w:rStyle w:val="Emphasis"/>
          <w:highlight w:val="yellow"/>
        </w:rPr>
        <w:t>challenge</w:t>
      </w:r>
      <w:r w:rsidRPr="00194859">
        <w:rPr>
          <w:sz w:val="16"/>
          <w:highlight w:val="yellow"/>
        </w:rPr>
        <w:t xml:space="preserve"> </w:t>
      </w:r>
      <w:r w:rsidRPr="00194859">
        <w:rPr>
          <w:rStyle w:val="StyleUnderline"/>
          <w:highlight w:val="yellow"/>
        </w:rPr>
        <w:t>of</w:t>
      </w:r>
      <w:r w:rsidRPr="00E958F6">
        <w:rPr>
          <w:rStyle w:val="StyleUnderline"/>
        </w:rPr>
        <w:t xml:space="preserve"> establishing an appropriate, </w:t>
      </w:r>
      <w:r w:rsidRPr="00194859">
        <w:rPr>
          <w:rStyle w:val="Emphasis"/>
          <w:highlight w:val="yellow"/>
        </w:rPr>
        <w:t>State-specific labor relations</w:t>
      </w:r>
      <w:r w:rsidRPr="00E958F6">
        <w:rPr>
          <w:rStyle w:val="Emphasis"/>
        </w:rPr>
        <w:t xml:space="preserve"> system</w:t>
      </w:r>
      <w:r w:rsidRPr="00977D88">
        <w:rPr>
          <w:sz w:val="16"/>
        </w:rPr>
        <w:t xml:space="preserve"> </w:t>
      </w:r>
      <w:r w:rsidRPr="00E958F6">
        <w:rPr>
          <w:rStyle w:val="StyleUnderline"/>
        </w:rPr>
        <w:t>is</w:t>
      </w:r>
      <w:r w:rsidRPr="00977D88">
        <w:rPr>
          <w:sz w:val="16"/>
        </w:rPr>
        <w:t xml:space="preserve"> </w:t>
      </w:r>
      <w:r w:rsidRPr="00E958F6">
        <w:rPr>
          <w:rStyle w:val="Emphasis"/>
        </w:rPr>
        <w:t>best left to the wisdom of the States</w:t>
      </w:r>
      <w:r w:rsidRPr="00977D88">
        <w:rPr>
          <w:sz w:val="16"/>
        </w:rPr>
        <w:t xml:space="preserve">. See Abood v. Detroit Bd. of Ed., 431 U.S. 209, 222–23 (1977). Not only does </w:t>
      </w:r>
      <w:r w:rsidRPr="00606631">
        <w:rPr>
          <w:rStyle w:val="StyleUnderline"/>
        </w:rPr>
        <w:t>that judgment</w:t>
      </w:r>
      <w:r w:rsidRPr="00977D88">
        <w:rPr>
          <w:sz w:val="16"/>
        </w:rPr>
        <w:t xml:space="preserve"> reflect the interests at stake when a State acts as employer, but it </w:t>
      </w:r>
      <w:r w:rsidRPr="00606631">
        <w:rPr>
          <w:rStyle w:val="StyleUnderline"/>
        </w:rPr>
        <w:t xml:space="preserve">advances one the </w:t>
      </w:r>
      <w:r w:rsidRPr="00606631">
        <w:rPr>
          <w:rStyle w:val="Emphasis"/>
        </w:rPr>
        <w:t>key lessons</w:t>
      </w:r>
      <w:r w:rsidRPr="00606631">
        <w:rPr>
          <w:rStyle w:val="StyleUnderline"/>
        </w:rPr>
        <w:t xml:space="preserve"> of </w:t>
      </w:r>
      <w:r w:rsidRPr="00606631">
        <w:rPr>
          <w:rStyle w:val="Emphasis"/>
        </w:rPr>
        <w:t>federalism</w:t>
      </w:r>
      <w:r w:rsidRPr="00977D88">
        <w:rPr>
          <w:sz w:val="16"/>
        </w:rPr>
        <w:t>—</w:t>
      </w:r>
      <w:r w:rsidRPr="00606631">
        <w:rPr>
          <w:rStyle w:val="StyleUnderline"/>
        </w:rPr>
        <w:t>that</w:t>
      </w:r>
      <w:r w:rsidRPr="00977D88">
        <w:rPr>
          <w:sz w:val="16"/>
        </w:rPr>
        <w:t xml:space="preserve"> “</w:t>
      </w:r>
      <w:r w:rsidRPr="00606631">
        <w:rPr>
          <w:rStyle w:val="StyleUnderline"/>
        </w:rPr>
        <w:t xml:space="preserve">one of the great strengths of our federal system is that we have, in the forty-eight States, forty-eight </w:t>
      </w:r>
      <w:r w:rsidRPr="00194859">
        <w:rPr>
          <w:rStyle w:val="StyleUnderline"/>
          <w:highlight w:val="yellow"/>
        </w:rPr>
        <w:t xml:space="preserve">experimental </w:t>
      </w:r>
      <w:r w:rsidRPr="00194859">
        <w:rPr>
          <w:rStyle w:val="Emphasis"/>
          <w:highlight w:val="yellow"/>
        </w:rPr>
        <w:t>laboratories</w:t>
      </w:r>
      <w:r w:rsidRPr="00977D88">
        <w:rPr>
          <w:sz w:val="16"/>
        </w:rPr>
        <w:t xml:space="preserve">.” Roth v. United States, 354 U.S. 476, 505 (1957) (Harlan, J., concurring and dissenting). </w:t>
      </w:r>
    </w:p>
    <w:p w14:paraId="68DA39FC" w14:textId="77777777" w:rsidR="00854CDA" w:rsidRPr="00977D88" w:rsidRDefault="00854CDA" w:rsidP="00854CDA">
      <w:pPr>
        <w:rPr>
          <w:sz w:val="8"/>
          <w:szCs w:val="8"/>
        </w:rPr>
      </w:pPr>
      <w:r w:rsidRPr="00977D88">
        <w:rPr>
          <w:sz w:val="8"/>
          <w:szCs w:val="8"/>
        </w:rPr>
        <w:t>Montana has faithfully relied on these lessons. In 1973, it chose to establish a labor-relations system for public-sector employees premised on the model embodied in the National Labor Relation Act. And the system has worked: After many years of labor unrest, Montana has now experienced decades of labor stability in the public sector. The First Amendment does not prohibit this type of State-management decision. Instead, this Court has recognized that public employers may regulate even core First Amendment activities when they have sufficient interest as an employer in doing so. Garcetti v. Ceballos, 547 U.S. 410, 423 (2006). Montana’s interest—as employer—in tailoring its publicemployment labor-relations system to its needs more than justifies a modest intrusion into a public employee’s speech activities.</w:t>
      </w:r>
    </w:p>
    <w:p w14:paraId="16EF65B8" w14:textId="77777777" w:rsidR="00854CDA" w:rsidRPr="00977D88" w:rsidRDefault="00854CDA" w:rsidP="00854CDA">
      <w:pPr>
        <w:rPr>
          <w:sz w:val="8"/>
          <w:szCs w:val="8"/>
        </w:rPr>
      </w:pPr>
      <w:r w:rsidRPr="00977D88">
        <w:rPr>
          <w:sz w:val="8"/>
          <w:szCs w:val="8"/>
        </w:rPr>
        <w:t xml:space="preserve">ARGUMENT </w:t>
      </w:r>
    </w:p>
    <w:p w14:paraId="791E1044" w14:textId="77777777" w:rsidR="00854CDA" w:rsidRPr="00977D88" w:rsidRDefault="00854CDA" w:rsidP="00854CDA">
      <w:pPr>
        <w:rPr>
          <w:sz w:val="8"/>
          <w:szCs w:val="8"/>
        </w:rPr>
      </w:pPr>
      <w:proofErr w:type="gramStart"/>
      <w:r w:rsidRPr="00977D88">
        <w:rPr>
          <w:sz w:val="8"/>
          <w:szCs w:val="8"/>
        </w:rPr>
        <w:t>I. Montana’s</w:t>
      </w:r>
      <w:proofErr w:type="gramEnd"/>
      <w:r w:rsidRPr="00977D88">
        <w:rPr>
          <w:sz w:val="8"/>
          <w:szCs w:val="8"/>
        </w:rPr>
        <w:t xml:space="preserve"> sovereign authority to structure its own government programs is well established. </w:t>
      </w:r>
    </w:p>
    <w:p w14:paraId="11630B66" w14:textId="77777777" w:rsidR="00854CDA" w:rsidRPr="00977D88" w:rsidRDefault="00854CDA" w:rsidP="00854CDA">
      <w:pPr>
        <w:rPr>
          <w:sz w:val="8"/>
          <w:szCs w:val="8"/>
        </w:rPr>
      </w:pPr>
      <w:r w:rsidRPr="00977D88">
        <w:rPr>
          <w:sz w:val="8"/>
          <w:szCs w:val="8"/>
        </w:rPr>
        <w:t xml:space="preserve">A. “As every schoolchild learns, our Constitution establishes a system of dual sovereignty between the States and the Federal Government.” Gregory v. Ashcroft, 501 U.S. 452, 457 (1991). This foundational principle offers “numerous advantages.” Id. at 458. It “assures a decentralized government,” encourages “more innovation and experimentation in government,” and “makes government more responsive by putting the States in competition for a mobile citizenry.” Id. </w:t>
      </w:r>
    </w:p>
    <w:p w14:paraId="1FB903ED" w14:textId="77777777" w:rsidR="00854CDA" w:rsidRPr="00977D88" w:rsidRDefault="00854CDA" w:rsidP="00854CDA">
      <w:pPr>
        <w:rPr>
          <w:sz w:val="16"/>
        </w:rPr>
      </w:pPr>
      <w:r w:rsidRPr="00606631">
        <w:rPr>
          <w:rStyle w:val="StyleUnderline"/>
        </w:rPr>
        <w:t>Although one can</w:t>
      </w:r>
      <w:r w:rsidRPr="00977D88">
        <w:rPr>
          <w:sz w:val="16"/>
        </w:rPr>
        <w:t xml:space="preserve"> “fairly </w:t>
      </w:r>
      <w:r w:rsidRPr="00606631">
        <w:rPr>
          <w:rStyle w:val="StyleUnderline"/>
        </w:rPr>
        <w:t>dispute</w:t>
      </w:r>
      <w:r w:rsidRPr="00977D88">
        <w:rPr>
          <w:sz w:val="16"/>
        </w:rPr>
        <w:t xml:space="preserve">” </w:t>
      </w:r>
      <w:r w:rsidRPr="00606631">
        <w:rPr>
          <w:rStyle w:val="StyleUnderline"/>
        </w:rPr>
        <w:t>whether</w:t>
      </w:r>
      <w:r w:rsidRPr="00977D88">
        <w:rPr>
          <w:sz w:val="16"/>
        </w:rPr>
        <w:t xml:space="preserve">, in certain respects, </w:t>
      </w:r>
      <w:r w:rsidRPr="00606631">
        <w:rPr>
          <w:rStyle w:val="StyleUnderline"/>
        </w:rPr>
        <w:t>our “federalist system” has succeeded, there is “</w:t>
      </w:r>
      <w:r w:rsidRPr="00606631">
        <w:rPr>
          <w:rStyle w:val="Emphasis"/>
        </w:rPr>
        <w:t>no doubt about its design</w:t>
      </w:r>
      <w:r w:rsidRPr="00606631">
        <w:rPr>
          <w:rStyle w:val="StyleUnderline"/>
        </w:rPr>
        <w:t>.”</w:t>
      </w:r>
      <w:r w:rsidRPr="00977D88">
        <w:rPr>
          <w:sz w:val="16"/>
        </w:rPr>
        <w:t xml:space="preserve"> Id. at 459. States are “endowed with all the functions essential to separate and independent existence.” Texas v. White, 74 U.S. 700, 725 (1868). As James Madison put it, </w:t>
      </w:r>
      <w:r w:rsidRPr="00606631">
        <w:rPr>
          <w:rStyle w:val="StyleUnderline"/>
        </w:rPr>
        <w:t>the “powers reserved in the State governments” extend “to all objects which, in the ordinary course of affairs, concern the lives, liberties, and properties of the people, and the internal order, improvement, and prosperity of the State.”</w:t>
      </w:r>
      <w:r w:rsidRPr="00977D88">
        <w:rPr>
          <w:sz w:val="16"/>
        </w:rPr>
        <w:t xml:space="preserve"> The Federalist No. 45, pp. 292–93 (C. Rossiter ed. 1961).</w:t>
      </w:r>
    </w:p>
    <w:p w14:paraId="17D85399" w14:textId="77777777" w:rsidR="00854CDA" w:rsidRPr="00977D88" w:rsidRDefault="00854CDA" w:rsidP="00854CDA">
      <w:pPr>
        <w:rPr>
          <w:sz w:val="16"/>
        </w:rPr>
      </w:pPr>
      <w:r w:rsidRPr="00606631">
        <w:rPr>
          <w:rStyle w:val="StyleUnderline"/>
        </w:rPr>
        <w:t xml:space="preserve">Of those powers reserved to </w:t>
      </w:r>
      <w:r w:rsidRPr="00194859">
        <w:rPr>
          <w:rStyle w:val="StyleUnderline"/>
        </w:rPr>
        <w:t>States</w:t>
      </w:r>
      <w:r w:rsidRPr="00977D88">
        <w:rPr>
          <w:sz w:val="16"/>
        </w:rPr>
        <w:t xml:space="preserve">, the </w:t>
      </w:r>
      <w:r w:rsidRPr="00606631">
        <w:rPr>
          <w:rStyle w:val="StyleUnderline"/>
        </w:rPr>
        <w:t xml:space="preserve">authority to </w:t>
      </w:r>
      <w:r w:rsidRPr="00606631">
        <w:rPr>
          <w:rStyle w:val="Emphasis"/>
        </w:rPr>
        <w:t>structure labor relations</w:t>
      </w:r>
      <w:r w:rsidRPr="00977D88">
        <w:rPr>
          <w:sz w:val="16"/>
        </w:rPr>
        <w:t xml:space="preserve"> with its employees “</w:t>
      </w:r>
      <w:r w:rsidRPr="00606631">
        <w:rPr>
          <w:rStyle w:val="StyleUnderline"/>
        </w:rPr>
        <w:t xml:space="preserve">is </w:t>
      </w:r>
      <w:r w:rsidRPr="00606631">
        <w:rPr>
          <w:rStyle w:val="Emphasis"/>
        </w:rPr>
        <w:t>as sovereign a power as any that a State possesses</w:t>
      </w:r>
      <w:r w:rsidRPr="00977D88">
        <w:rPr>
          <w:sz w:val="16"/>
        </w:rPr>
        <w:t xml:space="preserve">.” EEOC v. Wyoming, 460 U.S. 226, 269 n.5 (1983) (Powell, J., dissenting). This Court has “long held” that the “government as employer” has “far broader powers than does the government as sovereign.” Engquist v. Ore. Dep’t of Ag., 553 U.S. 591, 598 (2008) (quoting Waters v. Churchill, 511 U.S. 661, 671 (1994) (plurality opinion)). </w:t>
      </w:r>
      <w:r w:rsidRPr="00606631">
        <w:rPr>
          <w:rStyle w:val="StyleUnderline"/>
        </w:rPr>
        <w:t xml:space="preserve">A </w:t>
      </w:r>
      <w:r w:rsidRPr="00194859">
        <w:rPr>
          <w:rStyle w:val="StyleUnderline"/>
          <w:highlight w:val="yellow"/>
        </w:rPr>
        <w:t>State’s</w:t>
      </w:r>
      <w:r w:rsidRPr="00606631">
        <w:rPr>
          <w:rStyle w:val="StyleUnderline"/>
        </w:rPr>
        <w:t xml:space="preserve"> “extra </w:t>
      </w:r>
      <w:r w:rsidRPr="00194859">
        <w:rPr>
          <w:rStyle w:val="StyleUnderline"/>
          <w:highlight w:val="yellow"/>
        </w:rPr>
        <w:t xml:space="preserve">power” to </w:t>
      </w:r>
      <w:r w:rsidRPr="00194859">
        <w:rPr>
          <w:rStyle w:val="Emphasis"/>
          <w:highlight w:val="yellow"/>
        </w:rPr>
        <w:t>regulate</w:t>
      </w:r>
      <w:r w:rsidRPr="00606631">
        <w:rPr>
          <w:rStyle w:val="Emphasis"/>
        </w:rPr>
        <w:t xml:space="preserve"> its </w:t>
      </w:r>
      <w:r w:rsidRPr="00194859">
        <w:rPr>
          <w:rStyle w:val="Emphasis"/>
          <w:highlight w:val="yellow"/>
        </w:rPr>
        <w:t>labor</w:t>
      </w:r>
      <w:r w:rsidRPr="00606631">
        <w:rPr>
          <w:rStyle w:val="Emphasis"/>
        </w:rPr>
        <w:t xml:space="preserve"> relations</w:t>
      </w:r>
      <w:r w:rsidRPr="00977D88">
        <w:rPr>
          <w:sz w:val="16"/>
        </w:rPr>
        <w:t xml:space="preserve"> </w:t>
      </w:r>
      <w:r w:rsidRPr="00606631">
        <w:rPr>
          <w:rStyle w:val="StyleUnderline"/>
        </w:rPr>
        <w:t>derives from the</w:t>
      </w:r>
      <w:r w:rsidRPr="00977D88">
        <w:rPr>
          <w:sz w:val="16"/>
        </w:rPr>
        <w:t xml:space="preserve"> “the </w:t>
      </w:r>
      <w:r w:rsidRPr="00606631">
        <w:rPr>
          <w:rStyle w:val="StyleUnderline"/>
        </w:rPr>
        <w:t>nature of the government’s mission</w:t>
      </w:r>
      <w:r w:rsidRPr="00977D88">
        <w:rPr>
          <w:sz w:val="16"/>
        </w:rPr>
        <w:t xml:space="preserve"> as employer.” Waters, 511 U.S. at 674–75. </w:t>
      </w:r>
      <w:r w:rsidRPr="00606631">
        <w:rPr>
          <w:rStyle w:val="Emphasis"/>
        </w:rPr>
        <w:t>To do its job</w:t>
      </w:r>
      <w:r w:rsidRPr="00977D88">
        <w:rPr>
          <w:sz w:val="16"/>
        </w:rPr>
        <w:t xml:space="preserve">, State governments must hire workers, and, to do that well, </w:t>
      </w:r>
      <w:r w:rsidRPr="00606631">
        <w:rPr>
          <w:rStyle w:val="StyleUnderline"/>
        </w:rPr>
        <w:t xml:space="preserve">the State </w:t>
      </w:r>
      <w:r w:rsidRPr="00194859">
        <w:rPr>
          <w:rStyle w:val="Emphasis"/>
          <w:highlight w:val="yellow"/>
        </w:rPr>
        <w:t>must</w:t>
      </w:r>
      <w:r w:rsidRPr="00194859">
        <w:rPr>
          <w:rStyle w:val="StyleUnderline"/>
          <w:highlight w:val="yellow"/>
        </w:rPr>
        <w:t xml:space="preserve"> be allowed</w:t>
      </w:r>
      <w:r w:rsidRPr="00606631">
        <w:rPr>
          <w:rStyle w:val="StyleUnderline"/>
        </w:rPr>
        <w:t xml:space="preserve"> to </w:t>
      </w:r>
      <w:r w:rsidRPr="00606631">
        <w:rPr>
          <w:rStyle w:val="Emphasis"/>
        </w:rPr>
        <w:t>structure its labor relations</w:t>
      </w:r>
      <w:r w:rsidRPr="00977D88">
        <w:rPr>
          <w:sz w:val="16"/>
        </w:rPr>
        <w:t xml:space="preserve"> </w:t>
      </w:r>
      <w:r w:rsidRPr="00606631">
        <w:rPr>
          <w:rStyle w:val="StyleUnderline"/>
        </w:rPr>
        <w:t>“as effectively and efficiently as possible.”</w:t>
      </w:r>
      <w:r w:rsidRPr="00977D88">
        <w:rPr>
          <w:sz w:val="16"/>
        </w:rPr>
        <w:t xml:space="preserve"> Id.</w:t>
      </w:r>
    </w:p>
    <w:p w14:paraId="610BC668" w14:textId="77777777" w:rsidR="00854CDA" w:rsidRPr="00977D88" w:rsidRDefault="00854CDA" w:rsidP="00854CDA">
      <w:pPr>
        <w:rPr>
          <w:sz w:val="16"/>
        </w:rPr>
      </w:pPr>
      <w:r w:rsidRPr="00977D88">
        <w:rPr>
          <w:sz w:val="16"/>
        </w:rPr>
        <w:t xml:space="preserve">B. </w:t>
      </w:r>
      <w:r w:rsidRPr="00231A18">
        <w:rPr>
          <w:rStyle w:val="StyleUnderline"/>
        </w:rPr>
        <w:t xml:space="preserve">That is why both Congress and this Court have </w:t>
      </w:r>
      <w:r w:rsidRPr="00231A18">
        <w:rPr>
          <w:rStyle w:val="Emphasis"/>
        </w:rPr>
        <w:t>repeatedly recognized</w:t>
      </w:r>
      <w:r w:rsidRPr="00977D88">
        <w:rPr>
          <w:sz w:val="16"/>
        </w:rPr>
        <w:t xml:space="preserve"> not only </w:t>
      </w:r>
      <w:r w:rsidRPr="00231A18">
        <w:rPr>
          <w:rStyle w:val="StyleUnderline"/>
        </w:rPr>
        <w:t xml:space="preserve">that States retain </w:t>
      </w:r>
      <w:r w:rsidRPr="00231A18">
        <w:rPr>
          <w:rStyle w:val="Emphasis"/>
        </w:rPr>
        <w:t>broad authority</w:t>
      </w:r>
      <w:r w:rsidRPr="00231A18">
        <w:rPr>
          <w:rStyle w:val="StyleUnderline"/>
        </w:rPr>
        <w:t xml:space="preserve"> over the basic structures of State and local labor relations</w:t>
      </w:r>
      <w:r w:rsidRPr="00977D88">
        <w:rPr>
          <w:sz w:val="16"/>
        </w:rPr>
        <w:t xml:space="preserve">, but also that exclusive-representation labor models accompanied by “agency-fee” authorization are appropriate. See e.g., 29 U.S.C. § 151, et seq. (National Labor Relations Act) (specifically excluding State governments from the term “employer”); 29 U.S.C. § 158, et seq. (LMRA) (same); Lincoln Federal Labor Union No. 19129, Am. Fed’n of Labor v. Nw. Iron &amp; Metal Co., 335 U.S. 525, 536 (1949); Abood v. Detroit Bd. of Ed., 431 U.S. 209, 222–23 (1977). </w:t>
      </w:r>
    </w:p>
    <w:p w14:paraId="1BC77BF8" w14:textId="77777777" w:rsidR="00854CDA" w:rsidRPr="00977D88" w:rsidRDefault="00854CDA" w:rsidP="00854CDA">
      <w:pPr>
        <w:rPr>
          <w:sz w:val="8"/>
          <w:szCs w:val="8"/>
        </w:rPr>
      </w:pPr>
      <w:r w:rsidRPr="00977D88">
        <w:rPr>
          <w:sz w:val="8"/>
          <w:szCs w:val="8"/>
        </w:rPr>
        <w:t>1. Congress was first to act. Beginning in 1926, “[f]ollowing decades of labor unrest” in the railroad industry, Congress passed the Railway Labor Act, 45 U.S.C. § 151, to “</w:t>
      </w:r>
      <w:proofErr w:type="gramStart"/>
      <w:r w:rsidRPr="00977D88">
        <w:rPr>
          <w:sz w:val="8"/>
          <w:szCs w:val="8"/>
        </w:rPr>
        <w:t>create[</w:t>
      </w:r>
      <w:proofErr w:type="gramEnd"/>
      <w:r w:rsidRPr="00977D88">
        <w:rPr>
          <w:sz w:val="8"/>
          <w:szCs w:val="8"/>
        </w:rPr>
        <w:t>] a system for dispute resolution.” Burlington N. R.R. Co. v. Bhd. of Maint. of Way Employees, 481 U.S. 429, 444 (1987). At the heart of this system was a model of exclusive representation: “[I]n recognition of the expenses and burdens incurred by the unions,” the RLA enabled workers to select one union that would serve as their exclusive representative in collective-bargaining negotiations. The law also imposed a corresponding duty on the union to represent all employees fairly, in good faith, and without discrimination. See Int’l Ass’n of Machinists v. Street, 367 U.S. 740, 750- 60 (1961). As amended, the RLA specifically authorizes “union-shop” arrangements and includes provisions requiring workers to pay fees to the union designated as their exclusive-bargaining representative as a condition of continued employment. 45 U.S.C. § 152; See also Ry. Emp. Dept. v. Hanson, 351 U.S. 225, 231 (1956).</w:t>
      </w:r>
    </w:p>
    <w:p w14:paraId="4EEB9A0E" w14:textId="77777777" w:rsidR="00854CDA" w:rsidRPr="00977D88" w:rsidRDefault="00854CDA" w:rsidP="00854CDA">
      <w:pPr>
        <w:rPr>
          <w:sz w:val="8"/>
          <w:szCs w:val="8"/>
        </w:rPr>
      </w:pPr>
      <w:r w:rsidRPr="00977D88">
        <w:rPr>
          <w:sz w:val="8"/>
          <w:szCs w:val="8"/>
        </w:rPr>
        <w:t xml:space="preserve">Congress carried that framework forward when, in 1935, it passed the National Labor Relations Act—one of the most far-reaching federal laws regulating privatesector labor relations. As with the RLA, Congress sought to end labor strife and to reduce the need for labor strikes by fostering a collective-bargaining process. And Congress once again selected a system founded on exclusive representation as the best model for achieving labor peace. See First Nat’l Maint. Corp. v. NLRB, 452 U.S. 666, 674-75 (1981). To protect the effective operation of the exclusive-representation system, the NLRA also authorized “agency shop” agreements requiring all represented employees to pay fees to cover costs of collective bargaining. See Commc’ns Workers of Am. v. Beck, 487 U.S. 735, 738 &amp; 744-45 (1988). But these agency fees could not fund unrelated political lobbying; instead, they could only compensate the union for actual collective-bargaining-related activities. Street, 367 U.S. at 749. </w:t>
      </w:r>
    </w:p>
    <w:p w14:paraId="3F81F76F" w14:textId="77777777" w:rsidR="00854CDA" w:rsidRPr="00977D88" w:rsidRDefault="00854CDA" w:rsidP="00854CDA">
      <w:pPr>
        <w:rPr>
          <w:sz w:val="8"/>
          <w:szCs w:val="8"/>
        </w:rPr>
      </w:pPr>
      <w:r w:rsidRPr="00977D88">
        <w:rPr>
          <w:sz w:val="8"/>
          <w:szCs w:val="8"/>
        </w:rPr>
        <w:t>2. This Court, too, has repeatedly recognized the important interests in exclusive representation in both the private and public sectors. See, e.g., NLRB v. Jones &amp; Laughlin Steel Corp., 301 U.S. 1, 33–34 (1937); Emporium Capwell Co. v. W. Addition Cmty. Org., 420 U.S. 50, 62 (1975); Ellis v. Bhd. of Ry., Airline and S.S. Clerks, Freight Handlers, Exp. and Station Emps., 466 U.S. 435, 448 (1984); see also Abood, 431 U.S. at 220–21; Davenport v. Wash. Educ. Assoc., 551 U.S. 177, 181 (2007).</w:t>
      </w:r>
    </w:p>
    <w:p w14:paraId="77FE29D3" w14:textId="77777777" w:rsidR="00854CDA" w:rsidRPr="00977D88" w:rsidRDefault="00854CDA" w:rsidP="00854CDA">
      <w:pPr>
        <w:rPr>
          <w:sz w:val="8"/>
          <w:szCs w:val="8"/>
        </w:rPr>
      </w:pPr>
      <w:r w:rsidRPr="00977D88">
        <w:rPr>
          <w:sz w:val="8"/>
          <w:szCs w:val="8"/>
        </w:rPr>
        <w:t>On the federal side, this Court has shown unwavering support for the exclusive-representation approach. In Street, for instance, the Court explained that exclusive representation gives unions “a clearly defined and delineated role” in “stabilizing labor relations in [an] industry.” 367 U.S. at 760. Its “purpose” is to “secur[e] self-adjustment” between an “effectively organized” industry and an “equally effective” union while eliminating the problem of inter-union rivalries, which “undermine” employees’ “participation in the process of collective bargaining.” Id. Exclusive representation accomplishes these objectives, this Court has held, by conferring upon one designated union “the status of exclusive representatives in the negotiation and administration of collective agreements,” and entitling it to “representation on the statutory board to adjudicate grievances.” Id.</w:t>
      </w:r>
    </w:p>
    <w:p w14:paraId="6C976EF2" w14:textId="77777777" w:rsidR="00854CDA" w:rsidRPr="00977D88" w:rsidRDefault="00854CDA" w:rsidP="00854CDA">
      <w:pPr>
        <w:rPr>
          <w:sz w:val="8"/>
          <w:szCs w:val="8"/>
        </w:rPr>
      </w:pPr>
      <w:r w:rsidRPr="00977D88">
        <w:rPr>
          <w:sz w:val="8"/>
          <w:szCs w:val="8"/>
        </w:rPr>
        <w:t>So too with the funding mechanisms that exclusive-representation models employ. “Performance of [a union’s] functions” as an exclusive bargaining representative “entails the expenditure of considerable funds.” Id. To comprehensively “</w:t>
      </w:r>
      <w:proofErr w:type="gramStart"/>
      <w:r w:rsidRPr="00977D88">
        <w:rPr>
          <w:sz w:val="8"/>
          <w:szCs w:val="8"/>
        </w:rPr>
        <w:t>perform[</w:t>
      </w:r>
      <w:proofErr w:type="gramEnd"/>
      <w:r w:rsidRPr="00977D88">
        <w:rPr>
          <w:sz w:val="8"/>
          <w:szCs w:val="8"/>
        </w:rPr>
        <w:t xml:space="preserve">] their duties” in the scheme, “fairness justified the spreading of the costs to all employees who benefited.” Id. at 761. Eliminating the “free rider” problem is, therefore, an “essential justification” for union fees. Ellis, 466 U.S. 447. But this Court has confirmed Congress’s requirement that chargeable activities must be </w:t>
      </w:r>
      <w:proofErr w:type="gramStart"/>
      <w:r w:rsidRPr="00977D88">
        <w:rPr>
          <w:sz w:val="8"/>
          <w:szCs w:val="8"/>
        </w:rPr>
        <w:t>germane</w:t>
      </w:r>
      <w:proofErr w:type="gramEnd"/>
      <w:r w:rsidRPr="00977D88">
        <w:rPr>
          <w:sz w:val="8"/>
          <w:szCs w:val="8"/>
        </w:rPr>
        <w:t xml:space="preserve"> to collective-bargaining activity; they cannot include unrelated political lobbying. Street, 367 U.S. at 764. </w:t>
      </w:r>
    </w:p>
    <w:p w14:paraId="08883E51" w14:textId="77777777" w:rsidR="00854CDA" w:rsidRPr="00977D88" w:rsidRDefault="00854CDA" w:rsidP="00854CDA">
      <w:pPr>
        <w:rPr>
          <w:sz w:val="8"/>
          <w:szCs w:val="8"/>
        </w:rPr>
      </w:pPr>
      <w:r w:rsidRPr="00977D88">
        <w:rPr>
          <w:sz w:val="8"/>
          <w:szCs w:val="8"/>
        </w:rPr>
        <w:t xml:space="preserve">And, when it comes to State decisions to “authorize a union and a government employer to enter into” exclusive-representation agreements, this Court has been no less clear: They are legitimate exercises of a </w:t>
      </w:r>
      <w:proofErr w:type="gramStart"/>
      <w:r w:rsidRPr="00977D88">
        <w:rPr>
          <w:sz w:val="8"/>
          <w:szCs w:val="8"/>
        </w:rPr>
        <w:t>State’s</w:t>
      </w:r>
      <w:proofErr w:type="gramEnd"/>
      <w:r w:rsidRPr="00977D88">
        <w:rPr>
          <w:sz w:val="8"/>
          <w:szCs w:val="8"/>
        </w:rPr>
        <w:t xml:space="preserve"> authority to “regulate [its] labor relationships.” Davenport, 551 U.S. at 181. After all, “[t]he desirability of labor peace is no less important” either at the State level or within the public sector. Abood, 431 U.S. at 224. In fact, a </w:t>
      </w:r>
      <w:proofErr w:type="gramStart"/>
      <w:r w:rsidRPr="00977D88">
        <w:rPr>
          <w:sz w:val="8"/>
          <w:szCs w:val="8"/>
        </w:rPr>
        <w:t>State’s</w:t>
      </w:r>
      <w:proofErr w:type="gramEnd"/>
      <w:r w:rsidRPr="00977D88">
        <w:rPr>
          <w:sz w:val="8"/>
          <w:szCs w:val="8"/>
        </w:rPr>
        <w:t xml:space="preserve"> interest in “effectively and efficiently” managing its workforce—when it “acts as employer,” in other words—is “elevated” even over its interests when it “acts as sovereign.” Engquist, 553 U.S. 598.</w:t>
      </w:r>
    </w:p>
    <w:p w14:paraId="6DCB5B67" w14:textId="77777777" w:rsidR="00854CDA" w:rsidRPr="00977D88" w:rsidRDefault="00854CDA" w:rsidP="00854CDA">
      <w:pPr>
        <w:rPr>
          <w:sz w:val="8"/>
          <w:szCs w:val="8"/>
        </w:rPr>
      </w:pPr>
      <w:r w:rsidRPr="00977D88">
        <w:rPr>
          <w:sz w:val="8"/>
          <w:szCs w:val="8"/>
        </w:rPr>
        <w:t xml:space="preserve">For States that establish “rights parallel to those protected under federal legislation,” the “interests” supporting such a regime are “much the same as those promoted by similar provisions in federal labor law.” Abood, 431 U.S. at 223–224. The “confusion and conflict” that would arise if “rival” unions “each sought to obtain the employer’s agreement” are “no different in kind from the evils” diagnosed in federal contexts. Id. And the “risk of ‘free riders’” is no “smaller.” Id. So States remain free to use exclusive-representation models, including agency-fee rules, that are patterned on those sanctioned under federal law. Id. at 231–32. </w:t>
      </w:r>
    </w:p>
    <w:p w14:paraId="2D7E5E2E" w14:textId="77777777" w:rsidR="00854CDA" w:rsidRPr="00977D88" w:rsidRDefault="00854CDA" w:rsidP="00854CDA">
      <w:pPr>
        <w:rPr>
          <w:sz w:val="8"/>
          <w:szCs w:val="8"/>
        </w:rPr>
      </w:pPr>
      <w:r w:rsidRPr="00977D88">
        <w:rPr>
          <w:sz w:val="8"/>
          <w:szCs w:val="8"/>
        </w:rPr>
        <w:t xml:space="preserve">C. Montana has faithfully </w:t>
      </w:r>
      <w:proofErr w:type="gramStart"/>
      <w:r w:rsidRPr="00977D88">
        <w:rPr>
          <w:sz w:val="8"/>
          <w:szCs w:val="8"/>
        </w:rPr>
        <w:t>applied</w:t>
      </w:r>
      <w:proofErr w:type="gramEnd"/>
      <w:r w:rsidRPr="00977D88">
        <w:rPr>
          <w:sz w:val="8"/>
          <w:szCs w:val="8"/>
        </w:rPr>
        <w:t xml:space="preserve"> these lessons at home. In 1973, after decades of unsettled labor relations, the State established a comprehensive public-sector labor-relations scheme designed to “promote public business by removing certain recognized sources of strife and unrest.” 1973 Mont. Laws Sec. 1, Ch. 441; codified at Mont. Code Ann. § 39-31-101 (2015). The law’s objective was to “</w:t>
      </w:r>
      <w:proofErr w:type="gramStart"/>
      <w:r w:rsidRPr="00977D88">
        <w:rPr>
          <w:sz w:val="8"/>
          <w:szCs w:val="8"/>
        </w:rPr>
        <w:t>encourage[</w:t>
      </w:r>
      <w:proofErr w:type="gramEnd"/>
      <w:r w:rsidRPr="00977D88">
        <w:rPr>
          <w:sz w:val="8"/>
          <w:szCs w:val="8"/>
        </w:rPr>
        <w:t xml:space="preserve">] the practice and procedure of collective bargaining to arrive at friendly adjustment of all disputes between public employers and their employees.” Id. </w:t>
      </w:r>
    </w:p>
    <w:p w14:paraId="63EFC394" w14:textId="77777777" w:rsidR="00854CDA" w:rsidRPr="00977D88" w:rsidRDefault="00854CDA" w:rsidP="00854CDA">
      <w:pPr>
        <w:rPr>
          <w:sz w:val="8"/>
          <w:szCs w:val="8"/>
        </w:rPr>
      </w:pPr>
      <w:r w:rsidRPr="00977D88">
        <w:rPr>
          <w:sz w:val="8"/>
          <w:szCs w:val="8"/>
        </w:rPr>
        <w:t xml:space="preserve">And Montana found that federal law provided an attractive blueprint: While not identical, the Montana Collective-Bargaining Act (MCA) is patterned on the NLRA. See Bonner School Dist. No. 14 v. Bonner Educ. Ass’n, 176 P.3d 262, 265–67 (Mont. 2008) (using the NLRA as an “aid to interpretation”). Under the MCA, rank-and-file employees of State and local governments enjoy rights parallel to those protected under federal legislation: the rights to organize themselves; to join, form, and assist a labor organization; to bargain collectively; and to engage in secret-ballot representation elections. Compare § 39-31-201, § 208 with 29 U.S.C. § 157, § 159 (e)(1). </w:t>
      </w:r>
    </w:p>
    <w:p w14:paraId="002EFFCD" w14:textId="77777777" w:rsidR="00854CDA" w:rsidRPr="00977D88" w:rsidRDefault="00854CDA" w:rsidP="00854CDA">
      <w:pPr>
        <w:rPr>
          <w:sz w:val="8"/>
          <w:szCs w:val="8"/>
        </w:rPr>
      </w:pPr>
      <w:r w:rsidRPr="00977D88">
        <w:rPr>
          <w:sz w:val="8"/>
          <w:szCs w:val="8"/>
        </w:rPr>
        <w:t xml:space="preserve">The similarities between the MCA and federal law don’t end there. In Montana, as under federal regimes, when </w:t>
      </w:r>
      <w:proofErr w:type="gramStart"/>
      <w:r w:rsidRPr="00977D88">
        <w:rPr>
          <w:sz w:val="8"/>
          <w:szCs w:val="8"/>
        </w:rPr>
        <w:t>a majority of</w:t>
      </w:r>
      <w:proofErr w:type="gramEnd"/>
      <w:r w:rsidRPr="00977D88">
        <w:rPr>
          <w:sz w:val="8"/>
          <w:szCs w:val="8"/>
        </w:rPr>
        <w:t xml:space="preserve"> employees of an administratively determined bargaining unit vote to unionize, that union is designated the exclusive representative of those employees. § 39-31-208(5). The chosen exclusive representative must also comply with a duty of fair representation to all employees in the unit, </w:t>
      </w:r>
      <w:proofErr w:type="gramStart"/>
      <w:r w:rsidRPr="00977D88">
        <w:rPr>
          <w:sz w:val="8"/>
          <w:szCs w:val="8"/>
        </w:rPr>
        <w:t>whether or not</w:t>
      </w:r>
      <w:proofErr w:type="gramEnd"/>
      <w:r w:rsidRPr="00977D88">
        <w:rPr>
          <w:sz w:val="8"/>
          <w:szCs w:val="8"/>
        </w:rPr>
        <w:t xml:space="preserve"> they are union members. See Ford v. University of Montana, 598 P.2d 604 (Mont. 1979); Teamsters Local No. 45 v. State, 724 P.2d 189 (Mont. 1986).</w:t>
      </w:r>
    </w:p>
    <w:p w14:paraId="261818B1" w14:textId="77777777" w:rsidR="00854CDA" w:rsidRPr="00977D88" w:rsidRDefault="00854CDA" w:rsidP="00854CDA">
      <w:pPr>
        <w:rPr>
          <w:sz w:val="8"/>
          <w:szCs w:val="8"/>
        </w:rPr>
      </w:pPr>
      <w:r w:rsidRPr="00977D88">
        <w:rPr>
          <w:sz w:val="8"/>
          <w:szCs w:val="8"/>
        </w:rPr>
        <w:t>And, like federal frameworks, Montana law also permits public employers and unions to enter into collective-bargaining agreements containing agency-shop clauses. See § 39-31-401(3). But agency fees are permissive—not mandatory—in Montana. Through a collective-bargaining process, parties may mutually agree to add or strike such a requirement from their contract. Id.</w:t>
      </w:r>
    </w:p>
    <w:p w14:paraId="05780124" w14:textId="77777777" w:rsidR="00854CDA" w:rsidRPr="00977D88" w:rsidRDefault="00854CDA" w:rsidP="00854CDA">
      <w:pPr>
        <w:rPr>
          <w:sz w:val="8"/>
          <w:szCs w:val="8"/>
        </w:rPr>
      </w:pPr>
      <w:r w:rsidRPr="00977D88">
        <w:rPr>
          <w:sz w:val="8"/>
          <w:szCs w:val="8"/>
        </w:rPr>
        <w:t xml:space="preserve">II. Montana’s longstanding reliance on its freedom to organize relations with its </w:t>
      </w:r>
      <w:proofErr w:type="gramStart"/>
      <w:r w:rsidRPr="00977D88">
        <w:rPr>
          <w:sz w:val="8"/>
          <w:szCs w:val="8"/>
        </w:rPr>
        <w:t>State</w:t>
      </w:r>
      <w:proofErr w:type="gramEnd"/>
      <w:r w:rsidRPr="00977D88">
        <w:rPr>
          <w:sz w:val="8"/>
          <w:szCs w:val="8"/>
        </w:rPr>
        <w:t xml:space="preserve"> labor force is constitutional.</w:t>
      </w:r>
    </w:p>
    <w:p w14:paraId="67D084D6" w14:textId="77777777" w:rsidR="00854CDA" w:rsidRPr="00977D88" w:rsidRDefault="00854CDA" w:rsidP="00854CDA">
      <w:pPr>
        <w:rPr>
          <w:sz w:val="16"/>
        </w:rPr>
      </w:pPr>
      <w:r w:rsidRPr="00977D88">
        <w:rPr>
          <w:rStyle w:val="StyleUnderline"/>
        </w:rPr>
        <w:t xml:space="preserve">Petitioners ask this Court to upend </w:t>
      </w:r>
      <w:r w:rsidRPr="00977D88">
        <w:rPr>
          <w:rStyle w:val="Emphasis"/>
        </w:rPr>
        <w:t>forty years</w:t>
      </w:r>
      <w:r w:rsidRPr="00977D88">
        <w:rPr>
          <w:rStyle w:val="StyleUnderline"/>
        </w:rPr>
        <w:t xml:space="preserve"> of </w:t>
      </w:r>
      <w:r w:rsidRPr="00977D88">
        <w:rPr>
          <w:rStyle w:val="Emphasis"/>
        </w:rPr>
        <w:t>carefully calibrated State labor policy</w:t>
      </w:r>
      <w:r w:rsidRPr="00977D88">
        <w:rPr>
          <w:sz w:val="16"/>
        </w:rPr>
        <w:t xml:space="preserve"> that, as in Montana, has helped bring about peace after years of labor unrest and improved government services. </w:t>
      </w:r>
      <w:r w:rsidRPr="00977D88">
        <w:rPr>
          <w:rStyle w:val="StyleUnderline"/>
        </w:rPr>
        <w:t xml:space="preserve">No law or policy justifies such an </w:t>
      </w:r>
      <w:r w:rsidRPr="00977D88">
        <w:rPr>
          <w:rStyle w:val="Emphasis"/>
        </w:rPr>
        <w:t>extreme step</w:t>
      </w:r>
      <w:r w:rsidRPr="00977D88">
        <w:rPr>
          <w:sz w:val="16"/>
        </w:rPr>
        <w:t>.</w:t>
      </w:r>
    </w:p>
    <w:p w14:paraId="4584FFE0" w14:textId="77777777" w:rsidR="00854CDA" w:rsidRPr="00977D88" w:rsidRDefault="00854CDA" w:rsidP="00854CDA">
      <w:pPr>
        <w:rPr>
          <w:sz w:val="16"/>
        </w:rPr>
      </w:pPr>
      <w:proofErr w:type="gramStart"/>
      <w:r w:rsidRPr="00977D88">
        <w:rPr>
          <w:sz w:val="16"/>
        </w:rPr>
        <w:t>To</w:t>
      </w:r>
      <w:proofErr w:type="gramEnd"/>
      <w:r w:rsidRPr="00977D88">
        <w:rPr>
          <w:sz w:val="16"/>
        </w:rPr>
        <w:t xml:space="preserve"> the contrary, </w:t>
      </w:r>
      <w:r w:rsidRPr="00977D88">
        <w:rPr>
          <w:rStyle w:val="StyleUnderline"/>
        </w:rPr>
        <w:t xml:space="preserve">this Court has repeatedly sought to </w:t>
      </w:r>
      <w:r w:rsidRPr="00977D88">
        <w:rPr>
          <w:rStyle w:val="Emphasis"/>
        </w:rPr>
        <w:t>limit</w:t>
      </w:r>
      <w:r w:rsidRPr="00977D88">
        <w:rPr>
          <w:sz w:val="16"/>
        </w:rPr>
        <w:t>—</w:t>
      </w:r>
      <w:r w:rsidRPr="00977D88">
        <w:rPr>
          <w:rStyle w:val="Emphasis"/>
        </w:rPr>
        <w:t>not expand</w:t>
      </w:r>
      <w:r w:rsidRPr="00977D88">
        <w:rPr>
          <w:sz w:val="16"/>
        </w:rPr>
        <w:t xml:space="preserve">—those </w:t>
      </w:r>
      <w:r w:rsidRPr="00977D88">
        <w:rPr>
          <w:rStyle w:val="StyleUnderline"/>
        </w:rPr>
        <w:t xml:space="preserve">constitutional challenges lodged against State action. When “interpreting </w:t>
      </w:r>
      <w:r w:rsidRPr="00977D88">
        <w:rPr>
          <w:rStyle w:val="Emphasis"/>
        </w:rPr>
        <w:t>any . . . pertinent constitutional provision</w:t>
      </w:r>
      <w:r w:rsidRPr="00977D88">
        <w:rPr>
          <w:rStyle w:val="StyleUnderline"/>
        </w:rPr>
        <w:t xml:space="preserve">” in such a case, courts must address the </w:t>
      </w:r>
      <w:r w:rsidRPr="00977D88">
        <w:rPr>
          <w:rStyle w:val="Emphasis"/>
          <w:sz w:val="24"/>
        </w:rPr>
        <w:t>“foremost consideration”</w:t>
      </w:r>
      <w:r w:rsidRPr="00977D88">
        <w:rPr>
          <w:rStyle w:val="StyleUnderline"/>
        </w:rPr>
        <w:t>—</w:t>
      </w:r>
      <w:r w:rsidRPr="00977D88">
        <w:rPr>
          <w:sz w:val="16"/>
        </w:rPr>
        <w:t xml:space="preserve"> </w:t>
      </w:r>
      <w:r w:rsidRPr="00977D88">
        <w:rPr>
          <w:rStyle w:val="Emphasis"/>
          <w:sz w:val="24"/>
        </w:rPr>
        <w:t>“maintenance of the principles of federalism”</w:t>
      </w:r>
      <w:r w:rsidRPr="00977D88">
        <w:rPr>
          <w:sz w:val="16"/>
        </w:rPr>
        <w:t>—</w:t>
      </w:r>
      <w:r w:rsidRPr="00977D88">
        <w:rPr>
          <w:rStyle w:val="StyleUnderline"/>
        </w:rPr>
        <w:t>before invalidating State action</w:t>
      </w:r>
      <w:r w:rsidRPr="00977D88">
        <w:rPr>
          <w:sz w:val="16"/>
        </w:rPr>
        <w:t xml:space="preserve">. San Antonio Indep. Sch. Dist. v. Rodriguez, 411 U.S. 1, 44 (1973) (quoting Allied Stores of Ohio v. Bowers, 358 U.S. 522, 530, 532 (1959) (Brennan, J., concurring); Katzenbach v. Morgan, 384 U.S. 641, 659, 661 (1966) (Harlan, J., dissenting)). And, </w:t>
      </w:r>
      <w:r w:rsidRPr="00977D88">
        <w:rPr>
          <w:rStyle w:val="StyleUnderline"/>
        </w:rPr>
        <w:t>as this Court explained in San Antonio, “</w:t>
      </w:r>
      <w:r w:rsidRPr="00194859">
        <w:rPr>
          <w:rStyle w:val="StyleUnderline"/>
          <w:highlight w:val="yellow"/>
        </w:rPr>
        <w:t xml:space="preserve">it would be </w:t>
      </w:r>
      <w:r w:rsidRPr="00194859">
        <w:rPr>
          <w:rStyle w:val="Emphasis"/>
          <w:highlight w:val="yellow"/>
        </w:rPr>
        <w:t>difficult</w:t>
      </w:r>
      <w:r w:rsidRPr="00194859">
        <w:rPr>
          <w:sz w:val="16"/>
          <w:highlight w:val="yellow"/>
        </w:rPr>
        <w:t xml:space="preserve"> </w:t>
      </w:r>
      <w:r w:rsidRPr="00194859">
        <w:rPr>
          <w:rStyle w:val="StyleUnderline"/>
          <w:highlight w:val="yellow"/>
        </w:rPr>
        <w:t>to</w:t>
      </w:r>
      <w:r w:rsidRPr="00977D88">
        <w:rPr>
          <w:rStyle w:val="StyleUnderline"/>
        </w:rPr>
        <w:t xml:space="preserve"> </w:t>
      </w:r>
      <w:r w:rsidRPr="00194859">
        <w:rPr>
          <w:rStyle w:val="StyleUnderline"/>
          <w:highlight w:val="yellow"/>
        </w:rPr>
        <w:t>imagine</w:t>
      </w:r>
      <w:r w:rsidRPr="00977D88">
        <w:rPr>
          <w:rStyle w:val="StyleUnderline"/>
        </w:rPr>
        <w:t xml:space="preserve"> a case having </w:t>
      </w:r>
      <w:r w:rsidRPr="00194859">
        <w:rPr>
          <w:rStyle w:val="StyleUnderline"/>
          <w:highlight w:val="yellow"/>
        </w:rPr>
        <w:t xml:space="preserve">a </w:t>
      </w:r>
      <w:r w:rsidRPr="00194859">
        <w:rPr>
          <w:rStyle w:val="Emphasis"/>
          <w:sz w:val="24"/>
          <w:highlight w:val="yellow"/>
        </w:rPr>
        <w:t>greater</w:t>
      </w:r>
      <w:r w:rsidRPr="00977D88">
        <w:rPr>
          <w:rStyle w:val="Emphasis"/>
          <w:sz w:val="24"/>
        </w:rPr>
        <w:t xml:space="preserve"> potential </w:t>
      </w:r>
      <w:r w:rsidRPr="00194859">
        <w:rPr>
          <w:rStyle w:val="Emphasis"/>
          <w:sz w:val="24"/>
          <w:highlight w:val="yellow"/>
        </w:rPr>
        <w:t>impact on our</w:t>
      </w:r>
      <w:r w:rsidRPr="00977D88">
        <w:rPr>
          <w:rStyle w:val="Emphasis"/>
          <w:sz w:val="24"/>
        </w:rPr>
        <w:t xml:space="preserve"> federal </w:t>
      </w:r>
      <w:r w:rsidRPr="00194859">
        <w:rPr>
          <w:rStyle w:val="Emphasis"/>
          <w:sz w:val="24"/>
          <w:highlight w:val="yellow"/>
        </w:rPr>
        <w:t>system</w:t>
      </w:r>
      <w:r w:rsidRPr="00194859">
        <w:rPr>
          <w:sz w:val="16"/>
          <w:highlight w:val="yellow"/>
        </w:rPr>
        <w:t xml:space="preserve">” </w:t>
      </w:r>
      <w:r w:rsidRPr="00194859">
        <w:rPr>
          <w:rStyle w:val="StyleUnderline"/>
          <w:highlight w:val="yellow"/>
        </w:rPr>
        <w:t>than one seeking to “</w:t>
      </w:r>
      <w:r w:rsidRPr="00194859">
        <w:rPr>
          <w:rStyle w:val="Emphasis"/>
          <w:highlight w:val="yellow"/>
        </w:rPr>
        <w:t>abrogate</w:t>
      </w:r>
      <w:r w:rsidRPr="00194859">
        <w:rPr>
          <w:rStyle w:val="StyleUnderline"/>
          <w:highlight w:val="yellow"/>
        </w:rPr>
        <w:t xml:space="preserve"> systems</w:t>
      </w:r>
      <w:r w:rsidRPr="00977D88">
        <w:rPr>
          <w:sz w:val="16"/>
        </w:rPr>
        <w:t xml:space="preserve"> . . . </w:t>
      </w:r>
      <w:r w:rsidRPr="00977D88">
        <w:rPr>
          <w:rStyle w:val="Emphasis"/>
        </w:rPr>
        <w:t xml:space="preserve">presently </w:t>
      </w:r>
      <w:r w:rsidRPr="00194859">
        <w:rPr>
          <w:rStyle w:val="Emphasis"/>
          <w:highlight w:val="yellow"/>
        </w:rPr>
        <w:t>in</w:t>
      </w:r>
      <w:r w:rsidRPr="00977D88">
        <w:rPr>
          <w:rStyle w:val="Emphasis"/>
        </w:rPr>
        <w:t xml:space="preserve"> existence</w:t>
      </w:r>
      <w:r w:rsidRPr="00977D88">
        <w:rPr>
          <w:rStyle w:val="StyleUnderline"/>
        </w:rPr>
        <w:t xml:space="preserve"> in </w:t>
      </w:r>
      <w:r w:rsidRPr="00977D88">
        <w:rPr>
          <w:rStyle w:val="Emphasis"/>
        </w:rPr>
        <w:t xml:space="preserve">virtually </w:t>
      </w:r>
      <w:r w:rsidRPr="00194859">
        <w:rPr>
          <w:rStyle w:val="Emphasis"/>
          <w:highlight w:val="yellow"/>
        </w:rPr>
        <w:t>every State</w:t>
      </w:r>
      <w:r w:rsidRPr="00194859">
        <w:rPr>
          <w:sz w:val="16"/>
          <w:highlight w:val="yellow"/>
        </w:rPr>
        <w:t>.” Id</w:t>
      </w:r>
      <w:r w:rsidRPr="00977D88">
        <w:rPr>
          <w:sz w:val="16"/>
        </w:rPr>
        <w:t>.</w:t>
      </w:r>
    </w:p>
    <w:p w14:paraId="1A591110" w14:textId="77777777" w:rsidR="00854CDA" w:rsidRPr="00977D88" w:rsidRDefault="00854CDA" w:rsidP="00854CDA">
      <w:pPr>
        <w:rPr>
          <w:sz w:val="16"/>
        </w:rPr>
      </w:pPr>
      <w:r w:rsidRPr="00977D88">
        <w:rPr>
          <w:sz w:val="16"/>
        </w:rPr>
        <w:t xml:space="preserve">These concerns are particularly evident when it comes to matters of State government. In similar settings, this Court has rightly blanched at constitutional interpretations that would “subject a wide range of governmental operations to invasive judicial superintendence.” Borough of Duryea, Pa. v. Guarnieri, 131 S. Ct. 2488, 2496 (2011). And </w:t>
      </w:r>
      <w:proofErr w:type="gramStart"/>
      <w:r w:rsidRPr="00977D88">
        <w:rPr>
          <w:sz w:val="16"/>
        </w:rPr>
        <w:t>so</w:t>
      </w:r>
      <w:proofErr w:type="gramEnd"/>
      <w:r w:rsidRPr="00977D88">
        <w:rPr>
          <w:sz w:val="16"/>
        </w:rPr>
        <w:t xml:space="preserve"> the Court has “often recognized that government has significantly greater leeway in its dealings with citizen employees than it does when it brings its sovereign power to bear on citizens at large.” Engquist, 553 U.S. 599.</w:t>
      </w:r>
    </w:p>
    <w:p w14:paraId="65F060BC" w14:textId="77777777" w:rsidR="00854CDA" w:rsidRPr="00977D88" w:rsidRDefault="00854CDA" w:rsidP="00854CDA">
      <w:pPr>
        <w:rPr>
          <w:sz w:val="16"/>
        </w:rPr>
      </w:pPr>
      <w:r w:rsidRPr="00977D88">
        <w:rPr>
          <w:rStyle w:val="StyleUnderline"/>
        </w:rPr>
        <w:t>That</w:t>
      </w:r>
      <w:r w:rsidRPr="00977D88">
        <w:rPr>
          <w:sz w:val="16"/>
        </w:rPr>
        <w:t xml:space="preserve"> leeway, moreover, </w:t>
      </w:r>
      <w:r w:rsidRPr="00977D88">
        <w:rPr>
          <w:rStyle w:val="StyleUnderline"/>
        </w:rPr>
        <w:t>does not contract for claims raising First Amendment challenges</w:t>
      </w:r>
      <w:r w:rsidRPr="00977D88">
        <w:rPr>
          <w:sz w:val="16"/>
        </w:rPr>
        <w:t xml:space="preserve"> of the sort advanced here. </w:t>
      </w:r>
      <w:r w:rsidRPr="00977D88">
        <w:rPr>
          <w:rStyle w:val="StyleUnderline"/>
        </w:rPr>
        <w:t>Quite the opposite</w:t>
      </w:r>
      <w:r w:rsidRPr="00977D88">
        <w:rPr>
          <w:sz w:val="16"/>
        </w:rPr>
        <w:t xml:space="preserve">: Public employers may regulate even core First Amendment activities when they have </w:t>
      </w:r>
      <w:r w:rsidRPr="00FC1E11">
        <w:rPr>
          <w:sz w:val="16"/>
        </w:rPr>
        <w:t xml:space="preserve">sufficient interest as an employer in doing so. See Broadrick v. Oklahoma, 413 U.S. 601 (1973); Civil Service Comm’n v. Letter Carriers, 413 U.S. 548 (1973); United Public Workers v. Mitchell, 330 U.S. 75 (1947). </w:t>
      </w:r>
      <w:r w:rsidRPr="00FC1E11">
        <w:rPr>
          <w:rStyle w:val="Emphasis"/>
          <w:sz w:val="24"/>
          <w:highlight w:val="yellow"/>
        </w:rPr>
        <w:t>Were it otherwise</w:t>
      </w:r>
      <w:r w:rsidRPr="00FC1E11">
        <w:rPr>
          <w:sz w:val="16"/>
          <w:highlight w:val="yellow"/>
        </w:rPr>
        <w:t xml:space="preserve">, </w:t>
      </w:r>
      <w:r w:rsidRPr="00FC1E11">
        <w:rPr>
          <w:rStyle w:val="StyleUnderline"/>
          <w:highlight w:val="yellow"/>
        </w:rPr>
        <w:t>the First Amendment could</w:t>
      </w:r>
      <w:r w:rsidRPr="00FC1E11">
        <w:rPr>
          <w:rStyle w:val="StyleUnderline"/>
        </w:rPr>
        <w:t xml:space="preserve"> be used to </w:t>
      </w:r>
      <w:r w:rsidRPr="00FC1E11">
        <w:rPr>
          <w:rStyle w:val="Emphasis"/>
          <w:sz w:val="24"/>
          <w:highlight w:val="yellow"/>
        </w:rPr>
        <w:t>blue pencil all</w:t>
      </w:r>
      <w:r w:rsidRPr="00FC1E11">
        <w:rPr>
          <w:rStyle w:val="Emphasis"/>
          <w:sz w:val="24"/>
        </w:rPr>
        <w:t xml:space="preserve"> manner of </w:t>
      </w:r>
      <w:r w:rsidRPr="00FC1E11">
        <w:rPr>
          <w:rStyle w:val="Emphasis"/>
          <w:sz w:val="24"/>
          <w:highlight w:val="yellow"/>
        </w:rPr>
        <w:t>State</w:t>
      </w:r>
      <w:r w:rsidRPr="00FC1E11">
        <w:rPr>
          <w:rStyle w:val="Emphasis"/>
          <w:sz w:val="24"/>
        </w:rPr>
        <w:t xml:space="preserve"> management </w:t>
      </w:r>
      <w:r w:rsidRPr="00FC1E11">
        <w:rPr>
          <w:rStyle w:val="Emphasis"/>
          <w:sz w:val="24"/>
          <w:highlight w:val="yellow"/>
        </w:rPr>
        <w:t>decisions</w:t>
      </w:r>
      <w:r w:rsidRPr="00FC1E11">
        <w:rPr>
          <w:sz w:val="16"/>
        </w:rPr>
        <w:t>—</w:t>
      </w:r>
      <w:r w:rsidRPr="00FC1E11">
        <w:rPr>
          <w:rStyle w:val="StyleUnderline"/>
        </w:rPr>
        <w:t>an outcome roundly “</w:t>
      </w:r>
      <w:r w:rsidRPr="00FC1E11">
        <w:rPr>
          <w:rStyle w:val="StyleUnderline"/>
          <w:highlight w:val="yellow"/>
        </w:rPr>
        <w:t>inconsistent with</w:t>
      </w:r>
      <w:r w:rsidRPr="00977D88">
        <w:rPr>
          <w:rStyle w:val="StyleUnderline"/>
        </w:rPr>
        <w:t xml:space="preserve"> sound principles of </w:t>
      </w:r>
      <w:r w:rsidRPr="00FC1E11">
        <w:rPr>
          <w:rStyle w:val="Emphasis"/>
          <w:highlight w:val="yellow"/>
        </w:rPr>
        <w:t>federalism</w:t>
      </w:r>
      <w:r w:rsidRPr="00977D88">
        <w:rPr>
          <w:rStyle w:val="StyleUnderline"/>
        </w:rPr>
        <w:t xml:space="preserve"> and </w:t>
      </w:r>
      <w:r w:rsidRPr="00977D88">
        <w:rPr>
          <w:rStyle w:val="Emphasis"/>
        </w:rPr>
        <w:t>separation of powers</w:t>
      </w:r>
      <w:r w:rsidRPr="00977D88">
        <w:rPr>
          <w:rStyle w:val="StyleUnderline"/>
        </w:rPr>
        <w:t>.”</w:t>
      </w:r>
      <w:r w:rsidRPr="00977D88">
        <w:rPr>
          <w:sz w:val="16"/>
        </w:rPr>
        <w:t xml:space="preserve"> Garcetti, 547 U.S. at 423.</w:t>
      </w:r>
    </w:p>
    <w:p w14:paraId="51BC08E7" w14:textId="77777777" w:rsidR="00854CDA" w:rsidRDefault="00854CDA" w:rsidP="00854CDA"/>
    <w:p w14:paraId="35AE6261" w14:textId="77777777" w:rsidR="00854CDA" w:rsidRDefault="00854CDA" w:rsidP="00854CDA">
      <w:pPr>
        <w:pStyle w:val="Heading4"/>
      </w:pPr>
      <w:r w:rsidRPr="00BD2D9D">
        <w:rPr>
          <w:u w:val="single"/>
        </w:rPr>
        <w:t>Bargaining</w:t>
      </w:r>
      <w:r>
        <w:t xml:space="preserve"> link---it </w:t>
      </w:r>
      <w:r w:rsidRPr="00BD2D9D">
        <w:rPr>
          <w:u w:val="single"/>
        </w:rPr>
        <w:t>requires</w:t>
      </w:r>
      <w:r>
        <w:t xml:space="preserve"> courts to resolve a </w:t>
      </w:r>
      <w:r w:rsidRPr="00BD2D9D">
        <w:rPr>
          <w:u w:val="single"/>
        </w:rPr>
        <w:t>host</w:t>
      </w:r>
      <w:r>
        <w:t xml:space="preserve"> of </w:t>
      </w:r>
      <w:r w:rsidRPr="00BD2D9D">
        <w:rPr>
          <w:i/>
          <w:iCs w:val="0"/>
          <w:u w:val="single"/>
        </w:rPr>
        <w:t>unrelated questions</w:t>
      </w:r>
      <w:r>
        <w:t xml:space="preserve"> of law.</w:t>
      </w:r>
    </w:p>
    <w:p w14:paraId="7E01029E" w14:textId="77777777" w:rsidR="00854CDA" w:rsidRDefault="00854CDA" w:rsidP="00854CDA">
      <w:r>
        <w:t xml:space="preserve">Alexander T. </w:t>
      </w:r>
      <w:r w:rsidRPr="005F576B">
        <w:rPr>
          <w:rStyle w:val="Style13ptBold"/>
        </w:rPr>
        <w:t>MacDonald 22</w:t>
      </w:r>
      <w:r>
        <w:t>, J.D. from William and Mary Law School, co-chair of the Workplace Policy Institute, former Director of Future of Work &amp; Labor Law at Instacart, “Bargaining Rights Gone Wrong: How State Courts Invented a Constitutional Duty to Bargain and How It Harms Individual Workers”, http://fedsoc.org/fedsoc-review/bargaining-rights-gone-wrong-how-state-courts-invented-a-constitutional-duty-to-bargain-and-how-it-harms-individual-workers</w:t>
      </w:r>
    </w:p>
    <w:p w14:paraId="07CE705F" w14:textId="77777777" w:rsidR="00854CDA" w:rsidRPr="004B19B0" w:rsidRDefault="00854CDA" w:rsidP="00854CDA">
      <w:pPr>
        <w:rPr>
          <w:sz w:val="16"/>
        </w:rPr>
      </w:pPr>
      <w:r w:rsidRPr="004B19B0">
        <w:rPr>
          <w:sz w:val="16"/>
        </w:rPr>
        <w:t xml:space="preserve">That point becomes especially clear </w:t>
      </w:r>
      <w:r w:rsidRPr="004B19B0">
        <w:rPr>
          <w:rStyle w:val="StyleUnderline"/>
          <w:highlight w:val="yellow"/>
        </w:rPr>
        <w:t>when we look at</w:t>
      </w:r>
      <w:r w:rsidRPr="004B19B0">
        <w:rPr>
          <w:sz w:val="16"/>
        </w:rPr>
        <w:t xml:space="preserve"> the duty’s </w:t>
      </w:r>
      <w:r w:rsidRPr="004B19B0">
        <w:rPr>
          <w:rStyle w:val="Emphasis"/>
          <w:highlight w:val="yellow"/>
        </w:rPr>
        <w:t>collateral effects</w:t>
      </w:r>
      <w:r w:rsidRPr="004B19B0">
        <w:rPr>
          <w:sz w:val="16"/>
        </w:rPr>
        <w:t xml:space="preserve">. Two of those effects deserve mention here. First, </w:t>
      </w:r>
      <w:r w:rsidRPr="004B19B0">
        <w:rPr>
          <w:rStyle w:val="StyleUnderline"/>
        </w:rPr>
        <w:t xml:space="preserve">there is the problem of </w:t>
      </w:r>
      <w:r w:rsidRPr="004B19B0">
        <w:rPr>
          <w:rStyle w:val="Emphasis"/>
        </w:rPr>
        <w:t>judicial administration</w:t>
      </w:r>
      <w:r w:rsidRPr="004B19B0">
        <w:rPr>
          <w:sz w:val="16"/>
        </w:rPr>
        <w:t xml:space="preserve">. When </w:t>
      </w:r>
      <w:r w:rsidRPr="004B19B0">
        <w:rPr>
          <w:rStyle w:val="StyleUnderline"/>
          <w:highlight w:val="yellow"/>
        </w:rPr>
        <w:t>courts</w:t>
      </w:r>
      <w:r w:rsidRPr="004B19B0">
        <w:rPr>
          <w:sz w:val="16"/>
        </w:rPr>
        <w:t xml:space="preserve"> announce a duty to bargain, they also </w:t>
      </w:r>
      <w:proofErr w:type="gramStart"/>
      <w:r w:rsidRPr="004B19B0">
        <w:rPr>
          <w:rStyle w:val="StyleUnderline"/>
          <w:highlight w:val="yellow"/>
        </w:rPr>
        <w:t>have to</w:t>
      </w:r>
      <w:proofErr w:type="gramEnd"/>
      <w:r w:rsidRPr="004B19B0">
        <w:rPr>
          <w:rStyle w:val="StyleUnderline"/>
          <w:highlight w:val="yellow"/>
        </w:rPr>
        <w:t xml:space="preserve"> explain </w:t>
      </w:r>
      <w:r w:rsidRPr="004B19B0">
        <w:rPr>
          <w:rStyle w:val="Emphasis"/>
          <w:sz w:val="24"/>
          <w:szCs w:val="24"/>
          <w:highlight w:val="yellow"/>
        </w:rPr>
        <w:t>how bargaining will work</w:t>
      </w:r>
      <w:r w:rsidRPr="004B19B0">
        <w:rPr>
          <w:sz w:val="16"/>
        </w:rPr>
        <w:t xml:space="preserve">. And </w:t>
      </w:r>
      <w:r w:rsidRPr="004B19B0">
        <w:rPr>
          <w:rStyle w:val="Emphasis"/>
          <w:highlight w:val="yellow"/>
        </w:rPr>
        <w:t>that</w:t>
      </w:r>
      <w:r w:rsidRPr="004B19B0">
        <w:rPr>
          <w:sz w:val="16"/>
        </w:rPr>
        <w:t xml:space="preserve"> </w:t>
      </w:r>
      <w:r w:rsidRPr="004B19B0">
        <w:rPr>
          <w:rStyle w:val="StyleUnderline"/>
        </w:rPr>
        <w:t xml:space="preserve">explanation </w:t>
      </w:r>
      <w:r w:rsidRPr="004B19B0">
        <w:rPr>
          <w:rStyle w:val="StyleUnderline"/>
          <w:highlight w:val="yellow"/>
        </w:rPr>
        <w:t>requires</w:t>
      </w:r>
      <w:r w:rsidRPr="004B19B0">
        <w:rPr>
          <w:rStyle w:val="StyleUnderline"/>
        </w:rPr>
        <w:t xml:space="preserve"> them to resolve </w:t>
      </w:r>
      <w:r w:rsidRPr="004B19B0">
        <w:rPr>
          <w:rStyle w:val="Emphasis"/>
          <w:sz w:val="24"/>
          <w:szCs w:val="24"/>
          <w:highlight w:val="yellow"/>
        </w:rPr>
        <w:t>dozens of</w:t>
      </w:r>
      <w:r w:rsidRPr="004B19B0">
        <w:rPr>
          <w:rStyle w:val="Emphasis"/>
          <w:sz w:val="24"/>
          <w:szCs w:val="24"/>
        </w:rPr>
        <w:t xml:space="preserve"> mundane </w:t>
      </w:r>
      <w:r w:rsidRPr="004B19B0">
        <w:rPr>
          <w:rStyle w:val="Emphasis"/>
          <w:sz w:val="24"/>
          <w:szCs w:val="24"/>
          <w:highlight w:val="yellow"/>
        </w:rPr>
        <w:t>administrative issues</w:t>
      </w:r>
      <w:r w:rsidRPr="004B19B0">
        <w:rPr>
          <w:sz w:val="16"/>
        </w:rPr>
        <w:t xml:space="preserve">. </w:t>
      </w:r>
      <w:r w:rsidRPr="004B19B0">
        <w:rPr>
          <w:rStyle w:val="StyleUnderline"/>
        </w:rPr>
        <w:t xml:space="preserve">For example, </w:t>
      </w:r>
      <w:r w:rsidRPr="004B19B0">
        <w:rPr>
          <w:rStyle w:val="StyleUnderline"/>
          <w:highlight w:val="yellow"/>
        </w:rPr>
        <w:t xml:space="preserve">what are the </w:t>
      </w:r>
      <w:r w:rsidRPr="004B19B0">
        <w:rPr>
          <w:rStyle w:val="Emphasis"/>
          <w:highlight w:val="yellow"/>
        </w:rPr>
        <w:t>subjects</w:t>
      </w:r>
      <w:r w:rsidRPr="004B19B0">
        <w:rPr>
          <w:rStyle w:val="StyleUnderline"/>
        </w:rPr>
        <w:t xml:space="preserve"> of </w:t>
      </w:r>
      <w:r w:rsidRPr="004B19B0">
        <w:rPr>
          <w:rStyle w:val="Emphasis"/>
        </w:rPr>
        <w:t>bargaining</w:t>
      </w:r>
      <w:r w:rsidRPr="004B19B0">
        <w:rPr>
          <w:rStyle w:val="StyleUnderline"/>
        </w:rPr>
        <w:t xml:space="preserve">? </w:t>
      </w:r>
      <w:r w:rsidRPr="004B19B0">
        <w:rPr>
          <w:rStyle w:val="StyleUnderline"/>
          <w:highlight w:val="yellow"/>
        </w:rPr>
        <w:t xml:space="preserve">Whom does </w:t>
      </w:r>
      <w:r w:rsidRPr="004B19B0">
        <w:rPr>
          <w:rStyle w:val="Emphasis"/>
          <w:highlight w:val="yellow"/>
        </w:rPr>
        <w:t>bargaining cover?</w:t>
      </w:r>
      <w:r w:rsidRPr="004B19B0">
        <w:rPr>
          <w:rStyle w:val="StyleUnderline"/>
        </w:rPr>
        <w:t xml:space="preserve"> And </w:t>
      </w:r>
      <w:r w:rsidRPr="004B19B0">
        <w:rPr>
          <w:rStyle w:val="Emphasis"/>
          <w:highlight w:val="yellow"/>
        </w:rPr>
        <w:t>what happens if</w:t>
      </w:r>
      <w:r w:rsidRPr="004B19B0">
        <w:rPr>
          <w:rStyle w:val="Emphasis"/>
        </w:rPr>
        <w:t xml:space="preserve"> the </w:t>
      </w:r>
      <w:r w:rsidRPr="004B19B0">
        <w:rPr>
          <w:rStyle w:val="Emphasis"/>
          <w:highlight w:val="yellow"/>
        </w:rPr>
        <w:t>parties can’t agree?</w:t>
      </w:r>
      <w:r w:rsidRPr="004B19B0">
        <w:rPr>
          <w:sz w:val="16"/>
        </w:rPr>
        <w:t xml:space="preserve"> </w:t>
      </w:r>
      <w:r w:rsidRPr="004B19B0">
        <w:rPr>
          <w:rStyle w:val="StyleUnderline"/>
        </w:rPr>
        <w:t xml:space="preserve">Courts are </w:t>
      </w:r>
      <w:r w:rsidRPr="004B19B0">
        <w:rPr>
          <w:rStyle w:val="Emphasis"/>
        </w:rPr>
        <w:t>ill-suited</w:t>
      </w:r>
      <w:r w:rsidRPr="004B19B0">
        <w:rPr>
          <w:rStyle w:val="StyleUnderline"/>
        </w:rPr>
        <w:t xml:space="preserve"> to </w:t>
      </w:r>
      <w:r w:rsidRPr="004B19B0">
        <w:rPr>
          <w:rStyle w:val="Emphasis"/>
        </w:rPr>
        <w:t>decide</w:t>
      </w:r>
      <w:r w:rsidRPr="004B19B0">
        <w:rPr>
          <w:rStyle w:val="StyleUnderline"/>
        </w:rPr>
        <w:t xml:space="preserve"> these questions de novo</w:t>
      </w:r>
      <w:r w:rsidRPr="004B19B0">
        <w:rPr>
          <w:sz w:val="16"/>
        </w:rPr>
        <w:t xml:space="preserve">. </w:t>
      </w:r>
      <w:r w:rsidRPr="004B19B0">
        <w:rPr>
          <w:rStyle w:val="Emphasis"/>
          <w:sz w:val="28"/>
          <w:szCs w:val="28"/>
          <w:highlight w:val="yellow"/>
        </w:rPr>
        <w:t>Without guidance, they</w:t>
      </w:r>
      <w:r w:rsidRPr="004B19B0">
        <w:rPr>
          <w:rStyle w:val="Emphasis"/>
          <w:sz w:val="28"/>
          <w:szCs w:val="28"/>
        </w:rPr>
        <w:t xml:space="preserve"> </w:t>
      </w:r>
      <w:proofErr w:type="gramStart"/>
      <w:r w:rsidRPr="004B19B0">
        <w:rPr>
          <w:rStyle w:val="Emphasis"/>
          <w:sz w:val="28"/>
          <w:szCs w:val="28"/>
        </w:rPr>
        <w:t>have to</w:t>
      </w:r>
      <w:proofErr w:type="gramEnd"/>
      <w:r w:rsidRPr="004B19B0">
        <w:rPr>
          <w:rStyle w:val="Emphasis"/>
          <w:sz w:val="28"/>
          <w:szCs w:val="28"/>
        </w:rPr>
        <w:t xml:space="preserve"> </w:t>
      </w:r>
      <w:r w:rsidRPr="004B19B0">
        <w:rPr>
          <w:rStyle w:val="Emphasis"/>
          <w:sz w:val="28"/>
          <w:szCs w:val="28"/>
          <w:highlight w:val="yellow"/>
        </w:rPr>
        <w:t>make up</w:t>
      </w:r>
      <w:r w:rsidRPr="004B19B0">
        <w:rPr>
          <w:rStyle w:val="Emphasis"/>
          <w:sz w:val="28"/>
          <w:szCs w:val="28"/>
        </w:rPr>
        <w:t xml:space="preserve"> the </w:t>
      </w:r>
      <w:r w:rsidRPr="004B19B0">
        <w:rPr>
          <w:rStyle w:val="Emphasis"/>
          <w:sz w:val="28"/>
          <w:szCs w:val="28"/>
          <w:highlight w:val="yellow"/>
        </w:rPr>
        <w:t>rules as they go along</w:t>
      </w:r>
      <w:r w:rsidRPr="004B19B0">
        <w:rPr>
          <w:rStyle w:val="Emphasis"/>
          <w:sz w:val="28"/>
          <w:szCs w:val="28"/>
        </w:rPr>
        <w:t>.</w:t>
      </w:r>
      <w:r w:rsidRPr="004B19B0">
        <w:rPr>
          <w:sz w:val="16"/>
        </w:rPr>
        <w:t xml:space="preserve"> </w:t>
      </w:r>
      <w:r w:rsidRPr="004B19B0">
        <w:rPr>
          <w:rStyle w:val="StyleUnderline"/>
        </w:rPr>
        <w:t xml:space="preserve">And </w:t>
      </w:r>
      <w:r w:rsidRPr="004B19B0">
        <w:rPr>
          <w:rStyle w:val="StyleUnderline"/>
          <w:highlight w:val="yellow"/>
        </w:rPr>
        <w:t xml:space="preserve">as they </w:t>
      </w:r>
      <w:r w:rsidRPr="004B19B0">
        <w:rPr>
          <w:rStyle w:val="Emphasis"/>
          <w:highlight w:val="yellow"/>
        </w:rPr>
        <w:t>make up</w:t>
      </w:r>
      <w:r w:rsidRPr="004B19B0">
        <w:rPr>
          <w:rStyle w:val="Emphasis"/>
        </w:rPr>
        <w:t xml:space="preserve"> the </w:t>
      </w:r>
      <w:r w:rsidRPr="004B19B0">
        <w:rPr>
          <w:rStyle w:val="Emphasis"/>
          <w:highlight w:val="yellow"/>
        </w:rPr>
        <w:t>rules</w:t>
      </w:r>
      <w:r w:rsidRPr="004B19B0">
        <w:rPr>
          <w:rStyle w:val="StyleUnderline"/>
          <w:highlight w:val="yellow"/>
        </w:rPr>
        <w:t>, they</w:t>
      </w:r>
      <w:r w:rsidRPr="004B19B0">
        <w:rPr>
          <w:rStyle w:val="StyleUnderline"/>
        </w:rPr>
        <w:t xml:space="preserve"> slowly </w:t>
      </w:r>
      <w:r w:rsidRPr="004B19B0">
        <w:rPr>
          <w:rStyle w:val="Emphasis"/>
          <w:highlight w:val="yellow"/>
        </w:rPr>
        <w:t>creep outside their comfort zones</w:t>
      </w:r>
      <w:r w:rsidRPr="004B19B0">
        <w:rPr>
          <w:sz w:val="16"/>
          <w:highlight w:val="yellow"/>
        </w:rPr>
        <w:t xml:space="preserve"> </w:t>
      </w:r>
      <w:r w:rsidRPr="004B19B0">
        <w:rPr>
          <w:rStyle w:val="StyleUnderline"/>
          <w:highlight w:val="yellow"/>
        </w:rPr>
        <w:t xml:space="preserve">into </w:t>
      </w:r>
      <w:r w:rsidRPr="004B19B0">
        <w:rPr>
          <w:rStyle w:val="Emphasis"/>
          <w:sz w:val="26"/>
          <w:szCs w:val="26"/>
          <w:highlight w:val="yellow"/>
        </w:rPr>
        <w:t>areas where</w:t>
      </w:r>
      <w:r w:rsidRPr="004B19B0">
        <w:rPr>
          <w:sz w:val="16"/>
        </w:rPr>
        <w:t xml:space="preserve">, from the perspective of institutional competence, </w:t>
      </w:r>
      <w:r w:rsidRPr="004B19B0">
        <w:rPr>
          <w:rStyle w:val="Emphasis"/>
          <w:sz w:val="26"/>
          <w:szCs w:val="26"/>
          <w:highlight w:val="yellow"/>
        </w:rPr>
        <w:t>we’d</w:t>
      </w:r>
      <w:r w:rsidRPr="004B19B0">
        <w:rPr>
          <w:rStyle w:val="Emphasis"/>
          <w:sz w:val="26"/>
          <w:szCs w:val="26"/>
        </w:rPr>
        <w:t xml:space="preserve"> probably </w:t>
      </w:r>
      <w:r w:rsidRPr="004B19B0">
        <w:rPr>
          <w:rStyle w:val="Emphasis"/>
          <w:sz w:val="26"/>
          <w:szCs w:val="26"/>
          <w:highlight w:val="yellow"/>
        </w:rPr>
        <w:t>prefer they didn’t go</w:t>
      </w:r>
      <w:r w:rsidRPr="004B19B0">
        <w:rPr>
          <w:sz w:val="16"/>
        </w:rPr>
        <w:t>.</w:t>
      </w:r>
      <w:bookmarkStart w:id="2" w:name="_ftnref18"/>
      <w:r w:rsidRPr="004B19B0">
        <w:rPr>
          <w:sz w:val="16"/>
        </w:rPr>
        <w:t>[16]</w:t>
      </w:r>
      <w:bookmarkEnd w:id="2"/>
    </w:p>
    <w:p w14:paraId="15B9A17D" w14:textId="77777777" w:rsidR="00854CDA" w:rsidRDefault="00854CDA" w:rsidP="00854CDA"/>
    <w:p w14:paraId="0D74FC00" w14:textId="77777777" w:rsidR="00854CDA" w:rsidRPr="00FE1711" w:rsidRDefault="00854CDA" w:rsidP="00854CDA"/>
    <w:p w14:paraId="5BF43955" w14:textId="77777777" w:rsidR="00854CDA" w:rsidRDefault="00854CDA" w:rsidP="00854CDA">
      <w:pPr>
        <w:pStyle w:val="Heading4"/>
      </w:pPr>
      <w:r>
        <w:t xml:space="preserve">Preempting state labor </w:t>
      </w:r>
      <w:proofErr w:type="gramStart"/>
      <w:r>
        <w:t xml:space="preserve">policy </w:t>
      </w:r>
      <w:r w:rsidRPr="00143F5E">
        <w:rPr>
          <w:i/>
          <w:iCs w:val="0"/>
          <w:u w:val="single"/>
        </w:rPr>
        <w:t>necessarily</w:t>
      </w:r>
      <w:proofErr w:type="gramEnd"/>
      <w:r>
        <w:t xml:space="preserve"> requires reshaping </w:t>
      </w:r>
      <w:r w:rsidRPr="00143F5E">
        <w:rPr>
          <w:u w:val="single"/>
        </w:rPr>
        <w:t>other policy areas</w:t>
      </w:r>
      <w:r>
        <w:t>---guarantees spillover.</w:t>
      </w:r>
    </w:p>
    <w:p w14:paraId="43484799" w14:textId="77777777" w:rsidR="00854CDA" w:rsidRPr="00CA7FD8" w:rsidRDefault="00854CDA" w:rsidP="00854CDA">
      <w:r>
        <w:t xml:space="preserve">Benjamin I. </w:t>
      </w:r>
      <w:r w:rsidRPr="00CA7FD8">
        <w:rPr>
          <w:rStyle w:val="Style13ptBold"/>
        </w:rPr>
        <w:t>Sachs 11</w:t>
      </w:r>
      <w:r>
        <w:t>, J.D. from Yale Law School, Assistant Professor of Law at Harvard Law School, “Despite Preemption: Making Labor Law in Cities and States”, Harvard Law Review, Volume 124, Issue 5</w:t>
      </w:r>
    </w:p>
    <w:p w14:paraId="46EF8AA1" w14:textId="77777777" w:rsidR="00854CDA" w:rsidRPr="00594FAE" w:rsidRDefault="00854CDA" w:rsidP="00854CDA">
      <w:pPr>
        <w:rPr>
          <w:sz w:val="16"/>
        </w:rPr>
      </w:pPr>
      <w:r w:rsidRPr="00594FAE">
        <w:rPr>
          <w:sz w:val="16"/>
        </w:rPr>
        <w:t xml:space="preserve">Collateral Effects. — Finally, </w:t>
      </w:r>
      <w:r w:rsidRPr="00FC1E11">
        <w:rPr>
          <w:rStyle w:val="StyleUnderline"/>
          <w:highlight w:val="yellow"/>
        </w:rPr>
        <w:t>tripartism’s</w:t>
      </w:r>
      <w:r w:rsidRPr="00F77129">
        <w:rPr>
          <w:rStyle w:val="StyleUnderline"/>
        </w:rPr>
        <w:t xml:space="preserve"> requirement that local governments </w:t>
      </w:r>
      <w:r w:rsidRPr="00FC1E11">
        <w:rPr>
          <w:rStyle w:val="StyleUnderline"/>
          <w:highlight w:val="yellow"/>
        </w:rPr>
        <w:t xml:space="preserve">rely on </w:t>
      </w:r>
      <w:r w:rsidRPr="00FC1E11">
        <w:rPr>
          <w:rStyle w:val="Emphasis"/>
          <w:highlight w:val="yellow"/>
        </w:rPr>
        <w:t>other areas of law</w:t>
      </w:r>
      <w:r w:rsidRPr="00594FAE">
        <w:rPr>
          <w:sz w:val="16"/>
        </w:rPr>
        <w:t xml:space="preserve"> </w:t>
      </w:r>
      <w:r w:rsidRPr="00F77129">
        <w:rPr>
          <w:rStyle w:val="StyleUnderline"/>
        </w:rPr>
        <w:t xml:space="preserve">to effect private reorderings of organizing rules has </w:t>
      </w:r>
      <w:r w:rsidRPr="00FC1E11">
        <w:rPr>
          <w:rStyle w:val="Emphasis"/>
          <w:highlight w:val="yellow"/>
        </w:rPr>
        <w:t>repercussions</w:t>
      </w:r>
      <w:r w:rsidRPr="00FC1E11">
        <w:rPr>
          <w:rStyle w:val="StyleUnderline"/>
          <w:highlight w:val="yellow"/>
        </w:rPr>
        <w:t xml:space="preserve"> for</w:t>
      </w:r>
      <w:r w:rsidRPr="00F77129">
        <w:rPr>
          <w:rStyle w:val="StyleUnderline"/>
        </w:rPr>
        <w:t xml:space="preserve"> those</w:t>
      </w:r>
      <w:r w:rsidRPr="00594FAE">
        <w:rPr>
          <w:sz w:val="16"/>
        </w:rPr>
        <w:t xml:space="preserve"> </w:t>
      </w:r>
      <w:r w:rsidRPr="00FC1E11">
        <w:rPr>
          <w:rStyle w:val="Emphasis"/>
          <w:highlight w:val="yellow"/>
        </w:rPr>
        <w:t>other areas of law</w:t>
      </w:r>
      <w:r w:rsidRPr="00FC1E11">
        <w:rPr>
          <w:sz w:val="16"/>
          <w:highlight w:val="yellow"/>
        </w:rPr>
        <w:t>.</w:t>
      </w:r>
      <w:r w:rsidRPr="00594FAE">
        <w:rPr>
          <w:sz w:val="16"/>
        </w:rPr>
        <w:t xml:space="preserve"> </w:t>
      </w:r>
      <w:r w:rsidRPr="00F77129">
        <w:rPr>
          <w:rStyle w:val="StyleUnderline"/>
        </w:rPr>
        <w:t xml:space="preserve">What these </w:t>
      </w:r>
      <w:r w:rsidRPr="00FC1E11">
        <w:rPr>
          <w:rStyle w:val="StyleUnderline"/>
          <w:highlight w:val="yellow"/>
        </w:rPr>
        <w:t>repercussions</w:t>
      </w:r>
      <w:r w:rsidRPr="00F77129">
        <w:rPr>
          <w:rStyle w:val="StyleUnderline"/>
        </w:rPr>
        <w:t xml:space="preserve"> </w:t>
      </w:r>
      <w:r w:rsidRPr="00F77129">
        <w:rPr>
          <w:rStyle w:val="Emphasis"/>
        </w:rPr>
        <w:t>are</w:t>
      </w:r>
      <w:r w:rsidRPr="00F77129">
        <w:rPr>
          <w:rStyle w:val="StyleUnderline"/>
        </w:rPr>
        <w:t xml:space="preserve"> </w:t>
      </w:r>
      <w:r w:rsidRPr="00FC1E11">
        <w:rPr>
          <w:rStyle w:val="StyleUnderline"/>
          <w:highlight w:val="yellow"/>
        </w:rPr>
        <w:t>depends</w:t>
      </w:r>
      <w:r w:rsidRPr="00594FAE">
        <w:rPr>
          <w:sz w:val="16"/>
        </w:rPr>
        <w:t xml:space="preserve">, however, </w:t>
      </w:r>
      <w:r w:rsidRPr="00FC1E11">
        <w:rPr>
          <w:rStyle w:val="StyleUnderline"/>
          <w:highlight w:val="yellow"/>
        </w:rPr>
        <w:t>on</w:t>
      </w:r>
      <w:r w:rsidRPr="00F77129">
        <w:rPr>
          <w:rStyle w:val="StyleUnderline"/>
        </w:rPr>
        <w:t xml:space="preserve"> the </w:t>
      </w:r>
      <w:r w:rsidRPr="00FC1E11">
        <w:rPr>
          <w:rStyle w:val="Emphasis"/>
          <w:sz w:val="24"/>
          <w:highlight w:val="yellow"/>
        </w:rPr>
        <w:t>political balance of power</w:t>
      </w:r>
      <w:r w:rsidRPr="00594FAE">
        <w:rPr>
          <w:sz w:val="16"/>
          <w:szCs w:val="24"/>
        </w:rPr>
        <w:t xml:space="preserve"> </w:t>
      </w:r>
      <w:r w:rsidRPr="00594FAE">
        <w:rPr>
          <w:sz w:val="16"/>
        </w:rPr>
        <w:t xml:space="preserve">in each jurisdiction. The clearest effect occurs in contexts </w:t>
      </w:r>
      <w:proofErr w:type="gramStart"/>
      <w:r w:rsidRPr="00594FAE">
        <w:rPr>
          <w:sz w:val="16"/>
        </w:rPr>
        <w:t>where</w:t>
      </w:r>
      <w:proofErr w:type="gramEnd"/>
      <w:r w:rsidRPr="00594FAE">
        <w:rPr>
          <w:sz w:val="16"/>
        </w:rPr>
        <w:t xml:space="preserve">, absent the preemption regime, labor could secure the enactment of its desired labor law reforms without support from employers or other interest groups. To take one example, in a world without federal preemption, a state might respond to union demands by enacting a law requiring card check recognition. With preemption, however, the jurisdiction cannot pass this legislation directly. The union movement may therefore demand action on another piece of legislation </w:t>
      </w:r>
      <w:proofErr w:type="gramStart"/>
      <w:r w:rsidRPr="00594FAE">
        <w:rPr>
          <w:sz w:val="16"/>
        </w:rPr>
        <w:t>in order to</w:t>
      </w:r>
      <w:proofErr w:type="gramEnd"/>
      <w:r w:rsidRPr="00594FAE">
        <w:rPr>
          <w:sz w:val="16"/>
        </w:rPr>
        <w:t xml:space="preserve"> secure employers’ private agreement on card check. Thus, instead of passing the card check law, the state might change its Medicaid reimbursement rules.291 Under these political </w:t>
      </w:r>
      <w:proofErr w:type="gramStart"/>
      <w:r w:rsidRPr="00594FAE">
        <w:rPr>
          <w:sz w:val="16"/>
        </w:rPr>
        <w:t>assumptions, then</w:t>
      </w:r>
      <w:proofErr w:type="gramEnd"/>
      <w:r w:rsidRPr="00594FAE">
        <w:rPr>
          <w:sz w:val="16"/>
        </w:rPr>
        <w:t xml:space="preserve">, </w:t>
      </w:r>
      <w:r w:rsidRPr="00FC1E11">
        <w:rPr>
          <w:rStyle w:val="Emphasis"/>
          <w:sz w:val="24"/>
          <w:highlight w:val="yellow"/>
        </w:rPr>
        <w:t>labor preemption</w:t>
      </w:r>
      <w:r w:rsidRPr="00594FAE">
        <w:rPr>
          <w:sz w:val="16"/>
          <w:szCs w:val="24"/>
        </w:rPr>
        <w:t xml:space="preserve"> </w:t>
      </w:r>
      <w:r w:rsidRPr="00F77129">
        <w:rPr>
          <w:rStyle w:val="StyleUnderline"/>
        </w:rPr>
        <w:t xml:space="preserve">not only </w:t>
      </w:r>
      <w:r w:rsidRPr="00FC1E11">
        <w:rPr>
          <w:rStyle w:val="StyleUnderline"/>
          <w:highlight w:val="yellow"/>
        </w:rPr>
        <w:t>prevents</w:t>
      </w:r>
      <w:r w:rsidRPr="00F77129">
        <w:rPr>
          <w:rStyle w:val="StyleUnderline"/>
        </w:rPr>
        <w:t xml:space="preserve"> the passage of </w:t>
      </w:r>
      <w:r w:rsidRPr="00FC1E11">
        <w:rPr>
          <w:rStyle w:val="Emphasis"/>
          <w:highlight w:val="yellow"/>
        </w:rPr>
        <w:t xml:space="preserve">local labor </w:t>
      </w:r>
      <w:proofErr w:type="gramStart"/>
      <w:r w:rsidRPr="00FC1E11">
        <w:rPr>
          <w:rStyle w:val="Emphasis"/>
          <w:highlight w:val="yellow"/>
        </w:rPr>
        <w:t>legislation</w:t>
      </w:r>
      <w:r w:rsidRPr="00594FAE">
        <w:rPr>
          <w:sz w:val="16"/>
        </w:rPr>
        <w:t xml:space="preserve">, </w:t>
      </w:r>
      <w:r w:rsidRPr="00F77129">
        <w:rPr>
          <w:rStyle w:val="StyleUnderline"/>
        </w:rPr>
        <w:t>but</w:t>
      </w:r>
      <w:proofErr w:type="gramEnd"/>
      <w:r w:rsidRPr="00F77129">
        <w:rPr>
          <w:rStyle w:val="StyleUnderline"/>
        </w:rPr>
        <w:t xml:space="preserve"> also results in the </w:t>
      </w:r>
      <w:r w:rsidRPr="00FC1E11">
        <w:rPr>
          <w:rStyle w:val="Emphasis"/>
          <w:highlight w:val="yellow"/>
        </w:rPr>
        <w:t>reshaping</w:t>
      </w:r>
      <w:r w:rsidRPr="00594FAE">
        <w:rPr>
          <w:sz w:val="16"/>
        </w:rPr>
        <w:t xml:space="preserve"> </w:t>
      </w:r>
      <w:r w:rsidRPr="00F77129">
        <w:rPr>
          <w:rStyle w:val="StyleUnderline"/>
        </w:rPr>
        <w:t>of</w:t>
      </w:r>
      <w:r w:rsidRPr="00594FAE">
        <w:rPr>
          <w:sz w:val="16"/>
        </w:rPr>
        <w:t xml:space="preserve"> </w:t>
      </w:r>
      <w:r w:rsidRPr="00FC1E11">
        <w:rPr>
          <w:rStyle w:val="Emphasis"/>
          <w:sz w:val="24"/>
          <w:highlight w:val="yellow"/>
        </w:rPr>
        <w:t>another area</w:t>
      </w:r>
      <w:r w:rsidRPr="00F77129">
        <w:rPr>
          <w:rStyle w:val="Emphasis"/>
          <w:sz w:val="24"/>
        </w:rPr>
        <w:t xml:space="preserve"> of law</w:t>
      </w:r>
      <w:r w:rsidRPr="00594FAE">
        <w:rPr>
          <w:sz w:val="16"/>
        </w:rPr>
        <w:t xml:space="preserve">. In other words, </w:t>
      </w:r>
      <w:r w:rsidRPr="00FC1E11">
        <w:rPr>
          <w:rStyle w:val="StyleUnderline"/>
          <w:highlight w:val="yellow"/>
        </w:rPr>
        <w:t>by</w:t>
      </w:r>
      <w:r w:rsidRPr="00FC1E11">
        <w:rPr>
          <w:sz w:val="16"/>
          <w:highlight w:val="yellow"/>
        </w:rPr>
        <w:t xml:space="preserve"> </w:t>
      </w:r>
      <w:r w:rsidRPr="00FC1E11">
        <w:rPr>
          <w:rStyle w:val="Emphasis"/>
          <w:highlight w:val="yellow"/>
        </w:rPr>
        <w:t>redirecting labor’s political power</w:t>
      </w:r>
      <w:r w:rsidRPr="00594FAE">
        <w:rPr>
          <w:sz w:val="16"/>
        </w:rPr>
        <w:t xml:space="preserve">, </w:t>
      </w:r>
      <w:r w:rsidRPr="00F77129">
        <w:rPr>
          <w:rStyle w:val="StyleUnderline"/>
        </w:rPr>
        <w:t xml:space="preserve">preemption impacts </w:t>
      </w:r>
      <w:r w:rsidRPr="00F77129">
        <w:rPr>
          <w:rStyle w:val="Emphasis"/>
        </w:rPr>
        <w:t>areas of law</w:t>
      </w:r>
      <w:r w:rsidRPr="00F77129">
        <w:rPr>
          <w:rStyle w:val="StyleUnderline"/>
        </w:rPr>
        <w:t xml:space="preserve"> with which it </w:t>
      </w:r>
      <w:r w:rsidRPr="00F77129">
        <w:rPr>
          <w:rStyle w:val="Emphasis"/>
        </w:rPr>
        <w:t>should have no concern</w:t>
      </w:r>
      <w:r w:rsidRPr="00594FAE">
        <w:rPr>
          <w:sz w:val="16"/>
        </w:rPr>
        <w:t xml:space="preserve">.292 </w:t>
      </w:r>
    </w:p>
    <w:p w14:paraId="6EA6185B" w14:textId="77777777" w:rsidR="00854CDA" w:rsidRPr="00594FAE" w:rsidRDefault="00854CDA" w:rsidP="00854CDA">
      <w:pPr>
        <w:rPr>
          <w:sz w:val="16"/>
        </w:rPr>
      </w:pPr>
      <w:r w:rsidRPr="00594FAE">
        <w:rPr>
          <w:sz w:val="16"/>
        </w:rPr>
        <w:t xml:space="preserve">[begin footnote 292] A second way of understanding this dynamic is that labor preemption results in a transfer of political power from unions to employers. </w:t>
      </w:r>
      <w:r w:rsidRPr="00594FAE">
        <w:rPr>
          <w:rStyle w:val="StyleUnderline"/>
        </w:rPr>
        <w:t>Absent preemption</w:t>
      </w:r>
      <w:r w:rsidRPr="00594FAE">
        <w:rPr>
          <w:sz w:val="16"/>
        </w:rPr>
        <w:t xml:space="preserve">, that is, </w:t>
      </w:r>
      <w:r w:rsidRPr="00594FAE">
        <w:rPr>
          <w:rStyle w:val="StyleUnderline"/>
        </w:rPr>
        <w:t xml:space="preserve">unions could deploy their political resources </w:t>
      </w:r>
      <w:r w:rsidRPr="00594FAE">
        <w:rPr>
          <w:rStyle w:val="Emphasis"/>
        </w:rPr>
        <w:t>directly</w:t>
      </w:r>
      <w:r w:rsidRPr="00594FAE">
        <w:rPr>
          <w:sz w:val="16"/>
        </w:rPr>
        <w:t xml:space="preserve"> and on behalf of their own members — for example, </w:t>
      </w:r>
      <w:r w:rsidRPr="00594FAE">
        <w:rPr>
          <w:rStyle w:val="StyleUnderline"/>
        </w:rPr>
        <w:t>they could press the state legislature for a card check law</w:t>
      </w:r>
      <w:r w:rsidRPr="00594FAE">
        <w:rPr>
          <w:sz w:val="16"/>
        </w:rPr>
        <w:t xml:space="preserve">. </w:t>
      </w:r>
      <w:r w:rsidRPr="00594FAE">
        <w:rPr>
          <w:rStyle w:val="Emphasis"/>
        </w:rPr>
        <w:t>Preemption</w:t>
      </w:r>
      <w:r w:rsidRPr="00594FAE">
        <w:rPr>
          <w:sz w:val="16"/>
        </w:rPr>
        <w:t xml:space="preserve">, however, </w:t>
      </w:r>
      <w:r w:rsidRPr="00594FAE">
        <w:rPr>
          <w:rStyle w:val="StyleUnderline"/>
        </w:rPr>
        <w:t xml:space="preserve">means that unions </w:t>
      </w:r>
      <w:r w:rsidRPr="00594FAE">
        <w:rPr>
          <w:rStyle w:val="Emphasis"/>
        </w:rPr>
        <w:t>cannot</w:t>
      </w:r>
      <w:r w:rsidRPr="00594FAE">
        <w:rPr>
          <w:rStyle w:val="StyleUnderline"/>
        </w:rPr>
        <w:t xml:space="preserve"> use their local political resources in this way: it would be fruitless to ask the state legislature to enact card check </w:t>
      </w:r>
      <w:r w:rsidRPr="00FC1E11">
        <w:rPr>
          <w:rStyle w:val="StyleUnderline"/>
          <w:highlight w:val="yellow"/>
        </w:rPr>
        <w:t>legislation</w:t>
      </w:r>
      <w:r w:rsidRPr="00594FAE">
        <w:rPr>
          <w:rStyle w:val="StyleUnderline"/>
        </w:rPr>
        <w:t xml:space="preserve"> because such legislation would be </w:t>
      </w:r>
      <w:r w:rsidRPr="00FC1E11">
        <w:rPr>
          <w:rStyle w:val="StyleUnderline"/>
          <w:highlight w:val="yellow"/>
        </w:rPr>
        <w:t xml:space="preserve">quickly </w:t>
      </w:r>
      <w:r w:rsidRPr="00FC1E11">
        <w:rPr>
          <w:rStyle w:val="Emphasis"/>
          <w:highlight w:val="yellow"/>
        </w:rPr>
        <w:t>invalidated</w:t>
      </w:r>
      <w:r w:rsidRPr="00594FAE">
        <w:rPr>
          <w:sz w:val="16"/>
        </w:rPr>
        <w:t xml:space="preserve">. Instead, </w:t>
      </w:r>
      <w:r w:rsidRPr="00FC1E11">
        <w:rPr>
          <w:rStyle w:val="Emphasis"/>
          <w:highlight w:val="yellow"/>
        </w:rPr>
        <w:t>with preemption</w:t>
      </w:r>
      <w:r w:rsidRPr="00594FAE">
        <w:rPr>
          <w:sz w:val="16"/>
        </w:rPr>
        <w:t xml:space="preserve">, </w:t>
      </w:r>
      <w:proofErr w:type="gramStart"/>
      <w:r w:rsidRPr="00594FAE">
        <w:rPr>
          <w:rStyle w:val="StyleUnderline"/>
        </w:rPr>
        <w:t>in order to</w:t>
      </w:r>
      <w:proofErr w:type="gramEnd"/>
      <w:r w:rsidRPr="00594FAE">
        <w:rPr>
          <w:rStyle w:val="StyleUnderline"/>
        </w:rPr>
        <w:t xml:space="preserve"> secure card check, labor must </w:t>
      </w:r>
      <w:r w:rsidRPr="00594FAE">
        <w:rPr>
          <w:rStyle w:val="Emphasis"/>
        </w:rPr>
        <w:t>deploy its political resources</w:t>
      </w:r>
      <w:r w:rsidRPr="00594FAE">
        <w:rPr>
          <w:rStyle w:val="StyleUnderline"/>
        </w:rPr>
        <w:t xml:space="preserve"> toward a goal chosen by </w:t>
      </w:r>
      <w:r w:rsidRPr="00594FAE">
        <w:rPr>
          <w:rStyle w:val="Emphasis"/>
        </w:rPr>
        <w:t>employers</w:t>
      </w:r>
      <w:r w:rsidRPr="00594FAE">
        <w:rPr>
          <w:sz w:val="16"/>
        </w:rPr>
        <w:t xml:space="preserve"> — </w:t>
      </w:r>
      <w:r w:rsidRPr="00594FAE">
        <w:rPr>
          <w:rStyle w:val="StyleUnderline"/>
        </w:rPr>
        <w:t xml:space="preserve">such as securing </w:t>
      </w:r>
      <w:r w:rsidRPr="00594FAE">
        <w:rPr>
          <w:rStyle w:val="Emphasis"/>
          <w:sz w:val="24"/>
        </w:rPr>
        <w:t xml:space="preserve">Medicaid reform, tort </w:t>
      </w:r>
      <w:proofErr w:type="gramStart"/>
      <w:r w:rsidRPr="00594FAE">
        <w:rPr>
          <w:rStyle w:val="Emphasis"/>
          <w:sz w:val="24"/>
        </w:rPr>
        <w:t>reform, or</w:t>
      </w:r>
      <w:proofErr w:type="gramEnd"/>
      <w:r w:rsidRPr="00594FAE">
        <w:rPr>
          <w:rStyle w:val="Emphasis"/>
          <w:sz w:val="24"/>
        </w:rPr>
        <w:t xml:space="preserve"> development </w:t>
      </w:r>
      <w:proofErr w:type="gramStart"/>
      <w:r w:rsidRPr="00594FAE">
        <w:rPr>
          <w:rStyle w:val="Emphasis"/>
          <w:sz w:val="24"/>
        </w:rPr>
        <w:t>permits</w:t>
      </w:r>
      <w:r w:rsidRPr="00594FAE">
        <w:rPr>
          <w:sz w:val="16"/>
        </w:rPr>
        <w:t>.[</w:t>
      </w:r>
      <w:proofErr w:type="gramEnd"/>
      <w:r w:rsidRPr="00594FAE">
        <w:rPr>
          <w:sz w:val="16"/>
        </w:rPr>
        <w:t>end footnote 292]</w:t>
      </w:r>
    </w:p>
    <w:p w14:paraId="75013B0A" w14:textId="77777777" w:rsidR="00854CDA" w:rsidRDefault="00854CDA" w:rsidP="00854CDA"/>
    <w:p w14:paraId="4B42E2B2" w14:textId="77777777" w:rsidR="00854CDA" w:rsidRPr="00216F47" w:rsidRDefault="00854CDA" w:rsidP="00854CDA">
      <w:pPr>
        <w:pStyle w:val="Heading4"/>
      </w:pPr>
      <w:r>
        <w:t xml:space="preserve">Labor policy is a </w:t>
      </w:r>
      <w:r w:rsidRPr="00BC5281">
        <w:rPr>
          <w:u w:val="single"/>
        </w:rPr>
        <w:t>key area</w:t>
      </w:r>
      <w:r>
        <w:t xml:space="preserve"> in the overall battleground---</w:t>
      </w:r>
      <w:r w:rsidRPr="00BC5281">
        <w:rPr>
          <w:u w:val="single"/>
        </w:rPr>
        <w:t>nothing</w:t>
      </w:r>
      <w:r>
        <w:t xml:space="preserve"> happens in a </w:t>
      </w:r>
      <w:r w:rsidRPr="00BC5281">
        <w:rPr>
          <w:u w:val="single"/>
        </w:rPr>
        <w:t>vacuum</w:t>
      </w:r>
      <w:r>
        <w:t>.</w:t>
      </w:r>
    </w:p>
    <w:p w14:paraId="5FFFAE70" w14:textId="77777777" w:rsidR="00854CDA" w:rsidRPr="00216F47" w:rsidRDefault="00854CDA" w:rsidP="00854CDA">
      <w:r>
        <w:t xml:space="preserve">Dr. Janice </w:t>
      </w:r>
      <w:r w:rsidRPr="00216F47">
        <w:rPr>
          <w:rStyle w:val="Style13ptBold"/>
        </w:rPr>
        <w:t>Fine 21</w:t>
      </w:r>
      <w:r>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6ED3EE7A" w14:textId="77777777" w:rsidR="00854CDA" w:rsidRPr="00F77129" w:rsidRDefault="00854CDA" w:rsidP="00854CDA">
      <w:pPr>
        <w:rPr>
          <w:sz w:val="16"/>
        </w:rPr>
      </w:pPr>
      <w:r w:rsidRPr="00F77129">
        <w:rPr>
          <w:sz w:val="16"/>
        </w:rPr>
        <w:t xml:space="preserve">But </w:t>
      </w:r>
      <w:r w:rsidRPr="00F77129">
        <w:rPr>
          <w:rStyle w:val="StyleUnderline"/>
        </w:rPr>
        <w:t xml:space="preserve">one need not judge the movement toward </w:t>
      </w:r>
      <w:r w:rsidRPr="00FC1E11">
        <w:rPr>
          <w:rStyle w:val="StyleUnderline"/>
        </w:rPr>
        <w:t>state</w:t>
      </w:r>
      <w:r w:rsidRPr="00F77129">
        <w:rPr>
          <w:rStyle w:val="StyleUnderline"/>
        </w:rPr>
        <w:t xml:space="preserve"> and local labor </w:t>
      </w:r>
      <w:r w:rsidRPr="00FC1E11">
        <w:rPr>
          <w:rStyle w:val="StyleUnderline"/>
        </w:rPr>
        <w:t>legislation in</w:t>
      </w:r>
      <w:r w:rsidRPr="00F77129">
        <w:rPr>
          <w:rStyle w:val="StyleUnderline"/>
        </w:rPr>
        <w:t xml:space="preserve"> terms of its </w:t>
      </w:r>
      <w:r w:rsidRPr="00F77129">
        <w:rPr>
          <w:rStyle w:val="Emphasis"/>
        </w:rPr>
        <w:t>political</w:t>
      </w:r>
      <w:r w:rsidRPr="00F77129">
        <w:rPr>
          <w:rStyle w:val="StyleUnderline"/>
        </w:rPr>
        <w:t xml:space="preserve"> success </w:t>
      </w:r>
      <w:r w:rsidRPr="00F77129">
        <w:rPr>
          <w:rStyle w:val="Emphasis"/>
        </w:rPr>
        <w:t>alone</w:t>
      </w:r>
      <w:r w:rsidRPr="00F77129">
        <w:rPr>
          <w:rStyle w:val="StyleUnderline"/>
        </w:rPr>
        <w:t>.</w:t>
      </w:r>
      <w:r w:rsidRPr="00F77129">
        <w:rPr>
          <w:sz w:val="16"/>
        </w:rPr>
        <w:t xml:space="preserve"> One can also think about it as part of a process that is creating new forms of organization and new institutions. As such, </w:t>
      </w:r>
      <w:r w:rsidRPr="00F77129">
        <w:rPr>
          <w:rStyle w:val="StyleUnderline"/>
        </w:rPr>
        <w:t>the</w:t>
      </w:r>
      <w:r w:rsidRPr="00F77129">
        <w:rPr>
          <w:sz w:val="16"/>
        </w:rPr>
        <w:t xml:space="preserve"> </w:t>
      </w:r>
      <w:r w:rsidRPr="00F77129">
        <w:rPr>
          <w:rStyle w:val="Emphasis"/>
        </w:rPr>
        <w:t xml:space="preserve">cities and </w:t>
      </w:r>
      <w:r w:rsidRPr="00FC1E11">
        <w:rPr>
          <w:rStyle w:val="Emphasis"/>
          <w:highlight w:val="yellow"/>
        </w:rPr>
        <w:t>states</w:t>
      </w:r>
      <w:r w:rsidRPr="00F77129">
        <w:rPr>
          <w:sz w:val="16"/>
        </w:rPr>
        <w:t xml:space="preserve"> </w:t>
      </w:r>
      <w:r w:rsidRPr="00F77129">
        <w:rPr>
          <w:rStyle w:val="StyleUnderline"/>
        </w:rPr>
        <w:t xml:space="preserve">active in this domain are </w:t>
      </w:r>
      <w:r w:rsidRPr="00F77129">
        <w:rPr>
          <w:rStyle w:val="Emphasis"/>
        </w:rPr>
        <w:t>not</w:t>
      </w:r>
      <w:r w:rsidRPr="00F77129">
        <w:rPr>
          <w:rStyle w:val="StyleUnderline"/>
        </w:rPr>
        <w:t xml:space="preserve"> to be thought of </w:t>
      </w:r>
      <w:r w:rsidRPr="00F77129">
        <w:rPr>
          <w:rStyle w:val="Emphasis"/>
          <w:sz w:val="24"/>
        </w:rPr>
        <w:t>individually</w:t>
      </w:r>
      <w:r w:rsidRPr="00F77129">
        <w:rPr>
          <w:sz w:val="16"/>
        </w:rPr>
        <w:t xml:space="preserve"> </w:t>
      </w:r>
      <w:r w:rsidRPr="00F77129">
        <w:rPr>
          <w:rStyle w:val="StyleUnderline"/>
        </w:rPr>
        <w:t xml:space="preserve">as wins and losses in a political struggle but rather as so </w:t>
      </w:r>
      <w:r w:rsidRPr="00FC1E11">
        <w:rPr>
          <w:rStyle w:val="StyleUnderline"/>
        </w:rPr>
        <w:t xml:space="preserve">many </w:t>
      </w:r>
      <w:r w:rsidRPr="00FC1E11">
        <w:rPr>
          <w:rStyle w:val="Emphasis"/>
          <w:highlight w:val="yellow"/>
        </w:rPr>
        <w:t>experiment</w:t>
      </w:r>
      <w:r w:rsidRPr="00FC1E11">
        <w:rPr>
          <w:rStyle w:val="Emphasis"/>
        </w:rPr>
        <w:t>s</w:t>
      </w:r>
      <w:r w:rsidRPr="00F77129">
        <w:rPr>
          <w:sz w:val="16"/>
        </w:rPr>
        <w:t xml:space="preserve"> </w:t>
      </w:r>
      <w:r w:rsidRPr="00FC1E11">
        <w:rPr>
          <w:rStyle w:val="StyleUnderline"/>
          <w:highlight w:val="yellow"/>
        </w:rPr>
        <w:t>in</w:t>
      </w:r>
      <w:r w:rsidRPr="00F77129">
        <w:rPr>
          <w:rStyle w:val="StyleUnderline"/>
        </w:rPr>
        <w:t xml:space="preserve"> the invention and evaluation of</w:t>
      </w:r>
      <w:r w:rsidRPr="00F77129">
        <w:rPr>
          <w:sz w:val="16"/>
        </w:rPr>
        <w:t xml:space="preserve"> </w:t>
      </w:r>
      <w:r w:rsidRPr="00FC1E11">
        <w:rPr>
          <w:rStyle w:val="Emphasis"/>
          <w:highlight w:val="yellow"/>
        </w:rPr>
        <w:t>diverse forms of regulations</w:t>
      </w:r>
      <w:r w:rsidRPr="00F77129">
        <w:rPr>
          <w:rStyle w:val="StyleUnderline"/>
        </w:rPr>
        <w:t xml:space="preserve"> that are better adapted to the generation and conservation of worker power in the </w:t>
      </w:r>
      <w:r w:rsidRPr="00F77129">
        <w:rPr>
          <w:rStyle w:val="Emphasis"/>
        </w:rPr>
        <w:t>evolving structures of US capitalism</w:t>
      </w:r>
      <w:r w:rsidRPr="00F77129">
        <w:rPr>
          <w:rStyle w:val="StyleUnderline"/>
        </w:rPr>
        <w:t>, and which better fit the evolving</w:t>
      </w:r>
      <w:r w:rsidRPr="00F77129">
        <w:rPr>
          <w:sz w:val="16"/>
        </w:rPr>
        <w:t xml:space="preserve"> economic and technological </w:t>
      </w:r>
      <w:r w:rsidRPr="00F77129">
        <w:rPr>
          <w:rStyle w:val="StyleUnderline"/>
        </w:rPr>
        <w:t>constraints of our times</w:t>
      </w:r>
      <w:r w:rsidRPr="00F77129">
        <w:rPr>
          <w:sz w:val="16"/>
        </w:rPr>
        <w:t xml:space="preserve">. In this perspective, </w:t>
      </w:r>
      <w:r w:rsidRPr="00FC1E11">
        <w:rPr>
          <w:rStyle w:val="Emphasis"/>
          <w:highlight w:val="yellow"/>
        </w:rPr>
        <w:t>federalism</w:t>
      </w:r>
      <w:r w:rsidRPr="00FC1E11">
        <w:rPr>
          <w:rStyle w:val="StyleUnderline"/>
          <w:highlight w:val="yellow"/>
        </w:rPr>
        <w:t xml:space="preserve"> is a </w:t>
      </w:r>
      <w:r w:rsidRPr="00FC1E11">
        <w:rPr>
          <w:rStyle w:val="Emphasis"/>
          <w:highlight w:val="yellow"/>
        </w:rPr>
        <w:t>national laboratory</w:t>
      </w:r>
      <w:r w:rsidRPr="00F77129">
        <w:rPr>
          <w:sz w:val="16"/>
        </w:rPr>
        <w:t xml:space="preserve">, a collection of experiments whose strength lies in its diversity not in its uniformity. We </w:t>
      </w:r>
      <w:proofErr w:type="gramStart"/>
      <w:r w:rsidRPr="00F77129">
        <w:rPr>
          <w:sz w:val="16"/>
        </w:rPr>
        <w:t>have argued</w:t>
      </w:r>
      <w:proofErr w:type="gramEnd"/>
      <w:r w:rsidRPr="00F77129">
        <w:rPr>
          <w:sz w:val="16"/>
        </w:rPr>
        <w:t xml:space="preserve"> that </w:t>
      </w:r>
      <w:r w:rsidRPr="00F77129">
        <w:rPr>
          <w:rStyle w:val="StyleUnderline"/>
        </w:rPr>
        <w:t xml:space="preserve">the </w:t>
      </w:r>
      <w:r w:rsidRPr="00F77129">
        <w:rPr>
          <w:rStyle w:val="Emphasis"/>
        </w:rPr>
        <w:t xml:space="preserve">most </w:t>
      </w:r>
      <w:r w:rsidRPr="00FC1E11">
        <w:rPr>
          <w:rStyle w:val="Emphasis"/>
          <w:highlight w:val="yellow"/>
        </w:rPr>
        <w:t>promising terrain</w:t>
      </w:r>
      <w:r w:rsidRPr="00F77129">
        <w:rPr>
          <w:sz w:val="16"/>
        </w:rPr>
        <w:t xml:space="preserve"> </w:t>
      </w:r>
      <w:r w:rsidRPr="00F77129">
        <w:rPr>
          <w:rStyle w:val="StyleUnderline"/>
        </w:rPr>
        <w:t xml:space="preserve">for such experimentation is in </w:t>
      </w:r>
      <w:r w:rsidRPr="00F77129">
        <w:rPr>
          <w:rStyle w:val="Emphasis"/>
        </w:rPr>
        <w:t>institutions</w:t>
      </w:r>
      <w:r w:rsidRPr="00F77129">
        <w:rPr>
          <w:sz w:val="16"/>
        </w:rPr>
        <w:t xml:space="preserve"> </w:t>
      </w:r>
      <w:r w:rsidRPr="00F77129">
        <w:rPr>
          <w:rStyle w:val="StyleUnderline"/>
        </w:rPr>
        <w:t>and</w:t>
      </w:r>
      <w:r w:rsidRPr="00F77129">
        <w:rPr>
          <w:sz w:val="16"/>
        </w:rPr>
        <w:t xml:space="preserve"> </w:t>
      </w:r>
      <w:r w:rsidRPr="00F77129">
        <w:rPr>
          <w:rStyle w:val="Emphasis"/>
        </w:rPr>
        <w:t>processes</w:t>
      </w:r>
      <w:r w:rsidRPr="00F77129">
        <w:rPr>
          <w:sz w:val="16"/>
        </w:rPr>
        <w:t xml:space="preserve"> </w:t>
      </w:r>
      <w:r w:rsidRPr="00F77129">
        <w:rPr>
          <w:rStyle w:val="StyleUnderline"/>
        </w:rPr>
        <w:t>associated with enforcement</w:t>
      </w:r>
      <w:r w:rsidRPr="00F77129">
        <w:rPr>
          <w:sz w:val="16"/>
        </w:rPr>
        <w:t xml:space="preserve">. But, as we have noted, </w:t>
      </w:r>
      <w:r w:rsidRPr="00F77129">
        <w:rPr>
          <w:rStyle w:val="Emphasis"/>
        </w:rPr>
        <w:t>these same</w:t>
      </w:r>
      <w:r w:rsidRPr="00F77129">
        <w:rPr>
          <w:sz w:val="16"/>
        </w:rPr>
        <w:t xml:space="preserve"> local </w:t>
      </w:r>
      <w:r w:rsidRPr="00F77129">
        <w:rPr>
          <w:rStyle w:val="Emphasis"/>
        </w:rPr>
        <w:t>communities</w:t>
      </w:r>
      <w:r w:rsidRPr="00F77129">
        <w:rPr>
          <w:sz w:val="16"/>
        </w:rPr>
        <w:t xml:space="preserve"> </w:t>
      </w:r>
      <w:r w:rsidRPr="00F77129">
        <w:rPr>
          <w:rStyle w:val="StyleUnderline"/>
        </w:rPr>
        <w:t>are</w:t>
      </w:r>
      <w:r w:rsidRPr="00F77129">
        <w:rPr>
          <w:sz w:val="16"/>
        </w:rPr>
        <w:t xml:space="preserve"> also </w:t>
      </w:r>
      <w:r w:rsidRPr="00F77129">
        <w:rPr>
          <w:rStyle w:val="StyleUnderline"/>
        </w:rPr>
        <w:t xml:space="preserve">experimenting with new forms of organization and </w:t>
      </w:r>
      <w:r w:rsidRPr="00F77129">
        <w:rPr>
          <w:rStyle w:val="Emphasis"/>
        </w:rPr>
        <w:t>labor-management negotiations</w:t>
      </w:r>
      <w:r w:rsidRPr="00F77129">
        <w:rPr>
          <w:sz w:val="16"/>
        </w:rPr>
        <w:t xml:space="preserve">. Many, even most, of these local initiatives may fail but they seem likely to yield a range of alternatives, some of which will prove robust in the face of a national political environment that remains hostile to the needs of the US workforce. </w:t>
      </w:r>
    </w:p>
    <w:p w14:paraId="5370BED2" w14:textId="77777777" w:rsidR="00854CDA" w:rsidRPr="00F77129" w:rsidRDefault="00854CDA" w:rsidP="00854CDA">
      <w:pPr>
        <w:rPr>
          <w:sz w:val="16"/>
        </w:rPr>
      </w:pPr>
      <w:r w:rsidRPr="00F77129">
        <w:rPr>
          <w:rStyle w:val="StyleUnderline"/>
        </w:rPr>
        <w:t>The</w:t>
      </w:r>
      <w:r w:rsidRPr="00F77129">
        <w:rPr>
          <w:sz w:val="16"/>
        </w:rPr>
        <w:t xml:space="preserve"> ultimate </w:t>
      </w:r>
      <w:r w:rsidRPr="00F77129">
        <w:rPr>
          <w:rStyle w:val="StyleUnderline"/>
        </w:rPr>
        <w:t xml:space="preserve">promise of </w:t>
      </w:r>
      <w:r w:rsidRPr="00FC1E11">
        <w:rPr>
          <w:rStyle w:val="StyleUnderline"/>
          <w:highlight w:val="yellow"/>
        </w:rPr>
        <w:t xml:space="preserve">the turn toward local action in </w:t>
      </w:r>
      <w:r w:rsidRPr="00FC1E11">
        <w:rPr>
          <w:rStyle w:val="Emphasis"/>
          <w:highlight w:val="yellow"/>
        </w:rPr>
        <w:t>work</w:t>
      </w:r>
      <w:r w:rsidRPr="00F77129">
        <w:rPr>
          <w:rStyle w:val="StyleUnderline"/>
        </w:rPr>
        <w:t xml:space="preserve"> and employment </w:t>
      </w:r>
      <w:r w:rsidRPr="00F77129">
        <w:rPr>
          <w:rStyle w:val="Emphasis"/>
        </w:rPr>
        <w:t>policy</w:t>
      </w:r>
      <w:r w:rsidRPr="00F77129">
        <w:rPr>
          <w:sz w:val="16"/>
        </w:rPr>
        <w:t xml:space="preserve"> </w:t>
      </w:r>
      <w:r w:rsidRPr="00F77129">
        <w:rPr>
          <w:rStyle w:val="StyleUnderline"/>
        </w:rPr>
        <w:t xml:space="preserve">is that it </w:t>
      </w:r>
      <w:r w:rsidRPr="00FC1E11">
        <w:rPr>
          <w:rStyle w:val="StyleUnderline"/>
        </w:rPr>
        <w:t>is</w:t>
      </w:r>
      <w:r w:rsidRPr="00F77129">
        <w:rPr>
          <w:rStyle w:val="StyleUnderline"/>
        </w:rPr>
        <w:t xml:space="preserve"> </w:t>
      </w:r>
      <w:r w:rsidRPr="00F77129">
        <w:rPr>
          <w:rStyle w:val="Emphasis"/>
          <w:sz w:val="24"/>
        </w:rPr>
        <w:t>more than a series of separate institutional innovations</w:t>
      </w:r>
      <w:r w:rsidRPr="00F77129">
        <w:rPr>
          <w:sz w:val="16"/>
        </w:rPr>
        <w:t xml:space="preserve">, </w:t>
      </w:r>
      <w:r w:rsidRPr="00F77129">
        <w:rPr>
          <w:rStyle w:val="Emphasis"/>
        </w:rPr>
        <w:t>more</w:t>
      </w:r>
      <w:r w:rsidRPr="00F77129">
        <w:rPr>
          <w:sz w:val="16"/>
        </w:rPr>
        <w:t xml:space="preserve"> </w:t>
      </w:r>
      <w:r w:rsidRPr="00F77129">
        <w:rPr>
          <w:rStyle w:val="StyleUnderline"/>
        </w:rPr>
        <w:t xml:space="preserve">than </w:t>
      </w:r>
      <w:r w:rsidRPr="00FC1E11">
        <w:rPr>
          <w:rStyle w:val="StyleUnderline"/>
          <w:highlight w:val="yellow"/>
        </w:rPr>
        <w:t xml:space="preserve">an </w:t>
      </w:r>
      <w:r w:rsidRPr="00FC1E11">
        <w:rPr>
          <w:rStyle w:val="Emphasis"/>
          <w:highlight w:val="yellow"/>
        </w:rPr>
        <w:t>accumulation</w:t>
      </w:r>
      <w:r w:rsidRPr="00FC1E11">
        <w:rPr>
          <w:rStyle w:val="StyleUnderline"/>
          <w:highlight w:val="yellow"/>
        </w:rPr>
        <w:t xml:space="preserve"> of</w:t>
      </w:r>
      <w:r w:rsidRPr="00F77129">
        <w:rPr>
          <w:rStyle w:val="StyleUnderline"/>
        </w:rPr>
        <w:t xml:space="preserve"> regulatory </w:t>
      </w:r>
      <w:r w:rsidRPr="00FC1E11">
        <w:rPr>
          <w:rStyle w:val="Emphasis"/>
          <w:highlight w:val="yellow"/>
        </w:rPr>
        <w:t>victories</w:t>
      </w:r>
      <w:r w:rsidRPr="00F77129">
        <w:rPr>
          <w:sz w:val="16"/>
        </w:rPr>
        <w:t xml:space="preserve">. </w:t>
      </w:r>
      <w:r w:rsidRPr="00F77129">
        <w:rPr>
          <w:rStyle w:val="StyleUnderline"/>
        </w:rPr>
        <w:t xml:space="preserve">The ultimate promise is that these developments will </w:t>
      </w:r>
      <w:r w:rsidRPr="00FC1E11">
        <w:rPr>
          <w:rStyle w:val="StyleUnderline"/>
          <w:highlight w:val="yellow"/>
        </w:rPr>
        <w:t>cohere into a</w:t>
      </w:r>
      <w:r w:rsidRPr="00F77129">
        <w:rPr>
          <w:rStyle w:val="StyleUnderline"/>
        </w:rPr>
        <w:t xml:space="preserve"> </w:t>
      </w:r>
      <w:r w:rsidRPr="00FC1E11">
        <w:rPr>
          <w:rStyle w:val="Emphasis"/>
          <w:highlight w:val="yellow"/>
        </w:rPr>
        <w:t>systematic approach</w:t>
      </w:r>
      <w:r w:rsidRPr="00F77129">
        <w:rPr>
          <w:sz w:val="16"/>
        </w:rPr>
        <w:t xml:space="preserve"> to upgrading work and employment progressively over time, one that </w:t>
      </w:r>
      <w:proofErr w:type="gramStart"/>
      <w:r w:rsidRPr="00F77129">
        <w:rPr>
          <w:sz w:val="16"/>
        </w:rPr>
        <w:t>need</w:t>
      </w:r>
      <w:proofErr w:type="gramEnd"/>
      <w:r w:rsidRPr="00F77129">
        <w:rPr>
          <w:sz w:val="16"/>
        </w:rPr>
        <w:t xml:space="preserve"> not displace the collective bargaining system that grew out of the New Deal, but that could stand alongside it and complement it as a permanent addition to labor policy. Indeed, the thrust of the articles in this special issue, taken as a whole, is that a coherent vision of such an approach has already begun to emerge.</w:t>
      </w:r>
    </w:p>
    <w:p w14:paraId="27556BE9" w14:textId="77777777" w:rsidR="00854CDA" w:rsidRPr="00D5077A" w:rsidRDefault="00854CDA" w:rsidP="00854CDA">
      <w:pPr>
        <w:rPr>
          <w:sz w:val="16"/>
        </w:rPr>
      </w:pPr>
    </w:p>
    <w:p w14:paraId="13199985" w14:textId="77777777" w:rsidR="00854CDA" w:rsidRDefault="00854CDA" w:rsidP="00854CDA">
      <w:pPr>
        <w:pStyle w:val="Heading3"/>
      </w:pPr>
      <w:r>
        <w:t>2nc---disease---i/l---fism key</w:t>
      </w:r>
    </w:p>
    <w:p w14:paraId="58234EEB" w14:textId="77777777" w:rsidR="00854CDA" w:rsidRDefault="00854CDA" w:rsidP="00854CDA">
      <w:pPr>
        <w:pStyle w:val="Analytic"/>
      </w:pPr>
    </w:p>
    <w:p w14:paraId="5D9771C6" w14:textId="77777777" w:rsidR="00854CDA" w:rsidRDefault="00854CDA" w:rsidP="00854CDA">
      <w:pPr>
        <w:pStyle w:val="Heading4"/>
      </w:pPr>
      <w:r>
        <w:t xml:space="preserve">Plus, vibrant state experimentation enables </w:t>
      </w:r>
      <w:r w:rsidRPr="00A8721C">
        <w:rPr>
          <w:u w:val="single"/>
        </w:rPr>
        <w:t>innovation</w:t>
      </w:r>
      <w:r>
        <w:t xml:space="preserve"> to better </w:t>
      </w:r>
      <w:r w:rsidRPr="00A8721C">
        <w:rPr>
          <w:u w:val="single"/>
        </w:rPr>
        <w:t>stop</w:t>
      </w:r>
      <w:r>
        <w:t xml:space="preserve"> the next disease.</w:t>
      </w:r>
    </w:p>
    <w:p w14:paraId="15F4A20F" w14:textId="77777777" w:rsidR="00854CDA" w:rsidRPr="00A134F8" w:rsidRDefault="00854CDA" w:rsidP="00854CDA">
      <w:r>
        <w:t xml:space="preserve">Dr. Leslie P. </w:t>
      </w:r>
      <w:r w:rsidRPr="002D5C17">
        <w:rPr>
          <w:rStyle w:val="Style13ptBold"/>
        </w:rPr>
        <w:t>Francis 24</w:t>
      </w:r>
      <w:r>
        <w:t xml:space="preserve">, PhD, J.D., Distinguished Professor of Philosophy and Distinguished Professor of Law at University of Utah, also with John Francis, “How, and when, </w:t>
      </w:r>
      <w:r w:rsidRPr="00E16B95">
        <w:t>federalism is good for public health</w:t>
      </w:r>
      <w:r>
        <w:t>”, https://harvardpublichealth.org/policy-practice/considering-the-role-of-federal-state-and-local-government-in-public-health/</w:t>
      </w:r>
    </w:p>
    <w:p w14:paraId="64F9C6DB" w14:textId="77777777" w:rsidR="00854CDA" w:rsidRPr="000205D6" w:rsidRDefault="00854CDA" w:rsidP="00854CDA">
      <w:pPr>
        <w:rPr>
          <w:rStyle w:val="StyleUnderline"/>
        </w:rPr>
      </w:pPr>
      <w:r w:rsidRPr="00E16B95">
        <w:rPr>
          <w:rStyle w:val="StyleUnderline"/>
          <w:highlight w:val="yellow"/>
        </w:rPr>
        <w:t xml:space="preserve">Federalism allows states to </w:t>
      </w:r>
      <w:r w:rsidRPr="00E16B95">
        <w:rPr>
          <w:rStyle w:val="Emphasis"/>
          <w:highlight w:val="yellow"/>
        </w:rPr>
        <w:t>experiment</w:t>
      </w:r>
    </w:p>
    <w:p w14:paraId="5D4E9C3E" w14:textId="77777777" w:rsidR="00854CDA" w:rsidRPr="0061439F" w:rsidRDefault="00854CDA" w:rsidP="00854CDA">
      <w:pPr>
        <w:rPr>
          <w:sz w:val="16"/>
        </w:rPr>
      </w:pPr>
      <w:r w:rsidRPr="0061439F">
        <w:rPr>
          <w:sz w:val="16"/>
        </w:rPr>
        <w:t xml:space="preserve">U.S. </w:t>
      </w:r>
      <w:r w:rsidRPr="0061439F">
        <w:rPr>
          <w:rStyle w:val="StyleUnderline"/>
        </w:rPr>
        <w:t xml:space="preserve">federalism creates room for </w:t>
      </w:r>
      <w:r w:rsidRPr="0061439F">
        <w:rPr>
          <w:rStyle w:val="Emphasis"/>
        </w:rPr>
        <w:t>experimentation</w:t>
      </w:r>
      <w:r w:rsidRPr="0061439F">
        <w:rPr>
          <w:sz w:val="16"/>
        </w:rPr>
        <w:t xml:space="preserve">. </w:t>
      </w:r>
      <w:r w:rsidRPr="0061439F">
        <w:rPr>
          <w:rStyle w:val="StyleUnderline"/>
        </w:rPr>
        <w:t xml:space="preserve">Within a federalist system, states </w:t>
      </w:r>
      <w:r w:rsidRPr="00E16B95">
        <w:rPr>
          <w:rStyle w:val="StyleUnderline"/>
          <w:highlight w:val="yellow"/>
        </w:rPr>
        <w:t xml:space="preserve">may </w:t>
      </w:r>
      <w:r w:rsidRPr="00E16B95">
        <w:rPr>
          <w:rStyle w:val="Emphasis"/>
          <w:highlight w:val="yellow"/>
        </w:rPr>
        <w:t>try out different approaches</w:t>
      </w:r>
      <w:r w:rsidRPr="0061439F">
        <w:rPr>
          <w:rStyle w:val="StyleUnderline"/>
        </w:rPr>
        <w:t xml:space="preserve"> to controversial policy issues, </w:t>
      </w:r>
      <w:r w:rsidRPr="00E16B95">
        <w:rPr>
          <w:rStyle w:val="StyleUnderline"/>
          <w:highlight w:val="yellow"/>
        </w:rPr>
        <w:t xml:space="preserve">serving as </w:t>
      </w:r>
      <w:r w:rsidRPr="00E16B95">
        <w:rPr>
          <w:rStyle w:val="Emphasis"/>
          <w:highlight w:val="yellow"/>
        </w:rPr>
        <w:t>models</w:t>
      </w:r>
      <w:r w:rsidRPr="0061439F">
        <w:rPr>
          <w:rStyle w:val="StyleUnderline"/>
        </w:rPr>
        <w:t xml:space="preserve"> for other states if the experiment succeeds </w:t>
      </w:r>
      <w:r w:rsidRPr="00E16B95">
        <w:rPr>
          <w:rStyle w:val="StyleUnderline"/>
          <w:highlight w:val="yellow"/>
        </w:rPr>
        <w:t>or</w:t>
      </w:r>
      <w:r w:rsidRPr="0061439F">
        <w:rPr>
          <w:rStyle w:val="StyleUnderline"/>
        </w:rPr>
        <w:t xml:space="preserve"> as </w:t>
      </w:r>
      <w:r w:rsidRPr="00E16B95">
        <w:rPr>
          <w:rStyle w:val="Emphasis"/>
          <w:highlight w:val="yellow"/>
        </w:rPr>
        <w:t>cautionary tales</w:t>
      </w:r>
      <w:r w:rsidRPr="0061439F">
        <w:rPr>
          <w:rStyle w:val="StyleUnderline"/>
        </w:rPr>
        <w:t xml:space="preserve"> if it fails</w:t>
      </w:r>
      <w:r w:rsidRPr="0061439F">
        <w:rPr>
          <w:sz w:val="16"/>
        </w:rPr>
        <w:t xml:space="preserve">. In the U.S. federal system, </w:t>
      </w:r>
      <w:r w:rsidRPr="0061439F">
        <w:rPr>
          <w:rStyle w:val="StyleUnderline"/>
        </w:rPr>
        <w:t xml:space="preserve">when residents of a state disagree with majority views, they can move in search of environments more to their </w:t>
      </w:r>
      <w:r w:rsidRPr="00E16B95">
        <w:rPr>
          <w:rStyle w:val="StyleUnderline"/>
        </w:rPr>
        <w:t>liking</w:t>
      </w:r>
      <w:r w:rsidRPr="0061439F">
        <w:rPr>
          <w:sz w:val="16"/>
        </w:rPr>
        <w:t xml:space="preserve">. This is happening right now in states with stringent abortion bans. Idaho, for instance, is seeing an exodus of physicians and closure of maternity services. To be sure, not everyone can pick up and move, but </w:t>
      </w:r>
      <w:r w:rsidRPr="00E16B95">
        <w:rPr>
          <w:rStyle w:val="StyleUnderline"/>
          <w:highlight w:val="yellow"/>
        </w:rPr>
        <w:t>movement</w:t>
      </w:r>
      <w:r w:rsidRPr="0061439F">
        <w:rPr>
          <w:rStyle w:val="StyleUnderline"/>
        </w:rPr>
        <w:t xml:space="preserve"> does offer a safety valve and </w:t>
      </w:r>
      <w:r w:rsidRPr="00E16B95">
        <w:rPr>
          <w:rStyle w:val="StyleUnderline"/>
          <w:highlight w:val="yellow"/>
        </w:rPr>
        <w:t>could</w:t>
      </w:r>
      <w:r w:rsidRPr="0061439F">
        <w:rPr>
          <w:rStyle w:val="StyleUnderline"/>
        </w:rPr>
        <w:t xml:space="preserve"> ultimately </w:t>
      </w:r>
      <w:r w:rsidRPr="00E16B95">
        <w:rPr>
          <w:rStyle w:val="Emphasis"/>
          <w:highlight w:val="yellow"/>
        </w:rPr>
        <w:t>drive policy change</w:t>
      </w:r>
      <w:r w:rsidRPr="0061439F">
        <w:rPr>
          <w:rStyle w:val="StyleUnderline"/>
        </w:rPr>
        <w:t xml:space="preserve"> as long as the right to travel remains protected</w:t>
      </w:r>
      <w:r w:rsidRPr="0061439F">
        <w:rPr>
          <w:sz w:val="16"/>
        </w:rPr>
        <w:t>, as Justice Kavanaugh assumed in Dobbs v. Jackson Women’s Health Organization.</w:t>
      </w:r>
    </w:p>
    <w:p w14:paraId="2BCCEAD0" w14:textId="77777777" w:rsidR="00854CDA" w:rsidRPr="00A134F8" w:rsidRDefault="00854CDA" w:rsidP="00854CDA"/>
    <w:p w14:paraId="6F5903CD" w14:textId="77777777" w:rsidR="00854CDA" w:rsidRDefault="00854CDA" w:rsidP="00854CDA">
      <w:pPr>
        <w:pStyle w:val="Heading4"/>
      </w:pPr>
      <w:r w:rsidRPr="0061439F">
        <w:rPr>
          <w:u w:val="single"/>
        </w:rPr>
        <w:t>COVID</w:t>
      </w:r>
      <w:r>
        <w:t xml:space="preserve"> proves---the </w:t>
      </w:r>
      <w:r w:rsidRPr="0061439F">
        <w:rPr>
          <w:u w:val="single"/>
        </w:rPr>
        <w:t>states</w:t>
      </w:r>
      <w:r>
        <w:t xml:space="preserve"> are key---federal response </w:t>
      </w:r>
      <w:r w:rsidRPr="0061439F">
        <w:rPr>
          <w:u w:val="single"/>
        </w:rPr>
        <w:t>utterly fails</w:t>
      </w:r>
      <w:r>
        <w:t>.</w:t>
      </w:r>
    </w:p>
    <w:p w14:paraId="44F3D24C" w14:textId="77777777" w:rsidR="00854CDA" w:rsidRPr="00D62E38" w:rsidRDefault="00854CDA" w:rsidP="00854CDA">
      <w:r>
        <w:t xml:space="preserve">Dr. Robert E. </w:t>
      </w:r>
      <w:r w:rsidRPr="00D62E38">
        <w:rPr>
          <w:rStyle w:val="Style13ptBold"/>
        </w:rPr>
        <w:t>Moffitt 22</w:t>
      </w:r>
      <w:r>
        <w:t>, PhD in Political Science from the University of Arizona, Senior Research Fellow at the Richard and Helen DeVos Center for Human Flourishing, “COVID and Federalism: Rich Opportunities for Public Accountability”, https://www.heritage.org/political-process/commentary/covid-and-federalism-rich-opportunities-public-accountability</w:t>
      </w:r>
    </w:p>
    <w:p w14:paraId="58D78D24" w14:textId="77777777" w:rsidR="00854CDA" w:rsidRPr="0061439F" w:rsidRDefault="00854CDA" w:rsidP="00854CDA">
      <w:pPr>
        <w:rPr>
          <w:sz w:val="16"/>
        </w:rPr>
      </w:pPr>
      <w:r w:rsidRPr="0061439F">
        <w:rPr>
          <w:rStyle w:val="StyleUnderline"/>
        </w:rPr>
        <w:t>The</w:t>
      </w:r>
      <w:r w:rsidRPr="0061439F">
        <w:rPr>
          <w:sz w:val="16"/>
        </w:rPr>
        <w:t xml:space="preserve"> </w:t>
      </w:r>
      <w:r w:rsidRPr="00E16B95">
        <w:rPr>
          <w:rStyle w:val="Emphasis"/>
          <w:highlight w:val="yellow"/>
        </w:rPr>
        <w:t>COVID</w:t>
      </w:r>
      <w:r w:rsidRPr="0061439F">
        <w:rPr>
          <w:sz w:val="16"/>
        </w:rPr>
        <w:t xml:space="preserve">-19 </w:t>
      </w:r>
      <w:r w:rsidRPr="0061439F">
        <w:rPr>
          <w:rStyle w:val="StyleUnderline"/>
        </w:rPr>
        <w:t xml:space="preserve">crisis </w:t>
      </w:r>
      <w:r w:rsidRPr="00E16B95">
        <w:rPr>
          <w:rStyle w:val="StyleUnderline"/>
          <w:highlight w:val="yellow"/>
        </w:rPr>
        <w:t>offered</w:t>
      </w:r>
      <w:r w:rsidRPr="0061439F">
        <w:rPr>
          <w:rStyle w:val="StyleUnderline"/>
        </w:rPr>
        <w:t xml:space="preserve"> excellent </w:t>
      </w:r>
      <w:r w:rsidRPr="00E16B95">
        <w:rPr>
          <w:rStyle w:val="StyleUnderline"/>
          <w:highlight w:val="yellow"/>
        </w:rPr>
        <w:t>lessons in</w:t>
      </w:r>
      <w:r w:rsidRPr="0061439F">
        <w:rPr>
          <w:rStyle w:val="StyleUnderline"/>
        </w:rPr>
        <w:t xml:space="preserve"> the </w:t>
      </w:r>
      <w:r w:rsidRPr="0061439F">
        <w:rPr>
          <w:rStyle w:val="Emphasis"/>
        </w:rPr>
        <w:t xml:space="preserve">advantages of </w:t>
      </w:r>
      <w:r w:rsidRPr="00E16B95">
        <w:rPr>
          <w:rStyle w:val="Emphasis"/>
          <w:highlight w:val="yellow"/>
        </w:rPr>
        <w:t>federalism</w:t>
      </w:r>
      <w:r w:rsidRPr="0061439F">
        <w:rPr>
          <w:sz w:val="16"/>
        </w:rPr>
        <w:t xml:space="preserve">, </w:t>
      </w:r>
      <w:r w:rsidRPr="0061439F">
        <w:rPr>
          <w:rStyle w:val="StyleUnderline"/>
        </w:rPr>
        <w:t>the division of power between the federal government and the states. Most COVID policies directly affecting Americans were made and enforced</w:t>
      </w:r>
      <w:r w:rsidRPr="0061439F">
        <w:rPr>
          <w:sz w:val="16"/>
        </w:rPr>
        <w:t xml:space="preserve">, not by Washington, but </w:t>
      </w:r>
      <w:r w:rsidRPr="0061439F">
        <w:rPr>
          <w:rStyle w:val="Emphasis"/>
        </w:rPr>
        <w:t>by state and local officials</w:t>
      </w:r>
      <w:r w:rsidRPr="0061439F">
        <w:rPr>
          <w:sz w:val="16"/>
        </w:rPr>
        <w:t>. Federalism enables citizens to hold these officials directly accountable for what they did or failed to do in responding to the pandemic.</w:t>
      </w:r>
    </w:p>
    <w:p w14:paraId="604E8E9E" w14:textId="77777777" w:rsidR="00854CDA" w:rsidRPr="0061439F" w:rsidRDefault="00854CDA" w:rsidP="00854CDA">
      <w:pPr>
        <w:rPr>
          <w:sz w:val="16"/>
        </w:rPr>
      </w:pPr>
      <w:r w:rsidRPr="0061439F">
        <w:rPr>
          <w:rStyle w:val="StyleUnderline"/>
        </w:rPr>
        <w:t>Liberal academics</w:t>
      </w:r>
      <w:r w:rsidRPr="0061439F">
        <w:rPr>
          <w:sz w:val="16"/>
        </w:rPr>
        <w:t xml:space="preserve"> and policy analysts </w:t>
      </w:r>
      <w:r w:rsidRPr="0061439F">
        <w:rPr>
          <w:rStyle w:val="StyleUnderline"/>
        </w:rPr>
        <w:t xml:space="preserve">argued that federalism </w:t>
      </w:r>
      <w:proofErr w:type="gramStart"/>
      <w:r w:rsidRPr="0061439F">
        <w:rPr>
          <w:rStyle w:val="StyleUnderline"/>
        </w:rPr>
        <w:t>actually hampered</w:t>
      </w:r>
      <w:proofErr w:type="gramEnd"/>
      <w:r w:rsidRPr="0061439F">
        <w:rPr>
          <w:rStyle w:val="StyleUnderline"/>
        </w:rPr>
        <w:t xml:space="preserve"> an effective response</w:t>
      </w:r>
      <w:r w:rsidRPr="0061439F">
        <w:rPr>
          <w:sz w:val="16"/>
        </w:rPr>
        <w:t>. According to them, it resulted in fragmented and inconsistent policies, noncompliance with federal recommendations, inefficient utilization of resources, a worsening of social and economic inequities, and unequal medical outcomes, especially for minorities.</w:t>
      </w:r>
    </w:p>
    <w:p w14:paraId="40C23CDC" w14:textId="77777777" w:rsidR="00854CDA" w:rsidRPr="0061439F" w:rsidRDefault="00854CDA" w:rsidP="00854CDA">
      <w:pPr>
        <w:rPr>
          <w:sz w:val="16"/>
        </w:rPr>
      </w:pPr>
      <w:r w:rsidRPr="0061439F">
        <w:rPr>
          <w:sz w:val="16"/>
        </w:rPr>
        <w:t xml:space="preserve">Of course, </w:t>
      </w:r>
      <w:r w:rsidRPr="00E16B95">
        <w:rPr>
          <w:rStyle w:val="StyleUnderline"/>
          <w:highlight w:val="yellow"/>
        </w:rPr>
        <w:t>the</w:t>
      </w:r>
      <w:r w:rsidRPr="00E16B95">
        <w:rPr>
          <w:sz w:val="16"/>
          <w:highlight w:val="yellow"/>
        </w:rPr>
        <w:t xml:space="preserve"> </w:t>
      </w:r>
      <w:r w:rsidRPr="00E16B95">
        <w:rPr>
          <w:rStyle w:val="Emphasis"/>
          <w:highlight w:val="yellow"/>
        </w:rPr>
        <w:t>alternative</w:t>
      </w:r>
      <w:r w:rsidRPr="0061439F">
        <w:rPr>
          <w:sz w:val="16"/>
        </w:rPr>
        <w:t xml:space="preserve"> </w:t>
      </w:r>
      <w:r w:rsidRPr="0061439F">
        <w:rPr>
          <w:rStyle w:val="StyleUnderline"/>
        </w:rPr>
        <w:t xml:space="preserve">to federalism </w:t>
      </w:r>
      <w:r w:rsidRPr="00E16B95">
        <w:rPr>
          <w:rStyle w:val="StyleUnderline"/>
          <w:highlight w:val="yellow"/>
        </w:rPr>
        <w:t>would be</w:t>
      </w:r>
      <w:r w:rsidRPr="0061439F">
        <w:rPr>
          <w:rStyle w:val="StyleUnderline"/>
        </w:rPr>
        <w:t xml:space="preserve"> a </w:t>
      </w:r>
      <w:r w:rsidRPr="00E16B95">
        <w:rPr>
          <w:rStyle w:val="Emphasis"/>
          <w:highlight w:val="yellow"/>
        </w:rPr>
        <w:t>concentration of control in Washington</w:t>
      </w:r>
      <w:r w:rsidRPr="0061439F">
        <w:rPr>
          <w:sz w:val="16"/>
        </w:rPr>
        <w:t xml:space="preserve">. </w:t>
      </w:r>
      <w:r w:rsidRPr="0061439F">
        <w:rPr>
          <w:rStyle w:val="StyleUnderline"/>
        </w:rPr>
        <w:t>Critics on the left assert that a single point of decision making would develop and enforce a coherent national policy</w:t>
      </w:r>
      <w:r w:rsidRPr="0061439F">
        <w:rPr>
          <w:sz w:val="16"/>
        </w:rPr>
        <w:t xml:space="preserve"> applicable to every state and locality. </w:t>
      </w:r>
      <w:r w:rsidRPr="0061439F">
        <w:rPr>
          <w:rStyle w:val="Emphasis"/>
        </w:rPr>
        <w:t>In practice</w:t>
      </w:r>
      <w:r w:rsidRPr="0061439F">
        <w:rPr>
          <w:sz w:val="16"/>
        </w:rPr>
        <w:t xml:space="preserve">, </w:t>
      </w:r>
      <w:r w:rsidRPr="0061439F">
        <w:rPr>
          <w:rStyle w:val="StyleUnderline"/>
        </w:rPr>
        <w:t xml:space="preserve">however, such unitary governance would </w:t>
      </w:r>
      <w:r w:rsidRPr="0061439F">
        <w:rPr>
          <w:rStyle w:val="Emphasis"/>
          <w:sz w:val="24"/>
          <w:szCs w:val="24"/>
        </w:rPr>
        <w:t>guarantee failure on the ground</w:t>
      </w:r>
      <w:r w:rsidRPr="0061439F">
        <w:rPr>
          <w:sz w:val="16"/>
        </w:rPr>
        <w:t>. As former White House advisor Dr. Deborah Birx warned last month, “</w:t>
      </w:r>
      <w:r w:rsidRPr="00E16B95">
        <w:rPr>
          <w:rStyle w:val="Emphasis"/>
          <w:highlight w:val="yellow"/>
        </w:rPr>
        <w:t>One size never fits all</w:t>
      </w:r>
      <w:r w:rsidRPr="00E16B95">
        <w:rPr>
          <w:sz w:val="16"/>
          <w:highlight w:val="yellow"/>
        </w:rPr>
        <w:t>,</w:t>
      </w:r>
      <w:r w:rsidRPr="0061439F">
        <w:rPr>
          <w:sz w:val="16"/>
        </w:rPr>
        <w:t xml:space="preserve"> </w:t>
      </w:r>
      <w:r w:rsidRPr="0061439F">
        <w:rPr>
          <w:rStyle w:val="StyleUnderline"/>
        </w:rPr>
        <w:t xml:space="preserve">and </w:t>
      </w:r>
      <w:r w:rsidRPr="0061439F">
        <w:rPr>
          <w:rStyle w:val="Emphasis"/>
        </w:rPr>
        <w:t>generic</w:t>
      </w:r>
      <w:r w:rsidRPr="0061439F">
        <w:rPr>
          <w:rStyle w:val="StyleUnderline"/>
        </w:rPr>
        <w:t xml:space="preserve"> communication and generic guidance didn’t fit at all</w:t>
      </w:r>
      <w:r w:rsidRPr="0061439F">
        <w:rPr>
          <w:sz w:val="16"/>
        </w:rPr>
        <w:t>.”</w:t>
      </w:r>
    </w:p>
    <w:p w14:paraId="76A58841" w14:textId="77777777" w:rsidR="00854CDA" w:rsidRPr="0061439F" w:rsidRDefault="00854CDA" w:rsidP="00854CDA">
      <w:pPr>
        <w:rPr>
          <w:rStyle w:val="StyleUnderline"/>
        </w:rPr>
      </w:pPr>
      <w:r w:rsidRPr="0061439F">
        <w:rPr>
          <w:rStyle w:val="StyleUnderline"/>
        </w:rPr>
        <w:t>Some states were more successful than others</w:t>
      </w:r>
      <w:r w:rsidRPr="0061439F">
        <w:rPr>
          <w:sz w:val="16"/>
        </w:rPr>
        <w:t xml:space="preserve">. </w:t>
      </w:r>
      <w:r w:rsidRPr="0061439F">
        <w:rPr>
          <w:rStyle w:val="Emphasis"/>
        </w:rPr>
        <w:t>But one thing is indisputable</w:t>
      </w:r>
      <w:r w:rsidRPr="0061439F">
        <w:rPr>
          <w:sz w:val="16"/>
        </w:rPr>
        <w:t xml:space="preserve">: </w:t>
      </w:r>
      <w:r w:rsidRPr="00E16B95">
        <w:rPr>
          <w:rStyle w:val="Emphasis"/>
          <w:sz w:val="24"/>
          <w:szCs w:val="24"/>
          <w:highlight w:val="yellow"/>
        </w:rPr>
        <w:t>Washington failed</w:t>
      </w:r>
      <w:r w:rsidRPr="0061439F">
        <w:rPr>
          <w:sz w:val="16"/>
        </w:rPr>
        <w:t xml:space="preserve">. </w:t>
      </w:r>
      <w:r w:rsidRPr="0061439F">
        <w:rPr>
          <w:rStyle w:val="StyleUnderline"/>
        </w:rPr>
        <w:t xml:space="preserve">The biggest failures in America’s response to the pandemic, detailed by the Government Accountability Office and others, were the failures of </w:t>
      </w:r>
      <w:r w:rsidRPr="0061439F">
        <w:rPr>
          <w:rStyle w:val="Emphasis"/>
        </w:rPr>
        <w:t>federal officials</w:t>
      </w:r>
      <w:r w:rsidRPr="0061439F">
        <w:rPr>
          <w:rStyle w:val="StyleUnderline"/>
        </w:rPr>
        <w:t>. This list includes: a failure to effectively coordinate a full federal response</w:t>
      </w:r>
      <w:r w:rsidRPr="0061439F">
        <w:rPr>
          <w:sz w:val="16"/>
        </w:rPr>
        <w:t xml:space="preserve"> to the pandemic using the powers legally available to the national government; </w:t>
      </w:r>
      <w:r w:rsidRPr="0061439F">
        <w:rPr>
          <w:rStyle w:val="StyleUnderline"/>
        </w:rPr>
        <w:t>the deadly delay in developing and deploying effective diagnostic testing</w:t>
      </w:r>
      <w:r w:rsidRPr="0061439F">
        <w:rPr>
          <w:sz w:val="16"/>
        </w:rPr>
        <w:t xml:space="preserve">; the </w:t>
      </w:r>
      <w:r w:rsidRPr="0061439F">
        <w:rPr>
          <w:rStyle w:val="StyleUnderline"/>
        </w:rPr>
        <w:t>inability to provide complete and consistent data to the states and the public</w:t>
      </w:r>
      <w:r w:rsidRPr="0061439F">
        <w:rPr>
          <w:sz w:val="16"/>
        </w:rPr>
        <w:t xml:space="preserve">; their </w:t>
      </w:r>
      <w:r w:rsidRPr="0061439F">
        <w:rPr>
          <w:rStyle w:val="StyleUnderline"/>
        </w:rPr>
        <w:t>neglect of the National Strategic Stockpile and the shortages of medical equipment and supplies</w:t>
      </w:r>
      <w:r w:rsidRPr="0061439F">
        <w:rPr>
          <w:sz w:val="16"/>
        </w:rPr>
        <w:t xml:space="preserve">; the </w:t>
      </w:r>
      <w:r w:rsidRPr="0061439F">
        <w:rPr>
          <w:rStyle w:val="StyleUnderline"/>
        </w:rPr>
        <w:t>confusing messaging on masks and mask mandates</w:t>
      </w:r>
      <w:r w:rsidRPr="0061439F">
        <w:rPr>
          <w:sz w:val="16"/>
        </w:rPr>
        <w:t xml:space="preserve">; the attempts to impose an unwise and illegal federal vaccine mandate on the private sector, while downplaying the vital role of natural immunity; the </w:t>
      </w:r>
      <w:r w:rsidRPr="0061439F">
        <w:rPr>
          <w:rStyle w:val="StyleUnderline"/>
        </w:rPr>
        <w:t>fumbled production and distribution of anti-viral therapeutics</w:t>
      </w:r>
      <w:r w:rsidRPr="0061439F">
        <w:rPr>
          <w:sz w:val="16"/>
        </w:rPr>
        <w:t xml:space="preserve">; the </w:t>
      </w:r>
      <w:r w:rsidRPr="0061439F">
        <w:rPr>
          <w:rStyle w:val="StyleUnderline"/>
        </w:rPr>
        <w:t>insistence on recommending educationally and emotionally damaging lockdowns that created even more health problems</w:t>
      </w:r>
      <w:r w:rsidRPr="0061439F">
        <w:rPr>
          <w:sz w:val="16"/>
        </w:rPr>
        <w:t xml:space="preserve">; </w:t>
      </w:r>
      <w:r w:rsidRPr="0061439F">
        <w:rPr>
          <w:rStyle w:val="StyleUnderline"/>
        </w:rPr>
        <w:t xml:space="preserve">the anti-intellectual response to legitimate scientific dissent; and the continuing failure to identify the origin and development of the coronavirus. </w:t>
      </w:r>
    </w:p>
    <w:p w14:paraId="476918A1" w14:textId="77777777" w:rsidR="00854CDA" w:rsidRPr="0061439F" w:rsidRDefault="00854CDA" w:rsidP="00854CDA">
      <w:pPr>
        <w:rPr>
          <w:rStyle w:val="StyleUnderline"/>
        </w:rPr>
      </w:pPr>
      <w:r w:rsidRPr="0061439F">
        <w:rPr>
          <w:sz w:val="16"/>
        </w:rPr>
        <w:t xml:space="preserve">In December 2021, President Joe </w:t>
      </w:r>
      <w:r w:rsidRPr="0061439F">
        <w:rPr>
          <w:rStyle w:val="StyleUnderline"/>
        </w:rPr>
        <w:t>Biden got it right when he said: “</w:t>
      </w:r>
      <w:r w:rsidRPr="00E16B95">
        <w:rPr>
          <w:rStyle w:val="Emphasis"/>
          <w:highlight w:val="yellow"/>
        </w:rPr>
        <w:t>There is no federal solution</w:t>
      </w:r>
      <w:r w:rsidRPr="00E16B95">
        <w:rPr>
          <w:rStyle w:val="StyleUnderline"/>
          <w:highlight w:val="yellow"/>
        </w:rPr>
        <w:t xml:space="preserve">. </w:t>
      </w:r>
      <w:r w:rsidRPr="00E16B95">
        <w:rPr>
          <w:rStyle w:val="Emphasis"/>
          <w:highlight w:val="yellow"/>
        </w:rPr>
        <w:t>This gets solved at the state lev</w:t>
      </w:r>
      <w:r w:rsidRPr="0061439F">
        <w:rPr>
          <w:rStyle w:val="Emphasis"/>
        </w:rPr>
        <w:t>el</w:t>
      </w:r>
      <w:r w:rsidRPr="0061439F">
        <w:rPr>
          <w:sz w:val="16"/>
        </w:rPr>
        <w:t xml:space="preserve">.” </w:t>
      </w:r>
      <w:r w:rsidRPr="0061439F">
        <w:rPr>
          <w:rStyle w:val="StyleUnderline"/>
        </w:rPr>
        <w:t xml:space="preserve">This is correct, both as a matter of </w:t>
      </w:r>
      <w:r w:rsidRPr="0061439F">
        <w:rPr>
          <w:rStyle w:val="Emphasis"/>
        </w:rPr>
        <w:t>Constitutional law</w:t>
      </w:r>
      <w:r w:rsidRPr="0061439F">
        <w:rPr>
          <w:rStyle w:val="StyleUnderline"/>
        </w:rPr>
        <w:t xml:space="preserve"> and as a </w:t>
      </w:r>
      <w:r w:rsidRPr="0061439F">
        <w:rPr>
          <w:rStyle w:val="Emphasis"/>
        </w:rPr>
        <w:t>practical matter</w:t>
      </w:r>
      <w:r w:rsidRPr="0061439F">
        <w:rPr>
          <w:sz w:val="16"/>
        </w:rPr>
        <w:t xml:space="preserve">. </w:t>
      </w:r>
      <w:r w:rsidRPr="00E16B95">
        <w:rPr>
          <w:rStyle w:val="StyleUnderline"/>
          <w:highlight w:val="yellow"/>
        </w:rPr>
        <w:t>The states</w:t>
      </w:r>
      <w:r w:rsidRPr="0061439F">
        <w:rPr>
          <w:sz w:val="16"/>
        </w:rPr>
        <w:t xml:space="preserve">, </w:t>
      </w:r>
      <w:r w:rsidRPr="0061439F">
        <w:rPr>
          <w:rStyle w:val="Emphasis"/>
        </w:rPr>
        <w:t>not the feds</w:t>
      </w:r>
      <w:r w:rsidRPr="0061439F">
        <w:rPr>
          <w:sz w:val="16"/>
        </w:rPr>
        <w:t xml:space="preserve">, </w:t>
      </w:r>
      <w:r w:rsidRPr="0061439F">
        <w:rPr>
          <w:rStyle w:val="StyleUnderline"/>
        </w:rPr>
        <w:t xml:space="preserve">can </w:t>
      </w:r>
      <w:r w:rsidRPr="00E16B95">
        <w:rPr>
          <w:rStyle w:val="StyleUnderline"/>
          <w:highlight w:val="yellow"/>
        </w:rPr>
        <w:t xml:space="preserve">exercise </w:t>
      </w:r>
      <w:r w:rsidRPr="00E16B95">
        <w:rPr>
          <w:rStyle w:val="Emphasis"/>
          <w:highlight w:val="yellow"/>
        </w:rPr>
        <w:t>plenary police powers</w:t>
      </w:r>
      <w:r w:rsidRPr="0061439F">
        <w:rPr>
          <w:rStyle w:val="StyleUnderline"/>
        </w:rPr>
        <w:t xml:space="preserve"> to protect public health and safety</w:t>
      </w:r>
      <w:r w:rsidRPr="0061439F">
        <w:rPr>
          <w:sz w:val="16"/>
        </w:rPr>
        <w:t>. As North Carolina University Professor Thomas Birkland and his colleagues observe, “</w:t>
      </w:r>
      <w:r w:rsidRPr="0061439F">
        <w:rPr>
          <w:rStyle w:val="StyleUnderline"/>
        </w:rPr>
        <w:t>The</w:t>
      </w:r>
      <w:r w:rsidRPr="0061439F">
        <w:rPr>
          <w:sz w:val="16"/>
        </w:rPr>
        <w:t xml:space="preserve"> </w:t>
      </w:r>
      <w:r w:rsidRPr="0061439F">
        <w:rPr>
          <w:rStyle w:val="Emphasis"/>
        </w:rPr>
        <w:t>very foundation</w:t>
      </w:r>
      <w:r w:rsidRPr="0061439F">
        <w:rPr>
          <w:sz w:val="16"/>
        </w:rPr>
        <w:t xml:space="preserve"> </w:t>
      </w:r>
      <w:r w:rsidRPr="0061439F">
        <w:rPr>
          <w:rStyle w:val="StyleUnderline"/>
        </w:rPr>
        <w:t xml:space="preserve">of federal emergency policy in general is the idea that </w:t>
      </w:r>
      <w:r w:rsidRPr="0061439F">
        <w:rPr>
          <w:rStyle w:val="Emphasis"/>
        </w:rPr>
        <w:t>state and local governments</w:t>
      </w:r>
      <w:r w:rsidRPr="0061439F">
        <w:rPr>
          <w:sz w:val="16"/>
        </w:rPr>
        <w:t xml:space="preserve"> </w:t>
      </w:r>
      <w:r w:rsidRPr="0061439F">
        <w:rPr>
          <w:rStyle w:val="StyleUnderline"/>
        </w:rPr>
        <w:t>are</w:t>
      </w:r>
      <w:r w:rsidRPr="0061439F">
        <w:rPr>
          <w:sz w:val="16"/>
        </w:rPr>
        <w:t xml:space="preserve"> </w:t>
      </w:r>
      <w:r w:rsidRPr="00E16B95">
        <w:rPr>
          <w:rStyle w:val="Emphasis"/>
          <w:highlight w:val="yellow"/>
        </w:rPr>
        <w:t>best positioned to respond to emergencies</w:t>
      </w:r>
      <w:r w:rsidRPr="0061439F">
        <w:rPr>
          <w:sz w:val="16"/>
        </w:rPr>
        <w:t xml:space="preserve">.” As Heritage Foundation analysts predicted, </w:t>
      </w:r>
      <w:r w:rsidRPr="0061439F">
        <w:rPr>
          <w:rStyle w:val="StyleUnderline"/>
        </w:rPr>
        <w:t>success in combatting the coronavirus was determined by the effectiveness of public health measures on the ground</w:t>
      </w:r>
      <w:r w:rsidRPr="0061439F">
        <w:rPr>
          <w:sz w:val="16"/>
        </w:rPr>
        <w:t>—</w:t>
      </w:r>
      <w:r w:rsidRPr="0061439F">
        <w:rPr>
          <w:rStyle w:val="Emphasis"/>
        </w:rPr>
        <w:t xml:space="preserve">in </w:t>
      </w:r>
      <w:r w:rsidRPr="00E16B95">
        <w:rPr>
          <w:rStyle w:val="Emphasis"/>
          <w:highlight w:val="yellow"/>
        </w:rPr>
        <w:t>states, counties, and localities</w:t>
      </w:r>
      <w:r w:rsidRPr="0061439F">
        <w:rPr>
          <w:sz w:val="16"/>
        </w:rPr>
        <w:t xml:space="preserve">. </w:t>
      </w:r>
      <w:r w:rsidRPr="0061439F">
        <w:rPr>
          <w:rStyle w:val="StyleUnderline"/>
        </w:rPr>
        <w:t>Policymakers would and should respond differently to the often radically differing local and state conditions.</w:t>
      </w:r>
    </w:p>
    <w:p w14:paraId="25E2AB70" w14:textId="77777777" w:rsidR="00854CDA" w:rsidRDefault="00854CDA" w:rsidP="00854CDA"/>
    <w:p w14:paraId="03D79E17" w14:textId="77777777" w:rsidR="00854CDA" w:rsidRPr="005F7A39" w:rsidRDefault="00854CDA" w:rsidP="00854CDA"/>
    <w:p w14:paraId="01D886E4" w14:textId="77777777" w:rsidR="00854CDA" w:rsidRPr="00C553C9" w:rsidRDefault="00854CDA" w:rsidP="00854CDA">
      <w:pPr>
        <w:rPr>
          <w:rFonts w:eastAsia="Calibri"/>
          <w:sz w:val="16"/>
        </w:rPr>
      </w:pPr>
    </w:p>
    <w:p w14:paraId="6ABB8495" w14:textId="77777777" w:rsidR="00854CDA" w:rsidRPr="005D388F" w:rsidRDefault="00854CDA" w:rsidP="00854CDA">
      <w:pPr>
        <w:pStyle w:val="Heading2"/>
      </w:pPr>
    </w:p>
    <w:p w14:paraId="7FD5932E" w14:textId="77777777" w:rsidR="00854CDA" w:rsidRPr="00854CDA" w:rsidRDefault="00854CDA" w:rsidP="00854CDA"/>
    <w:sectPr w:rsidR="00854CDA" w:rsidRPr="00854C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8926" w14:textId="77777777" w:rsidR="00027847" w:rsidRDefault="00027847" w:rsidP="00066D2C">
      <w:pPr>
        <w:spacing w:after="0" w:line="240" w:lineRule="auto"/>
      </w:pPr>
      <w:r>
        <w:separator/>
      </w:r>
    </w:p>
  </w:endnote>
  <w:endnote w:type="continuationSeparator" w:id="0">
    <w:p w14:paraId="74EC6172" w14:textId="77777777" w:rsidR="00027847" w:rsidRDefault="000278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C638" w14:textId="77777777" w:rsidR="00027847" w:rsidRDefault="00027847" w:rsidP="00066D2C">
      <w:pPr>
        <w:spacing w:after="0" w:line="240" w:lineRule="auto"/>
      </w:pPr>
      <w:r>
        <w:separator/>
      </w:r>
    </w:p>
  </w:footnote>
  <w:footnote w:type="continuationSeparator" w:id="0">
    <w:p w14:paraId="57270645" w14:textId="77777777" w:rsidR="00027847" w:rsidRDefault="0002784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C896CA8"/>
    <w:multiLevelType w:val="hybridMultilevel"/>
    <w:tmpl w:val="351E33A4"/>
    <w:lvl w:ilvl="0" w:tplc="8BB6391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34126C"/>
    <w:multiLevelType w:val="hybridMultilevel"/>
    <w:tmpl w:val="B80A1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455E3B"/>
    <w:multiLevelType w:val="hybridMultilevel"/>
    <w:tmpl w:val="4B822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CC107E9"/>
    <w:multiLevelType w:val="hybridMultilevel"/>
    <w:tmpl w:val="6F884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79E2E3B"/>
    <w:multiLevelType w:val="hybridMultilevel"/>
    <w:tmpl w:val="59B26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6F3DA8"/>
    <w:multiLevelType w:val="hybridMultilevel"/>
    <w:tmpl w:val="2CEA89BE"/>
    <w:lvl w:ilvl="0" w:tplc="7908BA3C">
      <w:start w:val="2"/>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AD274C"/>
    <w:multiLevelType w:val="hybridMultilevel"/>
    <w:tmpl w:val="83F86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014ABB"/>
    <w:multiLevelType w:val="hybridMultilevel"/>
    <w:tmpl w:val="ED821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8210729"/>
    <w:multiLevelType w:val="hybridMultilevel"/>
    <w:tmpl w:val="A64E69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0D33AD"/>
    <w:multiLevelType w:val="hybridMultilevel"/>
    <w:tmpl w:val="F3A23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946DD9"/>
    <w:multiLevelType w:val="hybridMultilevel"/>
    <w:tmpl w:val="4670C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CE3E58"/>
    <w:multiLevelType w:val="hybridMultilevel"/>
    <w:tmpl w:val="51441F4A"/>
    <w:lvl w:ilvl="0" w:tplc="E8E6827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4"/>
  </w:num>
  <w:num w:numId="44" w16cid:durableId="720713117">
    <w:abstractNumId w:val="11"/>
  </w:num>
  <w:num w:numId="45" w16cid:durableId="1050031426">
    <w:abstractNumId w:val="12"/>
  </w:num>
  <w:num w:numId="46" w16cid:durableId="2139571403">
    <w:abstractNumId w:val="31"/>
  </w:num>
  <w:num w:numId="47" w16cid:durableId="310212230">
    <w:abstractNumId w:val="32"/>
  </w:num>
  <w:num w:numId="48" w16cid:durableId="1039816437">
    <w:abstractNumId w:val="13"/>
  </w:num>
  <w:num w:numId="49" w16cid:durableId="1226188092">
    <w:abstractNumId w:val="0"/>
  </w:num>
  <w:num w:numId="50" w16cid:durableId="1096167373">
    <w:abstractNumId w:val="30"/>
  </w:num>
  <w:num w:numId="51" w16cid:durableId="378478211">
    <w:abstractNumId w:val="19"/>
  </w:num>
  <w:num w:numId="52" w16cid:durableId="40718379">
    <w:abstractNumId w:val="25"/>
  </w:num>
  <w:num w:numId="53" w16cid:durableId="1783725391">
    <w:abstractNumId w:val="29"/>
  </w:num>
  <w:num w:numId="54" w16cid:durableId="5982582">
    <w:abstractNumId w:val="33"/>
  </w:num>
  <w:num w:numId="55" w16cid:durableId="139543407">
    <w:abstractNumId w:val="20"/>
  </w:num>
  <w:num w:numId="56" w16cid:durableId="1724523420">
    <w:abstractNumId w:val="21"/>
  </w:num>
  <w:num w:numId="57" w16cid:durableId="997268766">
    <w:abstractNumId w:val="24"/>
  </w:num>
  <w:num w:numId="58" w16cid:durableId="1626736010">
    <w:abstractNumId w:val="35"/>
  </w:num>
  <w:num w:numId="59" w16cid:durableId="1956405982">
    <w:abstractNumId w:val="18"/>
  </w:num>
  <w:num w:numId="60" w16cid:durableId="911625333">
    <w:abstractNumId w:val="36"/>
  </w:num>
  <w:num w:numId="61" w16cid:durableId="387799831">
    <w:abstractNumId w:val="15"/>
  </w:num>
  <w:num w:numId="62" w16cid:durableId="919556310">
    <w:abstractNumId w:val="34"/>
  </w:num>
  <w:num w:numId="63" w16cid:durableId="2055497832">
    <w:abstractNumId w:val="23"/>
  </w:num>
  <w:num w:numId="64" w16cid:durableId="2112384959">
    <w:abstractNumId w:val="27"/>
  </w:num>
  <w:num w:numId="65" w16cid:durableId="1255822069">
    <w:abstractNumId w:val="28"/>
  </w:num>
  <w:num w:numId="66" w16cid:durableId="1592159778">
    <w:abstractNumId w:val="16"/>
  </w:num>
  <w:num w:numId="67" w16cid:durableId="18299821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854CDA"/>
    <w:rsid w:val="00001C7E"/>
    <w:rsid w:val="0000487C"/>
    <w:rsid w:val="00011FEF"/>
    <w:rsid w:val="00013C8B"/>
    <w:rsid w:val="00023AEF"/>
    <w:rsid w:val="000250CA"/>
    <w:rsid w:val="00027847"/>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4CDA"/>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BD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8D281"/>
  <w15:chartTrackingRefBased/>
  <w15:docId w15:val="{6FA20EE2-1C6D-4A22-84D1-810C4E137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4CDA"/>
    <w:rPr>
      <w:rFonts w:ascii="Calibri" w:hAnsi="Calibri" w:cs="Calibri"/>
    </w:rPr>
  </w:style>
  <w:style w:type="paragraph" w:styleId="Heading1">
    <w:name w:val="heading 1"/>
    <w:aliases w:val="Pocket"/>
    <w:basedOn w:val="Normal"/>
    <w:next w:val="Normal"/>
    <w:link w:val="Heading1Char"/>
    <w:qFormat/>
    <w:rsid w:val="00854C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4C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854C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54C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54C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54C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4CD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Emphasis1"/>
    <w:uiPriority w:val="8"/>
    <w:qFormat/>
    <w:rsid w:val="00854CD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4CDA"/>
    <w:rPr>
      <w:color w:val="auto"/>
      <w:u w:val="none"/>
    </w:rPr>
  </w:style>
  <w:style w:type="character" w:customStyle="1" w:styleId="Heading1Char">
    <w:name w:val="Heading 1 Char"/>
    <w:aliases w:val="Pocket Char"/>
    <w:basedOn w:val="DefaultParagraphFont"/>
    <w:link w:val="Heading1"/>
    <w:rsid w:val="00854C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54CD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54C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854CD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54CDA"/>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854CDA"/>
    <w:rPr>
      <w:b w:val="0"/>
      <w:sz w:val="22"/>
      <w:u w:val="single"/>
    </w:rPr>
  </w:style>
  <w:style w:type="character" w:styleId="Strong">
    <w:name w:val="Strong"/>
    <w:basedOn w:val="DefaultParagraphFont"/>
    <w:uiPriority w:val="22"/>
    <w:qFormat/>
    <w:rsid w:val="00854CDA"/>
    <w:rPr>
      <w:b/>
      <w:bCs/>
    </w:rPr>
  </w:style>
  <w:style w:type="character" w:styleId="BookTitle">
    <w:name w:val="Book Title"/>
    <w:basedOn w:val="DefaultParagraphFont"/>
    <w:uiPriority w:val="33"/>
    <w:qFormat/>
    <w:rsid w:val="00854CDA"/>
    <w:rPr>
      <w:b/>
      <w:bCs/>
      <w:i/>
      <w:iCs/>
      <w:spacing w:val="5"/>
    </w:rPr>
  </w:style>
  <w:style w:type="character" w:customStyle="1" w:styleId="Heading5Char">
    <w:name w:val="Heading 5 Char"/>
    <w:basedOn w:val="DefaultParagraphFont"/>
    <w:link w:val="Heading5"/>
    <w:uiPriority w:val="9"/>
    <w:rsid w:val="00854C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4CDA"/>
  </w:style>
  <w:style w:type="paragraph" w:styleId="Header">
    <w:name w:val="header"/>
    <w:basedOn w:val="Normal"/>
    <w:link w:val="HeaderChar"/>
    <w:uiPriority w:val="99"/>
    <w:rsid w:val="00854C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CDA"/>
    <w:rPr>
      <w:rFonts w:ascii="Calibri" w:hAnsi="Calibri" w:cs="Calibri"/>
    </w:rPr>
  </w:style>
  <w:style w:type="paragraph" w:styleId="Footer">
    <w:name w:val="footer"/>
    <w:basedOn w:val="Normal"/>
    <w:link w:val="FooterChar"/>
    <w:uiPriority w:val="99"/>
    <w:rsid w:val="00854C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CDA"/>
    <w:rPr>
      <w:rFonts w:ascii="Calibri" w:hAnsi="Calibri" w:cs="Calibri"/>
    </w:rPr>
  </w:style>
  <w:style w:type="paragraph" w:styleId="BodyText">
    <w:name w:val="Body Text"/>
    <w:basedOn w:val="Normal"/>
    <w:link w:val="BodyTextChar"/>
    <w:uiPriority w:val="99"/>
    <w:unhideWhenUsed/>
    <w:rsid w:val="00854CDA"/>
    <w:pPr>
      <w:spacing w:after="120"/>
    </w:pPr>
  </w:style>
  <w:style w:type="character" w:customStyle="1" w:styleId="BodyTextChar">
    <w:name w:val="Body Text Char"/>
    <w:basedOn w:val="DefaultParagraphFont"/>
    <w:link w:val="BodyText"/>
    <w:uiPriority w:val="99"/>
    <w:rsid w:val="00854CDA"/>
    <w:rPr>
      <w:rFonts w:ascii="Calibri" w:hAnsi="Calibri" w:cs="Calibri"/>
    </w:rPr>
  </w:style>
  <w:style w:type="paragraph" w:styleId="NoSpacing">
    <w:name w:val="No Spacing"/>
    <w:link w:val="NoSpacingChar"/>
    <w:uiPriority w:val="99"/>
    <w:unhideWhenUsed/>
    <w:qFormat/>
    <w:rsid w:val="00854CD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54CD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854CDA"/>
    <w:rPr>
      <w:color w:val="0563C1" w:themeColor="hyperlink"/>
      <w:u w:val="single"/>
    </w:rPr>
  </w:style>
  <w:style w:type="character" w:styleId="UnresolvedMention">
    <w:name w:val="Unresolved Mention"/>
    <w:basedOn w:val="DefaultParagraphFont"/>
    <w:uiPriority w:val="99"/>
    <w:semiHidden/>
    <w:unhideWhenUsed/>
    <w:rsid w:val="00854CDA"/>
    <w:rPr>
      <w:color w:val="605E5C"/>
      <w:shd w:val="clear" w:color="auto" w:fill="E1DFDD"/>
    </w:rPr>
  </w:style>
  <w:style w:type="paragraph" w:customStyle="1" w:styleId="Analytic">
    <w:name w:val="Analytic"/>
    <w:basedOn w:val="Heading4"/>
    <w:link w:val="AnalyticChar"/>
    <w:autoRedefine/>
    <w:uiPriority w:val="5"/>
    <w:qFormat/>
    <w:rsid w:val="00854CDA"/>
    <w:rPr>
      <w:color w:val="1F3864" w:themeColor="accent1" w:themeShade="80"/>
    </w:rPr>
  </w:style>
  <w:style w:type="character" w:customStyle="1" w:styleId="AnalyticChar">
    <w:name w:val="Analytic Char"/>
    <w:basedOn w:val="DefaultParagraphFont"/>
    <w:link w:val="Analytic"/>
    <w:uiPriority w:val="5"/>
    <w:rsid w:val="00854CDA"/>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854CD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54CDA"/>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854CDA"/>
    <w:rPr>
      <w:bCs/>
      <w:color w:val="1353B9"/>
      <w:sz w:val="22"/>
    </w:rPr>
  </w:style>
  <w:style w:type="character" w:customStyle="1" w:styleId="0-CGanalyticsChar">
    <w:name w:val="0-CGanalytics Char"/>
    <w:basedOn w:val="DefaultParagraphFont"/>
    <w:link w:val="0-CGanalytics"/>
    <w:uiPriority w:val="4"/>
    <w:rsid w:val="00854CDA"/>
    <w:rPr>
      <w:rFonts w:ascii="Calibri" w:eastAsiaTheme="majorEastAsia" w:hAnsi="Calibri" w:cstheme="majorBidi"/>
      <w:b/>
      <w:bCs/>
      <w:iCs/>
      <w:color w:val="1353B9"/>
    </w:rPr>
  </w:style>
  <w:style w:type="paragraph" w:customStyle="1" w:styleId="ReallySmall">
    <w:name w:val="Really Small"/>
    <w:basedOn w:val="Normal"/>
    <w:link w:val="ReallySmallChar"/>
    <w:qFormat/>
    <w:rsid w:val="00854CDA"/>
    <w:rPr>
      <w:rFonts w:asciiTheme="minorHAnsi" w:eastAsia="Times New Roman" w:hAnsiTheme="minorHAnsi"/>
      <w:sz w:val="16"/>
      <w:szCs w:val="20"/>
    </w:rPr>
  </w:style>
  <w:style w:type="character" w:customStyle="1" w:styleId="ReallySmallChar">
    <w:name w:val="Really Small Char"/>
    <w:basedOn w:val="DefaultParagraphFont"/>
    <w:link w:val="ReallySmall"/>
    <w:rsid w:val="00854CDA"/>
    <w:rPr>
      <w:rFonts w:eastAsia="Times New Roman" w:cs="Calibri"/>
      <w:sz w:val="16"/>
      <w:szCs w:val="20"/>
    </w:rPr>
  </w:style>
  <w:style w:type="paragraph" w:customStyle="1" w:styleId="Style1">
    <w:name w:val="Style1"/>
    <w:basedOn w:val="Heading4"/>
    <w:uiPriority w:val="5"/>
    <w:qFormat/>
    <w:rsid w:val="00854CDA"/>
    <w:rPr>
      <w:color w:val="385623" w:themeColor="accent6" w:themeShade="80"/>
    </w:rPr>
  </w:style>
  <w:style w:type="paragraph" w:styleId="ListParagraph">
    <w:name w:val="List Paragraph"/>
    <w:aliases w:val="6 font,List Paragraph1,List Paragraph2"/>
    <w:basedOn w:val="Normal"/>
    <w:uiPriority w:val="99"/>
    <w:unhideWhenUsed/>
    <w:qFormat/>
    <w:rsid w:val="00854CDA"/>
    <w:pPr>
      <w:ind w:left="720"/>
      <w:contextualSpacing/>
    </w:pPr>
  </w:style>
  <w:style w:type="paragraph" w:styleId="Revision">
    <w:name w:val="Revision"/>
    <w:hidden/>
    <w:uiPriority w:val="99"/>
    <w:semiHidden/>
    <w:rsid w:val="00854CDA"/>
    <w:pPr>
      <w:spacing w:after="0" w:line="240" w:lineRule="auto"/>
    </w:pPr>
    <w:rPr>
      <w:rFonts w:ascii="Calibri" w:hAnsi="Calibri" w:cs="Calibri"/>
    </w:rPr>
  </w:style>
  <w:style w:type="paragraph" w:customStyle="1" w:styleId="textbold">
    <w:name w:val="text bold"/>
    <w:basedOn w:val="Normal"/>
    <w:uiPriority w:val="8"/>
    <w:qFormat/>
    <w:rsid w:val="00854CD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link w:val="Emphasis"/>
    <w:autoRedefine/>
    <w:uiPriority w:val="8"/>
    <w:qFormat/>
    <w:rsid w:val="00854CDA"/>
    <w:pPr>
      <w:pBdr>
        <w:top w:val="single" w:sz="4" w:space="1" w:color="auto"/>
        <w:left w:val="single" w:sz="4" w:space="4" w:color="auto"/>
        <w:bottom w:val="single" w:sz="4" w:space="1" w:color="auto"/>
        <w:right w:val="single" w:sz="4" w:space="4" w:color="auto"/>
      </w:pBdr>
      <w:ind w:left="720"/>
      <w:jc w:val="both"/>
    </w:pPr>
    <w:rPr>
      <w:b/>
      <w:iCs/>
      <w:u w:val="single"/>
    </w:rPr>
  </w:style>
  <w:style w:type="numbering" w:customStyle="1" w:styleId="1ai1">
    <w:name w:val="1ai1"/>
    <w:rsid w:val="00854CDA"/>
    <w:pPr>
      <w:numPr>
        <w:numId w:val="45"/>
      </w:numPr>
    </w:pPr>
  </w:style>
  <w:style w:type="numbering" w:customStyle="1" w:styleId="1ai">
    <w:name w:val="1ai"/>
    <w:rsid w:val="00854CDA"/>
    <w:pPr>
      <w:numPr>
        <w:numId w:val="46"/>
      </w:numPr>
    </w:pPr>
  </w:style>
  <w:style w:type="numbering" w:customStyle="1" w:styleId="1ai10">
    <w:name w:val="1ai10"/>
    <w:rsid w:val="00854CDA"/>
  </w:style>
  <w:style w:type="numbering" w:customStyle="1" w:styleId="1ai0">
    <w:name w:val="1ai0"/>
    <w:rsid w:val="00854CD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54CDA"/>
    <w:pPr>
      <w:spacing w:after="0" w:line="240" w:lineRule="auto"/>
    </w:pPr>
    <w:rPr>
      <w:b/>
      <w:u w:val="single"/>
    </w:rPr>
  </w:style>
  <w:style w:type="paragraph" w:customStyle="1" w:styleId="Emphasize">
    <w:name w:val="Emphasize"/>
    <w:basedOn w:val="Normal"/>
    <w:uiPriority w:val="8"/>
    <w:qFormat/>
    <w:rsid w:val="00854CD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854CDA"/>
    <w:pPr>
      <w:widowControl w:val="0"/>
      <w:suppressAutoHyphens/>
      <w:spacing w:after="200"/>
      <w:contextualSpacing/>
    </w:pPr>
    <w:rPr>
      <w:rFonts w:asciiTheme="minorHAnsi" w:hAnsiTheme="minorHAnsi"/>
      <w:u w:val="single"/>
    </w:rPr>
  </w:style>
  <w:style w:type="paragraph" w:styleId="DocumentMap">
    <w:name w:val="Document Map"/>
    <w:basedOn w:val="Normal"/>
    <w:link w:val="DocumentMapChar"/>
    <w:uiPriority w:val="99"/>
    <w:semiHidden/>
    <w:unhideWhenUsed/>
    <w:rsid w:val="00854CD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4CDA"/>
    <w:rPr>
      <w:rFonts w:ascii="Lucida Grande" w:hAnsi="Lucida Grande" w:cs="Lucida Grande"/>
      <w:sz w:val="24"/>
    </w:rPr>
  </w:style>
  <w:style w:type="character" w:styleId="IntenseEmphasis">
    <w:name w:val="Intense Emphasis"/>
    <w:aliases w:val="Intense Emphasis11111,Intense Emphasi,Box Out,Italic,Cite Char1,Underline1,ci1,Citation Char Char Cha,Body text + 8.5 pt,Body text + 10 pt,Body text + 9.5 pt,Block Char1,Bol,B1,Sty,8 ,Spacing 1 pt,Spacing -1 pt,8 pt"/>
    <w:basedOn w:val="DefaultParagraphFont"/>
    <w:qFormat/>
    <w:rsid w:val="00854CDA"/>
    <w:rPr>
      <w:i/>
      <w:iCs/>
      <w:color w:val="2F5496" w:themeColor="accent1" w:themeShade="BF"/>
    </w:rPr>
  </w:style>
  <w:style w:type="paragraph" w:customStyle="1" w:styleId="Analytic0">
    <w:name w:val="!!_Analytic"/>
    <w:basedOn w:val="Normal"/>
    <w:link w:val="AnalyticChar0"/>
    <w:autoRedefine/>
    <w:qFormat/>
    <w:rsid w:val="00854CDA"/>
    <w:pPr>
      <w:spacing w:before="120" w:after="120"/>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854CDA"/>
    <w:rPr>
      <w:rFonts w:eastAsia="Times New Roman" w:cs="Times New Roman"/>
      <w:b/>
      <w:color w:val="404040" w:themeColor="text1" w:themeTint="BF"/>
      <w:sz w:val="26"/>
      <w:szCs w:val="20"/>
    </w:rPr>
  </w:style>
  <w:style w:type="paragraph" w:customStyle="1" w:styleId="Heading411">
    <w:name w:val="Heading 411"/>
    <w:basedOn w:val="Heading1"/>
    <w:next w:val="NoSpacing"/>
    <w:link w:val="Hyperlink"/>
    <w:autoRedefine/>
    <w:uiPriority w:val="99"/>
    <w:qFormat/>
    <w:rsid w:val="00854C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exis.com/research/retrieve?_m=30e57da0c4e98dad4748fc94bcd482ae&amp;csvc=bl&amp;cform=bool&amp;_fmtstr=FULL&amp;docnum=1&amp;_startdoc=1&amp;wchp=dGLbVtb-zSkAW&amp;_md5=4c3bbc49db3765e390d1f2e67acc99c4" TargetMode="Externa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45465</Words>
  <Characters>259151</Characters>
  <Application>Microsoft Office Word</Application>
  <DocSecurity>0</DocSecurity>
  <Lines>2159</Lines>
  <Paragraphs>608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1</cp:revision>
  <dcterms:created xsi:type="dcterms:W3CDTF">2025-09-28T17:39:00Z</dcterms:created>
  <dcterms:modified xsi:type="dcterms:W3CDTF">2025-09-28T17:45:00Z</dcterms:modified>
</cp:coreProperties>
</file>