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70F1D" w14:textId="77777777" w:rsidR="00944972" w:rsidRDefault="00944972" w:rsidP="00944972">
      <w:pPr>
        <w:pStyle w:val="Heading3"/>
        <w:rPr>
          <w:rFonts w:eastAsia="Calibri"/>
        </w:rPr>
      </w:pPr>
      <w:r>
        <w:rPr>
          <w:rFonts w:eastAsia="Calibri"/>
        </w:rPr>
        <w:t>1NC---F/W</w:t>
      </w:r>
    </w:p>
    <w:p w14:paraId="1D7BB034" w14:textId="77777777" w:rsidR="00944972" w:rsidRPr="00371E01" w:rsidRDefault="00944972" w:rsidP="00944972">
      <w:pPr>
        <w:pStyle w:val="Heading4"/>
      </w:pPr>
      <w:r>
        <w:t xml:space="preserve">Our interpretation is that the </w:t>
      </w:r>
      <w:r w:rsidRPr="00371E01">
        <w:t>affirmative</w:t>
      </w:r>
      <w:r>
        <w:t xml:space="preserve"> should defend a </w:t>
      </w:r>
      <w:r w:rsidRPr="00371E01">
        <w:t>topical plan.</w:t>
      </w:r>
    </w:p>
    <w:p w14:paraId="2D2382D3" w14:textId="77777777" w:rsidR="00944972" w:rsidRDefault="00944972" w:rsidP="00944972">
      <w:pPr>
        <w:pStyle w:val="Heading4"/>
      </w:pPr>
      <w:r>
        <w:t xml:space="preserve">‘Resolved’ means to adopt a </w:t>
      </w:r>
      <w:r w:rsidRPr="00A4075B">
        <w:t xml:space="preserve">policy </w:t>
      </w:r>
      <w:r w:rsidRPr="008B05E4">
        <w:rPr>
          <w:u w:val="single"/>
        </w:rPr>
        <w:t>by law</w:t>
      </w:r>
      <w:r>
        <w:t xml:space="preserve">. </w:t>
      </w:r>
    </w:p>
    <w:p w14:paraId="465E9A84" w14:textId="77777777" w:rsidR="00944972" w:rsidRDefault="00944972" w:rsidP="00944972">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365A86D5" w14:textId="77777777" w:rsidR="00944972" w:rsidRPr="00A4075B" w:rsidRDefault="00944972" w:rsidP="00944972">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49F35ACB" w14:textId="77777777" w:rsidR="00944972" w:rsidRPr="004B060B" w:rsidRDefault="00944972" w:rsidP="00944972">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17EEE72E" w14:textId="77777777" w:rsidR="00944972" w:rsidRPr="004B060B" w:rsidRDefault="00944972" w:rsidP="00944972">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4327837D" w14:textId="77777777" w:rsidR="00944972" w:rsidRPr="004B060B" w:rsidRDefault="00944972" w:rsidP="00944972">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xml:space="preserve">. Budgetary </w:t>
      </w:r>
      <w:proofErr w:type="gramStart"/>
      <w:r w:rsidRPr="004B060B">
        <w:rPr>
          <w:sz w:val="14"/>
        </w:rPr>
        <w:t>decisionmaking</w:t>
      </w:r>
      <w:proofErr w:type="gramEnd"/>
      <w:r w:rsidRPr="004B060B">
        <w:rPr>
          <w:sz w:val="14"/>
        </w:rPr>
        <w:t xml:space="preserve"> is shared primarily by the legislative and executive branches. The general structure of these two branches relative to budget formulation and execution is as follows.</w:t>
      </w:r>
    </w:p>
    <w:p w14:paraId="5DEC1997" w14:textId="77777777" w:rsidR="00944972" w:rsidRPr="001B7746" w:rsidRDefault="00944972" w:rsidP="00944972">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459EA520" w14:textId="77777777" w:rsidR="00944972" w:rsidRPr="001B7746" w:rsidRDefault="00944972" w:rsidP="00944972">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72318C59" w14:textId="77777777" w:rsidR="00944972" w:rsidRPr="001B7746" w:rsidRDefault="00944972" w:rsidP="00944972">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71E2165C" w14:textId="77777777" w:rsidR="00944972" w:rsidRPr="001B7746" w:rsidRDefault="00944972" w:rsidP="00944972">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0980B425" w14:textId="77777777" w:rsidR="00944972" w:rsidRPr="00284BBB" w:rsidRDefault="00944972" w:rsidP="00944972">
      <w:pPr>
        <w:pStyle w:val="Heading4"/>
      </w:pPr>
      <w:r w:rsidRPr="00284BBB">
        <w:t xml:space="preserve">T is a </w:t>
      </w:r>
      <w:r w:rsidRPr="00284BBB">
        <w:rPr>
          <w:u w:val="single"/>
        </w:rPr>
        <w:t>voting issue</w:t>
      </w:r>
      <w:r w:rsidRPr="00284BBB">
        <w:t>:</w:t>
      </w:r>
    </w:p>
    <w:p w14:paraId="298BB880" w14:textId="77777777" w:rsidR="00944972" w:rsidRPr="00284BBB" w:rsidRDefault="00944972" w:rsidP="00944972">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7031BDCB" w14:textId="77777777" w:rsidR="00944972" w:rsidRPr="00284BBB" w:rsidRDefault="00944972" w:rsidP="00944972">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3F4B16E6" w14:textId="77777777" w:rsidR="00944972" w:rsidRPr="00284BBB" w:rsidRDefault="00944972" w:rsidP="00944972">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3EBA3CA9" w14:textId="77777777" w:rsidR="00944972" w:rsidRPr="00DF076A" w:rsidRDefault="00944972" w:rsidP="00944972">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5C876BC4" w14:textId="77777777" w:rsidR="00944972" w:rsidRDefault="00944972" w:rsidP="00944972">
      <w:pPr>
        <w:pStyle w:val="Heading3"/>
      </w:pPr>
      <w:r>
        <w:t>1NC---Tactics K</w:t>
      </w:r>
    </w:p>
    <w:p w14:paraId="523E3470" w14:textId="77777777" w:rsidR="00944972" w:rsidRPr="005A2DEA" w:rsidRDefault="00944972" w:rsidP="00944972">
      <w:pPr>
        <w:pStyle w:val="Heading4"/>
      </w:pPr>
      <w:r>
        <w:t xml:space="preserve">Moralizing against “the State” fuels the algorithm of </w:t>
      </w:r>
      <w:r w:rsidRPr="008E7E4C">
        <w:rPr>
          <w:u w:val="single"/>
        </w:rPr>
        <w:t>rising authoritarianism</w:t>
      </w:r>
      <w:r>
        <w:t xml:space="preserve">, </w:t>
      </w:r>
      <w:r w:rsidRPr="008E7E4C">
        <w:rPr>
          <w:u w:val="single"/>
        </w:rPr>
        <w:t>systemic racism</w:t>
      </w:r>
      <w:r>
        <w:t xml:space="preserve">, </w:t>
      </w:r>
      <w:r w:rsidRPr="008E7E4C">
        <w:rPr>
          <w:u w:val="single"/>
        </w:rPr>
        <w:t>climate destruction</w:t>
      </w:r>
      <w:r>
        <w:t xml:space="preserve">, and </w:t>
      </w:r>
      <w:r w:rsidRPr="008E7E4C">
        <w:rPr>
          <w:u w:val="single"/>
        </w:rPr>
        <w:t>economic deprivation</w:t>
      </w:r>
      <w:r>
        <w:t xml:space="preserve">. The alternative embraces the tactical use of </w:t>
      </w:r>
      <w:r w:rsidRPr="003A04E8">
        <w:rPr>
          <w:u w:val="single"/>
        </w:rPr>
        <w:t>labor movements</w:t>
      </w:r>
      <w:r>
        <w:t xml:space="preserve">, organizing and institutional engagement </w:t>
      </w:r>
      <w:r w:rsidRPr="003A04E8">
        <w:t xml:space="preserve">in opposition to </w:t>
      </w:r>
      <w:r w:rsidRPr="005A2DEA">
        <w:t xml:space="preserve">racial-colonial capitalism. </w:t>
      </w:r>
    </w:p>
    <w:p w14:paraId="376E9EA7" w14:textId="77777777" w:rsidR="00944972" w:rsidRDefault="00944972" w:rsidP="00944972">
      <w:r w:rsidRPr="00DD31C0">
        <w:rPr>
          <w:rStyle w:val="Style13ptBold"/>
        </w:rPr>
        <w:t>Mbembe and Táíwò 21</w:t>
      </w:r>
      <w:r w:rsidRPr="00DD31C0">
        <w:t xml:space="preserve"> - Achille Mbembe, professor at the Wits Institute for Social and Economic Research, and Olúfẹ́mi Táíwò, Assistant professor of philosophy at Georgetown University, interviewed by; Transnational Institute; 5/25/21, "Becoming Black: a conversation with Olúfémi Táíwò and Achille Mbembe," https://roarmag.org/essays/becoming-black-olufemi-taiwo-achille-mbembe/</w:t>
      </w:r>
    </w:p>
    <w:p w14:paraId="29C95113" w14:textId="77777777" w:rsidR="00944972" w:rsidRPr="004B36F1" w:rsidRDefault="00944972" w:rsidP="00944972">
      <w:pPr>
        <w:rPr>
          <w:sz w:val="16"/>
        </w:rPr>
      </w:pPr>
      <w:r w:rsidRPr="005C6034">
        <w:rPr>
          <w:rStyle w:val="StyleUnderline"/>
        </w:rPr>
        <w:t>The Movement for Black Lives not only exposed the brutality of US policing</w:t>
      </w:r>
      <w:r w:rsidRPr="004B36F1">
        <w:rPr>
          <w:sz w:val="16"/>
        </w:rPr>
        <w:t xml:space="preserve">, </w:t>
      </w:r>
      <w:proofErr w:type="gramStart"/>
      <w:r w:rsidRPr="005C6034">
        <w:rPr>
          <w:rStyle w:val="StyleUnderline"/>
        </w:rPr>
        <w:t>it</w:t>
      </w:r>
      <w:r w:rsidRPr="004B36F1">
        <w:rPr>
          <w:sz w:val="16"/>
        </w:rPr>
        <w:t xml:space="preserve"> has</w:t>
      </w:r>
      <w:proofErr w:type="gramEnd"/>
      <w:r w:rsidRPr="004B36F1">
        <w:rPr>
          <w:sz w:val="16"/>
        </w:rPr>
        <w:t xml:space="preserve"> </w:t>
      </w:r>
      <w:r w:rsidRPr="005C6034">
        <w:rPr>
          <w:rStyle w:val="Emphasis"/>
        </w:rPr>
        <w:t>stimulated conversations</w:t>
      </w:r>
      <w:r w:rsidRPr="004B36F1">
        <w:rPr>
          <w:sz w:val="16"/>
        </w:rPr>
        <w:t xml:space="preserve"> </w:t>
      </w:r>
      <w:r w:rsidRPr="005C6034">
        <w:rPr>
          <w:rStyle w:val="StyleUnderline"/>
        </w:rPr>
        <w:t xml:space="preserve">on </w:t>
      </w:r>
      <w:r w:rsidRPr="005C6034">
        <w:rPr>
          <w:rStyle w:val="Emphasis"/>
          <w:highlight w:val="yellow"/>
        </w:rPr>
        <w:t>systemic 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2B3808AA" w14:textId="77777777" w:rsidR="00944972" w:rsidRPr="004B36F1" w:rsidRDefault="00944972" w:rsidP="00944972">
      <w:pPr>
        <w:rPr>
          <w:sz w:val="16"/>
        </w:rPr>
      </w:pPr>
      <w:r w:rsidRPr="004B36F1">
        <w:rPr>
          <w:sz w:val="16"/>
        </w:rPr>
        <w:t xml:space="preserve">Achille Mbembe is a groundbreaking philosopher, whose many books since the mid 1980s have exposed how </w:t>
      </w:r>
      <w:r w:rsidRPr="005C6034">
        <w:rPr>
          <w:rStyle w:val="Emphasis"/>
          <w:highlight w:val="yellow"/>
        </w:rPr>
        <w:t>coloniality</w:t>
      </w:r>
      <w:r w:rsidRPr="004B36F1">
        <w:rPr>
          <w:sz w:val="16"/>
        </w:rPr>
        <w:t xml:space="preserve"> has shaped democracy, identity and modernity.</w:t>
      </w:r>
    </w:p>
    <w:p w14:paraId="1FB13588" w14:textId="77777777" w:rsidR="00944972" w:rsidRPr="004B36F1" w:rsidRDefault="00944972" w:rsidP="00944972">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5C6034">
        <w:rPr>
          <w:rStyle w:val="Emphasis"/>
          <w:highlight w:val="yellow"/>
        </w:rPr>
        <w:t>climate</w:t>
      </w:r>
      <w:r w:rsidRPr="005C6034">
        <w:rPr>
          <w:rStyle w:val="Emphasis"/>
        </w:rPr>
        <w:t xml:space="preserve"> justice</w:t>
      </w:r>
      <w:r w:rsidRPr="004B36F1">
        <w:rPr>
          <w:sz w:val="16"/>
        </w:rPr>
        <w:t>.</w:t>
      </w:r>
    </w:p>
    <w:p w14:paraId="6C5F58BA" w14:textId="77777777" w:rsidR="00944972" w:rsidRPr="004B36F1" w:rsidRDefault="00944972" w:rsidP="00944972">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20DBCBDC" w14:textId="77777777" w:rsidR="00944972" w:rsidRPr="005C6034" w:rsidRDefault="00944972" w:rsidP="00944972">
      <w:pPr>
        <w:rPr>
          <w:rStyle w:val="StyleUnderline"/>
        </w:rPr>
      </w:pPr>
      <w:r w:rsidRPr="004B36F1">
        <w:rPr>
          <w:sz w:val="16"/>
        </w:rPr>
        <w:t xml:space="preserve">Why has this become an age of </w:t>
      </w:r>
      <w:r w:rsidRPr="00382405">
        <w:rPr>
          <w:rStyle w:val="Emphasis"/>
        </w:rPr>
        <w:t xml:space="preserve">rising </w:t>
      </w:r>
      <w:r w:rsidRPr="005C6034">
        <w:rPr>
          <w:rStyle w:val="Emphasis"/>
          <w:highlight w:val="yellow"/>
        </w:rPr>
        <w:t>authoritarian</w:t>
      </w:r>
      <w:r w:rsidRPr="005C6034">
        <w:rPr>
          <w:rStyle w:val="Emphasis"/>
        </w:rPr>
        <w:t xml:space="preserve"> state </w:t>
      </w:r>
      <w:r w:rsidRPr="005C6034">
        <w:rPr>
          <w:rStyle w:val="Emphasis"/>
          <w:highlight w:val="yellow"/>
        </w:rPr>
        <w:t>control</w:t>
      </w:r>
      <w:r w:rsidRPr="004B36F1">
        <w:rPr>
          <w:sz w:val="16"/>
        </w:rPr>
        <w:t xml:space="preserve">? It seemed a few decades ago we were moving away from a world of authoritarianism with the fall of the Berlin Wall. There was a sense of the world </w:t>
      </w:r>
      <w:proofErr w:type="gramStart"/>
      <w:r w:rsidRPr="004B36F1">
        <w:rPr>
          <w:sz w:val="16"/>
        </w:rPr>
        <w:t>opening up</w:t>
      </w:r>
      <w:proofErr w:type="gramEnd"/>
      <w:r w:rsidRPr="004B36F1">
        <w:rPr>
          <w:sz w:val="16"/>
        </w:rPr>
        <w:t xml:space="preserve">. And yet today we seem to be going in a different direction. </w:t>
      </w:r>
      <w:r w:rsidRPr="005C6034">
        <w:rPr>
          <w:rStyle w:val="StyleUnderline"/>
        </w:rPr>
        <w:t>How do you understand what is happening today?</w:t>
      </w:r>
    </w:p>
    <w:p w14:paraId="2B288D2A" w14:textId="77777777" w:rsidR="00944972" w:rsidRPr="005C6034" w:rsidRDefault="00944972" w:rsidP="00944972">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w:t>
      </w:r>
      <w:proofErr w:type="gramStart"/>
      <w:r w:rsidRPr="004B36F1">
        <w:rPr>
          <w:sz w:val="16"/>
        </w:rPr>
        <w:t>brought to an end</w:t>
      </w:r>
      <w:proofErr w:type="gramEnd"/>
      <w:r w:rsidRPr="004B36F1">
        <w:rPr>
          <w:sz w:val="16"/>
        </w:rPr>
        <w:t xml:space="preserve">, new states were integrated into a global system, even while the system remained deeply hierarchical. </w:t>
      </w:r>
      <w:r w:rsidRPr="005C6034">
        <w:rPr>
          <w:rStyle w:val="StyleUnderline"/>
        </w:rPr>
        <w:t xml:space="preserve">But since the end of the 20th century </w:t>
      </w:r>
      <w:r w:rsidRPr="005C6034">
        <w:rPr>
          <w:rStyle w:val="StyleUnderline"/>
          <w:highlight w:val="yellow"/>
        </w:rPr>
        <w:t>with</w:t>
      </w:r>
      <w:r w:rsidRPr="005C6034">
        <w:rPr>
          <w:rStyle w:val="StyleUnderline"/>
        </w:rPr>
        <w:t xml:space="preserve">, first globalization and the </w:t>
      </w:r>
      <w:r w:rsidRPr="00D46A02">
        <w:rPr>
          <w:rStyle w:val="StyleUnderline"/>
        </w:rPr>
        <w:t>ongoing</w:t>
      </w:r>
      <w:r w:rsidRPr="005C6034">
        <w:rPr>
          <w:rStyle w:val="StyleUnderline"/>
        </w:rPr>
        <w:t xml:space="preserve"> transformations of </w:t>
      </w:r>
      <w:r w:rsidRPr="005C6034">
        <w:rPr>
          <w:rStyle w:val="Emphasis"/>
          <w:highlight w:val="yellow"/>
        </w:rPr>
        <w:t>neolib</w:t>
      </w:r>
      <w:r w:rsidRPr="005C6034">
        <w:rPr>
          <w:rStyle w:val="StyleUnderline"/>
        </w:rPr>
        <w:t xml:space="preserve">eralism, both </w:t>
      </w:r>
      <w:r w:rsidRPr="00D46A02">
        <w:rPr>
          <w:rStyle w:val="Emphasis"/>
        </w:rPr>
        <w:t>democracy</w:t>
      </w:r>
      <w:r w:rsidRPr="00D46A02">
        <w:rPr>
          <w:rStyle w:val="StyleUnderline"/>
        </w:rPr>
        <w:t xml:space="preserve"> and</w:t>
      </w:r>
      <w:r w:rsidRPr="005C6034">
        <w:rPr>
          <w:rStyle w:val="StyleUnderline"/>
        </w:rPr>
        <w:t xml:space="preserve"> to some extent </w:t>
      </w:r>
      <w:r w:rsidRPr="005C6034">
        <w:rPr>
          <w:rStyle w:val="StyleUnderline"/>
          <w:highlight w:val="yellow"/>
        </w:rPr>
        <w:t xml:space="preserve">the </w:t>
      </w:r>
      <w:r w:rsidRPr="005C6034">
        <w:rPr>
          <w:rStyle w:val="Emphasis"/>
          <w:highlight w:val="yellow"/>
        </w:rPr>
        <w:t>state</w:t>
      </w:r>
      <w:r w:rsidRPr="005C6034">
        <w:rPr>
          <w:rStyle w:val="Emphasis"/>
        </w:rPr>
        <w:t xml:space="preserve"> itself</w:t>
      </w:r>
      <w:r w:rsidRPr="005C6034">
        <w:rPr>
          <w:rStyle w:val="StyleUnderline"/>
        </w:rPr>
        <w:t xml:space="preserve"> </w:t>
      </w:r>
      <w:r w:rsidRPr="003A04E8">
        <w:rPr>
          <w:rStyle w:val="StyleUnderline"/>
        </w:rPr>
        <w:t xml:space="preserve">have </w:t>
      </w:r>
      <w:r w:rsidRPr="00382405">
        <w:rPr>
          <w:rStyle w:val="StyleUnderline"/>
        </w:rPr>
        <w:t xml:space="preserve">been </w:t>
      </w:r>
      <w:r w:rsidRPr="00382405">
        <w:rPr>
          <w:rStyle w:val="Emphasis"/>
        </w:rPr>
        <w:t>hollowed out</w:t>
      </w:r>
      <w:r w:rsidRPr="005C6034">
        <w:rPr>
          <w:rStyle w:val="StyleUnderline"/>
        </w:rPr>
        <w:t>.</w:t>
      </w:r>
    </w:p>
    <w:p w14:paraId="4DBC60B8" w14:textId="77777777" w:rsidR="00944972" w:rsidRPr="005C6034" w:rsidRDefault="00944972" w:rsidP="00944972">
      <w:pPr>
        <w:rPr>
          <w:rStyle w:val="StyleUnderline"/>
        </w:rPr>
      </w:pPr>
      <w:r w:rsidRPr="005C6034">
        <w:rPr>
          <w:rStyle w:val="StyleUnderline"/>
        </w:rPr>
        <w:t xml:space="preserve">Through </w:t>
      </w:r>
      <w:proofErr w:type="gramStart"/>
      <w:r w:rsidRPr="005C6034">
        <w:rPr>
          <w:rStyle w:val="StyleUnderline"/>
        </w:rPr>
        <w:t>a number of</w:t>
      </w:r>
      <w:proofErr w:type="gramEnd"/>
      <w:r w:rsidRPr="005C6034">
        <w:rPr>
          <w:rStyle w:val="StyleUnderline"/>
        </w:rPr>
        <w:t xml:space="preserve"> mechanisms, such as debt, states have become </w:t>
      </w:r>
      <w:r w:rsidRPr="005C6034">
        <w:rPr>
          <w:rStyle w:val="StyleUnderline"/>
          <w:highlight w:val="yellow"/>
        </w:rPr>
        <w:t>indebted to</w:t>
      </w:r>
      <w:r w:rsidRPr="005C6034">
        <w:rPr>
          <w:rStyle w:val="StyleUnderline"/>
        </w:rPr>
        <w:t xml:space="preserve"> corporations and </w:t>
      </w:r>
      <w:r w:rsidRPr="005C6034">
        <w:rPr>
          <w:rStyle w:val="Emphasis"/>
          <w:highlight w:val="yellow"/>
        </w:rPr>
        <w:t>corporate power</w:t>
      </w:r>
      <w:r w:rsidRPr="005C6034">
        <w:rPr>
          <w:rStyle w:val="StyleUnderline"/>
        </w:rPr>
        <w:t xml:space="preserve">. What remains of the state is a coercive apparatus, put at the service of an economic system, whose main function is to </w:t>
      </w:r>
      <w:r w:rsidRPr="005C6034">
        <w:rPr>
          <w:rStyle w:val="Emphasis"/>
        </w:rPr>
        <w:t>trade on all life.</w:t>
      </w:r>
    </w:p>
    <w:p w14:paraId="4ED7523A" w14:textId="77777777" w:rsidR="00944972" w:rsidRPr="005C6034" w:rsidRDefault="00944972" w:rsidP="00944972">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4B36F1">
        <w:rPr>
          <w:rStyle w:val="Emphasis"/>
        </w:rPr>
        <w:t>plundering of the planet</w:t>
      </w:r>
      <w:r w:rsidRPr="005C6034">
        <w:rPr>
          <w:rStyle w:val="StyleUnderline"/>
        </w:rPr>
        <w:t>.</w:t>
      </w:r>
    </w:p>
    <w:p w14:paraId="357A5DAD" w14:textId="77777777" w:rsidR="00944972" w:rsidRPr="005C6034" w:rsidRDefault="00944972" w:rsidP="00944972">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2689130" w14:textId="77777777" w:rsidR="00944972" w:rsidRPr="004B36F1" w:rsidRDefault="00944972" w:rsidP="00944972">
      <w:pPr>
        <w:rPr>
          <w:sz w:val="16"/>
        </w:rPr>
      </w:pPr>
      <w:r w:rsidRPr="004B36F1">
        <w:rPr>
          <w:sz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w:t>
      </w:r>
      <w:proofErr w:type="gramStart"/>
      <w:r w:rsidRPr="004B36F1">
        <w:rPr>
          <w:sz w:val="16"/>
        </w:rPr>
        <w:t>racially-hierarchical</w:t>
      </w:r>
      <w:proofErr w:type="gramEnd"/>
      <w:r w:rsidRPr="004B36F1">
        <w:rPr>
          <w:sz w:val="16"/>
        </w:rPr>
        <w:t xml:space="preserve"> control by the so-called liberal democracies.</w:t>
      </w:r>
    </w:p>
    <w:p w14:paraId="7096A205" w14:textId="77777777" w:rsidR="00944972" w:rsidRPr="004B36F1" w:rsidRDefault="00944972" w:rsidP="00944972">
      <w:pPr>
        <w:rPr>
          <w:sz w:val="16"/>
        </w:rPr>
      </w:pPr>
      <w:r w:rsidRPr="004B36F1">
        <w:rPr>
          <w:sz w:val="16"/>
        </w:rPr>
        <w:t xml:space="preserve">And </w:t>
      </w:r>
      <w:proofErr w:type="gramStart"/>
      <w:r w:rsidRPr="004B36F1">
        <w:rPr>
          <w:sz w:val="16"/>
        </w:rPr>
        <w:t>so</w:t>
      </w:r>
      <w:proofErr w:type="gramEnd"/>
      <w:r w:rsidRPr="004B36F1">
        <w:rPr>
          <w:sz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5DD293E0" w14:textId="77777777" w:rsidR="00944972" w:rsidRPr="005C6034" w:rsidRDefault="00944972" w:rsidP="00944972">
      <w:pPr>
        <w:rPr>
          <w:rStyle w:val="StyleUnderline"/>
        </w:rPr>
      </w:pPr>
      <w:proofErr w:type="gramStart"/>
      <w:r w:rsidRPr="005C6034">
        <w:rPr>
          <w:rStyle w:val="StyleUnderline"/>
        </w:rPr>
        <w:t>So</w:t>
      </w:r>
      <w:proofErr w:type="gramEnd"/>
      <w:r w:rsidRPr="005C6034">
        <w:rPr>
          <w:rStyle w:val="StyleUnderline"/>
        </w:rPr>
        <w:t xml:space="preserve"> in that context, how can we best understand coercive state power and violence as it is playing out today?</w:t>
      </w:r>
    </w:p>
    <w:p w14:paraId="727FCE2A" w14:textId="77777777" w:rsidR="00944972" w:rsidRPr="004B36F1" w:rsidRDefault="00944972" w:rsidP="00944972">
      <w:pPr>
        <w:rPr>
          <w:sz w:val="16"/>
        </w:rPr>
      </w:pPr>
      <w:r w:rsidRPr="004B36F1">
        <w:rPr>
          <w:sz w:val="16"/>
        </w:rPr>
        <w:t xml:space="preserve">Achille:  </w:t>
      </w:r>
      <w:r w:rsidRPr="005C6034">
        <w:rPr>
          <w:rStyle w:val="StyleUnderline"/>
        </w:rPr>
        <w:t xml:space="preserve">It seems to me </w:t>
      </w:r>
      <w:r w:rsidRPr="00D46A02">
        <w:rPr>
          <w:rStyle w:val="StyleUnderline"/>
        </w:rPr>
        <w:t xml:space="preserve">that there are </w:t>
      </w:r>
      <w:r w:rsidRPr="00D46A02">
        <w:rPr>
          <w:rStyle w:val="Emphasis"/>
        </w:rPr>
        <w:t>varying modes of state violence</w:t>
      </w:r>
      <w:r w:rsidRPr="00D46A02">
        <w:rPr>
          <w:rStyle w:val="StyleUnderline"/>
        </w:rPr>
        <w:t xml:space="preserve">, inflicted on specific categories of populations — </w:t>
      </w:r>
      <w:r w:rsidRPr="00D46A02">
        <w:rPr>
          <w:rStyle w:val="Emphasis"/>
        </w:rPr>
        <w:t>Blacks</w:t>
      </w:r>
      <w:r w:rsidRPr="00D46A02">
        <w:rPr>
          <w:rStyle w:val="StyleUnderline"/>
        </w:rPr>
        <w:t xml:space="preserve">, </w:t>
      </w:r>
      <w:r w:rsidRPr="00D46A02">
        <w:rPr>
          <w:rStyle w:val="Emphasis"/>
        </w:rPr>
        <w:t>minorities</w:t>
      </w:r>
      <w:r w:rsidRPr="00D46A02">
        <w:rPr>
          <w:rStyle w:val="StyleUnderline"/>
        </w:rPr>
        <w:t xml:space="preserve">, </w:t>
      </w:r>
      <w:r w:rsidRPr="00D46A02">
        <w:rPr>
          <w:rStyle w:val="Emphasis"/>
        </w:rPr>
        <w:t>women</w:t>
      </w:r>
      <w:r w:rsidRPr="00D46A02">
        <w:rPr>
          <w:rStyle w:val="StyleUnderline"/>
        </w:rPr>
        <w:t xml:space="preserve">, the </w:t>
      </w:r>
      <w:r w:rsidRPr="00D46A02">
        <w:rPr>
          <w:rStyle w:val="Emphasis"/>
        </w:rPr>
        <w:t>most vulnerable</w:t>
      </w:r>
      <w:r w:rsidRPr="00D46A02">
        <w:rPr>
          <w:rStyle w:val="StyleUnderline"/>
        </w:rPr>
        <w:t xml:space="preserve"> — by the police, prisons, military, border guards everywhere. Let’s call it a machinic violence. It is direct, immediate, visible and is often</w:t>
      </w:r>
      <w:r w:rsidRPr="004B36F1">
        <w:rPr>
          <w:rStyle w:val="StyleUnderline"/>
        </w:rPr>
        <w:t xml:space="preserve"> murderous — as we saw with George Floyd and Breonna Taylor. The list is endless and it happens to masses of people who are killed, dislocated or expelled</w:t>
      </w:r>
      <w:r w:rsidRPr="004B36F1">
        <w:rPr>
          <w:sz w:val="16"/>
        </w:rPr>
        <w:t>.</w:t>
      </w:r>
    </w:p>
    <w:p w14:paraId="2C1520A3" w14:textId="77777777" w:rsidR="00944972" w:rsidRPr="004B36F1" w:rsidRDefault="00944972" w:rsidP="00944972">
      <w:pPr>
        <w:rPr>
          <w:sz w:val="16"/>
        </w:rPr>
      </w:pPr>
      <w:r w:rsidRPr="004B36F1">
        <w:rPr>
          <w:sz w:val="16"/>
        </w:rPr>
        <w:t xml:space="preserve">But we </w:t>
      </w:r>
      <w:r w:rsidRPr="004B36F1">
        <w:rPr>
          <w:rStyle w:val="StyleUnderline"/>
        </w:rPr>
        <w:t>also</w:t>
      </w:r>
      <w:r w:rsidRPr="004B36F1">
        <w:rPr>
          <w:sz w:val="16"/>
        </w:rPr>
        <w:t xml:space="preserve"> have another </w:t>
      </w:r>
      <w:r w:rsidRPr="004B36F1">
        <w:rPr>
          <w:rStyle w:val="Emphasis"/>
        </w:rPr>
        <w:t>“slow” violence</w:t>
      </w:r>
      <w:r w:rsidRPr="004B36F1">
        <w:rPr>
          <w:sz w:val="16"/>
        </w:rPr>
        <w:t xml:space="preserve"> that is more distant, gradual and less perceptible. Here I’m drawing on Rob Nixon’s work who describes a delayed destruction dispersed across time. That’s how I perceive racism.</w:t>
      </w:r>
    </w:p>
    <w:p w14:paraId="4191DEF6" w14:textId="77777777" w:rsidR="00944972" w:rsidRPr="005C6034" w:rsidRDefault="00944972" w:rsidP="00944972">
      <w:pPr>
        <w:rPr>
          <w:rStyle w:val="StyleUnderline"/>
        </w:rPr>
      </w:pPr>
      <w:proofErr w:type="gramStart"/>
      <w:r w:rsidRPr="004B36F1">
        <w:rPr>
          <w:sz w:val="16"/>
        </w:rPr>
        <w:t>So</w:t>
      </w:r>
      <w:proofErr w:type="gramEnd"/>
      <w:r w:rsidRPr="004B36F1">
        <w:rPr>
          <w:sz w:val="16"/>
        </w:rPr>
        <w:t xml:space="preserve"> we have these two forms of violence — the immediate visible form and the slow and delayed one, that together form an attritional apparatus which attacks not only the body but also the nerves. </w:t>
      </w:r>
      <w:r w:rsidRPr="005C6034">
        <w:rPr>
          <w:rStyle w:val="StyleUnderline"/>
          <w:highlight w:val="yellow"/>
        </w:rPr>
        <w:t xml:space="preserve">This </w:t>
      </w:r>
      <w:r w:rsidRPr="005C6034">
        <w:rPr>
          <w:rStyle w:val="Emphasis"/>
          <w:highlight w:val="yellow"/>
        </w:rPr>
        <w:t>apparatus</w:t>
      </w:r>
      <w:r w:rsidRPr="005C6034">
        <w:rPr>
          <w:rStyle w:val="StyleUnderline"/>
          <w:highlight w:val="yellow"/>
        </w:rPr>
        <w:t xml:space="preserve"> is</w:t>
      </w:r>
      <w:r w:rsidRPr="005C6034">
        <w:rPr>
          <w:rStyle w:val="StyleUnderline"/>
        </w:rPr>
        <w:t xml:space="preserve"> also </w:t>
      </w:r>
      <w:proofErr w:type="gramStart"/>
      <w:r w:rsidRPr="005C6034">
        <w:rPr>
          <w:rStyle w:val="Emphasis"/>
        </w:rPr>
        <w:t>more and more</w:t>
      </w:r>
      <w:proofErr w:type="gramEnd"/>
      <w:r w:rsidRPr="005C6034">
        <w:rPr>
          <w:rStyle w:val="Emphasis"/>
        </w:rPr>
        <w:t xml:space="preserve"> technologized</w:t>
      </w:r>
      <w:r w:rsidRPr="005C6034">
        <w:rPr>
          <w:rStyle w:val="StyleUnderline"/>
        </w:rPr>
        <w:t xml:space="preserve">, </w:t>
      </w:r>
      <w:proofErr w:type="gramStart"/>
      <w:r w:rsidRPr="005C6034">
        <w:rPr>
          <w:rStyle w:val="Emphasis"/>
          <w:highlight w:val="yellow"/>
        </w:rPr>
        <w:t>more</w:t>
      </w:r>
      <w:r w:rsidRPr="004B36F1">
        <w:rPr>
          <w:rStyle w:val="Emphasis"/>
        </w:rPr>
        <w:t xml:space="preserve"> and more</w:t>
      </w:r>
      <w:proofErr w:type="gramEnd"/>
      <w:r w:rsidRPr="004B36F1">
        <w:rPr>
          <w:rStyle w:val="Emphasis"/>
        </w:rPr>
        <w:t xml:space="preserve"> </w:t>
      </w:r>
      <w:r w:rsidRPr="005C6034">
        <w:rPr>
          <w:rStyle w:val="Emphasis"/>
          <w:highlight w:val="yellow"/>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3A04E8">
        <w:rPr>
          <w:rStyle w:val="Emphasis"/>
        </w:rPr>
        <w:t xml:space="preserve">becoming </w:t>
      </w:r>
      <w:r w:rsidRPr="005C6034">
        <w:rPr>
          <w:rStyle w:val="Emphasis"/>
          <w:highlight w:val="yellow"/>
        </w:rPr>
        <w:t>viral</w:t>
      </w:r>
      <w:r w:rsidRPr="005C6034">
        <w:rPr>
          <w:rStyle w:val="Emphasis"/>
        </w:rPr>
        <w:t xml:space="preserve"> like a mutant power</w:t>
      </w:r>
      <w:r w:rsidRPr="005C6034">
        <w:rPr>
          <w:rStyle w:val="StyleUnderline"/>
        </w:rPr>
        <w:t>.</w:t>
      </w:r>
    </w:p>
    <w:p w14:paraId="142363BA" w14:textId="77777777" w:rsidR="00944972" w:rsidRPr="005C6034" w:rsidRDefault="00944972" w:rsidP="00944972">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2CB5A0AD" w14:textId="77777777" w:rsidR="00944972" w:rsidRPr="004B36F1" w:rsidRDefault="00944972" w:rsidP="00944972">
      <w:pPr>
        <w:rPr>
          <w:sz w:val="16"/>
        </w:rPr>
      </w:pPr>
      <w:proofErr w:type="gramStart"/>
      <w:r w:rsidRPr="004B36F1">
        <w:rPr>
          <w:sz w:val="16"/>
        </w:rPr>
        <w:t>So</w:t>
      </w:r>
      <w:proofErr w:type="gramEnd"/>
      <w:r w:rsidRPr="004B36F1">
        <w:rPr>
          <w:sz w:val="16"/>
        </w:rPr>
        <w:t xml:space="preserve"> could you define the agents of this brutality and what different roles do they play?</w:t>
      </w:r>
    </w:p>
    <w:p w14:paraId="4EE1D8F9" w14:textId="77777777" w:rsidR="00944972" w:rsidRPr="004B36F1" w:rsidRDefault="00944972" w:rsidP="00944972">
      <w:pPr>
        <w:rPr>
          <w:sz w:val="16"/>
        </w:rPr>
      </w:pPr>
      <w:r w:rsidRPr="004B36F1">
        <w:rPr>
          <w:sz w:val="16"/>
        </w:rPr>
        <w:t xml:space="preserve">Olúfẹ́mi: We </w:t>
      </w:r>
      <w:proofErr w:type="gramStart"/>
      <w:r w:rsidRPr="004B36F1">
        <w:rPr>
          <w:sz w:val="16"/>
        </w:rPr>
        <w:t>have to</w:t>
      </w:r>
      <w:proofErr w:type="gramEnd"/>
      <w:r w:rsidRPr="004B36F1">
        <w:rPr>
          <w:sz w:val="16"/>
        </w:rPr>
        <w:t xml:space="preserve"> understand what institutions such as the police were designed to do. I think that the answer to the question is </w:t>
      </w:r>
      <w:proofErr w:type="gramStart"/>
      <w:r w:rsidRPr="004B36F1">
        <w:rPr>
          <w:sz w:val="16"/>
        </w:rPr>
        <w:t>pretty clear</w:t>
      </w:r>
      <w:proofErr w:type="gramEnd"/>
      <w:r w:rsidRPr="004B36F1">
        <w:rPr>
          <w:sz w:val="16"/>
        </w:rPr>
        <w:t xml:space="preserve">. They emerged from institutions such as slave patrols and paramilitary groups intended to discipline </w:t>
      </w:r>
      <w:proofErr w:type="gramStart"/>
      <w:r w:rsidRPr="004B36F1">
        <w:rPr>
          <w:sz w:val="16"/>
        </w:rPr>
        <w:t>labor, and</w:t>
      </w:r>
      <w:proofErr w:type="gramEnd"/>
      <w:r w:rsidRPr="004B36F1">
        <w:rPr>
          <w:sz w:val="16"/>
        </w:rPr>
        <w:t xml:space="preserve"> surveil and discipline immigrants and slaves.</w:t>
      </w:r>
    </w:p>
    <w:p w14:paraId="494DB747" w14:textId="77777777" w:rsidR="00944972" w:rsidRPr="004B36F1" w:rsidRDefault="00944972" w:rsidP="00944972">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457CEB12" w14:textId="77777777" w:rsidR="00944972" w:rsidRPr="004B36F1" w:rsidRDefault="00944972" w:rsidP="00944972">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6452E7EE" w14:textId="77777777" w:rsidR="00944972" w:rsidRPr="004B36F1" w:rsidRDefault="00944972" w:rsidP="00944972">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5B987FDC" w14:textId="77777777" w:rsidR="00944972" w:rsidRPr="004B36F1" w:rsidRDefault="00944972" w:rsidP="00944972">
      <w:pPr>
        <w:rPr>
          <w:sz w:val="16"/>
        </w:rPr>
      </w:pPr>
      <w:r w:rsidRPr="004B36F1">
        <w:rPr>
          <w:sz w:val="16"/>
        </w:rPr>
        <w:t xml:space="preserve">And </w:t>
      </w:r>
      <w:proofErr w:type="gramStart"/>
      <w:r w:rsidRPr="004B36F1">
        <w:rPr>
          <w:sz w:val="16"/>
        </w:rPr>
        <w:t>so</w:t>
      </w:r>
      <w:proofErr w:type="gramEnd"/>
      <w:r w:rsidRPr="004B36F1">
        <w:rPr>
          <w:sz w:val="16"/>
        </w:rPr>
        <w:t xml:space="preserve">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w:t>
      </w:r>
      <w:proofErr w:type="gramStart"/>
      <w:r w:rsidRPr="004B36F1">
        <w:rPr>
          <w:sz w:val="16"/>
        </w:rPr>
        <w:t>actually moving</w:t>
      </w:r>
      <w:proofErr w:type="gramEnd"/>
      <w:r w:rsidRPr="004B36F1">
        <w:rPr>
          <w:sz w:val="16"/>
        </w:rPr>
        <w:t xml:space="preserve"> in the same direction to make some people secure while and by means of perpetuating the insecurity of other people.</w:t>
      </w:r>
    </w:p>
    <w:p w14:paraId="046DF211" w14:textId="77777777" w:rsidR="00944972" w:rsidRPr="004B36F1" w:rsidRDefault="00944972" w:rsidP="00944972">
      <w:pPr>
        <w:rPr>
          <w:sz w:val="16"/>
        </w:rPr>
      </w:pPr>
      <w:r w:rsidRPr="004B36F1">
        <w:rPr>
          <w:sz w:val="16"/>
        </w:rPr>
        <w:t xml:space="preserve">Achille: I think what we are seeing rising in in various societies across the world is the rise of armed racism. </w:t>
      </w:r>
      <w:proofErr w:type="gramStart"/>
      <w:r w:rsidRPr="004B36F1">
        <w:rPr>
          <w:sz w:val="16"/>
        </w:rPr>
        <w:t>Of course</w:t>
      </w:r>
      <w:proofErr w:type="gramEnd"/>
      <w:r w:rsidRPr="004B36F1">
        <w:rPr>
          <w:sz w:val="16"/>
        </w:rPr>
        <w:t xml:space="preserve"> armed racism is nothing new. The function of the police, of the army, of all the coercive arms of the state </w:t>
      </w:r>
      <w:proofErr w:type="gramStart"/>
      <w:r w:rsidRPr="004B36F1">
        <w:rPr>
          <w:sz w:val="16"/>
        </w:rPr>
        <w:t>has to</w:t>
      </w:r>
      <w:proofErr w:type="gramEnd"/>
      <w:r w:rsidRPr="004B36F1">
        <w:rPr>
          <w:sz w:val="16"/>
        </w:rPr>
        <w:t xml:space="preserve"> be understand within the racist architecture in which it emerged.</w:t>
      </w:r>
    </w:p>
    <w:p w14:paraId="08EC332C" w14:textId="77777777" w:rsidR="00944972" w:rsidRPr="004B36F1" w:rsidRDefault="00944972" w:rsidP="00944972">
      <w:pPr>
        <w:rPr>
          <w:sz w:val="16"/>
        </w:rPr>
      </w:pPr>
      <w:r w:rsidRPr="004B36F1">
        <w:rPr>
          <w:sz w:val="16"/>
        </w:rPr>
        <w:t xml:space="preserve">But we are seeing an increasing blurring of the divisions between the police and army, where the police have never been so militarized and </w:t>
      </w:r>
      <w:proofErr w:type="gramStart"/>
      <w:r w:rsidRPr="004B36F1">
        <w:rPr>
          <w:sz w:val="16"/>
        </w:rPr>
        <w:t>is</w:t>
      </w:r>
      <w:proofErr w:type="gramEnd"/>
      <w:r w:rsidRPr="004B36F1">
        <w:rPr>
          <w:sz w:val="16"/>
        </w:rPr>
        <w:t xml:space="preserve"> acting like an army against its own people. In the traditional political dispensation, the army deals with foreign enemies and police deals with internal </w:t>
      </w:r>
      <w:proofErr w:type="gramStart"/>
      <w:r w:rsidRPr="004B36F1">
        <w:rPr>
          <w:sz w:val="16"/>
        </w:rPr>
        <w:t>order</w:t>
      </w:r>
      <w:proofErr w:type="gramEnd"/>
      <w:r w:rsidRPr="004B36F1">
        <w:rPr>
          <w:sz w:val="16"/>
        </w:rPr>
        <w:t>. But these divisions are breaking down, as well as the divisions between police and militia.</w:t>
      </w:r>
    </w:p>
    <w:p w14:paraId="6873CCEA" w14:textId="77777777" w:rsidR="00944972" w:rsidRPr="003A04E8" w:rsidRDefault="00944972" w:rsidP="00944972">
      <w:pPr>
        <w:rPr>
          <w:rStyle w:val="StyleUnderline"/>
        </w:rPr>
      </w:pPr>
      <w:r w:rsidRPr="005C6034">
        <w:rPr>
          <w:rStyle w:val="StyleUnderline"/>
        </w:rPr>
        <w:t xml:space="preserve">We are witnessing a </w:t>
      </w:r>
      <w:r w:rsidRPr="005C6034">
        <w:rPr>
          <w:rStyle w:val="Emphasis"/>
        </w:rPr>
        <w:t>worldwide</w:t>
      </w:r>
      <w:r w:rsidRPr="005C6034">
        <w:rPr>
          <w:rStyle w:val="StyleUnderline"/>
        </w:rPr>
        <w:t xml:space="preserve"> and </w:t>
      </w:r>
      <w:r w:rsidRPr="005C6034">
        <w:rPr>
          <w:rStyle w:val="Emphasis"/>
        </w:rPr>
        <w:t>universal rearrangement of power and discriminatory violence</w:t>
      </w:r>
      <w:r w:rsidRPr="004B36F1">
        <w:rPr>
          <w:sz w:val="16"/>
        </w:rPr>
        <w:t xml:space="preserve">. This leads some to being put to death prematurely and others not.  You could also call it security or insecurity as Olúfẹ́mi has discussed. It also reminds us once again that </w:t>
      </w:r>
      <w:r w:rsidRPr="003A04E8">
        <w:rPr>
          <w:rStyle w:val="StyleUnderline"/>
        </w:rPr>
        <w:t xml:space="preserve">it was </w:t>
      </w:r>
      <w:r w:rsidRPr="00AF60DB">
        <w:rPr>
          <w:rStyle w:val="Emphasis"/>
          <w:highlight w:val="yellow"/>
        </w:rPr>
        <w:t>born in colonialism</w:t>
      </w:r>
      <w:r w:rsidRPr="00AF60DB">
        <w:rPr>
          <w:rStyle w:val="StyleUnderline"/>
        </w:rPr>
        <w:t xml:space="preserve">, which was </w:t>
      </w:r>
      <w:r w:rsidRPr="003A04E8">
        <w:rPr>
          <w:rStyle w:val="StyleUnderline"/>
        </w:rPr>
        <w:t xml:space="preserve">the </w:t>
      </w:r>
      <w:r w:rsidRPr="003A04E8">
        <w:rPr>
          <w:rStyle w:val="Emphasis"/>
        </w:rPr>
        <w:t>laboratory</w:t>
      </w:r>
      <w:r w:rsidRPr="003A04E8">
        <w:rPr>
          <w:rStyle w:val="StyleUnderline"/>
        </w:rPr>
        <w:t xml:space="preserve"> in which this </w:t>
      </w:r>
      <w:r w:rsidRPr="003A04E8">
        <w:rPr>
          <w:rStyle w:val="Emphasis"/>
        </w:rPr>
        <w:t>modern order</w:t>
      </w:r>
      <w:r w:rsidRPr="003A04E8">
        <w:rPr>
          <w:rStyle w:val="StyleUnderline"/>
        </w:rPr>
        <w:t xml:space="preserve"> was experimented with and </w:t>
      </w:r>
      <w:r w:rsidRPr="003A04E8">
        <w:rPr>
          <w:rStyle w:val="Emphasis"/>
        </w:rPr>
        <w:t>developed</w:t>
      </w:r>
      <w:r w:rsidRPr="003A04E8">
        <w:rPr>
          <w:rStyle w:val="StyleUnderline"/>
        </w:rPr>
        <w:t>.</w:t>
      </w:r>
    </w:p>
    <w:p w14:paraId="3D89141C" w14:textId="77777777" w:rsidR="00944972" w:rsidRPr="00AF60DB" w:rsidRDefault="00944972" w:rsidP="00944972">
      <w:pPr>
        <w:rPr>
          <w:rStyle w:val="StyleUnderline"/>
        </w:rPr>
      </w:pPr>
      <w:r w:rsidRPr="003A04E8">
        <w:rPr>
          <w:sz w:val="16"/>
        </w:rPr>
        <w:t>In terms of where it is going,</w:t>
      </w:r>
      <w:r w:rsidRPr="004B36F1">
        <w:rPr>
          <w:sz w:val="16"/>
        </w:rPr>
        <w:t xml:space="preserve"> I think the </w:t>
      </w:r>
      <w:r w:rsidRPr="00AF60DB">
        <w:rPr>
          <w:rStyle w:val="Emphasis"/>
          <w:highlight w:val="yellow"/>
        </w:rPr>
        <w:t>agents of brutalization</w:t>
      </w:r>
      <w:r w:rsidRPr="00AF60DB">
        <w:rPr>
          <w:rStyle w:val="StyleUnderline"/>
          <w:highlight w:val="yellow"/>
        </w:rPr>
        <w:t xml:space="preserve"> have become </w:t>
      </w:r>
      <w:r w:rsidRPr="00AF60DB">
        <w:rPr>
          <w:rStyle w:val="Emphasis"/>
          <w:highlight w:val="yellow"/>
        </w:rPr>
        <w:t>more decentralized</w:t>
      </w:r>
      <w:r w:rsidRPr="00AF60DB">
        <w:rPr>
          <w:rStyle w:val="StyleUnderline"/>
          <w:highlight w:val="yellow"/>
        </w:rPr>
        <w:t xml:space="preserve"> than</w:t>
      </w:r>
      <w:r w:rsidRPr="00AF60DB">
        <w:rPr>
          <w:rStyle w:val="StyleUnderline"/>
        </w:rPr>
        <w:t xml:space="preserve"> they have </w:t>
      </w:r>
      <w:r w:rsidRPr="00AF60DB">
        <w:rPr>
          <w:rStyle w:val="Emphasis"/>
          <w:highlight w:val="yellow"/>
        </w:rPr>
        <w:t>ever</w:t>
      </w:r>
      <w:r w:rsidRPr="00AF60DB">
        <w:rPr>
          <w:rStyle w:val="Emphasis"/>
        </w:rPr>
        <w:t xml:space="preserve"> been </w:t>
      </w:r>
      <w:r w:rsidRPr="003A04E8">
        <w:rPr>
          <w:rStyle w:val="Emphasis"/>
        </w:rPr>
        <w:t>before</w:t>
      </w:r>
      <w:r w:rsidRPr="00AF60DB">
        <w:rPr>
          <w:rStyle w:val="StyleUnderline"/>
        </w:rPr>
        <w:t xml:space="preserve"> and </w:t>
      </w:r>
      <w:r w:rsidRPr="00AF60DB">
        <w:rPr>
          <w:rStyle w:val="Emphasis"/>
        </w:rPr>
        <w:t>more abstract</w:t>
      </w:r>
      <w:r w:rsidRPr="004B36F1">
        <w:rPr>
          <w:sz w:val="16"/>
        </w:rPr>
        <w:t xml:space="preserve">. </w:t>
      </w:r>
      <w:r w:rsidRPr="00AF60DB">
        <w:rPr>
          <w:rStyle w:val="StyleUnderline"/>
        </w:rPr>
        <w:t>They still proceed through the traditional apparatuses of the state, such as the police, judicial system</w:t>
      </w:r>
      <w:proofErr w:type="gramStart"/>
      <w:r w:rsidRPr="00AF60DB">
        <w:rPr>
          <w:rStyle w:val="StyleUnderline"/>
        </w:rPr>
        <w:t>, the</w:t>
      </w:r>
      <w:proofErr w:type="gramEnd"/>
      <w:r w:rsidRPr="00AF60DB">
        <w:rPr>
          <w:rStyle w:val="StyleUnderline"/>
        </w:rPr>
        <w:t xml:space="preserve"> incarceration system. But beneath this lies the increasing role played by programming, as coercion is technologized.</w:t>
      </w:r>
    </w:p>
    <w:p w14:paraId="4ED54D9D" w14:textId="77777777" w:rsidR="00944972" w:rsidRPr="004B36F1" w:rsidRDefault="00944972" w:rsidP="00944972">
      <w:pPr>
        <w:rPr>
          <w:sz w:val="16"/>
        </w:rPr>
      </w:pPr>
      <w:r w:rsidRPr="004B36F1">
        <w:rPr>
          <w:sz w:val="16"/>
        </w:rPr>
        <w:t xml:space="preserve">In the way it redistributes brutality, programming is abstract as it </w:t>
      </w:r>
      <w:proofErr w:type="gramStart"/>
      <w:r w:rsidRPr="004B36F1">
        <w:rPr>
          <w:sz w:val="16"/>
        </w:rPr>
        <w:t>codes</w:t>
      </w:r>
      <w:proofErr w:type="gramEnd"/>
      <w:r w:rsidRPr="004B36F1">
        <w:rPr>
          <w:sz w:val="16"/>
        </w:rPr>
        <w:t xml:space="preserve"> people. This isn’t just turning people into numbers, but rather turning them into a code, into </w:t>
      </w:r>
      <w:proofErr w:type="gramStart"/>
      <w:r w:rsidRPr="004B36F1">
        <w:rPr>
          <w:sz w:val="16"/>
        </w:rPr>
        <w:t>data,</w:t>
      </w:r>
      <w:proofErr w:type="gramEnd"/>
      <w:r w:rsidRPr="004B36F1">
        <w:rPr>
          <w:sz w:val="16"/>
        </w:rPr>
        <w:t xml:space="preserve"> that can be stored, circulated </w:t>
      </w:r>
      <w:proofErr w:type="gramStart"/>
      <w:r w:rsidRPr="004B36F1">
        <w:rPr>
          <w:sz w:val="16"/>
        </w:rPr>
        <w:t>and also</w:t>
      </w:r>
      <w:proofErr w:type="gramEnd"/>
      <w:r w:rsidRPr="004B36F1">
        <w:rPr>
          <w:sz w:val="16"/>
        </w:rPr>
        <w:t xml:space="preserve"> speculated on, including by finance capital. </w:t>
      </w:r>
      <w:proofErr w:type="gramStart"/>
      <w:r w:rsidRPr="004B36F1">
        <w:rPr>
          <w:sz w:val="16"/>
        </w:rPr>
        <w:t>So</w:t>
      </w:r>
      <w:proofErr w:type="gramEnd"/>
      <w:r w:rsidRPr="004B36F1">
        <w:rPr>
          <w:sz w:val="16"/>
        </w:rPr>
        <w:t xml:space="preserve"> there is a de-materialization of the state itself, as it cedes some of its functions to these technologies, which may seem neutral but are not. </w:t>
      </w:r>
      <w:proofErr w:type="gramStart"/>
      <w:r w:rsidRPr="004B36F1">
        <w:rPr>
          <w:sz w:val="16"/>
        </w:rPr>
        <w:t>So</w:t>
      </w:r>
      <w:proofErr w:type="gramEnd"/>
      <w:r w:rsidRPr="004B36F1">
        <w:rPr>
          <w:sz w:val="16"/>
        </w:rPr>
        <w:t xml:space="preserve"> although, we still have a policeman grabbing a black man in Minnesota and killing him by putting his knee on his neck, destruction of those deemed to be superfluous is also being outsourced to new machines.</w:t>
      </w:r>
    </w:p>
    <w:p w14:paraId="680F58E6" w14:textId="77777777" w:rsidR="00944972" w:rsidRPr="004B36F1" w:rsidRDefault="00944972" w:rsidP="00944972">
      <w:pPr>
        <w:rPr>
          <w:sz w:val="16"/>
        </w:rPr>
      </w:pPr>
      <w:r w:rsidRPr="004B36F1">
        <w:rPr>
          <w:sz w:val="16"/>
        </w:rPr>
        <w:t xml:space="preserve">How do we understand how this plays out in the Global South, both in terms of </w:t>
      </w:r>
      <w:proofErr w:type="gramStart"/>
      <w:r w:rsidRPr="004B36F1">
        <w:rPr>
          <w:sz w:val="16"/>
        </w:rPr>
        <w:t>the colonial</w:t>
      </w:r>
      <w:proofErr w:type="gramEnd"/>
      <w:r w:rsidRPr="004B36F1">
        <w:rPr>
          <w:sz w:val="16"/>
        </w:rPr>
        <w:t xml:space="preserve"> history but also post-colonial leaders and structures that continue to repress their peoples?</w:t>
      </w:r>
    </w:p>
    <w:p w14:paraId="2FD259BB" w14:textId="77777777" w:rsidR="00944972" w:rsidRPr="00AF60DB" w:rsidRDefault="00944972" w:rsidP="00944972">
      <w:pPr>
        <w:rPr>
          <w:rStyle w:val="StyleUnderline"/>
        </w:rPr>
      </w:pPr>
      <w:r w:rsidRPr="004B36F1">
        <w:rPr>
          <w:sz w:val="16"/>
        </w:rPr>
        <w:t>Olúfẹ́mi: I</w:t>
      </w:r>
      <w:r w:rsidRPr="00AF60DB">
        <w:rPr>
          <w:rStyle w:val="StyleUnderline"/>
        </w:rPr>
        <w:t xml:space="preserve">n the longer history of colonialism, it has always been difficult for empires to project power outside of their actual geographic and social </w:t>
      </w:r>
      <w:proofErr w:type="gramStart"/>
      <w:r w:rsidRPr="00AF60DB">
        <w:rPr>
          <w:rStyle w:val="StyleUnderline"/>
        </w:rPr>
        <w:t>terrain</w:t>
      </w:r>
      <w:proofErr w:type="gramEnd"/>
      <w:r w:rsidRPr="00AF60DB">
        <w:rPr>
          <w:rStyle w:val="StyleUnderline"/>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33C91D2C" w14:textId="77777777" w:rsidR="00944972" w:rsidRPr="000F44DD" w:rsidRDefault="00944972" w:rsidP="00944972">
      <w:pPr>
        <w:rPr>
          <w:rStyle w:val="StyleUnderline"/>
        </w:rPr>
      </w:pPr>
      <w:r w:rsidRPr="003A04E8">
        <w:rPr>
          <w:rStyle w:val="Emphasis"/>
        </w:rPr>
        <w:t>Today</w:t>
      </w:r>
      <w:r w:rsidRPr="00AF60DB">
        <w:rPr>
          <w:rStyle w:val="StyleUnderline"/>
        </w:rPr>
        <w:t xml:space="preserve"> </w:t>
      </w:r>
      <w:r w:rsidRPr="000F44DD">
        <w:rPr>
          <w:rStyle w:val="StyleUnderline"/>
        </w:rPr>
        <w:t xml:space="preserve">important aspects of </w:t>
      </w:r>
      <w:r w:rsidRPr="000F44DD">
        <w:rPr>
          <w:rStyle w:val="Emphasis"/>
        </w:rPr>
        <w:t>global social structures</w:t>
      </w:r>
      <w:r w:rsidRPr="000F44DD">
        <w:rPr>
          <w:rStyle w:val="StyleUnderline"/>
        </w:rPr>
        <w:t xml:space="preserve"> related to </w:t>
      </w:r>
      <w:r w:rsidRPr="000F44DD">
        <w:rPr>
          <w:rStyle w:val="Emphasis"/>
        </w:rPr>
        <w:t>economic production</w:t>
      </w:r>
      <w:r w:rsidRPr="000F44DD">
        <w:rPr>
          <w:rStyle w:val="StyleUnderline"/>
        </w:rPr>
        <w:t xml:space="preserve"> and </w:t>
      </w:r>
      <w:r w:rsidRPr="000F44DD">
        <w:rPr>
          <w:rStyle w:val="Emphasis"/>
        </w:rPr>
        <w:t>distribution of wealth</w:t>
      </w:r>
      <w:r w:rsidRPr="000F44DD">
        <w:rPr>
          <w:rStyle w:val="StyleUnderline"/>
        </w:rPr>
        <w:t xml:space="preserve"> are decided at </w:t>
      </w:r>
      <w:r w:rsidRPr="000F44DD">
        <w:rPr>
          <w:rStyle w:val="Emphasis"/>
        </w:rPr>
        <w:t>multinational levels</w:t>
      </w:r>
      <w:r w:rsidRPr="000F44DD">
        <w:rPr>
          <w:rStyle w:val="StyleUnderline"/>
        </w:rPr>
        <w:t xml:space="preserve"> through the </w:t>
      </w:r>
      <w:r w:rsidRPr="000F44DD">
        <w:rPr>
          <w:rStyle w:val="Emphasis"/>
        </w:rPr>
        <w:t>Bretton Woods institutions</w:t>
      </w:r>
      <w:r w:rsidRPr="000F44DD">
        <w:rPr>
          <w:rStyle w:val="StyleUnderline"/>
        </w:rPr>
        <w:t xml:space="preserve"> and in forms like the Doing Business Index</w:t>
      </w:r>
      <w:r w:rsidRPr="000F44DD">
        <w:rPr>
          <w:sz w:val="16"/>
        </w:rPr>
        <w:t xml:space="preserve">. </w:t>
      </w:r>
      <w:r w:rsidRPr="000F44DD">
        <w:rPr>
          <w:rStyle w:val="StyleUnderline"/>
        </w:rPr>
        <w:t xml:space="preserve">Their goal is to economically liberalize these countries, to facilitate the transnational governance of capital in the form of the corporation. </w:t>
      </w:r>
      <w:proofErr w:type="gramStart"/>
      <w:r w:rsidRPr="000F44DD">
        <w:rPr>
          <w:rStyle w:val="StyleUnderline"/>
        </w:rPr>
        <w:t>So</w:t>
      </w:r>
      <w:proofErr w:type="gramEnd"/>
      <w:r w:rsidRPr="000F44DD">
        <w:rPr>
          <w:rStyle w:val="StyleUnderline"/>
        </w:rPr>
        <w:t xml:space="preserve"> it is Microsoft and Motorola and Alphabet and steel manufacturers and big agribusiness that are from a materialist perspective, governing the world. Unless and until we </w:t>
      </w:r>
      <w:r w:rsidRPr="000F44DD">
        <w:rPr>
          <w:rStyle w:val="Emphasis"/>
        </w:rPr>
        <w:t>grapple with that</w:t>
      </w:r>
      <w:r w:rsidRPr="000F44DD">
        <w:rPr>
          <w:rStyle w:val="StyleUnderline"/>
        </w:rPr>
        <w:t xml:space="preserve">, I don’t think we’ll be </w:t>
      </w:r>
      <w:proofErr w:type="gramStart"/>
      <w:r w:rsidRPr="000F44DD">
        <w:rPr>
          <w:rStyle w:val="StyleUnderline"/>
        </w:rPr>
        <w:t>in a position</w:t>
      </w:r>
      <w:proofErr w:type="gramEnd"/>
      <w:r w:rsidRPr="000F44DD">
        <w:rPr>
          <w:rStyle w:val="StyleUnderline"/>
        </w:rPr>
        <w:t xml:space="preserve"> to </w:t>
      </w:r>
      <w:r w:rsidRPr="000F44DD">
        <w:rPr>
          <w:rStyle w:val="Emphasis"/>
        </w:rPr>
        <w:t>understand the role of the state</w:t>
      </w:r>
      <w:r w:rsidRPr="000F44DD">
        <w:rPr>
          <w:rStyle w:val="StyleUnderline"/>
          <w:sz w:val="16"/>
        </w:rPr>
        <w:t>.</w:t>
      </w:r>
    </w:p>
    <w:p w14:paraId="4570EA57" w14:textId="77777777" w:rsidR="00944972" w:rsidRPr="000F44DD" w:rsidRDefault="00944972" w:rsidP="00944972">
      <w:pPr>
        <w:rPr>
          <w:sz w:val="16"/>
        </w:rPr>
      </w:pPr>
      <w:r w:rsidRPr="000F44DD">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0F44DD">
        <w:rPr>
          <w:rStyle w:val="StyleUnderline"/>
        </w:rPr>
        <w:t>under</w:t>
      </w:r>
      <w:r w:rsidRPr="000F44DD">
        <w:rPr>
          <w:sz w:val="16"/>
        </w:rPr>
        <w:t xml:space="preserve"> a rather vicious form of colonialism, </w:t>
      </w:r>
      <w:r w:rsidRPr="000F44DD">
        <w:rPr>
          <w:rStyle w:val="Emphasis"/>
        </w:rPr>
        <w:t>settler colonialism</w:t>
      </w:r>
      <w:r w:rsidRPr="000F44DD">
        <w:rPr>
          <w:sz w:val="16"/>
        </w:rPr>
        <w:t>, predicated on the idea that certain races are superior to to to others.</w:t>
      </w:r>
    </w:p>
    <w:p w14:paraId="17DADEC7" w14:textId="77777777" w:rsidR="00944972" w:rsidRPr="00382405" w:rsidRDefault="00944972" w:rsidP="00944972">
      <w:pPr>
        <w:rPr>
          <w:sz w:val="16"/>
        </w:rPr>
      </w:pPr>
      <w:proofErr w:type="gramStart"/>
      <w:r w:rsidRPr="000F44DD">
        <w:rPr>
          <w:sz w:val="16"/>
        </w:rPr>
        <w:t>So</w:t>
      </w:r>
      <w:proofErr w:type="gramEnd"/>
      <w:r w:rsidRPr="000F44DD">
        <w:rPr>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0F44DD">
        <w:rPr>
          <w:sz w:val="16"/>
        </w:rPr>
        <w:t>ruling</w:t>
      </w:r>
      <w:proofErr w:type="gramEnd"/>
      <w:r w:rsidRPr="000F44DD">
        <w:rPr>
          <w:sz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42A14399" w14:textId="77777777" w:rsidR="00944972" w:rsidRPr="00382405" w:rsidRDefault="00944972" w:rsidP="00944972">
      <w:pPr>
        <w:rPr>
          <w:sz w:val="16"/>
        </w:rPr>
      </w:pPr>
      <w:r w:rsidRPr="00382405">
        <w:rPr>
          <w:rStyle w:val="Emphasis"/>
        </w:rPr>
        <w:t xml:space="preserve">So how do we </w:t>
      </w:r>
      <w:r w:rsidRPr="00382405">
        <w:rPr>
          <w:rStyle w:val="Emphasis"/>
          <w:highlight w:val="yellow"/>
        </w:rPr>
        <w:t>escape</w:t>
      </w:r>
      <w:r w:rsidRPr="00382405">
        <w:rPr>
          <w:rStyle w:val="Emphasis"/>
        </w:rPr>
        <w:t xml:space="preserve"> that </w:t>
      </w:r>
      <w:r w:rsidRPr="00382405">
        <w:rPr>
          <w:rStyle w:val="Emphasis"/>
          <w:highlight w:val="yellow"/>
        </w:rPr>
        <w:t>coloniality</w:t>
      </w:r>
      <w:r w:rsidRPr="00382405">
        <w:rPr>
          <w:sz w:val="16"/>
        </w:rPr>
        <w:t xml:space="preserve"> in the South as well as the Global North</w:t>
      </w:r>
      <w:r w:rsidRPr="00382405">
        <w:rPr>
          <w:rStyle w:val="Emphasis"/>
        </w:rPr>
        <w:t>?</w:t>
      </w:r>
    </w:p>
    <w:p w14:paraId="3FAB0D1D" w14:textId="77777777" w:rsidR="00944972" w:rsidRPr="00AF60DB" w:rsidRDefault="00944972" w:rsidP="00944972">
      <w:pPr>
        <w:rPr>
          <w:rStyle w:val="StyleUnderline"/>
        </w:rPr>
      </w:pPr>
      <w:r w:rsidRPr="00382405">
        <w:rPr>
          <w:sz w:val="16"/>
        </w:rPr>
        <w:t xml:space="preserve">Olúfẹ́mi: </w:t>
      </w:r>
      <w:r w:rsidRPr="00382405">
        <w:rPr>
          <w:rStyle w:val="Emphasis"/>
        </w:rPr>
        <w:t>We need to develop a genuinely</w:t>
      </w:r>
      <w:r w:rsidRPr="00AF60DB">
        <w:rPr>
          <w:rStyle w:val="Emphasis"/>
        </w:rPr>
        <w:t xml:space="preserve"> 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AF60DB">
        <w:rPr>
          <w:rStyle w:val="Emphasis"/>
          <w:highlight w:val="yellow"/>
        </w:rPr>
        <w:t>forge</w:t>
      </w:r>
      <w:r w:rsidRPr="00AF60DB">
        <w:rPr>
          <w:rStyle w:val="Emphasis"/>
        </w:rPr>
        <w:t xml:space="preserve"> a </w:t>
      </w:r>
      <w:r w:rsidRPr="00AF60DB">
        <w:rPr>
          <w:rStyle w:val="Emphasis"/>
          <w:highlight w:val="yellow"/>
        </w:rPr>
        <w:t>less predatory</w:t>
      </w:r>
      <w:r w:rsidRPr="00AF60DB">
        <w:rPr>
          <w:rStyle w:val="Emphasis"/>
        </w:rPr>
        <w:t xml:space="preserve"> form of </w:t>
      </w:r>
      <w:r w:rsidRPr="00AF60DB">
        <w:rPr>
          <w:rStyle w:val="Emphasis"/>
          <w:highlight w:val="yellow"/>
        </w:rPr>
        <w:t>politics</w:t>
      </w:r>
      <w:r w:rsidRPr="00AF60DB">
        <w:rPr>
          <w:rStyle w:val="StyleUnderline"/>
        </w:rPr>
        <w:t>.</w:t>
      </w:r>
    </w:p>
    <w:p w14:paraId="2022E4C8" w14:textId="77777777" w:rsidR="00944972" w:rsidRPr="00AF60DB" w:rsidRDefault="00944972" w:rsidP="00944972">
      <w:pPr>
        <w:rPr>
          <w:rStyle w:val="StyleUnderline"/>
        </w:rPr>
      </w:pPr>
      <w:proofErr w:type="gramStart"/>
      <w:r w:rsidRPr="00AF60DB">
        <w:rPr>
          <w:rStyle w:val="StyleUnderline"/>
        </w:rPr>
        <w:t>So</w:t>
      </w:r>
      <w:proofErr w:type="gramEnd"/>
      <w:r w:rsidRPr="00AF60DB">
        <w:rPr>
          <w:rStyle w:val="StyleUnderline"/>
        </w:rPr>
        <w:t xml:space="preserve"> if you </w:t>
      </w:r>
      <w:r w:rsidRPr="00AF60DB">
        <w:rPr>
          <w:rStyle w:val="StyleUnderline"/>
          <w:highlight w:val="yellow"/>
        </w:rPr>
        <w:t xml:space="preserve">look at </w:t>
      </w:r>
      <w:r w:rsidRPr="00AF60DB">
        <w:rPr>
          <w:rStyle w:val="Emphasis"/>
          <w:highlight w:val="yellow"/>
        </w:rPr>
        <w:t>housing</w:t>
      </w:r>
      <w:r w:rsidRPr="00AF60DB">
        <w:rPr>
          <w:rStyle w:val="StyleUnderline"/>
        </w:rPr>
        <w:t xml:space="preserve"> insecurity </w:t>
      </w:r>
      <w:r w:rsidRPr="00AF60DB">
        <w:rPr>
          <w:rStyle w:val="StyleUnderline"/>
          <w:highlight w:val="yellow"/>
        </w:rPr>
        <w:t xml:space="preserve">or </w:t>
      </w:r>
      <w:r w:rsidRPr="00AF60DB">
        <w:rPr>
          <w:rStyle w:val="Emphasis"/>
          <w:highlight w:val="yellow"/>
        </w:rPr>
        <w:t>incarceration</w:t>
      </w:r>
      <w:r w:rsidRPr="00AF60DB">
        <w:rPr>
          <w:rStyle w:val="StyleUnderline"/>
        </w:rPr>
        <w:t xml:space="preserve">, for example, here in the US or internationally, you will see stark racial divisions. But the </w:t>
      </w:r>
      <w:r w:rsidRPr="00AF60DB">
        <w:rPr>
          <w:rStyle w:val="StyleUnderline"/>
          <w:highlight w:val="yellow"/>
        </w:rPr>
        <w:t>reasons</w:t>
      </w:r>
      <w:r w:rsidRPr="00AF60DB">
        <w:rPr>
          <w:rStyle w:val="StyleUnderline"/>
        </w:rPr>
        <w:t xml:space="preserve"> for that </w:t>
      </w:r>
      <w:r w:rsidRPr="00AF60DB">
        <w:rPr>
          <w:rStyle w:val="StyleUnderline"/>
          <w:highlight w:val="yellow"/>
        </w:rPr>
        <w:t>are</w:t>
      </w:r>
      <w:r w:rsidRPr="00AF60DB">
        <w:rPr>
          <w:rStyle w:val="StyleUnderline"/>
        </w:rPr>
        <w:t xml:space="preserve"> </w:t>
      </w:r>
      <w:r w:rsidRPr="00AF60DB">
        <w:rPr>
          <w:rStyle w:val="Emphasis"/>
          <w:highlight w:val="yellow"/>
        </w:rPr>
        <w:t>complicated</w:t>
      </w:r>
      <w:r w:rsidRPr="00AF60DB">
        <w:rPr>
          <w:rStyle w:val="StyleUnderline"/>
        </w:rPr>
        <w:t xml:space="preserve"> and the </w:t>
      </w:r>
      <w:r w:rsidRPr="00AF60DB">
        <w:rPr>
          <w:rStyle w:val="Emphasis"/>
          <w:sz w:val="26"/>
          <w:szCs w:val="26"/>
          <w:highlight w:val="yellow"/>
        </w:rPr>
        <w:t>solutions will be too</w:t>
      </w:r>
      <w:r w:rsidRPr="00382405">
        <w:rPr>
          <w:sz w:val="16"/>
        </w:rPr>
        <w:t xml:space="preserve">. </w:t>
      </w:r>
      <w:r w:rsidRPr="00382405">
        <w:rPr>
          <w:rStyle w:val="StyleUnderline"/>
        </w:rPr>
        <w:t xml:space="preserve">We need to structure our political world so that we </w:t>
      </w:r>
      <w:r w:rsidRPr="00382405">
        <w:rPr>
          <w:rStyle w:val="Emphasis"/>
        </w:rPr>
        <w:t>defend each other</w:t>
      </w:r>
      <w:r w:rsidRPr="00382405">
        <w:rPr>
          <w:rStyle w:val="StyleUnderline"/>
        </w:rPr>
        <w:t xml:space="preserve">’s safety rather than defend some people’s profit margins or some people’s pretensions to control or desire to perpetuate </w:t>
      </w:r>
      <w:proofErr w:type="gramStart"/>
      <w:r w:rsidRPr="00382405">
        <w:rPr>
          <w:rStyle w:val="StyleUnderline"/>
        </w:rPr>
        <w:t>a colonial</w:t>
      </w:r>
      <w:proofErr w:type="gramEnd"/>
      <w:r w:rsidRPr="00382405">
        <w:rPr>
          <w:rStyle w:val="StyleUnderline"/>
        </w:rPr>
        <w:t xml:space="preserve"> politics, as Achille has explained.</w:t>
      </w:r>
    </w:p>
    <w:p w14:paraId="75AF9EED" w14:textId="77777777" w:rsidR="00944972" w:rsidRPr="008E7E4C" w:rsidRDefault="00944972" w:rsidP="00944972">
      <w:pPr>
        <w:rPr>
          <w:rStyle w:val="StyleUnderline"/>
        </w:rPr>
      </w:pPr>
      <w:r w:rsidRPr="004B36F1">
        <w:rPr>
          <w:sz w:val="16"/>
        </w:rPr>
        <w:t xml:space="preserve">How should social movements relate to </w:t>
      </w:r>
      <w:r w:rsidRPr="00AF60DB">
        <w:rPr>
          <w:rStyle w:val="StyleUnderline"/>
          <w:highlight w:val="yellow"/>
        </w:rPr>
        <w:t xml:space="preserve">the </w:t>
      </w:r>
      <w:r w:rsidRPr="003A04E8">
        <w:rPr>
          <w:rStyle w:val="Emphasis"/>
          <w:highlight w:val="yellow"/>
        </w:rPr>
        <w:t>state</w:t>
      </w:r>
      <w:r w:rsidRPr="00AF60DB">
        <w:rPr>
          <w:rStyle w:val="StyleUnderline"/>
          <w:highlight w:val="yellow"/>
        </w:rPr>
        <w:t xml:space="preserve"> in this struggle</w:t>
      </w:r>
      <w:r w:rsidRPr="004B36F1">
        <w:rPr>
          <w:sz w:val="16"/>
        </w:rPr>
        <w:t xml:space="preserve">? In the face of corporate power and market forces, the state </w:t>
      </w:r>
      <w:r w:rsidRPr="00AF60DB">
        <w:rPr>
          <w:rStyle w:val="StyleUnderline"/>
          <w:highlight w:val="yellow"/>
        </w:rPr>
        <w:t>is</w:t>
      </w:r>
      <w:r w:rsidRPr="004B36F1">
        <w:rPr>
          <w:sz w:val="16"/>
        </w:rPr>
        <w:t xml:space="preserve"> seen as </w:t>
      </w:r>
      <w:r w:rsidRPr="008E7E4C">
        <w:rPr>
          <w:rStyle w:val="Emphasis"/>
          <w:sz w:val="26"/>
          <w:szCs w:val="26"/>
          <w:highlight w:val="yellow"/>
        </w:rPr>
        <w:t>an important bulwark</w:t>
      </w:r>
      <w:r w:rsidRPr="00D46A02">
        <w:rPr>
          <w:rStyle w:val="Emphasis"/>
          <w:sz w:val="26"/>
          <w:szCs w:val="26"/>
        </w:rPr>
        <w:t xml:space="preserve"> to protect its citizens from 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6D70D4DE" w14:textId="77777777" w:rsidR="00944972" w:rsidRPr="00AF60DB" w:rsidRDefault="00944972" w:rsidP="00944972">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w:t>
      </w:r>
      <w:r w:rsidRPr="000F44DD">
        <w:rPr>
          <w:rStyle w:val="StyleUnderline"/>
        </w:rPr>
        <w:t xml:space="preserve">oppose. The </w:t>
      </w:r>
      <w:r w:rsidRPr="000F44DD">
        <w:rPr>
          <w:rStyle w:val="Emphasis"/>
        </w:rPr>
        <w:t>Cuban revolutionaries</w:t>
      </w:r>
      <w:r w:rsidRPr="000F44DD">
        <w:rPr>
          <w:rStyle w:val="StyleUnderline"/>
        </w:rPr>
        <w:t xml:space="preserve">, the </w:t>
      </w:r>
      <w:r w:rsidRPr="000F44DD">
        <w:rPr>
          <w:rStyle w:val="Emphasis"/>
        </w:rPr>
        <w:t>Mozambican Liberation Front</w:t>
      </w:r>
      <w:r w:rsidRPr="000F44DD">
        <w:rPr>
          <w:rStyle w:val="StyleUnderline"/>
        </w:rPr>
        <w:t xml:space="preserve">, the fighters of </w:t>
      </w:r>
      <w:r w:rsidRPr="000F44DD">
        <w:rPr>
          <w:rStyle w:val="Emphasis"/>
        </w:rPr>
        <w:t>Cape Verde</w:t>
      </w:r>
      <w:r w:rsidRPr="000F44DD">
        <w:rPr>
          <w:rStyle w:val="StyleUnderline"/>
        </w:rPr>
        <w:t xml:space="preserve">, </w:t>
      </w:r>
      <w:r w:rsidRPr="000F44DD">
        <w:rPr>
          <w:rStyle w:val="Emphasis"/>
        </w:rPr>
        <w:t>Angola</w:t>
      </w:r>
      <w:r w:rsidRPr="000F44DD">
        <w:rPr>
          <w:rStyle w:val="StyleUnderline"/>
        </w:rPr>
        <w:t xml:space="preserve"> and </w:t>
      </w:r>
      <w:r w:rsidRPr="000F44DD">
        <w:rPr>
          <w:rStyle w:val="Emphasis"/>
        </w:rPr>
        <w:t>Zimbabwe</w:t>
      </w:r>
      <w:r w:rsidRPr="000F44DD">
        <w:rPr>
          <w:rStyle w:val="StyleUnderline"/>
        </w:rPr>
        <w:t xml:space="preserve"> all used coercive power </w:t>
      </w:r>
      <w:proofErr w:type="gramStart"/>
      <w:r w:rsidRPr="000F44DD">
        <w:rPr>
          <w:rStyle w:val="StyleUnderline"/>
        </w:rPr>
        <w:t>in order to</w:t>
      </w:r>
      <w:proofErr w:type="gramEnd"/>
      <w:r w:rsidRPr="000F44DD">
        <w:rPr>
          <w:rStyle w:val="StyleUnderline"/>
        </w:rPr>
        <w:t xml:space="preserve"> rid themselves of colonialism</w:t>
      </w:r>
      <w:r w:rsidRPr="000F44DD">
        <w:rPr>
          <w:sz w:val="16"/>
        </w:rPr>
        <w:t xml:space="preserve">. </w:t>
      </w:r>
      <w:r w:rsidRPr="000F44DD">
        <w:rPr>
          <w:rStyle w:val="StyleUnderline"/>
        </w:rPr>
        <w:t>Sometime</w:t>
      </w:r>
      <w:r w:rsidRPr="00AF60DB">
        <w:rPr>
          <w:rStyle w:val="StyleUnderline"/>
        </w:rPr>
        <w:t xml:space="preserve">s the </w:t>
      </w:r>
      <w:r w:rsidRPr="00AF60DB">
        <w:rPr>
          <w:rStyle w:val="StyleUnderline"/>
          <w:highlight w:val="yellow"/>
        </w:rPr>
        <w:t>conversation about</w:t>
      </w:r>
      <w:r w:rsidRPr="00AF60DB">
        <w:rPr>
          <w:rStyle w:val="StyleUnderline"/>
        </w:rPr>
        <w:t xml:space="preserve"> coercive </w:t>
      </w:r>
      <w:r w:rsidRPr="00AF60DB">
        <w:rPr>
          <w:rStyle w:val="StyleUnderline"/>
          <w:highlight w:val="yellow"/>
        </w:rPr>
        <w:t>power in the</w:t>
      </w:r>
      <w:r w:rsidRPr="00AF60DB">
        <w:rPr>
          <w:rStyle w:val="StyleUnderline"/>
        </w:rPr>
        <w:t xml:space="preserve"> guise of the </w:t>
      </w:r>
      <w:r w:rsidRPr="00AF60DB">
        <w:rPr>
          <w:rStyle w:val="StyleUnderline"/>
          <w:highlight w:val="yellow"/>
        </w:rPr>
        <w:t>state</w:t>
      </w:r>
      <w:r w:rsidRPr="00AF60DB">
        <w:rPr>
          <w:rStyle w:val="StyleUnderline"/>
        </w:rPr>
        <w:t xml:space="preserve"> or anyone else </w:t>
      </w:r>
      <w:r w:rsidRPr="00AF60DB">
        <w:rPr>
          <w:rStyle w:val="StyleUnderline"/>
          <w:highlight w:val="yellow"/>
        </w:rPr>
        <w:t xml:space="preserve">gets </w:t>
      </w:r>
      <w:r w:rsidRPr="00AF60DB">
        <w:rPr>
          <w:rStyle w:val="Emphasis"/>
          <w:highlight w:val="yellow"/>
        </w:rPr>
        <w:t>excessively moralized</w:t>
      </w:r>
      <w:r w:rsidRPr="00AF60DB">
        <w:rPr>
          <w:rStyle w:val="StyleUnderline"/>
          <w:highlight w:val="yellow"/>
        </w:rPr>
        <w:t xml:space="preserve">. </w:t>
      </w:r>
      <w:r w:rsidRPr="000F44DD">
        <w:rPr>
          <w:rStyle w:val="StyleUnderline"/>
        </w:rPr>
        <w:t xml:space="preserve">Power in general is a </w:t>
      </w:r>
      <w:r w:rsidRPr="000F44DD">
        <w:rPr>
          <w:rStyle w:val="Emphasis"/>
        </w:rPr>
        <w:t>tool</w:t>
      </w:r>
      <w:r w:rsidRPr="000F44DD">
        <w:rPr>
          <w:rStyle w:val="StyleUnderline"/>
        </w:rPr>
        <w:t xml:space="preserve">, and how we morally evaluate it </w:t>
      </w:r>
      <w:r w:rsidRPr="000F44DD">
        <w:rPr>
          <w:rStyle w:val="Emphasis"/>
        </w:rPr>
        <w:t>depends on how it’s used and to what ends</w:t>
      </w:r>
      <w:r w:rsidRPr="000F44DD">
        <w:rPr>
          <w:rStyle w:val="StyleUnderline"/>
          <w:sz w:val="16"/>
        </w:rPr>
        <w:t>.</w:t>
      </w:r>
    </w:p>
    <w:p w14:paraId="1CA342B6" w14:textId="77777777" w:rsidR="00944972" w:rsidRPr="00AF60DB" w:rsidRDefault="00944972" w:rsidP="00944972">
      <w:pPr>
        <w:rPr>
          <w:rStyle w:val="StyleUnderline"/>
        </w:rPr>
      </w:pPr>
      <w:r w:rsidRPr="004B36F1">
        <w:rPr>
          <w:sz w:val="16"/>
        </w:rPr>
        <w:t xml:space="preserve">Having said that, I think what </w:t>
      </w:r>
      <w:r w:rsidRPr="00AF60DB">
        <w:rPr>
          <w:rStyle w:val="StyleUnderline"/>
          <w:highlight w:val="yellow"/>
        </w:rPr>
        <w:t>we should</w:t>
      </w:r>
      <w:r w:rsidRPr="004B36F1">
        <w:rPr>
          <w:sz w:val="16"/>
        </w:rPr>
        <w:t xml:space="preserve"> focus on is </w:t>
      </w:r>
      <w:r w:rsidRPr="00AF60DB">
        <w:rPr>
          <w:rStyle w:val="StyleUnderline"/>
          <w:highlight w:val="yellow"/>
        </w:rPr>
        <w:t>find</w:t>
      </w:r>
      <w:r w:rsidRPr="004B36F1">
        <w:rPr>
          <w:sz w:val="16"/>
        </w:rPr>
        <w:t xml:space="preserve">ing </w:t>
      </w:r>
      <w:r w:rsidRPr="00AF60DB">
        <w:rPr>
          <w:rStyle w:val="StyleUnderline"/>
          <w:highlight w:val="yellow"/>
        </w:rPr>
        <w:t xml:space="preserve">ways to </w:t>
      </w:r>
      <w:r w:rsidRPr="00AF60DB">
        <w:rPr>
          <w:rStyle w:val="Emphasis"/>
          <w:highlight w:val="yellow"/>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AF60DB">
        <w:rPr>
          <w:rStyle w:val="StyleUnderline"/>
          <w:highlight w:val="yellow"/>
        </w:rPr>
        <w:t>differences between</w:t>
      </w:r>
      <w:r w:rsidRPr="00AF60DB">
        <w:rPr>
          <w:rStyle w:val="StyleUnderline"/>
        </w:rPr>
        <w:t xml:space="preserve"> the </w:t>
      </w:r>
      <w:r w:rsidRPr="00AF60DB">
        <w:rPr>
          <w:rStyle w:val="StyleUnderline"/>
          <w:highlight w:val="yellow"/>
        </w:rPr>
        <w:t>interests of</w:t>
      </w:r>
      <w:r w:rsidRPr="00AF60DB">
        <w:rPr>
          <w:rStyle w:val="StyleUnderline"/>
        </w:rPr>
        <w:t xml:space="preserve"> the </w:t>
      </w:r>
      <w:r w:rsidRPr="00AF60DB">
        <w:rPr>
          <w:rStyle w:val="StyleUnderline"/>
          <w:highlight w:val="yellow"/>
        </w:rPr>
        <w:t>state and</w:t>
      </w:r>
      <w:r w:rsidRPr="00AF60DB">
        <w:rPr>
          <w:rStyle w:val="StyleUnderline"/>
        </w:rPr>
        <w:t xml:space="preserve"> of </w:t>
      </w:r>
      <w:r w:rsidRPr="00AF60DB">
        <w:rPr>
          <w:rStyle w:val="StyleUnderline"/>
          <w:highlight w:val="yellow"/>
        </w:rPr>
        <w:t>capital</w:t>
      </w:r>
      <w:r w:rsidRPr="00AF60DB">
        <w:rPr>
          <w:rStyle w:val="StyleUnderline"/>
        </w:rPr>
        <w:t xml:space="preserve">. State and capital have been too “buddy buddy” over the past few decades, and the </w:t>
      </w:r>
      <w:r w:rsidRPr="003A04E8">
        <w:rPr>
          <w:rStyle w:val="Emphasis"/>
          <w:highlight w:val="yellow"/>
        </w:rPr>
        <w:t>inability</w:t>
      </w:r>
      <w:r w:rsidRPr="003A04E8">
        <w:rPr>
          <w:rStyle w:val="StyleUnderline"/>
          <w:highlight w:val="yellow"/>
        </w:rPr>
        <w:t xml:space="preserve"> of</w:t>
      </w:r>
      <w:r w:rsidRPr="00AF60DB">
        <w:rPr>
          <w:rStyle w:val="StyleUnderline"/>
        </w:rPr>
        <w:t xml:space="preserve"> </w:t>
      </w:r>
      <w:r w:rsidRPr="00AF60DB">
        <w:rPr>
          <w:rStyle w:val="Emphasis"/>
        </w:rPr>
        <w:t xml:space="preserve">social </w:t>
      </w:r>
      <w:r w:rsidRPr="003A04E8">
        <w:rPr>
          <w:rStyle w:val="Emphasis"/>
          <w:highlight w:val="yellow"/>
        </w:rPr>
        <w:t>movements</w:t>
      </w:r>
      <w:r w:rsidRPr="003A04E8">
        <w:rPr>
          <w:rStyle w:val="StyleUnderline"/>
          <w:highlight w:val="yellow"/>
        </w:rPr>
        <w:t xml:space="preserve"> to </w:t>
      </w:r>
      <w:r w:rsidRPr="00AF60DB">
        <w:rPr>
          <w:rStyle w:val="StyleUnderline"/>
          <w:highlight w:val="yellow"/>
        </w:rPr>
        <w:t>play one off</w:t>
      </w:r>
      <w:r w:rsidRPr="00AF60DB">
        <w:rPr>
          <w:rStyle w:val="StyleUnderline"/>
        </w:rPr>
        <w:t xml:space="preserve"> against </w:t>
      </w:r>
      <w:r w:rsidRPr="00AF60DB">
        <w:rPr>
          <w:rStyle w:val="StyleUnderline"/>
          <w:highlight w:val="yellow"/>
        </w:rPr>
        <w:t>the other</w:t>
      </w:r>
      <w:r w:rsidRPr="00AF60DB">
        <w:rPr>
          <w:rStyle w:val="StyleUnderline"/>
        </w:rPr>
        <w:t xml:space="preserve"> has </w:t>
      </w:r>
      <w:r w:rsidRPr="00AF60DB">
        <w:rPr>
          <w:rStyle w:val="StyleUnderline"/>
          <w:highlight w:val="yellow"/>
        </w:rPr>
        <w:t>led to</w:t>
      </w:r>
      <w:r w:rsidRPr="00AF60DB">
        <w:rPr>
          <w:rStyle w:val="StyleUnderline"/>
        </w:rPr>
        <w:t xml:space="preserve"> the </w:t>
      </w:r>
      <w:r w:rsidRPr="00382405">
        <w:rPr>
          <w:rStyle w:val="StyleUnderline"/>
        </w:rPr>
        <w:t>neoliberal</w:t>
      </w:r>
      <w:r w:rsidRPr="00AF60DB">
        <w:rPr>
          <w:rStyle w:val="StyleUnderline"/>
        </w:rPr>
        <w:t xml:space="preserve"> consensus. And that has led to the </w:t>
      </w:r>
      <w:r w:rsidRPr="003A04E8">
        <w:rPr>
          <w:rStyle w:val="Emphasis"/>
        </w:rPr>
        <w:t xml:space="preserve">politics of </w:t>
      </w:r>
      <w:r w:rsidRPr="004B36F1">
        <w:rPr>
          <w:rStyle w:val="Emphasis"/>
          <w:highlight w:val="yellow"/>
        </w:rPr>
        <w:t>abandonment</w:t>
      </w:r>
      <w:r w:rsidRPr="00AF60DB">
        <w:rPr>
          <w:rStyle w:val="StyleUnderline"/>
        </w:rPr>
        <w:t xml:space="preserve"> and to contractions in state responsibilities without compensatory gains for most of the people on the earth.</w:t>
      </w:r>
    </w:p>
    <w:p w14:paraId="3E42EF8C" w14:textId="77777777" w:rsidR="00944972" w:rsidRPr="004B36F1" w:rsidRDefault="00944972" w:rsidP="00944972">
      <w:pPr>
        <w:rPr>
          <w:rStyle w:val="StyleUnderline"/>
        </w:rPr>
      </w:pPr>
      <w:r w:rsidRPr="004B36F1">
        <w:rPr>
          <w:sz w:val="16"/>
        </w:rPr>
        <w:t xml:space="preserve">And </w:t>
      </w:r>
      <w:proofErr w:type="gramStart"/>
      <w:r w:rsidRPr="004B36F1">
        <w:rPr>
          <w:sz w:val="16"/>
        </w:rPr>
        <w:t>so</w:t>
      </w:r>
      <w:proofErr w:type="gramEnd"/>
      <w:r w:rsidRPr="004B36F1">
        <w:rPr>
          <w:sz w:val="16"/>
        </w:rPr>
        <w:t xml:space="preserve"> I think </w:t>
      </w:r>
      <w:r w:rsidRPr="004B36F1">
        <w:rPr>
          <w:rStyle w:val="Emphasis"/>
          <w:highlight w:val="yellow"/>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4B36F1">
        <w:rPr>
          <w:rStyle w:val="StyleUnderline"/>
          <w:highlight w:val="yellow"/>
        </w:rPr>
        <w:t xml:space="preserve">is a </w:t>
      </w:r>
      <w:r w:rsidRPr="004B36F1">
        <w:rPr>
          <w:rStyle w:val="Emphasis"/>
          <w:sz w:val="26"/>
          <w:szCs w:val="26"/>
          <w:highlight w:val="yellow"/>
        </w:rPr>
        <w:t>good tactical option</w:t>
      </w:r>
      <w:r w:rsidRPr="004B36F1">
        <w:rPr>
          <w:rStyle w:val="StyleUnderline"/>
          <w:sz w:val="16"/>
        </w:rPr>
        <w:t>.</w:t>
      </w:r>
    </w:p>
    <w:p w14:paraId="28ECA6E0" w14:textId="77777777" w:rsidR="00944972" w:rsidRPr="004B36F1" w:rsidRDefault="00944972" w:rsidP="00944972">
      <w:pPr>
        <w:rPr>
          <w:sz w:val="16"/>
        </w:rPr>
      </w:pPr>
      <w:r w:rsidRPr="004B36F1">
        <w:rPr>
          <w:sz w:val="16"/>
        </w:rPr>
        <w:t>What do you consider are some of the changing dynamics you see going forward related to coercive state power?</w:t>
      </w:r>
    </w:p>
    <w:p w14:paraId="19CAB120" w14:textId="77777777" w:rsidR="00944972" w:rsidRPr="004B36F1" w:rsidRDefault="00944972" w:rsidP="00944972">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0FF9D29F" w14:textId="77777777" w:rsidR="00944972" w:rsidRPr="003A04E8" w:rsidRDefault="00944972" w:rsidP="00944972">
      <w:pPr>
        <w:rPr>
          <w:sz w:val="16"/>
        </w:rPr>
      </w:pPr>
      <w:r w:rsidRPr="004B36F1">
        <w:rPr>
          <w:rStyle w:val="StyleUnderline"/>
        </w:rPr>
        <w:t xml:space="preserve">Today we can see neoliberalism is in crisis and thus </w:t>
      </w:r>
      <w:proofErr w:type="gramStart"/>
      <w:r w:rsidRPr="004B36F1">
        <w:rPr>
          <w:rStyle w:val="StyleUnderline"/>
        </w:rPr>
        <w:t>has to</w:t>
      </w:r>
      <w:proofErr w:type="gramEnd"/>
      <w:r w:rsidRPr="004B36F1">
        <w:rPr>
          <w:rStyle w:val="StyleUnderline"/>
        </w:rPr>
        <w:t xml:space="preserve"> rely </w:t>
      </w:r>
      <w:proofErr w:type="gramStart"/>
      <w:r w:rsidRPr="004B36F1">
        <w:rPr>
          <w:rStyle w:val="StyleUnderline"/>
        </w:rPr>
        <w:t>more and more</w:t>
      </w:r>
      <w:proofErr w:type="gramEnd"/>
      <w:r w:rsidRPr="004B36F1">
        <w:rPr>
          <w:rStyle w:val="StyleUnderline"/>
        </w:rPr>
        <w:t xml:space="preserve"> on an illiberal state to buttress its goals</w:t>
      </w:r>
      <w:r w:rsidRPr="004B36F1">
        <w:rPr>
          <w:sz w:val="16"/>
        </w:rPr>
        <w:t xml:space="preserve">. This means that </w:t>
      </w:r>
      <w:proofErr w:type="gramStart"/>
      <w:r w:rsidRPr="004B36F1">
        <w:rPr>
          <w:sz w:val="16"/>
        </w:rPr>
        <w:t>more and more</w:t>
      </w:r>
      <w:proofErr w:type="gramEnd"/>
      <w:r w:rsidRPr="004B36F1">
        <w:rPr>
          <w:sz w:val="16"/>
        </w:rPr>
        <w:t xml:space="preserve"> </w:t>
      </w:r>
      <w:r w:rsidRPr="003A04E8">
        <w:rPr>
          <w:sz w:val="16"/>
        </w:rPr>
        <w:t xml:space="preserve">people will be ruled under the Black Code. More people will be governed as if they were Black people, with all that </w:t>
      </w:r>
      <w:proofErr w:type="gramStart"/>
      <w:r w:rsidRPr="003A04E8">
        <w:rPr>
          <w:sz w:val="16"/>
        </w:rPr>
        <w:t>entails:</w:t>
      </w:r>
      <w:proofErr w:type="gramEnd"/>
      <w:r w:rsidRPr="003A04E8">
        <w:rPr>
          <w:sz w:val="16"/>
        </w:rPr>
        <w:t xml:space="preserve"> wanton violence, disenfranchisement, exposure to all kinds of risks, premature death.</w:t>
      </w:r>
    </w:p>
    <w:p w14:paraId="7E11E7DD" w14:textId="77777777" w:rsidR="00944972" w:rsidRPr="003A04E8" w:rsidRDefault="00944972" w:rsidP="00944972">
      <w:pPr>
        <w:rPr>
          <w:rStyle w:val="StyleUnderline"/>
        </w:rPr>
      </w:pPr>
      <w:r w:rsidRPr="003A04E8">
        <w:rPr>
          <w:rStyle w:val="StyleUnderline"/>
        </w:rPr>
        <w:t xml:space="preserve">This universalization of the Black code will be going on as the world is burning, the planet is burning, having reached its limits. </w:t>
      </w:r>
      <w:proofErr w:type="gramStart"/>
      <w:r w:rsidRPr="003A04E8">
        <w:rPr>
          <w:rStyle w:val="StyleUnderline"/>
        </w:rPr>
        <w:t>So</w:t>
      </w:r>
      <w:proofErr w:type="gramEnd"/>
      <w:r w:rsidRPr="003A04E8">
        <w:rPr>
          <w:rStyle w:val="StyleUnderline"/>
        </w:rPr>
        <w:t xml:space="preserve"> because of ecological breakdown, our world is becoming </w:t>
      </w:r>
      <w:proofErr w:type="gramStart"/>
      <w:r w:rsidRPr="003A04E8">
        <w:rPr>
          <w:rStyle w:val="StyleUnderline"/>
        </w:rPr>
        <w:t>more and more</w:t>
      </w:r>
      <w:proofErr w:type="gramEnd"/>
      <w:r w:rsidRPr="003A04E8">
        <w:rPr>
          <w:rStyle w:val="StyleUnderline"/>
        </w:rPr>
        <w:t xml:space="preserve"> inhospitable to life itself. </w:t>
      </w:r>
      <w:proofErr w:type="gramStart"/>
      <w:r w:rsidRPr="003A04E8">
        <w:rPr>
          <w:rStyle w:val="StyleUnderline"/>
        </w:rPr>
        <w:t>So</w:t>
      </w:r>
      <w:proofErr w:type="gramEnd"/>
      <w:r w:rsidRPr="003A04E8">
        <w:rPr>
          <w:rStyle w:val="StyleUnderline"/>
        </w:rPr>
        <w:t xml:space="preserve"> if we reflect on planetary habitability, then we </w:t>
      </w:r>
      <w:proofErr w:type="gramStart"/>
      <w:r w:rsidRPr="003A04E8">
        <w:rPr>
          <w:rStyle w:val="StyleUnderline"/>
        </w:rPr>
        <w:t>have to</w:t>
      </w:r>
      <w:proofErr w:type="gramEnd"/>
      <w:r w:rsidRPr="003A04E8">
        <w:rPr>
          <w:sz w:val="16"/>
        </w:rPr>
        <w:t xml:space="preserve"> think seriously about how to </w:t>
      </w:r>
      <w:r w:rsidRPr="003A04E8">
        <w:rPr>
          <w:rStyle w:val="Emphasis"/>
        </w:rPr>
        <w:t>create convergences</w:t>
      </w:r>
      <w:r w:rsidRPr="003A04E8">
        <w:rPr>
          <w:sz w:val="16"/>
        </w:rPr>
        <w:t xml:space="preserve"> </w:t>
      </w:r>
      <w:r w:rsidRPr="003A04E8">
        <w:rPr>
          <w:rStyle w:val="StyleUnderline"/>
        </w:rPr>
        <w:t>between the struggle against racism and ecological struggles to regenerate our planet. The two are inseparable.</w:t>
      </w:r>
    </w:p>
    <w:p w14:paraId="0FF8FBC7" w14:textId="77777777" w:rsidR="00944972" w:rsidRPr="003A04E8" w:rsidRDefault="00944972" w:rsidP="00944972">
      <w:pPr>
        <w:rPr>
          <w:sz w:val="16"/>
        </w:rPr>
      </w:pPr>
      <w:r w:rsidRPr="003A04E8">
        <w:rPr>
          <w:sz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3A04E8">
        <w:rPr>
          <w:sz w:val="16"/>
        </w:rPr>
        <w:t>an emancipation</w:t>
      </w:r>
      <w:proofErr w:type="gramEnd"/>
      <w:r w:rsidRPr="003A04E8">
        <w:rPr>
          <w:sz w:val="16"/>
        </w:rPr>
        <w:t>, which includes humans and non-humans, because the fate of the humans is now more than ever before tied to the fate of other species. The times we live in require a multi-species project.</w:t>
      </w:r>
    </w:p>
    <w:p w14:paraId="5DDFC9BF" w14:textId="77777777" w:rsidR="00944972" w:rsidRPr="003A04E8" w:rsidRDefault="00944972" w:rsidP="00944972">
      <w:pPr>
        <w:rPr>
          <w:sz w:val="16"/>
        </w:rPr>
      </w:pPr>
      <w:r w:rsidRPr="003A04E8">
        <w:rPr>
          <w:sz w:val="16"/>
        </w:rPr>
        <w:t>Olúfẹ́mi: I could not possibly agree more with what Achille said. If I could, I would shout it from an air horn everywhere in the world.</w:t>
      </w:r>
    </w:p>
    <w:p w14:paraId="6D4B9706" w14:textId="77777777" w:rsidR="00944972" w:rsidRPr="003A04E8" w:rsidRDefault="00944972" w:rsidP="00944972">
      <w:pPr>
        <w:rPr>
          <w:sz w:val="16"/>
        </w:rPr>
      </w:pPr>
      <w:r w:rsidRPr="003A04E8">
        <w:rPr>
          <w:sz w:val="16"/>
        </w:rPr>
        <w:t xml:space="preserve">I think the analysis of the Code Noir and the way it has led to a racially stratified world is key. One thing that people may acknowledge but don’t seem to integrate into their more systemic picture is that </w:t>
      </w:r>
      <w:proofErr w:type="gramStart"/>
      <w:r w:rsidRPr="003A04E8">
        <w:rPr>
          <w:sz w:val="16"/>
        </w:rPr>
        <w:t>actually being</w:t>
      </w:r>
      <w:proofErr w:type="gramEnd"/>
      <w:r w:rsidRPr="003A04E8">
        <w:rPr>
          <w:sz w:val="16"/>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07EDBDF0" w14:textId="77777777" w:rsidR="00944972" w:rsidRPr="003A04E8" w:rsidRDefault="00944972" w:rsidP="00944972">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469C644C" w14:textId="77777777" w:rsidR="00944972" w:rsidRPr="003A04E8" w:rsidRDefault="00944972" w:rsidP="00944972">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78C095B7" w14:textId="77777777" w:rsidR="00944972" w:rsidRPr="004B36F1" w:rsidRDefault="00944972" w:rsidP="00944972">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w:t>
      </w:r>
      <w:proofErr w:type="gramStart"/>
      <w:r w:rsidRPr="004B36F1">
        <w:rPr>
          <w:sz w:val="16"/>
        </w:rPr>
        <w:t>So</w:t>
      </w:r>
      <w:proofErr w:type="gramEnd"/>
      <w:r w:rsidRPr="004B36F1">
        <w:rPr>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F3C9315" w14:textId="77777777" w:rsidR="00944972" w:rsidRPr="004B36F1" w:rsidRDefault="00944972" w:rsidP="00944972">
      <w:pPr>
        <w:rPr>
          <w:sz w:val="16"/>
        </w:rPr>
      </w:pPr>
      <w:r w:rsidRPr="004B36F1">
        <w:rPr>
          <w:sz w:val="16"/>
        </w:rPr>
        <w:t xml:space="preserve">And </w:t>
      </w:r>
      <w:proofErr w:type="gramStart"/>
      <w:r w:rsidRPr="004B36F1">
        <w:rPr>
          <w:sz w:val="16"/>
        </w:rPr>
        <w:t>so</w:t>
      </w:r>
      <w:proofErr w:type="gramEnd"/>
      <w:r w:rsidRPr="004B36F1">
        <w:rPr>
          <w:sz w:val="16"/>
        </w:rPr>
        <w:t xml:space="preserve"> the rights and protections that people think are categorically built into their position in the social hierarchy are in fact contingent on the particular ways that the world has developed </w:t>
      </w:r>
      <w:proofErr w:type="gramStart"/>
      <w:r w:rsidRPr="004B36F1">
        <w:rPr>
          <w:sz w:val="16"/>
        </w:rPr>
        <w:t>and also</w:t>
      </w:r>
      <w:proofErr w:type="gramEnd"/>
      <w:r w:rsidRPr="004B36F1">
        <w:rPr>
          <w:sz w:val="16"/>
        </w:rPr>
        <w:t xml:space="preserve"> changing.</w:t>
      </w:r>
    </w:p>
    <w:p w14:paraId="21E33B03" w14:textId="77777777" w:rsidR="00944972" w:rsidRPr="004B36F1" w:rsidRDefault="00944972" w:rsidP="00944972">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255BA647" w14:textId="77777777" w:rsidR="00944972" w:rsidRPr="004B36F1" w:rsidRDefault="00944972" w:rsidP="00944972">
      <w:pPr>
        <w:rPr>
          <w:rStyle w:val="StyleUnderline"/>
        </w:rPr>
      </w:pPr>
      <w:r w:rsidRPr="004B36F1">
        <w:rPr>
          <w:rStyle w:val="StyleUnderline"/>
        </w:rPr>
        <w:t xml:space="preserve">We </w:t>
      </w:r>
      <w:proofErr w:type="gramStart"/>
      <w:r w:rsidRPr="004B36F1">
        <w:rPr>
          <w:rStyle w:val="StyleUnderline"/>
        </w:rPr>
        <w:t>have to</w:t>
      </w:r>
      <w:proofErr w:type="gramEnd"/>
      <w:r w:rsidRPr="004B36F1">
        <w:rPr>
          <w:rStyle w:val="StyleUnderline"/>
        </w:rPr>
        <w:t xml:space="preserve">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14:paraId="4806B082" w14:textId="77777777" w:rsidR="00944972" w:rsidRPr="004B36F1" w:rsidRDefault="00944972" w:rsidP="00944972">
      <w:pPr>
        <w:rPr>
          <w:rStyle w:val="StyleUnderline"/>
        </w:rPr>
      </w:pPr>
      <w:r w:rsidRPr="004B36F1">
        <w:rPr>
          <w:sz w:val="16"/>
        </w:rPr>
        <w:t xml:space="preserve">But </w:t>
      </w:r>
      <w:r w:rsidRPr="004B36F1">
        <w:rPr>
          <w:rStyle w:val="StyleUnderline"/>
          <w:highlight w:val="yellow"/>
        </w:rPr>
        <w:t xml:space="preserve">there’s </w:t>
      </w:r>
      <w:r w:rsidRPr="004B36F1">
        <w:rPr>
          <w:rStyle w:val="Emphasis"/>
          <w:highlight w:val="yellow"/>
        </w:rPr>
        <w:t>reassuring actions</w:t>
      </w:r>
      <w:r w:rsidRPr="003A04E8">
        <w:rPr>
          <w:rStyle w:val="Emphasis"/>
        </w:rPr>
        <w:t xml:space="preserve"> in that direction</w:t>
      </w:r>
      <w:r w:rsidRPr="004B36F1">
        <w:rPr>
          <w:sz w:val="16"/>
        </w:rPr>
        <w:t xml:space="preserve">. </w:t>
      </w:r>
      <w:r w:rsidRPr="004B36F1">
        <w:rPr>
          <w:rStyle w:val="StyleUnderline"/>
        </w:rPr>
        <w:t xml:space="preserve">To give just two sets of examples: </w:t>
      </w:r>
      <w:r w:rsidRPr="004B36F1">
        <w:rPr>
          <w:rStyle w:val="StyleUnderline"/>
          <w:highlight w:val="yellow"/>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3A04E8">
        <w:rPr>
          <w:rStyle w:val="Emphasis"/>
          <w:highlight w:val="yellow"/>
        </w:rPr>
        <w:t>labor movements</w:t>
      </w:r>
      <w:r w:rsidRPr="003A04E8">
        <w:rPr>
          <w:sz w:val="16"/>
        </w:rPr>
        <w:t xml:space="preserve">. </w:t>
      </w:r>
      <w:r w:rsidRPr="008E7E4C">
        <w:rPr>
          <w:rStyle w:val="StyleUnderline"/>
          <w:highlight w:val="yellow"/>
        </w:rPr>
        <w:t xml:space="preserve">There’s </w:t>
      </w:r>
      <w:r w:rsidRPr="004B36F1">
        <w:rPr>
          <w:rStyle w:val="StyleUnderline"/>
          <w:highlight w:val="yellow"/>
        </w:rPr>
        <w:t>been</w:t>
      </w:r>
      <w:r w:rsidRPr="004B36F1">
        <w:rPr>
          <w:sz w:val="16"/>
        </w:rPr>
        <w:t xml:space="preserve"> a </w:t>
      </w:r>
      <w:r w:rsidRPr="004B36F1">
        <w:rPr>
          <w:rStyle w:val="Emphasis"/>
          <w:highlight w:val="yellow"/>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4B36F1">
        <w:rPr>
          <w:rStyle w:val="StyleUnderline"/>
          <w:highlight w:val="yellow"/>
        </w:rPr>
        <w:t>of</w:t>
      </w:r>
      <w:r w:rsidRPr="004B36F1">
        <w:rPr>
          <w:rStyle w:val="StyleUnderline"/>
        </w:rPr>
        <w:t xml:space="preserve"> organized </w:t>
      </w:r>
      <w:r w:rsidRPr="004B36F1">
        <w:rPr>
          <w:rStyle w:val="StyleUnderline"/>
          <w:highlight w:val="yellow"/>
        </w:rPr>
        <w:t>workers making</w:t>
      </w:r>
      <w:r w:rsidRPr="004B36F1">
        <w:rPr>
          <w:rStyle w:val="StyleUnderline"/>
        </w:rPr>
        <w:t xml:space="preserve"> contract </w:t>
      </w:r>
      <w:r w:rsidRPr="004B36F1">
        <w:rPr>
          <w:rStyle w:val="StyleUnderline"/>
          <w:highlight w:val="yellow"/>
        </w:rPr>
        <w:t xml:space="preserve">demands </w:t>
      </w:r>
      <w:r w:rsidRPr="003A04E8">
        <w:rPr>
          <w:rStyle w:val="Emphasis"/>
          <w:highlight w:val="yellow"/>
        </w:rPr>
        <w:t>in partnership with</w:t>
      </w:r>
      <w:r w:rsidRPr="004B36F1">
        <w:rPr>
          <w:rStyle w:val="StyleUnderline"/>
          <w:highlight w:val="yellow"/>
        </w:rPr>
        <w:t xml:space="preserve"> </w:t>
      </w:r>
      <w:r w:rsidRPr="003A04E8">
        <w:rPr>
          <w:rStyle w:val="StyleUnderline"/>
          <w:highlight w:val="yellow"/>
        </w:rPr>
        <w:t>and</w:t>
      </w:r>
      <w:r w:rsidRPr="003A04E8">
        <w:rPr>
          <w:rStyle w:val="StyleUnderline"/>
        </w:rPr>
        <w:t xml:space="preserve"> in pursuit of benefits </w:t>
      </w:r>
      <w:r w:rsidRPr="00871D3F">
        <w:rPr>
          <w:rStyle w:val="StyleUnderline"/>
          <w:highlight w:val="yellow"/>
        </w:rPr>
        <w:t xml:space="preserve">for </w:t>
      </w:r>
      <w:r w:rsidRPr="004B36F1">
        <w:rPr>
          <w:rStyle w:val="StyleUnderline"/>
          <w:highlight w:val="yellow"/>
        </w:rPr>
        <w:t xml:space="preserve">a </w:t>
      </w:r>
      <w:r w:rsidRPr="004B36F1">
        <w:rPr>
          <w:rStyle w:val="Emphasis"/>
          <w:highlight w:val="yellow"/>
        </w:rPr>
        <w:t>broader community</w:t>
      </w:r>
      <w:r w:rsidRPr="004B36F1">
        <w:rPr>
          <w:sz w:val="16"/>
        </w:rPr>
        <w:t>.</w:t>
      </w:r>
      <w:r w:rsidRPr="004B36F1">
        <w:rPr>
          <w:rStyle w:val="StyleUnderline"/>
        </w:rPr>
        <w:t xml:space="preserve"> What’s more: last year in </w:t>
      </w:r>
      <w:r w:rsidRPr="003A04E8">
        <w:rPr>
          <w:rStyle w:val="StyleUnderline"/>
          <w:highlight w:val="yellow"/>
        </w:rPr>
        <w:t>Minneapolis</w:t>
      </w:r>
      <w:r w:rsidRPr="004B36F1">
        <w:rPr>
          <w:rStyle w:val="StyleUnderline"/>
        </w:rPr>
        <w:t xml:space="preserve">, thousands of </w:t>
      </w:r>
      <w:r w:rsidRPr="003A04E8">
        <w:rPr>
          <w:rStyle w:val="StyleUnderline"/>
        </w:rPr>
        <w:t xml:space="preserve">members of the </w:t>
      </w:r>
      <w:r w:rsidRPr="004B36F1">
        <w:rPr>
          <w:rStyle w:val="StyleUnderline"/>
          <w:highlight w:val="yellow"/>
        </w:rPr>
        <w:t>Service</w:t>
      </w:r>
      <w:r w:rsidRPr="004B36F1">
        <w:rPr>
          <w:rStyle w:val="StyleUnderline"/>
        </w:rPr>
        <w:t xml:space="preserve"> Employees International </w:t>
      </w:r>
      <w:r w:rsidRPr="004B36F1">
        <w:rPr>
          <w:rStyle w:val="StyleUnderline"/>
          <w:highlight w:val="yellow"/>
        </w:rPr>
        <w:t>Union</w:t>
      </w:r>
      <w:r w:rsidRPr="004B36F1">
        <w:rPr>
          <w:rStyle w:val="StyleUnderline"/>
        </w:rPr>
        <w:t xml:space="preserve"> (many of whom were immigrants from countries including Somalia, Nepal, Mexico and Ecuador) </w:t>
      </w:r>
      <w:r w:rsidRPr="004B36F1">
        <w:rPr>
          <w:rStyle w:val="StyleUnderline"/>
          <w:highlight w:val="yellow"/>
        </w:rPr>
        <w:t>led</w:t>
      </w:r>
      <w:r w:rsidRPr="004B36F1">
        <w:rPr>
          <w:rStyle w:val="StyleUnderline"/>
        </w:rPr>
        <w:t xml:space="preserve"> what some are calling </w:t>
      </w:r>
      <w:r w:rsidRPr="00D46A02">
        <w:rPr>
          <w:rStyle w:val="StyleUnderline"/>
        </w:rPr>
        <w:t xml:space="preserve">the </w:t>
      </w:r>
      <w:r w:rsidRPr="00D46A02">
        <w:rPr>
          <w:rStyle w:val="Emphasis"/>
        </w:rPr>
        <w:t xml:space="preserve">“first </w:t>
      </w:r>
      <w:r w:rsidRPr="004B36F1">
        <w:rPr>
          <w:rStyle w:val="Emphasis"/>
          <w:highlight w:val="yellow"/>
        </w:rPr>
        <w:t>climate strike”</w:t>
      </w:r>
      <w:r w:rsidRPr="004B36F1">
        <w:rPr>
          <w:rStyle w:val="Emphasis"/>
        </w:rPr>
        <w:t xml:space="preserve"> in US history</w:t>
      </w:r>
      <w:r w:rsidRPr="004B36F1">
        <w:rPr>
          <w:rStyle w:val="StyleUnderline"/>
        </w:rPr>
        <w:t xml:space="preserve">: </w:t>
      </w:r>
      <w:r w:rsidRPr="004B36F1">
        <w:rPr>
          <w:rStyle w:val="StyleUnderline"/>
          <w:highlight w:val="yellow"/>
        </w:rPr>
        <w:t>bargaining</w:t>
      </w:r>
      <w:r w:rsidRPr="003A04E8">
        <w:rPr>
          <w:rStyle w:val="StyleUnderline"/>
        </w:rPr>
        <w:t xml:space="preserve"> explicitly </w:t>
      </w:r>
      <w:r w:rsidRPr="004B36F1">
        <w:rPr>
          <w:rStyle w:val="StyleUnderline"/>
          <w:highlight w:val="yellow"/>
        </w:rPr>
        <w:t xml:space="preserve">over </w:t>
      </w:r>
      <w:r w:rsidRPr="004B36F1">
        <w:rPr>
          <w:rStyle w:val="Emphasis"/>
          <w:highlight w:val="yellow"/>
        </w:rPr>
        <w:t>wages</w:t>
      </w:r>
      <w:r w:rsidRPr="004B36F1">
        <w:rPr>
          <w:rStyle w:val="StyleUnderline"/>
          <w:highlight w:val="yellow"/>
        </w:rPr>
        <w:t xml:space="preserve">, </w:t>
      </w:r>
      <w:r w:rsidRPr="004B36F1">
        <w:rPr>
          <w:rStyle w:val="Emphasis"/>
          <w:highlight w:val="yellow"/>
        </w:rPr>
        <w:t>gende</w:t>
      </w:r>
      <w:r w:rsidRPr="003A04E8">
        <w:rPr>
          <w:rStyle w:val="Emphasis"/>
          <w:highlight w:val="yellow"/>
        </w:rPr>
        <w:t>r</w:t>
      </w:r>
      <w:r w:rsidRPr="00D46A02">
        <w:rPr>
          <w:rStyle w:val="Emphasis"/>
        </w:rPr>
        <w:t xml:space="preserve"> discrimination</w:t>
      </w:r>
      <w:r w:rsidRPr="00D46A02">
        <w:rPr>
          <w:rStyle w:val="StyleUnderline"/>
        </w:rPr>
        <w:t xml:space="preserve">, </w:t>
      </w:r>
      <w:r w:rsidRPr="004B36F1">
        <w:rPr>
          <w:rStyle w:val="StyleUnderline"/>
          <w:highlight w:val="yellow"/>
        </w:rPr>
        <w:t>and</w:t>
      </w:r>
      <w:r w:rsidRPr="004B36F1">
        <w:rPr>
          <w:rStyle w:val="StyleUnderline"/>
        </w:rPr>
        <w:t xml:space="preserve"> changes to working conditions to </w:t>
      </w:r>
      <w:r w:rsidRPr="00D46A02">
        <w:rPr>
          <w:rStyle w:val="Emphasis"/>
        </w:rPr>
        <w:t>lower</w:t>
      </w:r>
      <w:r w:rsidRPr="004B36F1">
        <w:rPr>
          <w:rStyle w:val="Emphasis"/>
        </w:rPr>
        <w:t xml:space="preserve"> the carbon </w:t>
      </w:r>
      <w:r w:rsidRPr="004B36F1">
        <w:rPr>
          <w:rStyle w:val="Emphasis"/>
          <w:highlight w:val="yellow"/>
        </w:rPr>
        <w:t>emissions</w:t>
      </w:r>
      <w:r w:rsidRPr="004B36F1">
        <w:rPr>
          <w:rStyle w:val="StyleUnderline"/>
        </w:rPr>
        <w:t xml:space="preserve"> of their work.</w:t>
      </w:r>
    </w:p>
    <w:p w14:paraId="43AE4657" w14:textId="77777777" w:rsidR="00944972" w:rsidRPr="004B36F1" w:rsidRDefault="00944972" w:rsidP="00944972">
      <w:pPr>
        <w:rPr>
          <w:rStyle w:val="StyleUnderline"/>
        </w:rPr>
      </w:pPr>
      <w:r w:rsidRPr="000F44DD">
        <w:rPr>
          <w:rStyle w:val="StyleUnderline"/>
        </w:rPr>
        <w:t>In South Africa, there are attempts to build</w:t>
      </w:r>
      <w:r w:rsidRPr="000F44DD">
        <w:rPr>
          <w:sz w:val="16"/>
        </w:rPr>
        <w:t xml:space="preserve"> broader, </w:t>
      </w:r>
      <w:r w:rsidRPr="000F44DD">
        <w:rPr>
          <w:rStyle w:val="Emphasis"/>
        </w:rPr>
        <w:t>people-centered social and political ecologies:</w:t>
      </w:r>
      <w:r w:rsidRPr="000F44DD">
        <w:rPr>
          <w:rStyle w:val="StyleUnderline"/>
        </w:rPr>
        <w:t xml:space="preserve"> from community kitchens and public food gardens at the University of the Free State to the wider struggle for food sovereignty throughout the country</w:t>
      </w:r>
      <w:r w:rsidRPr="000F44DD">
        <w:rPr>
          <w:sz w:val="16"/>
        </w:rPr>
        <w:t xml:space="preserve">. These efforts seem of an important kind with the </w:t>
      </w:r>
      <w:r w:rsidRPr="000F44DD">
        <w:rPr>
          <w:rStyle w:val="Emphasis"/>
        </w:rPr>
        <w:t>national Climate Justice Charter’s (CJC)</w:t>
      </w:r>
      <w:r w:rsidRPr="000F44DD">
        <w:rPr>
          <w:rStyle w:val="StyleUnderline"/>
        </w:rPr>
        <w:t xml:space="preserve"> attempt to </w:t>
      </w:r>
      <w:r w:rsidRPr="000F44DD">
        <w:rPr>
          <w:rStyle w:val="Emphasis"/>
        </w:rPr>
        <w:t>combat corporate control over water</w:t>
      </w:r>
      <w:r w:rsidRPr="000F44DD">
        <w:rPr>
          <w:sz w:val="16"/>
        </w:rPr>
        <w:t>.</w:t>
      </w:r>
      <w:r w:rsidRPr="000F44DD">
        <w:rPr>
          <w:rStyle w:val="StyleUnderline"/>
        </w:rPr>
        <w:t xml:space="preserve"> The CJC also connects these to </w:t>
      </w:r>
      <w:r w:rsidRPr="000F44DD">
        <w:rPr>
          <w:rStyle w:val="Emphasis"/>
        </w:rPr>
        <w:t>community ownership of renewable energy</w:t>
      </w:r>
      <w:r w:rsidRPr="000F44DD">
        <w:rPr>
          <w:rStyle w:val="StyleUnderline"/>
        </w:rPr>
        <w:t xml:space="preserve">. Taken together, it’s </w:t>
      </w:r>
      <w:proofErr w:type="gramStart"/>
      <w:r w:rsidRPr="000F44DD">
        <w:rPr>
          <w:rStyle w:val="StyleUnderline"/>
        </w:rPr>
        <w:t>a really instructive</w:t>
      </w:r>
      <w:proofErr w:type="gramEnd"/>
      <w:r w:rsidRPr="000F44DD">
        <w:rPr>
          <w:rStyle w:val="StyleUnderline"/>
        </w:rPr>
        <w:t xml:space="preserve"> set of struggles that is worth learning from, I think. And if we can learn</w:t>
      </w:r>
      <w:r w:rsidRPr="004B36F1">
        <w:rPr>
          <w:rStyle w:val="StyleUnderline"/>
        </w:rPr>
        <w:t xml:space="preserve"> from it, we can find a version of it to do that makes sense where we’re at.</w:t>
      </w:r>
    </w:p>
    <w:p w14:paraId="6F7123FF" w14:textId="77777777" w:rsidR="00944972" w:rsidRDefault="00944972" w:rsidP="00944972">
      <w:pPr>
        <w:pStyle w:val="Heading3"/>
      </w:pPr>
      <w:r>
        <w:t>1NC---N-1</w:t>
      </w:r>
    </w:p>
    <w:p w14:paraId="627EEAC4" w14:textId="77777777" w:rsidR="00944972" w:rsidRPr="001B27C9" w:rsidRDefault="00944972" w:rsidP="00944972"/>
    <w:p w14:paraId="3A01483B" w14:textId="77777777" w:rsidR="00944972" w:rsidRDefault="00944972" w:rsidP="00944972">
      <w:pPr>
        <w:pStyle w:val="Heading4"/>
      </w:pPr>
      <w:r>
        <w:t xml:space="preserve">Vote negative for the aff </w:t>
      </w:r>
      <w:r w:rsidRPr="001B27C9">
        <w:t>minus one</w:t>
      </w:r>
      <w:r>
        <w:t xml:space="preserve">. </w:t>
      </w:r>
      <w:r w:rsidRPr="003C29B3">
        <w:rPr>
          <w:b w:val="0"/>
          <w:bCs/>
        </w:rPr>
        <w:t>(</w:t>
      </w:r>
      <w:r>
        <w:rPr>
          <w:b w:val="0"/>
          <w:bCs/>
        </w:rPr>
        <w:t>“aff</w:t>
      </w:r>
      <w:r w:rsidRPr="003C29B3">
        <w:rPr>
          <w:b w:val="0"/>
          <w:bCs/>
        </w:rPr>
        <w:t>-1</w:t>
      </w:r>
      <w:r>
        <w:rPr>
          <w:b w:val="0"/>
          <w:bCs/>
        </w:rPr>
        <w:t>”</w:t>
      </w:r>
      <w:r w:rsidRPr="003C29B3">
        <w:rPr>
          <w:b w:val="0"/>
          <w:bCs/>
        </w:rPr>
        <w:t>)</w:t>
      </w:r>
      <w:r>
        <w:t xml:space="preserve"> </w:t>
      </w:r>
    </w:p>
    <w:p w14:paraId="5E3CCFE8" w14:textId="77777777" w:rsidR="00944972" w:rsidRPr="002E2629" w:rsidRDefault="00944972" w:rsidP="00944972"/>
    <w:p w14:paraId="5E00D444" w14:textId="77777777" w:rsidR="00944972" w:rsidRDefault="00944972" w:rsidP="00944972">
      <w:pPr>
        <w:pStyle w:val="Heading4"/>
      </w:pPr>
      <w:r>
        <w:t xml:space="preserve">Competes. Solves. Turns Case. </w:t>
      </w:r>
    </w:p>
    <w:p w14:paraId="60DC1E80" w14:textId="77777777" w:rsidR="00944972" w:rsidRPr="005A473B" w:rsidRDefault="00944972" w:rsidP="00944972">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778B009E" w14:textId="77777777" w:rsidR="00944972" w:rsidRPr="0057620D" w:rsidRDefault="00944972" w:rsidP="00944972">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7D4214">
        <w:rPr>
          <w:rStyle w:val="Emphasis"/>
          <w:highlight w:val="yellow"/>
        </w:rPr>
        <w:t>each</w:t>
      </w:r>
      <w:r w:rsidRPr="007D4214">
        <w:rPr>
          <w:rStyle w:val="Emphasis"/>
        </w:rPr>
        <w:t xml:space="preserve"> of us </w:t>
      </w:r>
      <w:r w:rsidRPr="007D4214">
        <w:rPr>
          <w:rStyle w:val="Emphasis"/>
          <w:highlight w:val="yellow"/>
        </w:rPr>
        <w:t>was several</w:t>
      </w:r>
      <w:r w:rsidRPr="0057620D">
        <w:rPr>
          <w:u w:val="single"/>
        </w:rPr>
        <w:t>, there was already quite a crowd.”23</w:t>
      </w:r>
    </w:p>
    <w:p w14:paraId="2AA3B1B9" w14:textId="77777777" w:rsidR="00944972" w:rsidRPr="007D4214" w:rsidRDefault="00944972" w:rsidP="00944972">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64E5D7A7" w14:textId="77777777" w:rsidR="00944972" w:rsidRPr="00E72D71" w:rsidRDefault="00944972" w:rsidP="00944972">
      <w:pPr>
        <w:rPr>
          <w:rStyle w:val="Emphasis"/>
          <w:sz w:val="26"/>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7D4214">
        <w:rPr>
          <w:rStyle w:val="Emphasis"/>
          <w:highlight w:val="yellow"/>
        </w:rPr>
        <w:t>follow this</w:t>
      </w:r>
      <w:r w:rsidRPr="00E72D71">
        <w:rPr>
          <w:rStyle w:val="Emphasis"/>
        </w:rPr>
        <w:t xml:space="preserve"> up</w:t>
      </w:r>
      <w:r w:rsidRPr="001B27C9">
        <w:rPr>
          <w:sz w:val="16"/>
        </w:rPr>
        <w:t xml:space="preserve"> </w:t>
      </w:r>
      <w:r w:rsidRPr="007D4214">
        <w:rPr>
          <w:highlight w:val="yellow"/>
          <w:u w:val="single"/>
        </w:rPr>
        <w:t>with</w:t>
      </w:r>
      <w:r w:rsidRPr="00E72D71">
        <w:rPr>
          <w:u w:val="single"/>
        </w:rPr>
        <w:t xml:space="preserve"> an even more </w:t>
      </w:r>
      <w:r w:rsidRPr="007D4214">
        <w:rPr>
          <w:rStyle w:val="Emphasis"/>
          <w:highlight w:val="yellow"/>
        </w:rPr>
        <w:t>scandalous</w:t>
      </w:r>
      <w:r w:rsidRPr="00E72D71">
        <w:rPr>
          <w:rStyle w:val="Emphasis"/>
        </w:rPr>
        <w:t xml:space="preserve"> statement on </w:t>
      </w:r>
      <w:r w:rsidRPr="007D4214">
        <w:rPr>
          <w:rStyle w:val="Emphasis"/>
          <w:highlight w:val="yellow"/>
        </w:rPr>
        <w:t>method:</w:t>
      </w:r>
      <w:r w:rsidRPr="001B27C9">
        <w:rPr>
          <w:sz w:val="16"/>
          <w:highlight w:val="yellow"/>
        </w:rPr>
        <w:t xml:space="preserve"> </w:t>
      </w:r>
      <w:r w:rsidRPr="007D4214">
        <w:rPr>
          <w:rStyle w:val="Emphasis"/>
          <w:sz w:val="26"/>
          <w:szCs w:val="26"/>
          <w:highlight w:val="yellow"/>
        </w:rPr>
        <w:t xml:space="preserve">multiplication </w:t>
      </w:r>
      <w:r w:rsidRPr="00E72D71">
        <w:rPr>
          <w:rStyle w:val="Emphasis"/>
          <w:sz w:val="26"/>
          <w:szCs w:val="26"/>
          <w:highlight w:val="yellow"/>
        </w:rPr>
        <w:t>is not</w:t>
      </w:r>
      <w:r w:rsidRPr="00E72D71">
        <w:rPr>
          <w:rStyle w:val="Emphasis"/>
          <w:sz w:val="26"/>
          <w:szCs w:val="26"/>
        </w:rPr>
        <w:t xml:space="preserve"> the </w:t>
      </w:r>
      <w:r w:rsidRPr="00E72D71">
        <w:rPr>
          <w:rStyle w:val="Emphasis"/>
          <w:sz w:val="26"/>
          <w:szCs w:val="26"/>
          <w:highlight w:val="yellow"/>
        </w:rPr>
        <w:t>result of adding</w:t>
      </w:r>
      <w:r w:rsidRPr="00E72D71">
        <w:rPr>
          <w:rStyle w:val="Emphasis"/>
          <w:sz w:val="26"/>
          <w:szCs w:val="26"/>
        </w:rPr>
        <w:t xml:space="preserve"> new </w:t>
      </w:r>
      <w:r w:rsidRPr="00E72D71">
        <w:rPr>
          <w:rStyle w:val="Emphasis"/>
          <w:sz w:val="26"/>
          <w:szCs w:val="26"/>
          <w:highlight w:val="yellow"/>
        </w:rPr>
        <w:t>dimensions</w:t>
      </w:r>
      <w:r w:rsidRPr="006C49F2">
        <w:rPr>
          <w:rStyle w:val="Emphasis"/>
          <w:sz w:val="26"/>
          <w:szCs w:val="26"/>
        </w:rPr>
        <w:t xml:space="preserve"> to the world </w:t>
      </w:r>
      <w:r w:rsidRPr="00E41094">
        <w:rPr>
          <w:rStyle w:val="Emphasis"/>
          <w:sz w:val="26"/>
          <w:szCs w:val="26"/>
          <w:highlight w:val="yellow"/>
        </w:rPr>
        <w:t>(as in tacking an s</w:t>
      </w:r>
      <w:r w:rsidRPr="00E72D71">
        <w:rPr>
          <w:rStyle w:val="Emphasis"/>
          <w:sz w:val="26"/>
          <w:szCs w:val="26"/>
        </w:rPr>
        <w:t xml:space="preserve"> on everything as a suffix </w:t>
      </w:r>
      <w:r w:rsidRPr="006C49F2">
        <w:rPr>
          <w:rStyle w:val="Emphasis"/>
          <w:sz w:val="26"/>
          <w:szCs w:val="26"/>
        </w:rPr>
        <w:t xml:space="preserve">or increasing the number of viewing angles), </w:t>
      </w:r>
      <w:r w:rsidRPr="00E41094">
        <w:rPr>
          <w:rStyle w:val="Emphasis"/>
          <w:sz w:val="26"/>
          <w:szCs w:val="26"/>
          <w:highlight w:val="yellow"/>
        </w:rPr>
        <w:t xml:space="preserve">but </w:t>
      </w:r>
      <w:r w:rsidRPr="003C29B3">
        <w:rPr>
          <w:rStyle w:val="Emphasis"/>
          <w:sz w:val="26"/>
          <w:szCs w:val="26"/>
          <w:highlight w:val="yellow"/>
        </w:rPr>
        <w:t>of subtracting</w:t>
      </w:r>
      <w:r w:rsidRPr="006C49F2">
        <w:rPr>
          <w:rStyle w:val="Emphasis"/>
          <w:sz w:val="26"/>
          <w:szCs w:val="26"/>
        </w:rPr>
        <w:t xml:space="preserve"> from it</w:t>
      </w:r>
      <w:r w:rsidRPr="00E72D71">
        <w:rPr>
          <w:rStyle w:val="Emphasis"/>
          <w:sz w:val="26"/>
          <w:szCs w:val="26"/>
          <w:highlight w:val="yellow"/>
        </w:rPr>
        <w:t>!</w:t>
      </w:r>
    </w:p>
    <w:p w14:paraId="608F0C84" w14:textId="77777777" w:rsidR="00944972" w:rsidRPr="001B27C9" w:rsidRDefault="00944972" w:rsidP="00944972">
      <w:pPr>
        <w:rPr>
          <w:sz w:val="16"/>
        </w:rPr>
      </w:pPr>
      <w:r w:rsidRPr="006C49F2">
        <w:rPr>
          <w:rStyle w:val="Emphasis"/>
        </w:rPr>
        <w:t>Subtraction is</w:t>
      </w:r>
      <w:r w:rsidRPr="006C49F2">
        <w:rPr>
          <w:u w:val="single"/>
        </w:rPr>
        <w:t xml:space="preserve"> </w:t>
      </w:r>
      <w:r w:rsidRPr="00E72D71">
        <w:rPr>
          <w:highlight w:val="yellow"/>
          <w:u w:val="single"/>
        </w:rPr>
        <w:t xml:space="preserve">the </w:t>
      </w:r>
      <w:r w:rsidRPr="00E72D71">
        <w:rPr>
          <w:rStyle w:val="Emphasis"/>
          <w:highlight w:val="yellow"/>
        </w:rPr>
        <w:t>political science of the underground</w:t>
      </w:r>
      <w:r w:rsidRPr="001B27C9">
        <w:rPr>
          <w:sz w:val="16"/>
        </w:rPr>
        <w:t>.</w:t>
      </w:r>
      <w:r w:rsidRPr="00E72D71">
        <w:rPr>
          <w:u w:val="single"/>
        </w:rPr>
        <w:t xml:space="preserve"> Deleuze and Guattari define it precisely as the operation of </w:t>
      </w:r>
      <w:r w:rsidRPr="00E72D71">
        <w:rPr>
          <w:rStyle w:val="Emphasis"/>
          <w:highlight w:val="yellow"/>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E72D71">
        <w:rPr>
          <w:rStyle w:val="Emphasis"/>
          <w:highlight w:val="yellow"/>
        </w:rPr>
        <w:t>locat</w:t>
      </w:r>
      <w:r w:rsidRPr="00E72D71">
        <w:rPr>
          <w:rStyle w:val="Emphasis"/>
        </w:rPr>
        <w:t xml:space="preserve">ing the </w:t>
      </w:r>
      <w:r w:rsidRPr="00E72D71">
        <w:rPr>
          <w:rStyle w:val="Emphasis"/>
          <w:highlight w:val="yellow"/>
        </w:rPr>
        <w:t>determinates that hold a system together</w:t>
      </w:r>
      <w:r w:rsidRPr="00E72D71">
        <w:rPr>
          <w:u w:val="single"/>
        </w:rPr>
        <w:t xml:space="preserve"> and </w:t>
      </w:r>
      <w:r w:rsidRPr="00E72D71">
        <w:rPr>
          <w:highlight w:val="yellow"/>
          <w:u w:val="single"/>
        </w:rPr>
        <w:t>then</w:t>
      </w:r>
      <w:r w:rsidRPr="00E72D71">
        <w:rPr>
          <w:u w:val="single"/>
        </w:rPr>
        <w:t xml:space="preserve">, second, </w:t>
      </w:r>
      <w:r w:rsidRPr="00E72D71">
        <w:rPr>
          <w:rStyle w:val="Emphasis"/>
          <w:highlight w:val="yellow"/>
        </w:rPr>
        <w:t>subtract</w:t>
      </w:r>
      <w:r w:rsidRPr="00E72D71">
        <w:rPr>
          <w:rStyle w:val="Emphasis"/>
        </w:rPr>
        <w:t>in</w:t>
      </w:r>
      <w:r w:rsidRPr="0004719C">
        <w:rPr>
          <w:rStyle w:val="Emphasis"/>
        </w:rPr>
        <w:t>g a dimension from</w:t>
      </w:r>
      <w:r w:rsidRPr="00E72D71">
        <w:rPr>
          <w:rStyle w:val="Emphasis"/>
        </w:rPr>
        <w:t xml:space="preserve"> the system, </w:t>
      </w:r>
      <w:r w:rsidRPr="00E72D71">
        <w:rPr>
          <w:rStyle w:val="Emphasis"/>
          <w:highlight w:val="yellow"/>
        </w:rPr>
        <w:t>pushing</w:t>
      </w:r>
      <w:r w:rsidRPr="00E72D71">
        <w:rPr>
          <w:rStyle w:val="Emphasis"/>
        </w:rPr>
        <w:t xml:space="preserve"> it into </w:t>
      </w:r>
      <w:r w:rsidRPr="00E72D71">
        <w:rPr>
          <w:rStyle w:val="Emphasis"/>
          <w:highlight w:val="yellow"/>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6C49F2">
        <w:rPr>
          <w:highlight w:val="yellow"/>
          <w:u w:val="single"/>
        </w:rPr>
        <w:t xml:space="preserve">It </w:t>
      </w:r>
      <w:r w:rsidRPr="006C49F2">
        <w:rPr>
          <w:rStyle w:val="Emphasis"/>
          <w:highlight w:val="yellow"/>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E72D71">
        <w:rPr>
          <w:rStyle w:val="Emphasis"/>
          <w:highlight w:val="yellow"/>
        </w:rPr>
        <w:t>synthesis</w:t>
      </w:r>
      <w:r w:rsidRPr="00E72D71">
        <w:rPr>
          <w:highlight w:val="yellow"/>
          <w:u w:val="single"/>
        </w:rPr>
        <w:t>, tearing down the</w:t>
      </w:r>
      <w:r w:rsidRPr="00E72D71">
        <w:rPr>
          <w:u w:val="single"/>
        </w:rPr>
        <w:t xml:space="preserve"> cybernetic perch of angels (human, animal, or machine) that might offer a </w:t>
      </w:r>
      <w:r w:rsidRPr="00E72D71">
        <w:rPr>
          <w:rStyle w:val="Emphasis"/>
          <w:highlight w:val="yellow"/>
        </w:rPr>
        <w:t>unified</w:t>
      </w:r>
      <w:r w:rsidRPr="00E72D71">
        <w:rPr>
          <w:rStyle w:val="Emphasis"/>
        </w:rPr>
        <w:t xml:space="preserve"> synoptic </w:t>
      </w:r>
      <w:r w:rsidRPr="00E72D71">
        <w:rPr>
          <w:rStyle w:val="Emphasis"/>
          <w:highlight w:val="yellow"/>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6ADFFE8A" w14:textId="77777777" w:rsidR="00944972" w:rsidRPr="001B27C9" w:rsidRDefault="00944972" w:rsidP="00944972">
      <w:pPr>
        <w:rPr>
          <w:sz w:val="16"/>
        </w:rPr>
      </w:pPr>
      <w:r w:rsidRPr="001B27C9">
        <w:rPr>
          <w:sz w:val="16"/>
        </w:rPr>
        <w:t>The Political Aesthetics of Imperceptibility</w:t>
      </w:r>
    </w:p>
    <w:p w14:paraId="2E34E520" w14:textId="77777777" w:rsidR="00944972" w:rsidRPr="00E41094" w:rsidRDefault="00944972" w:rsidP="00944972">
      <w:pPr>
        <w:rPr>
          <w:u w:val="single"/>
        </w:rPr>
      </w:pPr>
      <w:r w:rsidRPr="00E41094">
        <w:rPr>
          <w:rStyle w:val="Emphasis"/>
          <w:highlight w:val="yellow"/>
        </w:rPr>
        <w:t>“Visibility is a trap,”</w:t>
      </w:r>
      <w:r w:rsidRPr="001B27C9">
        <w:rPr>
          <w:sz w:val="16"/>
        </w:rPr>
        <w:t xml:space="preserve"> Foucault warns in Discipline and Punish.28 “</w:t>
      </w:r>
      <w:r w:rsidRPr="00E41094">
        <w:rPr>
          <w:highlight w:val="yellow"/>
          <w:u w:val="single"/>
        </w:rPr>
        <w:t xml:space="preserve">It </w:t>
      </w:r>
      <w:r w:rsidRPr="006C49F2">
        <w:rPr>
          <w:rStyle w:val="Emphasis"/>
          <w:highlight w:val="yellow"/>
        </w:rPr>
        <w:t>summons surveillance and</w:t>
      </w:r>
      <w:r w:rsidRPr="006C49F2">
        <w:rPr>
          <w:rStyle w:val="Emphasis"/>
        </w:rPr>
        <w:t xml:space="preserve"> the </w:t>
      </w:r>
      <w:r w:rsidRPr="006C49F2">
        <w:rPr>
          <w:rStyle w:val="Emphasis"/>
          <w:highlight w:val="yellow"/>
        </w:rPr>
        <w:t>law</w:t>
      </w:r>
      <w:r w:rsidRPr="001B27C9">
        <w:rPr>
          <w:sz w:val="16"/>
        </w:rPr>
        <w:t xml:space="preserve">, it provokes </w:t>
      </w:r>
      <w:r w:rsidRPr="006C49F2">
        <w:rPr>
          <w:rStyle w:val="Emphasis"/>
          <w:highlight w:val="yellow"/>
        </w:rPr>
        <w:t>voyeurism</w:t>
      </w:r>
      <w:r w:rsidRPr="001B27C9">
        <w:rPr>
          <w:sz w:val="16"/>
        </w:rPr>
        <w:t xml:space="preserve">, </w:t>
      </w:r>
      <w:r w:rsidRPr="006C49F2">
        <w:rPr>
          <w:rStyle w:val="Emphasis"/>
          <w:highlight w:val="yellow"/>
        </w:rPr>
        <w:t>fetishism</w:t>
      </w:r>
      <w:r w:rsidRPr="001B27C9">
        <w:rPr>
          <w:sz w:val="16"/>
        </w:rPr>
        <w:t xml:space="preserve">, the </w:t>
      </w:r>
      <w:r w:rsidRPr="006C49F2">
        <w:rPr>
          <w:rStyle w:val="Emphasis"/>
          <w:highlight w:val="yellow"/>
        </w:rPr>
        <w:t>colonial</w:t>
      </w:r>
      <w:r w:rsidRPr="00E41094">
        <w:rPr>
          <w:u w:val="single"/>
        </w:rPr>
        <w:t>/</w:t>
      </w:r>
      <w:r w:rsidRPr="006C49F2">
        <w:rPr>
          <w:rStyle w:val="Emphasis"/>
        </w:rPr>
        <w:t>imperial</w:t>
      </w:r>
      <w:r w:rsidRPr="00E41094">
        <w:rPr>
          <w:u w:val="single"/>
        </w:rPr>
        <w:t xml:space="preserve"> </w:t>
      </w:r>
      <w:r w:rsidRPr="006C49F2">
        <w:rPr>
          <w:highlight w:val="yellow"/>
          <w:u w:val="single"/>
        </w:rPr>
        <w:t xml:space="preserve">appetite for </w:t>
      </w:r>
      <w:r w:rsidRPr="006C49F2">
        <w:rPr>
          <w:rStyle w:val="Emphasis"/>
          <w:highlight w:val="yellow"/>
        </w:rPr>
        <w:t>possession</w:t>
      </w:r>
      <w:r w:rsidRPr="001B27C9">
        <w:rPr>
          <w:sz w:val="16"/>
        </w:rPr>
        <w:t xml:space="preserve">.”29 </w:t>
      </w:r>
      <w:r w:rsidRPr="00E41094">
        <w:rPr>
          <w:u w:val="single"/>
        </w:rPr>
        <w:t xml:space="preserve">This is why, after gathering a 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E41094">
        <w:rPr>
          <w:rStyle w:val="Emphasis"/>
          <w:highlight w:val="yellow"/>
        </w:rPr>
        <w:t>subtraction:</w:t>
      </w:r>
      <w:r w:rsidRPr="00E41094">
        <w:rPr>
          <w:u w:val="single"/>
        </w:rPr>
        <w:t xml:space="preserve"> </w:t>
      </w:r>
      <w:r w:rsidRPr="00E41094">
        <w:rPr>
          <w:highlight w:val="yellow"/>
          <w:u w:val="single"/>
        </w:rPr>
        <w:t>“Prevent recognition.”</w:t>
      </w:r>
      <w:r w:rsidRPr="00E41094">
        <w:rPr>
          <w:u w:val="single"/>
        </w:rPr>
        <w:t xml:space="preserve">30 How? </w:t>
      </w:r>
      <w:r w:rsidRPr="00E41094">
        <w:rPr>
          <w:highlight w:val="yellow"/>
          <w:u w:val="single"/>
        </w:rPr>
        <w:t>By becoming imperceptible</w:t>
      </w:r>
      <w:r w:rsidRPr="00E41094">
        <w:rPr>
          <w:u w:val="single"/>
        </w:rPr>
        <w:t>.</w:t>
      </w:r>
    </w:p>
    <w:p w14:paraId="3E46D32B" w14:textId="77777777" w:rsidR="00944972" w:rsidRPr="0004719C" w:rsidRDefault="00944972" w:rsidP="00944972">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3E1FEA98" w14:textId="77777777" w:rsidR="00944972" w:rsidRPr="007D4214" w:rsidRDefault="00944972" w:rsidP="00944972">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6977981E" w14:textId="77777777" w:rsidR="00944972" w:rsidRPr="007D4214" w:rsidRDefault="00944972" w:rsidP="00944972">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7D4214">
        <w:rPr>
          <w:rStyle w:val="Emphasis"/>
          <w:highlight w:val="yellow"/>
        </w:rPr>
        <w:t>Imperceptibility</w:t>
      </w:r>
      <w:r w:rsidRPr="007D4214">
        <w:rPr>
          <w:highlight w:val="yellow"/>
          <w:u w:val="single"/>
        </w:rPr>
        <w:t xml:space="preserve"> is</w:t>
      </w:r>
      <w:r w:rsidRPr="007D4214">
        <w:rPr>
          <w:u w:val="single"/>
        </w:rPr>
        <w:t xml:space="preserve"> a </w:t>
      </w:r>
      <w:r w:rsidRPr="007D4214">
        <w:rPr>
          <w:highlight w:val="yellow"/>
          <w:u w:val="single"/>
        </w:rPr>
        <w:t>movement without</w:t>
      </w:r>
      <w:r w:rsidRPr="007D4214">
        <w:rPr>
          <w:u w:val="single"/>
        </w:rPr>
        <w:t xml:space="preserve"> such an </w:t>
      </w:r>
      <w:r w:rsidRPr="007D4214">
        <w:rPr>
          <w:rStyle w:val="Emphasis"/>
          <w:highlight w:val="yellow"/>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7D4214">
        <w:rPr>
          <w:highlight w:val="yellow"/>
          <w:u w:val="single"/>
        </w:rPr>
        <w:t>without</w:t>
      </w:r>
      <w:r w:rsidRPr="007D4214">
        <w:rPr>
          <w:u w:val="single"/>
        </w:rPr>
        <w:t xml:space="preserve"> the </w:t>
      </w:r>
      <w:r w:rsidRPr="007D4214">
        <w:rPr>
          <w:rStyle w:val="Emphasis"/>
          <w:highlight w:val="yellow"/>
        </w:rPr>
        <w:t>descriptiv</w:t>
      </w:r>
      <w:r w:rsidRPr="006C49F2">
        <w:rPr>
          <w:rStyle w:val="Emphasis"/>
          <w:highlight w:val="yellow"/>
        </w:rPr>
        <w:t>e</w:t>
      </w:r>
      <w:r w:rsidRPr="006C49F2">
        <w:rPr>
          <w:highlight w:val="yellow"/>
          <w:u w:val="single"/>
        </w:rPr>
        <w:t xml:space="preserve">, </w:t>
      </w:r>
      <w:r w:rsidRPr="006C49F2">
        <w:rPr>
          <w:rStyle w:val="Emphasis"/>
          <w:highlight w:val="yellow"/>
        </w:rPr>
        <w:t>documentary</w:t>
      </w:r>
      <w:r w:rsidRPr="006C49F2">
        <w:rPr>
          <w:highlight w:val="yellow"/>
          <w:u w:val="single"/>
        </w:rPr>
        <w:t>,</w:t>
      </w:r>
      <w:r w:rsidRPr="006C49F2">
        <w:rPr>
          <w:u w:val="single"/>
        </w:rPr>
        <w:t xml:space="preserve"> </w:t>
      </w:r>
      <w:r w:rsidRPr="007D4214">
        <w:rPr>
          <w:highlight w:val="yellow"/>
          <w:u w:val="single"/>
        </w:rPr>
        <w:t>and</w:t>
      </w:r>
      <w:r w:rsidRPr="001B27C9">
        <w:rPr>
          <w:sz w:val="16"/>
          <w:highlight w:val="yellow"/>
        </w:rPr>
        <w:t xml:space="preserve"> </w:t>
      </w:r>
      <w:r w:rsidRPr="007D4214">
        <w:rPr>
          <w:rStyle w:val="Emphasis"/>
          <w:highlight w:val="yellow"/>
        </w:rPr>
        <w:t>sociological modes</w:t>
      </w:r>
      <w:r w:rsidRPr="001B27C9">
        <w:rPr>
          <w:sz w:val="16"/>
        </w:rPr>
        <w:t xml:space="preserve">. </w:t>
      </w:r>
      <w:r w:rsidRPr="007D4214">
        <w:rPr>
          <w:u w:val="single"/>
        </w:rPr>
        <w:t xml:space="preserve">The point is </w:t>
      </w:r>
      <w:r w:rsidRPr="007D4214">
        <w:rPr>
          <w:highlight w:val="yellow"/>
          <w:u w:val="single"/>
        </w:rPr>
        <w:t xml:space="preserve">to circumvent </w:t>
      </w:r>
      <w:r w:rsidRPr="007D4214">
        <w:rPr>
          <w:rStyle w:val="Emphasis"/>
          <w:highlight w:val="yellow"/>
        </w:rPr>
        <w:t>representation</w:t>
      </w:r>
      <w:r w:rsidRPr="006C49F2">
        <w:rPr>
          <w:rStyle w:val="Emphasis"/>
        </w:rPr>
        <w:t>al approaches</w:t>
      </w:r>
      <w:r w:rsidRPr="001B27C9">
        <w:rPr>
          <w:sz w:val="16"/>
        </w:rPr>
        <w:t xml:space="preserve"> that echo of the world as it is (or was) or outline an ideal future to be imitated. </w:t>
      </w:r>
      <w:r w:rsidRPr="007D4214">
        <w:rPr>
          <w:highlight w:val="yellow"/>
          <w:u w:val="single"/>
        </w:rPr>
        <w:t>Imperceptibility</w:t>
      </w:r>
      <w:r w:rsidRPr="007D4214">
        <w:rPr>
          <w:u w:val="single"/>
        </w:rPr>
        <w:t xml:space="preserve"> as a mode </w:t>
      </w:r>
      <w:r w:rsidRPr="006C49F2">
        <w:rPr>
          <w:rStyle w:val="Emphasis"/>
          <w:highlight w:val="yellow"/>
        </w:rPr>
        <w:t>produces events without</w:t>
      </w:r>
      <w:r w:rsidRPr="006C49F2">
        <w:rPr>
          <w:rStyle w:val="Emphasis"/>
        </w:rPr>
        <w:t xml:space="preserve"> an </w:t>
      </w:r>
      <w:r w:rsidRPr="006C49F2">
        <w:rPr>
          <w:rStyle w:val="Emphasis"/>
          <w:highlight w:val="yellow"/>
        </w:rPr>
        <w:t>image</w:t>
      </w:r>
      <w:r w:rsidRPr="007D4214">
        <w:rPr>
          <w:u w:val="single"/>
        </w:rPr>
        <w:t xml:space="preserve">, those types of events </w:t>
      </w:r>
      <w:r w:rsidRPr="006C49F2">
        <w:rPr>
          <w:u w:val="single"/>
        </w:rPr>
        <w:t xml:space="preserve">in which the </w:t>
      </w:r>
      <w:r w:rsidRPr="007D4214">
        <w:rPr>
          <w:highlight w:val="yellow"/>
          <w:u w:val="single"/>
        </w:rPr>
        <w:t xml:space="preserve">sudden invasion of something unrecognizable </w:t>
      </w:r>
      <w:r w:rsidRPr="007D4214">
        <w:rPr>
          <w:rStyle w:val="Emphasis"/>
          <w:highlight w:val="yellow"/>
        </w:rPr>
        <w:t>forces</w:t>
      </w:r>
      <w:r w:rsidRPr="007D4214">
        <w:rPr>
          <w:rStyle w:val="Emphasis"/>
        </w:rPr>
        <w:t xml:space="preserve"> a </w:t>
      </w:r>
      <w:r w:rsidRPr="007D4214">
        <w:rPr>
          <w:rStyle w:val="Emphasis"/>
          <w:highlight w:val="yellow"/>
        </w:rPr>
        <w:t>rupture</w:t>
      </w:r>
      <w:r w:rsidRPr="007D4214">
        <w:rPr>
          <w:u w:val="single"/>
        </w:rPr>
        <w:t>. In brief, the imperceptible is arrival of the alien.</w:t>
      </w:r>
    </w:p>
    <w:p w14:paraId="263D3F26" w14:textId="2402E63B" w:rsidR="005D388F" w:rsidRDefault="00944972" w:rsidP="00944972">
      <w:pPr>
        <w:pStyle w:val="Heading2"/>
      </w:pPr>
      <w:r>
        <w:t>Case</w:t>
      </w:r>
    </w:p>
    <w:p w14:paraId="607BD3D1" w14:textId="7E9C750F" w:rsidR="00944972" w:rsidRDefault="00944972" w:rsidP="00944972">
      <w:pPr>
        <w:pStyle w:val="Analytic"/>
      </w:pPr>
      <w:r>
        <w:t xml:space="preserve">1. Vote NEG on presumption. Affirming worker centers doesn’t produce change. If anything, it produces an affective attachment to their own failure, and a dangerous binarization of debate from the ‘real world’ as advocacy here becomes disentangled from activism on the ground. </w:t>
      </w:r>
    </w:p>
    <w:p w14:paraId="0979F0D1" w14:textId="77777777" w:rsidR="00944972" w:rsidRDefault="00944972" w:rsidP="00944972">
      <w:pPr>
        <w:pStyle w:val="Heading4"/>
      </w:pPr>
      <w:r>
        <w:t>Turns case---</w:t>
      </w:r>
      <w:r>
        <w:rPr>
          <w:u w:val="single"/>
        </w:rPr>
        <w:t>symbolic</w:t>
      </w:r>
      <w:r>
        <w:t xml:space="preserve"> affirmation divorced from </w:t>
      </w:r>
      <w:r>
        <w:rPr>
          <w:u w:val="single"/>
        </w:rPr>
        <w:t>material</w:t>
      </w:r>
      <w:r>
        <w:t xml:space="preserve"> advocacy re-entrenches power. </w:t>
      </w:r>
    </w:p>
    <w:p w14:paraId="26182704" w14:textId="77777777" w:rsidR="00944972" w:rsidRPr="00AB2993" w:rsidRDefault="00944972" w:rsidP="00944972">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w14:paraId="079D9AED" w14:textId="77777777" w:rsidR="00944972" w:rsidRPr="003B7E96" w:rsidRDefault="00944972" w:rsidP="00944972">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t>
      </w:r>
      <w:proofErr w:type="gramStart"/>
      <w:r w:rsidRPr="003B7E96">
        <w:rPr>
          <w:sz w:val="16"/>
        </w:rPr>
        <w:t>works</w:t>
      </w:r>
      <w:proofErr w:type="gramEnd"/>
      <w:r w:rsidRPr="003B7E96">
        <w:rPr>
          <w:sz w:val="16"/>
        </w:rPr>
        <w:t xml:space="preserve"> studied </w:t>
      </w:r>
      <w:proofErr w:type="gramStart"/>
      <w:r w:rsidRPr="003B7E96">
        <w:rPr>
          <w:rStyle w:val="StyleUnderline"/>
        </w:rPr>
        <w:t>are</w:t>
      </w:r>
      <w:proofErr w:type="gramEnd"/>
      <w:r w:rsidRPr="003B7E96">
        <w:rPr>
          <w:rStyle w:val="StyleUnderline"/>
        </w:rPr>
        <w:t xml:space="preserv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w:t>
      </w:r>
      <w:proofErr w:type="gramStart"/>
      <w:r w:rsidRPr="003B7E96">
        <w:rPr>
          <w:rStyle w:val="StyleUnderline"/>
        </w:rPr>
        <w:t>in order to</w:t>
      </w:r>
      <w:proofErr w:type="gramEnd"/>
      <w:r w:rsidRPr="003B7E96">
        <w:rPr>
          <w:rStyle w:val="StyleUnderline"/>
        </w:rPr>
        <w:t xml:space="preserve">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444D1ABD" w14:textId="77777777" w:rsidR="00944972" w:rsidRPr="003B7E96" w:rsidRDefault="00944972" w:rsidP="00944972">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5D0797AE" w14:textId="77777777" w:rsidR="00944972" w:rsidRPr="003B7E96" w:rsidRDefault="00944972" w:rsidP="00944972">
      <w:pPr>
        <w:rPr>
          <w:sz w:val="16"/>
        </w:rPr>
      </w:pPr>
      <w:r w:rsidRPr="003B7E96">
        <w:rPr>
          <w:sz w:val="16"/>
        </w:rPr>
        <w:t>Thus, their criticism boils down to two main points. First, </w:t>
      </w:r>
      <w:r w:rsidRPr="001D4E72">
        <w:rPr>
          <w:rStyle w:val="StyleUnderline"/>
          <w:highlight w:val="yellow"/>
        </w:rPr>
        <w:t>everyday resistance </w:t>
      </w:r>
      <w:r w:rsidRPr="001D4E72">
        <w:rPr>
          <w:rStyle w:val="Emphasis"/>
          <w:highlight w:val="yellow"/>
        </w:rPr>
        <w:t>fails</w:t>
      </w:r>
      <w:r w:rsidRPr="001D4E72">
        <w:rPr>
          <w:rStyle w:val="StyleUnderline"/>
          <w:highlight w:val="yellow"/>
        </w:rPr>
        <w:t xml:space="preserve"> to tell us</w:t>
      </w:r>
      <w:r w:rsidRPr="003B7E96">
        <w:rPr>
          <w:rStyle w:val="StyleUnderline"/>
        </w:rPr>
        <w:t xml:space="preserve"> any </w:t>
      </w:r>
      <w:r w:rsidRPr="001D4E72">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1D4E72">
        <w:rPr>
          <w:rStyle w:val="StyleUnderline"/>
          <w:highlight w:val="yellow"/>
        </w:rPr>
        <w:t xml:space="preserve">than was </w:t>
      </w:r>
      <w:r w:rsidRPr="001D4E72">
        <w:rPr>
          <w:rStyle w:val="Emphasis"/>
          <w:sz w:val="24"/>
          <w:highlight w:val="yellow"/>
        </w:rPr>
        <w:t>already known</w:t>
      </w:r>
      <w:r w:rsidRPr="003B7E96">
        <w:rPr>
          <w:sz w:val="16"/>
        </w:rPr>
        <w:t xml:space="preserve"> among earlier Left theorists; </w:t>
      </w:r>
      <w:r w:rsidRPr="001D4E72">
        <w:rPr>
          <w:rStyle w:val="StyleUnderline"/>
          <w:highlight w:val="yellow"/>
        </w:rPr>
        <w:t>and</w:t>
      </w:r>
      <w:r w:rsidRPr="003B7E96">
        <w:rPr>
          <w:sz w:val="16"/>
        </w:rPr>
        <w:t xml:space="preserve"> second, that a focus on discursive resistance </w:t>
      </w:r>
      <w:r w:rsidRPr="001D4E72">
        <w:rPr>
          <w:rStyle w:val="Emphasis"/>
          <w:highlight w:val="yellow"/>
        </w:rPr>
        <w:t>ignores</w:t>
      </w:r>
      <w:r w:rsidRPr="003B7E96">
        <w:rPr>
          <w:rStyle w:val="StyleUnderline"/>
        </w:rPr>
        <w:t> the role of </w:t>
      </w:r>
      <w:r w:rsidRPr="001D4E72">
        <w:rPr>
          <w:rStyle w:val="Emphasis"/>
          <w:sz w:val="24"/>
          <w:highlight w:val="yellow"/>
        </w:rPr>
        <w:t>material conditions</w:t>
      </w:r>
      <w:r w:rsidRPr="003B7E96">
        <w:rPr>
          <w:rStyle w:val="StyleUnderline"/>
        </w:rPr>
        <w:t> in helping to shape identity</w:t>
      </w:r>
      <w:r w:rsidRPr="003B7E96">
        <w:rPr>
          <w:sz w:val="16"/>
        </w:rPr>
        <w:t xml:space="preserve">. </w:t>
      </w:r>
    </w:p>
    <w:p w14:paraId="0752D1F2" w14:textId="77777777" w:rsidR="00944972" w:rsidRPr="003B7E96" w:rsidRDefault="00944972" w:rsidP="00944972">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1D4E72">
        <w:rPr>
          <w:rStyle w:val="Emphasis"/>
          <w:highlight w:val="yellow"/>
        </w:rPr>
        <w:t>powerlessness is learned</w:t>
      </w:r>
      <w:r w:rsidRPr="001D4E72">
        <w:rPr>
          <w:rStyle w:val="StyleUnderline"/>
          <w:highlight w:val="yellow"/>
        </w:rPr>
        <w:t xml:space="preserve"> out of</w:t>
      </w:r>
      <w:r w:rsidRPr="003B7E96">
        <w:rPr>
          <w:rStyle w:val="StyleUnderline"/>
        </w:rPr>
        <w:t xml:space="preserve"> the </w:t>
      </w:r>
      <w:r w:rsidRPr="001D4E72">
        <w:rPr>
          <w:rStyle w:val="Emphasis"/>
          <w:highlight w:val="yellow"/>
        </w:rPr>
        <w:t>accumulated</w:t>
      </w:r>
      <w:r w:rsidRPr="009E758B">
        <w:rPr>
          <w:rStyle w:val="Emphasis"/>
        </w:rPr>
        <w:t xml:space="preserve"> experiences of </w:t>
      </w:r>
      <w:r w:rsidRPr="001D4E72">
        <w:rPr>
          <w:rStyle w:val="Emphasis"/>
          <w:highlight w:val="yellow"/>
        </w:rPr>
        <w:t>futility</w:t>
      </w:r>
      <w:r w:rsidRPr="001D4E72">
        <w:rPr>
          <w:rStyle w:val="StyleUnderline"/>
          <w:highlight w:val="yellow"/>
        </w:rPr>
        <w:t xml:space="preserve"> and </w:t>
      </w:r>
      <w:r w:rsidRPr="001D4E72">
        <w:rPr>
          <w:rStyle w:val="Emphasis"/>
          <w:highlight w:val="yellow"/>
        </w:rPr>
        <w:t>entrapment</w:t>
      </w:r>
      <w:r w:rsidRPr="001D4E72">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0F4CDB54" w14:textId="77777777" w:rsidR="00944972" w:rsidRPr="003B7E96" w:rsidRDefault="00944972" w:rsidP="00944972">
      <w:pPr>
        <w:rPr>
          <w:sz w:val="16"/>
        </w:rPr>
      </w:pPr>
      <w:r w:rsidRPr="003B7E96">
        <w:rPr>
          <w:sz w:val="16"/>
        </w:rPr>
        <w:t xml:space="preserve">Rubin (1996: 242) makes another argument about </w:t>
      </w:r>
      <w:r w:rsidRPr="003B7E96">
        <w:rPr>
          <w:rStyle w:val="StyleUnderline"/>
        </w:rPr>
        <w:t xml:space="preserve">celebratory </w:t>
      </w:r>
      <w:r w:rsidRPr="001D4E72">
        <w:rPr>
          <w:rStyle w:val="StyleUnderline"/>
          <w:highlight w:val="yellow"/>
        </w:rPr>
        <w:t>accounts of everyday resistance</w:t>
      </w:r>
      <w:r w:rsidRPr="003B7E96">
        <w:rPr>
          <w:sz w:val="16"/>
        </w:rPr>
        <w:t xml:space="preserve"> that bears consideration: </w:t>
      </w:r>
    </w:p>
    <w:p w14:paraId="1286D1A7" w14:textId="77777777" w:rsidR="00944972" w:rsidRPr="003B7E96" w:rsidRDefault="00944972" w:rsidP="00944972">
      <w:pPr>
        <w:rPr>
          <w:sz w:val="16"/>
        </w:rPr>
      </w:pPr>
      <w:r w:rsidRPr="003B7E96">
        <w:rPr>
          <w:sz w:val="16"/>
        </w:rPr>
        <w:t>[T]hese authors generally </w:t>
      </w:r>
      <w:r w:rsidRPr="001D4E72">
        <w:rPr>
          <w:rStyle w:val="Emphasis"/>
          <w:highlight w:val="yellow"/>
        </w:rPr>
        <w:t>do not differentiate</w:t>
      </w:r>
      <w:r w:rsidRPr="001D4E72">
        <w:rPr>
          <w:rStyle w:val="StyleUnderline"/>
          <w:highlight w:val="yellow"/>
        </w:rPr>
        <w:t xml:space="preserve"> between practices that </w:t>
      </w:r>
      <w:r w:rsidRPr="001D4E72">
        <w:rPr>
          <w:rStyle w:val="Emphasis"/>
          <w:highlight w:val="yellow"/>
        </w:rPr>
        <w:t>reproduce</w:t>
      </w:r>
      <w:r w:rsidRPr="003B7E96">
        <w:rPr>
          <w:rStyle w:val="StyleUnderline"/>
        </w:rPr>
        <w:t xml:space="preserve"> power </w:t>
      </w:r>
      <w:r w:rsidRPr="001D4E72">
        <w:rPr>
          <w:rStyle w:val="StyleUnderline"/>
          <w:highlight w:val="yellow"/>
        </w:rPr>
        <w:t>and</w:t>
      </w:r>
      <w:r w:rsidRPr="003B7E96">
        <w:rPr>
          <w:rStyle w:val="StyleUnderline"/>
        </w:rPr>
        <w:t xml:space="preserve"> those that </w:t>
      </w:r>
      <w:r w:rsidRPr="001D4E72">
        <w:rPr>
          <w:rStyle w:val="Emphasis"/>
          <w:highlight w:val="yellow"/>
        </w:rPr>
        <w:t>alter</w:t>
      </w:r>
      <w:r w:rsidRPr="001D4E72">
        <w:rPr>
          <w:rStyle w:val="StyleUnderline"/>
          <w:highlight w:val="yellow"/>
        </w:rPr>
        <w:t xml:space="preserve"> power</w:t>
      </w:r>
      <w:r w:rsidRPr="003B7E96">
        <w:rPr>
          <w:rStyle w:val="StyleUnderline"/>
        </w:rPr>
        <w:t xml:space="preserve">. [The former] </w:t>
      </w:r>
      <w:r w:rsidRPr="001D4E72">
        <w:rPr>
          <w:rStyle w:val="StyleUnderline"/>
          <w:highlight w:val="yellow"/>
        </w:rPr>
        <w:t xml:space="preserve">might involve pressing that power to </w:t>
      </w:r>
      <w:r w:rsidRPr="001D4E72">
        <w:rPr>
          <w:rStyle w:val="Emphasis"/>
          <w:highlight w:val="yellow"/>
        </w:rPr>
        <w:t>become more adept at domination</w:t>
      </w:r>
      <w:r w:rsidRPr="001D4E72">
        <w:rPr>
          <w:rStyle w:val="StyleUnderline"/>
          <w:highlight w:val="yellow"/>
        </w:rPr>
        <w:t xml:space="preserve"> or</w:t>
      </w:r>
      <w:r w:rsidRPr="003B7E96">
        <w:rPr>
          <w:rStyle w:val="StyleUnderline"/>
        </w:rPr>
        <w:t xml:space="preserve"> to </w:t>
      </w:r>
      <w:r w:rsidRPr="001D4E72">
        <w:rPr>
          <w:rStyle w:val="Emphasis"/>
          <w:highlight w:val="yellow"/>
        </w:rPr>
        <w:t>dominate differently</w:t>
      </w:r>
      <w:r w:rsidRPr="001D4E72">
        <w:rPr>
          <w:rStyle w:val="StyleUnderline"/>
          <w:highlight w:val="yellow"/>
        </w:rPr>
        <w:t>, or</w:t>
      </w:r>
      <w:r w:rsidRPr="003B7E96">
        <w:rPr>
          <w:rStyle w:val="StyleUnderline"/>
        </w:rPr>
        <w:t xml:space="preserve"> it might mean </w:t>
      </w:r>
      <w:r w:rsidRPr="001D4E72">
        <w:rPr>
          <w:rStyle w:val="Emphasis"/>
          <w:highlight w:val="yellow"/>
        </w:rPr>
        <w:t>precluding alternative acts</w:t>
      </w:r>
      <w:r w:rsidRPr="001D4E72">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1D4E72">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1D4E72">
        <w:rPr>
          <w:rStyle w:val="StyleUnderline"/>
          <w:highlight w:val="yellow"/>
        </w:rPr>
        <w:t xml:space="preserve">I]t is </w:t>
      </w:r>
      <w:r w:rsidRPr="001D4E72">
        <w:rPr>
          <w:rStyle w:val="Emphasis"/>
          <w:highlight w:val="yellow"/>
        </w:rPr>
        <w:t>necessary to do more</w:t>
      </w:r>
      <w:r w:rsidRPr="001D4E72">
        <w:rPr>
          <w:rStyle w:val="StyleUnderline"/>
          <w:highlight w:val="yellow"/>
        </w:rPr>
        <w:t> than</w:t>
      </w:r>
      <w:r w:rsidRPr="003B7E96">
        <w:rPr>
          <w:rStyle w:val="StyleUnderline"/>
        </w:rPr>
        <w:t xml:space="preserve"> show that such discursive acts </w:t>
      </w:r>
      <w:r w:rsidRPr="001D4E72">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1D4E72">
        <w:rPr>
          <w:rStyle w:val="StyleUnderline"/>
          <w:highlight w:val="yellow"/>
        </w:rPr>
        <w:t xml:space="preserve">power. It </w:t>
      </w:r>
      <w:r w:rsidRPr="001D4E72">
        <w:rPr>
          <w:rStyle w:val="Emphasis"/>
          <w:highlight w:val="yellow"/>
        </w:rPr>
        <w:t>must also be demonstrated</w:t>
      </w:r>
      <w:r w:rsidRPr="001D4E72">
        <w:rPr>
          <w:rStyle w:val="StyleUnderline"/>
          <w:highlight w:val="yellow"/>
        </w:rPr>
        <w:t xml:space="preserve"> that such acts </w:t>
      </w:r>
      <w:r w:rsidRPr="001D4E72">
        <w:rPr>
          <w:rStyle w:val="Emphasis"/>
          <w:highlight w:val="yellow"/>
        </w:rPr>
        <w:t>add up to</w:t>
      </w:r>
      <w:r w:rsidRPr="003B7E96">
        <w:rPr>
          <w:rStyle w:val="StyleUnderline"/>
        </w:rPr>
        <w:t xml:space="preserve"> or </w:t>
      </w:r>
      <w:r w:rsidRPr="009E758B">
        <w:rPr>
          <w:rStyle w:val="Emphasis"/>
        </w:rPr>
        <w:t xml:space="preserve">engender </w:t>
      </w:r>
      <w:r w:rsidRPr="001D4E72">
        <w:rPr>
          <w:rStyle w:val="Emphasis"/>
          <w:highlight w:val="yellow"/>
        </w:rPr>
        <w:t>broader chang</w:t>
      </w:r>
      <w:r w:rsidRPr="009E758B">
        <w:rPr>
          <w:rStyle w:val="Emphasis"/>
        </w:rPr>
        <w:t>es</w:t>
      </w:r>
      <w:r w:rsidRPr="003B7E96">
        <w:rPr>
          <w:sz w:val="16"/>
        </w:rPr>
        <w:t xml:space="preserve">. </w:t>
      </w:r>
    </w:p>
    <w:p w14:paraId="5925A69E" w14:textId="77777777" w:rsidR="00944972" w:rsidRPr="003B7E96" w:rsidRDefault="00944972" w:rsidP="00944972">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xml:space="preserve">. The implications of this argument can be further clarified when we study the way ‘resistance’ is dealt with in a </w:t>
      </w:r>
      <w:proofErr w:type="gramStart"/>
      <w:r w:rsidRPr="003B7E96">
        <w:rPr>
          <w:sz w:val="16"/>
        </w:rPr>
        <w:t>risk</w:t>
      </w:r>
      <w:proofErr w:type="gramEnd"/>
      <w:r w:rsidRPr="003B7E96">
        <w:rPr>
          <w:sz w:val="16"/>
        </w:rPr>
        <w:t xml:space="preserve"> society.</w:t>
      </w:r>
    </w:p>
    <w:p w14:paraId="1475E906" w14:textId="77777777" w:rsidR="00944972" w:rsidRPr="003B7E96" w:rsidRDefault="00944972" w:rsidP="00944972">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0A7934B2" w14:textId="77777777" w:rsidR="00944972" w:rsidRPr="003B7E96" w:rsidRDefault="00944972" w:rsidP="00944972">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4E72">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1D4E72">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1D4E72">
        <w:rPr>
          <w:rStyle w:val="Emphasis"/>
          <w:highlight w:val="yellow"/>
        </w:rPr>
        <w:t>refinements</w:t>
      </w:r>
      <w:r w:rsidRPr="001D4E72">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1D4E72">
        <w:rPr>
          <w:rStyle w:val="Emphasis"/>
          <w:highlight w:val="yellow"/>
        </w:rPr>
        <w:t>practices</w:t>
      </w:r>
      <w:r w:rsidRPr="003B7E96">
        <w:rPr>
          <w:rStyle w:val="StyleUnderline"/>
        </w:rPr>
        <w:t xml:space="preserve"> which </w:t>
      </w:r>
      <w:r w:rsidRPr="001D4E72">
        <w:rPr>
          <w:rStyle w:val="StyleUnderline"/>
          <w:highlight w:val="yellow"/>
        </w:rPr>
        <w:t>it confronts</w:t>
      </w:r>
      <w:r w:rsidRPr="003B7E96">
        <w:rPr>
          <w:sz w:val="16"/>
        </w:rPr>
        <w:t xml:space="preserve">. (Knights and Vurdubakis, 1994: 80) </w:t>
      </w:r>
    </w:p>
    <w:p w14:paraId="66E735E7" w14:textId="77777777" w:rsidR="00944972" w:rsidRPr="003B7E96" w:rsidRDefault="00944972" w:rsidP="00944972">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1D4E72">
        <w:rPr>
          <w:rStyle w:val="StyleUnderline"/>
          <w:highlight w:val="yellow"/>
        </w:rPr>
        <w:t>critique</w:t>
      </w:r>
      <w:r w:rsidRPr="003B7E96">
        <w:rPr>
          <w:sz w:val="16"/>
        </w:rPr>
        <w:t xml:space="preserve">: those </w:t>
      </w:r>
      <w:r w:rsidRPr="001D4E72">
        <w:rPr>
          <w:rStyle w:val="StyleUnderline"/>
          <w:highlight w:val="yellow"/>
        </w:rPr>
        <w:t xml:space="preserve">whose analysis </w:t>
      </w:r>
      <w:r w:rsidRPr="001D4E72">
        <w:rPr>
          <w:rStyle w:val="Emphasis"/>
          <w:highlight w:val="yellow"/>
        </w:rPr>
        <w:t>ends</w:t>
      </w:r>
      <w:r w:rsidRPr="001D4E72">
        <w:rPr>
          <w:rStyle w:val="StyleUnderline"/>
          <w:highlight w:val="yellow"/>
        </w:rPr>
        <w:t xml:space="preserve"> at</w:t>
      </w:r>
      <w:r w:rsidRPr="003B7E96">
        <w:rPr>
          <w:rStyle w:val="StyleUnderline"/>
        </w:rPr>
        <w:t xml:space="preserve"> the </w:t>
      </w:r>
      <w:r w:rsidRPr="009E758B">
        <w:rPr>
          <w:rStyle w:val="Emphasis"/>
        </w:rPr>
        <w:t xml:space="preserve">discursive </w:t>
      </w:r>
      <w:r w:rsidRPr="001D4E72">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1D4E72">
        <w:rPr>
          <w:rStyle w:val="Emphasis"/>
          <w:highlight w:val="yellow"/>
        </w:rPr>
        <w:t>helps power to work better</w:t>
      </w:r>
      <w:r w:rsidRPr="003B7E96">
        <w:rPr>
          <w:sz w:val="16"/>
        </w:rPr>
        <w:t xml:space="preserve">. A conclusion in the present day that ominously foreshadows the futuristic, dystopic </w:t>
      </w:r>
      <w:proofErr w:type="gramStart"/>
      <w:r w:rsidRPr="003B7E96">
        <w:rPr>
          <w:sz w:val="16"/>
        </w:rPr>
        <w:t>risk assemblage</w:t>
      </w:r>
      <w:proofErr w:type="gramEnd"/>
      <w:r w:rsidRPr="003B7E96">
        <w:rPr>
          <w:sz w:val="16"/>
        </w:rPr>
        <w:t xml:space="preserve"> </w:t>
      </w:r>
      <w:proofErr w:type="gramStart"/>
      <w:r w:rsidRPr="003B7E96">
        <w:rPr>
          <w:sz w:val="16"/>
        </w:rPr>
        <w:t>described</w:t>
      </w:r>
      <w:proofErr w:type="gramEnd"/>
      <w:r w:rsidRPr="003B7E96">
        <w:rPr>
          <w:sz w:val="16"/>
        </w:rPr>
        <w:t xml:space="preserve"> by Bogard (1996). </w:t>
      </w:r>
    </w:p>
    <w:p w14:paraId="4F0BC352" w14:textId="77777777" w:rsidR="00944972" w:rsidRPr="003B7E96" w:rsidRDefault="00944972" w:rsidP="00944972">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3B7E96">
        <w:rPr>
          <w:sz w:val="16"/>
        </w:rPr>
        <w:t>The end result</w:t>
      </w:r>
      <w:proofErr w:type="gramEnd"/>
      <w:r w:rsidRPr="003B7E96">
        <w:rPr>
          <w:sz w:val="16"/>
        </w:rPr>
        <w:t xml:space="preserve">, of course, is that I </w:t>
      </w:r>
      <w:proofErr w:type="gramStart"/>
      <w:r w:rsidRPr="003B7E96">
        <w:rPr>
          <w:sz w:val="16"/>
        </w:rPr>
        <w:t>purchase</w:t>
      </w:r>
      <w:proofErr w:type="gramEnd"/>
      <w:r w:rsidRPr="003B7E96">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3B7E96">
        <w:rPr>
          <w:sz w:val="16"/>
        </w:rPr>
        <w:t>actually pre-supposes</w:t>
      </w:r>
      <w:proofErr w:type="gramEnd"/>
      <w:r w:rsidRPr="003B7E96">
        <w:rPr>
          <w:sz w:val="16"/>
        </w:rPr>
        <w:t xml:space="preserve">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115109EB" w14:textId="77777777" w:rsidR="00944972" w:rsidRDefault="00944972" w:rsidP="00944972">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w:t>
      </w:r>
      <w:proofErr w:type="gramStart"/>
      <w:r w:rsidRPr="003B7E96">
        <w:rPr>
          <w:rStyle w:val="StyleUnderline"/>
        </w:rPr>
        <w:t>of the social</w:t>
      </w:r>
      <w:proofErr w:type="gramEnd"/>
      <w:r w:rsidRPr="003B7E96">
        <w:rPr>
          <w:sz w:val="16"/>
        </w:rPr>
        <w:t xml:space="preserve">. </w:t>
      </w:r>
    </w:p>
    <w:p w14:paraId="43BBEB49" w14:textId="76CA9BC3" w:rsidR="00944972" w:rsidRDefault="00DA4009" w:rsidP="00944972">
      <w:pPr>
        <w:pStyle w:val="Heading4"/>
      </w:pPr>
      <w:r>
        <w:t xml:space="preserve">2. </w:t>
      </w:r>
      <w:r w:rsidR="00944972">
        <w:t>Migrant sufferings are best understood through a class/labor frame and dealt with as such</w:t>
      </w:r>
    </w:p>
    <w:p w14:paraId="1B3E22FE" w14:textId="77777777" w:rsidR="00944972" w:rsidRPr="00B8560E" w:rsidRDefault="00944972" w:rsidP="00944972">
      <w:r>
        <w:t xml:space="preserve">Joseph B. </w:t>
      </w:r>
      <w:r w:rsidRPr="00B8560E">
        <w:rPr>
          <w:rStyle w:val="Style13ptBold"/>
        </w:rPr>
        <w:t>Entin 23</w:t>
      </w:r>
      <w:r>
        <w:t xml:space="preserve">, Professor in English </w:t>
      </w:r>
      <w:r w:rsidRPr="00B8560E">
        <w:t>Department and the American Studies program at Brooklyn College</w:t>
      </w:r>
      <w:r>
        <w:t xml:space="preserve">, 2023, “Introduction,” in </w:t>
      </w:r>
      <w:r>
        <w:rPr>
          <w:i/>
          <w:iCs/>
        </w:rPr>
        <w:t>Living Labor: Fiction, Film, and Precarious Work</w:t>
      </w:r>
      <w:r>
        <w:t>, Michigan Press</w:t>
      </w:r>
    </w:p>
    <w:p w14:paraId="39D12B16" w14:textId="77777777" w:rsidR="00944972" w:rsidRPr="008A0752" w:rsidRDefault="00944972" w:rsidP="00944972">
      <w:pPr>
        <w:rPr>
          <w:u w:val="single"/>
        </w:rPr>
      </w:pPr>
      <w:r w:rsidRPr="008A0752">
        <w:rPr>
          <w:sz w:val="16"/>
        </w:rPr>
        <w:t xml:space="preserve">Second, </w:t>
      </w:r>
      <w:r w:rsidRPr="004E7A66">
        <w:rPr>
          <w:rStyle w:val="Emphasis"/>
        </w:rPr>
        <w:t>Living Labor</w:t>
      </w:r>
      <w:r w:rsidRPr="008A0752">
        <w:rPr>
          <w:sz w:val="16"/>
        </w:rPr>
        <w:t xml:space="preserve"> </w:t>
      </w:r>
      <w:r w:rsidRPr="004E7A66">
        <w:rPr>
          <w:u w:val="single"/>
        </w:rPr>
        <w:t xml:space="preserve">argues that the </w:t>
      </w:r>
      <w:r w:rsidRPr="00E61221">
        <w:rPr>
          <w:rStyle w:val="Emphasis"/>
          <w:highlight w:val="yellow"/>
        </w:rPr>
        <w:t>shifting</w:t>
      </w:r>
      <w:r w:rsidRPr="00E61221">
        <w:rPr>
          <w:highlight w:val="yellow"/>
          <w:u w:val="single"/>
        </w:rPr>
        <w:t xml:space="preserve">, </w:t>
      </w:r>
      <w:r w:rsidRPr="00E61221">
        <w:rPr>
          <w:rStyle w:val="Emphasis"/>
          <w:highlight w:val="yellow"/>
        </w:rPr>
        <w:t>fractured</w:t>
      </w:r>
      <w:r w:rsidRPr="004E7A66">
        <w:rPr>
          <w:rStyle w:val="Emphasis"/>
        </w:rPr>
        <w:t xml:space="preserve"> nature</w:t>
      </w:r>
      <w:r w:rsidRPr="004E7A66">
        <w:rPr>
          <w:u w:val="single"/>
        </w:rPr>
        <w:t xml:space="preserve"> of </w:t>
      </w:r>
      <w:r w:rsidRPr="00E61221">
        <w:rPr>
          <w:rStyle w:val="Emphasis"/>
          <w:highlight w:val="yellow"/>
        </w:rPr>
        <w:t>working-class collectivity</w:t>
      </w:r>
      <w:r w:rsidRPr="004E7A66">
        <w:rPr>
          <w:u w:val="single"/>
        </w:rPr>
        <w:t xml:space="preserve"> in the </w:t>
      </w:r>
      <w:r w:rsidRPr="004E7A66">
        <w:rPr>
          <w:rStyle w:val="Emphasis"/>
        </w:rPr>
        <w:t>global present</w:t>
      </w:r>
      <w:r w:rsidRPr="004E7A66">
        <w:rPr>
          <w:u w:val="single"/>
        </w:rPr>
        <w:t xml:space="preserve"> </w:t>
      </w:r>
      <w:r w:rsidRPr="009526A0">
        <w:rPr>
          <w:highlight w:val="yellow"/>
          <w:u w:val="single"/>
        </w:rPr>
        <w:t>is visible in</w:t>
      </w:r>
      <w:r w:rsidRPr="004E7A66">
        <w:rPr>
          <w:u w:val="single"/>
        </w:rPr>
        <w:t xml:space="preserve"> </w:t>
      </w:r>
      <w:r w:rsidRPr="004E7A66">
        <w:rPr>
          <w:rStyle w:val="Emphasis"/>
        </w:rPr>
        <w:t>narratives of labor-in-motion:</w:t>
      </w:r>
      <w:r w:rsidRPr="004E7A66">
        <w:rPr>
          <w:u w:val="single"/>
        </w:rPr>
        <w:t xml:space="preserve"> of working</w:t>
      </w:r>
      <w:r w:rsidRPr="008A0752">
        <w:rPr>
          <w:sz w:val="16"/>
        </w:rPr>
        <w:t xml:space="preserve"> </w:t>
      </w:r>
      <w:r w:rsidRPr="004E7A66">
        <w:rPr>
          <w:u w:val="single"/>
        </w:rPr>
        <w:t xml:space="preserve">people </w:t>
      </w:r>
      <w:r w:rsidRPr="004E7A66">
        <w:rPr>
          <w:rStyle w:val="Emphasis"/>
        </w:rPr>
        <w:t xml:space="preserve">in </w:t>
      </w:r>
      <w:r w:rsidRPr="009526A0">
        <w:rPr>
          <w:rStyle w:val="Emphasis"/>
          <w:highlight w:val="yellow"/>
        </w:rPr>
        <w:t>transit across</w:t>
      </w:r>
      <w:r w:rsidRPr="004E7A66">
        <w:rPr>
          <w:rStyle w:val="Emphasis"/>
        </w:rPr>
        <w:t xml:space="preserve"> spatial, geopolitical, and social </w:t>
      </w:r>
      <w:r w:rsidRPr="009526A0">
        <w:rPr>
          <w:rStyle w:val="Emphasis"/>
          <w:highlight w:val="yellow"/>
        </w:rPr>
        <w:t>borders</w:t>
      </w:r>
      <w:r w:rsidRPr="004E7A66">
        <w:rPr>
          <w:u w:val="single"/>
        </w:rPr>
        <w:t xml:space="preserve">, in which the </w:t>
      </w:r>
      <w:r w:rsidRPr="004E7A66">
        <w:rPr>
          <w:rStyle w:val="Emphasis"/>
        </w:rPr>
        <w:t xml:space="preserve">primary </w:t>
      </w:r>
      <w:r w:rsidRPr="009526A0">
        <w:rPr>
          <w:rStyle w:val="Emphasis"/>
          <w:highlight w:val="yellow"/>
        </w:rPr>
        <w:t>narrative arc</w:t>
      </w:r>
      <w:r w:rsidRPr="009526A0">
        <w:rPr>
          <w:highlight w:val="yellow"/>
          <w:u w:val="single"/>
        </w:rPr>
        <w:t xml:space="preserve"> is</w:t>
      </w:r>
      <w:r w:rsidRPr="004E7A66">
        <w:rPr>
          <w:u w:val="single"/>
        </w:rPr>
        <w:t xml:space="preserve"> organized </w:t>
      </w:r>
      <w:r w:rsidRPr="009526A0">
        <w:rPr>
          <w:highlight w:val="yellow"/>
          <w:u w:val="single"/>
        </w:rPr>
        <w:t>less</w:t>
      </w:r>
      <w:r w:rsidRPr="004E7A66">
        <w:rPr>
          <w:u w:val="single"/>
        </w:rPr>
        <w:t xml:space="preserve"> by the </w:t>
      </w:r>
      <w:r w:rsidRPr="009526A0">
        <w:rPr>
          <w:rStyle w:val="Emphasis"/>
          <w:highlight w:val="yellow"/>
        </w:rPr>
        <w:t>linear development of radical consciousness</w:t>
      </w:r>
      <w:r w:rsidRPr="009526A0">
        <w:rPr>
          <w:highlight w:val="yellow"/>
          <w:u w:val="single"/>
        </w:rPr>
        <w:t xml:space="preserve"> than</w:t>
      </w:r>
      <w:r w:rsidRPr="004E7A66">
        <w:rPr>
          <w:u w:val="single"/>
        </w:rPr>
        <w:t xml:space="preserve"> by </w:t>
      </w:r>
      <w:r w:rsidRPr="009526A0">
        <w:rPr>
          <w:rStyle w:val="Emphasis"/>
          <w:highlight w:val="yellow"/>
        </w:rPr>
        <w:t>uncertain</w:t>
      </w:r>
      <w:r w:rsidRPr="004E7A66">
        <w:rPr>
          <w:u w:val="single"/>
        </w:rPr>
        <w:t xml:space="preserve">, often </w:t>
      </w:r>
      <w:r w:rsidRPr="009526A0">
        <w:rPr>
          <w:rStyle w:val="Emphasis"/>
          <w:highlight w:val="yellow"/>
        </w:rPr>
        <w:t>volatile</w:t>
      </w:r>
      <w:r w:rsidRPr="004E7A66">
        <w:rPr>
          <w:u w:val="single"/>
        </w:rPr>
        <w:t xml:space="preserve">, at times explosive </w:t>
      </w:r>
      <w:r w:rsidRPr="009526A0">
        <w:rPr>
          <w:highlight w:val="yellow"/>
          <w:u w:val="single"/>
        </w:rPr>
        <w:t>confrontations between</w:t>
      </w:r>
      <w:r w:rsidRPr="004E7A66">
        <w:rPr>
          <w:u w:val="single"/>
        </w:rPr>
        <w:t xml:space="preserve"> differentially positioned </w:t>
      </w:r>
      <w:r w:rsidRPr="009526A0">
        <w:rPr>
          <w:highlight w:val="yellow"/>
          <w:u w:val="single"/>
        </w:rPr>
        <w:t>segments of the world labor force</w:t>
      </w:r>
      <w:r w:rsidRPr="008A0752">
        <w:rPr>
          <w:sz w:val="16"/>
        </w:rPr>
        <w:t xml:space="preserve">. </w:t>
      </w:r>
      <w:r w:rsidRPr="009526A0">
        <w:rPr>
          <w:u w:val="single"/>
        </w:rPr>
        <w:t xml:space="preserve">Although </w:t>
      </w:r>
      <w:r w:rsidRPr="009526A0">
        <w:rPr>
          <w:rStyle w:val="Emphasis"/>
        </w:rPr>
        <w:t>migrant and itinerant workers</w:t>
      </w:r>
      <w:r w:rsidRPr="009526A0">
        <w:rPr>
          <w:sz w:val="16"/>
        </w:rPr>
        <w:t xml:space="preserve"> </w:t>
      </w:r>
      <w:r w:rsidRPr="009526A0">
        <w:rPr>
          <w:u w:val="single"/>
        </w:rPr>
        <w:t xml:space="preserve">make up a small percentage </w:t>
      </w:r>
      <w:r w:rsidRPr="009526A0">
        <w:rPr>
          <w:rStyle w:val="Emphasis"/>
        </w:rPr>
        <w:t>of the U.S. and global labor force</w:t>
      </w:r>
      <w:r w:rsidRPr="009526A0">
        <w:rPr>
          <w:u w:val="single"/>
        </w:rPr>
        <w:t xml:space="preserve">, they have become vital </w:t>
      </w:r>
      <w:r w:rsidRPr="009526A0">
        <w:rPr>
          <w:rStyle w:val="Emphasis"/>
        </w:rPr>
        <w:t>emblems</w:t>
      </w:r>
      <w:r w:rsidRPr="009526A0">
        <w:rPr>
          <w:u w:val="single"/>
        </w:rPr>
        <w:t xml:space="preserve"> for imagining the dynamics of neoliberal globalization, contested border crossing, economic and social instability, and mobile, </w:t>
      </w:r>
      <w:r w:rsidRPr="009526A0">
        <w:rPr>
          <w:rStyle w:val="Emphasis"/>
        </w:rPr>
        <w:t>hyperexploitative production</w:t>
      </w:r>
      <w:r w:rsidRPr="009526A0">
        <w:rPr>
          <w:sz w:val="16"/>
        </w:rPr>
        <w:t xml:space="preserve">. Sociologists William Robinson and Xuan Santos have asserted that in recent decades, </w:t>
      </w:r>
      <w:r w:rsidRPr="009526A0">
        <w:rPr>
          <w:u w:val="single"/>
        </w:rPr>
        <w:t>“</w:t>
      </w:r>
      <w:r w:rsidRPr="009526A0">
        <w:rPr>
          <w:rStyle w:val="Emphasis"/>
          <w:sz w:val="26"/>
          <w:szCs w:val="26"/>
        </w:rPr>
        <w:t>[i]</w:t>
      </w:r>
      <w:r w:rsidRPr="009526A0">
        <w:rPr>
          <w:rStyle w:val="Emphasis"/>
          <w:sz w:val="26"/>
          <w:szCs w:val="26"/>
          <w:highlight w:val="yellow"/>
        </w:rPr>
        <w:t>immigrant workers [have] become the archetype of the new global class relations</w:t>
      </w:r>
      <w:r w:rsidRPr="009526A0">
        <w:rPr>
          <w:highlight w:val="yellow"/>
          <w:u w:val="single"/>
        </w:rPr>
        <w:t xml:space="preserve">[,] the </w:t>
      </w:r>
      <w:r w:rsidRPr="009526A0">
        <w:rPr>
          <w:rStyle w:val="Emphasis"/>
          <w:highlight w:val="yellow"/>
        </w:rPr>
        <w:t>quintessential workforce</w:t>
      </w:r>
      <w:r w:rsidRPr="009526A0">
        <w:rPr>
          <w:highlight w:val="yellow"/>
          <w:u w:val="single"/>
        </w:rPr>
        <w:t xml:space="preserve"> of </w:t>
      </w:r>
      <w:r w:rsidRPr="009526A0">
        <w:rPr>
          <w:rStyle w:val="Emphasis"/>
          <w:highlight w:val="yellow"/>
        </w:rPr>
        <w:t>global capitalism</w:t>
      </w:r>
      <w:r w:rsidRPr="004E7A66">
        <w:rPr>
          <w:u w:val="single"/>
        </w:rPr>
        <w:t>.”</w:t>
      </w:r>
      <w:r w:rsidRPr="008A0752">
        <w:rPr>
          <w:sz w:val="16"/>
        </w:rPr>
        <w:t xml:space="preserve">11 Living Labor contends that if the male, industrial proletarian was the iconic figure of Fordist labor, </w:t>
      </w:r>
      <w:r w:rsidRPr="009526A0">
        <w:rPr>
          <w:highlight w:val="yellow"/>
          <w:u w:val="single"/>
        </w:rPr>
        <w:t xml:space="preserve">a </w:t>
      </w:r>
      <w:r w:rsidRPr="009526A0">
        <w:rPr>
          <w:rStyle w:val="Emphasis"/>
          <w:highlight w:val="yellow"/>
        </w:rPr>
        <w:t>new</w:t>
      </w:r>
      <w:r w:rsidRPr="009526A0">
        <w:rPr>
          <w:highlight w:val="yellow"/>
          <w:u w:val="single"/>
        </w:rPr>
        <w:t xml:space="preserve"> </w:t>
      </w:r>
      <w:r w:rsidRPr="009526A0">
        <w:rPr>
          <w:rStyle w:val="Emphasis"/>
          <w:highlight w:val="yellow"/>
        </w:rPr>
        <w:t>rhetorical figure</w:t>
      </w:r>
      <w:r w:rsidRPr="009526A0">
        <w:rPr>
          <w:highlight w:val="yellow"/>
          <w:u w:val="single"/>
        </w:rPr>
        <w:t xml:space="preserve"> is emerging to </w:t>
      </w:r>
      <w:r w:rsidRPr="009526A0">
        <w:rPr>
          <w:rStyle w:val="Emphasis"/>
          <w:highlight w:val="yellow"/>
        </w:rPr>
        <w:t>crystallize</w:t>
      </w:r>
      <w:r w:rsidRPr="004E7A66">
        <w:rPr>
          <w:u w:val="single"/>
        </w:rPr>
        <w:t xml:space="preserve"> and condense </w:t>
      </w:r>
      <w:r w:rsidRPr="004E7A66">
        <w:rPr>
          <w:highlight w:val="yellow"/>
          <w:u w:val="single"/>
        </w:rPr>
        <w:t>the dynamics of</w:t>
      </w:r>
      <w:r w:rsidRPr="004E7A66">
        <w:rPr>
          <w:u w:val="single"/>
        </w:rPr>
        <w:t xml:space="preserve"> post-Fordist </w:t>
      </w:r>
      <w:r w:rsidRPr="004E7A66">
        <w:rPr>
          <w:highlight w:val="yellow"/>
          <w:u w:val="single"/>
        </w:rPr>
        <w:t xml:space="preserve">flexible production: </w:t>
      </w:r>
      <w:r w:rsidRPr="004E7A66">
        <w:rPr>
          <w:rStyle w:val="Emphasis"/>
          <w:highlight w:val="yellow"/>
        </w:rPr>
        <w:t>the worker-in-motion</w:t>
      </w:r>
      <w:r w:rsidRPr="008A0752">
        <w:rPr>
          <w:sz w:val="16"/>
        </w:rPr>
        <w:t xml:space="preserve">. </w:t>
      </w:r>
      <w:r w:rsidRPr="004E7A66">
        <w:rPr>
          <w:u w:val="single"/>
        </w:rPr>
        <w:t xml:space="preserve">This figure is </w:t>
      </w:r>
      <w:r w:rsidRPr="009526A0">
        <w:rPr>
          <w:rStyle w:val="Emphasis"/>
          <w:highlight w:val="yellow"/>
        </w:rPr>
        <w:t xml:space="preserve">not limited to </w:t>
      </w:r>
      <w:proofErr w:type="gramStart"/>
      <w:r w:rsidRPr="009526A0">
        <w:rPr>
          <w:rStyle w:val="Emphasis"/>
          <w:highlight w:val="yellow"/>
        </w:rPr>
        <w:t>immigrants</w:t>
      </w:r>
      <w:r w:rsidRPr="009526A0">
        <w:rPr>
          <w:highlight w:val="yellow"/>
          <w:u w:val="single"/>
        </w:rPr>
        <w:t>, but</w:t>
      </w:r>
      <w:proofErr w:type="gramEnd"/>
      <w:r w:rsidRPr="004E7A66">
        <w:rPr>
          <w:u w:val="single"/>
        </w:rPr>
        <w:t xml:space="preserve"> rather refers to </w:t>
      </w:r>
      <w:r w:rsidRPr="009526A0">
        <w:rPr>
          <w:rStyle w:val="Emphasis"/>
          <w:highlight w:val="yellow"/>
        </w:rPr>
        <w:t>broader dimensions</w:t>
      </w:r>
      <w:r w:rsidRPr="009526A0">
        <w:rPr>
          <w:highlight w:val="yellow"/>
          <w:u w:val="single"/>
        </w:rPr>
        <w:t xml:space="preserve"> of</w:t>
      </w:r>
      <w:r w:rsidRPr="004E7A66">
        <w:rPr>
          <w:u w:val="single"/>
        </w:rPr>
        <w:t xml:space="preserve"> geographic and economic </w:t>
      </w:r>
      <w:r w:rsidRPr="009526A0">
        <w:rPr>
          <w:highlight w:val="yellow"/>
          <w:u w:val="single"/>
        </w:rPr>
        <w:t>transit</w:t>
      </w:r>
      <w:r w:rsidRPr="004E7A66">
        <w:rPr>
          <w:u w:val="single"/>
        </w:rPr>
        <w:t xml:space="preserve"> and itinerancy </w:t>
      </w:r>
      <w:r w:rsidRPr="009526A0">
        <w:rPr>
          <w:highlight w:val="yellow"/>
          <w:u w:val="single"/>
        </w:rPr>
        <w:t>that register</w:t>
      </w:r>
      <w:r w:rsidRPr="004E7A66">
        <w:rPr>
          <w:u w:val="single"/>
        </w:rPr>
        <w:t xml:space="preserve"> the </w:t>
      </w:r>
      <w:r w:rsidRPr="009526A0">
        <w:rPr>
          <w:rStyle w:val="Emphasis"/>
          <w:highlight w:val="yellow"/>
        </w:rPr>
        <w:t>precarity</w:t>
      </w:r>
      <w:r w:rsidRPr="009526A0">
        <w:rPr>
          <w:rStyle w:val="Emphasis"/>
        </w:rPr>
        <w:t xml:space="preserve"> of life and labor</w:t>
      </w:r>
      <w:r w:rsidRPr="004E7A66">
        <w:rPr>
          <w:u w:val="single"/>
        </w:rPr>
        <w:t xml:space="preserve"> for workers </w:t>
      </w:r>
      <w:r w:rsidRPr="009526A0">
        <w:rPr>
          <w:highlight w:val="yellow"/>
          <w:u w:val="single"/>
        </w:rPr>
        <w:t>under</w:t>
      </w:r>
      <w:r w:rsidRPr="004E7A66">
        <w:rPr>
          <w:u w:val="single"/>
        </w:rPr>
        <w:t xml:space="preserve"> emergent conditions of </w:t>
      </w:r>
      <w:r w:rsidRPr="009526A0">
        <w:rPr>
          <w:rStyle w:val="Emphasis"/>
        </w:rPr>
        <w:t xml:space="preserve">late-capitalist </w:t>
      </w:r>
      <w:r w:rsidRPr="009526A0">
        <w:rPr>
          <w:rStyle w:val="Emphasis"/>
          <w:highlight w:val="yellow"/>
        </w:rPr>
        <w:t>globalization</w:t>
      </w:r>
      <w:r w:rsidRPr="008A0752">
        <w:rPr>
          <w:sz w:val="16"/>
        </w:rPr>
        <w:t xml:space="preserve">. Much as Stuart Hall argues that race is the modality in which class is lived, Living Labor contends that in contemporary U.S. fiction and film, motion is the modality in which labor is most often imagined. Key figures from the films and novels examined in Living Labor </w:t>
      </w:r>
      <w:r w:rsidRPr="009526A0">
        <w:rPr>
          <w:sz w:val="16"/>
        </w:rPr>
        <w:t xml:space="preserve">include </w:t>
      </w:r>
      <w:r w:rsidRPr="009526A0">
        <w:rPr>
          <w:rStyle w:val="Emphasis"/>
        </w:rPr>
        <w:t>Haitian refugees</w:t>
      </w:r>
      <w:r w:rsidRPr="009526A0">
        <w:rPr>
          <w:sz w:val="16"/>
        </w:rPr>
        <w:t xml:space="preserve"> who </w:t>
      </w:r>
      <w:r w:rsidRPr="009526A0">
        <w:rPr>
          <w:u w:val="single"/>
        </w:rPr>
        <w:t xml:space="preserve">labor in the </w:t>
      </w:r>
      <w:r w:rsidRPr="009526A0">
        <w:rPr>
          <w:rStyle w:val="Emphasis"/>
        </w:rPr>
        <w:t>underground agricultural and sexual economies of the Caribbean</w:t>
      </w:r>
      <w:r w:rsidRPr="009526A0">
        <w:rPr>
          <w:u w:val="single"/>
        </w:rPr>
        <w:t xml:space="preserve"> on their way to the </w:t>
      </w:r>
      <w:r w:rsidRPr="009526A0">
        <w:rPr>
          <w:rStyle w:val="Emphasis"/>
        </w:rPr>
        <w:t>U</w:t>
      </w:r>
      <w:r w:rsidRPr="009526A0">
        <w:rPr>
          <w:u w:val="single"/>
        </w:rPr>
        <w:t xml:space="preserve">nited </w:t>
      </w:r>
      <w:r w:rsidRPr="009526A0">
        <w:rPr>
          <w:rStyle w:val="Emphasis"/>
        </w:rPr>
        <w:t>S</w:t>
      </w:r>
      <w:r w:rsidRPr="009526A0">
        <w:rPr>
          <w:u w:val="single"/>
        </w:rPr>
        <w:t xml:space="preserve">tates; a roving family of Chicanx farmworkers in California; a Honduran sailor, forced into </w:t>
      </w:r>
      <w:r w:rsidRPr="009526A0">
        <w:rPr>
          <w:rStyle w:val="Emphasis"/>
        </w:rPr>
        <w:t>virtual slave labor</w:t>
      </w:r>
      <w:r w:rsidRPr="009526A0">
        <w:rPr>
          <w:u w:val="single"/>
        </w:rPr>
        <w:t xml:space="preserve"> on a </w:t>
      </w:r>
      <w:r w:rsidRPr="009526A0">
        <w:rPr>
          <w:rStyle w:val="Emphasis"/>
        </w:rPr>
        <w:t>ship in Brooklyn</w:t>
      </w:r>
      <w:r w:rsidRPr="009526A0">
        <w:rPr>
          <w:u w:val="single"/>
        </w:rPr>
        <w:t xml:space="preserve">; </w:t>
      </w:r>
      <w:r w:rsidRPr="009526A0">
        <w:rPr>
          <w:rStyle w:val="Emphasis"/>
        </w:rPr>
        <w:t>Central American day laborers and sweatshop workers in the Bronx and Queens</w:t>
      </w:r>
      <w:r w:rsidRPr="009526A0">
        <w:rPr>
          <w:u w:val="single"/>
        </w:rPr>
        <w:t>; a Hmong construction worker</w:t>
      </w:r>
      <w:r w:rsidRPr="004E7A66">
        <w:rPr>
          <w:u w:val="single"/>
        </w:rPr>
        <w:t xml:space="preserve"> in Detroit; a Pakistani coffee cart operator in Manhattan; a Chicanx house cleaner in Los Angeles; a young Latinx auto body shop assistant in Queens, and his sister, a food truck </w:t>
      </w:r>
      <w:r w:rsidRPr="009526A0">
        <w:rPr>
          <w:u w:val="single"/>
        </w:rPr>
        <w:t>server and sex worker; and a restless, unemployed African American man in Oakland killed by police on a train</w:t>
      </w:r>
      <w:r w:rsidRPr="004E7A66">
        <w:rPr>
          <w:u w:val="single"/>
        </w:rPr>
        <w:t xml:space="preserve"> platform</w:t>
      </w:r>
      <w:r w:rsidRPr="008A0752">
        <w:rPr>
          <w:sz w:val="16"/>
        </w:rPr>
        <w:t xml:space="preserve">. </w:t>
      </w:r>
      <w:r w:rsidRPr="009526A0">
        <w:rPr>
          <w:rStyle w:val="Emphasis"/>
          <w:sz w:val="26"/>
          <w:szCs w:val="26"/>
          <w:highlight w:val="yellow"/>
        </w:rPr>
        <w:t>Not all these</w:t>
      </w:r>
      <w:r w:rsidRPr="004E7A66">
        <w:rPr>
          <w:rStyle w:val="Emphasis"/>
          <w:sz w:val="26"/>
          <w:szCs w:val="26"/>
        </w:rPr>
        <w:t xml:space="preserve"> figures </w:t>
      </w:r>
      <w:r w:rsidRPr="009526A0">
        <w:rPr>
          <w:rStyle w:val="Emphasis"/>
          <w:sz w:val="26"/>
          <w:szCs w:val="26"/>
          <w:highlight w:val="yellow"/>
        </w:rPr>
        <w:t>are</w:t>
      </w:r>
      <w:r w:rsidRPr="004E7A66">
        <w:rPr>
          <w:rStyle w:val="Emphasis"/>
          <w:sz w:val="26"/>
          <w:szCs w:val="26"/>
        </w:rPr>
        <w:t xml:space="preserve"> migrants or </w:t>
      </w:r>
      <w:r w:rsidRPr="009526A0">
        <w:rPr>
          <w:rStyle w:val="Emphasis"/>
          <w:sz w:val="26"/>
          <w:szCs w:val="26"/>
          <w:highlight w:val="yellow"/>
        </w:rPr>
        <w:t>immigrants;</w:t>
      </w:r>
      <w:r w:rsidRPr="009526A0">
        <w:rPr>
          <w:sz w:val="16"/>
          <w:highlight w:val="yellow"/>
        </w:rPr>
        <w:t xml:space="preserve"> </w:t>
      </w:r>
      <w:r w:rsidRPr="009526A0">
        <w:rPr>
          <w:highlight w:val="yellow"/>
          <w:u w:val="single"/>
        </w:rPr>
        <w:t xml:space="preserve">some are </w:t>
      </w:r>
      <w:r w:rsidRPr="009526A0">
        <w:rPr>
          <w:rStyle w:val="Emphasis"/>
          <w:highlight w:val="yellow"/>
        </w:rPr>
        <w:t>African American</w:t>
      </w:r>
      <w:r w:rsidRPr="009526A0">
        <w:rPr>
          <w:sz w:val="16"/>
          <w:highlight w:val="yellow"/>
        </w:rPr>
        <w:t xml:space="preserve"> </w:t>
      </w:r>
      <w:r w:rsidRPr="009526A0">
        <w:rPr>
          <w:highlight w:val="yellow"/>
          <w:u w:val="single"/>
        </w:rPr>
        <w:t xml:space="preserve">and </w:t>
      </w:r>
      <w:r w:rsidRPr="009526A0">
        <w:rPr>
          <w:rStyle w:val="Emphasis"/>
          <w:highlight w:val="yellow"/>
        </w:rPr>
        <w:t>Chicanx workers</w:t>
      </w:r>
      <w:r w:rsidRPr="009526A0">
        <w:rPr>
          <w:highlight w:val="yellow"/>
          <w:u w:val="single"/>
        </w:rPr>
        <w:t xml:space="preserve"> with </w:t>
      </w:r>
      <w:r w:rsidRPr="009526A0">
        <w:rPr>
          <w:rStyle w:val="Emphasis"/>
          <w:highlight w:val="yellow"/>
        </w:rPr>
        <w:t>deep</w:t>
      </w:r>
      <w:r w:rsidRPr="004E7A66">
        <w:rPr>
          <w:rStyle w:val="Emphasis"/>
        </w:rPr>
        <w:t xml:space="preserve"> historic </w:t>
      </w:r>
      <w:r w:rsidRPr="009526A0">
        <w:rPr>
          <w:rStyle w:val="Emphasis"/>
          <w:highlight w:val="yellow"/>
        </w:rPr>
        <w:t>roots</w:t>
      </w:r>
      <w:r w:rsidRPr="004E7A66">
        <w:rPr>
          <w:rStyle w:val="Emphasis"/>
        </w:rPr>
        <w:t xml:space="preserve"> in the United States</w:t>
      </w:r>
      <w:r w:rsidRPr="004E7A66">
        <w:rPr>
          <w:u w:val="single"/>
        </w:rPr>
        <w:t>.</w:t>
      </w:r>
      <w:r w:rsidRPr="008A0752">
        <w:rPr>
          <w:sz w:val="16"/>
        </w:rPr>
        <w:t xml:space="preserve"> </w:t>
      </w:r>
      <w:r w:rsidRPr="009526A0">
        <w:rPr>
          <w:u w:val="single"/>
        </w:rPr>
        <w:t xml:space="preserve">Yet even </w:t>
      </w:r>
      <w:r w:rsidRPr="009526A0">
        <w:rPr>
          <w:rStyle w:val="Emphasis"/>
        </w:rPr>
        <w:t>these workers</w:t>
      </w:r>
      <w:r w:rsidRPr="009526A0">
        <w:rPr>
          <w:u w:val="single"/>
        </w:rPr>
        <w:t xml:space="preserve"> are typically depicted through motifs of </w:t>
      </w:r>
      <w:r w:rsidRPr="009526A0">
        <w:rPr>
          <w:rStyle w:val="Emphasis"/>
        </w:rPr>
        <w:t>displacement</w:t>
      </w:r>
      <w:r w:rsidRPr="009526A0">
        <w:rPr>
          <w:u w:val="single"/>
        </w:rPr>
        <w:t xml:space="preserve">, </w:t>
      </w:r>
      <w:r w:rsidRPr="009526A0">
        <w:rPr>
          <w:rStyle w:val="Emphasis"/>
        </w:rPr>
        <w:t>motion</w:t>
      </w:r>
      <w:r w:rsidRPr="009526A0">
        <w:rPr>
          <w:u w:val="single"/>
        </w:rPr>
        <w:t xml:space="preserve">, and </w:t>
      </w:r>
      <w:r w:rsidRPr="009526A0">
        <w:rPr>
          <w:rStyle w:val="Emphasis"/>
        </w:rPr>
        <w:t>transit</w:t>
      </w:r>
      <w:r w:rsidRPr="009526A0">
        <w:rPr>
          <w:u w:val="single"/>
        </w:rPr>
        <w:t xml:space="preserve"> that </w:t>
      </w:r>
      <w:r w:rsidRPr="009526A0">
        <w:rPr>
          <w:rStyle w:val="Emphasis"/>
          <w:sz w:val="26"/>
          <w:szCs w:val="26"/>
        </w:rPr>
        <w:t>underscore the uncertainty and precarity of life, labor</w:t>
      </w:r>
      <w:r w:rsidRPr="008A0752">
        <w:rPr>
          <w:rStyle w:val="Emphasis"/>
          <w:sz w:val="26"/>
          <w:szCs w:val="26"/>
        </w:rPr>
        <w:t>, citizenship, and class formation for working people across geographic regions, racial categories, and economic sectors</w:t>
      </w:r>
      <w:r w:rsidRPr="008A0752">
        <w:rPr>
          <w:sz w:val="16"/>
        </w:rPr>
        <w:t xml:space="preserve">. Countering claims by critics and commentators that the current global economy is dominated by disembodied, cognitive, and immaterial work, the narratives at the heart of Living Labor underscore the </w:t>
      </w:r>
      <w:r w:rsidRPr="009526A0">
        <w:rPr>
          <w:rStyle w:val="Emphasis"/>
          <w:highlight w:val="yellow"/>
        </w:rPr>
        <w:t>diverse</w:t>
      </w:r>
      <w:r w:rsidRPr="009526A0">
        <w:rPr>
          <w:sz w:val="16"/>
          <w:highlight w:val="yellow"/>
        </w:rPr>
        <w:t xml:space="preserve">, </w:t>
      </w:r>
      <w:r w:rsidRPr="009526A0">
        <w:rPr>
          <w:rStyle w:val="Emphasis"/>
          <w:highlight w:val="yellow"/>
        </w:rPr>
        <w:t>demanding</w:t>
      </w:r>
      <w:r w:rsidRPr="008A0752">
        <w:rPr>
          <w:rStyle w:val="Emphasis"/>
        </w:rPr>
        <w:t xml:space="preserve"> forms</w:t>
      </w:r>
      <w:r w:rsidRPr="008A0752">
        <w:rPr>
          <w:sz w:val="16"/>
        </w:rPr>
        <w:t xml:space="preserve"> </w:t>
      </w:r>
      <w:r w:rsidRPr="008A0752">
        <w:rPr>
          <w:u w:val="single"/>
        </w:rPr>
        <w:t xml:space="preserve">of </w:t>
      </w:r>
      <w:r w:rsidRPr="009526A0">
        <w:rPr>
          <w:rStyle w:val="Emphasis"/>
          <w:highlight w:val="yellow"/>
        </w:rPr>
        <w:t>physical</w:t>
      </w:r>
      <w:r w:rsidRPr="009526A0">
        <w:rPr>
          <w:sz w:val="16"/>
          <w:highlight w:val="yellow"/>
        </w:rPr>
        <w:t xml:space="preserve"> </w:t>
      </w:r>
      <w:r w:rsidRPr="009526A0">
        <w:rPr>
          <w:highlight w:val="yellow"/>
          <w:u w:val="single"/>
        </w:rPr>
        <w:t xml:space="preserve">and </w:t>
      </w:r>
      <w:r w:rsidRPr="009526A0">
        <w:rPr>
          <w:rStyle w:val="Emphasis"/>
          <w:highlight w:val="yellow"/>
        </w:rPr>
        <w:t>affective labor</w:t>
      </w:r>
      <w:r w:rsidRPr="008A0752">
        <w:rPr>
          <w:sz w:val="16"/>
        </w:rPr>
        <w:t xml:space="preserve">, </w:t>
      </w:r>
      <w:r w:rsidRPr="008A0752">
        <w:rPr>
          <w:u w:val="single"/>
        </w:rPr>
        <w:t xml:space="preserve">both inside and outside the formal wage economy, that </w:t>
      </w:r>
      <w:r w:rsidRPr="009526A0">
        <w:rPr>
          <w:rStyle w:val="Emphasis"/>
          <w:highlight w:val="yellow"/>
        </w:rPr>
        <w:t>undergird</w:t>
      </w:r>
      <w:r w:rsidRPr="008A0752">
        <w:rPr>
          <w:u w:val="single"/>
        </w:rPr>
        <w:t xml:space="preserve"> high-tech production and </w:t>
      </w:r>
      <w:r w:rsidRPr="008A0752">
        <w:rPr>
          <w:rStyle w:val="Emphasis"/>
        </w:rPr>
        <w:t xml:space="preserve">everyday </w:t>
      </w:r>
      <w:r w:rsidRPr="009526A0">
        <w:rPr>
          <w:rStyle w:val="Emphasis"/>
          <w:highlight w:val="yellow"/>
        </w:rPr>
        <w:t>life under</w:t>
      </w:r>
      <w:r w:rsidRPr="008A0752">
        <w:rPr>
          <w:rStyle w:val="Emphasis"/>
        </w:rPr>
        <w:t xml:space="preserve"> late </w:t>
      </w:r>
      <w:r w:rsidRPr="009526A0">
        <w:rPr>
          <w:rStyle w:val="Emphasis"/>
          <w:highlight w:val="yellow"/>
        </w:rPr>
        <w:t>capitalism</w:t>
      </w:r>
      <w:r w:rsidRPr="008A0752">
        <w:rPr>
          <w:u w:val="single"/>
        </w:rPr>
        <w:t>.</w:t>
      </w:r>
    </w:p>
    <w:p w14:paraId="286EC967" w14:textId="77777777" w:rsidR="00944972" w:rsidRPr="008A0752" w:rsidRDefault="00944972" w:rsidP="00944972">
      <w:pPr>
        <w:rPr>
          <w:sz w:val="16"/>
        </w:rPr>
      </w:pPr>
      <w:r w:rsidRPr="008A0752">
        <w:rPr>
          <w:sz w:val="16"/>
        </w:rPr>
        <w:t xml:space="preserve">Third, through its examination of literary and cinematic form, Living Labor contends that contemporary labor narratives </w:t>
      </w:r>
      <w:r w:rsidRPr="008A0752">
        <w:rPr>
          <w:rStyle w:val="Emphasis"/>
          <w:highlight w:val="yellow"/>
        </w:rPr>
        <w:t>reimag</w:t>
      </w:r>
      <w:r w:rsidRPr="009526A0">
        <w:rPr>
          <w:rStyle w:val="Emphasis"/>
          <w:highlight w:val="yellow"/>
        </w:rPr>
        <w:t>ine</w:t>
      </w:r>
      <w:r w:rsidRPr="009526A0">
        <w:rPr>
          <w:highlight w:val="yellow"/>
          <w:u w:val="single"/>
        </w:rPr>
        <w:t xml:space="preserve"> the working class not </w:t>
      </w:r>
      <w:r w:rsidRPr="008A0752">
        <w:rPr>
          <w:highlight w:val="yellow"/>
          <w:u w:val="single"/>
        </w:rPr>
        <w:t xml:space="preserve">as a </w:t>
      </w:r>
      <w:r w:rsidRPr="009526A0">
        <w:rPr>
          <w:rStyle w:val="Emphasis"/>
          <w:highlight w:val="yellow"/>
        </w:rPr>
        <w:t>discrete</w:t>
      </w:r>
      <w:r w:rsidRPr="009526A0">
        <w:rPr>
          <w:highlight w:val="yellow"/>
          <w:u w:val="single"/>
        </w:rPr>
        <w:t xml:space="preserve">, </w:t>
      </w:r>
      <w:r w:rsidRPr="009526A0">
        <w:rPr>
          <w:rStyle w:val="Emphasis"/>
          <w:highlight w:val="yellow"/>
        </w:rPr>
        <w:t>stable</w:t>
      </w:r>
      <w:r w:rsidRPr="009526A0">
        <w:rPr>
          <w:highlight w:val="yellow"/>
          <w:u w:val="single"/>
        </w:rPr>
        <w:t xml:space="preserve"> entity, but</w:t>
      </w:r>
      <w:r w:rsidRPr="008A0752">
        <w:rPr>
          <w:sz w:val="16"/>
        </w:rPr>
        <w:t xml:space="preserve"> </w:t>
      </w:r>
      <w:r w:rsidRPr="008A0752">
        <w:rPr>
          <w:u w:val="single"/>
        </w:rPr>
        <w:t xml:space="preserve">rather </w:t>
      </w:r>
      <w:r w:rsidRPr="009526A0">
        <w:rPr>
          <w:highlight w:val="yellow"/>
          <w:u w:val="single"/>
        </w:rPr>
        <w:t xml:space="preserve">as a </w:t>
      </w:r>
      <w:r w:rsidRPr="009526A0">
        <w:rPr>
          <w:rStyle w:val="Emphasis"/>
          <w:highlight w:val="yellow"/>
        </w:rPr>
        <w:t>tension-filled coming together</w:t>
      </w:r>
      <w:r w:rsidRPr="008A0752">
        <w:rPr>
          <w:u w:val="single"/>
        </w:rPr>
        <w:t xml:space="preserve"> of heterogeneous populations </w:t>
      </w:r>
      <w:r w:rsidRPr="009526A0">
        <w:rPr>
          <w:highlight w:val="yellow"/>
          <w:u w:val="single"/>
        </w:rPr>
        <w:t>in which</w:t>
      </w:r>
      <w:r w:rsidRPr="008A0752">
        <w:rPr>
          <w:u w:val="single"/>
        </w:rPr>
        <w:t xml:space="preserve"> nascent and uneasy </w:t>
      </w:r>
      <w:r w:rsidRPr="009526A0">
        <w:rPr>
          <w:rStyle w:val="Emphasis"/>
          <w:sz w:val="26"/>
          <w:szCs w:val="26"/>
          <w:highlight w:val="yellow"/>
        </w:rPr>
        <w:t>lines of class connection are produced through negotiation, conflict, and translation</w:t>
      </w:r>
      <w:r w:rsidRPr="008A0752">
        <w:rPr>
          <w:sz w:val="16"/>
        </w:rPr>
        <w:t xml:space="preserve">. These stories suggest that there is no a priori, pre-existing working-class identity waiting to be expressed, but rather a multiplication of working peoples and laboring conditions across global capitalism’s expanding horizon. </w:t>
      </w:r>
      <w:r w:rsidRPr="008A0752">
        <w:rPr>
          <w:highlight w:val="yellow"/>
          <w:u w:val="single"/>
        </w:rPr>
        <w:t xml:space="preserve">These are </w:t>
      </w:r>
      <w:r w:rsidRPr="008A0752">
        <w:rPr>
          <w:rStyle w:val="Emphasis"/>
          <w:highlight w:val="yellow"/>
        </w:rPr>
        <w:t>not</w:t>
      </w:r>
      <w:r w:rsidRPr="008A0752">
        <w:rPr>
          <w:rStyle w:val="Emphasis"/>
        </w:rPr>
        <w:t xml:space="preserve"> narratives</w:t>
      </w:r>
      <w:r w:rsidRPr="008A0752">
        <w:rPr>
          <w:u w:val="single"/>
        </w:rPr>
        <w:t xml:space="preserve"> in which tightly grounded </w:t>
      </w:r>
      <w:r w:rsidRPr="008A0752">
        <w:rPr>
          <w:rStyle w:val="Emphasis"/>
        </w:rPr>
        <w:t xml:space="preserve">class </w:t>
      </w:r>
      <w:r w:rsidRPr="008A0752">
        <w:rPr>
          <w:rStyle w:val="Emphasis"/>
          <w:highlight w:val="yellow"/>
        </w:rPr>
        <w:t>alliances</w:t>
      </w:r>
      <w:r w:rsidRPr="008A0752">
        <w:rPr>
          <w:u w:val="single"/>
        </w:rPr>
        <w:t xml:space="preserve"> are </w:t>
      </w:r>
      <w:r w:rsidRPr="008A0752">
        <w:rPr>
          <w:highlight w:val="yellow"/>
          <w:u w:val="single"/>
        </w:rPr>
        <w:t xml:space="preserve">achieved </w:t>
      </w:r>
      <w:r w:rsidRPr="008A0752">
        <w:rPr>
          <w:rStyle w:val="Emphasis"/>
          <w:highlight w:val="yellow"/>
        </w:rPr>
        <w:t>despite or above racial, national</w:t>
      </w:r>
      <w:r w:rsidRPr="008A0752">
        <w:rPr>
          <w:rStyle w:val="Emphasis"/>
        </w:rPr>
        <w:t xml:space="preserve">, linguistic, and ethnic </w:t>
      </w:r>
      <w:r w:rsidRPr="008A0752">
        <w:rPr>
          <w:rStyle w:val="Emphasis"/>
          <w:highlight w:val="yellow"/>
        </w:rPr>
        <w:t>divisions</w:t>
      </w:r>
      <w:r w:rsidRPr="008A0752">
        <w:rPr>
          <w:highlight w:val="yellow"/>
          <w:u w:val="single"/>
        </w:rPr>
        <w:t>, but</w:t>
      </w:r>
      <w:r w:rsidRPr="008A0752">
        <w:rPr>
          <w:u w:val="single"/>
        </w:rPr>
        <w:t xml:space="preserve"> tales in which </w:t>
      </w:r>
      <w:r w:rsidRPr="008A0752">
        <w:rPr>
          <w:highlight w:val="yellow"/>
          <w:u w:val="single"/>
        </w:rPr>
        <w:t>borders become</w:t>
      </w:r>
      <w:r w:rsidRPr="008A0752">
        <w:rPr>
          <w:u w:val="single"/>
        </w:rPr>
        <w:t xml:space="preserve"> </w:t>
      </w:r>
      <w:r w:rsidRPr="008A0752">
        <w:rPr>
          <w:rStyle w:val="Emphasis"/>
        </w:rPr>
        <w:t xml:space="preserve">the very </w:t>
      </w:r>
      <w:r w:rsidRPr="008A0752">
        <w:rPr>
          <w:rStyle w:val="Emphasis"/>
          <w:highlight w:val="yellow"/>
        </w:rPr>
        <w:t>channels</w:t>
      </w:r>
      <w:r w:rsidRPr="008A0752">
        <w:rPr>
          <w:u w:val="single"/>
        </w:rPr>
        <w:t xml:space="preserve"> </w:t>
      </w:r>
      <w:r w:rsidRPr="008A0752">
        <w:rPr>
          <w:highlight w:val="yellow"/>
          <w:u w:val="single"/>
        </w:rPr>
        <w:t>through which</w:t>
      </w:r>
      <w:r w:rsidRPr="008A0752">
        <w:rPr>
          <w:u w:val="single"/>
        </w:rPr>
        <w:t xml:space="preserve"> not-yet-fully-realized class </w:t>
      </w:r>
      <w:r w:rsidRPr="008A0752">
        <w:rPr>
          <w:highlight w:val="yellow"/>
          <w:u w:val="single"/>
        </w:rPr>
        <w:t xml:space="preserve">affinities are </w:t>
      </w:r>
      <w:r w:rsidRPr="008A0752">
        <w:rPr>
          <w:rStyle w:val="Emphasis"/>
          <w:highlight w:val="yellow"/>
        </w:rPr>
        <w:t>imagined</w:t>
      </w:r>
      <w:r w:rsidRPr="008A0752">
        <w:rPr>
          <w:highlight w:val="yellow"/>
          <w:u w:val="single"/>
        </w:rPr>
        <w:t xml:space="preserve"> and </w:t>
      </w:r>
      <w:r w:rsidRPr="008A0752">
        <w:rPr>
          <w:rStyle w:val="Emphasis"/>
          <w:highlight w:val="yellow"/>
        </w:rPr>
        <w:t>tested</w:t>
      </w:r>
      <w:r w:rsidRPr="008A0752">
        <w:rPr>
          <w:sz w:val="16"/>
        </w:rPr>
        <w:t xml:space="preserve">. These narratives imagine possibilities for class formation and solidarity in a period when the abstract figure of the national citizen-worker, which organized both social policy and political resistance in the United States and across the Global North for much of the twentieth century, no longer prevails. The stories examined in Living Labor thus indicate that </w:t>
      </w:r>
      <w:r w:rsidRPr="008A0752">
        <w:rPr>
          <w:u w:val="single"/>
        </w:rPr>
        <w:t xml:space="preserve">now more than ever class </w:t>
      </w:r>
      <w:proofErr w:type="gramStart"/>
      <w:r w:rsidRPr="008A0752">
        <w:rPr>
          <w:rStyle w:val="Emphasis"/>
        </w:rPr>
        <w:t>manifests</w:t>
      </w:r>
      <w:proofErr w:type="gramEnd"/>
      <w:r w:rsidRPr="008A0752">
        <w:rPr>
          <w:rStyle w:val="Emphasis"/>
        </w:rPr>
        <w:t xml:space="preserve"> as</w:t>
      </w:r>
      <w:r w:rsidRPr="008A0752">
        <w:rPr>
          <w:u w:val="single"/>
        </w:rPr>
        <w:t xml:space="preserve"> a matter of </w:t>
      </w:r>
      <w:r w:rsidRPr="009526A0">
        <w:rPr>
          <w:rStyle w:val="Emphasis"/>
          <w:highlight w:val="yellow"/>
        </w:rPr>
        <w:t>relation</w:t>
      </w:r>
      <w:r w:rsidRPr="009526A0">
        <w:rPr>
          <w:highlight w:val="yellow"/>
          <w:u w:val="single"/>
        </w:rPr>
        <w:t xml:space="preserve"> rather than </w:t>
      </w:r>
      <w:r w:rsidRPr="009526A0">
        <w:rPr>
          <w:rStyle w:val="Emphasis"/>
          <w:highlight w:val="yellow"/>
        </w:rPr>
        <w:t>identity</w:t>
      </w:r>
      <w:r w:rsidRPr="008A0752">
        <w:rPr>
          <w:u w:val="single"/>
        </w:rPr>
        <w:t>, of crossing spatial and social boundaries</w:t>
      </w:r>
      <w:r w:rsidRPr="008A0752">
        <w:rPr>
          <w:sz w:val="16"/>
        </w:rPr>
        <w:t>. These texts do not offer tales of consolidation or the overcoming of divisions in the construction of economic and social unity; they are not stories of revolutionary convergence, or of collective coming together in which an underlying working-class identity is realized or reflected. Rather, they are conjunctural stories of uncertain, at times explosive, encounter, intersection, and collision in which unity is most often deferred. The emphasis is not only, or even primarily, on what workers have in common, but on the way both divisions and commonalities between working peoples are translated and experienced across borders of language, culture, nation, and citizenship.</w:t>
      </w:r>
    </w:p>
    <w:p w14:paraId="3D31492A" w14:textId="77777777" w:rsidR="00944972" w:rsidRDefault="00944972" w:rsidP="00944972">
      <w:pPr>
        <w:rPr>
          <w:sz w:val="16"/>
        </w:rPr>
      </w:pPr>
      <w:r w:rsidRPr="008A0752">
        <w:rPr>
          <w:sz w:val="16"/>
        </w:rPr>
        <w:t xml:space="preserve">Narratives of living labor are a form of proletarian literature, but only when </w:t>
      </w:r>
      <w:r w:rsidRPr="009526A0">
        <w:rPr>
          <w:highlight w:val="yellow"/>
          <w:u w:val="single"/>
        </w:rPr>
        <w:t xml:space="preserve">the </w:t>
      </w:r>
      <w:r w:rsidRPr="009526A0">
        <w:rPr>
          <w:rStyle w:val="Emphasis"/>
          <w:highlight w:val="yellow"/>
        </w:rPr>
        <w:t>proletariat</w:t>
      </w:r>
      <w:r w:rsidRPr="009526A0">
        <w:rPr>
          <w:highlight w:val="yellow"/>
          <w:u w:val="single"/>
        </w:rPr>
        <w:t xml:space="preserve"> is</w:t>
      </w:r>
      <w:r w:rsidRPr="008A0752">
        <w:rPr>
          <w:sz w:val="16"/>
        </w:rPr>
        <w:t xml:space="preserve"> understood not conventionally as the industrial wage labor force, but rather, more fundamentally and capaciously, as </w:t>
      </w:r>
      <w:r w:rsidRPr="008A0752">
        <w:rPr>
          <w:u w:val="single"/>
        </w:rPr>
        <w:t xml:space="preserve">people </w:t>
      </w:r>
      <w:r w:rsidRPr="009526A0">
        <w:rPr>
          <w:rStyle w:val="Emphasis"/>
          <w:highlight w:val="yellow"/>
        </w:rPr>
        <w:t>subjected to manifold</w:t>
      </w:r>
      <w:r w:rsidRPr="008A0752">
        <w:rPr>
          <w:rStyle w:val="Emphasis"/>
        </w:rPr>
        <w:t xml:space="preserve"> processes</w:t>
      </w:r>
      <w:r w:rsidRPr="008A0752">
        <w:rPr>
          <w:u w:val="single"/>
        </w:rPr>
        <w:t xml:space="preserve"> of economic and political </w:t>
      </w:r>
      <w:r w:rsidRPr="009526A0">
        <w:rPr>
          <w:rStyle w:val="Emphasis"/>
          <w:highlight w:val="yellow"/>
        </w:rPr>
        <w:t>dispossession</w:t>
      </w:r>
      <w:r w:rsidRPr="008A0752">
        <w:rPr>
          <w:u w:val="single"/>
        </w:rPr>
        <w:t xml:space="preserve">, </w:t>
      </w:r>
      <w:r w:rsidRPr="008A0752">
        <w:rPr>
          <w:rStyle w:val="Emphasis"/>
        </w:rPr>
        <w:t>exploitation</w:t>
      </w:r>
      <w:r w:rsidRPr="008A0752">
        <w:rPr>
          <w:u w:val="single"/>
        </w:rPr>
        <w:t xml:space="preserve">, and </w:t>
      </w:r>
      <w:r w:rsidRPr="009526A0">
        <w:rPr>
          <w:rStyle w:val="Emphasis"/>
          <w:highlight w:val="yellow"/>
        </w:rPr>
        <w:t>immiseration</w:t>
      </w:r>
      <w:r w:rsidRPr="008A0752">
        <w:rPr>
          <w:u w:val="single"/>
        </w:rPr>
        <w:t xml:space="preserve">, including populations rendered, or on the cusp of being </w:t>
      </w:r>
      <w:r w:rsidRPr="009526A0">
        <w:rPr>
          <w:highlight w:val="yellow"/>
          <w:u w:val="single"/>
        </w:rPr>
        <w:t xml:space="preserve">rendered, </w:t>
      </w:r>
      <w:r w:rsidRPr="009526A0">
        <w:rPr>
          <w:rStyle w:val="Emphasis"/>
          <w:highlight w:val="yellow"/>
        </w:rPr>
        <w:t>surplus</w:t>
      </w:r>
      <w:r w:rsidRPr="008A0752">
        <w:rPr>
          <w:u w:val="single"/>
        </w:rPr>
        <w:t xml:space="preserve"> to capital’s needs, and thus </w:t>
      </w:r>
      <w:r w:rsidRPr="009526A0">
        <w:rPr>
          <w:highlight w:val="yellow"/>
          <w:u w:val="single"/>
        </w:rPr>
        <w:t>subject to</w:t>
      </w:r>
      <w:r w:rsidRPr="008A0752">
        <w:rPr>
          <w:u w:val="single"/>
        </w:rPr>
        <w:t xml:space="preserve"> varied, often </w:t>
      </w:r>
      <w:r w:rsidRPr="009526A0">
        <w:rPr>
          <w:rStyle w:val="Emphasis"/>
          <w:highlight w:val="yellow"/>
        </w:rPr>
        <w:t>extreme</w:t>
      </w:r>
      <w:r w:rsidRPr="008A0752">
        <w:rPr>
          <w:u w:val="single"/>
        </w:rPr>
        <w:t xml:space="preserve"> forms of </w:t>
      </w:r>
      <w:r w:rsidRPr="008A0752">
        <w:rPr>
          <w:rStyle w:val="Emphasis"/>
        </w:rPr>
        <w:t>economic</w:t>
      </w:r>
      <w:r w:rsidRPr="008A0752">
        <w:rPr>
          <w:u w:val="single"/>
        </w:rPr>
        <w:t xml:space="preserve">, </w:t>
      </w:r>
      <w:r w:rsidRPr="008A0752">
        <w:rPr>
          <w:rStyle w:val="Emphasis"/>
        </w:rPr>
        <w:t>social</w:t>
      </w:r>
      <w:r w:rsidRPr="008A0752">
        <w:rPr>
          <w:u w:val="single"/>
        </w:rPr>
        <w:t xml:space="preserve">, </w:t>
      </w:r>
      <w:r w:rsidRPr="008A0752">
        <w:rPr>
          <w:rStyle w:val="Emphasis"/>
        </w:rPr>
        <w:t>political</w:t>
      </w:r>
      <w:r w:rsidRPr="008A0752">
        <w:rPr>
          <w:u w:val="single"/>
        </w:rPr>
        <w:t xml:space="preserve">, and </w:t>
      </w:r>
      <w:r w:rsidRPr="008A0752">
        <w:rPr>
          <w:rStyle w:val="Emphasis"/>
        </w:rPr>
        <w:t>bodily expropriation</w:t>
      </w:r>
      <w:r w:rsidRPr="008A0752">
        <w:rPr>
          <w:u w:val="single"/>
        </w:rPr>
        <w:t xml:space="preserve">, </w:t>
      </w:r>
      <w:r w:rsidRPr="008A0752">
        <w:rPr>
          <w:rStyle w:val="Emphasis"/>
        </w:rPr>
        <w:t>incarceration</w:t>
      </w:r>
      <w:r w:rsidRPr="008A0752">
        <w:rPr>
          <w:u w:val="single"/>
        </w:rPr>
        <w:t xml:space="preserve">, </w:t>
      </w:r>
      <w:r w:rsidRPr="008A0752">
        <w:rPr>
          <w:rStyle w:val="Emphasis"/>
        </w:rPr>
        <w:t>abandonment</w:t>
      </w:r>
      <w:r w:rsidRPr="008A0752">
        <w:rPr>
          <w:u w:val="single"/>
        </w:rPr>
        <w:t xml:space="preserve">, </w:t>
      </w:r>
      <w:r w:rsidRPr="009526A0">
        <w:rPr>
          <w:rStyle w:val="Emphasis"/>
          <w:highlight w:val="yellow"/>
        </w:rPr>
        <w:t>violence</w:t>
      </w:r>
      <w:r w:rsidRPr="008A0752">
        <w:rPr>
          <w:u w:val="single"/>
        </w:rPr>
        <w:t xml:space="preserve">, </w:t>
      </w:r>
      <w:r w:rsidRPr="008A0752">
        <w:rPr>
          <w:rStyle w:val="Emphasis"/>
        </w:rPr>
        <w:t>injury</w:t>
      </w:r>
      <w:r w:rsidRPr="008A0752">
        <w:rPr>
          <w:u w:val="single"/>
        </w:rPr>
        <w:t xml:space="preserve">, and </w:t>
      </w:r>
      <w:r w:rsidRPr="008A0752">
        <w:rPr>
          <w:rStyle w:val="Emphasis"/>
        </w:rPr>
        <w:t>death</w:t>
      </w:r>
      <w:r w:rsidRPr="008A0752">
        <w:rPr>
          <w:u w:val="single"/>
        </w:rPr>
        <w:t>.</w:t>
      </w:r>
      <w:r w:rsidRPr="008A0752">
        <w:rPr>
          <w:sz w:val="16"/>
        </w:rPr>
        <w:t xml:space="preserve">12 </w:t>
      </w:r>
      <w:r w:rsidRPr="008A0752">
        <w:rPr>
          <w:u w:val="single"/>
        </w:rPr>
        <w:t>These narratives depict a working class located not only or even primarily in wage labor, but also in unwaged or coerced labor or confronting the absence of labor, that is, persons without property or reserves, as implied by the originary definition of the term proletariat (from the Roman term proles, those with no surplus other than their children), and subject to a foundational precariousness.</w:t>
      </w:r>
      <w:r w:rsidRPr="008A0752">
        <w:rPr>
          <w:sz w:val="16"/>
        </w:rPr>
        <w:t>13</w:t>
      </w:r>
    </w:p>
    <w:p w14:paraId="36B8FA83" w14:textId="1905FA82" w:rsidR="00011744" w:rsidRDefault="00011744" w:rsidP="00011744">
      <w:pPr>
        <w:pStyle w:val="Heading4"/>
      </w:pPr>
      <w:r>
        <w:t xml:space="preserve">3. Unions are leading anti-ICE struggles, dismissing </w:t>
      </w:r>
      <w:proofErr w:type="gramStart"/>
      <w:r>
        <w:t>them</w:t>
      </w:r>
      <w:proofErr w:type="gramEnd"/>
      <w:r>
        <w:t xml:space="preserve"> dissolves worker solidarity and resistance</w:t>
      </w:r>
    </w:p>
    <w:p w14:paraId="716F421D" w14:textId="77777777" w:rsidR="00011744" w:rsidRPr="00596EC9" w:rsidRDefault="00011744" w:rsidP="00011744">
      <w:r>
        <w:t xml:space="preserve">Abby </w:t>
      </w:r>
      <w:r w:rsidRPr="00596EC9">
        <w:rPr>
          <w:rStyle w:val="Style13ptBold"/>
        </w:rPr>
        <w:t>Davis</w:t>
      </w:r>
      <w:r>
        <w:rPr>
          <w:rStyle w:val="Style13ptBold"/>
        </w:rPr>
        <w:t xml:space="preserve"> 1/31</w:t>
      </w:r>
      <w:r>
        <w:t>, Reporter and multimedia journalist, Fox 12, January 31</w:t>
      </w:r>
      <w:proofErr w:type="gramStart"/>
      <w:r>
        <w:t xml:space="preserve"> 2026</w:t>
      </w:r>
      <w:proofErr w:type="gramEnd"/>
      <w:r>
        <w:t xml:space="preserve">, </w:t>
      </w:r>
      <w:r w:rsidRPr="00596EC9">
        <w:t>https://www.kptv.com/2026/01/31/live-labor-unions-rally-march-portland-ice-facility-protest/</w:t>
      </w:r>
    </w:p>
    <w:p w14:paraId="54483A29" w14:textId="77777777" w:rsidR="00011744" w:rsidRPr="00596EC9" w:rsidRDefault="00011744" w:rsidP="00011744">
      <w:r w:rsidRPr="00596EC9">
        <w:t xml:space="preserve">After </w:t>
      </w:r>
      <w:r w:rsidRPr="00596EC9">
        <w:rPr>
          <w:rStyle w:val="Emphasis"/>
          <w:highlight w:val="yellow"/>
        </w:rPr>
        <w:t>members of labor unions</w:t>
      </w:r>
      <w:r w:rsidRPr="00596EC9">
        <w:rPr>
          <w:rStyle w:val="StyleUnderline"/>
        </w:rPr>
        <w:t xml:space="preserve"> from across Portland </w:t>
      </w:r>
      <w:proofErr w:type="gramStart"/>
      <w:r w:rsidRPr="00596EC9">
        <w:rPr>
          <w:rStyle w:val="StyleUnderline"/>
          <w:highlight w:val="yellow"/>
        </w:rPr>
        <w:t>marched to</w:t>
      </w:r>
      <w:proofErr w:type="gramEnd"/>
      <w:r w:rsidRPr="00596EC9">
        <w:rPr>
          <w:rStyle w:val="StyleUnderline"/>
        </w:rPr>
        <w:t xml:space="preserve"> to the South Waterfront </w:t>
      </w:r>
      <w:r w:rsidRPr="00596EC9">
        <w:rPr>
          <w:rStyle w:val="StyleUnderline"/>
          <w:highlight w:val="yellow"/>
        </w:rPr>
        <w:t>ICE facility</w:t>
      </w:r>
      <w:r w:rsidRPr="00596EC9">
        <w:rPr>
          <w:rStyle w:val="StyleUnderline"/>
        </w:rPr>
        <w:t xml:space="preserve"> on Saturday afternoon</w:t>
      </w:r>
      <w:r w:rsidRPr="00596EC9">
        <w:t>, federal troops used tear gas on the gathered crowd.</w:t>
      </w:r>
    </w:p>
    <w:p w14:paraId="71EC18D3" w14:textId="77777777" w:rsidR="00011744" w:rsidRPr="00596EC9" w:rsidRDefault="00011744" w:rsidP="00011744">
      <w:r w:rsidRPr="00596EC9">
        <w:t xml:space="preserve">The march started at Elizabeth Caruthers </w:t>
      </w:r>
      <w:proofErr w:type="gramStart"/>
      <w:r w:rsidRPr="00596EC9">
        <w:t>Park, and</w:t>
      </w:r>
      <w:proofErr w:type="gramEnd"/>
      <w:r w:rsidRPr="00596EC9">
        <w:t xml:space="preserve"> was to </w:t>
      </w:r>
      <w:r w:rsidRPr="00596EC9">
        <w:rPr>
          <w:rStyle w:val="StyleUnderline"/>
          <w:highlight w:val="yellow"/>
        </w:rPr>
        <w:t>protest</w:t>
      </w:r>
      <w:r w:rsidRPr="00596EC9">
        <w:rPr>
          <w:rStyle w:val="StyleUnderline"/>
        </w:rPr>
        <w:t xml:space="preserve"> the </w:t>
      </w:r>
      <w:r w:rsidRPr="00596EC9">
        <w:rPr>
          <w:rStyle w:val="Emphasis"/>
        </w:rPr>
        <w:t>ongoing immigration enforcement</w:t>
      </w:r>
      <w:r w:rsidRPr="00596EC9">
        <w:rPr>
          <w:rStyle w:val="StyleUnderline"/>
        </w:rPr>
        <w:t xml:space="preserve"> </w:t>
      </w:r>
      <w:r w:rsidRPr="00596EC9">
        <w:rPr>
          <w:rStyle w:val="StyleUnderline"/>
          <w:highlight w:val="yellow"/>
        </w:rPr>
        <w:t>actions</w:t>
      </w:r>
      <w:r w:rsidRPr="00596EC9">
        <w:t xml:space="preserve"> by the federal government. While Portland police say they don’t release official numbers for such gatherings, they posted online that it appeared to be “</w:t>
      </w:r>
      <w:r w:rsidRPr="00596EC9">
        <w:rPr>
          <w:rStyle w:val="StyleUnderline"/>
          <w:highlight w:val="yellow"/>
        </w:rPr>
        <w:t>well into the thousands</w:t>
      </w:r>
      <w:r w:rsidRPr="00596EC9">
        <w:t>.”</w:t>
      </w:r>
    </w:p>
    <w:p w14:paraId="09814001" w14:textId="77777777" w:rsidR="00011744" w:rsidRPr="00596EC9" w:rsidRDefault="00011744" w:rsidP="00011744">
      <w:r w:rsidRPr="00596EC9">
        <w:t xml:space="preserve">Portland police officers work to clear a street after a person was injured during a protest at the Portland, Ore., ICE facility on Saturday evening, Jan. 31, </w:t>
      </w:r>
      <w:proofErr w:type="gramStart"/>
      <w:r w:rsidRPr="00596EC9">
        <w:t>2026.(</w:t>
      </w:r>
      <w:proofErr w:type="gramEnd"/>
      <w:r w:rsidRPr="00596EC9">
        <w:t>KPTV)</w:t>
      </w:r>
    </w:p>
    <w:p w14:paraId="3E8128D3" w14:textId="77777777" w:rsidR="00011744" w:rsidRPr="00596EC9" w:rsidRDefault="00011744" w:rsidP="00011744">
      <w:r w:rsidRPr="00596EC9">
        <w:t xml:space="preserve">According to the organizers, </w:t>
      </w:r>
      <w:r w:rsidRPr="00596EC9">
        <w:rPr>
          <w:rStyle w:val="StyleUnderline"/>
        </w:rPr>
        <w:t xml:space="preserve">workers at the rally </w:t>
      </w:r>
      <w:r w:rsidRPr="00596EC9">
        <w:rPr>
          <w:rStyle w:val="StyleUnderline"/>
          <w:highlight w:val="yellow"/>
        </w:rPr>
        <w:t xml:space="preserve">represented </w:t>
      </w:r>
      <w:r w:rsidRPr="00596EC9">
        <w:rPr>
          <w:rStyle w:val="Emphasis"/>
          <w:highlight w:val="yellow"/>
        </w:rPr>
        <w:t>more than 30 unions</w:t>
      </w:r>
      <w:r w:rsidRPr="00596EC9">
        <w:rPr>
          <w:rStyle w:val="StyleUnderline"/>
        </w:rPr>
        <w:t xml:space="preserve">, </w:t>
      </w:r>
      <w:r w:rsidRPr="00596EC9">
        <w:rPr>
          <w:rStyle w:val="StyleUnderline"/>
          <w:highlight w:val="yellow"/>
        </w:rPr>
        <w:t>including</w:t>
      </w:r>
      <w:r w:rsidRPr="00596EC9">
        <w:rPr>
          <w:rStyle w:val="StyleUnderline"/>
        </w:rPr>
        <w:t xml:space="preserve"> Oregon </w:t>
      </w:r>
      <w:r w:rsidRPr="00596EC9">
        <w:rPr>
          <w:rStyle w:val="Emphasis"/>
          <w:highlight w:val="yellow"/>
        </w:rPr>
        <w:t>AFL-CIO</w:t>
      </w:r>
      <w:r w:rsidRPr="00596EC9">
        <w:rPr>
          <w:rStyle w:val="StyleUnderline"/>
        </w:rPr>
        <w:t xml:space="preserve">, Oregon Education Association, SEIU 503, SEIU 49, </w:t>
      </w:r>
      <w:r w:rsidRPr="00596EC9">
        <w:rPr>
          <w:rStyle w:val="StyleUnderline"/>
          <w:highlight w:val="yellow"/>
        </w:rPr>
        <w:t>AFSCME</w:t>
      </w:r>
      <w:r w:rsidRPr="00596EC9">
        <w:rPr>
          <w:rStyle w:val="StyleUnderline"/>
        </w:rPr>
        <w:t xml:space="preserve"> Council 75, ONA, OFNHP, Northwest Oregon Labor Council, </w:t>
      </w:r>
      <w:r w:rsidRPr="00596EC9">
        <w:rPr>
          <w:rStyle w:val="StyleUnderline"/>
          <w:highlight w:val="yellow"/>
        </w:rPr>
        <w:t>Teamsters</w:t>
      </w:r>
      <w:r w:rsidRPr="00596EC9">
        <w:rPr>
          <w:rStyle w:val="StyleUnderline"/>
        </w:rPr>
        <w:t xml:space="preserve"> 206, UNITE HERE 8, Portland Association of Teachers, Beaverton Education Association, Reynolds Education Association, Laborers 483, Protec 17, PCCFFAP, PSUFA, PFSP, ILWU 5, CPPW, CWA 7901, NALC 82, FUN PDX, SBWU and more</w:t>
      </w:r>
      <w:r w:rsidRPr="00596EC9">
        <w:t>.</w:t>
      </w:r>
    </w:p>
    <w:p w14:paraId="7C0804E9" w14:textId="77777777" w:rsidR="00011744" w:rsidRPr="00596EC9" w:rsidRDefault="00011744" w:rsidP="00011744">
      <w:r w:rsidRPr="00596EC9">
        <w:t xml:space="preserve">Before the march, </w:t>
      </w:r>
      <w:r w:rsidRPr="00596EC9">
        <w:rPr>
          <w:rStyle w:val="StyleUnderline"/>
        </w:rPr>
        <w:t xml:space="preserve">local </w:t>
      </w:r>
      <w:r w:rsidRPr="00596EC9">
        <w:rPr>
          <w:rStyle w:val="StyleUnderline"/>
          <w:highlight w:val="yellow"/>
        </w:rPr>
        <w:t>union leaders spoke</w:t>
      </w:r>
      <w:r w:rsidRPr="00596EC9">
        <w:rPr>
          <w:highlight w:val="yellow"/>
        </w:rPr>
        <w:t>.</w:t>
      </w:r>
    </w:p>
    <w:p w14:paraId="5AB14BD0" w14:textId="77777777" w:rsidR="00011744" w:rsidRPr="00596EC9" w:rsidRDefault="00011744" w:rsidP="00011744">
      <w:pPr>
        <w:rPr>
          <w:rStyle w:val="StyleUnderline"/>
        </w:rPr>
      </w:pPr>
      <w:r w:rsidRPr="00596EC9">
        <w:t>“</w:t>
      </w:r>
      <w:r w:rsidRPr="00596EC9">
        <w:rPr>
          <w:rStyle w:val="StyleUnderline"/>
          <w:highlight w:val="yellow"/>
        </w:rPr>
        <w:t>Are people here to be moderate</w:t>
      </w:r>
      <w:r w:rsidRPr="00596EC9">
        <w:rPr>
          <w:rStyle w:val="StyleUnderline"/>
        </w:rPr>
        <w:t xml:space="preserve"> on the abolition of ICE? </w:t>
      </w:r>
      <w:r w:rsidRPr="00596EC9">
        <w:rPr>
          <w:rStyle w:val="Emphasis"/>
          <w:highlight w:val="yellow"/>
        </w:rPr>
        <w:t>Are people here</w:t>
      </w:r>
      <w:r w:rsidRPr="00596EC9">
        <w:rPr>
          <w:rStyle w:val="Emphasis"/>
        </w:rPr>
        <w:t xml:space="preserve"> prepared </w:t>
      </w:r>
      <w:r w:rsidRPr="00596EC9">
        <w:rPr>
          <w:rStyle w:val="Emphasis"/>
          <w:highlight w:val="yellow"/>
        </w:rPr>
        <w:t>to shrink back</w:t>
      </w:r>
      <w:r w:rsidRPr="00596EC9">
        <w:rPr>
          <w:rStyle w:val="Emphasis"/>
        </w:rPr>
        <w:t xml:space="preserve"> from their moral responsibility to stand up for what’s right</w:t>
      </w:r>
      <w:r w:rsidRPr="00596EC9">
        <w:rPr>
          <w:rStyle w:val="StyleUnderline"/>
        </w:rPr>
        <w:t>,” one speaker said.</w:t>
      </w:r>
    </w:p>
    <w:p w14:paraId="5EB65D6D" w14:textId="77777777" w:rsidR="00011744" w:rsidRPr="00596EC9" w:rsidRDefault="00011744" w:rsidP="00011744">
      <w:r w:rsidRPr="00596EC9">
        <w:t xml:space="preserve">“I think the </w:t>
      </w:r>
      <w:r w:rsidRPr="00596EC9">
        <w:rPr>
          <w:rStyle w:val="StyleUnderline"/>
          <w:highlight w:val="yellow"/>
        </w:rPr>
        <w:t>spark was</w:t>
      </w:r>
      <w:r w:rsidRPr="00596EC9">
        <w:rPr>
          <w:rStyle w:val="StyleUnderline"/>
        </w:rPr>
        <w:t xml:space="preserve"> the </w:t>
      </w:r>
      <w:r w:rsidRPr="00596EC9">
        <w:rPr>
          <w:rStyle w:val="Emphasis"/>
          <w:highlight w:val="yellow"/>
        </w:rPr>
        <w:t>killing of our union brother</w:t>
      </w:r>
      <w:r w:rsidRPr="00596EC9">
        <w:t xml:space="preserve"> Alex Pretti in Minneapolis,” said Jamie Partridge, organizer and postal worker. “This is an </w:t>
      </w:r>
      <w:r w:rsidRPr="00596EC9">
        <w:rPr>
          <w:rStyle w:val="Emphasis"/>
          <w:highlight w:val="yellow"/>
        </w:rPr>
        <w:t>unusual thing for all the unions to be together about a social issue</w:t>
      </w:r>
      <w:r w:rsidRPr="00596EC9">
        <w:rPr>
          <w:rStyle w:val="Emphasis"/>
        </w:rPr>
        <w:t>.</w:t>
      </w:r>
      <w:r w:rsidRPr="00596EC9">
        <w:t xml:space="preserve"> </w:t>
      </w:r>
      <w:proofErr w:type="gramStart"/>
      <w:r w:rsidRPr="00596EC9">
        <w:t xml:space="preserve">It’s </w:t>
      </w:r>
      <w:r w:rsidRPr="00596EC9">
        <w:rPr>
          <w:rStyle w:val="StyleUnderline"/>
          <w:highlight w:val="yellow"/>
        </w:rPr>
        <w:t>showing</w:t>
      </w:r>
      <w:proofErr w:type="gramEnd"/>
      <w:r w:rsidRPr="00596EC9">
        <w:rPr>
          <w:rStyle w:val="StyleUnderline"/>
          <w:highlight w:val="yellow"/>
        </w:rPr>
        <w:t xml:space="preserve"> a message that </w:t>
      </w:r>
      <w:r w:rsidRPr="00596EC9">
        <w:rPr>
          <w:rStyle w:val="Emphasis"/>
          <w:highlight w:val="yellow"/>
        </w:rPr>
        <w:t xml:space="preserve">we </w:t>
      </w:r>
      <w:proofErr w:type="gramStart"/>
      <w:r w:rsidRPr="00596EC9">
        <w:rPr>
          <w:rStyle w:val="Emphasis"/>
          <w:highlight w:val="yellow"/>
        </w:rPr>
        <w:t>have to</w:t>
      </w:r>
      <w:proofErr w:type="gramEnd"/>
      <w:r w:rsidRPr="00596EC9">
        <w:rPr>
          <w:rStyle w:val="Emphasis"/>
          <w:highlight w:val="yellow"/>
        </w:rPr>
        <w:t xml:space="preserve"> </w:t>
      </w:r>
      <w:proofErr w:type="gramStart"/>
      <w:r w:rsidRPr="00596EC9">
        <w:rPr>
          <w:rStyle w:val="Emphasis"/>
          <w:highlight w:val="yellow"/>
        </w:rPr>
        <w:t>as working people defend ourselves</w:t>
      </w:r>
      <w:proofErr w:type="gramEnd"/>
      <w:r w:rsidRPr="00596EC9">
        <w:rPr>
          <w:highlight w:val="yellow"/>
        </w:rPr>
        <w:t>.</w:t>
      </w:r>
      <w:r w:rsidRPr="00596EC9">
        <w:t xml:space="preserve"> We can’t rely on politicians, the courts or even the police to protect us from these goons, these thugs that are terrorizing our communities.”</w:t>
      </w:r>
    </w:p>
    <w:p w14:paraId="152B09E6" w14:textId="77777777" w:rsidR="00011744" w:rsidRPr="00596EC9" w:rsidRDefault="00011744" w:rsidP="00011744">
      <w:r w:rsidRPr="00596EC9">
        <w:t>After listening to a variety of speeches, the group blocked traffic while they marched several blocks south to the ICE facility.</w:t>
      </w:r>
    </w:p>
    <w:p w14:paraId="11E8AA53" w14:textId="50A7C3ED" w:rsidR="00DA4009" w:rsidRDefault="00011744" w:rsidP="00DA4009">
      <w:r w:rsidRPr="00596EC9">
        <w:t xml:space="preserve">“I think it shows how </w:t>
      </w:r>
      <w:r w:rsidRPr="00596EC9">
        <w:rPr>
          <w:rStyle w:val="StyleUnderline"/>
        </w:rPr>
        <w:t>sick and tired people are of watching our community be attacked, dragged out of their homes</w:t>
      </w:r>
      <w:r w:rsidRPr="00596EC9">
        <w:t xml:space="preserve">,” history teacher Jeffrey Fuller said. “Students being afraid to go to school. Parents </w:t>
      </w:r>
      <w:proofErr w:type="gramStart"/>
      <w:r w:rsidRPr="00596EC9">
        <w:t>afraid</w:t>
      </w:r>
      <w:proofErr w:type="gramEnd"/>
      <w:r w:rsidRPr="00596EC9">
        <w:t xml:space="preserve"> to take their kids to urgent care. It’s ridiculous.”</w:t>
      </w:r>
    </w:p>
    <w:p w14:paraId="558C7C83" w14:textId="48506E64" w:rsidR="00DA4009" w:rsidRDefault="00011744" w:rsidP="00DA4009">
      <w:pPr>
        <w:pStyle w:val="Heading4"/>
      </w:pPr>
      <w:r>
        <w:t>4</w:t>
      </w:r>
      <w:r w:rsidR="00DA4009">
        <w:t xml:space="preserve">. Labor law </w:t>
      </w:r>
      <w:r w:rsidR="00DA4009">
        <w:rPr>
          <w:u w:val="single"/>
        </w:rPr>
        <w:t>systemically rebalances</w:t>
      </w:r>
      <w:r w:rsidR="00DA4009">
        <w:t xml:space="preserve"> economic and political power towards </w:t>
      </w:r>
      <w:r w:rsidR="00DA4009">
        <w:rPr>
          <w:u w:val="single"/>
        </w:rPr>
        <w:t>mass movements</w:t>
      </w:r>
      <w:r w:rsidR="00DA4009">
        <w:t xml:space="preserve">. Legal mechanisms to facilitate </w:t>
      </w:r>
      <w:r w:rsidR="00DA4009">
        <w:rPr>
          <w:u w:val="single"/>
        </w:rPr>
        <w:t>countervailing power</w:t>
      </w:r>
      <w:r w:rsidR="00DA4009">
        <w:t xml:space="preserve"> are </w:t>
      </w:r>
      <w:r w:rsidR="00DA4009">
        <w:rPr>
          <w:u w:val="single"/>
        </w:rPr>
        <w:t>prerequisites</w:t>
      </w:r>
      <w:r w:rsidR="00DA4009">
        <w:t xml:space="preserve"> to </w:t>
      </w:r>
      <w:r w:rsidR="00DA4009">
        <w:rPr>
          <w:u w:val="single"/>
        </w:rPr>
        <w:t>any</w:t>
      </w:r>
      <w:r w:rsidR="00DA4009">
        <w:t xml:space="preserve"> agenda for political change. </w:t>
      </w:r>
    </w:p>
    <w:p w14:paraId="0991A1CF" w14:textId="77777777" w:rsidR="00DA4009" w:rsidRPr="00A65CCE" w:rsidRDefault="00DA4009" w:rsidP="00DA4009">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2F92B1C" w14:textId="77777777" w:rsidR="00DA4009" w:rsidRPr="009D6EF9" w:rsidRDefault="00DA4009" w:rsidP="00DA4009">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 xml:space="preserve">—financial and </w:t>
      </w:r>
      <w:proofErr w:type="gramStart"/>
      <w:r w:rsidRPr="009D6EF9">
        <w:rPr>
          <w:sz w:val="16"/>
          <w:szCs w:val="16"/>
        </w:rPr>
        <w:t>human—</w:t>
      </w:r>
      <w:proofErr w:type="gramEnd"/>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1BF7B1C2" w14:textId="77777777" w:rsidR="00DA4009" w:rsidRPr="00322AB7" w:rsidRDefault="00DA4009" w:rsidP="00DA4009">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086B1820" w14:textId="77777777" w:rsidR="00DA4009" w:rsidRPr="00313B20" w:rsidRDefault="00DA4009" w:rsidP="00DA4009">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proofErr w:type="gramStart"/>
      <w:r w:rsidRPr="009D6EF9">
        <w:rPr>
          <w:sz w:val="16"/>
          <w:szCs w:val="16"/>
        </w:rPr>
        <w:t>.129</w:t>
      </w:r>
      <w:proofErr w:type="gramEnd"/>
      <w:r w:rsidRPr="009D6EF9">
        <w:rPr>
          <w:sz w:val="16"/>
          <w:szCs w:val="16"/>
        </w:rPr>
        <w:t xml:space="preserve">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0F894364" w14:textId="77777777" w:rsidR="00DA4009" w:rsidRPr="00313B20" w:rsidRDefault="00DA4009" w:rsidP="00DA4009">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FEB1CE9" w14:textId="77777777" w:rsidR="00DA4009" w:rsidRPr="009D6EF9" w:rsidRDefault="00DA4009" w:rsidP="00DA4009">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19C0D85C" w14:textId="77777777" w:rsidR="00DA4009" w:rsidRPr="009D6EF9" w:rsidRDefault="00DA4009" w:rsidP="00DA4009">
      <w:pPr>
        <w:rPr>
          <w:sz w:val="16"/>
          <w:szCs w:val="16"/>
        </w:rPr>
      </w:pPr>
      <w:r w:rsidRPr="009D6EF9">
        <w:rPr>
          <w:sz w:val="16"/>
          <w:szCs w:val="16"/>
        </w:rPr>
        <w:t xml:space="preserve">ii. urgency and promise of a law of organizing </w:t>
      </w:r>
    </w:p>
    <w:p w14:paraId="1639005D" w14:textId="77777777" w:rsidR="00DA4009" w:rsidRPr="009D6EF9" w:rsidRDefault="00DA4009" w:rsidP="00DA4009">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23CFB971" w14:textId="77777777" w:rsidR="00DA4009" w:rsidRPr="00322AB7" w:rsidRDefault="00DA4009" w:rsidP="00DA4009">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7309ECBA" w14:textId="77777777" w:rsidR="00DA4009" w:rsidRPr="009D6EF9" w:rsidRDefault="00DA4009" w:rsidP="00DA4009">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5ECBA31D" w14:textId="77777777" w:rsidR="00DA4009" w:rsidRPr="009D6EF9" w:rsidRDefault="00DA4009" w:rsidP="00DA4009">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453D8001" w14:textId="77777777" w:rsidR="00DA4009" w:rsidRPr="009D6EF9" w:rsidRDefault="00DA4009" w:rsidP="00DA4009">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6364727D" w14:textId="77777777" w:rsidR="00DA4009" w:rsidRPr="009D6EF9" w:rsidRDefault="00DA4009" w:rsidP="00DA4009">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1F89143B" w14:textId="77777777" w:rsidR="00DA4009" w:rsidRPr="009D6EF9" w:rsidRDefault="00DA4009" w:rsidP="00DA4009">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proofErr w:type="gramStart"/>
      <w:r w:rsidRPr="009D6EF9">
        <w:rPr>
          <w:sz w:val="16"/>
          <w:szCs w:val="16"/>
        </w:rPr>
        <w:t>.156</w:t>
      </w:r>
      <w:proofErr w:type="gramEnd"/>
      <w:r w:rsidRPr="009D6EF9">
        <w:rPr>
          <w:sz w:val="16"/>
          <w:szCs w:val="16"/>
        </w:rPr>
        <w:t xml:space="preserve">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68D9E7B5" w14:textId="77777777" w:rsidR="00DA4009" w:rsidRPr="009D6EF9" w:rsidRDefault="00DA4009" w:rsidP="00DA4009">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1B3ABBAE" w14:textId="3FDD007D" w:rsidR="00DA4009" w:rsidRPr="008E172F" w:rsidRDefault="00DA4009" w:rsidP="00011744">
      <w:pPr>
        <w:pStyle w:val="Heading4"/>
        <w:numPr>
          <w:ilvl w:val="0"/>
          <w:numId w:val="47"/>
        </w:numPr>
        <w:tabs>
          <w:tab w:val="num" w:pos="360"/>
          <w:tab w:val="num" w:pos="1440"/>
        </w:tabs>
        <w:rPr>
          <w:rStyle w:val="StyleUnderline"/>
          <w:highlight w:val="yellow"/>
        </w:rPr>
      </w:pPr>
      <w:r w:rsidRPr="008E172F">
        <w:t xml:space="preserve">Learning about the </w:t>
      </w:r>
      <w:r w:rsidRPr="008E172F">
        <w:rPr>
          <w:u w:val="single"/>
        </w:rPr>
        <w:t>benefits</w:t>
      </w:r>
      <w:r w:rsidRPr="008E172F">
        <w:t xml:space="preserve"> of unions </w:t>
      </w:r>
      <w:r w:rsidRPr="008E172F">
        <w:rPr>
          <w:u w:val="single"/>
        </w:rPr>
        <w:t>causally</w:t>
      </w:r>
      <w:r w:rsidRPr="008E172F">
        <w:t xml:space="preserve"> makes students </w:t>
      </w:r>
      <w:r w:rsidRPr="008E172F">
        <w:rPr>
          <w:b w:val="0"/>
          <w:bCs/>
        </w:rPr>
        <w:t>a)</w:t>
      </w:r>
      <w:r w:rsidRPr="008E172F">
        <w:t xml:space="preserve"> more likely to join a union, and </w:t>
      </w:r>
      <w:r w:rsidRPr="008E172F">
        <w:rPr>
          <w:b w:val="0"/>
          <w:bCs/>
        </w:rPr>
        <w:t>b)</w:t>
      </w:r>
      <w:r w:rsidRPr="008E172F">
        <w:t xml:space="preserve"> less racist.</w:t>
      </w:r>
    </w:p>
    <w:p w14:paraId="373EC2A6" w14:textId="77777777" w:rsidR="00DA4009" w:rsidRPr="008E172F" w:rsidRDefault="00DA4009" w:rsidP="00DA4009">
      <w:pPr>
        <w:rPr>
          <w:rStyle w:val="StyleUnderline"/>
          <w:highlight w:val="yellow"/>
        </w:rPr>
      </w:pPr>
      <w:r w:rsidRPr="008E172F">
        <w:t xml:space="preserve">Jonne </w:t>
      </w:r>
      <w:r w:rsidRPr="008E172F">
        <w:rPr>
          <w:rStyle w:val="Style13ptBold"/>
        </w:rPr>
        <w:t>Kamphorst 25</w:t>
      </w:r>
      <w:r w:rsidRPr="008E172F">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8E172F">
        <w:rPr>
          <w:i/>
          <w:iCs/>
        </w:rPr>
        <w:t>Working Paper</w:t>
      </w:r>
      <w:r w:rsidRPr="008E172F">
        <w:t>, pp. 2-27, https://papers.ssrn.com/sol3/papers.cfm?abstract_id=5265353.</w:t>
      </w:r>
    </w:p>
    <w:p w14:paraId="7DBE3C3C" w14:textId="77777777" w:rsidR="00DA4009" w:rsidRPr="008E172F" w:rsidRDefault="00DA4009" w:rsidP="00DA4009">
      <w:pPr>
        <w:rPr>
          <w:rStyle w:val="StyleUnderline"/>
          <w:highlight w:val="yellow"/>
        </w:rPr>
      </w:pPr>
      <w:r w:rsidRPr="008E172F">
        <w:rPr>
          <w:sz w:val="16"/>
          <w:szCs w:val="16"/>
        </w:rPr>
        <w:t xml:space="preserve">Here, </w:t>
      </w:r>
      <w:r w:rsidRPr="008E172F">
        <w:rPr>
          <w:rStyle w:val="StyleUnderline"/>
        </w:rPr>
        <w:t>we</w:t>
      </w:r>
      <w:r w:rsidRPr="008E172F">
        <w:rPr>
          <w:sz w:val="16"/>
          <w:szCs w:val="16"/>
        </w:rPr>
        <w:t xml:space="preserve"> propose a novel, complementary explanation for the weak support for the labor movement in the U.S. and </w:t>
      </w:r>
      <w:r w:rsidRPr="008E172F">
        <w:rPr>
          <w:rStyle w:val="StyleUnderline"/>
        </w:rPr>
        <w:t>argue that</w:t>
      </w:r>
      <w:r w:rsidRPr="008E172F">
        <w:rPr>
          <w:sz w:val="16"/>
          <w:szCs w:val="16"/>
        </w:rPr>
        <w:t xml:space="preserve"> these </w:t>
      </w:r>
      <w:r w:rsidRPr="008E172F">
        <w:rPr>
          <w:rStyle w:val="Emphasis"/>
          <w:highlight w:val="yellow"/>
        </w:rPr>
        <w:t>two trends</w:t>
      </w:r>
      <w:r w:rsidRPr="008E172F">
        <w:rPr>
          <w:rStyle w:val="StyleUnderline"/>
          <w:highlight w:val="yellow"/>
        </w:rPr>
        <w:t xml:space="preserve"> are </w:t>
      </w:r>
      <w:r w:rsidRPr="008E172F">
        <w:rPr>
          <w:rStyle w:val="Emphasis"/>
          <w:szCs w:val="28"/>
          <w:highlight w:val="yellow"/>
        </w:rPr>
        <w:t>causally</w:t>
      </w:r>
      <w:r w:rsidRPr="008E172F">
        <w:rPr>
          <w:rStyle w:val="StyleUnderline"/>
          <w:highlight w:val="yellow"/>
        </w:rPr>
        <w:t xml:space="preserve"> related</w:t>
      </w:r>
      <w:r w:rsidRPr="008E172F">
        <w:rPr>
          <w:rStyle w:val="StyleUnderline"/>
        </w:rPr>
        <w:t xml:space="preserve">: the </w:t>
      </w:r>
      <w:r w:rsidRPr="008E172F">
        <w:rPr>
          <w:rStyle w:val="Emphasis"/>
          <w:highlight w:val="yellow"/>
        </w:rPr>
        <w:t>lack of education</w:t>
      </w:r>
      <w:r w:rsidRPr="008E172F">
        <w:rPr>
          <w:rStyle w:val="StyleUnderline"/>
          <w:highlight w:val="yellow"/>
        </w:rPr>
        <w:t xml:space="preserve"> about </w:t>
      </w:r>
      <w:r w:rsidRPr="008E172F">
        <w:rPr>
          <w:rStyle w:val="Emphasis"/>
          <w:highlight w:val="yellow"/>
        </w:rPr>
        <w:t>labor histories</w:t>
      </w:r>
      <w:r w:rsidRPr="008E172F">
        <w:rPr>
          <w:rStyle w:val="StyleUnderline"/>
        </w:rPr>
        <w:t xml:space="preserve"> in the U.S. </w:t>
      </w:r>
      <w:r w:rsidRPr="008E172F">
        <w:rPr>
          <w:rStyle w:val="Emphasis"/>
          <w:highlight w:val="yellow"/>
        </w:rPr>
        <w:t>impedes</w:t>
      </w:r>
      <w:r w:rsidRPr="008E172F">
        <w:rPr>
          <w:rStyle w:val="StyleUnderline"/>
        </w:rPr>
        <w:t xml:space="preserve"> current </w:t>
      </w:r>
      <w:r w:rsidRPr="008E172F">
        <w:rPr>
          <w:rStyle w:val="Emphasis"/>
          <w:highlight w:val="yellow"/>
        </w:rPr>
        <w:t>coalition formation</w:t>
      </w:r>
      <w:r w:rsidRPr="008E172F">
        <w:rPr>
          <w:rStyle w:val="StyleUnderline"/>
          <w:highlight w:val="yellow"/>
        </w:rPr>
        <w:t xml:space="preserve"> along </w:t>
      </w:r>
      <w:r w:rsidRPr="008E172F">
        <w:rPr>
          <w:rStyle w:val="Emphasis"/>
          <w:highlight w:val="yellow"/>
        </w:rPr>
        <w:t>class lines</w:t>
      </w:r>
      <w:r w:rsidRPr="008E172F">
        <w:rPr>
          <w:rStyle w:val="StyleUnderline"/>
        </w:rPr>
        <w:t xml:space="preserve"> and support for the labor movement</w:t>
      </w:r>
      <w:r w:rsidRPr="008E172F">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8E172F">
        <w:rPr>
          <w:sz w:val="16"/>
          <w:szCs w:val="16"/>
        </w:rPr>
        <w:t>members’</w:t>
      </w:r>
      <w:proofErr w:type="gramEnd"/>
      <w:r w:rsidRPr="008E172F">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619B326" w14:textId="77777777" w:rsidR="00DA4009" w:rsidRPr="008E172F" w:rsidRDefault="00DA4009" w:rsidP="00DA4009">
      <w:pPr>
        <w:rPr>
          <w:rStyle w:val="StyleUnderline"/>
          <w:highlight w:val="yellow"/>
        </w:rPr>
      </w:pPr>
      <w:r w:rsidRPr="008E172F">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8E172F">
        <w:rPr>
          <w:sz w:val="2"/>
          <w:szCs w:val="2"/>
        </w:rPr>
        <w:t>allows</w:t>
      </w:r>
      <w:proofErr w:type="gramEnd"/>
      <w:r w:rsidRPr="008E172F">
        <w:rPr>
          <w:sz w:val="2"/>
          <w:szCs w:val="2"/>
        </w:rPr>
        <w:t xml:space="preserve"> us to test whether emphasizing race more in this union history creates backlash or enables a strong sense of allyship and solidarity with out-groups. Next, respondents answered </w:t>
      </w:r>
      <w:proofErr w:type="gramStart"/>
      <w:r w:rsidRPr="008E172F">
        <w:rPr>
          <w:sz w:val="2"/>
          <w:szCs w:val="2"/>
        </w:rPr>
        <w:t>a number of</w:t>
      </w:r>
      <w:proofErr w:type="gramEnd"/>
      <w:r w:rsidRPr="008E172F">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8E172F">
        <w:rPr>
          <w:sz w:val="2"/>
          <w:szCs w:val="2"/>
        </w:rPr>
        <w:t>a majority of</w:t>
      </w:r>
      <w:proofErr w:type="gramEnd"/>
      <w:r w:rsidRPr="008E172F">
        <w:rPr>
          <w:sz w:val="2"/>
          <w:szCs w:val="2"/>
        </w:rPr>
        <w:t xml:space="preserve">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8E172F">
        <w:rPr>
          <w:sz w:val="2"/>
          <w:szCs w:val="2"/>
        </w:rPr>
        <w:t>class based</w:t>
      </w:r>
      <w:proofErr w:type="gramEnd"/>
      <w:r w:rsidRPr="008E172F">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8E172F">
        <w:rPr>
          <w:sz w:val="2"/>
          <w:szCs w:val="2"/>
        </w:rPr>
        <w:t>fate</w:t>
      </w:r>
      <w:proofErr w:type="gramEnd"/>
      <w:r w:rsidRPr="008E172F">
        <w:rPr>
          <w:sz w:val="2"/>
          <w:szCs w:val="2"/>
        </w:rPr>
        <w:t xml:space="preserve"> include a sense of shared identity, (material) experience, and historical legacies (Dawson 1994). The development of class-based linked fate faces </w:t>
      </w:r>
      <w:proofErr w:type="gramStart"/>
      <w:r w:rsidRPr="008E172F">
        <w:rPr>
          <w:sz w:val="2"/>
          <w:szCs w:val="2"/>
        </w:rPr>
        <w:t>particular challenges</w:t>
      </w:r>
      <w:proofErr w:type="gramEnd"/>
      <w:r w:rsidRPr="008E172F">
        <w:rPr>
          <w:sz w:val="2"/>
          <w:szCs w:val="2"/>
        </w:rPr>
        <w:t xml:space="preserve">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gramStart"/>
      <w:r w:rsidRPr="008E172F">
        <w:rPr>
          <w:sz w:val="2"/>
          <w:szCs w:val="2"/>
        </w:rPr>
        <w:t>crossracial</w:t>
      </w:r>
      <w:proofErr w:type="gramEnd"/>
      <w:r w:rsidRPr="008E172F">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w:t>
      </w:r>
      <w:proofErr w:type="gramStart"/>
      <w:r w:rsidRPr="008E172F">
        <w:rPr>
          <w:sz w:val="2"/>
          <w:szCs w:val="2"/>
        </w:rPr>
        <w:t>allyship</w:t>
      </w:r>
      <w:proofErr w:type="gramEnd"/>
      <w:r w:rsidRPr="008E172F">
        <w:rPr>
          <w:sz w:val="2"/>
          <w:szCs w:val="2"/>
        </w:rPr>
        <w:t xml:space="preserve">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8E172F">
        <w:rPr>
          <w:sz w:val="2"/>
          <w:szCs w:val="2"/>
        </w:rPr>
        <w:t>The</w:t>
      </w:r>
      <w:proofErr w:type="gramEnd"/>
      <w:r w:rsidRPr="008E172F">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8E172F">
        <w:rPr>
          <w:sz w:val="2"/>
          <w:szCs w:val="2"/>
        </w:rPr>
        <w:t>active</w:t>
      </w:r>
      <w:proofErr w:type="gramEnd"/>
      <w:r w:rsidRPr="008E172F">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8E172F">
        <w:rPr>
          <w:sz w:val="2"/>
          <w:szCs w:val="2"/>
        </w:rPr>
        <w:t>5-minute long</w:t>
      </w:r>
      <w:proofErr w:type="gramEnd"/>
      <w:r w:rsidRPr="008E172F">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8E172F">
        <w:rPr>
          <w:sz w:val="2"/>
          <w:szCs w:val="2"/>
        </w:rPr>
        <w:t>In</w:t>
      </w:r>
      <w:proofErr w:type="gramEnd"/>
      <w:r w:rsidRPr="008E172F">
        <w:rPr>
          <w:sz w:val="2"/>
          <w:szCs w:val="2"/>
        </w:rPr>
        <w:t xml:space="preserve"> the first of the main treatment conditions on labor history, respondents watched a brief video on the </w:t>
      </w:r>
      <w:proofErr w:type="gramStart"/>
      <w:r w:rsidRPr="008E172F">
        <w:rPr>
          <w:sz w:val="2"/>
          <w:szCs w:val="2"/>
        </w:rPr>
        <w:t>aforementioned Southern</w:t>
      </w:r>
      <w:proofErr w:type="gramEnd"/>
      <w:r w:rsidRPr="008E172F">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8E172F">
        <w:rPr>
          <w:sz w:val="2"/>
          <w:szCs w:val="2"/>
        </w:rPr>
        <w:t>In</w:t>
      </w:r>
      <w:proofErr w:type="gramEnd"/>
      <w:r w:rsidRPr="008E172F">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8E172F">
        <w:rPr>
          <w:sz w:val="2"/>
          <w:szCs w:val="2"/>
        </w:rPr>
        <w:t>allows</w:t>
      </w:r>
      <w:proofErr w:type="gramEnd"/>
      <w:r w:rsidRPr="008E172F">
        <w:rPr>
          <w:sz w:val="2"/>
          <w:szCs w:val="2"/>
        </w:rPr>
        <w:t xml:space="preserve"> us to test whether emphasizing race more in this union history creates backlash or enables a strong sense of allyship and solidarity with out-groups. Research Design and Measurement </w:t>
      </w:r>
      <w:proofErr w:type="gramStart"/>
      <w:r w:rsidRPr="008E172F">
        <w:rPr>
          <w:sz w:val="2"/>
          <w:szCs w:val="2"/>
        </w:rPr>
        <w:t>From</w:t>
      </w:r>
      <w:proofErr w:type="gramEnd"/>
      <w:r w:rsidRPr="008E172F">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gramStart"/>
      <w:r w:rsidRPr="008E172F">
        <w:rPr>
          <w:sz w:val="2"/>
          <w:szCs w:val="2"/>
        </w:rPr>
        <w:t>non college</w:t>
      </w:r>
      <w:proofErr w:type="gramEnd"/>
      <w:r w:rsidRPr="008E172F">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8E172F">
        <w:rPr>
          <w:sz w:val="2"/>
          <w:szCs w:val="2"/>
        </w:rPr>
        <w:t>a pure</w:t>
      </w:r>
      <w:proofErr w:type="gramEnd"/>
      <w:r w:rsidRPr="008E172F">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8E172F">
        <w:rPr>
          <w:sz w:val="2"/>
          <w:szCs w:val="2"/>
        </w:rPr>
        <w:t>Information</w:t>
      </w:r>
      <w:proofErr w:type="gramEnd"/>
      <w:r w:rsidRPr="008E172F">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w:t>
      </w:r>
      <w:proofErr w:type="gramStart"/>
      <w:r w:rsidRPr="008E172F">
        <w:rPr>
          <w:sz w:val="2"/>
          <w:szCs w:val="2"/>
        </w:rPr>
        <w:t>.10</w:t>
      </w:r>
      <w:proofErr w:type="gramEnd"/>
      <w:r w:rsidRPr="008E172F">
        <w:rPr>
          <w:sz w:val="2"/>
          <w:szCs w:val="2"/>
        </w:rPr>
        <w:t xml:space="preserve">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w:t>
      </w:r>
      <w:proofErr w:type="gramStart"/>
      <w:r w:rsidRPr="008E172F">
        <w:rPr>
          <w:sz w:val="2"/>
          <w:szCs w:val="2"/>
        </w:rPr>
        <w:t>control for</w:t>
      </w:r>
      <w:proofErr w:type="gramEnd"/>
      <w:r w:rsidRPr="008E172F">
        <w:rPr>
          <w:sz w:val="2"/>
          <w:szCs w:val="2"/>
        </w:rPr>
        <w:t xml:space="preserve"> </w:t>
      </w:r>
      <w:proofErr w:type="gramStart"/>
      <w:r w:rsidRPr="008E172F">
        <w:rPr>
          <w:sz w:val="2"/>
          <w:szCs w:val="2"/>
        </w:rPr>
        <w:t>a battery</w:t>
      </w:r>
      <w:proofErr w:type="gramEnd"/>
      <w:r w:rsidRPr="008E172F">
        <w:rPr>
          <w:sz w:val="2"/>
          <w:szCs w:val="2"/>
        </w:rPr>
        <w:t xml:space="preserve"> of pretreatment, pre-registered control variables, captured by </w:t>
      </w:r>
      <w:proofErr w:type="gramStart"/>
      <w:r w:rsidRPr="008E172F">
        <w:rPr>
          <w:sz w:val="2"/>
          <w:szCs w:val="2"/>
        </w:rPr>
        <w:t>Xi ,</w:t>
      </w:r>
      <w:proofErr w:type="gramEnd"/>
      <w:r w:rsidRPr="008E172F">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8E172F">
        <w:rPr>
          <w:sz w:val="2"/>
          <w:szCs w:val="2"/>
        </w:rPr>
        <w:t>similar to</w:t>
      </w:r>
      <w:proofErr w:type="gramEnd"/>
      <w:r w:rsidRPr="008E172F">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w:t>
      </w:r>
      <w:proofErr w:type="gramStart"/>
      <w:r w:rsidRPr="008E172F">
        <w:rPr>
          <w:sz w:val="2"/>
          <w:szCs w:val="2"/>
        </w:rPr>
        <w:t>an</w:t>
      </w:r>
      <w:proofErr w:type="gramEnd"/>
      <w:r w:rsidRPr="008E172F">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8E172F">
        <w:rPr>
          <w:sz w:val="2"/>
          <w:szCs w:val="2"/>
        </w:rPr>
        <w:t>are</w:t>
      </w:r>
      <w:proofErr w:type="gramEnd"/>
      <w:r w:rsidRPr="008E172F">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8E172F">
        <w:rPr>
          <w:sz w:val="2"/>
          <w:szCs w:val="2"/>
        </w:rPr>
        <w:t>randomization</w:t>
      </w:r>
      <w:proofErr w:type="gramEnd"/>
      <w:r w:rsidRPr="008E172F">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w:t>
      </w:r>
      <w:proofErr w:type="gramStart"/>
      <w:r w:rsidRPr="008E172F">
        <w:rPr>
          <w:sz w:val="2"/>
          <w:szCs w:val="2"/>
        </w:rPr>
        <w:t>all of</w:t>
      </w:r>
      <w:proofErr w:type="gramEnd"/>
      <w:r w:rsidRPr="008E172F">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w:t>
      </w:r>
      <w:proofErr w:type="gramStart"/>
      <w:r w:rsidRPr="008E172F">
        <w:rPr>
          <w:sz w:val="2"/>
          <w:szCs w:val="2"/>
        </w:rPr>
        <w:t>history’</w:t>
      </w:r>
      <w:proofErr w:type="gramEnd"/>
      <w:r w:rsidRPr="008E172F">
        <w:rPr>
          <w:sz w:val="2"/>
          <w:szCs w:val="2"/>
        </w:rPr>
        <w:t xml:space="preserve">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8E172F">
        <w:rPr>
          <w:sz w:val="2"/>
          <w:szCs w:val="2"/>
        </w:rPr>
        <w:t>movement—</w:t>
      </w:r>
      <w:proofErr w:type="gramEnd"/>
      <w:r w:rsidRPr="008E172F">
        <w:rPr>
          <w:sz w:val="2"/>
          <w:szCs w:val="2"/>
        </w:rPr>
        <w:t xml:space="preserve">people need to learn about that </w:t>
      </w:r>
      <w:proofErr w:type="gramStart"/>
      <w:r w:rsidRPr="008E172F">
        <w:rPr>
          <w:sz w:val="2"/>
          <w:szCs w:val="2"/>
        </w:rPr>
        <w:t>movement in particular</w:t>
      </w:r>
      <w:proofErr w:type="gramEnd"/>
      <w:r w:rsidRPr="008E172F">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8E172F">
        <w:rPr>
          <w:sz w:val="2"/>
          <w:szCs w:val="2"/>
        </w:rPr>
        <w:t>us</w:t>
      </w:r>
      <w:proofErr w:type="gramEnd"/>
      <w:r w:rsidRPr="008E172F">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w:t>
      </w:r>
      <w:proofErr w:type="gramStart"/>
      <w:r w:rsidRPr="008E172F">
        <w:rPr>
          <w:sz w:val="2"/>
          <w:szCs w:val="2"/>
        </w:rPr>
        <w:t>1. ‘</w:t>
      </w:r>
      <w:proofErr w:type="gramEnd"/>
      <w:r w:rsidRPr="008E172F">
        <w:rPr>
          <w:sz w:val="2"/>
          <w:szCs w:val="2"/>
        </w:rPr>
        <w:t xml:space="preserve">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8E172F">
        <w:rPr>
          <w:sz w:val="2"/>
          <w:szCs w:val="2"/>
        </w:rPr>
        <w:t>the homefront</w:t>
      </w:r>
      <w:proofErr w:type="gramEnd"/>
      <w:r w:rsidRPr="008E172F">
        <w:rPr>
          <w:sz w:val="2"/>
          <w:szCs w:val="2"/>
        </w:rPr>
        <w:t xml:space="preserve"> history video influences some of our mechanism outcomes: if respondents perceive this theme from the homefront video as much as from the labor treatments, this </w:t>
      </w:r>
      <w:proofErr w:type="gramStart"/>
      <w:r w:rsidRPr="008E172F">
        <w:rPr>
          <w:sz w:val="2"/>
          <w:szCs w:val="2"/>
        </w:rPr>
        <w:t>would suggest</w:t>
      </w:r>
      <w:proofErr w:type="gramEnd"/>
      <w:r w:rsidRPr="008E172F">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w:t>
      </w:r>
      <w:proofErr w:type="gramStart"/>
      <w:r w:rsidRPr="008E172F">
        <w:rPr>
          <w:sz w:val="2"/>
          <w:szCs w:val="2"/>
        </w:rPr>
        <w:t>.20</w:t>
      </w:r>
      <w:proofErr w:type="gramEnd"/>
      <w:r w:rsidRPr="008E172F">
        <w:rPr>
          <w:sz w:val="2"/>
          <w:szCs w:val="2"/>
        </w:rPr>
        <w:t xml:space="preserve">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2FA7B45" w14:textId="77777777" w:rsidR="00DA4009" w:rsidRPr="008E172F" w:rsidRDefault="00DA4009" w:rsidP="00DA4009">
      <w:pPr>
        <w:rPr>
          <w:rStyle w:val="StyleUnderline"/>
          <w:highlight w:val="yellow"/>
        </w:rPr>
      </w:pPr>
      <w:r w:rsidRPr="008E172F">
        <w:rPr>
          <w:sz w:val="16"/>
          <w:szCs w:val="16"/>
        </w:rPr>
        <w:t xml:space="preserve">Conclusion </w:t>
      </w:r>
    </w:p>
    <w:p w14:paraId="7E57BDF6" w14:textId="77777777" w:rsidR="00DA4009" w:rsidRPr="008E172F" w:rsidRDefault="00DA4009" w:rsidP="00DA4009">
      <w:pPr>
        <w:rPr>
          <w:rStyle w:val="StyleUnderline"/>
          <w:highlight w:val="yellow"/>
        </w:rPr>
      </w:pPr>
      <w:r w:rsidRPr="008E172F">
        <w:rPr>
          <w:sz w:val="16"/>
          <w:szCs w:val="16"/>
        </w:rPr>
        <w:t xml:space="preserve">Why </w:t>
      </w:r>
      <w:proofErr w:type="gramStart"/>
      <w:r w:rsidRPr="008E172F">
        <w:rPr>
          <w:sz w:val="16"/>
          <w:szCs w:val="16"/>
        </w:rPr>
        <w:t>is</w:t>
      </w:r>
      <w:proofErr w:type="gramEnd"/>
      <w:r w:rsidRPr="008E172F">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8E172F">
        <w:rPr>
          <w:rStyle w:val="StyleUnderline"/>
          <w:highlight w:val="yellow"/>
        </w:rPr>
        <w:t xml:space="preserve">Using a </w:t>
      </w:r>
      <w:r w:rsidRPr="008E172F">
        <w:rPr>
          <w:rStyle w:val="Emphasis"/>
          <w:highlight w:val="yellow"/>
        </w:rPr>
        <w:t>survey experiment</w:t>
      </w:r>
      <w:r w:rsidRPr="008E172F">
        <w:rPr>
          <w:rStyle w:val="StyleUnderline"/>
        </w:rPr>
        <w:t xml:space="preserve"> with a </w:t>
      </w:r>
      <w:r w:rsidRPr="008E172F">
        <w:rPr>
          <w:rStyle w:val="Emphasis"/>
        </w:rPr>
        <w:t>hard test population</w:t>
      </w:r>
      <w:r w:rsidRPr="008E172F">
        <w:rPr>
          <w:sz w:val="16"/>
          <w:szCs w:val="16"/>
        </w:rPr>
        <w:t>—</w:t>
      </w:r>
      <w:r w:rsidRPr="008E172F">
        <w:rPr>
          <w:rStyle w:val="Emphasis"/>
        </w:rPr>
        <w:t>white non-college educated adults</w:t>
      </w:r>
      <w:r w:rsidRPr="008E172F">
        <w:rPr>
          <w:rStyle w:val="StyleUnderline"/>
        </w:rPr>
        <w:t xml:space="preserve"> in the </w:t>
      </w:r>
      <w:r w:rsidRPr="008E172F">
        <w:rPr>
          <w:rStyle w:val="Emphasis"/>
        </w:rPr>
        <w:t>U.S. South</w:t>
      </w:r>
      <w:r w:rsidRPr="008E172F">
        <w:rPr>
          <w:sz w:val="16"/>
          <w:szCs w:val="16"/>
        </w:rPr>
        <w:t>—</w:t>
      </w:r>
      <w:r w:rsidRPr="008E172F">
        <w:rPr>
          <w:rStyle w:val="StyleUnderline"/>
          <w:highlight w:val="yellow"/>
        </w:rPr>
        <w:t>we find</w:t>
      </w:r>
      <w:r w:rsidRPr="008E172F">
        <w:rPr>
          <w:rStyle w:val="StyleUnderline"/>
        </w:rPr>
        <w:t xml:space="preserve"> that </w:t>
      </w:r>
      <w:r w:rsidRPr="008E172F">
        <w:rPr>
          <w:rStyle w:val="Emphasis"/>
          <w:highlight w:val="yellow"/>
        </w:rPr>
        <w:t>exposure</w:t>
      </w:r>
      <w:r w:rsidRPr="008E172F">
        <w:rPr>
          <w:rStyle w:val="StyleUnderline"/>
          <w:highlight w:val="yellow"/>
        </w:rPr>
        <w:t xml:space="preserve"> to </w:t>
      </w:r>
      <w:r w:rsidRPr="008E172F">
        <w:rPr>
          <w:rStyle w:val="Emphasis"/>
          <w:highlight w:val="yellow"/>
        </w:rPr>
        <w:t>labor</w:t>
      </w:r>
      <w:r w:rsidRPr="008E172F">
        <w:rPr>
          <w:rStyle w:val="Emphasis"/>
        </w:rPr>
        <w:t xml:space="preserve"> </w:t>
      </w:r>
      <w:r w:rsidRPr="008E172F">
        <w:rPr>
          <w:rStyle w:val="Emphasis"/>
          <w:highlight w:val="yellow"/>
        </w:rPr>
        <w:t>history</w:t>
      </w:r>
      <w:r w:rsidRPr="008E172F">
        <w:rPr>
          <w:rStyle w:val="StyleUnderline"/>
          <w:highlight w:val="yellow"/>
        </w:rPr>
        <w:t>, including</w:t>
      </w:r>
      <w:r w:rsidRPr="008E172F">
        <w:rPr>
          <w:rStyle w:val="StyleUnderline"/>
        </w:rPr>
        <w:t xml:space="preserve"> examples of </w:t>
      </w:r>
      <w:r w:rsidRPr="008E172F">
        <w:rPr>
          <w:rStyle w:val="Emphasis"/>
          <w:highlight w:val="yellow"/>
        </w:rPr>
        <w:t>biracial organizing</w:t>
      </w:r>
      <w:r w:rsidRPr="008E172F">
        <w:rPr>
          <w:rStyle w:val="StyleUnderline"/>
          <w:highlight w:val="yellow"/>
        </w:rPr>
        <w:t xml:space="preserve">, </w:t>
      </w:r>
      <w:r w:rsidRPr="008E172F">
        <w:rPr>
          <w:rStyle w:val="Emphasis"/>
          <w:highlight w:val="yellow"/>
        </w:rPr>
        <w:t>significantly increases</w:t>
      </w:r>
      <w:r w:rsidRPr="008E172F">
        <w:rPr>
          <w:rStyle w:val="StyleUnderline"/>
          <w:highlight w:val="yellow"/>
        </w:rPr>
        <w:t xml:space="preserve"> support for </w:t>
      </w:r>
      <w:r w:rsidRPr="008E172F">
        <w:rPr>
          <w:rStyle w:val="Emphasis"/>
          <w:highlight w:val="yellow"/>
        </w:rPr>
        <w:t>unions</w:t>
      </w:r>
      <w:r w:rsidRPr="008E172F">
        <w:rPr>
          <w:rStyle w:val="StyleUnderline"/>
        </w:rPr>
        <w:t xml:space="preserve"> and </w:t>
      </w:r>
      <w:r w:rsidRPr="008E172F">
        <w:rPr>
          <w:rStyle w:val="Emphasis"/>
        </w:rPr>
        <w:t>class-based coalitions</w:t>
      </w:r>
      <w:r w:rsidRPr="008E172F">
        <w:rPr>
          <w:rStyle w:val="StyleUnderline"/>
        </w:rPr>
        <w:t>. These effects are</w:t>
      </w:r>
      <w:r w:rsidRPr="008E172F">
        <w:rPr>
          <w:sz w:val="16"/>
          <w:szCs w:val="16"/>
        </w:rPr>
        <w:t xml:space="preserve"> </w:t>
      </w:r>
      <w:proofErr w:type="gramStart"/>
      <w:r w:rsidRPr="008E172F">
        <w:rPr>
          <w:sz w:val="16"/>
          <w:szCs w:val="16"/>
        </w:rPr>
        <w:t xml:space="preserve">in particular </w:t>
      </w:r>
      <w:r w:rsidRPr="008E172F">
        <w:rPr>
          <w:rStyle w:val="StyleUnderline"/>
          <w:highlight w:val="yellow"/>
        </w:rPr>
        <w:t>driven</w:t>
      </w:r>
      <w:proofErr w:type="gramEnd"/>
      <w:r w:rsidRPr="008E172F">
        <w:rPr>
          <w:rStyle w:val="StyleUnderline"/>
          <w:highlight w:val="yellow"/>
        </w:rPr>
        <w:t xml:space="preserve"> b</w:t>
      </w:r>
      <w:r w:rsidRPr="008E172F">
        <w:rPr>
          <w:rStyle w:val="StyleUnderline"/>
        </w:rPr>
        <w:t>y</w:t>
      </w:r>
      <w:r w:rsidRPr="008E172F">
        <w:rPr>
          <w:sz w:val="16"/>
          <w:szCs w:val="16"/>
        </w:rPr>
        <w:t xml:space="preserve"> two mechanisms: </w:t>
      </w:r>
      <w:r w:rsidRPr="008E172F">
        <w:rPr>
          <w:rStyle w:val="Emphasis"/>
          <w:highlight w:val="yellow"/>
        </w:rPr>
        <w:t>heightened political efficacy</w:t>
      </w:r>
      <w:r w:rsidRPr="008E172F">
        <w:rPr>
          <w:rStyle w:val="StyleUnderline"/>
          <w:highlight w:val="yellow"/>
        </w:rPr>
        <w:t xml:space="preserve"> and</w:t>
      </w:r>
      <w:r w:rsidRPr="008E172F">
        <w:rPr>
          <w:rStyle w:val="StyleUnderline"/>
        </w:rPr>
        <w:t xml:space="preserve"> a </w:t>
      </w:r>
      <w:r w:rsidRPr="008E172F">
        <w:rPr>
          <w:rStyle w:val="Emphasis"/>
          <w:highlight w:val="yellow"/>
        </w:rPr>
        <w:t>clearer sense</w:t>
      </w:r>
      <w:r w:rsidRPr="008E172F">
        <w:rPr>
          <w:rStyle w:val="StyleUnderline"/>
          <w:highlight w:val="yellow"/>
        </w:rPr>
        <w:t xml:space="preserve"> of unions’ </w:t>
      </w:r>
      <w:r w:rsidRPr="008E172F">
        <w:rPr>
          <w:rStyle w:val="Emphasis"/>
          <w:highlight w:val="yellow"/>
        </w:rPr>
        <w:t>material benefits</w:t>
      </w:r>
      <w:r w:rsidRPr="008E172F">
        <w:rPr>
          <w:sz w:val="16"/>
          <w:szCs w:val="16"/>
        </w:rPr>
        <w:t xml:space="preserve">. Crucially, </w:t>
      </w:r>
      <w:r w:rsidRPr="008E172F">
        <w:rPr>
          <w:rStyle w:val="StyleUnderline"/>
        </w:rPr>
        <w:t xml:space="preserve">our results show that </w:t>
      </w:r>
      <w:r w:rsidRPr="008E172F">
        <w:rPr>
          <w:rStyle w:val="Emphasis"/>
          <w:highlight w:val="yellow"/>
        </w:rPr>
        <w:t>even</w:t>
      </w:r>
      <w:r w:rsidRPr="008E172F">
        <w:rPr>
          <w:rStyle w:val="StyleUnderline"/>
          <w:highlight w:val="yellow"/>
        </w:rPr>
        <w:t xml:space="preserve"> respondents </w:t>
      </w:r>
      <w:r w:rsidRPr="008E172F">
        <w:rPr>
          <w:rStyle w:val="Emphasis"/>
          <w:highlight w:val="yellow"/>
        </w:rPr>
        <w:t>high</w:t>
      </w:r>
      <w:r w:rsidRPr="008E172F">
        <w:rPr>
          <w:rStyle w:val="StyleUnderline"/>
          <w:highlight w:val="yellow"/>
        </w:rPr>
        <w:t xml:space="preserve"> in </w:t>
      </w:r>
      <w:r w:rsidRPr="008E172F">
        <w:rPr>
          <w:rStyle w:val="Emphasis"/>
          <w:highlight w:val="yellow"/>
        </w:rPr>
        <w:t>racial resentment</w:t>
      </w:r>
      <w:r w:rsidRPr="008E172F">
        <w:rPr>
          <w:rStyle w:val="StyleUnderline"/>
          <w:highlight w:val="yellow"/>
        </w:rPr>
        <w:t xml:space="preserve"> respond </w:t>
      </w:r>
      <w:r w:rsidRPr="008E172F">
        <w:rPr>
          <w:rStyle w:val="Emphasis"/>
          <w:highlight w:val="yellow"/>
        </w:rPr>
        <w:t>positively</w:t>
      </w:r>
      <w:r w:rsidRPr="008E172F">
        <w:rPr>
          <w:rStyle w:val="StyleUnderline"/>
        </w:rPr>
        <w:t xml:space="preserve"> to narratives about </w:t>
      </w:r>
      <w:r w:rsidRPr="008E172F">
        <w:rPr>
          <w:rStyle w:val="Emphasis"/>
        </w:rPr>
        <w:t>past labor solidarity</w:t>
      </w:r>
      <w:r w:rsidRPr="008E172F">
        <w:rPr>
          <w:rStyle w:val="StyleUnderline"/>
        </w:rPr>
        <w:t xml:space="preserve">, suggesting that </w:t>
      </w:r>
      <w:r w:rsidRPr="008E172F">
        <w:rPr>
          <w:rStyle w:val="Emphasis"/>
        </w:rPr>
        <w:t>education</w:t>
      </w:r>
      <w:r w:rsidRPr="008E172F">
        <w:rPr>
          <w:rStyle w:val="StyleUnderline"/>
        </w:rPr>
        <w:t xml:space="preserve"> about </w:t>
      </w:r>
      <w:r w:rsidRPr="008E172F">
        <w:rPr>
          <w:rStyle w:val="Emphasis"/>
        </w:rPr>
        <w:t>shared struggle</w:t>
      </w:r>
      <w:r w:rsidRPr="008E172F">
        <w:rPr>
          <w:rStyle w:val="StyleUnderline"/>
        </w:rPr>
        <w:t xml:space="preserve"> can </w:t>
      </w:r>
      <w:r w:rsidRPr="008E172F">
        <w:rPr>
          <w:rStyle w:val="Emphasis"/>
        </w:rPr>
        <w:t>broaden support</w:t>
      </w:r>
      <w:r w:rsidRPr="008E172F">
        <w:rPr>
          <w:rStyle w:val="StyleUnderline"/>
        </w:rPr>
        <w:t xml:space="preserve"> for </w:t>
      </w:r>
      <w:r w:rsidRPr="008E172F">
        <w:rPr>
          <w:rStyle w:val="Emphasis"/>
        </w:rPr>
        <w:t>present-day organizing</w:t>
      </w:r>
      <w:r w:rsidRPr="008E172F">
        <w:rPr>
          <w:sz w:val="16"/>
          <w:szCs w:val="16"/>
        </w:rPr>
        <w:t xml:space="preserve">. </w:t>
      </w:r>
    </w:p>
    <w:p w14:paraId="071F738B" w14:textId="77777777" w:rsidR="00DA4009" w:rsidRPr="008E172F" w:rsidRDefault="00DA4009" w:rsidP="00DA4009">
      <w:pPr>
        <w:rPr>
          <w:rStyle w:val="StyleUnderline"/>
          <w:highlight w:val="yellow"/>
        </w:rPr>
      </w:pPr>
      <w:r w:rsidRPr="008E172F">
        <w:rPr>
          <w:rStyle w:val="StyleUnderline"/>
        </w:rPr>
        <w:t xml:space="preserve">Our study focuses on non-college educated white Americans’ exposure to </w:t>
      </w:r>
      <w:r w:rsidRPr="008E172F">
        <w:rPr>
          <w:rStyle w:val="Emphasis"/>
        </w:rPr>
        <w:t>labor history</w:t>
      </w:r>
      <w:r w:rsidRPr="008E172F">
        <w:rPr>
          <w:rStyle w:val="StyleUnderline"/>
        </w:rPr>
        <w:t xml:space="preserve"> - including a </w:t>
      </w:r>
      <w:r w:rsidRPr="008E172F">
        <w:rPr>
          <w:rStyle w:val="Emphasis"/>
        </w:rPr>
        <w:t>multiracial history</w:t>
      </w:r>
      <w:r w:rsidRPr="008E172F">
        <w:rPr>
          <w:rStyle w:val="StyleUnderline"/>
        </w:rPr>
        <w:t xml:space="preserve"> that </w:t>
      </w:r>
      <w:r w:rsidRPr="008E172F">
        <w:rPr>
          <w:rStyle w:val="Emphasis"/>
        </w:rPr>
        <w:t>highlights cooperation</w:t>
      </w:r>
      <w:r w:rsidRPr="008E172F">
        <w:rPr>
          <w:rStyle w:val="StyleUnderline"/>
        </w:rPr>
        <w:t xml:space="preserve"> between groups in different ways that </w:t>
      </w:r>
      <w:r w:rsidRPr="008E172F">
        <w:rPr>
          <w:rStyle w:val="Emphasis"/>
        </w:rPr>
        <w:t>enhance</w:t>
      </w:r>
      <w:r w:rsidRPr="008E172F">
        <w:rPr>
          <w:rStyle w:val="StyleUnderline"/>
        </w:rPr>
        <w:t xml:space="preserve"> their </w:t>
      </w:r>
      <w:r w:rsidRPr="008E172F">
        <w:rPr>
          <w:rStyle w:val="Emphasis"/>
        </w:rPr>
        <w:t>support</w:t>
      </w:r>
      <w:r w:rsidRPr="008E172F">
        <w:rPr>
          <w:rStyle w:val="StyleUnderline"/>
        </w:rPr>
        <w:t xml:space="preserve"> for </w:t>
      </w:r>
      <w:r w:rsidRPr="008E172F">
        <w:rPr>
          <w:rStyle w:val="Emphasis"/>
        </w:rPr>
        <w:t>key factors</w:t>
      </w:r>
      <w:r w:rsidRPr="008E172F">
        <w:rPr>
          <w:rStyle w:val="StyleUnderline"/>
        </w:rPr>
        <w:t xml:space="preserve"> that </w:t>
      </w:r>
      <w:r w:rsidRPr="008E172F">
        <w:rPr>
          <w:rStyle w:val="Emphasis"/>
        </w:rPr>
        <w:t>drive</w:t>
      </w:r>
      <w:r w:rsidRPr="008E172F">
        <w:rPr>
          <w:rStyle w:val="StyleUnderline"/>
        </w:rPr>
        <w:t xml:space="preserve"> the formation of </w:t>
      </w:r>
      <w:r w:rsidRPr="008E172F">
        <w:rPr>
          <w:rStyle w:val="Emphasis"/>
        </w:rPr>
        <w:t>coalitions</w:t>
      </w:r>
      <w:r w:rsidRPr="008E172F">
        <w:rPr>
          <w:rStyle w:val="StyleUnderline"/>
        </w:rPr>
        <w:t>.</w:t>
      </w:r>
      <w:r w:rsidRPr="008E172F">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CA041A2" w14:textId="77777777" w:rsidR="00DA4009" w:rsidRPr="008E172F" w:rsidRDefault="00DA4009" w:rsidP="00DA4009">
      <w:pPr>
        <w:rPr>
          <w:rStyle w:val="StyleUnderline"/>
          <w:highlight w:val="yellow"/>
        </w:rPr>
      </w:pPr>
      <w:r w:rsidRPr="008E172F">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8E172F">
        <w:rPr>
          <w:rStyle w:val="StyleUnderline"/>
        </w:rPr>
        <w:t xml:space="preserve">Our results </w:t>
      </w:r>
      <w:r w:rsidRPr="008E172F">
        <w:rPr>
          <w:rStyle w:val="Emphasis"/>
        </w:rPr>
        <w:t>echo</w:t>
      </w:r>
      <w:r w:rsidRPr="008E172F">
        <w:rPr>
          <w:rStyle w:val="StyleUnderline"/>
        </w:rPr>
        <w:t xml:space="preserve"> those who have called for </w:t>
      </w:r>
      <w:r w:rsidRPr="008E172F">
        <w:rPr>
          <w:rStyle w:val="Emphasis"/>
        </w:rPr>
        <w:t>new narratives</w:t>
      </w:r>
      <w:r w:rsidRPr="008E172F">
        <w:rPr>
          <w:rStyle w:val="StyleUnderline"/>
        </w:rPr>
        <w:t xml:space="preserve"> on </w:t>
      </w:r>
      <w:r w:rsidRPr="008E172F">
        <w:rPr>
          <w:rStyle w:val="Emphasis"/>
        </w:rPr>
        <w:t>race</w:t>
      </w:r>
      <w:r w:rsidRPr="008E172F">
        <w:rPr>
          <w:rStyle w:val="StyleUnderline"/>
        </w:rPr>
        <w:t xml:space="preserve"> and </w:t>
      </w:r>
      <w:r w:rsidRPr="008E172F">
        <w:rPr>
          <w:rStyle w:val="Emphasis"/>
        </w:rPr>
        <w:t>class</w:t>
      </w:r>
      <w:r w:rsidRPr="008E172F">
        <w:rPr>
          <w:rStyle w:val="StyleUnderline"/>
        </w:rPr>
        <w:t xml:space="preserve"> that </w:t>
      </w:r>
      <w:r w:rsidRPr="008E172F">
        <w:rPr>
          <w:rStyle w:val="Emphasis"/>
        </w:rPr>
        <w:t>resonates</w:t>
      </w:r>
      <w:r w:rsidRPr="008E172F">
        <w:rPr>
          <w:rStyle w:val="StyleUnderline"/>
        </w:rPr>
        <w:t xml:space="preserve"> with </w:t>
      </w:r>
      <w:r w:rsidRPr="008E172F">
        <w:rPr>
          <w:rStyle w:val="Emphasis"/>
        </w:rPr>
        <w:t>all working people</w:t>
      </w:r>
      <w:r w:rsidRPr="008E172F">
        <w:rPr>
          <w:sz w:val="16"/>
          <w:szCs w:val="16"/>
        </w:rPr>
        <w:t xml:space="preserve"> (I. H. López 2013). </w:t>
      </w:r>
      <w:r w:rsidRPr="008E172F">
        <w:rPr>
          <w:rStyle w:val="StyleUnderline"/>
        </w:rPr>
        <w:t xml:space="preserve">We show </w:t>
      </w:r>
      <w:r w:rsidRPr="008E172F">
        <w:rPr>
          <w:rStyle w:val="Emphasis"/>
        </w:rPr>
        <w:t>evidence</w:t>
      </w:r>
      <w:r w:rsidRPr="008E172F">
        <w:rPr>
          <w:rStyle w:val="StyleUnderline"/>
        </w:rPr>
        <w:t xml:space="preserve"> that, </w:t>
      </w:r>
      <w:r w:rsidRPr="008E172F">
        <w:rPr>
          <w:rStyle w:val="Emphasis"/>
          <w:highlight w:val="yellow"/>
        </w:rPr>
        <w:t>even absent</w:t>
      </w:r>
      <w:r w:rsidRPr="008E172F">
        <w:rPr>
          <w:rStyle w:val="StyleUnderline"/>
          <w:highlight w:val="yellow"/>
        </w:rPr>
        <w:t xml:space="preserve"> changes to </w:t>
      </w:r>
      <w:r w:rsidRPr="008E172F">
        <w:rPr>
          <w:rStyle w:val="Emphasis"/>
          <w:highlight w:val="yellow"/>
        </w:rPr>
        <w:t>racial prejudice</w:t>
      </w:r>
      <w:r w:rsidRPr="008E172F">
        <w:rPr>
          <w:rStyle w:val="StyleUnderline"/>
          <w:highlight w:val="yellow"/>
        </w:rPr>
        <w:t xml:space="preserve">, exposure to </w:t>
      </w:r>
      <w:r w:rsidRPr="008E172F">
        <w:rPr>
          <w:rStyle w:val="Emphasis"/>
          <w:highlight w:val="yellow"/>
        </w:rPr>
        <w:t>history</w:t>
      </w:r>
      <w:r w:rsidRPr="008E172F">
        <w:rPr>
          <w:rStyle w:val="StyleUnderline"/>
          <w:highlight w:val="yellow"/>
        </w:rPr>
        <w:t xml:space="preserve"> of </w:t>
      </w:r>
      <w:r w:rsidRPr="008E172F">
        <w:rPr>
          <w:rStyle w:val="Emphasis"/>
          <w:highlight w:val="yellow"/>
        </w:rPr>
        <w:t>class-based coop</w:t>
      </w:r>
      <w:r w:rsidRPr="008E172F">
        <w:rPr>
          <w:rStyle w:val="Emphasis"/>
        </w:rPr>
        <w:t>eration</w:t>
      </w:r>
      <w:r w:rsidRPr="008E172F">
        <w:rPr>
          <w:rStyle w:val="StyleUnderline"/>
        </w:rPr>
        <w:t xml:space="preserve"> (</w:t>
      </w:r>
      <w:r w:rsidRPr="008E172F">
        <w:rPr>
          <w:rStyle w:val="Emphasis"/>
        </w:rPr>
        <w:t>both</w:t>
      </w:r>
      <w:r w:rsidRPr="008E172F">
        <w:rPr>
          <w:rStyle w:val="StyleUnderline"/>
        </w:rPr>
        <w:t xml:space="preserve"> an explicit </w:t>
      </w:r>
      <w:r w:rsidRPr="008E172F">
        <w:rPr>
          <w:rStyle w:val="Emphasis"/>
        </w:rPr>
        <w:t>class-only frame</w:t>
      </w:r>
      <w:r w:rsidRPr="008E172F">
        <w:rPr>
          <w:rStyle w:val="StyleUnderline"/>
        </w:rPr>
        <w:t xml:space="preserve"> and especially a </w:t>
      </w:r>
      <w:r w:rsidRPr="008E172F">
        <w:rPr>
          <w:rStyle w:val="Emphasis"/>
        </w:rPr>
        <w:t>class+race frame</w:t>
      </w:r>
      <w:r w:rsidRPr="008E172F">
        <w:rPr>
          <w:rStyle w:val="StyleUnderline"/>
        </w:rPr>
        <w:t xml:space="preserve">) </w:t>
      </w:r>
      <w:r w:rsidRPr="008E172F">
        <w:rPr>
          <w:rStyle w:val="Emphasis"/>
          <w:highlight w:val="yellow"/>
        </w:rPr>
        <w:t>shift</w:t>
      </w:r>
      <w:r w:rsidRPr="008E172F">
        <w:rPr>
          <w:rStyle w:val="StyleUnderline"/>
        </w:rPr>
        <w:t xml:space="preserve"> non-college educated </w:t>
      </w:r>
      <w:r w:rsidRPr="008E172F">
        <w:rPr>
          <w:rStyle w:val="StyleUnderline"/>
          <w:highlight w:val="yellow"/>
        </w:rPr>
        <w:t xml:space="preserve">whites’ </w:t>
      </w:r>
      <w:r w:rsidRPr="008E172F">
        <w:rPr>
          <w:rStyle w:val="Emphasis"/>
          <w:highlight w:val="yellow"/>
        </w:rPr>
        <w:t>sense of solidarity</w:t>
      </w:r>
      <w:r w:rsidRPr="008E172F">
        <w:rPr>
          <w:rStyle w:val="StyleUnderline"/>
          <w:highlight w:val="yellow"/>
        </w:rPr>
        <w:t xml:space="preserve"> and </w:t>
      </w:r>
      <w:r w:rsidRPr="008E172F">
        <w:rPr>
          <w:rStyle w:val="Emphasis"/>
          <w:highlight w:val="yellow"/>
        </w:rPr>
        <w:t>allyship</w:t>
      </w:r>
      <w:r w:rsidRPr="008E172F">
        <w:rPr>
          <w:rStyle w:val="StyleUnderline"/>
          <w:highlight w:val="yellow"/>
        </w:rPr>
        <w:t xml:space="preserve"> with </w:t>
      </w:r>
      <w:r w:rsidRPr="008E172F">
        <w:rPr>
          <w:rStyle w:val="Emphasis"/>
          <w:highlight w:val="yellow"/>
        </w:rPr>
        <w:t>Black Americans</w:t>
      </w:r>
      <w:r w:rsidRPr="008E172F">
        <w:rPr>
          <w:rStyle w:val="StyleUnderline"/>
        </w:rPr>
        <w:t xml:space="preserve">, their </w:t>
      </w:r>
      <w:r w:rsidRPr="008E172F">
        <w:rPr>
          <w:rStyle w:val="Emphasis"/>
        </w:rPr>
        <w:t>linked fate</w:t>
      </w:r>
      <w:r w:rsidRPr="008E172F">
        <w:rPr>
          <w:rStyle w:val="StyleUnderline"/>
        </w:rPr>
        <w:t xml:space="preserve"> with </w:t>
      </w:r>
      <w:r w:rsidRPr="008E172F">
        <w:rPr>
          <w:rStyle w:val="Emphasis"/>
        </w:rPr>
        <w:t>working-class Americans</w:t>
      </w:r>
      <w:r w:rsidRPr="008E172F">
        <w:rPr>
          <w:rStyle w:val="StyleUnderline"/>
        </w:rPr>
        <w:t xml:space="preserve">, </w:t>
      </w:r>
      <w:r w:rsidRPr="008E172F">
        <w:rPr>
          <w:rStyle w:val="StyleUnderline"/>
          <w:highlight w:val="yellow"/>
        </w:rPr>
        <w:t>and</w:t>
      </w:r>
      <w:r w:rsidRPr="008E172F">
        <w:rPr>
          <w:rStyle w:val="StyleUnderline"/>
        </w:rPr>
        <w:t xml:space="preserve"> their </w:t>
      </w:r>
      <w:r w:rsidRPr="008E172F">
        <w:rPr>
          <w:rStyle w:val="Emphasis"/>
          <w:highlight w:val="yellow"/>
        </w:rPr>
        <w:t>downstream support</w:t>
      </w:r>
      <w:r w:rsidRPr="008E172F">
        <w:rPr>
          <w:rStyle w:val="StyleUnderline"/>
          <w:highlight w:val="yellow"/>
        </w:rPr>
        <w:t xml:space="preserve"> for </w:t>
      </w:r>
      <w:r w:rsidRPr="008E172F">
        <w:rPr>
          <w:rStyle w:val="Emphasis"/>
          <w:highlight w:val="yellow"/>
        </w:rPr>
        <w:t>unions</w:t>
      </w:r>
      <w:r w:rsidRPr="008E172F">
        <w:rPr>
          <w:sz w:val="16"/>
          <w:szCs w:val="16"/>
        </w:rPr>
        <w:t xml:space="preserve">. In other words, we suggest that </w:t>
      </w:r>
      <w:r w:rsidRPr="008E172F">
        <w:rPr>
          <w:rStyle w:val="Emphasis"/>
          <w:highlight w:val="yellow"/>
        </w:rPr>
        <w:t>positive messages</w:t>
      </w:r>
      <w:r w:rsidRPr="008E172F">
        <w:rPr>
          <w:rStyle w:val="StyleUnderline"/>
          <w:highlight w:val="yellow"/>
        </w:rPr>
        <w:t xml:space="preserve"> about </w:t>
      </w:r>
      <w:r w:rsidRPr="008E172F">
        <w:rPr>
          <w:rStyle w:val="Emphasis"/>
          <w:highlight w:val="yellow"/>
        </w:rPr>
        <w:t>collaboration</w:t>
      </w:r>
      <w:r w:rsidRPr="008E172F">
        <w:rPr>
          <w:rStyle w:val="StyleUnderline"/>
          <w:highlight w:val="yellow"/>
        </w:rPr>
        <w:t xml:space="preserve"> between racial groups</w:t>
      </w:r>
      <w:r w:rsidRPr="008E172F">
        <w:rPr>
          <w:rStyle w:val="StyleUnderline"/>
        </w:rPr>
        <w:t xml:space="preserve"> may be a way to </w:t>
      </w:r>
      <w:r w:rsidRPr="008E172F">
        <w:rPr>
          <w:rStyle w:val="Emphasis"/>
        </w:rPr>
        <w:t>design messages</w:t>
      </w:r>
      <w:r w:rsidRPr="008E172F">
        <w:rPr>
          <w:rStyle w:val="StyleUnderline"/>
        </w:rPr>
        <w:t xml:space="preserve"> that “</w:t>
      </w:r>
      <w:r w:rsidRPr="008E172F">
        <w:rPr>
          <w:rStyle w:val="Emphasis"/>
        </w:rPr>
        <w:t>acknowledge race</w:t>
      </w:r>
      <w:r w:rsidRPr="008E172F">
        <w:rPr>
          <w:rStyle w:val="StyleUnderline"/>
        </w:rPr>
        <w:t xml:space="preserve"> (and) </w:t>
      </w:r>
      <w:r w:rsidRPr="008E172F">
        <w:rPr>
          <w:rStyle w:val="StyleUnderline"/>
          <w:highlight w:val="yellow"/>
        </w:rPr>
        <w:t>establish</w:t>
      </w:r>
      <w:r w:rsidRPr="008E172F">
        <w:rPr>
          <w:rStyle w:val="StyleUnderline"/>
        </w:rPr>
        <w:t xml:space="preserve"> </w:t>
      </w:r>
      <w:r w:rsidRPr="008E172F">
        <w:rPr>
          <w:rStyle w:val="StyleUnderline"/>
          <w:highlight w:val="yellow"/>
        </w:rPr>
        <w:t xml:space="preserve">the </w:t>
      </w:r>
      <w:r w:rsidRPr="008E172F">
        <w:rPr>
          <w:rStyle w:val="Emphasis"/>
          <w:highlight w:val="yellow"/>
        </w:rPr>
        <w:t>shared stake</w:t>
      </w:r>
      <w:r w:rsidRPr="008E172F">
        <w:rPr>
          <w:rStyle w:val="StyleUnderline"/>
          <w:highlight w:val="yellow"/>
        </w:rPr>
        <w:t xml:space="preserve"> of Americans of racial background in</w:t>
      </w:r>
      <w:r w:rsidRPr="008E172F">
        <w:rPr>
          <w:rStyle w:val="StyleUnderline"/>
        </w:rPr>
        <w:t xml:space="preserve"> </w:t>
      </w:r>
      <w:r w:rsidRPr="008E172F">
        <w:rPr>
          <w:rStyle w:val="Emphasis"/>
        </w:rPr>
        <w:t>social</w:t>
      </w:r>
      <w:r w:rsidRPr="008E172F">
        <w:rPr>
          <w:rStyle w:val="StyleUnderline"/>
        </w:rPr>
        <w:t xml:space="preserve"> [and] </w:t>
      </w:r>
      <w:r w:rsidRPr="008E172F">
        <w:rPr>
          <w:rStyle w:val="Emphasis"/>
        </w:rPr>
        <w:t xml:space="preserve">economic </w:t>
      </w:r>
      <w:r w:rsidRPr="008E172F">
        <w:rPr>
          <w:rStyle w:val="Emphasis"/>
          <w:highlight w:val="yellow"/>
        </w:rPr>
        <w:t>inequities</w:t>
      </w:r>
      <w:r w:rsidRPr="008E172F">
        <w:rPr>
          <w:rStyle w:val="StyleUnderline"/>
          <w:highlight w:val="yellow"/>
        </w:rPr>
        <w:t xml:space="preserve">” </w:t>
      </w:r>
      <w:r w:rsidRPr="008E172F">
        <w:rPr>
          <w:rStyle w:val="Emphasis"/>
          <w:highlight w:val="yellow"/>
        </w:rPr>
        <w:t>without</w:t>
      </w:r>
      <w:r w:rsidRPr="008E172F">
        <w:rPr>
          <w:rStyle w:val="StyleUnderline"/>
          <w:highlight w:val="yellow"/>
        </w:rPr>
        <w:t xml:space="preserve"> leading to </w:t>
      </w:r>
      <w:r w:rsidRPr="008E172F">
        <w:rPr>
          <w:rStyle w:val="Emphasis"/>
          <w:highlight w:val="yellow"/>
        </w:rPr>
        <w:t>backlash</w:t>
      </w:r>
      <w:r w:rsidRPr="008E172F">
        <w:rPr>
          <w:rStyle w:val="StyleUnderline"/>
          <w:highlight w:val="yellow"/>
        </w:rPr>
        <w:t xml:space="preserve"> among </w:t>
      </w:r>
      <w:r w:rsidRPr="008E172F">
        <w:rPr>
          <w:rStyle w:val="Emphasis"/>
          <w:highlight w:val="yellow"/>
        </w:rPr>
        <w:t>whites</w:t>
      </w:r>
      <w:r w:rsidRPr="008E172F">
        <w:rPr>
          <w:sz w:val="16"/>
          <w:szCs w:val="16"/>
        </w:rPr>
        <w:t xml:space="preserve"> (F. López et al. 2021, p.12). </w:t>
      </w:r>
    </w:p>
    <w:p w14:paraId="0B02CF27" w14:textId="77777777" w:rsidR="00DA4009" w:rsidRPr="008E172F" w:rsidRDefault="00DA4009" w:rsidP="00DA4009">
      <w:pPr>
        <w:rPr>
          <w:rStyle w:val="StyleUnderline"/>
          <w:highlight w:val="yellow"/>
        </w:rPr>
      </w:pPr>
      <w:r w:rsidRPr="008E172F">
        <w:rPr>
          <w:sz w:val="16"/>
          <w:szCs w:val="16"/>
        </w:rPr>
        <w:t xml:space="preserve">Another implication of our findings relates to ongoing debates over what should be included in school textbooks, the stakes of which are not merely symbolic: </w:t>
      </w:r>
      <w:r w:rsidRPr="008E172F">
        <w:rPr>
          <w:rStyle w:val="StyleUnderline"/>
        </w:rPr>
        <w:t xml:space="preserve">what is </w:t>
      </w:r>
      <w:r w:rsidRPr="008E172F">
        <w:rPr>
          <w:rStyle w:val="Emphasis"/>
        </w:rPr>
        <w:t>taught</w:t>
      </w:r>
      <w:r w:rsidRPr="008E172F">
        <w:rPr>
          <w:rStyle w:val="StyleUnderline"/>
        </w:rPr>
        <w:t xml:space="preserve"> in schools </w:t>
      </w:r>
      <w:r w:rsidRPr="008E172F">
        <w:rPr>
          <w:rStyle w:val="Emphasis"/>
        </w:rPr>
        <w:t>shapes</w:t>
      </w:r>
      <w:r w:rsidRPr="008E172F">
        <w:rPr>
          <w:sz w:val="16"/>
          <w:szCs w:val="16"/>
        </w:rPr>
        <w:t xml:space="preserve"> not only </w:t>
      </w:r>
      <w:r w:rsidRPr="008E172F">
        <w:rPr>
          <w:rStyle w:val="StyleUnderline"/>
        </w:rPr>
        <w:t xml:space="preserve">students’ </w:t>
      </w:r>
      <w:r w:rsidRPr="008E172F">
        <w:rPr>
          <w:rStyle w:val="Emphasis"/>
        </w:rPr>
        <w:t>knowledge</w:t>
      </w:r>
      <w:r w:rsidRPr="008E172F">
        <w:rPr>
          <w:sz w:val="16"/>
          <w:szCs w:val="16"/>
        </w:rPr>
        <w:t xml:space="preserve">, but also their </w:t>
      </w:r>
      <w:r w:rsidRPr="008E172F">
        <w:rPr>
          <w:rStyle w:val="Emphasis"/>
        </w:rPr>
        <w:t>attitudes</w:t>
      </w:r>
      <w:r w:rsidRPr="008E172F">
        <w:rPr>
          <w:rStyle w:val="StyleUnderline"/>
        </w:rPr>
        <w:t xml:space="preserve"> and </w:t>
      </w:r>
      <w:r w:rsidRPr="008E172F">
        <w:rPr>
          <w:rStyle w:val="Emphasis"/>
        </w:rPr>
        <w:t>behavior</w:t>
      </w:r>
      <w:r w:rsidRPr="008E172F">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05D1C2D8" w14:textId="77777777" w:rsidR="00DA4009" w:rsidRPr="00393FBC" w:rsidRDefault="00DA4009" w:rsidP="00DA4009">
      <w:pPr>
        <w:rPr>
          <w:u w:val="single"/>
        </w:rPr>
      </w:pPr>
      <w:r w:rsidRPr="008E172F">
        <w:rPr>
          <w:sz w:val="16"/>
          <w:szCs w:val="16"/>
        </w:rPr>
        <w:t xml:space="preserve">In all, our findings underscore the political power of historical representation: when labor struggles are omitted from public memory, opportunities for collective mobilization are curtailed. </w:t>
      </w:r>
      <w:r w:rsidRPr="008E172F">
        <w:rPr>
          <w:rStyle w:val="Emphasis"/>
        </w:rPr>
        <w:t>Reintegrating labor history</w:t>
      </w:r>
      <w:r w:rsidRPr="008E172F">
        <w:rPr>
          <w:rStyle w:val="StyleUnderline"/>
        </w:rPr>
        <w:t xml:space="preserve"> into </w:t>
      </w:r>
      <w:r w:rsidRPr="008E172F">
        <w:rPr>
          <w:rStyle w:val="Emphasis"/>
        </w:rPr>
        <w:t>civic education</w:t>
      </w:r>
      <w:r w:rsidRPr="008E172F">
        <w:rPr>
          <w:rStyle w:val="StyleUnderline"/>
        </w:rPr>
        <w:t xml:space="preserve"> could</w:t>
      </w:r>
      <w:r w:rsidRPr="008E172F">
        <w:rPr>
          <w:sz w:val="16"/>
          <w:szCs w:val="16"/>
        </w:rPr>
        <w:t xml:space="preserve"> thus </w:t>
      </w:r>
      <w:r w:rsidRPr="008E172F">
        <w:rPr>
          <w:rStyle w:val="StyleUnderline"/>
        </w:rPr>
        <w:t xml:space="preserve">play an </w:t>
      </w:r>
      <w:r w:rsidRPr="008E172F">
        <w:rPr>
          <w:rStyle w:val="Emphasis"/>
        </w:rPr>
        <w:t>important role</w:t>
      </w:r>
      <w:r w:rsidRPr="008E172F">
        <w:rPr>
          <w:rStyle w:val="StyleUnderline"/>
        </w:rPr>
        <w:t xml:space="preserve"> </w:t>
      </w:r>
      <w:proofErr w:type="gramStart"/>
      <w:r w:rsidRPr="008E172F">
        <w:rPr>
          <w:rStyle w:val="StyleUnderline"/>
        </w:rPr>
        <w:t>to help</w:t>
      </w:r>
      <w:proofErr w:type="gramEnd"/>
      <w:r w:rsidRPr="008E172F">
        <w:rPr>
          <w:rStyle w:val="StyleUnderline"/>
        </w:rPr>
        <w:t xml:space="preserve"> </w:t>
      </w:r>
      <w:r w:rsidRPr="008E172F">
        <w:rPr>
          <w:rStyle w:val="Emphasis"/>
        </w:rPr>
        <w:t>revitalize</w:t>
      </w:r>
      <w:r w:rsidRPr="008E172F">
        <w:rPr>
          <w:rStyle w:val="StyleUnderline"/>
        </w:rPr>
        <w:t xml:space="preserve"> the </w:t>
      </w:r>
      <w:r w:rsidRPr="008E172F">
        <w:rPr>
          <w:rStyle w:val="Emphasis"/>
        </w:rPr>
        <w:t>labor movement</w:t>
      </w:r>
      <w:r w:rsidRPr="008E172F">
        <w:rPr>
          <w:rStyle w:val="StyleUnderline"/>
        </w:rPr>
        <w:t xml:space="preserve"> and </w:t>
      </w:r>
      <w:r w:rsidRPr="008E172F">
        <w:rPr>
          <w:rStyle w:val="Emphasis"/>
        </w:rPr>
        <w:t>rebuild</w:t>
      </w:r>
      <w:r w:rsidRPr="008E172F">
        <w:rPr>
          <w:rStyle w:val="StyleUnderline"/>
        </w:rPr>
        <w:t xml:space="preserve"> class-based </w:t>
      </w:r>
      <w:r w:rsidRPr="008E172F">
        <w:rPr>
          <w:rStyle w:val="Emphasis"/>
        </w:rPr>
        <w:t>coalitions</w:t>
      </w:r>
      <w:r w:rsidRPr="008E172F">
        <w:rPr>
          <w:sz w:val="16"/>
          <w:szCs w:val="16"/>
        </w:rPr>
        <w:t>— especially in places where they have long been suppressed.</w:t>
      </w:r>
    </w:p>
    <w:p w14:paraId="5B2C8A5F" w14:textId="77777777" w:rsidR="00DA4009" w:rsidRPr="008E172F" w:rsidRDefault="00DA4009" w:rsidP="00DA4009">
      <w:pPr>
        <w:pStyle w:val="Heading4"/>
        <w:rPr>
          <w:rStyle w:val="StyleUnderline"/>
          <w:highlight w:val="yellow"/>
        </w:rPr>
      </w:pPr>
      <w:r w:rsidRPr="008E172F">
        <w:t xml:space="preserve">A. Corporatism. Their critique is </w:t>
      </w:r>
      <w:r w:rsidRPr="008E172F">
        <w:rPr>
          <w:u w:val="single"/>
        </w:rPr>
        <w:t>corporate propaganda</w:t>
      </w:r>
      <w:r w:rsidRPr="008E172F">
        <w:t>.</w:t>
      </w:r>
    </w:p>
    <w:p w14:paraId="56C5374D" w14:textId="77777777" w:rsidR="00DA4009" w:rsidRPr="008E172F" w:rsidRDefault="00DA4009" w:rsidP="00DA4009">
      <w:pPr>
        <w:rPr>
          <w:rStyle w:val="StyleUnderline"/>
          <w:highlight w:val="yellow"/>
        </w:rPr>
      </w:pPr>
      <w:r w:rsidRPr="008E172F">
        <w:t xml:space="preserve">Eric </w:t>
      </w:r>
      <w:r w:rsidRPr="008E172F">
        <w:rPr>
          <w:rStyle w:val="Style13ptBold"/>
        </w:rPr>
        <w:t>Blanc 24</w:t>
      </w:r>
      <w:r w:rsidRPr="008E172F">
        <w:t xml:space="preserve">, assistant professor of labor studies at Rutgers University, 19 June 2024, “Can Anti-Racism Spur Labor Organizing?” </w:t>
      </w:r>
      <w:r w:rsidRPr="008E172F">
        <w:rPr>
          <w:i/>
          <w:iCs/>
        </w:rPr>
        <w:t>Labor Politics</w:t>
      </w:r>
      <w:r w:rsidRPr="008E172F">
        <w:t>, https://www.laborpolitics.com/p/can-anti-racism-spur-labor-organizing.</w:t>
      </w:r>
    </w:p>
    <w:p w14:paraId="66E7682D" w14:textId="77777777" w:rsidR="00DA4009" w:rsidRPr="008E172F" w:rsidRDefault="00DA4009" w:rsidP="00DA4009">
      <w:pPr>
        <w:rPr>
          <w:rStyle w:val="StyleUnderline"/>
        </w:rPr>
      </w:pPr>
      <w:r w:rsidRPr="008E172F">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8E172F">
        <w:rPr>
          <w:rStyle w:val="StyleUnderline"/>
          <w:highlight w:val="yellow"/>
        </w:rPr>
        <w:t xml:space="preserve">accusations that unions are </w:t>
      </w:r>
      <w:r w:rsidRPr="008E172F">
        <w:rPr>
          <w:rStyle w:val="Emphasis"/>
        </w:rPr>
        <w:t xml:space="preserve">inherently </w:t>
      </w:r>
      <w:r w:rsidRPr="008E172F">
        <w:rPr>
          <w:rStyle w:val="Emphasis"/>
          <w:highlight w:val="yellow"/>
        </w:rPr>
        <w:t>racist</w:t>
      </w:r>
      <w:r w:rsidRPr="008E172F">
        <w:rPr>
          <w:rStyle w:val="StyleUnderline"/>
          <w:highlight w:val="yellow"/>
        </w:rPr>
        <w:t xml:space="preserve"> </w:t>
      </w:r>
      <w:r w:rsidRPr="008E172F">
        <w:rPr>
          <w:rStyle w:val="StyleUnderline"/>
        </w:rPr>
        <w:t xml:space="preserve">have recently become </w:t>
      </w:r>
      <w:r w:rsidRPr="008E172F">
        <w:rPr>
          <w:rStyle w:val="StyleUnderline"/>
          <w:highlight w:val="yellow"/>
        </w:rPr>
        <w:t xml:space="preserve">a </w:t>
      </w:r>
      <w:r w:rsidRPr="008E172F">
        <w:rPr>
          <w:rStyle w:val="Emphasis"/>
          <w:highlight w:val="yellow"/>
        </w:rPr>
        <w:t>staple</w:t>
      </w:r>
      <w:r w:rsidRPr="008E172F">
        <w:rPr>
          <w:rStyle w:val="StyleUnderline"/>
          <w:highlight w:val="yellow"/>
        </w:rPr>
        <w:t xml:space="preserve"> of </w:t>
      </w:r>
      <w:r w:rsidRPr="008E172F">
        <w:rPr>
          <w:rStyle w:val="Emphasis"/>
          <w:highlight w:val="yellow"/>
        </w:rPr>
        <w:t>union-busting propaganda</w:t>
      </w:r>
      <w:r w:rsidRPr="008E172F">
        <w:rPr>
          <w:rStyle w:val="StyleUnderline"/>
        </w:rPr>
        <w:t xml:space="preserve">. </w:t>
      </w:r>
      <w:r w:rsidRPr="008E172F">
        <w:rPr>
          <w:rStyle w:val="StyleUnderline"/>
          <w:highlight w:val="yellow"/>
        </w:rPr>
        <w:t xml:space="preserve">Firms </w:t>
      </w:r>
      <w:r w:rsidRPr="008E172F">
        <w:rPr>
          <w:rStyle w:val="StyleUnderline"/>
        </w:rPr>
        <w:t xml:space="preserve">like </w:t>
      </w:r>
      <w:r w:rsidRPr="008E172F">
        <w:rPr>
          <w:rStyle w:val="Emphasis"/>
        </w:rPr>
        <w:t>Littler Mendelson</w:t>
      </w:r>
      <w:r w:rsidRPr="008E172F">
        <w:rPr>
          <w:rStyle w:val="StyleUnderline"/>
        </w:rPr>
        <w:t xml:space="preserve"> now </w:t>
      </w:r>
      <w:r w:rsidRPr="008E172F">
        <w:rPr>
          <w:rStyle w:val="Emphasis"/>
          <w:highlight w:val="yellow"/>
        </w:rPr>
        <w:t>fluently speak</w:t>
      </w:r>
      <w:r w:rsidRPr="008E172F">
        <w:rPr>
          <w:rStyle w:val="StyleUnderline"/>
        </w:rPr>
        <w:t xml:space="preserve"> the language of </w:t>
      </w:r>
      <w:r w:rsidRPr="008E172F">
        <w:rPr>
          <w:rStyle w:val="Emphasis"/>
          <w:highlight w:val="yellow"/>
        </w:rPr>
        <w:t>anti-racism</w:t>
      </w:r>
      <w:r w:rsidRPr="008E172F">
        <w:rPr>
          <w:sz w:val="16"/>
          <w:szCs w:val="16"/>
        </w:rPr>
        <w:t xml:space="preserve"> and tout the strategic importance of their attorneys’ diversity </w:t>
      </w:r>
      <w:r w:rsidRPr="008E172F">
        <w:rPr>
          <w:rStyle w:val="StyleUnderline"/>
          <w:highlight w:val="yellow"/>
        </w:rPr>
        <w:t xml:space="preserve">for keeping workplaces </w:t>
      </w:r>
      <w:r w:rsidRPr="008E172F">
        <w:rPr>
          <w:rStyle w:val="Emphasis"/>
          <w:highlight w:val="yellow"/>
        </w:rPr>
        <w:t>union free</w:t>
      </w:r>
      <w:r w:rsidRPr="008E172F">
        <w:rPr>
          <w:sz w:val="16"/>
          <w:szCs w:val="16"/>
        </w:rPr>
        <w:t xml:space="preserve">. In this same spirit, </w:t>
      </w:r>
      <w:r w:rsidRPr="008E172F">
        <w:rPr>
          <w:rStyle w:val="Emphasis"/>
          <w:highlight w:val="yellow"/>
        </w:rPr>
        <w:t>REI</w:t>
      </w:r>
      <w:r w:rsidRPr="008E172F">
        <w:rPr>
          <w:rStyle w:val="StyleUnderline"/>
          <w:highlight w:val="yellow"/>
        </w:rPr>
        <w:t xml:space="preserve"> responded to</w:t>
      </w:r>
      <w:r w:rsidRPr="008E172F">
        <w:rPr>
          <w:rStyle w:val="StyleUnderline"/>
        </w:rPr>
        <w:t xml:space="preserve"> its workers’ </w:t>
      </w:r>
      <w:r w:rsidRPr="008E172F">
        <w:rPr>
          <w:rStyle w:val="StyleUnderline"/>
          <w:highlight w:val="yellow"/>
        </w:rPr>
        <w:t xml:space="preserve">organizing efforts by putting out a </w:t>
      </w:r>
      <w:r w:rsidRPr="008E172F">
        <w:rPr>
          <w:rStyle w:val="Emphasis"/>
          <w:highlight w:val="yellow"/>
        </w:rPr>
        <w:t>union-busting podcast</w:t>
      </w:r>
      <w:r w:rsidRPr="008E172F">
        <w:rPr>
          <w:rStyle w:val="StyleUnderline"/>
          <w:highlight w:val="yellow"/>
        </w:rPr>
        <w:t xml:space="preserve"> that</w:t>
      </w:r>
      <w:r w:rsidRPr="008E172F">
        <w:rPr>
          <w:rStyle w:val="StyleUnderline"/>
        </w:rPr>
        <w:t xml:space="preserve"> began with an </w:t>
      </w:r>
      <w:r w:rsidRPr="008E172F">
        <w:rPr>
          <w:rStyle w:val="Emphasis"/>
        </w:rPr>
        <w:t>acknowledgement</w:t>
      </w:r>
      <w:r w:rsidRPr="008E172F">
        <w:rPr>
          <w:sz w:val="16"/>
          <w:szCs w:val="16"/>
        </w:rPr>
        <w:t xml:space="preserve"> from Chief Diversity and Social Impact Officer Wilma Wallace </w:t>
      </w:r>
      <w:r w:rsidRPr="008E172F">
        <w:rPr>
          <w:rStyle w:val="StyleUnderline"/>
        </w:rPr>
        <w:t>that she was “speaking</w:t>
      </w:r>
      <w:r w:rsidRPr="008E172F">
        <w:rPr>
          <w:sz w:val="16"/>
          <w:szCs w:val="16"/>
        </w:rPr>
        <w:t xml:space="preserve"> to you today </w:t>
      </w:r>
      <w:r w:rsidRPr="008E172F">
        <w:rPr>
          <w:rStyle w:val="StyleUnderline"/>
        </w:rPr>
        <w:t xml:space="preserve">from the </w:t>
      </w:r>
      <w:r w:rsidRPr="008E172F">
        <w:rPr>
          <w:rStyle w:val="Emphasis"/>
        </w:rPr>
        <w:t>traditional lands</w:t>
      </w:r>
      <w:r w:rsidRPr="008E172F">
        <w:rPr>
          <w:rStyle w:val="StyleUnderline"/>
        </w:rPr>
        <w:t xml:space="preserve"> of the Ohlone people” and in which CEO</w:t>
      </w:r>
      <w:r w:rsidRPr="008E172F">
        <w:rPr>
          <w:sz w:val="16"/>
          <w:szCs w:val="16"/>
        </w:rPr>
        <w:t xml:space="preserve"> Eric Artz </w:t>
      </w:r>
      <w:r w:rsidRPr="008E172F">
        <w:rPr>
          <w:rStyle w:val="StyleUnderline"/>
          <w:highlight w:val="yellow"/>
        </w:rPr>
        <w:t xml:space="preserve">framed his </w:t>
      </w:r>
      <w:r w:rsidRPr="008E172F">
        <w:rPr>
          <w:rStyle w:val="Emphasis"/>
          <w:highlight w:val="yellow"/>
        </w:rPr>
        <w:t>anti-union case</w:t>
      </w:r>
      <w:r w:rsidRPr="008E172F">
        <w:rPr>
          <w:rStyle w:val="StyleUnderline"/>
          <w:highlight w:val="yellow"/>
        </w:rPr>
        <w:t xml:space="preserve"> as </w:t>
      </w:r>
      <w:r w:rsidRPr="008E172F">
        <w:rPr>
          <w:rStyle w:val="Emphasis"/>
          <w:highlight w:val="yellow"/>
        </w:rPr>
        <w:t>consonant</w:t>
      </w:r>
      <w:r w:rsidRPr="008E172F">
        <w:rPr>
          <w:rStyle w:val="StyleUnderline"/>
          <w:highlight w:val="yellow"/>
        </w:rPr>
        <w:t xml:space="preserve"> with</w:t>
      </w:r>
      <w:r w:rsidRPr="008E172F">
        <w:rPr>
          <w:sz w:val="16"/>
          <w:szCs w:val="16"/>
        </w:rPr>
        <w:t xml:space="preserve"> REI’s continued focus on </w:t>
      </w:r>
      <w:r w:rsidRPr="008E172F">
        <w:rPr>
          <w:rStyle w:val="StyleUnderline"/>
        </w:rPr>
        <w:t>“</w:t>
      </w:r>
      <w:r w:rsidRPr="008E172F">
        <w:rPr>
          <w:rStyle w:val="Emphasis"/>
          <w:highlight w:val="yellow"/>
        </w:rPr>
        <w:t>inclusion</w:t>
      </w:r>
      <w:r w:rsidRPr="008E172F">
        <w:rPr>
          <w:rStyle w:val="StyleUnderline"/>
          <w:highlight w:val="yellow"/>
        </w:rPr>
        <w:t>” and “</w:t>
      </w:r>
      <w:r w:rsidRPr="008E172F">
        <w:rPr>
          <w:rStyle w:val="Emphasis"/>
          <w:highlight w:val="yellow"/>
        </w:rPr>
        <w:t>racial equity</w:t>
      </w:r>
      <w:r w:rsidRPr="008E172F">
        <w:rPr>
          <w:rStyle w:val="StyleUnderline"/>
        </w:rPr>
        <w:t>.”</w:t>
      </w:r>
    </w:p>
    <w:p w14:paraId="56947311" w14:textId="77777777" w:rsidR="00DA4009" w:rsidRPr="008E172F" w:rsidRDefault="00DA4009" w:rsidP="00DA4009">
      <w:pPr>
        <w:pStyle w:val="Heading4"/>
        <w:rPr>
          <w:rStyle w:val="StyleUnderline"/>
          <w:highlight w:val="yellow"/>
        </w:rPr>
      </w:pPr>
      <w:r w:rsidRPr="008E172F">
        <w:t xml:space="preserve">B. Unions are </w:t>
      </w:r>
      <w:r w:rsidRPr="008E172F">
        <w:rPr>
          <w:u w:val="single"/>
        </w:rPr>
        <w:t>antiracist</w:t>
      </w:r>
      <w:r w:rsidRPr="008E172F">
        <w:t>.</w:t>
      </w:r>
    </w:p>
    <w:p w14:paraId="180F4286" w14:textId="77777777" w:rsidR="00DA4009" w:rsidRPr="008E172F" w:rsidRDefault="00DA4009" w:rsidP="00DA4009">
      <w:pPr>
        <w:rPr>
          <w:rStyle w:val="StyleUnderline"/>
          <w:highlight w:val="yellow"/>
        </w:rPr>
      </w:pPr>
      <w:r w:rsidRPr="008E172F">
        <w:t xml:space="preserve">David </w:t>
      </w:r>
      <w:r w:rsidRPr="008E172F">
        <w:rPr>
          <w:rStyle w:val="Style13ptBold"/>
        </w:rPr>
        <w:t>Madland 21</w:t>
      </w:r>
      <w:r w:rsidRPr="008E172F">
        <w:t xml:space="preserve">, Senior Fellow and Strategic Director of the American Worker Project at the Center for American Progress, 2021, “2: Unions </w:t>
      </w:r>
      <w:proofErr w:type="gramStart"/>
      <w:r w:rsidRPr="008E172F">
        <w:t>As</w:t>
      </w:r>
      <w:proofErr w:type="gramEnd"/>
      <w:r w:rsidRPr="008E172F">
        <w:t xml:space="preserve"> </w:t>
      </w:r>
      <w:proofErr w:type="gramStart"/>
      <w:r w:rsidRPr="008E172F">
        <w:t>The</w:t>
      </w:r>
      <w:proofErr w:type="gramEnd"/>
      <w:r w:rsidRPr="008E172F">
        <w:t xml:space="preserve"> Solution,” in </w:t>
      </w:r>
      <w:r w:rsidRPr="008E172F">
        <w:rPr>
          <w:i/>
          <w:iCs/>
        </w:rPr>
        <w:t>Re-Union: How Bold Labor Reforms Can Repair, Revitalize, and Reunite the United States</w:t>
      </w:r>
      <w:r w:rsidRPr="008E172F">
        <w:t>, ILR Press, pp. 54-60.</w:t>
      </w:r>
    </w:p>
    <w:p w14:paraId="1C77BF03" w14:textId="77777777" w:rsidR="00DA4009" w:rsidRPr="008E172F" w:rsidRDefault="00DA4009" w:rsidP="00DA4009">
      <w:pPr>
        <w:rPr>
          <w:rStyle w:val="StyleUnderline"/>
          <w:highlight w:val="yellow"/>
        </w:rPr>
      </w:pPr>
      <w:r w:rsidRPr="008E172F">
        <w:rPr>
          <w:rStyle w:val="StyleUnderline"/>
        </w:rPr>
        <w:t xml:space="preserve">A </w:t>
      </w:r>
      <w:r w:rsidRPr="008E172F">
        <w:rPr>
          <w:rStyle w:val="Emphasis"/>
        </w:rPr>
        <w:t xml:space="preserve">new </w:t>
      </w:r>
      <w:r w:rsidRPr="008E172F">
        <w:rPr>
          <w:rStyle w:val="Emphasis"/>
          <w:highlight w:val="yellow"/>
        </w:rPr>
        <w:t>labor system</w:t>
      </w:r>
      <w:r w:rsidRPr="008E172F">
        <w:rPr>
          <w:rStyle w:val="StyleUnderline"/>
          <w:highlight w:val="yellow"/>
        </w:rPr>
        <w:t xml:space="preserve"> </w:t>
      </w:r>
      <w:r w:rsidRPr="008E172F">
        <w:rPr>
          <w:rStyle w:val="StyleUnderline"/>
        </w:rPr>
        <w:t xml:space="preserve">would help </w:t>
      </w:r>
      <w:r w:rsidRPr="008E172F">
        <w:rPr>
          <w:rStyle w:val="Emphasis"/>
        </w:rPr>
        <w:t>all workers</w:t>
      </w:r>
      <w:r w:rsidRPr="008E172F">
        <w:rPr>
          <w:rStyle w:val="StyleUnderline"/>
        </w:rPr>
        <w:t xml:space="preserve"> but would be </w:t>
      </w:r>
      <w:r w:rsidRPr="008E172F">
        <w:rPr>
          <w:rStyle w:val="Emphasis"/>
          <w:highlight w:val="yellow"/>
        </w:rPr>
        <w:t>particularly important</w:t>
      </w:r>
      <w:r w:rsidRPr="008E172F">
        <w:rPr>
          <w:rStyle w:val="StyleUnderline"/>
          <w:highlight w:val="yellow"/>
        </w:rPr>
        <w:t xml:space="preserve"> for</w:t>
      </w:r>
      <w:r w:rsidRPr="008E172F">
        <w:rPr>
          <w:sz w:val="16"/>
          <w:szCs w:val="16"/>
        </w:rPr>
        <w:t xml:space="preserve"> women, </w:t>
      </w:r>
      <w:r w:rsidRPr="008E172F">
        <w:rPr>
          <w:rStyle w:val="Emphasis"/>
          <w:highlight w:val="yellow"/>
        </w:rPr>
        <w:t>African Americans</w:t>
      </w:r>
      <w:r w:rsidRPr="008E172F">
        <w:rPr>
          <w:sz w:val="16"/>
          <w:szCs w:val="16"/>
        </w:rPr>
        <w:t xml:space="preserve">, Hispanic, Asians, </w:t>
      </w:r>
      <w:r w:rsidRPr="008E172F">
        <w:rPr>
          <w:rStyle w:val="StyleUnderline"/>
        </w:rPr>
        <w:t xml:space="preserve">and other </w:t>
      </w:r>
      <w:r w:rsidRPr="008E172F">
        <w:rPr>
          <w:rStyle w:val="Emphasis"/>
        </w:rPr>
        <w:t>people of color</w:t>
      </w:r>
      <w:r w:rsidRPr="008E172F">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w:t>
      </w:r>
      <w:proofErr w:type="gramStart"/>
      <w:r w:rsidRPr="008E172F">
        <w:rPr>
          <w:sz w:val="16"/>
          <w:szCs w:val="16"/>
        </w:rPr>
        <w:t>operating</w:t>
      </w:r>
      <w:proofErr w:type="gramEnd"/>
      <w:r w:rsidRPr="008E172F">
        <w:rPr>
          <w:sz w:val="16"/>
          <w:szCs w:val="16"/>
        </w:rPr>
        <w:t xml:space="preserve"> in a new system. </w:t>
      </w:r>
    </w:p>
    <w:p w14:paraId="38E78FA3" w14:textId="77777777" w:rsidR="00DA4009" w:rsidRPr="008E172F" w:rsidRDefault="00DA4009" w:rsidP="00DA4009">
      <w:pPr>
        <w:rPr>
          <w:rStyle w:val="StyleUnderline"/>
          <w:highlight w:val="yellow"/>
        </w:rPr>
      </w:pPr>
      <w:r w:rsidRPr="008E172F">
        <w:rPr>
          <w:sz w:val="16"/>
          <w:szCs w:val="16"/>
        </w:rPr>
        <w:t xml:space="preserve">To be sure, </w:t>
      </w:r>
      <w:r w:rsidRPr="008E172F">
        <w:rPr>
          <w:rStyle w:val="StyleUnderline"/>
        </w:rPr>
        <w:t xml:space="preserve">the labor movement is </w:t>
      </w:r>
      <w:r w:rsidRPr="008E172F">
        <w:rPr>
          <w:rStyle w:val="Emphasis"/>
        </w:rPr>
        <w:t>far from perfect</w:t>
      </w:r>
      <w:r w:rsidRPr="008E172F">
        <w:rPr>
          <w:sz w:val="16"/>
          <w:szCs w:val="16"/>
        </w:rPr>
        <w:t xml:space="preserve"> in promoting equality. Overall, the racial and gender history of unions in America is somewhat like the history of the country </w:t>
      </w:r>
      <w:proofErr w:type="gramStart"/>
      <w:r w:rsidRPr="008E172F">
        <w:rPr>
          <w:sz w:val="16"/>
          <w:szCs w:val="16"/>
        </w:rPr>
        <w:t>as a whole but</w:t>
      </w:r>
      <w:proofErr w:type="gramEnd"/>
      <w:r w:rsidRPr="008E172F">
        <w:rPr>
          <w:sz w:val="16"/>
          <w:szCs w:val="16"/>
        </w:rPr>
        <w:t xml:space="preserve"> generally better than that, with a mixture of discriminatory and egalitarian actions. </w:t>
      </w:r>
    </w:p>
    <w:p w14:paraId="267E26E0" w14:textId="77777777" w:rsidR="00DA4009" w:rsidRPr="008E172F" w:rsidRDefault="00DA4009" w:rsidP="00DA4009">
      <w:pPr>
        <w:rPr>
          <w:rStyle w:val="StyleUnderline"/>
          <w:highlight w:val="yellow"/>
        </w:rPr>
      </w:pPr>
      <w:r w:rsidRPr="008E172F">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50A61DDD" w14:textId="77777777" w:rsidR="00DA4009" w:rsidRPr="008E172F" w:rsidRDefault="00DA4009" w:rsidP="00DA4009">
      <w:pPr>
        <w:rPr>
          <w:rStyle w:val="StyleUnderline"/>
        </w:rPr>
      </w:pPr>
      <w:r w:rsidRPr="008E172F">
        <w:rPr>
          <w:rStyle w:val="StyleUnderline"/>
        </w:rPr>
        <w:t xml:space="preserve">Still, </w:t>
      </w:r>
      <w:r w:rsidRPr="008E172F">
        <w:rPr>
          <w:rStyle w:val="StyleUnderline"/>
          <w:highlight w:val="yellow"/>
        </w:rPr>
        <w:t xml:space="preserve">unions </w:t>
      </w:r>
      <w:r w:rsidRPr="008E172F">
        <w:rPr>
          <w:rStyle w:val="StyleUnderline"/>
        </w:rPr>
        <w:t xml:space="preserve">have </w:t>
      </w:r>
      <w:r w:rsidRPr="008E172F">
        <w:rPr>
          <w:rStyle w:val="Emphasis"/>
        </w:rPr>
        <w:t xml:space="preserve">generally been </w:t>
      </w:r>
      <w:r w:rsidRPr="008E172F">
        <w:rPr>
          <w:rStyle w:val="Emphasis"/>
          <w:highlight w:val="yellow"/>
        </w:rPr>
        <w:t>better</w:t>
      </w:r>
      <w:r w:rsidRPr="008E172F">
        <w:rPr>
          <w:rStyle w:val="StyleUnderline"/>
        </w:rPr>
        <w:t xml:space="preserve"> than the rest of the country </w:t>
      </w:r>
      <w:r w:rsidRPr="008E172F">
        <w:rPr>
          <w:rStyle w:val="StyleUnderline"/>
          <w:highlight w:val="yellow"/>
        </w:rPr>
        <w:t xml:space="preserve">in promoting </w:t>
      </w:r>
      <w:r w:rsidRPr="008E172F">
        <w:rPr>
          <w:rStyle w:val="Emphasis"/>
          <w:highlight w:val="yellow"/>
        </w:rPr>
        <w:t>equal treatment</w:t>
      </w:r>
      <w:r w:rsidRPr="008E172F">
        <w:rPr>
          <w:rStyle w:val="StyleUnderline"/>
        </w:rPr>
        <w:t xml:space="preserve"> for </w:t>
      </w:r>
      <w:r w:rsidRPr="008E172F">
        <w:rPr>
          <w:rStyle w:val="Emphasis"/>
        </w:rPr>
        <w:t>all workers</w:t>
      </w:r>
      <w:r w:rsidRPr="008E172F">
        <w:rPr>
          <w:sz w:val="16"/>
          <w:szCs w:val="16"/>
        </w:rPr>
        <w:t xml:space="preserve">. The president of the AFL-CIO maintains, </w:t>
      </w:r>
      <w:r w:rsidRPr="008E172F">
        <w:rPr>
          <w:rStyle w:val="StyleUnderline"/>
        </w:rPr>
        <w:t>“[The] labor movement</w:t>
      </w:r>
      <w:r w:rsidRPr="008E172F">
        <w:rPr>
          <w:sz w:val="16"/>
          <w:szCs w:val="16"/>
        </w:rPr>
        <w:t>—imperfect as we are—</w:t>
      </w:r>
      <w:r w:rsidRPr="008E172F">
        <w:rPr>
          <w:rStyle w:val="StyleUnderline"/>
        </w:rPr>
        <w:t xml:space="preserve">is the </w:t>
      </w:r>
      <w:r w:rsidRPr="008E172F">
        <w:rPr>
          <w:rStyle w:val="Emphasis"/>
        </w:rPr>
        <w:t>most integrated institution</w:t>
      </w:r>
      <w:r w:rsidRPr="008E172F">
        <w:rPr>
          <w:rStyle w:val="StyleUnderline"/>
        </w:rPr>
        <w:t xml:space="preserve"> in </w:t>
      </w:r>
      <w:r w:rsidRPr="008E172F">
        <w:rPr>
          <w:rStyle w:val="Emphasis"/>
        </w:rPr>
        <w:t>American life</w:t>
      </w:r>
      <w:r w:rsidRPr="008E172F">
        <w:rPr>
          <w:sz w:val="16"/>
          <w:szCs w:val="16"/>
        </w:rPr>
        <w:t xml:space="preserve">”; and there is good justification to think his description is accurate.100 In fact, it is fair to argue that today </w:t>
      </w:r>
      <w:r w:rsidRPr="008E172F">
        <w:rPr>
          <w:rStyle w:val="StyleUnderline"/>
        </w:rPr>
        <w:t xml:space="preserve">unions are one of the </w:t>
      </w:r>
      <w:r w:rsidRPr="008E172F">
        <w:rPr>
          <w:rStyle w:val="Emphasis"/>
        </w:rPr>
        <w:t>most important</w:t>
      </w:r>
      <w:r w:rsidRPr="008E172F">
        <w:rPr>
          <w:rStyle w:val="StyleUnderline"/>
        </w:rPr>
        <w:t xml:space="preserve"> and </w:t>
      </w:r>
      <w:r w:rsidRPr="008E172F">
        <w:rPr>
          <w:rStyle w:val="Emphasis"/>
        </w:rPr>
        <w:t>powerful organizations</w:t>
      </w:r>
      <w:r w:rsidRPr="008E172F">
        <w:rPr>
          <w:rStyle w:val="StyleUnderline"/>
        </w:rPr>
        <w:t xml:space="preserve"> for </w:t>
      </w:r>
      <w:r w:rsidRPr="008E172F">
        <w:rPr>
          <w:rStyle w:val="Emphasis"/>
        </w:rPr>
        <w:t>full social inclusion</w:t>
      </w:r>
      <w:r w:rsidRPr="008E172F">
        <w:rPr>
          <w:rStyle w:val="StyleUnderline"/>
        </w:rPr>
        <w:t xml:space="preserve">, if not </w:t>
      </w:r>
      <w:r w:rsidRPr="008E172F">
        <w:rPr>
          <w:rStyle w:val="Emphasis"/>
        </w:rPr>
        <w:t>the most</w:t>
      </w:r>
      <w:r w:rsidRPr="008E172F">
        <w:rPr>
          <w:rStyle w:val="StyleUnderline"/>
        </w:rPr>
        <w:t xml:space="preserve"> important</w:t>
      </w:r>
      <w:r w:rsidRPr="008E172F">
        <w:rPr>
          <w:sz w:val="16"/>
          <w:szCs w:val="16"/>
        </w:rPr>
        <w:t xml:space="preserve">. </w:t>
      </w:r>
    </w:p>
    <w:p w14:paraId="0FD493DC" w14:textId="77777777" w:rsidR="00DA4009" w:rsidRPr="008E172F" w:rsidRDefault="00DA4009" w:rsidP="00DA4009">
      <w:pPr>
        <w:rPr>
          <w:rStyle w:val="StyleUnderline"/>
          <w:highlight w:val="yellow"/>
        </w:rPr>
      </w:pPr>
      <w:r w:rsidRPr="008E172F">
        <w:rPr>
          <w:rStyle w:val="StyleUnderline"/>
        </w:rPr>
        <w:t>Unions</w:t>
      </w:r>
      <w:r w:rsidRPr="008E172F">
        <w:rPr>
          <w:sz w:val="16"/>
          <w:szCs w:val="16"/>
        </w:rPr>
        <w:t xml:space="preserve"> and collective bargaining </w:t>
      </w:r>
      <w:r w:rsidRPr="008E172F">
        <w:rPr>
          <w:rStyle w:val="StyleUnderline"/>
        </w:rPr>
        <w:t xml:space="preserve">do a </w:t>
      </w:r>
      <w:r w:rsidRPr="008E172F">
        <w:rPr>
          <w:rStyle w:val="Emphasis"/>
        </w:rPr>
        <w:t>lot</w:t>
      </w:r>
      <w:r w:rsidRPr="008E172F">
        <w:rPr>
          <w:rStyle w:val="StyleUnderline"/>
        </w:rPr>
        <w:t xml:space="preserve"> to </w:t>
      </w:r>
      <w:r w:rsidRPr="008E172F">
        <w:rPr>
          <w:rStyle w:val="Emphasis"/>
        </w:rPr>
        <w:t>reduce</w:t>
      </w:r>
      <w:r w:rsidRPr="008E172F">
        <w:rPr>
          <w:sz w:val="16"/>
          <w:szCs w:val="16"/>
        </w:rPr>
        <w:t xml:space="preserve"> gender and </w:t>
      </w:r>
      <w:r w:rsidRPr="008E172F">
        <w:rPr>
          <w:rStyle w:val="StyleUnderline"/>
        </w:rPr>
        <w:t xml:space="preserve">racial </w:t>
      </w:r>
      <w:r w:rsidRPr="008E172F">
        <w:rPr>
          <w:rStyle w:val="Emphasis"/>
        </w:rPr>
        <w:t>pay and wealth gaps</w:t>
      </w:r>
      <w:r w:rsidRPr="008E172F">
        <w:rPr>
          <w:rStyle w:val="StyleUnderline"/>
        </w:rPr>
        <w:t xml:space="preserve">. Collective bargaining </w:t>
      </w:r>
      <w:r w:rsidRPr="008E172F">
        <w:rPr>
          <w:rStyle w:val="Emphasis"/>
        </w:rPr>
        <w:t>directly raises wages</w:t>
      </w:r>
      <w:r w:rsidRPr="008E172F">
        <w:rPr>
          <w:rStyle w:val="StyleUnderline"/>
        </w:rPr>
        <w:t xml:space="preserve"> for workers who are covered by union </w:t>
      </w:r>
      <w:proofErr w:type="gramStart"/>
      <w:r w:rsidRPr="008E172F">
        <w:rPr>
          <w:rStyle w:val="StyleUnderline"/>
        </w:rPr>
        <w:t>contracts</w:t>
      </w:r>
      <w:r w:rsidRPr="008E172F">
        <w:rPr>
          <w:sz w:val="16"/>
          <w:szCs w:val="16"/>
        </w:rPr>
        <w:t>—</w:t>
      </w:r>
      <w:proofErr w:type="gramEnd"/>
      <w:r w:rsidRPr="008E172F">
        <w:rPr>
          <w:rStyle w:val="Emphasis"/>
        </w:rPr>
        <w:t>especially</w:t>
      </w:r>
      <w:r w:rsidRPr="008E172F">
        <w:rPr>
          <w:rStyle w:val="StyleUnderline"/>
        </w:rPr>
        <w:t xml:space="preserve"> for </w:t>
      </w:r>
      <w:r w:rsidRPr="008E172F">
        <w:rPr>
          <w:rStyle w:val="Emphasis"/>
        </w:rPr>
        <w:t>lower</w:t>
      </w:r>
      <w:r w:rsidRPr="008E172F">
        <w:rPr>
          <w:rStyle w:val="StyleUnderline"/>
        </w:rPr>
        <w:t xml:space="preserve">- and </w:t>
      </w:r>
      <w:r w:rsidRPr="008E172F">
        <w:rPr>
          <w:rStyle w:val="Emphasis"/>
        </w:rPr>
        <w:t>middle-income</w:t>
      </w:r>
      <w:r w:rsidRPr="008E172F">
        <w:rPr>
          <w:rStyle w:val="StyleUnderline"/>
        </w:rPr>
        <w:t xml:space="preserve"> workers. Because women, Hispanics, blacks, and many Asian workers are </w:t>
      </w:r>
      <w:r w:rsidRPr="008E172F">
        <w:rPr>
          <w:rStyle w:val="Emphasis"/>
        </w:rPr>
        <w:t>disproportionately represented</w:t>
      </w:r>
      <w:r w:rsidRPr="008E172F">
        <w:rPr>
          <w:rStyle w:val="StyleUnderline"/>
        </w:rPr>
        <w:t xml:space="preserve"> in </w:t>
      </w:r>
      <w:r w:rsidRPr="008E172F">
        <w:rPr>
          <w:rStyle w:val="Emphasis"/>
        </w:rPr>
        <w:t>lower-wage groups</w:t>
      </w:r>
      <w:r w:rsidRPr="008E172F">
        <w:rPr>
          <w:rStyle w:val="StyleUnderline"/>
        </w:rPr>
        <w:t xml:space="preserve">, higher wages for low- and middle-income workers </w:t>
      </w:r>
      <w:r w:rsidRPr="008E172F">
        <w:rPr>
          <w:rStyle w:val="Emphasis"/>
        </w:rPr>
        <w:t>decreases pay gaps</w:t>
      </w:r>
      <w:r w:rsidRPr="008E172F">
        <w:rPr>
          <w:sz w:val="16"/>
          <w:szCs w:val="16"/>
        </w:rPr>
        <w:t xml:space="preserve">. In addition, </w:t>
      </w:r>
      <w:r w:rsidRPr="008E172F">
        <w:rPr>
          <w:rStyle w:val="StyleUnderline"/>
        </w:rPr>
        <w:t>some groups, such as</w:t>
      </w:r>
      <w:r w:rsidRPr="008E172F">
        <w:rPr>
          <w:sz w:val="16"/>
          <w:szCs w:val="16"/>
        </w:rPr>
        <w:t xml:space="preserve"> </w:t>
      </w:r>
      <w:r w:rsidRPr="008E172F">
        <w:rPr>
          <w:strike/>
          <w:sz w:val="16"/>
          <w:szCs w:val="16"/>
        </w:rPr>
        <w:t>blacks</w:t>
      </w:r>
      <w:r w:rsidRPr="008E172F">
        <w:rPr>
          <w:sz w:val="16"/>
          <w:szCs w:val="16"/>
        </w:rPr>
        <w:t xml:space="preserve"> </w:t>
      </w:r>
      <w:r w:rsidRPr="008E172F">
        <w:rPr>
          <w:rStyle w:val="Emphasis"/>
          <w:highlight w:val="yellow"/>
        </w:rPr>
        <w:t>[black people] and Hispanics</w:t>
      </w:r>
      <w:r w:rsidRPr="008E172F">
        <w:rPr>
          <w:rStyle w:val="StyleUnderline"/>
        </w:rPr>
        <w:t xml:space="preserve">, tend to </w:t>
      </w:r>
      <w:r w:rsidRPr="008E172F">
        <w:rPr>
          <w:rStyle w:val="StyleUnderline"/>
          <w:highlight w:val="yellow"/>
        </w:rPr>
        <w:t xml:space="preserve">get a </w:t>
      </w:r>
      <w:r w:rsidRPr="008E172F">
        <w:rPr>
          <w:rStyle w:val="Emphasis"/>
          <w:highlight w:val="yellow"/>
        </w:rPr>
        <w:t>higher union wage premium</w:t>
      </w:r>
      <w:r w:rsidRPr="008E172F">
        <w:rPr>
          <w:rStyle w:val="StyleUnderline"/>
          <w:highlight w:val="yellow"/>
        </w:rPr>
        <w:t xml:space="preserve"> than</w:t>
      </w:r>
      <w:r w:rsidRPr="008E172F">
        <w:rPr>
          <w:rStyle w:val="StyleUnderline"/>
        </w:rPr>
        <w:t xml:space="preserve"> the </w:t>
      </w:r>
      <w:r w:rsidRPr="008E172F">
        <w:rPr>
          <w:rStyle w:val="Emphasis"/>
          <w:highlight w:val="yellow"/>
        </w:rPr>
        <w:t>average</w:t>
      </w:r>
      <w:r w:rsidRPr="008E172F">
        <w:rPr>
          <w:sz w:val="16"/>
          <w:szCs w:val="16"/>
        </w:rPr>
        <w:t xml:space="preserve">.101 </w:t>
      </w:r>
    </w:p>
    <w:p w14:paraId="693919F7" w14:textId="77777777" w:rsidR="00DA4009" w:rsidRPr="008E172F" w:rsidRDefault="00DA4009" w:rsidP="00DA4009">
      <w:pPr>
        <w:rPr>
          <w:rStyle w:val="StyleUnderline"/>
          <w:highlight w:val="yellow"/>
        </w:rPr>
      </w:pPr>
      <w:r w:rsidRPr="008E172F">
        <w:rPr>
          <w:rStyle w:val="StyleUnderline"/>
          <w:highlight w:val="yellow"/>
        </w:rPr>
        <w:t>Collective bargaining</w:t>
      </w:r>
      <w:r w:rsidRPr="008E172F">
        <w:rPr>
          <w:sz w:val="16"/>
          <w:szCs w:val="16"/>
        </w:rPr>
        <w:t xml:space="preserve"> also </w:t>
      </w:r>
      <w:proofErr w:type="gramStart"/>
      <w:r w:rsidRPr="008E172F">
        <w:rPr>
          <w:sz w:val="16"/>
          <w:szCs w:val="16"/>
        </w:rPr>
        <w:t xml:space="preserve">more </w:t>
      </w:r>
      <w:r w:rsidRPr="008E172F">
        <w:rPr>
          <w:rStyle w:val="Emphasis"/>
        </w:rPr>
        <w:t>directly</w:t>
      </w:r>
      <w:proofErr w:type="gramEnd"/>
      <w:r w:rsidRPr="008E172F">
        <w:rPr>
          <w:rStyle w:val="Emphasis"/>
        </w:rPr>
        <w:t xml:space="preserve"> </w:t>
      </w:r>
      <w:r w:rsidRPr="008E172F">
        <w:rPr>
          <w:rStyle w:val="Emphasis"/>
          <w:highlight w:val="yellow"/>
        </w:rPr>
        <w:t>addresses discrimination</w:t>
      </w:r>
      <w:r w:rsidRPr="008E172F">
        <w:rPr>
          <w:rStyle w:val="StyleUnderline"/>
        </w:rPr>
        <w:t xml:space="preserve"> by changing </w:t>
      </w:r>
      <w:r w:rsidRPr="008E172F">
        <w:rPr>
          <w:rStyle w:val="Emphasis"/>
        </w:rPr>
        <w:t>how</w:t>
      </w:r>
      <w:r w:rsidRPr="008E172F">
        <w:rPr>
          <w:rStyle w:val="StyleUnderline"/>
        </w:rPr>
        <w:t xml:space="preserve"> workplaces are </w:t>
      </w:r>
      <w:r w:rsidRPr="008E172F">
        <w:rPr>
          <w:rStyle w:val="Emphasis"/>
        </w:rPr>
        <w:t>run</w:t>
      </w:r>
      <w:r w:rsidRPr="008E172F">
        <w:rPr>
          <w:rStyle w:val="StyleUnderline"/>
        </w:rPr>
        <w:t xml:space="preserve">. It helps workers </w:t>
      </w:r>
      <w:r w:rsidRPr="008E172F">
        <w:rPr>
          <w:rStyle w:val="Emphasis"/>
        </w:rPr>
        <w:t>set their pay</w:t>
      </w:r>
      <w:r w:rsidRPr="008E172F">
        <w:rPr>
          <w:rStyle w:val="StyleUnderline"/>
        </w:rPr>
        <w:t xml:space="preserve"> based on </w:t>
      </w:r>
      <w:r w:rsidRPr="008E172F">
        <w:rPr>
          <w:rStyle w:val="Emphasis"/>
        </w:rPr>
        <w:t>objective standards</w:t>
      </w:r>
      <w:r w:rsidRPr="008E172F">
        <w:rPr>
          <w:rStyle w:val="StyleUnderline"/>
        </w:rPr>
        <w:t xml:space="preserve">, such as </w:t>
      </w:r>
      <w:r w:rsidRPr="008E172F">
        <w:rPr>
          <w:rStyle w:val="Emphasis"/>
        </w:rPr>
        <w:t>skills</w:t>
      </w:r>
      <w:r w:rsidRPr="008E172F">
        <w:rPr>
          <w:rStyle w:val="StyleUnderline"/>
        </w:rPr>
        <w:t xml:space="preserve"> and </w:t>
      </w:r>
      <w:r w:rsidRPr="008E172F">
        <w:rPr>
          <w:rStyle w:val="Emphasis"/>
        </w:rPr>
        <w:t>education</w:t>
      </w:r>
      <w:r w:rsidRPr="008E172F">
        <w:rPr>
          <w:rStyle w:val="StyleUnderline"/>
        </w:rPr>
        <w:t xml:space="preserve">, creates </w:t>
      </w:r>
      <w:r w:rsidRPr="008E172F">
        <w:rPr>
          <w:rStyle w:val="Emphasis"/>
        </w:rPr>
        <w:t>rules</w:t>
      </w:r>
      <w:r w:rsidRPr="008E172F">
        <w:rPr>
          <w:rStyle w:val="StyleUnderline"/>
        </w:rPr>
        <w:t xml:space="preserve"> for </w:t>
      </w:r>
      <w:r w:rsidRPr="008E172F">
        <w:rPr>
          <w:rStyle w:val="Emphasis"/>
        </w:rPr>
        <w:t>management</w:t>
      </w:r>
      <w:r w:rsidRPr="008E172F">
        <w:rPr>
          <w:rStyle w:val="StyleUnderline"/>
        </w:rPr>
        <w:t xml:space="preserve"> to follow, makes salaries </w:t>
      </w:r>
      <w:r w:rsidRPr="008E172F">
        <w:rPr>
          <w:rStyle w:val="Emphasis"/>
        </w:rPr>
        <w:t>more visible</w:t>
      </w:r>
      <w:r w:rsidRPr="008E172F">
        <w:rPr>
          <w:rStyle w:val="StyleUnderline"/>
        </w:rPr>
        <w:t xml:space="preserve">, and establishes </w:t>
      </w:r>
      <w:r w:rsidRPr="008E172F">
        <w:rPr>
          <w:rStyle w:val="Emphasis"/>
        </w:rPr>
        <w:t>enforcement mechanisms</w:t>
      </w:r>
      <w:r w:rsidRPr="008E172F">
        <w:rPr>
          <w:rStyle w:val="StyleUnderline"/>
        </w:rPr>
        <w:t xml:space="preserve"> for workers to ensure that these standards and rules are </w:t>
      </w:r>
      <w:r w:rsidRPr="008E172F">
        <w:rPr>
          <w:rStyle w:val="Emphasis"/>
        </w:rPr>
        <w:t>followed</w:t>
      </w:r>
      <w:r w:rsidRPr="008E172F">
        <w:rPr>
          <w:rStyle w:val="StyleUnderline"/>
        </w:rPr>
        <w:t>. These effects</w:t>
      </w:r>
      <w:r w:rsidRPr="008E172F">
        <w:rPr>
          <w:sz w:val="16"/>
          <w:szCs w:val="16"/>
        </w:rPr>
        <w:t xml:space="preserve"> leave less room </w:t>
      </w:r>
      <w:proofErr w:type="gramStart"/>
      <w:r w:rsidRPr="008E172F">
        <w:rPr>
          <w:sz w:val="16"/>
          <w:szCs w:val="16"/>
        </w:rPr>
        <w:t>for pay</w:t>
      </w:r>
      <w:proofErr w:type="gramEnd"/>
      <w:r w:rsidRPr="008E172F">
        <w:rPr>
          <w:sz w:val="16"/>
          <w:szCs w:val="16"/>
        </w:rPr>
        <w:t xml:space="preserve"> discrimination and help to </w:t>
      </w:r>
      <w:r w:rsidRPr="008E172F">
        <w:rPr>
          <w:rStyle w:val="Emphasis"/>
        </w:rPr>
        <w:t>secure equal pay</w:t>
      </w:r>
      <w:r w:rsidRPr="008E172F">
        <w:rPr>
          <w:rStyle w:val="StyleUnderline"/>
        </w:rPr>
        <w:t xml:space="preserve"> for </w:t>
      </w:r>
      <w:r w:rsidRPr="008E172F">
        <w:rPr>
          <w:rStyle w:val="Emphasis"/>
        </w:rPr>
        <w:t>equal work</w:t>
      </w:r>
      <w:r w:rsidRPr="008E172F">
        <w:rPr>
          <w:rStyle w:val="StyleUnderline"/>
        </w:rPr>
        <w:t xml:space="preserve">. Collective bargaining also leads to </w:t>
      </w:r>
      <w:r w:rsidRPr="008E172F">
        <w:rPr>
          <w:rStyle w:val="Emphasis"/>
        </w:rPr>
        <w:t>greater job stability</w:t>
      </w:r>
      <w:r w:rsidRPr="008E172F">
        <w:rPr>
          <w:sz w:val="16"/>
          <w:szCs w:val="16"/>
        </w:rPr>
        <w:t xml:space="preserve">, especially for vulnerable workers, </w:t>
      </w:r>
      <w:r w:rsidRPr="008E172F">
        <w:rPr>
          <w:rStyle w:val="StyleUnderline"/>
        </w:rPr>
        <w:t>which is critical to enabling workers to continue</w:t>
      </w:r>
      <w:r w:rsidRPr="008E172F">
        <w:rPr>
          <w:sz w:val="16"/>
          <w:szCs w:val="16"/>
        </w:rPr>
        <w:t xml:space="preserve"> earning and saving and thus </w:t>
      </w:r>
      <w:r w:rsidRPr="008E172F">
        <w:rPr>
          <w:rStyle w:val="Emphasis"/>
        </w:rPr>
        <w:t>building wealth</w:t>
      </w:r>
      <w:r w:rsidRPr="008E172F">
        <w:rPr>
          <w:sz w:val="16"/>
          <w:szCs w:val="16"/>
        </w:rPr>
        <w:t xml:space="preserve">. In addition, collective bargaining can and should be designed to secure work-life supports such as paid leave policies, the lack of which can contribute to the gender pay gap.102 </w:t>
      </w:r>
    </w:p>
    <w:p w14:paraId="4EA5F7AA" w14:textId="77777777" w:rsidR="00DA4009" w:rsidRPr="008E172F" w:rsidRDefault="00DA4009" w:rsidP="00DA4009">
      <w:pPr>
        <w:rPr>
          <w:rStyle w:val="StyleUnderline"/>
          <w:highlight w:val="yellow"/>
        </w:rPr>
      </w:pPr>
      <w:r w:rsidRPr="008E172F">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501B13EB" w14:textId="77777777" w:rsidR="00DA4009" w:rsidRPr="008E172F" w:rsidRDefault="00DA4009" w:rsidP="00DA4009">
      <w:pPr>
        <w:rPr>
          <w:rStyle w:val="StyleUnderline"/>
          <w:highlight w:val="yellow"/>
        </w:rPr>
      </w:pPr>
      <w:r w:rsidRPr="008E172F">
        <w:rPr>
          <w:rStyle w:val="Emphasis"/>
          <w:highlight w:val="yellow"/>
        </w:rPr>
        <w:t>Black workers</w:t>
      </w:r>
      <w:r w:rsidRPr="008E172F">
        <w:rPr>
          <w:rStyle w:val="StyleUnderline"/>
          <w:highlight w:val="yellow"/>
        </w:rPr>
        <w:t xml:space="preserve"> who are </w:t>
      </w:r>
      <w:r w:rsidRPr="008E172F">
        <w:rPr>
          <w:rStyle w:val="Emphasis"/>
          <w:highlight w:val="yellow"/>
        </w:rPr>
        <w:t>unionized</w:t>
      </w:r>
      <w:r w:rsidRPr="008E172F">
        <w:rPr>
          <w:rStyle w:val="StyleUnderline"/>
        </w:rPr>
        <w:t xml:space="preserve"> in the United States </w:t>
      </w:r>
      <w:r w:rsidRPr="008E172F">
        <w:rPr>
          <w:rStyle w:val="StyleUnderline"/>
          <w:highlight w:val="yellow"/>
        </w:rPr>
        <w:t>are paid</w:t>
      </w:r>
      <w:r w:rsidRPr="008E172F">
        <w:rPr>
          <w:rStyle w:val="StyleUnderline"/>
        </w:rPr>
        <w:t xml:space="preserve"> about </w:t>
      </w:r>
      <w:r w:rsidRPr="008E172F">
        <w:rPr>
          <w:rStyle w:val="Emphasis"/>
          <w:highlight w:val="yellow"/>
        </w:rPr>
        <w:t>15 percent more</w:t>
      </w:r>
      <w:r w:rsidRPr="008E172F">
        <w:rPr>
          <w:rStyle w:val="StyleUnderline"/>
        </w:rPr>
        <w:t xml:space="preserve"> than </w:t>
      </w:r>
      <w:r w:rsidRPr="008E172F">
        <w:rPr>
          <w:rStyle w:val="Emphasis"/>
        </w:rPr>
        <w:t>similar nonunion workers</w:t>
      </w:r>
      <w:r w:rsidRPr="008E172F">
        <w:rPr>
          <w:sz w:val="16"/>
          <w:szCs w:val="16"/>
        </w:rPr>
        <w:t xml:space="preserve">, while </w:t>
      </w:r>
      <w:r w:rsidRPr="008E172F">
        <w:rPr>
          <w:rStyle w:val="Emphasis"/>
        </w:rPr>
        <w:t>Hispanic union members</w:t>
      </w:r>
      <w:r w:rsidRPr="008E172F">
        <w:rPr>
          <w:rStyle w:val="StyleUnderline"/>
        </w:rPr>
        <w:t xml:space="preserve"> are paid about </w:t>
      </w:r>
      <w:r w:rsidRPr="008E172F">
        <w:rPr>
          <w:rStyle w:val="Emphasis"/>
        </w:rPr>
        <w:t>22 percent more</w:t>
      </w:r>
      <w:r w:rsidRPr="008E172F">
        <w:rPr>
          <w:rStyle w:val="StyleUnderline"/>
        </w:rPr>
        <w:t xml:space="preserve"> than their nonunion counterparts</w:t>
      </w:r>
      <w:r w:rsidRPr="008E172F">
        <w:rPr>
          <w:sz w:val="16"/>
          <w:szCs w:val="16"/>
        </w:rPr>
        <w:t xml:space="preserve">.105 </w:t>
      </w:r>
      <w:r w:rsidRPr="008E172F">
        <w:rPr>
          <w:rStyle w:val="StyleUnderline"/>
        </w:rPr>
        <w:t xml:space="preserve">Unions can be </w:t>
      </w:r>
      <w:r w:rsidRPr="008E172F">
        <w:rPr>
          <w:rStyle w:val="Emphasis"/>
        </w:rPr>
        <w:t>particularly helpful</w:t>
      </w:r>
      <w:r w:rsidRPr="008E172F">
        <w:rPr>
          <w:rStyle w:val="StyleUnderline"/>
        </w:rPr>
        <w:t xml:space="preserve"> for </w:t>
      </w:r>
      <w:r w:rsidRPr="008E172F">
        <w:rPr>
          <w:rStyle w:val="Emphasis"/>
        </w:rPr>
        <w:t>women of color</w:t>
      </w:r>
      <w:r w:rsidRPr="008E172F">
        <w:rPr>
          <w:rStyle w:val="StyleUnderline"/>
        </w:rPr>
        <w:t xml:space="preserve">. Estimates suggest that </w:t>
      </w:r>
      <w:r w:rsidRPr="008E172F">
        <w:rPr>
          <w:rStyle w:val="StyleUnderline"/>
          <w:highlight w:val="yellow"/>
        </w:rPr>
        <w:t xml:space="preserve">had union membership </w:t>
      </w:r>
      <w:r w:rsidRPr="008E172F">
        <w:rPr>
          <w:rStyle w:val="Emphasis"/>
          <w:highlight w:val="yellow"/>
        </w:rPr>
        <w:t>remained</w:t>
      </w:r>
      <w:r w:rsidRPr="008E172F">
        <w:rPr>
          <w:rStyle w:val="StyleUnderline"/>
          <w:highlight w:val="yellow"/>
        </w:rPr>
        <w:t xml:space="preserve"> at</w:t>
      </w:r>
      <w:r w:rsidRPr="008E172F">
        <w:rPr>
          <w:rStyle w:val="StyleUnderline"/>
        </w:rPr>
        <w:t xml:space="preserve"> its </w:t>
      </w:r>
      <w:r w:rsidRPr="008E172F">
        <w:rPr>
          <w:rStyle w:val="Emphasis"/>
          <w:highlight w:val="yellow"/>
        </w:rPr>
        <w:t>1979 levels</w:t>
      </w:r>
      <w:r w:rsidRPr="008E172F">
        <w:rPr>
          <w:rStyle w:val="StyleUnderline"/>
        </w:rPr>
        <w:t xml:space="preserve">, the weekly </w:t>
      </w:r>
      <w:r w:rsidRPr="008E172F">
        <w:rPr>
          <w:rStyle w:val="Emphasis"/>
          <w:highlight w:val="yellow"/>
        </w:rPr>
        <w:t>wage gaps</w:t>
      </w:r>
      <w:r w:rsidRPr="008E172F">
        <w:rPr>
          <w:rStyle w:val="StyleUnderline"/>
          <w:highlight w:val="yellow"/>
        </w:rPr>
        <w:t xml:space="preserve"> between </w:t>
      </w:r>
      <w:r w:rsidRPr="008E172F">
        <w:rPr>
          <w:rStyle w:val="Emphasis"/>
          <w:highlight w:val="yellow"/>
        </w:rPr>
        <w:t>black and white women</w:t>
      </w:r>
      <w:r w:rsidRPr="008E172F">
        <w:rPr>
          <w:rStyle w:val="StyleUnderline"/>
        </w:rPr>
        <w:t xml:space="preserve"> workers in the United States </w:t>
      </w:r>
      <w:r w:rsidRPr="008E172F">
        <w:rPr>
          <w:rStyle w:val="StyleUnderline"/>
          <w:highlight w:val="yellow"/>
        </w:rPr>
        <w:t>would be</w:t>
      </w:r>
      <w:r w:rsidRPr="008E172F">
        <w:rPr>
          <w:rStyle w:val="StyleUnderline"/>
        </w:rPr>
        <w:t xml:space="preserve"> up to </w:t>
      </w:r>
      <w:r w:rsidRPr="008E172F">
        <w:rPr>
          <w:rStyle w:val="Emphasis"/>
          <w:highlight w:val="yellow"/>
        </w:rPr>
        <w:t>30 percent lower</w:t>
      </w:r>
      <w:r w:rsidRPr="008E172F">
        <w:rPr>
          <w:sz w:val="16"/>
          <w:szCs w:val="16"/>
        </w:rPr>
        <w:t xml:space="preserve">.106 </w:t>
      </w:r>
    </w:p>
    <w:p w14:paraId="39D7EC13" w14:textId="77777777" w:rsidR="00DA4009" w:rsidRPr="008E172F" w:rsidRDefault="00DA4009" w:rsidP="00DA4009">
      <w:pPr>
        <w:rPr>
          <w:rStyle w:val="StyleUnderline"/>
          <w:highlight w:val="yellow"/>
        </w:rPr>
      </w:pPr>
      <w:r w:rsidRPr="008E172F">
        <w:rPr>
          <w:rStyle w:val="StyleUnderline"/>
        </w:rPr>
        <w:t xml:space="preserve">The impact unions have on </w:t>
      </w:r>
      <w:r w:rsidRPr="008E172F">
        <w:rPr>
          <w:rStyle w:val="Emphasis"/>
        </w:rPr>
        <w:t>closing</w:t>
      </w:r>
      <w:r w:rsidRPr="008E172F">
        <w:rPr>
          <w:rStyle w:val="StyleUnderline"/>
        </w:rPr>
        <w:t xml:space="preserve"> the </w:t>
      </w:r>
      <w:r w:rsidRPr="008E172F">
        <w:rPr>
          <w:rStyle w:val="Emphasis"/>
        </w:rPr>
        <w:t>racial wealth gap</w:t>
      </w:r>
      <w:r w:rsidRPr="008E172F">
        <w:rPr>
          <w:rStyle w:val="StyleUnderline"/>
        </w:rPr>
        <w:t xml:space="preserve"> is </w:t>
      </w:r>
      <w:r w:rsidRPr="008E172F">
        <w:rPr>
          <w:rStyle w:val="Emphasis"/>
        </w:rPr>
        <w:t>even more dramatic</w:t>
      </w:r>
      <w:r w:rsidRPr="008E172F">
        <w:rPr>
          <w:sz w:val="16"/>
          <w:szCs w:val="16"/>
        </w:rPr>
        <w:t xml:space="preserve"> than on pay gaps. Because unionized workers receive higher incomes, better benefits, and have greater job security, </w:t>
      </w:r>
      <w:r w:rsidRPr="008E172F">
        <w:rPr>
          <w:rStyle w:val="StyleUnderline"/>
        </w:rPr>
        <w:t>workers covered by a union contract</w:t>
      </w:r>
      <w:r w:rsidRPr="008E172F">
        <w:rPr>
          <w:sz w:val="16"/>
          <w:szCs w:val="16"/>
        </w:rPr>
        <w:t>— whether white, black, or Hispanic—</w:t>
      </w:r>
      <w:r w:rsidRPr="008E172F">
        <w:rPr>
          <w:rStyle w:val="StyleUnderline"/>
        </w:rPr>
        <w:t xml:space="preserve">generally have </w:t>
      </w:r>
      <w:r w:rsidRPr="008E172F">
        <w:rPr>
          <w:rStyle w:val="Emphasis"/>
        </w:rPr>
        <w:t>significantly more wealth</w:t>
      </w:r>
      <w:r w:rsidRPr="008E172F">
        <w:rPr>
          <w:rStyle w:val="StyleUnderline"/>
        </w:rPr>
        <w:t xml:space="preserve"> than workers who are </w:t>
      </w:r>
      <w:r w:rsidRPr="008E172F">
        <w:rPr>
          <w:rStyle w:val="Emphasis"/>
        </w:rPr>
        <w:t>not covered</w:t>
      </w:r>
      <w:r w:rsidRPr="008E172F">
        <w:rPr>
          <w:rStyle w:val="StyleUnderline"/>
        </w:rPr>
        <w:t xml:space="preserve"> by a union contract. But union coverage provides the </w:t>
      </w:r>
      <w:r w:rsidRPr="008E172F">
        <w:rPr>
          <w:rStyle w:val="Emphasis"/>
        </w:rPr>
        <w:t>greatest boost</w:t>
      </w:r>
      <w:r w:rsidRPr="008E172F">
        <w:rPr>
          <w:rStyle w:val="StyleUnderline"/>
        </w:rPr>
        <w:t xml:space="preserve"> to the wealth of </w:t>
      </w:r>
      <w:r w:rsidRPr="008E172F">
        <w:rPr>
          <w:rStyle w:val="Emphasis"/>
        </w:rPr>
        <w:t>African Americans</w:t>
      </w:r>
      <w:r w:rsidRPr="008E172F">
        <w:rPr>
          <w:rStyle w:val="StyleUnderline"/>
        </w:rPr>
        <w:t xml:space="preserve"> and </w:t>
      </w:r>
      <w:r w:rsidRPr="008E172F">
        <w:rPr>
          <w:rStyle w:val="Emphasis"/>
        </w:rPr>
        <w:t>Hispanics</w:t>
      </w:r>
      <w:r w:rsidRPr="008E172F">
        <w:rPr>
          <w:sz w:val="16"/>
          <w:szCs w:val="16"/>
        </w:rPr>
        <w:t xml:space="preserve">. As a result, </w:t>
      </w:r>
      <w:r w:rsidRPr="008E172F">
        <w:rPr>
          <w:rStyle w:val="StyleUnderline"/>
        </w:rPr>
        <w:t xml:space="preserve">the racial wealth gap is </w:t>
      </w:r>
      <w:r w:rsidRPr="008E172F">
        <w:rPr>
          <w:rStyle w:val="Emphasis"/>
        </w:rPr>
        <w:t>three times as big</w:t>
      </w:r>
      <w:r w:rsidRPr="008E172F">
        <w:rPr>
          <w:rStyle w:val="StyleUnderline"/>
        </w:rPr>
        <w:t xml:space="preserve"> when comparing </w:t>
      </w:r>
      <w:r w:rsidRPr="008E172F">
        <w:rPr>
          <w:rStyle w:val="Emphasis"/>
        </w:rPr>
        <w:t>nonunion workers</w:t>
      </w:r>
      <w:r w:rsidRPr="008E172F">
        <w:rPr>
          <w:rStyle w:val="StyleUnderline"/>
        </w:rPr>
        <w:t xml:space="preserve"> to </w:t>
      </w:r>
      <w:r w:rsidRPr="008E172F">
        <w:rPr>
          <w:rStyle w:val="Emphasis"/>
        </w:rPr>
        <w:t>unionized workers</w:t>
      </w:r>
      <w:r w:rsidRPr="008E172F">
        <w:rPr>
          <w:sz w:val="16"/>
          <w:szCs w:val="16"/>
        </w:rPr>
        <w:t>. In other words, the ratio between the median wealth of whites and communities of color is nearly three times larger for nonunion members compared to union members.107</w:t>
      </w:r>
    </w:p>
    <w:p w14:paraId="2B88563E" w14:textId="77777777" w:rsidR="00DA4009" w:rsidRPr="008E172F" w:rsidRDefault="00DA4009" w:rsidP="00DA4009">
      <w:pPr>
        <w:rPr>
          <w:rStyle w:val="StyleUnderline"/>
          <w:highlight w:val="yellow"/>
        </w:rPr>
      </w:pPr>
      <w:r w:rsidRPr="008E172F">
        <w:rPr>
          <w:rStyle w:val="StyleUnderline"/>
        </w:rPr>
        <w:t xml:space="preserve">Unions also help to reduce </w:t>
      </w:r>
      <w:r w:rsidRPr="008E172F">
        <w:rPr>
          <w:rStyle w:val="Emphasis"/>
        </w:rPr>
        <w:t>less easily measurable</w:t>
      </w:r>
      <w:r w:rsidRPr="008E172F">
        <w:rPr>
          <w:rStyle w:val="StyleUnderline"/>
        </w:rPr>
        <w:t xml:space="preserve"> forms of </w:t>
      </w:r>
      <w:r w:rsidRPr="008E172F">
        <w:rPr>
          <w:rStyle w:val="Emphasis"/>
        </w:rPr>
        <w:t>mistreatment</w:t>
      </w:r>
      <w:r w:rsidRPr="008E172F">
        <w:rPr>
          <w:rStyle w:val="StyleUnderline"/>
        </w:rPr>
        <w:t xml:space="preserve"> such as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Unions create </w:t>
      </w:r>
      <w:r w:rsidRPr="008E172F">
        <w:rPr>
          <w:rStyle w:val="Emphasis"/>
        </w:rPr>
        <w:t>standard processes</w:t>
      </w:r>
      <w:r w:rsidRPr="008E172F">
        <w:rPr>
          <w:rStyle w:val="StyleUnderline"/>
        </w:rPr>
        <w:t xml:space="preserve"> and </w:t>
      </w:r>
      <w:r w:rsidRPr="008E172F">
        <w:rPr>
          <w:rStyle w:val="Emphasis"/>
        </w:rPr>
        <w:t>enforce them</w:t>
      </w:r>
      <w:r w:rsidRPr="008E172F">
        <w:rPr>
          <w:rStyle w:val="StyleUnderline"/>
        </w:rPr>
        <w:t xml:space="preserve">, which </w:t>
      </w:r>
      <w:r w:rsidRPr="008E172F">
        <w:rPr>
          <w:rStyle w:val="Emphasis"/>
        </w:rPr>
        <w:t>reduces opportunities</w:t>
      </w:r>
      <w:r w:rsidRPr="008E172F">
        <w:rPr>
          <w:rStyle w:val="StyleUnderline"/>
        </w:rPr>
        <w:t xml:space="preserve"> for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against all workers</w:t>
      </w:r>
      <w:r w:rsidRPr="008E172F">
        <w:rPr>
          <w:sz w:val="16"/>
          <w:szCs w:val="16"/>
        </w:rPr>
        <w:t xml:space="preserve">—including women and people of color, LBGTQ people, and even straight white men. </w:t>
      </w:r>
      <w:r w:rsidRPr="008E172F">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E172F">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28614AFD" w14:textId="77777777" w:rsidR="00DA4009" w:rsidRPr="008E172F" w:rsidRDefault="00DA4009" w:rsidP="00DA4009">
      <w:pPr>
        <w:rPr>
          <w:rStyle w:val="StyleUnderline"/>
          <w:highlight w:val="yellow"/>
        </w:rPr>
      </w:pPr>
      <w:r w:rsidRPr="008E172F">
        <w:rPr>
          <w:rStyle w:val="StyleUnderline"/>
        </w:rPr>
        <w:t xml:space="preserve">Unions </w:t>
      </w:r>
      <w:r w:rsidRPr="008E172F">
        <w:rPr>
          <w:rStyle w:val="Emphasis"/>
        </w:rPr>
        <w:t>promote messages</w:t>
      </w:r>
      <w:r w:rsidRPr="008E172F">
        <w:rPr>
          <w:rStyle w:val="StyleUnderline"/>
        </w:rPr>
        <w:t xml:space="preserve"> of interracial solidari</w:t>
      </w:r>
      <w:r w:rsidRPr="008E172F">
        <w:rPr>
          <w:rStyle w:val="Emphasis"/>
        </w:rPr>
        <w:t>ty</w:t>
      </w:r>
      <w:r w:rsidRPr="008E172F">
        <w:rPr>
          <w:rStyle w:val="StyleUnderline"/>
        </w:rPr>
        <w:t xml:space="preserve"> that </w:t>
      </w:r>
      <w:r w:rsidRPr="008E172F">
        <w:rPr>
          <w:rStyle w:val="Emphasis"/>
        </w:rPr>
        <w:t>resonate</w:t>
      </w:r>
      <w:r w:rsidRPr="008E172F">
        <w:rPr>
          <w:rStyle w:val="StyleUnderline"/>
        </w:rPr>
        <w:t xml:space="preserve"> with workers, and </w:t>
      </w:r>
      <w:r w:rsidRPr="008E172F">
        <w:rPr>
          <w:rStyle w:val="Emphasis"/>
        </w:rPr>
        <w:t>research finds</w:t>
      </w:r>
      <w:r w:rsidRPr="008E172F">
        <w:rPr>
          <w:rStyle w:val="StyleUnderline"/>
        </w:rPr>
        <w:t xml:space="preserve"> that </w:t>
      </w:r>
      <w:r w:rsidRPr="008E172F">
        <w:rPr>
          <w:rStyle w:val="Emphasis"/>
        </w:rPr>
        <w:t>joining a union</w:t>
      </w:r>
      <w:r w:rsidRPr="008E172F">
        <w:rPr>
          <w:rStyle w:val="StyleUnderline"/>
        </w:rPr>
        <w:t xml:space="preserve"> leads to </w:t>
      </w:r>
      <w:r w:rsidRPr="008E172F">
        <w:rPr>
          <w:rStyle w:val="Emphasis"/>
        </w:rPr>
        <w:t>lower levels</w:t>
      </w:r>
      <w:r w:rsidRPr="008E172F">
        <w:rPr>
          <w:rStyle w:val="StyleUnderline"/>
        </w:rPr>
        <w:t xml:space="preserve"> of </w:t>
      </w:r>
      <w:r w:rsidRPr="008E172F">
        <w:rPr>
          <w:rStyle w:val="Emphasis"/>
        </w:rPr>
        <w:t>racial resentment</w:t>
      </w:r>
      <w:r w:rsidRPr="008E172F">
        <w:rPr>
          <w:rStyle w:val="StyleUnderline"/>
        </w:rPr>
        <w:t xml:space="preserve"> among </w:t>
      </w:r>
      <w:r w:rsidRPr="008E172F">
        <w:rPr>
          <w:rStyle w:val="Emphasis"/>
        </w:rPr>
        <w:t>whites</w:t>
      </w:r>
      <w:r w:rsidRPr="008E172F">
        <w:rPr>
          <w:rStyle w:val="StyleUnderline"/>
        </w:rPr>
        <w:t>.</w:t>
      </w:r>
      <w:r w:rsidRPr="008E172F">
        <w:rPr>
          <w:sz w:val="16"/>
          <w:szCs w:val="16"/>
        </w:rPr>
        <w:t xml:space="preserve">111 </w:t>
      </w:r>
      <w:r w:rsidRPr="008E172F">
        <w:rPr>
          <w:rStyle w:val="StyleUnderline"/>
        </w:rPr>
        <w:t xml:space="preserve">Unionized workers also have a </w:t>
      </w:r>
      <w:r w:rsidRPr="008E172F">
        <w:rPr>
          <w:rStyle w:val="Emphasis"/>
        </w:rPr>
        <w:t>greater collective voice</w:t>
      </w:r>
      <w:r w:rsidRPr="008E172F">
        <w:rPr>
          <w:rStyle w:val="StyleUnderline"/>
        </w:rPr>
        <w:t xml:space="preserve"> to push for policies that </w:t>
      </w:r>
      <w:r w:rsidRPr="008E172F">
        <w:rPr>
          <w:rStyle w:val="Emphasis"/>
        </w:rPr>
        <w:t>further reduce</w:t>
      </w:r>
      <w:r w:rsidRPr="008E172F">
        <w:rPr>
          <w:sz w:val="16"/>
          <w:szCs w:val="16"/>
        </w:rPr>
        <w:t xml:space="preserve"> gender and </w:t>
      </w:r>
      <w:r w:rsidRPr="008E172F">
        <w:rPr>
          <w:rStyle w:val="StyleUnderline"/>
        </w:rPr>
        <w:t xml:space="preserve">racial wage gaps such as </w:t>
      </w:r>
      <w:r w:rsidRPr="008E172F">
        <w:rPr>
          <w:rStyle w:val="Emphasis"/>
        </w:rPr>
        <w:t>civil rights</w:t>
      </w:r>
      <w:r w:rsidRPr="008E172F">
        <w:rPr>
          <w:sz w:val="16"/>
          <w:szCs w:val="16"/>
        </w:rPr>
        <w:t xml:space="preserve"> and equal pay legislation, pay transparency, and paid leave—</w:t>
      </w:r>
      <w:r w:rsidRPr="008E172F">
        <w:rPr>
          <w:rStyle w:val="StyleUnderline"/>
        </w:rPr>
        <w:t xml:space="preserve">and unions have </w:t>
      </w:r>
      <w:r w:rsidRPr="008E172F">
        <w:rPr>
          <w:rStyle w:val="Emphasis"/>
        </w:rPr>
        <w:t>long championed</w:t>
      </w:r>
      <w:r w:rsidRPr="008E172F">
        <w:rPr>
          <w:rStyle w:val="StyleUnderline"/>
        </w:rPr>
        <w:t xml:space="preserve"> these equalizing policies</w:t>
      </w:r>
      <w:r w:rsidRPr="008E172F">
        <w:rPr>
          <w:sz w:val="16"/>
          <w:szCs w:val="16"/>
        </w:rPr>
        <w:t xml:space="preserve">. </w:t>
      </w:r>
    </w:p>
    <w:p w14:paraId="378683CF" w14:textId="77777777" w:rsidR="00DA4009" w:rsidRPr="008E172F" w:rsidRDefault="00DA4009" w:rsidP="00DA4009">
      <w:pPr>
        <w:rPr>
          <w:rStyle w:val="StyleUnderline"/>
          <w:highlight w:val="yellow"/>
        </w:rPr>
      </w:pPr>
      <w:r w:rsidRPr="008E172F">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3E7B6302" w14:textId="77777777" w:rsidR="00DA4009" w:rsidRPr="008E172F" w:rsidRDefault="00DA4009" w:rsidP="00DA4009">
      <w:pPr>
        <w:rPr>
          <w:rStyle w:val="StyleUnderline"/>
          <w:highlight w:val="yellow"/>
        </w:rPr>
      </w:pPr>
      <w:r w:rsidRPr="008E172F">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1E921028" w14:textId="77777777" w:rsidR="00DA4009" w:rsidRPr="008E172F" w:rsidRDefault="00DA4009" w:rsidP="00DA4009">
      <w:pPr>
        <w:rPr>
          <w:rStyle w:val="StyleUnderline"/>
          <w:highlight w:val="yellow"/>
        </w:rPr>
      </w:pPr>
      <w:r w:rsidRPr="008E172F">
        <w:rPr>
          <w:sz w:val="16"/>
          <w:szCs w:val="16"/>
        </w:rPr>
        <w:t xml:space="preserve">It is important to note that </w:t>
      </w:r>
      <w:r w:rsidRPr="008E172F">
        <w:rPr>
          <w:rStyle w:val="StyleUnderline"/>
          <w:highlight w:val="yellow"/>
        </w:rPr>
        <w:t>unions</w:t>
      </w:r>
      <w:r w:rsidRPr="008E172F">
        <w:rPr>
          <w:rStyle w:val="StyleUnderline"/>
        </w:rPr>
        <w:t xml:space="preserve"> </w:t>
      </w:r>
      <w:proofErr w:type="gramStart"/>
      <w:r w:rsidRPr="008E172F">
        <w:rPr>
          <w:rStyle w:val="StyleUnderline"/>
        </w:rPr>
        <w:t>are able to</w:t>
      </w:r>
      <w:proofErr w:type="gramEnd"/>
      <w:r w:rsidRPr="008E172F">
        <w:rPr>
          <w:rStyle w:val="StyleUnderline"/>
        </w:rPr>
        <w:t xml:space="preserve"> </w:t>
      </w:r>
      <w:r w:rsidRPr="008E172F">
        <w:rPr>
          <w:rStyle w:val="StyleUnderline"/>
          <w:highlight w:val="yellow"/>
        </w:rPr>
        <w:t>achieve these</w:t>
      </w:r>
      <w:r w:rsidRPr="008E172F">
        <w:rPr>
          <w:rStyle w:val="StyleUnderline"/>
        </w:rPr>
        <w:t xml:space="preserve"> </w:t>
      </w:r>
      <w:r w:rsidRPr="008E172F">
        <w:rPr>
          <w:rStyle w:val="Emphasis"/>
        </w:rPr>
        <w:t>impressive</w:t>
      </w:r>
      <w:r w:rsidRPr="008E172F">
        <w:rPr>
          <w:rStyle w:val="StyleUnderline"/>
        </w:rPr>
        <w:t xml:space="preserve"> </w:t>
      </w:r>
      <w:r w:rsidRPr="008E172F">
        <w:rPr>
          <w:rStyle w:val="StyleUnderline"/>
          <w:highlight w:val="yellow"/>
        </w:rPr>
        <w:t>results</w:t>
      </w:r>
      <w:r w:rsidRPr="008E172F">
        <w:rPr>
          <w:rStyle w:val="StyleUnderline"/>
        </w:rPr>
        <w:t xml:space="preserve">, </w:t>
      </w:r>
      <w:r w:rsidRPr="008E172F">
        <w:rPr>
          <w:rStyle w:val="Emphasis"/>
          <w:highlight w:val="yellow"/>
        </w:rPr>
        <w:t>even under</w:t>
      </w:r>
      <w:r w:rsidRPr="008E172F">
        <w:rPr>
          <w:rStyle w:val="StyleUnderline"/>
          <w:highlight w:val="yellow"/>
        </w:rPr>
        <w:t xml:space="preserve"> the</w:t>
      </w:r>
      <w:r w:rsidRPr="008E172F">
        <w:rPr>
          <w:rStyle w:val="StyleUnderline"/>
        </w:rPr>
        <w:t xml:space="preserve"> </w:t>
      </w:r>
      <w:r w:rsidRPr="008E172F">
        <w:rPr>
          <w:rStyle w:val="Emphasis"/>
        </w:rPr>
        <w:t xml:space="preserve">current </w:t>
      </w:r>
      <w:r w:rsidRPr="008E172F">
        <w:rPr>
          <w:rStyle w:val="Emphasis"/>
          <w:highlight w:val="yellow"/>
        </w:rPr>
        <w:t>system</w:t>
      </w:r>
      <w:r w:rsidRPr="008E172F">
        <w:rPr>
          <w:rStyle w:val="StyleUnderline"/>
          <w:highlight w:val="yellow"/>
        </w:rPr>
        <w:t xml:space="preserve"> that makes it </w:t>
      </w:r>
      <w:r w:rsidRPr="008E172F">
        <w:rPr>
          <w:rStyle w:val="Emphasis"/>
          <w:highlight w:val="yellow"/>
        </w:rPr>
        <w:t>harder</w:t>
      </w:r>
      <w:r w:rsidRPr="008E172F">
        <w:rPr>
          <w:rStyle w:val="StyleUnderline"/>
        </w:rPr>
        <w:t xml:space="preserve"> than necessary </w:t>
      </w:r>
      <w:r w:rsidRPr="008E172F">
        <w:rPr>
          <w:rStyle w:val="StyleUnderline"/>
          <w:highlight w:val="yellow"/>
        </w:rPr>
        <w:t>for unions</w:t>
      </w:r>
      <w:r w:rsidRPr="008E172F">
        <w:rPr>
          <w:rStyle w:val="StyleUnderline"/>
        </w:rPr>
        <w:t xml:space="preserve"> to </w:t>
      </w:r>
      <w:r w:rsidRPr="008E172F">
        <w:rPr>
          <w:rStyle w:val="Emphasis"/>
        </w:rPr>
        <w:t>promote equality</w:t>
      </w:r>
      <w:r w:rsidRPr="008E172F">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E172F">
        <w:rPr>
          <w:rStyle w:val="StyleUnderline"/>
        </w:rPr>
        <w:t xml:space="preserve">Further, </w:t>
      </w:r>
      <w:r w:rsidRPr="008E172F">
        <w:rPr>
          <w:rStyle w:val="Emphasis"/>
        </w:rPr>
        <w:t>workplace-level bargaining</w:t>
      </w:r>
      <w:r w:rsidRPr="008E172F">
        <w:rPr>
          <w:rStyle w:val="StyleUnderline"/>
        </w:rPr>
        <w:t xml:space="preserve"> provides </w:t>
      </w:r>
      <w:r w:rsidRPr="008E172F">
        <w:rPr>
          <w:rStyle w:val="Emphasis"/>
        </w:rPr>
        <w:t>less opportunity</w:t>
      </w:r>
      <w:r w:rsidRPr="008E172F">
        <w:rPr>
          <w:rStyle w:val="StyleUnderline"/>
        </w:rPr>
        <w:t xml:space="preserve"> than</w:t>
      </w:r>
      <w:r w:rsidRPr="008E172F">
        <w:rPr>
          <w:sz w:val="16"/>
          <w:szCs w:val="16"/>
        </w:rPr>
        <w:t xml:space="preserve"> does </w:t>
      </w:r>
      <w:r w:rsidRPr="008E172F">
        <w:rPr>
          <w:rStyle w:val="Emphasis"/>
        </w:rPr>
        <w:t>broader-based</w:t>
      </w:r>
      <w:r w:rsidRPr="008E172F">
        <w:rPr>
          <w:rStyle w:val="StyleUnderline"/>
        </w:rPr>
        <w:t xml:space="preserve"> bargaining to address </w:t>
      </w:r>
      <w:r w:rsidRPr="008E172F">
        <w:rPr>
          <w:rStyle w:val="Emphasis"/>
        </w:rPr>
        <w:t>systemic racism</w:t>
      </w:r>
      <w:r w:rsidRPr="008E172F">
        <w:rPr>
          <w:rStyle w:val="StyleUnderline"/>
        </w:rPr>
        <w:t xml:space="preserve"> and sexism</w:t>
      </w:r>
      <w:r w:rsidRPr="008E172F">
        <w:rPr>
          <w:sz w:val="16"/>
          <w:szCs w:val="16"/>
        </w:rPr>
        <w:t xml:space="preserve">. Not surprisingly, </w:t>
      </w:r>
      <w:r w:rsidRPr="008E172F">
        <w:rPr>
          <w:rStyle w:val="Emphasis"/>
        </w:rPr>
        <w:t>research</w:t>
      </w:r>
      <w:r w:rsidRPr="008E172F">
        <w:rPr>
          <w:rStyle w:val="StyleUnderline"/>
        </w:rPr>
        <w:t xml:space="preserve"> finds that </w:t>
      </w:r>
      <w:r w:rsidRPr="008E172F">
        <w:rPr>
          <w:rStyle w:val="Emphasis"/>
        </w:rPr>
        <w:t>industry-wide bargaining</w:t>
      </w:r>
      <w:r w:rsidRPr="008E172F">
        <w:rPr>
          <w:rStyle w:val="StyleUnderline"/>
        </w:rPr>
        <w:t xml:space="preserve"> is </w:t>
      </w:r>
      <w:r w:rsidRPr="008E172F">
        <w:rPr>
          <w:rStyle w:val="Emphasis"/>
        </w:rPr>
        <w:t>even more effective</w:t>
      </w:r>
      <w:r w:rsidRPr="008E172F">
        <w:rPr>
          <w:rStyle w:val="StyleUnderline"/>
        </w:rPr>
        <w:t xml:space="preserve"> than worksite-level bargaining at </w:t>
      </w:r>
      <w:r w:rsidRPr="008E172F">
        <w:rPr>
          <w:rStyle w:val="Emphasis"/>
        </w:rPr>
        <w:t>reducing</w:t>
      </w:r>
      <w:r w:rsidRPr="008E172F">
        <w:rPr>
          <w:rStyle w:val="StyleUnderline"/>
        </w:rPr>
        <w:t xml:space="preserve"> racial and gender </w:t>
      </w:r>
      <w:r w:rsidRPr="008E172F">
        <w:rPr>
          <w:rStyle w:val="Emphasis"/>
        </w:rPr>
        <w:t>inequities</w:t>
      </w:r>
      <w:r w:rsidRPr="008E172F">
        <w:rPr>
          <w:sz w:val="16"/>
          <w:szCs w:val="16"/>
        </w:rPr>
        <w:t xml:space="preserve">—as will be discussed at greater length in subsequent chapters.115 As a result, </w:t>
      </w:r>
      <w:r w:rsidRPr="008E172F">
        <w:rPr>
          <w:rStyle w:val="Emphasis"/>
          <w:highlight w:val="yellow"/>
        </w:rPr>
        <w:t>strengthening unions</w:t>
      </w:r>
      <w:r w:rsidRPr="008E172F">
        <w:rPr>
          <w:rStyle w:val="StyleUnderline"/>
        </w:rPr>
        <w:t xml:space="preserve"> and modernizing the labor system </w:t>
      </w:r>
      <w:r w:rsidRPr="008E172F">
        <w:rPr>
          <w:rStyle w:val="StyleUnderline"/>
          <w:highlight w:val="yellow"/>
        </w:rPr>
        <w:t xml:space="preserve">would create a </w:t>
      </w:r>
      <w:r w:rsidRPr="008E172F">
        <w:rPr>
          <w:rStyle w:val="Emphasis"/>
          <w:highlight w:val="yellow"/>
        </w:rPr>
        <w:t>major opportunity</w:t>
      </w:r>
      <w:r w:rsidRPr="008E172F">
        <w:rPr>
          <w:rStyle w:val="StyleUnderline"/>
        </w:rPr>
        <w:t xml:space="preserve"> to make </w:t>
      </w:r>
      <w:r w:rsidRPr="008E172F">
        <w:rPr>
          <w:rStyle w:val="Emphasis"/>
        </w:rPr>
        <w:t>significant advancements</w:t>
      </w:r>
      <w:r w:rsidRPr="008E172F">
        <w:rPr>
          <w:rStyle w:val="StyleUnderline"/>
        </w:rPr>
        <w:t xml:space="preserve"> against </w:t>
      </w:r>
      <w:r w:rsidRPr="008E172F">
        <w:rPr>
          <w:rStyle w:val="Emphasis"/>
        </w:rPr>
        <w:t>discrimination</w:t>
      </w:r>
      <w:r w:rsidRPr="008E172F">
        <w:rPr>
          <w:sz w:val="16"/>
          <w:szCs w:val="16"/>
        </w:rPr>
        <w:t xml:space="preserve">.116 </w:t>
      </w:r>
    </w:p>
    <w:p w14:paraId="64828C7F" w14:textId="77777777" w:rsidR="00DA4009" w:rsidRPr="008E172F" w:rsidRDefault="00DA4009" w:rsidP="00DA4009">
      <w:pPr>
        <w:rPr>
          <w:rStyle w:val="StyleUnderline"/>
          <w:highlight w:val="yellow"/>
        </w:rPr>
      </w:pPr>
      <w:r w:rsidRPr="008E172F">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7F54C64A" w14:textId="77777777" w:rsidR="00DA4009" w:rsidRPr="008E172F" w:rsidRDefault="00DA4009" w:rsidP="00DA4009">
      <w:pPr>
        <w:rPr>
          <w:rStyle w:val="StyleUnderline"/>
          <w:highlight w:val="yellow"/>
        </w:rPr>
      </w:pPr>
      <w:r w:rsidRPr="008E172F">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8E172F">
        <w:rPr>
          <w:rStyle w:val="Emphasis"/>
        </w:rPr>
        <w:t>as bad</w:t>
      </w:r>
      <w:r w:rsidRPr="008E172F">
        <w:rPr>
          <w:rStyle w:val="StyleUnderline"/>
        </w:rPr>
        <w:t xml:space="preserve"> as union racism and sexism </w:t>
      </w:r>
      <w:r w:rsidRPr="008E172F">
        <w:rPr>
          <w:rStyle w:val="Emphasis"/>
        </w:rPr>
        <w:t>was and is</w:t>
      </w:r>
      <w:r w:rsidRPr="008E172F">
        <w:rPr>
          <w:rStyle w:val="StyleUnderline"/>
        </w:rPr>
        <w:t xml:space="preserve">, it should be put in the </w:t>
      </w:r>
      <w:r w:rsidRPr="008E172F">
        <w:rPr>
          <w:rStyle w:val="Emphasis"/>
        </w:rPr>
        <w:t>context</w:t>
      </w:r>
      <w:r w:rsidRPr="008E172F">
        <w:rPr>
          <w:rStyle w:val="StyleUnderline"/>
        </w:rPr>
        <w:t xml:space="preserve"> of a </w:t>
      </w:r>
      <w:r w:rsidRPr="008E172F">
        <w:rPr>
          <w:rStyle w:val="Emphasis"/>
        </w:rPr>
        <w:t>larger society</w:t>
      </w:r>
      <w:r w:rsidRPr="008E172F">
        <w:rPr>
          <w:rStyle w:val="StyleUnderline"/>
        </w:rPr>
        <w:t xml:space="preserve"> where racism and sexism were and are still common</w:t>
      </w:r>
      <w:r w:rsidRPr="008E172F">
        <w:rPr>
          <w:sz w:val="16"/>
          <w:szCs w:val="16"/>
        </w:rPr>
        <w:t xml:space="preserve">, especially because </w:t>
      </w:r>
      <w:r w:rsidRPr="008E172F">
        <w:rPr>
          <w:rStyle w:val="Emphasis"/>
        </w:rPr>
        <w:t>research</w:t>
      </w:r>
      <w:r w:rsidRPr="008E172F">
        <w:rPr>
          <w:rStyle w:val="StyleUnderline"/>
        </w:rPr>
        <w:t xml:space="preserve"> suggests that </w:t>
      </w:r>
      <w:r w:rsidRPr="008E172F">
        <w:rPr>
          <w:rStyle w:val="Emphasis"/>
        </w:rPr>
        <w:t>mistreatment</w:t>
      </w:r>
      <w:r w:rsidRPr="008E172F">
        <w:rPr>
          <w:rStyle w:val="StyleUnderline"/>
        </w:rPr>
        <w:t xml:space="preserve"> is often </w:t>
      </w:r>
      <w:r w:rsidRPr="008E172F">
        <w:rPr>
          <w:rStyle w:val="Emphasis"/>
        </w:rPr>
        <w:t>worse</w:t>
      </w:r>
      <w:r w:rsidRPr="008E172F">
        <w:rPr>
          <w:rStyle w:val="StyleUnderline"/>
        </w:rPr>
        <w:t xml:space="preserve"> at </w:t>
      </w:r>
      <w:r w:rsidRPr="008E172F">
        <w:rPr>
          <w:rStyle w:val="Emphasis"/>
        </w:rPr>
        <w:t>nonunion worksites</w:t>
      </w:r>
      <w:r w:rsidRPr="008E172F">
        <w:rPr>
          <w:sz w:val="16"/>
          <w:szCs w:val="16"/>
        </w:rPr>
        <w:t xml:space="preserve">.123 </w:t>
      </w:r>
    </w:p>
    <w:p w14:paraId="72480322" w14:textId="77777777" w:rsidR="00DA4009" w:rsidRPr="008E172F" w:rsidRDefault="00DA4009" w:rsidP="00DA4009">
      <w:pPr>
        <w:rPr>
          <w:rStyle w:val="StyleUnderline"/>
          <w:highlight w:val="yellow"/>
        </w:rPr>
      </w:pPr>
      <w:r w:rsidRPr="008E172F">
        <w:rPr>
          <w:rStyle w:val="Emphasis"/>
        </w:rPr>
        <w:t>More</w:t>
      </w:r>
      <w:r w:rsidRPr="008E172F">
        <w:rPr>
          <w:rStyle w:val="StyleUnderline"/>
        </w:rPr>
        <w:t xml:space="preserve"> than just having a history of being </w:t>
      </w:r>
      <w:r w:rsidRPr="008E172F">
        <w:rPr>
          <w:rStyle w:val="Emphasis"/>
        </w:rPr>
        <w:t>slightly better</w:t>
      </w:r>
      <w:r w:rsidRPr="008E172F">
        <w:rPr>
          <w:rStyle w:val="StyleUnderline"/>
        </w:rPr>
        <w:t xml:space="preserve"> than the rest of society, </w:t>
      </w:r>
      <w:r w:rsidRPr="008E172F">
        <w:rPr>
          <w:rStyle w:val="StyleUnderline"/>
          <w:highlight w:val="yellow"/>
        </w:rPr>
        <w:t>unions</w:t>
      </w:r>
      <w:r w:rsidRPr="008E172F">
        <w:rPr>
          <w:sz w:val="16"/>
          <w:szCs w:val="16"/>
        </w:rPr>
        <w:t xml:space="preserve"> in general, especially certain ones, also </w:t>
      </w:r>
      <w:r w:rsidRPr="008E172F">
        <w:rPr>
          <w:rStyle w:val="StyleUnderline"/>
          <w:highlight w:val="yellow"/>
        </w:rPr>
        <w:t xml:space="preserve">have a </w:t>
      </w:r>
      <w:r w:rsidRPr="008E172F">
        <w:rPr>
          <w:rStyle w:val="Emphasis"/>
          <w:highlight w:val="yellow"/>
        </w:rPr>
        <w:t>long tradition</w:t>
      </w:r>
      <w:r w:rsidRPr="008E172F">
        <w:rPr>
          <w:rStyle w:val="StyleUnderline"/>
          <w:highlight w:val="yellow"/>
        </w:rPr>
        <w:t xml:space="preserve"> of</w:t>
      </w:r>
      <w:r w:rsidRPr="008E172F">
        <w:rPr>
          <w:rStyle w:val="StyleUnderline"/>
        </w:rPr>
        <w:t xml:space="preserve"> respect for all workers.</w:t>
      </w:r>
      <w:r w:rsidRPr="008E172F">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4FAD321A" w14:textId="77777777" w:rsidR="00DA4009" w:rsidRPr="008E172F" w:rsidRDefault="00DA4009" w:rsidP="00DA4009">
      <w:pPr>
        <w:rPr>
          <w:rStyle w:val="StyleUnderline"/>
          <w:highlight w:val="yellow"/>
        </w:rPr>
      </w:pPr>
      <w:r w:rsidRPr="008E172F">
        <w:rPr>
          <w:rStyle w:val="StyleUnderline"/>
        </w:rPr>
        <w:t xml:space="preserve">Here are but a </w:t>
      </w:r>
      <w:r w:rsidRPr="008E172F">
        <w:rPr>
          <w:rStyle w:val="Emphasis"/>
        </w:rPr>
        <w:t>few examples</w:t>
      </w:r>
      <w:r w:rsidRPr="008E172F">
        <w:rPr>
          <w:rStyle w:val="StyleUnderline"/>
        </w:rPr>
        <w:t xml:space="preserve"> of long-standing union </w:t>
      </w:r>
      <w:r w:rsidRPr="008E172F">
        <w:rPr>
          <w:rStyle w:val="StyleUnderline"/>
          <w:highlight w:val="yellow"/>
        </w:rPr>
        <w:t>efforts to create an inclusive society</w:t>
      </w:r>
      <w:r w:rsidRPr="008E172F">
        <w:rPr>
          <w:rStyle w:val="StyleUnderline"/>
        </w:rPr>
        <w:t xml:space="preserve"> for African Americans: In </w:t>
      </w:r>
      <w:r w:rsidRPr="008E172F">
        <w:rPr>
          <w:rStyle w:val="Emphasis"/>
        </w:rPr>
        <w:t>Birmingham, Alabama</w:t>
      </w:r>
      <w:r w:rsidRPr="008E172F">
        <w:rPr>
          <w:rStyle w:val="StyleUnderline"/>
        </w:rPr>
        <w:t xml:space="preserve">, during </w:t>
      </w:r>
      <w:r w:rsidRPr="008E172F">
        <w:rPr>
          <w:rStyle w:val="Emphasis"/>
        </w:rPr>
        <w:t>World War I</w:t>
      </w:r>
      <w:r w:rsidRPr="008E172F">
        <w:rPr>
          <w:rStyle w:val="StyleUnderline"/>
        </w:rPr>
        <w:t xml:space="preserve">, unionists trying to </w:t>
      </w:r>
      <w:r w:rsidRPr="008E172F">
        <w:rPr>
          <w:rStyle w:val="Emphasis"/>
        </w:rPr>
        <w:t>organize black steelworkers</w:t>
      </w:r>
      <w:r w:rsidRPr="008E172F">
        <w:rPr>
          <w:rStyle w:val="StyleUnderline"/>
        </w:rPr>
        <w:t xml:space="preserve"> faced off with the </w:t>
      </w:r>
      <w:r w:rsidRPr="008E172F">
        <w:rPr>
          <w:rStyle w:val="Emphasis"/>
        </w:rPr>
        <w:t>K</w:t>
      </w:r>
      <w:r w:rsidRPr="008E172F">
        <w:rPr>
          <w:rStyle w:val="StyleUnderline"/>
        </w:rPr>
        <w:t xml:space="preserve">u </w:t>
      </w:r>
      <w:r w:rsidRPr="008E172F">
        <w:rPr>
          <w:rStyle w:val="Emphasis"/>
        </w:rPr>
        <w:t>K</w:t>
      </w:r>
      <w:r w:rsidRPr="008E172F">
        <w:rPr>
          <w:rStyle w:val="StyleUnderline"/>
        </w:rPr>
        <w:t xml:space="preserve">lux </w:t>
      </w:r>
      <w:r w:rsidRPr="008E172F">
        <w:rPr>
          <w:rStyle w:val="Emphasis"/>
        </w:rPr>
        <w:t>K</w:t>
      </w:r>
      <w:r w:rsidRPr="008E172F">
        <w:rPr>
          <w:rStyle w:val="StyleUnderline"/>
        </w:rPr>
        <w:t>lan</w:t>
      </w:r>
      <w:r w:rsidRPr="008E172F">
        <w:rPr>
          <w:sz w:val="16"/>
          <w:szCs w:val="16"/>
        </w:rPr>
        <w:t xml:space="preserve">, which marched through the streets with over one hundred robed horsemen calling the strikers “disloyalists.”126 </w:t>
      </w:r>
      <w:r w:rsidRPr="008E172F">
        <w:rPr>
          <w:rStyle w:val="StyleUnderline"/>
        </w:rPr>
        <w:t xml:space="preserve">In the </w:t>
      </w:r>
      <w:r w:rsidRPr="008E172F">
        <w:rPr>
          <w:rStyle w:val="Emphasis"/>
        </w:rPr>
        <w:t>1950s</w:t>
      </w:r>
      <w:r w:rsidRPr="008E172F">
        <w:rPr>
          <w:rStyle w:val="StyleUnderline"/>
        </w:rPr>
        <w:t xml:space="preserve"> and </w:t>
      </w:r>
      <w:r w:rsidRPr="008E172F">
        <w:rPr>
          <w:rStyle w:val="Emphasis"/>
        </w:rPr>
        <w:t>1960s</w:t>
      </w:r>
      <w:r w:rsidRPr="008E172F">
        <w:rPr>
          <w:rStyle w:val="StyleUnderline"/>
        </w:rPr>
        <w:t xml:space="preserve">, the </w:t>
      </w:r>
      <w:r w:rsidRPr="008E172F">
        <w:rPr>
          <w:rStyle w:val="Emphasis"/>
        </w:rPr>
        <w:t>U</w:t>
      </w:r>
      <w:r w:rsidRPr="008E172F">
        <w:rPr>
          <w:rStyle w:val="StyleUnderline"/>
        </w:rPr>
        <w:t xml:space="preserve">nited </w:t>
      </w:r>
      <w:r w:rsidRPr="008E172F">
        <w:rPr>
          <w:rStyle w:val="Emphasis"/>
        </w:rPr>
        <w:t>A</w:t>
      </w:r>
      <w:r w:rsidRPr="008E172F">
        <w:rPr>
          <w:rStyle w:val="StyleUnderline"/>
        </w:rPr>
        <w:t xml:space="preserve">uto </w:t>
      </w:r>
      <w:r w:rsidRPr="008E172F">
        <w:rPr>
          <w:rStyle w:val="Emphasis"/>
        </w:rPr>
        <w:t>W</w:t>
      </w:r>
      <w:r w:rsidRPr="008E172F">
        <w:rPr>
          <w:rStyle w:val="StyleUnderline"/>
        </w:rPr>
        <w:t xml:space="preserve">orkers was one of the </w:t>
      </w:r>
      <w:r w:rsidRPr="008E172F">
        <w:rPr>
          <w:rStyle w:val="Emphasis"/>
        </w:rPr>
        <w:t>driving forces</w:t>
      </w:r>
      <w:r w:rsidRPr="008E172F">
        <w:rPr>
          <w:sz w:val="16"/>
          <w:szCs w:val="16"/>
        </w:rPr>
        <w:t xml:space="preserve"> </w:t>
      </w:r>
      <w:r w:rsidRPr="008E172F">
        <w:rPr>
          <w:rStyle w:val="StyleUnderline"/>
        </w:rPr>
        <w:t xml:space="preserve">(and </w:t>
      </w:r>
      <w:r w:rsidRPr="008E172F">
        <w:rPr>
          <w:rStyle w:val="Emphasis"/>
        </w:rPr>
        <w:t>funders</w:t>
      </w:r>
      <w:r w:rsidRPr="008E172F">
        <w:rPr>
          <w:rStyle w:val="StyleUnderline"/>
        </w:rPr>
        <w:t>)</w:t>
      </w:r>
      <w:r w:rsidRPr="008E172F">
        <w:rPr>
          <w:sz w:val="16"/>
          <w:szCs w:val="16"/>
        </w:rPr>
        <w:t xml:space="preserve"> </w:t>
      </w:r>
      <w:r w:rsidRPr="008E172F">
        <w:rPr>
          <w:rStyle w:val="StyleUnderline"/>
        </w:rPr>
        <w:t xml:space="preserve">behind the </w:t>
      </w:r>
      <w:r w:rsidRPr="008E172F">
        <w:rPr>
          <w:rStyle w:val="Emphasis"/>
        </w:rPr>
        <w:t>civil rights movement</w:t>
      </w:r>
      <w:r w:rsidRPr="008E172F">
        <w:rPr>
          <w:sz w:val="16"/>
          <w:szCs w:val="16"/>
        </w:rPr>
        <w:t xml:space="preserve">.127 Similarly, </w:t>
      </w:r>
      <w:r w:rsidRPr="008E172F">
        <w:rPr>
          <w:rStyle w:val="StyleUnderline"/>
        </w:rPr>
        <w:t xml:space="preserve">when Martin Luther King was </w:t>
      </w:r>
      <w:r w:rsidRPr="008E172F">
        <w:rPr>
          <w:rStyle w:val="Emphasis"/>
        </w:rPr>
        <w:t>assassinated</w:t>
      </w:r>
      <w:r w:rsidRPr="008E172F">
        <w:rPr>
          <w:rStyle w:val="StyleUnderline"/>
        </w:rPr>
        <w:t xml:space="preserve"> he was </w:t>
      </w:r>
      <w:r w:rsidRPr="008E172F">
        <w:rPr>
          <w:rStyle w:val="Emphasis"/>
        </w:rPr>
        <w:t>marching</w:t>
      </w:r>
      <w:r w:rsidRPr="008E172F">
        <w:rPr>
          <w:rStyle w:val="StyleUnderline"/>
        </w:rPr>
        <w:t xml:space="preserve"> to </w:t>
      </w:r>
      <w:r w:rsidRPr="008E172F">
        <w:rPr>
          <w:rStyle w:val="Emphasis"/>
        </w:rPr>
        <w:t>support AFSCME’s</w:t>
      </w:r>
      <w:r w:rsidRPr="008E172F">
        <w:rPr>
          <w:rStyle w:val="StyleUnderline"/>
        </w:rPr>
        <w:t xml:space="preserve"> efforts to stop the </w:t>
      </w:r>
      <w:r w:rsidRPr="008E172F">
        <w:rPr>
          <w:rStyle w:val="Emphasis"/>
        </w:rPr>
        <w:t>mistreatment</w:t>
      </w:r>
      <w:r w:rsidRPr="008E172F">
        <w:rPr>
          <w:rStyle w:val="StyleUnderline"/>
        </w:rPr>
        <w:t xml:space="preserve"> of </w:t>
      </w:r>
      <w:r w:rsidRPr="008E172F">
        <w:rPr>
          <w:rStyle w:val="Emphasis"/>
        </w:rPr>
        <w:t>African American sanitation workers</w:t>
      </w:r>
      <w:r w:rsidRPr="008E172F">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4267E7F0" w14:textId="77777777" w:rsidR="00DA4009" w:rsidRPr="008E172F" w:rsidRDefault="00DA4009" w:rsidP="00DA4009">
      <w:pPr>
        <w:rPr>
          <w:rStyle w:val="StyleUnderline"/>
          <w:highlight w:val="yellow"/>
        </w:rPr>
      </w:pPr>
      <w:r w:rsidRPr="008E172F">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2739A985" w14:textId="77777777" w:rsidR="00DA4009" w:rsidRPr="008E172F" w:rsidRDefault="00DA4009" w:rsidP="00DA4009">
      <w:pPr>
        <w:rPr>
          <w:rStyle w:val="StyleUnderline"/>
          <w:highlight w:val="yellow"/>
        </w:rPr>
      </w:pPr>
      <w:r w:rsidRPr="008E172F">
        <w:rPr>
          <w:sz w:val="16"/>
          <w:szCs w:val="16"/>
        </w:rPr>
        <w:t xml:space="preserve">Today </w:t>
      </w:r>
      <w:r w:rsidRPr="008E172F">
        <w:rPr>
          <w:rStyle w:val="StyleUnderline"/>
        </w:rPr>
        <w:t xml:space="preserve">this </w:t>
      </w:r>
      <w:r w:rsidRPr="008E172F">
        <w:rPr>
          <w:rStyle w:val="Emphasis"/>
        </w:rPr>
        <w:t>more inclusive orientation</w:t>
      </w:r>
      <w:r w:rsidRPr="008E172F">
        <w:rPr>
          <w:rStyle w:val="StyleUnderline"/>
        </w:rPr>
        <w:t xml:space="preserve"> has come to </w:t>
      </w:r>
      <w:r w:rsidRPr="008E172F">
        <w:rPr>
          <w:rStyle w:val="Emphasis"/>
        </w:rPr>
        <w:t>dominate</w:t>
      </w:r>
      <w:r w:rsidRPr="008E172F">
        <w:rPr>
          <w:rStyle w:val="StyleUnderline"/>
        </w:rPr>
        <w:t xml:space="preserve"> most </w:t>
      </w:r>
      <w:r w:rsidRPr="008E172F">
        <w:rPr>
          <w:rStyle w:val="Emphasis"/>
        </w:rPr>
        <w:t>union actions</w:t>
      </w:r>
      <w:r w:rsidRPr="008E172F">
        <w:rPr>
          <w:rStyle w:val="StyleUnderline"/>
        </w:rPr>
        <w:t>. For a mixture of reasons</w:t>
      </w:r>
      <w:r w:rsidRPr="008E172F">
        <w:rPr>
          <w:sz w:val="16"/>
          <w:szCs w:val="16"/>
        </w:rPr>
        <w:t>—</w:t>
      </w:r>
      <w:r w:rsidRPr="008E172F">
        <w:rPr>
          <w:rStyle w:val="StyleUnderline"/>
        </w:rPr>
        <w:t xml:space="preserve">including an </w:t>
      </w:r>
      <w:r w:rsidRPr="008E172F">
        <w:rPr>
          <w:rStyle w:val="Emphasis"/>
        </w:rPr>
        <w:t>altruistic mission</w:t>
      </w:r>
      <w:r w:rsidRPr="008E172F">
        <w:rPr>
          <w:rStyle w:val="StyleUnderline"/>
        </w:rPr>
        <w:t xml:space="preserve"> to </w:t>
      </w:r>
      <w:r w:rsidRPr="008E172F">
        <w:rPr>
          <w:rStyle w:val="Emphasis"/>
        </w:rPr>
        <w:t>raise standards</w:t>
      </w:r>
      <w:r w:rsidRPr="008E172F">
        <w:rPr>
          <w:rStyle w:val="StyleUnderline"/>
        </w:rPr>
        <w:t xml:space="preserve"> for </w:t>
      </w:r>
      <w:r w:rsidRPr="008E172F">
        <w:rPr>
          <w:rStyle w:val="Emphasis"/>
        </w:rPr>
        <w:t>all workers</w:t>
      </w:r>
      <w:r w:rsidRPr="008E172F">
        <w:rPr>
          <w:rStyle w:val="StyleUnderline"/>
        </w:rPr>
        <w:t xml:space="preserve">, the </w:t>
      </w:r>
      <w:r w:rsidRPr="008E172F">
        <w:rPr>
          <w:rStyle w:val="Emphasis"/>
        </w:rPr>
        <w:t>increased diversity</w:t>
      </w:r>
      <w:r w:rsidRPr="008E172F">
        <w:rPr>
          <w:rStyle w:val="StyleUnderline"/>
        </w:rPr>
        <w:t xml:space="preserve"> of the </w:t>
      </w:r>
      <w:r w:rsidRPr="008E172F">
        <w:rPr>
          <w:rStyle w:val="Emphasis"/>
        </w:rPr>
        <w:t>workforce</w:t>
      </w:r>
      <w:r w:rsidRPr="008E172F">
        <w:rPr>
          <w:rStyle w:val="StyleUnderline"/>
        </w:rPr>
        <w:t xml:space="preserve">, a </w:t>
      </w:r>
      <w:r w:rsidRPr="008E172F">
        <w:rPr>
          <w:rStyle w:val="Emphasis"/>
        </w:rPr>
        <w:t>pragmatic understanding</w:t>
      </w:r>
      <w:r w:rsidRPr="008E172F">
        <w:rPr>
          <w:rStyle w:val="StyleUnderline"/>
        </w:rPr>
        <w:t xml:space="preserve"> that</w:t>
      </w:r>
      <w:r w:rsidRPr="008E172F">
        <w:rPr>
          <w:rStyle w:val="StyleUnderline"/>
          <w:highlight w:val="yellow"/>
        </w:rPr>
        <w:t xml:space="preserve"> employers</w:t>
      </w:r>
      <w:r w:rsidRPr="008E172F">
        <w:rPr>
          <w:rStyle w:val="StyleUnderline"/>
        </w:rPr>
        <w:t xml:space="preserve"> can </w:t>
      </w:r>
      <w:r w:rsidRPr="008E172F">
        <w:rPr>
          <w:rStyle w:val="Emphasis"/>
        </w:rPr>
        <w:t xml:space="preserve">more easily </w:t>
      </w:r>
      <w:r w:rsidRPr="008E172F">
        <w:rPr>
          <w:rStyle w:val="Emphasis"/>
          <w:highlight w:val="yellow"/>
        </w:rPr>
        <w:t>exploit</w:t>
      </w:r>
      <w:r w:rsidRPr="008E172F">
        <w:rPr>
          <w:rStyle w:val="StyleUnderline"/>
        </w:rPr>
        <w:t xml:space="preserve"> </w:t>
      </w:r>
      <w:r w:rsidRPr="008E172F">
        <w:rPr>
          <w:rStyle w:val="StyleUnderline"/>
          <w:highlight w:val="yellow"/>
        </w:rPr>
        <w:t xml:space="preserve">workers if they are </w:t>
      </w:r>
      <w:r w:rsidRPr="008E172F">
        <w:rPr>
          <w:rStyle w:val="Emphasis"/>
          <w:highlight w:val="yellow"/>
        </w:rPr>
        <w:t>divided</w:t>
      </w:r>
      <w:r w:rsidRPr="008E172F">
        <w:rPr>
          <w:rStyle w:val="StyleUnderline"/>
          <w:highlight w:val="yellow"/>
        </w:rPr>
        <w:t xml:space="preserve"> by </w:t>
      </w:r>
      <w:r w:rsidRPr="008E172F">
        <w:rPr>
          <w:rStyle w:val="Emphasis"/>
          <w:highlight w:val="yellow"/>
        </w:rPr>
        <w:t>race</w:t>
      </w:r>
      <w:r w:rsidRPr="008E172F">
        <w:rPr>
          <w:rStyle w:val="StyleUnderline"/>
        </w:rPr>
        <w:t xml:space="preserve"> and </w:t>
      </w:r>
      <w:r w:rsidRPr="008E172F">
        <w:rPr>
          <w:rStyle w:val="Emphasis"/>
        </w:rPr>
        <w:t>gender</w:t>
      </w:r>
      <w:r w:rsidRPr="008E172F">
        <w:rPr>
          <w:rStyle w:val="StyleUnderline"/>
        </w:rPr>
        <w:t xml:space="preserve">, </w:t>
      </w:r>
      <w:r w:rsidRPr="008E172F">
        <w:rPr>
          <w:rStyle w:val="StyleUnderline"/>
          <w:highlight w:val="yellow"/>
        </w:rPr>
        <w:t xml:space="preserve">and </w:t>
      </w:r>
      <w:r w:rsidRPr="008E172F">
        <w:rPr>
          <w:rStyle w:val="Emphasis"/>
          <w:highlight w:val="yellow"/>
        </w:rPr>
        <w:t>legal changes</w:t>
      </w:r>
      <w:r w:rsidRPr="008E172F">
        <w:rPr>
          <w:rStyle w:val="StyleUnderline"/>
        </w:rPr>
        <w:t xml:space="preserve"> that have </w:t>
      </w:r>
      <w:r w:rsidRPr="008E172F">
        <w:rPr>
          <w:rStyle w:val="StyleUnderline"/>
          <w:highlight w:val="yellow"/>
        </w:rPr>
        <w:t xml:space="preserve">required unions to be </w:t>
      </w:r>
      <w:r w:rsidRPr="008E172F">
        <w:rPr>
          <w:rStyle w:val="Emphasis"/>
          <w:highlight w:val="yellow"/>
        </w:rPr>
        <w:t>more inclusive</w:t>
      </w:r>
      <w:r w:rsidRPr="008E172F">
        <w:rPr>
          <w:sz w:val="16"/>
          <w:szCs w:val="16"/>
        </w:rPr>
        <w:t>—</w:t>
      </w:r>
      <w:r w:rsidRPr="008E172F">
        <w:rPr>
          <w:rStyle w:val="StyleUnderline"/>
        </w:rPr>
        <w:t xml:space="preserve">unions have become a </w:t>
      </w:r>
      <w:r w:rsidRPr="008E172F">
        <w:rPr>
          <w:rStyle w:val="Emphasis"/>
        </w:rPr>
        <w:t>strong advocate</w:t>
      </w:r>
      <w:r w:rsidRPr="008E172F">
        <w:rPr>
          <w:rStyle w:val="StyleUnderline"/>
        </w:rPr>
        <w:t xml:space="preserve"> for </w:t>
      </w:r>
      <w:r w:rsidRPr="008E172F">
        <w:rPr>
          <w:rStyle w:val="Emphasis"/>
        </w:rPr>
        <w:t>all workers</w:t>
      </w:r>
      <w:r w:rsidRPr="008E172F">
        <w:rPr>
          <w:sz w:val="16"/>
          <w:szCs w:val="16"/>
        </w:rPr>
        <w:t xml:space="preserve">.134 </w:t>
      </w:r>
    </w:p>
    <w:p w14:paraId="6A292A28" w14:textId="77777777" w:rsidR="00DA4009" w:rsidRPr="008E172F" w:rsidRDefault="00DA4009" w:rsidP="00DA4009">
      <w:pPr>
        <w:rPr>
          <w:rStyle w:val="StyleUnderline"/>
        </w:rPr>
      </w:pPr>
      <w:r w:rsidRPr="008E172F">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8E172F">
        <w:rPr>
          <w:rStyle w:val="StyleUnderline"/>
        </w:rPr>
        <w:t xml:space="preserve">for </w:t>
      </w:r>
      <w:r w:rsidRPr="008E172F">
        <w:rPr>
          <w:rStyle w:val="Emphasis"/>
        </w:rPr>
        <w:t>decades</w:t>
      </w:r>
      <w:r w:rsidRPr="008E172F">
        <w:rPr>
          <w:rStyle w:val="StyleUnderline"/>
        </w:rPr>
        <w:t xml:space="preserve"> African Americans have been </w:t>
      </w:r>
      <w:r w:rsidRPr="008E172F">
        <w:rPr>
          <w:rStyle w:val="Emphasis"/>
        </w:rPr>
        <w:t>more likely</w:t>
      </w:r>
      <w:r w:rsidRPr="008E172F">
        <w:rPr>
          <w:rStyle w:val="StyleUnderline"/>
        </w:rPr>
        <w:t xml:space="preserve"> to be </w:t>
      </w:r>
      <w:r w:rsidRPr="008E172F">
        <w:rPr>
          <w:rStyle w:val="Emphasis"/>
        </w:rPr>
        <w:t>union members</w:t>
      </w:r>
      <w:r w:rsidRPr="008E172F">
        <w:rPr>
          <w:rStyle w:val="StyleUnderline"/>
        </w:rPr>
        <w:t xml:space="preserve"> than </w:t>
      </w:r>
      <w:r w:rsidRPr="008E172F">
        <w:rPr>
          <w:rStyle w:val="Emphasis"/>
        </w:rPr>
        <w:t>whites</w:t>
      </w:r>
      <w:r w:rsidRPr="008E172F">
        <w:rPr>
          <w:sz w:val="16"/>
          <w:szCs w:val="16"/>
        </w:rPr>
        <w:t xml:space="preserve">.135 </w:t>
      </w:r>
      <w:r w:rsidRPr="008E172F">
        <w:rPr>
          <w:rStyle w:val="StyleUnderline"/>
        </w:rPr>
        <w:t xml:space="preserve">Today more than a </w:t>
      </w:r>
      <w:r w:rsidRPr="008E172F">
        <w:rPr>
          <w:rStyle w:val="Emphasis"/>
        </w:rPr>
        <w:t>third</w:t>
      </w:r>
      <w:r w:rsidRPr="008E172F">
        <w:rPr>
          <w:sz w:val="16"/>
          <w:szCs w:val="16"/>
        </w:rPr>
        <w:t xml:space="preserve"> (35.8 percent) </w:t>
      </w:r>
      <w:r w:rsidRPr="008E172F">
        <w:rPr>
          <w:rStyle w:val="StyleUnderline"/>
        </w:rPr>
        <w:t>of union members are</w:t>
      </w:r>
      <w:r w:rsidRPr="008E172F">
        <w:rPr>
          <w:sz w:val="16"/>
          <w:szCs w:val="16"/>
        </w:rPr>
        <w:t xml:space="preserve"> black, Hispanic, Asian, or other </w:t>
      </w:r>
      <w:r w:rsidRPr="008E172F">
        <w:rPr>
          <w:rStyle w:val="Emphasis"/>
        </w:rPr>
        <w:t>nonwhite</w:t>
      </w:r>
      <w:r w:rsidRPr="008E172F">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48432E60" w14:textId="77777777" w:rsidR="00DA4009" w:rsidRPr="008E172F" w:rsidRDefault="00DA4009" w:rsidP="00DA4009">
      <w:pPr>
        <w:rPr>
          <w:rStyle w:val="StyleUnderline"/>
          <w:highlight w:val="yellow"/>
        </w:rPr>
      </w:pPr>
      <w:r w:rsidRPr="008E172F">
        <w:rPr>
          <w:rStyle w:val="StyleUnderline"/>
        </w:rPr>
        <w:t xml:space="preserve">As the workforce has become much </w:t>
      </w:r>
      <w:r w:rsidRPr="008E172F">
        <w:rPr>
          <w:rStyle w:val="Emphasis"/>
        </w:rPr>
        <w:t>more diverse</w:t>
      </w:r>
      <w:r w:rsidRPr="008E172F">
        <w:rPr>
          <w:rStyle w:val="StyleUnderline"/>
        </w:rPr>
        <w:t xml:space="preserve">, unions have </w:t>
      </w:r>
      <w:r w:rsidRPr="008E172F">
        <w:rPr>
          <w:rStyle w:val="Emphasis"/>
        </w:rPr>
        <w:t>changed</w:t>
      </w:r>
      <w:r w:rsidRPr="008E172F">
        <w:rPr>
          <w:rStyle w:val="StyleUnderline"/>
        </w:rPr>
        <w:t xml:space="preserve"> to </w:t>
      </w:r>
      <w:r w:rsidRPr="008E172F">
        <w:rPr>
          <w:rStyle w:val="Emphasis"/>
        </w:rPr>
        <w:t>reflect</w:t>
      </w:r>
      <w:r w:rsidRPr="008E172F">
        <w:rPr>
          <w:rStyle w:val="StyleUnderline"/>
        </w:rPr>
        <w:t xml:space="preserve"> this </w:t>
      </w:r>
      <w:r w:rsidRPr="008E172F">
        <w:rPr>
          <w:rStyle w:val="Emphasis"/>
        </w:rPr>
        <w:t>diversity</w:t>
      </w:r>
      <w:r w:rsidRPr="008E172F">
        <w:rPr>
          <w:sz w:val="16"/>
          <w:szCs w:val="16"/>
        </w:rPr>
        <w:t xml:space="preserve"> so much so that union members today look remarkably like the workforce today. About 11 percent of male workers are unionized, while 10 percent of women </w:t>
      </w:r>
      <w:proofErr w:type="gramStart"/>
      <w:r w:rsidRPr="008E172F">
        <w:rPr>
          <w:sz w:val="16"/>
          <w:szCs w:val="16"/>
        </w:rPr>
        <w:t>are;</w:t>
      </w:r>
      <w:proofErr w:type="gramEnd"/>
      <w:r w:rsidRPr="008E172F">
        <w:rPr>
          <w:sz w:val="16"/>
          <w:szCs w:val="16"/>
        </w:rPr>
        <w:t xml:space="preserve"> roughly 10 percent of whites are unionized, while the figures are 11 percent for blacks, 9 percent for Asians, and 9 percent for Hispanics.139 Compared to most other organizations, union membership is remarkably diverse. According to </w:t>
      </w:r>
      <w:proofErr w:type="gramStart"/>
      <w:r w:rsidRPr="008E172F">
        <w:rPr>
          <w:sz w:val="16"/>
          <w:szCs w:val="16"/>
        </w:rPr>
        <w:t>professor</w:t>
      </w:r>
      <w:proofErr w:type="gramEnd"/>
      <w:r w:rsidRPr="008E172F">
        <w:rPr>
          <w:sz w:val="16"/>
          <w:szCs w:val="16"/>
        </w:rPr>
        <w:t xml:space="preserve"> Kate Bronfenbrenner, and Dorian Warren, president of the Center for Community Change: “</w:t>
      </w:r>
      <w:r w:rsidRPr="008E172F">
        <w:rPr>
          <w:rStyle w:val="StyleUnderline"/>
        </w:rPr>
        <w:t xml:space="preserve">The labor movement is the </w:t>
      </w:r>
      <w:r w:rsidRPr="008E172F">
        <w:rPr>
          <w:rStyle w:val="Emphasis"/>
        </w:rPr>
        <w:t>largest mass membership organization</w:t>
      </w:r>
      <w:r w:rsidRPr="008E172F">
        <w:rPr>
          <w:rStyle w:val="StyleUnderline"/>
        </w:rPr>
        <w:t xml:space="preserve"> of </w:t>
      </w:r>
      <w:r w:rsidRPr="008E172F">
        <w:rPr>
          <w:rStyle w:val="Emphasis"/>
        </w:rPr>
        <w:t>women</w:t>
      </w:r>
      <w:r w:rsidRPr="008E172F">
        <w:rPr>
          <w:rStyle w:val="StyleUnderline"/>
        </w:rPr>
        <w:t xml:space="preserve">, </w:t>
      </w:r>
      <w:r w:rsidRPr="008E172F">
        <w:rPr>
          <w:rStyle w:val="Emphasis"/>
        </w:rPr>
        <w:t>African Americans</w:t>
      </w:r>
      <w:r w:rsidRPr="008E172F">
        <w:rPr>
          <w:rStyle w:val="StyleUnderline"/>
        </w:rPr>
        <w:t xml:space="preserve">, </w:t>
      </w:r>
      <w:r w:rsidRPr="008E172F">
        <w:rPr>
          <w:rStyle w:val="Emphasis"/>
        </w:rPr>
        <w:t>Latinos</w:t>
      </w:r>
      <w:r w:rsidRPr="008E172F">
        <w:rPr>
          <w:rStyle w:val="StyleUnderline"/>
        </w:rPr>
        <w:t xml:space="preserve">, and </w:t>
      </w:r>
      <w:r w:rsidRPr="008E172F">
        <w:rPr>
          <w:rStyle w:val="Emphasis"/>
        </w:rPr>
        <w:t>Asians</w:t>
      </w:r>
      <w:r w:rsidRPr="008E172F">
        <w:rPr>
          <w:rStyle w:val="StyleUnderline"/>
        </w:rPr>
        <w:t xml:space="preserve"> in the country (larger than the </w:t>
      </w:r>
      <w:r w:rsidRPr="008E172F">
        <w:rPr>
          <w:rStyle w:val="Emphasis"/>
        </w:rPr>
        <w:t>NAACP</w:t>
      </w:r>
      <w:r w:rsidRPr="008E172F">
        <w:rPr>
          <w:rStyle w:val="StyleUnderline"/>
        </w:rPr>
        <w:t xml:space="preserve">, </w:t>
      </w:r>
      <w:r w:rsidRPr="008E172F">
        <w:rPr>
          <w:rStyle w:val="Emphasis"/>
        </w:rPr>
        <w:t>NOW</w:t>
      </w:r>
      <w:r w:rsidRPr="008E172F">
        <w:rPr>
          <w:rStyle w:val="StyleUnderline"/>
        </w:rPr>
        <w:t xml:space="preserve">, </w:t>
      </w:r>
      <w:r w:rsidRPr="008E172F">
        <w:rPr>
          <w:rStyle w:val="Emphasis"/>
        </w:rPr>
        <w:t>La Raza</w:t>
      </w:r>
      <w:r w:rsidRPr="008E172F">
        <w:rPr>
          <w:rStyle w:val="StyleUnderline"/>
        </w:rPr>
        <w:t xml:space="preserve">, and </w:t>
      </w:r>
      <w:r w:rsidRPr="008E172F">
        <w:rPr>
          <w:rStyle w:val="Emphasis"/>
        </w:rPr>
        <w:t>LULAC combined</w:t>
      </w:r>
      <w:r w:rsidRPr="008E172F">
        <w:rPr>
          <w:rStyle w:val="StyleUnderline"/>
        </w:rPr>
        <w:t>)</w:t>
      </w:r>
      <w:r w:rsidRPr="008E172F">
        <w:rPr>
          <w:sz w:val="16"/>
          <w:szCs w:val="16"/>
        </w:rPr>
        <w:t xml:space="preserve">.”140 </w:t>
      </w:r>
    </w:p>
    <w:p w14:paraId="5456FDA7" w14:textId="77777777" w:rsidR="00DA4009" w:rsidRPr="008E172F" w:rsidRDefault="00DA4009" w:rsidP="00DA4009">
      <w:pPr>
        <w:rPr>
          <w:rStyle w:val="StyleUnderline"/>
          <w:highlight w:val="yellow"/>
        </w:rPr>
      </w:pPr>
      <w:r w:rsidRPr="008E172F">
        <w:rPr>
          <w:rStyle w:val="StyleUnderline"/>
        </w:rPr>
        <w:t xml:space="preserve">The </w:t>
      </w:r>
      <w:r w:rsidRPr="008E172F">
        <w:rPr>
          <w:rStyle w:val="Emphasis"/>
          <w:highlight w:val="yellow"/>
        </w:rPr>
        <w:t>leadership</w:t>
      </w:r>
      <w:r w:rsidRPr="008E172F">
        <w:rPr>
          <w:rStyle w:val="StyleUnderline"/>
          <w:highlight w:val="yellow"/>
        </w:rPr>
        <w:t xml:space="preserve"> and </w:t>
      </w:r>
      <w:r w:rsidRPr="008E172F">
        <w:rPr>
          <w:rStyle w:val="Emphasis"/>
          <w:highlight w:val="yellow"/>
        </w:rPr>
        <w:t>staff</w:t>
      </w:r>
      <w:r w:rsidRPr="008E172F">
        <w:rPr>
          <w:rStyle w:val="StyleUnderline"/>
        </w:rPr>
        <w:t xml:space="preserve"> of unions </w:t>
      </w:r>
      <w:r w:rsidRPr="008E172F">
        <w:rPr>
          <w:rStyle w:val="StyleUnderline"/>
          <w:highlight w:val="yellow"/>
        </w:rPr>
        <w:t xml:space="preserve">are also </w:t>
      </w:r>
      <w:r w:rsidRPr="008E172F">
        <w:rPr>
          <w:rStyle w:val="Emphasis"/>
          <w:highlight w:val="yellow"/>
        </w:rPr>
        <w:t>quite diverse</w:t>
      </w:r>
      <w:r w:rsidRPr="008E172F">
        <w:rPr>
          <w:rStyle w:val="StyleUnderline"/>
        </w:rPr>
        <w:t>.</w:t>
      </w:r>
      <w:r w:rsidRPr="008E172F">
        <w:rPr>
          <w:sz w:val="16"/>
          <w:szCs w:val="16"/>
        </w:rPr>
        <w:t xml:space="preserve"> Though union leadership may not be perfectly representative of their membership, it is particularly diverse when </w:t>
      </w:r>
      <w:r w:rsidRPr="008E172F">
        <w:rPr>
          <w:rStyle w:val="StyleUnderline"/>
        </w:rPr>
        <w:t xml:space="preserve">compared to the </w:t>
      </w:r>
      <w:r w:rsidRPr="008E172F">
        <w:rPr>
          <w:rStyle w:val="Emphasis"/>
        </w:rPr>
        <w:t>boards</w:t>
      </w:r>
      <w:r w:rsidRPr="008E172F">
        <w:rPr>
          <w:rStyle w:val="StyleUnderline"/>
        </w:rPr>
        <w:t xml:space="preserve"> of </w:t>
      </w:r>
      <w:r w:rsidRPr="008E172F">
        <w:rPr>
          <w:rStyle w:val="Emphasis"/>
        </w:rPr>
        <w:t>US corporations</w:t>
      </w:r>
      <w:r w:rsidRPr="008E172F">
        <w:rPr>
          <w:rStyle w:val="StyleUnderline"/>
        </w:rPr>
        <w:t xml:space="preserve">: nearly </w:t>
      </w:r>
      <w:r w:rsidRPr="008E172F">
        <w:rPr>
          <w:rStyle w:val="Emphasis"/>
        </w:rPr>
        <w:t>70 percent</w:t>
      </w:r>
      <w:r w:rsidRPr="008E172F">
        <w:rPr>
          <w:rStyle w:val="StyleUnderline"/>
        </w:rPr>
        <w:t xml:space="preserve"> of board members of </w:t>
      </w:r>
      <w:r w:rsidRPr="008E172F">
        <w:rPr>
          <w:rStyle w:val="Emphasis"/>
        </w:rPr>
        <w:t>Fortune 500 companies</w:t>
      </w:r>
      <w:r w:rsidRPr="008E172F">
        <w:rPr>
          <w:rStyle w:val="StyleUnderline"/>
        </w:rPr>
        <w:t xml:space="preserve"> are </w:t>
      </w:r>
      <w:r w:rsidRPr="008E172F">
        <w:rPr>
          <w:rStyle w:val="Emphasis"/>
        </w:rPr>
        <w:t>white men</w:t>
      </w:r>
      <w:r w:rsidRPr="008E172F">
        <w:rPr>
          <w:sz w:val="16"/>
          <w:szCs w:val="16"/>
        </w:rPr>
        <w:t xml:space="preserve">.141 For example, </w:t>
      </w:r>
      <w:r w:rsidRPr="008E172F">
        <w:rPr>
          <w:rStyle w:val="StyleUnderline"/>
        </w:rPr>
        <w:t xml:space="preserve">in 2020 the leaders of many the </w:t>
      </w:r>
      <w:r w:rsidRPr="008E172F">
        <w:rPr>
          <w:rStyle w:val="Emphasis"/>
        </w:rPr>
        <w:t>largest US unions</w:t>
      </w:r>
      <w:r w:rsidRPr="008E172F">
        <w:rPr>
          <w:rStyle w:val="StyleUnderline"/>
        </w:rPr>
        <w:t xml:space="preserve"> were often </w:t>
      </w:r>
      <w:r w:rsidRPr="008E172F">
        <w:rPr>
          <w:rStyle w:val="Emphasis"/>
        </w:rPr>
        <w:t>women</w:t>
      </w:r>
      <w:r w:rsidRPr="008E172F">
        <w:rPr>
          <w:rStyle w:val="StyleUnderline"/>
        </w:rPr>
        <w:t xml:space="preserve"> and </w:t>
      </w:r>
      <w:r w:rsidRPr="008E172F">
        <w:rPr>
          <w:rStyle w:val="Emphasis"/>
        </w:rPr>
        <w:t>people of color</w:t>
      </w:r>
      <w:r w:rsidRPr="008E172F">
        <w:rPr>
          <w:rStyle w:val="StyleUnderline"/>
        </w:rPr>
        <w:t>. Lee Saunders, an African American male, is the president of the American Federation of State, County and Municipal Employees</w:t>
      </w:r>
      <w:r w:rsidRPr="008E172F">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E172F">
        <w:rPr>
          <w:rStyle w:val="StyleUnderline"/>
        </w:rPr>
        <w:t>The president of the National Education Association</w:t>
      </w:r>
      <w:r w:rsidRPr="008E172F">
        <w:rPr>
          <w:sz w:val="16"/>
          <w:szCs w:val="16"/>
        </w:rPr>
        <w:t xml:space="preserve"> (three million members), </w:t>
      </w:r>
      <w:r w:rsidRPr="008E172F">
        <w:rPr>
          <w:rStyle w:val="StyleUnderline"/>
        </w:rPr>
        <w:t>Becky Pringle, is an African American woman</w:t>
      </w:r>
      <w:r w:rsidRPr="008E172F">
        <w:rPr>
          <w:sz w:val="16"/>
          <w:szCs w:val="16"/>
        </w:rPr>
        <w:t xml:space="preserve">, and her predecessor was a Latina.145 And </w:t>
      </w:r>
      <w:r w:rsidRPr="008E172F">
        <w:rPr>
          <w:rStyle w:val="StyleUnderline"/>
        </w:rPr>
        <w:t>at the AFL-CIO</w:t>
      </w:r>
      <w:r w:rsidRPr="008E172F">
        <w:rPr>
          <w:sz w:val="16"/>
          <w:szCs w:val="16"/>
        </w:rPr>
        <w:t xml:space="preserve">, the confederation of most American unions, </w:t>
      </w:r>
      <w:r w:rsidRPr="008E172F">
        <w:rPr>
          <w:rStyle w:val="StyleUnderline"/>
        </w:rPr>
        <w:t>the number two person in the hierarchy is a woman, and number three is a black man and immigrant</w:t>
      </w:r>
      <w:r w:rsidRPr="008E172F">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284DD546" w14:textId="77777777" w:rsidR="00DA4009" w:rsidRPr="008E172F" w:rsidRDefault="00DA4009" w:rsidP="00DA4009">
      <w:pPr>
        <w:rPr>
          <w:rStyle w:val="StyleUnderline"/>
          <w:highlight w:val="yellow"/>
        </w:rPr>
      </w:pPr>
      <w:r w:rsidRPr="008E172F">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8E172F">
        <w:rPr>
          <w:rStyle w:val="StyleUnderline"/>
        </w:rPr>
        <w:t xml:space="preserve">a </w:t>
      </w:r>
      <w:r w:rsidRPr="008E172F">
        <w:rPr>
          <w:rStyle w:val="Emphasis"/>
        </w:rPr>
        <w:t>renewed labor movement</w:t>
      </w:r>
      <w:r w:rsidRPr="008E172F">
        <w:rPr>
          <w:rStyle w:val="StyleUnderline"/>
        </w:rPr>
        <w:t xml:space="preserve"> would provide </w:t>
      </w:r>
      <w:r w:rsidRPr="008E172F">
        <w:rPr>
          <w:rStyle w:val="Emphasis"/>
        </w:rPr>
        <w:t>significant help</w:t>
      </w:r>
      <w:r w:rsidRPr="008E172F">
        <w:rPr>
          <w:rStyle w:val="StyleUnderline"/>
        </w:rPr>
        <w:t xml:space="preserve"> addressing major </w:t>
      </w:r>
      <w:r w:rsidRPr="008E172F">
        <w:rPr>
          <w:rStyle w:val="Emphasis"/>
        </w:rPr>
        <w:t>racial and gender fault lines</w:t>
      </w:r>
      <w:r w:rsidRPr="008E172F">
        <w:rPr>
          <w:rStyle w:val="StyleUnderline"/>
        </w:rPr>
        <w:t xml:space="preserve"> our country faces. Unions still have a </w:t>
      </w:r>
      <w:proofErr w:type="gramStart"/>
      <w:r w:rsidRPr="008E172F">
        <w:rPr>
          <w:rStyle w:val="Emphasis"/>
        </w:rPr>
        <w:t>ways</w:t>
      </w:r>
      <w:proofErr w:type="gramEnd"/>
      <w:r w:rsidRPr="008E172F">
        <w:rPr>
          <w:rStyle w:val="Emphasis"/>
        </w:rPr>
        <w:t xml:space="preserve"> to go</w:t>
      </w:r>
      <w:r w:rsidRPr="008E172F">
        <w:rPr>
          <w:rStyle w:val="StyleUnderline"/>
        </w:rPr>
        <w:t xml:space="preserve">, but they are clearly </w:t>
      </w:r>
      <w:r w:rsidRPr="008E172F">
        <w:rPr>
          <w:rStyle w:val="Emphasis"/>
        </w:rPr>
        <w:t>part of the solution</w:t>
      </w:r>
      <w:r w:rsidRPr="008E172F">
        <w:rPr>
          <w:rStyle w:val="StyleUnderline"/>
        </w:rPr>
        <w:t xml:space="preserve"> to racial and gender inequity, and </w:t>
      </w:r>
      <w:r w:rsidRPr="008E172F">
        <w:rPr>
          <w:rStyle w:val="StyleUnderline"/>
          <w:highlight w:val="yellow"/>
        </w:rPr>
        <w:t xml:space="preserve">a </w:t>
      </w:r>
      <w:r w:rsidRPr="008E172F">
        <w:rPr>
          <w:rStyle w:val="Emphasis"/>
          <w:highlight w:val="yellow"/>
        </w:rPr>
        <w:t>new labor system</w:t>
      </w:r>
      <w:r w:rsidRPr="008E172F">
        <w:rPr>
          <w:rStyle w:val="StyleUnderline"/>
          <w:highlight w:val="yellow"/>
        </w:rPr>
        <w:t xml:space="preserve"> </w:t>
      </w:r>
      <w:proofErr w:type="gramStart"/>
      <w:r w:rsidRPr="008E172F">
        <w:rPr>
          <w:rStyle w:val="StyleUnderline"/>
          <w:highlight w:val="yellow"/>
        </w:rPr>
        <w:t xml:space="preserve">would </w:t>
      </w:r>
      <w:r w:rsidRPr="008E172F">
        <w:rPr>
          <w:rStyle w:val="Emphasis"/>
          <w:highlight w:val="yellow"/>
        </w:rPr>
        <w:t>better</w:t>
      </w:r>
      <w:proofErr w:type="gramEnd"/>
      <w:r w:rsidRPr="008E172F">
        <w:rPr>
          <w:rStyle w:val="Emphasis"/>
          <w:highlight w:val="yellow"/>
        </w:rPr>
        <w:t xml:space="preserve"> enable</w:t>
      </w:r>
      <w:r w:rsidRPr="008E172F">
        <w:rPr>
          <w:rStyle w:val="StyleUnderline"/>
        </w:rPr>
        <w:t xml:space="preserve"> them to promote </w:t>
      </w:r>
      <w:r w:rsidRPr="008E172F">
        <w:rPr>
          <w:rStyle w:val="Emphasis"/>
          <w:highlight w:val="yellow"/>
        </w:rPr>
        <w:t>equality.</w:t>
      </w:r>
    </w:p>
    <w:p w14:paraId="1070C29C" w14:textId="1D4E71C3" w:rsidR="002A4C70" w:rsidRPr="00533FD8" w:rsidRDefault="002A4C70" w:rsidP="002A4C70">
      <w:pPr>
        <w:pStyle w:val="Heading4"/>
      </w:pPr>
      <w:r>
        <w:t xml:space="preserve">6. </w:t>
      </w:r>
      <w:r>
        <w:t xml:space="preserve">Law is good for migrants. </w:t>
      </w:r>
    </w:p>
    <w:p w14:paraId="50E68827" w14:textId="77777777" w:rsidR="002A4C70" w:rsidRDefault="002A4C70" w:rsidP="002A4C70">
      <w:r>
        <w:t xml:space="preserve">Boaventura de Sousa </w:t>
      </w:r>
      <w:r w:rsidRPr="0020201B">
        <w:rPr>
          <w:rStyle w:val="Style13ptBold"/>
        </w:rPr>
        <w:t>Santos 17</w:t>
      </w:r>
      <w:r>
        <w:t>, Emeritus Professor of Sociology, University of Coimbra (Portugal), and Distinguished Legal Scholar at the University of Wisconsin-Madison, 10/5/17, “The Resilience of Abyssal Exclusions in Our Societies: Toward a Post-Abyssal Law,” Tilburg Law Review, 22(1-2), pp. 237-258</w:t>
      </w:r>
    </w:p>
    <w:p w14:paraId="370223D3" w14:textId="77777777" w:rsidR="002A4C70" w:rsidRPr="002011A9" w:rsidRDefault="002A4C70" w:rsidP="002A4C70">
      <w:pPr>
        <w:rPr>
          <w:sz w:val="16"/>
        </w:rPr>
      </w:pPr>
      <w:r w:rsidRPr="002011A9">
        <w:rPr>
          <w:sz w:val="16"/>
        </w:rPr>
        <w:t xml:space="preserve">This diagnosis has led me to the idea that we need an epistemological intervention. We need a different kind of knowledge because modern science and modern law have legitimated the seven threats in granting them scientific and legal status respectively and, in doing </w:t>
      </w:r>
      <w:proofErr w:type="gramStart"/>
      <w:r w:rsidRPr="002011A9">
        <w:rPr>
          <w:sz w:val="16"/>
        </w:rPr>
        <w:t>so;</w:t>
      </w:r>
      <w:proofErr w:type="gramEnd"/>
      <w:r w:rsidRPr="002011A9">
        <w:rPr>
          <w:sz w:val="16"/>
        </w:rPr>
        <w:t xml:space="preserve"> they have been complicit with the rise of monsters. Under these conditions, </w:t>
      </w:r>
      <w:r w:rsidRPr="00C814B2">
        <w:rPr>
          <w:rStyle w:val="Emphasis"/>
          <w:highlight w:val="yellow"/>
        </w:rPr>
        <w:t>can law be emancipatory?</w:t>
      </w:r>
      <w:r w:rsidRPr="002011A9">
        <w:rPr>
          <w:sz w:val="16"/>
        </w:rPr>
        <w:t xml:space="preserve"> 9 </w:t>
      </w:r>
      <w:r w:rsidRPr="00C814B2">
        <w:rPr>
          <w:rStyle w:val="StyleUnderline"/>
          <w:highlight w:val="yellow"/>
        </w:rPr>
        <w:t>I have been working with</w:t>
      </w:r>
      <w:r w:rsidRPr="0020201B">
        <w:rPr>
          <w:rStyle w:val="StyleUnderline"/>
        </w:rPr>
        <w:t xml:space="preserve"> the </w:t>
      </w:r>
      <w:r w:rsidRPr="00C814B2">
        <w:rPr>
          <w:rStyle w:val="Emphasis"/>
          <w:highlight w:val="yellow"/>
        </w:rPr>
        <w:t>landless movement in Brazil</w:t>
      </w:r>
      <w:r w:rsidRPr="002011A9">
        <w:rPr>
          <w:sz w:val="16"/>
        </w:rPr>
        <w:t xml:space="preserve">, 10 </w:t>
      </w:r>
      <w:r w:rsidRPr="0020201B">
        <w:rPr>
          <w:rStyle w:val="StyleUnderline"/>
        </w:rPr>
        <w:t xml:space="preserve">as well as with the </w:t>
      </w:r>
      <w:r w:rsidRPr="00C814B2">
        <w:rPr>
          <w:rStyle w:val="Emphasis"/>
          <w:highlight w:val="yellow"/>
        </w:rPr>
        <w:t>indigenous people in Ecuador</w:t>
      </w:r>
      <w:r w:rsidRPr="002011A9">
        <w:rPr>
          <w:sz w:val="16"/>
        </w:rPr>
        <w:t xml:space="preserve">. 11 </w:t>
      </w:r>
      <w:r w:rsidRPr="00C814B2">
        <w:rPr>
          <w:rStyle w:val="StyleUnderline"/>
          <w:highlight w:val="yellow"/>
        </w:rPr>
        <w:t xml:space="preserve">They </w:t>
      </w:r>
      <w:r w:rsidRPr="00C814B2">
        <w:rPr>
          <w:rStyle w:val="Emphasis"/>
          <w:highlight w:val="yellow"/>
        </w:rPr>
        <w:t>use</w:t>
      </w:r>
      <w:r w:rsidRPr="0020201B">
        <w:rPr>
          <w:rStyle w:val="Emphasis"/>
        </w:rPr>
        <w:t xml:space="preserve"> the </w:t>
      </w:r>
      <w:r w:rsidRPr="00C814B2">
        <w:rPr>
          <w:rStyle w:val="Emphasis"/>
          <w:highlight w:val="yellow"/>
        </w:rPr>
        <w:t>courts and the constitution</w:t>
      </w:r>
      <w:r w:rsidRPr="0020201B">
        <w:rPr>
          <w:rStyle w:val="StyleUnderline"/>
        </w:rPr>
        <w:t xml:space="preserve"> </w:t>
      </w:r>
      <w:proofErr w:type="gramStart"/>
      <w:r w:rsidRPr="0020201B">
        <w:rPr>
          <w:rStyle w:val="StyleUnderline"/>
        </w:rPr>
        <w:t xml:space="preserve">in order </w:t>
      </w:r>
      <w:r w:rsidRPr="00C814B2">
        <w:rPr>
          <w:rStyle w:val="StyleUnderline"/>
          <w:highlight w:val="yellow"/>
        </w:rPr>
        <w:t>to</w:t>
      </w:r>
      <w:proofErr w:type="gramEnd"/>
      <w:r w:rsidRPr="00C814B2">
        <w:rPr>
          <w:rStyle w:val="StyleUnderline"/>
          <w:highlight w:val="yellow"/>
        </w:rPr>
        <w:t xml:space="preserve"> promote their rights</w:t>
      </w:r>
      <w:r w:rsidRPr="002011A9">
        <w:rPr>
          <w:sz w:val="16"/>
        </w:rPr>
        <w:t xml:space="preserve">. Under which conditions can law be emancipatory? To answer </w:t>
      </w:r>
      <w:proofErr w:type="gramStart"/>
      <w:r w:rsidRPr="002011A9">
        <w:rPr>
          <w:sz w:val="16"/>
        </w:rPr>
        <w:t>positively to</w:t>
      </w:r>
      <w:proofErr w:type="gramEnd"/>
      <w:r w:rsidRPr="002011A9">
        <w:rPr>
          <w:sz w:val="16"/>
        </w:rPr>
        <w:t xml:space="preserve"> this question today is much harder than it was 10 years ago. It was much easier back then for me to say that law can be emancipatory; today I have many more doubts. In the meantime, </w:t>
      </w:r>
      <w:proofErr w:type="gramStart"/>
      <w:r w:rsidRPr="002011A9">
        <w:rPr>
          <w:sz w:val="16"/>
        </w:rPr>
        <w:t>in order to</w:t>
      </w:r>
      <w:proofErr w:type="gramEnd"/>
      <w:r w:rsidRPr="002011A9">
        <w:rPr>
          <w:sz w:val="16"/>
        </w:rPr>
        <w:t xml:space="preserve"> understand what is going on in Europe and in the world, I </w:t>
      </w:r>
      <w:proofErr w:type="gramStart"/>
      <w:r w:rsidRPr="002011A9">
        <w:rPr>
          <w:sz w:val="16"/>
        </w:rPr>
        <w:t>moved</w:t>
      </w:r>
      <w:proofErr w:type="gramEnd"/>
      <w:r w:rsidRPr="002011A9">
        <w:rPr>
          <w:sz w:val="16"/>
        </w:rPr>
        <w:t xml:space="preserve"> my work outside of Europe to see what was going on there; I also went back </w:t>
      </w:r>
      <w:proofErr w:type="gramStart"/>
      <w:r w:rsidRPr="002011A9">
        <w:rPr>
          <w:sz w:val="16"/>
        </w:rPr>
        <w:t>in</w:t>
      </w:r>
      <w:proofErr w:type="gramEnd"/>
      <w:r w:rsidRPr="002011A9">
        <w:rPr>
          <w:sz w:val="16"/>
        </w:rPr>
        <w:t xml:space="preserve"> history </w:t>
      </w:r>
      <w:proofErr w:type="gramStart"/>
      <w:r w:rsidRPr="002011A9">
        <w:rPr>
          <w:sz w:val="16"/>
        </w:rPr>
        <w:t>in order to</w:t>
      </w:r>
      <w:proofErr w:type="gramEnd"/>
      <w:r w:rsidRPr="002011A9">
        <w:rPr>
          <w:sz w:val="16"/>
        </w:rPr>
        <w:t xml:space="preserve"> see the root causes of the problem. I concluded that, </w:t>
      </w:r>
      <w:r w:rsidRPr="00F224DD">
        <w:rPr>
          <w:rStyle w:val="StyleUnderline"/>
        </w:rPr>
        <w:t xml:space="preserve">from early modernity on, </w:t>
      </w:r>
      <w:r w:rsidRPr="003A45B0">
        <w:rPr>
          <w:rStyle w:val="StyleUnderline"/>
          <w:highlight w:val="yellow"/>
        </w:rPr>
        <w:t>we have a division in</w:t>
      </w:r>
      <w:r w:rsidRPr="00F224DD">
        <w:rPr>
          <w:rStyle w:val="StyleUnderline"/>
        </w:rPr>
        <w:t xml:space="preserve"> our social </w:t>
      </w:r>
      <w:r w:rsidRPr="003A45B0">
        <w:rPr>
          <w:rStyle w:val="StyleUnderline"/>
          <w:highlight w:val="yellow"/>
        </w:rPr>
        <w:t>theory</w:t>
      </w:r>
      <w:r w:rsidRPr="00F224DD">
        <w:rPr>
          <w:rStyle w:val="StyleUnderline"/>
        </w:rPr>
        <w:t xml:space="preserve"> that is invisible for European people</w:t>
      </w:r>
      <w:r w:rsidRPr="002011A9">
        <w:rPr>
          <w:sz w:val="16"/>
        </w:rPr>
        <w:t xml:space="preserve"> in general. </w:t>
      </w:r>
      <w:r w:rsidRPr="00F224DD">
        <w:rPr>
          <w:rStyle w:val="StyleUnderline"/>
        </w:rPr>
        <w:t>The division is</w:t>
      </w:r>
      <w:r w:rsidRPr="002011A9">
        <w:rPr>
          <w:sz w:val="16"/>
        </w:rPr>
        <w:t xml:space="preserve"> what I call </w:t>
      </w:r>
      <w:r w:rsidRPr="00F224DD">
        <w:rPr>
          <w:rStyle w:val="StyleUnderline"/>
        </w:rPr>
        <w:t>a</w:t>
      </w:r>
      <w:r w:rsidRPr="002011A9">
        <w:rPr>
          <w:sz w:val="16"/>
        </w:rPr>
        <w:t xml:space="preserve"> very </w:t>
      </w:r>
      <w:r w:rsidRPr="00F224DD">
        <w:rPr>
          <w:rStyle w:val="Emphasis"/>
        </w:rPr>
        <w:t xml:space="preserve">radical division </w:t>
      </w:r>
      <w:r w:rsidRPr="003A45B0">
        <w:rPr>
          <w:rStyle w:val="Emphasis"/>
          <w:highlight w:val="yellow"/>
        </w:rPr>
        <w:t>between metropolitan</w:t>
      </w:r>
      <w:r w:rsidRPr="00F224DD">
        <w:rPr>
          <w:rStyle w:val="Emphasis"/>
        </w:rPr>
        <w:t xml:space="preserve"> social relations </w:t>
      </w:r>
      <w:r w:rsidRPr="003A45B0">
        <w:rPr>
          <w:rStyle w:val="Emphasis"/>
          <w:highlight w:val="yellow"/>
        </w:rPr>
        <w:t>and colonial social relations</w:t>
      </w:r>
      <w:r w:rsidRPr="002011A9">
        <w:rPr>
          <w:sz w:val="16"/>
        </w:rPr>
        <w:t xml:space="preserve">. It started very early on in the 16th century and continues to exist today in different forms, having survived the end of historical colonialism. The idea is that </w:t>
      </w:r>
      <w:r w:rsidRPr="00F224DD">
        <w:rPr>
          <w:rStyle w:val="StyleUnderline"/>
        </w:rPr>
        <w:t xml:space="preserve">what is valid for metropolitan social relations is not valid for colonial relations. </w:t>
      </w:r>
      <w:r w:rsidRPr="005967E9">
        <w:rPr>
          <w:rStyle w:val="StyleUnderline"/>
          <w:highlight w:val="yellow"/>
        </w:rPr>
        <w:t>An ‘</w:t>
      </w:r>
      <w:r w:rsidRPr="005967E9">
        <w:rPr>
          <w:rStyle w:val="Emphasis"/>
          <w:highlight w:val="yellow"/>
        </w:rPr>
        <w:t>abyssal line’ is drawn</w:t>
      </w:r>
      <w:r w:rsidRPr="00F224DD">
        <w:rPr>
          <w:rStyle w:val="Emphasis"/>
        </w:rPr>
        <w:t xml:space="preserve"> between these two realities</w:t>
      </w:r>
      <w:r w:rsidRPr="00F224DD">
        <w:rPr>
          <w:rStyle w:val="StyleUnderline"/>
        </w:rPr>
        <w:t xml:space="preserve"> so that they become incommensurable</w:t>
      </w:r>
      <w:r w:rsidRPr="002011A9">
        <w:rPr>
          <w:sz w:val="16"/>
        </w:rPr>
        <w:t xml:space="preserve">. Metropolitan social relations are run by the tension between regulation and emancipation, while colonial relations are run by the tension between violence and appropriation. The difference between the two sides is that </w:t>
      </w:r>
      <w:r w:rsidRPr="00F224DD">
        <w:rPr>
          <w:rStyle w:val="StyleUnderline"/>
        </w:rPr>
        <w:t xml:space="preserve">on the metropolitan side of social relations there might be exclusion, but it is </w:t>
      </w:r>
      <w:r w:rsidRPr="00F224DD">
        <w:rPr>
          <w:rStyle w:val="Emphasis"/>
        </w:rPr>
        <w:t>not a radical or abyssal exclusion</w:t>
      </w:r>
      <w:r w:rsidRPr="00F224DD">
        <w:rPr>
          <w:rStyle w:val="StyleUnderline"/>
        </w:rPr>
        <w:t xml:space="preserve">, since the </w:t>
      </w:r>
      <w:r w:rsidRPr="00F224DD">
        <w:rPr>
          <w:rStyle w:val="Emphasis"/>
        </w:rPr>
        <w:t>excluded groups can realistically claim rights</w:t>
      </w:r>
      <w:r w:rsidRPr="00F224DD">
        <w:rPr>
          <w:rStyle w:val="StyleUnderline"/>
        </w:rPr>
        <w:t>. They are fully human, often even citizens; accordingly, they can claim rights. On the colonial side</w:t>
      </w:r>
      <w:r w:rsidRPr="002011A9">
        <w:rPr>
          <w:sz w:val="16"/>
        </w:rPr>
        <w:t xml:space="preserve">, the other side of the line, </w:t>
      </w:r>
      <w:r w:rsidRPr="00F224DD">
        <w:rPr>
          <w:rStyle w:val="Emphasis"/>
        </w:rPr>
        <w:t>social exclusion is abyssal or radical</w:t>
      </w:r>
      <w:r w:rsidRPr="00F224DD">
        <w:rPr>
          <w:rStyle w:val="StyleUnderline"/>
        </w:rPr>
        <w:t xml:space="preserve">, as the excluded groups cannot realistically claim rights because </w:t>
      </w:r>
      <w:proofErr w:type="gramStart"/>
      <w:r w:rsidRPr="00F224DD">
        <w:rPr>
          <w:rStyle w:val="StyleUnderline"/>
        </w:rPr>
        <w:t>sometimes</w:t>
      </w:r>
      <w:proofErr w:type="gramEnd"/>
      <w:r w:rsidRPr="00F224DD">
        <w:rPr>
          <w:rStyle w:val="StyleUnderline"/>
        </w:rPr>
        <w:t xml:space="preserve"> they are not even ‘fully human’</w:t>
      </w:r>
      <w:r w:rsidRPr="002011A9">
        <w:rPr>
          <w:sz w:val="16"/>
        </w:rPr>
        <w:t xml:space="preserve">. I am going to explain this in detail, because it is important to understand that </w:t>
      </w:r>
      <w:r w:rsidRPr="00F224DD">
        <w:rPr>
          <w:rStyle w:val="StyleUnderline"/>
        </w:rPr>
        <w:t>this abyssal line did not end with the end of colonialism</w:t>
      </w:r>
      <w:r w:rsidRPr="002011A9">
        <w:rPr>
          <w:sz w:val="16"/>
        </w:rPr>
        <w:t>. In our societies, cities and streets, there is an abyssal line separating the civilized, metropolitan way of doing social relations and the violent, colonial way of doing social relations. We are divided about this. I will give you some examples.</w:t>
      </w:r>
    </w:p>
    <w:p w14:paraId="68251F74" w14:textId="77777777" w:rsidR="002A4C70" w:rsidRPr="002011A9" w:rsidRDefault="002A4C70" w:rsidP="002A4C70">
      <w:pPr>
        <w:rPr>
          <w:sz w:val="16"/>
        </w:rPr>
      </w:pPr>
      <w:r w:rsidRPr="002011A9">
        <w:rPr>
          <w:sz w:val="16"/>
        </w:rPr>
        <w:t>5.1 Labor Law</w:t>
      </w:r>
    </w:p>
    <w:p w14:paraId="7334A21E" w14:textId="77777777" w:rsidR="002A4C70" w:rsidRPr="002011A9" w:rsidRDefault="002A4C70" w:rsidP="002A4C70">
      <w:pPr>
        <w:rPr>
          <w:sz w:val="16"/>
        </w:rPr>
      </w:pPr>
      <w:r w:rsidRPr="00F224DD">
        <w:rPr>
          <w:rStyle w:val="StyleUnderline"/>
        </w:rPr>
        <w:t xml:space="preserve">The </w:t>
      </w:r>
      <w:r w:rsidRPr="00D12CAB">
        <w:rPr>
          <w:rStyle w:val="Emphasis"/>
          <w:highlight w:val="yellow"/>
        </w:rPr>
        <w:t>struggle for labor rights</w:t>
      </w:r>
      <w:r w:rsidRPr="00D12CAB">
        <w:rPr>
          <w:rStyle w:val="StyleUnderline"/>
          <w:highlight w:val="yellow"/>
        </w:rPr>
        <w:t xml:space="preserve"> was one</w:t>
      </w:r>
      <w:r w:rsidRPr="00F224DD">
        <w:rPr>
          <w:rStyle w:val="StyleUnderline"/>
        </w:rPr>
        <w:t xml:space="preserve"> of the </w:t>
      </w:r>
      <w:r w:rsidRPr="00D12CAB">
        <w:rPr>
          <w:rStyle w:val="Emphasis"/>
          <w:highlight w:val="yellow"/>
        </w:rPr>
        <w:t>vehicle</w:t>
      </w:r>
      <w:r w:rsidRPr="00D12CAB">
        <w:rPr>
          <w:rStyle w:val="StyleUnderline"/>
        </w:rPr>
        <w:t xml:space="preserve">s </w:t>
      </w:r>
      <w:r w:rsidRPr="00D12CAB">
        <w:rPr>
          <w:rStyle w:val="Emphasis"/>
          <w:highlight w:val="yellow"/>
        </w:rPr>
        <w:t>through which</w:t>
      </w:r>
      <w:r w:rsidRPr="00F224DD">
        <w:rPr>
          <w:rStyle w:val="Emphasis"/>
        </w:rPr>
        <w:t xml:space="preserve"> the </w:t>
      </w:r>
      <w:r w:rsidRPr="00D12CAB">
        <w:rPr>
          <w:rStyle w:val="Emphasis"/>
          <w:highlight w:val="yellow"/>
        </w:rPr>
        <w:t>popular classes crossed the abyssal line</w:t>
      </w:r>
      <w:r w:rsidRPr="00F224DD">
        <w:rPr>
          <w:rStyle w:val="StyleUnderline"/>
        </w:rPr>
        <w:t xml:space="preserve"> and moved from the land of coloniality to the land of the metropolis</w:t>
      </w:r>
      <w:r w:rsidRPr="002011A9">
        <w:rPr>
          <w:sz w:val="16"/>
        </w:rPr>
        <w:t xml:space="preserve">. 12 </w:t>
      </w:r>
      <w:r w:rsidRPr="00F224DD">
        <w:rPr>
          <w:rStyle w:val="StyleUnderline"/>
        </w:rPr>
        <w:t>In recent decades</w:t>
      </w:r>
      <w:r w:rsidRPr="002011A9">
        <w:rPr>
          <w:sz w:val="16"/>
        </w:rPr>
        <w:t xml:space="preserve">, however, as I mentioned above, </w:t>
      </w:r>
      <w:r w:rsidRPr="007E2214">
        <w:rPr>
          <w:rStyle w:val="Emphasis"/>
          <w:highlight w:val="yellow"/>
        </w:rPr>
        <w:t>neoliberal</w:t>
      </w:r>
      <w:r w:rsidRPr="00F224DD">
        <w:rPr>
          <w:rStyle w:val="Emphasis"/>
        </w:rPr>
        <w:t xml:space="preserve">, global </w:t>
      </w:r>
      <w:r w:rsidRPr="007E2214">
        <w:rPr>
          <w:rStyle w:val="Emphasis"/>
          <w:highlight w:val="yellow"/>
        </w:rPr>
        <w:t>capitalism has been conducting</w:t>
      </w:r>
      <w:r w:rsidRPr="00F224DD">
        <w:rPr>
          <w:rStyle w:val="Emphasis"/>
        </w:rPr>
        <w:t xml:space="preserve"> a </w:t>
      </w:r>
      <w:r w:rsidRPr="007E2214">
        <w:rPr>
          <w:rStyle w:val="Emphasis"/>
          <w:highlight w:val="yellow"/>
        </w:rPr>
        <w:t>class war against work with rights</w:t>
      </w:r>
      <w:r w:rsidRPr="002011A9">
        <w:rPr>
          <w:sz w:val="16"/>
        </w:rPr>
        <w:t>, labor law, collective bargaining, and trade unions. The expansion of precarious labor, wage theft, and the rise, in many countries in all continents, of labor analogous to slavery, to use the un expression, show that the non-abyssal exploitation of workers (struggles in the regulation/emancipation framework) conquered through much struggle and suffering may indeed be sliding into abyssal exploitation carried out in the appropriation/violence framework.</w:t>
      </w:r>
    </w:p>
    <w:p w14:paraId="453C5834" w14:textId="77777777" w:rsidR="002A4C70" w:rsidRPr="002011A9" w:rsidRDefault="002A4C70" w:rsidP="002A4C70">
      <w:pPr>
        <w:rPr>
          <w:sz w:val="16"/>
        </w:rPr>
      </w:pPr>
      <w:r w:rsidRPr="002011A9">
        <w:rPr>
          <w:sz w:val="16"/>
        </w:rPr>
        <w:t>5.2 Citizenship</w:t>
      </w:r>
    </w:p>
    <w:p w14:paraId="37108DBF" w14:textId="77777777" w:rsidR="002A4C70" w:rsidRPr="002011A9" w:rsidRDefault="002A4C70" w:rsidP="002A4C70">
      <w:pPr>
        <w:rPr>
          <w:sz w:val="16"/>
        </w:rPr>
      </w:pPr>
      <w:r w:rsidRPr="00F224DD">
        <w:rPr>
          <w:rStyle w:val="StyleUnderline"/>
        </w:rPr>
        <w:t>We have always learned that citizenship is about inclusion</w:t>
      </w:r>
      <w:r w:rsidRPr="002011A9">
        <w:rPr>
          <w:sz w:val="16"/>
        </w:rPr>
        <w:t xml:space="preserve">, because a citizen is an upgraded status as a human being. </w:t>
      </w:r>
      <w:r w:rsidRPr="00F546DB">
        <w:rPr>
          <w:rStyle w:val="StyleUnderline"/>
          <w:highlight w:val="yellow"/>
        </w:rPr>
        <w:t xml:space="preserve">A citizen has </w:t>
      </w:r>
      <w:r w:rsidRPr="00F546DB">
        <w:rPr>
          <w:rStyle w:val="Emphasis"/>
          <w:highlight w:val="yellow"/>
        </w:rPr>
        <w:t>rights and duties</w:t>
      </w:r>
      <w:r w:rsidRPr="002011A9">
        <w:rPr>
          <w:sz w:val="16"/>
        </w:rPr>
        <w:t xml:space="preserve">, so citizenship is about inclusion. </w:t>
      </w:r>
      <w:r w:rsidRPr="00F546DB">
        <w:rPr>
          <w:rStyle w:val="StyleUnderline"/>
          <w:highlight w:val="yellow"/>
        </w:rPr>
        <w:t>But</w:t>
      </w:r>
      <w:r w:rsidRPr="00F224DD">
        <w:rPr>
          <w:rStyle w:val="StyleUnderline"/>
        </w:rPr>
        <w:t xml:space="preserve"> we should bear in mind</w:t>
      </w:r>
      <w:r w:rsidRPr="002011A9">
        <w:rPr>
          <w:sz w:val="16"/>
        </w:rPr>
        <w:t xml:space="preserve"> that </w:t>
      </w:r>
      <w:proofErr w:type="gramStart"/>
      <w:r w:rsidRPr="00F224DD">
        <w:rPr>
          <w:rStyle w:val="StyleUnderline"/>
        </w:rPr>
        <w:t xml:space="preserve">the vast </w:t>
      </w:r>
      <w:r w:rsidRPr="00F546DB">
        <w:rPr>
          <w:rStyle w:val="StyleUnderline"/>
          <w:highlight w:val="yellow"/>
        </w:rPr>
        <w:t>majority of</w:t>
      </w:r>
      <w:proofErr w:type="gramEnd"/>
      <w:r w:rsidRPr="00F546DB">
        <w:rPr>
          <w:rStyle w:val="StyleUnderline"/>
          <w:highlight w:val="yellow"/>
        </w:rPr>
        <w:t xml:space="preserve"> people</w:t>
      </w:r>
      <w:r w:rsidRPr="00F224DD">
        <w:rPr>
          <w:rStyle w:val="StyleUnderline"/>
        </w:rPr>
        <w:t xml:space="preserve"> in the world </w:t>
      </w:r>
      <w:r w:rsidRPr="00F546DB">
        <w:rPr>
          <w:rStyle w:val="StyleUnderline"/>
          <w:highlight w:val="yellow"/>
        </w:rPr>
        <w:t xml:space="preserve">are </w:t>
      </w:r>
      <w:r w:rsidRPr="00F546DB">
        <w:rPr>
          <w:rStyle w:val="Emphasis"/>
          <w:highlight w:val="yellow"/>
        </w:rPr>
        <w:t>non-citizens</w:t>
      </w:r>
      <w:r w:rsidRPr="002011A9">
        <w:rPr>
          <w:sz w:val="16"/>
        </w:rPr>
        <w:t xml:space="preserve">. They do not belong to any citizenship with rights and duties. The </w:t>
      </w:r>
      <w:r w:rsidRPr="00F224DD">
        <w:rPr>
          <w:rStyle w:val="StyleUnderline"/>
        </w:rPr>
        <w:t xml:space="preserve">theories of citizenship developed by western-centric modernity are </w:t>
      </w:r>
      <w:r w:rsidRPr="00F224DD">
        <w:rPr>
          <w:rStyle w:val="Emphasis"/>
        </w:rPr>
        <w:t xml:space="preserve">as </w:t>
      </w:r>
      <w:proofErr w:type="gramStart"/>
      <w:r w:rsidRPr="00F224DD">
        <w:rPr>
          <w:rStyle w:val="Emphasis"/>
        </w:rPr>
        <w:t>much</w:t>
      </w:r>
      <w:proofErr w:type="gramEnd"/>
      <w:r w:rsidRPr="00F224DD">
        <w:rPr>
          <w:rStyle w:val="Emphasis"/>
        </w:rPr>
        <w:t xml:space="preserve"> theories of inclusion</w:t>
      </w:r>
      <w:r w:rsidRPr="00F224DD">
        <w:rPr>
          <w:rStyle w:val="StyleUnderline"/>
        </w:rPr>
        <w:t xml:space="preserve"> (in the metropolitan side of the abyssal line) as </w:t>
      </w:r>
      <w:r w:rsidRPr="00F224DD">
        <w:rPr>
          <w:rStyle w:val="Emphasis"/>
        </w:rPr>
        <w:t>theories of exclusion (in the colonial side of the abyssal line</w:t>
      </w:r>
      <w:r w:rsidRPr="00F224DD">
        <w:rPr>
          <w:rStyle w:val="StyleUnderline"/>
        </w:rPr>
        <w:t xml:space="preserve">). </w:t>
      </w:r>
      <w:r w:rsidRPr="00F546DB">
        <w:rPr>
          <w:rStyle w:val="StyleUnderline"/>
          <w:highlight w:val="yellow"/>
        </w:rPr>
        <w:t>I call for</w:t>
      </w:r>
      <w:r w:rsidRPr="00F224DD">
        <w:rPr>
          <w:rStyle w:val="StyleUnderline"/>
        </w:rPr>
        <w:t xml:space="preserve"> a </w:t>
      </w:r>
      <w:r w:rsidRPr="00F546DB">
        <w:rPr>
          <w:rStyle w:val="Emphasis"/>
          <w:highlight w:val="yellow"/>
        </w:rPr>
        <w:t>post-abyssal thinking</w:t>
      </w:r>
      <w:r w:rsidRPr="00F224DD">
        <w:rPr>
          <w:rStyle w:val="StyleUnderline"/>
        </w:rPr>
        <w:t xml:space="preserve">, a way of </w:t>
      </w:r>
      <w:r w:rsidRPr="00F224DD">
        <w:rPr>
          <w:rStyle w:val="Emphasis"/>
        </w:rPr>
        <w:t xml:space="preserve">thinking </w:t>
      </w:r>
      <w:r w:rsidRPr="00F546DB">
        <w:rPr>
          <w:rStyle w:val="Emphasis"/>
          <w:highlight w:val="yellow"/>
        </w:rPr>
        <w:t>about citizenship from the perspective of non-citizens</w:t>
      </w:r>
      <w:r w:rsidRPr="00F546DB">
        <w:rPr>
          <w:rStyle w:val="StyleUnderline"/>
          <w:highlight w:val="yellow"/>
        </w:rPr>
        <w:t>; human rights, from</w:t>
      </w:r>
      <w:r w:rsidRPr="00F224DD">
        <w:rPr>
          <w:rStyle w:val="StyleUnderline"/>
        </w:rPr>
        <w:t xml:space="preserve"> the </w:t>
      </w:r>
      <w:r w:rsidRPr="00F546DB">
        <w:rPr>
          <w:rStyle w:val="StyleUnderline"/>
          <w:highlight w:val="yellow"/>
        </w:rPr>
        <w:t>perspective of humans considered</w:t>
      </w:r>
      <w:r w:rsidRPr="00F224DD">
        <w:rPr>
          <w:rStyle w:val="StyleUnderline"/>
        </w:rPr>
        <w:t xml:space="preserve"> by dominant politics and ideologies as </w:t>
      </w:r>
      <w:r w:rsidRPr="00F546DB">
        <w:rPr>
          <w:rStyle w:val="StyleUnderline"/>
          <w:highlight w:val="yellow"/>
        </w:rPr>
        <w:t>non-humans</w:t>
      </w:r>
      <w:r w:rsidRPr="00F224DD">
        <w:rPr>
          <w:rStyle w:val="StyleUnderline"/>
        </w:rPr>
        <w:t xml:space="preserve"> or as sub-humans; </w:t>
      </w:r>
      <w:r w:rsidRPr="00F546DB">
        <w:rPr>
          <w:rStyle w:val="Emphasis"/>
          <w:highlight w:val="yellow"/>
        </w:rPr>
        <w:t>the welfare state and social protection</w:t>
      </w:r>
      <w:r w:rsidRPr="00F546DB">
        <w:rPr>
          <w:rStyle w:val="StyleUnderline"/>
          <w:highlight w:val="yellow"/>
        </w:rPr>
        <w:t>, from the perspective of</w:t>
      </w:r>
      <w:r w:rsidRPr="002011A9">
        <w:rPr>
          <w:sz w:val="16"/>
        </w:rPr>
        <w:t xml:space="preserve"> those thrown into what I have called </w:t>
      </w:r>
      <w:r w:rsidRPr="00F224DD">
        <w:rPr>
          <w:rStyle w:val="Emphasis"/>
        </w:rPr>
        <w:t>the uncivil civil society</w:t>
      </w:r>
      <w:r w:rsidRPr="00F224DD">
        <w:rPr>
          <w:rStyle w:val="StyleUnderline"/>
        </w:rPr>
        <w:t xml:space="preserve">, such as </w:t>
      </w:r>
      <w:r w:rsidRPr="00F546DB">
        <w:rPr>
          <w:rStyle w:val="Emphasis"/>
          <w:highlight w:val="yellow"/>
        </w:rPr>
        <w:t>undocumented migrant workers</w:t>
      </w:r>
      <w:r w:rsidRPr="002011A9">
        <w:rPr>
          <w:sz w:val="16"/>
        </w:rPr>
        <w:t xml:space="preserve"> and asylum seekers confined to concentration camps, often for several years. The zones of non-being are not inhabited by abstract general categories but by real groups of people in concrete historic and social contexts. For instance, thanks to the courageous struggles undertaken by the feminist movements, many women are today on the metropolitan side of the line and, accordingly, the discriminations they are victims of are non-abyssal and can be fought within the regulation/emancipation framework. But women in the hands of Boko Haram, or the victims of femicide in Mexico, or the victims of gang rape in India are all in the zone of non-being, their exclusion being an abyssal one operating within the appropriation/violence framework. Moreover, and probably less noticed, women in our societies are often forced to live on the two sides of the line at the same time: they work in the formal sector of the economy as workers with rights (metropolitan sociability); but when they leave work and walk on the streets, ride public transportation or enter their homes they become targets of appropriation and violence (colonial sociability). Thus, these women </w:t>
      </w:r>
      <w:proofErr w:type="gramStart"/>
      <w:r w:rsidRPr="002011A9">
        <w:rPr>
          <w:sz w:val="16"/>
        </w:rPr>
        <w:t>actually cross</w:t>
      </w:r>
      <w:proofErr w:type="gramEnd"/>
      <w:r w:rsidRPr="002011A9">
        <w:rPr>
          <w:sz w:val="16"/>
        </w:rPr>
        <w:t xml:space="preserve"> the abyssal line every day. Let us see this case in more detail. A woman is working in a job where she has rights, but she is probably excluded because she does not get the same salary for the same type of work that a man does. This is non-abyssal </w:t>
      </w:r>
      <w:proofErr w:type="gramStart"/>
      <w:r w:rsidRPr="002011A9">
        <w:rPr>
          <w:sz w:val="16"/>
        </w:rPr>
        <w:t>exclusion;</w:t>
      </w:r>
      <w:proofErr w:type="gramEnd"/>
      <w:r w:rsidRPr="002011A9">
        <w:rPr>
          <w:sz w:val="16"/>
        </w:rPr>
        <w:t xml:space="preserve"> exclusion with rights. When she arrives home this woman is violated or even assassinated by her husband; or she is victim of a gang rape, as happens so often in India. This woman has crossed the abyssal line, because at that point she is not fully human; she does not have rights anymore. She does have rights while she is at her job, but she loses all her rights when she is not treated as a real human being. Similarly, a Muslim or a worker of Arab descent working at a restaurant may be discriminated against because his salary is lower than that of the workers of the host country, but he has rights. When this same worker leaves the restaurant, he may be an object of suspicion and deemed to be a perpetrator of terrorism; rights can barely be invoked in such </w:t>
      </w:r>
      <w:proofErr w:type="gramStart"/>
      <w:r w:rsidRPr="002011A9">
        <w:rPr>
          <w:sz w:val="16"/>
        </w:rPr>
        <w:t>case</w:t>
      </w:r>
      <w:proofErr w:type="gramEnd"/>
      <w:r w:rsidRPr="002011A9">
        <w:rPr>
          <w:sz w:val="16"/>
        </w:rPr>
        <w:t xml:space="preserve">. The same is true of young black men in the United States: they are most likely going to be victims of police brutality. This is not only the case in the United States; the same thing happens in Brazil as well. In the city of Salvador da Bahía, where most of the population is black, four young black Brazilians on average are assassinated by the police every day. Do they have rights? No, because of their skin color they are considered sub-human. So, these people have rights when they are in school or at work, but when they leave work or </w:t>
      </w:r>
      <w:proofErr w:type="gramStart"/>
      <w:r w:rsidRPr="002011A9">
        <w:rPr>
          <w:sz w:val="16"/>
        </w:rPr>
        <w:t>school</w:t>
      </w:r>
      <w:proofErr w:type="gramEnd"/>
      <w:r w:rsidRPr="002011A9">
        <w:rPr>
          <w:sz w:val="16"/>
        </w:rPr>
        <w:t xml:space="preserve"> they cross the abyssal line, and when they cross </w:t>
      </w:r>
      <w:proofErr w:type="gramStart"/>
      <w:r w:rsidRPr="002011A9">
        <w:rPr>
          <w:sz w:val="16"/>
        </w:rPr>
        <w:t>it</w:t>
      </w:r>
      <w:proofErr w:type="gramEnd"/>
      <w:r w:rsidRPr="002011A9">
        <w:rPr>
          <w:sz w:val="16"/>
        </w:rPr>
        <w:t xml:space="preserve"> their rights are no longer there to protect them with minimal efficacy.</w:t>
      </w:r>
    </w:p>
    <w:p w14:paraId="111A9D79" w14:textId="77777777" w:rsidR="002A4C70" w:rsidRPr="002011A9" w:rsidRDefault="002A4C70" w:rsidP="002A4C70">
      <w:pPr>
        <w:rPr>
          <w:sz w:val="16"/>
        </w:rPr>
      </w:pPr>
      <w:r w:rsidRPr="002011A9">
        <w:rPr>
          <w:sz w:val="16"/>
        </w:rPr>
        <w:t>5.3 Abyssal Resilience</w:t>
      </w:r>
    </w:p>
    <w:p w14:paraId="4517F091" w14:textId="77777777" w:rsidR="002A4C70" w:rsidRPr="002011A9" w:rsidRDefault="002A4C70" w:rsidP="002A4C70">
      <w:pPr>
        <w:rPr>
          <w:sz w:val="16"/>
        </w:rPr>
      </w:pPr>
      <w:r w:rsidRPr="002011A9">
        <w:rPr>
          <w:sz w:val="16"/>
        </w:rPr>
        <w:t xml:space="preserve">The theories developed by western-centric modernity leave out many people, which is why </w:t>
      </w:r>
      <w:proofErr w:type="gramStart"/>
      <w:r w:rsidRPr="002011A9">
        <w:rPr>
          <w:sz w:val="16"/>
        </w:rPr>
        <w:t>the majority of</w:t>
      </w:r>
      <w:proofErr w:type="gramEnd"/>
      <w:r w:rsidRPr="002011A9">
        <w:rPr>
          <w:sz w:val="16"/>
        </w:rPr>
        <w:t xml:space="preserve"> the population is not subject </w:t>
      </w:r>
      <w:proofErr w:type="gramStart"/>
      <w:r w:rsidRPr="002011A9">
        <w:rPr>
          <w:sz w:val="16"/>
        </w:rPr>
        <w:t>of</w:t>
      </w:r>
      <w:proofErr w:type="gramEnd"/>
      <w:r w:rsidRPr="002011A9">
        <w:rPr>
          <w:sz w:val="16"/>
        </w:rPr>
        <w:t xml:space="preserve"> human rights in real terms. They are rather </w:t>
      </w:r>
      <w:proofErr w:type="gramStart"/>
      <w:r w:rsidRPr="002011A9">
        <w:rPr>
          <w:sz w:val="16"/>
        </w:rPr>
        <w:t>object</w:t>
      </w:r>
      <w:proofErr w:type="gramEnd"/>
      <w:r w:rsidRPr="002011A9">
        <w:rPr>
          <w:sz w:val="16"/>
        </w:rPr>
        <w:t xml:space="preserve"> of dominant human rights discourses. Most people in the world today actually have no rights, but they are sometimes bombarded by our human rights discourses in Europe. There is, therefore, a resilient abyssal line: people that stay on the other side of the line are abyssally excluded</w:t>
      </w:r>
      <w:proofErr w:type="gramStart"/>
      <w:r w:rsidRPr="002011A9">
        <w:rPr>
          <w:sz w:val="16"/>
        </w:rPr>
        <w:t>, that is to say, exclusion</w:t>
      </w:r>
      <w:proofErr w:type="gramEnd"/>
      <w:r w:rsidRPr="002011A9">
        <w:rPr>
          <w:sz w:val="16"/>
        </w:rPr>
        <w:t xml:space="preserve"> without rights.</w:t>
      </w:r>
    </w:p>
    <w:p w14:paraId="4274BAB3" w14:textId="77777777" w:rsidR="002A4C70" w:rsidRPr="002011A9" w:rsidRDefault="002A4C70" w:rsidP="002A4C70">
      <w:pPr>
        <w:rPr>
          <w:sz w:val="16"/>
        </w:rPr>
      </w:pPr>
      <w:r w:rsidRPr="00F224DD">
        <w:rPr>
          <w:rStyle w:val="StyleUnderline"/>
        </w:rPr>
        <w:t>In our legal analyses of law, we should pay attention to this situation because the theories that we have developed are incomplete</w:t>
      </w:r>
      <w:r w:rsidRPr="002011A9">
        <w:rPr>
          <w:sz w:val="16"/>
        </w:rPr>
        <w:t xml:space="preserve">. </w:t>
      </w:r>
      <w:proofErr w:type="gramStart"/>
      <w:r w:rsidRPr="002011A9">
        <w:rPr>
          <w:sz w:val="16"/>
        </w:rPr>
        <w:t>I myself</w:t>
      </w:r>
      <w:proofErr w:type="gramEnd"/>
      <w:r w:rsidRPr="002011A9">
        <w:rPr>
          <w:sz w:val="16"/>
        </w:rPr>
        <w:t xml:space="preserve"> have written extensively on sociology of law and I have always focused on metropolitan forms of sociability. I was not so much aware of law operating in the colonial type of relations, because the colonial types of relations were often happening elsewhere, outside of our societies. Now the abyssal line is moving from colonial geography to European societies, so the problem </w:t>
      </w:r>
      <w:proofErr w:type="gramStart"/>
      <w:r w:rsidRPr="002011A9">
        <w:rPr>
          <w:sz w:val="16"/>
        </w:rPr>
        <w:t>has to</w:t>
      </w:r>
      <w:proofErr w:type="gramEnd"/>
      <w:r w:rsidRPr="002011A9">
        <w:rPr>
          <w:sz w:val="16"/>
        </w:rPr>
        <w:t xml:space="preserve"> be faced by European law and politics. We may have to change our curriculum and our way of understanding. And even our history.</w:t>
      </w:r>
    </w:p>
    <w:p w14:paraId="132B3E92" w14:textId="77777777" w:rsidR="002A4C70" w:rsidRPr="002011A9" w:rsidRDefault="002A4C70" w:rsidP="002A4C70">
      <w:pPr>
        <w:rPr>
          <w:sz w:val="16"/>
        </w:rPr>
      </w:pPr>
      <w:r w:rsidRPr="002011A9">
        <w:rPr>
          <w:sz w:val="16"/>
        </w:rPr>
        <w:t>5.4 Innovation on the Other Side of the Line</w:t>
      </w:r>
    </w:p>
    <w:p w14:paraId="7D0C1CD6" w14:textId="77777777" w:rsidR="002A4C70" w:rsidRPr="002011A9" w:rsidRDefault="002A4C70" w:rsidP="002A4C70">
      <w:pPr>
        <w:rPr>
          <w:sz w:val="16"/>
        </w:rPr>
      </w:pPr>
      <w:r w:rsidRPr="00F546DB">
        <w:rPr>
          <w:rStyle w:val="StyleUnderline"/>
          <w:highlight w:val="yellow"/>
        </w:rPr>
        <w:t>People on the colonial side</w:t>
      </w:r>
      <w:r w:rsidRPr="00F224DD">
        <w:rPr>
          <w:rStyle w:val="StyleUnderline"/>
        </w:rPr>
        <w:t xml:space="preserve"> of sociability are not just victims; they resist humiliation, discrimination, and exclusion. They </w:t>
      </w:r>
      <w:r w:rsidRPr="00F546DB">
        <w:rPr>
          <w:rStyle w:val="StyleUnderline"/>
          <w:highlight w:val="yellow"/>
        </w:rPr>
        <w:t>are innovative and</w:t>
      </w:r>
      <w:r w:rsidRPr="00F224DD">
        <w:rPr>
          <w:rStyle w:val="StyleUnderline"/>
        </w:rPr>
        <w:t xml:space="preserve"> they </w:t>
      </w:r>
      <w:r w:rsidRPr="00F546DB">
        <w:rPr>
          <w:rStyle w:val="StyleUnderline"/>
          <w:highlight w:val="yellow"/>
        </w:rPr>
        <w:t xml:space="preserve">find solutions because they are </w:t>
      </w:r>
      <w:r w:rsidRPr="00F546DB">
        <w:rPr>
          <w:rStyle w:val="Emphasis"/>
          <w:highlight w:val="yellow"/>
        </w:rPr>
        <w:t>not cynical</w:t>
      </w:r>
      <w:r w:rsidRPr="00F546DB">
        <w:rPr>
          <w:rStyle w:val="StyleUnderline"/>
          <w:highlight w:val="yellow"/>
        </w:rPr>
        <w:t xml:space="preserve"> and</w:t>
      </w:r>
      <w:r w:rsidRPr="00F224DD">
        <w:rPr>
          <w:rStyle w:val="StyleUnderline"/>
        </w:rPr>
        <w:t xml:space="preserve"> they </w:t>
      </w:r>
      <w:r w:rsidRPr="00F546DB">
        <w:rPr>
          <w:rStyle w:val="Emphasis"/>
          <w:highlight w:val="yellow"/>
        </w:rPr>
        <w:t>want to survive</w:t>
      </w:r>
      <w:r w:rsidRPr="002011A9">
        <w:rPr>
          <w:sz w:val="16"/>
        </w:rPr>
        <w:t xml:space="preserve">. </w:t>
      </w:r>
      <w:r w:rsidRPr="00F224DD">
        <w:rPr>
          <w:rStyle w:val="StyleUnderline"/>
        </w:rPr>
        <w:t xml:space="preserve">They are </w:t>
      </w:r>
      <w:r w:rsidRPr="00F224DD">
        <w:rPr>
          <w:rStyle w:val="Emphasis"/>
        </w:rPr>
        <w:t>alive today and they do not know if they will be alive tomorrow</w:t>
      </w:r>
      <w:r w:rsidRPr="00F224DD">
        <w:rPr>
          <w:rStyle w:val="StyleUnderline"/>
        </w:rPr>
        <w:t>, so they create the means to survive</w:t>
      </w:r>
      <w:r w:rsidRPr="002011A9">
        <w:rPr>
          <w:sz w:val="16"/>
        </w:rPr>
        <w:t>. They have cooperatives, peasant economies, indigenous economies, women economies, and arts and crafts by women everywhere. These are not considered very relevant because these types of economies are not part of a capitalist economy. It is not the type of economy for which we train our people at business schools, because these economies are based on solidarity and reciprocity, not on the infinite accumulation of capital. Often the people that are involved in these struggles develop their own laws. There is a bottom-up law emerging from their struggle. As they do not have access to lawyers because lawyers are expensive or otherwise unavailable, they band together and create other forms of social ordering.</w:t>
      </w:r>
    </w:p>
    <w:p w14:paraId="54BB279D" w14:textId="77777777" w:rsidR="002A4C70" w:rsidRPr="002011A9" w:rsidRDefault="002A4C70" w:rsidP="002A4C70">
      <w:pPr>
        <w:rPr>
          <w:sz w:val="16"/>
        </w:rPr>
      </w:pPr>
      <w:r w:rsidRPr="002011A9">
        <w:rPr>
          <w:sz w:val="16"/>
        </w:rPr>
        <w:t xml:space="preserve">Many years ago, when </w:t>
      </w:r>
      <w:proofErr w:type="gramStart"/>
      <w:r w:rsidRPr="002011A9">
        <w:rPr>
          <w:sz w:val="16"/>
        </w:rPr>
        <w:t>preparing</w:t>
      </w:r>
      <w:proofErr w:type="gramEnd"/>
      <w:r w:rsidRPr="002011A9">
        <w:rPr>
          <w:sz w:val="16"/>
        </w:rPr>
        <w:t xml:space="preserve"> my doctoral dissertation at Yale, I lived for a few months in a favela of Rio de Janeiro. My work was basically about law and order inside that squatter settlement. 13 These people lived in an illegal settlement and as such they had no access to the courts where official law was adjudicated. They developed their own law; I called it Pasargada law. Herefrom comes my interest in legal pluralism. Pasargada is the fictitious name of the urban settlement. I used a fictitious name because, at the time, Brazil lived under a dictatorship and identifying the community could be risky for the people living there. They were considered dangerous, marginal populations and as such privileged targets of repressive policies. Then as today </w:t>
      </w:r>
      <w:r w:rsidRPr="00F224DD">
        <w:rPr>
          <w:rStyle w:val="StyleUnderline"/>
        </w:rPr>
        <w:t>lots of interesting ideas and innovative practices have been emerging on the other side of the line but they have never reached us because we tend to ignore them or see them through European lenses</w:t>
      </w:r>
      <w:r w:rsidRPr="002011A9">
        <w:rPr>
          <w:sz w:val="16"/>
        </w:rPr>
        <w:t xml:space="preserve">, making them irrelevant. </w:t>
      </w:r>
      <w:r w:rsidRPr="00F224DD">
        <w:rPr>
          <w:rStyle w:val="Emphasis"/>
        </w:rPr>
        <w:t xml:space="preserve">By </w:t>
      </w:r>
      <w:r w:rsidRPr="00F546DB">
        <w:rPr>
          <w:rStyle w:val="Emphasis"/>
          <w:highlight w:val="yellow"/>
        </w:rPr>
        <w:t>bringing them into the global legal conversation</w:t>
      </w:r>
      <w:r w:rsidRPr="00F546DB">
        <w:rPr>
          <w:rStyle w:val="StyleUnderline"/>
          <w:highlight w:val="yellow"/>
        </w:rPr>
        <w:t xml:space="preserve"> we</w:t>
      </w:r>
      <w:r w:rsidRPr="00F224DD">
        <w:rPr>
          <w:rStyle w:val="StyleUnderline"/>
        </w:rPr>
        <w:t xml:space="preserve"> will </w:t>
      </w:r>
      <w:r w:rsidRPr="00F546DB">
        <w:rPr>
          <w:rStyle w:val="StyleUnderline"/>
          <w:highlight w:val="yellow"/>
        </w:rPr>
        <w:t>develop</w:t>
      </w:r>
      <w:r w:rsidRPr="002011A9">
        <w:rPr>
          <w:sz w:val="16"/>
        </w:rPr>
        <w:t xml:space="preserve"> what I call </w:t>
      </w:r>
      <w:r w:rsidRPr="00F224DD">
        <w:rPr>
          <w:rStyle w:val="Emphasis"/>
        </w:rPr>
        <w:t xml:space="preserve">a </w:t>
      </w:r>
      <w:r w:rsidRPr="00F546DB">
        <w:rPr>
          <w:rStyle w:val="Emphasis"/>
          <w:highlight w:val="yellow"/>
        </w:rPr>
        <w:t>post-abyssal law</w:t>
      </w:r>
      <w:proofErr w:type="gramStart"/>
      <w:r w:rsidRPr="002011A9">
        <w:rPr>
          <w:sz w:val="16"/>
        </w:rPr>
        <w:t xml:space="preserve">, that is to say, </w:t>
      </w:r>
      <w:r w:rsidRPr="00F224DD">
        <w:rPr>
          <w:rStyle w:val="StyleUnderline"/>
        </w:rPr>
        <w:t>a</w:t>
      </w:r>
      <w:proofErr w:type="gramEnd"/>
      <w:r w:rsidRPr="00F224DD">
        <w:rPr>
          <w:rStyle w:val="StyleUnderline"/>
        </w:rPr>
        <w:t xml:space="preserve"> </w:t>
      </w:r>
      <w:r w:rsidRPr="00F224DD">
        <w:rPr>
          <w:rStyle w:val="Emphasis"/>
        </w:rPr>
        <w:t xml:space="preserve">conception of </w:t>
      </w:r>
      <w:r w:rsidRPr="00F546DB">
        <w:rPr>
          <w:rStyle w:val="Emphasis"/>
          <w:highlight w:val="yellow"/>
        </w:rPr>
        <w:t>law that denounces the abyssal line</w:t>
      </w:r>
      <w:r w:rsidRPr="00F224DD">
        <w:rPr>
          <w:rStyle w:val="Emphasis"/>
        </w:rPr>
        <w:t xml:space="preserve"> </w:t>
      </w:r>
      <w:proofErr w:type="gramStart"/>
      <w:r w:rsidRPr="00F224DD">
        <w:rPr>
          <w:rStyle w:val="Emphasis"/>
        </w:rPr>
        <w:t xml:space="preserve">in order </w:t>
      </w:r>
      <w:r w:rsidRPr="00F546DB">
        <w:rPr>
          <w:rStyle w:val="Emphasis"/>
          <w:highlight w:val="yellow"/>
        </w:rPr>
        <w:t>to</w:t>
      </w:r>
      <w:proofErr w:type="gramEnd"/>
      <w:r w:rsidRPr="00F546DB">
        <w:rPr>
          <w:rStyle w:val="Emphasis"/>
          <w:highlight w:val="yellow"/>
        </w:rPr>
        <w:t xml:space="preserve"> supersede it</w:t>
      </w:r>
      <w:r w:rsidRPr="00F224DD">
        <w:rPr>
          <w:rStyle w:val="StyleUnderline"/>
        </w:rPr>
        <w:t>. If you do not denounce the abyssal line, you cannot supersede it</w:t>
      </w:r>
      <w:r w:rsidRPr="002011A9">
        <w:rPr>
          <w:sz w:val="16"/>
        </w:rPr>
        <w:t xml:space="preserve">. Some time ago, when I was pleading for affirmative actions to overcome discrimination against black populations in Brazil, many of my leftist friends would tell me that I was producing racism in Brazil. According to them, Brazil was a racial democracy and by claiming that there was structural racism. I was indeed inciting racist practices. If there was no racism, why were 75 percent of the poor black? Why the darker their skin, the poorer they were? There was racism in the ‘racial democracy’. </w:t>
      </w:r>
      <w:proofErr w:type="gramStart"/>
      <w:r w:rsidRPr="00F224DD">
        <w:rPr>
          <w:rStyle w:val="StyleUnderline"/>
        </w:rPr>
        <w:t>In order to</w:t>
      </w:r>
      <w:proofErr w:type="gramEnd"/>
      <w:r w:rsidRPr="00F224DD">
        <w:rPr>
          <w:rStyle w:val="StyleUnderline"/>
        </w:rPr>
        <w:t xml:space="preserve"> address structural racial discrimination, it is necessary to acknowledge and denounce its existence. To overcome the abyssal line, we must first denounce its existence</w:t>
      </w:r>
      <w:r w:rsidRPr="002011A9">
        <w:rPr>
          <w:sz w:val="16"/>
        </w:rPr>
        <w:t>.</w:t>
      </w:r>
    </w:p>
    <w:p w14:paraId="2AEBA534" w14:textId="77777777" w:rsidR="002A4C70" w:rsidRPr="002011A9" w:rsidRDefault="002A4C70" w:rsidP="002A4C70">
      <w:pPr>
        <w:rPr>
          <w:sz w:val="16"/>
        </w:rPr>
      </w:pPr>
      <w:r w:rsidRPr="002011A9">
        <w:rPr>
          <w:sz w:val="16"/>
        </w:rPr>
        <w:t>6 Post-Abyssal Law</w:t>
      </w:r>
    </w:p>
    <w:p w14:paraId="2D2D7656" w14:textId="77777777" w:rsidR="002A4C70" w:rsidRDefault="002A4C70" w:rsidP="002A4C70">
      <w:pPr>
        <w:rPr>
          <w:sz w:val="16"/>
        </w:rPr>
      </w:pPr>
      <w:r w:rsidRPr="00F546DB">
        <w:rPr>
          <w:rStyle w:val="StyleUnderline"/>
          <w:highlight w:val="yellow"/>
        </w:rPr>
        <w:t>Once we denounce the abyssal line</w:t>
      </w:r>
      <w:r w:rsidRPr="00F224DD">
        <w:rPr>
          <w:rStyle w:val="StyleUnderline"/>
        </w:rPr>
        <w:t xml:space="preserve">, then </w:t>
      </w:r>
      <w:r w:rsidRPr="00F546DB">
        <w:rPr>
          <w:rStyle w:val="Emphasis"/>
          <w:highlight w:val="yellow"/>
        </w:rPr>
        <w:t xml:space="preserve">we </w:t>
      </w:r>
      <w:proofErr w:type="gramStart"/>
      <w:r w:rsidRPr="00F546DB">
        <w:rPr>
          <w:rStyle w:val="Emphasis"/>
          <w:highlight w:val="yellow"/>
        </w:rPr>
        <w:t>have to</w:t>
      </w:r>
      <w:proofErr w:type="gramEnd"/>
      <w:r w:rsidRPr="00F546DB">
        <w:rPr>
          <w:rStyle w:val="Emphasis"/>
          <w:highlight w:val="yellow"/>
        </w:rPr>
        <w:t xml:space="preserve"> move to a different idea of law</w:t>
      </w:r>
      <w:r w:rsidRPr="002011A9">
        <w:rPr>
          <w:sz w:val="16"/>
        </w:rPr>
        <w:t xml:space="preserve">. I cannot develop it very extensively here, but I can give you an idea. </w:t>
      </w:r>
      <w:r w:rsidRPr="00F224DD">
        <w:rPr>
          <w:rStyle w:val="StyleUnderline"/>
        </w:rPr>
        <w:t xml:space="preserve">In any period of society </w:t>
      </w:r>
      <w:r w:rsidRPr="00F741B3">
        <w:rPr>
          <w:rStyle w:val="StyleUnderline"/>
          <w:highlight w:val="yellow"/>
        </w:rPr>
        <w:t xml:space="preserve">we </w:t>
      </w:r>
      <w:proofErr w:type="gramStart"/>
      <w:r w:rsidRPr="00F741B3">
        <w:rPr>
          <w:rStyle w:val="StyleUnderline"/>
          <w:highlight w:val="yellow"/>
        </w:rPr>
        <w:t>have to</w:t>
      </w:r>
      <w:proofErr w:type="gramEnd"/>
      <w:r w:rsidRPr="00F224DD">
        <w:rPr>
          <w:rStyle w:val="StyleUnderline"/>
        </w:rPr>
        <w:t xml:space="preserve"> struggle and </w:t>
      </w:r>
      <w:r w:rsidRPr="00F741B3">
        <w:rPr>
          <w:rStyle w:val="StyleUnderline"/>
          <w:highlight w:val="yellow"/>
        </w:rPr>
        <w:t>fight with instruments</w:t>
      </w:r>
      <w:r w:rsidRPr="00F224DD">
        <w:rPr>
          <w:rStyle w:val="StyleUnderline"/>
        </w:rPr>
        <w:t xml:space="preserve"> that are </w:t>
      </w:r>
      <w:r w:rsidRPr="00F741B3">
        <w:rPr>
          <w:rStyle w:val="StyleUnderline"/>
          <w:highlight w:val="yellow"/>
        </w:rPr>
        <w:t>at our disposal</w:t>
      </w:r>
      <w:r w:rsidRPr="00F224DD">
        <w:rPr>
          <w:rStyle w:val="StyleUnderline"/>
        </w:rPr>
        <w:t xml:space="preserve">. Our time is the time of the </w:t>
      </w:r>
      <w:r w:rsidRPr="00F224DD">
        <w:rPr>
          <w:rStyle w:val="Emphasis"/>
        </w:rPr>
        <w:t>ruins of two modern models of social transformation: social revolution and social reformism</w:t>
      </w:r>
      <w:r w:rsidRPr="00F224DD">
        <w:rPr>
          <w:rStyle w:val="StyleUnderline"/>
        </w:rPr>
        <w:t xml:space="preserve">. We cannot waste these ruins. We </w:t>
      </w:r>
      <w:proofErr w:type="gramStart"/>
      <w:r w:rsidRPr="00F224DD">
        <w:rPr>
          <w:rStyle w:val="Emphasis"/>
        </w:rPr>
        <w:t>have to</w:t>
      </w:r>
      <w:proofErr w:type="gramEnd"/>
      <w:r w:rsidRPr="00F224DD">
        <w:rPr>
          <w:rStyle w:val="Emphasis"/>
        </w:rPr>
        <w:t xml:space="preserve"> transform these ruins into seeds</w:t>
      </w:r>
      <w:r w:rsidRPr="002011A9">
        <w:rPr>
          <w:sz w:val="16"/>
        </w:rPr>
        <w:t xml:space="preserve">. The concept of a ‘ruin </w:t>
      </w:r>
      <w:proofErr w:type="gramStart"/>
      <w:r w:rsidRPr="002011A9">
        <w:rPr>
          <w:sz w:val="16"/>
        </w:rPr>
        <w:t>seed’</w:t>
      </w:r>
      <w:proofErr w:type="gramEnd"/>
      <w:r w:rsidRPr="002011A9">
        <w:rPr>
          <w:sz w:val="16"/>
        </w:rPr>
        <w:t xml:space="preserve"> is a key concept in my work, as you can gather in my forthcoming book entitled The End of the Cognitive Empire: The Coming of Age of Epistemologies of the South. 14 </w:t>
      </w:r>
      <w:r w:rsidRPr="00CD2FB0">
        <w:rPr>
          <w:rStyle w:val="StyleUnderline"/>
        </w:rPr>
        <w:t xml:space="preserve">A ruin is also a </w:t>
      </w:r>
      <w:proofErr w:type="gramStart"/>
      <w:r w:rsidRPr="00CD2FB0">
        <w:rPr>
          <w:rStyle w:val="StyleUnderline"/>
        </w:rPr>
        <w:t>seed</w:t>
      </w:r>
      <w:proofErr w:type="gramEnd"/>
      <w:r w:rsidRPr="00CD2FB0">
        <w:rPr>
          <w:rStyle w:val="StyleUnderline"/>
        </w:rPr>
        <w:t xml:space="preserve"> and we </w:t>
      </w:r>
      <w:proofErr w:type="gramStart"/>
      <w:r w:rsidRPr="00CD2FB0">
        <w:rPr>
          <w:rStyle w:val="StyleUnderline"/>
        </w:rPr>
        <w:t>have to</w:t>
      </w:r>
      <w:proofErr w:type="gramEnd"/>
      <w:r w:rsidRPr="00CD2FB0">
        <w:rPr>
          <w:rStyle w:val="StyleUnderline"/>
        </w:rPr>
        <w:t xml:space="preserve"> see the emergences that are coming out of these ruins. Democracy today is becoming a ruin</w:t>
      </w:r>
      <w:r w:rsidRPr="002011A9">
        <w:rPr>
          <w:sz w:val="16"/>
        </w:rPr>
        <w:t xml:space="preserve">, </w:t>
      </w:r>
      <w:r w:rsidRPr="00CD2FB0">
        <w:rPr>
          <w:rStyle w:val="Emphasis"/>
        </w:rPr>
        <w:t>as revolution has been for some time now</w:t>
      </w:r>
      <w:r w:rsidRPr="002011A9">
        <w:rPr>
          <w:sz w:val="16"/>
        </w:rPr>
        <w:t xml:space="preserve">. We deliberate </w:t>
      </w:r>
      <w:proofErr w:type="gramStart"/>
      <w:r w:rsidRPr="002011A9">
        <w:rPr>
          <w:sz w:val="16"/>
        </w:rPr>
        <w:t>more and more</w:t>
      </w:r>
      <w:proofErr w:type="gramEnd"/>
      <w:r w:rsidRPr="002011A9">
        <w:rPr>
          <w:sz w:val="16"/>
        </w:rPr>
        <w:t xml:space="preserve"> about </w:t>
      </w:r>
      <w:proofErr w:type="gramStart"/>
      <w:r w:rsidRPr="002011A9">
        <w:rPr>
          <w:sz w:val="16"/>
        </w:rPr>
        <w:t>less and less</w:t>
      </w:r>
      <w:proofErr w:type="gramEnd"/>
      <w:r w:rsidRPr="002011A9">
        <w:rPr>
          <w:sz w:val="16"/>
        </w:rPr>
        <w:t xml:space="preserve">, because the most important things in our world are outside of our </w:t>
      </w:r>
      <w:proofErr w:type="gramStart"/>
      <w:r w:rsidRPr="002011A9">
        <w:rPr>
          <w:sz w:val="16"/>
        </w:rPr>
        <w:t>deliberative</w:t>
      </w:r>
      <w:proofErr w:type="gramEnd"/>
      <w:r w:rsidRPr="002011A9">
        <w:rPr>
          <w:sz w:val="16"/>
        </w:rPr>
        <w:t xml:space="preserve"> powers. They are decided by Goldman Sacks, a metonym of global financial capital, not by us. If we go on </w:t>
      </w:r>
      <w:proofErr w:type="gramStart"/>
      <w:r w:rsidRPr="002011A9">
        <w:rPr>
          <w:sz w:val="16"/>
        </w:rPr>
        <w:t>further and further</w:t>
      </w:r>
      <w:proofErr w:type="gramEnd"/>
      <w:r w:rsidRPr="002011A9">
        <w:rPr>
          <w:sz w:val="16"/>
        </w:rPr>
        <w:t xml:space="preserve"> hollowing out democracy, </w:t>
      </w:r>
      <w:r w:rsidRPr="00CD2FB0">
        <w:rPr>
          <w:rStyle w:val="StyleUnderline"/>
        </w:rPr>
        <w:t xml:space="preserve">we are soon to find ourselves before a ruin and legal reformism will equally be a ruin. </w:t>
      </w:r>
      <w:proofErr w:type="gramStart"/>
      <w:r w:rsidRPr="00CD2FB0">
        <w:rPr>
          <w:rStyle w:val="StyleUnderline"/>
        </w:rPr>
        <w:t>In order to</w:t>
      </w:r>
      <w:proofErr w:type="gramEnd"/>
      <w:r w:rsidRPr="00CD2FB0">
        <w:rPr>
          <w:rStyle w:val="StyleUnderline"/>
        </w:rPr>
        <w:t xml:space="preserve"> fight against </w:t>
      </w:r>
      <w:proofErr w:type="gramStart"/>
      <w:r w:rsidRPr="00CD2FB0">
        <w:rPr>
          <w:rStyle w:val="StyleUnderline"/>
        </w:rPr>
        <w:t>this</w:t>
      </w:r>
      <w:proofErr w:type="gramEnd"/>
      <w:r w:rsidRPr="00CD2FB0">
        <w:rPr>
          <w:rStyle w:val="StyleUnderline"/>
        </w:rPr>
        <w:t xml:space="preserve"> we need to </w:t>
      </w:r>
      <w:r w:rsidRPr="00CD2FB0">
        <w:rPr>
          <w:rStyle w:val="Emphasis"/>
        </w:rPr>
        <w:t>bring together the two models of social transformation</w:t>
      </w:r>
      <w:r w:rsidRPr="002011A9">
        <w:rPr>
          <w:sz w:val="16"/>
        </w:rPr>
        <w:t xml:space="preserve"> that </w:t>
      </w:r>
      <w:r w:rsidRPr="00CD2FB0">
        <w:rPr>
          <w:rStyle w:val="Emphasis"/>
        </w:rPr>
        <w:t xml:space="preserve">the 20th century conceived of as </w:t>
      </w:r>
      <w:proofErr w:type="gramStart"/>
      <w:r w:rsidRPr="00CD2FB0">
        <w:rPr>
          <w:rStyle w:val="Emphasis"/>
        </w:rPr>
        <w:t>polar opposites</w:t>
      </w:r>
      <w:proofErr w:type="gramEnd"/>
      <w:r w:rsidRPr="002011A9">
        <w:rPr>
          <w:sz w:val="16"/>
        </w:rPr>
        <w:t xml:space="preserve">. In other words, </w:t>
      </w:r>
      <w:r w:rsidRPr="00CD2FB0">
        <w:rPr>
          <w:rStyle w:val="StyleUnderline"/>
        </w:rPr>
        <w:t xml:space="preserve">we need to </w:t>
      </w:r>
      <w:r w:rsidRPr="00CD2FB0">
        <w:rPr>
          <w:rStyle w:val="Emphasis"/>
        </w:rPr>
        <w:t>revolutionize democracy and democratize revolution</w:t>
      </w:r>
      <w:r w:rsidRPr="00CD2FB0">
        <w:rPr>
          <w:rStyle w:val="StyleUnderline"/>
        </w:rPr>
        <w:t xml:space="preserve">. We </w:t>
      </w:r>
      <w:proofErr w:type="gramStart"/>
      <w:r w:rsidRPr="00CD2FB0">
        <w:rPr>
          <w:rStyle w:val="StyleUnderline"/>
        </w:rPr>
        <w:t>have to</w:t>
      </w:r>
      <w:proofErr w:type="gramEnd"/>
      <w:r w:rsidRPr="00CD2FB0">
        <w:rPr>
          <w:rStyle w:val="StyleUnderline"/>
        </w:rPr>
        <w:t xml:space="preserve"> expand democratic deliberation beyond the narrowly defined political system</w:t>
      </w:r>
      <w:r w:rsidRPr="002011A9">
        <w:rPr>
          <w:sz w:val="16"/>
        </w:rPr>
        <w:t>. The ideas I present below should become important topics in the refoundation of law schools and social science schools.</w:t>
      </w:r>
    </w:p>
    <w:p w14:paraId="751AF835" w14:textId="729FEB41" w:rsidR="002A4C70" w:rsidRPr="00711889" w:rsidRDefault="002A4C70" w:rsidP="002A4C70">
      <w:pPr>
        <w:keepNext/>
        <w:keepLines/>
        <w:spacing w:before="40" w:after="0"/>
        <w:outlineLvl w:val="3"/>
        <w:rPr>
          <w:rFonts w:eastAsiaTheme="majorEastAsia" w:cstheme="majorBidi"/>
          <w:b/>
          <w:iCs/>
          <w:sz w:val="26"/>
        </w:rPr>
      </w:pPr>
      <w:r>
        <w:rPr>
          <w:rFonts w:eastAsiaTheme="majorEastAsia" w:cstheme="majorBidi"/>
          <w:b/>
          <w:iCs/>
          <w:sz w:val="26"/>
        </w:rPr>
        <w:t>7.</w:t>
      </w:r>
      <w:r w:rsidRPr="00711889">
        <w:rPr>
          <w:rFonts w:eastAsiaTheme="majorEastAsia" w:cstheme="majorBidi"/>
          <w:b/>
          <w:iCs/>
          <w:sz w:val="26"/>
        </w:rPr>
        <w:t xml:space="preserve">Tons of examples of progress prove exclusion is </w:t>
      </w:r>
      <w:r w:rsidRPr="00711889">
        <w:rPr>
          <w:rFonts w:eastAsiaTheme="majorEastAsia" w:cstheme="majorBidi"/>
          <w:b/>
          <w:iCs/>
          <w:sz w:val="26"/>
          <w:u w:val="single"/>
        </w:rPr>
        <w:t>contingent</w:t>
      </w:r>
      <w:r w:rsidRPr="00711889">
        <w:rPr>
          <w:rFonts w:eastAsiaTheme="majorEastAsia" w:cstheme="majorBidi"/>
          <w:b/>
          <w:iCs/>
          <w:sz w:val="26"/>
        </w:rPr>
        <w:t xml:space="preserve"> and institutional engagement </w:t>
      </w:r>
      <w:r w:rsidRPr="00711889">
        <w:rPr>
          <w:rFonts w:eastAsiaTheme="majorEastAsia" w:cstheme="majorBidi"/>
          <w:b/>
          <w:iCs/>
          <w:sz w:val="26"/>
          <w:u w:val="single"/>
        </w:rPr>
        <w:t>works</w:t>
      </w:r>
      <w:r w:rsidRPr="00711889">
        <w:rPr>
          <w:rFonts w:eastAsiaTheme="majorEastAsia" w:cstheme="majorBidi"/>
          <w:b/>
          <w:iCs/>
          <w:sz w:val="26"/>
        </w:rPr>
        <w:t>.</w:t>
      </w:r>
    </w:p>
    <w:p w14:paraId="26B10E7A" w14:textId="77777777" w:rsidR="002A4C70" w:rsidRPr="00711889" w:rsidRDefault="002A4C70" w:rsidP="002A4C70">
      <w:r w:rsidRPr="00711889">
        <w:t xml:space="preserve">Irene </w:t>
      </w:r>
      <w:r w:rsidRPr="00711889">
        <w:rPr>
          <w:b/>
          <w:bCs/>
          <w:sz w:val="26"/>
        </w:rPr>
        <w:t>Bloemraad and</w:t>
      </w:r>
      <w:r w:rsidRPr="00711889">
        <w:t xml:space="preserve"> Kim </w:t>
      </w:r>
      <w:r w:rsidRPr="00711889">
        <w:rPr>
          <w:b/>
          <w:bCs/>
          <w:sz w:val="26"/>
        </w:rPr>
        <w:t>Voss 20</w:t>
      </w:r>
      <w:r w:rsidRPr="00711889">
        <w:t xml:space="preserve">, Irene Bloemraad is Director of the Berkeley Interdisciplinary Migration Initiative at UC Berkeley. Kim Voss is a professor of sociology at UC Berkeley, 2020, “Movement or moment? Lessons from the pro-immigrant movement in the United States and contemporary challenges,” </w:t>
      </w:r>
      <w:r w:rsidRPr="00711889">
        <w:rPr>
          <w:iCs/>
        </w:rPr>
        <w:t>Journal of Ethnic and Migration Studies</w:t>
      </w:r>
      <w:r w:rsidRPr="00711889">
        <w:t>, vol. 46, no. 4, pp. 687-690, https://www.tandfonline.com/doi/pdf/10.1080/1369183X.2018.1556447.</w:t>
      </w:r>
    </w:p>
    <w:p w14:paraId="718536A8" w14:textId="77777777" w:rsidR="002A4C70" w:rsidRPr="00711889" w:rsidRDefault="002A4C70" w:rsidP="002A4C70">
      <w:pPr>
        <w:rPr>
          <w:sz w:val="16"/>
          <w:szCs w:val="16"/>
        </w:rPr>
      </w:pPr>
      <w:r w:rsidRPr="00711889">
        <w:rPr>
          <w:u w:val="single"/>
        </w:rPr>
        <w:t xml:space="preserve">Criminalisation logics crystalised in </w:t>
      </w:r>
      <w:r w:rsidRPr="00711889">
        <w:rPr>
          <w:highlight w:val="yellow"/>
          <w:u w:val="single"/>
        </w:rPr>
        <w:t>H.R. 4437</w:t>
      </w:r>
      <w:r w:rsidRPr="00711889">
        <w:rPr>
          <w:sz w:val="16"/>
          <w:szCs w:val="16"/>
        </w:rPr>
        <w:t xml:space="preserve">, commonly called the Sensenbrenner Bill, </w:t>
      </w:r>
      <w:r w:rsidRPr="00711889">
        <w:rPr>
          <w:u w:val="single"/>
        </w:rPr>
        <w:t>which was approved by the U.S. House</w:t>
      </w:r>
      <w:r w:rsidRPr="00711889">
        <w:rPr>
          <w:sz w:val="16"/>
          <w:szCs w:val="16"/>
        </w:rPr>
        <w:t xml:space="preserve"> of Representatives in December 2005. </w:t>
      </w:r>
      <w:r w:rsidRPr="00711889">
        <w:rPr>
          <w:u w:val="single"/>
        </w:rPr>
        <w:t>The bill</w:t>
      </w:r>
      <w:r w:rsidRPr="00711889">
        <w:rPr>
          <w:sz w:val="16"/>
          <w:szCs w:val="16"/>
        </w:rPr>
        <w:t xml:space="preserve"> mandated a substantial investment in border security, more cooperation between the Department of Homeland Security and local law enforcement in identifying and removing immigrants, and it </w:t>
      </w:r>
      <w:r w:rsidRPr="00711889">
        <w:rPr>
          <w:highlight w:val="yellow"/>
          <w:u w:val="single"/>
        </w:rPr>
        <w:t>made living</w:t>
      </w:r>
      <w:r w:rsidRPr="00711889">
        <w:rPr>
          <w:u w:val="single"/>
        </w:rPr>
        <w:t xml:space="preserve"> in the United States </w:t>
      </w:r>
      <w:r w:rsidRPr="00711889">
        <w:rPr>
          <w:highlight w:val="yellow"/>
          <w:u w:val="single"/>
        </w:rPr>
        <w:t>without valid documents a crime</w:t>
      </w:r>
      <w:r w:rsidRPr="00711889">
        <w:rPr>
          <w:sz w:val="16"/>
          <w:szCs w:val="16"/>
        </w:rPr>
        <w:t xml:space="preserve">, with provisions that threatened to criminalise anyone who assisted an unauthorised resident. </w:t>
      </w:r>
      <w:r w:rsidRPr="00711889">
        <w:rPr>
          <w:b/>
          <w:iCs/>
          <w:sz w:val="28"/>
          <w:highlight w:val="yellow"/>
          <w:u w:val="single"/>
          <w:bdr w:val="single" w:sz="8" w:space="0" w:color="auto"/>
        </w:rPr>
        <w:t>Passage</w:t>
      </w:r>
      <w:r w:rsidRPr="00711889">
        <w:rPr>
          <w:b/>
          <w:iCs/>
          <w:sz w:val="28"/>
          <w:u w:val="single"/>
          <w:bdr w:val="single" w:sz="8" w:space="0" w:color="auto"/>
        </w:rPr>
        <w:t xml:space="preserve"> of H.R. 4437 </w:t>
      </w:r>
      <w:r w:rsidRPr="00711889">
        <w:rPr>
          <w:b/>
          <w:iCs/>
          <w:sz w:val="28"/>
          <w:highlight w:val="yellow"/>
          <w:u w:val="single"/>
          <w:bdr w:val="single" w:sz="8" w:space="0" w:color="auto"/>
        </w:rPr>
        <w:t>sent panic through immigrant advocacy</w:t>
      </w:r>
      <w:r w:rsidRPr="00711889">
        <w:rPr>
          <w:sz w:val="16"/>
          <w:szCs w:val="16"/>
        </w:rPr>
        <w:t xml:space="preserve">, union and religious </w:t>
      </w:r>
      <w:r w:rsidRPr="00711889">
        <w:rPr>
          <w:b/>
          <w:iCs/>
          <w:sz w:val="28"/>
          <w:highlight w:val="yellow"/>
          <w:u w:val="single"/>
          <w:bdr w:val="single" w:sz="8" w:space="0" w:color="auto"/>
        </w:rPr>
        <w:t>networks</w:t>
      </w:r>
      <w:r w:rsidRPr="00711889">
        <w:rPr>
          <w:sz w:val="16"/>
          <w:szCs w:val="16"/>
        </w:rPr>
        <w:t xml:space="preserve">. Unlike many prior mobilisations, this time </w:t>
      </w:r>
      <w:r w:rsidRPr="00711889">
        <w:rPr>
          <w:b/>
          <w:iCs/>
          <w:sz w:val="28"/>
          <w:u w:val="single"/>
          <w:bdr w:val="single" w:sz="8" w:space="0" w:color="auto"/>
        </w:rPr>
        <w:t>ordinary people came out in massive numbers</w:t>
      </w:r>
      <w:r w:rsidRPr="00711889">
        <w:rPr>
          <w:sz w:val="16"/>
          <w:szCs w:val="16"/>
        </w:rPr>
        <w:t xml:space="preserve">. Urged to protest by religious and community leaders, the ethnic media and burgeoning social media networks, </w:t>
      </w:r>
      <w:r w:rsidRPr="00711889">
        <w:rPr>
          <w:u w:val="single"/>
        </w:rPr>
        <w:t xml:space="preserve">immigrants and citizens boycotted and marched across the country. Between March 23 and 1 May 2006, </w:t>
      </w:r>
      <w:r w:rsidRPr="00711889">
        <w:rPr>
          <w:b/>
          <w:iCs/>
          <w:sz w:val="28"/>
          <w:u w:val="single"/>
          <w:bdr w:val="single" w:sz="8" w:space="0" w:color="auto"/>
        </w:rPr>
        <w:t>eight</w:t>
      </w:r>
      <w:r w:rsidRPr="00711889">
        <w:rPr>
          <w:u w:val="single"/>
        </w:rPr>
        <w:t xml:space="preserve"> separate </w:t>
      </w:r>
      <w:r w:rsidRPr="00711889">
        <w:rPr>
          <w:b/>
          <w:iCs/>
          <w:sz w:val="28"/>
          <w:highlight w:val="yellow"/>
          <w:u w:val="single"/>
          <w:bdr w:val="single" w:sz="8" w:space="0" w:color="auto"/>
        </w:rPr>
        <w:t>rallies attracted at least 100,000</w:t>
      </w:r>
      <w:r w:rsidRPr="00711889">
        <w:rPr>
          <w:b/>
          <w:iCs/>
          <w:sz w:val="28"/>
          <w:u w:val="single"/>
          <w:bdr w:val="single" w:sz="8" w:space="0" w:color="auto"/>
        </w:rPr>
        <w:t xml:space="preserve"> participants, all opposed to H.R. 4437</w:t>
      </w:r>
      <w:r w:rsidRPr="00711889">
        <w:rPr>
          <w:sz w:val="16"/>
          <w:szCs w:val="16"/>
        </w:rPr>
        <w:t xml:space="preserve"> (Bloemraad, Voss, and Lee 2011, 8). That extraordinary moment of collective action was part of what we are calling the pro-immigrant movement. It serves as the touchstone for this special issue. </w:t>
      </w:r>
    </w:p>
    <w:p w14:paraId="1E8ED128" w14:textId="77777777" w:rsidR="002A4C70" w:rsidRPr="00711889" w:rsidRDefault="002A4C70" w:rsidP="002A4C70">
      <w:pPr>
        <w:rPr>
          <w:sz w:val="16"/>
          <w:szCs w:val="16"/>
        </w:rPr>
      </w:pPr>
      <w:r w:rsidRPr="00711889">
        <w:rPr>
          <w:sz w:val="16"/>
          <w:szCs w:val="16"/>
        </w:rPr>
        <w:t xml:space="preserve">Break point, or jump-off </w:t>
      </w:r>
      <w:proofErr w:type="gramStart"/>
      <w:r w:rsidRPr="00711889">
        <w:rPr>
          <w:sz w:val="16"/>
          <w:szCs w:val="16"/>
        </w:rPr>
        <w:t>point?</w:t>
      </w:r>
      <w:proofErr w:type="gramEnd"/>
      <w:r w:rsidRPr="00711889">
        <w:rPr>
          <w:sz w:val="16"/>
          <w:szCs w:val="16"/>
        </w:rPr>
        <w:t xml:space="preserve"> Post-2006 backlash and the Dreamer movement </w:t>
      </w:r>
    </w:p>
    <w:p w14:paraId="67FAA466" w14:textId="77777777" w:rsidR="002A4C70" w:rsidRPr="00711889" w:rsidRDefault="002A4C70" w:rsidP="002A4C70">
      <w:pPr>
        <w:rPr>
          <w:sz w:val="16"/>
          <w:szCs w:val="16"/>
        </w:rPr>
      </w:pPr>
      <w:r w:rsidRPr="00711889">
        <w:rPr>
          <w:sz w:val="16"/>
          <w:szCs w:val="16"/>
        </w:rPr>
        <w:t xml:space="preserve">In the short term, </w:t>
      </w:r>
      <w:r w:rsidRPr="00711889">
        <w:rPr>
          <w:b/>
          <w:iCs/>
          <w:sz w:val="28"/>
          <w:u w:val="single"/>
          <w:bdr w:val="single" w:sz="8" w:space="0" w:color="auto"/>
        </w:rPr>
        <w:t xml:space="preserve">the 2006 </w:t>
      </w:r>
      <w:r w:rsidRPr="00711889">
        <w:rPr>
          <w:b/>
          <w:iCs/>
          <w:sz w:val="28"/>
          <w:highlight w:val="yellow"/>
          <w:u w:val="single"/>
          <w:bdr w:val="single" w:sz="8" w:space="0" w:color="auto"/>
        </w:rPr>
        <w:t>protests secured</w:t>
      </w:r>
      <w:r w:rsidRPr="00711889">
        <w:rPr>
          <w:b/>
          <w:iCs/>
          <w:sz w:val="28"/>
          <w:u w:val="single"/>
          <w:bdr w:val="single" w:sz="8" w:space="0" w:color="auto"/>
        </w:rPr>
        <w:t xml:space="preserve"> an important </w:t>
      </w:r>
      <w:r w:rsidRPr="00711889">
        <w:rPr>
          <w:b/>
          <w:iCs/>
          <w:sz w:val="28"/>
          <w:highlight w:val="yellow"/>
          <w:u w:val="single"/>
          <w:bdr w:val="single" w:sz="8" w:space="0" w:color="auto"/>
        </w:rPr>
        <w:t>victory</w:t>
      </w:r>
      <w:r w:rsidRPr="00711889">
        <w:rPr>
          <w:b/>
          <w:iCs/>
          <w:sz w:val="28"/>
          <w:u w:val="single"/>
          <w:bdr w:val="single" w:sz="8" w:space="0" w:color="auto"/>
        </w:rPr>
        <w:t>: the Senate failed to pass H.R. 4437</w:t>
      </w:r>
      <w:r w:rsidRPr="00711889">
        <w:rPr>
          <w:sz w:val="16"/>
          <w:szCs w:val="16"/>
        </w:rPr>
        <w:t xml:space="preserve">, and </w:t>
      </w:r>
      <w:r w:rsidRPr="00711889">
        <w:rPr>
          <w:u w:val="single"/>
        </w:rPr>
        <w:t>criminalisation of undocumented residents was taken off the table during the legislative session</w:t>
      </w:r>
      <w:r w:rsidRPr="00711889">
        <w:rPr>
          <w:sz w:val="16"/>
          <w:szCs w:val="16"/>
        </w:rPr>
        <w:t xml:space="preserve">. Also, unlike the violence and repression experienced by African American protestors in the 1950s and 1960s, </w:t>
      </w:r>
      <w:r w:rsidRPr="00711889">
        <w:rPr>
          <w:u w:val="single"/>
        </w:rPr>
        <w:t>no immediate retaliatory action was taken against the marchers</w:t>
      </w:r>
      <w:r w:rsidRPr="00711889">
        <w:rPr>
          <w:sz w:val="16"/>
          <w:szCs w:val="16"/>
        </w:rPr>
        <w:t xml:space="preserve">. Many who participated expressed pride and a sense of collective affirmation for having brought the issue of immigration so visibly into public discussion through peaceful collective action (Bloemraad and Trost 2011; Suro 2011). </w:t>
      </w:r>
    </w:p>
    <w:p w14:paraId="1581D817" w14:textId="77777777" w:rsidR="002A4C70" w:rsidRPr="00711889" w:rsidRDefault="002A4C70" w:rsidP="002A4C70">
      <w:pPr>
        <w:rPr>
          <w:sz w:val="16"/>
          <w:szCs w:val="16"/>
        </w:rPr>
      </w:pPr>
      <w:r w:rsidRPr="00711889">
        <w:rPr>
          <w:sz w:val="16"/>
          <w:szCs w:val="16"/>
        </w:rPr>
        <w:t xml:space="preserve">But </w:t>
      </w:r>
      <w:r w:rsidRPr="00711889">
        <w:rPr>
          <w:u w:val="single"/>
        </w:rPr>
        <w:t>in many other respects, much of the subsequent 13 years have been a series of disappointments for the pro-immigrant movement</w:t>
      </w:r>
      <w:r w:rsidRPr="00711889">
        <w:rPr>
          <w:sz w:val="16"/>
          <w:szCs w:val="16"/>
        </w:rPr>
        <w:t xml:space="preserve">, and a steady string of reactive mobilisation. Despite multiple attempts to pass a comprehensive immigration reform bill that would legalise undocumented residents, each attempt has failed. Narrower bills, the so-called ‘DREAM’ Acts, which would provide a path to legal status for unauthorised young people who entered the United States as minors, were also unsuccessful, even as public opinion moved to support legalisation for ‘Dreamers’. 5 There is also evidence that federal politicians’ stances on immigration policy have become more divided and entrenched along partisan lines, making the sort of Congressional compromise that secured the 1986 legalisation much less likely (Wong 2017). </w:t>
      </w:r>
    </w:p>
    <w:p w14:paraId="314BA793" w14:textId="77777777" w:rsidR="002A4C70" w:rsidRPr="00711889" w:rsidRDefault="002A4C70" w:rsidP="002A4C70">
      <w:pPr>
        <w:rPr>
          <w:sz w:val="16"/>
          <w:szCs w:val="16"/>
        </w:rPr>
      </w:pPr>
      <w:r w:rsidRPr="00711889">
        <w:rPr>
          <w:u w:val="single"/>
        </w:rPr>
        <w:t xml:space="preserve">Such </w:t>
      </w:r>
      <w:r w:rsidRPr="00711889">
        <w:rPr>
          <w:b/>
          <w:iCs/>
          <w:sz w:val="28"/>
          <w:highlight w:val="yellow"/>
          <w:u w:val="single"/>
          <w:bdr w:val="single" w:sz="8" w:space="0" w:color="auto"/>
        </w:rPr>
        <w:t>cycles of mobilising and counter-mobilising are familiar</w:t>
      </w:r>
      <w:r w:rsidRPr="00711889">
        <w:rPr>
          <w:u w:val="single"/>
        </w:rPr>
        <w:t xml:space="preserve"> phenomena </w:t>
      </w:r>
      <w:r w:rsidRPr="00711889">
        <w:rPr>
          <w:b/>
          <w:iCs/>
          <w:sz w:val="28"/>
          <w:highlight w:val="yellow"/>
          <w:u w:val="single"/>
          <w:bdr w:val="single" w:sz="8" w:space="0" w:color="auto"/>
        </w:rPr>
        <w:t>for</w:t>
      </w:r>
      <w:r w:rsidRPr="00711889">
        <w:rPr>
          <w:b/>
          <w:iCs/>
          <w:sz w:val="28"/>
          <w:u w:val="single"/>
          <w:bdr w:val="single" w:sz="8" w:space="0" w:color="auto"/>
        </w:rPr>
        <w:t xml:space="preserve"> most </w:t>
      </w:r>
      <w:r w:rsidRPr="00711889">
        <w:rPr>
          <w:b/>
          <w:iCs/>
          <w:sz w:val="28"/>
          <w:highlight w:val="yellow"/>
          <w:u w:val="single"/>
          <w:bdr w:val="single" w:sz="8" w:space="0" w:color="auto"/>
        </w:rPr>
        <w:t>social movements</w:t>
      </w:r>
      <w:r w:rsidRPr="00711889">
        <w:rPr>
          <w:sz w:val="16"/>
          <w:szCs w:val="16"/>
        </w:rPr>
        <w:t xml:space="preserve">. For U.S. social movements in particular, </w:t>
      </w:r>
      <w:r w:rsidRPr="00711889">
        <w:rPr>
          <w:u w:val="single"/>
        </w:rPr>
        <w:t xml:space="preserve">contestation between movement and </w:t>
      </w:r>
      <w:proofErr w:type="gramStart"/>
      <w:r w:rsidRPr="00711889">
        <w:rPr>
          <w:u w:val="single"/>
        </w:rPr>
        <w:t>counter-movement</w:t>
      </w:r>
      <w:proofErr w:type="gramEnd"/>
      <w:r w:rsidRPr="00711889">
        <w:rPr>
          <w:u w:val="single"/>
        </w:rPr>
        <w:t xml:space="preserve"> plays out in a federal, fragmented political system that offers multiple veto points. </w:t>
      </w:r>
      <w:r w:rsidRPr="00711889">
        <w:rPr>
          <w:highlight w:val="yellow"/>
          <w:u w:val="single"/>
        </w:rPr>
        <w:t>Activism</w:t>
      </w:r>
      <w:r w:rsidRPr="00711889">
        <w:rPr>
          <w:sz w:val="16"/>
          <w:szCs w:val="16"/>
        </w:rPr>
        <w:t xml:space="preserve"> thus </w:t>
      </w:r>
      <w:r w:rsidRPr="00711889">
        <w:rPr>
          <w:highlight w:val="yellow"/>
          <w:u w:val="single"/>
        </w:rPr>
        <w:t>moves ‘up’ and ‘down’</w:t>
      </w:r>
      <w:r w:rsidRPr="00711889">
        <w:rPr>
          <w:u w:val="single"/>
        </w:rPr>
        <w:t xml:space="preserve"> levels of </w:t>
      </w:r>
      <w:proofErr w:type="gramStart"/>
      <w:r w:rsidRPr="00711889">
        <w:rPr>
          <w:u w:val="single"/>
        </w:rPr>
        <w:t>government</w:t>
      </w:r>
      <w:proofErr w:type="gramEnd"/>
      <w:r w:rsidRPr="00711889">
        <w:rPr>
          <w:u w:val="single"/>
        </w:rPr>
        <w:t xml:space="preserve"> </w:t>
      </w:r>
      <w:r w:rsidRPr="00711889">
        <w:rPr>
          <w:highlight w:val="yellow"/>
          <w:u w:val="single"/>
        </w:rPr>
        <w:t>and</w:t>
      </w:r>
      <w:r w:rsidRPr="00711889">
        <w:rPr>
          <w:sz w:val="16"/>
          <w:szCs w:val="16"/>
        </w:rPr>
        <w:t xml:space="preserve"> it </w:t>
      </w:r>
      <w:r w:rsidRPr="00711889">
        <w:rPr>
          <w:u w:val="single"/>
        </w:rPr>
        <w:t xml:space="preserve">can </w:t>
      </w:r>
      <w:r w:rsidRPr="00711889">
        <w:rPr>
          <w:highlight w:val="yellow"/>
          <w:u w:val="single"/>
        </w:rPr>
        <w:t>shift between</w:t>
      </w:r>
      <w:r w:rsidRPr="00711889">
        <w:rPr>
          <w:u w:val="single"/>
        </w:rPr>
        <w:t xml:space="preserve"> movement ‘streams’ that focus on </w:t>
      </w:r>
      <w:r w:rsidRPr="00711889">
        <w:rPr>
          <w:highlight w:val="yellow"/>
          <w:u w:val="single"/>
        </w:rPr>
        <w:t>legislative</w:t>
      </w:r>
      <w:r w:rsidRPr="00711889">
        <w:rPr>
          <w:u w:val="single"/>
        </w:rPr>
        <w:t xml:space="preserve"> advocacy, </w:t>
      </w:r>
      <w:r w:rsidRPr="00711889">
        <w:rPr>
          <w:highlight w:val="yellow"/>
          <w:u w:val="single"/>
        </w:rPr>
        <w:t>judicial</w:t>
      </w:r>
      <w:r w:rsidRPr="00711889">
        <w:rPr>
          <w:u w:val="single"/>
        </w:rPr>
        <w:t xml:space="preserve"> intervention </w:t>
      </w:r>
      <w:r w:rsidRPr="00711889">
        <w:rPr>
          <w:highlight w:val="yellow"/>
          <w:u w:val="single"/>
        </w:rPr>
        <w:t>or civil disobedience</w:t>
      </w:r>
      <w:r w:rsidRPr="00711889">
        <w:rPr>
          <w:u w:val="single"/>
        </w:rPr>
        <w:t xml:space="preserve"> and contentious action</w:t>
      </w:r>
      <w:r w:rsidRPr="00711889">
        <w:rPr>
          <w:sz w:val="16"/>
          <w:szCs w:val="16"/>
        </w:rPr>
        <w:t xml:space="preserve"> (Meyer and Staggenborg 1996; Munson 2008). </w:t>
      </w:r>
    </w:p>
    <w:p w14:paraId="3E68753D" w14:textId="77777777" w:rsidR="002A4C70" w:rsidRPr="00711889" w:rsidRDefault="002A4C70" w:rsidP="002A4C70">
      <w:pPr>
        <w:rPr>
          <w:sz w:val="16"/>
          <w:szCs w:val="16"/>
        </w:rPr>
      </w:pPr>
      <w:r w:rsidRPr="00711889">
        <w:rPr>
          <w:highlight w:val="yellow"/>
          <w:u w:val="single"/>
        </w:rPr>
        <w:t>For immigrants</w:t>
      </w:r>
      <w:r w:rsidRPr="00711889">
        <w:rPr>
          <w:u w:val="single"/>
        </w:rPr>
        <w:t xml:space="preserve">, </w:t>
      </w:r>
      <w:r w:rsidRPr="00711889">
        <w:rPr>
          <w:b/>
          <w:iCs/>
          <w:sz w:val="28"/>
          <w:u w:val="single"/>
          <w:bdr w:val="single" w:sz="8" w:space="0" w:color="auto"/>
        </w:rPr>
        <w:t xml:space="preserve">movement-countermovement </w:t>
      </w:r>
      <w:r w:rsidRPr="00711889">
        <w:rPr>
          <w:b/>
          <w:iCs/>
          <w:sz w:val="28"/>
          <w:highlight w:val="yellow"/>
          <w:u w:val="single"/>
          <w:bdr w:val="single" w:sz="8" w:space="0" w:color="auto"/>
        </w:rPr>
        <w:t>dynamics</w:t>
      </w:r>
      <w:r w:rsidRPr="00711889">
        <w:rPr>
          <w:b/>
          <w:iCs/>
          <w:sz w:val="28"/>
          <w:u w:val="single"/>
          <w:bdr w:val="single" w:sz="8" w:space="0" w:color="auto"/>
        </w:rPr>
        <w:t xml:space="preserve"> </w:t>
      </w:r>
      <w:r w:rsidRPr="00711889">
        <w:rPr>
          <w:b/>
          <w:iCs/>
          <w:sz w:val="28"/>
          <w:highlight w:val="yellow"/>
          <w:u w:val="single"/>
          <w:bdr w:val="single" w:sz="8" w:space="0" w:color="auto"/>
        </w:rPr>
        <w:t>have</w:t>
      </w:r>
      <w:r w:rsidRPr="00711889">
        <w:rPr>
          <w:sz w:val="16"/>
          <w:szCs w:val="16"/>
        </w:rPr>
        <w:t xml:space="preserve"> largely </w:t>
      </w:r>
      <w:r w:rsidRPr="00711889">
        <w:rPr>
          <w:b/>
          <w:iCs/>
          <w:sz w:val="28"/>
          <w:highlight w:val="yellow"/>
          <w:u w:val="single"/>
          <w:bdr w:val="single" w:sz="8" w:space="0" w:color="auto"/>
        </w:rPr>
        <w:t>produced</w:t>
      </w:r>
      <w:r w:rsidRPr="00711889">
        <w:rPr>
          <w:u w:val="single"/>
        </w:rPr>
        <w:t xml:space="preserve"> stasis at the federal level, and</w:t>
      </w:r>
      <w:r w:rsidRPr="00711889">
        <w:rPr>
          <w:sz w:val="16"/>
          <w:szCs w:val="16"/>
        </w:rPr>
        <w:t xml:space="preserve"> separate, </w:t>
      </w:r>
      <w:r w:rsidRPr="00711889">
        <w:rPr>
          <w:b/>
          <w:iCs/>
          <w:sz w:val="28"/>
          <w:highlight w:val="yellow"/>
          <w:u w:val="single"/>
          <w:bdr w:val="single" w:sz="8" w:space="0" w:color="auto"/>
        </w:rPr>
        <w:t>distinct</w:t>
      </w:r>
      <w:r w:rsidRPr="00711889">
        <w:rPr>
          <w:b/>
          <w:iCs/>
          <w:sz w:val="28"/>
          <w:u w:val="single"/>
          <w:bdr w:val="single" w:sz="8" w:space="0" w:color="auto"/>
        </w:rPr>
        <w:t xml:space="preserve"> geographies of movement </w:t>
      </w:r>
      <w:r w:rsidRPr="00711889">
        <w:rPr>
          <w:b/>
          <w:iCs/>
          <w:sz w:val="28"/>
          <w:highlight w:val="yellow"/>
          <w:u w:val="single"/>
          <w:bdr w:val="single" w:sz="8" w:space="0" w:color="auto"/>
        </w:rPr>
        <w:t>wins</w:t>
      </w:r>
      <w:r w:rsidRPr="00711889">
        <w:rPr>
          <w:sz w:val="16"/>
          <w:szCs w:val="16"/>
        </w:rPr>
        <w:t xml:space="preserve"> or losses </w:t>
      </w:r>
      <w:r w:rsidRPr="00711889">
        <w:rPr>
          <w:b/>
          <w:iCs/>
          <w:sz w:val="28"/>
          <w:u w:val="single"/>
          <w:bdr w:val="single" w:sz="8" w:space="0" w:color="auto"/>
        </w:rPr>
        <w:t>at the sub-national leve</w:t>
      </w:r>
      <w:r w:rsidRPr="00711889">
        <w:rPr>
          <w:u w:val="single"/>
        </w:rPr>
        <w:t>l</w:t>
      </w:r>
      <w:r w:rsidRPr="00711889">
        <w:rPr>
          <w:sz w:val="16"/>
          <w:szCs w:val="16"/>
        </w:rPr>
        <w:t xml:space="preserve">. Almost immediately after the spring 2006 protests, some state and local governments began to introduce restrictive legislation targeting undocumented migrants and those who would employ or do business with them. </w:t>
      </w:r>
      <w:r w:rsidRPr="00711889">
        <w:rPr>
          <w:u w:val="single"/>
        </w:rPr>
        <w:t>In August 2006,</w:t>
      </w:r>
      <w:r w:rsidRPr="00711889">
        <w:rPr>
          <w:sz w:val="16"/>
          <w:szCs w:val="16"/>
        </w:rPr>
        <w:t xml:space="preserve"> the small town of </w:t>
      </w:r>
      <w:r w:rsidRPr="00711889">
        <w:rPr>
          <w:u w:val="single"/>
        </w:rPr>
        <w:t>Hazelton, Pennsylvania</w:t>
      </w:r>
      <w:r w:rsidRPr="00711889">
        <w:rPr>
          <w:sz w:val="16"/>
          <w:szCs w:val="16"/>
        </w:rPr>
        <w:t xml:space="preserve"> became a national flashpoint when it </w:t>
      </w:r>
      <w:r w:rsidRPr="00711889">
        <w:rPr>
          <w:u w:val="single"/>
        </w:rPr>
        <w:t>passed an ordinance punishing landlords and employers who were found to rent to or hire anyone the city classified as an illegal alien.</w:t>
      </w:r>
      <w:r w:rsidRPr="00711889">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proofErr w:type="gramStart"/>
      <w:r w:rsidRPr="00711889">
        <w:rPr>
          <w:b/>
          <w:iCs/>
          <w:sz w:val="28"/>
          <w:u w:val="single"/>
          <w:bdr w:val="single" w:sz="8" w:space="0" w:color="auto"/>
        </w:rPr>
        <w:t xml:space="preserve">The </w:t>
      </w:r>
      <w:r w:rsidRPr="00711889">
        <w:rPr>
          <w:b/>
          <w:iCs/>
          <w:sz w:val="28"/>
          <w:highlight w:val="yellow"/>
          <w:u w:val="single"/>
          <w:bdr w:val="single" w:sz="8" w:space="0" w:color="auto"/>
        </w:rPr>
        <w:t>Hazelton</w:t>
      </w:r>
      <w:proofErr w:type="gramEnd"/>
      <w:r w:rsidRPr="00711889">
        <w:rPr>
          <w:b/>
          <w:iCs/>
          <w:sz w:val="28"/>
          <w:u w:val="single"/>
          <w:bdr w:val="single" w:sz="8" w:space="0" w:color="auto"/>
        </w:rPr>
        <w:t xml:space="preserve"> law </w:t>
      </w:r>
      <w:r w:rsidRPr="00711889">
        <w:rPr>
          <w:b/>
          <w:iCs/>
          <w:sz w:val="28"/>
          <w:highlight w:val="yellow"/>
          <w:u w:val="single"/>
          <w:bdr w:val="single" w:sz="8" w:space="0" w:color="auto"/>
        </w:rPr>
        <w:t>was struck down</w:t>
      </w:r>
      <w:r w:rsidRPr="00711889">
        <w:rPr>
          <w:b/>
          <w:iCs/>
          <w:sz w:val="28"/>
          <w:u w:val="single"/>
          <w:bdr w:val="single" w:sz="8" w:space="0" w:color="auto"/>
        </w:rPr>
        <w:t xml:space="preserve"> as unconstitutional </w:t>
      </w:r>
      <w:r w:rsidRPr="00711889">
        <w:rPr>
          <w:b/>
          <w:iCs/>
          <w:sz w:val="28"/>
          <w:highlight w:val="yellow"/>
          <w:u w:val="single"/>
          <w:bdr w:val="single" w:sz="8" w:space="0" w:color="auto"/>
        </w:rPr>
        <w:t>in 2010</w:t>
      </w:r>
      <w:r w:rsidRPr="00711889">
        <w:rPr>
          <w:sz w:val="16"/>
          <w:szCs w:val="16"/>
        </w:rPr>
        <w:t xml:space="preserve">, but it served as a model for other jurisdictions. </w:t>
      </w:r>
      <w:r w:rsidRPr="00711889">
        <w:rPr>
          <w:u w:val="single"/>
        </w:rPr>
        <w:t>In 2010, the Arizona state legislature passed SB 1070</w:t>
      </w:r>
      <w:r w:rsidRPr="00711889">
        <w:rPr>
          <w:sz w:val="16"/>
          <w:szCs w:val="16"/>
        </w:rPr>
        <w:t xml:space="preserve">, formulated on an ‘attrition through </w:t>
      </w:r>
      <w:proofErr w:type="gramStart"/>
      <w:r w:rsidRPr="00711889">
        <w:rPr>
          <w:sz w:val="16"/>
          <w:szCs w:val="16"/>
        </w:rPr>
        <w:t>enforcement’</w:t>
      </w:r>
      <w:proofErr w:type="gramEnd"/>
      <w:r w:rsidRPr="00711889">
        <w:rPr>
          <w:sz w:val="16"/>
          <w:szCs w:val="16"/>
        </w:rPr>
        <w:t xml:space="preserve"> ethos. </w:t>
      </w:r>
      <w:r w:rsidRPr="00711889">
        <w:rPr>
          <w:u w:val="single"/>
        </w:rPr>
        <w:t>SB 1070 instructed state law enforcement to check individuals’ immigration status and it imposed penalties on sheltering, hiring or transporting people without documents. Many</w:t>
      </w:r>
      <w:r w:rsidRPr="00711889">
        <w:rPr>
          <w:sz w:val="16"/>
          <w:szCs w:val="16"/>
        </w:rPr>
        <w:t xml:space="preserve"> – but not all – </w:t>
      </w:r>
      <w:r w:rsidRPr="00711889">
        <w:rPr>
          <w:u w:val="single"/>
        </w:rPr>
        <w:t>of the law’s provisions were declared unconstitutional by the U.S. Supreme Court in 2012</w:t>
      </w:r>
      <w:r w:rsidRPr="00711889">
        <w:rPr>
          <w:sz w:val="16"/>
          <w:szCs w:val="16"/>
        </w:rPr>
        <w:t xml:space="preserve">. </w:t>
      </w:r>
    </w:p>
    <w:p w14:paraId="48667FE6" w14:textId="77777777" w:rsidR="002A4C70" w:rsidRPr="00711889" w:rsidRDefault="002A4C70" w:rsidP="002A4C70">
      <w:pPr>
        <w:rPr>
          <w:sz w:val="16"/>
          <w:szCs w:val="16"/>
        </w:rPr>
      </w:pPr>
      <w:r w:rsidRPr="00711889">
        <w:rPr>
          <w:b/>
          <w:iCs/>
          <w:sz w:val="28"/>
          <w:highlight w:val="yellow"/>
          <w:u w:val="single"/>
          <w:bdr w:val="single" w:sz="8" w:space="0" w:color="auto"/>
        </w:rPr>
        <w:t>Resorting to the courts is a time-honoured way</w:t>
      </w:r>
      <w:r w:rsidRPr="00711889">
        <w:rPr>
          <w:b/>
          <w:iCs/>
          <w:sz w:val="28"/>
          <w:u w:val="single"/>
          <w:bdr w:val="single" w:sz="8" w:space="0" w:color="auto"/>
        </w:rPr>
        <w:t xml:space="preserve"> for minorities </w:t>
      </w:r>
      <w:r w:rsidRPr="00711889">
        <w:rPr>
          <w:b/>
          <w:iCs/>
          <w:sz w:val="28"/>
          <w:highlight w:val="yellow"/>
          <w:u w:val="single"/>
          <w:bdr w:val="single" w:sz="8" w:space="0" w:color="auto"/>
        </w:rPr>
        <w:t>to</w:t>
      </w:r>
      <w:r w:rsidRPr="00711889">
        <w:rPr>
          <w:b/>
          <w:iCs/>
          <w:sz w:val="28"/>
          <w:u w:val="single"/>
          <w:bdr w:val="single" w:sz="8" w:space="0" w:color="auto"/>
        </w:rPr>
        <w:t xml:space="preserve"> try to </w:t>
      </w:r>
      <w:r w:rsidRPr="00711889">
        <w:rPr>
          <w:b/>
          <w:iCs/>
          <w:sz w:val="28"/>
          <w:highlight w:val="yellow"/>
          <w:u w:val="single"/>
          <w:bdr w:val="single" w:sz="8" w:space="0" w:color="auto"/>
        </w:rPr>
        <w:t>protect</w:t>
      </w:r>
      <w:r w:rsidRPr="00711889">
        <w:rPr>
          <w:b/>
          <w:iCs/>
          <w:sz w:val="28"/>
          <w:u w:val="single"/>
          <w:bdr w:val="single" w:sz="8" w:space="0" w:color="auto"/>
        </w:rPr>
        <w:t xml:space="preserve"> themselves or advance </w:t>
      </w:r>
      <w:r w:rsidRPr="00711889">
        <w:rPr>
          <w:b/>
          <w:iCs/>
          <w:sz w:val="28"/>
          <w:highlight w:val="yellow"/>
          <w:u w:val="single"/>
          <w:bdr w:val="single" w:sz="8" w:space="0" w:color="auto"/>
        </w:rPr>
        <w:t>social causes</w:t>
      </w:r>
      <w:r w:rsidRPr="00711889">
        <w:rPr>
          <w:sz w:val="16"/>
          <w:szCs w:val="16"/>
        </w:rPr>
        <w:t xml:space="preserve"> in the United States. </w:t>
      </w:r>
      <w:r w:rsidRPr="00711889">
        <w:rPr>
          <w:u w:val="single"/>
        </w:rPr>
        <w:t>More than a century ago, the U.S.-born child of Chinese immigrant parents who were barred by law from naturalisation used the courts to secure his own birthright citizenship under the Constitution’s Fourteenth Amendment.</w:t>
      </w:r>
      <w:r w:rsidRPr="00711889">
        <w:rPr>
          <w:sz w:val="16"/>
          <w:szCs w:val="16"/>
        </w:rPr>
        <w:t xml:space="preserve">6 The African American civil rights movement won a critical victory in Brown v. Board of Education (1954) that helped spur further mobilising. Similarly, </w:t>
      </w:r>
      <w:r w:rsidRPr="00711889">
        <w:rPr>
          <w:b/>
          <w:iCs/>
          <w:sz w:val="28"/>
          <w:u w:val="single"/>
          <w:bdr w:val="single" w:sz="8" w:space="0" w:color="auto"/>
        </w:rPr>
        <w:t>in 1982 the M</w:t>
      </w:r>
      <w:r w:rsidRPr="00711889">
        <w:rPr>
          <w:u w:val="single"/>
        </w:rPr>
        <w:t xml:space="preserve">exican </w:t>
      </w:r>
      <w:r w:rsidRPr="00711889">
        <w:rPr>
          <w:b/>
          <w:iCs/>
          <w:sz w:val="28"/>
          <w:u w:val="single"/>
          <w:bdr w:val="single" w:sz="8" w:space="0" w:color="auto"/>
        </w:rPr>
        <w:t>A</w:t>
      </w:r>
      <w:r w:rsidRPr="00711889">
        <w:rPr>
          <w:u w:val="single"/>
        </w:rPr>
        <w:t xml:space="preserve">merican </w:t>
      </w:r>
      <w:r w:rsidRPr="00711889">
        <w:rPr>
          <w:b/>
          <w:iCs/>
          <w:sz w:val="28"/>
          <w:u w:val="single"/>
          <w:bdr w:val="single" w:sz="8" w:space="0" w:color="auto"/>
        </w:rPr>
        <w:t>L</w:t>
      </w:r>
      <w:r w:rsidRPr="00711889">
        <w:rPr>
          <w:u w:val="single"/>
        </w:rPr>
        <w:t xml:space="preserve">egal </w:t>
      </w:r>
      <w:r w:rsidRPr="00711889">
        <w:rPr>
          <w:b/>
          <w:iCs/>
          <w:sz w:val="28"/>
          <w:u w:val="single"/>
          <w:bdr w:val="single" w:sz="8" w:space="0" w:color="auto"/>
        </w:rPr>
        <w:t>D</w:t>
      </w:r>
      <w:r w:rsidRPr="00711889">
        <w:rPr>
          <w:u w:val="single"/>
        </w:rPr>
        <w:t xml:space="preserve">efence </w:t>
      </w:r>
      <w:r w:rsidRPr="00711889">
        <w:rPr>
          <w:b/>
          <w:iCs/>
          <w:sz w:val="28"/>
          <w:u w:val="single"/>
          <w:bdr w:val="single" w:sz="8" w:space="0" w:color="auto"/>
        </w:rPr>
        <w:t>F</w:t>
      </w:r>
      <w:r w:rsidRPr="00711889">
        <w:rPr>
          <w:u w:val="single"/>
        </w:rPr>
        <w:t>und</w:t>
      </w:r>
      <w:r w:rsidRPr="00711889">
        <w:rPr>
          <w:sz w:val="16"/>
          <w:szCs w:val="16"/>
        </w:rPr>
        <w:t xml:space="preserve"> (MALDEF) </w:t>
      </w:r>
      <w:r w:rsidRPr="00711889">
        <w:rPr>
          <w:b/>
          <w:iCs/>
          <w:sz w:val="28"/>
          <w:u w:val="single"/>
          <w:bdr w:val="single" w:sz="8" w:space="0" w:color="auto"/>
        </w:rPr>
        <w:t xml:space="preserve">prevailed in the Supreme Court case, </w:t>
      </w:r>
      <w:r w:rsidRPr="00711889">
        <w:rPr>
          <w:b/>
          <w:iCs/>
          <w:sz w:val="28"/>
          <w:highlight w:val="yellow"/>
          <w:u w:val="single"/>
          <w:bdr w:val="single" w:sz="8" w:space="0" w:color="auto"/>
        </w:rPr>
        <w:t>Plyer v. Doe</w:t>
      </w:r>
      <w:r w:rsidRPr="00711889">
        <w:rPr>
          <w:u w:val="single"/>
        </w:rPr>
        <w:t xml:space="preserve">, </w:t>
      </w:r>
      <w:r w:rsidRPr="00711889">
        <w:rPr>
          <w:b/>
          <w:iCs/>
          <w:sz w:val="28"/>
          <w:highlight w:val="yellow"/>
          <w:u w:val="single"/>
          <w:bdr w:val="single" w:sz="8" w:space="0" w:color="auto"/>
        </w:rPr>
        <w:t>guarantee</w:t>
      </w:r>
      <w:r w:rsidRPr="00711889">
        <w:rPr>
          <w:b/>
          <w:iCs/>
          <w:sz w:val="28"/>
          <w:u w:val="single"/>
          <w:bdr w:val="single" w:sz="8" w:space="0" w:color="auto"/>
        </w:rPr>
        <w:t xml:space="preserve">ing </w:t>
      </w:r>
      <w:r w:rsidRPr="00711889">
        <w:rPr>
          <w:b/>
          <w:iCs/>
          <w:sz w:val="28"/>
          <w:highlight w:val="yellow"/>
          <w:u w:val="single"/>
          <w:bdr w:val="single" w:sz="8" w:space="0" w:color="auto"/>
        </w:rPr>
        <w:t>undocumented children access to</w:t>
      </w:r>
      <w:r w:rsidRPr="00711889">
        <w:rPr>
          <w:b/>
          <w:iCs/>
          <w:sz w:val="28"/>
          <w:u w:val="single"/>
          <w:bdr w:val="single" w:sz="8" w:space="0" w:color="auto"/>
        </w:rPr>
        <w:t xml:space="preserve"> K–12 public </w:t>
      </w:r>
      <w:r w:rsidRPr="00711889">
        <w:rPr>
          <w:b/>
          <w:iCs/>
          <w:sz w:val="28"/>
          <w:highlight w:val="yellow"/>
          <w:u w:val="single"/>
          <w:bdr w:val="single" w:sz="8" w:space="0" w:color="auto"/>
        </w:rPr>
        <w:t>schools</w:t>
      </w:r>
      <w:r w:rsidRPr="00711889">
        <w:rPr>
          <w:sz w:val="16"/>
          <w:szCs w:val="16"/>
        </w:rPr>
        <w:t xml:space="preserve">. </w:t>
      </w:r>
      <w:r w:rsidRPr="00711889">
        <w:rPr>
          <w:u w:val="single"/>
        </w:rPr>
        <w:t>In the contemporary period</w:t>
      </w:r>
      <w:r w:rsidRPr="00711889">
        <w:rPr>
          <w:sz w:val="16"/>
          <w:szCs w:val="16"/>
        </w:rPr>
        <w:t xml:space="preserve">, across the United States, </w:t>
      </w:r>
      <w:r w:rsidRPr="00711889">
        <w:rPr>
          <w:u w:val="single"/>
        </w:rPr>
        <w:t>we find a cycle whereby those who seek to punish or drive away undocumented migrants use democratic institutions to pass anti-immigrant legislation, and then immigrant advocates resort to court action to undermine or stop legislation</w:t>
      </w:r>
      <w:r w:rsidRPr="00711889">
        <w:rPr>
          <w:sz w:val="16"/>
          <w:szCs w:val="16"/>
        </w:rPr>
        <w:t xml:space="preserve">. A similar cycle has been produced by </w:t>
      </w:r>
      <w:r w:rsidRPr="00711889">
        <w:rPr>
          <w:b/>
          <w:iCs/>
          <w:sz w:val="28"/>
          <w:u w:val="single"/>
          <w:bdr w:val="single" w:sz="8" w:space="0" w:color="auto"/>
        </w:rPr>
        <w:t xml:space="preserve">the </w:t>
      </w:r>
      <w:r w:rsidRPr="00711889">
        <w:rPr>
          <w:b/>
          <w:iCs/>
          <w:sz w:val="28"/>
          <w:highlight w:val="yellow"/>
          <w:u w:val="single"/>
          <w:bdr w:val="single" w:sz="8" w:space="0" w:color="auto"/>
        </w:rPr>
        <w:t>Trump</w:t>
      </w:r>
      <w:r w:rsidRPr="00711889">
        <w:rPr>
          <w:b/>
          <w:iCs/>
          <w:sz w:val="28"/>
          <w:u w:val="single"/>
          <w:bdr w:val="single" w:sz="8" w:space="0" w:color="auto"/>
        </w:rPr>
        <w:t xml:space="preserve"> administration</w:t>
      </w:r>
      <w:r w:rsidRPr="00711889">
        <w:rPr>
          <w:b/>
          <w:iCs/>
          <w:sz w:val="28"/>
          <w:highlight w:val="yellow"/>
          <w:u w:val="single"/>
          <w:bdr w:val="single" w:sz="8" w:space="0" w:color="auto"/>
        </w:rPr>
        <w:t>’s</w:t>
      </w:r>
      <w:r w:rsidRPr="00711889">
        <w:rPr>
          <w:u w:val="single"/>
        </w:rPr>
        <w:t xml:space="preserve"> aggressive use of executive orders and regulatory changes to advance its </w:t>
      </w:r>
      <w:r w:rsidRPr="00711889">
        <w:rPr>
          <w:b/>
          <w:iCs/>
          <w:sz w:val="28"/>
          <w:highlight w:val="yellow"/>
          <w:u w:val="single"/>
          <w:bdr w:val="single" w:sz="8" w:space="0" w:color="auto"/>
        </w:rPr>
        <w:t>anti-immigrant</w:t>
      </w:r>
      <w:r w:rsidRPr="00711889">
        <w:rPr>
          <w:b/>
          <w:iCs/>
          <w:sz w:val="28"/>
          <w:u w:val="single"/>
          <w:bdr w:val="single" w:sz="8" w:space="0" w:color="auto"/>
        </w:rPr>
        <w:t xml:space="preserve"> </w:t>
      </w:r>
      <w:r w:rsidRPr="00711889">
        <w:rPr>
          <w:b/>
          <w:iCs/>
          <w:sz w:val="28"/>
          <w:highlight w:val="yellow"/>
          <w:u w:val="single"/>
          <w:bdr w:val="single" w:sz="8" w:space="0" w:color="auto"/>
        </w:rPr>
        <w:t>agenda</w:t>
      </w:r>
      <w:r w:rsidRPr="00711889">
        <w:rPr>
          <w:sz w:val="16"/>
          <w:szCs w:val="16"/>
        </w:rPr>
        <w:t xml:space="preserve">. These, too, </w:t>
      </w:r>
      <w:r w:rsidRPr="00711889">
        <w:rPr>
          <w:b/>
          <w:iCs/>
          <w:sz w:val="28"/>
          <w:highlight w:val="yellow"/>
          <w:u w:val="single"/>
          <w:bdr w:val="single" w:sz="8" w:space="0" w:color="auto"/>
        </w:rPr>
        <w:t>have been met</w:t>
      </w:r>
      <w:r w:rsidRPr="00711889">
        <w:rPr>
          <w:b/>
          <w:iCs/>
          <w:sz w:val="28"/>
          <w:u w:val="single"/>
          <w:bdr w:val="single" w:sz="8" w:space="0" w:color="auto"/>
        </w:rPr>
        <w:t xml:space="preserve"> in almost every instance </w:t>
      </w:r>
      <w:r w:rsidRPr="00711889">
        <w:rPr>
          <w:b/>
          <w:iCs/>
          <w:sz w:val="28"/>
          <w:highlight w:val="yellow"/>
          <w:u w:val="single"/>
          <w:bdr w:val="single" w:sz="8" w:space="0" w:color="auto"/>
        </w:rPr>
        <w:t>by court challenges</w:t>
      </w:r>
      <w:r w:rsidRPr="00711889">
        <w:rPr>
          <w:b/>
          <w:iCs/>
          <w:sz w:val="28"/>
          <w:u w:val="single"/>
          <w:bdr w:val="single" w:sz="8" w:space="0" w:color="auto"/>
        </w:rPr>
        <w:t>.</w:t>
      </w:r>
      <w:r w:rsidRPr="00711889">
        <w:rPr>
          <w:sz w:val="16"/>
          <w:szCs w:val="16"/>
        </w:rPr>
        <w:t xml:space="preserve"> </w:t>
      </w:r>
    </w:p>
    <w:p w14:paraId="1F45731F" w14:textId="77777777" w:rsidR="002A4C70" w:rsidRPr="00711889" w:rsidRDefault="002A4C70" w:rsidP="002A4C70">
      <w:pPr>
        <w:rPr>
          <w:sz w:val="16"/>
          <w:szCs w:val="16"/>
        </w:rPr>
      </w:pPr>
      <w:r w:rsidRPr="00711889">
        <w:rPr>
          <w:sz w:val="16"/>
          <w:szCs w:val="16"/>
        </w:rPr>
        <w:t>Beyond legal action, another stream of the movement, primarily driven by younger activists, has turned to contentious action. ‘</w:t>
      </w:r>
      <w:r w:rsidRPr="00711889">
        <w:rPr>
          <w:b/>
          <w:iCs/>
          <w:sz w:val="28"/>
          <w:highlight w:val="yellow"/>
          <w:u w:val="single"/>
          <w:bdr w:val="single" w:sz="8" w:space="0" w:color="auto"/>
        </w:rPr>
        <w:t>Dreamers’</w:t>
      </w:r>
      <w:r w:rsidRPr="00711889">
        <w:rPr>
          <w:b/>
          <w:iCs/>
          <w:sz w:val="28"/>
          <w:u w:val="single"/>
          <w:bdr w:val="single" w:sz="8" w:space="0" w:color="auto"/>
        </w:rPr>
        <w:t xml:space="preserve"> and their allies became more vocal and visible</w:t>
      </w:r>
      <w:r w:rsidRPr="00711889">
        <w:rPr>
          <w:u w:val="single"/>
        </w:rPr>
        <w:t xml:space="preserve"> after multiple attempts at immigration reform failed</w:t>
      </w:r>
      <w:r w:rsidRPr="00711889">
        <w:rPr>
          <w:sz w:val="16"/>
          <w:szCs w:val="16"/>
        </w:rPr>
        <w:t xml:space="preserve">, deportations rose dramatically and, arguably, </w:t>
      </w:r>
      <w:r w:rsidRPr="00711889">
        <w:rPr>
          <w:b/>
          <w:iCs/>
          <w:sz w:val="28"/>
          <w:u w:val="single"/>
          <w:bdr w:val="single" w:sz="8" w:space="0" w:color="auto"/>
        </w:rPr>
        <w:t xml:space="preserve">they </w:t>
      </w:r>
      <w:r w:rsidRPr="00711889">
        <w:rPr>
          <w:b/>
          <w:iCs/>
          <w:sz w:val="28"/>
          <w:highlight w:val="yellow"/>
          <w:u w:val="single"/>
          <w:bdr w:val="single" w:sz="8" w:space="0" w:color="auto"/>
        </w:rPr>
        <w:t>gained</w:t>
      </w:r>
      <w:r w:rsidRPr="00711889">
        <w:rPr>
          <w:b/>
          <w:iCs/>
          <w:sz w:val="28"/>
          <w:u w:val="single"/>
          <w:bdr w:val="single" w:sz="8" w:space="0" w:color="auto"/>
        </w:rPr>
        <w:t xml:space="preserve"> a sense of </w:t>
      </w:r>
      <w:r w:rsidRPr="00711889">
        <w:rPr>
          <w:b/>
          <w:iCs/>
          <w:sz w:val="28"/>
          <w:highlight w:val="yellow"/>
          <w:u w:val="single"/>
          <w:bdr w:val="single" w:sz="8" w:space="0" w:color="auto"/>
        </w:rPr>
        <w:t>standing from state-level initiatives providing</w:t>
      </w:r>
      <w:r w:rsidRPr="00711889">
        <w:rPr>
          <w:b/>
          <w:iCs/>
          <w:sz w:val="28"/>
          <w:u w:val="single"/>
          <w:bdr w:val="single" w:sz="8" w:space="0" w:color="auto"/>
        </w:rPr>
        <w:t xml:space="preserve"> them with </w:t>
      </w:r>
      <w:r w:rsidRPr="00711889">
        <w:rPr>
          <w:b/>
          <w:iCs/>
          <w:sz w:val="28"/>
          <w:highlight w:val="yellow"/>
          <w:u w:val="single"/>
          <w:bdr w:val="single" w:sz="8" w:space="0" w:color="auto"/>
        </w:rPr>
        <w:t>legislative recognition</w:t>
      </w:r>
      <w:r w:rsidRPr="00711889">
        <w:rPr>
          <w:sz w:val="16"/>
          <w:szCs w:val="16"/>
        </w:rPr>
        <w:t xml:space="preserve">.7 From 1990 to 1995, before passage of the 1996 Illegal 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centres, staged hunger strikes, lead rallies, held sit-ins by offices of prominent public officials and engaged in other direct action. </w:t>
      </w:r>
    </w:p>
    <w:p w14:paraId="465E3A90" w14:textId="77777777" w:rsidR="002A4C70" w:rsidRPr="00711889" w:rsidRDefault="002A4C70" w:rsidP="002A4C70">
      <w:pPr>
        <w:rPr>
          <w:sz w:val="16"/>
          <w:szCs w:val="16"/>
        </w:rPr>
      </w:pPr>
      <w:r w:rsidRPr="00711889">
        <w:rPr>
          <w:u w:val="single"/>
        </w:rPr>
        <w:t>Some of the young activists, including noncitizens barred from the formal electoral system, have also sought to influence politics in more traditional ways. They walked the streets in anti-immigrant hotspots, such as Phoenix, Arizona, registering Latino citizens to vote and urging allies to cast a ballot</w:t>
      </w:r>
      <w:r w:rsidRPr="00711889">
        <w:rPr>
          <w:sz w:val="16"/>
          <w:szCs w:val="16"/>
        </w:rPr>
        <w:t xml:space="preserve"> (Abrams 2015). </w:t>
      </w:r>
      <w:r w:rsidRPr="00711889">
        <w:rPr>
          <w:u w:val="single"/>
        </w:rPr>
        <w:t>They were early and adept users of social media, using the platform to spur people to phone, write and email administration and elected officials when a young person was slated for deportation</w:t>
      </w:r>
      <w:r w:rsidRPr="00711889">
        <w:rPr>
          <w:sz w:val="16"/>
          <w:szCs w:val="16"/>
        </w:rPr>
        <w:t xml:space="preserve"> (Patler 2017). From a social </w:t>
      </w:r>
      <w:proofErr w:type="gramStart"/>
      <w:r w:rsidRPr="00711889">
        <w:rPr>
          <w:sz w:val="16"/>
          <w:szCs w:val="16"/>
        </w:rPr>
        <w:t>movements</w:t>
      </w:r>
      <w:proofErr w:type="gramEnd"/>
      <w:r w:rsidRPr="00711889">
        <w:rPr>
          <w:sz w:val="16"/>
          <w:szCs w:val="16"/>
        </w:rPr>
        <w:t xml:space="preserve"> perspective, even though voter registration or writing to public officials is usually seen as standard, non-contentious political action, </w:t>
      </w:r>
      <w:r w:rsidRPr="00711889">
        <w:rPr>
          <w:u w:val="single"/>
        </w:rPr>
        <w:t xml:space="preserve">the fact that noncitizens were engaged in these activities challenged traditional notions of citizen </w:t>
      </w:r>
      <w:proofErr w:type="gramStart"/>
      <w:r w:rsidRPr="00711889">
        <w:rPr>
          <w:u w:val="single"/>
        </w:rPr>
        <w:t>engagement</w:t>
      </w:r>
      <w:r w:rsidRPr="00711889">
        <w:rPr>
          <w:sz w:val="16"/>
          <w:szCs w:val="16"/>
        </w:rPr>
        <w:t>, and</w:t>
      </w:r>
      <w:proofErr w:type="gramEnd"/>
      <w:r w:rsidRPr="00711889">
        <w:rPr>
          <w:sz w:val="16"/>
          <w:szCs w:val="16"/>
        </w:rPr>
        <w:t xml:space="preserve"> exposed those in precarious or undocumented legal status to real risks. </w:t>
      </w:r>
    </w:p>
    <w:p w14:paraId="27F97909" w14:textId="77777777" w:rsidR="002A4C70" w:rsidRPr="00711889" w:rsidRDefault="002A4C70" w:rsidP="002A4C70">
      <w:pPr>
        <w:rPr>
          <w:sz w:val="16"/>
          <w:szCs w:val="16"/>
        </w:rPr>
      </w:pPr>
      <w:r w:rsidRPr="00711889">
        <w:rPr>
          <w:b/>
          <w:iCs/>
          <w:sz w:val="28"/>
          <w:highlight w:val="yellow"/>
          <w:u w:val="single"/>
          <w:bdr w:val="single" w:sz="8" w:space="0" w:color="auto"/>
        </w:rPr>
        <w:t>Dreamers’ efforts</w:t>
      </w:r>
      <w:r w:rsidRPr="00711889">
        <w:rPr>
          <w:b/>
          <w:iCs/>
          <w:sz w:val="28"/>
          <w:u w:val="single"/>
          <w:bdr w:val="single" w:sz="8" w:space="0" w:color="auto"/>
        </w:rPr>
        <w:t xml:space="preserve"> have borne fruit</w:t>
      </w:r>
      <w:r w:rsidRPr="00711889">
        <w:rPr>
          <w:sz w:val="16"/>
          <w:szCs w:val="16"/>
        </w:rPr>
        <w:t xml:space="preserve">. Most significantly, </w:t>
      </w:r>
      <w:r w:rsidRPr="00711889">
        <w:rPr>
          <w:b/>
          <w:iCs/>
          <w:sz w:val="28"/>
          <w:u w:val="single"/>
          <w:bdr w:val="single" w:sz="8" w:space="0" w:color="auto"/>
        </w:rPr>
        <w:t>their advocacy</w:t>
      </w:r>
      <w:r w:rsidRPr="00711889">
        <w:rPr>
          <w:sz w:val="16"/>
          <w:szCs w:val="16"/>
        </w:rPr>
        <w:t xml:space="preserve"> likely </w:t>
      </w:r>
      <w:r w:rsidRPr="00711889">
        <w:rPr>
          <w:b/>
          <w:iCs/>
          <w:sz w:val="28"/>
          <w:highlight w:val="yellow"/>
          <w:u w:val="single"/>
          <w:bdr w:val="single" w:sz="8" w:space="0" w:color="auto"/>
        </w:rPr>
        <w:t>pushed</w:t>
      </w:r>
      <w:r w:rsidRPr="00711889">
        <w:rPr>
          <w:sz w:val="16"/>
          <w:szCs w:val="16"/>
        </w:rPr>
        <w:t xml:space="preserve"> </w:t>
      </w:r>
      <w:r w:rsidRPr="00711889">
        <w:rPr>
          <w:u w:val="single"/>
        </w:rPr>
        <w:t xml:space="preserve">President Barack </w:t>
      </w:r>
      <w:r w:rsidRPr="00711889">
        <w:rPr>
          <w:b/>
          <w:iCs/>
          <w:sz w:val="28"/>
          <w:highlight w:val="yellow"/>
          <w:u w:val="single"/>
          <w:bdr w:val="single" w:sz="8" w:space="0" w:color="auto"/>
        </w:rPr>
        <w:t>Obama to</w:t>
      </w:r>
      <w:r w:rsidRPr="00711889">
        <w:rPr>
          <w:u w:val="single"/>
        </w:rPr>
        <w:t xml:space="preserve"> take administrative action and </w:t>
      </w:r>
      <w:r w:rsidRPr="00711889">
        <w:rPr>
          <w:b/>
          <w:iCs/>
          <w:sz w:val="28"/>
          <w:highlight w:val="yellow"/>
          <w:u w:val="single"/>
          <w:bdr w:val="single" w:sz="8" w:space="0" w:color="auto"/>
        </w:rPr>
        <w:t>create</w:t>
      </w:r>
      <w:r w:rsidRPr="00711889">
        <w:rPr>
          <w:b/>
          <w:iCs/>
          <w:sz w:val="28"/>
          <w:u w:val="single"/>
          <w:bdr w:val="single" w:sz="8" w:space="0" w:color="auto"/>
        </w:rPr>
        <w:t xml:space="preserve"> the</w:t>
      </w:r>
      <w:r w:rsidRPr="00711889">
        <w:rPr>
          <w:sz w:val="16"/>
          <w:szCs w:val="16"/>
        </w:rPr>
        <w:t xml:space="preserve"> Deferred Action for Childhood Arrivals </w:t>
      </w:r>
      <w:r w:rsidRPr="00711889">
        <w:rPr>
          <w:u w:val="single"/>
        </w:rPr>
        <w:t>(</w:t>
      </w:r>
      <w:r w:rsidRPr="00711889">
        <w:rPr>
          <w:b/>
          <w:iCs/>
          <w:sz w:val="28"/>
          <w:highlight w:val="yellow"/>
          <w:u w:val="single"/>
          <w:bdr w:val="single" w:sz="8" w:space="0" w:color="auto"/>
        </w:rPr>
        <w:t>DACA</w:t>
      </w:r>
      <w:r w:rsidRPr="00711889">
        <w:rPr>
          <w:b/>
          <w:iCs/>
          <w:sz w:val="28"/>
          <w:u w:val="single"/>
          <w:bdr w:val="single" w:sz="8" w:space="0" w:color="auto"/>
        </w:rPr>
        <w:t>) program in 2012</w:t>
      </w:r>
      <w:r w:rsidRPr="00711889">
        <w:rPr>
          <w:sz w:val="16"/>
          <w:szCs w:val="16"/>
        </w:rPr>
        <w:t xml:space="preserve"> (Nicholls, Uitermark, and van Haperen, 2020). DACA offered protection from deportation and temporary employment authorisation for two years to those who had come to the United States before the age of 16 and who met </w:t>
      </w:r>
      <w:proofErr w:type="gramStart"/>
      <w:r w:rsidRPr="00711889">
        <w:rPr>
          <w:sz w:val="16"/>
          <w:szCs w:val="16"/>
        </w:rPr>
        <w:t>a number of</w:t>
      </w:r>
      <w:proofErr w:type="gramEnd"/>
      <w:r w:rsidRPr="00711889">
        <w:rPr>
          <w:sz w:val="16"/>
          <w:szCs w:val="16"/>
        </w:rPr>
        <w:t xml:space="preserve"> other criteria. In various </w:t>
      </w:r>
      <w:proofErr w:type="gramStart"/>
      <w:r w:rsidRPr="00711889">
        <w:rPr>
          <w:sz w:val="16"/>
          <w:szCs w:val="16"/>
        </w:rPr>
        <w:t>states, ‘</w:t>
      </w:r>
      <w:proofErr w:type="gramEnd"/>
      <w:r w:rsidRPr="00711889">
        <w:rPr>
          <w:sz w:val="16"/>
          <w:szCs w:val="16"/>
        </w:rPr>
        <w:t xml:space="preserve">DACAmented’ youth were able to access driver’s licenses or in-state tuition to attend public colleges (Burciaga and Martinez 2017). The legal status of </w:t>
      </w:r>
      <w:r w:rsidRPr="00711889">
        <w:rPr>
          <w:b/>
          <w:iCs/>
          <w:sz w:val="28"/>
          <w:highlight w:val="yellow"/>
          <w:u w:val="single"/>
          <w:bdr w:val="single" w:sz="8" w:space="0" w:color="auto"/>
        </w:rPr>
        <w:t>DACA</w:t>
      </w:r>
      <w:r w:rsidRPr="00711889">
        <w:rPr>
          <w:sz w:val="16"/>
          <w:szCs w:val="16"/>
        </w:rPr>
        <w:t xml:space="preserve"> remains precarious because it was established by executive administrative action rather than Congressional legislation. Nevertheless, the programme </w:t>
      </w:r>
      <w:r w:rsidRPr="00711889">
        <w:rPr>
          <w:b/>
          <w:iCs/>
          <w:sz w:val="28"/>
          <w:highlight w:val="yellow"/>
          <w:u w:val="single"/>
          <w:bdr w:val="single" w:sz="8" w:space="0" w:color="auto"/>
        </w:rPr>
        <w:t>has</w:t>
      </w:r>
      <w:r w:rsidRPr="00711889">
        <w:rPr>
          <w:b/>
          <w:iCs/>
          <w:sz w:val="28"/>
          <w:u w:val="single"/>
          <w:bdr w:val="single" w:sz="8" w:space="0" w:color="auto"/>
        </w:rPr>
        <w:t xml:space="preserve"> thus far </w:t>
      </w:r>
      <w:r w:rsidRPr="00711889">
        <w:rPr>
          <w:b/>
          <w:iCs/>
          <w:sz w:val="28"/>
          <w:highlight w:val="yellow"/>
          <w:u w:val="single"/>
          <w:bdr w:val="single" w:sz="8" w:space="0" w:color="auto"/>
        </w:rPr>
        <w:t>been protected in</w:t>
      </w:r>
      <w:r w:rsidRPr="00711889">
        <w:rPr>
          <w:b/>
          <w:iCs/>
          <w:sz w:val="28"/>
          <w:u w:val="single"/>
          <w:bdr w:val="single" w:sz="8" w:space="0" w:color="auto"/>
        </w:rPr>
        <w:t xml:space="preserve"> the </w:t>
      </w:r>
      <w:r w:rsidRPr="00711889">
        <w:rPr>
          <w:b/>
          <w:iCs/>
          <w:sz w:val="28"/>
          <w:highlight w:val="yellow"/>
          <w:u w:val="single"/>
          <w:bdr w:val="single" w:sz="8" w:space="0" w:color="auto"/>
        </w:rPr>
        <w:t>courts</w:t>
      </w:r>
      <w:r w:rsidRPr="00711889">
        <w:rPr>
          <w:u w:val="single"/>
        </w:rPr>
        <w:t xml:space="preserve">, which have blocked attempts by the Trump administration to end the programme. </w:t>
      </w:r>
    </w:p>
    <w:p w14:paraId="28A51621" w14:textId="77777777" w:rsidR="002A4C70" w:rsidRPr="00711889" w:rsidRDefault="002A4C70" w:rsidP="002A4C70">
      <w:pPr>
        <w:rPr>
          <w:sz w:val="16"/>
          <w:szCs w:val="16"/>
        </w:rPr>
      </w:pPr>
      <w:r w:rsidRPr="00711889">
        <w:rPr>
          <w:sz w:val="16"/>
          <w:szCs w:val="16"/>
        </w:rPr>
        <w:t xml:space="preserve">Thus, </w:t>
      </w:r>
      <w:r w:rsidRPr="00711889">
        <w:rPr>
          <w:u w:val="single"/>
        </w:rPr>
        <w:t xml:space="preserve">over 13 years since the 2006 protests, we can identify </w:t>
      </w:r>
      <w:proofErr w:type="gramStart"/>
      <w:r w:rsidRPr="00711889">
        <w:rPr>
          <w:u w:val="single"/>
        </w:rPr>
        <w:t>a number of</w:t>
      </w:r>
      <w:proofErr w:type="gramEnd"/>
      <w:r w:rsidRPr="00711889">
        <w:rPr>
          <w:u w:val="single"/>
        </w:rPr>
        <w:t xml:space="preserve"> victories</w:t>
      </w:r>
      <w:r w:rsidRPr="00711889">
        <w:rPr>
          <w:sz w:val="16"/>
          <w:szCs w:val="16"/>
        </w:rPr>
        <w:t xml:space="preserve">, whether </w:t>
      </w:r>
      <w:r w:rsidRPr="00711889">
        <w:rPr>
          <w:u w:val="single"/>
        </w:rPr>
        <w:t>in courtrooms, in pushing a prior White House to take administrative action, in moving public sentiment to be more favourable to Dreamers’ plight, and</w:t>
      </w:r>
      <w:r w:rsidRPr="00711889">
        <w:rPr>
          <w:sz w:val="16"/>
          <w:szCs w:val="16"/>
        </w:rPr>
        <w:t xml:space="preserve"> even </w:t>
      </w:r>
      <w:r w:rsidRPr="00711889">
        <w:rPr>
          <w:u w:val="single"/>
        </w:rPr>
        <w:t xml:space="preserve">in swaying some sub-national elections. </w:t>
      </w:r>
      <w:r w:rsidRPr="00711889">
        <w:rPr>
          <w:b/>
          <w:iCs/>
          <w:sz w:val="28"/>
          <w:u w:val="single"/>
          <w:bdr w:val="single" w:sz="8" w:space="0" w:color="auto"/>
        </w:rPr>
        <w:t>California</w:t>
      </w:r>
      <w:r w:rsidRPr="00711889">
        <w:rPr>
          <w:sz w:val="16"/>
          <w:szCs w:val="16"/>
        </w:rPr>
        <w:t xml:space="preserve">, for example, </w:t>
      </w:r>
      <w:r w:rsidRPr="00711889">
        <w:rPr>
          <w:b/>
          <w:iCs/>
          <w:sz w:val="28"/>
          <w:u w:val="single"/>
          <w:bdr w:val="single" w:sz="8" w:space="0" w:color="auto"/>
        </w:rPr>
        <w:t>has taken a 180-degree turn from the anti-immigrant politics of the early 1990s, and it is now at the forefront of legal challenges protecting immigrants</w:t>
      </w:r>
      <w:r w:rsidRPr="00711889">
        <w:rPr>
          <w:u w:val="single"/>
        </w:rPr>
        <w:t xml:space="preserve"> from the Trump administration</w:t>
      </w:r>
      <w:r w:rsidRPr="00711889">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sidRPr="00711889">
        <w:rPr>
          <w:u w:val="single"/>
        </w:rPr>
        <w:t>localities in California have become welcoming ‘sanctuary’ cities</w:t>
      </w:r>
      <w:r w:rsidRPr="00711889">
        <w:rPr>
          <w:sz w:val="16"/>
          <w:szCs w:val="16"/>
        </w:rPr>
        <w:t>, but many have.</w:t>
      </w:r>
    </w:p>
    <w:p w14:paraId="604EAAE1" w14:textId="77777777" w:rsidR="002A4C70" w:rsidRPr="005D388F" w:rsidRDefault="002A4C70" w:rsidP="002A4C70"/>
    <w:p w14:paraId="28BBB282" w14:textId="77777777" w:rsidR="00944972" w:rsidRPr="00944972" w:rsidRDefault="00944972" w:rsidP="00944972"/>
    <w:sectPr w:rsidR="00944972" w:rsidRPr="009449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ACBCF" w14:textId="77777777" w:rsidR="00BE1A7E" w:rsidRDefault="00BE1A7E" w:rsidP="00066D2C">
      <w:pPr>
        <w:spacing w:after="0" w:line="240" w:lineRule="auto"/>
      </w:pPr>
      <w:r>
        <w:separator/>
      </w:r>
    </w:p>
  </w:endnote>
  <w:endnote w:type="continuationSeparator" w:id="0">
    <w:p w14:paraId="3DFD4019" w14:textId="77777777" w:rsidR="00BE1A7E" w:rsidRDefault="00BE1A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F82F4" w14:textId="77777777" w:rsidR="00BE1A7E" w:rsidRDefault="00BE1A7E" w:rsidP="00066D2C">
      <w:pPr>
        <w:spacing w:after="0" w:line="240" w:lineRule="auto"/>
      </w:pPr>
      <w:r>
        <w:separator/>
      </w:r>
    </w:p>
  </w:footnote>
  <w:footnote w:type="continuationSeparator" w:id="0">
    <w:p w14:paraId="58132625" w14:textId="77777777" w:rsidR="00BE1A7E" w:rsidRDefault="00BE1A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9144C"/>
    <w:multiLevelType w:val="hybridMultilevel"/>
    <w:tmpl w:val="97122242"/>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AD5F25"/>
    <w:multiLevelType w:val="hybridMultilevel"/>
    <w:tmpl w:val="59322C74"/>
    <w:lvl w:ilvl="0" w:tplc="EE4C61C0">
      <w:start w:val="5"/>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8328BE"/>
    <w:multiLevelType w:val="hybridMultilevel"/>
    <w:tmpl w:val="DBE0B8D8"/>
    <w:lvl w:ilvl="0" w:tplc="E812826C">
      <w:start w:val="4"/>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58231754">
    <w:abstractNumId w:val="10"/>
  </w:num>
  <w:num w:numId="46" w16cid:durableId="1584681952">
    <w:abstractNumId w:val="16"/>
  </w:num>
  <w:num w:numId="47" w16cid:durableId="13399648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944972"/>
    <w:rsid w:val="00001C7E"/>
    <w:rsid w:val="0000487C"/>
    <w:rsid w:val="00011744"/>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E4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C70"/>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97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681"/>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7E"/>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009"/>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E2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01B11"/>
  <w15:chartTrackingRefBased/>
  <w15:docId w15:val="{E2D14E11-F8ED-46BD-B8CA-4F0E33AF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4972"/>
    <w:rPr>
      <w:rFonts w:ascii="Calibri" w:hAnsi="Calibri" w:cs="Calibri"/>
    </w:rPr>
  </w:style>
  <w:style w:type="paragraph" w:styleId="Heading1">
    <w:name w:val="heading 1"/>
    <w:aliases w:val="Pocket"/>
    <w:basedOn w:val="Normal"/>
    <w:next w:val="Normal"/>
    <w:link w:val="Heading1Char"/>
    <w:qFormat/>
    <w:rsid w:val="009449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49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9449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9449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49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9449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4972"/>
    <w:rPr>
      <w:color w:val="auto"/>
      <w:u w:val="none"/>
    </w:rPr>
  </w:style>
  <w:style w:type="character" w:customStyle="1" w:styleId="Heading1Char">
    <w:name w:val="Heading 1 Char"/>
    <w:aliases w:val="Pocket Char"/>
    <w:basedOn w:val="DefaultParagraphFont"/>
    <w:link w:val="Heading1"/>
    <w:rsid w:val="009449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497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4497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9449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497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944972"/>
    <w:rPr>
      <w:b w:val="0"/>
      <w:sz w:val="22"/>
      <w:u w:val="single"/>
    </w:rPr>
  </w:style>
  <w:style w:type="character" w:styleId="Strong">
    <w:name w:val="Strong"/>
    <w:basedOn w:val="DefaultParagraphFont"/>
    <w:uiPriority w:val="22"/>
    <w:semiHidden/>
    <w:qFormat/>
    <w:rsid w:val="00944972"/>
    <w:rPr>
      <w:b/>
      <w:bCs/>
    </w:rPr>
  </w:style>
  <w:style w:type="character" w:styleId="BookTitle">
    <w:name w:val="Book Title"/>
    <w:basedOn w:val="DefaultParagraphFont"/>
    <w:uiPriority w:val="33"/>
    <w:semiHidden/>
    <w:qFormat/>
    <w:rsid w:val="00944972"/>
    <w:rPr>
      <w:b/>
      <w:bCs/>
      <w:i/>
      <w:iCs/>
      <w:spacing w:val="5"/>
    </w:rPr>
  </w:style>
  <w:style w:type="character" w:customStyle="1" w:styleId="Heading5Char">
    <w:name w:val="Heading 5 Char"/>
    <w:basedOn w:val="DefaultParagraphFont"/>
    <w:link w:val="Heading5"/>
    <w:uiPriority w:val="9"/>
    <w:semiHidden/>
    <w:rsid w:val="009449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4972"/>
  </w:style>
  <w:style w:type="paragraph" w:styleId="Header">
    <w:name w:val="header"/>
    <w:basedOn w:val="Normal"/>
    <w:link w:val="HeaderChar"/>
    <w:uiPriority w:val="99"/>
    <w:semiHidden/>
    <w:rsid w:val="009449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4972"/>
    <w:rPr>
      <w:rFonts w:ascii="Calibri" w:hAnsi="Calibri" w:cs="Calibri"/>
    </w:rPr>
  </w:style>
  <w:style w:type="paragraph" w:styleId="Footer">
    <w:name w:val="footer"/>
    <w:basedOn w:val="Normal"/>
    <w:link w:val="FooterChar"/>
    <w:uiPriority w:val="99"/>
    <w:semiHidden/>
    <w:rsid w:val="009449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4972"/>
    <w:rPr>
      <w:rFonts w:ascii="Calibri" w:hAnsi="Calibri" w:cs="Calibri"/>
    </w:rPr>
  </w:style>
  <w:style w:type="paragraph" w:styleId="BodyText">
    <w:name w:val="Body Text"/>
    <w:basedOn w:val="Normal"/>
    <w:link w:val="BodyTextChar"/>
    <w:uiPriority w:val="99"/>
    <w:semiHidden/>
    <w:unhideWhenUsed/>
    <w:rsid w:val="00944972"/>
    <w:pPr>
      <w:spacing w:after="120"/>
    </w:pPr>
  </w:style>
  <w:style w:type="character" w:customStyle="1" w:styleId="BodyTextChar">
    <w:name w:val="Body Text Char"/>
    <w:basedOn w:val="DefaultParagraphFont"/>
    <w:link w:val="BodyText"/>
    <w:uiPriority w:val="99"/>
    <w:semiHidden/>
    <w:rsid w:val="00944972"/>
    <w:rPr>
      <w:rFonts w:ascii="Calibri" w:hAnsi="Calibri" w:cs="Calibri"/>
    </w:rPr>
  </w:style>
  <w:style w:type="paragraph" w:styleId="NoSpacing">
    <w:name w:val="No Spacing"/>
    <w:link w:val="NoSpacingChar"/>
    <w:uiPriority w:val="99"/>
    <w:semiHidden/>
    <w:unhideWhenUsed/>
    <w:qFormat/>
    <w:rsid w:val="0094497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44972"/>
    <w:rPr>
      <w:rFonts w:ascii="Calibri" w:hAnsi="Calibri" w:cs="Calibri"/>
    </w:rPr>
  </w:style>
  <w:style w:type="character" w:styleId="Hyperlink">
    <w:name w:val="Hyperlink"/>
    <w:basedOn w:val="DefaultParagraphFont"/>
    <w:uiPriority w:val="99"/>
    <w:unhideWhenUsed/>
    <w:rsid w:val="00944972"/>
    <w:rPr>
      <w:color w:val="0563C1" w:themeColor="hyperlink"/>
      <w:u w:val="single"/>
    </w:rPr>
  </w:style>
  <w:style w:type="character" w:styleId="UnresolvedMention">
    <w:name w:val="Unresolved Mention"/>
    <w:basedOn w:val="DefaultParagraphFont"/>
    <w:uiPriority w:val="99"/>
    <w:semiHidden/>
    <w:unhideWhenUsed/>
    <w:rsid w:val="00944972"/>
    <w:rPr>
      <w:color w:val="605E5C"/>
      <w:shd w:val="clear" w:color="auto" w:fill="E1DFDD"/>
    </w:rPr>
  </w:style>
  <w:style w:type="paragraph" w:customStyle="1" w:styleId="textbold">
    <w:name w:val="text bold"/>
    <w:basedOn w:val="Normal"/>
    <w:link w:val="Emphasis"/>
    <w:uiPriority w:val="8"/>
    <w:qFormat/>
    <w:rsid w:val="00944972"/>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
    <w:name w:val="Analytic"/>
    <w:basedOn w:val="Heading4"/>
    <w:link w:val="AnalyticChar"/>
    <w:uiPriority w:val="5"/>
    <w:qFormat/>
    <w:rsid w:val="00944972"/>
    <w:rPr>
      <w:color w:val="1F4E79" w:themeColor="accent5" w:themeShade="80"/>
    </w:rPr>
  </w:style>
  <w:style w:type="character" w:customStyle="1" w:styleId="AnalyticChar">
    <w:name w:val="Analytic Char"/>
    <w:basedOn w:val="DefaultParagraphFont"/>
    <w:link w:val="Analytic"/>
    <w:uiPriority w:val="5"/>
    <w:rsid w:val="00944972"/>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22445</Words>
  <Characters>127937</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Peltier</cp:lastModifiedBy>
  <cp:revision>2</cp:revision>
  <dcterms:created xsi:type="dcterms:W3CDTF">2026-02-01T14:05:00Z</dcterms:created>
  <dcterms:modified xsi:type="dcterms:W3CDTF">2026-02-01T14:05:00Z</dcterms:modified>
</cp:coreProperties>
</file>