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78651" w14:textId="1806C8A4" w:rsidR="005E56E8" w:rsidRPr="005E56E8" w:rsidRDefault="005E56E8" w:rsidP="005E56E8">
      <w:pPr>
        <w:pStyle w:val="Heading1"/>
      </w:pPr>
      <w:r>
        <w:t>AFF Card Doc</w:t>
      </w:r>
    </w:p>
    <w:p w14:paraId="4A7848A8" w14:textId="34F4DE31" w:rsidR="005E56E8" w:rsidRDefault="005E56E8" w:rsidP="005E56E8">
      <w:pPr>
        <w:pStyle w:val="Heading2"/>
      </w:pPr>
      <w:r>
        <w:t>DPT</w:t>
      </w:r>
    </w:p>
    <w:p w14:paraId="1F84B62E" w14:textId="20126135" w:rsidR="005E56E8" w:rsidRDefault="005E56E8" w:rsidP="005E56E8">
      <w:pPr>
        <w:pStyle w:val="Heading3"/>
      </w:pPr>
      <w:r>
        <w:t>Democracy---War---1AC</w:t>
      </w:r>
    </w:p>
    <w:p w14:paraId="179E62CE" w14:textId="77777777" w:rsidR="005E56E8" w:rsidRPr="006D5233" w:rsidRDefault="005E56E8" w:rsidP="005E56E8">
      <w:pPr>
        <w:pStyle w:val="Heading4"/>
        <w:rPr>
          <w:b w:val="0"/>
          <w:bCs/>
        </w:rPr>
      </w:pPr>
      <w:r w:rsidRPr="006D5233">
        <w:t xml:space="preserve">Backsliding is </w:t>
      </w:r>
      <w:r w:rsidRPr="006D5233">
        <w:rPr>
          <w:u w:val="single"/>
        </w:rPr>
        <w:t>disorderly</w:t>
      </w:r>
      <w:r w:rsidRPr="006D5233">
        <w:t xml:space="preserve"> AND </w:t>
      </w:r>
      <w:r w:rsidRPr="006D5233">
        <w:rPr>
          <w:u w:val="single"/>
        </w:rPr>
        <w:t>existential</w:t>
      </w:r>
      <w:r w:rsidRPr="006D5233">
        <w:t xml:space="preserve">. </w:t>
      </w:r>
    </w:p>
    <w:p w14:paraId="324145DD" w14:textId="77777777" w:rsidR="005E56E8" w:rsidRPr="006D5233" w:rsidRDefault="005E56E8" w:rsidP="005E56E8">
      <w:r w:rsidRPr="006D5233">
        <w:t>- It invites irredentism, resource conflicts, and instability that ensure numerous nuclear conflicts.</w:t>
      </w:r>
    </w:p>
    <w:p w14:paraId="0D21FEA3" w14:textId="77777777" w:rsidR="005E56E8" w:rsidRPr="006D5233" w:rsidRDefault="005E56E8" w:rsidP="005E56E8">
      <w:r w:rsidRPr="006D5233">
        <w:t>- No turns since adversarial decline is inevitable in the long run, so management now is key.</w:t>
      </w:r>
    </w:p>
    <w:p w14:paraId="6C327466" w14:textId="77777777" w:rsidR="005E56E8" w:rsidRPr="006D5233" w:rsidRDefault="005E56E8" w:rsidP="005E56E8">
      <w:r w:rsidRPr="006D5233">
        <w:t xml:space="preserve">Dr. Michael </w:t>
      </w:r>
      <w:r w:rsidRPr="006D5233">
        <w:rPr>
          <w:rStyle w:val="Style13ptBold"/>
        </w:rPr>
        <w:t>Beckley 25</w:t>
      </w:r>
      <w:r w:rsidRPr="006D5233">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6A86E4E" w14:textId="77777777" w:rsidR="005E56E8" w:rsidRPr="006D5233" w:rsidRDefault="005E56E8" w:rsidP="005E56E8">
      <w:pPr>
        <w:rPr>
          <w:sz w:val="16"/>
        </w:rPr>
      </w:pPr>
      <w:r w:rsidRPr="006D5233">
        <w:rPr>
          <w:sz w:val="16"/>
        </w:rPr>
        <w:t xml:space="preserve">The </w:t>
      </w:r>
      <w:r w:rsidRPr="006D5233">
        <w:rPr>
          <w:rStyle w:val="StyleUnderline"/>
        </w:rPr>
        <w:t>structure of</w:t>
      </w:r>
      <w:r w:rsidRPr="006D5233">
        <w:rPr>
          <w:sz w:val="16"/>
        </w:rPr>
        <w:t xml:space="preserve"> </w:t>
      </w:r>
      <w:r w:rsidRPr="006D5233">
        <w:rPr>
          <w:rStyle w:val="Emphasis"/>
        </w:rPr>
        <w:t>American power</w:t>
      </w:r>
      <w:r w:rsidRPr="006D5233">
        <w:rPr>
          <w:sz w:val="16"/>
        </w:rPr>
        <w:t xml:space="preserve"> thus </w:t>
      </w:r>
      <w:r w:rsidRPr="006D5233">
        <w:rPr>
          <w:rStyle w:val="StyleUnderline"/>
        </w:rPr>
        <w:t>creates</w:t>
      </w:r>
      <w:r w:rsidRPr="006D5233">
        <w:rPr>
          <w:sz w:val="16"/>
        </w:rPr>
        <w:t xml:space="preserve"> competing </w:t>
      </w:r>
      <w:r w:rsidRPr="006D5233">
        <w:rPr>
          <w:rStyle w:val="Emphasis"/>
        </w:rPr>
        <w:t>pressure</w:t>
      </w:r>
      <w:r w:rsidRPr="006D5233">
        <w:rPr>
          <w:sz w:val="16"/>
        </w:rPr>
        <w:t xml:space="preserve">s for detachment and engagement. The result is </w:t>
      </w:r>
      <w:r w:rsidRPr="006D5233">
        <w:rPr>
          <w:rStyle w:val="StyleUnderline"/>
        </w:rPr>
        <w:t>a</w:t>
      </w:r>
      <w:r w:rsidRPr="006D5233">
        <w:rPr>
          <w:sz w:val="16"/>
        </w:rPr>
        <w:t xml:space="preserve"> </w:t>
      </w:r>
      <w:r w:rsidRPr="006D5233">
        <w:rPr>
          <w:rStyle w:val="Emphasis"/>
        </w:rPr>
        <w:t>hollow form</w:t>
      </w:r>
      <w:r w:rsidRPr="006D5233">
        <w:rPr>
          <w:sz w:val="16"/>
        </w:rPr>
        <w:t xml:space="preserve"> </w:t>
      </w:r>
      <w:r w:rsidRPr="006D5233">
        <w:rPr>
          <w:rStyle w:val="StyleUnderline"/>
        </w:rPr>
        <w:t>of internationalism that</w:t>
      </w:r>
      <w:r w:rsidRPr="006D5233">
        <w:rPr>
          <w:sz w:val="16"/>
        </w:rPr>
        <w:t xml:space="preserve"> has sometimes </w:t>
      </w:r>
      <w:r w:rsidRPr="006D5233">
        <w:rPr>
          <w:rStyle w:val="Emphasis"/>
        </w:rPr>
        <w:t>result</w:t>
      </w:r>
      <w:r w:rsidRPr="006D5233">
        <w:rPr>
          <w:sz w:val="16"/>
        </w:rPr>
        <w:t xml:space="preserve">ed </w:t>
      </w:r>
      <w:r w:rsidRPr="006D5233">
        <w:rPr>
          <w:rStyle w:val="StyleUnderline"/>
        </w:rPr>
        <w:t>in</w:t>
      </w:r>
      <w:r w:rsidRPr="006D5233">
        <w:rPr>
          <w:sz w:val="16"/>
        </w:rPr>
        <w:t xml:space="preserve"> </w:t>
      </w:r>
      <w:r w:rsidRPr="006D5233">
        <w:rPr>
          <w:rStyle w:val="Emphasis"/>
        </w:rPr>
        <w:t>disastrous failures of deterrence</w:t>
      </w:r>
      <w:r w:rsidRPr="006D5233">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69C8CE9" w14:textId="77777777" w:rsidR="005E56E8" w:rsidRPr="006D5233" w:rsidRDefault="005E56E8" w:rsidP="005E56E8">
      <w:pPr>
        <w:rPr>
          <w:sz w:val="16"/>
        </w:rPr>
      </w:pPr>
      <w:r w:rsidRPr="006D5233">
        <w:rPr>
          <w:sz w:val="16"/>
        </w:rPr>
        <w:t xml:space="preserve">In other cases, </w:t>
      </w:r>
      <w:r w:rsidRPr="006D5233">
        <w:rPr>
          <w:rStyle w:val="StyleUnderline"/>
        </w:rPr>
        <w:t>hollow internationalism</w:t>
      </w:r>
      <w:r w:rsidRPr="006D5233">
        <w:rPr>
          <w:sz w:val="16"/>
        </w:rPr>
        <w:t xml:space="preserve"> </w:t>
      </w:r>
      <w:r w:rsidRPr="006D5233">
        <w:rPr>
          <w:rStyle w:val="Emphasis"/>
        </w:rPr>
        <w:t>led the U</w:t>
      </w:r>
      <w:r w:rsidRPr="006D5233">
        <w:rPr>
          <w:sz w:val="16"/>
        </w:rPr>
        <w:t xml:space="preserve">nited </w:t>
      </w:r>
      <w:r w:rsidRPr="006D5233">
        <w:rPr>
          <w:rStyle w:val="Emphasis"/>
        </w:rPr>
        <w:t>S</w:t>
      </w:r>
      <w:r w:rsidRPr="006D5233">
        <w:rPr>
          <w:sz w:val="16"/>
        </w:rPr>
        <w:t xml:space="preserve">tates </w:t>
      </w:r>
      <w:r w:rsidRPr="006D5233">
        <w:rPr>
          <w:rStyle w:val="StyleUnderline"/>
        </w:rPr>
        <w:t>to</w:t>
      </w:r>
      <w:r w:rsidRPr="006D5233">
        <w:rPr>
          <w:sz w:val="16"/>
        </w:rPr>
        <w:t xml:space="preserve"> </w:t>
      </w:r>
      <w:r w:rsidRPr="006D5233">
        <w:rPr>
          <w:rStyle w:val="Emphasis"/>
        </w:rPr>
        <w:t>neglect</w:t>
      </w:r>
      <w:r w:rsidRPr="006D5233">
        <w:rPr>
          <w:sz w:val="16"/>
        </w:rPr>
        <w:t xml:space="preserve"> </w:t>
      </w:r>
      <w:r w:rsidRPr="006D5233">
        <w:rPr>
          <w:rStyle w:val="StyleUnderline"/>
        </w:rPr>
        <w:t>deterrence entirely</w:t>
      </w:r>
      <w:r w:rsidRPr="006D5233">
        <w:rPr>
          <w:sz w:val="16"/>
        </w:rPr>
        <w:t xml:space="preserve">. On several occasions, </w:t>
      </w:r>
      <w:r w:rsidRPr="006D5233">
        <w:rPr>
          <w:rStyle w:val="StyleUnderline"/>
        </w:rPr>
        <w:t>it convinced</w:t>
      </w:r>
      <w:r w:rsidRPr="006D5233">
        <w:rPr>
          <w:sz w:val="16"/>
        </w:rPr>
        <w:t xml:space="preserve"> itself and </w:t>
      </w:r>
      <w:r w:rsidRPr="006D5233">
        <w:rPr>
          <w:rStyle w:val="StyleUnderline"/>
        </w:rPr>
        <w:t>its</w:t>
      </w:r>
      <w:r w:rsidRPr="006D5233">
        <w:rPr>
          <w:sz w:val="16"/>
        </w:rPr>
        <w:t xml:space="preserve"> </w:t>
      </w:r>
      <w:r w:rsidRPr="006D5233">
        <w:rPr>
          <w:rStyle w:val="Emphasis"/>
        </w:rPr>
        <w:t>adversaries</w:t>
      </w:r>
      <w:r w:rsidRPr="006D5233">
        <w:rPr>
          <w:sz w:val="16"/>
        </w:rPr>
        <w:t xml:space="preserve"> </w:t>
      </w:r>
      <w:r w:rsidRPr="006D5233">
        <w:rPr>
          <w:rStyle w:val="StyleUnderline"/>
        </w:rPr>
        <w:t>that it ha</w:t>
      </w:r>
      <w:r w:rsidRPr="006D5233">
        <w:rPr>
          <w:sz w:val="16"/>
        </w:rPr>
        <w:t xml:space="preserve">d </w:t>
      </w:r>
      <w:r w:rsidRPr="006D5233">
        <w:rPr>
          <w:rStyle w:val="Emphasis"/>
        </w:rPr>
        <w:t>little interest</w:t>
      </w:r>
      <w:r w:rsidRPr="006D5233">
        <w:rPr>
          <w:sz w:val="16"/>
        </w:rPr>
        <w:t xml:space="preserve"> in a region, </w:t>
      </w:r>
      <w:r w:rsidRPr="006D5233">
        <w:rPr>
          <w:rStyle w:val="StyleUnderline"/>
        </w:rPr>
        <w:t>only to respond</w:t>
      </w:r>
      <w:r w:rsidRPr="006D5233">
        <w:rPr>
          <w:sz w:val="16"/>
        </w:rPr>
        <w:t xml:space="preserve"> </w:t>
      </w:r>
      <w:r w:rsidRPr="006D5233">
        <w:rPr>
          <w:rStyle w:val="Emphasis"/>
        </w:rPr>
        <w:t>massively</w:t>
      </w:r>
      <w:r w:rsidRPr="006D5233">
        <w:rPr>
          <w:sz w:val="16"/>
        </w:rPr>
        <w:t xml:space="preserve"> </w:t>
      </w:r>
      <w:r w:rsidRPr="006D5233">
        <w:rPr>
          <w:rStyle w:val="StyleUnderline"/>
        </w:rPr>
        <w:t>to aggression</w:t>
      </w:r>
      <w:r w:rsidRPr="006D5233">
        <w:rPr>
          <w:sz w:val="16"/>
        </w:rPr>
        <w:t xml:space="preserve"> there, </w:t>
      </w:r>
      <w:r w:rsidRPr="006D5233">
        <w:rPr>
          <w:rStyle w:val="StyleUnderline"/>
        </w:rPr>
        <w:t>with</w:t>
      </w:r>
      <w:r w:rsidRPr="006D5233">
        <w:rPr>
          <w:sz w:val="16"/>
        </w:rPr>
        <w:t xml:space="preserve"> </w:t>
      </w:r>
      <w:r w:rsidRPr="006D5233">
        <w:rPr>
          <w:rStyle w:val="Emphasis"/>
        </w:rPr>
        <w:t>catastrophic</w:t>
      </w:r>
      <w:r w:rsidRPr="006D5233">
        <w:rPr>
          <w:sz w:val="16"/>
        </w:rPr>
        <w:t xml:space="preserve"> </w:t>
      </w:r>
      <w:r w:rsidRPr="006D5233">
        <w:rPr>
          <w:rStyle w:val="StyleUnderline"/>
        </w:rPr>
        <w:t>consequences</w:t>
      </w:r>
      <w:r w:rsidRPr="006D5233">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6D5233">
        <w:rPr>
          <w:rStyle w:val="StyleUnderline"/>
        </w:rPr>
        <w:t>This</w:t>
      </w:r>
      <w:r w:rsidRPr="006D5233">
        <w:rPr>
          <w:sz w:val="16"/>
        </w:rPr>
        <w:t xml:space="preserve"> </w:t>
      </w:r>
      <w:r w:rsidRPr="006D5233">
        <w:rPr>
          <w:rStyle w:val="Emphasis"/>
        </w:rPr>
        <w:t>shock</w:t>
      </w:r>
      <w:r w:rsidRPr="006D5233">
        <w:rPr>
          <w:sz w:val="16"/>
        </w:rPr>
        <w:t xml:space="preserve"> </w:t>
      </w:r>
      <w:r w:rsidRPr="006D5233">
        <w:rPr>
          <w:rStyle w:val="StyleUnderline"/>
        </w:rPr>
        <w:t>heightened</w:t>
      </w:r>
      <w:r w:rsidRPr="006D5233">
        <w:rPr>
          <w:sz w:val="16"/>
        </w:rPr>
        <w:t xml:space="preserve"> Cold War </w:t>
      </w:r>
      <w:r w:rsidRPr="006D5233">
        <w:rPr>
          <w:rStyle w:val="StyleUnderline"/>
        </w:rPr>
        <w:t>fears of</w:t>
      </w:r>
      <w:r w:rsidRPr="006D5233">
        <w:rPr>
          <w:sz w:val="16"/>
        </w:rPr>
        <w:t xml:space="preserve"> communist </w:t>
      </w:r>
      <w:r w:rsidRPr="006D5233">
        <w:rPr>
          <w:rStyle w:val="StyleUnderline"/>
        </w:rPr>
        <w:t>expansion and solidified the</w:t>
      </w:r>
      <w:r w:rsidRPr="006D5233">
        <w:rPr>
          <w:sz w:val="16"/>
        </w:rPr>
        <w:t xml:space="preserve"> </w:t>
      </w:r>
      <w:r w:rsidRPr="006D5233">
        <w:rPr>
          <w:rStyle w:val="Emphasis"/>
        </w:rPr>
        <w:t>domino theory</w:t>
      </w:r>
      <w:r w:rsidRPr="006D5233">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1ED6BA09" w14:textId="77777777" w:rsidR="005E56E8" w:rsidRPr="006D5233" w:rsidRDefault="005E56E8" w:rsidP="005E56E8">
      <w:pPr>
        <w:rPr>
          <w:sz w:val="16"/>
        </w:rPr>
      </w:pPr>
      <w:r w:rsidRPr="006D5233">
        <w:rPr>
          <w:sz w:val="16"/>
        </w:rPr>
        <w:t xml:space="preserve">The </w:t>
      </w:r>
      <w:r w:rsidRPr="006D5233">
        <w:rPr>
          <w:rStyle w:val="StyleUnderline"/>
          <w:highlight w:val="yellow"/>
        </w:rPr>
        <w:t>world</w:t>
      </w:r>
      <w:r w:rsidRPr="006D5233">
        <w:rPr>
          <w:rStyle w:val="StyleUnderline"/>
        </w:rPr>
        <w:t xml:space="preserve"> now </w:t>
      </w:r>
      <w:r w:rsidRPr="006D5233">
        <w:rPr>
          <w:rStyle w:val="StyleUnderline"/>
          <w:highlight w:val="yellow"/>
        </w:rPr>
        <w:t>faces</w:t>
      </w:r>
      <w:r w:rsidRPr="006D5233">
        <w:rPr>
          <w:sz w:val="16"/>
          <w:highlight w:val="yellow"/>
        </w:rPr>
        <w:t xml:space="preserve"> </w:t>
      </w:r>
      <w:r w:rsidRPr="006D5233">
        <w:rPr>
          <w:rStyle w:val="Emphasis"/>
          <w:highlight w:val="yellow"/>
        </w:rPr>
        <w:t>converging</w:t>
      </w:r>
      <w:r w:rsidRPr="006D5233">
        <w:rPr>
          <w:sz w:val="16"/>
          <w:highlight w:val="yellow"/>
        </w:rPr>
        <w:t xml:space="preserve"> </w:t>
      </w:r>
      <w:r w:rsidRPr="006D5233">
        <w:rPr>
          <w:rStyle w:val="StyleUnderline"/>
          <w:highlight w:val="yellow"/>
        </w:rPr>
        <w:t>threats</w:t>
      </w:r>
      <w:r w:rsidRPr="006D5233">
        <w:rPr>
          <w:sz w:val="16"/>
          <w:highlight w:val="yellow"/>
        </w:rPr>
        <w:t xml:space="preserve">: </w:t>
      </w:r>
      <w:r w:rsidRPr="006D5233">
        <w:rPr>
          <w:rStyle w:val="Emphasis"/>
          <w:highlight w:val="yellow"/>
        </w:rPr>
        <w:t>China</w:t>
      </w:r>
      <w:r w:rsidRPr="006D5233">
        <w:rPr>
          <w:sz w:val="16"/>
        </w:rPr>
        <w:t xml:space="preserve"> is </w:t>
      </w:r>
      <w:r w:rsidRPr="006D5233">
        <w:rPr>
          <w:rStyle w:val="StyleUnderline"/>
        </w:rPr>
        <w:t>carrying out the largest peacetime military buildup</w:t>
      </w:r>
      <w:r w:rsidRPr="006D5233">
        <w:rPr>
          <w:sz w:val="16"/>
        </w:rPr>
        <w:t xml:space="preserve"> since Nazi Germany’s, producing warships, combat aircraft, and missiles five to six times as fast as the United States can. </w:t>
      </w:r>
      <w:r w:rsidRPr="006D5233">
        <w:rPr>
          <w:rStyle w:val="Emphasis"/>
          <w:highlight w:val="yellow"/>
        </w:rPr>
        <w:t>Russia</w:t>
      </w:r>
      <w:r w:rsidRPr="006D5233">
        <w:rPr>
          <w:sz w:val="16"/>
        </w:rPr>
        <w:t xml:space="preserve"> </w:t>
      </w:r>
      <w:r w:rsidRPr="006D5233">
        <w:rPr>
          <w:rStyle w:val="StyleUnderline"/>
        </w:rPr>
        <w:t>is waging Europe’s biggest war</w:t>
      </w:r>
      <w:r w:rsidRPr="006D5233">
        <w:rPr>
          <w:sz w:val="16"/>
        </w:rPr>
        <w:t xml:space="preserve"> since World War II. </w:t>
      </w:r>
      <w:r w:rsidRPr="006D5233">
        <w:rPr>
          <w:rStyle w:val="Emphasis"/>
          <w:highlight w:val="yellow"/>
        </w:rPr>
        <w:t>Iran</w:t>
      </w:r>
      <w:r w:rsidRPr="006D5233">
        <w:rPr>
          <w:sz w:val="16"/>
        </w:rPr>
        <w:t xml:space="preserve"> is </w:t>
      </w:r>
      <w:r w:rsidRPr="006D5233">
        <w:rPr>
          <w:rStyle w:val="StyleUnderline"/>
        </w:rPr>
        <w:t>trading blows with</w:t>
      </w:r>
      <w:r w:rsidRPr="006D5233">
        <w:rPr>
          <w:sz w:val="16"/>
        </w:rPr>
        <w:t xml:space="preserve"> </w:t>
      </w:r>
      <w:r w:rsidRPr="006D5233">
        <w:rPr>
          <w:rStyle w:val="Emphasis"/>
        </w:rPr>
        <w:t>Israel</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No</w:t>
      </w:r>
      <w:r w:rsidRPr="006D5233">
        <w:rPr>
          <w:sz w:val="16"/>
        </w:rPr>
        <w:t xml:space="preserve">rth </w:t>
      </w:r>
      <w:r w:rsidRPr="006D5233">
        <w:rPr>
          <w:rStyle w:val="Emphasis"/>
          <w:highlight w:val="yellow"/>
        </w:rPr>
        <w:t>Ko</w:t>
      </w:r>
      <w:r w:rsidRPr="006D5233">
        <w:rPr>
          <w:sz w:val="16"/>
        </w:rPr>
        <w:t xml:space="preserve">rea </w:t>
      </w:r>
      <w:r w:rsidRPr="006D5233">
        <w:rPr>
          <w:rStyle w:val="StyleUnderline"/>
        </w:rPr>
        <w:t>is sending thousands of troops</w:t>
      </w:r>
      <w:r w:rsidRPr="006D5233">
        <w:rPr>
          <w:sz w:val="16"/>
        </w:rPr>
        <w:t xml:space="preserve"> to fight for Russia in Ukraine </w:t>
      </w:r>
      <w:r w:rsidRPr="006D5233">
        <w:rPr>
          <w:rStyle w:val="StyleUnderline"/>
        </w:rPr>
        <w:t>while preparing for war with</w:t>
      </w:r>
      <w:r w:rsidRPr="006D5233">
        <w:rPr>
          <w:sz w:val="16"/>
        </w:rPr>
        <w:t xml:space="preserve"> </w:t>
      </w:r>
      <w:r w:rsidRPr="006D5233">
        <w:rPr>
          <w:rStyle w:val="Emphasis"/>
        </w:rPr>
        <w:t>So</w:t>
      </w:r>
      <w:r w:rsidRPr="006D5233">
        <w:rPr>
          <w:sz w:val="16"/>
        </w:rPr>
        <w:t xml:space="preserve">uth </w:t>
      </w:r>
      <w:r w:rsidRPr="006D5233">
        <w:rPr>
          <w:rStyle w:val="Emphasis"/>
        </w:rPr>
        <w:t>Ko</w:t>
      </w:r>
      <w:r w:rsidRPr="006D5233">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2EABBA9F" w14:textId="77777777" w:rsidR="005E56E8" w:rsidRPr="006D5233" w:rsidRDefault="005E56E8" w:rsidP="005E56E8">
      <w:pPr>
        <w:rPr>
          <w:sz w:val="16"/>
        </w:rPr>
      </w:pPr>
      <w:r w:rsidRPr="006D5233">
        <w:rPr>
          <w:rStyle w:val="StyleUnderline"/>
        </w:rPr>
        <w:t>By</w:t>
      </w:r>
      <w:r w:rsidRPr="006D5233">
        <w:rPr>
          <w:sz w:val="16"/>
          <w:szCs w:val="16"/>
        </w:rPr>
        <w:t xml:space="preserve"> pairing </w:t>
      </w:r>
      <w:r w:rsidRPr="006D5233">
        <w:rPr>
          <w:rStyle w:val="Emphasis"/>
          <w:highlight w:val="yellow"/>
        </w:rPr>
        <w:t>diplomatic hostility</w:t>
      </w:r>
      <w:r w:rsidRPr="006D5233">
        <w:rPr>
          <w:sz w:val="16"/>
          <w:szCs w:val="16"/>
        </w:rPr>
        <w:t xml:space="preserve"> with military unreadiness,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is</w:t>
      </w:r>
      <w:r w:rsidRPr="006D5233">
        <w:rPr>
          <w:sz w:val="16"/>
        </w:rPr>
        <w:t xml:space="preserve"> once again </w:t>
      </w:r>
      <w:r w:rsidRPr="006D5233">
        <w:rPr>
          <w:rStyle w:val="Emphasis"/>
          <w:highlight w:val="yellow"/>
        </w:rPr>
        <w:t>send</w:t>
      </w:r>
      <w:r w:rsidRPr="006D5233">
        <w:rPr>
          <w:rStyle w:val="Emphasis"/>
        </w:rPr>
        <w:t xml:space="preserve">ing the world </w:t>
      </w:r>
      <w:r w:rsidRPr="006D5233">
        <w:rPr>
          <w:rStyle w:val="Emphasis"/>
          <w:highlight w:val="yellow"/>
        </w:rPr>
        <w:t>a mixed signal</w:t>
      </w:r>
      <w:r w:rsidRPr="006D5233">
        <w:rPr>
          <w:sz w:val="16"/>
        </w:rPr>
        <w:t xml:space="preserve">, </w:t>
      </w:r>
      <w:r w:rsidRPr="006D5233">
        <w:rPr>
          <w:rStyle w:val="StyleUnderline"/>
        </w:rPr>
        <w:t>a yellow traffic light</w:t>
      </w:r>
      <w:r w:rsidRPr="006D5233">
        <w:rPr>
          <w:sz w:val="16"/>
        </w:rPr>
        <w:t xml:space="preserve">. </w:t>
      </w:r>
      <w:r w:rsidRPr="006D5233">
        <w:rPr>
          <w:rStyle w:val="StyleUnderline"/>
        </w:rPr>
        <w:t>Yellow lights,</w:t>
      </w:r>
      <w:r w:rsidRPr="006D5233">
        <w:rPr>
          <w:sz w:val="16"/>
        </w:rPr>
        <w:t xml:space="preserve"> of course, </w:t>
      </w:r>
      <w:r w:rsidRPr="006D5233">
        <w:rPr>
          <w:rStyle w:val="StyleUnderline"/>
        </w:rPr>
        <w:t>often</w:t>
      </w:r>
      <w:r w:rsidRPr="006D5233">
        <w:rPr>
          <w:sz w:val="16"/>
        </w:rPr>
        <w:t xml:space="preserve"> </w:t>
      </w:r>
      <w:r w:rsidRPr="006D5233">
        <w:rPr>
          <w:rStyle w:val="Emphasis"/>
          <w:highlight w:val="yellow"/>
        </w:rPr>
        <w:t>prompt aggressive drivers to speed up</w:t>
      </w:r>
      <w:r w:rsidRPr="006D5233">
        <w:rPr>
          <w:sz w:val="16"/>
        </w:rPr>
        <w:t xml:space="preserve">. </w:t>
      </w:r>
      <w:r w:rsidRPr="006D5233">
        <w:rPr>
          <w:rStyle w:val="StyleUnderline"/>
        </w:rPr>
        <w:t>American</w:t>
      </w:r>
      <w:r w:rsidRPr="006D5233">
        <w:rPr>
          <w:sz w:val="16"/>
        </w:rPr>
        <w:t xml:space="preserve"> </w:t>
      </w:r>
      <w:r w:rsidRPr="006D5233">
        <w:rPr>
          <w:rStyle w:val="Emphasis"/>
        </w:rPr>
        <w:t>ambiguity</w:t>
      </w:r>
      <w:r w:rsidRPr="006D5233">
        <w:rPr>
          <w:sz w:val="16"/>
        </w:rPr>
        <w:t xml:space="preserve"> </w:t>
      </w:r>
      <w:r w:rsidRPr="006D5233">
        <w:rPr>
          <w:rStyle w:val="StyleUnderline"/>
        </w:rPr>
        <w:t>won’t matter—until it does, when</w:t>
      </w:r>
      <w:r w:rsidRPr="006D5233">
        <w:rPr>
          <w:sz w:val="16"/>
        </w:rPr>
        <w:t xml:space="preserve"> </w:t>
      </w:r>
      <w:r w:rsidRPr="006D5233">
        <w:rPr>
          <w:rStyle w:val="Emphasis"/>
        </w:rPr>
        <w:t>China</w:t>
      </w:r>
      <w:r w:rsidRPr="006D5233">
        <w:rPr>
          <w:sz w:val="16"/>
        </w:rPr>
        <w:t xml:space="preserve">, </w:t>
      </w:r>
      <w:r w:rsidRPr="006D5233">
        <w:rPr>
          <w:rStyle w:val="Emphasis"/>
        </w:rPr>
        <w:t>Iran</w:t>
      </w:r>
      <w:r w:rsidRPr="006D5233">
        <w:rPr>
          <w:sz w:val="16"/>
        </w:rPr>
        <w:t xml:space="preserve">, </w:t>
      </w:r>
      <w:r w:rsidRPr="006D5233">
        <w:rPr>
          <w:rStyle w:val="Emphasis"/>
        </w:rPr>
        <w:t>No</w:t>
      </w:r>
      <w:r w:rsidRPr="006D5233">
        <w:rPr>
          <w:sz w:val="16"/>
        </w:rPr>
        <w:t xml:space="preserve">rth </w:t>
      </w:r>
      <w:r w:rsidRPr="006D5233">
        <w:rPr>
          <w:rStyle w:val="Emphasis"/>
        </w:rPr>
        <w:t>Ko</w:t>
      </w:r>
      <w:r w:rsidRPr="006D5233">
        <w:rPr>
          <w:sz w:val="16"/>
        </w:rPr>
        <w:t xml:space="preserve">rea, </w:t>
      </w:r>
      <w:r w:rsidRPr="006D5233">
        <w:rPr>
          <w:rStyle w:val="StyleUnderline"/>
        </w:rPr>
        <w:t>or</w:t>
      </w:r>
      <w:r w:rsidRPr="006D5233">
        <w:rPr>
          <w:sz w:val="16"/>
        </w:rPr>
        <w:t xml:space="preserve"> </w:t>
      </w:r>
      <w:r w:rsidRPr="006D5233">
        <w:rPr>
          <w:rStyle w:val="Emphasis"/>
        </w:rPr>
        <w:t>Russia</w:t>
      </w:r>
      <w:r w:rsidRPr="006D5233">
        <w:rPr>
          <w:sz w:val="16"/>
        </w:rPr>
        <w:t xml:space="preserve"> </w:t>
      </w:r>
      <w:r w:rsidRPr="006D5233">
        <w:rPr>
          <w:rStyle w:val="StyleUnderline"/>
        </w:rPr>
        <w:t>decides it’s time to take what it has long claimed by force</w:t>
      </w:r>
      <w:r w:rsidRPr="006D5233">
        <w:rPr>
          <w:sz w:val="16"/>
        </w:rPr>
        <w:t>.</w:t>
      </w:r>
    </w:p>
    <w:p w14:paraId="0D2326F4" w14:textId="77777777" w:rsidR="005E56E8" w:rsidRPr="006D5233" w:rsidRDefault="005E56E8" w:rsidP="005E56E8">
      <w:pPr>
        <w:rPr>
          <w:sz w:val="16"/>
        </w:rPr>
      </w:pPr>
      <w:r w:rsidRPr="006D5233">
        <w:rPr>
          <w:sz w:val="16"/>
        </w:rPr>
        <w:t>THE DANGERS OF DECLINISM</w:t>
      </w:r>
    </w:p>
    <w:p w14:paraId="189A132B" w14:textId="77777777" w:rsidR="005E56E8" w:rsidRPr="006D5233" w:rsidRDefault="005E56E8" w:rsidP="005E56E8">
      <w:pPr>
        <w:rPr>
          <w:sz w:val="16"/>
        </w:rPr>
      </w:pPr>
      <w:r w:rsidRPr="006D5233">
        <w:rPr>
          <w:sz w:val="16"/>
        </w:rPr>
        <w:t xml:space="preserve">Since the Soviet Union’s collapse, experts have urged policymakers to prepare for multipolarity, expecting the United States to be challenged or overtaken by rising powers. But reality has taken a different course. The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highlight w:val="yellow"/>
        </w:rPr>
        <w:t>remains</w:t>
      </w:r>
      <w:r w:rsidRPr="006D5233">
        <w:rPr>
          <w:sz w:val="16"/>
        </w:rPr>
        <w:t xml:space="preserve"> </w:t>
      </w:r>
      <w:r w:rsidRPr="006D5233">
        <w:rPr>
          <w:rStyle w:val="Emphasis"/>
          <w:highlight w:val="yellow"/>
        </w:rPr>
        <w:t>econ</w:t>
      </w:r>
      <w:r w:rsidRPr="006D5233">
        <w:rPr>
          <w:rStyle w:val="Emphasis"/>
        </w:rPr>
        <w:t xml:space="preserve">omically </w:t>
      </w:r>
      <w:r w:rsidRPr="006D5233">
        <w:rPr>
          <w:rStyle w:val="Emphasis"/>
          <w:highlight w:val="yellow"/>
        </w:rPr>
        <w:t>dominant</w:t>
      </w:r>
      <w:r w:rsidRPr="006D5233">
        <w:rPr>
          <w:sz w:val="16"/>
          <w:highlight w:val="yellow"/>
        </w:rPr>
        <w:t xml:space="preserve"> </w:t>
      </w:r>
      <w:r w:rsidRPr="006D5233">
        <w:rPr>
          <w:rStyle w:val="StyleUnderline"/>
        </w:rPr>
        <w:t xml:space="preserve">while other </w:t>
      </w:r>
      <w:r w:rsidRPr="006D5233">
        <w:rPr>
          <w:rStyle w:val="StyleUnderline"/>
          <w:highlight w:val="yellow"/>
        </w:rPr>
        <w:t>contenders</w:t>
      </w:r>
      <w:r w:rsidRPr="006D5233">
        <w:rPr>
          <w:sz w:val="16"/>
        </w:rPr>
        <w:t xml:space="preserve">—both </w:t>
      </w:r>
      <w:r w:rsidRPr="006D5233">
        <w:rPr>
          <w:rStyle w:val="StyleUnderline"/>
        </w:rPr>
        <w:t xml:space="preserve">adversaries and allies—are </w:t>
      </w:r>
      <w:r w:rsidRPr="006D5233">
        <w:rPr>
          <w:rStyle w:val="StyleUnderline"/>
          <w:highlight w:val="yellow"/>
        </w:rPr>
        <w:t>slipping into</w:t>
      </w:r>
      <w:r w:rsidRPr="006D5233">
        <w:rPr>
          <w:sz w:val="16"/>
          <w:highlight w:val="yellow"/>
        </w:rPr>
        <w:t xml:space="preserve"> </w:t>
      </w:r>
      <w:r w:rsidRPr="006D5233">
        <w:rPr>
          <w:rStyle w:val="Emphasis"/>
          <w:highlight w:val="yellow"/>
        </w:rPr>
        <w:t>long-term decline</w:t>
      </w:r>
      <w:r w:rsidRPr="006D5233">
        <w:rPr>
          <w:sz w:val="16"/>
        </w:rPr>
        <w:t xml:space="preserve">. </w:t>
      </w:r>
      <w:r w:rsidRPr="006D5233">
        <w:rPr>
          <w:rStyle w:val="StyleUnderline"/>
          <w:highlight w:val="yellow"/>
        </w:rPr>
        <w:t xml:space="preserve">Shrinking </w:t>
      </w:r>
      <w:r w:rsidRPr="006D5233">
        <w:rPr>
          <w:rStyle w:val="Emphasis"/>
          <w:highlight w:val="yellow"/>
        </w:rPr>
        <w:t>pop</w:t>
      </w:r>
      <w:r w:rsidRPr="006D5233">
        <w:rPr>
          <w:rStyle w:val="StyleUnderline"/>
        </w:rPr>
        <w:t>ulation</w:t>
      </w:r>
      <w:r w:rsidRPr="006D5233">
        <w:rPr>
          <w:rStyle w:val="Emphasis"/>
          <w:highlight w:val="yellow"/>
        </w:rPr>
        <w:t>s</w:t>
      </w:r>
      <w:r w:rsidRPr="006D5233">
        <w:rPr>
          <w:rStyle w:val="StyleUnderline"/>
        </w:rPr>
        <w:t xml:space="preserve"> and stagnant </w:t>
      </w:r>
      <w:r w:rsidRPr="006D5233">
        <w:rPr>
          <w:rStyle w:val="StyleUnderline"/>
          <w:highlight w:val="yellow"/>
        </w:rPr>
        <w:t>productivity</w:t>
      </w:r>
      <w:r w:rsidRPr="006D5233">
        <w:rPr>
          <w:rStyle w:val="StyleUnderline"/>
        </w:rPr>
        <w:t xml:space="preserve"> are</w:t>
      </w:r>
      <w:r w:rsidRPr="006D5233">
        <w:rPr>
          <w:sz w:val="16"/>
        </w:rPr>
        <w:t xml:space="preserve"> </w:t>
      </w:r>
      <w:r w:rsidRPr="006D5233">
        <w:rPr>
          <w:rStyle w:val="Emphasis"/>
          <w:highlight w:val="yellow"/>
        </w:rPr>
        <w:t>erod</w:t>
      </w:r>
      <w:r w:rsidRPr="006D5233">
        <w:rPr>
          <w:rStyle w:val="Emphasis"/>
        </w:rPr>
        <w:t>ing</w:t>
      </w:r>
      <w:r w:rsidRPr="006D5233">
        <w:rPr>
          <w:sz w:val="16"/>
        </w:rPr>
        <w:t xml:space="preserve"> the </w:t>
      </w:r>
      <w:r w:rsidRPr="006D5233">
        <w:rPr>
          <w:rStyle w:val="Emphasis"/>
          <w:highlight w:val="yellow"/>
        </w:rPr>
        <w:t>strength</w:t>
      </w:r>
      <w:r w:rsidRPr="006D5233">
        <w:rPr>
          <w:sz w:val="16"/>
        </w:rPr>
        <w:t xml:space="preserve"> </w:t>
      </w:r>
      <w:r w:rsidRPr="006D5233">
        <w:rPr>
          <w:rStyle w:val="StyleUnderline"/>
        </w:rPr>
        <w:t>of once dominant</w:t>
      </w:r>
      <w:r w:rsidRPr="006D5233">
        <w:rPr>
          <w:sz w:val="16"/>
        </w:rPr>
        <w:t xml:space="preserve"> Eurasian </w:t>
      </w:r>
      <w:r w:rsidRPr="006D5233">
        <w:rPr>
          <w:rStyle w:val="StyleUnderline"/>
        </w:rPr>
        <w:t>powers</w:t>
      </w:r>
      <w:r w:rsidRPr="006D5233">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6D5233">
        <w:rPr>
          <w:rStyle w:val="StyleUnderline"/>
        </w:rPr>
        <w:t>current trends are</w:t>
      </w:r>
      <w:r w:rsidRPr="006D5233">
        <w:rPr>
          <w:sz w:val="16"/>
        </w:rPr>
        <w:t xml:space="preserve"> </w:t>
      </w:r>
      <w:r w:rsidRPr="006D5233">
        <w:rPr>
          <w:rStyle w:val="Emphasis"/>
          <w:highlight w:val="yellow"/>
        </w:rPr>
        <w:t>solidifying a unipolar world</w:t>
      </w:r>
      <w:r w:rsidRPr="006D5233">
        <w:rPr>
          <w:sz w:val="16"/>
        </w:rPr>
        <w:t xml:space="preserve"> </w:t>
      </w:r>
      <w:r w:rsidRPr="006D5233">
        <w:rPr>
          <w:rStyle w:val="StyleUnderline"/>
        </w:rPr>
        <w:t>with 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as the sole superpower, surrounded by</w:t>
      </w:r>
      <w:r w:rsidRPr="006D5233">
        <w:rPr>
          <w:sz w:val="16"/>
        </w:rPr>
        <w:t xml:space="preserve"> </w:t>
      </w:r>
      <w:r w:rsidRPr="006D5233">
        <w:rPr>
          <w:rStyle w:val="Emphasis"/>
        </w:rPr>
        <w:t>declining</w:t>
      </w:r>
      <w:r w:rsidRPr="006D5233">
        <w:rPr>
          <w:sz w:val="16"/>
        </w:rPr>
        <w:t xml:space="preserve"> </w:t>
      </w:r>
      <w:r w:rsidRPr="006D5233">
        <w:rPr>
          <w:rStyle w:val="StyleUnderline"/>
        </w:rPr>
        <w:t>great powers</w:t>
      </w:r>
      <w:r w:rsidRPr="006D5233">
        <w:rPr>
          <w:sz w:val="16"/>
        </w:rPr>
        <w:t xml:space="preserve"> and a periphery of middle powers, developing countries, and failing states.</w:t>
      </w:r>
    </w:p>
    <w:p w14:paraId="69DE18C2" w14:textId="77777777" w:rsidR="005E56E8" w:rsidRPr="006D5233" w:rsidRDefault="005E56E8" w:rsidP="005E56E8">
      <w:pPr>
        <w:rPr>
          <w:sz w:val="16"/>
        </w:rPr>
      </w:pPr>
      <w:r w:rsidRPr="006D5233">
        <w:rPr>
          <w:sz w:val="16"/>
        </w:rPr>
        <w:t xml:space="preserve">In the long run, </w:t>
      </w:r>
      <w:r w:rsidRPr="006D5233">
        <w:rPr>
          <w:rStyle w:val="StyleUnderline"/>
          <w:highlight w:val="yellow"/>
        </w:rPr>
        <w:t>a world</w:t>
      </w:r>
      <w:r w:rsidRPr="006D5233">
        <w:rPr>
          <w:sz w:val="16"/>
          <w:highlight w:val="yellow"/>
        </w:rPr>
        <w:t xml:space="preserve"> </w:t>
      </w:r>
      <w:r w:rsidRPr="006D5233">
        <w:rPr>
          <w:rStyle w:val="Emphasis"/>
          <w:highlight w:val="yellow"/>
        </w:rPr>
        <w:t>without</w:t>
      </w:r>
      <w:r w:rsidRPr="006D5233">
        <w:rPr>
          <w:sz w:val="16"/>
          <w:highlight w:val="yellow"/>
        </w:rPr>
        <w:t xml:space="preserve"> </w:t>
      </w:r>
      <w:r w:rsidRPr="006D5233">
        <w:rPr>
          <w:rStyle w:val="StyleUnderline"/>
          <w:highlight w:val="yellow"/>
        </w:rPr>
        <w:t>rising powers</w:t>
      </w:r>
      <w:r w:rsidRPr="006D5233">
        <w:rPr>
          <w:rStyle w:val="StyleUnderline"/>
        </w:rPr>
        <w:t xml:space="preserve"> could</w:t>
      </w:r>
      <w:r w:rsidRPr="006D5233">
        <w:rPr>
          <w:sz w:val="16"/>
        </w:rPr>
        <w:t xml:space="preserve"> </w:t>
      </w:r>
      <w:r w:rsidRPr="006D5233">
        <w:rPr>
          <w:rStyle w:val="Emphasis"/>
          <w:highlight w:val="yellow"/>
        </w:rPr>
        <w:t>foster stability</w:t>
      </w:r>
      <w:r w:rsidRPr="006D5233">
        <w:rPr>
          <w:sz w:val="16"/>
        </w:rPr>
        <w:t xml:space="preserve"> </w:t>
      </w:r>
      <w:r w:rsidRPr="006D5233">
        <w:rPr>
          <w:rStyle w:val="StyleUnderline"/>
        </w:rPr>
        <w:t>by reducing the risk of hegemonic wars</w:t>
      </w:r>
      <w:r w:rsidRPr="006D5233">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6D5233">
        <w:rPr>
          <w:rStyle w:val="StyleUnderline"/>
        </w:rPr>
        <w:t>Shrinking populations, stagnant economies, and</w:t>
      </w:r>
      <w:r w:rsidRPr="006D5233">
        <w:rPr>
          <w:sz w:val="16"/>
        </w:rPr>
        <w:t xml:space="preserve"> the </w:t>
      </w:r>
      <w:r w:rsidRPr="006D5233">
        <w:rPr>
          <w:rStyle w:val="StyleUnderline"/>
        </w:rPr>
        <w:t>concentration of wealth in 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make the rise of</w:t>
      </w:r>
      <w:r w:rsidRPr="006D5233">
        <w:rPr>
          <w:sz w:val="16"/>
        </w:rPr>
        <w:t xml:space="preserve"> </w:t>
      </w:r>
      <w:r w:rsidRPr="006D5233">
        <w:rPr>
          <w:rStyle w:val="Emphasis"/>
        </w:rPr>
        <w:t>new great powers</w:t>
      </w:r>
      <w:r w:rsidRPr="006D5233">
        <w:rPr>
          <w:sz w:val="16"/>
        </w:rPr>
        <w:t xml:space="preserve"> </w:t>
      </w:r>
      <w:r w:rsidRPr="006D5233">
        <w:rPr>
          <w:rStyle w:val="StyleUnderline"/>
        </w:rPr>
        <w:t>unlikely</w:t>
      </w:r>
      <w:r w:rsidRPr="006D5233">
        <w:rPr>
          <w:sz w:val="16"/>
        </w:rPr>
        <w:t xml:space="preserve">. Some analysts characterize China, Iran, North Korea, and Russia as an “axis,” but the world is unlikely to see a repeat of 1942, when Germany, Japan, and Italy seized half of the world’s productive capacity. Today’s </w:t>
      </w:r>
      <w:r w:rsidRPr="006D5233">
        <w:rPr>
          <w:rStyle w:val="StyleUnderline"/>
        </w:rPr>
        <w:t>fading challengers</w:t>
      </w:r>
      <w:r w:rsidRPr="006D5233">
        <w:rPr>
          <w:sz w:val="16"/>
        </w:rPr>
        <w:t xml:space="preserve"> </w:t>
      </w:r>
      <w:r w:rsidRPr="006D5233">
        <w:rPr>
          <w:rStyle w:val="Emphasis"/>
        </w:rPr>
        <w:t>lack the strength</w:t>
      </w:r>
      <w:r w:rsidRPr="006D5233">
        <w:rPr>
          <w:sz w:val="16"/>
        </w:rPr>
        <w:t xml:space="preserve"> </w:t>
      </w:r>
      <w:r w:rsidRPr="006D5233">
        <w:rPr>
          <w:rStyle w:val="StyleUnderline"/>
        </w:rPr>
        <w:t>to overrun Eurasia quickly</w:t>
      </w:r>
      <w:r w:rsidRPr="006D5233">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0868B6E7" w14:textId="77777777" w:rsidR="005E56E8" w:rsidRPr="006D5233" w:rsidRDefault="005E56E8" w:rsidP="005E56E8">
      <w:pPr>
        <w:rPr>
          <w:sz w:val="16"/>
        </w:rPr>
      </w:pPr>
      <w:r w:rsidRPr="006D5233">
        <w:rPr>
          <w:rStyle w:val="Emphasis"/>
          <w:highlight w:val="yellow"/>
        </w:rPr>
        <w:t>But right now</w:t>
      </w:r>
      <w:r w:rsidRPr="006D5233">
        <w:rPr>
          <w:sz w:val="16"/>
        </w:rPr>
        <w:t xml:space="preserve">, several </w:t>
      </w:r>
      <w:r w:rsidRPr="006D5233">
        <w:rPr>
          <w:rStyle w:val="StyleUnderline"/>
          <w:highlight w:val="yellow"/>
        </w:rPr>
        <w:t>threats loom</w:t>
      </w:r>
      <w:r w:rsidRPr="006D5233">
        <w:rPr>
          <w:sz w:val="16"/>
        </w:rPr>
        <w:t xml:space="preserve">. </w:t>
      </w:r>
      <w:r w:rsidRPr="006D5233">
        <w:rPr>
          <w:rStyle w:val="StyleUnderline"/>
        </w:rPr>
        <w:t>Declining powers</w:t>
      </w:r>
      <w:r w:rsidRPr="006D5233">
        <w:rPr>
          <w:sz w:val="16"/>
        </w:rPr>
        <w:t xml:space="preserve"> may </w:t>
      </w:r>
      <w:r w:rsidRPr="006D5233">
        <w:rPr>
          <w:rStyle w:val="StyleUnderline"/>
        </w:rPr>
        <w:t>resort to</w:t>
      </w:r>
      <w:r w:rsidRPr="006D5233">
        <w:rPr>
          <w:sz w:val="16"/>
        </w:rPr>
        <w:t xml:space="preserve"> </w:t>
      </w:r>
      <w:r w:rsidRPr="006D5233">
        <w:rPr>
          <w:rStyle w:val="Emphasis"/>
        </w:rPr>
        <w:t>desperate wars of irredentism</w:t>
      </w:r>
      <w:r w:rsidRPr="006D5233">
        <w:rPr>
          <w:sz w:val="16"/>
        </w:rPr>
        <w:t xml:space="preserve"> </w:t>
      </w:r>
      <w:r w:rsidRPr="006D5233">
        <w:rPr>
          <w:rStyle w:val="StyleUnderline"/>
        </w:rPr>
        <w:t>to reclaim what they believe are</w:t>
      </w:r>
      <w:r w:rsidRPr="006D5233">
        <w:rPr>
          <w:sz w:val="16"/>
        </w:rPr>
        <w:t xml:space="preserve"> </w:t>
      </w:r>
      <w:r w:rsidRPr="006D5233">
        <w:rPr>
          <w:rStyle w:val="Emphasis"/>
        </w:rPr>
        <w:t>“lost” territories</w:t>
      </w:r>
      <w:r w:rsidRPr="006D5233">
        <w:rPr>
          <w:sz w:val="16"/>
        </w:rPr>
        <w:t xml:space="preserve"> </w:t>
      </w:r>
      <w:r w:rsidRPr="006D5233">
        <w:rPr>
          <w:rStyle w:val="StyleUnderline"/>
        </w:rPr>
        <w:t>and avoid</w:t>
      </w:r>
      <w:r w:rsidRPr="006D5233">
        <w:rPr>
          <w:sz w:val="16"/>
        </w:rPr>
        <w:t xml:space="preserve"> </w:t>
      </w:r>
      <w:r w:rsidRPr="006D5233">
        <w:rPr>
          <w:rStyle w:val="Emphasis"/>
        </w:rPr>
        <w:t>slipping permanently</w:t>
      </w:r>
      <w:r w:rsidRPr="006D5233">
        <w:rPr>
          <w:sz w:val="16"/>
        </w:rPr>
        <w:t xml:space="preserve"> </w:t>
      </w:r>
      <w:r w:rsidRPr="006D5233">
        <w:rPr>
          <w:rStyle w:val="StyleUnderline"/>
        </w:rPr>
        <w:t>into</w:t>
      </w:r>
      <w:r w:rsidRPr="006D5233">
        <w:rPr>
          <w:sz w:val="16"/>
        </w:rPr>
        <w:t xml:space="preserve"> </w:t>
      </w:r>
      <w:r w:rsidRPr="006D5233">
        <w:rPr>
          <w:rStyle w:val="Emphasis"/>
        </w:rPr>
        <w:t>second-tier</w:t>
      </w:r>
      <w:r w:rsidRPr="006D5233">
        <w:rPr>
          <w:sz w:val="16"/>
        </w:rPr>
        <w:t xml:space="preserve"> </w:t>
      </w:r>
      <w:r w:rsidRPr="006D5233">
        <w:rPr>
          <w:rStyle w:val="StyleUnderline"/>
        </w:rPr>
        <w:t>status</w:t>
      </w:r>
      <w:r w:rsidRPr="006D5233">
        <w:rPr>
          <w:sz w:val="16"/>
        </w:rPr>
        <w:t xml:space="preserve">. </w:t>
      </w:r>
      <w:r w:rsidRPr="006D5233">
        <w:rPr>
          <w:rStyle w:val="Emphasis"/>
          <w:highlight w:val="yellow"/>
        </w:rPr>
        <w:t>Russia</w:t>
      </w:r>
      <w:r w:rsidRPr="006D5233">
        <w:rPr>
          <w:sz w:val="16"/>
        </w:rPr>
        <w:t xml:space="preserve"> has already done this </w:t>
      </w:r>
      <w:r w:rsidRPr="006D5233">
        <w:rPr>
          <w:rStyle w:val="StyleUnderline"/>
          <w:highlight w:val="yellow"/>
        </w:rPr>
        <w:t>in</w:t>
      </w:r>
      <w:r w:rsidRPr="006D5233">
        <w:rPr>
          <w:sz w:val="16"/>
          <w:highlight w:val="yellow"/>
        </w:rPr>
        <w:t xml:space="preserve"> </w:t>
      </w:r>
      <w:r w:rsidRPr="006D5233">
        <w:rPr>
          <w:rStyle w:val="Emphasis"/>
          <w:highlight w:val="yellow"/>
        </w:rPr>
        <w:t>Ukraine</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China</w:t>
      </w:r>
      <w:r w:rsidRPr="006D5233">
        <w:rPr>
          <w:sz w:val="16"/>
        </w:rPr>
        <w:t xml:space="preserve"> </w:t>
      </w:r>
      <w:r w:rsidRPr="006D5233">
        <w:rPr>
          <w:rStyle w:val="StyleUnderline"/>
        </w:rPr>
        <w:t>might take</w:t>
      </w:r>
      <w:r w:rsidRPr="006D5233">
        <w:rPr>
          <w:sz w:val="16"/>
        </w:rPr>
        <w:t xml:space="preserve"> similar </w:t>
      </w:r>
      <w:r w:rsidRPr="006D5233">
        <w:rPr>
          <w:rStyle w:val="StyleUnderline"/>
        </w:rPr>
        <w:t xml:space="preserve">actions </w:t>
      </w:r>
      <w:r w:rsidRPr="006D5233">
        <w:rPr>
          <w:rStyle w:val="StyleUnderline"/>
          <w:highlight w:val="yellow"/>
        </w:rPr>
        <w:t>in</w:t>
      </w:r>
      <w:r w:rsidRPr="006D5233">
        <w:rPr>
          <w:sz w:val="16"/>
        </w:rPr>
        <w:t xml:space="preserve">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sz w:val="16"/>
        </w:rPr>
        <w:t xml:space="preserve"> against the Philippines in </w:t>
      </w:r>
      <w:r w:rsidRPr="006D5233">
        <w:rPr>
          <w:rStyle w:val="StyleUnderline"/>
        </w:rPr>
        <w:t>the</w:t>
      </w:r>
      <w:r w:rsidRPr="006D5233">
        <w:rPr>
          <w:sz w:val="16"/>
        </w:rPr>
        <w:t xml:space="preserve"> </w:t>
      </w:r>
      <w:r w:rsidRPr="006D5233">
        <w:rPr>
          <w:rStyle w:val="Emphasis"/>
          <w:highlight w:val="yellow"/>
        </w:rPr>
        <w:t>S</w:t>
      </w:r>
      <w:r w:rsidRPr="006D5233">
        <w:rPr>
          <w:sz w:val="16"/>
        </w:rPr>
        <w:t xml:space="preserve">outh </w:t>
      </w:r>
      <w:r w:rsidRPr="006D5233">
        <w:rPr>
          <w:rStyle w:val="Emphasis"/>
          <w:highlight w:val="yellow"/>
        </w:rPr>
        <w:t>C</w:t>
      </w:r>
      <w:r w:rsidRPr="006D5233">
        <w:rPr>
          <w:sz w:val="16"/>
        </w:rPr>
        <w:t xml:space="preserve">hina </w:t>
      </w:r>
      <w:r w:rsidRPr="006D5233">
        <w:rPr>
          <w:rStyle w:val="Emphasis"/>
          <w:highlight w:val="yellow"/>
        </w:rPr>
        <w:t>S</w:t>
      </w:r>
      <w:r w:rsidRPr="006D5233">
        <w:rPr>
          <w:sz w:val="16"/>
        </w:rPr>
        <w:t xml:space="preserve">ea. Although these </w:t>
      </w:r>
      <w:r w:rsidRPr="006D5233">
        <w:rPr>
          <w:rStyle w:val="StyleUnderline"/>
        </w:rPr>
        <w:t>conflicts</w:t>
      </w:r>
      <w:r w:rsidRPr="006D5233">
        <w:rPr>
          <w:sz w:val="16"/>
        </w:rPr>
        <w:t xml:space="preserve"> may not match World War II’s scale, they </w:t>
      </w:r>
      <w:r w:rsidRPr="006D5233">
        <w:rPr>
          <w:rStyle w:val="StyleUnderline"/>
        </w:rPr>
        <w:t>could</w:t>
      </w:r>
      <w:r w:rsidRPr="006D5233">
        <w:rPr>
          <w:sz w:val="16"/>
        </w:rPr>
        <w:t xml:space="preserve"> still </w:t>
      </w:r>
      <w:r w:rsidRPr="006D5233">
        <w:rPr>
          <w:rStyle w:val="StyleUnderline"/>
        </w:rPr>
        <w:t xml:space="preserve">be ghastly, </w:t>
      </w:r>
      <w:r w:rsidRPr="006D5233">
        <w:rPr>
          <w:rStyle w:val="StyleUnderline"/>
          <w:highlight w:val="yellow"/>
        </w:rPr>
        <w:t>involv</w:t>
      </w:r>
      <w:r w:rsidRPr="006D5233">
        <w:rPr>
          <w:rStyle w:val="StyleUnderline"/>
        </w:rPr>
        <w:t>ing</w:t>
      </w:r>
      <w:r w:rsidRPr="006D5233">
        <w:rPr>
          <w:sz w:val="16"/>
        </w:rPr>
        <w:t xml:space="preserve"> </w:t>
      </w:r>
      <w:r w:rsidRPr="006D5233">
        <w:rPr>
          <w:rStyle w:val="Emphasis"/>
          <w:highlight w:val="yellow"/>
        </w:rPr>
        <w:t>nuc</w:t>
      </w:r>
      <w:r w:rsidRPr="006D5233">
        <w:rPr>
          <w:rStyle w:val="Emphasis"/>
        </w:rPr>
        <w:t>lear</w:t>
      </w:r>
      <w:r w:rsidRPr="006D5233">
        <w:rPr>
          <w:sz w:val="16"/>
        </w:rPr>
        <w:t xml:space="preserve"> threats and </w:t>
      </w:r>
      <w:r w:rsidRPr="006D5233">
        <w:rPr>
          <w:rStyle w:val="Emphasis"/>
        </w:rPr>
        <w:t>attack</w:t>
      </w:r>
      <w:r w:rsidRPr="006D5233">
        <w:rPr>
          <w:rStyle w:val="Emphasis"/>
          <w:highlight w:val="yellow"/>
        </w:rPr>
        <w:t>s</w:t>
      </w:r>
      <w:r w:rsidRPr="006D5233">
        <w:rPr>
          <w:sz w:val="16"/>
        </w:rPr>
        <w:t xml:space="preserve"> on critical infrastructure. </w:t>
      </w:r>
      <w:r w:rsidRPr="006D5233">
        <w:rPr>
          <w:rStyle w:val="Emphasis"/>
        </w:rPr>
        <w:t>China</w:t>
      </w:r>
      <w:r w:rsidRPr="006D5233">
        <w:rPr>
          <w:sz w:val="16"/>
        </w:rPr>
        <w:t xml:space="preserve">, </w:t>
      </w:r>
      <w:r w:rsidRPr="006D5233">
        <w:rPr>
          <w:rStyle w:val="Emphasis"/>
        </w:rPr>
        <w:t>No</w:t>
      </w:r>
      <w:r w:rsidRPr="006D5233">
        <w:rPr>
          <w:sz w:val="16"/>
        </w:rPr>
        <w:t xml:space="preserve">rth </w:t>
      </w:r>
      <w:r w:rsidRPr="006D5233">
        <w:rPr>
          <w:rStyle w:val="Emphasis"/>
        </w:rPr>
        <w:t>Ko</w:t>
      </w:r>
      <w:r w:rsidRPr="006D5233">
        <w:rPr>
          <w:sz w:val="16"/>
        </w:rPr>
        <w:t xml:space="preserve">rea, </w:t>
      </w:r>
      <w:r w:rsidRPr="006D5233">
        <w:rPr>
          <w:rStyle w:val="StyleUnderline"/>
        </w:rPr>
        <w:t>and</w:t>
      </w:r>
      <w:r w:rsidRPr="006D5233">
        <w:rPr>
          <w:sz w:val="16"/>
        </w:rPr>
        <w:t xml:space="preserve"> </w:t>
      </w:r>
      <w:r w:rsidRPr="006D5233">
        <w:rPr>
          <w:rStyle w:val="Emphasis"/>
        </w:rPr>
        <w:t>Russia</w:t>
      </w:r>
      <w:r w:rsidRPr="006D5233">
        <w:rPr>
          <w:sz w:val="16"/>
        </w:rPr>
        <w:t xml:space="preserve"> </w:t>
      </w:r>
      <w:r w:rsidRPr="006D5233">
        <w:rPr>
          <w:rStyle w:val="StyleUnderline"/>
        </w:rPr>
        <w:t>face economic and demographic decline, but so do their most likely targets</w:t>
      </w:r>
      <w:r w:rsidRPr="006D5233">
        <w:rPr>
          <w:sz w:val="16"/>
        </w:rPr>
        <w:t>—</w:t>
      </w:r>
      <w:r w:rsidRPr="006D5233">
        <w:rPr>
          <w:rStyle w:val="Emphasis"/>
        </w:rPr>
        <w:t>So</w:t>
      </w:r>
      <w:r w:rsidRPr="006D5233">
        <w:rPr>
          <w:sz w:val="16"/>
        </w:rPr>
        <w:t xml:space="preserve">uth </w:t>
      </w:r>
      <w:r w:rsidRPr="006D5233">
        <w:rPr>
          <w:rStyle w:val="Emphasis"/>
        </w:rPr>
        <w:t>Ko</w:t>
      </w:r>
      <w:r w:rsidRPr="006D5233">
        <w:rPr>
          <w:sz w:val="16"/>
        </w:rPr>
        <w:t xml:space="preserve">rea, </w:t>
      </w:r>
      <w:r w:rsidRPr="006D5233">
        <w:rPr>
          <w:rStyle w:val="Emphasis"/>
        </w:rPr>
        <w:t>Taiwan</w:t>
      </w:r>
      <w:r w:rsidRPr="006D5233">
        <w:rPr>
          <w:sz w:val="16"/>
        </w:rPr>
        <w:t xml:space="preserve">, </w:t>
      </w:r>
      <w:r w:rsidRPr="006D5233">
        <w:rPr>
          <w:rStyle w:val="StyleUnderline"/>
        </w:rPr>
        <w:t>and the</w:t>
      </w:r>
      <w:r w:rsidRPr="006D5233">
        <w:rPr>
          <w:sz w:val="16"/>
        </w:rPr>
        <w:t xml:space="preserve"> </w:t>
      </w:r>
      <w:r w:rsidRPr="006D5233">
        <w:rPr>
          <w:rStyle w:val="Emphasis"/>
        </w:rPr>
        <w:t>Baltic</w:t>
      </w:r>
      <w:r w:rsidRPr="006D5233">
        <w:rPr>
          <w:sz w:val="16"/>
        </w:rPr>
        <w:t xml:space="preserve"> state</w:t>
      </w:r>
      <w:r w:rsidRPr="006D5233">
        <w:rPr>
          <w:rStyle w:val="Emphasis"/>
        </w:rPr>
        <w:t>s</w:t>
      </w:r>
      <w:r w:rsidRPr="006D5233">
        <w:rPr>
          <w:sz w:val="16"/>
        </w:rPr>
        <w:t>—</w:t>
      </w:r>
      <w:r w:rsidRPr="006D5233">
        <w:rPr>
          <w:rStyle w:val="StyleUnderline"/>
        </w:rPr>
        <w:t>ensuring</w:t>
      </w:r>
      <w:r w:rsidRPr="006D5233">
        <w:rPr>
          <w:sz w:val="16"/>
        </w:rPr>
        <w:t xml:space="preserve"> that </w:t>
      </w:r>
      <w:r w:rsidRPr="006D5233">
        <w:rPr>
          <w:rStyle w:val="StyleUnderline"/>
        </w:rPr>
        <w:t xml:space="preserve">Eurasia’s military </w:t>
      </w:r>
      <w:r w:rsidRPr="006D5233">
        <w:rPr>
          <w:rStyle w:val="StyleUnderline"/>
          <w:highlight w:val="yellow"/>
        </w:rPr>
        <w:t>balance</w:t>
      </w:r>
      <w:r w:rsidRPr="006D5233">
        <w:rPr>
          <w:rStyle w:val="StyleUnderline"/>
        </w:rPr>
        <w:t xml:space="preserve">s will </w:t>
      </w:r>
      <w:r w:rsidRPr="006D5233">
        <w:rPr>
          <w:rStyle w:val="StyleUnderline"/>
          <w:highlight w:val="yellow"/>
        </w:rPr>
        <w:t>remain</w:t>
      </w:r>
      <w:r w:rsidRPr="006D5233">
        <w:rPr>
          <w:sz w:val="16"/>
        </w:rPr>
        <w:t xml:space="preserve"> </w:t>
      </w:r>
      <w:r w:rsidRPr="006D5233">
        <w:rPr>
          <w:rStyle w:val="Emphasis"/>
        </w:rPr>
        <w:t xml:space="preserve">hotly </w:t>
      </w:r>
      <w:r w:rsidRPr="006D5233">
        <w:rPr>
          <w:rStyle w:val="Emphasis"/>
          <w:highlight w:val="yellow"/>
        </w:rPr>
        <w:t>contested</w:t>
      </w:r>
      <w:r w:rsidRPr="006D5233">
        <w:rPr>
          <w:sz w:val="16"/>
        </w:rPr>
        <w:t xml:space="preserve">. </w:t>
      </w:r>
      <w:r w:rsidRPr="006D5233">
        <w:rPr>
          <w:rStyle w:val="StyleUnderline"/>
        </w:rPr>
        <w:t>Even</w:t>
      </w:r>
      <w:r w:rsidRPr="006D5233">
        <w:rPr>
          <w:sz w:val="16"/>
        </w:rPr>
        <w:t xml:space="preserve"> </w:t>
      </w:r>
      <w:r w:rsidRPr="006D5233">
        <w:rPr>
          <w:rStyle w:val="Emphasis"/>
        </w:rPr>
        <w:t>without</w:t>
      </w:r>
      <w:r w:rsidRPr="006D5233">
        <w:rPr>
          <w:sz w:val="16"/>
        </w:rPr>
        <w:t xml:space="preserve"> sparking </w:t>
      </w:r>
      <w:r w:rsidRPr="006D5233">
        <w:rPr>
          <w:rStyle w:val="StyleUnderline"/>
        </w:rPr>
        <w:t>massive wars</w:t>
      </w:r>
      <w:r w:rsidRPr="006D5233">
        <w:rPr>
          <w:sz w:val="16"/>
        </w:rPr>
        <w:t xml:space="preserve">, </w:t>
      </w:r>
      <w:r w:rsidRPr="006D5233">
        <w:rPr>
          <w:rStyle w:val="Emphasis"/>
        </w:rPr>
        <w:t>China</w:t>
      </w:r>
      <w:r w:rsidRPr="006D5233">
        <w:rPr>
          <w:sz w:val="16"/>
        </w:rPr>
        <w:t xml:space="preserve"> </w:t>
      </w:r>
      <w:r w:rsidRPr="006D5233">
        <w:rPr>
          <w:rStyle w:val="StyleUnderline"/>
        </w:rPr>
        <w:t>and</w:t>
      </w:r>
      <w:r w:rsidRPr="006D5233">
        <w:rPr>
          <w:sz w:val="16"/>
        </w:rPr>
        <w:t xml:space="preserve"> </w:t>
      </w:r>
      <w:r w:rsidRPr="006D5233">
        <w:rPr>
          <w:rStyle w:val="Emphasis"/>
        </w:rPr>
        <w:t>Russia</w:t>
      </w:r>
      <w:r w:rsidRPr="006D5233">
        <w:rPr>
          <w:sz w:val="16"/>
        </w:rPr>
        <w:t xml:space="preserve"> </w:t>
      </w:r>
      <w:r w:rsidRPr="006D5233">
        <w:rPr>
          <w:rStyle w:val="StyleUnderline"/>
        </w:rPr>
        <w:t>could gradually transform</w:t>
      </w:r>
      <w:r w:rsidRPr="006D5233">
        <w:rPr>
          <w:sz w:val="16"/>
        </w:rPr>
        <w:t xml:space="preserve"> into gigantic North Koreas, </w:t>
      </w:r>
      <w:r w:rsidRPr="006D5233">
        <w:rPr>
          <w:rStyle w:val="StyleUnderline"/>
        </w:rPr>
        <w:t>relying increasingly on</w:t>
      </w:r>
      <w:r w:rsidRPr="006D5233">
        <w:rPr>
          <w:sz w:val="16"/>
        </w:rPr>
        <w:t xml:space="preserve"> </w:t>
      </w:r>
      <w:r w:rsidRPr="006D5233">
        <w:rPr>
          <w:rStyle w:val="Emphasis"/>
        </w:rPr>
        <w:t>totalitarianism</w:t>
      </w:r>
      <w:r w:rsidRPr="006D5233">
        <w:rPr>
          <w:sz w:val="16"/>
        </w:rPr>
        <w:t xml:space="preserve"> </w:t>
      </w:r>
      <w:r w:rsidRPr="006D5233">
        <w:rPr>
          <w:sz w:val="16"/>
          <w:szCs w:val="16"/>
        </w:rPr>
        <w:t>and military extortion</w:t>
      </w:r>
      <w:r w:rsidRPr="006D5233">
        <w:rPr>
          <w:sz w:val="16"/>
        </w:rPr>
        <w:t xml:space="preserve"> </w:t>
      </w:r>
      <w:r w:rsidRPr="006D5233">
        <w:rPr>
          <w:rStyle w:val="StyleUnderline"/>
        </w:rPr>
        <w:t>to undermine an international order they can no longer hope to dominate</w:t>
      </w:r>
      <w:r w:rsidRPr="006D5233">
        <w:rPr>
          <w:sz w:val="16"/>
        </w:rPr>
        <w:t>.</w:t>
      </w:r>
    </w:p>
    <w:p w14:paraId="343D6907" w14:textId="77777777" w:rsidR="005E56E8" w:rsidRPr="006D5233" w:rsidRDefault="005E56E8" w:rsidP="005E56E8">
      <w:pPr>
        <w:rPr>
          <w:sz w:val="16"/>
        </w:rPr>
      </w:pPr>
      <w:r w:rsidRPr="006D5233">
        <w:rPr>
          <w:sz w:val="16"/>
        </w:rPr>
        <w:t xml:space="preserve">Another </w:t>
      </w:r>
      <w:r w:rsidRPr="006D5233">
        <w:rPr>
          <w:rStyle w:val="StyleUnderline"/>
        </w:rPr>
        <w:t>threat is</w:t>
      </w:r>
      <w:r w:rsidRPr="006D5233">
        <w:rPr>
          <w:sz w:val="16"/>
        </w:rPr>
        <w:t xml:space="preserve"> </w:t>
      </w:r>
      <w:r w:rsidRPr="006D5233">
        <w:rPr>
          <w:rStyle w:val="Emphasis"/>
        </w:rPr>
        <w:t>rampant state failure</w:t>
      </w:r>
      <w:r w:rsidRPr="006D5233">
        <w:rPr>
          <w:sz w:val="16"/>
        </w:rPr>
        <w:t xml:space="preserve">, </w:t>
      </w:r>
      <w:r w:rsidRPr="006D5233">
        <w:rPr>
          <w:rStyle w:val="StyleUnderline"/>
        </w:rPr>
        <w:t>particularly in</w:t>
      </w:r>
      <w:r w:rsidRPr="006D5233">
        <w:rPr>
          <w:sz w:val="16"/>
        </w:rPr>
        <w:t xml:space="preserve"> </w:t>
      </w:r>
      <w:r w:rsidRPr="006D5233">
        <w:rPr>
          <w:rStyle w:val="Emphasis"/>
        </w:rPr>
        <w:t>debt-ridden</w:t>
      </w:r>
      <w:r w:rsidRPr="006D5233">
        <w:rPr>
          <w:sz w:val="16"/>
        </w:rPr>
        <w:t xml:space="preserve"> </w:t>
      </w:r>
      <w:r w:rsidRPr="006D5233">
        <w:rPr>
          <w:rStyle w:val="StyleUnderline"/>
        </w:rPr>
        <w:t>countries with rapidly growing populations</w:t>
      </w:r>
      <w:r w:rsidRPr="006D5233">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2F2F25B" w14:textId="77777777" w:rsidR="005E56E8" w:rsidRPr="006D5233" w:rsidRDefault="005E56E8" w:rsidP="005E56E8">
      <w:pPr>
        <w:rPr>
          <w:sz w:val="16"/>
        </w:rPr>
      </w:pPr>
      <w:r w:rsidRPr="006D5233">
        <w:rPr>
          <w:rStyle w:val="StyleUnderline"/>
        </w:rPr>
        <w:t>A</w:t>
      </w:r>
      <w:r w:rsidRPr="006D5233">
        <w:rPr>
          <w:sz w:val="16"/>
        </w:rPr>
        <w:t xml:space="preserve"> </w:t>
      </w:r>
      <w:r w:rsidRPr="006D5233">
        <w:rPr>
          <w:rStyle w:val="Emphasis"/>
        </w:rPr>
        <w:t>spiral of state failure</w:t>
      </w:r>
      <w:r w:rsidRPr="006D5233">
        <w:rPr>
          <w:sz w:val="16"/>
        </w:rPr>
        <w:t xml:space="preserve"> </w:t>
      </w:r>
      <w:r w:rsidRPr="006D5233">
        <w:rPr>
          <w:rStyle w:val="StyleUnderline"/>
        </w:rPr>
        <w:t>could magnify</w:t>
      </w:r>
      <w:r w:rsidRPr="006D5233">
        <w:rPr>
          <w:sz w:val="16"/>
        </w:rPr>
        <w:t xml:space="preserve"> a third threat: </w:t>
      </w:r>
      <w:r w:rsidRPr="006D5233">
        <w:rPr>
          <w:rStyle w:val="StyleUnderline"/>
        </w:rPr>
        <w:t>the</w:t>
      </w:r>
      <w:r w:rsidRPr="006D5233">
        <w:rPr>
          <w:sz w:val="16"/>
        </w:rPr>
        <w:t xml:space="preserve"> continued </w:t>
      </w:r>
      <w:r w:rsidRPr="006D5233">
        <w:rPr>
          <w:rStyle w:val="Emphasis"/>
        </w:rPr>
        <w:t>rise of antiliberalism</w:t>
      </w:r>
      <w:r w:rsidRPr="006D5233">
        <w:rPr>
          <w:sz w:val="16"/>
        </w:rPr>
        <w:t xml:space="preserve"> </w:t>
      </w:r>
      <w:r w:rsidRPr="006D5233">
        <w:rPr>
          <w:rStyle w:val="StyleUnderline"/>
        </w:rPr>
        <w:t>in democratic countries</w:t>
      </w:r>
      <w:r w:rsidRPr="006D5233">
        <w:rPr>
          <w:sz w:val="16"/>
        </w:rPr>
        <w:t xml:space="preserve">. </w:t>
      </w:r>
      <w:r w:rsidRPr="006D5233">
        <w:rPr>
          <w:rStyle w:val="StyleUnderline"/>
        </w:rPr>
        <w:t>Many</w:t>
      </w:r>
      <w:r w:rsidRPr="006D5233">
        <w:rPr>
          <w:sz w:val="16"/>
        </w:rPr>
        <w:t xml:space="preserve"> democracies are </w:t>
      </w:r>
      <w:r w:rsidRPr="006D5233">
        <w:rPr>
          <w:rStyle w:val="StyleUnderline"/>
        </w:rPr>
        <w:t>already</w:t>
      </w:r>
      <w:r w:rsidRPr="006D5233">
        <w:rPr>
          <w:sz w:val="16"/>
        </w:rPr>
        <w:t xml:space="preserve"> </w:t>
      </w:r>
      <w:r w:rsidRPr="006D5233">
        <w:rPr>
          <w:rStyle w:val="Emphasis"/>
        </w:rPr>
        <w:t>struggling</w:t>
      </w:r>
      <w:r w:rsidRPr="006D5233">
        <w:rPr>
          <w:sz w:val="16"/>
        </w:rPr>
        <w:t xml:space="preserve"> </w:t>
      </w:r>
      <w:r w:rsidRPr="006D5233">
        <w:rPr>
          <w:rStyle w:val="StyleUnderline"/>
        </w:rPr>
        <w:t>with demographic decline, sluggish economic growth, soaring debt, and ascendant extremist parties</w:t>
      </w:r>
      <w:r w:rsidRPr="006D5233">
        <w:rPr>
          <w:sz w:val="16"/>
        </w:rPr>
        <w:t xml:space="preserve">. A </w:t>
      </w:r>
      <w:r w:rsidRPr="006D5233">
        <w:rPr>
          <w:rStyle w:val="StyleUnderline"/>
        </w:rPr>
        <w:t>surge of</w:t>
      </w:r>
      <w:r w:rsidRPr="006D5233">
        <w:rPr>
          <w:sz w:val="16"/>
        </w:rPr>
        <w:t xml:space="preserve"> </w:t>
      </w:r>
      <w:r w:rsidRPr="006D5233">
        <w:rPr>
          <w:rStyle w:val="Emphasis"/>
        </w:rPr>
        <w:t>refugees</w:t>
      </w:r>
      <w:r w:rsidRPr="006D5233">
        <w:rPr>
          <w:sz w:val="16"/>
        </w:rPr>
        <w:t xml:space="preserve"> </w:t>
      </w:r>
      <w:r w:rsidRPr="006D5233">
        <w:rPr>
          <w:rStyle w:val="StyleUnderline"/>
        </w:rPr>
        <w:t>from failing states could</w:t>
      </w:r>
      <w:r w:rsidRPr="006D5233">
        <w:rPr>
          <w:sz w:val="16"/>
        </w:rPr>
        <w:t xml:space="preserve"> </w:t>
      </w:r>
      <w:r w:rsidRPr="006D5233">
        <w:rPr>
          <w:rStyle w:val="Emphasis"/>
        </w:rPr>
        <w:t>further strengthen</w:t>
      </w:r>
      <w:r w:rsidRPr="006D5233">
        <w:rPr>
          <w:sz w:val="16"/>
        </w:rPr>
        <w:t xml:space="preserve"> these </w:t>
      </w:r>
      <w:r w:rsidRPr="006D5233">
        <w:rPr>
          <w:rStyle w:val="StyleUnderline"/>
        </w:rPr>
        <w:t>antidemocratic movements</w:t>
      </w:r>
      <w:r w:rsidRPr="006D5233">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D486B78" w14:textId="77777777" w:rsidR="005E56E8" w:rsidRPr="006D5233" w:rsidRDefault="005E56E8" w:rsidP="005E56E8">
      <w:pPr>
        <w:rPr>
          <w:sz w:val="16"/>
        </w:rPr>
      </w:pPr>
      <w:r w:rsidRPr="006D5233">
        <w:rPr>
          <w:rStyle w:val="StyleUnderline"/>
        </w:rPr>
        <w:t>The</w:t>
      </w:r>
      <w:r w:rsidRPr="006D5233">
        <w:rPr>
          <w:sz w:val="16"/>
        </w:rPr>
        <w:t xml:space="preserv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highlight w:val="yellow"/>
        </w:rPr>
        <w:t>must</w:t>
      </w:r>
      <w:r w:rsidRPr="006D5233">
        <w:rPr>
          <w:sz w:val="16"/>
          <w:highlight w:val="yellow"/>
        </w:rPr>
        <w:t xml:space="preserve"> </w:t>
      </w:r>
      <w:r w:rsidRPr="006D5233">
        <w:rPr>
          <w:rStyle w:val="Emphasis"/>
          <w:highlight w:val="yellow"/>
        </w:rPr>
        <w:t>contain</w:t>
      </w:r>
      <w:r w:rsidRPr="006D5233">
        <w:rPr>
          <w:sz w:val="16"/>
        </w:rPr>
        <w:t xml:space="preserve"> these </w:t>
      </w:r>
      <w:r w:rsidRPr="006D5233">
        <w:rPr>
          <w:rStyle w:val="Emphasis"/>
          <w:highlight w:val="yellow"/>
        </w:rPr>
        <w:t>threats</w:t>
      </w:r>
      <w:r w:rsidRPr="006D5233">
        <w:rPr>
          <w:sz w:val="16"/>
        </w:rPr>
        <w:t xml:space="preserve"> </w:t>
      </w:r>
      <w:r w:rsidRPr="006D5233">
        <w:rPr>
          <w:rStyle w:val="StyleUnderline"/>
        </w:rPr>
        <w:t>while continuing to harness its</w:t>
      </w:r>
      <w:r w:rsidRPr="006D5233">
        <w:rPr>
          <w:sz w:val="16"/>
        </w:rPr>
        <w:t xml:space="preserve"> geographic, demographic, and institutional </w:t>
      </w:r>
      <w:r w:rsidRPr="006D5233">
        <w:rPr>
          <w:rStyle w:val="StyleUnderline"/>
        </w:rPr>
        <w:t>advantages</w:t>
      </w:r>
      <w:r w:rsidRPr="006D5233">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6D5233">
        <w:rPr>
          <w:rStyle w:val="StyleUnderline"/>
        </w:rPr>
        <w:t>exaggerated sense of decay is</w:t>
      </w:r>
      <w:r w:rsidRPr="006D5233">
        <w:rPr>
          <w:sz w:val="16"/>
        </w:rPr>
        <w:t xml:space="preserve"> already </w:t>
      </w:r>
      <w:r w:rsidRPr="006D5233">
        <w:rPr>
          <w:rStyle w:val="StyleUnderline"/>
        </w:rPr>
        <w:t>starting to</w:t>
      </w:r>
      <w:r w:rsidRPr="006D5233">
        <w:rPr>
          <w:sz w:val="16"/>
        </w:rPr>
        <w:t xml:space="preserve"> </w:t>
      </w:r>
      <w:r w:rsidRPr="006D5233">
        <w:rPr>
          <w:rStyle w:val="Emphasis"/>
        </w:rPr>
        <w:t>destabilize democracy</w:t>
      </w:r>
      <w:r w:rsidRPr="006D5233">
        <w:rPr>
          <w:sz w:val="16"/>
        </w:rPr>
        <w:t xml:space="preserve">, </w:t>
      </w:r>
      <w:r w:rsidRPr="006D5233">
        <w:rPr>
          <w:rStyle w:val="StyleUnderline"/>
        </w:rPr>
        <w:t>as</w:t>
      </w:r>
      <w:r w:rsidRPr="006D5233">
        <w:rPr>
          <w:sz w:val="16"/>
        </w:rPr>
        <w:t xml:space="preserve"> some </w:t>
      </w:r>
      <w:r w:rsidRPr="006D5233">
        <w:rPr>
          <w:rStyle w:val="StyleUnderline"/>
        </w:rPr>
        <w:t>Americans</w:t>
      </w:r>
      <w:r w:rsidRPr="006D5233">
        <w:rPr>
          <w:sz w:val="16"/>
        </w:rPr>
        <w:t xml:space="preserve"> </w:t>
      </w:r>
      <w:r w:rsidRPr="006D5233">
        <w:rPr>
          <w:rStyle w:val="Emphasis"/>
        </w:rPr>
        <w:t>lose faith</w:t>
      </w:r>
      <w:r w:rsidRPr="006D5233">
        <w:rPr>
          <w:sz w:val="16"/>
        </w:rPr>
        <w:t xml:space="preserve"> </w:t>
      </w:r>
      <w:r w:rsidRPr="006D5233">
        <w:rPr>
          <w:rStyle w:val="StyleUnderline"/>
        </w:rPr>
        <w:t>in the system and turn to</w:t>
      </w:r>
      <w:r w:rsidRPr="006D5233">
        <w:rPr>
          <w:sz w:val="16"/>
        </w:rPr>
        <w:t xml:space="preserve"> </w:t>
      </w:r>
      <w:r w:rsidRPr="006D5233">
        <w:rPr>
          <w:rStyle w:val="Emphasis"/>
        </w:rPr>
        <w:t>antiliberal</w:t>
      </w:r>
      <w:r w:rsidRPr="006D5233">
        <w:rPr>
          <w:sz w:val="16"/>
        </w:rPr>
        <w:t xml:space="preserve"> </w:t>
      </w:r>
      <w:r w:rsidRPr="006D5233">
        <w:rPr>
          <w:rStyle w:val="StyleUnderline"/>
        </w:rPr>
        <w:t>solutions</w:t>
      </w:r>
      <w:r w:rsidRPr="006D5233">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6D5233">
        <w:rPr>
          <w:rStyle w:val="StyleUnderline"/>
        </w:rPr>
        <w:t>cynical strategies</w:t>
      </w:r>
      <w:r w:rsidRPr="006D5233">
        <w:rPr>
          <w:sz w:val="16"/>
        </w:rPr>
        <w:t xml:space="preserve"> have </w:t>
      </w:r>
      <w:r w:rsidRPr="006D5233">
        <w:rPr>
          <w:rStyle w:val="StyleUnderline"/>
        </w:rPr>
        <w:t>fostered harmful policies</w:t>
      </w:r>
      <w:r w:rsidRPr="006D5233">
        <w:rPr>
          <w:sz w:val="16"/>
        </w:rPr>
        <w:t xml:space="preserve">, such as defunding the police or mass deportations, </w:t>
      </w:r>
      <w:r w:rsidRPr="006D5233">
        <w:rPr>
          <w:rStyle w:val="Emphasis"/>
        </w:rPr>
        <w:t>eroding</w:t>
      </w:r>
      <w:r w:rsidRPr="006D5233">
        <w:rPr>
          <w:sz w:val="16"/>
        </w:rPr>
        <w:t xml:space="preserve"> trust in </w:t>
      </w:r>
      <w:r w:rsidRPr="006D5233">
        <w:rPr>
          <w:rStyle w:val="Emphasis"/>
        </w:rPr>
        <w:t>democracy</w:t>
      </w:r>
      <w:r w:rsidRPr="006D5233">
        <w:rPr>
          <w:sz w:val="16"/>
        </w:rPr>
        <w:t xml:space="preserve"> </w:t>
      </w:r>
      <w:r w:rsidRPr="006D5233">
        <w:rPr>
          <w:rStyle w:val="StyleUnderline"/>
        </w:rPr>
        <w:t>and</w:t>
      </w:r>
      <w:r w:rsidRPr="006D5233">
        <w:rPr>
          <w:sz w:val="16"/>
        </w:rPr>
        <w:t xml:space="preserve"> potentially </w:t>
      </w:r>
      <w:r w:rsidRPr="006D5233">
        <w:rPr>
          <w:rStyle w:val="StyleUnderline"/>
        </w:rPr>
        <w:t xml:space="preserve">enabling </w:t>
      </w:r>
      <w:r w:rsidRPr="006D5233">
        <w:rPr>
          <w:rStyle w:val="StyleUnderline"/>
          <w:highlight w:val="yellow"/>
        </w:rPr>
        <w:t>demagogues</w:t>
      </w:r>
      <w:r w:rsidRPr="006D5233">
        <w:rPr>
          <w:rStyle w:val="StyleUnderline"/>
        </w:rPr>
        <w:t xml:space="preserve"> to</w:t>
      </w:r>
      <w:r w:rsidRPr="006D5233">
        <w:rPr>
          <w:sz w:val="16"/>
        </w:rPr>
        <w:t xml:space="preserve"> </w:t>
      </w:r>
      <w:r w:rsidRPr="006D5233">
        <w:rPr>
          <w:rStyle w:val="Emphasis"/>
          <w:highlight w:val="yellow"/>
        </w:rPr>
        <w:t>dismantle</w:t>
      </w:r>
      <w:r w:rsidRPr="006D5233">
        <w:rPr>
          <w:sz w:val="16"/>
        </w:rPr>
        <w:t xml:space="preserve"> </w:t>
      </w:r>
      <w:r w:rsidRPr="006D5233">
        <w:rPr>
          <w:rStyle w:val="StyleUnderline"/>
        </w:rPr>
        <w:t xml:space="preserve">the republic’s </w:t>
      </w:r>
      <w:r w:rsidRPr="006D5233">
        <w:rPr>
          <w:rStyle w:val="StyleUnderline"/>
          <w:highlight w:val="yellow"/>
        </w:rPr>
        <w:t>checks and balances</w:t>
      </w:r>
      <w:r w:rsidRPr="006D5233">
        <w:rPr>
          <w:sz w:val="16"/>
        </w:rPr>
        <w:t>.</w:t>
      </w:r>
    </w:p>
    <w:p w14:paraId="4E4FAF56" w14:textId="77777777" w:rsidR="005E56E8" w:rsidRPr="006D5233" w:rsidRDefault="005E56E8" w:rsidP="005E56E8">
      <w:pPr>
        <w:rPr>
          <w:sz w:val="16"/>
        </w:rPr>
      </w:pPr>
      <w:r w:rsidRPr="006D5233">
        <w:rPr>
          <w:sz w:val="16"/>
        </w:rPr>
        <w:t xml:space="preserve">Fearing decline,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might</w:t>
      </w:r>
      <w:r w:rsidRPr="006D5233">
        <w:rPr>
          <w:sz w:val="16"/>
        </w:rPr>
        <w:t xml:space="preserve"> lean toward protectionism and xenophobia, </w:t>
      </w:r>
      <w:r w:rsidRPr="006D5233">
        <w:rPr>
          <w:rStyle w:val="Emphasis"/>
          <w:highlight w:val="yellow"/>
        </w:rPr>
        <w:t>walling</w:t>
      </w:r>
      <w:r w:rsidRPr="006D5233">
        <w:rPr>
          <w:rStyle w:val="Emphasis"/>
        </w:rPr>
        <w:t xml:space="preserve"> itself </w:t>
      </w:r>
      <w:r w:rsidRPr="006D5233">
        <w:rPr>
          <w:rStyle w:val="Emphasis"/>
          <w:highlight w:val="yellow"/>
        </w:rPr>
        <w:t>off</w:t>
      </w:r>
      <w:r w:rsidRPr="006D5233">
        <w:rPr>
          <w:sz w:val="16"/>
          <w:highlight w:val="yellow"/>
        </w:rPr>
        <w:t xml:space="preserve"> </w:t>
      </w:r>
      <w:r w:rsidRPr="006D5233">
        <w:rPr>
          <w:rStyle w:val="StyleUnderline"/>
        </w:rPr>
        <w:t>rather than</w:t>
      </w:r>
      <w:r w:rsidRPr="006D5233">
        <w:rPr>
          <w:sz w:val="16"/>
        </w:rPr>
        <w:t xml:space="preserve"> </w:t>
      </w:r>
      <w:r w:rsidRPr="006D5233">
        <w:rPr>
          <w:rStyle w:val="Emphasis"/>
        </w:rPr>
        <w:t>competing internationally</w:t>
      </w:r>
      <w:r w:rsidRPr="006D5233">
        <w:rPr>
          <w:sz w:val="16"/>
        </w:rPr>
        <w:t xml:space="preserve">, </w:t>
      </w:r>
      <w:r w:rsidRPr="006D5233">
        <w:rPr>
          <w:rStyle w:val="StyleUnderline"/>
        </w:rPr>
        <w:t xml:space="preserve">which would </w:t>
      </w:r>
      <w:r w:rsidRPr="006D5233">
        <w:rPr>
          <w:rStyle w:val="StyleUnderline"/>
          <w:highlight w:val="yellow"/>
        </w:rPr>
        <w:t>undermine</w:t>
      </w:r>
      <w:r w:rsidRPr="006D5233">
        <w:rPr>
          <w:rStyle w:val="StyleUnderline"/>
        </w:rPr>
        <w:t xml:space="preserve"> its core </w:t>
      </w:r>
      <w:r w:rsidRPr="006D5233">
        <w:rPr>
          <w:rStyle w:val="StyleUnderline"/>
          <w:highlight w:val="yellow"/>
        </w:rPr>
        <w:t>strength</w:t>
      </w:r>
      <w:r w:rsidRPr="006D5233">
        <w:rPr>
          <w:rStyle w:val="StyleUnderline"/>
        </w:rPr>
        <w:t>s</w:t>
      </w:r>
      <w:r w:rsidRPr="006D5233">
        <w:rPr>
          <w:sz w:val="16"/>
        </w:rPr>
        <w:t xml:space="preserve">. </w:t>
      </w:r>
      <w:r w:rsidRPr="006D5233">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6D5233">
        <w:rPr>
          <w:sz w:val="16"/>
        </w:rPr>
        <w:t xml:space="preserve">nd military threats </w:t>
      </w:r>
      <w:r w:rsidRPr="006D5233">
        <w:rPr>
          <w:sz w:val="14"/>
          <w:szCs w:val="14"/>
        </w:rPr>
        <w:t>could replace diplomacy and</w:t>
      </w:r>
      <w:r w:rsidRPr="006D5233">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6D5233">
        <w:rPr>
          <w:rStyle w:val="Emphasis"/>
        </w:rPr>
        <w:t>Trade</w:t>
      </w:r>
      <w:r w:rsidRPr="006D5233">
        <w:rPr>
          <w:sz w:val="16"/>
        </w:rPr>
        <w:t xml:space="preserve"> </w:t>
      </w:r>
      <w:r w:rsidRPr="006D5233">
        <w:rPr>
          <w:rStyle w:val="StyleUnderline"/>
        </w:rPr>
        <w:t>and</w:t>
      </w:r>
      <w:r w:rsidRPr="006D5233">
        <w:rPr>
          <w:sz w:val="16"/>
        </w:rPr>
        <w:t xml:space="preserve"> </w:t>
      </w:r>
      <w:r w:rsidRPr="006D5233">
        <w:rPr>
          <w:rStyle w:val="Emphasis"/>
        </w:rPr>
        <w:t xml:space="preserve">security </w:t>
      </w:r>
      <w:r w:rsidRPr="006D5233">
        <w:rPr>
          <w:rStyle w:val="Emphasis"/>
          <w:highlight w:val="yellow"/>
        </w:rPr>
        <w:t>network</w:t>
      </w:r>
      <w:r w:rsidRPr="006D5233">
        <w:rPr>
          <w:rStyle w:val="Emphasis"/>
        </w:rPr>
        <w:t>s</w:t>
      </w:r>
      <w:r w:rsidRPr="006D5233">
        <w:rPr>
          <w:sz w:val="16"/>
        </w:rPr>
        <w:t xml:space="preserve"> </w:t>
      </w:r>
      <w:r w:rsidRPr="006D5233">
        <w:rPr>
          <w:rStyle w:val="StyleUnderline"/>
        </w:rPr>
        <w:t xml:space="preserve">could </w:t>
      </w:r>
      <w:r w:rsidRPr="006D5233">
        <w:rPr>
          <w:rStyle w:val="StyleUnderline"/>
          <w:highlight w:val="yellow"/>
        </w:rPr>
        <w:t>collapse, spark</w:t>
      </w:r>
      <w:r w:rsidRPr="006D5233">
        <w:rPr>
          <w:rStyle w:val="StyleUnderline"/>
        </w:rPr>
        <w:t>ing</w:t>
      </w:r>
      <w:r w:rsidRPr="006D5233">
        <w:rPr>
          <w:sz w:val="16"/>
        </w:rPr>
        <w:t xml:space="preserve"> </w:t>
      </w:r>
      <w:r w:rsidRPr="006D5233">
        <w:rPr>
          <w:rStyle w:val="Emphasis"/>
          <w:highlight w:val="yellow"/>
        </w:rPr>
        <w:t>resource</w:t>
      </w:r>
      <w:r w:rsidRPr="006D5233">
        <w:rPr>
          <w:rStyle w:val="Emphasis"/>
        </w:rPr>
        <w:t xml:space="preserve">-driven </w:t>
      </w:r>
      <w:r w:rsidRPr="006D5233">
        <w:rPr>
          <w:rStyle w:val="Emphasis"/>
          <w:highlight w:val="yellow"/>
        </w:rPr>
        <w:t>conflicts</w:t>
      </w:r>
      <w:r w:rsidRPr="006D5233">
        <w:rPr>
          <w:sz w:val="16"/>
          <w:highlight w:val="yellow"/>
        </w:rPr>
        <w:t xml:space="preserve"> </w:t>
      </w:r>
      <w:r w:rsidRPr="006D5233">
        <w:rPr>
          <w:rStyle w:val="StyleUnderline"/>
          <w:highlight w:val="yellow"/>
        </w:rPr>
        <w:t>and</w:t>
      </w:r>
      <w:r w:rsidRPr="006D5233">
        <w:rPr>
          <w:rStyle w:val="StyleUnderline"/>
        </w:rPr>
        <w:t xml:space="preserve"> killing off any possibility for</w:t>
      </w:r>
      <w:r w:rsidRPr="006D5233">
        <w:rPr>
          <w:sz w:val="16"/>
        </w:rPr>
        <w:t xml:space="preserve"> </w:t>
      </w:r>
      <w:r w:rsidRPr="006D5233">
        <w:rPr>
          <w:rStyle w:val="Emphasis"/>
          <w:highlight w:val="yellow"/>
        </w:rPr>
        <w:t>coop</w:t>
      </w:r>
      <w:r w:rsidRPr="006D5233">
        <w:rPr>
          <w:rStyle w:val="Emphasis"/>
        </w:rPr>
        <w:t>eration on nuclear nonprolif</w:t>
      </w:r>
      <w:r w:rsidRPr="006D5233">
        <w:rPr>
          <w:sz w:val="16"/>
        </w:rPr>
        <w:t xml:space="preserve">eration,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StyleUnderline"/>
        </w:rPr>
        <w:t>and</w:t>
      </w:r>
      <w:r w:rsidRPr="006D5233">
        <w:rPr>
          <w:sz w:val="16"/>
        </w:rPr>
        <w:t xml:space="preserve"> </w:t>
      </w:r>
      <w:r w:rsidRPr="006D5233">
        <w:rPr>
          <w:rStyle w:val="Emphasis"/>
        </w:rPr>
        <w:t>other global challenges</w:t>
      </w:r>
      <w:r w:rsidRPr="006D5233">
        <w:rPr>
          <w:sz w:val="16"/>
        </w:rPr>
        <w:t>—</w:t>
      </w:r>
      <w:r w:rsidRPr="006D5233">
        <w:rPr>
          <w:rStyle w:val="StyleUnderline"/>
          <w:highlight w:val="yellow"/>
        </w:rPr>
        <w:t>accelerating</w:t>
      </w:r>
      <w:r w:rsidRPr="006D5233">
        <w:rPr>
          <w:rStyle w:val="StyleUnderline"/>
        </w:rPr>
        <w:t xml:space="preserve"> a</w:t>
      </w:r>
      <w:r w:rsidRPr="006D5233">
        <w:rPr>
          <w:sz w:val="16"/>
        </w:rPr>
        <w:t xml:space="preserve"> </w:t>
      </w:r>
      <w:r w:rsidRPr="006D5233">
        <w:rPr>
          <w:rStyle w:val="Emphasis"/>
        </w:rPr>
        <w:t>descent</w:t>
      </w:r>
      <w:r w:rsidRPr="006D5233">
        <w:rPr>
          <w:sz w:val="16"/>
        </w:rPr>
        <w:t xml:space="preserve"> </w:t>
      </w:r>
      <w:r w:rsidRPr="006D5233">
        <w:rPr>
          <w:rStyle w:val="StyleUnderline"/>
        </w:rPr>
        <w:t xml:space="preserve">into </w:t>
      </w:r>
      <w:r w:rsidRPr="006D5233">
        <w:rPr>
          <w:rStyle w:val="StyleUnderline"/>
          <w:highlight w:val="yellow"/>
        </w:rPr>
        <w:t>anarchy</w:t>
      </w:r>
      <w:r w:rsidRPr="006D5233">
        <w:rPr>
          <w:sz w:val="16"/>
        </w:rPr>
        <w:t>.</w:t>
      </w:r>
    </w:p>
    <w:p w14:paraId="620660CA" w14:textId="77777777" w:rsidR="005E56E8" w:rsidRPr="006D5233" w:rsidRDefault="005E56E8" w:rsidP="005E56E8">
      <w:pPr>
        <w:rPr>
          <w:sz w:val="16"/>
        </w:rPr>
      </w:pPr>
      <w:r w:rsidRPr="006D5233">
        <w:rPr>
          <w:rStyle w:val="StyleUnderline"/>
        </w:rPr>
        <w:t>The</w:t>
      </w:r>
      <w:r w:rsidRPr="006D5233">
        <w:rPr>
          <w:sz w:val="16"/>
        </w:rPr>
        <w:t xml:space="preserve"> </w:t>
      </w:r>
      <w:r w:rsidRPr="006D5233">
        <w:rPr>
          <w:rStyle w:val="Emphasis"/>
        </w:rPr>
        <w:t xml:space="preserve">most </w:t>
      </w:r>
      <w:r w:rsidRPr="006D5233">
        <w:rPr>
          <w:rStyle w:val="Emphasis"/>
          <w:highlight w:val="yellow"/>
        </w:rPr>
        <w:t>immediate danger</w:t>
      </w:r>
      <w:r w:rsidRPr="006D5233">
        <w:rPr>
          <w:sz w:val="16"/>
          <w:highlight w:val="yellow"/>
        </w:rPr>
        <w:t xml:space="preserve"> </w:t>
      </w:r>
      <w:r w:rsidRPr="006D5233">
        <w:rPr>
          <w:rStyle w:val="StyleUnderline"/>
          <w:highlight w:val="yellow"/>
        </w:rPr>
        <w:t>is</w:t>
      </w:r>
      <w:r w:rsidRPr="006D5233">
        <w:rPr>
          <w:sz w:val="16"/>
        </w:rPr>
        <w:t xml:space="preserve"> that </w:t>
      </w:r>
      <w:r w:rsidRPr="006D5233">
        <w:rPr>
          <w:rStyle w:val="StyleUnderline"/>
        </w:rPr>
        <w:t>the</w:t>
      </w:r>
      <w:r w:rsidRPr="006D5233">
        <w:rPr>
          <w:sz w:val="16"/>
        </w:rPr>
        <w:t xml:space="preserv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rPr>
        <w:t xml:space="preserve">will </w:t>
      </w:r>
      <w:r w:rsidRPr="006D5233">
        <w:rPr>
          <w:rStyle w:val="StyleUnderline"/>
          <w:highlight w:val="yellow"/>
        </w:rPr>
        <w:t>convince</w:t>
      </w:r>
      <w:r w:rsidRPr="006D5233">
        <w:rPr>
          <w:rStyle w:val="StyleUnderline"/>
        </w:rPr>
        <w:t xml:space="preserve"> itself—and its </w:t>
      </w:r>
      <w:r w:rsidRPr="006D5233">
        <w:rPr>
          <w:rStyle w:val="StyleUnderline"/>
          <w:highlight w:val="yellow"/>
        </w:rPr>
        <w:t>adversaries</w:t>
      </w:r>
      <w:r w:rsidRPr="006D5233">
        <w:rPr>
          <w:sz w:val="16"/>
        </w:rPr>
        <w:t xml:space="preserve">—that </w:t>
      </w:r>
      <w:r w:rsidRPr="006D5233">
        <w:rPr>
          <w:rStyle w:val="StyleUnderline"/>
          <w:highlight w:val="yellow"/>
        </w:rPr>
        <w:t>it</w:t>
      </w:r>
      <w:r w:rsidRPr="006D5233">
        <w:rPr>
          <w:sz w:val="16"/>
          <w:highlight w:val="yellow"/>
        </w:rPr>
        <w:t xml:space="preserve"> </w:t>
      </w:r>
      <w:r w:rsidRPr="006D5233">
        <w:rPr>
          <w:rStyle w:val="Emphasis"/>
          <w:highlight w:val="yellow"/>
        </w:rPr>
        <w:t>lacks</w:t>
      </w:r>
      <w:r w:rsidRPr="006D5233">
        <w:rPr>
          <w:rStyle w:val="Emphasis"/>
        </w:rPr>
        <w:t xml:space="preserve"> the </w:t>
      </w:r>
      <w:r w:rsidRPr="006D5233">
        <w:rPr>
          <w:rStyle w:val="Emphasis"/>
          <w:highlight w:val="yellow"/>
        </w:rPr>
        <w:t>will</w:t>
      </w:r>
      <w:r w:rsidRPr="006D5233">
        <w:rPr>
          <w:sz w:val="16"/>
          <w:szCs w:val="16"/>
        </w:rPr>
        <w:t xml:space="preserve"> or</w:t>
      </w:r>
      <w:r w:rsidRPr="006D5233">
        <w:rPr>
          <w:sz w:val="16"/>
        </w:rPr>
        <w:t xml:space="preserve"> </w:t>
      </w:r>
      <w:r w:rsidRPr="006D5233">
        <w:rPr>
          <w:sz w:val="16"/>
          <w:szCs w:val="16"/>
        </w:rPr>
        <w:t>the capacity</w:t>
      </w:r>
      <w:r w:rsidRPr="006D5233">
        <w:rPr>
          <w:sz w:val="16"/>
        </w:rPr>
        <w:t xml:space="preserve"> </w:t>
      </w:r>
      <w:r w:rsidRPr="006D5233">
        <w:rPr>
          <w:rStyle w:val="StyleUnderline"/>
          <w:highlight w:val="yellow"/>
        </w:rPr>
        <w:t>to counter</w:t>
      </w:r>
      <w:r w:rsidRPr="006D5233">
        <w:rPr>
          <w:rStyle w:val="StyleUnderline"/>
        </w:rPr>
        <w:t xml:space="preserve"> large-scale </w:t>
      </w:r>
      <w:r w:rsidRPr="006D5233">
        <w:rPr>
          <w:rStyle w:val="StyleUnderline"/>
          <w:highlight w:val="yellow"/>
        </w:rPr>
        <w:t>aggression</w:t>
      </w:r>
      <w:r w:rsidRPr="006D5233">
        <w:rPr>
          <w:sz w:val="16"/>
        </w:rPr>
        <w:t>. To avoid asserting its interests without backing them up (</w:t>
      </w:r>
      <w:r w:rsidRPr="006D5233">
        <w:rPr>
          <w:rStyle w:val="StyleUnderline"/>
        </w:rPr>
        <w:t>thereby</w:t>
      </w:r>
      <w:r w:rsidRPr="006D5233">
        <w:rPr>
          <w:sz w:val="16"/>
        </w:rPr>
        <w:t xml:space="preserve"> </w:t>
      </w:r>
      <w:r w:rsidRPr="006D5233">
        <w:rPr>
          <w:rStyle w:val="Emphasis"/>
        </w:rPr>
        <w:t>provoking</w:t>
      </w:r>
      <w:r w:rsidRPr="006D5233">
        <w:rPr>
          <w:sz w:val="16"/>
        </w:rPr>
        <w:t xml:space="preserve"> </w:t>
      </w:r>
      <w:r w:rsidRPr="006D5233">
        <w:rPr>
          <w:rStyle w:val="StyleUnderline"/>
        </w:rPr>
        <w:t>aggressors without deterring them) or</w:t>
      </w:r>
      <w:r w:rsidRPr="006D5233">
        <w:rPr>
          <w:sz w:val="16"/>
        </w:rPr>
        <w:t xml:space="preserve"> prematurely withdrawing from regions (</w:t>
      </w:r>
      <w:r w:rsidRPr="006D5233">
        <w:rPr>
          <w:rStyle w:val="StyleUnderline"/>
        </w:rPr>
        <w:t>forcing</w:t>
      </w:r>
      <w:r w:rsidRPr="006D5233">
        <w:rPr>
          <w:sz w:val="16"/>
        </w:rPr>
        <w:t xml:space="preserve"> a </w:t>
      </w:r>
      <w:r w:rsidRPr="006D5233">
        <w:rPr>
          <w:rStyle w:val="Emphasis"/>
        </w:rPr>
        <w:t>rushed</w:t>
      </w:r>
      <w:r w:rsidRPr="006D5233">
        <w:rPr>
          <w:sz w:val="16"/>
        </w:rPr>
        <w:t xml:space="preserve"> </w:t>
      </w:r>
      <w:r w:rsidRPr="006D5233">
        <w:rPr>
          <w:rStyle w:val="StyleUnderline"/>
        </w:rPr>
        <w:t>and</w:t>
      </w:r>
      <w:r w:rsidRPr="006D5233">
        <w:rPr>
          <w:sz w:val="16"/>
        </w:rPr>
        <w:t xml:space="preserve"> </w:t>
      </w:r>
      <w:r w:rsidRPr="006D5233">
        <w:rPr>
          <w:rStyle w:val="Emphasis"/>
        </w:rPr>
        <w:t>costly</w:t>
      </w:r>
      <w:r w:rsidRPr="006D5233">
        <w:rPr>
          <w:sz w:val="16"/>
        </w:rPr>
        <w:t xml:space="preserve"> </w:t>
      </w:r>
      <w:r w:rsidRPr="006D5233">
        <w:rPr>
          <w:rStyle w:val="StyleUnderline"/>
        </w:rPr>
        <w:t>reentry</w:t>
      </w:r>
      <w:r w:rsidRPr="006D5233">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6D5233">
        <w:rPr>
          <w:rStyle w:val="StyleUnderline"/>
        </w:rPr>
        <w:t>conviction—that</w:t>
      </w:r>
      <w:r w:rsidRPr="006D5233">
        <w:rPr>
          <w:sz w:val="16"/>
        </w:rPr>
        <w:t xml:space="preserve"> </w:t>
      </w:r>
      <w:r w:rsidRPr="006D5233">
        <w:rPr>
          <w:rStyle w:val="Emphasis"/>
        </w:rPr>
        <w:t>powerful revisionist</w:t>
      </w:r>
      <w:r w:rsidRPr="006D5233">
        <w:rPr>
          <w:sz w:val="16"/>
        </w:rPr>
        <w:t xml:space="preserve"> tyrannie</w:t>
      </w:r>
      <w:r w:rsidRPr="006D5233">
        <w:rPr>
          <w:rStyle w:val="Emphasis"/>
        </w:rPr>
        <w:t>s</w:t>
      </w:r>
      <w:r w:rsidRPr="006D5233">
        <w:rPr>
          <w:sz w:val="16"/>
        </w:rPr>
        <w:t xml:space="preserve"> </w:t>
      </w:r>
      <w:r w:rsidRPr="006D5233">
        <w:rPr>
          <w:rStyle w:val="StyleUnderline"/>
        </w:rPr>
        <w:t>should be contained—is as straightforward as it is hard learned</w:t>
      </w:r>
      <w:r w:rsidRPr="006D5233">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6D5233">
        <w:rPr>
          <w:rStyle w:val="StyleUnderline"/>
        </w:rPr>
        <w:t>The</w:t>
      </w:r>
      <w:r w:rsidRPr="006D5233">
        <w:rPr>
          <w:sz w:val="16"/>
        </w:rPr>
        <w:t xml:space="preserve"> </w:t>
      </w:r>
      <w:r w:rsidRPr="006D5233">
        <w:rPr>
          <w:rStyle w:val="Emphasis"/>
        </w:rPr>
        <w:t>key</w:t>
      </w:r>
      <w:r w:rsidRPr="006D5233">
        <w:rPr>
          <w:sz w:val="16"/>
        </w:rPr>
        <w:t xml:space="preserve"> </w:t>
      </w:r>
      <w:r w:rsidRPr="006D5233">
        <w:rPr>
          <w:rStyle w:val="StyleUnderline"/>
        </w:rPr>
        <w:t>to success</w:t>
      </w:r>
      <w:r w:rsidRPr="006D5233">
        <w:rPr>
          <w:sz w:val="16"/>
        </w:rPr>
        <w:t xml:space="preserve">, then as now, </w:t>
      </w:r>
      <w:r w:rsidRPr="006D5233">
        <w:rPr>
          <w:rStyle w:val="StyleUnderline"/>
        </w:rPr>
        <w:t>is</w:t>
      </w:r>
      <w:r w:rsidRPr="006D5233">
        <w:rPr>
          <w:sz w:val="16"/>
        </w:rPr>
        <w:t xml:space="preserve"> </w:t>
      </w:r>
      <w:r w:rsidRPr="006D5233">
        <w:rPr>
          <w:sz w:val="16"/>
          <w:szCs w:val="16"/>
        </w:rPr>
        <w:t>blending strength with</w:t>
      </w:r>
      <w:r w:rsidRPr="006D5233">
        <w:rPr>
          <w:sz w:val="16"/>
        </w:rPr>
        <w:t xml:space="preserve"> </w:t>
      </w:r>
      <w:r w:rsidRPr="006D5233">
        <w:rPr>
          <w:rStyle w:val="Emphasis"/>
        </w:rPr>
        <w:t>diplomacy</w:t>
      </w:r>
      <w:r w:rsidRPr="006D5233">
        <w:rPr>
          <w:sz w:val="16"/>
          <w:szCs w:val="16"/>
        </w:rPr>
        <w:t xml:space="preserve">: building a credible military presence to deter aggression while </w:t>
      </w:r>
      <w:r w:rsidRPr="006D5233">
        <w:rPr>
          <w:rStyle w:val="StyleUnderline"/>
        </w:rPr>
        <w:t>offering revisionist powers a</w:t>
      </w:r>
      <w:r w:rsidRPr="006D5233">
        <w:rPr>
          <w:sz w:val="16"/>
          <w:szCs w:val="16"/>
        </w:rPr>
        <w:t xml:space="preserve"> </w:t>
      </w:r>
      <w:r w:rsidRPr="006D5233">
        <w:rPr>
          <w:rStyle w:val="Emphasis"/>
        </w:rPr>
        <w:t>path to</w:t>
      </w:r>
      <w:r w:rsidRPr="006D5233">
        <w:rPr>
          <w:sz w:val="16"/>
          <w:szCs w:val="16"/>
        </w:rPr>
        <w:t xml:space="preserve"> re</w:t>
      </w:r>
      <w:r w:rsidRPr="006D5233">
        <w:rPr>
          <w:rStyle w:val="Emphasis"/>
        </w:rPr>
        <w:t>integration</w:t>
      </w:r>
      <w:r w:rsidRPr="006D5233">
        <w:rPr>
          <w:sz w:val="16"/>
          <w:szCs w:val="16"/>
        </w:rPr>
        <w:t xml:space="preserve"> </w:t>
      </w:r>
      <w:r w:rsidRPr="006D5233">
        <w:rPr>
          <w:rStyle w:val="StyleUnderline"/>
        </w:rPr>
        <w:t>with the West</w:t>
      </w:r>
      <w:r w:rsidRPr="006D5233">
        <w:rPr>
          <w:sz w:val="16"/>
        </w:rPr>
        <w:t xml:space="preserve"> if they renounce military conquest.</w:t>
      </w:r>
    </w:p>
    <w:p w14:paraId="29BC0A76" w14:textId="77777777" w:rsidR="005E56E8" w:rsidRPr="006D5233" w:rsidRDefault="005E56E8" w:rsidP="005E56E8">
      <w:pPr>
        <w:rPr>
          <w:sz w:val="16"/>
          <w:szCs w:val="16"/>
        </w:rPr>
      </w:pPr>
      <w:r w:rsidRPr="006D5233">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doesn’t need to</w:t>
      </w:r>
      <w:r w:rsidRPr="006D5233">
        <w:rPr>
          <w:sz w:val="16"/>
        </w:rPr>
        <w:t xml:space="preserve"> </w:t>
      </w:r>
      <w:r w:rsidRPr="006D5233">
        <w:rPr>
          <w:rStyle w:val="Emphasis"/>
        </w:rPr>
        <w:t>contain</w:t>
      </w:r>
      <w:r w:rsidRPr="006D5233">
        <w:rPr>
          <w:sz w:val="16"/>
        </w:rPr>
        <w:t xml:space="preserve"> their </w:t>
      </w:r>
      <w:r w:rsidRPr="006D5233">
        <w:rPr>
          <w:rStyle w:val="Emphasis"/>
        </w:rPr>
        <w:t>regimes indefinitely</w:t>
      </w:r>
      <w:r w:rsidRPr="006D5233">
        <w:rPr>
          <w:sz w:val="16"/>
        </w:rPr>
        <w:t>—</w:t>
      </w:r>
      <w:r w:rsidRPr="006D5233">
        <w:rPr>
          <w:rStyle w:val="StyleUnderline"/>
        </w:rPr>
        <w:t>perhaps just long enough for current trends to play out</w:t>
      </w:r>
      <w:r w:rsidRPr="006D5233">
        <w:rPr>
          <w:sz w:val="16"/>
        </w:rPr>
        <w:t xml:space="preserve">. As their power declines, </w:t>
      </w:r>
      <w:r w:rsidRPr="006D5233">
        <w:rPr>
          <w:rStyle w:val="StyleUnderline"/>
        </w:rPr>
        <w:t>their imperial dreams may seem</w:t>
      </w:r>
      <w:r w:rsidRPr="006D5233">
        <w:rPr>
          <w:sz w:val="16"/>
        </w:rPr>
        <w:t xml:space="preserve"> </w:t>
      </w:r>
      <w:r w:rsidRPr="006D5233">
        <w:rPr>
          <w:rStyle w:val="Emphasis"/>
        </w:rPr>
        <w:t>increasingly unattainable</w:t>
      </w:r>
      <w:r w:rsidRPr="006D5233">
        <w:rPr>
          <w:sz w:val="16"/>
        </w:rPr>
        <w:t>, potentially prompting successor</w:t>
      </w:r>
      <w:r w:rsidRPr="006D5233">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2DEA2BFB" w14:textId="77777777" w:rsidR="005E56E8" w:rsidRPr="006D5233" w:rsidRDefault="005E56E8" w:rsidP="005E56E8">
      <w:r w:rsidRPr="006D5233">
        <w:rPr>
          <w:sz w:val="16"/>
        </w:rPr>
        <w:t xml:space="preserve">China, Iran, North Korea, and Russia, however, are unlikely to mellow overnight.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struggle against these countries</w:t>
      </w:r>
      <w:r w:rsidRPr="006D5233">
        <w:rPr>
          <w:sz w:val="16"/>
        </w:rPr>
        <w:t xml:space="preserve"> may </w:t>
      </w:r>
      <w:r w:rsidRPr="006D5233">
        <w:rPr>
          <w:rStyle w:val="StyleUnderline"/>
        </w:rPr>
        <w:t>not last</w:t>
      </w:r>
      <w:r w:rsidRPr="006D5233">
        <w:rPr>
          <w:sz w:val="16"/>
        </w:rPr>
        <w:t xml:space="preserve"> </w:t>
      </w:r>
      <w:r w:rsidRPr="006D5233">
        <w:rPr>
          <w:rStyle w:val="Emphasis"/>
        </w:rPr>
        <w:t>forever</w:t>
      </w:r>
      <w:r w:rsidRPr="006D5233">
        <w:rPr>
          <w:sz w:val="16"/>
        </w:rPr>
        <w:t xml:space="preserve">, </w:t>
      </w:r>
      <w:r w:rsidRPr="006D5233">
        <w:rPr>
          <w:rStyle w:val="StyleUnderline"/>
        </w:rPr>
        <w:t>but Washington must</w:t>
      </w:r>
      <w:r w:rsidRPr="006D5233">
        <w:rPr>
          <w:sz w:val="16"/>
        </w:rPr>
        <w:t xml:space="preserve"> </w:t>
      </w:r>
      <w:r w:rsidRPr="006D5233">
        <w:rPr>
          <w:rStyle w:val="Emphasis"/>
        </w:rPr>
        <w:t>prepare for a contest</w:t>
      </w:r>
      <w:r w:rsidRPr="006D5233">
        <w:rPr>
          <w:sz w:val="16"/>
        </w:rPr>
        <w:t xml:space="preserve"> </w:t>
      </w:r>
      <w:r w:rsidRPr="006D5233">
        <w:rPr>
          <w:rStyle w:val="StyleUnderline"/>
        </w:rPr>
        <w:t>that could last years</w:t>
      </w:r>
      <w:r w:rsidRPr="006D5233">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6D5233">
        <w:rPr>
          <w:rStyle w:val="StyleUnderline"/>
        </w:rPr>
        <w:t>to stand up to autocratic aggression doesn’t mean</w:t>
      </w:r>
      <w:r w:rsidRPr="006D5233">
        <w:rPr>
          <w:sz w:val="16"/>
        </w:rPr>
        <w:t xml:space="preserve"> rushing into </w:t>
      </w:r>
      <w:r w:rsidRPr="006D5233">
        <w:rPr>
          <w:rStyle w:val="Emphasis"/>
        </w:rPr>
        <w:t>war</w:t>
      </w:r>
      <w:r w:rsidRPr="006D5233">
        <w:rPr>
          <w:sz w:val="16"/>
        </w:rPr>
        <w:t xml:space="preserve">; </w:t>
      </w:r>
      <w:r w:rsidRPr="006D5233">
        <w:rPr>
          <w:rStyle w:val="StyleUnderline"/>
        </w:rPr>
        <w:t>it means creating a future in which peace is secured through</w:t>
      </w:r>
      <w:r w:rsidRPr="006D5233">
        <w:rPr>
          <w:sz w:val="16"/>
        </w:rPr>
        <w:t xml:space="preserve"> </w:t>
      </w:r>
      <w:r w:rsidRPr="006D5233">
        <w:rPr>
          <w:rStyle w:val="Emphasis"/>
        </w:rPr>
        <w:t>sustained investments in</w:t>
      </w:r>
      <w:r w:rsidRPr="006D5233">
        <w:rPr>
          <w:sz w:val="16"/>
          <w:szCs w:val="16"/>
        </w:rPr>
        <w:t xml:space="preserve"> military strength and</w:t>
      </w:r>
      <w:r w:rsidRPr="006D5233">
        <w:t xml:space="preserve"> </w:t>
      </w:r>
      <w:r w:rsidRPr="006D5233">
        <w:rPr>
          <w:rStyle w:val="Emphasis"/>
        </w:rPr>
        <w:t>diplomatic outreach</w:t>
      </w:r>
      <w:r w:rsidRPr="006D5233">
        <w:rPr>
          <w:sz w:val="16"/>
          <w:szCs w:val="16"/>
        </w:rPr>
        <w:t>. It</w:t>
      </w:r>
      <w:r w:rsidRPr="006D5233">
        <w:rPr>
          <w:sz w:val="16"/>
        </w:rPr>
        <w:t xml:space="preserve"> means rallying a nation to recognize its immense power and accept the responsibility to wield it, not in frenzied reaction but before the storm—with purpose and prudence.</w:t>
      </w:r>
    </w:p>
    <w:p w14:paraId="4C73F582" w14:textId="77777777" w:rsidR="005E56E8" w:rsidRPr="005E56E8" w:rsidRDefault="005E56E8" w:rsidP="005E56E8"/>
    <w:p w14:paraId="3E8AC32C" w14:textId="248A6FE3" w:rsidR="005E56E8" w:rsidRDefault="005E56E8" w:rsidP="005E56E8">
      <w:pPr>
        <w:pStyle w:val="Heading3"/>
      </w:pPr>
      <w:r>
        <w:t xml:space="preserve">AT: </w:t>
      </w:r>
      <w:r>
        <w:t>Democracy Bad---2AC</w:t>
      </w:r>
    </w:p>
    <w:p w14:paraId="6C6E4812" w14:textId="77777777" w:rsidR="005E56E8" w:rsidRPr="003266F4" w:rsidRDefault="005E56E8" w:rsidP="005E56E8">
      <w:pPr>
        <w:pStyle w:val="Heading4"/>
      </w:pPr>
      <w:bookmarkStart w:id="0"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5DCFD99E" w14:textId="77777777" w:rsidR="005E56E8" w:rsidRPr="003266F4" w:rsidRDefault="005E56E8" w:rsidP="005E56E8">
      <w:r>
        <w:t>&lt;&lt;&lt;FOR REFERENCE&gt;&gt;&gt;</w:t>
      </w:r>
    </w:p>
    <w:p w14:paraId="09DC5EA4" w14:textId="77777777" w:rsidR="005E56E8" w:rsidRPr="003266F4" w:rsidRDefault="005E56E8" w:rsidP="005E56E8">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i/>
          <w:sz w:val="20"/>
          <w:szCs w:val="20"/>
        </w:rPr>
        <w:t>fully</w:t>
      </w:r>
      <w:r w:rsidRPr="003266F4">
        <w:rPr>
          <w:rStyle w:val="Emphasis"/>
          <w:sz w:val="20"/>
          <w:szCs w:val="20"/>
        </w:rPr>
        <w:t xml:space="preserve">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i/>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66275DB1" w14:textId="77777777" w:rsidR="005E56E8" w:rsidRDefault="005E56E8" w:rsidP="005E56E8">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0F423E46" w14:textId="77777777" w:rsidR="005E56E8" w:rsidRDefault="005E56E8" w:rsidP="005E56E8">
      <w:r>
        <w:t>&lt;&lt;&lt;FOR REFERENCE---PATTISON&gt;&gt;&gt;</w:t>
      </w:r>
    </w:p>
    <w:p w14:paraId="7B5BB747" w14:textId="77777777" w:rsidR="005E56E8" w:rsidRPr="00827974" w:rsidRDefault="005E56E8" w:rsidP="005E56E8">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r w:rsidRPr="00827974">
        <w:rPr>
          <w:rStyle w:val="StyleUnderline"/>
          <w:sz w:val="20"/>
          <w:szCs w:val="20"/>
        </w:rPr>
        <w:t>It is clear</w:t>
      </w:r>
      <w:r w:rsidRPr="00827974">
        <w:rPr>
          <w:sz w:val="16"/>
          <w:szCs w:val="20"/>
        </w:rPr>
        <w:t xml:space="preserve"> that </w:t>
      </w:r>
      <w:r w:rsidRPr="00827974">
        <w:rPr>
          <w:rStyle w:val="StyleUnderline"/>
          <w:sz w:val="20"/>
          <w:szCs w:val="20"/>
        </w:rPr>
        <w:t>rising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0893134F" w14:textId="77777777" w:rsidR="005E56E8" w:rsidRPr="003266F4" w:rsidRDefault="005E56E8" w:rsidP="005E56E8">
      <w:r>
        <w:t>&lt;&lt;&lt;FOR REFERENCE&gt;&gt;&gt;</w:t>
      </w:r>
    </w:p>
    <w:p w14:paraId="0D588290" w14:textId="77777777" w:rsidR="005E56E8" w:rsidRPr="003266F4" w:rsidRDefault="005E56E8" w:rsidP="005E56E8">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17957F05" w14:textId="77777777" w:rsidR="005E56E8" w:rsidRPr="003266F4" w:rsidRDefault="005E56E8" w:rsidP="005E56E8">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5D3698D7" w14:textId="77777777" w:rsidR="005E56E8" w:rsidRPr="003266F4" w:rsidRDefault="005E56E8" w:rsidP="005E56E8">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12924886" w14:textId="77777777" w:rsidR="005E56E8" w:rsidRPr="003266F4" w:rsidRDefault="005E56E8" w:rsidP="005E56E8">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10F4FD0C" w14:textId="77777777" w:rsidR="005E56E8" w:rsidRPr="003266F4" w:rsidRDefault="005E56E8" w:rsidP="005E56E8"/>
    <w:bookmarkEnd w:id="0"/>
    <w:p w14:paraId="219C69F6" w14:textId="77777777" w:rsidR="005E56E8" w:rsidRDefault="005E56E8" w:rsidP="005E56E8">
      <w:pPr>
        <w:pStyle w:val="Heading4"/>
      </w:pPr>
      <w:r>
        <w:t xml:space="preserve">2. Autocracies </w:t>
      </w:r>
      <w:r>
        <w:rPr>
          <w:u w:val="single"/>
        </w:rPr>
        <w:t>fail</w:t>
      </w:r>
      <w:r>
        <w:t>: that’s Patrick.</w:t>
      </w:r>
    </w:p>
    <w:p w14:paraId="0899C97A" w14:textId="77777777" w:rsidR="005E56E8" w:rsidRDefault="005E56E8" w:rsidP="005E56E8">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0ED30F43" w14:textId="77777777" w:rsidR="005E56E8" w:rsidRPr="00827974" w:rsidRDefault="005E56E8" w:rsidP="005E56E8">
      <w:r>
        <w:t>&lt;&lt;&lt;FOR REFERENCE&gt;&gt;&gt;</w:t>
      </w:r>
    </w:p>
    <w:p w14:paraId="51FD2AD2" w14:textId="77777777" w:rsidR="005E56E8" w:rsidRPr="00827974" w:rsidRDefault="005E56E8" w:rsidP="005E56E8">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78609DF1" w14:textId="77777777" w:rsidR="005E56E8" w:rsidRPr="00827974" w:rsidRDefault="005E56E8" w:rsidP="005E56E8">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2D9816B8" w14:textId="77777777" w:rsidR="005E56E8" w:rsidRPr="00827974" w:rsidRDefault="005E56E8" w:rsidP="005E56E8"/>
    <w:p w14:paraId="3EAC6789" w14:textId="77777777" w:rsidR="005E56E8" w:rsidRDefault="005E56E8" w:rsidP="005E56E8">
      <w:pPr>
        <w:pStyle w:val="Heading4"/>
      </w:pPr>
      <w:r>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770CD2AD" w14:textId="77777777" w:rsidR="005E56E8" w:rsidRPr="00827974" w:rsidRDefault="005E56E8" w:rsidP="005E56E8">
      <w:r>
        <w:t>&lt;&lt;&lt;FOR REFERENCE&gt;&gt;&gt;</w:t>
      </w:r>
    </w:p>
    <w:p w14:paraId="41FB23DE" w14:textId="77777777" w:rsidR="005E56E8" w:rsidRPr="00827974" w:rsidRDefault="005E56E8" w:rsidP="005E56E8">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5A9BE093" w14:textId="77777777" w:rsidR="005E56E8" w:rsidRPr="00827974" w:rsidRDefault="005E56E8" w:rsidP="005E56E8">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29035AF2" w14:textId="77777777" w:rsidR="005E56E8" w:rsidRDefault="005E56E8" w:rsidP="005E56E8">
      <w:pPr>
        <w:pStyle w:val="Heading4"/>
      </w:pPr>
      <w:r>
        <w:t xml:space="preserve">They undermine </w:t>
      </w:r>
      <w:r>
        <w:rPr>
          <w:u w:val="single"/>
        </w:rPr>
        <w:t>emerging tech</w:t>
      </w:r>
      <w:r>
        <w:t xml:space="preserve"> regs and </w:t>
      </w:r>
      <w:r>
        <w:rPr>
          <w:u w:val="single"/>
        </w:rPr>
        <w:t>pandemic response</w:t>
      </w:r>
      <w:r>
        <w:t>.</w:t>
      </w:r>
    </w:p>
    <w:p w14:paraId="00C4ACD7" w14:textId="77777777" w:rsidR="005E56E8" w:rsidRPr="00827974" w:rsidRDefault="005E56E8" w:rsidP="005E56E8">
      <w:r>
        <w:t>&lt;&lt;&lt;FOR REFERENCE&gt;&gt;&gt;</w:t>
      </w:r>
    </w:p>
    <w:p w14:paraId="14276D0E" w14:textId="77777777" w:rsidR="005E56E8" w:rsidRPr="00827974" w:rsidRDefault="005E56E8" w:rsidP="005E56E8">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478F675C" w14:textId="77777777" w:rsidR="005E56E8" w:rsidRPr="00827974" w:rsidRDefault="005E56E8" w:rsidP="005E56E8">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37D1F61" w14:textId="77777777" w:rsidR="005E56E8" w:rsidRPr="00827974" w:rsidRDefault="005E56E8" w:rsidP="005E56E8">
      <w:pPr>
        <w:ind w:left="720"/>
        <w:rPr>
          <w:sz w:val="16"/>
          <w:szCs w:val="20"/>
        </w:rPr>
      </w:pPr>
      <w:r w:rsidRPr="00827974">
        <w:rPr>
          <w:sz w:val="16"/>
          <w:szCs w:val="20"/>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229C47F" w14:textId="77777777" w:rsidR="005E56E8" w:rsidRPr="00827974" w:rsidRDefault="005E56E8" w:rsidP="005E56E8">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7642A6F" w14:textId="77777777" w:rsidR="005E56E8" w:rsidRPr="00827974" w:rsidRDefault="005E56E8" w:rsidP="005E56E8">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i/>
          <w:sz w:val="20"/>
          <w:szCs w:val="20"/>
        </w:rPr>
        <w:t>many more</w:t>
      </w:r>
      <w:r w:rsidRPr="00827974">
        <w:rPr>
          <w:sz w:val="16"/>
          <w:szCs w:val="20"/>
        </w:rPr>
        <w:t xml:space="preserve"> </w:t>
      </w:r>
      <w:r w:rsidRPr="00827974">
        <w:rPr>
          <w:rStyle w:val="StyleUnderline"/>
          <w:sz w:val="20"/>
          <w:szCs w:val="20"/>
        </w:rPr>
        <w:t>global 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8BCA630" w14:textId="77777777" w:rsidR="005E56E8" w:rsidRPr="00827974" w:rsidRDefault="005E56E8" w:rsidP="005E56E8"/>
    <w:p w14:paraId="08404C51" w14:textId="77777777" w:rsidR="005E56E8" w:rsidRDefault="005E56E8" w:rsidP="005E56E8">
      <w:pPr>
        <w:pStyle w:val="Heading4"/>
      </w:pPr>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25BC80D7" w14:textId="77777777" w:rsidR="005E56E8" w:rsidRDefault="005E56E8" w:rsidP="005E56E8">
      <w:r>
        <w:t>&lt;&lt;&lt;FOR REFERENCE&gt;&gt;&gt;</w:t>
      </w:r>
    </w:p>
    <w:p w14:paraId="4BA78189" w14:textId="77777777" w:rsidR="005E56E8" w:rsidRPr="0032010F" w:rsidRDefault="005E56E8" w:rsidP="005E56E8">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74213EE8" w14:textId="77777777" w:rsidR="005E56E8" w:rsidRPr="0032010F" w:rsidRDefault="005E56E8" w:rsidP="005E56E8">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A7737D4" w14:textId="77777777" w:rsidR="005E56E8" w:rsidRPr="0032010F" w:rsidRDefault="005E56E8" w:rsidP="005E56E8">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AA588ED" w14:textId="77777777" w:rsidR="005E56E8" w:rsidRPr="0032010F" w:rsidRDefault="005E56E8" w:rsidP="005E56E8">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0B829576" w14:textId="77777777" w:rsidR="005E56E8" w:rsidRPr="0032010F" w:rsidRDefault="005E56E8" w:rsidP="005E56E8">
      <w:pPr>
        <w:rPr>
          <w:sz w:val="16"/>
          <w:szCs w:val="20"/>
        </w:rPr>
      </w:pPr>
      <w:r w:rsidRPr="0032010F">
        <w:rPr>
          <w:sz w:val="16"/>
          <w:szCs w:val="20"/>
        </w:rPr>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p w14:paraId="76FCACA5" w14:textId="77777777" w:rsidR="005E56E8" w:rsidRDefault="005E56E8" w:rsidP="005E56E8">
      <w:pPr>
        <w:pStyle w:val="Heading3"/>
      </w:pPr>
      <w:r>
        <w:t>Statistics---2AR</w:t>
      </w:r>
    </w:p>
    <w:p w14:paraId="56782B21" w14:textId="77777777" w:rsidR="005E56E8" w:rsidRPr="000B0760" w:rsidRDefault="005E56E8" w:rsidP="005E56E8">
      <w:pPr>
        <w:pStyle w:val="Heading4"/>
      </w:pPr>
      <w:r w:rsidRPr="000B0760">
        <w:t xml:space="preserve">Large authoritarian powers </w:t>
      </w:r>
      <w:r w:rsidRPr="000B0760">
        <w:rPr>
          <w:u w:val="single"/>
        </w:rPr>
        <w:t>defy theory</w:t>
      </w:r>
      <w:r w:rsidRPr="000B0760">
        <w:t xml:space="preserve"> and </w:t>
      </w:r>
      <w:r w:rsidRPr="000B0760">
        <w:rPr>
          <w:u w:val="single"/>
        </w:rPr>
        <w:t>increase conflict</w:t>
      </w:r>
      <w:r w:rsidRPr="000B0760">
        <w:t>.</w:t>
      </w:r>
    </w:p>
    <w:p w14:paraId="5B1B6E1F" w14:textId="77777777" w:rsidR="005E56E8" w:rsidRPr="000B0760" w:rsidRDefault="005E56E8" w:rsidP="005E56E8">
      <w:r w:rsidRPr="000B0760">
        <w:t xml:space="preserve">Keith </w:t>
      </w:r>
      <w:r w:rsidRPr="000B0760">
        <w:rPr>
          <w:rStyle w:val="Style13ptBold"/>
        </w:rPr>
        <w:t>Krause 25</w:t>
      </w:r>
      <w:r w:rsidRPr="000B0760">
        <w:t>, a Professor of International Relations at the Geneva Graduate Institute since 1994, and is Director of its Centre on Conflict, Development and Peacebuilding (CCDP). From 2000 until 2016, he was also Programme Director of the Small Arms Survey, an internationally recognized research NGO he founded in 2000. An international expert on conflict prevention, peacebuilding, and armed violence, Keith has more than 30 years of experience in designing and conducting research projects for academic and policy-oriented purposes. Eliza Urwin, Apolline Foedit, June 2025, “Strengthening Democratic Resilience in a Changing European and Transatlantic Security Landscape,” Center on Conflict, Development, and Peacebuilding, Albert Hirschman Centre on Democracy, Geneva Graduate Institute Issue, Issue Brief n.03/25</w:t>
      </w:r>
    </w:p>
    <w:p w14:paraId="465C92FF" w14:textId="77777777" w:rsidR="005E56E8" w:rsidRPr="000B0760" w:rsidRDefault="005E56E8" w:rsidP="005E56E8">
      <w:pPr>
        <w:rPr>
          <w:sz w:val="16"/>
        </w:rPr>
      </w:pPr>
      <w:r w:rsidRPr="000B0760">
        <w:rPr>
          <w:sz w:val="16"/>
        </w:rPr>
        <w:t xml:space="preserve">4. </w:t>
      </w:r>
      <w:r w:rsidRPr="000B0760">
        <w:rPr>
          <w:rStyle w:val="StyleUnderline"/>
          <w:highlight w:val="yellow"/>
        </w:rPr>
        <w:t xml:space="preserve">Rising </w:t>
      </w:r>
      <w:r w:rsidRPr="000B0760">
        <w:rPr>
          <w:rStyle w:val="Emphasis"/>
          <w:highlight w:val="yellow"/>
        </w:rPr>
        <w:t>Authoritarianism</w:t>
      </w:r>
      <w:r w:rsidRPr="000B0760">
        <w:rPr>
          <w:rStyle w:val="StyleUnderline"/>
        </w:rPr>
        <w:t xml:space="preserve"> and </w:t>
      </w:r>
      <w:r w:rsidRPr="000B0760">
        <w:rPr>
          <w:rStyle w:val="Emphasis"/>
        </w:rPr>
        <w:t>Democratic Backsliding</w:t>
      </w:r>
    </w:p>
    <w:p w14:paraId="68802484" w14:textId="77777777" w:rsidR="005E56E8" w:rsidRPr="000B0760" w:rsidRDefault="005E56E8" w:rsidP="005E56E8">
      <w:pPr>
        <w:rPr>
          <w:sz w:val="16"/>
        </w:rPr>
      </w:pPr>
      <w:r w:rsidRPr="000B0760">
        <w:rPr>
          <w:sz w:val="16"/>
        </w:rPr>
        <w:t xml:space="preserve">NATO and the EU </w:t>
      </w:r>
      <w:r w:rsidRPr="000B0760">
        <w:rPr>
          <w:rStyle w:val="StyleUnderline"/>
        </w:rPr>
        <w:t xml:space="preserve">face a </w:t>
      </w:r>
      <w:r w:rsidRPr="000B0760">
        <w:rPr>
          <w:rStyle w:val="Emphasis"/>
        </w:rPr>
        <w:t>global landscape</w:t>
      </w:r>
      <w:r w:rsidRPr="000B0760">
        <w:rPr>
          <w:rStyle w:val="StyleUnderline"/>
        </w:rPr>
        <w:t xml:space="preserve"> increasingly shaped by </w:t>
      </w:r>
      <w:r w:rsidRPr="000B0760">
        <w:rPr>
          <w:rStyle w:val="Emphasis"/>
        </w:rPr>
        <w:t>authoritarian</w:t>
      </w:r>
      <w:r w:rsidRPr="000B0760">
        <w:rPr>
          <w:rStyle w:val="StyleUnderline"/>
        </w:rPr>
        <w:t xml:space="preserve"> powers actively working to undermine democracy and the post–Cold War order. </w:t>
      </w:r>
      <w:r w:rsidRPr="000B0760">
        <w:rPr>
          <w:rStyle w:val="StyleUnderline"/>
          <w:highlight w:val="yellow"/>
        </w:rPr>
        <w:t>Russia and China</w:t>
      </w:r>
      <w:r w:rsidRPr="000B0760">
        <w:rPr>
          <w:rStyle w:val="StyleUnderline"/>
        </w:rPr>
        <w:t xml:space="preserve"> have </w:t>
      </w:r>
      <w:r w:rsidRPr="000B0760">
        <w:rPr>
          <w:rStyle w:val="Emphasis"/>
        </w:rPr>
        <w:t xml:space="preserve">grown more </w:t>
      </w:r>
      <w:r w:rsidRPr="000B0760">
        <w:rPr>
          <w:rStyle w:val="Emphasis"/>
          <w:highlight w:val="yellow"/>
        </w:rPr>
        <w:t>coordinated</w:t>
      </w:r>
      <w:r w:rsidRPr="000B0760">
        <w:rPr>
          <w:rStyle w:val="StyleUnderline"/>
        </w:rPr>
        <w:t xml:space="preserve"> in challenging liberal norms</w:t>
      </w:r>
      <w:r w:rsidRPr="000B0760">
        <w:rPr>
          <w:sz w:val="16"/>
        </w:rPr>
        <w:t xml:space="preserve">, not only through </w:t>
      </w:r>
      <w:r w:rsidRPr="000B0760">
        <w:rPr>
          <w:rStyle w:val="StyleUnderline"/>
          <w:highlight w:val="yellow"/>
        </w:rPr>
        <w:t>military build-up</w:t>
      </w:r>
      <w:r w:rsidRPr="000B0760">
        <w:rPr>
          <w:sz w:val="16"/>
        </w:rPr>
        <w:t xml:space="preserve">, but through what Anne Applebaum calls “Autocracy, Inc.”20 These regimes learn from one another, share tactics, and support each other’s efforts to suppress dissent, weaken democratic institutions, and </w:t>
      </w:r>
      <w:r w:rsidRPr="000B0760">
        <w:rPr>
          <w:rStyle w:val="StyleUnderline"/>
        </w:rPr>
        <w:t xml:space="preserve">project authoritarian models </w:t>
      </w:r>
      <w:r w:rsidRPr="000B0760">
        <w:rPr>
          <w:rStyle w:val="Emphasis"/>
        </w:rPr>
        <w:t>abroad</w:t>
      </w:r>
      <w:r w:rsidRPr="000B0760">
        <w:rPr>
          <w:sz w:val="16"/>
        </w:rPr>
        <w:t>. China exports surveillance tools and political control technologies; Russia offers disinformation playbooks and private military support. They collaborate in multilateral forums to block human rights initiatives and jointly promote a narrative that autocratic rule is more efficient than liberal democracy.21</w:t>
      </w:r>
    </w:p>
    <w:p w14:paraId="1705BAAA" w14:textId="77777777" w:rsidR="005E56E8" w:rsidRPr="000B0760" w:rsidRDefault="005E56E8" w:rsidP="005E56E8">
      <w:pPr>
        <w:rPr>
          <w:sz w:val="16"/>
        </w:rPr>
      </w:pPr>
      <w:r w:rsidRPr="000B0760">
        <w:rPr>
          <w:sz w:val="16"/>
        </w:rPr>
        <w:t xml:space="preserve">From legal advisors who help weaken constitutional checks, to </w:t>
      </w:r>
      <w:r w:rsidRPr="000B0760">
        <w:rPr>
          <w:rStyle w:val="StyleUnderline"/>
        </w:rPr>
        <w:t xml:space="preserve">hybrid warfare </w:t>
      </w:r>
      <w:r w:rsidRPr="000B0760">
        <w:rPr>
          <w:rStyle w:val="StyleUnderline"/>
          <w:highlight w:val="yellow"/>
        </w:rPr>
        <w:t xml:space="preserve">including </w:t>
      </w:r>
      <w:r w:rsidRPr="000B0760">
        <w:rPr>
          <w:rStyle w:val="Emphasis"/>
          <w:highlight w:val="yellow"/>
        </w:rPr>
        <w:t>cyberattacks</w:t>
      </w:r>
      <w:r w:rsidRPr="000B0760">
        <w:rPr>
          <w:rStyle w:val="StyleUnderline"/>
        </w:rPr>
        <w:t xml:space="preserve"> and </w:t>
      </w:r>
      <w:r w:rsidRPr="000B0760">
        <w:rPr>
          <w:rStyle w:val="Emphasis"/>
        </w:rPr>
        <w:t>election interference</w:t>
      </w:r>
      <w:r w:rsidRPr="000B0760">
        <w:rPr>
          <w:sz w:val="16"/>
        </w:rPr>
        <w:t xml:space="preserve">, these regimes act as a </w:t>
      </w:r>
      <w:r w:rsidRPr="000B0760">
        <w:rPr>
          <w:rStyle w:val="StyleUnderline"/>
        </w:rPr>
        <w:t xml:space="preserve">mutual reinforcement system.22 Their coordinated efforts </w:t>
      </w:r>
      <w:r w:rsidRPr="000B0760">
        <w:rPr>
          <w:rStyle w:val="Emphasis"/>
        </w:rPr>
        <w:t>amplify the threat</w:t>
      </w:r>
      <w:r w:rsidRPr="000B0760">
        <w:rPr>
          <w:rStyle w:val="StyleUnderline"/>
        </w:rPr>
        <w:t xml:space="preserve"> facing democracies globally</w:t>
      </w:r>
      <w:r w:rsidRPr="000B0760">
        <w:rPr>
          <w:sz w:val="16"/>
        </w:rPr>
        <w:t xml:space="preserve">. Moscow’s invasion of </w:t>
      </w:r>
      <w:r w:rsidRPr="000B0760">
        <w:rPr>
          <w:rStyle w:val="Emphasis"/>
          <w:highlight w:val="yellow"/>
        </w:rPr>
        <w:t>Ukraine</w:t>
      </w:r>
      <w:r w:rsidRPr="000B0760">
        <w:rPr>
          <w:sz w:val="16"/>
        </w:rPr>
        <w:t xml:space="preserve">, enabled by Russia’s </w:t>
      </w:r>
      <w:r w:rsidRPr="000B0760">
        <w:rPr>
          <w:rStyle w:val="StyleUnderline"/>
          <w:highlight w:val="yellow"/>
        </w:rPr>
        <w:t>lack of</w:t>
      </w:r>
      <w:r w:rsidRPr="000B0760">
        <w:rPr>
          <w:rStyle w:val="StyleUnderline"/>
        </w:rPr>
        <w:t xml:space="preserve"> democratic </w:t>
      </w:r>
      <w:r w:rsidRPr="000B0760">
        <w:rPr>
          <w:rStyle w:val="Emphasis"/>
          <w:highlight w:val="yellow"/>
        </w:rPr>
        <w:t>checks</w:t>
      </w:r>
      <w:r w:rsidRPr="000B0760">
        <w:rPr>
          <w:rStyle w:val="Emphasis"/>
        </w:rPr>
        <w:t xml:space="preserve"> and balances</w:t>
      </w:r>
      <w:r w:rsidRPr="000B0760">
        <w:rPr>
          <w:sz w:val="16"/>
        </w:rPr>
        <w:t xml:space="preserve">, is the most extreme example. </w:t>
      </w:r>
      <w:r w:rsidRPr="000B0760">
        <w:rPr>
          <w:rStyle w:val="StyleUnderline"/>
          <w:highlight w:val="yellow"/>
        </w:rPr>
        <w:t>China’s</w:t>
      </w:r>
      <w:r w:rsidRPr="000B0760">
        <w:rPr>
          <w:rStyle w:val="StyleUnderline"/>
        </w:rPr>
        <w:t xml:space="preserve"> </w:t>
      </w:r>
      <w:r w:rsidRPr="000B0760">
        <w:rPr>
          <w:rStyle w:val="Emphasis"/>
        </w:rPr>
        <w:t>growing belligerence</w:t>
      </w:r>
      <w:r w:rsidRPr="000B0760">
        <w:rPr>
          <w:sz w:val="16"/>
        </w:rPr>
        <w:t xml:space="preserve">, from the </w:t>
      </w:r>
      <w:r w:rsidRPr="000B0760">
        <w:rPr>
          <w:rStyle w:val="Emphasis"/>
          <w:highlight w:val="yellow"/>
        </w:rPr>
        <w:t>S</w:t>
      </w:r>
      <w:r w:rsidRPr="000B0760">
        <w:rPr>
          <w:sz w:val="16"/>
        </w:rPr>
        <w:t xml:space="preserve">outh </w:t>
      </w:r>
      <w:r w:rsidRPr="000B0760">
        <w:rPr>
          <w:rStyle w:val="Emphasis"/>
          <w:highlight w:val="yellow"/>
        </w:rPr>
        <w:t>C</w:t>
      </w:r>
      <w:r w:rsidRPr="000B0760">
        <w:rPr>
          <w:sz w:val="16"/>
        </w:rPr>
        <w:t xml:space="preserve">hina </w:t>
      </w:r>
      <w:r w:rsidRPr="000B0760">
        <w:rPr>
          <w:rStyle w:val="Emphasis"/>
          <w:highlight w:val="yellow"/>
        </w:rPr>
        <w:t>S</w:t>
      </w:r>
      <w:r w:rsidRPr="000B0760">
        <w:rPr>
          <w:sz w:val="16"/>
        </w:rPr>
        <w:t>ea to economic coercion campaigns, follows a similar pattern. Western strategists now define the Russia–China partnership as a “systemic challenge” to the democratic order.23</w:t>
      </w:r>
    </w:p>
    <w:p w14:paraId="51D6D603" w14:textId="77777777" w:rsidR="005E56E8" w:rsidRPr="000B0760" w:rsidRDefault="005E56E8" w:rsidP="005E56E8">
      <w:pPr>
        <w:rPr>
          <w:sz w:val="16"/>
        </w:rPr>
      </w:pPr>
      <w:r w:rsidRPr="000B0760">
        <w:rPr>
          <w:sz w:val="16"/>
        </w:rPr>
        <w:t xml:space="preserve">Their influence is not limited to great-power rivalries. Autocracies also </w:t>
      </w:r>
      <w:r w:rsidRPr="000B0760">
        <w:rPr>
          <w:rStyle w:val="Emphasis"/>
          <w:highlight w:val="yellow"/>
        </w:rPr>
        <w:t>exploit weak governance</w:t>
      </w:r>
      <w:r w:rsidRPr="000B0760">
        <w:rPr>
          <w:rStyle w:val="StyleUnderline"/>
        </w:rPr>
        <w:t xml:space="preserve"> in other countries to advance their strategic aims, often </w:t>
      </w:r>
      <w:r w:rsidRPr="000B0760">
        <w:rPr>
          <w:rStyle w:val="Emphasis"/>
          <w:highlight w:val="yellow"/>
        </w:rPr>
        <w:t>worsening conflicts</w:t>
      </w:r>
      <w:r w:rsidRPr="000B0760">
        <w:rPr>
          <w:sz w:val="16"/>
        </w:rPr>
        <w:t xml:space="preserve">. In </w:t>
      </w:r>
      <w:r w:rsidRPr="000B0760">
        <w:rPr>
          <w:rStyle w:val="StyleUnderline"/>
        </w:rPr>
        <w:t xml:space="preserve">regions </w:t>
      </w:r>
      <w:r w:rsidRPr="000B0760">
        <w:rPr>
          <w:rStyle w:val="StyleUnderline"/>
          <w:highlight w:val="yellow"/>
        </w:rPr>
        <w:t xml:space="preserve">like the </w:t>
      </w:r>
      <w:r w:rsidRPr="000B0760">
        <w:rPr>
          <w:rStyle w:val="Emphasis"/>
          <w:highlight w:val="yellow"/>
        </w:rPr>
        <w:t>Mid</w:t>
      </w:r>
      <w:r w:rsidRPr="000B0760">
        <w:rPr>
          <w:rStyle w:val="StyleUnderline"/>
        </w:rPr>
        <w:t xml:space="preserve">dle </w:t>
      </w:r>
      <w:r w:rsidRPr="000B0760">
        <w:rPr>
          <w:rStyle w:val="Emphasis"/>
          <w:highlight w:val="yellow"/>
        </w:rPr>
        <w:t>East</w:t>
      </w:r>
      <w:r w:rsidRPr="000B0760">
        <w:rPr>
          <w:rStyle w:val="StyleUnderline"/>
          <w:highlight w:val="yellow"/>
        </w:rPr>
        <w:t xml:space="preserve"> and Africa</w:t>
      </w:r>
      <w:r w:rsidRPr="000B0760">
        <w:rPr>
          <w:sz w:val="16"/>
        </w:rPr>
        <w:t xml:space="preserve">, Russia and China have </w:t>
      </w:r>
      <w:r w:rsidRPr="000B0760">
        <w:rPr>
          <w:rStyle w:val="StyleUnderline"/>
        </w:rPr>
        <w:t xml:space="preserve">backed authoritarian leaders or </w:t>
      </w:r>
      <w:r w:rsidRPr="000B0760">
        <w:rPr>
          <w:rStyle w:val="Emphasis"/>
        </w:rPr>
        <w:t>militias</w:t>
      </w:r>
      <w:r w:rsidRPr="000B0760">
        <w:rPr>
          <w:sz w:val="16"/>
        </w:rPr>
        <w:t xml:space="preserve"> (e.g., Wagner Group in Mali, Russian support for Syria’s Assad) to gain footholds, typically </w:t>
      </w:r>
      <w:r w:rsidRPr="000B0760">
        <w:rPr>
          <w:rStyle w:val="Emphasis"/>
          <w:highlight w:val="yellow"/>
        </w:rPr>
        <w:t>aggravating violence</w:t>
      </w:r>
      <w:r w:rsidRPr="000B0760">
        <w:rPr>
          <w:rStyle w:val="StyleUnderline"/>
          <w:highlight w:val="yellow"/>
        </w:rPr>
        <w:t xml:space="preserve"> </w:t>
      </w:r>
      <w:r w:rsidRPr="000B0760">
        <w:rPr>
          <w:rStyle w:val="StyleUnderline"/>
        </w:rPr>
        <w:t>and human rights abuses</w:t>
      </w:r>
      <w:r w:rsidRPr="000B0760">
        <w:rPr>
          <w:sz w:val="16"/>
        </w:rPr>
        <w:t xml:space="preserve">. Where democracy falters, </w:t>
      </w:r>
      <w:r w:rsidRPr="000B0760">
        <w:rPr>
          <w:rStyle w:val="StyleUnderline"/>
        </w:rPr>
        <w:t xml:space="preserve">Moscow and Beijing </w:t>
      </w:r>
      <w:r w:rsidRPr="000B0760">
        <w:rPr>
          <w:rStyle w:val="Emphasis"/>
        </w:rPr>
        <w:t>see opportunities</w:t>
      </w:r>
      <w:r w:rsidRPr="000B0760">
        <w:rPr>
          <w:sz w:val="16"/>
        </w:rPr>
        <w:t xml:space="preserve">. Recent coups in the Sahel (Mali, Burkina Faso, Niger) illustrate this interplay. Military juntas </w:t>
      </w:r>
      <w:r w:rsidRPr="000B0760">
        <w:rPr>
          <w:rStyle w:val="StyleUnderline"/>
        </w:rPr>
        <w:t>seized power</w:t>
      </w:r>
      <w:r w:rsidRPr="000B0760">
        <w:rPr>
          <w:sz w:val="16"/>
        </w:rPr>
        <w:t xml:space="preserve"> citing security failures, then pivoted to expel Western missions and invite Russian assistance (including Wagner mercenaries), while denouncing regional organizations for insisting on democracy.24 The juntas explicitly argued that “adherence to democratic ideals” had been prioritized over urgent security needs, and used that to justify realigning with authoritarian partners.25 The outcome has been </w:t>
      </w:r>
      <w:r w:rsidRPr="000B0760">
        <w:rPr>
          <w:rStyle w:val="StyleUnderline"/>
        </w:rPr>
        <w:t>more regional instability: migration</w:t>
      </w:r>
      <w:r w:rsidRPr="000B0760">
        <w:rPr>
          <w:sz w:val="16"/>
        </w:rPr>
        <w:t xml:space="preserve"> and displacement has increased, terrorist attacks in the Sahel have not abated, and Western influence to promote good governance has plummeted, </w:t>
      </w:r>
      <w:r w:rsidRPr="000B0760">
        <w:rPr>
          <w:rStyle w:val="StyleUnderline"/>
          <w:highlight w:val="yellow"/>
        </w:rPr>
        <w:t>feeding</w:t>
      </w:r>
      <w:r w:rsidRPr="000B0760">
        <w:rPr>
          <w:rStyle w:val="StyleUnderline"/>
        </w:rPr>
        <w:t xml:space="preserve"> a cycle of </w:t>
      </w:r>
      <w:r w:rsidRPr="000B0760">
        <w:rPr>
          <w:rStyle w:val="Emphasis"/>
          <w:highlight w:val="yellow"/>
        </w:rPr>
        <w:t>ongoing and future</w:t>
      </w:r>
      <w:r w:rsidRPr="000B0760">
        <w:rPr>
          <w:rStyle w:val="StyleUnderline"/>
          <w:highlight w:val="yellow"/>
        </w:rPr>
        <w:t xml:space="preserve"> conflict</w:t>
      </w:r>
      <w:r w:rsidRPr="000B0760">
        <w:rPr>
          <w:sz w:val="16"/>
        </w:rPr>
        <w:t xml:space="preserve">. When democratic governance collapses, authoritarian powers are </w:t>
      </w:r>
      <w:r w:rsidRPr="000B0760">
        <w:rPr>
          <w:rStyle w:val="StyleUnderline"/>
          <w:highlight w:val="yellow"/>
        </w:rPr>
        <w:t xml:space="preserve">ready to </w:t>
      </w:r>
      <w:r w:rsidRPr="000B0760">
        <w:rPr>
          <w:rStyle w:val="Emphasis"/>
          <w:highlight w:val="yellow"/>
        </w:rPr>
        <w:t>fill the vacuum</w:t>
      </w:r>
      <w:r w:rsidRPr="000B0760">
        <w:rPr>
          <w:sz w:val="16"/>
        </w:rPr>
        <w:t>, often to the detriment of long-term (Western) security interests. 26</w:t>
      </w:r>
    </w:p>
    <w:p w14:paraId="39DD0B28" w14:textId="77777777" w:rsidR="005E56E8" w:rsidRPr="000B0760" w:rsidRDefault="005E56E8" w:rsidP="005E56E8">
      <w:pPr>
        <w:pStyle w:val="Heading4"/>
      </w:pPr>
      <w:r w:rsidRPr="000B0760">
        <w:t xml:space="preserve">Empirics are </w:t>
      </w:r>
      <w:r w:rsidRPr="000B0760">
        <w:rPr>
          <w:u w:val="single"/>
        </w:rPr>
        <w:t>Aff</w:t>
      </w:r>
      <w:r w:rsidRPr="000B0760">
        <w:t>.</w:t>
      </w:r>
    </w:p>
    <w:p w14:paraId="7001BDBE" w14:textId="77777777" w:rsidR="005E56E8" w:rsidRPr="000B0760" w:rsidRDefault="005E56E8" w:rsidP="005E56E8">
      <w:r w:rsidRPr="000B0760">
        <w:t xml:space="preserve">Keith </w:t>
      </w:r>
      <w:r w:rsidRPr="000B0760">
        <w:rPr>
          <w:rStyle w:val="Style13ptBold"/>
        </w:rPr>
        <w:t>Krause 25</w:t>
      </w:r>
      <w:r w:rsidRPr="000B0760">
        <w:t>, a Professor of International Relations at the Geneva Graduate Institute since 1994, and is Director of its Centre on Conflict, Development and Peacebuilding (CCDP). From 2000 until 2016, he was also Programme Director of the Small Arms Survey, an internationally recognized research NGO he founded in 2000. An international expert on conflict prevention, peacebuilding, and armed violence, Keith has more than 30 years of experience in designing and conducting research projects for academic and policy-oriented purposes. Eliza Urwin, Apolline Foedit, June 2025, “Strengthening Democratic Resilience in a Changing European and Transatlantic Security Landscape,” Center on Conflict, Development, and Peacebuilding, Albert Hirschman Centre on Democracy, Geneva Graduate Institute Issue, Issue Brief n.03/25</w:t>
      </w:r>
    </w:p>
    <w:p w14:paraId="0DD9156B" w14:textId="77777777" w:rsidR="005E56E8" w:rsidRPr="000B0760" w:rsidRDefault="005E56E8" w:rsidP="005E56E8">
      <w:pPr>
        <w:rPr>
          <w:sz w:val="16"/>
        </w:rPr>
      </w:pPr>
      <w:r w:rsidRPr="000B0760">
        <w:rPr>
          <w:sz w:val="16"/>
        </w:rPr>
        <w:t>6. Effective Democracy Support in Practice</w:t>
      </w:r>
    </w:p>
    <w:p w14:paraId="5C1752DB" w14:textId="77777777" w:rsidR="005E56E8" w:rsidRPr="000B0760" w:rsidRDefault="005E56E8" w:rsidP="005E56E8">
      <w:pPr>
        <w:rPr>
          <w:sz w:val="16"/>
        </w:rPr>
      </w:pPr>
      <w:r w:rsidRPr="000B0760">
        <w:rPr>
          <w:sz w:val="16"/>
        </w:rPr>
        <w:t xml:space="preserve">a. </w:t>
      </w:r>
      <w:r w:rsidRPr="000B0760">
        <w:rPr>
          <w:rStyle w:val="StyleUnderline"/>
        </w:rPr>
        <w:t xml:space="preserve">Historical </w:t>
      </w:r>
      <w:r w:rsidRPr="000B0760">
        <w:rPr>
          <w:rStyle w:val="StyleUnderline"/>
          <w:highlight w:val="yellow"/>
        </w:rPr>
        <w:t>lessons</w:t>
      </w:r>
      <w:r w:rsidRPr="000B0760">
        <w:rPr>
          <w:sz w:val="16"/>
        </w:rPr>
        <w:t xml:space="preserve"> </w:t>
      </w:r>
    </w:p>
    <w:p w14:paraId="05D2831D" w14:textId="77777777" w:rsidR="005E56E8" w:rsidRPr="000B0760" w:rsidRDefault="005E56E8" w:rsidP="005E56E8">
      <w:pPr>
        <w:rPr>
          <w:sz w:val="16"/>
        </w:rPr>
      </w:pPr>
      <w:r w:rsidRPr="000B0760">
        <w:rPr>
          <w:sz w:val="16"/>
        </w:rPr>
        <w:t>Since the Cold War, democracy has been central to European strategic thinking. One of its clearest success stories is the democratic transformation of Central and Eastern Europe after 1989.</w:t>
      </w:r>
    </w:p>
    <w:p w14:paraId="77FCA40F" w14:textId="77777777" w:rsidR="005E56E8" w:rsidRPr="000B0760" w:rsidRDefault="005E56E8" w:rsidP="005E56E8">
      <w:pPr>
        <w:rPr>
          <w:sz w:val="16"/>
        </w:rPr>
      </w:pPr>
      <w:r w:rsidRPr="000B0760">
        <w:rPr>
          <w:sz w:val="16"/>
        </w:rPr>
        <w:t xml:space="preserve">This transformation was rooted in a broad and forward-looking understanding of security. The Conference on Security and Cooperation in Europe (CSCE)—the precursor of today’s OSCE—defined security not only in military terms, but also through political rights, human dignity, and freedom of expression. These commitments became powerful normative tools that undermined the legitimacy of authoritarian regimes unable to meet them. </w:t>
      </w:r>
      <w:r w:rsidRPr="000B0760">
        <w:rPr>
          <w:rStyle w:val="StyleUnderline"/>
          <w:highlight w:val="yellow"/>
        </w:rPr>
        <w:t xml:space="preserve">Stability </w:t>
      </w:r>
      <w:r w:rsidRPr="000B0760">
        <w:rPr>
          <w:rStyle w:val="Emphasis"/>
          <w:highlight w:val="yellow"/>
        </w:rPr>
        <w:t>does not emerge from</w:t>
      </w:r>
      <w:r w:rsidRPr="000B0760">
        <w:rPr>
          <w:rStyle w:val="Emphasis"/>
        </w:rPr>
        <w:t xml:space="preserve"> </w:t>
      </w:r>
      <w:r w:rsidRPr="000B0760">
        <w:rPr>
          <w:rStyle w:val="Emphasis"/>
          <w:highlight w:val="yellow"/>
        </w:rPr>
        <w:t>deterrence alone</w:t>
      </w:r>
      <w:r w:rsidRPr="000B0760">
        <w:rPr>
          <w:rStyle w:val="StyleUnderline"/>
          <w:highlight w:val="yellow"/>
        </w:rPr>
        <w:t>; it is rooted in</w:t>
      </w:r>
      <w:r w:rsidRPr="000B0760">
        <w:rPr>
          <w:rStyle w:val="StyleUnderline"/>
        </w:rPr>
        <w:t xml:space="preserve"> the </w:t>
      </w:r>
      <w:r w:rsidRPr="000B0760">
        <w:rPr>
          <w:rStyle w:val="Emphasis"/>
        </w:rPr>
        <w:t xml:space="preserve">legitimacy of </w:t>
      </w:r>
      <w:r w:rsidRPr="000B0760">
        <w:rPr>
          <w:rStyle w:val="Emphasis"/>
          <w:highlight w:val="yellow"/>
        </w:rPr>
        <w:t>institutions</w:t>
      </w:r>
      <w:r w:rsidRPr="000B0760">
        <w:rPr>
          <w:rStyle w:val="StyleUnderline"/>
        </w:rPr>
        <w:t xml:space="preserve">, the </w:t>
      </w:r>
      <w:r w:rsidRPr="000B0760">
        <w:rPr>
          <w:rStyle w:val="StyleUnderline"/>
          <w:highlight w:val="yellow"/>
        </w:rPr>
        <w:t xml:space="preserve">peaceful </w:t>
      </w:r>
      <w:r w:rsidRPr="000B0760">
        <w:rPr>
          <w:rStyle w:val="Emphasis"/>
          <w:highlight w:val="yellow"/>
        </w:rPr>
        <w:t>resolution</w:t>
      </w:r>
      <w:r w:rsidRPr="000B0760">
        <w:rPr>
          <w:rStyle w:val="Emphasis"/>
        </w:rPr>
        <w:t xml:space="preserve"> of disputes</w:t>
      </w:r>
      <w:r w:rsidRPr="000B0760">
        <w:rPr>
          <w:rStyle w:val="StyleUnderline"/>
        </w:rPr>
        <w:t xml:space="preserve">, and the trust of </w:t>
      </w:r>
      <w:r w:rsidRPr="000B0760">
        <w:rPr>
          <w:rStyle w:val="Emphasis"/>
        </w:rPr>
        <w:t>citizens</w:t>
      </w:r>
      <w:r w:rsidRPr="000B0760">
        <w:rPr>
          <w:rStyle w:val="StyleUnderline"/>
        </w:rPr>
        <w:t xml:space="preserve"> in their leaders and system</w:t>
      </w:r>
      <w:r w:rsidRPr="000B0760">
        <w:rPr>
          <w:sz w:val="16"/>
        </w:rPr>
        <w:t>s.</w:t>
      </w:r>
    </w:p>
    <w:p w14:paraId="322EB9F4" w14:textId="77777777" w:rsidR="005E56E8" w:rsidRPr="000B0760" w:rsidRDefault="005E56E8" w:rsidP="005E56E8">
      <w:pPr>
        <w:rPr>
          <w:sz w:val="16"/>
        </w:rPr>
      </w:pPr>
      <w:r w:rsidRPr="000B0760">
        <w:rPr>
          <w:sz w:val="16"/>
        </w:rPr>
        <w:t xml:space="preserve">After the fall of the Berlin Wall, </w:t>
      </w:r>
      <w:r w:rsidRPr="000B0760">
        <w:rPr>
          <w:rStyle w:val="StyleUnderline"/>
        </w:rPr>
        <w:t xml:space="preserve">this approach was </w:t>
      </w:r>
      <w:r w:rsidRPr="000B0760">
        <w:rPr>
          <w:rStyle w:val="Emphasis"/>
        </w:rPr>
        <w:t>institutionalized</w:t>
      </w:r>
      <w:r w:rsidRPr="000B0760">
        <w:rPr>
          <w:sz w:val="16"/>
        </w:rPr>
        <w:t>. 40 With sustained support from Western partners, many formerly communist states across the region transitioned to consolidated democracies. Key support instruments included the 1989 U.S. Support for East European Democracy Act, 41 which provided funding for democratic institution-building, and the European Union’s own accession framework, which tied political and economic reform to membership incentives.42</w:t>
      </w:r>
    </w:p>
    <w:p w14:paraId="45A08BB3" w14:textId="77777777" w:rsidR="005E56E8" w:rsidRPr="000B0760" w:rsidRDefault="005E56E8" w:rsidP="005E56E8">
      <w:pPr>
        <w:rPr>
          <w:sz w:val="16"/>
        </w:rPr>
      </w:pPr>
      <w:r w:rsidRPr="000B0760">
        <w:rPr>
          <w:sz w:val="16"/>
        </w:rPr>
        <w:t>The 1990 Copenhagen Document of the CSCE/OSCE further cemented democracy, rule of law, and media freedom as foundations not only of good governance, but also of lasting peace. The subsequent Charter of Paris established concrete mechanisms to uphold these values, including the Conflict Prevention Centre in Vienna and the Office for Democratic Institutions and Human Rights (ODIHR) in Warsaw, and the office of the High Commissioner on National Minorities in the Hague. These tools supported civil society development, judicial independence, free media, anti-corruption bodies, and competitive elections.</w:t>
      </w:r>
    </w:p>
    <w:p w14:paraId="3B1C2580" w14:textId="77777777" w:rsidR="005E56E8" w:rsidRPr="000B0760" w:rsidRDefault="005E56E8" w:rsidP="005E56E8">
      <w:pPr>
        <w:rPr>
          <w:sz w:val="16"/>
        </w:rPr>
      </w:pPr>
      <w:r w:rsidRPr="000B0760">
        <w:rPr>
          <w:rStyle w:val="StyleUnderline"/>
          <w:highlight w:val="yellow"/>
        </w:rPr>
        <w:t xml:space="preserve">The results were </w:t>
      </w:r>
      <w:r w:rsidRPr="000B0760">
        <w:rPr>
          <w:rStyle w:val="Emphasis"/>
          <w:highlight w:val="yellow"/>
        </w:rPr>
        <w:t>transformative</w:t>
      </w:r>
      <w:r w:rsidRPr="000B0760">
        <w:rPr>
          <w:sz w:val="16"/>
        </w:rPr>
        <w:t xml:space="preserve">. </w:t>
      </w:r>
      <w:r w:rsidRPr="000B0760">
        <w:rPr>
          <w:rStyle w:val="StyleUnderline"/>
        </w:rPr>
        <w:t xml:space="preserve">States such as </w:t>
      </w:r>
      <w:r w:rsidRPr="000B0760">
        <w:rPr>
          <w:rStyle w:val="StyleUnderline"/>
          <w:highlight w:val="yellow"/>
        </w:rPr>
        <w:t>Poland, Hungary</w:t>
      </w:r>
      <w:r w:rsidRPr="000B0760">
        <w:rPr>
          <w:sz w:val="16"/>
        </w:rPr>
        <w:t xml:space="preserve"> (initially), the Czech Republic, Slovakia, and </w:t>
      </w:r>
      <w:r w:rsidRPr="000B0760">
        <w:rPr>
          <w:rStyle w:val="StyleUnderline"/>
        </w:rPr>
        <w:t xml:space="preserve">the Baltic countries </w:t>
      </w:r>
      <w:r w:rsidRPr="000B0760">
        <w:rPr>
          <w:rStyle w:val="StyleUnderline"/>
          <w:highlight w:val="yellow"/>
        </w:rPr>
        <w:t>underwent</w:t>
      </w:r>
      <w:r w:rsidRPr="000B0760">
        <w:rPr>
          <w:rStyle w:val="StyleUnderline"/>
        </w:rPr>
        <w:t xml:space="preserve"> </w:t>
      </w:r>
      <w:r w:rsidRPr="000B0760">
        <w:rPr>
          <w:rStyle w:val="Emphasis"/>
        </w:rPr>
        <w:t xml:space="preserve">rapid </w:t>
      </w:r>
      <w:r w:rsidRPr="000B0760">
        <w:rPr>
          <w:rStyle w:val="Emphasis"/>
          <w:highlight w:val="yellow"/>
        </w:rPr>
        <w:t>democratic consolidation</w:t>
      </w:r>
      <w:r w:rsidRPr="000B0760">
        <w:rPr>
          <w:rStyle w:val="StyleUnderline"/>
        </w:rPr>
        <w:t xml:space="preserve"> in the 1990s and early 2000s</w:t>
      </w:r>
      <w:r w:rsidRPr="000B0760">
        <w:rPr>
          <w:sz w:val="16"/>
        </w:rPr>
        <w:t>. They not only transitioned from authoritarianism but became full members of both the EU and NATO, fundamentally reshaping the security architecture of Europe.</w:t>
      </w:r>
    </w:p>
    <w:p w14:paraId="41D76050" w14:textId="77777777" w:rsidR="005E56E8" w:rsidRPr="000B0760" w:rsidRDefault="005E56E8" w:rsidP="005E56E8">
      <w:pPr>
        <w:rPr>
          <w:sz w:val="16"/>
        </w:rPr>
      </w:pPr>
      <w:r w:rsidRPr="000B0760">
        <w:rPr>
          <w:sz w:val="16"/>
        </w:rPr>
        <w:t xml:space="preserve">EU conditionality was </w:t>
      </w:r>
      <w:r w:rsidRPr="000B0760">
        <w:rPr>
          <w:rStyle w:val="Emphasis"/>
          <w:highlight w:val="yellow"/>
        </w:rPr>
        <w:t>especially effective</w:t>
      </w:r>
      <w:r w:rsidRPr="000B0760">
        <w:rPr>
          <w:rStyle w:val="StyleUnderline"/>
          <w:highlight w:val="yellow"/>
        </w:rPr>
        <w:t xml:space="preserve"> in the Baltic</w:t>
      </w:r>
      <w:r w:rsidRPr="000B0760">
        <w:rPr>
          <w:rStyle w:val="StyleUnderline"/>
        </w:rPr>
        <w:t xml:space="preserve"> states</w:t>
      </w:r>
      <w:r w:rsidRPr="000B0760">
        <w:rPr>
          <w:sz w:val="16"/>
        </w:rPr>
        <w:t xml:space="preserve">. Estonia, Latvia, and Lithuania undertook wide-ranging governance reforms under EU guidance, </w:t>
      </w:r>
      <w:r w:rsidRPr="000B0760">
        <w:rPr>
          <w:rStyle w:val="StyleUnderline"/>
        </w:rPr>
        <w:t xml:space="preserve">including judicial </w:t>
      </w:r>
      <w:r w:rsidRPr="000B0760">
        <w:rPr>
          <w:rStyle w:val="Emphasis"/>
        </w:rPr>
        <w:t>restructuring</w:t>
      </w:r>
      <w:r w:rsidRPr="000B0760">
        <w:rPr>
          <w:rStyle w:val="StyleUnderline"/>
        </w:rPr>
        <w:t xml:space="preserve">, </w:t>
      </w:r>
      <w:r w:rsidRPr="000B0760">
        <w:rPr>
          <w:rStyle w:val="Emphasis"/>
        </w:rPr>
        <w:t>anti-corruption</w:t>
      </w:r>
      <w:r w:rsidRPr="000B0760">
        <w:rPr>
          <w:rStyle w:val="StyleUnderline"/>
        </w:rPr>
        <w:t xml:space="preserve"> efforts, and electoral transparenc</w:t>
      </w:r>
      <w:r w:rsidRPr="000B0760">
        <w:rPr>
          <w:sz w:val="16"/>
        </w:rPr>
        <w:t xml:space="preserve">y. These efforts </w:t>
      </w:r>
      <w:r w:rsidRPr="000B0760">
        <w:rPr>
          <w:rStyle w:val="StyleUnderline"/>
        </w:rPr>
        <w:t xml:space="preserve">helped lift all three countries into the </w:t>
      </w:r>
      <w:r w:rsidRPr="000B0760">
        <w:rPr>
          <w:rStyle w:val="Emphasis"/>
        </w:rPr>
        <w:t>top ranks globally</w:t>
      </w:r>
      <w:r w:rsidRPr="000B0760">
        <w:rPr>
          <w:sz w:val="16"/>
        </w:rPr>
        <w:t xml:space="preserve"> for government integrity and democratic performance. According to Transparency International’s 2024 Corruption Perceptions Index, Estonia ranks 14th globally, ahead of France, the U.S., and Canada.43 The Varieties of Democracy (V-Dem) Institute consistently classifies them as liberal democracies, with high scores on rule of law, electoral integrity, and freedom of expression.44</w:t>
      </w:r>
    </w:p>
    <w:p w14:paraId="7E96BB78" w14:textId="77777777" w:rsidR="005E56E8" w:rsidRPr="000B0760" w:rsidRDefault="005E56E8" w:rsidP="005E56E8">
      <w:pPr>
        <w:rPr>
          <w:sz w:val="16"/>
        </w:rPr>
      </w:pPr>
      <w:r w:rsidRPr="000B0760">
        <w:rPr>
          <w:sz w:val="16"/>
        </w:rPr>
        <w:t xml:space="preserve">These countries have </w:t>
      </w:r>
      <w:r w:rsidRPr="000B0760">
        <w:rPr>
          <w:rStyle w:val="StyleUnderline"/>
          <w:highlight w:val="yellow"/>
        </w:rPr>
        <w:t>translated</w:t>
      </w:r>
      <w:r w:rsidRPr="000B0760">
        <w:rPr>
          <w:rStyle w:val="StyleUnderline"/>
        </w:rPr>
        <w:t xml:space="preserve"> democratic </w:t>
      </w:r>
      <w:r w:rsidRPr="000B0760">
        <w:rPr>
          <w:rStyle w:val="StyleUnderline"/>
          <w:highlight w:val="yellow"/>
        </w:rPr>
        <w:t xml:space="preserve">gains into </w:t>
      </w:r>
      <w:r w:rsidRPr="000B0760">
        <w:rPr>
          <w:rStyle w:val="Emphasis"/>
          <w:highlight w:val="yellow"/>
        </w:rPr>
        <w:t>credible</w:t>
      </w:r>
      <w:r w:rsidRPr="000B0760">
        <w:rPr>
          <w:rStyle w:val="Emphasis"/>
        </w:rPr>
        <w:t xml:space="preserve"> defence </w:t>
      </w:r>
      <w:r w:rsidRPr="000B0760">
        <w:rPr>
          <w:rStyle w:val="Emphasis"/>
          <w:highlight w:val="yellow"/>
        </w:rPr>
        <w:t>commitments</w:t>
      </w:r>
      <w:r w:rsidRPr="000B0760">
        <w:rPr>
          <w:sz w:val="16"/>
        </w:rPr>
        <w:t xml:space="preserve">. Today, </w:t>
      </w:r>
      <w:r w:rsidRPr="000B0760">
        <w:rPr>
          <w:rStyle w:val="StyleUnderline"/>
        </w:rPr>
        <w:t xml:space="preserve">they are </w:t>
      </w:r>
      <w:r w:rsidRPr="000B0760">
        <w:rPr>
          <w:rStyle w:val="Emphasis"/>
          <w:highlight w:val="yellow"/>
        </w:rPr>
        <w:t>front-line</w:t>
      </w:r>
      <w:r w:rsidRPr="000B0760">
        <w:rPr>
          <w:rStyle w:val="Emphasis"/>
        </w:rPr>
        <w:t xml:space="preserve"> NATO</w:t>
      </w:r>
      <w:r w:rsidRPr="000B0760">
        <w:rPr>
          <w:rStyle w:val="StyleUnderline"/>
        </w:rPr>
        <w:t xml:space="preserve"> </w:t>
      </w:r>
      <w:r w:rsidRPr="000B0760">
        <w:rPr>
          <w:rStyle w:val="StyleUnderline"/>
          <w:highlight w:val="yellow"/>
        </w:rPr>
        <w:t>contributors, hosting</w:t>
      </w:r>
      <w:r w:rsidRPr="000B0760">
        <w:rPr>
          <w:rStyle w:val="StyleUnderline"/>
        </w:rPr>
        <w:t xml:space="preserve"> </w:t>
      </w:r>
      <w:r w:rsidRPr="000B0760">
        <w:rPr>
          <w:rStyle w:val="Emphasis"/>
        </w:rPr>
        <w:t xml:space="preserve">enhanced </w:t>
      </w:r>
      <w:r w:rsidRPr="000B0760">
        <w:rPr>
          <w:rStyle w:val="Emphasis"/>
          <w:highlight w:val="yellow"/>
        </w:rPr>
        <w:t>forward presence</w:t>
      </w:r>
      <w:r w:rsidRPr="000B0760">
        <w:rPr>
          <w:rStyle w:val="StyleUnderline"/>
        </w:rPr>
        <w:t xml:space="preserve"> battlegroups and committing more than 2% of GDP to defence.4</w:t>
      </w:r>
      <w:r w:rsidRPr="000B0760">
        <w:rPr>
          <w:sz w:val="16"/>
        </w:rPr>
        <w:t xml:space="preserve">5 Their democratic legitimacy and institutional capacity have </w:t>
      </w:r>
      <w:r w:rsidRPr="000B0760">
        <w:rPr>
          <w:rStyle w:val="StyleUnderline"/>
        </w:rPr>
        <w:t xml:space="preserve">made them </w:t>
      </w:r>
      <w:r w:rsidRPr="000B0760">
        <w:rPr>
          <w:rStyle w:val="StyleUnderline"/>
          <w:highlight w:val="yellow"/>
        </w:rPr>
        <w:t>dependable</w:t>
      </w:r>
      <w:r w:rsidRPr="000B0760">
        <w:rPr>
          <w:rStyle w:val="StyleUnderline"/>
        </w:rPr>
        <w:t xml:space="preserve"> partners </w:t>
      </w:r>
      <w:r w:rsidRPr="000B0760">
        <w:rPr>
          <w:rStyle w:val="StyleUnderline"/>
          <w:highlight w:val="yellow"/>
        </w:rPr>
        <w:t xml:space="preserve">in </w:t>
      </w:r>
      <w:r w:rsidRPr="000B0760">
        <w:rPr>
          <w:rStyle w:val="Emphasis"/>
          <w:highlight w:val="yellow"/>
        </w:rPr>
        <w:t>regional security</w:t>
      </w:r>
      <w:r w:rsidRPr="000B0760">
        <w:rPr>
          <w:rStyle w:val="Emphasis"/>
        </w:rPr>
        <w:t xml:space="preserve"> planning</w:t>
      </w:r>
      <w:r w:rsidRPr="000B0760">
        <w:rPr>
          <w:rStyle w:val="StyleUnderline"/>
        </w:rPr>
        <w:t xml:space="preserve"> </w:t>
      </w:r>
      <w:r w:rsidRPr="000B0760">
        <w:rPr>
          <w:rStyle w:val="StyleUnderline"/>
          <w:highlight w:val="yellow"/>
        </w:rPr>
        <w:t xml:space="preserve">and </w:t>
      </w:r>
      <w:r w:rsidRPr="000B0760">
        <w:rPr>
          <w:rStyle w:val="Emphasis"/>
          <w:highlight w:val="yellow"/>
        </w:rPr>
        <w:t>collective deterrence</w:t>
      </w:r>
      <w:r w:rsidRPr="000B0760">
        <w:rPr>
          <w:sz w:val="16"/>
        </w:rPr>
        <w:t xml:space="preserve">. The experience of Eastern Europe demonstrates that, with sustained support and credible incentives, democracy assistance can not only build liberal institutions but also help </w:t>
      </w:r>
      <w:r w:rsidRPr="000B0760">
        <w:rPr>
          <w:rStyle w:val="StyleUnderline"/>
          <w:highlight w:val="yellow"/>
        </w:rPr>
        <w:t>anchor</w:t>
      </w:r>
      <w:r w:rsidRPr="000B0760">
        <w:rPr>
          <w:rStyle w:val="StyleUnderline"/>
        </w:rPr>
        <w:t xml:space="preserve"> long-term </w:t>
      </w:r>
      <w:r w:rsidRPr="000B0760">
        <w:rPr>
          <w:rStyle w:val="Emphasis"/>
        </w:rPr>
        <w:t xml:space="preserve">regional </w:t>
      </w:r>
      <w:r w:rsidRPr="000B0760">
        <w:rPr>
          <w:rStyle w:val="Emphasis"/>
          <w:highlight w:val="yellow"/>
        </w:rPr>
        <w:t>stability</w:t>
      </w:r>
      <w:r w:rsidRPr="000B0760">
        <w:rPr>
          <w:sz w:val="16"/>
        </w:rPr>
        <w:t>.</w:t>
      </w:r>
    </w:p>
    <w:p w14:paraId="77A2E5B3" w14:textId="77777777" w:rsidR="005E56E8" w:rsidRPr="000B0760" w:rsidRDefault="005E56E8" w:rsidP="005E56E8">
      <w:pPr>
        <w:pStyle w:val="Heading4"/>
      </w:pPr>
      <w:r w:rsidRPr="000B0760">
        <w:t xml:space="preserve">Reject </w:t>
      </w:r>
      <w:r w:rsidRPr="000B0760">
        <w:rPr>
          <w:u w:val="single"/>
        </w:rPr>
        <w:t>singular, unreplicated</w:t>
      </w:r>
      <w:r w:rsidRPr="000B0760">
        <w:t xml:space="preserve"> studies.</w:t>
      </w:r>
    </w:p>
    <w:p w14:paraId="3F52EEA7" w14:textId="77777777" w:rsidR="005E56E8" w:rsidRPr="000B0760" w:rsidRDefault="005E56E8" w:rsidP="005E56E8">
      <w:r w:rsidRPr="000B0760">
        <w:t xml:space="preserve">John P. A. </w:t>
      </w:r>
      <w:r w:rsidRPr="000B0760">
        <w:rPr>
          <w:rStyle w:val="Style13ptBold"/>
        </w:rPr>
        <w:t>Ioannidis 05</w:t>
      </w:r>
      <w:r w:rsidRPr="000B0760">
        <w:t>, Professor of Medicine (Stanford Prevention Research Center), of Epidemiology and Population Health and, by courtesy, of Biomedical Data Science, August 30, 2005, “Why Most Published Research Findings Are False,” PLOS Medicine Journal, Volume 2, Issue 8, e124.</w:t>
      </w:r>
    </w:p>
    <w:p w14:paraId="6B9A426D" w14:textId="77777777" w:rsidR="005E56E8" w:rsidRPr="000B0760" w:rsidRDefault="005E56E8" w:rsidP="005E56E8">
      <w:pPr>
        <w:rPr>
          <w:sz w:val="16"/>
        </w:rPr>
      </w:pPr>
      <w:r w:rsidRPr="000B0760">
        <w:rPr>
          <w:sz w:val="16"/>
        </w:rPr>
        <w:t xml:space="preserve">There is increasing concern that most current published research findings are false. </w:t>
      </w:r>
      <w:r w:rsidRPr="000B0760">
        <w:rPr>
          <w:rStyle w:val="StyleUnderline"/>
        </w:rPr>
        <w:t xml:space="preserve">The </w:t>
      </w:r>
      <w:r w:rsidRPr="000B0760">
        <w:rPr>
          <w:rStyle w:val="Emphasis"/>
        </w:rPr>
        <w:t>probability that a research claim</w:t>
      </w:r>
      <w:r w:rsidRPr="000B0760">
        <w:rPr>
          <w:rStyle w:val="StyleUnderline"/>
        </w:rPr>
        <w:t xml:space="preserve"> is true may depend on </w:t>
      </w:r>
      <w:r w:rsidRPr="000B0760">
        <w:rPr>
          <w:rStyle w:val="Emphasis"/>
        </w:rPr>
        <w:t>study power</w:t>
      </w:r>
      <w:r w:rsidRPr="000B0760">
        <w:rPr>
          <w:rStyle w:val="StyleUnderline"/>
        </w:rPr>
        <w:t xml:space="preserve"> and </w:t>
      </w:r>
      <w:r w:rsidRPr="000B0760">
        <w:rPr>
          <w:rStyle w:val="Emphasis"/>
        </w:rPr>
        <w:t>bias</w:t>
      </w:r>
      <w:r w:rsidRPr="000B0760">
        <w:rPr>
          <w:rStyle w:val="StyleUnderline"/>
        </w:rPr>
        <w:t xml:space="preserve">, the number of other studies on the same question, and, </w:t>
      </w:r>
      <w:r w:rsidRPr="000B0760">
        <w:rPr>
          <w:rStyle w:val="Emphasis"/>
        </w:rPr>
        <w:t>importantly</w:t>
      </w:r>
      <w:r w:rsidRPr="000B0760">
        <w:rPr>
          <w:rStyle w:val="StyleUnderline"/>
        </w:rPr>
        <w:t xml:space="preserve">, the ratio of </w:t>
      </w:r>
      <w:r w:rsidRPr="000B0760">
        <w:rPr>
          <w:rStyle w:val="Emphasis"/>
        </w:rPr>
        <w:t>true to no</w:t>
      </w:r>
      <w:r w:rsidRPr="000B0760">
        <w:rPr>
          <w:rStyle w:val="StyleUnderline"/>
        </w:rPr>
        <w:t xml:space="preserve"> relationships among the relationships </w:t>
      </w:r>
      <w:r w:rsidRPr="000B0760">
        <w:rPr>
          <w:rStyle w:val="Emphasis"/>
        </w:rPr>
        <w:t>probed</w:t>
      </w:r>
      <w:r w:rsidRPr="000B0760">
        <w:rPr>
          <w:rStyle w:val="StyleUnderline"/>
        </w:rPr>
        <w:t xml:space="preserve"> in each scientific field</w:t>
      </w:r>
      <w:r w:rsidRPr="000B0760">
        <w:rPr>
          <w:sz w:val="16"/>
        </w:rPr>
        <w:t xml:space="preserve">. In this framework, a research finding is less likely to be true when the studies conducted in a field are smaller; when effect sizes are smaller; when there is a greater number and lesser preselection of tested relationships; where there is greater flexibility in designs, definitions, outcomes, and analytical modes; when there is greater financial and other interest and prejudice; and when more teams are involved in a scientific field in chase of statistical significance. </w:t>
      </w:r>
      <w:r w:rsidRPr="000B0760">
        <w:rPr>
          <w:rStyle w:val="StyleUnderline"/>
          <w:highlight w:val="yellow"/>
        </w:rPr>
        <w:t>Simulations show</w:t>
      </w:r>
      <w:r w:rsidRPr="000B0760">
        <w:rPr>
          <w:rStyle w:val="StyleUnderline"/>
        </w:rPr>
        <w:t xml:space="preserve"> that </w:t>
      </w:r>
      <w:r w:rsidRPr="000B0760">
        <w:rPr>
          <w:rStyle w:val="StyleUnderline"/>
          <w:highlight w:val="yellow"/>
        </w:rPr>
        <w:t xml:space="preserve">for </w:t>
      </w:r>
      <w:r w:rsidRPr="000B0760">
        <w:rPr>
          <w:rStyle w:val="Emphasis"/>
          <w:highlight w:val="yellow"/>
        </w:rPr>
        <w:t>most</w:t>
      </w:r>
      <w:r w:rsidRPr="000B0760">
        <w:rPr>
          <w:rStyle w:val="Emphasis"/>
        </w:rPr>
        <w:t xml:space="preserve"> study designs</w:t>
      </w:r>
      <w:r w:rsidRPr="000B0760">
        <w:rPr>
          <w:rStyle w:val="StyleUnderline"/>
        </w:rPr>
        <w:t xml:space="preserve"> and settings, it is </w:t>
      </w:r>
      <w:r w:rsidRPr="000B0760">
        <w:rPr>
          <w:rStyle w:val="Emphasis"/>
          <w:highlight w:val="yellow"/>
        </w:rPr>
        <w:t>more likely</w:t>
      </w:r>
      <w:r w:rsidRPr="000B0760">
        <w:rPr>
          <w:rStyle w:val="StyleUnderline"/>
        </w:rPr>
        <w:t xml:space="preserve"> for a research claim </w:t>
      </w:r>
      <w:r w:rsidRPr="000B0760">
        <w:rPr>
          <w:rStyle w:val="StyleUnderline"/>
          <w:highlight w:val="yellow"/>
        </w:rPr>
        <w:t xml:space="preserve">to be </w:t>
      </w:r>
      <w:r w:rsidRPr="000B0760">
        <w:rPr>
          <w:rStyle w:val="Emphasis"/>
          <w:highlight w:val="yellow"/>
        </w:rPr>
        <w:t>false</w:t>
      </w:r>
      <w:r w:rsidRPr="000B0760">
        <w:rPr>
          <w:rStyle w:val="Emphasis"/>
        </w:rPr>
        <w:t xml:space="preserve"> than true</w:t>
      </w:r>
      <w:r w:rsidRPr="000B0760">
        <w:rPr>
          <w:sz w:val="16"/>
        </w:rPr>
        <w:t xml:space="preserve">. Moreover, </w:t>
      </w:r>
      <w:r w:rsidRPr="000B0760">
        <w:rPr>
          <w:rStyle w:val="StyleUnderline"/>
        </w:rPr>
        <w:t xml:space="preserve">for many </w:t>
      </w:r>
      <w:r w:rsidRPr="000B0760">
        <w:rPr>
          <w:rStyle w:val="Emphasis"/>
        </w:rPr>
        <w:t>current scientific fields</w:t>
      </w:r>
      <w:r w:rsidRPr="000B0760">
        <w:rPr>
          <w:rStyle w:val="StyleUnderline"/>
        </w:rPr>
        <w:t xml:space="preserve">, </w:t>
      </w:r>
      <w:r w:rsidRPr="000B0760">
        <w:rPr>
          <w:rStyle w:val="StyleUnderline"/>
          <w:highlight w:val="yellow"/>
        </w:rPr>
        <w:t>claimed</w:t>
      </w:r>
      <w:r w:rsidRPr="000B0760">
        <w:rPr>
          <w:rStyle w:val="StyleUnderline"/>
        </w:rPr>
        <w:t xml:space="preserve"> </w:t>
      </w:r>
      <w:r w:rsidRPr="000B0760">
        <w:rPr>
          <w:rStyle w:val="Emphasis"/>
        </w:rPr>
        <w:t xml:space="preserve">research </w:t>
      </w:r>
      <w:r w:rsidRPr="000B0760">
        <w:rPr>
          <w:rStyle w:val="Emphasis"/>
          <w:highlight w:val="yellow"/>
        </w:rPr>
        <w:t>findings</w:t>
      </w:r>
      <w:r w:rsidRPr="000B0760">
        <w:rPr>
          <w:rStyle w:val="StyleUnderline"/>
        </w:rPr>
        <w:t xml:space="preserve"> may often be </w:t>
      </w:r>
      <w:r w:rsidRPr="000B0760">
        <w:rPr>
          <w:rStyle w:val="StyleUnderline"/>
          <w:highlight w:val="yellow"/>
        </w:rPr>
        <w:t>simply</w:t>
      </w:r>
      <w:r w:rsidRPr="000B0760">
        <w:rPr>
          <w:rStyle w:val="StyleUnderline"/>
        </w:rPr>
        <w:t xml:space="preserve"> </w:t>
      </w:r>
      <w:r w:rsidRPr="000B0760">
        <w:rPr>
          <w:rStyle w:val="Emphasis"/>
        </w:rPr>
        <w:t xml:space="preserve">accurate </w:t>
      </w:r>
      <w:r w:rsidRPr="000B0760">
        <w:rPr>
          <w:rStyle w:val="Emphasis"/>
          <w:highlight w:val="yellow"/>
        </w:rPr>
        <w:t xml:space="preserve">measures of </w:t>
      </w:r>
      <w:r w:rsidRPr="000B0760">
        <w:rPr>
          <w:rStyle w:val="Emphasis"/>
        </w:rPr>
        <w:t xml:space="preserve">the </w:t>
      </w:r>
      <w:r w:rsidRPr="000B0760">
        <w:rPr>
          <w:rStyle w:val="Emphasis"/>
          <w:highlight w:val="yellow"/>
        </w:rPr>
        <w:t>prevailing bias</w:t>
      </w:r>
      <w:r w:rsidRPr="000B0760">
        <w:rPr>
          <w:rStyle w:val="StyleUnderline"/>
        </w:rPr>
        <w:t xml:space="preserve">. In this essay, I discuss the </w:t>
      </w:r>
      <w:r w:rsidRPr="000B0760">
        <w:rPr>
          <w:rStyle w:val="Emphasis"/>
        </w:rPr>
        <w:t>implications</w:t>
      </w:r>
      <w:r w:rsidRPr="000B0760">
        <w:rPr>
          <w:rStyle w:val="StyleUnderline"/>
        </w:rPr>
        <w:t xml:space="preserve"> of these problems for the </w:t>
      </w:r>
      <w:r w:rsidRPr="000B0760">
        <w:rPr>
          <w:rStyle w:val="Emphasis"/>
        </w:rPr>
        <w:t>conduct and interpretation</w:t>
      </w:r>
      <w:r w:rsidRPr="000B0760">
        <w:rPr>
          <w:rStyle w:val="StyleUnderline"/>
        </w:rPr>
        <w:t xml:space="preserve"> of research</w:t>
      </w:r>
      <w:r w:rsidRPr="000B0760">
        <w:rPr>
          <w:sz w:val="16"/>
        </w:rPr>
        <w:t>.</w:t>
      </w:r>
    </w:p>
    <w:p w14:paraId="17F32D8F" w14:textId="77777777" w:rsidR="005E56E8" w:rsidRPr="000B0760" w:rsidRDefault="005E56E8" w:rsidP="005E56E8">
      <w:pPr>
        <w:rPr>
          <w:sz w:val="16"/>
        </w:rPr>
      </w:pPr>
      <w:r w:rsidRPr="000B0760">
        <w:rPr>
          <w:sz w:val="16"/>
        </w:rPr>
        <w:t xml:space="preserve">Published research findings are sometimes refuted by subsequent evidence, with ensuing confusion and disappointment. Refutation and controversy is seen across the range of research designs, from clinical trials and traditional epidemiological studies [1–3] to the most modern molecular research [4,5]. There is increasing concern that in modern research, false findings may be the majority or even the vast majority of published research claims [6–8]. However, </w:t>
      </w:r>
      <w:r w:rsidRPr="000B0760">
        <w:rPr>
          <w:rStyle w:val="StyleUnderline"/>
        </w:rPr>
        <w:t xml:space="preserve">this should </w:t>
      </w:r>
      <w:r w:rsidRPr="000B0760">
        <w:rPr>
          <w:rStyle w:val="Emphasis"/>
        </w:rPr>
        <w:t>not be surprising</w:t>
      </w:r>
      <w:r w:rsidRPr="000B0760">
        <w:rPr>
          <w:rStyle w:val="StyleUnderline"/>
        </w:rPr>
        <w:t xml:space="preserve">. It can be proven that </w:t>
      </w:r>
      <w:r w:rsidRPr="000B0760">
        <w:rPr>
          <w:rStyle w:val="Emphasis"/>
          <w:highlight w:val="yellow"/>
        </w:rPr>
        <w:t>most</w:t>
      </w:r>
      <w:r w:rsidRPr="000B0760">
        <w:rPr>
          <w:rStyle w:val="Emphasis"/>
        </w:rPr>
        <w:t xml:space="preserve"> claimed </w:t>
      </w:r>
      <w:r w:rsidRPr="000B0760">
        <w:rPr>
          <w:rStyle w:val="Emphasis"/>
          <w:highlight w:val="yellow"/>
        </w:rPr>
        <w:t>research findings are false</w:t>
      </w:r>
      <w:r w:rsidRPr="000B0760">
        <w:rPr>
          <w:sz w:val="16"/>
        </w:rPr>
        <w:t>. Here I will examine the key factors that influence this problem and some corollaries thereof.</w:t>
      </w:r>
    </w:p>
    <w:p w14:paraId="6727983F" w14:textId="77777777" w:rsidR="005E56E8" w:rsidRPr="000B0760" w:rsidRDefault="005E56E8" w:rsidP="005E56E8">
      <w:pPr>
        <w:rPr>
          <w:sz w:val="16"/>
        </w:rPr>
      </w:pPr>
      <w:r w:rsidRPr="000B0760">
        <w:rPr>
          <w:sz w:val="16"/>
        </w:rPr>
        <w:t>Modeling the Framework for False Positive Findings</w:t>
      </w:r>
    </w:p>
    <w:p w14:paraId="750885CB" w14:textId="77777777" w:rsidR="005E56E8" w:rsidRPr="000B0760" w:rsidRDefault="005E56E8" w:rsidP="005E56E8">
      <w:pPr>
        <w:rPr>
          <w:sz w:val="16"/>
        </w:rPr>
      </w:pPr>
      <w:r w:rsidRPr="000B0760">
        <w:rPr>
          <w:sz w:val="16"/>
        </w:rPr>
        <w:t xml:space="preserve">Several methodologists have pointed out [9–11] that the </w:t>
      </w:r>
      <w:r w:rsidRPr="000B0760">
        <w:rPr>
          <w:rStyle w:val="StyleUnderline"/>
          <w:highlight w:val="yellow"/>
        </w:rPr>
        <w:t>high</w:t>
      </w:r>
      <w:r w:rsidRPr="000B0760">
        <w:rPr>
          <w:rStyle w:val="StyleUnderline"/>
        </w:rPr>
        <w:t xml:space="preserve"> rate of </w:t>
      </w:r>
      <w:r w:rsidRPr="000B0760">
        <w:rPr>
          <w:rStyle w:val="Emphasis"/>
          <w:highlight w:val="yellow"/>
        </w:rPr>
        <w:t>nonreplication</w:t>
      </w:r>
      <w:r w:rsidRPr="000B0760">
        <w:rPr>
          <w:sz w:val="16"/>
        </w:rPr>
        <w:t xml:space="preserve"> (lack of confirmation) of research discoveries </w:t>
      </w:r>
      <w:r w:rsidRPr="000B0760">
        <w:rPr>
          <w:rStyle w:val="StyleUnderline"/>
        </w:rPr>
        <w:t xml:space="preserve">is a </w:t>
      </w:r>
      <w:r w:rsidRPr="000B0760">
        <w:rPr>
          <w:rStyle w:val="StyleUnderline"/>
          <w:highlight w:val="yellow"/>
        </w:rPr>
        <w:t>consequence of the</w:t>
      </w:r>
      <w:r w:rsidRPr="000B0760">
        <w:rPr>
          <w:rStyle w:val="StyleUnderline"/>
        </w:rPr>
        <w:t xml:space="preserve"> </w:t>
      </w:r>
      <w:r w:rsidRPr="000B0760">
        <w:rPr>
          <w:rStyle w:val="Emphasis"/>
        </w:rPr>
        <w:t xml:space="preserve">convenient, yet </w:t>
      </w:r>
      <w:r w:rsidRPr="000B0760">
        <w:rPr>
          <w:rStyle w:val="Emphasis"/>
          <w:highlight w:val="yellow"/>
        </w:rPr>
        <w:t>ill-founded</w:t>
      </w:r>
      <w:r w:rsidRPr="000B0760">
        <w:rPr>
          <w:rStyle w:val="StyleUnderline"/>
          <w:highlight w:val="yellow"/>
        </w:rPr>
        <w:t xml:space="preserve"> strategy</w:t>
      </w:r>
      <w:r w:rsidRPr="000B0760">
        <w:rPr>
          <w:rStyle w:val="StyleUnderline"/>
        </w:rPr>
        <w:t xml:space="preserve"> of </w:t>
      </w:r>
      <w:r w:rsidRPr="000B0760">
        <w:rPr>
          <w:rStyle w:val="StyleUnderline"/>
          <w:highlight w:val="yellow"/>
        </w:rPr>
        <w:t xml:space="preserve">claiming </w:t>
      </w:r>
      <w:r w:rsidRPr="000B0760">
        <w:rPr>
          <w:rStyle w:val="Emphasis"/>
          <w:highlight w:val="yellow"/>
        </w:rPr>
        <w:t>conclusive research findings</w:t>
      </w:r>
      <w:r w:rsidRPr="000B0760">
        <w:rPr>
          <w:sz w:val="16"/>
        </w:rPr>
        <w:t xml:space="preserve"> </w:t>
      </w:r>
      <w:r w:rsidRPr="000B0760">
        <w:rPr>
          <w:rStyle w:val="StyleUnderline"/>
        </w:rPr>
        <w:t xml:space="preserve">solely </w:t>
      </w:r>
      <w:r w:rsidRPr="000B0760">
        <w:rPr>
          <w:rStyle w:val="StyleUnderline"/>
          <w:highlight w:val="yellow"/>
        </w:rPr>
        <w:t xml:space="preserve">on the basis of a </w:t>
      </w:r>
      <w:r w:rsidRPr="000B0760">
        <w:rPr>
          <w:rStyle w:val="Emphasis"/>
          <w:highlight w:val="yellow"/>
        </w:rPr>
        <w:t>single study</w:t>
      </w:r>
      <w:r w:rsidRPr="000B0760">
        <w:rPr>
          <w:sz w:val="16"/>
        </w:rPr>
        <w:t xml:space="preserve"> assessed by formal statistical significance, typically for a p-value less than 0.05. Research is not most appropriately represented and summarized by p-values, but, unfortunately, </w:t>
      </w:r>
      <w:r w:rsidRPr="000B0760">
        <w:rPr>
          <w:rStyle w:val="StyleUnderline"/>
        </w:rPr>
        <w:t xml:space="preserve">there is a </w:t>
      </w:r>
      <w:r w:rsidRPr="000B0760">
        <w:rPr>
          <w:rStyle w:val="Emphasis"/>
        </w:rPr>
        <w:t>widespread notion</w:t>
      </w:r>
      <w:r w:rsidRPr="000B0760">
        <w:rPr>
          <w:rStyle w:val="StyleUnderline"/>
        </w:rPr>
        <w:t xml:space="preserve"> that medical research articles should be interpreted based only on p-values</w:t>
      </w:r>
      <w:r w:rsidRPr="000B0760">
        <w:rPr>
          <w:sz w:val="16"/>
        </w:rPr>
        <w:t>. Research findings are defined here as any relationship reaching formal statistical significance, e.g., effective interventions, informative predictors, risk factors, or associations. “Negative” research is also very useful. “Negative” is actually a misnomer, and the misinterpretation is widespread. However, here we will target relationships that investigators claim exist, rather than null findings.</w:t>
      </w:r>
    </w:p>
    <w:p w14:paraId="6301C5F0" w14:textId="77777777" w:rsidR="005E56E8" w:rsidRPr="000B0760" w:rsidRDefault="005E56E8" w:rsidP="005E56E8">
      <w:pPr>
        <w:rPr>
          <w:sz w:val="16"/>
        </w:rPr>
      </w:pPr>
      <w:r w:rsidRPr="000B0760">
        <w:rPr>
          <w:sz w:val="16"/>
        </w:rPr>
        <w:t>As has been shown previously, the probability that a research finding is indeed true depends on the prior probability of it being true (before doing the study), the statistical power of the study, and the level of statistical significance [10,11]. Consider a 2 × 2 table in which research findingsare compared against the gold standard of true relationships in a scientific field. In a research field both true and false hypotheses can be made about the presence of relationships. Let R be the ratio of the number of “true relationships” to “no relationships” among those tested in the field. R is characteristic of the field and can vary a lot depending on whether the field targets highly likely relationships or searches for only one or a few true relationships among thousands and millions of hypotheses that may be postulated. Let us also consider, for computational simplicity, circumscribed fields where either there is only one true relationship (among many that can be hypothesized) or the power is similar to fi nd any of the several existing true relationships. The pre-study probability of a relationship being true is R⁄(R + 1). The probability of a study finding a true relationship reflects the power 1 − β (one minus the Type II error rate). The probability of claiming a relationship when none truly exists reflects the Type I error rate, α. Assuming that c relationships are being probed in the field, the expected values of the 2 × 2 table are given in Table 1. After a research finding has been claimed based on achieving formal statistical significance, the post-study probability that it is true is the positive predictive value, PPV. The PPV is also the complementary probability of what Wacholder et al. have called the false positive report probability [10]. According to the 2 × 2 table, one gets PPV = (1 − β)R⁄(R − βR + α). A research finding is thus more likely true than false if (1 − β)R &gt; α. Since usually the vast majority of investigators depend on α = 0.05, this means that a research finding is more likely true than false if (1 − β)R &gt; 0.05.</w:t>
      </w:r>
    </w:p>
    <w:p w14:paraId="56137881" w14:textId="77777777" w:rsidR="005E56E8" w:rsidRPr="000B0760" w:rsidRDefault="005E56E8" w:rsidP="005E56E8">
      <w:pPr>
        <w:rPr>
          <w:sz w:val="16"/>
        </w:rPr>
      </w:pPr>
      <w:r w:rsidRPr="000B0760">
        <w:rPr>
          <w:sz w:val="16"/>
        </w:rPr>
        <w:t xml:space="preserve">What is less well appreciated is </w:t>
      </w:r>
      <w:r w:rsidRPr="000B0760">
        <w:rPr>
          <w:rStyle w:val="StyleUnderline"/>
        </w:rPr>
        <w:t xml:space="preserve">that bias and the extent of </w:t>
      </w:r>
      <w:r w:rsidRPr="000B0760">
        <w:rPr>
          <w:rStyle w:val="Emphasis"/>
        </w:rPr>
        <w:t>repeated independent testing</w:t>
      </w:r>
      <w:r w:rsidRPr="000B0760">
        <w:rPr>
          <w:rStyle w:val="StyleUnderline"/>
        </w:rPr>
        <w:t xml:space="preserve"> by </w:t>
      </w:r>
      <w:r w:rsidRPr="000B0760">
        <w:rPr>
          <w:rStyle w:val="Emphasis"/>
        </w:rPr>
        <w:t>different teams</w:t>
      </w:r>
      <w:r w:rsidRPr="000B0760">
        <w:rPr>
          <w:rStyle w:val="StyleUnderline"/>
        </w:rPr>
        <w:t xml:space="preserve"> of investigators around the globe may </w:t>
      </w:r>
      <w:r w:rsidRPr="000B0760">
        <w:rPr>
          <w:rStyle w:val="Emphasis"/>
        </w:rPr>
        <w:t>further distort this picture</w:t>
      </w:r>
      <w:r w:rsidRPr="000B0760">
        <w:rPr>
          <w:rStyle w:val="StyleUnderline"/>
        </w:rPr>
        <w:t xml:space="preserve"> and may lead to even </w:t>
      </w:r>
      <w:r w:rsidRPr="000B0760">
        <w:rPr>
          <w:rStyle w:val="Emphasis"/>
        </w:rPr>
        <w:t>smaller probabilities</w:t>
      </w:r>
      <w:r w:rsidRPr="000B0760">
        <w:rPr>
          <w:rStyle w:val="StyleUnderline"/>
        </w:rPr>
        <w:t xml:space="preserve"> of the research findings being indeed true</w:t>
      </w:r>
      <w:r w:rsidRPr="000B0760">
        <w:rPr>
          <w:sz w:val="16"/>
        </w:rPr>
        <w:t>. We will try to model these two factors in the context of similar 2 × 2 tables.</w:t>
      </w:r>
    </w:p>
    <w:p w14:paraId="4402D16B" w14:textId="77777777" w:rsidR="005E56E8" w:rsidRPr="000B0760" w:rsidRDefault="005E56E8" w:rsidP="005E56E8">
      <w:pPr>
        <w:rPr>
          <w:sz w:val="16"/>
        </w:rPr>
      </w:pPr>
      <w:r w:rsidRPr="000B0760">
        <w:rPr>
          <w:sz w:val="16"/>
        </w:rPr>
        <w:t>Bias</w:t>
      </w:r>
    </w:p>
    <w:p w14:paraId="3B28C692" w14:textId="77777777" w:rsidR="005E56E8" w:rsidRPr="000B0760" w:rsidRDefault="005E56E8" w:rsidP="005E56E8">
      <w:pPr>
        <w:rPr>
          <w:sz w:val="16"/>
        </w:rPr>
      </w:pPr>
      <w:r w:rsidRPr="000B0760">
        <w:rPr>
          <w:sz w:val="16"/>
        </w:rPr>
        <w:t>First, let us define bias as the combination of various design, data, analysis, and presentation factors that tend to produce research findingswhen they should not be produced. Let u be the proportion of probed analyses that would not have been “research findings,” but nevertheless end up presented and reported as such, because of bias. Bias should not be confused with chance variability that causes some findings to be false by chance even though the study design, data, analysis, and presentation are perfect. Bias can entail manipulation in the analysis or reporting of findings. Selective or distorted reporting is a typical form of such bias. We may assume that u does not depend on whether a true relationship exists or not. This is not an unreasonable assumption, since typically it is impossible to know which relationships are indeed true. In the presence of bias (Table 2), one gets PPV = ([1 − β]R + uβR)⁄(R + α − βR + u − uα + uβR), and PPV decreases with increasing u, unless 1 − β ≤ α, i.e., 1 − β ≤ 0.05 for most situations. Thus, with increasing bias, the chances that a research finding is true diminish considerably. This is shown for different levels of power and for different pre-study odds in Figure 1.</w:t>
      </w:r>
    </w:p>
    <w:p w14:paraId="26569A92" w14:textId="77777777" w:rsidR="005E56E8" w:rsidRPr="000B0760" w:rsidRDefault="005E56E8" w:rsidP="005E56E8">
      <w:pPr>
        <w:rPr>
          <w:sz w:val="16"/>
        </w:rPr>
      </w:pPr>
      <w:r w:rsidRPr="000B0760">
        <w:rPr>
          <w:sz w:val="16"/>
        </w:rPr>
        <w:t xml:space="preserve">Conversely, </w:t>
      </w:r>
      <w:r w:rsidRPr="000B0760">
        <w:rPr>
          <w:rStyle w:val="StyleUnderline"/>
        </w:rPr>
        <w:t xml:space="preserve">true research </w:t>
      </w:r>
      <w:r w:rsidRPr="000B0760">
        <w:rPr>
          <w:rStyle w:val="StyleUnderline"/>
          <w:highlight w:val="yellow"/>
        </w:rPr>
        <w:t>findings</w:t>
      </w:r>
      <w:r w:rsidRPr="000B0760">
        <w:rPr>
          <w:rStyle w:val="StyleUnderline"/>
        </w:rPr>
        <w:t xml:space="preserve"> may </w:t>
      </w:r>
      <w:r w:rsidRPr="000B0760">
        <w:rPr>
          <w:rStyle w:val="Emphasis"/>
        </w:rPr>
        <w:t xml:space="preserve">occasionally be </w:t>
      </w:r>
      <w:r w:rsidRPr="000B0760">
        <w:rPr>
          <w:rStyle w:val="Emphasis"/>
          <w:highlight w:val="yellow"/>
        </w:rPr>
        <w:t>annulled</w:t>
      </w:r>
      <w:r w:rsidRPr="000B0760">
        <w:rPr>
          <w:rStyle w:val="StyleUnderline"/>
          <w:highlight w:val="yellow"/>
        </w:rPr>
        <w:t xml:space="preserve"> because of </w:t>
      </w:r>
      <w:r w:rsidRPr="000B0760">
        <w:rPr>
          <w:rStyle w:val="Emphasis"/>
          <w:highlight w:val="yellow"/>
        </w:rPr>
        <w:t>reverse bias</w:t>
      </w:r>
      <w:r w:rsidRPr="000B0760">
        <w:rPr>
          <w:rStyle w:val="StyleUnderline"/>
        </w:rPr>
        <w:t xml:space="preserve">. For example, with large measurement </w:t>
      </w:r>
      <w:r w:rsidRPr="000B0760">
        <w:rPr>
          <w:rStyle w:val="StyleUnderline"/>
          <w:highlight w:val="yellow"/>
        </w:rPr>
        <w:t>errors</w:t>
      </w:r>
      <w:r w:rsidRPr="000B0760">
        <w:rPr>
          <w:rStyle w:val="StyleUnderline"/>
        </w:rPr>
        <w:t xml:space="preserve"> relationships </w:t>
      </w:r>
      <w:r w:rsidRPr="000B0760">
        <w:rPr>
          <w:rStyle w:val="StyleUnderline"/>
          <w:highlight w:val="yellow"/>
        </w:rPr>
        <w:t xml:space="preserve">are </w:t>
      </w:r>
      <w:r w:rsidRPr="000B0760">
        <w:rPr>
          <w:rStyle w:val="Emphasis"/>
          <w:highlight w:val="yellow"/>
        </w:rPr>
        <w:t>lost in noise</w:t>
      </w:r>
      <w:r w:rsidRPr="000B0760">
        <w:rPr>
          <w:sz w:val="16"/>
        </w:rPr>
        <w:t xml:space="preserve"> [12], or </w:t>
      </w:r>
      <w:r w:rsidRPr="000B0760">
        <w:rPr>
          <w:rStyle w:val="StyleUnderline"/>
          <w:highlight w:val="yellow"/>
        </w:rPr>
        <w:t>investigators</w:t>
      </w:r>
      <w:r w:rsidRPr="000B0760">
        <w:rPr>
          <w:rStyle w:val="StyleUnderline"/>
        </w:rPr>
        <w:t xml:space="preserve"> </w:t>
      </w:r>
      <w:r w:rsidRPr="000B0760">
        <w:rPr>
          <w:rStyle w:val="StyleUnderline"/>
          <w:highlight w:val="yellow"/>
        </w:rPr>
        <w:t xml:space="preserve">use data </w:t>
      </w:r>
      <w:r w:rsidRPr="000B0760">
        <w:rPr>
          <w:rStyle w:val="Emphasis"/>
          <w:highlight w:val="yellow"/>
        </w:rPr>
        <w:t>inefficiently</w:t>
      </w:r>
      <w:r w:rsidRPr="000B0760">
        <w:rPr>
          <w:rStyle w:val="StyleUnderline"/>
        </w:rPr>
        <w:t xml:space="preserve"> or </w:t>
      </w:r>
      <w:r w:rsidRPr="000B0760">
        <w:rPr>
          <w:rStyle w:val="Emphasis"/>
          <w:highlight w:val="yellow"/>
        </w:rPr>
        <w:t>fail to notice</w:t>
      </w:r>
      <w:r w:rsidRPr="000B0760">
        <w:rPr>
          <w:rStyle w:val="StyleUnderline"/>
        </w:rPr>
        <w:t xml:space="preserve"> statistically significant </w:t>
      </w:r>
      <w:r w:rsidRPr="000B0760">
        <w:rPr>
          <w:rStyle w:val="StyleUnderline"/>
          <w:highlight w:val="yellow"/>
        </w:rPr>
        <w:t>relationships</w:t>
      </w:r>
      <w:r w:rsidRPr="000B0760">
        <w:rPr>
          <w:sz w:val="16"/>
        </w:rPr>
        <w:t>, or there may be confl icts of interest that tend to “bury” significant findings[13]. There is no good large-scale empirical evidence on how frequently such reverse bias may occur across diverse research fields. However, it is probably fair to say that reverse bias is not as common. Moreover measurement errors and inefficient use of data are probably becoming less frequent problems, since measurement error has decreased with technological advances in the molecular era and investigators are becoming increasingly sophisticated about their data. Regardless, reverse bias may be modeled in the same way as bias above. Also reverse bias should not be confused with chance variability that may lead to missing a true relationship because of chance.</w:t>
      </w:r>
    </w:p>
    <w:p w14:paraId="63748A1C" w14:textId="77777777" w:rsidR="005E56E8" w:rsidRPr="000B0760" w:rsidRDefault="005E56E8" w:rsidP="005E56E8">
      <w:pPr>
        <w:rPr>
          <w:sz w:val="16"/>
        </w:rPr>
      </w:pPr>
      <w:r w:rsidRPr="000B0760">
        <w:rPr>
          <w:sz w:val="16"/>
        </w:rPr>
        <w:t>Testing by Several Independent Teams</w:t>
      </w:r>
    </w:p>
    <w:p w14:paraId="08E3416C" w14:textId="77777777" w:rsidR="005E56E8" w:rsidRPr="000B0760" w:rsidRDefault="005E56E8" w:rsidP="005E56E8">
      <w:pPr>
        <w:rPr>
          <w:sz w:val="16"/>
        </w:rPr>
      </w:pPr>
      <w:r w:rsidRPr="000B0760">
        <w:rPr>
          <w:sz w:val="16"/>
        </w:rPr>
        <w:t>Several independent teams may be addressing the same sets of research questions. As research efforts are globalized, it is practically the rule that several research teams, often dozens of them, may probe the same or similar questions. Unfortunately, in some areas, the prevailing mentality until now has been to focus on isolated discoveries by single teams and interpret research experiments in isolation. An increasing number of questions have at least one study claiming a research finding, and this receives unilateral attention. The probability that at least one study, among several done on the same question, claims a statistically significant research finding is easy to estimate. For n independent studies of equal power, the 2 × 2 table is shown in Table 3: PPV = R(1 − βn )⁄(R + 1 − [1 − α]n − Rβn ) (not considering bias). With increasing number of independent studies, PPV tends to decrease, unless 1 − β &lt; α, i.e., typically 1 − β &lt; 0.05. This is shown for different levels of power and for different pre-study odds in Figure 2. For n studies of different power, the term βn is replaced by the product of the terms βi for i = 1 to n, but inferences are similar.</w:t>
      </w:r>
    </w:p>
    <w:p w14:paraId="11517945" w14:textId="77777777" w:rsidR="005E56E8" w:rsidRPr="000B0760" w:rsidRDefault="005E56E8" w:rsidP="005E56E8">
      <w:pPr>
        <w:rPr>
          <w:sz w:val="16"/>
        </w:rPr>
      </w:pPr>
      <w:r w:rsidRPr="000B0760">
        <w:rPr>
          <w:sz w:val="16"/>
        </w:rPr>
        <w:t>Corollaries</w:t>
      </w:r>
    </w:p>
    <w:p w14:paraId="7DA605E8" w14:textId="77777777" w:rsidR="005E56E8" w:rsidRPr="000B0760" w:rsidRDefault="005E56E8" w:rsidP="005E56E8">
      <w:pPr>
        <w:rPr>
          <w:sz w:val="16"/>
        </w:rPr>
      </w:pPr>
      <w:r w:rsidRPr="000B0760">
        <w:rPr>
          <w:sz w:val="16"/>
        </w:rPr>
        <w:t>A practical example is shown in Box 1. Based on the above considerations, one may deduce several interesting corollaries about the probability that a research finding is indeed true.</w:t>
      </w:r>
    </w:p>
    <w:p w14:paraId="653D9E2C" w14:textId="77777777" w:rsidR="005E56E8" w:rsidRPr="000B0760" w:rsidRDefault="005E56E8" w:rsidP="005E56E8">
      <w:pPr>
        <w:rPr>
          <w:sz w:val="16"/>
        </w:rPr>
      </w:pPr>
      <w:r w:rsidRPr="000B0760">
        <w:rPr>
          <w:rStyle w:val="StyleUnderline"/>
        </w:rPr>
        <w:t xml:space="preserve">Corollary 1: The </w:t>
      </w:r>
      <w:r w:rsidRPr="000B0760">
        <w:rPr>
          <w:rStyle w:val="Emphasis"/>
          <w:highlight w:val="yellow"/>
        </w:rPr>
        <w:t>smaller the studies</w:t>
      </w:r>
      <w:r w:rsidRPr="000B0760">
        <w:rPr>
          <w:rStyle w:val="StyleUnderline"/>
        </w:rPr>
        <w:t xml:space="preserve"> conducted in a scientific field, the </w:t>
      </w:r>
      <w:r w:rsidRPr="000B0760">
        <w:rPr>
          <w:rStyle w:val="Emphasis"/>
        </w:rPr>
        <w:t>less likely</w:t>
      </w:r>
      <w:r w:rsidRPr="000B0760">
        <w:rPr>
          <w:rStyle w:val="StyleUnderline"/>
        </w:rPr>
        <w:t xml:space="preserve"> the research findings are to be true. Small sample size means </w:t>
      </w:r>
      <w:r w:rsidRPr="000B0760">
        <w:rPr>
          <w:rStyle w:val="Emphasis"/>
        </w:rPr>
        <w:t>smaller power</w:t>
      </w:r>
      <w:r w:rsidRPr="000B0760">
        <w:rPr>
          <w:rStyle w:val="StyleUnderline"/>
        </w:rPr>
        <w:t xml:space="preserve"> and, for all functions above, the PPV for a </w:t>
      </w:r>
      <w:r w:rsidRPr="000B0760">
        <w:rPr>
          <w:rStyle w:val="Emphasis"/>
        </w:rPr>
        <w:t>true research finding</w:t>
      </w:r>
      <w:r w:rsidRPr="000B0760">
        <w:rPr>
          <w:rStyle w:val="StyleUnderline"/>
        </w:rPr>
        <w:t xml:space="preserve"> decreases as power decreases </w:t>
      </w:r>
      <w:r w:rsidRPr="000B0760">
        <w:rPr>
          <w:sz w:val="16"/>
        </w:rPr>
        <w:t>towards 1 − β = 0.05. Thus, other factors being equal, research findings are more likely true in scientific fields that undertake large studies, such as randomized controlled trials in cardiology (several thousand subjects randomized) [14] than in scientific fields with small studies, such as most research of molecular predictors (sample sizes 100- fold smaller) [15].</w:t>
      </w:r>
    </w:p>
    <w:p w14:paraId="07E9F8CC" w14:textId="77777777" w:rsidR="005E56E8" w:rsidRPr="000B0760" w:rsidRDefault="005E56E8" w:rsidP="005E56E8">
      <w:pPr>
        <w:rPr>
          <w:sz w:val="16"/>
        </w:rPr>
      </w:pPr>
      <w:r w:rsidRPr="000B0760">
        <w:rPr>
          <w:rStyle w:val="StyleUnderline"/>
        </w:rPr>
        <w:t xml:space="preserve">Corollary 2: The </w:t>
      </w:r>
      <w:r w:rsidRPr="000B0760">
        <w:rPr>
          <w:rStyle w:val="Emphasis"/>
          <w:highlight w:val="yellow"/>
        </w:rPr>
        <w:t>smaller</w:t>
      </w:r>
      <w:r w:rsidRPr="000B0760">
        <w:rPr>
          <w:rStyle w:val="Emphasis"/>
        </w:rPr>
        <w:t xml:space="preserve"> the </w:t>
      </w:r>
      <w:r w:rsidRPr="000B0760">
        <w:rPr>
          <w:rStyle w:val="Emphasis"/>
          <w:highlight w:val="yellow"/>
        </w:rPr>
        <w:t>effect sizes</w:t>
      </w:r>
      <w:r w:rsidRPr="000B0760">
        <w:rPr>
          <w:rStyle w:val="StyleUnderline"/>
        </w:rPr>
        <w:t xml:space="preserve"> in a scientific field, the </w:t>
      </w:r>
      <w:r w:rsidRPr="000B0760">
        <w:rPr>
          <w:rStyle w:val="Emphasis"/>
        </w:rPr>
        <w:t>less likely</w:t>
      </w:r>
      <w:r w:rsidRPr="000B0760">
        <w:rPr>
          <w:rStyle w:val="StyleUnderline"/>
        </w:rPr>
        <w:t xml:space="preserve"> the research findings are to be true</w:t>
      </w:r>
      <w:r w:rsidRPr="000B0760">
        <w:rPr>
          <w:sz w:val="16"/>
        </w:rPr>
        <w:t>. Power is also related to the effect size. Thus research findings are more likely true in scientific fields with large effects, such as the impact of smoking on cancer or cardiovascular disease (relative risks 3–20), than in scientific fields where postulated effects are small, such as genetic risk factors for multigenetic diseases (relative risks 1.1–1.5) [7]. Modern epidemiology is increasingly obliged to target smaller effect sizes [16]. Consequently, the proportion of true research findings is expected to decrease. In the same line of thinking, if the true effect sizes are very small in a scientific field, this field is likely to be plagued by almost ubiquitous false positive claims. For example, if the majority of true genetic or nutritional determinants of complex diseases confer relative risks less than 1.05, genetic or nutritional epidemiology would be largely utopian endeavors.</w:t>
      </w:r>
    </w:p>
    <w:p w14:paraId="35FA526C" w14:textId="77777777" w:rsidR="005E56E8" w:rsidRPr="000B0760" w:rsidRDefault="005E56E8" w:rsidP="005E56E8">
      <w:pPr>
        <w:rPr>
          <w:sz w:val="16"/>
        </w:rPr>
      </w:pPr>
      <w:r w:rsidRPr="000B0760">
        <w:rPr>
          <w:rStyle w:val="StyleUnderline"/>
        </w:rPr>
        <w:t xml:space="preserve">Corollary 3: The greater the </w:t>
      </w:r>
      <w:r w:rsidRPr="000B0760">
        <w:rPr>
          <w:rStyle w:val="Emphasis"/>
        </w:rPr>
        <w:t>number</w:t>
      </w:r>
      <w:r w:rsidRPr="000B0760">
        <w:rPr>
          <w:rStyle w:val="StyleUnderline"/>
        </w:rPr>
        <w:t xml:space="preserve"> and the lesser the </w:t>
      </w:r>
      <w:r w:rsidRPr="000B0760">
        <w:rPr>
          <w:rStyle w:val="Emphasis"/>
        </w:rPr>
        <w:t>selection of tested relationships</w:t>
      </w:r>
      <w:r w:rsidRPr="000B0760">
        <w:rPr>
          <w:rStyle w:val="StyleUnderline"/>
        </w:rPr>
        <w:t xml:space="preserve"> in a scientific field, the less likely the research findings are to be tru</w:t>
      </w:r>
      <w:r w:rsidRPr="000B0760">
        <w:rPr>
          <w:sz w:val="16"/>
        </w:rPr>
        <w:t>e. As shown above, the post-study probability that a finding is true (PPV) depends a lot on the pre-study odds (R). Thus, research findings are more likely true in confirmatory designs, such as large phase III randomized controlled trials, or meta-analyses thereof, than in hypothesis-generating experiments. Fields considered highly informative and creative given the wealth of the assembled and tested information, such as microarrays and other high-throughput discovery-oriented research [4,8,17], should have extremely low PPV.</w:t>
      </w:r>
    </w:p>
    <w:p w14:paraId="5F38C86F" w14:textId="77777777" w:rsidR="005E56E8" w:rsidRPr="000B0760" w:rsidRDefault="005E56E8" w:rsidP="005E56E8">
      <w:pPr>
        <w:rPr>
          <w:sz w:val="16"/>
        </w:rPr>
      </w:pPr>
      <w:r w:rsidRPr="000B0760">
        <w:rPr>
          <w:sz w:val="16"/>
        </w:rPr>
        <w:t xml:space="preserve">Corollary 4: </w:t>
      </w:r>
      <w:r w:rsidRPr="000B0760">
        <w:rPr>
          <w:rStyle w:val="StyleUnderline"/>
        </w:rPr>
        <w:t xml:space="preserve">The greater the flexibility in </w:t>
      </w:r>
      <w:r w:rsidRPr="000B0760">
        <w:rPr>
          <w:rStyle w:val="Emphasis"/>
        </w:rPr>
        <w:t>designs</w:t>
      </w:r>
      <w:r w:rsidRPr="000B0760">
        <w:rPr>
          <w:rStyle w:val="StyleUnderline"/>
        </w:rPr>
        <w:t xml:space="preserve">, </w:t>
      </w:r>
      <w:r w:rsidRPr="000B0760">
        <w:rPr>
          <w:rStyle w:val="Emphasis"/>
        </w:rPr>
        <w:t>definitions</w:t>
      </w:r>
      <w:r w:rsidRPr="000B0760">
        <w:rPr>
          <w:rStyle w:val="StyleUnderline"/>
        </w:rPr>
        <w:t xml:space="preserve">, </w:t>
      </w:r>
      <w:r w:rsidRPr="000B0760">
        <w:rPr>
          <w:rStyle w:val="Emphasis"/>
        </w:rPr>
        <w:t>outcomes</w:t>
      </w:r>
      <w:r w:rsidRPr="000B0760">
        <w:rPr>
          <w:rStyle w:val="StyleUnderline"/>
        </w:rPr>
        <w:t xml:space="preserve">, and analytical modes in a scientific field, the less likely the research findings are to be true. Flexibility </w:t>
      </w:r>
      <w:r w:rsidRPr="000B0760">
        <w:rPr>
          <w:rStyle w:val="Emphasis"/>
        </w:rPr>
        <w:t>increases the potential</w:t>
      </w:r>
      <w:r w:rsidRPr="000B0760">
        <w:rPr>
          <w:rStyle w:val="StyleUnderline"/>
        </w:rPr>
        <w:t xml:space="preserve"> for transforming what would be “</w:t>
      </w:r>
      <w:r w:rsidRPr="000B0760">
        <w:rPr>
          <w:rStyle w:val="Emphasis"/>
        </w:rPr>
        <w:t>negative</w:t>
      </w:r>
      <w:r w:rsidRPr="000B0760">
        <w:rPr>
          <w:rStyle w:val="StyleUnderline"/>
        </w:rPr>
        <w:t>” results into “</w:t>
      </w:r>
      <w:r w:rsidRPr="000B0760">
        <w:rPr>
          <w:rStyle w:val="Emphasis"/>
        </w:rPr>
        <w:t>positive</w:t>
      </w:r>
      <w:r w:rsidRPr="000B0760">
        <w:rPr>
          <w:rStyle w:val="StyleUnderline"/>
        </w:rPr>
        <w:t>” results</w:t>
      </w:r>
      <w:r w:rsidRPr="000B0760">
        <w:rPr>
          <w:sz w:val="16"/>
        </w:rPr>
        <w:t xml:space="preserve">, i.e., </w:t>
      </w:r>
      <w:r w:rsidRPr="000B0760">
        <w:rPr>
          <w:rStyle w:val="Emphasis"/>
        </w:rPr>
        <w:t>bias</w:t>
      </w:r>
      <w:r w:rsidRPr="000B0760">
        <w:rPr>
          <w:sz w:val="16"/>
        </w:rPr>
        <w:t>, u. For several research designs, e.g., randomized controlled trials [18–20] or meta-analyses [21,22], there have been efforts to standardize their conduct and reporting. Adherence to common standards is likely to increase the proportion of true findings. The same applies to outcomes. True findings may be more common when outcomes are unequivocal and universally agreed (e.g., death) rather than when multifarious outcomes are devised (e.g., scales for schizophrenia outcomes) [23]. Similarly, fields that use commonly agreed, stereotyped analytical methods (e.g., Kaplan–Meier plots and the log-rank test) [24] may yield a larger proportion of true findings than fields where analytical methods are still under experimentation (e.g., artificial intelligence methods) and only “best” results are reported. Regardless, even in the most stringent research designs, bias seems to be a major problem. For example, there is strong evidence that selective outcome reporting, with manipulation of the outcomes and analyses reported, is a common problem even for randomized trials [25]. Simply abolishing selective publication would not make this problem go away.</w:t>
      </w:r>
    </w:p>
    <w:p w14:paraId="206E23F1" w14:textId="77777777" w:rsidR="005E56E8" w:rsidRPr="000B0760" w:rsidRDefault="005E56E8" w:rsidP="005E56E8">
      <w:pPr>
        <w:rPr>
          <w:sz w:val="16"/>
        </w:rPr>
      </w:pPr>
      <w:r w:rsidRPr="000B0760">
        <w:rPr>
          <w:rStyle w:val="StyleUnderline"/>
        </w:rPr>
        <w:t xml:space="preserve">Corollary 5: The </w:t>
      </w:r>
      <w:r w:rsidRPr="000B0760">
        <w:rPr>
          <w:rStyle w:val="StyleUnderline"/>
          <w:highlight w:val="yellow"/>
        </w:rPr>
        <w:t xml:space="preserve">greater the </w:t>
      </w:r>
      <w:r w:rsidRPr="000B0760">
        <w:rPr>
          <w:rStyle w:val="Emphasis"/>
          <w:highlight w:val="yellow"/>
        </w:rPr>
        <w:t>financial</w:t>
      </w:r>
      <w:r w:rsidRPr="000B0760">
        <w:rPr>
          <w:rStyle w:val="StyleUnderline"/>
        </w:rPr>
        <w:t xml:space="preserve"> and other </w:t>
      </w:r>
      <w:r w:rsidRPr="000B0760">
        <w:rPr>
          <w:rStyle w:val="Emphasis"/>
        </w:rPr>
        <w:t xml:space="preserve">interests and </w:t>
      </w:r>
      <w:r w:rsidRPr="000B0760">
        <w:rPr>
          <w:rStyle w:val="Emphasis"/>
          <w:highlight w:val="yellow"/>
        </w:rPr>
        <w:t>prejudices</w:t>
      </w:r>
      <w:r w:rsidRPr="000B0760">
        <w:rPr>
          <w:rStyle w:val="StyleUnderline"/>
        </w:rPr>
        <w:t xml:space="preserve"> in a scientific field, the less likely the research findings are to be true</w:t>
      </w:r>
      <w:r w:rsidRPr="000B0760">
        <w:rPr>
          <w:sz w:val="16"/>
        </w:rPr>
        <w:t xml:space="preserve">. Conflicts of interest and prejudice may increase bias, u. </w:t>
      </w:r>
      <w:r w:rsidRPr="000B0760">
        <w:rPr>
          <w:rStyle w:val="StyleUnderline"/>
          <w:highlight w:val="yellow"/>
        </w:rPr>
        <w:t>Conflicts</w:t>
      </w:r>
      <w:r w:rsidRPr="000B0760">
        <w:rPr>
          <w:rStyle w:val="StyleUnderline"/>
        </w:rPr>
        <w:t xml:space="preserve"> of interest are </w:t>
      </w:r>
      <w:r w:rsidRPr="000B0760">
        <w:rPr>
          <w:rStyle w:val="StyleUnderline"/>
          <w:highlight w:val="yellow"/>
        </w:rPr>
        <w:t>very common</w:t>
      </w:r>
      <w:r w:rsidRPr="000B0760">
        <w:rPr>
          <w:rStyle w:val="StyleUnderline"/>
        </w:rPr>
        <w:t xml:space="preserve"> in biomedical research</w:t>
      </w:r>
      <w:r w:rsidRPr="000B0760">
        <w:rPr>
          <w:sz w:val="16"/>
        </w:rPr>
        <w:t xml:space="preserve"> [26], </w:t>
      </w:r>
      <w:r w:rsidRPr="000B0760">
        <w:rPr>
          <w:rStyle w:val="StyleUnderline"/>
        </w:rPr>
        <w:t xml:space="preserve">and typically </w:t>
      </w:r>
      <w:r w:rsidRPr="000B0760">
        <w:rPr>
          <w:rStyle w:val="StyleUnderline"/>
          <w:highlight w:val="yellow"/>
        </w:rPr>
        <w:t xml:space="preserve">they are </w:t>
      </w:r>
      <w:r w:rsidRPr="000B0760">
        <w:rPr>
          <w:rStyle w:val="Emphasis"/>
          <w:highlight w:val="yellow"/>
        </w:rPr>
        <w:t>inadequately</w:t>
      </w:r>
      <w:r w:rsidRPr="000B0760">
        <w:rPr>
          <w:rStyle w:val="Emphasis"/>
        </w:rPr>
        <w:t xml:space="preserve"> and sparsely</w:t>
      </w:r>
      <w:r w:rsidRPr="000B0760">
        <w:rPr>
          <w:rStyle w:val="StyleUnderline"/>
        </w:rPr>
        <w:t xml:space="preserve"> </w:t>
      </w:r>
      <w:r w:rsidRPr="000B0760">
        <w:rPr>
          <w:rStyle w:val="StyleUnderline"/>
          <w:highlight w:val="yellow"/>
        </w:rPr>
        <w:t>reported</w:t>
      </w:r>
      <w:r w:rsidRPr="000B0760">
        <w:rPr>
          <w:sz w:val="16"/>
        </w:rPr>
        <w:t xml:space="preserve"> [26,27]. Prejudice may not necessarily have financial roots. Scientists in a given field </w:t>
      </w:r>
      <w:r w:rsidRPr="000B0760">
        <w:rPr>
          <w:rStyle w:val="StyleUnderline"/>
          <w:highlight w:val="yellow"/>
        </w:rPr>
        <w:t>may be</w:t>
      </w:r>
      <w:r w:rsidRPr="000B0760">
        <w:rPr>
          <w:rStyle w:val="StyleUnderline"/>
        </w:rPr>
        <w:t xml:space="preserve"> prejudiced </w:t>
      </w:r>
      <w:r w:rsidRPr="000B0760">
        <w:rPr>
          <w:rStyle w:val="StyleUnderline"/>
          <w:highlight w:val="yellow"/>
        </w:rPr>
        <w:t>purely because of</w:t>
      </w:r>
      <w:r w:rsidRPr="000B0760">
        <w:rPr>
          <w:rStyle w:val="StyleUnderline"/>
        </w:rPr>
        <w:t xml:space="preserve"> their </w:t>
      </w:r>
      <w:r w:rsidRPr="000B0760">
        <w:rPr>
          <w:rStyle w:val="Emphasis"/>
          <w:highlight w:val="yellow"/>
        </w:rPr>
        <w:t>belief in</w:t>
      </w:r>
      <w:r w:rsidRPr="000B0760">
        <w:rPr>
          <w:rStyle w:val="Emphasis"/>
        </w:rPr>
        <w:t xml:space="preserve"> a scientific </w:t>
      </w:r>
      <w:r w:rsidRPr="000B0760">
        <w:rPr>
          <w:rStyle w:val="Emphasis"/>
          <w:highlight w:val="yellow"/>
        </w:rPr>
        <w:t>theory</w:t>
      </w:r>
      <w:r w:rsidRPr="000B0760">
        <w:rPr>
          <w:rStyle w:val="StyleUnderline"/>
          <w:highlight w:val="yellow"/>
        </w:rPr>
        <w:t xml:space="preserve"> or </w:t>
      </w:r>
      <w:r w:rsidRPr="000B0760">
        <w:rPr>
          <w:rStyle w:val="Emphasis"/>
          <w:highlight w:val="yellow"/>
        </w:rPr>
        <w:t>commitment</w:t>
      </w:r>
      <w:r w:rsidRPr="000B0760">
        <w:rPr>
          <w:rStyle w:val="StyleUnderline"/>
          <w:highlight w:val="yellow"/>
        </w:rPr>
        <w:t xml:space="preserve"> to</w:t>
      </w:r>
      <w:r w:rsidRPr="000B0760">
        <w:rPr>
          <w:rStyle w:val="StyleUnderline"/>
        </w:rPr>
        <w:t xml:space="preserve"> their own </w:t>
      </w:r>
      <w:r w:rsidRPr="000B0760">
        <w:rPr>
          <w:rStyle w:val="StyleUnderline"/>
          <w:highlight w:val="yellow"/>
        </w:rPr>
        <w:t>findings. Many</w:t>
      </w:r>
      <w:r w:rsidRPr="000B0760">
        <w:rPr>
          <w:rStyle w:val="StyleUnderline"/>
        </w:rPr>
        <w:t xml:space="preserve"> otherwise </w:t>
      </w:r>
      <w:r w:rsidRPr="000B0760">
        <w:rPr>
          <w:rStyle w:val="Emphasis"/>
        </w:rPr>
        <w:t xml:space="preserve">seemingly </w:t>
      </w:r>
      <w:r w:rsidRPr="000B0760">
        <w:rPr>
          <w:rStyle w:val="Emphasis"/>
          <w:highlight w:val="yellow"/>
        </w:rPr>
        <w:t>independent</w:t>
      </w:r>
      <w:r w:rsidRPr="000B0760">
        <w:rPr>
          <w:rStyle w:val="StyleUnderline"/>
        </w:rPr>
        <w:t xml:space="preserve">, university-based </w:t>
      </w:r>
      <w:r w:rsidRPr="000B0760">
        <w:rPr>
          <w:rStyle w:val="StyleUnderline"/>
          <w:highlight w:val="yellow"/>
        </w:rPr>
        <w:t>studies</w:t>
      </w:r>
      <w:r w:rsidRPr="000B0760">
        <w:rPr>
          <w:rStyle w:val="StyleUnderline"/>
        </w:rPr>
        <w:t xml:space="preserve"> may be </w:t>
      </w:r>
      <w:r w:rsidRPr="000B0760">
        <w:rPr>
          <w:rStyle w:val="StyleUnderline"/>
          <w:highlight w:val="yellow"/>
        </w:rPr>
        <w:t>conducted</w:t>
      </w:r>
      <w:r w:rsidRPr="000B0760">
        <w:rPr>
          <w:rStyle w:val="StyleUnderline"/>
        </w:rPr>
        <w:t xml:space="preserve"> for </w:t>
      </w:r>
      <w:r w:rsidRPr="000B0760">
        <w:rPr>
          <w:rStyle w:val="Emphasis"/>
        </w:rPr>
        <w:t>no other reason</w:t>
      </w:r>
      <w:r w:rsidRPr="000B0760">
        <w:rPr>
          <w:rStyle w:val="StyleUnderline"/>
        </w:rPr>
        <w:t xml:space="preserve"> than </w:t>
      </w:r>
      <w:r w:rsidRPr="000B0760">
        <w:rPr>
          <w:rStyle w:val="StyleUnderline"/>
          <w:highlight w:val="yellow"/>
        </w:rPr>
        <w:t>to give</w:t>
      </w:r>
      <w:r w:rsidRPr="000B0760">
        <w:rPr>
          <w:rStyle w:val="StyleUnderline"/>
        </w:rPr>
        <w:t xml:space="preserve"> physicians and researchers </w:t>
      </w:r>
      <w:r w:rsidRPr="000B0760">
        <w:rPr>
          <w:rStyle w:val="Emphasis"/>
        </w:rPr>
        <w:t xml:space="preserve">qualifications for </w:t>
      </w:r>
      <w:r w:rsidRPr="000B0760">
        <w:rPr>
          <w:rStyle w:val="Emphasis"/>
          <w:highlight w:val="yellow"/>
        </w:rPr>
        <w:t>promotion</w:t>
      </w:r>
      <w:r w:rsidRPr="000B0760">
        <w:rPr>
          <w:rStyle w:val="StyleUnderline"/>
        </w:rPr>
        <w:t xml:space="preserve"> or tenure</w:t>
      </w:r>
      <w:r w:rsidRPr="000B0760">
        <w:rPr>
          <w:sz w:val="16"/>
        </w:rPr>
        <w:t>. Such nonfinancial conflicts may also lead to distorted reported results and interpretations. Prestigious investigators may suppress via the peer review process the appearance and dissemination of findings that refute their findings, thus condemning their field to perpetuate false dogma. Empirical evidence on expert opinion shows that it is extremely unreliable [28].</w:t>
      </w:r>
    </w:p>
    <w:p w14:paraId="640F8F88" w14:textId="77777777" w:rsidR="005E56E8" w:rsidRPr="000B0760" w:rsidRDefault="005E56E8" w:rsidP="005E56E8">
      <w:pPr>
        <w:rPr>
          <w:sz w:val="16"/>
        </w:rPr>
      </w:pPr>
    </w:p>
    <w:p w14:paraId="3F952F6A" w14:textId="65DBDBC3" w:rsidR="005E56E8" w:rsidRDefault="005E56E8" w:rsidP="005E56E8">
      <w:pPr>
        <w:pStyle w:val="Heading2"/>
      </w:pPr>
      <w:r>
        <w:t>Public Goods</w:t>
      </w:r>
    </w:p>
    <w:p w14:paraId="5C30D6F2" w14:textId="40CEC5DB" w:rsidR="005E56E8" w:rsidRDefault="005E56E8" w:rsidP="005E56E8">
      <w:pPr>
        <w:pStyle w:val="Heading3"/>
      </w:pPr>
      <w:r>
        <w:t>Public Goods---1AC</w:t>
      </w:r>
    </w:p>
    <w:p w14:paraId="21A5412A" w14:textId="77777777" w:rsidR="005E56E8" w:rsidRPr="006D5233" w:rsidRDefault="005E56E8" w:rsidP="005E56E8">
      <w:pPr>
        <w:pStyle w:val="Heading4"/>
      </w:pPr>
      <w:r w:rsidRPr="006D5233">
        <w:rPr>
          <w:u w:val="single"/>
        </w:rPr>
        <w:t>Externally</w:t>
      </w:r>
      <w:r w:rsidRPr="006D5233">
        <w:t xml:space="preserve">, it prevents </w:t>
      </w:r>
      <w:r w:rsidRPr="006D5233">
        <w:rPr>
          <w:u w:val="single"/>
        </w:rPr>
        <w:t>effective mitigation</w:t>
      </w:r>
      <w:r w:rsidRPr="006D5233">
        <w:t xml:space="preserve"> of </w:t>
      </w:r>
      <w:r w:rsidRPr="006D5233">
        <w:rPr>
          <w:u w:val="single"/>
        </w:rPr>
        <w:t>existential</w:t>
      </w:r>
      <w:r w:rsidRPr="006D5233">
        <w:t xml:space="preserve"> risks. </w:t>
      </w:r>
    </w:p>
    <w:p w14:paraId="5BC19A62" w14:textId="77777777" w:rsidR="005E56E8" w:rsidRPr="006D5233" w:rsidRDefault="005E56E8" w:rsidP="005E56E8">
      <w:pPr>
        <w:rPr>
          <w:sz w:val="16"/>
        </w:rPr>
      </w:pPr>
      <w:r w:rsidRPr="006D5233">
        <w:t xml:space="preserve">Dr. James </w:t>
      </w:r>
      <w:r w:rsidRPr="006D5233">
        <w:rPr>
          <w:rStyle w:val="Style13ptBold"/>
        </w:rPr>
        <w:t>Pattison 25</w:t>
      </w:r>
      <w:r w:rsidRPr="006D5233">
        <w:t>, PhD, Professor, Politics, University of Manchester, "The Duty to Confront Global Authoritarianism," European Journal of Political Theory, OnlineFirst, 04/15/2025, SAGE. [italics in original]</w:t>
      </w:r>
    </w:p>
    <w:p w14:paraId="2D4C8F4C" w14:textId="77777777" w:rsidR="005E56E8" w:rsidRPr="006D5233" w:rsidRDefault="005E56E8" w:rsidP="005E56E8">
      <w:pPr>
        <w:rPr>
          <w:sz w:val="16"/>
        </w:rPr>
      </w:pPr>
      <w:r w:rsidRPr="006D5233">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6D5233">
        <w:rPr>
          <w:rStyle w:val="Emphasis"/>
        </w:rPr>
        <w:t>post-</w:t>
      </w:r>
      <w:r w:rsidRPr="006D5233">
        <w:rPr>
          <w:rStyle w:val="Emphasis"/>
          <w:highlight w:val="yellow"/>
        </w:rPr>
        <w:t>liberal</w:t>
      </w:r>
      <w:r w:rsidRPr="006D5233">
        <w:rPr>
          <w:sz w:val="16"/>
          <w:highlight w:val="yellow"/>
        </w:rPr>
        <w:t xml:space="preserve"> </w:t>
      </w:r>
      <w:r w:rsidRPr="006D5233">
        <w:rPr>
          <w:rStyle w:val="StyleUnderline"/>
          <w:highlight w:val="yellow"/>
        </w:rPr>
        <w:t>order</w:t>
      </w:r>
      <w:r w:rsidRPr="006D5233">
        <w:rPr>
          <w:rStyle w:val="StyleUnderline"/>
        </w:rPr>
        <w:t xml:space="preserve"> appears to be</w:t>
      </w:r>
      <w:r w:rsidRPr="006D5233">
        <w:rPr>
          <w:sz w:val="16"/>
        </w:rPr>
        <w:t xml:space="preserve"> </w:t>
      </w:r>
      <w:r w:rsidRPr="006D5233">
        <w:rPr>
          <w:rStyle w:val="Emphasis"/>
        </w:rPr>
        <w:t>emerging</w:t>
      </w:r>
      <w:r w:rsidRPr="006D5233">
        <w:rPr>
          <w:sz w:val="16"/>
        </w:rPr>
        <w:t xml:space="preserve"> </w:t>
      </w:r>
      <w:r w:rsidRPr="006D5233">
        <w:rPr>
          <w:rStyle w:val="StyleUnderline"/>
        </w:rPr>
        <w:t>in which authoritarian actors have</w:t>
      </w:r>
      <w:r w:rsidRPr="006D5233">
        <w:rPr>
          <w:sz w:val="16"/>
        </w:rPr>
        <w:t xml:space="preserve"> </w:t>
      </w:r>
      <w:r w:rsidRPr="006D5233">
        <w:rPr>
          <w:rStyle w:val="Emphasis"/>
        </w:rPr>
        <w:t>greater</w:t>
      </w:r>
      <w:r w:rsidRPr="006D5233">
        <w:rPr>
          <w:sz w:val="16"/>
        </w:rPr>
        <w:t xml:space="preserve"> </w:t>
      </w:r>
      <w:r w:rsidRPr="006D5233">
        <w:rPr>
          <w:rStyle w:val="StyleUnderline"/>
        </w:rPr>
        <w:t>influence</w:t>
      </w:r>
      <w:r w:rsidRPr="006D5233">
        <w:rPr>
          <w:sz w:val="16"/>
        </w:rPr>
        <w:t>. According to Freedom House, ‘</w:t>
      </w:r>
      <w:r w:rsidRPr="006D5233">
        <w:rPr>
          <w:rStyle w:val="StyleUnderline"/>
        </w:rPr>
        <w:t>[t]he global order is</w:t>
      </w:r>
      <w:r w:rsidRPr="006D5233">
        <w:rPr>
          <w:sz w:val="16"/>
        </w:rPr>
        <w:t xml:space="preserve"> </w:t>
      </w:r>
      <w:r w:rsidRPr="006D5233">
        <w:rPr>
          <w:rStyle w:val="Emphasis"/>
          <w:highlight w:val="yellow"/>
        </w:rPr>
        <w:t>near</w:t>
      </w:r>
      <w:r w:rsidRPr="006D5233">
        <w:rPr>
          <w:rStyle w:val="Emphasis"/>
        </w:rPr>
        <w:t xml:space="preserve">ing a </w:t>
      </w:r>
      <w:r w:rsidRPr="006D5233">
        <w:rPr>
          <w:rStyle w:val="Emphasis"/>
          <w:highlight w:val="yellow"/>
        </w:rPr>
        <w:t>tipping point</w:t>
      </w:r>
      <w:r w:rsidRPr="006D5233">
        <w:rPr>
          <w:sz w:val="16"/>
        </w:rPr>
        <w:t xml:space="preserve">, </w:t>
      </w:r>
      <w:r w:rsidRPr="006D5233">
        <w:rPr>
          <w:rStyle w:val="StyleUnderline"/>
        </w:rPr>
        <w:t xml:space="preserve">and </w:t>
      </w:r>
      <w:r w:rsidRPr="006D5233">
        <w:rPr>
          <w:rStyle w:val="StyleUnderline"/>
          <w:highlight w:val="yellow"/>
        </w:rPr>
        <w:t>if democracy's defenders</w:t>
      </w:r>
      <w:r w:rsidRPr="006D5233">
        <w:rPr>
          <w:sz w:val="16"/>
          <w:highlight w:val="yellow"/>
        </w:rPr>
        <w:t xml:space="preserve"> </w:t>
      </w:r>
      <w:r w:rsidRPr="006D5233">
        <w:rPr>
          <w:rStyle w:val="Emphasis"/>
          <w:highlight w:val="yellow"/>
        </w:rPr>
        <w:t>do not work</w:t>
      </w:r>
      <w:r w:rsidRPr="006D5233">
        <w:rPr>
          <w:sz w:val="16"/>
        </w:rPr>
        <w:t xml:space="preserve"> together </w:t>
      </w:r>
      <w:r w:rsidRPr="006D5233">
        <w:rPr>
          <w:rStyle w:val="StyleUnderline"/>
        </w:rPr>
        <w:t>to</w:t>
      </w:r>
      <w:r w:rsidRPr="006D5233">
        <w:rPr>
          <w:sz w:val="16"/>
        </w:rPr>
        <w:t xml:space="preserve"> help </w:t>
      </w:r>
      <w:r w:rsidRPr="006D5233">
        <w:rPr>
          <w:rStyle w:val="StyleUnderline"/>
        </w:rPr>
        <w:t>guarantee freedom</w:t>
      </w:r>
      <w:r w:rsidRPr="006D5233">
        <w:rPr>
          <w:sz w:val="16"/>
        </w:rPr>
        <w:t xml:space="preserve"> for all people, </w:t>
      </w:r>
      <w:r w:rsidRPr="006D5233">
        <w:rPr>
          <w:rStyle w:val="StyleUnderline"/>
        </w:rPr>
        <w:t xml:space="preserve">the </w:t>
      </w:r>
      <w:r w:rsidRPr="006D5233">
        <w:rPr>
          <w:rStyle w:val="StyleUnderline"/>
          <w:highlight w:val="yellow"/>
        </w:rPr>
        <w:t>authoritarian</w:t>
      </w:r>
      <w:r w:rsidRPr="006D5233">
        <w:rPr>
          <w:sz w:val="16"/>
          <w:highlight w:val="yellow"/>
        </w:rPr>
        <w:t xml:space="preserve"> </w:t>
      </w:r>
      <w:r w:rsidRPr="006D5233">
        <w:rPr>
          <w:rStyle w:val="Emphasis"/>
          <w:highlight w:val="yellow"/>
        </w:rPr>
        <w:t>model</w:t>
      </w:r>
      <w:r w:rsidRPr="006D5233">
        <w:rPr>
          <w:sz w:val="16"/>
        </w:rPr>
        <w:t xml:space="preserve"> </w:t>
      </w:r>
      <w:r w:rsidRPr="006D5233">
        <w:rPr>
          <w:rStyle w:val="StyleUnderline"/>
        </w:rPr>
        <w:t xml:space="preserve">will </w:t>
      </w:r>
      <w:r w:rsidRPr="006D5233">
        <w:rPr>
          <w:rStyle w:val="StyleUnderline"/>
          <w:highlight w:val="yellow"/>
        </w:rPr>
        <w:t>prevail</w:t>
      </w:r>
      <w:r w:rsidRPr="006D5233">
        <w:rPr>
          <w:sz w:val="16"/>
        </w:rPr>
        <w:t xml:space="preserve"> (2022: 1). </w:t>
      </w:r>
      <w:r w:rsidRPr="006D5233">
        <w:rPr>
          <w:rStyle w:val="StyleUnderline"/>
        </w:rPr>
        <w:t>It is clear</w:t>
      </w:r>
      <w:r w:rsidRPr="006D5233">
        <w:rPr>
          <w:sz w:val="16"/>
        </w:rPr>
        <w:t xml:space="preserve"> that </w:t>
      </w:r>
      <w:r w:rsidRPr="006D5233">
        <w:rPr>
          <w:rStyle w:val="StyleUnderline"/>
        </w:rPr>
        <w:t>rising global authoritarianism poses a</w:t>
      </w:r>
      <w:r w:rsidRPr="006D5233">
        <w:rPr>
          <w:sz w:val="16"/>
        </w:rPr>
        <w:t xml:space="preserve"> </w:t>
      </w:r>
      <w:r w:rsidRPr="006D5233">
        <w:rPr>
          <w:rStyle w:val="Emphasis"/>
        </w:rPr>
        <w:t>major</w:t>
      </w:r>
      <w:r w:rsidRPr="006D5233">
        <w:rPr>
          <w:sz w:val="16"/>
        </w:rPr>
        <w:t xml:space="preserve"> </w:t>
      </w:r>
      <w:r w:rsidRPr="006D5233">
        <w:rPr>
          <w:rStyle w:val="StyleUnderline"/>
        </w:rPr>
        <w:t>emerging challenge</w:t>
      </w:r>
      <w:r w:rsidRPr="006D5233">
        <w:rPr>
          <w:sz w:val="16"/>
        </w:rPr>
        <w:t xml:space="preserve">. </w:t>
      </w:r>
      <w:r w:rsidRPr="006D5233">
        <w:rPr>
          <w:rStyle w:val="StyleUnderline"/>
          <w:highlight w:val="yellow"/>
        </w:rPr>
        <w:t>This is</w:t>
      </w:r>
      <w:r w:rsidRPr="006D5233">
        <w:rPr>
          <w:sz w:val="16"/>
        </w:rPr>
        <w:t xml:space="preserve"> </w:t>
      </w:r>
      <w:r w:rsidRPr="006D5233">
        <w:rPr>
          <w:rStyle w:val="Emphasis"/>
          <w:highlight w:val="yellow"/>
        </w:rPr>
        <w:t>exacerbated by</w:t>
      </w:r>
      <w:r w:rsidRPr="006D5233">
        <w:rPr>
          <w:sz w:val="16"/>
        </w:rPr>
        <w:t xml:space="preserve"> the more supportive posture of the second </w:t>
      </w:r>
      <w:r w:rsidRPr="006D5233">
        <w:rPr>
          <w:rStyle w:val="Emphasis"/>
          <w:highlight w:val="yellow"/>
        </w:rPr>
        <w:t>Trump</w:t>
      </w:r>
      <w:r w:rsidRPr="006D5233">
        <w:rPr>
          <w:sz w:val="16"/>
        </w:rPr>
        <w:t xml:space="preserve"> Administration towards authoritarian actors.</w:t>
      </w:r>
    </w:p>
    <w:p w14:paraId="6D222D73" w14:textId="77777777" w:rsidR="005E56E8" w:rsidRPr="006D5233" w:rsidRDefault="005E56E8" w:rsidP="005E56E8">
      <w:pPr>
        <w:rPr>
          <w:sz w:val="16"/>
        </w:rPr>
      </w:pPr>
      <w:r w:rsidRPr="006D5233">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5336829F" w14:textId="77777777" w:rsidR="005E56E8" w:rsidRPr="006D5233" w:rsidRDefault="005E56E8" w:rsidP="005E56E8">
      <w:pPr>
        <w:rPr>
          <w:sz w:val="16"/>
        </w:rPr>
      </w:pPr>
      <w:r w:rsidRPr="006D5233">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6D3DF28A" w14:textId="77777777" w:rsidR="005E56E8" w:rsidRPr="006D5233" w:rsidRDefault="005E56E8" w:rsidP="005E56E8">
      <w:pPr>
        <w:rPr>
          <w:sz w:val="16"/>
        </w:rPr>
      </w:pPr>
      <w:r w:rsidRPr="006D5233">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6D5233">
        <w:rPr>
          <w:rStyle w:val="StyleUnderline"/>
          <w:highlight w:val="yellow"/>
        </w:rPr>
        <w:t>agents</w:t>
      </w:r>
      <w:r w:rsidRPr="006D5233">
        <w:rPr>
          <w:rStyle w:val="StyleUnderline"/>
        </w:rPr>
        <w:t xml:space="preserve"> have</w:t>
      </w:r>
      <w:r w:rsidRPr="006D5233">
        <w:rPr>
          <w:sz w:val="16"/>
        </w:rPr>
        <w:t xml:space="preserve"> </w:t>
      </w:r>
      <w:r w:rsidRPr="006D5233">
        <w:rPr>
          <w:rStyle w:val="Emphasis"/>
        </w:rPr>
        <w:t>weighty duties</w:t>
      </w:r>
      <w:r w:rsidRPr="006D5233">
        <w:rPr>
          <w:sz w:val="16"/>
        </w:rPr>
        <w:t xml:space="preserve"> </w:t>
      </w:r>
      <w:r w:rsidRPr="006D5233">
        <w:rPr>
          <w:rStyle w:val="StyleUnderline"/>
        </w:rPr>
        <w:t xml:space="preserve">to </w:t>
      </w:r>
      <w:r w:rsidRPr="006D5233">
        <w:rPr>
          <w:rStyle w:val="StyleUnderline"/>
          <w:highlight w:val="yellow"/>
        </w:rPr>
        <w:t>tackle</w:t>
      </w:r>
      <w:r w:rsidRPr="006D5233">
        <w:rPr>
          <w:sz w:val="16"/>
          <w:highlight w:val="yellow"/>
        </w:rPr>
        <w:t xml:space="preserve"> </w:t>
      </w:r>
      <w:r w:rsidRPr="006D5233">
        <w:rPr>
          <w:rStyle w:val="Emphasis"/>
          <w:highlight w:val="yellow"/>
        </w:rPr>
        <w:t>emerging</w:t>
      </w:r>
      <w:r w:rsidRPr="006D5233">
        <w:rPr>
          <w:sz w:val="16"/>
        </w:rPr>
        <w:t xml:space="preserve"> </w:t>
      </w:r>
      <w:r w:rsidRPr="006D5233">
        <w:rPr>
          <w:rStyle w:val="StyleUnderline"/>
        </w:rPr>
        <w:t>and</w:t>
      </w:r>
      <w:r w:rsidRPr="006D5233">
        <w:rPr>
          <w:sz w:val="16"/>
        </w:rPr>
        <w:t xml:space="preserve"> </w:t>
      </w:r>
      <w:r w:rsidRPr="006D5233">
        <w:rPr>
          <w:rStyle w:val="Emphasis"/>
        </w:rPr>
        <w:t>future</w:t>
      </w:r>
      <w:r w:rsidRPr="006D5233">
        <w:rPr>
          <w:sz w:val="16"/>
        </w:rPr>
        <w:t xml:space="preserve"> </w:t>
      </w:r>
      <w:r w:rsidRPr="006D5233">
        <w:rPr>
          <w:rStyle w:val="StyleUnderline"/>
          <w:highlight w:val="yellow"/>
        </w:rPr>
        <w:t>challenges, such as</w:t>
      </w:r>
      <w:r w:rsidRPr="006D5233">
        <w:rPr>
          <w:rStyle w:val="StyleUnderline"/>
        </w:rPr>
        <w:t xml:space="preserve"> those posed by</w:t>
      </w:r>
      <w:r w:rsidRPr="006D5233">
        <w:rPr>
          <w:sz w:val="16"/>
        </w:rPr>
        <w:t xml:space="preserve"> </w:t>
      </w:r>
      <w:r w:rsidRPr="006D5233">
        <w:rPr>
          <w:rStyle w:val="Emphasis"/>
          <w:highlight w:val="yellow"/>
        </w:rPr>
        <w:t>climate</w:t>
      </w:r>
      <w:r w:rsidRPr="006D5233">
        <w:rPr>
          <w:rStyle w:val="Emphasis"/>
        </w:rPr>
        <w:t xml:space="preserve"> change</w:t>
      </w:r>
      <w:r w:rsidRPr="006D5233">
        <w:rPr>
          <w:sz w:val="16"/>
        </w:rPr>
        <w:t xml:space="preserve">, </w:t>
      </w:r>
      <w:r w:rsidRPr="006D5233">
        <w:rPr>
          <w:rStyle w:val="Emphasis"/>
          <w:highlight w:val="yellow"/>
        </w:rPr>
        <w:t>a</w:t>
      </w:r>
      <w:r w:rsidRPr="006D5233">
        <w:rPr>
          <w:sz w:val="16"/>
        </w:rPr>
        <w:t xml:space="preserve">rtificial </w:t>
      </w:r>
      <w:r w:rsidRPr="006D5233">
        <w:rPr>
          <w:rStyle w:val="Emphasis"/>
          <w:highlight w:val="yellow"/>
        </w:rPr>
        <w:t>i</w:t>
      </w:r>
      <w:r w:rsidRPr="006D5233">
        <w:rPr>
          <w:sz w:val="16"/>
        </w:rPr>
        <w:t xml:space="preserve">ntelligence, </w:t>
      </w:r>
      <w:r w:rsidRPr="006D5233">
        <w:rPr>
          <w:rStyle w:val="Emphasis"/>
          <w:highlight w:val="yellow"/>
        </w:rPr>
        <w:t>future pandemics</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asteroids</w:t>
      </w:r>
      <w:r w:rsidRPr="006D5233">
        <w:rPr>
          <w:sz w:val="16"/>
        </w:rPr>
        <w:t xml:space="preserve">.2 </w:t>
      </w:r>
      <w:r w:rsidRPr="006D5233">
        <w:t>***FOOTNOTE BEGINS***</w:t>
      </w:r>
      <w:r w:rsidRPr="006D5233">
        <w:rPr>
          <w:sz w:val="16"/>
        </w:rPr>
        <w:t xml:space="preserve"> 2. </w:t>
      </w:r>
      <w:r w:rsidRPr="006D5233">
        <w:rPr>
          <w:rStyle w:val="Emphasis"/>
        </w:rPr>
        <w:t>Examples</w:t>
      </w:r>
      <w:r w:rsidRPr="006D5233">
        <w:rPr>
          <w:sz w:val="16"/>
        </w:rPr>
        <w:t xml:space="preserve"> </w:t>
      </w:r>
      <w:r w:rsidRPr="006D5233">
        <w:rPr>
          <w:rStyle w:val="StyleUnderline"/>
        </w:rPr>
        <w:t>include</w:t>
      </w:r>
      <w:r w:rsidRPr="006D5233">
        <w:rPr>
          <w:sz w:val="16"/>
        </w:rPr>
        <w:t xml:space="preserve"> Bostrom (2013), Cripps (2022), MacAskill (2022), and Singer (2015). Bostrom N (2013) </w:t>
      </w:r>
      <w:r w:rsidRPr="006D5233">
        <w:rPr>
          <w:rStyle w:val="Emphasis"/>
          <w:highlight w:val="yellow"/>
        </w:rPr>
        <w:t>Existential risk</w:t>
      </w:r>
      <w:r w:rsidRPr="006D5233">
        <w:rPr>
          <w:sz w:val="16"/>
        </w:rPr>
        <w:t xml:space="preserve"> prevention </w:t>
      </w:r>
      <w:r w:rsidRPr="006D5233">
        <w:rPr>
          <w:rStyle w:val="StyleUnderline"/>
        </w:rPr>
        <w:t>as global priority</w:t>
      </w:r>
      <w:r w:rsidRPr="006D5233">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6D5233">
        <w:t>**FOOTNOTE ENDS***</w:t>
      </w:r>
      <w:r w:rsidRPr="006D5233">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6D5233">
        <w:rPr>
          <w:i/>
          <w:iCs/>
          <w:sz w:val="16"/>
        </w:rPr>
        <w:t>domestically</w:t>
      </w:r>
      <w:r w:rsidRPr="006D5233">
        <w:rPr>
          <w:sz w:val="16"/>
        </w:rPr>
        <w:t xml:space="preserve"> (and especially within the EU), rather than the rise in authoritarianism globally.3</w:t>
      </w:r>
    </w:p>
    <w:p w14:paraId="7C8E7DBB" w14:textId="77777777" w:rsidR="005E56E8" w:rsidRPr="006D5233" w:rsidRDefault="005E56E8" w:rsidP="005E56E8">
      <w:pPr>
        <w:rPr>
          <w:sz w:val="16"/>
        </w:rPr>
      </w:pPr>
      <w:r w:rsidRPr="006D5233">
        <w:rPr>
          <w:sz w:val="16"/>
        </w:rPr>
        <w:t xml:space="preserve">In what follows, the paper first sets out the duty </w:t>
      </w:r>
      <w:r w:rsidRPr="006D5233">
        <w:rPr>
          <w:rStyle w:val="StyleUnderline"/>
        </w:rPr>
        <w:t>to</w:t>
      </w:r>
      <w:r w:rsidRPr="006D5233">
        <w:rPr>
          <w:sz w:val="16"/>
        </w:rPr>
        <w:t xml:space="preserve"> </w:t>
      </w:r>
      <w:r w:rsidRPr="006D5233">
        <w:rPr>
          <w:rStyle w:val="Emphasis"/>
        </w:rPr>
        <w:t>confront</w:t>
      </w:r>
      <w:r w:rsidRPr="006D5233">
        <w:rPr>
          <w:sz w:val="16"/>
        </w:rPr>
        <w:t xml:space="preserve"> </w:t>
      </w:r>
      <w:r w:rsidRPr="006D5233">
        <w:rPr>
          <w:rStyle w:val="StyleUnderline"/>
        </w:rPr>
        <w:t>rising global authoritarianism</w:t>
      </w:r>
      <w:r w:rsidRPr="006D5233">
        <w:rPr>
          <w:sz w:val="16"/>
        </w:rPr>
        <w:t xml:space="preserve">, including its targets, agents, and forms, before outlining its central three bases. Crucial here is that this duty comprises not only self- and other-defence, </w:t>
      </w:r>
      <w:r w:rsidRPr="006D5233">
        <w:rPr>
          <w:rStyle w:val="StyleUnderline"/>
        </w:rPr>
        <w:t>but also to redress the</w:t>
      </w:r>
      <w:r w:rsidRPr="006D5233">
        <w:rPr>
          <w:sz w:val="16"/>
        </w:rPr>
        <w:t xml:space="preserve"> </w:t>
      </w:r>
      <w:r w:rsidRPr="006D5233">
        <w:rPr>
          <w:rStyle w:val="Emphasis"/>
        </w:rPr>
        <w:t>spillover effects</w:t>
      </w:r>
      <w:r w:rsidRPr="006D5233">
        <w:rPr>
          <w:sz w:val="16"/>
        </w:rPr>
        <w:t xml:space="preserve"> </w:t>
      </w:r>
      <w:r w:rsidRPr="006D5233">
        <w:rPr>
          <w:rStyle w:val="StyleUnderline"/>
        </w:rPr>
        <w:t>of the rise in global authoritarianism</w:t>
      </w:r>
      <w:r w:rsidRPr="006D5233">
        <w:rPr>
          <w:sz w:val="16"/>
        </w:rPr>
        <w:t xml:space="preserve">. The paper then goes on to consider how a duty </w:t>
      </w:r>
      <w:r w:rsidRPr="006D5233">
        <w:rPr>
          <w:rStyle w:val="StyleUnderline"/>
        </w:rPr>
        <w:t>to confront rising global authoritarianism relates to duties to</w:t>
      </w:r>
      <w:r w:rsidRPr="006D5233">
        <w:rPr>
          <w:sz w:val="16"/>
        </w:rPr>
        <w:t xml:space="preserve"> </w:t>
      </w:r>
      <w:r w:rsidRPr="006D5233">
        <w:rPr>
          <w:rStyle w:val="Emphasis"/>
        </w:rPr>
        <w:t>respond to other</w:t>
      </w:r>
      <w:r w:rsidRPr="006D5233">
        <w:rPr>
          <w:sz w:val="16"/>
        </w:rPr>
        <w:t xml:space="preserve"> </w:t>
      </w:r>
      <w:r w:rsidRPr="006D5233">
        <w:rPr>
          <w:rStyle w:val="StyleUnderline"/>
        </w:rPr>
        <w:t>emerging threats</w:t>
      </w:r>
      <w:r w:rsidRPr="006D5233">
        <w:rPr>
          <w:sz w:val="16"/>
        </w:rPr>
        <w:t xml:space="preserve">. It argues that the duty to confront global authoritarianism is an ‘indirect duty’ and so </w:t>
      </w:r>
      <w:r w:rsidRPr="006D5233">
        <w:rPr>
          <w:rStyle w:val="StyleUnderline"/>
        </w:rPr>
        <w:t>should be viewed as</w:t>
      </w:r>
      <w:r w:rsidRPr="006D5233">
        <w:rPr>
          <w:sz w:val="16"/>
        </w:rPr>
        <w:t xml:space="preserve"> </w:t>
      </w:r>
      <w:r w:rsidRPr="006D5233">
        <w:rPr>
          <w:rStyle w:val="Emphasis"/>
        </w:rPr>
        <w:t>very weighty</w:t>
      </w:r>
      <w:r w:rsidRPr="006D5233">
        <w:rPr>
          <w:sz w:val="16"/>
        </w:rPr>
        <w:t xml:space="preserve"> </w:t>
      </w:r>
      <w:r w:rsidRPr="006D5233">
        <w:rPr>
          <w:rStyle w:val="StyleUnderline"/>
        </w:rPr>
        <w:t>since it is</w:t>
      </w:r>
      <w:r w:rsidRPr="006D5233">
        <w:rPr>
          <w:sz w:val="16"/>
        </w:rPr>
        <w:t xml:space="preserve"> </w:t>
      </w:r>
      <w:r w:rsidRPr="006D5233">
        <w:rPr>
          <w:rStyle w:val="Emphasis"/>
        </w:rPr>
        <w:t>necessary</w:t>
      </w:r>
      <w:r w:rsidRPr="006D5233">
        <w:rPr>
          <w:sz w:val="16"/>
        </w:rPr>
        <w:t xml:space="preserve"> </w:t>
      </w:r>
      <w:r w:rsidRPr="006D5233">
        <w:rPr>
          <w:rStyle w:val="StyleUnderline"/>
        </w:rPr>
        <w:t>for the fulfilment of other global responsibilities</w:t>
      </w:r>
      <w:r w:rsidRPr="006D5233">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17A7AD4" w14:textId="77777777" w:rsidR="005E56E8" w:rsidRPr="006D5233" w:rsidRDefault="005E56E8" w:rsidP="005E56E8">
      <w:pPr>
        <w:rPr>
          <w:sz w:val="12"/>
          <w:szCs w:val="12"/>
        </w:rPr>
      </w:pPr>
      <w:r w:rsidRPr="006D5233">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2C6CF49" w14:textId="77777777" w:rsidR="005E56E8" w:rsidRPr="006D5233" w:rsidRDefault="005E56E8" w:rsidP="005E56E8">
      <w:pPr>
        <w:rPr>
          <w:sz w:val="12"/>
          <w:szCs w:val="12"/>
        </w:rPr>
      </w:pPr>
      <w:r w:rsidRPr="006D5233">
        <w:rPr>
          <w:sz w:val="12"/>
          <w:szCs w:val="12"/>
        </w:rPr>
        <w:t>Confronting global authoritarianism</w:t>
      </w:r>
    </w:p>
    <w:p w14:paraId="300B0D2C" w14:textId="77777777" w:rsidR="005E56E8" w:rsidRPr="006D5233" w:rsidRDefault="005E56E8" w:rsidP="005E56E8">
      <w:pPr>
        <w:rPr>
          <w:sz w:val="12"/>
          <w:szCs w:val="12"/>
        </w:rPr>
      </w:pPr>
      <w:r w:rsidRPr="006D5233">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33051445" w14:textId="77777777" w:rsidR="005E56E8" w:rsidRPr="006D5233" w:rsidRDefault="005E56E8" w:rsidP="005E56E8">
      <w:pPr>
        <w:rPr>
          <w:sz w:val="12"/>
          <w:szCs w:val="12"/>
        </w:rPr>
      </w:pPr>
      <w:r w:rsidRPr="006D5233">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6D5233">
        <w:rPr>
          <w:i/>
          <w:iCs/>
          <w:sz w:val="12"/>
          <w:szCs w:val="12"/>
        </w:rPr>
        <w:t>practices</w:t>
      </w:r>
      <w:r w:rsidRPr="006D5233">
        <w:rPr>
          <w:sz w:val="12"/>
          <w:szCs w:val="12"/>
        </w:rPr>
        <w:t>, but depart from her in how we should understand these practices, who suggests that they are ‘</w:t>
      </w:r>
      <w:r w:rsidRPr="006D5233">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6D5233">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4E77940" w14:textId="77777777" w:rsidR="005E56E8" w:rsidRPr="006D5233" w:rsidRDefault="005E56E8" w:rsidP="005E56E8">
      <w:pPr>
        <w:rPr>
          <w:sz w:val="16"/>
        </w:rPr>
      </w:pPr>
      <w:r w:rsidRPr="006D5233">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6D5233">
        <w:rPr>
          <w:i/>
          <w:iCs/>
          <w:sz w:val="12"/>
          <w:szCs w:val="12"/>
        </w:rPr>
        <w:t>pro tanto</w:t>
      </w:r>
      <w:r w:rsidRPr="006D5233">
        <w:rPr>
          <w:sz w:val="12"/>
          <w:szCs w:val="12"/>
        </w:rPr>
        <w:t xml:space="preserve"> duty but also often an </w:t>
      </w:r>
      <w:r w:rsidRPr="006D5233">
        <w:rPr>
          <w:i/>
          <w:iCs/>
          <w:sz w:val="12"/>
          <w:szCs w:val="12"/>
        </w:rPr>
        <w:t>all-things-considered</w:t>
      </w:r>
      <w:r w:rsidRPr="006D5233">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F237274" w14:textId="77777777" w:rsidR="005E56E8" w:rsidRPr="006D5233" w:rsidRDefault="005E56E8" w:rsidP="005E56E8">
      <w:pPr>
        <w:rPr>
          <w:sz w:val="16"/>
        </w:rPr>
      </w:pPr>
      <w:r w:rsidRPr="006D5233">
        <w:rPr>
          <w:sz w:val="16"/>
        </w:rPr>
        <w:t xml:space="preserve">Let us now turn to the </w:t>
      </w:r>
      <w:r w:rsidRPr="006D5233">
        <w:rPr>
          <w:i/>
          <w:iCs/>
          <w:sz w:val="16"/>
        </w:rPr>
        <w:t>global</w:t>
      </w:r>
      <w:r w:rsidRPr="006D5233">
        <w:rPr>
          <w:sz w:val="16"/>
        </w:rPr>
        <w:t xml:space="preserve"> part of rising global authoritarianism. This has three main elements. The first is </w:t>
      </w:r>
      <w:r w:rsidRPr="006D5233">
        <w:rPr>
          <w:i/>
          <w:iCs/>
          <w:sz w:val="16"/>
        </w:rPr>
        <w:t>internal</w:t>
      </w:r>
      <w:r w:rsidRPr="006D5233">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6D5233">
        <w:rPr>
          <w:i/>
          <w:iCs/>
          <w:sz w:val="16"/>
        </w:rPr>
        <w:t>international</w:t>
      </w:r>
      <w:r w:rsidRPr="006D5233">
        <w:rPr>
          <w:sz w:val="16"/>
        </w:rPr>
        <w:t xml:space="preserve">: </w:t>
      </w:r>
      <w:r w:rsidRPr="006D5233">
        <w:rPr>
          <w:rStyle w:val="StyleUnderline"/>
        </w:rPr>
        <w:t>autocratic powers</w:t>
      </w:r>
      <w:r w:rsidRPr="006D5233">
        <w:rPr>
          <w:sz w:val="16"/>
        </w:rPr>
        <w:t xml:space="preserve"> that </w:t>
      </w:r>
      <w:r w:rsidRPr="006D5233">
        <w:rPr>
          <w:rStyle w:val="Emphasis"/>
        </w:rPr>
        <w:t>reject</w:t>
      </w:r>
      <w:r w:rsidRPr="006D5233">
        <w:rPr>
          <w:sz w:val="16"/>
        </w:rPr>
        <w:t xml:space="preserve"> </w:t>
      </w:r>
      <w:r w:rsidRPr="006D5233">
        <w:rPr>
          <w:rStyle w:val="StyleUnderline"/>
        </w:rPr>
        <w:t>liberal democratic values</w:t>
      </w:r>
      <w:r w:rsidRPr="006D5233">
        <w:rPr>
          <w:sz w:val="16"/>
        </w:rPr>
        <w:t xml:space="preserve">, most notably China, have been </w:t>
      </w:r>
      <w:r w:rsidRPr="006D5233">
        <w:rPr>
          <w:rStyle w:val="StyleUnderline"/>
        </w:rPr>
        <w:t>rising in</w:t>
      </w:r>
      <w:r w:rsidRPr="006D5233">
        <w:rPr>
          <w:sz w:val="16"/>
        </w:rPr>
        <w:t xml:space="preserve"> </w:t>
      </w:r>
      <w:r w:rsidRPr="006D5233">
        <w:rPr>
          <w:rStyle w:val="Emphasis"/>
        </w:rPr>
        <w:t>global influence</w:t>
      </w:r>
      <w:r w:rsidRPr="006D5233">
        <w:rPr>
          <w:sz w:val="16"/>
        </w:rPr>
        <w:t xml:space="preserve">, </w:t>
      </w:r>
      <w:r w:rsidRPr="006D5233">
        <w:rPr>
          <w:rStyle w:val="StyleUnderline"/>
        </w:rPr>
        <w:t>offering an</w:t>
      </w:r>
      <w:r w:rsidRPr="006D5233">
        <w:rPr>
          <w:sz w:val="16"/>
        </w:rPr>
        <w:t xml:space="preserve"> </w:t>
      </w:r>
      <w:r w:rsidRPr="006D5233">
        <w:rPr>
          <w:rStyle w:val="Emphasis"/>
        </w:rPr>
        <w:t>alternative</w:t>
      </w:r>
      <w:r w:rsidRPr="006D5233">
        <w:rPr>
          <w:sz w:val="16"/>
        </w:rPr>
        <w:t xml:space="preserve"> </w:t>
      </w:r>
      <w:r w:rsidRPr="006D5233">
        <w:rPr>
          <w:rStyle w:val="StyleUnderline"/>
        </w:rPr>
        <w:t>vision to the liberal international order</w:t>
      </w:r>
      <w:r w:rsidRPr="006D5233">
        <w:rPr>
          <w:sz w:val="16"/>
        </w:rPr>
        <w:t xml:space="preserve">.7 The third is </w:t>
      </w:r>
      <w:r w:rsidRPr="006D5233">
        <w:rPr>
          <w:i/>
          <w:iCs/>
          <w:sz w:val="16"/>
        </w:rPr>
        <w:t>transnational</w:t>
      </w:r>
      <w:r w:rsidRPr="006D5233">
        <w:rPr>
          <w:sz w:val="16"/>
        </w:rPr>
        <w:t xml:space="preserve">: </w:t>
      </w:r>
      <w:r w:rsidRPr="006D5233">
        <w:rPr>
          <w:rStyle w:val="StyleUnderline"/>
        </w:rPr>
        <w:t>authoritarian actors are</w:t>
      </w:r>
      <w:r w:rsidRPr="006D5233">
        <w:rPr>
          <w:sz w:val="16"/>
        </w:rPr>
        <w:t xml:space="preserve"> increasingly </w:t>
      </w:r>
      <w:r w:rsidRPr="006D5233">
        <w:rPr>
          <w:rStyle w:val="Emphasis"/>
        </w:rPr>
        <w:t>working together</w:t>
      </w:r>
      <w:r w:rsidRPr="006D5233">
        <w:rPr>
          <w:sz w:val="16"/>
        </w:rPr>
        <w:t xml:space="preserve"> </w:t>
      </w:r>
      <w:r w:rsidRPr="006D5233">
        <w:rPr>
          <w:rStyle w:val="StyleUnderline"/>
        </w:rPr>
        <w:t>in transnational partnerships</w:t>
      </w:r>
      <w:r w:rsidRPr="006D5233">
        <w:rPr>
          <w:sz w:val="16"/>
        </w:rPr>
        <w:t xml:space="preserve">, </w:t>
      </w:r>
      <w:r w:rsidRPr="006D5233">
        <w:rPr>
          <w:rStyle w:val="Emphasis"/>
        </w:rPr>
        <w:t>defending</w:t>
      </w:r>
      <w:r w:rsidRPr="006D5233">
        <w:rPr>
          <w:sz w:val="16"/>
        </w:rPr>
        <w:t xml:space="preserve"> </w:t>
      </w:r>
      <w:r w:rsidRPr="006D5233">
        <w:rPr>
          <w:rStyle w:val="StyleUnderline"/>
        </w:rPr>
        <w:t>authoritarian practices and</w:t>
      </w:r>
      <w:r w:rsidRPr="006D5233">
        <w:rPr>
          <w:sz w:val="16"/>
        </w:rPr>
        <w:t xml:space="preserve"> championing </w:t>
      </w:r>
      <w:r w:rsidRPr="006D5233">
        <w:rPr>
          <w:rStyle w:val="StyleUnderline"/>
        </w:rPr>
        <w:t>illiberal views</w:t>
      </w:r>
      <w:r w:rsidRPr="006D5233">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2DEA9CB1" w14:textId="77777777" w:rsidR="005E56E8" w:rsidRPr="006D5233" w:rsidRDefault="005E56E8" w:rsidP="005E56E8">
      <w:pPr>
        <w:rPr>
          <w:sz w:val="16"/>
        </w:rPr>
      </w:pPr>
      <w:r w:rsidRPr="006D5233">
        <w:rPr>
          <w:sz w:val="16"/>
        </w:rPr>
        <w:t xml:space="preserve">Accordingly, the duty to confront global authoritarianism has three targets. The first is rising authoritarian practices </w:t>
      </w:r>
      <w:r w:rsidRPr="006D5233">
        <w:rPr>
          <w:i/>
          <w:iCs/>
          <w:sz w:val="16"/>
        </w:rPr>
        <w:t>in other states</w:t>
      </w:r>
      <w:r w:rsidRPr="006D5233">
        <w:rPr>
          <w:sz w:val="16"/>
        </w:rPr>
        <w:t xml:space="preserve">, by challenging these practices with measures such as economic sanctions and diplomatic naming and shaming. The second is to confront </w:t>
      </w:r>
      <w:r w:rsidRPr="006D5233">
        <w:rPr>
          <w:i/>
          <w:iCs/>
          <w:sz w:val="16"/>
        </w:rPr>
        <w:t>global authoritarian powers</w:t>
      </w:r>
      <w:r w:rsidRPr="006D5233">
        <w:rPr>
          <w:sz w:val="16"/>
        </w:rPr>
        <w:t xml:space="preserve">, such as attempts to contain and counteract Russia's influence in Africa, and, more forthrightly, to challenge Russia after its invasion of Ukraine in 2022. The third is to confront </w:t>
      </w:r>
      <w:r w:rsidRPr="006D5233">
        <w:rPr>
          <w:i/>
          <w:iCs/>
          <w:sz w:val="16"/>
        </w:rPr>
        <w:t>transnational authoritarian partnerships</w:t>
      </w:r>
      <w:r w:rsidRPr="006D5233">
        <w:rPr>
          <w:sz w:val="16"/>
        </w:rPr>
        <w:t>, such as by challenging their ability to organise.</w:t>
      </w:r>
    </w:p>
    <w:p w14:paraId="1C89EFE5" w14:textId="77777777" w:rsidR="005E56E8" w:rsidRPr="006D5233" w:rsidRDefault="005E56E8" w:rsidP="005E56E8">
      <w:pPr>
        <w:rPr>
          <w:sz w:val="16"/>
        </w:rPr>
      </w:pPr>
      <w:r w:rsidRPr="006D5233">
        <w:rPr>
          <w:sz w:val="16"/>
        </w:rPr>
        <w:t xml:space="preserve">Let us turn to the sorts of actions required. The duty to ‘confront’ global authoritarianism is a catch all, comprising three ‘c's: </w:t>
      </w:r>
      <w:r w:rsidRPr="006D5233">
        <w:rPr>
          <w:i/>
          <w:iCs/>
          <w:sz w:val="16"/>
        </w:rPr>
        <w:t>challenging</w:t>
      </w:r>
      <w:r w:rsidRPr="006D5233">
        <w:rPr>
          <w:sz w:val="16"/>
        </w:rPr>
        <w:t xml:space="preserve">, </w:t>
      </w:r>
      <w:r w:rsidRPr="006D5233">
        <w:rPr>
          <w:i/>
          <w:iCs/>
          <w:sz w:val="16"/>
        </w:rPr>
        <w:t>containing</w:t>
      </w:r>
      <w:r w:rsidRPr="006D5233">
        <w:rPr>
          <w:sz w:val="16"/>
        </w:rPr>
        <w:t xml:space="preserve">, and </w:t>
      </w:r>
      <w:r w:rsidRPr="006D5233">
        <w:rPr>
          <w:i/>
          <w:iCs/>
          <w:sz w:val="16"/>
        </w:rPr>
        <w:t>counteracting</w:t>
      </w:r>
      <w:r w:rsidRPr="006D5233">
        <w:rPr>
          <w:sz w:val="16"/>
        </w:rPr>
        <w:t xml:space="preserve"> rising global authoritarianism. </w:t>
      </w:r>
      <w:r w:rsidRPr="006D5233">
        <w:rPr>
          <w:i/>
          <w:iCs/>
          <w:sz w:val="16"/>
        </w:rPr>
        <w:t>Challenging</w:t>
      </w:r>
      <w:r w:rsidRPr="006D5233">
        <w:rPr>
          <w:sz w:val="16"/>
        </w:rPr>
        <w:t xml:space="preserve"> global authoritarianism concerns tackling it head on, trying to stop its march and roll it back. </w:t>
      </w:r>
      <w:r w:rsidRPr="006D5233">
        <w:rPr>
          <w:rStyle w:val="StyleUnderline"/>
        </w:rPr>
        <w:t>It seems</w:t>
      </w:r>
      <w:r w:rsidRPr="006D5233">
        <w:rPr>
          <w:sz w:val="16"/>
        </w:rPr>
        <w:t xml:space="preserve"> </w:t>
      </w:r>
      <w:r w:rsidRPr="006D5233">
        <w:rPr>
          <w:rStyle w:val="Emphasis"/>
        </w:rPr>
        <w:t>unlikely</w:t>
      </w:r>
      <w:r w:rsidRPr="006D5233">
        <w:rPr>
          <w:sz w:val="16"/>
        </w:rPr>
        <w:t xml:space="preserve"> </w:t>
      </w:r>
      <w:r w:rsidRPr="006D5233">
        <w:rPr>
          <w:rStyle w:val="StyleUnderline"/>
        </w:rPr>
        <w:t>to be feasible to</w:t>
      </w:r>
      <w:r w:rsidRPr="006D5233">
        <w:rPr>
          <w:sz w:val="16"/>
        </w:rPr>
        <w:t xml:space="preserve"> </w:t>
      </w:r>
      <w:r w:rsidRPr="006D5233">
        <w:rPr>
          <w:rStyle w:val="Emphasis"/>
        </w:rPr>
        <w:t>fully tackle</w:t>
      </w:r>
      <w:r w:rsidRPr="006D5233">
        <w:rPr>
          <w:sz w:val="16"/>
        </w:rPr>
        <w:t xml:space="preserve"> </w:t>
      </w:r>
      <w:r w:rsidRPr="006D5233">
        <w:rPr>
          <w:rStyle w:val="StyleUnderline"/>
        </w:rPr>
        <w:t>global authoritarianism</w:t>
      </w:r>
      <w:r w:rsidRPr="006D5233">
        <w:rPr>
          <w:sz w:val="16"/>
        </w:rPr>
        <w:t xml:space="preserve">, that is, to </w:t>
      </w:r>
      <w:r w:rsidRPr="006D5233">
        <w:rPr>
          <w:i/>
          <w:iCs/>
          <w:sz w:val="16"/>
        </w:rPr>
        <w:t>fully</w:t>
      </w:r>
      <w:r w:rsidRPr="006D5233">
        <w:rPr>
          <w:sz w:val="16"/>
        </w:rPr>
        <w:t xml:space="preserve"> preclude global authoritarianism, at least </w:t>
      </w:r>
      <w:r w:rsidRPr="006D5233">
        <w:rPr>
          <w:rStyle w:val="StyleUnderline"/>
          <w:highlight w:val="yellow"/>
        </w:rPr>
        <w:t>in the</w:t>
      </w:r>
      <w:r w:rsidRPr="006D5233">
        <w:rPr>
          <w:sz w:val="16"/>
          <w:highlight w:val="yellow"/>
        </w:rPr>
        <w:t xml:space="preserve"> </w:t>
      </w:r>
      <w:r w:rsidRPr="006D5233">
        <w:rPr>
          <w:rStyle w:val="Emphasis"/>
          <w:highlight w:val="yellow"/>
        </w:rPr>
        <w:t>short</w:t>
      </w:r>
      <w:r w:rsidRPr="006D5233">
        <w:rPr>
          <w:sz w:val="16"/>
        </w:rPr>
        <w:t>- to medium-</w:t>
      </w:r>
      <w:r w:rsidRPr="006D5233">
        <w:rPr>
          <w:rStyle w:val="Emphasis"/>
          <w:highlight w:val="yellow"/>
        </w:rPr>
        <w:t>term</w:t>
      </w:r>
      <w:r w:rsidRPr="006D5233">
        <w:rPr>
          <w:sz w:val="16"/>
        </w:rPr>
        <w:t xml:space="preserve">. What </w:t>
      </w:r>
      <w:r w:rsidRPr="006D5233">
        <w:rPr>
          <w:rStyle w:val="StyleUnderline"/>
        </w:rPr>
        <w:t>will</w:t>
      </w:r>
      <w:r w:rsidRPr="006D5233">
        <w:rPr>
          <w:sz w:val="16"/>
        </w:rPr>
        <w:t xml:space="preserve"> often </w:t>
      </w:r>
      <w:r w:rsidRPr="006D5233">
        <w:rPr>
          <w:rStyle w:val="StyleUnderline"/>
        </w:rPr>
        <w:t>be</w:t>
      </w:r>
      <w:r w:rsidRPr="006D5233">
        <w:rPr>
          <w:sz w:val="16"/>
        </w:rPr>
        <w:t xml:space="preserve"> </w:t>
      </w:r>
      <w:r w:rsidRPr="006D5233">
        <w:rPr>
          <w:rStyle w:val="Emphasis"/>
        </w:rPr>
        <w:t xml:space="preserve">more </w:t>
      </w:r>
      <w:r w:rsidRPr="006D5233">
        <w:rPr>
          <w:rStyle w:val="Emphasis"/>
          <w:highlight w:val="yellow"/>
        </w:rPr>
        <w:t>feasible</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containing</w:t>
      </w:r>
      <w:r w:rsidRPr="006D5233">
        <w:rPr>
          <w:sz w:val="16"/>
          <w:highlight w:val="yellow"/>
        </w:rPr>
        <w:t xml:space="preserve"> </w:t>
      </w:r>
      <w:r w:rsidRPr="006D5233">
        <w:rPr>
          <w:rStyle w:val="StyleUnderline"/>
          <w:highlight w:val="yellow"/>
        </w:rPr>
        <w:t>it, reducing</w:t>
      </w:r>
      <w:r w:rsidRPr="006D5233">
        <w:rPr>
          <w:rStyle w:val="StyleUnderline"/>
        </w:rPr>
        <w:t xml:space="preserve"> the </w:t>
      </w:r>
      <w:r w:rsidRPr="006D5233">
        <w:rPr>
          <w:rStyle w:val="StyleUnderline"/>
          <w:highlight w:val="yellow"/>
        </w:rPr>
        <w:t>likelihood of</w:t>
      </w:r>
      <w:r w:rsidRPr="006D5233">
        <w:rPr>
          <w:sz w:val="16"/>
        </w:rPr>
        <w:t xml:space="preserve"> some of </w:t>
      </w:r>
      <w:r w:rsidRPr="006D5233">
        <w:rPr>
          <w:rStyle w:val="StyleUnderline"/>
        </w:rPr>
        <w:t>the</w:t>
      </w:r>
      <w:r w:rsidRPr="006D5233">
        <w:rPr>
          <w:sz w:val="16"/>
        </w:rPr>
        <w:t xml:space="preserve"> </w:t>
      </w:r>
      <w:r w:rsidRPr="006D5233">
        <w:rPr>
          <w:rStyle w:val="Emphasis"/>
          <w:highlight w:val="yellow"/>
        </w:rPr>
        <w:t>worst</w:t>
      </w:r>
      <w:r w:rsidRPr="006D5233">
        <w:rPr>
          <w:sz w:val="16"/>
        </w:rPr>
        <w:t xml:space="preserve"> </w:t>
      </w:r>
      <w:r w:rsidRPr="006D5233">
        <w:rPr>
          <w:rStyle w:val="StyleUnderline"/>
        </w:rPr>
        <w:t xml:space="preserve">potential </w:t>
      </w:r>
      <w:r w:rsidRPr="006D5233">
        <w:rPr>
          <w:rStyle w:val="StyleUnderline"/>
          <w:highlight w:val="yellow"/>
        </w:rPr>
        <w:t>outcomes</w:t>
      </w:r>
      <w:r w:rsidRPr="006D5233">
        <w:rPr>
          <w:sz w:val="16"/>
        </w:rPr>
        <w:t xml:space="preserve"> and rolling back global authoritarianism as far as possible. Importantly, confronting global authoritarianism can also involve attempting to deal with its challenges. That is, </w:t>
      </w:r>
      <w:r w:rsidRPr="006D5233">
        <w:rPr>
          <w:rStyle w:val="StyleUnderline"/>
        </w:rPr>
        <w:t>rather than attempting to</w:t>
      </w:r>
      <w:r w:rsidRPr="006D5233">
        <w:rPr>
          <w:sz w:val="16"/>
        </w:rPr>
        <w:t xml:space="preserve"> </w:t>
      </w:r>
      <w:r w:rsidRPr="006D5233">
        <w:rPr>
          <w:rStyle w:val="Emphasis"/>
        </w:rPr>
        <w:t>directly</w:t>
      </w:r>
      <w:r w:rsidRPr="006D5233">
        <w:rPr>
          <w:sz w:val="16"/>
        </w:rPr>
        <w:t xml:space="preserve"> </w:t>
      </w:r>
      <w:r w:rsidRPr="006D5233">
        <w:rPr>
          <w:rStyle w:val="StyleUnderline"/>
        </w:rPr>
        <w:t>roll it back, it can</w:t>
      </w:r>
      <w:r w:rsidRPr="006D5233">
        <w:rPr>
          <w:sz w:val="16"/>
        </w:rPr>
        <w:t xml:space="preserve"> instead </w:t>
      </w:r>
      <w:r w:rsidRPr="006D5233">
        <w:rPr>
          <w:rStyle w:val="StyleUnderline"/>
        </w:rPr>
        <w:t xml:space="preserve">concern efforts to </w:t>
      </w:r>
      <w:r w:rsidRPr="006D5233">
        <w:rPr>
          <w:rStyle w:val="StyleUnderline"/>
          <w:highlight w:val="yellow"/>
        </w:rPr>
        <w:t>respond to</w:t>
      </w:r>
      <w:r w:rsidRPr="006D5233">
        <w:rPr>
          <w:rStyle w:val="StyleUnderline"/>
        </w:rPr>
        <w:t xml:space="preserve"> the</w:t>
      </w:r>
      <w:r w:rsidRPr="006D5233">
        <w:rPr>
          <w:sz w:val="16"/>
        </w:rPr>
        <w:t xml:space="preserve"> </w:t>
      </w:r>
      <w:r w:rsidRPr="006D5233">
        <w:rPr>
          <w:rStyle w:val="Emphasis"/>
          <w:highlight w:val="yellow"/>
        </w:rPr>
        <w:t>broad</w:t>
      </w:r>
      <w:r w:rsidRPr="006D5233">
        <w:rPr>
          <w:rStyle w:val="Emphasis"/>
        </w:rPr>
        <w:t>er, serious</w:t>
      </w:r>
      <w:r w:rsidRPr="006D5233">
        <w:rPr>
          <w:sz w:val="16"/>
        </w:rPr>
        <w:t xml:space="preserve"> </w:t>
      </w:r>
      <w:r w:rsidRPr="006D5233">
        <w:rPr>
          <w:rStyle w:val="StyleUnderline"/>
          <w:highlight w:val="yellow"/>
        </w:rPr>
        <w:t>spillover effects</w:t>
      </w:r>
      <w:r w:rsidRPr="006D5233">
        <w:rPr>
          <w:rStyle w:val="StyleUnderline"/>
        </w:rPr>
        <w:t xml:space="preserve"> of the increase in authoritarianism</w:t>
      </w:r>
      <w:r w:rsidRPr="006D5233">
        <w:rPr>
          <w:sz w:val="16"/>
        </w:rPr>
        <w:t xml:space="preserve">. The duty to confront global authoritarianism therefore involves not simply attempting to tackle rising global authoritarianism but also to </w:t>
      </w:r>
      <w:r w:rsidRPr="006D5233">
        <w:rPr>
          <w:i/>
          <w:iCs/>
          <w:sz w:val="16"/>
        </w:rPr>
        <w:t>counteract its problematic effects</w:t>
      </w:r>
      <w:r w:rsidRPr="006D5233">
        <w:rPr>
          <w:sz w:val="16"/>
        </w:rPr>
        <w:t xml:space="preserve">. As I argue below, </w:t>
      </w:r>
      <w:r w:rsidRPr="006D5233">
        <w:rPr>
          <w:rStyle w:val="StyleUnderline"/>
        </w:rPr>
        <w:t>these concern the implications for</w:t>
      </w:r>
      <w:r w:rsidRPr="006D5233">
        <w:rPr>
          <w:sz w:val="16"/>
        </w:rPr>
        <w:t xml:space="preserve"> the fulfilment of </w:t>
      </w:r>
      <w:r w:rsidRPr="006D5233">
        <w:rPr>
          <w:rStyle w:val="Emphasis"/>
        </w:rPr>
        <w:t>other</w:t>
      </w:r>
      <w:r w:rsidRPr="006D5233">
        <w:rPr>
          <w:sz w:val="16"/>
        </w:rPr>
        <w:t xml:space="preserve"> </w:t>
      </w:r>
      <w:r w:rsidRPr="006D5233">
        <w:rPr>
          <w:rStyle w:val="StyleUnderline"/>
        </w:rPr>
        <w:t>global responsibilities</w:t>
      </w:r>
      <w:r w:rsidRPr="006D5233">
        <w:rPr>
          <w:sz w:val="16"/>
        </w:rPr>
        <w:t>.</w:t>
      </w:r>
    </w:p>
    <w:p w14:paraId="72C4E381" w14:textId="77777777" w:rsidR="005E56E8" w:rsidRPr="006D5233" w:rsidRDefault="005E56E8" w:rsidP="005E56E8">
      <w:pPr>
        <w:rPr>
          <w:sz w:val="12"/>
          <w:szCs w:val="12"/>
        </w:rPr>
      </w:pPr>
      <w:r w:rsidRPr="006D5233">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658B85D" w14:textId="77777777" w:rsidR="005E56E8" w:rsidRPr="006D5233" w:rsidRDefault="005E56E8" w:rsidP="005E56E8">
      <w:pPr>
        <w:rPr>
          <w:sz w:val="12"/>
          <w:szCs w:val="12"/>
        </w:rPr>
      </w:pPr>
      <w:r w:rsidRPr="006D5233">
        <w:rPr>
          <w:sz w:val="12"/>
          <w:szCs w:val="12"/>
        </w:rPr>
        <w:t xml:space="preserve">The duty to confront global authoritarianism differs from ‘democracy promotion’, which has been seen as a euphemism for the unilateral, forcible </w:t>
      </w:r>
      <w:r w:rsidRPr="006D5233">
        <w:rPr>
          <w:i/>
          <w:iCs/>
          <w:sz w:val="12"/>
          <w:szCs w:val="12"/>
        </w:rPr>
        <w:t>imposition</w:t>
      </w:r>
      <w:r w:rsidRPr="006D5233">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14A57BDD" w14:textId="77777777" w:rsidR="005E56E8" w:rsidRPr="006D5233" w:rsidRDefault="005E56E8" w:rsidP="005E56E8">
      <w:pPr>
        <w:rPr>
          <w:sz w:val="12"/>
          <w:szCs w:val="12"/>
        </w:rPr>
      </w:pPr>
      <w:r w:rsidRPr="006D5233">
        <w:rPr>
          <w:sz w:val="12"/>
          <w:szCs w:val="12"/>
        </w:rPr>
        <w:t xml:space="preserve">By contrast, following a shift in language used around democracy aid (Independent Commission for Aid Impact, 2023; Leininger, 2022), the duty to confront authoritarianism concerns democracy </w:t>
      </w:r>
      <w:r w:rsidRPr="006D5233">
        <w:rPr>
          <w:i/>
          <w:iCs/>
          <w:sz w:val="12"/>
          <w:szCs w:val="12"/>
        </w:rPr>
        <w:t>protection</w:t>
      </w:r>
      <w:r w:rsidRPr="006D5233">
        <w:rPr>
          <w:sz w:val="12"/>
          <w:szCs w:val="12"/>
        </w:rPr>
        <w:t xml:space="preserve"> (which involves primarily </w:t>
      </w:r>
      <w:r w:rsidRPr="006D5233">
        <w:rPr>
          <w:i/>
          <w:iCs/>
          <w:sz w:val="12"/>
          <w:szCs w:val="12"/>
        </w:rPr>
        <w:t>containing</w:t>
      </w:r>
      <w:r w:rsidRPr="006D5233">
        <w:rPr>
          <w:sz w:val="12"/>
          <w:szCs w:val="12"/>
        </w:rPr>
        <w:t xml:space="preserve"> and </w:t>
      </w:r>
      <w:r w:rsidRPr="006D5233">
        <w:rPr>
          <w:i/>
          <w:iCs/>
          <w:sz w:val="12"/>
          <w:szCs w:val="12"/>
        </w:rPr>
        <w:t>counteracting</w:t>
      </w:r>
      <w:r w:rsidRPr="006D5233">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6D5233">
        <w:rPr>
          <w:i/>
          <w:iCs/>
          <w:sz w:val="12"/>
          <w:szCs w:val="12"/>
        </w:rPr>
        <w:t>supporting</w:t>
      </w:r>
      <w:r w:rsidRPr="006D5233">
        <w:rPr>
          <w:sz w:val="12"/>
          <w:szCs w:val="12"/>
        </w:rPr>
        <w:t xml:space="preserve"> democratic movements in other states, this is not coercively, that is, it does not involve imposing it on those who do not already accept democratic values.</w:t>
      </w:r>
    </w:p>
    <w:p w14:paraId="2B8D89FB" w14:textId="77777777" w:rsidR="005E56E8" w:rsidRPr="006D5233" w:rsidRDefault="005E56E8" w:rsidP="005E56E8">
      <w:pPr>
        <w:rPr>
          <w:sz w:val="12"/>
          <w:szCs w:val="12"/>
        </w:rPr>
      </w:pPr>
      <w:r w:rsidRPr="006D5233">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FF31A9A" w14:textId="77777777" w:rsidR="005E56E8" w:rsidRPr="006D5233" w:rsidRDefault="005E56E8" w:rsidP="005E56E8">
      <w:pPr>
        <w:rPr>
          <w:sz w:val="12"/>
          <w:szCs w:val="12"/>
        </w:rPr>
      </w:pPr>
      <w:r w:rsidRPr="006D5233">
        <w:rPr>
          <w:sz w:val="12"/>
          <w:szCs w:val="12"/>
        </w:rPr>
        <w:t xml:space="preserve">The most obvious measure here is the provision of </w:t>
      </w:r>
      <w:r w:rsidRPr="006D5233">
        <w:rPr>
          <w:i/>
          <w:iCs/>
          <w:sz w:val="12"/>
          <w:szCs w:val="12"/>
        </w:rPr>
        <w:t>international democracy support</w:t>
      </w:r>
      <w:r w:rsidRPr="006D5233">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6D5233">
        <w:rPr>
          <w:i/>
          <w:iCs/>
          <w:sz w:val="12"/>
          <w:szCs w:val="12"/>
        </w:rPr>
        <w:t>imposition</w:t>
      </w:r>
      <w:r w:rsidRPr="006D5233">
        <w:rPr>
          <w:sz w:val="12"/>
          <w:szCs w:val="12"/>
        </w:rPr>
        <w:t xml:space="preserve"> but rather assisting those who already accept democratic values.</w:t>
      </w:r>
    </w:p>
    <w:p w14:paraId="5C507D88" w14:textId="77777777" w:rsidR="005E56E8" w:rsidRPr="006D5233" w:rsidRDefault="005E56E8" w:rsidP="005E56E8">
      <w:pPr>
        <w:rPr>
          <w:sz w:val="16"/>
        </w:rPr>
      </w:pPr>
      <w:r w:rsidRPr="006D5233">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6D5233">
        <w:rPr>
          <w:i/>
          <w:iCs/>
          <w:sz w:val="12"/>
          <w:szCs w:val="12"/>
        </w:rPr>
        <w:t>proportionate</w:t>
      </w:r>
      <w:r w:rsidRPr="006D5233">
        <w:rPr>
          <w:sz w:val="12"/>
          <w:szCs w:val="12"/>
        </w:rPr>
        <w:t xml:space="preserve"> – to do more good than harm compared to inaction – and that the measures need to be </w:t>
      </w:r>
      <w:r w:rsidRPr="006D5233">
        <w:rPr>
          <w:i/>
          <w:iCs/>
          <w:sz w:val="12"/>
          <w:szCs w:val="12"/>
        </w:rPr>
        <w:t>necessary</w:t>
      </w:r>
      <w:r w:rsidRPr="006D5233">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6D5233">
        <w:rPr>
          <w:i/>
          <w:iCs/>
          <w:sz w:val="12"/>
          <w:szCs w:val="12"/>
        </w:rPr>
        <w:t>right</w:t>
      </w:r>
      <w:r w:rsidRPr="006D5233">
        <w:rPr>
          <w:sz w:val="12"/>
          <w:szCs w:val="12"/>
        </w:rPr>
        <w:t xml:space="preserve"> to confront global authoritarianism.15 It will also, I will argue in the next section, mean that they have a correlative </w:t>
      </w:r>
      <w:r w:rsidRPr="006D5233">
        <w:rPr>
          <w:i/>
          <w:iCs/>
          <w:sz w:val="12"/>
          <w:szCs w:val="12"/>
        </w:rPr>
        <w:t>duty</w:t>
      </w:r>
      <w:r w:rsidRPr="006D5233">
        <w:rPr>
          <w:sz w:val="12"/>
          <w:szCs w:val="12"/>
        </w:rPr>
        <w:t xml:space="preserve"> to do so (unless otherwise excessively costly).</w:t>
      </w:r>
    </w:p>
    <w:p w14:paraId="16ECA05A" w14:textId="77777777" w:rsidR="005E56E8" w:rsidRPr="006D5233" w:rsidRDefault="005E56E8" w:rsidP="005E56E8">
      <w:pPr>
        <w:rPr>
          <w:sz w:val="16"/>
        </w:rPr>
      </w:pPr>
      <w:r w:rsidRPr="006D5233">
        <w:rPr>
          <w:sz w:val="16"/>
        </w:rPr>
        <w:t xml:space="preserve">Third, </w:t>
      </w:r>
      <w:r w:rsidRPr="006D5233">
        <w:rPr>
          <w:rStyle w:val="StyleUnderline"/>
        </w:rPr>
        <w:t>the</w:t>
      </w:r>
      <w:r w:rsidRPr="006D5233">
        <w:rPr>
          <w:sz w:val="16"/>
        </w:rPr>
        <w:t xml:space="preserve"> </w:t>
      </w:r>
      <w:r w:rsidRPr="006D5233">
        <w:rPr>
          <w:rStyle w:val="Emphasis"/>
          <w:highlight w:val="yellow"/>
        </w:rPr>
        <w:t>bearers of the duty</w:t>
      </w:r>
      <w:r w:rsidRPr="006D5233">
        <w:rPr>
          <w:sz w:val="16"/>
        </w:rPr>
        <w:t xml:space="preserve"> </w:t>
      </w:r>
      <w:r w:rsidRPr="006D5233">
        <w:rPr>
          <w:rStyle w:val="StyleUnderline"/>
        </w:rPr>
        <w:t xml:space="preserve">to confront global authoritarianism </w:t>
      </w:r>
      <w:r w:rsidRPr="006D5233">
        <w:rPr>
          <w:rStyle w:val="StyleUnderline"/>
          <w:highlight w:val="yellow"/>
        </w:rPr>
        <w:t>are</w:t>
      </w:r>
      <w:r w:rsidRPr="006D5233">
        <w:rPr>
          <w:sz w:val="16"/>
        </w:rPr>
        <w:t xml:space="preserve">, most obviously, </w:t>
      </w:r>
      <w:r w:rsidRPr="006D5233">
        <w:rPr>
          <w:rStyle w:val="Emphasis"/>
          <w:highlight w:val="yellow"/>
        </w:rPr>
        <w:t>Western</w:t>
      </w:r>
      <w:r w:rsidRPr="006D5233">
        <w:rPr>
          <w:rStyle w:val="Emphasis"/>
        </w:rPr>
        <w:t xml:space="preserve"> liberal </w:t>
      </w:r>
      <w:r w:rsidRPr="006D5233">
        <w:rPr>
          <w:rStyle w:val="Emphasis"/>
          <w:highlight w:val="yellow"/>
        </w:rPr>
        <w:t>states</w:t>
      </w:r>
      <w:r w:rsidRPr="006D5233">
        <w:rPr>
          <w:sz w:val="16"/>
          <w:highlight w:val="yellow"/>
        </w:rPr>
        <w:t xml:space="preserve">, </w:t>
      </w:r>
      <w:r w:rsidRPr="006D5233">
        <w:rPr>
          <w:rStyle w:val="StyleUnderline"/>
          <w:highlight w:val="yellow"/>
        </w:rPr>
        <w:t>given</w:t>
      </w:r>
      <w:r w:rsidRPr="006D5233">
        <w:rPr>
          <w:rStyle w:val="StyleUnderline"/>
        </w:rPr>
        <w:t xml:space="preserve"> their</w:t>
      </w:r>
      <w:r w:rsidRPr="006D5233">
        <w:rPr>
          <w:sz w:val="16"/>
        </w:rPr>
        <w:t xml:space="preserve"> </w:t>
      </w:r>
      <w:r w:rsidRPr="006D5233">
        <w:rPr>
          <w:rStyle w:val="Emphasis"/>
          <w:highlight w:val="yellow"/>
        </w:rPr>
        <w:t>global</w:t>
      </w:r>
      <w:r w:rsidRPr="006D5233">
        <w:rPr>
          <w:sz w:val="16"/>
          <w:highlight w:val="yellow"/>
        </w:rPr>
        <w:t xml:space="preserve"> </w:t>
      </w:r>
      <w:r w:rsidRPr="006D5233">
        <w:rPr>
          <w:rStyle w:val="StyleUnderline"/>
          <w:highlight w:val="yellow"/>
        </w:rPr>
        <w:t>influence and resources</w:t>
      </w:r>
      <w:r w:rsidRPr="006D5233">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6D5233">
        <w:rPr>
          <w:rStyle w:val="StyleUnderline"/>
        </w:rPr>
        <w:t>industrialised democratic states</w:t>
      </w:r>
      <w:r w:rsidRPr="006D5233">
        <w:rPr>
          <w:sz w:val="16"/>
        </w:rPr>
        <w:t xml:space="preserve"> </w:t>
      </w:r>
      <w:r w:rsidRPr="006D5233">
        <w:rPr>
          <w:rStyle w:val="Emphasis"/>
        </w:rPr>
        <w:t>present</w:t>
      </w:r>
      <w:r w:rsidRPr="006D5233">
        <w:rPr>
          <w:sz w:val="16"/>
        </w:rPr>
        <w:t xml:space="preserve">ed </w:t>
      </w:r>
      <w:r w:rsidRPr="006D5233">
        <w:rPr>
          <w:rStyle w:val="StyleUnderline"/>
        </w:rPr>
        <w:t>a</w:t>
      </w:r>
      <w:r w:rsidRPr="006D5233">
        <w:rPr>
          <w:sz w:val="16"/>
        </w:rPr>
        <w:t xml:space="preserve"> </w:t>
      </w:r>
      <w:r w:rsidRPr="006D5233">
        <w:rPr>
          <w:rStyle w:val="Emphasis"/>
        </w:rPr>
        <w:t>coherent set</w:t>
      </w:r>
      <w:r w:rsidRPr="006D5233">
        <w:rPr>
          <w:sz w:val="16"/>
        </w:rPr>
        <w:t xml:space="preserve"> </w:t>
      </w:r>
      <w:r w:rsidRPr="006D5233">
        <w:rPr>
          <w:rStyle w:val="StyleUnderline"/>
        </w:rPr>
        <w:t>of norms</w:t>
      </w:r>
      <w:r w:rsidRPr="006D5233">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0ED05D49" w14:textId="77777777" w:rsidR="005E56E8" w:rsidRPr="006D5233" w:rsidRDefault="005E56E8" w:rsidP="005E56E8">
      <w:pPr>
        <w:rPr>
          <w:sz w:val="16"/>
        </w:rPr>
      </w:pPr>
      <w:r w:rsidRPr="006D5233">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6A978306" w14:textId="77777777" w:rsidR="005E56E8" w:rsidRPr="006D5233" w:rsidRDefault="005E56E8" w:rsidP="005E56E8">
      <w:pPr>
        <w:rPr>
          <w:sz w:val="16"/>
        </w:rPr>
      </w:pPr>
      <w:r w:rsidRPr="006D5233">
        <w:rPr>
          <w:sz w:val="16"/>
        </w:rPr>
        <w:t xml:space="preserve">Fourth, why is the duty to confront global authoritarianism a </w:t>
      </w:r>
      <w:r w:rsidRPr="006D5233">
        <w:rPr>
          <w:i/>
          <w:iCs/>
          <w:sz w:val="16"/>
        </w:rPr>
        <w:t>duty</w:t>
      </w:r>
      <w:r w:rsidRPr="006D5233">
        <w:rPr>
          <w:sz w:val="16"/>
        </w:rPr>
        <w:t xml:space="preserve"> and what does it mean to call it a ‘duty’? The duty to confront global authoritarianism is not an indefeasible duty; it is pro tanto and can, </w:t>
      </w:r>
      <w:r w:rsidRPr="006D5233">
        <w:rPr>
          <w:i/>
          <w:iCs/>
          <w:sz w:val="16"/>
        </w:rPr>
        <w:t>on occasion</w:t>
      </w:r>
      <w:r w:rsidRPr="006D5233">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6D5233">
        <w:rPr>
          <w:rStyle w:val="StyleUnderline"/>
        </w:rPr>
        <w:t>confronting global authoritarianism should</w:t>
      </w:r>
      <w:r w:rsidRPr="006D5233">
        <w:rPr>
          <w:sz w:val="16"/>
        </w:rPr>
        <w:t xml:space="preserve"> sometimes </w:t>
      </w:r>
      <w:r w:rsidRPr="006D5233">
        <w:rPr>
          <w:rStyle w:val="StyleUnderline"/>
        </w:rPr>
        <w:t>be</w:t>
      </w:r>
      <w:r w:rsidRPr="006D5233">
        <w:rPr>
          <w:sz w:val="16"/>
        </w:rPr>
        <w:t xml:space="preserve"> </w:t>
      </w:r>
      <w:r w:rsidRPr="006D5233">
        <w:rPr>
          <w:rStyle w:val="Emphasis"/>
        </w:rPr>
        <w:t>prioritised over other issues</w:t>
      </w:r>
      <w:r w:rsidRPr="006D5233">
        <w:rPr>
          <w:sz w:val="16"/>
        </w:rPr>
        <w:t xml:space="preserve"> </w:t>
      </w:r>
      <w:r w:rsidRPr="006D5233">
        <w:rPr>
          <w:rStyle w:val="StyleUnderline"/>
        </w:rPr>
        <w:t>since this will</w:t>
      </w:r>
      <w:r w:rsidRPr="006D5233">
        <w:rPr>
          <w:sz w:val="16"/>
        </w:rPr>
        <w:t xml:space="preserve"> </w:t>
      </w:r>
      <w:r w:rsidRPr="006D5233">
        <w:rPr>
          <w:rStyle w:val="Emphasis"/>
        </w:rPr>
        <w:t>better enable</w:t>
      </w:r>
      <w:r w:rsidRPr="006D5233">
        <w:rPr>
          <w:sz w:val="16"/>
        </w:rPr>
        <w:t xml:space="preserve"> </w:t>
      </w:r>
      <w:r w:rsidRPr="006D5233">
        <w:rPr>
          <w:rStyle w:val="StyleUnderline"/>
        </w:rPr>
        <w:t>responses to multiple crises</w:t>
      </w:r>
      <w:r w:rsidRPr="006D5233">
        <w:rPr>
          <w:sz w:val="16"/>
        </w:rPr>
        <w:t>. In addition, as just noted, many measures to confront global authoritarianism are not unduly costly, such as diplomatic support to democracy movements.</w:t>
      </w:r>
    </w:p>
    <w:p w14:paraId="518A5E49" w14:textId="77777777" w:rsidR="005E56E8" w:rsidRPr="006D5233" w:rsidRDefault="005E56E8" w:rsidP="005E56E8">
      <w:pPr>
        <w:rPr>
          <w:sz w:val="16"/>
        </w:rPr>
      </w:pPr>
      <w:r w:rsidRPr="006D5233">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6D5233">
        <w:rPr>
          <w:i/>
          <w:iCs/>
          <w:sz w:val="16"/>
        </w:rPr>
        <w:t>others</w:t>
      </w:r>
      <w:r w:rsidRPr="006D5233">
        <w:rPr>
          <w:sz w:val="16"/>
        </w:rPr>
        <w:t xml:space="preserve">, including self-determination in </w:t>
      </w:r>
      <w:r w:rsidRPr="006D5233">
        <w:rPr>
          <w:i/>
          <w:iCs/>
          <w:sz w:val="16"/>
        </w:rPr>
        <w:t>other states</w:t>
      </w:r>
      <w:r w:rsidRPr="006D5233">
        <w:rPr>
          <w:sz w:val="16"/>
        </w:rPr>
        <w:t xml:space="preserve"> and the fulfilment of global responsibilities, which affects vulnerable individuals globally. I will now unpack these points.</w:t>
      </w:r>
    </w:p>
    <w:p w14:paraId="444FFFF2" w14:textId="77777777" w:rsidR="005E56E8" w:rsidRPr="006D5233" w:rsidRDefault="005E56E8" w:rsidP="005E56E8">
      <w:pPr>
        <w:rPr>
          <w:sz w:val="16"/>
        </w:rPr>
      </w:pPr>
      <w:r w:rsidRPr="006D5233">
        <w:rPr>
          <w:sz w:val="16"/>
        </w:rPr>
        <w:t>Three bases</w:t>
      </w:r>
    </w:p>
    <w:p w14:paraId="4C1AB032" w14:textId="77777777" w:rsidR="005E56E8" w:rsidRPr="006D5233" w:rsidRDefault="005E56E8" w:rsidP="005E56E8">
      <w:pPr>
        <w:rPr>
          <w:sz w:val="16"/>
        </w:rPr>
      </w:pPr>
      <w:r w:rsidRPr="006D5233">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6D5233">
        <w:rPr>
          <w:rStyle w:val="StyleUnderline"/>
        </w:rPr>
        <w:t>authoritarian actors</w:t>
      </w:r>
      <w:r w:rsidRPr="006D5233">
        <w:rPr>
          <w:sz w:val="16"/>
        </w:rPr>
        <w:t xml:space="preserve"> to </w:t>
      </w:r>
      <w:r w:rsidRPr="006D5233">
        <w:rPr>
          <w:rStyle w:val="Emphasis"/>
        </w:rPr>
        <w:t>influence</w:t>
      </w:r>
      <w:r w:rsidRPr="006D5233">
        <w:rPr>
          <w:sz w:val="16"/>
        </w:rPr>
        <w:t xml:space="preserve"> </w:t>
      </w:r>
      <w:r w:rsidRPr="006D5233">
        <w:rPr>
          <w:rStyle w:val="StyleUnderline"/>
        </w:rPr>
        <w:t>the functioning of democracy in liberal democratic states, from</w:t>
      </w:r>
      <w:r w:rsidRPr="006D5233">
        <w:rPr>
          <w:sz w:val="16"/>
        </w:rPr>
        <w:t xml:space="preserve"> the Russian </w:t>
      </w:r>
      <w:r w:rsidRPr="006D5233">
        <w:rPr>
          <w:rStyle w:val="Emphasis"/>
        </w:rPr>
        <w:t>interference</w:t>
      </w:r>
      <w:r w:rsidRPr="006D5233">
        <w:rPr>
          <w:sz w:val="16"/>
        </w:rPr>
        <w:t xml:space="preserve"> </w:t>
      </w:r>
      <w:r w:rsidRPr="006D5233">
        <w:rPr>
          <w:rStyle w:val="StyleUnderline"/>
        </w:rPr>
        <w:t>in</w:t>
      </w:r>
      <w:r w:rsidRPr="006D5233">
        <w:rPr>
          <w:sz w:val="16"/>
        </w:rPr>
        <w:t xml:space="preserve"> the </w:t>
      </w:r>
      <w:r w:rsidRPr="006D5233">
        <w:rPr>
          <w:rStyle w:val="StyleUnderline"/>
        </w:rPr>
        <w:t>election(s)</w:t>
      </w:r>
      <w:r w:rsidRPr="006D5233">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6D5233">
        <w:rPr>
          <w:rStyle w:val="StyleUnderline"/>
        </w:rPr>
        <w:t>efforts have</w:t>
      </w:r>
      <w:r w:rsidRPr="006D5233">
        <w:rPr>
          <w:sz w:val="16"/>
        </w:rPr>
        <w:t xml:space="preserve"> seemingly </w:t>
      </w:r>
      <w:r w:rsidRPr="006D5233">
        <w:rPr>
          <w:rStyle w:val="StyleUnderline"/>
        </w:rPr>
        <w:t>been intended to</w:t>
      </w:r>
      <w:r w:rsidRPr="006D5233">
        <w:rPr>
          <w:sz w:val="16"/>
        </w:rPr>
        <w:t xml:space="preserve"> </w:t>
      </w:r>
      <w:r w:rsidRPr="006D5233">
        <w:rPr>
          <w:rStyle w:val="Emphasis"/>
        </w:rPr>
        <w:t>weaken democracy</w:t>
      </w:r>
      <w:r w:rsidRPr="006D5233">
        <w:rPr>
          <w:sz w:val="16"/>
        </w:rPr>
        <w:t xml:space="preserve"> </w:t>
      </w:r>
      <w:r w:rsidRPr="006D5233">
        <w:rPr>
          <w:rStyle w:val="StyleUnderline"/>
        </w:rPr>
        <w:t>by encouraging divisive actors and to ensure</w:t>
      </w:r>
      <w:r w:rsidRPr="006D5233">
        <w:rPr>
          <w:sz w:val="16"/>
        </w:rPr>
        <w:t xml:space="preserve"> that the </w:t>
      </w:r>
      <w:r w:rsidRPr="006D5233">
        <w:rPr>
          <w:rStyle w:val="StyleUnderline"/>
        </w:rPr>
        <w:t>sponsors have in place officials who will not contest their foreign policy goals</w:t>
      </w:r>
      <w:r w:rsidRPr="006D5233">
        <w:rPr>
          <w:sz w:val="16"/>
        </w:rPr>
        <w:t>.</w:t>
      </w:r>
    </w:p>
    <w:p w14:paraId="36E63A5E" w14:textId="77777777" w:rsidR="005E56E8" w:rsidRPr="006D5233" w:rsidRDefault="005E56E8" w:rsidP="005E56E8">
      <w:pPr>
        <w:rPr>
          <w:sz w:val="16"/>
        </w:rPr>
      </w:pPr>
      <w:r w:rsidRPr="006D5233">
        <w:rPr>
          <w:sz w:val="16"/>
        </w:rPr>
        <w:t xml:space="preserve">In response to external interference by authoritarian actors, </w:t>
      </w:r>
      <w:r w:rsidRPr="006D5233">
        <w:rPr>
          <w:rStyle w:val="StyleUnderline"/>
        </w:rPr>
        <w:t>states have a</w:t>
      </w:r>
      <w:r w:rsidRPr="006D5233">
        <w:rPr>
          <w:sz w:val="16"/>
        </w:rPr>
        <w:t xml:space="preserve"> </w:t>
      </w:r>
      <w:r w:rsidRPr="006D5233">
        <w:rPr>
          <w:rStyle w:val="Emphasis"/>
        </w:rPr>
        <w:t>right</w:t>
      </w:r>
      <w:r w:rsidRPr="006D5233">
        <w:rPr>
          <w:sz w:val="16"/>
        </w:rPr>
        <w:t xml:space="preserve"> – and a duty – </w:t>
      </w:r>
      <w:r w:rsidRPr="006D5233">
        <w:rPr>
          <w:rStyle w:val="Emphasis"/>
        </w:rPr>
        <w:t>of self-defence</w:t>
      </w:r>
      <w:r w:rsidRPr="006D5233">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6D5233">
        <w:rPr>
          <w:rStyle w:val="StyleUnderline"/>
        </w:rPr>
        <w:t>threats are</w:t>
      </w:r>
      <w:r w:rsidRPr="006D5233">
        <w:rPr>
          <w:sz w:val="16"/>
        </w:rPr>
        <w:t xml:space="preserve"> </w:t>
      </w:r>
      <w:r w:rsidRPr="006D5233">
        <w:rPr>
          <w:rStyle w:val="Emphasis"/>
        </w:rPr>
        <w:t>serious</w:t>
      </w:r>
      <w:r w:rsidRPr="006D5233">
        <w:rPr>
          <w:sz w:val="16"/>
        </w:rPr>
        <w:t xml:space="preserve">: </w:t>
      </w:r>
      <w:r w:rsidRPr="006D5233">
        <w:rPr>
          <w:rStyle w:val="StyleUnderline"/>
        </w:rPr>
        <w:t xml:space="preserve">the </w:t>
      </w:r>
      <w:r w:rsidRPr="006D5233">
        <w:rPr>
          <w:rStyle w:val="StyleUnderline"/>
          <w:highlight w:val="yellow"/>
        </w:rPr>
        <w:t>risk</w:t>
      </w:r>
      <w:r w:rsidRPr="006D5233">
        <w:rPr>
          <w:rStyle w:val="StyleUnderline"/>
        </w:rPr>
        <w:t xml:space="preserve"> is </w:t>
      </w:r>
      <w:r w:rsidRPr="006D5233">
        <w:rPr>
          <w:rStyle w:val="StyleUnderline"/>
          <w:highlight w:val="yellow"/>
        </w:rPr>
        <w:t>to</w:t>
      </w:r>
      <w:r w:rsidRPr="006D5233">
        <w:rPr>
          <w:rStyle w:val="StyleUnderline"/>
        </w:rPr>
        <w:t xml:space="preserve"> the</w:t>
      </w:r>
      <w:r w:rsidRPr="006D5233">
        <w:rPr>
          <w:sz w:val="16"/>
        </w:rPr>
        <w:t xml:space="preserve"> </w:t>
      </w:r>
      <w:r w:rsidRPr="006D5233">
        <w:rPr>
          <w:rStyle w:val="Emphasis"/>
          <w:highlight w:val="yellow"/>
        </w:rPr>
        <w:t>collective self-determination</w:t>
      </w:r>
      <w:r w:rsidRPr="006D5233">
        <w:rPr>
          <w:sz w:val="16"/>
        </w:rPr>
        <w:t xml:space="preserve"> </w:t>
      </w:r>
      <w:r w:rsidRPr="006D5233">
        <w:rPr>
          <w:rStyle w:val="StyleUnderline"/>
        </w:rPr>
        <w:t>of states</w:t>
      </w:r>
      <w:r w:rsidRPr="006D5233">
        <w:rPr>
          <w:sz w:val="16"/>
        </w:rPr>
        <w:t xml:space="preserve">, from being able to freely choose their elected officials and to determine their foreign and domestic policies without illicit interference.21 More straightforwardly still, </w:t>
      </w:r>
      <w:r w:rsidRPr="006D5233">
        <w:rPr>
          <w:rStyle w:val="StyleUnderline"/>
        </w:rPr>
        <w:t>tackling foreign meddling is</w:t>
      </w:r>
      <w:r w:rsidRPr="006D5233">
        <w:rPr>
          <w:sz w:val="16"/>
        </w:rPr>
        <w:t xml:space="preserve"> </w:t>
      </w:r>
      <w:r w:rsidRPr="006D5233">
        <w:rPr>
          <w:rStyle w:val="Emphasis"/>
        </w:rPr>
        <w:t>crucial</w:t>
      </w:r>
      <w:r w:rsidRPr="006D5233">
        <w:rPr>
          <w:sz w:val="16"/>
        </w:rPr>
        <w:t xml:space="preserve"> </w:t>
      </w:r>
      <w:r w:rsidRPr="006D5233">
        <w:rPr>
          <w:rStyle w:val="StyleUnderline"/>
        </w:rPr>
        <w:t>for</w:t>
      </w:r>
      <w:r w:rsidRPr="006D5233">
        <w:rPr>
          <w:sz w:val="16"/>
        </w:rPr>
        <w:t xml:space="preserve"> the protection of the values of </w:t>
      </w:r>
      <w:r w:rsidRPr="006D5233">
        <w:rPr>
          <w:rStyle w:val="StyleUnderline"/>
        </w:rPr>
        <w:t>democracy</w:t>
      </w:r>
      <w:r w:rsidRPr="006D5233">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6D5233">
        <w:rPr>
          <w:rStyle w:val="StyleUnderline"/>
        </w:rPr>
        <w:t>there is a</w:t>
      </w:r>
      <w:r w:rsidRPr="006D5233">
        <w:rPr>
          <w:sz w:val="16"/>
        </w:rPr>
        <w:t xml:space="preserve"> </w:t>
      </w:r>
      <w:r w:rsidRPr="006D5233">
        <w:rPr>
          <w:rStyle w:val="Emphasis"/>
        </w:rPr>
        <w:t>threat</w:t>
      </w:r>
      <w:r w:rsidRPr="006D5233">
        <w:rPr>
          <w:sz w:val="16"/>
        </w:rPr>
        <w:t xml:space="preserve"> </w:t>
      </w:r>
      <w:r w:rsidRPr="006D5233">
        <w:rPr>
          <w:rStyle w:val="StyleUnderline"/>
        </w:rPr>
        <w:t>of foreign meddling</w:t>
      </w:r>
      <w:r w:rsidRPr="006D5233">
        <w:rPr>
          <w:sz w:val="16"/>
        </w:rPr>
        <w:t xml:space="preserve">, although </w:t>
      </w:r>
      <w:r w:rsidRPr="006D5233">
        <w:rPr>
          <w:rStyle w:val="StyleUnderline"/>
          <w:highlight w:val="yellow"/>
        </w:rPr>
        <w:t>given</w:t>
      </w:r>
      <w:r w:rsidRPr="006D5233">
        <w:rPr>
          <w:sz w:val="16"/>
          <w:highlight w:val="yellow"/>
        </w:rPr>
        <w:t xml:space="preserve"> </w:t>
      </w:r>
      <w:r w:rsidRPr="006D5233">
        <w:rPr>
          <w:rStyle w:val="Emphasis"/>
          <w:highlight w:val="yellow"/>
        </w:rPr>
        <w:t>transnational authoritarianism</w:t>
      </w:r>
      <w:r w:rsidRPr="006D5233">
        <w:rPr>
          <w:sz w:val="16"/>
        </w:rPr>
        <w:t xml:space="preserve"> </w:t>
      </w:r>
      <w:r w:rsidRPr="006D5233">
        <w:rPr>
          <w:rStyle w:val="StyleUnderline"/>
        </w:rPr>
        <w:t xml:space="preserve">this threat </w:t>
      </w:r>
      <w:r w:rsidRPr="006D5233">
        <w:rPr>
          <w:rStyle w:val="StyleUnderline"/>
          <w:highlight w:val="yellow"/>
        </w:rPr>
        <w:t>is pervasive</w:t>
      </w:r>
      <w:r w:rsidRPr="006D5233">
        <w:rPr>
          <w:sz w:val="16"/>
          <w:highlight w:val="yellow"/>
        </w:rPr>
        <w:t>.</w:t>
      </w:r>
      <w:r w:rsidRPr="006D5233">
        <w:rPr>
          <w:sz w:val="16"/>
        </w:rPr>
        <w:t xml:space="preserve"> There is also, more straightforwardly still, a self-defence rationale </w:t>
      </w:r>
      <w:r w:rsidRPr="006D5233">
        <w:rPr>
          <w:rStyle w:val="StyleUnderline"/>
        </w:rPr>
        <w:t xml:space="preserve">because of the risk that rising global </w:t>
      </w:r>
      <w:r w:rsidRPr="006D5233">
        <w:rPr>
          <w:rStyle w:val="StyleUnderline"/>
          <w:highlight w:val="yellow"/>
        </w:rPr>
        <w:t>authoritarianism</w:t>
      </w:r>
      <w:r w:rsidRPr="006D5233">
        <w:rPr>
          <w:rStyle w:val="StyleUnderline"/>
        </w:rPr>
        <w:t xml:space="preserve"> will </w:t>
      </w:r>
      <w:r w:rsidRPr="006D5233">
        <w:rPr>
          <w:rStyle w:val="StyleUnderline"/>
          <w:highlight w:val="yellow"/>
        </w:rPr>
        <w:t>lead to</w:t>
      </w:r>
      <w:r w:rsidRPr="006D5233">
        <w:rPr>
          <w:sz w:val="16"/>
        </w:rPr>
        <w:t xml:space="preserve"> your </w:t>
      </w:r>
      <w:r w:rsidRPr="006D5233">
        <w:rPr>
          <w:rStyle w:val="StyleUnderline"/>
          <w:highlight w:val="yellow"/>
        </w:rPr>
        <w:t>state being</w:t>
      </w:r>
      <w:r w:rsidRPr="006D5233">
        <w:rPr>
          <w:sz w:val="16"/>
        </w:rPr>
        <w:t xml:space="preserve"> </w:t>
      </w:r>
      <w:r w:rsidRPr="006D5233">
        <w:rPr>
          <w:rStyle w:val="Emphasis"/>
        </w:rPr>
        <w:t>attacked</w:t>
      </w:r>
      <w:r w:rsidRPr="006D5233">
        <w:rPr>
          <w:sz w:val="16"/>
        </w:rPr>
        <w:t xml:space="preserve">, </w:t>
      </w:r>
      <w:r w:rsidRPr="006D5233">
        <w:rPr>
          <w:rStyle w:val="Emphasis"/>
          <w:highlight w:val="yellow"/>
        </w:rPr>
        <w:t>invaded</w:t>
      </w:r>
      <w:r w:rsidRPr="006D5233">
        <w:rPr>
          <w:sz w:val="16"/>
        </w:rPr>
        <w:t xml:space="preserve">, </w:t>
      </w:r>
      <w:r w:rsidRPr="006D5233">
        <w:rPr>
          <w:rStyle w:val="StyleUnderline"/>
        </w:rPr>
        <w:t>and</w:t>
      </w:r>
      <w:r w:rsidRPr="006D5233">
        <w:rPr>
          <w:sz w:val="16"/>
        </w:rPr>
        <w:t xml:space="preserve"> </w:t>
      </w:r>
      <w:r w:rsidRPr="006D5233">
        <w:rPr>
          <w:rStyle w:val="Emphasis"/>
        </w:rPr>
        <w:t>annexed</w:t>
      </w:r>
      <w:r w:rsidRPr="006D5233">
        <w:rPr>
          <w:sz w:val="16"/>
        </w:rPr>
        <w:t xml:space="preserve"> – </w:t>
      </w:r>
      <w:r w:rsidRPr="006D5233">
        <w:rPr>
          <w:rStyle w:val="StyleUnderline"/>
        </w:rPr>
        <w:t>to territorial integrity as well as self-determination</w:t>
      </w:r>
      <w:r w:rsidRPr="006D5233">
        <w:rPr>
          <w:sz w:val="16"/>
        </w:rPr>
        <w:t xml:space="preserve">. </w:t>
      </w:r>
      <w:r w:rsidRPr="006D5233">
        <w:rPr>
          <w:rStyle w:val="StyleUnderline"/>
        </w:rPr>
        <w:t>This is a</w:t>
      </w:r>
      <w:r w:rsidRPr="006D5233">
        <w:rPr>
          <w:sz w:val="16"/>
        </w:rPr>
        <w:t xml:space="preserve"> plausible </w:t>
      </w:r>
      <w:r w:rsidRPr="006D5233">
        <w:rPr>
          <w:rStyle w:val="Emphasis"/>
        </w:rPr>
        <w:t>concern</w:t>
      </w:r>
      <w:r w:rsidRPr="006D5233">
        <w:rPr>
          <w:sz w:val="16"/>
        </w:rPr>
        <w:t xml:space="preserve">, </w:t>
      </w:r>
      <w:r w:rsidRPr="006D5233">
        <w:rPr>
          <w:rStyle w:val="StyleUnderline"/>
          <w:highlight w:val="yellow"/>
        </w:rPr>
        <w:t>for instance</w:t>
      </w:r>
      <w:r w:rsidRPr="006D5233">
        <w:rPr>
          <w:rStyle w:val="StyleUnderline"/>
        </w:rPr>
        <w:t>, for</w:t>
      </w:r>
      <w:r w:rsidRPr="006D5233">
        <w:rPr>
          <w:sz w:val="16"/>
        </w:rPr>
        <w:t xml:space="preserve"> those in </w:t>
      </w:r>
      <w:r w:rsidRPr="006D5233">
        <w:rPr>
          <w:rStyle w:val="Emphasis"/>
          <w:highlight w:val="yellow"/>
        </w:rPr>
        <w:t>Taiwan</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highlight w:val="yellow"/>
        </w:rPr>
        <w:t>Baltic</w:t>
      </w:r>
      <w:r w:rsidRPr="006D5233">
        <w:rPr>
          <w:sz w:val="16"/>
        </w:rPr>
        <w:t xml:space="preserve"> State</w:t>
      </w:r>
      <w:r w:rsidRPr="006D5233">
        <w:rPr>
          <w:rStyle w:val="Emphasis"/>
          <w:highlight w:val="yellow"/>
        </w:rPr>
        <w:t>s</w:t>
      </w:r>
      <w:r w:rsidRPr="006D5233">
        <w:rPr>
          <w:sz w:val="16"/>
        </w:rPr>
        <w:t>.</w:t>
      </w:r>
    </w:p>
    <w:p w14:paraId="3959F793" w14:textId="77777777" w:rsidR="005E56E8" w:rsidRPr="006D5233" w:rsidRDefault="005E56E8" w:rsidP="005E56E8">
      <w:pPr>
        <w:rPr>
          <w:sz w:val="16"/>
        </w:rPr>
      </w:pPr>
      <w:r w:rsidRPr="006D5233">
        <w:rPr>
          <w:sz w:val="16"/>
        </w:rPr>
        <w:t xml:space="preserve">The second basis concerns </w:t>
      </w:r>
      <w:r w:rsidRPr="006D5233">
        <w:rPr>
          <w:rStyle w:val="StyleUnderline"/>
        </w:rPr>
        <w:t>the threats</w:t>
      </w:r>
      <w:r w:rsidRPr="006D5233">
        <w:rPr>
          <w:sz w:val="16"/>
        </w:rPr>
        <w:t xml:space="preserve"> </w:t>
      </w:r>
      <w:r w:rsidRPr="006D5233">
        <w:rPr>
          <w:rStyle w:val="Emphasis"/>
        </w:rPr>
        <w:t>posed</w:t>
      </w:r>
      <w:r w:rsidRPr="006D5233">
        <w:rPr>
          <w:sz w:val="16"/>
        </w:rPr>
        <w:t xml:space="preserve"> </w:t>
      </w:r>
      <w:r w:rsidRPr="006D5233">
        <w:rPr>
          <w:rStyle w:val="StyleUnderline"/>
        </w:rPr>
        <w:t>by global authoritarianism to</w:t>
      </w:r>
      <w:r w:rsidRPr="006D5233">
        <w:rPr>
          <w:sz w:val="16"/>
        </w:rPr>
        <w:t xml:space="preserve"> those </w:t>
      </w:r>
      <w:r w:rsidRPr="006D5233">
        <w:rPr>
          <w:i/>
          <w:iCs/>
          <w:sz w:val="16"/>
        </w:rPr>
        <w:t xml:space="preserve">in </w:t>
      </w:r>
      <w:r w:rsidRPr="006D5233">
        <w:rPr>
          <w:rStyle w:val="Emphasis"/>
        </w:rPr>
        <w:t>other states</w:t>
      </w:r>
      <w:r w:rsidRPr="006D5233">
        <w:rPr>
          <w:sz w:val="16"/>
        </w:rPr>
        <w:t xml:space="preserve">, as seen most vividly in Ukraine. There are duties of humanity – and potentially duties of justice – to help </w:t>
      </w:r>
      <w:r w:rsidRPr="006D5233">
        <w:rPr>
          <w:rStyle w:val="StyleUnderline"/>
        </w:rPr>
        <w:t>defend other states from</w:t>
      </w:r>
      <w:r w:rsidRPr="006D5233">
        <w:rPr>
          <w:sz w:val="16"/>
        </w:rPr>
        <w:t xml:space="preserve"> </w:t>
      </w:r>
      <w:r w:rsidRPr="006D5233">
        <w:rPr>
          <w:rStyle w:val="Emphasis"/>
        </w:rPr>
        <w:t>illiberal</w:t>
      </w:r>
      <w:r w:rsidRPr="006D5233">
        <w:rPr>
          <w:sz w:val="16"/>
        </w:rPr>
        <w:t xml:space="preserve"> </w:t>
      </w:r>
      <w:r w:rsidRPr="006D5233">
        <w:rPr>
          <w:rStyle w:val="StyleUnderline"/>
        </w:rPr>
        <w:t>foreign meddling, from invasion, annexation, and attack, and</w:t>
      </w:r>
      <w:r w:rsidRPr="006D5233">
        <w:rPr>
          <w:sz w:val="16"/>
        </w:rPr>
        <w:t xml:space="preserve"> </w:t>
      </w:r>
      <w:r w:rsidRPr="006D5233">
        <w:rPr>
          <w:rStyle w:val="Emphasis"/>
        </w:rPr>
        <w:t>internal</w:t>
      </w:r>
      <w:r w:rsidRPr="006D5233">
        <w:rPr>
          <w:sz w:val="16"/>
        </w:rPr>
        <w:t xml:space="preserve"> </w:t>
      </w:r>
      <w:r w:rsidRPr="006D5233">
        <w:rPr>
          <w:rStyle w:val="StyleUnderline"/>
        </w:rPr>
        <w:t>illiberal major events</w:t>
      </w:r>
      <w:r w:rsidRPr="006D5233">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B7B8A8F" w14:textId="77777777" w:rsidR="005E56E8" w:rsidRPr="006D5233" w:rsidRDefault="005E56E8" w:rsidP="005E56E8">
      <w:pPr>
        <w:rPr>
          <w:sz w:val="16"/>
        </w:rPr>
      </w:pPr>
      <w:r w:rsidRPr="006D5233">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6D5233">
        <w:rPr>
          <w:rStyle w:val="StyleUnderline"/>
        </w:rPr>
        <w:t>the</w:t>
      </w:r>
      <w:r w:rsidRPr="006D5233">
        <w:rPr>
          <w:sz w:val="16"/>
        </w:rPr>
        <w:t xml:space="preserve"> </w:t>
      </w:r>
      <w:r w:rsidRPr="006D5233">
        <w:rPr>
          <w:rStyle w:val="Emphasis"/>
        </w:rPr>
        <w:t>broad</w:t>
      </w:r>
      <w:r w:rsidRPr="006D5233">
        <w:rPr>
          <w:sz w:val="16"/>
        </w:rPr>
        <w:t xml:space="preserve">er </w:t>
      </w:r>
      <w:r w:rsidRPr="006D5233">
        <w:rPr>
          <w:rStyle w:val="StyleUnderline"/>
        </w:rPr>
        <w:t>implications that rising global authoritarianism has for the</w:t>
      </w:r>
      <w:r w:rsidRPr="006D5233">
        <w:rPr>
          <w:sz w:val="16"/>
        </w:rPr>
        <w:t xml:space="preserve"> </w:t>
      </w:r>
      <w:r w:rsidRPr="006D5233">
        <w:rPr>
          <w:rStyle w:val="Emphasis"/>
        </w:rPr>
        <w:t>fulfilment</w:t>
      </w:r>
      <w:r w:rsidRPr="006D5233">
        <w:rPr>
          <w:sz w:val="16"/>
        </w:rPr>
        <w:t xml:space="preserve"> </w:t>
      </w:r>
      <w:r w:rsidRPr="006D5233">
        <w:rPr>
          <w:rStyle w:val="StyleUnderline"/>
        </w:rPr>
        <w:t>of global responsibilities, such as</w:t>
      </w:r>
      <w:r w:rsidRPr="006D5233">
        <w:rPr>
          <w:sz w:val="16"/>
        </w:rPr>
        <w:t xml:space="preserve"> </w:t>
      </w:r>
      <w:r w:rsidRPr="006D5233">
        <w:rPr>
          <w:rStyle w:val="Emphasis"/>
        </w:rPr>
        <w:t>climate change</w:t>
      </w:r>
      <w:r w:rsidRPr="006D5233">
        <w:rPr>
          <w:sz w:val="16"/>
        </w:rPr>
        <w:t xml:space="preserve"> </w:t>
      </w:r>
      <w:r w:rsidRPr="006D5233">
        <w:rPr>
          <w:rStyle w:val="StyleUnderline"/>
        </w:rPr>
        <w:t>obligations and</w:t>
      </w:r>
      <w:r w:rsidRPr="006D5233">
        <w:rPr>
          <w:sz w:val="16"/>
        </w:rPr>
        <w:t xml:space="preserve"> </w:t>
      </w:r>
      <w:r w:rsidRPr="006D5233">
        <w:rPr>
          <w:rStyle w:val="Emphasis"/>
        </w:rPr>
        <w:t>refugee</w:t>
      </w:r>
      <w:r w:rsidRPr="006D5233">
        <w:rPr>
          <w:sz w:val="16"/>
        </w:rPr>
        <w:t xml:space="preserve"> </w:t>
      </w:r>
      <w:r w:rsidRPr="006D5233">
        <w:rPr>
          <w:rStyle w:val="StyleUnderline"/>
        </w:rPr>
        <w:t>protection</w:t>
      </w:r>
      <w:r w:rsidRPr="006D5233">
        <w:rPr>
          <w:sz w:val="16"/>
        </w:rPr>
        <w:t>. This brings us to the third basis, which is the central part of the weightiness of the duty that I consider below.</w:t>
      </w:r>
    </w:p>
    <w:p w14:paraId="5D7F66B7" w14:textId="77777777" w:rsidR="005E56E8" w:rsidRPr="006D5233" w:rsidRDefault="005E56E8" w:rsidP="005E56E8">
      <w:pPr>
        <w:rPr>
          <w:sz w:val="16"/>
        </w:rPr>
      </w:pPr>
      <w:r w:rsidRPr="006D5233">
        <w:rPr>
          <w:sz w:val="16"/>
        </w:rPr>
        <w:t xml:space="preserve">To explicate: an </w:t>
      </w:r>
      <w:r w:rsidRPr="006D5233">
        <w:rPr>
          <w:rStyle w:val="StyleUnderline"/>
        </w:rPr>
        <w:t>international order dominated</w:t>
      </w:r>
      <w:r w:rsidRPr="006D5233">
        <w:rPr>
          <w:sz w:val="16"/>
        </w:rPr>
        <w:t xml:space="preserve"> </w:t>
      </w:r>
      <w:r w:rsidRPr="006D5233">
        <w:rPr>
          <w:rStyle w:val="Emphasis"/>
        </w:rPr>
        <w:t>by authoritarian actors</w:t>
      </w:r>
      <w:r w:rsidRPr="006D5233">
        <w:rPr>
          <w:sz w:val="16"/>
        </w:rPr>
        <w:t xml:space="preserve"> </w:t>
      </w:r>
      <w:r w:rsidRPr="006D5233">
        <w:rPr>
          <w:rStyle w:val="StyleUnderline"/>
        </w:rPr>
        <w:t>could lead to</w:t>
      </w:r>
      <w:r w:rsidRPr="006D5233">
        <w:rPr>
          <w:sz w:val="16"/>
        </w:rPr>
        <w:t xml:space="preserve"> </w:t>
      </w:r>
      <w:r w:rsidRPr="006D5233">
        <w:rPr>
          <w:rStyle w:val="Emphasis"/>
        </w:rPr>
        <w:t>far less fulfilment</w:t>
      </w:r>
      <w:r w:rsidRPr="006D5233">
        <w:rPr>
          <w:sz w:val="16"/>
        </w:rPr>
        <w:t xml:space="preserve"> </w:t>
      </w:r>
      <w:r w:rsidRPr="006D5233">
        <w:rPr>
          <w:rStyle w:val="StyleUnderline"/>
        </w:rPr>
        <w:t>of global responsibilities</w:t>
      </w:r>
      <w:r w:rsidRPr="006D5233">
        <w:rPr>
          <w:sz w:val="16"/>
        </w:rPr>
        <w:t xml:space="preserve">. </w:t>
      </w:r>
      <w:r w:rsidRPr="006D5233">
        <w:rPr>
          <w:rStyle w:val="StyleUnderline"/>
          <w:highlight w:val="yellow"/>
        </w:rPr>
        <w:t>Authoritarian</w:t>
      </w:r>
      <w:r w:rsidRPr="006D5233">
        <w:rPr>
          <w:rStyle w:val="StyleUnderline"/>
        </w:rPr>
        <w:t xml:space="preserve"> state</w:t>
      </w:r>
      <w:r w:rsidRPr="006D5233">
        <w:rPr>
          <w:rStyle w:val="StyleUnderline"/>
          <w:highlight w:val="yellow"/>
        </w:rPr>
        <w:t>s</w:t>
      </w:r>
      <w:r w:rsidRPr="006D5233">
        <w:rPr>
          <w:sz w:val="16"/>
        </w:rPr>
        <w:t xml:space="preserve"> typically </w:t>
      </w:r>
      <w:r w:rsidRPr="006D5233">
        <w:rPr>
          <w:rStyle w:val="Emphasis"/>
          <w:highlight w:val="yellow"/>
        </w:rPr>
        <w:t>fail</w:t>
      </w:r>
      <w:r w:rsidRPr="006D5233">
        <w:rPr>
          <w:sz w:val="16"/>
          <w:highlight w:val="yellow"/>
        </w:rPr>
        <w:t xml:space="preserve"> </w:t>
      </w:r>
      <w:r w:rsidRPr="006D5233">
        <w:rPr>
          <w:rStyle w:val="StyleUnderline"/>
          <w:highlight w:val="yellow"/>
        </w:rPr>
        <w:t>to fulfill</w:t>
      </w:r>
      <w:r w:rsidRPr="006D5233">
        <w:rPr>
          <w:sz w:val="16"/>
        </w:rPr>
        <w:t xml:space="preserve"> their </w:t>
      </w:r>
      <w:r w:rsidRPr="006D5233">
        <w:rPr>
          <w:rStyle w:val="StyleUnderline"/>
          <w:highlight w:val="yellow"/>
        </w:rPr>
        <w:t>global responsibilities</w:t>
      </w:r>
      <w:r w:rsidRPr="006D5233">
        <w:rPr>
          <w:rStyle w:val="StyleUnderline"/>
        </w:rPr>
        <w:t>, with</w:t>
      </w:r>
      <w:r w:rsidRPr="006D5233">
        <w:rPr>
          <w:sz w:val="16"/>
        </w:rPr>
        <w:t xml:space="preserve"> </w:t>
      </w:r>
      <w:r w:rsidRPr="006D5233">
        <w:rPr>
          <w:rStyle w:val="Emphasis"/>
        </w:rPr>
        <w:t>fewer resources</w:t>
      </w:r>
      <w:r w:rsidRPr="006D5233">
        <w:rPr>
          <w:sz w:val="16"/>
        </w:rPr>
        <w:t xml:space="preserve"> going towards humanitarian </w:t>
      </w:r>
      <w:r w:rsidRPr="006D5233">
        <w:rPr>
          <w:rStyle w:val="StyleUnderline"/>
        </w:rPr>
        <w:t>assistance and</w:t>
      </w:r>
      <w:r w:rsidRPr="006D5233">
        <w:rPr>
          <w:sz w:val="16"/>
        </w:rPr>
        <w:t xml:space="preserve"> disaster </w:t>
      </w:r>
      <w:r w:rsidRPr="006D5233">
        <w:rPr>
          <w:rStyle w:val="StyleUnderline"/>
        </w:rPr>
        <w:t>relief</w:t>
      </w:r>
      <w:r w:rsidRPr="006D5233">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6D5233">
        <w:rPr>
          <w:rStyle w:val="StyleUnderline"/>
        </w:rPr>
        <w:t>authoritarian states</w:t>
      </w:r>
      <w:r w:rsidRPr="006D5233">
        <w:rPr>
          <w:sz w:val="16"/>
        </w:rPr>
        <w:t xml:space="preserve"> </w:t>
      </w:r>
      <w:r w:rsidRPr="006D5233">
        <w:rPr>
          <w:rStyle w:val="Emphasis"/>
          <w:highlight w:val="yellow"/>
        </w:rPr>
        <w:t>commit atrocities</w:t>
      </w:r>
      <w:r w:rsidRPr="006D5233">
        <w:rPr>
          <w:sz w:val="16"/>
        </w:rPr>
        <w:t xml:space="preserve"> </w:t>
      </w:r>
      <w:r w:rsidRPr="006D5233">
        <w:rPr>
          <w:rStyle w:val="StyleUnderline"/>
        </w:rPr>
        <w:t>within their own borders</w:t>
      </w:r>
      <w:r w:rsidRPr="006D5233">
        <w:rPr>
          <w:sz w:val="16"/>
        </w:rPr>
        <w:t xml:space="preserve"> (e.g. Ethiopia in the Tigray). Some have </w:t>
      </w:r>
      <w:r w:rsidRPr="006D5233">
        <w:rPr>
          <w:rStyle w:val="StyleUnderline"/>
        </w:rPr>
        <w:t>consistently attempted to</w:t>
      </w:r>
      <w:r w:rsidRPr="006D5233">
        <w:rPr>
          <w:sz w:val="16"/>
        </w:rPr>
        <w:t xml:space="preserve"> </w:t>
      </w:r>
      <w:r w:rsidRPr="006D5233">
        <w:rPr>
          <w:rStyle w:val="Emphasis"/>
          <w:highlight w:val="yellow"/>
        </w:rPr>
        <w:t>block progress</w:t>
      </w:r>
      <w:r w:rsidRPr="006D5233">
        <w:rPr>
          <w:sz w:val="16"/>
          <w:highlight w:val="yellow"/>
        </w:rPr>
        <w:t xml:space="preserve"> </w:t>
      </w:r>
      <w:r w:rsidRPr="006D5233">
        <w:rPr>
          <w:rStyle w:val="StyleUnderline"/>
          <w:highlight w:val="yellow"/>
        </w:rPr>
        <w:t>in climate</w:t>
      </w:r>
      <w:r w:rsidRPr="006D5233">
        <w:rPr>
          <w:rStyle w:val="StyleUnderline"/>
        </w:rPr>
        <w:t xml:space="preserve"> change negotiations</w:t>
      </w:r>
      <w:r w:rsidRPr="006D5233">
        <w:rPr>
          <w:sz w:val="16"/>
        </w:rPr>
        <w:t xml:space="preserve">, such as Saudi Arabia's attempts to postpone, delay, refuse to negotiate, </w:t>
      </w:r>
      <w:r w:rsidRPr="006D5233">
        <w:rPr>
          <w:rStyle w:val="StyleUnderline"/>
          <w:highlight w:val="yellow"/>
        </w:rPr>
        <w:t>and</w:t>
      </w:r>
      <w:r w:rsidRPr="006D5233">
        <w:rPr>
          <w:sz w:val="16"/>
          <w:highlight w:val="yellow"/>
        </w:rPr>
        <w:t xml:space="preserve"> </w:t>
      </w:r>
      <w:r w:rsidRPr="006D5233">
        <w:rPr>
          <w:rStyle w:val="Emphasis"/>
          <w:highlight w:val="yellow"/>
        </w:rPr>
        <w:t>deny</w:t>
      </w:r>
      <w:r w:rsidRPr="006D5233">
        <w:rPr>
          <w:sz w:val="16"/>
        </w:rPr>
        <w:t xml:space="preserve"> </w:t>
      </w:r>
      <w:r w:rsidRPr="006D5233">
        <w:rPr>
          <w:rStyle w:val="StyleUnderline"/>
        </w:rPr>
        <w:t xml:space="preserve">the </w:t>
      </w:r>
      <w:r w:rsidRPr="006D5233">
        <w:rPr>
          <w:rStyle w:val="StyleUnderline"/>
          <w:highlight w:val="yellow"/>
        </w:rPr>
        <w:t>science</w:t>
      </w:r>
      <w:r w:rsidRPr="006D5233">
        <w:rPr>
          <w:sz w:val="16"/>
        </w:rPr>
        <w:t xml:space="preserve"> (Depledge et al., 2023). Under Bolsonaro, Brazil </w:t>
      </w:r>
      <w:r w:rsidRPr="006D5233">
        <w:rPr>
          <w:rStyle w:val="StyleUnderline"/>
          <w:highlight w:val="yellow"/>
        </w:rPr>
        <w:t>increase</w:t>
      </w:r>
      <w:r w:rsidRPr="006D5233">
        <w:rPr>
          <w:rStyle w:val="StyleUnderline"/>
        </w:rPr>
        <w:t>d</w:t>
      </w:r>
      <w:r w:rsidRPr="006D5233">
        <w:rPr>
          <w:sz w:val="16"/>
        </w:rPr>
        <w:t xml:space="preserve"> the </w:t>
      </w:r>
      <w:r w:rsidRPr="006D5233">
        <w:rPr>
          <w:rStyle w:val="Emphasis"/>
          <w:highlight w:val="yellow"/>
        </w:rPr>
        <w:t>defo</w:t>
      </w:r>
      <w:r w:rsidRPr="006D5233">
        <w:rPr>
          <w:sz w:val="16"/>
        </w:rPr>
        <w:t xml:space="preserve">restation of the Amazon, thereby </w:t>
      </w:r>
      <w:r w:rsidRPr="006D5233">
        <w:rPr>
          <w:rStyle w:val="StyleUnderline"/>
        </w:rPr>
        <w:t>weakening efforts to tackle climate change and</w:t>
      </w:r>
      <w:r w:rsidRPr="006D5233">
        <w:rPr>
          <w:sz w:val="16"/>
        </w:rPr>
        <w:t xml:space="preserve"> </w:t>
      </w:r>
      <w:r w:rsidRPr="006D5233">
        <w:rPr>
          <w:rStyle w:val="Emphasis"/>
          <w:highlight w:val="yellow"/>
        </w:rPr>
        <w:t>harming biod</w:t>
      </w:r>
      <w:r w:rsidRPr="006D5233">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6D5233">
        <w:rPr>
          <w:rStyle w:val="StyleUnderline"/>
        </w:rPr>
        <w:t>shift</w:t>
      </w:r>
      <w:r w:rsidRPr="006D5233">
        <w:rPr>
          <w:sz w:val="16"/>
        </w:rPr>
        <w:t xml:space="preserve"> </w:t>
      </w:r>
      <w:r w:rsidRPr="006D5233">
        <w:rPr>
          <w:rStyle w:val="Emphasis"/>
        </w:rPr>
        <w:t>towards authoritarianism</w:t>
      </w:r>
      <w:r w:rsidRPr="006D5233">
        <w:rPr>
          <w:sz w:val="16"/>
        </w:rPr>
        <w:t xml:space="preserve"> </w:t>
      </w:r>
      <w:r w:rsidRPr="006D5233">
        <w:rPr>
          <w:rStyle w:val="StyleUnderline"/>
        </w:rPr>
        <w:t>tends to</w:t>
      </w:r>
      <w:r w:rsidRPr="006D5233">
        <w:rPr>
          <w:sz w:val="16"/>
        </w:rPr>
        <w:t xml:space="preserve"> </w:t>
      </w:r>
      <w:r w:rsidRPr="006D5233">
        <w:rPr>
          <w:rStyle w:val="Emphasis"/>
        </w:rPr>
        <w:t>reduce</w:t>
      </w:r>
      <w:r w:rsidRPr="006D5233">
        <w:rPr>
          <w:sz w:val="16"/>
        </w:rPr>
        <w:t xml:space="preserve"> </w:t>
      </w:r>
      <w:r w:rsidRPr="006D5233">
        <w:rPr>
          <w:rStyle w:val="StyleUnderline"/>
        </w:rPr>
        <w:t>attentiveness to global responsibilities</w:t>
      </w:r>
      <w:r w:rsidRPr="006D5233">
        <w:rPr>
          <w:sz w:val="16"/>
        </w:rPr>
        <w:t>.25</w:t>
      </w:r>
    </w:p>
    <w:p w14:paraId="7B94615B" w14:textId="77777777" w:rsidR="005E56E8" w:rsidRPr="006D5233" w:rsidRDefault="005E56E8" w:rsidP="005E56E8">
      <w:pPr>
        <w:rPr>
          <w:sz w:val="16"/>
        </w:rPr>
      </w:pPr>
      <w:r w:rsidRPr="006D5233">
        <w:rPr>
          <w:sz w:val="16"/>
        </w:rPr>
        <w:t xml:space="preserve">Moreover, </w:t>
      </w:r>
      <w:r w:rsidRPr="006D5233">
        <w:rPr>
          <w:rStyle w:val="StyleUnderline"/>
        </w:rPr>
        <w:t xml:space="preserve">a </w:t>
      </w:r>
      <w:r w:rsidRPr="006D5233">
        <w:rPr>
          <w:rStyle w:val="StyleUnderline"/>
          <w:highlight w:val="yellow"/>
        </w:rPr>
        <w:t>post-liberal</w:t>
      </w:r>
      <w:r w:rsidRPr="006D5233">
        <w:rPr>
          <w:rStyle w:val="StyleUnderline"/>
        </w:rPr>
        <w:t xml:space="preserve"> order</w:t>
      </w:r>
      <w:r w:rsidRPr="006D5233">
        <w:rPr>
          <w:sz w:val="16"/>
        </w:rPr>
        <w:t xml:space="preserve"> dominated by authoritarian actors </w:t>
      </w:r>
      <w:r w:rsidRPr="006D5233">
        <w:rPr>
          <w:rStyle w:val="StyleUnderline"/>
        </w:rPr>
        <w:t xml:space="preserve">could </w:t>
      </w:r>
      <w:r w:rsidRPr="006D5233">
        <w:rPr>
          <w:rStyle w:val="StyleUnderline"/>
          <w:highlight w:val="yellow"/>
        </w:rPr>
        <w:t>create</w:t>
      </w:r>
      <w:r w:rsidRPr="006D5233">
        <w:rPr>
          <w:rStyle w:val="StyleUnderline"/>
        </w:rPr>
        <w:t xml:space="preserve"> a</w:t>
      </w:r>
      <w:r w:rsidRPr="006D5233">
        <w:rPr>
          <w:sz w:val="16"/>
        </w:rPr>
        <w:t xml:space="preserve"> </w:t>
      </w:r>
      <w:r w:rsidRPr="006D5233">
        <w:rPr>
          <w:rStyle w:val="Emphasis"/>
        </w:rPr>
        <w:t>far less conducive</w:t>
      </w:r>
      <w:r w:rsidRPr="006D5233">
        <w:rPr>
          <w:sz w:val="16"/>
        </w:rPr>
        <w:t xml:space="preserve"> </w:t>
      </w:r>
      <w:r w:rsidRPr="006D5233">
        <w:rPr>
          <w:rStyle w:val="StyleUnderline"/>
        </w:rPr>
        <w:t>international environment for the fulfilment of global responsibilities</w:t>
      </w:r>
      <w:r w:rsidRPr="006D5233">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6D5233">
        <w:rPr>
          <w:rStyle w:val="StyleUnderline"/>
        </w:rPr>
        <w:t>a</w:t>
      </w:r>
      <w:r w:rsidRPr="006D5233">
        <w:rPr>
          <w:sz w:val="16"/>
        </w:rPr>
        <w:t xml:space="preserve"> </w:t>
      </w:r>
      <w:r w:rsidRPr="006D5233">
        <w:rPr>
          <w:rStyle w:val="Emphasis"/>
        </w:rPr>
        <w:t>significant rise</w:t>
      </w:r>
      <w:r w:rsidRPr="006D5233">
        <w:rPr>
          <w:sz w:val="16"/>
        </w:rPr>
        <w:t xml:space="preserve"> </w:t>
      </w:r>
      <w:r w:rsidRPr="006D5233">
        <w:rPr>
          <w:rStyle w:val="StyleUnderline"/>
        </w:rPr>
        <w:t xml:space="preserve">in </w:t>
      </w:r>
      <w:r w:rsidRPr="006D5233">
        <w:rPr>
          <w:rStyle w:val="StyleUnderline"/>
          <w:highlight w:val="yellow"/>
        </w:rPr>
        <w:t>nationalism and security competition</w:t>
      </w:r>
      <w:r w:rsidRPr="006D5233">
        <w:rPr>
          <w:sz w:val="16"/>
        </w:rPr>
        <w:t xml:space="preserve"> between China and the United States, </w:t>
      </w:r>
      <w:r w:rsidRPr="006D5233">
        <w:rPr>
          <w:rStyle w:val="StyleUnderline"/>
        </w:rPr>
        <w:t xml:space="preserve">and </w:t>
      </w:r>
      <w:r w:rsidRPr="006D5233">
        <w:rPr>
          <w:rStyle w:val="StyleUnderline"/>
          <w:highlight w:val="yellow"/>
        </w:rPr>
        <w:t>increases</w:t>
      </w:r>
      <w:r w:rsidRPr="006D5233">
        <w:rPr>
          <w:rStyle w:val="StyleUnderline"/>
        </w:rPr>
        <w:t xml:space="preserve"> in the</w:t>
      </w:r>
      <w:r w:rsidRPr="006D5233">
        <w:rPr>
          <w:sz w:val="16"/>
        </w:rPr>
        <w:t xml:space="preserve"> </w:t>
      </w:r>
      <w:r w:rsidRPr="006D5233">
        <w:rPr>
          <w:rStyle w:val="Emphasis"/>
        </w:rPr>
        <w:t>instances of</w:t>
      </w:r>
      <w:r w:rsidRPr="006D5233">
        <w:rPr>
          <w:sz w:val="16"/>
        </w:rPr>
        <w:t xml:space="preserve"> mass atrocities and </w:t>
      </w:r>
      <w:r w:rsidRPr="006D5233">
        <w:rPr>
          <w:rStyle w:val="Emphasis"/>
          <w:highlight w:val="yellow"/>
        </w:rPr>
        <w:t>conflicts</w:t>
      </w:r>
      <w:r w:rsidRPr="006D5233">
        <w:rPr>
          <w:sz w:val="16"/>
        </w:rPr>
        <w:t xml:space="preserve">, </w:t>
      </w:r>
      <w:r w:rsidRPr="006D5233">
        <w:rPr>
          <w:rStyle w:val="StyleUnderline"/>
        </w:rPr>
        <w:t>as well as the</w:t>
      </w:r>
      <w:r w:rsidRPr="006D5233">
        <w:rPr>
          <w:sz w:val="16"/>
        </w:rPr>
        <w:t xml:space="preserve"> </w:t>
      </w:r>
      <w:r w:rsidRPr="006D5233">
        <w:rPr>
          <w:rStyle w:val="Emphasis"/>
        </w:rPr>
        <w:t>open violation</w:t>
      </w:r>
      <w:r w:rsidRPr="006D5233">
        <w:rPr>
          <w:sz w:val="16"/>
        </w:rPr>
        <w:t xml:space="preserve"> </w:t>
      </w:r>
      <w:r w:rsidRPr="006D5233">
        <w:rPr>
          <w:rStyle w:val="StyleUnderline"/>
        </w:rPr>
        <w:t>of key international norms such as non-intervention and the failure of international institutions</w:t>
      </w:r>
      <w:r w:rsidRPr="006D5233">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0667C8F6" w14:textId="77777777" w:rsidR="005E56E8" w:rsidRPr="006D5233" w:rsidRDefault="005E56E8" w:rsidP="005E56E8">
      <w:pPr>
        <w:rPr>
          <w:sz w:val="16"/>
        </w:rPr>
      </w:pPr>
      <w:r w:rsidRPr="006D5233">
        <w:rPr>
          <w:sz w:val="16"/>
        </w:rPr>
        <w:t xml:space="preserve">Whichever of these scenarios emerges, it seems likely that </w:t>
      </w:r>
      <w:r w:rsidRPr="006D5233">
        <w:rPr>
          <w:rStyle w:val="StyleUnderline"/>
        </w:rPr>
        <w:t>a post-liberal order with more global authoritarianism will</w:t>
      </w:r>
      <w:r w:rsidRPr="006D5233">
        <w:rPr>
          <w:sz w:val="16"/>
        </w:rPr>
        <w:t xml:space="preserve">, first, </w:t>
      </w:r>
      <w:r w:rsidRPr="006D5233">
        <w:rPr>
          <w:rStyle w:val="Emphasis"/>
        </w:rPr>
        <w:t>lead to more crises and issues</w:t>
      </w:r>
      <w:r w:rsidRPr="006D5233">
        <w:rPr>
          <w:sz w:val="16"/>
        </w:rPr>
        <w:t xml:space="preserve">, </w:t>
      </w:r>
      <w:r w:rsidRPr="006D5233">
        <w:rPr>
          <w:rStyle w:val="StyleUnderline"/>
        </w:rPr>
        <w:t>as the number of</w:t>
      </w:r>
      <w:r w:rsidRPr="006D5233">
        <w:rPr>
          <w:sz w:val="16"/>
        </w:rPr>
        <w:t xml:space="preserve"> human rights situations, </w:t>
      </w:r>
      <w:r w:rsidRPr="006D5233">
        <w:rPr>
          <w:rStyle w:val="StyleUnderline"/>
        </w:rPr>
        <w:t>mass atrocities, and conflicts increase, due to</w:t>
      </w:r>
      <w:r w:rsidRPr="006D5233">
        <w:rPr>
          <w:sz w:val="16"/>
        </w:rPr>
        <w:t xml:space="preserve"> </w:t>
      </w:r>
      <w:r w:rsidRPr="006D5233">
        <w:rPr>
          <w:rStyle w:val="Emphasis"/>
        </w:rPr>
        <w:t>greater polarisation</w:t>
      </w:r>
      <w:r w:rsidRPr="006D5233">
        <w:rPr>
          <w:sz w:val="16"/>
        </w:rPr>
        <w:t xml:space="preserve"> </w:t>
      </w:r>
      <w:r w:rsidRPr="006D5233">
        <w:rPr>
          <w:rStyle w:val="StyleUnderline"/>
        </w:rPr>
        <w:t>and</w:t>
      </w:r>
      <w:r w:rsidRPr="006D5233">
        <w:rPr>
          <w:sz w:val="16"/>
        </w:rPr>
        <w:t xml:space="preserve"> </w:t>
      </w:r>
      <w:r w:rsidRPr="006D5233">
        <w:rPr>
          <w:rStyle w:val="Emphasis"/>
        </w:rPr>
        <w:t>rivalry</w:t>
      </w:r>
      <w:r w:rsidRPr="006D5233">
        <w:rPr>
          <w:sz w:val="16"/>
        </w:rPr>
        <w:t xml:space="preserve"> </w:t>
      </w:r>
      <w:r w:rsidRPr="006D5233">
        <w:rPr>
          <w:rStyle w:val="StyleUnderline"/>
        </w:rPr>
        <w:t>between great powers and regions</w:t>
      </w:r>
      <w:r w:rsidRPr="006D5233">
        <w:rPr>
          <w:sz w:val="16"/>
        </w:rPr>
        <w:t xml:space="preserve">. This is likely to be most severe in the Realist-nationalist scenario, as </w:t>
      </w:r>
      <w:r w:rsidRPr="006D5233">
        <w:rPr>
          <w:rStyle w:val="StyleUnderline"/>
        </w:rPr>
        <w:t>many states</w:t>
      </w:r>
      <w:r w:rsidRPr="006D5233">
        <w:rPr>
          <w:sz w:val="16"/>
        </w:rPr>
        <w:t xml:space="preserve">, in part </w:t>
      </w:r>
      <w:r w:rsidRPr="006D5233">
        <w:rPr>
          <w:rStyle w:val="StyleUnderline"/>
        </w:rPr>
        <w:t>led by the</w:t>
      </w:r>
      <w:r w:rsidRPr="006D5233">
        <w:rPr>
          <w:sz w:val="16"/>
        </w:rPr>
        <w:t xml:space="preserve"> </w:t>
      </w:r>
      <w:r w:rsidRPr="006D5233">
        <w:rPr>
          <w:rStyle w:val="Emphasis"/>
        </w:rPr>
        <w:t>whims</w:t>
      </w:r>
      <w:r w:rsidRPr="006D5233">
        <w:rPr>
          <w:sz w:val="16"/>
        </w:rPr>
        <w:t xml:space="preserve"> </w:t>
      </w:r>
      <w:r w:rsidRPr="006D5233">
        <w:rPr>
          <w:rStyle w:val="StyleUnderline"/>
        </w:rPr>
        <w:t xml:space="preserve">of their </w:t>
      </w:r>
      <w:r w:rsidRPr="006D5233">
        <w:rPr>
          <w:rStyle w:val="StyleUnderline"/>
          <w:highlight w:val="yellow"/>
        </w:rPr>
        <w:t>authoritarian</w:t>
      </w:r>
      <w:r w:rsidRPr="006D5233">
        <w:rPr>
          <w:rStyle w:val="StyleUnderline"/>
        </w:rPr>
        <w:t xml:space="preserve"> leaders</w:t>
      </w:r>
      <w:r w:rsidRPr="006D5233">
        <w:rPr>
          <w:sz w:val="16"/>
        </w:rPr>
        <w:t xml:space="preserve">, </w:t>
      </w:r>
      <w:r w:rsidRPr="006D5233">
        <w:rPr>
          <w:rStyle w:val="Emphasis"/>
          <w:highlight w:val="yellow"/>
        </w:rPr>
        <w:t>assert aggressively</w:t>
      </w:r>
      <w:r w:rsidRPr="006D5233">
        <w:rPr>
          <w:sz w:val="16"/>
        </w:rPr>
        <w:t xml:space="preserve"> </w:t>
      </w:r>
      <w:r w:rsidRPr="006D5233">
        <w:rPr>
          <w:rStyle w:val="StyleUnderline"/>
        </w:rPr>
        <w:t xml:space="preserve">their </w:t>
      </w:r>
      <w:r w:rsidRPr="006D5233">
        <w:rPr>
          <w:rStyle w:val="StyleUnderline"/>
          <w:highlight w:val="yellow"/>
        </w:rPr>
        <w:t>national interests</w:t>
      </w:r>
      <w:r w:rsidRPr="006D5233">
        <w:rPr>
          <w:rStyle w:val="StyleUnderline"/>
        </w:rPr>
        <w:t>, and in general, the world becomes less rule-governed and more conflictual</w:t>
      </w:r>
      <w:r w:rsidRPr="006D5233">
        <w:rPr>
          <w:sz w:val="16"/>
        </w:rPr>
        <w:t>.</w:t>
      </w:r>
    </w:p>
    <w:p w14:paraId="5695443B" w14:textId="77777777" w:rsidR="005E56E8" w:rsidRPr="006D5233" w:rsidRDefault="005E56E8" w:rsidP="005E56E8">
      <w:pPr>
        <w:rPr>
          <w:sz w:val="16"/>
        </w:rPr>
      </w:pPr>
      <w:r w:rsidRPr="006D5233">
        <w:rPr>
          <w:sz w:val="16"/>
        </w:rPr>
        <w:t xml:space="preserve">Second, and related, </w:t>
      </w:r>
      <w:r w:rsidRPr="006D5233">
        <w:rPr>
          <w:rStyle w:val="StyleUnderline"/>
          <w:highlight w:val="yellow"/>
        </w:rPr>
        <w:t>there is</w:t>
      </w:r>
      <w:r w:rsidRPr="006D5233">
        <w:rPr>
          <w:sz w:val="16"/>
          <w:highlight w:val="yellow"/>
        </w:rPr>
        <w:t xml:space="preserve"> </w:t>
      </w:r>
      <w:r w:rsidRPr="006D5233">
        <w:rPr>
          <w:rStyle w:val="Emphasis"/>
          <w:highlight w:val="yellow"/>
        </w:rPr>
        <w:t xml:space="preserve">less </w:t>
      </w:r>
      <w:r w:rsidRPr="006D5233">
        <w:rPr>
          <w:rStyle w:val="Emphasis"/>
        </w:rPr>
        <w:t>likely</w:t>
      </w:r>
      <w:r w:rsidRPr="006D5233">
        <w:rPr>
          <w:sz w:val="16"/>
        </w:rPr>
        <w:t xml:space="preserve"> to be </w:t>
      </w:r>
      <w:r w:rsidRPr="006D5233">
        <w:rPr>
          <w:rStyle w:val="StyleUnderline"/>
        </w:rPr>
        <w:t xml:space="preserve">successful </w:t>
      </w:r>
      <w:r w:rsidRPr="006D5233">
        <w:rPr>
          <w:rStyle w:val="Emphasis"/>
          <w:highlight w:val="yellow"/>
        </w:rPr>
        <w:t>multilat</w:t>
      </w:r>
      <w:r w:rsidRPr="006D5233">
        <w:rPr>
          <w:rStyle w:val="StyleUnderline"/>
        </w:rPr>
        <w:t>eralism</w:t>
      </w:r>
      <w:r w:rsidRPr="006D5233">
        <w:rPr>
          <w:sz w:val="16"/>
        </w:rPr>
        <w:t xml:space="preserve">. In recent times, </w:t>
      </w:r>
      <w:r w:rsidRPr="006D5233">
        <w:rPr>
          <w:rStyle w:val="StyleUnderline"/>
        </w:rPr>
        <w:t>multilateralism</w:t>
      </w:r>
      <w:r w:rsidRPr="006D5233">
        <w:rPr>
          <w:sz w:val="16"/>
        </w:rPr>
        <w:t xml:space="preserve"> has </w:t>
      </w:r>
      <w:r w:rsidRPr="006D5233">
        <w:rPr>
          <w:rStyle w:val="StyleUnderline"/>
        </w:rPr>
        <w:t>become subject to</w:t>
      </w:r>
      <w:r w:rsidRPr="006D5233">
        <w:rPr>
          <w:sz w:val="16"/>
        </w:rPr>
        <w:t xml:space="preserve"> </w:t>
      </w:r>
      <w:r w:rsidRPr="006D5233">
        <w:rPr>
          <w:rStyle w:val="Emphasis"/>
        </w:rPr>
        <w:t>‘gridlock’</w:t>
      </w:r>
      <w:r w:rsidRPr="006D5233">
        <w:rPr>
          <w:sz w:val="16"/>
        </w:rPr>
        <w:t xml:space="preserve">, </w:t>
      </w:r>
      <w:r w:rsidRPr="006D5233">
        <w:rPr>
          <w:rStyle w:val="StyleUnderline"/>
        </w:rPr>
        <w:t>as</w:t>
      </w:r>
      <w:r w:rsidRPr="006D5233">
        <w:rPr>
          <w:sz w:val="16"/>
        </w:rPr>
        <w:t xml:space="preserve"> international </w:t>
      </w:r>
      <w:r w:rsidRPr="006D5233">
        <w:rPr>
          <w:rStyle w:val="StyleUnderline"/>
        </w:rPr>
        <w:t>institutions have failed to progress</w:t>
      </w:r>
      <w:r w:rsidRPr="006D5233">
        <w:rPr>
          <w:sz w:val="16"/>
        </w:rPr>
        <w:t xml:space="preserve"> over the past few decades (Hale et al., 2013; Hale and Held, 2017). In the more pessimistic scenarios, </w:t>
      </w:r>
      <w:r w:rsidRPr="006D5233">
        <w:rPr>
          <w:rStyle w:val="StyleUnderline"/>
        </w:rPr>
        <w:t xml:space="preserve">a </w:t>
      </w:r>
      <w:r w:rsidRPr="006D5233">
        <w:rPr>
          <w:rStyle w:val="StyleUnderline"/>
          <w:highlight w:val="yellow"/>
        </w:rPr>
        <w:t>post-liberal order</w:t>
      </w:r>
      <w:r w:rsidRPr="006D5233">
        <w:rPr>
          <w:rStyle w:val="StyleUnderline"/>
        </w:rPr>
        <w:t xml:space="preserve"> dominated by global authoritarians would </w:t>
      </w:r>
      <w:r w:rsidRPr="006D5233">
        <w:rPr>
          <w:rStyle w:val="StyleUnderline"/>
          <w:highlight w:val="yellow"/>
        </w:rPr>
        <w:t>see</w:t>
      </w:r>
      <w:r w:rsidRPr="006D5233">
        <w:rPr>
          <w:sz w:val="16"/>
        </w:rPr>
        <w:t xml:space="preserve"> the </w:t>
      </w:r>
      <w:r w:rsidRPr="006D5233">
        <w:rPr>
          <w:rStyle w:val="Emphasis"/>
        </w:rPr>
        <w:t>further weakening</w:t>
      </w:r>
      <w:r w:rsidRPr="006D5233">
        <w:rPr>
          <w:sz w:val="16"/>
        </w:rPr>
        <w:t xml:space="preserve"> </w:t>
      </w:r>
      <w:r w:rsidRPr="006D5233">
        <w:rPr>
          <w:rStyle w:val="StyleUnderline"/>
        </w:rPr>
        <w:t>of multilateral institutions as there would be</w:t>
      </w:r>
      <w:r w:rsidRPr="006D5233">
        <w:rPr>
          <w:sz w:val="16"/>
        </w:rPr>
        <w:t xml:space="preserve"> an </w:t>
      </w:r>
      <w:r w:rsidRPr="006D5233">
        <w:rPr>
          <w:rStyle w:val="Emphasis"/>
          <w:highlight w:val="yellow"/>
        </w:rPr>
        <w:t>increased polarisation</w:t>
      </w:r>
      <w:r w:rsidRPr="006D5233">
        <w:rPr>
          <w:rStyle w:val="Emphasis"/>
        </w:rPr>
        <w:t xml:space="preserve"> and stymying</w:t>
      </w:r>
      <w:r w:rsidRPr="006D5233">
        <w:rPr>
          <w:sz w:val="16"/>
        </w:rPr>
        <w:t xml:space="preserve"> </w:t>
      </w:r>
      <w:r w:rsidRPr="006D5233">
        <w:rPr>
          <w:rStyle w:val="StyleUnderline"/>
        </w:rPr>
        <w:t>within organisations, reducing</w:t>
      </w:r>
      <w:r w:rsidRPr="006D5233">
        <w:rPr>
          <w:sz w:val="16"/>
        </w:rPr>
        <w:t xml:space="preserve"> their </w:t>
      </w:r>
      <w:r w:rsidRPr="006D5233">
        <w:rPr>
          <w:rStyle w:val="StyleUnderline"/>
        </w:rPr>
        <w:t xml:space="preserve">ability to resolve crises and conflict, </w:t>
      </w:r>
      <w:r w:rsidRPr="006D5233">
        <w:rPr>
          <w:rStyle w:val="StyleUnderline"/>
          <w:highlight w:val="yellow"/>
        </w:rPr>
        <w:t>leading to</w:t>
      </w:r>
      <w:r w:rsidRPr="006D5233">
        <w:rPr>
          <w:sz w:val="16"/>
        </w:rPr>
        <w:t xml:space="preserve"> </w:t>
      </w:r>
      <w:r w:rsidRPr="006D5233">
        <w:rPr>
          <w:rStyle w:val="Emphasis"/>
        </w:rPr>
        <w:t>more unilateral</w:t>
      </w:r>
      <w:r w:rsidRPr="006D5233">
        <w:rPr>
          <w:sz w:val="16"/>
        </w:rPr>
        <w:t xml:space="preserve"> </w:t>
      </w:r>
      <w:r w:rsidRPr="006D5233">
        <w:rPr>
          <w:rStyle w:val="StyleUnderline"/>
        </w:rPr>
        <w:t>efforts, or simply</w:t>
      </w:r>
      <w:r w:rsidRPr="006D5233">
        <w:rPr>
          <w:sz w:val="16"/>
        </w:rPr>
        <w:t xml:space="preserve"> </w:t>
      </w:r>
      <w:r w:rsidRPr="006D5233">
        <w:rPr>
          <w:rStyle w:val="Emphasis"/>
          <w:highlight w:val="yellow"/>
        </w:rPr>
        <w:t>inaction</w:t>
      </w:r>
      <w:r w:rsidRPr="006D5233">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6D5233">
        <w:rPr>
          <w:rStyle w:val="StyleUnderline"/>
        </w:rPr>
        <w:t>authoritarian states are worried about</w:t>
      </w:r>
      <w:r w:rsidRPr="006D5233">
        <w:rPr>
          <w:sz w:val="16"/>
        </w:rPr>
        <w:t xml:space="preserve"> </w:t>
      </w:r>
      <w:r w:rsidRPr="006D5233">
        <w:rPr>
          <w:rStyle w:val="Emphasis"/>
        </w:rPr>
        <w:t>overly constraining</w:t>
      </w:r>
      <w:r w:rsidRPr="006D5233">
        <w:rPr>
          <w:sz w:val="16"/>
        </w:rPr>
        <w:t xml:space="preserve"> </w:t>
      </w:r>
      <w:r w:rsidRPr="006D5233">
        <w:rPr>
          <w:rStyle w:val="StyleUnderline"/>
        </w:rPr>
        <w:t>themselves with transparent international commitments, which</w:t>
      </w:r>
      <w:r w:rsidRPr="006D5233">
        <w:rPr>
          <w:sz w:val="16"/>
        </w:rPr>
        <w:t xml:space="preserve"> might </w:t>
      </w:r>
      <w:r w:rsidRPr="006D5233">
        <w:rPr>
          <w:rStyle w:val="StyleUnderline"/>
        </w:rPr>
        <w:t>create a</w:t>
      </w:r>
      <w:r w:rsidRPr="006D5233">
        <w:rPr>
          <w:sz w:val="16"/>
        </w:rPr>
        <w:t xml:space="preserve"> </w:t>
      </w:r>
      <w:r w:rsidRPr="006D5233">
        <w:rPr>
          <w:rStyle w:val="Emphasis"/>
        </w:rPr>
        <w:t>domestic backlash</w:t>
      </w:r>
      <w:r w:rsidRPr="006D5233">
        <w:rPr>
          <w:sz w:val="16"/>
        </w:rPr>
        <w:t xml:space="preserve"> </w:t>
      </w:r>
      <w:r w:rsidRPr="006D5233">
        <w:rPr>
          <w:rStyle w:val="StyleUnderline"/>
        </w:rPr>
        <w:t>if the benefits do not emerge</w:t>
      </w:r>
      <w:r w:rsidRPr="006D5233">
        <w:rPr>
          <w:sz w:val="16"/>
        </w:rPr>
        <w:t xml:space="preserve">. This means that </w:t>
      </w:r>
      <w:r w:rsidRPr="006D5233">
        <w:rPr>
          <w:rStyle w:val="StyleUnderline"/>
        </w:rPr>
        <w:t>authoritarian states are likely to be</w:t>
      </w:r>
      <w:r w:rsidRPr="006D5233">
        <w:rPr>
          <w:sz w:val="16"/>
        </w:rPr>
        <w:t xml:space="preserve"> </w:t>
      </w:r>
      <w:r w:rsidRPr="006D5233">
        <w:rPr>
          <w:rStyle w:val="Emphasis"/>
        </w:rPr>
        <w:t>less committed</w:t>
      </w:r>
      <w:r w:rsidRPr="006D5233">
        <w:rPr>
          <w:sz w:val="16"/>
        </w:rPr>
        <w:t xml:space="preserve"> </w:t>
      </w:r>
      <w:r w:rsidRPr="006D5233">
        <w:rPr>
          <w:rStyle w:val="StyleUnderline"/>
        </w:rPr>
        <w:t>to major multilateral initiatives</w:t>
      </w:r>
      <w:r w:rsidRPr="006D5233">
        <w:rPr>
          <w:sz w:val="16"/>
        </w:rPr>
        <w:t>.</w:t>
      </w:r>
    </w:p>
    <w:p w14:paraId="3767747C" w14:textId="77777777" w:rsidR="005E56E8" w:rsidRPr="006D5233" w:rsidRDefault="005E56E8" w:rsidP="005E56E8">
      <w:pPr>
        <w:rPr>
          <w:sz w:val="16"/>
        </w:rPr>
      </w:pPr>
      <w:r w:rsidRPr="006D5233">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6EC85DA" w14:textId="77777777" w:rsidR="005E56E8" w:rsidRPr="006D5233" w:rsidRDefault="005E56E8" w:rsidP="005E56E8">
      <w:pPr>
        <w:rPr>
          <w:sz w:val="16"/>
        </w:rPr>
      </w:pPr>
      <w:r w:rsidRPr="006D5233">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0AD7B6A5" w14:textId="77777777" w:rsidR="005E56E8" w:rsidRPr="006D5233" w:rsidRDefault="005E56E8" w:rsidP="005E56E8">
      <w:pPr>
        <w:rPr>
          <w:sz w:val="16"/>
        </w:rPr>
      </w:pPr>
      <w:r w:rsidRPr="006D5233">
        <w:rPr>
          <w:sz w:val="16"/>
        </w:rPr>
        <w:t xml:space="preserve">Given these four elements, an </w:t>
      </w:r>
      <w:r w:rsidRPr="006D5233">
        <w:rPr>
          <w:rStyle w:val="StyleUnderline"/>
        </w:rPr>
        <w:t>authoritarian-dominated international order will be</w:t>
      </w:r>
      <w:r w:rsidRPr="006D5233">
        <w:rPr>
          <w:sz w:val="16"/>
        </w:rPr>
        <w:t xml:space="preserve"> </w:t>
      </w:r>
      <w:r w:rsidRPr="006D5233">
        <w:rPr>
          <w:rStyle w:val="Emphasis"/>
        </w:rPr>
        <w:t>far less conducive</w:t>
      </w:r>
      <w:r w:rsidRPr="006D5233">
        <w:rPr>
          <w:sz w:val="16"/>
        </w:rPr>
        <w:t xml:space="preserve"> </w:t>
      </w:r>
      <w:r w:rsidRPr="006D5233">
        <w:rPr>
          <w:rStyle w:val="StyleUnderline"/>
        </w:rPr>
        <w:t>to carrying out global responsibilities</w:t>
      </w:r>
      <w:r w:rsidRPr="006D5233">
        <w:rPr>
          <w:sz w:val="16"/>
        </w:rPr>
        <w:t xml:space="preserve">. The fact </w:t>
      </w:r>
      <w:r w:rsidRPr="006D5233">
        <w:rPr>
          <w:rStyle w:val="StyleUnderline"/>
        </w:rPr>
        <w:t>that there will be</w:t>
      </w:r>
      <w:r w:rsidRPr="006D5233">
        <w:rPr>
          <w:sz w:val="16"/>
        </w:rPr>
        <w:t xml:space="preserve"> </w:t>
      </w:r>
      <w:r w:rsidRPr="006D5233">
        <w:rPr>
          <w:rStyle w:val="Emphasis"/>
        </w:rPr>
        <w:t>more crises</w:t>
      </w:r>
      <w:r w:rsidRPr="006D5233">
        <w:rPr>
          <w:sz w:val="16"/>
        </w:rPr>
        <w:t xml:space="preserve"> </w:t>
      </w:r>
      <w:r w:rsidRPr="006D5233">
        <w:rPr>
          <w:rStyle w:val="StyleUnderline"/>
        </w:rPr>
        <w:t>to deal with</w:t>
      </w:r>
      <w:r w:rsidRPr="006D5233">
        <w:rPr>
          <w:sz w:val="16"/>
        </w:rPr>
        <w:t xml:space="preserve"> will </w:t>
      </w:r>
      <w:r w:rsidRPr="006D5233">
        <w:rPr>
          <w:rStyle w:val="StyleUnderline"/>
        </w:rPr>
        <w:t>mean</w:t>
      </w:r>
      <w:r w:rsidRPr="006D5233">
        <w:rPr>
          <w:sz w:val="16"/>
        </w:rPr>
        <w:t xml:space="preserve"> that </w:t>
      </w:r>
      <w:r w:rsidRPr="006D5233">
        <w:rPr>
          <w:rStyle w:val="StyleUnderline"/>
        </w:rPr>
        <w:t>states will have</w:t>
      </w:r>
      <w:r w:rsidRPr="006D5233">
        <w:rPr>
          <w:sz w:val="16"/>
        </w:rPr>
        <w:t xml:space="preserve"> </w:t>
      </w:r>
      <w:r w:rsidRPr="006D5233">
        <w:rPr>
          <w:rStyle w:val="Emphasis"/>
        </w:rPr>
        <w:t>more responsibilities</w:t>
      </w:r>
      <w:r w:rsidRPr="006D5233">
        <w:rPr>
          <w:sz w:val="16"/>
        </w:rPr>
        <w:t xml:space="preserve"> </w:t>
      </w:r>
      <w:r w:rsidRPr="006D5233">
        <w:rPr>
          <w:rStyle w:val="StyleUnderline"/>
        </w:rPr>
        <w:t>to fulfil</w:t>
      </w:r>
      <w:r w:rsidRPr="006D5233">
        <w:rPr>
          <w:sz w:val="16"/>
        </w:rPr>
        <w:t xml:space="preserve"> as there will be additional people who are vulnerable with claims to assistance. </w:t>
      </w:r>
      <w:r w:rsidRPr="006D5233">
        <w:rPr>
          <w:rStyle w:val="StyleUnderline"/>
        </w:rPr>
        <w:t>But there are likely</w:t>
      </w:r>
      <w:r w:rsidRPr="006D5233">
        <w:rPr>
          <w:sz w:val="16"/>
        </w:rPr>
        <w:t xml:space="preserve"> to be </w:t>
      </w:r>
      <w:r w:rsidRPr="006D5233">
        <w:rPr>
          <w:rStyle w:val="Emphasis"/>
        </w:rPr>
        <w:t>fewer states</w:t>
      </w:r>
      <w:r w:rsidRPr="006D5233">
        <w:rPr>
          <w:sz w:val="16"/>
        </w:rPr>
        <w:t xml:space="preserve"> </w:t>
      </w:r>
      <w:r w:rsidRPr="006D5233">
        <w:rPr>
          <w:rStyle w:val="StyleUnderline"/>
        </w:rPr>
        <w:t>willing to commit to fulfilling global responsibilities, given the rise of authoritarianism</w:t>
      </w:r>
      <w:r w:rsidRPr="006D5233">
        <w:rPr>
          <w:sz w:val="16"/>
        </w:rPr>
        <w:t xml:space="preserve">. The remaining willing actors, as a result, will have to do a lot more – and many will be unable or unwilling to do even more. </w:t>
      </w:r>
      <w:r w:rsidRPr="006D5233">
        <w:rPr>
          <w:rStyle w:val="Emphasis"/>
        </w:rPr>
        <w:t>Weaker</w:t>
      </w:r>
      <w:r w:rsidRPr="006D5233">
        <w:rPr>
          <w:sz w:val="16"/>
        </w:rPr>
        <w:t xml:space="preserve">, or non-existent, </w:t>
      </w:r>
      <w:r w:rsidRPr="006D5233">
        <w:rPr>
          <w:rStyle w:val="Emphasis"/>
        </w:rPr>
        <w:t>global norms</w:t>
      </w:r>
      <w:r w:rsidRPr="006D5233">
        <w:rPr>
          <w:sz w:val="16"/>
        </w:rPr>
        <w:t xml:space="preserve"> </w:t>
      </w:r>
      <w:r w:rsidRPr="006D5233">
        <w:rPr>
          <w:rStyle w:val="StyleUnderline"/>
        </w:rPr>
        <w:t>will exacerbate this</w:t>
      </w:r>
      <w:r w:rsidRPr="006D5233">
        <w:rPr>
          <w:sz w:val="16"/>
        </w:rPr>
        <w:t xml:space="preserve">, </w:t>
      </w:r>
      <w:r w:rsidRPr="006D5233">
        <w:rPr>
          <w:rStyle w:val="Emphasis"/>
        </w:rPr>
        <w:t>reducing</w:t>
      </w:r>
      <w:r w:rsidRPr="006D5233">
        <w:rPr>
          <w:sz w:val="16"/>
        </w:rPr>
        <w:t xml:space="preserve"> </w:t>
      </w:r>
      <w:r w:rsidRPr="006D5233">
        <w:rPr>
          <w:rStyle w:val="StyleUnderline"/>
        </w:rPr>
        <w:t>the influence of norms encouraging states to fulfil</w:t>
      </w:r>
      <w:r w:rsidRPr="006D5233">
        <w:rPr>
          <w:sz w:val="16"/>
        </w:rPr>
        <w:t xml:space="preserve"> their </w:t>
      </w:r>
      <w:r w:rsidRPr="006D5233">
        <w:rPr>
          <w:rStyle w:val="StyleUnderline"/>
        </w:rPr>
        <w:t>global responsibilities</w:t>
      </w:r>
      <w:r w:rsidRPr="006D5233">
        <w:rPr>
          <w:sz w:val="16"/>
        </w:rPr>
        <w:t xml:space="preserve">. And </w:t>
      </w:r>
      <w:r w:rsidRPr="006D5233">
        <w:rPr>
          <w:rStyle w:val="StyleUnderline"/>
        </w:rPr>
        <w:t>even when states do act, the</w:t>
      </w:r>
      <w:r w:rsidRPr="006D5233">
        <w:rPr>
          <w:sz w:val="16"/>
        </w:rPr>
        <w:t xml:space="preserve"> </w:t>
      </w:r>
      <w:r w:rsidRPr="006D5233">
        <w:rPr>
          <w:rStyle w:val="Emphasis"/>
        </w:rPr>
        <w:t>weakening</w:t>
      </w:r>
      <w:r w:rsidRPr="006D5233">
        <w:rPr>
          <w:sz w:val="16"/>
        </w:rPr>
        <w:t xml:space="preserve"> </w:t>
      </w:r>
      <w:r w:rsidRPr="006D5233">
        <w:rPr>
          <w:rStyle w:val="StyleUnderline"/>
        </w:rPr>
        <w:t>of multilateralism will mean</w:t>
      </w:r>
      <w:r w:rsidRPr="006D5233">
        <w:rPr>
          <w:sz w:val="16"/>
        </w:rPr>
        <w:t xml:space="preserve"> that </w:t>
      </w:r>
      <w:r w:rsidRPr="006D5233">
        <w:rPr>
          <w:rStyle w:val="StyleUnderline"/>
        </w:rPr>
        <w:t>efforts will</w:t>
      </w:r>
      <w:r w:rsidRPr="006D5233">
        <w:rPr>
          <w:sz w:val="16"/>
        </w:rPr>
        <w:t xml:space="preserve"> often </w:t>
      </w:r>
      <w:r w:rsidRPr="006D5233">
        <w:rPr>
          <w:rStyle w:val="StyleUnderline"/>
        </w:rPr>
        <w:t>have to be</w:t>
      </w:r>
      <w:r w:rsidRPr="006D5233">
        <w:rPr>
          <w:sz w:val="16"/>
        </w:rPr>
        <w:t xml:space="preserve"> </w:t>
      </w:r>
      <w:r w:rsidRPr="006D5233">
        <w:rPr>
          <w:rStyle w:val="Emphasis"/>
        </w:rPr>
        <w:t>unilateral</w:t>
      </w:r>
      <w:r w:rsidRPr="006D5233">
        <w:rPr>
          <w:sz w:val="16"/>
        </w:rPr>
        <w:t xml:space="preserve">, </w:t>
      </w:r>
      <w:r w:rsidRPr="006D5233">
        <w:rPr>
          <w:rStyle w:val="StyleUnderline"/>
        </w:rPr>
        <w:t>which will typically</w:t>
      </w:r>
      <w:r w:rsidRPr="006D5233">
        <w:rPr>
          <w:sz w:val="16"/>
        </w:rPr>
        <w:t xml:space="preserve"> </w:t>
      </w:r>
      <w:r w:rsidRPr="006D5233">
        <w:rPr>
          <w:rStyle w:val="Emphasis"/>
        </w:rPr>
        <w:t>jeopardise</w:t>
      </w:r>
      <w:r w:rsidRPr="006D5233">
        <w:rPr>
          <w:sz w:val="16"/>
        </w:rPr>
        <w:t xml:space="preserve"> their </w:t>
      </w:r>
      <w:r w:rsidRPr="006D5233">
        <w:rPr>
          <w:rStyle w:val="StyleUnderline"/>
        </w:rPr>
        <w:t>effectiveness and</w:t>
      </w:r>
      <w:r w:rsidRPr="006D5233">
        <w:rPr>
          <w:sz w:val="16"/>
        </w:rPr>
        <w:t xml:space="preserve"> </w:t>
      </w:r>
      <w:r w:rsidRPr="006D5233">
        <w:rPr>
          <w:rStyle w:val="Emphasis"/>
        </w:rPr>
        <w:t>increase</w:t>
      </w:r>
      <w:r w:rsidRPr="006D5233">
        <w:rPr>
          <w:sz w:val="16"/>
        </w:rPr>
        <w:t xml:space="preserve"> </w:t>
      </w:r>
      <w:r w:rsidRPr="006D5233">
        <w:rPr>
          <w:rStyle w:val="StyleUnderline"/>
        </w:rPr>
        <w:t>the burden on those acting</w:t>
      </w:r>
      <w:r w:rsidRPr="006D5233">
        <w:rPr>
          <w:sz w:val="16"/>
        </w:rPr>
        <w:t>. More generally, truth-subversion practices will make it difficult to access the information needed to assess how global responsibilities should be fulfilled and threaten the ability to achieve agreement on action.</w:t>
      </w:r>
    </w:p>
    <w:p w14:paraId="10867F22" w14:textId="77777777" w:rsidR="005E56E8" w:rsidRPr="006D5233" w:rsidRDefault="005E56E8" w:rsidP="005E56E8">
      <w:pPr>
        <w:rPr>
          <w:sz w:val="16"/>
        </w:rPr>
      </w:pPr>
      <w:r w:rsidRPr="006D5233">
        <w:rPr>
          <w:sz w:val="16"/>
        </w:rPr>
        <w:t>As such, this third basis of the duty to confront global authoritarianism is what Chiara Cordelli calls a ‘</w:t>
      </w:r>
      <w:r w:rsidRPr="006D5233">
        <w:rPr>
          <w:i/>
          <w:iCs/>
          <w:sz w:val="16"/>
        </w:rPr>
        <w:t>prospective duty</w:t>
      </w:r>
      <w:r w:rsidRPr="006D5233">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12C7EEC1" w14:textId="77777777" w:rsidR="005E56E8" w:rsidRPr="006D5233" w:rsidRDefault="005E56E8" w:rsidP="005E56E8">
      <w:pPr>
        <w:rPr>
          <w:sz w:val="16"/>
        </w:rPr>
      </w:pPr>
      <w:r w:rsidRPr="006D5233">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6D5233">
        <w:rPr>
          <w:i/>
          <w:iCs/>
          <w:sz w:val="16"/>
        </w:rPr>
        <w:t>pro tanto</w:t>
      </w:r>
      <w:r w:rsidRPr="006D5233">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1B1F2CD2" w14:textId="77777777" w:rsidR="005E56E8" w:rsidRPr="006D5233" w:rsidRDefault="005E56E8" w:rsidP="005E56E8">
      <w:pPr>
        <w:rPr>
          <w:sz w:val="16"/>
        </w:rPr>
      </w:pPr>
      <w:r w:rsidRPr="006D5233">
        <w:rPr>
          <w:sz w:val="16"/>
        </w:rPr>
        <w:t>Comparison to other duties</w:t>
      </w:r>
    </w:p>
    <w:p w14:paraId="16072B70" w14:textId="77777777" w:rsidR="005E56E8" w:rsidRPr="006D5233" w:rsidRDefault="005E56E8" w:rsidP="005E56E8">
      <w:pPr>
        <w:rPr>
          <w:sz w:val="16"/>
        </w:rPr>
      </w:pPr>
      <w:r w:rsidRPr="006D5233">
        <w:rPr>
          <w:sz w:val="16"/>
        </w:rPr>
        <w:t xml:space="preserve">Having set out the basis of the duty to confront global authoritarianism, I now want to </w:t>
      </w:r>
      <w:r w:rsidRPr="006D5233">
        <w:rPr>
          <w:rStyle w:val="StyleUnderline"/>
        </w:rPr>
        <w:t>consider how this</w:t>
      </w:r>
      <w:r w:rsidRPr="006D5233">
        <w:rPr>
          <w:sz w:val="16"/>
        </w:rPr>
        <w:t xml:space="preserve"> duty </w:t>
      </w:r>
      <w:r w:rsidRPr="006D5233">
        <w:rPr>
          <w:rStyle w:val="Emphasis"/>
        </w:rPr>
        <w:t>differs</w:t>
      </w:r>
      <w:r w:rsidRPr="006D5233">
        <w:rPr>
          <w:sz w:val="16"/>
        </w:rPr>
        <w:t xml:space="preserve"> </w:t>
      </w:r>
      <w:r w:rsidRPr="006D5233">
        <w:rPr>
          <w:rStyle w:val="StyleUnderline"/>
        </w:rPr>
        <w:t>from other duties that focus on emerging global developments, such as</w:t>
      </w:r>
      <w:r w:rsidRPr="006D5233">
        <w:rPr>
          <w:sz w:val="16"/>
        </w:rPr>
        <w:t xml:space="preserve"> the duty </w:t>
      </w:r>
      <w:r w:rsidRPr="006D5233">
        <w:rPr>
          <w:rStyle w:val="StyleUnderline"/>
        </w:rPr>
        <w:t>to tackle</w:t>
      </w:r>
      <w:r w:rsidRPr="006D5233">
        <w:rPr>
          <w:sz w:val="16"/>
        </w:rPr>
        <w:t xml:space="preserve"> </w:t>
      </w:r>
      <w:r w:rsidRPr="006D5233">
        <w:rPr>
          <w:rStyle w:val="Emphasis"/>
        </w:rPr>
        <w:t>climate change</w:t>
      </w:r>
      <w:r w:rsidRPr="006D5233">
        <w:rPr>
          <w:sz w:val="16"/>
        </w:rPr>
        <w:t xml:space="preserve">, </w:t>
      </w:r>
      <w:r w:rsidRPr="006D5233">
        <w:rPr>
          <w:rStyle w:val="StyleUnderline"/>
        </w:rPr>
        <w:t>or reduce</w:t>
      </w:r>
      <w:r w:rsidRPr="006D5233">
        <w:rPr>
          <w:sz w:val="16"/>
        </w:rPr>
        <w:t xml:space="preserve"> the </w:t>
      </w:r>
      <w:r w:rsidRPr="006D5233">
        <w:rPr>
          <w:rStyle w:val="StyleUnderline"/>
        </w:rPr>
        <w:t>threats posed by</w:t>
      </w:r>
      <w:r w:rsidRPr="006D5233">
        <w:rPr>
          <w:sz w:val="16"/>
        </w:rPr>
        <w:t xml:space="preserve"> </w:t>
      </w:r>
      <w:r w:rsidRPr="006D5233">
        <w:rPr>
          <w:rStyle w:val="Emphasis"/>
        </w:rPr>
        <w:t>tech</w:t>
      </w:r>
      <w:r w:rsidRPr="006D5233">
        <w:rPr>
          <w:sz w:val="16"/>
        </w:rPr>
        <w:t xml:space="preserve">nological </w:t>
      </w:r>
      <w:r w:rsidRPr="006D5233">
        <w:rPr>
          <w:rStyle w:val="Emphasis"/>
        </w:rPr>
        <w:t>developments</w:t>
      </w:r>
      <w:r w:rsidRPr="006D5233">
        <w:rPr>
          <w:sz w:val="16"/>
        </w:rPr>
        <w:t xml:space="preserve"> </w:t>
      </w:r>
      <w:r w:rsidRPr="006D5233">
        <w:rPr>
          <w:rStyle w:val="StyleUnderline"/>
        </w:rPr>
        <w:t>such as the</w:t>
      </w:r>
      <w:r w:rsidRPr="006D5233">
        <w:rPr>
          <w:sz w:val="16"/>
        </w:rPr>
        <w:t xml:space="preserve"> </w:t>
      </w:r>
      <w:r w:rsidRPr="006D5233">
        <w:rPr>
          <w:rStyle w:val="Emphasis"/>
        </w:rPr>
        <w:t>misuse of AI</w:t>
      </w:r>
      <w:r w:rsidRPr="006D5233">
        <w:rPr>
          <w:sz w:val="16"/>
        </w:rPr>
        <w:t xml:space="preserve"> </w:t>
      </w:r>
      <w:r w:rsidRPr="006D5233">
        <w:rPr>
          <w:rStyle w:val="StyleUnderline"/>
        </w:rPr>
        <w:t>and to minimise the risk of</w:t>
      </w:r>
      <w:r w:rsidRPr="006D5233">
        <w:rPr>
          <w:sz w:val="16"/>
        </w:rPr>
        <w:t xml:space="preserve"> </w:t>
      </w:r>
      <w:r w:rsidRPr="006D5233">
        <w:rPr>
          <w:rStyle w:val="Emphasis"/>
        </w:rPr>
        <w:t>future pandemics</w:t>
      </w:r>
      <w:r w:rsidRPr="006D5233">
        <w:rPr>
          <w:sz w:val="16"/>
        </w:rPr>
        <w:t xml:space="preserve">. I will argue that </w:t>
      </w:r>
      <w:r w:rsidRPr="006D5233">
        <w:rPr>
          <w:rStyle w:val="StyleUnderline"/>
        </w:rPr>
        <w:t>the duty to</w:t>
      </w:r>
      <w:r w:rsidRPr="006D5233">
        <w:rPr>
          <w:sz w:val="16"/>
        </w:rPr>
        <w:t xml:space="preserve"> </w:t>
      </w:r>
      <w:r w:rsidRPr="006D5233">
        <w:rPr>
          <w:rStyle w:val="Emphasis"/>
        </w:rPr>
        <w:t>confront global authoritarianism</w:t>
      </w:r>
      <w:r w:rsidRPr="006D5233">
        <w:rPr>
          <w:sz w:val="16"/>
        </w:rPr>
        <w:t xml:space="preserve"> </w:t>
      </w:r>
      <w:r w:rsidRPr="006D5233">
        <w:rPr>
          <w:rStyle w:val="StyleUnderline"/>
        </w:rPr>
        <w:t>should be viewed as</w:t>
      </w:r>
      <w:r w:rsidRPr="006D5233">
        <w:rPr>
          <w:sz w:val="16"/>
        </w:rPr>
        <w:t xml:space="preserve"> sometimes </w:t>
      </w:r>
      <w:r w:rsidRPr="006D5233">
        <w:rPr>
          <w:rStyle w:val="Emphasis"/>
        </w:rPr>
        <w:t>weightier</w:t>
      </w:r>
      <w:r w:rsidRPr="006D5233">
        <w:rPr>
          <w:sz w:val="16"/>
        </w:rPr>
        <w:t xml:space="preserve"> </w:t>
      </w:r>
      <w:r w:rsidRPr="006D5233">
        <w:rPr>
          <w:rStyle w:val="StyleUnderline"/>
        </w:rPr>
        <w:t>than</w:t>
      </w:r>
      <w:r w:rsidRPr="006D5233">
        <w:rPr>
          <w:sz w:val="16"/>
        </w:rPr>
        <w:t xml:space="preserve"> these </w:t>
      </w:r>
      <w:r w:rsidRPr="006D5233">
        <w:rPr>
          <w:rStyle w:val="StyleUnderline"/>
        </w:rPr>
        <w:t>other duties</w:t>
      </w:r>
      <w:r w:rsidRPr="006D5233">
        <w:rPr>
          <w:sz w:val="16"/>
        </w:rPr>
        <w:t>, other things being equal.</w:t>
      </w:r>
    </w:p>
    <w:p w14:paraId="2C1A358A" w14:textId="77777777" w:rsidR="005E56E8" w:rsidRPr="006D5233" w:rsidRDefault="005E56E8" w:rsidP="005E56E8">
      <w:pPr>
        <w:rPr>
          <w:sz w:val="16"/>
        </w:rPr>
      </w:pPr>
      <w:r w:rsidRPr="006D5233">
        <w:rPr>
          <w:sz w:val="16"/>
        </w:rPr>
        <w:t xml:space="preserve">Why is this? After all, the other emerging duties concern threats of undoubtedly major magnitude. Take, for instance, the threats posed by future pandemics. </w:t>
      </w:r>
      <w:r w:rsidRPr="006D5233">
        <w:rPr>
          <w:rStyle w:val="StyleUnderline"/>
        </w:rPr>
        <w:t>Epidemiologists tell us</w:t>
      </w:r>
      <w:r w:rsidRPr="006D5233">
        <w:rPr>
          <w:sz w:val="16"/>
        </w:rPr>
        <w:t xml:space="preserve"> that </w:t>
      </w:r>
      <w:r w:rsidRPr="006D5233">
        <w:rPr>
          <w:rStyle w:val="StyleUnderline"/>
        </w:rPr>
        <w:t>it is</w:t>
      </w:r>
      <w:r w:rsidRPr="006D5233">
        <w:rPr>
          <w:sz w:val="16"/>
        </w:rPr>
        <w:t xml:space="preserve"> </w:t>
      </w:r>
      <w:r w:rsidRPr="006D5233">
        <w:rPr>
          <w:rStyle w:val="Emphasis"/>
        </w:rPr>
        <w:t>only a matter of time</w:t>
      </w:r>
      <w:r w:rsidRPr="006D5233">
        <w:rPr>
          <w:sz w:val="16"/>
        </w:rPr>
        <w:t xml:space="preserve"> </w:t>
      </w:r>
      <w:r w:rsidRPr="006D5233">
        <w:rPr>
          <w:rStyle w:val="StyleUnderline"/>
        </w:rPr>
        <w:t>until there is</w:t>
      </w:r>
      <w:r w:rsidRPr="006D5233">
        <w:rPr>
          <w:sz w:val="16"/>
        </w:rPr>
        <w:t xml:space="preserve"> </w:t>
      </w:r>
      <w:r w:rsidRPr="006D5233">
        <w:rPr>
          <w:rStyle w:val="Emphasis"/>
        </w:rPr>
        <w:t>another</w:t>
      </w:r>
      <w:r w:rsidRPr="006D5233">
        <w:rPr>
          <w:sz w:val="16"/>
        </w:rPr>
        <w:t xml:space="preserve"> </w:t>
      </w:r>
      <w:r w:rsidRPr="006D5233">
        <w:rPr>
          <w:rStyle w:val="StyleUnderline"/>
        </w:rPr>
        <w:t>major pandemic</w:t>
      </w:r>
      <w:r w:rsidRPr="006D5233">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6D5233">
        <w:rPr>
          <w:rStyle w:val="StyleUnderline"/>
          <w:highlight w:val="yellow"/>
        </w:rPr>
        <w:t>authoritarianism</w:t>
      </w:r>
      <w:r w:rsidRPr="006D5233">
        <w:rPr>
          <w:sz w:val="16"/>
          <w:highlight w:val="yellow"/>
        </w:rPr>
        <w:t xml:space="preserve"> </w:t>
      </w:r>
      <w:r w:rsidRPr="006D5233">
        <w:rPr>
          <w:rStyle w:val="Emphasis"/>
          <w:highlight w:val="yellow"/>
        </w:rPr>
        <w:t>threatens</w:t>
      </w:r>
      <w:r w:rsidRPr="006D5233">
        <w:rPr>
          <w:sz w:val="16"/>
        </w:rPr>
        <w:t xml:space="preserve"> </w:t>
      </w:r>
      <w:r w:rsidRPr="006D5233">
        <w:rPr>
          <w:rStyle w:val="StyleUnderline"/>
        </w:rPr>
        <w:t xml:space="preserve">the </w:t>
      </w:r>
      <w:r w:rsidRPr="006D5233">
        <w:rPr>
          <w:rStyle w:val="StyleUnderline"/>
          <w:highlight w:val="yellow"/>
        </w:rPr>
        <w:t>political conditions</w:t>
      </w:r>
      <w:r w:rsidRPr="006D5233">
        <w:rPr>
          <w:rStyle w:val="StyleUnderline"/>
        </w:rPr>
        <w:t xml:space="preserve"> that are</w:t>
      </w:r>
      <w:r w:rsidRPr="006D5233">
        <w:rPr>
          <w:sz w:val="16"/>
        </w:rPr>
        <w:t xml:space="preserve"> </w:t>
      </w:r>
      <w:r w:rsidRPr="006D5233">
        <w:rPr>
          <w:rStyle w:val="Emphasis"/>
        </w:rPr>
        <w:t>necessary</w:t>
      </w:r>
      <w:r w:rsidRPr="006D5233">
        <w:rPr>
          <w:sz w:val="16"/>
        </w:rPr>
        <w:t xml:space="preserve"> </w:t>
      </w:r>
      <w:r w:rsidRPr="006D5233">
        <w:rPr>
          <w:rStyle w:val="StyleUnderline"/>
        </w:rPr>
        <w:t>for</w:t>
      </w:r>
      <w:r w:rsidRPr="006D5233">
        <w:rPr>
          <w:sz w:val="16"/>
        </w:rPr>
        <w:t xml:space="preserve"> the </w:t>
      </w:r>
      <w:r w:rsidRPr="006D5233">
        <w:rPr>
          <w:rStyle w:val="StyleUnderline"/>
        </w:rPr>
        <w:t>fulfilment of</w:t>
      </w:r>
      <w:r w:rsidRPr="006D5233">
        <w:rPr>
          <w:sz w:val="16"/>
        </w:rPr>
        <w:t xml:space="preserve"> other </w:t>
      </w:r>
      <w:r w:rsidRPr="006D5233">
        <w:rPr>
          <w:rStyle w:val="StyleUnderline"/>
        </w:rPr>
        <w:t>global responsibilities</w:t>
      </w:r>
      <w:r w:rsidRPr="006D5233">
        <w:rPr>
          <w:sz w:val="16"/>
        </w:rPr>
        <w:t xml:space="preserve">, as explicated above. This </w:t>
      </w:r>
      <w:r w:rsidRPr="006D5233">
        <w:rPr>
          <w:rStyle w:val="StyleUnderline"/>
        </w:rPr>
        <w:t>includes</w:t>
      </w:r>
      <w:r w:rsidRPr="006D5233">
        <w:rPr>
          <w:sz w:val="16"/>
        </w:rPr>
        <w:t xml:space="preserve"> these other emerging duties; a politically conducive international environment is necessary, </w:t>
      </w:r>
      <w:r w:rsidRPr="006D5233">
        <w:rPr>
          <w:rStyle w:val="StyleUnderline"/>
        </w:rPr>
        <w:t xml:space="preserve">for instance, </w:t>
      </w:r>
      <w:r w:rsidRPr="006D5233">
        <w:rPr>
          <w:rStyle w:val="StyleUnderline"/>
          <w:highlight w:val="yellow"/>
        </w:rPr>
        <w:t>to</w:t>
      </w:r>
      <w:r w:rsidRPr="006D5233">
        <w:rPr>
          <w:sz w:val="16"/>
          <w:highlight w:val="yellow"/>
        </w:rPr>
        <w:t xml:space="preserve"> </w:t>
      </w:r>
      <w:r w:rsidRPr="006D5233">
        <w:rPr>
          <w:rStyle w:val="Emphasis"/>
          <w:highlight w:val="yellow"/>
        </w:rPr>
        <w:t>respond</w:t>
      </w:r>
      <w:r w:rsidRPr="006D5233">
        <w:rPr>
          <w:rStyle w:val="Emphasis"/>
        </w:rPr>
        <w:t xml:space="preserve"> to pandemics</w:t>
      </w:r>
      <w:r w:rsidRPr="006D5233">
        <w:rPr>
          <w:sz w:val="16"/>
        </w:rPr>
        <w:t xml:space="preserve"> </w:t>
      </w:r>
      <w:r w:rsidRPr="006D5233">
        <w:rPr>
          <w:rStyle w:val="StyleUnderline"/>
          <w:highlight w:val="yellow"/>
        </w:rPr>
        <w:t>effectively</w:t>
      </w:r>
      <w:r w:rsidRPr="006D5233">
        <w:rPr>
          <w:sz w:val="16"/>
        </w:rPr>
        <w:t>. The duty to confront global authoritarianism should therefore be seen as sometimes weightier since its fulfilment can be seen as required for the performance of other duties.</w:t>
      </w:r>
    </w:p>
    <w:p w14:paraId="0484BE69" w14:textId="77777777" w:rsidR="005E56E8" w:rsidRPr="006D5233" w:rsidRDefault="005E56E8" w:rsidP="005E56E8">
      <w:pPr>
        <w:rPr>
          <w:sz w:val="16"/>
        </w:rPr>
      </w:pPr>
      <w:r w:rsidRPr="006D5233">
        <w:rPr>
          <w:sz w:val="16"/>
        </w:rPr>
        <w:t xml:space="preserve">To explicate further, it helps to draw on the distinction between ‘direct’ and ‘indirect’ duties that Henry Shue (1988) makes in his seminal article, ‘Mediating Duties’. Whereas </w:t>
      </w:r>
      <w:r w:rsidRPr="006D5233">
        <w:rPr>
          <w:i/>
          <w:iCs/>
          <w:sz w:val="16"/>
        </w:rPr>
        <w:t>direct</w:t>
      </w:r>
      <w:r w:rsidRPr="006D5233">
        <w:rPr>
          <w:sz w:val="16"/>
        </w:rPr>
        <w:t xml:space="preserve"> duties concern the attempt to fulfil the duty in question directly, </w:t>
      </w:r>
      <w:r w:rsidRPr="006D5233">
        <w:rPr>
          <w:i/>
          <w:iCs/>
          <w:sz w:val="16"/>
        </w:rPr>
        <w:t>indirect</w:t>
      </w:r>
      <w:r w:rsidRPr="006D5233">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3897C5C" w14:textId="77777777" w:rsidR="005E56E8" w:rsidRPr="006D5233" w:rsidRDefault="005E56E8" w:rsidP="005E56E8">
      <w:pPr>
        <w:ind w:left="720"/>
        <w:rPr>
          <w:sz w:val="16"/>
        </w:rPr>
      </w:pPr>
      <w:r w:rsidRPr="006D5233">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C74DACA" w14:textId="77777777" w:rsidR="005E56E8" w:rsidRPr="006D5233" w:rsidRDefault="005E56E8" w:rsidP="005E56E8">
      <w:pPr>
        <w:rPr>
          <w:sz w:val="16"/>
        </w:rPr>
      </w:pPr>
      <w:r w:rsidRPr="006D5233">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9FA83E0" w14:textId="77777777" w:rsidR="005E56E8" w:rsidRPr="006D5233" w:rsidRDefault="005E56E8" w:rsidP="005E56E8">
      <w:pPr>
        <w:rPr>
          <w:sz w:val="16"/>
        </w:rPr>
      </w:pPr>
      <w:r w:rsidRPr="006D5233">
        <w:rPr>
          <w:sz w:val="16"/>
        </w:rPr>
        <w:t xml:space="preserve">This indirectness means that the duty to confront global authoritarianism is weighty – and at times weightier. Why is this? To start with, fulfilling the duty </w:t>
      </w:r>
      <w:r w:rsidRPr="006D5233">
        <w:rPr>
          <w:rStyle w:val="StyleUnderline"/>
        </w:rPr>
        <w:t>to confront global authoritarianism is</w:t>
      </w:r>
      <w:r w:rsidRPr="006D5233">
        <w:rPr>
          <w:sz w:val="16"/>
        </w:rPr>
        <w:t xml:space="preserve"> </w:t>
      </w:r>
      <w:r w:rsidRPr="006D5233">
        <w:rPr>
          <w:rStyle w:val="Emphasis"/>
        </w:rPr>
        <w:t>more efficient</w:t>
      </w:r>
      <w:r w:rsidRPr="006D5233">
        <w:rPr>
          <w:sz w:val="16"/>
        </w:rPr>
        <w:t xml:space="preserve">, other things being equal. The </w:t>
      </w:r>
      <w:r w:rsidRPr="006D5233">
        <w:rPr>
          <w:rStyle w:val="StyleUnderline"/>
        </w:rPr>
        <w:t>need for a</w:t>
      </w:r>
      <w:r w:rsidRPr="006D5233">
        <w:rPr>
          <w:sz w:val="16"/>
        </w:rPr>
        <w:t xml:space="preserve"> </w:t>
      </w:r>
      <w:r w:rsidRPr="006D5233">
        <w:rPr>
          <w:rStyle w:val="Emphasis"/>
        </w:rPr>
        <w:t>conducive</w:t>
      </w:r>
      <w:r w:rsidRPr="006D5233">
        <w:rPr>
          <w:sz w:val="16"/>
        </w:rPr>
        <w:t xml:space="preserve"> </w:t>
      </w:r>
      <w:r w:rsidRPr="006D5233">
        <w:rPr>
          <w:rStyle w:val="StyleUnderline"/>
        </w:rPr>
        <w:t>environment means</w:t>
      </w:r>
      <w:r w:rsidRPr="006D5233">
        <w:rPr>
          <w:sz w:val="16"/>
        </w:rPr>
        <w:t xml:space="preserve"> that </w:t>
      </w:r>
      <w:r w:rsidRPr="006D5233">
        <w:rPr>
          <w:rStyle w:val="StyleUnderline"/>
        </w:rPr>
        <w:t>defending the international order is</w:t>
      </w:r>
      <w:r w:rsidRPr="006D5233">
        <w:rPr>
          <w:sz w:val="16"/>
        </w:rPr>
        <w:t xml:space="preserve"> </w:t>
      </w:r>
      <w:r w:rsidRPr="006D5233">
        <w:rPr>
          <w:rStyle w:val="Emphasis"/>
        </w:rPr>
        <w:t>likely to result in</w:t>
      </w:r>
      <w:r w:rsidRPr="006D5233">
        <w:rPr>
          <w:sz w:val="16"/>
        </w:rPr>
        <w:t xml:space="preserve"> </w:t>
      </w:r>
      <w:r w:rsidRPr="006D5233">
        <w:rPr>
          <w:rStyle w:val="StyleUnderline"/>
        </w:rPr>
        <w:t>the fulfilment of</w:t>
      </w:r>
      <w:r w:rsidRPr="006D5233">
        <w:rPr>
          <w:sz w:val="16"/>
        </w:rPr>
        <w:t xml:space="preserve"> </w:t>
      </w:r>
      <w:r w:rsidRPr="006D5233">
        <w:rPr>
          <w:rStyle w:val="Emphasis"/>
        </w:rPr>
        <w:t>many more</w:t>
      </w:r>
      <w:r w:rsidRPr="006D5233">
        <w:rPr>
          <w:sz w:val="16"/>
        </w:rPr>
        <w:t xml:space="preserve"> </w:t>
      </w:r>
      <w:r w:rsidRPr="006D5233">
        <w:rPr>
          <w:rStyle w:val="StyleUnderline"/>
        </w:rPr>
        <w:t>global responsibilities over the longer term – and</w:t>
      </w:r>
      <w:r w:rsidRPr="006D5233">
        <w:rPr>
          <w:sz w:val="16"/>
        </w:rPr>
        <w:t xml:space="preserve"> ultimately </w:t>
      </w:r>
      <w:r w:rsidRPr="006D5233">
        <w:rPr>
          <w:rStyle w:val="Emphasis"/>
        </w:rPr>
        <w:t>many</w:t>
      </w:r>
      <w:r w:rsidRPr="006D5233">
        <w:rPr>
          <w:sz w:val="16"/>
        </w:rPr>
        <w:t xml:space="preserve"> </w:t>
      </w:r>
      <w:r w:rsidRPr="006D5233">
        <w:rPr>
          <w:rStyle w:val="StyleUnderline"/>
        </w:rPr>
        <w:t>more lives being saved</w:t>
      </w:r>
      <w:r w:rsidRPr="006D5233">
        <w:rPr>
          <w:sz w:val="16"/>
        </w:rPr>
        <w:t xml:space="preserve"> – than acting on direct duties. A </w:t>
      </w:r>
      <w:r w:rsidRPr="006D5233">
        <w:rPr>
          <w:rStyle w:val="StyleUnderline"/>
        </w:rPr>
        <w:t>post-liberal order dominated</w:t>
      </w:r>
      <w:r w:rsidRPr="006D5233">
        <w:rPr>
          <w:sz w:val="16"/>
        </w:rPr>
        <w:t xml:space="preserve"> </w:t>
      </w:r>
      <w:r w:rsidRPr="006D5233">
        <w:rPr>
          <w:rStyle w:val="Emphasis"/>
        </w:rPr>
        <w:t xml:space="preserve">by </w:t>
      </w:r>
      <w:r w:rsidRPr="006D5233">
        <w:rPr>
          <w:rStyle w:val="Emphasis"/>
          <w:highlight w:val="yellow"/>
        </w:rPr>
        <w:t>autocrats</w:t>
      </w:r>
      <w:r w:rsidRPr="006D5233">
        <w:rPr>
          <w:sz w:val="16"/>
        </w:rPr>
        <w:t xml:space="preserve"> will </w:t>
      </w:r>
      <w:r w:rsidRPr="006D5233">
        <w:rPr>
          <w:rStyle w:val="StyleUnderline"/>
          <w:highlight w:val="yellow"/>
        </w:rPr>
        <w:t>make it</w:t>
      </w:r>
      <w:r w:rsidRPr="006D5233">
        <w:rPr>
          <w:rStyle w:val="StyleUnderline"/>
        </w:rPr>
        <w:t xml:space="preserve"> much </w:t>
      </w:r>
      <w:r w:rsidRPr="006D5233">
        <w:rPr>
          <w:rStyle w:val="StyleUnderline"/>
          <w:highlight w:val="yellow"/>
        </w:rPr>
        <w:t>harder</w:t>
      </w:r>
      <w:r w:rsidRPr="006D5233">
        <w:rPr>
          <w:sz w:val="16"/>
        </w:rPr>
        <w:t xml:space="preserve"> to fulfil other global duties. It will make it </w:t>
      </w:r>
      <w:r w:rsidRPr="006D5233">
        <w:rPr>
          <w:rStyle w:val="StyleUnderline"/>
        </w:rPr>
        <w:t>harder, for instance, to</w:t>
      </w:r>
      <w:r w:rsidRPr="006D5233">
        <w:rPr>
          <w:sz w:val="16"/>
        </w:rPr>
        <w:t xml:space="preserve"> </w:t>
      </w:r>
      <w:r w:rsidRPr="006D5233">
        <w:rPr>
          <w:rStyle w:val="Emphasis"/>
        </w:rPr>
        <w:t>respond to climate change</w:t>
      </w:r>
      <w:r w:rsidRPr="006D5233">
        <w:rPr>
          <w:sz w:val="16"/>
        </w:rPr>
        <w:t xml:space="preserve">, </w:t>
      </w:r>
      <w:r w:rsidRPr="006D5233">
        <w:rPr>
          <w:rStyle w:val="StyleUnderline"/>
        </w:rPr>
        <w:t>given the need for</w:t>
      </w:r>
      <w:r w:rsidRPr="006D5233">
        <w:rPr>
          <w:sz w:val="16"/>
        </w:rPr>
        <w:t xml:space="preserve"> </w:t>
      </w:r>
      <w:r w:rsidRPr="006D5233">
        <w:rPr>
          <w:rStyle w:val="Emphasis"/>
        </w:rPr>
        <w:t>multilateral</w:t>
      </w:r>
      <w:r w:rsidRPr="006D5233">
        <w:rPr>
          <w:sz w:val="16"/>
        </w:rPr>
        <w:t xml:space="preserve"> </w:t>
      </w:r>
      <w:r w:rsidRPr="006D5233">
        <w:rPr>
          <w:rStyle w:val="StyleUnderline"/>
        </w:rPr>
        <w:t>efforts</w:t>
      </w:r>
      <w:r w:rsidRPr="006D5233">
        <w:rPr>
          <w:sz w:val="16"/>
        </w:rPr>
        <w:t xml:space="preserve"> to mitigate </w:t>
      </w:r>
      <w:r w:rsidRPr="006D5233">
        <w:rPr>
          <w:rStyle w:val="StyleUnderline"/>
        </w:rPr>
        <w:t>and</w:t>
      </w:r>
      <w:r w:rsidRPr="006D5233">
        <w:rPr>
          <w:sz w:val="16"/>
        </w:rPr>
        <w:t xml:space="preserve"> adapt to climate change. It will also </w:t>
      </w:r>
      <w:r w:rsidRPr="006D5233">
        <w:rPr>
          <w:rStyle w:val="StyleUnderline"/>
        </w:rPr>
        <w:t>make it harder to</w:t>
      </w:r>
      <w:r w:rsidRPr="006D5233">
        <w:rPr>
          <w:sz w:val="16"/>
        </w:rPr>
        <w:t xml:space="preserve"> </w:t>
      </w:r>
      <w:r w:rsidRPr="006D5233">
        <w:rPr>
          <w:rStyle w:val="Emphasis"/>
        </w:rPr>
        <w:t>coordinate</w:t>
      </w:r>
      <w:r w:rsidRPr="006D5233">
        <w:rPr>
          <w:sz w:val="16"/>
        </w:rPr>
        <w:t xml:space="preserve"> </w:t>
      </w:r>
      <w:r w:rsidRPr="006D5233">
        <w:rPr>
          <w:rStyle w:val="StyleUnderline"/>
          <w:highlight w:val="yellow"/>
        </w:rPr>
        <w:t>to deal with</w:t>
      </w:r>
      <w:r w:rsidRPr="006D5233">
        <w:rPr>
          <w:rStyle w:val="StyleUnderline"/>
        </w:rPr>
        <w:t xml:space="preserve"> the threats posed by the</w:t>
      </w:r>
      <w:r w:rsidRPr="006D5233">
        <w:rPr>
          <w:sz w:val="16"/>
        </w:rPr>
        <w:t xml:space="preserve"> </w:t>
      </w:r>
      <w:r w:rsidRPr="006D5233">
        <w:rPr>
          <w:rStyle w:val="Emphasis"/>
          <w:highlight w:val="yellow"/>
        </w:rPr>
        <w:t>misuse of AI</w:t>
      </w:r>
      <w:r w:rsidRPr="006D5233">
        <w:rPr>
          <w:sz w:val="16"/>
        </w:rPr>
        <w:t xml:space="preserve"> – without global efforts, </w:t>
      </w:r>
      <w:r w:rsidRPr="006D5233">
        <w:rPr>
          <w:rStyle w:val="StyleUnderline"/>
          <w:highlight w:val="yellow"/>
        </w:rPr>
        <w:t>states</w:t>
      </w:r>
      <w:r w:rsidRPr="006D5233">
        <w:rPr>
          <w:rStyle w:val="StyleUnderline"/>
        </w:rPr>
        <w:t xml:space="preserve"> may decide to</w:t>
      </w:r>
      <w:r w:rsidRPr="006D5233">
        <w:rPr>
          <w:sz w:val="16"/>
        </w:rPr>
        <w:t xml:space="preserve"> </w:t>
      </w:r>
      <w:r w:rsidRPr="006D5233">
        <w:rPr>
          <w:rStyle w:val="Emphasis"/>
        </w:rPr>
        <w:t>downplay</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ignore</w:t>
      </w:r>
      <w:r w:rsidRPr="006D5233">
        <w:rPr>
          <w:sz w:val="16"/>
        </w:rPr>
        <w:t xml:space="preserve"> the </w:t>
      </w:r>
      <w:r w:rsidRPr="006D5233">
        <w:rPr>
          <w:rStyle w:val="StyleUnderline"/>
          <w:highlight w:val="yellow"/>
        </w:rPr>
        <w:t>risks</w:t>
      </w:r>
      <w:r w:rsidRPr="006D5233">
        <w:rPr>
          <w:rStyle w:val="StyleUnderline"/>
        </w:rPr>
        <w:t xml:space="preserve"> posed by technology</w:t>
      </w:r>
      <w:r w:rsidRPr="006D5233">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AA1F208" w14:textId="77777777" w:rsidR="005E56E8" w:rsidRPr="006D5233" w:rsidRDefault="005E56E8" w:rsidP="005E56E8">
      <w:pPr>
        <w:rPr>
          <w:sz w:val="16"/>
        </w:rPr>
      </w:pPr>
      <w:r w:rsidRPr="006D5233">
        <w:rPr>
          <w:sz w:val="16"/>
        </w:rPr>
        <w:t xml:space="preserve">Related to this, </w:t>
      </w:r>
      <w:r w:rsidRPr="006D5233">
        <w:rPr>
          <w:rStyle w:val="StyleUnderline"/>
        </w:rPr>
        <w:t>confronting global authoritarianism will mean</w:t>
      </w:r>
      <w:r w:rsidRPr="006D5233">
        <w:rPr>
          <w:sz w:val="16"/>
        </w:rPr>
        <w:t xml:space="preserve"> that </w:t>
      </w:r>
      <w:r w:rsidRPr="006D5233">
        <w:rPr>
          <w:rStyle w:val="StyleUnderline"/>
        </w:rPr>
        <w:t>global responsibilities are</w:t>
      </w:r>
      <w:r w:rsidRPr="006D5233">
        <w:rPr>
          <w:sz w:val="16"/>
        </w:rPr>
        <w:t xml:space="preserve"> </w:t>
      </w:r>
      <w:r w:rsidRPr="006D5233">
        <w:rPr>
          <w:rStyle w:val="Emphasis"/>
        </w:rPr>
        <w:t>less onerous</w:t>
      </w:r>
      <w:r w:rsidRPr="006D5233">
        <w:rPr>
          <w:sz w:val="16"/>
        </w:rPr>
        <w:t xml:space="preserve"> </w:t>
      </w:r>
      <w:r w:rsidRPr="006D5233">
        <w:rPr>
          <w:rStyle w:val="StyleUnderline"/>
        </w:rPr>
        <w:t>over the long term</w:t>
      </w:r>
      <w:r w:rsidRPr="006D5233">
        <w:rPr>
          <w:sz w:val="16"/>
        </w:rPr>
        <w:t xml:space="preserve">, compared to acting on direct duties. By ensuring a system where others are more likely to fulfil their global responsibilities, one particular state will not be left having to do so much. </w:t>
      </w:r>
      <w:r w:rsidRPr="006D5233">
        <w:rPr>
          <w:rStyle w:val="StyleUnderline"/>
        </w:rPr>
        <w:t>In a</w:t>
      </w:r>
      <w:r w:rsidRPr="006D5233">
        <w:rPr>
          <w:sz w:val="16"/>
        </w:rPr>
        <w:t xml:space="preserve"> more authoritarian </w:t>
      </w:r>
      <w:r w:rsidRPr="006D5233">
        <w:rPr>
          <w:rStyle w:val="Emphasis"/>
          <w:highlight w:val="yellow"/>
        </w:rPr>
        <w:t>post-liberal order</w:t>
      </w:r>
      <w:r w:rsidRPr="006D5233">
        <w:rPr>
          <w:sz w:val="16"/>
        </w:rPr>
        <w:t xml:space="preserve">, as argued above, </w:t>
      </w:r>
      <w:r w:rsidRPr="006D5233">
        <w:rPr>
          <w:rStyle w:val="StyleUnderline"/>
        </w:rPr>
        <w:t xml:space="preserve">there are </w:t>
      </w:r>
      <w:r w:rsidRPr="006D5233">
        <w:rPr>
          <w:rStyle w:val="StyleUnderline"/>
          <w:highlight w:val="yellow"/>
        </w:rPr>
        <w:t>likely</w:t>
      </w:r>
      <w:r w:rsidRPr="006D5233">
        <w:rPr>
          <w:rStyle w:val="StyleUnderline"/>
        </w:rPr>
        <w:t xml:space="preserve"> to </w:t>
      </w:r>
      <w:r w:rsidRPr="006D5233">
        <w:rPr>
          <w:rStyle w:val="StyleUnderline"/>
          <w:highlight w:val="yellow"/>
        </w:rPr>
        <w:t>be</w:t>
      </w:r>
      <w:r w:rsidRPr="006D5233">
        <w:rPr>
          <w:sz w:val="16"/>
        </w:rPr>
        <w:t xml:space="preserve"> many </w:t>
      </w:r>
      <w:r w:rsidRPr="006D5233">
        <w:rPr>
          <w:rStyle w:val="Emphasis"/>
          <w:highlight w:val="yellow"/>
        </w:rPr>
        <w:t>more crises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fewer</w:t>
      </w:r>
      <w:r w:rsidRPr="006D5233">
        <w:rPr>
          <w:sz w:val="16"/>
        </w:rPr>
        <w:t xml:space="preserve"> willing </w:t>
      </w:r>
      <w:r w:rsidRPr="006D5233">
        <w:rPr>
          <w:rStyle w:val="Emphasis"/>
          <w:highlight w:val="yellow"/>
        </w:rPr>
        <w:t>responders</w:t>
      </w:r>
      <w:r w:rsidRPr="006D5233">
        <w:rPr>
          <w:sz w:val="16"/>
        </w:rPr>
        <w:t xml:space="preserve">. For instance, there will be fewer states willing to deal with famines and droughts, and the increased flooding and heat waves caused by climate change. Those </w:t>
      </w:r>
      <w:r w:rsidRPr="006D5233">
        <w:rPr>
          <w:rStyle w:val="StyleUnderline"/>
        </w:rPr>
        <w:t>states that are willing to act are likely to have to</w:t>
      </w:r>
      <w:r w:rsidRPr="006D5233">
        <w:rPr>
          <w:sz w:val="16"/>
        </w:rPr>
        <w:t xml:space="preserve"> </w:t>
      </w:r>
      <w:r w:rsidRPr="006D5233">
        <w:rPr>
          <w:rStyle w:val="Emphasis"/>
        </w:rPr>
        <w:t>pick up</w:t>
      </w:r>
      <w:r w:rsidRPr="006D5233">
        <w:rPr>
          <w:sz w:val="16"/>
        </w:rPr>
        <w:t xml:space="preserve"> the </w:t>
      </w:r>
      <w:r w:rsidRPr="006D5233">
        <w:rPr>
          <w:rStyle w:val="StyleUnderline"/>
        </w:rPr>
        <w:t>slack much more</w:t>
      </w:r>
      <w:r w:rsidRPr="006D5233">
        <w:rPr>
          <w:sz w:val="16"/>
        </w:rPr>
        <w:t xml:space="preserve">.29 </w:t>
      </w:r>
      <w:r w:rsidRPr="006D5233">
        <w:rPr>
          <w:rStyle w:val="StyleUnderline"/>
        </w:rPr>
        <w:t>It is</w:t>
      </w:r>
      <w:r w:rsidRPr="006D5233">
        <w:rPr>
          <w:sz w:val="16"/>
        </w:rPr>
        <w:t xml:space="preserve"> </w:t>
      </w:r>
      <w:r w:rsidRPr="006D5233">
        <w:rPr>
          <w:rStyle w:val="Emphasis"/>
        </w:rPr>
        <w:t>crucial</w:t>
      </w:r>
      <w:r w:rsidRPr="006D5233">
        <w:rPr>
          <w:sz w:val="16"/>
        </w:rPr>
        <w:t xml:space="preserve">, then, </w:t>
      </w:r>
      <w:r w:rsidRPr="006D5233">
        <w:rPr>
          <w:rStyle w:val="StyleUnderline"/>
        </w:rPr>
        <w:t>to maintain</w:t>
      </w:r>
      <w:r w:rsidRPr="006D5233">
        <w:rPr>
          <w:sz w:val="16"/>
        </w:rPr>
        <w:t xml:space="preserve"> and establish </w:t>
      </w:r>
      <w:r w:rsidRPr="006D5233">
        <w:rPr>
          <w:rStyle w:val="StyleUnderline"/>
        </w:rPr>
        <w:t>a conducive international environment so</w:t>
      </w:r>
      <w:r w:rsidRPr="006D5233">
        <w:rPr>
          <w:sz w:val="16"/>
        </w:rPr>
        <w:t xml:space="preserve"> that </w:t>
      </w:r>
      <w:r w:rsidRPr="006D5233">
        <w:rPr>
          <w:rStyle w:val="StyleUnderline"/>
        </w:rPr>
        <w:t>particular states are</w:t>
      </w:r>
      <w:r w:rsidRPr="006D5233">
        <w:rPr>
          <w:sz w:val="16"/>
        </w:rPr>
        <w:t xml:space="preserve"> </w:t>
      </w:r>
      <w:r w:rsidRPr="006D5233">
        <w:rPr>
          <w:rStyle w:val="Emphasis"/>
        </w:rPr>
        <w:t>not</w:t>
      </w:r>
      <w:r w:rsidRPr="006D5233">
        <w:rPr>
          <w:sz w:val="16"/>
        </w:rPr>
        <w:t xml:space="preserve"> </w:t>
      </w:r>
      <w:r w:rsidRPr="006D5233">
        <w:rPr>
          <w:rStyle w:val="StyleUnderline"/>
        </w:rPr>
        <w:t>required to do too much</w:t>
      </w:r>
      <w:r w:rsidRPr="006D5233">
        <w:rPr>
          <w:sz w:val="16"/>
        </w:rPr>
        <w:t xml:space="preserve"> and ultimately that vulnerable individuals in the future are not left to bear the brunt of major non-compliance.</w:t>
      </w:r>
    </w:p>
    <w:p w14:paraId="4607506D" w14:textId="06E0F55C" w:rsidR="005E56E8" w:rsidRDefault="005E56E8" w:rsidP="005E56E8">
      <w:pPr>
        <w:pStyle w:val="Heading3"/>
      </w:pPr>
      <w:r>
        <w:t>Public Goods---1AR</w:t>
      </w:r>
    </w:p>
    <w:p w14:paraId="07101F94" w14:textId="77777777" w:rsidR="005E56E8" w:rsidRPr="00F60501" w:rsidRDefault="005E56E8" w:rsidP="005E56E8">
      <w:pPr>
        <w:pStyle w:val="Heading4"/>
      </w:pPr>
      <w:r>
        <w:t xml:space="preserve">Prefer </w:t>
      </w:r>
      <w:r>
        <w:rPr>
          <w:u w:val="single"/>
        </w:rPr>
        <w:t>studies</w:t>
      </w:r>
      <w:r>
        <w:t>.</w:t>
      </w:r>
    </w:p>
    <w:p w14:paraId="109816D5" w14:textId="77777777" w:rsidR="005E56E8" w:rsidRPr="004B01A1" w:rsidRDefault="005E56E8" w:rsidP="005E56E8">
      <w:r>
        <w:t xml:space="preserve">Christian </w:t>
      </w:r>
      <w:r w:rsidRPr="00FC2355">
        <w:rPr>
          <w:rStyle w:val="Style13ptBold"/>
        </w:rPr>
        <w:t>Sander 24</w:t>
      </w:r>
      <w:r>
        <w:t xml:space="preserve">, Postdoctoral Associate in Economics at Kiel University, Andrea Schneider, an Associate Professor for Economics at Jönköping International Business School (JIBS), Roxanne Raabe, Research Assistant at Institute </w:t>
      </w:r>
      <w:r w:rsidRPr="004B01A1">
        <w:t>for Public and Regional Economics, University of Münster, February 5, 2024, “Public goods and diversity in democracies and non-democracies,” Kyklos, Volume 77, Issue 3, pp. 496–519</w:t>
      </w:r>
    </w:p>
    <w:p w14:paraId="35B0A758" w14:textId="77777777" w:rsidR="005E56E8" w:rsidRPr="00FC2355" w:rsidRDefault="005E56E8" w:rsidP="005E56E8">
      <w:pPr>
        <w:rPr>
          <w:sz w:val="16"/>
        </w:rPr>
      </w:pPr>
      <w:r w:rsidRPr="004B01A1">
        <w:rPr>
          <w:sz w:val="16"/>
        </w:rPr>
        <w:t xml:space="preserve">We also </w:t>
      </w:r>
      <w:r w:rsidRPr="004B01A1">
        <w:rPr>
          <w:rStyle w:val="StyleUnderline"/>
        </w:rPr>
        <w:t xml:space="preserve">confront our </w:t>
      </w:r>
      <w:r w:rsidRPr="004B01A1">
        <w:rPr>
          <w:rStyle w:val="Emphasis"/>
        </w:rPr>
        <w:t>hypothesis with data</w:t>
      </w:r>
      <w:r w:rsidRPr="004B01A1">
        <w:rPr>
          <w:rStyle w:val="StyleUnderline"/>
        </w:rPr>
        <w:t xml:space="preserve"> on democracies and</w:t>
      </w:r>
      <w:r w:rsidRPr="00C5729A">
        <w:rPr>
          <w:rStyle w:val="StyleUnderline"/>
        </w:rPr>
        <w:t xml:space="preserve"> non-democracies using </w:t>
      </w:r>
      <w:r w:rsidRPr="00FC2355">
        <w:rPr>
          <w:rStyle w:val="StyleUnderline"/>
        </w:rPr>
        <w:t>ethnic fractionalization as</w:t>
      </w:r>
      <w:r w:rsidRPr="00C5729A">
        <w:rPr>
          <w:rStyle w:val="StyleUnderline"/>
        </w:rPr>
        <w:t xml:space="preserve"> a measure for diversity. We </w:t>
      </w:r>
      <w:r w:rsidRPr="00FC2355">
        <w:rPr>
          <w:rStyle w:val="StyleUnderline"/>
          <w:highlight w:val="yellow"/>
        </w:rPr>
        <w:t xml:space="preserve">utilize </w:t>
      </w:r>
      <w:r w:rsidRPr="00FC2355">
        <w:rPr>
          <w:rStyle w:val="Emphasis"/>
          <w:highlight w:val="yellow"/>
        </w:rPr>
        <w:t>recently published data</w:t>
      </w:r>
      <w:r w:rsidRPr="00C5729A">
        <w:rPr>
          <w:rStyle w:val="StyleUnderline"/>
        </w:rPr>
        <w:t xml:space="preserve"> on ethnic fractionalizatio</w:t>
      </w:r>
      <w:r w:rsidRPr="00FC2355">
        <w:rPr>
          <w:sz w:val="16"/>
        </w:rPr>
        <w:t xml:space="preserve">n (Drazanová, ˇ 2020) and a set of different proxies </w:t>
      </w:r>
      <w:r w:rsidRPr="00FC2355">
        <w:rPr>
          <w:rStyle w:val="StyleUnderline"/>
          <w:highlight w:val="yellow"/>
        </w:rPr>
        <w:t>for public goods</w:t>
      </w:r>
      <w:r w:rsidRPr="00FC2355">
        <w:rPr>
          <w:sz w:val="16"/>
        </w:rPr>
        <w:t xml:space="preserve">, namely, government expenses, expenditures on </w:t>
      </w:r>
      <w:r w:rsidRPr="00C5729A">
        <w:rPr>
          <w:rStyle w:val="Emphasis"/>
        </w:rPr>
        <w:t>health</w:t>
      </w:r>
      <w:r w:rsidRPr="00FC2355">
        <w:rPr>
          <w:sz w:val="16"/>
        </w:rPr>
        <w:t xml:space="preserve">, </w:t>
      </w:r>
      <w:r w:rsidRPr="00C5729A">
        <w:rPr>
          <w:rStyle w:val="StyleUnderline"/>
        </w:rPr>
        <w:t xml:space="preserve">life </w:t>
      </w:r>
      <w:r w:rsidRPr="00C5729A">
        <w:rPr>
          <w:rStyle w:val="Emphasis"/>
        </w:rPr>
        <w:t>expectancy</w:t>
      </w:r>
      <w:r w:rsidRPr="00FC2355">
        <w:rPr>
          <w:sz w:val="16"/>
        </w:rPr>
        <w:t>, and infant mortality, in a panel of 148 countries over the period from 1990 to 2013. When the provision of public goods is proxied by government expenses, expenditures on public health, and life expectancy, we find—in line with our theoretical predictions—a negative association between diversity and the provision of public goods in democracies, whereas we find no or only a weakly significant association between both variables in non-democracies. When we measure public good provision with infant mortality, the associative link does not statistically differ between democracies and non-democracie</w:t>
      </w:r>
      <w:r>
        <w:rPr>
          <w:sz w:val="16"/>
        </w:rPr>
        <w:t xml:space="preserve"> </w:t>
      </w:r>
      <w:r w:rsidRPr="00FC2355">
        <w:rPr>
          <w:sz w:val="16"/>
        </w:rPr>
        <w:t>s</w:t>
      </w:r>
    </w:p>
    <w:p w14:paraId="53192793" w14:textId="4E5AAA52" w:rsidR="005E56E8" w:rsidRPr="005E56E8" w:rsidRDefault="005E56E8" w:rsidP="005E56E8">
      <w:pPr>
        <w:rPr>
          <w:sz w:val="16"/>
        </w:rPr>
      </w:pPr>
      <w:r w:rsidRPr="00FC2355">
        <w:rPr>
          <w:sz w:val="16"/>
        </w:rPr>
        <w:t xml:space="preserve">We contribute to the existing literature in two ways. First, we extend the </w:t>
      </w:r>
      <w:r w:rsidRPr="002030D6">
        <w:rPr>
          <w:rStyle w:val="StyleUnderline"/>
        </w:rPr>
        <w:t xml:space="preserve">theoretical </w:t>
      </w:r>
      <w:r w:rsidRPr="002030D6">
        <w:rPr>
          <w:rStyle w:val="StyleUnderline"/>
          <w:highlight w:val="yellow"/>
        </w:rPr>
        <w:t>literature</w:t>
      </w:r>
      <w:r w:rsidRPr="00FC2355">
        <w:rPr>
          <w:sz w:val="16"/>
        </w:rPr>
        <w:t xml:space="preserve"> that studies how economic performance is affected by the political system.4 Deacon and Saha (2006) present an overview of the literature on how the provision of public goods differs between democracies and non-democracies.5 In general, </w:t>
      </w:r>
      <w:r w:rsidRPr="00C5729A">
        <w:rPr>
          <w:rStyle w:val="StyleUnderline"/>
        </w:rPr>
        <w:t xml:space="preserve">there is a </w:t>
      </w:r>
      <w:r w:rsidRPr="002030D6">
        <w:rPr>
          <w:rStyle w:val="Emphasis"/>
          <w:highlight w:val="yellow"/>
        </w:rPr>
        <w:t>consensus</w:t>
      </w:r>
      <w:r w:rsidRPr="00C5729A">
        <w:rPr>
          <w:rStyle w:val="StyleUnderline"/>
        </w:rPr>
        <w:t xml:space="preserve"> that </w:t>
      </w:r>
      <w:r w:rsidRPr="00FC2355">
        <w:rPr>
          <w:rStyle w:val="Emphasis"/>
          <w:highlight w:val="yellow"/>
        </w:rPr>
        <w:t xml:space="preserve">non-democratic </w:t>
      </w:r>
      <w:r w:rsidRPr="004B01A1">
        <w:rPr>
          <w:rStyle w:val="Emphasis"/>
        </w:rPr>
        <w:t>governments</w:t>
      </w:r>
      <w:r w:rsidRPr="004B01A1">
        <w:rPr>
          <w:rStyle w:val="StyleUnderline"/>
        </w:rPr>
        <w:t xml:space="preserve"> </w:t>
      </w:r>
      <w:r w:rsidRPr="00FC2355">
        <w:rPr>
          <w:rStyle w:val="StyleUnderline"/>
          <w:highlight w:val="yellow"/>
        </w:rPr>
        <w:t>provide</w:t>
      </w:r>
      <w:r w:rsidRPr="00C5729A">
        <w:rPr>
          <w:rStyle w:val="StyleUnderline"/>
        </w:rPr>
        <w:t xml:space="preserve"> a </w:t>
      </w:r>
      <w:r w:rsidRPr="00FC2355">
        <w:rPr>
          <w:rStyle w:val="Emphasis"/>
          <w:highlight w:val="yellow"/>
        </w:rPr>
        <w:t>lower</w:t>
      </w:r>
      <w:r w:rsidRPr="00C5729A">
        <w:rPr>
          <w:rStyle w:val="Emphasis"/>
        </w:rPr>
        <w:t xml:space="preserve"> level</w:t>
      </w:r>
      <w:r w:rsidRPr="00C5729A">
        <w:rPr>
          <w:rStyle w:val="StyleUnderline"/>
        </w:rPr>
        <w:t xml:space="preserve"> of public goods. One theoretical argument is centered on the idea that </w:t>
      </w:r>
      <w:r w:rsidRPr="00FC2355">
        <w:rPr>
          <w:rStyle w:val="StyleUnderline"/>
          <w:highlight w:val="yellow"/>
        </w:rPr>
        <w:t>democratic</w:t>
      </w:r>
      <w:r w:rsidRPr="00C5729A">
        <w:rPr>
          <w:rStyle w:val="StyleUnderline"/>
        </w:rPr>
        <w:t xml:space="preserve"> </w:t>
      </w:r>
      <w:r w:rsidRPr="00FC2355">
        <w:rPr>
          <w:rStyle w:val="StyleUnderline"/>
        </w:rPr>
        <w:t xml:space="preserve">governments </w:t>
      </w:r>
      <w:r w:rsidRPr="00FC2355">
        <w:rPr>
          <w:rStyle w:val="Emphasis"/>
          <w:highlight w:val="yellow"/>
        </w:rPr>
        <w:t>need support</w:t>
      </w:r>
      <w:r w:rsidRPr="00FC2355">
        <w:rPr>
          <w:rStyle w:val="StyleUnderline"/>
          <w:highlight w:val="yellow"/>
        </w:rPr>
        <w:t xml:space="preserve"> from</w:t>
      </w:r>
      <w:r w:rsidRPr="00C5729A">
        <w:rPr>
          <w:rStyle w:val="StyleUnderline"/>
        </w:rPr>
        <w:t xml:space="preserve"> a </w:t>
      </w:r>
      <w:r w:rsidRPr="004B01A1">
        <w:rPr>
          <w:rStyle w:val="StyleUnderline"/>
        </w:rPr>
        <w:t>larger</w:t>
      </w:r>
      <w:r w:rsidRPr="00C5729A">
        <w:rPr>
          <w:rStyle w:val="StyleUnderline"/>
        </w:rPr>
        <w:t xml:space="preserve"> part of </w:t>
      </w:r>
      <w:r w:rsidRPr="00FC2355">
        <w:rPr>
          <w:rStyle w:val="Emphasis"/>
          <w:highlight w:val="yellow"/>
        </w:rPr>
        <w:t>society</w:t>
      </w:r>
      <w:r w:rsidRPr="00C5729A">
        <w:rPr>
          <w:rStyle w:val="StyleUnderline"/>
        </w:rPr>
        <w:t xml:space="preserve"> than non-democratic regimes </w:t>
      </w:r>
      <w:r w:rsidRPr="004B01A1">
        <w:rPr>
          <w:rStyle w:val="StyleUnderline"/>
        </w:rPr>
        <w:t>and</w:t>
      </w:r>
      <w:r w:rsidRPr="00C5729A">
        <w:rPr>
          <w:rStyle w:val="StyleUnderline"/>
        </w:rPr>
        <w:t xml:space="preserve"> that </w:t>
      </w:r>
      <w:r w:rsidRPr="00FC2355">
        <w:rPr>
          <w:rStyle w:val="StyleUnderline"/>
          <w:highlight w:val="yellow"/>
        </w:rPr>
        <w:t>public goods are</w:t>
      </w:r>
      <w:r w:rsidRPr="00C5729A">
        <w:rPr>
          <w:rStyle w:val="StyleUnderline"/>
        </w:rPr>
        <w:t xml:space="preserve"> a </w:t>
      </w:r>
      <w:r w:rsidRPr="00FC2355">
        <w:rPr>
          <w:rStyle w:val="Emphasis"/>
          <w:highlight w:val="yellow"/>
        </w:rPr>
        <w:t>better</w:t>
      </w:r>
      <w:r w:rsidRPr="00FC2355">
        <w:rPr>
          <w:rStyle w:val="Emphasis"/>
        </w:rPr>
        <w:t xml:space="preserve"> instrument</w:t>
      </w:r>
      <w:r w:rsidRPr="00C5729A">
        <w:rPr>
          <w:rStyle w:val="StyleUnderline"/>
        </w:rPr>
        <w:t xml:space="preserve"> </w:t>
      </w:r>
      <w:r w:rsidRPr="00FC2355">
        <w:rPr>
          <w:rStyle w:val="StyleUnderline"/>
          <w:highlight w:val="yellow"/>
        </w:rPr>
        <w:t>than private</w:t>
      </w:r>
      <w:r w:rsidRPr="00C5729A">
        <w:rPr>
          <w:rStyle w:val="StyleUnderline"/>
        </w:rPr>
        <w:t xml:space="preserve"> goods </w:t>
      </w:r>
      <w:r w:rsidRPr="00FC2355">
        <w:rPr>
          <w:rStyle w:val="StyleUnderline"/>
          <w:highlight w:val="yellow"/>
        </w:rPr>
        <w:t xml:space="preserve">for </w:t>
      </w:r>
      <w:r w:rsidRPr="00FC2355">
        <w:rPr>
          <w:rStyle w:val="Emphasis"/>
          <w:highlight w:val="yellow"/>
        </w:rPr>
        <w:t>increasing</w:t>
      </w:r>
      <w:r w:rsidRPr="00FC2355">
        <w:rPr>
          <w:rStyle w:val="Emphasis"/>
        </w:rPr>
        <w:t xml:space="preserve"> the </w:t>
      </w:r>
      <w:r w:rsidRPr="00FC2355">
        <w:rPr>
          <w:rStyle w:val="Emphasis"/>
          <w:highlight w:val="yellow"/>
        </w:rPr>
        <w:t>utility</w:t>
      </w:r>
      <w:r w:rsidRPr="00FC2355">
        <w:rPr>
          <w:rStyle w:val="StyleUnderline"/>
          <w:highlight w:val="yellow"/>
        </w:rPr>
        <w:t xml:space="preserve"> of large groups</w:t>
      </w:r>
      <w:r w:rsidRPr="00C5729A">
        <w:rPr>
          <w:rStyle w:val="StyleUnderline"/>
        </w:rPr>
        <w:t xml:space="preserve"> because of the positive </w:t>
      </w:r>
      <w:r w:rsidRPr="00FC2355">
        <w:rPr>
          <w:rStyle w:val="Emphasis"/>
        </w:rPr>
        <w:t>consumption externality</w:t>
      </w:r>
      <w:r w:rsidRPr="00C5729A">
        <w:rPr>
          <w:rStyle w:val="StyleUnderline"/>
        </w:rPr>
        <w:t xml:space="preserve"> related to their provis</w:t>
      </w:r>
      <w:r w:rsidRPr="00FC2355">
        <w:rPr>
          <w:sz w:val="16"/>
        </w:rPr>
        <w:t>ion (see, e.g., Bueno de Mesquita et al., 2003; Deacon, 2009). Another argument is based on the differe</w:t>
      </w:r>
      <w:r w:rsidRPr="004B01A1">
        <w:rPr>
          <w:sz w:val="16"/>
        </w:rPr>
        <w:t xml:space="preserve">nt objectives of democratic and non-democratic governments. In McGuire and Olson (1996), </w:t>
      </w:r>
      <w:r w:rsidRPr="004B01A1">
        <w:rPr>
          <w:rStyle w:val="StyleUnderline"/>
        </w:rPr>
        <w:t xml:space="preserve">the public good </w:t>
      </w:r>
      <w:r w:rsidRPr="004B01A1">
        <w:rPr>
          <w:rStyle w:val="Emphasis"/>
        </w:rPr>
        <w:t>does not have a direct effect</w:t>
      </w:r>
      <w:r w:rsidRPr="004B01A1">
        <w:rPr>
          <w:rStyle w:val="StyleUnderline"/>
        </w:rPr>
        <w:t xml:space="preserve"> on utility but contributes to total taxable income. Because</w:t>
      </w:r>
      <w:r w:rsidRPr="00C5729A">
        <w:rPr>
          <w:rStyle w:val="StyleUnderline"/>
        </w:rPr>
        <w:t xml:space="preserve"> the </w:t>
      </w:r>
      <w:r w:rsidRPr="00FC2355">
        <w:rPr>
          <w:rStyle w:val="StyleUnderline"/>
          <w:highlight w:val="yellow"/>
        </w:rPr>
        <w:t xml:space="preserve">autocrat is </w:t>
      </w:r>
      <w:r w:rsidRPr="00FC2355">
        <w:rPr>
          <w:rStyle w:val="Emphasis"/>
          <w:highlight w:val="yellow"/>
        </w:rPr>
        <w:t>only interested</w:t>
      </w:r>
      <w:r w:rsidRPr="00FC2355">
        <w:rPr>
          <w:rStyle w:val="StyleUnderline"/>
          <w:highlight w:val="yellow"/>
        </w:rPr>
        <w:t xml:space="preserve"> in</w:t>
      </w:r>
      <w:r w:rsidRPr="00C5729A">
        <w:rPr>
          <w:rStyle w:val="StyleUnderline"/>
        </w:rPr>
        <w:t xml:space="preserve"> tax </w:t>
      </w:r>
      <w:r w:rsidRPr="00FC2355">
        <w:rPr>
          <w:rStyle w:val="StyleUnderline"/>
          <w:highlight w:val="yellow"/>
        </w:rPr>
        <w:t>revenue</w:t>
      </w:r>
      <w:r w:rsidRPr="00C5729A">
        <w:rPr>
          <w:rStyle w:val="StyleUnderline"/>
        </w:rPr>
        <w:t xml:space="preserve"> while </w:t>
      </w:r>
      <w:r w:rsidRPr="00FC2355">
        <w:rPr>
          <w:rStyle w:val="StyleUnderline"/>
          <w:highlight w:val="yellow"/>
        </w:rPr>
        <w:t>democratic leaders</w:t>
      </w:r>
      <w:r w:rsidRPr="00C5729A">
        <w:rPr>
          <w:rStyle w:val="StyleUnderline"/>
        </w:rPr>
        <w:t xml:space="preserve"> also </w:t>
      </w:r>
      <w:r w:rsidRPr="00FC2355">
        <w:rPr>
          <w:rStyle w:val="Emphasis"/>
          <w:highlight w:val="yellow"/>
        </w:rPr>
        <w:t>benefit</w:t>
      </w:r>
      <w:r w:rsidRPr="00FC2355">
        <w:rPr>
          <w:rStyle w:val="StyleUnderline"/>
          <w:highlight w:val="yellow"/>
        </w:rPr>
        <w:t xml:space="preserve"> from after-tax</w:t>
      </w:r>
      <w:r w:rsidRPr="00C5729A">
        <w:rPr>
          <w:rStyle w:val="StyleUnderline"/>
        </w:rPr>
        <w:t xml:space="preserve"> private </w:t>
      </w:r>
      <w:r w:rsidRPr="00FC2355">
        <w:rPr>
          <w:rStyle w:val="StyleUnderline"/>
          <w:highlight w:val="yellow"/>
        </w:rPr>
        <w:t>income</w:t>
      </w:r>
      <w:r w:rsidRPr="00C5729A">
        <w:rPr>
          <w:rStyle w:val="StyleUnderline"/>
        </w:rPr>
        <w:t xml:space="preserve">, redistribution via </w:t>
      </w:r>
      <w:r w:rsidRPr="00FC2355">
        <w:rPr>
          <w:rStyle w:val="StyleUnderline"/>
          <w:highlight w:val="yellow"/>
        </w:rPr>
        <w:t>public goods</w:t>
      </w:r>
      <w:r w:rsidRPr="00C5729A">
        <w:rPr>
          <w:rStyle w:val="StyleUnderline"/>
        </w:rPr>
        <w:t xml:space="preserve"> is </w:t>
      </w:r>
      <w:r w:rsidRPr="00FC2355">
        <w:rPr>
          <w:rStyle w:val="Emphasis"/>
          <w:highlight w:val="yellow"/>
        </w:rPr>
        <w:t>smaller</w:t>
      </w:r>
      <w:r w:rsidRPr="00FC2355">
        <w:rPr>
          <w:rStyle w:val="StyleUnderline"/>
          <w:highlight w:val="yellow"/>
        </w:rPr>
        <w:t xml:space="preserve"> in </w:t>
      </w:r>
      <w:r w:rsidRPr="00FC2355">
        <w:rPr>
          <w:rStyle w:val="Emphasis"/>
          <w:highlight w:val="yellow"/>
        </w:rPr>
        <w:t>non-democratic</w:t>
      </w:r>
      <w:r w:rsidRPr="00FC2355">
        <w:rPr>
          <w:rStyle w:val="Emphasis"/>
        </w:rPr>
        <w:t xml:space="preserve"> systems</w:t>
      </w:r>
      <w:r w:rsidRPr="00FC2355">
        <w:rPr>
          <w:sz w:val="16"/>
        </w:rPr>
        <w:t xml:space="preserve">. </w:t>
      </w:r>
      <w:r w:rsidRPr="00FC2355">
        <w:rPr>
          <w:rStyle w:val="StyleUnderline"/>
        </w:rPr>
        <w:t xml:space="preserve">In line with the existing literature, </w:t>
      </w:r>
      <w:r w:rsidRPr="00FC2355">
        <w:rPr>
          <w:rStyle w:val="StyleUnderline"/>
          <w:highlight w:val="yellow"/>
        </w:rPr>
        <w:t xml:space="preserve">our model </w:t>
      </w:r>
      <w:r w:rsidRPr="00FC2355">
        <w:rPr>
          <w:rStyle w:val="Emphasis"/>
          <w:highlight w:val="yellow"/>
        </w:rPr>
        <w:t>predicts</w:t>
      </w:r>
      <w:r w:rsidRPr="00FC2355">
        <w:rPr>
          <w:rStyle w:val="StyleUnderline"/>
        </w:rPr>
        <w:t xml:space="preserve"> that the public good provision is </w:t>
      </w:r>
      <w:r w:rsidRPr="00FC2355">
        <w:rPr>
          <w:rStyle w:val="Emphasis"/>
        </w:rPr>
        <w:t>lower in non-democratic</w:t>
      </w:r>
      <w:r w:rsidRPr="00FC2355">
        <w:rPr>
          <w:rStyle w:val="StyleUnderline"/>
        </w:rPr>
        <w:t xml:space="preserve"> than in democratic countries</w:t>
      </w:r>
      <w:r w:rsidRPr="00FC2355">
        <w:rPr>
          <w:sz w:val="16"/>
        </w:rPr>
        <w:t>. We extend this strand of the literature by showing that the effect of the political system on the provision of public goods becomes less important in highly diverse societies.</w:t>
      </w:r>
    </w:p>
    <w:p w14:paraId="0AF527C5" w14:textId="723E1784" w:rsidR="005E56E8" w:rsidRPr="00671464" w:rsidRDefault="005E56E8" w:rsidP="005E56E8">
      <w:pPr>
        <w:pStyle w:val="Heading4"/>
      </w:pPr>
      <w:r>
        <w:t xml:space="preserve">Citizens </w:t>
      </w:r>
      <w:r>
        <w:rPr>
          <w:u w:val="single"/>
        </w:rPr>
        <w:t>are good</w:t>
      </w:r>
      <w:r>
        <w:t>.</w:t>
      </w:r>
    </w:p>
    <w:p w14:paraId="7A03586D" w14:textId="77777777" w:rsidR="005E56E8" w:rsidRDefault="005E56E8" w:rsidP="005E56E8">
      <w:r>
        <w:t xml:space="preserve">Andrés A. </w:t>
      </w:r>
      <w:r w:rsidRPr="00671464">
        <w:rPr>
          <w:rStyle w:val="Style13ptBold"/>
        </w:rPr>
        <w:t>Acuña-Duarte 24</w:t>
      </w:r>
      <w:r>
        <w:t xml:space="preserve">, MA, Economics, Associate Professor at the </w:t>
      </w:r>
      <w:r w:rsidRPr="002030D6">
        <w:t>Department of Economics and Finance, University of Bio-Bio, Chile</w:t>
      </w:r>
      <w:r>
        <w:t>, Javier A. León, César A. Salazar, August 2024, “Satisfaction with public goods provision and citizen preferences for institutional changes: Evidence from the dictatorship-era constitution in Chile,” Kyklos International Review for Social Sciences, Volume 77, Issue3, August 2024, pp 705-733</w:t>
      </w:r>
    </w:p>
    <w:p w14:paraId="6D643FB6" w14:textId="77777777" w:rsidR="005E56E8" w:rsidRPr="00671464" w:rsidRDefault="005E56E8" w:rsidP="005E56E8">
      <w:pPr>
        <w:rPr>
          <w:sz w:val="16"/>
        </w:rPr>
      </w:pPr>
      <w:r w:rsidRPr="00671464">
        <w:rPr>
          <w:sz w:val="16"/>
        </w:rPr>
        <w:t xml:space="preserve">Title: </w:t>
      </w:r>
      <w:r w:rsidRPr="00671464">
        <w:rPr>
          <w:rStyle w:val="StyleUnderline"/>
          <w:highlight w:val="yellow"/>
        </w:rPr>
        <w:t xml:space="preserve">Satisfaction with </w:t>
      </w:r>
      <w:r w:rsidRPr="00671464">
        <w:rPr>
          <w:rStyle w:val="Emphasis"/>
          <w:highlight w:val="yellow"/>
        </w:rPr>
        <w:t>public goods</w:t>
      </w:r>
      <w:r w:rsidRPr="00671464">
        <w:rPr>
          <w:rStyle w:val="Emphasis"/>
        </w:rPr>
        <w:t xml:space="preserve"> provision</w:t>
      </w:r>
      <w:r w:rsidRPr="00671464">
        <w:rPr>
          <w:rStyle w:val="StyleUnderline"/>
        </w:rPr>
        <w:t xml:space="preserve"> and </w:t>
      </w:r>
      <w:r w:rsidRPr="00671464">
        <w:rPr>
          <w:rStyle w:val="StyleUnderline"/>
          <w:highlight w:val="yellow"/>
        </w:rPr>
        <w:t xml:space="preserve">citizen </w:t>
      </w:r>
      <w:r w:rsidRPr="00671464">
        <w:rPr>
          <w:rStyle w:val="Emphasis"/>
          <w:highlight w:val="yellow"/>
        </w:rPr>
        <w:t>preferences</w:t>
      </w:r>
      <w:r w:rsidRPr="00671464">
        <w:rPr>
          <w:rStyle w:val="StyleUnderline"/>
          <w:highlight w:val="yellow"/>
        </w:rPr>
        <w:t xml:space="preserve"> for </w:t>
      </w:r>
      <w:r w:rsidRPr="00671464">
        <w:rPr>
          <w:rStyle w:val="Emphasis"/>
          <w:highlight w:val="yellow"/>
        </w:rPr>
        <w:t>institutional changes</w:t>
      </w:r>
      <w:r w:rsidRPr="00671464">
        <w:rPr>
          <w:sz w:val="16"/>
        </w:rPr>
        <w:t>: Evidence from the dictatorship-era constitution in Chile</w:t>
      </w:r>
    </w:p>
    <w:p w14:paraId="39ED1B89" w14:textId="77777777" w:rsidR="005E56E8" w:rsidRPr="002030D6" w:rsidRDefault="005E56E8" w:rsidP="005E56E8">
      <w:pPr>
        <w:rPr>
          <w:sz w:val="16"/>
        </w:rPr>
      </w:pPr>
      <w:r w:rsidRPr="002030D6">
        <w:rPr>
          <w:rStyle w:val="StyleUnderline"/>
        </w:rPr>
        <w:t xml:space="preserve">Positive </w:t>
      </w:r>
      <w:r w:rsidRPr="002030D6">
        <w:rPr>
          <w:rStyle w:val="Emphasis"/>
        </w:rPr>
        <w:t>constitutional economics</w:t>
      </w:r>
      <w:r w:rsidRPr="002030D6">
        <w:rPr>
          <w:sz w:val="16"/>
        </w:rPr>
        <w:t xml:space="preserve">, as theorized by Voigt (1997, 2011b), </w:t>
      </w:r>
      <w:r w:rsidRPr="002030D6">
        <w:rPr>
          <w:rStyle w:val="StyleUnderline"/>
        </w:rPr>
        <w:t xml:space="preserve">argues that constitutions deal not only with the protection of </w:t>
      </w:r>
      <w:r w:rsidRPr="002030D6">
        <w:rPr>
          <w:rStyle w:val="Emphasis"/>
        </w:rPr>
        <w:t>negative and positive</w:t>
      </w:r>
      <w:r w:rsidRPr="002030D6">
        <w:rPr>
          <w:rStyle w:val="StyleUnderline"/>
        </w:rPr>
        <w:t xml:space="preserve"> rights or the separation of powers but also with the </w:t>
      </w:r>
      <w:r w:rsidRPr="00671464">
        <w:rPr>
          <w:rStyle w:val="Emphasis"/>
          <w:highlight w:val="yellow"/>
        </w:rPr>
        <w:t>outcomes</w:t>
      </w:r>
      <w:r w:rsidRPr="00671464">
        <w:rPr>
          <w:rStyle w:val="StyleUnderline"/>
          <w:highlight w:val="yellow"/>
        </w:rPr>
        <w:t xml:space="preserve"> from </w:t>
      </w:r>
      <w:r w:rsidRPr="00671464">
        <w:rPr>
          <w:rStyle w:val="Emphasis"/>
          <w:highlight w:val="yellow"/>
        </w:rPr>
        <w:t>collective action</w:t>
      </w:r>
      <w:r w:rsidRPr="002030D6">
        <w:rPr>
          <w:sz w:val="16"/>
        </w:rPr>
        <w:t xml:space="preserve">. Therefore, institutional design is crucial for the </w:t>
      </w:r>
      <w:r w:rsidRPr="002030D6">
        <w:rPr>
          <w:rStyle w:val="StyleUnderline"/>
        </w:rPr>
        <w:t xml:space="preserve">efficient provision of </w:t>
      </w:r>
      <w:r w:rsidRPr="00671464">
        <w:rPr>
          <w:rStyle w:val="Emphasis"/>
        </w:rPr>
        <w:t>public goods</w:t>
      </w:r>
      <w:r w:rsidRPr="002030D6">
        <w:rPr>
          <w:rStyle w:val="StyleUnderline"/>
        </w:rPr>
        <w:t xml:space="preserve"> within a society</w:t>
      </w:r>
      <w:r w:rsidRPr="002030D6">
        <w:rPr>
          <w:sz w:val="16"/>
        </w:rPr>
        <w:t xml:space="preserve"> (Marmolo, 1999; Voigt, 2011b). The constitution implies an equilibrium within an institutional arrangement; as a result, any major event (e.g., civil war and revolution) that results in a permanent deviation from this equilibrium may heighten citizens' willingness to support a constitutional change or replacement (Voigt, 2011a). Along these lines, </w:t>
      </w:r>
      <w:r w:rsidRPr="002030D6">
        <w:rPr>
          <w:rStyle w:val="StyleUnderline"/>
        </w:rPr>
        <w:t xml:space="preserve">literature has extensively documented how </w:t>
      </w:r>
      <w:r w:rsidRPr="002030D6">
        <w:rPr>
          <w:rStyle w:val="Emphasis"/>
        </w:rPr>
        <w:t>social conflicts</w:t>
      </w:r>
      <w:r w:rsidRPr="002030D6">
        <w:rPr>
          <w:rStyle w:val="StyleUnderline"/>
        </w:rPr>
        <w:t xml:space="preserve"> and government </w:t>
      </w:r>
      <w:r w:rsidRPr="002030D6">
        <w:rPr>
          <w:rStyle w:val="Emphasis"/>
        </w:rPr>
        <w:t>crises</w:t>
      </w:r>
      <w:r w:rsidRPr="002030D6">
        <w:rPr>
          <w:rStyle w:val="StyleUnderline"/>
        </w:rPr>
        <w:t xml:space="preserve"> often serve as </w:t>
      </w:r>
      <w:r w:rsidRPr="002030D6">
        <w:rPr>
          <w:rStyle w:val="Emphasis"/>
        </w:rPr>
        <w:t>catalysts</w:t>
      </w:r>
      <w:r w:rsidRPr="002030D6">
        <w:rPr>
          <w:rStyle w:val="StyleUnderline"/>
        </w:rPr>
        <w:t xml:space="preserve"> for constitutional change</w:t>
      </w:r>
      <w:r w:rsidRPr="002030D6">
        <w:rPr>
          <w:sz w:val="16"/>
        </w:rPr>
        <w:t xml:space="preserve"> (see, e.g., Balkin, 2005; Eskridge, 2002; Friedman, 2010; Hayo &amp; Voigt, 2010; Siegel, 2006; Yan, 2017). Consequently, the conventional belief that constitutions are written to endure could be misleading (Voigt, 1997, 2011a).</w:t>
      </w:r>
    </w:p>
    <w:p w14:paraId="58461855" w14:textId="77777777" w:rsidR="005E56E8" w:rsidRPr="002030D6" w:rsidRDefault="005E56E8" w:rsidP="005E56E8">
      <w:pPr>
        <w:rPr>
          <w:sz w:val="16"/>
        </w:rPr>
      </w:pPr>
      <w:r w:rsidRPr="002030D6">
        <w:rPr>
          <w:sz w:val="16"/>
        </w:rPr>
        <w:t>Replacing constitutions was not an uncommon practice during the 1970s and 1980s, especially in Europe after the fall of the Berlin Wall (Ghai, 2006; Voigt, 1997). In Latin America, most countries replaced their constitutions during the 20th century (Negretto, 2012). Between 1947 and 2015, Latin American countries underwent 28 constitutional changes, indicating an average of one change approximately every 2.4 years (UNDP, 2015b). A variety of mechanisms was used to draft these new constitutions in Latin America, including constituent assemblies and constituent congresses and via parliaments and constituent commissions. Toward the end of the 2000s, a wave of significant institutional changes was carried out in Bolivia and Venezuela. More recently, Chile initiated a process to draft a new constitution as an institution-based solution to restore social peace and democratic legitimacy in the wake of massive social demonstrations that began on October 18, 2019. 1 The demand for constitutional reforms or changes within Chilean society has been a persistent issue since 2012 (see Appendix A for further details); however, a constitutional proposal was widely rejected in a referendum held in 2022 (BBC News, 2022; Reuters, 2022a). Subsequent to the rejection of this initial proposal, the process of constitutional replacement, which involves drafting and adopting a new constitution, continued into 2023. Nevertheless, the second constitutional proposal, primarily drafted by a Commission of Experts and later modified by a Constitutional Council, was rejected by 55.8% of the voting-age population in a referendum held at the end of 2023 (AP News, 2023).</w:t>
      </w:r>
    </w:p>
    <w:p w14:paraId="14204C40" w14:textId="77777777" w:rsidR="005E56E8" w:rsidRPr="002030D6" w:rsidRDefault="005E56E8" w:rsidP="005E56E8">
      <w:pPr>
        <w:rPr>
          <w:sz w:val="16"/>
        </w:rPr>
      </w:pPr>
      <w:r w:rsidRPr="002030D6">
        <w:rPr>
          <w:sz w:val="16"/>
        </w:rPr>
        <w:t>The double failed attempt to replace the Chilean constitution reinforces the idea that studying public acceptance of constitutional changes before this process starts is undoubtedly desirable and potentially crucial to ensuring social and economic stability, especially in developing countries characterized by fragile institutional designs and recurrent democratic breakdowns. In this paper, we adhere to a constitutional-economics paradigm by arguing that institutional change is provoked by a deviation in constitutional equilibrium (e.g., a deficient provision of public goods), and that deviation is a result of inadequate governance (Voigt, 1997, 2011a, 2011b). We hypothesize that, in an aggregative model of democracy, not meeting citizens' expectations in the provision of public goods may trigger any number of institutional changes. We test this hypothesis by using available data prior to the recent discussion about constitutional change in Chile (details in Appendix A).</w:t>
      </w:r>
    </w:p>
    <w:p w14:paraId="3619DEC9" w14:textId="77777777" w:rsidR="005E56E8" w:rsidRPr="002030D6" w:rsidRDefault="005E56E8" w:rsidP="005E56E8">
      <w:pPr>
        <w:rPr>
          <w:sz w:val="16"/>
        </w:rPr>
      </w:pPr>
      <w:r w:rsidRPr="002030D6">
        <w:rPr>
          <w:sz w:val="16"/>
        </w:rPr>
        <w:t>The Chilean case is apt for our research and interesting for a general audience for three key reasons: First, the current constitution governing Chile is a unique case as it did not originate through a democratic process, as it was enacted during the military–civil dictatorship led by Augusto Pinochet. During the transition to democracy, its replacement was not prioritized, and despite some constitutional reforms, the lack of legitimacy surrounding its origin remained unresolved. Second, the existing constitution promotes economic and social transformations toward a market-based model, deliberately reducing the state's role in providing public goods. This situation has led to demonstrations advocating for greater state responsibility in public-policy-related areas such as education, health, and social security. And third, the Chilean case highlights a growing and dramatic dissociation between political elites and citizen interests in public goods provision, leading to an unprecedented social movement in 2019 that prompted a plebiscite and the decision to rewrite the constitution. The recent events in Chile deserve a deeper scholarly analysis to uncover potential explanations for the endogenization of constitutions.</w:t>
      </w:r>
    </w:p>
    <w:p w14:paraId="19848CF4" w14:textId="77777777" w:rsidR="005E56E8" w:rsidRPr="002030D6" w:rsidRDefault="005E56E8" w:rsidP="005E56E8">
      <w:pPr>
        <w:rPr>
          <w:sz w:val="16"/>
        </w:rPr>
      </w:pPr>
      <w:r w:rsidRPr="002030D6">
        <w:rPr>
          <w:sz w:val="16"/>
        </w:rPr>
        <w:t xml:space="preserve">Our paper contributes to the literature in four directions. </w:t>
      </w:r>
      <w:r w:rsidRPr="002030D6">
        <w:rPr>
          <w:rStyle w:val="StyleUnderline"/>
        </w:rPr>
        <w:t xml:space="preserve">First, </w:t>
      </w:r>
      <w:r w:rsidRPr="002030D6">
        <w:rPr>
          <w:rStyle w:val="Emphasis"/>
        </w:rPr>
        <w:t xml:space="preserve">most </w:t>
      </w:r>
      <w:r w:rsidRPr="00671464">
        <w:rPr>
          <w:rStyle w:val="Emphasis"/>
          <w:highlight w:val="yellow"/>
        </w:rPr>
        <w:t>previous literature</w:t>
      </w:r>
      <w:r w:rsidRPr="00671464">
        <w:rPr>
          <w:rStyle w:val="StyleUnderline"/>
          <w:highlight w:val="yellow"/>
        </w:rPr>
        <w:t xml:space="preserve"> focuses on</w:t>
      </w:r>
      <w:r w:rsidRPr="002030D6">
        <w:rPr>
          <w:rStyle w:val="StyleUnderline"/>
        </w:rPr>
        <w:t xml:space="preserve"> the </w:t>
      </w:r>
      <w:r w:rsidRPr="002030D6">
        <w:rPr>
          <w:rStyle w:val="Emphasis"/>
        </w:rPr>
        <w:t xml:space="preserve">preferences of </w:t>
      </w:r>
      <w:r w:rsidRPr="00671464">
        <w:rPr>
          <w:rStyle w:val="Emphasis"/>
          <w:highlight w:val="yellow"/>
        </w:rPr>
        <w:t>elites</w:t>
      </w:r>
      <w:r w:rsidRPr="002030D6">
        <w:rPr>
          <w:rStyle w:val="Emphasis"/>
        </w:rPr>
        <w:t xml:space="preserve"> and politicians</w:t>
      </w:r>
      <w:r w:rsidRPr="002030D6">
        <w:rPr>
          <w:rStyle w:val="StyleUnderline"/>
        </w:rPr>
        <w:t xml:space="preserve"> regarding institutional changes, while </w:t>
      </w:r>
      <w:r w:rsidRPr="002030D6">
        <w:rPr>
          <w:rStyle w:val="Emphasis"/>
        </w:rPr>
        <w:t>less</w:t>
      </w:r>
      <w:r w:rsidRPr="002030D6">
        <w:rPr>
          <w:rStyle w:val="StyleUnderline"/>
        </w:rPr>
        <w:t xml:space="preserve"> attention has been given to how </w:t>
      </w:r>
      <w:r w:rsidRPr="002030D6">
        <w:rPr>
          <w:rStyle w:val="Emphasis"/>
        </w:rPr>
        <w:t>mass opinion and voters</w:t>
      </w:r>
      <w:r w:rsidRPr="002030D6">
        <w:rPr>
          <w:rStyle w:val="StyleUnderline"/>
        </w:rPr>
        <w:t xml:space="preserve"> reveal their </w:t>
      </w:r>
      <w:r w:rsidRPr="002030D6">
        <w:rPr>
          <w:rStyle w:val="Emphasis"/>
        </w:rPr>
        <w:t>preferences</w:t>
      </w:r>
      <w:r w:rsidRPr="002030D6">
        <w:rPr>
          <w:rStyle w:val="StyleUnderline"/>
        </w:rPr>
        <w:t xml:space="preserve"> for structural reforms</w:t>
      </w:r>
      <w:r w:rsidRPr="002030D6">
        <w:rPr>
          <w:sz w:val="16"/>
        </w:rPr>
        <w:t xml:space="preserve"> (Biggers, 2019; Curtice &amp; Seyd, 2011; Riambau et al., 2021). A similar situation </w:t>
      </w:r>
      <w:r w:rsidRPr="002030D6">
        <w:rPr>
          <w:rStyle w:val="StyleUnderline"/>
        </w:rPr>
        <w:t xml:space="preserve">occurs in the study of </w:t>
      </w:r>
      <w:r w:rsidRPr="002030D6">
        <w:rPr>
          <w:rStyle w:val="Emphasis"/>
        </w:rPr>
        <w:t>democratic support</w:t>
      </w:r>
      <w:r w:rsidRPr="002030D6">
        <w:rPr>
          <w:sz w:val="16"/>
        </w:rPr>
        <w:t xml:space="preserve"> and legitimacy (Booth &amp; Seligson, 2009; Ferrin &amp; Kriesi, 2016). This study is connected to more recent literature that </w:t>
      </w:r>
      <w:r w:rsidRPr="002030D6">
        <w:rPr>
          <w:rStyle w:val="StyleUnderline"/>
        </w:rPr>
        <w:t xml:space="preserve">studies citizens' </w:t>
      </w:r>
      <w:r w:rsidRPr="00671464">
        <w:rPr>
          <w:rStyle w:val="StyleUnderline"/>
          <w:highlight w:val="yellow"/>
        </w:rPr>
        <w:t xml:space="preserve">attitudes toward </w:t>
      </w:r>
      <w:r w:rsidRPr="00671464">
        <w:rPr>
          <w:rStyle w:val="Emphasis"/>
          <w:highlight w:val="yellow"/>
        </w:rPr>
        <w:t>democratic innovations</w:t>
      </w:r>
      <w:r w:rsidRPr="002030D6">
        <w:rPr>
          <w:rStyle w:val="StyleUnderline"/>
        </w:rPr>
        <w:t xml:space="preserve"> and their </w:t>
      </w:r>
      <w:r w:rsidRPr="002030D6">
        <w:rPr>
          <w:rStyle w:val="Emphasis"/>
        </w:rPr>
        <w:t>motives</w:t>
      </w:r>
      <w:r w:rsidRPr="002030D6">
        <w:rPr>
          <w:rStyle w:val="StyleUnderline"/>
        </w:rPr>
        <w:t xml:space="preserve"> for </w:t>
      </w:r>
      <w:r w:rsidRPr="00671464">
        <w:rPr>
          <w:rStyle w:val="StyleUnderline"/>
          <w:highlight w:val="yellow"/>
        </w:rPr>
        <w:t>supporting</w:t>
      </w:r>
      <w:r w:rsidRPr="002030D6">
        <w:rPr>
          <w:rStyle w:val="StyleUnderline"/>
        </w:rPr>
        <w:t xml:space="preserve"> or rejecting </w:t>
      </w:r>
      <w:r w:rsidRPr="002030D6">
        <w:rPr>
          <w:rStyle w:val="Emphasis"/>
        </w:rPr>
        <w:t xml:space="preserve">institutional </w:t>
      </w:r>
      <w:r w:rsidRPr="00671464">
        <w:rPr>
          <w:rStyle w:val="Emphasis"/>
          <w:highlight w:val="yellow"/>
        </w:rPr>
        <w:t>reforms</w:t>
      </w:r>
      <w:r w:rsidRPr="002030D6">
        <w:rPr>
          <w:sz w:val="16"/>
        </w:rPr>
        <w:t xml:space="preserve"> that accompany amendments to or replacements of the constitution (Landwehr &amp; Harms, 2020; Riambau et al., 2021). </w:t>
      </w:r>
      <w:r w:rsidRPr="002030D6">
        <w:rPr>
          <w:rStyle w:val="StyleUnderline"/>
        </w:rPr>
        <w:t xml:space="preserve">Second, </w:t>
      </w:r>
      <w:r w:rsidRPr="00671464">
        <w:rPr>
          <w:rStyle w:val="StyleUnderline"/>
          <w:highlight w:val="yellow"/>
        </w:rPr>
        <w:t xml:space="preserve">we use </w:t>
      </w:r>
      <w:r w:rsidRPr="00671464">
        <w:rPr>
          <w:rStyle w:val="Emphasis"/>
          <w:highlight w:val="yellow"/>
        </w:rPr>
        <w:t>individual-level</w:t>
      </w:r>
      <w:r w:rsidRPr="002030D6">
        <w:rPr>
          <w:rStyle w:val="Emphasis"/>
        </w:rPr>
        <w:t xml:space="preserve"> data</w:t>
      </w:r>
      <w:r w:rsidRPr="002030D6">
        <w:rPr>
          <w:sz w:val="16"/>
        </w:rPr>
        <w:t xml:space="preserve"> from the 2016/17 AmericasBarometer survey conducted in Chile to investigate the determinants of citizen preferences for constitutional change. This dataset uniquely allows us to differentiate between amendment and replacement of the constitution, a distinction less commonly explored in the literature. Third, and in line with this last point, our estimation strategy assumes that citizen preferences for changing the constitution (either amending or replacing) may differ from citizen preferences for a more radical and comprehensive constitutional change (replacement). To our knowledge, </w:t>
      </w:r>
      <w:r w:rsidRPr="002030D6">
        <w:rPr>
          <w:rStyle w:val="StyleUnderline"/>
        </w:rPr>
        <w:t xml:space="preserve">there is </w:t>
      </w:r>
      <w:r w:rsidRPr="00671464">
        <w:rPr>
          <w:rStyle w:val="Emphasis"/>
          <w:highlight w:val="yellow"/>
        </w:rPr>
        <w:t>no prior attempt</w:t>
      </w:r>
      <w:r w:rsidRPr="00671464">
        <w:rPr>
          <w:rStyle w:val="StyleUnderline"/>
          <w:highlight w:val="yellow"/>
        </w:rPr>
        <w:t xml:space="preserve"> in</w:t>
      </w:r>
      <w:r w:rsidRPr="002030D6">
        <w:rPr>
          <w:rStyle w:val="StyleUnderline"/>
        </w:rPr>
        <w:t xml:space="preserve"> the </w:t>
      </w:r>
      <w:r w:rsidRPr="00671464">
        <w:rPr>
          <w:rStyle w:val="StyleUnderline"/>
          <w:highlight w:val="yellow"/>
        </w:rPr>
        <w:t>literature</w:t>
      </w:r>
      <w:r w:rsidRPr="002030D6">
        <w:rPr>
          <w:rStyle w:val="StyleUnderline"/>
        </w:rPr>
        <w:t xml:space="preserve"> to model the extent of desired </w:t>
      </w:r>
      <w:r w:rsidRPr="00671464">
        <w:rPr>
          <w:rStyle w:val="Emphasis"/>
        </w:rPr>
        <w:t>constitutional change</w:t>
      </w:r>
      <w:r w:rsidRPr="002030D6">
        <w:rPr>
          <w:rStyle w:val="StyleUnderline"/>
        </w:rPr>
        <w:t xml:space="preserve"> within the </w:t>
      </w:r>
      <w:r w:rsidRPr="00671464">
        <w:rPr>
          <w:rStyle w:val="Emphasis"/>
        </w:rPr>
        <w:t>empirical framework</w:t>
      </w:r>
      <w:r w:rsidRPr="002030D6">
        <w:rPr>
          <w:rStyle w:val="StyleUnderline"/>
        </w:rPr>
        <w:t xml:space="preserve"> we </w:t>
      </w:r>
      <w:r w:rsidRPr="00671464">
        <w:rPr>
          <w:rStyle w:val="StyleUnderline"/>
        </w:rPr>
        <w:t>propose</w:t>
      </w:r>
      <w:r w:rsidRPr="002030D6">
        <w:rPr>
          <w:sz w:val="16"/>
        </w:rPr>
        <w:t xml:space="preserve">. And fourth, </w:t>
      </w:r>
      <w:r w:rsidRPr="00671464">
        <w:rPr>
          <w:rStyle w:val="StyleUnderline"/>
          <w:highlight w:val="yellow"/>
        </w:rPr>
        <w:t>we formalize</w:t>
      </w:r>
      <w:r w:rsidRPr="002030D6">
        <w:rPr>
          <w:rStyle w:val="StyleUnderline"/>
        </w:rPr>
        <w:t xml:space="preserve"> the association between </w:t>
      </w:r>
      <w:r w:rsidRPr="00671464">
        <w:rPr>
          <w:rStyle w:val="Emphasis"/>
        </w:rPr>
        <w:t xml:space="preserve">citizen </w:t>
      </w:r>
      <w:r w:rsidRPr="00671464">
        <w:rPr>
          <w:rStyle w:val="Emphasis"/>
          <w:highlight w:val="yellow"/>
        </w:rPr>
        <w:t>satisfaction with public goods</w:t>
      </w:r>
      <w:r w:rsidRPr="002030D6">
        <w:rPr>
          <w:rStyle w:val="StyleUnderline"/>
        </w:rPr>
        <w:t xml:space="preserve"> provision </w:t>
      </w:r>
      <w:r w:rsidRPr="00671464">
        <w:rPr>
          <w:rStyle w:val="StyleUnderline"/>
          <w:highlight w:val="yellow"/>
        </w:rPr>
        <w:t>and</w:t>
      </w:r>
      <w:r w:rsidRPr="002030D6">
        <w:rPr>
          <w:rStyle w:val="StyleUnderline"/>
        </w:rPr>
        <w:t xml:space="preserve"> their </w:t>
      </w:r>
      <w:r w:rsidRPr="00671464">
        <w:rPr>
          <w:rStyle w:val="StyleUnderline"/>
          <w:highlight w:val="yellow"/>
        </w:rPr>
        <w:t>willingness to amend</w:t>
      </w:r>
      <w:r w:rsidRPr="002030D6">
        <w:rPr>
          <w:rStyle w:val="StyleUnderline"/>
        </w:rPr>
        <w:t xml:space="preserve"> or replace the constitu</w:t>
      </w:r>
      <w:r w:rsidRPr="002030D6">
        <w:rPr>
          <w:sz w:val="16"/>
        </w:rPr>
        <w:t>tion. Based on the expected-utility approach, our theoretical framework is aligned with the concepts of quality of government (Rothstein &amp; Teorell, 2008) and social contract (Persson &amp; Sjöstedt, 2015; Rothstein, 2021). Therefore, our aim is to provide a theoretical rationale for the endogenization of constitutions that extends beyond explaining the country-specific case of Chile.</w:t>
      </w:r>
    </w:p>
    <w:p w14:paraId="0D202E82" w14:textId="77777777" w:rsidR="005E56E8" w:rsidRPr="002030D6" w:rsidRDefault="005E56E8" w:rsidP="005E56E8">
      <w:pPr>
        <w:rPr>
          <w:sz w:val="16"/>
        </w:rPr>
      </w:pPr>
      <w:r w:rsidRPr="002030D6">
        <w:rPr>
          <w:sz w:val="16"/>
        </w:rPr>
        <w:t xml:space="preserve">Our main findings reveal that </w:t>
      </w:r>
      <w:r w:rsidRPr="00671464">
        <w:rPr>
          <w:rStyle w:val="StyleUnderline"/>
          <w:highlight w:val="yellow"/>
        </w:rPr>
        <w:t>preferences</w:t>
      </w:r>
      <w:r w:rsidRPr="002030D6">
        <w:rPr>
          <w:rStyle w:val="StyleUnderline"/>
        </w:rPr>
        <w:t xml:space="preserve"> for </w:t>
      </w:r>
      <w:r w:rsidRPr="002030D6">
        <w:rPr>
          <w:rStyle w:val="Emphasis"/>
        </w:rPr>
        <w:t>reforming</w:t>
      </w:r>
      <w:r w:rsidRPr="002030D6">
        <w:rPr>
          <w:sz w:val="16"/>
        </w:rPr>
        <w:t xml:space="preserve"> the Chilean constitution can be </w:t>
      </w:r>
      <w:r w:rsidRPr="00671464">
        <w:rPr>
          <w:rStyle w:val="Emphasis"/>
          <w:highlight w:val="yellow"/>
        </w:rPr>
        <w:t>driven by</w:t>
      </w:r>
      <w:r w:rsidRPr="002030D6">
        <w:rPr>
          <w:rStyle w:val="Emphasis"/>
        </w:rPr>
        <w:t xml:space="preserve"> greater </w:t>
      </w:r>
      <w:r w:rsidRPr="00671464">
        <w:rPr>
          <w:rStyle w:val="Emphasis"/>
          <w:highlight w:val="yellow"/>
        </w:rPr>
        <w:t>discontent</w:t>
      </w:r>
      <w:r w:rsidRPr="002030D6">
        <w:rPr>
          <w:rStyle w:val="StyleUnderline"/>
        </w:rPr>
        <w:t xml:space="preserve"> with public goods provision</w:t>
      </w:r>
      <w:r w:rsidRPr="002030D6">
        <w:rPr>
          <w:sz w:val="16"/>
        </w:rPr>
        <w:t xml:space="preserve">. These results remain robust when estimating pseudo-panel and recursive bivariate probit models, and when examining coefficient stability using the methodology proposed by Oster (2019). Moreover, </w:t>
      </w:r>
      <w:r w:rsidRPr="00671464">
        <w:rPr>
          <w:rStyle w:val="StyleUnderline"/>
          <w:highlight w:val="yellow"/>
        </w:rPr>
        <w:t>higher</w:t>
      </w:r>
      <w:r w:rsidRPr="002030D6">
        <w:rPr>
          <w:rStyle w:val="StyleUnderline"/>
        </w:rPr>
        <w:t xml:space="preserve"> </w:t>
      </w:r>
      <w:r w:rsidRPr="002030D6">
        <w:rPr>
          <w:rStyle w:val="Emphasis"/>
        </w:rPr>
        <w:t xml:space="preserve">levels of </w:t>
      </w:r>
      <w:r w:rsidRPr="00671464">
        <w:rPr>
          <w:rStyle w:val="Emphasis"/>
          <w:highlight w:val="yellow"/>
        </w:rPr>
        <w:t>corruption</w:t>
      </w:r>
      <w:r w:rsidRPr="002030D6">
        <w:rPr>
          <w:rStyle w:val="StyleUnderline"/>
        </w:rPr>
        <w:t xml:space="preserve"> are associated with a </w:t>
      </w:r>
      <w:r w:rsidRPr="00671464">
        <w:rPr>
          <w:rStyle w:val="Emphasis"/>
          <w:highlight w:val="yellow"/>
        </w:rPr>
        <w:t>stronger demand</w:t>
      </w:r>
      <w:r w:rsidRPr="002030D6">
        <w:rPr>
          <w:rStyle w:val="StyleUnderline"/>
        </w:rPr>
        <w:t xml:space="preserve"> for constitutional replacement</w:t>
      </w:r>
      <w:r w:rsidRPr="002030D6">
        <w:rPr>
          <w:sz w:val="16"/>
        </w:rPr>
        <w:t>, suggesting a potential rupture in the shared social contract due to poor governance and lower political equality.</w:t>
      </w:r>
    </w:p>
    <w:p w14:paraId="26A4D7BE" w14:textId="77777777" w:rsidR="005E56E8" w:rsidRDefault="005E56E8" w:rsidP="005E56E8">
      <w:pPr>
        <w:pStyle w:val="Heading4"/>
      </w:pPr>
      <w:r>
        <w:t xml:space="preserve">Only democracies provide </w:t>
      </w:r>
      <w:r>
        <w:rPr>
          <w:u w:val="single"/>
        </w:rPr>
        <w:t>long term</w:t>
      </w:r>
      <w:r>
        <w:t xml:space="preserve"> public goods.</w:t>
      </w:r>
    </w:p>
    <w:p w14:paraId="1CF55570" w14:textId="77777777" w:rsidR="005E56E8" w:rsidRPr="008204BF" w:rsidRDefault="005E56E8" w:rsidP="005E56E8">
      <w:r>
        <w:t xml:space="preserve">Emanuele </w:t>
      </w:r>
      <w:r w:rsidRPr="00344653">
        <w:rPr>
          <w:rStyle w:val="Style13ptBold"/>
        </w:rPr>
        <w:t>Millemaci 25</w:t>
      </w:r>
      <w:r>
        <w:t>, Associate Professor in Economics at the University of Messina, Fabio Monteforte, Department of Economics, University of Messina, Messina, Italy, Jonathan R. W. Temple, May 2025, “Have Autocrats Governed for the Long Term?” Kyklos International Review for Social Sciences, Volume 78, Issue 2, pp. 440-465</w:t>
      </w:r>
    </w:p>
    <w:p w14:paraId="0ADB731F" w14:textId="77777777" w:rsidR="005E56E8" w:rsidRPr="00BD3A5B" w:rsidRDefault="005E56E8" w:rsidP="005E56E8">
      <w:pPr>
        <w:rPr>
          <w:sz w:val="16"/>
        </w:rPr>
      </w:pPr>
      <w:r w:rsidRPr="00BD3A5B">
        <w:rPr>
          <w:sz w:val="16"/>
        </w:rPr>
        <w:t xml:space="preserve">This paper will </w:t>
      </w:r>
      <w:r w:rsidRPr="00BD3A5B">
        <w:rPr>
          <w:rStyle w:val="StyleUnderline"/>
          <w:highlight w:val="yellow"/>
        </w:rPr>
        <w:t>investigate</w:t>
      </w:r>
      <w:r w:rsidRPr="00BD3A5B">
        <w:rPr>
          <w:sz w:val="16"/>
        </w:rPr>
        <w:t xml:space="preserve"> this </w:t>
      </w:r>
      <w:r w:rsidRPr="00BD3A5B">
        <w:rPr>
          <w:rStyle w:val="StyleUnderline"/>
        </w:rPr>
        <w:t xml:space="preserve">proposition in the </w:t>
      </w:r>
      <w:r w:rsidRPr="00BD3A5B">
        <w:rPr>
          <w:rStyle w:val="StyleUnderline"/>
          <w:highlight w:val="yellow"/>
        </w:rPr>
        <w:t>data</w:t>
      </w:r>
      <w:r w:rsidRPr="00BD3A5B">
        <w:rPr>
          <w:rStyle w:val="StyleUnderline"/>
        </w:rPr>
        <w:t xml:space="preserve">, which has </w:t>
      </w:r>
      <w:r w:rsidRPr="00BD3A5B">
        <w:rPr>
          <w:rStyle w:val="Emphasis"/>
          <w:szCs w:val="26"/>
          <w:highlight w:val="yellow"/>
        </w:rPr>
        <w:t>rarely been done</w:t>
      </w:r>
      <w:r w:rsidRPr="00BD3A5B">
        <w:rPr>
          <w:sz w:val="16"/>
          <w:highlight w:val="yellow"/>
        </w:rPr>
        <w:t xml:space="preserve">.2 </w:t>
      </w:r>
      <w:r w:rsidRPr="00BD3A5B">
        <w:rPr>
          <w:rStyle w:val="StyleUnderline"/>
          <w:highlight w:val="yellow"/>
        </w:rPr>
        <w:t>We construct</w:t>
      </w:r>
      <w:r w:rsidRPr="00BD3A5B">
        <w:rPr>
          <w:rStyle w:val="StyleUnderline"/>
        </w:rPr>
        <w:t xml:space="preserve"> a </w:t>
      </w:r>
      <w:r w:rsidRPr="00BD3A5B">
        <w:rPr>
          <w:rStyle w:val="Emphasis"/>
        </w:rPr>
        <w:t xml:space="preserve">new </w:t>
      </w:r>
      <w:r w:rsidRPr="00BD3A5B">
        <w:rPr>
          <w:rStyle w:val="Emphasis"/>
          <w:highlight w:val="yellow"/>
        </w:rPr>
        <w:t>measure</w:t>
      </w:r>
      <w:r w:rsidRPr="00BD3A5B">
        <w:rPr>
          <w:rStyle w:val="StyleUnderline"/>
        </w:rPr>
        <w:t xml:space="preserve"> of </w:t>
      </w:r>
      <w:r w:rsidRPr="00BD3A5B">
        <w:rPr>
          <w:rStyle w:val="Emphasis"/>
        </w:rPr>
        <w:t>long-term benevolence</w:t>
      </w:r>
      <w:r w:rsidRPr="00BD3A5B">
        <w:rPr>
          <w:rStyle w:val="StyleUnderline"/>
        </w:rPr>
        <w:t xml:space="preserve"> by aggregating several indicators that an </w:t>
      </w:r>
      <w:r w:rsidRPr="00BD3A5B">
        <w:rPr>
          <w:rStyle w:val="Emphasis"/>
        </w:rPr>
        <w:t>enlightened</w:t>
      </w:r>
      <w:r w:rsidRPr="00BD3A5B">
        <w:rPr>
          <w:rStyle w:val="StyleUnderline"/>
        </w:rPr>
        <w:t xml:space="preserve">, </w:t>
      </w:r>
      <w:r w:rsidRPr="00BD3A5B">
        <w:rPr>
          <w:rStyle w:val="Emphasis"/>
        </w:rPr>
        <w:t>farsighted</w:t>
      </w:r>
      <w:r w:rsidRPr="00BD3A5B">
        <w:rPr>
          <w:rStyle w:val="StyleUnderline"/>
        </w:rPr>
        <w:t xml:space="preserve"> autocrat would care about</w:t>
      </w:r>
      <w:r w:rsidRPr="00BD3A5B">
        <w:rPr>
          <w:sz w:val="16"/>
        </w:rPr>
        <w:t>, and a purely selfinterested leader might not. We look not only at the association between long-term benevolence and democracy but also, and more importantly, at how its distribution compares for autocracies and democracies. At least in this dataset, there is no autocratic gamble for wider development outcomes. We conclude that the rapid growth seen in some autocracies is likely to originate primarily in regime self-interest, rather than differences in benevolence.</w:t>
      </w:r>
    </w:p>
    <w:p w14:paraId="1FDC200A" w14:textId="77777777" w:rsidR="005E56E8" w:rsidRPr="00BD3A5B" w:rsidRDefault="005E56E8" w:rsidP="005E56E8">
      <w:pPr>
        <w:rPr>
          <w:sz w:val="16"/>
        </w:rPr>
      </w:pPr>
      <w:r w:rsidRPr="00BD3A5B">
        <w:rPr>
          <w:sz w:val="16"/>
        </w:rPr>
        <w:t xml:space="preserve">To </w:t>
      </w:r>
      <w:r w:rsidRPr="00BD3A5B">
        <w:rPr>
          <w:rStyle w:val="StyleUnderline"/>
          <w:highlight w:val="yellow"/>
        </w:rPr>
        <w:t xml:space="preserve">construct a </w:t>
      </w:r>
      <w:r w:rsidRPr="00BD3A5B">
        <w:rPr>
          <w:rStyle w:val="Emphasis"/>
          <w:highlight w:val="yellow"/>
        </w:rPr>
        <w:t>statistical proxy</w:t>
      </w:r>
      <w:r w:rsidRPr="00BD3A5B">
        <w:rPr>
          <w:rStyle w:val="StyleUnderline"/>
        </w:rPr>
        <w:t xml:space="preserve"> for long-term benevolence</w:t>
      </w:r>
      <w:r w:rsidRPr="00BD3A5B">
        <w:rPr>
          <w:sz w:val="16"/>
        </w:rPr>
        <w:t xml:space="preserve">, we use an indirect approach broadly similar to that of McQuilkin (2018). By combining information from several indicators, we seek to infer the underlying priorities of governments from observed outcomes rather than stated commitments. Given the aims of the paper, we deliberately orient our study away from traditional measures of institutions and liberal policies. Instead, </w:t>
      </w:r>
      <w:r w:rsidRPr="00BD3A5B">
        <w:rPr>
          <w:rStyle w:val="StyleUnderline"/>
        </w:rPr>
        <w:t xml:space="preserve">our </w:t>
      </w:r>
      <w:r w:rsidRPr="00BD3A5B">
        <w:rPr>
          <w:rStyle w:val="StyleUnderline"/>
          <w:highlight w:val="yellow"/>
        </w:rPr>
        <w:t>indicators include</w:t>
      </w:r>
      <w:r w:rsidRPr="00BD3A5B">
        <w:rPr>
          <w:sz w:val="16"/>
        </w:rPr>
        <w:t xml:space="preserve"> the priority given to health, education and other </w:t>
      </w:r>
      <w:r w:rsidRPr="00BD3A5B">
        <w:rPr>
          <w:rStyle w:val="Emphasis"/>
          <w:highlight w:val="yellow"/>
        </w:rPr>
        <w:t>public goods</w:t>
      </w:r>
      <w:r w:rsidRPr="00BD3A5B">
        <w:rPr>
          <w:sz w:val="16"/>
        </w:rPr>
        <w:t>, seen as valuable in themselves; in addition, we use several indicators of a systematic commitment to good decisionmaking. Our chosen indicators are influenced by government, can change in response to changes in the political regime and will have longer-term returns than some other dimensions of the quality of government. Hence, our work complements previous research by shifting the focus towards a regime's commitment to high-quality decisions and policies for the long-term common good.</w:t>
      </w:r>
    </w:p>
    <w:p w14:paraId="5AC5E6D0" w14:textId="77777777" w:rsidR="005E56E8" w:rsidRPr="00BD3A5B" w:rsidRDefault="005E56E8" w:rsidP="005E56E8">
      <w:pPr>
        <w:rPr>
          <w:sz w:val="16"/>
        </w:rPr>
      </w:pPr>
      <w:r w:rsidRPr="00BD3A5B">
        <w:rPr>
          <w:sz w:val="16"/>
        </w:rPr>
        <w:t>When the indicators are combined, examples of countries with high long-term benevolence in the most recent period (2010–2019) include Denmark, Germany, Japan, Norway and Switzerland. When excluding OECD member countries, those with high long-term benevolence in the remaining sample include Barbados, Bhutan, Mauritius, Singapore, Taiwan and Uruguay. Those judged to have low long-term benevolence in the same time period include Azerbaijan, Sudan, Syria, Venezuela and Yemen.</w:t>
      </w:r>
    </w:p>
    <w:p w14:paraId="7534A8D4" w14:textId="77777777" w:rsidR="005E56E8" w:rsidRPr="00BD3A5B" w:rsidRDefault="005E56E8" w:rsidP="005E56E8">
      <w:pPr>
        <w:rPr>
          <w:sz w:val="16"/>
        </w:rPr>
      </w:pPr>
      <w:r w:rsidRPr="00BD3A5B">
        <w:rPr>
          <w:sz w:val="16"/>
        </w:rPr>
        <w:t xml:space="preserve">We show that, on average, </w:t>
      </w:r>
      <w:r w:rsidRPr="00BD3A5B">
        <w:rPr>
          <w:rStyle w:val="StyleUnderline"/>
          <w:highlight w:val="yellow"/>
        </w:rPr>
        <w:t xml:space="preserve">democracies </w:t>
      </w:r>
      <w:r w:rsidRPr="00BD3A5B">
        <w:rPr>
          <w:rStyle w:val="Emphasis"/>
          <w:highlight w:val="yellow"/>
        </w:rPr>
        <w:t>score</w:t>
      </w:r>
      <w:r w:rsidRPr="00BD3A5B">
        <w:rPr>
          <w:rStyle w:val="Emphasis"/>
        </w:rPr>
        <w:t xml:space="preserve"> more </w:t>
      </w:r>
      <w:r w:rsidRPr="00BD3A5B">
        <w:rPr>
          <w:rStyle w:val="Emphasis"/>
          <w:highlight w:val="yellow"/>
        </w:rPr>
        <w:t>highly</w:t>
      </w:r>
      <w:r w:rsidRPr="00BD3A5B">
        <w:rPr>
          <w:rStyle w:val="StyleUnderline"/>
        </w:rPr>
        <w:t xml:space="preserve"> on </w:t>
      </w:r>
      <w:r w:rsidRPr="00BD3A5B">
        <w:rPr>
          <w:rStyle w:val="Emphasis"/>
        </w:rPr>
        <w:t>long-term benevolence</w:t>
      </w:r>
      <w:r w:rsidRPr="00BD3A5B">
        <w:rPr>
          <w:sz w:val="16"/>
        </w:rPr>
        <w:t xml:space="preserve">. We ask whether this partial correlation might be influenced by selection and use several different estimators to examine the sensitivity of the results to alternative identifying assumptions. </w:t>
      </w:r>
      <w:r w:rsidRPr="00BD3A5B">
        <w:rPr>
          <w:rStyle w:val="StyleUnderline"/>
        </w:rPr>
        <w:t xml:space="preserve">The </w:t>
      </w:r>
      <w:r w:rsidRPr="00BD3A5B">
        <w:rPr>
          <w:rStyle w:val="StyleUnderline"/>
          <w:highlight w:val="yellow"/>
        </w:rPr>
        <w:t>finding</w:t>
      </w:r>
      <w:r w:rsidRPr="00BD3A5B">
        <w:rPr>
          <w:rStyle w:val="StyleUnderline"/>
        </w:rPr>
        <w:t xml:space="preserve"> that democracies are </w:t>
      </w:r>
      <w:r w:rsidRPr="00BD3A5B">
        <w:rPr>
          <w:rStyle w:val="Emphasis"/>
        </w:rPr>
        <w:t>more oriented</w:t>
      </w:r>
      <w:r w:rsidRPr="00BD3A5B">
        <w:rPr>
          <w:rStyle w:val="StyleUnderline"/>
        </w:rPr>
        <w:t xml:space="preserve"> to the long-term interests of their citizens </w:t>
      </w:r>
      <w:r w:rsidRPr="00BD3A5B">
        <w:rPr>
          <w:rStyle w:val="StyleUnderline"/>
          <w:highlight w:val="yellow"/>
        </w:rPr>
        <w:t xml:space="preserve">is </w:t>
      </w:r>
      <w:r w:rsidRPr="00BD3A5B">
        <w:rPr>
          <w:rStyle w:val="Emphasis"/>
          <w:highlight w:val="yellow"/>
        </w:rPr>
        <w:t>robust</w:t>
      </w:r>
      <w:r w:rsidRPr="00BD3A5B">
        <w:rPr>
          <w:rStyle w:val="StyleUnderline"/>
          <w:highlight w:val="yellow"/>
        </w:rPr>
        <w:t xml:space="preserve"> to adjusting for</w:t>
      </w:r>
      <w:r w:rsidRPr="00BD3A5B">
        <w:rPr>
          <w:rStyle w:val="StyleUnderline"/>
        </w:rPr>
        <w:t xml:space="preserve"> a wide </w:t>
      </w:r>
      <w:r w:rsidRPr="00BD3A5B">
        <w:rPr>
          <w:rStyle w:val="Emphasis"/>
        </w:rPr>
        <w:t xml:space="preserve">range of </w:t>
      </w:r>
      <w:r w:rsidRPr="00BD3A5B">
        <w:rPr>
          <w:rStyle w:val="Emphasis"/>
          <w:highlight w:val="yellow"/>
        </w:rPr>
        <w:t>exogenous controls</w:t>
      </w:r>
      <w:r w:rsidRPr="00BD3A5B">
        <w:rPr>
          <w:sz w:val="16"/>
        </w:rPr>
        <w:t xml:space="preserve">. The use of controls does lower the partial correlation, but </w:t>
      </w:r>
      <w:r w:rsidRPr="00BD3A5B">
        <w:rPr>
          <w:rStyle w:val="StyleUnderline"/>
        </w:rPr>
        <w:t xml:space="preserve">it remains </w:t>
      </w:r>
      <w:r w:rsidRPr="00BD3A5B">
        <w:rPr>
          <w:rStyle w:val="Emphasis"/>
        </w:rPr>
        <w:t>sizeable</w:t>
      </w:r>
      <w:r w:rsidRPr="00BD3A5B">
        <w:rPr>
          <w:sz w:val="16"/>
        </w:rPr>
        <w:t xml:space="preserve">: The presence of democracy is associated with higher long-term benevolence, by more than 0.85 of a standard deviation, in every decade, and by more than one standard deviation in four out of the six decades we consider. </w:t>
      </w:r>
    </w:p>
    <w:p w14:paraId="003DC31B" w14:textId="77777777" w:rsidR="005E56E8" w:rsidRPr="00BD3A5B" w:rsidRDefault="005E56E8" w:rsidP="005E56E8">
      <w:pPr>
        <w:rPr>
          <w:sz w:val="16"/>
        </w:rPr>
      </w:pPr>
      <w:r w:rsidRPr="00BD3A5B">
        <w:rPr>
          <w:sz w:val="16"/>
        </w:rPr>
        <w:t xml:space="preserve">Since we cannot rule out selection on unobservables, we also present IV estimates, instrumenting democracy with an irrigation-based instrument from Bentzen, Kaarsen, and Wingender  (2017) and Eastern and Western Church exposure from Schulz  (2022). These results come with caveats but </w:t>
      </w:r>
      <w:r w:rsidRPr="00BD3A5B">
        <w:rPr>
          <w:rStyle w:val="StyleUnderline"/>
        </w:rPr>
        <w:t xml:space="preserve">help to </w:t>
      </w:r>
      <w:r w:rsidRPr="00BD3A5B">
        <w:rPr>
          <w:rStyle w:val="Emphasis"/>
        </w:rPr>
        <w:t>shift the burden of proof</w:t>
      </w:r>
      <w:r w:rsidRPr="00BD3A5B">
        <w:rPr>
          <w:rStyle w:val="StyleUnderline"/>
        </w:rPr>
        <w:t xml:space="preserve"> towards those who want to argue that </w:t>
      </w:r>
      <w:r w:rsidRPr="00BD3A5B">
        <w:rPr>
          <w:rStyle w:val="Emphasis"/>
        </w:rPr>
        <w:t>autocrats often govern</w:t>
      </w:r>
      <w:r w:rsidRPr="00BD3A5B">
        <w:rPr>
          <w:rStyle w:val="StyleUnderline"/>
        </w:rPr>
        <w:t xml:space="preserve"> in the </w:t>
      </w:r>
      <w:r w:rsidRPr="00BD3A5B">
        <w:rPr>
          <w:rStyle w:val="Emphasis"/>
        </w:rPr>
        <w:t>long-term interests</w:t>
      </w:r>
      <w:r w:rsidRPr="00BD3A5B">
        <w:rPr>
          <w:rStyle w:val="StyleUnderline"/>
        </w:rPr>
        <w:t xml:space="preserve"> of their citizens</w:t>
      </w:r>
      <w:r w:rsidRPr="00BD3A5B">
        <w:rPr>
          <w:sz w:val="16"/>
        </w:rPr>
        <w:t xml:space="preserve">. </w:t>
      </w:r>
    </w:p>
    <w:p w14:paraId="5C72A079" w14:textId="77777777" w:rsidR="005E56E8" w:rsidRPr="00BD3A5B" w:rsidRDefault="005E56E8" w:rsidP="005E56E8">
      <w:pPr>
        <w:rPr>
          <w:sz w:val="16"/>
        </w:rPr>
      </w:pPr>
      <w:r w:rsidRPr="00BD3A5B">
        <w:rPr>
          <w:sz w:val="16"/>
        </w:rPr>
        <w:t xml:space="preserve">After looking at mean outcomes, we turn to the </w:t>
      </w:r>
      <w:r w:rsidRPr="00BD3A5B">
        <w:rPr>
          <w:rStyle w:val="StyleUnderline"/>
        </w:rPr>
        <w:t xml:space="preserve">central question of the </w:t>
      </w:r>
      <w:r w:rsidRPr="00BD3A5B">
        <w:rPr>
          <w:rStyle w:val="Emphasis"/>
          <w:highlight w:val="yellow"/>
        </w:rPr>
        <w:t>autocratic gamble</w:t>
      </w:r>
      <w:r w:rsidRPr="00BD3A5B">
        <w:rPr>
          <w:rStyle w:val="StyleUnderline"/>
        </w:rPr>
        <w:t xml:space="preserve">, which is also about </w:t>
      </w:r>
      <w:r w:rsidRPr="00BD3A5B">
        <w:rPr>
          <w:rStyle w:val="Emphasis"/>
        </w:rPr>
        <w:t>variances</w:t>
      </w:r>
      <w:r w:rsidRPr="00BD3A5B">
        <w:rPr>
          <w:rStyle w:val="StyleUnderline"/>
        </w:rPr>
        <w:t>. The high growth rates seen in ‘</w:t>
      </w:r>
      <w:r w:rsidRPr="00BD3A5B">
        <w:rPr>
          <w:rStyle w:val="Emphasis"/>
        </w:rPr>
        <w:t>economic miracles’</w:t>
      </w:r>
      <w:r w:rsidRPr="00BD3A5B">
        <w:rPr>
          <w:rStyle w:val="StyleUnderline"/>
        </w:rPr>
        <w:t xml:space="preserve"> under autocracy are sometimes attributed to </w:t>
      </w:r>
      <w:r w:rsidRPr="00BD3A5B">
        <w:rPr>
          <w:rStyle w:val="Emphasis"/>
        </w:rPr>
        <w:t>enlightened leadership</w:t>
      </w:r>
      <w:r w:rsidRPr="00BD3A5B">
        <w:rPr>
          <w:rStyle w:val="StyleUnderline"/>
        </w:rPr>
        <w:t xml:space="preserve"> and a </w:t>
      </w:r>
      <w:r w:rsidRPr="00BD3A5B">
        <w:rPr>
          <w:rStyle w:val="Emphasis"/>
        </w:rPr>
        <w:t>readiness to work</w:t>
      </w:r>
      <w:r w:rsidRPr="00BD3A5B">
        <w:rPr>
          <w:rStyle w:val="StyleUnderline"/>
        </w:rPr>
        <w:t xml:space="preserve"> for the long-term common good</w:t>
      </w:r>
      <w:r w:rsidRPr="00BD3A5B">
        <w:rPr>
          <w:sz w:val="16"/>
        </w:rPr>
        <w:t xml:space="preserve">. The concept of the ‘benevolent autocrat’ has some fierce critics, notably Easterly (2013), but its validity has rarely been explored in the empirical literature. Can the autocratic gamble in growth rates be attributed to differential variation in the extent of </w:t>
      </w:r>
      <w:r w:rsidRPr="00BD3A5B">
        <w:rPr>
          <w:rStyle w:val="StyleUnderline"/>
          <w:highlight w:val="yellow"/>
        </w:rPr>
        <w:t xml:space="preserve">long-term </w:t>
      </w:r>
      <w:r w:rsidRPr="00BD3A5B">
        <w:rPr>
          <w:rStyle w:val="Emphasis"/>
          <w:highlight w:val="yellow"/>
        </w:rPr>
        <w:t>benevolence</w:t>
      </w:r>
      <w:r w:rsidRPr="00BD3A5B">
        <w:rPr>
          <w:sz w:val="16"/>
        </w:rPr>
        <w:t>?</w:t>
      </w:r>
    </w:p>
    <w:p w14:paraId="34832E9B" w14:textId="77777777" w:rsidR="005E56E8" w:rsidRDefault="005E56E8" w:rsidP="005E56E8">
      <w:pPr>
        <w:rPr>
          <w:sz w:val="16"/>
        </w:rPr>
      </w:pPr>
      <w:r w:rsidRPr="00BD3A5B">
        <w:rPr>
          <w:sz w:val="16"/>
        </w:rPr>
        <w:t xml:space="preserve">We find </w:t>
      </w:r>
      <w:r w:rsidRPr="00BD3A5B">
        <w:rPr>
          <w:rStyle w:val="Emphasis"/>
          <w:highlight w:val="yellow"/>
        </w:rPr>
        <w:t>no evidence</w:t>
      </w:r>
      <w:r w:rsidRPr="00BD3A5B">
        <w:rPr>
          <w:rStyle w:val="StyleUnderline"/>
        </w:rPr>
        <w:t xml:space="preserve"> that it can</w:t>
      </w:r>
      <w:r w:rsidRPr="00BD3A5B">
        <w:rPr>
          <w:sz w:val="16"/>
        </w:rPr>
        <w:t xml:space="preserve">. Indeed, we show that the </w:t>
      </w:r>
      <w:r w:rsidRPr="00BD3A5B">
        <w:rPr>
          <w:rStyle w:val="StyleUnderline"/>
          <w:highlight w:val="yellow"/>
        </w:rPr>
        <w:t>distribution</w:t>
      </w:r>
      <w:r w:rsidRPr="00BD3A5B">
        <w:rPr>
          <w:rStyle w:val="StyleUnderline"/>
        </w:rPr>
        <w:t xml:space="preserve"> of long-term benevolence </w:t>
      </w:r>
      <w:r w:rsidRPr="00BD3A5B">
        <w:rPr>
          <w:rStyle w:val="StyleUnderline"/>
          <w:highlight w:val="yellow"/>
        </w:rPr>
        <w:t>under democracy</w:t>
      </w:r>
      <w:r w:rsidRPr="00BD3A5B">
        <w:rPr>
          <w:rStyle w:val="StyleUnderline"/>
        </w:rPr>
        <w:t xml:space="preserve"> first-order </w:t>
      </w:r>
      <w:r w:rsidRPr="00BD3A5B">
        <w:rPr>
          <w:rStyle w:val="Emphasis"/>
          <w:szCs w:val="26"/>
          <w:highlight w:val="yellow"/>
        </w:rPr>
        <w:t>stochastically dominates</w:t>
      </w:r>
      <w:r w:rsidRPr="00BD3A5B">
        <w:rPr>
          <w:rStyle w:val="StyleUnderline"/>
        </w:rPr>
        <w:t xml:space="preserve"> its distribution under </w:t>
      </w:r>
      <w:r w:rsidRPr="00BD3A5B">
        <w:rPr>
          <w:rStyle w:val="Emphasis"/>
          <w:highlight w:val="yellow"/>
        </w:rPr>
        <w:t>autocracy</w:t>
      </w:r>
      <w:r w:rsidRPr="00BD3A5B">
        <w:rPr>
          <w:sz w:val="16"/>
        </w:rPr>
        <w:t xml:space="preserve">. </w:t>
      </w:r>
      <w:r w:rsidRPr="00BD3A5B">
        <w:rPr>
          <w:rStyle w:val="StyleUnderline"/>
        </w:rPr>
        <w:t xml:space="preserve">These </w:t>
      </w:r>
      <w:r w:rsidRPr="00BD3A5B">
        <w:rPr>
          <w:rStyle w:val="StyleUnderline"/>
          <w:highlight w:val="yellow"/>
        </w:rPr>
        <w:t>results call</w:t>
      </w:r>
      <w:r w:rsidRPr="00BD3A5B">
        <w:rPr>
          <w:rStyle w:val="StyleUnderline"/>
        </w:rPr>
        <w:t xml:space="preserve"> into </w:t>
      </w:r>
      <w:r w:rsidRPr="00BD3A5B">
        <w:rPr>
          <w:rStyle w:val="StyleUnderline"/>
          <w:highlight w:val="yellow"/>
        </w:rPr>
        <w:t>question</w:t>
      </w:r>
      <w:r w:rsidRPr="00BD3A5B">
        <w:rPr>
          <w:rStyle w:val="StyleUnderline"/>
        </w:rPr>
        <w:t xml:space="preserve"> the </w:t>
      </w:r>
      <w:r w:rsidRPr="00BD3A5B">
        <w:rPr>
          <w:rStyle w:val="Emphasis"/>
        </w:rPr>
        <w:t xml:space="preserve">role of </w:t>
      </w:r>
      <w:r w:rsidRPr="00BD3A5B">
        <w:rPr>
          <w:rStyle w:val="Emphasis"/>
          <w:highlight w:val="yellow"/>
        </w:rPr>
        <w:t>differences</w:t>
      </w:r>
      <w:r w:rsidRPr="00BD3A5B">
        <w:rPr>
          <w:rStyle w:val="StyleUnderline"/>
          <w:highlight w:val="yellow"/>
        </w:rPr>
        <w:t xml:space="preserve"> in </w:t>
      </w:r>
      <w:r w:rsidRPr="00BD3A5B">
        <w:rPr>
          <w:rStyle w:val="Emphasis"/>
          <w:highlight w:val="yellow"/>
        </w:rPr>
        <w:t>long-term</w:t>
      </w:r>
      <w:r w:rsidRPr="00BD3A5B">
        <w:rPr>
          <w:rStyle w:val="Emphasis"/>
        </w:rPr>
        <w:t xml:space="preserve"> benevolence</w:t>
      </w:r>
      <w:r w:rsidRPr="00BD3A5B">
        <w:rPr>
          <w:rStyle w:val="StyleUnderline"/>
        </w:rPr>
        <w:t xml:space="preserve"> in explaining the autocratic gamble for growth rates</w:t>
      </w:r>
      <w:r w:rsidRPr="00BD3A5B">
        <w:rPr>
          <w:sz w:val="16"/>
        </w:rPr>
        <w:t>. If the gamble does not originate in farsighted, enlightened autocrats, it seems more likely that regime self-interest will be central to the explanation.</w:t>
      </w:r>
    </w:p>
    <w:p w14:paraId="275BE1E0" w14:textId="77777777" w:rsidR="005E56E8" w:rsidRPr="005E56E8" w:rsidRDefault="005E56E8" w:rsidP="005E56E8"/>
    <w:p w14:paraId="0B7731C2" w14:textId="77777777" w:rsidR="005E56E8" w:rsidRPr="005E56E8" w:rsidRDefault="005E56E8" w:rsidP="005E56E8"/>
    <w:sectPr w:rsidR="005E56E8" w:rsidRPr="005E56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89856" w14:textId="77777777" w:rsidR="0018567E" w:rsidRDefault="0018567E" w:rsidP="00066D2C">
      <w:r>
        <w:separator/>
      </w:r>
    </w:p>
  </w:endnote>
  <w:endnote w:type="continuationSeparator" w:id="0">
    <w:p w14:paraId="3526C484" w14:textId="77777777" w:rsidR="0018567E" w:rsidRDefault="0018567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2DBCC" w14:textId="77777777" w:rsidR="0018567E" w:rsidRDefault="0018567E" w:rsidP="00066D2C">
      <w:r>
        <w:separator/>
      </w:r>
    </w:p>
  </w:footnote>
  <w:footnote w:type="continuationSeparator" w:id="0">
    <w:p w14:paraId="1FEC6507" w14:textId="77777777" w:rsidR="0018567E" w:rsidRDefault="0018567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4676852272"/>
    <w:docVar w:name="Team" w:val="Northwestern"/>
    <w:docVar w:name="VerbatimVersion" w:val="6.0.0"/>
    <w:docVar w:name="WordVersion" w:val="16.0"/>
  </w:docVars>
  <w:rsids>
    <w:rsidRoot w:val="005E56E8"/>
    <w:rsid w:val="00001C7E"/>
    <w:rsid w:val="0000487C"/>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92C"/>
    <w:rsid w:val="00076EA7"/>
    <w:rsid w:val="00080E37"/>
    <w:rsid w:val="00080F27"/>
    <w:rsid w:val="0008124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0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567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3EC"/>
    <w:rsid w:val="00304A78"/>
    <w:rsid w:val="00306FDE"/>
    <w:rsid w:val="00307FBA"/>
    <w:rsid w:val="003106D9"/>
    <w:rsid w:val="00311112"/>
    <w:rsid w:val="00311C1F"/>
    <w:rsid w:val="0031266A"/>
    <w:rsid w:val="0031761F"/>
    <w:rsid w:val="00323E50"/>
    <w:rsid w:val="003264E7"/>
    <w:rsid w:val="00333A69"/>
    <w:rsid w:val="00333AD7"/>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F11"/>
    <w:rsid w:val="005906F9"/>
    <w:rsid w:val="005932B4"/>
    <w:rsid w:val="005A3550"/>
    <w:rsid w:val="005A3E19"/>
    <w:rsid w:val="005A4DE4"/>
    <w:rsid w:val="005A6204"/>
    <w:rsid w:val="005A6318"/>
    <w:rsid w:val="005A63E1"/>
    <w:rsid w:val="005A6D5A"/>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6E8"/>
    <w:rsid w:val="005E5941"/>
    <w:rsid w:val="005E78A2"/>
    <w:rsid w:val="005F5E14"/>
    <w:rsid w:val="00622773"/>
    <w:rsid w:val="00622C58"/>
    <w:rsid w:val="0062614B"/>
    <w:rsid w:val="006266E2"/>
    <w:rsid w:val="0063037B"/>
    <w:rsid w:val="00632C54"/>
    <w:rsid w:val="00635616"/>
    <w:rsid w:val="00641E99"/>
    <w:rsid w:val="006452C5"/>
    <w:rsid w:val="006463F8"/>
    <w:rsid w:val="00650C88"/>
    <w:rsid w:val="0065258E"/>
    <w:rsid w:val="00655035"/>
    <w:rsid w:val="00656814"/>
    <w:rsid w:val="00657A00"/>
    <w:rsid w:val="00660E73"/>
    <w:rsid w:val="006633F4"/>
    <w:rsid w:val="0066510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1B30"/>
    <w:rsid w:val="007B2A9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1B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3FB"/>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FD0"/>
    <w:rsid w:val="009D66BC"/>
    <w:rsid w:val="009E15BC"/>
    <w:rsid w:val="009E53AF"/>
    <w:rsid w:val="009E6D4B"/>
    <w:rsid w:val="009E6DF5"/>
    <w:rsid w:val="009F02C5"/>
    <w:rsid w:val="009F076C"/>
    <w:rsid w:val="009F34CC"/>
    <w:rsid w:val="009F3C4D"/>
    <w:rsid w:val="009F479E"/>
    <w:rsid w:val="009F66D9"/>
    <w:rsid w:val="00A02CC7"/>
    <w:rsid w:val="00A035A3"/>
    <w:rsid w:val="00A1128F"/>
    <w:rsid w:val="00A13FEF"/>
    <w:rsid w:val="00A16440"/>
    <w:rsid w:val="00A169AC"/>
    <w:rsid w:val="00A2231D"/>
    <w:rsid w:val="00A2334F"/>
    <w:rsid w:val="00A250AA"/>
    <w:rsid w:val="00A277E6"/>
    <w:rsid w:val="00A30A8F"/>
    <w:rsid w:val="00A3174A"/>
    <w:rsid w:val="00A35A28"/>
    <w:rsid w:val="00A368EF"/>
    <w:rsid w:val="00A37A42"/>
    <w:rsid w:val="00A41505"/>
    <w:rsid w:val="00A4414C"/>
    <w:rsid w:val="00A47EF1"/>
    <w:rsid w:val="00A51D29"/>
    <w:rsid w:val="00A53403"/>
    <w:rsid w:val="00A54D46"/>
    <w:rsid w:val="00A55A56"/>
    <w:rsid w:val="00A56998"/>
    <w:rsid w:val="00A56D51"/>
    <w:rsid w:val="00A60D18"/>
    <w:rsid w:val="00A61207"/>
    <w:rsid w:val="00A61700"/>
    <w:rsid w:val="00A6285C"/>
    <w:rsid w:val="00A663F3"/>
    <w:rsid w:val="00A669F1"/>
    <w:rsid w:val="00A67489"/>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C9A"/>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5FC7"/>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DAF"/>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120A9B"/>
  <w15:chartTrackingRefBased/>
  <w15:docId w15:val="{5C479E8F-AA73-4B46-9BF8-C476A453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56E8"/>
    <w:pPr>
      <w:spacing w:after="0" w:line="240" w:lineRule="auto"/>
    </w:pPr>
    <w:rPr>
      <w:rFonts w:ascii="Georgia" w:hAnsi="Georgia" w:cs="Calibri"/>
    </w:rPr>
  </w:style>
  <w:style w:type="paragraph" w:styleId="Heading1">
    <w:name w:val="heading 1"/>
    <w:aliases w:val="Pocket"/>
    <w:basedOn w:val="Normal"/>
    <w:next w:val="Normal"/>
    <w:link w:val="Heading1Char"/>
    <w:qFormat/>
    <w:rsid w:val="005E56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E56E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5E56E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A"/>
    <w:basedOn w:val="Normal"/>
    <w:next w:val="Normal"/>
    <w:link w:val="Heading4Char"/>
    <w:uiPriority w:val="3"/>
    <w:qFormat/>
    <w:rsid w:val="005E56E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56E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E56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56E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E56E8"/>
    <w:rPr>
      <w:rFonts w:ascii="Georgia" w:hAnsi="Georgia" w:cs="Calibri"/>
      <w:b/>
      <w:i w:val="0"/>
      <w:iCs/>
      <w:sz w:val="22"/>
      <w:u w:val="single"/>
      <w:bdr w:val="single" w:sz="8" w:space="0" w:color="auto"/>
    </w:rPr>
  </w:style>
  <w:style w:type="character" w:customStyle="1" w:styleId="Heading1Char">
    <w:name w:val="Heading 1 Char"/>
    <w:aliases w:val="Pocket Char"/>
    <w:basedOn w:val="DefaultParagraphFont"/>
    <w:link w:val="Heading1"/>
    <w:rsid w:val="005E56E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E56E8"/>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Cite 1 Char,Read Char Char,Read Char Ch Char"/>
    <w:basedOn w:val="DefaultParagraphFont"/>
    <w:link w:val="Heading3"/>
    <w:uiPriority w:val="2"/>
    <w:rsid w:val="005E56E8"/>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5E56E8"/>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E56E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5E56E8"/>
    <w:rPr>
      <w:b w:val="0"/>
      <w:sz w:val="22"/>
      <w:u w:val="single"/>
    </w:rPr>
  </w:style>
  <w:style w:type="character" w:styleId="Strong">
    <w:name w:val="Strong"/>
    <w:basedOn w:val="DefaultParagraphFont"/>
    <w:uiPriority w:val="22"/>
    <w:semiHidden/>
    <w:qFormat/>
    <w:rsid w:val="005E56E8"/>
    <w:rPr>
      <w:b/>
      <w:bCs/>
    </w:rPr>
  </w:style>
  <w:style w:type="character" w:customStyle="1" w:styleId="Heading5Char">
    <w:name w:val="Heading 5 Char"/>
    <w:basedOn w:val="DefaultParagraphFont"/>
    <w:link w:val="Heading5"/>
    <w:uiPriority w:val="9"/>
    <w:semiHidden/>
    <w:rsid w:val="005E56E8"/>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5E56E8"/>
    <w:rPr>
      <w:color w:val="605E5C"/>
      <w:shd w:val="clear" w:color="auto" w:fill="E1DFDD"/>
    </w:rPr>
  </w:style>
  <w:style w:type="table" w:styleId="TableGrid">
    <w:name w:val="Table Grid"/>
    <w:basedOn w:val="TableNormal"/>
    <w:uiPriority w:val="39"/>
    <w:rsid w:val="005E5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5E56E8"/>
    <w:rPr>
      <w:bCs/>
      <w:iCs w:val="0"/>
      <w:color w:val="1F4E79" w:themeColor="accent5" w:themeShade="80"/>
      <w:szCs w:val="24"/>
    </w:rPr>
  </w:style>
  <w:style w:type="character" w:customStyle="1" w:styleId="AnalyticChar">
    <w:name w:val="Analytic Char"/>
    <w:basedOn w:val="DefaultParagraphFont"/>
    <w:link w:val="Analytic"/>
    <w:uiPriority w:val="4"/>
    <w:rsid w:val="005E56E8"/>
    <w:rPr>
      <w:rFonts w:ascii="Georgia" w:eastAsiaTheme="majorEastAsia" w:hAnsi="Georgia" w:cstheme="majorBidi"/>
      <w:b/>
      <w:bCs/>
      <w:color w:val="1F4E79" w:themeColor="accent5" w:themeShade="80"/>
      <w:sz w:val="26"/>
      <w:szCs w:val="24"/>
    </w:rPr>
  </w:style>
  <w:style w:type="paragraph" w:customStyle="1" w:styleId="Undertag">
    <w:name w:val="Undertag"/>
    <w:uiPriority w:val="5"/>
    <w:qFormat/>
    <w:rsid w:val="005E56E8"/>
    <w:rPr>
      <w:rFonts w:ascii="Georgia" w:hAnsi="Georgia" w:cs="Calibri"/>
      <w:i/>
      <w:color w:val="385623" w:themeColor="accent6" w:themeShade="80"/>
    </w:rPr>
  </w:style>
  <w:style w:type="paragraph" w:customStyle="1" w:styleId="textbold">
    <w:name w:val="text bold"/>
    <w:basedOn w:val="Normal"/>
    <w:link w:val="Emphasis"/>
    <w:uiPriority w:val="8"/>
    <w:qFormat/>
    <w:rsid w:val="005E56E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5E56E8"/>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18252</Words>
  <Characters>104037</Characters>
  <Application>Microsoft Office Word</Application>
  <DocSecurity>0</DocSecurity>
  <Lines>866</Lines>
  <Paragraphs>244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1</cp:revision>
  <dcterms:created xsi:type="dcterms:W3CDTF">2025-10-18T21:31:00Z</dcterms:created>
  <dcterms:modified xsi:type="dcterms:W3CDTF">2025-10-18T21:35:00Z</dcterms:modified>
</cp:coreProperties>
</file>