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06190" w14:textId="4226ED11" w:rsidR="008F3EE4" w:rsidRDefault="008F3EE4" w:rsidP="003F3A55">
      <w:pPr>
        <w:pStyle w:val="Heading1"/>
      </w:pPr>
      <w:r>
        <w:t>1NC</w:t>
      </w:r>
    </w:p>
    <w:p w14:paraId="237BA86B" w14:textId="77777777" w:rsidR="008F3EE4" w:rsidRPr="005E5EAC" w:rsidRDefault="008F3EE4" w:rsidP="008F3EE4">
      <w:pPr>
        <w:pStyle w:val="Heading3"/>
      </w:pPr>
      <w:r w:rsidRPr="005E5EAC">
        <w:t>1NC</w:t>
      </w:r>
    </w:p>
    <w:p w14:paraId="59F8E53D" w14:textId="77777777" w:rsidR="008F3EE4" w:rsidRPr="005E5EAC" w:rsidRDefault="008F3EE4" w:rsidP="008F3EE4">
      <w:pPr>
        <w:pStyle w:val="Heading4"/>
        <w:rPr>
          <w:u w:val="single"/>
        </w:rPr>
      </w:pPr>
      <w:r w:rsidRPr="005E5EAC">
        <w:rPr>
          <w:u w:val="single"/>
        </w:rPr>
        <w:t>Rates DA</w:t>
      </w:r>
    </w:p>
    <w:p w14:paraId="3C7F433B" w14:textId="77777777" w:rsidR="008F3EE4" w:rsidRPr="005E5EAC" w:rsidRDefault="008F3EE4" w:rsidP="008F3EE4">
      <w:pPr>
        <w:pStyle w:val="Heading4"/>
      </w:pPr>
      <w:r w:rsidRPr="005E5EAC">
        <w:t xml:space="preserve">The Fed will </w:t>
      </w:r>
      <w:r w:rsidRPr="005E5EAC">
        <w:rPr>
          <w:u w:val="single"/>
        </w:rPr>
        <w:t>stay the course</w:t>
      </w:r>
      <w:r w:rsidRPr="005E5EAC">
        <w:t xml:space="preserve"> now, with </w:t>
      </w:r>
      <w:r w:rsidRPr="005E5EAC">
        <w:rPr>
          <w:u w:val="single"/>
        </w:rPr>
        <w:t>predictable</w:t>
      </w:r>
      <w:r w:rsidRPr="005E5EAC">
        <w:t xml:space="preserve"> and </w:t>
      </w:r>
      <w:r w:rsidRPr="005E5EAC">
        <w:rPr>
          <w:u w:val="single"/>
        </w:rPr>
        <w:t>planned</w:t>
      </w:r>
      <w:r w:rsidRPr="005E5EAC">
        <w:t xml:space="preserve"> rate cuts into </w:t>
      </w:r>
      <w:r w:rsidRPr="005E5EAC">
        <w:rPr>
          <w:u w:val="single"/>
        </w:rPr>
        <w:t>2026</w:t>
      </w:r>
      <w:r w:rsidRPr="005E5EAC">
        <w:t xml:space="preserve">---only </w:t>
      </w:r>
      <w:r w:rsidRPr="005E5EAC">
        <w:rPr>
          <w:u w:val="single"/>
        </w:rPr>
        <w:t>unexpected high inflation</w:t>
      </w:r>
      <w:r w:rsidRPr="005E5EAC">
        <w:t xml:space="preserve"> causes them to </w:t>
      </w:r>
      <w:r w:rsidRPr="005E5EAC">
        <w:rPr>
          <w:u w:val="single"/>
        </w:rPr>
        <w:t>change</w:t>
      </w:r>
      <w:r w:rsidRPr="005E5EAC">
        <w:t>.</w:t>
      </w:r>
    </w:p>
    <w:p w14:paraId="794301C0" w14:textId="77777777" w:rsidR="008F3EE4" w:rsidRPr="005E5EAC" w:rsidRDefault="008F3EE4" w:rsidP="008F3EE4">
      <w:r w:rsidRPr="005E5EAC">
        <w:t xml:space="preserve">Jack </w:t>
      </w:r>
      <w:r w:rsidRPr="005E5EAC">
        <w:rPr>
          <w:rStyle w:val="Style13ptBold"/>
        </w:rPr>
        <w:t>Bowman 10/29</w:t>
      </w:r>
      <w:r w:rsidRPr="005E5EAC">
        <w:t>/25, writer at Seeking Alpha, Founder of Bowman Capital Management, holds a masters degree from University of La Verne, “Fed Board Breaks Ranks In Both Directions Over Rate Cuts”, https://seekingalpha.com/article/4834971-fed-board-breaks-ranks-in-both-directions-over-rate-cuts</w:t>
      </w:r>
    </w:p>
    <w:p w14:paraId="1AA7225B" w14:textId="77777777" w:rsidR="008F3EE4" w:rsidRPr="005E5EAC" w:rsidRDefault="008F3EE4" w:rsidP="008F3EE4">
      <w:pPr>
        <w:rPr>
          <w:sz w:val="16"/>
        </w:rPr>
      </w:pPr>
      <w:r w:rsidRPr="005E5EAC">
        <w:rPr>
          <w:rStyle w:val="StyleUnderline"/>
        </w:rPr>
        <w:t>Doves wanted 50bps, hawks wanted 0bps, and we all got 25bps</w:t>
      </w:r>
      <w:r w:rsidRPr="005E5EAC">
        <w:rPr>
          <w:sz w:val="16"/>
        </w:rPr>
        <w:t xml:space="preserve">. Monetary policy suddenly feels as divided as politics. If you believe the comment section, maybe that's what's going on here. I don't believe that, though, and I think that </w:t>
      </w:r>
      <w:r w:rsidRPr="005E5EAC">
        <w:rPr>
          <w:rStyle w:val="StyleUnderline"/>
        </w:rPr>
        <w:t>what we are seeing is the Fed's rock-and-hard-place situation</w:t>
      </w:r>
      <w:r w:rsidRPr="005E5EAC">
        <w:rPr>
          <w:sz w:val="16"/>
        </w:rPr>
        <w:t xml:space="preserve"> that I've been discussing for some months now, </w:t>
      </w:r>
      <w:r w:rsidRPr="005E5EAC">
        <w:rPr>
          <w:rStyle w:val="StyleUnderline"/>
        </w:rPr>
        <w:t>shows the diversity of real opinions on monetary policy</w:t>
      </w:r>
      <w:r w:rsidRPr="005E5EAC">
        <w:rPr>
          <w:sz w:val="16"/>
        </w:rPr>
        <w:t xml:space="preserve">. It turns out </w:t>
      </w:r>
      <w:r w:rsidRPr="005E5EAC">
        <w:rPr>
          <w:rStyle w:val="StyleUnderline"/>
        </w:rPr>
        <w:t xml:space="preserve">this stuff is </w:t>
      </w:r>
      <w:r w:rsidRPr="005E5EAC">
        <w:rPr>
          <w:rStyle w:val="Emphasis"/>
        </w:rPr>
        <w:t>very complicated</w:t>
      </w:r>
      <w:r w:rsidRPr="005E5EAC">
        <w:rPr>
          <w:sz w:val="16"/>
        </w:rPr>
        <w:t xml:space="preserve"> </w:t>
      </w:r>
      <w:r w:rsidRPr="005E5EAC">
        <w:rPr>
          <w:rStyle w:val="StyleUnderline"/>
        </w:rPr>
        <w:t xml:space="preserve">and people have very </w:t>
      </w:r>
      <w:r w:rsidRPr="005E5EAC">
        <w:rPr>
          <w:rStyle w:val="Emphasis"/>
        </w:rPr>
        <w:t>different opinions</w:t>
      </w:r>
      <w:r w:rsidRPr="005E5EAC">
        <w:rPr>
          <w:rStyle w:val="StyleUnderline"/>
        </w:rPr>
        <w:t xml:space="preserve"> on it</w:t>
      </w:r>
      <w:r w:rsidRPr="005E5EAC">
        <w:rPr>
          <w:sz w:val="16"/>
        </w:rPr>
        <w:t>. I think it is too myopic to view any decision or opinion on monetary policy that you don't share as purely politically motivated.</w:t>
      </w:r>
    </w:p>
    <w:p w14:paraId="18DDBD6D" w14:textId="77777777" w:rsidR="008F3EE4" w:rsidRPr="005E5EAC" w:rsidRDefault="008F3EE4" w:rsidP="008F3EE4">
      <w:pPr>
        <w:rPr>
          <w:rStyle w:val="StyleUnderline"/>
        </w:rPr>
      </w:pPr>
      <w:r w:rsidRPr="005E5EAC">
        <w:rPr>
          <w:rStyle w:val="StyleUnderline"/>
        </w:rPr>
        <w:t>Powell mentioned</w:t>
      </w:r>
      <w:r w:rsidRPr="005E5EAC">
        <w:rPr>
          <w:sz w:val="16"/>
        </w:rPr>
        <w:t xml:space="preserve"> this in his presser, saying </w:t>
      </w:r>
      <w:r w:rsidRPr="005E5EAC">
        <w:rPr>
          <w:rStyle w:val="StyleUnderline"/>
        </w:rPr>
        <w:t>that the board has "strongly differing views," on monetary policy. I think he said the right thing</w:t>
      </w:r>
      <w:r w:rsidRPr="005E5EAC">
        <w:rPr>
          <w:sz w:val="16"/>
        </w:rPr>
        <w:t xml:space="preserve"> here in regard to what we want from a Fed; which is </w:t>
      </w:r>
      <w:r w:rsidRPr="005E5EAC">
        <w:rPr>
          <w:rStyle w:val="StyleUnderline"/>
        </w:rPr>
        <w:t>an objective decision maker about the economy and what's best for their employment and price stability. Powell didn't discuss this as if</w:t>
      </w:r>
      <w:r w:rsidRPr="005E5EAC">
        <w:rPr>
          <w:sz w:val="16"/>
        </w:rPr>
        <w:t xml:space="preserve"> it was a </w:t>
      </w:r>
      <w:r w:rsidRPr="005E5EAC">
        <w:rPr>
          <w:rStyle w:val="StyleUnderline"/>
        </w:rPr>
        <w:t>bad</w:t>
      </w:r>
      <w:r w:rsidRPr="005E5EAC">
        <w:rPr>
          <w:sz w:val="16"/>
        </w:rPr>
        <w:t xml:space="preserve"> thing, but </w:t>
      </w:r>
      <w:r w:rsidRPr="005E5EAC">
        <w:rPr>
          <w:rStyle w:val="StyleUnderline"/>
        </w:rPr>
        <w:t>rather a sign that the system is functioning well.</w:t>
      </w:r>
    </w:p>
    <w:p w14:paraId="0DB8B333" w14:textId="77777777" w:rsidR="008F3EE4" w:rsidRPr="005E5EAC" w:rsidRDefault="008F3EE4" w:rsidP="008F3EE4">
      <w:pPr>
        <w:rPr>
          <w:rStyle w:val="StyleUnderline"/>
        </w:rPr>
      </w:pPr>
      <w:r w:rsidRPr="005E5EAC">
        <w:rPr>
          <w:rStyle w:val="StyleUnderline"/>
        </w:rPr>
        <w:t>He even gave credence to both sides when he said, "</w:t>
      </w:r>
      <w:r w:rsidRPr="005E5EAC">
        <w:rPr>
          <w:rStyle w:val="StyleUnderline"/>
          <w:highlight w:val="yellow"/>
        </w:rPr>
        <w:t xml:space="preserve">policy is </w:t>
      </w:r>
      <w:r w:rsidRPr="005E5EAC">
        <w:rPr>
          <w:rStyle w:val="Emphasis"/>
          <w:highlight w:val="yellow"/>
        </w:rPr>
        <w:t>not on a pre-set course</w:t>
      </w:r>
      <w:r w:rsidRPr="005E5EAC">
        <w:rPr>
          <w:rStyle w:val="StyleUnderline"/>
        </w:rPr>
        <w:t>,"</w:t>
      </w:r>
      <w:r w:rsidRPr="005E5EAC">
        <w:rPr>
          <w:sz w:val="16"/>
        </w:rPr>
        <w:t xml:space="preserve"> </w:t>
      </w:r>
      <w:r w:rsidRPr="005E5EAC">
        <w:rPr>
          <w:rStyle w:val="StyleUnderline"/>
        </w:rPr>
        <w:t>in response to whether the Fed was going to cut another</w:t>
      </w:r>
      <w:r w:rsidRPr="005E5EAC">
        <w:rPr>
          <w:sz w:val="16"/>
        </w:rPr>
        <w:t xml:space="preserve"> 25bp </w:t>
      </w:r>
      <w:r w:rsidRPr="005E5EAC">
        <w:rPr>
          <w:rStyle w:val="StyleUnderline"/>
        </w:rPr>
        <w:t>in December.</w:t>
      </w:r>
    </w:p>
    <w:p w14:paraId="01BF72A3" w14:textId="77777777" w:rsidR="008F3EE4" w:rsidRPr="005E5EAC" w:rsidRDefault="008F3EE4" w:rsidP="008F3EE4">
      <w:pPr>
        <w:rPr>
          <w:rStyle w:val="StyleUnderline"/>
        </w:rPr>
      </w:pPr>
      <w:r w:rsidRPr="005E5EAC">
        <w:rPr>
          <w:sz w:val="16"/>
        </w:rPr>
        <w:t xml:space="preserve">For the record, </w:t>
      </w:r>
      <w:r w:rsidRPr="005E5EAC">
        <w:rPr>
          <w:rStyle w:val="Emphasis"/>
        </w:rPr>
        <w:t>both I and the market believe</w:t>
      </w:r>
      <w:r w:rsidRPr="005E5EAC">
        <w:rPr>
          <w:sz w:val="16"/>
        </w:rPr>
        <w:t xml:space="preserve"> </w:t>
      </w:r>
      <w:r w:rsidRPr="005E5EAC">
        <w:rPr>
          <w:rStyle w:val="StyleUnderline"/>
        </w:rPr>
        <w:t xml:space="preserve">that we will see </w:t>
      </w:r>
      <w:r w:rsidRPr="005E5EAC">
        <w:rPr>
          <w:rStyle w:val="Emphasis"/>
        </w:rPr>
        <w:t xml:space="preserve">another 25bp </w:t>
      </w:r>
      <w:r w:rsidRPr="005E5EAC">
        <w:rPr>
          <w:rStyle w:val="Emphasis"/>
          <w:highlight w:val="yellow"/>
        </w:rPr>
        <w:t>cut in December</w:t>
      </w:r>
      <w:r w:rsidRPr="005E5EAC">
        <w:rPr>
          <w:sz w:val="16"/>
        </w:rPr>
        <w:t xml:space="preserve"> (although the market is far less confidence after today's cut and presser). </w:t>
      </w:r>
      <w:r w:rsidRPr="005E5EAC">
        <w:rPr>
          <w:rStyle w:val="StyleUnderline"/>
        </w:rPr>
        <w:t>Powell will once again just call it a "risk management cut," just like he did this month and last.</w:t>
      </w:r>
    </w:p>
    <w:p w14:paraId="289D9927" w14:textId="77777777" w:rsidR="008F3EE4" w:rsidRPr="005E5EAC" w:rsidRDefault="008F3EE4" w:rsidP="008F3EE4">
      <w:pPr>
        <w:rPr>
          <w:sz w:val="16"/>
        </w:rPr>
      </w:pPr>
      <w:r w:rsidRPr="005E5EAC">
        <w:rPr>
          <w:sz w:val="16"/>
        </w:rPr>
        <w:t>Conclusion</w:t>
      </w:r>
    </w:p>
    <w:p w14:paraId="41094104" w14:textId="77777777" w:rsidR="008F3EE4" w:rsidRPr="005E5EAC" w:rsidRDefault="008F3EE4" w:rsidP="008F3EE4">
      <w:pPr>
        <w:rPr>
          <w:rStyle w:val="StyleUnderline"/>
        </w:rPr>
      </w:pPr>
      <w:r w:rsidRPr="005E5EAC">
        <w:rPr>
          <w:rStyle w:val="StyleUnderline"/>
        </w:rPr>
        <w:t>Based on the FOMC statement and Powell's presser, even though we saw</w:t>
      </w:r>
      <w:r w:rsidRPr="005E5EAC">
        <w:rPr>
          <w:sz w:val="16"/>
        </w:rPr>
        <w:t xml:space="preserve"> </w:t>
      </w:r>
      <w:r w:rsidRPr="005E5EAC">
        <w:rPr>
          <w:rStyle w:val="Emphasis"/>
        </w:rPr>
        <w:t>defections</w:t>
      </w:r>
      <w:r w:rsidRPr="005E5EAC">
        <w:rPr>
          <w:sz w:val="16"/>
        </w:rPr>
        <w:t xml:space="preserve"> in both hawkish and dovish directions from the committee, </w:t>
      </w:r>
      <w:r w:rsidRPr="005E5EAC">
        <w:rPr>
          <w:rStyle w:val="StyleUnderline"/>
        </w:rPr>
        <w:t xml:space="preserve">I believe </w:t>
      </w:r>
      <w:r w:rsidRPr="005E5EAC">
        <w:rPr>
          <w:rStyle w:val="Emphasis"/>
        </w:rPr>
        <w:t>the current path remains unchanged</w:t>
      </w:r>
      <w:r w:rsidRPr="005E5EAC">
        <w:rPr>
          <w:sz w:val="16"/>
        </w:rPr>
        <w:t xml:space="preserve">. </w:t>
      </w:r>
      <w:r w:rsidRPr="005E5EAC">
        <w:rPr>
          <w:rStyle w:val="StyleUnderline"/>
        </w:rPr>
        <w:t xml:space="preserve">The Fed cut 25bp today, and they will </w:t>
      </w:r>
      <w:r w:rsidRPr="005E5EAC">
        <w:rPr>
          <w:rStyle w:val="Emphasis"/>
        </w:rPr>
        <w:t>likely continue by cutting another 25bp in December</w:t>
      </w:r>
      <w:r w:rsidRPr="005E5EAC">
        <w:rPr>
          <w:sz w:val="16"/>
        </w:rPr>
        <w:t xml:space="preserve">. </w:t>
      </w:r>
      <w:r w:rsidRPr="005E5EAC">
        <w:rPr>
          <w:rStyle w:val="StyleUnderline"/>
        </w:rPr>
        <w:t xml:space="preserve">Then, I believe we will see a pause into the next year, with </w:t>
      </w:r>
      <w:r w:rsidRPr="005E5EAC">
        <w:rPr>
          <w:rStyle w:val="Emphasis"/>
          <w:highlight w:val="yellow"/>
        </w:rPr>
        <w:t>two more cuts likely before May</w:t>
      </w:r>
      <w:r w:rsidRPr="005E5EAC">
        <w:rPr>
          <w:rStyle w:val="StyleUnderline"/>
        </w:rPr>
        <w:t>,</w:t>
      </w:r>
      <w:r w:rsidRPr="005E5EAC">
        <w:rPr>
          <w:sz w:val="16"/>
        </w:rPr>
        <w:t xml:space="preserve"> </w:t>
      </w:r>
      <w:r w:rsidRPr="005E5EAC">
        <w:rPr>
          <w:rStyle w:val="StyleUnderline"/>
        </w:rPr>
        <w:t>when Powell's term as chair ends.</w:t>
      </w:r>
    </w:p>
    <w:p w14:paraId="1B100AC0" w14:textId="77777777" w:rsidR="008F3EE4" w:rsidRPr="005E5EAC" w:rsidRDefault="008F3EE4" w:rsidP="008F3EE4">
      <w:pPr>
        <w:rPr>
          <w:rStyle w:val="Emphasis"/>
        </w:rPr>
      </w:pPr>
      <w:r w:rsidRPr="005E5EAC">
        <w:rPr>
          <w:sz w:val="16"/>
        </w:rPr>
        <w:t xml:space="preserve">I believe </w:t>
      </w:r>
      <w:r w:rsidRPr="005E5EAC">
        <w:rPr>
          <w:rStyle w:val="Emphasis"/>
          <w:sz w:val="24"/>
          <w:szCs w:val="24"/>
          <w:highlight w:val="yellow"/>
        </w:rPr>
        <w:t xml:space="preserve">Powell wants </w:t>
      </w:r>
      <w:r w:rsidRPr="005E5EAC">
        <w:rPr>
          <w:rStyle w:val="Emphasis"/>
          <w:sz w:val="24"/>
          <w:szCs w:val="24"/>
        </w:rPr>
        <w:t xml:space="preserve">to get us to </w:t>
      </w:r>
      <w:r w:rsidRPr="005E5EAC">
        <w:rPr>
          <w:rStyle w:val="Emphasis"/>
          <w:sz w:val="24"/>
          <w:szCs w:val="24"/>
          <w:highlight w:val="yellow"/>
        </w:rPr>
        <w:t>neutral</w:t>
      </w:r>
      <w:r w:rsidRPr="005E5EAC">
        <w:rPr>
          <w:rStyle w:val="Emphasis"/>
          <w:sz w:val="24"/>
          <w:szCs w:val="24"/>
        </w:rPr>
        <w:t xml:space="preserve"> before he's done</w:t>
      </w:r>
      <w:r w:rsidRPr="005E5EAC">
        <w:rPr>
          <w:sz w:val="16"/>
        </w:rPr>
        <w:t xml:space="preserve">. </w:t>
      </w:r>
      <w:r w:rsidRPr="005E5EAC">
        <w:rPr>
          <w:rStyle w:val="StyleUnderline"/>
        </w:rPr>
        <w:t xml:space="preserve">That trajectory is </w:t>
      </w:r>
      <w:r w:rsidRPr="005E5EAC">
        <w:rPr>
          <w:rStyle w:val="Emphasis"/>
        </w:rPr>
        <w:t>on par</w:t>
      </w:r>
      <w:r w:rsidRPr="005E5EAC">
        <w:rPr>
          <w:rStyle w:val="StyleUnderline"/>
        </w:rPr>
        <w:t xml:space="preserve"> with </w:t>
      </w:r>
      <w:r w:rsidRPr="005E5EAC">
        <w:rPr>
          <w:rStyle w:val="StyleUnderline"/>
          <w:highlight w:val="yellow"/>
        </w:rPr>
        <w:t xml:space="preserve">what </w:t>
      </w:r>
      <w:r w:rsidRPr="005E5EAC">
        <w:rPr>
          <w:rStyle w:val="Emphasis"/>
          <w:highlight w:val="yellow"/>
        </w:rPr>
        <w:t>markets are</w:t>
      </w:r>
      <w:r w:rsidRPr="005E5EAC">
        <w:rPr>
          <w:rStyle w:val="Emphasis"/>
        </w:rPr>
        <w:t xml:space="preserve"> currently </w:t>
      </w:r>
      <w:r w:rsidRPr="005E5EAC">
        <w:rPr>
          <w:rStyle w:val="Emphasis"/>
          <w:highlight w:val="yellow"/>
        </w:rPr>
        <w:t>expecting</w:t>
      </w:r>
      <w:r w:rsidRPr="005E5EAC">
        <w:rPr>
          <w:sz w:val="16"/>
        </w:rPr>
        <w:t xml:space="preserve"> </w:t>
      </w:r>
      <w:r w:rsidRPr="005E5EAC">
        <w:rPr>
          <w:rStyle w:val="StyleUnderline"/>
        </w:rPr>
        <w:t xml:space="preserve">and </w:t>
      </w:r>
      <w:r w:rsidRPr="005E5EAC">
        <w:rPr>
          <w:rStyle w:val="Emphasis"/>
        </w:rPr>
        <w:t>makes sense</w:t>
      </w:r>
      <w:r w:rsidRPr="005E5EAC">
        <w:rPr>
          <w:sz w:val="16"/>
        </w:rPr>
        <w:t xml:space="preserve">, so long as the data continues at its moderate pace. </w:t>
      </w:r>
      <w:r w:rsidRPr="005E5EAC">
        <w:rPr>
          <w:rStyle w:val="Emphasis"/>
          <w:sz w:val="28"/>
          <w:szCs w:val="28"/>
          <w:highlight w:val="yellow"/>
        </w:rPr>
        <w:t xml:space="preserve">If inflation were </w:t>
      </w:r>
      <w:r w:rsidRPr="005E5EAC">
        <w:rPr>
          <w:rStyle w:val="Emphasis"/>
          <w:sz w:val="28"/>
          <w:szCs w:val="28"/>
        </w:rPr>
        <w:t xml:space="preserve">to get much </w:t>
      </w:r>
      <w:r w:rsidRPr="005E5EAC">
        <w:rPr>
          <w:rStyle w:val="Emphasis"/>
          <w:sz w:val="28"/>
          <w:szCs w:val="28"/>
          <w:highlight w:val="yellow"/>
        </w:rPr>
        <w:t>worse</w:t>
      </w:r>
      <w:r w:rsidRPr="005E5EAC">
        <w:rPr>
          <w:sz w:val="16"/>
        </w:rPr>
        <w:t xml:space="preserve">, </w:t>
      </w:r>
      <w:r w:rsidRPr="005E5EAC">
        <w:rPr>
          <w:rStyle w:val="StyleUnderline"/>
        </w:rPr>
        <w:t xml:space="preserve">say </w:t>
      </w:r>
      <w:r w:rsidRPr="005E5EAC">
        <w:rPr>
          <w:rStyle w:val="Emphasis"/>
        </w:rPr>
        <w:t>above 4%</w:t>
      </w:r>
      <w:r w:rsidRPr="005E5EAC">
        <w:rPr>
          <w:sz w:val="16"/>
        </w:rPr>
        <w:t xml:space="preserve">, and unemployment were to rise above 5%, </w:t>
      </w:r>
      <w:r w:rsidRPr="005E5EAC">
        <w:rPr>
          <w:rStyle w:val="StyleUnderline"/>
        </w:rPr>
        <w:t xml:space="preserve">I would expect the </w:t>
      </w:r>
      <w:r w:rsidRPr="005E5EAC">
        <w:rPr>
          <w:rStyle w:val="StyleUnderline"/>
          <w:highlight w:val="yellow"/>
        </w:rPr>
        <w:t xml:space="preserve">Fed </w:t>
      </w:r>
      <w:r w:rsidRPr="005E5EAC">
        <w:rPr>
          <w:rStyle w:val="StyleUnderline"/>
        </w:rPr>
        <w:t xml:space="preserve">to </w:t>
      </w:r>
      <w:r w:rsidRPr="005E5EAC">
        <w:rPr>
          <w:rStyle w:val="Emphasis"/>
          <w:highlight w:val="yellow"/>
        </w:rPr>
        <w:t>pick up their pace</w:t>
      </w:r>
      <w:r w:rsidRPr="005E5EAC">
        <w:rPr>
          <w:sz w:val="16"/>
        </w:rPr>
        <w:t xml:space="preserve"> to match. </w:t>
      </w:r>
      <w:r w:rsidRPr="005E5EAC">
        <w:rPr>
          <w:rStyle w:val="StyleUnderline"/>
        </w:rPr>
        <w:t xml:space="preserve">However, we are </w:t>
      </w:r>
      <w:r w:rsidRPr="005E5EAC">
        <w:rPr>
          <w:rStyle w:val="Emphasis"/>
        </w:rPr>
        <w:t>currently far away from those barriers</w:t>
      </w:r>
      <w:r w:rsidRPr="005E5EAC">
        <w:rPr>
          <w:sz w:val="16"/>
        </w:rPr>
        <w:t xml:space="preserve">, </w:t>
      </w:r>
      <w:r w:rsidRPr="005E5EAC">
        <w:rPr>
          <w:rStyle w:val="StyleUnderline"/>
        </w:rPr>
        <w:t xml:space="preserve">and so for now, I would expect </w:t>
      </w:r>
      <w:r w:rsidRPr="005E5EAC">
        <w:rPr>
          <w:rStyle w:val="StyleUnderline"/>
          <w:highlight w:val="yellow"/>
        </w:rPr>
        <w:t xml:space="preserve">the Fed </w:t>
      </w:r>
      <w:r w:rsidRPr="005E5EAC">
        <w:rPr>
          <w:rStyle w:val="StyleUnderline"/>
        </w:rPr>
        <w:t xml:space="preserve">to be </w:t>
      </w:r>
      <w:r w:rsidRPr="005E5EAC">
        <w:rPr>
          <w:rStyle w:val="Emphasis"/>
        </w:rPr>
        <w:t xml:space="preserve">intentionally </w:t>
      </w:r>
      <w:r w:rsidRPr="005E5EAC">
        <w:rPr>
          <w:rStyle w:val="Emphasis"/>
          <w:highlight w:val="yellow"/>
        </w:rPr>
        <w:t>predictable</w:t>
      </w:r>
      <w:r w:rsidRPr="005E5EAC">
        <w:rPr>
          <w:rStyle w:val="Emphasis"/>
        </w:rPr>
        <w:t xml:space="preserve"> and follow that path.</w:t>
      </w:r>
    </w:p>
    <w:p w14:paraId="5179287D" w14:textId="77777777" w:rsidR="008F3EE4" w:rsidRPr="005E5EAC" w:rsidRDefault="008F3EE4" w:rsidP="008F3EE4"/>
    <w:p w14:paraId="30131ADA" w14:textId="77777777" w:rsidR="008F3EE4" w:rsidRPr="005E5EAC" w:rsidRDefault="008F3EE4" w:rsidP="008F3EE4">
      <w:pPr>
        <w:pStyle w:val="Heading4"/>
      </w:pPr>
      <w:r w:rsidRPr="005E5EAC">
        <w:t xml:space="preserve">The plan </w:t>
      </w:r>
      <w:r w:rsidRPr="005E5EAC">
        <w:rPr>
          <w:u w:val="single"/>
        </w:rPr>
        <w:t>flips</w:t>
      </w:r>
      <w:r w:rsidRPr="005E5EAC">
        <w:t xml:space="preserve"> it---causes </w:t>
      </w:r>
      <w:r w:rsidRPr="005E5EAC">
        <w:rPr>
          <w:u w:val="single"/>
        </w:rPr>
        <w:t>pre-emptive</w:t>
      </w:r>
      <w:r w:rsidRPr="005E5EAC">
        <w:t xml:space="preserve"> monetary policy </w:t>
      </w:r>
      <w:r w:rsidRPr="005E5EAC">
        <w:rPr>
          <w:u w:val="single"/>
        </w:rPr>
        <w:t>tightening</w:t>
      </w:r>
      <w:r w:rsidRPr="005E5EAC">
        <w:t>.</w:t>
      </w:r>
    </w:p>
    <w:p w14:paraId="67F9F60F" w14:textId="77777777" w:rsidR="008F3EE4" w:rsidRPr="005E5EAC" w:rsidRDefault="008F3EE4" w:rsidP="008F3EE4">
      <w:r w:rsidRPr="005E5EAC">
        <w:t xml:space="preserve">Dr. Mattias </w:t>
      </w:r>
      <w:r w:rsidRPr="005E5EAC">
        <w:rPr>
          <w:rStyle w:val="Style13ptBold"/>
        </w:rPr>
        <w:t>Vermeiren 23</w:t>
      </w:r>
      <w:r w:rsidRPr="005E5EAC">
        <w:t>, PhD, Assistant Professor of International Political Economy with the Ghent Institute for International and European Studies, “Another Wage Price Spiral in the Making?”, https://www.ugent.be/ps/politiekewetenschappen/gies/en/research/publications/gies_papers/2023-global-energy-crisis/another-wage-price-spiral-in-the-making</w:t>
      </w:r>
    </w:p>
    <w:p w14:paraId="7B61879F" w14:textId="77777777" w:rsidR="008F3EE4" w:rsidRPr="005E5EAC" w:rsidRDefault="008F3EE4" w:rsidP="008F3EE4">
      <w:pPr>
        <w:rPr>
          <w:sz w:val="16"/>
        </w:rPr>
      </w:pPr>
      <w:r w:rsidRPr="005E5EAC">
        <w:rPr>
          <w:rStyle w:val="StyleUnderline"/>
        </w:rPr>
        <w:t>This new</w:t>
      </w:r>
      <w:r w:rsidRPr="005E5EAC">
        <w:rPr>
          <w:sz w:val="16"/>
        </w:rPr>
        <w:t xml:space="preserve"> macroeconomic </w:t>
      </w:r>
      <w:r w:rsidRPr="005E5EAC">
        <w:rPr>
          <w:rStyle w:val="StyleUnderline"/>
        </w:rPr>
        <w:t>regime particularly affected</w:t>
      </w:r>
      <w:r w:rsidRPr="005E5EAC">
        <w:rPr>
          <w:sz w:val="16"/>
        </w:rPr>
        <w:t xml:space="preserve"> low-income </w:t>
      </w:r>
      <w:r w:rsidRPr="005E5EAC">
        <w:rPr>
          <w:rStyle w:val="StyleUnderline"/>
        </w:rPr>
        <w:t>workers most dependent on tight labour markets, given that they are the first to be fired during recessions</w:t>
      </w:r>
      <w:r w:rsidRPr="005E5EAC">
        <w:rPr>
          <w:sz w:val="16"/>
        </w:rPr>
        <w:t xml:space="preserve"> and the last to be hired during recoveries. Across the industrialised world, </w:t>
      </w:r>
      <w:r w:rsidRPr="005E5EAC">
        <w:rPr>
          <w:rStyle w:val="StyleUnderline"/>
          <w:highlight w:val="yellow"/>
        </w:rPr>
        <w:t>central banks</w:t>
      </w:r>
      <w:r w:rsidRPr="005E5EAC">
        <w:rPr>
          <w:rStyle w:val="StyleUnderline"/>
        </w:rPr>
        <w:t xml:space="preserve"> contributed to the </w:t>
      </w:r>
      <w:r w:rsidRPr="005E5EAC">
        <w:rPr>
          <w:rStyle w:val="Emphasis"/>
          <w:highlight w:val="yellow"/>
        </w:rPr>
        <w:t>weaken</w:t>
      </w:r>
      <w:r w:rsidRPr="005E5EAC">
        <w:rPr>
          <w:rStyle w:val="StyleUnderline"/>
        </w:rPr>
        <w:t xml:space="preserve">ing of </w:t>
      </w:r>
      <w:r w:rsidRPr="005E5EAC">
        <w:rPr>
          <w:sz w:val="16"/>
        </w:rPr>
        <w:t xml:space="preserve">their </w:t>
      </w:r>
      <w:r w:rsidRPr="005E5EAC">
        <w:rPr>
          <w:rStyle w:val="Emphasis"/>
          <w:highlight w:val="yellow"/>
        </w:rPr>
        <w:t>bargaining power</w:t>
      </w:r>
      <w:r w:rsidRPr="005E5EAC">
        <w:rPr>
          <w:sz w:val="16"/>
          <w:highlight w:val="yellow"/>
        </w:rPr>
        <w:t xml:space="preserve"> </w:t>
      </w:r>
      <w:r w:rsidRPr="005E5EAC">
        <w:rPr>
          <w:rStyle w:val="StyleUnderline"/>
          <w:highlight w:val="yellow"/>
        </w:rPr>
        <w:t>by</w:t>
      </w:r>
      <w:r w:rsidRPr="005E5EAC">
        <w:rPr>
          <w:sz w:val="16"/>
          <w:highlight w:val="yellow"/>
        </w:rPr>
        <w:t xml:space="preserve"> </w:t>
      </w:r>
      <w:r w:rsidRPr="005E5EAC">
        <w:rPr>
          <w:rStyle w:val="Emphasis"/>
          <w:sz w:val="24"/>
          <w:szCs w:val="24"/>
          <w:highlight w:val="yellow"/>
        </w:rPr>
        <w:t>prematurely raising</w:t>
      </w:r>
      <w:r w:rsidRPr="005E5EAC">
        <w:rPr>
          <w:rStyle w:val="Emphasis"/>
          <w:sz w:val="24"/>
          <w:szCs w:val="24"/>
        </w:rPr>
        <w:t xml:space="preserve"> interest </w:t>
      </w:r>
      <w:r w:rsidRPr="005E5EAC">
        <w:rPr>
          <w:rStyle w:val="Emphasis"/>
          <w:sz w:val="24"/>
          <w:szCs w:val="24"/>
          <w:highlight w:val="yellow"/>
        </w:rPr>
        <w:t>rates</w:t>
      </w:r>
      <w:r w:rsidRPr="005E5EAC">
        <w:rPr>
          <w:rStyle w:val="Emphasis"/>
          <w:sz w:val="24"/>
          <w:szCs w:val="24"/>
        </w:rPr>
        <w:t xml:space="preserve"> during economic recoveries</w:t>
      </w:r>
      <w:r w:rsidRPr="005E5EAC">
        <w:rPr>
          <w:sz w:val="16"/>
        </w:rPr>
        <w:t xml:space="preserve">: </w:t>
      </w:r>
      <w:r w:rsidRPr="005E5EAC">
        <w:rPr>
          <w:rStyle w:val="StyleUnderline"/>
        </w:rPr>
        <w:t>monetary policy</w:t>
      </w:r>
      <w:r w:rsidRPr="005E5EAC">
        <w:rPr>
          <w:sz w:val="16"/>
        </w:rPr>
        <w:t xml:space="preserve"> was “</w:t>
      </w:r>
      <w:r w:rsidRPr="005E5EAC">
        <w:rPr>
          <w:rStyle w:val="Emphasis"/>
        </w:rPr>
        <w:t>persistently biased</w:t>
      </w:r>
      <w:r w:rsidRPr="005E5EAC">
        <w:rPr>
          <w:sz w:val="16"/>
        </w:rPr>
        <w:t xml:space="preserve"> </w:t>
      </w:r>
      <w:r w:rsidRPr="005E5EAC">
        <w:rPr>
          <w:rStyle w:val="StyleUnderline"/>
        </w:rPr>
        <w:t xml:space="preserve">so as </w:t>
      </w:r>
      <w:r w:rsidRPr="005E5EAC">
        <w:rPr>
          <w:rStyle w:val="StyleUnderline"/>
          <w:highlight w:val="yellow"/>
        </w:rPr>
        <w:t xml:space="preserve">to </w:t>
      </w:r>
      <w:r w:rsidRPr="005E5EAC">
        <w:rPr>
          <w:rStyle w:val="Emphasis"/>
          <w:highlight w:val="yellow"/>
        </w:rPr>
        <w:t>depress</w:t>
      </w:r>
      <w:r w:rsidRPr="005E5EAC">
        <w:rPr>
          <w:rStyle w:val="Emphasis"/>
        </w:rPr>
        <w:t xml:space="preserve"> aggregate </w:t>
      </w:r>
      <w:r w:rsidRPr="005E5EAC">
        <w:rPr>
          <w:rStyle w:val="Emphasis"/>
          <w:highlight w:val="yellow"/>
        </w:rPr>
        <w:t>demand</w:t>
      </w:r>
      <w:r w:rsidRPr="005E5EAC">
        <w:rPr>
          <w:sz w:val="16"/>
        </w:rPr>
        <w:t xml:space="preserve"> </w:t>
      </w:r>
      <w:r w:rsidRPr="005E5EAC">
        <w:rPr>
          <w:rStyle w:val="StyleUnderline"/>
        </w:rPr>
        <w:t>late in the business cycle</w:t>
      </w:r>
      <w:r w:rsidRPr="005E5EAC">
        <w:rPr>
          <w:sz w:val="16"/>
        </w:rPr>
        <w:t xml:space="preserve">, </w:t>
      </w:r>
      <w:r w:rsidRPr="005E5EAC">
        <w:rPr>
          <w:rStyle w:val="Emphasis"/>
          <w:szCs w:val="28"/>
          <w:highlight w:val="yellow"/>
        </w:rPr>
        <w:t>before</w:t>
      </w:r>
      <w:r w:rsidRPr="005E5EAC">
        <w:rPr>
          <w:rStyle w:val="StyleUnderline"/>
          <w:highlight w:val="yellow"/>
        </w:rPr>
        <w:t xml:space="preserve"> workers</w:t>
      </w:r>
      <w:r w:rsidRPr="005E5EAC">
        <w:rPr>
          <w:rStyle w:val="StyleUnderline"/>
        </w:rPr>
        <w:t xml:space="preserve"> at the </w:t>
      </w:r>
      <w:r w:rsidRPr="005E5EAC">
        <w:rPr>
          <w:rStyle w:val="Emphasis"/>
        </w:rPr>
        <w:t>bottom of the distribution</w:t>
      </w:r>
      <w:r w:rsidRPr="005E5EAC">
        <w:rPr>
          <w:sz w:val="16"/>
        </w:rPr>
        <w:t xml:space="preserve"> </w:t>
      </w:r>
      <w:r w:rsidRPr="005E5EAC">
        <w:rPr>
          <w:rStyle w:val="StyleUnderline"/>
        </w:rPr>
        <w:t xml:space="preserve">see a labour market that is </w:t>
      </w:r>
      <w:r w:rsidRPr="005E5EAC">
        <w:rPr>
          <w:rStyle w:val="Emphasis"/>
        </w:rPr>
        <w:t>tight enough</w:t>
      </w:r>
      <w:r w:rsidRPr="005E5EAC">
        <w:rPr>
          <w:rStyle w:val="StyleUnderline"/>
        </w:rPr>
        <w:t xml:space="preserve"> to allow them to </w:t>
      </w:r>
      <w:r w:rsidRPr="005E5EAC">
        <w:rPr>
          <w:rStyle w:val="Emphasis"/>
          <w:sz w:val="24"/>
          <w:szCs w:val="24"/>
          <w:highlight w:val="yellow"/>
        </w:rPr>
        <w:t>bargain</w:t>
      </w:r>
      <w:r w:rsidRPr="005E5EAC">
        <w:rPr>
          <w:rStyle w:val="StyleUnderline"/>
          <w:highlight w:val="yellow"/>
        </w:rPr>
        <w:t xml:space="preserve"> for </w:t>
      </w:r>
      <w:r w:rsidRPr="005E5EAC">
        <w:rPr>
          <w:rStyle w:val="Emphasis"/>
          <w:sz w:val="24"/>
          <w:szCs w:val="24"/>
          <w:highlight w:val="yellow"/>
        </w:rPr>
        <w:t>higher wages</w:t>
      </w:r>
      <w:r w:rsidRPr="005E5EAC">
        <w:rPr>
          <w:sz w:val="16"/>
        </w:rPr>
        <w:t xml:space="preserve">.”[8] </w:t>
      </w:r>
      <w:r w:rsidRPr="005E5EAC">
        <w:rPr>
          <w:rStyle w:val="StyleUnderline"/>
        </w:rPr>
        <w:t xml:space="preserve">There is a </w:t>
      </w:r>
      <w:r w:rsidRPr="005E5EAC">
        <w:rPr>
          <w:rStyle w:val="Emphasis"/>
        </w:rPr>
        <w:t>broad consensus</w:t>
      </w:r>
      <w:r w:rsidRPr="005E5EAC">
        <w:rPr>
          <w:sz w:val="16"/>
        </w:rPr>
        <w:t xml:space="preserve"> in the Marxist and post-Keynesian literature </w:t>
      </w:r>
      <w:r w:rsidRPr="005E5EAC">
        <w:rPr>
          <w:rStyle w:val="StyleUnderline"/>
        </w:rPr>
        <w:t xml:space="preserve">that central banks’ strategy of </w:t>
      </w:r>
      <w:r w:rsidRPr="005E5EAC">
        <w:rPr>
          <w:rStyle w:val="Emphasis"/>
          <w:szCs w:val="28"/>
        </w:rPr>
        <w:t>pre-emptive tightening</w:t>
      </w:r>
      <w:r w:rsidRPr="005E5EAC">
        <w:rPr>
          <w:sz w:val="16"/>
          <w:szCs w:val="28"/>
        </w:rPr>
        <w:t xml:space="preserve"> </w:t>
      </w:r>
      <w:r w:rsidRPr="005E5EAC">
        <w:rPr>
          <w:rStyle w:val="StyleUnderline"/>
        </w:rPr>
        <w:t xml:space="preserve">has played a direct role in the </w:t>
      </w:r>
      <w:r w:rsidRPr="005E5EAC">
        <w:rPr>
          <w:rStyle w:val="Emphasis"/>
          <w:sz w:val="24"/>
          <w:szCs w:val="24"/>
        </w:rPr>
        <w:t>secular decline in the bargaining power of workers</w:t>
      </w:r>
      <w:r w:rsidRPr="005E5EAC">
        <w:rPr>
          <w:sz w:val="16"/>
          <w:szCs w:val="24"/>
        </w:rPr>
        <w:t xml:space="preserve"> </w:t>
      </w:r>
      <w:r w:rsidRPr="005E5EAC">
        <w:rPr>
          <w:sz w:val="16"/>
        </w:rPr>
        <w:t>vis-à-vis the owners of capital and contributed to the fall in the labour share of GDP – a universal trend in the industrialized world.</w:t>
      </w:r>
    </w:p>
    <w:p w14:paraId="679CC75C" w14:textId="77777777" w:rsidR="008F3EE4" w:rsidRPr="005E5EAC" w:rsidRDefault="008F3EE4" w:rsidP="008F3EE4">
      <w:pPr>
        <w:rPr>
          <w:sz w:val="16"/>
        </w:rPr>
      </w:pPr>
      <w:r w:rsidRPr="005E5EAC">
        <w:rPr>
          <w:sz w:val="16"/>
        </w:rPr>
        <w:t>Wage or profit price spiral?</w:t>
      </w:r>
    </w:p>
    <w:p w14:paraId="04990425" w14:textId="77777777" w:rsidR="008F3EE4" w:rsidRPr="005E5EAC" w:rsidRDefault="008F3EE4" w:rsidP="008F3EE4">
      <w:pPr>
        <w:rPr>
          <w:rStyle w:val="StyleUnderline"/>
        </w:rPr>
      </w:pPr>
      <w:r w:rsidRPr="005E5EAC">
        <w:rPr>
          <w:rStyle w:val="StyleUnderline"/>
        </w:rPr>
        <w:t>Are we in the midst of a new wage price spiral?</w:t>
      </w:r>
      <w:r w:rsidRPr="005E5EAC">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5E5EAC">
        <w:rPr>
          <w:rStyle w:val="StyleUnderline"/>
        </w:rPr>
        <w:t>Just like during the 1970s</w:t>
      </w:r>
      <w:r w:rsidRPr="005E5EAC">
        <w:rPr>
          <w:sz w:val="16"/>
        </w:rPr>
        <w:t xml:space="preserve">, </w:t>
      </w:r>
      <w:r w:rsidRPr="005E5EAC">
        <w:rPr>
          <w:rStyle w:val="StyleUnderline"/>
        </w:rPr>
        <w:t xml:space="preserve">core </w:t>
      </w:r>
      <w:r w:rsidRPr="005E5EAC">
        <w:rPr>
          <w:rStyle w:val="Emphasis"/>
        </w:rPr>
        <w:t>CPI</w:t>
      </w:r>
      <w:r w:rsidRPr="005E5EAC">
        <w:rPr>
          <w:sz w:val="16"/>
        </w:rPr>
        <w:t xml:space="preserve"> –excluding more volatile energy and food prices– </w:t>
      </w:r>
      <w:r w:rsidRPr="005E5EAC">
        <w:rPr>
          <w:rStyle w:val="StyleUnderline"/>
        </w:rPr>
        <w:t xml:space="preserve">has been way </w:t>
      </w:r>
      <w:r w:rsidRPr="005E5EAC">
        <w:rPr>
          <w:rStyle w:val="Emphasis"/>
        </w:rPr>
        <w:t>above</w:t>
      </w:r>
      <w:r w:rsidRPr="005E5EAC">
        <w:rPr>
          <w:rStyle w:val="StyleUnderline"/>
        </w:rPr>
        <w:t xml:space="preserve"> central banks’ two percent target.</w:t>
      </w:r>
    </w:p>
    <w:p w14:paraId="7D40AC3F" w14:textId="77777777" w:rsidR="008F3EE4" w:rsidRPr="005E5EAC" w:rsidRDefault="008F3EE4" w:rsidP="008F3EE4">
      <w:pPr>
        <w:rPr>
          <w:sz w:val="16"/>
        </w:rPr>
      </w:pPr>
      <w:r w:rsidRPr="005E5EAC">
        <w:rPr>
          <w:rStyle w:val="Emphasis"/>
          <w:szCs w:val="28"/>
        </w:rPr>
        <w:t>But that does not necessarily mean</w:t>
      </w:r>
      <w:r w:rsidRPr="005E5EAC">
        <w:rPr>
          <w:sz w:val="16"/>
          <w:szCs w:val="28"/>
        </w:rPr>
        <w:t xml:space="preserve"> </w:t>
      </w:r>
      <w:r w:rsidRPr="005E5EAC">
        <w:rPr>
          <w:rStyle w:val="StyleUnderline"/>
        </w:rPr>
        <w:t xml:space="preserve">another </w:t>
      </w:r>
      <w:r w:rsidRPr="005E5EAC">
        <w:rPr>
          <w:rStyle w:val="Emphasis"/>
        </w:rPr>
        <w:t>wage price spiral</w:t>
      </w:r>
      <w:r w:rsidRPr="005E5EAC">
        <w:rPr>
          <w:rStyle w:val="StyleUnderline"/>
        </w:rPr>
        <w:t xml:space="preserve"> is </w:t>
      </w:r>
      <w:r w:rsidRPr="005E5EAC">
        <w:rPr>
          <w:rStyle w:val="Emphasis"/>
        </w:rPr>
        <w:t>around the corner</w:t>
      </w:r>
      <w:r w:rsidRPr="005E5EAC">
        <w:rPr>
          <w:sz w:val="16"/>
        </w:rPr>
        <w:t xml:space="preserve">. </w:t>
      </w:r>
      <w:r w:rsidRPr="005E5EAC">
        <w:rPr>
          <w:rStyle w:val="StyleUnderline"/>
        </w:rPr>
        <w:t xml:space="preserve">In the current moment, a </w:t>
      </w:r>
      <w:r w:rsidRPr="005E5EAC">
        <w:rPr>
          <w:rStyle w:val="Emphasis"/>
          <w:sz w:val="24"/>
          <w:szCs w:val="24"/>
        </w:rPr>
        <w:t>key missing ingredient</w:t>
      </w:r>
      <w:r w:rsidRPr="005E5EAC">
        <w:rPr>
          <w:sz w:val="16"/>
          <w:szCs w:val="24"/>
        </w:rPr>
        <w:t xml:space="preserve"> </w:t>
      </w:r>
      <w:r w:rsidRPr="005E5EAC">
        <w:rPr>
          <w:rStyle w:val="StyleUnderline"/>
        </w:rPr>
        <w:t xml:space="preserve">is the </w:t>
      </w:r>
      <w:r w:rsidRPr="005E5EAC">
        <w:rPr>
          <w:rStyle w:val="Emphasis"/>
          <w:szCs w:val="28"/>
        </w:rPr>
        <w:t>bargaining strength of the labour movement</w:t>
      </w:r>
      <w:r w:rsidRPr="005E5EAC">
        <w:rPr>
          <w:rStyle w:val="StyleUnderline"/>
        </w:rPr>
        <w:t>,</w:t>
      </w:r>
      <w:r w:rsidRPr="005E5EAC">
        <w:rPr>
          <w:sz w:val="16"/>
        </w:rPr>
        <w:t xml:space="preserve"> </w:t>
      </w:r>
      <w:r w:rsidRPr="005E5EAC">
        <w:rPr>
          <w:rStyle w:val="StyleUnderline"/>
        </w:rPr>
        <w:t xml:space="preserve">which is </w:t>
      </w:r>
      <w:r w:rsidRPr="005E5EAC">
        <w:rPr>
          <w:rStyle w:val="Emphasis"/>
        </w:rPr>
        <w:t>structurally weakened</w:t>
      </w:r>
      <w:r w:rsidRPr="005E5EAC">
        <w:rPr>
          <w:sz w:val="16"/>
        </w:rPr>
        <w:t xml:space="preserve"> </w:t>
      </w:r>
      <w:r w:rsidRPr="005E5EAC">
        <w:rPr>
          <w:rStyle w:val="StyleUnderline"/>
        </w:rPr>
        <w:t>by</w:t>
      </w:r>
      <w:r w:rsidRPr="005E5EAC">
        <w:rPr>
          <w:sz w:val="16"/>
        </w:rPr>
        <w:t xml:space="preserve"> the </w:t>
      </w:r>
      <w:r w:rsidRPr="005E5EAC">
        <w:rPr>
          <w:rStyle w:val="StyleUnderline"/>
        </w:rPr>
        <w:t>disinflation policies</w:t>
      </w:r>
      <w:r w:rsidRPr="005E5EAC">
        <w:rPr>
          <w:sz w:val="16"/>
        </w:rPr>
        <w:t xml:space="preserve"> of the 1980s </w:t>
      </w:r>
      <w:r w:rsidRPr="005E5EAC">
        <w:rPr>
          <w:rStyle w:val="StyleUnderline"/>
        </w:rPr>
        <w:t>and</w:t>
      </w:r>
      <w:r w:rsidRPr="005E5EAC">
        <w:rPr>
          <w:sz w:val="16"/>
        </w:rPr>
        <w:t xml:space="preserve"> the ensuing </w:t>
      </w:r>
      <w:r w:rsidRPr="005E5EAC">
        <w:rPr>
          <w:rStyle w:val="StyleUnderline"/>
        </w:rPr>
        <w:t>liberalization of labour markets</w:t>
      </w:r>
      <w:r w:rsidRPr="005E5EAC">
        <w:rPr>
          <w:sz w:val="16"/>
        </w:rPr>
        <w:t xml:space="preserve">. In the Anglo-Saxon economies, </w:t>
      </w:r>
      <w:r w:rsidRPr="005E5EAC">
        <w:rPr>
          <w:rStyle w:val="StyleUnderline"/>
        </w:rPr>
        <w:t xml:space="preserve">liberalization took the form of outright </w:t>
      </w:r>
      <w:r w:rsidRPr="005E5EAC">
        <w:rPr>
          <w:rStyle w:val="Emphasis"/>
        </w:rPr>
        <w:t>labour market deregulation</w:t>
      </w:r>
      <w:r w:rsidRPr="005E5EAC">
        <w:rPr>
          <w:sz w:val="16"/>
        </w:rPr>
        <w:t xml:space="preserve"> </w:t>
      </w:r>
      <w:r w:rsidRPr="005E5EAC">
        <w:rPr>
          <w:rStyle w:val="StyleUnderline"/>
        </w:rPr>
        <w:t xml:space="preserve">and a frontal </w:t>
      </w:r>
      <w:r w:rsidRPr="005E5EAC">
        <w:rPr>
          <w:rStyle w:val="Emphasis"/>
          <w:sz w:val="24"/>
          <w:szCs w:val="24"/>
        </w:rPr>
        <w:t>assault on labour unions</w:t>
      </w:r>
      <w:r w:rsidRPr="005E5EAC">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5E5EAC">
        <w:rPr>
          <w:rStyle w:val="StyleUnderline"/>
        </w:rPr>
        <w:t>In manufacturing sectors</w:t>
      </w:r>
      <w:r w:rsidRPr="005E5EAC">
        <w:rPr>
          <w:sz w:val="16"/>
        </w:rPr>
        <w:t xml:space="preserve"> most exposed to international trade and investment, </w:t>
      </w:r>
      <w:r w:rsidRPr="005E5EAC">
        <w:rPr>
          <w:rStyle w:val="StyleUnderline"/>
        </w:rPr>
        <w:t>unions became</w:t>
      </w:r>
      <w:r w:rsidRPr="005E5EAC">
        <w:rPr>
          <w:sz w:val="16"/>
        </w:rPr>
        <w:t xml:space="preserve"> more </w:t>
      </w:r>
      <w:r w:rsidRPr="005E5EAC">
        <w:rPr>
          <w:rStyle w:val="StyleUnderline"/>
        </w:rPr>
        <w:t xml:space="preserve">responsive to the needs of employers to remain competitive in globalized markets and </w:t>
      </w:r>
      <w:r w:rsidRPr="005E5EAC">
        <w:rPr>
          <w:rStyle w:val="Emphasis"/>
        </w:rPr>
        <w:t>restrained their wage demands</w:t>
      </w:r>
      <w:r w:rsidRPr="005E5EAC">
        <w:rPr>
          <w:sz w:val="16"/>
        </w:rPr>
        <w:t xml:space="preserve"> </w:t>
      </w:r>
      <w:r w:rsidRPr="005E5EAC">
        <w:rPr>
          <w:rStyle w:val="StyleUnderline"/>
        </w:rPr>
        <w:t xml:space="preserve">to </w:t>
      </w:r>
      <w:r w:rsidRPr="005E5EAC">
        <w:rPr>
          <w:rStyle w:val="Emphasis"/>
          <w:sz w:val="24"/>
          <w:szCs w:val="24"/>
        </w:rPr>
        <w:t>contain unit labour costs</w:t>
      </w:r>
      <w:r w:rsidRPr="005E5EAC">
        <w:rPr>
          <w:sz w:val="16"/>
        </w:rPr>
        <w:t>.[9]</w:t>
      </w:r>
    </w:p>
    <w:p w14:paraId="351CDE8E" w14:textId="77777777" w:rsidR="008F3EE4" w:rsidRPr="005E5EAC" w:rsidRDefault="008F3EE4" w:rsidP="008F3EE4">
      <w:pPr>
        <w:rPr>
          <w:sz w:val="16"/>
        </w:rPr>
      </w:pPr>
      <w:r w:rsidRPr="005E5EAC">
        <w:rPr>
          <w:rStyle w:val="Emphasis"/>
        </w:rPr>
        <w:t>Central bankers</w:t>
      </w:r>
      <w:r w:rsidRPr="005E5EAC">
        <w:rPr>
          <w:sz w:val="16"/>
        </w:rPr>
        <w:t xml:space="preserve"> </w:t>
      </w:r>
      <w:r w:rsidRPr="005E5EAC">
        <w:rPr>
          <w:rStyle w:val="StyleUnderline"/>
        </w:rPr>
        <w:t>are</w:t>
      </w:r>
      <w:r w:rsidRPr="005E5EAC">
        <w:rPr>
          <w:sz w:val="16"/>
        </w:rPr>
        <w:t xml:space="preserve"> </w:t>
      </w:r>
      <w:r w:rsidRPr="005E5EAC">
        <w:rPr>
          <w:rStyle w:val="Emphasis"/>
        </w:rPr>
        <w:t>aware of these developments</w:t>
      </w:r>
      <w:r w:rsidRPr="005E5EAC">
        <w:rPr>
          <w:sz w:val="16"/>
        </w:rPr>
        <w:t xml:space="preserve">. </w:t>
      </w:r>
      <w:r w:rsidRPr="005E5EAC">
        <w:rPr>
          <w:rStyle w:val="Emphasis"/>
          <w:szCs w:val="28"/>
        </w:rPr>
        <w:t xml:space="preserve">At the </w:t>
      </w:r>
      <w:r w:rsidRPr="005E5EAC">
        <w:rPr>
          <w:rStyle w:val="Emphasis"/>
          <w:szCs w:val="28"/>
          <w:highlight w:val="yellow"/>
        </w:rPr>
        <w:t>Fed</w:t>
      </w:r>
      <w:r w:rsidRPr="005E5EAC">
        <w:rPr>
          <w:rStyle w:val="Emphasis"/>
          <w:szCs w:val="28"/>
        </w:rPr>
        <w:t>eral Reserve</w:t>
      </w:r>
      <w:r w:rsidRPr="005E5EAC">
        <w:rPr>
          <w:sz w:val="16"/>
        </w:rPr>
        <w:t xml:space="preserve">, </w:t>
      </w:r>
      <w:r w:rsidRPr="005E5EAC">
        <w:rPr>
          <w:rStyle w:val="Emphasis"/>
          <w:highlight w:val="yellow"/>
        </w:rPr>
        <w:t>economists</w:t>
      </w:r>
      <w:r w:rsidRPr="005E5EAC">
        <w:rPr>
          <w:sz w:val="16"/>
        </w:rPr>
        <w:t xml:space="preserve"> </w:t>
      </w:r>
      <w:r w:rsidRPr="005E5EAC">
        <w:rPr>
          <w:rStyle w:val="StyleUnderline"/>
        </w:rPr>
        <w:t>and</w:t>
      </w:r>
      <w:r w:rsidRPr="005E5EAC">
        <w:rPr>
          <w:sz w:val="16"/>
        </w:rPr>
        <w:t xml:space="preserve"> </w:t>
      </w:r>
      <w:r w:rsidRPr="005E5EAC">
        <w:rPr>
          <w:rStyle w:val="Emphasis"/>
        </w:rPr>
        <w:t>policymakers</w:t>
      </w:r>
      <w:r w:rsidRPr="005E5EAC">
        <w:rPr>
          <w:sz w:val="16"/>
        </w:rPr>
        <w:t xml:space="preserve"> </w:t>
      </w:r>
      <w:r w:rsidRPr="005E5EAC">
        <w:rPr>
          <w:rStyle w:val="StyleUnderline"/>
        </w:rPr>
        <w:t xml:space="preserve">have </w:t>
      </w:r>
      <w:r w:rsidRPr="005E5EAC">
        <w:rPr>
          <w:rStyle w:val="StyleUnderline"/>
          <w:highlight w:val="yellow"/>
        </w:rPr>
        <w:t>noted</w:t>
      </w:r>
      <w:r w:rsidRPr="005E5EAC">
        <w:rPr>
          <w:rStyle w:val="StyleUnderline"/>
        </w:rPr>
        <w:t xml:space="preserve"> how the </w:t>
      </w:r>
      <w:r w:rsidRPr="005E5EAC">
        <w:rPr>
          <w:rStyle w:val="StyleUnderline"/>
          <w:highlight w:val="yellow"/>
        </w:rPr>
        <w:t>decline in</w:t>
      </w:r>
      <w:r w:rsidRPr="005E5EAC">
        <w:rPr>
          <w:rStyle w:val="StyleUnderline"/>
        </w:rPr>
        <w:t xml:space="preserve"> </w:t>
      </w:r>
      <w:r w:rsidRPr="005E5EAC">
        <w:rPr>
          <w:rStyle w:val="Emphasis"/>
          <w:sz w:val="24"/>
          <w:szCs w:val="24"/>
        </w:rPr>
        <w:t xml:space="preserve">workers </w:t>
      </w:r>
      <w:r w:rsidRPr="005E5EAC">
        <w:rPr>
          <w:rStyle w:val="Emphasis"/>
          <w:sz w:val="24"/>
          <w:szCs w:val="24"/>
          <w:highlight w:val="yellow"/>
        </w:rPr>
        <w:t>bargaining power</w:t>
      </w:r>
      <w:r w:rsidRPr="005E5EAC">
        <w:rPr>
          <w:rStyle w:val="Emphasis"/>
          <w:sz w:val="24"/>
          <w:szCs w:val="24"/>
        </w:rPr>
        <w:t xml:space="preserve"> and the fall in the labour share of GDP</w:t>
      </w:r>
      <w:r w:rsidRPr="005E5EAC">
        <w:rPr>
          <w:rStyle w:val="StyleUnderline"/>
        </w:rPr>
        <w:t xml:space="preserve"> have </w:t>
      </w:r>
      <w:r w:rsidRPr="005E5EAC">
        <w:rPr>
          <w:rStyle w:val="StyleUnderline"/>
          <w:highlight w:val="yellow"/>
        </w:rPr>
        <w:t xml:space="preserve">made it </w:t>
      </w:r>
      <w:r w:rsidRPr="005E5EAC">
        <w:rPr>
          <w:rStyle w:val="Emphasis"/>
          <w:sz w:val="24"/>
          <w:szCs w:val="24"/>
          <w:highlight w:val="yellow"/>
        </w:rPr>
        <w:t>easier to pursue expansionary monetary policy without</w:t>
      </w:r>
      <w:r w:rsidRPr="005E5EAC">
        <w:rPr>
          <w:rStyle w:val="Emphasis"/>
          <w:sz w:val="24"/>
          <w:szCs w:val="24"/>
        </w:rPr>
        <w:t xml:space="preserve"> fuelling </w:t>
      </w:r>
      <w:r w:rsidRPr="005E5EAC">
        <w:rPr>
          <w:rStyle w:val="Emphasis"/>
          <w:sz w:val="24"/>
          <w:szCs w:val="24"/>
          <w:highlight w:val="yellow"/>
        </w:rPr>
        <w:t>inflation</w:t>
      </w:r>
      <w:r w:rsidRPr="005E5EAC">
        <w:rPr>
          <w:sz w:val="16"/>
        </w:rPr>
        <w:t>: both trends contributed to the flattening of the Phillips curve – the inverse relationship between unemployment and inflation that has informed</w:t>
      </w:r>
      <w:r w:rsidRPr="005E5EAC">
        <w:t xml:space="preserve"> </w:t>
      </w:r>
      <w:r w:rsidRPr="005E5EAC">
        <w:rPr>
          <w:rStyle w:val="StyleUnderline"/>
        </w:rPr>
        <w:t>their strategy</w:t>
      </w:r>
      <w:r w:rsidRPr="005E5EAC">
        <w:t xml:space="preserve"> </w:t>
      </w:r>
      <w:r w:rsidRPr="005E5EAC">
        <w:rPr>
          <w:sz w:val="16"/>
        </w:rPr>
        <w:t xml:space="preserve">of </w:t>
      </w:r>
      <w:r w:rsidRPr="005E5EAC">
        <w:rPr>
          <w:rStyle w:val="Emphasis"/>
          <w:szCs w:val="28"/>
        </w:rPr>
        <w:t>pre-emptively raising interest rates</w:t>
      </w:r>
      <w:r w:rsidRPr="005E5EAC">
        <w:rPr>
          <w:sz w:val="16"/>
          <w:szCs w:val="28"/>
        </w:rPr>
        <w:t xml:space="preserve"> </w:t>
      </w:r>
      <w:r w:rsidRPr="005E5EAC">
        <w:rPr>
          <w:rStyle w:val="StyleUnderline"/>
        </w:rPr>
        <w:t>to prevent unemployment from falling below a supposedly inflationary threshold</w:t>
      </w:r>
      <w:r w:rsidRPr="005E5EAC">
        <w:rPr>
          <w:sz w:val="16"/>
        </w:rPr>
        <w:t>.[10] At the ECB, both Lagarde and Schnabel have similarly observed how “structural changes in labour markets”[11] and “</w:t>
      </w:r>
      <w:r w:rsidRPr="005E5EAC">
        <w:rPr>
          <w:rStyle w:val="StyleUnderline"/>
        </w:rPr>
        <w:t>the</w:t>
      </w:r>
      <w:r w:rsidRPr="005E5EAC">
        <w:rPr>
          <w:sz w:val="16"/>
        </w:rPr>
        <w:t xml:space="preserve"> </w:t>
      </w:r>
      <w:r w:rsidRPr="005E5EAC">
        <w:rPr>
          <w:rStyle w:val="Emphasis"/>
        </w:rPr>
        <w:t>secular erosion of workers’ bargaining power</w:t>
      </w:r>
      <w:r w:rsidRPr="005E5EAC">
        <w:rPr>
          <w:sz w:val="16"/>
        </w:rPr>
        <w:t xml:space="preserve">”[12] </w:t>
      </w:r>
      <w:r w:rsidRPr="005E5EAC">
        <w:rPr>
          <w:rStyle w:val="StyleUnderline"/>
        </w:rPr>
        <w:t xml:space="preserve">implied that “receding </w:t>
      </w:r>
      <w:r w:rsidRPr="005E5EAC">
        <w:rPr>
          <w:rStyle w:val="Emphasis"/>
        </w:rPr>
        <w:t>slack</w:t>
      </w:r>
      <w:r w:rsidRPr="005E5EAC">
        <w:rPr>
          <w:rStyle w:val="StyleUnderline"/>
        </w:rPr>
        <w:t xml:space="preserve"> fed</w:t>
      </w:r>
      <w:r w:rsidRPr="005E5EAC">
        <w:rPr>
          <w:sz w:val="16"/>
        </w:rPr>
        <w:t xml:space="preserve"> </w:t>
      </w:r>
      <w:r w:rsidRPr="005E5EAC">
        <w:rPr>
          <w:rStyle w:val="Emphasis"/>
        </w:rPr>
        <w:t>more slowly into wage growth</w:t>
      </w:r>
      <w:r w:rsidRPr="005E5EAC">
        <w:rPr>
          <w:sz w:val="16"/>
        </w:rPr>
        <w:t>.”[13] “</w:t>
      </w:r>
      <w:r w:rsidRPr="005E5EAC">
        <w:rPr>
          <w:rStyle w:val="StyleUnderline"/>
        </w:rPr>
        <w:t xml:space="preserve">Despite a historically tight labour market, a substantial </w:t>
      </w:r>
      <w:r w:rsidRPr="005E5EAC">
        <w:rPr>
          <w:rStyle w:val="Emphasis"/>
        </w:rPr>
        <w:t>decline</w:t>
      </w:r>
      <w:r w:rsidRPr="005E5EAC">
        <w:rPr>
          <w:rStyle w:val="StyleUnderline"/>
        </w:rPr>
        <w:t xml:space="preserve"> in </w:t>
      </w:r>
      <w:r w:rsidRPr="005E5EAC">
        <w:rPr>
          <w:rStyle w:val="Emphasis"/>
        </w:rPr>
        <w:t>real consumer wages</w:t>
      </w:r>
      <w:r w:rsidRPr="005E5EAC">
        <w:rPr>
          <w:sz w:val="16"/>
        </w:rPr>
        <w:t xml:space="preserve"> is weighing on the labour share of income” – </w:t>
      </w:r>
      <w:r w:rsidRPr="005E5EAC">
        <w:rPr>
          <w:rStyle w:val="StyleUnderline"/>
        </w:rPr>
        <w:t>a situation “</w:t>
      </w:r>
      <w:r w:rsidRPr="005E5EAC">
        <w:rPr>
          <w:rStyle w:val="Emphasis"/>
        </w:rPr>
        <w:t>fundamentally different from the</w:t>
      </w:r>
      <w:r w:rsidRPr="005E5EAC">
        <w:rPr>
          <w:sz w:val="16"/>
        </w:rPr>
        <w:t xml:space="preserve"> </w:t>
      </w:r>
      <w:r w:rsidRPr="005E5EAC">
        <w:rPr>
          <w:rStyle w:val="StyleUnderline"/>
        </w:rPr>
        <w:t>experience of the</w:t>
      </w:r>
      <w:r w:rsidRPr="005E5EAC">
        <w:rPr>
          <w:sz w:val="16"/>
        </w:rPr>
        <w:t xml:space="preserve"> </w:t>
      </w:r>
      <w:r w:rsidRPr="005E5EAC">
        <w:rPr>
          <w:rStyle w:val="Emphasis"/>
        </w:rPr>
        <w:t>1970s</w:t>
      </w:r>
      <w:r w:rsidRPr="005E5EAC">
        <w:rPr>
          <w:sz w:val="16"/>
        </w:rPr>
        <w:t xml:space="preserve"> when real wages and the labour share of income increased measurably in response to rising energy prices.”[14] ECB </w:t>
      </w:r>
      <w:r w:rsidRPr="005E5EAC">
        <w:rPr>
          <w:rStyle w:val="StyleUnderline"/>
          <w:highlight w:val="yellow"/>
        </w:rPr>
        <w:t xml:space="preserve">economists </w:t>
      </w:r>
      <w:r w:rsidRPr="005E5EAC">
        <w:rPr>
          <w:rStyle w:val="StyleUnderline"/>
        </w:rPr>
        <w:t xml:space="preserve">have </w:t>
      </w:r>
      <w:r w:rsidRPr="005E5EAC">
        <w:rPr>
          <w:rStyle w:val="StyleUnderline"/>
          <w:highlight w:val="yellow"/>
        </w:rPr>
        <w:t>attributed this</w:t>
      </w:r>
      <w:r w:rsidRPr="005E5EAC">
        <w:rPr>
          <w:rStyle w:val="StyleUnderline"/>
        </w:rPr>
        <w:t xml:space="preserve"> difference </w:t>
      </w:r>
      <w:r w:rsidRPr="005E5EAC">
        <w:rPr>
          <w:rStyle w:val="StyleUnderline"/>
          <w:highlight w:val="yellow"/>
        </w:rPr>
        <w:t>to</w:t>
      </w:r>
      <w:r w:rsidRPr="005E5EAC">
        <w:rPr>
          <w:rStyle w:val="StyleUnderline"/>
        </w:rPr>
        <w:t xml:space="preserve"> changes in </w:t>
      </w:r>
      <w:r w:rsidRPr="005E5EAC">
        <w:rPr>
          <w:rStyle w:val="Emphasis"/>
        </w:rPr>
        <w:t>labour market institutions</w:t>
      </w:r>
      <w:r w:rsidRPr="005E5EAC">
        <w:rPr>
          <w:sz w:val="16"/>
        </w:rPr>
        <w:t xml:space="preserve">, </w:t>
      </w:r>
      <w:r w:rsidRPr="005E5EAC">
        <w:rPr>
          <w:rStyle w:val="StyleUnderline"/>
        </w:rPr>
        <w:t>such as</w:t>
      </w:r>
      <w:r w:rsidRPr="005E5EAC">
        <w:rPr>
          <w:sz w:val="16"/>
        </w:rPr>
        <w:t xml:space="preserve"> less wage indexation and </w:t>
      </w:r>
      <w:r w:rsidRPr="005E5EAC">
        <w:rPr>
          <w:rStyle w:val="Emphasis"/>
          <w:sz w:val="24"/>
          <w:szCs w:val="24"/>
        </w:rPr>
        <w:t xml:space="preserve">a </w:t>
      </w:r>
      <w:r w:rsidRPr="005E5EAC">
        <w:rPr>
          <w:rStyle w:val="Emphasis"/>
          <w:sz w:val="24"/>
          <w:szCs w:val="24"/>
          <w:highlight w:val="yellow"/>
        </w:rPr>
        <w:t xml:space="preserve">lower </w:t>
      </w:r>
      <w:r w:rsidRPr="005E5EAC">
        <w:rPr>
          <w:rStyle w:val="Emphasis"/>
          <w:sz w:val="24"/>
          <w:szCs w:val="24"/>
        </w:rPr>
        <w:t xml:space="preserve">degree of </w:t>
      </w:r>
      <w:r w:rsidRPr="005E5EAC">
        <w:rPr>
          <w:rStyle w:val="Emphasis"/>
          <w:sz w:val="24"/>
          <w:szCs w:val="24"/>
          <w:highlight w:val="yellow"/>
        </w:rPr>
        <w:t>unionisation</w:t>
      </w:r>
      <w:r w:rsidRPr="005E5EAC">
        <w:rPr>
          <w:sz w:val="16"/>
        </w:rPr>
        <w:t>).[15]</w:t>
      </w:r>
    </w:p>
    <w:p w14:paraId="2F92B631" w14:textId="77777777" w:rsidR="008F3EE4" w:rsidRPr="005E5EAC" w:rsidRDefault="008F3EE4" w:rsidP="008F3EE4">
      <w:pPr>
        <w:rPr>
          <w:sz w:val="16"/>
        </w:rPr>
      </w:pPr>
      <w:r w:rsidRPr="005E5EAC">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2A645004" w14:textId="77777777" w:rsidR="008F3EE4" w:rsidRPr="005E5EAC" w:rsidRDefault="008F3EE4" w:rsidP="008F3EE4">
      <w:pPr>
        <w:rPr>
          <w:sz w:val="16"/>
        </w:rPr>
      </w:pPr>
      <w:r w:rsidRPr="005E5EAC">
        <w:rPr>
          <w:sz w:val="16"/>
        </w:rPr>
        <w:t>Labour shortages: curse or blessing?</w:t>
      </w:r>
    </w:p>
    <w:p w14:paraId="655E779A" w14:textId="77777777" w:rsidR="008F3EE4" w:rsidRPr="005E5EAC" w:rsidRDefault="008F3EE4" w:rsidP="008F3EE4">
      <w:pPr>
        <w:rPr>
          <w:rStyle w:val="Emphasis"/>
          <w:szCs w:val="28"/>
        </w:rPr>
      </w:pPr>
      <w:r w:rsidRPr="005E5EAC">
        <w:rPr>
          <w:sz w:val="16"/>
        </w:rPr>
        <w:t xml:space="preserve">Given these observations, </w:t>
      </w:r>
      <w:r w:rsidRPr="005E5EAC">
        <w:rPr>
          <w:rStyle w:val="StyleUnderline"/>
        </w:rPr>
        <w:t xml:space="preserve">why are both central banks still </w:t>
      </w:r>
      <w:r w:rsidRPr="005E5EAC">
        <w:rPr>
          <w:rStyle w:val="Emphasis"/>
        </w:rPr>
        <w:t>concerned</w:t>
      </w:r>
      <w:r w:rsidRPr="005E5EAC">
        <w:rPr>
          <w:rStyle w:val="StyleUnderline"/>
        </w:rPr>
        <w:t xml:space="preserve"> about a return of a 1970s </w:t>
      </w:r>
      <w:r w:rsidRPr="005E5EAC">
        <w:rPr>
          <w:rStyle w:val="Emphasis"/>
          <w:highlight w:val="yellow"/>
        </w:rPr>
        <w:t>wage price spiral</w:t>
      </w:r>
      <w:r w:rsidRPr="005E5EAC">
        <w:rPr>
          <w:rStyle w:val="StyleUnderline"/>
        </w:rPr>
        <w:t>?</w:t>
      </w:r>
      <w:r w:rsidRPr="005E5EAC">
        <w:rPr>
          <w:sz w:val="16"/>
        </w:rPr>
        <w:t xml:space="preserve"> The most likely explanation is that they fear that persistent labour shortages will unleash a new regime of de-anchoring inflation expectations. As economists of the Bank of International Settlements have noted, “</w:t>
      </w:r>
      <w:r w:rsidRPr="005E5EAC">
        <w:rPr>
          <w:rStyle w:val="StyleUnderline"/>
        </w:rPr>
        <w:t>one</w:t>
      </w:r>
      <w:r w:rsidRPr="005E5EAC">
        <w:rPr>
          <w:sz w:val="16"/>
        </w:rPr>
        <w:t xml:space="preserve"> </w:t>
      </w:r>
      <w:r w:rsidRPr="005E5EAC">
        <w:rPr>
          <w:rStyle w:val="Emphasis"/>
          <w:highlight w:val="yellow"/>
        </w:rPr>
        <w:t>trigger</w:t>
      </w:r>
      <w:r w:rsidRPr="005E5EAC">
        <w:rPr>
          <w:sz w:val="16"/>
        </w:rPr>
        <w:t xml:space="preserve"> </w:t>
      </w:r>
      <w:r w:rsidRPr="005E5EAC">
        <w:rPr>
          <w:rStyle w:val="StyleUnderline"/>
        </w:rPr>
        <w:t xml:space="preserve">for [this] could be nominal </w:t>
      </w:r>
      <w:r w:rsidRPr="005E5EAC">
        <w:rPr>
          <w:rStyle w:val="Emphasis"/>
          <w:sz w:val="24"/>
          <w:szCs w:val="24"/>
          <w:highlight w:val="yellow"/>
        </w:rPr>
        <w:t>wage increases</w:t>
      </w:r>
      <w:r w:rsidRPr="005E5EAC">
        <w:rPr>
          <w:rStyle w:val="Emphasis"/>
          <w:sz w:val="24"/>
          <w:szCs w:val="24"/>
        </w:rPr>
        <w:t xml:space="preserve"> beyond price increases and productivity gains</w:t>
      </w:r>
      <w:r w:rsidRPr="005E5EAC">
        <w:rPr>
          <w:sz w:val="16"/>
        </w:rPr>
        <w:t xml:space="preserve">,” </w:t>
      </w:r>
      <w:r w:rsidRPr="005E5EAC">
        <w:rPr>
          <w:rStyle w:val="StyleUnderline"/>
        </w:rPr>
        <w:t>which is</w:t>
      </w:r>
      <w:r w:rsidRPr="005E5EAC">
        <w:rPr>
          <w:sz w:val="16"/>
        </w:rPr>
        <w:t xml:space="preserve"> </w:t>
      </w:r>
      <w:r w:rsidRPr="005E5EAC">
        <w:rPr>
          <w:rStyle w:val="Emphasis"/>
        </w:rPr>
        <w:t>much more likely</w:t>
      </w:r>
      <w:r w:rsidRPr="005E5EAC">
        <w:rPr>
          <w:sz w:val="16"/>
        </w:rPr>
        <w:t xml:space="preserve"> “</w:t>
      </w:r>
      <w:r w:rsidRPr="005E5EAC">
        <w:rPr>
          <w:rStyle w:val="StyleUnderline"/>
        </w:rPr>
        <w:t>if labour markets</w:t>
      </w:r>
      <w:r w:rsidRPr="005E5EAC">
        <w:rPr>
          <w:sz w:val="16"/>
        </w:rPr>
        <w:t xml:space="preserve"> continue to </w:t>
      </w:r>
      <w:r w:rsidRPr="005E5EAC">
        <w:rPr>
          <w:rStyle w:val="Emphasis"/>
        </w:rPr>
        <w:t>tighten</w:t>
      </w:r>
      <w:r w:rsidRPr="005E5EAC">
        <w:rPr>
          <w:sz w:val="16"/>
        </w:rPr>
        <w:t xml:space="preserve">, </w:t>
      </w:r>
      <w:r w:rsidRPr="005E5EAC">
        <w:rPr>
          <w:rStyle w:val="Emphasis"/>
          <w:sz w:val="24"/>
          <w:szCs w:val="24"/>
        </w:rPr>
        <w:t>raising workers’ bargaining power</w:t>
      </w:r>
      <w:r w:rsidRPr="005E5EAC">
        <w:rPr>
          <w:sz w:val="16"/>
        </w:rPr>
        <w:t xml:space="preserve">.”[19] </w:t>
      </w:r>
      <w:r w:rsidRPr="005E5EAC">
        <w:rPr>
          <w:rStyle w:val="StyleUnderline"/>
        </w:rPr>
        <w:t>There is a</w:t>
      </w:r>
      <w:r w:rsidRPr="005E5EAC">
        <w:rPr>
          <w:sz w:val="16"/>
        </w:rPr>
        <w:t xml:space="preserve"> common </w:t>
      </w:r>
      <w:r w:rsidRPr="005E5EAC">
        <w:rPr>
          <w:rStyle w:val="Emphasis"/>
        </w:rPr>
        <w:t>apprehension</w:t>
      </w:r>
      <w:r w:rsidRPr="005E5EAC">
        <w:rPr>
          <w:sz w:val="16"/>
        </w:rPr>
        <w:t xml:space="preserve"> </w:t>
      </w:r>
      <w:r w:rsidRPr="005E5EAC">
        <w:rPr>
          <w:rStyle w:val="StyleUnderline"/>
        </w:rPr>
        <w:t>among central bankers that labour markets are</w:t>
      </w:r>
      <w:r w:rsidRPr="005E5EAC">
        <w:rPr>
          <w:sz w:val="16"/>
        </w:rPr>
        <w:t xml:space="preserve"> “</w:t>
      </w:r>
      <w:r w:rsidRPr="005E5EAC">
        <w:rPr>
          <w:rStyle w:val="Emphasis"/>
          <w:highlight w:val="yellow"/>
        </w:rPr>
        <w:t>overheating</w:t>
      </w:r>
      <w:r w:rsidRPr="005E5EAC">
        <w:rPr>
          <w:sz w:val="16"/>
        </w:rPr>
        <w:t xml:space="preserve">” </w:t>
      </w:r>
      <w:r w:rsidRPr="005E5EAC">
        <w:rPr>
          <w:rStyle w:val="StyleUnderline"/>
        </w:rPr>
        <w:t xml:space="preserve">and could eventually </w:t>
      </w:r>
      <w:r w:rsidRPr="005E5EAC">
        <w:rPr>
          <w:rStyle w:val="StyleUnderline"/>
          <w:highlight w:val="yellow"/>
        </w:rPr>
        <w:t>lead to</w:t>
      </w:r>
      <w:r w:rsidRPr="005E5EAC">
        <w:rPr>
          <w:rStyle w:val="StyleUnderline"/>
        </w:rPr>
        <w:t xml:space="preserve"> “</w:t>
      </w:r>
      <w:r w:rsidRPr="005E5EAC">
        <w:rPr>
          <w:rStyle w:val="Emphasis"/>
        </w:rPr>
        <w:t>excessive wage growth</w:t>
      </w:r>
      <w:r w:rsidRPr="005E5EAC">
        <w:rPr>
          <w:rStyle w:val="StyleUnderline"/>
        </w:rPr>
        <w:t>”,</w:t>
      </w:r>
      <w:r w:rsidRPr="005E5EAC">
        <w:rPr>
          <w:sz w:val="16"/>
        </w:rPr>
        <w:t xml:space="preserve"> </w:t>
      </w:r>
      <w:r w:rsidRPr="005E5EAC">
        <w:rPr>
          <w:rStyle w:val="StyleUnderline"/>
        </w:rPr>
        <w:t xml:space="preserve">making </w:t>
      </w:r>
      <w:r w:rsidRPr="005E5EAC">
        <w:rPr>
          <w:rStyle w:val="Emphasis"/>
        </w:rPr>
        <w:t xml:space="preserve">high </w:t>
      </w:r>
      <w:r w:rsidRPr="005E5EAC">
        <w:rPr>
          <w:rStyle w:val="Emphasis"/>
          <w:highlight w:val="yellow"/>
        </w:rPr>
        <w:t>inflation</w:t>
      </w:r>
      <w:r w:rsidRPr="005E5EAC">
        <w:rPr>
          <w:rStyle w:val="Emphasis"/>
        </w:rPr>
        <w:t xml:space="preserve"> more </w:t>
      </w:r>
      <w:r w:rsidRPr="005E5EAC">
        <w:rPr>
          <w:rStyle w:val="Emphasis"/>
          <w:highlight w:val="yellow"/>
        </w:rPr>
        <w:t>persistent</w:t>
      </w:r>
      <w:r w:rsidRPr="005E5EAC">
        <w:rPr>
          <w:sz w:val="16"/>
        </w:rPr>
        <w:t xml:space="preserve"> </w:t>
      </w:r>
      <w:r w:rsidRPr="005E5EAC">
        <w:rPr>
          <w:rStyle w:val="StyleUnderline"/>
        </w:rPr>
        <w:t>by</w:t>
      </w:r>
      <w:r w:rsidRPr="005E5EAC">
        <w:rPr>
          <w:sz w:val="16"/>
        </w:rPr>
        <w:t xml:space="preserve"> </w:t>
      </w:r>
      <w:r w:rsidRPr="005E5EAC">
        <w:rPr>
          <w:rStyle w:val="StyleUnderline"/>
        </w:rPr>
        <w:t xml:space="preserve">de-anchoring </w:t>
      </w:r>
      <w:r w:rsidRPr="005E5EAC">
        <w:rPr>
          <w:rStyle w:val="Emphasis"/>
        </w:rPr>
        <w:t>expectations</w:t>
      </w:r>
      <w:r w:rsidRPr="005E5EAC">
        <w:rPr>
          <w:rStyle w:val="StyleUnderline"/>
        </w:rPr>
        <w:t xml:space="preserve"> about the</w:t>
      </w:r>
      <w:r w:rsidRPr="005E5EAC">
        <w:rPr>
          <w:sz w:val="16"/>
        </w:rPr>
        <w:t xml:space="preserve"> </w:t>
      </w:r>
      <w:r w:rsidRPr="005E5EAC">
        <w:rPr>
          <w:rStyle w:val="Emphasis"/>
        </w:rPr>
        <w:t>future path of the general price level</w:t>
      </w:r>
      <w:r w:rsidRPr="005E5EAC">
        <w:rPr>
          <w:sz w:val="16"/>
        </w:rPr>
        <w:t xml:space="preserve">. </w:t>
      </w:r>
      <w:r w:rsidRPr="005E5EAC">
        <w:rPr>
          <w:rStyle w:val="StyleUnderline"/>
        </w:rPr>
        <w:t>Thus</w:t>
      </w:r>
      <w:r w:rsidRPr="005E5EAC">
        <w:rPr>
          <w:sz w:val="16"/>
        </w:rPr>
        <w:t xml:space="preserve">, </w:t>
      </w:r>
      <w:r w:rsidRPr="005E5EAC">
        <w:rPr>
          <w:rStyle w:val="Emphasis"/>
          <w:szCs w:val="28"/>
          <w:highlight w:val="yellow"/>
        </w:rPr>
        <w:t>raising</w:t>
      </w:r>
      <w:r w:rsidRPr="005E5EAC">
        <w:rPr>
          <w:rStyle w:val="Emphasis"/>
          <w:szCs w:val="28"/>
        </w:rPr>
        <w:t xml:space="preserve"> interest </w:t>
      </w:r>
      <w:r w:rsidRPr="005E5EAC">
        <w:rPr>
          <w:rStyle w:val="Emphasis"/>
          <w:szCs w:val="28"/>
          <w:highlight w:val="yellow"/>
        </w:rPr>
        <w:t xml:space="preserve">rates is </w:t>
      </w:r>
      <w:r w:rsidRPr="005E5EAC">
        <w:rPr>
          <w:rStyle w:val="Emphasis"/>
          <w:szCs w:val="28"/>
        </w:rPr>
        <w:t xml:space="preserve">deemed </w:t>
      </w:r>
      <w:r w:rsidRPr="005E5EAC">
        <w:rPr>
          <w:rStyle w:val="Emphasis"/>
          <w:szCs w:val="28"/>
          <w:highlight w:val="yellow"/>
        </w:rPr>
        <w:t>necessary</w:t>
      </w:r>
      <w:r w:rsidRPr="005E5EAC">
        <w:rPr>
          <w:rStyle w:val="Emphasis"/>
          <w:szCs w:val="28"/>
        </w:rPr>
        <w:t xml:space="preserve"> to prevent this from happening.</w:t>
      </w:r>
    </w:p>
    <w:p w14:paraId="741F3A17" w14:textId="77777777" w:rsidR="008F3EE4" w:rsidRPr="005E5EAC" w:rsidRDefault="008F3EE4" w:rsidP="008F3EE4">
      <w:pPr>
        <w:rPr>
          <w:sz w:val="16"/>
        </w:rPr>
      </w:pPr>
      <w:r w:rsidRPr="005E5EAC">
        <w:rPr>
          <w:rStyle w:val="StyleUnderline"/>
        </w:rPr>
        <w:t>A</w:t>
      </w:r>
      <w:r w:rsidRPr="005E5EAC">
        <w:rPr>
          <w:sz w:val="16"/>
        </w:rPr>
        <w:t xml:space="preserve"> </w:t>
      </w:r>
      <w:r w:rsidRPr="005E5EAC">
        <w:rPr>
          <w:rStyle w:val="Emphasis"/>
          <w:sz w:val="24"/>
          <w:szCs w:val="24"/>
        </w:rPr>
        <w:t>signpost for these risks</w:t>
      </w:r>
      <w:r w:rsidRPr="005E5EAC">
        <w:rPr>
          <w:sz w:val="16"/>
        </w:rPr>
        <w:t xml:space="preserve">, in their view, </w:t>
      </w:r>
      <w:r w:rsidRPr="005E5EAC">
        <w:rPr>
          <w:rStyle w:val="StyleUnderline"/>
        </w:rPr>
        <w:t xml:space="preserve">is the </w:t>
      </w:r>
      <w:r w:rsidRPr="005E5EAC">
        <w:rPr>
          <w:rStyle w:val="Emphasis"/>
        </w:rPr>
        <w:t>broadening of inflation</w:t>
      </w:r>
      <w:r w:rsidRPr="005E5EAC">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5E5EAC">
        <w:rPr>
          <w:rStyle w:val="Emphasis"/>
        </w:rPr>
        <w:t xml:space="preserve">Jerome </w:t>
      </w:r>
      <w:r w:rsidRPr="005E5EAC">
        <w:rPr>
          <w:rStyle w:val="Emphasis"/>
          <w:highlight w:val="yellow"/>
        </w:rPr>
        <w:t>Powell</w:t>
      </w:r>
      <w:r w:rsidRPr="005E5EAC">
        <w:rPr>
          <w:sz w:val="16"/>
        </w:rPr>
        <w:t xml:space="preserve"> </w:t>
      </w:r>
      <w:r w:rsidRPr="005E5EAC">
        <w:rPr>
          <w:rStyle w:val="StyleUnderline"/>
        </w:rPr>
        <w:t xml:space="preserve">has been </w:t>
      </w:r>
      <w:r w:rsidRPr="005E5EAC">
        <w:rPr>
          <w:rStyle w:val="Emphasis"/>
          <w:highlight w:val="yellow"/>
        </w:rPr>
        <w:t>concerned</w:t>
      </w:r>
      <w:r w:rsidRPr="005E5EAC">
        <w:rPr>
          <w:rStyle w:val="StyleUnderline"/>
          <w:highlight w:val="yellow"/>
        </w:rPr>
        <w:t xml:space="preserve"> about </w:t>
      </w:r>
      <w:r w:rsidRPr="005E5EAC">
        <w:rPr>
          <w:rStyle w:val="Emphasis"/>
          <w:szCs w:val="28"/>
          <w:highlight w:val="yellow"/>
        </w:rPr>
        <w:t xml:space="preserve">inflation “moving </w:t>
      </w:r>
      <w:r w:rsidRPr="005E5EAC">
        <w:rPr>
          <w:rStyle w:val="Emphasis"/>
          <w:szCs w:val="28"/>
        </w:rPr>
        <w:t>sideways”</w:t>
      </w:r>
      <w:r w:rsidRPr="005E5EAC">
        <w:rPr>
          <w:sz w:val="16"/>
          <w:szCs w:val="28"/>
        </w:rPr>
        <w:t xml:space="preserve"> </w:t>
      </w:r>
      <w:r w:rsidRPr="005E5EAC">
        <w:rPr>
          <w:rStyle w:val="StyleUnderline"/>
          <w:highlight w:val="yellow"/>
        </w:rPr>
        <w:t>to</w:t>
      </w:r>
      <w:r w:rsidRPr="005E5EAC">
        <w:rPr>
          <w:rStyle w:val="StyleUnderline"/>
        </w:rPr>
        <w:t xml:space="preserve"> the</w:t>
      </w:r>
      <w:r w:rsidRPr="005E5EAC">
        <w:rPr>
          <w:sz w:val="16"/>
        </w:rPr>
        <w:t xml:space="preserve"> core (</w:t>
      </w:r>
      <w:r w:rsidRPr="005E5EAC">
        <w:rPr>
          <w:rStyle w:val="Emphasis"/>
          <w:szCs w:val="28"/>
        </w:rPr>
        <w:t>non-housing</w:t>
      </w:r>
      <w:r w:rsidRPr="005E5EAC">
        <w:rPr>
          <w:sz w:val="16"/>
        </w:rPr>
        <w:t xml:space="preserve">) </w:t>
      </w:r>
      <w:r w:rsidRPr="005E5EAC">
        <w:rPr>
          <w:rStyle w:val="Emphasis"/>
          <w:szCs w:val="28"/>
          <w:highlight w:val="yellow"/>
        </w:rPr>
        <w:t>services</w:t>
      </w:r>
      <w:r w:rsidRPr="005E5EAC">
        <w:rPr>
          <w:sz w:val="20"/>
          <w:szCs w:val="28"/>
        </w:rPr>
        <w:t xml:space="preserve"> </w:t>
      </w:r>
      <w:r w:rsidRPr="005E5EAC">
        <w:rPr>
          <w:rStyle w:val="StyleUnderline"/>
        </w:rPr>
        <w:t>where</w:t>
      </w:r>
      <w:r w:rsidRPr="005E5EAC">
        <w:rPr>
          <w:sz w:val="16"/>
        </w:rPr>
        <w:t xml:space="preserve"> “</w:t>
      </w:r>
      <w:r w:rsidRPr="005E5EAC">
        <w:rPr>
          <w:rStyle w:val="Emphasis"/>
        </w:rPr>
        <w:t>wages make up the largest cost</w:t>
      </w:r>
      <w:r w:rsidRPr="005E5EAC">
        <w:rPr>
          <w:sz w:val="16"/>
        </w:rPr>
        <w:t xml:space="preserve">” </w:t>
      </w:r>
      <w:r w:rsidRPr="005E5EAC">
        <w:rPr>
          <w:rStyle w:val="StyleUnderline"/>
        </w:rPr>
        <w:t>and</w:t>
      </w:r>
      <w:r w:rsidRPr="005E5EAC">
        <w:rPr>
          <w:sz w:val="16"/>
        </w:rPr>
        <w:t xml:space="preserve"> </w:t>
      </w:r>
      <w:r w:rsidRPr="005E5EAC">
        <w:rPr>
          <w:rStyle w:val="StyleUnderline"/>
        </w:rPr>
        <w:t xml:space="preserve">“the </w:t>
      </w:r>
      <w:r w:rsidRPr="005E5EAC">
        <w:rPr>
          <w:rStyle w:val="Emphasis"/>
        </w:rPr>
        <w:t>labour market holds the key</w:t>
      </w:r>
      <w:r w:rsidRPr="005E5EAC">
        <w:rPr>
          <w:rStyle w:val="StyleUnderline"/>
        </w:rPr>
        <w:t xml:space="preserve"> to </w:t>
      </w:r>
      <w:r w:rsidRPr="005E5EAC">
        <w:rPr>
          <w:rStyle w:val="Emphasis"/>
        </w:rPr>
        <w:t>understanding inflation</w:t>
      </w:r>
      <w:r w:rsidRPr="005E5EAC">
        <w:rPr>
          <w:sz w:val="16"/>
        </w:rPr>
        <w:t xml:space="preserve">.” </w:t>
      </w:r>
      <w:r w:rsidRPr="005E5EAC">
        <w:rPr>
          <w:rStyle w:val="StyleUnderline"/>
        </w:rPr>
        <w:t xml:space="preserve">These core services are usually the </w:t>
      </w:r>
      <w:r w:rsidRPr="005E5EAC">
        <w:rPr>
          <w:rStyle w:val="Emphasis"/>
          <w:sz w:val="24"/>
          <w:szCs w:val="24"/>
        </w:rPr>
        <w:t>most de-unionised sector</w:t>
      </w:r>
      <w:r w:rsidRPr="005E5EAC">
        <w:rPr>
          <w:sz w:val="16"/>
          <w:szCs w:val="24"/>
        </w:rPr>
        <w:t xml:space="preserve"> </w:t>
      </w:r>
      <w:r w:rsidRPr="005E5EAC">
        <w:rPr>
          <w:rStyle w:val="StyleUnderline"/>
        </w:rPr>
        <w:t>of the economy</w:t>
      </w:r>
      <w:r w:rsidRPr="005E5EAC">
        <w:rPr>
          <w:sz w:val="16"/>
        </w:rPr>
        <w:t xml:space="preserve"> where tight labour markets and labour shortages are the last vestiges of workers’ bargaining power.</w:t>
      </w:r>
    </w:p>
    <w:p w14:paraId="6D047AD1" w14:textId="77777777" w:rsidR="008F3EE4" w:rsidRPr="005E5EAC" w:rsidRDefault="008F3EE4" w:rsidP="008F3EE4">
      <w:pPr>
        <w:rPr>
          <w:sz w:val="14"/>
        </w:rPr>
      </w:pPr>
      <w:r w:rsidRPr="005E5EAC">
        <w:rPr>
          <w:rStyle w:val="Emphasis"/>
          <w:sz w:val="24"/>
          <w:szCs w:val="24"/>
          <w:highlight w:val="yellow"/>
        </w:rPr>
        <w:t>Raising rates is</w:t>
      </w:r>
      <w:r w:rsidRPr="005E5EAC">
        <w:rPr>
          <w:rStyle w:val="Emphasis"/>
          <w:sz w:val="24"/>
          <w:szCs w:val="24"/>
        </w:rPr>
        <w:t xml:space="preserve"> particularly </w:t>
      </w:r>
      <w:r w:rsidRPr="005E5EAC">
        <w:rPr>
          <w:rStyle w:val="Emphasis"/>
          <w:sz w:val="24"/>
          <w:szCs w:val="24"/>
          <w:highlight w:val="yellow"/>
        </w:rPr>
        <w:t>important</w:t>
      </w:r>
      <w:r w:rsidRPr="005E5EAC">
        <w:rPr>
          <w:sz w:val="14"/>
        </w:rPr>
        <w:t xml:space="preserve">, </w:t>
      </w:r>
      <w:r w:rsidRPr="005E5EAC">
        <w:rPr>
          <w:rStyle w:val="StyleUnderline"/>
        </w:rPr>
        <w:t>central bankers believe</w:t>
      </w:r>
      <w:r w:rsidRPr="005E5EAC">
        <w:rPr>
          <w:sz w:val="14"/>
        </w:rPr>
        <w:t xml:space="preserve">, </w:t>
      </w:r>
      <w:r w:rsidRPr="005E5EAC">
        <w:rPr>
          <w:rStyle w:val="StyleUnderline"/>
          <w:highlight w:val="yellow"/>
        </w:rPr>
        <w:t xml:space="preserve">to </w:t>
      </w:r>
      <w:r w:rsidRPr="005E5EAC">
        <w:rPr>
          <w:rStyle w:val="Emphasis"/>
          <w:highlight w:val="yellow"/>
        </w:rPr>
        <w:t>restore</w:t>
      </w:r>
      <w:r w:rsidRPr="005E5EAC">
        <w:rPr>
          <w:rStyle w:val="StyleUnderline"/>
        </w:rPr>
        <w:t xml:space="preserve"> their </w:t>
      </w:r>
      <w:r w:rsidRPr="005E5EAC">
        <w:rPr>
          <w:rStyle w:val="Emphasis"/>
          <w:highlight w:val="yellow"/>
        </w:rPr>
        <w:t>credibility</w:t>
      </w:r>
      <w:r w:rsidRPr="005E5EAC">
        <w:rPr>
          <w:sz w:val="14"/>
          <w:highlight w:val="yellow"/>
        </w:rPr>
        <w:t xml:space="preserve"> </w:t>
      </w:r>
      <w:r w:rsidRPr="005E5EAC">
        <w:rPr>
          <w:rStyle w:val="StyleUnderline"/>
          <w:highlight w:val="yellow"/>
        </w:rPr>
        <w:t xml:space="preserve">as </w:t>
      </w:r>
      <w:r w:rsidRPr="005E5EAC">
        <w:rPr>
          <w:rStyle w:val="Emphasis"/>
          <w:highlight w:val="yellow"/>
        </w:rPr>
        <w:t>inflation fighters</w:t>
      </w:r>
      <w:r w:rsidRPr="005E5EAC">
        <w:rPr>
          <w:rStyle w:val="Emphasis"/>
        </w:rPr>
        <w:t>.</w:t>
      </w:r>
      <w:r w:rsidRPr="005E5EAC">
        <w:rPr>
          <w:sz w:val="14"/>
        </w:rPr>
        <w:t xml:space="preserve"> </w:t>
      </w:r>
      <w:r w:rsidRPr="005E5EAC">
        <w:rPr>
          <w:rStyle w:val="StyleUnderline"/>
        </w:rPr>
        <w:t>Monetary policy has been</w:t>
      </w:r>
      <w:r w:rsidRPr="005E5EAC">
        <w:rPr>
          <w:sz w:val="14"/>
        </w:rPr>
        <w:t xml:space="preserve"> extraordinarily </w:t>
      </w:r>
      <w:r w:rsidRPr="005E5EAC">
        <w:rPr>
          <w:rStyle w:val="Emphasis"/>
        </w:rPr>
        <w:t>supportive during the pandemic years</w:t>
      </w:r>
      <w:r w:rsidRPr="005E5EAC">
        <w:rPr>
          <w:sz w:val="14"/>
        </w:rPr>
        <w:t xml:space="preserve"> </w:t>
      </w:r>
      <w:r w:rsidRPr="005E5EAC">
        <w:rPr>
          <w:rStyle w:val="StyleUnderline"/>
        </w:rPr>
        <w:t xml:space="preserve">and central bankers have been </w:t>
      </w:r>
      <w:r w:rsidRPr="005E5EAC">
        <w:rPr>
          <w:rStyle w:val="Emphasis"/>
        </w:rPr>
        <w:t>criticized</w:t>
      </w:r>
      <w:r w:rsidRPr="005E5EAC">
        <w:rPr>
          <w:rStyle w:val="StyleUnderline"/>
        </w:rPr>
        <w:t xml:space="preserve"> for </w:t>
      </w:r>
      <w:r w:rsidRPr="005E5EAC">
        <w:rPr>
          <w:rStyle w:val="Emphasis"/>
        </w:rPr>
        <w:t>responding too slow</w:t>
      </w:r>
      <w:r w:rsidRPr="005E5EAC">
        <w:rPr>
          <w:sz w:val="14"/>
        </w:rPr>
        <w:t xml:space="preserve"> </w:t>
      </w:r>
      <w:r w:rsidRPr="005E5EAC">
        <w:rPr>
          <w:rStyle w:val="StyleUnderline"/>
        </w:rPr>
        <w:t>to escalating inflation</w:t>
      </w:r>
      <w:r w:rsidRPr="005E5EAC">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5FE88482" w14:textId="77777777" w:rsidR="008F3EE4" w:rsidRPr="005E5EAC" w:rsidRDefault="008F3EE4" w:rsidP="008F3EE4"/>
    <w:p w14:paraId="76304E4F" w14:textId="77777777" w:rsidR="008F3EE4" w:rsidRPr="005E5EAC" w:rsidRDefault="008F3EE4" w:rsidP="008F3EE4">
      <w:pPr>
        <w:pStyle w:val="Heading4"/>
      </w:pPr>
      <w:r w:rsidRPr="005E5EAC">
        <w:t xml:space="preserve">That increases </w:t>
      </w:r>
      <w:r w:rsidRPr="005E5EAC">
        <w:rPr>
          <w:u w:val="single"/>
        </w:rPr>
        <w:t>populist</w:t>
      </w:r>
      <w:r w:rsidRPr="005E5EAC">
        <w:t xml:space="preserve"> sentiment.</w:t>
      </w:r>
    </w:p>
    <w:p w14:paraId="363919CC" w14:textId="77777777" w:rsidR="008F3EE4" w:rsidRPr="005E5EAC" w:rsidRDefault="008F3EE4" w:rsidP="008F3EE4">
      <w:r w:rsidRPr="005E5EAC">
        <w:t xml:space="preserve">Saadia </w:t>
      </w:r>
      <w:r w:rsidRPr="005E5EAC">
        <w:rPr>
          <w:rStyle w:val="Style13ptBold"/>
        </w:rPr>
        <w:t>Zahidi 24</w:t>
      </w:r>
      <w:r w:rsidRPr="005E5EAC">
        <w:t>, MPhil, Managing Director, World Economic Forum, "Preface," in The Global Risks Report 2024, January 2024, pg. 4.</w:t>
      </w:r>
    </w:p>
    <w:p w14:paraId="479F6C91" w14:textId="77777777" w:rsidR="008F3EE4" w:rsidRPr="005E5EAC" w:rsidRDefault="008F3EE4" w:rsidP="008F3EE4">
      <w:pPr>
        <w:rPr>
          <w:sz w:val="16"/>
        </w:rPr>
      </w:pPr>
      <w:r w:rsidRPr="005E5EAC">
        <w:rPr>
          <w:sz w:val="16"/>
        </w:rPr>
        <w:t xml:space="preserve">Underlying geopolitical tensions combined with the eruption of active hostilities in multiple regions is </w:t>
      </w:r>
      <w:r w:rsidRPr="005E5EAC">
        <w:rPr>
          <w:rStyle w:val="StyleUnderline"/>
        </w:rPr>
        <w:t>contributing to an</w:t>
      </w:r>
      <w:r w:rsidRPr="005E5EAC">
        <w:rPr>
          <w:sz w:val="16"/>
        </w:rPr>
        <w:t xml:space="preserve"> </w:t>
      </w:r>
      <w:r w:rsidRPr="005E5EAC">
        <w:rPr>
          <w:rStyle w:val="Emphasis"/>
        </w:rPr>
        <w:t>unstable</w:t>
      </w:r>
      <w:r w:rsidRPr="005E5EAC">
        <w:rPr>
          <w:sz w:val="16"/>
        </w:rPr>
        <w:t xml:space="preserve"> </w:t>
      </w:r>
      <w:r w:rsidRPr="005E5EAC">
        <w:rPr>
          <w:rStyle w:val="StyleUnderline"/>
        </w:rPr>
        <w:t xml:space="preserve">global order characterized </w:t>
      </w:r>
      <w:r w:rsidRPr="005E5EAC">
        <w:rPr>
          <w:rStyle w:val="StyleUnderline"/>
          <w:highlight w:val="yellow"/>
        </w:rPr>
        <w:t>by</w:t>
      </w:r>
      <w:r w:rsidRPr="005E5EAC">
        <w:rPr>
          <w:sz w:val="16"/>
          <w:highlight w:val="yellow"/>
        </w:rPr>
        <w:t xml:space="preserve"> </w:t>
      </w:r>
      <w:r w:rsidRPr="005E5EAC">
        <w:rPr>
          <w:rStyle w:val="Emphasis"/>
          <w:highlight w:val="yellow"/>
        </w:rPr>
        <w:t>polarizing narratives</w:t>
      </w:r>
      <w:r w:rsidRPr="005E5EAC">
        <w:rPr>
          <w:sz w:val="16"/>
        </w:rPr>
        <w:t xml:space="preserve">, </w:t>
      </w:r>
      <w:r w:rsidRPr="005E5EAC">
        <w:rPr>
          <w:rStyle w:val="StyleUnderline"/>
        </w:rPr>
        <w:t>eroding</w:t>
      </w:r>
      <w:r w:rsidRPr="005E5EAC">
        <w:rPr>
          <w:sz w:val="16"/>
        </w:rPr>
        <w:t xml:space="preserve"> </w:t>
      </w:r>
      <w:r w:rsidRPr="005E5EAC">
        <w:rPr>
          <w:rStyle w:val="Emphasis"/>
        </w:rPr>
        <w:t>trust</w:t>
      </w:r>
      <w:r w:rsidRPr="005E5EAC">
        <w:rPr>
          <w:sz w:val="16"/>
        </w:rPr>
        <w:t xml:space="preserve"> and </w:t>
      </w:r>
      <w:r w:rsidRPr="005E5EAC">
        <w:rPr>
          <w:rStyle w:val="Emphasis"/>
        </w:rPr>
        <w:t>insecurity</w:t>
      </w:r>
      <w:r w:rsidRPr="005E5EAC">
        <w:rPr>
          <w:sz w:val="16"/>
        </w:rPr>
        <w:t xml:space="preserve">. At the same time, countries are grappling with the impacts of record-breaking extreme weather, as climate-change adaptation efforts and resources fall short of the type, scale and intensity of climaterelated events already taking place. </w:t>
      </w:r>
      <w:r w:rsidRPr="005E5EAC">
        <w:rPr>
          <w:rStyle w:val="Emphasis"/>
          <w:highlight w:val="yellow"/>
        </w:rPr>
        <w:t>Cost-of-living pressures</w:t>
      </w:r>
      <w:r w:rsidRPr="005E5EAC">
        <w:rPr>
          <w:sz w:val="16"/>
        </w:rPr>
        <w:t xml:space="preserve"> </w:t>
      </w:r>
      <w:r w:rsidRPr="005E5EAC">
        <w:rPr>
          <w:rStyle w:val="StyleUnderline"/>
        </w:rPr>
        <w:t xml:space="preserve">continue to </w:t>
      </w:r>
      <w:r w:rsidRPr="005E5EAC">
        <w:rPr>
          <w:rStyle w:val="StyleUnderline"/>
          <w:highlight w:val="yellow"/>
        </w:rPr>
        <w:t>bite, amidst</w:t>
      </w:r>
      <w:r w:rsidRPr="005E5EAC">
        <w:rPr>
          <w:sz w:val="16"/>
        </w:rPr>
        <w:t xml:space="preserve"> persistently </w:t>
      </w:r>
      <w:r w:rsidRPr="005E5EAC">
        <w:rPr>
          <w:rStyle w:val="Emphasis"/>
          <w:highlight w:val="yellow"/>
        </w:rPr>
        <w:t>elevated inflation</w:t>
      </w:r>
      <w:r w:rsidRPr="005E5EAC">
        <w:rPr>
          <w:sz w:val="16"/>
        </w:rPr>
        <w:t xml:space="preserve"> and </w:t>
      </w:r>
      <w:r w:rsidRPr="005E5EAC">
        <w:rPr>
          <w:rStyle w:val="Emphasis"/>
          <w:highlight w:val="yellow"/>
        </w:rPr>
        <w:t>interest rates</w:t>
      </w:r>
      <w:r w:rsidRPr="005E5EAC">
        <w:rPr>
          <w:sz w:val="16"/>
          <w:highlight w:val="yellow"/>
        </w:rPr>
        <w:t xml:space="preserve"> </w:t>
      </w:r>
      <w:r w:rsidRPr="005E5EAC">
        <w:rPr>
          <w:rStyle w:val="StyleUnderline"/>
          <w:highlight w:val="yellow"/>
        </w:rPr>
        <w:t>and</w:t>
      </w:r>
      <w:r w:rsidRPr="005E5EAC">
        <w:rPr>
          <w:sz w:val="16"/>
        </w:rPr>
        <w:t xml:space="preserve"> continued </w:t>
      </w:r>
      <w:r w:rsidRPr="005E5EAC">
        <w:rPr>
          <w:rStyle w:val="Emphasis"/>
        </w:rPr>
        <w:t xml:space="preserve">economic </w:t>
      </w:r>
      <w:r w:rsidRPr="005E5EAC">
        <w:rPr>
          <w:rStyle w:val="Emphasis"/>
          <w:highlight w:val="yellow"/>
        </w:rPr>
        <w:t>uncertainty</w:t>
      </w:r>
      <w:r w:rsidRPr="005E5EAC">
        <w:rPr>
          <w:sz w:val="16"/>
        </w:rPr>
        <w:t xml:space="preserve"> in much of the world. </w:t>
      </w:r>
      <w:r w:rsidRPr="005E5EAC">
        <w:rPr>
          <w:rStyle w:val="StyleUnderline"/>
        </w:rPr>
        <w:t>Despondent headlines are</w:t>
      </w:r>
      <w:r w:rsidRPr="005E5EAC">
        <w:rPr>
          <w:sz w:val="16"/>
        </w:rPr>
        <w:t xml:space="preserve"> </w:t>
      </w:r>
      <w:r w:rsidRPr="005E5EAC">
        <w:rPr>
          <w:rStyle w:val="Emphasis"/>
        </w:rPr>
        <w:t>borderless</w:t>
      </w:r>
      <w:r w:rsidRPr="005E5EAC">
        <w:rPr>
          <w:sz w:val="16"/>
        </w:rPr>
        <w:t xml:space="preserve">, </w:t>
      </w:r>
      <w:r w:rsidRPr="005E5EAC">
        <w:rPr>
          <w:rStyle w:val="StyleUnderline"/>
        </w:rPr>
        <w:t>shared regularly and widely, and</w:t>
      </w:r>
      <w:r w:rsidRPr="005E5EAC">
        <w:rPr>
          <w:sz w:val="16"/>
        </w:rPr>
        <w:t xml:space="preserve"> a </w:t>
      </w:r>
      <w:r w:rsidRPr="005E5EAC">
        <w:rPr>
          <w:rStyle w:val="StyleUnderline"/>
        </w:rPr>
        <w:t xml:space="preserve">sense of </w:t>
      </w:r>
      <w:r w:rsidRPr="005E5EAC">
        <w:rPr>
          <w:rStyle w:val="StyleUnderline"/>
          <w:highlight w:val="yellow"/>
        </w:rPr>
        <w:t>frustration</w:t>
      </w:r>
      <w:r w:rsidRPr="005E5EAC">
        <w:rPr>
          <w:sz w:val="16"/>
        </w:rPr>
        <w:t xml:space="preserve"> at the status quo </w:t>
      </w:r>
      <w:r w:rsidRPr="005E5EAC">
        <w:rPr>
          <w:rStyle w:val="StyleUnderline"/>
          <w:highlight w:val="yellow"/>
        </w:rPr>
        <w:t>is</w:t>
      </w:r>
      <w:r w:rsidRPr="005E5EAC">
        <w:rPr>
          <w:sz w:val="16"/>
          <w:highlight w:val="yellow"/>
        </w:rPr>
        <w:t xml:space="preserve"> </w:t>
      </w:r>
      <w:r w:rsidRPr="005E5EAC">
        <w:rPr>
          <w:rStyle w:val="Emphasis"/>
          <w:highlight w:val="yellow"/>
        </w:rPr>
        <w:t>increasing</w:t>
      </w:r>
      <w:r w:rsidRPr="005E5EAC">
        <w:rPr>
          <w:rStyle w:val="Emphasis"/>
        </w:rPr>
        <w:t>ly</w:t>
      </w:r>
      <w:r w:rsidRPr="005E5EAC">
        <w:rPr>
          <w:sz w:val="16"/>
        </w:rPr>
        <w:t xml:space="preserve"> </w:t>
      </w:r>
      <w:r w:rsidRPr="005E5EAC">
        <w:rPr>
          <w:rStyle w:val="StyleUnderline"/>
        </w:rPr>
        <w:t>palpable</w:t>
      </w:r>
      <w:r w:rsidRPr="005E5EAC">
        <w:rPr>
          <w:sz w:val="16"/>
        </w:rPr>
        <w:t xml:space="preserve">. Together, </w:t>
      </w:r>
      <w:r w:rsidRPr="005E5EAC">
        <w:rPr>
          <w:rStyle w:val="StyleUnderline"/>
        </w:rPr>
        <w:t xml:space="preserve">this </w:t>
      </w:r>
      <w:r w:rsidRPr="005E5EAC">
        <w:rPr>
          <w:rStyle w:val="StyleUnderline"/>
          <w:highlight w:val="yellow"/>
        </w:rPr>
        <w:t>leaves</w:t>
      </w:r>
      <w:r w:rsidRPr="005E5EAC">
        <w:rPr>
          <w:sz w:val="16"/>
          <w:highlight w:val="yellow"/>
        </w:rPr>
        <w:t xml:space="preserve"> </w:t>
      </w:r>
      <w:r w:rsidRPr="005E5EAC">
        <w:rPr>
          <w:rStyle w:val="Emphasis"/>
        </w:rPr>
        <w:t>ample</w:t>
      </w:r>
      <w:r w:rsidRPr="005E5EAC">
        <w:rPr>
          <w:sz w:val="16"/>
        </w:rPr>
        <w:t xml:space="preserve"> </w:t>
      </w:r>
      <w:r w:rsidRPr="005E5EAC">
        <w:rPr>
          <w:rStyle w:val="StyleUnderline"/>
          <w:highlight w:val="yellow"/>
        </w:rPr>
        <w:t>room for</w:t>
      </w:r>
      <w:r w:rsidRPr="005E5EAC">
        <w:rPr>
          <w:sz w:val="16"/>
          <w:highlight w:val="yellow"/>
        </w:rPr>
        <w:t xml:space="preserve"> </w:t>
      </w:r>
      <w:r w:rsidRPr="005E5EAC">
        <w:rPr>
          <w:rStyle w:val="Emphasis"/>
          <w:highlight w:val="yellow"/>
        </w:rPr>
        <w:t>accelerating</w:t>
      </w:r>
      <w:r w:rsidRPr="005E5EAC">
        <w:rPr>
          <w:rStyle w:val="Emphasis"/>
        </w:rPr>
        <w:t xml:space="preserve"> risks</w:t>
      </w:r>
      <w:r w:rsidRPr="005E5EAC">
        <w:rPr>
          <w:sz w:val="16"/>
        </w:rPr>
        <w:t xml:space="preserve"> – </w:t>
      </w:r>
      <w:r w:rsidRPr="005E5EAC">
        <w:rPr>
          <w:rStyle w:val="StyleUnderline"/>
        </w:rPr>
        <w:t>like</w:t>
      </w:r>
      <w:r w:rsidRPr="005E5EAC">
        <w:rPr>
          <w:sz w:val="16"/>
        </w:rPr>
        <w:t xml:space="preserve"> </w:t>
      </w:r>
      <w:r w:rsidRPr="005E5EAC">
        <w:rPr>
          <w:rStyle w:val="Emphasis"/>
          <w:highlight w:val="yellow"/>
        </w:rPr>
        <w:t>misinfo</w:t>
      </w:r>
      <w:r w:rsidRPr="005E5EAC">
        <w:rPr>
          <w:sz w:val="16"/>
        </w:rPr>
        <w:t xml:space="preserve">rmation </w:t>
      </w:r>
      <w:r w:rsidRPr="005E5EAC">
        <w:rPr>
          <w:rStyle w:val="StyleUnderline"/>
        </w:rPr>
        <w:t>and</w:t>
      </w:r>
      <w:r w:rsidRPr="005E5EAC">
        <w:rPr>
          <w:sz w:val="16"/>
        </w:rPr>
        <w:t xml:space="preserve"> </w:t>
      </w:r>
      <w:r w:rsidRPr="005E5EAC">
        <w:rPr>
          <w:rStyle w:val="Emphasis"/>
        </w:rPr>
        <w:t>disinfo</w:t>
      </w:r>
      <w:r w:rsidRPr="005E5EAC">
        <w:rPr>
          <w:sz w:val="16"/>
        </w:rPr>
        <w:t xml:space="preserve">rmation – </w:t>
      </w:r>
      <w:r w:rsidRPr="005E5EAC">
        <w:rPr>
          <w:rStyle w:val="StyleUnderline"/>
        </w:rPr>
        <w:t xml:space="preserve">to propagate </w:t>
      </w:r>
      <w:r w:rsidRPr="005E5EAC">
        <w:rPr>
          <w:rStyle w:val="StyleUnderline"/>
          <w:highlight w:val="yellow"/>
        </w:rPr>
        <w:t>in societies</w:t>
      </w:r>
      <w:r w:rsidRPr="005E5EAC">
        <w:rPr>
          <w:rStyle w:val="StyleUnderline"/>
        </w:rPr>
        <w:t xml:space="preserve"> that have already been</w:t>
      </w:r>
      <w:r w:rsidRPr="005E5EAC">
        <w:rPr>
          <w:sz w:val="16"/>
        </w:rPr>
        <w:t xml:space="preserve"> politically and </w:t>
      </w:r>
      <w:r w:rsidRPr="005E5EAC">
        <w:rPr>
          <w:rStyle w:val="Emphasis"/>
          <w:highlight w:val="yellow"/>
        </w:rPr>
        <w:t>economically weakened</w:t>
      </w:r>
      <w:r w:rsidRPr="005E5EAC">
        <w:rPr>
          <w:sz w:val="16"/>
        </w:rPr>
        <w:t xml:space="preserve"> </w:t>
      </w:r>
      <w:r w:rsidRPr="005E5EAC">
        <w:rPr>
          <w:rStyle w:val="StyleUnderline"/>
        </w:rPr>
        <w:t>in recent years</w:t>
      </w:r>
      <w:r w:rsidRPr="005E5EAC">
        <w:rPr>
          <w:sz w:val="16"/>
        </w:rPr>
        <w:t>.</w:t>
      </w:r>
    </w:p>
    <w:p w14:paraId="4A14DF20" w14:textId="77777777" w:rsidR="008F3EE4" w:rsidRPr="005E5EAC" w:rsidRDefault="008F3EE4" w:rsidP="008F3EE4">
      <w:pPr>
        <w:pStyle w:val="Heading4"/>
        <w:rPr>
          <w:rFonts w:cs="Arial"/>
        </w:rPr>
      </w:pPr>
      <w:r w:rsidRPr="005E5EAC">
        <w:rPr>
          <w:rFonts w:cs="Arial"/>
          <w:color w:val="000000"/>
          <w:szCs w:val="26"/>
          <w:u w:val="single"/>
        </w:rPr>
        <w:t>Extinction</w:t>
      </w:r>
      <w:r w:rsidRPr="005E5EAC">
        <w:rPr>
          <w:rFonts w:cs="Arial"/>
          <w:color w:val="000000"/>
          <w:szCs w:val="26"/>
        </w:rPr>
        <w:t>.</w:t>
      </w:r>
    </w:p>
    <w:p w14:paraId="1DC0B069" w14:textId="77777777" w:rsidR="008F3EE4" w:rsidRPr="005E5EAC" w:rsidRDefault="008F3EE4" w:rsidP="008F3EE4">
      <w:r w:rsidRPr="005E5EAC">
        <w:rPr>
          <w:color w:val="000000"/>
        </w:rPr>
        <w:t xml:space="preserve">Andrew </w:t>
      </w:r>
      <w:r w:rsidRPr="005E5EAC">
        <w:rPr>
          <w:rStyle w:val="Style13ptBold"/>
        </w:rPr>
        <w:t>Leigh 21</w:t>
      </w:r>
      <w:r w:rsidRPr="005E5EAC">
        <w:rPr>
          <w:color w:val="000000"/>
        </w:rPr>
        <w:t>, Australian member of Parliament, former professor of economics at the Australian National University, 2021, What's the Worst That Could Happen?: Existential Risk and Extreme Politics, unpaginated ebook version </w:t>
      </w:r>
    </w:p>
    <w:p w14:paraId="043C6133" w14:textId="77777777" w:rsidR="008F3EE4" w:rsidRPr="005E5EAC" w:rsidRDefault="008F3EE4" w:rsidP="008F3EE4">
      <w:pPr>
        <w:rPr>
          <w:sz w:val="16"/>
        </w:rPr>
      </w:pPr>
      <w:r w:rsidRPr="005E5EAC">
        <w:rPr>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5E5EAC">
        <w:rPr>
          <w:color w:val="000000"/>
          <w:highlight w:val="yellow"/>
          <w:u w:val="single"/>
        </w:rPr>
        <w:t xml:space="preserve">humanity could </w:t>
      </w:r>
      <w:r w:rsidRPr="005E5EAC">
        <w:rPr>
          <w:rStyle w:val="Emphasis"/>
          <w:highlight w:val="yellow"/>
        </w:rPr>
        <w:t>become extinct</w:t>
      </w:r>
      <w:r w:rsidRPr="005E5EAC">
        <w:rPr>
          <w:color w:val="000000"/>
          <w:sz w:val="16"/>
          <w:szCs w:val="16"/>
        </w:rPr>
        <w:t xml:space="preserve"> over the next century at one in six, </w:t>
      </w:r>
      <w:r w:rsidRPr="005E5EAC">
        <w:rPr>
          <w:color w:val="000000"/>
          <w:highlight w:val="yellow"/>
          <w:u w:val="single"/>
        </w:rPr>
        <w:t>with</w:t>
      </w:r>
      <w:r w:rsidRPr="005E5EAC">
        <w:rPr>
          <w:color w:val="000000"/>
          <w:sz w:val="16"/>
          <w:szCs w:val="16"/>
        </w:rPr>
        <w:t xml:space="preserve"> an </w:t>
      </w:r>
      <w:r w:rsidRPr="005E5EAC">
        <w:rPr>
          <w:color w:val="000000"/>
          <w:u w:val="single"/>
        </w:rPr>
        <w:t xml:space="preserve">out-of-control superintelligence, </w:t>
      </w:r>
      <w:r w:rsidRPr="005E5EAC">
        <w:rPr>
          <w:rStyle w:val="Emphasis"/>
          <w:highlight w:val="yellow"/>
        </w:rPr>
        <w:t>bioterror</w:t>
      </w:r>
      <w:r w:rsidRPr="005E5EAC">
        <w:rPr>
          <w:color w:val="000000"/>
          <w:u w:val="single"/>
        </w:rPr>
        <w:t xml:space="preserve">ism, </w:t>
      </w:r>
      <w:r w:rsidRPr="005E5EAC">
        <w:rPr>
          <w:color w:val="000000"/>
          <w:highlight w:val="yellow"/>
          <w:u w:val="single"/>
        </w:rPr>
        <w:t xml:space="preserve">and </w:t>
      </w:r>
      <w:r w:rsidRPr="005E5EAC">
        <w:rPr>
          <w:rStyle w:val="Emphasis"/>
          <w:highlight w:val="yellow"/>
        </w:rPr>
        <w:t>totalitarianism</w:t>
      </w:r>
      <w:r w:rsidRPr="005E5EAC">
        <w:rPr>
          <w:color w:val="000000"/>
          <w:u w:val="single"/>
        </w:rPr>
        <w:t xml:space="preserve"> among the largest risks</w:t>
      </w:r>
      <w:r w:rsidRPr="005E5EAC">
        <w:rPr>
          <w:color w:val="000000"/>
          <w:sz w:val="16"/>
          <w:szCs w:val="16"/>
        </w:rPr>
        <w:t>. He argues that most of the risks have arisen because technology has advanced more rapidly than safeguards to keep it in check. To encapsulate the situation facing humanity, Ord titled his book The Precipice.</w:t>
      </w:r>
    </w:p>
    <w:p w14:paraId="1B6985B8" w14:textId="77777777" w:rsidR="008F3EE4" w:rsidRPr="005E5EAC" w:rsidRDefault="008F3EE4" w:rsidP="008F3EE4">
      <w:pPr>
        <w:rPr>
          <w:sz w:val="16"/>
        </w:rPr>
      </w:pPr>
      <w:r w:rsidRPr="005E5EAC">
        <w:rPr>
          <w:color w:val="000000"/>
          <w:sz w:val="16"/>
          <w:szCs w:val="16"/>
        </w:rPr>
        <w:t xml:space="preserve">A one in six chance of going the way of dodos and dinosaurs effectively means </w:t>
      </w:r>
      <w:r w:rsidRPr="005E5EAC">
        <w:rPr>
          <w:color w:val="000000"/>
          <w:highlight w:val="yellow"/>
          <w:u w:val="single"/>
        </w:rPr>
        <w:t>we are playing</w:t>
      </w:r>
      <w:r w:rsidRPr="005E5EAC">
        <w:rPr>
          <w:color w:val="000000"/>
          <w:u w:val="single"/>
        </w:rPr>
        <w:t xml:space="preserve"> a game of </w:t>
      </w:r>
      <w:r w:rsidRPr="005E5EAC">
        <w:rPr>
          <w:rStyle w:val="Emphasis"/>
          <w:highlight w:val="yellow"/>
        </w:rPr>
        <w:t>Russian roulette</w:t>
      </w:r>
      <w:r w:rsidRPr="005E5EAC">
        <w:rPr>
          <w:color w:val="000000"/>
          <w:highlight w:val="yellow"/>
          <w:u w:val="single"/>
        </w:rPr>
        <w:t xml:space="preserve"> with </w:t>
      </w:r>
      <w:r w:rsidRPr="005E5EAC">
        <w:rPr>
          <w:rStyle w:val="Emphasis"/>
          <w:highlight w:val="yellow"/>
        </w:rPr>
        <w:t>humanity’s future</w:t>
      </w:r>
      <w:r w:rsidRPr="005E5EAC">
        <w:rPr>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3A3BB36B" w14:textId="77777777" w:rsidR="008F3EE4" w:rsidRPr="005E5EAC" w:rsidRDefault="008F3EE4" w:rsidP="008F3EE4">
      <w:pPr>
        <w:rPr>
          <w:sz w:val="16"/>
        </w:rPr>
      </w:pPr>
      <w:r w:rsidRPr="005E5EAC">
        <w:rPr>
          <w:color w:val="000000"/>
          <w:sz w:val="16"/>
          <w:szCs w:val="16"/>
        </w:rPr>
        <w:t xml:space="preserve">It can seem impossible to </w:t>
      </w:r>
      <w:r w:rsidRPr="005E5EAC">
        <w:rPr>
          <w:color w:val="000000"/>
          <w:highlight w:val="yellow"/>
          <w:u w:val="single"/>
        </w:rPr>
        <w:t>imagine</w:t>
      </w:r>
      <w:r w:rsidRPr="005E5EAC">
        <w:rPr>
          <w:color w:val="000000"/>
          <w:u w:val="single"/>
        </w:rPr>
        <w:t xml:space="preserve"> our species </w:t>
      </w:r>
      <w:r w:rsidRPr="005E5EAC">
        <w:rPr>
          <w:rStyle w:val="Emphasis"/>
          <w:highlight w:val="yellow"/>
        </w:rPr>
        <w:t>becoming extinct</w:t>
      </w:r>
      <w:r w:rsidRPr="005E5EAC">
        <w:rPr>
          <w:color w:val="000000"/>
          <w:highlight w:val="yellow"/>
          <w:u w:val="single"/>
        </w:rPr>
        <w:t xml:space="preserve"> due to</w:t>
      </w:r>
      <w:r w:rsidRPr="005E5EAC">
        <w:rPr>
          <w:color w:val="000000"/>
          <w:u w:val="single"/>
        </w:rPr>
        <w:t xml:space="preserve"> a </w:t>
      </w:r>
      <w:r w:rsidRPr="005E5EAC">
        <w:rPr>
          <w:rStyle w:val="Emphasis"/>
        </w:rPr>
        <w:t>catastrophe</w:t>
      </w:r>
      <w:r w:rsidRPr="005E5EAC">
        <w:rPr>
          <w:color w:val="000000"/>
          <w:u w:val="single"/>
        </w:rPr>
        <w:t xml:space="preserve"> such as </w:t>
      </w:r>
      <w:r w:rsidRPr="005E5EAC">
        <w:rPr>
          <w:rStyle w:val="Emphasis"/>
        </w:rPr>
        <w:t xml:space="preserve">nuclear war, </w:t>
      </w:r>
      <w:r w:rsidRPr="005E5EAC">
        <w:rPr>
          <w:rStyle w:val="Emphasis"/>
          <w:highlight w:val="yellow"/>
        </w:rPr>
        <w:t>asteroids</w:t>
      </w:r>
      <w:r w:rsidRPr="005E5EAC">
        <w:rPr>
          <w:color w:val="000000"/>
          <w:highlight w:val="yellow"/>
          <w:u w:val="single"/>
        </w:rPr>
        <w:t xml:space="preserve">, or a </w:t>
      </w:r>
      <w:r w:rsidRPr="005E5EAC">
        <w:rPr>
          <w:rStyle w:val="Emphasis"/>
          <w:highlight w:val="yellow"/>
        </w:rPr>
        <w:t>pandemic</w:t>
      </w:r>
      <w:r w:rsidRPr="005E5EAC">
        <w:rPr>
          <w:color w:val="000000"/>
          <w:sz w:val="16"/>
          <w:szCs w:val="16"/>
        </w:rPr>
        <w:t xml:space="preserve">. But in reality, </w:t>
      </w:r>
      <w:r w:rsidRPr="005E5EAC">
        <w:rPr>
          <w:color w:val="000000"/>
          <w:u w:val="single"/>
        </w:rPr>
        <w:t>the danger surpasses plenty of perils we already worry about</w:t>
      </w:r>
      <w:r w:rsidRPr="005E5EAC">
        <w:rPr>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1F5EE5F7" w14:textId="77777777" w:rsidR="008F3EE4" w:rsidRPr="005E5EAC" w:rsidRDefault="008F3EE4" w:rsidP="008F3EE4">
      <w:pPr>
        <w:rPr>
          <w:sz w:val="2"/>
          <w:szCs w:val="2"/>
        </w:rPr>
      </w:pPr>
      <w:r w:rsidRPr="005E5EAC">
        <w:rPr>
          <w:sz w:val="2"/>
          <w:szCs w:val="2"/>
        </w:rPr>
        <w:t>Extinction risk outstrips other dangers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 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 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we have another one billion years before the increasing heat of our sun brings most plant life to an end.1 That’s plenty of time to figure out how to become an interstellar species and move to a more suitable solar system. Humans could live to enjoy another thirty million generations on earth. 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 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 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 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 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 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 For companies and governments, a major impediment to long- term thinking is the idea of discounting the future.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 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 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 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 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 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 Insights from behavioral science help explain why humans aren’t good at understanding extinction risk.— Our thinking about dangers is skewed by an “availability bias”: a tendency to focus on familiar risks. Like the traders who failed to forecast the collapse of the securitized housing debt market, we are lousy at judging the probability of rare but catastrophic events. Most important, our instincts fail us as the magnitudes grow larger.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 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6A90342" w14:textId="77777777" w:rsidR="008F3EE4" w:rsidRPr="005E5EAC" w:rsidRDefault="008F3EE4" w:rsidP="008F3EE4">
      <w:pPr>
        <w:rPr>
          <w:sz w:val="16"/>
        </w:rPr>
      </w:pPr>
      <w:r w:rsidRPr="005E5EAC">
        <w:rPr>
          <w:color w:val="000000"/>
          <w:u w:val="single"/>
        </w:rPr>
        <w:t xml:space="preserve">In this environment, a </w:t>
      </w:r>
      <w:r w:rsidRPr="005E5EAC">
        <w:rPr>
          <w:rStyle w:val="Emphasis"/>
        </w:rPr>
        <w:t>special style of politics has thrived: populism</w:t>
      </w:r>
      <w:r w:rsidRPr="005E5EAC">
        <w:rPr>
          <w:color w:val="000000"/>
          <w:sz w:val="16"/>
          <w:szCs w:val="16"/>
        </w:rPr>
        <w:t xml:space="preserve">. The term “populist" gets thrown around a lot—typically as an insult—so it’s worth taking a moment to define it precisely.— </w:t>
      </w:r>
      <w:r w:rsidRPr="005E5EAC">
        <w:rPr>
          <w:color w:val="000000"/>
          <w:u w:val="single"/>
        </w:rPr>
        <w:t xml:space="preserve">Populists see politics as a conflict between </w:t>
      </w:r>
      <w:r w:rsidRPr="005E5EAC">
        <w:rPr>
          <w:rStyle w:val="Emphasis"/>
        </w:rPr>
        <w:t>crooked elites and the pure mass of people</w:t>
      </w:r>
      <w:r w:rsidRPr="005E5EAC">
        <w:rPr>
          <w:color w:val="000000"/>
          <w:sz w:val="16"/>
          <w:szCs w:val="16"/>
        </w:rPr>
        <w:t xml:space="preserve">. Many candidates trying to defeat an incumbent will criticize “insiders,” but </w:t>
      </w:r>
      <w:r w:rsidRPr="005E5EAC">
        <w:rPr>
          <w:color w:val="000000"/>
          <w:u w:val="single"/>
        </w:rPr>
        <w:t>populists make a stronger attack on elites, claiming that they are dishonest or corrupt. Populists then claim that they—and only they—represent the “real people</w:t>
      </w:r>
      <w:r w:rsidRPr="005E5EAC">
        <w:rPr>
          <w:color w:val="000000"/>
          <w:sz w:val="16"/>
          <w:szCs w:val="16"/>
        </w:rPr>
        <w:t>.” Populists combine a fierce critique of elites and personal appeal to the “silent majority.”</w:t>
      </w:r>
    </w:p>
    <w:p w14:paraId="6CEEBC3D" w14:textId="77777777" w:rsidR="008F3EE4" w:rsidRPr="005E5EAC" w:rsidRDefault="008F3EE4" w:rsidP="008F3EE4">
      <w:pPr>
        <w:rPr>
          <w:sz w:val="16"/>
        </w:rPr>
      </w:pPr>
      <w:r w:rsidRPr="005E5EAC">
        <w:rPr>
          <w:color w:val="000000"/>
          <w:u w:val="single"/>
        </w:rPr>
        <w:t xml:space="preserve">The political strategy of </w:t>
      </w:r>
      <w:r w:rsidRPr="005E5EAC">
        <w:rPr>
          <w:color w:val="000000"/>
          <w:highlight w:val="yellow"/>
          <w:u w:val="single"/>
        </w:rPr>
        <w:t>populists</w:t>
      </w:r>
      <w:r w:rsidRPr="005E5EAC">
        <w:rPr>
          <w:color w:val="000000"/>
          <w:u w:val="single"/>
        </w:rPr>
        <w:t xml:space="preserve"> involves </w:t>
      </w:r>
      <w:r w:rsidRPr="005E5EAC">
        <w:rPr>
          <w:rStyle w:val="Emphasis"/>
        </w:rPr>
        <w:t>critiquing intellectuals, institutions, and internationalism</w:t>
      </w:r>
      <w:r w:rsidRPr="005E5EAC">
        <w:rPr>
          <w:color w:val="000000"/>
          <w:u w:val="single"/>
        </w:rPr>
        <w:t>. The political style of populists tends to be fierce</w:t>
      </w:r>
      <w:r w:rsidRPr="005E5EAC">
        <w:rPr>
          <w:color w:val="000000"/>
          <w:sz w:val="16"/>
          <w:szCs w:val="16"/>
        </w:rPr>
        <w:t xml:space="preserve">. They do not strive for unity and calm consensus. Populists share with revolutionaries a desire for sudden and dramatic change. </w:t>
      </w:r>
      <w:r w:rsidRPr="005E5EAC">
        <w:rPr>
          <w:color w:val="000000"/>
          <w:u w:val="single"/>
        </w:rPr>
        <w:t>They have little respect for experts and the systems of government</w:t>
      </w:r>
      <w:r w:rsidRPr="005E5EAC">
        <w:rPr>
          <w:color w:val="000000"/>
          <w:sz w:val="16"/>
          <w:szCs w:val="16"/>
        </w:rPr>
        <w:t xml:space="preserve">. Populists’ priorities tend to be immediate issues such as crime, migration, jobs, and taxes. Consequently, the </w:t>
      </w:r>
      <w:r w:rsidRPr="005E5EAC">
        <w:rPr>
          <w:color w:val="000000"/>
          <w:u w:val="single"/>
        </w:rPr>
        <w:t xml:space="preserve">electoral success of populists has served to </w:t>
      </w:r>
      <w:r w:rsidRPr="005E5EAC">
        <w:rPr>
          <w:rStyle w:val="Emphasis"/>
          <w:highlight w:val="yellow"/>
        </w:rPr>
        <w:t>sideline work on</w:t>
      </w:r>
      <w:r w:rsidRPr="005E5EAC">
        <w:rPr>
          <w:rStyle w:val="Emphasis"/>
        </w:rPr>
        <w:t xml:space="preserve"> long-term dangers such as climate change and nuclear war</w:t>
      </w:r>
      <w:r w:rsidRPr="005E5EAC">
        <w:rPr>
          <w:color w:val="000000"/>
          <w:sz w:val="16"/>
          <w:szCs w:val="16"/>
        </w:rPr>
        <w:t>.</w:t>
      </w:r>
    </w:p>
    <w:p w14:paraId="1DB85205" w14:textId="77777777" w:rsidR="008F3EE4" w:rsidRPr="005E5EAC" w:rsidRDefault="008F3EE4" w:rsidP="008F3EE4">
      <w:pPr>
        <w:rPr>
          <w:sz w:val="16"/>
        </w:rPr>
      </w:pPr>
      <w:r w:rsidRPr="005E5EAC">
        <w:rPr>
          <w:color w:val="000000"/>
          <w:sz w:val="16"/>
          <w:szCs w:val="16"/>
        </w:rPr>
        <w:t xml:space="preserve">Donald </w:t>
      </w:r>
      <w:r w:rsidRPr="005E5EAC">
        <w:rPr>
          <w:color w:val="000000"/>
          <w:u w:val="single"/>
        </w:rPr>
        <w:t>Trump</w:t>
      </w:r>
      <w:r w:rsidRPr="005E5EAC">
        <w:rPr>
          <w:color w:val="000000"/>
          <w:sz w:val="16"/>
          <w:szCs w:val="16"/>
        </w:rPr>
        <w:t xml:space="preserve"> may have </w:t>
      </w:r>
      <w:r w:rsidRPr="005E5EAC">
        <w:rPr>
          <w:rStyle w:val="Emphasis"/>
        </w:rPr>
        <w:t>lost</w:t>
      </w:r>
      <w:r w:rsidRPr="005E5EAC">
        <w:rPr>
          <w:color w:val="000000"/>
          <w:sz w:val="16"/>
          <w:szCs w:val="16"/>
        </w:rPr>
        <w:t xml:space="preserve"> his presidential reelection bid, </w:t>
      </w:r>
      <w:r w:rsidRPr="005E5EAC">
        <w:rPr>
          <w:rStyle w:val="Emphasis"/>
        </w:rPr>
        <w:t>but</w:t>
      </w:r>
      <w:r w:rsidRPr="005E5EAC">
        <w:rPr>
          <w:color w:val="000000"/>
          <w:sz w:val="16"/>
          <w:szCs w:val="16"/>
        </w:rPr>
        <w:t xml:space="preserve"> he has </w:t>
      </w:r>
      <w:r w:rsidRPr="005E5EAC">
        <w:rPr>
          <w:rStyle w:val="Emphasis"/>
        </w:rPr>
        <w:t>transformed the Republican Party</w:t>
      </w:r>
      <w:r w:rsidRPr="005E5EAC">
        <w:rPr>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432F45D6" w14:textId="77777777" w:rsidR="008F3EE4" w:rsidRPr="005E5EAC" w:rsidRDefault="008F3EE4" w:rsidP="008F3EE4">
      <w:pPr>
        <w:rPr>
          <w:sz w:val="16"/>
        </w:rPr>
      </w:pPr>
      <w:r w:rsidRPr="005E5EAC">
        <w:rPr>
          <w:color w:val="000000"/>
          <w:sz w:val="16"/>
          <w:szCs w:val="16"/>
        </w:rPr>
        <w:t xml:space="preserve">Yet </w:t>
      </w:r>
      <w:r w:rsidRPr="005E5EAC">
        <w:rPr>
          <w:color w:val="000000"/>
          <w:u w:val="single"/>
        </w:rPr>
        <w:t xml:space="preserve">while the </w:t>
      </w:r>
      <w:r w:rsidRPr="005E5EAC">
        <w:rPr>
          <w:rStyle w:val="Emphasis"/>
        </w:rPr>
        <w:t>strength</w:t>
      </w:r>
      <w:r w:rsidRPr="005E5EAC">
        <w:rPr>
          <w:color w:val="000000"/>
          <w:u w:val="single"/>
        </w:rPr>
        <w:t xml:space="preserve"> of </w:t>
      </w:r>
      <w:r w:rsidRPr="005E5EAC">
        <w:rPr>
          <w:rStyle w:val="Emphasis"/>
        </w:rPr>
        <w:t>populism</w:t>
      </w:r>
      <w:r w:rsidRPr="005E5EAC">
        <w:rPr>
          <w:color w:val="000000"/>
          <w:u w:val="single"/>
        </w:rPr>
        <w:t xml:space="preserve"> threatened to </w:t>
      </w:r>
      <w:r w:rsidRPr="005E5EAC">
        <w:rPr>
          <w:rStyle w:val="Emphasis"/>
        </w:rPr>
        <w:t>sideline</w:t>
      </w:r>
      <w:r w:rsidRPr="005E5EAC">
        <w:rPr>
          <w:color w:val="000000"/>
          <w:u w:val="single"/>
        </w:rPr>
        <w:t xml:space="preserve"> issues of </w:t>
      </w:r>
      <w:r w:rsidRPr="005E5EAC">
        <w:rPr>
          <w:rStyle w:val="Emphasis"/>
          <w:highlight w:val="yellow"/>
        </w:rPr>
        <w:t>catastrophic risk</w:t>
      </w:r>
      <w:r w:rsidRPr="005E5EAC">
        <w:rPr>
          <w:color w:val="000000"/>
          <w:u w:val="single"/>
        </w:rPr>
        <w:t>, coronavirus did the opposite</w:t>
      </w:r>
      <w:r w:rsidRPr="005E5EAC">
        <w:rPr>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0796E92E" w14:textId="77777777" w:rsidR="008F3EE4" w:rsidRPr="005E5EAC" w:rsidRDefault="008F3EE4" w:rsidP="008F3EE4">
      <w:pPr>
        <w:rPr>
          <w:sz w:val="16"/>
        </w:rPr>
      </w:pPr>
      <w:r w:rsidRPr="005E5EAC">
        <w:rPr>
          <w:color w:val="000000"/>
          <w:u w:val="single"/>
        </w:rPr>
        <w:t>COVID-19 never threatened to extinguish humanity, but it highlighted our vulnerability to infectious diseases</w:t>
      </w:r>
      <w:r w:rsidRPr="005E5EAC">
        <w:rPr>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437C334C" w14:textId="77777777" w:rsidR="008F3EE4" w:rsidRPr="005E5EAC" w:rsidRDefault="008F3EE4" w:rsidP="008F3EE4">
      <w:pPr>
        <w:rPr>
          <w:sz w:val="8"/>
          <w:szCs w:val="8"/>
        </w:rPr>
      </w:pPr>
      <w:r w:rsidRPr="005E5EAC">
        <w:rPr>
          <w:color w:val="000000"/>
          <w:sz w:val="8"/>
          <w:szCs w:val="8"/>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0EC8BD2F" w14:textId="77777777" w:rsidR="008F3EE4" w:rsidRPr="005E5EAC" w:rsidRDefault="008F3EE4" w:rsidP="008F3EE4">
      <w:pPr>
        <w:rPr>
          <w:sz w:val="8"/>
          <w:szCs w:val="8"/>
        </w:rPr>
      </w:pPr>
      <w:r w:rsidRPr="005E5EAC">
        <w:rPr>
          <w:color w:val="000000"/>
          <w:sz w:val="8"/>
          <w:szCs w:val="8"/>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460E6DFE" w14:textId="77777777" w:rsidR="008F3EE4" w:rsidRPr="005E5EAC" w:rsidRDefault="008F3EE4" w:rsidP="008F3EE4">
      <w:pPr>
        <w:rPr>
          <w:sz w:val="16"/>
        </w:rPr>
      </w:pPr>
      <w:r w:rsidRPr="005E5EAC">
        <w:rPr>
          <w:color w:val="000000"/>
          <w:u w:val="single"/>
        </w:rPr>
        <w:t>But it’s still an open question as to how COVID-19 will affect humanity’s ability to think about the long term</w:t>
      </w:r>
      <w:r w:rsidRPr="005E5EAC">
        <w:rPr>
          <w:color w:val="000000"/>
          <w:sz w:val="16"/>
          <w:szCs w:val="16"/>
        </w:rPr>
        <w:t xml:space="preserve">. Most of the examples I’ve listed are instances in which crises affected societies organically: the shock came, and it changed our behavior. But </w:t>
      </w:r>
      <w:r w:rsidRPr="005E5EAC">
        <w:rPr>
          <w:color w:val="000000"/>
          <w:highlight w:val="yellow"/>
          <w:u w:val="single"/>
        </w:rPr>
        <w:t>accentuating</w:t>
      </w:r>
      <w:r w:rsidRPr="005E5EAC">
        <w:rPr>
          <w:color w:val="000000"/>
          <w:u w:val="single"/>
        </w:rPr>
        <w:t xml:space="preserve"> the </w:t>
      </w:r>
      <w:r w:rsidRPr="005E5EAC">
        <w:rPr>
          <w:color w:val="000000"/>
          <w:highlight w:val="yellow"/>
          <w:u w:val="single"/>
        </w:rPr>
        <w:t>long term requires</w:t>
      </w:r>
      <w:r w:rsidRPr="005E5EAC">
        <w:rPr>
          <w:color w:val="000000"/>
          <w:u w:val="single"/>
        </w:rPr>
        <w:t xml:space="preserve"> taking risk more seriously and placing </w:t>
      </w:r>
      <w:r w:rsidRPr="005E5EAC">
        <w:rPr>
          <w:color w:val="000000"/>
          <w:highlight w:val="yellow"/>
          <w:u w:val="single"/>
        </w:rPr>
        <w:t xml:space="preserve">greater emphasis on </w:t>
      </w:r>
      <w:r w:rsidRPr="005E5EAC">
        <w:rPr>
          <w:rStyle w:val="Emphasis"/>
          <w:highlight w:val="yellow"/>
        </w:rPr>
        <w:t>saving our species</w:t>
      </w:r>
      <w:r w:rsidRPr="005E5EAC">
        <w:rPr>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329E92C6" w14:textId="77777777" w:rsidR="008F3EE4" w:rsidRPr="005E5EAC" w:rsidRDefault="008F3EE4" w:rsidP="008F3EE4">
      <w:pPr>
        <w:rPr>
          <w:sz w:val="8"/>
          <w:szCs w:val="8"/>
        </w:rPr>
      </w:pPr>
      <w:r w:rsidRPr="005E5EAC">
        <w:rPr>
          <w:color w:val="000000"/>
          <w:sz w:val="8"/>
          <w:szCs w:val="8"/>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871862E" w14:textId="77777777" w:rsidR="008F3EE4" w:rsidRPr="005E5EAC" w:rsidRDefault="008F3EE4" w:rsidP="008F3EE4">
      <w:pPr>
        <w:rPr>
          <w:sz w:val="16"/>
        </w:rPr>
      </w:pPr>
      <w:r w:rsidRPr="005E5EAC">
        <w:rPr>
          <w:color w:val="000000"/>
          <w:sz w:val="16"/>
          <w:szCs w:val="16"/>
        </w:rPr>
        <w:t xml:space="preserve">In the chapters that follow, I’ll outline </w:t>
      </w:r>
      <w:r w:rsidRPr="005E5EAC">
        <w:rPr>
          <w:color w:val="000000"/>
          <w:u w:val="single"/>
        </w:rPr>
        <w:t xml:space="preserve">the </w:t>
      </w:r>
      <w:r w:rsidRPr="005E5EAC">
        <w:rPr>
          <w:rStyle w:val="Emphasis"/>
        </w:rPr>
        <w:t>biggest risks facing humanity</w:t>
      </w:r>
      <w:r w:rsidRPr="005E5EAC">
        <w:rPr>
          <w:color w:val="000000"/>
          <w:sz w:val="16"/>
          <w:szCs w:val="16"/>
        </w:rPr>
        <w:t xml:space="preserve">. I’ll begin in chapter 2 with pandemics, </w:t>
      </w:r>
      <w:r w:rsidRPr="005E5EAC">
        <w:rPr>
          <w:color w:val="000000"/>
          <w:u w:val="single"/>
        </w:rPr>
        <w:t>such as</w:t>
      </w:r>
      <w:r w:rsidRPr="005E5EAC">
        <w:rPr>
          <w:color w:val="000000"/>
          <w:sz w:val="16"/>
          <w:szCs w:val="16"/>
        </w:rPr>
        <w:t xml:space="preserve"> the possibility that </w:t>
      </w:r>
      <w:r w:rsidRPr="005E5EAC">
        <w:rPr>
          <w:color w:val="000000"/>
          <w:u w:val="single"/>
        </w:rPr>
        <w:t xml:space="preserve">the </w:t>
      </w:r>
      <w:r w:rsidRPr="005E5EAC">
        <w:rPr>
          <w:rStyle w:val="Emphasis"/>
        </w:rPr>
        <w:t>next virus</w:t>
      </w:r>
      <w:r w:rsidRPr="005E5EAC">
        <w:rPr>
          <w:color w:val="000000"/>
          <w:u w:val="single"/>
        </w:rPr>
        <w:t xml:space="preserve"> might combine the infectiousness of COVID-19 with the deadliness of Ebola</w:t>
      </w:r>
      <w:r w:rsidRPr="005E5EAC">
        <w:rPr>
          <w:color w:val="000000"/>
          <w:sz w:val="16"/>
          <w:szCs w:val="16"/>
        </w:rPr>
        <w:t xml:space="preserve">. What can we do to shut down exotic animal markets, speed up vaccine develop- ment, and create surge capacity in hospitals? I’ll then delve into </w:t>
      </w:r>
      <w:r w:rsidRPr="005E5EAC">
        <w:rPr>
          <w:rStyle w:val="Emphasis"/>
        </w:rPr>
        <w:t>bioterrorism</w:t>
      </w:r>
      <w:r w:rsidRPr="005E5EAC">
        <w:rPr>
          <w:color w:val="000000"/>
          <w:u w:val="single"/>
        </w:rPr>
        <w:t>, and</w:t>
      </w:r>
      <w:r w:rsidRPr="005E5EAC">
        <w:rPr>
          <w:color w:val="000000"/>
          <w:sz w:val="16"/>
          <w:szCs w:val="16"/>
        </w:rPr>
        <w:t xml:space="preserve"> the </w:t>
      </w:r>
      <w:r w:rsidRPr="005E5EAC">
        <w:rPr>
          <w:color w:val="000000"/>
          <w:u w:val="single"/>
        </w:rPr>
        <w:t>danger of extremists developing their own versions of smallpox or the bubonic plague</w:t>
      </w:r>
      <w:r w:rsidRPr="005E5EAC">
        <w:rPr>
          <w:color w:val="000000"/>
          <w:sz w:val="16"/>
          <w:szCs w:val="16"/>
        </w:rPr>
        <w:t>. How difficult is it for them to create these devilish diseases, and what can we do to prevent it?</w:t>
      </w:r>
    </w:p>
    <w:p w14:paraId="06355ACC" w14:textId="77777777" w:rsidR="008F3EE4" w:rsidRPr="005E5EAC" w:rsidRDefault="008F3EE4" w:rsidP="008F3EE4">
      <w:pPr>
        <w:rPr>
          <w:sz w:val="16"/>
        </w:rPr>
      </w:pPr>
      <w:r w:rsidRPr="005E5EAC">
        <w:rPr>
          <w:color w:val="000000"/>
          <w:sz w:val="16"/>
          <w:szCs w:val="16"/>
        </w:rPr>
        <w:t xml:space="preserve">In chapter 3, I’ll then explore </w:t>
      </w:r>
      <w:r w:rsidRPr="005E5EAC">
        <w:rPr>
          <w:rStyle w:val="Emphasis"/>
        </w:rPr>
        <w:t>climate change</w:t>
      </w:r>
      <w:r w:rsidRPr="005E5EAC">
        <w:rPr>
          <w:color w:val="000000"/>
          <w:sz w:val="16"/>
          <w:szCs w:val="16"/>
        </w:rPr>
        <w:t xml:space="preserve">—perhaps the in- tergenerational issue that has received the most public attention in recent years. While much of the modeling looks at how global warming </w:t>
      </w:r>
      <w:r w:rsidRPr="005E5EAC">
        <w:rPr>
          <w:color w:val="000000"/>
          <w:u w:val="single"/>
        </w:rPr>
        <w:t>could be</w:t>
      </w:r>
      <w:r w:rsidRPr="005E5EAC">
        <w:rPr>
          <w:color w:val="000000"/>
          <w:sz w:val="16"/>
          <w:szCs w:val="16"/>
        </w:rPr>
        <w:t xml:space="preserve"> bad, my focus is on the chances that it’s </w:t>
      </w:r>
      <w:r w:rsidRPr="005E5EAC">
        <w:rPr>
          <w:rStyle w:val="Emphasis"/>
        </w:rPr>
        <w:t>catastrophic</w:t>
      </w:r>
      <w:r w:rsidRPr="005E5EAC">
        <w:rPr>
          <w:color w:val="000000"/>
          <w:sz w:val="16"/>
          <w:szCs w:val="16"/>
        </w:rPr>
        <w:t xml:space="preserve">. This isn’t about climate change shortening the ski season; it’s about the possibility of temperatures rising by 18°F (10°C), </w:t>
      </w:r>
      <w:r w:rsidRPr="005E5EAC">
        <w:rPr>
          <w:color w:val="000000"/>
          <w:u w:val="single"/>
        </w:rPr>
        <w:t>rendering large sections of the planet uninhabitable</w:t>
      </w:r>
      <w:r w:rsidRPr="005E5EAC">
        <w:rPr>
          <w:color w:val="000000"/>
          <w:sz w:val="16"/>
          <w:szCs w:val="16"/>
        </w:rPr>
        <w:t>. What does the risk of cataclysmic climate change mean for energy policy?</w:t>
      </w:r>
    </w:p>
    <w:p w14:paraId="47E8ED8B" w14:textId="77777777" w:rsidR="008F3EE4" w:rsidRPr="005E5EAC" w:rsidRDefault="008F3EE4" w:rsidP="008F3EE4">
      <w:pPr>
        <w:rPr>
          <w:sz w:val="16"/>
        </w:rPr>
      </w:pPr>
      <w:r w:rsidRPr="005E5EAC">
        <w:rPr>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5E5EAC">
        <w:rPr>
          <w:color w:val="000000"/>
          <w:u w:val="single"/>
        </w:rPr>
        <w:t xml:space="preserve">threat from </w:t>
      </w:r>
      <w:r w:rsidRPr="005E5EAC">
        <w:rPr>
          <w:rStyle w:val="Emphasis"/>
        </w:rPr>
        <w:t>new nuclear powers</w:t>
      </w:r>
      <w:r w:rsidRPr="005E5EAC">
        <w:rPr>
          <w:color w:val="000000"/>
          <w:u w:val="single"/>
        </w:rPr>
        <w:t xml:space="preserve"> has made the problem less predictable</w:t>
      </w:r>
      <w:r w:rsidRPr="005E5EAC">
        <w:rPr>
          <w:color w:val="000000"/>
          <w:sz w:val="16"/>
          <w:szCs w:val="16"/>
        </w:rPr>
        <w:t xml:space="preserve">. As I discuss in chapter 4, </w:t>
      </w:r>
      <w:r w:rsidRPr="005E5EAC">
        <w:rPr>
          <w:color w:val="000000"/>
          <w:u w:val="single"/>
        </w:rPr>
        <w:t xml:space="preserve">what we used to call an arms race now looks more like a bar fight, with hazards coming from </w:t>
      </w:r>
      <w:r w:rsidRPr="005E5EAC">
        <w:rPr>
          <w:rStyle w:val="Emphasis"/>
        </w:rPr>
        <w:t>unexpected directions</w:t>
      </w:r>
      <w:r w:rsidRPr="005E5EAC">
        <w:rPr>
          <w:color w:val="000000"/>
          <w:u w:val="single"/>
        </w:rPr>
        <w:t xml:space="preserve">, including </w:t>
      </w:r>
      <w:r w:rsidRPr="005E5EAC">
        <w:rPr>
          <w:rStyle w:val="Emphasis"/>
        </w:rPr>
        <w:t>terrorist groups</w:t>
      </w:r>
      <w:r w:rsidRPr="005E5EAC">
        <w:rPr>
          <w:color w:val="000000"/>
          <w:sz w:val="16"/>
          <w:szCs w:val="16"/>
        </w:rPr>
        <w:t xml:space="preserve">. Yet just as there are practical ways to avoid pub brawls (don’t drink past midnight, avoid the stairs, look out for the glass), so too are there </w:t>
      </w:r>
      <w:r w:rsidRPr="005E5EAC">
        <w:rPr>
          <w:color w:val="000000"/>
          <w:u w:val="single"/>
        </w:rPr>
        <w:t>sensible strategies</w:t>
      </w:r>
      <w:r w:rsidRPr="005E5EAC">
        <w:rPr>
          <w:color w:val="000000"/>
          <w:sz w:val="16"/>
          <w:szCs w:val="16"/>
        </w:rPr>
        <w:t xml:space="preserve"> that </w:t>
      </w:r>
      <w:r w:rsidRPr="005E5EAC">
        <w:rPr>
          <w:color w:val="000000"/>
          <w:u w:val="single"/>
        </w:rPr>
        <w:t xml:space="preserve">can </w:t>
      </w:r>
      <w:r w:rsidRPr="005E5EAC">
        <w:rPr>
          <w:rStyle w:val="Emphasis"/>
        </w:rPr>
        <w:t>reduce the odds of nuclear catastrophe</w:t>
      </w:r>
      <w:r w:rsidRPr="005E5EAC">
        <w:rPr>
          <w:color w:val="000000"/>
          <w:sz w:val="16"/>
          <w:szCs w:val="16"/>
        </w:rPr>
        <w:t xml:space="preserve"> (adopt a “no first use" policy, reduce the stockpiles, control loose nukes).</w:t>
      </w:r>
    </w:p>
    <w:p w14:paraId="4DEDD87E" w14:textId="77777777" w:rsidR="008F3EE4" w:rsidRPr="005E5EAC" w:rsidRDefault="008F3EE4" w:rsidP="008F3EE4">
      <w:pPr>
        <w:rPr>
          <w:sz w:val="16"/>
        </w:rPr>
      </w:pPr>
      <w:r w:rsidRPr="005E5EAC">
        <w:rPr>
          <w:color w:val="000000"/>
          <w:sz w:val="16"/>
          <w:szCs w:val="16"/>
        </w:rPr>
        <w:t xml:space="preserve">A </w:t>
      </w:r>
      <w:r w:rsidRPr="005E5EAC">
        <w:rPr>
          <w:rStyle w:val="Emphasis"/>
          <w:highlight w:val="yellow"/>
        </w:rPr>
        <w:t>superintelligence</w:t>
      </w:r>
      <w:r w:rsidRPr="005E5EAC">
        <w:rPr>
          <w:color w:val="000000"/>
          <w:u w:val="single"/>
        </w:rPr>
        <w:t xml:space="preserve"> has been dubbed the “last invention” we’ll ever make</w:t>
      </w:r>
      <w:r w:rsidRPr="005E5EAC">
        <w:rPr>
          <w:color w:val="000000"/>
          <w:sz w:val="16"/>
          <w:szCs w:val="16"/>
        </w:rPr>
        <w:t xml:space="preserve">. An </w:t>
      </w:r>
      <w:r w:rsidRPr="005E5EAC">
        <w:rPr>
          <w:rStyle w:val="Emphasis"/>
        </w:rPr>
        <w:t>a</w:t>
      </w:r>
      <w:r w:rsidRPr="005E5EAC">
        <w:rPr>
          <w:color w:val="000000"/>
          <w:sz w:val="16"/>
          <w:szCs w:val="16"/>
        </w:rPr>
        <w:t xml:space="preserve">rtificial </w:t>
      </w:r>
      <w:r w:rsidRPr="005E5EAC">
        <w:rPr>
          <w:rStyle w:val="Emphasis"/>
        </w:rPr>
        <w:t>i</w:t>
      </w:r>
      <w:r w:rsidRPr="005E5EAC">
        <w:rPr>
          <w:color w:val="000000"/>
          <w:sz w:val="16"/>
          <w:szCs w:val="16"/>
        </w:rPr>
        <w:t xml:space="preserve">ntelligence machine </w:t>
      </w:r>
      <w:r w:rsidRPr="005E5EAC">
        <w:rPr>
          <w:color w:val="000000"/>
          <w:u w:val="single"/>
        </w:rPr>
        <w:t xml:space="preserve">whose abilities exceed our own </w:t>
      </w:r>
      <w:r w:rsidRPr="005E5EAC">
        <w:rPr>
          <w:color w:val="000000"/>
          <w:highlight w:val="yellow"/>
          <w:u w:val="single"/>
        </w:rPr>
        <w:t>could</w:t>
      </w:r>
      <w:r w:rsidRPr="005E5EAC">
        <w:rPr>
          <w:color w:val="000000"/>
          <w:sz w:val="16"/>
          <w:szCs w:val="16"/>
        </w:rPr>
        <w:t xml:space="preserve"> turbocharge productivity and living stan- dards. But it could also </w:t>
      </w:r>
      <w:r w:rsidRPr="005E5EAC">
        <w:rPr>
          <w:rStyle w:val="Emphasis"/>
          <w:highlight w:val="yellow"/>
        </w:rPr>
        <w:t>spell disaster</w:t>
      </w:r>
      <w:r w:rsidRPr="005E5EAC">
        <w:rPr>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5E5EAC">
        <w:rPr>
          <w:color w:val="000000"/>
          <w:u w:val="single"/>
        </w:rPr>
        <w:t xml:space="preserve">Once a superintelligence can improve itself, it is </w:t>
      </w:r>
      <w:r w:rsidRPr="005E5EAC">
        <w:rPr>
          <w:rStyle w:val="Emphasis"/>
        </w:rPr>
        <w:t>unstoppable</w:t>
      </w:r>
      <w:r w:rsidRPr="005E5EAC">
        <w:rPr>
          <w:color w:val="000000"/>
          <w:sz w:val="16"/>
          <w:szCs w:val="16"/>
        </w:rPr>
        <w:t xml:space="preserve">. So </w:t>
      </w:r>
      <w:r w:rsidRPr="005E5EAC">
        <w:rPr>
          <w:color w:val="000000"/>
          <w:u w:val="single"/>
        </w:rPr>
        <w:t>we need to build the guardrails before the highway</w:t>
      </w:r>
      <w:r w:rsidRPr="005E5EAC">
        <w:rPr>
          <w:color w:val="000000"/>
          <w:sz w:val="16"/>
          <w:szCs w:val="16"/>
        </w:rPr>
        <w:t>.</w:t>
      </w:r>
    </w:p>
    <w:p w14:paraId="3897424D" w14:textId="77777777" w:rsidR="008F3EE4" w:rsidRPr="005E5EAC" w:rsidRDefault="008F3EE4" w:rsidP="008F3EE4">
      <w:pPr>
        <w:rPr>
          <w:sz w:val="16"/>
        </w:rPr>
      </w:pPr>
      <w:r w:rsidRPr="005E5EAC">
        <w:rPr>
          <w:color w:val="000000"/>
          <w:sz w:val="16"/>
          <w:szCs w:val="16"/>
        </w:rPr>
        <w:t xml:space="preserve">What are the odds? In chapter 6,1 complete the discussion of catastrophic danger by examining less risky risks, including asteroids and supervolcanoes. I </w:t>
      </w:r>
      <w:r w:rsidRPr="005E5EAC">
        <w:rPr>
          <w:color w:val="000000"/>
          <w:highlight w:val="yellow"/>
          <w:u w:val="single"/>
        </w:rPr>
        <w:t>also consider</w:t>
      </w:r>
      <w:r w:rsidRPr="005E5EAC">
        <w:rPr>
          <w:color w:val="000000"/>
          <w:sz w:val="16"/>
          <w:szCs w:val="16"/>
        </w:rPr>
        <w:t xml:space="preserve"> the prospect of “</w:t>
      </w:r>
      <w:r w:rsidRPr="005E5EAC">
        <w:rPr>
          <w:rStyle w:val="Emphasis"/>
          <w:highlight w:val="yellow"/>
        </w:rPr>
        <w:t>unknown unknowns</w:t>
      </w:r>
      <w:r w:rsidRPr="005E5EAC">
        <w:rPr>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5E5EAC">
        <w:rPr>
          <w:rStyle w:val="Emphasis"/>
          <w:highlight w:val="yellow"/>
        </w:rPr>
        <w:t>other doomsday scenarios</w:t>
      </w:r>
      <w:r w:rsidRPr="005E5EAC">
        <w:rPr>
          <w:color w:val="000000"/>
          <w:highlight w:val="yellow"/>
          <w:u w:val="single"/>
        </w:rPr>
        <w:t xml:space="preserve"> could be </w:t>
      </w:r>
      <w:r w:rsidRPr="005E5EAC">
        <w:rPr>
          <w:rStyle w:val="Emphasis"/>
          <w:highlight w:val="yellow"/>
        </w:rPr>
        <w:t>lurking</w:t>
      </w:r>
      <w:r w:rsidRPr="005E5EAC">
        <w:rPr>
          <w:rStyle w:val="Emphasis"/>
        </w:rPr>
        <w:t xml:space="preserve"> around the corner</w:t>
      </w:r>
      <w:r w:rsidRPr="005E5EAC">
        <w:rPr>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DD7465D" w14:textId="77777777" w:rsidR="008F3EE4" w:rsidRPr="005E5EAC" w:rsidRDefault="008F3EE4" w:rsidP="008F3EE4">
      <w:pPr>
        <w:rPr>
          <w:sz w:val="16"/>
        </w:rPr>
      </w:pPr>
      <w:r w:rsidRPr="005E5EAC">
        <w:rPr>
          <w:color w:val="000000"/>
          <w:sz w:val="16"/>
          <w:szCs w:val="16"/>
        </w:rPr>
        <w:t xml:space="preserve">Ultimately, </w:t>
      </w:r>
      <w:r w:rsidRPr="005E5EAC">
        <w:rPr>
          <w:color w:val="000000"/>
          <w:u w:val="single"/>
        </w:rPr>
        <w:t xml:space="preserve">tackling </w:t>
      </w:r>
      <w:r w:rsidRPr="005E5EAC">
        <w:rPr>
          <w:rStyle w:val="Emphasis"/>
          <w:highlight w:val="yellow"/>
        </w:rPr>
        <w:t>ex</w:t>
      </w:r>
      <w:r w:rsidRPr="005E5EAC">
        <w:rPr>
          <w:color w:val="000000"/>
          <w:u w:val="single"/>
        </w:rPr>
        <w:t xml:space="preserve">istential </w:t>
      </w:r>
      <w:r w:rsidRPr="005E5EAC">
        <w:rPr>
          <w:color w:val="000000"/>
          <w:highlight w:val="yellow"/>
          <w:u w:val="single"/>
        </w:rPr>
        <w:t xml:space="preserve">risks is a </w:t>
      </w:r>
      <w:r w:rsidRPr="005E5EAC">
        <w:rPr>
          <w:rStyle w:val="Emphasis"/>
          <w:highlight w:val="yellow"/>
        </w:rPr>
        <w:t>political problem</w:t>
      </w:r>
      <w:r w:rsidRPr="005E5EAC">
        <w:rPr>
          <w:color w:val="000000"/>
          <w:sz w:val="16"/>
          <w:szCs w:val="16"/>
        </w:rPr>
        <w:t xml:space="preserve">. Private citizens can achieve many things, but </w:t>
      </w:r>
      <w:r w:rsidRPr="005E5EAC">
        <w:rPr>
          <w:color w:val="000000"/>
          <w:u w:val="single"/>
        </w:rPr>
        <w:t>preventing nuclear war, averting bioterrorism, and curbing greenhouse emissions are</w:t>
      </w:r>
      <w:r w:rsidRPr="005E5EAC">
        <w:rPr>
          <w:color w:val="000000"/>
          <w:sz w:val="16"/>
          <w:szCs w:val="16"/>
        </w:rPr>
        <w:t xml:space="preserve"> fundamentally </w:t>
      </w:r>
      <w:r w:rsidRPr="005E5EAC">
        <w:rPr>
          <w:color w:val="000000"/>
          <w:u w:val="single"/>
        </w:rPr>
        <w:t>problems of government</w:t>
      </w:r>
      <w:r w:rsidRPr="005E5EAC">
        <w:rPr>
          <w:color w:val="000000"/>
          <w:sz w:val="16"/>
          <w:szCs w:val="16"/>
        </w:rPr>
        <w:t xml:space="preserve">. Governments control the military, levy taxes, and provide public goods. So </w:t>
      </w:r>
      <w:r w:rsidRPr="005E5EAC">
        <w:rPr>
          <w:color w:val="000000"/>
          <w:u w:val="single"/>
        </w:rPr>
        <w:t xml:space="preserve">the </w:t>
      </w:r>
      <w:r w:rsidRPr="005E5EAC">
        <w:rPr>
          <w:rStyle w:val="Emphasis"/>
        </w:rPr>
        <w:t>values</w:t>
      </w:r>
      <w:r w:rsidRPr="005E5EAC">
        <w:rPr>
          <w:color w:val="000000"/>
          <w:u w:val="single"/>
        </w:rPr>
        <w:t xml:space="preserve"> of those who run the country will determine how much of a priority the nation places on averting catastrophe</w:t>
      </w:r>
      <w:r w:rsidRPr="005E5EAC">
        <w:rPr>
          <w:color w:val="000000"/>
          <w:sz w:val="16"/>
          <w:szCs w:val="16"/>
        </w:rPr>
        <w:t>.</w:t>
      </w:r>
    </w:p>
    <w:p w14:paraId="66B30EB6" w14:textId="77777777" w:rsidR="008F3EE4" w:rsidRPr="005E5EAC" w:rsidRDefault="008F3EE4" w:rsidP="008F3EE4">
      <w:pPr>
        <w:rPr>
          <w:sz w:val="16"/>
        </w:rPr>
      </w:pPr>
      <w:r w:rsidRPr="005E5EAC">
        <w:rPr>
          <w:color w:val="000000"/>
          <w:u w:val="single"/>
        </w:rPr>
        <w:t xml:space="preserve">That’s why </w:t>
      </w:r>
      <w:r w:rsidRPr="005E5EAC">
        <w:rPr>
          <w:color w:val="000000"/>
          <w:highlight w:val="yellow"/>
          <w:u w:val="single"/>
        </w:rPr>
        <w:t xml:space="preserve">the </w:t>
      </w:r>
      <w:r w:rsidRPr="005E5EAC">
        <w:rPr>
          <w:rStyle w:val="Emphasis"/>
          <w:highlight w:val="yellow"/>
        </w:rPr>
        <w:t>rise of populists is crucial to</w:t>
      </w:r>
      <w:r w:rsidRPr="005E5EAC">
        <w:rPr>
          <w:rStyle w:val="Emphasis"/>
        </w:rPr>
        <w:t xml:space="preserve"> humanity’s </w:t>
      </w:r>
      <w:r w:rsidRPr="005E5EAC">
        <w:rPr>
          <w:rStyle w:val="Emphasis"/>
          <w:highlight w:val="yellow"/>
        </w:rPr>
        <w:t>long- term survival</w:t>
      </w:r>
      <w:r w:rsidRPr="005E5EAC">
        <w:rPr>
          <w:color w:val="000000"/>
          <w:sz w:val="16"/>
          <w:szCs w:val="16"/>
        </w:rPr>
        <w:t xml:space="preserve">. In chapter 7,1 discuss the factors that have led to the electoral success of populists during recent decades, and why </w:t>
      </w:r>
      <w:r w:rsidRPr="005E5EAC">
        <w:rPr>
          <w:color w:val="000000"/>
          <w:highlight w:val="yellow"/>
          <w:u w:val="single"/>
        </w:rPr>
        <w:t>populists tend to</w:t>
      </w:r>
      <w:r w:rsidRPr="005E5EAC">
        <w:rPr>
          <w:color w:val="000000"/>
          <w:highlight w:val="yellow"/>
          <w:u w:val="single"/>
          <w:shd w:val="clear" w:color="auto" w:fill="FFFF00"/>
        </w:rPr>
        <w:t xml:space="preserve"> </w:t>
      </w:r>
      <w:r w:rsidRPr="005E5EAC">
        <w:rPr>
          <w:color w:val="000000"/>
          <w:highlight w:val="yellow"/>
          <w:u w:val="single"/>
        </w:rPr>
        <w:t xml:space="preserve">be </w:t>
      </w:r>
      <w:r w:rsidRPr="005E5EAC">
        <w:rPr>
          <w:rStyle w:val="Emphasis"/>
          <w:highlight w:val="yellow"/>
        </w:rPr>
        <w:t>uninterested in</w:t>
      </w:r>
      <w:r w:rsidRPr="005E5EAC">
        <w:rPr>
          <w:rStyle w:val="Emphasis"/>
        </w:rPr>
        <w:t xml:space="preserve"> dealing with </w:t>
      </w:r>
      <w:r w:rsidRPr="005E5EAC">
        <w:rPr>
          <w:rStyle w:val="Emphasis"/>
          <w:highlight w:val="yellow"/>
        </w:rPr>
        <w:t>long-term threats</w:t>
      </w:r>
      <w:r w:rsidRPr="005E5EAC">
        <w:rPr>
          <w:color w:val="000000"/>
          <w:u w:val="single"/>
        </w:rPr>
        <w:t>. Populists’ focus on the short term means</w:t>
      </w:r>
      <w:r w:rsidRPr="005E5EAC">
        <w:rPr>
          <w:color w:val="000000"/>
          <w:sz w:val="16"/>
          <w:szCs w:val="16"/>
        </w:rPr>
        <w:t xml:space="preserve"> that—like a driver distracted by a back seat squabble—</w:t>
      </w:r>
      <w:r w:rsidRPr="005E5EAC">
        <w:rPr>
          <w:color w:val="000000"/>
          <w:u w:val="single"/>
        </w:rPr>
        <w:t xml:space="preserve">we’re in danger of </w:t>
      </w:r>
      <w:r w:rsidRPr="005E5EAC">
        <w:rPr>
          <w:rStyle w:val="Emphasis"/>
        </w:rPr>
        <w:t>missing the threats that could kill us</w:t>
      </w:r>
      <w:r w:rsidRPr="005E5EAC">
        <w:rPr>
          <w:color w:val="000000"/>
          <w:sz w:val="16"/>
          <w:szCs w:val="16"/>
        </w:rPr>
        <w:t xml:space="preserve">. I’ll explore why populists around the world struggled to respond to COVID-19, and what this says about the dangers that populism poses to our species. </w:t>
      </w:r>
      <w:r w:rsidRPr="005E5EAC">
        <w:rPr>
          <w:color w:val="000000"/>
          <w:u w:val="single"/>
        </w:rPr>
        <w:t xml:space="preserve">Most critics of populism have concentrated on the present day. They’re missing the bigger picture. Populists are primarily </w:t>
      </w:r>
      <w:r w:rsidRPr="005E5EAC">
        <w:rPr>
          <w:rStyle w:val="Emphasis"/>
        </w:rPr>
        <w:t>endangering the unborn</w:t>
      </w:r>
      <w:r w:rsidRPr="005E5EAC">
        <w:rPr>
          <w:color w:val="000000"/>
          <w:sz w:val="16"/>
          <w:szCs w:val="16"/>
        </w:rPr>
        <w:t>.</w:t>
      </w:r>
    </w:p>
    <w:p w14:paraId="7E484D68" w14:textId="77777777" w:rsidR="008F3EE4" w:rsidRPr="005E5EAC" w:rsidRDefault="008F3EE4" w:rsidP="008F3EE4">
      <w:pPr>
        <w:rPr>
          <w:rStyle w:val="Emphasis"/>
          <w:b w:val="0"/>
          <w:iCs w:val="0"/>
          <w:sz w:val="16"/>
          <w:u w:val="none"/>
        </w:rPr>
      </w:pPr>
      <w:r w:rsidRPr="005E5EAC">
        <w:rPr>
          <w:color w:val="000000"/>
          <w:highlight w:val="yellow"/>
          <w:u w:val="single"/>
        </w:rPr>
        <w:t>Bad politics</w:t>
      </w:r>
      <w:r w:rsidRPr="005E5EAC">
        <w:rPr>
          <w:color w:val="000000"/>
          <w:u w:val="single"/>
        </w:rPr>
        <w:t xml:space="preserve"> </w:t>
      </w:r>
      <w:r w:rsidRPr="005E5EAC">
        <w:rPr>
          <w:rStyle w:val="Emphasis"/>
        </w:rPr>
        <w:t>doesn’t just exacerbate other dangers</w:t>
      </w:r>
      <w:r w:rsidRPr="005E5EAC">
        <w:rPr>
          <w:color w:val="000000"/>
          <w:u w:val="single"/>
        </w:rPr>
        <w:t xml:space="preserve">; it </w:t>
      </w:r>
      <w:r w:rsidRPr="005E5EAC">
        <w:rPr>
          <w:color w:val="000000"/>
          <w:highlight w:val="yellow"/>
          <w:u w:val="single"/>
        </w:rPr>
        <w:t xml:space="preserve">represents a </w:t>
      </w:r>
      <w:r w:rsidRPr="005E5EAC">
        <w:rPr>
          <w:rStyle w:val="Emphasis"/>
          <w:highlight w:val="yellow"/>
        </w:rPr>
        <w:t>risk factor in itself</w:t>
      </w:r>
      <w:r w:rsidRPr="005E5EAC">
        <w:rPr>
          <w:color w:val="000000"/>
          <w:highlight w:val="yellow"/>
          <w:u w:val="single"/>
        </w:rPr>
        <w:t xml:space="preserve"> through</w:t>
      </w:r>
      <w:r w:rsidRPr="005E5EAC">
        <w:rPr>
          <w:color w:val="000000"/>
          <w:u w:val="single"/>
        </w:rPr>
        <w:t xml:space="preserve"> the possibility of </w:t>
      </w:r>
      <w:r w:rsidRPr="005E5EAC">
        <w:rPr>
          <w:color w:val="000000"/>
          <w:highlight w:val="yellow"/>
          <w:u w:val="single"/>
        </w:rPr>
        <w:t>a totalitarian turn</w:t>
      </w:r>
      <w:r w:rsidRPr="005E5EAC">
        <w:rPr>
          <w:color w:val="000000"/>
          <w:sz w:val="16"/>
          <w:szCs w:val="16"/>
        </w:rPr>
        <w:t xml:space="preserve"> —</w:t>
      </w:r>
      <w:r w:rsidRPr="005E5EAC">
        <w:rPr>
          <w:color w:val="000000"/>
          <w:u w:val="single"/>
        </w:rPr>
        <w:t>in which democracy is replaced by an enduring autocracy</w:t>
      </w:r>
      <w:r w:rsidRPr="005E5EAC">
        <w:rPr>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6CE8133" w14:textId="77777777" w:rsidR="008F3EE4" w:rsidRPr="005E5EAC" w:rsidRDefault="008F3EE4" w:rsidP="008F3EE4">
      <w:pPr>
        <w:rPr>
          <w:sz w:val="14"/>
        </w:rPr>
      </w:pPr>
    </w:p>
    <w:p w14:paraId="2B3F4317" w14:textId="77777777" w:rsidR="008F3EE4" w:rsidRPr="005E5EAC" w:rsidRDefault="008F3EE4" w:rsidP="008F3EE4">
      <w:pPr>
        <w:pStyle w:val="Heading3"/>
      </w:pPr>
      <w:r w:rsidRPr="005E5EAC">
        <w:t>1NC</w:t>
      </w:r>
    </w:p>
    <w:p w14:paraId="34FDA0B9" w14:textId="77777777" w:rsidR="008F3EE4" w:rsidRPr="005E5EAC" w:rsidRDefault="008F3EE4" w:rsidP="008F3EE4">
      <w:r w:rsidRPr="005E5EAC">
        <w:t>CRA CP</w:t>
      </w:r>
    </w:p>
    <w:p w14:paraId="010BAB1C" w14:textId="77777777" w:rsidR="008F3EE4" w:rsidRPr="005E5EAC" w:rsidRDefault="008F3EE4" w:rsidP="008F3EE4">
      <w:pPr>
        <w:pStyle w:val="Heading4"/>
      </w:pPr>
      <w:r w:rsidRPr="005E5EAC">
        <w:t>The United States executive branch should issue an interpretive rule stating that its statutory authority neither allows nor requires [substantially strengthening collective bargaining rights for secondary actions. ]. The United States Congress should enact, and the President should sign, a resolution of disapproval of this rule pursuant to the Congressional Review Act.</w:t>
      </w:r>
    </w:p>
    <w:p w14:paraId="37AFF2BE" w14:textId="77777777" w:rsidR="008F3EE4" w:rsidRPr="005E5EAC" w:rsidRDefault="008F3EE4" w:rsidP="008F3EE4">
      <w:pPr>
        <w:pStyle w:val="Heading4"/>
      </w:pPr>
      <w:r w:rsidRPr="005E5EAC">
        <w:t xml:space="preserve">It </w:t>
      </w:r>
      <w:r w:rsidRPr="005E5EAC">
        <w:rPr>
          <w:u w:val="single"/>
        </w:rPr>
        <w:t>solves</w:t>
      </w:r>
      <w:r w:rsidRPr="005E5EAC">
        <w:t xml:space="preserve"> AND </w:t>
      </w:r>
      <w:r w:rsidRPr="005E5EAC">
        <w:rPr>
          <w:u w:val="single"/>
        </w:rPr>
        <w:t>rebalances</w:t>
      </w:r>
      <w:r w:rsidRPr="005E5EAC">
        <w:t xml:space="preserve"> statutory interpretation </w:t>
      </w:r>
      <w:r w:rsidRPr="005E5EAC">
        <w:rPr>
          <w:u w:val="single"/>
        </w:rPr>
        <w:t>away</w:t>
      </w:r>
      <w:r w:rsidRPr="005E5EAC">
        <w:t xml:space="preserve"> from courts.</w:t>
      </w:r>
    </w:p>
    <w:p w14:paraId="740024E2" w14:textId="77777777" w:rsidR="008F3EE4" w:rsidRPr="005E5EAC" w:rsidRDefault="008F3EE4" w:rsidP="008F3EE4">
      <w:r w:rsidRPr="005E5EAC">
        <w:t xml:space="preserve">Jody </w:t>
      </w:r>
      <w:r w:rsidRPr="005E5EAC">
        <w:rPr>
          <w:rStyle w:val="Style13ptBold"/>
        </w:rPr>
        <w:t>Freeman 22</w:t>
      </w:r>
      <w:r w:rsidRPr="005E5EAC">
        <w:t xml:space="preserve">, the Archibald Cox Professor of Law, Harvard Law School; and Matthew C. </w:t>
      </w:r>
      <w:r w:rsidRPr="005E5EAC">
        <w:rPr>
          <w:b/>
          <w:bCs/>
        </w:rPr>
        <w:t>Stephenson</w:t>
      </w:r>
      <w:r w:rsidRPr="005E5EAC">
        <w:t>, the Eli Goldston Professor of Law, Harvard Law School, 2022, “The Untapped Potential of the Congressional Review Act,” Harvard Journal on Legislation, Vol. 59, pp. 279-327</w:t>
      </w:r>
    </w:p>
    <w:p w14:paraId="4493F0CE" w14:textId="77777777" w:rsidR="008F3EE4" w:rsidRPr="005E5EAC" w:rsidRDefault="008F3EE4" w:rsidP="008F3EE4">
      <w:pPr>
        <w:rPr>
          <w:sz w:val="16"/>
        </w:rPr>
      </w:pPr>
      <w:r w:rsidRPr="005E5EAC">
        <w:rPr>
          <w:rStyle w:val="StyleUnderline"/>
        </w:rPr>
        <w:t>Imagine</w:t>
      </w:r>
      <w:r w:rsidRPr="005E5EAC">
        <w:rPr>
          <w:sz w:val="16"/>
        </w:rPr>
        <w:t xml:space="preserve"> there was </w:t>
      </w:r>
      <w:r w:rsidRPr="005E5EAC">
        <w:rPr>
          <w:rStyle w:val="StyleUnderline"/>
        </w:rPr>
        <w:t xml:space="preserve">a </w:t>
      </w:r>
      <w:r w:rsidRPr="005E5EAC">
        <w:rPr>
          <w:rStyle w:val="StyleUnderline"/>
          <w:highlight w:val="yellow"/>
        </w:rPr>
        <w:t>statute</w:t>
      </w:r>
      <w:r w:rsidRPr="005E5EAC">
        <w:rPr>
          <w:rStyle w:val="StyleUnderline"/>
        </w:rPr>
        <w:t xml:space="preserve"> that </w:t>
      </w:r>
      <w:r w:rsidRPr="005E5EAC">
        <w:rPr>
          <w:rStyle w:val="StyleUnderline"/>
          <w:highlight w:val="yellow"/>
        </w:rPr>
        <w:t>allow</w:t>
      </w:r>
      <w:r w:rsidRPr="005E5EAC">
        <w:rPr>
          <w:rStyle w:val="StyleUnderline"/>
        </w:rPr>
        <w:t>ed</w:t>
      </w:r>
      <w:r w:rsidRPr="005E5EAC">
        <w:rPr>
          <w:sz w:val="16"/>
        </w:rPr>
        <w:t xml:space="preserve"> federal </w:t>
      </w:r>
      <w:r w:rsidRPr="005E5EAC">
        <w:rPr>
          <w:rStyle w:val="StyleUnderline"/>
          <w:highlight w:val="yellow"/>
        </w:rPr>
        <w:t>agencies</w:t>
      </w:r>
      <w:r w:rsidRPr="005E5EAC">
        <w:rPr>
          <w:rStyle w:val="StyleUnderline"/>
        </w:rPr>
        <w:t xml:space="preserve"> to</w:t>
      </w:r>
      <w:r w:rsidRPr="005E5EAC">
        <w:rPr>
          <w:sz w:val="16"/>
        </w:rPr>
        <w:t xml:space="preserve"> seek and </w:t>
      </w:r>
      <w:r w:rsidRPr="005E5EAC">
        <w:rPr>
          <w:rStyle w:val="Emphasis"/>
          <w:highlight w:val="yellow"/>
        </w:rPr>
        <w:t>prompt</w:t>
      </w:r>
      <w:r w:rsidRPr="005E5EAC">
        <w:rPr>
          <w:rStyle w:val="StyleUnderline"/>
        </w:rPr>
        <w:t xml:space="preserve">ly receive </w:t>
      </w:r>
      <w:r w:rsidRPr="005E5EAC">
        <w:rPr>
          <w:rStyle w:val="Emphasis"/>
        </w:rPr>
        <w:t xml:space="preserve">from Congress </w:t>
      </w:r>
      <w:r w:rsidRPr="005E5EAC">
        <w:rPr>
          <w:rStyle w:val="Emphasis"/>
          <w:highlight w:val="yellow"/>
        </w:rPr>
        <w:t>formal endorsements</w:t>
      </w:r>
      <w:r w:rsidRPr="005E5EAC">
        <w:rPr>
          <w:rStyle w:val="StyleUnderline"/>
          <w:highlight w:val="yellow"/>
        </w:rPr>
        <w:t xml:space="preserve"> of</w:t>
      </w:r>
      <w:r w:rsidRPr="005E5EAC">
        <w:rPr>
          <w:rStyle w:val="StyleUnderline"/>
        </w:rPr>
        <w:t xml:space="preserve"> their statutory </w:t>
      </w:r>
      <w:r w:rsidRPr="005E5EAC">
        <w:rPr>
          <w:rStyle w:val="Emphasis"/>
          <w:highlight w:val="yellow"/>
        </w:rPr>
        <w:t>interp</w:t>
      </w:r>
      <w:r w:rsidRPr="005E5EAC">
        <w:rPr>
          <w:rStyle w:val="StyleUnderline"/>
        </w:rPr>
        <w:t>retation</w:t>
      </w:r>
      <w:r w:rsidRPr="005E5EAC">
        <w:rPr>
          <w:rStyle w:val="Emphasis"/>
          <w:highlight w:val="yellow"/>
        </w:rPr>
        <w:t>s</w:t>
      </w:r>
      <w:r w:rsidRPr="005E5EAC">
        <w:rPr>
          <w:sz w:val="16"/>
        </w:rPr>
        <w:t xml:space="preserve">— and that Congress could provide such endorsements </w:t>
      </w:r>
      <w:r w:rsidRPr="005E5EAC">
        <w:rPr>
          <w:rStyle w:val="StyleUnderline"/>
        </w:rPr>
        <w:t xml:space="preserve">via </w:t>
      </w:r>
      <w:r w:rsidRPr="005E5EAC">
        <w:rPr>
          <w:rStyle w:val="Emphasis"/>
        </w:rPr>
        <w:t>special fast-track procedures</w:t>
      </w:r>
      <w:r w:rsidRPr="005E5EAC">
        <w:rPr>
          <w:rStyle w:val="StyleUnderline"/>
        </w:rPr>
        <w:t xml:space="preserve"> </w:t>
      </w:r>
      <w:r w:rsidRPr="005E5EAC">
        <w:rPr>
          <w:rStyle w:val="StyleUnderline"/>
          <w:highlight w:val="yellow"/>
        </w:rPr>
        <w:t>requiring</w:t>
      </w:r>
      <w:r w:rsidRPr="005E5EAC">
        <w:rPr>
          <w:rStyle w:val="StyleUnderline"/>
        </w:rPr>
        <w:t xml:space="preserve"> only a simple </w:t>
      </w:r>
      <w:r w:rsidRPr="005E5EAC">
        <w:rPr>
          <w:rStyle w:val="StyleUnderline"/>
          <w:highlight w:val="yellow"/>
        </w:rPr>
        <w:t>majority</w:t>
      </w:r>
      <w:r w:rsidRPr="005E5EAC">
        <w:rPr>
          <w:rStyle w:val="StyleUnderline"/>
        </w:rPr>
        <w:t xml:space="preserve"> vote, </w:t>
      </w:r>
      <w:r w:rsidRPr="005E5EAC">
        <w:rPr>
          <w:rStyle w:val="Emphasis"/>
        </w:rPr>
        <w:t>without</w:t>
      </w:r>
      <w:r w:rsidRPr="005E5EAC">
        <w:rPr>
          <w:sz w:val="16"/>
        </w:rPr>
        <w:t xml:space="preserve"> the possibility of </w:t>
      </w:r>
      <w:r w:rsidRPr="005E5EAC">
        <w:rPr>
          <w:rStyle w:val="Emphasis"/>
        </w:rPr>
        <w:t>filibuster or amendment</w:t>
      </w:r>
      <w:r w:rsidRPr="005E5EAC">
        <w:rPr>
          <w:rStyle w:val="StyleUnderline"/>
        </w:rPr>
        <w:t>. This</w:t>
      </w:r>
      <w:r w:rsidRPr="005E5EAC">
        <w:rPr>
          <w:sz w:val="16"/>
        </w:rPr>
        <w:t xml:space="preserve"> expedited process </w:t>
      </w:r>
      <w:r w:rsidRPr="005E5EAC">
        <w:rPr>
          <w:rStyle w:val="StyleUnderline"/>
        </w:rPr>
        <w:t xml:space="preserve">would make it easier for agencies to </w:t>
      </w:r>
      <w:r w:rsidRPr="005E5EAC">
        <w:rPr>
          <w:rStyle w:val="Emphasis"/>
          <w:highlight w:val="yellow"/>
        </w:rPr>
        <w:t>resolve uncertainties</w:t>
      </w:r>
      <w:r w:rsidRPr="005E5EAC">
        <w:rPr>
          <w:rStyle w:val="StyleUnderline"/>
        </w:rPr>
        <w:t xml:space="preserve"> about their legal authority</w:t>
      </w:r>
      <w:r w:rsidRPr="005E5EAC">
        <w:rPr>
          <w:sz w:val="16"/>
        </w:rPr>
        <w:t xml:space="preserve">—uncertainties </w:t>
      </w:r>
      <w:r w:rsidRPr="005E5EAC">
        <w:rPr>
          <w:rStyle w:val="StyleUnderline"/>
        </w:rPr>
        <w:t>that have multiplied as agencies increasingly interpret old statutes to confront new problems</w:t>
      </w:r>
      <w:r w:rsidRPr="005E5EAC">
        <w:rPr>
          <w:sz w:val="16"/>
        </w:rPr>
        <w:t xml:space="preserve">.1 By </w:t>
      </w:r>
      <w:r w:rsidRPr="005E5EAC">
        <w:rPr>
          <w:rStyle w:val="StyleUnderline"/>
        </w:rPr>
        <w:t>enabling Congress to weigh in quickly to resolve questions of statutory meaning</w:t>
      </w:r>
      <w:r w:rsidRPr="005E5EAC">
        <w:rPr>
          <w:sz w:val="16"/>
        </w:rPr>
        <w:t xml:space="preserve">, such a </w:t>
      </w:r>
      <w:r w:rsidRPr="005E5EAC">
        <w:rPr>
          <w:rStyle w:val="StyleUnderline"/>
          <w:highlight w:val="yellow"/>
        </w:rPr>
        <w:t>mech</w:t>
      </w:r>
      <w:r w:rsidRPr="005E5EAC">
        <w:rPr>
          <w:rStyle w:val="StyleUnderline"/>
        </w:rPr>
        <w:t xml:space="preserve">anism could </w:t>
      </w:r>
      <w:r w:rsidRPr="005E5EAC">
        <w:rPr>
          <w:rStyle w:val="Emphasis"/>
          <w:highlight w:val="yellow"/>
        </w:rPr>
        <w:t>fundamentally re-balance</w:t>
      </w:r>
      <w:r w:rsidRPr="005E5EAC">
        <w:rPr>
          <w:sz w:val="16"/>
        </w:rPr>
        <w:t xml:space="preserve"> the respective </w:t>
      </w:r>
      <w:r w:rsidRPr="005E5EAC">
        <w:rPr>
          <w:rStyle w:val="StyleUnderline"/>
        </w:rPr>
        <w:t xml:space="preserve">roles of </w:t>
      </w:r>
      <w:r w:rsidRPr="005E5EAC">
        <w:rPr>
          <w:rStyle w:val="Emphasis"/>
          <w:highlight w:val="yellow"/>
        </w:rPr>
        <w:t>Congress and</w:t>
      </w:r>
      <w:r w:rsidRPr="005E5EAC">
        <w:rPr>
          <w:rStyle w:val="StyleUnderline"/>
        </w:rPr>
        <w:t xml:space="preserve"> the </w:t>
      </w:r>
      <w:r w:rsidRPr="005E5EAC">
        <w:rPr>
          <w:rStyle w:val="Emphasis"/>
          <w:highlight w:val="yellow"/>
        </w:rPr>
        <w:t>courts</w:t>
      </w:r>
      <w:r w:rsidRPr="005E5EAC">
        <w:rPr>
          <w:rStyle w:val="StyleUnderline"/>
        </w:rPr>
        <w:t xml:space="preserve"> in </w:t>
      </w:r>
      <w:r w:rsidRPr="005E5EAC">
        <w:rPr>
          <w:rStyle w:val="Emphasis"/>
          <w:highlight w:val="yellow"/>
        </w:rPr>
        <w:t>shaping</w:t>
      </w:r>
      <w:r w:rsidRPr="005E5EAC">
        <w:rPr>
          <w:rStyle w:val="StyleUnderline"/>
        </w:rPr>
        <w:t xml:space="preserve"> and constraining agency </w:t>
      </w:r>
      <w:r w:rsidRPr="005E5EAC">
        <w:rPr>
          <w:rStyle w:val="Emphasis"/>
          <w:highlight w:val="yellow"/>
        </w:rPr>
        <w:t>policy</w:t>
      </w:r>
      <w:r w:rsidRPr="005E5EAC">
        <w:rPr>
          <w:rStyle w:val="StyleUnderline"/>
        </w:rPr>
        <w:t>making</w:t>
      </w:r>
      <w:r w:rsidRPr="005E5EAC">
        <w:rPr>
          <w:sz w:val="16"/>
        </w:rPr>
        <w:t xml:space="preserve">. Moreover, </w:t>
      </w:r>
      <w:r w:rsidRPr="005E5EAC">
        <w:rPr>
          <w:rStyle w:val="StyleUnderline"/>
        </w:rPr>
        <w:t>this tool could be used by agencies, in collaboration with sympathetic congressional majorities, to amend—rather than merely clarify—the relevant statutes</w:t>
      </w:r>
      <w:r w:rsidRPr="005E5EAC">
        <w:rPr>
          <w:sz w:val="16"/>
        </w:rPr>
        <w:t xml:space="preserve">. After all, </w:t>
      </w:r>
      <w:r w:rsidRPr="005E5EAC">
        <w:rPr>
          <w:rStyle w:val="StyleUnderline"/>
          <w:highlight w:val="yellow"/>
        </w:rPr>
        <w:t>if</w:t>
      </w:r>
      <w:r w:rsidRPr="005E5EAC">
        <w:rPr>
          <w:rStyle w:val="StyleUnderline"/>
        </w:rPr>
        <w:t xml:space="preserve"> an </w:t>
      </w:r>
      <w:r w:rsidRPr="005E5EAC">
        <w:rPr>
          <w:rStyle w:val="StyleUnderline"/>
          <w:highlight w:val="yellow"/>
        </w:rPr>
        <w:t>agency</w:t>
      </w:r>
      <w:r w:rsidRPr="005E5EAC">
        <w:rPr>
          <w:rStyle w:val="StyleUnderline"/>
        </w:rPr>
        <w:t xml:space="preserve"> proposed an interpretation that </w:t>
      </w:r>
      <w:r w:rsidRPr="005E5EAC">
        <w:rPr>
          <w:rStyle w:val="StyleUnderline"/>
          <w:highlight w:val="yellow"/>
        </w:rPr>
        <w:t>contravened</w:t>
      </w:r>
      <w:r w:rsidRPr="005E5EAC">
        <w:rPr>
          <w:rStyle w:val="StyleUnderline"/>
        </w:rPr>
        <w:t xml:space="preserve"> the existing statutory </w:t>
      </w:r>
      <w:r w:rsidRPr="005E5EAC">
        <w:rPr>
          <w:rStyle w:val="StyleUnderline"/>
          <w:highlight w:val="yellow"/>
        </w:rPr>
        <w:t xml:space="preserve">text, but </w:t>
      </w:r>
      <w:r w:rsidRPr="005E5EAC">
        <w:rPr>
          <w:rStyle w:val="Emphasis"/>
          <w:highlight w:val="yellow"/>
        </w:rPr>
        <w:t>Congress</w:t>
      </w:r>
      <w:r w:rsidRPr="005E5EAC">
        <w:rPr>
          <w:rStyle w:val="Emphasis"/>
        </w:rPr>
        <w:t xml:space="preserve"> subsequently </w:t>
      </w:r>
      <w:r w:rsidRPr="005E5EAC">
        <w:rPr>
          <w:rStyle w:val="Emphasis"/>
          <w:highlight w:val="yellow"/>
        </w:rPr>
        <w:t>endorsed</w:t>
      </w:r>
      <w:r w:rsidRPr="005E5EAC">
        <w:rPr>
          <w:rStyle w:val="StyleUnderline"/>
          <w:highlight w:val="yellow"/>
        </w:rPr>
        <w:t xml:space="preserve"> that</w:t>
      </w:r>
      <w:r w:rsidRPr="005E5EAC">
        <w:rPr>
          <w:rStyle w:val="StyleUnderline"/>
        </w:rPr>
        <w:t xml:space="preserve"> interpretation through a formal exercise of legislative power, Congress </w:t>
      </w:r>
      <w:r w:rsidRPr="005E5EAC">
        <w:rPr>
          <w:rStyle w:val="Emphasis"/>
          <w:highlight w:val="yellow"/>
        </w:rPr>
        <w:t>effectively</w:t>
      </w:r>
      <w:r w:rsidRPr="005E5EAC">
        <w:rPr>
          <w:rStyle w:val="StyleUnderline"/>
        </w:rPr>
        <w:t xml:space="preserve"> would have </w:t>
      </w:r>
      <w:r w:rsidRPr="005E5EAC">
        <w:rPr>
          <w:rStyle w:val="Emphasis"/>
          <w:highlight w:val="yellow"/>
        </w:rPr>
        <w:t>amend</w:t>
      </w:r>
      <w:r w:rsidRPr="005E5EAC">
        <w:rPr>
          <w:rStyle w:val="StyleUnderline"/>
        </w:rPr>
        <w:t xml:space="preserve">ed the </w:t>
      </w:r>
      <w:r w:rsidRPr="005E5EAC">
        <w:rPr>
          <w:rStyle w:val="StyleUnderline"/>
          <w:highlight w:val="yellow"/>
        </w:rPr>
        <w:t>statute</w:t>
      </w:r>
      <w:r w:rsidRPr="005E5EAC">
        <w:rPr>
          <w:rStyle w:val="StyleUnderline"/>
        </w:rPr>
        <w:t xml:space="preserve"> to </w:t>
      </w:r>
      <w:r w:rsidRPr="005E5EAC">
        <w:rPr>
          <w:rStyle w:val="Emphasis"/>
        </w:rPr>
        <w:t>permit the agency’s proposed interpretation</w:t>
      </w:r>
      <w:r w:rsidRPr="005E5EAC">
        <w:rPr>
          <w:sz w:val="16"/>
        </w:rPr>
        <w:t>.</w:t>
      </w:r>
    </w:p>
    <w:p w14:paraId="7A89EEAA" w14:textId="77777777" w:rsidR="008F3EE4" w:rsidRPr="005E5EAC" w:rsidRDefault="008F3EE4" w:rsidP="008F3EE4">
      <w:pPr>
        <w:rPr>
          <w:sz w:val="16"/>
        </w:rPr>
      </w:pPr>
      <w:r w:rsidRPr="005E5EAC">
        <w:rPr>
          <w:sz w:val="16"/>
        </w:rPr>
        <w:t xml:space="preserve">No special framework law is required for agencies to request, or for Congress to adopt, legislation clarifying or amending a statute.2 But as a practical matter, </w:t>
      </w:r>
      <w:r w:rsidRPr="005E5EAC">
        <w:rPr>
          <w:rStyle w:val="Emphasis"/>
        </w:rPr>
        <w:t>numerous features</w:t>
      </w:r>
      <w:r w:rsidRPr="005E5EAC">
        <w:rPr>
          <w:rStyle w:val="StyleUnderline"/>
        </w:rPr>
        <w:t xml:space="preserve"> of the legislative process make it </w:t>
      </w:r>
      <w:r w:rsidRPr="005E5EAC">
        <w:rPr>
          <w:rStyle w:val="Emphasis"/>
        </w:rPr>
        <w:t>very hard</w:t>
      </w:r>
      <w:r w:rsidRPr="005E5EAC">
        <w:rPr>
          <w:rStyle w:val="StyleUnderline"/>
        </w:rPr>
        <w:t xml:space="preserve"> for agencies to secure formal legislative endorsement of their legal views, even when majorities in both chambers of Congress are supportive</w:t>
      </w:r>
      <w:r w:rsidRPr="005E5EAC">
        <w:rPr>
          <w:sz w:val="16"/>
        </w:rPr>
        <w:t xml:space="preserve">. The </w:t>
      </w:r>
      <w:r w:rsidRPr="005E5EAC">
        <w:rPr>
          <w:rStyle w:val="Emphasis"/>
        </w:rPr>
        <w:t>greatest obstacle</w:t>
      </w:r>
      <w:r w:rsidRPr="005E5EAC">
        <w:rPr>
          <w:rStyle w:val="StyleUnderline"/>
        </w:rPr>
        <w:t xml:space="preserve"> is</w:t>
      </w:r>
      <w:r w:rsidRPr="005E5EAC">
        <w:rPr>
          <w:sz w:val="16"/>
        </w:rPr>
        <w:t xml:space="preserve"> almost certainly </w:t>
      </w:r>
      <w:r w:rsidRPr="005E5EAC">
        <w:rPr>
          <w:rStyle w:val="StyleUnderline"/>
        </w:rPr>
        <w:t>the Senate filibuster, but there are others</w:t>
      </w:r>
      <w:r w:rsidRPr="005E5EAC">
        <w:rPr>
          <w:sz w:val="16"/>
        </w:rPr>
        <w:t xml:space="preserve"> as well, </w:t>
      </w:r>
      <w:r w:rsidRPr="005E5EAC">
        <w:rPr>
          <w:rStyle w:val="StyleUnderline"/>
        </w:rPr>
        <w:t>including</w:t>
      </w:r>
      <w:r w:rsidRPr="005E5EAC">
        <w:rPr>
          <w:sz w:val="16"/>
        </w:rPr>
        <w:t xml:space="preserve"> the </w:t>
      </w:r>
      <w:r w:rsidRPr="005E5EAC">
        <w:rPr>
          <w:rStyle w:val="StyleUnderline"/>
        </w:rPr>
        <w:t>possibility</w:t>
      </w:r>
      <w:r w:rsidRPr="005E5EAC">
        <w:rPr>
          <w:sz w:val="16"/>
        </w:rPr>
        <w:t xml:space="preserve"> that </w:t>
      </w:r>
      <w:r w:rsidRPr="005E5EAC">
        <w:rPr>
          <w:rStyle w:val="StyleUnderline"/>
        </w:rPr>
        <w:t>a proposal will get bottled up in committee or bogged down with amendments</w:t>
      </w:r>
      <w:r w:rsidRPr="005E5EAC">
        <w:rPr>
          <w:sz w:val="16"/>
        </w:rPr>
        <w:t xml:space="preserve">. For these reasons, </w:t>
      </w:r>
      <w:r w:rsidRPr="005E5EAC">
        <w:rPr>
          <w:rStyle w:val="StyleUnderline"/>
        </w:rPr>
        <w:t xml:space="preserve">Congress </w:t>
      </w:r>
      <w:r w:rsidRPr="005E5EAC">
        <w:rPr>
          <w:rStyle w:val="Emphasis"/>
        </w:rPr>
        <w:t>rarely</w:t>
      </w:r>
      <w:r w:rsidRPr="005E5EAC">
        <w:rPr>
          <w:rStyle w:val="StyleUnderline"/>
        </w:rPr>
        <w:t xml:space="preserve"> uses its formal Article I powers to </w:t>
      </w:r>
      <w:r w:rsidRPr="005E5EAC">
        <w:rPr>
          <w:rStyle w:val="Emphasis"/>
        </w:rPr>
        <w:t>confirm administrative agencies’ interpretive positions</w:t>
      </w:r>
      <w:r w:rsidRPr="005E5EAC">
        <w:rPr>
          <w:rStyle w:val="StyleUnderline"/>
        </w:rPr>
        <w:t>, even during</w:t>
      </w:r>
      <w:r w:rsidRPr="005E5EAC">
        <w:rPr>
          <w:sz w:val="16"/>
        </w:rPr>
        <w:t xml:space="preserve"> periods of </w:t>
      </w:r>
      <w:r w:rsidRPr="005E5EAC">
        <w:rPr>
          <w:rStyle w:val="StyleUnderline"/>
        </w:rPr>
        <w:t>unified government</w:t>
      </w:r>
      <w:r w:rsidRPr="005E5EAC">
        <w:rPr>
          <w:sz w:val="16"/>
        </w:rPr>
        <w:t xml:space="preserve">.3 </w:t>
      </w:r>
      <w:r w:rsidRPr="005E5EAC">
        <w:rPr>
          <w:rStyle w:val="StyleUnderline"/>
        </w:rPr>
        <w:t xml:space="preserve">A framework statute that </w:t>
      </w:r>
      <w:r w:rsidRPr="005E5EAC">
        <w:rPr>
          <w:rStyle w:val="Emphasis"/>
        </w:rPr>
        <w:t>guaranteed</w:t>
      </w:r>
      <w:r w:rsidRPr="005E5EAC">
        <w:rPr>
          <w:rStyle w:val="StyleUnderline"/>
        </w:rPr>
        <w:t xml:space="preserve"> a fast-track, filibuster-proof, amendment-free, up-or-down majority vote on whether to endorse an agency’s</w:t>
      </w:r>
      <w:r w:rsidRPr="005E5EAC">
        <w:rPr>
          <w:sz w:val="16"/>
        </w:rPr>
        <w:t xml:space="preserve"> proposed </w:t>
      </w:r>
      <w:r w:rsidRPr="005E5EAC">
        <w:rPr>
          <w:rStyle w:val="StyleUnderline"/>
        </w:rPr>
        <w:t>interpretation of its legal authority would</w:t>
      </w:r>
      <w:r w:rsidRPr="005E5EAC">
        <w:rPr>
          <w:sz w:val="16"/>
        </w:rPr>
        <w:t xml:space="preserve"> therefore </w:t>
      </w:r>
      <w:r w:rsidRPr="005E5EAC">
        <w:rPr>
          <w:rStyle w:val="Emphasis"/>
        </w:rPr>
        <w:t>be a game changer</w:t>
      </w:r>
      <w:r w:rsidRPr="005E5EAC">
        <w:rPr>
          <w:sz w:val="16"/>
        </w:rPr>
        <w:t>.</w:t>
      </w:r>
    </w:p>
    <w:p w14:paraId="1895FC2D" w14:textId="77777777" w:rsidR="008F3EE4" w:rsidRPr="005E5EAC" w:rsidRDefault="008F3EE4" w:rsidP="008F3EE4">
      <w:pPr>
        <w:rPr>
          <w:sz w:val="16"/>
        </w:rPr>
      </w:pPr>
      <w:r w:rsidRPr="005E5EAC">
        <w:rPr>
          <w:sz w:val="16"/>
        </w:rPr>
        <w:t xml:space="preserve">It turns out that </w:t>
      </w:r>
      <w:r w:rsidRPr="005E5EAC">
        <w:rPr>
          <w:rStyle w:val="Emphasis"/>
        </w:rPr>
        <w:t>this framework law already exists</w:t>
      </w:r>
      <w:r w:rsidRPr="005E5EAC">
        <w:rPr>
          <w:rStyle w:val="StyleUnderline"/>
        </w:rPr>
        <w:t xml:space="preserve">, though </w:t>
      </w:r>
      <w:r w:rsidRPr="005E5EAC">
        <w:rPr>
          <w:rStyle w:val="Emphasis"/>
        </w:rPr>
        <w:t>nobody</w:t>
      </w:r>
      <w:r w:rsidRPr="005E5EAC">
        <w:rPr>
          <w:sz w:val="16"/>
        </w:rPr>
        <w:t xml:space="preserve"> seems to have </w:t>
      </w:r>
      <w:r w:rsidRPr="005E5EAC">
        <w:rPr>
          <w:rStyle w:val="Emphasis"/>
        </w:rPr>
        <w:t>noticed</w:t>
      </w:r>
      <w:r w:rsidRPr="005E5EAC">
        <w:rPr>
          <w:rStyle w:val="StyleUnderline"/>
        </w:rPr>
        <w:t xml:space="preserve">. That law is the </w:t>
      </w:r>
      <w:r w:rsidRPr="005E5EAC">
        <w:rPr>
          <w:rStyle w:val="Emphasis"/>
        </w:rPr>
        <w:t>Congressional Review Act</w:t>
      </w:r>
      <w:r w:rsidRPr="005E5EAC">
        <w:rPr>
          <w:sz w:val="16"/>
        </w:rPr>
        <w:t xml:space="preserve"> (“</w:t>
      </w:r>
      <w:r w:rsidRPr="005E5EAC">
        <w:rPr>
          <w:rStyle w:val="Emphasis"/>
          <w:highlight w:val="yellow"/>
        </w:rPr>
        <w:t>CRA</w:t>
      </w:r>
      <w:r w:rsidRPr="005E5EAC">
        <w:rPr>
          <w:sz w:val="16"/>
        </w:rPr>
        <w:t xml:space="preserve">”).4 The CRA, enacted in 1996 as part of the Small Business Regulatory Enforcement Fairness Act,5 </w:t>
      </w:r>
      <w:r w:rsidRPr="005E5EAC">
        <w:rPr>
          <w:rStyle w:val="StyleUnderline"/>
          <w:highlight w:val="yellow"/>
        </w:rPr>
        <w:t>authorizes</w:t>
      </w:r>
      <w:r w:rsidRPr="005E5EAC">
        <w:rPr>
          <w:rStyle w:val="StyleUnderline"/>
        </w:rPr>
        <w:t xml:space="preserve"> special </w:t>
      </w:r>
      <w:r w:rsidRPr="005E5EAC">
        <w:rPr>
          <w:rStyle w:val="StyleUnderline"/>
          <w:highlight w:val="yellow"/>
        </w:rPr>
        <w:t>fast-track</w:t>
      </w:r>
      <w:r w:rsidRPr="005E5EAC">
        <w:rPr>
          <w:rStyle w:val="StyleUnderline"/>
        </w:rPr>
        <w:t xml:space="preserve"> procedures for Congress to pass a joint resolution </w:t>
      </w:r>
      <w:r w:rsidRPr="005E5EAC">
        <w:rPr>
          <w:rStyle w:val="Emphasis"/>
          <w:highlight w:val="yellow"/>
        </w:rPr>
        <w:t>disapproving</w:t>
      </w:r>
      <w:r w:rsidRPr="005E5EAC">
        <w:rPr>
          <w:rStyle w:val="StyleUnderline"/>
        </w:rPr>
        <w:t xml:space="preserve"> an </w:t>
      </w:r>
      <w:r w:rsidRPr="005E5EAC">
        <w:rPr>
          <w:rStyle w:val="StyleUnderline"/>
          <w:highlight w:val="yellow"/>
        </w:rPr>
        <w:t>agency rule</w:t>
      </w:r>
      <w:r w:rsidRPr="005E5EAC">
        <w:rPr>
          <w:sz w:val="16"/>
        </w:rPr>
        <w:t xml:space="preserve">. The CRA is </w:t>
      </w:r>
      <w:r w:rsidRPr="005E5EAC">
        <w:rPr>
          <w:rStyle w:val="StyleUnderline"/>
        </w:rPr>
        <w:t xml:space="preserve">universally viewed as </w:t>
      </w:r>
      <w:r w:rsidRPr="005E5EAC">
        <w:rPr>
          <w:rStyle w:val="StyleUnderline"/>
          <w:highlight w:val="yellow"/>
        </w:rPr>
        <w:t xml:space="preserve">a </w:t>
      </w:r>
      <w:r w:rsidRPr="005E5EAC">
        <w:rPr>
          <w:rStyle w:val="Emphasis"/>
          <w:highlight w:val="yellow"/>
        </w:rPr>
        <w:t>negative instrument</w:t>
      </w:r>
      <w:r w:rsidRPr="005E5EAC">
        <w:rPr>
          <w:sz w:val="16"/>
        </w:rPr>
        <w:t xml:space="preserve"> that </w:t>
      </w:r>
      <w:r w:rsidRPr="005E5EAC">
        <w:rPr>
          <w:rStyle w:val="StyleUnderline"/>
        </w:rPr>
        <w:t>the President and Congress may use to “</w:t>
      </w:r>
      <w:r w:rsidRPr="005E5EAC">
        <w:rPr>
          <w:rStyle w:val="Emphasis"/>
        </w:rPr>
        <w:t>cancel” agency</w:t>
      </w:r>
      <w:r w:rsidRPr="005E5EAC">
        <w:rPr>
          <w:rStyle w:val="StyleUnderline"/>
        </w:rPr>
        <w:t xml:space="preserve"> </w:t>
      </w:r>
      <w:r w:rsidRPr="005E5EAC">
        <w:rPr>
          <w:rStyle w:val="Emphasis"/>
        </w:rPr>
        <w:t>reg</w:t>
      </w:r>
      <w:r w:rsidRPr="005E5EAC">
        <w:rPr>
          <w:rStyle w:val="StyleUnderline"/>
        </w:rPr>
        <w:t>ulation</w:t>
      </w:r>
      <w:r w:rsidRPr="005E5EAC">
        <w:rPr>
          <w:rStyle w:val="Emphasis"/>
        </w:rPr>
        <w:t>s</w:t>
      </w:r>
      <w:r w:rsidRPr="005E5EAC">
        <w:rPr>
          <w:sz w:val="16"/>
        </w:rPr>
        <w:t xml:space="preserve">. That perception is understandable given the CRA’s framing, history, and original purpose. Moreover, the </w:t>
      </w:r>
      <w:r w:rsidRPr="005E5EAC">
        <w:rPr>
          <w:rStyle w:val="StyleUnderline"/>
        </w:rPr>
        <w:t xml:space="preserve">prevailing </w:t>
      </w:r>
      <w:r w:rsidRPr="005E5EAC">
        <w:rPr>
          <w:rStyle w:val="Emphasis"/>
        </w:rPr>
        <w:t>assumption</w:t>
      </w:r>
      <w:r w:rsidRPr="005E5EAC">
        <w:rPr>
          <w:rStyle w:val="StyleUnderline"/>
        </w:rPr>
        <w:t xml:space="preserve"> is that </w:t>
      </w:r>
      <w:r w:rsidRPr="005E5EAC">
        <w:rPr>
          <w:rStyle w:val="Emphasis"/>
        </w:rPr>
        <w:t>presidents will usually veto</w:t>
      </w:r>
      <w:r w:rsidRPr="005E5EAC">
        <w:rPr>
          <w:rStyle w:val="StyleUnderline"/>
        </w:rPr>
        <w:t xml:space="preserve"> CRA resolutions that disapprove rules issued by the sitting President’s own administration. That</w:t>
      </w:r>
      <w:r w:rsidRPr="005E5EAC">
        <w:rPr>
          <w:sz w:val="16"/>
        </w:rPr>
        <w:t xml:space="preserve"> assumption </w:t>
      </w:r>
      <w:r w:rsidRPr="005E5EAC">
        <w:rPr>
          <w:rStyle w:val="StyleUnderline"/>
        </w:rPr>
        <w:t>implies</w:t>
      </w:r>
      <w:r w:rsidRPr="005E5EAC">
        <w:rPr>
          <w:sz w:val="16"/>
        </w:rPr>
        <w:t xml:space="preserve"> that </w:t>
      </w:r>
      <w:r w:rsidRPr="005E5EAC">
        <w:rPr>
          <w:rStyle w:val="StyleUnderline"/>
        </w:rPr>
        <w:t xml:space="preserve">the CRA is relevant </w:t>
      </w:r>
      <w:r w:rsidRPr="005E5EAC">
        <w:rPr>
          <w:rStyle w:val="Emphasis"/>
        </w:rPr>
        <w:t>only in the few months after a presidential transition</w:t>
      </w:r>
      <w:r w:rsidRPr="005E5EAC">
        <w:rPr>
          <w:rStyle w:val="StyleUnderline"/>
        </w:rPr>
        <w:t xml:space="preserve">, when the incoming administration can </w:t>
      </w:r>
      <w:r w:rsidRPr="005E5EAC">
        <w:rPr>
          <w:rStyle w:val="Emphasis"/>
        </w:rPr>
        <w:t>nullify rules adopted late in the prior administration</w:t>
      </w:r>
      <w:r w:rsidRPr="005E5EAC">
        <w:rPr>
          <w:sz w:val="16"/>
        </w:rPr>
        <w:t xml:space="preserve">. And </w:t>
      </w:r>
      <w:r w:rsidRPr="005E5EAC">
        <w:rPr>
          <w:rStyle w:val="StyleUnderline"/>
        </w:rPr>
        <w:t>this has</w:t>
      </w:r>
      <w:r w:rsidRPr="005E5EAC">
        <w:rPr>
          <w:sz w:val="16"/>
        </w:rPr>
        <w:t xml:space="preserve"> indeed </w:t>
      </w:r>
      <w:r w:rsidRPr="005E5EAC">
        <w:rPr>
          <w:rStyle w:val="StyleUnderline"/>
        </w:rPr>
        <w:t>been the pattern to date</w:t>
      </w:r>
      <w:r w:rsidRPr="005E5EAC">
        <w:rPr>
          <w:sz w:val="16"/>
        </w:rPr>
        <w:t>.6</w:t>
      </w:r>
    </w:p>
    <w:p w14:paraId="4CF80CF5" w14:textId="77777777" w:rsidR="008F3EE4" w:rsidRPr="005E5EAC" w:rsidRDefault="008F3EE4" w:rsidP="008F3EE4">
      <w:pPr>
        <w:rPr>
          <w:sz w:val="16"/>
        </w:rPr>
      </w:pPr>
      <w:r w:rsidRPr="005E5EAC">
        <w:rPr>
          <w:rStyle w:val="StyleUnderline"/>
        </w:rPr>
        <w:t xml:space="preserve">Yet the CRA has </w:t>
      </w:r>
      <w:r w:rsidRPr="005E5EAC">
        <w:rPr>
          <w:rStyle w:val="Emphasis"/>
        </w:rPr>
        <w:t>substantially greater unrealized potential</w:t>
      </w:r>
      <w:r w:rsidRPr="005E5EAC">
        <w:rPr>
          <w:rStyle w:val="StyleUnderline"/>
        </w:rPr>
        <w:t>. Unlocking that</w:t>
      </w:r>
      <w:r w:rsidRPr="005E5EAC">
        <w:rPr>
          <w:sz w:val="16"/>
        </w:rPr>
        <w:t xml:space="preserve"> potential </w:t>
      </w:r>
      <w:r w:rsidRPr="005E5EAC">
        <w:rPr>
          <w:rStyle w:val="StyleUnderline"/>
        </w:rPr>
        <w:t>requires embracing</w:t>
      </w:r>
      <w:r w:rsidRPr="005E5EAC">
        <w:rPr>
          <w:sz w:val="16"/>
        </w:rPr>
        <w:t xml:space="preserve"> two </w:t>
      </w:r>
      <w:r w:rsidRPr="005E5EAC">
        <w:rPr>
          <w:rStyle w:val="StyleUnderline"/>
        </w:rPr>
        <w:t>important but overlooked facts about the CRA</w:t>
      </w:r>
      <w:r w:rsidRPr="005E5EAC">
        <w:rPr>
          <w:sz w:val="16"/>
        </w:rPr>
        <w:t xml:space="preserve">. First, </w:t>
      </w:r>
      <w:r w:rsidRPr="005E5EAC">
        <w:rPr>
          <w:rStyle w:val="Emphasis"/>
        </w:rPr>
        <w:t>nothing</w:t>
      </w:r>
      <w:r w:rsidRPr="005E5EAC">
        <w:rPr>
          <w:rStyle w:val="StyleUnderline"/>
        </w:rPr>
        <w:t xml:space="preserve"> in the CRA’s text or structure requires that the Congress and President that use the CRA to veto a rule </w:t>
      </w:r>
      <w:r w:rsidRPr="005E5EAC">
        <w:rPr>
          <w:rStyle w:val="Emphasis"/>
        </w:rPr>
        <w:t>actually have different views</w:t>
      </w:r>
      <w:r w:rsidRPr="005E5EAC">
        <w:rPr>
          <w:rStyle w:val="StyleUnderline"/>
        </w:rPr>
        <w:t xml:space="preserve"> from the agency</w:t>
      </w:r>
      <w:r w:rsidRPr="005E5EAC">
        <w:rPr>
          <w:sz w:val="16"/>
        </w:rPr>
        <w:t xml:space="preserve"> that promulgated the rule. Instead, </w:t>
      </w:r>
      <w:r w:rsidRPr="005E5EAC">
        <w:rPr>
          <w:rStyle w:val="StyleUnderline"/>
        </w:rPr>
        <w:t xml:space="preserve">these entities may </w:t>
      </w:r>
      <w:r w:rsidRPr="005E5EAC">
        <w:rPr>
          <w:rStyle w:val="Emphasis"/>
        </w:rPr>
        <w:t>cooperate</w:t>
      </w:r>
      <w:r w:rsidRPr="005E5EAC">
        <w:rPr>
          <w:rStyle w:val="StyleUnderline"/>
        </w:rPr>
        <w:t xml:space="preserve"> to </w:t>
      </w:r>
      <w:r w:rsidRPr="005E5EAC">
        <w:rPr>
          <w:rStyle w:val="Emphasis"/>
        </w:rPr>
        <w:t>secure an outcome that they all favor</w:t>
      </w:r>
      <w:r w:rsidRPr="005E5EAC">
        <w:rPr>
          <w:sz w:val="16"/>
        </w:rPr>
        <w:t xml:space="preserve">. Second, </w:t>
      </w:r>
      <w:r w:rsidRPr="005E5EAC">
        <w:rPr>
          <w:rStyle w:val="StyleUnderline"/>
        </w:rPr>
        <w:t>al</w:t>
      </w:r>
      <w:r w:rsidRPr="005E5EAC">
        <w:rPr>
          <w:rStyle w:val="Emphasis"/>
        </w:rPr>
        <w:t>though</w:t>
      </w:r>
      <w:r w:rsidRPr="005E5EAC">
        <w:rPr>
          <w:rStyle w:val="StyleUnderline"/>
        </w:rPr>
        <w:t xml:space="preserve"> the CRA only applies to joint resolutions of </w:t>
      </w:r>
      <w:r w:rsidRPr="005E5EAC">
        <w:rPr>
          <w:rStyle w:val="Emphasis"/>
        </w:rPr>
        <w:t>disapproval, not</w:t>
      </w:r>
      <w:r w:rsidRPr="005E5EAC">
        <w:rPr>
          <w:sz w:val="16"/>
        </w:rPr>
        <w:t xml:space="preserve"> joint resolutions of </w:t>
      </w:r>
      <w:r w:rsidRPr="005E5EAC">
        <w:rPr>
          <w:rStyle w:val="Emphasis"/>
        </w:rPr>
        <w:t>approval</w:t>
      </w:r>
      <w:r w:rsidRPr="005E5EAC">
        <w:rPr>
          <w:rStyle w:val="StyleUnderline"/>
        </w:rPr>
        <w:t xml:space="preserve">, any </w:t>
      </w:r>
      <w:r w:rsidRPr="005E5EAC">
        <w:rPr>
          <w:rStyle w:val="Emphasis"/>
          <w:highlight w:val="yellow"/>
        </w:rPr>
        <w:t>disapproval can be</w:t>
      </w:r>
      <w:r w:rsidRPr="005E5EAC">
        <w:rPr>
          <w:rStyle w:val="Emphasis"/>
        </w:rPr>
        <w:t xml:space="preserve"> converted into an </w:t>
      </w:r>
      <w:r w:rsidRPr="005E5EAC">
        <w:rPr>
          <w:rStyle w:val="Emphasis"/>
          <w:highlight w:val="yellow"/>
        </w:rPr>
        <w:t>approval</w:t>
      </w:r>
      <w:r w:rsidRPr="005E5EAC">
        <w:rPr>
          <w:rStyle w:val="StyleUnderline"/>
        </w:rPr>
        <w:t xml:space="preserve"> by </w:t>
      </w:r>
      <w:r w:rsidRPr="005E5EAC">
        <w:rPr>
          <w:rStyle w:val="Emphasis"/>
          <w:highlight w:val="yellow"/>
        </w:rPr>
        <w:t>framing</w:t>
      </w:r>
      <w:r w:rsidRPr="005E5EAC">
        <w:rPr>
          <w:rStyle w:val="Emphasis"/>
        </w:rPr>
        <w:t xml:space="preserve"> the original </w:t>
      </w:r>
      <w:r w:rsidRPr="005E5EAC">
        <w:rPr>
          <w:rStyle w:val="Emphasis"/>
          <w:highlight w:val="yellow"/>
        </w:rPr>
        <w:t>statement in negative terms</w:t>
      </w:r>
      <w:r w:rsidRPr="005E5EAC">
        <w:rPr>
          <w:sz w:val="16"/>
        </w:rPr>
        <w:t xml:space="preserve">. Therefore, </w:t>
      </w:r>
      <w:r w:rsidRPr="005E5EAC">
        <w:rPr>
          <w:rStyle w:val="StyleUnderline"/>
        </w:rPr>
        <w:t>when the President and Congress are aligned, an agency seeking</w:t>
      </w:r>
      <w:r w:rsidRPr="005E5EAC">
        <w:rPr>
          <w:sz w:val="16"/>
        </w:rPr>
        <w:t xml:space="preserve"> to secure </w:t>
      </w:r>
      <w:r w:rsidRPr="005E5EAC">
        <w:rPr>
          <w:rStyle w:val="StyleUnderline"/>
        </w:rPr>
        <w:t xml:space="preserve">fast-track legislation endorsing a given statutory </w:t>
      </w:r>
      <w:r w:rsidRPr="005E5EAC">
        <w:rPr>
          <w:rStyle w:val="Emphasis"/>
        </w:rPr>
        <w:t>interp</w:t>
      </w:r>
      <w:r w:rsidRPr="005E5EAC">
        <w:rPr>
          <w:rStyle w:val="StyleUnderline"/>
        </w:rPr>
        <w:t xml:space="preserve">retation can do so by </w:t>
      </w:r>
      <w:r w:rsidRPr="005E5EAC">
        <w:rPr>
          <w:rStyle w:val="Emphasis"/>
          <w:highlight w:val="yellow"/>
        </w:rPr>
        <w:t>promulgat</w:t>
      </w:r>
      <w:r w:rsidRPr="005E5EAC">
        <w:rPr>
          <w:rStyle w:val="StyleUnderline"/>
        </w:rPr>
        <w:t xml:space="preserve">ing </w:t>
      </w:r>
      <w:r w:rsidRPr="005E5EAC">
        <w:rPr>
          <w:rStyle w:val="Emphasis"/>
          <w:highlight w:val="yellow"/>
        </w:rPr>
        <w:t>a rule</w:t>
      </w:r>
      <w:r w:rsidRPr="005E5EAC">
        <w:rPr>
          <w:rStyle w:val="Emphasis"/>
        </w:rPr>
        <w:t xml:space="preserve"> that </w:t>
      </w:r>
      <w:r w:rsidRPr="005E5EAC">
        <w:rPr>
          <w:rStyle w:val="Emphasis"/>
          <w:highlight w:val="yellow"/>
        </w:rPr>
        <w:t>announces</w:t>
      </w:r>
      <w:r w:rsidRPr="005E5EAC">
        <w:rPr>
          <w:rStyle w:val="Emphasis"/>
        </w:rPr>
        <w:t xml:space="preserve"> the </w:t>
      </w:r>
      <w:r w:rsidRPr="005E5EAC">
        <w:rPr>
          <w:rStyle w:val="Emphasis"/>
          <w:highlight w:val="yellow"/>
        </w:rPr>
        <w:t>opposite</w:t>
      </w:r>
      <w:r w:rsidRPr="005E5EAC">
        <w:rPr>
          <w:rStyle w:val="StyleUnderline"/>
          <w:highlight w:val="yellow"/>
        </w:rPr>
        <w:t xml:space="preserve"> of</w:t>
      </w:r>
      <w:r w:rsidRPr="005E5EAC">
        <w:rPr>
          <w:rStyle w:val="StyleUnderline"/>
        </w:rPr>
        <w:t xml:space="preserve"> the </w:t>
      </w:r>
      <w:r w:rsidRPr="005E5EAC">
        <w:rPr>
          <w:rStyle w:val="Emphasis"/>
          <w:highlight w:val="yellow"/>
        </w:rPr>
        <w:t>interp</w:t>
      </w:r>
      <w:r w:rsidRPr="005E5EAC">
        <w:rPr>
          <w:rStyle w:val="StyleUnderline"/>
        </w:rPr>
        <w:t xml:space="preserve">retation that the </w:t>
      </w:r>
      <w:r w:rsidRPr="005E5EAC">
        <w:rPr>
          <w:rStyle w:val="StyleUnderline"/>
          <w:highlight w:val="yellow"/>
        </w:rPr>
        <w:t xml:space="preserve">agency </w:t>
      </w:r>
      <w:r w:rsidRPr="005E5EAC">
        <w:rPr>
          <w:rStyle w:val="Emphasis"/>
          <w:highlight w:val="yellow"/>
        </w:rPr>
        <w:t>actually wants</w:t>
      </w:r>
      <w:r w:rsidRPr="005E5EAC">
        <w:rPr>
          <w:sz w:val="16"/>
        </w:rPr>
        <w:t xml:space="preserve">— for example, </w:t>
      </w:r>
      <w:r w:rsidRPr="005E5EAC">
        <w:rPr>
          <w:rStyle w:val="StyleUnderline"/>
        </w:rPr>
        <w:t xml:space="preserve">by interpreting a statute to </w:t>
      </w:r>
      <w:r w:rsidRPr="005E5EAC">
        <w:rPr>
          <w:rStyle w:val="Emphasis"/>
          <w:highlight w:val="yellow"/>
        </w:rPr>
        <w:t>prohibit a reg</w:t>
      </w:r>
      <w:r w:rsidRPr="005E5EAC">
        <w:rPr>
          <w:rStyle w:val="StyleUnderline"/>
        </w:rPr>
        <w:t xml:space="preserve">ulation that the </w:t>
      </w:r>
      <w:r w:rsidRPr="005E5EAC">
        <w:rPr>
          <w:rStyle w:val="Emphasis"/>
          <w:highlight w:val="yellow"/>
        </w:rPr>
        <w:t>agency</w:t>
      </w:r>
      <w:r w:rsidRPr="005E5EAC">
        <w:rPr>
          <w:rStyle w:val="Emphasis"/>
        </w:rPr>
        <w:t xml:space="preserve"> would </w:t>
      </w:r>
      <w:r w:rsidRPr="005E5EAC">
        <w:rPr>
          <w:rStyle w:val="Emphasis"/>
          <w:highlight w:val="yellow"/>
        </w:rPr>
        <w:t>like</w:t>
      </w:r>
      <w:r w:rsidRPr="005E5EAC">
        <w:rPr>
          <w:rStyle w:val="Emphasis"/>
        </w:rPr>
        <w:t xml:space="preserve"> to adopt</w:t>
      </w:r>
      <w:r w:rsidRPr="005E5EAC">
        <w:rPr>
          <w:sz w:val="16"/>
        </w:rPr>
        <w:t xml:space="preserve">—and </w:t>
      </w:r>
      <w:r w:rsidRPr="005E5EAC">
        <w:rPr>
          <w:rStyle w:val="StyleUnderline"/>
        </w:rPr>
        <w:t xml:space="preserve">inviting </w:t>
      </w:r>
      <w:r w:rsidRPr="005E5EAC">
        <w:rPr>
          <w:rStyle w:val="StyleUnderline"/>
          <w:highlight w:val="yellow"/>
        </w:rPr>
        <w:t>Congress</w:t>
      </w:r>
      <w:r w:rsidRPr="005E5EAC">
        <w:rPr>
          <w:rStyle w:val="StyleUnderline"/>
        </w:rPr>
        <w:t xml:space="preserve"> and the President to </w:t>
      </w:r>
      <w:r w:rsidRPr="005E5EAC">
        <w:rPr>
          <w:rStyle w:val="Emphasis"/>
          <w:highlight w:val="yellow"/>
        </w:rPr>
        <w:t>use</w:t>
      </w:r>
      <w:r w:rsidRPr="005E5EAC">
        <w:rPr>
          <w:rStyle w:val="Emphasis"/>
        </w:rPr>
        <w:t xml:space="preserve"> the </w:t>
      </w:r>
      <w:r w:rsidRPr="005E5EAC">
        <w:rPr>
          <w:rStyle w:val="Emphasis"/>
          <w:highlight w:val="yellow"/>
        </w:rPr>
        <w:t>CRA to disapprove</w:t>
      </w:r>
      <w:r w:rsidRPr="005E5EAC">
        <w:rPr>
          <w:rStyle w:val="Emphasis"/>
        </w:rPr>
        <w:t xml:space="preserve"> that rule</w:t>
      </w:r>
      <w:r w:rsidRPr="005E5EAC">
        <w:rPr>
          <w:rStyle w:val="StyleUnderline"/>
        </w:rPr>
        <w:t xml:space="preserve">. The </w:t>
      </w:r>
      <w:r w:rsidRPr="005E5EAC">
        <w:rPr>
          <w:rStyle w:val="Emphasis"/>
          <w:highlight w:val="yellow"/>
        </w:rPr>
        <w:t>trick</w:t>
      </w:r>
      <w:r w:rsidRPr="005E5EAC">
        <w:rPr>
          <w:sz w:val="16"/>
        </w:rPr>
        <w:t xml:space="preserve"> here </w:t>
      </w:r>
      <w:r w:rsidRPr="005E5EAC">
        <w:rPr>
          <w:rStyle w:val="StyleUnderline"/>
          <w:highlight w:val="yellow"/>
        </w:rPr>
        <w:t>is</w:t>
      </w:r>
      <w:r w:rsidRPr="005E5EAC">
        <w:rPr>
          <w:sz w:val="16"/>
        </w:rPr>
        <w:t xml:space="preserve">, in essence, </w:t>
      </w:r>
      <w:r w:rsidRPr="005E5EAC">
        <w:rPr>
          <w:rStyle w:val="Emphasis"/>
          <w:highlight w:val="yellow"/>
        </w:rPr>
        <w:t>a legal double-negative</w:t>
      </w:r>
      <w:r w:rsidRPr="005E5EAC">
        <w:rPr>
          <w:rStyle w:val="StyleUnderline"/>
          <w:highlight w:val="yellow"/>
        </w:rPr>
        <w:t>: disapproving</w:t>
      </w:r>
      <w:r w:rsidRPr="005E5EAC">
        <w:rPr>
          <w:rStyle w:val="StyleUnderline"/>
        </w:rPr>
        <w:t xml:space="preserve"> the statement </w:t>
      </w:r>
      <w:r w:rsidRPr="005E5EAC">
        <w:rPr>
          <w:rStyle w:val="StyleUnderline"/>
          <w:highlight w:val="yellow"/>
        </w:rPr>
        <w:t>“X</w:t>
      </w:r>
      <w:r w:rsidRPr="005E5EAC">
        <w:rPr>
          <w:rStyle w:val="StyleUnderline"/>
        </w:rPr>
        <w:t xml:space="preserve"> is </w:t>
      </w:r>
      <w:r w:rsidRPr="005E5EAC">
        <w:rPr>
          <w:rStyle w:val="StyleUnderline"/>
          <w:highlight w:val="yellow"/>
        </w:rPr>
        <w:t xml:space="preserve">not permitted” is </w:t>
      </w:r>
      <w:r w:rsidRPr="005E5EAC">
        <w:rPr>
          <w:rStyle w:val="Emphasis"/>
          <w:highlight w:val="yellow"/>
        </w:rPr>
        <w:t>equivalent</w:t>
      </w:r>
      <w:r w:rsidRPr="005E5EAC">
        <w:rPr>
          <w:rStyle w:val="StyleUnderline"/>
        </w:rPr>
        <w:t xml:space="preserve"> (linguistically and </w:t>
      </w:r>
      <w:r w:rsidRPr="005E5EAC">
        <w:rPr>
          <w:rStyle w:val="Emphasis"/>
          <w:highlight w:val="yellow"/>
        </w:rPr>
        <w:t>legally</w:t>
      </w:r>
      <w:r w:rsidRPr="005E5EAC">
        <w:rPr>
          <w:rStyle w:val="StyleUnderline"/>
          <w:highlight w:val="yellow"/>
        </w:rPr>
        <w:t>) to</w:t>
      </w:r>
      <w:r w:rsidRPr="005E5EAC">
        <w:rPr>
          <w:rStyle w:val="StyleUnderline"/>
        </w:rPr>
        <w:t xml:space="preserve"> </w:t>
      </w:r>
      <w:r w:rsidRPr="005E5EAC">
        <w:rPr>
          <w:rStyle w:val="Emphasis"/>
        </w:rPr>
        <w:t>approving the statement “</w:t>
      </w:r>
      <w:r w:rsidRPr="005E5EAC">
        <w:rPr>
          <w:rStyle w:val="Emphasis"/>
          <w:highlight w:val="yellow"/>
        </w:rPr>
        <w:t>X is permitted</w:t>
      </w:r>
      <w:r w:rsidRPr="005E5EAC">
        <w:rPr>
          <w:sz w:val="16"/>
        </w:rPr>
        <w:t>.” Once one recognizes this fact, the transformative potential of the CRA snaps into focus.</w:t>
      </w:r>
    </w:p>
    <w:p w14:paraId="6315FF33" w14:textId="77777777" w:rsidR="008F3EE4" w:rsidRPr="005E5EAC" w:rsidRDefault="008F3EE4" w:rsidP="008F3EE4">
      <w:pPr>
        <w:rPr>
          <w:sz w:val="16"/>
        </w:rPr>
      </w:pPr>
      <w:r w:rsidRPr="005E5EAC">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5DEC2C74" w14:textId="77777777" w:rsidR="008F3EE4" w:rsidRPr="005E5EAC" w:rsidRDefault="008F3EE4" w:rsidP="008F3EE4">
      <w:pPr>
        <w:rPr>
          <w:sz w:val="16"/>
        </w:rPr>
      </w:pPr>
      <w:r w:rsidRPr="005E5EAC">
        <w:rPr>
          <w:sz w:val="16"/>
        </w:rPr>
        <w:t xml:space="preserve">We acknowledge, right at the outset, that </w:t>
      </w:r>
      <w:r w:rsidRPr="005E5EAC">
        <w:rPr>
          <w:rStyle w:val="StyleUnderline"/>
        </w:rPr>
        <w:t xml:space="preserve">our proposed use of the CRA would be a </w:t>
      </w:r>
      <w:r w:rsidRPr="005E5EAC">
        <w:rPr>
          <w:rStyle w:val="Emphasis"/>
        </w:rPr>
        <w:t>dramatic departure</w:t>
      </w:r>
      <w:r w:rsidRPr="005E5EAC">
        <w:rPr>
          <w:rStyle w:val="StyleUnderline"/>
        </w:rPr>
        <w:t xml:space="preserve"> from prevailing assumptions about how that statute is supposed to operate</w:t>
      </w:r>
      <w:r w:rsidRPr="005E5EAC">
        <w:rPr>
          <w:sz w:val="16"/>
        </w:rPr>
        <w:t xml:space="preserve">. We are not aware of any prior work that even hints at something like the proposal we advance.7 We therefore anticipate that many readers will be skeptical. Our objective in this Article is to overcome this skepticism. </w:t>
      </w:r>
      <w:r w:rsidRPr="005E5EAC">
        <w:rPr>
          <w:rStyle w:val="StyleUnderline"/>
        </w:rPr>
        <w:t xml:space="preserve">By </w:t>
      </w:r>
      <w:r w:rsidRPr="005E5EAC">
        <w:rPr>
          <w:rStyle w:val="Emphasis"/>
        </w:rPr>
        <w:t>responding</w:t>
      </w:r>
      <w:r w:rsidRPr="005E5EAC">
        <w:rPr>
          <w:sz w:val="16"/>
        </w:rPr>
        <w:t xml:space="preserve"> as </w:t>
      </w:r>
      <w:r w:rsidRPr="005E5EAC">
        <w:rPr>
          <w:rStyle w:val="Emphasis"/>
        </w:rPr>
        <w:t>clearly and methodically</w:t>
      </w:r>
      <w:r w:rsidRPr="005E5EAC">
        <w:rPr>
          <w:sz w:val="16"/>
        </w:rPr>
        <w:t xml:space="preserve"> as we can </w:t>
      </w:r>
      <w:r w:rsidRPr="005E5EAC">
        <w:rPr>
          <w:rStyle w:val="StyleUnderline"/>
        </w:rPr>
        <w:t xml:space="preserve">to the principal legal objections, we hope to convince dubious readers that our proposed use of the CRA, </w:t>
      </w:r>
      <w:r w:rsidRPr="005E5EAC">
        <w:rPr>
          <w:rStyle w:val="Emphasis"/>
        </w:rPr>
        <w:t>while admittedly novel</w:t>
      </w:r>
      <w:r w:rsidRPr="005E5EAC">
        <w:rPr>
          <w:rStyle w:val="StyleUnderline"/>
        </w:rPr>
        <w:t xml:space="preserve">, is </w:t>
      </w:r>
      <w:r w:rsidRPr="005E5EAC">
        <w:rPr>
          <w:rStyle w:val="Emphasis"/>
        </w:rPr>
        <w:t>just as valid</w:t>
      </w:r>
      <w:r w:rsidRPr="005E5EAC">
        <w:rPr>
          <w:rStyle w:val="StyleUnderline"/>
        </w:rPr>
        <w:t xml:space="preserve"> and </w:t>
      </w:r>
      <w:r w:rsidRPr="005E5EAC">
        <w:rPr>
          <w:rStyle w:val="Emphasis"/>
        </w:rPr>
        <w:t>legit</w:t>
      </w:r>
      <w:r w:rsidRPr="005E5EAC">
        <w:rPr>
          <w:rStyle w:val="StyleUnderline"/>
        </w:rPr>
        <w:t xml:space="preserve">imate as other maneuvers that deploy existing laws or procedural rules in </w:t>
      </w:r>
      <w:r w:rsidRPr="005E5EAC">
        <w:rPr>
          <w:rStyle w:val="Emphasis"/>
        </w:rPr>
        <w:t>unanticipated ways</w:t>
      </w:r>
      <w:r w:rsidRPr="005E5EAC">
        <w:rPr>
          <w:sz w:val="16"/>
        </w:rPr>
        <w:t>.8</w:t>
      </w:r>
    </w:p>
    <w:p w14:paraId="487251AE" w14:textId="77777777" w:rsidR="008F3EE4" w:rsidRPr="005E5EAC" w:rsidRDefault="008F3EE4" w:rsidP="008F3EE4">
      <w:pPr>
        <w:rPr>
          <w:sz w:val="16"/>
        </w:rPr>
      </w:pPr>
      <w:r w:rsidRPr="005E5EAC">
        <w:rPr>
          <w:rStyle w:val="StyleUnderline"/>
        </w:rPr>
        <w:t xml:space="preserve">This is </w:t>
      </w:r>
      <w:r w:rsidRPr="005E5EAC">
        <w:rPr>
          <w:rStyle w:val="Emphasis"/>
        </w:rPr>
        <w:t>not merely</w:t>
      </w:r>
      <w:r w:rsidRPr="005E5EAC">
        <w:rPr>
          <w:sz w:val="16"/>
        </w:rPr>
        <w:t xml:space="preserve"> an </w:t>
      </w:r>
      <w:r w:rsidRPr="005E5EAC">
        <w:rPr>
          <w:rStyle w:val="Emphasis"/>
        </w:rPr>
        <w:t>academic</w:t>
      </w:r>
      <w:r w:rsidRPr="005E5EAC">
        <w:rPr>
          <w:sz w:val="16"/>
        </w:rPr>
        <w:t xml:space="preserve"> exercise. The </w:t>
      </w:r>
      <w:r w:rsidRPr="005E5EAC">
        <w:rPr>
          <w:rStyle w:val="Emphasis"/>
        </w:rPr>
        <w:t>dysfunction</w:t>
      </w:r>
      <w:r w:rsidRPr="005E5EAC">
        <w:rPr>
          <w:rStyle w:val="StyleUnderline"/>
        </w:rPr>
        <w:t xml:space="preserve"> of the modern Congress justifies</w:t>
      </w:r>
      <w:r w:rsidRPr="005E5EAC">
        <w:rPr>
          <w:sz w:val="16"/>
        </w:rPr>
        <w:t xml:space="preserve"> exploring </w:t>
      </w:r>
      <w:r w:rsidRPr="005E5EAC">
        <w:rPr>
          <w:rStyle w:val="Emphasis"/>
        </w:rPr>
        <w:t>unconventional methods for overcoming obstructionism</w:t>
      </w:r>
      <w:r w:rsidRPr="005E5EAC">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5E5EAC">
        <w:rPr>
          <w:rStyle w:val="StyleUnderline"/>
        </w:rPr>
        <w:t xml:space="preserve">the CRA, used in the manner we describe, could be a </w:t>
      </w:r>
      <w:r w:rsidRPr="005E5EAC">
        <w:rPr>
          <w:rStyle w:val="Emphasis"/>
        </w:rPr>
        <w:t>powerful and flexible tool</w:t>
      </w:r>
      <w:r w:rsidRPr="005E5EAC">
        <w:rPr>
          <w:rStyle w:val="StyleUnderline"/>
        </w:rPr>
        <w:t xml:space="preserve"> for achieving important changes in law and public policy</w:t>
      </w:r>
      <w:r w:rsidRPr="005E5EAC">
        <w:rPr>
          <w:sz w:val="16"/>
        </w:rPr>
        <w:t>.</w:t>
      </w:r>
    </w:p>
    <w:p w14:paraId="64B45D7F" w14:textId="77777777" w:rsidR="008F3EE4" w:rsidRPr="005E5EAC" w:rsidRDefault="008F3EE4" w:rsidP="008F3EE4">
      <w:pPr>
        <w:pStyle w:val="Heading4"/>
      </w:pPr>
      <w:r w:rsidRPr="005E5EAC">
        <w:t xml:space="preserve">Restricting court power </w:t>
      </w:r>
      <w:r w:rsidRPr="005E5EAC">
        <w:rPr>
          <w:b w:val="0"/>
          <w:bCs/>
        </w:rPr>
        <w:t>grabs in statutory interpretation</w:t>
      </w:r>
      <w:r w:rsidRPr="005E5EAC">
        <w:t xml:space="preserve"> is </w:t>
      </w:r>
      <w:r w:rsidRPr="005E5EAC">
        <w:rPr>
          <w:u w:val="single"/>
        </w:rPr>
        <w:t>key</w:t>
      </w:r>
      <w:r w:rsidRPr="005E5EAC">
        <w:t xml:space="preserve"> to credible </w:t>
      </w:r>
      <w:r w:rsidRPr="005E5EAC">
        <w:rPr>
          <w:u w:val="single"/>
        </w:rPr>
        <w:t>economic foreign policy</w:t>
      </w:r>
      <w:r w:rsidRPr="005E5EAC">
        <w:t xml:space="preserve"> that prevents great power </w:t>
      </w:r>
      <w:r w:rsidRPr="005E5EAC">
        <w:rPr>
          <w:u w:val="single"/>
        </w:rPr>
        <w:t>nuclear</w:t>
      </w:r>
      <w:r w:rsidRPr="005E5EAC">
        <w:t xml:space="preserve"> war.</w:t>
      </w:r>
    </w:p>
    <w:p w14:paraId="7673B071" w14:textId="77777777" w:rsidR="008F3EE4" w:rsidRPr="005E5EAC" w:rsidRDefault="008F3EE4" w:rsidP="008F3EE4">
      <w:r w:rsidRPr="005E5EAC">
        <w:t xml:space="preserve">Timothy </w:t>
      </w:r>
      <w:r w:rsidRPr="005E5EAC">
        <w:rPr>
          <w:rStyle w:val="Style13ptBold"/>
        </w:rPr>
        <w:t>Meyer 23</w:t>
      </w:r>
      <w:r w:rsidRPr="005E5EAC">
        <w:t xml:space="preserve">, Richard Allen/Cravath Distinguished Professor in International Business Law, Duke University School of Law; and Ganesh </w:t>
      </w:r>
      <w:r w:rsidRPr="005E5EAC">
        <w:rPr>
          <w:b/>
          <w:bCs/>
        </w:rPr>
        <w:t>Sitaraman</w:t>
      </w:r>
      <w:r w:rsidRPr="005E5EAC">
        <w:t>, New York Alumni Chancellor’s Chair in Law, Vanderbilt University Law School, 2023, “The National Security Consequences of the Major Questions Doctrine,” Michigan Law Review, 122(1), pp. 55-96</w:t>
      </w:r>
    </w:p>
    <w:p w14:paraId="4F44E10D" w14:textId="77777777" w:rsidR="008F3EE4" w:rsidRPr="005E5EAC" w:rsidRDefault="008F3EE4" w:rsidP="008F3EE4">
      <w:pPr>
        <w:rPr>
          <w:sz w:val="16"/>
        </w:rPr>
      </w:pPr>
      <w:r w:rsidRPr="005E5EAC">
        <w:rPr>
          <w:sz w:val="16"/>
        </w:rPr>
        <w:t xml:space="preserve">The </w:t>
      </w:r>
      <w:r w:rsidRPr="005E5EAC">
        <w:rPr>
          <w:rStyle w:val="StyleUnderline"/>
        </w:rPr>
        <w:t xml:space="preserve">rise of the </w:t>
      </w:r>
      <w:r w:rsidRPr="005E5EAC">
        <w:rPr>
          <w:rStyle w:val="Emphasis"/>
          <w:highlight w:val="yellow"/>
        </w:rPr>
        <w:t>m</w:t>
      </w:r>
      <w:r w:rsidRPr="005E5EAC">
        <w:rPr>
          <w:rStyle w:val="StyleUnderline"/>
        </w:rPr>
        <w:t xml:space="preserve">ajor </w:t>
      </w:r>
      <w:r w:rsidRPr="005E5EAC">
        <w:rPr>
          <w:rStyle w:val="Emphasis"/>
          <w:highlight w:val="yellow"/>
        </w:rPr>
        <w:t>q</w:t>
      </w:r>
      <w:r w:rsidRPr="005E5EAC">
        <w:rPr>
          <w:rStyle w:val="StyleUnderline"/>
        </w:rPr>
        <w:t xml:space="preserve">uestions </w:t>
      </w:r>
      <w:r w:rsidRPr="005E5EAC">
        <w:rPr>
          <w:rStyle w:val="Emphasis"/>
          <w:highlight w:val="yellow"/>
        </w:rPr>
        <w:t>d</w:t>
      </w:r>
      <w:r w:rsidRPr="005E5EAC">
        <w:rPr>
          <w:rStyle w:val="StyleUnderline"/>
        </w:rPr>
        <w:t>octrine</w:t>
      </w:r>
      <w:r w:rsidRPr="005E5EAC">
        <w:rPr>
          <w:sz w:val="16"/>
        </w:rPr>
        <w:t>—the rule that says that in order to delegate to the executive branch the power to resolve a “question of deep ‘economic and political significance’ that is central to [a] statutory scheme,” Congress must do so expressly —</w:t>
      </w:r>
      <w:r w:rsidRPr="005E5EAC">
        <w:rPr>
          <w:rStyle w:val="StyleUnderline"/>
          <w:highlight w:val="yellow"/>
        </w:rPr>
        <w:t>threatens</w:t>
      </w:r>
      <w:r w:rsidRPr="005E5EAC">
        <w:rPr>
          <w:rStyle w:val="StyleUnderline"/>
        </w:rPr>
        <w:t xml:space="preserve"> to </w:t>
      </w:r>
      <w:r w:rsidRPr="005E5EAC">
        <w:rPr>
          <w:rStyle w:val="Emphasis"/>
        </w:rPr>
        <w:t xml:space="preserve">unmake the modern </w:t>
      </w:r>
      <w:r w:rsidRPr="005E5EAC">
        <w:rPr>
          <w:rStyle w:val="Emphasis"/>
          <w:highlight w:val="yellow"/>
        </w:rPr>
        <w:t>executive’s authority</w:t>
      </w:r>
      <w:r w:rsidRPr="005E5EAC">
        <w:rPr>
          <w:rStyle w:val="Emphasis"/>
        </w:rPr>
        <w:t xml:space="preserve"> over foreign affairs</w:t>
      </w:r>
      <w:r w:rsidRPr="005E5EAC">
        <w:rPr>
          <w:rStyle w:val="StyleUnderline"/>
        </w:rPr>
        <w:t xml:space="preserve">, especially </w:t>
      </w:r>
      <w:r w:rsidRPr="005E5EAC">
        <w:rPr>
          <w:rStyle w:val="StyleUnderline"/>
          <w:highlight w:val="yellow"/>
        </w:rPr>
        <w:t>in</w:t>
      </w:r>
      <w:r w:rsidRPr="005E5EAC">
        <w:rPr>
          <w:rStyle w:val="StyleUnderline"/>
        </w:rPr>
        <w:t xml:space="preserve"> matters of </w:t>
      </w:r>
      <w:r w:rsidRPr="005E5EAC">
        <w:rPr>
          <w:rStyle w:val="Emphasis"/>
        </w:rPr>
        <w:t xml:space="preserve">national security and </w:t>
      </w:r>
      <w:r w:rsidRPr="005E5EAC">
        <w:rPr>
          <w:rStyle w:val="Emphasis"/>
          <w:highlight w:val="yellow"/>
        </w:rPr>
        <w:t>interstate conflict</w:t>
      </w:r>
      <w:r w:rsidRPr="005E5EAC">
        <w:rPr>
          <w:sz w:val="16"/>
        </w:rPr>
        <w:t xml:space="preserve">. In the twenty-first century, </w:t>
      </w:r>
      <w:r w:rsidRPr="005E5EAC">
        <w:rPr>
          <w:rStyle w:val="Emphasis"/>
        </w:rPr>
        <w:t>global conflicts</w:t>
      </w:r>
      <w:r w:rsidRPr="005E5EAC">
        <w:rPr>
          <w:rStyle w:val="StyleUnderline"/>
        </w:rPr>
        <w:t xml:space="preserve"> increasingly involve economic warfare, rather than (or in addition to) the force of arms</w:t>
      </w:r>
      <w:r w:rsidRPr="005E5EAC">
        <w:rPr>
          <w:sz w:val="16"/>
        </w:rPr>
        <w:t xml:space="preserve">. In the wake of 9/11, the United States and its allies developed a global financial architecture that aimed to dry up the financing for al-Qaeda specifically and global terrorism generally. </w:t>
      </w:r>
      <w:r w:rsidRPr="005E5EAC">
        <w:rPr>
          <w:rStyle w:val="StyleUnderline"/>
        </w:rPr>
        <w:t xml:space="preserve">Economic sanctions played a central role in enforcing the </w:t>
      </w:r>
      <w:r w:rsidRPr="005E5EAC">
        <w:rPr>
          <w:rStyle w:val="Emphasis"/>
        </w:rPr>
        <w:t>J</w:t>
      </w:r>
      <w:r w:rsidRPr="005E5EAC">
        <w:rPr>
          <w:rStyle w:val="StyleUnderline"/>
        </w:rPr>
        <w:t xml:space="preserve">oint </w:t>
      </w:r>
      <w:r w:rsidRPr="005E5EAC">
        <w:rPr>
          <w:rStyle w:val="Emphasis"/>
        </w:rPr>
        <w:t>C</w:t>
      </w:r>
      <w:r w:rsidRPr="005E5EAC">
        <w:rPr>
          <w:rStyle w:val="StyleUnderline"/>
        </w:rPr>
        <w:t xml:space="preserve">omprehensive </w:t>
      </w:r>
      <w:r w:rsidRPr="005E5EAC">
        <w:rPr>
          <w:rStyle w:val="Emphasis"/>
        </w:rPr>
        <w:t>P</w:t>
      </w:r>
      <w:r w:rsidRPr="005E5EAC">
        <w:rPr>
          <w:rStyle w:val="StyleUnderline"/>
        </w:rPr>
        <w:t xml:space="preserve">lan </w:t>
      </w:r>
      <w:r w:rsidRPr="005E5EAC">
        <w:rPr>
          <w:rStyle w:val="Emphasis"/>
        </w:rPr>
        <w:t>o</w:t>
      </w:r>
      <w:r w:rsidRPr="005E5EAC">
        <w:rPr>
          <w:rStyle w:val="StyleUnderline"/>
        </w:rPr>
        <w:t xml:space="preserve">f </w:t>
      </w:r>
      <w:r w:rsidRPr="005E5EAC">
        <w:rPr>
          <w:rStyle w:val="Emphasis"/>
        </w:rPr>
        <w:t>A</w:t>
      </w:r>
      <w:r w:rsidRPr="005E5EAC">
        <w:rPr>
          <w:rStyle w:val="StyleUnderline"/>
        </w:rPr>
        <w:t>ction</w:t>
      </w:r>
      <w:r w:rsidRPr="005E5EAC">
        <w:rPr>
          <w:sz w:val="16"/>
        </w:rPr>
        <w:t xml:space="preserve">, the agreement aimed at </w:t>
      </w:r>
      <w:r w:rsidRPr="005E5EAC">
        <w:rPr>
          <w:rStyle w:val="StyleUnderline"/>
        </w:rPr>
        <w:t>ending Iran’s nuclear program</w:t>
      </w:r>
      <w:r w:rsidRPr="005E5EAC">
        <w:rPr>
          <w:sz w:val="16"/>
        </w:rPr>
        <w:t xml:space="preserve">. And most recently, </w:t>
      </w:r>
      <w:r w:rsidRPr="005E5EAC">
        <w:rPr>
          <w:rStyle w:val="StyleUnderline"/>
        </w:rPr>
        <w:t>the United States</w:t>
      </w:r>
      <w:r w:rsidRPr="005E5EAC">
        <w:rPr>
          <w:sz w:val="16"/>
        </w:rPr>
        <w:t xml:space="preserve"> and its allies </w:t>
      </w:r>
      <w:r w:rsidRPr="005E5EAC">
        <w:rPr>
          <w:rStyle w:val="StyleUnderline"/>
        </w:rPr>
        <w:t>have</w:t>
      </w:r>
      <w:r w:rsidRPr="005E5EAC">
        <w:rPr>
          <w:sz w:val="16"/>
        </w:rPr>
        <w:t xml:space="preserve"> largely </w:t>
      </w:r>
      <w:r w:rsidRPr="005E5EAC">
        <w:rPr>
          <w:rStyle w:val="Emphasis"/>
        </w:rPr>
        <w:t>shut Russia out of the global economic system</w:t>
      </w:r>
      <w:r w:rsidRPr="005E5EAC">
        <w:rPr>
          <w:rStyle w:val="StyleUnderline"/>
        </w:rPr>
        <w:t xml:space="preserve"> in response to</w:t>
      </w:r>
      <w:r w:rsidRPr="005E5EAC">
        <w:rPr>
          <w:sz w:val="16"/>
        </w:rPr>
        <w:t xml:space="preserve"> Russia’s invasion of </w:t>
      </w:r>
      <w:r w:rsidRPr="005E5EAC">
        <w:rPr>
          <w:rStyle w:val="StyleUnderline"/>
        </w:rPr>
        <w:t>Ukraine</w:t>
      </w:r>
      <w:r w:rsidRPr="005E5EAC">
        <w:rPr>
          <w:sz w:val="16"/>
        </w:rPr>
        <w:t xml:space="preserve">. </w:t>
      </w:r>
    </w:p>
    <w:p w14:paraId="207A8F42" w14:textId="77777777" w:rsidR="008F3EE4" w:rsidRPr="005E5EAC" w:rsidRDefault="008F3EE4" w:rsidP="008F3EE4">
      <w:pPr>
        <w:rPr>
          <w:sz w:val="16"/>
        </w:rPr>
      </w:pPr>
      <w:r w:rsidRPr="005E5EAC">
        <w:rPr>
          <w:sz w:val="16"/>
        </w:rPr>
        <w:t xml:space="preserve">In the United States, the </w:t>
      </w:r>
      <w:r w:rsidRPr="005E5EAC">
        <w:rPr>
          <w:rStyle w:val="Emphasis"/>
          <w:highlight w:val="yellow"/>
        </w:rPr>
        <w:t>exec</w:t>
      </w:r>
      <w:r w:rsidRPr="005E5EAC">
        <w:rPr>
          <w:rStyle w:val="StyleUnderline"/>
        </w:rPr>
        <w:t xml:space="preserve">utive </w:t>
      </w:r>
      <w:r w:rsidRPr="005E5EAC">
        <w:rPr>
          <w:rStyle w:val="StyleUnderline"/>
          <w:highlight w:val="yellow"/>
        </w:rPr>
        <w:t>power to levy</w:t>
      </w:r>
      <w:r w:rsidRPr="005E5EAC">
        <w:rPr>
          <w:rStyle w:val="StyleUnderline"/>
        </w:rPr>
        <w:t xml:space="preserve"> economic sanctions, engage in other forms of </w:t>
      </w:r>
      <w:r w:rsidRPr="005E5EAC">
        <w:rPr>
          <w:rStyle w:val="StyleUnderline"/>
          <w:highlight w:val="yellow"/>
        </w:rPr>
        <w:t xml:space="preserve">economic warfare, or </w:t>
      </w:r>
      <w:r w:rsidRPr="005E5EAC">
        <w:rPr>
          <w:rStyle w:val="Emphasis"/>
          <w:highlight w:val="yellow"/>
        </w:rPr>
        <w:t>ensure U.S. resilience</w:t>
      </w:r>
      <w:r w:rsidRPr="005E5EAC">
        <w:rPr>
          <w:rStyle w:val="StyleUnderline"/>
        </w:rPr>
        <w:t xml:space="preserve"> in the face of </w:t>
      </w:r>
      <w:r w:rsidRPr="005E5EAC">
        <w:rPr>
          <w:rStyle w:val="Emphasis"/>
        </w:rPr>
        <w:t>global dangers</w:t>
      </w:r>
      <w:r w:rsidRPr="005E5EAC">
        <w:rPr>
          <w:rStyle w:val="StyleUnderline"/>
        </w:rPr>
        <w:t xml:space="preserve"> </w:t>
      </w:r>
      <w:r w:rsidRPr="005E5EAC">
        <w:rPr>
          <w:rStyle w:val="StyleUnderline"/>
          <w:highlight w:val="yellow"/>
        </w:rPr>
        <w:t>is</w:t>
      </w:r>
      <w:r w:rsidRPr="005E5EAC">
        <w:rPr>
          <w:rStyle w:val="StyleUnderline"/>
        </w:rPr>
        <w:t xml:space="preserve"> generally </w:t>
      </w:r>
      <w:r w:rsidRPr="005E5EAC">
        <w:rPr>
          <w:rStyle w:val="StyleUnderline"/>
          <w:highlight w:val="yellow"/>
        </w:rPr>
        <w:t>based on</w:t>
      </w:r>
      <w:r w:rsidRPr="005E5EAC">
        <w:rPr>
          <w:rStyle w:val="StyleUnderline"/>
        </w:rPr>
        <w:t xml:space="preserve"> </w:t>
      </w:r>
      <w:r w:rsidRPr="005E5EAC">
        <w:rPr>
          <w:rStyle w:val="Emphasis"/>
        </w:rPr>
        <w:t xml:space="preserve">extremely </w:t>
      </w:r>
      <w:r w:rsidRPr="005E5EAC">
        <w:rPr>
          <w:rStyle w:val="Emphasis"/>
          <w:highlight w:val="yellow"/>
        </w:rPr>
        <w:t>broad delegations</w:t>
      </w:r>
      <w:r w:rsidRPr="005E5EAC">
        <w:rPr>
          <w:rStyle w:val="Emphasis"/>
        </w:rPr>
        <w:t xml:space="preserve"> of authority</w:t>
      </w:r>
      <w:r w:rsidRPr="005E5EAC">
        <w:rPr>
          <w:rStyle w:val="StyleUnderline"/>
        </w:rPr>
        <w:t xml:space="preserve"> from Congress</w:t>
      </w:r>
      <w:r w:rsidRPr="005E5EAC">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 IEEPA has provided the basis for a wide range of economic sanctions that various administrations have employed, including, for example, the current import bans on Russian products in response to that nation’s invasion of Ukraine. Section 232 of the Trade Expansion Act of 1962 and Section 301 of the Trade Act of 1974 give the president expansive powers to wage trade wars—including by functionally revoking a country’s most-favored-nation (MFN) status. At a more granular level, the Defense Production Act (</w:t>
      </w:r>
      <w:r w:rsidRPr="005E5EAC">
        <w:rPr>
          <w:rStyle w:val="Emphasis"/>
        </w:rPr>
        <w:t>DPA</w:t>
      </w:r>
      <w:r w:rsidRPr="005E5EAC">
        <w:rPr>
          <w:rStyle w:val="StyleUnderline"/>
        </w:rPr>
        <w:t>) delegates expansive powers to the president to mobilize U.S. industry to produce goods necessary to U.S. national security</w:t>
      </w:r>
      <w:r w:rsidRPr="005E5EAC">
        <w:rPr>
          <w:sz w:val="16"/>
        </w:rPr>
        <w:t xml:space="preserve"> —a broad concept that can be considered either offensive (projecting U.S. interests abroad) or defensive (protecting U.S. interests). For example, the </w:t>
      </w:r>
      <w:r w:rsidRPr="005E5EAC">
        <w:rPr>
          <w:rStyle w:val="StyleUnderline"/>
        </w:rPr>
        <w:t>Biden</w:t>
      </w:r>
      <w:r w:rsidRPr="005E5EAC">
        <w:rPr>
          <w:sz w:val="16"/>
        </w:rPr>
        <w:t xml:space="preserve"> administration </w:t>
      </w:r>
      <w:r w:rsidRPr="005E5EAC">
        <w:rPr>
          <w:rStyle w:val="Emphasis"/>
        </w:rPr>
        <w:t>invoked the DPA to spur the manufacture of a range of clean-energy and energy-efficient technologies</w:t>
      </w:r>
      <w:r w:rsidRPr="005E5EAC">
        <w:rPr>
          <w:rStyle w:val="StyleUnderline"/>
        </w:rPr>
        <w:t xml:space="preserve"> in the United States</w:t>
      </w:r>
      <w:r w:rsidRPr="005E5EAC">
        <w:rPr>
          <w:sz w:val="16"/>
        </w:rPr>
        <w:t xml:space="preserve">, including solar cells and heat pumps. The administration took this action </w:t>
      </w:r>
      <w:r w:rsidRPr="005E5EAC">
        <w:rPr>
          <w:rStyle w:val="StyleUnderline"/>
        </w:rPr>
        <w:t>in the context of the conflict with Russia</w:t>
      </w:r>
      <w:r w:rsidRPr="005E5EAC">
        <w:rPr>
          <w:sz w:val="16"/>
        </w:rPr>
        <w:t xml:space="preserve"> (which derives significant revenue and diplomatic leverage from the fossil fuel dependence of European nations), </w:t>
      </w:r>
      <w:r w:rsidRPr="005E5EAC">
        <w:rPr>
          <w:rStyle w:val="StyleUnderline"/>
        </w:rPr>
        <w:t>economic competition with China</w:t>
      </w:r>
      <w:r w:rsidRPr="005E5EAC">
        <w:rPr>
          <w:sz w:val="16"/>
        </w:rPr>
        <w:t xml:space="preserve"> (which has threatened the development of renewable energy industries in developed countries by heavily subsidizing its own export-oriented renewable energy sector), </w:t>
      </w:r>
      <w:r w:rsidRPr="005E5EAC">
        <w:rPr>
          <w:rStyle w:val="StyleUnderline"/>
        </w:rPr>
        <w:t>and the global dangers of climate change</w:t>
      </w:r>
      <w:r w:rsidRPr="005E5EAC">
        <w:rPr>
          <w:sz w:val="16"/>
        </w:rPr>
        <w:t xml:space="preserve">. The administration has also invoked the DPA to spur production of COVID-19 vaccines and infant formula in response to shortfalls of both medical necessities. </w:t>
      </w:r>
    </w:p>
    <w:p w14:paraId="18D6A129" w14:textId="77777777" w:rsidR="008F3EE4" w:rsidRPr="005E5EAC" w:rsidRDefault="008F3EE4" w:rsidP="008F3EE4">
      <w:pPr>
        <w:rPr>
          <w:sz w:val="16"/>
        </w:rPr>
      </w:pPr>
      <w:r w:rsidRPr="005E5EAC">
        <w:rPr>
          <w:sz w:val="16"/>
        </w:rPr>
        <w:t>The major questions doctrine (</w:t>
      </w:r>
      <w:r w:rsidRPr="005E5EAC">
        <w:rPr>
          <w:rStyle w:val="Emphasis"/>
          <w:highlight w:val="yellow"/>
        </w:rPr>
        <w:t>MQD</w:t>
      </w:r>
      <w:r w:rsidRPr="005E5EAC">
        <w:rPr>
          <w:rStyle w:val="StyleUnderline"/>
          <w:highlight w:val="yellow"/>
        </w:rPr>
        <w:t>) threatens</w:t>
      </w:r>
      <w:r w:rsidRPr="005E5EAC">
        <w:rPr>
          <w:rStyle w:val="StyleUnderline"/>
        </w:rPr>
        <w:t xml:space="preserve"> the </w:t>
      </w:r>
      <w:r w:rsidRPr="005E5EAC">
        <w:rPr>
          <w:rStyle w:val="Emphasis"/>
          <w:highlight w:val="yellow"/>
        </w:rPr>
        <w:t>ability to use</w:t>
      </w:r>
      <w:r w:rsidRPr="005E5EAC">
        <w:rPr>
          <w:rStyle w:val="Emphasis"/>
        </w:rPr>
        <w:t xml:space="preserve"> these kinds of </w:t>
      </w:r>
      <w:r w:rsidRPr="005E5EAC">
        <w:rPr>
          <w:rStyle w:val="Emphasis"/>
          <w:highlight w:val="yellow"/>
        </w:rPr>
        <w:t>authorities</w:t>
      </w:r>
      <w:r w:rsidRPr="005E5EAC">
        <w:rPr>
          <w:rStyle w:val="StyleUnderline"/>
          <w:highlight w:val="yellow"/>
        </w:rPr>
        <w:t xml:space="preserve"> to fight</w:t>
      </w:r>
      <w:r w:rsidRPr="005E5EAC">
        <w:rPr>
          <w:rStyle w:val="StyleUnderline"/>
        </w:rPr>
        <w:t xml:space="preserve"> modern </w:t>
      </w:r>
      <w:r w:rsidRPr="005E5EAC">
        <w:rPr>
          <w:rStyle w:val="StyleUnderline"/>
          <w:highlight w:val="yellow"/>
        </w:rPr>
        <w:t>conflicts</w:t>
      </w:r>
      <w:r w:rsidRPr="005E5EAC">
        <w:rPr>
          <w:sz w:val="16"/>
        </w:rPr>
        <w:t xml:space="preserve"> for two reasons. First, </w:t>
      </w:r>
      <w:r w:rsidRPr="005E5EAC">
        <w:rPr>
          <w:rStyle w:val="StyleUnderline"/>
        </w:rPr>
        <w:t>classic national-security-related conflicts</w:t>
      </w:r>
      <w:r w:rsidRPr="005E5EAC">
        <w:rPr>
          <w:sz w:val="16"/>
        </w:rPr>
        <w:t>—</w:t>
      </w:r>
      <w:r w:rsidRPr="005E5EAC">
        <w:rPr>
          <w:rStyle w:val="StyleUnderline"/>
        </w:rPr>
        <w:t xml:space="preserve">such as wars of </w:t>
      </w:r>
      <w:r w:rsidRPr="005E5EAC">
        <w:rPr>
          <w:rStyle w:val="Emphasis"/>
        </w:rPr>
        <w:t>territorial conquest</w:t>
      </w:r>
      <w:r w:rsidRPr="005E5EAC">
        <w:rPr>
          <w:rStyle w:val="StyleUnderline"/>
        </w:rPr>
        <w:t xml:space="preserve">, </w:t>
      </w:r>
      <w:r w:rsidRPr="005E5EAC">
        <w:rPr>
          <w:rStyle w:val="Emphasis"/>
        </w:rPr>
        <w:t>terrorism</w:t>
      </w:r>
      <w:r w:rsidRPr="005E5EAC">
        <w:rPr>
          <w:rStyle w:val="StyleUnderline"/>
        </w:rPr>
        <w:t xml:space="preserve">, and </w:t>
      </w:r>
      <w:r w:rsidRPr="005E5EAC">
        <w:rPr>
          <w:rStyle w:val="Emphasis"/>
        </w:rPr>
        <w:t>nuclear prolif</w:t>
      </w:r>
      <w:r w:rsidRPr="005E5EAC">
        <w:rPr>
          <w:rStyle w:val="StyleUnderline"/>
        </w:rPr>
        <w:t>eration</w:t>
      </w:r>
      <w:r w:rsidRPr="005E5EAC">
        <w:rPr>
          <w:sz w:val="16"/>
        </w:rPr>
        <w:t>—</w:t>
      </w:r>
      <w:r w:rsidRPr="005E5EAC">
        <w:rPr>
          <w:rStyle w:val="StyleUnderline"/>
        </w:rPr>
        <w:t>increasingly are met with economic measures</w:t>
      </w:r>
      <w:r w:rsidRPr="005E5EAC">
        <w:rPr>
          <w:sz w:val="16"/>
        </w:rPr>
        <w:t xml:space="preserve">. In a globalized economy, the </w:t>
      </w:r>
      <w:r w:rsidRPr="005E5EAC">
        <w:rPr>
          <w:rStyle w:val="StyleUnderline"/>
        </w:rPr>
        <w:t>ability to weaponize the economic system to punish violations of international peace and security is a valuable tool. But</w:t>
      </w:r>
      <w:r w:rsidRPr="005E5EAC">
        <w:rPr>
          <w:sz w:val="16"/>
        </w:rPr>
        <w:t xml:space="preserve"> the </w:t>
      </w:r>
      <w:r w:rsidRPr="005E5EAC">
        <w:rPr>
          <w:rStyle w:val="StyleUnderline"/>
        </w:rPr>
        <w:t>statutes that authorize these actions are</w:t>
      </w:r>
      <w:r w:rsidRPr="005E5EAC">
        <w:rPr>
          <w:sz w:val="16"/>
        </w:rPr>
        <w:t xml:space="preserve"> incredibly </w:t>
      </w:r>
      <w:r w:rsidRPr="005E5EAC">
        <w:rPr>
          <w:rStyle w:val="Emphasis"/>
        </w:rPr>
        <w:t>broad</w:t>
      </w:r>
      <w:r w:rsidRPr="005E5EAC">
        <w:rPr>
          <w:rStyle w:val="StyleUnderline"/>
        </w:rPr>
        <w:t xml:space="preserve"> and recent administrations have interpreted these statutes in ways that risk running </w:t>
      </w:r>
      <w:r w:rsidRPr="005E5EAC">
        <w:rPr>
          <w:rStyle w:val="Emphasis"/>
        </w:rPr>
        <w:t>afoul of an expansive and free-form MQD</w:t>
      </w:r>
      <w:r w:rsidRPr="005E5EAC">
        <w:rPr>
          <w:sz w:val="16"/>
        </w:rPr>
        <w:t>. Second, “</w:t>
      </w:r>
      <w:r w:rsidRPr="005E5EAC">
        <w:rPr>
          <w:rStyle w:val="StyleUnderline"/>
        </w:rPr>
        <w:t xml:space="preserve">foreign affairs exceptionalism,” in which the Court would </w:t>
      </w:r>
      <w:r w:rsidRPr="005E5EAC">
        <w:rPr>
          <w:rStyle w:val="Emphasis"/>
        </w:rPr>
        <w:t>decide not to apply the MQD to statutes involving foreign affairs</w:t>
      </w:r>
      <w:r w:rsidRPr="005E5EAC">
        <w:rPr>
          <w:rStyle w:val="StyleUnderline"/>
        </w:rPr>
        <w:t>, is unlikely to work</w:t>
      </w:r>
      <w:r w:rsidRPr="005E5EAC">
        <w:rPr>
          <w:sz w:val="16"/>
        </w:rPr>
        <w:t xml:space="preserve"> well as a response. The </w:t>
      </w:r>
      <w:r w:rsidRPr="005E5EAC">
        <w:rPr>
          <w:rStyle w:val="StyleUnderline"/>
        </w:rPr>
        <w:t>line between foreign and domestic economic statutes is blurry</w:t>
      </w:r>
      <w:r w:rsidRPr="005E5EAC">
        <w:rPr>
          <w:sz w:val="16"/>
        </w:rPr>
        <w:t>, and “</w:t>
      </w:r>
      <w:r w:rsidRPr="005E5EAC">
        <w:rPr>
          <w:rStyle w:val="StyleUnderline"/>
        </w:rPr>
        <w:t>foreign affairs” uses of economic powers cannot be neatly distinguished from domestic uses</w:t>
      </w:r>
      <w:r w:rsidRPr="005E5EAC">
        <w:rPr>
          <w:sz w:val="16"/>
        </w:rPr>
        <w:t xml:space="preserve">. For this reason, </w:t>
      </w:r>
      <w:r w:rsidRPr="005E5EAC">
        <w:rPr>
          <w:rStyle w:val="StyleUnderline"/>
        </w:rPr>
        <w:t xml:space="preserve">the Court may simply </w:t>
      </w:r>
      <w:r w:rsidRPr="005E5EAC">
        <w:rPr>
          <w:rStyle w:val="Emphasis"/>
        </w:rPr>
        <w:t>apply the MQD to economic statutes, regardless</w:t>
      </w:r>
      <w:r w:rsidRPr="005E5EAC">
        <w:rPr>
          <w:rStyle w:val="StyleUnderline"/>
        </w:rPr>
        <w:t xml:space="preserve"> of whether they implicate foreign or domestic affairs</w:t>
      </w:r>
      <w:r w:rsidRPr="005E5EAC">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7CF14EA0" w14:textId="77777777" w:rsidR="008F3EE4" w:rsidRPr="005E5EAC" w:rsidRDefault="008F3EE4" w:rsidP="008F3EE4">
      <w:pPr>
        <w:rPr>
          <w:sz w:val="16"/>
        </w:rPr>
      </w:pPr>
      <w:r w:rsidRPr="005E5EAC">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5E5EAC">
        <w:rPr>
          <w:rStyle w:val="StyleUnderline"/>
        </w:rPr>
        <w:t>increasing importance of economic warfare means</w:t>
      </w:r>
      <w:r w:rsidRPr="005E5EAC">
        <w:rPr>
          <w:sz w:val="16"/>
        </w:rPr>
        <w:t xml:space="preserve"> that </w:t>
      </w:r>
      <w:r w:rsidRPr="005E5EAC">
        <w:rPr>
          <w:rStyle w:val="Emphasis"/>
        </w:rPr>
        <w:t>economic regulators and policymakers</w:t>
      </w:r>
      <w:r w:rsidRPr="005E5EAC">
        <w:rPr>
          <w:rStyle w:val="StyleUnderline"/>
        </w:rPr>
        <w:t xml:space="preserve">, not just members of the military, play </w:t>
      </w:r>
      <w:r w:rsidRPr="005E5EAC">
        <w:rPr>
          <w:rStyle w:val="Emphasis"/>
        </w:rPr>
        <w:t>critical roles during modern national security crises</w:t>
      </w:r>
      <w:r w:rsidRPr="005E5EAC">
        <w:rPr>
          <w:sz w:val="16"/>
        </w:rPr>
        <w:t xml:space="preserve"> and operations. In Part II, we show that </w:t>
      </w:r>
      <w:r w:rsidRPr="005E5EAC">
        <w:rPr>
          <w:rStyle w:val="StyleUnderline"/>
        </w:rPr>
        <w:t xml:space="preserve">foreign </w:t>
      </w:r>
      <w:r w:rsidRPr="005E5EAC">
        <w:rPr>
          <w:rStyle w:val="StyleUnderline"/>
          <w:highlight w:val="yellow"/>
        </w:rPr>
        <w:t>econ</w:t>
      </w:r>
      <w:r w:rsidRPr="005E5EAC">
        <w:rPr>
          <w:rStyle w:val="StyleUnderline"/>
        </w:rPr>
        <w:t xml:space="preserve">omic statutes and </w:t>
      </w:r>
      <w:r w:rsidRPr="005E5EAC">
        <w:rPr>
          <w:rStyle w:val="Emphasis"/>
          <w:highlight w:val="yellow"/>
        </w:rPr>
        <w:t>reg</w:t>
      </w:r>
      <w:r w:rsidRPr="005E5EAC">
        <w:rPr>
          <w:rStyle w:val="StyleUnderline"/>
        </w:rPr>
        <w:t>ulation</w:t>
      </w:r>
      <w:r w:rsidRPr="005E5EAC">
        <w:rPr>
          <w:rStyle w:val="Emphasis"/>
          <w:highlight w:val="yellow"/>
        </w:rPr>
        <w:t>s</w:t>
      </w:r>
      <w:r w:rsidRPr="005E5EAC">
        <w:rPr>
          <w:rStyle w:val="StyleUnderline"/>
        </w:rPr>
        <w:t xml:space="preserve"> are </w:t>
      </w:r>
      <w:r w:rsidRPr="005E5EAC">
        <w:rPr>
          <w:rStyle w:val="StyleUnderline"/>
          <w:highlight w:val="yellow"/>
        </w:rPr>
        <w:t>likely</w:t>
      </w:r>
      <w:r w:rsidRPr="005E5EAC">
        <w:rPr>
          <w:rStyle w:val="StyleUnderline"/>
        </w:rPr>
        <w:t xml:space="preserve"> to </w:t>
      </w:r>
      <w:r w:rsidRPr="005E5EAC">
        <w:rPr>
          <w:rStyle w:val="StyleUnderline"/>
          <w:highlight w:val="yellow"/>
        </w:rPr>
        <w:t>run afoul of</w:t>
      </w:r>
      <w:r w:rsidRPr="005E5EAC">
        <w:rPr>
          <w:rStyle w:val="StyleUnderline"/>
        </w:rPr>
        <w:t xml:space="preserve"> the </w:t>
      </w:r>
      <w:r w:rsidRPr="005E5EAC">
        <w:rPr>
          <w:rStyle w:val="StyleUnderline"/>
          <w:highlight w:val="yellow"/>
        </w:rPr>
        <w:t>MQD</w:t>
      </w:r>
      <w:r w:rsidRPr="005E5EAC">
        <w:rPr>
          <w:rStyle w:val="StyleUnderline"/>
        </w:rPr>
        <w:t xml:space="preserve"> when used </w:t>
      </w:r>
      <w:r w:rsidRPr="005E5EAC">
        <w:rPr>
          <w:rStyle w:val="StyleUnderline"/>
          <w:highlight w:val="yellow"/>
        </w:rPr>
        <w:t>for national security</w:t>
      </w:r>
      <w:r w:rsidRPr="005E5EAC">
        <w:rPr>
          <w:rStyle w:val="StyleUnderline"/>
        </w:rPr>
        <w:t xml:space="preserve"> purposes</w:t>
      </w:r>
      <w:r w:rsidRPr="005E5EAC">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5E5EAC">
        <w:rPr>
          <w:rStyle w:val="StyleUnderline"/>
        </w:rPr>
        <w:t xml:space="preserve">the </w:t>
      </w:r>
      <w:r w:rsidRPr="005E5EAC">
        <w:rPr>
          <w:rStyle w:val="StyleUnderline"/>
          <w:highlight w:val="yellow"/>
        </w:rPr>
        <w:t>Court will</w:t>
      </w:r>
      <w:r w:rsidRPr="005E5EAC">
        <w:rPr>
          <w:rStyle w:val="StyleUnderline"/>
        </w:rPr>
        <w:t xml:space="preserve"> simply </w:t>
      </w:r>
      <w:r w:rsidRPr="005E5EAC">
        <w:rPr>
          <w:rStyle w:val="Emphasis"/>
          <w:highlight w:val="yellow"/>
        </w:rPr>
        <w:t>pick and choose when</w:t>
      </w:r>
      <w:r w:rsidRPr="005E5EAC">
        <w:rPr>
          <w:rStyle w:val="Emphasis"/>
        </w:rPr>
        <w:t xml:space="preserve"> the </w:t>
      </w:r>
      <w:r w:rsidRPr="005E5EAC">
        <w:rPr>
          <w:rStyle w:val="Emphasis"/>
          <w:highlight w:val="yellow"/>
        </w:rPr>
        <w:t>doctrine applies</w:t>
      </w:r>
      <w:r w:rsidRPr="005E5EAC">
        <w:rPr>
          <w:rStyle w:val="StyleUnderline"/>
        </w:rPr>
        <w:t xml:space="preserve"> to economic delegations that touch foreign commerce. This will turn </w:t>
      </w:r>
      <w:r w:rsidRPr="005E5EAC">
        <w:rPr>
          <w:rStyle w:val="Emphasis"/>
        </w:rPr>
        <w:t>judges</w:t>
      </w:r>
      <w:r w:rsidRPr="005E5EAC">
        <w:rPr>
          <w:sz w:val="16"/>
        </w:rPr>
        <w:t xml:space="preserve">—and particularly lower court judges— </w:t>
      </w:r>
      <w:r w:rsidRPr="005E5EAC">
        <w:rPr>
          <w:rStyle w:val="Emphasis"/>
        </w:rPr>
        <w:t>into</w:t>
      </w:r>
      <w:r w:rsidRPr="005E5EAC">
        <w:rPr>
          <w:sz w:val="16"/>
        </w:rPr>
        <w:t xml:space="preserve"> some of the </w:t>
      </w:r>
      <w:r w:rsidRPr="005E5EAC">
        <w:rPr>
          <w:rStyle w:val="Emphasis"/>
        </w:rPr>
        <w:t>key policymakers in shaping the future of American foreign policy and national security</w:t>
      </w:r>
      <w:r w:rsidRPr="005E5EAC">
        <w:rPr>
          <w:sz w:val="16"/>
        </w:rPr>
        <w:t xml:space="preserve">. This prospect should be troubling, as </w:t>
      </w:r>
      <w:r w:rsidRPr="005E5EAC">
        <w:rPr>
          <w:rStyle w:val="StyleUnderline"/>
        </w:rPr>
        <w:t>judges are ill-suited to be foreign policymakers and the error costs of wrong decisions are high</w:t>
      </w:r>
      <w:r w:rsidRPr="005E5EAC">
        <w:rPr>
          <w:sz w:val="16"/>
        </w:rPr>
        <w:t>.</w:t>
      </w:r>
    </w:p>
    <w:p w14:paraId="50623AD2" w14:textId="77777777" w:rsidR="008F3EE4" w:rsidRPr="005E5EAC" w:rsidRDefault="008F3EE4" w:rsidP="008F3EE4">
      <w:pPr>
        <w:rPr>
          <w:sz w:val="16"/>
        </w:rPr>
      </w:pPr>
      <w:r w:rsidRPr="005E5EAC">
        <w:rPr>
          <w:sz w:val="16"/>
        </w:rPr>
        <w:t>I. THE RISE OF ECONOMIC WARFARE AS A NATIONAL SECURITY STRATEGY</w:t>
      </w:r>
    </w:p>
    <w:p w14:paraId="63777D4D" w14:textId="77777777" w:rsidR="008F3EE4" w:rsidRPr="005E5EAC" w:rsidRDefault="008F3EE4" w:rsidP="008F3EE4">
      <w:pPr>
        <w:rPr>
          <w:sz w:val="16"/>
        </w:rPr>
      </w:pPr>
      <w:r w:rsidRPr="005E5EAC">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5E5EAC">
        <w:rPr>
          <w:rStyle w:val="Emphasis"/>
        </w:rPr>
        <w:t xml:space="preserve">spread of </w:t>
      </w:r>
      <w:r w:rsidRPr="005E5EAC">
        <w:rPr>
          <w:rStyle w:val="Emphasis"/>
          <w:highlight w:val="yellow"/>
        </w:rPr>
        <w:t>nuc</w:t>
      </w:r>
      <w:r w:rsidRPr="005E5EAC">
        <w:rPr>
          <w:rStyle w:val="Emphasis"/>
        </w:rPr>
        <w:t>lear weapon</w:t>
      </w:r>
      <w:r w:rsidRPr="005E5EAC">
        <w:rPr>
          <w:rStyle w:val="Emphasis"/>
          <w:highlight w:val="yellow"/>
        </w:rPr>
        <w:t>s</w:t>
      </w:r>
      <w:r w:rsidRPr="005E5EAC">
        <w:rPr>
          <w:sz w:val="16"/>
        </w:rPr>
        <w:t xml:space="preserve"> in the years after World War II </w:t>
      </w:r>
      <w:r w:rsidRPr="005E5EAC">
        <w:rPr>
          <w:rStyle w:val="StyleUnderline"/>
          <w:highlight w:val="yellow"/>
        </w:rPr>
        <w:t>made</w:t>
      </w:r>
      <w:r w:rsidRPr="005E5EAC">
        <w:rPr>
          <w:rStyle w:val="StyleUnderline"/>
        </w:rPr>
        <w:t xml:space="preserve"> the prospect of a </w:t>
      </w:r>
      <w:r w:rsidRPr="005E5EAC">
        <w:rPr>
          <w:rStyle w:val="Emphasis"/>
        </w:rPr>
        <w:t xml:space="preserve">direct </w:t>
      </w:r>
      <w:r w:rsidRPr="005E5EAC">
        <w:rPr>
          <w:rStyle w:val="Emphasis"/>
          <w:highlight w:val="yellow"/>
        </w:rPr>
        <w:t>conflict</w:t>
      </w:r>
      <w:r w:rsidRPr="005E5EAC">
        <w:rPr>
          <w:rStyle w:val="Emphasis"/>
        </w:rPr>
        <w:t xml:space="preserve"> between great powers even more </w:t>
      </w:r>
      <w:r w:rsidRPr="005E5EAC">
        <w:rPr>
          <w:rStyle w:val="Emphasis"/>
          <w:highlight w:val="yellow"/>
        </w:rPr>
        <w:t>catastrophic</w:t>
      </w:r>
      <w:r w:rsidRPr="005E5EAC">
        <w:rPr>
          <w:rStyle w:val="StyleUnderline"/>
        </w:rPr>
        <w:t>. To avoid such horrors, militarized conflicts among the great powers took the form of proxy wars</w:t>
      </w:r>
      <w:r w:rsidRPr="005E5EAC">
        <w:rPr>
          <w:sz w:val="16"/>
        </w:rPr>
        <w:t xml:space="preserve">. In the Vietnam War, for instance, the United States fought directly against a small nation backed by the Soviet Union and China, but without official direct involvement by either. In Afghanistan in the 1980s, the roles were reversed, with the United States backing insurgent groups against a Soviet invasion. </w:t>
      </w:r>
      <w:r w:rsidRPr="005E5EAC">
        <w:rPr>
          <w:rStyle w:val="StyleUnderline"/>
        </w:rPr>
        <w:t>With the end of the Cold War, international conflict morphed yet again</w:t>
      </w:r>
      <w:r w:rsidRPr="005E5EAC">
        <w:rPr>
          <w:sz w:val="16"/>
        </w:rPr>
        <w:t xml:space="preserve">.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7A0EEC34" w14:textId="77777777" w:rsidR="008F3EE4" w:rsidRPr="005E5EAC" w:rsidRDefault="008F3EE4" w:rsidP="008F3EE4">
      <w:pPr>
        <w:rPr>
          <w:sz w:val="16"/>
        </w:rPr>
      </w:pPr>
      <w:r w:rsidRPr="005E5EAC">
        <w:rPr>
          <w:rStyle w:val="Emphasis"/>
          <w:highlight w:val="yellow"/>
        </w:rPr>
        <w:t>Today</w:t>
      </w:r>
      <w:r w:rsidRPr="005E5EAC">
        <w:rPr>
          <w:sz w:val="16"/>
        </w:rPr>
        <w:t xml:space="preserve">, though, </w:t>
      </w:r>
      <w:r w:rsidRPr="005E5EAC">
        <w:rPr>
          <w:rStyle w:val="StyleUnderline"/>
        </w:rPr>
        <w:t xml:space="preserve">the state of military conflict </w:t>
      </w:r>
      <w:r w:rsidRPr="005E5EAC">
        <w:rPr>
          <w:rStyle w:val="Emphasis"/>
          <w:highlight w:val="yellow"/>
        </w:rPr>
        <w:t>looks</w:t>
      </w:r>
      <w:r w:rsidRPr="005E5EAC">
        <w:rPr>
          <w:rStyle w:val="Emphasis"/>
        </w:rPr>
        <w:t xml:space="preserve"> more </w:t>
      </w:r>
      <w:r w:rsidRPr="005E5EAC">
        <w:rPr>
          <w:rStyle w:val="Emphasis"/>
          <w:highlight w:val="yellow"/>
        </w:rPr>
        <w:t>like</w:t>
      </w:r>
      <w:r w:rsidRPr="005E5EAC">
        <w:rPr>
          <w:rStyle w:val="Emphasis"/>
        </w:rPr>
        <w:t xml:space="preserve"> it did during </w:t>
      </w:r>
      <w:r w:rsidRPr="005E5EAC">
        <w:rPr>
          <w:rStyle w:val="Emphasis"/>
          <w:highlight w:val="yellow"/>
        </w:rPr>
        <w:t>the Cold War</w:t>
      </w:r>
      <w:r w:rsidRPr="005E5EAC">
        <w:rPr>
          <w:sz w:val="16"/>
        </w:rPr>
        <w:t xml:space="preserve">. In particular, </w:t>
      </w:r>
      <w:r w:rsidRPr="005E5EAC">
        <w:rPr>
          <w:rStyle w:val="StyleUnderline"/>
        </w:rPr>
        <w:t>China and Russia have again asserted territorial ambitions that include</w:t>
      </w:r>
      <w:r w:rsidRPr="005E5EAC">
        <w:rPr>
          <w:sz w:val="16"/>
        </w:rPr>
        <w:t xml:space="preserve"> the formal </w:t>
      </w:r>
      <w:r w:rsidRPr="005E5EAC">
        <w:rPr>
          <w:rStyle w:val="StyleUnderline"/>
        </w:rPr>
        <w:t>annexation or</w:t>
      </w:r>
      <w:r w:rsidRPr="005E5EAC">
        <w:rPr>
          <w:sz w:val="16"/>
        </w:rPr>
        <w:t xml:space="preserve"> at least </w:t>
      </w:r>
      <w:r w:rsidRPr="005E5EAC">
        <w:rPr>
          <w:rStyle w:val="StyleUnderline"/>
        </w:rPr>
        <w:t>domination of independent nations and territory</w:t>
      </w:r>
      <w:r w:rsidRPr="005E5EAC">
        <w:rPr>
          <w:sz w:val="16"/>
        </w:rPr>
        <w:t xml:space="preserve"> that those nations control or claim. </w:t>
      </w:r>
      <w:r w:rsidRPr="005E5EAC">
        <w:rPr>
          <w:rStyle w:val="StyleUnderline"/>
          <w:highlight w:val="yellow"/>
        </w:rPr>
        <w:t>Russia</w:t>
      </w:r>
      <w:r w:rsidRPr="005E5EAC">
        <w:rPr>
          <w:sz w:val="16"/>
        </w:rPr>
        <w:t xml:space="preserve">, in particular, has </w:t>
      </w:r>
      <w:r w:rsidRPr="005E5EAC">
        <w:rPr>
          <w:rStyle w:val="StyleUnderline"/>
        </w:rPr>
        <w:t xml:space="preserve">repeatedly </w:t>
      </w:r>
      <w:r w:rsidRPr="005E5EAC">
        <w:rPr>
          <w:rStyle w:val="StyleUnderline"/>
          <w:highlight w:val="yellow"/>
        </w:rPr>
        <w:t>used</w:t>
      </w:r>
      <w:r w:rsidRPr="005E5EAC">
        <w:rPr>
          <w:rStyle w:val="StyleUnderline"/>
        </w:rPr>
        <w:t xml:space="preserve"> military </w:t>
      </w:r>
      <w:r w:rsidRPr="005E5EAC">
        <w:rPr>
          <w:rStyle w:val="StyleUnderline"/>
          <w:highlight w:val="yellow"/>
        </w:rPr>
        <w:t>force against</w:t>
      </w:r>
      <w:r w:rsidRPr="005E5EAC">
        <w:rPr>
          <w:rStyle w:val="StyleUnderline"/>
        </w:rPr>
        <w:t xml:space="preserve"> its neighbors</w:t>
      </w:r>
      <w:r w:rsidRPr="005E5EAC">
        <w:rPr>
          <w:sz w:val="16"/>
        </w:rPr>
        <w:t>—</w:t>
      </w:r>
      <w:r w:rsidRPr="005E5EAC">
        <w:rPr>
          <w:rStyle w:val="Emphasis"/>
        </w:rPr>
        <w:t>Georgia</w:t>
      </w:r>
      <w:r w:rsidRPr="005E5EAC">
        <w:rPr>
          <w:sz w:val="16"/>
        </w:rPr>
        <w:t xml:space="preserve"> in 2008, Ukraine in 2014, </w:t>
      </w:r>
      <w:r w:rsidRPr="005E5EAC">
        <w:rPr>
          <w:rStyle w:val="Emphasis"/>
        </w:rPr>
        <w:t xml:space="preserve">and </w:t>
      </w:r>
      <w:r w:rsidRPr="005E5EAC">
        <w:rPr>
          <w:rStyle w:val="Emphasis"/>
          <w:highlight w:val="yellow"/>
        </w:rPr>
        <w:t>Ukraine</w:t>
      </w:r>
      <w:r w:rsidRPr="005E5EAC">
        <w:rPr>
          <w:sz w:val="16"/>
        </w:rPr>
        <w:t xml:space="preserve"> again in 2022—in order to seize and annex territory and install friendly governments. </w:t>
      </w:r>
      <w:r w:rsidRPr="005E5EAC">
        <w:rPr>
          <w:rStyle w:val="StyleUnderline"/>
          <w:highlight w:val="yellow"/>
        </w:rPr>
        <w:t>China</w:t>
      </w:r>
      <w:r w:rsidRPr="005E5EAC">
        <w:rPr>
          <w:sz w:val="16"/>
        </w:rPr>
        <w:t xml:space="preserve"> has continued to </w:t>
      </w:r>
      <w:r w:rsidRPr="005E5EAC">
        <w:rPr>
          <w:rStyle w:val="StyleUnderline"/>
          <w:highlight w:val="yellow"/>
        </w:rPr>
        <w:t>make clear</w:t>
      </w:r>
      <w:r w:rsidRPr="005E5EAC">
        <w:rPr>
          <w:rStyle w:val="StyleUnderline"/>
        </w:rPr>
        <w:t xml:space="preserve"> its </w:t>
      </w:r>
      <w:r w:rsidRPr="005E5EAC">
        <w:rPr>
          <w:rStyle w:val="StyleUnderline"/>
          <w:highlight w:val="yellow"/>
        </w:rPr>
        <w:t xml:space="preserve">ambition to </w:t>
      </w:r>
      <w:r w:rsidRPr="005E5EAC">
        <w:rPr>
          <w:rStyle w:val="Emphasis"/>
          <w:highlight w:val="yellow"/>
        </w:rPr>
        <w:t>reannex Taiwan</w:t>
      </w:r>
      <w:r w:rsidRPr="005E5EAC">
        <w:rPr>
          <w:rStyle w:val="StyleUnderline"/>
        </w:rPr>
        <w:t xml:space="preserve">, while also advancing </w:t>
      </w:r>
      <w:r w:rsidRPr="005E5EAC">
        <w:rPr>
          <w:rStyle w:val="Emphasis"/>
        </w:rPr>
        <w:t>territorial claims in the S</w:t>
      </w:r>
      <w:r w:rsidRPr="005E5EAC">
        <w:rPr>
          <w:rStyle w:val="StyleUnderline"/>
        </w:rPr>
        <w:t xml:space="preserve">outh </w:t>
      </w:r>
      <w:r w:rsidRPr="005E5EAC">
        <w:rPr>
          <w:rStyle w:val="Emphasis"/>
        </w:rPr>
        <w:t>C</w:t>
      </w:r>
      <w:r w:rsidRPr="005E5EAC">
        <w:rPr>
          <w:rStyle w:val="StyleUnderline"/>
        </w:rPr>
        <w:t xml:space="preserve">hina </w:t>
      </w:r>
      <w:r w:rsidRPr="005E5EAC">
        <w:rPr>
          <w:rStyle w:val="Emphasis"/>
        </w:rPr>
        <w:t>S</w:t>
      </w:r>
      <w:r w:rsidRPr="005E5EAC">
        <w:rPr>
          <w:rStyle w:val="StyleUnderline"/>
        </w:rPr>
        <w:t>ea</w:t>
      </w:r>
      <w:r w:rsidRPr="005E5EAC">
        <w:rPr>
          <w:sz w:val="16"/>
        </w:rPr>
        <w:t xml:space="preserve">. The fact </w:t>
      </w:r>
      <w:r w:rsidRPr="005E5EAC">
        <w:rPr>
          <w:rStyle w:val="StyleUnderline"/>
          <w:highlight w:val="yellow"/>
        </w:rPr>
        <w:t>that both</w:t>
      </w:r>
      <w:r w:rsidRPr="005E5EAC">
        <w:rPr>
          <w:rStyle w:val="StyleUnderline"/>
        </w:rPr>
        <w:t xml:space="preserve"> Russia and China </w:t>
      </w:r>
      <w:r w:rsidRPr="005E5EAC">
        <w:rPr>
          <w:rStyle w:val="StyleUnderline"/>
          <w:highlight w:val="yellow"/>
        </w:rPr>
        <w:t xml:space="preserve">are </w:t>
      </w:r>
      <w:r w:rsidRPr="005E5EAC">
        <w:rPr>
          <w:rStyle w:val="Emphasis"/>
          <w:highlight w:val="yellow"/>
        </w:rPr>
        <w:t>nuclear</w:t>
      </w:r>
      <w:r w:rsidRPr="005E5EAC">
        <w:rPr>
          <w:rStyle w:val="Emphasis"/>
        </w:rPr>
        <w:t>-armed powers</w:t>
      </w:r>
      <w:r w:rsidRPr="005E5EAC">
        <w:rPr>
          <w:rStyle w:val="StyleUnderline"/>
        </w:rPr>
        <w:t xml:space="preserve"> </w:t>
      </w:r>
      <w:r w:rsidRPr="005E5EAC">
        <w:rPr>
          <w:rStyle w:val="StyleUnderline"/>
          <w:highlight w:val="yellow"/>
        </w:rPr>
        <w:t>makes</w:t>
      </w:r>
      <w:r w:rsidRPr="005E5EAC">
        <w:rPr>
          <w:rStyle w:val="StyleUnderline"/>
        </w:rPr>
        <w:t xml:space="preserve"> the prospect of direct military </w:t>
      </w:r>
      <w:r w:rsidRPr="005E5EAC">
        <w:rPr>
          <w:rStyle w:val="StyleUnderline"/>
          <w:highlight w:val="yellow"/>
        </w:rPr>
        <w:t>confrontation</w:t>
      </w:r>
      <w:r w:rsidRPr="005E5EAC">
        <w:rPr>
          <w:rStyle w:val="StyleUnderline"/>
        </w:rPr>
        <w:t xml:space="preserve"> </w:t>
      </w:r>
      <w:r w:rsidRPr="005E5EAC">
        <w:rPr>
          <w:rStyle w:val="Emphasis"/>
        </w:rPr>
        <w:t xml:space="preserve">very </w:t>
      </w:r>
      <w:r w:rsidRPr="005E5EAC">
        <w:rPr>
          <w:rStyle w:val="Emphasis"/>
          <w:highlight w:val="yellow"/>
        </w:rPr>
        <w:t>risky</w:t>
      </w:r>
      <w:r w:rsidRPr="005E5EAC">
        <w:rPr>
          <w:sz w:val="16"/>
        </w:rPr>
        <w:t>. As a result, the United States and its allies have been left searching for alternative modes of response.</w:t>
      </w:r>
    </w:p>
    <w:p w14:paraId="2988830C" w14:textId="77777777" w:rsidR="008F3EE4" w:rsidRPr="005E5EAC" w:rsidRDefault="008F3EE4" w:rsidP="008F3EE4">
      <w:pPr>
        <w:rPr>
          <w:sz w:val="16"/>
        </w:rPr>
      </w:pPr>
      <w:r w:rsidRPr="005E5EAC">
        <w:rPr>
          <w:sz w:val="16"/>
        </w:rPr>
        <w:t xml:space="preserve">The second trend—the increased </w:t>
      </w:r>
      <w:r w:rsidRPr="005E5EAC">
        <w:rPr>
          <w:rStyle w:val="StyleUnderline"/>
        </w:rPr>
        <w:t>economic interdependence</w:t>
      </w:r>
      <w:r w:rsidRPr="005E5EAC">
        <w:rPr>
          <w:sz w:val="16"/>
        </w:rPr>
        <w:t xml:space="preserve"> of nations— has </w:t>
      </w:r>
      <w:r w:rsidRPr="005E5EAC">
        <w:rPr>
          <w:rStyle w:val="StyleUnderline"/>
        </w:rPr>
        <w:t xml:space="preserve">offered an </w:t>
      </w:r>
      <w:r w:rsidRPr="005E5EAC">
        <w:rPr>
          <w:rStyle w:val="StyleUnderline"/>
          <w:highlight w:val="yellow"/>
        </w:rPr>
        <w:t>answer to</w:t>
      </w:r>
      <w:r w:rsidRPr="005E5EAC">
        <w:rPr>
          <w:rStyle w:val="StyleUnderline"/>
        </w:rPr>
        <w:t xml:space="preserve"> the problem posed by the resurgence of territorial </w:t>
      </w:r>
      <w:r w:rsidRPr="005E5EAC">
        <w:rPr>
          <w:rStyle w:val="Emphasis"/>
          <w:highlight w:val="yellow"/>
        </w:rPr>
        <w:t>revisionism by nuclear</w:t>
      </w:r>
      <w:r w:rsidRPr="005E5EAC">
        <w:rPr>
          <w:rStyle w:val="Emphasis"/>
        </w:rPr>
        <w:t xml:space="preserve">-armed </w:t>
      </w:r>
      <w:r w:rsidRPr="005E5EAC">
        <w:rPr>
          <w:rStyle w:val="Emphasis"/>
          <w:highlight w:val="yellow"/>
        </w:rPr>
        <w:t>countries</w:t>
      </w:r>
      <w:r w:rsidRPr="005E5EAC">
        <w:rPr>
          <w:sz w:val="16"/>
        </w:rPr>
        <w:t>. Globalization and economic interdependence have long been thought of as tools of economic peace and prosperity. 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75183C72" w14:textId="77777777" w:rsidR="008F3EE4" w:rsidRPr="005E5EAC" w:rsidRDefault="008F3EE4" w:rsidP="008F3EE4">
      <w:pPr>
        <w:rPr>
          <w:sz w:val="16"/>
        </w:rPr>
      </w:pPr>
      <w:r w:rsidRPr="005E5EAC">
        <w:rPr>
          <w:sz w:val="16"/>
        </w:rPr>
        <w:t xml:space="preserve">It </w:t>
      </w:r>
      <w:r w:rsidRPr="005E5EAC">
        <w:rPr>
          <w:rStyle w:val="StyleUnderline"/>
          <w:highlight w:val="yellow"/>
        </w:rPr>
        <w:t>is</w:t>
      </w:r>
      <w:r w:rsidRPr="005E5EAC">
        <w:rPr>
          <w:sz w:val="16"/>
        </w:rPr>
        <w:t xml:space="preserve"> now clear that </w:t>
      </w:r>
      <w:r w:rsidRPr="005E5EAC">
        <w:rPr>
          <w:rStyle w:val="StyleUnderline"/>
        </w:rPr>
        <w:t>the globalized economy allows for</w:t>
      </w:r>
      <w:r w:rsidRPr="005E5EAC">
        <w:rPr>
          <w:sz w:val="16"/>
        </w:rPr>
        <w:t xml:space="preserve"> what has been termed “</w:t>
      </w:r>
      <w:r w:rsidRPr="005E5EAC">
        <w:rPr>
          <w:rStyle w:val="Emphasis"/>
          <w:highlight w:val="yellow"/>
        </w:rPr>
        <w:t>weaponized interdependence</w:t>
      </w:r>
      <w:r w:rsidRPr="005E5EAC">
        <w:rPr>
          <w:sz w:val="16"/>
        </w:rPr>
        <w:t xml:space="preserve">.”22 Economic ties between nations, the globalization of the financial system, and the dollar’s enduring status as a reserve currency all mean that </w:t>
      </w:r>
      <w:r w:rsidRPr="005E5EAC">
        <w:rPr>
          <w:rStyle w:val="StyleUnderline"/>
        </w:rPr>
        <w:t>the United States and its allies can deploy sophisticated economic sanctions as a means of attempting to disrupt and discourage the use of force by</w:t>
      </w:r>
      <w:r w:rsidRPr="005E5EAC">
        <w:rPr>
          <w:sz w:val="16"/>
        </w:rPr>
        <w:t xml:space="preserve"> both </w:t>
      </w:r>
      <w:r w:rsidRPr="005E5EAC">
        <w:rPr>
          <w:rStyle w:val="StyleUnderline"/>
        </w:rPr>
        <w:t>traditional state actors and nonstate actors. Breaches of international peace and security</w:t>
      </w:r>
      <w:r w:rsidRPr="005E5EAC">
        <w:rPr>
          <w:sz w:val="16"/>
        </w:rPr>
        <w:t xml:space="preserve"> and violations of international obligations that support international peace and security </w:t>
      </w:r>
      <w:r w:rsidRPr="005E5EAC">
        <w:rPr>
          <w:rStyle w:val="StyleUnderline"/>
        </w:rPr>
        <w:t>are</w:t>
      </w:r>
      <w:r w:rsidRPr="005E5EAC">
        <w:rPr>
          <w:sz w:val="16"/>
        </w:rPr>
        <w:t xml:space="preserve"> thus </w:t>
      </w:r>
      <w:r w:rsidRPr="005E5EAC">
        <w:rPr>
          <w:rStyle w:val="Emphasis"/>
        </w:rPr>
        <w:t>increasingly met with a wide range of economic measures</w:t>
      </w:r>
      <w:r w:rsidRPr="005E5EAC">
        <w:rPr>
          <w:sz w:val="16"/>
        </w:rPr>
        <w:t xml:space="preserve"> designed </w:t>
      </w:r>
      <w:r w:rsidRPr="005E5EAC">
        <w:rPr>
          <w:rStyle w:val="StyleUnderline"/>
          <w:highlight w:val="yellow"/>
        </w:rPr>
        <w:t>to</w:t>
      </w:r>
      <w:r w:rsidRPr="005E5EAC">
        <w:rPr>
          <w:sz w:val="16"/>
        </w:rPr>
        <w:t xml:space="preserve"> punish, cripple, and </w:t>
      </w:r>
      <w:r w:rsidRPr="005E5EAC">
        <w:rPr>
          <w:rStyle w:val="StyleUnderline"/>
          <w:highlight w:val="yellow"/>
        </w:rPr>
        <w:t>deter</w:t>
      </w:r>
      <w:r w:rsidRPr="005E5EAC">
        <w:rPr>
          <w:rStyle w:val="StyleUnderline"/>
        </w:rPr>
        <w:t xml:space="preserve"> American </w:t>
      </w:r>
      <w:r w:rsidRPr="005E5EAC">
        <w:rPr>
          <w:rStyle w:val="StyleUnderline"/>
          <w:highlight w:val="yellow"/>
        </w:rPr>
        <w:t>enemies</w:t>
      </w:r>
      <w:r w:rsidRPr="005E5EAC">
        <w:rPr>
          <w:rStyle w:val="StyleUnderline"/>
        </w:rPr>
        <w:t xml:space="preserve">. Those measures include </w:t>
      </w:r>
      <w:r w:rsidRPr="005E5EAC">
        <w:rPr>
          <w:rStyle w:val="Emphasis"/>
        </w:rPr>
        <w:t xml:space="preserve">trade </w:t>
      </w:r>
      <w:r w:rsidRPr="005E5EAC">
        <w:rPr>
          <w:rStyle w:val="Emphasis"/>
          <w:highlight w:val="yellow"/>
        </w:rPr>
        <w:t>sanctions</w:t>
      </w:r>
      <w:r w:rsidRPr="005E5EAC">
        <w:rPr>
          <w:sz w:val="16"/>
        </w:rPr>
        <w:t xml:space="preserve">,23 </w:t>
      </w:r>
      <w:r w:rsidRPr="005E5EAC">
        <w:rPr>
          <w:rStyle w:val="Emphasis"/>
          <w:highlight w:val="yellow"/>
        </w:rPr>
        <w:t>divestment</w:t>
      </w:r>
      <w:r w:rsidRPr="005E5EAC">
        <w:rPr>
          <w:rStyle w:val="Emphasis"/>
        </w:rPr>
        <w:t xml:space="preserve"> and investment restrictions</w:t>
      </w:r>
      <w:r w:rsidRPr="005E5EAC">
        <w:rPr>
          <w:sz w:val="16"/>
        </w:rPr>
        <w:t xml:space="preserve">,24 </w:t>
      </w:r>
      <w:r w:rsidRPr="005E5EAC">
        <w:rPr>
          <w:rStyle w:val="StyleUnderline"/>
          <w:highlight w:val="yellow"/>
        </w:rPr>
        <w:t xml:space="preserve">and </w:t>
      </w:r>
      <w:r w:rsidRPr="005E5EAC">
        <w:rPr>
          <w:rStyle w:val="Emphasis"/>
          <w:highlight w:val="yellow"/>
        </w:rPr>
        <w:t>financial blockades</w:t>
      </w:r>
      <w:r w:rsidRPr="005E5EAC">
        <w:rPr>
          <w:sz w:val="16"/>
        </w:rPr>
        <w:t xml:space="preserve">.25 Moreover, </w:t>
      </w:r>
      <w:r w:rsidRPr="005E5EAC">
        <w:rPr>
          <w:rStyle w:val="StyleUnderline"/>
        </w:rPr>
        <w:t xml:space="preserve">as geopolitical competition re-emerges, the </w:t>
      </w:r>
      <w:r w:rsidRPr="005E5EAC">
        <w:rPr>
          <w:rStyle w:val="Emphasis"/>
        </w:rPr>
        <w:t>U</w:t>
      </w:r>
      <w:r w:rsidRPr="005E5EAC">
        <w:rPr>
          <w:sz w:val="16"/>
        </w:rPr>
        <w:t xml:space="preserve">nited </w:t>
      </w:r>
      <w:r w:rsidRPr="005E5EAC">
        <w:rPr>
          <w:rStyle w:val="Emphasis"/>
        </w:rPr>
        <w:t>S</w:t>
      </w:r>
      <w:r w:rsidRPr="005E5EAC">
        <w:rPr>
          <w:sz w:val="16"/>
        </w:rPr>
        <w:t xml:space="preserve">tates </w:t>
      </w:r>
      <w:r w:rsidRPr="005E5EAC">
        <w:rPr>
          <w:rStyle w:val="StyleUnderline"/>
        </w:rPr>
        <w:t>and its allies have</w:t>
      </w:r>
      <w:r w:rsidRPr="005E5EAC">
        <w:rPr>
          <w:sz w:val="16"/>
        </w:rPr>
        <w:t xml:space="preserve"> also (perhaps belatedly) </w:t>
      </w:r>
      <w:r w:rsidRPr="005E5EAC">
        <w:rPr>
          <w:rStyle w:val="StyleUnderline"/>
        </w:rPr>
        <w:t xml:space="preserve">begun to consider how to proactively reduce their own economic dependence on geopolitical rivals. </w:t>
      </w:r>
      <w:r w:rsidRPr="005E5EAC">
        <w:rPr>
          <w:rStyle w:val="Emphasis"/>
        </w:rPr>
        <w:t>Reducing such dependence</w:t>
      </w:r>
      <w:r w:rsidRPr="005E5EAC">
        <w:rPr>
          <w:sz w:val="16"/>
        </w:rPr>
        <w:t>—such as by weaning the European Union off of Russian natural gas or reducing U.S. dependence on critical minerals from China and Russia26—</w:t>
      </w:r>
      <w:r w:rsidRPr="005E5EAC">
        <w:rPr>
          <w:rStyle w:val="Emphasis"/>
        </w:rPr>
        <w:t xml:space="preserve">is </w:t>
      </w:r>
      <w:r w:rsidRPr="005E5EAC">
        <w:rPr>
          <w:rStyle w:val="Emphasis"/>
          <w:highlight w:val="yellow"/>
        </w:rPr>
        <w:t>critical</w:t>
      </w:r>
      <w:r w:rsidRPr="005E5EAC">
        <w:rPr>
          <w:rStyle w:val="StyleUnderline"/>
          <w:highlight w:val="yellow"/>
        </w:rPr>
        <w:t xml:space="preserve"> to</w:t>
      </w:r>
      <w:r w:rsidRPr="005E5EAC">
        <w:rPr>
          <w:rStyle w:val="StyleUnderline"/>
        </w:rPr>
        <w:t xml:space="preserve"> enabling a more robust </w:t>
      </w:r>
      <w:r w:rsidRPr="005E5EAC">
        <w:rPr>
          <w:rStyle w:val="StyleUnderline"/>
          <w:highlight w:val="yellow"/>
        </w:rPr>
        <w:t>response</w:t>
      </w:r>
      <w:r w:rsidRPr="005E5EAC">
        <w:rPr>
          <w:rStyle w:val="StyleUnderline"/>
        </w:rPr>
        <w:t xml:space="preserve"> to these nations’ aggressive territorial conduct</w:t>
      </w:r>
      <w:r w:rsidRPr="005E5EAC">
        <w:rPr>
          <w:sz w:val="16"/>
        </w:rPr>
        <w:t>.</w:t>
      </w:r>
    </w:p>
    <w:p w14:paraId="3DD3E07E" w14:textId="77777777" w:rsidR="008F3EE4" w:rsidRPr="005E5EAC" w:rsidRDefault="008F3EE4" w:rsidP="008F3EE4">
      <w:pPr>
        <w:rPr>
          <w:sz w:val="16"/>
        </w:rPr>
      </w:pPr>
      <w:r w:rsidRPr="005E5EAC">
        <w:rPr>
          <w:sz w:val="16"/>
        </w:rPr>
        <w:t xml:space="preserve">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 Second, the Obama administration used economic sanctions to push Iran to join the Joint Comprehensive Plan of Action (JCPOA), an international agreement aimed at preventing Iran from developing nuclear weapons. The sanctions regime included legislatively specified sanctions, executive branch sanctions, and international sanctions from the United Nations and allied countries. Third, the Trump administration began a trade war with China, elevating a range of authorities to raise tariffs to the forefront of policymaking. It also took an aggressive posture on foreign tech platforms and foreign investment, including restricting outbound U.S. investment in China and authorizing the Commerce Department to develop rules and regulations for foreign tech platforms operating in the United States. Finally, as noted above, under the Biden administration, the federal government has used economic warfare tools in its response to the Russian invasion of Ukraine, including economic sanctions and the Defense Production Act. </w:t>
      </w:r>
    </w:p>
    <w:p w14:paraId="04581E04" w14:textId="77777777" w:rsidR="008F3EE4" w:rsidRPr="005E5EAC" w:rsidRDefault="008F3EE4" w:rsidP="008F3EE4">
      <w:pPr>
        <w:rPr>
          <w:sz w:val="16"/>
        </w:rPr>
      </w:pPr>
      <w:r w:rsidRPr="005E5EAC">
        <w:rPr>
          <w:sz w:val="16"/>
        </w:rPr>
        <w:t xml:space="preserve">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 The United States, for instance, has done so in disputes over the Trump administration’s national security tariffs on steel and aluminum, and in disputes over trade sanctions against Hong Kong stemming from Chinese efforts to squash democracy there. Russia successfully invoked the exception against Ukraine in an economic dispute stemming from its 2014 conflict, and Saudi Arabia was partially successful in invoking the exception to justify an economic blockage of Qatar. </w:t>
      </w:r>
    </w:p>
    <w:p w14:paraId="43842392" w14:textId="77777777" w:rsidR="008F3EE4" w:rsidRPr="005E5EAC" w:rsidRDefault="008F3EE4" w:rsidP="008F3EE4">
      <w:pPr>
        <w:rPr>
          <w:sz w:val="16"/>
        </w:rPr>
      </w:pPr>
      <w:r w:rsidRPr="005E5EAC">
        <w:rPr>
          <w:sz w:val="16"/>
        </w:rPr>
        <w:t xml:space="preserve">As a result, the securitization of international economic affairs is well underway. This has sometimes concerned scholars and commentators, who argue for clearer lines as to when national security is a valid justification for using economic tools. But while the exceptions to international economic rules date from the Cold War and often were based on assumptions about traditional military conflicts, governments have moved effectively to repurpose these rules for modern conflicts, and to date international tribunals have generally upheld the use of national security as a justification for economic warfare. </w:t>
      </w:r>
    </w:p>
    <w:p w14:paraId="3F5560A5" w14:textId="77777777" w:rsidR="008F3EE4" w:rsidRPr="005E5EAC" w:rsidRDefault="008F3EE4" w:rsidP="008F3EE4">
      <w:pPr>
        <w:rPr>
          <w:sz w:val="16"/>
        </w:rPr>
      </w:pPr>
      <w:r w:rsidRPr="005E5EAC">
        <w:rPr>
          <w:sz w:val="16"/>
        </w:rPr>
        <w:t>II. ECONOMIC WARFARE AS A MAJOR QUESTION</w:t>
      </w:r>
    </w:p>
    <w:p w14:paraId="49697428" w14:textId="77777777" w:rsidR="008F3EE4" w:rsidRPr="005E5EAC" w:rsidRDefault="008F3EE4" w:rsidP="008F3EE4">
      <w:pPr>
        <w:rPr>
          <w:sz w:val="16"/>
        </w:rPr>
      </w:pPr>
      <w:r w:rsidRPr="005E5EAC">
        <w:rPr>
          <w:rStyle w:val="StyleUnderline"/>
        </w:rPr>
        <w:t xml:space="preserve">If international economic law and practice is moving toward </w:t>
      </w:r>
      <w:r w:rsidRPr="005E5EAC">
        <w:rPr>
          <w:rStyle w:val="Emphasis"/>
        </w:rPr>
        <w:t>greater acceptance of economic warfare</w:t>
      </w:r>
      <w:r w:rsidRPr="005E5EAC">
        <w:rPr>
          <w:rStyle w:val="StyleUnderline"/>
        </w:rPr>
        <w:t xml:space="preserve">, </w:t>
      </w:r>
      <w:r w:rsidRPr="005E5EAC">
        <w:rPr>
          <w:rStyle w:val="Emphasis"/>
        </w:rPr>
        <w:t>domestic law</w:t>
      </w:r>
      <w:r w:rsidRPr="005E5EAC">
        <w:rPr>
          <w:rStyle w:val="StyleUnderline"/>
        </w:rPr>
        <w:t xml:space="preserve"> in the United States risks </w:t>
      </w:r>
      <w:r w:rsidRPr="005E5EAC">
        <w:rPr>
          <w:rStyle w:val="Emphasis"/>
        </w:rPr>
        <w:t>moving in the other direction</w:t>
      </w:r>
      <w:r w:rsidRPr="005E5EAC">
        <w:rPr>
          <w:sz w:val="16"/>
        </w:rPr>
        <w:t xml:space="preserve">. The </w:t>
      </w:r>
      <w:r w:rsidRPr="005E5EAC">
        <w:rPr>
          <w:rStyle w:val="StyleUnderline"/>
        </w:rPr>
        <w:t xml:space="preserve">importance of economic warfare to contemporary foreign policy and national security runs into </w:t>
      </w:r>
      <w:r w:rsidRPr="005E5EAC">
        <w:rPr>
          <w:rStyle w:val="Emphasis"/>
        </w:rPr>
        <w:t>direct conflict with the m</w:t>
      </w:r>
      <w:r w:rsidRPr="005E5EAC">
        <w:rPr>
          <w:rStyle w:val="StyleUnderline"/>
        </w:rPr>
        <w:t xml:space="preserve">ajor </w:t>
      </w:r>
      <w:r w:rsidRPr="005E5EAC">
        <w:rPr>
          <w:rStyle w:val="Emphasis"/>
        </w:rPr>
        <w:t>q</w:t>
      </w:r>
      <w:r w:rsidRPr="005E5EAC">
        <w:rPr>
          <w:rStyle w:val="StyleUnderline"/>
        </w:rPr>
        <w:t xml:space="preserve">uestions </w:t>
      </w:r>
      <w:r w:rsidRPr="005E5EAC">
        <w:rPr>
          <w:rStyle w:val="Emphasis"/>
        </w:rPr>
        <w:t>d</w:t>
      </w:r>
      <w:r w:rsidRPr="005E5EAC">
        <w:rPr>
          <w:rStyle w:val="StyleUnderline"/>
        </w:rPr>
        <w:t>octrine</w:t>
      </w:r>
      <w:r w:rsidRPr="005E5EAC">
        <w:rPr>
          <w:sz w:val="16"/>
        </w:rPr>
        <w:t xml:space="preserve">. The reason is that the legal structure of </w:t>
      </w:r>
      <w:r w:rsidRPr="005E5EAC">
        <w:rPr>
          <w:rStyle w:val="StyleUnderline"/>
          <w:highlight w:val="yellow"/>
        </w:rPr>
        <w:t>economic warfare</w:t>
      </w:r>
      <w:r w:rsidRPr="005E5EAC">
        <w:rPr>
          <w:sz w:val="16"/>
        </w:rPr>
        <w:t xml:space="preserve"> in the United States </w:t>
      </w:r>
      <w:r w:rsidRPr="005E5EAC">
        <w:rPr>
          <w:rStyle w:val="Emphasis"/>
          <w:highlight w:val="yellow"/>
        </w:rPr>
        <w:t>depends on statutes that delegate</w:t>
      </w:r>
      <w:r w:rsidRPr="005E5EAC">
        <w:rPr>
          <w:rStyle w:val="Emphasis"/>
        </w:rPr>
        <w:t xml:space="preserve"> authority </w:t>
      </w:r>
      <w:r w:rsidRPr="005E5EAC">
        <w:rPr>
          <w:rStyle w:val="Emphasis"/>
          <w:highlight w:val="yellow"/>
        </w:rPr>
        <w:t>broadly</w:t>
      </w:r>
      <w:r w:rsidRPr="005E5EAC">
        <w:rPr>
          <w:rStyle w:val="StyleUnderline"/>
        </w:rPr>
        <w:t xml:space="preserve"> to the executive branch in ways that cannot be neatly divided between foreign and domestic</w:t>
      </w:r>
      <w:r w:rsidRPr="005E5EAC">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6D99F0AE" w14:textId="77777777" w:rsidR="008F3EE4" w:rsidRPr="005E5EAC" w:rsidRDefault="008F3EE4" w:rsidP="008F3EE4">
      <w:pPr>
        <w:rPr>
          <w:sz w:val="12"/>
          <w:szCs w:val="12"/>
        </w:rPr>
      </w:pPr>
      <w:r w:rsidRPr="005E5EAC">
        <w:rPr>
          <w:sz w:val="12"/>
          <w:szCs w:val="12"/>
        </w:rPr>
        <w:t>A. The Major Questions Doctrine</w:t>
      </w:r>
    </w:p>
    <w:p w14:paraId="45B32E5C" w14:textId="77777777" w:rsidR="008F3EE4" w:rsidRPr="005E5EAC" w:rsidRDefault="008F3EE4" w:rsidP="008F3EE4">
      <w:pPr>
        <w:rPr>
          <w:sz w:val="12"/>
          <w:szCs w:val="12"/>
        </w:rPr>
      </w:pPr>
      <w:r w:rsidRPr="005E5EAC">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06064F86" w14:textId="77777777" w:rsidR="008F3EE4" w:rsidRPr="005E5EAC" w:rsidRDefault="008F3EE4" w:rsidP="008F3EE4">
      <w:pPr>
        <w:rPr>
          <w:sz w:val="12"/>
          <w:szCs w:val="12"/>
        </w:rPr>
      </w:pPr>
      <w:r w:rsidRPr="005E5EAC">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3B2581D3" w14:textId="77777777" w:rsidR="008F3EE4" w:rsidRPr="005E5EAC" w:rsidRDefault="008F3EE4" w:rsidP="008F3EE4">
      <w:pPr>
        <w:rPr>
          <w:sz w:val="12"/>
          <w:szCs w:val="12"/>
        </w:rPr>
      </w:pPr>
      <w:r w:rsidRPr="005E5EAC">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28F253B2" w14:textId="77777777" w:rsidR="008F3EE4" w:rsidRPr="005E5EAC" w:rsidRDefault="008F3EE4" w:rsidP="008F3EE4">
      <w:pPr>
        <w:rPr>
          <w:sz w:val="12"/>
          <w:szCs w:val="12"/>
        </w:rPr>
      </w:pPr>
      <w:r w:rsidRPr="005E5EAC">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7381978C" w14:textId="77777777" w:rsidR="008F3EE4" w:rsidRPr="005E5EAC" w:rsidRDefault="008F3EE4" w:rsidP="008F3EE4">
      <w:pPr>
        <w:rPr>
          <w:sz w:val="12"/>
          <w:szCs w:val="12"/>
        </w:rPr>
      </w:pPr>
      <w:r w:rsidRPr="005E5EAC">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4D9FC56D" w14:textId="77777777" w:rsidR="008F3EE4" w:rsidRPr="005E5EAC" w:rsidRDefault="008F3EE4" w:rsidP="008F3EE4">
      <w:pPr>
        <w:rPr>
          <w:sz w:val="12"/>
          <w:szCs w:val="12"/>
        </w:rPr>
      </w:pPr>
      <w:r w:rsidRPr="005E5EAC">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0565D246" w14:textId="77777777" w:rsidR="008F3EE4" w:rsidRPr="005E5EAC" w:rsidRDefault="008F3EE4" w:rsidP="008F3EE4">
      <w:pPr>
        <w:rPr>
          <w:sz w:val="12"/>
          <w:szCs w:val="12"/>
        </w:rPr>
      </w:pPr>
      <w:r w:rsidRPr="005E5EAC">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2E407B95" w14:textId="77777777" w:rsidR="008F3EE4" w:rsidRPr="005E5EAC" w:rsidRDefault="008F3EE4" w:rsidP="008F3EE4">
      <w:pPr>
        <w:rPr>
          <w:sz w:val="12"/>
          <w:szCs w:val="12"/>
        </w:rPr>
      </w:pPr>
      <w:r w:rsidRPr="005E5EAC">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7AD1C6C9" w14:textId="77777777" w:rsidR="008F3EE4" w:rsidRPr="005E5EAC" w:rsidRDefault="008F3EE4" w:rsidP="008F3EE4">
      <w:pPr>
        <w:rPr>
          <w:sz w:val="16"/>
        </w:rPr>
      </w:pPr>
      <w:r w:rsidRPr="005E5EAC">
        <w:rPr>
          <w:sz w:val="16"/>
        </w:rPr>
        <w:t xml:space="preserve">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w:t>
      </w:r>
      <w:r w:rsidRPr="005E5EAC">
        <w:rPr>
          <w:rStyle w:val="StyleUnderline"/>
        </w:rPr>
        <w:t>When the MQD applies, the requirement of clear congressional authorization means</w:t>
      </w:r>
      <w:r w:rsidRPr="005E5EAC">
        <w:rPr>
          <w:sz w:val="16"/>
        </w:rPr>
        <w:t xml:space="preserve"> that </w:t>
      </w:r>
      <w:r w:rsidRPr="005E5EAC">
        <w:rPr>
          <w:rStyle w:val="Emphasis"/>
        </w:rPr>
        <w:t>Congress must have spoken to the precise issue at hand</w:t>
      </w:r>
      <w:r w:rsidRPr="005E5EAC">
        <w:rPr>
          <w:rStyle w:val="StyleUnderline"/>
        </w:rPr>
        <w:t xml:space="preserve"> for agencies to have authority to act</w:t>
      </w:r>
      <w:r w:rsidRPr="005E5EAC">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5CC40E0B" w14:textId="77777777" w:rsidR="008F3EE4" w:rsidRPr="005E5EAC" w:rsidRDefault="008F3EE4" w:rsidP="008F3EE4">
      <w:pPr>
        <w:rPr>
          <w:sz w:val="16"/>
        </w:rPr>
      </w:pPr>
      <w:r w:rsidRPr="005E5EAC">
        <w:rPr>
          <w:sz w:val="16"/>
        </w:rPr>
        <w:t xml:space="preserve">The second important feature of the doctrine is what factors determine when it applies. These factors do not focus on the text of the statute itself. The </w:t>
      </w:r>
      <w:r w:rsidRPr="005E5EAC">
        <w:rPr>
          <w:rStyle w:val="StyleUnderline"/>
        </w:rPr>
        <w:t>main factor is whether the issue is one of “</w:t>
      </w:r>
      <w:r w:rsidRPr="005E5EAC">
        <w:rPr>
          <w:rStyle w:val="Emphasis"/>
        </w:rPr>
        <w:t>economic and political significance</w:t>
      </w:r>
      <w:r w:rsidRPr="005E5EAC">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685BB3F4" w14:textId="77777777" w:rsidR="008F3EE4" w:rsidRPr="005E5EAC" w:rsidRDefault="008F3EE4" w:rsidP="008F3EE4">
      <w:pPr>
        <w:rPr>
          <w:sz w:val="16"/>
        </w:rPr>
      </w:pPr>
      <w:r w:rsidRPr="005E5EAC">
        <w:rPr>
          <w:sz w:val="16"/>
        </w:rPr>
        <w:t xml:space="preserve">The </w:t>
      </w:r>
      <w:r w:rsidRPr="005E5EAC">
        <w:rPr>
          <w:rStyle w:val="StyleUnderline"/>
        </w:rPr>
        <w:t>more recent cases</w:t>
      </w:r>
      <w:r w:rsidRPr="005E5EAC">
        <w:rPr>
          <w:sz w:val="16"/>
        </w:rPr>
        <w:t xml:space="preserve">, however, </w:t>
      </w:r>
      <w:r w:rsidRPr="005E5EAC">
        <w:rPr>
          <w:rStyle w:val="StyleUnderline"/>
        </w:rPr>
        <w:t xml:space="preserve">shift the baseline reference point from the underlying statutory authority to the </w:t>
      </w:r>
      <w:r w:rsidRPr="005E5EAC">
        <w:rPr>
          <w:rStyle w:val="Emphasis"/>
        </w:rPr>
        <w:t>societal consequences of the agency’s policy choice</w:t>
      </w:r>
      <w:r w:rsidRPr="005E5EAC">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2113906D" w14:textId="77777777" w:rsidR="008F3EE4" w:rsidRPr="005E5EAC" w:rsidRDefault="008F3EE4" w:rsidP="008F3EE4">
      <w:pPr>
        <w:rPr>
          <w:sz w:val="16"/>
        </w:rPr>
      </w:pPr>
      <w:r w:rsidRPr="005E5EAC">
        <w:rPr>
          <w:sz w:val="16"/>
        </w:rPr>
        <w:t xml:space="preserve">Other contextual aspects of the statutory scheme and its relation to the claimed authority are also relevant. For example, several of the Court’s cases have focused on the novelty of the agency’s claim of authority. This suspicion of novelty is found in other strands of the Roberts Court’s constitutional decisions, and it has played a particular role in structural constitutional law cases involving appointments and removal. If traditional statutory analysis compares the claimed authority to statutory text and purpose, and the first factor of the MQD compares the claimed authority to its societal consequences, this factor compares the claimed authority to prior claims of authority. The MQD thus operates to require a clear statement of congressional authorization when an agency seeks to issue a new type of policy initiative that arguably requires a broader understanding of its delegated authority than the agency has previously adopted. </w:t>
      </w:r>
    </w:p>
    <w:p w14:paraId="069877F3" w14:textId="77777777" w:rsidR="008F3EE4" w:rsidRPr="005E5EAC" w:rsidRDefault="008F3EE4" w:rsidP="008F3EE4">
      <w:pPr>
        <w:rPr>
          <w:sz w:val="16"/>
        </w:rPr>
      </w:pPr>
      <w:r w:rsidRPr="005E5EAC">
        <w:rPr>
          <w:rStyle w:val="StyleUnderline"/>
        </w:rPr>
        <w:t>These two elements</w:t>
      </w:r>
      <w:r w:rsidRPr="005E5EAC">
        <w:rPr>
          <w:sz w:val="16"/>
        </w:rPr>
        <w:t>—the consequences of the MQD’s application (the clear statement rule) and the factors that determine its application—</w:t>
      </w:r>
      <w:r w:rsidRPr="005E5EAC">
        <w:rPr>
          <w:rStyle w:val="StyleUnderline"/>
        </w:rPr>
        <w:t xml:space="preserve">raise a </w:t>
      </w:r>
      <w:r w:rsidRPr="005E5EAC">
        <w:rPr>
          <w:rStyle w:val="Emphasis"/>
        </w:rPr>
        <w:t>variety of serious problems</w:t>
      </w:r>
      <w:r w:rsidRPr="005E5EAC">
        <w:rPr>
          <w:sz w:val="16"/>
        </w:rPr>
        <w:t xml:space="preserve">. First and foremost is the question of “majorness.” </w:t>
      </w:r>
      <w:r w:rsidRPr="005E5EAC">
        <w:rPr>
          <w:rStyle w:val="StyleUnderline"/>
        </w:rPr>
        <w:t>What constitutes a major action?</w:t>
      </w:r>
      <w:r w:rsidRPr="005E5EAC">
        <w:rPr>
          <w:sz w:val="16"/>
        </w:rPr>
        <w:t xml:space="preserve">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223E4A4B" w14:textId="77777777" w:rsidR="008F3EE4" w:rsidRPr="005E5EAC" w:rsidRDefault="008F3EE4" w:rsidP="008F3EE4">
      <w:pPr>
        <w:rPr>
          <w:sz w:val="16"/>
        </w:rPr>
      </w:pPr>
      <w:r w:rsidRPr="005E5EAC">
        <w:rPr>
          <w:rStyle w:val="StyleUnderline"/>
        </w:rPr>
        <w:t xml:space="preserve">Second is the question of </w:t>
      </w:r>
      <w:r w:rsidRPr="005E5EAC">
        <w:rPr>
          <w:rStyle w:val="Emphasis"/>
        </w:rPr>
        <w:t>institutional competence</w:t>
      </w:r>
      <w:r w:rsidRPr="005E5EAC">
        <w:rPr>
          <w:rStyle w:val="StyleUnderline"/>
        </w:rPr>
        <w:t xml:space="preserve"> and the judicial role</w:t>
      </w:r>
      <w:r w:rsidRPr="005E5EAC">
        <w:rPr>
          <w:sz w:val="16"/>
        </w:rPr>
        <w:t xml:space="preserve">. While </w:t>
      </w:r>
      <w:r w:rsidRPr="005E5EAC">
        <w:rPr>
          <w:rStyle w:val="StyleUnderline"/>
        </w:rPr>
        <w:t>the MQD</w:t>
      </w:r>
      <w:r w:rsidRPr="005E5EAC">
        <w:rPr>
          <w:sz w:val="16"/>
        </w:rPr>
        <w:t xml:space="preserve"> claims to shift authority from agencies to Congress, in reality, it </w:t>
      </w:r>
      <w:r w:rsidRPr="005E5EAC">
        <w:rPr>
          <w:rStyle w:val="Emphasis"/>
        </w:rPr>
        <w:t>aggrandizes the power of the courts</w:t>
      </w:r>
      <w:r w:rsidRPr="005E5EAC">
        <w:rPr>
          <w:sz w:val="16"/>
        </w:rPr>
        <w:t>. Under the doctrine, judges do not ask whether Congress thought an issue was major. They decide for themselves whether an agency action has “economic and political significance.”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 Dobbs’s skepticism that courts can or should evaluate societal and political consequences sits in a great deal of tension with the MQD cases that direct courts to do just that.</w:t>
      </w:r>
    </w:p>
    <w:p w14:paraId="4AB4EEBF" w14:textId="77777777" w:rsidR="008F3EE4" w:rsidRPr="005E5EAC" w:rsidRDefault="008F3EE4" w:rsidP="008F3EE4">
      <w:pPr>
        <w:rPr>
          <w:sz w:val="16"/>
        </w:rPr>
      </w:pPr>
      <w:r w:rsidRPr="005E5EAC">
        <w:rPr>
          <w:sz w:val="16"/>
        </w:rPr>
        <w:t xml:space="preserve">Third, the </w:t>
      </w:r>
      <w:r w:rsidRPr="005E5EAC">
        <w:rPr>
          <w:rStyle w:val="StyleUnderline"/>
          <w:highlight w:val="yellow"/>
        </w:rPr>
        <w:t>MQD might have</w:t>
      </w:r>
      <w:r w:rsidRPr="005E5EAC">
        <w:rPr>
          <w:rStyle w:val="StyleUnderline"/>
        </w:rPr>
        <w:t xml:space="preserve"> a “</w:t>
      </w:r>
      <w:r w:rsidRPr="005E5EAC">
        <w:rPr>
          <w:rStyle w:val="Emphasis"/>
          <w:highlight w:val="yellow"/>
        </w:rPr>
        <w:t>chilling effect</w:t>
      </w:r>
      <w:r w:rsidRPr="005E5EAC">
        <w:rPr>
          <w:rStyle w:val="StyleUnderline"/>
          <w:highlight w:val="yellow"/>
        </w:rPr>
        <w:t>” on agencies</w:t>
      </w:r>
      <w:r w:rsidRPr="005E5EAC">
        <w:rPr>
          <w:rStyle w:val="StyleUnderline"/>
        </w:rPr>
        <w:t xml:space="preserve"> that has </w:t>
      </w:r>
      <w:r w:rsidRPr="005E5EAC">
        <w:rPr>
          <w:rStyle w:val="Emphasis"/>
        </w:rPr>
        <w:t>high error costs</w:t>
      </w:r>
      <w:r w:rsidRPr="005E5EAC">
        <w:rPr>
          <w:sz w:val="16"/>
        </w:rPr>
        <w:t>. Given the vagueness of the test, agencies may not promulgate valid regulations for fear of running afoul of the doctrine or simply being tied up in litigation even if courts ultimately uphold the regulation. This concern raises its own separation of powers issues. If a vague and uncertain test chills valid regulation, then both Congress’s ability to legislate and the president’s duty to take care that the laws are faithfully executed will be negatively impacted.</w:t>
      </w:r>
    </w:p>
    <w:p w14:paraId="1A37E483" w14:textId="77777777" w:rsidR="008F3EE4" w:rsidRPr="005E5EAC" w:rsidRDefault="008F3EE4" w:rsidP="008F3EE4">
      <w:pPr>
        <w:rPr>
          <w:sz w:val="16"/>
        </w:rPr>
      </w:pPr>
      <w:r w:rsidRPr="005E5EAC">
        <w:rPr>
          <w:sz w:val="16"/>
        </w:rPr>
        <w:t xml:space="preserve">Fourth, and relatedly, by requiring congressional authorization for actions with “economic and political significance,” the MQD is likely to operate as a form of what Cass Sunstein and Adrian Vermeule have called “libertarian administrative law.” In other words, the doctrine is likely to operate asymmetrically, serving libertarian values by preventing or striking down regulations that impose new obligations more than it is used to strike down deregulatory action. The reason for this asymmetric effect is the current MQD’s inversion of the Chevron rule. Early MQD cases prevented agencies from unwinding regulated sectors by denying the existence of agency-empowering ambiguity in the statute. In this way, early MQD cases operated like much of administrative law, including the Chevron doctrine, applying to both regulatory and deregulatory decisions. </w:t>
      </w:r>
    </w:p>
    <w:p w14:paraId="6D46483C" w14:textId="77777777" w:rsidR="008F3EE4" w:rsidRPr="005E5EAC" w:rsidRDefault="008F3EE4" w:rsidP="008F3EE4">
      <w:pPr>
        <w:rPr>
          <w:sz w:val="16"/>
        </w:rPr>
      </w:pPr>
      <w:r w:rsidRPr="005E5EAC">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3C4E0D0C" w14:textId="77777777" w:rsidR="008F3EE4" w:rsidRPr="005E5EAC" w:rsidRDefault="008F3EE4" w:rsidP="008F3EE4">
      <w:pPr>
        <w:rPr>
          <w:sz w:val="16"/>
        </w:rPr>
      </w:pPr>
      <w:r w:rsidRPr="005E5EAC">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19576ABD" w14:textId="77777777" w:rsidR="008F3EE4" w:rsidRPr="005E5EAC" w:rsidRDefault="008F3EE4" w:rsidP="008F3EE4">
      <w:pPr>
        <w:rPr>
          <w:sz w:val="16"/>
        </w:rPr>
      </w:pPr>
      <w:r w:rsidRPr="005E5EAC">
        <w:rPr>
          <w:sz w:val="16"/>
        </w:rPr>
        <w:t>Finally, the doctrine raises a number of other problems. 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49A6A548" w14:textId="77777777" w:rsidR="008F3EE4" w:rsidRPr="005E5EAC" w:rsidRDefault="008F3EE4" w:rsidP="008F3EE4">
      <w:pPr>
        <w:rPr>
          <w:sz w:val="16"/>
        </w:rPr>
      </w:pPr>
      <w:r w:rsidRPr="005E5EAC">
        <w:rPr>
          <w:sz w:val="16"/>
        </w:rPr>
        <w:t xml:space="preserve">But perhaps </w:t>
      </w:r>
      <w:r w:rsidRPr="005E5EAC">
        <w:rPr>
          <w:rStyle w:val="Emphasis"/>
        </w:rPr>
        <w:t>most damaging</w:t>
      </w:r>
      <w:r w:rsidRPr="005E5EAC">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5E5EAC">
        <w:rPr>
          <w:sz w:val="16"/>
        </w:rPr>
        <w:t xml:space="preserve">, after all, </w:t>
      </w:r>
      <w:r w:rsidRPr="005E5EAC">
        <w:rPr>
          <w:rStyle w:val="Emphasis"/>
        </w:rPr>
        <w:t>changes frequently</w:t>
      </w:r>
      <w:r w:rsidRPr="005E5EAC">
        <w:rPr>
          <w:sz w:val="16"/>
        </w:rPr>
        <w:t xml:space="preserve"> and </w:t>
      </w:r>
      <w:r w:rsidRPr="005E5EAC">
        <w:rPr>
          <w:rStyle w:val="StyleUnderline"/>
        </w:rPr>
        <w:t>there is little reason to think</w:t>
      </w:r>
      <w:r w:rsidRPr="005E5EAC">
        <w:rPr>
          <w:sz w:val="16"/>
        </w:rPr>
        <w:t xml:space="preserve"> that </w:t>
      </w:r>
      <w:r w:rsidRPr="005E5EAC">
        <w:rPr>
          <w:rStyle w:val="StyleUnderline"/>
        </w:rPr>
        <w:t xml:space="preserve">Congress intended future administrations to be limited to early interpretations of the scope of their delegated powers. These </w:t>
      </w:r>
      <w:r w:rsidRPr="005E5EAC">
        <w:rPr>
          <w:rStyle w:val="StyleUnderline"/>
          <w:highlight w:val="yellow"/>
        </w:rPr>
        <w:t>problems</w:t>
      </w:r>
      <w:r w:rsidRPr="005E5EAC">
        <w:rPr>
          <w:sz w:val="16"/>
        </w:rPr>
        <w:t xml:space="preserve">, as we shall see, </w:t>
      </w:r>
      <w:r w:rsidRPr="005E5EAC">
        <w:rPr>
          <w:rStyle w:val="StyleUnderline"/>
          <w:highlight w:val="yellow"/>
        </w:rPr>
        <w:t>raise</w:t>
      </w:r>
      <w:r w:rsidRPr="005E5EAC">
        <w:rPr>
          <w:rStyle w:val="StyleUnderline"/>
        </w:rPr>
        <w:t xml:space="preserve"> </w:t>
      </w:r>
      <w:r w:rsidRPr="005E5EAC">
        <w:rPr>
          <w:rStyle w:val="Emphasis"/>
        </w:rPr>
        <w:t xml:space="preserve">serious </w:t>
      </w:r>
      <w:r w:rsidRPr="005E5EAC">
        <w:rPr>
          <w:rStyle w:val="Emphasis"/>
          <w:highlight w:val="yellow"/>
        </w:rPr>
        <w:t>concerns</w:t>
      </w:r>
      <w:r w:rsidRPr="005E5EAC">
        <w:rPr>
          <w:rStyle w:val="StyleUnderline"/>
        </w:rPr>
        <w:t xml:space="preserve"> about </w:t>
      </w:r>
      <w:r w:rsidRPr="005E5EAC">
        <w:rPr>
          <w:rStyle w:val="StyleUnderline"/>
          <w:highlight w:val="yellow"/>
        </w:rPr>
        <w:t>how</w:t>
      </w:r>
      <w:r w:rsidRPr="005E5EAC">
        <w:rPr>
          <w:rStyle w:val="StyleUnderline"/>
        </w:rPr>
        <w:t xml:space="preserve"> the </w:t>
      </w:r>
      <w:r w:rsidRPr="005E5EAC">
        <w:rPr>
          <w:rStyle w:val="Emphasis"/>
          <w:highlight w:val="yellow"/>
        </w:rPr>
        <w:t>U</w:t>
      </w:r>
      <w:r w:rsidRPr="005E5EAC">
        <w:rPr>
          <w:rStyle w:val="StyleUnderline"/>
        </w:rPr>
        <w:t xml:space="preserve">nited </w:t>
      </w:r>
      <w:r w:rsidRPr="005E5EAC">
        <w:rPr>
          <w:rStyle w:val="Emphasis"/>
          <w:highlight w:val="yellow"/>
        </w:rPr>
        <w:t>S</w:t>
      </w:r>
      <w:r w:rsidRPr="005E5EAC">
        <w:rPr>
          <w:rStyle w:val="StyleUnderline"/>
        </w:rPr>
        <w:t xml:space="preserve">tates </w:t>
      </w:r>
      <w:r w:rsidRPr="005E5EAC">
        <w:rPr>
          <w:rStyle w:val="StyleUnderline"/>
          <w:highlight w:val="yellow"/>
        </w:rPr>
        <w:t xml:space="preserve">will </w:t>
      </w:r>
      <w:r w:rsidRPr="005E5EAC">
        <w:rPr>
          <w:rStyle w:val="Emphasis"/>
          <w:highlight w:val="yellow"/>
        </w:rPr>
        <w:t>make</w:t>
      </w:r>
      <w:r w:rsidRPr="005E5EAC">
        <w:rPr>
          <w:rStyle w:val="Emphasis"/>
        </w:rPr>
        <w:t xml:space="preserve"> foreign policy and national </w:t>
      </w:r>
      <w:r w:rsidRPr="005E5EAC">
        <w:rPr>
          <w:rStyle w:val="Emphasis"/>
          <w:highlight w:val="yellow"/>
        </w:rPr>
        <w:t>security decisions</w:t>
      </w:r>
      <w:r w:rsidRPr="005E5EAC">
        <w:rPr>
          <w:sz w:val="16"/>
        </w:rPr>
        <w:t xml:space="preserve"> in the future.</w:t>
      </w:r>
    </w:p>
    <w:p w14:paraId="191FA615" w14:textId="77777777" w:rsidR="008F3EE4" w:rsidRPr="005E5EAC" w:rsidRDefault="008F3EE4" w:rsidP="008F3EE4">
      <w:pPr>
        <w:pStyle w:val="Heading3"/>
      </w:pPr>
      <w:r w:rsidRPr="005E5EAC">
        <w:t>1NC</w:t>
      </w:r>
    </w:p>
    <w:p w14:paraId="6E332ED2" w14:textId="77777777" w:rsidR="008F3EE4" w:rsidRPr="005E5EAC" w:rsidRDefault="008F3EE4" w:rsidP="008F3EE4">
      <w:r w:rsidRPr="005E5EAC">
        <w:t xml:space="preserve">T- Collective bargaining rights </w:t>
      </w:r>
    </w:p>
    <w:p w14:paraId="3C981B29" w14:textId="77777777" w:rsidR="008F3EE4" w:rsidRPr="005E5EAC" w:rsidRDefault="008F3EE4" w:rsidP="008F3EE4">
      <w:pPr>
        <w:pStyle w:val="Heading4"/>
      </w:pPr>
      <w:r w:rsidRPr="005E5EAC">
        <w:rPr>
          <w:u w:val="single"/>
        </w:rPr>
        <w:t>Interp</w:t>
      </w:r>
      <w:r w:rsidRPr="005E5EAC">
        <w:t xml:space="preserve">: </w:t>
      </w:r>
    </w:p>
    <w:p w14:paraId="3256CAE3" w14:textId="77777777" w:rsidR="008F3EE4" w:rsidRPr="005E5EAC" w:rsidRDefault="008F3EE4" w:rsidP="008F3EE4">
      <w:pPr>
        <w:pStyle w:val="Heading4"/>
      </w:pPr>
      <w:r w:rsidRPr="005E5EAC">
        <w:t xml:space="preserve">‘Collective bargaining rights’ </w:t>
      </w:r>
      <w:r w:rsidRPr="005E5EAC">
        <w:rPr>
          <w:u w:val="single"/>
        </w:rPr>
        <w:t>exclusively</w:t>
      </w:r>
      <w:r w:rsidRPr="005E5EAC">
        <w:t xml:space="preserve"> protect workers’ ability to engage in the </w:t>
      </w:r>
      <w:r w:rsidRPr="005E5EAC">
        <w:rPr>
          <w:u w:val="single"/>
        </w:rPr>
        <w:t>bargaining process</w:t>
      </w:r>
      <w:r w:rsidRPr="005E5EAC">
        <w:t xml:space="preserve">---that </w:t>
      </w:r>
      <w:r w:rsidRPr="005E5EAC">
        <w:rPr>
          <w:u w:val="single"/>
        </w:rPr>
        <w:t>excludes</w:t>
      </w:r>
      <w:r w:rsidRPr="005E5EAC">
        <w:t xml:space="preserve"> specific, </w:t>
      </w:r>
      <w:r w:rsidRPr="005E5EAC">
        <w:rPr>
          <w:u w:val="single"/>
        </w:rPr>
        <w:t>substantive</w:t>
      </w:r>
      <w:r w:rsidRPr="005E5EAC">
        <w:t xml:space="preserve"> rights </w:t>
      </w:r>
    </w:p>
    <w:p w14:paraId="46B23BE2" w14:textId="77777777" w:rsidR="008F3EE4" w:rsidRPr="005E5EAC" w:rsidRDefault="008F3EE4" w:rsidP="008F3EE4">
      <w:r w:rsidRPr="005E5EAC">
        <w:t xml:space="preserve">Mitchell N. </w:t>
      </w:r>
      <w:r w:rsidRPr="005E5EAC">
        <w:rPr>
          <w:rStyle w:val="Style13ptBold"/>
        </w:rPr>
        <w:t>Reinis 16</w:t>
      </w:r>
      <w:r w:rsidRPr="005E5EAC">
        <w:t xml:space="preserve">, attorney, Thompson Coburn LLP; </w:t>
      </w:r>
      <w:r w:rsidRPr="005E5EAC">
        <w:rPr>
          <w:b/>
          <w:bCs/>
        </w:rPr>
        <w:t>et al.</w:t>
      </w:r>
      <w:r w:rsidRPr="005E5EAC">
        <w:t>, 4/15/16, Reply in Support of Plaintiffs’ Motion for Summary Judgment, California v. United States DOL, 2016 U.S. Dist. Ct. Motions LEXIS 10051</w:t>
      </w:r>
    </w:p>
    <w:p w14:paraId="3EB029A3" w14:textId="77777777" w:rsidR="008F3EE4" w:rsidRPr="005E5EAC" w:rsidRDefault="008F3EE4" w:rsidP="008F3EE4">
      <w:pPr>
        <w:rPr>
          <w:sz w:val="16"/>
        </w:rPr>
      </w:pPr>
      <w:r w:rsidRPr="005E5EAC">
        <w:rPr>
          <w:sz w:val="16"/>
        </w:rPr>
        <w:t xml:space="preserve">The </w:t>
      </w:r>
      <w:r w:rsidRPr="005E5EAC">
        <w:rPr>
          <w:rStyle w:val="StyleUnderline"/>
          <w:highlight w:val="yellow"/>
        </w:rPr>
        <w:t>Department asserts</w:t>
      </w:r>
      <w:r w:rsidRPr="005E5EAC">
        <w:rPr>
          <w:sz w:val="16"/>
        </w:rPr>
        <w:t xml:space="preserve"> that Plaintiffs can argue </w:t>
      </w:r>
      <w:r w:rsidRPr="005E5EAC">
        <w:rPr>
          <w:rStyle w:val="StyleUnderline"/>
          <w:highlight w:val="yellow"/>
        </w:rPr>
        <w:t>that</w:t>
      </w:r>
      <w:r w:rsidRPr="005E5EAC">
        <w:rPr>
          <w:sz w:val="16"/>
        </w:rPr>
        <w:t xml:space="preserve"> 13(c)(2) protects the "collective bargaining" process only by ignoring 13(c)(2)'s use of "</w:t>
      </w:r>
      <w:r w:rsidRPr="005E5EAC">
        <w:rPr>
          <w:rStyle w:val="Emphasis"/>
          <w:highlight w:val="yellow"/>
        </w:rPr>
        <w:t>c</w:t>
      </w:r>
      <w:r w:rsidRPr="005E5EAC">
        <w:rPr>
          <w:rStyle w:val="StyleUnderline"/>
        </w:rPr>
        <w:t xml:space="preserve">ollective </w:t>
      </w:r>
      <w:r w:rsidRPr="005E5EAC">
        <w:rPr>
          <w:rStyle w:val="Emphasis"/>
          <w:highlight w:val="yellow"/>
        </w:rPr>
        <w:t>b</w:t>
      </w:r>
      <w:r w:rsidRPr="005E5EAC">
        <w:rPr>
          <w:rStyle w:val="StyleUnderline"/>
        </w:rPr>
        <w:t xml:space="preserve">argaining </w:t>
      </w:r>
      <w:r w:rsidRPr="005E5EAC">
        <w:rPr>
          <w:rStyle w:val="Emphasis"/>
          <w:highlight w:val="yellow"/>
        </w:rPr>
        <w:t>r</w:t>
      </w:r>
      <w:r w:rsidRPr="005E5EAC">
        <w:rPr>
          <w:rStyle w:val="StyleUnderline"/>
        </w:rPr>
        <w:t>ights</w:t>
      </w:r>
      <w:r w:rsidRPr="005E5EAC">
        <w:rPr>
          <w:sz w:val="16"/>
        </w:rPr>
        <w:t xml:space="preserve">." The Department's suggestion that 13(c)(2) </w:t>
      </w:r>
      <w:r w:rsidRPr="005E5EAC">
        <w:rPr>
          <w:rStyle w:val="Emphasis"/>
          <w:highlight w:val="yellow"/>
        </w:rPr>
        <w:t>protects more than process</w:t>
      </w:r>
      <w:r w:rsidRPr="005E5EAC">
        <w:rPr>
          <w:sz w:val="16"/>
        </w:rPr>
        <w:t xml:space="preserve">, however, </w:t>
      </w:r>
      <w:r w:rsidRPr="005E5EAC">
        <w:rPr>
          <w:rStyle w:val="StyleUnderline"/>
          <w:highlight w:val="yellow"/>
        </w:rPr>
        <w:t xml:space="preserve">improperly </w:t>
      </w:r>
      <w:r w:rsidRPr="005E5EAC">
        <w:rPr>
          <w:rStyle w:val="Emphasis"/>
          <w:highlight w:val="yellow"/>
        </w:rPr>
        <w:t>conflates</w:t>
      </w:r>
      <w:r w:rsidRPr="005E5EAC">
        <w:rPr>
          <w:sz w:val="16"/>
        </w:rPr>
        <w:t xml:space="preserve"> the </w:t>
      </w:r>
      <w:r w:rsidRPr="005E5EAC">
        <w:rPr>
          <w:rStyle w:val="StyleUnderline"/>
          <w:highlight w:val="yellow"/>
        </w:rPr>
        <w:t>distinct protections</w:t>
      </w:r>
      <w:r w:rsidRPr="005E5EAC">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5E5EAC">
        <w:rPr>
          <w:rStyle w:val="Emphasis"/>
          <w:highlight w:val="yellow"/>
        </w:rPr>
        <w:t>c</w:t>
      </w:r>
      <w:r w:rsidRPr="005E5EAC">
        <w:rPr>
          <w:rStyle w:val="StyleUnderline"/>
        </w:rPr>
        <w:t xml:space="preserve">ollective </w:t>
      </w:r>
      <w:r w:rsidRPr="005E5EAC">
        <w:rPr>
          <w:rStyle w:val="Emphasis"/>
          <w:highlight w:val="yellow"/>
        </w:rPr>
        <w:t>b</w:t>
      </w:r>
      <w:r w:rsidRPr="005E5EAC">
        <w:rPr>
          <w:rStyle w:val="StyleUnderline"/>
        </w:rPr>
        <w:t xml:space="preserve">argaining </w:t>
      </w:r>
      <w:r w:rsidRPr="005E5EAC">
        <w:rPr>
          <w:rStyle w:val="Emphasis"/>
          <w:highlight w:val="yellow"/>
        </w:rPr>
        <w:t>r</w:t>
      </w:r>
      <w:r w:rsidRPr="005E5EAC">
        <w:rPr>
          <w:rStyle w:val="StyleUnderline"/>
        </w:rPr>
        <w:t>ights</w:t>
      </w:r>
      <w:r w:rsidRPr="005E5EAC">
        <w:rPr>
          <w:sz w:val="16"/>
        </w:rPr>
        <w:t xml:space="preserve">" </w:t>
      </w:r>
      <w:r w:rsidRPr="005E5EAC">
        <w:rPr>
          <w:rStyle w:val="Emphasis"/>
          <w:highlight w:val="yellow"/>
        </w:rPr>
        <w:t>are not specific, substantive rights</w:t>
      </w:r>
      <w:r w:rsidRPr="005E5EAC">
        <w:rPr>
          <w:sz w:val="16"/>
          <w:highlight w:val="yellow"/>
        </w:rPr>
        <w:t>,</w:t>
      </w:r>
      <w:r w:rsidRPr="005E5EAC">
        <w:rPr>
          <w:rStyle w:val="StyleUnderline"/>
          <w:highlight w:val="yellow"/>
        </w:rPr>
        <w:t xml:space="preserve"> but</w:t>
      </w:r>
      <w:r w:rsidRPr="005E5EAC">
        <w:rPr>
          <w:rStyle w:val="StyleUnderline"/>
        </w:rPr>
        <w:t xml:space="preserve"> rather the </w:t>
      </w:r>
      <w:r w:rsidRPr="005E5EAC">
        <w:rPr>
          <w:rStyle w:val="Emphasis"/>
          <w:highlight w:val="yellow"/>
        </w:rPr>
        <w:t>right to engage in the process of bargaining</w:t>
      </w:r>
      <w:r w:rsidRPr="005E5EAC">
        <w:rPr>
          <w:sz w:val="16"/>
        </w:rPr>
        <w:t xml:space="preserve">. [FOOTNOTE 8 ENDS] and conflicts with 13(c)'s legislative history and Donovan. </w:t>
      </w:r>
      <w:r w:rsidRPr="005E5EAC">
        <w:rPr>
          <w:rStyle w:val="StyleUnderline"/>
          <w:highlight w:val="yellow"/>
        </w:rPr>
        <w:t>Congress intended</w:t>
      </w:r>
      <w:r w:rsidRPr="005E5EAC">
        <w:rPr>
          <w:sz w:val="16"/>
        </w:rPr>
        <w:t xml:space="preserve"> for 13(c)(2) </w:t>
      </w:r>
      <w:r w:rsidRPr="005E5EAC">
        <w:rPr>
          <w:rStyle w:val="StyleUnderline"/>
          <w:highlight w:val="yellow"/>
        </w:rPr>
        <w:t>to protect "</w:t>
      </w:r>
      <w:r w:rsidRPr="005E5EAC">
        <w:rPr>
          <w:rStyle w:val="Emphasis"/>
          <w:highlight w:val="yellow"/>
        </w:rPr>
        <w:t>c</w:t>
      </w:r>
      <w:r w:rsidRPr="005E5EAC">
        <w:rPr>
          <w:rStyle w:val="StyleUnderline"/>
        </w:rPr>
        <w:t xml:space="preserve">ollective </w:t>
      </w:r>
      <w:r w:rsidRPr="005E5EAC">
        <w:rPr>
          <w:rStyle w:val="Emphasis"/>
          <w:highlight w:val="yellow"/>
        </w:rPr>
        <w:t>b</w:t>
      </w:r>
      <w:r w:rsidRPr="005E5EAC">
        <w:rPr>
          <w:rStyle w:val="StyleUnderline"/>
        </w:rPr>
        <w:t xml:space="preserve">argaining," a term </w:t>
      </w:r>
      <w:r w:rsidRPr="005E5EAC">
        <w:rPr>
          <w:rStyle w:val="StyleUnderline"/>
          <w:highlight w:val="yellow"/>
        </w:rPr>
        <w:t>that by definition means a "</w:t>
      </w:r>
      <w:r w:rsidRPr="005E5EAC">
        <w:rPr>
          <w:rStyle w:val="Emphasis"/>
          <w:highlight w:val="yellow"/>
        </w:rPr>
        <w:t>procedure</w:t>
      </w:r>
      <w:r w:rsidRPr="005E5EAC">
        <w:rPr>
          <w:rStyle w:val="StyleUnderline"/>
        </w:rPr>
        <w:t xml:space="preserve"> looking toward</w:t>
      </w:r>
      <w:r w:rsidRPr="005E5EAC">
        <w:rPr>
          <w:sz w:val="16"/>
        </w:rPr>
        <w:t xml:space="preserve"> the </w:t>
      </w:r>
      <w:r w:rsidRPr="005E5EAC">
        <w:rPr>
          <w:rStyle w:val="StyleUnderline"/>
          <w:highlight w:val="yellow"/>
        </w:rPr>
        <w:t>making</w:t>
      </w:r>
      <w:r w:rsidRPr="005E5EAC">
        <w:rPr>
          <w:sz w:val="16"/>
        </w:rPr>
        <w:t xml:space="preserve"> of </w:t>
      </w:r>
      <w:r w:rsidRPr="005E5EAC">
        <w:rPr>
          <w:rStyle w:val="StyleUnderline"/>
          <w:highlight w:val="yellow"/>
        </w:rPr>
        <w:t>collective agreements</w:t>
      </w:r>
      <w:r w:rsidRPr="005E5EAC">
        <w:rPr>
          <w:sz w:val="16"/>
        </w:rPr>
        <w:t xml:space="preserve">." 9Link to the text of the note And Donovan clearly described 13(c) as protecting </w:t>
      </w:r>
      <w:r w:rsidRPr="005E5EAC">
        <w:rPr>
          <w:rStyle w:val="StyleUnderline"/>
        </w:rPr>
        <w:t>the process of meaningful, good faith negotiations</w:t>
      </w:r>
      <w:r w:rsidRPr="005E5EAC">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5E5EAC">
        <w:rPr>
          <w:rStyle w:val="Emphasis"/>
          <w:highlight w:val="yellow"/>
        </w:rPr>
        <w:t>c</w:t>
      </w:r>
      <w:r w:rsidRPr="005E5EAC">
        <w:rPr>
          <w:rStyle w:val="StyleUnderline"/>
        </w:rPr>
        <w:t xml:space="preserve">ollective </w:t>
      </w:r>
      <w:r w:rsidRPr="005E5EAC">
        <w:rPr>
          <w:rStyle w:val="Emphasis"/>
          <w:highlight w:val="yellow"/>
        </w:rPr>
        <w:t>b</w:t>
      </w:r>
      <w:r w:rsidRPr="005E5EAC">
        <w:rPr>
          <w:rStyle w:val="StyleUnderline"/>
        </w:rPr>
        <w:t xml:space="preserve">argaining </w:t>
      </w:r>
      <w:r w:rsidRPr="005E5EAC">
        <w:rPr>
          <w:rStyle w:val="Emphasis"/>
          <w:highlight w:val="yellow"/>
        </w:rPr>
        <w:t>r</w:t>
      </w:r>
      <w:r w:rsidRPr="005E5EAC">
        <w:rPr>
          <w:rStyle w:val="StyleUnderline"/>
        </w:rPr>
        <w:t xml:space="preserve">ights … </w:t>
      </w:r>
      <w:r w:rsidRPr="005E5EAC">
        <w:rPr>
          <w:rStyle w:val="StyleUnderline"/>
          <w:highlight w:val="yellow"/>
        </w:rPr>
        <w:t>are</w:t>
      </w:r>
      <w:r w:rsidRPr="005E5EAC">
        <w:rPr>
          <w:rStyle w:val="StyleUnderline"/>
        </w:rPr>
        <w:t xml:space="preserve"> … </w:t>
      </w:r>
      <w:r w:rsidRPr="005E5EAC">
        <w:rPr>
          <w:rStyle w:val="Emphasis"/>
          <w:highlight w:val="yellow"/>
        </w:rPr>
        <w:t>rights to a process</w:t>
      </w:r>
      <w:r w:rsidRPr="005E5EAC">
        <w:rPr>
          <w:sz w:val="16"/>
        </w:rPr>
        <w:t xml:space="preserve">"), and in prior certification decisions. 11Link to the text of the note[*11] </w:t>
      </w:r>
    </w:p>
    <w:p w14:paraId="073A3892" w14:textId="77777777" w:rsidR="008F3EE4" w:rsidRPr="005E5EAC" w:rsidRDefault="008F3EE4" w:rsidP="008F3EE4">
      <w:pPr>
        <w:rPr>
          <w:sz w:val="16"/>
        </w:rPr>
      </w:pPr>
      <w:r w:rsidRPr="005E5EAC">
        <w:rPr>
          <w:sz w:val="16"/>
        </w:rPr>
        <w:t xml:space="preserve">The Department attempts to salvage its overreliance on NLRA case law by arguing those cases determine what Congress intended the "generic" term "collective bargaining" in 13(c) to mean. (ECF No. 107 at 14-15.) True, </w:t>
      </w:r>
      <w:r w:rsidRPr="005E5EAC">
        <w:rPr>
          <w:rStyle w:val="StyleUnderline"/>
        </w:rPr>
        <w:t>Congress did not "employ a term of art devoid of all meaning</w:t>
      </w:r>
      <w:r w:rsidRPr="005E5EAC">
        <w:rPr>
          <w:sz w:val="16"/>
        </w:rPr>
        <w:t>," but the Department need look no further than Donovan to divine the meaning of "collective bargaining rights" Congress incorporated into 13(c). "</w:t>
      </w:r>
      <w:r w:rsidRPr="005E5EAC">
        <w:rPr>
          <w:rStyle w:val="StyleUnderline"/>
        </w:rPr>
        <w:t xml:space="preserve">Then as now, </w:t>
      </w:r>
      <w:r w:rsidRPr="005E5EAC">
        <w:rPr>
          <w:rStyle w:val="Emphasis"/>
          <w:highlight w:val="yellow"/>
        </w:rPr>
        <w:t>c</w:t>
      </w:r>
      <w:r w:rsidRPr="005E5EAC">
        <w:rPr>
          <w:rStyle w:val="StyleUnderline"/>
        </w:rPr>
        <w:t xml:space="preserve">ollective </w:t>
      </w:r>
      <w:r w:rsidRPr="005E5EAC">
        <w:rPr>
          <w:rStyle w:val="Emphasis"/>
          <w:highlight w:val="yellow"/>
        </w:rPr>
        <w:t>b</w:t>
      </w:r>
      <w:r w:rsidRPr="005E5EAC">
        <w:rPr>
          <w:rStyle w:val="StyleUnderline"/>
        </w:rPr>
        <w:t xml:space="preserve">argaining </w:t>
      </w:r>
      <w:r w:rsidRPr="005E5EAC">
        <w:rPr>
          <w:rStyle w:val="StyleUnderline"/>
          <w:highlight w:val="yellow"/>
        </w:rPr>
        <w:t xml:space="preserve">was </w:t>
      </w:r>
      <w:r w:rsidRPr="005E5EAC">
        <w:rPr>
          <w:rStyle w:val="Emphasis"/>
          <w:highlight w:val="yellow"/>
        </w:rPr>
        <w:t>universally understood</w:t>
      </w:r>
      <w:r w:rsidRPr="005E5EAC">
        <w:rPr>
          <w:rStyle w:val="StyleUnderline"/>
          <w:highlight w:val="yellow"/>
        </w:rPr>
        <w:t xml:space="preserve"> to require</w:t>
      </w:r>
      <w:r w:rsidRPr="005E5EAC">
        <w:rPr>
          <w:rStyle w:val="StyleUnderline"/>
        </w:rPr>
        <w:t xml:space="preserve">, at a minimum, good faith </w:t>
      </w:r>
      <w:r w:rsidRPr="005E5EAC">
        <w:rPr>
          <w:rStyle w:val="StyleUnderline"/>
          <w:highlight w:val="yellow"/>
        </w:rPr>
        <w:t>negotiations</w:t>
      </w:r>
      <w:r w:rsidRPr="005E5EAC">
        <w:rPr>
          <w:sz w:val="16"/>
        </w:rPr>
        <w:t xml:space="preserve">, to a point of impasse, if necessary, </w:t>
      </w:r>
      <w:r w:rsidRPr="005E5EAC">
        <w:rPr>
          <w:rStyle w:val="StyleUnderline"/>
          <w:highlight w:val="yellow"/>
        </w:rPr>
        <w:t xml:space="preserve">over </w:t>
      </w:r>
      <w:r w:rsidRPr="005E5EAC">
        <w:rPr>
          <w:rStyle w:val="Emphasis"/>
          <w:highlight w:val="yellow"/>
        </w:rPr>
        <w:t>wages</w:t>
      </w:r>
      <w:r w:rsidRPr="005E5EAC">
        <w:rPr>
          <w:rStyle w:val="StyleUnderline"/>
          <w:highlight w:val="yellow"/>
        </w:rPr>
        <w:t xml:space="preserve">, </w:t>
      </w:r>
      <w:r w:rsidRPr="005E5EAC">
        <w:rPr>
          <w:rStyle w:val="Emphasis"/>
          <w:highlight w:val="yellow"/>
        </w:rPr>
        <w:t>hours</w:t>
      </w:r>
      <w:r w:rsidRPr="005E5EAC">
        <w:rPr>
          <w:rStyle w:val="StyleUnderline"/>
        </w:rPr>
        <w:t xml:space="preserve"> and </w:t>
      </w:r>
      <w:r w:rsidRPr="005E5EAC">
        <w:rPr>
          <w:rStyle w:val="Emphasis"/>
        </w:rPr>
        <w:t xml:space="preserve">other terms and </w:t>
      </w:r>
      <w:r w:rsidRPr="005E5EAC">
        <w:rPr>
          <w:rStyle w:val="Emphasis"/>
          <w:highlight w:val="yellow"/>
        </w:rPr>
        <w:t>conditions</w:t>
      </w:r>
      <w:r w:rsidRPr="005E5EAC">
        <w:rPr>
          <w:sz w:val="16"/>
        </w:rPr>
        <w:t xml:space="preserve"> [*12]  </w:t>
      </w:r>
      <w:r w:rsidRPr="005E5EAC">
        <w:rPr>
          <w:rStyle w:val="Emphasis"/>
          <w:highlight w:val="yellow"/>
        </w:rPr>
        <w:t>of employment</w:t>
      </w:r>
      <w:r w:rsidRPr="005E5EAC">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5F98F129" w14:textId="77777777" w:rsidR="008F3EE4" w:rsidRPr="005E5EAC" w:rsidRDefault="008F3EE4" w:rsidP="008F3EE4">
      <w:pPr>
        <w:pStyle w:val="Heading4"/>
      </w:pPr>
      <w:r w:rsidRPr="005E5EAC">
        <w:t xml:space="preserve">That </w:t>
      </w:r>
      <w:r w:rsidRPr="005E5EAC">
        <w:rPr>
          <w:u w:val="single"/>
        </w:rPr>
        <w:t>excludes</w:t>
      </w:r>
      <w:r w:rsidRPr="005E5EAC">
        <w:t xml:space="preserve"> affs that modify the </w:t>
      </w:r>
      <w:r w:rsidRPr="005E5EAC">
        <w:rPr>
          <w:u w:val="single"/>
        </w:rPr>
        <w:t>scope</w:t>
      </w:r>
      <w:r w:rsidRPr="005E5EAC">
        <w:t xml:space="preserve"> of bargaining, the </w:t>
      </w:r>
      <w:r w:rsidRPr="005E5EAC">
        <w:rPr>
          <w:u w:val="single"/>
        </w:rPr>
        <w:t>governance</w:t>
      </w:r>
      <w:r w:rsidRPr="005E5EAC">
        <w:t xml:space="preserve"> of unions, and policies on </w:t>
      </w:r>
      <w:r w:rsidRPr="005E5EAC">
        <w:rPr>
          <w:u w:val="single"/>
        </w:rPr>
        <w:t>strikes</w:t>
      </w:r>
      <w:r w:rsidRPr="005E5EAC">
        <w:t xml:space="preserve"> or </w:t>
      </w:r>
      <w:r w:rsidRPr="005E5EAC">
        <w:rPr>
          <w:u w:val="single"/>
        </w:rPr>
        <w:t>arbitration</w:t>
      </w:r>
      <w:r w:rsidRPr="005E5EAC">
        <w:t xml:space="preserve"> </w:t>
      </w:r>
    </w:p>
    <w:p w14:paraId="09688D9C" w14:textId="77777777" w:rsidR="008F3EE4" w:rsidRPr="005E5EAC" w:rsidRDefault="008F3EE4" w:rsidP="008F3EE4">
      <w:r w:rsidRPr="005E5EAC">
        <w:t xml:space="preserve">Christian </w:t>
      </w:r>
      <w:r w:rsidRPr="005E5EAC">
        <w:rPr>
          <w:rStyle w:val="Style13ptBold"/>
        </w:rPr>
        <w:t>Dippel 22</w:t>
      </w:r>
      <w:r w:rsidRPr="005E5EAC">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0B0D59BD" w14:textId="77777777" w:rsidR="008F3EE4" w:rsidRPr="005E5EAC" w:rsidRDefault="008F3EE4" w:rsidP="008F3EE4">
      <w:pPr>
        <w:rPr>
          <w:sz w:val="16"/>
        </w:rPr>
      </w:pPr>
      <w:r w:rsidRPr="005E5EAC">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5E5EAC">
        <w:rPr>
          <w:rStyle w:val="Emphasis"/>
          <w:highlight w:val="yellow"/>
        </w:rPr>
        <w:t>C</w:t>
      </w:r>
      <w:r w:rsidRPr="005E5EAC">
        <w:rPr>
          <w:rStyle w:val="StyleUnderline"/>
        </w:rPr>
        <w:t xml:space="preserve">ollective </w:t>
      </w:r>
      <w:r w:rsidRPr="005E5EAC">
        <w:rPr>
          <w:rStyle w:val="Emphasis"/>
          <w:highlight w:val="yellow"/>
        </w:rPr>
        <w:t>b</w:t>
      </w:r>
      <w:r w:rsidRPr="005E5EAC">
        <w:rPr>
          <w:rStyle w:val="StyleUnderline"/>
        </w:rPr>
        <w:t xml:space="preserve">argaining </w:t>
      </w:r>
      <w:r w:rsidRPr="005E5EAC">
        <w:rPr>
          <w:rStyle w:val="Emphasis"/>
          <w:highlight w:val="yellow"/>
        </w:rPr>
        <w:t>r</w:t>
      </w:r>
      <w:r w:rsidRPr="005E5EAC">
        <w:rPr>
          <w:rStyle w:val="StyleUnderline"/>
        </w:rPr>
        <w:t xml:space="preserve">ights </w:t>
      </w:r>
      <w:r w:rsidRPr="005E5EAC">
        <w:rPr>
          <w:rStyle w:val="Emphasis"/>
          <w:highlight w:val="yellow"/>
        </w:rPr>
        <w:t>defines</w:t>
      </w:r>
      <w:r w:rsidRPr="005E5EAC">
        <w:rPr>
          <w:rStyle w:val="Emphasis"/>
        </w:rPr>
        <w:t xml:space="preserve"> the </w:t>
      </w:r>
      <w:r w:rsidRPr="005E5EAC">
        <w:rPr>
          <w:rStyle w:val="Emphasis"/>
          <w:highlight w:val="yellow"/>
        </w:rPr>
        <w:t>extent to which</w:t>
      </w:r>
      <w:r w:rsidRPr="005E5EAC">
        <w:rPr>
          <w:sz w:val="16"/>
        </w:rPr>
        <w:t xml:space="preserve"> public sector </w:t>
      </w:r>
      <w:r w:rsidRPr="005E5EAC">
        <w:rPr>
          <w:rStyle w:val="Emphasis"/>
          <w:highlight w:val="yellow"/>
        </w:rPr>
        <w:t>employers</w:t>
      </w:r>
      <w:r w:rsidRPr="005E5EAC">
        <w:rPr>
          <w:rStyle w:val="Emphasis"/>
        </w:rPr>
        <w:t xml:space="preserve"> are </w:t>
      </w:r>
      <w:r w:rsidRPr="005E5EAC">
        <w:rPr>
          <w:rStyle w:val="Emphasis"/>
          <w:highlight w:val="yellow"/>
        </w:rPr>
        <w:t>allowed to negotiate</w:t>
      </w:r>
      <w:r w:rsidRPr="005E5EAC">
        <w:rPr>
          <w:rStyle w:val="StyleUnderline"/>
          <w:highlight w:val="yellow"/>
        </w:rPr>
        <w:t xml:space="preserve"> with</w:t>
      </w:r>
      <w:r w:rsidRPr="005E5EAC">
        <w:rPr>
          <w:rStyle w:val="StyleUnderline"/>
        </w:rPr>
        <w:t xml:space="preserve"> employee </w:t>
      </w:r>
      <w:r w:rsidRPr="005E5EAC">
        <w:rPr>
          <w:rStyle w:val="StyleUnderline"/>
          <w:highlight w:val="yellow"/>
        </w:rPr>
        <w:t>unions</w:t>
      </w:r>
      <w:r w:rsidRPr="005E5EAC">
        <w:rPr>
          <w:rStyle w:val="StyleUnderline"/>
        </w:rPr>
        <w:t>. For some</w:t>
      </w:r>
      <w:r w:rsidRPr="005E5EAC">
        <w:rPr>
          <w:sz w:val="16"/>
        </w:rPr>
        <w:t xml:space="preserve"> groups and states, </w:t>
      </w:r>
      <w:r w:rsidRPr="005E5EAC">
        <w:rPr>
          <w:rStyle w:val="StyleUnderline"/>
        </w:rPr>
        <w:t xml:space="preserve">collective bargaining is </w:t>
      </w:r>
      <w:r w:rsidRPr="005E5EAC">
        <w:rPr>
          <w:rStyle w:val="Emphasis"/>
        </w:rPr>
        <w:t>outright prohibited</w:t>
      </w:r>
      <w:r w:rsidRPr="005E5EAC">
        <w:rPr>
          <w:sz w:val="16"/>
        </w:rPr>
        <w:t xml:space="preserve">, while </w:t>
      </w:r>
      <w:r w:rsidRPr="005E5EAC">
        <w:rPr>
          <w:rStyle w:val="StyleUnderline"/>
        </w:rPr>
        <w:t>in most states and for most groups, collective bargaining is allowed and employers have an obligation to negotiate in good faith</w:t>
      </w:r>
      <w:r w:rsidRPr="005E5EAC">
        <w:rPr>
          <w:sz w:val="16"/>
        </w:rPr>
        <w:t xml:space="preserve"> with union representatives. With the Freeman-Valletta methodology, this measure is finely divided up among six levels. Reuben condenses this scale down to three levels, as detailed in Online Appendix Table 1. </w:t>
      </w:r>
      <w:r w:rsidRPr="005E5EAC">
        <w:rPr>
          <w:rStyle w:val="StyleUnderline"/>
        </w:rPr>
        <w:t xml:space="preserve">The </w:t>
      </w:r>
      <w:r w:rsidRPr="005E5EAC">
        <w:rPr>
          <w:rStyle w:val="Emphasis"/>
          <w:highlight w:val="yellow"/>
        </w:rPr>
        <w:t>other legal measure</w:t>
      </w:r>
      <w:r w:rsidRPr="005E5EAC">
        <w:rPr>
          <w:rStyle w:val="StyleUnderline"/>
        </w:rPr>
        <w:t xml:space="preserve"> regarding contract negotiation provisions </w:t>
      </w:r>
      <w:r w:rsidRPr="005E5EAC">
        <w:rPr>
          <w:rStyle w:val="StyleUnderline"/>
          <w:highlight w:val="yellow"/>
        </w:rPr>
        <w:t>is</w:t>
      </w:r>
      <w:r w:rsidRPr="005E5EAC">
        <w:rPr>
          <w:rStyle w:val="StyleUnderline"/>
        </w:rPr>
        <w:t xml:space="preserve"> the </w:t>
      </w:r>
      <w:r w:rsidRPr="005E5EAC">
        <w:rPr>
          <w:rStyle w:val="Emphasis"/>
          <w:highlight w:val="yellow"/>
        </w:rPr>
        <w:t>scope of bargaining</w:t>
      </w:r>
      <w:r w:rsidRPr="005E5EAC">
        <w:rPr>
          <w:rStyle w:val="StyleUnderline"/>
        </w:rPr>
        <w:t>. This variable details the extent to which employers and union members are allowed to negotiate on compensation</w:t>
      </w:r>
      <w:r w:rsidRPr="005E5EAC">
        <w:rPr>
          <w:sz w:val="16"/>
        </w:rPr>
        <w:t>.</w:t>
      </w:r>
    </w:p>
    <w:p w14:paraId="1A3866C1" w14:textId="77777777" w:rsidR="008F3EE4" w:rsidRPr="005E5EAC" w:rsidRDefault="008F3EE4" w:rsidP="008F3EE4">
      <w:pPr>
        <w:rPr>
          <w:sz w:val="16"/>
        </w:rPr>
      </w:pPr>
      <w:r w:rsidRPr="005E5EAC">
        <w:rPr>
          <w:sz w:val="16"/>
        </w:rPr>
        <w:t xml:space="preserve">The </w:t>
      </w:r>
      <w:r w:rsidRPr="005E5EAC">
        <w:rPr>
          <w:rStyle w:val="StyleUnderline"/>
          <w:highlight w:val="yellow"/>
        </w:rPr>
        <w:t>second</w:t>
      </w:r>
      <w:r w:rsidRPr="005E5EAC">
        <w:rPr>
          <w:rStyle w:val="StyleUnderline"/>
        </w:rPr>
        <w:t xml:space="preserve"> legal </w:t>
      </w:r>
      <w:r w:rsidRPr="005E5EAC">
        <w:rPr>
          <w:rStyle w:val="StyleUnderline"/>
          <w:highlight w:val="yellow"/>
        </w:rPr>
        <w:t xml:space="preserve">category is </w:t>
      </w:r>
      <w:r w:rsidRPr="005E5EAC">
        <w:rPr>
          <w:rStyle w:val="Emphasis"/>
          <w:highlight w:val="yellow"/>
        </w:rPr>
        <w:t>union recognition</w:t>
      </w:r>
      <w:r w:rsidRPr="005E5EAC">
        <w:rPr>
          <w:rStyle w:val="Emphasis"/>
        </w:rPr>
        <w:t xml:space="preserve"> provisions</w:t>
      </w:r>
      <w:r w:rsidRPr="005E5EAC">
        <w:rPr>
          <w:sz w:val="16"/>
        </w:rPr>
        <w:t xml:space="preserve"> (Online Appendix Table 2), </w:t>
      </w:r>
      <w:r w:rsidRPr="005E5EAC">
        <w:rPr>
          <w:rStyle w:val="StyleUnderline"/>
        </w:rPr>
        <w:t>which includes representation and election and term of recognition</w:t>
      </w:r>
      <w:r w:rsidRPr="005E5EAC">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5E5EAC">
        <w:rPr>
          <w:rStyle w:val="StyleUnderline"/>
        </w:rPr>
        <w:t>This variable</w:t>
      </w:r>
      <w:r w:rsidRPr="005E5EAC">
        <w:rPr>
          <w:sz w:val="16"/>
        </w:rPr>
        <w:t xml:space="preserve"> also </w:t>
      </w:r>
      <w:r w:rsidRPr="005E5EAC">
        <w:rPr>
          <w:rStyle w:val="StyleUnderline"/>
        </w:rPr>
        <w:t>captures the extent to which the procedure for forming a public sector union is specified in the laws</w:t>
      </w:r>
      <w:r w:rsidRPr="005E5EAC">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5E5EAC">
        <w:rPr>
          <w:rStyle w:val="StyleUnderline"/>
        </w:rPr>
        <w:t>Term of recognition</w:t>
      </w:r>
      <w:r w:rsidRPr="005E5EAC">
        <w:rPr>
          <w:sz w:val="16"/>
        </w:rPr>
        <w:t xml:space="preserve"> further </w:t>
      </w:r>
      <w:r w:rsidRPr="005E5EAC">
        <w:rPr>
          <w:rStyle w:val="StyleUnderline"/>
        </w:rPr>
        <w:t>details union formation by capturing the minimum period of time that a union is guaranteed to represent the employees before another union election can be called</w:t>
      </w:r>
      <w:r w:rsidRPr="005E5EAC">
        <w:rPr>
          <w:sz w:val="16"/>
        </w:rPr>
        <w:t>.</w:t>
      </w:r>
    </w:p>
    <w:p w14:paraId="00CAAB58" w14:textId="77777777" w:rsidR="008F3EE4" w:rsidRPr="005E5EAC" w:rsidRDefault="008F3EE4" w:rsidP="008F3EE4">
      <w:pPr>
        <w:rPr>
          <w:sz w:val="16"/>
        </w:rPr>
      </w:pPr>
      <w:r w:rsidRPr="005E5EAC">
        <w:rPr>
          <w:sz w:val="16"/>
        </w:rPr>
        <w:t xml:space="preserve">The </w:t>
      </w:r>
      <w:r w:rsidRPr="005E5EAC">
        <w:rPr>
          <w:rStyle w:val="Emphasis"/>
          <w:highlight w:val="yellow"/>
        </w:rPr>
        <w:t>third</w:t>
      </w:r>
      <w:r w:rsidRPr="005E5EAC">
        <w:rPr>
          <w:rStyle w:val="Emphasis"/>
        </w:rPr>
        <w:t xml:space="preserve"> legal category</w:t>
      </w:r>
      <w:r w:rsidRPr="005E5EAC">
        <w:rPr>
          <w:rStyle w:val="StyleUnderline"/>
        </w:rPr>
        <w:t xml:space="preserve"> is </w:t>
      </w:r>
      <w:r w:rsidRPr="005E5EAC">
        <w:rPr>
          <w:rStyle w:val="Emphasis"/>
          <w:highlight w:val="yellow"/>
        </w:rPr>
        <w:t>union security</w:t>
      </w:r>
      <w:r w:rsidRPr="005E5EAC">
        <w:rPr>
          <w:rStyle w:val="StyleUnderline"/>
        </w:rPr>
        <w:t xml:space="preserve"> provisions</w:t>
      </w:r>
      <w:r w:rsidRPr="005E5EAC">
        <w:rPr>
          <w:sz w:val="16"/>
        </w:rPr>
        <w:t xml:space="preserve"> (Online Appendix Table 3), </w:t>
      </w:r>
      <w:r w:rsidRPr="005E5EAC">
        <w:rPr>
          <w:rStyle w:val="StyleUnderline"/>
        </w:rPr>
        <w:t xml:space="preserve">which </w:t>
      </w:r>
      <w:r w:rsidRPr="005E5EAC">
        <w:rPr>
          <w:rStyle w:val="StyleUnderline"/>
          <w:highlight w:val="yellow"/>
        </w:rPr>
        <w:t>includes agency shop</w:t>
      </w:r>
      <w:r w:rsidRPr="005E5EAC">
        <w:rPr>
          <w:rStyle w:val="StyleUnderline"/>
        </w:rPr>
        <w:t xml:space="preserve">, union members’ </w:t>
      </w:r>
      <w:r w:rsidRPr="005E5EAC">
        <w:rPr>
          <w:rStyle w:val="StyleUnderline"/>
          <w:highlight w:val="yellow"/>
        </w:rPr>
        <w:t>dues checkoff</w:t>
      </w:r>
      <w:r w:rsidRPr="005E5EAC">
        <w:rPr>
          <w:rStyle w:val="StyleUnderline"/>
        </w:rPr>
        <w:t xml:space="preserve">, union shop, </w:t>
      </w:r>
      <w:r w:rsidRPr="005E5EAC">
        <w:rPr>
          <w:rStyle w:val="StyleUnderline"/>
          <w:highlight w:val="yellow"/>
        </w:rPr>
        <w:t>and “Right-to-Work</w:t>
      </w:r>
      <w:r w:rsidRPr="005E5EAC">
        <w:rPr>
          <w:rStyle w:val="StyleUnderline"/>
        </w:rPr>
        <w:t>” law</w:t>
      </w:r>
      <w:r w:rsidRPr="005E5EAC">
        <w:rPr>
          <w:sz w:val="16"/>
        </w:rPr>
        <w:t xml:space="preserve">. The </w:t>
      </w:r>
      <w:r w:rsidRPr="005E5EAC">
        <w:rPr>
          <w:rStyle w:val="StyleUnderline"/>
        </w:rPr>
        <w:t xml:space="preserve">variables in </w:t>
      </w:r>
      <w:r w:rsidRPr="005E5EAC">
        <w:rPr>
          <w:rStyle w:val="StyleUnderline"/>
          <w:highlight w:val="yellow"/>
        </w:rPr>
        <w:t>this category capture</w:t>
      </w:r>
      <w:r w:rsidRPr="005E5EAC">
        <w:rPr>
          <w:rStyle w:val="StyleUnderline"/>
        </w:rPr>
        <w:t xml:space="preserve"> the </w:t>
      </w:r>
      <w:r w:rsidRPr="005E5EAC">
        <w:rPr>
          <w:rStyle w:val="Emphasis"/>
        </w:rPr>
        <w:t xml:space="preserve">amount of </w:t>
      </w:r>
      <w:r w:rsidRPr="005E5EAC">
        <w:rPr>
          <w:rStyle w:val="Emphasis"/>
          <w:highlight w:val="yellow"/>
        </w:rPr>
        <w:t>power unions have in dues collection</w:t>
      </w:r>
      <w:r w:rsidRPr="005E5EAC">
        <w:rPr>
          <w:rStyle w:val="StyleUnderline"/>
        </w:rPr>
        <w:t xml:space="preserve">, union </w:t>
      </w:r>
      <w:r w:rsidRPr="005E5EAC">
        <w:rPr>
          <w:rStyle w:val="Emphasis"/>
          <w:highlight w:val="yellow"/>
        </w:rPr>
        <w:t>membership</w:t>
      </w:r>
      <w:r w:rsidRPr="005E5EAC">
        <w:rPr>
          <w:rStyle w:val="Emphasis"/>
        </w:rPr>
        <w:t xml:space="preserve"> obligations</w:t>
      </w:r>
      <w:r w:rsidRPr="005E5EAC">
        <w:rPr>
          <w:rStyle w:val="StyleUnderline"/>
        </w:rPr>
        <w:t xml:space="preserve">, </w:t>
      </w:r>
      <w:r w:rsidRPr="005E5EAC">
        <w:rPr>
          <w:rStyle w:val="StyleUnderline"/>
          <w:highlight w:val="yellow"/>
        </w:rPr>
        <w:t>and</w:t>
      </w:r>
      <w:r w:rsidRPr="005E5EAC">
        <w:rPr>
          <w:rStyle w:val="StyleUnderline"/>
        </w:rPr>
        <w:t xml:space="preserve"> </w:t>
      </w:r>
      <w:r w:rsidRPr="005E5EAC">
        <w:rPr>
          <w:rStyle w:val="Emphasis"/>
        </w:rPr>
        <w:t xml:space="preserve">employer </w:t>
      </w:r>
      <w:r w:rsidRPr="005E5EAC">
        <w:rPr>
          <w:rStyle w:val="Emphasis"/>
          <w:highlight w:val="yellow"/>
        </w:rPr>
        <w:t>hiring</w:t>
      </w:r>
      <w:r w:rsidRPr="005E5EAC">
        <w:rPr>
          <w:rStyle w:val="Emphasis"/>
        </w:rPr>
        <w:t xml:space="preserve"> practices</w:t>
      </w:r>
      <w:r w:rsidRPr="005E5EAC">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7A1C0F67" w14:textId="77777777" w:rsidR="008F3EE4" w:rsidRPr="005E5EAC" w:rsidRDefault="008F3EE4" w:rsidP="008F3EE4">
      <w:pPr>
        <w:rPr>
          <w:sz w:val="16"/>
        </w:rPr>
      </w:pPr>
      <w:r w:rsidRPr="005E5EAC">
        <w:rPr>
          <w:sz w:val="16"/>
        </w:rPr>
        <w:t xml:space="preserve">The </w:t>
      </w:r>
      <w:r w:rsidRPr="005E5EAC">
        <w:rPr>
          <w:rStyle w:val="Emphasis"/>
          <w:highlight w:val="yellow"/>
        </w:rPr>
        <w:t>fourth</w:t>
      </w:r>
      <w:r w:rsidRPr="005E5EAC">
        <w:rPr>
          <w:rStyle w:val="StyleUnderline"/>
        </w:rPr>
        <w:t xml:space="preserve"> legal category is </w:t>
      </w:r>
      <w:r w:rsidRPr="005E5EAC">
        <w:rPr>
          <w:rStyle w:val="Emphasis"/>
          <w:highlight w:val="yellow"/>
        </w:rPr>
        <w:t>impasse procedures</w:t>
      </w:r>
      <w:r w:rsidRPr="005E5EAC">
        <w:rPr>
          <w:sz w:val="16"/>
        </w:rPr>
        <w:t xml:space="preserve"> (Online Appendix Table 4), </w:t>
      </w:r>
      <w:r w:rsidRPr="005E5EAC">
        <w:rPr>
          <w:rStyle w:val="StyleUnderline"/>
        </w:rPr>
        <w:t xml:space="preserve">which </w:t>
      </w:r>
      <w:r w:rsidRPr="005E5EAC">
        <w:rPr>
          <w:rStyle w:val="StyleUnderline"/>
          <w:highlight w:val="yellow"/>
        </w:rPr>
        <w:t xml:space="preserve">includes </w:t>
      </w:r>
      <w:r w:rsidRPr="005E5EAC">
        <w:rPr>
          <w:rStyle w:val="Emphasis"/>
          <w:highlight w:val="yellow"/>
        </w:rPr>
        <w:t>mediation</w:t>
      </w:r>
      <w:r w:rsidRPr="005E5EAC">
        <w:rPr>
          <w:rStyle w:val="StyleUnderline"/>
        </w:rPr>
        <w:t xml:space="preserve"> availability</w:t>
      </w:r>
      <w:r w:rsidRPr="005E5EAC">
        <w:rPr>
          <w:sz w:val="16"/>
        </w:rPr>
        <w:t xml:space="preserve">, fact-finding availability, </w:t>
      </w:r>
      <w:r w:rsidRPr="005E5EAC">
        <w:rPr>
          <w:rStyle w:val="Emphasis"/>
          <w:highlight w:val="yellow"/>
        </w:rPr>
        <w:t>arbitration</w:t>
      </w:r>
      <w:r w:rsidRPr="005E5EAC">
        <w:rPr>
          <w:sz w:val="16"/>
        </w:rPr>
        <w:t xml:space="preserve"> availability, arbitration scope, and arbitration type. The </w:t>
      </w:r>
      <w:r w:rsidRPr="005E5EAC">
        <w:rPr>
          <w:rStyle w:val="StyleUnderline"/>
        </w:rPr>
        <w:t xml:space="preserve">variables in this category pertain to the </w:t>
      </w:r>
      <w:r w:rsidRPr="005E5EAC">
        <w:rPr>
          <w:rStyle w:val="Emphasis"/>
        </w:rPr>
        <w:t>procedures in place to resolve negotiation impasses</w:t>
      </w:r>
      <w:r w:rsidRPr="005E5EAC">
        <w:rPr>
          <w:rStyle w:val="StyleUnderline"/>
        </w:rPr>
        <w:t>. When collective bargaining negotiations break down, there is a typical route for resolution</w:t>
      </w:r>
      <w:r w:rsidRPr="005E5EAC">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187EAB7" w14:textId="77777777" w:rsidR="008F3EE4" w:rsidRPr="005E5EAC" w:rsidRDefault="008F3EE4" w:rsidP="008F3EE4">
      <w:pPr>
        <w:rPr>
          <w:sz w:val="16"/>
        </w:rPr>
      </w:pPr>
      <w:r w:rsidRPr="005E5EAC">
        <w:rPr>
          <w:sz w:val="16"/>
        </w:rPr>
        <w:t xml:space="preserve">The </w:t>
      </w:r>
      <w:r w:rsidRPr="005E5EAC">
        <w:rPr>
          <w:rStyle w:val="StyleUnderline"/>
          <w:highlight w:val="yellow"/>
        </w:rPr>
        <w:t>fifth</w:t>
      </w:r>
      <w:r w:rsidRPr="005E5EAC">
        <w:rPr>
          <w:rStyle w:val="StyleUnderline"/>
        </w:rPr>
        <w:t xml:space="preserve"> legal category details </w:t>
      </w:r>
      <w:r w:rsidRPr="005E5EAC">
        <w:rPr>
          <w:rStyle w:val="Emphasis"/>
          <w:highlight w:val="yellow"/>
        </w:rPr>
        <w:t>laws pertaining to</w:t>
      </w:r>
      <w:r w:rsidRPr="005E5EAC">
        <w:rPr>
          <w:sz w:val="16"/>
        </w:rPr>
        <w:t xml:space="preserve"> public sector employee </w:t>
      </w:r>
      <w:r w:rsidRPr="005E5EAC">
        <w:rPr>
          <w:rStyle w:val="Emphasis"/>
          <w:highlight w:val="yellow"/>
        </w:rPr>
        <w:t>strikes</w:t>
      </w:r>
      <w:r w:rsidRPr="005E5EAC">
        <w:rPr>
          <w:sz w:val="16"/>
        </w:rPr>
        <w:t xml:space="preserve"> (Online Ap- pendix Table 5) </w:t>
      </w:r>
      <w:r w:rsidRPr="005E5EAC">
        <w:rPr>
          <w:rStyle w:val="StyleUnderline"/>
          <w:highlight w:val="yellow"/>
        </w:rPr>
        <w:t>and</w:t>
      </w:r>
      <w:r w:rsidRPr="005E5EAC">
        <w:rPr>
          <w:rStyle w:val="StyleUnderline"/>
        </w:rPr>
        <w:t xml:space="preserve"> includes </w:t>
      </w:r>
      <w:r w:rsidRPr="005E5EAC">
        <w:rPr>
          <w:rStyle w:val="Emphasis"/>
          <w:highlight w:val="yellow"/>
        </w:rPr>
        <w:t>strike policy</w:t>
      </w:r>
      <w:r w:rsidRPr="005E5EAC">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6443CED" w14:textId="77777777" w:rsidR="008F3EE4" w:rsidRPr="005E5EAC" w:rsidRDefault="008F3EE4" w:rsidP="008F3EE4">
      <w:pPr>
        <w:rPr>
          <w:sz w:val="16"/>
        </w:rPr>
      </w:pPr>
      <w:r w:rsidRPr="005E5EAC">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32E2571F" w14:textId="77777777" w:rsidR="008F3EE4" w:rsidRPr="005E5EAC" w:rsidRDefault="008F3EE4" w:rsidP="008F3EE4">
      <w:r w:rsidRPr="005E5EAC">
        <w:rPr>
          <w:noProof/>
        </w:rPr>
        <w:drawing>
          <wp:inline distT="0" distB="0" distL="0" distR="0" wp14:anchorId="4BA7C038" wp14:editId="7D86122F">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8"/>
                    <a:stretch>
                      <a:fillRect/>
                    </a:stretch>
                  </pic:blipFill>
                  <pic:spPr>
                    <a:xfrm>
                      <a:off x="0" y="0"/>
                      <a:ext cx="4023562" cy="2740340"/>
                    </a:xfrm>
                    <a:prstGeom prst="rect">
                      <a:avLst/>
                    </a:prstGeom>
                  </pic:spPr>
                </pic:pic>
              </a:graphicData>
            </a:graphic>
          </wp:inline>
        </w:drawing>
      </w:r>
    </w:p>
    <w:p w14:paraId="3034FFE1" w14:textId="77777777" w:rsidR="008F3EE4" w:rsidRPr="005E5EAC" w:rsidRDefault="008F3EE4" w:rsidP="008F3EE4">
      <w:pPr>
        <w:pStyle w:val="Heading4"/>
      </w:pPr>
      <w:r w:rsidRPr="005E5EAC">
        <w:rPr>
          <w:u w:val="single"/>
        </w:rPr>
        <w:t>Vote neg</w:t>
      </w:r>
      <w:r w:rsidRPr="005E5EAC">
        <w:t xml:space="preserve"> for </w:t>
      </w:r>
      <w:r w:rsidRPr="005E5EAC">
        <w:rPr>
          <w:u w:val="single"/>
        </w:rPr>
        <w:t>limits and ground</w:t>
      </w:r>
      <w:r w:rsidRPr="005E5EAC">
        <w:t xml:space="preserve">---their interp opens the floodgates to </w:t>
      </w:r>
      <w:r w:rsidRPr="005E5EAC">
        <w:rPr>
          <w:u w:val="single"/>
        </w:rPr>
        <w:t>anything</w:t>
      </w:r>
      <w:r w:rsidRPr="005E5EAC">
        <w:t xml:space="preserve"> that </w:t>
      </w:r>
      <w:r w:rsidRPr="005E5EAC">
        <w:rPr>
          <w:u w:val="single"/>
        </w:rPr>
        <w:t>functionally</w:t>
      </w:r>
      <w:r w:rsidRPr="005E5EAC">
        <w:t xml:space="preserve"> increases workers’ bargaining power---that undermines neg prep and allows the aff to skirt core topic generics by avoiding </w:t>
      </w:r>
      <w:r w:rsidRPr="005E5EAC">
        <w:rPr>
          <w:u w:val="single"/>
        </w:rPr>
        <w:t>direct</w:t>
      </w:r>
      <w:r w:rsidRPr="005E5EAC">
        <w:t xml:space="preserve"> intervention into the </w:t>
      </w:r>
      <w:r w:rsidRPr="005E5EAC">
        <w:rPr>
          <w:u w:val="single"/>
        </w:rPr>
        <w:t>mechanics</w:t>
      </w:r>
      <w:r w:rsidRPr="005E5EAC">
        <w:t xml:space="preserve"> of collective bargaining </w:t>
      </w:r>
    </w:p>
    <w:p w14:paraId="7C491661" w14:textId="77777777" w:rsidR="008F3EE4" w:rsidRPr="005E5EAC" w:rsidRDefault="008F3EE4" w:rsidP="008F3EE4">
      <w:pPr>
        <w:pStyle w:val="Heading3"/>
      </w:pPr>
      <w:r w:rsidRPr="005E5EAC">
        <w:t>1NC</w:t>
      </w:r>
    </w:p>
    <w:p w14:paraId="1AEC778F" w14:textId="77777777" w:rsidR="008F3EE4" w:rsidRPr="005E5EAC" w:rsidRDefault="008F3EE4" w:rsidP="008F3EE4">
      <w:r w:rsidRPr="005E5EAC">
        <w:t>Litigation DA</w:t>
      </w:r>
    </w:p>
    <w:p w14:paraId="7CB36736" w14:textId="77777777" w:rsidR="008F3EE4" w:rsidRPr="005E5EAC" w:rsidRDefault="008F3EE4" w:rsidP="008F3EE4">
      <w:pPr>
        <w:pStyle w:val="Heading4"/>
      </w:pPr>
      <w:r w:rsidRPr="005E5EAC">
        <w:t xml:space="preserve">Caseloads are </w:t>
      </w:r>
      <w:r w:rsidRPr="005E5EAC">
        <w:rPr>
          <w:u w:val="single"/>
        </w:rPr>
        <w:t>stable now</w:t>
      </w:r>
      <w:r w:rsidRPr="005E5EAC">
        <w:t>.</w:t>
      </w:r>
    </w:p>
    <w:p w14:paraId="098B80A6" w14:textId="77777777" w:rsidR="008F3EE4" w:rsidRPr="005E5EAC" w:rsidRDefault="008F3EE4" w:rsidP="008F3EE4">
      <w:r w:rsidRPr="005E5EAC">
        <w:rPr>
          <w:rStyle w:val="Style13ptBold"/>
        </w:rPr>
        <w:t>USC 25</w:t>
      </w:r>
      <w:r w:rsidRPr="005E5EAC">
        <w:t>, "Federal Court Management Statistics–Profiles," United States Courts, 03/31/2025, https://www.uscourts.gov/data-news/reports/statistical-reports/federal-court-management-statistics/federal-court-management-statistics-march-2025.</w:t>
      </w:r>
    </w:p>
    <w:p w14:paraId="47D327B6" w14:textId="77777777" w:rsidR="008F3EE4" w:rsidRPr="005E5EAC" w:rsidRDefault="008F3EE4" w:rsidP="008F3EE4">
      <w:r w:rsidRPr="005E5EAC">
        <w:rPr>
          <w:noProof/>
        </w:rPr>
        <mc:AlternateContent>
          <mc:Choice Requires="wps">
            <w:drawing>
              <wp:anchor distT="0" distB="0" distL="114300" distR="114300" simplePos="0" relativeHeight="251661312" behindDoc="0" locked="0" layoutInCell="1" allowOverlap="1" wp14:anchorId="1B74A038" wp14:editId="643343A8">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14E113" id="Rectangle 1" o:spid="_x0000_s1026" style="position:absolute;margin-left:59.05pt;margin-top:113.65pt;width:242.25pt;height:41.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5E5EAC">
        <w:rPr>
          <w:noProof/>
        </w:rPr>
        <w:drawing>
          <wp:inline distT="0" distB="0" distL="0" distR="0" wp14:anchorId="1DB77088" wp14:editId="2164C57C">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9"/>
                    <a:stretch>
                      <a:fillRect/>
                    </a:stretch>
                  </pic:blipFill>
                  <pic:spPr>
                    <a:xfrm>
                      <a:off x="0" y="0"/>
                      <a:ext cx="3855027" cy="3629437"/>
                    </a:xfrm>
                    <a:prstGeom prst="rect">
                      <a:avLst/>
                    </a:prstGeom>
                  </pic:spPr>
                </pic:pic>
              </a:graphicData>
            </a:graphic>
          </wp:inline>
        </w:drawing>
      </w:r>
    </w:p>
    <w:p w14:paraId="0AA74EEE" w14:textId="77777777" w:rsidR="008F3EE4" w:rsidRPr="005E5EAC" w:rsidRDefault="008F3EE4" w:rsidP="008F3EE4">
      <w:pPr>
        <w:pStyle w:val="Heading4"/>
      </w:pPr>
      <w:r w:rsidRPr="005E5EAC">
        <w:t xml:space="preserve">The plan invites </w:t>
      </w:r>
      <w:r w:rsidRPr="005E5EAC">
        <w:rPr>
          <w:u w:val="single"/>
        </w:rPr>
        <w:t>retaliatory litigation</w:t>
      </w:r>
      <w:r w:rsidRPr="005E5EAC">
        <w:t xml:space="preserve"> that </w:t>
      </w:r>
      <w:r w:rsidRPr="005E5EAC">
        <w:rPr>
          <w:u w:val="single"/>
        </w:rPr>
        <w:t>overloads</w:t>
      </w:r>
      <w:r w:rsidRPr="005E5EAC">
        <w:t xml:space="preserve"> the courts AND triggers </w:t>
      </w:r>
      <w:r w:rsidRPr="005E5EAC">
        <w:rPr>
          <w:u w:val="single"/>
        </w:rPr>
        <w:t>rollback</w:t>
      </w:r>
      <w:r w:rsidRPr="005E5EAC">
        <w:t>.</w:t>
      </w:r>
    </w:p>
    <w:p w14:paraId="4F8BC3D2" w14:textId="77777777" w:rsidR="008F3EE4" w:rsidRPr="005E5EAC" w:rsidRDefault="008F3EE4" w:rsidP="008F3EE4">
      <w:r w:rsidRPr="005E5EAC">
        <w:t xml:space="preserve">Ann C. </w:t>
      </w:r>
      <w:r w:rsidRPr="005E5EAC">
        <w:rPr>
          <w:rStyle w:val="Style13ptBold"/>
        </w:rPr>
        <w:t>Hodges 11</w:t>
      </w:r>
      <w:r w:rsidRPr="005E5EAC">
        <w:t>, JD, Professor, Law, University of Richmond, "Avoiding Legal Seduction: Reinvigorating the Labor Movement to Balance Corporate Power," Marquette Law Review, Vol. 94, No. 3, pg. 889-916, March 2011, HeinOnline. [italics in original]</w:t>
      </w:r>
    </w:p>
    <w:p w14:paraId="3FE43471" w14:textId="77777777" w:rsidR="008F3EE4" w:rsidRPr="005E5EAC" w:rsidRDefault="008F3EE4" w:rsidP="008F3EE4">
      <w:pPr>
        <w:rPr>
          <w:sz w:val="16"/>
        </w:rPr>
      </w:pPr>
      <w:r w:rsidRPr="005E5EAC">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5E5EAC">
        <w:rPr>
          <w:i/>
          <w:iCs/>
          <w:sz w:val="16"/>
        </w:rPr>
        <w:t>Ledbetter</w:t>
      </w:r>
      <w:r w:rsidRPr="005E5EAC">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5E5EAC">
        <w:rPr>
          <w:rStyle w:val="StyleUnderline"/>
          <w:highlight w:val="yellow"/>
        </w:rPr>
        <w:t>Labor</w:t>
      </w:r>
      <w:r w:rsidRPr="005E5EAC">
        <w:rPr>
          <w:rStyle w:val="StyleUnderline"/>
        </w:rPr>
        <w:t xml:space="preserve"> law</w:t>
      </w:r>
      <w:r w:rsidRPr="005E5EAC">
        <w:rPr>
          <w:sz w:val="16"/>
        </w:rPr>
        <w:t xml:space="preserve">, however, </w:t>
      </w:r>
      <w:r w:rsidRPr="005E5EAC">
        <w:rPr>
          <w:rStyle w:val="StyleUnderline"/>
          <w:highlight w:val="yellow"/>
        </w:rPr>
        <w:t>has</w:t>
      </w:r>
      <w:r w:rsidRPr="005E5EAC">
        <w:rPr>
          <w:sz w:val="16"/>
          <w:highlight w:val="yellow"/>
        </w:rPr>
        <w:t xml:space="preserve"> </w:t>
      </w:r>
      <w:r w:rsidRPr="005E5EAC">
        <w:rPr>
          <w:rStyle w:val="Emphasis"/>
          <w:highlight w:val="yellow"/>
        </w:rPr>
        <w:t>not</w:t>
      </w:r>
      <w:r w:rsidRPr="005E5EAC">
        <w:rPr>
          <w:rStyle w:val="Emphasis"/>
        </w:rPr>
        <w:t xml:space="preserve"> been legislatively </w:t>
      </w:r>
      <w:r w:rsidRPr="005E5EAC">
        <w:rPr>
          <w:rStyle w:val="Emphasis"/>
          <w:highlight w:val="yellow"/>
        </w:rPr>
        <w:t>changed</w:t>
      </w:r>
      <w:r w:rsidRPr="005E5EAC">
        <w:rPr>
          <w:sz w:val="16"/>
          <w:highlight w:val="yellow"/>
        </w:rPr>
        <w:t xml:space="preserve"> </w:t>
      </w:r>
      <w:r w:rsidRPr="005E5EAC">
        <w:rPr>
          <w:rStyle w:val="StyleUnderline"/>
          <w:highlight w:val="yellow"/>
        </w:rPr>
        <w:t>to reverse unfavorable decisions for</w:t>
      </w:r>
      <w:r w:rsidRPr="005E5EAC">
        <w:rPr>
          <w:sz w:val="16"/>
        </w:rPr>
        <w:t xml:space="preserve"> either employers or </w:t>
      </w:r>
      <w:r w:rsidRPr="005E5EAC">
        <w:rPr>
          <w:rStyle w:val="Emphasis"/>
          <w:highlight w:val="yellow"/>
        </w:rPr>
        <w:t>unions</w:t>
      </w:r>
      <w:r w:rsidRPr="005E5EAC">
        <w:rPr>
          <w:sz w:val="16"/>
        </w:rPr>
        <w:t xml:space="preserve">. Both unions and </w:t>
      </w:r>
      <w:r w:rsidRPr="005E5EAC">
        <w:rPr>
          <w:rStyle w:val="StyleUnderline"/>
        </w:rPr>
        <w:t>employers</w:t>
      </w:r>
      <w:r w:rsidRPr="005E5EAC">
        <w:rPr>
          <w:sz w:val="16"/>
        </w:rPr>
        <w:t xml:space="preserve"> have </w:t>
      </w:r>
      <w:r w:rsidRPr="005E5EAC">
        <w:rPr>
          <w:rStyle w:val="Emphasis"/>
        </w:rPr>
        <w:t>maintain</w:t>
      </w:r>
      <w:r w:rsidRPr="005E5EAC">
        <w:rPr>
          <w:sz w:val="16"/>
        </w:rPr>
        <w:t xml:space="preserve">ed </w:t>
      </w:r>
      <w:r w:rsidRPr="005E5EAC">
        <w:rPr>
          <w:rStyle w:val="StyleUnderline"/>
        </w:rPr>
        <w:t>sufficient power to</w:t>
      </w:r>
      <w:r w:rsidRPr="005E5EAC">
        <w:rPr>
          <w:sz w:val="16"/>
        </w:rPr>
        <w:t xml:space="preserve"> </w:t>
      </w:r>
      <w:r w:rsidRPr="005E5EAC">
        <w:rPr>
          <w:rStyle w:val="Emphasis"/>
        </w:rPr>
        <w:t>block</w:t>
      </w:r>
      <w:r w:rsidRPr="005E5EAC">
        <w:rPr>
          <w:sz w:val="16"/>
        </w:rPr>
        <w:t xml:space="preserve"> </w:t>
      </w:r>
      <w:r w:rsidRPr="005E5EAC">
        <w:rPr>
          <w:rStyle w:val="StyleUnderline"/>
        </w:rPr>
        <w:t>statutory change favorable to the other side</w:t>
      </w:r>
      <w:r w:rsidRPr="005E5EAC">
        <w:rPr>
          <w:sz w:val="16"/>
        </w:rPr>
        <w:t>, meaning that neither has had sufficient power to push through favorable changes.' The most recent example is the failure of unions to obtain passage of the proposed Employee Free Choice Act.'</w:t>
      </w:r>
    </w:p>
    <w:p w14:paraId="30BCB522" w14:textId="77777777" w:rsidR="008F3EE4" w:rsidRPr="005E5EAC" w:rsidRDefault="008F3EE4" w:rsidP="008F3EE4">
      <w:pPr>
        <w:rPr>
          <w:sz w:val="16"/>
        </w:rPr>
      </w:pPr>
      <w:r w:rsidRPr="005E5EAC">
        <w:rPr>
          <w:sz w:val="16"/>
        </w:rPr>
        <w:t xml:space="preserve">As Professor Dau-Schmidt has noted, citing Marc Galanter, </w:t>
      </w:r>
      <w:r w:rsidRPr="005E5EAC">
        <w:rPr>
          <w:rStyle w:val="StyleUnderline"/>
        </w:rPr>
        <w:t>the</w:t>
      </w:r>
      <w:r w:rsidRPr="005E5EAC">
        <w:rPr>
          <w:sz w:val="16"/>
        </w:rPr>
        <w:t xml:space="preserve"> more </w:t>
      </w:r>
      <w:r w:rsidRPr="005E5EAC">
        <w:rPr>
          <w:rStyle w:val="Emphasis"/>
        </w:rPr>
        <w:t xml:space="preserve">powerful </w:t>
      </w:r>
      <w:r w:rsidRPr="005E5EAC">
        <w:rPr>
          <w:rStyle w:val="Emphasis"/>
          <w:highlight w:val="yellow"/>
        </w:rPr>
        <w:t>(employers)</w:t>
      </w:r>
      <w:r w:rsidRPr="005E5EAC">
        <w:rPr>
          <w:sz w:val="16"/>
          <w:highlight w:val="yellow"/>
        </w:rPr>
        <w:t xml:space="preserve"> </w:t>
      </w:r>
      <w:r w:rsidRPr="005E5EAC">
        <w:rPr>
          <w:rStyle w:val="StyleUnderline"/>
          <w:highlight w:val="yellow"/>
        </w:rPr>
        <w:t>will</w:t>
      </w:r>
      <w:r w:rsidRPr="005E5EAC">
        <w:rPr>
          <w:rStyle w:val="StyleUnderline"/>
        </w:rPr>
        <w:t xml:space="preserve"> continue to</w:t>
      </w:r>
      <w:r w:rsidRPr="005E5EAC">
        <w:rPr>
          <w:sz w:val="16"/>
        </w:rPr>
        <w:t xml:space="preserve"> </w:t>
      </w:r>
      <w:r w:rsidRPr="005E5EAC">
        <w:rPr>
          <w:rStyle w:val="Emphasis"/>
          <w:highlight w:val="yellow"/>
        </w:rPr>
        <w:t>litigate</w:t>
      </w:r>
      <w:r w:rsidRPr="005E5EAC">
        <w:rPr>
          <w:sz w:val="16"/>
          <w:highlight w:val="yellow"/>
        </w:rPr>
        <w:t xml:space="preserve"> </w:t>
      </w:r>
      <w:r w:rsidRPr="005E5EAC">
        <w:rPr>
          <w:rStyle w:val="StyleUnderline"/>
          <w:highlight w:val="yellow"/>
        </w:rPr>
        <w:t>with</w:t>
      </w:r>
      <w:r w:rsidRPr="005E5EAC">
        <w:rPr>
          <w:rStyle w:val="StyleUnderline"/>
        </w:rPr>
        <w:t xml:space="preserve"> the </w:t>
      </w:r>
      <w:r w:rsidRPr="005E5EAC">
        <w:rPr>
          <w:rStyle w:val="StyleUnderline"/>
          <w:highlight w:val="yellow"/>
        </w:rPr>
        <w:t>less powerful (employees)</w:t>
      </w:r>
      <w:r w:rsidRPr="005E5EAC">
        <w:rPr>
          <w:rStyle w:val="StyleUnderline"/>
        </w:rPr>
        <w:t xml:space="preserve"> until their position</w:t>
      </w:r>
      <w:r w:rsidRPr="005E5EAC">
        <w:rPr>
          <w:sz w:val="16"/>
        </w:rPr>
        <w:t xml:space="preserve"> </w:t>
      </w:r>
      <w:r w:rsidRPr="005E5EAC">
        <w:rPr>
          <w:rStyle w:val="Emphasis"/>
        </w:rPr>
        <w:t>prevails</w:t>
      </w:r>
      <w:r w:rsidRPr="005E5EAC">
        <w:rPr>
          <w:sz w:val="16"/>
        </w:rPr>
        <w:t xml:space="preserve">.64 </w:t>
      </w:r>
      <w:r w:rsidRPr="005E5EAC">
        <w:t>***FOOTNOTE BEGINS***</w:t>
      </w:r>
      <w:r w:rsidRPr="005E5EAC">
        <w:rPr>
          <w:sz w:val="16"/>
        </w:rPr>
        <w:t xml:space="preserve"> Kenneth G. Dau-Schmidt, </w:t>
      </w:r>
      <w:r w:rsidRPr="005E5EAC">
        <w:rPr>
          <w:i/>
          <w:iCs/>
          <w:sz w:val="16"/>
        </w:rPr>
        <w:t>Promoting Employee Voice in the American Economy: A Call for Comprehensive Reform</w:t>
      </w:r>
      <w:r w:rsidRPr="005E5EAC">
        <w:rPr>
          <w:sz w:val="16"/>
        </w:rPr>
        <w:t xml:space="preserve">, 94 MARQ. L. REV. 765, 779 &amp; n.67 (2011); see also Gordon, supra note 18, at 644 (discussing </w:t>
      </w:r>
      <w:r w:rsidRPr="005E5EAC">
        <w:rPr>
          <w:rStyle w:val="StyleUnderline"/>
        </w:rPr>
        <w:t>the weighting of the legal system</w:t>
      </w:r>
      <w:r w:rsidRPr="005E5EAC">
        <w:rPr>
          <w:sz w:val="16"/>
        </w:rPr>
        <w:t xml:space="preserve"> </w:t>
      </w:r>
      <w:r w:rsidRPr="005E5EAC">
        <w:rPr>
          <w:rStyle w:val="Emphasis"/>
        </w:rPr>
        <w:t>toward</w:t>
      </w:r>
      <w:r w:rsidRPr="005E5EAC">
        <w:rPr>
          <w:sz w:val="16"/>
        </w:rPr>
        <w:t xml:space="preserve"> the </w:t>
      </w:r>
      <w:r w:rsidRPr="005E5EAC">
        <w:rPr>
          <w:rStyle w:val="StyleUnderline"/>
        </w:rPr>
        <w:t>interests of the rich and powerful, and the</w:t>
      </w:r>
      <w:r w:rsidRPr="005E5EAC">
        <w:rPr>
          <w:sz w:val="16"/>
        </w:rPr>
        <w:t xml:space="preserve"> </w:t>
      </w:r>
      <w:r w:rsidRPr="005E5EAC">
        <w:rPr>
          <w:rStyle w:val="Emphasis"/>
          <w:highlight w:val="yellow"/>
        </w:rPr>
        <w:t>backlash triggered</w:t>
      </w:r>
      <w:r w:rsidRPr="005E5EAC">
        <w:rPr>
          <w:sz w:val="16"/>
          <w:highlight w:val="yellow"/>
        </w:rPr>
        <w:t xml:space="preserve"> </w:t>
      </w:r>
      <w:r w:rsidRPr="005E5EAC">
        <w:rPr>
          <w:rStyle w:val="StyleUnderline"/>
          <w:highlight w:val="yellow"/>
        </w:rPr>
        <w:t>by</w:t>
      </w:r>
      <w:r w:rsidRPr="005E5EAC">
        <w:rPr>
          <w:sz w:val="16"/>
          <w:highlight w:val="yellow"/>
        </w:rPr>
        <w:t xml:space="preserve"> </w:t>
      </w:r>
      <w:r w:rsidRPr="005E5EAC">
        <w:rPr>
          <w:rStyle w:val="Emphasis"/>
          <w:highlight w:val="yellow"/>
        </w:rPr>
        <w:t>even limited</w:t>
      </w:r>
      <w:r w:rsidRPr="005E5EAC">
        <w:rPr>
          <w:rStyle w:val="Emphasis"/>
        </w:rPr>
        <w:t xml:space="preserve"> legal </w:t>
      </w:r>
      <w:r w:rsidRPr="005E5EAC">
        <w:rPr>
          <w:rStyle w:val="Emphasis"/>
          <w:highlight w:val="yellow"/>
        </w:rPr>
        <w:t>victories</w:t>
      </w:r>
      <w:r w:rsidRPr="005E5EAC">
        <w:rPr>
          <w:sz w:val="16"/>
          <w:highlight w:val="yellow"/>
        </w:rPr>
        <w:t xml:space="preserve"> </w:t>
      </w:r>
      <w:r w:rsidRPr="005E5EAC">
        <w:rPr>
          <w:rStyle w:val="StyleUnderline"/>
          <w:highlight w:val="yellow"/>
        </w:rPr>
        <w:t>of those who challenge powerful interests</w:t>
      </w:r>
      <w:r w:rsidRPr="005E5EAC">
        <w:rPr>
          <w:rStyle w:val="StyleUnderline"/>
        </w:rPr>
        <w:t xml:space="preserve"> using the law</w:t>
      </w:r>
      <w:r w:rsidRPr="005E5EAC">
        <w:rPr>
          <w:sz w:val="16"/>
        </w:rPr>
        <w:t xml:space="preserve">). </w:t>
      </w:r>
      <w:r w:rsidRPr="005E5EAC">
        <w:t>***FOOTNOTE ENDS***</w:t>
      </w:r>
      <w:r w:rsidRPr="005E5EAC">
        <w:rPr>
          <w:sz w:val="16"/>
        </w:rPr>
        <w:t xml:space="preserve"> And, as discussed above, </w:t>
      </w:r>
      <w:r w:rsidRPr="005E5EAC">
        <w:rPr>
          <w:rStyle w:val="StyleUnderline"/>
          <w:highlight w:val="yellow"/>
        </w:rPr>
        <w:t>employers</w:t>
      </w:r>
      <w:r w:rsidRPr="005E5EAC">
        <w:rPr>
          <w:rStyle w:val="StyleUnderline"/>
        </w:rPr>
        <w:t xml:space="preserve"> have been quite </w:t>
      </w:r>
      <w:r w:rsidRPr="005E5EAC">
        <w:rPr>
          <w:rStyle w:val="StyleUnderline"/>
          <w:highlight w:val="yellow"/>
        </w:rPr>
        <w:t>successful in</w:t>
      </w:r>
      <w:r w:rsidRPr="005E5EAC">
        <w:rPr>
          <w:sz w:val="16"/>
          <w:highlight w:val="yellow"/>
        </w:rPr>
        <w:t xml:space="preserve"> </w:t>
      </w:r>
      <w:r w:rsidRPr="005E5EAC">
        <w:rPr>
          <w:rStyle w:val="Emphasis"/>
          <w:highlight w:val="yellow"/>
        </w:rPr>
        <w:t>using litigation</w:t>
      </w:r>
      <w:r w:rsidRPr="005E5EAC">
        <w:rPr>
          <w:sz w:val="16"/>
          <w:highlight w:val="yellow"/>
        </w:rPr>
        <w:t xml:space="preserve"> </w:t>
      </w:r>
      <w:r w:rsidRPr="005E5EAC">
        <w:rPr>
          <w:rStyle w:val="StyleUnderline"/>
          <w:highlight w:val="yellow"/>
        </w:rPr>
        <w:t>to turn employee</w:t>
      </w:r>
      <w:r w:rsidRPr="005E5EAC">
        <w:rPr>
          <w:rStyle w:val="StyleUnderline"/>
        </w:rPr>
        <w:t xml:space="preserve"> protective </w:t>
      </w:r>
      <w:r w:rsidRPr="005E5EAC">
        <w:rPr>
          <w:rStyle w:val="StyleUnderline"/>
          <w:highlight w:val="yellow"/>
        </w:rPr>
        <w:t>laws to their advantage</w:t>
      </w:r>
      <w:r w:rsidRPr="005E5EAC">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527DAA46" w14:textId="77777777" w:rsidR="008F3EE4" w:rsidRPr="005E5EAC" w:rsidRDefault="008F3EE4" w:rsidP="008F3EE4">
      <w:pPr>
        <w:rPr>
          <w:sz w:val="16"/>
        </w:rPr>
      </w:pPr>
      <w:r w:rsidRPr="005E5EAC">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39FA1FDD" w14:textId="77777777" w:rsidR="008F3EE4" w:rsidRPr="005E5EAC" w:rsidRDefault="008F3EE4" w:rsidP="008F3EE4">
      <w:r w:rsidRPr="005E5EAC">
        <w:rPr>
          <w:sz w:val="16"/>
        </w:rPr>
        <w:t xml:space="preserve">Law is elitist. While the language of the law may be commonly used in the United States, </w:t>
      </w:r>
      <w:r w:rsidRPr="005E5EAC">
        <w:rPr>
          <w:rStyle w:val="StyleUnderline"/>
        </w:rPr>
        <w:t>litigation is the</w:t>
      </w:r>
      <w:r w:rsidRPr="005E5EAC">
        <w:rPr>
          <w:sz w:val="16"/>
        </w:rPr>
        <w:t xml:space="preserve"> </w:t>
      </w:r>
      <w:r w:rsidRPr="005E5EAC">
        <w:rPr>
          <w:rStyle w:val="Emphasis"/>
        </w:rPr>
        <w:t>province</w:t>
      </w:r>
      <w:r w:rsidRPr="005E5EAC">
        <w:rPr>
          <w:sz w:val="16"/>
        </w:rPr>
        <w:t xml:space="preserve"> </w:t>
      </w:r>
      <w:r w:rsidRPr="005E5EAC">
        <w:rPr>
          <w:rStyle w:val="StyleUnderline"/>
        </w:rPr>
        <w:t>of lawyers</w:t>
      </w:r>
      <w:r w:rsidRPr="005E5EAC">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5E5EAC">
        <w:rPr>
          <w:rStyle w:val="StyleUnderline"/>
        </w:rPr>
        <w:t xml:space="preserve">Extensive </w:t>
      </w:r>
      <w:r w:rsidRPr="005E5EAC">
        <w:rPr>
          <w:rStyle w:val="StyleUnderline"/>
          <w:highlight w:val="yellow"/>
        </w:rPr>
        <w:t>litigation</w:t>
      </w:r>
      <w:r w:rsidRPr="005E5EAC">
        <w:rPr>
          <w:rStyle w:val="StyleUnderline"/>
        </w:rPr>
        <w:t xml:space="preserve"> can</w:t>
      </w:r>
      <w:r w:rsidRPr="005E5EAC">
        <w:rPr>
          <w:sz w:val="16"/>
        </w:rPr>
        <w:t xml:space="preserve"> also </w:t>
      </w:r>
      <w:r w:rsidRPr="005E5EAC">
        <w:rPr>
          <w:rStyle w:val="Emphasis"/>
          <w:sz w:val="24"/>
          <w:szCs w:val="24"/>
          <w:highlight w:val="yellow"/>
        </w:rPr>
        <w:t>use resources</w:t>
      </w:r>
      <w:r w:rsidRPr="005E5EAC">
        <w:rPr>
          <w:rStyle w:val="Emphasis"/>
          <w:sz w:val="24"/>
          <w:szCs w:val="24"/>
        </w:rPr>
        <w:t xml:space="preserve"> that </w:t>
      </w:r>
      <w:r w:rsidRPr="005E5EAC">
        <w:rPr>
          <w:rStyle w:val="Emphasis"/>
          <w:sz w:val="24"/>
          <w:szCs w:val="24"/>
          <w:highlight w:val="yellow"/>
        </w:rPr>
        <w:t>could be used for other purposes</w:t>
      </w:r>
      <w:r w:rsidRPr="005E5EAC">
        <w:rPr>
          <w:sz w:val="16"/>
        </w:rPr>
        <w:t xml:space="preserve">, including direct action that involves and engages the membership. And </w:t>
      </w:r>
      <w:r w:rsidRPr="005E5EAC">
        <w:rPr>
          <w:rStyle w:val="StyleUnderline"/>
        </w:rPr>
        <w:t xml:space="preserve">legal </w:t>
      </w:r>
      <w:r w:rsidRPr="005E5EAC">
        <w:rPr>
          <w:rStyle w:val="StyleUnderline"/>
          <w:highlight w:val="yellow"/>
        </w:rPr>
        <w:t>change is</w:t>
      </w:r>
      <w:r w:rsidRPr="005E5EAC">
        <w:rPr>
          <w:sz w:val="16"/>
        </w:rPr>
        <w:t xml:space="preserve"> almost </w:t>
      </w:r>
      <w:r w:rsidRPr="005E5EAC">
        <w:rPr>
          <w:rStyle w:val="StyleUnderline"/>
        </w:rPr>
        <w:t>always a</w:t>
      </w:r>
      <w:r w:rsidRPr="005E5EAC">
        <w:rPr>
          <w:sz w:val="16"/>
        </w:rPr>
        <w:t xml:space="preserve"> </w:t>
      </w:r>
      <w:r w:rsidRPr="005E5EAC">
        <w:rPr>
          <w:rStyle w:val="Emphasis"/>
          <w:highlight w:val="yellow"/>
        </w:rPr>
        <w:t>slow</w:t>
      </w:r>
      <w:r w:rsidRPr="005E5EAC">
        <w:rPr>
          <w:sz w:val="16"/>
        </w:rPr>
        <w:t xml:space="preserve"> </w:t>
      </w:r>
      <w:r w:rsidRPr="005E5EAC">
        <w:rPr>
          <w:rStyle w:val="StyleUnderline"/>
        </w:rPr>
        <w:t>process</w:t>
      </w:r>
      <w:r w:rsidRPr="005E5EAC">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4BA5325B" w14:textId="77777777" w:rsidR="008F3EE4" w:rsidRPr="005E5EAC" w:rsidRDefault="008F3EE4" w:rsidP="008F3EE4">
      <w:pPr>
        <w:pStyle w:val="Heading4"/>
      </w:pPr>
      <w:r w:rsidRPr="005E5EAC">
        <w:t xml:space="preserve">That </w:t>
      </w:r>
      <w:r w:rsidRPr="005E5EAC">
        <w:rPr>
          <w:u w:val="single"/>
        </w:rPr>
        <w:t>decimates</w:t>
      </w:r>
      <w:r w:rsidRPr="005E5EAC">
        <w:t xml:space="preserve"> flexible regulation of </w:t>
      </w:r>
      <w:r w:rsidRPr="005E5EAC">
        <w:rPr>
          <w:u w:val="single"/>
        </w:rPr>
        <w:t>emerging tech</w:t>
      </w:r>
      <w:r w:rsidRPr="005E5EAC">
        <w:t>.</w:t>
      </w:r>
    </w:p>
    <w:p w14:paraId="1B89BB6E" w14:textId="77777777" w:rsidR="008F3EE4" w:rsidRPr="005E5EAC" w:rsidRDefault="008F3EE4" w:rsidP="008F3EE4">
      <w:r w:rsidRPr="005E5EAC">
        <w:t xml:space="preserve">Michele B. </w:t>
      </w:r>
      <w:r w:rsidRPr="005E5EAC">
        <w:rPr>
          <w:rStyle w:val="Style13ptBold"/>
        </w:rPr>
        <w:t>Neitz 25</w:t>
      </w:r>
      <w:r w:rsidRPr="005E5EAC">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DE833CB" w14:textId="77777777" w:rsidR="008F3EE4" w:rsidRPr="005E5EAC" w:rsidRDefault="008F3EE4" w:rsidP="008F3EE4">
      <w:pPr>
        <w:rPr>
          <w:sz w:val="16"/>
        </w:rPr>
      </w:pPr>
      <w:r w:rsidRPr="005E5EAC">
        <w:rPr>
          <w:sz w:val="16"/>
        </w:rPr>
        <w:t xml:space="preserve">This Article is the first in legal academic literature to consider how the power shift generated by congressional dysfunction and the Supreme Court's decision in </w:t>
      </w:r>
      <w:r w:rsidRPr="005E5EAC">
        <w:rPr>
          <w:i/>
          <w:iCs/>
          <w:sz w:val="16"/>
        </w:rPr>
        <w:t>Loper Bright Enterprises v. Raimondo</w:t>
      </w:r>
      <w:r w:rsidRPr="005E5EAC">
        <w:rPr>
          <w:sz w:val="16"/>
        </w:rPr>
        <w:t xml:space="preserve"> will affect emerging technology law.8 The </w:t>
      </w:r>
      <w:r w:rsidRPr="005E5EAC">
        <w:rPr>
          <w:rStyle w:val="StyleUnderline"/>
        </w:rPr>
        <w:t>shift toward the</w:t>
      </w:r>
      <w:r w:rsidRPr="005E5EAC">
        <w:rPr>
          <w:sz w:val="16"/>
        </w:rPr>
        <w:t xml:space="preserve"> </w:t>
      </w:r>
      <w:r w:rsidRPr="005E5EAC">
        <w:rPr>
          <w:rStyle w:val="Emphasis"/>
        </w:rPr>
        <w:t>judicial branch</w:t>
      </w:r>
      <w:r w:rsidRPr="005E5EAC">
        <w:rPr>
          <w:sz w:val="16"/>
        </w:rPr>
        <w:t xml:space="preserve"> of government-and away from the legislative and executive branches-</w:t>
      </w:r>
      <w:r w:rsidRPr="005E5EAC">
        <w:rPr>
          <w:rStyle w:val="StyleUnderline"/>
        </w:rPr>
        <w:t>means that the</w:t>
      </w:r>
      <w:r w:rsidRPr="005E5EAC">
        <w:rPr>
          <w:sz w:val="16"/>
        </w:rPr>
        <w:t xml:space="preserve"> </w:t>
      </w:r>
      <w:r w:rsidRPr="005E5EAC">
        <w:rPr>
          <w:rStyle w:val="Emphasis"/>
          <w:highlight w:val="yellow"/>
        </w:rPr>
        <w:t>federal courts</w:t>
      </w:r>
      <w:r w:rsidRPr="005E5EAC">
        <w:rPr>
          <w:sz w:val="16"/>
        </w:rPr>
        <w:t xml:space="preserve"> </w:t>
      </w:r>
      <w:r w:rsidRPr="005E5EAC">
        <w:rPr>
          <w:rStyle w:val="StyleUnderline"/>
        </w:rPr>
        <w:t>will take a</w:t>
      </w:r>
      <w:r w:rsidRPr="005E5EAC">
        <w:rPr>
          <w:sz w:val="16"/>
        </w:rPr>
        <w:t xml:space="preserve"> </w:t>
      </w:r>
      <w:r w:rsidRPr="005E5EAC">
        <w:rPr>
          <w:rStyle w:val="Emphasis"/>
          <w:highlight w:val="yellow"/>
        </w:rPr>
        <w:t>lead</w:t>
      </w:r>
      <w:r w:rsidRPr="005E5EAC">
        <w:rPr>
          <w:rStyle w:val="Emphasis"/>
        </w:rPr>
        <w:t>ing</w:t>
      </w:r>
      <w:r w:rsidRPr="005E5EAC">
        <w:rPr>
          <w:sz w:val="16"/>
        </w:rPr>
        <w:t xml:space="preserve"> </w:t>
      </w:r>
      <w:r w:rsidRPr="005E5EAC">
        <w:rPr>
          <w:rStyle w:val="StyleUnderline"/>
        </w:rPr>
        <w:t xml:space="preserve">role </w:t>
      </w:r>
      <w:r w:rsidRPr="005E5EAC">
        <w:rPr>
          <w:rStyle w:val="StyleUnderline"/>
          <w:highlight w:val="yellow"/>
        </w:rPr>
        <w:t>in</w:t>
      </w:r>
      <w:r w:rsidRPr="005E5EAC">
        <w:rPr>
          <w:rStyle w:val="StyleUnderline"/>
        </w:rPr>
        <w:t xml:space="preserve"> the development of</w:t>
      </w:r>
      <w:r w:rsidRPr="005E5EAC">
        <w:rPr>
          <w:sz w:val="16"/>
        </w:rPr>
        <w:t xml:space="preserve"> </w:t>
      </w:r>
      <w:r w:rsidRPr="005E5EAC">
        <w:rPr>
          <w:rStyle w:val="Emphasis"/>
          <w:highlight w:val="yellow"/>
        </w:rPr>
        <w:t>emerging tech</w:t>
      </w:r>
      <w:r w:rsidRPr="005E5EAC">
        <w:rPr>
          <w:sz w:val="16"/>
        </w:rPr>
        <w:t xml:space="preserve">nology law </w:t>
      </w:r>
      <w:r w:rsidRPr="005E5EAC">
        <w:rPr>
          <w:rStyle w:val="StyleUnderline"/>
        </w:rPr>
        <w:t>in the</w:t>
      </w:r>
      <w:r w:rsidRPr="005E5EAC">
        <w:rPr>
          <w:sz w:val="16"/>
        </w:rPr>
        <w:t xml:space="preserve"> </w:t>
      </w:r>
      <w:r w:rsidRPr="005E5EAC">
        <w:rPr>
          <w:rStyle w:val="Emphasis"/>
        </w:rPr>
        <w:t>U</w:t>
      </w:r>
      <w:r w:rsidRPr="005E5EAC">
        <w:rPr>
          <w:sz w:val="16"/>
        </w:rPr>
        <w:t xml:space="preserve">nited </w:t>
      </w:r>
      <w:r w:rsidRPr="005E5EAC">
        <w:rPr>
          <w:rStyle w:val="Emphasis"/>
        </w:rPr>
        <w:t>S</w:t>
      </w:r>
      <w:r w:rsidRPr="005E5EAC">
        <w:rPr>
          <w:sz w:val="16"/>
        </w:rPr>
        <w:t>tates. Unfortunately, however, the federal judiciary is not prepared for this new era.</w:t>
      </w:r>
    </w:p>
    <w:p w14:paraId="2017BB81" w14:textId="77777777" w:rsidR="008F3EE4" w:rsidRPr="005E5EAC" w:rsidRDefault="008F3EE4" w:rsidP="008F3EE4">
      <w:pPr>
        <w:rPr>
          <w:sz w:val="16"/>
        </w:rPr>
      </w:pPr>
      <w:r w:rsidRPr="005E5EAC">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5E5EAC">
        <w:rPr>
          <w:rStyle w:val="StyleUnderline"/>
        </w:rPr>
        <w:t>tremendous number of new technologies</w:t>
      </w:r>
      <w:r w:rsidRPr="005E5EAC">
        <w:rPr>
          <w:sz w:val="16"/>
        </w:rPr>
        <w:t xml:space="preserve"> would </w:t>
      </w:r>
      <w:r w:rsidRPr="005E5EAC">
        <w:rPr>
          <w:rStyle w:val="StyleUnderline"/>
        </w:rPr>
        <w:t xml:space="preserve">fit within this scope, </w:t>
      </w:r>
      <w:r w:rsidRPr="005E5EAC">
        <w:rPr>
          <w:rStyle w:val="StyleUnderline"/>
          <w:highlight w:val="yellow"/>
        </w:rPr>
        <w:t>including</w:t>
      </w:r>
      <w:r w:rsidRPr="005E5EAC">
        <w:rPr>
          <w:sz w:val="16"/>
          <w:highlight w:val="yellow"/>
        </w:rPr>
        <w:t xml:space="preserve"> "</w:t>
      </w:r>
      <w:r w:rsidRPr="005E5EAC">
        <w:rPr>
          <w:rStyle w:val="Emphasis"/>
          <w:highlight w:val="yellow"/>
        </w:rPr>
        <w:t>a</w:t>
      </w:r>
      <w:r w:rsidRPr="005E5EAC">
        <w:rPr>
          <w:sz w:val="16"/>
        </w:rPr>
        <w:t xml:space="preserve">rtificial </w:t>
      </w:r>
      <w:r w:rsidRPr="005E5EAC">
        <w:rPr>
          <w:rStyle w:val="Emphasis"/>
          <w:highlight w:val="yellow"/>
        </w:rPr>
        <w:t>i</w:t>
      </w:r>
      <w:r w:rsidRPr="005E5EAC">
        <w:rPr>
          <w:sz w:val="16"/>
        </w:rPr>
        <w:t xml:space="preserve">ntelligence, robotics, </w:t>
      </w:r>
      <w:r w:rsidRPr="005E5EAC">
        <w:rPr>
          <w:rStyle w:val="Emphasis"/>
          <w:highlight w:val="yellow"/>
        </w:rPr>
        <w:t>synth</w:t>
      </w:r>
      <w:r w:rsidRPr="005E5EAC">
        <w:rPr>
          <w:rStyle w:val="Emphasis"/>
        </w:rPr>
        <w:t xml:space="preserve">etic </w:t>
      </w:r>
      <w:r w:rsidRPr="005E5EAC">
        <w:rPr>
          <w:rStyle w:val="Emphasis"/>
          <w:highlight w:val="yellow"/>
        </w:rPr>
        <w:t>bio</w:t>
      </w:r>
      <w:r w:rsidRPr="005E5EAC">
        <w:rPr>
          <w:rStyle w:val="Emphasis"/>
        </w:rPr>
        <w:t>logy</w:t>
      </w:r>
      <w:r w:rsidRPr="005E5EAC">
        <w:rPr>
          <w:sz w:val="16"/>
        </w:rPr>
        <w:t xml:space="preserve">, </w:t>
      </w:r>
      <w:r w:rsidRPr="005E5EAC">
        <w:rPr>
          <w:rStyle w:val="Emphasis"/>
          <w:highlight w:val="yellow"/>
        </w:rPr>
        <w:t>3D printing</w:t>
      </w:r>
      <w:r w:rsidRPr="005E5EAC">
        <w:rPr>
          <w:sz w:val="16"/>
          <w:highlight w:val="yellow"/>
        </w:rPr>
        <w:t xml:space="preserve">, </w:t>
      </w:r>
      <w:r w:rsidRPr="005E5EAC">
        <w:rPr>
          <w:rStyle w:val="Emphasis"/>
          <w:highlight w:val="yellow"/>
        </w:rPr>
        <w:t>nanotech</w:t>
      </w:r>
      <w:r w:rsidRPr="005E5EAC">
        <w:rPr>
          <w:sz w:val="16"/>
        </w:rPr>
        <w:t xml:space="preserve">nology, </w:t>
      </w:r>
      <w:r w:rsidRPr="005E5EAC">
        <w:rPr>
          <w:rStyle w:val="Emphasis"/>
          <w:highlight w:val="yellow"/>
        </w:rPr>
        <w:t>b</w:t>
      </w:r>
      <w:r w:rsidRPr="005E5EAC">
        <w:rPr>
          <w:sz w:val="16"/>
        </w:rPr>
        <w:t>rain</w:t>
      </w:r>
      <w:r w:rsidRPr="005E5EAC">
        <w:rPr>
          <w:rStyle w:val="Emphasis"/>
          <w:highlight w:val="yellow"/>
        </w:rPr>
        <w:t>c</w:t>
      </w:r>
      <w:r w:rsidRPr="005E5EAC">
        <w:rPr>
          <w:sz w:val="16"/>
        </w:rPr>
        <w:t xml:space="preserve">omputer </w:t>
      </w:r>
      <w:r w:rsidRPr="005E5EAC">
        <w:rPr>
          <w:rStyle w:val="Emphasis"/>
          <w:highlight w:val="yellow"/>
        </w:rPr>
        <w:t>i</w:t>
      </w:r>
      <w:r w:rsidRPr="005E5EAC">
        <w:rPr>
          <w:sz w:val="16"/>
        </w:rPr>
        <w:t xml:space="preserve">nterfaces, genetic sequencing, human </w:t>
      </w:r>
      <w:r w:rsidRPr="005E5EAC">
        <w:rPr>
          <w:rStyle w:val="Emphasis"/>
          <w:highlight w:val="yellow"/>
        </w:rPr>
        <w:t>gene editing</w:t>
      </w:r>
      <w:r w:rsidRPr="005E5EAC">
        <w:rPr>
          <w:sz w:val="16"/>
          <w:highlight w:val="yellow"/>
        </w:rPr>
        <w:t xml:space="preserve">, </w:t>
      </w:r>
      <w:r w:rsidRPr="005E5EAC">
        <w:rPr>
          <w:rStyle w:val="Emphasis"/>
          <w:highlight w:val="yellow"/>
        </w:rPr>
        <w:t>I</w:t>
      </w:r>
      <w:r w:rsidRPr="005E5EAC">
        <w:rPr>
          <w:sz w:val="16"/>
        </w:rPr>
        <w:t xml:space="preserve">nternet </w:t>
      </w:r>
      <w:r w:rsidRPr="005E5EAC">
        <w:rPr>
          <w:rStyle w:val="Emphasis"/>
          <w:highlight w:val="yellow"/>
        </w:rPr>
        <w:t>o</w:t>
      </w:r>
      <w:r w:rsidRPr="005E5EAC">
        <w:rPr>
          <w:sz w:val="16"/>
        </w:rPr>
        <w:t xml:space="preserve">f </w:t>
      </w:r>
      <w:r w:rsidRPr="005E5EAC">
        <w:rPr>
          <w:rStyle w:val="Emphasis"/>
          <w:highlight w:val="yellow"/>
        </w:rPr>
        <w:t>T</w:t>
      </w:r>
      <w:r w:rsidRPr="005E5EAC">
        <w:rPr>
          <w:sz w:val="16"/>
        </w:rPr>
        <w:t xml:space="preserve">hings, </w:t>
      </w:r>
      <w:r w:rsidRPr="005E5EAC">
        <w:rPr>
          <w:rStyle w:val="Emphasis"/>
        </w:rPr>
        <w:t>RFID</w:t>
      </w:r>
      <w:r w:rsidRPr="005E5EAC">
        <w:rPr>
          <w:sz w:val="16"/>
        </w:rPr>
        <w:t xml:space="preserve"> chips, </w:t>
      </w:r>
      <w:r w:rsidRPr="005E5EAC">
        <w:rPr>
          <w:rStyle w:val="Emphasis"/>
          <w:highlight w:val="yellow"/>
        </w:rPr>
        <w:t>mobile health</w:t>
      </w:r>
      <w:r w:rsidRPr="005E5EAC">
        <w:rPr>
          <w:sz w:val="16"/>
          <w:highlight w:val="yellow"/>
        </w:rPr>
        <w:t xml:space="preserve">, </w:t>
      </w:r>
      <w:r w:rsidRPr="005E5EAC">
        <w:rPr>
          <w:rStyle w:val="Emphasis"/>
          <w:highlight w:val="yellow"/>
        </w:rPr>
        <w:t>drones</w:t>
      </w:r>
      <w:r w:rsidRPr="005E5EAC">
        <w:rPr>
          <w:sz w:val="16"/>
          <w:highlight w:val="yellow"/>
        </w:rPr>
        <w:t xml:space="preserve">, </w:t>
      </w:r>
      <w:r w:rsidRPr="005E5EAC">
        <w:rPr>
          <w:rStyle w:val="Emphasis"/>
          <w:highlight w:val="yellow"/>
        </w:rPr>
        <w:t>v</w:t>
      </w:r>
      <w:r w:rsidRPr="005E5EAC">
        <w:rPr>
          <w:sz w:val="16"/>
        </w:rPr>
        <w:t xml:space="preserve">irtual </w:t>
      </w:r>
      <w:r w:rsidRPr="005E5EAC">
        <w:rPr>
          <w:rStyle w:val="Emphasis"/>
          <w:highlight w:val="yellow"/>
        </w:rPr>
        <w:t>r</w:t>
      </w:r>
      <w:r w:rsidRPr="005E5EAC">
        <w:rPr>
          <w:sz w:val="16"/>
        </w:rPr>
        <w:t xml:space="preserve">eality, </w:t>
      </w:r>
      <w:r w:rsidRPr="005E5EAC">
        <w:rPr>
          <w:rStyle w:val="StyleUnderline"/>
          <w:highlight w:val="yellow"/>
        </w:rPr>
        <w:t>and</w:t>
      </w:r>
      <w:r w:rsidRPr="005E5EAC">
        <w:rPr>
          <w:sz w:val="16"/>
          <w:highlight w:val="yellow"/>
        </w:rPr>
        <w:t xml:space="preserve"> </w:t>
      </w:r>
      <w:r w:rsidRPr="005E5EAC">
        <w:rPr>
          <w:rStyle w:val="Emphasis"/>
          <w:highlight w:val="yellow"/>
        </w:rPr>
        <w:t>blockchain</w:t>
      </w:r>
      <w:r w:rsidRPr="005E5EAC">
        <w:rPr>
          <w:sz w:val="16"/>
        </w:rPr>
        <w:t xml:space="preserve">."10 Each of </w:t>
      </w:r>
      <w:r w:rsidRPr="005E5EAC">
        <w:rPr>
          <w:rStyle w:val="StyleUnderline"/>
        </w:rPr>
        <w:t>these</w:t>
      </w:r>
      <w:r w:rsidRPr="005E5EAC">
        <w:rPr>
          <w:sz w:val="16"/>
        </w:rPr>
        <w:t xml:space="preserve"> relatively </w:t>
      </w:r>
      <w:r w:rsidRPr="005E5EAC">
        <w:rPr>
          <w:rStyle w:val="StyleUnderline"/>
        </w:rPr>
        <w:t>recent innovations has "real companies, real products, and real lawsuits, with</w:t>
      </w:r>
      <w:r w:rsidRPr="005E5EAC">
        <w:rPr>
          <w:sz w:val="16"/>
        </w:rPr>
        <w:t xml:space="preserve"> </w:t>
      </w:r>
      <w:r w:rsidRPr="005E5EAC">
        <w:rPr>
          <w:rStyle w:val="Emphasis"/>
        </w:rPr>
        <w:t>much more</w:t>
      </w:r>
      <w:r w:rsidRPr="005E5EAC">
        <w:rPr>
          <w:sz w:val="16"/>
        </w:rPr>
        <w:t xml:space="preserve"> </w:t>
      </w:r>
      <w:r w:rsidRPr="005E5EAC">
        <w:rPr>
          <w:rStyle w:val="StyleUnderline"/>
        </w:rPr>
        <w:t>to come</w:t>
      </w:r>
      <w:r w:rsidRPr="005E5EAC">
        <w:rPr>
          <w:sz w:val="16"/>
        </w:rPr>
        <w:t xml:space="preserve"> over the next couple of decades."11</w:t>
      </w:r>
    </w:p>
    <w:p w14:paraId="498105A6" w14:textId="77777777" w:rsidR="008F3EE4" w:rsidRPr="005E5EAC" w:rsidRDefault="008F3EE4" w:rsidP="008F3EE4">
      <w:pPr>
        <w:rPr>
          <w:sz w:val="16"/>
        </w:rPr>
      </w:pPr>
      <w:r w:rsidRPr="005E5EAC">
        <w:rPr>
          <w:sz w:val="16"/>
        </w:rPr>
        <w:t>As examples, this Article focuses on two of the most prominent emerging technologies, the decentralized ledger technology known as "blockchain" and artificial intelligence (AI), using the following definitions:</w:t>
      </w:r>
    </w:p>
    <w:p w14:paraId="75C29D93" w14:textId="77777777" w:rsidR="008F3EE4" w:rsidRPr="005E5EAC" w:rsidRDefault="008F3EE4" w:rsidP="008F3EE4">
      <w:pPr>
        <w:numPr>
          <w:ilvl w:val="0"/>
          <w:numId w:val="76"/>
        </w:numPr>
        <w:rPr>
          <w:sz w:val="16"/>
        </w:rPr>
      </w:pPr>
      <w:r w:rsidRPr="005E5EAC">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4623FC4D" w14:textId="77777777" w:rsidR="008F3EE4" w:rsidRPr="005E5EAC" w:rsidRDefault="008F3EE4" w:rsidP="008F3EE4">
      <w:pPr>
        <w:numPr>
          <w:ilvl w:val="0"/>
          <w:numId w:val="76"/>
        </w:numPr>
        <w:rPr>
          <w:sz w:val="16"/>
        </w:rPr>
      </w:pPr>
      <w:r w:rsidRPr="005E5EAC">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6D92DF06" w14:textId="77777777" w:rsidR="008F3EE4" w:rsidRPr="005E5EAC" w:rsidRDefault="008F3EE4" w:rsidP="008F3EE4">
      <w:pPr>
        <w:rPr>
          <w:sz w:val="16"/>
        </w:rPr>
      </w:pPr>
      <w:r w:rsidRPr="005E5EAC">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3682ED34" w14:textId="77777777" w:rsidR="008F3EE4" w:rsidRPr="005E5EAC" w:rsidRDefault="008F3EE4" w:rsidP="008F3EE4">
      <w:pPr>
        <w:rPr>
          <w:sz w:val="16"/>
        </w:rPr>
      </w:pPr>
      <w:r w:rsidRPr="005E5EAC">
        <w:rPr>
          <w:sz w:val="16"/>
        </w:rPr>
        <w:t xml:space="preserve">Part II turns the focus to changes occurring in the executive branch of government. The Supreme Court's 2024 decision in </w:t>
      </w:r>
      <w:r w:rsidRPr="005E5EAC">
        <w:rPr>
          <w:i/>
          <w:iCs/>
          <w:sz w:val="16"/>
        </w:rPr>
        <w:t>Loper Bright Enterprises v. Raimondo</w:t>
      </w:r>
      <w:r w:rsidRPr="005E5EAC">
        <w:rPr>
          <w:sz w:val="16"/>
        </w:rPr>
        <w:t xml:space="preserve"> overturned the "</w:t>
      </w:r>
      <w:r w:rsidRPr="005E5EAC">
        <w:rPr>
          <w:i/>
          <w:iCs/>
          <w:sz w:val="16"/>
        </w:rPr>
        <w:t>Chevron</w:t>
      </w:r>
      <w:r w:rsidRPr="005E5EAC">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5E5EAC">
        <w:rPr>
          <w:rStyle w:val="StyleUnderline"/>
        </w:rPr>
        <w:t>decision gives</w:t>
      </w:r>
      <w:r w:rsidRPr="005E5EAC">
        <w:rPr>
          <w:sz w:val="16"/>
        </w:rPr>
        <w:t xml:space="preserve"> </w:t>
      </w:r>
      <w:r w:rsidRPr="005E5EAC">
        <w:rPr>
          <w:rStyle w:val="Emphasis"/>
        </w:rPr>
        <w:t>judges</w:t>
      </w:r>
      <w:r w:rsidRPr="005E5EAC">
        <w:rPr>
          <w:sz w:val="16"/>
        </w:rPr>
        <w:t xml:space="preserve"> </w:t>
      </w:r>
      <w:r w:rsidRPr="005E5EAC">
        <w:rPr>
          <w:rStyle w:val="StyleUnderline"/>
        </w:rPr>
        <w:t>the ability to</w:t>
      </w:r>
      <w:r w:rsidRPr="005E5EAC">
        <w:rPr>
          <w:sz w:val="16"/>
        </w:rPr>
        <w:t xml:space="preserve"> </w:t>
      </w:r>
      <w:r w:rsidRPr="005E5EAC">
        <w:rPr>
          <w:rStyle w:val="Emphasis"/>
        </w:rPr>
        <w:t>review</w:t>
      </w:r>
      <w:r w:rsidRPr="005E5EAC">
        <w:rPr>
          <w:sz w:val="16"/>
        </w:rPr>
        <w:t xml:space="preserve"> </w:t>
      </w:r>
      <w:r w:rsidRPr="005E5EAC">
        <w:rPr>
          <w:rStyle w:val="StyleUnderline"/>
        </w:rPr>
        <w:t>complicated statutory provisions and evidence, including technical issues related to</w:t>
      </w:r>
      <w:r w:rsidRPr="005E5EAC">
        <w:rPr>
          <w:sz w:val="16"/>
        </w:rPr>
        <w:t xml:space="preserve"> </w:t>
      </w:r>
      <w:r w:rsidRPr="005E5EAC">
        <w:rPr>
          <w:rStyle w:val="Emphasis"/>
        </w:rPr>
        <w:t>new innovations</w:t>
      </w:r>
      <w:r w:rsidRPr="005E5EAC">
        <w:rPr>
          <w:sz w:val="16"/>
        </w:rPr>
        <w:t xml:space="preserve">, </w:t>
      </w:r>
      <w:r w:rsidRPr="005E5EAC">
        <w:rPr>
          <w:rStyle w:val="StyleUnderline"/>
        </w:rPr>
        <w:t>as they evaluate cases</w:t>
      </w:r>
      <w:r w:rsidRPr="005E5EAC">
        <w:rPr>
          <w:sz w:val="16"/>
        </w:rPr>
        <w:t>.2 1 In the emerging technology space, many of these issues will likely be in cases of first impression.</w:t>
      </w:r>
    </w:p>
    <w:p w14:paraId="57D2BFAD" w14:textId="77777777" w:rsidR="008F3EE4" w:rsidRPr="005E5EAC" w:rsidRDefault="008F3EE4" w:rsidP="008F3EE4">
      <w:pPr>
        <w:rPr>
          <w:sz w:val="16"/>
        </w:rPr>
      </w:pPr>
      <w:r w:rsidRPr="005E5EAC">
        <w:rPr>
          <w:sz w:val="16"/>
        </w:rPr>
        <w:t xml:space="preserve">Consequently, Part III explains how legislative dysfunction, combined with the end of </w:t>
      </w:r>
      <w:r w:rsidRPr="005E5EAC">
        <w:rPr>
          <w:i/>
          <w:iCs/>
          <w:sz w:val="16"/>
        </w:rPr>
        <w:t>Chevron</w:t>
      </w:r>
      <w:r w:rsidRPr="005E5EAC">
        <w:rPr>
          <w:sz w:val="16"/>
        </w:rPr>
        <w:t xml:space="preserve"> deference and the rise of judicial power, will </w:t>
      </w:r>
      <w:r w:rsidRPr="005E5EAC">
        <w:rPr>
          <w:rStyle w:val="StyleUnderline"/>
        </w:rPr>
        <w:t>place a</w:t>
      </w:r>
      <w:r w:rsidRPr="005E5EAC">
        <w:rPr>
          <w:sz w:val="16"/>
        </w:rPr>
        <w:t xml:space="preserve"> </w:t>
      </w:r>
      <w:r w:rsidRPr="005E5EAC">
        <w:rPr>
          <w:rStyle w:val="Emphasis"/>
        </w:rPr>
        <w:t>huge weight</w:t>
      </w:r>
      <w:r w:rsidRPr="005E5EAC">
        <w:rPr>
          <w:sz w:val="16"/>
        </w:rPr>
        <w:t xml:space="preserve"> </w:t>
      </w:r>
      <w:r w:rsidRPr="005E5EAC">
        <w:rPr>
          <w:rStyle w:val="StyleUnderline"/>
        </w:rPr>
        <w:t>on the judiciary to develop emerging technology law</w:t>
      </w:r>
      <w:r w:rsidRPr="005E5EAC">
        <w:rPr>
          <w:sz w:val="16"/>
        </w:rPr>
        <w:t xml:space="preserve">. This section </w:t>
      </w:r>
      <w:r w:rsidRPr="005E5EAC">
        <w:rPr>
          <w:rStyle w:val="StyleUnderline"/>
        </w:rPr>
        <w:t>examines</w:t>
      </w:r>
      <w:r w:rsidRPr="005E5EAC">
        <w:rPr>
          <w:sz w:val="16"/>
        </w:rPr>
        <w:t xml:space="preserve"> the </w:t>
      </w:r>
      <w:r w:rsidRPr="005E5EAC">
        <w:rPr>
          <w:rStyle w:val="Emphasis"/>
          <w:highlight w:val="yellow"/>
        </w:rPr>
        <w:t>challenges</w:t>
      </w:r>
      <w:r w:rsidRPr="005E5EAC">
        <w:rPr>
          <w:sz w:val="16"/>
          <w:highlight w:val="yellow"/>
        </w:rPr>
        <w:t xml:space="preserve"> </w:t>
      </w:r>
      <w:r w:rsidRPr="005E5EAC">
        <w:rPr>
          <w:rStyle w:val="StyleUnderline"/>
          <w:highlight w:val="yellow"/>
        </w:rPr>
        <w:t>judges face when confronted with</w:t>
      </w:r>
      <w:r w:rsidRPr="005E5EAC">
        <w:rPr>
          <w:sz w:val="16"/>
          <w:highlight w:val="yellow"/>
        </w:rPr>
        <w:t xml:space="preserve"> </w:t>
      </w:r>
      <w:r w:rsidRPr="005E5EAC">
        <w:rPr>
          <w:rStyle w:val="Emphasis"/>
          <w:highlight w:val="yellow"/>
        </w:rPr>
        <w:t>emerging tech</w:t>
      </w:r>
      <w:r w:rsidRPr="005E5EAC">
        <w:rPr>
          <w:sz w:val="16"/>
        </w:rPr>
        <w:t xml:space="preserve">nology issues, </w:t>
      </w:r>
      <w:r w:rsidRPr="005E5EAC">
        <w:rPr>
          <w:rStyle w:val="StyleUnderline"/>
        </w:rPr>
        <w:t xml:space="preserve">particularly when </w:t>
      </w:r>
      <w:r w:rsidRPr="005E5EAC">
        <w:rPr>
          <w:rStyle w:val="StyleUnderline"/>
          <w:highlight w:val="yellow"/>
        </w:rPr>
        <w:t>combined with</w:t>
      </w:r>
      <w:r w:rsidRPr="005E5EAC">
        <w:rPr>
          <w:sz w:val="16"/>
        </w:rPr>
        <w:t xml:space="preserve"> a high number of judicial vacancies on </w:t>
      </w:r>
      <w:r w:rsidRPr="005E5EAC">
        <w:rPr>
          <w:rStyle w:val="StyleUnderline"/>
          <w:highlight w:val="yellow"/>
        </w:rPr>
        <w:t>an</w:t>
      </w:r>
      <w:r w:rsidRPr="005E5EAC">
        <w:rPr>
          <w:sz w:val="16"/>
          <w:highlight w:val="yellow"/>
        </w:rPr>
        <w:t xml:space="preserve"> </w:t>
      </w:r>
      <w:r w:rsidRPr="005E5EAC">
        <w:rPr>
          <w:rStyle w:val="Emphasis"/>
          <w:sz w:val="24"/>
          <w:szCs w:val="24"/>
          <w:highlight w:val="yellow"/>
        </w:rPr>
        <w:t>overworked</w:t>
      </w:r>
      <w:r w:rsidRPr="005E5EAC">
        <w:rPr>
          <w:rStyle w:val="Emphasis"/>
          <w:sz w:val="24"/>
          <w:szCs w:val="24"/>
        </w:rPr>
        <w:t xml:space="preserve"> federal </w:t>
      </w:r>
      <w:r w:rsidRPr="005E5EAC">
        <w:rPr>
          <w:rStyle w:val="Emphasis"/>
          <w:sz w:val="24"/>
          <w:szCs w:val="24"/>
          <w:highlight w:val="yellow"/>
        </w:rPr>
        <w:t>bench</w:t>
      </w:r>
      <w:r w:rsidRPr="005E5EAC">
        <w:rPr>
          <w:sz w:val="16"/>
        </w:rPr>
        <w:t xml:space="preserve">. These </w:t>
      </w:r>
      <w:r w:rsidRPr="005E5EAC">
        <w:rPr>
          <w:rStyle w:val="StyleUnderline"/>
        </w:rPr>
        <w:t xml:space="preserve">challenges </w:t>
      </w:r>
      <w:r w:rsidRPr="005E5EAC">
        <w:rPr>
          <w:rStyle w:val="StyleUnderline"/>
          <w:highlight w:val="yellow"/>
        </w:rPr>
        <w:t>include</w:t>
      </w:r>
      <w:r w:rsidRPr="005E5EAC">
        <w:rPr>
          <w:sz w:val="16"/>
          <w:highlight w:val="yellow"/>
        </w:rPr>
        <w:t xml:space="preserve"> </w:t>
      </w:r>
      <w:r w:rsidRPr="005E5EAC">
        <w:rPr>
          <w:rStyle w:val="Emphasis"/>
          <w:highlight w:val="yellow"/>
        </w:rPr>
        <w:t>disparate</w:t>
      </w:r>
      <w:r w:rsidRPr="005E5EAC">
        <w:rPr>
          <w:sz w:val="16"/>
          <w:highlight w:val="yellow"/>
        </w:rPr>
        <w:t xml:space="preserve"> </w:t>
      </w:r>
      <w:r w:rsidRPr="005E5EAC">
        <w:rPr>
          <w:rStyle w:val="StyleUnderline"/>
          <w:highlight w:val="yellow"/>
        </w:rPr>
        <w:t>and</w:t>
      </w:r>
      <w:r w:rsidRPr="005E5EAC">
        <w:rPr>
          <w:sz w:val="16"/>
          <w:highlight w:val="yellow"/>
        </w:rPr>
        <w:t xml:space="preserve"> </w:t>
      </w:r>
      <w:r w:rsidRPr="005E5EAC">
        <w:rPr>
          <w:rStyle w:val="Emphasis"/>
          <w:highlight w:val="yellow"/>
        </w:rPr>
        <w:t>narrow</w:t>
      </w:r>
      <w:r w:rsidRPr="005E5EAC">
        <w:rPr>
          <w:sz w:val="16"/>
          <w:highlight w:val="yellow"/>
        </w:rPr>
        <w:t xml:space="preserve"> </w:t>
      </w:r>
      <w:r w:rsidRPr="005E5EAC">
        <w:rPr>
          <w:rStyle w:val="StyleUnderline"/>
          <w:highlight w:val="yellow"/>
        </w:rPr>
        <w:t>rulings</w:t>
      </w:r>
      <w:r w:rsidRPr="005E5EAC">
        <w:rPr>
          <w:rStyle w:val="StyleUnderline"/>
        </w:rPr>
        <w:t>, as well as an</w:t>
      </w:r>
      <w:r w:rsidRPr="005E5EAC">
        <w:rPr>
          <w:sz w:val="16"/>
        </w:rPr>
        <w:t xml:space="preserve"> </w:t>
      </w:r>
      <w:r w:rsidRPr="005E5EAC">
        <w:rPr>
          <w:rStyle w:val="Emphasis"/>
          <w:highlight w:val="yellow"/>
        </w:rPr>
        <w:t>increasing cost of compliance</w:t>
      </w:r>
      <w:r w:rsidRPr="005E5EAC">
        <w:rPr>
          <w:sz w:val="16"/>
        </w:rPr>
        <w:t xml:space="preserve"> that could result in a wealth bias in favor of large companies. </w:t>
      </w:r>
      <w:r w:rsidRPr="005E5EAC">
        <w:rPr>
          <w:rStyle w:val="StyleUnderline"/>
          <w:highlight w:val="yellow"/>
        </w:rPr>
        <w:t>In addition</w:t>
      </w:r>
      <w:r w:rsidRPr="005E5EAC">
        <w:rPr>
          <w:rStyle w:val="StyleUnderline"/>
        </w:rPr>
        <w:t>, this</w:t>
      </w:r>
      <w:r w:rsidRPr="005E5EAC">
        <w:rPr>
          <w:sz w:val="16"/>
        </w:rPr>
        <w:t xml:space="preserve"> new era </w:t>
      </w:r>
      <w:r w:rsidRPr="005E5EAC">
        <w:rPr>
          <w:rStyle w:val="StyleUnderline"/>
        </w:rPr>
        <w:t>will cause</w:t>
      </w:r>
      <w:r w:rsidRPr="005E5EAC">
        <w:rPr>
          <w:sz w:val="16"/>
        </w:rPr>
        <w:t xml:space="preserve"> </w:t>
      </w:r>
      <w:r w:rsidRPr="005E5EAC">
        <w:rPr>
          <w:rStyle w:val="Emphasis"/>
          <w:highlight w:val="yellow"/>
        </w:rPr>
        <w:t>obstacles</w:t>
      </w:r>
      <w:r w:rsidRPr="005E5EAC">
        <w:rPr>
          <w:sz w:val="16"/>
          <w:highlight w:val="yellow"/>
        </w:rPr>
        <w:t xml:space="preserve"> </w:t>
      </w:r>
      <w:r w:rsidRPr="005E5EAC">
        <w:rPr>
          <w:rStyle w:val="StyleUnderline"/>
          <w:highlight w:val="yellow"/>
        </w:rPr>
        <w:t>for</w:t>
      </w:r>
      <w:r w:rsidRPr="005E5EAC">
        <w:rPr>
          <w:rStyle w:val="StyleUnderline"/>
        </w:rPr>
        <w:t xml:space="preserve"> the</w:t>
      </w:r>
      <w:r w:rsidRPr="005E5EAC">
        <w:rPr>
          <w:sz w:val="16"/>
        </w:rPr>
        <w:t xml:space="preserve"> </w:t>
      </w:r>
      <w:r w:rsidRPr="005E5EAC">
        <w:rPr>
          <w:rStyle w:val="Emphasis"/>
        </w:rPr>
        <w:t>U</w:t>
      </w:r>
      <w:r w:rsidRPr="005E5EAC">
        <w:rPr>
          <w:sz w:val="16"/>
        </w:rPr>
        <w:t xml:space="preserve">nited </w:t>
      </w:r>
      <w:r w:rsidRPr="005E5EAC">
        <w:rPr>
          <w:rStyle w:val="Emphasis"/>
        </w:rPr>
        <w:t>S</w:t>
      </w:r>
      <w:r w:rsidRPr="005E5EAC">
        <w:rPr>
          <w:sz w:val="16"/>
        </w:rPr>
        <w:t xml:space="preserve">tates' </w:t>
      </w:r>
      <w:r w:rsidRPr="005E5EAC">
        <w:rPr>
          <w:rStyle w:val="StyleUnderline"/>
        </w:rPr>
        <w:t>competing public policy goals of protecting consumers while</w:t>
      </w:r>
      <w:r w:rsidRPr="005E5EAC">
        <w:rPr>
          <w:sz w:val="16"/>
        </w:rPr>
        <w:t xml:space="preserve"> </w:t>
      </w:r>
      <w:r w:rsidRPr="005E5EAC">
        <w:rPr>
          <w:rStyle w:val="Emphasis"/>
          <w:highlight w:val="yellow"/>
        </w:rPr>
        <w:t>promoting</w:t>
      </w:r>
      <w:r w:rsidRPr="005E5EAC">
        <w:rPr>
          <w:sz w:val="16"/>
          <w:highlight w:val="yellow"/>
        </w:rPr>
        <w:t xml:space="preserve"> </w:t>
      </w:r>
      <w:r w:rsidRPr="005E5EAC">
        <w:rPr>
          <w:rStyle w:val="StyleUnderline"/>
          <w:highlight w:val="yellow"/>
        </w:rPr>
        <w:t>innovation</w:t>
      </w:r>
      <w:r w:rsidRPr="005E5EAC">
        <w:rPr>
          <w:sz w:val="16"/>
        </w:rPr>
        <w:t>.</w:t>
      </w:r>
    </w:p>
    <w:p w14:paraId="4B103D3E" w14:textId="77777777" w:rsidR="008F3EE4" w:rsidRPr="005E5EAC" w:rsidRDefault="008F3EE4" w:rsidP="008F3EE4">
      <w:pPr>
        <w:rPr>
          <w:sz w:val="16"/>
        </w:rPr>
      </w:pPr>
      <w:r w:rsidRPr="005E5EAC">
        <w:rPr>
          <w:sz w:val="16"/>
        </w:rPr>
        <w:t xml:space="preserve">With Congress unable to legislate and the power of executive agencies reduced, the answer to this problem lies in the judicial branch. </w:t>
      </w:r>
      <w:r w:rsidRPr="005E5EAC">
        <w:rPr>
          <w:rStyle w:val="StyleUnderline"/>
          <w:highlight w:val="yellow"/>
        </w:rPr>
        <w:t>Judges</w:t>
      </w:r>
      <w:r w:rsidRPr="005E5EAC">
        <w:rPr>
          <w:rStyle w:val="StyleUnderline"/>
        </w:rPr>
        <w:t xml:space="preserve"> will be tasked with</w:t>
      </w:r>
      <w:r w:rsidRPr="005E5EAC">
        <w:rPr>
          <w:sz w:val="16"/>
        </w:rPr>
        <w:t xml:space="preserve"> </w:t>
      </w:r>
      <w:r w:rsidRPr="005E5EAC">
        <w:rPr>
          <w:rStyle w:val="Emphasis"/>
        </w:rPr>
        <w:t>adapting</w:t>
      </w:r>
      <w:r w:rsidRPr="005E5EAC">
        <w:rPr>
          <w:sz w:val="16"/>
        </w:rPr>
        <w:t xml:space="preserve"> existing </w:t>
      </w:r>
      <w:r w:rsidRPr="005E5EAC">
        <w:rPr>
          <w:rStyle w:val="StyleUnderline"/>
        </w:rPr>
        <w:t>statutes to cases involving new innovations</w:t>
      </w:r>
      <w:r w:rsidRPr="005E5EAC">
        <w:rPr>
          <w:sz w:val="16"/>
        </w:rPr>
        <w:t xml:space="preserve">, thus </w:t>
      </w:r>
      <w:r w:rsidRPr="005E5EAC">
        <w:rPr>
          <w:rStyle w:val="StyleUnderline"/>
          <w:highlight w:val="yellow"/>
        </w:rPr>
        <w:t>creat</w:t>
      </w:r>
      <w:r w:rsidRPr="005E5EAC">
        <w:rPr>
          <w:rStyle w:val="StyleUnderline"/>
        </w:rPr>
        <w:t>ing</w:t>
      </w:r>
      <w:r w:rsidRPr="005E5EAC">
        <w:rPr>
          <w:sz w:val="16"/>
        </w:rPr>
        <w:t xml:space="preserve"> common law </w:t>
      </w:r>
      <w:r w:rsidRPr="005E5EAC">
        <w:rPr>
          <w:rStyle w:val="StyleUnderline"/>
          <w:highlight w:val="yellow"/>
        </w:rPr>
        <w:t>interp</w:t>
      </w:r>
      <w:r w:rsidRPr="005E5EAC">
        <w:rPr>
          <w:rStyle w:val="StyleUnderline"/>
        </w:rPr>
        <w:t>retation</w:t>
      </w:r>
      <w:r w:rsidRPr="005E5EAC">
        <w:rPr>
          <w:rStyle w:val="StyleUnderline"/>
          <w:highlight w:val="yellow"/>
        </w:rPr>
        <w:t>s that</w:t>
      </w:r>
      <w:r w:rsidRPr="005E5EAC">
        <w:rPr>
          <w:rStyle w:val="StyleUnderline"/>
        </w:rPr>
        <w:t xml:space="preserve"> will</w:t>
      </w:r>
      <w:r w:rsidRPr="005E5EAC">
        <w:rPr>
          <w:sz w:val="16"/>
        </w:rPr>
        <w:t xml:space="preserve"> </w:t>
      </w:r>
      <w:r w:rsidRPr="005E5EAC">
        <w:rPr>
          <w:rStyle w:val="Emphasis"/>
          <w:highlight w:val="yellow"/>
        </w:rPr>
        <w:t>guide</w:t>
      </w:r>
      <w:r w:rsidRPr="005E5EAC">
        <w:rPr>
          <w:rStyle w:val="Emphasis"/>
        </w:rPr>
        <w:t xml:space="preserve"> a </w:t>
      </w:r>
      <w:r w:rsidRPr="005E5EAC">
        <w:rPr>
          <w:rStyle w:val="Emphasis"/>
          <w:highlight w:val="yellow"/>
        </w:rPr>
        <w:t>nascent tech</w:t>
      </w:r>
      <w:r w:rsidRPr="005E5EAC">
        <w:rPr>
          <w:rStyle w:val="Emphasis"/>
        </w:rPr>
        <w:t>nology industry</w:t>
      </w:r>
      <w:r w:rsidRPr="005E5EAC">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490A54DB" w14:textId="77777777" w:rsidR="008F3EE4" w:rsidRPr="005E5EAC" w:rsidRDefault="008F3EE4" w:rsidP="008F3EE4">
      <w:pPr>
        <w:pStyle w:val="Heading4"/>
      </w:pPr>
      <w:r w:rsidRPr="005E5EAC">
        <w:rPr>
          <w:u w:val="single"/>
        </w:rPr>
        <w:t>Extinction</w:t>
      </w:r>
      <w:r w:rsidRPr="005E5EAC">
        <w:t>.</w:t>
      </w:r>
    </w:p>
    <w:p w14:paraId="2C662D87" w14:textId="77777777" w:rsidR="008F3EE4" w:rsidRPr="005E5EAC" w:rsidRDefault="008F3EE4" w:rsidP="008F3EE4">
      <w:r w:rsidRPr="005E5EAC">
        <w:t xml:space="preserve">Dr. Paul M. </w:t>
      </w:r>
      <w:r w:rsidRPr="005E5EAC">
        <w:rPr>
          <w:rStyle w:val="Style13ptBold"/>
        </w:rPr>
        <w:t>Salmon et al. 24</w:t>
      </w:r>
      <w:r w:rsidRPr="005E5EAC">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6ED50F5" w14:textId="77777777" w:rsidR="008F3EE4" w:rsidRPr="005E5EAC" w:rsidRDefault="008F3EE4" w:rsidP="008F3EE4">
      <w:pPr>
        <w:rPr>
          <w:sz w:val="16"/>
        </w:rPr>
      </w:pPr>
      <w:r w:rsidRPr="005E5EAC">
        <w:rPr>
          <w:sz w:val="16"/>
        </w:rPr>
        <w:t xml:space="preserve">An emerging technology is one that has radical novelty, rapid growth, coherence, prominent impact, uncertainty and ambiguity (Rotolo et al. 2015). Throughout history </w:t>
      </w:r>
      <w:r w:rsidRPr="005E5EAC">
        <w:rPr>
          <w:rStyle w:val="StyleUnderline"/>
        </w:rPr>
        <w:t>the introduction of</w:t>
      </w:r>
      <w:r w:rsidRPr="005E5EAC">
        <w:rPr>
          <w:sz w:val="16"/>
        </w:rPr>
        <w:t xml:space="preserve"> </w:t>
      </w:r>
      <w:r w:rsidRPr="005E5EAC">
        <w:rPr>
          <w:rStyle w:val="Emphasis"/>
        </w:rPr>
        <w:t>new</w:t>
      </w:r>
      <w:r w:rsidRPr="005E5EAC">
        <w:rPr>
          <w:sz w:val="16"/>
        </w:rPr>
        <w:t xml:space="preserve"> </w:t>
      </w:r>
      <w:r w:rsidRPr="005E5EAC">
        <w:rPr>
          <w:rStyle w:val="StyleUnderline"/>
        </w:rPr>
        <w:t>and</w:t>
      </w:r>
      <w:r w:rsidRPr="005E5EAC">
        <w:rPr>
          <w:sz w:val="16"/>
        </w:rPr>
        <w:t xml:space="preserve"> </w:t>
      </w:r>
      <w:r w:rsidRPr="005E5EAC">
        <w:rPr>
          <w:rStyle w:val="Emphasis"/>
        </w:rPr>
        <w:t>advanced</w:t>
      </w:r>
      <w:r w:rsidRPr="005E5EAC">
        <w:rPr>
          <w:sz w:val="16"/>
        </w:rPr>
        <w:t xml:space="preserve"> </w:t>
      </w:r>
      <w:r w:rsidRPr="005E5EAC">
        <w:rPr>
          <w:rStyle w:val="StyleUnderline"/>
        </w:rPr>
        <w:t>technologies has yielded</w:t>
      </w:r>
      <w:r w:rsidRPr="005E5EAC">
        <w:rPr>
          <w:sz w:val="16"/>
        </w:rPr>
        <w:t xml:space="preserve"> </w:t>
      </w:r>
      <w:r w:rsidRPr="005E5EAC">
        <w:rPr>
          <w:rStyle w:val="Emphasis"/>
        </w:rPr>
        <w:t>societal benefits</w:t>
      </w:r>
      <w:r w:rsidRPr="005E5EAC">
        <w:rPr>
          <w:sz w:val="16"/>
        </w:rPr>
        <w:t xml:space="preserve"> </w:t>
      </w:r>
      <w:r w:rsidRPr="005E5EAC">
        <w:rPr>
          <w:rStyle w:val="StyleUnderline"/>
        </w:rPr>
        <w:t>but also a spectrum of</w:t>
      </w:r>
      <w:r w:rsidRPr="005E5EAC">
        <w:rPr>
          <w:sz w:val="16"/>
        </w:rPr>
        <w:t xml:space="preserve"> concomitant </w:t>
      </w:r>
      <w:r w:rsidRPr="005E5EAC">
        <w:rPr>
          <w:rStyle w:val="Emphasis"/>
        </w:rPr>
        <w:t>adverse</w:t>
      </w:r>
      <w:r w:rsidRPr="005E5EAC">
        <w:rPr>
          <w:sz w:val="16"/>
        </w:rPr>
        <w:t xml:space="preserve"> </w:t>
      </w:r>
      <w:r w:rsidRPr="005E5EAC">
        <w:rPr>
          <w:rStyle w:val="StyleUnderline"/>
        </w:rPr>
        <w:t>impacts, both anticipated and unforeseen</w:t>
      </w:r>
      <w:r w:rsidRPr="005E5EAC">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3947BAB2" w14:textId="77777777" w:rsidR="008F3EE4" w:rsidRPr="005E5EAC" w:rsidRDefault="008F3EE4" w:rsidP="008F3EE4">
      <w:pPr>
        <w:rPr>
          <w:sz w:val="16"/>
        </w:rPr>
      </w:pPr>
      <w:r w:rsidRPr="005E5EAC">
        <w:rPr>
          <w:sz w:val="16"/>
        </w:rPr>
        <w:t xml:space="preserve">A </w:t>
      </w:r>
      <w:r w:rsidRPr="005E5EAC">
        <w:rPr>
          <w:rStyle w:val="StyleUnderline"/>
        </w:rPr>
        <w:t>diverse set of</w:t>
      </w:r>
      <w:r w:rsidRPr="005E5EAC">
        <w:rPr>
          <w:sz w:val="16"/>
        </w:rPr>
        <w:t xml:space="preserve"> </w:t>
      </w:r>
      <w:r w:rsidRPr="005E5EAC">
        <w:rPr>
          <w:rStyle w:val="Emphasis"/>
          <w:highlight w:val="yellow"/>
        </w:rPr>
        <w:t>emerging tech</w:t>
      </w:r>
      <w:r w:rsidRPr="005E5EAC">
        <w:rPr>
          <w:sz w:val="16"/>
        </w:rPr>
        <w:t xml:space="preserve">nologies </w:t>
      </w:r>
      <w:r w:rsidRPr="005E5EAC">
        <w:rPr>
          <w:rStyle w:val="StyleUnderline"/>
        </w:rPr>
        <w:t xml:space="preserve">are </w:t>
      </w:r>
      <w:r w:rsidRPr="005E5EAC">
        <w:rPr>
          <w:rStyle w:val="StyleUnderline"/>
          <w:highlight w:val="yellow"/>
        </w:rPr>
        <w:t>projected to be</w:t>
      </w:r>
      <w:r w:rsidRPr="005E5EAC">
        <w:rPr>
          <w:rStyle w:val="StyleUnderline"/>
        </w:rPr>
        <w:t xml:space="preserve"> in</w:t>
      </w:r>
      <w:r w:rsidRPr="005E5EAC">
        <w:rPr>
          <w:sz w:val="16"/>
        </w:rPr>
        <w:t xml:space="preserve"> </w:t>
      </w:r>
      <w:r w:rsidRPr="005E5EAC">
        <w:rPr>
          <w:rStyle w:val="Emphasis"/>
          <w:highlight w:val="yellow"/>
        </w:rPr>
        <w:t>widespread</w:t>
      </w:r>
      <w:r w:rsidRPr="005E5EAC">
        <w:rPr>
          <w:sz w:val="16"/>
        </w:rPr>
        <w:t xml:space="preserve"> </w:t>
      </w:r>
      <w:r w:rsidRPr="005E5EAC">
        <w:rPr>
          <w:rStyle w:val="StyleUnderline"/>
        </w:rPr>
        <w:t>use</w:t>
      </w:r>
      <w:r w:rsidRPr="005E5EAC">
        <w:rPr>
          <w:sz w:val="16"/>
        </w:rPr>
        <w:t xml:space="preserve"> before the end of the 21st century. </w:t>
      </w:r>
      <w:r w:rsidRPr="005E5EAC">
        <w:rPr>
          <w:rStyle w:val="StyleUnderline"/>
        </w:rPr>
        <w:t xml:space="preserve">These </w:t>
      </w:r>
      <w:r w:rsidRPr="005E5EAC">
        <w:rPr>
          <w:rStyle w:val="StyleUnderline"/>
          <w:highlight w:val="yellow"/>
        </w:rPr>
        <w:t>include</w:t>
      </w:r>
      <w:r w:rsidRPr="005E5EAC">
        <w:rPr>
          <w:sz w:val="16"/>
          <w:highlight w:val="yellow"/>
        </w:rPr>
        <w:t xml:space="preserve"> </w:t>
      </w:r>
      <w:r w:rsidRPr="005E5EAC">
        <w:rPr>
          <w:rStyle w:val="Emphasis"/>
          <w:highlight w:val="yellow"/>
        </w:rPr>
        <w:t>a</w:t>
      </w:r>
      <w:r w:rsidRPr="005E5EAC">
        <w:rPr>
          <w:sz w:val="16"/>
        </w:rPr>
        <w:t xml:space="preserve">rtificial general </w:t>
      </w:r>
      <w:r w:rsidRPr="005E5EAC">
        <w:rPr>
          <w:rStyle w:val="Emphasis"/>
          <w:highlight w:val="yellow"/>
        </w:rPr>
        <w:t>i</w:t>
      </w:r>
      <w:r w:rsidRPr="005E5EAC">
        <w:rPr>
          <w:sz w:val="16"/>
        </w:rPr>
        <w:t xml:space="preserve">ntelligence (AGI), </w:t>
      </w:r>
      <w:r w:rsidRPr="005E5EAC">
        <w:rPr>
          <w:rStyle w:val="Emphasis"/>
          <w:highlight w:val="yellow"/>
        </w:rPr>
        <w:t>b</w:t>
      </w:r>
      <w:r w:rsidRPr="005E5EAC">
        <w:rPr>
          <w:sz w:val="16"/>
        </w:rPr>
        <w:t>rain-</w:t>
      </w:r>
      <w:r w:rsidRPr="005E5EAC">
        <w:rPr>
          <w:rStyle w:val="Emphasis"/>
          <w:highlight w:val="yellow"/>
        </w:rPr>
        <w:t>c</w:t>
      </w:r>
      <w:r w:rsidRPr="005E5EAC">
        <w:rPr>
          <w:sz w:val="16"/>
        </w:rPr>
        <w:t xml:space="preserve">omputer </w:t>
      </w:r>
      <w:r w:rsidRPr="005E5EAC">
        <w:rPr>
          <w:rStyle w:val="Emphasis"/>
          <w:highlight w:val="yellow"/>
        </w:rPr>
        <w:t>i</w:t>
      </w:r>
      <w:r w:rsidRPr="005E5EAC">
        <w:rPr>
          <w:sz w:val="16"/>
        </w:rPr>
        <w:t xml:space="preserve">nterfaces, </w:t>
      </w:r>
      <w:r w:rsidRPr="005E5EAC">
        <w:rPr>
          <w:rStyle w:val="Emphasis"/>
          <w:highlight w:val="yellow"/>
        </w:rPr>
        <w:t>gene</w:t>
      </w:r>
      <w:r w:rsidRPr="005E5EAC">
        <w:rPr>
          <w:rStyle w:val="Emphasis"/>
        </w:rPr>
        <w:t xml:space="preserve">tic </w:t>
      </w:r>
      <w:r w:rsidRPr="005E5EAC">
        <w:rPr>
          <w:rStyle w:val="Emphasis"/>
          <w:highlight w:val="yellow"/>
        </w:rPr>
        <w:t>engineering</w:t>
      </w:r>
      <w:r w:rsidRPr="005E5EAC">
        <w:rPr>
          <w:sz w:val="16"/>
          <w:highlight w:val="yellow"/>
        </w:rPr>
        <w:t xml:space="preserve">, </w:t>
      </w:r>
      <w:r w:rsidRPr="005E5EAC">
        <w:rPr>
          <w:rStyle w:val="Emphasis"/>
          <w:highlight w:val="yellow"/>
        </w:rPr>
        <w:t>quantum computing</w:t>
      </w:r>
      <w:r w:rsidRPr="005E5EAC">
        <w:rPr>
          <w:sz w:val="16"/>
        </w:rPr>
        <w:t xml:space="preserve">, necrobotics, </w:t>
      </w:r>
      <w:r w:rsidRPr="005E5EAC">
        <w:rPr>
          <w:rStyle w:val="Emphasis"/>
          <w:highlight w:val="yellow"/>
        </w:rPr>
        <w:t>extended reality</w:t>
      </w:r>
      <w:r w:rsidRPr="005E5EAC">
        <w:rPr>
          <w:sz w:val="16"/>
        </w:rPr>
        <w:t xml:space="preserve">, sand batteries, </w:t>
      </w:r>
      <w:r w:rsidRPr="005E5EAC">
        <w:rPr>
          <w:rStyle w:val="Emphasis"/>
          <w:highlight w:val="yellow"/>
        </w:rPr>
        <w:t>xenotransplantation</w:t>
      </w:r>
      <w:r w:rsidRPr="005E5EAC">
        <w:rPr>
          <w:sz w:val="16"/>
        </w:rPr>
        <w:t xml:space="preserve">, </w:t>
      </w:r>
      <w:r w:rsidRPr="005E5EAC">
        <w:rPr>
          <w:rStyle w:val="Emphasis"/>
        </w:rPr>
        <w:t>3D print</w:t>
      </w:r>
      <w:r w:rsidRPr="005E5EAC">
        <w:rPr>
          <w:sz w:val="16"/>
        </w:rPr>
        <w:t xml:space="preserve">ed bones, organs and food, clone robotics, highspeed maglev trains, passenger autonomous aerial vehicles </w:t>
      </w:r>
      <w:r w:rsidRPr="005E5EAC">
        <w:rPr>
          <w:rStyle w:val="StyleUnderline"/>
          <w:highlight w:val="yellow"/>
        </w:rPr>
        <w:t>and</w:t>
      </w:r>
      <w:r w:rsidRPr="005E5EAC">
        <w:rPr>
          <w:sz w:val="16"/>
        </w:rPr>
        <w:t xml:space="preserve"> technologies to support </w:t>
      </w:r>
      <w:r w:rsidRPr="005E5EAC">
        <w:rPr>
          <w:rStyle w:val="Emphasis"/>
          <w:highlight w:val="yellow"/>
        </w:rPr>
        <w:t>space</w:t>
      </w:r>
      <w:r w:rsidRPr="005E5EAC">
        <w:rPr>
          <w:sz w:val="16"/>
        </w:rPr>
        <w:t xml:space="preserve"> tourism and </w:t>
      </w:r>
      <w:r w:rsidRPr="005E5EAC">
        <w:rPr>
          <w:rStyle w:val="Emphasis"/>
          <w:highlight w:val="yellow"/>
        </w:rPr>
        <w:t>migration</w:t>
      </w:r>
      <w:r w:rsidRPr="005E5EAC">
        <w:rPr>
          <w:sz w:val="16"/>
        </w:rPr>
        <w:t xml:space="preserve">, </w:t>
      </w:r>
      <w:r w:rsidRPr="005E5EAC">
        <w:rPr>
          <w:rStyle w:val="StyleUnderline"/>
        </w:rPr>
        <w:t>to name only a few</w:t>
      </w:r>
      <w:r w:rsidRPr="005E5EAC">
        <w:rPr>
          <w:sz w:val="16"/>
        </w:rPr>
        <w:t xml:space="preserve">. </w:t>
      </w:r>
      <w:r w:rsidRPr="005E5EAC">
        <w:rPr>
          <w:rStyle w:val="StyleUnderline"/>
        </w:rPr>
        <w:t xml:space="preserve">As </w:t>
      </w:r>
      <w:r w:rsidRPr="005E5EAC">
        <w:rPr>
          <w:rStyle w:val="StyleUnderline"/>
          <w:highlight w:val="yellow"/>
        </w:rPr>
        <w:t>tech</w:t>
      </w:r>
      <w:r w:rsidRPr="005E5EAC">
        <w:rPr>
          <w:rStyle w:val="StyleUnderline"/>
        </w:rPr>
        <w:t xml:space="preserve">nologies </w:t>
      </w:r>
      <w:r w:rsidRPr="005E5EAC">
        <w:rPr>
          <w:rStyle w:val="StyleUnderline"/>
          <w:highlight w:val="yellow"/>
        </w:rPr>
        <w:t>become more</w:t>
      </w:r>
      <w:r w:rsidRPr="005E5EAC">
        <w:rPr>
          <w:sz w:val="16"/>
          <w:highlight w:val="yellow"/>
        </w:rPr>
        <w:t xml:space="preserve"> </w:t>
      </w:r>
      <w:r w:rsidRPr="005E5EAC">
        <w:rPr>
          <w:rStyle w:val="Emphasis"/>
          <w:highlight w:val="yellow"/>
        </w:rPr>
        <w:t>advanced</w:t>
      </w:r>
      <w:r w:rsidRPr="005E5EAC">
        <w:rPr>
          <w:sz w:val="16"/>
        </w:rPr>
        <w:t xml:space="preserve">, </w:t>
      </w:r>
      <w:r w:rsidRPr="005E5EAC">
        <w:rPr>
          <w:rStyle w:val="Emphasis"/>
        </w:rPr>
        <w:t>complex</w:t>
      </w:r>
      <w:r w:rsidRPr="005E5EAC">
        <w:rPr>
          <w:sz w:val="16"/>
        </w:rPr>
        <w:t xml:space="preserve"> </w:t>
      </w:r>
      <w:r w:rsidRPr="005E5EAC">
        <w:rPr>
          <w:rStyle w:val="StyleUnderline"/>
        </w:rPr>
        <w:t>and</w:t>
      </w:r>
      <w:r w:rsidRPr="005E5EAC">
        <w:rPr>
          <w:sz w:val="16"/>
        </w:rPr>
        <w:t xml:space="preserve"> </w:t>
      </w:r>
      <w:r w:rsidRPr="005E5EAC">
        <w:rPr>
          <w:rStyle w:val="Emphasis"/>
        </w:rPr>
        <w:t>difficult</w:t>
      </w:r>
      <w:r w:rsidRPr="005E5EAC">
        <w:rPr>
          <w:sz w:val="16"/>
        </w:rPr>
        <w:t xml:space="preserve"> </w:t>
      </w:r>
      <w:r w:rsidRPr="005E5EAC">
        <w:rPr>
          <w:rStyle w:val="StyleUnderline"/>
        </w:rPr>
        <w:t>to understand and society becomes more dependent</w:t>
      </w:r>
      <w:r w:rsidRPr="005E5EAC">
        <w:rPr>
          <w:sz w:val="16"/>
        </w:rPr>
        <w:t xml:space="preserve"> on them, </w:t>
      </w:r>
      <w:r w:rsidRPr="005E5EAC">
        <w:rPr>
          <w:rStyle w:val="StyleUnderline"/>
        </w:rPr>
        <w:t xml:space="preserve">the range and severity of </w:t>
      </w:r>
      <w:r w:rsidRPr="005E5EAC">
        <w:rPr>
          <w:rStyle w:val="StyleUnderline"/>
          <w:highlight w:val="yellow"/>
        </w:rPr>
        <w:t>adverse impacts</w:t>
      </w:r>
      <w:r w:rsidRPr="005E5EAC">
        <w:rPr>
          <w:rStyle w:val="StyleUnderline"/>
        </w:rPr>
        <w:t xml:space="preserve"> is</w:t>
      </w:r>
      <w:r w:rsidRPr="005E5EAC">
        <w:rPr>
          <w:sz w:val="16"/>
        </w:rPr>
        <w:t xml:space="preserve"> </w:t>
      </w:r>
      <w:r w:rsidRPr="005E5EAC">
        <w:rPr>
          <w:rStyle w:val="Emphasis"/>
        </w:rPr>
        <w:t xml:space="preserve">likely to </w:t>
      </w:r>
      <w:r w:rsidRPr="005E5EAC">
        <w:rPr>
          <w:rStyle w:val="Emphasis"/>
          <w:highlight w:val="yellow"/>
        </w:rPr>
        <w:t>increase</w:t>
      </w:r>
      <w:r w:rsidRPr="005E5EAC">
        <w:rPr>
          <w:sz w:val="16"/>
        </w:rPr>
        <w:t xml:space="preserve">. Accordingly, </w:t>
      </w:r>
      <w:r w:rsidRPr="005E5EAC">
        <w:rPr>
          <w:rStyle w:val="StyleUnderline"/>
        </w:rPr>
        <w:t>a failure to</w:t>
      </w:r>
      <w:r w:rsidRPr="005E5EAC">
        <w:rPr>
          <w:sz w:val="16"/>
        </w:rPr>
        <w:t xml:space="preserve"> forecast and </w:t>
      </w:r>
      <w:r w:rsidRPr="005E5EAC">
        <w:rPr>
          <w:rStyle w:val="Emphasis"/>
        </w:rPr>
        <w:t>prepare</w:t>
      </w:r>
      <w:r w:rsidRPr="005E5EAC">
        <w:rPr>
          <w:sz w:val="16"/>
        </w:rPr>
        <w:t xml:space="preserve"> </w:t>
      </w:r>
      <w:r w:rsidRPr="005E5EAC">
        <w:rPr>
          <w:rStyle w:val="StyleUnderline"/>
        </w:rPr>
        <w:t>for</w:t>
      </w:r>
      <w:r w:rsidRPr="005E5EAC">
        <w:rPr>
          <w:sz w:val="16"/>
        </w:rPr>
        <w:t xml:space="preserve"> the </w:t>
      </w:r>
      <w:r w:rsidRPr="005E5EAC">
        <w:rPr>
          <w:rStyle w:val="StyleUnderline"/>
        </w:rPr>
        <w:t>risks associated with</w:t>
      </w:r>
      <w:r w:rsidRPr="005E5EAC">
        <w:rPr>
          <w:sz w:val="16"/>
        </w:rPr>
        <w:t xml:space="preserve"> </w:t>
      </w:r>
      <w:r w:rsidRPr="005E5EAC">
        <w:rPr>
          <w:rStyle w:val="Emphasis"/>
        </w:rPr>
        <w:t>future tech</w:t>
      </w:r>
      <w:r w:rsidRPr="005E5EAC">
        <w:rPr>
          <w:sz w:val="16"/>
        </w:rPr>
        <w:t xml:space="preserve">nologies </w:t>
      </w:r>
      <w:r w:rsidRPr="005E5EAC">
        <w:rPr>
          <w:rStyle w:val="StyleUnderline"/>
        </w:rPr>
        <w:t>could have</w:t>
      </w:r>
      <w:r w:rsidRPr="005E5EAC">
        <w:rPr>
          <w:sz w:val="16"/>
        </w:rPr>
        <w:t xml:space="preserve"> </w:t>
      </w:r>
      <w:r w:rsidRPr="005E5EAC">
        <w:rPr>
          <w:rStyle w:val="Emphasis"/>
        </w:rPr>
        <w:t>catastrophic</w:t>
      </w:r>
      <w:r w:rsidRPr="005E5EAC">
        <w:rPr>
          <w:sz w:val="16"/>
        </w:rPr>
        <w:t xml:space="preserve"> </w:t>
      </w:r>
      <w:r w:rsidRPr="005E5EAC">
        <w:rPr>
          <w:rStyle w:val="StyleUnderline"/>
        </w:rPr>
        <w:t>consequences, which</w:t>
      </w:r>
      <w:r w:rsidRPr="005E5EAC">
        <w:rPr>
          <w:sz w:val="16"/>
        </w:rPr>
        <w:t xml:space="preserve">, in the most extreme cases could </w:t>
      </w:r>
      <w:r w:rsidRPr="005E5EAC">
        <w:rPr>
          <w:rStyle w:val="StyleUnderline"/>
        </w:rPr>
        <w:t>result in</w:t>
      </w:r>
      <w:r w:rsidRPr="005E5EAC">
        <w:rPr>
          <w:sz w:val="16"/>
        </w:rPr>
        <w:t xml:space="preserve"> </w:t>
      </w:r>
      <w:r w:rsidRPr="005E5EAC">
        <w:rPr>
          <w:rStyle w:val="Emphasis"/>
        </w:rPr>
        <w:t>human extinction</w:t>
      </w:r>
      <w:r w:rsidRPr="005E5EAC">
        <w:rPr>
          <w:sz w:val="16"/>
        </w:rPr>
        <w:t xml:space="preserve"> (Bostrom 2014; Campbell 2022; Critch and Krueger 2020; Hancock 2022; McLean et  al. 2021; Salmon et  al. 2023). In addition, </w:t>
      </w:r>
      <w:r w:rsidRPr="005E5EAC">
        <w:rPr>
          <w:rStyle w:val="StyleUnderline"/>
        </w:rPr>
        <w:t>a</w:t>
      </w:r>
      <w:r w:rsidRPr="005E5EAC">
        <w:rPr>
          <w:sz w:val="16"/>
        </w:rPr>
        <w:t xml:space="preserve"> </w:t>
      </w:r>
      <w:r w:rsidRPr="005E5EAC">
        <w:rPr>
          <w:rStyle w:val="Emphasis"/>
          <w:highlight w:val="yellow"/>
        </w:rPr>
        <w:t>failure</w:t>
      </w:r>
      <w:r w:rsidRPr="005E5EAC">
        <w:rPr>
          <w:sz w:val="16"/>
          <w:highlight w:val="yellow"/>
        </w:rPr>
        <w:t xml:space="preserve"> </w:t>
      </w:r>
      <w:r w:rsidRPr="005E5EAC">
        <w:rPr>
          <w:rStyle w:val="StyleUnderline"/>
          <w:highlight w:val="yellow"/>
        </w:rPr>
        <w:t>to ensure</w:t>
      </w:r>
      <w:r w:rsidRPr="005E5EAC">
        <w:rPr>
          <w:rStyle w:val="StyleUnderline"/>
        </w:rPr>
        <w:t xml:space="preserve"> the</w:t>
      </w:r>
      <w:r w:rsidRPr="005E5EAC">
        <w:rPr>
          <w:sz w:val="16"/>
        </w:rPr>
        <w:t xml:space="preserve"> design, implementation and </w:t>
      </w:r>
      <w:r w:rsidRPr="005E5EAC">
        <w:rPr>
          <w:rStyle w:val="StyleUnderline"/>
          <w:highlight w:val="yellow"/>
        </w:rPr>
        <w:t>operation of</w:t>
      </w:r>
      <w:r w:rsidRPr="005E5EAC">
        <w:rPr>
          <w:sz w:val="16"/>
          <w:highlight w:val="yellow"/>
        </w:rPr>
        <w:t xml:space="preserve"> </w:t>
      </w:r>
      <w:r w:rsidRPr="005E5EAC">
        <w:rPr>
          <w:rStyle w:val="Emphasis"/>
          <w:highlight w:val="yellow"/>
        </w:rPr>
        <w:t>safe</w:t>
      </w:r>
      <w:r w:rsidRPr="005E5EAC">
        <w:rPr>
          <w:rStyle w:val="Emphasis"/>
        </w:rPr>
        <w:t xml:space="preserve"> emerging </w:t>
      </w:r>
      <w:r w:rsidRPr="005E5EAC">
        <w:rPr>
          <w:rStyle w:val="Emphasis"/>
          <w:highlight w:val="yellow"/>
        </w:rPr>
        <w:t>tech</w:t>
      </w:r>
      <w:r w:rsidRPr="005E5EAC">
        <w:rPr>
          <w:sz w:val="16"/>
        </w:rPr>
        <w:t xml:space="preserve">nologies </w:t>
      </w:r>
      <w:r w:rsidRPr="005E5EAC">
        <w:rPr>
          <w:rStyle w:val="StyleUnderline"/>
        </w:rPr>
        <w:t xml:space="preserve">could </w:t>
      </w:r>
      <w:r w:rsidRPr="005E5EAC">
        <w:rPr>
          <w:rStyle w:val="StyleUnderline"/>
          <w:highlight w:val="yellow"/>
        </w:rPr>
        <w:t>mean</w:t>
      </w:r>
      <w:r w:rsidRPr="005E5EAC">
        <w:rPr>
          <w:sz w:val="16"/>
        </w:rPr>
        <w:t xml:space="preserve"> that </w:t>
      </w:r>
      <w:r w:rsidRPr="005E5EAC">
        <w:rPr>
          <w:rStyle w:val="StyleUnderline"/>
        </w:rPr>
        <w:t>projected</w:t>
      </w:r>
      <w:r w:rsidRPr="005E5EAC">
        <w:rPr>
          <w:sz w:val="16"/>
        </w:rPr>
        <w:t xml:space="preserve"> </w:t>
      </w:r>
      <w:r w:rsidRPr="005E5EAC">
        <w:rPr>
          <w:rStyle w:val="Emphasis"/>
          <w:highlight w:val="yellow"/>
        </w:rPr>
        <w:t>benefits</w:t>
      </w:r>
      <w:r w:rsidRPr="005E5EAC">
        <w:rPr>
          <w:sz w:val="16"/>
          <w:highlight w:val="yellow"/>
        </w:rPr>
        <w:t xml:space="preserve"> </w:t>
      </w:r>
      <w:r w:rsidRPr="005E5EAC">
        <w:rPr>
          <w:rStyle w:val="StyleUnderline"/>
          <w:highlight w:val="yellow"/>
        </w:rPr>
        <w:t>are not realised</w:t>
      </w:r>
      <w:r w:rsidRPr="005E5EAC">
        <w:rPr>
          <w:sz w:val="16"/>
        </w:rPr>
        <w:t xml:space="preserve">. This </w:t>
      </w:r>
      <w:r w:rsidRPr="005E5EAC">
        <w:rPr>
          <w:rStyle w:val="StyleUnderline"/>
        </w:rPr>
        <w:t>creates an</w:t>
      </w:r>
      <w:r w:rsidRPr="005E5EAC">
        <w:rPr>
          <w:sz w:val="16"/>
        </w:rPr>
        <w:t xml:space="preserve"> ‘</w:t>
      </w:r>
      <w:r w:rsidRPr="005E5EAC">
        <w:rPr>
          <w:rStyle w:val="Emphasis"/>
        </w:rPr>
        <w:t>emerging tech</w:t>
      </w:r>
      <w:r w:rsidRPr="005E5EAC">
        <w:rPr>
          <w:sz w:val="16"/>
        </w:rPr>
        <w:t xml:space="preserve">nology </w:t>
      </w:r>
      <w:r w:rsidRPr="005E5EAC">
        <w:rPr>
          <w:rStyle w:val="Emphasis"/>
          <w:highlight w:val="yellow"/>
        </w:rPr>
        <w:t>paradox</w:t>
      </w:r>
      <w:r w:rsidRPr="005E5EAC">
        <w:rPr>
          <w:sz w:val="16"/>
          <w:highlight w:val="yellow"/>
        </w:rPr>
        <w:t xml:space="preserve">’ </w:t>
      </w:r>
      <w:r w:rsidRPr="005E5EAC">
        <w:rPr>
          <w:rStyle w:val="StyleUnderline"/>
          <w:highlight w:val="yellow"/>
        </w:rPr>
        <w:t>whereby</w:t>
      </w:r>
      <w:r w:rsidRPr="005E5EAC">
        <w:rPr>
          <w:rStyle w:val="StyleUnderline"/>
        </w:rPr>
        <w:t xml:space="preserve"> the same </w:t>
      </w:r>
      <w:r w:rsidRPr="005E5EAC">
        <w:rPr>
          <w:rStyle w:val="StyleUnderline"/>
          <w:highlight w:val="yellow"/>
        </w:rPr>
        <w:t>tech</w:t>
      </w:r>
      <w:r w:rsidRPr="005E5EAC">
        <w:rPr>
          <w:rStyle w:val="StyleUnderline"/>
        </w:rPr>
        <w:t xml:space="preserve">nologies could </w:t>
      </w:r>
      <w:r w:rsidRPr="005E5EAC">
        <w:rPr>
          <w:rStyle w:val="StyleUnderline"/>
          <w:highlight w:val="yellow"/>
        </w:rPr>
        <w:t>either</w:t>
      </w:r>
      <w:r w:rsidRPr="005E5EAC">
        <w:rPr>
          <w:sz w:val="16"/>
          <w:highlight w:val="yellow"/>
        </w:rPr>
        <w:t xml:space="preserve"> </w:t>
      </w:r>
      <w:r w:rsidRPr="005E5EAC">
        <w:rPr>
          <w:rStyle w:val="Emphasis"/>
          <w:highlight w:val="yellow"/>
        </w:rPr>
        <w:t>save humanity</w:t>
      </w:r>
      <w:r w:rsidRPr="005E5EAC">
        <w:rPr>
          <w:sz w:val="16"/>
        </w:rPr>
        <w:t xml:space="preserve"> and our planet </w:t>
      </w:r>
      <w:r w:rsidRPr="005E5EAC">
        <w:rPr>
          <w:rStyle w:val="StyleUnderline"/>
          <w:highlight w:val="yellow"/>
        </w:rPr>
        <w:t>or</w:t>
      </w:r>
      <w:r w:rsidRPr="005E5EAC">
        <w:rPr>
          <w:sz w:val="16"/>
          <w:highlight w:val="yellow"/>
        </w:rPr>
        <w:t xml:space="preserve"> </w:t>
      </w:r>
      <w:r w:rsidRPr="005E5EAC">
        <w:rPr>
          <w:rStyle w:val="Emphasis"/>
          <w:highlight w:val="yellow"/>
        </w:rPr>
        <w:t>trigger</w:t>
      </w:r>
      <w:r w:rsidRPr="005E5EAC">
        <w:rPr>
          <w:sz w:val="16"/>
        </w:rPr>
        <w:t xml:space="preserve"> human </w:t>
      </w:r>
      <w:r w:rsidRPr="005E5EAC">
        <w:rPr>
          <w:rStyle w:val="Emphasis"/>
          <w:highlight w:val="yellow"/>
        </w:rPr>
        <w:t>extinction</w:t>
      </w:r>
      <w:r w:rsidRPr="005E5EAC">
        <w:rPr>
          <w:sz w:val="16"/>
        </w:rPr>
        <w:t xml:space="preserve">. Prospectively identifying risks and </w:t>
      </w:r>
      <w:r w:rsidRPr="005E5EAC">
        <w:rPr>
          <w:rStyle w:val="StyleUnderline"/>
        </w:rPr>
        <w:t xml:space="preserve">implementing </w:t>
      </w:r>
      <w:r w:rsidRPr="005E5EAC">
        <w:rPr>
          <w:rStyle w:val="StyleUnderline"/>
          <w:highlight w:val="yellow"/>
        </w:rPr>
        <w:t>effective controls is</w:t>
      </w:r>
      <w:r w:rsidRPr="005E5EAC">
        <w:rPr>
          <w:rStyle w:val="StyleUnderline"/>
        </w:rPr>
        <w:t xml:space="preserve"> a</w:t>
      </w:r>
      <w:r w:rsidRPr="005E5EAC">
        <w:rPr>
          <w:sz w:val="16"/>
        </w:rPr>
        <w:t xml:space="preserve"> </w:t>
      </w:r>
      <w:r w:rsidRPr="005E5EAC">
        <w:rPr>
          <w:rStyle w:val="Emphasis"/>
          <w:highlight w:val="yellow"/>
        </w:rPr>
        <w:t>critical</w:t>
      </w:r>
      <w:r w:rsidRPr="005E5EAC">
        <w:rPr>
          <w:sz w:val="16"/>
        </w:rPr>
        <w:t xml:space="preserve"> </w:t>
      </w:r>
      <w:r w:rsidRPr="005E5EAC">
        <w:rPr>
          <w:rStyle w:val="StyleUnderline"/>
        </w:rPr>
        <w:t>step towards achievement of the former and avoidance of the latter</w:t>
      </w:r>
      <w:r w:rsidRPr="005E5EAC">
        <w:rPr>
          <w:sz w:val="16"/>
        </w:rPr>
        <w:t>.</w:t>
      </w:r>
    </w:p>
    <w:p w14:paraId="0FD20387" w14:textId="77777777" w:rsidR="008F3EE4" w:rsidRPr="005E5EAC" w:rsidRDefault="008F3EE4" w:rsidP="008F3EE4">
      <w:pPr>
        <w:pStyle w:val="Heading3"/>
      </w:pPr>
      <w:r w:rsidRPr="005E5EAC">
        <w:t>1NC</w:t>
      </w:r>
    </w:p>
    <w:p w14:paraId="06DE02C0" w14:textId="77777777" w:rsidR="008F3EE4" w:rsidRPr="005E5EAC" w:rsidRDefault="008F3EE4" w:rsidP="008F3EE4">
      <w:pPr>
        <w:pStyle w:val="Heading4"/>
      </w:pPr>
      <w:r w:rsidRPr="005E5EAC">
        <w:rPr>
          <w:u w:val="single"/>
        </w:rPr>
        <w:t>AGENT SPECIFICATION</w:t>
      </w:r>
      <w:r w:rsidRPr="005E5EAC">
        <w:t xml:space="preserve">---plan doesn’t specify branch. </w:t>
      </w:r>
      <w:r w:rsidRPr="005E5EAC">
        <w:rPr>
          <w:u w:val="single"/>
        </w:rPr>
        <w:t>Vote NEG</w:t>
      </w:r>
      <w:r w:rsidRPr="005E5EAC">
        <w:t>:</w:t>
      </w:r>
    </w:p>
    <w:p w14:paraId="0E1C35C7" w14:textId="77777777" w:rsidR="008F3EE4" w:rsidRPr="005E5EAC" w:rsidRDefault="008F3EE4" w:rsidP="008F3EE4">
      <w:pPr>
        <w:pStyle w:val="Heading4"/>
      </w:pPr>
      <w:r w:rsidRPr="005E5EAC">
        <w:t xml:space="preserve">1. </w:t>
      </w:r>
      <w:r w:rsidRPr="005E5EAC">
        <w:rPr>
          <w:u w:val="single"/>
        </w:rPr>
        <w:t>GROUND</w:t>
      </w:r>
      <w:r w:rsidRPr="005E5EAC">
        <w:t xml:space="preserve">---prevents </w:t>
      </w:r>
      <w:r w:rsidRPr="005E5EAC">
        <w:rPr>
          <w:u w:val="single"/>
        </w:rPr>
        <w:t>agent DAs</w:t>
      </w:r>
      <w:r w:rsidRPr="005E5EAC">
        <w:t xml:space="preserve"> and </w:t>
      </w:r>
      <w:r w:rsidRPr="005E5EAC">
        <w:rPr>
          <w:u w:val="single"/>
        </w:rPr>
        <w:t>CPs</w:t>
      </w:r>
      <w:r w:rsidRPr="005E5EAC">
        <w:t xml:space="preserve">, which are </w:t>
      </w:r>
      <w:r w:rsidRPr="005E5EAC">
        <w:rPr>
          <w:u w:val="single"/>
        </w:rPr>
        <w:t>key</w:t>
      </w:r>
      <w:r w:rsidRPr="005E5EAC">
        <w:t xml:space="preserve"> on a huge resolution---key to </w:t>
      </w:r>
      <w:r w:rsidRPr="005E5EAC">
        <w:rPr>
          <w:u w:val="single"/>
        </w:rPr>
        <w:t>fairness</w:t>
      </w:r>
      <w:r w:rsidRPr="005E5EAC">
        <w:t xml:space="preserve">, that’s an </w:t>
      </w:r>
      <w:r w:rsidRPr="005E5EAC">
        <w:rPr>
          <w:u w:val="single"/>
        </w:rPr>
        <w:t>intrinsic good</w:t>
      </w:r>
      <w:r w:rsidRPr="005E5EAC">
        <w:t>.</w:t>
      </w:r>
    </w:p>
    <w:p w14:paraId="6B47C558" w14:textId="77777777" w:rsidR="008F3EE4" w:rsidRPr="005E5EAC" w:rsidRDefault="008F3EE4" w:rsidP="008F3EE4">
      <w:pPr>
        <w:pStyle w:val="Heading4"/>
      </w:pPr>
      <w:r w:rsidRPr="005E5EAC">
        <w:t xml:space="preserve">2. </w:t>
      </w:r>
      <w:r w:rsidRPr="005E5EAC">
        <w:rPr>
          <w:u w:val="single"/>
        </w:rPr>
        <w:t>EDUCATION</w:t>
      </w:r>
      <w:r w:rsidRPr="005E5EAC">
        <w:t>---</w:t>
      </w:r>
      <w:r w:rsidRPr="005E5EAC">
        <w:rPr>
          <w:u w:val="single"/>
        </w:rPr>
        <w:t>agent</w:t>
      </w:r>
      <w:r w:rsidRPr="005E5EAC">
        <w:t xml:space="preserve"> debates are the </w:t>
      </w:r>
      <w:r w:rsidRPr="005E5EAC">
        <w:rPr>
          <w:u w:val="single"/>
        </w:rPr>
        <w:t>core of the topic</w:t>
      </w:r>
      <w:r w:rsidRPr="005E5EAC">
        <w:t>.</w:t>
      </w:r>
    </w:p>
    <w:p w14:paraId="3B6AA7B2" w14:textId="77777777" w:rsidR="008F3EE4" w:rsidRPr="005E5EAC" w:rsidRDefault="008F3EE4" w:rsidP="008F3EE4">
      <w:r w:rsidRPr="005E5EAC">
        <w:t xml:space="preserve">Dr. Anne M. </w:t>
      </w:r>
      <w:r w:rsidRPr="005E5EAC">
        <w:rPr>
          <w:rStyle w:val="Style13ptBold"/>
        </w:rPr>
        <w:t>Lofaso 25</w:t>
      </w:r>
      <w:r w:rsidRPr="005E5EAC">
        <w:t>, J.D. from Penn, DPhil in Law from Oxford, professor of law at the University of Cincinnati College of Law, and the former Associate Dean for Faculty Research and Development and a professor at the West Virginia College of Law, “After Loper Bright: Why the NLRB Still Has the Power to Shape Labor Law”, https://poweratwork.us/after-loper-bright-why-the-nlrb-still-has-the-power-to-shape-labor-law</w:t>
      </w:r>
    </w:p>
    <w:p w14:paraId="05B032B5" w14:textId="77777777" w:rsidR="008F3EE4" w:rsidRPr="005E5EAC" w:rsidRDefault="008F3EE4" w:rsidP="008F3EE4">
      <w:pPr>
        <w:rPr>
          <w:rStyle w:val="StyleUnderline"/>
        </w:rPr>
      </w:pPr>
      <w:r w:rsidRPr="005E5EAC">
        <w:rPr>
          <w:sz w:val="16"/>
        </w:rPr>
        <w:t xml:space="preserve">Congress enacted the NLRA in response to judicial overreach. </w:t>
      </w:r>
      <w:r w:rsidRPr="005E5EAC">
        <w:rPr>
          <w:rStyle w:val="StyleUnderline"/>
        </w:rPr>
        <w:t xml:space="preserve">During the nineteenth and early twentieth centuries, </w:t>
      </w:r>
      <w:r w:rsidRPr="005E5EAC">
        <w:rPr>
          <w:rStyle w:val="Emphasis"/>
          <w:highlight w:val="yellow"/>
        </w:rPr>
        <w:t>courts</w:t>
      </w:r>
      <w:r w:rsidRPr="005E5EAC">
        <w:rPr>
          <w:sz w:val="16"/>
        </w:rPr>
        <w:t xml:space="preserve"> frequently </w:t>
      </w:r>
      <w:r w:rsidRPr="005E5EAC">
        <w:rPr>
          <w:rStyle w:val="Emphasis"/>
          <w:highlight w:val="yellow"/>
        </w:rPr>
        <w:t>abused</w:t>
      </w:r>
      <w:r w:rsidRPr="005E5EAC">
        <w:rPr>
          <w:rStyle w:val="StyleUnderline"/>
        </w:rPr>
        <w:t xml:space="preserve"> their </w:t>
      </w:r>
      <w:r w:rsidRPr="005E5EAC">
        <w:rPr>
          <w:rStyle w:val="Emphasis"/>
          <w:highlight w:val="yellow"/>
        </w:rPr>
        <w:t>power</w:t>
      </w:r>
      <w:r w:rsidRPr="005E5EAC">
        <w:rPr>
          <w:rStyle w:val="StyleUnderline"/>
        </w:rPr>
        <w:t xml:space="preserve"> by prohibiting workers from engaging in peaceful strikes and protests calling for improved wages, hours, and</w:t>
      </w:r>
      <w:r w:rsidRPr="005E5EAC">
        <w:rPr>
          <w:sz w:val="16"/>
        </w:rPr>
        <w:t xml:space="preserve"> working </w:t>
      </w:r>
      <w:r w:rsidRPr="005E5EAC">
        <w:rPr>
          <w:rStyle w:val="StyleUnderline"/>
        </w:rPr>
        <w:t xml:space="preserve">conditions. The </w:t>
      </w:r>
      <w:r w:rsidRPr="005E5EAC">
        <w:rPr>
          <w:rStyle w:val="StyleUnderline"/>
          <w:highlight w:val="yellow"/>
        </w:rPr>
        <w:t xml:space="preserve">result was </w:t>
      </w:r>
      <w:r w:rsidRPr="005E5EAC">
        <w:rPr>
          <w:rStyle w:val="StyleUnderline"/>
        </w:rPr>
        <w:t xml:space="preserve">the </w:t>
      </w:r>
      <w:r w:rsidRPr="005E5EAC">
        <w:rPr>
          <w:rStyle w:val="Emphasis"/>
          <w:highlight w:val="yellow"/>
        </w:rPr>
        <w:t>repression of union activity</w:t>
      </w:r>
      <w:r w:rsidRPr="005E5EAC">
        <w:rPr>
          <w:rStyle w:val="StyleUnderline"/>
        </w:rPr>
        <w:t>. These</w:t>
      </w:r>
      <w:r w:rsidRPr="005E5EAC">
        <w:rPr>
          <w:sz w:val="16"/>
        </w:rPr>
        <w:t xml:space="preserve"> judicial </w:t>
      </w:r>
      <w:r w:rsidRPr="005E5EAC">
        <w:rPr>
          <w:rStyle w:val="StyleUnderline"/>
        </w:rPr>
        <w:t xml:space="preserve">acts repressed workers’ freedom of association and resulted in obstacles to interstate commerce. </w:t>
      </w:r>
    </w:p>
    <w:p w14:paraId="5395F177" w14:textId="77777777" w:rsidR="008F3EE4" w:rsidRPr="005E5EAC" w:rsidRDefault="008F3EE4" w:rsidP="008F3EE4">
      <w:pPr>
        <w:rPr>
          <w:rStyle w:val="StyleUnderline"/>
        </w:rPr>
      </w:pPr>
      <w:r w:rsidRPr="005E5EAC">
        <w:rPr>
          <w:rStyle w:val="StyleUnderline"/>
          <w:highlight w:val="yellow"/>
        </w:rPr>
        <w:t xml:space="preserve">In </w:t>
      </w:r>
      <w:r w:rsidRPr="005E5EAC">
        <w:rPr>
          <w:rStyle w:val="Emphasis"/>
          <w:highlight w:val="yellow"/>
        </w:rPr>
        <w:t>reaction</w:t>
      </w:r>
      <w:r w:rsidRPr="005E5EAC">
        <w:rPr>
          <w:rStyle w:val="StyleUnderline"/>
          <w:highlight w:val="yellow"/>
        </w:rPr>
        <w:t xml:space="preserve">, Congress minimized </w:t>
      </w:r>
      <w:r w:rsidRPr="005E5EAC">
        <w:rPr>
          <w:rStyle w:val="StyleUnderline"/>
        </w:rPr>
        <w:t xml:space="preserve">the </w:t>
      </w:r>
      <w:r w:rsidRPr="005E5EAC">
        <w:rPr>
          <w:rStyle w:val="Emphasis"/>
          <w:highlight w:val="yellow"/>
        </w:rPr>
        <w:t>courts’ role</w:t>
      </w:r>
      <w:r w:rsidRPr="005E5EAC">
        <w:rPr>
          <w:sz w:val="16"/>
          <w:highlight w:val="yellow"/>
        </w:rPr>
        <w:t xml:space="preserve"> </w:t>
      </w:r>
      <w:r w:rsidRPr="005E5EAC">
        <w:rPr>
          <w:rStyle w:val="StyleUnderline"/>
          <w:highlight w:val="yellow"/>
        </w:rPr>
        <w:t>in</w:t>
      </w:r>
      <w:r w:rsidRPr="005E5EAC">
        <w:rPr>
          <w:rStyle w:val="StyleUnderline"/>
        </w:rPr>
        <w:t xml:space="preserve"> resolving labor disputes and building </w:t>
      </w:r>
      <w:r w:rsidRPr="005E5EAC">
        <w:rPr>
          <w:rStyle w:val="StyleUnderline"/>
          <w:highlight w:val="yellow"/>
        </w:rPr>
        <w:t>labor law</w:t>
      </w:r>
      <w:r w:rsidRPr="005E5EAC">
        <w:rPr>
          <w:rStyle w:val="StyleUnderline"/>
        </w:rPr>
        <w:t>.</w:t>
      </w:r>
      <w:r w:rsidRPr="005E5EAC">
        <w:rPr>
          <w:sz w:val="16"/>
        </w:rPr>
        <w:t xml:space="preserve"> To do so, </w:t>
      </w:r>
      <w:r w:rsidRPr="005E5EAC">
        <w:rPr>
          <w:rStyle w:val="StyleUnderline"/>
        </w:rPr>
        <w:t>Congress drew upon</w:t>
      </w:r>
      <w:r w:rsidRPr="005E5EAC">
        <w:rPr>
          <w:sz w:val="16"/>
        </w:rPr>
        <w:t xml:space="preserve"> the </w:t>
      </w:r>
      <w:r w:rsidRPr="005E5EAC">
        <w:rPr>
          <w:rStyle w:val="StyleUnderline"/>
        </w:rPr>
        <w:t>Anglo-American common law</w:t>
      </w:r>
      <w:r w:rsidRPr="005E5EAC">
        <w:rPr>
          <w:sz w:val="16"/>
        </w:rPr>
        <w:t xml:space="preserve"> tradition in </w:t>
      </w:r>
      <w:r w:rsidRPr="005E5EAC">
        <w:rPr>
          <w:rStyle w:val="StyleUnderline"/>
        </w:rPr>
        <w:t>designing the NLRA “to resolve disputes on a case-by-case basis and construct</w:t>
      </w:r>
      <w:r w:rsidRPr="005E5EAC">
        <w:rPr>
          <w:sz w:val="16"/>
        </w:rPr>
        <w:t xml:space="preserve"> a </w:t>
      </w:r>
      <w:r w:rsidRPr="005E5EAC">
        <w:rPr>
          <w:rStyle w:val="StyleUnderline"/>
        </w:rPr>
        <w:t>labor law precedent based on cumulative factfinding and institutional expertise</w:t>
      </w:r>
      <w:r w:rsidRPr="005E5EAC">
        <w:rPr>
          <w:sz w:val="16"/>
        </w:rPr>
        <w:t xml:space="preserve">, all </w:t>
      </w:r>
      <w:r w:rsidRPr="005E5EAC">
        <w:rPr>
          <w:rStyle w:val="StyleUnderline"/>
        </w:rPr>
        <w:t>with limited judicial review</w:t>
      </w:r>
      <w:r w:rsidRPr="005E5EAC">
        <w:rPr>
          <w:sz w:val="16"/>
        </w:rPr>
        <w:t xml:space="preserve">.” Congress also zeroed in on the early-twentieth-century success of labor arbitration and the rise of an industrial common law of the shop that arose out of interpretations of collective bargaining agreements. </w:t>
      </w:r>
      <w:r w:rsidRPr="005E5EAC">
        <w:rPr>
          <w:rStyle w:val="StyleUnderline"/>
        </w:rPr>
        <w:t xml:space="preserve">Congress purposefully created a </w:t>
      </w:r>
      <w:r w:rsidRPr="005E5EAC">
        <w:rPr>
          <w:rStyle w:val="Emphasis"/>
        </w:rPr>
        <w:t>statutory</w:t>
      </w:r>
      <w:r w:rsidRPr="005E5EAC">
        <w:rPr>
          <w:rStyle w:val="StyleUnderline"/>
        </w:rPr>
        <w:t xml:space="preserve"> model that allows for </w:t>
      </w:r>
      <w:r w:rsidRPr="005E5EAC">
        <w:rPr>
          <w:rStyle w:val="Emphasis"/>
        </w:rPr>
        <w:t>collective bargaining</w:t>
      </w:r>
      <w:r w:rsidRPr="005E5EAC">
        <w:rPr>
          <w:sz w:val="16"/>
        </w:rPr>
        <w:t xml:space="preserve"> </w:t>
      </w:r>
      <w:r w:rsidRPr="005E5EAC">
        <w:rPr>
          <w:rStyle w:val="StyleUnderline"/>
        </w:rPr>
        <w:t>with grievance arbitration to resolve disputes, thereby avoiding industrial strife</w:t>
      </w:r>
      <w:r w:rsidRPr="005E5EAC">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5E5EAC">
        <w:rPr>
          <w:rStyle w:val="StyleUnderline"/>
        </w:rPr>
        <w:t>These</w:t>
      </w:r>
      <w:r w:rsidRPr="005E5EAC">
        <w:rPr>
          <w:sz w:val="16"/>
        </w:rPr>
        <w:t xml:space="preserve"> historical </w:t>
      </w:r>
      <w:r w:rsidRPr="005E5EAC">
        <w:rPr>
          <w:rStyle w:val="StyleUnderline"/>
        </w:rPr>
        <w:t xml:space="preserve">examples further support our conclusion that Congress </w:t>
      </w:r>
      <w:r w:rsidRPr="005E5EAC">
        <w:rPr>
          <w:rStyle w:val="Emphasis"/>
        </w:rPr>
        <w:t>intentionally</w:t>
      </w:r>
      <w:r w:rsidRPr="005E5EAC">
        <w:rPr>
          <w:rStyle w:val="StyleUnderline"/>
        </w:rPr>
        <w:t xml:space="preserve"> created the NLRB to be an </w:t>
      </w:r>
      <w:r w:rsidRPr="005E5EAC">
        <w:rPr>
          <w:rStyle w:val="Emphasis"/>
        </w:rPr>
        <w:t>expert</w:t>
      </w:r>
      <w:r w:rsidRPr="005E5EAC">
        <w:rPr>
          <w:rStyle w:val="StyleUnderline"/>
        </w:rPr>
        <w:t xml:space="preserve"> agency designed to adjudicate.  </w:t>
      </w:r>
    </w:p>
    <w:p w14:paraId="3A5D4669" w14:textId="77777777" w:rsidR="008F3EE4" w:rsidRPr="005E5EAC" w:rsidRDefault="008F3EE4" w:rsidP="008F3EE4">
      <w:pPr>
        <w:rPr>
          <w:sz w:val="16"/>
        </w:rPr>
      </w:pPr>
      <w:r w:rsidRPr="005E5EAC">
        <w:rPr>
          <w:rStyle w:val="StyleUnderline"/>
        </w:rPr>
        <w:t>Our argument does not challenge</w:t>
      </w:r>
      <w:r w:rsidRPr="005E5EAC">
        <w:rPr>
          <w:sz w:val="16"/>
        </w:rPr>
        <w:t xml:space="preserve"> the </w:t>
      </w:r>
      <w:r w:rsidRPr="005E5EAC">
        <w:rPr>
          <w:rStyle w:val="StyleUnderline"/>
        </w:rPr>
        <w:t>fundamental authority of courts to interpret laws. It recognizes</w:t>
      </w:r>
      <w:r w:rsidRPr="005E5EAC">
        <w:rPr>
          <w:sz w:val="16"/>
        </w:rPr>
        <w:t xml:space="preserve"> the </w:t>
      </w:r>
      <w:r w:rsidRPr="005E5EAC">
        <w:rPr>
          <w:rStyle w:val="StyleUnderline"/>
        </w:rPr>
        <w:t>courts’ supervisory role in delineating</w:t>
      </w:r>
      <w:r w:rsidRPr="005E5EAC">
        <w:rPr>
          <w:sz w:val="16"/>
        </w:rPr>
        <w:t xml:space="preserve"> the </w:t>
      </w:r>
      <w:r w:rsidRPr="005E5EAC">
        <w:rPr>
          <w:rStyle w:val="StyleUnderline"/>
        </w:rPr>
        <w:t xml:space="preserve">boundaries between </w:t>
      </w:r>
      <w:r w:rsidRPr="005E5EAC">
        <w:rPr>
          <w:rStyle w:val="Emphasis"/>
        </w:rPr>
        <w:t>interpretation</w:t>
      </w:r>
      <w:r w:rsidRPr="005E5EAC">
        <w:rPr>
          <w:rStyle w:val="StyleUnderline"/>
        </w:rPr>
        <w:t xml:space="preserve"> and </w:t>
      </w:r>
      <w:r w:rsidRPr="005E5EAC">
        <w:rPr>
          <w:rStyle w:val="Emphasis"/>
        </w:rPr>
        <w:t>construction</w:t>
      </w:r>
      <w:r w:rsidRPr="005E5EAC">
        <w:rPr>
          <w:rStyle w:val="StyleUnderline"/>
        </w:rPr>
        <w:t xml:space="preserve"> when interpreting ambiguous statutory language. But it also allows for the </w:t>
      </w:r>
      <w:r w:rsidRPr="005E5EAC">
        <w:rPr>
          <w:rStyle w:val="Emphasis"/>
        </w:rPr>
        <w:t>Board</w:t>
      </w:r>
      <w:r w:rsidRPr="005E5EAC">
        <w:rPr>
          <w:sz w:val="16"/>
        </w:rPr>
        <w:t xml:space="preserve"> </w:t>
      </w:r>
      <w:r w:rsidRPr="005E5EAC">
        <w:rPr>
          <w:rStyle w:val="StyleUnderline"/>
        </w:rPr>
        <w:t>to</w:t>
      </w:r>
      <w:r w:rsidRPr="005E5EAC">
        <w:rPr>
          <w:sz w:val="16"/>
        </w:rPr>
        <w:t xml:space="preserve"> </w:t>
      </w:r>
      <w:r w:rsidRPr="005E5EAC">
        <w:rPr>
          <w:rStyle w:val="Emphasis"/>
        </w:rPr>
        <w:t>animate the NLRA</w:t>
      </w:r>
      <w:r w:rsidRPr="005E5EAC">
        <w:rPr>
          <w:sz w:val="16"/>
        </w:rPr>
        <w:t xml:space="preserve"> </w:t>
      </w:r>
      <w:r w:rsidRPr="005E5EAC">
        <w:rPr>
          <w:rStyle w:val="StyleUnderline"/>
        </w:rPr>
        <w:t xml:space="preserve">by “fill[ing] up the </w:t>
      </w:r>
      <w:r w:rsidRPr="005E5EAC">
        <w:rPr>
          <w:rStyle w:val="Emphasis"/>
        </w:rPr>
        <w:t>details</w:t>
      </w:r>
      <w:r w:rsidRPr="005E5EAC">
        <w:rPr>
          <w:rStyle w:val="StyleUnderline"/>
        </w:rPr>
        <w:t>,”</w:t>
      </w:r>
      <w:r w:rsidRPr="005E5EAC">
        <w:rPr>
          <w:sz w:val="16"/>
        </w:rPr>
        <w:t xml:space="preserve"> </w:t>
      </w:r>
      <w:r w:rsidRPr="005E5EAC">
        <w:rPr>
          <w:rStyle w:val="StyleUnderline"/>
        </w:rPr>
        <w:t>a task Congress delegated to it</w:t>
      </w:r>
      <w:r w:rsidRPr="005E5EAC">
        <w:rPr>
          <w:sz w:val="16"/>
        </w:rPr>
        <w:t xml:space="preserve"> and which the Administrative Procedures Act, our nation’s principal federal administrative law, expressly recognizes.</w:t>
      </w:r>
    </w:p>
    <w:p w14:paraId="2762FE5E" w14:textId="77777777" w:rsidR="008F3EE4" w:rsidRPr="005E5EAC" w:rsidRDefault="008F3EE4" w:rsidP="008F3EE4">
      <w:pPr>
        <w:rPr>
          <w:sz w:val="16"/>
        </w:rPr>
      </w:pPr>
      <w:r w:rsidRPr="005E5EAC">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5E5EAC">
        <w:rPr>
          <w:rStyle w:val="StyleUnderline"/>
        </w:rPr>
        <w:t>the Court did not overrule</w:t>
      </w:r>
      <w:r w:rsidRPr="005E5EAC">
        <w:rPr>
          <w:sz w:val="16"/>
        </w:rPr>
        <w:t xml:space="preserve"> any </w:t>
      </w:r>
      <w:r w:rsidRPr="005E5EAC">
        <w:rPr>
          <w:rStyle w:val="StyleUnderline"/>
        </w:rPr>
        <w:t>pre-Chevron NLRB cases, many of which</w:t>
      </w:r>
      <w:r w:rsidRPr="005E5EAC">
        <w:rPr>
          <w:sz w:val="16"/>
        </w:rPr>
        <w:t xml:space="preserve">, such as NLRB v. Hearst Publications, Inc. and Beth Israel Hospital v. NLRB, </w:t>
      </w:r>
      <w:r w:rsidRPr="005E5EAC">
        <w:rPr>
          <w:rStyle w:val="StyleUnderline"/>
        </w:rPr>
        <w:t>deferred to the Board’s construction of the NLRB</w:t>
      </w:r>
      <w:r w:rsidRPr="005E5EAC">
        <w:rPr>
          <w:sz w:val="16"/>
        </w:rPr>
        <w:t xml:space="preserve">. I say “for now” because </w:t>
      </w:r>
      <w:r w:rsidRPr="005E5EAC">
        <w:rPr>
          <w:rStyle w:val="StyleUnderline"/>
        </w:rPr>
        <w:t xml:space="preserve">in a subsequent case, the Court </w:t>
      </w:r>
      <w:r w:rsidRPr="005E5EAC">
        <w:rPr>
          <w:rStyle w:val="Emphasis"/>
        </w:rPr>
        <w:t>could</w:t>
      </w:r>
      <w:r w:rsidRPr="005E5EAC">
        <w:rPr>
          <w:rStyle w:val="StyleUnderline"/>
        </w:rPr>
        <w:t xml:space="preserve"> overturn these decisions</w:t>
      </w:r>
      <w:r w:rsidRPr="005E5EAC">
        <w:rPr>
          <w:sz w:val="16"/>
        </w:rPr>
        <w:t>.</w:t>
      </w:r>
    </w:p>
    <w:p w14:paraId="1BC515EC" w14:textId="77777777" w:rsidR="008F3EE4" w:rsidRPr="005E5EAC" w:rsidRDefault="008F3EE4" w:rsidP="008F3EE4">
      <w:pPr>
        <w:rPr>
          <w:sz w:val="16"/>
        </w:rPr>
      </w:pPr>
      <w:r w:rsidRPr="005E5EAC">
        <w:rPr>
          <w:sz w:val="16"/>
        </w:rPr>
        <w:t xml:space="preserve">But </w:t>
      </w:r>
      <w:r w:rsidRPr="005E5EAC">
        <w:rPr>
          <w:rStyle w:val="StyleUnderline"/>
        </w:rPr>
        <w:t>the Court should not overturn</w:t>
      </w:r>
      <w:r w:rsidRPr="005E5EAC">
        <w:rPr>
          <w:sz w:val="16"/>
        </w:rPr>
        <w:t xml:space="preserve"> these </w:t>
      </w:r>
      <w:r w:rsidRPr="005E5EAC">
        <w:rPr>
          <w:rStyle w:val="StyleUnderline"/>
        </w:rPr>
        <w:t>decisions that carve out the Board’s power to construct</w:t>
      </w:r>
      <w:r w:rsidRPr="005E5EAC">
        <w:rPr>
          <w:sz w:val="16"/>
        </w:rPr>
        <w:t xml:space="preserve">—and this leads to the second potential criticism: </w:t>
      </w:r>
      <w:r w:rsidRPr="005E5EAC">
        <w:rPr>
          <w:rStyle w:val="StyleUnderline"/>
        </w:rPr>
        <w:t xml:space="preserve">why save </w:t>
      </w:r>
      <w:r w:rsidRPr="005E5EAC">
        <w:rPr>
          <w:rStyle w:val="StyleUnderline"/>
          <w:highlight w:val="yellow"/>
        </w:rPr>
        <w:t>the Board’s</w:t>
      </w:r>
      <w:r w:rsidRPr="005E5EAC">
        <w:rPr>
          <w:rStyle w:val="StyleUnderline"/>
        </w:rPr>
        <w:t xml:space="preserve"> construction </w:t>
      </w:r>
      <w:r w:rsidRPr="005E5EAC">
        <w:rPr>
          <w:rStyle w:val="StyleUnderline"/>
          <w:highlight w:val="yellow"/>
        </w:rPr>
        <w:t>power</w:t>
      </w:r>
      <w:r w:rsidRPr="005E5EAC">
        <w:rPr>
          <w:rStyle w:val="StyleUnderline"/>
        </w:rPr>
        <w:t>? This</w:t>
      </w:r>
      <w:r w:rsidRPr="005E5EAC">
        <w:rPr>
          <w:sz w:val="16"/>
        </w:rPr>
        <w:t xml:space="preserve"> question </w:t>
      </w:r>
      <w:r w:rsidRPr="005E5EAC">
        <w:rPr>
          <w:rStyle w:val="StyleUnderline"/>
          <w:highlight w:val="yellow"/>
        </w:rPr>
        <w:t xml:space="preserve">presents a </w:t>
      </w:r>
      <w:r w:rsidRPr="005E5EAC">
        <w:rPr>
          <w:rStyle w:val="Emphasis"/>
          <w:highlight w:val="yellow"/>
        </w:rPr>
        <w:t>value judgment</w:t>
      </w:r>
      <w:r w:rsidRPr="005E5EAC">
        <w:rPr>
          <w:rStyle w:val="StyleUnderline"/>
        </w:rPr>
        <w:t xml:space="preserve"> as to </w:t>
      </w:r>
      <w:r w:rsidRPr="005E5EAC">
        <w:rPr>
          <w:rStyle w:val="Emphasis"/>
          <w:sz w:val="28"/>
          <w:szCs w:val="28"/>
          <w:highlight w:val="yellow"/>
        </w:rPr>
        <w:t>which branch of government is better positioned to implement</w:t>
      </w:r>
      <w:r w:rsidRPr="005E5EAC">
        <w:rPr>
          <w:rStyle w:val="Emphasis"/>
          <w:sz w:val="28"/>
          <w:szCs w:val="28"/>
        </w:rPr>
        <w:t xml:space="preserve"> the provisions of </w:t>
      </w:r>
      <w:r w:rsidRPr="005E5EAC">
        <w:rPr>
          <w:rStyle w:val="Emphasis"/>
          <w:sz w:val="28"/>
          <w:szCs w:val="28"/>
          <w:highlight w:val="yellow"/>
        </w:rPr>
        <w:t>the NLRA to prevent and ameliorate industrial conflict</w:t>
      </w:r>
      <w:r w:rsidRPr="005E5EAC">
        <w:rPr>
          <w:sz w:val="16"/>
        </w:rPr>
        <w:t xml:space="preserve">. </w:t>
      </w:r>
      <w:r w:rsidRPr="005E5EAC">
        <w:rPr>
          <w:rStyle w:val="StyleUnderline"/>
        </w:rPr>
        <w:t>My bet is on</w:t>
      </w:r>
      <w:r w:rsidRPr="005E5EAC">
        <w:rPr>
          <w:sz w:val="16"/>
        </w:rPr>
        <w:t xml:space="preserve"> the </w:t>
      </w:r>
      <w:r w:rsidRPr="005E5EAC">
        <w:rPr>
          <w:rStyle w:val="StyleUnderline"/>
        </w:rPr>
        <w:t xml:space="preserve">administrative construction of </w:t>
      </w:r>
      <w:r w:rsidRPr="005E5EAC">
        <w:rPr>
          <w:rStyle w:val="Emphasis"/>
        </w:rPr>
        <w:t>experts</w:t>
      </w:r>
      <w:r w:rsidRPr="005E5EAC">
        <w:rPr>
          <w:rStyle w:val="StyleUnderline"/>
        </w:rPr>
        <w:t xml:space="preserve"> who are more politically sensitive than generalists with lifetime appointments whose primary experience with labor law may very well be serving as nonunion employees.</w:t>
      </w:r>
      <w:r w:rsidRPr="005E5EAC">
        <w:rPr>
          <w:sz w:val="16"/>
        </w:rPr>
        <w:t xml:space="preserve"> Congress’s belief that sound labor policy will emerge from an expert agency’s iterative statutory construction has remained steadfast since the New Deal; Loper Bright offers no reason to set that consensus aside.</w:t>
      </w:r>
    </w:p>
    <w:p w14:paraId="72E6B3EE" w14:textId="77777777" w:rsidR="008F3EE4" w:rsidRPr="005E5EAC" w:rsidRDefault="008F3EE4" w:rsidP="008F3EE4">
      <w:pPr>
        <w:pStyle w:val="Heading3"/>
        <w:rPr>
          <w:rFonts w:cs="Arial"/>
        </w:rPr>
      </w:pPr>
      <w:r w:rsidRPr="005E5EAC">
        <w:rPr>
          <w:rFonts w:cs="Arial"/>
        </w:rPr>
        <w:t>1NC</w:t>
      </w:r>
    </w:p>
    <w:p w14:paraId="1791B051" w14:textId="77777777" w:rsidR="008F3EE4" w:rsidRPr="005E5EAC" w:rsidRDefault="008F3EE4" w:rsidP="008F3EE4">
      <w:pPr>
        <w:pStyle w:val="Heading4"/>
        <w:rPr>
          <w:rFonts w:cs="Arial"/>
        </w:rPr>
      </w:pPr>
      <w:r w:rsidRPr="005E5EAC">
        <w:rPr>
          <w:rFonts w:cs="Arial"/>
        </w:rPr>
        <w:t>Federal labor policy is coercive---</w:t>
      </w:r>
      <w:r w:rsidRPr="005E5EAC">
        <w:rPr>
          <w:rFonts w:cs="Arial"/>
          <w:u w:val="single"/>
        </w:rPr>
        <w:t>tramples</w:t>
      </w:r>
      <w:r w:rsidRPr="005E5EAC">
        <w:rPr>
          <w:rFonts w:cs="Arial"/>
        </w:rPr>
        <w:t xml:space="preserve"> individual rights.</w:t>
      </w:r>
    </w:p>
    <w:p w14:paraId="4B25DAD5" w14:textId="77777777" w:rsidR="008F3EE4" w:rsidRPr="005E5EAC" w:rsidRDefault="008F3EE4" w:rsidP="008F3EE4">
      <w:r w:rsidRPr="005E5EAC">
        <w:t xml:space="preserve">Dr. Charles W. </w:t>
      </w:r>
      <w:r w:rsidRPr="005E5EAC">
        <w:rPr>
          <w:rStyle w:val="Style13ptBold"/>
        </w:rPr>
        <w:t>Baird 25</w:t>
      </w:r>
      <w:r w:rsidRPr="005E5EAC">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0648FB31" w14:textId="77777777" w:rsidR="008F3EE4" w:rsidRPr="005E5EAC" w:rsidRDefault="008F3EE4" w:rsidP="008F3EE4">
      <w:pPr>
        <w:rPr>
          <w:rStyle w:val="StyleUnderline"/>
          <w:highlight w:val="yellow"/>
        </w:rPr>
      </w:pPr>
      <w:r w:rsidRPr="005E5EAC">
        <w:rPr>
          <w:rStyle w:val="StyleUnderline"/>
        </w:rPr>
        <w:t>In America’s labor markets</w:t>
      </w:r>
      <w:r w:rsidRPr="005E5EAC">
        <w:rPr>
          <w:sz w:val="16"/>
        </w:rPr>
        <w:t xml:space="preserve">, </w:t>
      </w:r>
      <w:r w:rsidRPr="005E5EAC">
        <w:rPr>
          <w:rStyle w:val="StyleUnderline"/>
          <w:highlight w:val="yellow"/>
        </w:rPr>
        <w:t xml:space="preserve">interactions between </w:t>
      </w:r>
      <w:r w:rsidRPr="005E5EAC">
        <w:rPr>
          <w:rStyle w:val="Emphasis"/>
          <w:highlight w:val="yellow"/>
        </w:rPr>
        <w:t>employers and employees</w:t>
      </w:r>
      <w:r w:rsidRPr="005E5EAC">
        <w:rPr>
          <w:sz w:val="16"/>
          <w:highlight w:val="yellow"/>
        </w:rPr>
        <w:t xml:space="preserve"> </w:t>
      </w:r>
      <w:r w:rsidRPr="005E5EAC">
        <w:rPr>
          <w:rStyle w:val="StyleUnderline"/>
          <w:highlight w:val="yellow"/>
        </w:rPr>
        <w:t>are</w:t>
      </w:r>
      <w:r w:rsidRPr="005E5EAC">
        <w:rPr>
          <w:rStyle w:val="StyleUnderline"/>
        </w:rPr>
        <w:t xml:space="preserve"> generally </w:t>
      </w:r>
      <w:r w:rsidRPr="005E5EAC">
        <w:rPr>
          <w:rStyle w:val="StyleUnderline"/>
          <w:highlight w:val="yellow"/>
        </w:rPr>
        <w:t xml:space="preserve">based on </w:t>
      </w:r>
      <w:r w:rsidRPr="005E5EAC">
        <w:rPr>
          <w:rStyle w:val="Emphasis"/>
          <w:highlight w:val="yellow"/>
        </w:rPr>
        <w:t>voluntary exchange</w:t>
      </w:r>
      <w:r w:rsidRPr="005E5EAC">
        <w:rPr>
          <w:sz w:val="16"/>
        </w:rPr>
        <w:t xml:space="preserve">. Employers make offers of wages and benefits, while workers offer their services at terms that are suitable to them. </w:t>
      </w:r>
      <w:r w:rsidRPr="005E5EAC">
        <w:rPr>
          <w:rStyle w:val="StyleUnderline"/>
          <w:highlight w:val="yellow"/>
        </w:rPr>
        <w:t xml:space="preserve">In the absence of </w:t>
      </w:r>
      <w:r w:rsidRPr="005E5EAC">
        <w:rPr>
          <w:rStyle w:val="Emphasis"/>
          <w:highlight w:val="yellow"/>
        </w:rPr>
        <w:t>force and fraud</w:t>
      </w:r>
      <w:r w:rsidRPr="005E5EAC">
        <w:rPr>
          <w:sz w:val="16"/>
        </w:rPr>
        <w:t xml:space="preserve">, </w:t>
      </w:r>
      <w:r w:rsidRPr="005E5EAC">
        <w:rPr>
          <w:rStyle w:val="StyleUnderline"/>
        </w:rPr>
        <w:t xml:space="preserve">job providers and job applicants can </w:t>
      </w:r>
      <w:r w:rsidRPr="005E5EAC">
        <w:rPr>
          <w:rStyle w:val="Emphasis"/>
        </w:rPr>
        <w:t>bargain</w:t>
      </w:r>
      <w:r w:rsidRPr="005E5EAC">
        <w:rPr>
          <w:rStyle w:val="StyleUnderline"/>
        </w:rPr>
        <w:t xml:space="preserve"> to reach agreement in a </w:t>
      </w:r>
      <w:r w:rsidRPr="005E5EAC">
        <w:rPr>
          <w:rStyle w:val="Emphasis"/>
        </w:rPr>
        <w:t>mutually beneficial manner.</w:t>
      </w:r>
    </w:p>
    <w:p w14:paraId="38D94A29" w14:textId="77777777" w:rsidR="008F3EE4" w:rsidRPr="005E5EAC" w:rsidRDefault="008F3EE4" w:rsidP="008F3EE4">
      <w:pPr>
        <w:rPr>
          <w:rStyle w:val="StyleUnderline"/>
          <w:highlight w:val="yellow"/>
        </w:rPr>
      </w:pPr>
      <w:r w:rsidRPr="005E5EAC">
        <w:rPr>
          <w:rStyle w:val="StyleUnderline"/>
        </w:rPr>
        <w:t>In the early 20th century</w:t>
      </w:r>
      <w:r w:rsidRPr="005E5EAC">
        <w:rPr>
          <w:sz w:val="16"/>
        </w:rPr>
        <w:t xml:space="preserve">, however, </w:t>
      </w:r>
      <w:r w:rsidRPr="005E5EAC">
        <w:rPr>
          <w:rStyle w:val="StyleUnderline"/>
        </w:rPr>
        <w:t xml:space="preserve">the idea that employers had </w:t>
      </w:r>
      <w:r w:rsidRPr="005E5EAC">
        <w:rPr>
          <w:rStyle w:val="Emphasis"/>
        </w:rPr>
        <w:t>too much bargaining power</w:t>
      </w:r>
      <w:r w:rsidRPr="005E5EAC">
        <w:rPr>
          <w:rStyle w:val="StyleUnderline"/>
        </w:rPr>
        <w:t xml:space="preserve"> relative to employees began gaining favor. </w:t>
      </w:r>
      <w:r w:rsidRPr="005E5EAC">
        <w:rPr>
          <w:rStyle w:val="Emphasis"/>
        </w:rPr>
        <w:t>Congress responded</w:t>
      </w:r>
      <w:r w:rsidRPr="005E5EAC">
        <w:rPr>
          <w:rStyle w:val="StyleUnderline"/>
        </w:rPr>
        <w:t xml:space="preserve"> by passing a series of laws allowing the formation of </w:t>
      </w:r>
      <w:r w:rsidRPr="005E5EAC">
        <w:rPr>
          <w:rStyle w:val="Emphasis"/>
          <w:highlight w:val="yellow"/>
        </w:rPr>
        <w:t>worker cartels</w:t>
      </w:r>
      <w:r w:rsidRPr="005E5EAC">
        <w:rPr>
          <w:rStyle w:val="StyleUnderline"/>
          <w:highlight w:val="yellow"/>
        </w:rPr>
        <w:t xml:space="preserve"> called</w:t>
      </w:r>
      <w:r w:rsidRPr="005E5EAC">
        <w:rPr>
          <w:rStyle w:val="StyleUnderline"/>
        </w:rPr>
        <w:t xml:space="preserve"> </w:t>
      </w:r>
      <w:r w:rsidRPr="005E5EAC">
        <w:rPr>
          <w:rStyle w:val="Emphasis"/>
        </w:rPr>
        <w:t xml:space="preserve">labor </w:t>
      </w:r>
      <w:r w:rsidRPr="005E5EAC">
        <w:rPr>
          <w:rStyle w:val="Emphasis"/>
          <w:highlight w:val="yellow"/>
        </w:rPr>
        <w:t>unions</w:t>
      </w:r>
      <w:r w:rsidRPr="005E5EAC">
        <w:rPr>
          <w:sz w:val="16"/>
        </w:rPr>
        <w:t xml:space="preserve">, </w:t>
      </w:r>
      <w:r w:rsidRPr="005E5EAC">
        <w:rPr>
          <w:rStyle w:val="StyleUnderline"/>
        </w:rPr>
        <w:t xml:space="preserve">which </w:t>
      </w:r>
      <w:r w:rsidRPr="005E5EAC">
        <w:rPr>
          <w:rStyle w:val="StyleUnderline"/>
          <w:highlight w:val="yellow"/>
        </w:rPr>
        <w:t xml:space="preserve">replaced </w:t>
      </w:r>
      <w:r w:rsidRPr="005E5EAC">
        <w:rPr>
          <w:rStyle w:val="Emphasis"/>
          <w:highlight w:val="yellow"/>
        </w:rPr>
        <w:t>individual</w:t>
      </w:r>
      <w:r w:rsidRPr="005E5EAC">
        <w:rPr>
          <w:rStyle w:val="StyleUnderline"/>
        </w:rPr>
        <w:t xml:space="preserve"> employment </w:t>
      </w:r>
      <w:r w:rsidRPr="005E5EAC">
        <w:rPr>
          <w:rStyle w:val="StyleUnderline"/>
          <w:highlight w:val="yellow"/>
        </w:rPr>
        <w:t xml:space="preserve">agreements with </w:t>
      </w:r>
      <w:r w:rsidRPr="005E5EAC">
        <w:rPr>
          <w:rStyle w:val="Emphasis"/>
          <w:highlight w:val="yellow"/>
        </w:rPr>
        <w:t>collective bargaining</w:t>
      </w:r>
      <w:r w:rsidRPr="005E5EAC">
        <w:rPr>
          <w:sz w:val="16"/>
          <w:highlight w:val="yellow"/>
        </w:rPr>
        <w:t>.</w:t>
      </w:r>
    </w:p>
    <w:p w14:paraId="02FEEC0D" w14:textId="77777777" w:rsidR="008F3EE4" w:rsidRPr="005E5EAC" w:rsidRDefault="008F3EE4" w:rsidP="008F3EE4">
      <w:pPr>
        <w:rPr>
          <w:rStyle w:val="StyleUnderline"/>
          <w:highlight w:val="yellow"/>
        </w:rPr>
      </w:pPr>
      <w:r w:rsidRPr="005E5EAC">
        <w:rPr>
          <w:rStyle w:val="StyleUnderline"/>
        </w:rPr>
        <w:t xml:space="preserve">Congress imposed the </w:t>
      </w:r>
      <w:r w:rsidRPr="005E5EAC">
        <w:rPr>
          <w:rStyle w:val="Emphasis"/>
        </w:rPr>
        <w:t>Davis–Bacon Act</w:t>
      </w:r>
      <w:r w:rsidRPr="005E5EAC">
        <w:rPr>
          <w:sz w:val="16"/>
        </w:rPr>
        <w:t xml:space="preserve"> of 1931, </w:t>
      </w:r>
      <w:r w:rsidRPr="005E5EAC">
        <w:rPr>
          <w:rStyle w:val="StyleUnderline"/>
        </w:rPr>
        <w:t>the</w:t>
      </w:r>
      <w:r w:rsidRPr="005E5EAC">
        <w:rPr>
          <w:sz w:val="16"/>
        </w:rPr>
        <w:t xml:space="preserve"> </w:t>
      </w:r>
      <w:r w:rsidRPr="005E5EAC">
        <w:rPr>
          <w:rStyle w:val="Emphasis"/>
        </w:rPr>
        <w:t>Norris–LaGuardia Act</w:t>
      </w:r>
      <w:r w:rsidRPr="005E5EAC">
        <w:rPr>
          <w:sz w:val="16"/>
        </w:rPr>
        <w:t xml:space="preserve"> of 1932, </w:t>
      </w:r>
      <w:r w:rsidRPr="005E5EAC">
        <w:rPr>
          <w:rStyle w:val="StyleUnderline"/>
        </w:rPr>
        <w:t xml:space="preserve">and the </w:t>
      </w:r>
      <w:r w:rsidRPr="005E5EAC">
        <w:rPr>
          <w:rStyle w:val="Emphasis"/>
        </w:rPr>
        <w:t>National Labor Relations Act</w:t>
      </w:r>
      <w:r w:rsidRPr="005E5EAC">
        <w:rPr>
          <w:sz w:val="16"/>
        </w:rPr>
        <w:t xml:space="preserve"> (NLRA) of 1935 </w:t>
      </w:r>
      <w:r w:rsidRPr="005E5EAC">
        <w:rPr>
          <w:rStyle w:val="StyleUnderline"/>
        </w:rPr>
        <w:t>on the private sector workforce. The laws created rules for exclusive representation, mandatory union dues, and other labor force restrictions.</w:t>
      </w:r>
    </w:p>
    <w:p w14:paraId="08B26A72" w14:textId="77777777" w:rsidR="008F3EE4" w:rsidRPr="005E5EAC" w:rsidRDefault="008F3EE4" w:rsidP="008F3EE4">
      <w:pPr>
        <w:rPr>
          <w:rStyle w:val="StyleUnderline"/>
          <w:highlight w:val="yellow"/>
        </w:rPr>
      </w:pPr>
      <w:r w:rsidRPr="005E5EAC">
        <w:rPr>
          <w:rStyle w:val="StyleUnderline"/>
        </w:rPr>
        <w:t>These</w:t>
      </w:r>
      <w:r w:rsidRPr="005E5EAC">
        <w:rPr>
          <w:sz w:val="16"/>
        </w:rPr>
        <w:t xml:space="preserve"> </w:t>
      </w:r>
      <w:r w:rsidRPr="005E5EAC">
        <w:rPr>
          <w:rStyle w:val="Emphasis"/>
          <w:highlight w:val="yellow"/>
        </w:rPr>
        <w:t>labor laws</w:t>
      </w:r>
      <w:r w:rsidRPr="005E5EAC">
        <w:rPr>
          <w:sz w:val="16"/>
        </w:rPr>
        <w:t xml:space="preserve"> </w:t>
      </w:r>
      <w:r w:rsidRPr="005E5EAC">
        <w:rPr>
          <w:rStyle w:val="StyleUnderline"/>
        </w:rPr>
        <w:t>are</w:t>
      </w:r>
      <w:r w:rsidRPr="005E5EAC">
        <w:rPr>
          <w:sz w:val="16"/>
        </w:rPr>
        <w:t xml:space="preserve"> </w:t>
      </w:r>
      <w:r w:rsidRPr="005E5EAC">
        <w:rPr>
          <w:rStyle w:val="Emphasis"/>
        </w:rPr>
        <w:t>still on the books</w:t>
      </w:r>
      <w:r w:rsidRPr="005E5EAC">
        <w:rPr>
          <w:sz w:val="16"/>
        </w:rPr>
        <w:t xml:space="preserve">, </w:t>
      </w:r>
      <w:r w:rsidRPr="005E5EAC">
        <w:rPr>
          <w:rStyle w:val="StyleUnderline"/>
        </w:rPr>
        <w:t xml:space="preserve">and they </w:t>
      </w:r>
      <w:r w:rsidRPr="005E5EAC">
        <w:rPr>
          <w:rStyle w:val="StyleUnderline"/>
          <w:highlight w:val="yellow"/>
        </w:rPr>
        <w:t xml:space="preserve">are </w:t>
      </w:r>
      <w:r w:rsidRPr="005E5EAC">
        <w:rPr>
          <w:rStyle w:val="Emphasis"/>
          <w:highlight w:val="yellow"/>
        </w:rPr>
        <w:t>deeply flawed</w:t>
      </w:r>
      <w:r w:rsidRPr="005E5EAC">
        <w:rPr>
          <w:sz w:val="16"/>
          <w:highlight w:val="yellow"/>
        </w:rPr>
        <w:t xml:space="preserve">. </w:t>
      </w:r>
      <w:r w:rsidRPr="005E5EAC">
        <w:rPr>
          <w:rStyle w:val="StyleUnderline"/>
          <w:highlight w:val="yellow"/>
        </w:rPr>
        <w:t>They</w:t>
      </w:r>
      <w:r w:rsidRPr="005E5EAC">
        <w:rPr>
          <w:rStyle w:val="StyleUnderline"/>
        </w:rPr>
        <w:t xml:space="preserve"> damage the economy and </w:t>
      </w:r>
      <w:r w:rsidRPr="005E5EAC">
        <w:rPr>
          <w:rStyle w:val="Emphasis"/>
          <w:sz w:val="24"/>
          <w:szCs w:val="24"/>
          <w:highlight w:val="yellow"/>
        </w:rPr>
        <w:t>violate individual rights</w:t>
      </w:r>
      <w:r w:rsidRPr="005E5EAC">
        <w:rPr>
          <w:sz w:val="16"/>
          <w:highlight w:val="yellow"/>
        </w:rPr>
        <w:t xml:space="preserve">, </w:t>
      </w:r>
      <w:r w:rsidRPr="005E5EAC">
        <w:rPr>
          <w:rStyle w:val="StyleUnderline"/>
          <w:highlight w:val="yellow"/>
        </w:rPr>
        <w:t>particularly</w:t>
      </w:r>
      <w:r w:rsidRPr="005E5EAC">
        <w:rPr>
          <w:rStyle w:val="StyleUnderline"/>
        </w:rPr>
        <w:t xml:space="preserve"> the </w:t>
      </w:r>
      <w:r w:rsidRPr="005E5EAC">
        <w:rPr>
          <w:rStyle w:val="Emphasis"/>
          <w:sz w:val="24"/>
          <w:szCs w:val="24"/>
          <w:highlight w:val="yellow"/>
        </w:rPr>
        <w:t>freedom of association</w:t>
      </w:r>
      <w:r w:rsidRPr="005E5EAC">
        <w:rPr>
          <w:sz w:val="16"/>
        </w:rPr>
        <w:t xml:space="preserve">. This study describes the 1930s </w:t>
      </w:r>
      <w:r w:rsidRPr="005E5EAC">
        <w:rPr>
          <w:rStyle w:val="StyleUnderline"/>
          <w:highlight w:val="yellow"/>
        </w:rPr>
        <w:t>labor laws</w:t>
      </w:r>
      <w:r w:rsidRPr="005E5EAC">
        <w:rPr>
          <w:sz w:val="16"/>
        </w:rPr>
        <w:t xml:space="preserve"> and discusses why they </w:t>
      </w:r>
      <w:r w:rsidRPr="005E5EAC">
        <w:rPr>
          <w:rStyle w:val="StyleUnderline"/>
          <w:highlight w:val="yellow"/>
        </w:rPr>
        <w:t xml:space="preserve">should be </w:t>
      </w:r>
      <w:r w:rsidRPr="005E5EAC">
        <w:rPr>
          <w:rStyle w:val="Emphasis"/>
          <w:highlight w:val="yellow"/>
        </w:rPr>
        <w:t>repealed</w:t>
      </w:r>
      <w:r w:rsidRPr="005E5EAC">
        <w:rPr>
          <w:rStyle w:val="StyleUnderline"/>
          <w:highlight w:val="yellow"/>
        </w:rPr>
        <w:t xml:space="preserve"> to allow </w:t>
      </w:r>
      <w:r w:rsidRPr="005E5EAC">
        <w:rPr>
          <w:rStyle w:val="Emphasis"/>
          <w:sz w:val="24"/>
          <w:szCs w:val="24"/>
          <w:highlight w:val="yellow"/>
        </w:rPr>
        <w:t>greater freedom</w:t>
      </w:r>
      <w:r w:rsidRPr="005E5EAC">
        <w:rPr>
          <w:sz w:val="16"/>
          <w:szCs w:val="24"/>
        </w:rPr>
        <w:t xml:space="preserve"> </w:t>
      </w:r>
      <w:r w:rsidRPr="005E5EAC">
        <w:rPr>
          <w:sz w:val="16"/>
        </w:rPr>
        <w:t>for workers and employers.</w:t>
      </w:r>
    </w:p>
    <w:p w14:paraId="3FAA41FA" w14:textId="77777777" w:rsidR="008F3EE4" w:rsidRPr="005E5EAC" w:rsidRDefault="008F3EE4" w:rsidP="008F3EE4">
      <w:pPr>
        <w:rPr>
          <w:rStyle w:val="StyleUnderline"/>
          <w:highlight w:val="yellow"/>
        </w:rPr>
      </w:pPr>
    </w:p>
    <w:p w14:paraId="01B1E4E3" w14:textId="77777777" w:rsidR="008F3EE4" w:rsidRPr="005E5EAC" w:rsidRDefault="008F3EE4" w:rsidP="008F3EE4">
      <w:pPr>
        <w:pStyle w:val="Heading4"/>
        <w:rPr>
          <w:rStyle w:val="StyleUnderline"/>
          <w:highlight w:val="yellow"/>
        </w:rPr>
      </w:pPr>
      <w:r w:rsidRPr="005E5EAC">
        <w:rPr>
          <w:rFonts w:cs="Arial"/>
        </w:rPr>
        <w:t xml:space="preserve">That’s a moral </w:t>
      </w:r>
      <w:r w:rsidRPr="005E5EAC">
        <w:rPr>
          <w:rFonts w:cs="Arial"/>
          <w:u w:val="single"/>
        </w:rPr>
        <w:t>side constraint</w:t>
      </w:r>
      <w:r w:rsidRPr="005E5EAC">
        <w:rPr>
          <w:rFonts w:cs="Arial"/>
        </w:rPr>
        <w:t>.</w:t>
      </w:r>
    </w:p>
    <w:p w14:paraId="20A69130" w14:textId="77777777" w:rsidR="008F3EE4" w:rsidRPr="005E5EAC" w:rsidRDefault="008F3EE4" w:rsidP="008F3EE4">
      <w:pPr>
        <w:rPr>
          <w:rStyle w:val="StyleUnderline"/>
          <w:highlight w:val="yellow"/>
        </w:rPr>
      </w:pPr>
      <w:r w:rsidRPr="005E5EAC">
        <w:rPr>
          <w:rStyle w:val="Style13ptBold"/>
        </w:rPr>
        <w:t>Sylvester Petro 74</w:t>
      </w:r>
      <w:r w:rsidRPr="005E5EAC">
        <w:t xml:space="preserve">, J.D. and L.L.M., Professor at the Wake Forest University School of Law, Toledo Law Review, </w:t>
      </w:r>
      <w:r w:rsidRPr="005E5EAC">
        <w:rPr>
          <w:rStyle w:val="Style13ptBold"/>
        </w:rPr>
        <w:t>1974</w:t>
      </w:r>
      <w:r w:rsidRPr="005E5EAC">
        <w:t>, Spring, page 480</w:t>
      </w:r>
    </w:p>
    <w:p w14:paraId="311CA52C" w14:textId="77777777" w:rsidR="008F3EE4" w:rsidRPr="005E5EAC" w:rsidRDefault="008F3EE4" w:rsidP="008F3EE4">
      <w:pPr>
        <w:rPr>
          <w:rStyle w:val="StyleUnderline"/>
          <w:highlight w:val="yellow"/>
        </w:rPr>
      </w:pPr>
      <w:r w:rsidRPr="005E5EAC">
        <w:rPr>
          <w:sz w:val="16"/>
        </w:rPr>
        <w:t xml:space="preserve">However, one may still insist, echoing Ernest Hemingway - </w:t>
      </w:r>
      <w:r w:rsidRPr="005E5EAC">
        <w:rPr>
          <w:rStyle w:val="StyleUnderline"/>
        </w:rPr>
        <w:t xml:space="preserve">"I believe in only one thing: </w:t>
      </w:r>
      <w:r w:rsidRPr="005E5EAC">
        <w:rPr>
          <w:rStyle w:val="Emphasis"/>
        </w:rPr>
        <w:t>liberty</w:t>
      </w:r>
      <w:r w:rsidRPr="005E5EAC">
        <w:rPr>
          <w:sz w:val="16"/>
        </w:rPr>
        <w:t xml:space="preserve">."  And it is always well to bear in mind David Hume's observation: </w:t>
      </w:r>
      <w:r w:rsidRPr="005E5EAC">
        <w:rPr>
          <w:u w:val="single"/>
        </w:rPr>
        <w:t>"It is seldom that liberty of any kind is lost all at once</w:t>
      </w:r>
      <w:r w:rsidRPr="005E5EAC">
        <w:rPr>
          <w:sz w:val="16"/>
        </w:rPr>
        <w:t>."  Thus,</w:t>
      </w:r>
      <w:r w:rsidRPr="005E5EAC">
        <w:rPr>
          <w:u w:val="single"/>
        </w:rPr>
        <w:t xml:space="preserve"> </w:t>
      </w:r>
      <w:r w:rsidRPr="005E5EAC">
        <w:rPr>
          <w:highlight w:val="yellow"/>
          <w:u w:val="single"/>
        </w:rPr>
        <w:t xml:space="preserve">it is </w:t>
      </w:r>
      <w:r w:rsidRPr="005E5EAC">
        <w:rPr>
          <w:rStyle w:val="Emphasis"/>
          <w:highlight w:val="yellow"/>
        </w:rPr>
        <w:t>unacceptable</w:t>
      </w:r>
      <w:r w:rsidRPr="005E5EAC">
        <w:rPr>
          <w:highlight w:val="yellow"/>
          <w:u w:val="single"/>
        </w:rPr>
        <w:t xml:space="preserve"> to say</w:t>
      </w:r>
      <w:r w:rsidRPr="005E5EAC">
        <w:rPr>
          <w:u w:val="single"/>
        </w:rPr>
        <w:t xml:space="preserve"> that </w:t>
      </w:r>
      <w:r w:rsidRPr="005E5EAC">
        <w:rPr>
          <w:highlight w:val="yellow"/>
          <w:u w:val="single"/>
        </w:rPr>
        <w:t xml:space="preserve">the </w:t>
      </w:r>
      <w:r w:rsidRPr="005E5EAC">
        <w:rPr>
          <w:rStyle w:val="Emphasis"/>
          <w:highlight w:val="yellow"/>
        </w:rPr>
        <w:t>invasion</w:t>
      </w:r>
      <w:r w:rsidRPr="005E5EAC">
        <w:rPr>
          <w:highlight w:val="yellow"/>
          <w:u w:val="single"/>
        </w:rPr>
        <w:t xml:space="preserve"> of </w:t>
      </w:r>
      <w:r w:rsidRPr="005E5EAC">
        <w:rPr>
          <w:rStyle w:val="Emphasis"/>
          <w:highlight w:val="yellow"/>
        </w:rPr>
        <w:t>one aspect of freedom</w:t>
      </w:r>
      <w:r w:rsidRPr="005E5EAC">
        <w:rPr>
          <w:highlight w:val="yellow"/>
          <w:u w:val="single"/>
        </w:rPr>
        <w:t xml:space="preserve"> is of no import because there have </w:t>
      </w:r>
      <w:r w:rsidRPr="005E5EAC">
        <w:rPr>
          <w:rStyle w:val="Emphasis"/>
          <w:highlight w:val="yellow"/>
        </w:rPr>
        <w:t>been</w:t>
      </w:r>
      <w:r w:rsidRPr="005E5EAC">
        <w:rPr>
          <w:highlight w:val="yellow"/>
          <w:u w:val="single"/>
        </w:rPr>
        <w:t xml:space="preserve"> invasions of</w:t>
      </w:r>
      <w:r w:rsidRPr="005E5EAC">
        <w:rPr>
          <w:u w:val="single"/>
        </w:rPr>
        <w:t xml:space="preserve"> </w:t>
      </w:r>
      <w:r w:rsidRPr="005E5EAC">
        <w:rPr>
          <w:rStyle w:val="Emphasis"/>
        </w:rPr>
        <w:t xml:space="preserve">so many </w:t>
      </w:r>
      <w:r w:rsidRPr="005E5EAC">
        <w:rPr>
          <w:rStyle w:val="Emphasis"/>
          <w:highlight w:val="yellow"/>
        </w:rPr>
        <w:t>other aspects</w:t>
      </w:r>
      <w:r w:rsidRPr="005E5EAC">
        <w:rPr>
          <w:highlight w:val="yellow"/>
          <w:u w:val="single"/>
        </w:rPr>
        <w:t>.  That</w:t>
      </w:r>
      <w:r w:rsidRPr="005E5EAC">
        <w:rPr>
          <w:u w:val="single"/>
        </w:rPr>
        <w:t xml:space="preserve"> road </w:t>
      </w:r>
      <w:r w:rsidRPr="005E5EAC">
        <w:rPr>
          <w:highlight w:val="yellow"/>
          <w:u w:val="single"/>
        </w:rPr>
        <w:t>leads to</w:t>
      </w:r>
      <w:r w:rsidRPr="005E5EAC">
        <w:rPr>
          <w:u w:val="single"/>
        </w:rPr>
        <w:t xml:space="preserve"> </w:t>
      </w:r>
      <w:r w:rsidRPr="005E5EAC">
        <w:rPr>
          <w:rStyle w:val="Emphasis"/>
          <w:sz w:val="24"/>
          <w:szCs w:val="24"/>
        </w:rPr>
        <w:t xml:space="preserve">chaos, </w:t>
      </w:r>
      <w:r w:rsidRPr="005E5EAC">
        <w:rPr>
          <w:rStyle w:val="Emphasis"/>
          <w:sz w:val="24"/>
          <w:szCs w:val="24"/>
          <w:highlight w:val="yellow"/>
        </w:rPr>
        <w:t>tyranny</w:t>
      </w:r>
      <w:r w:rsidRPr="005E5EAC">
        <w:rPr>
          <w:rStyle w:val="Emphasis"/>
          <w:sz w:val="24"/>
          <w:szCs w:val="24"/>
        </w:rPr>
        <w:t xml:space="preserve">, despotism, </w:t>
      </w:r>
      <w:r w:rsidRPr="005E5EAC">
        <w:rPr>
          <w:rStyle w:val="Emphasis"/>
          <w:sz w:val="24"/>
          <w:szCs w:val="24"/>
          <w:highlight w:val="yellow"/>
        </w:rPr>
        <w:t>and the end of all human aspiration</w:t>
      </w:r>
      <w:r w:rsidRPr="005E5EAC">
        <w:rPr>
          <w:sz w:val="16"/>
        </w:rPr>
        <w:t xml:space="preserve">.  Ask Solzhenitsyn.  Ask Milovan Dijas.  In sum, if one believed in freedom as a supreme value and the proper ordering principle for any society aiming to maximize spiritual and material welfare, then </w:t>
      </w:r>
      <w:r w:rsidRPr="005E5EAC">
        <w:rPr>
          <w:highlight w:val="yellow"/>
          <w:u w:val="single"/>
        </w:rPr>
        <w:t>every invasion</w:t>
      </w:r>
      <w:r w:rsidRPr="005E5EAC">
        <w:rPr>
          <w:u w:val="single"/>
        </w:rPr>
        <w:t xml:space="preserve"> of freedom </w:t>
      </w:r>
      <w:r w:rsidRPr="005E5EAC">
        <w:rPr>
          <w:highlight w:val="yellow"/>
          <w:u w:val="single"/>
        </w:rPr>
        <w:t>must be</w:t>
      </w:r>
      <w:r w:rsidRPr="005E5EAC">
        <w:rPr>
          <w:u w:val="single"/>
        </w:rPr>
        <w:t xml:space="preserve"> emphatically </w:t>
      </w:r>
      <w:r w:rsidRPr="005E5EAC">
        <w:rPr>
          <w:rStyle w:val="Emphasis"/>
          <w:highlight w:val="yellow"/>
        </w:rPr>
        <w:t>identified</w:t>
      </w:r>
      <w:r w:rsidRPr="005E5EAC">
        <w:rPr>
          <w:highlight w:val="yellow"/>
          <w:u w:val="single"/>
        </w:rPr>
        <w:t xml:space="preserve"> and </w:t>
      </w:r>
      <w:r w:rsidRPr="005E5EAC">
        <w:rPr>
          <w:rStyle w:val="Emphasis"/>
          <w:highlight w:val="yellow"/>
        </w:rPr>
        <w:t>resisted</w:t>
      </w:r>
      <w:r w:rsidRPr="005E5EAC">
        <w:rPr>
          <w:u w:val="single"/>
        </w:rPr>
        <w:t xml:space="preserve"> with </w:t>
      </w:r>
      <w:r w:rsidRPr="005E5EAC">
        <w:rPr>
          <w:rStyle w:val="Emphasis"/>
          <w:sz w:val="28"/>
          <w:szCs w:val="28"/>
          <w:highlight w:val="yellow"/>
        </w:rPr>
        <w:t>undying spirit.</w:t>
      </w:r>
    </w:p>
    <w:p w14:paraId="32F96572" w14:textId="77777777" w:rsidR="008F3EE4" w:rsidRPr="005E5EAC" w:rsidRDefault="008F3EE4" w:rsidP="008F3EE4">
      <w:pPr>
        <w:pStyle w:val="Heading3"/>
        <w:rPr>
          <w:rStyle w:val="StyleUnderline"/>
          <w:highlight w:val="yellow"/>
        </w:rPr>
      </w:pPr>
      <w:r w:rsidRPr="005E5EAC">
        <w:t>Democracy</w:t>
      </w:r>
    </w:p>
    <w:p w14:paraId="24B5A5CD" w14:textId="77777777" w:rsidR="008F3EE4" w:rsidRPr="005E5EAC" w:rsidRDefault="008F3EE4" w:rsidP="008F3EE4">
      <w:pPr>
        <w:pStyle w:val="Heading4"/>
        <w:rPr>
          <w:rStyle w:val="StyleUnderline"/>
          <w:highlight w:val="yellow"/>
        </w:rPr>
      </w:pPr>
      <w:r w:rsidRPr="005E5EAC">
        <w:t xml:space="preserve">Trump can legally </w:t>
      </w:r>
      <w:r w:rsidRPr="005E5EAC">
        <w:rPr>
          <w:u w:val="single"/>
        </w:rPr>
        <w:t>shut down</w:t>
      </w:r>
      <w:r w:rsidRPr="005E5EAC">
        <w:t xml:space="preserve"> strikes.</w:t>
      </w:r>
    </w:p>
    <w:p w14:paraId="67A665B7" w14:textId="77777777" w:rsidR="008F3EE4" w:rsidRPr="005E5EAC" w:rsidRDefault="008F3EE4" w:rsidP="008F3EE4">
      <w:pPr>
        <w:rPr>
          <w:rStyle w:val="StyleUnderline"/>
          <w:highlight w:val="yellow"/>
        </w:rPr>
      </w:pPr>
      <w:r w:rsidRPr="005E5EAC">
        <w:t xml:space="preserve">Paul </w:t>
      </w:r>
      <w:r w:rsidRPr="005E5EAC">
        <w:rPr>
          <w:rStyle w:val="Style13ptBold"/>
        </w:rPr>
        <w:t>Wiseman 24</w:t>
      </w:r>
      <w:r w:rsidRPr="005E5EAC">
        <w:t>, Economics Writer at the Associated Press, previously for the New York Times and USA Today, B.A. in Journalism and History from Indiana University Bloomington, 10-2-24,“The president could invoke a 1947 law to try to suspend the dockworkers’ strike. Here’s how,” AP News, https://apnews.com/article/port-strike-longshoremen-dockworkers-union-law-27c7eaa7b199fba1903a637eb6c7db0c</w:t>
      </w:r>
    </w:p>
    <w:p w14:paraId="7598F8D1" w14:textId="77777777" w:rsidR="008F3EE4" w:rsidRPr="005E5EAC" w:rsidRDefault="008F3EE4" w:rsidP="008F3EE4">
      <w:pPr>
        <w:rPr>
          <w:rStyle w:val="StyleUnderline"/>
          <w:highlight w:val="yellow"/>
        </w:rPr>
      </w:pPr>
      <w:r w:rsidRPr="005E5EAC">
        <w:rPr>
          <w:rStyle w:val="Emphasis"/>
        </w:rPr>
        <w:t>-</w:t>
      </w:r>
      <w:r w:rsidRPr="005E5EAC">
        <w:rPr>
          <w:rStyle w:val="Emphasis"/>
          <w:highlight w:val="yellow"/>
        </w:rPr>
        <w:t>Hartley</w:t>
      </w:r>
      <w:r w:rsidRPr="005E5EAC">
        <w:rPr>
          <w:u w:val="single"/>
        </w:rPr>
        <w:t xml:space="preserve"> was meant to </w:t>
      </w:r>
      <w:r w:rsidRPr="005E5EAC">
        <w:rPr>
          <w:rStyle w:val="Emphasis"/>
        </w:rPr>
        <w:t>curb</w:t>
      </w:r>
      <w:r w:rsidRPr="005E5EAC">
        <w:rPr>
          <w:u w:val="single"/>
        </w:rPr>
        <w:t xml:space="preserve"> the power of </w:t>
      </w:r>
      <w:r w:rsidRPr="005E5EAC">
        <w:rPr>
          <w:rStyle w:val="Emphasis"/>
        </w:rPr>
        <w:t>unions</w:t>
      </w:r>
    </w:p>
    <w:p w14:paraId="088E53E1" w14:textId="77777777" w:rsidR="008F3EE4" w:rsidRPr="005E5EAC" w:rsidRDefault="008F3EE4" w:rsidP="008F3EE4">
      <w:pPr>
        <w:rPr>
          <w:rStyle w:val="StyleUnderline"/>
          <w:highlight w:val="yellow"/>
        </w:rPr>
      </w:pPr>
      <w:r w:rsidRPr="005E5EAC">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57348C12" w14:textId="77777777" w:rsidR="008F3EE4" w:rsidRPr="005E5EAC" w:rsidRDefault="008F3EE4" w:rsidP="008F3EE4">
      <w:pPr>
        <w:rPr>
          <w:rStyle w:val="StyleUnderline"/>
          <w:highlight w:val="yellow"/>
        </w:rPr>
      </w:pPr>
      <w:r w:rsidRPr="005E5EAC">
        <w:rPr>
          <w:sz w:val="16"/>
        </w:rPr>
        <w:t>President Harry Truman opposed Taft-Hartley, but his veto was overridden by Congress.</w:t>
      </w:r>
    </w:p>
    <w:p w14:paraId="15EE6443" w14:textId="77777777" w:rsidR="008F3EE4" w:rsidRPr="005E5EAC" w:rsidRDefault="008F3EE4" w:rsidP="008F3EE4">
      <w:pPr>
        <w:rPr>
          <w:rStyle w:val="StyleUnderline"/>
          <w:highlight w:val="yellow"/>
        </w:rPr>
      </w:pPr>
      <w:r w:rsidRPr="005E5EAC">
        <w:rPr>
          <w:u w:val="single"/>
        </w:rPr>
        <w:t xml:space="preserve">In addition to </w:t>
      </w:r>
      <w:r w:rsidRPr="005E5EAC">
        <w:rPr>
          <w:rStyle w:val="Emphasis"/>
          <w:highlight w:val="yellow"/>
        </w:rPr>
        <w:t>authoriz</w:t>
      </w:r>
      <w:r w:rsidRPr="005E5EAC">
        <w:rPr>
          <w:rStyle w:val="StyleUnderline"/>
          <w:highlight w:val="yellow"/>
        </w:rPr>
        <w:t>ing</w:t>
      </w:r>
      <w:r w:rsidRPr="005E5EAC">
        <w:rPr>
          <w:u w:val="single"/>
        </w:rPr>
        <w:t xml:space="preserve"> a </w:t>
      </w:r>
      <w:r w:rsidRPr="005E5EAC">
        <w:rPr>
          <w:rStyle w:val="Emphasis"/>
          <w:highlight w:val="yellow"/>
        </w:rPr>
        <w:t>pres</w:t>
      </w:r>
      <w:r w:rsidRPr="005E5EAC">
        <w:rPr>
          <w:rStyle w:val="StyleUnderline"/>
        </w:rPr>
        <w:t>ident</w:t>
      </w:r>
      <w:r w:rsidRPr="005E5EAC">
        <w:rPr>
          <w:highlight w:val="yellow"/>
          <w:u w:val="single"/>
        </w:rPr>
        <w:t xml:space="preserve"> to </w:t>
      </w:r>
      <w:r w:rsidRPr="005E5EAC">
        <w:rPr>
          <w:rStyle w:val="Emphasis"/>
          <w:highlight w:val="yellow"/>
        </w:rPr>
        <w:t>intervene</w:t>
      </w:r>
      <w:r w:rsidRPr="005E5EAC">
        <w:rPr>
          <w:u w:val="single"/>
        </w:rPr>
        <w:t xml:space="preserve"> in strikes</w:t>
      </w:r>
      <w:r w:rsidRPr="005E5EAC">
        <w:rPr>
          <w:sz w:val="16"/>
        </w:rPr>
        <w:t>, the law banned “closed shops,” which require employers to hire only union workers. The ban allowed workers to refuse to join a union.</w:t>
      </w:r>
    </w:p>
    <w:p w14:paraId="75890A05" w14:textId="77777777" w:rsidR="008F3EE4" w:rsidRPr="005E5EAC" w:rsidRDefault="008F3EE4" w:rsidP="008F3EE4">
      <w:pPr>
        <w:rPr>
          <w:rStyle w:val="StyleUnderline"/>
          <w:highlight w:val="yellow"/>
        </w:rPr>
      </w:pPr>
      <w:r w:rsidRPr="005E5EAC">
        <w:rPr>
          <w:sz w:val="16"/>
        </w:rPr>
        <w:t>Taft-Hartley also barred “secondary boycotts,’' thereby making it illegal for unions to pressure neutral companies to stop doing business with an employer that was targeted in a strike.</w:t>
      </w:r>
    </w:p>
    <w:p w14:paraId="25525E0D" w14:textId="77777777" w:rsidR="008F3EE4" w:rsidRPr="005E5EAC" w:rsidRDefault="008F3EE4" w:rsidP="008F3EE4">
      <w:pPr>
        <w:rPr>
          <w:rStyle w:val="StyleUnderline"/>
          <w:highlight w:val="yellow"/>
        </w:rPr>
      </w:pPr>
      <w:r w:rsidRPr="005E5EAC">
        <w:rPr>
          <w:sz w:val="16"/>
        </w:rPr>
        <w:t>It also required union leaders to sign affidavits declaring that they did not support the Communist Party.</w:t>
      </w:r>
    </w:p>
    <w:p w14:paraId="63EED257" w14:textId="77777777" w:rsidR="008F3EE4" w:rsidRPr="005E5EAC" w:rsidRDefault="008F3EE4" w:rsidP="008F3EE4">
      <w:pPr>
        <w:rPr>
          <w:rStyle w:val="StyleUnderline"/>
          <w:highlight w:val="yellow"/>
        </w:rPr>
      </w:pPr>
      <w:r w:rsidRPr="005E5EAC">
        <w:rPr>
          <w:rStyle w:val="Emphasis"/>
          <w:highlight w:val="yellow"/>
        </w:rPr>
        <w:t>Pres</w:t>
      </w:r>
      <w:r w:rsidRPr="005E5EAC">
        <w:rPr>
          <w:rStyle w:val="Emphasis"/>
        </w:rPr>
        <w:t>idents</w:t>
      </w:r>
      <w:r w:rsidRPr="005E5EAC">
        <w:rPr>
          <w:u w:val="single"/>
        </w:rPr>
        <w:t xml:space="preserve"> </w:t>
      </w:r>
      <w:r w:rsidRPr="005E5EAC">
        <w:rPr>
          <w:highlight w:val="yellow"/>
          <w:u w:val="single"/>
        </w:rPr>
        <w:t xml:space="preserve">can </w:t>
      </w:r>
      <w:r w:rsidRPr="005E5EAC">
        <w:rPr>
          <w:rStyle w:val="Emphasis"/>
          <w:highlight w:val="yellow"/>
        </w:rPr>
        <w:t>target</w:t>
      </w:r>
      <w:r w:rsidRPr="005E5EAC">
        <w:rPr>
          <w:highlight w:val="yellow"/>
          <w:u w:val="single"/>
        </w:rPr>
        <w:t xml:space="preserve"> a strike that may “</w:t>
      </w:r>
      <w:r w:rsidRPr="005E5EAC">
        <w:rPr>
          <w:rStyle w:val="Emphasis"/>
          <w:highlight w:val="yellow"/>
        </w:rPr>
        <w:t>imperil</w:t>
      </w:r>
      <w:r w:rsidRPr="005E5EAC">
        <w:rPr>
          <w:highlight w:val="yellow"/>
          <w:u w:val="single"/>
        </w:rPr>
        <w:t xml:space="preserve"> the </w:t>
      </w:r>
      <w:r w:rsidRPr="005E5EAC">
        <w:rPr>
          <w:rStyle w:val="Emphasis"/>
          <w:highlight w:val="yellow"/>
        </w:rPr>
        <w:t>national health</w:t>
      </w:r>
      <w:r w:rsidRPr="005E5EAC">
        <w:rPr>
          <w:highlight w:val="yellow"/>
          <w:u w:val="single"/>
        </w:rPr>
        <w:t xml:space="preserve"> and </w:t>
      </w:r>
      <w:r w:rsidRPr="005E5EAC">
        <w:rPr>
          <w:rStyle w:val="Emphasis"/>
          <w:highlight w:val="yellow"/>
        </w:rPr>
        <w:t>safety</w:t>
      </w:r>
      <w:r w:rsidRPr="005E5EAC">
        <w:rPr>
          <w:sz w:val="16"/>
        </w:rPr>
        <w:t>”</w:t>
      </w:r>
    </w:p>
    <w:p w14:paraId="5C084798" w14:textId="77777777" w:rsidR="008F3EE4" w:rsidRPr="005E5EAC" w:rsidRDefault="008F3EE4" w:rsidP="008F3EE4">
      <w:pPr>
        <w:rPr>
          <w:rStyle w:val="StyleUnderline"/>
          <w:highlight w:val="yellow"/>
        </w:rPr>
      </w:pPr>
      <w:r w:rsidRPr="005E5EAC">
        <w:rPr>
          <w:u w:val="single"/>
        </w:rPr>
        <w:t xml:space="preserve">The </w:t>
      </w:r>
      <w:r w:rsidRPr="005E5EAC">
        <w:rPr>
          <w:rStyle w:val="Emphasis"/>
          <w:highlight w:val="yellow"/>
        </w:rPr>
        <w:t>pres</w:t>
      </w:r>
      <w:r w:rsidRPr="005E5EAC">
        <w:rPr>
          <w:rStyle w:val="StyleUnderline"/>
        </w:rPr>
        <w:t>ident</w:t>
      </w:r>
      <w:r w:rsidRPr="005E5EAC">
        <w:rPr>
          <w:u w:val="single"/>
        </w:rPr>
        <w:t xml:space="preserve"> </w:t>
      </w:r>
      <w:r w:rsidRPr="005E5EAC">
        <w:rPr>
          <w:highlight w:val="yellow"/>
          <w:u w:val="single"/>
        </w:rPr>
        <w:t xml:space="preserve">can appoint a </w:t>
      </w:r>
      <w:r w:rsidRPr="005E5EAC">
        <w:rPr>
          <w:rStyle w:val="StyleUnderline"/>
          <w:highlight w:val="yellow"/>
        </w:rPr>
        <w:t>board</w:t>
      </w:r>
      <w:r w:rsidRPr="005E5EAC">
        <w:rPr>
          <w:sz w:val="16"/>
        </w:rPr>
        <w:t xml:space="preserve"> of inquiry </w:t>
      </w:r>
      <w:r w:rsidRPr="005E5EAC">
        <w:rPr>
          <w:highlight w:val="yellow"/>
          <w:u w:val="single"/>
        </w:rPr>
        <w:t xml:space="preserve">to </w:t>
      </w:r>
      <w:r w:rsidRPr="005E5EAC">
        <w:rPr>
          <w:rStyle w:val="StyleUnderline"/>
          <w:highlight w:val="yellow"/>
        </w:rPr>
        <w:t>review</w:t>
      </w:r>
      <w:r w:rsidRPr="005E5EAC">
        <w:rPr>
          <w:rStyle w:val="StyleUnderline"/>
        </w:rPr>
        <w:t xml:space="preserve"> and write a report on the labor dispute</w:t>
      </w:r>
      <w:r w:rsidRPr="005E5EAC">
        <w:rPr>
          <w:sz w:val="16"/>
        </w:rPr>
        <w:t xml:space="preserve"> — </w:t>
      </w:r>
      <w:r w:rsidRPr="005E5EAC">
        <w:rPr>
          <w:u w:val="single"/>
        </w:rPr>
        <w:t xml:space="preserve">and </w:t>
      </w:r>
      <w:r w:rsidRPr="005E5EAC">
        <w:rPr>
          <w:highlight w:val="yellow"/>
          <w:u w:val="single"/>
        </w:rPr>
        <w:t xml:space="preserve">then </w:t>
      </w:r>
      <w:r w:rsidRPr="005E5EAC">
        <w:rPr>
          <w:rStyle w:val="Emphasis"/>
          <w:highlight w:val="yellow"/>
        </w:rPr>
        <w:t>direct</w:t>
      </w:r>
      <w:r w:rsidRPr="005E5EAC">
        <w:rPr>
          <w:highlight w:val="yellow"/>
          <w:u w:val="single"/>
        </w:rPr>
        <w:t xml:space="preserve"> the </w:t>
      </w:r>
      <w:r w:rsidRPr="005E5EAC">
        <w:rPr>
          <w:rStyle w:val="Emphasis"/>
          <w:highlight w:val="yellow"/>
        </w:rPr>
        <w:t>a</w:t>
      </w:r>
      <w:r w:rsidRPr="005E5EAC">
        <w:rPr>
          <w:u w:val="single"/>
        </w:rPr>
        <w:t xml:space="preserve">ttorney </w:t>
      </w:r>
      <w:r w:rsidRPr="005E5EAC">
        <w:rPr>
          <w:rStyle w:val="Emphasis"/>
          <w:highlight w:val="yellow"/>
        </w:rPr>
        <w:t>g</w:t>
      </w:r>
      <w:r w:rsidRPr="005E5EAC">
        <w:rPr>
          <w:rStyle w:val="StyleUnderline"/>
        </w:rPr>
        <w:t>eneral</w:t>
      </w:r>
      <w:r w:rsidRPr="005E5EAC">
        <w:rPr>
          <w:u w:val="single"/>
        </w:rPr>
        <w:t xml:space="preserve"> to ask a federal court </w:t>
      </w:r>
      <w:r w:rsidRPr="005E5EAC">
        <w:rPr>
          <w:highlight w:val="yellow"/>
          <w:u w:val="single"/>
        </w:rPr>
        <w:t xml:space="preserve">to </w:t>
      </w:r>
      <w:r w:rsidRPr="005E5EAC">
        <w:rPr>
          <w:rStyle w:val="Emphasis"/>
          <w:highlight w:val="yellow"/>
        </w:rPr>
        <w:t>suspend</w:t>
      </w:r>
      <w:r w:rsidRPr="005E5EAC">
        <w:rPr>
          <w:highlight w:val="yellow"/>
          <w:u w:val="single"/>
        </w:rPr>
        <w:t xml:space="preserve"> a </w:t>
      </w:r>
      <w:r w:rsidRPr="005E5EAC">
        <w:rPr>
          <w:rStyle w:val="Emphasis"/>
          <w:highlight w:val="yellow"/>
        </w:rPr>
        <w:t>strike</w:t>
      </w:r>
      <w:r w:rsidRPr="005E5EAC">
        <w:rPr>
          <w:u w:val="single"/>
        </w:rPr>
        <w:t xml:space="preserve"> by workers </w:t>
      </w:r>
      <w:r w:rsidRPr="005E5EAC">
        <w:rPr>
          <w:highlight w:val="yellow"/>
          <w:u w:val="single"/>
        </w:rPr>
        <w:t xml:space="preserve">or a </w:t>
      </w:r>
      <w:r w:rsidRPr="005E5EAC">
        <w:rPr>
          <w:rStyle w:val="Emphasis"/>
          <w:highlight w:val="yellow"/>
        </w:rPr>
        <w:t>lockout</w:t>
      </w:r>
      <w:r w:rsidRPr="005E5EAC">
        <w:rPr>
          <w:highlight w:val="yellow"/>
          <w:u w:val="single"/>
        </w:rPr>
        <w:t xml:space="preserve"> by </w:t>
      </w:r>
      <w:r w:rsidRPr="005E5EAC">
        <w:rPr>
          <w:rStyle w:val="Emphasis"/>
          <w:highlight w:val="yellow"/>
        </w:rPr>
        <w:t>management</w:t>
      </w:r>
      <w:r w:rsidRPr="005E5EAC">
        <w:rPr>
          <w:sz w:val="16"/>
        </w:rPr>
        <w:t>.</w:t>
      </w:r>
    </w:p>
    <w:p w14:paraId="44AF72F4" w14:textId="77777777" w:rsidR="008F3EE4" w:rsidRPr="005E5EAC" w:rsidRDefault="008F3EE4" w:rsidP="008F3EE4">
      <w:pPr>
        <w:pStyle w:val="Heading4"/>
        <w:rPr>
          <w:rStyle w:val="StyleUnderline"/>
          <w:highlight w:val="yellow"/>
        </w:rPr>
      </w:pPr>
      <w:r w:rsidRPr="005E5EAC">
        <w:t xml:space="preserve">No </w:t>
      </w:r>
      <w:r w:rsidRPr="005E5EAC">
        <w:rPr>
          <w:u w:val="single"/>
        </w:rPr>
        <w:t>democratic peace</w:t>
      </w:r>
      <w:r w:rsidRPr="005E5EAC">
        <w:t>.</w:t>
      </w:r>
    </w:p>
    <w:p w14:paraId="19D9C13A" w14:textId="77777777" w:rsidR="008F3EE4" w:rsidRPr="005E5EAC" w:rsidRDefault="008F3EE4" w:rsidP="008F3EE4">
      <w:pPr>
        <w:rPr>
          <w:rStyle w:val="StyleUnderline"/>
          <w:highlight w:val="yellow"/>
        </w:rPr>
      </w:pPr>
      <w:r w:rsidRPr="005E5EAC">
        <w:t xml:space="preserve">Dr. Femke E. </w:t>
      </w:r>
      <w:r w:rsidRPr="005E5EAC">
        <w:rPr>
          <w:rStyle w:val="Style13ptBold"/>
        </w:rPr>
        <w:t>Bakker 25</w:t>
      </w:r>
      <w:r w:rsidRPr="005E5EAC">
        <w:t>, PhD, Senior Assistant Professor, Political Science, Leiden University, "What About the Democratic Peace," in Hawks &amp; Doves: The Flawed Microfoundations of Democratic Peace Theory, Chapter 8, pg. 236-261, 02/06/2025, ECPR Press. [italics in original]</w:t>
      </w:r>
    </w:p>
    <w:p w14:paraId="51D68597" w14:textId="77777777" w:rsidR="008F3EE4" w:rsidRPr="005E5EAC" w:rsidRDefault="008F3EE4" w:rsidP="008F3EE4">
      <w:pPr>
        <w:rPr>
          <w:rStyle w:val="StyleUnderline"/>
          <w:highlight w:val="yellow"/>
        </w:rPr>
      </w:pP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 xml:space="preserve">heory, in its quest to explain a phenomenon at system level — democracies tend not to fight with other democracies — </w:t>
      </w:r>
      <w:r w:rsidRPr="005E5EAC">
        <w:rPr>
          <w:rStyle w:val="StyleUnderline"/>
        </w:rPr>
        <w:t>is built on assumptions about</w:t>
      </w:r>
      <w:r w:rsidRPr="005E5EAC">
        <w:rPr>
          <w:sz w:val="16"/>
        </w:rPr>
        <w:t xml:space="preserve"> </w:t>
      </w:r>
      <w:r w:rsidRPr="005E5EAC">
        <w:rPr>
          <w:rStyle w:val="Emphasis"/>
        </w:rPr>
        <w:t>individuals</w:t>
      </w:r>
      <w:r w:rsidRPr="005E5EAC">
        <w:rPr>
          <w:sz w:val="16"/>
        </w:rPr>
        <w:t xml:space="preserve"> </w:t>
      </w:r>
      <w:r w:rsidRPr="005E5EAC">
        <w:rPr>
          <w:rStyle w:val="StyleUnderline"/>
        </w:rPr>
        <w:t>within democratic and non-democratic states</w:t>
      </w:r>
      <w:r w:rsidRPr="005E5EAC">
        <w:rPr>
          <w:sz w:val="16"/>
        </w:rPr>
        <w:t xml:space="preserve">. Democratic peace theory </w:t>
      </w:r>
      <w:r w:rsidRPr="005E5EAC">
        <w:rPr>
          <w:rStyle w:val="StyleUnderline"/>
        </w:rPr>
        <w:t>assumes</w:t>
      </w:r>
      <w:r w:rsidRPr="005E5EAC">
        <w:rPr>
          <w:sz w:val="16"/>
        </w:rPr>
        <w:t xml:space="preserve"> that </w:t>
      </w:r>
      <w:r w:rsidRPr="005E5EAC">
        <w:rPr>
          <w:rStyle w:val="Emphasis"/>
        </w:rPr>
        <w:t>individuals mass</w:t>
      </w:r>
      <w:r w:rsidRPr="005E5EAC">
        <w:rPr>
          <w:sz w:val="16"/>
        </w:rPr>
        <w:t xml:space="preserve"> </w:t>
      </w:r>
      <w:r w:rsidRPr="005E5EAC">
        <w:rPr>
          <w:rStyle w:val="StyleUnderline"/>
        </w:rPr>
        <w:t>and</w:t>
      </w:r>
      <w:r w:rsidRPr="005E5EAC">
        <w:rPr>
          <w:sz w:val="16"/>
        </w:rPr>
        <w:t xml:space="preserve"> </w:t>
      </w:r>
      <w:r w:rsidRPr="005E5EAC">
        <w:rPr>
          <w:rStyle w:val="Emphasis"/>
        </w:rPr>
        <w:t>elites</w:t>
      </w:r>
      <w:r w:rsidRPr="005E5EAC">
        <w:rPr>
          <w:sz w:val="16"/>
        </w:rPr>
        <w:t xml:space="preserve"> </w:t>
      </w:r>
      <w:r w:rsidRPr="005E5EAC">
        <w:rPr>
          <w:rStyle w:val="StyleUnderline"/>
        </w:rPr>
        <w:t>alike</w:t>
      </w:r>
      <w:r w:rsidRPr="005E5EAC">
        <w:rPr>
          <w:sz w:val="16"/>
        </w:rPr>
        <w:t xml:space="preserve"> (Russett 1993b, 35) — who grow up within liberal democracies </w:t>
      </w:r>
      <w:r w:rsidRPr="005E5EAC">
        <w:rPr>
          <w:rStyle w:val="StyleUnderline"/>
        </w:rPr>
        <w:t>are intrinsically different</w:t>
      </w:r>
      <w:r w:rsidRPr="005E5EAC">
        <w:rPr>
          <w:sz w:val="16"/>
        </w:rPr>
        <w:t xml:space="preserve"> from individuals who grow up </w:t>
      </w:r>
      <w:r w:rsidRPr="005E5EAC">
        <w:rPr>
          <w:rStyle w:val="StyleUnderline"/>
        </w:rPr>
        <w:t>within</w:t>
      </w:r>
      <w:r w:rsidRPr="005E5EAC">
        <w:rPr>
          <w:sz w:val="16"/>
        </w:rPr>
        <w:t xml:space="preserve"> other </w:t>
      </w:r>
      <w:r w:rsidRPr="005E5EAC">
        <w:rPr>
          <w:rStyle w:val="StyleUnderline"/>
        </w:rPr>
        <w:t>regime-types</w:t>
      </w:r>
      <w:r w:rsidRPr="005E5EAC">
        <w:rPr>
          <w:sz w:val="16"/>
        </w:rPr>
        <w:t xml:space="preserve">, because only the former are socialized with liberal norms and democratic practices, which changes them intrinsically into 'morally better people' (for the core of these ideas, </w:t>
      </w:r>
      <w:r w:rsidRPr="005E5EAC">
        <w:rPr>
          <w:i/>
          <w:iCs/>
          <w:sz w:val="16"/>
        </w:rPr>
        <w:t>see</w:t>
      </w:r>
      <w:r w:rsidRPr="005E5EAC">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5E5EAC">
        <w:rPr>
          <w:rStyle w:val="StyleUnderline"/>
        </w:rPr>
        <w:t>These</w:t>
      </w:r>
      <w:r w:rsidRPr="005E5EAC">
        <w:rPr>
          <w:sz w:val="16"/>
        </w:rPr>
        <w:t xml:space="preserve"> are fundamental </w:t>
      </w:r>
      <w:r w:rsidRPr="005E5EAC">
        <w:rPr>
          <w:rStyle w:val="StyleUnderline"/>
        </w:rPr>
        <w:t>assumptions within</w:t>
      </w:r>
      <w:r w:rsidRPr="005E5EAC">
        <w:rPr>
          <w:sz w:val="16"/>
        </w:rPr>
        <w:t xml:space="preserve"> </w:t>
      </w: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 xml:space="preserve">heory </w:t>
      </w:r>
      <w:r w:rsidRPr="005E5EAC">
        <w:rPr>
          <w:rStyle w:val="StyleUnderline"/>
        </w:rPr>
        <w:t>and have not previously been</w:t>
      </w:r>
      <w:r w:rsidRPr="005E5EAC">
        <w:rPr>
          <w:sz w:val="16"/>
        </w:rPr>
        <w:t xml:space="preserve"> </w:t>
      </w:r>
      <w:r w:rsidRPr="005E5EAC">
        <w:rPr>
          <w:rStyle w:val="Emphasis"/>
        </w:rPr>
        <w:t>empirically</w:t>
      </w:r>
      <w:r w:rsidRPr="005E5EAC">
        <w:rPr>
          <w:sz w:val="16"/>
        </w:rPr>
        <w:t xml:space="preserve"> </w:t>
      </w:r>
      <w:r w:rsidRPr="005E5EAC">
        <w:rPr>
          <w:rStyle w:val="StyleUnderline"/>
        </w:rPr>
        <w:t>tested</w:t>
      </w:r>
      <w:r w:rsidRPr="005E5EAC">
        <w:rPr>
          <w:sz w:val="16"/>
        </w:rPr>
        <w:t>.</w:t>
      </w:r>
    </w:p>
    <w:p w14:paraId="2DCFE28D" w14:textId="77777777" w:rsidR="008F3EE4" w:rsidRPr="005E5EAC" w:rsidRDefault="008F3EE4" w:rsidP="008F3EE4">
      <w:pPr>
        <w:rPr>
          <w:rStyle w:val="StyleUnderline"/>
          <w:highlight w:val="yellow"/>
        </w:rPr>
      </w:pPr>
      <w:r w:rsidRPr="005E5EAC">
        <w:rPr>
          <w:rStyle w:val="StyleUnderline"/>
        </w:rPr>
        <w:t>Empirical testing is</w:t>
      </w:r>
      <w:r w:rsidRPr="005E5EAC">
        <w:rPr>
          <w:sz w:val="16"/>
        </w:rPr>
        <w:t xml:space="preserve">, however, </w:t>
      </w:r>
      <w:r w:rsidRPr="005E5EAC">
        <w:rPr>
          <w:rStyle w:val="Emphasis"/>
        </w:rPr>
        <w:t>crucial</w:t>
      </w:r>
      <w:r w:rsidRPr="005E5EAC">
        <w:rPr>
          <w:sz w:val="16"/>
        </w:rPr>
        <w:t xml:space="preserve">. </w:t>
      </w:r>
      <w:r w:rsidRPr="005E5EAC">
        <w:rPr>
          <w:rStyle w:val="StyleUnderline"/>
          <w:highlight w:val="yellow"/>
        </w:rPr>
        <w:t>If</w:t>
      </w:r>
      <w:r w:rsidRPr="005E5EAC">
        <w:rPr>
          <w:sz w:val="16"/>
          <w:highlight w:val="yellow"/>
        </w:rPr>
        <w:t xml:space="preserve"> </w:t>
      </w:r>
      <w:r w:rsidRPr="005E5EAC">
        <w:rPr>
          <w:rStyle w:val="Emphasis"/>
          <w:highlight w:val="yellow"/>
        </w:rPr>
        <w:t>d</w:t>
      </w:r>
      <w:r w:rsidRPr="005E5EAC">
        <w:rPr>
          <w:sz w:val="16"/>
        </w:rPr>
        <w:t xml:space="preserve">emocratic </w:t>
      </w:r>
      <w:r w:rsidRPr="005E5EAC">
        <w:rPr>
          <w:rStyle w:val="Emphasis"/>
          <w:highlight w:val="yellow"/>
        </w:rPr>
        <w:t>p</w:t>
      </w:r>
      <w:r w:rsidRPr="005E5EAC">
        <w:rPr>
          <w:sz w:val="16"/>
        </w:rPr>
        <w:t xml:space="preserve">eace </w:t>
      </w:r>
      <w:r w:rsidRPr="005E5EAC">
        <w:rPr>
          <w:rStyle w:val="Emphasis"/>
          <w:highlight w:val="yellow"/>
        </w:rPr>
        <w:t>t</w:t>
      </w:r>
      <w:r w:rsidRPr="005E5EAC">
        <w:rPr>
          <w:sz w:val="16"/>
        </w:rPr>
        <w:t xml:space="preserve">heory </w:t>
      </w:r>
      <w:r w:rsidRPr="005E5EAC">
        <w:rPr>
          <w:rStyle w:val="StyleUnderline"/>
          <w:highlight w:val="yellow"/>
        </w:rPr>
        <w:t>is correct</w:t>
      </w:r>
      <w:r w:rsidRPr="005E5EAC">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5E5EAC">
        <w:rPr>
          <w:rStyle w:val="StyleUnderline"/>
        </w:rPr>
        <w:t xml:space="preserve">then an </w:t>
      </w:r>
      <w:r w:rsidRPr="005E5EAC">
        <w:rPr>
          <w:rStyle w:val="StyleUnderline"/>
          <w:highlight w:val="yellow"/>
        </w:rPr>
        <w:t>empirical test should show</w:t>
      </w:r>
      <w:r w:rsidRPr="005E5EAC">
        <w:rPr>
          <w:sz w:val="16"/>
          <w:highlight w:val="yellow"/>
        </w:rPr>
        <w:t xml:space="preserve"> </w:t>
      </w:r>
      <w:r w:rsidRPr="005E5EAC">
        <w:rPr>
          <w:rStyle w:val="Emphasis"/>
          <w:highlight w:val="yellow"/>
        </w:rPr>
        <w:t>significant differences</w:t>
      </w:r>
      <w:r w:rsidRPr="005E5EAC">
        <w:rPr>
          <w:sz w:val="16"/>
          <w:highlight w:val="yellow"/>
        </w:rPr>
        <w:t xml:space="preserve"> </w:t>
      </w:r>
      <w:r w:rsidRPr="005E5EAC">
        <w:rPr>
          <w:rStyle w:val="StyleUnderline"/>
          <w:highlight w:val="yellow"/>
        </w:rPr>
        <w:t>between</w:t>
      </w:r>
      <w:r w:rsidRPr="005E5EAC">
        <w:rPr>
          <w:rStyle w:val="StyleUnderline"/>
        </w:rPr>
        <w:t xml:space="preserve"> decision-makers of</w:t>
      </w:r>
      <w:r w:rsidRPr="005E5EAC">
        <w:rPr>
          <w:sz w:val="16"/>
        </w:rPr>
        <w:t xml:space="preserve"> </w:t>
      </w:r>
      <w:r w:rsidRPr="005E5EAC">
        <w:rPr>
          <w:rStyle w:val="Emphasis"/>
        </w:rPr>
        <w:t>liberal democracies</w:t>
      </w:r>
      <w:r w:rsidRPr="005E5EAC">
        <w:rPr>
          <w:sz w:val="16"/>
        </w:rPr>
        <w:t xml:space="preserve"> </w:t>
      </w:r>
      <w:r w:rsidRPr="005E5EAC">
        <w:rPr>
          <w:rStyle w:val="StyleUnderline"/>
        </w:rPr>
        <w:t>and decision-makers of</w:t>
      </w:r>
      <w:r w:rsidRPr="005E5EAC">
        <w:rPr>
          <w:sz w:val="16"/>
        </w:rPr>
        <w:t xml:space="preserve"> </w:t>
      </w:r>
      <w:r w:rsidRPr="005E5EAC">
        <w:rPr>
          <w:rStyle w:val="Emphasis"/>
        </w:rPr>
        <w:t xml:space="preserve">other </w:t>
      </w:r>
      <w:r w:rsidRPr="005E5EAC">
        <w:rPr>
          <w:rStyle w:val="Emphasis"/>
          <w:highlight w:val="yellow"/>
        </w:rPr>
        <w:t>regime-types</w:t>
      </w:r>
      <w:r w:rsidRPr="005E5EAC">
        <w:rPr>
          <w:sz w:val="16"/>
        </w:rPr>
        <w:t>; at the least, there should be visible differences in 1) their level of liberal norms; and 2) their willingness to attack a liberal democracy.</w:t>
      </w:r>
    </w:p>
    <w:p w14:paraId="1B32F5E5" w14:textId="77777777" w:rsidR="008F3EE4" w:rsidRPr="005E5EAC" w:rsidRDefault="008F3EE4" w:rsidP="008F3EE4">
      <w:pPr>
        <w:rPr>
          <w:rStyle w:val="StyleUnderline"/>
          <w:highlight w:val="yellow"/>
        </w:rPr>
      </w:pPr>
      <w:r w:rsidRPr="005E5EAC">
        <w:rPr>
          <w:sz w:val="16"/>
        </w:rPr>
        <w:t>RECAP OF THE RESEARCH GOALS AND RESEARCH DESIGN</w:t>
      </w:r>
    </w:p>
    <w:p w14:paraId="0D100E4A" w14:textId="77777777" w:rsidR="008F3EE4" w:rsidRPr="005E5EAC" w:rsidRDefault="008F3EE4" w:rsidP="008F3EE4">
      <w:pPr>
        <w:rPr>
          <w:rStyle w:val="StyleUnderline"/>
          <w:highlight w:val="yellow"/>
        </w:rPr>
      </w:pPr>
      <w:r w:rsidRPr="005E5EAC">
        <w:rPr>
          <w:sz w:val="16"/>
        </w:rPr>
        <w:t xml:space="preserve">The primary question asked by this research was: </w:t>
      </w:r>
      <w:r w:rsidRPr="005E5EAC">
        <w:rPr>
          <w:i/>
          <w:iCs/>
          <w:sz w:val="16"/>
        </w:rPr>
        <w:t>what influences decision-makers to decide to attack another country when on the brink of war?</w:t>
      </w:r>
      <w:r w:rsidRPr="005E5EAC">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3C00D3EC" w14:textId="77777777" w:rsidR="008F3EE4" w:rsidRPr="005E5EAC" w:rsidRDefault="008F3EE4" w:rsidP="008F3EE4">
      <w:pPr>
        <w:rPr>
          <w:rStyle w:val="StyleUnderline"/>
          <w:highlight w:val="yellow"/>
        </w:rPr>
      </w:pPr>
      <w:r w:rsidRPr="005E5EAC">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06CED091" w14:textId="77777777" w:rsidR="008F3EE4" w:rsidRPr="005E5EAC" w:rsidRDefault="008F3EE4" w:rsidP="008F3EE4">
      <w:pPr>
        <w:rPr>
          <w:rStyle w:val="StyleUnderline"/>
          <w:highlight w:val="yellow"/>
        </w:rPr>
      </w:pPr>
      <w:r w:rsidRPr="005E5EAC">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4723F742" w14:textId="77777777" w:rsidR="008F3EE4" w:rsidRPr="005E5EAC" w:rsidRDefault="008F3EE4" w:rsidP="008F3EE4">
      <w:pPr>
        <w:rPr>
          <w:rStyle w:val="StyleUnderline"/>
          <w:highlight w:val="yellow"/>
        </w:rPr>
      </w:pPr>
      <w:r w:rsidRPr="005E5EAC">
        <w:rPr>
          <w:sz w:val="16"/>
        </w:rPr>
        <w:t xml:space="preserve">A mixed-method research design was used to test the hypotheses. The </w:t>
      </w:r>
      <w:r w:rsidRPr="005E5EAC">
        <w:rPr>
          <w:rStyle w:val="StyleUnderline"/>
        </w:rPr>
        <w:t>research design relied</w:t>
      </w:r>
      <w:r w:rsidRPr="005E5EAC">
        <w:rPr>
          <w:sz w:val="16"/>
        </w:rPr>
        <w:t xml:space="preserve"> mainly </w:t>
      </w:r>
      <w:r w:rsidRPr="005E5EAC">
        <w:rPr>
          <w:rStyle w:val="StyleUnderline"/>
        </w:rPr>
        <w:t>on an</w:t>
      </w:r>
      <w:r w:rsidRPr="005E5EAC">
        <w:rPr>
          <w:sz w:val="16"/>
        </w:rPr>
        <w:t xml:space="preserve"> </w:t>
      </w:r>
      <w:r w:rsidRPr="005E5EAC">
        <w:rPr>
          <w:rStyle w:val="Emphasis"/>
          <w:highlight w:val="yellow"/>
        </w:rPr>
        <w:t>experimental</w:t>
      </w:r>
      <w:r w:rsidRPr="005E5EAC">
        <w:rPr>
          <w:rStyle w:val="Emphasis"/>
        </w:rPr>
        <w:t xml:space="preserve"> study</w:t>
      </w:r>
      <w:r w:rsidRPr="005E5EAC">
        <w:rPr>
          <w:sz w:val="16"/>
        </w:rPr>
        <w:t xml:space="preserve">, </w:t>
      </w:r>
      <w:r w:rsidRPr="005E5EAC">
        <w:rPr>
          <w:rStyle w:val="StyleUnderline"/>
        </w:rPr>
        <w:t xml:space="preserve">which was triangulated </w:t>
      </w:r>
      <w:r w:rsidRPr="005E5EAC">
        <w:rPr>
          <w:rStyle w:val="StyleUnderline"/>
          <w:highlight w:val="yellow"/>
        </w:rPr>
        <w:t>with</w:t>
      </w:r>
      <w:r w:rsidRPr="005E5EAC">
        <w:rPr>
          <w:rStyle w:val="StyleUnderline"/>
        </w:rPr>
        <w:t xml:space="preserve"> a</w:t>
      </w:r>
      <w:r w:rsidRPr="005E5EAC">
        <w:rPr>
          <w:sz w:val="16"/>
        </w:rPr>
        <w:t xml:space="preserve"> </w:t>
      </w:r>
      <w:r w:rsidRPr="005E5EAC">
        <w:rPr>
          <w:rStyle w:val="Emphasis"/>
          <w:highlight w:val="yellow"/>
        </w:rPr>
        <w:t>large-N survey</w:t>
      </w:r>
      <w:r w:rsidRPr="005E5EAC">
        <w:rPr>
          <w:rStyle w:val="Emphasis"/>
        </w:rPr>
        <w:t xml:space="preserve"> study</w:t>
      </w:r>
      <w:r w:rsidRPr="005E5EAC">
        <w:rPr>
          <w:sz w:val="16"/>
        </w:rPr>
        <w:t xml:space="preserve"> </w:t>
      </w:r>
      <w:r w:rsidRPr="005E5EAC">
        <w:rPr>
          <w:rStyle w:val="StyleUnderline"/>
          <w:highlight w:val="yellow"/>
        </w:rPr>
        <w:t>and</w:t>
      </w:r>
      <w:r w:rsidRPr="005E5EAC">
        <w:rPr>
          <w:rStyle w:val="StyleUnderline"/>
        </w:rPr>
        <w:t xml:space="preserve"> an</w:t>
      </w:r>
      <w:r w:rsidRPr="005E5EAC">
        <w:rPr>
          <w:sz w:val="16"/>
        </w:rPr>
        <w:t xml:space="preserve"> </w:t>
      </w:r>
      <w:r w:rsidRPr="005E5EAC">
        <w:rPr>
          <w:rStyle w:val="Emphasis"/>
        </w:rPr>
        <w:t xml:space="preserve">interpretative </w:t>
      </w:r>
      <w:r w:rsidRPr="005E5EAC">
        <w:rPr>
          <w:rStyle w:val="Emphasis"/>
          <w:highlight w:val="yellow"/>
        </w:rPr>
        <w:t>case study</w:t>
      </w:r>
      <w:r w:rsidRPr="005E5EAC">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49D17BBD" w14:textId="77777777" w:rsidR="008F3EE4" w:rsidRPr="005E5EAC" w:rsidRDefault="008F3EE4" w:rsidP="008F3EE4">
      <w:pPr>
        <w:rPr>
          <w:rStyle w:val="StyleUnderline"/>
          <w:highlight w:val="yellow"/>
        </w:rPr>
      </w:pPr>
      <w:r w:rsidRPr="005E5EAC">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0484D68F" w14:textId="77777777" w:rsidR="008F3EE4" w:rsidRPr="005E5EAC" w:rsidRDefault="008F3EE4" w:rsidP="008F3EE4">
      <w:pPr>
        <w:rPr>
          <w:rStyle w:val="StyleUnderline"/>
          <w:highlight w:val="yellow"/>
        </w:rPr>
      </w:pPr>
      <w:r w:rsidRPr="005E5EAC">
        <w:rPr>
          <w:sz w:val="16"/>
        </w:rPr>
        <w:t>The case study analysed the decision-making process of Margaret Thatcher during the conflict between the UK and Argentina that led to the Falklands War, to illustrate the experimental findings.</w:t>
      </w:r>
    </w:p>
    <w:p w14:paraId="7727D7B4" w14:textId="77777777" w:rsidR="008F3EE4" w:rsidRPr="005E5EAC" w:rsidRDefault="008F3EE4" w:rsidP="008F3EE4">
      <w:pPr>
        <w:rPr>
          <w:rStyle w:val="StyleUnderline"/>
          <w:highlight w:val="yellow"/>
        </w:rPr>
      </w:pPr>
      <w:r w:rsidRPr="005E5EAC">
        <w:rPr>
          <w:sz w:val="16"/>
        </w:rPr>
        <w:t>RECAP OF RESEARCH FINDINGS</w:t>
      </w:r>
    </w:p>
    <w:p w14:paraId="4E8B1797" w14:textId="77777777" w:rsidR="008F3EE4" w:rsidRPr="005E5EAC" w:rsidRDefault="008F3EE4" w:rsidP="008F3EE4">
      <w:pPr>
        <w:rPr>
          <w:rStyle w:val="StyleUnderline"/>
          <w:highlight w:val="yellow"/>
        </w:rPr>
      </w:pPr>
      <w:r w:rsidRPr="005E5EAC">
        <w:rPr>
          <w:sz w:val="16"/>
        </w:rPr>
        <w:t xml:space="preserve">Overall, </w:t>
      </w:r>
      <w:r w:rsidRPr="005E5EAC">
        <w:rPr>
          <w:rStyle w:val="StyleUnderline"/>
        </w:rPr>
        <w:t>the</w:t>
      </w:r>
      <w:r w:rsidRPr="005E5EAC">
        <w:rPr>
          <w:sz w:val="16"/>
        </w:rPr>
        <w:t xml:space="preserve"> </w:t>
      </w:r>
      <w:r w:rsidRPr="005E5EAC">
        <w:rPr>
          <w:rStyle w:val="Emphasis"/>
        </w:rPr>
        <w:t xml:space="preserve">principal </w:t>
      </w:r>
      <w:r w:rsidRPr="005E5EAC">
        <w:rPr>
          <w:rStyle w:val="Emphasis"/>
          <w:highlight w:val="yellow"/>
        </w:rPr>
        <w:t>finding</w:t>
      </w:r>
      <w:r w:rsidRPr="005E5EAC">
        <w:rPr>
          <w:sz w:val="16"/>
        </w:rPr>
        <w:t xml:space="preserve"> </w:t>
      </w:r>
      <w:r w:rsidRPr="005E5EAC">
        <w:rPr>
          <w:rStyle w:val="StyleUnderline"/>
        </w:rPr>
        <w:t>of this research is</w:t>
      </w:r>
      <w:r w:rsidRPr="005E5EAC">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5E5EAC">
        <w:rPr>
          <w:rStyle w:val="StyleUnderline"/>
        </w:rPr>
        <w:t>hypothesized factors</w:t>
      </w:r>
      <w:r w:rsidRPr="005E5EAC">
        <w:rPr>
          <w:sz w:val="16"/>
        </w:rPr>
        <w:t xml:space="preserve">, including those that are </w:t>
      </w:r>
      <w:r w:rsidRPr="005E5EAC">
        <w:rPr>
          <w:rStyle w:val="StyleUnderline"/>
        </w:rPr>
        <w:t>posited by</w:t>
      </w:r>
      <w:r w:rsidRPr="005E5EAC">
        <w:rPr>
          <w:sz w:val="16"/>
        </w:rPr>
        <w:t xml:space="preserve"> </w:t>
      </w:r>
      <w:r w:rsidRPr="005E5EAC">
        <w:rPr>
          <w:rStyle w:val="Emphasis"/>
          <w:highlight w:val="yellow"/>
        </w:rPr>
        <w:t>d</w:t>
      </w:r>
      <w:r w:rsidRPr="005E5EAC">
        <w:rPr>
          <w:sz w:val="16"/>
        </w:rPr>
        <w:t xml:space="preserve">emocratic </w:t>
      </w:r>
      <w:r w:rsidRPr="005E5EAC">
        <w:rPr>
          <w:rStyle w:val="Emphasis"/>
          <w:highlight w:val="yellow"/>
        </w:rPr>
        <w:t>p</w:t>
      </w:r>
      <w:r w:rsidRPr="005E5EAC">
        <w:rPr>
          <w:sz w:val="16"/>
        </w:rPr>
        <w:t xml:space="preserve">eace </w:t>
      </w:r>
      <w:r w:rsidRPr="005E5EAC">
        <w:rPr>
          <w:rStyle w:val="Emphasis"/>
          <w:highlight w:val="yellow"/>
        </w:rPr>
        <w:t>t</w:t>
      </w:r>
      <w:r w:rsidRPr="005E5EAC">
        <w:rPr>
          <w:sz w:val="16"/>
        </w:rPr>
        <w:t xml:space="preserve">heory, turn out to </w:t>
      </w:r>
      <w:r w:rsidRPr="005E5EAC">
        <w:rPr>
          <w:rStyle w:val="StyleUnderline"/>
          <w:highlight w:val="yellow"/>
        </w:rPr>
        <w:t>have</w:t>
      </w:r>
      <w:r w:rsidRPr="005E5EAC">
        <w:rPr>
          <w:sz w:val="16"/>
          <w:highlight w:val="yellow"/>
        </w:rPr>
        <w:t xml:space="preserve"> </w:t>
      </w:r>
      <w:r w:rsidRPr="005E5EAC">
        <w:rPr>
          <w:rStyle w:val="Emphasis"/>
          <w:highlight w:val="yellow"/>
        </w:rPr>
        <w:t>no significant influence</w:t>
      </w:r>
      <w:r w:rsidRPr="005E5EAC">
        <w:rPr>
          <w:sz w:val="16"/>
          <w:highlight w:val="yellow"/>
        </w:rPr>
        <w:t xml:space="preserve"> </w:t>
      </w:r>
      <w:r w:rsidRPr="005E5EAC">
        <w:rPr>
          <w:rStyle w:val="StyleUnderline"/>
          <w:highlight w:val="yellow"/>
        </w:rPr>
        <w:t>on</w:t>
      </w:r>
      <w:r w:rsidRPr="005E5EAC">
        <w:rPr>
          <w:rStyle w:val="StyleUnderline"/>
        </w:rPr>
        <w:t xml:space="preserve"> the decision-making process leading to </w:t>
      </w:r>
      <w:r w:rsidRPr="005E5EAC">
        <w:rPr>
          <w:rStyle w:val="StyleUnderline"/>
          <w:highlight w:val="yellow"/>
        </w:rPr>
        <w:t>the choice</w:t>
      </w:r>
      <w:r w:rsidRPr="005E5EAC">
        <w:rPr>
          <w:sz w:val="16"/>
        </w:rPr>
        <w:t xml:space="preserve"> of the option </w:t>
      </w:r>
      <w:r w:rsidRPr="005E5EAC">
        <w:rPr>
          <w:rStyle w:val="StyleUnderline"/>
          <w:highlight w:val="yellow"/>
        </w:rPr>
        <w:t>to attack</w:t>
      </w:r>
      <w:r w:rsidRPr="005E5EAC">
        <w:rPr>
          <w:sz w:val="16"/>
        </w:rPr>
        <w:t>.</w:t>
      </w:r>
    </w:p>
    <w:p w14:paraId="4914D7CB" w14:textId="77777777" w:rsidR="008F3EE4" w:rsidRPr="005E5EAC" w:rsidRDefault="008F3EE4" w:rsidP="008F3EE4">
      <w:pPr>
        <w:rPr>
          <w:rStyle w:val="StyleUnderline"/>
          <w:highlight w:val="yellow"/>
        </w:rPr>
      </w:pPr>
      <w:r w:rsidRPr="005E5EAC">
        <w:rPr>
          <w:sz w:val="16"/>
        </w:rPr>
        <w:t>After a brief overview of the results in slightly more detail, the implications of these findings and how these relate to earlier studies will be discussed.</w:t>
      </w:r>
    </w:p>
    <w:p w14:paraId="3FA75BB7" w14:textId="77777777" w:rsidR="008F3EE4" w:rsidRPr="005E5EAC" w:rsidRDefault="008F3EE4" w:rsidP="008F3EE4">
      <w:pPr>
        <w:rPr>
          <w:rStyle w:val="StyleUnderline"/>
          <w:highlight w:val="yellow"/>
        </w:rPr>
      </w:pPr>
      <w:r w:rsidRPr="005E5EAC">
        <w:rPr>
          <w:sz w:val="16"/>
        </w:rPr>
        <w:t>How the findings relate to the assumptions of democratic peace theory</w:t>
      </w:r>
    </w:p>
    <w:p w14:paraId="12765493" w14:textId="77777777" w:rsidR="008F3EE4" w:rsidRPr="005E5EAC" w:rsidRDefault="008F3EE4" w:rsidP="008F3EE4">
      <w:pPr>
        <w:rPr>
          <w:rStyle w:val="StyleUnderline"/>
          <w:highlight w:val="yellow"/>
        </w:rPr>
      </w:pPr>
      <w:r w:rsidRPr="005E5EAC">
        <w:rPr>
          <w:sz w:val="16"/>
        </w:rPr>
        <w:t xml:space="preserve">The </w:t>
      </w:r>
      <w:r w:rsidRPr="005E5EAC">
        <w:rPr>
          <w:rStyle w:val="StyleUnderline"/>
        </w:rPr>
        <w:t>core assumption of</w:t>
      </w:r>
      <w:r w:rsidRPr="005E5EAC">
        <w:rPr>
          <w:sz w:val="16"/>
        </w:rPr>
        <w:t xml:space="preserve"> </w:t>
      </w: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 xml:space="preserve">heory </w:t>
      </w:r>
      <w:r w:rsidRPr="005E5EAC">
        <w:rPr>
          <w:rStyle w:val="StyleUnderline"/>
        </w:rPr>
        <w:t>that liberal norms are only present</w:t>
      </w:r>
      <w:r w:rsidRPr="005E5EAC">
        <w:rPr>
          <w:sz w:val="16"/>
        </w:rPr>
        <w:t xml:space="preserve"> in individuals </w:t>
      </w:r>
      <w:r w:rsidRPr="005E5EAC">
        <w:rPr>
          <w:rStyle w:val="StyleUnderline"/>
        </w:rPr>
        <w:t>in</w:t>
      </w:r>
      <w:r w:rsidRPr="005E5EAC">
        <w:rPr>
          <w:sz w:val="16"/>
        </w:rPr>
        <w:t xml:space="preserve"> </w:t>
      </w:r>
      <w:r w:rsidRPr="005E5EAC">
        <w:rPr>
          <w:rStyle w:val="Emphasis"/>
        </w:rPr>
        <w:t>liberal democracies</w:t>
      </w:r>
      <w:r w:rsidRPr="005E5EAC">
        <w:rPr>
          <w:sz w:val="16"/>
        </w:rPr>
        <w:t xml:space="preserve"> </w:t>
      </w:r>
      <w:r w:rsidRPr="005E5EAC">
        <w:rPr>
          <w:rStyle w:val="StyleUnderline"/>
        </w:rPr>
        <w:t>did not find empirical support</w:t>
      </w:r>
      <w:r w:rsidRPr="005E5EAC">
        <w:rPr>
          <w:sz w:val="16"/>
        </w:rPr>
        <w:t xml:space="preserve">. The </w:t>
      </w:r>
      <w:r w:rsidRPr="005E5EAC">
        <w:rPr>
          <w:rStyle w:val="StyleUnderline"/>
        </w:rPr>
        <w:t>large-N study investigated the</w:t>
      </w:r>
      <w:r w:rsidRPr="005E5EAC">
        <w:rPr>
          <w:sz w:val="16"/>
        </w:rPr>
        <w:t xml:space="preserve"> </w:t>
      </w:r>
      <w:r w:rsidRPr="005E5EAC">
        <w:rPr>
          <w:rStyle w:val="Emphasis"/>
        </w:rPr>
        <w:t>levels</w:t>
      </w:r>
      <w:r w:rsidRPr="005E5EAC">
        <w:rPr>
          <w:sz w:val="16"/>
        </w:rPr>
        <w:t xml:space="preserve"> </w:t>
      </w:r>
      <w:r w:rsidRPr="005E5EAC">
        <w:rPr>
          <w:rStyle w:val="StyleUnderline"/>
        </w:rPr>
        <w:t>of liberal norms among representative samples</w:t>
      </w:r>
      <w:r w:rsidRPr="005E5EAC">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5E5EAC">
        <w:rPr>
          <w:rStyle w:val="StyleUnderline"/>
        </w:rPr>
        <w:t>the</w:t>
      </w:r>
      <w:r w:rsidRPr="005E5EAC">
        <w:rPr>
          <w:sz w:val="16"/>
        </w:rPr>
        <w:t xml:space="preserve"> </w:t>
      </w:r>
      <w:r w:rsidRPr="005E5EAC">
        <w:rPr>
          <w:rStyle w:val="Emphasis"/>
        </w:rPr>
        <w:t>Russian</w:t>
      </w:r>
      <w:r w:rsidRPr="005E5EAC">
        <w:rPr>
          <w:sz w:val="16"/>
        </w:rPr>
        <w:t xml:space="preserve"> </w:t>
      </w:r>
      <w:r w:rsidRPr="005E5EAC">
        <w:rPr>
          <w:rStyle w:val="StyleUnderline"/>
        </w:rPr>
        <w:t>and</w:t>
      </w:r>
      <w:r w:rsidRPr="005E5EAC">
        <w:rPr>
          <w:sz w:val="16"/>
        </w:rPr>
        <w:t xml:space="preserve"> </w:t>
      </w:r>
      <w:r w:rsidRPr="005E5EAC">
        <w:rPr>
          <w:rStyle w:val="Emphasis"/>
        </w:rPr>
        <w:t>Chinese</w:t>
      </w:r>
      <w:r w:rsidRPr="005E5EAC">
        <w:rPr>
          <w:sz w:val="16"/>
        </w:rPr>
        <w:t xml:space="preserve"> </w:t>
      </w:r>
      <w:r w:rsidRPr="005E5EAC">
        <w:rPr>
          <w:rStyle w:val="StyleUnderline"/>
        </w:rPr>
        <w:t>samples scored, on average</w:t>
      </w:r>
      <w:r w:rsidRPr="005E5EAC">
        <w:rPr>
          <w:sz w:val="16"/>
        </w:rPr>
        <w:t xml:space="preserve">, </w:t>
      </w:r>
      <w:r w:rsidRPr="005E5EAC">
        <w:rPr>
          <w:rStyle w:val="Emphasis"/>
        </w:rPr>
        <w:t>well above</w:t>
      </w:r>
      <w:r w:rsidRPr="005E5EAC">
        <w:rPr>
          <w:sz w:val="16"/>
        </w:rPr>
        <w:t xml:space="preserve"> </w:t>
      </w:r>
      <w:r w:rsidRPr="005E5EAC">
        <w:rPr>
          <w:rStyle w:val="StyleUnderline"/>
        </w:rPr>
        <w:t>the midpoint of the liberal norms scale</w:t>
      </w:r>
      <w:r w:rsidRPr="005E5EAC">
        <w:rPr>
          <w:sz w:val="16"/>
        </w:rPr>
        <w:t xml:space="preserve">. In other words: on average, </w:t>
      </w:r>
      <w:r w:rsidRPr="005E5EAC">
        <w:rPr>
          <w:rStyle w:val="StyleUnderline"/>
          <w:highlight w:val="yellow"/>
        </w:rPr>
        <w:t>liberal norms prevailed in</w:t>
      </w:r>
      <w:r w:rsidRPr="005E5EAC">
        <w:rPr>
          <w:sz w:val="16"/>
          <w:highlight w:val="yellow"/>
        </w:rPr>
        <w:t xml:space="preserve"> </w:t>
      </w:r>
      <w:r w:rsidRPr="005E5EAC">
        <w:rPr>
          <w:rStyle w:val="Emphasis"/>
          <w:highlight w:val="yellow"/>
        </w:rPr>
        <w:t>all</w:t>
      </w:r>
      <w:r w:rsidRPr="005E5EAC">
        <w:rPr>
          <w:sz w:val="16"/>
        </w:rPr>
        <w:t xml:space="preserve"> three </w:t>
      </w:r>
      <w:r w:rsidRPr="005E5EAC">
        <w:rPr>
          <w:rStyle w:val="Emphasis"/>
          <w:highlight w:val="yellow"/>
        </w:rPr>
        <w:t>regime</w:t>
      </w:r>
      <w:r w:rsidRPr="005E5EAC">
        <w:rPr>
          <w:rStyle w:val="Emphasis"/>
        </w:rPr>
        <w:t>-type</w:t>
      </w:r>
      <w:r w:rsidRPr="005E5EAC">
        <w:rPr>
          <w:rStyle w:val="Emphasis"/>
          <w:highlight w:val="yellow"/>
        </w:rPr>
        <w:t>s</w:t>
      </w:r>
      <w:r w:rsidRPr="005E5EAC">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5E5EAC">
        <w:rPr>
          <w:rStyle w:val="StyleUnderline"/>
        </w:rPr>
        <w:t>the results show that levels of liberal norms are</w:t>
      </w:r>
      <w:r w:rsidRPr="005E5EAC">
        <w:rPr>
          <w:sz w:val="16"/>
        </w:rPr>
        <w:t xml:space="preserve"> </w:t>
      </w:r>
      <w:r w:rsidRPr="005E5EAC">
        <w:rPr>
          <w:rStyle w:val="Emphasis"/>
        </w:rPr>
        <w:t>individual</w:t>
      </w:r>
      <w:r w:rsidRPr="005E5EAC">
        <w:rPr>
          <w:sz w:val="16"/>
        </w:rPr>
        <w:t xml:space="preserve">ly based, </w:t>
      </w:r>
      <w:r w:rsidRPr="005E5EAC">
        <w:rPr>
          <w:rStyle w:val="StyleUnderline"/>
        </w:rPr>
        <w:t>rather than socialized by the superstructure of a</w:t>
      </w:r>
      <w:r w:rsidRPr="005E5EAC">
        <w:rPr>
          <w:sz w:val="16"/>
        </w:rPr>
        <w:t xml:space="preserve"> </w:t>
      </w:r>
      <w:r w:rsidRPr="005E5EAC">
        <w:rPr>
          <w:rStyle w:val="Emphasis"/>
        </w:rPr>
        <w:t>political</w:t>
      </w:r>
      <w:r w:rsidRPr="005E5EAC">
        <w:rPr>
          <w:sz w:val="16"/>
        </w:rPr>
        <w:t xml:space="preserve"> </w:t>
      </w:r>
      <w:r w:rsidRPr="005E5EAC">
        <w:rPr>
          <w:rStyle w:val="StyleUnderline"/>
        </w:rPr>
        <w:t>regime</w:t>
      </w:r>
      <w:r w:rsidRPr="005E5EAC">
        <w:rPr>
          <w:sz w:val="16"/>
        </w:rPr>
        <w:t>.</w:t>
      </w:r>
    </w:p>
    <w:p w14:paraId="60973DC1" w14:textId="77777777" w:rsidR="008F3EE4" w:rsidRPr="005E5EAC" w:rsidRDefault="008F3EE4" w:rsidP="008F3EE4">
      <w:pPr>
        <w:rPr>
          <w:rStyle w:val="StyleUnderline"/>
          <w:highlight w:val="yellow"/>
        </w:rPr>
      </w:pPr>
      <w:r w:rsidRPr="005E5EAC">
        <w:rPr>
          <w:sz w:val="16"/>
        </w:rPr>
        <w:t xml:space="preserve">Democratic peace theory also </w:t>
      </w:r>
      <w:r w:rsidRPr="005E5EAC">
        <w:rPr>
          <w:rStyle w:val="StyleUnderline"/>
        </w:rPr>
        <w:t xml:space="preserve">assumes </w:t>
      </w:r>
      <w:r w:rsidRPr="005E5EAC">
        <w:rPr>
          <w:rStyle w:val="StyleUnderline"/>
          <w:highlight w:val="yellow"/>
        </w:rPr>
        <w:t>that</w:t>
      </w:r>
      <w:r w:rsidRPr="005E5EAC">
        <w:rPr>
          <w:rStyle w:val="StyleUnderline"/>
        </w:rPr>
        <w:t xml:space="preserve"> liberal norms and democratic </w:t>
      </w:r>
      <w:r w:rsidRPr="005E5EAC">
        <w:rPr>
          <w:rStyle w:val="StyleUnderline"/>
          <w:highlight w:val="yellow"/>
        </w:rPr>
        <w:t>institutions</w:t>
      </w:r>
      <w:r w:rsidRPr="005E5EAC">
        <w:rPr>
          <w:sz w:val="16"/>
          <w:highlight w:val="yellow"/>
        </w:rPr>
        <w:t xml:space="preserve"> </w:t>
      </w:r>
      <w:r w:rsidRPr="005E5EAC">
        <w:rPr>
          <w:rStyle w:val="Emphasis"/>
          <w:highlight w:val="yellow"/>
        </w:rPr>
        <w:t>affect</w:t>
      </w:r>
      <w:r w:rsidRPr="005E5EAC">
        <w:rPr>
          <w:sz w:val="16"/>
        </w:rPr>
        <w:t xml:space="preserve"> liberal-democratic </w:t>
      </w:r>
      <w:r w:rsidRPr="005E5EAC">
        <w:rPr>
          <w:rStyle w:val="Emphasis"/>
          <w:highlight w:val="yellow"/>
        </w:rPr>
        <w:t>decision-makers</w:t>
      </w:r>
      <w:r w:rsidRPr="005E5EAC">
        <w:rPr>
          <w:sz w:val="16"/>
        </w:rPr>
        <w:t xml:space="preserve"> </w:t>
      </w:r>
      <w:r w:rsidRPr="005E5EAC">
        <w:rPr>
          <w:rStyle w:val="StyleUnderline"/>
        </w:rPr>
        <w:t>in such a way that they will be</w:t>
      </w:r>
      <w:r w:rsidRPr="005E5EAC">
        <w:rPr>
          <w:sz w:val="16"/>
        </w:rPr>
        <w:t xml:space="preserve"> </w:t>
      </w:r>
      <w:r w:rsidRPr="005E5EAC">
        <w:rPr>
          <w:rStyle w:val="Emphasis"/>
        </w:rPr>
        <w:t>less willing</w:t>
      </w:r>
      <w:r w:rsidRPr="005E5EAC">
        <w:rPr>
          <w:sz w:val="16"/>
        </w:rPr>
        <w:t xml:space="preserve"> </w:t>
      </w:r>
      <w:r w:rsidRPr="005E5EAC">
        <w:rPr>
          <w:rStyle w:val="StyleUnderline"/>
        </w:rPr>
        <w:t>to attack</w:t>
      </w:r>
      <w:r w:rsidRPr="005E5EAC">
        <w:rPr>
          <w:sz w:val="16"/>
        </w:rPr>
        <w:t xml:space="preserve"> another liberal democracy </w:t>
      </w:r>
      <w:r w:rsidRPr="005E5EAC">
        <w:rPr>
          <w:rStyle w:val="StyleUnderline"/>
        </w:rPr>
        <w:t>than an autocracy</w:t>
      </w:r>
      <w:r w:rsidRPr="005E5EAC">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5E5EAC">
        <w:rPr>
          <w:rStyle w:val="StyleUnderline"/>
        </w:rPr>
        <w:t>These assumptions also</w:t>
      </w:r>
      <w:r w:rsidRPr="005E5EAC">
        <w:rPr>
          <w:sz w:val="16"/>
        </w:rPr>
        <w:t xml:space="preserve"> </w:t>
      </w:r>
      <w:r w:rsidRPr="005E5EAC">
        <w:rPr>
          <w:rStyle w:val="Emphasis"/>
          <w:highlight w:val="yellow"/>
        </w:rPr>
        <w:t>do not</w:t>
      </w:r>
      <w:r w:rsidRPr="005E5EAC">
        <w:rPr>
          <w:sz w:val="16"/>
          <w:highlight w:val="yellow"/>
        </w:rPr>
        <w:t xml:space="preserve"> </w:t>
      </w:r>
      <w:r w:rsidRPr="005E5EAC">
        <w:rPr>
          <w:rStyle w:val="StyleUnderline"/>
          <w:highlight w:val="yellow"/>
        </w:rPr>
        <w:t>find empirical support</w:t>
      </w:r>
      <w:r w:rsidRPr="005E5EAC">
        <w:rPr>
          <w:sz w:val="16"/>
        </w:rPr>
        <w:t xml:space="preserve"> in this study. The experimental </w:t>
      </w:r>
      <w:r w:rsidRPr="005E5EAC">
        <w:rPr>
          <w:rStyle w:val="StyleUnderline"/>
        </w:rPr>
        <w:t>results show</w:t>
      </w:r>
      <w:r w:rsidRPr="005E5EAC">
        <w:rPr>
          <w:sz w:val="16"/>
        </w:rPr>
        <w:t xml:space="preserve"> that </w:t>
      </w:r>
      <w:r w:rsidRPr="005E5EAC">
        <w:rPr>
          <w:rStyle w:val="StyleUnderline"/>
        </w:rPr>
        <w:t>the regime-type of the opponent</w:t>
      </w:r>
      <w:r w:rsidRPr="005E5EAC">
        <w:rPr>
          <w:sz w:val="16"/>
        </w:rPr>
        <w:t xml:space="preserve"> </w:t>
      </w:r>
      <w:r w:rsidRPr="005E5EAC">
        <w:rPr>
          <w:rStyle w:val="Emphasis"/>
        </w:rPr>
        <w:t>does not</w:t>
      </w:r>
      <w:r w:rsidRPr="005E5EAC">
        <w:rPr>
          <w:sz w:val="16"/>
        </w:rPr>
        <w:t xml:space="preserve"> </w:t>
      </w:r>
      <w:r w:rsidRPr="005E5EAC">
        <w:rPr>
          <w:rStyle w:val="StyleUnderline"/>
        </w:rPr>
        <w:t>influence willingness to attack</w:t>
      </w:r>
      <w:r w:rsidRPr="005E5EAC">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2528F15A" w14:textId="77777777" w:rsidR="008F3EE4" w:rsidRPr="005E5EAC" w:rsidRDefault="008F3EE4" w:rsidP="008F3EE4">
      <w:pPr>
        <w:rPr>
          <w:rStyle w:val="StyleUnderline"/>
          <w:highlight w:val="yellow"/>
        </w:rPr>
      </w:pPr>
      <w:r w:rsidRPr="005E5EAC">
        <w:rPr>
          <w:sz w:val="16"/>
        </w:rPr>
        <w:t xml:space="preserve">The experimental </w:t>
      </w:r>
      <w:r w:rsidRPr="005E5EAC">
        <w:rPr>
          <w:rStyle w:val="StyleUnderline"/>
        </w:rPr>
        <w:t>results</w:t>
      </w:r>
      <w:r w:rsidRPr="005E5EAC">
        <w:rPr>
          <w:sz w:val="16"/>
        </w:rPr>
        <w:t xml:space="preserve">, when tested for other policy options, </w:t>
      </w:r>
      <w:r w:rsidRPr="005E5EAC">
        <w:rPr>
          <w:rStyle w:val="StyleUnderline"/>
        </w:rPr>
        <w:t>were shown to be</w:t>
      </w:r>
      <w:r w:rsidRPr="005E5EAC">
        <w:rPr>
          <w:sz w:val="16"/>
        </w:rPr>
        <w:t xml:space="preserve"> </w:t>
      </w:r>
      <w:r w:rsidRPr="005E5EAC">
        <w:rPr>
          <w:rStyle w:val="Emphasis"/>
        </w:rPr>
        <w:t>robust</w:t>
      </w:r>
      <w:r w:rsidRPr="005E5EAC">
        <w:rPr>
          <w:sz w:val="16"/>
        </w:rPr>
        <w:t xml:space="preserve">. The </w:t>
      </w:r>
      <w:r w:rsidRPr="005E5EAC">
        <w:rPr>
          <w:rStyle w:val="StyleUnderline"/>
        </w:rPr>
        <w:t xml:space="preserve">influence of these factors </w:t>
      </w:r>
      <w:r w:rsidRPr="005E5EAC">
        <w:rPr>
          <w:rStyle w:val="StyleUnderline"/>
          <w:highlight w:val="yellow"/>
        </w:rPr>
        <w:t>on</w:t>
      </w:r>
      <w:r w:rsidRPr="005E5EAC">
        <w:rPr>
          <w:rStyle w:val="StyleUnderline"/>
        </w:rPr>
        <w:t xml:space="preserve"> the</w:t>
      </w:r>
      <w:r w:rsidRPr="005E5EAC">
        <w:rPr>
          <w:sz w:val="16"/>
        </w:rPr>
        <w:t xml:space="preserve"> </w:t>
      </w:r>
      <w:r w:rsidRPr="005E5EAC">
        <w:rPr>
          <w:rStyle w:val="Emphasis"/>
          <w:highlight w:val="yellow"/>
        </w:rPr>
        <w:t>willingness to negotiate</w:t>
      </w:r>
      <w:r w:rsidRPr="005E5EAC">
        <w:rPr>
          <w:sz w:val="16"/>
        </w:rPr>
        <w:t xml:space="preserve"> </w:t>
      </w:r>
      <w:r w:rsidRPr="005E5EAC">
        <w:rPr>
          <w:rStyle w:val="StyleUnderline"/>
        </w:rPr>
        <w:t>was measured</w:t>
      </w:r>
      <w:r w:rsidRPr="005E5EAC">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5E5EAC">
        <w:rPr>
          <w:rStyle w:val="StyleUnderline"/>
        </w:rPr>
        <w:t xml:space="preserve">an interaction between liberal norms and regime-type </w:t>
      </w:r>
      <w:r w:rsidRPr="005E5EAC">
        <w:rPr>
          <w:rStyle w:val="StyleUnderline"/>
          <w:highlight w:val="yellow"/>
        </w:rPr>
        <w:t>had</w:t>
      </w:r>
      <w:r w:rsidRPr="005E5EAC">
        <w:rPr>
          <w:sz w:val="16"/>
          <w:highlight w:val="yellow"/>
        </w:rPr>
        <w:t xml:space="preserve"> </w:t>
      </w:r>
      <w:r w:rsidRPr="005E5EAC">
        <w:rPr>
          <w:rStyle w:val="Emphasis"/>
          <w:highlight w:val="yellow"/>
        </w:rPr>
        <w:t>no influence</w:t>
      </w:r>
      <w:r w:rsidRPr="005E5EAC">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2EBFD42D" w14:textId="77777777" w:rsidR="008F3EE4" w:rsidRPr="005E5EAC" w:rsidRDefault="008F3EE4" w:rsidP="008F3EE4">
      <w:pPr>
        <w:rPr>
          <w:rStyle w:val="StyleUnderline"/>
          <w:highlight w:val="yellow"/>
        </w:rPr>
      </w:pPr>
      <w:r w:rsidRPr="005E5EAC">
        <w:rPr>
          <w:sz w:val="16"/>
        </w:rPr>
        <w:t xml:space="preserve">The </w:t>
      </w:r>
      <w:r w:rsidRPr="005E5EAC">
        <w:rPr>
          <w:rStyle w:val="StyleUnderline"/>
        </w:rPr>
        <w:t>results of this study found</w:t>
      </w:r>
      <w:r w:rsidRPr="005E5EAC">
        <w:rPr>
          <w:sz w:val="16"/>
        </w:rPr>
        <w:t xml:space="preserve"> </w:t>
      </w:r>
      <w:r w:rsidRPr="005E5EAC">
        <w:rPr>
          <w:rStyle w:val="Emphasis"/>
        </w:rPr>
        <w:t>no empirical support</w:t>
      </w:r>
      <w:r w:rsidRPr="005E5EAC">
        <w:rPr>
          <w:sz w:val="16"/>
        </w:rPr>
        <w:t xml:space="preserve"> </w:t>
      </w:r>
      <w:r w:rsidRPr="005E5EAC">
        <w:rPr>
          <w:rStyle w:val="StyleUnderline"/>
        </w:rPr>
        <w:t>for the hypotheses generated from</w:t>
      </w:r>
      <w:r w:rsidRPr="005E5EAC">
        <w:rPr>
          <w:sz w:val="16"/>
        </w:rPr>
        <w:t xml:space="preserve"> </w:t>
      </w: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heory. It indicates that the assumptions of democratic peace theory, which are used by other scholars as if they were empirical facts, should not be used instrumentally as such.</w:t>
      </w:r>
    </w:p>
    <w:p w14:paraId="103B8AF5" w14:textId="77777777" w:rsidR="008F3EE4" w:rsidRPr="005E5EAC" w:rsidRDefault="008F3EE4" w:rsidP="008F3EE4">
      <w:pPr>
        <w:rPr>
          <w:rStyle w:val="StyleUnderline"/>
          <w:highlight w:val="yellow"/>
        </w:rPr>
      </w:pPr>
      <w:r w:rsidRPr="005E5EAC">
        <w:rPr>
          <w:sz w:val="16"/>
        </w:rPr>
        <w:t>Results for hawkishness as a factor in decision-making</w:t>
      </w:r>
    </w:p>
    <w:p w14:paraId="574E8CDA" w14:textId="77777777" w:rsidR="008F3EE4" w:rsidRPr="005E5EAC" w:rsidRDefault="008F3EE4" w:rsidP="008F3EE4">
      <w:pPr>
        <w:rPr>
          <w:rStyle w:val="StyleUnderline"/>
          <w:highlight w:val="yellow"/>
        </w:rPr>
      </w:pPr>
      <w:r w:rsidRPr="005E5EAC">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7B7E7BB5" w14:textId="77777777" w:rsidR="008F3EE4" w:rsidRPr="005E5EAC" w:rsidRDefault="008F3EE4" w:rsidP="008F3EE4">
      <w:pPr>
        <w:rPr>
          <w:rStyle w:val="StyleUnderline"/>
          <w:highlight w:val="yellow"/>
        </w:rPr>
      </w:pPr>
      <w:r w:rsidRPr="005E5EAC">
        <w:rPr>
          <w:sz w:val="16"/>
        </w:rPr>
        <w:t>Results for the effect of the behaviour of the opposing state</w:t>
      </w:r>
    </w:p>
    <w:p w14:paraId="3E5CB9E7" w14:textId="77777777" w:rsidR="008F3EE4" w:rsidRPr="005E5EAC" w:rsidRDefault="008F3EE4" w:rsidP="008F3EE4">
      <w:pPr>
        <w:rPr>
          <w:rStyle w:val="StyleUnderline"/>
          <w:highlight w:val="yellow"/>
        </w:rPr>
      </w:pPr>
      <w:r w:rsidRPr="005E5EAC">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0654A305" w14:textId="77777777" w:rsidR="008F3EE4" w:rsidRPr="005E5EAC" w:rsidRDefault="008F3EE4" w:rsidP="008F3EE4">
      <w:pPr>
        <w:rPr>
          <w:rStyle w:val="StyleUnderline"/>
          <w:highlight w:val="yellow"/>
        </w:rPr>
      </w:pPr>
      <w:r w:rsidRPr="005E5EAC">
        <w:rPr>
          <w:sz w:val="16"/>
        </w:rPr>
        <w:t>UNDERSTANDING THE FINDINGS</w:t>
      </w:r>
    </w:p>
    <w:p w14:paraId="77FEB0F5" w14:textId="77777777" w:rsidR="008F3EE4" w:rsidRPr="005E5EAC" w:rsidRDefault="008F3EE4" w:rsidP="008F3EE4">
      <w:pPr>
        <w:rPr>
          <w:rStyle w:val="StyleUnderline"/>
          <w:highlight w:val="yellow"/>
        </w:rPr>
      </w:pPr>
      <w:r w:rsidRPr="005E5EAC">
        <w:rPr>
          <w:sz w:val="16"/>
        </w:rPr>
        <w:t>Contribution to democratic peace theory</w:t>
      </w:r>
    </w:p>
    <w:p w14:paraId="00D7A56A" w14:textId="77777777" w:rsidR="008F3EE4" w:rsidRPr="005E5EAC" w:rsidRDefault="008F3EE4" w:rsidP="008F3EE4">
      <w:pPr>
        <w:rPr>
          <w:rStyle w:val="StyleUnderline"/>
          <w:highlight w:val="yellow"/>
        </w:rPr>
      </w:pPr>
      <w:r w:rsidRPr="005E5EAC">
        <w:rPr>
          <w:sz w:val="16"/>
        </w:rPr>
        <w:t xml:space="preserve">The </w:t>
      </w:r>
      <w:r w:rsidRPr="005E5EAC">
        <w:rPr>
          <w:rStyle w:val="StyleUnderline"/>
        </w:rPr>
        <w:t>findings of this study contribute</w:t>
      </w:r>
      <w:r w:rsidRPr="005E5EAC">
        <w:rPr>
          <w:sz w:val="16"/>
        </w:rPr>
        <w:t xml:space="preserve"> in several ways </w:t>
      </w:r>
      <w:r w:rsidRPr="005E5EAC">
        <w:rPr>
          <w:rStyle w:val="StyleUnderline"/>
        </w:rPr>
        <w:t>to our understanding of</w:t>
      </w:r>
      <w:r w:rsidRPr="005E5EAC">
        <w:rPr>
          <w:sz w:val="16"/>
        </w:rPr>
        <w:t xml:space="preserve"> </w:t>
      </w:r>
      <w:r w:rsidRPr="005E5EAC">
        <w:rPr>
          <w:rStyle w:val="Emphasis"/>
        </w:rPr>
        <w:t>normative</w:t>
      </w:r>
      <w:r w:rsidRPr="005E5EAC">
        <w:rPr>
          <w:sz w:val="16"/>
        </w:rPr>
        <w:t xml:space="preserve"> </w:t>
      </w:r>
      <w:r w:rsidRPr="005E5EAC">
        <w:rPr>
          <w:rStyle w:val="StyleUnderline"/>
        </w:rPr>
        <w:t>and</w:t>
      </w:r>
      <w:r w:rsidRPr="005E5EAC">
        <w:rPr>
          <w:sz w:val="16"/>
        </w:rPr>
        <w:t xml:space="preserve"> </w:t>
      </w:r>
      <w:r w:rsidRPr="005E5EAC">
        <w:rPr>
          <w:rStyle w:val="Emphasis"/>
        </w:rPr>
        <w:t>institutional 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 xml:space="preserve">heory. These </w:t>
      </w:r>
      <w:r w:rsidRPr="005E5EAC">
        <w:rPr>
          <w:rStyle w:val="StyleUnderline"/>
        </w:rPr>
        <w:t>explanations for the democratic peace assume</w:t>
      </w:r>
      <w:r w:rsidRPr="005E5EAC">
        <w:rPr>
          <w:sz w:val="16"/>
        </w:rPr>
        <w:t xml:space="preserve"> that </w:t>
      </w:r>
      <w:r w:rsidRPr="005E5EAC">
        <w:rPr>
          <w:rStyle w:val="Emphasis"/>
        </w:rPr>
        <w:t>specific</w:t>
      </w:r>
      <w:r w:rsidRPr="005E5EAC">
        <w:rPr>
          <w:sz w:val="16"/>
        </w:rPr>
        <w:t xml:space="preserve"> </w:t>
      </w:r>
      <w:r w:rsidRPr="005E5EAC">
        <w:rPr>
          <w:rStyle w:val="StyleUnderline"/>
        </w:rPr>
        <w:t>political structures</w:t>
      </w:r>
      <w:r w:rsidRPr="005E5EAC">
        <w:rPr>
          <w:sz w:val="16"/>
        </w:rPr>
        <w:t xml:space="preserve">, the formal and </w:t>
      </w:r>
      <w:r w:rsidRPr="005E5EAC">
        <w:rPr>
          <w:rStyle w:val="StyleUnderline"/>
        </w:rPr>
        <w:t>informal structures</w:t>
      </w:r>
      <w:r w:rsidRPr="005E5EAC">
        <w:rPr>
          <w:sz w:val="16"/>
        </w:rPr>
        <w:t xml:space="preserve"> of liberal democracy, </w:t>
      </w:r>
      <w:r w:rsidRPr="005E5EAC">
        <w:rPr>
          <w:rStyle w:val="StyleUnderline"/>
        </w:rPr>
        <w:t>influence decision-makers significantly and subsequently alter</w:t>
      </w:r>
      <w:r w:rsidRPr="005E5EAC">
        <w:rPr>
          <w:sz w:val="16"/>
        </w:rPr>
        <w:t xml:space="preserve"> their </w:t>
      </w:r>
      <w:r w:rsidRPr="005E5EAC">
        <w:rPr>
          <w:rStyle w:val="StyleUnderline"/>
        </w:rPr>
        <w:t>behaviour</w:t>
      </w:r>
      <w:r w:rsidRPr="005E5EAC">
        <w:rPr>
          <w:sz w:val="16"/>
        </w:rPr>
        <w:t xml:space="preserve">. However, </w:t>
      </w:r>
      <w:r w:rsidRPr="005E5EAC">
        <w:rPr>
          <w:rStyle w:val="StyleUnderline"/>
        </w:rPr>
        <w:t xml:space="preserve">these </w:t>
      </w:r>
      <w:r w:rsidRPr="005E5EAC">
        <w:rPr>
          <w:rStyle w:val="StyleUnderline"/>
          <w:highlight w:val="yellow"/>
        </w:rPr>
        <w:t>assumptions are</w:t>
      </w:r>
      <w:r w:rsidRPr="005E5EAC">
        <w:rPr>
          <w:sz w:val="16"/>
        </w:rPr>
        <w:t xml:space="preserve"> normative and </w:t>
      </w:r>
      <w:r w:rsidRPr="005E5EAC">
        <w:rPr>
          <w:rStyle w:val="StyleUnderline"/>
        </w:rPr>
        <w:t>grounded on</w:t>
      </w:r>
      <w:r w:rsidRPr="005E5EAC">
        <w:rPr>
          <w:sz w:val="16"/>
        </w:rPr>
        <w:t xml:space="preserve"> specific political-</w:t>
      </w:r>
      <w:r w:rsidRPr="005E5EAC">
        <w:rPr>
          <w:rStyle w:val="Emphasis"/>
          <w:sz w:val="24"/>
          <w:szCs w:val="24"/>
          <w:highlight w:val="yellow"/>
        </w:rPr>
        <w:t>philosophical</w:t>
      </w:r>
      <w:r w:rsidRPr="005E5EAC">
        <w:rPr>
          <w:rStyle w:val="Emphasis"/>
          <w:sz w:val="24"/>
          <w:szCs w:val="24"/>
        </w:rPr>
        <w:t xml:space="preserve"> ideas </w:t>
      </w:r>
      <w:r w:rsidRPr="005E5EAC">
        <w:rPr>
          <w:rStyle w:val="Emphasis"/>
          <w:sz w:val="24"/>
          <w:szCs w:val="24"/>
          <w:highlight w:val="yellow"/>
        </w:rPr>
        <w:t>rather than</w:t>
      </w:r>
      <w:r w:rsidRPr="005E5EAC">
        <w:rPr>
          <w:sz w:val="16"/>
        </w:rPr>
        <w:t xml:space="preserve"> being </w:t>
      </w:r>
      <w:r w:rsidRPr="005E5EAC">
        <w:rPr>
          <w:rStyle w:val="Emphasis"/>
          <w:sz w:val="24"/>
          <w:szCs w:val="24"/>
        </w:rPr>
        <w:t xml:space="preserve">empirical </w:t>
      </w:r>
      <w:r w:rsidRPr="005E5EAC">
        <w:rPr>
          <w:rStyle w:val="Emphasis"/>
          <w:sz w:val="24"/>
          <w:szCs w:val="24"/>
          <w:highlight w:val="yellow"/>
        </w:rPr>
        <w:t>facts</w:t>
      </w:r>
      <w:r w:rsidRPr="005E5EAC">
        <w:rPr>
          <w:sz w:val="16"/>
        </w:rPr>
        <w:t xml:space="preserve">. </w:t>
      </w:r>
      <w:r w:rsidRPr="005E5EAC">
        <w:rPr>
          <w:rStyle w:val="StyleUnderline"/>
        </w:rPr>
        <w:t>Yet</w:t>
      </w:r>
      <w:r w:rsidRPr="005E5EAC">
        <w:rPr>
          <w:sz w:val="16"/>
        </w:rPr>
        <w:t xml:space="preserve"> </w:t>
      </w: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 xml:space="preserve">heory </w:t>
      </w:r>
      <w:r w:rsidRPr="005E5EAC">
        <w:rPr>
          <w:rStyle w:val="StyleUnderline"/>
        </w:rPr>
        <w:t>uses these assumptions as if they were empirical facts</w:t>
      </w:r>
      <w:r w:rsidRPr="005E5EAC">
        <w:rPr>
          <w:sz w:val="16"/>
        </w:rPr>
        <w:t xml:space="preserve">. As an explanation, democratic peace theory thus rests on normative foundations. I </w:t>
      </w:r>
      <w:r w:rsidRPr="005E5EAC">
        <w:rPr>
          <w:rStyle w:val="StyleUnderline"/>
        </w:rPr>
        <w:t>tested these assumptions, the</w:t>
      </w:r>
      <w:r w:rsidRPr="005E5EAC">
        <w:rPr>
          <w:sz w:val="16"/>
        </w:rPr>
        <w:t xml:space="preserve"> </w:t>
      </w:r>
      <w:r w:rsidRPr="005E5EAC">
        <w:rPr>
          <w:rStyle w:val="Emphasis"/>
          <w:highlight w:val="yellow"/>
        </w:rPr>
        <w:t>actual</w:t>
      </w:r>
      <w:r w:rsidRPr="005E5EAC">
        <w:rPr>
          <w:rStyle w:val="Emphasis"/>
        </w:rPr>
        <w:t xml:space="preserve"> micro</w:t>
      </w:r>
      <w:r w:rsidRPr="005E5EAC">
        <w:rPr>
          <w:rStyle w:val="Emphasis"/>
          <w:highlight w:val="yellow"/>
        </w:rPr>
        <w:t>-foundations</w:t>
      </w:r>
      <w:r w:rsidRPr="005E5EAC">
        <w:rPr>
          <w:sz w:val="16"/>
        </w:rPr>
        <w:t xml:space="preserve"> </w:t>
      </w:r>
      <w:r w:rsidRPr="005E5EAC">
        <w:rPr>
          <w:rStyle w:val="StyleUnderline"/>
        </w:rPr>
        <w:t>of</w:t>
      </w:r>
      <w:r w:rsidRPr="005E5EAC">
        <w:rPr>
          <w:sz w:val="16"/>
        </w:rPr>
        <w:t xml:space="preserve"> </w:t>
      </w: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 xml:space="preserve">heory, </w:t>
      </w:r>
      <w:r w:rsidRPr="005E5EAC">
        <w:rPr>
          <w:rStyle w:val="StyleUnderline"/>
        </w:rPr>
        <w:t xml:space="preserve">and </w:t>
      </w:r>
      <w:r w:rsidRPr="005E5EAC">
        <w:rPr>
          <w:rStyle w:val="StyleUnderline"/>
          <w:highlight w:val="yellow"/>
        </w:rPr>
        <w:t>showed</w:t>
      </w:r>
      <w:r w:rsidRPr="005E5EAC">
        <w:rPr>
          <w:sz w:val="16"/>
        </w:rPr>
        <w:t xml:space="preserve"> that </w:t>
      </w:r>
      <w:r w:rsidRPr="005E5EAC">
        <w:rPr>
          <w:rStyle w:val="StyleUnderline"/>
          <w:highlight w:val="yellow"/>
        </w:rPr>
        <w:t>these are</w:t>
      </w:r>
      <w:r w:rsidRPr="005E5EAC">
        <w:rPr>
          <w:sz w:val="16"/>
          <w:highlight w:val="yellow"/>
        </w:rPr>
        <w:t xml:space="preserve"> </w:t>
      </w:r>
      <w:r w:rsidRPr="005E5EAC">
        <w:rPr>
          <w:rStyle w:val="Emphasis"/>
          <w:highlight w:val="yellow"/>
        </w:rPr>
        <w:t>empirically unsupported</w:t>
      </w:r>
      <w:r w:rsidRPr="005E5EAC">
        <w:rPr>
          <w:sz w:val="16"/>
        </w:rPr>
        <w:t>.</w:t>
      </w:r>
    </w:p>
    <w:p w14:paraId="6BF1711A" w14:textId="77777777" w:rsidR="008F3EE4" w:rsidRPr="005E5EAC" w:rsidRDefault="008F3EE4" w:rsidP="008F3EE4">
      <w:pPr>
        <w:rPr>
          <w:rStyle w:val="StyleUnderline"/>
          <w:highlight w:val="yellow"/>
        </w:rPr>
      </w:pPr>
      <w:r w:rsidRPr="005E5EAC">
        <w:rPr>
          <w:sz w:val="16"/>
        </w:rPr>
        <w:t xml:space="preserve">First of all, </w:t>
      </w:r>
      <w:r w:rsidRPr="005E5EAC">
        <w:rPr>
          <w:rStyle w:val="StyleUnderline"/>
          <w:highlight w:val="yellow"/>
        </w:rPr>
        <w:t>liberal norms</w:t>
      </w:r>
      <w:r w:rsidRPr="005E5EAC">
        <w:rPr>
          <w:sz w:val="16"/>
          <w:highlight w:val="yellow"/>
        </w:rPr>
        <w:t xml:space="preserve"> </w:t>
      </w:r>
      <w:r w:rsidRPr="005E5EAC">
        <w:rPr>
          <w:rStyle w:val="Emphasis"/>
          <w:highlight w:val="yellow"/>
        </w:rPr>
        <w:t>exist</w:t>
      </w:r>
      <w:r w:rsidRPr="005E5EAC">
        <w:rPr>
          <w:sz w:val="16"/>
        </w:rPr>
        <w:t xml:space="preserve"> </w:t>
      </w:r>
      <w:r w:rsidRPr="005E5EAC">
        <w:rPr>
          <w:rStyle w:val="StyleUnderline"/>
        </w:rPr>
        <w:t xml:space="preserve">not only </w:t>
      </w:r>
      <w:r w:rsidRPr="005E5EAC">
        <w:rPr>
          <w:rStyle w:val="StyleUnderline"/>
          <w:highlight w:val="yellow"/>
        </w:rPr>
        <w:t>in</w:t>
      </w:r>
      <w:r w:rsidRPr="005E5EAC">
        <w:rPr>
          <w:rStyle w:val="StyleUnderline"/>
        </w:rPr>
        <w:t xml:space="preserve"> liberal democracies but</w:t>
      </w:r>
      <w:r w:rsidRPr="005E5EAC">
        <w:rPr>
          <w:sz w:val="16"/>
        </w:rPr>
        <w:t xml:space="preserve"> also </w:t>
      </w:r>
      <w:r w:rsidRPr="005E5EAC">
        <w:rPr>
          <w:rStyle w:val="StyleUnderline"/>
        </w:rPr>
        <w:t>within</w:t>
      </w:r>
      <w:r w:rsidRPr="005E5EAC">
        <w:rPr>
          <w:sz w:val="16"/>
        </w:rPr>
        <w:t xml:space="preserve"> </w:t>
      </w:r>
      <w:r w:rsidRPr="005E5EAC">
        <w:rPr>
          <w:rStyle w:val="Emphasis"/>
          <w:highlight w:val="yellow"/>
        </w:rPr>
        <w:t>other regime-types</w:t>
      </w:r>
      <w:r w:rsidRPr="005E5EAC">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5E5EAC">
        <w:rPr>
          <w:rStyle w:val="StyleUnderline"/>
        </w:rPr>
        <w:t>distribution of liberal norms within</w:t>
      </w:r>
      <w:r w:rsidRPr="005E5EAC">
        <w:rPr>
          <w:sz w:val="16"/>
        </w:rPr>
        <w:t xml:space="preserve"> </w:t>
      </w:r>
      <w:r w:rsidRPr="005E5EAC">
        <w:rPr>
          <w:rStyle w:val="Emphasis"/>
        </w:rPr>
        <w:t>all</w:t>
      </w:r>
      <w:r w:rsidRPr="005E5EAC">
        <w:rPr>
          <w:sz w:val="16"/>
        </w:rPr>
        <w:t xml:space="preserve"> three </w:t>
      </w:r>
      <w:r w:rsidRPr="005E5EAC">
        <w:rPr>
          <w:rStyle w:val="Emphasis"/>
        </w:rPr>
        <w:t>samples</w:t>
      </w:r>
      <w:r w:rsidRPr="005E5EAC">
        <w:rPr>
          <w:sz w:val="16"/>
        </w:rPr>
        <w:t xml:space="preserve"> </w:t>
      </w:r>
      <w:r w:rsidRPr="005E5EAC">
        <w:rPr>
          <w:rStyle w:val="StyleUnderline"/>
        </w:rPr>
        <w:t>varies in similar patterns, which indicates that, within different regime-types, liberal norms</w:t>
      </w:r>
      <w:r w:rsidRPr="005E5EAC">
        <w:rPr>
          <w:sz w:val="16"/>
        </w:rPr>
        <w:t xml:space="preserve"> </w:t>
      </w:r>
      <w:r w:rsidRPr="005E5EAC">
        <w:rPr>
          <w:rStyle w:val="Emphasis"/>
        </w:rPr>
        <w:t>fluctuate similarly</w:t>
      </w:r>
      <w:r w:rsidRPr="005E5EAC">
        <w:rPr>
          <w:sz w:val="16"/>
        </w:rPr>
        <w:t xml:space="preserve">. Furthermore, </w:t>
      </w:r>
      <w:r w:rsidRPr="005E5EAC">
        <w:rPr>
          <w:rStyle w:val="StyleUnderline"/>
        </w:rPr>
        <w:t>liberal norms</w:t>
      </w:r>
      <w:r w:rsidRPr="005E5EAC">
        <w:rPr>
          <w:sz w:val="16"/>
        </w:rPr>
        <w:t xml:space="preserve"> </w:t>
      </w:r>
      <w:r w:rsidRPr="005E5EAC">
        <w:rPr>
          <w:rStyle w:val="Emphasis"/>
        </w:rPr>
        <w:t>neither influence</w:t>
      </w:r>
      <w:r w:rsidRPr="005E5EAC">
        <w:rPr>
          <w:sz w:val="16"/>
        </w:rPr>
        <w:t xml:space="preserve"> the </w:t>
      </w:r>
      <w:r w:rsidRPr="005E5EAC">
        <w:rPr>
          <w:rStyle w:val="StyleUnderline"/>
        </w:rPr>
        <w:t>willingness to attack of decision- makers of</w:t>
      </w:r>
      <w:r w:rsidRPr="005E5EAC">
        <w:rPr>
          <w:sz w:val="16"/>
        </w:rPr>
        <w:t xml:space="preserve"> </w:t>
      </w:r>
      <w:r w:rsidRPr="005E5EAC">
        <w:rPr>
          <w:rStyle w:val="Emphasis"/>
        </w:rPr>
        <w:t>liberal democracies</w:t>
      </w:r>
      <w:r w:rsidRPr="005E5EAC">
        <w:rPr>
          <w:sz w:val="16"/>
        </w:rPr>
        <w:t xml:space="preserve"> </w:t>
      </w:r>
      <w:r w:rsidRPr="005E5EAC">
        <w:rPr>
          <w:rStyle w:val="StyleUnderline"/>
        </w:rPr>
        <w:t>nor decision-makers of</w:t>
      </w:r>
      <w:r w:rsidRPr="005E5EAC">
        <w:rPr>
          <w:sz w:val="16"/>
        </w:rPr>
        <w:t xml:space="preserve"> </w:t>
      </w:r>
      <w:r w:rsidRPr="005E5EAC">
        <w:rPr>
          <w:rStyle w:val="Emphasis"/>
        </w:rPr>
        <w:t>other</w:t>
      </w:r>
      <w:r w:rsidRPr="005E5EAC">
        <w:rPr>
          <w:sz w:val="16"/>
        </w:rPr>
        <w:t xml:space="preserve"> </w:t>
      </w:r>
      <w:r w:rsidRPr="005E5EAC">
        <w:rPr>
          <w:rStyle w:val="StyleUnderline"/>
        </w:rPr>
        <w:t>regime-types</w:t>
      </w:r>
      <w:r w:rsidRPr="005E5EAC">
        <w:rPr>
          <w:sz w:val="16"/>
        </w:rPr>
        <w:t xml:space="preserve">. The only, rather small but significant, influence of higher levels of liberal norms (in all three countries alike) was on the willingness to </w:t>
      </w:r>
      <w:r w:rsidRPr="005E5EAC">
        <w:rPr>
          <w:i/>
          <w:iCs/>
          <w:sz w:val="16"/>
        </w:rPr>
        <w:t>negotiate</w:t>
      </w:r>
      <w:r w:rsidRPr="005E5EAC">
        <w:rPr>
          <w:sz w:val="16"/>
        </w:rPr>
        <w:t>.</w:t>
      </w:r>
    </w:p>
    <w:p w14:paraId="288CE8FC" w14:textId="77777777" w:rsidR="008F3EE4" w:rsidRPr="005E5EAC" w:rsidRDefault="008F3EE4" w:rsidP="008F3EE4">
      <w:pPr>
        <w:rPr>
          <w:rStyle w:val="StyleUnderline"/>
          <w:highlight w:val="yellow"/>
        </w:rPr>
      </w:pPr>
      <w:r w:rsidRPr="005E5EAC">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40D2D833" w14:textId="77777777" w:rsidR="008F3EE4" w:rsidRPr="005E5EAC" w:rsidRDefault="008F3EE4" w:rsidP="008F3EE4">
      <w:pPr>
        <w:rPr>
          <w:rStyle w:val="StyleUnderline"/>
          <w:highlight w:val="yellow"/>
        </w:rPr>
      </w:pPr>
      <w:r w:rsidRPr="005E5EAC">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3BCEF65" w14:textId="77777777" w:rsidR="008F3EE4" w:rsidRPr="005E5EAC" w:rsidRDefault="008F3EE4" w:rsidP="008F3EE4">
      <w:pPr>
        <w:rPr>
          <w:rStyle w:val="StyleUnderline"/>
          <w:highlight w:val="yellow"/>
        </w:rPr>
      </w:pPr>
      <w:r w:rsidRPr="005E5EAC">
        <w:rPr>
          <w:sz w:val="16"/>
        </w:rPr>
        <w:t xml:space="preserve">Secondly, </w:t>
      </w:r>
      <w:r w:rsidRPr="005E5EAC">
        <w:rPr>
          <w:rStyle w:val="StyleUnderline"/>
        </w:rPr>
        <w:t>regime-type showed to have</w:t>
      </w:r>
      <w:r w:rsidRPr="005E5EAC">
        <w:rPr>
          <w:sz w:val="16"/>
        </w:rPr>
        <w:t xml:space="preserve"> </w:t>
      </w:r>
      <w:r w:rsidRPr="005E5EAC">
        <w:rPr>
          <w:rStyle w:val="Emphasis"/>
          <w:highlight w:val="yellow"/>
        </w:rPr>
        <w:t>no influence</w:t>
      </w:r>
      <w:r w:rsidRPr="005E5EAC">
        <w:rPr>
          <w:sz w:val="16"/>
          <w:highlight w:val="yellow"/>
        </w:rPr>
        <w:t xml:space="preserve"> </w:t>
      </w:r>
      <w:r w:rsidRPr="005E5EAC">
        <w:rPr>
          <w:rStyle w:val="StyleUnderline"/>
          <w:highlight w:val="yellow"/>
        </w:rPr>
        <w:t>on</w:t>
      </w:r>
      <w:r w:rsidRPr="005E5EAC">
        <w:rPr>
          <w:rStyle w:val="StyleUnderline"/>
        </w:rPr>
        <w:t xml:space="preserve"> the </w:t>
      </w:r>
      <w:r w:rsidRPr="005E5EAC">
        <w:rPr>
          <w:rStyle w:val="StyleUnderline"/>
          <w:highlight w:val="yellow"/>
        </w:rPr>
        <w:t>willingness to</w:t>
      </w:r>
      <w:r w:rsidRPr="005E5EAC">
        <w:rPr>
          <w:sz w:val="16"/>
          <w:highlight w:val="yellow"/>
        </w:rPr>
        <w:t xml:space="preserve"> </w:t>
      </w:r>
      <w:r w:rsidRPr="005E5EAC">
        <w:rPr>
          <w:rStyle w:val="Emphasis"/>
          <w:highlight w:val="yellow"/>
        </w:rPr>
        <w:t>attack</w:t>
      </w:r>
      <w:r w:rsidRPr="005E5EAC">
        <w:rPr>
          <w:sz w:val="16"/>
          <w:highlight w:val="yellow"/>
        </w:rPr>
        <w:t xml:space="preserve">, </w:t>
      </w:r>
      <w:r w:rsidRPr="005E5EAC">
        <w:rPr>
          <w:rStyle w:val="StyleUnderline"/>
          <w:highlight w:val="yellow"/>
        </w:rPr>
        <w:t>or</w:t>
      </w:r>
      <w:r w:rsidRPr="005E5EAC">
        <w:rPr>
          <w:rStyle w:val="StyleUnderline"/>
        </w:rPr>
        <w:t xml:space="preserve"> the willingness to choose</w:t>
      </w:r>
      <w:r w:rsidRPr="005E5EAC">
        <w:rPr>
          <w:sz w:val="16"/>
        </w:rPr>
        <w:t xml:space="preserve"> </w:t>
      </w:r>
      <w:r w:rsidRPr="005E5EAC">
        <w:rPr>
          <w:rStyle w:val="Emphasis"/>
          <w:highlight w:val="yellow"/>
        </w:rPr>
        <w:t>other</w:t>
      </w:r>
      <w:r w:rsidRPr="005E5EAC">
        <w:rPr>
          <w:sz w:val="16"/>
        </w:rPr>
        <w:t xml:space="preserve"> relevant </w:t>
      </w:r>
      <w:r w:rsidRPr="005E5EAC">
        <w:rPr>
          <w:rStyle w:val="Emphasis"/>
        </w:rPr>
        <w:t xml:space="preserve">policy </w:t>
      </w:r>
      <w:r w:rsidRPr="005E5EAC">
        <w:rPr>
          <w:rStyle w:val="Emphasis"/>
          <w:highlight w:val="yellow"/>
        </w:rPr>
        <w:t>options</w:t>
      </w:r>
      <w:r w:rsidRPr="005E5EAC">
        <w:rPr>
          <w:sz w:val="16"/>
        </w:rPr>
        <w:t xml:space="preserve">, </w:t>
      </w:r>
      <w:r w:rsidRPr="005E5EAC">
        <w:rPr>
          <w:rStyle w:val="StyleUnderline"/>
        </w:rPr>
        <w:t>of decision-makers</w:t>
      </w:r>
      <w:r w:rsidRPr="005E5EAC">
        <w:rPr>
          <w:sz w:val="16"/>
        </w:rPr>
        <w:t xml:space="preserve"> in all three samples alike. </w:t>
      </w:r>
      <w:r w:rsidRPr="005E5EAC">
        <w:rPr>
          <w:rStyle w:val="StyleUnderline"/>
        </w:rPr>
        <w:t>Regime-type</w:t>
      </w:r>
      <w:r w:rsidRPr="005E5EAC">
        <w:rPr>
          <w:sz w:val="16"/>
        </w:rPr>
        <w:t xml:space="preserve"> thus </w:t>
      </w:r>
      <w:r w:rsidRPr="005E5EAC">
        <w:rPr>
          <w:rStyle w:val="Emphasis"/>
        </w:rPr>
        <w:t>did not influence</w:t>
      </w:r>
      <w:r w:rsidRPr="005E5EAC">
        <w:rPr>
          <w:sz w:val="16"/>
        </w:rPr>
        <w:t xml:space="preserve"> </w:t>
      </w:r>
      <w:r w:rsidRPr="005E5EAC">
        <w:rPr>
          <w:rStyle w:val="StyleUnderline"/>
        </w:rPr>
        <w:t>decision-makers from liberal democracies significantly, as would be expected by</w:t>
      </w:r>
      <w:r w:rsidRPr="005E5EAC">
        <w:rPr>
          <w:sz w:val="16"/>
        </w:rPr>
        <w:t xml:space="preserve"> </w:t>
      </w: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3238F1D9" w14:textId="77777777" w:rsidR="008F3EE4" w:rsidRPr="005E5EAC" w:rsidRDefault="008F3EE4" w:rsidP="008F3EE4">
      <w:pPr>
        <w:rPr>
          <w:rStyle w:val="StyleUnderline"/>
          <w:highlight w:val="yellow"/>
        </w:rPr>
      </w:pPr>
      <w:r w:rsidRPr="005E5EAC">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4DA2EAEC" w14:textId="77777777" w:rsidR="008F3EE4" w:rsidRPr="005E5EAC" w:rsidRDefault="008F3EE4" w:rsidP="008F3EE4">
      <w:pPr>
        <w:rPr>
          <w:rStyle w:val="StyleUnderline"/>
          <w:highlight w:val="yellow"/>
        </w:rPr>
      </w:pPr>
      <w:r w:rsidRPr="005E5EAC">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7E1B3872" w14:textId="77777777" w:rsidR="008F3EE4" w:rsidRPr="005E5EAC" w:rsidRDefault="008F3EE4" w:rsidP="008F3EE4">
      <w:pPr>
        <w:rPr>
          <w:rStyle w:val="StyleUnderline"/>
          <w:highlight w:val="yellow"/>
        </w:rPr>
      </w:pPr>
      <w:r w:rsidRPr="005E5EAC">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75517003" w14:textId="77777777" w:rsidR="008F3EE4" w:rsidRPr="005E5EAC" w:rsidRDefault="008F3EE4" w:rsidP="008F3EE4">
      <w:pPr>
        <w:rPr>
          <w:rStyle w:val="StyleUnderline"/>
          <w:highlight w:val="yellow"/>
        </w:rPr>
      </w:pPr>
      <w:r w:rsidRPr="005E5EAC">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0431402" w14:textId="77777777" w:rsidR="008F3EE4" w:rsidRPr="005E5EAC" w:rsidRDefault="008F3EE4" w:rsidP="008F3EE4">
      <w:pPr>
        <w:rPr>
          <w:rStyle w:val="StyleUnderline"/>
          <w:highlight w:val="yellow"/>
        </w:rPr>
      </w:pPr>
      <w:r w:rsidRPr="005E5EAC">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38636060" w14:textId="77777777" w:rsidR="008F3EE4" w:rsidRPr="005E5EAC" w:rsidRDefault="008F3EE4" w:rsidP="008F3EE4">
      <w:pPr>
        <w:ind w:left="720"/>
        <w:rPr>
          <w:rStyle w:val="StyleUnderline"/>
          <w:highlight w:val="yellow"/>
        </w:rPr>
      </w:pPr>
      <w:r w:rsidRPr="005E5EAC">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57751FEF" w14:textId="77777777" w:rsidR="008F3EE4" w:rsidRPr="005E5EAC" w:rsidRDefault="008F3EE4" w:rsidP="008F3EE4">
      <w:pPr>
        <w:rPr>
          <w:rStyle w:val="StyleUnderline"/>
          <w:highlight w:val="yellow"/>
        </w:rPr>
      </w:pPr>
      <w:r w:rsidRPr="005E5EAC">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43570497" w14:textId="77777777" w:rsidR="008F3EE4" w:rsidRPr="005E5EAC" w:rsidRDefault="008F3EE4" w:rsidP="008F3EE4">
      <w:pPr>
        <w:rPr>
          <w:rStyle w:val="StyleUnderline"/>
          <w:highlight w:val="yellow"/>
        </w:rPr>
      </w:pPr>
      <w:r w:rsidRPr="005E5EAC">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7C57FCDA" w14:textId="77777777" w:rsidR="008F3EE4" w:rsidRPr="005E5EAC" w:rsidRDefault="008F3EE4" w:rsidP="008F3EE4">
      <w:pPr>
        <w:rPr>
          <w:rStyle w:val="StyleUnderline"/>
          <w:highlight w:val="yellow"/>
        </w:rPr>
      </w:pPr>
      <w:r w:rsidRPr="005E5EAC">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568C3BE4" w14:textId="77777777" w:rsidR="008F3EE4" w:rsidRPr="005E5EAC" w:rsidRDefault="008F3EE4" w:rsidP="008F3EE4">
      <w:pPr>
        <w:rPr>
          <w:rStyle w:val="StyleUnderline"/>
          <w:highlight w:val="yellow"/>
        </w:rPr>
      </w:pPr>
      <w:r w:rsidRPr="005E5EAC">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5CE28E0A" w14:textId="77777777" w:rsidR="008F3EE4" w:rsidRPr="005E5EAC" w:rsidRDefault="008F3EE4" w:rsidP="008F3EE4">
      <w:pPr>
        <w:rPr>
          <w:rStyle w:val="StyleUnderline"/>
          <w:highlight w:val="yellow"/>
        </w:rPr>
      </w:pPr>
      <w:r w:rsidRPr="005E5EAC">
        <w:rPr>
          <w:sz w:val="16"/>
        </w:rPr>
        <w:t xml:space="preserve">It is prudent to take experimental results at their true value and understand them as an aid to theoretical clarification. Having that said, </w:t>
      </w:r>
      <w:r w:rsidRPr="005E5EAC">
        <w:rPr>
          <w:rStyle w:val="StyleUnderline"/>
        </w:rPr>
        <w:t>if the findings of this study can bring anything, it is the suggestion that</w:t>
      </w:r>
      <w:r w:rsidRPr="005E5EAC">
        <w:rPr>
          <w:sz w:val="16"/>
        </w:rPr>
        <w:t xml:space="preserve"> </w:t>
      </w: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 xml:space="preserve">heory </w:t>
      </w:r>
      <w:r w:rsidRPr="005E5EAC">
        <w:rPr>
          <w:rStyle w:val="StyleUnderline"/>
        </w:rPr>
        <w:t>should be</w:t>
      </w:r>
      <w:r w:rsidRPr="005E5EAC">
        <w:rPr>
          <w:sz w:val="16"/>
        </w:rPr>
        <w:t xml:space="preserve"> </w:t>
      </w:r>
      <w:r w:rsidRPr="005E5EAC">
        <w:rPr>
          <w:rStyle w:val="Emphasis"/>
        </w:rPr>
        <w:t>revisited</w:t>
      </w:r>
      <w:r w:rsidRPr="005E5EAC">
        <w:rPr>
          <w:sz w:val="16"/>
        </w:rPr>
        <w:t xml:space="preserve">. </w:t>
      </w:r>
      <w:r w:rsidRPr="005E5EAC">
        <w:rPr>
          <w:rStyle w:val="StyleUnderline"/>
        </w:rPr>
        <w:t>The assumptions of</w:t>
      </w:r>
      <w:r w:rsidRPr="005E5EAC">
        <w:rPr>
          <w:sz w:val="16"/>
        </w:rPr>
        <w:t xml:space="preserve"> </w:t>
      </w: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 xml:space="preserve">heory about liberal norms </w:t>
      </w:r>
      <w:r w:rsidRPr="005E5EAC">
        <w:rPr>
          <w:rStyle w:val="Emphasis"/>
        </w:rPr>
        <w:t>do not find support</w:t>
      </w:r>
      <w:r w:rsidRPr="005E5EAC">
        <w:rPr>
          <w:sz w:val="16"/>
        </w:rPr>
        <w:t xml:space="preserve"> in this study, </w:t>
      </w:r>
      <w:r w:rsidRPr="005E5EAC">
        <w:rPr>
          <w:rStyle w:val="StyleUnderline"/>
        </w:rPr>
        <w:t>nor does the expected influence of the</w:t>
      </w:r>
      <w:r w:rsidRPr="005E5EAC">
        <w:rPr>
          <w:sz w:val="16"/>
        </w:rPr>
        <w:t xml:space="preserve"> factor </w:t>
      </w:r>
      <w:r w:rsidRPr="005E5EAC">
        <w:rPr>
          <w:rStyle w:val="Emphasis"/>
        </w:rPr>
        <w:t>regime-type</w:t>
      </w:r>
      <w:r w:rsidRPr="005E5EAC">
        <w:rPr>
          <w:sz w:val="16"/>
        </w:rPr>
        <w:t>. How the findings of this study relate to the empirical regularity of the democratic peace and how it can inform new research avenues will be discussed in the concluding section.</w:t>
      </w:r>
    </w:p>
    <w:p w14:paraId="7A700B44" w14:textId="77777777" w:rsidR="008F3EE4" w:rsidRPr="005E5EAC" w:rsidRDefault="008F3EE4" w:rsidP="008F3EE4">
      <w:pPr>
        <w:rPr>
          <w:rStyle w:val="StyleUnderline"/>
          <w:highlight w:val="yellow"/>
        </w:rPr>
      </w:pPr>
      <w:r w:rsidRPr="005E5EAC">
        <w:rPr>
          <w:sz w:val="8"/>
          <w:szCs w:val="8"/>
        </w:rPr>
        <w:t>Hawkishness as an explanatory factor</w:t>
      </w:r>
    </w:p>
    <w:p w14:paraId="376D36A6" w14:textId="77777777" w:rsidR="008F3EE4" w:rsidRPr="005E5EAC" w:rsidRDefault="008F3EE4" w:rsidP="008F3EE4">
      <w:pPr>
        <w:rPr>
          <w:rStyle w:val="StyleUnderline"/>
          <w:highlight w:val="yellow"/>
        </w:rPr>
      </w:pPr>
      <w:r w:rsidRPr="005E5EAC">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73D65D63" w14:textId="77777777" w:rsidR="008F3EE4" w:rsidRPr="005E5EAC" w:rsidRDefault="008F3EE4" w:rsidP="008F3EE4">
      <w:pPr>
        <w:rPr>
          <w:rStyle w:val="StyleUnderline"/>
          <w:highlight w:val="yellow"/>
        </w:rPr>
      </w:pPr>
      <w:r w:rsidRPr="005E5EAC">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1C98C11" w14:textId="77777777" w:rsidR="008F3EE4" w:rsidRPr="005E5EAC" w:rsidRDefault="008F3EE4" w:rsidP="008F3EE4">
      <w:pPr>
        <w:rPr>
          <w:rStyle w:val="StyleUnderline"/>
          <w:highlight w:val="yellow"/>
        </w:rPr>
      </w:pPr>
      <w:r w:rsidRPr="005E5EAC">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2C0F0746" w14:textId="77777777" w:rsidR="008F3EE4" w:rsidRPr="005E5EAC" w:rsidRDefault="008F3EE4" w:rsidP="008F3EE4">
      <w:pPr>
        <w:ind w:left="720"/>
        <w:rPr>
          <w:rStyle w:val="StyleUnderline"/>
          <w:highlight w:val="yellow"/>
        </w:rPr>
      </w:pPr>
      <w:r w:rsidRPr="005E5EAC">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5796CA85" w14:textId="77777777" w:rsidR="008F3EE4" w:rsidRPr="005E5EAC" w:rsidRDefault="008F3EE4" w:rsidP="008F3EE4">
      <w:pPr>
        <w:rPr>
          <w:rStyle w:val="StyleUnderline"/>
          <w:highlight w:val="yellow"/>
        </w:rPr>
      </w:pPr>
      <w:r w:rsidRPr="005E5EAC">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4EE422BD" w14:textId="77777777" w:rsidR="008F3EE4" w:rsidRPr="005E5EAC" w:rsidRDefault="008F3EE4" w:rsidP="008F3EE4">
      <w:pPr>
        <w:rPr>
          <w:rStyle w:val="StyleUnderline"/>
          <w:highlight w:val="yellow"/>
        </w:rPr>
      </w:pPr>
      <w:r w:rsidRPr="005E5EAC">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21157F02" w14:textId="77777777" w:rsidR="008F3EE4" w:rsidRPr="005E5EAC" w:rsidRDefault="008F3EE4" w:rsidP="008F3EE4">
      <w:pPr>
        <w:ind w:left="720"/>
        <w:rPr>
          <w:rStyle w:val="StyleUnderline"/>
          <w:highlight w:val="yellow"/>
        </w:rPr>
      </w:pPr>
      <w:r w:rsidRPr="005E5EAC">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50B63B1B" w14:textId="77777777" w:rsidR="008F3EE4" w:rsidRPr="005E5EAC" w:rsidRDefault="008F3EE4" w:rsidP="008F3EE4">
      <w:pPr>
        <w:rPr>
          <w:rStyle w:val="StyleUnderline"/>
          <w:highlight w:val="yellow"/>
        </w:rPr>
      </w:pPr>
      <w:r w:rsidRPr="005E5EAC">
        <w:rPr>
          <w:sz w:val="8"/>
          <w:szCs w:val="8"/>
        </w:rPr>
        <w:t>This study powerfully reinforces the claim made by Hermann and Kegley among others and agrees with them that the individual level needs to be considered systematically and more inclusively within conflict studies.</w:t>
      </w:r>
    </w:p>
    <w:p w14:paraId="7A064A4E" w14:textId="77777777" w:rsidR="008F3EE4" w:rsidRPr="005E5EAC" w:rsidRDefault="008F3EE4" w:rsidP="008F3EE4">
      <w:pPr>
        <w:rPr>
          <w:rStyle w:val="StyleUnderline"/>
          <w:highlight w:val="yellow"/>
        </w:rPr>
      </w:pPr>
      <w:r w:rsidRPr="005E5EAC">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5E5D87D2" w14:textId="77777777" w:rsidR="008F3EE4" w:rsidRPr="005E5EAC" w:rsidRDefault="008F3EE4" w:rsidP="008F3EE4">
      <w:pPr>
        <w:rPr>
          <w:rStyle w:val="StyleUnderline"/>
          <w:highlight w:val="yellow"/>
        </w:rPr>
      </w:pPr>
      <w:r w:rsidRPr="005E5EAC">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5307C4C" w14:textId="77777777" w:rsidR="008F3EE4" w:rsidRPr="005E5EAC" w:rsidRDefault="008F3EE4" w:rsidP="008F3EE4">
      <w:pPr>
        <w:rPr>
          <w:rStyle w:val="StyleUnderline"/>
          <w:highlight w:val="yellow"/>
        </w:rPr>
      </w:pPr>
      <w:r w:rsidRPr="005E5EAC">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701D56DC" w14:textId="77777777" w:rsidR="008F3EE4" w:rsidRPr="005E5EAC" w:rsidRDefault="008F3EE4" w:rsidP="008F3EE4">
      <w:pPr>
        <w:rPr>
          <w:rStyle w:val="StyleUnderline"/>
          <w:highlight w:val="yellow"/>
        </w:rPr>
      </w:pPr>
      <w:r w:rsidRPr="005E5EAC">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309A1B4D" w14:textId="77777777" w:rsidR="008F3EE4" w:rsidRPr="005E5EAC" w:rsidRDefault="008F3EE4" w:rsidP="008F3EE4">
      <w:pPr>
        <w:rPr>
          <w:rStyle w:val="StyleUnderline"/>
          <w:highlight w:val="yellow"/>
        </w:rPr>
      </w:pPr>
      <w:r w:rsidRPr="005E5EAC">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5E5EAC">
        <w:rPr>
          <w:i/>
          <w:iCs/>
          <w:sz w:val="8"/>
          <w:szCs w:val="8"/>
        </w:rPr>
        <w:t>see</w:t>
      </w:r>
      <w:r w:rsidRPr="005E5EAC">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231629AC" w14:textId="77777777" w:rsidR="008F3EE4" w:rsidRPr="005E5EAC" w:rsidRDefault="008F3EE4" w:rsidP="008F3EE4">
      <w:pPr>
        <w:rPr>
          <w:rStyle w:val="StyleUnderline"/>
          <w:highlight w:val="yellow"/>
        </w:rPr>
      </w:pPr>
      <w:r w:rsidRPr="005E5EAC">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4497704" w14:textId="77777777" w:rsidR="008F3EE4" w:rsidRPr="005E5EAC" w:rsidRDefault="008F3EE4" w:rsidP="008F3EE4">
      <w:pPr>
        <w:rPr>
          <w:rStyle w:val="StyleUnderline"/>
          <w:highlight w:val="yellow"/>
        </w:rPr>
      </w:pPr>
      <w:r w:rsidRPr="005E5EAC">
        <w:rPr>
          <w:sz w:val="8"/>
          <w:szCs w:val="8"/>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31678B87" w14:textId="77777777" w:rsidR="008F3EE4" w:rsidRPr="005E5EAC" w:rsidRDefault="008F3EE4" w:rsidP="008F3EE4">
      <w:pPr>
        <w:rPr>
          <w:rStyle w:val="StyleUnderline"/>
          <w:highlight w:val="yellow"/>
        </w:rPr>
      </w:pPr>
      <w:r w:rsidRPr="005E5EAC">
        <w:rPr>
          <w:sz w:val="8"/>
          <w:szCs w:val="8"/>
        </w:rPr>
        <w:t>WHERE DOES THIS LEAVE THE IDEA OF DEMOCRATIC PEACE?</w:t>
      </w:r>
    </w:p>
    <w:p w14:paraId="6C6080EC" w14:textId="77777777" w:rsidR="008F3EE4" w:rsidRPr="005E5EAC" w:rsidRDefault="008F3EE4" w:rsidP="008F3EE4">
      <w:pPr>
        <w:rPr>
          <w:rStyle w:val="StyleUnderline"/>
          <w:highlight w:val="yellow"/>
        </w:rPr>
      </w:pPr>
      <w:r w:rsidRPr="005E5EAC">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5E5EAC">
        <w:rPr>
          <w:i/>
          <w:iCs/>
          <w:sz w:val="8"/>
          <w:szCs w:val="8"/>
        </w:rPr>
        <w:t>why</w:t>
      </w:r>
      <w:r w:rsidRPr="005E5EAC">
        <w:rPr>
          <w:sz w:val="8"/>
          <w:szCs w:val="8"/>
        </w:rPr>
        <w:t>? Why does that positive association exist and how can we explain that association as an outcome of a process?</w:t>
      </w:r>
    </w:p>
    <w:p w14:paraId="4D3ED77E" w14:textId="77777777" w:rsidR="008F3EE4" w:rsidRPr="005E5EAC" w:rsidRDefault="008F3EE4" w:rsidP="008F3EE4">
      <w:pPr>
        <w:rPr>
          <w:rStyle w:val="StyleUnderline"/>
          <w:highlight w:val="yellow"/>
        </w:rPr>
      </w:pPr>
      <w:r w:rsidRPr="005E5EAC">
        <w:rPr>
          <w:sz w:val="16"/>
        </w:rPr>
        <w:t xml:space="preserve">This study tested a leading </w:t>
      </w:r>
      <w:r w:rsidRPr="005E5EAC">
        <w:rPr>
          <w:rStyle w:val="StyleUnderline"/>
        </w:rPr>
        <w:t>theory</w:t>
      </w:r>
      <w:r w:rsidRPr="005E5EAC">
        <w:rPr>
          <w:sz w:val="16"/>
        </w:rPr>
        <w:t xml:space="preserve"> that </w:t>
      </w:r>
      <w:r w:rsidRPr="005E5EAC">
        <w:rPr>
          <w:rStyle w:val="StyleUnderline"/>
        </w:rPr>
        <w:t>aims to explain</w:t>
      </w:r>
      <w:r w:rsidRPr="005E5EAC">
        <w:rPr>
          <w:sz w:val="16"/>
        </w:rPr>
        <w:t xml:space="preserve"> the </w:t>
      </w:r>
      <w:r w:rsidRPr="005E5EAC">
        <w:rPr>
          <w:rStyle w:val="Emphasis"/>
        </w:rPr>
        <w:t>democratic peace</w:t>
      </w:r>
      <w:r w:rsidRPr="005E5EAC">
        <w:rPr>
          <w:sz w:val="16"/>
        </w:rPr>
        <w:t xml:space="preserve"> — that liberal democracies imbue members with liberal norms that dispose them to seek peaceful resolutions — </w:t>
      </w:r>
      <w:r w:rsidRPr="005E5EAC">
        <w:rPr>
          <w:rStyle w:val="StyleUnderline"/>
        </w:rPr>
        <w:t>and</w:t>
      </w:r>
      <w:r w:rsidRPr="005E5EAC">
        <w:rPr>
          <w:sz w:val="16"/>
        </w:rPr>
        <w:t xml:space="preserve"> the </w:t>
      </w:r>
      <w:r w:rsidRPr="005E5EAC">
        <w:rPr>
          <w:rStyle w:val="StyleUnderline"/>
        </w:rPr>
        <w:t>findings show that this theory</w:t>
      </w:r>
      <w:r w:rsidRPr="005E5EAC">
        <w:rPr>
          <w:sz w:val="16"/>
        </w:rPr>
        <w:t xml:space="preserve"> </w:t>
      </w:r>
      <w:r w:rsidRPr="005E5EAC">
        <w:rPr>
          <w:rStyle w:val="Emphasis"/>
        </w:rPr>
        <w:t>does not</w:t>
      </w:r>
      <w:r w:rsidRPr="005E5EAC">
        <w:rPr>
          <w:sz w:val="16"/>
        </w:rPr>
        <w:t xml:space="preserve"> </w:t>
      </w:r>
      <w:r w:rsidRPr="005E5EAC">
        <w:rPr>
          <w:rStyle w:val="StyleUnderline"/>
        </w:rPr>
        <w:t>find support and should thus be revisited</w:t>
      </w:r>
      <w:r w:rsidRPr="005E5EAC">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7EDDDD0E" w14:textId="77777777" w:rsidR="008F3EE4" w:rsidRPr="005E5EAC" w:rsidRDefault="008F3EE4" w:rsidP="008F3EE4">
      <w:pPr>
        <w:rPr>
          <w:rStyle w:val="StyleUnderline"/>
          <w:highlight w:val="yellow"/>
        </w:rPr>
      </w:pPr>
      <w:r w:rsidRPr="005E5EAC">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5E5EAC">
        <w:rPr>
          <w:rStyle w:val="StyleUnderline"/>
          <w:highlight w:val="yellow"/>
        </w:rPr>
        <w:t>Earlier empirical tests</w:t>
      </w:r>
      <w:r w:rsidRPr="005E5EAC">
        <w:rPr>
          <w:rStyle w:val="StyleUnderline"/>
        </w:rPr>
        <w:t xml:space="preserve"> only </w:t>
      </w:r>
      <w:r w:rsidRPr="005E5EAC">
        <w:rPr>
          <w:rStyle w:val="StyleUnderline"/>
          <w:highlight w:val="yellow"/>
        </w:rPr>
        <w:t>focused on</w:t>
      </w:r>
      <w:r w:rsidRPr="005E5EAC">
        <w:rPr>
          <w:rStyle w:val="StyleUnderline"/>
        </w:rPr>
        <w:t xml:space="preserve"> the</w:t>
      </w:r>
      <w:r w:rsidRPr="005E5EAC">
        <w:rPr>
          <w:sz w:val="16"/>
        </w:rPr>
        <w:t xml:space="preserve"> </w:t>
      </w:r>
      <w:r w:rsidRPr="005E5EAC">
        <w:rPr>
          <w:rStyle w:val="Emphasis"/>
          <w:highlight w:val="yellow"/>
        </w:rPr>
        <w:t>presence of institutions</w:t>
      </w:r>
      <w:r w:rsidRPr="005E5EAC">
        <w:rPr>
          <w:sz w:val="16"/>
          <w:highlight w:val="yellow"/>
        </w:rPr>
        <w:t xml:space="preserve">, </w:t>
      </w:r>
      <w:r w:rsidRPr="005E5EAC">
        <w:rPr>
          <w:rStyle w:val="StyleUnderline"/>
          <w:highlight w:val="yellow"/>
        </w:rPr>
        <w:t>but</w:t>
      </w:r>
      <w:r w:rsidRPr="005E5EAC">
        <w:rPr>
          <w:rStyle w:val="StyleUnderline"/>
        </w:rPr>
        <w:t xml:space="preserve"> did </w:t>
      </w:r>
      <w:r w:rsidRPr="005E5EAC">
        <w:rPr>
          <w:rStyle w:val="StyleUnderline"/>
          <w:highlight w:val="yellow"/>
        </w:rPr>
        <w:t>not</w:t>
      </w:r>
      <w:r w:rsidRPr="005E5EAC">
        <w:rPr>
          <w:rStyle w:val="StyleUnderline"/>
        </w:rPr>
        <w:t xml:space="preserve"> test for the</w:t>
      </w:r>
      <w:r w:rsidRPr="005E5EAC">
        <w:rPr>
          <w:sz w:val="16"/>
        </w:rPr>
        <w:t xml:space="preserve"> </w:t>
      </w:r>
      <w:r w:rsidRPr="005E5EAC">
        <w:rPr>
          <w:rStyle w:val="Emphasis"/>
          <w:highlight w:val="yellow"/>
        </w:rPr>
        <w:t>actual</w:t>
      </w:r>
      <w:r w:rsidRPr="005E5EAC">
        <w:rPr>
          <w:sz w:val="16"/>
        </w:rPr>
        <w:t xml:space="preserve"> </w:t>
      </w:r>
      <w:r w:rsidRPr="005E5EAC">
        <w:rPr>
          <w:rStyle w:val="StyleUnderline"/>
        </w:rPr>
        <w:t xml:space="preserve">institutional </w:t>
      </w:r>
      <w:r w:rsidRPr="005E5EAC">
        <w:rPr>
          <w:rStyle w:val="StyleUnderline"/>
          <w:highlight w:val="yellow"/>
        </w:rPr>
        <w:t>mech</w:t>
      </w:r>
      <w:r w:rsidRPr="005E5EAC">
        <w:rPr>
          <w:rStyle w:val="StyleUnderline"/>
        </w:rPr>
        <w:t>anism</w:t>
      </w:r>
      <w:r w:rsidRPr="005E5EAC">
        <w:rPr>
          <w:rStyle w:val="StyleUnderline"/>
          <w:highlight w:val="yellow"/>
        </w:rPr>
        <w:t>s</w:t>
      </w:r>
      <w:r w:rsidRPr="005E5EAC">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5E5EAC">
        <w:rPr>
          <w:rStyle w:val="StyleUnderline"/>
        </w:rPr>
        <w:t>this study found that</w:t>
      </w:r>
      <w:r w:rsidRPr="005E5EAC">
        <w:rPr>
          <w:sz w:val="16"/>
        </w:rPr>
        <w:t xml:space="preserve"> </w:t>
      </w:r>
      <w:r w:rsidRPr="005E5EAC">
        <w:rPr>
          <w:rStyle w:val="Emphasis"/>
        </w:rPr>
        <w:t>regime-type</w:t>
      </w:r>
      <w:r w:rsidRPr="005E5EAC">
        <w:rPr>
          <w:sz w:val="16"/>
        </w:rPr>
        <w:t xml:space="preserve"> </w:t>
      </w:r>
      <w:r w:rsidRPr="005E5EAC">
        <w:rPr>
          <w:rStyle w:val="StyleUnderline"/>
        </w:rPr>
        <w:t>did not affect decision-makers</w:t>
      </w:r>
      <w:r w:rsidRPr="005E5EAC">
        <w:rPr>
          <w:sz w:val="16"/>
        </w:rPr>
        <w:t xml:space="preserve"> in their decisions, </w:t>
      </w:r>
      <w:r w:rsidRPr="005E5EAC">
        <w:rPr>
          <w:rStyle w:val="StyleUnderline"/>
        </w:rPr>
        <w:t>so the institutional explanation found</w:t>
      </w:r>
      <w:r w:rsidRPr="005E5EAC">
        <w:rPr>
          <w:sz w:val="16"/>
        </w:rPr>
        <w:t xml:space="preserve"> </w:t>
      </w:r>
      <w:r w:rsidRPr="005E5EAC">
        <w:rPr>
          <w:rStyle w:val="Emphasis"/>
        </w:rPr>
        <w:t>no support</w:t>
      </w:r>
      <w:r w:rsidRPr="005E5EAC">
        <w:rPr>
          <w:sz w:val="16"/>
        </w:rPr>
        <w:t xml:space="preserve"> </w:t>
      </w:r>
      <w:r w:rsidRPr="005E5EAC">
        <w:rPr>
          <w:rStyle w:val="StyleUnderline"/>
        </w:rPr>
        <w:t>in this study</w:t>
      </w:r>
      <w:r w:rsidRPr="005E5EAC">
        <w:rPr>
          <w:sz w:val="16"/>
        </w:rPr>
        <w:t>.</w:t>
      </w:r>
    </w:p>
    <w:p w14:paraId="20764B96" w14:textId="77777777" w:rsidR="008F3EE4" w:rsidRPr="005E5EAC" w:rsidRDefault="008F3EE4" w:rsidP="008F3EE4">
      <w:pPr>
        <w:rPr>
          <w:rStyle w:val="StyleUnderline"/>
          <w:highlight w:val="yellow"/>
        </w:rPr>
      </w:pPr>
      <w:r w:rsidRPr="005E5EAC">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753E89BD" w14:textId="77777777" w:rsidR="008F3EE4" w:rsidRPr="005E5EAC" w:rsidRDefault="008F3EE4" w:rsidP="008F3EE4">
      <w:pPr>
        <w:rPr>
          <w:rStyle w:val="StyleUnderline"/>
          <w:highlight w:val="yellow"/>
        </w:rPr>
      </w:pPr>
      <w:r w:rsidRPr="005E5EAC">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5E5EAC">
        <w:rPr>
          <w:i/>
          <w:iCs/>
          <w:sz w:val="12"/>
          <w:szCs w:val="12"/>
        </w:rPr>
        <w:t>see</w:t>
      </w:r>
      <w:r w:rsidRPr="005E5EAC">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7B37061A" w14:textId="77777777" w:rsidR="008F3EE4" w:rsidRPr="005E5EAC" w:rsidRDefault="008F3EE4" w:rsidP="008F3EE4">
      <w:pPr>
        <w:rPr>
          <w:rStyle w:val="StyleUnderline"/>
          <w:highlight w:val="yellow"/>
        </w:rPr>
      </w:pPr>
      <w:r w:rsidRPr="005E5EAC">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5E5EAC">
        <w:rPr>
          <w:i/>
          <w:iCs/>
          <w:sz w:val="12"/>
          <w:szCs w:val="12"/>
        </w:rPr>
        <w:t>see</w:t>
      </w:r>
      <w:r w:rsidRPr="005E5EAC">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08F2099C" w14:textId="77777777" w:rsidR="008F3EE4" w:rsidRPr="005E5EAC" w:rsidRDefault="008F3EE4" w:rsidP="008F3EE4">
      <w:pPr>
        <w:rPr>
          <w:rStyle w:val="StyleUnderline"/>
          <w:highlight w:val="yellow"/>
        </w:rPr>
      </w:pPr>
      <w:r w:rsidRPr="005E5EAC">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5E5EAC">
        <w:rPr>
          <w:i/>
          <w:iCs/>
          <w:sz w:val="12"/>
          <w:szCs w:val="12"/>
        </w:rPr>
        <w:t>see</w:t>
      </w:r>
      <w:r w:rsidRPr="005E5EAC">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48676A62" w14:textId="77777777" w:rsidR="008F3EE4" w:rsidRPr="005E5EAC" w:rsidRDefault="008F3EE4" w:rsidP="008F3EE4">
      <w:pPr>
        <w:rPr>
          <w:rStyle w:val="StyleUnderline"/>
          <w:highlight w:val="yellow"/>
        </w:rPr>
      </w:pPr>
      <w:r w:rsidRPr="005E5EAC">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4268FABB" w14:textId="77777777" w:rsidR="008F3EE4" w:rsidRPr="005E5EAC" w:rsidRDefault="008F3EE4" w:rsidP="008F3EE4">
      <w:pPr>
        <w:rPr>
          <w:rStyle w:val="StyleUnderline"/>
          <w:highlight w:val="yellow"/>
        </w:rPr>
      </w:pPr>
      <w:r w:rsidRPr="005E5EAC">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5067BC90" w14:textId="77777777" w:rsidR="008F3EE4" w:rsidRPr="005E5EAC" w:rsidRDefault="008F3EE4" w:rsidP="008F3EE4">
      <w:pPr>
        <w:rPr>
          <w:rStyle w:val="StyleUnderline"/>
          <w:highlight w:val="yellow"/>
        </w:rPr>
      </w:pPr>
      <w:r w:rsidRPr="005E5EAC">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36B9B7FB" w14:textId="77777777" w:rsidR="008F3EE4" w:rsidRPr="005E5EAC" w:rsidRDefault="008F3EE4" w:rsidP="008F3EE4">
      <w:pPr>
        <w:rPr>
          <w:rStyle w:val="StyleUnderline"/>
          <w:highlight w:val="yellow"/>
        </w:rPr>
      </w:pPr>
      <w:r w:rsidRPr="005E5EAC">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5E5EAC">
        <w:rPr>
          <w:i/>
          <w:iCs/>
          <w:sz w:val="12"/>
          <w:szCs w:val="12"/>
        </w:rPr>
        <w:t>Vice versa</w:t>
      </w:r>
      <w:r w:rsidRPr="005E5EAC">
        <w:rPr>
          <w:sz w:val="12"/>
          <w:szCs w:val="12"/>
        </w:rPr>
        <w:t>, the question is whether the bureaucratic processes of non-democracies produce inherently different types of norms.</w:t>
      </w:r>
    </w:p>
    <w:p w14:paraId="0DD3DF98" w14:textId="77777777" w:rsidR="008F3EE4" w:rsidRPr="005E5EAC" w:rsidRDefault="008F3EE4" w:rsidP="008F3EE4">
      <w:pPr>
        <w:rPr>
          <w:rStyle w:val="StyleUnderline"/>
          <w:highlight w:val="yellow"/>
        </w:rPr>
      </w:pPr>
      <w:r w:rsidRPr="005E5EAC">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143581AB" w14:textId="77777777" w:rsidR="008F3EE4" w:rsidRPr="005E5EAC" w:rsidRDefault="008F3EE4" w:rsidP="008F3EE4">
      <w:pPr>
        <w:rPr>
          <w:rStyle w:val="StyleUnderline"/>
          <w:highlight w:val="yellow"/>
        </w:rPr>
      </w:pPr>
      <w:bookmarkStart w:id="0" w:name="_Hlk202699602"/>
      <w:r w:rsidRPr="005E5EAC">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5E5EAC">
        <w:rPr>
          <w:rStyle w:val="StyleUnderline"/>
        </w:rPr>
        <w:t>research</w:t>
      </w:r>
      <w:r w:rsidRPr="005E5EAC">
        <w:rPr>
          <w:sz w:val="16"/>
        </w:rPr>
        <w:t xml:space="preserve"> that </w:t>
      </w:r>
      <w:r w:rsidRPr="005E5EAC">
        <w:rPr>
          <w:rStyle w:val="StyleUnderline"/>
        </w:rPr>
        <w:t>shows</w:t>
      </w:r>
      <w:r w:rsidRPr="005E5EAC">
        <w:rPr>
          <w:sz w:val="16"/>
        </w:rPr>
        <w:t xml:space="preserve"> that </w:t>
      </w:r>
      <w:r w:rsidRPr="005E5EAC">
        <w:rPr>
          <w:rStyle w:val="StyleUnderline"/>
          <w:highlight w:val="yellow"/>
        </w:rPr>
        <w:t>politicians</w:t>
      </w:r>
      <w:r w:rsidRPr="005E5EAC">
        <w:rPr>
          <w:sz w:val="16"/>
          <w:highlight w:val="yellow"/>
        </w:rPr>
        <w:t xml:space="preserve"> </w:t>
      </w:r>
      <w:r w:rsidRPr="005E5EAC">
        <w:rPr>
          <w:rStyle w:val="Emphasis"/>
          <w:highlight w:val="yellow"/>
        </w:rPr>
        <w:t>use</w:t>
      </w:r>
      <w:r w:rsidRPr="005E5EAC">
        <w:rPr>
          <w:sz w:val="16"/>
        </w:rPr>
        <w:t xml:space="preserve"> </w:t>
      </w:r>
      <w:r w:rsidRPr="005E5EAC">
        <w:rPr>
          <w:rStyle w:val="StyleUnderline"/>
        </w:rPr>
        <w:t xml:space="preserve">the </w:t>
      </w:r>
      <w:r w:rsidRPr="005E5EAC">
        <w:rPr>
          <w:rStyle w:val="StyleUnderline"/>
          <w:highlight w:val="yellow"/>
        </w:rPr>
        <w:t>democratic peace</w:t>
      </w:r>
      <w:r w:rsidRPr="005E5EAC">
        <w:rPr>
          <w:sz w:val="16"/>
        </w:rPr>
        <w:t xml:space="preserve"> as conventional wisdom </w:t>
      </w:r>
      <w:r w:rsidRPr="005E5EAC">
        <w:rPr>
          <w:rStyle w:val="StyleUnderline"/>
          <w:highlight w:val="yellow"/>
        </w:rPr>
        <w:t>to</w:t>
      </w:r>
      <w:r w:rsidRPr="005E5EAC">
        <w:rPr>
          <w:sz w:val="16"/>
          <w:highlight w:val="yellow"/>
        </w:rPr>
        <w:t xml:space="preserve"> </w:t>
      </w:r>
      <w:r w:rsidRPr="005E5EAC">
        <w:rPr>
          <w:rStyle w:val="Emphasis"/>
          <w:highlight w:val="yellow"/>
        </w:rPr>
        <w:t>build public support</w:t>
      </w:r>
      <w:r w:rsidRPr="005E5EAC">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5E5EAC">
        <w:rPr>
          <w:rStyle w:val="StyleUnderline"/>
        </w:rPr>
        <w:t xml:space="preserve">politicization of the theory </w:t>
      </w:r>
      <w:r w:rsidRPr="005E5EAC">
        <w:rPr>
          <w:rStyle w:val="StyleUnderline"/>
          <w:highlight w:val="yellow"/>
        </w:rPr>
        <w:t>creates</w:t>
      </w:r>
      <w:r w:rsidRPr="005E5EAC">
        <w:rPr>
          <w:rStyle w:val="StyleUnderline"/>
        </w:rPr>
        <w:t xml:space="preserve"> a</w:t>
      </w:r>
      <w:r w:rsidRPr="005E5EAC">
        <w:rPr>
          <w:sz w:val="16"/>
        </w:rPr>
        <w:t xml:space="preserve"> </w:t>
      </w:r>
      <w:r w:rsidRPr="005E5EAC">
        <w:rPr>
          <w:rStyle w:val="Emphasis"/>
          <w:highlight w:val="yellow"/>
        </w:rPr>
        <w:t>conventional wisdom</w:t>
      </w:r>
      <w:r w:rsidRPr="005E5EAC">
        <w:rPr>
          <w:sz w:val="16"/>
        </w:rPr>
        <w:t xml:space="preserve"> (Hobson et al. 2011; Ish-Shalom 2006, 2015; Ish-Shalom 2008) that </w:t>
      </w:r>
      <w:r w:rsidRPr="005E5EAC">
        <w:rPr>
          <w:rStyle w:val="StyleUnderline"/>
        </w:rPr>
        <w:t>politicians</w:t>
      </w:r>
      <w:r w:rsidRPr="005E5EAC">
        <w:rPr>
          <w:sz w:val="16"/>
        </w:rPr>
        <w:t xml:space="preserve"> can </w:t>
      </w:r>
      <w:r w:rsidRPr="005E5EAC">
        <w:rPr>
          <w:rStyle w:val="StyleUnderline"/>
        </w:rPr>
        <w:t>make use of</w:t>
      </w:r>
      <w:r w:rsidRPr="005E5EAC">
        <w:rPr>
          <w:sz w:val="16"/>
        </w:rPr>
        <w:t>. Western liberal-</w:t>
      </w:r>
      <w:r w:rsidRPr="005E5EAC">
        <w:rPr>
          <w:rStyle w:val="StyleUnderline"/>
        </w:rPr>
        <w:t>democratic leaders use this</w:t>
      </w:r>
      <w:r w:rsidRPr="005E5EAC">
        <w:rPr>
          <w:sz w:val="16"/>
        </w:rPr>
        <w:t xml:space="preserve"> ideological </w:t>
      </w:r>
      <w:r w:rsidRPr="005E5EAC">
        <w:rPr>
          <w:rStyle w:val="StyleUnderline"/>
        </w:rPr>
        <w:t>account of regime-types</w:t>
      </w:r>
      <w:r w:rsidRPr="005E5EAC">
        <w:rPr>
          <w:sz w:val="16"/>
        </w:rPr>
        <w:t xml:space="preserve"> as propaganda </w:t>
      </w:r>
      <w:r w:rsidRPr="005E5EAC">
        <w:rPr>
          <w:rStyle w:val="StyleUnderline"/>
          <w:highlight w:val="yellow"/>
        </w:rPr>
        <w:t>to</w:t>
      </w:r>
      <w:r w:rsidRPr="005E5EAC">
        <w:rPr>
          <w:sz w:val="16"/>
          <w:highlight w:val="yellow"/>
        </w:rPr>
        <w:t xml:space="preserve"> </w:t>
      </w:r>
      <w:r w:rsidRPr="005E5EAC">
        <w:rPr>
          <w:rStyle w:val="Emphasis"/>
          <w:highlight w:val="yellow"/>
        </w:rPr>
        <w:t>'sell'</w:t>
      </w:r>
      <w:r w:rsidRPr="005E5EAC">
        <w:rPr>
          <w:sz w:val="16"/>
        </w:rPr>
        <w:t xml:space="preserve"> the idea of </w:t>
      </w:r>
      <w:r w:rsidRPr="005E5EAC">
        <w:rPr>
          <w:rStyle w:val="Emphasis"/>
          <w:highlight w:val="yellow"/>
        </w:rPr>
        <w:t>the</w:t>
      </w:r>
      <w:r w:rsidRPr="005E5EAC">
        <w:rPr>
          <w:sz w:val="16"/>
        </w:rPr>
        <w:t xml:space="preserve"> necessity or </w:t>
      </w:r>
      <w:r w:rsidRPr="005E5EAC">
        <w:rPr>
          <w:rStyle w:val="Emphasis"/>
          <w:highlight w:val="yellow"/>
        </w:rPr>
        <w:t>justification of conflict</w:t>
      </w:r>
      <w:r w:rsidRPr="005E5EAC">
        <w:rPr>
          <w:rStyle w:val="Emphasis"/>
        </w:rPr>
        <w:t>s</w:t>
      </w:r>
      <w:r w:rsidRPr="005E5EAC">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63BC407B" w14:textId="77777777" w:rsidR="008F3EE4" w:rsidRPr="005E5EAC" w:rsidRDefault="008F3EE4" w:rsidP="008F3EE4">
      <w:pPr>
        <w:rPr>
          <w:rStyle w:val="StyleUnderline"/>
          <w:highlight w:val="yellow"/>
        </w:rPr>
      </w:pPr>
      <w:r w:rsidRPr="005E5EAC">
        <w:rPr>
          <w:sz w:val="16"/>
        </w:rPr>
        <w:t>CONCLUSION</w:t>
      </w:r>
    </w:p>
    <w:p w14:paraId="480293D6" w14:textId="77777777" w:rsidR="008F3EE4" w:rsidRPr="005E5EAC" w:rsidRDefault="008F3EE4" w:rsidP="008F3EE4">
      <w:pPr>
        <w:rPr>
          <w:rStyle w:val="StyleUnderline"/>
          <w:highlight w:val="yellow"/>
        </w:rPr>
      </w:pPr>
      <w:r w:rsidRPr="005E5EAC">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E5EAC">
        <w:rPr>
          <w:rStyle w:val="StyleUnderline"/>
        </w:rPr>
        <w:t>assumptions on which</w:t>
      </w:r>
      <w:r w:rsidRPr="005E5EAC">
        <w:rPr>
          <w:sz w:val="16"/>
        </w:rPr>
        <w:t xml:space="preserve"> </w:t>
      </w: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 xml:space="preserve">heory </w:t>
      </w:r>
      <w:r w:rsidRPr="005E5EAC">
        <w:rPr>
          <w:rStyle w:val="StyleUnderline"/>
        </w:rPr>
        <w:t>rest</w:t>
      </w:r>
      <w:r w:rsidRPr="005E5EAC">
        <w:rPr>
          <w:sz w:val="16"/>
        </w:rPr>
        <w:t xml:space="preserve"> — assumptions about socialization with liberal norms and democratic practices that morally educate democratic citizens and produce different behaviour towards other liberal democracies — </w:t>
      </w:r>
      <w:r w:rsidRPr="005E5EAC">
        <w:rPr>
          <w:rStyle w:val="Emphasis"/>
        </w:rPr>
        <w:t>cannot be used instrumentally</w:t>
      </w:r>
      <w:r w:rsidRPr="005E5EAC">
        <w:rPr>
          <w:sz w:val="16"/>
        </w:rPr>
        <w:t xml:space="preserve">, </w:t>
      </w:r>
      <w:r w:rsidRPr="005E5EAC">
        <w:rPr>
          <w:rStyle w:val="StyleUnderline"/>
        </w:rPr>
        <w:t>as has been done up to now</w:t>
      </w:r>
      <w:r w:rsidRPr="005E5EAC">
        <w:rPr>
          <w:sz w:val="16"/>
        </w:rPr>
        <w:t xml:space="preserve">. </w:t>
      </w:r>
      <w:r w:rsidRPr="005E5EAC">
        <w:rPr>
          <w:rStyle w:val="Emphasis"/>
        </w:rPr>
        <w:t>Without empirical support</w:t>
      </w:r>
      <w:r w:rsidRPr="005E5EAC">
        <w:rPr>
          <w:sz w:val="16"/>
        </w:rPr>
        <w:t xml:space="preserve"> </w:t>
      </w:r>
      <w:r w:rsidRPr="005E5EAC">
        <w:rPr>
          <w:rStyle w:val="StyleUnderline"/>
        </w:rPr>
        <w:t>for these assumptions</w:t>
      </w:r>
      <w:r w:rsidRPr="005E5EAC">
        <w:rPr>
          <w:sz w:val="16"/>
        </w:rPr>
        <w:t xml:space="preserve">, </w:t>
      </w:r>
      <w:r w:rsidRPr="005E5EAC">
        <w:rPr>
          <w:rStyle w:val="Emphasis"/>
        </w:rPr>
        <w:t>d</w:t>
      </w:r>
      <w:r w:rsidRPr="005E5EAC">
        <w:rPr>
          <w:sz w:val="16"/>
        </w:rPr>
        <w:t xml:space="preserve">emocratic </w:t>
      </w:r>
      <w:r w:rsidRPr="005E5EAC">
        <w:rPr>
          <w:rStyle w:val="Emphasis"/>
        </w:rPr>
        <w:t>p</w:t>
      </w:r>
      <w:r w:rsidRPr="005E5EAC">
        <w:rPr>
          <w:sz w:val="16"/>
        </w:rPr>
        <w:t xml:space="preserve">eace </w:t>
      </w:r>
      <w:r w:rsidRPr="005E5EAC">
        <w:rPr>
          <w:rStyle w:val="Emphasis"/>
        </w:rPr>
        <w:t>t</w:t>
      </w:r>
      <w:r w:rsidRPr="005E5EAC">
        <w:rPr>
          <w:sz w:val="16"/>
        </w:rPr>
        <w:t xml:space="preserve">heory </w:t>
      </w:r>
      <w:r w:rsidRPr="005E5EAC">
        <w:rPr>
          <w:rStyle w:val="StyleUnderline"/>
        </w:rPr>
        <w:t>as formulated today</w:t>
      </w:r>
      <w:r w:rsidRPr="005E5EAC">
        <w:rPr>
          <w:sz w:val="16"/>
        </w:rPr>
        <w:t xml:space="preserve"> simply </w:t>
      </w:r>
      <w:r w:rsidRPr="005E5EAC">
        <w:rPr>
          <w:rStyle w:val="Emphasis"/>
        </w:rPr>
        <w:t>cannot</w:t>
      </w:r>
      <w:r w:rsidRPr="005E5EAC">
        <w:rPr>
          <w:sz w:val="16"/>
        </w:rPr>
        <w:t xml:space="preserve"> </w:t>
      </w:r>
      <w:r w:rsidRPr="005E5EAC">
        <w:rPr>
          <w:rStyle w:val="StyleUnderline"/>
        </w:rPr>
        <w:t>explain</w:t>
      </w:r>
      <w:r w:rsidRPr="005E5EAC">
        <w:rPr>
          <w:sz w:val="16"/>
        </w:rPr>
        <w:t xml:space="preserve"> the empirical regularity of the democratic </w:t>
      </w:r>
      <w:r w:rsidRPr="005E5EAC">
        <w:rPr>
          <w:rStyle w:val="StyleUnderline"/>
        </w:rPr>
        <w:t>peace</w:t>
      </w:r>
      <w:r w:rsidRPr="005E5EAC">
        <w:rPr>
          <w:sz w:val="16"/>
        </w:rPr>
        <w:t>.</w:t>
      </w:r>
    </w:p>
    <w:p w14:paraId="25EE5AD3" w14:textId="77777777" w:rsidR="008F3EE4" w:rsidRPr="005E5EAC" w:rsidRDefault="008F3EE4" w:rsidP="008F3EE4">
      <w:pPr>
        <w:rPr>
          <w:rStyle w:val="StyleUnderline"/>
          <w:highlight w:val="yellow"/>
        </w:rPr>
      </w:pPr>
      <w:r w:rsidRPr="005E5EAC">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441F2193" w14:textId="77777777" w:rsidR="008F3EE4" w:rsidRPr="005E5EAC" w:rsidRDefault="008F3EE4" w:rsidP="008F3EE4">
      <w:pPr>
        <w:rPr>
          <w:rStyle w:val="StyleUnderline"/>
          <w:highlight w:val="yellow"/>
        </w:rPr>
      </w:pPr>
      <w:r w:rsidRPr="005E5EAC">
        <w:rPr>
          <w:sz w:val="16"/>
        </w:rPr>
        <w:t xml:space="preserve">The question with which this study started — </w:t>
      </w:r>
      <w:r w:rsidRPr="005E5EAC">
        <w:rPr>
          <w:i/>
          <w:iCs/>
          <w:sz w:val="16"/>
        </w:rPr>
        <w:t>why do democracies not fight with each other?</w:t>
      </w:r>
      <w:r w:rsidRPr="005E5EAC">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E5EAC">
        <w:rPr>
          <w:i/>
          <w:iCs/>
          <w:sz w:val="16"/>
        </w:rPr>
        <w:t>what influences decision-makers to decide to attack another country when they are on the brink of war?</w:t>
      </w:r>
      <w:r w:rsidRPr="005E5EAC">
        <w:rPr>
          <w:sz w:val="16"/>
        </w:rPr>
        <w:t xml:space="preserve"> — has been answered. The </w:t>
      </w:r>
      <w:r w:rsidRPr="005E5EAC">
        <w:rPr>
          <w:rStyle w:val="StyleUnderline"/>
        </w:rPr>
        <w:t>answer shows that</w:t>
      </w:r>
      <w:r w:rsidRPr="005E5EAC">
        <w:rPr>
          <w:sz w:val="16"/>
        </w:rPr>
        <w:t xml:space="preserve"> </w:t>
      </w:r>
      <w:r w:rsidRPr="005E5EAC">
        <w:rPr>
          <w:rStyle w:val="Emphasis"/>
        </w:rPr>
        <w:t>democratic peace</w:t>
      </w:r>
      <w:r w:rsidRPr="005E5EAC">
        <w:rPr>
          <w:sz w:val="16"/>
        </w:rPr>
        <w:t xml:space="preserve"> theory, </w:t>
      </w:r>
      <w:r w:rsidRPr="005E5EAC">
        <w:rPr>
          <w:rStyle w:val="StyleUnderline"/>
        </w:rPr>
        <w:t>which aims to explain why democracies</w:t>
      </w:r>
      <w:r w:rsidRPr="005E5EAC">
        <w:rPr>
          <w:sz w:val="16"/>
        </w:rPr>
        <w:t xml:space="preserve"> </w:t>
      </w:r>
      <w:r w:rsidRPr="005E5EAC">
        <w:rPr>
          <w:rStyle w:val="Emphasis"/>
        </w:rPr>
        <w:t>do not fight</w:t>
      </w:r>
      <w:r w:rsidRPr="005E5EAC">
        <w:rPr>
          <w:sz w:val="16"/>
        </w:rPr>
        <w:t xml:space="preserve"> with each other, </w:t>
      </w:r>
      <w:r w:rsidRPr="005E5EAC">
        <w:rPr>
          <w:rStyle w:val="StyleUnderline"/>
        </w:rPr>
        <w:t>cannot be used as it has been</w:t>
      </w:r>
      <w:r w:rsidRPr="005E5EAC">
        <w:rPr>
          <w:sz w:val="16"/>
        </w:rPr>
        <w:t xml:space="preserve"> hitherto </w:t>
      </w:r>
      <w:r w:rsidRPr="005E5EAC">
        <w:rPr>
          <w:rStyle w:val="StyleUnderline"/>
        </w:rPr>
        <w:t>and should be revisited</w:t>
      </w:r>
      <w:r w:rsidRPr="005E5EAC">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7957E4D5" w14:textId="77777777" w:rsidR="008F3EE4" w:rsidRPr="005E5EAC" w:rsidRDefault="008F3EE4" w:rsidP="008F3EE4">
      <w:pPr>
        <w:pStyle w:val="Heading4"/>
        <w:rPr>
          <w:rStyle w:val="StyleUnderline"/>
          <w:highlight w:val="yellow"/>
        </w:rPr>
      </w:pPr>
      <w:r w:rsidRPr="005E5EAC">
        <w:t xml:space="preserve">Unions are </w:t>
      </w:r>
      <w:r w:rsidRPr="005E5EAC">
        <w:rPr>
          <w:u w:val="single"/>
        </w:rPr>
        <w:t>too weak</w:t>
      </w:r>
      <w:r w:rsidRPr="005E5EAC">
        <w:t xml:space="preserve"> to capitalize on the plan.</w:t>
      </w:r>
    </w:p>
    <w:p w14:paraId="3BF2B6D1" w14:textId="77777777" w:rsidR="008F3EE4" w:rsidRPr="005E5EAC" w:rsidRDefault="008F3EE4" w:rsidP="008F3EE4">
      <w:pPr>
        <w:rPr>
          <w:rStyle w:val="StyleUnderline"/>
          <w:highlight w:val="yellow"/>
        </w:rPr>
      </w:pPr>
      <w:bookmarkStart w:id="1" w:name="_Hlk201230085"/>
      <w:r w:rsidRPr="005E5EAC">
        <w:t xml:space="preserve">Alexander T. </w:t>
      </w:r>
      <w:r w:rsidRPr="005E5EAC">
        <w:rPr>
          <w:rStyle w:val="Style13ptBold"/>
        </w:rPr>
        <w:t>MacDonald 22</w:t>
      </w:r>
      <w:r w:rsidRPr="005E5EAC">
        <w:t xml:space="preserve">. J, Shareholder &amp; Co-Chair of the Workplace Policy Institute, Littler Mendelson P.C. "Secondary Picketing, Trade Restraints, and the First Amendment: A Historical and Practical Case for Legal Stability." </w:t>
      </w:r>
      <w:r w:rsidRPr="005E5EAC">
        <w:rPr>
          <w:i/>
          <w:iCs/>
        </w:rPr>
        <w:t>Hofstra Labor &amp; Employment Law Journal</w:t>
      </w:r>
      <w:r w:rsidRPr="005E5EAC">
        <w:t>, 40.1, 65-66.</w:t>
      </w:r>
    </w:p>
    <w:bookmarkEnd w:id="1"/>
    <w:p w14:paraId="695C37EE" w14:textId="77777777" w:rsidR="008F3EE4" w:rsidRPr="005E5EAC" w:rsidRDefault="008F3EE4" w:rsidP="008F3EE4">
      <w:pPr>
        <w:rPr>
          <w:rStyle w:val="StyleUnderline"/>
          <w:highlight w:val="yellow"/>
        </w:rPr>
      </w:pPr>
      <w:r w:rsidRPr="005E5EAC">
        <w:t xml:space="preserve">For one thing, </w:t>
      </w:r>
      <w:r w:rsidRPr="005E5EAC">
        <w:rPr>
          <w:rStyle w:val="StyleUnderline"/>
          <w:highlight w:val="yellow"/>
        </w:rPr>
        <w:t>we'd</w:t>
      </w:r>
      <w:r w:rsidRPr="005E5EAC">
        <w:t xml:space="preserve"> probably </w:t>
      </w:r>
      <w:r w:rsidRPr="005E5EAC">
        <w:rPr>
          <w:rStyle w:val="StyleUnderline"/>
          <w:highlight w:val="yellow"/>
        </w:rPr>
        <w:t>see</w:t>
      </w:r>
      <w:r w:rsidRPr="005E5EAC">
        <w:t xml:space="preserve"> a lot </w:t>
      </w:r>
      <w:r w:rsidRPr="005E5EAC">
        <w:rPr>
          <w:rStyle w:val="StyleUnderline"/>
          <w:highlight w:val="yellow"/>
        </w:rPr>
        <w:t xml:space="preserve">more </w:t>
      </w:r>
      <w:r w:rsidRPr="005E5EAC">
        <w:rPr>
          <w:rStyle w:val="Emphasis"/>
          <w:highlight w:val="yellow"/>
        </w:rPr>
        <w:t>secondary picketing</w:t>
      </w:r>
      <w:r w:rsidRPr="005E5EAC">
        <w:t xml:space="preserve">. As we've already discussed, when the federal government loosened restrictions in the early twentieth century, strikes and secondary boycotts exploded. The disruption was so severe that it forced Congress to reintroduce federal limitations. </w:t>
      </w:r>
      <w:r w:rsidRPr="005E5EAC">
        <w:rPr>
          <w:rStyle w:val="StyleUnderline"/>
        </w:rPr>
        <w:t>That doesn't mean</w:t>
      </w:r>
      <w:r w:rsidRPr="005E5EAC">
        <w:t xml:space="preserve">, of course, that </w:t>
      </w:r>
      <w:r w:rsidRPr="005E5EAC">
        <w:rPr>
          <w:rStyle w:val="StyleUnderline"/>
        </w:rPr>
        <w:t>we'd see</w:t>
      </w:r>
      <w:r w:rsidRPr="005E5EAC">
        <w:t xml:space="preserve"> the same </w:t>
      </w:r>
      <w:r w:rsidRPr="005E5EAC">
        <w:rPr>
          <w:rStyle w:val="Emphasis"/>
        </w:rPr>
        <w:t>disruption</w:t>
      </w:r>
      <w:r w:rsidRPr="005E5EAC">
        <w:t xml:space="preserve"> in 2022 that we saw in 1932. </w:t>
      </w:r>
      <w:r w:rsidRPr="005E5EAC">
        <w:rPr>
          <w:rStyle w:val="StyleUnderline"/>
          <w:highlight w:val="yellow"/>
        </w:rPr>
        <w:t xml:space="preserve">Unions are </w:t>
      </w:r>
      <w:r w:rsidRPr="005E5EAC">
        <w:rPr>
          <w:rStyle w:val="Emphasis"/>
          <w:highlight w:val="yellow"/>
        </w:rPr>
        <w:t>much less</w:t>
      </w:r>
      <w:r w:rsidRPr="005E5EAC">
        <w:rPr>
          <w:rStyle w:val="StyleUnderline"/>
          <w:highlight w:val="yellow"/>
        </w:rPr>
        <w:t xml:space="preserve"> common</w:t>
      </w:r>
      <w:r w:rsidRPr="005E5EAC">
        <w:t xml:space="preserve"> now than they were then. </w:t>
      </w:r>
      <w:r w:rsidRPr="005E5EAC">
        <w:rPr>
          <w:rStyle w:val="StyleUnderline"/>
        </w:rPr>
        <w:t>The</w:t>
      </w:r>
      <w:r w:rsidRPr="005E5EAC">
        <w:t xml:space="preserve"> modern private-sector </w:t>
      </w:r>
      <w:r w:rsidRPr="005E5EAC">
        <w:rPr>
          <w:rStyle w:val="StyleUnderline"/>
          <w:highlight w:val="yellow"/>
        </w:rPr>
        <w:t xml:space="preserve">unionization rate is </w:t>
      </w:r>
      <w:r w:rsidRPr="005E5EAC">
        <w:rPr>
          <w:rStyle w:val="Emphasis"/>
          <w:highlight w:val="yellow"/>
        </w:rPr>
        <w:t>only 6.2%</w:t>
      </w:r>
      <w:r w:rsidRPr="005E5EAC">
        <w:t xml:space="preserve"> - less than a fifth the rate in 1945, when more than one in three workers belonged to a union. Likewise, </w:t>
      </w:r>
      <w:r w:rsidRPr="005E5EAC">
        <w:rPr>
          <w:rStyle w:val="Emphasis"/>
          <w:highlight w:val="yellow"/>
        </w:rPr>
        <w:t>strikes today</w:t>
      </w:r>
      <w:r w:rsidRPr="005E5EAC">
        <w:rPr>
          <w:rStyle w:val="StyleUnderline"/>
          <w:highlight w:val="yellow"/>
        </w:rPr>
        <w:t xml:space="preserve"> are a fraction of their </w:t>
      </w:r>
      <w:r w:rsidRPr="005E5EAC">
        <w:rPr>
          <w:rStyle w:val="Emphasis"/>
          <w:highlight w:val="yellow"/>
        </w:rPr>
        <w:t>former numbers</w:t>
      </w:r>
      <w:r w:rsidRPr="005E5EAC">
        <w:t xml:space="preserve">. In 1947, the Bureau of Labor Statistics recorded 270 work stoppages involving 1,000 or more workers. By 2020, that number had dwindled to eight. Given these declines, it's reasonable to think that </w:t>
      </w:r>
      <w:r w:rsidRPr="005E5EAC">
        <w:rPr>
          <w:rStyle w:val="StyleUnderline"/>
        </w:rPr>
        <w:t xml:space="preserve">modern </w:t>
      </w:r>
      <w:r w:rsidRPr="005E5EAC">
        <w:rPr>
          <w:rStyle w:val="StyleUnderline"/>
          <w:highlight w:val="yellow"/>
        </w:rPr>
        <w:t>unions</w:t>
      </w:r>
      <w:r w:rsidRPr="005E5EAC">
        <w:rPr>
          <w:rStyle w:val="StyleUnderline"/>
        </w:rPr>
        <w:t xml:space="preserve"> might be </w:t>
      </w:r>
      <w:r w:rsidRPr="005E5EAC">
        <w:rPr>
          <w:rStyle w:val="StyleUnderline"/>
          <w:highlight w:val="yellow"/>
        </w:rPr>
        <w:t>less powerful,</w:t>
      </w:r>
      <w:r w:rsidRPr="005E5EAC">
        <w:rPr>
          <w:highlight w:val="yellow"/>
        </w:rPr>
        <w:t xml:space="preserve"> </w:t>
      </w:r>
      <w:r w:rsidRPr="005E5EAC">
        <w:rPr>
          <w:rStyle w:val="Emphasis"/>
          <w:highlight w:val="yellow"/>
        </w:rPr>
        <w:t>less widespread</w:t>
      </w:r>
      <w:r w:rsidRPr="005E5EAC">
        <w:rPr>
          <w:rStyle w:val="StyleUnderline"/>
          <w:highlight w:val="yellow"/>
        </w:rPr>
        <w:t>, and</w:t>
      </w:r>
      <w:r w:rsidRPr="005E5EAC">
        <w:t xml:space="preserve"> less </w:t>
      </w:r>
      <w:r w:rsidRPr="005E5EAC">
        <w:rPr>
          <w:rStyle w:val="Emphasis"/>
          <w:highlight w:val="yellow"/>
        </w:rPr>
        <w:t>militant</w:t>
      </w:r>
      <w:r w:rsidRPr="005E5EAC">
        <w:rPr>
          <w:rStyle w:val="StyleUnderline"/>
        </w:rPr>
        <w:t xml:space="preserve"> than their</w:t>
      </w:r>
      <w:r w:rsidRPr="005E5EAC">
        <w:t xml:space="preserve"> early twentieth-century </w:t>
      </w:r>
      <w:r w:rsidRPr="005E5EAC">
        <w:rPr>
          <w:rStyle w:val="StyleUnderline"/>
        </w:rPr>
        <w:t>predecessors. They might be</w:t>
      </w:r>
      <w:r w:rsidRPr="005E5EAC">
        <w:t xml:space="preserve"> simply </w:t>
      </w:r>
      <w:r w:rsidRPr="005E5EAC">
        <w:rPr>
          <w:rStyle w:val="Emphasis"/>
          <w:highlight w:val="yellow"/>
        </w:rPr>
        <w:t>too small</w:t>
      </w:r>
      <w:r w:rsidRPr="005E5EAC">
        <w:rPr>
          <w:rStyle w:val="StyleUnderline"/>
          <w:highlight w:val="yellow"/>
        </w:rPr>
        <w:t xml:space="preserve"> to capitalize on a new </w:t>
      </w:r>
      <w:r w:rsidRPr="005E5EAC">
        <w:rPr>
          <w:rStyle w:val="Emphasis"/>
          <w:highlight w:val="yellow"/>
        </w:rPr>
        <w:t>constitutional exemption</w:t>
      </w:r>
      <w:r w:rsidRPr="005E5EAC">
        <w:t>.</w:t>
      </w:r>
    </w:p>
    <w:p w14:paraId="11DA94A8" w14:textId="77777777" w:rsidR="008F3EE4" w:rsidRPr="00364514" w:rsidRDefault="008F3EE4" w:rsidP="008F3EE4">
      <w:pPr>
        <w:pStyle w:val="Heading4"/>
        <w:rPr>
          <w:rStyle w:val="StyleUnderline"/>
          <w:highlight w:val="yellow"/>
        </w:rPr>
      </w:pPr>
      <w:r w:rsidRPr="005E5EAC">
        <w:t xml:space="preserve">US democracy is </w:t>
      </w:r>
      <w:r w:rsidRPr="005E5EAC">
        <w:rPr>
          <w:u w:val="single"/>
        </w:rPr>
        <w:t>resilient</w:t>
      </w:r>
      <w:r w:rsidRPr="005E5EAC">
        <w:t xml:space="preserve">. </w:t>
      </w:r>
      <w:r w:rsidRPr="005E5EAC">
        <w:rPr>
          <w:u w:val="single"/>
        </w:rPr>
        <w:t>Best studies</w:t>
      </w:r>
      <w:r w:rsidRPr="005E5EAC">
        <w:t xml:space="preserve"> prove.</w:t>
      </w:r>
    </w:p>
    <w:p w14:paraId="0985B9CA" w14:textId="77777777" w:rsidR="008F3EE4" w:rsidRPr="00364514" w:rsidRDefault="008F3EE4" w:rsidP="008F3EE4">
      <w:pPr>
        <w:rPr>
          <w:rStyle w:val="StyleUnderline"/>
          <w:highlight w:val="yellow"/>
        </w:rPr>
      </w:pPr>
      <w:r w:rsidRPr="005E5EAC">
        <w:t xml:space="preserve">Carl H. </w:t>
      </w:r>
      <w:r w:rsidRPr="005E5EAC">
        <w:rPr>
          <w:rStyle w:val="Style13ptBold"/>
        </w:rPr>
        <w:t>Knutsen 25</w:t>
      </w:r>
      <w:r w:rsidRPr="005E5EAC">
        <w:t>, PhD, Professor, Political Science, University of Oslo; Research Professor, Peace Research Institute Oslo, "American Democracy Is in Danger, but Not Dead," Peace Research Institute Oslo, 03/07/2025, https://www.prio.org/comments/1758. [language edited]</w:t>
      </w:r>
    </w:p>
    <w:p w14:paraId="6A353C2B" w14:textId="77777777" w:rsidR="008F3EE4" w:rsidRPr="00364514" w:rsidRDefault="008F3EE4" w:rsidP="008F3EE4">
      <w:pPr>
        <w:rPr>
          <w:rStyle w:val="StyleUnderline"/>
          <w:highlight w:val="yellow"/>
        </w:rPr>
      </w:pPr>
      <w:r w:rsidRPr="005E5EAC">
        <w:rPr>
          <w:rStyle w:val="StyleUnderline"/>
        </w:rPr>
        <w:t>There is</w:t>
      </w:r>
      <w:r w:rsidRPr="005E5EAC">
        <w:rPr>
          <w:sz w:val="16"/>
        </w:rPr>
        <w:t xml:space="preserve">, however, </w:t>
      </w:r>
      <w:r w:rsidRPr="005E5EAC">
        <w:rPr>
          <w:rStyle w:val="Emphasis"/>
          <w:highlight w:val="yellow"/>
        </w:rPr>
        <w:t>no reason to lose hope</w:t>
      </w:r>
      <w:r w:rsidRPr="005E5EAC">
        <w:rPr>
          <w:sz w:val="16"/>
        </w:rPr>
        <w:t xml:space="preserve"> entirely. </w:t>
      </w:r>
      <w:r w:rsidRPr="005E5EAC">
        <w:rPr>
          <w:rStyle w:val="StyleUnderline"/>
          <w:highlight w:val="yellow"/>
        </w:rPr>
        <w:t>Democracies</w:t>
      </w:r>
      <w:r w:rsidRPr="005E5EAC">
        <w:rPr>
          <w:rStyle w:val="StyleUnderline"/>
        </w:rPr>
        <w:t xml:space="preserve"> are</w:t>
      </w:r>
      <w:r w:rsidRPr="005E5EAC">
        <w:rPr>
          <w:sz w:val="16"/>
        </w:rPr>
        <w:t xml:space="preserve"> quite </w:t>
      </w:r>
      <w:r w:rsidRPr="005E5EAC">
        <w:rPr>
          <w:rStyle w:val="Emphasis"/>
          <w:highlight w:val="yellow"/>
        </w:rPr>
        <w:t>resilient</w:t>
      </w:r>
      <w:r w:rsidRPr="005E5EAC">
        <w:rPr>
          <w:sz w:val="16"/>
          <w:highlight w:val="yellow"/>
        </w:rPr>
        <w:t xml:space="preserve">, </w:t>
      </w:r>
      <w:r w:rsidRPr="005E5EAC">
        <w:rPr>
          <w:rStyle w:val="StyleUnderline"/>
          <w:highlight w:val="yellow"/>
        </w:rPr>
        <w:t>particularly</w:t>
      </w:r>
      <w:r w:rsidRPr="005E5EAC">
        <w:rPr>
          <w:rStyle w:val="StyleUnderline"/>
        </w:rPr>
        <w:t xml:space="preserve"> in</w:t>
      </w:r>
      <w:r w:rsidRPr="005E5EAC">
        <w:rPr>
          <w:sz w:val="16"/>
        </w:rPr>
        <w:t xml:space="preserve"> relatively </w:t>
      </w:r>
      <w:r w:rsidRPr="005E5EAC">
        <w:rPr>
          <w:rStyle w:val="Emphasis"/>
          <w:highlight w:val="yellow"/>
        </w:rPr>
        <w:t>wealthy</w:t>
      </w:r>
      <w:r w:rsidRPr="005E5EAC">
        <w:rPr>
          <w:rStyle w:val="Emphasis"/>
        </w:rPr>
        <w:t xml:space="preserve"> countries</w:t>
      </w:r>
      <w:r w:rsidRPr="005E5EAC">
        <w:rPr>
          <w:sz w:val="16"/>
        </w:rPr>
        <w:t xml:space="preserve"> </w:t>
      </w:r>
      <w:r w:rsidRPr="005E5EAC">
        <w:rPr>
          <w:rStyle w:val="StyleUnderline"/>
          <w:highlight w:val="yellow"/>
        </w:rPr>
        <w:t>where</w:t>
      </w:r>
      <w:r w:rsidRPr="005E5EAC">
        <w:rPr>
          <w:rStyle w:val="StyleUnderline"/>
        </w:rPr>
        <w:t xml:space="preserve"> democratic </w:t>
      </w:r>
      <w:r w:rsidRPr="005E5EAC">
        <w:rPr>
          <w:rStyle w:val="StyleUnderline"/>
          <w:highlight w:val="yellow"/>
        </w:rPr>
        <w:t>institutions</w:t>
      </w:r>
      <w:r w:rsidRPr="005E5EAC">
        <w:rPr>
          <w:rStyle w:val="StyleUnderline"/>
        </w:rPr>
        <w:t xml:space="preserve"> have </w:t>
      </w:r>
      <w:r w:rsidRPr="005E5EAC">
        <w:rPr>
          <w:rStyle w:val="StyleUnderline"/>
          <w:highlight w:val="yellow"/>
        </w:rPr>
        <w:t>taken root over time</w:t>
      </w:r>
      <w:r w:rsidRPr="005E5EAC">
        <w:rPr>
          <w:sz w:val="16"/>
        </w:rPr>
        <w:t xml:space="preserve">. The </w:t>
      </w:r>
      <w:r w:rsidRPr="005E5EAC">
        <w:rPr>
          <w:rStyle w:val="Emphasis"/>
          <w:highlight w:val="yellow"/>
        </w:rPr>
        <w:t>America</w:t>
      </w:r>
      <w:r w:rsidRPr="005E5EAC">
        <w:rPr>
          <w:rStyle w:val="Emphasis"/>
        </w:rPr>
        <w:t>n democracy</w:t>
      </w:r>
      <w:r w:rsidRPr="005E5EAC">
        <w:rPr>
          <w:sz w:val="16"/>
        </w:rPr>
        <w:t xml:space="preserve"> </w:t>
      </w:r>
      <w:r w:rsidRPr="005E5EAC">
        <w:rPr>
          <w:rStyle w:val="StyleUnderline"/>
          <w:highlight w:val="yellow"/>
        </w:rPr>
        <w:t>fits this</w:t>
      </w:r>
      <w:r w:rsidRPr="005E5EAC">
        <w:rPr>
          <w:rStyle w:val="StyleUnderline"/>
        </w:rPr>
        <w:t xml:space="preserve"> description well</w:t>
      </w:r>
      <w:r w:rsidRPr="005E5EAC">
        <w:rPr>
          <w:sz w:val="16"/>
        </w:rPr>
        <w:t xml:space="preserve">. If we are to </w:t>
      </w:r>
      <w:r w:rsidRPr="005E5EAC">
        <w:rPr>
          <w:rStyle w:val="StyleUnderline"/>
        </w:rPr>
        <w:t>take</w:t>
      </w:r>
      <w:r w:rsidRPr="005E5EAC">
        <w:rPr>
          <w:sz w:val="16"/>
        </w:rPr>
        <w:t xml:space="preserve"> </w:t>
      </w:r>
      <w:r w:rsidRPr="005E5EAC">
        <w:rPr>
          <w:rStyle w:val="Emphasis"/>
          <w:highlight w:val="yellow"/>
        </w:rPr>
        <w:t>stat</w:t>
      </w:r>
      <w:r w:rsidRPr="005E5EAC">
        <w:rPr>
          <w:rStyle w:val="Emphasis"/>
        </w:rPr>
        <w:t xml:space="preserve">istical </w:t>
      </w:r>
      <w:r w:rsidRPr="005E5EAC">
        <w:rPr>
          <w:rStyle w:val="Emphasis"/>
          <w:highlight w:val="yellow"/>
        </w:rPr>
        <w:t>models</w:t>
      </w:r>
      <w:r w:rsidRPr="005E5EAC">
        <w:rPr>
          <w:sz w:val="16"/>
        </w:rPr>
        <w:t xml:space="preserve"> </w:t>
      </w:r>
      <w:r w:rsidRPr="005E5EAC">
        <w:rPr>
          <w:rStyle w:val="StyleUnderline"/>
        </w:rPr>
        <w:t xml:space="preserve">that </w:t>
      </w:r>
      <w:r w:rsidRPr="005E5EAC">
        <w:rPr>
          <w:rStyle w:val="StyleUnderline"/>
          <w:highlight w:val="yellow"/>
        </w:rPr>
        <w:t>predict</w:t>
      </w:r>
      <w:r w:rsidRPr="005E5EAC">
        <w:rPr>
          <w:rStyle w:val="StyleUnderline"/>
        </w:rPr>
        <w:t xml:space="preserve"> the </w:t>
      </w:r>
      <w:r w:rsidRPr="005E5EAC">
        <w:rPr>
          <w:rStyle w:val="StyleUnderline"/>
          <w:highlight w:val="yellow"/>
        </w:rPr>
        <w:t>likelihood of</w:t>
      </w:r>
      <w:r w:rsidRPr="005E5EAC">
        <w:rPr>
          <w:rStyle w:val="StyleUnderline"/>
        </w:rPr>
        <w:t xml:space="preserve"> democratic </w:t>
      </w:r>
      <w:r w:rsidRPr="005E5EAC">
        <w:rPr>
          <w:rStyle w:val="StyleUnderline"/>
          <w:highlight w:val="yellow"/>
        </w:rPr>
        <w:t>collapse</w:t>
      </w:r>
      <w:r w:rsidRPr="005E5EAC">
        <w:rPr>
          <w:rStyle w:val="StyleUnderline"/>
        </w:rPr>
        <w:t xml:space="preserve"> seriously — </w:t>
      </w:r>
      <w:r w:rsidRPr="005E5EAC">
        <w:rPr>
          <w:rStyle w:val="StyleUnderline"/>
          <w:highlight w:val="yellow"/>
        </w:rPr>
        <w:t>based on</w:t>
      </w:r>
      <w:r w:rsidRPr="005E5EAC">
        <w:rPr>
          <w:sz w:val="16"/>
          <w:highlight w:val="yellow"/>
        </w:rPr>
        <w:t xml:space="preserve"> </w:t>
      </w:r>
      <w:r w:rsidRPr="005E5EAC">
        <w:rPr>
          <w:rStyle w:val="Emphasis"/>
          <w:highlight w:val="yellow"/>
        </w:rPr>
        <w:t>decades of global data</w:t>
      </w:r>
      <w:r w:rsidRPr="005E5EAC">
        <w:rPr>
          <w:sz w:val="16"/>
          <w:highlight w:val="yellow"/>
        </w:rPr>
        <w:t xml:space="preserve"> — </w:t>
      </w:r>
      <w:r w:rsidRPr="005E5EAC">
        <w:rPr>
          <w:rStyle w:val="StyleUnderline"/>
          <w:highlight w:val="yellow"/>
        </w:rPr>
        <w:t>America</w:t>
      </w:r>
      <w:r w:rsidRPr="005E5EAC">
        <w:rPr>
          <w:rStyle w:val="StyleUnderline"/>
        </w:rPr>
        <w:t>n democracy</w:t>
      </w:r>
      <w:r w:rsidRPr="005E5EAC">
        <w:rPr>
          <w:sz w:val="16"/>
        </w:rPr>
        <w:t xml:space="preserve"> should </w:t>
      </w:r>
      <w:r w:rsidRPr="005E5EAC">
        <w:rPr>
          <w:rStyle w:val="StyleUnderline"/>
          <w:highlight w:val="yellow"/>
        </w:rPr>
        <w:t>have</w:t>
      </w:r>
      <w:r w:rsidRPr="005E5EAC">
        <w:rPr>
          <w:sz w:val="16"/>
          <w:highlight w:val="yellow"/>
        </w:rPr>
        <w:t xml:space="preserve"> </w:t>
      </w:r>
      <w:r w:rsidRPr="005E5EAC">
        <w:rPr>
          <w:rStyle w:val="Emphasis"/>
          <w:sz w:val="24"/>
          <w:szCs w:val="24"/>
          <w:highlight w:val="yellow"/>
        </w:rPr>
        <w:t>very good chances of surviving various “stress tests.”</w:t>
      </w:r>
    </w:p>
    <w:p w14:paraId="175229E5" w14:textId="77777777" w:rsidR="008F3EE4" w:rsidRPr="00364514" w:rsidRDefault="008F3EE4" w:rsidP="008F3EE4">
      <w:pPr>
        <w:rPr>
          <w:rStyle w:val="StyleUnderline"/>
          <w:highlight w:val="yellow"/>
        </w:rPr>
      </w:pPr>
      <w:r w:rsidRPr="005E5EAC">
        <w:rPr>
          <w:sz w:val="16"/>
        </w:rPr>
        <w:t xml:space="preserve">Leading democracy scholars believe U.S. democracy today is not as robust as these models suggest — many factors not incorporated into these models point in the wrong direction — </w:t>
      </w:r>
      <w:r w:rsidRPr="005E5EAC">
        <w:rPr>
          <w:rStyle w:val="StyleUnderline"/>
        </w:rPr>
        <w:t>the</w:t>
      </w:r>
      <w:r w:rsidRPr="005E5EAC">
        <w:rPr>
          <w:sz w:val="16"/>
        </w:rPr>
        <w:t xml:space="preserve"> </w:t>
      </w:r>
      <w:r w:rsidRPr="005E5EAC">
        <w:rPr>
          <w:rStyle w:val="Emphasis"/>
        </w:rPr>
        <w:t>main point</w:t>
      </w:r>
      <w:r w:rsidRPr="005E5EAC">
        <w:rPr>
          <w:sz w:val="16"/>
        </w:rPr>
        <w:t xml:space="preserve"> </w:t>
      </w:r>
      <w:r w:rsidRPr="005E5EAC">
        <w:rPr>
          <w:rStyle w:val="StyleUnderline"/>
        </w:rPr>
        <w:t>remains: democracies like the</w:t>
      </w:r>
      <w:r w:rsidRPr="005E5EAC">
        <w:rPr>
          <w:sz w:val="16"/>
        </w:rPr>
        <w:t xml:space="preserve"> </w:t>
      </w:r>
      <w:r w:rsidRPr="005E5EAC">
        <w:rPr>
          <w:rStyle w:val="Emphasis"/>
        </w:rPr>
        <w:t>U</w:t>
      </w:r>
      <w:r w:rsidRPr="005E5EAC">
        <w:rPr>
          <w:sz w:val="16"/>
        </w:rPr>
        <w:t xml:space="preserve">nited </w:t>
      </w:r>
      <w:r w:rsidRPr="005E5EAC">
        <w:rPr>
          <w:rStyle w:val="Emphasis"/>
        </w:rPr>
        <w:t>S</w:t>
      </w:r>
      <w:r w:rsidRPr="005E5EAC">
        <w:rPr>
          <w:sz w:val="16"/>
        </w:rPr>
        <w:t xml:space="preserve">tates </w:t>
      </w:r>
      <w:r w:rsidRPr="005E5EAC">
        <w:rPr>
          <w:rStyle w:val="StyleUnderline"/>
        </w:rPr>
        <w:t>are</w:t>
      </w:r>
      <w:r w:rsidRPr="005E5EAC">
        <w:rPr>
          <w:sz w:val="16"/>
        </w:rPr>
        <w:t xml:space="preserve"> </w:t>
      </w:r>
      <w:r w:rsidRPr="005E5EAC">
        <w:rPr>
          <w:rStyle w:val="Emphasis"/>
          <w:highlight w:val="yellow"/>
        </w:rPr>
        <w:t>not easily dismantled</w:t>
      </w:r>
      <w:r w:rsidRPr="005E5EAC">
        <w:rPr>
          <w:sz w:val="16"/>
          <w:highlight w:val="yellow"/>
        </w:rPr>
        <w:t xml:space="preserve">, </w:t>
      </w:r>
      <w:r w:rsidRPr="005E5EAC">
        <w:rPr>
          <w:rStyle w:val="StyleUnderline"/>
          <w:highlight w:val="yellow"/>
        </w:rPr>
        <w:t>even when those at the top try</w:t>
      </w:r>
      <w:r w:rsidRPr="005E5EAC">
        <w:rPr>
          <w:rStyle w:val="StyleUnderline"/>
        </w:rPr>
        <w:t xml:space="preserve"> very </w:t>
      </w:r>
      <w:r w:rsidRPr="005E5EAC">
        <w:rPr>
          <w:rStyle w:val="StyleUnderline"/>
          <w:highlight w:val="yellow"/>
        </w:rPr>
        <w:t>hard</w:t>
      </w:r>
      <w:r w:rsidRPr="005E5EAC">
        <w:rPr>
          <w:sz w:val="16"/>
        </w:rPr>
        <w:t xml:space="preserve">. </w:t>
      </w:r>
      <w:r w:rsidRPr="005E5EAC">
        <w:rPr>
          <w:rStyle w:val="StyleUnderline"/>
        </w:rPr>
        <w:t>There are</w:t>
      </w:r>
      <w:r w:rsidRPr="005E5EAC">
        <w:rPr>
          <w:sz w:val="16"/>
        </w:rPr>
        <w:t xml:space="preserve"> </w:t>
      </w:r>
      <w:r w:rsidRPr="005E5EAC">
        <w:rPr>
          <w:rStyle w:val="Emphasis"/>
          <w:highlight w:val="yellow"/>
        </w:rPr>
        <w:t>many</w:t>
      </w:r>
      <w:r w:rsidRPr="005E5EAC">
        <w:rPr>
          <w:rStyle w:val="Emphasis"/>
        </w:rPr>
        <w:t xml:space="preserve"> potential </w:t>
      </w:r>
      <w:r w:rsidRPr="005E5EAC">
        <w:rPr>
          <w:rStyle w:val="Emphasis"/>
          <w:highlight w:val="yellow"/>
        </w:rPr>
        <w:t>counterforces</w:t>
      </w:r>
      <w:r w:rsidRPr="005E5EAC">
        <w:rPr>
          <w:sz w:val="16"/>
          <w:highlight w:val="yellow"/>
        </w:rPr>
        <w:t xml:space="preserve"> </w:t>
      </w:r>
      <w:r w:rsidRPr="005E5EAC">
        <w:rPr>
          <w:rStyle w:val="StyleUnderline"/>
          <w:highlight w:val="yellow"/>
        </w:rPr>
        <w:t>against</w:t>
      </w:r>
      <w:r w:rsidRPr="005E5EAC">
        <w:rPr>
          <w:rStyle w:val="StyleUnderline"/>
        </w:rPr>
        <w:t xml:space="preserve"> democratic </w:t>
      </w:r>
      <w:r w:rsidRPr="005E5EAC">
        <w:rPr>
          <w:rStyle w:val="StyleUnderline"/>
          <w:highlight w:val="yellow"/>
        </w:rPr>
        <w:t>erosion</w:t>
      </w:r>
      <w:r w:rsidRPr="005E5EAC">
        <w:rPr>
          <w:rStyle w:val="StyleUnderline"/>
        </w:rPr>
        <w:t xml:space="preserve"> — both</w:t>
      </w:r>
      <w:r w:rsidRPr="005E5EAC">
        <w:rPr>
          <w:sz w:val="16"/>
        </w:rPr>
        <w:t xml:space="preserve"> </w:t>
      </w:r>
      <w:r w:rsidRPr="005E5EAC">
        <w:rPr>
          <w:rStyle w:val="Emphasis"/>
          <w:highlight w:val="yellow"/>
        </w:rPr>
        <w:t>within</w:t>
      </w:r>
      <w:r w:rsidRPr="005E5EAC">
        <w:rPr>
          <w:sz w:val="16"/>
          <w:highlight w:val="yellow"/>
        </w:rPr>
        <w:t xml:space="preserve"> </w:t>
      </w:r>
      <w:r w:rsidRPr="005E5EAC">
        <w:rPr>
          <w:rStyle w:val="StyleUnderline"/>
          <w:highlight w:val="yellow"/>
        </w:rPr>
        <w:t>and</w:t>
      </w:r>
      <w:r w:rsidRPr="005E5EAC">
        <w:rPr>
          <w:sz w:val="16"/>
          <w:highlight w:val="yellow"/>
        </w:rPr>
        <w:t xml:space="preserve"> </w:t>
      </w:r>
      <w:r w:rsidRPr="005E5EAC">
        <w:rPr>
          <w:rStyle w:val="Emphasis"/>
          <w:highlight w:val="yellow"/>
        </w:rPr>
        <w:t>outside</w:t>
      </w:r>
      <w:r w:rsidRPr="005E5EAC">
        <w:rPr>
          <w:sz w:val="16"/>
        </w:rPr>
        <w:t xml:space="preserve"> </w:t>
      </w:r>
      <w:r w:rsidRPr="005E5EAC">
        <w:rPr>
          <w:rStyle w:val="StyleUnderline"/>
        </w:rPr>
        <w:t xml:space="preserve">the formal political </w:t>
      </w:r>
      <w:r w:rsidRPr="005E5EAC">
        <w:rPr>
          <w:rStyle w:val="StyleUnderline"/>
          <w:highlight w:val="yellow"/>
        </w:rPr>
        <w:t>institutions — and power is</w:t>
      </w:r>
      <w:r w:rsidRPr="005E5EAC">
        <w:rPr>
          <w:rStyle w:val="StyleUnderline"/>
        </w:rPr>
        <w:t xml:space="preserve"> broadly </w:t>
      </w:r>
      <w:r w:rsidRPr="005E5EAC">
        <w:rPr>
          <w:rStyle w:val="StyleUnderline"/>
          <w:highlight w:val="yellow"/>
        </w:rPr>
        <w:t>distributed</w:t>
      </w:r>
      <w:r w:rsidRPr="005E5EAC">
        <w:rPr>
          <w:sz w:val="16"/>
        </w:rPr>
        <w:t xml:space="preserve">. </w:t>
      </w:r>
      <w:r w:rsidRPr="005E5EAC">
        <w:rPr>
          <w:rStyle w:val="StyleUnderline"/>
          <w:highlight w:val="yellow"/>
        </w:rPr>
        <w:t>Even a</w:t>
      </w:r>
      <w:r w:rsidRPr="005E5EAC">
        <w:rPr>
          <w:sz w:val="16"/>
          <w:highlight w:val="yellow"/>
        </w:rPr>
        <w:t xml:space="preserve"> </w:t>
      </w:r>
      <w:r w:rsidRPr="005E5EAC">
        <w:rPr>
          <w:rStyle w:val="Emphasis"/>
          <w:highlight w:val="yellow"/>
        </w:rPr>
        <w:t>president</w:t>
      </w:r>
      <w:r w:rsidRPr="005E5EAC">
        <w:rPr>
          <w:sz w:val="16"/>
          <w:highlight w:val="yellow"/>
        </w:rPr>
        <w:t xml:space="preserve"> </w:t>
      </w:r>
      <w:r w:rsidRPr="005E5EAC">
        <w:rPr>
          <w:rStyle w:val="StyleUnderline"/>
          <w:highlight w:val="yellow"/>
        </w:rPr>
        <w:t>faces</w:t>
      </w:r>
      <w:r w:rsidRPr="005E5EAC">
        <w:rPr>
          <w:rStyle w:val="StyleUnderline"/>
        </w:rPr>
        <w:t xml:space="preserve"> significant </w:t>
      </w:r>
      <w:r w:rsidRPr="005E5EAC">
        <w:rPr>
          <w:rStyle w:val="StyleUnderline"/>
          <w:highlight w:val="yellow"/>
        </w:rPr>
        <w:t>challenges</w:t>
      </w:r>
      <w:r w:rsidRPr="005E5EAC">
        <w:rPr>
          <w:rStyle w:val="StyleUnderline"/>
        </w:rPr>
        <w:t xml:space="preserve"> in</w:t>
      </w:r>
      <w:r w:rsidRPr="005E5EAC">
        <w:rPr>
          <w:sz w:val="16"/>
        </w:rPr>
        <w:t xml:space="preserve"> </w:t>
      </w:r>
      <w:r w:rsidRPr="005E5EAC">
        <w:rPr>
          <w:rStyle w:val="Emphasis"/>
        </w:rPr>
        <w:t>achieving everything</w:t>
      </w:r>
      <w:r w:rsidRPr="005E5EAC">
        <w:rPr>
          <w:sz w:val="16"/>
        </w:rPr>
        <w:t xml:space="preserve"> </w:t>
      </w:r>
      <w:r w:rsidRPr="005E5EAC">
        <w:rPr>
          <w:rStyle w:val="StyleUnderline"/>
        </w:rPr>
        <w:t>[they desire]</w:t>
      </w:r>
      <w:r w:rsidRPr="005E5EAC">
        <w:rPr>
          <w:sz w:val="16"/>
        </w:rPr>
        <w:t xml:space="preserve"> </w:t>
      </w:r>
      <w:r w:rsidRPr="005E5EAC">
        <w:rPr>
          <w:strike/>
          <w:sz w:val="16"/>
        </w:rPr>
        <w:t>he desires</w:t>
      </w:r>
      <w:r w:rsidRPr="005E5EAC">
        <w:rPr>
          <w:sz w:val="16"/>
        </w:rPr>
        <w:t>, especially when his actions conflict with the U.S. Constitution.</w:t>
      </w:r>
    </w:p>
    <w:p w14:paraId="461DFBBA" w14:textId="77777777" w:rsidR="008F3EE4" w:rsidRPr="00364514" w:rsidRDefault="008F3EE4" w:rsidP="008F3EE4">
      <w:pPr>
        <w:pStyle w:val="Heading4"/>
        <w:rPr>
          <w:rStyle w:val="StyleUnderline"/>
          <w:highlight w:val="yellow"/>
        </w:rPr>
      </w:pPr>
      <w:r w:rsidRPr="005E5EAC">
        <w:t xml:space="preserve">Democracy </w:t>
      </w:r>
      <w:r w:rsidRPr="005E5EAC">
        <w:rPr>
          <w:u w:val="single"/>
        </w:rPr>
        <w:t>can’t deliver</w:t>
      </w:r>
      <w:r w:rsidRPr="005E5EAC">
        <w:t xml:space="preserve"> public goods.</w:t>
      </w:r>
    </w:p>
    <w:p w14:paraId="074ED7A1" w14:textId="77777777" w:rsidR="008F3EE4" w:rsidRPr="00364514" w:rsidRDefault="008F3EE4" w:rsidP="008F3EE4">
      <w:pPr>
        <w:rPr>
          <w:rStyle w:val="StyleUnderline"/>
          <w:highlight w:val="yellow"/>
        </w:rPr>
      </w:pPr>
      <w:r w:rsidRPr="005E5EAC">
        <w:t xml:space="preserve">Dr. William A. </w:t>
      </w:r>
      <w:r w:rsidRPr="005E5EAC">
        <w:rPr>
          <w:rStyle w:val="Style13ptBold"/>
        </w:rPr>
        <w:t>Galston 25</w:t>
      </w:r>
      <w:r w:rsidRPr="005E5EAC">
        <w:t xml:space="preserve">, PhD, Senior Fellow, Governance Studies, Brookings Institution. Professor, Government, University of Maryland, "Liberalism Without Illusions," Democracy Journal, No. 77, Summer 2025, https://democracyjournal.org/magazine/77/liberalism-without-illusions/. </w:t>
      </w:r>
    </w:p>
    <w:p w14:paraId="76B2F2C8" w14:textId="77777777" w:rsidR="008F3EE4" w:rsidRPr="00364514" w:rsidRDefault="008F3EE4" w:rsidP="008F3EE4">
      <w:pPr>
        <w:rPr>
          <w:rStyle w:val="StyleUnderline"/>
          <w:highlight w:val="yellow"/>
        </w:rPr>
      </w:pPr>
      <w:r w:rsidRPr="005E5EAC">
        <w:rPr>
          <w:sz w:val="16"/>
        </w:rPr>
        <w:t xml:space="preserve">The current assault on </w:t>
      </w:r>
      <w:r w:rsidRPr="005E5EAC">
        <w:rPr>
          <w:rStyle w:val="StyleUnderline"/>
        </w:rPr>
        <w:t xml:space="preserve">liberal </w:t>
      </w:r>
      <w:r w:rsidRPr="005E5EAC">
        <w:rPr>
          <w:rStyle w:val="StyleUnderline"/>
          <w:highlight w:val="yellow"/>
        </w:rPr>
        <w:t>democracy</w:t>
      </w:r>
      <w:r w:rsidRPr="005E5EAC">
        <w:rPr>
          <w:sz w:val="16"/>
        </w:rPr>
        <w:t xml:space="preserve"> obscures the extent to which this form of government </w:t>
      </w:r>
      <w:r w:rsidRPr="005E5EAC">
        <w:rPr>
          <w:rStyle w:val="StyleUnderline"/>
        </w:rPr>
        <w:t>has</w:t>
      </w:r>
      <w:r w:rsidRPr="005E5EAC">
        <w:rPr>
          <w:sz w:val="16"/>
        </w:rPr>
        <w:t xml:space="preserve"> </w:t>
      </w:r>
      <w:r w:rsidRPr="005E5EAC">
        <w:rPr>
          <w:rStyle w:val="Emphasis"/>
        </w:rPr>
        <w:t>always struggled</w:t>
      </w:r>
      <w:r w:rsidRPr="005E5EAC">
        <w:rPr>
          <w:sz w:val="16"/>
        </w:rPr>
        <w:t xml:space="preserve"> </w:t>
      </w:r>
      <w:r w:rsidRPr="005E5EAC">
        <w:rPr>
          <w:rStyle w:val="StyleUnderline"/>
        </w:rPr>
        <w:t>against its</w:t>
      </w:r>
      <w:r w:rsidRPr="005E5EAC">
        <w:rPr>
          <w:sz w:val="16"/>
        </w:rPr>
        <w:t xml:space="preserve"> </w:t>
      </w:r>
      <w:r w:rsidRPr="005E5EAC">
        <w:rPr>
          <w:rStyle w:val="Emphasis"/>
        </w:rPr>
        <w:t>inherent</w:t>
      </w:r>
      <w:r w:rsidRPr="005E5EAC">
        <w:rPr>
          <w:sz w:val="16"/>
        </w:rPr>
        <w:t xml:space="preserve"> </w:t>
      </w:r>
      <w:r w:rsidRPr="005E5EAC">
        <w:rPr>
          <w:rStyle w:val="StyleUnderline"/>
        </w:rPr>
        <w:t>vulnerabilities</w:t>
      </w:r>
      <w:r w:rsidRPr="005E5EAC">
        <w:rPr>
          <w:sz w:val="16"/>
        </w:rPr>
        <w:t>.</w:t>
      </w:r>
    </w:p>
    <w:p w14:paraId="4A18E4CE" w14:textId="77777777" w:rsidR="008F3EE4" w:rsidRPr="00364514" w:rsidRDefault="008F3EE4" w:rsidP="008F3EE4">
      <w:pPr>
        <w:rPr>
          <w:rStyle w:val="StyleUnderline"/>
          <w:highlight w:val="yellow"/>
        </w:rPr>
      </w:pPr>
      <w:r w:rsidRPr="005E5EAC">
        <w:rPr>
          <w:sz w:val="16"/>
        </w:rPr>
        <w:t xml:space="preserve">First: Because </w:t>
      </w:r>
      <w:r w:rsidRPr="005E5EAC">
        <w:rPr>
          <w:rStyle w:val="StyleUnderline"/>
        </w:rPr>
        <w:t>liberal democracy</w:t>
      </w:r>
      <w:r w:rsidRPr="005E5EAC">
        <w:rPr>
          <w:sz w:val="16"/>
        </w:rPr>
        <w:t xml:space="preserve"> </w:t>
      </w:r>
      <w:r w:rsidRPr="005E5EAC">
        <w:rPr>
          <w:rStyle w:val="Emphasis"/>
          <w:highlight w:val="yellow"/>
        </w:rPr>
        <w:t>restrains majorities</w:t>
      </w:r>
      <w:r w:rsidRPr="005E5EAC">
        <w:rPr>
          <w:sz w:val="16"/>
          <w:highlight w:val="yellow"/>
        </w:rPr>
        <w:t xml:space="preserve"> </w:t>
      </w:r>
      <w:r w:rsidRPr="005E5EAC">
        <w:rPr>
          <w:rStyle w:val="StyleUnderline"/>
          <w:highlight w:val="yellow"/>
        </w:rPr>
        <w:t>and gives</w:t>
      </w:r>
      <w:r w:rsidRPr="005E5EAC">
        <w:rPr>
          <w:rStyle w:val="StyleUnderline"/>
        </w:rPr>
        <w:t xml:space="preserve"> even</w:t>
      </w:r>
      <w:r w:rsidRPr="005E5EAC">
        <w:rPr>
          <w:sz w:val="16"/>
        </w:rPr>
        <w:t xml:space="preserve"> </w:t>
      </w:r>
      <w:r w:rsidRPr="005E5EAC">
        <w:rPr>
          <w:rStyle w:val="Emphasis"/>
        </w:rPr>
        <w:t xml:space="preserve">small </w:t>
      </w:r>
      <w:r w:rsidRPr="005E5EAC">
        <w:rPr>
          <w:rStyle w:val="Emphasis"/>
          <w:highlight w:val="yellow"/>
        </w:rPr>
        <w:t>minorities</w:t>
      </w:r>
      <w:r w:rsidRPr="005E5EAC">
        <w:rPr>
          <w:sz w:val="16"/>
        </w:rPr>
        <w:t xml:space="preserve"> </w:t>
      </w:r>
      <w:r w:rsidRPr="005E5EAC">
        <w:rPr>
          <w:rStyle w:val="StyleUnderline"/>
        </w:rPr>
        <w:t xml:space="preserve">a </w:t>
      </w:r>
      <w:r w:rsidRPr="005E5EAC">
        <w:rPr>
          <w:rStyle w:val="StyleUnderline"/>
          <w:highlight w:val="yellow"/>
        </w:rPr>
        <w:t>say</w:t>
      </w:r>
      <w:r w:rsidRPr="005E5EAC">
        <w:rPr>
          <w:rStyle w:val="StyleUnderline"/>
        </w:rPr>
        <w:t>, it</w:t>
      </w:r>
      <w:r w:rsidRPr="005E5EAC">
        <w:rPr>
          <w:sz w:val="16"/>
        </w:rPr>
        <w:t xml:space="preserve"> </w:t>
      </w:r>
      <w:r w:rsidRPr="005E5EAC">
        <w:rPr>
          <w:rStyle w:val="Emphasis"/>
          <w:highlight w:val="yellow"/>
        </w:rPr>
        <w:t>slows</w:t>
      </w:r>
      <w:r w:rsidRPr="005E5EAC">
        <w:rPr>
          <w:sz w:val="16"/>
        </w:rPr>
        <w:t xml:space="preserve"> the </w:t>
      </w:r>
      <w:r w:rsidRPr="005E5EAC">
        <w:rPr>
          <w:rStyle w:val="StyleUnderline"/>
          <w:highlight w:val="yellow"/>
        </w:rPr>
        <w:t>achievement</w:t>
      </w:r>
      <w:r w:rsidRPr="005E5EAC">
        <w:rPr>
          <w:rStyle w:val="StyleUnderline"/>
        </w:rPr>
        <w:t xml:space="preserve"> of goals that majorities support</w:t>
      </w:r>
      <w:r w:rsidRPr="005E5EAC">
        <w:rPr>
          <w:sz w:val="16"/>
        </w:rPr>
        <w:t xml:space="preserve">. This </w:t>
      </w:r>
      <w:r w:rsidRPr="005E5EAC">
        <w:rPr>
          <w:rStyle w:val="StyleUnderline"/>
        </w:rPr>
        <w:t>generates</w:t>
      </w:r>
      <w:r w:rsidRPr="005E5EAC">
        <w:rPr>
          <w:sz w:val="16"/>
        </w:rPr>
        <w:t xml:space="preserve"> public </w:t>
      </w:r>
      <w:r w:rsidRPr="005E5EAC">
        <w:rPr>
          <w:rStyle w:val="StyleUnderline"/>
        </w:rPr>
        <w:t>frustration with</w:t>
      </w:r>
      <w:r w:rsidRPr="005E5EAC">
        <w:rPr>
          <w:sz w:val="16"/>
        </w:rPr>
        <w:t xml:space="preserve"> </w:t>
      </w:r>
      <w:r w:rsidRPr="005E5EAC">
        <w:rPr>
          <w:rStyle w:val="Emphasis"/>
        </w:rPr>
        <w:t>institutional restraints</w:t>
      </w:r>
      <w:r w:rsidRPr="005E5EAC">
        <w:rPr>
          <w:sz w:val="16"/>
        </w:rPr>
        <w:t xml:space="preserve">, </w:t>
      </w:r>
      <w:r w:rsidRPr="005E5EAC">
        <w:rPr>
          <w:rStyle w:val="StyleUnderline"/>
        </w:rPr>
        <w:t>and an</w:t>
      </w:r>
      <w:r w:rsidRPr="005E5EAC">
        <w:rPr>
          <w:sz w:val="16"/>
        </w:rPr>
        <w:t xml:space="preserve"> unacknowledged </w:t>
      </w:r>
      <w:r w:rsidRPr="005E5EAC">
        <w:rPr>
          <w:rStyle w:val="Emphasis"/>
        </w:rPr>
        <w:t xml:space="preserve">envy of </w:t>
      </w:r>
      <w:r w:rsidRPr="005E5EAC">
        <w:rPr>
          <w:rStyle w:val="Emphasis"/>
          <w:highlight w:val="yellow"/>
        </w:rPr>
        <w:t xml:space="preserve">authoritarian </w:t>
      </w:r>
      <w:r w:rsidRPr="005E5EAC">
        <w:rPr>
          <w:rStyle w:val="Emphasis"/>
        </w:rPr>
        <w:t>systems</w:t>
      </w:r>
      <w:r w:rsidRPr="005E5EAC">
        <w:rPr>
          <w:sz w:val="16"/>
        </w:rPr>
        <w:t xml:space="preserve"> </w:t>
      </w:r>
      <w:r w:rsidRPr="005E5EAC">
        <w:rPr>
          <w:rStyle w:val="StyleUnderline"/>
        </w:rPr>
        <w:t xml:space="preserve">that can </w:t>
      </w:r>
      <w:r w:rsidRPr="005E5EAC">
        <w:rPr>
          <w:rStyle w:val="StyleUnderline"/>
          <w:highlight w:val="yellow"/>
        </w:rPr>
        <w:t xml:space="preserve">act quickly </w:t>
      </w:r>
      <w:r w:rsidRPr="005E5EAC">
        <w:rPr>
          <w:rStyle w:val="StyleUnderline"/>
        </w:rPr>
        <w:t>and decisively</w:t>
      </w:r>
      <w:r w:rsidRPr="005E5EAC">
        <w:rPr>
          <w:sz w:val="16"/>
        </w:rPr>
        <w:t xml:space="preserve">. China can build huge cities in the time that it takes the United States to review the environmental impact of minor highway projects. </w:t>
      </w:r>
      <w:r w:rsidRPr="005E5EAC">
        <w:rPr>
          <w:rStyle w:val="StyleUnderline"/>
        </w:rPr>
        <w:t>Liberal democracy requires</w:t>
      </w:r>
      <w:r w:rsidRPr="005E5EAC">
        <w:rPr>
          <w:sz w:val="16"/>
        </w:rPr>
        <w:t xml:space="preserve"> </w:t>
      </w:r>
      <w:r w:rsidRPr="005E5EAC">
        <w:rPr>
          <w:rStyle w:val="Emphasis"/>
        </w:rPr>
        <w:t>more patience</w:t>
      </w:r>
      <w:r w:rsidRPr="005E5EAC">
        <w:rPr>
          <w:sz w:val="16"/>
        </w:rPr>
        <w:t xml:space="preserve"> </w:t>
      </w:r>
      <w:r w:rsidRPr="005E5EAC">
        <w:rPr>
          <w:rStyle w:val="StyleUnderline"/>
        </w:rPr>
        <w:t>than many possess</w:t>
      </w:r>
      <w:r w:rsidRPr="005E5EAC">
        <w:rPr>
          <w:sz w:val="16"/>
        </w:rPr>
        <w:t>.</w:t>
      </w:r>
    </w:p>
    <w:p w14:paraId="380EA04F" w14:textId="77777777" w:rsidR="008F3EE4" w:rsidRPr="00364514" w:rsidRDefault="008F3EE4" w:rsidP="008F3EE4">
      <w:pPr>
        <w:rPr>
          <w:rStyle w:val="StyleUnderline"/>
          <w:highlight w:val="yellow"/>
        </w:rPr>
      </w:pPr>
      <w:r w:rsidRPr="005E5EAC">
        <w:rPr>
          <w:sz w:val="16"/>
        </w:rPr>
        <w:t xml:space="preserve">While </w:t>
      </w:r>
      <w:r w:rsidRPr="005E5EAC">
        <w:rPr>
          <w:rStyle w:val="StyleUnderline"/>
        </w:rPr>
        <w:t>this problem</w:t>
      </w:r>
      <w:r w:rsidRPr="005E5EAC">
        <w:rPr>
          <w:sz w:val="16"/>
        </w:rPr>
        <w:t xml:space="preserve"> can be mitigated (for example, by removing excessive obstacles to building things), it </w:t>
      </w:r>
      <w:r w:rsidRPr="005E5EAC">
        <w:rPr>
          <w:rStyle w:val="Emphasis"/>
        </w:rPr>
        <w:t>cannot</w:t>
      </w:r>
      <w:r w:rsidRPr="005E5EAC">
        <w:rPr>
          <w:sz w:val="16"/>
        </w:rPr>
        <w:t xml:space="preserve"> </w:t>
      </w:r>
      <w:r w:rsidRPr="005E5EAC">
        <w:rPr>
          <w:rStyle w:val="StyleUnderline"/>
        </w:rPr>
        <w:t>be eliminated</w:t>
      </w:r>
      <w:r w:rsidRPr="005E5EAC">
        <w:rPr>
          <w:sz w:val="16"/>
        </w:rPr>
        <w:t xml:space="preserve">. </w:t>
      </w:r>
      <w:r w:rsidRPr="005E5EAC">
        <w:rPr>
          <w:rStyle w:val="StyleUnderline"/>
        </w:rPr>
        <w:t>Liberal democratic institutions are constructed</w:t>
      </w:r>
      <w:r w:rsidRPr="005E5EAC">
        <w:rPr>
          <w:sz w:val="16"/>
        </w:rPr>
        <w:t xml:space="preserve"> with two purposes in view—</w:t>
      </w:r>
      <w:r w:rsidRPr="005E5EAC">
        <w:rPr>
          <w:rStyle w:val="StyleUnderline"/>
        </w:rPr>
        <w:t>to</w:t>
      </w:r>
      <w:r w:rsidRPr="005E5EAC">
        <w:rPr>
          <w:sz w:val="16"/>
        </w:rPr>
        <w:t xml:space="preserve"> help </w:t>
      </w:r>
      <w:r w:rsidRPr="005E5EAC">
        <w:rPr>
          <w:rStyle w:val="StyleUnderline"/>
        </w:rPr>
        <w:t>achieve</w:t>
      </w:r>
      <w:r w:rsidRPr="005E5EAC">
        <w:rPr>
          <w:sz w:val="16"/>
        </w:rPr>
        <w:t xml:space="preserve"> </w:t>
      </w:r>
      <w:r w:rsidRPr="005E5EAC">
        <w:rPr>
          <w:rStyle w:val="Emphasis"/>
        </w:rPr>
        <w:t>collective goals</w:t>
      </w:r>
      <w:r w:rsidRPr="005E5EAC">
        <w:rPr>
          <w:sz w:val="16"/>
        </w:rPr>
        <w:t xml:space="preserve"> </w:t>
      </w:r>
      <w:r w:rsidRPr="005E5EAC">
        <w:rPr>
          <w:rStyle w:val="StyleUnderline"/>
        </w:rPr>
        <w:t>and to protect</w:t>
      </w:r>
      <w:r w:rsidRPr="005E5EAC">
        <w:rPr>
          <w:sz w:val="16"/>
        </w:rPr>
        <w:t xml:space="preserve"> </w:t>
      </w:r>
      <w:r w:rsidRPr="005E5EAC">
        <w:rPr>
          <w:rStyle w:val="Emphasis"/>
        </w:rPr>
        <w:t>against tyranny</w:t>
      </w:r>
      <w:r w:rsidRPr="005E5EAC">
        <w:rPr>
          <w:sz w:val="16"/>
        </w:rPr>
        <w:t xml:space="preserve">. </w:t>
      </w:r>
      <w:r w:rsidRPr="005E5EAC">
        <w:rPr>
          <w:rStyle w:val="StyleUnderline"/>
        </w:rPr>
        <w:t>But</w:t>
      </w:r>
      <w:r w:rsidRPr="005E5EAC">
        <w:rPr>
          <w:sz w:val="16"/>
        </w:rPr>
        <w:t xml:space="preserve"> </w:t>
      </w:r>
      <w:r w:rsidRPr="005E5EAC">
        <w:rPr>
          <w:rStyle w:val="Emphasis"/>
          <w:highlight w:val="yellow"/>
        </w:rPr>
        <w:t>efficacy</w:t>
      </w:r>
      <w:r w:rsidRPr="005E5EAC">
        <w:rPr>
          <w:sz w:val="16"/>
          <w:highlight w:val="yellow"/>
        </w:rPr>
        <w:t xml:space="preserve"> </w:t>
      </w:r>
      <w:r w:rsidRPr="005E5EAC">
        <w:rPr>
          <w:rStyle w:val="StyleUnderline"/>
          <w:highlight w:val="yellow"/>
        </w:rPr>
        <w:t>and</w:t>
      </w:r>
      <w:r w:rsidRPr="005E5EAC">
        <w:rPr>
          <w:sz w:val="16"/>
          <w:highlight w:val="yellow"/>
        </w:rPr>
        <w:t xml:space="preserve"> </w:t>
      </w:r>
      <w:r w:rsidRPr="005E5EAC">
        <w:rPr>
          <w:rStyle w:val="Emphasis"/>
          <w:highlight w:val="yellow"/>
        </w:rPr>
        <w:t>security</w:t>
      </w:r>
      <w:r w:rsidRPr="005E5EAC">
        <w:rPr>
          <w:sz w:val="16"/>
        </w:rPr>
        <w:t xml:space="preserve"> </w:t>
      </w:r>
      <w:r w:rsidRPr="005E5EAC">
        <w:rPr>
          <w:rStyle w:val="StyleUnderline"/>
        </w:rPr>
        <w:t xml:space="preserve">pull </w:t>
      </w:r>
      <w:r w:rsidRPr="005E5EAC">
        <w:rPr>
          <w:rStyle w:val="StyleUnderline"/>
          <w:highlight w:val="yellow"/>
        </w:rPr>
        <w:t>in</w:t>
      </w:r>
      <w:r w:rsidRPr="005E5EAC">
        <w:rPr>
          <w:sz w:val="16"/>
          <w:highlight w:val="yellow"/>
        </w:rPr>
        <w:t xml:space="preserve"> </w:t>
      </w:r>
      <w:r w:rsidRPr="005E5EAC">
        <w:rPr>
          <w:rStyle w:val="Emphasis"/>
          <w:highlight w:val="yellow"/>
        </w:rPr>
        <w:t>opposite</w:t>
      </w:r>
      <w:r w:rsidRPr="005E5EAC">
        <w:rPr>
          <w:sz w:val="16"/>
          <w:highlight w:val="yellow"/>
        </w:rPr>
        <w:t xml:space="preserve"> </w:t>
      </w:r>
      <w:r w:rsidRPr="005E5EAC">
        <w:rPr>
          <w:rStyle w:val="StyleUnderline"/>
          <w:highlight w:val="yellow"/>
        </w:rPr>
        <w:t>directions</w:t>
      </w:r>
      <w:r w:rsidRPr="005E5EAC">
        <w:rPr>
          <w:sz w:val="16"/>
        </w:rPr>
        <w:t xml:space="preserve">. While </w:t>
      </w:r>
      <w:r w:rsidRPr="005E5EAC">
        <w:rPr>
          <w:rStyle w:val="StyleUnderline"/>
        </w:rPr>
        <w:t>checks and balances</w:t>
      </w:r>
      <w:r w:rsidRPr="005E5EAC">
        <w:rPr>
          <w:sz w:val="16"/>
        </w:rPr>
        <w:t xml:space="preserve"> can protect us against dangerous concentrations of power, they </w:t>
      </w:r>
      <w:r w:rsidRPr="005E5EAC">
        <w:rPr>
          <w:rStyle w:val="StyleUnderline"/>
        </w:rPr>
        <w:t>can</w:t>
      </w:r>
      <w:r w:rsidRPr="005E5EAC">
        <w:rPr>
          <w:sz w:val="16"/>
        </w:rPr>
        <w:t xml:space="preserve"> also </w:t>
      </w:r>
      <w:r w:rsidRPr="005E5EAC">
        <w:rPr>
          <w:rStyle w:val="Emphasis"/>
        </w:rPr>
        <w:t>hamper</w:t>
      </w:r>
      <w:r w:rsidRPr="005E5EAC">
        <w:rPr>
          <w:sz w:val="16"/>
        </w:rPr>
        <w:t xml:space="preserve"> </w:t>
      </w:r>
      <w:r w:rsidRPr="005E5EAC">
        <w:rPr>
          <w:rStyle w:val="StyleUnderline"/>
        </w:rPr>
        <w:t>government’s ability to carry out the will of the people</w:t>
      </w:r>
      <w:r w:rsidRPr="005E5EAC">
        <w:rPr>
          <w:sz w:val="16"/>
        </w:rPr>
        <w:t>. When core problems remain unsolved for years or even decades, public frustration grows. So does support for leaders who are willing to break the rules to get things done.</w:t>
      </w:r>
    </w:p>
    <w:p w14:paraId="2428B8A3" w14:textId="77777777" w:rsidR="008F3EE4" w:rsidRPr="00364514" w:rsidRDefault="008F3EE4" w:rsidP="008F3EE4">
      <w:pPr>
        <w:rPr>
          <w:rStyle w:val="StyleUnderline"/>
          <w:highlight w:val="yellow"/>
        </w:rPr>
      </w:pPr>
      <w:r w:rsidRPr="005E5EAC">
        <w:rPr>
          <w:sz w:val="16"/>
        </w:rPr>
        <w:t xml:space="preserve">Second, </w:t>
      </w:r>
      <w:r w:rsidRPr="005E5EAC">
        <w:rPr>
          <w:rStyle w:val="StyleUnderline"/>
        </w:rPr>
        <w:t>liberal democracy requires tolerance for</w:t>
      </w:r>
      <w:r w:rsidRPr="005E5EAC">
        <w:rPr>
          <w:sz w:val="16"/>
        </w:rPr>
        <w:t xml:space="preserve"> </w:t>
      </w:r>
      <w:r w:rsidRPr="005E5EAC">
        <w:rPr>
          <w:rStyle w:val="Emphasis"/>
        </w:rPr>
        <w:t>minority views</w:t>
      </w:r>
      <w:r w:rsidRPr="005E5EAC">
        <w:rPr>
          <w:sz w:val="16"/>
        </w:rPr>
        <w:t xml:space="preserve"> and ways of life </w:t>
      </w:r>
      <w:r w:rsidRPr="005E5EAC">
        <w:rPr>
          <w:rStyle w:val="StyleUnderline"/>
        </w:rPr>
        <w:t>to which many citizens are</w:t>
      </w:r>
      <w:r w:rsidRPr="005E5EAC">
        <w:rPr>
          <w:sz w:val="16"/>
        </w:rPr>
        <w:t xml:space="preserve"> </w:t>
      </w:r>
      <w:r w:rsidRPr="005E5EAC">
        <w:rPr>
          <w:rStyle w:val="Emphasis"/>
        </w:rPr>
        <w:t>deeply opposed</w:t>
      </w:r>
      <w:r w:rsidRPr="005E5EAC">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4940190F" w14:textId="77777777" w:rsidR="008F3EE4" w:rsidRPr="00364514" w:rsidRDefault="008F3EE4" w:rsidP="008F3EE4">
      <w:pPr>
        <w:rPr>
          <w:rStyle w:val="StyleUnderline"/>
          <w:highlight w:val="yellow"/>
        </w:rPr>
      </w:pPr>
      <w:r w:rsidRPr="005E5EAC">
        <w:rPr>
          <w:rStyle w:val="StyleUnderline"/>
        </w:rPr>
        <w:t>This</w:t>
      </w:r>
      <w:r w:rsidRPr="005E5EAC">
        <w:rPr>
          <w:sz w:val="16"/>
        </w:rPr>
        <w:t xml:space="preserve"> </w:t>
      </w:r>
      <w:r w:rsidRPr="005E5EAC">
        <w:rPr>
          <w:rStyle w:val="Emphasis"/>
        </w:rPr>
        <w:t>leads directly</w:t>
      </w:r>
      <w:r w:rsidRPr="005E5EAC">
        <w:rPr>
          <w:sz w:val="16"/>
        </w:rPr>
        <w:t xml:space="preserve"> </w:t>
      </w:r>
      <w:r w:rsidRPr="005E5EAC">
        <w:rPr>
          <w:rStyle w:val="StyleUnderline"/>
        </w:rPr>
        <w:t>to the</w:t>
      </w:r>
      <w:r w:rsidRPr="005E5EAC">
        <w:rPr>
          <w:sz w:val="16"/>
        </w:rPr>
        <w:t xml:space="preserve"> third inherent </w:t>
      </w:r>
      <w:r w:rsidRPr="005E5EAC">
        <w:rPr>
          <w:rStyle w:val="StyleUnderline"/>
        </w:rPr>
        <w:t>problem</w:t>
      </w:r>
      <w:r w:rsidRPr="005E5EAC">
        <w:rPr>
          <w:sz w:val="16"/>
        </w:rPr>
        <w:t xml:space="preserve"> of liberal democracy: </w:t>
      </w:r>
      <w:r w:rsidRPr="005E5EAC">
        <w:rPr>
          <w:rStyle w:val="StyleUnderline"/>
        </w:rPr>
        <w:t>the distinction it requires between</w:t>
      </w:r>
      <w:r w:rsidRPr="005E5EAC">
        <w:rPr>
          <w:sz w:val="16"/>
        </w:rPr>
        <w:t xml:space="preserve"> </w:t>
      </w:r>
      <w:r w:rsidRPr="005E5EAC">
        <w:rPr>
          <w:rStyle w:val="Emphasis"/>
        </w:rPr>
        <w:t>civic identity</w:t>
      </w:r>
      <w:r w:rsidRPr="005E5EAC">
        <w:rPr>
          <w:sz w:val="16"/>
        </w:rPr>
        <w:t xml:space="preserve"> </w:t>
      </w:r>
      <w:r w:rsidRPr="005E5EAC">
        <w:rPr>
          <w:rStyle w:val="StyleUnderline"/>
        </w:rPr>
        <w:t>and</w:t>
      </w:r>
      <w:r w:rsidRPr="005E5EAC">
        <w:rPr>
          <w:sz w:val="16"/>
        </w:rPr>
        <w:t xml:space="preserve"> personal or </w:t>
      </w:r>
      <w:r w:rsidRPr="005E5EAC">
        <w:rPr>
          <w:rStyle w:val="Emphasis"/>
        </w:rPr>
        <w:t>group</w:t>
      </w:r>
      <w:r w:rsidRPr="005E5EAC">
        <w:rPr>
          <w:sz w:val="16"/>
        </w:rPr>
        <w:t xml:space="preserve"> </w:t>
      </w:r>
      <w:r w:rsidRPr="005E5EAC">
        <w:rPr>
          <w:rStyle w:val="StyleUnderline"/>
        </w:rPr>
        <w:t>identity</w:t>
      </w:r>
      <w:r w:rsidRPr="005E5EAC">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3B0E381B" w14:textId="77777777" w:rsidR="008F3EE4" w:rsidRPr="00364514" w:rsidRDefault="008F3EE4" w:rsidP="008F3EE4">
      <w:pPr>
        <w:rPr>
          <w:rStyle w:val="StyleUnderline"/>
          <w:highlight w:val="yellow"/>
        </w:rPr>
      </w:pPr>
      <w:r w:rsidRPr="005E5EAC">
        <w:rPr>
          <w:rStyle w:val="StyleUnderline"/>
        </w:rPr>
        <w:t>This</w:t>
      </w:r>
      <w:r w:rsidRPr="005E5EAC">
        <w:rPr>
          <w:sz w:val="16"/>
        </w:rPr>
        <w:t xml:space="preserve"> </w:t>
      </w:r>
      <w:r w:rsidRPr="005E5EAC">
        <w:rPr>
          <w:rStyle w:val="Emphasis"/>
        </w:rPr>
        <w:t>requirement</w:t>
      </w:r>
      <w:r w:rsidRPr="005E5EAC">
        <w:rPr>
          <w:sz w:val="16"/>
        </w:rPr>
        <w:t xml:space="preserve"> </w:t>
      </w:r>
      <w:r w:rsidRPr="005E5EAC">
        <w:rPr>
          <w:rStyle w:val="StyleUnderline"/>
        </w:rPr>
        <w:t xml:space="preserve">of liberal </w:t>
      </w:r>
      <w:r w:rsidRPr="005E5EAC">
        <w:rPr>
          <w:rStyle w:val="StyleUnderline"/>
          <w:highlight w:val="yellow"/>
        </w:rPr>
        <w:t>democracy</w:t>
      </w:r>
      <w:r w:rsidRPr="005E5EAC">
        <w:rPr>
          <w:sz w:val="16"/>
        </w:rPr>
        <w:t xml:space="preserve"> often </w:t>
      </w:r>
      <w:r w:rsidRPr="005E5EAC">
        <w:rPr>
          <w:rStyle w:val="StyleUnderline"/>
          <w:highlight w:val="yellow"/>
        </w:rPr>
        <w:t>goes</w:t>
      </w:r>
      <w:r w:rsidRPr="005E5EAC">
        <w:rPr>
          <w:sz w:val="16"/>
          <w:highlight w:val="yellow"/>
        </w:rPr>
        <w:t xml:space="preserve"> </w:t>
      </w:r>
      <w:r w:rsidRPr="005E5EAC">
        <w:rPr>
          <w:rStyle w:val="Emphasis"/>
          <w:highlight w:val="yellow"/>
        </w:rPr>
        <w:t>against</w:t>
      </w:r>
      <w:r w:rsidRPr="005E5EAC">
        <w:rPr>
          <w:rStyle w:val="Emphasis"/>
        </w:rPr>
        <w:t xml:space="preserve"> the grain</w:t>
      </w:r>
      <w:r w:rsidRPr="005E5EAC">
        <w:rPr>
          <w:sz w:val="16"/>
        </w:rPr>
        <w:t xml:space="preserve"> </w:t>
      </w:r>
      <w:r w:rsidRPr="005E5EAC">
        <w:rPr>
          <w:rStyle w:val="StyleUnderline"/>
        </w:rPr>
        <w:t>of</w:t>
      </w:r>
      <w:r w:rsidRPr="005E5EAC">
        <w:rPr>
          <w:sz w:val="16"/>
        </w:rPr>
        <w:t xml:space="preserve"> </w:t>
      </w:r>
      <w:r w:rsidRPr="005E5EAC">
        <w:rPr>
          <w:rStyle w:val="Emphasis"/>
        </w:rPr>
        <w:t>natural</w:t>
      </w:r>
      <w:r w:rsidRPr="005E5EAC">
        <w:rPr>
          <w:sz w:val="16"/>
        </w:rPr>
        <w:t xml:space="preserve"> </w:t>
      </w:r>
      <w:r w:rsidRPr="005E5EAC">
        <w:rPr>
          <w:rStyle w:val="StyleUnderline"/>
          <w:highlight w:val="yellow"/>
        </w:rPr>
        <w:t>sentiments</w:t>
      </w:r>
      <w:r w:rsidRPr="005E5EAC">
        <w:rPr>
          <w:sz w:val="16"/>
        </w:rPr>
        <w:t xml:space="preserve">. We </w:t>
      </w:r>
      <w:r w:rsidRPr="005E5EAC">
        <w:rPr>
          <w:rStyle w:val="StyleUnderline"/>
        </w:rPr>
        <w:t>want the public sphere to reflect what we find</w:t>
      </w:r>
      <w:r w:rsidRPr="005E5EAC">
        <w:rPr>
          <w:sz w:val="16"/>
        </w:rPr>
        <w:t xml:space="preserve"> </w:t>
      </w:r>
      <w:r w:rsidRPr="005E5EAC">
        <w:rPr>
          <w:rStyle w:val="Emphasis"/>
        </w:rPr>
        <w:t>most valuable</w:t>
      </w:r>
      <w:r w:rsidRPr="005E5EAC">
        <w:rPr>
          <w:sz w:val="16"/>
        </w:rPr>
        <w:t xml:space="preserve"> </w:t>
      </w:r>
      <w:r w:rsidRPr="005E5EAC">
        <w:rPr>
          <w:rStyle w:val="StyleUnderline"/>
        </w:rPr>
        <w:t>about our</w:t>
      </w:r>
      <w:r w:rsidRPr="005E5EAC">
        <w:rPr>
          <w:sz w:val="16"/>
        </w:rPr>
        <w:t xml:space="preserve"> </w:t>
      </w:r>
      <w:r w:rsidRPr="005E5EAC">
        <w:rPr>
          <w:rStyle w:val="Emphasis"/>
        </w:rPr>
        <w:t>private</w:t>
      </w:r>
      <w:r w:rsidRPr="005E5EAC">
        <w:rPr>
          <w:sz w:val="16"/>
        </w:rPr>
        <w:t xml:space="preserve"> </w:t>
      </w:r>
      <w:r w:rsidRPr="005E5EAC">
        <w:rPr>
          <w:rStyle w:val="StyleUnderline"/>
        </w:rPr>
        <w:t>commitments</w:t>
      </w:r>
      <w:r w:rsidRPr="005E5EAC">
        <w:rPr>
          <w:sz w:val="16"/>
        </w:rPr>
        <w:t xml:space="preserve">. </w:t>
      </w:r>
      <w:r w:rsidRPr="005E5EAC">
        <w:rPr>
          <w:rStyle w:val="StyleUnderline"/>
        </w:rPr>
        <w:t>Liberal democracy prevents us from</w:t>
      </w:r>
      <w:r w:rsidRPr="005E5EAC">
        <w:rPr>
          <w:sz w:val="16"/>
        </w:rPr>
        <w:t xml:space="preserve"> </w:t>
      </w:r>
      <w:r w:rsidRPr="005E5EAC">
        <w:rPr>
          <w:rStyle w:val="Emphasis"/>
        </w:rPr>
        <w:t>fully translating</w:t>
      </w:r>
      <w:r w:rsidRPr="005E5EAC">
        <w:rPr>
          <w:sz w:val="16"/>
        </w:rPr>
        <w:t xml:space="preserve"> our </w:t>
      </w:r>
      <w:r w:rsidRPr="005E5EAC">
        <w:rPr>
          <w:rStyle w:val="StyleUnderline"/>
        </w:rPr>
        <w:t>personal identities into</w:t>
      </w:r>
      <w:r w:rsidRPr="005E5EAC">
        <w:rPr>
          <w:sz w:val="16"/>
        </w:rPr>
        <w:t xml:space="preserve"> our </w:t>
      </w:r>
      <w:r w:rsidRPr="005E5EAC">
        <w:rPr>
          <w:rStyle w:val="StyleUnderline"/>
        </w:rPr>
        <w:t>public lives as citizens</w:t>
      </w:r>
      <w:r w:rsidRPr="005E5EAC">
        <w:rPr>
          <w:sz w:val="16"/>
        </w:rPr>
        <w:t xml:space="preserve">. </w:t>
      </w:r>
      <w:r w:rsidRPr="005E5EAC">
        <w:rPr>
          <w:rStyle w:val="StyleUnderline"/>
        </w:rPr>
        <w:t>This is</w:t>
      </w:r>
      <w:r w:rsidRPr="005E5EAC">
        <w:rPr>
          <w:sz w:val="16"/>
        </w:rPr>
        <w:t xml:space="preserve"> </w:t>
      </w:r>
      <w:r w:rsidRPr="005E5EAC">
        <w:rPr>
          <w:rStyle w:val="Emphasis"/>
        </w:rPr>
        <w:t>not</w:t>
      </w:r>
      <w:r w:rsidRPr="005E5EAC">
        <w:rPr>
          <w:sz w:val="16"/>
        </w:rPr>
        <w:t xml:space="preserve"> always </w:t>
      </w:r>
      <w:r w:rsidRPr="005E5EAC">
        <w:rPr>
          <w:rStyle w:val="Emphasis"/>
        </w:rPr>
        <w:t>easy to bear</w:t>
      </w:r>
      <w:r w:rsidRPr="005E5EAC">
        <w:rPr>
          <w:sz w:val="16"/>
        </w:rPr>
        <w:t xml:space="preserve">. </w:t>
      </w:r>
      <w:r w:rsidRPr="005E5EAC">
        <w:rPr>
          <w:rStyle w:val="StyleUnderline"/>
        </w:rPr>
        <w:t>The quest for wholeness</w:t>
      </w:r>
      <w:r w:rsidRPr="005E5EAC">
        <w:rPr>
          <w:sz w:val="16"/>
        </w:rPr>
        <w:t>—for a political community or even a world that reflects our deepest commitments—</w:t>
      </w:r>
      <w:r w:rsidRPr="005E5EAC">
        <w:rPr>
          <w:rStyle w:val="StyleUnderline"/>
        </w:rPr>
        <w:t>is a deep yearning to which</w:t>
      </w:r>
      <w:r w:rsidRPr="005E5EAC">
        <w:rPr>
          <w:sz w:val="16"/>
        </w:rPr>
        <w:t xml:space="preserve"> </w:t>
      </w:r>
      <w:r w:rsidRPr="005E5EAC">
        <w:rPr>
          <w:rStyle w:val="Emphasis"/>
        </w:rPr>
        <w:t>illiberal</w:t>
      </w:r>
      <w:r w:rsidRPr="005E5EAC">
        <w:rPr>
          <w:sz w:val="16"/>
        </w:rPr>
        <w:t xml:space="preserve"> </w:t>
      </w:r>
      <w:r w:rsidRPr="005E5EAC">
        <w:rPr>
          <w:rStyle w:val="StyleUnderline"/>
        </w:rPr>
        <w:t>leaders</w:t>
      </w:r>
      <w:r w:rsidRPr="005E5EAC">
        <w:rPr>
          <w:sz w:val="16"/>
        </w:rPr>
        <w:t xml:space="preserve"> can </w:t>
      </w:r>
      <w:r w:rsidRPr="005E5EAC">
        <w:rPr>
          <w:rStyle w:val="StyleUnderline"/>
        </w:rPr>
        <w:t>always appeal</w:t>
      </w:r>
      <w:r w:rsidRPr="005E5EAC">
        <w:t>.</w:t>
      </w:r>
    </w:p>
    <w:p w14:paraId="2B8B2D9D" w14:textId="77777777" w:rsidR="008F3EE4" w:rsidRPr="00364514" w:rsidRDefault="008F3EE4" w:rsidP="008F3EE4">
      <w:pPr>
        <w:rPr>
          <w:rStyle w:val="StyleUnderline"/>
          <w:highlight w:val="yellow"/>
        </w:rPr>
      </w:pPr>
      <w:r w:rsidRPr="005E5EAC">
        <w:rPr>
          <w:sz w:val="16"/>
        </w:rPr>
        <w:t>The fourth inherent difficulty of liberal democracy—</w:t>
      </w:r>
      <w:r w:rsidRPr="005E5EAC">
        <w:rPr>
          <w:rStyle w:val="StyleUnderline"/>
        </w:rPr>
        <w:t>the</w:t>
      </w:r>
      <w:r w:rsidRPr="005E5EAC">
        <w:rPr>
          <w:sz w:val="16"/>
        </w:rPr>
        <w:t xml:space="preserve"> </w:t>
      </w:r>
      <w:r w:rsidRPr="005E5EAC">
        <w:rPr>
          <w:rStyle w:val="Emphasis"/>
        </w:rPr>
        <w:t xml:space="preserve">necessity of </w:t>
      </w:r>
      <w:r w:rsidRPr="005E5EAC">
        <w:rPr>
          <w:rStyle w:val="Emphasis"/>
          <w:highlight w:val="yellow"/>
        </w:rPr>
        <w:t>compromise</w:t>
      </w:r>
      <w:r w:rsidRPr="005E5EAC">
        <w:rPr>
          <w:sz w:val="16"/>
          <w:highlight w:val="yellow"/>
        </w:rPr>
        <w:t>—</w:t>
      </w:r>
      <w:r w:rsidRPr="005E5EAC">
        <w:rPr>
          <w:rStyle w:val="StyleUnderline"/>
          <w:highlight w:val="yellow"/>
        </w:rPr>
        <w:t>is</w:t>
      </w:r>
      <w:r w:rsidRPr="005E5EAC">
        <w:rPr>
          <w:sz w:val="16"/>
          <w:highlight w:val="yellow"/>
        </w:rPr>
        <w:t xml:space="preserve"> </w:t>
      </w:r>
      <w:r w:rsidRPr="005E5EAC">
        <w:rPr>
          <w:rStyle w:val="Emphasis"/>
          <w:highlight w:val="yellow"/>
        </w:rPr>
        <w:t>no easier</w:t>
      </w:r>
      <w:r w:rsidRPr="005E5EAC">
        <w:rPr>
          <w:sz w:val="16"/>
        </w:rPr>
        <w:t xml:space="preserve"> </w:t>
      </w:r>
      <w:r w:rsidRPr="005E5EAC">
        <w:rPr>
          <w:rStyle w:val="StyleUnderline"/>
        </w:rPr>
        <w:t xml:space="preserve">for many </w:t>
      </w:r>
      <w:r w:rsidRPr="005E5EAC">
        <w:rPr>
          <w:rStyle w:val="StyleUnderline"/>
          <w:highlight w:val="yellow"/>
        </w:rPr>
        <w:t>to accept</w:t>
      </w:r>
      <w:r w:rsidRPr="005E5EAC">
        <w:rPr>
          <w:sz w:val="16"/>
        </w:rPr>
        <w:t xml:space="preserve">. If what I want is good and true, why should I agree to incorporate competing views into public decisions? James Madison gives us the answer: In circumstances of liberty, </w:t>
      </w:r>
      <w:r w:rsidRPr="005E5EAC">
        <w:rPr>
          <w:rStyle w:val="Emphasis"/>
          <w:highlight w:val="yellow"/>
        </w:rPr>
        <w:t>diversity of views</w:t>
      </w:r>
      <w:r w:rsidRPr="005E5EAC">
        <w:rPr>
          <w:sz w:val="16"/>
          <w:highlight w:val="yellow"/>
        </w:rPr>
        <w:t xml:space="preserve"> </w:t>
      </w:r>
      <w:r w:rsidRPr="005E5EAC">
        <w:rPr>
          <w:rStyle w:val="StyleUnderline"/>
          <w:highlight w:val="yellow"/>
        </w:rPr>
        <w:t>is inevitable, and</w:t>
      </w:r>
      <w:r w:rsidRPr="005E5EAC">
        <w:rPr>
          <w:rStyle w:val="StyleUnderline"/>
        </w:rPr>
        <w:t xml:space="preserve"> unless those who agree</w:t>
      </w:r>
      <w:r w:rsidRPr="005E5EAC">
        <w:rPr>
          <w:sz w:val="16"/>
        </w:rPr>
        <w:t xml:space="preserve"> with us </w:t>
      </w:r>
      <w:r w:rsidRPr="005E5EAC">
        <w:rPr>
          <w:rStyle w:val="StyleUnderline"/>
        </w:rPr>
        <w:t xml:space="preserve">form a majority so large as to be irresistible, the </w:t>
      </w:r>
      <w:r w:rsidRPr="005E5EAC">
        <w:rPr>
          <w:rStyle w:val="StyleUnderline"/>
          <w:highlight w:val="yellow"/>
        </w:rPr>
        <w:t>alternatives</w:t>
      </w:r>
      <w:r w:rsidRPr="005E5EAC">
        <w:rPr>
          <w:rStyle w:val="StyleUnderline"/>
        </w:rPr>
        <w:t xml:space="preserve"> to compromise </w:t>
      </w:r>
      <w:r w:rsidRPr="005E5EAC">
        <w:rPr>
          <w:rStyle w:val="StyleUnderline"/>
          <w:highlight w:val="yellow"/>
        </w:rPr>
        <w:t>are</w:t>
      </w:r>
      <w:r w:rsidRPr="005E5EAC">
        <w:rPr>
          <w:sz w:val="16"/>
        </w:rPr>
        <w:t xml:space="preserve"> either </w:t>
      </w:r>
      <w:r w:rsidRPr="005E5EAC">
        <w:rPr>
          <w:rStyle w:val="Emphasis"/>
          <w:highlight w:val="yellow"/>
        </w:rPr>
        <w:t>inaction</w:t>
      </w:r>
      <w:r w:rsidRPr="005E5EAC">
        <w:rPr>
          <w:sz w:val="16"/>
        </w:rPr>
        <w:t xml:space="preserve">, </w:t>
      </w:r>
      <w:r w:rsidRPr="005E5EAC">
        <w:rPr>
          <w:rStyle w:val="StyleUnderline"/>
        </w:rPr>
        <w:t>which is</w:t>
      </w:r>
      <w:r w:rsidRPr="005E5EAC">
        <w:rPr>
          <w:sz w:val="16"/>
        </w:rPr>
        <w:t xml:space="preserve"> often </w:t>
      </w:r>
      <w:r w:rsidRPr="005E5EAC">
        <w:rPr>
          <w:rStyle w:val="StyleUnderline"/>
        </w:rPr>
        <w:t>more damaging, or</w:t>
      </w:r>
      <w:r w:rsidRPr="005E5EAC">
        <w:rPr>
          <w:sz w:val="16"/>
        </w:rPr>
        <w:t xml:space="preserve"> </w:t>
      </w:r>
      <w:r w:rsidRPr="005E5EAC">
        <w:rPr>
          <w:rStyle w:val="Emphasis"/>
        </w:rPr>
        <w:t>oppression</w:t>
      </w:r>
      <w:r w:rsidRPr="005E5EAC">
        <w:rPr>
          <w:sz w:val="16"/>
          <w:szCs w:val="16"/>
        </w:rPr>
        <w:t>, which always is.</w:t>
      </w:r>
    </w:p>
    <w:p w14:paraId="1561B6A8" w14:textId="77777777" w:rsidR="008F3EE4" w:rsidRPr="00364514" w:rsidRDefault="008F3EE4" w:rsidP="008F3EE4">
      <w:pPr>
        <w:rPr>
          <w:rStyle w:val="StyleUnderline"/>
          <w:highlight w:val="yellow"/>
        </w:rPr>
      </w:pPr>
      <w:r w:rsidRPr="005E5EAC">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60A8FD9B" w14:textId="77777777" w:rsidR="008F3EE4" w:rsidRPr="00364514" w:rsidRDefault="008F3EE4" w:rsidP="008F3EE4">
      <w:pPr>
        <w:rPr>
          <w:rStyle w:val="StyleUnderline"/>
          <w:highlight w:val="yellow"/>
        </w:rPr>
      </w:pPr>
      <w:r w:rsidRPr="005E5EAC">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4E161473" w14:textId="77777777" w:rsidR="008F3EE4" w:rsidRPr="00364514" w:rsidRDefault="008F3EE4" w:rsidP="008F3EE4">
      <w:pPr>
        <w:rPr>
          <w:rStyle w:val="StyleUnderline"/>
          <w:highlight w:val="yellow"/>
        </w:rPr>
      </w:pPr>
      <w:r w:rsidRPr="005E5EAC">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401B6442" w14:textId="77777777" w:rsidR="008F3EE4" w:rsidRPr="00364514" w:rsidRDefault="008F3EE4" w:rsidP="008F3EE4">
      <w:pPr>
        <w:rPr>
          <w:rStyle w:val="StyleUnderline"/>
          <w:highlight w:val="yellow"/>
        </w:rPr>
      </w:pPr>
      <w:r w:rsidRPr="005E5EAC">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75E201B4" w14:textId="77777777" w:rsidR="008F3EE4" w:rsidRPr="00364514" w:rsidRDefault="008F3EE4" w:rsidP="008F3EE4">
      <w:pPr>
        <w:rPr>
          <w:rStyle w:val="StyleUnderline"/>
          <w:highlight w:val="yellow"/>
        </w:rPr>
      </w:pPr>
      <w:r w:rsidRPr="005E5EAC">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7A684C66" w14:textId="77777777" w:rsidR="008F3EE4" w:rsidRPr="00364514" w:rsidRDefault="008F3EE4" w:rsidP="008F3EE4">
      <w:pPr>
        <w:rPr>
          <w:rStyle w:val="StyleUnderline"/>
          <w:highlight w:val="yellow"/>
        </w:rPr>
      </w:pPr>
      <w:r w:rsidRPr="005E5EAC">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0E47E88F" w14:textId="77777777" w:rsidR="008F3EE4" w:rsidRPr="00364514" w:rsidRDefault="008F3EE4" w:rsidP="008F3EE4">
      <w:pPr>
        <w:rPr>
          <w:rStyle w:val="StyleUnderline"/>
          <w:highlight w:val="yellow"/>
        </w:rPr>
      </w:pPr>
      <w:r w:rsidRPr="005E5EAC">
        <w:rPr>
          <w:sz w:val="8"/>
          <w:szCs w:val="8"/>
        </w:rPr>
        <w:t>Liberal Illusions</w:t>
      </w:r>
    </w:p>
    <w:p w14:paraId="77B16108" w14:textId="77777777" w:rsidR="008F3EE4" w:rsidRPr="00364514" w:rsidRDefault="008F3EE4" w:rsidP="008F3EE4">
      <w:pPr>
        <w:rPr>
          <w:rStyle w:val="StyleUnderline"/>
          <w:highlight w:val="yellow"/>
        </w:rPr>
      </w:pPr>
      <w:r w:rsidRPr="005E5EAC">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6AE45AC0" w14:textId="77777777" w:rsidR="008F3EE4" w:rsidRPr="00364514" w:rsidRDefault="008F3EE4" w:rsidP="008F3EE4">
      <w:pPr>
        <w:rPr>
          <w:rStyle w:val="StyleUnderline"/>
          <w:highlight w:val="yellow"/>
        </w:rPr>
      </w:pPr>
      <w:r w:rsidRPr="005E5EAC">
        <w:rPr>
          <w:sz w:val="8"/>
          <w:szCs w:val="8"/>
        </w:rPr>
        <w:t>Myopia</w:t>
      </w:r>
    </w:p>
    <w:p w14:paraId="557A78B3" w14:textId="77777777" w:rsidR="008F3EE4" w:rsidRPr="00364514" w:rsidRDefault="008F3EE4" w:rsidP="008F3EE4">
      <w:pPr>
        <w:rPr>
          <w:rStyle w:val="StyleUnderline"/>
          <w:highlight w:val="yellow"/>
        </w:rPr>
      </w:pPr>
      <w:r w:rsidRPr="005E5EAC">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56755C18" w14:textId="77777777" w:rsidR="008F3EE4" w:rsidRPr="00364514" w:rsidRDefault="008F3EE4" w:rsidP="008F3EE4">
      <w:pPr>
        <w:rPr>
          <w:rStyle w:val="StyleUnderline"/>
          <w:highlight w:val="yellow"/>
        </w:rPr>
      </w:pPr>
      <w:r w:rsidRPr="005E5EAC">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F5AE23A" w14:textId="77777777" w:rsidR="008F3EE4" w:rsidRPr="00364514" w:rsidRDefault="008F3EE4" w:rsidP="008F3EE4">
      <w:pPr>
        <w:rPr>
          <w:rStyle w:val="StyleUnderline"/>
          <w:highlight w:val="yellow"/>
        </w:rPr>
      </w:pPr>
      <w:r w:rsidRPr="005E5EAC">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0CA5BF4A" w14:textId="77777777" w:rsidR="008F3EE4" w:rsidRPr="00364514" w:rsidRDefault="008F3EE4" w:rsidP="008F3EE4">
      <w:pPr>
        <w:rPr>
          <w:rStyle w:val="StyleUnderline"/>
          <w:highlight w:val="yellow"/>
        </w:rPr>
      </w:pPr>
      <w:r w:rsidRPr="005E5EAC">
        <w:rPr>
          <w:sz w:val="8"/>
          <w:szCs w:val="8"/>
        </w:rPr>
        <w:t>Parochialism</w:t>
      </w:r>
    </w:p>
    <w:p w14:paraId="4DA822DE" w14:textId="77777777" w:rsidR="008F3EE4" w:rsidRPr="00364514" w:rsidRDefault="008F3EE4" w:rsidP="008F3EE4">
      <w:pPr>
        <w:rPr>
          <w:rStyle w:val="StyleUnderline"/>
          <w:highlight w:val="yellow"/>
        </w:rPr>
      </w:pPr>
      <w:r w:rsidRPr="005E5EAC">
        <w:rPr>
          <w:sz w:val="16"/>
        </w:rPr>
        <w:t xml:space="preserve">Many </w:t>
      </w:r>
      <w:r w:rsidRPr="005E5EAC">
        <w:rPr>
          <w:rStyle w:val="StyleUnderline"/>
        </w:rPr>
        <w:t>defenders of liberal democracy espouse</w:t>
      </w:r>
      <w:r w:rsidRPr="005E5EAC">
        <w:rPr>
          <w:sz w:val="16"/>
        </w:rPr>
        <w:t xml:space="preserve"> some form of </w:t>
      </w:r>
      <w:r w:rsidRPr="005E5EAC">
        <w:rPr>
          <w:rStyle w:val="Emphasis"/>
        </w:rPr>
        <w:t>transnationalism</w:t>
      </w:r>
      <w:r w:rsidRPr="005E5EAC">
        <w:rPr>
          <w:sz w:val="16"/>
        </w:rPr>
        <w:t xml:space="preserve">, </w:t>
      </w:r>
      <w:r w:rsidRPr="005E5EAC">
        <w:rPr>
          <w:rStyle w:val="StyleUnderline"/>
        </w:rPr>
        <w:t>whether concrete</w:t>
      </w:r>
      <w:r w:rsidRPr="005E5EAC">
        <w:rPr>
          <w:sz w:val="16"/>
        </w:rPr>
        <w:t xml:space="preserve"> (“citizens of Europe”) </w:t>
      </w:r>
      <w:r w:rsidRPr="005E5EAC">
        <w:rPr>
          <w:rStyle w:val="StyleUnderline"/>
        </w:rPr>
        <w:t>or diffuse</w:t>
      </w:r>
      <w:r w:rsidRPr="005E5EAC">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464E8633" w14:textId="77777777" w:rsidR="008F3EE4" w:rsidRPr="00364514" w:rsidRDefault="008F3EE4" w:rsidP="008F3EE4">
      <w:pPr>
        <w:rPr>
          <w:rStyle w:val="StyleUnderline"/>
          <w:highlight w:val="yellow"/>
        </w:rPr>
      </w:pPr>
      <w:r w:rsidRPr="005E5EAC">
        <w:rPr>
          <w:rStyle w:val="StyleUnderline"/>
        </w:rPr>
        <w:t>These views</w:t>
      </w:r>
      <w:r w:rsidRPr="005E5EAC">
        <w:rPr>
          <w:sz w:val="16"/>
        </w:rPr>
        <w:t xml:space="preserve">, however sincere, </w:t>
      </w:r>
      <w:r w:rsidRPr="005E5EAC">
        <w:rPr>
          <w:rStyle w:val="StyleUnderline"/>
        </w:rPr>
        <w:t>are</w:t>
      </w:r>
      <w:r w:rsidRPr="005E5EAC">
        <w:rPr>
          <w:sz w:val="16"/>
        </w:rPr>
        <w:t xml:space="preserve"> </w:t>
      </w:r>
      <w:r w:rsidRPr="005E5EAC">
        <w:rPr>
          <w:rStyle w:val="Emphasis"/>
        </w:rPr>
        <w:t>not widely shared</w:t>
      </w:r>
      <w:r w:rsidRPr="005E5EAC">
        <w:rPr>
          <w:sz w:val="16"/>
        </w:rPr>
        <w:t xml:space="preserve">. </w:t>
      </w:r>
      <w:r w:rsidRPr="005E5EAC">
        <w:rPr>
          <w:rStyle w:val="StyleUnderline"/>
        </w:rPr>
        <w:t>Transnationalism is the</w:t>
      </w:r>
      <w:r w:rsidRPr="005E5EAC">
        <w:rPr>
          <w:sz w:val="16"/>
        </w:rPr>
        <w:t xml:space="preserve"> </w:t>
      </w:r>
      <w:r w:rsidRPr="005E5EAC">
        <w:rPr>
          <w:rStyle w:val="Emphasis"/>
        </w:rPr>
        <w:t>parochialism</w:t>
      </w:r>
      <w:r w:rsidRPr="005E5EAC">
        <w:rPr>
          <w:sz w:val="16"/>
        </w:rPr>
        <w:t xml:space="preserve"> </w:t>
      </w:r>
      <w:r w:rsidRPr="005E5EAC">
        <w:rPr>
          <w:rStyle w:val="StyleUnderline"/>
        </w:rPr>
        <w:t>of elites</w:t>
      </w:r>
      <w:r w:rsidRPr="005E5EAC">
        <w:rPr>
          <w:sz w:val="16"/>
        </w:rPr>
        <w:t xml:space="preserve">. </w:t>
      </w:r>
      <w:r w:rsidRPr="005E5EAC">
        <w:rPr>
          <w:rStyle w:val="StyleUnderline"/>
          <w:highlight w:val="yellow"/>
        </w:rPr>
        <w:t>Most</w:t>
      </w:r>
      <w:r w:rsidRPr="005E5EAC">
        <w:rPr>
          <w:rStyle w:val="StyleUnderline"/>
        </w:rPr>
        <w:t xml:space="preserve"> people</w:t>
      </w:r>
      <w:r w:rsidRPr="005E5EAC">
        <w:rPr>
          <w:sz w:val="16"/>
        </w:rPr>
        <w:t xml:space="preserve"> in advanced democracies as well as “developing” nations </w:t>
      </w:r>
      <w:r w:rsidRPr="005E5EAC">
        <w:rPr>
          <w:rStyle w:val="StyleUnderline"/>
          <w:highlight w:val="yellow"/>
        </w:rPr>
        <w:t>value</w:t>
      </w:r>
      <w:r w:rsidRPr="005E5EAC">
        <w:rPr>
          <w:sz w:val="16"/>
        </w:rPr>
        <w:t xml:space="preserve"> </w:t>
      </w:r>
      <w:r w:rsidRPr="005E5EAC">
        <w:rPr>
          <w:rStyle w:val="Emphasis"/>
        </w:rPr>
        <w:t>particular</w:t>
      </w:r>
      <w:r w:rsidRPr="005E5EAC">
        <w:rPr>
          <w:sz w:val="16"/>
        </w:rPr>
        <w:t xml:space="preserve"> </w:t>
      </w:r>
      <w:r w:rsidRPr="005E5EAC">
        <w:rPr>
          <w:rStyle w:val="StyleUnderline"/>
        </w:rPr>
        <w:t>attachments—to</w:t>
      </w:r>
      <w:r w:rsidRPr="005E5EAC">
        <w:rPr>
          <w:sz w:val="16"/>
        </w:rPr>
        <w:t xml:space="preserve"> </w:t>
      </w:r>
      <w:r w:rsidRPr="005E5EAC">
        <w:rPr>
          <w:rStyle w:val="Emphasis"/>
          <w:highlight w:val="yellow"/>
        </w:rPr>
        <w:t>local communities</w:t>
      </w:r>
      <w:r w:rsidRPr="005E5EAC">
        <w:rPr>
          <w:sz w:val="16"/>
        </w:rPr>
        <w:t xml:space="preserve"> </w:t>
      </w:r>
      <w:r w:rsidRPr="005E5EAC">
        <w:rPr>
          <w:rStyle w:val="StyleUnderline"/>
        </w:rPr>
        <w:t>and to the nation, to friends and family and compatriots</w:t>
      </w:r>
      <w:r w:rsidRPr="005E5EAC">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5E5EAC">
        <w:rPr>
          <w:rStyle w:val="StyleUnderline"/>
        </w:rPr>
        <w:t>the</w:t>
      </w:r>
      <w:r w:rsidRPr="005E5EAC">
        <w:rPr>
          <w:sz w:val="16"/>
        </w:rPr>
        <w:t xml:space="preserve"> </w:t>
      </w:r>
      <w:r w:rsidRPr="005E5EAC">
        <w:rPr>
          <w:rStyle w:val="Emphasis"/>
          <w:highlight w:val="yellow"/>
        </w:rPr>
        <w:t>responses</w:t>
      </w:r>
      <w:r w:rsidRPr="005E5EAC">
        <w:rPr>
          <w:sz w:val="16"/>
          <w:highlight w:val="yellow"/>
        </w:rPr>
        <w:t xml:space="preserve"> </w:t>
      </w:r>
      <w:r w:rsidRPr="005E5EAC">
        <w:rPr>
          <w:rStyle w:val="StyleUnderline"/>
          <w:highlight w:val="yellow"/>
        </w:rPr>
        <w:t>required</w:t>
      </w:r>
      <w:r w:rsidRPr="005E5EAC">
        <w:rPr>
          <w:rStyle w:val="StyleUnderline"/>
        </w:rPr>
        <w:t xml:space="preserve"> of us </w:t>
      </w:r>
      <w:r w:rsidRPr="005E5EAC">
        <w:rPr>
          <w:rStyle w:val="StyleUnderline"/>
          <w:highlight w:val="yellow"/>
        </w:rPr>
        <w:t>may be</w:t>
      </w:r>
      <w:r w:rsidRPr="005E5EAC">
        <w:rPr>
          <w:sz w:val="16"/>
          <w:highlight w:val="yellow"/>
        </w:rPr>
        <w:t xml:space="preserve"> </w:t>
      </w:r>
      <w:r w:rsidRPr="005E5EAC">
        <w:rPr>
          <w:rStyle w:val="Emphasis"/>
          <w:highlight w:val="yellow"/>
        </w:rPr>
        <w:t>limited</w:t>
      </w:r>
      <w:r w:rsidRPr="005E5EAC">
        <w:rPr>
          <w:sz w:val="16"/>
        </w:rPr>
        <w:t>—rightly—</w:t>
      </w:r>
      <w:r w:rsidRPr="005E5EAC">
        <w:rPr>
          <w:rStyle w:val="StyleUnderline"/>
        </w:rPr>
        <w:t>by our special attachments</w:t>
      </w:r>
      <w:r w:rsidRPr="005E5EAC">
        <w:rPr>
          <w:sz w:val="16"/>
        </w:rPr>
        <w:t xml:space="preserve">. Disregarding such attachments, </w:t>
      </w:r>
      <w:r w:rsidRPr="005E5EAC">
        <w:rPr>
          <w:rStyle w:val="StyleUnderline"/>
          <w:highlight w:val="yellow"/>
        </w:rPr>
        <w:t>universal util</w:t>
      </w:r>
      <w:r w:rsidRPr="005E5EAC">
        <w:rPr>
          <w:rStyle w:val="StyleUnderline"/>
        </w:rPr>
        <w:t>itarianism is</w:t>
      </w:r>
      <w:r w:rsidRPr="005E5EAC">
        <w:rPr>
          <w:sz w:val="16"/>
        </w:rPr>
        <w:t xml:space="preserve"> </w:t>
      </w:r>
      <w:r w:rsidRPr="005E5EAC">
        <w:rPr>
          <w:rStyle w:val="Emphasis"/>
          <w:sz w:val="24"/>
          <w:szCs w:val="24"/>
          <w:highlight w:val="yellow"/>
        </w:rPr>
        <w:t xml:space="preserve">inapplicable to </w:t>
      </w:r>
      <w:r w:rsidRPr="005E5EAC">
        <w:rPr>
          <w:rStyle w:val="Emphasis"/>
          <w:sz w:val="24"/>
          <w:szCs w:val="24"/>
        </w:rPr>
        <w:t xml:space="preserve">the real world of </w:t>
      </w:r>
      <w:r w:rsidRPr="005E5EAC">
        <w:rPr>
          <w:rStyle w:val="Emphasis"/>
          <w:sz w:val="24"/>
          <w:szCs w:val="24"/>
          <w:highlight w:val="yellow"/>
        </w:rPr>
        <w:t>politics</w:t>
      </w:r>
      <w:r w:rsidRPr="005E5EAC">
        <w:rPr>
          <w:sz w:val="16"/>
          <w:szCs w:val="16"/>
        </w:rPr>
        <w:t>.</w:t>
      </w:r>
    </w:p>
    <w:p w14:paraId="4D7F2D6A" w14:textId="77777777" w:rsidR="008F3EE4" w:rsidRPr="00364514" w:rsidRDefault="008F3EE4" w:rsidP="008F3EE4">
      <w:pPr>
        <w:rPr>
          <w:rStyle w:val="StyleUnderline"/>
          <w:highlight w:val="yellow"/>
        </w:rPr>
      </w:pPr>
      <w:r w:rsidRPr="005E5EAC">
        <w:rPr>
          <w:sz w:val="16"/>
        </w:rPr>
        <w:t xml:space="preserve">So is the view that all human beings want the same things. Yes, </w:t>
      </w:r>
      <w:r w:rsidRPr="005E5EAC">
        <w:rPr>
          <w:rStyle w:val="StyleUnderline"/>
        </w:rPr>
        <w:t>there is a</w:t>
      </w:r>
      <w:r w:rsidRPr="005E5EAC">
        <w:rPr>
          <w:sz w:val="16"/>
        </w:rPr>
        <w:t xml:space="preserve"> universal </w:t>
      </w:r>
      <w:r w:rsidRPr="005E5EAC">
        <w:rPr>
          <w:rStyle w:val="StyleUnderline"/>
        </w:rPr>
        <w:t>aversion to the great evils of the human condition</w:t>
      </w:r>
      <w:r w:rsidRPr="005E5EAC">
        <w:rPr>
          <w:sz w:val="16"/>
        </w:rPr>
        <w:t>—</w:t>
      </w:r>
      <w:r w:rsidRPr="005E5EAC">
        <w:rPr>
          <w:rStyle w:val="Emphasis"/>
        </w:rPr>
        <w:t>poverty</w:t>
      </w:r>
      <w:r w:rsidRPr="005E5EAC">
        <w:rPr>
          <w:sz w:val="16"/>
        </w:rPr>
        <w:t xml:space="preserve">, </w:t>
      </w:r>
      <w:r w:rsidRPr="005E5EAC">
        <w:rPr>
          <w:rStyle w:val="Emphasis"/>
        </w:rPr>
        <w:t>famine</w:t>
      </w:r>
      <w:r w:rsidRPr="005E5EAC">
        <w:rPr>
          <w:sz w:val="16"/>
        </w:rPr>
        <w:t xml:space="preserve">, pestilence, </w:t>
      </w:r>
      <w:r w:rsidRPr="005E5EAC">
        <w:rPr>
          <w:rStyle w:val="StyleUnderline"/>
        </w:rPr>
        <w:t>and</w:t>
      </w:r>
      <w:r w:rsidRPr="005E5EAC">
        <w:rPr>
          <w:sz w:val="16"/>
        </w:rPr>
        <w:t xml:space="preserve"> </w:t>
      </w:r>
      <w:r w:rsidRPr="005E5EAC">
        <w:rPr>
          <w:rStyle w:val="Emphasis"/>
        </w:rPr>
        <w:t>violence</w:t>
      </w:r>
      <w:r w:rsidRPr="005E5EAC">
        <w:rPr>
          <w:sz w:val="16"/>
        </w:rPr>
        <w:t xml:space="preserve">. And if the U.S. Declaration of Independence is correct, every human being is morally equal and possesses inalienable, inviolable rights. </w:t>
      </w:r>
      <w:r w:rsidRPr="005E5EAC">
        <w:rPr>
          <w:rStyle w:val="StyleUnderline"/>
        </w:rPr>
        <w:t>It</w:t>
      </w:r>
      <w:r w:rsidRPr="005E5EAC">
        <w:rPr>
          <w:sz w:val="16"/>
        </w:rPr>
        <w:t xml:space="preserve"> </w:t>
      </w:r>
      <w:r w:rsidRPr="005E5EAC">
        <w:rPr>
          <w:rStyle w:val="Emphasis"/>
        </w:rPr>
        <w:t>does not follow</w:t>
      </w:r>
      <w:r w:rsidRPr="005E5EAC">
        <w:rPr>
          <w:sz w:val="16"/>
        </w:rPr>
        <w:t xml:space="preserve">, </w:t>
      </w:r>
      <w:r w:rsidRPr="005E5EAC">
        <w:rPr>
          <w:rStyle w:val="StyleUnderline"/>
        </w:rPr>
        <w:t>however, that everyone</w:t>
      </w:r>
      <w:r w:rsidRPr="005E5EAC">
        <w:rPr>
          <w:sz w:val="16"/>
        </w:rPr>
        <w:t xml:space="preserve"> </w:t>
      </w:r>
      <w:r w:rsidRPr="005E5EAC">
        <w:rPr>
          <w:rStyle w:val="Emphasis"/>
        </w:rPr>
        <w:t>prizes</w:t>
      </w:r>
      <w:r w:rsidRPr="005E5EAC">
        <w:rPr>
          <w:sz w:val="16"/>
        </w:rPr>
        <w:t xml:space="preserve"> </w:t>
      </w:r>
      <w:r w:rsidRPr="005E5EAC">
        <w:rPr>
          <w:rStyle w:val="StyleUnderline"/>
        </w:rPr>
        <w:t>these</w:t>
      </w:r>
      <w:r w:rsidRPr="005E5EAC">
        <w:rPr>
          <w:sz w:val="16"/>
        </w:rPr>
        <w:t xml:space="preserve"> rights or wants to live in a liberal democracy. </w:t>
      </w:r>
      <w:r w:rsidRPr="005E5EAC">
        <w:rPr>
          <w:rStyle w:val="StyleUnderline"/>
        </w:rPr>
        <w:t>The need for</w:t>
      </w:r>
      <w:r w:rsidRPr="005E5EAC">
        <w:rPr>
          <w:sz w:val="16"/>
        </w:rPr>
        <w:t xml:space="preserve"> </w:t>
      </w:r>
      <w:r w:rsidRPr="005E5EAC">
        <w:rPr>
          <w:rStyle w:val="Emphasis"/>
        </w:rPr>
        <w:t>security</w:t>
      </w:r>
      <w:r w:rsidRPr="005E5EAC">
        <w:rPr>
          <w:sz w:val="16"/>
        </w:rPr>
        <w:t xml:space="preserve"> </w:t>
      </w:r>
      <w:r w:rsidRPr="005E5EAC">
        <w:rPr>
          <w:rStyle w:val="StyleUnderline"/>
        </w:rPr>
        <w:t>often trumps the desire</w:t>
      </w:r>
      <w:r w:rsidRPr="005E5EAC">
        <w:rPr>
          <w:sz w:val="16"/>
        </w:rPr>
        <w:t xml:space="preserve"> for democracy. Many </w:t>
      </w:r>
      <w:r w:rsidRPr="005E5EAC">
        <w:rPr>
          <w:rStyle w:val="StyleUnderline"/>
        </w:rPr>
        <w:t>individuals experience freedom as a</w:t>
      </w:r>
      <w:r w:rsidRPr="005E5EAC">
        <w:rPr>
          <w:sz w:val="16"/>
        </w:rPr>
        <w:t xml:space="preserve"> </w:t>
      </w:r>
      <w:r w:rsidRPr="005E5EAC">
        <w:rPr>
          <w:rStyle w:val="Emphasis"/>
        </w:rPr>
        <w:t>burden, not an opportunity</w:t>
      </w:r>
      <w:r w:rsidRPr="005E5EAC">
        <w:rPr>
          <w:sz w:val="16"/>
        </w:rPr>
        <w:t xml:space="preserve">, </w:t>
      </w:r>
      <w:r w:rsidRPr="005E5EAC">
        <w:rPr>
          <w:rStyle w:val="StyleUnderline"/>
        </w:rPr>
        <w:t>and</w:t>
      </w:r>
      <w:r w:rsidRPr="005E5EAC">
        <w:rPr>
          <w:sz w:val="16"/>
        </w:rPr>
        <w:t xml:space="preserve"> a sense of superiority, individual or collective, </w:t>
      </w:r>
      <w:r w:rsidRPr="005E5EAC">
        <w:rPr>
          <w:rStyle w:val="StyleUnderline"/>
        </w:rPr>
        <w:t>often</w:t>
      </w:r>
      <w:r w:rsidRPr="005E5EAC">
        <w:rPr>
          <w:sz w:val="16"/>
        </w:rPr>
        <w:t xml:space="preserve"> </w:t>
      </w:r>
      <w:r w:rsidRPr="005E5EAC">
        <w:rPr>
          <w:rStyle w:val="Emphasis"/>
        </w:rPr>
        <w:t>drives out</w:t>
      </w:r>
      <w:r w:rsidRPr="005E5EAC">
        <w:rPr>
          <w:sz w:val="16"/>
        </w:rPr>
        <w:t xml:space="preserve"> the </w:t>
      </w:r>
      <w:r w:rsidRPr="005E5EAC">
        <w:rPr>
          <w:rStyle w:val="StyleUnderline"/>
        </w:rPr>
        <w:t>awareness of moral equality</w:t>
      </w:r>
      <w:r w:rsidRPr="005E5EAC">
        <w:rPr>
          <w:sz w:val="16"/>
        </w:rPr>
        <w:t xml:space="preserve">. </w:t>
      </w:r>
      <w:r w:rsidRPr="005E5EAC">
        <w:rPr>
          <w:rStyle w:val="StyleUnderline"/>
        </w:rPr>
        <w:t>Ignoring these realities leads to</w:t>
      </w:r>
      <w:r w:rsidRPr="005E5EAC">
        <w:rPr>
          <w:sz w:val="16"/>
        </w:rPr>
        <w:t xml:space="preserve"> </w:t>
      </w:r>
      <w:r w:rsidRPr="005E5EAC">
        <w:rPr>
          <w:rStyle w:val="Emphasis"/>
        </w:rPr>
        <w:t>expensive mistakes</w:t>
      </w:r>
      <w:r w:rsidRPr="005E5EAC">
        <w:rPr>
          <w:sz w:val="16"/>
        </w:rPr>
        <w:t>, such as believing that liberal democracy will emerge when tyrants are removed.</w:t>
      </w:r>
    </w:p>
    <w:p w14:paraId="22FE2203" w14:textId="77777777" w:rsidR="008F3EE4" w:rsidRDefault="008F3EE4" w:rsidP="008F3EE4">
      <w:pPr>
        <w:pStyle w:val="Analytic"/>
      </w:pPr>
    </w:p>
    <w:p w14:paraId="0A6B9327" w14:textId="77777777" w:rsidR="008F3EE4" w:rsidRPr="00364514" w:rsidRDefault="008F3EE4" w:rsidP="008F3EE4">
      <w:pPr>
        <w:pStyle w:val="Heading4"/>
        <w:rPr>
          <w:rStyle w:val="StyleUnderline"/>
          <w:highlight w:val="yellow"/>
        </w:rPr>
      </w:pPr>
      <w:r w:rsidRPr="005E5EAC">
        <w:t>Unions don’t affect First Amendment precedent.</w:t>
      </w:r>
    </w:p>
    <w:p w14:paraId="5BF8EC46" w14:textId="77777777" w:rsidR="008F3EE4" w:rsidRPr="00364514" w:rsidRDefault="008F3EE4" w:rsidP="008F3EE4">
      <w:pPr>
        <w:rPr>
          <w:rStyle w:val="StyleUnderline"/>
          <w:highlight w:val="yellow"/>
        </w:rPr>
      </w:pPr>
      <w:r w:rsidRPr="005E5EAC">
        <w:t xml:space="preserve">Cynthia </w:t>
      </w:r>
      <w:r w:rsidRPr="005E5EAC">
        <w:rPr>
          <w:rStyle w:val="Style13ptBold"/>
        </w:rPr>
        <w:t>Estlund 15</w:t>
      </w:r>
      <w:r w:rsidRPr="005E5EAC">
        <w:t xml:space="preserve">, Catherine A. Rein Professor of Law, New York University School of Law, 2015, “Are Unions a Constitutional Anomaly?” </w:t>
      </w:r>
      <w:r w:rsidRPr="005E5EAC">
        <w:rPr>
          <w:i/>
          <w:iCs/>
        </w:rPr>
        <w:t>Michigan Law Review</w:t>
      </w:r>
      <w:r w:rsidRPr="005E5EAC">
        <w:t>, vol. 144, pp. 193-194, https://repository.law.umich.edu/cgi/viewcontent.cgi?article=1228&amp;context=mlr.</w:t>
      </w:r>
    </w:p>
    <w:p w14:paraId="778D209A" w14:textId="77777777" w:rsidR="008F3EE4" w:rsidRPr="00364514" w:rsidRDefault="008F3EE4" w:rsidP="008F3EE4">
      <w:pPr>
        <w:rPr>
          <w:rStyle w:val="StyleUnderline"/>
          <w:highlight w:val="yellow"/>
        </w:rPr>
      </w:pPr>
      <w:r w:rsidRPr="005E5EAC">
        <w:rPr>
          <w:sz w:val="16"/>
          <w:szCs w:val="16"/>
        </w:rPr>
        <w:t xml:space="preserve">The Harris dissenters recognized “an essential distinction between unions and special-interest organizations”—one that they located in </w:t>
      </w:r>
      <w:r w:rsidRPr="005E5EAC">
        <w:rPr>
          <w:rStyle w:val="StyleUnderline"/>
          <w:highlight w:val="yellow"/>
        </w:rPr>
        <w:t xml:space="preserve">the union’s </w:t>
      </w:r>
      <w:r w:rsidRPr="005E5EAC">
        <w:rPr>
          <w:rStyle w:val="Emphasis"/>
          <w:highlight w:val="yellow"/>
        </w:rPr>
        <w:t>duty</w:t>
      </w:r>
      <w:r w:rsidRPr="005E5EAC">
        <w:rPr>
          <w:rStyle w:val="StyleUnderline"/>
          <w:highlight w:val="yellow"/>
        </w:rPr>
        <w:t xml:space="preserve"> of </w:t>
      </w:r>
      <w:r w:rsidRPr="005E5EAC">
        <w:rPr>
          <w:rStyle w:val="Emphasis"/>
          <w:highlight w:val="yellow"/>
        </w:rPr>
        <w:t>fair representation</w:t>
      </w:r>
      <w:r w:rsidRPr="005E5EAC">
        <w:rPr>
          <w:sz w:val="16"/>
          <w:szCs w:val="16"/>
        </w:rPr>
        <w:t xml:space="preserve">.127 But that duty </w:t>
      </w:r>
      <w:r w:rsidRPr="005E5EAC">
        <w:rPr>
          <w:rStyle w:val="StyleUnderline"/>
          <w:highlight w:val="yellow"/>
        </w:rPr>
        <w:t>is</w:t>
      </w:r>
      <w:r w:rsidRPr="005E5EAC">
        <w:rPr>
          <w:sz w:val="16"/>
          <w:szCs w:val="16"/>
        </w:rPr>
        <w:t xml:space="preserve"> only </w:t>
      </w:r>
      <w:r w:rsidRPr="005E5EAC">
        <w:rPr>
          <w:rStyle w:val="StyleUnderline"/>
          <w:highlight w:val="yellow"/>
        </w:rPr>
        <w:t xml:space="preserve">part of a </w:t>
      </w:r>
      <w:r w:rsidRPr="005E5EAC">
        <w:rPr>
          <w:rStyle w:val="Emphasis"/>
          <w:highlight w:val="yellow"/>
        </w:rPr>
        <w:t>larger set</w:t>
      </w:r>
      <w:r w:rsidRPr="005E5EAC">
        <w:rPr>
          <w:rStyle w:val="StyleUnderline"/>
          <w:highlight w:val="yellow"/>
        </w:rPr>
        <w:t xml:space="preserve"> of</w:t>
      </w:r>
      <w:r w:rsidRPr="005E5EAC">
        <w:rPr>
          <w:rStyle w:val="StyleUnderline"/>
        </w:rPr>
        <w:t xml:space="preserve"> </w:t>
      </w:r>
      <w:r w:rsidRPr="005E5EAC">
        <w:rPr>
          <w:rStyle w:val="Emphasis"/>
        </w:rPr>
        <w:t>interlocking powers</w:t>
      </w:r>
      <w:r w:rsidRPr="005E5EAC">
        <w:rPr>
          <w:rStyle w:val="StyleUnderline"/>
        </w:rPr>
        <w:t xml:space="preserve">, </w:t>
      </w:r>
      <w:r w:rsidRPr="005E5EAC">
        <w:rPr>
          <w:rStyle w:val="Emphasis"/>
          <w:highlight w:val="yellow"/>
        </w:rPr>
        <w:t>privileges</w:t>
      </w:r>
      <w:r w:rsidRPr="005E5EAC">
        <w:rPr>
          <w:rStyle w:val="StyleUnderline"/>
          <w:highlight w:val="yellow"/>
        </w:rPr>
        <w:t xml:space="preserve">, </w:t>
      </w:r>
      <w:r w:rsidRPr="005E5EAC">
        <w:rPr>
          <w:rStyle w:val="Emphasis"/>
          <w:highlight w:val="yellow"/>
        </w:rPr>
        <w:t>restrictions</w:t>
      </w:r>
      <w:r w:rsidRPr="005E5EAC">
        <w:rPr>
          <w:rStyle w:val="StyleUnderline"/>
          <w:highlight w:val="yellow"/>
        </w:rPr>
        <w:t xml:space="preserve">, and </w:t>
      </w:r>
      <w:r w:rsidRPr="005E5EAC">
        <w:rPr>
          <w:rStyle w:val="Emphasis"/>
          <w:highlight w:val="yellow"/>
        </w:rPr>
        <w:t>duties</w:t>
      </w:r>
      <w:r w:rsidRPr="005E5EAC">
        <w:rPr>
          <w:rStyle w:val="StyleUnderline"/>
        </w:rPr>
        <w:t xml:space="preserve"> that the labor laws </w:t>
      </w:r>
      <w:r w:rsidRPr="005E5EAC">
        <w:rPr>
          <w:rStyle w:val="Emphasis"/>
        </w:rPr>
        <w:t>confer</w:t>
      </w:r>
      <w:r w:rsidRPr="005E5EAC">
        <w:rPr>
          <w:rStyle w:val="StyleUnderline"/>
        </w:rPr>
        <w:t xml:space="preserve"> or </w:t>
      </w:r>
      <w:r w:rsidRPr="005E5EAC">
        <w:rPr>
          <w:rStyle w:val="Emphasis"/>
        </w:rPr>
        <w:t>impose</w:t>
      </w:r>
      <w:r w:rsidRPr="005E5EAC">
        <w:rPr>
          <w:rStyle w:val="StyleUnderline"/>
        </w:rPr>
        <w:t xml:space="preserve"> on unions, and </w:t>
      </w:r>
      <w:r w:rsidRPr="005E5EAC">
        <w:rPr>
          <w:rStyle w:val="StyleUnderline"/>
          <w:highlight w:val="yellow"/>
        </w:rPr>
        <w:t>that</w:t>
      </w:r>
      <w:r w:rsidRPr="005E5EAC">
        <w:rPr>
          <w:rStyle w:val="StyleUnderline"/>
        </w:rPr>
        <w:t xml:space="preserve"> </w:t>
      </w:r>
      <w:r w:rsidRPr="005E5EAC">
        <w:rPr>
          <w:rStyle w:val="StyleUnderline"/>
          <w:highlight w:val="yellow"/>
        </w:rPr>
        <w:t xml:space="preserve">make them </w:t>
      </w:r>
      <w:r w:rsidRPr="005E5EAC">
        <w:rPr>
          <w:rStyle w:val="Emphasis"/>
          <w:highlight w:val="yellow"/>
        </w:rPr>
        <w:t>sui generis</w:t>
      </w:r>
      <w:r w:rsidRPr="005E5EAC">
        <w:rPr>
          <w:rStyle w:val="StyleUnderline"/>
        </w:rPr>
        <w:t xml:space="preserve"> institutions in our society. Labor </w:t>
      </w:r>
      <w:r w:rsidRPr="005E5EAC">
        <w:rPr>
          <w:rStyle w:val="StyleUnderline"/>
          <w:highlight w:val="yellow"/>
        </w:rPr>
        <w:t>unions</w:t>
      </w:r>
      <w:r w:rsidRPr="005E5EAC">
        <w:rPr>
          <w:rStyle w:val="StyleUnderline"/>
        </w:rPr>
        <w:t xml:space="preserve"> are both </w:t>
      </w:r>
      <w:r w:rsidRPr="005E5EAC">
        <w:rPr>
          <w:rStyle w:val="Emphasis"/>
        </w:rPr>
        <w:t>regulated by</w:t>
      </w:r>
      <w:r w:rsidRPr="005E5EAC">
        <w:rPr>
          <w:rStyle w:val="StyleUnderline"/>
        </w:rPr>
        <w:t xml:space="preserve"> and </w:t>
      </w:r>
      <w:r w:rsidRPr="005E5EAC">
        <w:rPr>
          <w:rStyle w:val="Emphasis"/>
        </w:rPr>
        <w:t>regulators within</w:t>
      </w:r>
      <w:r w:rsidRPr="005E5EAC">
        <w:rPr>
          <w:rStyle w:val="StyleUnderline"/>
        </w:rPr>
        <w:t xml:space="preserve"> the industrial relations system</w:t>
      </w:r>
      <w:r w:rsidRPr="005E5EAC">
        <w:rPr>
          <w:sz w:val="16"/>
          <w:szCs w:val="16"/>
        </w:rPr>
        <w:t xml:space="preserve">; </w:t>
      </w:r>
      <w:r w:rsidRPr="005E5EAC">
        <w:rPr>
          <w:rStyle w:val="StyleUnderline"/>
        </w:rPr>
        <w:t xml:space="preserve">they </w:t>
      </w:r>
      <w:r w:rsidRPr="005E5EAC">
        <w:rPr>
          <w:rStyle w:val="StyleUnderline"/>
          <w:highlight w:val="yellow"/>
        </w:rPr>
        <w:t xml:space="preserve">are both </w:t>
      </w:r>
      <w:r w:rsidRPr="005E5EAC">
        <w:rPr>
          <w:rStyle w:val="Emphasis"/>
          <w:highlight w:val="yellow"/>
        </w:rPr>
        <w:t>fighting forces</w:t>
      </w:r>
      <w:r w:rsidRPr="005E5EAC">
        <w:rPr>
          <w:rStyle w:val="StyleUnderline"/>
          <w:highlight w:val="yellow"/>
        </w:rPr>
        <w:t xml:space="preserve"> for their </w:t>
      </w:r>
      <w:r w:rsidRPr="005E5EAC">
        <w:rPr>
          <w:rStyle w:val="Emphasis"/>
          <w:highlight w:val="yellow"/>
        </w:rPr>
        <w:t>members</w:t>
      </w:r>
      <w:r w:rsidRPr="005E5EAC">
        <w:rPr>
          <w:rStyle w:val="StyleUnderline"/>
          <w:highlight w:val="yellow"/>
        </w:rPr>
        <w:t xml:space="preserve"> and</w:t>
      </w:r>
      <w:r w:rsidRPr="005E5EAC">
        <w:rPr>
          <w:rStyle w:val="StyleUnderline"/>
        </w:rPr>
        <w:t xml:space="preserve"> </w:t>
      </w:r>
      <w:r w:rsidRPr="005E5EAC">
        <w:rPr>
          <w:rStyle w:val="Emphasis"/>
          <w:highlight w:val="yellow"/>
        </w:rPr>
        <w:t>regulatory actors</w:t>
      </w:r>
      <w:r w:rsidRPr="005E5EAC">
        <w:rPr>
          <w:rStyle w:val="StyleUnderline"/>
          <w:highlight w:val="yellow"/>
        </w:rPr>
        <w:t xml:space="preserve"> with</w:t>
      </w:r>
      <w:r w:rsidRPr="005E5EAC">
        <w:rPr>
          <w:rStyle w:val="StyleUnderline"/>
        </w:rPr>
        <w:t xml:space="preserve"> </w:t>
      </w:r>
      <w:r w:rsidRPr="005E5EAC">
        <w:rPr>
          <w:rStyle w:val="Emphasis"/>
          <w:highlight w:val="yellow"/>
        </w:rPr>
        <w:t>quasi-fiduciary duties</w:t>
      </w:r>
      <w:r w:rsidRPr="005E5EAC">
        <w:rPr>
          <w:rStyle w:val="StyleUnderline"/>
          <w:highlight w:val="yellow"/>
        </w:rPr>
        <w:t xml:space="preserve"> toward</w:t>
      </w:r>
      <w:r w:rsidRPr="005E5EAC">
        <w:rPr>
          <w:rStyle w:val="StyleUnderline"/>
        </w:rPr>
        <w:t xml:space="preserve"> </w:t>
      </w:r>
      <w:r w:rsidRPr="005E5EAC">
        <w:rPr>
          <w:rStyle w:val="StyleUnderline"/>
          <w:highlight w:val="yellow"/>
        </w:rPr>
        <w:t xml:space="preserve">the </w:t>
      </w:r>
      <w:r w:rsidRPr="005E5EAC">
        <w:rPr>
          <w:rStyle w:val="Emphasis"/>
          <w:highlight w:val="yellow"/>
        </w:rPr>
        <w:t>larger group</w:t>
      </w:r>
      <w:r w:rsidRPr="005E5EAC">
        <w:rPr>
          <w:rStyle w:val="Emphasis"/>
        </w:rPr>
        <w:t>s</w:t>
      </w:r>
      <w:r w:rsidRPr="005E5EAC">
        <w:rPr>
          <w:rStyle w:val="StyleUnderline"/>
        </w:rPr>
        <w:t xml:space="preserve"> of </w:t>
      </w:r>
      <w:r w:rsidRPr="005E5EAC">
        <w:rPr>
          <w:rStyle w:val="Emphasis"/>
        </w:rPr>
        <w:t>workers</w:t>
      </w:r>
      <w:r w:rsidRPr="005E5EAC">
        <w:rPr>
          <w:rStyle w:val="StyleUnderline"/>
        </w:rPr>
        <w:t xml:space="preserve"> they represent</w:t>
      </w:r>
      <w:r w:rsidRPr="005E5EAC">
        <w:rPr>
          <w:sz w:val="16"/>
          <w:szCs w:val="16"/>
        </w:rPr>
        <w:t>.128</w:t>
      </w:r>
    </w:p>
    <w:p w14:paraId="7C28B8B7" w14:textId="77777777" w:rsidR="008F3EE4" w:rsidRPr="00364514" w:rsidRDefault="008F3EE4" w:rsidP="008F3EE4">
      <w:pPr>
        <w:rPr>
          <w:rStyle w:val="StyleUnderline"/>
          <w:highlight w:val="yellow"/>
        </w:rPr>
      </w:pPr>
      <w:r w:rsidRPr="005E5EAC">
        <w:rPr>
          <w:sz w:val="16"/>
          <w:szCs w:val="16"/>
        </w:rPr>
        <w:t xml:space="preserve">On the one hand, </w:t>
      </w:r>
      <w:r w:rsidRPr="005E5EAC">
        <w:rPr>
          <w:rStyle w:val="StyleUnderline"/>
          <w:highlight w:val="yellow"/>
        </w:rPr>
        <w:t>unions are</w:t>
      </w:r>
      <w:r w:rsidRPr="005E5EAC">
        <w:rPr>
          <w:rStyle w:val="StyleUnderline"/>
        </w:rPr>
        <w:t xml:space="preserve"> </w:t>
      </w:r>
      <w:r w:rsidRPr="005E5EAC">
        <w:rPr>
          <w:rStyle w:val="Emphasis"/>
        </w:rPr>
        <w:t>independent voluntary associations</w:t>
      </w:r>
      <w:r w:rsidRPr="005E5EAC">
        <w:rPr>
          <w:rStyle w:val="StyleUnderline"/>
        </w:rPr>
        <w:t xml:space="preserve"> that are endowed with </w:t>
      </w:r>
      <w:r w:rsidRPr="005E5EAC">
        <w:rPr>
          <w:rStyle w:val="Emphasis"/>
        </w:rPr>
        <w:t>First Amendment rights</w:t>
      </w:r>
      <w:r w:rsidRPr="005E5EAC">
        <w:rPr>
          <w:rStyle w:val="StyleUnderline"/>
        </w:rPr>
        <w:t>, protected against some forms of state interference, and governed by their members through democratic processes</w:t>
      </w:r>
      <w:r w:rsidRPr="005E5EAC">
        <w:rPr>
          <w:sz w:val="16"/>
          <w:szCs w:val="16"/>
        </w:rPr>
        <w:t xml:space="preserve">.129 Their independence is fundamental to their nature and to their ability to faithfully represent workers.130 </w:t>
      </w:r>
      <w:r w:rsidRPr="005E5EAC">
        <w:rPr>
          <w:rStyle w:val="StyleUnderline"/>
        </w:rPr>
        <w:t xml:space="preserve">On the </w:t>
      </w:r>
      <w:r w:rsidRPr="005E5EAC">
        <w:rPr>
          <w:rStyle w:val="Emphasis"/>
        </w:rPr>
        <w:t>other hand</w:t>
      </w:r>
      <w:r w:rsidRPr="005E5EAC">
        <w:rPr>
          <w:rStyle w:val="StyleUnderline"/>
        </w:rPr>
        <w:t xml:space="preserve">, unions are also </w:t>
      </w:r>
      <w:r w:rsidRPr="005E5EAC">
        <w:rPr>
          <w:rStyle w:val="Emphasis"/>
        </w:rPr>
        <w:t>central actors</w:t>
      </w:r>
      <w:r w:rsidRPr="005E5EAC">
        <w:rPr>
          <w:rStyle w:val="StyleUnderline"/>
        </w:rPr>
        <w:t xml:space="preserve"> in a </w:t>
      </w:r>
      <w:r w:rsidRPr="005E5EAC">
        <w:rPr>
          <w:rStyle w:val="Emphasis"/>
        </w:rPr>
        <w:t>regulatory system</w:t>
      </w:r>
      <w:r w:rsidRPr="005E5EAC">
        <w:rPr>
          <w:rStyle w:val="StyleUnderline"/>
        </w:rPr>
        <w:t xml:space="preserve"> in which they enjoy </w:t>
      </w:r>
      <w:r w:rsidRPr="005E5EAC">
        <w:rPr>
          <w:rStyle w:val="Emphasis"/>
        </w:rPr>
        <w:t>legal powers</w:t>
      </w:r>
      <w:r w:rsidRPr="005E5EAC">
        <w:rPr>
          <w:rStyle w:val="StyleUnderline"/>
        </w:rPr>
        <w:t xml:space="preserve"> and </w:t>
      </w:r>
      <w:r w:rsidRPr="005E5EAC">
        <w:rPr>
          <w:rStyle w:val="Emphasis"/>
        </w:rPr>
        <w:t>privileges</w:t>
      </w:r>
      <w:r w:rsidRPr="005E5EAC">
        <w:rPr>
          <w:rStyle w:val="StyleUnderline"/>
        </w:rPr>
        <w:t xml:space="preserve"> and are </w:t>
      </w:r>
      <w:r w:rsidRPr="005E5EAC">
        <w:rPr>
          <w:rStyle w:val="StyleUnderline"/>
          <w:highlight w:val="yellow"/>
        </w:rPr>
        <w:t xml:space="preserve">subject to </w:t>
      </w:r>
      <w:r w:rsidRPr="005E5EAC">
        <w:rPr>
          <w:rStyle w:val="Emphasis"/>
          <w:highlight w:val="yellow"/>
        </w:rPr>
        <w:t>duties</w:t>
      </w:r>
      <w:r w:rsidRPr="005E5EAC">
        <w:rPr>
          <w:rStyle w:val="StyleUnderline"/>
          <w:highlight w:val="yellow"/>
        </w:rPr>
        <w:t xml:space="preserve"> and </w:t>
      </w:r>
      <w:r w:rsidRPr="005E5EAC">
        <w:rPr>
          <w:rStyle w:val="Emphasis"/>
          <w:highlight w:val="yellow"/>
        </w:rPr>
        <w:t>restrictions</w:t>
      </w:r>
      <w:r w:rsidRPr="005E5EAC">
        <w:rPr>
          <w:rStyle w:val="StyleUnderline"/>
        </w:rPr>
        <w:t xml:space="preserve"> </w:t>
      </w:r>
      <w:r w:rsidRPr="005E5EAC">
        <w:rPr>
          <w:rStyle w:val="StyleUnderline"/>
          <w:highlight w:val="yellow"/>
        </w:rPr>
        <w:t xml:space="preserve">unlike those of </w:t>
      </w:r>
      <w:r w:rsidRPr="005E5EAC">
        <w:rPr>
          <w:rStyle w:val="Emphasis"/>
          <w:highlight w:val="yellow"/>
        </w:rPr>
        <w:t>other</w:t>
      </w:r>
      <w:r w:rsidRPr="005E5EAC">
        <w:rPr>
          <w:rStyle w:val="StyleUnderline"/>
          <w:highlight w:val="yellow"/>
        </w:rPr>
        <w:t xml:space="preserve"> private</w:t>
      </w:r>
      <w:r w:rsidRPr="005E5EAC">
        <w:rPr>
          <w:rStyle w:val="StyleUnderline"/>
        </w:rPr>
        <w:t xml:space="preserve"> voluntary </w:t>
      </w:r>
      <w:r w:rsidRPr="005E5EAC">
        <w:rPr>
          <w:rStyle w:val="StyleUnderline"/>
          <w:highlight w:val="yellow"/>
        </w:rPr>
        <w:t>associations</w:t>
      </w:r>
      <w:r w:rsidRPr="005E5EAC">
        <w:rPr>
          <w:sz w:val="16"/>
          <w:szCs w:val="16"/>
        </w:rPr>
        <w:t>. Some of those powers, privileges, duties, or restrictions may raise constitutional questions, but those questions must be analyzed in light of the larger context—both sides of the quid pro quo established by the labor laws as well as the residual and still fundamental autonomy of unions.</w:t>
      </w:r>
    </w:p>
    <w:p w14:paraId="41433F97" w14:textId="77777777" w:rsidR="008F3EE4" w:rsidRPr="00364514" w:rsidRDefault="008F3EE4" w:rsidP="008F3EE4">
      <w:pPr>
        <w:pStyle w:val="Heading4"/>
        <w:rPr>
          <w:rStyle w:val="StyleUnderline"/>
          <w:highlight w:val="yellow"/>
        </w:rPr>
      </w:pPr>
      <w:r w:rsidRPr="005E5EAC">
        <w:t xml:space="preserve">Tons of </w:t>
      </w:r>
      <w:r w:rsidRPr="005E5EAC">
        <w:rPr>
          <w:u w:val="single"/>
        </w:rPr>
        <w:t>alt causes</w:t>
      </w:r>
      <w:r w:rsidRPr="005E5EAC">
        <w:t>.</w:t>
      </w:r>
    </w:p>
    <w:p w14:paraId="4BEB481D" w14:textId="77777777" w:rsidR="008F3EE4" w:rsidRPr="00364514" w:rsidRDefault="008F3EE4" w:rsidP="008F3EE4">
      <w:pPr>
        <w:rPr>
          <w:rStyle w:val="StyleUnderline"/>
          <w:highlight w:val="yellow"/>
        </w:rPr>
      </w:pPr>
      <w:r w:rsidRPr="005E5EAC">
        <w:t xml:space="preserve">Ronald </w:t>
      </w:r>
      <w:r w:rsidRPr="005E5EAC">
        <w:rPr>
          <w:rStyle w:val="Style13ptBold"/>
        </w:rPr>
        <w:t>Collins 7/2</w:t>
      </w:r>
      <w:r w:rsidRPr="005E5EAC">
        <w:t>, Retired law professor and author, editor of First Amendment News and contributor to SCOTUSblog, 7/2/2025, "What happened? How speech-protective is the Roberts Court after the 2024 term?" First Amendment News, https://thefirstamendmentnews.com/p/what-happened-how-speech-protective</w:t>
      </w:r>
    </w:p>
    <w:p w14:paraId="1C3A6C96" w14:textId="77777777" w:rsidR="008F3EE4" w:rsidRPr="00364514" w:rsidRDefault="008F3EE4" w:rsidP="008F3EE4">
      <w:pPr>
        <w:rPr>
          <w:rStyle w:val="StyleUnderline"/>
          <w:highlight w:val="yellow"/>
        </w:rPr>
      </w:pPr>
      <w:r w:rsidRPr="005E5EAC">
        <w:rPr>
          <w:sz w:val="16"/>
        </w:rPr>
        <w:t xml:space="preserve">Four years ago, I co-authored a law review article on the Roberts Court and free speech titled “The Roberts Court—Its First Amendment Free Expression The Roberts Court—Its First Amendment Free Expression Jurisprudence: 2005–2021.” </w:t>
      </w:r>
      <w:r w:rsidRPr="005E5EAC">
        <w:rPr>
          <w:rStyle w:val="StyleUnderline"/>
        </w:rPr>
        <w:t xml:space="preserve">As of </w:t>
      </w:r>
      <w:r w:rsidRPr="005E5EAC">
        <w:rPr>
          <w:rStyle w:val="Emphasis"/>
          <w:highlight w:val="yellow"/>
        </w:rPr>
        <w:t>four years ago</w:t>
      </w:r>
      <w:r w:rsidRPr="005E5EAC">
        <w:rPr>
          <w:rStyle w:val="StyleUnderline"/>
        </w:rPr>
        <w:t xml:space="preserve">, </w:t>
      </w:r>
      <w:r w:rsidRPr="005E5EAC">
        <w:rPr>
          <w:rStyle w:val="StyleUnderline"/>
          <w:highlight w:val="yellow"/>
        </w:rPr>
        <w:t>I</w:t>
      </w:r>
      <w:r w:rsidRPr="005E5EAC">
        <w:rPr>
          <w:rStyle w:val="StyleUnderline"/>
        </w:rPr>
        <w:t xml:space="preserve"> felt </w:t>
      </w:r>
      <w:r w:rsidRPr="005E5EAC">
        <w:rPr>
          <w:rStyle w:val="Emphasis"/>
        </w:rPr>
        <w:t>comfortable</w:t>
      </w:r>
      <w:r w:rsidRPr="005E5EAC">
        <w:rPr>
          <w:rStyle w:val="StyleUnderline"/>
        </w:rPr>
        <w:t xml:space="preserve"> </w:t>
      </w:r>
      <w:r w:rsidRPr="005E5EAC">
        <w:rPr>
          <w:rStyle w:val="Emphasis"/>
          <w:highlight w:val="yellow"/>
        </w:rPr>
        <w:t>writ</w:t>
      </w:r>
      <w:r w:rsidRPr="005E5EAC">
        <w:rPr>
          <w:rStyle w:val="StyleUnderline"/>
        </w:rPr>
        <w:t>ing, “</w:t>
      </w:r>
      <w:r w:rsidRPr="005E5EAC">
        <w:rPr>
          <w:rStyle w:val="StyleUnderline"/>
          <w:highlight w:val="yellow"/>
        </w:rPr>
        <w:t>It is a</w:t>
      </w:r>
      <w:r w:rsidRPr="005E5EAC">
        <w:rPr>
          <w:rStyle w:val="StyleUnderline"/>
        </w:rPr>
        <w:t xml:space="preserve">n </w:t>
      </w:r>
      <w:r w:rsidRPr="005E5EAC">
        <w:rPr>
          <w:rStyle w:val="Emphasis"/>
        </w:rPr>
        <w:t xml:space="preserve">exceptionally </w:t>
      </w:r>
      <w:r w:rsidRPr="005E5EAC">
        <w:rPr>
          <w:rStyle w:val="Emphasis"/>
          <w:highlight w:val="yellow"/>
        </w:rPr>
        <w:t>speech-protective Court</w:t>
      </w:r>
      <w:r w:rsidRPr="005E5EAC">
        <w:rPr>
          <w:sz w:val="16"/>
        </w:rPr>
        <w:t>.”</w:t>
      </w:r>
    </w:p>
    <w:p w14:paraId="08646720" w14:textId="77777777" w:rsidR="008F3EE4" w:rsidRPr="00364514" w:rsidRDefault="008F3EE4" w:rsidP="008F3EE4">
      <w:pPr>
        <w:rPr>
          <w:rStyle w:val="StyleUnderline"/>
          <w:highlight w:val="yellow"/>
        </w:rPr>
      </w:pPr>
      <w:r w:rsidRPr="005E5EAC">
        <w:rPr>
          <w:sz w:val="16"/>
        </w:rPr>
        <w:t>And then I added, “More than all the rest, the one who has had the most influence in shaping the overall jurisprudence thus far has been John Roberts.” He authored more First Amendment-affirming opinions than any of his colleagues, whereas Justice Clarence Thomas authored the most dissents (of the current Court), in which he typically argued against a First Amendment claim.</w:t>
      </w:r>
    </w:p>
    <w:p w14:paraId="0ED4E5AF" w14:textId="77777777" w:rsidR="008F3EE4" w:rsidRPr="00364514" w:rsidRDefault="008F3EE4" w:rsidP="008F3EE4">
      <w:pPr>
        <w:rPr>
          <w:rStyle w:val="StyleUnderline"/>
          <w:highlight w:val="yellow"/>
        </w:rPr>
      </w:pPr>
      <w:r w:rsidRPr="005E5EAC">
        <w:rPr>
          <w:sz w:val="16"/>
        </w:rPr>
        <w:t>Those typically opposed to much of the Roberts Court’s First Amendment expansionism were liberals in the persons of Justices Elena Kagan and Sonia Sotomayor.</w:t>
      </w:r>
    </w:p>
    <w:p w14:paraId="187C20C0" w14:textId="77777777" w:rsidR="008F3EE4" w:rsidRPr="00364514" w:rsidRDefault="008F3EE4" w:rsidP="008F3EE4">
      <w:pPr>
        <w:rPr>
          <w:rStyle w:val="StyleUnderline"/>
          <w:highlight w:val="yellow"/>
        </w:rPr>
      </w:pPr>
      <w:r w:rsidRPr="005E5EAC">
        <w:rPr>
          <w:rStyle w:val="StyleUnderline"/>
        </w:rPr>
        <w:t xml:space="preserve">Well, </w:t>
      </w:r>
      <w:r w:rsidRPr="005E5EAC">
        <w:rPr>
          <w:rStyle w:val="Emphasis"/>
          <w:highlight w:val="yellow"/>
        </w:rPr>
        <w:t>how things have changed</w:t>
      </w:r>
      <w:r w:rsidRPr="005E5EAC">
        <w:rPr>
          <w:rStyle w:val="StyleUnderline"/>
        </w:rPr>
        <w:t xml:space="preserve"> this last term. </w:t>
      </w:r>
      <w:r w:rsidRPr="005E5EAC">
        <w:rPr>
          <w:rStyle w:val="StyleUnderline"/>
          <w:highlight w:val="yellow"/>
        </w:rPr>
        <w:t xml:space="preserve">Take the </w:t>
      </w:r>
      <w:r w:rsidRPr="005E5EAC">
        <w:rPr>
          <w:rStyle w:val="Emphasis"/>
          <w:highlight w:val="yellow"/>
        </w:rPr>
        <w:t>shockingly</w:t>
      </w:r>
      <w:r w:rsidRPr="005E5EAC">
        <w:rPr>
          <w:rStyle w:val="StyleUnderline"/>
        </w:rPr>
        <w:t xml:space="preserve"> First Amendment-</w:t>
      </w:r>
      <w:r w:rsidRPr="005E5EAC">
        <w:rPr>
          <w:rStyle w:val="StyleUnderline"/>
          <w:highlight w:val="yellow"/>
        </w:rPr>
        <w:t>hostile ruling in</w:t>
      </w:r>
      <w:r w:rsidRPr="005E5EAC">
        <w:rPr>
          <w:rStyle w:val="StyleUnderline"/>
        </w:rPr>
        <w:t xml:space="preserve"> </w:t>
      </w:r>
      <w:r w:rsidRPr="005E5EAC">
        <w:rPr>
          <w:rStyle w:val="Emphasis"/>
        </w:rPr>
        <w:t>F</w:t>
      </w:r>
      <w:r w:rsidRPr="005E5EAC">
        <w:rPr>
          <w:rStyle w:val="StyleUnderline"/>
        </w:rPr>
        <w:t xml:space="preserve">ree </w:t>
      </w:r>
      <w:r w:rsidRPr="005E5EAC">
        <w:rPr>
          <w:rStyle w:val="Emphasis"/>
        </w:rPr>
        <w:t>S</w:t>
      </w:r>
      <w:r w:rsidRPr="005E5EAC">
        <w:rPr>
          <w:rStyle w:val="StyleUnderline"/>
        </w:rPr>
        <w:t xml:space="preserve">peech </w:t>
      </w:r>
      <w:r w:rsidRPr="005E5EAC">
        <w:rPr>
          <w:rStyle w:val="Emphasis"/>
        </w:rPr>
        <w:t>C</w:t>
      </w:r>
      <w:r w:rsidRPr="005E5EAC">
        <w:rPr>
          <w:rStyle w:val="StyleUnderline"/>
        </w:rPr>
        <w:t xml:space="preserve">oalition </w:t>
      </w:r>
      <w:r w:rsidRPr="005E5EAC">
        <w:rPr>
          <w:rStyle w:val="Emphasis"/>
        </w:rPr>
        <w:t xml:space="preserve">v. </w:t>
      </w:r>
      <w:r w:rsidRPr="005E5EAC">
        <w:rPr>
          <w:rStyle w:val="Emphasis"/>
          <w:highlight w:val="yellow"/>
        </w:rPr>
        <w:t>Paxton</w:t>
      </w:r>
      <w:r w:rsidRPr="005E5EAC">
        <w:rPr>
          <w:sz w:val="16"/>
        </w:rPr>
        <w:t xml:space="preserve">, about which I will say more in a moment. For now, get this: </w:t>
      </w:r>
      <w:r w:rsidRPr="005E5EAC">
        <w:rPr>
          <w:rStyle w:val="StyleUnderline"/>
        </w:rPr>
        <w:t xml:space="preserve">The Chief assigned the </w:t>
      </w:r>
      <w:r w:rsidRPr="005E5EAC">
        <w:rPr>
          <w:rStyle w:val="Emphasis"/>
        </w:rPr>
        <w:t>majority opinion</w:t>
      </w:r>
      <w:r w:rsidRPr="005E5EAC">
        <w:rPr>
          <w:rStyle w:val="StyleUnderline"/>
        </w:rPr>
        <w:t xml:space="preserve"> to </w:t>
      </w:r>
      <w:r w:rsidRPr="005E5EAC">
        <w:rPr>
          <w:rStyle w:val="Emphasis"/>
        </w:rPr>
        <w:t xml:space="preserve">Justice </w:t>
      </w:r>
      <w:r w:rsidRPr="005E5EAC">
        <w:rPr>
          <w:rStyle w:val="Emphasis"/>
          <w:highlight w:val="yellow"/>
        </w:rPr>
        <w:t>Thomas</w:t>
      </w:r>
      <w:r w:rsidRPr="005E5EAC">
        <w:rPr>
          <w:rStyle w:val="StyleUnderline"/>
        </w:rPr>
        <w:t xml:space="preserve">, who </w:t>
      </w:r>
      <w:r w:rsidRPr="005E5EAC">
        <w:rPr>
          <w:rStyle w:val="StyleUnderline"/>
          <w:highlight w:val="yellow"/>
        </w:rPr>
        <w:t>put</w:t>
      </w:r>
      <w:r w:rsidRPr="005E5EAC">
        <w:rPr>
          <w:rStyle w:val="StyleUnderline"/>
        </w:rPr>
        <w:t xml:space="preserve"> his </w:t>
      </w:r>
      <w:r w:rsidRPr="005E5EAC">
        <w:rPr>
          <w:rStyle w:val="Emphasis"/>
          <w:highlight w:val="yellow"/>
        </w:rPr>
        <w:t>doctrinal wrecking ball</w:t>
      </w:r>
      <w:r w:rsidRPr="005E5EAC">
        <w:rPr>
          <w:rStyle w:val="StyleUnderline"/>
          <w:highlight w:val="yellow"/>
        </w:rPr>
        <w:t xml:space="preserve"> to bad use</w:t>
      </w:r>
      <w:r w:rsidRPr="005E5EAC">
        <w:rPr>
          <w:rStyle w:val="StyleUnderline"/>
        </w:rPr>
        <w:t xml:space="preserve"> in the case</w:t>
      </w:r>
      <w:r w:rsidRPr="005E5EAC">
        <w:rPr>
          <w:sz w:val="16"/>
        </w:rPr>
        <w:t>. The Chief Justice and his conservative colleagues also lent their names to that opinion. More surprisingly yet, the dissent was written by Elena Kagan, who was joined by Justices Sotomayor and Ketanji Brown Jackson. This time, the liberal jurists were the ones defending the free speech-affirming precedents that Justice Thomas so cavalierly discounted.</w:t>
      </w:r>
    </w:p>
    <w:p w14:paraId="6D0125BD" w14:textId="77777777" w:rsidR="008F3EE4" w:rsidRPr="00364514" w:rsidRDefault="008F3EE4" w:rsidP="008F3EE4">
      <w:pPr>
        <w:rPr>
          <w:rStyle w:val="StyleUnderline"/>
          <w:highlight w:val="yellow"/>
        </w:rPr>
      </w:pPr>
      <w:r w:rsidRPr="005E5EAC">
        <w:rPr>
          <w:sz w:val="16"/>
        </w:rPr>
        <w:t xml:space="preserve">Then there is this: </w:t>
      </w:r>
      <w:r w:rsidRPr="005E5EAC">
        <w:rPr>
          <w:rStyle w:val="StyleUnderline"/>
          <w:highlight w:val="yellow"/>
        </w:rPr>
        <w:t>Putting aside</w:t>
      </w:r>
      <w:r w:rsidRPr="005E5EAC">
        <w:rPr>
          <w:rStyle w:val="StyleUnderline"/>
        </w:rPr>
        <w:t xml:space="preserve"> the </w:t>
      </w:r>
      <w:r w:rsidRPr="005E5EAC">
        <w:rPr>
          <w:rStyle w:val="Emphasis"/>
          <w:highlight w:val="yellow"/>
        </w:rPr>
        <w:t>remanded</w:t>
      </w:r>
      <w:r w:rsidRPr="005E5EAC">
        <w:rPr>
          <w:rStyle w:val="Emphasis"/>
        </w:rPr>
        <w:t xml:space="preserve"> cases</w:t>
      </w:r>
      <w:r w:rsidRPr="005E5EAC">
        <w:rPr>
          <w:rStyle w:val="StyleUnderline"/>
        </w:rPr>
        <w:t xml:space="preserve"> of </w:t>
      </w:r>
      <w:r w:rsidRPr="005E5EAC">
        <w:rPr>
          <w:rStyle w:val="Emphasis"/>
          <w:highlight w:val="yellow"/>
        </w:rPr>
        <w:t>Villarreal</w:t>
      </w:r>
      <w:r w:rsidRPr="005E5EAC">
        <w:rPr>
          <w:rStyle w:val="StyleUnderline"/>
        </w:rPr>
        <w:t xml:space="preserve"> v. Alaniz </w:t>
      </w:r>
      <w:r w:rsidRPr="005E5EAC">
        <w:rPr>
          <w:rStyle w:val="StyleUnderline"/>
          <w:highlight w:val="yellow"/>
        </w:rPr>
        <w:t>and</w:t>
      </w:r>
      <w:r w:rsidRPr="005E5EAC">
        <w:rPr>
          <w:rStyle w:val="StyleUnderline"/>
        </w:rPr>
        <w:t xml:space="preserve"> </w:t>
      </w:r>
      <w:r w:rsidRPr="005E5EAC">
        <w:rPr>
          <w:rStyle w:val="Emphasis"/>
          <w:highlight w:val="yellow"/>
        </w:rPr>
        <w:t>Murphy</w:t>
      </w:r>
      <w:r w:rsidRPr="005E5EAC">
        <w:rPr>
          <w:rStyle w:val="StyleUnderline"/>
        </w:rPr>
        <w:t xml:space="preserve"> v. Schmitt, and unlike </w:t>
      </w:r>
      <w:r w:rsidRPr="005E5EAC">
        <w:rPr>
          <w:rStyle w:val="Emphasis"/>
        </w:rPr>
        <w:t>previous terms</w:t>
      </w:r>
      <w:r w:rsidRPr="005E5EAC">
        <w:rPr>
          <w:rStyle w:val="StyleUnderline"/>
        </w:rPr>
        <w:t xml:space="preserve">, </w:t>
      </w:r>
      <w:r w:rsidRPr="005E5EAC">
        <w:rPr>
          <w:rStyle w:val="StyleUnderline"/>
          <w:highlight w:val="yellow"/>
        </w:rPr>
        <w:t>this term</w:t>
      </w:r>
      <w:r w:rsidRPr="005E5EAC">
        <w:rPr>
          <w:rStyle w:val="StyleUnderline"/>
        </w:rPr>
        <w:t xml:space="preserve"> the Roberts Court </w:t>
      </w:r>
      <w:r w:rsidRPr="005E5EAC">
        <w:rPr>
          <w:rStyle w:val="Emphasis"/>
          <w:highlight w:val="yellow"/>
        </w:rPr>
        <w:t>did not sustain</w:t>
      </w:r>
      <w:r w:rsidRPr="005E5EAC">
        <w:rPr>
          <w:rStyle w:val="StyleUnderline"/>
          <w:highlight w:val="yellow"/>
        </w:rPr>
        <w:t xml:space="preserve"> any</w:t>
      </w:r>
      <w:r w:rsidRPr="005E5EAC">
        <w:rPr>
          <w:rStyle w:val="StyleUnderline"/>
        </w:rPr>
        <w:t xml:space="preserve"> First Amendment </w:t>
      </w:r>
      <w:r w:rsidRPr="005E5EAC">
        <w:rPr>
          <w:rStyle w:val="Emphasis"/>
          <w:highlight w:val="yellow"/>
        </w:rPr>
        <w:t>free expression claim</w:t>
      </w:r>
      <w:r w:rsidRPr="005E5EAC">
        <w:rPr>
          <w:sz w:val="16"/>
        </w:rPr>
        <w:t xml:space="preserve"> (compare this to Mahmoud v. Taylor, a free exercise case).</w:t>
      </w:r>
    </w:p>
    <w:p w14:paraId="6011A225" w14:textId="77777777" w:rsidR="008F3EE4" w:rsidRPr="00364514" w:rsidRDefault="008F3EE4" w:rsidP="008F3EE4">
      <w:pPr>
        <w:rPr>
          <w:rStyle w:val="StyleUnderline"/>
          <w:highlight w:val="yellow"/>
        </w:rPr>
      </w:pPr>
      <w:r w:rsidRPr="005E5EAC">
        <w:rPr>
          <w:rStyle w:val="Emphasis"/>
        </w:rPr>
        <w:t>In addition</w:t>
      </w:r>
      <w:r w:rsidRPr="005E5EAC">
        <w:rPr>
          <w:rStyle w:val="StyleUnderline"/>
        </w:rPr>
        <w:t xml:space="preserve"> to the First Amendment claim denied in Free Speech Coalition, the Roberts </w:t>
      </w:r>
      <w:r w:rsidRPr="005E5EAC">
        <w:rPr>
          <w:rStyle w:val="StyleUnderline"/>
          <w:highlight w:val="yellow"/>
        </w:rPr>
        <w:t>Court</w:t>
      </w:r>
      <w:r w:rsidRPr="005E5EAC">
        <w:rPr>
          <w:rStyle w:val="StyleUnderline"/>
        </w:rPr>
        <w:t xml:space="preserve"> also </w:t>
      </w:r>
      <w:r w:rsidRPr="005E5EAC">
        <w:rPr>
          <w:rStyle w:val="Emphasis"/>
          <w:highlight w:val="yellow"/>
        </w:rPr>
        <w:t>rejected</w:t>
      </w:r>
      <w:r w:rsidRPr="005E5EAC">
        <w:rPr>
          <w:rStyle w:val="StyleUnderline"/>
        </w:rPr>
        <w:t xml:space="preserve"> a </w:t>
      </w:r>
      <w:r w:rsidRPr="005E5EAC">
        <w:rPr>
          <w:rStyle w:val="Emphasis"/>
          <w:highlight w:val="yellow"/>
        </w:rPr>
        <w:t>First Amendment</w:t>
      </w:r>
      <w:r w:rsidRPr="005E5EAC">
        <w:rPr>
          <w:rStyle w:val="Emphasis"/>
        </w:rPr>
        <w:t xml:space="preserve"> challenge</w:t>
      </w:r>
      <w:r w:rsidRPr="005E5EAC">
        <w:rPr>
          <w:rStyle w:val="StyleUnderline"/>
        </w:rPr>
        <w:t xml:space="preserve"> </w:t>
      </w:r>
      <w:r w:rsidRPr="005E5EAC">
        <w:rPr>
          <w:rStyle w:val="StyleUnderline"/>
          <w:highlight w:val="yellow"/>
        </w:rPr>
        <w:t xml:space="preserve">in </w:t>
      </w:r>
      <w:r w:rsidRPr="005E5EAC">
        <w:rPr>
          <w:rStyle w:val="Emphasis"/>
          <w:highlight w:val="yellow"/>
        </w:rPr>
        <w:t>TikTok</w:t>
      </w:r>
      <w:r w:rsidRPr="005E5EAC">
        <w:rPr>
          <w:rStyle w:val="StyleUnderline"/>
        </w:rPr>
        <w:t xml:space="preserve"> Inc. and ByteDance Ltd v. Garland</w:t>
      </w:r>
      <w:r w:rsidRPr="005E5EAC">
        <w:rPr>
          <w:sz w:val="16"/>
        </w:rPr>
        <w:t xml:space="preserve"> (9-0, per curiam) </w:t>
      </w:r>
      <w:r w:rsidRPr="005E5EAC">
        <w:rPr>
          <w:rStyle w:val="StyleUnderline"/>
          <w:highlight w:val="yellow"/>
        </w:rPr>
        <w:t xml:space="preserve">and </w:t>
      </w:r>
      <w:r w:rsidRPr="005E5EAC">
        <w:rPr>
          <w:rStyle w:val="Emphasis"/>
          <w:highlight w:val="yellow"/>
        </w:rPr>
        <w:t>Firebaugh</w:t>
      </w:r>
      <w:r w:rsidRPr="005E5EAC">
        <w:rPr>
          <w:rStyle w:val="StyleUnderline"/>
        </w:rPr>
        <w:t xml:space="preserve"> v. Garland</w:t>
      </w:r>
      <w:r w:rsidRPr="005E5EAC">
        <w:rPr>
          <w:sz w:val="16"/>
        </w:rPr>
        <w:t xml:space="preserve"> (9-0, per curiam).</w:t>
      </w:r>
    </w:p>
    <w:p w14:paraId="1F86413B" w14:textId="77777777" w:rsidR="008F3EE4" w:rsidRPr="00364514" w:rsidRDefault="008F3EE4" w:rsidP="008F3EE4">
      <w:pPr>
        <w:rPr>
          <w:rStyle w:val="StyleUnderline"/>
          <w:highlight w:val="yellow"/>
        </w:rPr>
      </w:pPr>
      <w:r w:rsidRPr="005E5EAC">
        <w:rPr>
          <w:sz w:val="16"/>
        </w:rPr>
        <w:t>Some important cert-denied cases</w:t>
      </w:r>
    </w:p>
    <w:p w14:paraId="7C813B76" w14:textId="77777777" w:rsidR="008F3EE4" w:rsidRPr="00364514" w:rsidRDefault="008F3EE4" w:rsidP="008F3EE4">
      <w:pPr>
        <w:rPr>
          <w:rStyle w:val="StyleUnderline"/>
          <w:highlight w:val="yellow"/>
        </w:rPr>
      </w:pPr>
      <w:r w:rsidRPr="005E5EAC">
        <w:rPr>
          <w:rStyle w:val="StyleUnderline"/>
          <w:highlight w:val="yellow"/>
        </w:rPr>
        <w:t xml:space="preserve">Of the </w:t>
      </w:r>
      <w:r w:rsidRPr="005E5EAC">
        <w:rPr>
          <w:rStyle w:val="Emphasis"/>
          <w:highlight w:val="yellow"/>
        </w:rPr>
        <w:t>dozen-plus</w:t>
      </w:r>
      <w:r w:rsidRPr="005E5EAC">
        <w:rPr>
          <w:rStyle w:val="StyleUnderline"/>
          <w:highlight w:val="yellow"/>
        </w:rPr>
        <w:t xml:space="preserve"> First Amendment</w:t>
      </w:r>
      <w:r w:rsidRPr="005E5EAC">
        <w:rPr>
          <w:rStyle w:val="StyleUnderline"/>
        </w:rPr>
        <w:t xml:space="preserve"> expression cert. </w:t>
      </w:r>
      <w:r w:rsidRPr="005E5EAC">
        <w:rPr>
          <w:rStyle w:val="StyleUnderline"/>
          <w:highlight w:val="yellow"/>
        </w:rPr>
        <w:t>cases denied review</w:t>
      </w:r>
      <w:r w:rsidRPr="005E5EAC">
        <w:rPr>
          <w:rStyle w:val="StyleUnderline"/>
        </w:rPr>
        <w:t xml:space="preserve">, the </w:t>
      </w:r>
      <w:r w:rsidRPr="005E5EAC">
        <w:rPr>
          <w:rStyle w:val="StyleUnderline"/>
          <w:highlight w:val="yellow"/>
        </w:rPr>
        <w:t>following were noteworthy</w:t>
      </w:r>
      <w:r w:rsidRPr="005E5EAC">
        <w:rPr>
          <w:rStyle w:val="StyleUnderline"/>
        </w:rPr>
        <w:t>:</w:t>
      </w:r>
    </w:p>
    <w:p w14:paraId="04D32591" w14:textId="77777777" w:rsidR="008F3EE4" w:rsidRPr="00364514" w:rsidRDefault="008F3EE4" w:rsidP="008F3EE4">
      <w:pPr>
        <w:rPr>
          <w:rStyle w:val="StyleUnderline"/>
          <w:highlight w:val="yellow"/>
        </w:rPr>
      </w:pPr>
      <w:r w:rsidRPr="005E5EAC">
        <w:rPr>
          <w:rStyle w:val="Emphasis"/>
          <w:highlight w:val="yellow"/>
        </w:rPr>
        <w:t>Coalition Life</w:t>
      </w:r>
      <w:r w:rsidRPr="005E5EAC">
        <w:rPr>
          <w:rStyle w:val="StyleUnderline"/>
        </w:rPr>
        <w:t xml:space="preserve"> v. City of Carbondale</w:t>
      </w:r>
      <w:r w:rsidRPr="005E5EAC">
        <w:rPr>
          <w:sz w:val="16"/>
        </w:rPr>
        <w:t xml:space="preserve"> (Whether the Court should overrule Hill v. Colorado)</w:t>
      </w:r>
    </w:p>
    <w:p w14:paraId="3354DD5B" w14:textId="77777777" w:rsidR="008F3EE4" w:rsidRPr="00364514" w:rsidRDefault="008F3EE4" w:rsidP="008F3EE4">
      <w:pPr>
        <w:rPr>
          <w:rStyle w:val="StyleUnderline"/>
          <w:highlight w:val="yellow"/>
        </w:rPr>
      </w:pPr>
      <w:r w:rsidRPr="005E5EAC">
        <w:rPr>
          <w:rStyle w:val="Emphasis"/>
          <w:highlight w:val="yellow"/>
        </w:rPr>
        <w:t>Speech First</w:t>
      </w:r>
      <w:r w:rsidRPr="005E5EAC">
        <w:rPr>
          <w:rStyle w:val="StyleUnderline"/>
        </w:rPr>
        <w:t>, Inc. v. Whitten</w:t>
      </w:r>
      <w:r w:rsidRPr="005E5EAC">
        <w:rPr>
          <w:sz w:val="16"/>
        </w:rPr>
        <w:t xml:space="preserve"> (</w:t>
      </w:r>
      <w:r w:rsidRPr="005E5EAC">
        <w:rPr>
          <w:rStyle w:val="StyleUnderline"/>
        </w:rPr>
        <w:t>Whether university use of a bias-response team</w:t>
      </w:r>
      <w:r w:rsidRPr="005E5EAC">
        <w:rPr>
          <w:sz w:val="16"/>
        </w:rPr>
        <w:t xml:space="preserve">, “an official entity that solicits anonymous reports of bias, tracks them, investigates them, asks to meet with the perpetrators, and threatens to refer students for formal discipline” objectively </w:t>
      </w:r>
      <w:r w:rsidRPr="005E5EAC">
        <w:rPr>
          <w:rStyle w:val="StyleUnderline"/>
        </w:rPr>
        <w:t>chills students’ speech under the First Amendment</w:t>
      </w:r>
      <w:r w:rsidRPr="005E5EAC">
        <w:rPr>
          <w:sz w:val="16"/>
        </w:rPr>
        <w:t>.)</w:t>
      </w:r>
    </w:p>
    <w:p w14:paraId="59BCAFF1" w14:textId="77777777" w:rsidR="008F3EE4" w:rsidRPr="00364514" w:rsidRDefault="008F3EE4" w:rsidP="008F3EE4">
      <w:pPr>
        <w:rPr>
          <w:rStyle w:val="StyleUnderline"/>
          <w:highlight w:val="yellow"/>
        </w:rPr>
      </w:pPr>
      <w:r w:rsidRPr="005E5EAC">
        <w:rPr>
          <w:rStyle w:val="Emphasis"/>
          <w:highlight w:val="yellow"/>
        </w:rPr>
        <w:t>Henderson</w:t>
      </w:r>
      <w:r w:rsidRPr="005E5EAC">
        <w:rPr>
          <w:rStyle w:val="StyleUnderline"/>
        </w:rPr>
        <w:t xml:space="preserve"> v. Texas</w:t>
      </w:r>
      <w:r w:rsidRPr="005E5EAC">
        <w:rPr>
          <w:sz w:val="16"/>
        </w:rPr>
        <w:t xml:space="preserve"> (Do the First and Fourteenth Amendments prohibit the government from convicting individuals for obstructing a passageway based solely on their participation in a peaceful march on public sidewalks and streets, without evidence that the defendants themselves knowingly or intentionally obstructed any passageway or directed, authorized, ratified, or intended that others do so?)</w:t>
      </w:r>
    </w:p>
    <w:p w14:paraId="36B6A01F" w14:textId="77777777" w:rsidR="008F3EE4" w:rsidRPr="00364514" w:rsidRDefault="008F3EE4" w:rsidP="008F3EE4">
      <w:pPr>
        <w:rPr>
          <w:rStyle w:val="StyleUnderline"/>
          <w:highlight w:val="yellow"/>
        </w:rPr>
      </w:pPr>
      <w:r w:rsidRPr="005E5EAC">
        <w:rPr>
          <w:sz w:val="16"/>
        </w:rPr>
        <w:t xml:space="preserve">Note: </w:t>
      </w:r>
      <w:r w:rsidRPr="005E5EAC">
        <w:rPr>
          <w:rStyle w:val="StyleUnderline"/>
        </w:rPr>
        <w:t xml:space="preserve">In </w:t>
      </w:r>
      <w:r w:rsidRPr="005E5EAC">
        <w:rPr>
          <w:rStyle w:val="Emphasis"/>
          <w:highlight w:val="yellow"/>
        </w:rPr>
        <w:t>Wynn</w:t>
      </w:r>
      <w:r w:rsidRPr="005E5EAC">
        <w:rPr>
          <w:rStyle w:val="StyleUnderline"/>
        </w:rPr>
        <w:t xml:space="preserve"> v. Associated Press, the Court declined an invitation to reconsider New York Times v. Sullivan and Curtis Publishing Co. v. Butts</w:t>
      </w:r>
      <w:r w:rsidRPr="005E5EAC">
        <w:rPr>
          <w:sz w:val="16"/>
        </w:rPr>
        <w:t>.</w:t>
      </w:r>
    </w:p>
    <w:p w14:paraId="17298A80" w14:textId="77777777" w:rsidR="008F3EE4" w:rsidRPr="00364514" w:rsidRDefault="008F3EE4" w:rsidP="008F3EE4">
      <w:pPr>
        <w:rPr>
          <w:rStyle w:val="StyleUnderline"/>
          <w:highlight w:val="yellow"/>
        </w:rPr>
      </w:pPr>
    </w:p>
    <w:p w14:paraId="2FB2FDAF" w14:textId="77777777" w:rsidR="008F3EE4" w:rsidRPr="00364514" w:rsidRDefault="008F3EE4" w:rsidP="008F3EE4">
      <w:pPr>
        <w:pStyle w:val="Heading3"/>
        <w:rPr>
          <w:rStyle w:val="StyleUnderline"/>
          <w:highlight w:val="yellow"/>
        </w:rPr>
      </w:pPr>
      <w:r w:rsidRPr="005E5EAC">
        <w:t>Econ</w:t>
      </w:r>
    </w:p>
    <w:p w14:paraId="00BAEA5C" w14:textId="77777777" w:rsidR="008F3EE4" w:rsidRDefault="008F3EE4" w:rsidP="008F3EE4">
      <w:pPr>
        <w:pStyle w:val="Heading4"/>
      </w:pPr>
      <w:r>
        <w:t xml:space="preserve">The Court will overturn </w:t>
      </w:r>
      <w:r w:rsidRPr="00876682">
        <w:rPr>
          <w:i/>
          <w:iCs w:val="0"/>
        </w:rPr>
        <w:t>Humphreys Executor</w:t>
      </w:r>
      <w:r>
        <w:t xml:space="preserve"> now---that </w:t>
      </w:r>
      <w:r w:rsidRPr="00876682">
        <w:rPr>
          <w:u w:val="single"/>
        </w:rPr>
        <w:t>zaps</w:t>
      </w:r>
      <w:r>
        <w:t xml:space="preserve"> the </w:t>
      </w:r>
      <w:r w:rsidRPr="00876682">
        <w:rPr>
          <w:u w:val="single"/>
        </w:rPr>
        <w:t>NLRB</w:t>
      </w:r>
      <w:r>
        <w:t xml:space="preserve">. </w:t>
      </w:r>
    </w:p>
    <w:p w14:paraId="1DBD7F59" w14:textId="77777777" w:rsidR="008F3EE4" w:rsidRPr="004E7794" w:rsidRDefault="008F3EE4" w:rsidP="008F3EE4">
      <w:r>
        <w:t xml:space="preserve">Samuel </w:t>
      </w:r>
      <w:r w:rsidRPr="004E7794">
        <w:rPr>
          <w:rStyle w:val="Style13ptBold"/>
        </w:rPr>
        <w:t>Estreicher et al. 25</w:t>
      </w:r>
      <w:r>
        <w:t>, the Dwight D. Opperman Professor of Public Law at NYU School of Law, where he directs the Center for Labor and Employment Law, J.D. from Columbia Law School, “Dealing with the Likely Demise of Humphrey’s Executor”, https://onlabor.org/dealing-with-the-likely-demise-of-humphreys-executor/</w:t>
      </w:r>
    </w:p>
    <w:p w14:paraId="09CB4E75" w14:textId="77777777" w:rsidR="008F3EE4" w:rsidRPr="00876682" w:rsidRDefault="008F3EE4" w:rsidP="008F3EE4">
      <w:pPr>
        <w:rPr>
          <w:sz w:val="16"/>
        </w:rPr>
      </w:pPr>
      <w:r w:rsidRPr="008638C3">
        <w:rPr>
          <w:rStyle w:val="StyleUnderline"/>
          <w:highlight w:val="yellow"/>
        </w:rPr>
        <w:t>The future of the</w:t>
      </w:r>
      <w:r w:rsidRPr="00876682">
        <w:rPr>
          <w:sz w:val="16"/>
        </w:rPr>
        <w:t xml:space="preserve"> National Labor Relations Board (</w:t>
      </w:r>
      <w:r w:rsidRPr="008638C3">
        <w:rPr>
          <w:rStyle w:val="Emphasis"/>
          <w:highlight w:val="yellow"/>
        </w:rPr>
        <w:t>NLRB</w:t>
      </w:r>
      <w:r w:rsidRPr="00876682">
        <w:rPr>
          <w:sz w:val="16"/>
        </w:rPr>
        <w:t xml:space="preserve"> or Board), </w:t>
      </w:r>
      <w:r w:rsidRPr="00876682">
        <w:rPr>
          <w:rStyle w:val="StyleUnderline"/>
        </w:rPr>
        <w:t>the</w:t>
      </w:r>
      <w:r w:rsidRPr="00876682">
        <w:rPr>
          <w:sz w:val="16"/>
        </w:rPr>
        <w:t xml:space="preserve"> venerable </w:t>
      </w:r>
      <w:r w:rsidRPr="00876682">
        <w:rPr>
          <w:rStyle w:val="StyleUnderline"/>
        </w:rPr>
        <w:t xml:space="preserve">agency that since 1935 has been </w:t>
      </w:r>
      <w:r w:rsidRPr="008638C3">
        <w:rPr>
          <w:rStyle w:val="StyleUnderline"/>
          <w:highlight w:val="yellow"/>
        </w:rPr>
        <w:t xml:space="preserve">the </w:t>
      </w:r>
      <w:r w:rsidRPr="0010420D">
        <w:rPr>
          <w:rStyle w:val="Emphasis"/>
          <w:highlight w:val="yellow"/>
        </w:rPr>
        <w:t>exclusive</w:t>
      </w:r>
      <w:r w:rsidRPr="0010420D">
        <w:rPr>
          <w:rStyle w:val="Emphasis"/>
        </w:rPr>
        <w:t xml:space="preserve"> investigation, </w:t>
      </w:r>
      <w:r w:rsidRPr="0010420D">
        <w:rPr>
          <w:rStyle w:val="Emphasis"/>
          <w:highlight w:val="yellow"/>
        </w:rPr>
        <w:t>enforcement</w:t>
      </w:r>
      <w:r w:rsidRPr="0010420D">
        <w:rPr>
          <w:rStyle w:val="Emphasis"/>
        </w:rPr>
        <w:t xml:space="preserve">, and adjudicatory </w:t>
      </w:r>
      <w:r w:rsidRPr="0010420D">
        <w:rPr>
          <w:rStyle w:val="Emphasis"/>
          <w:highlight w:val="yellow"/>
        </w:rPr>
        <w:t>body</w:t>
      </w:r>
      <w:r w:rsidRPr="00876682">
        <w:rPr>
          <w:sz w:val="16"/>
          <w:szCs w:val="24"/>
        </w:rPr>
        <w:t xml:space="preserve"> </w:t>
      </w:r>
      <w:r w:rsidRPr="008638C3">
        <w:rPr>
          <w:rStyle w:val="StyleUnderline"/>
          <w:highlight w:val="yellow"/>
        </w:rPr>
        <w:t>under the</w:t>
      </w:r>
      <w:r w:rsidRPr="00876682">
        <w:rPr>
          <w:rStyle w:val="StyleUnderline"/>
        </w:rPr>
        <w:t xml:space="preserve"> National Labor Relations Act</w:t>
      </w:r>
      <w:r w:rsidRPr="00876682">
        <w:rPr>
          <w:sz w:val="16"/>
        </w:rPr>
        <w:t xml:space="preserve"> (</w:t>
      </w:r>
      <w:r w:rsidRPr="008638C3">
        <w:rPr>
          <w:rStyle w:val="Emphasis"/>
          <w:highlight w:val="yellow"/>
        </w:rPr>
        <w:t>NLRA</w:t>
      </w:r>
      <w:r w:rsidRPr="00876682">
        <w:rPr>
          <w:sz w:val="16"/>
        </w:rPr>
        <w:t xml:space="preserve"> or Act), </w:t>
      </w:r>
      <w:r w:rsidRPr="0010420D">
        <w:rPr>
          <w:rStyle w:val="Emphasis"/>
          <w:highlight w:val="yellow"/>
        </w:rPr>
        <w:t>is in doubt</w:t>
      </w:r>
      <w:r w:rsidRPr="00876682">
        <w:rPr>
          <w:sz w:val="16"/>
        </w:rPr>
        <w:t xml:space="preserve">. </w:t>
      </w:r>
      <w:r w:rsidRPr="00876682">
        <w:rPr>
          <w:rStyle w:val="StyleUnderline"/>
        </w:rPr>
        <w:t xml:space="preserve">As of this writing, </w:t>
      </w:r>
      <w:r w:rsidRPr="008638C3">
        <w:rPr>
          <w:rStyle w:val="StyleUnderline"/>
          <w:highlight w:val="yellow"/>
        </w:rPr>
        <w:t xml:space="preserve">it seems </w:t>
      </w:r>
      <w:r w:rsidRPr="008638C3">
        <w:rPr>
          <w:rStyle w:val="Emphasis"/>
          <w:highlight w:val="yellow"/>
        </w:rPr>
        <w:t>likely</w:t>
      </w:r>
      <w:r w:rsidRPr="00876682">
        <w:rPr>
          <w:sz w:val="16"/>
        </w:rPr>
        <w:t xml:space="preserve">, </w:t>
      </w:r>
      <w:r w:rsidRPr="00876682">
        <w:rPr>
          <w:rStyle w:val="StyleUnderline"/>
        </w:rPr>
        <w:t>that perhaps</w:t>
      </w:r>
      <w:r w:rsidRPr="00876682">
        <w:rPr>
          <w:sz w:val="16"/>
        </w:rPr>
        <w:t xml:space="preserve"> sometime in fall 2025 or spring 2026, </w:t>
      </w:r>
      <w:r w:rsidRPr="008638C3">
        <w:rPr>
          <w:rStyle w:val="StyleUnderline"/>
          <w:highlight w:val="yellow"/>
        </w:rPr>
        <w:t>the</w:t>
      </w:r>
      <w:r w:rsidRPr="00876682">
        <w:rPr>
          <w:rStyle w:val="StyleUnderline"/>
        </w:rPr>
        <w:t xml:space="preserve"> Supreme </w:t>
      </w:r>
      <w:r w:rsidRPr="008638C3">
        <w:rPr>
          <w:rStyle w:val="StyleUnderline"/>
          <w:highlight w:val="yellow"/>
        </w:rPr>
        <w:t xml:space="preserve">Court will </w:t>
      </w:r>
      <w:r w:rsidRPr="008638C3">
        <w:rPr>
          <w:rStyle w:val="Emphasis"/>
          <w:highlight w:val="yellow"/>
        </w:rPr>
        <w:t>overrule</w:t>
      </w:r>
      <w:r w:rsidRPr="00876682">
        <w:rPr>
          <w:sz w:val="16"/>
        </w:rPr>
        <w:t xml:space="preserve"> or substantially narrow </w:t>
      </w:r>
      <w:r w:rsidRPr="008638C3">
        <w:rPr>
          <w:rStyle w:val="Emphasis"/>
          <w:highlight w:val="yellow"/>
        </w:rPr>
        <w:t>Humphrey’s Executor</w:t>
      </w:r>
      <w:r w:rsidRPr="00876682">
        <w:rPr>
          <w:sz w:val="16"/>
        </w:rPr>
        <w:t xml:space="preserve"> </w:t>
      </w:r>
      <w:r w:rsidRPr="00876682">
        <w:rPr>
          <w:rStyle w:val="StyleUnderline"/>
        </w:rPr>
        <w:t>v. United States</w:t>
      </w:r>
      <w:r w:rsidRPr="00876682">
        <w:rPr>
          <w:sz w:val="16"/>
        </w:rPr>
        <w:t xml:space="preserve"> (1935). There will be some consternation over imperiling the structure of the Federal Reserve Board, which like the NLRB is a multimember agency whose members are insulated from at-will presidential removal before the end of their terms. The Court will, we suspect, find some way to distinguish the Federal Reserve Board, whether persuasively or not.</w:t>
      </w:r>
    </w:p>
    <w:p w14:paraId="578D844E" w14:textId="77777777" w:rsidR="008F3EE4" w:rsidRPr="00876682" w:rsidRDefault="008F3EE4" w:rsidP="008F3EE4">
      <w:pPr>
        <w:rPr>
          <w:sz w:val="16"/>
        </w:rPr>
      </w:pPr>
      <w:r w:rsidRPr="00876682">
        <w:rPr>
          <w:rStyle w:val="StyleUnderline"/>
        </w:rPr>
        <w:t>One of us</w:t>
      </w:r>
      <w:r w:rsidRPr="00876682">
        <w:rPr>
          <w:sz w:val="16"/>
        </w:rPr>
        <w:t xml:space="preserve"> (Estreicher) is usually loathe to make short-term predictions, but </w:t>
      </w:r>
      <w:r w:rsidRPr="000C7CF6">
        <w:rPr>
          <w:rStyle w:val="Emphasis"/>
        </w:rPr>
        <w:t>this</w:t>
      </w:r>
      <w:r w:rsidRPr="00876682">
        <w:rPr>
          <w:rStyle w:val="Emphasis"/>
        </w:rPr>
        <w:t xml:space="preserve"> one</w:t>
      </w:r>
      <w:r w:rsidRPr="00876682">
        <w:rPr>
          <w:sz w:val="16"/>
        </w:rPr>
        <w:t xml:space="preserve"> </w:t>
      </w:r>
      <w:r w:rsidRPr="000C7CF6">
        <w:rPr>
          <w:rStyle w:val="StyleUnderline"/>
        </w:rPr>
        <w:t>is</w:t>
      </w:r>
      <w:r w:rsidRPr="000C7CF6">
        <w:rPr>
          <w:sz w:val="16"/>
        </w:rPr>
        <w:t xml:space="preserve"> </w:t>
      </w:r>
      <w:r w:rsidRPr="000C7CF6">
        <w:rPr>
          <w:rStyle w:val="Emphasis"/>
        </w:rPr>
        <w:t>likely to hold true</w:t>
      </w:r>
      <w:r w:rsidRPr="008638C3">
        <w:rPr>
          <w:sz w:val="16"/>
          <w:highlight w:val="yellow"/>
        </w:rPr>
        <w:t>.</w:t>
      </w:r>
      <w:r w:rsidRPr="00876682">
        <w:rPr>
          <w:sz w:val="16"/>
        </w:rPr>
        <w:t xml:space="preserve"> </w:t>
      </w:r>
      <w:r w:rsidRPr="00876682">
        <w:rPr>
          <w:rStyle w:val="StyleUnderline"/>
        </w:rPr>
        <w:t xml:space="preserve">We base this on the Court’s order or decision in </w:t>
      </w:r>
      <w:r w:rsidRPr="00876682">
        <w:rPr>
          <w:rStyle w:val="Emphasis"/>
        </w:rPr>
        <w:t>Trump v. Wilcox</w:t>
      </w:r>
      <w:r w:rsidRPr="00876682">
        <w:rPr>
          <w:sz w:val="16"/>
        </w:rPr>
        <w:t xml:space="preserve">, No. A24A966 (May 22, 2025), </w:t>
      </w:r>
      <w:r w:rsidRPr="00876682">
        <w:rPr>
          <w:rStyle w:val="StyleUnderline"/>
        </w:rPr>
        <w:t xml:space="preserve">staying a lower court ruling requiring the reinstatement of a member of the </w:t>
      </w:r>
      <w:r w:rsidRPr="00876682">
        <w:rPr>
          <w:rStyle w:val="Emphasis"/>
        </w:rPr>
        <w:t>NLRB</w:t>
      </w:r>
      <w:r w:rsidRPr="00876682">
        <w:rPr>
          <w:sz w:val="16"/>
        </w:rPr>
        <w:t xml:space="preserve"> and a member of the Merit Systems Protection Board (MSPB), a multimember body that handles federal employee disputes. </w:t>
      </w:r>
      <w:r w:rsidRPr="000C7CF6">
        <w:rPr>
          <w:rStyle w:val="StyleUnderline"/>
        </w:rPr>
        <w:t>The Court explained</w:t>
      </w:r>
      <w:r w:rsidRPr="00876682">
        <w:rPr>
          <w:rStyle w:val="StyleUnderline"/>
        </w:rPr>
        <w:t xml:space="preserve"> that “[</w:t>
      </w:r>
      <w:r w:rsidRPr="000C7CF6">
        <w:rPr>
          <w:rStyle w:val="StyleUnderline"/>
        </w:rPr>
        <w:t>t]he stay reflects our judgment</w:t>
      </w:r>
      <w:r w:rsidRPr="00876682">
        <w:rPr>
          <w:rStyle w:val="StyleUnderline"/>
        </w:rPr>
        <w:t xml:space="preserve"> that </w:t>
      </w:r>
      <w:r w:rsidRPr="008638C3">
        <w:rPr>
          <w:rStyle w:val="StyleUnderline"/>
          <w:highlight w:val="yellow"/>
        </w:rPr>
        <w:t xml:space="preserve">the Government is </w:t>
      </w:r>
      <w:r w:rsidRPr="008638C3">
        <w:rPr>
          <w:rStyle w:val="Emphasis"/>
          <w:highlight w:val="yellow"/>
        </w:rPr>
        <w:t>likely to show</w:t>
      </w:r>
      <w:r w:rsidRPr="008638C3">
        <w:rPr>
          <w:rStyle w:val="StyleUnderline"/>
          <w:highlight w:val="yellow"/>
        </w:rPr>
        <w:t xml:space="preserve"> that</w:t>
      </w:r>
      <w:r w:rsidRPr="00876682">
        <w:rPr>
          <w:sz w:val="16"/>
        </w:rPr>
        <w:t xml:space="preserve"> both </w:t>
      </w:r>
      <w:r w:rsidRPr="008638C3">
        <w:rPr>
          <w:rStyle w:val="Emphasis"/>
          <w:highlight w:val="yellow"/>
        </w:rPr>
        <w:t>the NLRB</w:t>
      </w:r>
      <w:r w:rsidRPr="00876682">
        <w:rPr>
          <w:sz w:val="16"/>
        </w:rPr>
        <w:t xml:space="preserve"> and the MSPB </w:t>
      </w:r>
      <w:r w:rsidRPr="008638C3">
        <w:rPr>
          <w:rStyle w:val="Emphasis"/>
          <w:highlight w:val="yellow"/>
        </w:rPr>
        <w:t>exercise considerable executive power</w:t>
      </w:r>
      <w:r w:rsidRPr="00876682">
        <w:rPr>
          <w:sz w:val="16"/>
        </w:rPr>
        <w:t xml:space="preserve">.” The Court did aver that it was not deciding at this stage whether either agency falls within a “recognized exception” from unrestricted presidential removal authority under Seila Law, LLC v. Consumer Financial Protection Bureau (2020), and Free Enterprise Fund v. Public Company Accounting Oversight Board  (PCAOB) (2009). </w:t>
      </w:r>
    </w:p>
    <w:p w14:paraId="6B198375" w14:textId="77777777" w:rsidR="008F3EE4" w:rsidRPr="002E667C" w:rsidRDefault="008F3EE4" w:rsidP="008F3EE4">
      <w:pPr>
        <w:rPr>
          <w:b/>
          <w:iCs/>
          <w:sz w:val="28"/>
          <w:u w:val="single"/>
          <w:bdr w:val="single" w:sz="8" w:space="0" w:color="auto"/>
        </w:rPr>
      </w:pPr>
      <w:r w:rsidRPr="00876682">
        <w:rPr>
          <w:rStyle w:val="StyleUnderline"/>
        </w:rPr>
        <w:t>Both</w:t>
      </w:r>
      <w:r w:rsidRPr="00876682">
        <w:rPr>
          <w:sz w:val="16"/>
        </w:rPr>
        <w:t xml:space="preserve"> Seila Law and PCAOB </w:t>
      </w:r>
      <w:r w:rsidRPr="00876682">
        <w:rPr>
          <w:rStyle w:val="StyleUnderline"/>
        </w:rPr>
        <w:t>these decisions can be narrowly read</w:t>
      </w:r>
      <w:r w:rsidRPr="00876682">
        <w:rPr>
          <w:sz w:val="16"/>
        </w:rPr>
        <w:t xml:space="preserve"> — the former involved a single-head “independent” agency with removal protections, and the latter involved removal protections for a new agency with substantial authority over public company accounting rules and policies supervised by another agency presumed to have similar protections from removal (this multilevel insulation from removal would also be true of Board members and administrative law judges (ALJs), although ALJs do not exercise substantial executive authority). </w:t>
      </w:r>
      <w:r w:rsidRPr="00876682">
        <w:rPr>
          <w:rStyle w:val="Emphasis"/>
        </w:rPr>
        <w:t>But</w:t>
      </w:r>
      <w:r w:rsidRPr="00876682">
        <w:rPr>
          <w:sz w:val="16"/>
        </w:rPr>
        <w:t xml:space="preserve"> </w:t>
      </w:r>
      <w:r w:rsidRPr="00876682">
        <w:rPr>
          <w:rStyle w:val="StyleUnderline"/>
        </w:rPr>
        <w:t xml:space="preserve">Chief Justice </w:t>
      </w:r>
      <w:r w:rsidRPr="008638C3">
        <w:rPr>
          <w:rStyle w:val="StyleUnderline"/>
          <w:highlight w:val="yellow"/>
        </w:rPr>
        <w:t>Roberts’ opinion</w:t>
      </w:r>
      <w:r w:rsidRPr="00876682">
        <w:rPr>
          <w:rStyle w:val="StyleUnderline"/>
        </w:rPr>
        <w:t xml:space="preserve"> for the Court in </w:t>
      </w:r>
      <w:r w:rsidRPr="00876682">
        <w:rPr>
          <w:rStyle w:val="Emphasis"/>
        </w:rPr>
        <w:t>both cases</w:t>
      </w:r>
      <w:r w:rsidRPr="00876682">
        <w:rPr>
          <w:rStyle w:val="StyleUnderline"/>
        </w:rPr>
        <w:t xml:space="preserve"> </w:t>
      </w:r>
      <w:r w:rsidRPr="008638C3">
        <w:rPr>
          <w:rStyle w:val="StyleUnderline"/>
          <w:highlight w:val="yellow"/>
        </w:rPr>
        <w:t xml:space="preserve">recognized </w:t>
      </w:r>
      <w:r w:rsidRPr="008638C3">
        <w:rPr>
          <w:rStyle w:val="Emphasis"/>
          <w:highlight w:val="yellow"/>
        </w:rPr>
        <w:t>only two limited exceptions</w:t>
      </w:r>
      <w:r w:rsidRPr="008638C3">
        <w:rPr>
          <w:sz w:val="16"/>
          <w:highlight w:val="yellow"/>
        </w:rPr>
        <w:t xml:space="preserve"> </w:t>
      </w:r>
      <w:r w:rsidRPr="000C7CF6">
        <w:rPr>
          <w:rStyle w:val="StyleUnderline"/>
        </w:rPr>
        <w:t xml:space="preserve">to the </w:t>
      </w:r>
      <w:r w:rsidRPr="000C7CF6">
        <w:rPr>
          <w:rStyle w:val="Emphasis"/>
          <w:sz w:val="24"/>
          <w:szCs w:val="24"/>
        </w:rPr>
        <w:t>untrammeled authority of the President</w:t>
      </w:r>
      <w:r w:rsidRPr="00876682">
        <w:rPr>
          <w:sz w:val="16"/>
          <w:szCs w:val="24"/>
        </w:rPr>
        <w:t xml:space="preserve"> </w:t>
      </w:r>
      <w:r w:rsidRPr="00876682">
        <w:rPr>
          <w:rStyle w:val="StyleUnderline"/>
        </w:rPr>
        <w:t xml:space="preserve">under the Article II </w:t>
      </w:r>
      <w:r w:rsidRPr="00876682">
        <w:rPr>
          <w:sz w:val="16"/>
        </w:rPr>
        <w:t xml:space="preserve">of the Constitution </w:t>
      </w:r>
      <w:r w:rsidRPr="00876682">
        <w:rPr>
          <w:rStyle w:val="StyleUnderline"/>
        </w:rPr>
        <w:t xml:space="preserve">to remove without “cause” executive officers of the United States. </w:t>
      </w:r>
      <w:r w:rsidRPr="008638C3">
        <w:rPr>
          <w:rStyle w:val="StyleUnderline"/>
          <w:highlight w:val="yellow"/>
        </w:rPr>
        <w:t>The</w:t>
      </w:r>
      <w:r w:rsidRPr="008638C3">
        <w:rPr>
          <w:rStyle w:val="StyleUnderline"/>
        </w:rPr>
        <w:t xml:space="preserve"> one </w:t>
      </w:r>
      <w:r w:rsidRPr="008638C3">
        <w:rPr>
          <w:rStyle w:val="StyleUnderline"/>
          <w:highlight w:val="yellow"/>
        </w:rPr>
        <w:t xml:space="preserve">exception relevant to the </w:t>
      </w:r>
      <w:r w:rsidRPr="008638C3">
        <w:rPr>
          <w:rStyle w:val="Emphasis"/>
          <w:highlight w:val="yellow"/>
        </w:rPr>
        <w:t>NLRB</w:t>
      </w:r>
      <w:r w:rsidRPr="008638C3">
        <w:rPr>
          <w:sz w:val="16"/>
          <w:highlight w:val="yellow"/>
        </w:rPr>
        <w:t xml:space="preserve"> </w:t>
      </w:r>
      <w:r w:rsidRPr="008638C3">
        <w:rPr>
          <w:rStyle w:val="StyleUnderline"/>
          <w:highlight w:val="yellow"/>
        </w:rPr>
        <w:t>was for</w:t>
      </w:r>
      <w:r w:rsidRPr="00876682">
        <w:rPr>
          <w:sz w:val="16"/>
        </w:rPr>
        <w:t xml:space="preserve"> multimember </w:t>
      </w:r>
      <w:r w:rsidRPr="008638C3">
        <w:rPr>
          <w:rStyle w:val="StyleUnderline"/>
          <w:highlight w:val="yellow"/>
        </w:rPr>
        <w:t xml:space="preserve">agencies that did </w:t>
      </w:r>
      <w:r w:rsidRPr="008638C3">
        <w:rPr>
          <w:rStyle w:val="Emphasis"/>
          <w:highlight w:val="yellow"/>
        </w:rPr>
        <w:t>not</w:t>
      </w:r>
      <w:r w:rsidRPr="008638C3">
        <w:rPr>
          <w:rStyle w:val="StyleUnderline"/>
          <w:highlight w:val="yellow"/>
        </w:rPr>
        <w:t xml:space="preserve"> exercise </w:t>
      </w:r>
      <w:r w:rsidRPr="008638C3">
        <w:rPr>
          <w:rStyle w:val="Emphasis"/>
          <w:highlight w:val="yellow"/>
        </w:rPr>
        <w:t>“substantial</w:t>
      </w:r>
      <w:r w:rsidRPr="00876682">
        <w:rPr>
          <w:rStyle w:val="Emphasis"/>
        </w:rPr>
        <w:t xml:space="preserve"> executive </w:t>
      </w:r>
      <w:r w:rsidRPr="008638C3">
        <w:rPr>
          <w:rStyle w:val="Emphasis"/>
          <w:highlight w:val="yellow"/>
        </w:rPr>
        <w:t>authority</w:t>
      </w:r>
      <w:r w:rsidRPr="00876682">
        <w:rPr>
          <w:rStyle w:val="Emphasis"/>
        </w:rPr>
        <w:t>.”</w:t>
      </w:r>
    </w:p>
    <w:p w14:paraId="4CD4FCF0" w14:textId="77777777" w:rsidR="008F3EE4" w:rsidRPr="00364514" w:rsidRDefault="008F3EE4" w:rsidP="008F3EE4">
      <w:pPr>
        <w:pStyle w:val="Heading4"/>
        <w:rPr>
          <w:rStyle w:val="StyleUnderline"/>
          <w:highlight w:val="yellow"/>
        </w:rPr>
      </w:pPr>
      <w:r w:rsidRPr="005E5EAC">
        <w:t xml:space="preserve">Unions </w:t>
      </w:r>
      <w:r w:rsidRPr="005E5EAC">
        <w:rPr>
          <w:u w:val="single"/>
        </w:rPr>
        <w:t>don’t solve</w:t>
      </w:r>
      <w:r w:rsidRPr="005E5EAC">
        <w:t xml:space="preserve"> income inequality---</w:t>
      </w:r>
      <w:r w:rsidRPr="005E5EAC">
        <w:rPr>
          <w:u w:val="single"/>
        </w:rPr>
        <w:t>high-skill jobs</w:t>
      </w:r>
      <w:r w:rsidRPr="005E5EAC">
        <w:t xml:space="preserve"> demand </w:t>
      </w:r>
      <w:r w:rsidRPr="005E5EAC">
        <w:rPr>
          <w:u w:val="single"/>
        </w:rPr>
        <w:t>differential</w:t>
      </w:r>
      <w:r w:rsidRPr="005E5EAC">
        <w:t xml:space="preserve"> wage increases.</w:t>
      </w:r>
    </w:p>
    <w:p w14:paraId="21F87083" w14:textId="77777777" w:rsidR="008F3EE4" w:rsidRPr="00364514" w:rsidRDefault="008F3EE4" w:rsidP="008F3EE4">
      <w:pPr>
        <w:rPr>
          <w:rStyle w:val="StyleUnderline"/>
          <w:highlight w:val="yellow"/>
        </w:rPr>
      </w:pPr>
      <w:r w:rsidRPr="005E5EAC">
        <w:t xml:space="preserve">Dr. Liya </w:t>
      </w:r>
      <w:r w:rsidRPr="005E5EAC">
        <w:rPr>
          <w:rStyle w:val="Style13ptBold"/>
        </w:rPr>
        <w:t>Palagashvili 25</w:t>
      </w:r>
      <w:r w:rsidRPr="005E5EAC">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53010597" w14:textId="77777777" w:rsidR="008F3EE4" w:rsidRPr="00364514" w:rsidRDefault="008F3EE4" w:rsidP="008F3EE4">
      <w:pPr>
        <w:rPr>
          <w:rStyle w:val="StyleUnderline"/>
          <w:highlight w:val="yellow"/>
        </w:rPr>
      </w:pPr>
      <w:r w:rsidRPr="005E5EAC">
        <w:rPr>
          <w:sz w:val="16"/>
        </w:rPr>
        <w:t xml:space="preserve">First, </w:t>
      </w:r>
      <w:r w:rsidRPr="005E5EAC">
        <w:rPr>
          <w:rStyle w:val="StyleUnderline"/>
        </w:rPr>
        <w:t xml:space="preserve">there is a </w:t>
      </w:r>
      <w:r w:rsidRPr="005E5EAC">
        <w:rPr>
          <w:rStyle w:val="Emphasis"/>
          <w:highlight w:val="yellow"/>
        </w:rPr>
        <w:t>lack of consensus</w:t>
      </w:r>
      <w:r w:rsidRPr="005E5EAC">
        <w:rPr>
          <w:rStyle w:val="StyleUnderline"/>
        </w:rPr>
        <w:t xml:space="preserve"> among economists </w:t>
      </w:r>
      <w:r w:rsidRPr="005E5EAC">
        <w:rPr>
          <w:rStyle w:val="StyleUnderline"/>
          <w:highlight w:val="yellow"/>
        </w:rPr>
        <w:t>about the decline in</w:t>
      </w:r>
      <w:r w:rsidRPr="005E5EAC">
        <w:rPr>
          <w:rStyle w:val="StyleUnderline"/>
        </w:rPr>
        <w:t xml:space="preserve"> labor </w:t>
      </w:r>
      <w:r w:rsidRPr="005E5EAC">
        <w:rPr>
          <w:rStyle w:val="Emphasis"/>
          <w:highlight w:val="yellow"/>
        </w:rPr>
        <w:t>union power</w:t>
      </w:r>
      <w:r w:rsidRPr="005E5EAC">
        <w:rPr>
          <w:rStyle w:val="StyleUnderline"/>
          <w:highlight w:val="yellow"/>
        </w:rPr>
        <w:t xml:space="preserve"> being the</w:t>
      </w:r>
      <w:r w:rsidRPr="005E5EAC">
        <w:rPr>
          <w:rStyle w:val="StyleUnderline"/>
        </w:rPr>
        <w:t xml:space="preserve"> </w:t>
      </w:r>
      <w:r w:rsidRPr="005E5EAC">
        <w:rPr>
          <w:rStyle w:val="Emphasis"/>
        </w:rPr>
        <w:t xml:space="preserve">primary </w:t>
      </w:r>
      <w:r w:rsidRPr="005E5EAC">
        <w:rPr>
          <w:rStyle w:val="Emphasis"/>
          <w:highlight w:val="yellow"/>
        </w:rPr>
        <w:t>cause</w:t>
      </w:r>
      <w:r w:rsidRPr="005E5EAC">
        <w:rPr>
          <w:rStyle w:val="StyleUnderline"/>
          <w:highlight w:val="yellow"/>
        </w:rPr>
        <w:t xml:space="preserve"> of </w:t>
      </w:r>
      <w:r w:rsidRPr="005E5EAC">
        <w:rPr>
          <w:rStyle w:val="Emphasis"/>
          <w:highlight w:val="yellow"/>
        </w:rPr>
        <w:t>income inequality</w:t>
      </w:r>
      <w:r w:rsidRPr="005E5EAC">
        <w:rPr>
          <w:sz w:val="16"/>
        </w:rPr>
        <w:t xml:space="preserve">. </w:t>
      </w:r>
      <w:r w:rsidRPr="005E5EAC">
        <w:rPr>
          <w:rStyle w:val="StyleUnderline"/>
        </w:rPr>
        <w:t xml:space="preserve">Most economists </w:t>
      </w:r>
      <w:r w:rsidRPr="005E5EAC">
        <w:rPr>
          <w:rStyle w:val="StyleUnderline"/>
          <w:highlight w:val="yellow"/>
        </w:rPr>
        <w:t>attribute</w:t>
      </w:r>
      <w:r w:rsidRPr="005E5EAC">
        <w:rPr>
          <w:rStyle w:val="StyleUnderline"/>
        </w:rPr>
        <w:t xml:space="preserve"> the rising </w:t>
      </w:r>
      <w:r w:rsidRPr="005E5EAC">
        <w:rPr>
          <w:rStyle w:val="StyleUnderline"/>
          <w:highlight w:val="yellow"/>
        </w:rPr>
        <w:t xml:space="preserve">income equality to </w:t>
      </w:r>
      <w:r w:rsidRPr="005E5EAC">
        <w:rPr>
          <w:rStyle w:val="Emphasis"/>
          <w:highlight w:val="yellow"/>
        </w:rPr>
        <w:t>skill-biased tec</w:t>
      </w:r>
      <w:r w:rsidRPr="005E5EAC">
        <w:rPr>
          <w:rStyle w:val="Emphasis"/>
        </w:rPr>
        <w:t xml:space="preserve">hnological </w:t>
      </w:r>
      <w:r w:rsidRPr="005E5EAC">
        <w:rPr>
          <w:rStyle w:val="Emphasis"/>
          <w:highlight w:val="yellow"/>
        </w:rPr>
        <w:t>change</w:t>
      </w:r>
      <w:r w:rsidRPr="005E5EAC">
        <w:rPr>
          <w:sz w:val="16"/>
        </w:rPr>
        <w:t xml:space="preserve"> </w:t>
      </w:r>
      <w:r w:rsidRPr="005E5EAC">
        <w:rPr>
          <w:rStyle w:val="StyleUnderline"/>
        </w:rPr>
        <w:t xml:space="preserve">that has benefitted the </w:t>
      </w:r>
      <w:r w:rsidRPr="005E5EAC">
        <w:rPr>
          <w:rStyle w:val="Emphasis"/>
        </w:rPr>
        <w:t>most-</w:t>
      </w:r>
      <w:r w:rsidRPr="005E5EAC">
        <w:rPr>
          <w:rStyle w:val="Emphasis"/>
          <w:highlight w:val="yellow"/>
        </w:rPr>
        <w:t>skilled workers</w:t>
      </w:r>
      <w:r w:rsidRPr="005E5EAC">
        <w:rPr>
          <w:rStyle w:val="StyleUnderline"/>
        </w:rPr>
        <w:t xml:space="preserve"> who </w:t>
      </w:r>
      <w:r w:rsidRPr="005E5EAC">
        <w:rPr>
          <w:rStyle w:val="Emphasis"/>
          <w:highlight w:val="yellow"/>
        </w:rPr>
        <w:t>tend</w:t>
      </w:r>
      <w:r w:rsidRPr="005E5EAC">
        <w:rPr>
          <w:rStyle w:val="StyleUnderline"/>
          <w:highlight w:val="yellow"/>
        </w:rPr>
        <w:t xml:space="preserve"> to be </w:t>
      </w:r>
      <w:r w:rsidRPr="005E5EAC">
        <w:rPr>
          <w:rStyle w:val="Emphasis"/>
          <w:highlight w:val="yellow"/>
        </w:rPr>
        <w:t>nonunionized</w:t>
      </w:r>
      <w:r w:rsidRPr="005E5EAC">
        <w:rPr>
          <w:sz w:val="16"/>
        </w:rPr>
        <w:t xml:space="preserve">, </w:t>
      </w:r>
      <w:r w:rsidRPr="005E5EAC">
        <w:rPr>
          <w:rStyle w:val="StyleUnderline"/>
        </w:rPr>
        <w:t xml:space="preserve">while the demand for other, less-skilled workers stagnated leading to what is referred to as </w:t>
      </w:r>
      <w:r w:rsidRPr="005E5EAC">
        <w:rPr>
          <w:rStyle w:val="Emphasis"/>
        </w:rPr>
        <w:t>job polarization</w:t>
      </w:r>
      <w:r w:rsidRPr="005E5EAC">
        <w:rPr>
          <w:sz w:val="16"/>
        </w:rPr>
        <w:t xml:space="preserve">.[40] Since the 1980s, there has been a “hollowing out” of the middle of the jobs distribution: </w:t>
      </w:r>
      <w:r w:rsidRPr="005E5EAC">
        <w:rPr>
          <w:rStyle w:val="Emphasis"/>
          <w:highlight w:val="yellow"/>
        </w:rPr>
        <w:t>Computerization</w:t>
      </w:r>
      <w:r w:rsidRPr="005E5EAC">
        <w:rPr>
          <w:sz w:val="16"/>
        </w:rPr>
        <w:t xml:space="preserve"> </w:t>
      </w:r>
      <w:r w:rsidRPr="005E5EAC">
        <w:rPr>
          <w:rStyle w:val="StyleUnderline"/>
        </w:rPr>
        <w:t xml:space="preserve">and other </w:t>
      </w:r>
      <w:r w:rsidRPr="005E5EAC">
        <w:rPr>
          <w:rStyle w:val="Emphasis"/>
        </w:rPr>
        <w:t>technological advancements</w:t>
      </w:r>
      <w:r w:rsidRPr="005E5EAC">
        <w:rPr>
          <w:sz w:val="16"/>
        </w:rPr>
        <w:t xml:space="preserve"> </w:t>
      </w:r>
      <w:r w:rsidRPr="005E5EAC">
        <w:rPr>
          <w:rStyle w:val="StyleUnderline"/>
        </w:rPr>
        <w:t>increased the demand for college graduates, who are higher paid</w:t>
      </w:r>
      <w:r w:rsidRPr="005E5EAC">
        <w:rPr>
          <w:sz w:val="16"/>
        </w:rPr>
        <w:t xml:space="preserve"> (resulting in higher wages for them), </w:t>
      </w:r>
      <w:r w:rsidRPr="005E5EAC">
        <w:rPr>
          <w:rStyle w:val="StyleUnderline"/>
        </w:rPr>
        <w:t xml:space="preserve">and </w:t>
      </w:r>
      <w:r w:rsidRPr="005E5EAC">
        <w:rPr>
          <w:rStyle w:val="StyleUnderline"/>
          <w:highlight w:val="yellow"/>
        </w:rPr>
        <w:t xml:space="preserve">decreased demand for </w:t>
      </w:r>
      <w:r w:rsidRPr="005E5EAC">
        <w:rPr>
          <w:rStyle w:val="Emphasis"/>
          <w:highlight w:val="yellow"/>
        </w:rPr>
        <w:t>less-educated workers</w:t>
      </w:r>
      <w:r w:rsidRPr="005E5EAC">
        <w:rPr>
          <w:rStyle w:val="StyleUnderline"/>
        </w:rPr>
        <w:t xml:space="preserve"> in routine middle-skill jobs</w:t>
      </w:r>
      <w:r w:rsidRPr="005E5EAC">
        <w:rPr>
          <w:sz w:val="16"/>
        </w:rPr>
        <w:t xml:space="preserve">. For example, </w:t>
      </w:r>
      <w:r w:rsidRPr="005E5EAC">
        <w:rPr>
          <w:rStyle w:val="StyleUnderline"/>
        </w:rPr>
        <w:t xml:space="preserve">workers in computer-intensive industries, such as legal services, advertising, and finance, were in </w:t>
      </w:r>
      <w:r w:rsidRPr="005E5EAC">
        <w:rPr>
          <w:rStyle w:val="Emphasis"/>
        </w:rPr>
        <w:t>high demand</w:t>
      </w:r>
      <w:r w:rsidRPr="005E5EAC">
        <w:rPr>
          <w:rStyle w:val="StyleUnderline"/>
        </w:rPr>
        <w:t xml:space="preserve">, while secretaries, typists, and bookkeeping clerks were in </w:t>
      </w:r>
      <w:r w:rsidRPr="005E5EAC">
        <w:rPr>
          <w:rStyle w:val="Emphasis"/>
        </w:rPr>
        <w:t>low demand</w:t>
      </w:r>
      <w:r w:rsidRPr="005E5EAC">
        <w:rPr>
          <w:rStyle w:val="StyleUnderline"/>
        </w:rPr>
        <w:t xml:space="preserve"> due to the automation of record-keeping and administrative tasks</w:t>
      </w:r>
      <w:r w:rsidRPr="005E5EAC">
        <w:rPr>
          <w:sz w:val="16"/>
        </w:rPr>
        <w:t xml:space="preserve">. At the same time, </w:t>
      </w:r>
      <w:r w:rsidRPr="005E5EAC">
        <w:rPr>
          <w:rStyle w:val="StyleUnderline"/>
        </w:rPr>
        <w:t xml:space="preserve">automated machinery and industrial robots contributed to a decline in demand for assembly-line and machine-operation jobs, also harming blue-collar workers. </w:t>
      </w:r>
    </w:p>
    <w:p w14:paraId="69404DF1" w14:textId="77777777" w:rsidR="008F3EE4" w:rsidRPr="00364514" w:rsidRDefault="008F3EE4" w:rsidP="008F3EE4">
      <w:pPr>
        <w:pStyle w:val="Heading4"/>
        <w:rPr>
          <w:rStyle w:val="StyleUnderline"/>
          <w:highlight w:val="yellow"/>
        </w:rPr>
      </w:pPr>
      <w:r w:rsidRPr="005E5EAC">
        <w:t xml:space="preserve">Inequality is </w:t>
      </w:r>
      <w:r w:rsidRPr="005E5EAC">
        <w:rPr>
          <w:u w:val="single"/>
        </w:rPr>
        <w:t>declining</w:t>
      </w:r>
      <w:r w:rsidRPr="005E5EAC">
        <w:t xml:space="preserve"> AND </w:t>
      </w:r>
      <w:r w:rsidRPr="005E5EAC">
        <w:rPr>
          <w:u w:val="single"/>
        </w:rPr>
        <w:t>not</w:t>
      </w:r>
      <w:r w:rsidRPr="005E5EAC">
        <w:t xml:space="preserve"> ‘existential.’</w:t>
      </w:r>
    </w:p>
    <w:p w14:paraId="62FAF974" w14:textId="77777777" w:rsidR="008F3EE4" w:rsidRPr="00364514" w:rsidRDefault="008F3EE4" w:rsidP="008F3EE4">
      <w:pPr>
        <w:rPr>
          <w:rStyle w:val="StyleUnderline"/>
          <w:highlight w:val="yellow"/>
        </w:rPr>
      </w:pPr>
      <w:r w:rsidRPr="005E5EAC">
        <w:t xml:space="preserve">Dr. Daniel </w:t>
      </w:r>
      <w:r w:rsidRPr="005E5EAC">
        <w:rPr>
          <w:rStyle w:val="Style13ptBold"/>
        </w:rPr>
        <w:t>Waldenström 25</w:t>
      </w:r>
      <w:r w:rsidRPr="005E5EAC">
        <w:t>, PhD, Professor, Economics, IFN Stockholm, "The Inequality Myth: Western Societies Are More Equal," Foreign Affairs, 05/19/2025, https://www.foreignaffairs.com/united-states/inequality-myth-western-societies-more-equal-waldenstrom. [italics in original]</w:t>
      </w:r>
    </w:p>
    <w:p w14:paraId="5140CE5A" w14:textId="77777777" w:rsidR="008F3EE4" w:rsidRPr="00364514" w:rsidRDefault="008F3EE4" w:rsidP="008F3EE4">
      <w:pPr>
        <w:rPr>
          <w:rStyle w:val="StyleUnderline"/>
          <w:highlight w:val="yellow"/>
        </w:rPr>
      </w:pPr>
      <w:r w:rsidRPr="005E5EAC">
        <w:rPr>
          <w:sz w:val="16"/>
        </w:rPr>
        <w:t xml:space="preserve">Spend a few minutes </w:t>
      </w:r>
      <w:r w:rsidRPr="005E5EAC">
        <w:rPr>
          <w:rStyle w:val="StyleUnderline"/>
        </w:rPr>
        <w:t>browsing political commentary or scrolling</w:t>
      </w:r>
      <w:r w:rsidRPr="005E5EAC">
        <w:rPr>
          <w:sz w:val="16"/>
        </w:rPr>
        <w:t xml:space="preserve"> social </w:t>
      </w:r>
      <w:r w:rsidRPr="005E5EAC">
        <w:rPr>
          <w:rStyle w:val="StyleUnderline"/>
        </w:rPr>
        <w:t>media and you will discover a</w:t>
      </w:r>
      <w:r w:rsidRPr="005E5EAC">
        <w:rPr>
          <w:sz w:val="16"/>
        </w:rPr>
        <w:t xml:space="preserve"> </w:t>
      </w:r>
      <w:r w:rsidRPr="005E5EAC">
        <w:rPr>
          <w:rStyle w:val="Emphasis"/>
        </w:rPr>
        <w:t>seemingly</w:t>
      </w:r>
      <w:r w:rsidRPr="005E5EAC">
        <w:rPr>
          <w:sz w:val="16"/>
        </w:rPr>
        <w:t xml:space="preserve"> </w:t>
      </w:r>
      <w:r w:rsidRPr="005E5EAC">
        <w:rPr>
          <w:rStyle w:val="StyleUnderline"/>
        </w:rPr>
        <w:t>settled truth</w:t>
      </w:r>
      <w:r w:rsidRPr="005E5EAC">
        <w:rPr>
          <w:sz w:val="16"/>
        </w:rPr>
        <w:t xml:space="preserve">: </w:t>
      </w:r>
      <w:r w:rsidRPr="005E5EAC">
        <w:rPr>
          <w:rStyle w:val="Emphasis"/>
        </w:rPr>
        <w:t>inequality</w:t>
      </w:r>
      <w:r w:rsidRPr="005E5EAC">
        <w:rPr>
          <w:sz w:val="16"/>
        </w:rPr>
        <w:t xml:space="preserve"> </w:t>
      </w:r>
      <w:r w:rsidRPr="005E5EAC">
        <w:rPr>
          <w:rStyle w:val="StyleUnderline"/>
        </w:rPr>
        <w:t>in the West is soaring</w:t>
      </w:r>
      <w:r w:rsidRPr="005E5EAC">
        <w:rPr>
          <w:sz w:val="16"/>
        </w:rPr>
        <w:t xml:space="preserve">, the middle class is being hollowed out, and democracies stand on the brink of oligarchy. The </w:t>
      </w:r>
      <w:r w:rsidRPr="005E5EAC">
        <w:rPr>
          <w:rStyle w:val="StyleUnderline"/>
        </w:rPr>
        <w:t>idea is</w:t>
      </w:r>
      <w:r w:rsidRPr="005E5EAC">
        <w:rPr>
          <w:sz w:val="16"/>
        </w:rPr>
        <w:t xml:space="preserve"> </w:t>
      </w:r>
      <w:r w:rsidRPr="005E5EAC">
        <w:rPr>
          <w:rStyle w:val="Emphasis"/>
        </w:rPr>
        <w:t>seductive</w:t>
      </w:r>
      <w:r w:rsidRPr="005E5EAC">
        <w:rPr>
          <w:sz w:val="16"/>
        </w:rPr>
        <w:t xml:space="preserve"> </w:t>
      </w:r>
      <w:r w:rsidRPr="005E5EAC">
        <w:rPr>
          <w:rStyle w:val="StyleUnderline"/>
        </w:rPr>
        <w:t>because it fits</w:t>
      </w:r>
      <w:r w:rsidRPr="005E5EAC">
        <w:rPr>
          <w:sz w:val="16"/>
        </w:rPr>
        <w:t xml:space="preserve"> </w:t>
      </w:r>
      <w:r w:rsidRPr="005E5EAC">
        <w:rPr>
          <w:rStyle w:val="Emphasis"/>
        </w:rPr>
        <w:t>everyday anxieties</w:t>
      </w:r>
      <w:r w:rsidRPr="005E5EAC">
        <w:rPr>
          <w:sz w:val="16"/>
        </w:rPr>
        <w:t xml:space="preserve"> </w:t>
      </w:r>
      <w:r w:rsidRPr="005E5EAC">
        <w:rPr>
          <w:rStyle w:val="StyleUnderline"/>
        </w:rPr>
        <w:t>in many</w:t>
      </w:r>
      <w:r w:rsidRPr="005E5EAC">
        <w:rPr>
          <w:sz w:val="16"/>
        </w:rPr>
        <w:t xml:space="preserve"> </w:t>
      </w:r>
      <w:r w:rsidRPr="005E5EAC">
        <w:rPr>
          <w:rStyle w:val="Emphasis"/>
        </w:rPr>
        <w:t>Western</w:t>
      </w:r>
      <w:r w:rsidRPr="005E5EAC">
        <w:rPr>
          <w:sz w:val="16"/>
        </w:rPr>
        <w:t xml:space="preserve"> </w:t>
      </w:r>
      <w:r w:rsidRPr="005E5EAC">
        <w:rPr>
          <w:rStyle w:val="StyleUnderline"/>
        </w:rPr>
        <w:t>countries</w:t>
      </w:r>
      <w:r w:rsidRPr="005E5EAC">
        <w:rPr>
          <w:sz w:val="16"/>
        </w:rPr>
        <w:t xml:space="preserve">—housing has grown increasingly unaffordable, billionaire wealth mushrooms unfathomably, and the pandemic exposed yawning gaps in social safety nets. Yet </w:t>
      </w:r>
      <w:r w:rsidRPr="005E5EAC">
        <w:rPr>
          <w:rStyle w:val="StyleUnderline"/>
        </w:rPr>
        <w:t>the</w:t>
      </w:r>
      <w:r w:rsidRPr="005E5EAC">
        <w:rPr>
          <w:sz w:val="16"/>
        </w:rPr>
        <w:t xml:space="preserve"> </w:t>
      </w:r>
      <w:r w:rsidRPr="005E5EAC">
        <w:rPr>
          <w:rStyle w:val="Emphasis"/>
        </w:rPr>
        <w:t>most influential</w:t>
      </w:r>
      <w:r w:rsidRPr="005E5EAC">
        <w:rPr>
          <w:sz w:val="16"/>
        </w:rPr>
        <w:t xml:space="preserve"> </w:t>
      </w:r>
      <w:r w:rsidRPr="005E5EAC">
        <w:rPr>
          <w:rStyle w:val="StyleUnderline"/>
          <w:highlight w:val="yellow"/>
        </w:rPr>
        <w:t>claims about inequality rest on</w:t>
      </w:r>
      <w:r w:rsidRPr="005E5EAC">
        <w:rPr>
          <w:sz w:val="16"/>
          <w:highlight w:val="yellow"/>
        </w:rPr>
        <w:t xml:space="preserve"> </w:t>
      </w:r>
      <w:r w:rsidRPr="005E5EAC">
        <w:rPr>
          <w:rStyle w:val="Emphasis"/>
          <w:highlight w:val="yellow"/>
        </w:rPr>
        <w:t>selective</w:t>
      </w:r>
      <w:r w:rsidRPr="005E5EAC">
        <w:rPr>
          <w:sz w:val="16"/>
        </w:rPr>
        <w:t xml:space="preserve"> </w:t>
      </w:r>
      <w:r w:rsidRPr="005E5EAC">
        <w:rPr>
          <w:rStyle w:val="StyleUnderline"/>
        </w:rPr>
        <w:t xml:space="preserve">readings of history and partial </w:t>
      </w:r>
      <w:r w:rsidRPr="005E5EAC">
        <w:rPr>
          <w:rStyle w:val="StyleUnderline"/>
          <w:highlight w:val="yellow"/>
        </w:rPr>
        <w:t>measurements</w:t>
      </w:r>
      <w:r w:rsidRPr="005E5EAC">
        <w:rPr>
          <w:rStyle w:val="StyleUnderline"/>
        </w:rPr>
        <w:t xml:space="preserve"> of living standards</w:t>
      </w:r>
      <w:r w:rsidRPr="005E5EAC">
        <w:rPr>
          <w:sz w:val="16"/>
        </w:rPr>
        <w:t xml:space="preserve">. </w:t>
      </w:r>
      <w:r w:rsidRPr="005E5EAC">
        <w:rPr>
          <w:rStyle w:val="StyleUnderline"/>
        </w:rPr>
        <w:t>When the</w:t>
      </w:r>
      <w:r w:rsidRPr="005E5EAC">
        <w:rPr>
          <w:sz w:val="16"/>
        </w:rPr>
        <w:t xml:space="preserve"> </w:t>
      </w:r>
      <w:r w:rsidRPr="005E5EAC">
        <w:rPr>
          <w:rStyle w:val="Emphasis"/>
          <w:highlight w:val="yellow"/>
        </w:rPr>
        <w:t>full balance sheet</w:t>
      </w:r>
      <w:r w:rsidRPr="005E5EAC">
        <w:rPr>
          <w:sz w:val="16"/>
        </w:rPr>
        <w:t xml:space="preserve"> </w:t>
      </w:r>
      <w:r w:rsidRPr="005E5EAC">
        <w:rPr>
          <w:rStyle w:val="StyleUnderline"/>
        </w:rPr>
        <w:t xml:space="preserve">of modern economies </w:t>
      </w:r>
      <w:r w:rsidRPr="005E5EAC">
        <w:rPr>
          <w:rStyle w:val="StyleUnderline"/>
          <w:highlight w:val="yellow"/>
        </w:rPr>
        <w:t>is tallied</w:t>
      </w:r>
      <w:r w:rsidRPr="005E5EAC">
        <w:rPr>
          <w:rStyle w:val="StyleUnderline"/>
        </w:rPr>
        <w:t>—including</w:t>
      </w:r>
      <w:r w:rsidRPr="005E5EAC">
        <w:rPr>
          <w:sz w:val="16"/>
        </w:rPr>
        <w:t xml:space="preserve"> </w:t>
      </w:r>
      <w:r w:rsidRPr="005E5EAC">
        <w:rPr>
          <w:rStyle w:val="Emphasis"/>
        </w:rPr>
        <w:t>taxes</w:t>
      </w:r>
      <w:r w:rsidRPr="005E5EAC">
        <w:rPr>
          <w:sz w:val="16"/>
        </w:rPr>
        <w:t xml:space="preserve">, </w:t>
      </w:r>
      <w:r w:rsidRPr="005E5EAC">
        <w:rPr>
          <w:rStyle w:val="Emphasis"/>
        </w:rPr>
        <w:t>transfers</w:t>
      </w:r>
      <w:r w:rsidRPr="005E5EAC">
        <w:rPr>
          <w:sz w:val="16"/>
        </w:rPr>
        <w:t xml:space="preserve">, </w:t>
      </w:r>
      <w:r w:rsidRPr="005E5EAC">
        <w:rPr>
          <w:rStyle w:val="Emphasis"/>
        </w:rPr>
        <w:t>pension entitlements</w:t>
      </w:r>
      <w:r w:rsidRPr="005E5EAC">
        <w:rPr>
          <w:sz w:val="16"/>
        </w:rPr>
        <w:t xml:space="preserve">, </w:t>
      </w:r>
      <w:r w:rsidRPr="005E5EAC">
        <w:rPr>
          <w:rStyle w:val="Emphasis"/>
        </w:rPr>
        <w:t>homeownership</w:t>
      </w:r>
      <w:r w:rsidRPr="005E5EAC">
        <w:rPr>
          <w:sz w:val="16"/>
        </w:rPr>
        <w:t xml:space="preserve">, </w:t>
      </w:r>
      <w:r w:rsidRPr="005E5EAC">
        <w:rPr>
          <w:rStyle w:val="StyleUnderline"/>
        </w:rPr>
        <w:t>and the fact that people</w:t>
      </w:r>
      <w:r w:rsidRPr="005E5EAC">
        <w:rPr>
          <w:sz w:val="16"/>
        </w:rPr>
        <w:t xml:space="preserve"> </w:t>
      </w:r>
      <w:r w:rsidRPr="005E5EAC">
        <w:rPr>
          <w:rStyle w:val="Emphasis"/>
        </w:rPr>
        <w:t>move through</w:t>
      </w:r>
      <w:r w:rsidRPr="005E5EAC">
        <w:rPr>
          <w:sz w:val="16"/>
        </w:rPr>
        <w:t xml:space="preserve"> </w:t>
      </w:r>
      <w:r w:rsidRPr="005E5EAC">
        <w:rPr>
          <w:rStyle w:val="StyleUnderline"/>
        </w:rPr>
        <w:t>income brackets across their lives</w:t>
      </w:r>
      <w:r w:rsidRPr="005E5EAC">
        <w:rPr>
          <w:sz w:val="16"/>
        </w:rPr>
        <w:t xml:space="preserve">—the </w:t>
      </w:r>
      <w:r w:rsidRPr="005E5EAC">
        <w:rPr>
          <w:rStyle w:val="StyleUnderline"/>
        </w:rPr>
        <w:t>story looks markedly different</w:t>
      </w:r>
      <w:r w:rsidRPr="005E5EAC">
        <w:rPr>
          <w:sz w:val="16"/>
        </w:rPr>
        <w:t xml:space="preserve">. </w:t>
      </w:r>
      <w:r w:rsidRPr="005E5EAC">
        <w:rPr>
          <w:rStyle w:val="StyleUnderline"/>
          <w:highlight w:val="yellow"/>
        </w:rPr>
        <w:t>Western societies</w:t>
      </w:r>
      <w:r w:rsidRPr="005E5EAC">
        <w:rPr>
          <w:rStyle w:val="StyleUnderline"/>
        </w:rPr>
        <w:t xml:space="preserve"> are</w:t>
      </w:r>
      <w:r w:rsidRPr="005E5EAC">
        <w:rPr>
          <w:sz w:val="16"/>
        </w:rPr>
        <w:t xml:space="preserve"> </w:t>
      </w:r>
      <w:r w:rsidRPr="005E5EAC">
        <w:rPr>
          <w:rStyle w:val="Emphasis"/>
          <w:sz w:val="24"/>
          <w:szCs w:val="24"/>
          <w:highlight w:val="yellow"/>
        </w:rPr>
        <w:t>not nearly as unequal as many believe</w:t>
      </w:r>
      <w:r w:rsidRPr="005E5EAC">
        <w:rPr>
          <w:sz w:val="16"/>
        </w:rPr>
        <w:t xml:space="preserve"> them </w:t>
      </w:r>
      <w:r w:rsidRPr="005E5EAC">
        <w:rPr>
          <w:rStyle w:val="StyleUnderline"/>
        </w:rPr>
        <w:t>to be</w:t>
      </w:r>
      <w:r w:rsidRPr="005E5EAC">
        <w:rPr>
          <w:sz w:val="16"/>
        </w:rPr>
        <w:t>.</w:t>
      </w:r>
    </w:p>
    <w:p w14:paraId="3E392C29" w14:textId="77777777" w:rsidR="008F3EE4" w:rsidRPr="00364514" w:rsidRDefault="008F3EE4" w:rsidP="008F3EE4">
      <w:pPr>
        <w:rPr>
          <w:rStyle w:val="StyleUnderline"/>
          <w:highlight w:val="yellow"/>
        </w:rPr>
      </w:pPr>
      <w:r w:rsidRPr="005E5EAC">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5E5EAC">
        <w:rPr>
          <w:rStyle w:val="StyleUnderline"/>
        </w:rPr>
        <w:t>households across the income spectrum</w:t>
      </w:r>
      <w:r w:rsidRPr="005E5EAC">
        <w:rPr>
          <w:sz w:val="16"/>
        </w:rPr>
        <w:t xml:space="preserve"> now </w:t>
      </w:r>
      <w:r w:rsidRPr="005E5EAC">
        <w:rPr>
          <w:rStyle w:val="Emphasis"/>
        </w:rPr>
        <w:t>own capital</w:t>
      </w:r>
      <w:r w:rsidRPr="005E5EAC">
        <w:rPr>
          <w:sz w:val="16"/>
        </w:rPr>
        <w:t xml:space="preserve"> </w:t>
      </w:r>
      <w:r w:rsidRPr="005E5EAC">
        <w:rPr>
          <w:rStyle w:val="StyleUnderline"/>
        </w:rPr>
        <w:t>on a scale</w:t>
      </w:r>
      <w:r w:rsidRPr="005E5EAC">
        <w:rPr>
          <w:sz w:val="16"/>
        </w:rPr>
        <w:t xml:space="preserve"> </w:t>
      </w:r>
      <w:r w:rsidRPr="005E5EAC">
        <w:rPr>
          <w:rStyle w:val="Emphasis"/>
        </w:rPr>
        <w:t>unimaginable</w:t>
      </w:r>
      <w:r w:rsidRPr="005E5EAC">
        <w:rPr>
          <w:sz w:val="16"/>
        </w:rPr>
        <w:t xml:space="preserve"> </w:t>
      </w:r>
      <w:r w:rsidRPr="005E5EAC">
        <w:rPr>
          <w:rStyle w:val="StyleUnderline"/>
        </w:rPr>
        <w:t>to earlier generations, and</w:t>
      </w:r>
      <w:r w:rsidRPr="005E5EAC">
        <w:rPr>
          <w:sz w:val="16"/>
        </w:rPr>
        <w:t xml:space="preserve"> </w:t>
      </w:r>
      <w:r w:rsidRPr="005E5EAC">
        <w:rPr>
          <w:rStyle w:val="Emphasis"/>
        </w:rPr>
        <w:t>basic measures</w:t>
      </w:r>
      <w:r w:rsidRPr="005E5EAC">
        <w:rPr>
          <w:sz w:val="16"/>
        </w:rPr>
        <w:t xml:space="preserve"> </w:t>
      </w:r>
      <w:r w:rsidRPr="005E5EAC">
        <w:rPr>
          <w:rStyle w:val="StyleUnderline"/>
        </w:rPr>
        <w:t>of well-being in Western societies</w:t>
      </w:r>
      <w:r w:rsidRPr="005E5EAC">
        <w:rPr>
          <w:sz w:val="16"/>
        </w:rPr>
        <w:t>—including life expectancy, educational attainment, and consumption possibilities—</w:t>
      </w:r>
      <w:r w:rsidRPr="005E5EAC">
        <w:rPr>
          <w:rStyle w:val="StyleUnderline"/>
        </w:rPr>
        <w:t>have improved</w:t>
      </w:r>
      <w:r w:rsidRPr="005E5EAC">
        <w:rPr>
          <w:sz w:val="16"/>
        </w:rPr>
        <w:t xml:space="preserve"> </w:t>
      </w:r>
      <w:r w:rsidRPr="005E5EAC">
        <w:rPr>
          <w:rStyle w:val="Emphasis"/>
        </w:rPr>
        <w:t>for</w:t>
      </w:r>
      <w:r w:rsidRPr="005E5EAC">
        <w:rPr>
          <w:sz w:val="16"/>
        </w:rPr>
        <w:t xml:space="preserve"> nearly </w:t>
      </w:r>
      <w:r w:rsidRPr="005E5EAC">
        <w:rPr>
          <w:rStyle w:val="Emphasis"/>
        </w:rPr>
        <w:t>everyone</w:t>
      </w:r>
      <w:r w:rsidRPr="005E5EAC">
        <w:rPr>
          <w:sz w:val="16"/>
        </w:rPr>
        <w:t>.</w:t>
      </w:r>
    </w:p>
    <w:p w14:paraId="325FF617" w14:textId="77777777" w:rsidR="008F3EE4" w:rsidRPr="00364514" w:rsidRDefault="008F3EE4" w:rsidP="008F3EE4">
      <w:pPr>
        <w:rPr>
          <w:rStyle w:val="StyleUnderline"/>
          <w:highlight w:val="yellow"/>
        </w:rPr>
      </w:pPr>
      <w:r w:rsidRPr="005E5EAC">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5E5EAC">
        <w:rPr>
          <w:rStyle w:val="StyleUnderline"/>
        </w:rPr>
        <w:t>the</w:t>
      </w:r>
      <w:r w:rsidRPr="005E5EAC">
        <w:rPr>
          <w:sz w:val="16"/>
        </w:rPr>
        <w:t xml:space="preserve"> </w:t>
      </w:r>
      <w:r w:rsidRPr="005E5EAC">
        <w:rPr>
          <w:rStyle w:val="Emphasis"/>
          <w:highlight w:val="yellow"/>
        </w:rPr>
        <w:t>ev</w:t>
      </w:r>
      <w:r w:rsidRPr="005E5EAC">
        <w:rPr>
          <w:rStyle w:val="Emphasis"/>
        </w:rPr>
        <w:t>idence</w:t>
      </w:r>
      <w:r w:rsidRPr="005E5EAC">
        <w:rPr>
          <w:sz w:val="16"/>
        </w:rPr>
        <w:t xml:space="preserve"> </w:t>
      </w:r>
      <w:r w:rsidRPr="005E5EAC">
        <w:rPr>
          <w:rStyle w:val="StyleUnderline"/>
          <w:highlight w:val="yellow"/>
        </w:rPr>
        <w:t>shows</w:t>
      </w:r>
      <w:r w:rsidRPr="005E5EAC">
        <w:rPr>
          <w:rStyle w:val="StyleUnderline"/>
        </w:rPr>
        <w:t xml:space="preserve"> that free-</w:t>
      </w:r>
      <w:r w:rsidRPr="005E5EAC">
        <w:rPr>
          <w:rStyle w:val="StyleUnderline"/>
          <w:highlight w:val="yellow"/>
        </w:rPr>
        <w:t>market</w:t>
      </w:r>
      <w:r w:rsidRPr="005E5EAC">
        <w:rPr>
          <w:rStyle w:val="StyleUnderline"/>
        </w:rPr>
        <w:t xml:space="preserve"> economies have</w:t>
      </w:r>
      <w:r w:rsidRPr="005E5EAC">
        <w:rPr>
          <w:sz w:val="16"/>
        </w:rPr>
        <w:t xml:space="preserve"> </w:t>
      </w:r>
      <w:r w:rsidRPr="005E5EAC">
        <w:rPr>
          <w:rStyle w:val="Emphasis"/>
          <w:highlight w:val="yellow"/>
        </w:rPr>
        <w:t>enriched middle classes</w:t>
      </w:r>
      <w:r w:rsidRPr="005E5EAC">
        <w:rPr>
          <w:sz w:val="16"/>
        </w:rPr>
        <w:t xml:space="preserve"> </w:t>
      </w:r>
      <w:r w:rsidRPr="005E5EAC">
        <w:rPr>
          <w:rStyle w:val="StyleUnderline"/>
        </w:rPr>
        <w:t>by expanding asset ownership</w:t>
      </w:r>
      <w:r w:rsidRPr="005E5EAC">
        <w:rPr>
          <w:sz w:val="16"/>
        </w:rPr>
        <w:t xml:space="preserve">, that </w:t>
      </w:r>
      <w:r w:rsidRPr="005E5EAC">
        <w:rPr>
          <w:rStyle w:val="StyleUnderline"/>
        </w:rPr>
        <w:t>entrepreneurs’ fortunes are associated with</w:t>
      </w:r>
      <w:r w:rsidRPr="005E5EAC">
        <w:rPr>
          <w:sz w:val="16"/>
        </w:rPr>
        <w:t xml:space="preserve"> </w:t>
      </w:r>
      <w:r w:rsidRPr="005E5EAC">
        <w:rPr>
          <w:rStyle w:val="Emphasis"/>
        </w:rPr>
        <w:t>advances shared</w:t>
      </w:r>
      <w:r w:rsidRPr="005E5EAC">
        <w:rPr>
          <w:sz w:val="16"/>
        </w:rPr>
        <w:t xml:space="preserve"> </w:t>
      </w:r>
      <w:r w:rsidRPr="005E5EAC">
        <w:rPr>
          <w:rStyle w:val="StyleUnderline"/>
        </w:rPr>
        <w:t>with the</w:t>
      </w:r>
      <w:r w:rsidRPr="005E5EAC">
        <w:rPr>
          <w:sz w:val="16"/>
        </w:rPr>
        <w:t xml:space="preserve"> </w:t>
      </w:r>
      <w:r w:rsidRPr="005E5EAC">
        <w:rPr>
          <w:rStyle w:val="Emphasis"/>
        </w:rPr>
        <w:t>broader</w:t>
      </w:r>
      <w:r w:rsidRPr="005E5EAC">
        <w:rPr>
          <w:sz w:val="16"/>
        </w:rPr>
        <w:t xml:space="preserve"> </w:t>
      </w:r>
      <w:r w:rsidRPr="005E5EAC">
        <w:rPr>
          <w:rStyle w:val="StyleUnderline"/>
        </w:rPr>
        <w:t>public, and</w:t>
      </w:r>
      <w:r w:rsidRPr="005E5EAC">
        <w:rPr>
          <w:sz w:val="16"/>
        </w:rPr>
        <w:t xml:space="preserve"> that </w:t>
      </w:r>
      <w:r w:rsidRPr="005E5EAC">
        <w:rPr>
          <w:rStyle w:val="StyleUnderline"/>
        </w:rPr>
        <w:t>much of the</w:t>
      </w:r>
      <w:r w:rsidRPr="005E5EAC">
        <w:rPr>
          <w:sz w:val="16"/>
        </w:rPr>
        <w:t xml:space="preserve"> post-1980 </w:t>
      </w:r>
      <w:r w:rsidRPr="005E5EAC">
        <w:rPr>
          <w:rStyle w:val="Emphasis"/>
          <w:highlight w:val="yellow"/>
        </w:rPr>
        <w:t>rise</w:t>
      </w:r>
      <w:r w:rsidRPr="005E5EAC">
        <w:rPr>
          <w:sz w:val="16"/>
          <w:highlight w:val="yellow"/>
        </w:rPr>
        <w:t xml:space="preserve"> </w:t>
      </w:r>
      <w:r w:rsidRPr="005E5EAC">
        <w:rPr>
          <w:rStyle w:val="StyleUnderline"/>
          <w:highlight w:val="yellow"/>
        </w:rPr>
        <w:t>in</w:t>
      </w:r>
      <w:r w:rsidRPr="005E5EAC">
        <w:rPr>
          <w:rStyle w:val="StyleUnderline"/>
        </w:rPr>
        <w:t xml:space="preserve"> recorded </w:t>
      </w:r>
      <w:r w:rsidRPr="005E5EAC">
        <w:rPr>
          <w:rStyle w:val="StyleUnderline"/>
          <w:highlight w:val="yellow"/>
        </w:rPr>
        <w:t>inequality reflects</w:t>
      </w:r>
      <w:r w:rsidRPr="005E5EAC">
        <w:rPr>
          <w:sz w:val="16"/>
          <w:highlight w:val="yellow"/>
        </w:rPr>
        <w:t xml:space="preserve"> </w:t>
      </w:r>
      <w:r w:rsidRPr="005E5EAC">
        <w:rPr>
          <w:rStyle w:val="Emphasis"/>
          <w:highlight w:val="yellow"/>
        </w:rPr>
        <w:t>method</w:t>
      </w:r>
      <w:r w:rsidRPr="005E5EAC">
        <w:rPr>
          <w:rStyle w:val="Emphasis"/>
        </w:rPr>
        <w:t>ological quirks</w:t>
      </w:r>
      <w:r w:rsidRPr="005E5EAC">
        <w:rPr>
          <w:sz w:val="16"/>
        </w:rPr>
        <w:t xml:space="preserve">, then a different agenda follows: states should encourage ambition, protect competition, widen access to wealth-building, and ensure that public services complement—not smother—private prosperity. In short, </w:t>
      </w:r>
      <w:r w:rsidRPr="005E5EAC">
        <w:rPr>
          <w:rStyle w:val="StyleUnderline"/>
          <w:highlight w:val="yellow"/>
        </w:rPr>
        <w:t>before treating</w:t>
      </w:r>
      <w:r w:rsidRPr="005E5EAC">
        <w:rPr>
          <w:rStyle w:val="StyleUnderline"/>
        </w:rPr>
        <w:t xml:space="preserve"> inequality </w:t>
      </w:r>
      <w:r w:rsidRPr="005E5EAC">
        <w:rPr>
          <w:rStyle w:val="StyleUnderline"/>
          <w:highlight w:val="yellow"/>
        </w:rPr>
        <w:t>as</w:t>
      </w:r>
      <w:r w:rsidRPr="005E5EAC">
        <w:rPr>
          <w:rStyle w:val="StyleUnderline"/>
        </w:rPr>
        <w:t xml:space="preserve"> an</w:t>
      </w:r>
      <w:r w:rsidRPr="005E5EAC">
        <w:rPr>
          <w:sz w:val="16"/>
        </w:rPr>
        <w:t xml:space="preserve"> </w:t>
      </w:r>
      <w:r w:rsidRPr="005E5EAC">
        <w:rPr>
          <w:rStyle w:val="Emphasis"/>
          <w:highlight w:val="yellow"/>
        </w:rPr>
        <w:t>existential</w:t>
      </w:r>
      <w:r w:rsidRPr="005E5EAC">
        <w:rPr>
          <w:rStyle w:val="Emphasis"/>
        </w:rPr>
        <w:t xml:space="preserve"> crisis</w:t>
      </w:r>
      <w:r w:rsidRPr="005E5EAC">
        <w:rPr>
          <w:sz w:val="16"/>
        </w:rPr>
        <w:t xml:space="preserve">, </w:t>
      </w:r>
      <w:r w:rsidRPr="005E5EAC">
        <w:rPr>
          <w:rStyle w:val="StyleUnderline"/>
        </w:rPr>
        <w:t xml:space="preserve">it is </w:t>
      </w:r>
      <w:r w:rsidRPr="005E5EAC">
        <w:rPr>
          <w:rStyle w:val="StyleUnderline"/>
          <w:highlight w:val="yellow"/>
        </w:rPr>
        <w:t>worth</w:t>
      </w:r>
      <w:r w:rsidRPr="005E5EAC">
        <w:rPr>
          <w:sz w:val="16"/>
          <w:highlight w:val="yellow"/>
        </w:rPr>
        <w:t xml:space="preserve"> </w:t>
      </w:r>
      <w:r w:rsidRPr="005E5EAC">
        <w:rPr>
          <w:rStyle w:val="Emphasis"/>
          <w:highlight w:val="yellow"/>
        </w:rPr>
        <w:t>double-checking</w:t>
      </w:r>
      <w:r w:rsidRPr="005E5EAC">
        <w:rPr>
          <w:sz w:val="16"/>
        </w:rPr>
        <w:t xml:space="preserve"> </w:t>
      </w:r>
      <w:r w:rsidRPr="005E5EAC">
        <w:rPr>
          <w:rStyle w:val="StyleUnderline"/>
        </w:rPr>
        <w:t>the thermometer</w:t>
      </w:r>
      <w:r w:rsidRPr="005E5EAC">
        <w:rPr>
          <w:sz w:val="16"/>
        </w:rPr>
        <w:t>.</w:t>
      </w:r>
    </w:p>
    <w:p w14:paraId="267097FD" w14:textId="77777777" w:rsidR="008F3EE4" w:rsidRPr="00364514" w:rsidRDefault="008F3EE4" w:rsidP="008F3EE4">
      <w:pPr>
        <w:rPr>
          <w:rStyle w:val="StyleUnderline"/>
          <w:highlight w:val="yellow"/>
        </w:rPr>
      </w:pPr>
      <w:r w:rsidRPr="005E5EAC">
        <w:rPr>
          <w:sz w:val="16"/>
        </w:rPr>
        <w:t>THE TALE OF RUNAWAY INEQUALITY</w:t>
      </w:r>
    </w:p>
    <w:p w14:paraId="48839143" w14:textId="77777777" w:rsidR="008F3EE4" w:rsidRPr="00364514" w:rsidRDefault="008F3EE4" w:rsidP="008F3EE4">
      <w:pPr>
        <w:rPr>
          <w:rStyle w:val="StyleUnderline"/>
          <w:highlight w:val="yellow"/>
        </w:rPr>
      </w:pPr>
      <w:r w:rsidRPr="005E5EAC">
        <w:rPr>
          <w:sz w:val="16"/>
        </w:rPr>
        <w:t xml:space="preserve">The prevailing narrative about inequality—popularized by the economist Thomas Piketty in his bestselling 2014 book, </w:t>
      </w:r>
      <w:r w:rsidRPr="005E5EAC">
        <w:rPr>
          <w:i/>
          <w:iCs/>
          <w:sz w:val="16"/>
        </w:rPr>
        <w:t>Capital in the Twenty-First Century</w:t>
      </w:r>
      <w:r w:rsidRPr="005E5EAC">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A6894B2" w14:textId="77777777" w:rsidR="008F3EE4" w:rsidRPr="00364514" w:rsidRDefault="008F3EE4" w:rsidP="008F3EE4">
      <w:pPr>
        <w:rPr>
          <w:rStyle w:val="StyleUnderline"/>
          <w:highlight w:val="yellow"/>
        </w:rPr>
      </w:pPr>
      <w:r w:rsidRPr="005E5EAC">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91D7D4F" w14:textId="77777777" w:rsidR="008F3EE4" w:rsidRPr="00364514" w:rsidRDefault="008F3EE4" w:rsidP="008F3EE4">
      <w:pPr>
        <w:rPr>
          <w:rStyle w:val="StyleUnderline"/>
          <w:highlight w:val="yellow"/>
        </w:rPr>
      </w:pPr>
      <w:r w:rsidRPr="005E5EAC">
        <w:rPr>
          <w:sz w:val="16"/>
        </w:rPr>
        <w:t xml:space="preserve">But such </w:t>
      </w:r>
      <w:r w:rsidRPr="005E5EAC">
        <w:rPr>
          <w:rStyle w:val="StyleUnderline"/>
        </w:rPr>
        <w:t>evidence has</w:t>
      </w:r>
      <w:r w:rsidRPr="005E5EAC">
        <w:rPr>
          <w:sz w:val="16"/>
        </w:rPr>
        <w:t xml:space="preserve"> </w:t>
      </w:r>
      <w:r w:rsidRPr="005E5EAC">
        <w:rPr>
          <w:rStyle w:val="Emphasis"/>
        </w:rPr>
        <w:t>limits</w:t>
      </w:r>
      <w:r w:rsidRPr="005E5EAC">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5E5EAC">
        <w:rPr>
          <w:rStyle w:val="StyleUnderline"/>
        </w:rPr>
        <w:t>Today’s levels</w:t>
      </w:r>
      <w:r w:rsidRPr="005E5EAC">
        <w:rPr>
          <w:sz w:val="16"/>
        </w:rPr>
        <w:t xml:space="preserve">, </w:t>
      </w:r>
      <w:r w:rsidRPr="005E5EAC">
        <w:rPr>
          <w:rStyle w:val="Emphasis"/>
        </w:rPr>
        <w:t>although higher</w:t>
      </w:r>
      <w:r w:rsidRPr="005E5EAC">
        <w:rPr>
          <w:sz w:val="16"/>
        </w:rPr>
        <w:t xml:space="preserve"> than those of the late 1970s, </w:t>
      </w:r>
      <w:r w:rsidRPr="005E5EAC">
        <w:rPr>
          <w:rStyle w:val="StyleUnderline"/>
        </w:rPr>
        <w:t>are</w:t>
      </w:r>
      <w:r w:rsidRPr="005E5EAC">
        <w:rPr>
          <w:sz w:val="16"/>
        </w:rPr>
        <w:t xml:space="preserve"> </w:t>
      </w:r>
      <w:r w:rsidRPr="005E5EAC">
        <w:rPr>
          <w:rStyle w:val="Emphasis"/>
        </w:rPr>
        <w:t>far below</w:t>
      </w:r>
      <w:r w:rsidRPr="005E5EAC">
        <w:rPr>
          <w:sz w:val="16"/>
        </w:rPr>
        <w:t xml:space="preserve"> </w:t>
      </w:r>
      <w:r w:rsidRPr="005E5EAC">
        <w:rPr>
          <w:rStyle w:val="StyleUnderline"/>
        </w:rPr>
        <w:t>those of the</w:t>
      </w:r>
      <w:r w:rsidRPr="005E5EAC">
        <w:rPr>
          <w:sz w:val="16"/>
        </w:rPr>
        <w:t xml:space="preserve"> </w:t>
      </w:r>
      <w:r w:rsidRPr="005E5EAC">
        <w:rPr>
          <w:rStyle w:val="Emphasis"/>
        </w:rPr>
        <w:t>pre–World War II</w:t>
      </w:r>
      <w:r w:rsidRPr="005E5EAC">
        <w:rPr>
          <w:sz w:val="16"/>
        </w:rPr>
        <w:t xml:space="preserve"> </w:t>
      </w:r>
      <w:r w:rsidRPr="005E5EAC">
        <w:rPr>
          <w:rStyle w:val="StyleUnderline"/>
        </w:rPr>
        <w:t>era when</w:t>
      </w:r>
      <w:r w:rsidRPr="005E5EAC">
        <w:rPr>
          <w:sz w:val="16"/>
        </w:rPr>
        <w:t xml:space="preserve"> </w:t>
      </w:r>
      <w:r w:rsidRPr="005E5EAC">
        <w:rPr>
          <w:rStyle w:val="Emphasis"/>
        </w:rPr>
        <w:t>taxes</w:t>
      </w:r>
      <w:r w:rsidRPr="005E5EAC">
        <w:rPr>
          <w:sz w:val="16"/>
        </w:rPr>
        <w:t xml:space="preserve"> </w:t>
      </w:r>
      <w:r w:rsidRPr="005E5EAC">
        <w:rPr>
          <w:rStyle w:val="StyleUnderline"/>
        </w:rPr>
        <w:t>were</w:t>
      </w:r>
      <w:r w:rsidRPr="005E5EAC">
        <w:rPr>
          <w:sz w:val="16"/>
        </w:rPr>
        <w:t xml:space="preserve"> </w:t>
      </w:r>
      <w:r w:rsidRPr="005E5EAC">
        <w:rPr>
          <w:rStyle w:val="Emphasis"/>
        </w:rPr>
        <w:t>much lower</w:t>
      </w:r>
      <w:r w:rsidRPr="005E5EAC">
        <w:rPr>
          <w:sz w:val="16"/>
        </w:rPr>
        <w:t xml:space="preserve"> </w:t>
      </w:r>
      <w:r w:rsidRPr="005E5EAC">
        <w:rPr>
          <w:rStyle w:val="StyleUnderline"/>
        </w:rPr>
        <w:t>than they are today</w:t>
      </w:r>
      <w:r w:rsidRPr="005E5EAC">
        <w:rPr>
          <w:sz w:val="16"/>
        </w:rPr>
        <w:t xml:space="preserve">. In addition, </w:t>
      </w:r>
      <w:r w:rsidRPr="005E5EAC">
        <w:rPr>
          <w:rStyle w:val="StyleUnderline"/>
          <w:highlight w:val="yellow"/>
        </w:rPr>
        <w:t>most estimates of</w:t>
      </w:r>
      <w:r w:rsidRPr="005E5EAC">
        <w:rPr>
          <w:rStyle w:val="StyleUnderline"/>
        </w:rPr>
        <w:t xml:space="preserve"> income </w:t>
      </w:r>
      <w:r w:rsidRPr="005E5EAC">
        <w:rPr>
          <w:rStyle w:val="StyleUnderline"/>
          <w:highlight w:val="yellow"/>
        </w:rPr>
        <w:t>inequality</w:t>
      </w:r>
      <w:r w:rsidRPr="005E5EAC">
        <w:rPr>
          <w:rStyle w:val="StyleUnderline"/>
        </w:rPr>
        <w:t xml:space="preserve"> have</w:t>
      </w:r>
      <w:r w:rsidRPr="005E5EAC">
        <w:rPr>
          <w:sz w:val="16"/>
        </w:rPr>
        <w:t xml:space="preserve"> </w:t>
      </w:r>
      <w:r w:rsidRPr="005E5EAC">
        <w:rPr>
          <w:rStyle w:val="Emphasis"/>
          <w:szCs w:val="28"/>
          <w:highlight w:val="yellow"/>
        </w:rPr>
        <w:t>actually plateaued</w:t>
      </w:r>
      <w:r w:rsidRPr="005E5EAC">
        <w:rPr>
          <w:rStyle w:val="Emphasis"/>
          <w:szCs w:val="28"/>
        </w:rPr>
        <w:t xml:space="preserve"> in the last two decades</w:t>
      </w:r>
      <w:r w:rsidRPr="005E5EAC">
        <w:rPr>
          <w:sz w:val="16"/>
        </w:rPr>
        <w:t xml:space="preserve">. Likewise, </w:t>
      </w:r>
      <w:r w:rsidRPr="005E5EAC">
        <w:rPr>
          <w:rStyle w:val="StyleUnderline"/>
        </w:rPr>
        <w:t xml:space="preserve">focusing on </w:t>
      </w:r>
      <w:r w:rsidRPr="005E5EAC">
        <w:rPr>
          <w:rStyle w:val="StyleUnderline"/>
          <w:highlight w:val="yellow"/>
        </w:rPr>
        <w:t>pretax</w:t>
      </w:r>
      <w:r w:rsidRPr="005E5EAC">
        <w:rPr>
          <w:rStyle w:val="StyleUnderline"/>
        </w:rPr>
        <w:t xml:space="preserve"> income </w:t>
      </w:r>
      <w:r w:rsidRPr="005E5EAC">
        <w:rPr>
          <w:rStyle w:val="StyleUnderline"/>
          <w:highlight w:val="yellow"/>
        </w:rPr>
        <w:t>ignores</w:t>
      </w:r>
      <w:r w:rsidRPr="005E5EAC">
        <w:rPr>
          <w:rStyle w:val="StyleUnderline"/>
        </w:rPr>
        <w:t xml:space="preserve"> the</w:t>
      </w:r>
      <w:r w:rsidRPr="005E5EAC">
        <w:rPr>
          <w:sz w:val="16"/>
        </w:rPr>
        <w:t xml:space="preserve"> </w:t>
      </w:r>
      <w:r w:rsidRPr="005E5EAC">
        <w:rPr>
          <w:rStyle w:val="Emphasis"/>
        </w:rPr>
        <w:t>consequences</w:t>
      </w:r>
      <w:r w:rsidRPr="005E5EAC">
        <w:rPr>
          <w:sz w:val="16"/>
        </w:rPr>
        <w:t xml:space="preserve"> </w:t>
      </w:r>
      <w:r w:rsidRPr="005E5EAC">
        <w:rPr>
          <w:rStyle w:val="StyleUnderline"/>
        </w:rPr>
        <w:t>of</w:t>
      </w:r>
      <w:r w:rsidRPr="005E5EAC">
        <w:rPr>
          <w:sz w:val="16"/>
        </w:rPr>
        <w:t xml:space="preserve"> </w:t>
      </w:r>
      <w:r w:rsidRPr="005E5EAC">
        <w:rPr>
          <w:rStyle w:val="Emphasis"/>
          <w:highlight w:val="yellow"/>
        </w:rPr>
        <w:t>progressive taxation</w:t>
      </w:r>
      <w:r w:rsidRPr="005E5EAC">
        <w:rPr>
          <w:sz w:val="16"/>
          <w:highlight w:val="yellow"/>
        </w:rPr>
        <w:t xml:space="preserve"> </w:t>
      </w:r>
      <w:r w:rsidRPr="005E5EAC">
        <w:rPr>
          <w:rStyle w:val="StyleUnderline"/>
          <w:highlight w:val="yellow"/>
        </w:rPr>
        <w:t>and</w:t>
      </w:r>
      <w:r w:rsidRPr="005E5EAC">
        <w:rPr>
          <w:sz w:val="16"/>
        </w:rPr>
        <w:t xml:space="preserve">, crucially, </w:t>
      </w:r>
      <w:r w:rsidRPr="005E5EAC">
        <w:rPr>
          <w:rStyle w:val="StyleUnderline"/>
        </w:rPr>
        <w:t>the</w:t>
      </w:r>
      <w:r w:rsidRPr="005E5EAC">
        <w:rPr>
          <w:sz w:val="16"/>
        </w:rPr>
        <w:t xml:space="preserve"> </w:t>
      </w:r>
      <w:r w:rsidRPr="005E5EAC">
        <w:rPr>
          <w:rStyle w:val="Emphasis"/>
        </w:rPr>
        <w:t xml:space="preserve">vast </w:t>
      </w:r>
      <w:r w:rsidRPr="005E5EAC">
        <w:rPr>
          <w:rStyle w:val="Emphasis"/>
          <w:highlight w:val="yellow"/>
        </w:rPr>
        <w:t>public spending</w:t>
      </w:r>
      <w:r w:rsidRPr="005E5EAC">
        <w:rPr>
          <w:sz w:val="16"/>
        </w:rPr>
        <w:t xml:space="preserve"> </w:t>
      </w:r>
      <w:r w:rsidRPr="005E5EAC">
        <w:rPr>
          <w:rStyle w:val="StyleUnderline"/>
        </w:rPr>
        <w:t>on health care, education, and pensions that</w:t>
      </w:r>
      <w:r w:rsidRPr="005E5EAC">
        <w:rPr>
          <w:sz w:val="16"/>
        </w:rPr>
        <w:t xml:space="preserve"> </w:t>
      </w:r>
      <w:r w:rsidRPr="005E5EAC">
        <w:rPr>
          <w:rStyle w:val="Emphasis"/>
        </w:rPr>
        <w:t>disproportionately</w:t>
      </w:r>
      <w:r w:rsidRPr="005E5EAC">
        <w:rPr>
          <w:sz w:val="16"/>
        </w:rPr>
        <w:t xml:space="preserve"> </w:t>
      </w:r>
      <w:r w:rsidRPr="005E5EAC">
        <w:rPr>
          <w:rStyle w:val="StyleUnderline"/>
        </w:rPr>
        <w:t>benefits lower- and middle-income households</w:t>
      </w:r>
      <w:r w:rsidRPr="005E5EAC">
        <w:rPr>
          <w:sz w:val="16"/>
        </w:rPr>
        <w:t xml:space="preserve">. Finally, </w:t>
      </w:r>
      <w:r w:rsidRPr="005E5EAC">
        <w:rPr>
          <w:rStyle w:val="StyleUnderline"/>
        </w:rPr>
        <w:t xml:space="preserve">wealth surveys </w:t>
      </w:r>
      <w:r w:rsidRPr="005E5EAC">
        <w:rPr>
          <w:rStyle w:val="StyleUnderline"/>
          <w:highlight w:val="yellow"/>
        </w:rPr>
        <w:t>often</w:t>
      </w:r>
      <w:r w:rsidRPr="005E5EAC">
        <w:rPr>
          <w:sz w:val="16"/>
          <w:highlight w:val="yellow"/>
        </w:rPr>
        <w:t xml:space="preserve"> </w:t>
      </w:r>
      <w:r w:rsidRPr="005E5EAC">
        <w:rPr>
          <w:rStyle w:val="Emphasis"/>
          <w:highlight w:val="yellow"/>
        </w:rPr>
        <w:t>exclude</w:t>
      </w:r>
      <w:r w:rsidRPr="005E5EAC">
        <w:rPr>
          <w:sz w:val="16"/>
          <w:highlight w:val="yellow"/>
        </w:rPr>
        <w:t xml:space="preserve"> </w:t>
      </w:r>
      <w:r w:rsidRPr="005E5EAC">
        <w:rPr>
          <w:rStyle w:val="StyleUnderline"/>
          <w:highlight w:val="yellow"/>
        </w:rPr>
        <w:t>mandatory pension</w:t>
      </w:r>
      <w:r w:rsidRPr="005E5EAC">
        <w:rPr>
          <w:rStyle w:val="StyleUnderline"/>
        </w:rPr>
        <w:t xml:space="preserve"> assets </w:t>
      </w:r>
      <w:r w:rsidRPr="005E5EAC">
        <w:rPr>
          <w:rStyle w:val="StyleUnderline"/>
          <w:highlight w:val="yellow"/>
        </w:rPr>
        <w:t>and</w:t>
      </w:r>
      <w:r w:rsidRPr="005E5EAC">
        <w:rPr>
          <w:rStyle w:val="StyleUnderline"/>
        </w:rPr>
        <w:t xml:space="preserve"> undercount </w:t>
      </w:r>
      <w:r w:rsidRPr="005E5EAC">
        <w:rPr>
          <w:rStyle w:val="StyleUnderline"/>
          <w:highlight w:val="yellow"/>
        </w:rPr>
        <w:t>owner-occupied housing</w:t>
      </w:r>
      <w:r w:rsidRPr="005E5EAC">
        <w:rPr>
          <w:rStyle w:val="StyleUnderline"/>
        </w:rPr>
        <w:t>—the</w:t>
      </w:r>
      <w:r w:rsidRPr="005E5EAC">
        <w:rPr>
          <w:sz w:val="16"/>
        </w:rPr>
        <w:t xml:space="preserve"> </w:t>
      </w:r>
      <w:r w:rsidRPr="005E5EAC">
        <w:rPr>
          <w:rStyle w:val="Emphasis"/>
        </w:rPr>
        <w:t>two largest stores</w:t>
      </w:r>
      <w:r w:rsidRPr="005E5EAC">
        <w:rPr>
          <w:sz w:val="16"/>
        </w:rPr>
        <w:t xml:space="preserve"> </w:t>
      </w:r>
      <w:r w:rsidRPr="005E5EAC">
        <w:rPr>
          <w:rStyle w:val="StyleUnderline"/>
        </w:rPr>
        <w:t>of middle-class wealth</w:t>
      </w:r>
      <w:r w:rsidRPr="005E5EAC">
        <w:rPr>
          <w:sz w:val="16"/>
        </w:rPr>
        <w:t>.</w:t>
      </w:r>
    </w:p>
    <w:p w14:paraId="1B5CF0EE" w14:textId="77777777" w:rsidR="008F3EE4" w:rsidRPr="00364514" w:rsidRDefault="008F3EE4" w:rsidP="008F3EE4">
      <w:pPr>
        <w:rPr>
          <w:rStyle w:val="StyleUnderline"/>
          <w:highlight w:val="yellow"/>
        </w:rPr>
      </w:pPr>
      <w:r w:rsidRPr="005E5EAC">
        <w:rPr>
          <w:rStyle w:val="StyleUnderline"/>
        </w:rPr>
        <w:t>Recent work</w:t>
      </w:r>
      <w:r w:rsidRPr="005E5EAC">
        <w:rPr>
          <w:sz w:val="16"/>
        </w:rPr>
        <w:t xml:space="preserve"> on U.S. income distribution by the tax economists Gerald Auten and David Splinter </w:t>
      </w:r>
      <w:r w:rsidRPr="005E5EAC">
        <w:rPr>
          <w:rStyle w:val="StyleUnderline"/>
        </w:rPr>
        <w:t>shows that</w:t>
      </w:r>
      <w:r w:rsidRPr="005E5EAC">
        <w:rPr>
          <w:sz w:val="16"/>
        </w:rPr>
        <w:t xml:space="preserve"> </w:t>
      </w:r>
      <w:r w:rsidRPr="005E5EAC">
        <w:rPr>
          <w:rStyle w:val="Emphasis"/>
        </w:rPr>
        <w:t>correcting</w:t>
      </w:r>
      <w:r w:rsidRPr="005E5EAC">
        <w:rPr>
          <w:sz w:val="16"/>
        </w:rPr>
        <w:t xml:space="preserve"> </w:t>
      </w:r>
      <w:r w:rsidRPr="005E5EAC">
        <w:rPr>
          <w:rStyle w:val="StyleUnderline"/>
        </w:rPr>
        <w:t>for underreported income at the bottom</w:t>
      </w:r>
      <w:r w:rsidRPr="005E5EAC">
        <w:rPr>
          <w:sz w:val="16"/>
        </w:rPr>
        <w:t xml:space="preserve">, </w:t>
      </w:r>
      <w:r w:rsidRPr="005E5EAC">
        <w:rPr>
          <w:rStyle w:val="Emphasis"/>
        </w:rPr>
        <w:t>income shifted</w:t>
      </w:r>
      <w:r w:rsidRPr="005E5EAC">
        <w:rPr>
          <w:sz w:val="16"/>
        </w:rPr>
        <w:t xml:space="preserve"> </w:t>
      </w:r>
      <w:r w:rsidRPr="005E5EAC">
        <w:rPr>
          <w:rStyle w:val="StyleUnderline"/>
        </w:rPr>
        <w:t>into</w:t>
      </w:r>
      <w:r w:rsidRPr="005E5EAC">
        <w:rPr>
          <w:sz w:val="16"/>
        </w:rPr>
        <w:t xml:space="preserve"> </w:t>
      </w:r>
      <w:r w:rsidRPr="005E5EAC">
        <w:rPr>
          <w:rStyle w:val="Emphasis"/>
        </w:rPr>
        <w:t>tax-deferred retirement accounts</w:t>
      </w:r>
      <w:r w:rsidRPr="005E5EAC">
        <w:rPr>
          <w:sz w:val="16"/>
        </w:rPr>
        <w:t xml:space="preserve">, </w:t>
      </w:r>
      <w:r w:rsidRPr="005E5EAC">
        <w:rPr>
          <w:rStyle w:val="StyleUnderline"/>
        </w:rPr>
        <w:t>and welfare transfers</w:t>
      </w:r>
      <w:r w:rsidRPr="005E5EAC">
        <w:rPr>
          <w:sz w:val="16"/>
        </w:rPr>
        <w:t xml:space="preserve"> </w:t>
      </w:r>
      <w:r w:rsidRPr="005E5EAC">
        <w:rPr>
          <w:rStyle w:val="Emphasis"/>
        </w:rPr>
        <w:t>flattens</w:t>
      </w:r>
      <w:r w:rsidRPr="005E5EAC">
        <w:rPr>
          <w:sz w:val="16"/>
        </w:rPr>
        <w:t xml:space="preserve"> </w:t>
      </w:r>
      <w:r w:rsidRPr="005E5EAC">
        <w:rPr>
          <w:rStyle w:val="StyleUnderline"/>
        </w:rPr>
        <w:t>the trend dramatically: in the</w:t>
      </w:r>
      <w:r w:rsidRPr="005E5EAC">
        <w:rPr>
          <w:sz w:val="16"/>
        </w:rPr>
        <w:t xml:space="preserve"> </w:t>
      </w:r>
      <w:r w:rsidRPr="005E5EAC">
        <w:rPr>
          <w:rStyle w:val="Emphasis"/>
        </w:rPr>
        <w:t>U</w:t>
      </w:r>
      <w:r w:rsidRPr="005E5EAC">
        <w:rPr>
          <w:sz w:val="16"/>
        </w:rPr>
        <w:t xml:space="preserve">nited </w:t>
      </w:r>
      <w:r w:rsidRPr="005E5EAC">
        <w:rPr>
          <w:rStyle w:val="Emphasis"/>
        </w:rPr>
        <w:t>S</w:t>
      </w:r>
      <w:r w:rsidRPr="005E5EAC">
        <w:rPr>
          <w:sz w:val="16"/>
        </w:rPr>
        <w:t xml:space="preserve">tates, </w:t>
      </w:r>
      <w:r w:rsidRPr="005E5EAC">
        <w:rPr>
          <w:rStyle w:val="StyleUnderline"/>
        </w:rPr>
        <w:t>the top one percent’s share of</w:t>
      </w:r>
      <w:r w:rsidRPr="005E5EAC">
        <w:rPr>
          <w:sz w:val="16"/>
        </w:rPr>
        <w:t xml:space="preserve"> </w:t>
      </w:r>
      <w:r w:rsidRPr="005E5EAC">
        <w:rPr>
          <w:rStyle w:val="Emphasis"/>
        </w:rPr>
        <w:t>after-tax</w:t>
      </w:r>
      <w:r w:rsidRPr="005E5EAC">
        <w:rPr>
          <w:sz w:val="16"/>
        </w:rPr>
        <w:t xml:space="preserve"> </w:t>
      </w:r>
      <w:r w:rsidRPr="005E5EAC">
        <w:rPr>
          <w:rStyle w:val="StyleUnderline"/>
        </w:rPr>
        <w:t>income is</w:t>
      </w:r>
      <w:r w:rsidRPr="005E5EAC">
        <w:rPr>
          <w:sz w:val="16"/>
        </w:rPr>
        <w:t xml:space="preserve"> </w:t>
      </w:r>
      <w:r w:rsidRPr="005E5EAC">
        <w:rPr>
          <w:rStyle w:val="Emphasis"/>
        </w:rPr>
        <w:t>only</w:t>
      </w:r>
      <w:r w:rsidRPr="005E5EAC">
        <w:rPr>
          <w:sz w:val="16"/>
        </w:rPr>
        <w:t xml:space="preserve"> </w:t>
      </w:r>
      <w:r w:rsidRPr="005E5EAC">
        <w:rPr>
          <w:rStyle w:val="StyleUnderline"/>
        </w:rPr>
        <w:t>slightly higher today</w:t>
      </w:r>
      <w:r w:rsidRPr="005E5EAC">
        <w:rPr>
          <w:sz w:val="16"/>
        </w:rPr>
        <w:t xml:space="preserve"> than it was in 1960, </w:t>
      </w:r>
      <w:r w:rsidRPr="005E5EAC">
        <w:rPr>
          <w:rStyle w:val="StyleUnderline"/>
        </w:rPr>
        <w:t>nowhere near the doubling implied by estimates</w:t>
      </w:r>
      <w:r w:rsidRPr="005E5EAC">
        <w:rPr>
          <w:sz w:val="16"/>
        </w:rPr>
        <w:t xml:space="preserve"> presented by Piketty and his co-authors. Europe’s picture is flatter still, </w:t>
      </w:r>
      <w:r w:rsidRPr="005E5EAC">
        <w:rPr>
          <w:rStyle w:val="StyleUnderline"/>
        </w:rPr>
        <w:t>thanks to</w:t>
      </w:r>
      <w:r w:rsidRPr="005E5EAC">
        <w:rPr>
          <w:sz w:val="16"/>
        </w:rPr>
        <w:t xml:space="preserve"> </w:t>
      </w:r>
      <w:r w:rsidRPr="005E5EAC">
        <w:rPr>
          <w:rStyle w:val="Emphasis"/>
        </w:rPr>
        <w:t>heavier redistribution</w:t>
      </w:r>
      <w:r w:rsidRPr="005E5EAC">
        <w:rPr>
          <w:sz w:val="16"/>
        </w:rPr>
        <w:t xml:space="preserve"> </w:t>
      </w:r>
      <w:r w:rsidRPr="005E5EAC">
        <w:rPr>
          <w:rStyle w:val="StyleUnderline"/>
        </w:rPr>
        <w:t>and</w:t>
      </w:r>
      <w:r w:rsidRPr="005E5EAC">
        <w:rPr>
          <w:sz w:val="16"/>
        </w:rPr>
        <w:t xml:space="preserve"> </w:t>
      </w:r>
      <w:r w:rsidRPr="005E5EAC">
        <w:rPr>
          <w:rStyle w:val="Emphasis"/>
        </w:rPr>
        <w:t>less winner-take-all compensation</w:t>
      </w:r>
      <w:r w:rsidRPr="005E5EAC">
        <w:rPr>
          <w:sz w:val="16"/>
        </w:rPr>
        <w:t xml:space="preserve"> </w:t>
      </w:r>
      <w:r w:rsidRPr="005E5EAC">
        <w:rPr>
          <w:rStyle w:val="StyleUnderline"/>
        </w:rPr>
        <w:t>at the top of the corporate ladder</w:t>
      </w:r>
      <w:r w:rsidRPr="005E5EAC">
        <w:rPr>
          <w:sz w:val="16"/>
        </w:rPr>
        <w:t>.</w:t>
      </w:r>
    </w:p>
    <w:p w14:paraId="57939AE6" w14:textId="77777777" w:rsidR="008F3EE4" w:rsidRPr="00364514" w:rsidRDefault="008F3EE4" w:rsidP="008F3EE4">
      <w:pPr>
        <w:rPr>
          <w:rStyle w:val="StyleUnderline"/>
          <w:highlight w:val="yellow"/>
        </w:rPr>
      </w:pPr>
      <w:r w:rsidRPr="005E5EAC">
        <w:rPr>
          <w:sz w:val="16"/>
        </w:rPr>
        <w:t>A RISING TIDE</w:t>
      </w:r>
    </w:p>
    <w:p w14:paraId="54AA4B7C" w14:textId="77777777" w:rsidR="008F3EE4" w:rsidRPr="00364514" w:rsidRDefault="008F3EE4" w:rsidP="008F3EE4">
      <w:pPr>
        <w:rPr>
          <w:rStyle w:val="StyleUnderline"/>
          <w:highlight w:val="yellow"/>
        </w:rPr>
      </w:pPr>
      <w:r w:rsidRPr="005E5EAC">
        <w:rPr>
          <w:sz w:val="16"/>
        </w:rPr>
        <w:t xml:space="preserve">The canonical data tell only part of the story, and the least flattering part at that. A </w:t>
      </w:r>
      <w:r w:rsidRPr="005E5EAC">
        <w:rPr>
          <w:rStyle w:val="StyleUnderline"/>
        </w:rPr>
        <w:t>growing body of scholarship</w:t>
      </w:r>
      <w:r w:rsidRPr="005E5EAC">
        <w:rPr>
          <w:sz w:val="16"/>
        </w:rPr>
        <w:t xml:space="preserve"> </w:t>
      </w:r>
      <w:r w:rsidRPr="005E5EAC">
        <w:rPr>
          <w:rStyle w:val="Emphasis"/>
        </w:rPr>
        <w:t>reassesses</w:t>
      </w:r>
      <w:r w:rsidRPr="005E5EAC">
        <w:rPr>
          <w:sz w:val="16"/>
        </w:rPr>
        <w:t xml:space="preserve"> </w:t>
      </w:r>
      <w:r w:rsidRPr="005E5EAC">
        <w:rPr>
          <w:rStyle w:val="StyleUnderline"/>
        </w:rPr>
        <w:t>the long-run distribution of wealth by</w:t>
      </w:r>
      <w:r w:rsidRPr="005E5EAC">
        <w:rPr>
          <w:sz w:val="16"/>
        </w:rPr>
        <w:t xml:space="preserve"> </w:t>
      </w:r>
      <w:r w:rsidRPr="005E5EAC">
        <w:rPr>
          <w:rStyle w:val="Emphasis"/>
        </w:rPr>
        <w:t>adding</w:t>
      </w:r>
      <w:r w:rsidRPr="005E5EAC">
        <w:rPr>
          <w:sz w:val="16"/>
        </w:rPr>
        <w:t xml:space="preserve"> </w:t>
      </w:r>
      <w:r w:rsidRPr="005E5EAC">
        <w:rPr>
          <w:rStyle w:val="StyleUnderline"/>
        </w:rPr>
        <w:t>what earlier studies neglected</w:t>
      </w:r>
      <w:r w:rsidRPr="005E5EAC">
        <w:rPr>
          <w:sz w:val="16"/>
        </w:rPr>
        <w:t>. Three findings stand out.</w:t>
      </w:r>
    </w:p>
    <w:p w14:paraId="241EBD66" w14:textId="77777777" w:rsidR="008F3EE4" w:rsidRPr="00364514" w:rsidRDefault="008F3EE4" w:rsidP="008F3EE4">
      <w:pPr>
        <w:rPr>
          <w:rStyle w:val="StyleUnderline"/>
          <w:highlight w:val="yellow"/>
        </w:rPr>
      </w:pPr>
      <w:r w:rsidRPr="005E5EAC">
        <w:rPr>
          <w:sz w:val="16"/>
        </w:rPr>
        <w:t xml:space="preserve">First, private wealth has exploded—but so has broad ownership of it. </w:t>
      </w:r>
      <w:r w:rsidRPr="005E5EAC">
        <w:rPr>
          <w:rStyle w:val="Emphasis"/>
          <w:highlight w:val="yellow"/>
        </w:rPr>
        <w:t>Reconstructed</w:t>
      </w:r>
      <w:r w:rsidRPr="005E5EAC">
        <w:rPr>
          <w:sz w:val="16"/>
        </w:rPr>
        <w:t xml:space="preserve"> </w:t>
      </w:r>
      <w:r w:rsidRPr="005E5EAC">
        <w:rPr>
          <w:rStyle w:val="StyleUnderline"/>
        </w:rPr>
        <w:t xml:space="preserve">national </w:t>
      </w:r>
      <w:r w:rsidRPr="005E5EAC">
        <w:rPr>
          <w:rStyle w:val="StyleUnderline"/>
          <w:highlight w:val="yellow"/>
        </w:rPr>
        <w:t>balance sheets for</w:t>
      </w:r>
      <w:r w:rsidRPr="005E5EAC">
        <w:rPr>
          <w:sz w:val="16"/>
        </w:rPr>
        <w:t xml:space="preserve"> France, Germany, Spain, Sweden, the United Kingdom, and </w:t>
      </w:r>
      <w:r w:rsidRPr="005E5EAC">
        <w:rPr>
          <w:rStyle w:val="StyleUnderline"/>
        </w:rPr>
        <w:t>the</w:t>
      </w:r>
      <w:r w:rsidRPr="005E5EAC">
        <w:rPr>
          <w:sz w:val="16"/>
        </w:rPr>
        <w:t xml:space="preserve"> </w:t>
      </w:r>
      <w:r w:rsidRPr="005E5EAC">
        <w:rPr>
          <w:rStyle w:val="Emphasis"/>
          <w:highlight w:val="yellow"/>
        </w:rPr>
        <w:t>U</w:t>
      </w:r>
      <w:r w:rsidRPr="005E5EAC">
        <w:rPr>
          <w:sz w:val="16"/>
        </w:rPr>
        <w:t xml:space="preserve">nited </w:t>
      </w:r>
      <w:r w:rsidRPr="005E5EAC">
        <w:rPr>
          <w:rStyle w:val="Emphasis"/>
          <w:highlight w:val="yellow"/>
        </w:rPr>
        <w:t>S</w:t>
      </w:r>
      <w:r w:rsidRPr="005E5EAC">
        <w:rPr>
          <w:sz w:val="16"/>
        </w:rPr>
        <w:t xml:space="preserve">tates </w:t>
      </w:r>
      <w:r w:rsidRPr="005E5EAC">
        <w:rPr>
          <w:rStyle w:val="StyleUnderline"/>
          <w:highlight w:val="yellow"/>
        </w:rPr>
        <w:t>show</w:t>
      </w:r>
      <w:r w:rsidRPr="005E5EAC">
        <w:rPr>
          <w:rStyle w:val="StyleUnderline"/>
        </w:rPr>
        <w:t xml:space="preserve"> real </w:t>
      </w:r>
      <w:r w:rsidRPr="005E5EAC">
        <w:rPr>
          <w:rStyle w:val="StyleUnderline"/>
          <w:highlight w:val="yellow"/>
        </w:rPr>
        <w:t>per-adult wealth</w:t>
      </w:r>
      <w:r w:rsidRPr="005E5EAC">
        <w:rPr>
          <w:sz w:val="16"/>
        </w:rPr>
        <w:t xml:space="preserve"> </w:t>
      </w:r>
      <w:r w:rsidRPr="005E5EAC">
        <w:rPr>
          <w:rStyle w:val="Emphasis"/>
        </w:rPr>
        <w:t>roughly tripling</w:t>
      </w:r>
      <w:r w:rsidRPr="005E5EAC">
        <w:rPr>
          <w:sz w:val="16"/>
        </w:rPr>
        <w:t xml:space="preserve"> since 1980 </w:t>
      </w:r>
      <w:r w:rsidRPr="005E5EAC">
        <w:rPr>
          <w:rStyle w:val="StyleUnderline"/>
        </w:rPr>
        <w:t xml:space="preserve">and </w:t>
      </w:r>
      <w:r w:rsidRPr="005E5EAC">
        <w:rPr>
          <w:rStyle w:val="StyleUnderline"/>
          <w:highlight w:val="yellow"/>
        </w:rPr>
        <w:t>rising</w:t>
      </w:r>
      <w:r w:rsidRPr="005E5EAC">
        <w:rPr>
          <w:rStyle w:val="StyleUnderline"/>
        </w:rPr>
        <w:t xml:space="preserve"> more than</w:t>
      </w:r>
      <w:r w:rsidRPr="005E5EAC">
        <w:rPr>
          <w:sz w:val="16"/>
        </w:rPr>
        <w:t xml:space="preserve"> </w:t>
      </w:r>
      <w:r w:rsidRPr="005E5EAC">
        <w:rPr>
          <w:rStyle w:val="Emphasis"/>
          <w:highlight w:val="yellow"/>
        </w:rPr>
        <w:t>sevenfold</w:t>
      </w:r>
      <w:r w:rsidRPr="005E5EAC">
        <w:rPr>
          <w:sz w:val="16"/>
        </w:rPr>
        <w:t xml:space="preserve"> since 1950. Crucially, </w:t>
      </w:r>
      <w:r w:rsidRPr="005E5EAC">
        <w:rPr>
          <w:rStyle w:val="StyleUnderline"/>
        </w:rPr>
        <w:t>an increasing share of that capital</w:t>
      </w:r>
      <w:r w:rsidRPr="005E5EAC">
        <w:rPr>
          <w:sz w:val="16"/>
        </w:rPr>
        <w:t xml:space="preserve"> </w:t>
      </w:r>
      <w:r w:rsidRPr="005E5EAC">
        <w:rPr>
          <w:rStyle w:val="Emphasis"/>
        </w:rPr>
        <w:t>sits in</w:t>
      </w:r>
      <w:r w:rsidRPr="005E5EAC">
        <w:rPr>
          <w:sz w:val="16"/>
        </w:rPr>
        <w:t xml:space="preserve"> the </w:t>
      </w:r>
      <w:r w:rsidRPr="005E5EAC">
        <w:rPr>
          <w:rStyle w:val="Emphasis"/>
        </w:rPr>
        <w:t>homes and pension funds</w:t>
      </w:r>
      <w:r w:rsidRPr="005E5EAC">
        <w:rPr>
          <w:sz w:val="16"/>
        </w:rPr>
        <w:t xml:space="preserve"> </w:t>
      </w:r>
      <w:r w:rsidRPr="005E5EAC">
        <w:rPr>
          <w:rStyle w:val="StyleUnderline"/>
        </w:rPr>
        <w:t>of ordinary households</w:t>
      </w:r>
      <w:r w:rsidRPr="005E5EAC">
        <w:rPr>
          <w:sz w:val="16"/>
        </w:rPr>
        <w:t xml:space="preserve">. In 1900, assets held by the elite—agricultural domains and shares in industrial or financial corporations—dominated; today, </w:t>
      </w:r>
      <w:r w:rsidRPr="005E5EAC">
        <w:rPr>
          <w:rStyle w:val="StyleUnderline"/>
        </w:rPr>
        <w:t>residential property and funded retirement accounts</w:t>
      </w:r>
      <w:r w:rsidRPr="005E5EAC">
        <w:rPr>
          <w:sz w:val="16"/>
        </w:rPr>
        <w:t xml:space="preserve"> </w:t>
      </w:r>
      <w:r w:rsidRPr="005E5EAC">
        <w:rPr>
          <w:rStyle w:val="Emphasis"/>
        </w:rPr>
        <w:t>represent</w:t>
      </w:r>
      <w:r w:rsidRPr="005E5EAC">
        <w:rPr>
          <w:sz w:val="16"/>
        </w:rPr>
        <w:t xml:space="preserve"> </w:t>
      </w:r>
      <w:r w:rsidRPr="005E5EAC">
        <w:rPr>
          <w:rStyle w:val="StyleUnderline"/>
        </w:rPr>
        <w:t>the majority of private assets</w:t>
      </w:r>
      <w:r w:rsidRPr="005E5EAC">
        <w:rPr>
          <w:sz w:val="16"/>
        </w:rPr>
        <w:t xml:space="preserve">. </w:t>
      </w:r>
      <w:r w:rsidRPr="005E5EAC">
        <w:rPr>
          <w:rStyle w:val="StyleUnderline"/>
        </w:rPr>
        <w:t>That shift parallels</w:t>
      </w:r>
      <w:r w:rsidRPr="005E5EAC">
        <w:rPr>
          <w:sz w:val="16"/>
        </w:rPr>
        <w:t xml:space="preserve"> mass </w:t>
      </w:r>
      <w:r w:rsidRPr="005E5EAC">
        <w:rPr>
          <w:rStyle w:val="Emphasis"/>
        </w:rPr>
        <w:t>homeownership</w:t>
      </w:r>
      <w:r w:rsidRPr="005E5EAC">
        <w:rPr>
          <w:sz w:val="16"/>
        </w:rPr>
        <w:t xml:space="preserve">: </w:t>
      </w:r>
      <w:r w:rsidRPr="005E5EAC">
        <w:rPr>
          <w:rStyle w:val="StyleUnderline"/>
        </w:rPr>
        <w:t>in most Western countries</w:t>
      </w:r>
      <w:r w:rsidRPr="005E5EAC">
        <w:rPr>
          <w:sz w:val="16"/>
        </w:rPr>
        <w:t xml:space="preserve">, 60 to 70 percent of households now own the roof over their heads—an equity stake unavailable to their great-grandparents. </w:t>
      </w:r>
      <w:r w:rsidRPr="005E5EAC">
        <w:rPr>
          <w:rStyle w:val="StyleUnderline"/>
        </w:rPr>
        <w:t>Most workers</w:t>
      </w:r>
      <w:r w:rsidRPr="005E5EAC">
        <w:rPr>
          <w:sz w:val="16"/>
        </w:rPr>
        <w:t xml:space="preserve"> </w:t>
      </w:r>
      <w:r w:rsidRPr="005E5EAC">
        <w:rPr>
          <w:rStyle w:val="Emphasis"/>
        </w:rPr>
        <w:t>hold pension claims</w:t>
      </w:r>
      <w:r w:rsidRPr="005E5EAC">
        <w:rPr>
          <w:sz w:val="16"/>
        </w:rPr>
        <w:t xml:space="preserve"> </w:t>
      </w:r>
      <w:r w:rsidRPr="005E5EAC">
        <w:rPr>
          <w:rStyle w:val="StyleUnderline"/>
        </w:rPr>
        <w:t>in mutual funds or index funds, granting them</w:t>
      </w:r>
      <w:r w:rsidRPr="005E5EAC">
        <w:rPr>
          <w:sz w:val="16"/>
        </w:rPr>
        <w:t xml:space="preserve"> the </w:t>
      </w:r>
      <w:r w:rsidRPr="005E5EAC">
        <w:rPr>
          <w:rStyle w:val="StyleUnderline"/>
        </w:rPr>
        <w:t xml:space="preserve">high returns of stock markets at low risk—what </w:t>
      </w:r>
      <w:r w:rsidRPr="005E5EAC">
        <w:rPr>
          <w:rStyle w:val="StyleUnderline"/>
          <w:highlight w:val="yellow"/>
        </w:rPr>
        <w:t>amounts to</w:t>
      </w:r>
      <w:r w:rsidRPr="005E5EAC">
        <w:rPr>
          <w:sz w:val="16"/>
          <w:highlight w:val="yellow"/>
        </w:rPr>
        <w:t xml:space="preserve"> </w:t>
      </w:r>
      <w:r w:rsidRPr="005E5EAC">
        <w:rPr>
          <w:rStyle w:val="Emphasis"/>
          <w:highlight w:val="yellow"/>
        </w:rPr>
        <w:t>financial</w:t>
      </w:r>
      <w:r w:rsidRPr="005E5EAC">
        <w:rPr>
          <w:sz w:val="16"/>
          <w:highlight w:val="yellow"/>
        </w:rPr>
        <w:t xml:space="preserve"> </w:t>
      </w:r>
      <w:r w:rsidRPr="005E5EAC">
        <w:rPr>
          <w:rStyle w:val="StyleUnderline"/>
          <w:highlight w:val="yellow"/>
        </w:rPr>
        <w:t>democratization</w:t>
      </w:r>
      <w:r w:rsidRPr="005E5EAC">
        <w:rPr>
          <w:sz w:val="16"/>
        </w:rPr>
        <w:t>.</w:t>
      </w:r>
    </w:p>
    <w:p w14:paraId="4A54B45E" w14:textId="77777777" w:rsidR="008F3EE4" w:rsidRPr="00364514" w:rsidRDefault="008F3EE4" w:rsidP="008F3EE4">
      <w:pPr>
        <w:rPr>
          <w:rStyle w:val="StyleUnderline"/>
          <w:highlight w:val="yellow"/>
        </w:rPr>
      </w:pPr>
      <w:r w:rsidRPr="005E5EAC">
        <w:rPr>
          <w:sz w:val="16"/>
        </w:rPr>
        <w:t xml:space="preserve">Second, </w:t>
      </w:r>
      <w:r w:rsidRPr="005E5EAC">
        <w:rPr>
          <w:rStyle w:val="StyleUnderline"/>
          <w:highlight w:val="yellow"/>
        </w:rPr>
        <w:t>wealth concentration</w:t>
      </w:r>
      <w:r w:rsidRPr="005E5EAC">
        <w:rPr>
          <w:rStyle w:val="StyleUnderline"/>
        </w:rPr>
        <w:t xml:space="preserve"> has</w:t>
      </w:r>
      <w:r w:rsidRPr="005E5EAC">
        <w:rPr>
          <w:sz w:val="16"/>
        </w:rPr>
        <w:t xml:space="preserve"> </w:t>
      </w:r>
      <w:r w:rsidRPr="005E5EAC">
        <w:rPr>
          <w:rStyle w:val="Emphasis"/>
          <w:highlight w:val="yellow"/>
        </w:rPr>
        <w:t>fallen</w:t>
      </w:r>
      <w:r w:rsidRPr="005E5EAC">
        <w:rPr>
          <w:rStyle w:val="Emphasis"/>
        </w:rPr>
        <w:t>—not risen</w:t>
      </w:r>
      <w:r w:rsidRPr="005E5EAC">
        <w:rPr>
          <w:sz w:val="16"/>
        </w:rPr>
        <w:t>—</w:t>
      </w:r>
      <w:r w:rsidRPr="005E5EAC">
        <w:rPr>
          <w:rStyle w:val="StyleUnderline"/>
        </w:rPr>
        <w:t>over the past century</w:t>
      </w:r>
      <w:r w:rsidRPr="005E5EAC">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5E5EAC">
        <w:rPr>
          <w:rStyle w:val="StyleUnderline"/>
        </w:rPr>
        <w:t>real wealth</w:t>
      </w:r>
      <w:r w:rsidRPr="005E5EAC">
        <w:rPr>
          <w:sz w:val="16"/>
        </w:rPr>
        <w:t>—that is, wealth adjusted for inflation—</w:t>
      </w:r>
      <w:r w:rsidRPr="005E5EAC">
        <w:rPr>
          <w:rStyle w:val="StyleUnderline"/>
        </w:rPr>
        <w:t>has</w:t>
      </w:r>
      <w:r w:rsidRPr="005E5EAC">
        <w:rPr>
          <w:sz w:val="16"/>
        </w:rPr>
        <w:t xml:space="preserve"> </w:t>
      </w:r>
      <w:r w:rsidRPr="005E5EAC">
        <w:rPr>
          <w:rStyle w:val="Emphasis"/>
        </w:rPr>
        <w:t>tripled</w:t>
      </w:r>
      <w:r w:rsidRPr="005E5EAC">
        <w:rPr>
          <w:sz w:val="16"/>
        </w:rPr>
        <w:t xml:space="preserve"> </w:t>
      </w:r>
      <w:r w:rsidRPr="005E5EAC">
        <w:rPr>
          <w:rStyle w:val="StyleUnderline"/>
        </w:rPr>
        <w:t>with rising asset prices</w:t>
      </w:r>
      <w:r w:rsidRPr="005E5EAC">
        <w:rPr>
          <w:sz w:val="16"/>
        </w:rPr>
        <w:t xml:space="preserve">. </w:t>
      </w:r>
      <w:r w:rsidRPr="005E5EAC">
        <w:rPr>
          <w:rStyle w:val="StyleUnderline"/>
        </w:rPr>
        <w:t>The</w:t>
      </w:r>
      <w:r w:rsidRPr="005E5EAC">
        <w:rPr>
          <w:sz w:val="16"/>
        </w:rPr>
        <w:t xml:space="preserve"> </w:t>
      </w:r>
      <w:r w:rsidRPr="005E5EAC">
        <w:rPr>
          <w:rStyle w:val="Emphasis"/>
        </w:rPr>
        <w:t>U</w:t>
      </w:r>
      <w:r w:rsidRPr="005E5EAC">
        <w:rPr>
          <w:sz w:val="16"/>
        </w:rPr>
        <w:t xml:space="preserve">nited </w:t>
      </w:r>
      <w:r w:rsidRPr="005E5EAC">
        <w:rPr>
          <w:rStyle w:val="Emphasis"/>
        </w:rPr>
        <w:t>S</w:t>
      </w:r>
      <w:r w:rsidRPr="005E5EAC">
        <w:rPr>
          <w:sz w:val="16"/>
        </w:rPr>
        <w:t xml:space="preserve">tates </w:t>
      </w:r>
      <w:r w:rsidRPr="005E5EAC">
        <w:rPr>
          <w:rStyle w:val="StyleUnderline"/>
        </w:rPr>
        <w:t>shows a</w:t>
      </w:r>
      <w:r w:rsidRPr="005E5EAC">
        <w:rPr>
          <w:sz w:val="16"/>
        </w:rPr>
        <w:t xml:space="preserve"> </w:t>
      </w:r>
      <w:r w:rsidRPr="005E5EAC">
        <w:rPr>
          <w:rStyle w:val="Emphasis"/>
        </w:rPr>
        <w:t>clearer uptick</w:t>
      </w:r>
      <w:r w:rsidRPr="005E5EAC">
        <w:rPr>
          <w:sz w:val="16"/>
        </w:rPr>
        <w:t xml:space="preserve"> beginning in the 1970s, </w:t>
      </w:r>
      <w:r w:rsidRPr="005E5EAC">
        <w:rPr>
          <w:rStyle w:val="StyleUnderline"/>
        </w:rPr>
        <w:t>most visible among the spectacular fortunes of tech and finance titans, whose gains have</w:t>
      </w:r>
      <w:r w:rsidRPr="005E5EAC">
        <w:rPr>
          <w:sz w:val="16"/>
        </w:rPr>
        <w:t xml:space="preserve"> </w:t>
      </w:r>
      <w:r w:rsidRPr="005E5EAC">
        <w:rPr>
          <w:rStyle w:val="Emphasis"/>
        </w:rPr>
        <w:t>outpaced</w:t>
      </w:r>
      <w:r w:rsidRPr="005E5EAC">
        <w:rPr>
          <w:sz w:val="16"/>
        </w:rPr>
        <w:t xml:space="preserve"> even the </w:t>
      </w:r>
      <w:r w:rsidRPr="005E5EAC">
        <w:rPr>
          <w:rStyle w:val="StyleUnderline"/>
        </w:rPr>
        <w:t>impressive wealth growth</w:t>
      </w:r>
      <w:r w:rsidRPr="005E5EAC">
        <w:rPr>
          <w:sz w:val="16"/>
        </w:rPr>
        <w:t xml:space="preserve"> of the middle class. Yet </w:t>
      </w:r>
      <w:r w:rsidRPr="005E5EAC">
        <w:rPr>
          <w:rStyle w:val="Emphasis"/>
        </w:rPr>
        <w:t>U.S. concentration</w:t>
      </w:r>
      <w:r w:rsidRPr="005E5EAC">
        <w:rPr>
          <w:sz w:val="16"/>
        </w:rPr>
        <w:t xml:space="preserve"> </w:t>
      </w:r>
      <w:r w:rsidRPr="005E5EAC">
        <w:rPr>
          <w:rStyle w:val="StyleUnderline"/>
        </w:rPr>
        <w:t>remains closer to its</w:t>
      </w:r>
      <w:r w:rsidRPr="005E5EAC">
        <w:rPr>
          <w:sz w:val="16"/>
        </w:rPr>
        <w:t xml:space="preserve"> </w:t>
      </w:r>
      <w:r w:rsidRPr="005E5EAC">
        <w:rPr>
          <w:rStyle w:val="Emphasis"/>
        </w:rPr>
        <w:t>1960</w:t>
      </w:r>
      <w:r w:rsidRPr="005E5EAC">
        <w:rPr>
          <w:sz w:val="16"/>
        </w:rPr>
        <w:t xml:space="preserve"> </w:t>
      </w:r>
      <w:r w:rsidRPr="005E5EAC">
        <w:rPr>
          <w:rStyle w:val="StyleUnderline"/>
        </w:rPr>
        <w:t>level than to its</w:t>
      </w:r>
      <w:r w:rsidRPr="005E5EAC">
        <w:rPr>
          <w:sz w:val="16"/>
        </w:rPr>
        <w:t xml:space="preserve"> </w:t>
      </w:r>
      <w:r w:rsidRPr="005E5EAC">
        <w:rPr>
          <w:rStyle w:val="Emphasis"/>
        </w:rPr>
        <w:t>pre-1914 peak</w:t>
      </w:r>
      <w:r w:rsidRPr="005E5EAC">
        <w:rPr>
          <w:sz w:val="16"/>
        </w:rPr>
        <w:t xml:space="preserve">. </w:t>
      </w:r>
      <w:r w:rsidRPr="005E5EAC">
        <w:rPr>
          <w:rStyle w:val="StyleUnderline"/>
        </w:rPr>
        <w:t>The</w:t>
      </w:r>
      <w:r w:rsidRPr="005E5EAC">
        <w:rPr>
          <w:sz w:val="16"/>
        </w:rPr>
        <w:t xml:space="preserve"> </w:t>
      </w:r>
      <w:r w:rsidRPr="005E5EAC">
        <w:rPr>
          <w:rStyle w:val="Emphasis"/>
          <w:highlight w:val="yellow"/>
        </w:rPr>
        <w:t>dominant</w:t>
      </w:r>
      <w:r w:rsidRPr="005E5EAC">
        <w:rPr>
          <w:sz w:val="16"/>
          <w:highlight w:val="yellow"/>
        </w:rPr>
        <w:t xml:space="preserve"> </w:t>
      </w:r>
      <w:r w:rsidRPr="005E5EAC">
        <w:rPr>
          <w:rStyle w:val="StyleUnderline"/>
          <w:highlight w:val="yellow"/>
        </w:rPr>
        <w:t>quantitative fact</w:t>
      </w:r>
      <w:r w:rsidRPr="005E5EAC">
        <w:rPr>
          <w:rStyle w:val="StyleUnderline"/>
        </w:rPr>
        <w:t xml:space="preserve"> of the century</w:t>
      </w:r>
      <w:r w:rsidRPr="005E5EAC">
        <w:rPr>
          <w:sz w:val="16"/>
        </w:rPr>
        <w:t xml:space="preserve">, therefore, </w:t>
      </w:r>
      <w:r w:rsidRPr="005E5EAC">
        <w:rPr>
          <w:rStyle w:val="StyleUnderline"/>
          <w:highlight w:val="yellow"/>
        </w:rPr>
        <w:t>is</w:t>
      </w:r>
      <w:r w:rsidRPr="005E5EAC">
        <w:rPr>
          <w:rStyle w:val="StyleUnderline"/>
        </w:rPr>
        <w:t xml:space="preserve"> not a new Gilded Age but a</w:t>
      </w:r>
      <w:r w:rsidRPr="005E5EAC">
        <w:rPr>
          <w:sz w:val="16"/>
        </w:rPr>
        <w:t xml:space="preserve"> </w:t>
      </w:r>
      <w:r w:rsidRPr="005E5EAC">
        <w:rPr>
          <w:rStyle w:val="Emphasis"/>
          <w:sz w:val="24"/>
          <w:szCs w:val="24"/>
          <w:highlight w:val="yellow"/>
        </w:rPr>
        <w:t>dramatic wealth equalization propelled by mass asset ownership</w:t>
      </w:r>
      <w:r w:rsidRPr="005E5EAC">
        <w:rPr>
          <w:sz w:val="16"/>
        </w:rPr>
        <w:t>.</w:t>
      </w:r>
    </w:p>
    <w:p w14:paraId="2E984A79" w14:textId="77777777" w:rsidR="008F3EE4" w:rsidRPr="00364514" w:rsidRDefault="008F3EE4" w:rsidP="008F3EE4">
      <w:pPr>
        <w:rPr>
          <w:rStyle w:val="StyleUnderline"/>
          <w:highlight w:val="yellow"/>
        </w:rPr>
      </w:pPr>
      <w:r w:rsidRPr="005E5EAC">
        <w:rPr>
          <w:noProof/>
          <w:sz w:val="16"/>
        </w:rPr>
        <w:drawing>
          <wp:inline distT="0" distB="0" distL="0" distR="0" wp14:anchorId="31F8E2BD" wp14:editId="341F4B72">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236DD302" w14:textId="77777777" w:rsidR="008F3EE4" w:rsidRPr="00364514" w:rsidRDefault="008F3EE4" w:rsidP="008F3EE4">
      <w:pPr>
        <w:rPr>
          <w:rStyle w:val="StyleUnderline"/>
          <w:highlight w:val="yellow"/>
        </w:rPr>
      </w:pPr>
      <w:r w:rsidRPr="005E5EAC">
        <w:rPr>
          <w:noProof/>
          <w:sz w:val="16"/>
        </w:rPr>
        <w:drawing>
          <wp:inline distT="0" distB="0" distL="0" distR="0" wp14:anchorId="2F9E25A3" wp14:editId="6116B428">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4744BF67" w14:textId="77777777" w:rsidR="008F3EE4" w:rsidRDefault="008F3EE4" w:rsidP="008F3EE4">
      <w:pPr>
        <w:rPr>
          <w:sz w:val="16"/>
        </w:rPr>
      </w:pPr>
      <w:r w:rsidRPr="005E5EAC">
        <w:rPr>
          <w:sz w:val="16"/>
        </w:rPr>
        <w:t xml:space="preserve">Third, </w:t>
      </w:r>
      <w:r w:rsidRPr="005E5EAC">
        <w:rPr>
          <w:rStyle w:val="StyleUnderline"/>
        </w:rPr>
        <w:t>the fact</w:t>
      </w:r>
      <w:r w:rsidRPr="005E5EAC">
        <w:rPr>
          <w:sz w:val="16"/>
        </w:rPr>
        <w:t xml:space="preserve"> that </w:t>
      </w:r>
      <w:r w:rsidRPr="005E5EAC">
        <w:rPr>
          <w:rStyle w:val="StyleUnderline"/>
          <w:highlight w:val="yellow"/>
        </w:rPr>
        <w:t>people move through</w:t>
      </w:r>
      <w:r w:rsidRPr="005E5EAC">
        <w:rPr>
          <w:sz w:val="16"/>
        </w:rPr>
        <w:t xml:space="preserve"> </w:t>
      </w:r>
      <w:r w:rsidRPr="005E5EAC">
        <w:rPr>
          <w:rStyle w:val="Emphasis"/>
        </w:rPr>
        <w:t xml:space="preserve">different </w:t>
      </w:r>
      <w:r w:rsidRPr="005E5EAC">
        <w:rPr>
          <w:rStyle w:val="Emphasis"/>
          <w:highlight w:val="yellow"/>
        </w:rPr>
        <w:t>income brackets</w:t>
      </w:r>
      <w:r w:rsidRPr="005E5EAC">
        <w:rPr>
          <w:sz w:val="16"/>
        </w:rPr>
        <w:t xml:space="preserve"> </w:t>
      </w:r>
      <w:r w:rsidRPr="005E5EAC">
        <w:rPr>
          <w:rStyle w:val="StyleUnderline"/>
        </w:rPr>
        <w:t>over the course of their lives should</w:t>
      </w:r>
      <w:r w:rsidRPr="005E5EAC">
        <w:rPr>
          <w:sz w:val="16"/>
        </w:rPr>
        <w:t xml:space="preserve"> </w:t>
      </w:r>
      <w:r w:rsidRPr="005E5EAC">
        <w:rPr>
          <w:rStyle w:val="Emphasis"/>
        </w:rPr>
        <w:t>temper</w:t>
      </w:r>
      <w:r w:rsidRPr="005E5EAC">
        <w:rPr>
          <w:sz w:val="16"/>
        </w:rPr>
        <w:t xml:space="preserve"> </w:t>
      </w:r>
      <w:r w:rsidRPr="005E5EAC">
        <w:rPr>
          <w:rStyle w:val="StyleUnderline"/>
        </w:rPr>
        <w:t>typical measures of inequality</w:t>
      </w:r>
      <w:r w:rsidRPr="005E5EAC">
        <w:rPr>
          <w:sz w:val="16"/>
        </w:rPr>
        <w:t xml:space="preserve">. </w:t>
      </w:r>
      <w:r w:rsidRPr="005E5EAC">
        <w:rPr>
          <w:rStyle w:val="StyleUnderline"/>
        </w:rPr>
        <w:t>So</w:t>
      </w:r>
      <w:r w:rsidRPr="005E5EAC">
        <w:rPr>
          <w:sz w:val="16"/>
        </w:rPr>
        <w:t xml:space="preserve">, too, </w:t>
      </w:r>
      <w:r w:rsidRPr="005E5EAC">
        <w:rPr>
          <w:rStyle w:val="StyleUnderline"/>
        </w:rPr>
        <w:t>should the effects of</w:t>
      </w:r>
      <w:r w:rsidRPr="005E5EAC">
        <w:rPr>
          <w:sz w:val="16"/>
        </w:rPr>
        <w:t xml:space="preserve"> </w:t>
      </w:r>
      <w:r w:rsidRPr="005E5EAC">
        <w:rPr>
          <w:rStyle w:val="Emphasis"/>
        </w:rPr>
        <w:t>welfare payments</w:t>
      </w:r>
      <w:r w:rsidRPr="005E5EAC">
        <w:rPr>
          <w:sz w:val="16"/>
        </w:rPr>
        <w:t xml:space="preserve">. Annual snapshots lump graduate students with retirees living off savings, making income and wealth gaps appear wider than lifetime consumption gaps. </w:t>
      </w:r>
      <w:r w:rsidRPr="005E5EAC">
        <w:rPr>
          <w:rStyle w:val="StyleUnderline"/>
        </w:rPr>
        <w:t>When</w:t>
      </w:r>
      <w:r w:rsidRPr="005E5EAC">
        <w:rPr>
          <w:sz w:val="16"/>
        </w:rPr>
        <w:t xml:space="preserve"> </w:t>
      </w:r>
      <w:r w:rsidRPr="005E5EAC">
        <w:rPr>
          <w:rStyle w:val="Emphasis"/>
          <w:highlight w:val="yellow"/>
        </w:rPr>
        <w:t>studies</w:t>
      </w:r>
      <w:r w:rsidRPr="005E5EAC">
        <w:rPr>
          <w:sz w:val="16"/>
        </w:rPr>
        <w:t xml:space="preserve"> in different countries instead </w:t>
      </w:r>
      <w:r w:rsidRPr="005E5EAC">
        <w:rPr>
          <w:rStyle w:val="StyleUnderline"/>
        </w:rPr>
        <w:t xml:space="preserve">follow individuals over time, they typically </w:t>
      </w:r>
      <w:r w:rsidRPr="005E5EAC">
        <w:rPr>
          <w:rStyle w:val="StyleUnderline"/>
          <w:highlight w:val="yellow"/>
        </w:rPr>
        <w:t>find</w:t>
      </w:r>
      <w:r w:rsidRPr="005E5EAC">
        <w:rPr>
          <w:rStyle w:val="StyleUnderline"/>
        </w:rPr>
        <w:t xml:space="preserve"> that </w:t>
      </w:r>
      <w:r w:rsidRPr="005E5EAC">
        <w:rPr>
          <w:rStyle w:val="StyleUnderline"/>
          <w:highlight w:val="yellow"/>
        </w:rPr>
        <w:t>within</w:t>
      </w:r>
      <w:r w:rsidRPr="005E5EAC">
        <w:rPr>
          <w:rStyle w:val="StyleUnderline"/>
        </w:rPr>
        <w:t xml:space="preserve"> only </w:t>
      </w:r>
      <w:r w:rsidRPr="005E5EAC">
        <w:rPr>
          <w:rStyle w:val="StyleUnderline"/>
          <w:highlight w:val="yellow"/>
        </w:rPr>
        <w:t>a few years</w:t>
      </w:r>
      <w:r w:rsidRPr="005E5EAC">
        <w:rPr>
          <w:sz w:val="16"/>
          <w:highlight w:val="yellow"/>
        </w:rPr>
        <w:t xml:space="preserve">, </w:t>
      </w:r>
      <w:r w:rsidRPr="005E5EAC">
        <w:rPr>
          <w:rStyle w:val="Emphasis"/>
          <w:highlight w:val="yellow"/>
        </w:rPr>
        <w:t>half</w:t>
      </w:r>
      <w:r w:rsidRPr="005E5EAC">
        <w:rPr>
          <w:rStyle w:val="Emphasis"/>
        </w:rPr>
        <w:t xml:space="preserve"> the households</w:t>
      </w:r>
      <w:r w:rsidRPr="005E5EAC">
        <w:rPr>
          <w:sz w:val="16"/>
        </w:rPr>
        <w:t xml:space="preserve"> </w:t>
      </w:r>
      <w:r w:rsidRPr="005E5EAC">
        <w:rPr>
          <w:rStyle w:val="StyleUnderline"/>
        </w:rPr>
        <w:t>in the bottom income decile have</w:t>
      </w:r>
      <w:r w:rsidRPr="005E5EAC">
        <w:rPr>
          <w:sz w:val="16"/>
        </w:rPr>
        <w:t xml:space="preserve"> </w:t>
      </w:r>
      <w:r w:rsidRPr="005E5EAC">
        <w:rPr>
          <w:rStyle w:val="Emphasis"/>
          <w:highlight w:val="yellow"/>
        </w:rPr>
        <w:t>climb</w:t>
      </w:r>
      <w:r w:rsidRPr="005E5EAC">
        <w:rPr>
          <w:rStyle w:val="Emphasis"/>
        </w:rPr>
        <w:t>ed</w:t>
      </w:r>
      <w:r w:rsidRPr="005E5EAC">
        <w:rPr>
          <w:sz w:val="16"/>
        </w:rPr>
        <w:t xml:space="preserve"> </w:t>
      </w:r>
      <w:r w:rsidRPr="005E5EAC">
        <w:rPr>
          <w:rStyle w:val="StyleUnderline"/>
        </w:rPr>
        <w:t xml:space="preserve">to </w:t>
      </w:r>
      <w:r w:rsidRPr="005E5EAC">
        <w:rPr>
          <w:rStyle w:val="StyleUnderline"/>
          <w:highlight w:val="yellow"/>
        </w:rPr>
        <w:t>higher</w:t>
      </w:r>
      <w:r w:rsidRPr="005E5EAC">
        <w:rPr>
          <w:rStyle w:val="StyleUnderline"/>
        </w:rPr>
        <w:t xml:space="preserve"> levels</w:t>
      </w:r>
      <w:r w:rsidRPr="005E5EAC">
        <w:rPr>
          <w:sz w:val="16"/>
        </w:rPr>
        <w:t xml:space="preserve">. Many top-decile households can drop to lower rungs of the ladder after business or investment setbacks. </w:t>
      </w:r>
      <w:r w:rsidRPr="005E5EAC">
        <w:rPr>
          <w:rStyle w:val="Emphasis"/>
          <w:highlight w:val="yellow"/>
        </w:rPr>
        <w:t>Gov</w:t>
      </w:r>
      <w:r w:rsidRPr="005E5EAC">
        <w:rPr>
          <w:rStyle w:val="Emphasis"/>
        </w:rPr>
        <w:t xml:space="preserve">ernment </w:t>
      </w:r>
      <w:r w:rsidRPr="005E5EAC">
        <w:rPr>
          <w:rStyle w:val="Emphasis"/>
          <w:highlight w:val="yellow"/>
        </w:rPr>
        <w:t>welfare</w:t>
      </w:r>
      <w:r w:rsidRPr="005E5EAC">
        <w:rPr>
          <w:rStyle w:val="Emphasis"/>
        </w:rPr>
        <w:t xml:space="preserve"> programs</w:t>
      </w:r>
      <w:r w:rsidRPr="005E5EAC">
        <w:rPr>
          <w:sz w:val="16"/>
        </w:rPr>
        <w:t xml:space="preserve"> further </w:t>
      </w:r>
      <w:r w:rsidRPr="005E5EAC">
        <w:rPr>
          <w:rStyle w:val="StyleUnderline"/>
          <w:highlight w:val="yellow"/>
        </w:rPr>
        <w:t>compress</w:t>
      </w:r>
      <w:r w:rsidRPr="005E5EAC">
        <w:rPr>
          <w:rStyle w:val="StyleUnderline"/>
        </w:rPr>
        <w:t xml:space="preserve"> differences</w:t>
      </w:r>
      <w:r w:rsidRPr="005E5EAC">
        <w:rPr>
          <w:sz w:val="16"/>
        </w:rPr>
        <w:t xml:space="preserve">. In Sweden, when public pension entitlements are capitalized and added to assessments of personal wealth, this alone cuts the measured wealth inequality—known as the Gini coefficient—by almost half. </w:t>
      </w:r>
      <w:r w:rsidRPr="005E5EAC">
        <w:rPr>
          <w:rStyle w:val="StyleUnderline"/>
          <w:highlight w:val="yellow"/>
        </w:rPr>
        <w:t>In the</w:t>
      </w:r>
      <w:r w:rsidRPr="005E5EAC">
        <w:rPr>
          <w:sz w:val="16"/>
          <w:highlight w:val="yellow"/>
        </w:rPr>
        <w:t xml:space="preserve"> </w:t>
      </w:r>
      <w:r w:rsidRPr="005E5EAC">
        <w:rPr>
          <w:rStyle w:val="Emphasis"/>
          <w:highlight w:val="yellow"/>
        </w:rPr>
        <w:t>U</w:t>
      </w:r>
      <w:r w:rsidRPr="005E5EAC">
        <w:rPr>
          <w:sz w:val="16"/>
        </w:rPr>
        <w:t xml:space="preserve">nited </w:t>
      </w:r>
      <w:r w:rsidRPr="005E5EAC">
        <w:rPr>
          <w:rStyle w:val="Emphasis"/>
          <w:highlight w:val="yellow"/>
        </w:rPr>
        <w:t>S</w:t>
      </w:r>
      <w:r w:rsidRPr="005E5EAC">
        <w:rPr>
          <w:sz w:val="16"/>
        </w:rPr>
        <w:t xml:space="preserve">tates, the market’s redistributive role is smaller, but when Social Security, Medicare, and employer-provided health insurance are treated as in-kind income, </w:t>
      </w:r>
      <w:r w:rsidRPr="005E5EAC">
        <w:rPr>
          <w:rStyle w:val="StyleUnderline"/>
          <w:highlight w:val="yellow"/>
        </w:rPr>
        <w:t>median households</w:t>
      </w:r>
      <w:r w:rsidRPr="005E5EAC">
        <w:rPr>
          <w:rStyle w:val="StyleUnderline"/>
        </w:rPr>
        <w:t xml:space="preserve"> fare</w:t>
      </w:r>
      <w:r w:rsidRPr="005E5EAC">
        <w:rPr>
          <w:sz w:val="16"/>
        </w:rPr>
        <w:t xml:space="preserve"> </w:t>
      </w:r>
      <w:r w:rsidRPr="005E5EAC">
        <w:rPr>
          <w:rStyle w:val="Emphasis"/>
          <w:highlight w:val="yellow"/>
        </w:rPr>
        <w:t>far better</w:t>
      </w:r>
      <w:r w:rsidRPr="005E5EAC">
        <w:rPr>
          <w:sz w:val="16"/>
          <w:highlight w:val="yellow"/>
        </w:rPr>
        <w:t xml:space="preserve"> </w:t>
      </w:r>
      <w:r w:rsidRPr="005E5EAC">
        <w:rPr>
          <w:rStyle w:val="StyleUnderline"/>
          <w:highlight w:val="yellow"/>
        </w:rPr>
        <w:t>than raw</w:t>
      </w:r>
      <w:r w:rsidRPr="005E5EAC">
        <w:rPr>
          <w:rStyle w:val="StyleUnderline"/>
        </w:rPr>
        <w:t xml:space="preserve"> wage </w:t>
      </w:r>
      <w:r w:rsidRPr="005E5EAC">
        <w:rPr>
          <w:rStyle w:val="StyleUnderline"/>
          <w:highlight w:val="yellow"/>
        </w:rPr>
        <w:t>data suggest</w:t>
      </w:r>
      <w:r w:rsidRPr="005E5EAC">
        <w:rPr>
          <w:sz w:val="16"/>
        </w:rPr>
        <w:t>.</w:t>
      </w:r>
    </w:p>
    <w:p w14:paraId="336FBDCB" w14:textId="77777777" w:rsidR="008F3EE4" w:rsidRPr="004532A8" w:rsidRDefault="008F3EE4" w:rsidP="008F3EE4">
      <w:pPr>
        <w:pStyle w:val="Heading4"/>
        <w:rPr>
          <w:rStyle w:val="StyleUnderline"/>
          <w:highlight w:val="yellow"/>
        </w:rPr>
      </w:pPr>
      <w:r w:rsidRPr="004532A8">
        <w:t xml:space="preserve">Inherency </w:t>
      </w:r>
      <w:r w:rsidRPr="004532A8">
        <w:rPr>
          <w:u w:val="single"/>
        </w:rPr>
        <w:t>proves</w:t>
      </w:r>
      <w:r w:rsidRPr="004532A8">
        <w:t xml:space="preserve"> the plan isn’t </w:t>
      </w:r>
      <w:r w:rsidRPr="004532A8">
        <w:rPr>
          <w:u w:val="single"/>
        </w:rPr>
        <w:t>probable</w:t>
      </w:r>
      <w:r w:rsidRPr="004532A8">
        <w:t>---</w:t>
      </w:r>
      <w:r w:rsidRPr="004532A8">
        <w:rPr>
          <w:u w:val="single"/>
        </w:rPr>
        <w:t>vote NEG</w:t>
      </w:r>
      <w:r w:rsidRPr="004532A8">
        <w:t>.</w:t>
      </w:r>
    </w:p>
    <w:p w14:paraId="60D0D362" w14:textId="77777777" w:rsidR="008F3EE4" w:rsidRPr="004532A8" w:rsidRDefault="008F3EE4" w:rsidP="008F3EE4">
      <w:pPr>
        <w:rPr>
          <w:rStyle w:val="StyleUnderline"/>
          <w:highlight w:val="yellow"/>
        </w:rPr>
      </w:pPr>
      <w:r w:rsidRPr="004532A8">
        <w:rPr>
          <w:rStyle w:val="Style13ptBold"/>
        </w:rPr>
        <w:t>Merriam-Webster ND</w:t>
      </w:r>
      <w:r w:rsidRPr="004532A8">
        <w:t>, “</w:t>
      </w:r>
      <w:r w:rsidRPr="004532A8">
        <w:rPr>
          <w:rStyle w:val="Emphasis"/>
          <w:highlight w:val="yellow"/>
        </w:rPr>
        <w:t>Should</w:t>
      </w:r>
      <w:r w:rsidRPr="004532A8">
        <w:t>,” https://www.merriam-webster.com/dictionary/should</w:t>
      </w:r>
    </w:p>
    <w:p w14:paraId="464A511C" w14:textId="77777777" w:rsidR="008F3EE4" w:rsidRPr="004532A8" w:rsidRDefault="008F3EE4" w:rsidP="008F3EE4">
      <w:pPr>
        <w:rPr>
          <w:rStyle w:val="StyleUnderline"/>
          <w:highlight w:val="yellow"/>
        </w:rPr>
      </w:pPr>
      <w:r w:rsidRPr="004532A8">
        <w:t>*italics in original*</w:t>
      </w:r>
    </w:p>
    <w:p w14:paraId="2C167857" w14:textId="77777777" w:rsidR="008F3EE4" w:rsidRPr="004532A8" w:rsidRDefault="008F3EE4" w:rsidP="008F3EE4">
      <w:pPr>
        <w:rPr>
          <w:rStyle w:val="StyleUnderline"/>
          <w:highlight w:val="yellow"/>
        </w:rPr>
      </w:pPr>
      <w:r w:rsidRPr="004532A8">
        <w:t>—</w:t>
      </w:r>
      <w:r w:rsidRPr="004532A8">
        <w:rPr>
          <w:rStyle w:val="StyleUnderline"/>
        </w:rPr>
        <w:t>used</w:t>
      </w:r>
      <w:r w:rsidRPr="004532A8">
        <w:t xml:space="preserve"> in auxiliary function </w:t>
      </w:r>
      <w:r w:rsidRPr="004532A8">
        <w:rPr>
          <w:rStyle w:val="StyleUnderline"/>
        </w:rPr>
        <w:t xml:space="preserve">to </w:t>
      </w:r>
      <w:r w:rsidRPr="004532A8">
        <w:rPr>
          <w:rStyle w:val="StyleUnderline"/>
          <w:highlight w:val="yellow"/>
        </w:rPr>
        <w:t xml:space="preserve">express what is </w:t>
      </w:r>
      <w:r w:rsidRPr="004532A8">
        <w:rPr>
          <w:rStyle w:val="Emphasis"/>
          <w:highlight w:val="yellow"/>
        </w:rPr>
        <w:t>probable</w:t>
      </w:r>
      <w:r w:rsidRPr="004532A8">
        <w:t xml:space="preserve"> or expected</w:t>
      </w:r>
    </w:p>
    <w:p w14:paraId="75135AEC" w14:textId="77777777" w:rsidR="008F3EE4" w:rsidRPr="00364514" w:rsidRDefault="008F3EE4" w:rsidP="008F3EE4">
      <w:pPr>
        <w:rPr>
          <w:rStyle w:val="StyleUnderline"/>
          <w:highlight w:val="yellow"/>
        </w:rPr>
      </w:pPr>
      <w:r w:rsidRPr="004532A8">
        <w:rPr>
          <w:rStyle w:val="StyleUnderline"/>
        </w:rPr>
        <w:t xml:space="preserve">with an early start, they </w:t>
      </w:r>
      <w:r w:rsidRPr="004532A8">
        <w:rPr>
          <w:rStyle w:val="StyleUnderline"/>
          <w:i/>
          <w:iCs/>
        </w:rPr>
        <w:t>should</w:t>
      </w:r>
      <w:r w:rsidRPr="004532A8">
        <w:rPr>
          <w:rStyle w:val="StyleUnderline"/>
        </w:rPr>
        <w:t xml:space="preserve"> be here by noon</w:t>
      </w:r>
    </w:p>
    <w:p w14:paraId="02940E38" w14:textId="77777777" w:rsidR="008F3EE4" w:rsidRPr="00364514" w:rsidRDefault="008F3EE4" w:rsidP="008F3EE4">
      <w:pPr>
        <w:pStyle w:val="Heading4"/>
        <w:rPr>
          <w:rStyle w:val="StyleUnderline"/>
          <w:highlight w:val="yellow"/>
        </w:rPr>
      </w:pPr>
      <w:r w:rsidRPr="005E5EAC">
        <w:t xml:space="preserve">No </w:t>
      </w:r>
      <w:r w:rsidRPr="005E5EAC">
        <w:rPr>
          <w:u w:val="single"/>
        </w:rPr>
        <w:t>societal collapse</w:t>
      </w:r>
      <w:r w:rsidRPr="005E5EAC">
        <w:t xml:space="preserve"> impact. Reject laundry lists. </w:t>
      </w:r>
    </w:p>
    <w:p w14:paraId="04F21ED6" w14:textId="77777777" w:rsidR="008F3EE4" w:rsidRPr="00364514" w:rsidRDefault="008F3EE4" w:rsidP="008F3EE4">
      <w:pPr>
        <w:rPr>
          <w:rStyle w:val="StyleUnderline"/>
          <w:highlight w:val="yellow"/>
        </w:rPr>
      </w:pPr>
      <w:r w:rsidRPr="005E5EAC">
        <w:t xml:space="preserve">Dr. Florian </w:t>
      </w:r>
      <w:r w:rsidRPr="005E5EAC">
        <w:rPr>
          <w:rStyle w:val="Style13ptBold"/>
        </w:rPr>
        <w:t>Jehn 25</w:t>
      </w:r>
      <w:r w:rsidRPr="005E5EAC">
        <w:t>, PhD, Senior Researcher, Environmental Science, European Leadership Network, "The People's History of Collapse," Effective Altruism Forum, 08/06/2025, https://forum.effectivealtruism.org/posts/2fsu5c7k5MvbE8Dm6/the-people-s-history-of-collapse.</w:t>
      </w:r>
    </w:p>
    <w:p w14:paraId="5795BCD4" w14:textId="77777777" w:rsidR="008F3EE4" w:rsidRPr="00364514" w:rsidRDefault="008F3EE4" w:rsidP="008F3EE4">
      <w:pPr>
        <w:rPr>
          <w:rStyle w:val="StyleUnderline"/>
          <w:highlight w:val="yellow"/>
        </w:rPr>
      </w:pPr>
      <w:r w:rsidRPr="005E5EAC">
        <w:rPr>
          <w:sz w:val="16"/>
        </w:rPr>
        <w:t xml:space="preserve">Before </w:t>
      </w:r>
      <w:r w:rsidRPr="005E5EAC">
        <w:rPr>
          <w:rStyle w:val="StyleUnderline"/>
        </w:rPr>
        <w:t>we dive into</w:t>
      </w:r>
      <w:r w:rsidRPr="005E5EAC">
        <w:rPr>
          <w:sz w:val="16"/>
        </w:rPr>
        <w:t xml:space="preserve"> what these </w:t>
      </w:r>
      <w:r w:rsidRPr="005E5EAC">
        <w:rPr>
          <w:rStyle w:val="Emphasis"/>
          <w:highlight w:val="yellow"/>
        </w:rPr>
        <w:t>global shocks</w:t>
      </w:r>
      <w:r w:rsidRPr="005E5EAC">
        <w:rPr>
          <w:sz w:val="16"/>
        </w:rPr>
        <w:t xml:space="preserve"> might be, </w:t>
      </w:r>
      <w:r w:rsidRPr="005E5EAC">
        <w:rPr>
          <w:rStyle w:val="StyleUnderline"/>
        </w:rPr>
        <w:t>let’s recap a bit the</w:t>
      </w:r>
      <w:r w:rsidRPr="005E5EAC">
        <w:rPr>
          <w:sz w:val="16"/>
        </w:rPr>
        <w:t xml:space="preserve"> </w:t>
      </w:r>
      <w:r w:rsidRPr="005E5EAC">
        <w:rPr>
          <w:rStyle w:val="Emphasis"/>
        </w:rPr>
        <w:t>main</w:t>
      </w:r>
      <w:r w:rsidRPr="005E5EAC">
        <w:rPr>
          <w:sz w:val="16"/>
        </w:rPr>
        <w:t xml:space="preserve"> </w:t>
      </w:r>
      <w:r w:rsidRPr="005E5EAC">
        <w:rPr>
          <w:rStyle w:val="StyleUnderline"/>
        </w:rPr>
        <w:t>patterns we can see from</w:t>
      </w:r>
      <w:r w:rsidRPr="005E5EAC">
        <w:rPr>
          <w:sz w:val="16"/>
        </w:rPr>
        <w:t xml:space="preserve"> all these </w:t>
      </w:r>
      <w:r w:rsidRPr="005E5EAC">
        <w:rPr>
          <w:rStyle w:val="Emphasis"/>
        </w:rPr>
        <w:t>historical</w:t>
      </w:r>
      <w:r w:rsidRPr="005E5EAC">
        <w:rPr>
          <w:sz w:val="16"/>
        </w:rPr>
        <w:t xml:space="preserve"> </w:t>
      </w:r>
      <w:r w:rsidRPr="005E5EAC">
        <w:rPr>
          <w:rStyle w:val="StyleUnderline"/>
        </w:rPr>
        <w:t>ideas and examples</w:t>
      </w:r>
      <w:r w:rsidRPr="005E5EAC">
        <w:rPr>
          <w:sz w:val="16"/>
        </w:rPr>
        <w:t xml:space="preserve">. Much of </w:t>
      </w:r>
      <w:r w:rsidRPr="005E5EAC">
        <w:rPr>
          <w:rStyle w:val="StyleUnderline"/>
        </w:rPr>
        <w:t>this is</w:t>
      </w:r>
      <w:r w:rsidRPr="005E5EAC">
        <w:rPr>
          <w:sz w:val="16"/>
        </w:rPr>
        <w:t xml:space="preserve"> </w:t>
      </w:r>
      <w:r w:rsidRPr="005E5EAC">
        <w:rPr>
          <w:rStyle w:val="Emphasis"/>
          <w:sz w:val="24"/>
          <w:szCs w:val="24"/>
          <w:highlight w:val="yellow"/>
        </w:rPr>
        <w:t>related to inequality</w:t>
      </w:r>
      <w:r w:rsidRPr="005E5EAC">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679EDA0" w14:textId="77777777" w:rsidR="008F3EE4" w:rsidRPr="00364514" w:rsidRDefault="008F3EE4" w:rsidP="008F3EE4">
      <w:pPr>
        <w:rPr>
          <w:rStyle w:val="StyleUnderline"/>
          <w:highlight w:val="yellow"/>
        </w:rPr>
      </w:pPr>
      <w:r w:rsidRPr="005E5EAC">
        <w:rPr>
          <w:rStyle w:val="StyleUnderline"/>
        </w:rPr>
        <w:t>Besides</w:t>
      </w:r>
      <w:r w:rsidRPr="005E5EAC">
        <w:rPr>
          <w:sz w:val="16"/>
        </w:rPr>
        <w:t xml:space="preserve"> these direct </w:t>
      </w:r>
      <w:r w:rsidRPr="005E5EAC">
        <w:rPr>
          <w:rStyle w:val="Emphasis"/>
        </w:rPr>
        <w:t>negative</w:t>
      </w:r>
      <w:r w:rsidRPr="005E5EAC">
        <w:rPr>
          <w:sz w:val="16"/>
        </w:rPr>
        <w:t xml:space="preserve"> </w:t>
      </w:r>
      <w:r w:rsidRPr="005E5EAC">
        <w:rPr>
          <w:rStyle w:val="StyleUnderline"/>
        </w:rPr>
        <w:t>consequences, inequality</w:t>
      </w:r>
      <w:r w:rsidRPr="005E5EAC">
        <w:rPr>
          <w:sz w:val="16"/>
        </w:rPr>
        <w:t xml:space="preserve"> also </w:t>
      </w:r>
      <w:r w:rsidRPr="005E5EAC">
        <w:rPr>
          <w:rStyle w:val="StyleUnderline"/>
        </w:rPr>
        <w:t>leads to a</w:t>
      </w:r>
      <w:r w:rsidRPr="005E5EAC">
        <w:rPr>
          <w:sz w:val="16"/>
        </w:rPr>
        <w:t xml:space="preserve"> </w:t>
      </w:r>
      <w:r w:rsidRPr="005E5EAC">
        <w:rPr>
          <w:rStyle w:val="Emphasis"/>
        </w:rPr>
        <w:t>variety</w:t>
      </w:r>
      <w:r w:rsidRPr="005E5EAC">
        <w:rPr>
          <w:sz w:val="16"/>
        </w:rPr>
        <w:t xml:space="preserve"> </w:t>
      </w:r>
      <w:r w:rsidRPr="005E5EAC">
        <w:rPr>
          <w:rStyle w:val="StyleUnderline"/>
        </w:rPr>
        <w:t>of</w:t>
      </w:r>
      <w:r w:rsidRPr="005E5EAC">
        <w:rPr>
          <w:sz w:val="16"/>
        </w:rPr>
        <w:t xml:space="preserve"> follow-up </w:t>
      </w:r>
      <w:r w:rsidRPr="005E5EAC">
        <w:rPr>
          <w:rStyle w:val="StyleUnderline"/>
        </w:rPr>
        <w:t>problems</w:t>
      </w:r>
      <w:r w:rsidRPr="005E5EAC">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5E5EAC">
        <w:rPr>
          <w:rStyle w:val="StyleUnderline"/>
          <w:highlight w:val="yellow"/>
        </w:rPr>
        <w:t>seems</w:t>
      </w:r>
      <w:r w:rsidRPr="005E5EAC">
        <w:rPr>
          <w:sz w:val="16"/>
        </w:rPr>
        <w:t xml:space="preserve"> that </w:t>
      </w:r>
      <w:r w:rsidRPr="005E5EAC">
        <w:rPr>
          <w:rStyle w:val="StyleUnderline"/>
          <w:highlight w:val="yellow"/>
        </w:rPr>
        <w:t>inequality is</w:t>
      </w:r>
      <w:r w:rsidRPr="005E5EAC">
        <w:rPr>
          <w:sz w:val="16"/>
        </w:rPr>
        <w:t xml:space="preserve"> </w:t>
      </w:r>
      <w:r w:rsidRPr="005E5EAC">
        <w:rPr>
          <w:rStyle w:val="Emphasis"/>
        </w:rPr>
        <w:t xml:space="preserve">inherently </w:t>
      </w:r>
      <w:r w:rsidRPr="005E5EAC">
        <w:rPr>
          <w:rStyle w:val="Emphasis"/>
          <w:highlight w:val="yellow"/>
        </w:rPr>
        <w:t>corrosive</w:t>
      </w:r>
      <w:r w:rsidRPr="005E5EAC">
        <w:rPr>
          <w:sz w:val="16"/>
        </w:rPr>
        <w:t xml:space="preserve"> </w:t>
      </w:r>
      <w:r w:rsidRPr="005E5EAC">
        <w:rPr>
          <w:rStyle w:val="StyleUnderline"/>
        </w:rPr>
        <w:t>to every society</w:t>
      </w:r>
      <w:r w:rsidRPr="005E5EAC">
        <w:rPr>
          <w:sz w:val="16"/>
        </w:rPr>
        <w:t>.</w:t>
      </w:r>
    </w:p>
    <w:p w14:paraId="2E9DD271" w14:textId="77777777" w:rsidR="008F3EE4" w:rsidRPr="00364514" w:rsidRDefault="008F3EE4" w:rsidP="008F3EE4">
      <w:pPr>
        <w:rPr>
          <w:rStyle w:val="StyleUnderline"/>
          <w:highlight w:val="yellow"/>
        </w:rPr>
      </w:pPr>
      <w:r w:rsidRPr="005E5EAC">
        <w:rPr>
          <w:sz w:val="12"/>
          <w:szCs w:val="12"/>
        </w:rPr>
        <w:t>In addition, to these factors which are very directly related to inequality, there are also two other factors that come into play:</w:t>
      </w:r>
    </w:p>
    <w:p w14:paraId="779EFF2E" w14:textId="77777777" w:rsidR="008F3EE4" w:rsidRPr="00364514" w:rsidRDefault="008F3EE4" w:rsidP="008F3EE4">
      <w:pPr>
        <w:rPr>
          <w:rStyle w:val="StyleUnderline"/>
          <w:highlight w:val="yellow"/>
        </w:rPr>
      </w:pPr>
      <w:r w:rsidRPr="005E5EAC">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29B08884" w14:textId="77777777" w:rsidR="008F3EE4" w:rsidRPr="00364514" w:rsidRDefault="008F3EE4" w:rsidP="008F3EE4">
      <w:pPr>
        <w:rPr>
          <w:rStyle w:val="StyleUnderline"/>
          <w:highlight w:val="yellow"/>
        </w:rPr>
      </w:pPr>
      <w:r w:rsidRPr="005E5EAC">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7471ECB8" w14:textId="77777777" w:rsidR="008F3EE4" w:rsidRPr="00364514" w:rsidRDefault="008F3EE4" w:rsidP="008F3EE4">
      <w:pPr>
        <w:rPr>
          <w:rStyle w:val="StyleUnderline"/>
          <w:highlight w:val="yellow"/>
        </w:rPr>
      </w:pPr>
      <w:r w:rsidRPr="005E5EAC">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51933498" w14:textId="77777777" w:rsidR="008F3EE4" w:rsidRPr="00364514" w:rsidRDefault="008F3EE4" w:rsidP="008F3EE4">
      <w:pPr>
        <w:rPr>
          <w:rStyle w:val="StyleUnderline"/>
          <w:highlight w:val="yellow"/>
        </w:rPr>
      </w:pPr>
      <w:r w:rsidRPr="005E5EAC">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17559EB0" w14:textId="77777777" w:rsidR="008F3EE4" w:rsidRPr="00364514" w:rsidRDefault="008F3EE4" w:rsidP="008F3EE4">
      <w:pPr>
        <w:rPr>
          <w:rStyle w:val="StyleUnderline"/>
          <w:highlight w:val="yellow"/>
        </w:rPr>
      </w:pPr>
      <w:r w:rsidRPr="005E5EAC">
        <w:rPr>
          <w:noProof/>
          <w:sz w:val="16"/>
        </w:rPr>
        <w:drawing>
          <wp:inline distT="0" distB="0" distL="0" distR="0" wp14:anchorId="3F0A497C" wp14:editId="08B1E38E">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2"/>
                    <a:stretch>
                      <a:fillRect/>
                    </a:stretch>
                  </pic:blipFill>
                  <pic:spPr>
                    <a:xfrm>
                      <a:off x="0" y="0"/>
                      <a:ext cx="3299804" cy="1043906"/>
                    </a:xfrm>
                    <a:prstGeom prst="rect">
                      <a:avLst/>
                    </a:prstGeom>
                  </pic:spPr>
                </pic:pic>
              </a:graphicData>
            </a:graphic>
          </wp:inline>
        </w:drawing>
      </w:r>
    </w:p>
    <w:p w14:paraId="4AB575E4" w14:textId="77777777" w:rsidR="008F3EE4" w:rsidRPr="00364514" w:rsidRDefault="008F3EE4" w:rsidP="008F3EE4">
      <w:pPr>
        <w:rPr>
          <w:rStyle w:val="StyleUnderline"/>
          <w:highlight w:val="yellow"/>
        </w:rPr>
      </w:pPr>
      <w:r w:rsidRPr="005E5EAC">
        <w:rPr>
          <w:sz w:val="16"/>
        </w:rPr>
        <w:t xml:space="preserve">What makes </w:t>
      </w:r>
      <w:r w:rsidRPr="005E5EAC">
        <w:rPr>
          <w:rStyle w:val="Emphasis"/>
          <w:highlight w:val="yellow"/>
        </w:rPr>
        <w:t>societies resilient</w:t>
      </w:r>
      <w:r w:rsidRPr="005E5EAC">
        <w:rPr>
          <w:rStyle w:val="Emphasis"/>
        </w:rPr>
        <w:t xml:space="preserve"> against collapse</w:t>
      </w:r>
    </w:p>
    <w:p w14:paraId="2E788F42" w14:textId="77777777" w:rsidR="008F3EE4" w:rsidRPr="00364514" w:rsidRDefault="008F3EE4" w:rsidP="008F3EE4">
      <w:pPr>
        <w:rPr>
          <w:rStyle w:val="StyleUnderline"/>
          <w:highlight w:val="yellow"/>
        </w:rPr>
      </w:pPr>
      <w:r w:rsidRPr="005E5EAC">
        <w:rPr>
          <w:rStyle w:val="StyleUnderline"/>
        </w:rPr>
        <w:t>There are some</w:t>
      </w:r>
      <w:r w:rsidRPr="005E5EAC">
        <w:rPr>
          <w:sz w:val="16"/>
        </w:rPr>
        <w:t xml:space="preserve"> </w:t>
      </w:r>
      <w:r w:rsidRPr="005E5EAC">
        <w:rPr>
          <w:rStyle w:val="Emphasis"/>
          <w:highlight w:val="yellow"/>
        </w:rPr>
        <w:t>universal</w:t>
      </w:r>
      <w:r w:rsidRPr="005E5EAC">
        <w:rPr>
          <w:sz w:val="16"/>
          <w:highlight w:val="yellow"/>
        </w:rPr>
        <w:t xml:space="preserve"> </w:t>
      </w:r>
      <w:r w:rsidRPr="005E5EAC">
        <w:rPr>
          <w:rStyle w:val="StyleUnderline"/>
          <w:highlight w:val="yellow"/>
        </w:rPr>
        <w:t>principles</w:t>
      </w:r>
      <w:r w:rsidRPr="005E5EAC">
        <w:rPr>
          <w:sz w:val="16"/>
        </w:rPr>
        <w:t xml:space="preserve">, such as knowledge storage and creation, </w:t>
      </w:r>
      <w:r w:rsidRPr="005E5EAC">
        <w:rPr>
          <w:rStyle w:val="StyleUnderline"/>
          <w:highlight w:val="yellow"/>
        </w:rPr>
        <w:t>which large states</w:t>
      </w:r>
      <w:r w:rsidRPr="005E5EAC">
        <w:rPr>
          <w:sz w:val="16"/>
        </w:rPr>
        <w:t xml:space="preserve"> and empires </w:t>
      </w:r>
      <w:r w:rsidRPr="005E5EAC">
        <w:rPr>
          <w:rStyle w:val="Emphasis"/>
          <w:highlight w:val="yellow"/>
        </w:rPr>
        <w:t>excel</w:t>
      </w:r>
      <w:r w:rsidRPr="005E5EAC">
        <w:rPr>
          <w:sz w:val="16"/>
        </w:rPr>
        <w:t xml:space="preserve"> </w:t>
      </w:r>
      <w:r w:rsidRPr="005E5EAC">
        <w:rPr>
          <w:rStyle w:val="StyleUnderline"/>
        </w:rPr>
        <w:t>at</w:t>
      </w:r>
      <w:r w:rsidRPr="005E5EAC">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621CB23D" w14:textId="77777777" w:rsidR="008F3EE4" w:rsidRPr="00364514" w:rsidRDefault="008F3EE4" w:rsidP="008F3EE4">
      <w:pPr>
        <w:rPr>
          <w:rStyle w:val="StyleUnderline"/>
          <w:highlight w:val="yellow"/>
        </w:rPr>
      </w:pPr>
      <w:r w:rsidRPr="005E5EAC">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5E5EAC">
        <w:rPr>
          <w:rStyle w:val="StyleUnderline"/>
          <w:highlight w:val="yellow"/>
        </w:rPr>
        <w:t>democracies</w:t>
      </w:r>
      <w:r w:rsidRPr="005E5EAC">
        <w:rPr>
          <w:rStyle w:val="StyleUnderline"/>
        </w:rPr>
        <w:t xml:space="preserve"> are</w:t>
      </w:r>
      <w:r w:rsidRPr="005E5EAC">
        <w:rPr>
          <w:sz w:val="16"/>
        </w:rPr>
        <w:t xml:space="preserve"> often </w:t>
      </w:r>
      <w:r w:rsidRPr="005E5EAC">
        <w:rPr>
          <w:rStyle w:val="Emphasis"/>
          <w:highlight w:val="yellow"/>
        </w:rPr>
        <w:t>more resilient</w:t>
      </w:r>
      <w:r w:rsidRPr="005E5EAC">
        <w:rPr>
          <w:sz w:val="16"/>
        </w:rPr>
        <w:t xml:space="preserve"> in part </w:t>
      </w:r>
      <w:r w:rsidRPr="005E5EAC">
        <w:rPr>
          <w:rStyle w:val="StyleUnderline"/>
        </w:rPr>
        <w:t xml:space="preserve">because they allow diverse viewpoints to shape decisions, </w:t>
      </w:r>
      <w:r w:rsidRPr="005E5EAC">
        <w:rPr>
          <w:rStyle w:val="StyleUnderline"/>
          <w:highlight w:val="yellow"/>
        </w:rPr>
        <w:t>leading to</w:t>
      </w:r>
      <w:r w:rsidRPr="005E5EAC">
        <w:rPr>
          <w:sz w:val="16"/>
        </w:rPr>
        <w:t xml:space="preserve"> </w:t>
      </w:r>
      <w:r w:rsidRPr="005E5EAC">
        <w:rPr>
          <w:rStyle w:val="Emphasis"/>
        </w:rPr>
        <w:t xml:space="preserve">more </w:t>
      </w:r>
      <w:r w:rsidRPr="005E5EAC">
        <w:rPr>
          <w:rStyle w:val="Emphasis"/>
          <w:highlight w:val="yellow"/>
        </w:rPr>
        <w:t>comprehensive solutions</w:t>
      </w:r>
      <w:r w:rsidRPr="005E5EAC">
        <w:rPr>
          <w:sz w:val="16"/>
        </w:rPr>
        <w:t xml:space="preserve"> </w:t>
      </w:r>
      <w:r w:rsidRPr="005E5EAC">
        <w:rPr>
          <w:rStyle w:val="StyleUnderline"/>
        </w:rPr>
        <w:t>during disasters</w:t>
      </w:r>
      <w:r w:rsidRPr="005E5EAC">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01EEB125" w14:textId="77777777" w:rsidR="008F3EE4" w:rsidRPr="00364514" w:rsidRDefault="008F3EE4" w:rsidP="008F3EE4">
      <w:pPr>
        <w:rPr>
          <w:rStyle w:val="StyleUnderline"/>
          <w:highlight w:val="yellow"/>
        </w:rPr>
      </w:pPr>
      <w:r w:rsidRPr="005E5EAC">
        <w:rPr>
          <w:sz w:val="16"/>
        </w:rPr>
        <w:t xml:space="preserve">Yet, </w:t>
      </w:r>
      <w:r w:rsidRPr="005E5EAC">
        <w:rPr>
          <w:rStyle w:val="StyleUnderline"/>
        </w:rPr>
        <w:t>many</w:t>
      </w:r>
      <w:r w:rsidRPr="005E5EAC">
        <w:rPr>
          <w:sz w:val="16"/>
        </w:rPr>
        <w:t xml:space="preserve"> modern </w:t>
      </w:r>
      <w:r w:rsidRPr="005E5EAC">
        <w:rPr>
          <w:rStyle w:val="StyleUnderline"/>
        </w:rPr>
        <w:t>democracies are</w:t>
      </w:r>
      <w:r w:rsidRPr="005E5EAC">
        <w:rPr>
          <w:sz w:val="16"/>
        </w:rPr>
        <w:t xml:space="preserve"> still </w:t>
      </w:r>
      <w:r w:rsidRPr="005E5EAC">
        <w:rPr>
          <w:rStyle w:val="Emphasis"/>
        </w:rPr>
        <w:t>indirect</w:t>
      </w:r>
      <w:r w:rsidRPr="005E5EAC">
        <w:rPr>
          <w:sz w:val="16"/>
        </w:rPr>
        <w:t xml:space="preserve"> </w:t>
      </w:r>
      <w:r w:rsidRPr="005E5EAC">
        <w:rPr>
          <w:rStyle w:val="StyleUnderline"/>
        </w:rPr>
        <w:t>in how they channel citizen input</w:t>
      </w:r>
      <w:r w:rsidRPr="005E5EAC">
        <w:rPr>
          <w:sz w:val="16"/>
        </w:rPr>
        <w:t>, limiting their potential. A more direct application of participatory decision-making could improve resilience even further.</w:t>
      </w:r>
    </w:p>
    <w:p w14:paraId="3D0E89E5" w14:textId="77777777" w:rsidR="008F3EE4" w:rsidRPr="00364514" w:rsidRDefault="008F3EE4" w:rsidP="008F3EE4">
      <w:pPr>
        <w:rPr>
          <w:rStyle w:val="StyleUnderline"/>
          <w:highlight w:val="yellow"/>
        </w:rPr>
      </w:pPr>
      <w:r w:rsidRPr="005E5EAC">
        <w:rPr>
          <w:sz w:val="16"/>
        </w:rPr>
        <w:t xml:space="preserve">But resilience is a double-edged sword: a </w:t>
      </w:r>
      <w:r w:rsidRPr="005E5EAC">
        <w:rPr>
          <w:rStyle w:val="StyleUnderline"/>
        </w:rPr>
        <w:t xml:space="preserve">system can be </w:t>
      </w:r>
      <w:r w:rsidRPr="005E5EAC">
        <w:rPr>
          <w:rStyle w:val="StyleUnderline"/>
          <w:highlight w:val="yellow"/>
        </w:rPr>
        <w:t>resilient</w:t>
      </w:r>
      <w:r w:rsidRPr="005E5EAC">
        <w:rPr>
          <w:sz w:val="16"/>
          <w:highlight w:val="yellow"/>
        </w:rPr>
        <w:t xml:space="preserve"> </w:t>
      </w:r>
      <w:r w:rsidRPr="005E5EAC">
        <w:rPr>
          <w:rStyle w:val="Emphasis"/>
          <w:sz w:val="24"/>
          <w:szCs w:val="24"/>
          <w:highlight w:val="yellow"/>
        </w:rPr>
        <w:t>even when</w:t>
      </w:r>
      <w:r w:rsidRPr="005E5EAC">
        <w:rPr>
          <w:rStyle w:val="Emphasis"/>
          <w:sz w:val="24"/>
          <w:szCs w:val="24"/>
        </w:rPr>
        <w:t xml:space="preserve"> it’s a </w:t>
      </w:r>
      <w:r w:rsidRPr="005E5EAC">
        <w:rPr>
          <w:rStyle w:val="Emphasis"/>
          <w:sz w:val="24"/>
          <w:szCs w:val="24"/>
          <w:highlight w:val="yellow"/>
        </w:rPr>
        <w:t>bad</w:t>
      </w:r>
      <w:r w:rsidRPr="005E5EAC">
        <w:rPr>
          <w:rStyle w:val="Emphasis"/>
          <w:sz w:val="24"/>
          <w:szCs w:val="24"/>
        </w:rPr>
        <w:t xml:space="preserve"> one</w:t>
      </w:r>
      <w:r w:rsidRPr="005E5EAC">
        <w:rPr>
          <w:sz w:val="16"/>
        </w:rPr>
        <w:t xml:space="preserve">. This makes democracy crucial because it not only fosters resilience but also has the best chance of creating a good system that’s worth sustaining. Interestingly, </w:t>
      </w:r>
      <w:r w:rsidRPr="005E5EAC">
        <w:rPr>
          <w:rStyle w:val="StyleUnderline"/>
        </w:rPr>
        <w:t xml:space="preserve">societal </w:t>
      </w:r>
      <w:r w:rsidRPr="005E5EAC">
        <w:rPr>
          <w:rStyle w:val="StyleUnderline"/>
          <w:highlight w:val="yellow"/>
        </w:rPr>
        <w:t>collapse</w:t>
      </w:r>
      <w:r w:rsidRPr="005E5EAC">
        <w:rPr>
          <w:sz w:val="16"/>
        </w:rPr>
        <w:t xml:space="preserve"> often </w:t>
      </w:r>
      <w:r w:rsidRPr="005E5EAC">
        <w:rPr>
          <w:rStyle w:val="StyleUnderline"/>
        </w:rPr>
        <w:t xml:space="preserve">was a path to </w:t>
      </w:r>
      <w:r w:rsidRPr="005E5EAC">
        <w:rPr>
          <w:rStyle w:val="StyleUnderline"/>
          <w:highlight w:val="yellow"/>
        </w:rPr>
        <w:t>enable</w:t>
      </w:r>
      <w:r w:rsidRPr="005E5EAC">
        <w:rPr>
          <w:sz w:val="16"/>
        </w:rPr>
        <w:t xml:space="preserve"> </w:t>
      </w:r>
      <w:r w:rsidRPr="005E5EAC">
        <w:rPr>
          <w:rStyle w:val="Emphasis"/>
        </w:rPr>
        <w:t xml:space="preserve">more </w:t>
      </w:r>
      <w:r w:rsidRPr="005E5EAC">
        <w:rPr>
          <w:rStyle w:val="Emphasis"/>
          <w:highlight w:val="yellow"/>
        </w:rPr>
        <w:t>inclusive</w:t>
      </w:r>
      <w:r w:rsidRPr="005E5EAC">
        <w:rPr>
          <w:sz w:val="16"/>
          <w:highlight w:val="yellow"/>
        </w:rPr>
        <w:t xml:space="preserve"> </w:t>
      </w:r>
      <w:r w:rsidRPr="005E5EAC">
        <w:rPr>
          <w:rStyle w:val="StyleUnderline"/>
          <w:highlight w:val="yellow"/>
        </w:rPr>
        <w:t>gov</w:t>
      </w:r>
      <w:r w:rsidRPr="005E5EAC">
        <w:rPr>
          <w:rStyle w:val="StyleUnderline"/>
        </w:rPr>
        <w:t>ernment</w:t>
      </w:r>
      <w:r w:rsidRPr="005E5EAC">
        <w:rPr>
          <w:sz w:val="16"/>
        </w:rPr>
        <w:t xml:space="preserve">. In many historical examples, </w:t>
      </w:r>
      <w:r w:rsidRPr="005E5EAC">
        <w:rPr>
          <w:rStyle w:val="StyleUnderline"/>
        </w:rPr>
        <w:t>collapse led to</w:t>
      </w:r>
      <w:r w:rsidRPr="005E5EAC">
        <w:rPr>
          <w:sz w:val="16"/>
        </w:rPr>
        <w:t xml:space="preserve"> </w:t>
      </w:r>
      <w:r w:rsidRPr="005E5EAC">
        <w:rPr>
          <w:rStyle w:val="Emphasis"/>
          <w:highlight w:val="yellow"/>
        </w:rPr>
        <w:t>less</w:t>
      </w:r>
      <w:r w:rsidRPr="005E5EAC">
        <w:rPr>
          <w:rStyle w:val="Emphasis"/>
        </w:rPr>
        <w:t xml:space="preserve"> dominance </w:t>
      </w:r>
      <w:r w:rsidRPr="005E5EAC">
        <w:rPr>
          <w:rStyle w:val="Emphasis"/>
          <w:highlight w:val="yellow"/>
        </w:rPr>
        <w:t>hierarchy</w:t>
      </w:r>
      <w:r w:rsidRPr="005E5EAC">
        <w:rPr>
          <w:sz w:val="16"/>
          <w:highlight w:val="yellow"/>
        </w:rPr>
        <w:t xml:space="preserve"> </w:t>
      </w:r>
      <w:r w:rsidRPr="005E5EAC">
        <w:rPr>
          <w:rStyle w:val="StyleUnderline"/>
          <w:highlight w:val="yellow"/>
        </w:rPr>
        <w:t>and</w:t>
      </w:r>
      <w:r w:rsidRPr="005E5EAC">
        <w:rPr>
          <w:sz w:val="16"/>
          <w:highlight w:val="yellow"/>
        </w:rPr>
        <w:t xml:space="preserve"> </w:t>
      </w:r>
      <w:r w:rsidRPr="005E5EAC">
        <w:rPr>
          <w:rStyle w:val="Emphasis"/>
          <w:highlight w:val="yellow"/>
        </w:rPr>
        <w:t>more egal</w:t>
      </w:r>
      <w:r w:rsidRPr="005E5EAC">
        <w:rPr>
          <w:rStyle w:val="Emphasis"/>
        </w:rPr>
        <w:t xml:space="preserve">itarian </w:t>
      </w:r>
      <w:r w:rsidRPr="005E5EAC">
        <w:rPr>
          <w:rStyle w:val="Emphasis"/>
          <w:highlight w:val="yellow"/>
        </w:rPr>
        <w:t>societies</w:t>
      </w:r>
      <w:r w:rsidRPr="005E5EAC">
        <w:rPr>
          <w:sz w:val="16"/>
        </w:rPr>
        <w:t xml:space="preserve"> </w:t>
      </w:r>
      <w:r w:rsidRPr="005E5EAC">
        <w:rPr>
          <w:rStyle w:val="StyleUnderline"/>
        </w:rPr>
        <w:t>afterwards</w:t>
      </w:r>
      <w:r w:rsidRPr="005E5EAC">
        <w:rPr>
          <w:sz w:val="16"/>
        </w:rPr>
        <w:t xml:space="preserve">. So, </w:t>
      </w:r>
      <w:r w:rsidRPr="005E5EAC">
        <w:rPr>
          <w:rStyle w:val="StyleUnderline"/>
        </w:rPr>
        <w:t xml:space="preserve">in some way societal collapse could be </w:t>
      </w:r>
      <w:r w:rsidRPr="005E5EAC">
        <w:rPr>
          <w:rStyle w:val="StyleUnderline"/>
          <w:highlight w:val="yellow"/>
        </w:rPr>
        <w:t>seen as a</w:t>
      </w:r>
      <w:r w:rsidRPr="005E5EAC">
        <w:rPr>
          <w:sz w:val="16"/>
        </w:rPr>
        <w:t xml:space="preserve"> cultural </w:t>
      </w:r>
      <w:r w:rsidRPr="005E5EAC">
        <w:rPr>
          <w:rStyle w:val="Emphasis"/>
          <w:highlight w:val="yellow"/>
        </w:rPr>
        <w:t>adaptation to</w:t>
      </w:r>
      <w:r w:rsidRPr="005E5EAC">
        <w:rPr>
          <w:rStyle w:val="Emphasis"/>
        </w:rPr>
        <w:t xml:space="preserve"> too high </w:t>
      </w:r>
      <w:r w:rsidRPr="005E5EAC">
        <w:rPr>
          <w:rStyle w:val="Emphasis"/>
          <w:highlight w:val="yellow"/>
        </w:rPr>
        <w:t>inequality</w:t>
      </w:r>
      <w:r w:rsidRPr="005E5EAC">
        <w:rPr>
          <w:sz w:val="16"/>
        </w:rPr>
        <w:t xml:space="preserve"> and too little inclusivity. Also, as we discussed earlier, debt is an important mechanism to enforce dominance hierarchies, but </w:t>
      </w:r>
      <w:r w:rsidRPr="005E5EAC">
        <w:rPr>
          <w:rStyle w:val="StyleUnderline"/>
        </w:rPr>
        <w:t>if your society collapses, this</w:t>
      </w:r>
      <w:r w:rsidRPr="005E5EAC">
        <w:rPr>
          <w:sz w:val="16"/>
        </w:rPr>
        <w:t xml:space="preserve"> also usually erases all debt and </w:t>
      </w:r>
      <w:r w:rsidRPr="005E5EAC">
        <w:rPr>
          <w:rStyle w:val="StyleUnderline"/>
        </w:rPr>
        <w:t>provides the following societies a</w:t>
      </w:r>
      <w:r w:rsidRPr="005E5EAC">
        <w:rPr>
          <w:sz w:val="16"/>
        </w:rPr>
        <w:t xml:space="preserve"> </w:t>
      </w:r>
      <w:r w:rsidRPr="005E5EAC">
        <w:rPr>
          <w:rStyle w:val="Emphasis"/>
        </w:rPr>
        <w:t>clean slate</w:t>
      </w:r>
      <w:r w:rsidRPr="005E5EAC">
        <w:rPr>
          <w:sz w:val="16"/>
        </w:rPr>
        <w:t xml:space="preserve"> </w:t>
      </w:r>
      <w:r w:rsidRPr="005E5EAC">
        <w:rPr>
          <w:rStyle w:val="StyleUnderline"/>
        </w:rPr>
        <w:t>on which they can start again</w:t>
      </w:r>
      <w:r w:rsidRPr="005E5EAC">
        <w:rPr>
          <w:sz w:val="16"/>
        </w:rPr>
        <w:t>.</w:t>
      </w:r>
    </w:p>
    <w:p w14:paraId="71CCEB89" w14:textId="77777777" w:rsidR="008F3EE4" w:rsidRPr="00364514" w:rsidRDefault="008F3EE4" w:rsidP="008F3EE4">
      <w:pPr>
        <w:rPr>
          <w:rStyle w:val="StyleUnderline"/>
          <w:highlight w:val="yellow"/>
        </w:rPr>
      </w:pPr>
      <w:r w:rsidRPr="005E5EAC">
        <w:rPr>
          <w:sz w:val="16"/>
        </w:rPr>
        <w:t>Modern day collapse</w:t>
      </w:r>
    </w:p>
    <w:p w14:paraId="5D74D357" w14:textId="77777777" w:rsidR="008F3EE4" w:rsidRPr="00364514" w:rsidRDefault="008F3EE4" w:rsidP="008F3EE4">
      <w:pPr>
        <w:rPr>
          <w:rStyle w:val="StyleUnderline"/>
          <w:highlight w:val="yellow"/>
        </w:rPr>
      </w:pPr>
      <w:r w:rsidRPr="005E5EAC">
        <w:rPr>
          <w:sz w:val="16"/>
        </w:rPr>
        <w:t xml:space="preserve">Historically, </w:t>
      </w:r>
      <w:r w:rsidRPr="005E5EAC">
        <w:rPr>
          <w:rStyle w:val="StyleUnderline"/>
        </w:rPr>
        <w:t xml:space="preserve">it looks </w:t>
      </w:r>
      <w:r w:rsidRPr="005E5EAC">
        <w:rPr>
          <w:rStyle w:val="StyleUnderline"/>
          <w:highlight w:val="yellow"/>
        </w:rPr>
        <w:t>like</w:t>
      </w:r>
      <w:r w:rsidRPr="005E5EAC">
        <w:rPr>
          <w:sz w:val="16"/>
        </w:rPr>
        <w:t xml:space="preserve"> </w:t>
      </w:r>
      <w:r w:rsidRPr="005E5EAC">
        <w:rPr>
          <w:rStyle w:val="Emphasis"/>
          <w:sz w:val="24"/>
          <w:szCs w:val="24"/>
        </w:rPr>
        <w:t xml:space="preserve">societal </w:t>
      </w:r>
      <w:r w:rsidRPr="005E5EAC">
        <w:rPr>
          <w:rStyle w:val="Emphasis"/>
          <w:sz w:val="24"/>
          <w:szCs w:val="24"/>
          <w:highlight w:val="yellow"/>
        </w:rPr>
        <w:t>collapse is less of a problem</w:t>
      </w:r>
      <w:r w:rsidRPr="005E5EAC">
        <w:rPr>
          <w:sz w:val="16"/>
        </w:rPr>
        <w:t xml:space="preserve"> </w:t>
      </w:r>
      <w:r w:rsidRPr="005E5EAC">
        <w:rPr>
          <w:rStyle w:val="StyleUnderline"/>
        </w:rPr>
        <w:t>than you might think</w:t>
      </w:r>
      <w:r w:rsidRPr="005E5EAC">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5E5EAC">
        <w:rPr>
          <w:rStyle w:val="StyleUnderline"/>
        </w:rPr>
        <w:t>the</w:t>
      </w:r>
      <w:r w:rsidRPr="005E5EAC">
        <w:rPr>
          <w:sz w:val="16"/>
        </w:rPr>
        <w:t xml:space="preserve"> </w:t>
      </w:r>
      <w:r w:rsidRPr="005E5EAC">
        <w:rPr>
          <w:rStyle w:val="Emphasis"/>
        </w:rPr>
        <w:t xml:space="preserve">arc of </w:t>
      </w:r>
      <w:r w:rsidRPr="005E5EAC">
        <w:rPr>
          <w:rStyle w:val="Emphasis"/>
          <w:highlight w:val="yellow"/>
        </w:rPr>
        <w:t>history</w:t>
      </w:r>
      <w:r w:rsidRPr="005E5EAC">
        <w:rPr>
          <w:sz w:val="16"/>
        </w:rPr>
        <w:t xml:space="preserve">, </w:t>
      </w:r>
      <w:r w:rsidRPr="005E5EAC">
        <w:rPr>
          <w:rStyle w:val="StyleUnderline"/>
        </w:rPr>
        <w:t xml:space="preserve">in societal collapse we </w:t>
      </w:r>
      <w:r w:rsidRPr="005E5EAC">
        <w:rPr>
          <w:rStyle w:val="StyleUnderline"/>
          <w:highlight w:val="yellow"/>
        </w:rPr>
        <w:t>seldom see</w:t>
      </w:r>
      <w:r w:rsidRPr="005E5EAC">
        <w:rPr>
          <w:sz w:val="16"/>
          <w:highlight w:val="yellow"/>
        </w:rPr>
        <w:t xml:space="preserve"> </w:t>
      </w:r>
      <w:r w:rsidRPr="005E5EAC">
        <w:rPr>
          <w:rStyle w:val="Emphasis"/>
          <w:highlight w:val="yellow"/>
        </w:rPr>
        <w:t>brutality at</w:t>
      </w:r>
      <w:r w:rsidRPr="005E5EAC">
        <w:rPr>
          <w:sz w:val="16"/>
        </w:rPr>
        <w:t xml:space="preserve"> that </w:t>
      </w:r>
      <w:r w:rsidRPr="005E5EAC">
        <w:rPr>
          <w:rStyle w:val="Emphasis"/>
          <w:highlight w:val="yellow"/>
        </w:rPr>
        <w:t>scale</w:t>
      </w:r>
      <w:r w:rsidRPr="005E5EAC">
        <w:rPr>
          <w:sz w:val="16"/>
        </w:rPr>
        <w:t xml:space="preserve">. </w:t>
      </w:r>
      <w:r w:rsidRPr="005E5EAC">
        <w:rPr>
          <w:rStyle w:val="StyleUnderline"/>
          <w:highlight w:val="yellow"/>
        </w:rPr>
        <w:t>Instead</w:t>
      </w:r>
      <w:r w:rsidRPr="005E5EAC">
        <w:rPr>
          <w:rStyle w:val="StyleUnderline"/>
        </w:rPr>
        <w:t>,</w:t>
      </w:r>
      <w:r w:rsidRPr="005E5EAC">
        <w:rPr>
          <w:sz w:val="16"/>
        </w:rPr>
        <w:t xml:space="preserve"> </w:t>
      </w:r>
      <w:r w:rsidRPr="005E5EAC">
        <w:rPr>
          <w:rStyle w:val="StyleUnderline"/>
        </w:rPr>
        <w:t>we see societies that</w:t>
      </w:r>
      <w:r w:rsidRPr="005E5EAC">
        <w:rPr>
          <w:sz w:val="16"/>
        </w:rPr>
        <w:t xml:space="preserve"> </w:t>
      </w:r>
      <w:r w:rsidRPr="005E5EAC">
        <w:rPr>
          <w:rStyle w:val="Emphasis"/>
          <w:highlight w:val="yellow"/>
        </w:rPr>
        <w:t>erase</w:t>
      </w:r>
      <w:r w:rsidRPr="005E5EAC">
        <w:rPr>
          <w:sz w:val="16"/>
        </w:rPr>
        <w:t xml:space="preserve"> their </w:t>
      </w:r>
      <w:r w:rsidRPr="005E5EAC">
        <w:rPr>
          <w:rStyle w:val="StyleUnderline"/>
          <w:highlight w:val="yellow"/>
        </w:rPr>
        <w:t>debts</w:t>
      </w:r>
      <w:r w:rsidRPr="005E5EAC">
        <w:rPr>
          <w:sz w:val="16"/>
        </w:rPr>
        <w:t xml:space="preserve">, </w:t>
      </w:r>
      <w:r w:rsidRPr="005E5EAC">
        <w:rPr>
          <w:rStyle w:val="Emphasis"/>
        </w:rPr>
        <w:t>level hierarchies</w:t>
      </w:r>
      <w:r w:rsidRPr="005E5EAC">
        <w:rPr>
          <w:sz w:val="16"/>
        </w:rPr>
        <w:t xml:space="preserve"> </w:t>
      </w:r>
      <w:r w:rsidRPr="005E5EAC">
        <w:rPr>
          <w:rStyle w:val="StyleUnderline"/>
          <w:highlight w:val="yellow"/>
        </w:rPr>
        <w:t>and</w:t>
      </w:r>
      <w:r w:rsidRPr="005E5EAC">
        <w:rPr>
          <w:sz w:val="16"/>
        </w:rPr>
        <w:t xml:space="preserve"> </w:t>
      </w:r>
      <w:r w:rsidRPr="005E5EAC">
        <w:rPr>
          <w:rStyle w:val="Emphasis"/>
        </w:rPr>
        <w:t>decentralize</w:t>
      </w:r>
      <w:r w:rsidRPr="005E5EAC">
        <w:rPr>
          <w:sz w:val="16"/>
        </w:rPr>
        <w:t xml:space="preserve">, </w:t>
      </w:r>
      <w:r w:rsidRPr="005E5EAC">
        <w:rPr>
          <w:rStyle w:val="StyleUnderline"/>
        </w:rPr>
        <w:t xml:space="preserve">so they can </w:t>
      </w:r>
      <w:r w:rsidRPr="005E5EAC">
        <w:rPr>
          <w:rStyle w:val="StyleUnderline"/>
          <w:highlight w:val="yellow"/>
        </w:rPr>
        <w:t>live</w:t>
      </w:r>
      <w:r w:rsidRPr="005E5EAC">
        <w:rPr>
          <w:sz w:val="16"/>
          <w:highlight w:val="yellow"/>
        </w:rPr>
        <w:t xml:space="preserve"> </w:t>
      </w:r>
      <w:r w:rsidRPr="005E5EAC">
        <w:rPr>
          <w:rStyle w:val="Emphasis"/>
          <w:highlight w:val="yellow"/>
        </w:rPr>
        <w:t>more egal</w:t>
      </w:r>
      <w:r w:rsidRPr="005E5EAC">
        <w:rPr>
          <w:rStyle w:val="Emphasis"/>
        </w:rPr>
        <w:t>itarian</w:t>
      </w:r>
      <w:r w:rsidRPr="005E5EAC">
        <w:rPr>
          <w:sz w:val="16"/>
        </w:rPr>
        <w:t xml:space="preserve"> </w:t>
      </w:r>
      <w:r w:rsidRPr="005E5EAC">
        <w:rPr>
          <w:rStyle w:val="StyleUnderline"/>
        </w:rPr>
        <w:t>again</w:t>
      </w:r>
      <w:r w:rsidRPr="005E5EAC">
        <w:rPr>
          <w:sz w:val="16"/>
        </w:rPr>
        <w:t>.</w:t>
      </w:r>
    </w:p>
    <w:p w14:paraId="65DC9216" w14:textId="77777777" w:rsidR="008F3EE4" w:rsidRPr="00364514" w:rsidRDefault="008F3EE4" w:rsidP="008F3EE4">
      <w:pPr>
        <w:pStyle w:val="Heading4"/>
        <w:rPr>
          <w:rStyle w:val="StyleUnderline"/>
          <w:highlight w:val="yellow"/>
        </w:rPr>
      </w:pPr>
      <w:r w:rsidRPr="005E5EAC">
        <w:t xml:space="preserve">Decline </w:t>
      </w:r>
      <w:r w:rsidRPr="005E5EAC">
        <w:rPr>
          <w:u w:val="single"/>
        </w:rPr>
        <w:t>doesn’t</w:t>
      </w:r>
      <w:r w:rsidRPr="005E5EAC">
        <w:t xml:space="preserve"> cause war.</w:t>
      </w:r>
    </w:p>
    <w:p w14:paraId="59DD3BE5" w14:textId="77777777" w:rsidR="008F3EE4" w:rsidRPr="00364514" w:rsidRDefault="008F3EE4" w:rsidP="008F3EE4">
      <w:pPr>
        <w:rPr>
          <w:rStyle w:val="StyleUnderline"/>
          <w:highlight w:val="yellow"/>
        </w:rPr>
      </w:pPr>
      <w:r w:rsidRPr="005E5EAC">
        <w:t xml:space="preserve">Dr. Stephen M. </w:t>
      </w:r>
      <w:r w:rsidRPr="005E5EAC">
        <w:rPr>
          <w:rStyle w:val="Style13ptBold"/>
        </w:rPr>
        <w:t>Walt 20</w:t>
      </w:r>
      <w:r w:rsidRPr="005E5EAC">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74F9B3B" w14:textId="77777777" w:rsidR="008F3EE4" w:rsidRPr="00364514" w:rsidRDefault="008F3EE4" w:rsidP="008F3EE4">
      <w:pPr>
        <w:rPr>
          <w:rStyle w:val="StyleUnderline"/>
          <w:highlight w:val="yellow"/>
        </w:rPr>
      </w:pPr>
      <w:r w:rsidRPr="005E5EAC">
        <w:rPr>
          <w:rStyle w:val="Emphasis"/>
        </w:rPr>
        <w:t>On balance, however</w:t>
      </w:r>
      <w:r w:rsidRPr="005E5EAC">
        <w:rPr>
          <w:rStyle w:val="StyleUnderline"/>
        </w:rPr>
        <w:t xml:space="preserve">, I do </w:t>
      </w:r>
      <w:r w:rsidRPr="005E5EAC">
        <w:rPr>
          <w:rStyle w:val="Emphasis"/>
          <w:highlight w:val="yellow"/>
        </w:rPr>
        <w:t>not</w:t>
      </w:r>
      <w:r w:rsidRPr="005E5EAC">
        <w:rPr>
          <w:rStyle w:val="StyleUnderline"/>
        </w:rPr>
        <w:t xml:space="preserve"> think that </w:t>
      </w:r>
      <w:r w:rsidRPr="005E5EAC">
        <w:rPr>
          <w:rStyle w:val="Emphasis"/>
          <w:highlight w:val="yellow"/>
        </w:rPr>
        <w:t>even</w:t>
      </w:r>
      <w:r w:rsidRPr="005E5EAC">
        <w:rPr>
          <w:rStyle w:val="Emphasis"/>
        </w:rPr>
        <w:t xml:space="preserve"> the </w:t>
      </w:r>
      <w:r w:rsidRPr="005E5EAC">
        <w:rPr>
          <w:rStyle w:val="Emphasis"/>
          <w:highlight w:val="yellow"/>
        </w:rPr>
        <w:t>extraordinary</w:t>
      </w:r>
      <w:r w:rsidRPr="005E5EAC">
        <w:rPr>
          <w:rStyle w:val="Emphasis"/>
        </w:rPr>
        <w:t xml:space="preserve"> economic </w:t>
      </w:r>
      <w:r w:rsidRPr="005E5EAC">
        <w:rPr>
          <w:rStyle w:val="Emphasis"/>
          <w:highlight w:val="yellow"/>
        </w:rPr>
        <w:t>conditions</w:t>
      </w:r>
      <w:r w:rsidRPr="005E5EAC">
        <w:rPr>
          <w:rStyle w:val="StyleUnderline"/>
        </w:rPr>
        <w:t xml:space="preserve"> we are witnessing today are going to have </w:t>
      </w:r>
      <w:r w:rsidRPr="005E5EAC">
        <w:rPr>
          <w:rStyle w:val="Emphasis"/>
        </w:rPr>
        <w:t xml:space="preserve">much </w:t>
      </w:r>
      <w:r w:rsidRPr="005E5EAC">
        <w:rPr>
          <w:rStyle w:val="Emphasis"/>
          <w:highlight w:val="yellow"/>
        </w:rPr>
        <w:t>impact</w:t>
      </w:r>
      <w:r w:rsidRPr="005E5EAC">
        <w:rPr>
          <w:rStyle w:val="StyleUnderline"/>
        </w:rPr>
        <w:t xml:space="preserve"> on the likelihood of </w:t>
      </w:r>
      <w:r w:rsidRPr="005E5EAC">
        <w:rPr>
          <w:rStyle w:val="StyleUnderline"/>
          <w:highlight w:val="yellow"/>
        </w:rPr>
        <w:t>war</w:t>
      </w:r>
      <w:r w:rsidRPr="005E5EAC">
        <w:rPr>
          <w:rStyle w:val="StyleUnderline"/>
        </w:rPr>
        <w:t xml:space="preserve">. Why? First of all, </w:t>
      </w:r>
      <w:r w:rsidRPr="005E5EAC">
        <w:rPr>
          <w:rStyle w:val="StyleUnderline"/>
          <w:highlight w:val="yellow"/>
        </w:rPr>
        <w:t>if depressions were a</w:t>
      </w:r>
      <w:r w:rsidRPr="005E5EAC">
        <w:rPr>
          <w:rStyle w:val="StyleUnderline"/>
        </w:rPr>
        <w:t xml:space="preserve"> powerful </w:t>
      </w:r>
      <w:r w:rsidRPr="005E5EAC">
        <w:rPr>
          <w:rStyle w:val="StyleUnderline"/>
          <w:highlight w:val="yellow"/>
        </w:rPr>
        <w:t>cause</w:t>
      </w:r>
      <w:r w:rsidRPr="005E5EAC">
        <w:rPr>
          <w:rStyle w:val="StyleUnderline"/>
        </w:rPr>
        <w:t xml:space="preserve"> of war, </w:t>
      </w:r>
      <w:r w:rsidRPr="005E5EAC">
        <w:rPr>
          <w:rStyle w:val="StyleUnderline"/>
          <w:highlight w:val="yellow"/>
        </w:rPr>
        <w:t>there would be</w:t>
      </w:r>
      <w:r w:rsidRPr="005E5EAC">
        <w:rPr>
          <w:rStyle w:val="StyleUnderline"/>
        </w:rPr>
        <w:t xml:space="preserve"> a lot </w:t>
      </w:r>
      <w:r w:rsidRPr="005E5EAC">
        <w:rPr>
          <w:rStyle w:val="Emphasis"/>
          <w:highlight w:val="yellow"/>
        </w:rPr>
        <w:t>more</w:t>
      </w:r>
      <w:r w:rsidRPr="005E5EAC">
        <w:rPr>
          <w:rStyle w:val="Emphasis"/>
        </w:rPr>
        <w:t xml:space="preserve"> of the latter</w:t>
      </w:r>
      <w:r w:rsidRPr="005E5EAC">
        <w:rPr>
          <w:sz w:val="16"/>
        </w:rPr>
        <w:t xml:space="preserve">. To take one example, </w:t>
      </w:r>
      <w:r w:rsidRPr="005E5EAC">
        <w:rPr>
          <w:rStyle w:val="StyleUnderline"/>
        </w:rPr>
        <w:t xml:space="preserve">the </w:t>
      </w:r>
      <w:r w:rsidRPr="005E5EAC">
        <w:rPr>
          <w:rStyle w:val="Emphasis"/>
          <w:highlight w:val="yellow"/>
        </w:rPr>
        <w:t>U</w:t>
      </w:r>
      <w:r w:rsidRPr="005E5EAC">
        <w:rPr>
          <w:sz w:val="16"/>
        </w:rPr>
        <w:t xml:space="preserve">nited </w:t>
      </w:r>
      <w:r w:rsidRPr="005E5EAC">
        <w:rPr>
          <w:rStyle w:val="Emphasis"/>
          <w:highlight w:val="yellow"/>
        </w:rPr>
        <w:t>S</w:t>
      </w:r>
      <w:r w:rsidRPr="005E5EAC">
        <w:rPr>
          <w:sz w:val="16"/>
        </w:rPr>
        <w:t xml:space="preserve">tates </w:t>
      </w:r>
      <w:r w:rsidRPr="005E5EAC">
        <w:rPr>
          <w:rStyle w:val="StyleUnderline"/>
          <w:highlight w:val="yellow"/>
        </w:rPr>
        <w:t>has</w:t>
      </w:r>
      <w:r w:rsidRPr="005E5EAC">
        <w:rPr>
          <w:rStyle w:val="StyleUnderline"/>
        </w:rPr>
        <w:t xml:space="preserve"> suffered </w:t>
      </w:r>
      <w:r w:rsidRPr="005E5EAC">
        <w:rPr>
          <w:rStyle w:val="Emphasis"/>
          <w:highlight w:val="yellow"/>
        </w:rPr>
        <w:t>40</w:t>
      </w:r>
      <w:r w:rsidRPr="005E5EAC">
        <w:rPr>
          <w:rStyle w:val="Emphasis"/>
        </w:rPr>
        <w:t xml:space="preserve"> or more </w:t>
      </w:r>
      <w:r w:rsidRPr="005E5EAC">
        <w:rPr>
          <w:rStyle w:val="Emphasis"/>
          <w:highlight w:val="yellow"/>
        </w:rPr>
        <w:t>recessions</w:t>
      </w:r>
      <w:r w:rsidRPr="005E5EAC">
        <w:rPr>
          <w:sz w:val="16"/>
        </w:rPr>
        <w:t xml:space="preserve"> since the country was founded, </w:t>
      </w:r>
      <w:r w:rsidRPr="005E5EAC">
        <w:rPr>
          <w:rStyle w:val="StyleUnderline"/>
          <w:highlight w:val="yellow"/>
        </w:rPr>
        <w:t>yet</w:t>
      </w:r>
      <w:r w:rsidRPr="005E5EAC">
        <w:rPr>
          <w:rStyle w:val="StyleUnderline"/>
        </w:rPr>
        <w:t xml:space="preserve"> it has fought </w:t>
      </w:r>
      <w:r w:rsidRPr="005E5EAC">
        <w:rPr>
          <w:rStyle w:val="Emphasis"/>
        </w:rPr>
        <w:t xml:space="preserve">perhaps </w:t>
      </w:r>
      <w:r w:rsidRPr="005E5EAC">
        <w:rPr>
          <w:rStyle w:val="Emphasis"/>
          <w:highlight w:val="yellow"/>
        </w:rPr>
        <w:t>20</w:t>
      </w:r>
      <w:r w:rsidRPr="005E5EAC">
        <w:rPr>
          <w:rStyle w:val="StyleUnderline"/>
        </w:rPr>
        <w:t xml:space="preserve"> interstate </w:t>
      </w:r>
      <w:r w:rsidRPr="005E5EAC">
        <w:rPr>
          <w:rStyle w:val="StyleUnderline"/>
          <w:highlight w:val="yellow"/>
        </w:rPr>
        <w:t xml:space="preserve">wars, </w:t>
      </w:r>
      <w:r w:rsidRPr="005E5EAC">
        <w:rPr>
          <w:rStyle w:val="Emphasis"/>
          <w:highlight w:val="yellow"/>
        </w:rPr>
        <w:t>most</w:t>
      </w:r>
      <w:r w:rsidRPr="005E5EAC">
        <w:rPr>
          <w:rStyle w:val="StyleUnderline"/>
        </w:rPr>
        <w:t xml:space="preserve"> of them </w:t>
      </w:r>
      <w:r w:rsidRPr="005E5EAC">
        <w:rPr>
          <w:rStyle w:val="Emphasis"/>
          <w:highlight w:val="yellow"/>
        </w:rPr>
        <w:t>unrelated</w:t>
      </w:r>
      <w:r w:rsidRPr="005E5EAC">
        <w:rPr>
          <w:rStyle w:val="StyleUnderline"/>
          <w:highlight w:val="yellow"/>
        </w:rPr>
        <w:t xml:space="preserve"> to</w:t>
      </w:r>
      <w:r w:rsidRPr="005E5EAC">
        <w:rPr>
          <w:rStyle w:val="StyleUnderline"/>
        </w:rPr>
        <w:t xml:space="preserve"> the state of the </w:t>
      </w:r>
      <w:r w:rsidRPr="005E5EAC">
        <w:rPr>
          <w:rStyle w:val="Emphasis"/>
          <w:highlight w:val="yellow"/>
        </w:rPr>
        <w:t>econ</w:t>
      </w:r>
      <w:r w:rsidRPr="005E5EAC">
        <w:rPr>
          <w:rStyle w:val="StyleUnderline"/>
        </w:rPr>
        <w:t>omy.</w:t>
      </w:r>
      <w:r w:rsidRPr="005E5EAC">
        <w:rPr>
          <w:sz w:val="16"/>
        </w:rPr>
        <w:t xml:space="preserve"> To paraphrase the economist Paul Samuelson’s famous quip about the stock market, </w:t>
      </w:r>
      <w:r w:rsidRPr="005E5EAC">
        <w:rPr>
          <w:rStyle w:val="Emphasis"/>
        </w:rPr>
        <w:t>if recessions were a powerful cause of war, they would have predicted “nine out of the last five (or fewer).”</w:t>
      </w:r>
    </w:p>
    <w:p w14:paraId="6402F482" w14:textId="77777777" w:rsidR="008F3EE4" w:rsidRPr="00364514" w:rsidRDefault="008F3EE4" w:rsidP="008F3EE4">
      <w:pPr>
        <w:rPr>
          <w:rStyle w:val="StyleUnderline"/>
          <w:highlight w:val="yellow"/>
        </w:rPr>
      </w:pPr>
      <w:r w:rsidRPr="005E5EAC">
        <w:rPr>
          <w:rStyle w:val="StyleUnderline"/>
          <w:highlight w:val="yellow"/>
        </w:rPr>
        <w:t>Second</w:t>
      </w:r>
      <w:r w:rsidRPr="005E5EAC">
        <w:rPr>
          <w:rStyle w:val="StyleUnderline"/>
        </w:rPr>
        <w:t xml:space="preserve">, states do not start wars unless they believe they will win a </w:t>
      </w:r>
      <w:r w:rsidRPr="005E5EAC">
        <w:rPr>
          <w:rStyle w:val="Emphasis"/>
        </w:rPr>
        <w:t>quick</w:t>
      </w:r>
      <w:r w:rsidRPr="005E5EAC">
        <w:rPr>
          <w:rStyle w:val="StyleUnderline"/>
        </w:rPr>
        <w:t xml:space="preserve"> and relatively </w:t>
      </w:r>
      <w:r w:rsidRPr="005E5EAC">
        <w:rPr>
          <w:rStyle w:val="Emphasis"/>
        </w:rPr>
        <w:t>cheap</w:t>
      </w:r>
      <w:r w:rsidRPr="005E5EAC">
        <w:rPr>
          <w:rStyle w:val="StyleUnderline"/>
        </w:rPr>
        <w:t xml:space="preserve"> victory</w:t>
      </w:r>
      <w:r w:rsidRPr="005E5EAC">
        <w:rPr>
          <w:sz w:val="16"/>
        </w:rPr>
        <w:t xml:space="preserve">. As John Mearsheimer showed in his classic book Conventional Deterrence, </w:t>
      </w:r>
      <w:r w:rsidRPr="005E5EAC">
        <w:rPr>
          <w:rStyle w:val="StyleUnderline"/>
        </w:rPr>
        <w:t>national leaders avoid war when they are convinced it will be long, bloody, costly, and uncertain</w:t>
      </w:r>
      <w:r w:rsidRPr="005E5EAC">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06B0367" w14:textId="77777777" w:rsidR="008F3EE4" w:rsidRPr="00364514" w:rsidRDefault="008F3EE4" w:rsidP="008F3EE4">
      <w:pPr>
        <w:rPr>
          <w:rStyle w:val="StyleUnderline"/>
          <w:highlight w:val="yellow"/>
        </w:rPr>
      </w:pPr>
      <w:r w:rsidRPr="005E5EAC">
        <w:rPr>
          <w:sz w:val="16"/>
        </w:rPr>
        <w:t xml:space="preserve">The fact that each of these leaders miscalculated badly does not alter the main point: </w:t>
      </w:r>
      <w:r w:rsidRPr="005E5EAC">
        <w:rPr>
          <w:rStyle w:val="Emphasis"/>
          <w:highlight w:val="yellow"/>
        </w:rPr>
        <w:t>No matter</w:t>
      </w:r>
      <w:r w:rsidRPr="005E5EAC">
        <w:rPr>
          <w:rStyle w:val="Emphasis"/>
        </w:rPr>
        <w:t xml:space="preserve"> what a country’s </w:t>
      </w:r>
      <w:r w:rsidRPr="005E5EAC">
        <w:rPr>
          <w:rStyle w:val="Emphasis"/>
          <w:highlight w:val="yellow"/>
        </w:rPr>
        <w:t>economic condition</w:t>
      </w:r>
      <w:r w:rsidRPr="005E5EAC">
        <w:rPr>
          <w:rStyle w:val="Emphasis"/>
        </w:rPr>
        <w:t xml:space="preserve"> might be</w:t>
      </w:r>
      <w:r w:rsidRPr="005E5EAC">
        <w:rPr>
          <w:rStyle w:val="StyleUnderline"/>
        </w:rPr>
        <w:t xml:space="preserve">, its </w:t>
      </w:r>
      <w:r w:rsidRPr="005E5EAC">
        <w:rPr>
          <w:rStyle w:val="StyleUnderline"/>
          <w:highlight w:val="yellow"/>
        </w:rPr>
        <w:t>leaders will not</w:t>
      </w:r>
      <w:r w:rsidRPr="005E5EAC">
        <w:rPr>
          <w:rStyle w:val="StyleUnderline"/>
        </w:rPr>
        <w:t xml:space="preserve"> go to </w:t>
      </w:r>
      <w:r w:rsidRPr="005E5EAC">
        <w:rPr>
          <w:rStyle w:val="StyleUnderline"/>
          <w:highlight w:val="yellow"/>
        </w:rPr>
        <w:t>war unless they think they can</w:t>
      </w:r>
      <w:r w:rsidRPr="005E5EAC">
        <w:rPr>
          <w:rStyle w:val="StyleUnderline"/>
        </w:rPr>
        <w:t xml:space="preserve"> do so </w:t>
      </w:r>
      <w:r w:rsidRPr="005E5EAC">
        <w:rPr>
          <w:rStyle w:val="StyleUnderline"/>
          <w:highlight w:val="yellow"/>
        </w:rPr>
        <w:t>quickly, cheaply</w:t>
      </w:r>
      <w:r w:rsidRPr="005E5EAC">
        <w:rPr>
          <w:rStyle w:val="StyleUnderline"/>
        </w:rPr>
        <w:t xml:space="preserve">, and </w:t>
      </w:r>
      <w:r w:rsidRPr="005E5EAC">
        <w:rPr>
          <w:rStyle w:val="StyleUnderline"/>
          <w:highlight w:val="yellow"/>
        </w:rPr>
        <w:t>with</w:t>
      </w:r>
      <w:r w:rsidRPr="005E5EAC">
        <w:rPr>
          <w:rStyle w:val="StyleUnderline"/>
        </w:rPr>
        <w:t xml:space="preserve"> a </w:t>
      </w:r>
      <w:r w:rsidRPr="005E5EAC">
        <w:rPr>
          <w:rStyle w:val="StyleUnderline"/>
          <w:highlight w:val="yellow"/>
        </w:rPr>
        <w:t>reasonable</w:t>
      </w:r>
      <w:r w:rsidRPr="005E5EAC">
        <w:rPr>
          <w:rStyle w:val="StyleUnderline"/>
        </w:rPr>
        <w:t xml:space="preserve"> probability of </w:t>
      </w:r>
      <w:r w:rsidRPr="005E5EAC">
        <w:rPr>
          <w:rStyle w:val="StyleUnderline"/>
          <w:highlight w:val="yellow"/>
        </w:rPr>
        <w:t>success</w:t>
      </w:r>
      <w:r w:rsidRPr="005E5EAC">
        <w:rPr>
          <w:sz w:val="16"/>
        </w:rPr>
        <w:t>.</w:t>
      </w:r>
    </w:p>
    <w:p w14:paraId="046E8101" w14:textId="77777777" w:rsidR="008F3EE4" w:rsidRPr="00364514" w:rsidRDefault="008F3EE4" w:rsidP="008F3EE4">
      <w:pPr>
        <w:rPr>
          <w:rStyle w:val="StyleUnderline"/>
          <w:highlight w:val="yellow"/>
        </w:rPr>
      </w:pPr>
      <w:r w:rsidRPr="005E5EAC">
        <w:rPr>
          <w:rStyle w:val="StyleUnderline"/>
          <w:highlight w:val="yellow"/>
        </w:rPr>
        <w:t>Third</w:t>
      </w:r>
      <w:r w:rsidRPr="005E5EAC">
        <w:rPr>
          <w:rStyle w:val="StyleUnderline"/>
        </w:rPr>
        <w:t xml:space="preserve">, and most important, </w:t>
      </w:r>
      <w:r w:rsidRPr="005E5EAC">
        <w:rPr>
          <w:rStyle w:val="StyleUnderline"/>
          <w:highlight w:val="yellow"/>
        </w:rPr>
        <w:t>the</w:t>
      </w:r>
      <w:r w:rsidRPr="005E5EAC">
        <w:rPr>
          <w:rStyle w:val="StyleUnderline"/>
        </w:rPr>
        <w:t xml:space="preserve"> primary </w:t>
      </w:r>
      <w:r w:rsidRPr="005E5EAC">
        <w:rPr>
          <w:rStyle w:val="Emphasis"/>
          <w:highlight w:val="yellow"/>
        </w:rPr>
        <w:t>motiv</w:t>
      </w:r>
      <w:r w:rsidRPr="005E5EAC">
        <w:rPr>
          <w:rStyle w:val="StyleUnderline"/>
        </w:rPr>
        <w:t xml:space="preserve">ation for most wars </w:t>
      </w:r>
      <w:r w:rsidRPr="005E5EAC">
        <w:rPr>
          <w:rStyle w:val="StyleUnderline"/>
          <w:highlight w:val="yellow"/>
        </w:rPr>
        <w:t>is</w:t>
      </w:r>
      <w:r w:rsidRPr="005E5EAC">
        <w:rPr>
          <w:rStyle w:val="StyleUnderline"/>
        </w:rPr>
        <w:t xml:space="preserve"> the desire for </w:t>
      </w:r>
      <w:r w:rsidRPr="005E5EAC">
        <w:rPr>
          <w:rStyle w:val="Emphasis"/>
          <w:highlight w:val="yellow"/>
        </w:rPr>
        <w:t>security</w:t>
      </w:r>
      <w:r w:rsidRPr="005E5EAC">
        <w:rPr>
          <w:rStyle w:val="StyleUnderline"/>
          <w:highlight w:val="yellow"/>
        </w:rPr>
        <w:t xml:space="preserve">, </w:t>
      </w:r>
      <w:r w:rsidRPr="005E5EAC">
        <w:rPr>
          <w:rStyle w:val="Emphasis"/>
          <w:highlight w:val="yellow"/>
        </w:rPr>
        <w:t>not</w:t>
      </w:r>
      <w:r w:rsidRPr="005E5EAC">
        <w:rPr>
          <w:rStyle w:val="Emphasis"/>
        </w:rPr>
        <w:t xml:space="preserve"> economic </w:t>
      </w:r>
      <w:r w:rsidRPr="005E5EAC">
        <w:rPr>
          <w:rStyle w:val="Emphasis"/>
          <w:highlight w:val="yellow"/>
        </w:rPr>
        <w:t>gain</w:t>
      </w:r>
      <w:r w:rsidRPr="005E5EAC">
        <w:rPr>
          <w:rStyle w:val="StyleUnderline"/>
        </w:rPr>
        <w:t xml:space="preserve">. For this reason, the odds of war </w:t>
      </w:r>
      <w:r w:rsidRPr="005E5EAC">
        <w:rPr>
          <w:rStyle w:val="Emphasis"/>
        </w:rPr>
        <w:t>increase</w:t>
      </w:r>
      <w:r w:rsidRPr="005E5EAC">
        <w:rPr>
          <w:rStyle w:val="StyleUnderline"/>
        </w:rPr>
        <w:t xml:space="preserve"> when states believe the </w:t>
      </w:r>
      <w:r w:rsidRPr="005E5EAC">
        <w:rPr>
          <w:rStyle w:val="Emphasis"/>
        </w:rPr>
        <w:t>long-term balance of power</w:t>
      </w:r>
      <w:r w:rsidRPr="005E5EAC">
        <w:rPr>
          <w:rStyle w:val="StyleUnderline"/>
        </w:rPr>
        <w:t xml:space="preserve"> may be shifting against them</w:t>
      </w:r>
      <w:r w:rsidRPr="005E5EAC">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E57BD23" w14:textId="77777777" w:rsidR="008F3EE4" w:rsidRPr="00364514" w:rsidRDefault="008F3EE4" w:rsidP="008F3EE4">
      <w:pPr>
        <w:rPr>
          <w:rStyle w:val="StyleUnderline"/>
          <w:highlight w:val="yellow"/>
        </w:rPr>
      </w:pPr>
      <w:r w:rsidRPr="005E5EAC">
        <w:rPr>
          <w:rStyle w:val="StyleUnderline"/>
        </w:rPr>
        <w:t>The bottom line:</w:t>
      </w:r>
      <w:r w:rsidRPr="005E5EAC">
        <w:rPr>
          <w:sz w:val="16"/>
        </w:rPr>
        <w:t xml:space="preserve"> Economic conditions (i.e., </w:t>
      </w:r>
      <w:r w:rsidRPr="005E5EAC">
        <w:rPr>
          <w:rStyle w:val="StyleUnderline"/>
        </w:rPr>
        <w:t xml:space="preserve">a </w:t>
      </w:r>
      <w:r w:rsidRPr="005E5EAC">
        <w:rPr>
          <w:rStyle w:val="StyleUnderline"/>
          <w:highlight w:val="yellow"/>
        </w:rPr>
        <w:t>depression</w:t>
      </w:r>
      <w:r w:rsidRPr="005E5EAC">
        <w:rPr>
          <w:rStyle w:val="StyleUnderline"/>
        </w:rPr>
        <w:t>) may affect the broader political environment</w:t>
      </w:r>
      <w:r w:rsidRPr="005E5EAC">
        <w:rPr>
          <w:sz w:val="16"/>
        </w:rPr>
        <w:t xml:space="preserve"> in which decisions for war or peace are made, </w:t>
      </w:r>
      <w:r w:rsidRPr="005E5EAC">
        <w:rPr>
          <w:rStyle w:val="StyleUnderline"/>
        </w:rPr>
        <w:t xml:space="preserve">but they </w:t>
      </w:r>
      <w:r w:rsidRPr="005E5EAC">
        <w:rPr>
          <w:rStyle w:val="StyleUnderline"/>
          <w:highlight w:val="yellow"/>
        </w:rPr>
        <w:t xml:space="preserve">are </w:t>
      </w:r>
      <w:r w:rsidRPr="005E5EAC">
        <w:rPr>
          <w:rStyle w:val="Emphasis"/>
          <w:highlight w:val="yellow"/>
        </w:rPr>
        <w:t>only one factor</w:t>
      </w:r>
      <w:r w:rsidRPr="005E5EAC">
        <w:rPr>
          <w:rStyle w:val="StyleUnderline"/>
          <w:highlight w:val="yellow"/>
        </w:rPr>
        <w:t xml:space="preserve"> among </w:t>
      </w:r>
      <w:r w:rsidRPr="005E5EAC">
        <w:rPr>
          <w:rStyle w:val="Emphasis"/>
          <w:highlight w:val="yellow"/>
        </w:rPr>
        <w:t>many</w:t>
      </w:r>
      <w:r w:rsidRPr="005E5EAC">
        <w:rPr>
          <w:rStyle w:val="StyleUnderline"/>
        </w:rPr>
        <w:t xml:space="preserve"> and </w:t>
      </w:r>
      <w:r w:rsidRPr="005E5EAC">
        <w:rPr>
          <w:rStyle w:val="Emphasis"/>
          <w:highlight w:val="yellow"/>
        </w:rPr>
        <w:t>rarely</w:t>
      </w:r>
      <w:r w:rsidRPr="005E5EAC">
        <w:rPr>
          <w:rStyle w:val="Emphasis"/>
        </w:rPr>
        <w:t xml:space="preserve"> the </w:t>
      </w:r>
      <w:r w:rsidRPr="005E5EAC">
        <w:rPr>
          <w:rStyle w:val="Emphasis"/>
          <w:highlight w:val="yellow"/>
        </w:rPr>
        <w:t>most significant</w:t>
      </w:r>
      <w:r w:rsidRPr="005E5EAC">
        <w:rPr>
          <w:rStyle w:val="StyleUnderline"/>
          <w:highlight w:val="yellow"/>
        </w:rPr>
        <w:t xml:space="preserve">. </w:t>
      </w:r>
      <w:r w:rsidRPr="005E5EAC">
        <w:rPr>
          <w:rStyle w:val="Emphasis"/>
          <w:highlight w:val="yellow"/>
        </w:rPr>
        <w:t>Even</w:t>
      </w:r>
      <w:r w:rsidRPr="005E5EAC">
        <w:rPr>
          <w:sz w:val="16"/>
        </w:rPr>
        <w:t xml:space="preserve"> if the COVID-19 pandemic has </w:t>
      </w:r>
      <w:r w:rsidRPr="005E5EAC">
        <w:rPr>
          <w:rStyle w:val="Emphasis"/>
          <w:highlight w:val="yellow"/>
        </w:rPr>
        <w:t>large</w:t>
      </w:r>
      <w:r w:rsidRPr="005E5EAC">
        <w:rPr>
          <w:rStyle w:val="StyleUnderline"/>
        </w:rPr>
        <w:t xml:space="preserve">, lasting, and negative </w:t>
      </w:r>
      <w:r w:rsidRPr="005E5EAC">
        <w:rPr>
          <w:rStyle w:val="StyleUnderline"/>
          <w:highlight w:val="yellow"/>
        </w:rPr>
        <w:t>effects</w:t>
      </w:r>
      <w:r w:rsidRPr="005E5EAC">
        <w:rPr>
          <w:rStyle w:val="StyleUnderline"/>
        </w:rPr>
        <w:t xml:space="preserve"> on the world economy</w:t>
      </w:r>
      <w:r w:rsidRPr="005E5EAC">
        <w:rPr>
          <w:sz w:val="16"/>
        </w:rPr>
        <w:t>—as seems quite likely—</w:t>
      </w:r>
      <w:r w:rsidRPr="005E5EAC">
        <w:rPr>
          <w:rStyle w:val="StyleUnderline"/>
          <w:highlight w:val="yellow"/>
        </w:rPr>
        <w:t xml:space="preserve">it is </w:t>
      </w:r>
      <w:r w:rsidRPr="005E5EAC">
        <w:rPr>
          <w:rStyle w:val="Emphasis"/>
          <w:highlight w:val="yellow"/>
        </w:rPr>
        <w:t>not likely</w:t>
      </w:r>
      <w:r w:rsidRPr="005E5EAC">
        <w:rPr>
          <w:rStyle w:val="StyleUnderline"/>
          <w:highlight w:val="yellow"/>
        </w:rPr>
        <w:t xml:space="preserve"> to affect</w:t>
      </w:r>
      <w:r w:rsidRPr="005E5EAC">
        <w:rPr>
          <w:rStyle w:val="StyleUnderline"/>
        </w:rPr>
        <w:t xml:space="preserve"> the probability of </w:t>
      </w:r>
      <w:r w:rsidRPr="005E5EAC">
        <w:rPr>
          <w:rStyle w:val="StyleUnderline"/>
          <w:highlight w:val="yellow"/>
        </w:rPr>
        <w:t>war</w:t>
      </w:r>
      <w:r w:rsidRPr="005E5EAC">
        <w:rPr>
          <w:rStyle w:val="StyleUnderline"/>
        </w:rPr>
        <w:t xml:space="preserve"> </w:t>
      </w:r>
      <w:r w:rsidRPr="005E5EAC">
        <w:rPr>
          <w:rStyle w:val="Emphasis"/>
        </w:rPr>
        <w:t xml:space="preserve">very </w:t>
      </w:r>
      <w:r w:rsidRPr="005E5EAC">
        <w:rPr>
          <w:rStyle w:val="Emphasis"/>
          <w:highlight w:val="yellow"/>
        </w:rPr>
        <w:t>much</w:t>
      </w:r>
      <w:r w:rsidRPr="005E5EAC">
        <w:rPr>
          <w:rStyle w:val="StyleUnderline"/>
          <w:highlight w:val="yellow"/>
        </w:rPr>
        <w:t>, especially</w:t>
      </w:r>
      <w:r w:rsidRPr="005E5EAC">
        <w:rPr>
          <w:rStyle w:val="StyleUnderline"/>
        </w:rPr>
        <w:t xml:space="preserve"> in the </w:t>
      </w:r>
      <w:r w:rsidRPr="005E5EAC">
        <w:rPr>
          <w:rStyle w:val="Emphasis"/>
          <w:highlight w:val="yellow"/>
        </w:rPr>
        <w:t>short term</w:t>
      </w:r>
      <w:r w:rsidRPr="005E5EAC">
        <w:rPr>
          <w:sz w:val="16"/>
        </w:rPr>
        <w:t>.</w:t>
      </w:r>
    </w:p>
    <w:p w14:paraId="26FF9CEA" w14:textId="77777777" w:rsidR="008F3EE4" w:rsidRPr="00364514" w:rsidRDefault="008F3EE4" w:rsidP="008F3EE4">
      <w:pPr>
        <w:rPr>
          <w:rStyle w:val="StyleUnderline"/>
          <w:highlight w:val="yellow"/>
        </w:rPr>
      </w:pPr>
    </w:p>
    <w:p w14:paraId="37339580" w14:textId="77777777" w:rsidR="008F3EE4" w:rsidRPr="00364514" w:rsidRDefault="008F3EE4" w:rsidP="008F3EE4">
      <w:pPr>
        <w:rPr>
          <w:rStyle w:val="StyleUnderline"/>
          <w:highlight w:val="yellow"/>
        </w:rPr>
      </w:pPr>
    </w:p>
    <w:p w14:paraId="50FB16D5" w14:textId="77777777" w:rsidR="008F3EE4" w:rsidRPr="005D388F" w:rsidRDefault="008F3EE4" w:rsidP="008F3EE4"/>
    <w:p w14:paraId="385B593F" w14:textId="77777777" w:rsidR="008F3EE4" w:rsidRPr="008F3EE4" w:rsidRDefault="008F3EE4" w:rsidP="008F3EE4"/>
    <w:p w14:paraId="616A1234" w14:textId="33D4A4BB" w:rsidR="003F3A55" w:rsidRDefault="003F3A55" w:rsidP="003F3A55">
      <w:pPr>
        <w:pStyle w:val="Heading1"/>
      </w:pPr>
      <w:r>
        <w:t>2NC</w:t>
      </w:r>
    </w:p>
    <w:p w14:paraId="7E5ED125" w14:textId="168A6CF5" w:rsidR="003F3A55" w:rsidRDefault="003F3A55" w:rsidP="003F3A55">
      <w:pPr>
        <w:pStyle w:val="Heading2"/>
      </w:pPr>
      <w:r>
        <w:t>T</w:t>
      </w:r>
    </w:p>
    <w:p w14:paraId="0CE70916" w14:textId="77777777" w:rsidR="003F3A55" w:rsidRDefault="003F3A55" w:rsidP="003F3A55">
      <w:pPr>
        <w:pStyle w:val="Heading3"/>
      </w:pPr>
      <w:r>
        <w:t>OV---2NC</w:t>
      </w:r>
    </w:p>
    <w:p w14:paraId="6B8E5E17" w14:textId="77777777" w:rsidR="003F3A55" w:rsidRDefault="003F3A55" w:rsidP="003F3A55">
      <w:pPr>
        <w:pStyle w:val="Heading4"/>
      </w:pPr>
      <w:r>
        <w:t xml:space="preserve">This </w:t>
      </w:r>
      <w:r>
        <w:rPr>
          <w:u w:val="single"/>
        </w:rPr>
        <w:t>rewrites the topic</w:t>
      </w:r>
      <w:r>
        <w:t xml:space="preserve"> to </w:t>
      </w:r>
      <w:r>
        <w:rPr>
          <w:u w:val="single"/>
        </w:rPr>
        <w:t>resolved: labor law</w:t>
      </w:r>
      <w:r>
        <w:t xml:space="preserve"> which is </w:t>
      </w:r>
      <w:r>
        <w:rPr>
          <w:u w:val="single"/>
        </w:rPr>
        <w:t>totally untenable</w:t>
      </w:r>
      <w:r>
        <w:t xml:space="preserve">. </w:t>
      </w:r>
    </w:p>
    <w:p w14:paraId="4FBC80A8" w14:textId="77777777" w:rsidR="003F3A55" w:rsidRPr="006F781C" w:rsidRDefault="003F3A55" w:rsidP="003F3A55">
      <w:r w:rsidRPr="006F781C">
        <w:t xml:space="preserve">David Bryan </w:t>
      </w:r>
      <w:r w:rsidRPr="006F781C">
        <w:rPr>
          <w:rStyle w:val="Style13ptBold"/>
        </w:rPr>
        <w:t>Sentelle 13</w:t>
      </w:r>
      <w:r w:rsidRPr="006F781C">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0DA080E1" w14:textId="77777777" w:rsidR="003F3A55" w:rsidRPr="006F781C" w:rsidRDefault="003F3A55" w:rsidP="003F3A55">
      <w:pPr>
        <w:rPr>
          <w:sz w:val="16"/>
        </w:rPr>
      </w:pPr>
      <w:r w:rsidRPr="006F781C">
        <w:rPr>
          <w:rStyle w:val="StyleUnderline"/>
        </w:rPr>
        <w:t>The</w:t>
      </w:r>
      <w:r w:rsidRPr="006F781C">
        <w:rPr>
          <w:sz w:val="16"/>
        </w:rPr>
        <w:t xml:space="preserve"> Federal Service Labor-Management Relations Statute (“</w:t>
      </w:r>
      <w:r w:rsidRPr="006F781C">
        <w:rPr>
          <w:rStyle w:val="StyleUnderline"/>
        </w:rPr>
        <w:t>FSLMRS</w:t>
      </w:r>
      <w:r w:rsidRPr="006F781C">
        <w:rPr>
          <w:sz w:val="16"/>
        </w:rPr>
        <w:t xml:space="preserve">”) </w:t>
      </w:r>
      <w:r w:rsidRPr="006F781C">
        <w:rPr>
          <w:rStyle w:val="StyleUnderline"/>
        </w:rPr>
        <w:t>governs federal labor relations</w:t>
      </w:r>
      <w:r w:rsidRPr="006F781C">
        <w:rPr>
          <w:sz w:val="16"/>
        </w:rPr>
        <w:t xml:space="preserve"> and is codified in title 5, chapter 71 of the U.S.Code. See 5 U.S.C. §§ 7101-35. </w:t>
      </w:r>
      <w:r w:rsidRPr="006F781C">
        <w:rPr>
          <w:rStyle w:val="StyleUnderline"/>
        </w:rPr>
        <w:t>FSLMRS gives federal employees</w:t>
      </w:r>
      <w:r w:rsidRPr="006F781C">
        <w:rPr>
          <w:sz w:val="16"/>
        </w:rPr>
        <w:t xml:space="preserve"> </w:t>
      </w:r>
      <w:r w:rsidRPr="006F781C">
        <w:rPr>
          <w:rStyle w:val="Emphasis"/>
        </w:rPr>
        <w:t>various labor rights</w:t>
      </w:r>
      <w:r w:rsidRPr="006F781C">
        <w:rPr>
          <w:rStyle w:val="StyleUnderline"/>
        </w:rPr>
        <w:t xml:space="preserve">, </w:t>
      </w:r>
      <w:r w:rsidRPr="006F781C">
        <w:rPr>
          <w:rStyle w:val="Emphasis"/>
        </w:rPr>
        <w:t>including</w:t>
      </w:r>
      <w:r w:rsidRPr="006F781C">
        <w:rPr>
          <w:rStyle w:val="StyleUnderline"/>
        </w:rPr>
        <w:t xml:space="preserve"> the right “to </w:t>
      </w:r>
      <w:r w:rsidRPr="006F781C">
        <w:rPr>
          <w:rStyle w:val="Emphasis"/>
        </w:rPr>
        <w:t>form</w:t>
      </w:r>
      <w:r w:rsidRPr="006F781C">
        <w:rPr>
          <w:rStyle w:val="StyleUnderline"/>
        </w:rPr>
        <w:t xml:space="preserve">, </w:t>
      </w:r>
      <w:r w:rsidRPr="006F781C">
        <w:rPr>
          <w:rStyle w:val="Emphasis"/>
        </w:rPr>
        <w:t>join</w:t>
      </w:r>
      <w:r w:rsidRPr="006F781C">
        <w:rPr>
          <w:rStyle w:val="StyleUnderline"/>
        </w:rPr>
        <w:t xml:space="preserve">, or </w:t>
      </w:r>
      <w:r w:rsidRPr="006F781C">
        <w:rPr>
          <w:rStyle w:val="Emphasis"/>
        </w:rPr>
        <w:t>assist</w:t>
      </w:r>
      <w:r w:rsidRPr="006F781C">
        <w:rPr>
          <w:sz w:val="16"/>
        </w:rPr>
        <w:t xml:space="preserve"> </w:t>
      </w:r>
      <w:r w:rsidRPr="006F781C">
        <w:rPr>
          <w:rStyle w:val="Emphasis"/>
        </w:rPr>
        <w:t>any labor organization</w:t>
      </w:r>
      <w:r w:rsidRPr="006F781C">
        <w:rPr>
          <w:sz w:val="16"/>
        </w:rPr>
        <w:t xml:space="preserve"> ... </w:t>
      </w:r>
      <w:r w:rsidRPr="006F781C">
        <w:rPr>
          <w:rStyle w:val="Emphasis"/>
        </w:rPr>
        <w:t>freely</w:t>
      </w:r>
      <w:r w:rsidRPr="006F781C">
        <w:rPr>
          <w:sz w:val="16"/>
        </w:rPr>
        <w:t xml:space="preserve"> </w:t>
      </w:r>
      <w:r w:rsidRPr="006F781C">
        <w:rPr>
          <w:rStyle w:val="StyleUnderline"/>
        </w:rPr>
        <w:t>and</w:t>
      </w:r>
      <w:r w:rsidRPr="006F781C">
        <w:rPr>
          <w:sz w:val="16"/>
        </w:rPr>
        <w:t xml:space="preserve"> </w:t>
      </w:r>
      <w:r w:rsidRPr="006F781C">
        <w:rPr>
          <w:rStyle w:val="Emphasis"/>
        </w:rPr>
        <w:t>without fear of penalty or reprisal</w:t>
      </w:r>
      <w:r w:rsidRPr="006F781C">
        <w:rPr>
          <w:rStyle w:val="StyleUnderline"/>
        </w:rPr>
        <w:t xml:space="preserve">,” the right “to act for a labor organization in the capacity of a </w:t>
      </w:r>
      <w:r w:rsidRPr="006F781C">
        <w:rPr>
          <w:rStyle w:val="Emphasis"/>
        </w:rPr>
        <w:t>representative</w:t>
      </w:r>
      <w:r w:rsidRPr="006F781C">
        <w:rPr>
          <w:rStyle w:val="StyleUnderline"/>
        </w:rPr>
        <w:t>,” and the right “to engage in</w:t>
      </w:r>
      <w:r w:rsidRPr="006F781C">
        <w:rPr>
          <w:sz w:val="16"/>
        </w:rPr>
        <w:t xml:space="preserve"> </w:t>
      </w:r>
      <w:r w:rsidRPr="006F781C">
        <w:rPr>
          <w:rStyle w:val="Emphasis"/>
        </w:rPr>
        <w:t>collective bargaining</w:t>
      </w:r>
      <w:r w:rsidRPr="006F781C">
        <w:rPr>
          <w:rStyle w:val="StyleUnderline"/>
        </w:rPr>
        <w:t>.”</w:t>
      </w:r>
      <w:r w:rsidRPr="006F781C">
        <w:rPr>
          <w:sz w:val="16"/>
        </w:rPr>
        <w:t xml:space="preserve"> Id. § 7102. To protect these rights, FSLMRS authorizes the FLRA to adjudicate unfair labor practice complaints based on rights protected by FSLMRS. See id. §§ 7104, 7118.</w:t>
      </w:r>
    </w:p>
    <w:p w14:paraId="617CF507" w14:textId="77777777" w:rsidR="003F3A55" w:rsidRPr="006F781C" w:rsidRDefault="003F3A55" w:rsidP="003F3A55">
      <w:pPr>
        <w:rPr>
          <w:sz w:val="10"/>
        </w:rPr>
      </w:pPr>
      <w:r w:rsidRPr="006F781C">
        <w:rPr>
          <w:sz w:val="10"/>
        </w:rPr>
        <w:t>A separate statutory scheme governs the labor rights of VA medical professionals, including “[rjegistered nurses.” 38 U.S.C. § 7421(b)(5); see id. §§ 7401-74. Under this scheme, “[notwithstanding any law, Executive order, or regulation, the Secretary shall prescribe by regulation the hours and conditions of employment and leaves of absence of’ VA medical professionals. Id. § 7421(a). In Colorado Nurses Ass’n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11D0FDB7" w14:textId="77777777" w:rsidR="003F3A55" w:rsidRPr="006F781C" w:rsidRDefault="003F3A55" w:rsidP="003F3A55">
      <w:pPr>
        <w:rPr>
          <w:sz w:val="16"/>
        </w:rPr>
      </w:pPr>
      <w:r w:rsidRPr="006F781C">
        <w:rPr>
          <w:sz w:val="16"/>
        </w:rPr>
        <w:t xml:space="preserve">Except as otherwise specifically provided in this title, </w:t>
      </w:r>
      <w:r w:rsidRPr="006F781C">
        <w:rPr>
          <w:rStyle w:val="StyleUnderline"/>
        </w:rPr>
        <w:t>the authority of the Secretary</w:t>
      </w:r>
      <w:r w:rsidRPr="006F781C">
        <w:rPr>
          <w:sz w:val="16"/>
        </w:rPr>
        <w:t xml:space="preserve"> to prescribe regulations under *31 section 7421 of this title </w:t>
      </w:r>
      <w:r w:rsidRPr="006F781C">
        <w:rPr>
          <w:rStyle w:val="StyleUnderline"/>
        </w:rPr>
        <w:t>is</w:t>
      </w:r>
      <w:r w:rsidRPr="006F781C">
        <w:rPr>
          <w:sz w:val="16"/>
        </w:rPr>
        <w:t xml:space="preserve"> </w:t>
      </w:r>
      <w:r w:rsidRPr="006F781C">
        <w:rPr>
          <w:rStyle w:val="Emphasis"/>
        </w:rPr>
        <w:t>subject</w:t>
      </w:r>
      <w:r w:rsidRPr="006F781C">
        <w:rPr>
          <w:sz w:val="16"/>
        </w:rPr>
        <w:t xml:space="preserve"> </w:t>
      </w:r>
      <w:r w:rsidRPr="006F781C">
        <w:rPr>
          <w:rStyle w:val="StyleUnderline"/>
        </w:rPr>
        <w:t>to the</w:t>
      </w:r>
      <w:r w:rsidRPr="006F781C">
        <w:rPr>
          <w:sz w:val="16"/>
        </w:rPr>
        <w:t xml:space="preserve"> </w:t>
      </w:r>
      <w:r w:rsidRPr="006F781C">
        <w:rPr>
          <w:rStyle w:val="Emphasis"/>
        </w:rPr>
        <w:t>right</w:t>
      </w:r>
      <w:r w:rsidRPr="006F781C">
        <w:rPr>
          <w:sz w:val="16"/>
        </w:rPr>
        <w:t xml:space="preserve"> of Federal employees </w:t>
      </w:r>
      <w:r w:rsidRPr="006F781C">
        <w:rPr>
          <w:rStyle w:val="StyleUnderline"/>
        </w:rPr>
        <w:t>to engage in</w:t>
      </w:r>
      <w:r w:rsidRPr="006F781C">
        <w:rPr>
          <w:sz w:val="16"/>
        </w:rPr>
        <w:t xml:space="preserve"> </w:t>
      </w:r>
      <w:r w:rsidRPr="006F781C">
        <w:rPr>
          <w:rStyle w:val="Emphasis"/>
        </w:rPr>
        <w:t>collective bargaining</w:t>
      </w:r>
      <w:r w:rsidRPr="006F781C">
        <w:rPr>
          <w:sz w:val="16"/>
        </w:rPr>
        <w:t xml:space="preserve"> with respect to conditions of employment through representatives chosen by them in accordance with chapter 71 of title 5 (relating to labor-management relations).</w:t>
      </w:r>
    </w:p>
    <w:p w14:paraId="19A205BD" w14:textId="77777777" w:rsidR="003F3A55" w:rsidRPr="006F781C" w:rsidRDefault="003F3A55" w:rsidP="003F3A55">
      <w:pPr>
        <w:rPr>
          <w:sz w:val="10"/>
        </w:rPr>
      </w:pPr>
      <w:r w:rsidRPr="006F781C">
        <w:rPr>
          <w:sz w:val="10"/>
        </w:rPr>
        <w:t>38 U.S.C. § 7422(a). Thus, Congress extended a right of collective bargaining to VA medical professionals, but it imposed three limitations on this bargaining right:</w:t>
      </w:r>
    </w:p>
    <w:p w14:paraId="77C2D63C" w14:textId="77777777" w:rsidR="003F3A55" w:rsidRPr="006F781C" w:rsidRDefault="003F3A55" w:rsidP="003F3A55">
      <w:pPr>
        <w:rPr>
          <w:sz w:val="10"/>
        </w:rPr>
      </w:pPr>
      <w:r w:rsidRPr="006F781C">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08A1ACF1" w14:textId="77777777" w:rsidR="003F3A55" w:rsidRPr="006F781C" w:rsidRDefault="003F3A55" w:rsidP="003F3A55">
      <w:pPr>
        <w:rPr>
          <w:sz w:val="16"/>
        </w:rPr>
      </w:pPr>
      <w:r w:rsidRPr="006F781C">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6F781C">
        <w:rPr>
          <w:rStyle w:val="StyleUnderline"/>
        </w:rPr>
        <w:t>This</w:t>
      </w:r>
      <w:r w:rsidRPr="006F781C">
        <w:rPr>
          <w:sz w:val="16"/>
        </w:rPr>
        <w:t xml:space="preserve"> appeal </w:t>
      </w:r>
      <w:r w:rsidRPr="006F781C">
        <w:rPr>
          <w:rStyle w:val="Emphasis"/>
        </w:rPr>
        <w:t>turns</w:t>
      </w:r>
      <w:r w:rsidRPr="006F781C">
        <w:rPr>
          <w:sz w:val="16"/>
        </w:rPr>
        <w:t xml:space="preserve"> </w:t>
      </w:r>
      <w:r w:rsidRPr="006F781C">
        <w:rPr>
          <w:rStyle w:val="StyleUnderline"/>
        </w:rPr>
        <w:t>on the</w:t>
      </w:r>
      <w:r w:rsidRPr="006F781C">
        <w:rPr>
          <w:sz w:val="16"/>
        </w:rPr>
        <w:t xml:space="preserve"> </w:t>
      </w:r>
      <w:r w:rsidRPr="006F781C">
        <w:rPr>
          <w:rStyle w:val="Emphasis"/>
        </w:rPr>
        <w:t>meaning of the phrase “collective bargaining”</w:t>
      </w:r>
      <w:r w:rsidRPr="006F781C">
        <w:rPr>
          <w:sz w:val="16"/>
        </w:rPr>
        <w:t xml:space="preserve"> in the VA Act.</w:t>
      </w:r>
    </w:p>
    <w:p w14:paraId="3D7457AB" w14:textId="77777777" w:rsidR="003F3A55" w:rsidRPr="006F781C" w:rsidRDefault="003F3A55" w:rsidP="003F3A55">
      <w:pPr>
        <w:rPr>
          <w:sz w:val="10"/>
        </w:rPr>
      </w:pPr>
      <w:r w:rsidRPr="006F781C">
        <w:rPr>
          <w:sz w:val="10"/>
        </w:rPr>
        <w:t>B. Factual and Procedural Background</w:t>
      </w:r>
    </w:p>
    <w:p w14:paraId="335404DA" w14:textId="77777777" w:rsidR="003F3A55" w:rsidRPr="006F781C" w:rsidRDefault="003F3A55" w:rsidP="003F3A55">
      <w:pPr>
        <w:rPr>
          <w:sz w:val="10"/>
        </w:rPr>
      </w:pPr>
      <w:r w:rsidRPr="006F781C">
        <w:rPr>
          <w:sz w:val="10"/>
        </w:rPr>
        <w:t>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Krehnke’s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Krehnke’s conduct.</w:t>
      </w:r>
    </w:p>
    <w:p w14:paraId="394AEED8" w14:textId="77777777" w:rsidR="003F3A55" w:rsidRPr="006F781C" w:rsidRDefault="003F3A55" w:rsidP="003F3A55">
      <w:pPr>
        <w:rPr>
          <w:sz w:val="10"/>
        </w:rPr>
      </w:pPr>
      <w:r w:rsidRPr="006F781C">
        <w:rPr>
          <w:sz w:val="10"/>
        </w:rPr>
        <w:t>On January 10 and 11, 2008, the Union filed two unfair labor practice charges (“ULPs”) with the FLRA against the VAMC, alleging that Lund’s requests to meet and her references to disciplinary action constituted reprisal for Galle and .Rafter’s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Krehnke’s demeanor and work ethic, not on her competence.</w:t>
      </w:r>
    </w:p>
    <w:p w14:paraId="0AB9B189" w14:textId="77777777" w:rsidR="003F3A55" w:rsidRPr="006F781C" w:rsidRDefault="003F3A55" w:rsidP="003F3A55">
      <w:pPr>
        <w:rPr>
          <w:sz w:val="10"/>
        </w:rPr>
      </w:pPr>
      <w:r w:rsidRPr="006F781C">
        <w:rPr>
          <w:sz w:val="10"/>
        </w:rPr>
        <w:t>The VA Under Secretary issued a decision on September 2, 2008, holding that the ULPs arose out of professional conduct or competence. After the Union brought suit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10DC78D0" w14:textId="77777777" w:rsidR="003F3A55" w:rsidRPr="006F781C" w:rsidRDefault="003F3A55" w:rsidP="003F3A55">
      <w:pPr>
        <w:rPr>
          <w:sz w:val="10"/>
        </w:rPr>
      </w:pPr>
      <w:r w:rsidRPr="006F781C">
        <w:rPr>
          <w:sz w:val="10"/>
        </w:rPr>
        <w:t>On remand, the Under Secretary determined that the ULPs both qualified as collective bargaining and arose out of professional conduct or competence, except to the extent that VAMC management’s letters to and meetings with Galle and Rafter addressed issues other than their and Krehnke’s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75138532" w14:textId="77777777" w:rsidR="003F3A55" w:rsidRPr="006F781C" w:rsidRDefault="003F3A55" w:rsidP="003F3A55">
      <w:pPr>
        <w:rPr>
          <w:sz w:val="16"/>
        </w:rPr>
      </w:pPr>
      <w:r w:rsidRPr="006F781C">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procedures provided under a collective bargaining agreement).” 38 U.S.C. § 7422(b). The court explained that “alleged </w:t>
      </w:r>
      <w:r w:rsidRPr="0086128C">
        <w:rPr>
          <w:rStyle w:val="StyleUnderline"/>
          <w:highlight w:val="yellow"/>
        </w:rPr>
        <w:t>violations of the right to form</w:t>
      </w:r>
      <w:r w:rsidRPr="00217F70">
        <w:rPr>
          <w:rStyle w:val="StyleUnderline"/>
        </w:rPr>
        <w:t xml:space="preserve">, join, or assist </w:t>
      </w:r>
      <w:r w:rsidRPr="0086128C">
        <w:rPr>
          <w:rStyle w:val="StyleUnderline"/>
          <w:highlight w:val="yellow"/>
        </w:rPr>
        <w:t>a union</w:t>
      </w:r>
      <w:r w:rsidRPr="00217F70">
        <w:rPr>
          <w:rStyle w:val="StyleUnderline"/>
        </w:rPr>
        <w:t xml:space="preserve"> without reprisal </w:t>
      </w:r>
      <w:r w:rsidRPr="0086128C">
        <w:rPr>
          <w:rStyle w:val="StyleUnderline"/>
          <w:highlight w:val="yellow"/>
        </w:rPr>
        <w:t>do</w:t>
      </w:r>
      <w:r w:rsidRPr="0086128C">
        <w:rPr>
          <w:sz w:val="16"/>
          <w:highlight w:val="yellow"/>
        </w:rPr>
        <w:t xml:space="preserve"> </w:t>
      </w:r>
      <w:r w:rsidRPr="0086128C">
        <w:rPr>
          <w:rStyle w:val="Emphasis"/>
          <w:highlight w:val="yellow"/>
        </w:rPr>
        <w:t>not</w:t>
      </w:r>
      <w:r w:rsidRPr="006F781C">
        <w:rPr>
          <w:sz w:val="16"/>
        </w:rPr>
        <w:t xml:space="preserve"> necessarily </w:t>
      </w:r>
      <w:r w:rsidRPr="0086128C">
        <w:rPr>
          <w:rStyle w:val="Emphasis"/>
          <w:highlight w:val="yellow"/>
        </w:rPr>
        <w:t>implicate the right to</w:t>
      </w:r>
      <w:r w:rsidRPr="00217F70">
        <w:rPr>
          <w:rStyle w:val="Emphasis"/>
        </w:rPr>
        <w:t xml:space="preserve"> engage in </w:t>
      </w:r>
      <w:r w:rsidRPr="0086128C">
        <w:rPr>
          <w:rStyle w:val="Emphasis"/>
          <w:highlight w:val="yellow"/>
        </w:rPr>
        <w:t>collective bargaining</w:t>
      </w:r>
      <w:r w:rsidRPr="006F781C">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08E9D3DE" w14:textId="77777777" w:rsidR="003F3A55" w:rsidRPr="006F781C" w:rsidRDefault="003F3A55" w:rsidP="003F3A55">
      <w:pPr>
        <w:rPr>
          <w:sz w:val="10"/>
        </w:rPr>
      </w:pPr>
      <w:r w:rsidRPr="006F781C">
        <w:rPr>
          <w:sz w:val="10"/>
        </w:rPr>
        <w:t>II. DISCUSSION</w:t>
      </w:r>
    </w:p>
    <w:p w14:paraId="0D719324" w14:textId="77777777" w:rsidR="003F3A55" w:rsidRPr="006F781C" w:rsidRDefault="003F3A55" w:rsidP="003F3A55">
      <w:pPr>
        <w:rPr>
          <w:sz w:val="10"/>
        </w:rPr>
      </w:pPr>
      <w:r w:rsidRPr="006F781C">
        <w:rPr>
          <w:sz w:val="10"/>
        </w:rP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592674FD" w14:textId="77777777" w:rsidR="003F3A55" w:rsidRPr="006F781C" w:rsidRDefault="003F3A55" w:rsidP="003F3A55">
      <w:pPr>
        <w:rPr>
          <w:sz w:val="16"/>
        </w:rPr>
      </w:pPr>
      <w:r w:rsidRPr="006F781C">
        <w:rPr>
          <w:sz w:val="16"/>
        </w:rPr>
        <w:t>As always, we begin with the text of the statute. See Milner v. Department of the Navy, — U.S.-, 181 S.Ct. 1259, 1264, 179 L.Ed.2d 268 (2011). Because we conclude that “</w:t>
      </w:r>
      <w:r w:rsidRPr="006F781C">
        <w:rPr>
          <w:rStyle w:val="StyleUnderline"/>
        </w:rPr>
        <w:t>Congress</w:t>
      </w:r>
      <w:r w:rsidRPr="006F781C">
        <w:rPr>
          <w:sz w:val="16"/>
        </w:rPr>
        <w:t xml:space="preserve"> has directly spoken to the precise question at issue” and that the text is unambiguous, our analysis also ends with the text. Chevron U.S.A. Inc. v. Natural Resources Defense Council, Inc., 467 U.S. 837, 842-43, 104 S.Ct. 2778, 81 L.Ed.2d 694 (1984). 38 U.S.C. § 7422(a) provides:</w:t>
      </w:r>
    </w:p>
    <w:p w14:paraId="3362EE7E" w14:textId="77777777" w:rsidR="003F3A55" w:rsidRPr="006F781C" w:rsidRDefault="003F3A55" w:rsidP="003F3A55">
      <w:pPr>
        <w:rPr>
          <w:sz w:val="10"/>
        </w:rPr>
      </w:pPr>
      <w:r w:rsidRPr="006F781C">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756436C8" w14:textId="77777777" w:rsidR="003F3A55" w:rsidRPr="006F781C" w:rsidRDefault="003F3A55" w:rsidP="003F3A55">
      <w:pPr>
        <w:rPr>
          <w:rStyle w:val="StyleUnderline"/>
        </w:rPr>
      </w:pPr>
      <w:r w:rsidRPr="006F781C">
        <w:rPr>
          <w:sz w:val="16"/>
        </w:rPr>
        <w:t xml:space="preserve">Chapter 71 of title 5, in turn, </w:t>
      </w:r>
      <w:r w:rsidRPr="006F781C">
        <w:rPr>
          <w:rStyle w:val="Emphasis"/>
        </w:rPr>
        <w:t>defines</w:t>
      </w:r>
      <w:r w:rsidRPr="006F781C">
        <w:rPr>
          <w:sz w:val="16"/>
        </w:rPr>
        <w:t xml:space="preserve"> </w:t>
      </w:r>
      <w:r w:rsidRPr="006F781C">
        <w:rPr>
          <w:rStyle w:val="Emphasis"/>
        </w:rPr>
        <w:t>“collective bargaining”</w:t>
      </w:r>
      <w:r w:rsidRPr="006F781C">
        <w:rPr>
          <w:sz w:val="16"/>
        </w:rPr>
        <w:t xml:space="preserve"> </w:t>
      </w:r>
      <w:r w:rsidRPr="006F781C">
        <w:rPr>
          <w:rStyle w:val="StyleUnderline"/>
        </w:rPr>
        <w:t>as</w:t>
      </w:r>
    </w:p>
    <w:p w14:paraId="20967CC9" w14:textId="77777777" w:rsidR="003F3A55" w:rsidRPr="006F781C" w:rsidRDefault="003F3A55" w:rsidP="003F3A55">
      <w:pPr>
        <w:rPr>
          <w:sz w:val="16"/>
        </w:rPr>
      </w:pPr>
      <w:r w:rsidRPr="006F781C">
        <w:rPr>
          <w:rStyle w:val="StyleUnderline"/>
        </w:rPr>
        <w:t>the performance of the</w:t>
      </w:r>
      <w:r w:rsidRPr="006F781C">
        <w:rPr>
          <w:sz w:val="16"/>
        </w:rPr>
        <w:t xml:space="preserve"> </w:t>
      </w:r>
      <w:r w:rsidRPr="006F781C">
        <w:rPr>
          <w:rStyle w:val="Emphasis"/>
        </w:rPr>
        <w:t>mutual obligation</w:t>
      </w:r>
      <w:r w:rsidRPr="006F781C">
        <w:rPr>
          <w:sz w:val="16"/>
        </w:rPr>
        <w:t xml:space="preserve"> </w:t>
      </w:r>
      <w:r w:rsidRPr="006F781C">
        <w:rPr>
          <w:rStyle w:val="StyleUnderline"/>
        </w:rPr>
        <w:t>of the</w:t>
      </w:r>
      <w:r w:rsidRPr="006F781C">
        <w:rPr>
          <w:sz w:val="16"/>
        </w:rPr>
        <w:t xml:space="preserve"> </w:t>
      </w:r>
      <w:r w:rsidRPr="006F781C">
        <w:rPr>
          <w:rStyle w:val="Emphasis"/>
        </w:rPr>
        <w:t>representative of an agency</w:t>
      </w:r>
      <w:r w:rsidRPr="006F781C">
        <w:rPr>
          <w:sz w:val="16"/>
        </w:rPr>
        <w:t xml:space="preserve"> </w:t>
      </w:r>
      <w:r w:rsidRPr="006F781C">
        <w:rPr>
          <w:rStyle w:val="StyleUnderline"/>
        </w:rPr>
        <w:t>and the</w:t>
      </w:r>
      <w:r w:rsidRPr="006F781C">
        <w:rPr>
          <w:sz w:val="16"/>
        </w:rPr>
        <w:t xml:space="preserve"> </w:t>
      </w:r>
      <w:r w:rsidRPr="006F781C">
        <w:rPr>
          <w:rStyle w:val="Emphasis"/>
        </w:rPr>
        <w:t>exclusive representative of employees</w:t>
      </w:r>
      <w:r w:rsidRPr="006F781C">
        <w:rPr>
          <w:sz w:val="16"/>
        </w:rPr>
        <w:t xml:space="preserve"> in an appropriate unit in the agency </w:t>
      </w:r>
      <w:r w:rsidRPr="006F781C">
        <w:rPr>
          <w:rStyle w:val="StyleUnderline"/>
        </w:rPr>
        <w:t>to</w:t>
      </w:r>
      <w:r w:rsidRPr="006F781C">
        <w:rPr>
          <w:sz w:val="16"/>
        </w:rPr>
        <w:t xml:space="preserve"> </w:t>
      </w:r>
      <w:r w:rsidRPr="006F781C">
        <w:rPr>
          <w:rStyle w:val="Emphasis"/>
        </w:rPr>
        <w:t>meet</w:t>
      </w:r>
      <w:r w:rsidRPr="006F781C">
        <w:rPr>
          <w:sz w:val="16"/>
        </w:rPr>
        <w:t xml:space="preserve"> at reasonable times </w:t>
      </w:r>
      <w:r w:rsidRPr="006F781C">
        <w:rPr>
          <w:rStyle w:val="StyleUnderline"/>
        </w:rPr>
        <w:t>and</w:t>
      </w:r>
      <w:r w:rsidRPr="006F781C">
        <w:rPr>
          <w:sz w:val="16"/>
        </w:rPr>
        <w:t xml:space="preserve"> to </w:t>
      </w:r>
      <w:r w:rsidRPr="006F781C">
        <w:rPr>
          <w:rStyle w:val="Emphasis"/>
        </w:rPr>
        <w:t>consult</w:t>
      </w:r>
      <w:r w:rsidRPr="006F781C">
        <w:rPr>
          <w:sz w:val="16"/>
        </w:rPr>
        <w:t xml:space="preserve"> </w:t>
      </w:r>
      <w:r w:rsidRPr="006F781C">
        <w:rPr>
          <w:rStyle w:val="StyleUnderline"/>
        </w:rPr>
        <w:t>and</w:t>
      </w:r>
      <w:r w:rsidRPr="006F781C">
        <w:rPr>
          <w:sz w:val="16"/>
        </w:rPr>
        <w:t xml:space="preserve"> </w:t>
      </w:r>
      <w:r w:rsidRPr="006F781C">
        <w:rPr>
          <w:rStyle w:val="Emphasis"/>
        </w:rPr>
        <w:t>bargain</w:t>
      </w:r>
      <w:r w:rsidRPr="006F781C">
        <w:rPr>
          <w:sz w:val="16"/>
        </w:rPr>
        <w:t xml:space="preserve"> </w:t>
      </w:r>
      <w:r w:rsidRPr="006F781C">
        <w:rPr>
          <w:rStyle w:val="StyleUnderline"/>
        </w:rPr>
        <w:t>in</w:t>
      </w:r>
      <w:r w:rsidRPr="006F781C">
        <w:rPr>
          <w:sz w:val="16"/>
        </w:rPr>
        <w:t xml:space="preserve"> a </w:t>
      </w:r>
      <w:r w:rsidRPr="006F781C">
        <w:rPr>
          <w:rStyle w:val="Emphasis"/>
        </w:rPr>
        <w:t>good-faith</w:t>
      </w:r>
      <w:r w:rsidRPr="006F781C">
        <w:rPr>
          <w:sz w:val="16"/>
        </w:rPr>
        <w:t xml:space="preserve"> effort </w:t>
      </w:r>
      <w:r w:rsidRPr="006F781C">
        <w:rPr>
          <w:rStyle w:val="StyleUnderline"/>
        </w:rPr>
        <w:t>to reach</w:t>
      </w:r>
      <w:r w:rsidRPr="006F781C">
        <w:rPr>
          <w:sz w:val="16"/>
        </w:rPr>
        <w:t xml:space="preserve"> </w:t>
      </w:r>
      <w:r w:rsidRPr="006F781C">
        <w:rPr>
          <w:rStyle w:val="Emphasis"/>
        </w:rPr>
        <w:t>agreement</w:t>
      </w:r>
      <w:r w:rsidRPr="006F781C">
        <w:rPr>
          <w:sz w:val="16"/>
        </w:rPr>
        <w:t xml:space="preserve"> </w:t>
      </w:r>
      <w:r w:rsidRPr="006F781C">
        <w:rPr>
          <w:rStyle w:val="StyleUnderline"/>
        </w:rPr>
        <w:t xml:space="preserve">with respect to the </w:t>
      </w:r>
      <w:r w:rsidRPr="006F781C">
        <w:rPr>
          <w:rStyle w:val="Emphasis"/>
        </w:rPr>
        <w:t>conditions of employment</w:t>
      </w:r>
      <w:r w:rsidRPr="006F781C">
        <w:rPr>
          <w:sz w:val="16"/>
        </w:rPr>
        <w:t xml:space="preserve"> affecting such employees </w:t>
      </w:r>
      <w:r w:rsidRPr="006F781C">
        <w:rPr>
          <w:rStyle w:val="StyleUnderline"/>
        </w:rPr>
        <w:t xml:space="preserve">and to </w:t>
      </w:r>
      <w:r w:rsidRPr="006F781C">
        <w:rPr>
          <w:rStyle w:val="Emphasis"/>
        </w:rPr>
        <w:t>execute</w:t>
      </w:r>
      <w:r w:rsidRPr="006F781C">
        <w:rPr>
          <w:sz w:val="16"/>
        </w:rPr>
        <w:t xml:space="preserve">, if requested by either party, </w:t>
      </w:r>
      <w:r w:rsidRPr="006F781C">
        <w:rPr>
          <w:rStyle w:val="StyleUnderline"/>
        </w:rPr>
        <w:t>a written document</w:t>
      </w:r>
      <w:r w:rsidRPr="006F781C">
        <w:rPr>
          <w:sz w:val="16"/>
        </w:rPr>
        <w:t xml:space="preserve"> </w:t>
      </w:r>
      <w:r w:rsidRPr="006F781C">
        <w:rPr>
          <w:rStyle w:val="Emphasis"/>
        </w:rPr>
        <w:t>incorporating</w:t>
      </w:r>
      <w:r w:rsidRPr="006F781C">
        <w:rPr>
          <w:sz w:val="16"/>
        </w:rPr>
        <w:t xml:space="preserve"> </w:t>
      </w:r>
      <w:r w:rsidRPr="006F781C">
        <w:rPr>
          <w:rStyle w:val="StyleUnderline"/>
        </w:rPr>
        <w:t xml:space="preserve">any collective bargaining agreement </w:t>
      </w:r>
      <w:r w:rsidRPr="006F781C">
        <w:rPr>
          <w:rStyle w:val="Emphasis"/>
        </w:rPr>
        <w:t>reached</w:t>
      </w:r>
      <w:r w:rsidRPr="006F781C">
        <w:rPr>
          <w:sz w:val="16"/>
        </w:rPr>
        <w:t>.</w:t>
      </w:r>
    </w:p>
    <w:p w14:paraId="483DF4AD" w14:textId="77777777" w:rsidR="003F3A55" w:rsidRPr="00217F70" w:rsidRDefault="003F3A55" w:rsidP="003F3A55">
      <w:pPr>
        <w:rPr>
          <w:sz w:val="10"/>
        </w:rPr>
      </w:pPr>
      <w:r w:rsidRPr="00217F70">
        <w:rPr>
          <w:sz w:val="10"/>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p>
    <w:p w14:paraId="0BE05988" w14:textId="77777777" w:rsidR="003F3A55" w:rsidRPr="00217F70" w:rsidRDefault="003F3A55" w:rsidP="003F3A55">
      <w:pPr>
        <w:rPr>
          <w:sz w:val="10"/>
        </w:rPr>
      </w:pPr>
      <w:r w:rsidRPr="00217F70">
        <w:rPr>
          <w:sz w:val="10"/>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p>
    <w:p w14:paraId="38D7713A" w14:textId="77777777" w:rsidR="003F3A55" w:rsidRPr="00217F70" w:rsidRDefault="003F3A55" w:rsidP="003F3A55">
      <w:pPr>
        <w:rPr>
          <w:sz w:val="10"/>
        </w:rPr>
      </w:pPr>
      <w:r w:rsidRPr="00217F70">
        <w:rPr>
          <w:sz w:val="10"/>
        </w:rP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p>
    <w:p w14:paraId="3C1F881A" w14:textId="77777777" w:rsidR="003F3A55" w:rsidRPr="00217F70" w:rsidRDefault="003F3A55" w:rsidP="003F3A55">
      <w:pPr>
        <w:rPr>
          <w:sz w:val="10"/>
        </w:rPr>
      </w:pPr>
      <w:r w:rsidRPr="00217F70">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20B5129B" w14:textId="77777777" w:rsidR="003F3A55" w:rsidRPr="00217F70" w:rsidRDefault="003F3A55" w:rsidP="003F3A55">
      <w:pPr>
        <w:rPr>
          <w:rStyle w:val="StyleUnderline"/>
        </w:rPr>
      </w:pPr>
      <w:r w:rsidRPr="00217F70">
        <w:rPr>
          <w:rStyle w:val="StyleUnderline"/>
        </w:rPr>
        <w:t>The VA points to</w:t>
      </w:r>
      <w:r w:rsidRPr="00217F70">
        <w:rPr>
          <w:sz w:val="16"/>
        </w:rPr>
        <w:t xml:space="preserve"> </w:t>
      </w:r>
      <w:r w:rsidRPr="00217F70">
        <w:rPr>
          <w:rStyle w:val="Emphasis"/>
        </w:rPr>
        <w:t>no statute, dictionary, case, or</w:t>
      </w:r>
      <w:r w:rsidRPr="006F781C">
        <w:rPr>
          <w:rStyle w:val="Emphasis"/>
        </w:rPr>
        <w:t xml:space="preserve"> other </w:t>
      </w:r>
      <w:r w:rsidRPr="0086128C">
        <w:rPr>
          <w:rStyle w:val="Emphasis"/>
          <w:highlight w:val="yellow"/>
        </w:rPr>
        <w:t>source of meaning</w:t>
      </w:r>
      <w:r w:rsidRPr="00217F70">
        <w:rPr>
          <w:sz w:val="16"/>
        </w:rPr>
        <w:t xml:space="preserve"> </w:t>
      </w:r>
      <w:r w:rsidRPr="00217F70">
        <w:rPr>
          <w:rStyle w:val="StyleUnderline"/>
        </w:rPr>
        <w:t xml:space="preserve">that </w:t>
      </w:r>
      <w:r w:rsidRPr="0086128C">
        <w:rPr>
          <w:rStyle w:val="StyleUnderline"/>
          <w:highlight w:val="yellow"/>
        </w:rPr>
        <w:t xml:space="preserve">defines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as</w:t>
      </w:r>
      <w:r w:rsidRPr="00217F70">
        <w:rPr>
          <w:rStyle w:val="StyleUnderline"/>
        </w:rPr>
        <w:t xml:space="preserve"> encompassing</w:t>
      </w:r>
      <w:r w:rsidRPr="00217F70">
        <w:rPr>
          <w:sz w:val="16"/>
        </w:rPr>
        <w:t xml:space="preserve"> </w:t>
      </w:r>
      <w:r w:rsidRPr="0086128C">
        <w:rPr>
          <w:rStyle w:val="Emphasis"/>
          <w:highlight w:val="yellow"/>
        </w:rPr>
        <w:t>all labor rights</w:t>
      </w:r>
      <w:r w:rsidRPr="006F781C">
        <w:rPr>
          <w:sz w:val="16"/>
        </w:rPr>
        <w:t xml:space="preserve">. Even if § 7422(a) had no explicit reference to the FSLMRS, including its definition of collective bargaining, </w:t>
      </w:r>
      <w:r w:rsidRPr="0086128C">
        <w:rPr>
          <w:rStyle w:val="StyleUnderline"/>
          <w:highlight w:val="yellow"/>
        </w:rPr>
        <w:t>we consider</w:t>
      </w:r>
      <w:r w:rsidRPr="00BF65F1">
        <w:rPr>
          <w:rStyle w:val="StyleUnderline"/>
        </w:rPr>
        <w:t xml:space="preserve"> it</w:t>
      </w:r>
      <w:r w:rsidRPr="00BF65F1">
        <w:rPr>
          <w:sz w:val="16"/>
        </w:rPr>
        <w:t xml:space="preserve"> </w:t>
      </w:r>
      <w:r w:rsidRPr="0086128C">
        <w:rPr>
          <w:rStyle w:val="Emphasis"/>
          <w:highlight w:val="yellow"/>
        </w:rPr>
        <w:t>highly unlikely</w:t>
      </w:r>
      <w:r w:rsidRPr="006F781C">
        <w:rPr>
          <w:sz w:val="16"/>
        </w:rPr>
        <w:t xml:space="preserve"> </w:t>
      </w:r>
      <w:r w:rsidRPr="00217F70">
        <w:rPr>
          <w:rStyle w:val="StyleUnderline"/>
        </w:rPr>
        <w:t>that Congress</w:t>
      </w:r>
      <w:r w:rsidRPr="00217F70">
        <w:rPr>
          <w:sz w:val="16"/>
        </w:rPr>
        <w:t xml:space="preserve"> </w:t>
      </w:r>
      <w:r w:rsidRPr="00217F70">
        <w:rPr>
          <w:rStyle w:val="Emphasis"/>
        </w:rPr>
        <w:t>intended</w:t>
      </w:r>
      <w:r w:rsidRPr="00217F70">
        <w:rPr>
          <w:sz w:val="16"/>
        </w:rPr>
        <w:t xml:space="preserve"> </w:t>
      </w:r>
      <w:r w:rsidRPr="00217F70">
        <w:rPr>
          <w:rStyle w:val="StyleUnderline"/>
        </w:rPr>
        <w:t>to create</w:t>
      </w:r>
      <w:r w:rsidRPr="00217F70">
        <w:rPr>
          <w:sz w:val="16"/>
        </w:rPr>
        <w:t xml:space="preserve"> </w:t>
      </w:r>
      <w:r w:rsidRPr="00217F70">
        <w:rPr>
          <w:rStyle w:val="Emphasis"/>
        </w:rPr>
        <w:t>ambiguity</w:t>
      </w:r>
      <w:r w:rsidRPr="00217F70">
        <w:rPr>
          <w:sz w:val="16"/>
        </w:rPr>
        <w:t xml:space="preserve"> </w:t>
      </w:r>
      <w:r w:rsidRPr="00217F70">
        <w:rPr>
          <w:rStyle w:val="StyleUnderline"/>
        </w:rPr>
        <w:t>in light of the</w:t>
      </w:r>
      <w:r w:rsidRPr="00217F70">
        <w:rPr>
          <w:sz w:val="16"/>
        </w:rPr>
        <w:t xml:space="preserve"> </w:t>
      </w:r>
      <w:r w:rsidRPr="00217F70">
        <w:rPr>
          <w:rStyle w:val="Emphasis"/>
        </w:rPr>
        <w:t>clear definition</w:t>
      </w:r>
      <w:r w:rsidRPr="00217F70">
        <w:rPr>
          <w:sz w:val="16"/>
        </w:rPr>
        <w:t xml:space="preserve"> </w:t>
      </w:r>
      <w:r w:rsidRPr="00217F70">
        <w:rPr>
          <w:rStyle w:val="StyleUnderline"/>
        </w:rPr>
        <w:t>of</w:t>
      </w:r>
      <w:r w:rsidRPr="00217F70">
        <w:rPr>
          <w:sz w:val="16"/>
        </w:rPr>
        <w:t xml:space="preserve"> </w:t>
      </w:r>
      <w:r w:rsidRPr="00217F70">
        <w:rPr>
          <w:rStyle w:val="Emphasis"/>
        </w:rPr>
        <w:t>collective bargaining</w:t>
      </w:r>
      <w:r w:rsidRPr="00217F70">
        <w:rPr>
          <w:sz w:val="16"/>
        </w:rPr>
        <w:t xml:space="preserve"> elsewhere </w:t>
      </w:r>
      <w:r w:rsidRPr="00217F70">
        <w:rPr>
          <w:rStyle w:val="StyleUnderline"/>
        </w:rPr>
        <w:t>in</w:t>
      </w:r>
      <w:r w:rsidRPr="00217F70">
        <w:rPr>
          <w:sz w:val="16"/>
        </w:rPr>
        <w:t xml:space="preserve"> </w:t>
      </w:r>
      <w:r w:rsidRPr="00217F70">
        <w:rPr>
          <w:rStyle w:val="Emphasis"/>
        </w:rPr>
        <w:t>labor law</w:t>
      </w:r>
      <w:r w:rsidRPr="00217F70">
        <w:rPr>
          <w:sz w:val="16"/>
        </w:rPr>
        <w:t xml:space="preserve">. For example, </w:t>
      </w:r>
      <w:r w:rsidRPr="0086128C">
        <w:rPr>
          <w:rStyle w:val="StyleUnderline"/>
          <w:highlight w:val="yellow"/>
        </w:rPr>
        <w:t>the</w:t>
      </w:r>
      <w:r w:rsidRPr="0086128C">
        <w:rPr>
          <w:sz w:val="16"/>
          <w:highlight w:val="yellow"/>
        </w:rPr>
        <w:t xml:space="preserve"> </w:t>
      </w:r>
      <w:r w:rsidRPr="0086128C">
        <w:rPr>
          <w:rStyle w:val="Emphasis"/>
          <w:highlight w:val="yellow"/>
        </w:rPr>
        <w:t>N</w:t>
      </w:r>
      <w:r w:rsidRPr="00217F70">
        <w:rPr>
          <w:sz w:val="16"/>
        </w:rPr>
        <w:t xml:space="preserve">ational </w:t>
      </w:r>
      <w:r w:rsidRPr="0086128C">
        <w:rPr>
          <w:rStyle w:val="Emphasis"/>
          <w:highlight w:val="yellow"/>
        </w:rPr>
        <w:t>L</w:t>
      </w:r>
      <w:r w:rsidRPr="00217F70">
        <w:rPr>
          <w:sz w:val="16"/>
        </w:rPr>
        <w:t xml:space="preserve">abor </w:t>
      </w:r>
      <w:r w:rsidRPr="0086128C">
        <w:rPr>
          <w:rStyle w:val="Emphasis"/>
          <w:highlight w:val="yellow"/>
        </w:rPr>
        <w:t>R</w:t>
      </w:r>
      <w:r w:rsidRPr="00217F70">
        <w:rPr>
          <w:sz w:val="16"/>
        </w:rPr>
        <w:t xml:space="preserve">elations </w:t>
      </w:r>
      <w:r w:rsidRPr="0086128C">
        <w:rPr>
          <w:rStyle w:val="Emphasis"/>
          <w:highlight w:val="yellow"/>
        </w:rPr>
        <w:t>A</w:t>
      </w:r>
      <w:r w:rsidRPr="00217F70">
        <w:rPr>
          <w:sz w:val="16"/>
        </w:rPr>
        <w:t xml:space="preserve">ct </w:t>
      </w:r>
      <w:r w:rsidRPr="0086128C">
        <w:rPr>
          <w:rStyle w:val="StyleUnderline"/>
          <w:highlight w:val="yellow"/>
        </w:rPr>
        <w:t>defines</w:t>
      </w:r>
      <w:r w:rsidRPr="00217F70">
        <w:rPr>
          <w:rStyle w:val="StyleUnderline"/>
        </w:rPr>
        <w:t xml:space="preserve"> collective bargaining in a manner</w:t>
      </w:r>
      <w:r w:rsidRPr="00217F70">
        <w:rPr>
          <w:sz w:val="16"/>
        </w:rPr>
        <w:t xml:space="preserve"> </w:t>
      </w:r>
      <w:r w:rsidRPr="00217F70">
        <w:rPr>
          <w:rStyle w:val="Emphasis"/>
        </w:rPr>
        <w:t>similar</w:t>
      </w:r>
      <w:r w:rsidRPr="00217F70">
        <w:rPr>
          <w:sz w:val="16"/>
        </w:rPr>
        <w:t xml:space="preserve"> to the FSLMRS, </w:t>
      </w:r>
      <w:r w:rsidRPr="00217F70">
        <w:rPr>
          <w:rStyle w:val="StyleUnderline"/>
        </w:rPr>
        <w:t>calling collective bargaining</w:t>
      </w:r>
    </w:p>
    <w:p w14:paraId="5D9790E2" w14:textId="77777777" w:rsidR="003F3A55" w:rsidRPr="00BF65F1" w:rsidRDefault="003F3A55" w:rsidP="003F3A55">
      <w:pPr>
        <w:rPr>
          <w:sz w:val="16"/>
        </w:rPr>
      </w:pPr>
      <w:r w:rsidRPr="00217F70">
        <w:rPr>
          <w:rStyle w:val="StyleUnderline"/>
        </w:rPr>
        <w:t>the performance of the</w:t>
      </w:r>
      <w:r w:rsidRPr="00217F70">
        <w:rPr>
          <w:sz w:val="16"/>
        </w:rPr>
        <w:t xml:space="preserve"> </w:t>
      </w:r>
      <w:r w:rsidRPr="00217F70">
        <w:rPr>
          <w:rStyle w:val="Emphasis"/>
        </w:rPr>
        <w:t>mutual obligation of the employer</w:t>
      </w:r>
      <w:r w:rsidRPr="00217F70">
        <w:rPr>
          <w:sz w:val="16"/>
        </w:rPr>
        <w:t xml:space="preserve"> </w:t>
      </w:r>
      <w:r w:rsidRPr="00217F70">
        <w:rPr>
          <w:rStyle w:val="StyleUnderline"/>
        </w:rPr>
        <w:t>and</w:t>
      </w:r>
      <w:r w:rsidRPr="00217F70">
        <w:rPr>
          <w:sz w:val="16"/>
        </w:rPr>
        <w:t xml:space="preserve"> </w:t>
      </w:r>
      <w:r w:rsidRPr="00BF65F1">
        <w:rPr>
          <w:sz w:val="16"/>
        </w:rPr>
        <w:t xml:space="preserve">the </w:t>
      </w:r>
      <w:r w:rsidRPr="00BF65F1">
        <w:rPr>
          <w:rStyle w:val="Emphasis"/>
        </w:rPr>
        <w:t>representative of the employees</w:t>
      </w:r>
      <w:r w:rsidRPr="00BF65F1">
        <w:rPr>
          <w:sz w:val="16"/>
        </w:rPr>
        <w:t xml:space="preserve"> </w:t>
      </w:r>
      <w:r w:rsidRPr="00BF65F1">
        <w:rPr>
          <w:rStyle w:val="StyleUnderline"/>
        </w:rPr>
        <w:t>to</w:t>
      </w:r>
      <w:r w:rsidRPr="00BF65F1">
        <w:rPr>
          <w:sz w:val="16"/>
        </w:rPr>
        <w:t xml:space="preserve"> </w:t>
      </w:r>
      <w:r w:rsidRPr="00BF65F1">
        <w:rPr>
          <w:rStyle w:val="Emphasis"/>
        </w:rPr>
        <w:t>meet</w:t>
      </w:r>
      <w:r w:rsidRPr="00BF65F1">
        <w:rPr>
          <w:sz w:val="16"/>
        </w:rPr>
        <w:t xml:space="preserve"> at reasonable times </w:t>
      </w:r>
      <w:r w:rsidRPr="00BF65F1">
        <w:rPr>
          <w:rStyle w:val="StyleUnderline"/>
        </w:rPr>
        <w:t>and</w:t>
      </w:r>
      <w:r w:rsidRPr="00BF65F1">
        <w:rPr>
          <w:sz w:val="16"/>
        </w:rPr>
        <w:t xml:space="preserve"> </w:t>
      </w:r>
      <w:r w:rsidRPr="00BF65F1">
        <w:rPr>
          <w:rStyle w:val="Emphasis"/>
        </w:rPr>
        <w:t>confer in good faith</w:t>
      </w:r>
      <w:r w:rsidRPr="00BF65F1">
        <w:rPr>
          <w:sz w:val="16"/>
        </w:rPr>
        <w:t xml:space="preserve"> </w:t>
      </w:r>
      <w:r w:rsidRPr="00BF65F1">
        <w:rPr>
          <w:rStyle w:val="StyleUnderline"/>
        </w:rPr>
        <w:t>with respect to wages, hours, and other terms and conditions of employment, or the negotiation of an</w:t>
      </w:r>
      <w:r w:rsidRPr="00BF65F1">
        <w:rPr>
          <w:sz w:val="16"/>
        </w:rPr>
        <w:t xml:space="preserve"> </w:t>
      </w:r>
      <w:r w:rsidRPr="00BF65F1">
        <w:rPr>
          <w:rStyle w:val="Emphasis"/>
        </w:rPr>
        <w:t>agreement</w:t>
      </w:r>
      <w:r w:rsidRPr="00BF65F1">
        <w:rPr>
          <w:rStyle w:val="StyleUnderline"/>
        </w:rPr>
        <w:t>, or any question arising thereunder, and the execution of a</w:t>
      </w:r>
      <w:r w:rsidRPr="00BF65F1">
        <w:rPr>
          <w:sz w:val="16"/>
        </w:rPr>
        <w:t xml:space="preserve"> </w:t>
      </w:r>
      <w:r w:rsidRPr="00BF65F1">
        <w:rPr>
          <w:rStyle w:val="Emphasis"/>
        </w:rPr>
        <w:t>written contract</w:t>
      </w:r>
      <w:r w:rsidRPr="00BF65F1">
        <w:rPr>
          <w:sz w:val="16"/>
        </w:rPr>
        <w:t xml:space="preserve"> </w:t>
      </w:r>
      <w:r w:rsidRPr="00BF65F1">
        <w:rPr>
          <w:rStyle w:val="StyleUnderline"/>
        </w:rPr>
        <w:t>incorporating any agreement reached if requested</w:t>
      </w:r>
      <w:r w:rsidRPr="00BF65F1">
        <w:rPr>
          <w:sz w:val="16"/>
        </w:rPr>
        <w:t xml:space="preserve"> by either party.</w:t>
      </w:r>
    </w:p>
    <w:p w14:paraId="1A9E205F" w14:textId="77777777" w:rsidR="003F3A55" w:rsidRPr="006F781C" w:rsidRDefault="003F3A55" w:rsidP="003F3A55">
      <w:pPr>
        <w:rPr>
          <w:sz w:val="16"/>
        </w:rPr>
      </w:pPr>
      <w:r w:rsidRPr="00BF65F1">
        <w:rPr>
          <w:sz w:val="16"/>
        </w:rPr>
        <w:t xml:space="preserve">29 U.S.C. § 158(d); see 5 U.S.C. § 7103(a)(12). </w:t>
      </w:r>
      <w:r w:rsidRPr="00BF65F1">
        <w:rPr>
          <w:rStyle w:val="StyleUnderline"/>
        </w:rPr>
        <w:t>This</w:t>
      </w:r>
      <w:r w:rsidRPr="00BF65F1">
        <w:rPr>
          <w:sz w:val="16"/>
        </w:rPr>
        <w:t xml:space="preserve"> definition </w:t>
      </w:r>
      <w:r w:rsidRPr="00BF65F1">
        <w:rPr>
          <w:rStyle w:val="Emphasis"/>
        </w:rPr>
        <w:t>accords</w:t>
      </w:r>
      <w:r w:rsidRPr="00BF65F1">
        <w:rPr>
          <w:sz w:val="16"/>
        </w:rPr>
        <w:t xml:space="preserve"> </w:t>
      </w:r>
      <w:r w:rsidRPr="00BF65F1">
        <w:rPr>
          <w:rStyle w:val="StyleUnderline"/>
        </w:rPr>
        <w:t>with the</w:t>
      </w:r>
      <w:r w:rsidRPr="00BF65F1">
        <w:rPr>
          <w:sz w:val="16"/>
        </w:rPr>
        <w:t xml:space="preserve"> </w:t>
      </w:r>
      <w:r w:rsidRPr="00BF65F1">
        <w:rPr>
          <w:rStyle w:val="Emphasis"/>
        </w:rPr>
        <w:t>semantic meaning</w:t>
      </w:r>
      <w:r w:rsidRPr="00BF65F1">
        <w:rPr>
          <w:sz w:val="16"/>
        </w:rPr>
        <w:t xml:space="preserve"> </w:t>
      </w:r>
      <w:r w:rsidRPr="00BF65F1">
        <w:rPr>
          <w:rStyle w:val="StyleUnderline"/>
        </w:rPr>
        <w:t>of “</w:t>
      </w:r>
      <w:r w:rsidRPr="006F781C">
        <w:rPr>
          <w:rStyle w:val="StyleUnderline"/>
        </w:rPr>
        <w:t>collective bargaining”</w:t>
      </w:r>
      <w:r w:rsidRPr="0086128C">
        <w:rPr>
          <w:rStyle w:val="Emphasis"/>
          <w:highlight w:val="yellow"/>
        </w:rPr>
        <w:t>:</w:t>
      </w:r>
      <w:r w:rsidRPr="0086128C">
        <w:rPr>
          <w:rStyle w:val="StyleUnderline"/>
          <w:highlight w:val="yellow"/>
        </w:rPr>
        <w:t xml:space="preserve"> “</w:t>
      </w:r>
      <w:r w:rsidRPr="0086128C">
        <w:rPr>
          <w:rStyle w:val="Emphasis"/>
          <w:highlight w:val="yellow"/>
        </w:rPr>
        <w:t>negotiation</w:t>
      </w:r>
      <w:r w:rsidRPr="0086128C">
        <w:rPr>
          <w:sz w:val="16"/>
          <w:highlight w:val="yellow"/>
        </w:rPr>
        <w:t xml:space="preserve"> </w:t>
      </w:r>
      <w:r w:rsidRPr="0086128C">
        <w:rPr>
          <w:rStyle w:val="StyleUnderline"/>
          <w:highlight w:val="yellow"/>
        </w:rPr>
        <w:t>for</w:t>
      </w:r>
      <w:r w:rsidRPr="006F781C">
        <w:rPr>
          <w:rStyle w:val="StyleUnderline"/>
        </w:rPr>
        <w:t xml:space="preserve"> the </w:t>
      </w:r>
      <w:r w:rsidRPr="0086128C">
        <w:rPr>
          <w:rStyle w:val="StyleUnderline"/>
          <w:highlight w:val="yellow"/>
        </w:rPr>
        <w:t>settlement of</w:t>
      </w:r>
      <w:r w:rsidRPr="006F781C">
        <w:rPr>
          <w:rStyle w:val="StyleUnderline"/>
        </w:rPr>
        <w:t xml:space="preserve"> the </w:t>
      </w:r>
      <w:r w:rsidRPr="00BF65F1">
        <w:rPr>
          <w:rStyle w:val="StyleUnderline"/>
        </w:rPr>
        <w:t xml:space="preserve">terms of </w:t>
      </w:r>
      <w:r w:rsidRPr="0086128C">
        <w:rPr>
          <w:rStyle w:val="StyleUnderline"/>
          <w:highlight w:val="yellow"/>
        </w:rPr>
        <w:t>a</w:t>
      </w:r>
      <w:r w:rsidRPr="0086128C">
        <w:rPr>
          <w:sz w:val="16"/>
          <w:highlight w:val="yellow"/>
        </w:rPr>
        <w:t xml:space="preserve"> </w:t>
      </w:r>
      <w:r w:rsidRPr="0086128C">
        <w:rPr>
          <w:rStyle w:val="Emphasis"/>
          <w:highlight w:val="yellow"/>
        </w:rPr>
        <w:t>collective agreement</w:t>
      </w:r>
      <w:r w:rsidRPr="006F781C">
        <w:rPr>
          <w:sz w:val="16"/>
        </w:rPr>
        <w:t xml:space="preserve"> </w:t>
      </w:r>
      <w:r w:rsidRPr="006F781C">
        <w:rPr>
          <w:rStyle w:val="StyleUnderline"/>
        </w:rPr>
        <w:t xml:space="preserve">between an </w:t>
      </w:r>
      <w:r w:rsidRPr="006F781C">
        <w:rPr>
          <w:rStyle w:val="Emphasis"/>
        </w:rPr>
        <w:t>employer ... and a union</w:t>
      </w:r>
      <w:r w:rsidRPr="006F781C">
        <w:rPr>
          <w:rStyle w:val="StyleUnderline"/>
        </w:rPr>
        <w:t>,” or “</w:t>
      </w:r>
      <w:r w:rsidRPr="006F781C">
        <w:rPr>
          <w:rStyle w:val="Emphasis"/>
        </w:rPr>
        <w:t>any union-management negotiation</w:t>
      </w:r>
      <w:r w:rsidRPr="006F781C">
        <w:rPr>
          <w:rStyle w:val="StyleUnderline"/>
        </w:rPr>
        <w:t>.”</w:t>
      </w:r>
      <w:r w:rsidRPr="006F781C">
        <w:rPr>
          <w:sz w:val="16"/>
        </w:rPr>
        <w:t xml:space="preserve"> Webster’s Third New International Dictionary 445 (1981).</w:t>
      </w:r>
    </w:p>
    <w:p w14:paraId="3F4C9010" w14:textId="77777777" w:rsidR="003F3A55" w:rsidRPr="006F781C" w:rsidRDefault="003F3A55" w:rsidP="003F3A55">
      <w:pPr>
        <w:rPr>
          <w:sz w:val="16"/>
        </w:rPr>
      </w:pPr>
      <w:r w:rsidRPr="0086128C">
        <w:rPr>
          <w:rStyle w:val="StyleUnderline"/>
          <w:highlight w:val="yellow"/>
        </w:rPr>
        <w:t>We</w:t>
      </w:r>
      <w:r w:rsidRPr="00BF65F1">
        <w:rPr>
          <w:rStyle w:val="StyleUnderline"/>
        </w:rPr>
        <w:t xml:space="preserve"> have</w:t>
      </w:r>
      <w:r w:rsidRPr="00BF65F1">
        <w:rPr>
          <w:sz w:val="16"/>
        </w:rPr>
        <w:t xml:space="preserve"> </w:t>
      </w:r>
      <w:r w:rsidRPr="0086128C">
        <w:rPr>
          <w:rStyle w:val="Emphasis"/>
          <w:highlight w:val="yellow"/>
        </w:rPr>
        <w:t>consistently distinguish</w:t>
      </w:r>
      <w:r w:rsidRPr="00BF65F1">
        <w:rPr>
          <w:rStyle w:val="StyleUnderline"/>
        </w:rPr>
        <w:t xml:space="preserve">ed </w:t>
      </w:r>
      <w:r w:rsidRPr="006F781C">
        <w:rPr>
          <w:rStyle w:val="StyleUnderline"/>
        </w:rPr>
        <w:t>between the</w:t>
      </w:r>
      <w:r w:rsidRPr="006F781C">
        <w:rPr>
          <w:sz w:val="16"/>
        </w:rPr>
        <w:t xml:space="preserve"> limited </w:t>
      </w:r>
      <w:r w:rsidRPr="0086128C">
        <w:rPr>
          <w:rStyle w:val="Emphasis"/>
          <w:highlight w:val="yellow"/>
        </w:rPr>
        <w:t>collective bargaining right</w:t>
      </w:r>
      <w:r w:rsidRPr="006F781C">
        <w:rPr>
          <w:sz w:val="16"/>
        </w:rPr>
        <w:t xml:space="preserve"> provided by § 7422 </w:t>
      </w:r>
      <w:r w:rsidRPr="0086128C">
        <w:rPr>
          <w:rStyle w:val="StyleUnderline"/>
          <w:highlight w:val="yellow"/>
        </w:rPr>
        <w:t xml:space="preserve">and </w:t>
      </w:r>
      <w:r w:rsidRPr="0086128C">
        <w:rPr>
          <w:rStyle w:val="Emphasis"/>
          <w:highlight w:val="yellow"/>
        </w:rPr>
        <w:t>labor rights</w:t>
      </w:r>
      <w:r w:rsidRPr="00BF65F1">
        <w:rPr>
          <w:rStyle w:val="StyleUnderline"/>
        </w:rPr>
        <w:t xml:space="preserve"> more </w:t>
      </w:r>
      <w:r w:rsidRPr="0086128C">
        <w:rPr>
          <w:rStyle w:val="Emphasis"/>
          <w:highlight w:val="yellow"/>
        </w:rPr>
        <w:t>broadly</w:t>
      </w:r>
      <w:r w:rsidRPr="006F781C">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6F781C">
        <w:rPr>
          <w:rStyle w:val="StyleUnderline"/>
        </w:rPr>
        <w:t>we</w:t>
      </w:r>
      <w:r w:rsidRPr="006F781C">
        <w:rPr>
          <w:sz w:val="16"/>
        </w:rPr>
        <w:t xml:space="preserve"> </w:t>
      </w:r>
      <w:r w:rsidRPr="0086128C">
        <w:rPr>
          <w:rStyle w:val="Emphasis"/>
          <w:highlight w:val="yellow"/>
        </w:rPr>
        <w:t>differentiated</w:t>
      </w:r>
      <w:r w:rsidRPr="006F781C">
        <w:rPr>
          <w:sz w:val="16"/>
        </w:rPr>
        <w:t xml:space="preserve"> </w:t>
      </w:r>
      <w:r w:rsidRPr="006F781C">
        <w:rPr>
          <w:rStyle w:val="StyleUnderline"/>
        </w:rPr>
        <w:t>the “right to</w:t>
      </w:r>
      <w:r w:rsidRPr="006F781C">
        <w:rPr>
          <w:sz w:val="16"/>
        </w:rPr>
        <w:t xml:space="preserve"> negotiate </w:t>
      </w:r>
      <w:r w:rsidRPr="006F781C">
        <w:rPr>
          <w:rStyle w:val="Emphasis"/>
        </w:rPr>
        <w:t>collective bargaining</w:t>
      </w:r>
      <w:r w:rsidRPr="006F781C">
        <w:rPr>
          <w:sz w:val="16"/>
        </w:rPr>
        <w:t xml:space="preserve"> agreements, or to administer such agreements through grievance arbitration procedures” </w:t>
      </w:r>
      <w:r w:rsidRPr="0086128C">
        <w:rPr>
          <w:rStyle w:val="StyleUnderline"/>
          <w:highlight w:val="yellow"/>
        </w:rPr>
        <w:t>from “</w:t>
      </w:r>
      <w:r w:rsidRPr="0086128C">
        <w:rPr>
          <w:rStyle w:val="Emphasis"/>
          <w:highlight w:val="yellow"/>
        </w:rPr>
        <w:t>other</w:t>
      </w:r>
      <w:r w:rsidRPr="0086128C">
        <w:rPr>
          <w:sz w:val="16"/>
          <w:highlight w:val="yellow"/>
        </w:rPr>
        <w:t xml:space="preserve"> </w:t>
      </w:r>
      <w:r w:rsidRPr="0086128C">
        <w:rPr>
          <w:rStyle w:val="StyleUnderline"/>
          <w:highlight w:val="yellow"/>
        </w:rPr>
        <w:t>rights</w:t>
      </w:r>
      <w:r w:rsidRPr="006F781C">
        <w:rPr>
          <w:sz w:val="16"/>
        </w:rPr>
        <w:t xml:space="preserve"> protected by the FSLMRS, </w:t>
      </w:r>
      <w:r w:rsidRPr="0086128C">
        <w:rPr>
          <w:rStyle w:val="Emphasis"/>
          <w:highlight w:val="yellow"/>
        </w:rPr>
        <w:t>including</w:t>
      </w:r>
      <w:r w:rsidRPr="0086128C">
        <w:rPr>
          <w:sz w:val="16"/>
          <w:highlight w:val="yellow"/>
        </w:rPr>
        <w:t xml:space="preserve"> </w:t>
      </w:r>
      <w:r w:rsidRPr="0086128C">
        <w:rPr>
          <w:rStyle w:val="StyleUnderline"/>
          <w:highlight w:val="yellow"/>
        </w:rPr>
        <w:t xml:space="preserve">‘the right to </w:t>
      </w:r>
      <w:r w:rsidRPr="0086128C">
        <w:rPr>
          <w:rStyle w:val="Emphasis"/>
          <w:highlight w:val="yellow"/>
        </w:rPr>
        <w:t>form</w:t>
      </w:r>
      <w:r w:rsidRPr="00217F70">
        <w:rPr>
          <w:rStyle w:val="StyleUnderline"/>
        </w:rPr>
        <w:t xml:space="preserve">, join, or assist </w:t>
      </w:r>
      <w:r w:rsidRPr="0086128C">
        <w:rPr>
          <w:rStyle w:val="StyleUnderline"/>
          <w:highlight w:val="yellow"/>
        </w:rPr>
        <w:t xml:space="preserve">a </w:t>
      </w:r>
      <w:r w:rsidRPr="0086128C">
        <w:rPr>
          <w:rStyle w:val="Emphasis"/>
          <w:highlight w:val="yellow"/>
        </w:rPr>
        <w:t>labor organization</w:t>
      </w:r>
      <w:r w:rsidRPr="00217F70">
        <w:rPr>
          <w:rStyle w:val="StyleUnderline"/>
        </w:rPr>
        <w:t xml:space="preserve"> without fear of </w:t>
      </w:r>
      <w:r w:rsidRPr="00217F70">
        <w:rPr>
          <w:rStyle w:val="Emphasis"/>
        </w:rPr>
        <w:t>penalty or reprisal</w:t>
      </w:r>
      <w:r w:rsidRPr="00217F70">
        <w:rPr>
          <w:rStyle w:val="StyleUnderline"/>
        </w:rPr>
        <w:t>.</w:t>
      </w:r>
      <w:r w:rsidRPr="00217F70">
        <w:rPr>
          <w:sz w:val="16"/>
        </w:rPr>
        <w:t>’” 1 F.3d 19, 21 &amp; n. 1 (D.C.Cir.1993) (</w:t>
      </w:r>
      <w:r w:rsidRPr="00217F70">
        <w:rPr>
          <w:rStyle w:val="StyleUnderline"/>
        </w:rPr>
        <w:t>quoting</w:t>
      </w:r>
      <w:r w:rsidRPr="00217F70">
        <w:rPr>
          <w:sz w:val="16"/>
        </w:rPr>
        <w:t xml:space="preserve"> United States Department of Veterans Affairs, Veterans Administration Medical Center, San Francisco, Cal, 40 F.L.R.A. 290, 301 (</w:t>
      </w:r>
      <w:r w:rsidRPr="00BF65F1">
        <w:rPr>
          <w:sz w:val="16"/>
        </w:rPr>
        <w:t xml:space="preserve">April 19, 1991)); cf. </w:t>
      </w:r>
      <w:r w:rsidRPr="00BF65F1">
        <w:rPr>
          <w:rStyle w:val="Emphasis"/>
        </w:rPr>
        <w:t>FLRA</w:t>
      </w:r>
      <w:r w:rsidRPr="00BF65F1">
        <w:rPr>
          <w:sz w:val="16"/>
        </w:rPr>
        <w:t xml:space="preserve"> </w:t>
      </w:r>
      <w:r w:rsidRPr="00BF65F1">
        <w:rPr>
          <w:rStyle w:val="StyleUnderline"/>
        </w:rPr>
        <w:t>v.</w:t>
      </w:r>
      <w:r w:rsidRPr="00BF65F1">
        <w:rPr>
          <w:sz w:val="16"/>
        </w:rPr>
        <w:t xml:space="preserve"> United States Department of the </w:t>
      </w:r>
      <w:r w:rsidRPr="00BF65F1">
        <w:rPr>
          <w:rStyle w:val="Emphasis"/>
        </w:rPr>
        <w:t>Treasury</w:t>
      </w:r>
      <w:r w:rsidRPr="00BF65F1">
        <w:rPr>
          <w:sz w:val="16"/>
        </w:rPr>
        <w:t>, Financial Management Service, 884 F.2d 1446, 1449 (D.C.Cir.1989) (</w:t>
      </w:r>
      <w:r w:rsidRPr="00BF65F1">
        <w:rPr>
          <w:rStyle w:val="StyleUnderline"/>
        </w:rPr>
        <w:t xml:space="preserve">referring to </w:t>
      </w:r>
      <w:r w:rsidRPr="00BF65F1">
        <w:rPr>
          <w:rStyle w:val="Emphasis"/>
        </w:rPr>
        <w:t>“collective bargaining”</w:t>
      </w:r>
      <w:r w:rsidRPr="00BF65F1">
        <w:rPr>
          <w:sz w:val="16"/>
        </w:rPr>
        <w:t xml:space="preserve"> </w:t>
      </w:r>
      <w:r w:rsidRPr="00BF65F1">
        <w:rPr>
          <w:rStyle w:val="StyleUnderline"/>
        </w:rPr>
        <w:t>as a</w:t>
      </w:r>
      <w:r w:rsidRPr="00BF65F1">
        <w:rPr>
          <w:sz w:val="16"/>
        </w:rPr>
        <w:t xml:space="preserve"> </w:t>
      </w:r>
      <w:r w:rsidRPr="00BF65F1">
        <w:rPr>
          <w:rStyle w:val="Emphasis"/>
        </w:rPr>
        <w:t>“process”</w:t>
      </w:r>
      <w:r w:rsidRPr="00BF65F1">
        <w:rPr>
          <w:sz w:val="16"/>
        </w:rPr>
        <w:t xml:space="preserve"> </w:t>
      </w:r>
      <w:r w:rsidRPr="00BF65F1">
        <w:rPr>
          <w:rStyle w:val="StyleUnderline"/>
        </w:rPr>
        <w:t>of</w:t>
      </w:r>
      <w:r w:rsidRPr="00BF65F1">
        <w:rPr>
          <w:sz w:val="16"/>
        </w:rPr>
        <w:t xml:space="preserve"> </w:t>
      </w:r>
      <w:r w:rsidRPr="00BF65F1">
        <w:rPr>
          <w:rStyle w:val="Emphasis"/>
        </w:rPr>
        <w:t>“contract negotiation”</w:t>
      </w:r>
      <w:r w:rsidRPr="00BF65F1">
        <w:rPr>
          <w:sz w:val="16"/>
        </w:rPr>
        <w:t>); id. at 1461 (Sen-telle, J., concurring) (</w:t>
      </w:r>
      <w:r w:rsidRPr="00BF65F1">
        <w:rPr>
          <w:rStyle w:val="Emphasis"/>
        </w:rPr>
        <w:t>distinguish</w:t>
      </w:r>
      <w:r w:rsidRPr="00BF65F1">
        <w:rPr>
          <w:rStyle w:val="StyleUnderline"/>
        </w:rPr>
        <w:t>ing between</w:t>
      </w:r>
      <w:r w:rsidRPr="00BF65F1">
        <w:rPr>
          <w:sz w:val="16"/>
        </w:rPr>
        <w:t xml:space="preserve"> </w:t>
      </w:r>
      <w:r w:rsidRPr="00BF65F1">
        <w:rPr>
          <w:rStyle w:val="Emphasis"/>
        </w:rPr>
        <w:t>“collective bargaining”</w:t>
      </w:r>
      <w:r w:rsidRPr="00BF65F1">
        <w:rPr>
          <w:sz w:val="16"/>
        </w:rPr>
        <w:t xml:space="preserve"> </w:t>
      </w:r>
      <w:r w:rsidRPr="00BF65F1">
        <w:rPr>
          <w:rStyle w:val="StyleUnderline"/>
        </w:rPr>
        <w:t>and</w:t>
      </w:r>
      <w:r w:rsidRPr="00BF65F1">
        <w:rPr>
          <w:sz w:val="16"/>
        </w:rPr>
        <w:t xml:space="preserve"> </w:t>
      </w:r>
      <w:r w:rsidRPr="00BF65F1">
        <w:rPr>
          <w:rStyle w:val="Emphasis"/>
        </w:rPr>
        <w:t>“other representational activities”</w:t>
      </w:r>
      <w:r w:rsidRPr="00BF65F1">
        <w:rPr>
          <w:sz w:val="16"/>
        </w:rPr>
        <w:t xml:space="preserve">). Finally, </w:t>
      </w:r>
      <w:r w:rsidRPr="00BF65F1">
        <w:rPr>
          <w:rStyle w:val="StyleUnderline"/>
        </w:rPr>
        <w:t>the VA’s interpretation does</w:t>
      </w:r>
      <w:r w:rsidRPr="00BF65F1">
        <w:rPr>
          <w:sz w:val="16"/>
        </w:rPr>
        <w:t xml:space="preserve"> </w:t>
      </w:r>
      <w:r w:rsidRPr="00BF65F1">
        <w:rPr>
          <w:rStyle w:val="Emphasis"/>
        </w:rPr>
        <w:t>violence to the</w:t>
      </w:r>
      <w:r w:rsidRPr="00BF65F1">
        <w:rPr>
          <w:sz w:val="16"/>
        </w:rPr>
        <w:t xml:space="preserve"> statutory</w:t>
      </w:r>
      <w:r w:rsidRPr="006F781C">
        <w:rPr>
          <w:sz w:val="16"/>
        </w:rPr>
        <w:t xml:space="preserve"> </w:t>
      </w:r>
      <w:r w:rsidRPr="006F781C">
        <w:rPr>
          <w:rStyle w:val="Emphasis"/>
        </w:rPr>
        <w:t>text</w:t>
      </w:r>
      <w:r w:rsidRPr="006F781C">
        <w:rPr>
          <w:rStyle w:val="StyleUnderline"/>
        </w:rPr>
        <w:t xml:space="preserve">. </w:t>
      </w:r>
      <w:r w:rsidRPr="0086128C">
        <w:rPr>
          <w:rStyle w:val="StyleUnderline"/>
          <w:highlight w:val="yellow"/>
        </w:rPr>
        <w:t>It would be</w:t>
      </w:r>
      <w:r w:rsidRPr="0086128C">
        <w:rPr>
          <w:sz w:val="16"/>
          <w:highlight w:val="yellow"/>
        </w:rPr>
        <w:t xml:space="preserve"> </w:t>
      </w:r>
      <w:r w:rsidRPr="0086128C">
        <w:rPr>
          <w:rStyle w:val="Emphasis"/>
          <w:highlight w:val="yellow"/>
        </w:rPr>
        <w:t>nonsensical</w:t>
      </w:r>
      <w:r w:rsidRPr="0086128C">
        <w:rPr>
          <w:sz w:val="16"/>
          <w:highlight w:val="yellow"/>
        </w:rPr>
        <w:t xml:space="preserve"> </w:t>
      </w:r>
      <w:r w:rsidRPr="0086128C">
        <w:rPr>
          <w:rStyle w:val="StyleUnderline"/>
          <w:highlight w:val="yellow"/>
        </w:rPr>
        <w:t>to read</w:t>
      </w:r>
      <w:r w:rsidRPr="006F781C">
        <w:rPr>
          <w:sz w:val="16"/>
        </w:rPr>
        <w:t xml:space="preserve"> the phrase </w:t>
      </w:r>
      <w:r w:rsidRPr="0086128C">
        <w:rPr>
          <w:rStyle w:val="Emphasis"/>
          <w:highlight w:val="yellow"/>
        </w:rPr>
        <w:t>“</w:t>
      </w:r>
      <w:r w:rsidRPr="00217F70">
        <w:rPr>
          <w:rStyle w:val="StyleUnderline"/>
        </w:rPr>
        <w:t xml:space="preserve">engage in </w:t>
      </w:r>
      <w:r w:rsidRPr="0086128C">
        <w:rPr>
          <w:rStyle w:val="Emphasis"/>
          <w:highlight w:val="yellow"/>
        </w:rPr>
        <w:t>collective bargaining</w:t>
      </w:r>
      <w:r w:rsidRPr="006F781C">
        <w:rPr>
          <w:sz w:val="16"/>
        </w:rPr>
        <w:t xml:space="preserve"> with respect to conditions of employment,</w:t>
      </w:r>
      <w:r w:rsidRPr="0086128C">
        <w:rPr>
          <w:rStyle w:val="Emphasis"/>
          <w:highlight w:val="yellow"/>
        </w:rPr>
        <w:t>”</w:t>
      </w:r>
      <w:r w:rsidRPr="006F781C">
        <w:rPr>
          <w:sz w:val="16"/>
        </w:rPr>
        <w:t xml:space="preserve"> 38 U.S.C. § 7422(a), </w:t>
      </w:r>
      <w:r w:rsidRPr="0086128C">
        <w:rPr>
          <w:rStyle w:val="StyleUnderline"/>
          <w:highlight w:val="yellow"/>
        </w:rPr>
        <w:t>as</w:t>
      </w:r>
      <w:r w:rsidRPr="006F781C">
        <w:rPr>
          <w:sz w:val="16"/>
        </w:rPr>
        <w:t xml:space="preserve"> </w:t>
      </w:r>
      <w:r w:rsidRPr="0086128C">
        <w:rPr>
          <w:rStyle w:val="Emphasis"/>
          <w:highlight w:val="yellow"/>
        </w:rPr>
        <w:t>“</w:t>
      </w:r>
      <w:r w:rsidRPr="00217F70">
        <w:rPr>
          <w:rStyle w:val="StyleUnderline"/>
        </w:rPr>
        <w:t xml:space="preserve">engage in </w:t>
      </w:r>
      <w:r w:rsidRPr="0086128C">
        <w:rPr>
          <w:rStyle w:val="Emphasis"/>
          <w:highlight w:val="yellow"/>
        </w:rPr>
        <w:t>labor rights</w:t>
      </w:r>
      <w:r w:rsidRPr="006F781C">
        <w:rPr>
          <w:sz w:val="16"/>
        </w:rPr>
        <w:t xml:space="preserve"> with respect to conditions of employment.</w:t>
      </w:r>
      <w:r w:rsidRPr="0086128C">
        <w:rPr>
          <w:rStyle w:val="Emphasis"/>
          <w:highlight w:val="yellow"/>
        </w:rPr>
        <w:t>”</w:t>
      </w:r>
    </w:p>
    <w:p w14:paraId="773F8E73" w14:textId="77777777" w:rsidR="003F3A55" w:rsidRPr="00BF65F1" w:rsidRDefault="003F3A55" w:rsidP="003F3A55">
      <w:pPr>
        <w:rPr>
          <w:sz w:val="16"/>
        </w:rPr>
      </w:pPr>
      <w:r w:rsidRPr="00217F70">
        <w:rPr>
          <w:rStyle w:val="StyleUnderline"/>
        </w:rPr>
        <w:t>Given the</w:t>
      </w:r>
      <w:r w:rsidRPr="00217F70">
        <w:rPr>
          <w:sz w:val="16"/>
        </w:rPr>
        <w:t xml:space="preserve"> </w:t>
      </w:r>
      <w:r w:rsidRPr="00217F70">
        <w:rPr>
          <w:rStyle w:val="Emphasis"/>
        </w:rPr>
        <w:t>clear definition</w:t>
      </w:r>
      <w:r w:rsidRPr="00217F70">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217F70">
        <w:rPr>
          <w:rStyle w:val="StyleUnderline"/>
        </w:rPr>
        <w:t>the phrase</w:t>
      </w:r>
      <w:r w:rsidRPr="00217F70">
        <w:rPr>
          <w:sz w:val="16"/>
        </w:rPr>
        <w:t xml:space="preserve"> “collective bargaining” should be read the same in § 7422(a) and § 7422(b). As we have shown, “</w:t>
      </w:r>
      <w:r w:rsidRPr="00217F70">
        <w:rPr>
          <w:rStyle w:val="Emphasis"/>
        </w:rPr>
        <w:t>collective bargaining</w:t>
      </w:r>
      <w:r w:rsidRPr="00217F70">
        <w:rPr>
          <w:sz w:val="16"/>
        </w:rPr>
        <w:t xml:space="preserve">” in § 7422(a) </w:t>
      </w:r>
      <w:r w:rsidRPr="00217F70">
        <w:rPr>
          <w:rStyle w:val="StyleUnderline"/>
        </w:rPr>
        <w:t>has a</w:t>
      </w:r>
      <w:r w:rsidRPr="00217F70">
        <w:rPr>
          <w:sz w:val="16"/>
        </w:rPr>
        <w:t xml:space="preserve"> </w:t>
      </w:r>
      <w:r w:rsidRPr="00217F70">
        <w:rPr>
          <w:rStyle w:val="Emphasis"/>
        </w:rPr>
        <w:t>narrow definition</w:t>
      </w:r>
      <w:r w:rsidRPr="00217F70">
        <w:rPr>
          <w:sz w:val="16"/>
        </w:rPr>
        <w:t xml:space="preserve"> </w:t>
      </w:r>
      <w:r w:rsidRPr="00217F70">
        <w:rPr>
          <w:rStyle w:val="StyleUnderline"/>
        </w:rPr>
        <w:t>focused on</w:t>
      </w:r>
      <w:r w:rsidRPr="00217F70">
        <w:rPr>
          <w:sz w:val="16"/>
        </w:rPr>
        <w:t xml:space="preserve"> </w:t>
      </w:r>
      <w:r w:rsidRPr="00217F70">
        <w:rPr>
          <w:rStyle w:val="Emphasis"/>
        </w:rPr>
        <w:t>negotiating</w:t>
      </w:r>
      <w:r w:rsidRPr="00217F70">
        <w:rPr>
          <w:sz w:val="16"/>
        </w:rPr>
        <w:t xml:space="preserve"> </w:t>
      </w:r>
      <w:r w:rsidRPr="00217F70">
        <w:rPr>
          <w:rStyle w:val="StyleUnderline"/>
        </w:rPr>
        <w:t>a</w:t>
      </w:r>
      <w:r w:rsidRPr="00217F70">
        <w:rPr>
          <w:sz w:val="16"/>
        </w:rPr>
        <w:t xml:space="preserve"> </w:t>
      </w:r>
      <w:r w:rsidRPr="00217F70">
        <w:rPr>
          <w:rStyle w:val="Emphasis"/>
        </w:rPr>
        <w:t>labor agreement</w:t>
      </w:r>
      <w:r w:rsidRPr="00217F70">
        <w:rPr>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14575123" w14:textId="77777777" w:rsidR="003F3A55" w:rsidRPr="00F1516F" w:rsidRDefault="003F3A55" w:rsidP="003F3A55">
      <w:pPr>
        <w:pStyle w:val="Heading4"/>
      </w:pPr>
      <w:r w:rsidRPr="00FA1A25">
        <w:rPr>
          <w:u w:val="single"/>
        </w:rPr>
        <w:t>3)  TOPIC EDUCATION</w:t>
      </w:r>
      <w:r>
        <w:t xml:space="preserve">---the NLRA </w:t>
      </w:r>
      <w:r w:rsidRPr="00273098">
        <w:rPr>
          <w:i/>
          <w:iCs w:val="0"/>
          <w:u w:val="single"/>
        </w:rPr>
        <w:t>exists</w:t>
      </w:r>
      <w:r>
        <w:t xml:space="preserve"> to </w:t>
      </w:r>
      <w:r w:rsidRPr="00273098">
        <w:rPr>
          <w:u w:val="single"/>
        </w:rPr>
        <w:t>prevent strikes</w:t>
      </w:r>
      <w:r>
        <w:t xml:space="preserve">. They </w:t>
      </w:r>
      <w:r w:rsidRPr="00273098">
        <w:rPr>
          <w:u w:val="single"/>
        </w:rPr>
        <w:t>destroy</w:t>
      </w:r>
      <w:r>
        <w:t xml:space="preserve"> a key distinction in the literature and elide the </w:t>
      </w:r>
      <w:r w:rsidRPr="00273098">
        <w:rPr>
          <w:u w:val="single"/>
        </w:rPr>
        <w:t>history</w:t>
      </w:r>
      <w:r>
        <w:t xml:space="preserve"> of </w:t>
      </w:r>
      <w:r w:rsidRPr="00273098">
        <w:rPr>
          <w:u w:val="single"/>
        </w:rPr>
        <w:t>labor law</w:t>
      </w:r>
      <w:r>
        <w:t xml:space="preserve">. This also </w:t>
      </w:r>
      <w:r>
        <w:rPr>
          <w:u w:val="single"/>
        </w:rPr>
        <w:t>preempts the 1ar card</w:t>
      </w:r>
      <w:r>
        <w:t xml:space="preserve"> I know they’ll read---the NLRA </w:t>
      </w:r>
      <w:r>
        <w:rPr>
          <w:u w:val="single"/>
        </w:rPr>
        <w:t>does not</w:t>
      </w:r>
      <w:r>
        <w:t xml:space="preserve"> go Aff!</w:t>
      </w:r>
    </w:p>
    <w:p w14:paraId="74D0681B" w14:textId="77777777" w:rsidR="003F3A55" w:rsidRPr="00031982" w:rsidRDefault="003F3A55" w:rsidP="003F3A55">
      <w:r>
        <w:t xml:space="preserve">Dr. Nate </w:t>
      </w:r>
      <w:r w:rsidRPr="00714033">
        <w:rPr>
          <w:rStyle w:val="Style13ptBold"/>
        </w:rPr>
        <w:t>Holdren 23</w:t>
      </w:r>
      <w:r>
        <w:t>, PhD in History from the University of Minnesota, Associate Professor of Law, Politics, and Society at Drake University, “The National Labor Relations Act Is Anti-Strike Legislation”, https://organizing.work/2023/08/the-national-labor-relations-act-is-anti-strike-legislation/</w:t>
      </w:r>
    </w:p>
    <w:p w14:paraId="7A36BD14" w14:textId="77777777" w:rsidR="003F3A55" w:rsidRPr="00273098" w:rsidRDefault="003F3A55" w:rsidP="003F3A55">
      <w:pPr>
        <w:rPr>
          <w:sz w:val="16"/>
        </w:rPr>
      </w:pPr>
      <w:r w:rsidRPr="00273098">
        <w:rPr>
          <w:rStyle w:val="StyleUnderline"/>
          <w:highlight w:val="yellow"/>
        </w:rPr>
        <w:t xml:space="preserve">While the National Labor Relations Act is </w:t>
      </w:r>
      <w:r w:rsidRPr="00273098">
        <w:rPr>
          <w:rStyle w:val="Emphasis"/>
          <w:highlight w:val="yellow"/>
        </w:rPr>
        <w:t>described</w:t>
      </w:r>
      <w:r w:rsidRPr="00273098">
        <w:rPr>
          <w:rStyle w:val="StyleUnderline"/>
          <w:highlight w:val="yellow"/>
        </w:rPr>
        <w:t xml:space="preserve"> as giving</w:t>
      </w:r>
      <w:r w:rsidRPr="00273098">
        <w:rPr>
          <w:rStyle w:val="StyleUnderline"/>
        </w:rPr>
        <w:t xml:space="preserve"> workers the </w:t>
      </w:r>
      <w:r w:rsidRPr="00273098">
        <w:rPr>
          <w:rStyle w:val="StyleUnderline"/>
          <w:highlight w:val="yellow"/>
        </w:rPr>
        <w:t xml:space="preserve">right to strike, it is </w:t>
      </w:r>
      <w:r w:rsidRPr="00273098">
        <w:rPr>
          <w:rStyle w:val="Emphasis"/>
          <w:sz w:val="24"/>
          <w:szCs w:val="24"/>
          <w:highlight w:val="yellow"/>
        </w:rPr>
        <w:t>actually anti-strike legislation</w:t>
      </w:r>
      <w:r w:rsidRPr="00273098">
        <w:rPr>
          <w:sz w:val="16"/>
        </w:rPr>
        <w:t>. It is generally thought of as pro-worker and pro-union, but in fact it’s only selectively pro-union – it is pro- specific kinds of unions — something which I think is not noticed more often because many people think of unions in a simplistic, relatively apolitical way.</w:t>
      </w:r>
    </w:p>
    <w:p w14:paraId="2100B06A" w14:textId="77777777" w:rsidR="003F3A55" w:rsidRPr="00273098" w:rsidRDefault="003F3A55" w:rsidP="003F3A55">
      <w:pPr>
        <w:rPr>
          <w:sz w:val="16"/>
        </w:rPr>
      </w:pPr>
      <w:r w:rsidRPr="00273098">
        <w:rPr>
          <w:rStyle w:val="StyleUnderline"/>
        </w:rPr>
        <w:t xml:space="preserve">The full title of the Act is “An act </w:t>
      </w:r>
      <w:r w:rsidRPr="00273098">
        <w:rPr>
          <w:rStyle w:val="StyleUnderline"/>
          <w:highlight w:val="yellow"/>
        </w:rPr>
        <w:t xml:space="preserve">to </w:t>
      </w:r>
      <w:r w:rsidRPr="00273098">
        <w:rPr>
          <w:rStyle w:val="Emphasis"/>
          <w:highlight w:val="yellow"/>
        </w:rPr>
        <w:t>diminish</w:t>
      </w:r>
      <w:r w:rsidRPr="00273098">
        <w:rPr>
          <w:rStyle w:val="StyleUnderline"/>
        </w:rPr>
        <w:t xml:space="preserve"> the causes of </w:t>
      </w:r>
      <w:r w:rsidRPr="00273098">
        <w:rPr>
          <w:rStyle w:val="Emphasis"/>
          <w:highlight w:val="yellow"/>
        </w:rPr>
        <w:t>labor disputes</w:t>
      </w:r>
      <w:r w:rsidRPr="00273098">
        <w:rPr>
          <w:rStyle w:val="StyleUnderline"/>
        </w:rPr>
        <w:t xml:space="preserve"> burdening or obstructing interstate and foreign commerce, to create a National Labor Relations Board, and for other purposes.” The body of the Act begins with a statement of the </w:t>
      </w:r>
      <w:r w:rsidRPr="00273098">
        <w:rPr>
          <w:rStyle w:val="Emphasis"/>
        </w:rPr>
        <w:t>problems</w:t>
      </w:r>
      <w:r w:rsidRPr="00273098">
        <w:rPr>
          <w:rStyle w:val="StyleUnderline"/>
        </w:rPr>
        <w:t xml:space="preserve"> it was </w:t>
      </w:r>
      <w:r w:rsidRPr="00273098">
        <w:rPr>
          <w:rStyle w:val="Emphasis"/>
        </w:rPr>
        <w:t>created to oppose</w:t>
      </w:r>
      <w:r w:rsidRPr="00273098">
        <w:rPr>
          <w:sz w:val="16"/>
        </w:rPr>
        <w:t xml:space="preserve">. </w:t>
      </w:r>
      <w:r w:rsidRPr="00273098">
        <w:rPr>
          <w:rStyle w:val="StyleUnderline"/>
          <w:highlight w:val="yellow"/>
        </w:rPr>
        <w:t xml:space="preserve">The </w:t>
      </w:r>
      <w:r w:rsidRPr="00273098">
        <w:rPr>
          <w:rStyle w:val="Emphasis"/>
          <w:sz w:val="28"/>
          <w:szCs w:val="28"/>
          <w:highlight w:val="yellow"/>
        </w:rPr>
        <w:t>point is to prevent “strikes</w:t>
      </w:r>
      <w:r w:rsidRPr="00273098">
        <w:rPr>
          <w:rStyle w:val="Emphasis"/>
          <w:sz w:val="28"/>
          <w:szCs w:val="28"/>
        </w:rPr>
        <w:t xml:space="preserve"> and other forms of industrial strife or unrest</w:t>
      </w:r>
      <w:r w:rsidRPr="00273098">
        <w:rPr>
          <w:sz w:val="16"/>
        </w:rPr>
        <w:t xml:space="preserve">, </w:t>
      </w:r>
      <w:r w:rsidRPr="00273098">
        <w:rPr>
          <w:rStyle w:val="StyleUnderline"/>
          <w:highlight w:val="yellow"/>
        </w:rPr>
        <w:t>which have the intent</w:t>
      </w:r>
      <w:r w:rsidRPr="00273098">
        <w:rPr>
          <w:rStyle w:val="StyleUnderline"/>
        </w:rPr>
        <w:t xml:space="preserve"> or the necessary effect </w:t>
      </w:r>
      <w:r w:rsidRPr="00273098">
        <w:rPr>
          <w:rStyle w:val="StyleUnderline"/>
          <w:highlight w:val="yellow"/>
        </w:rPr>
        <w:t xml:space="preserve">of </w:t>
      </w:r>
      <w:r w:rsidRPr="00273098">
        <w:rPr>
          <w:rStyle w:val="Emphasis"/>
          <w:highlight w:val="yellow"/>
        </w:rPr>
        <w:t>burdening</w:t>
      </w:r>
      <w:r w:rsidRPr="00273098">
        <w:rPr>
          <w:rStyle w:val="StyleUnderline"/>
          <w:highlight w:val="yellow"/>
        </w:rPr>
        <w:t xml:space="preserve"> or </w:t>
      </w:r>
      <w:r w:rsidRPr="00273098">
        <w:rPr>
          <w:rStyle w:val="Emphasis"/>
          <w:highlight w:val="yellow"/>
        </w:rPr>
        <w:t>obstructing commerce</w:t>
      </w:r>
      <w:r w:rsidRPr="00273098">
        <w:rPr>
          <w:sz w:val="16"/>
        </w:rPr>
        <w:t xml:space="preserve">” (all quotes from here). That is, </w:t>
      </w:r>
      <w:r w:rsidRPr="00273098">
        <w:rPr>
          <w:rStyle w:val="StyleUnderline"/>
          <w:highlight w:val="yellow"/>
        </w:rPr>
        <w:t xml:space="preserve">the Act exists to </w:t>
      </w:r>
      <w:r w:rsidRPr="00273098">
        <w:rPr>
          <w:rStyle w:val="Emphasis"/>
          <w:highlight w:val="yellow"/>
        </w:rPr>
        <w:t>promote economic activity</w:t>
      </w:r>
      <w:r w:rsidRPr="00273098">
        <w:rPr>
          <w:sz w:val="16"/>
        </w:rPr>
        <w:t xml:space="preserve">, </w:t>
      </w:r>
      <w:r w:rsidRPr="00273098">
        <w:rPr>
          <w:rStyle w:val="StyleUnderline"/>
        </w:rPr>
        <w:t xml:space="preserve">and </w:t>
      </w:r>
      <w:r w:rsidRPr="00273098">
        <w:rPr>
          <w:rStyle w:val="StyleUnderline"/>
          <w:highlight w:val="yellow"/>
        </w:rPr>
        <w:t xml:space="preserve">it understands </w:t>
      </w:r>
      <w:r w:rsidRPr="00273098">
        <w:rPr>
          <w:rStyle w:val="Emphasis"/>
          <w:highlight w:val="yellow"/>
        </w:rPr>
        <w:t>strikes</w:t>
      </w:r>
      <w:r w:rsidRPr="00273098">
        <w:rPr>
          <w:rStyle w:val="StyleUnderline"/>
          <w:highlight w:val="yellow"/>
        </w:rPr>
        <w:t xml:space="preserve"> as an </w:t>
      </w:r>
      <w:r w:rsidRPr="00273098">
        <w:rPr>
          <w:rStyle w:val="Emphasis"/>
          <w:highlight w:val="yellow"/>
        </w:rPr>
        <w:t>obstacle</w:t>
      </w:r>
      <w:r w:rsidRPr="00273098">
        <w:rPr>
          <w:rStyle w:val="StyleUnderline"/>
        </w:rPr>
        <w:t xml:space="preserve"> to that goal.</w:t>
      </w:r>
    </w:p>
    <w:p w14:paraId="2A275861" w14:textId="77777777" w:rsidR="00AF17F4" w:rsidRDefault="00AF17F4" w:rsidP="00AF17F4">
      <w:pPr>
        <w:pStyle w:val="Heading3"/>
      </w:pPr>
      <w:r>
        <w:t xml:space="preserve">Interp---CBR---2NC </w:t>
      </w:r>
    </w:p>
    <w:p w14:paraId="4276565B" w14:textId="77777777" w:rsidR="00AF17F4" w:rsidRPr="007C0BD7" w:rsidRDefault="00AF17F4" w:rsidP="00AF17F4">
      <w:pPr>
        <w:pStyle w:val="Heading4"/>
      </w:pPr>
      <w:r>
        <w:t xml:space="preserve">Collective bargaining rights are the power to negotiate agreements over wages, hours, and working conditions---it’s </w:t>
      </w:r>
      <w:r>
        <w:rPr>
          <w:u w:val="single"/>
        </w:rPr>
        <w:t>already</w:t>
      </w:r>
      <w:r>
        <w:t xml:space="preserve"> broad, without adding strikes! </w:t>
      </w:r>
    </w:p>
    <w:p w14:paraId="50DBC816" w14:textId="77777777" w:rsidR="00AF17F4" w:rsidRDefault="00AF17F4" w:rsidP="00AF17F4">
      <w:r>
        <w:t xml:space="preserve">Patrick </w:t>
      </w:r>
      <w:r w:rsidRPr="00D93E64">
        <w:rPr>
          <w:rStyle w:val="Style13ptBold"/>
        </w:rPr>
        <w:t>Brooks 20</w:t>
      </w:r>
      <w:r>
        <w:t>, J.D. Candidate and Law Review Staff Editor at the University of Baltimore School of Law, 12/18/20, “Police Unions, Labor Law, and Reform: Collectively Bargaining Away Public Policy Decisions and Individual Constitutional Rights,” https://ubaltlawreview.com/2020/12/18/police-unions-labor-law-and-reform-collectively-bargaining-away-public-policy-decisions-and-individual-constitutional-rights/#_ftn28</w:t>
      </w:r>
    </w:p>
    <w:p w14:paraId="1A97C478" w14:textId="77777777" w:rsidR="00AF17F4" w:rsidRDefault="00AF17F4" w:rsidP="00AF17F4">
      <w:r>
        <w:t xml:space="preserve">Police unions are the single greatest obstacle to long overdue policing reform in the United States, which has been vehemently demanded in recent months.[1]  Roughly thirty-three states provide collective bargaining rights to law enforcement through statutes informed by the National Labor Relations Act (NLRA).[2]  </w:t>
      </w:r>
      <w:r w:rsidRPr="009E6EF0">
        <w:rPr>
          <w:rStyle w:val="StyleUnderline"/>
          <w:highlight w:val="yellow"/>
        </w:rPr>
        <w:t>Under</w:t>
      </w:r>
      <w:r w:rsidRPr="005D42C3">
        <w:rPr>
          <w:rStyle w:val="StyleUnderline"/>
        </w:rPr>
        <w:t xml:space="preserve"> the </w:t>
      </w:r>
      <w:r w:rsidRPr="009E6EF0">
        <w:rPr>
          <w:rStyle w:val="StyleUnderline"/>
          <w:highlight w:val="yellow"/>
        </w:rPr>
        <w:t>NLRA</w:t>
      </w:r>
      <w:r>
        <w:t xml:space="preserve">, and most state statutes, </w:t>
      </w:r>
      <w:r w:rsidRPr="009E6EF0">
        <w:rPr>
          <w:rStyle w:val="Emphasis"/>
          <w:highlight w:val="yellow"/>
        </w:rPr>
        <w:t>collective bargaining rights</w:t>
      </w:r>
      <w:r w:rsidRPr="009E6EF0">
        <w:rPr>
          <w:rStyle w:val="StyleUnderline"/>
          <w:highlight w:val="yellow"/>
        </w:rPr>
        <w:t xml:space="preserve"> include</w:t>
      </w:r>
      <w:r w:rsidRPr="005D42C3">
        <w:rPr>
          <w:rStyle w:val="StyleUnderline"/>
        </w:rPr>
        <w:t xml:space="preserve"> the </w:t>
      </w:r>
      <w:r w:rsidRPr="009E6EF0">
        <w:rPr>
          <w:rStyle w:val="StyleUnderline"/>
          <w:highlight w:val="yellow"/>
        </w:rPr>
        <w:t>power to negotiate</w:t>
      </w:r>
      <w:r w:rsidRPr="005D42C3">
        <w:rPr>
          <w:rStyle w:val="StyleUnderline"/>
        </w:rPr>
        <w:t xml:space="preserve"> not only </w:t>
      </w:r>
      <w:r w:rsidRPr="009E6EF0">
        <w:rPr>
          <w:rStyle w:val="StyleUnderline"/>
          <w:highlight w:val="yellow"/>
        </w:rPr>
        <w:t>wages</w:t>
      </w:r>
      <w:r w:rsidRPr="005D42C3">
        <w:rPr>
          <w:rStyle w:val="StyleUnderline"/>
        </w:rPr>
        <w:t xml:space="preserve"> and </w:t>
      </w:r>
      <w:r w:rsidRPr="009E6EF0">
        <w:rPr>
          <w:rStyle w:val="StyleUnderline"/>
          <w:highlight w:val="yellow"/>
        </w:rPr>
        <w:t>hours</w:t>
      </w:r>
      <w:r w:rsidRPr="005D42C3">
        <w:rPr>
          <w:rStyle w:val="StyleUnderline"/>
        </w:rPr>
        <w:t xml:space="preserve">, but also the </w:t>
      </w:r>
      <w:r w:rsidRPr="009E6EF0">
        <w:rPr>
          <w:rStyle w:val="Emphasis"/>
          <w:highlight w:val="yellow"/>
        </w:rPr>
        <w:t>excessively broad scope</w:t>
      </w:r>
      <w:r w:rsidRPr="009E6EF0">
        <w:rPr>
          <w:rStyle w:val="StyleUnderline"/>
          <w:highlight w:val="yellow"/>
        </w:rPr>
        <w:t xml:space="preserve"> of</w:t>
      </w:r>
      <w:r w:rsidRPr="005D42C3">
        <w:rPr>
          <w:rStyle w:val="StyleUnderline"/>
        </w:rPr>
        <w:t xml:space="preserve"> contractual </w:t>
      </w:r>
      <w:r w:rsidRPr="009E6EF0">
        <w:rPr>
          <w:rStyle w:val="StyleUnderline"/>
          <w:highlight w:val="yellow"/>
        </w:rPr>
        <w:t>language considered</w:t>
      </w:r>
      <w:r w:rsidRPr="005D42C3">
        <w:rPr>
          <w:rStyle w:val="StyleUnderline"/>
        </w:rPr>
        <w:t xml:space="preserve"> “</w:t>
      </w:r>
      <w:r w:rsidRPr="005D42C3">
        <w:rPr>
          <w:rStyle w:val="Emphasis"/>
        </w:rPr>
        <w:t xml:space="preserve">other </w:t>
      </w:r>
      <w:r w:rsidRPr="009E6EF0">
        <w:rPr>
          <w:rStyle w:val="Emphasis"/>
          <w:highlight w:val="yellow"/>
        </w:rPr>
        <w:t>terms and conditions</w:t>
      </w:r>
      <w:r w:rsidRPr="009E6EF0">
        <w:rPr>
          <w:rStyle w:val="StyleUnderline"/>
          <w:highlight w:val="yellow"/>
        </w:rPr>
        <w:t xml:space="preserve"> of employment</w:t>
      </w:r>
      <w:r>
        <w:t>.”[3]  An expansive read of these vague statutes allows police unions to negotiate troubling provisions into their collective bargaining agreements (CBAs), which in turn impede transparency, accountability, and reform.[4]</w:t>
      </w:r>
    </w:p>
    <w:p w14:paraId="6E6C235F" w14:textId="649DF276" w:rsidR="003F3A55" w:rsidRDefault="003F3A55" w:rsidP="003F3A55">
      <w:pPr>
        <w:pStyle w:val="Heading3"/>
      </w:pPr>
      <w:r>
        <w:t xml:space="preserve">AT: We Meet---2NC </w:t>
      </w:r>
    </w:p>
    <w:p w14:paraId="613B776B" w14:textId="77777777" w:rsidR="003F3A55" w:rsidRDefault="003F3A55" w:rsidP="003F3A55">
      <w:pPr>
        <w:pStyle w:val="Heading4"/>
      </w:pPr>
      <w:r>
        <w:t xml:space="preserve">The right to strike is the </w:t>
      </w:r>
      <w:r>
        <w:rPr>
          <w:u w:val="single"/>
        </w:rPr>
        <w:t>classic</w:t>
      </w:r>
      <w:r>
        <w:t xml:space="preserve"> SUBSTANTIVE right in labor law---AND, their interp legitimizes affs that affect </w:t>
      </w:r>
      <w:r>
        <w:rPr>
          <w:u w:val="single"/>
        </w:rPr>
        <w:t>any</w:t>
      </w:r>
      <w:r>
        <w:t xml:space="preserve"> concerted worker activity that boosts their power</w:t>
      </w:r>
    </w:p>
    <w:p w14:paraId="41613922" w14:textId="77777777" w:rsidR="003F3A55" w:rsidRPr="00DA0107" w:rsidRDefault="003F3A55" w:rsidP="003F3A55">
      <w:r>
        <w:t xml:space="preserve">Michael </w:t>
      </w:r>
      <w:r w:rsidRPr="0075600F">
        <w:rPr>
          <w:rStyle w:val="Style13ptBold"/>
        </w:rPr>
        <w:t>Rubin 17</w:t>
      </w:r>
      <w:r>
        <w:t>, attorney, Altshuler Berzon LLP, counsel of record for amici, 2017, BRIEF OF TEN INTERNATIONAL LABOR UNIONS, NATIONAL EMPLOYMENT LAW PROJECT, AND NATIONAL EMPLOYMENT LAWYERS ASSOCIATION AS AMICI CURIAE SUPPORTING RESPONDENTS IN NOS. 16-285 &amp; 16-300 AND PETITIONER IN NO. 16-307, https://www.scotusblog.com/wp-content/uploads/2017/08/16-285-16-300-bsac-16-307-tsac-ten-national-labor-unions.pdf</w:t>
      </w:r>
    </w:p>
    <w:p w14:paraId="49D9B175" w14:textId="77777777" w:rsidR="003F3A55" w:rsidRPr="00DA0107" w:rsidRDefault="003F3A55" w:rsidP="003F3A55">
      <w:pPr>
        <w:rPr>
          <w:sz w:val="16"/>
        </w:rPr>
      </w:pPr>
      <w:r w:rsidRPr="00DA0107">
        <w:rPr>
          <w:sz w:val="16"/>
        </w:rPr>
        <w:t xml:space="preserve">I.  The </w:t>
      </w:r>
      <w:r w:rsidRPr="00DA0107">
        <w:rPr>
          <w:rStyle w:val="StyleUnderline"/>
        </w:rPr>
        <w:t>Right of Employees to Engage in Concerted Activity</w:t>
      </w:r>
      <w:r w:rsidRPr="00DA0107">
        <w:rPr>
          <w:sz w:val="16"/>
        </w:rPr>
        <w:t xml:space="preserve"> for the Purpose of Mutual Aid or Protection </w:t>
      </w:r>
      <w:r w:rsidRPr="00DA0107">
        <w:rPr>
          <w:rStyle w:val="StyleUnderline"/>
        </w:rPr>
        <w:t xml:space="preserve">is </w:t>
      </w:r>
      <w:r w:rsidRPr="00DA0107">
        <w:rPr>
          <w:rStyle w:val="Emphasis"/>
        </w:rPr>
        <w:t>the Core Substantive Right</w:t>
      </w:r>
      <w:r w:rsidRPr="00DA0107">
        <w:rPr>
          <w:rStyle w:val="StyleUnderline"/>
        </w:rPr>
        <w:t xml:space="preserve"> Protected by Federal Labor Law</w:t>
      </w:r>
    </w:p>
    <w:p w14:paraId="3F79A2C1" w14:textId="77777777" w:rsidR="003F3A55" w:rsidRPr="00DA0107" w:rsidRDefault="003F3A55" w:rsidP="003F3A55">
      <w:pPr>
        <w:rPr>
          <w:sz w:val="16"/>
        </w:rPr>
      </w:pPr>
      <w:r w:rsidRPr="00DA0107">
        <w:rPr>
          <w:sz w:val="16"/>
        </w:rPr>
        <w:t xml:space="preserve">For the past 85 years, federal labor law has prohibited employers from enforcing individual employment contract terms that prohibit employees from peacefully acting in concert to vindicate workplace rights. The </w:t>
      </w:r>
      <w:r w:rsidRPr="0075600F">
        <w:rPr>
          <w:rStyle w:val="StyleUnderline"/>
          <w:highlight w:val="yellow"/>
        </w:rPr>
        <w:t>right “to engage in . . . concerted activities</w:t>
      </w:r>
      <w:r w:rsidRPr="00DA0107">
        <w:rPr>
          <w:rStyle w:val="StyleUnderline"/>
        </w:rPr>
        <w:t xml:space="preserve"> for the purpose of . . . mutual aid or protection” </w:t>
      </w:r>
      <w:r w:rsidRPr="0075600F">
        <w:rPr>
          <w:rStyle w:val="StyleUnderline"/>
          <w:highlight w:val="yellow"/>
        </w:rPr>
        <w:t xml:space="preserve">has </w:t>
      </w:r>
      <w:r w:rsidRPr="0075600F">
        <w:rPr>
          <w:rStyle w:val="Emphasis"/>
          <w:highlight w:val="yellow"/>
        </w:rPr>
        <w:t>long been</w:t>
      </w:r>
      <w:r w:rsidRPr="00DA0107">
        <w:rPr>
          <w:rStyle w:val="Emphasis"/>
        </w:rPr>
        <w:t xml:space="preserve"> the </w:t>
      </w:r>
      <w:r w:rsidRPr="0075600F">
        <w:rPr>
          <w:rStyle w:val="Emphasis"/>
          <w:highlight w:val="yellow"/>
        </w:rPr>
        <w:t>core substantive right</w:t>
      </w:r>
      <w:r w:rsidRPr="0075600F">
        <w:rPr>
          <w:rStyle w:val="StyleUnderline"/>
          <w:highlight w:val="yellow"/>
        </w:rPr>
        <w:t xml:space="preserve"> protected by</w:t>
      </w:r>
      <w:r w:rsidRPr="00DA0107">
        <w:rPr>
          <w:sz w:val="16"/>
        </w:rPr>
        <w:t xml:space="preserve"> Norris-LaGuardia and </w:t>
      </w:r>
      <w:r w:rsidRPr="00DA0107">
        <w:rPr>
          <w:rStyle w:val="StyleUnderline"/>
        </w:rPr>
        <w:t xml:space="preserve">the </w:t>
      </w:r>
      <w:r w:rsidRPr="0075600F">
        <w:rPr>
          <w:rStyle w:val="StyleUnderline"/>
          <w:highlight w:val="yellow"/>
        </w:rPr>
        <w:t>NLRA</w:t>
      </w:r>
      <w:r w:rsidRPr="00DA0107">
        <w:rPr>
          <w:sz w:val="16"/>
        </w:rPr>
        <w:t>, and the Board and the federal appellate courts have consistently held that it encompasses concerted efforts to seek adjudication of claims challenging the legality of an employer’s workplace policies and practices. See NLRB Br. at 11-21; Lewis Br. 10-17. Without the ability to act in concert, only the most specialized and sought-after workers would be able to bargain over the terms and conditions of their employment or advocate for greater workplace rights.</w:t>
      </w:r>
    </w:p>
    <w:p w14:paraId="3865AA5E" w14:textId="77777777" w:rsidR="003F3A55" w:rsidRPr="00DA0107" w:rsidRDefault="003F3A55" w:rsidP="003F3A55">
      <w:pPr>
        <w:rPr>
          <w:sz w:val="16"/>
        </w:rPr>
      </w:pPr>
      <w:r w:rsidRPr="00DA0107">
        <w:rPr>
          <w:sz w:val="16"/>
        </w:rPr>
        <w:t>In amici’s experience, confirmed by decades of case law, few workers are willing to put a target on their back by bringing legal claims against their employer on an individual basis, given the threat of workplace retaliation, blackballing, and other, “more subtle forms” of employer disapproval, NLRB v. Robbins Tire &amp; Rubber Co., 437 U.S. 214, 240 (1978); and that is true even among the small proportion of workers who might otherwise have the financial means and legal knowledge required to pursue such claims.2</w:t>
      </w:r>
    </w:p>
    <w:p w14:paraId="2F45B356" w14:textId="77777777" w:rsidR="003F3A55" w:rsidRPr="00DA0107" w:rsidRDefault="003F3A55" w:rsidP="003F3A55">
      <w:pPr>
        <w:rPr>
          <w:sz w:val="16"/>
        </w:rPr>
      </w:pPr>
      <w:r w:rsidRPr="00DA0107">
        <w:rPr>
          <w:sz w:val="16"/>
        </w:rPr>
        <w:t>A.  Congress Enacted Norris-LaGuardia and the NLRA to Reduce Industrial Strife Resulting from Court Injunctions that Enforced One-Sided Employment Contracts Imposed on Individual Workers</w:t>
      </w:r>
    </w:p>
    <w:p w14:paraId="1FFDC642" w14:textId="77777777" w:rsidR="003F3A55" w:rsidRPr="00DA0107" w:rsidRDefault="003F3A55" w:rsidP="003F3A55">
      <w:pPr>
        <w:rPr>
          <w:sz w:val="16"/>
        </w:rPr>
      </w:pPr>
      <w:r w:rsidRPr="00DA0107">
        <w:rPr>
          <w:sz w:val="16"/>
        </w:rPr>
        <w:t>Congress first codified the right to engage in “concerted activities for the purpose of . . . mutual aid or protection” as the fundamental principle of national labor policy in 1932 in Norris-LaGuardia, where it declared as “the public policy of the United States” that individual employees have the right to be “free from the interference, restraint, or coercion of employers” in the “designation of . . . representatives or in selforganization or in other concerted activities for the purpose of collective bargaining or other mutual aid or protection.” 29 U.S.C. §102 (emphasis added). In sweeping language (enacted seven years after the FAA) Congress then flatly declared:</w:t>
      </w:r>
    </w:p>
    <w:p w14:paraId="65AB878C" w14:textId="77777777" w:rsidR="003F3A55" w:rsidRPr="00DA0107" w:rsidRDefault="003F3A55" w:rsidP="003F3A55">
      <w:pPr>
        <w:rPr>
          <w:sz w:val="16"/>
        </w:rPr>
      </w:pPr>
      <w:r w:rsidRPr="00DA0107">
        <w:rPr>
          <w:sz w:val="16"/>
        </w:rPr>
        <w:t>Any undertaking or promise . . . in conflict with [that policy is] contrary to the public policy of the United States [and] shall not be enforceable in any court of the United States . . . .</w:t>
      </w:r>
    </w:p>
    <w:p w14:paraId="007C0132" w14:textId="77777777" w:rsidR="003F3A55" w:rsidRPr="00DA0107" w:rsidRDefault="003F3A55" w:rsidP="003F3A55">
      <w:pPr>
        <w:rPr>
          <w:sz w:val="16"/>
        </w:rPr>
      </w:pPr>
      <w:r w:rsidRPr="00DA0107">
        <w:rPr>
          <w:sz w:val="16"/>
        </w:rPr>
        <w:t>Id. §103 (emphasis added). Congress’s withdrawal of the federal courts’ authority to enforce contracts that stripped workers of the right to act in concert for mutual aid or protection was a core provision of Norris-LaGuardia; and that Act’s broad statement of national policy and purpose was crucial to the Board’s statutory analysis in D.R. Horton, 357 NLRB 2277, 2012 WL 36274, at *7-*8 (2012), and subsequent decisions. See, e.g., On Assignment Staffing Servs., Inc. 362 NLRB No. 189, 2015 WL 5113231, at *10 (2015) (describing purpose and scope of Norris-LaGuardia’s protections). Yet the Employers and their amici ignore Norris-LaGuardia almost entirely.</w:t>
      </w:r>
    </w:p>
    <w:p w14:paraId="30468DE4" w14:textId="77777777" w:rsidR="003F3A55" w:rsidRPr="00DA0107" w:rsidRDefault="003F3A55" w:rsidP="003F3A55">
      <w:pPr>
        <w:rPr>
          <w:sz w:val="16"/>
        </w:rPr>
      </w:pPr>
      <w:r w:rsidRPr="00DA0107">
        <w:rPr>
          <w:sz w:val="16"/>
        </w:rPr>
        <w:t>Congress enacted Norris-LaGuardia to strengthen the concerted-activity protections it had enacted in Sections 6 and 20 of the Clayton Act of 1914, 15 U.S.C. §17; 29 U.S.C. §52, which had proven inadequate to protect workers from having their collective protests and bargaining efforts enjoined as unlawful labor conspiracies by state and federal courts. See City Disposal Systems, 465 U.S. at 835; Jacksonville Bulk Terminals, Inc. v. Int’l Longshoremen’s Ass’n, 457 U.S. 702, 715-16 (1982); Felix Frankfurter &amp; Nathan Greene, The Labor Injunction 7-10, 49-50 &amp; n.7, 136-50, 165-76 (MacMillan 1930) (“Frankfurter”); William E. Forbath, Law and the Shaping of the American Labor Movement 115-16 &amp; n.65, 147-63 (Harvard Univ. Press 1989) (“Forbath”); see also N.E. Legal Found. Amicus Br. at 20-21 &amp; n.10. As these authorities and contemporaneous accounts demonstrate, Congress in Norris-LaGuardia sought to create a federally guaranteed right to engage in concerted activity that would prevent future judicial enforcement of one-sided employer-mandated contracts that prohibited employees from joining independent unions, jointly pursuing workplace griev- ances, or engaging in other concerted actions to improve workplace conditions.</w:t>
      </w:r>
    </w:p>
    <w:p w14:paraId="1DBE3C8C" w14:textId="77777777" w:rsidR="003F3A55" w:rsidRPr="00DA0107" w:rsidRDefault="003F3A55" w:rsidP="003F3A55">
      <w:pPr>
        <w:rPr>
          <w:sz w:val="16"/>
        </w:rPr>
      </w:pPr>
      <w:r w:rsidRPr="00DA0107">
        <w:rPr>
          <w:rStyle w:val="StyleUnderline"/>
        </w:rPr>
        <w:t xml:space="preserve">Congress’s </w:t>
      </w:r>
      <w:r w:rsidRPr="0075600F">
        <w:rPr>
          <w:rStyle w:val="StyleUnderline"/>
          <w:highlight w:val="yellow"/>
        </w:rPr>
        <w:t xml:space="preserve">purpose was </w:t>
      </w:r>
      <w:r w:rsidRPr="0075600F">
        <w:rPr>
          <w:rStyle w:val="Emphasis"/>
          <w:highlight w:val="yellow"/>
        </w:rPr>
        <w:t>not just to protect</w:t>
      </w:r>
      <w:r w:rsidRPr="00DA0107">
        <w:rPr>
          <w:sz w:val="16"/>
        </w:rPr>
        <w:t xml:space="preserve"> the </w:t>
      </w:r>
      <w:r w:rsidRPr="0075600F">
        <w:rPr>
          <w:rStyle w:val="StyleUnderline"/>
          <w:highlight w:val="yellow"/>
        </w:rPr>
        <w:t>right</w:t>
      </w:r>
      <w:r w:rsidRPr="00DA0107">
        <w:rPr>
          <w:rStyle w:val="StyleUnderline"/>
        </w:rPr>
        <w:t xml:space="preserve"> of workers </w:t>
      </w:r>
      <w:r w:rsidRPr="0075600F">
        <w:rPr>
          <w:rStyle w:val="StyleUnderline"/>
          <w:highlight w:val="yellow"/>
        </w:rPr>
        <w:t>to</w:t>
      </w:r>
      <w:r w:rsidRPr="00DA0107">
        <w:rPr>
          <w:rStyle w:val="StyleUnderline"/>
        </w:rPr>
        <w:t xml:space="preserve"> </w:t>
      </w:r>
      <w:r w:rsidRPr="00DA0107">
        <w:rPr>
          <w:rStyle w:val="Emphasis"/>
        </w:rPr>
        <w:t xml:space="preserve">organize and </w:t>
      </w:r>
      <w:r w:rsidRPr="0075600F">
        <w:rPr>
          <w:rStyle w:val="Emphasis"/>
          <w:highlight w:val="yellow"/>
        </w:rPr>
        <w:t>collectively bargain</w:t>
      </w:r>
      <w:r w:rsidRPr="00DA0107">
        <w:rPr>
          <w:sz w:val="16"/>
        </w:rPr>
        <w:t xml:space="preserve">, although those were important objectives. </w:t>
      </w:r>
      <w:r w:rsidRPr="0075600F">
        <w:rPr>
          <w:rStyle w:val="Emphasis"/>
          <w:highlight w:val="yellow"/>
        </w:rPr>
        <w:t>More broadly</w:t>
      </w:r>
      <w:r w:rsidRPr="00DA0107">
        <w:rPr>
          <w:rStyle w:val="StyleUnderline"/>
        </w:rPr>
        <w:t xml:space="preserve">, based on its recognition that individual workers cannot meaningfully negotiate over employer-mandated contract terms and that judicial enforcement of rights-stripping contracts was causing disruptive social discord, </w:t>
      </w:r>
      <w:r w:rsidRPr="0075600F">
        <w:rPr>
          <w:rStyle w:val="StyleUnderline"/>
          <w:highlight w:val="yellow"/>
        </w:rPr>
        <w:t xml:space="preserve">Congress sought to </w:t>
      </w:r>
      <w:r w:rsidRPr="0075600F">
        <w:rPr>
          <w:rStyle w:val="Emphasis"/>
          <w:highlight w:val="yellow"/>
        </w:rPr>
        <w:t>strengthen</w:t>
      </w:r>
      <w:r w:rsidRPr="00DA0107">
        <w:rPr>
          <w:rStyle w:val="Emphasis"/>
        </w:rPr>
        <w:t xml:space="preserve"> the </w:t>
      </w:r>
      <w:r w:rsidRPr="0075600F">
        <w:rPr>
          <w:rStyle w:val="Emphasis"/>
          <w:highlight w:val="yellow"/>
        </w:rPr>
        <w:t>ability of</w:t>
      </w:r>
      <w:r w:rsidRPr="00DA0107">
        <w:rPr>
          <w:rStyle w:val="Emphasis"/>
        </w:rPr>
        <w:t xml:space="preserve"> American </w:t>
      </w:r>
      <w:r w:rsidRPr="0075600F">
        <w:rPr>
          <w:rStyle w:val="Emphasis"/>
          <w:highlight w:val="yellow"/>
        </w:rPr>
        <w:t>workers</w:t>
      </w:r>
      <w:r w:rsidRPr="0075600F">
        <w:rPr>
          <w:sz w:val="16"/>
          <w:highlight w:val="yellow"/>
        </w:rPr>
        <w:t>—</w:t>
      </w:r>
      <w:r w:rsidRPr="0075600F">
        <w:rPr>
          <w:rStyle w:val="Emphasis"/>
          <w:highlight w:val="yellow"/>
        </w:rPr>
        <w:t>nonunion and union</w:t>
      </w:r>
      <w:r w:rsidRPr="00DA0107">
        <w:rPr>
          <w:rStyle w:val="Emphasis"/>
        </w:rPr>
        <w:t xml:space="preserve"> alike</w:t>
      </w:r>
      <w:r w:rsidRPr="00DA0107">
        <w:rPr>
          <w:sz w:val="16"/>
        </w:rPr>
        <w:t>—</w:t>
      </w:r>
      <w:r w:rsidRPr="0075600F">
        <w:rPr>
          <w:rStyle w:val="StyleUnderline"/>
          <w:highlight w:val="yellow"/>
        </w:rPr>
        <w:t xml:space="preserve">to </w:t>
      </w:r>
      <w:r w:rsidRPr="0075600F">
        <w:rPr>
          <w:rStyle w:val="Emphasis"/>
          <w:highlight w:val="yellow"/>
        </w:rPr>
        <w:t>act collectively</w:t>
      </w:r>
      <w:r w:rsidRPr="0075600F">
        <w:rPr>
          <w:rStyle w:val="StyleUnderline"/>
          <w:highlight w:val="yellow"/>
        </w:rPr>
        <w:t xml:space="preserve"> to improve</w:t>
      </w:r>
      <w:r w:rsidRPr="00DA0107">
        <w:rPr>
          <w:rStyle w:val="StyleUnderline"/>
        </w:rPr>
        <w:t xml:space="preserve"> their </w:t>
      </w:r>
      <w:r w:rsidRPr="0075600F">
        <w:rPr>
          <w:rStyle w:val="StyleUnderline"/>
          <w:highlight w:val="yellow"/>
        </w:rPr>
        <w:t>workplace conditions</w:t>
      </w:r>
      <w:r w:rsidRPr="00DA0107">
        <w:rPr>
          <w:rStyle w:val="StyleUnderline"/>
        </w:rPr>
        <w:t xml:space="preserve"> through non-violent means</w:t>
      </w:r>
      <w:r w:rsidRPr="00DA0107">
        <w:rPr>
          <w:sz w:val="16"/>
        </w:rPr>
        <w:t>. See 29 U.S.C §102; Frankfurter at 204-05, 210- 12; Forbath at 59-97; Matthew W. Finkin, The Meaning and Contemporary Vitality of the Norris LaGuardia Act, 93 Neb. L. Rev. 6, 10-12, 16 (2014). As Norris-LaGuardia’s co-sponsor Senator George Norris explained, Norris-LaGuardia was necessary to end a regime in which “the laboring man must accept unconditionally the terms laid down by the employer” and must “singly present any grievance he has . . . [with] no opportunity to join with his fellows and make his demands effective.” 75 Cong. Rec. 4504 (1932) (remarks of Sen. Norris); see also Eastex, Inc. v. NLRB, 437 U.S. 556, 566 n.14 (1978) (Norris-LaGuardia “expresses Congress’ recognition of the ‘right of wage earners to organize and to act jointly in questions affecting wages, conditions of labor, and the welfare of labor generally’”) (quoting S. Rep. No. 72-163 (1932)) (emphasis in Eastex).</w:t>
      </w:r>
    </w:p>
    <w:p w14:paraId="2625883C" w14:textId="77777777" w:rsidR="003F3A55" w:rsidRPr="00DA0107" w:rsidRDefault="003F3A55" w:rsidP="003F3A55">
      <w:pPr>
        <w:rPr>
          <w:sz w:val="16"/>
        </w:rPr>
      </w:pPr>
      <w:r w:rsidRPr="00DA0107">
        <w:rPr>
          <w:sz w:val="16"/>
        </w:rPr>
        <w:t>Just three years after enacting Norris-LaGuardia, Congress reiterated those central principles of fed- eral labor policy in the NLRA, which created the National Labor Relations Board and authorized it to enforce that same right to engage in concerted activity for mutual aid or protection against employer interference, restraint, or coercion. Section 7 of the NLRA mirrored Section 2 of Norris-LaGuardia by again guaranteeing employees the “right . . . to engage in . . . concerted activities for the purpose of . . . mutual aid or protection.” 29 U.S.C. §157. The NLRA also established an administrative mechanism for enforcing that right, providing that “[i]t shall be an unfair labor practice for an employer— (1) to interfere with, restrain, or coerce employees in the exercise of the rights guaranteed in section 157 of this title.” Id. §158(a)(1); see also id. §151 (declaration of policy); Murphy Oil Pet. 2, 10, 16 (describing statutory basis and history of right to engage in concerted activity).</w:t>
      </w:r>
    </w:p>
    <w:p w14:paraId="08E83EEE" w14:textId="77777777" w:rsidR="003F3A55" w:rsidRPr="00DA0107" w:rsidRDefault="003F3A55" w:rsidP="003F3A55">
      <w:pPr>
        <w:rPr>
          <w:sz w:val="16"/>
        </w:rPr>
      </w:pPr>
      <w:r w:rsidRPr="00DA0107">
        <w:rPr>
          <w:sz w:val="16"/>
        </w:rPr>
        <w:t>Like Norris-LaGuardia, the NLRA was enacted to counter the disparity in power that left individual employees unable to meaningfully improve the terms and conditions of their employment, see Metro. Life Ins. Co. v. Massachusetts, 471 U.S. 724, 753-54 (1985), a disparity that Congress had also recognized in prior statutory enactments, including the FAA. See Prima Paint Corp. v. Flood &amp; Conklin Mfg. Co., 388 U.S. 395, 402 n.9 (1967) (“We note that categories of contracts otherwise within the [Federal] Arbitration Act but in which one of the parties characteristically has little bargaining power are expressly excluded from the reach of the Act. See §1.”). The legislative history of the FAA reflects that recognition. As explained by Senator Walsh, for example, in comparing insurance and employment contracts to the types of commercial contracts that were the focus of the FAA’s drafters:</w:t>
      </w:r>
    </w:p>
    <w:p w14:paraId="50C2D31D" w14:textId="77777777" w:rsidR="003F3A55" w:rsidRPr="00DA0107" w:rsidRDefault="003F3A55" w:rsidP="003F3A55">
      <w:pPr>
        <w:rPr>
          <w:sz w:val="16"/>
        </w:rPr>
      </w:pPr>
      <w:r w:rsidRPr="00DA0107">
        <w:rPr>
          <w:sz w:val="16"/>
        </w:rPr>
        <w:t>The trouble about the matter is that a great many of these contracts that are entered into are really not voluntar[y] things at all. . . . It is the same with a good many contracts of employment. A man says, ‘These are our terms. All right, take it or leave it.’ Well, there is nothing for the man to do except to sign it; and then he surrenders his right to have his case tried by the court, and has to have it tried before a tribunal in which he has no confidence at all.</w:t>
      </w:r>
    </w:p>
    <w:p w14:paraId="5D29ECE4" w14:textId="77777777" w:rsidR="003F3A55" w:rsidRPr="00DA0107" w:rsidRDefault="003F3A55" w:rsidP="003F3A55">
      <w:pPr>
        <w:rPr>
          <w:sz w:val="16"/>
        </w:rPr>
      </w:pPr>
      <w:r w:rsidRPr="00DA0107">
        <w:rPr>
          <w:sz w:val="16"/>
        </w:rPr>
        <w:t>Sales and Contracts to Sell in Interstate and Foreign Commerce, and Federal Commercial Arbitration: Hearing on S. 4213 and S. 4214 Before a Subcomm. of the Senate Comm. on the Judiciary, 67th Cong., 4th Sess. 9 (1923).</w:t>
      </w:r>
    </w:p>
    <w:p w14:paraId="2C71D7E5" w14:textId="77777777" w:rsidR="003F3A55" w:rsidRPr="00DA0107" w:rsidRDefault="003F3A55" w:rsidP="003F3A55">
      <w:pPr>
        <w:rPr>
          <w:sz w:val="16"/>
        </w:rPr>
      </w:pPr>
      <w:r w:rsidRPr="00DA0107">
        <w:rPr>
          <w:sz w:val="16"/>
        </w:rPr>
        <w:t>B.  Congress Did Not Create Two Separate Tiers of Concerted Activity Protection in Either Norris-LaGuardia or the NLRA</w:t>
      </w:r>
    </w:p>
    <w:p w14:paraId="267449B4" w14:textId="77777777" w:rsidR="003F3A55" w:rsidRPr="00DA0107" w:rsidRDefault="003F3A55" w:rsidP="003F3A55">
      <w:pPr>
        <w:rPr>
          <w:sz w:val="16"/>
        </w:rPr>
      </w:pPr>
      <w:r w:rsidRPr="00DA0107">
        <w:rPr>
          <w:sz w:val="16"/>
        </w:rPr>
        <w:t>The Employers and some of their amici now suggest (for the first time) that Congress intended to create two tiers of concerted activity in its 1930’s legislation: a core protection for union organizing and collective bargaining, and a lesser protection (or according to some, no protection at all) for all other concerted activity for mutual aid or protection. That construction is not supported by the language or purpose of Norris-LaGuardia (which broadly prohibits the enforcement of any undertaking or promise that conflicts with employees’ right to pursue concerted activities for the purpose of mutual aid or protection, 29 U.S.C. §103), or the NLRA (which, like Norris-La- Guardia, expressly expanded upon the concertedaction protections of prior statutes, including the Railway Labor Act of 1926, see Hobson Br. 20-21, 26). Nor is the Employers’ construction supported by ejusdem generis, a canon whose malleability is highlighted by the Employers’ and their amici’s inability to agree even among themselves as to what the activities described in Section 7 have in common.3</w:t>
      </w:r>
    </w:p>
    <w:p w14:paraId="563C4C3D" w14:textId="77777777" w:rsidR="003F3A55" w:rsidRPr="00DA0107" w:rsidRDefault="003F3A55" w:rsidP="003F3A55">
      <w:pPr>
        <w:rPr>
          <w:sz w:val="16"/>
        </w:rPr>
      </w:pPr>
      <w:r w:rsidRPr="00DA0107">
        <w:rPr>
          <w:sz w:val="16"/>
        </w:rPr>
        <w:t xml:space="preserve">The </w:t>
      </w:r>
      <w:r w:rsidRPr="0075600F">
        <w:rPr>
          <w:rStyle w:val="StyleUnderline"/>
          <w:highlight w:val="yellow"/>
        </w:rPr>
        <w:t>reason Congress guaranteed</w:t>
      </w:r>
      <w:r w:rsidRPr="00DA0107">
        <w:rPr>
          <w:sz w:val="16"/>
        </w:rPr>
        <w:t xml:space="preserve"> the </w:t>
      </w:r>
      <w:r w:rsidRPr="0075600F">
        <w:rPr>
          <w:rStyle w:val="Emphasis"/>
          <w:highlight w:val="yellow"/>
        </w:rPr>
        <w:t>broad right to engage in “other concerted activities</w:t>
      </w:r>
      <w:r w:rsidRPr="00DA0107">
        <w:rPr>
          <w:rStyle w:val="StyleUnderline"/>
        </w:rPr>
        <w:t xml:space="preserve"> for the purpose of . . . other mutual aid or protection” </w:t>
      </w:r>
      <w:r w:rsidRPr="0075600F">
        <w:rPr>
          <w:rStyle w:val="StyleUnderline"/>
          <w:highlight w:val="yellow"/>
        </w:rPr>
        <w:t>was not because</w:t>
      </w:r>
      <w:r w:rsidRPr="00DA0107">
        <w:rPr>
          <w:rStyle w:val="StyleUnderline"/>
        </w:rPr>
        <w:t xml:space="preserve"> it believed</w:t>
      </w:r>
      <w:r w:rsidRPr="00DA0107">
        <w:rPr>
          <w:sz w:val="16"/>
        </w:rPr>
        <w:t xml:space="preserve"> that “</w:t>
      </w:r>
      <w:r w:rsidRPr="0075600F">
        <w:rPr>
          <w:rStyle w:val="Emphasis"/>
          <w:highlight w:val="yellow"/>
        </w:rPr>
        <w:t>other</w:t>
      </w:r>
      <w:r w:rsidRPr="00DA0107">
        <w:rPr>
          <w:rStyle w:val="Emphasis"/>
        </w:rPr>
        <w:t xml:space="preserve">” concerted </w:t>
      </w:r>
      <w:r w:rsidRPr="0075600F">
        <w:rPr>
          <w:rStyle w:val="Emphasis"/>
          <w:highlight w:val="yellow"/>
        </w:rPr>
        <w:t>activities</w:t>
      </w:r>
      <w:r w:rsidRPr="00DA0107">
        <w:rPr>
          <w:rStyle w:val="StyleUnderline"/>
        </w:rPr>
        <w:t xml:space="preserve"> were </w:t>
      </w:r>
      <w:r w:rsidRPr="0075600F">
        <w:rPr>
          <w:rStyle w:val="Emphasis"/>
          <w:highlight w:val="yellow"/>
        </w:rPr>
        <w:t>less important than collective bargaining</w:t>
      </w:r>
      <w:r w:rsidRPr="00DA0107">
        <w:rPr>
          <w:sz w:val="16"/>
        </w:rPr>
        <w:t xml:space="preserve"> or union organizing. </w:t>
      </w:r>
      <w:r w:rsidRPr="00DA0107">
        <w:rPr>
          <w:rStyle w:val="Emphasis"/>
        </w:rPr>
        <w:t xml:space="preserve">Almost </w:t>
      </w:r>
      <w:r w:rsidRPr="0075600F">
        <w:rPr>
          <w:rStyle w:val="Emphasis"/>
          <w:highlight w:val="yellow"/>
        </w:rPr>
        <w:t>all concerted workplace activity</w:t>
      </w:r>
      <w:r w:rsidRPr="0075600F">
        <w:rPr>
          <w:rStyle w:val="StyleUnderline"/>
          <w:highlight w:val="yellow"/>
        </w:rPr>
        <w:t xml:space="preserve"> has</w:t>
      </w:r>
      <w:r w:rsidRPr="00DA0107">
        <w:rPr>
          <w:rStyle w:val="StyleUnderline"/>
        </w:rPr>
        <w:t xml:space="preserve"> the </w:t>
      </w:r>
      <w:r w:rsidRPr="0075600F">
        <w:rPr>
          <w:rStyle w:val="StyleUnderline"/>
          <w:highlight w:val="yellow"/>
        </w:rPr>
        <w:t xml:space="preserve">potential to </w:t>
      </w:r>
      <w:r w:rsidRPr="0075600F">
        <w:rPr>
          <w:rStyle w:val="Emphasis"/>
          <w:highlight w:val="yellow"/>
        </w:rPr>
        <w:t>increase workers’ collective power</w:t>
      </w:r>
      <w:r w:rsidRPr="00DA0107">
        <w:rPr>
          <w:sz w:val="16"/>
        </w:rPr>
        <w:t xml:space="preserve"> and cohesiveness going forward—</w:t>
      </w:r>
      <w:r w:rsidRPr="00DA0107">
        <w:rPr>
          <w:rStyle w:val="StyleUnderline"/>
        </w:rPr>
        <w:t xml:space="preserve">even in organized workplaces that already have bargaining agreements in place. </w:t>
      </w:r>
      <w:r w:rsidRPr="0075600F">
        <w:rPr>
          <w:rStyle w:val="StyleUnderline"/>
          <w:highlight w:val="yellow"/>
        </w:rPr>
        <w:t>See</w:t>
      </w:r>
      <w:r w:rsidRPr="00DA0107">
        <w:rPr>
          <w:sz w:val="16"/>
        </w:rPr>
        <w:t>, e.g., NLRB v. Gould, Inc., 638 F.2d 159 (10th Cir. 1980) (sympathy strike supporting unorganized workers); NLRB v. Difco Lab., Inc., 427 F.2d 170 (6th Cir. 1970) (</w:t>
      </w:r>
      <w:r w:rsidRPr="0075600F">
        <w:rPr>
          <w:rStyle w:val="Emphasis"/>
          <w:highlight w:val="yellow"/>
        </w:rPr>
        <w:t>sympathy strike</w:t>
      </w:r>
      <w:r w:rsidRPr="00DA0107">
        <w:rPr>
          <w:rStyle w:val="StyleUnderline"/>
        </w:rPr>
        <w:t xml:space="preserve"> supporting different union</w:t>
      </w:r>
      <w:r w:rsidRPr="00DA0107">
        <w:rPr>
          <w:sz w:val="16"/>
        </w:rPr>
        <w:t xml:space="preserve">); NLRB v. Peter Cailler Kohler Swiss Chocolates Co., 130 F.2d 503, 505-06 (2d Cir. 1942) (L. Hand, J.) (published statement of support for farmers’ cooperative). </w:t>
      </w:r>
    </w:p>
    <w:p w14:paraId="6245B5CC" w14:textId="77777777" w:rsidR="003F3A55" w:rsidRPr="007A48E6" w:rsidRDefault="003F3A55" w:rsidP="003F3A55">
      <w:pPr>
        <w:pStyle w:val="Heading4"/>
      </w:pPr>
      <w:r>
        <w:t xml:space="preserve">Collective bargaining rights allow workers to </w:t>
      </w:r>
      <w:r>
        <w:rPr>
          <w:u w:val="single"/>
        </w:rPr>
        <w:t>negotiate agreements</w:t>
      </w:r>
      <w:r>
        <w:t xml:space="preserve">---collective </w:t>
      </w:r>
      <w:r>
        <w:rPr>
          <w:u w:val="single"/>
        </w:rPr>
        <w:t>action</w:t>
      </w:r>
      <w:r>
        <w:t xml:space="preserve"> rights like </w:t>
      </w:r>
      <w:r>
        <w:rPr>
          <w:u w:val="single"/>
        </w:rPr>
        <w:t>strikes</w:t>
      </w:r>
      <w:r>
        <w:t xml:space="preserve"> are distinct</w:t>
      </w:r>
    </w:p>
    <w:p w14:paraId="275C33B2" w14:textId="77777777" w:rsidR="003F3A55" w:rsidRDefault="003F3A55" w:rsidP="003F3A55">
      <w:r>
        <w:t xml:space="preserve">Filip </w:t>
      </w:r>
      <w:r w:rsidRPr="00555C1D">
        <w:rPr>
          <w:rStyle w:val="Style13ptBold"/>
        </w:rPr>
        <w:t>Dorssemont 19</w:t>
      </w:r>
      <w:r>
        <w:t xml:space="preserve">, Professor of Labour Law at the Catholic University of Louvain </w:t>
      </w:r>
      <w:r w:rsidRPr="0050157C">
        <w:t>and the Free University of Brussels; and Marco Rocca, researcher in European, international and comparative labour law at the French National Centre for Scientific Research, 2019, “Article 28—Right of Collective Bargaining and Action,” https://marcorocca.wordpress.com/wp-content/uploads/2020/12/article-28-dorssemont-and-rocca-preprint</w:t>
      </w:r>
      <w:r>
        <w:t>.pdf</w:t>
      </w:r>
    </w:p>
    <w:p w14:paraId="1737EC50" w14:textId="77777777" w:rsidR="003F3A55" w:rsidRPr="00555C1D" w:rsidRDefault="003F3A55" w:rsidP="003F3A55">
      <w:pPr>
        <w:rPr>
          <w:sz w:val="16"/>
        </w:rPr>
      </w:pPr>
      <w:r w:rsidRPr="00555C1D">
        <w:rPr>
          <w:sz w:val="16"/>
        </w:rPr>
        <w:t xml:space="preserve">Coming to Article 28, one can see that it recognises ‘the right of collective bargaining and action’ as an aspect of Solidarity. </w:t>
      </w:r>
      <w:r w:rsidRPr="00E43792">
        <w:rPr>
          <w:rStyle w:val="StyleUnderline"/>
        </w:rPr>
        <w:t xml:space="preserve">The </w:t>
      </w:r>
      <w:r w:rsidRPr="009E6EF0">
        <w:rPr>
          <w:rStyle w:val="StyleUnderline"/>
          <w:highlight w:val="yellow"/>
        </w:rPr>
        <w:t>Article</w:t>
      </w:r>
      <w:r w:rsidRPr="00555C1D">
        <w:rPr>
          <w:sz w:val="16"/>
        </w:rPr>
        <w:t xml:space="preserve"> clarifies the holding of these rights by indicating four categories of actors (workers, employers or their respective organisations). It </w:t>
      </w:r>
      <w:r w:rsidRPr="009E6EF0">
        <w:rPr>
          <w:rStyle w:val="StyleUnderline"/>
          <w:highlight w:val="yellow"/>
        </w:rPr>
        <w:t xml:space="preserve">describes the </w:t>
      </w:r>
      <w:r w:rsidRPr="009E6EF0">
        <w:rPr>
          <w:rStyle w:val="Emphasis"/>
          <w:highlight w:val="yellow"/>
        </w:rPr>
        <w:t>right</w:t>
      </w:r>
      <w:r w:rsidRPr="009E6EF0">
        <w:rPr>
          <w:rStyle w:val="StyleUnderline"/>
          <w:highlight w:val="yellow"/>
        </w:rPr>
        <w:t xml:space="preserve"> of collective bargaining as</w:t>
      </w:r>
      <w:r w:rsidRPr="00E43792">
        <w:rPr>
          <w:rStyle w:val="StyleUnderline"/>
        </w:rPr>
        <w:t xml:space="preserve"> a </w:t>
      </w:r>
      <w:r w:rsidRPr="009E6EF0">
        <w:rPr>
          <w:rStyle w:val="Emphasis"/>
          <w:highlight w:val="yellow"/>
        </w:rPr>
        <w:t>right to negotiate</w:t>
      </w:r>
      <w:r w:rsidRPr="00E43792">
        <w:rPr>
          <w:rStyle w:val="Emphasis"/>
        </w:rPr>
        <w:t xml:space="preserve"> and conclude </w:t>
      </w:r>
      <w:r w:rsidRPr="009E6EF0">
        <w:rPr>
          <w:rStyle w:val="Emphasis"/>
          <w:highlight w:val="yellow"/>
        </w:rPr>
        <w:t>collective agreements</w:t>
      </w:r>
      <w:r w:rsidRPr="00555C1D">
        <w:rPr>
          <w:sz w:val="16"/>
        </w:rPr>
        <w:t xml:space="preserve">. It specifies that </w:t>
      </w:r>
      <w:r w:rsidRPr="00E43792">
        <w:rPr>
          <w:rStyle w:val="StyleUnderline"/>
        </w:rPr>
        <w:t xml:space="preserve">the </w:t>
      </w:r>
      <w:r w:rsidRPr="009E6EF0">
        <w:rPr>
          <w:rStyle w:val="StyleUnderline"/>
          <w:highlight w:val="yellow"/>
        </w:rPr>
        <w:t xml:space="preserve">right to </w:t>
      </w:r>
      <w:r w:rsidRPr="009E6EF0">
        <w:rPr>
          <w:rStyle w:val="Emphasis"/>
          <w:highlight w:val="yellow"/>
        </w:rPr>
        <w:t>take collective action</w:t>
      </w:r>
      <w:r w:rsidRPr="009E6EF0">
        <w:rPr>
          <w:rStyle w:val="StyleUnderline"/>
          <w:highlight w:val="yellow"/>
        </w:rPr>
        <w:t xml:space="preserve"> includes</w:t>
      </w:r>
      <w:r w:rsidRPr="00E43792">
        <w:rPr>
          <w:rStyle w:val="StyleUnderline"/>
        </w:rPr>
        <w:t xml:space="preserve"> the </w:t>
      </w:r>
      <w:r w:rsidRPr="009E6EF0">
        <w:rPr>
          <w:rStyle w:val="StyleUnderline"/>
          <w:highlight w:val="yellow"/>
        </w:rPr>
        <w:t>right to</w:t>
      </w:r>
      <w:r w:rsidRPr="00E43792">
        <w:rPr>
          <w:rStyle w:val="StyleUnderline"/>
        </w:rPr>
        <w:t xml:space="preserve"> have </w:t>
      </w:r>
      <w:r w:rsidRPr="009E6EF0">
        <w:rPr>
          <w:rStyle w:val="StyleUnderline"/>
          <w:highlight w:val="yellow"/>
        </w:rPr>
        <w:t>recourse to strike action</w:t>
      </w:r>
      <w:r w:rsidRPr="00555C1D">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577178D3" w14:textId="77777777" w:rsidR="003F3A55" w:rsidRDefault="003F3A55" w:rsidP="003F3A55">
      <w:pPr>
        <w:rPr>
          <w:sz w:val="16"/>
        </w:rPr>
      </w:pPr>
      <w:r w:rsidRPr="009E6EF0">
        <w:rPr>
          <w:rStyle w:val="StyleUnderline"/>
          <w:highlight w:val="yellow"/>
        </w:rPr>
        <w:t>Article 28</w:t>
      </w:r>
      <w:r w:rsidRPr="00555C1D">
        <w:rPr>
          <w:sz w:val="16"/>
        </w:rPr>
        <w:t xml:space="preserve"> CFREU </w:t>
      </w:r>
      <w:r w:rsidRPr="009E6EF0">
        <w:rPr>
          <w:rStyle w:val="StyleUnderline"/>
          <w:highlight w:val="yellow"/>
        </w:rPr>
        <w:t>does not clarify</w:t>
      </w:r>
      <w:r w:rsidRPr="00555C1D">
        <w:rPr>
          <w:rStyle w:val="StyleUnderline"/>
        </w:rPr>
        <w:t xml:space="preserve"> the </w:t>
      </w:r>
      <w:r w:rsidRPr="009E6EF0">
        <w:rPr>
          <w:rStyle w:val="Emphasis"/>
          <w:highlight w:val="yellow"/>
        </w:rPr>
        <w:t>link between</w:t>
      </w:r>
      <w:r w:rsidRPr="00555C1D">
        <w:rPr>
          <w:rStyle w:val="Emphasis"/>
        </w:rPr>
        <w:t xml:space="preserve"> the </w:t>
      </w:r>
      <w:r w:rsidRPr="009E6EF0">
        <w:rPr>
          <w:rStyle w:val="Emphasis"/>
          <w:highlight w:val="yellow"/>
        </w:rPr>
        <w:t>two specific rights</w:t>
      </w:r>
      <w:r w:rsidRPr="00555C1D">
        <w:rPr>
          <w:rStyle w:val="StyleUnderline"/>
        </w:rPr>
        <w:t xml:space="preserve"> it covers (</w:t>
      </w:r>
      <w:r w:rsidRPr="009E6EF0">
        <w:rPr>
          <w:rStyle w:val="Emphasis"/>
          <w:highlight w:val="yellow"/>
        </w:rPr>
        <w:t>collective action and collective bargaining</w:t>
      </w:r>
      <w:r w:rsidRPr="00555C1D">
        <w:rPr>
          <w:sz w:val="16"/>
        </w:rPr>
        <w:t xml:space="preserve">), neither does it relate these rights to a comprehensive or overarching right indicated in the rubrica of Article 28. </w:t>
      </w:r>
    </w:p>
    <w:p w14:paraId="5CD82489" w14:textId="77777777" w:rsidR="003F3A55" w:rsidRDefault="003F3A55" w:rsidP="003F3A55">
      <w:pPr>
        <w:pStyle w:val="Heading3"/>
      </w:pPr>
      <w:r>
        <w:t>AT: Predictability---2NC</w:t>
      </w:r>
    </w:p>
    <w:p w14:paraId="06E754A0" w14:textId="77777777" w:rsidR="003F3A55" w:rsidRPr="00BD2D89" w:rsidRDefault="003F3A55" w:rsidP="003F3A55">
      <w:pPr>
        <w:pStyle w:val="Heading4"/>
      </w:pPr>
      <w:r>
        <w:t xml:space="preserve">The Valletta and Freeman index is the </w:t>
      </w:r>
      <w:r>
        <w:rPr>
          <w:u w:val="single"/>
        </w:rPr>
        <w:t>most comprehensive</w:t>
      </w:r>
      <w:r>
        <w:t xml:space="preserve"> database.</w:t>
      </w:r>
    </w:p>
    <w:p w14:paraId="73A62BE7" w14:textId="77777777" w:rsidR="003F3A55" w:rsidRPr="00BD2D89" w:rsidRDefault="003F3A55" w:rsidP="003F3A55">
      <w:r>
        <w:t xml:space="preserve">Henry S. </w:t>
      </w:r>
      <w:r w:rsidRPr="00BD2D89">
        <w:rPr>
          <w:rStyle w:val="Style13ptBold"/>
        </w:rPr>
        <w:t>Farber 87</w:t>
      </w:r>
      <w:r>
        <w:t xml:space="preserve">, </w:t>
      </w:r>
      <w:r w:rsidRPr="00BD2D89">
        <w:t>economist and the Hughes-Rogers Professor of Economics at Princeton University</w:t>
      </w:r>
      <w:r>
        <w:t xml:space="preserve">, August 1987, “The Evolution of Public Sector Bargaining Laws,” </w:t>
      </w:r>
      <w:r>
        <w:rPr>
          <w:i/>
          <w:iCs/>
        </w:rPr>
        <w:t>NBER Working Paper</w:t>
      </w:r>
      <w:r>
        <w:t xml:space="preserve">, pp. 4-5, </w:t>
      </w:r>
      <w:r w:rsidRPr="00BD2D89">
        <w:t>https://www.nber.org/system/files/working_papers/w2361/w2361.pdf</w:t>
      </w:r>
      <w:r>
        <w:t>.</w:t>
      </w:r>
    </w:p>
    <w:p w14:paraId="48EF3C72" w14:textId="77777777" w:rsidR="003F3A55" w:rsidRPr="00BD2D89" w:rsidRDefault="003F3A55" w:rsidP="003F3A55">
      <w:pPr>
        <w:rPr>
          <w:sz w:val="16"/>
          <w:szCs w:val="16"/>
        </w:rPr>
      </w:pPr>
      <w:r w:rsidRPr="00BD2D89">
        <w:rPr>
          <w:rStyle w:val="StyleUnderline"/>
          <w:highlight w:val="yellow"/>
        </w:rPr>
        <w:t xml:space="preserve">The </w:t>
      </w:r>
      <w:r w:rsidRPr="00BD2D89">
        <w:rPr>
          <w:rStyle w:val="Emphasis"/>
          <w:highlight w:val="yellow"/>
        </w:rPr>
        <w:t>N</w:t>
      </w:r>
      <w:r w:rsidRPr="00BD2D89">
        <w:rPr>
          <w:rStyle w:val="StyleUnderline"/>
        </w:rPr>
        <w:t xml:space="preserve">ational </w:t>
      </w:r>
      <w:r w:rsidRPr="00BD2D89">
        <w:rPr>
          <w:rStyle w:val="Emphasis"/>
          <w:highlight w:val="yellow"/>
        </w:rPr>
        <w:t>B</w:t>
      </w:r>
      <w:r w:rsidRPr="00BD2D89">
        <w:rPr>
          <w:rStyle w:val="StyleUnderline"/>
        </w:rPr>
        <w:t xml:space="preserve">ureau of </w:t>
      </w:r>
      <w:r w:rsidRPr="00BD2D89">
        <w:rPr>
          <w:rStyle w:val="Emphasis"/>
          <w:highlight w:val="yellow"/>
        </w:rPr>
        <w:t>E</w:t>
      </w:r>
      <w:r w:rsidRPr="00BD2D89">
        <w:rPr>
          <w:rStyle w:val="StyleUnderline"/>
        </w:rPr>
        <w:t xml:space="preserve">conomic </w:t>
      </w:r>
      <w:r w:rsidRPr="00BD2D89">
        <w:rPr>
          <w:rStyle w:val="Emphasis"/>
          <w:highlight w:val="yellow"/>
        </w:rPr>
        <w:t>R</w:t>
      </w:r>
      <w:r w:rsidRPr="00BD2D89">
        <w:rPr>
          <w:rStyle w:val="StyleUnderline"/>
        </w:rPr>
        <w:t>esearch</w:t>
      </w:r>
      <w:r w:rsidRPr="00BD2D89">
        <w:rPr>
          <w:sz w:val="16"/>
          <w:szCs w:val="16"/>
        </w:rPr>
        <w:t xml:space="preserve"> public sector </w:t>
      </w:r>
      <w:r w:rsidRPr="00BD2D89">
        <w:rPr>
          <w:rStyle w:val="StyleUnderline"/>
        </w:rPr>
        <w:t xml:space="preserve">bargaining law </w:t>
      </w:r>
      <w:r w:rsidRPr="00BD2D89">
        <w:rPr>
          <w:rStyle w:val="StyleUnderline"/>
          <w:highlight w:val="yellow"/>
        </w:rPr>
        <w:t>data set, described</w:t>
      </w:r>
      <w:r w:rsidRPr="00BD2D89">
        <w:rPr>
          <w:rStyle w:val="StyleUnderline"/>
        </w:rPr>
        <w:t xml:space="preserve"> in detail </w:t>
      </w:r>
      <w:r w:rsidRPr="00BD2D89">
        <w:rPr>
          <w:rStyle w:val="StyleUnderline"/>
          <w:highlight w:val="yellow"/>
        </w:rPr>
        <w:t xml:space="preserve">by </w:t>
      </w:r>
      <w:r w:rsidRPr="00BD2D89">
        <w:rPr>
          <w:rStyle w:val="Emphasis"/>
          <w:highlight w:val="yellow"/>
        </w:rPr>
        <w:t>Valletta</w:t>
      </w:r>
      <w:r w:rsidRPr="00BD2D89">
        <w:rPr>
          <w:rStyle w:val="StyleUnderline"/>
          <w:highlight w:val="yellow"/>
        </w:rPr>
        <w:t xml:space="preserve"> and </w:t>
      </w:r>
      <w:r w:rsidRPr="00BD2D89">
        <w:rPr>
          <w:rStyle w:val="Emphasis"/>
          <w:highlight w:val="yellow"/>
        </w:rPr>
        <w:t>Freeman</w:t>
      </w:r>
      <w:r w:rsidRPr="00BD2D89">
        <w:rPr>
          <w:sz w:val="16"/>
          <w:szCs w:val="16"/>
        </w:rPr>
        <w:t xml:space="preserve"> (1986) , </w:t>
      </w:r>
      <w:r w:rsidRPr="00BD2D89">
        <w:rPr>
          <w:rStyle w:val="StyleUnderline"/>
          <w:highlight w:val="yellow"/>
        </w:rPr>
        <w:t>contains a record</w:t>
      </w:r>
      <w:r w:rsidRPr="00BD2D89">
        <w:rPr>
          <w:rStyle w:val="StyleUnderline"/>
        </w:rPr>
        <w:t xml:space="preserve"> of the </w:t>
      </w:r>
      <w:r w:rsidRPr="00BD2D89">
        <w:rPr>
          <w:rStyle w:val="Emphasis"/>
        </w:rPr>
        <w:t>legislative history</w:t>
      </w:r>
      <w:r w:rsidRPr="00BD2D89">
        <w:rPr>
          <w:rStyle w:val="StyleUnderline"/>
        </w:rPr>
        <w:t xml:space="preserve"> </w:t>
      </w:r>
      <w:r w:rsidRPr="00BD2D89">
        <w:rPr>
          <w:rStyle w:val="StyleUnderline"/>
          <w:highlight w:val="yellow"/>
        </w:rPr>
        <w:t xml:space="preserve">of </w:t>
      </w:r>
      <w:r w:rsidRPr="00BD2D89">
        <w:rPr>
          <w:rStyle w:val="Emphasis"/>
          <w:highlight w:val="yellow"/>
        </w:rPr>
        <w:t>each state's policy</w:t>
      </w:r>
      <w:r w:rsidRPr="00BD2D89">
        <w:rPr>
          <w:rStyle w:val="StyleUnderline"/>
        </w:rPr>
        <w:t xml:space="preserve"> regarding public sector collective bargaining</w:t>
      </w:r>
      <w:r w:rsidRPr="00BD2D89">
        <w:rPr>
          <w:sz w:val="16"/>
          <w:szCs w:val="16"/>
        </w:rPr>
        <w:t>. In constructing these data, a serious attempt was also made to incorporate policies toward public sector collective bargaining that originated from judicial decisions. However, because most existing policy in this area has a legislative foundation and because the measurement of judicially made policy is likely to be incomplete, the data can be thought of as representing a largely legislative history.4 On this basis the analysis that follows is developed in terms of policy as being derived through a legislative process.</w:t>
      </w:r>
    </w:p>
    <w:p w14:paraId="1CEEC11A" w14:textId="77777777" w:rsidR="003F3A55" w:rsidRDefault="003F3A55" w:rsidP="003F3A55">
      <w:pPr>
        <w:rPr>
          <w:sz w:val="16"/>
          <w:szCs w:val="16"/>
        </w:rPr>
      </w:pPr>
      <w:r w:rsidRPr="00BD2D89">
        <w:rPr>
          <w:sz w:val="16"/>
          <w:szCs w:val="16"/>
        </w:rPr>
        <w:t xml:space="preserve">Overall, </w:t>
      </w:r>
      <w:r w:rsidRPr="00BD2D89">
        <w:rPr>
          <w:rStyle w:val="StyleUnderline"/>
          <w:highlight w:val="yellow"/>
        </w:rPr>
        <w:t xml:space="preserve">these data represent the </w:t>
      </w:r>
      <w:r w:rsidRPr="00BD2D89">
        <w:rPr>
          <w:rStyle w:val="Emphasis"/>
          <w:highlight w:val="yellow"/>
        </w:rPr>
        <w:t>best available comprehensive source</w:t>
      </w:r>
      <w:r w:rsidRPr="00BD2D89">
        <w:rPr>
          <w:rStyle w:val="StyleUnderline"/>
          <w:highlight w:val="yellow"/>
        </w:rPr>
        <w:t xml:space="preserve"> of </w:t>
      </w:r>
      <w:r w:rsidRPr="00BD2D89">
        <w:rPr>
          <w:rStyle w:val="Emphasis"/>
          <w:highlight w:val="yellow"/>
        </w:rPr>
        <w:t>quantitative info</w:t>
      </w:r>
      <w:r w:rsidRPr="00BD2D89">
        <w:rPr>
          <w:rStyle w:val="Emphasis"/>
        </w:rPr>
        <w:t>rmation</w:t>
      </w:r>
      <w:r w:rsidRPr="00BD2D89">
        <w:rPr>
          <w:rStyle w:val="StyleUnderline"/>
        </w:rPr>
        <w:t xml:space="preserve"> </w:t>
      </w:r>
      <w:r w:rsidRPr="00BD2D89">
        <w:rPr>
          <w:rStyle w:val="StyleUnderline"/>
          <w:highlight w:val="yellow"/>
        </w:rPr>
        <w:t>on</w:t>
      </w:r>
      <w:r w:rsidRPr="00BD2D89">
        <w:rPr>
          <w:rStyle w:val="StyleUnderline"/>
        </w:rPr>
        <w:t xml:space="preserve"> policy regarding </w:t>
      </w:r>
      <w:r w:rsidRPr="00BD2D89">
        <w:rPr>
          <w:rStyle w:val="StyleUnderline"/>
          <w:highlight w:val="yellow"/>
        </w:rPr>
        <w:t>public sector collective bargaining</w:t>
      </w:r>
      <w:r w:rsidRPr="00BD2D89">
        <w:rPr>
          <w:sz w:val="16"/>
          <w:szCs w:val="16"/>
        </w:rPr>
        <w:t>. The data are compiled separately for laws covering the three employee groups focused on here: state employees, police, and school teachers, and for each group information is collected regarding public policy governing their collective bargaining rights.</w:t>
      </w:r>
    </w:p>
    <w:p w14:paraId="0E72B433" w14:textId="77777777" w:rsidR="003F3A55" w:rsidRDefault="003F3A55" w:rsidP="003F3A55"/>
    <w:p w14:paraId="6177D361" w14:textId="77777777" w:rsidR="003F3A55" w:rsidRDefault="003F3A55" w:rsidP="003F3A55"/>
    <w:p w14:paraId="7233F48B" w14:textId="77777777" w:rsidR="003F3A55" w:rsidRPr="00485D0C" w:rsidRDefault="003F3A55" w:rsidP="003F3A55">
      <w:pPr>
        <w:pStyle w:val="Heading4"/>
      </w:pPr>
      <w:r>
        <w:t xml:space="preserve">Theirs cites the </w:t>
      </w:r>
      <w:r>
        <w:rPr>
          <w:u w:val="single"/>
        </w:rPr>
        <w:t>ILO</w:t>
      </w:r>
      <w:r>
        <w:t xml:space="preserve">, which is NOT predictable. Ther ev’s </w:t>
      </w:r>
      <w:r>
        <w:rPr>
          <w:u w:val="single"/>
        </w:rPr>
        <w:t>criticizing</w:t>
      </w:r>
      <w:r>
        <w:t xml:space="preserve"> US law for </w:t>
      </w:r>
      <w:r>
        <w:rPr>
          <w:u w:val="single"/>
        </w:rPr>
        <w:t>disagreeing</w:t>
      </w:r>
      <w:r>
        <w:t xml:space="preserve"> with the international rule---not predictable for a US topic. </w:t>
      </w:r>
    </w:p>
    <w:p w14:paraId="4E396EE2" w14:textId="77777777" w:rsidR="003F3A55" w:rsidRPr="006F781C" w:rsidRDefault="003F3A55" w:rsidP="003F3A55">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0C5FADA5" w14:textId="77777777" w:rsidR="003F3A55" w:rsidRPr="00485D0C" w:rsidRDefault="003F3A55" w:rsidP="003F3A55">
      <w:pPr>
        <w:rPr>
          <w:sz w:val="14"/>
          <w:szCs w:val="20"/>
        </w:rPr>
      </w:pPr>
      <w:r w:rsidRPr="00397246">
        <w:rPr>
          <w:rStyle w:val="StyleUnderline"/>
        </w:rPr>
        <w:t xml:space="preserve">When </w:t>
      </w:r>
      <w:r w:rsidRPr="0086128C">
        <w:rPr>
          <w:rStyle w:val="StyleUnderline"/>
          <w:highlight w:val="yellow"/>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86128C">
        <w:rPr>
          <w:rStyle w:val="StyleUnderline"/>
          <w:highlight w:val="yellow"/>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86128C">
        <w:rPr>
          <w:rStyle w:val="StyleUnderline"/>
          <w:highlight w:val="yellow"/>
        </w:rPr>
        <w:t>out of</w:t>
      </w:r>
      <w:r w:rsidRPr="0086128C">
        <w:rPr>
          <w:sz w:val="14"/>
          <w:szCs w:val="20"/>
          <w:highlight w:val="yellow"/>
        </w:rPr>
        <w:t xml:space="preserve"> </w:t>
      </w:r>
      <w:r w:rsidRPr="0086128C">
        <w:rPr>
          <w:rStyle w:val="Emphasis"/>
          <w:highlight w:val="yellow"/>
        </w:rPr>
        <w:t>thin air</w:t>
      </w:r>
      <w:r w:rsidRPr="00397246">
        <w:rPr>
          <w:rStyle w:val="StyleUnderline"/>
        </w:rPr>
        <w:t xml:space="preserve">; rather, </w:t>
      </w:r>
      <w:r w:rsidRPr="0086128C">
        <w:rPr>
          <w:rStyle w:val="StyleUnderline"/>
          <w:highlight w:val="yellow"/>
        </w:rPr>
        <w:t>it had something</w:t>
      </w:r>
      <w:r w:rsidRPr="0086128C">
        <w:rPr>
          <w:sz w:val="14"/>
          <w:szCs w:val="20"/>
          <w:highlight w:val="yellow"/>
        </w:rPr>
        <w:t xml:space="preserve"> </w:t>
      </w:r>
      <w:r w:rsidRPr="0086128C">
        <w:rPr>
          <w:rStyle w:val="Emphasis"/>
          <w:highlight w:val="yellow"/>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86128C">
        <w:rPr>
          <w:rStyle w:val="Emphasis"/>
          <w:highlight w:val="yellow"/>
        </w:rPr>
        <w:t>that something</w:t>
      </w:r>
      <w:r w:rsidRPr="00397246">
        <w:rPr>
          <w:sz w:val="14"/>
          <w:szCs w:val="20"/>
        </w:rPr>
        <w:t xml:space="preserve"> specific </w:t>
      </w:r>
      <w:r w:rsidRPr="0086128C">
        <w:rPr>
          <w:rStyle w:val="StyleUnderline"/>
          <w:highlight w:val="yellow"/>
        </w:rPr>
        <w:t>could</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have been</w:t>
      </w:r>
      <w:r w:rsidRPr="0086128C">
        <w:rPr>
          <w:sz w:val="14"/>
          <w:szCs w:val="20"/>
          <w:highlight w:val="yellow"/>
        </w:rPr>
        <w:t xml:space="preserve">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of the kind</w:t>
      </w:r>
      <w:r w:rsidRPr="0086128C">
        <w:rPr>
          <w:sz w:val="14"/>
          <w:szCs w:val="20"/>
          <w:highlight w:val="yellow"/>
        </w:rPr>
        <w:t xml:space="preserve"> </w:t>
      </w:r>
      <w:r w:rsidRPr="0086128C">
        <w:rPr>
          <w:rStyle w:val="Emphasis"/>
          <w:highlight w:val="yellow"/>
        </w:rPr>
        <w:t>historically</w:t>
      </w:r>
      <w:r w:rsidRPr="00397246">
        <w:rPr>
          <w:rStyle w:val="Emphasis"/>
        </w:rPr>
        <w:t xml:space="preserve"> made </w:t>
      </w:r>
      <w:r w:rsidRPr="0086128C">
        <w:rPr>
          <w:rStyle w:val="Emphasis"/>
          <w:highlight w:val="yellow"/>
        </w:rPr>
        <w:t>available</w:t>
      </w:r>
      <w:r w:rsidRPr="0086128C">
        <w:rPr>
          <w:sz w:val="14"/>
          <w:szCs w:val="20"/>
          <w:highlight w:val="yellow"/>
        </w:rPr>
        <w:t xml:space="preserve"> </w:t>
      </w:r>
      <w:r w:rsidRPr="0086128C">
        <w:rPr>
          <w:rStyle w:val="StyleUnderline"/>
          <w:highlight w:val="yellow"/>
        </w:rPr>
        <w:t>to</w:t>
      </w:r>
      <w:r w:rsidRPr="00397246">
        <w:rPr>
          <w:sz w:val="14"/>
          <w:szCs w:val="20"/>
        </w:rPr>
        <w:t xml:space="preserve"> private sector </w:t>
      </w:r>
      <w:r w:rsidRPr="0086128C">
        <w:rPr>
          <w:rStyle w:val="Emphasis"/>
          <w:highlight w:val="yellow"/>
        </w:rPr>
        <w:t>employees</w:t>
      </w:r>
      <w:r w:rsidRPr="0086128C">
        <w:rPr>
          <w:sz w:val="14"/>
          <w:szCs w:val="20"/>
          <w:highlight w:val="yellow"/>
        </w:rPr>
        <w:t xml:space="preserve"> </w:t>
      </w:r>
      <w:r w:rsidRPr="0086128C">
        <w:rPr>
          <w:rStyle w:val="StyleUnderline"/>
          <w:highlight w:val="yellow"/>
        </w:rPr>
        <w:t>under the</w:t>
      </w:r>
      <w:r w:rsidRPr="0086128C">
        <w:rPr>
          <w:sz w:val="14"/>
          <w:szCs w:val="20"/>
          <w:highlight w:val="yellow"/>
        </w:rPr>
        <w:t xml:space="preserve"> </w:t>
      </w:r>
      <w:r w:rsidRPr="0086128C">
        <w:rPr>
          <w:rStyle w:val="Emphasis"/>
          <w:highlight w:val="yellow"/>
        </w:rPr>
        <w:t>NLRA</w:t>
      </w:r>
      <w:r w:rsidRPr="00397246">
        <w:rPr>
          <w:sz w:val="14"/>
          <w:szCs w:val="20"/>
        </w:rPr>
        <w:t xml:space="preserve">. See generally ATU v. Donovan, supra, 767 F.2d at 948-49. </w:t>
      </w:r>
      <w:r w:rsidRPr="0086128C">
        <w:rPr>
          <w:rStyle w:val="StyleUnderline"/>
          <w:highlight w:val="yellow"/>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86128C">
        <w:rPr>
          <w:rStyle w:val="StyleUnderline"/>
          <w:highlight w:val="yellow"/>
        </w:rPr>
        <w:t>look to</w:t>
      </w:r>
      <w:r w:rsidRPr="00397246">
        <w:rPr>
          <w:rStyle w:val="StyleUnderline"/>
        </w:rPr>
        <w:t xml:space="preserve"> “[t]he</w:t>
      </w:r>
      <w:r w:rsidRPr="00397246">
        <w:rPr>
          <w:sz w:val="14"/>
          <w:szCs w:val="20"/>
        </w:rPr>
        <w:t xml:space="preserve"> </w:t>
      </w:r>
      <w:r w:rsidRPr="0086128C">
        <w:rPr>
          <w:rStyle w:val="Emphasis"/>
          <w:highlight w:val="yellow"/>
        </w:rPr>
        <w:t>prevailing</w:t>
      </w:r>
      <w:r w:rsidRPr="00397246">
        <w:rPr>
          <w:rStyle w:val="Emphasis"/>
        </w:rPr>
        <w:t xml:space="preserve"> [case] </w:t>
      </w:r>
      <w:r w:rsidRPr="0086128C">
        <w:rPr>
          <w:rStyle w:val="Emphasis"/>
          <w:highlight w:val="yellow"/>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86128C">
        <w:rPr>
          <w:rStyle w:val="StyleUnderline"/>
          <w:highlight w:val="yellow"/>
        </w:rPr>
        <w:t xml:space="preserve">in determining </w:t>
      </w:r>
      <w:r w:rsidRPr="0086128C">
        <w:rPr>
          <w:rStyle w:val="Emphasis"/>
          <w:highlight w:val="yellow"/>
        </w:rPr>
        <w:t>what</w:t>
      </w:r>
      <w:r w:rsidRPr="00A870FB">
        <w:rPr>
          <w:rStyle w:val="Emphasis"/>
        </w:rPr>
        <w:t xml:space="preserve"> Congress </w:t>
      </w:r>
      <w:r w:rsidRPr="0086128C">
        <w:rPr>
          <w:rStyle w:val="Emphasis"/>
          <w:highlight w:val="yellow"/>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86128C">
        <w:rPr>
          <w:rStyle w:val="Emphasis"/>
          <w:highlight w:val="yellow"/>
        </w:rPr>
        <w:t>“collective bargaining rights”</w:t>
      </w:r>
      <w:r w:rsidRPr="00397246">
        <w:rPr>
          <w:sz w:val="14"/>
          <w:szCs w:val="20"/>
        </w:rPr>
        <w:t xml:space="preserve"> in Section 13(c)(2). See SacRTD Determination, at 11-13.</w:t>
      </w:r>
    </w:p>
    <w:p w14:paraId="6990C983" w14:textId="77777777" w:rsidR="00303F9D" w:rsidRDefault="00303F9D" w:rsidP="00303F9D">
      <w:pPr>
        <w:pStyle w:val="Heading4"/>
      </w:pPr>
      <w:r>
        <w:t xml:space="preserve">Collective bargaining rights are </w:t>
      </w:r>
      <w:r>
        <w:rPr>
          <w:u w:val="single"/>
        </w:rPr>
        <w:t>separate and distinct</w:t>
      </w:r>
      <w:r>
        <w:t xml:space="preserve"> from collective </w:t>
      </w:r>
      <w:r>
        <w:rPr>
          <w:u w:val="single"/>
        </w:rPr>
        <w:t>action</w:t>
      </w:r>
      <w:r>
        <w:t xml:space="preserve"> rights like strikes---they fulfil </w:t>
      </w:r>
      <w:r>
        <w:rPr>
          <w:u w:val="single"/>
        </w:rPr>
        <w:t>entirely different</w:t>
      </w:r>
      <w:r>
        <w:t xml:space="preserve"> functions in labor law </w:t>
      </w:r>
    </w:p>
    <w:p w14:paraId="728F9901" w14:textId="77777777" w:rsidR="00303F9D" w:rsidRDefault="00303F9D" w:rsidP="00303F9D">
      <w:r>
        <w:t xml:space="preserve">Margarita I Ramos </w:t>
      </w:r>
      <w:r w:rsidRPr="00942D59">
        <w:rPr>
          <w:rStyle w:val="Style13ptBold"/>
        </w:rPr>
        <w:t>Quintana 19</w:t>
      </w:r>
      <w:r>
        <w:t xml:space="preserve">, Professor of Labour Law and Social Security at the University of La Laguna; and Dulce Maria Cairos </w:t>
      </w:r>
      <w:r w:rsidRPr="00942D59">
        <w:rPr>
          <w:b/>
          <w:bCs/>
        </w:rPr>
        <w:t>Barreto</w:t>
      </w:r>
      <w:r>
        <w:t>, Senior Lecturer in Labour and Social Security Law at the University of La Laguna, 2019, “Collective Bargaining and the Right to Strike: New Challenges,” in Collective Bargaining and Collective Action: Labour Agency and Governance in the 21</w:t>
      </w:r>
      <w:r w:rsidRPr="00942D59">
        <w:rPr>
          <w:vertAlign w:val="superscript"/>
        </w:rPr>
        <w:t>st</w:t>
      </w:r>
      <w:r>
        <w:t xml:space="preserve"> Century?, p. 59-66</w:t>
      </w:r>
    </w:p>
    <w:p w14:paraId="09EDA338" w14:textId="77777777" w:rsidR="00303F9D" w:rsidRPr="00942D59" w:rsidRDefault="00303F9D" w:rsidP="00303F9D">
      <w:pPr>
        <w:rPr>
          <w:sz w:val="16"/>
        </w:rPr>
      </w:pPr>
      <w:r w:rsidRPr="00942D59">
        <w:rPr>
          <w:sz w:val="16"/>
        </w:rPr>
        <w:t xml:space="preserve">The recognition and </w:t>
      </w:r>
      <w:r w:rsidRPr="004B5D8B">
        <w:rPr>
          <w:rStyle w:val="StyleUnderline"/>
        </w:rPr>
        <w:t xml:space="preserve">scope of the </w:t>
      </w:r>
      <w:r w:rsidRPr="00D803C1">
        <w:rPr>
          <w:rStyle w:val="StyleUnderline"/>
          <w:highlight w:val="yellow"/>
        </w:rPr>
        <w:t>right to strike</w:t>
      </w:r>
      <w:r w:rsidRPr="004B5D8B">
        <w:rPr>
          <w:rStyle w:val="StyleUnderline"/>
        </w:rPr>
        <w:t xml:space="preserve"> has</w:t>
      </w:r>
      <w:r w:rsidRPr="00942D59">
        <w:rPr>
          <w:sz w:val="16"/>
        </w:rPr>
        <w:t xml:space="preserve"> historically </w:t>
      </w:r>
      <w:r w:rsidRPr="00D803C1">
        <w:rPr>
          <w:rStyle w:val="StyleUnderline"/>
          <w:highlight w:val="yellow"/>
        </w:rPr>
        <w:t>evolved</w:t>
      </w:r>
      <w:r w:rsidRPr="004B5D8B">
        <w:rPr>
          <w:rStyle w:val="StyleUnderline"/>
        </w:rPr>
        <w:t xml:space="preserve"> </w:t>
      </w:r>
      <w:r w:rsidRPr="004B5D8B">
        <w:rPr>
          <w:rStyle w:val="Emphasis"/>
        </w:rPr>
        <w:t xml:space="preserve">in </w:t>
      </w:r>
      <w:r w:rsidRPr="00D803C1">
        <w:rPr>
          <w:rStyle w:val="Emphasis"/>
          <w:highlight w:val="yellow"/>
        </w:rPr>
        <w:t>parallel</w:t>
      </w:r>
      <w:r w:rsidRPr="00D803C1">
        <w:rPr>
          <w:rStyle w:val="StyleUnderline"/>
          <w:highlight w:val="yellow"/>
        </w:rPr>
        <w:t xml:space="preserve"> with</w:t>
      </w:r>
      <w:r w:rsidRPr="00942D59">
        <w:rPr>
          <w:sz w:val="16"/>
        </w:rPr>
        <w:t xml:space="preserve"> two </w:t>
      </w:r>
      <w:r w:rsidRPr="00D803C1">
        <w:rPr>
          <w:rStyle w:val="Emphasis"/>
          <w:highlight w:val="yellow"/>
        </w:rPr>
        <w:t>other</w:t>
      </w:r>
      <w:r w:rsidRPr="00942D59">
        <w:rPr>
          <w:sz w:val="16"/>
        </w:rPr>
        <w:t xml:space="preserve"> inherent </w:t>
      </w:r>
      <w:r w:rsidRPr="00D803C1">
        <w:rPr>
          <w:rStyle w:val="StyleUnderline"/>
          <w:highlight w:val="yellow"/>
        </w:rPr>
        <w:t>rights</w:t>
      </w:r>
      <w:r w:rsidRPr="00942D59">
        <w:rPr>
          <w:sz w:val="16"/>
        </w:rPr>
        <w:t xml:space="preserve">, freedom of association and </w:t>
      </w:r>
      <w:r w:rsidRPr="00D803C1">
        <w:rPr>
          <w:rStyle w:val="Emphasis"/>
          <w:highlight w:val="yellow"/>
        </w:rPr>
        <w:t>collective bargaining</w:t>
      </w:r>
      <w:r w:rsidRPr="00942D59">
        <w:rPr>
          <w:sz w:val="16"/>
        </w:rPr>
        <w:t xml:space="preserve">. The links between the right to strike and freedom of association show that it is not possible to conceive the exercise of freedom of association and trade union action within and outside the company without the accompaniment of collective action measures, including, and substantially, strikes.9 The right to freedom of assembly and association includes at its core the possibility to negotiate collectively working conditions in representation of the general interests of workers versus the interests of the company.10 </w:t>
      </w:r>
      <w:r w:rsidRPr="00D803C1">
        <w:rPr>
          <w:rStyle w:val="StyleUnderline"/>
          <w:highlight w:val="yellow"/>
        </w:rPr>
        <w:t>Without</w:t>
      </w:r>
      <w:r w:rsidRPr="009814EC">
        <w:rPr>
          <w:rStyle w:val="StyleUnderline"/>
        </w:rPr>
        <w:t xml:space="preserve"> the</w:t>
      </w:r>
      <w:r w:rsidRPr="00942D59">
        <w:rPr>
          <w:sz w:val="16"/>
        </w:rPr>
        <w:t xml:space="preserve"> instrument of </w:t>
      </w:r>
      <w:r w:rsidRPr="00D803C1">
        <w:rPr>
          <w:rStyle w:val="StyleUnderline"/>
          <w:highlight w:val="yellow"/>
        </w:rPr>
        <w:t>strike as</w:t>
      </w:r>
      <w:r w:rsidRPr="009814EC">
        <w:rPr>
          <w:rStyle w:val="StyleUnderline"/>
        </w:rPr>
        <w:t xml:space="preserve"> the main measure of </w:t>
      </w:r>
      <w:r w:rsidRPr="00D803C1">
        <w:rPr>
          <w:rStyle w:val="Emphasis"/>
          <w:highlight w:val="yellow"/>
        </w:rPr>
        <w:t>collective action</w:t>
      </w:r>
      <w:r w:rsidRPr="00942D59">
        <w:rPr>
          <w:sz w:val="16"/>
        </w:rPr>
        <w:t xml:space="preserve"> to demand fair working conditions, </w:t>
      </w:r>
      <w:r w:rsidRPr="009814EC">
        <w:rPr>
          <w:rStyle w:val="Emphasis"/>
        </w:rPr>
        <w:t xml:space="preserve">collective </w:t>
      </w:r>
      <w:r w:rsidRPr="00D803C1">
        <w:rPr>
          <w:rStyle w:val="Emphasis"/>
          <w:highlight w:val="yellow"/>
        </w:rPr>
        <w:t>bargaining</w:t>
      </w:r>
      <w:r w:rsidRPr="00D803C1">
        <w:rPr>
          <w:rStyle w:val="StyleUnderline"/>
          <w:highlight w:val="yellow"/>
        </w:rPr>
        <w:t xml:space="preserve"> would lack</w:t>
      </w:r>
      <w:r w:rsidRPr="009814EC">
        <w:rPr>
          <w:rStyle w:val="StyleUnderline"/>
        </w:rPr>
        <w:t xml:space="preserve"> a real </w:t>
      </w:r>
      <w:r w:rsidRPr="00D803C1">
        <w:rPr>
          <w:rStyle w:val="StyleUnderline"/>
          <w:highlight w:val="yellow"/>
        </w:rPr>
        <w:t>counterbalancing</w:t>
      </w:r>
      <w:r w:rsidRPr="009814EC">
        <w:rPr>
          <w:rStyle w:val="StyleUnderline"/>
        </w:rPr>
        <w:t xml:space="preserve"> power</w:t>
      </w:r>
      <w:r w:rsidRPr="00942D59">
        <w:rPr>
          <w:sz w:val="16"/>
        </w:rPr>
        <w:t xml:space="preserve"> on the part of the workers to compensate for the broad power that the company/employer has in labour relations.11</w:t>
      </w:r>
    </w:p>
    <w:p w14:paraId="7C9B4560" w14:textId="77777777" w:rsidR="00303F9D" w:rsidRPr="00942D59" w:rsidRDefault="00303F9D" w:rsidP="00303F9D">
      <w:pPr>
        <w:rPr>
          <w:sz w:val="16"/>
        </w:rPr>
      </w:pPr>
      <w:r w:rsidRPr="00942D59">
        <w:rPr>
          <w:sz w:val="16"/>
        </w:rPr>
        <w:t>Thus, under these parameters, the configuration of industrial democracy is defined,12 recognising the legitimate instruments for the defence of interests that each party has within labour relations.13 Democratic systems of labour relations require that these relations be defined with the participation of workers, with the freedom to form associations or trade unions representing their respective interests, and by means of collective action to counteract the legally binding and recognised corporate powers.14</w:t>
      </w:r>
    </w:p>
    <w:p w14:paraId="6BC17041" w14:textId="77777777" w:rsidR="00303F9D" w:rsidRPr="00942D59" w:rsidRDefault="00303F9D" w:rsidP="00303F9D">
      <w:pPr>
        <w:rPr>
          <w:sz w:val="16"/>
        </w:rPr>
      </w:pPr>
      <w:r w:rsidRPr="00942D59">
        <w:rPr>
          <w:sz w:val="16"/>
        </w:rPr>
        <w:t xml:space="preserve">The maximum expression of the threefold composition of the power of workers to counteract the respective corporate power is undoubtedly contemplated in Article 29 of the Charter of Fundamental Rights of the European Union, which, under the title ‘Right to negotiation and collective action’, states as follows: </w:t>
      </w:r>
      <w:r w:rsidRPr="009814EC">
        <w:rPr>
          <w:rStyle w:val="StyleUnderline"/>
        </w:rPr>
        <w:t>Workers</w:t>
      </w:r>
      <w:r w:rsidRPr="00942D59">
        <w:rPr>
          <w:sz w:val="16"/>
        </w:rPr>
        <w:t xml:space="preserve"> and employers, or their respective organisations, in accordance with European Union law and national laws and practices, </w:t>
      </w:r>
      <w:r w:rsidRPr="009814EC">
        <w:rPr>
          <w:rStyle w:val="StyleUnderline"/>
        </w:rPr>
        <w:t xml:space="preserve">have the </w:t>
      </w:r>
      <w:r w:rsidRPr="009814EC">
        <w:rPr>
          <w:rStyle w:val="Emphasis"/>
        </w:rPr>
        <w:t>right to negotiate</w:t>
      </w:r>
      <w:r w:rsidRPr="00942D59">
        <w:rPr>
          <w:sz w:val="16"/>
        </w:rPr>
        <w:t xml:space="preserve"> and conclude </w:t>
      </w:r>
      <w:r w:rsidRPr="009814EC">
        <w:rPr>
          <w:rStyle w:val="Emphasis"/>
        </w:rPr>
        <w:t>collective agreements</w:t>
      </w:r>
      <w:r w:rsidRPr="00942D59">
        <w:rPr>
          <w:sz w:val="16"/>
        </w:rPr>
        <w:t xml:space="preserve">, at the appropriate levels </w:t>
      </w:r>
      <w:r w:rsidRPr="009814EC">
        <w:rPr>
          <w:rStyle w:val="StyleUnderline"/>
        </w:rPr>
        <w:t xml:space="preserve">and to undertake, </w:t>
      </w:r>
      <w:r w:rsidRPr="009814EC">
        <w:rPr>
          <w:rStyle w:val="Emphasis"/>
        </w:rPr>
        <w:t>in the event of a conflict of interests</w:t>
      </w:r>
      <w:r w:rsidRPr="009814EC">
        <w:rPr>
          <w:rStyle w:val="StyleUnderline"/>
        </w:rPr>
        <w:t xml:space="preserve">, </w:t>
      </w:r>
      <w:r w:rsidRPr="009814EC">
        <w:rPr>
          <w:rStyle w:val="Emphasis"/>
        </w:rPr>
        <w:t>collective actions</w:t>
      </w:r>
      <w:r w:rsidRPr="009814EC">
        <w:rPr>
          <w:rStyle w:val="StyleUnderline"/>
        </w:rPr>
        <w:t xml:space="preserve"> to defend their interests, including strikes</w:t>
      </w:r>
      <w:r w:rsidRPr="00942D59">
        <w:rPr>
          <w:sz w:val="16"/>
        </w:rPr>
        <w:t>.</w:t>
      </w:r>
    </w:p>
    <w:p w14:paraId="76FC5B88" w14:textId="77777777" w:rsidR="00303F9D" w:rsidRPr="00942D59" w:rsidRDefault="00303F9D" w:rsidP="00303F9D">
      <w:pPr>
        <w:rPr>
          <w:sz w:val="16"/>
        </w:rPr>
      </w:pPr>
      <w:r w:rsidRPr="00942D59">
        <w:rPr>
          <w:sz w:val="16"/>
        </w:rPr>
        <w:t>III. THE CONSTRUCTION OF THE STRIKE-RIGHT MODELS ACCORDING TO THEIR RELATIONS WITH COLLECTIVE BARGAINING</w:t>
      </w:r>
    </w:p>
    <w:p w14:paraId="4A505C3A" w14:textId="77777777" w:rsidR="00303F9D" w:rsidRPr="00942D59" w:rsidRDefault="00303F9D" w:rsidP="00303F9D">
      <w:pPr>
        <w:rPr>
          <w:sz w:val="16"/>
        </w:rPr>
      </w:pPr>
      <w:r w:rsidRPr="00942D59">
        <w:rPr>
          <w:sz w:val="16"/>
        </w:rPr>
        <w:t>In continental labour law, the right to strike has been highly conditioned by its relations with the right to collective bargaining over time. It is not necessary to insist on the essentiality of the processes of collective bargaining in democratic models of labour relations.15 There are several theoretical models under which the evolution of the relationship between strikes and collective bargaining has taken place. It is possible to detect up to three theoretical models.16</w:t>
      </w:r>
    </w:p>
    <w:p w14:paraId="07EF0599" w14:textId="77777777" w:rsidR="00303F9D" w:rsidRPr="00942D59" w:rsidRDefault="00303F9D" w:rsidP="00303F9D">
      <w:pPr>
        <w:rPr>
          <w:sz w:val="16"/>
        </w:rPr>
      </w:pPr>
      <w:r w:rsidRPr="00942D59">
        <w:rPr>
          <w:sz w:val="16"/>
        </w:rPr>
        <w:t>A. Classic or Contractual Model</w:t>
      </w:r>
    </w:p>
    <w:p w14:paraId="77B680F7" w14:textId="77777777" w:rsidR="00303F9D" w:rsidRPr="00942D59" w:rsidRDefault="00303F9D" w:rsidP="00303F9D">
      <w:pPr>
        <w:rPr>
          <w:sz w:val="16"/>
        </w:rPr>
      </w:pPr>
      <w:r w:rsidRPr="00942D59">
        <w:rPr>
          <w:sz w:val="16"/>
        </w:rPr>
        <w:t>In this model, the collective agreement can be considered as a regulatory instrument of strictly labour/professional conditions signed between the employer and workers’ representatives. The collective agreement remains ‘stable’ over time, setting out the working conditions in force during a period decided by the parties. And, even more, the collective agreement is conceived as an ‘instrument of peace’. Thus, during its validity, conflicts cannot be provoked to oppose its provisions.17</w:t>
      </w:r>
    </w:p>
    <w:p w14:paraId="2F7E8163" w14:textId="77777777" w:rsidR="00303F9D" w:rsidRPr="00942D59" w:rsidRDefault="00303F9D" w:rsidP="00303F9D">
      <w:pPr>
        <w:rPr>
          <w:sz w:val="16"/>
        </w:rPr>
      </w:pPr>
      <w:r w:rsidRPr="00942D59">
        <w:rPr>
          <w:sz w:val="16"/>
        </w:rPr>
        <w:t>For its part, the strike can only be a measure to use during the negotiation phase of collective agreements.18 Collective action can only be brought in relation to the matter of negotiation, so that any demand relating to matters outside the agreement is outside the scope of the right to strike.19 The sole recipient of the strike is the employer, which limits the subjective scope of the legality of a strike.</w:t>
      </w:r>
    </w:p>
    <w:p w14:paraId="23367DF8" w14:textId="77777777" w:rsidR="00303F9D" w:rsidRPr="00942D59" w:rsidRDefault="00303F9D" w:rsidP="00303F9D">
      <w:pPr>
        <w:rPr>
          <w:sz w:val="16"/>
        </w:rPr>
      </w:pPr>
      <w:r w:rsidRPr="00942D59">
        <w:rPr>
          <w:sz w:val="16"/>
        </w:rPr>
        <w:t>B. Labour Model</w:t>
      </w:r>
    </w:p>
    <w:p w14:paraId="7C8B661C" w14:textId="77777777" w:rsidR="00303F9D" w:rsidRPr="00942D59" w:rsidRDefault="00303F9D" w:rsidP="00303F9D">
      <w:pPr>
        <w:rPr>
          <w:sz w:val="16"/>
        </w:rPr>
      </w:pPr>
      <w:r w:rsidRPr="00942D59">
        <w:rPr>
          <w:sz w:val="16"/>
        </w:rPr>
        <w:t>In this specific model, collective agreements only regulate labour conditions. The agreement is stable in time with duration decided by the parties and the idea of the collective agreement as an immanent bearer of labour peace. However, the parties may enter into temporary peace commitments to strengthen its application during the term of the agreement, linking these pacts only to the parties signing the agreement.20</w:t>
      </w:r>
    </w:p>
    <w:p w14:paraId="0AD94A45" w14:textId="77777777" w:rsidR="00303F9D" w:rsidRPr="00942D59" w:rsidRDefault="00303F9D" w:rsidP="00303F9D">
      <w:pPr>
        <w:rPr>
          <w:sz w:val="16"/>
        </w:rPr>
      </w:pPr>
      <w:r w:rsidRPr="00942D59">
        <w:rPr>
          <w:sz w:val="16"/>
        </w:rPr>
        <w:t>At the same time, the strike is an instrument of defence of the interests of the workers that is not only confined to the negotiation of collective bargaining. The strike continues to be directed at the employer, to whom demands are made through the strike.</w:t>
      </w:r>
    </w:p>
    <w:p w14:paraId="4D02E38D" w14:textId="77777777" w:rsidR="00303F9D" w:rsidRPr="00942D59" w:rsidRDefault="00303F9D" w:rsidP="00303F9D">
      <w:pPr>
        <w:rPr>
          <w:sz w:val="16"/>
        </w:rPr>
      </w:pPr>
      <w:r w:rsidRPr="00942D59">
        <w:rPr>
          <w:sz w:val="16"/>
        </w:rPr>
        <w:t>C. Multipurpose Model</w:t>
      </w:r>
    </w:p>
    <w:p w14:paraId="02E071B1" w14:textId="77777777" w:rsidR="00303F9D" w:rsidRPr="00942D59" w:rsidRDefault="00303F9D" w:rsidP="00303F9D">
      <w:pPr>
        <w:rPr>
          <w:sz w:val="16"/>
        </w:rPr>
      </w:pPr>
      <w:r w:rsidRPr="00942D59">
        <w:rPr>
          <w:sz w:val="16"/>
        </w:rPr>
        <w:t>The collective agreement is shown as a regulatory instrument of labour, trade union or social conditions signed between employers and trade union organisations, preferably with a high degree of implementation. For this reason, the collective agreement presents a certain amount of stability over time but it is open to certain vicissitudes: (a) renegotiation of certain conditions, (b) introduction of new aspects during its period of application and interpretation, and (c) possibility of adaptation to the needs of the employer, allowing disconnection from the contents of the agreement through other negotiated processes.</w:t>
      </w:r>
    </w:p>
    <w:p w14:paraId="77764221" w14:textId="77777777" w:rsidR="00303F9D" w:rsidRPr="00942D59" w:rsidRDefault="00303F9D" w:rsidP="00303F9D">
      <w:pPr>
        <w:rPr>
          <w:sz w:val="16"/>
        </w:rPr>
      </w:pPr>
      <w:r w:rsidRPr="00CE2B82">
        <w:rPr>
          <w:rStyle w:val="StyleUnderline"/>
        </w:rPr>
        <w:t xml:space="preserve">The </w:t>
      </w:r>
      <w:r w:rsidRPr="00D803C1">
        <w:rPr>
          <w:rStyle w:val="StyleUnderline"/>
          <w:highlight w:val="yellow"/>
        </w:rPr>
        <w:t xml:space="preserve">collective agreement </w:t>
      </w:r>
      <w:r w:rsidRPr="00D803C1">
        <w:rPr>
          <w:rStyle w:val="Emphasis"/>
          <w:highlight w:val="yellow"/>
        </w:rPr>
        <w:t>does not</w:t>
      </w:r>
      <w:r w:rsidRPr="00CE2B82">
        <w:rPr>
          <w:rStyle w:val="Emphasis"/>
        </w:rPr>
        <w:t xml:space="preserve"> contemplate or </w:t>
      </w:r>
      <w:r w:rsidRPr="00D803C1">
        <w:rPr>
          <w:rStyle w:val="Emphasis"/>
          <w:highlight w:val="yellow"/>
        </w:rPr>
        <w:t>regulate</w:t>
      </w:r>
      <w:r w:rsidRPr="00942D59">
        <w:rPr>
          <w:sz w:val="16"/>
        </w:rPr>
        <w:t xml:space="preserve"> the </w:t>
      </w:r>
      <w:r w:rsidRPr="00CE2B82">
        <w:rPr>
          <w:rStyle w:val="StyleUnderline"/>
        </w:rPr>
        <w:t xml:space="preserve">resolution of </w:t>
      </w:r>
      <w:r w:rsidRPr="00D803C1">
        <w:rPr>
          <w:rStyle w:val="StyleUnderline"/>
          <w:highlight w:val="yellow"/>
        </w:rPr>
        <w:t>labour disputes</w:t>
      </w:r>
      <w:r w:rsidRPr="00942D59">
        <w:rPr>
          <w:sz w:val="16"/>
        </w:rPr>
        <w:t xml:space="preserve"> (permanent conflict). Conflict resolution is channelled through judicial processes or ‘other’ predetermined and agreed processes between business and union representatives in the framework of ADR procedures. </w:t>
      </w:r>
      <w:r w:rsidRPr="00D803C1">
        <w:rPr>
          <w:rStyle w:val="Emphasis"/>
          <w:highlight w:val="yellow"/>
        </w:rPr>
        <w:t>Conflict is ‘separated’</w:t>
      </w:r>
      <w:r w:rsidRPr="00D803C1">
        <w:rPr>
          <w:rStyle w:val="StyleUnderline"/>
          <w:highlight w:val="yellow"/>
        </w:rPr>
        <w:t xml:space="preserve"> from</w:t>
      </w:r>
      <w:r w:rsidRPr="00CE2B82">
        <w:rPr>
          <w:rStyle w:val="StyleUnderline"/>
        </w:rPr>
        <w:t xml:space="preserve"> the </w:t>
      </w:r>
      <w:r w:rsidRPr="00D803C1">
        <w:rPr>
          <w:rStyle w:val="StyleUnderline"/>
          <w:highlight w:val="yellow"/>
        </w:rPr>
        <w:t>content of the collective agreement</w:t>
      </w:r>
      <w:r w:rsidRPr="00942D59">
        <w:rPr>
          <w:sz w:val="16"/>
        </w:rPr>
        <w:t>.</w:t>
      </w:r>
    </w:p>
    <w:p w14:paraId="0ED3D9FD" w14:textId="77777777" w:rsidR="00303F9D" w:rsidRPr="00942D59" w:rsidRDefault="00303F9D" w:rsidP="00303F9D">
      <w:pPr>
        <w:rPr>
          <w:sz w:val="16"/>
        </w:rPr>
      </w:pPr>
      <w:r w:rsidRPr="00942D59">
        <w:rPr>
          <w:sz w:val="16"/>
        </w:rPr>
        <w:t>On the other hand, the strike becomes an instrument for defending (all) the economic and social interests that workers consider as their own when pertinent and it is based on a right – guaranteed – that can be exercised in any area where the interests of workers are at stake. It is a means of response to any instance of power, whether economic (business) or political (public). In consequence, the strike ceases to be an instrument of vindication exclusively against the employer and in relation to strictly labour issues. Likewise, it can be carried out by public officials and its wider scope explains the legality of solidarity strikes, as well as those of a political nature.</w:t>
      </w:r>
    </w:p>
    <w:p w14:paraId="705E7BD3" w14:textId="77777777" w:rsidR="00303F9D" w:rsidRPr="00942D59" w:rsidRDefault="00303F9D" w:rsidP="00303F9D">
      <w:pPr>
        <w:rPr>
          <w:sz w:val="16"/>
        </w:rPr>
      </w:pPr>
      <w:r w:rsidRPr="00942D59">
        <w:rPr>
          <w:sz w:val="16"/>
        </w:rPr>
        <w:t>The most advanced models of collective bargaining and strikes continue to reflect a close and inescapable relationship between the two although each of them is capable of being delimited autonomously by presenting its own configuration.</w:t>
      </w:r>
    </w:p>
    <w:p w14:paraId="73C14157" w14:textId="77777777" w:rsidR="00303F9D" w:rsidRPr="00942D59" w:rsidRDefault="00303F9D" w:rsidP="00303F9D">
      <w:pPr>
        <w:rPr>
          <w:sz w:val="16"/>
        </w:rPr>
      </w:pPr>
      <w:r w:rsidRPr="00942D59">
        <w:rPr>
          <w:sz w:val="16"/>
        </w:rPr>
        <w:t>IV. COLLECTIVE BARGAINING AND RESOLUTION OF LABOUR DISPUTES</w:t>
      </w:r>
    </w:p>
    <w:p w14:paraId="57F491D4" w14:textId="77777777" w:rsidR="00303F9D" w:rsidRPr="00942D59" w:rsidRDefault="00303F9D" w:rsidP="00303F9D">
      <w:pPr>
        <w:rPr>
          <w:sz w:val="16"/>
        </w:rPr>
      </w:pPr>
      <w:r w:rsidRPr="00942D59">
        <w:rPr>
          <w:sz w:val="16"/>
        </w:rPr>
        <w:t>The transformations undergone by collective bargaining constitute an indispensable field of analysis when observing the high degree of influence that they have had on the changes experienced in the dynamics of exercising the right to strike. Collective bargaining systems today undoubtedly represent the best expression of communication and dialogue between employers and trade union organisations, irrespective of the model and structure of collective bargaining in a given area of labour relations.</w:t>
      </w:r>
    </w:p>
    <w:p w14:paraId="5C8B4928" w14:textId="77777777" w:rsidR="00303F9D" w:rsidRPr="00942D59" w:rsidRDefault="00303F9D" w:rsidP="00303F9D">
      <w:pPr>
        <w:rPr>
          <w:sz w:val="16"/>
        </w:rPr>
      </w:pPr>
      <w:r w:rsidRPr="00942D59">
        <w:rPr>
          <w:sz w:val="16"/>
        </w:rPr>
        <w:t>Over time, it is possible to observe three distinct stages in the development of industrial relations and collective bargaining, as well as their interactions with labour conflicts: an initial stage of conflict, followed by another characterised by cooperative relations and, finally, a more advanced stage of collaboration and negotiating.21 The mechanisms for resolving labour disputes and their role not only change as the system of industrial relations evolves from one phase to another, but the mechanisms themselves have contributed to this evolutionary process.</w:t>
      </w:r>
    </w:p>
    <w:p w14:paraId="668266E2" w14:textId="77777777" w:rsidR="00303F9D" w:rsidRPr="00942D59" w:rsidRDefault="00303F9D" w:rsidP="00303F9D">
      <w:pPr>
        <w:rPr>
          <w:sz w:val="16"/>
        </w:rPr>
      </w:pPr>
      <w:r w:rsidRPr="00942D59">
        <w:rPr>
          <w:sz w:val="16"/>
        </w:rPr>
        <w:t>In the first stage of the development of the industrial relations system, collective bargaining starts as a process of dialogue between opposing parties due to the conflict that underlies labour relations in the context of the industrial economy. The collective agreement emerges as a figure that departs clearly from other legal categories, such as ‘contract’ or ‘law’.22 And, on the other hand, the institution of collective bargaining from the outset is openly distinct from what any arbitral formula for resolving conflicts might be.23</w:t>
      </w:r>
    </w:p>
    <w:p w14:paraId="33B1E6C3" w14:textId="77777777" w:rsidR="00303F9D" w:rsidRPr="00942D59" w:rsidRDefault="00303F9D" w:rsidP="00303F9D">
      <w:pPr>
        <w:rPr>
          <w:sz w:val="16"/>
        </w:rPr>
      </w:pPr>
      <w:r w:rsidRPr="00942D59">
        <w:rPr>
          <w:sz w:val="16"/>
        </w:rPr>
        <w:t>The transformation of a system of collective bargaining into a system of cooperation occurs at a time when collective conflicts reflect the consolidation or ‘crystallization of intergroup relations’.24 However, as the legal recognition of collective bargaining starts to be achieved, it can become an unstable system. It could give rise at any moment to open conflicts through spontaneous actions, among them the strike. Meanwhile, collective agreements continue to be the result of commitments created by agreements between individuals but they still lack guarantees of their application or compliance.</w:t>
      </w:r>
    </w:p>
    <w:p w14:paraId="4AEE8794" w14:textId="77777777" w:rsidR="00303F9D" w:rsidRPr="00942D59" w:rsidRDefault="00303F9D" w:rsidP="00303F9D">
      <w:pPr>
        <w:rPr>
          <w:sz w:val="16"/>
        </w:rPr>
      </w:pPr>
      <w:r w:rsidRPr="00942D59">
        <w:rPr>
          <w:sz w:val="16"/>
        </w:rPr>
        <w:t>Thus, in order to strengthen the stability of collective agreements, this second phase tends to introduce a set of regulations to ensure non-conflictive negotiation and based on cooperation between the parties. These regulations are the fruit of state intervention in many countries of Europe and the United States, with the exception of Great Britain, where state intervention has traditionally not been accepted and it is the collective agreements themselves that have dealt with the historically produced changes.</w:t>
      </w:r>
    </w:p>
    <w:p w14:paraId="3BD41035" w14:textId="77777777" w:rsidR="00303F9D" w:rsidRPr="00942D59" w:rsidRDefault="00303F9D" w:rsidP="00303F9D">
      <w:pPr>
        <w:rPr>
          <w:sz w:val="16"/>
        </w:rPr>
      </w:pPr>
      <w:r w:rsidRPr="00942D59">
        <w:rPr>
          <w:sz w:val="16"/>
        </w:rPr>
        <w:t>The effectiveness of workers’ rights established through collective bargaining becomes a legal concern in the complex systems of labour law because legal measures to protect employment and working conditions are dependent on general application of the collective agreements themselves.</w:t>
      </w:r>
    </w:p>
    <w:p w14:paraId="517E9A1E" w14:textId="77777777" w:rsidR="00303F9D" w:rsidRPr="00942D59" w:rsidRDefault="00303F9D" w:rsidP="00303F9D">
      <w:pPr>
        <w:rPr>
          <w:sz w:val="16"/>
        </w:rPr>
      </w:pPr>
      <w:r w:rsidRPr="00942D59">
        <w:rPr>
          <w:sz w:val="16"/>
        </w:rPr>
        <w:t xml:space="preserve">In a cooperative model of industrial relations, </w:t>
      </w:r>
      <w:r w:rsidRPr="00CE2B82">
        <w:rPr>
          <w:rStyle w:val="StyleUnderline"/>
        </w:rPr>
        <w:t xml:space="preserve">the </w:t>
      </w:r>
      <w:r w:rsidRPr="00A87785">
        <w:rPr>
          <w:rStyle w:val="StyleUnderline"/>
          <w:highlight w:val="yellow"/>
        </w:rPr>
        <w:t>collective agreement</w:t>
      </w:r>
      <w:r w:rsidRPr="00CE2B82">
        <w:rPr>
          <w:rStyle w:val="StyleUnderline"/>
        </w:rPr>
        <w:t xml:space="preserve"> itself</w:t>
      </w:r>
      <w:r w:rsidRPr="00942D59">
        <w:rPr>
          <w:sz w:val="16"/>
        </w:rPr>
        <w:t xml:space="preserve"> finally </w:t>
      </w:r>
      <w:r w:rsidRPr="00A87785">
        <w:rPr>
          <w:rStyle w:val="StyleUnderline"/>
          <w:highlight w:val="yellow"/>
        </w:rPr>
        <w:t>becomes a</w:t>
      </w:r>
      <w:r w:rsidRPr="00CE2B82">
        <w:rPr>
          <w:rStyle w:val="StyleUnderline"/>
        </w:rPr>
        <w:t xml:space="preserve"> direct </w:t>
      </w:r>
      <w:r w:rsidRPr="00A87785">
        <w:rPr>
          <w:rStyle w:val="StyleUnderline"/>
          <w:highlight w:val="yellow"/>
        </w:rPr>
        <w:t>source of overcoming conflicts</w:t>
      </w:r>
      <w:r w:rsidRPr="00CE2B82">
        <w:rPr>
          <w:rStyle w:val="StyleUnderline"/>
        </w:rPr>
        <w:t xml:space="preserve"> and confrontation between the parties</w:t>
      </w:r>
      <w:r w:rsidRPr="00942D59">
        <w:rPr>
          <w:sz w:val="16"/>
        </w:rPr>
        <w:t xml:space="preserve">. Labour disputes are perceived by negotiators as incentives to carry out reforms and changes: collective agreements can have positive effects and contribute to shaping relations between negotiating parties, as well as the development of good industrial relations. Nonetheless, the characterisation of conflict as an alternative and opposing situation to cooperation is a constant source of instability, so that, in fact, as such, ‘cooperation operates in the shadow of conflict’.25 </w:t>
      </w:r>
      <w:r w:rsidRPr="000F1C99">
        <w:rPr>
          <w:rStyle w:val="StyleUnderline"/>
        </w:rPr>
        <w:t xml:space="preserve">Conflict and cooperation </w:t>
      </w:r>
      <w:r w:rsidRPr="000F1C99">
        <w:rPr>
          <w:rStyle w:val="Emphasis"/>
        </w:rPr>
        <w:t>coexist as completely opposite realities</w:t>
      </w:r>
      <w:r w:rsidRPr="00942D59">
        <w:rPr>
          <w:sz w:val="16"/>
        </w:rPr>
        <w:t>.</w:t>
      </w:r>
    </w:p>
    <w:p w14:paraId="00EB5B13" w14:textId="77777777" w:rsidR="00303F9D" w:rsidRPr="00942D59" w:rsidRDefault="00303F9D" w:rsidP="00303F9D">
      <w:pPr>
        <w:rPr>
          <w:sz w:val="16"/>
        </w:rPr>
      </w:pPr>
      <w:r w:rsidRPr="00942D59">
        <w:rPr>
          <w:sz w:val="16"/>
        </w:rPr>
        <w:t>In the third phase of the development of collective bargaining and industrial relations integrated into the social system, collective disputes are dealt with through institutionally separate procedures from collective bargaining and regulation of working conditions (collaboration model). The resolution of labour disputes is evicted from the space occupied by collective bargaining, departing from its object and purpose.</w:t>
      </w:r>
    </w:p>
    <w:p w14:paraId="6011AA23" w14:textId="77777777" w:rsidR="00303F9D" w:rsidRPr="00942D59" w:rsidRDefault="00303F9D" w:rsidP="00303F9D">
      <w:pPr>
        <w:rPr>
          <w:sz w:val="16"/>
        </w:rPr>
      </w:pPr>
      <w:r w:rsidRPr="00A87785">
        <w:rPr>
          <w:rStyle w:val="StyleUnderline"/>
          <w:highlight w:val="yellow"/>
        </w:rPr>
        <w:t>Collective bargaining becomes</w:t>
      </w:r>
      <w:r w:rsidRPr="000F1C99">
        <w:rPr>
          <w:rStyle w:val="StyleUnderline"/>
        </w:rPr>
        <w:t xml:space="preserve"> a </w:t>
      </w:r>
      <w:r w:rsidRPr="00A87785">
        <w:rPr>
          <w:rStyle w:val="Emphasis"/>
          <w:highlight w:val="yellow"/>
        </w:rPr>
        <w:t>codecision</w:t>
      </w:r>
      <w:r w:rsidRPr="000F1C99">
        <w:rPr>
          <w:rStyle w:val="Emphasis"/>
        </w:rPr>
        <w:t xml:space="preserve"> process</w:t>
      </w:r>
      <w:r w:rsidRPr="000F1C99">
        <w:rPr>
          <w:rStyle w:val="StyleUnderline"/>
        </w:rPr>
        <w:t xml:space="preserve"> in which both parties are aware that they are committed to achieving a common goal: regulation of working and social conditions</w:t>
      </w:r>
      <w:r w:rsidRPr="00942D59">
        <w:rPr>
          <w:sz w:val="16"/>
        </w:rPr>
        <w:t>. In addition, negotiators define themselves as members of the industrial relations system. Participating organisations are identified and recognised by the system as intermediaries who provide services to their members through representation, both in collective bargaining and in other forms of collective dialogue and cooperation.</w:t>
      </w:r>
    </w:p>
    <w:p w14:paraId="20B8F070" w14:textId="77777777" w:rsidR="00303F9D" w:rsidRPr="00942D59" w:rsidRDefault="00303F9D" w:rsidP="00303F9D">
      <w:pPr>
        <w:rPr>
          <w:sz w:val="16"/>
        </w:rPr>
      </w:pPr>
      <w:r w:rsidRPr="00942D59">
        <w:rPr>
          <w:sz w:val="16"/>
        </w:rPr>
        <w:t>An important fact to note is that in this third stage a business culture is adopted that practises the separation of regulation of working conditions from that of the management of labour conflict. Conflict may appear as an additional burden within the framework of collective bargaining but the parties may well agree and establish mechanisms and procedures to ensure continuity of communication, dialogue and negotiation, even in the event of a conflict.</w:t>
      </w:r>
    </w:p>
    <w:p w14:paraId="71ECB0F5" w14:textId="77777777" w:rsidR="00303F9D" w:rsidRPr="00942D59" w:rsidRDefault="00303F9D" w:rsidP="00303F9D">
      <w:pPr>
        <w:rPr>
          <w:sz w:val="16"/>
        </w:rPr>
      </w:pPr>
      <w:r w:rsidRPr="00942D59">
        <w:rPr>
          <w:sz w:val="16"/>
        </w:rPr>
        <w:t>The allocation of labour dispute resolution to specific (separate) institutions and procedures of collective bargaining can undoubtedly be interpreted as an internal differentiation resulting from the creation of an ‘immune system’ within the labour relations system,26 that is, arbitration, mediation and conciliation as mechanisms for resolving labour disputes.</w:t>
      </w:r>
    </w:p>
    <w:p w14:paraId="204D90A8" w14:textId="77777777" w:rsidR="00303F9D" w:rsidRPr="00942D59" w:rsidRDefault="00303F9D" w:rsidP="00303F9D">
      <w:pPr>
        <w:rPr>
          <w:sz w:val="16"/>
        </w:rPr>
      </w:pPr>
      <w:r w:rsidRPr="00942D59">
        <w:rPr>
          <w:sz w:val="16"/>
        </w:rPr>
        <w:t>V. ALTERNATIVE SYSTEMS FOR CONFLICT RESOLUTION AND THE RIGHT TO STRIKE: CONSENSUS VERSUS DISSENT</w:t>
      </w:r>
    </w:p>
    <w:p w14:paraId="5AB334DA" w14:textId="77777777" w:rsidR="00303F9D" w:rsidRPr="00942D59" w:rsidRDefault="00303F9D" w:rsidP="00303F9D">
      <w:pPr>
        <w:rPr>
          <w:sz w:val="16"/>
        </w:rPr>
      </w:pPr>
      <w:r w:rsidRPr="00942D59">
        <w:rPr>
          <w:sz w:val="16"/>
        </w:rPr>
        <w:t>In other branches of law, peaceful systems for the resolution of labour disputes have been proposed as alternatives to the judicial process. This represents their main advantage and positive valuation: they are desirable options compared to the two characteristics that are usually attributed to the judicial process, which are its long duration and the cost it represents.</w:t>
      </w:r>
    </w:p>
    <w:p w14:paraId="27FF7566" w14:textId="77777777" w:rsidR="00303F9D" w:rsidRPr="00942D59" w:rsidRDefault="00303F9D" w:rsidP="00303F9D">
      <w:pPr>
        <w:rPr>
          <w:sz w:val="16"/>
        </w:rPr>
      </w:pPr>
      <w:r w:rsidRPr="00942D59">
        <w:rPr>
          <w:sz w:val="16"/>
        </w:rPr>
        <w:t>Labour law, unlike other legal areas, makes use of extrajudicial systems not only to fulfil the purpose of articulating different channels to the judicial process, but also for a specific added effect: they contribute decisively to diminishing the external manifestations of labour conflict. Consequently, they directly and indirectly perform an anaesthetic function on exercising the right to strike.</w:t>
      </w:r>
    </w:p>
    <w:p w14:paraId="0E479A9B" w14:textId="77777777" w:rsidR="00303F9D" w:rsidRPr="00942D59" w:rsidRDefault="00303F9D" w:rsidP="00303F9D">
      <w:pPr>
        <w:rPr>
          <w:sz w:val="16"/>
        </w:rPr>
      </w:pPr>
      <w:r w:rsidRPr="00942D59">
        <w:rPr>
          <w:sz w:val="16"/>
        </w:rPr>
        <w:t>Undoubtedly, the creation and extension of alternative systems for the resolution of labour disputes has had a mitigating effect on manifestations and externalisations of the conflict, which seek to provoke damage, such as strikes. In short, these are processes that contribute decisively to achieve environments of ‘labour peace’ or ‘social peace’. Perhaps this aspect has not been sufficiently considered when assessing the countervailing powers in the negotiations leading to agreements for the peaceful resolution of labour disputes: the price of social peace, the value of social peace.</w:t>
      </w:r>
    </w:p>
    <w:p w14:paraId="6C02E9E6" w14:textId="77777777" w:rsidR="00303F9D" w:rsidRPr="00942D59" w:rsidRDefault="00303F9D" w:rsidP="00303F9D">
      <w:pPr>
        <w:rPr>
          <w:sz w:val="16"/>
        </w:rPr>
      </w:pPr>
      <w:r w:rsidRPr="00942D59">
        <w:rPr>
          <w:sz w:val="16"/>
        </w:rPr>
        <w:t>The widespread expansion of ADR procedures highlights the integration of a consensus culture. This explains why, in many cases, the use of alternative systems has been established as a mechanism of last resort prior to the call for a strike. In the labour relations system, ADR represents the prevalence of dialogue and consensus in a legal culture that demonises dissent and confrontation. 27 Paradoxically, in the current historical phase of the recognition of the right to strike at the highest level in many Western countries,28 that is, even with constitutional guarantees, the dominant political and legal discourse seeks to emphasise the desirability and convenience of a peaceful resolution to labour disputes. The strike diffusely becomes a kind of last resort during a labour dispute that remains unresolved.</w:t>
      </w:r>
    </w:p>
    <w:p w14:paraId="46D4023B" w14:textId="77777777" w:rsidR="00303F9D" w:rsidRPr="00942D59" w:rsidRDefault="00303F9D" w:rsidP="00303F9D">
      <w:pPr>
        <w:rPr>
          <w:sz w:val="16"/>
        </w:rPr>
      </w:pPr>
      <w:r w:rsidRPr="00942D59">
        <w:rPr>
          <w:sz w:val="16"/>
        </w:rPr>
        <w:t>However, strikes have now succeeded in becoming integrated into the legal system as a genuine subjective right, particularly in the Member States of the European Union (Article 28 of the Charter of Fundamental Rights of the EU) where workers can directly invoke them before the courts. Nevertheless, it is a true paradox that the dynamics of labour disputes are decisively contributing to set strikes apart from the use of instruments of ADR.</w:t>
      </w:r>
    </w:p>
    <w:p w14:paraId="4E667E01" w14:textId="77777777" w:rsidR="00303F9D" w:rsidRPr="00942D59" w:rsidRDefault="00303F9D" w:rsidP="00303F9D">
      <w:pPr>
        <w:rPr>
          <w:sz w:val="16"/>
        </w:rPr>
      </w:pPr>
      <w:r w:rsidRPr="00942D59">
        <w:rPr>
          <w:sz w:val="16"/>
        </w:rPr>
        <w:t>The strike is placed as a right formally articulated under imperative legal categories and the maximum level of guardianship (in terms of ownership, content and limits) but substantially relegated to the background, giving a material prevalence to peaceful mechanisms of conflict resolution. This is a paradoxical situation that is a consequence of the coexistence of two different ways of confronting labour unrest in a given period of time: a moment ‘in transition’, typical of the beginning of the twenty-first century. The strike has become considered as an ‘old’ way of resolving labour disputes, based on confrontation, which survives formally integrated into the law. On the contrary, ADR expresses ‘new ways’ of overcoming labour disputes, ‘modern’ forms based on mutual consensus.</w:t>
      </w:r>
    </w:p>
    <w:p w14:paraId="4CFCCDC5" w14:textId="77777777" w:rsidR="00303F9D" w:rsidRPr="00942D59" w:rsidRDefault="00303F9D" w:rsidP="00303F9D">
      <w:pPr>
        <w:rPr>
          <w:sz w:val="16"/>
        </w:rPr>
      </w:pPr>
      <w:r w:rsidRPr="00942D59">
        <w:rPr>
          <w:sz w:val="16"/>
        </w:rPr>
        <w:t>Consequently, the maximum expression of workers’ collective action, the strike, acquires the character of ‘a product of the past’; a measure to avoid because of the damage it entails. Despite being part of the legal system, it no longer has a special impact on the reality of labour relations. In addition, formally elevated to the category of subjective right, it coexists with other forms of resolving the conflicts that the current reality of labour relations stimulates and prioritises. Only a failure of ADR seems to enable a space in which the strike can continue to make sense and exercise its function of the ultimate expression of conflict and demand.</w:t>
      </w:r>
    </w:p>
    <w:p w14:paraId="196EDD81" w14:textId="77777777" w:rsidR="00303F9D" w:rsidRPr="00942D59" w:rsidRDefault="00303F9D" w:rsidP="00303F9D">
      <w:pPr>
        <w:rPr>
          <w:sz w:val="16"/>
        </w:rPr>
      </w:pPr>
      <w:r w:rsidRPr="00942D59">
        <w:rPr>
          <w:sz w:val="16"/>
        </w:rPr>
        <w:t>On the other hand, the scope of the strike is conditioned by the type of collective dispute. When a labour dispute is of an economic nature, only after an attempt and subsequent failure to solve it through ADR is the way open to the initiation of a strike process. Consequently, the right to strike is subject to, and at the expense of, prior exhaustion of peaceful means of resolving labour disputes.</w:t>
      </w:r>
    </w:p>
    <w:p w14:paraId="4D3456A9" w14:textId="77777777" w:rsidR="00303F9D" w:rsidRPr="00942D59" w:rsidRDefault="00303F9D" w:rsidP="00303F9D">
      <w:pPr>
        <w:rPr>
          <w:sz w:val="16"/>
        </w:rPr>
      </w:pPr>
      <w:r w:rsidRPr="00942D59">
        <w:rPr>
          <w:sz w:val="16"/>
        </w:rPr>
        <w:t>Conversely, in the case of legal conflicts (involving interpretation and application of labour standards), their nature means that their resolution is practised mainly before the labour courts. When dealing with collective disputes of a legal nature, a strike is not usually an appropriate means of resolving them. Consequently, the space reserved for the exercise of a strike is limited to a specific spectrum of situations and typology of conflicts. Moreover, it should not be forgotten that the instruments of dialogue between economic and social partners have played a key role in creating and consolidating the widespread use of alternative systems of dispute resolution rather than the use of strikes.</w:t>
      </w:r>
    </w:p>
    <w:p w14:paraId="6BED5F18" w14:textId="77777777" w:rsidR="00303F9D" w:rsidRPr="00942D59" w:rsidRDefault="00303F9D" w:rsidP="00303F9D">
      <w:pPr>
        <w:rPr>
          <w:sz w:val="16"/>
        </w:rPr>
      </w:pPr>
      <w:r w:rsidRPr="00942D59">
        <w:rPr>
          <w:rStyle w:val="StyleUnderline"/>
        </w:rPr>
        <w:t xml:space="preserve">Representations of </w:t>
      </w:r>
      <w:r w:rsidRPr="00A87785">
        <w:rPr>
          <w:rStyle w:val="StyleUnderline"/>
          <w:highlight w:val="yellow"/>
        </w:rPr>
        <w:t>workers</w:t>
      </w:r>
      <w:r w:rsidRPr="00942D59">
        <w:rPr>
          <w:sz w:val="16"/>
        </w:rPr>
        <w:t xml:space="preserve">, trade union organisations </w:t>
      </w:r>
      <w:r w:rsidRPr="00942D59">
        <w:rPr>
          <w:rStyle w:val="StyleUnderline"/>
        </w:rPr>
        <w:t>and</w:t>
      </w:r>
      <w:r w:rsidRPr="00942D59">
        <w:rPr>
          <w:sz w:val="16"/>
        </w:rPr>
        <w:t xml:space="preserve">, also, </w:t>
      </w:r>
      <w:r w:rsidRPr="00942D59">
        <w:rPr>
          <w:rStyle w:val="StyleUnderline"/>
        </w:rPr>
        <w:t xml:space="preserve">business organisations, </w:t>
      </w:r>
      <w:r w:rsidRPr="00A87785">
        <w:rPr>
          <w:rStyle w:val="Emphasis"/>
          <w:highlight w:val="yellow"/>
        </w:rPr>
        <w:t>under</w:t>
      </w:r>
      <w:r w:rsidRPr="00942D59">
        <w:rPr>
          <w:rStyle w:val="Emphasis"/>
        </w:rPr>
        <w:t xml:space="preserve"> a </w:t>
      </w:r>
      <w:r w:rsidRPr="00A87785">
        <w:rPr>
          <w:rStyle w:val="Emphasis"/>
          <w:highlight w:val="yellow"/>
        </w:rPr>
        <w:t>collective bargaining</w:t>
      </w:r>
      <w:r w:rsidRPr="00942D59">
        <w:rPr>
          <w:rStyle w:val="Emphasis"/>
        </w:rPr>
        <w:t xml:space="preserve"> model</w:t>
      </w:r>
      <w:r w:rsidRPr="00942D59">
        <w:rPr>
          <w:rStyle w:val="StyleUnderline"/>
        </w:rPr>
        <w:t xml:space="preserve"> of collaboration have </w:t>
      </w:r>
      <w:r w:rsidRPr="00A87785">
        <w:rPr>
          <w:rStyle w:val="Emphasis"/>
          <w:highlight w:val="yellow"/>
        </w:rPr>
        <w:t>accepted</w:t>
      </w:r>
      <w:r w:rsidRPr="00942D59">
        <w:rPr>
          <w:rStyle w:val="Emphasis"/>
        </w:rPr>
        <w:t xml:space="preserve"> a </w:t>
      </w:r>
      <w:r w:rsidRPr="00A87785">
        <w:rPr>
          <w:rStyle w:val="Emphasis"/>
          <w:highlight w:val="yellow"/>
        </w:rPr>
        <w:t>separate</w:t>
      </w:r>
      <w:r w:rsidRPr="00942D59">
        <w:rPr>
          <w:sz w:val="16"/>
        </w:rPr>
        <w:t xml:space="preserve"> – and peaceful – </w:t>
      </w:r>
      <w:r w:rsidRPr="00A87785">
        <w:rPr>
          <w:rStyle w:val="Emphasis"/>
          <w:highlight w:val="yellow"/>
        </w:rPr>
        <w:t>treatment of</w:t>
      </w:r>
      <w:r w:rsidRPr="00942D59">
        <w:rPr>
          <w:rStyle w:val="Emphasis"/>
        </w:rPr>
        <w:t xml:space="preserve"> labour </w:t>
      </w:r>
      <w:r w:rsidRPr="00A87785">
        <w:rPr>
          <w:rStyle w:val="Emphasis"/>
          <w:highlight w:val="yellow"/>
        </w:rPr>
        <w:t>disputes</w:t>
      </w:r>
      <w:r w:rsidRPr="00942D59">
        <w:rPr>
          <w:rStyle w:val="StyleUnderline"/>
        </w:rPr>
        <w:t xml:space="preserve"> with respect to </w:t>
      </w:r>
      <w:r w:rsidRPr="00942D59">
        <w:rPr>
          <w:rStyle w:val="Emphasis"/>
        </w:rPr>
        <w:t>collective bargaining itself</w:t>
      </w:r>
      <w:r w:rsidRPr="00942D59">
        <w:rPr>
          <w:rStyle w:val="StyleUnderline"/>
        </w:rPr>
        <w:t xml:space="preserve">. In this way, </w:t>
      </w:r>
      <w:r w:rsidRPr="00A87785">
        <w:rPr>
          <w:rStyle w:val="StyleUnderline"/>
          <w:highlight w:val="yellow"/>
        </w:rPr>
        <w:t>collective bargaining</w:t>
      </w:r>
      <w:r w:rsidRPr="00942D59">
        <w:rPr>
          <w:rStyle w:val="StyleUnderline"/>
        </w:rPr>
        <w:t xml:space="preserve"> has </w:t>
      </w:r>
      <w:r w:rsidRPr="00A87785">
        <w:rPr>
          <w:rStyle w:val="StyleUnderline"/>
          <w:highlight w:val="yellow"/>
        </w:rPr>
        <w:t>become</w:t>
      </w:r>
      <w:r w:rsidRPr="00942D59">
        <w:rPr>
          <w:rStyle w:val="StyleUnderline"/>
        </w:rPr>
        <w:t xml:space="preserve"> a </w:t>
      </w:r>
      <w:r w:rsidRPr="00A87785">
        <w:rPr>
          <w:rStyle w:val="StyleUnderline"/>
          <w:highlight w:val="yellow"/>
        </w:rPr>
        <w:t>space</w:t>
      </w:r>
      <w:r w:rsidRPr="00942D59">
        <w:rPr>
          <w:rStyle w:val="StyleUnderline"/>
        </w:rPr>
        <w:t xml:space="preserve"> reserved </w:t>
      </w:r>
      <w:r w:rsidRPr="00A87785">
        <w:rPr>
          <w:rStyle w:val="StyleUnderline"/>
          <w:highlight w:val="yellow"/>
        </w:rPr>
        <w:t>for</w:t>
      </w:r>
      <w:r w:rsidRPr="00942D59">
        <w:rPr>
          <w:rStyle w:val="StyleUnderline"/>
        </w:rPr>
        <w:t xml:space="preserve"> the </w:t>
      </w:r>
      <w:r w:rsidRPr="00A87785">
        <w:rPr>
          <w:rStyle w:val="Emphasis"/>
          <w:highlight w:val="yellow"/>
        </w:rPr>
        <w:t>regulation</w:t>
      </w:r>
      <w:r w:rsidRPr="00A87785">
        <w:rPr>
          <w:rStyle w:val="StyleUnderline"/>
          <w:highlight w:val="yellow"/>
        </w:rPr>
        <w:t xml:space="preserve"> of </w:t>
      </w:r>
      <w:r w:rsidRPr="00A87785">
        <w:rPr>
          <w:rStyle w:val="Emphasis"/>
          <w:highlight w:val="yellow"/>
        </w:rPr>
        <w:t>work</w:t>
      </w:r>
      <w:r w:rsidRPr="00942D59">
        <w:rPr>
          <w:rStyle w:val="StyleUnderline"/>
        </w:rPr>
        <w:t xml:space="preserve">ing conditions, </w:t>
      </w:r>
      <w:r w:rsidRPr="00A87785">
        <w:rPr>
          <w:rStyle w:val="Emphasis"/>
          <w:highlight w:val="yellow"/>
        </w:rPr>
        <w:t>excluding any reference to labour conflict</w:t>
      </w:r>
      <w:r w:rsidRPr="00942D59">
        <w:rPr>
          <w:sz w:val="16"/>
        </w:rPr>
        <w:t>.</w:t>
      </w:r>
    </w:p>
    <w:p w14:paraId="3D40D31F" w14:textId="77777777" w:rsidR="00303F9D" w:rsidRPr="00303F9D" w:rsidRDefault="00303F9D" w:rsidP="00303F9D"/>
    <w:p w14:paraId="61C54602" w14:textId="77777777" w:rsidR="003F3A55" w:rsidRPr="00136A43" w:rsidRDefault="003F3A55" w:rsidP="003F3A55">
      <w:pPr>
        <w:pStyle w:val="Heading4"/>
      </w:pPr>
      <w:r>
        <w:t xml:space="preserve">Kuruvilla is about </w:t>
      </w:r>
      <w:r>
        <w:rPr>
          <w:u w:val="single"/>
        </w:rPr>
        <w:t>‘freedom of association and collective bargaining’</w:t>
      </w:r>
      <w:r>
        <w:t xml:space="preserve">. It </w:t>
      </w:r>
      <w:r>
        <w:rPr>
          <w:u w:val="single"/>
        </w:rPr>
        <w:t>never mentions collective bargaining separately</w:t>
      </w:r>
      <w:r>
        <w:t xml:space="preserve">. </w:t>
      </w:r>
    </w:p>
    <w:p w14:paraId="681B9E3B" w14:textId="77777777" w:rsidR="003F3A55" w:rsidRDefault="003F3A55" w:rsidP="003F3A55">
      <w:r>
        <w:t xml:space="preserve">Sarosh </w:t>
      </w:r>
      <w:r w:rsidRPr="00136A43">
        <w:rPr>
          <w:rStyle w:val="Style13ptBold"/>
        </w:rPr>
        <w:t>Kuruvilla et al. 10</w:t>
      </w:r>
      <w:r>
        <w:t>, Kuruvilla is Professor of Comparative Industrial Relations, Asian Studies, and Public Affairs at Cornell University; Hossain is Associate Professor at the Institute of Bangladesh Studies; Burger is M.D. from Cornell University, "Assessment of the Progress of Nations on Core Labor Standards: Measures of Freedom of Association and Collective Bargaining," ILR Articles and Chapters Faculty Publications in International and Comparative Labor, 07/01/2010, pp. 4-5</w:t>
      </w:r>
    </w:p>
    <w:p w14:paraId="06921FAB" w14:textId="77777777" w:rsidR="003F3A55" w:rsidRPr="00136A43" w:rsidRDefault="003F3A55" w:rsidP="003F3A55">
      <w:pPr>
        <w:rPr>
          <w:u w:val="single"/>
        </w:rPr>
      </w:pPr>
      <w:r w:rsidRPr="00136A43">
        <w:rPr>
          <w:sz w:val="16"/>
        </w:rPr>
        <w:t xml:space="preserve">This last reason is particularly important. </w:t>
      </w:r>
      <w:r w:rsidRPr="00136A43">
        <w:rPr>
          <w:rStyle w:val="StyleUnderline"/>
          <w:shd w:val="clear" w:color="auto" w:fill="D2D2D2"/>
        </w:rPr>
        <w:t>Given that</w:t>
      </w:r>
      <w:r w:rsidRPr="00136A43">
        <w:rPr>
          <w:sz w:val="16"/>
        </w:rPr>
        <w:t xml:space="preserve"> </w:t>
      </w:r>
      <w:r w:rsidRPr="00136A43">
        <w:rPr>
          <w:rStyle w:val="Emphasis"/>
          <w:highlight w:val="yellow"/>
        </w:rPr>
        <w:t>freedom of association and collective bargaining</w:t>
      </w:r>
      <w:r w:rsidRPr="00136A43">
        <w:rPr>
          <w:rStyle w:val="StyleUnderline"/>
        </w:rPr>
        <w:t xml:space="preserve"> </w:t>
      </w:r>
      <w:r w:rsidRPr="00136A43">
        <w:rPr>
          <w:rStyle w:val="StyleUnderline"/>
          <w:shd w:val="clear" w:color="auto" w:fill="D2D2D2"/>
        </w:rPr>
        <w:t>are</w:t>
      </w:r>
      <w:r w:rsidRPr="00136A43">
        <w:rPr>
          <w:rStyle w:val="StyleUnderline"/>
        </w:rPr>
        <w:t xml:space="preserve"> both </w:t>
      </w:r>
      <w:r w:rsidRPr="00136A43">
        <w:rPr>
          <w:rStyle w:val="Emphasis"/>
          <w:shd w:val="clear" w:color="auto" w:fill="D2D2D2"/>
        </w:rPr>
        <w:t>processes</w:t>
      </w:r>
      <w:r w:rsidRPr="00136A43">
        <w:rPr>
          <w:rStyle w:val="StyleUnderline"/>
        </w:rPr>
        <w:t xml:space="preserve">, each with many </w:t>
      </w:r>
      <w:r w:rsidRPr="00136A43">
        <w:rPr>
          <w:rStyle w:val="Emphasis"/>
        </w:rPr>
        <w:t>underpinning</w:t>
      </w:r>
      <w:r w:rsidRPr="00136A43">
        <w:rPr>
          <w:rStyle w:val="StyleUnderline"/>
        </w:rPr>
        <w:t xml:space="preserve"> institutions, rules, and sub-processes whose effectiveness is </w:t>
      </w:r>
      <w:r w:rsidRPr="00136A43">
        <w:rPr>
          <w:rStyle w:val="Emphasis"/>
        </w:rPr>
        <w:t>heavily mediated</w:t>
      </w:r>
      <w:r w:rsidRPr="00136A43">
        <w:rPr>
          <w:rStyle w:val="StyleUnderline"/>
        </w:rPr>
        <w:t xml:space="preserve"> by individual and collective human behavior, </w:t>
      </w:r>
      <w:r w:rsidRPr="00136A43">
        <w:rPr>
          <w:rStyle w:val="StyleUnderline"/>
          <w:shd w:val="clear" w:color="auto" w:fill="D2D2D2"/>
        </w:rPr>
        <w:t xml:space="preserve">it is </w:t>
      </w:r>
      <w:r w:rsidRPr="00136A43">
        <w:rPr>
          <w:rStyle w:val="Emphasis"/>
          <w:shd w:val="clear" w:color="auto" w:fill="D2D2D2"/>
        </w:rPr>
        <w:t>difficult</w:t>
      </w:r>
      <w:r w:rsidRPr="00136A43">
        <w:rPr>
          <w:rStyle w:val="StyleUnderline"/>
          <w:shd w:val="clear" w:color="auto" w:fill="D2D2D2"/>
        </w:rPr>
        <w:t xml:space="preserve"> to</w:t>
      </w:r>
      <w:r w:rsidRPr="00136A43">
        <w:rPr>
          <w:rStyle w:val="StyleUnderline"/>
        </w:rPr>
        <w:t xml:space="preserve"> arrive at </w:t>
      </w:r>
      <w:r w:rsidRPr="00136A43">
        <w:rPr>
          <w:rStyle w:val="Emphasis"/>
        </w:rPr>
        <w:t>quantitative</w:t>
      </w:r>
      <w:r w:rsidRPr="00136A43">
        <w:rPr>
          <w:rStyle w:val="StyleUnderline"/>
        </w:rPr>
        <w:t xml:space="preserve"> indicators to </w:t>
      </w:r>
      <w:r w:rsidRPr="00136A43">
        <w:rPr>
          <w:rStyle w:val="Emphasis"/>
          <w:shd w:val="clear" w:color="auto" w:fill="D2D2D2"/>
        </w:rPr>
        <w:t>capture</w:t>
      </w:r>
      <w:r w:rsidRPr="00136A43">
        <w:rPr>
          <w:sz w:val="16"/>
        </w:rPr>
        <w:t xml:space="preserve"> these processes. We argue in this paper that the </w:t>
      </w:r>
      <w:r w:rsidRPr="00136A43">
        <w:rPr>
          <w:rStyle w:val="Emphasis"/>
          <w:shd w:val="clear" w:color="auto" w:fill="D2D2D2"/>
        </w:rPr>
        <w:t>indicators</w:t>
      </w:r>
      <w:r w:rsidRPr="00136A43">
        <w:rPr>
          <w:rStyle w:val="StyleUnderline"/>
        </w:rPr>
        <w:t xml:space="preserve"> regarding</w:t>
      </w:r>
      <w:r w:rsidRPr="00136A43">
        <w:rPr>
          <w:sz w:val="16"/>
        </w:rPr>
        <w:t xml:space="preserve"> </w:t>
      </w:r>
      <w:r w:rsidRPr="00136A43">
        <w:rPr>
          <w:rStyle w:val="Emphasis"/>
          <w:highlight w:val="yellow"/>
        </w:rPr>
        <w:t>FOA and CB</w:t>
      </w:r>
      <w:r w:rsidRPr="00136A43">
        <w:rPr>
          <w:sz w:val="16"/>
        </w:rPr>
        <w:t xml:space="preserve"> that have been </w:t>
      </w:r>
      <w:r w:rsidRPr="00136A43">
        <w:rPr>
          <w:rStyle w:val="Emphasis"/>
          <w:shd w:val="clear" w:color="auto" w:fill="D2D2D2"/>
        </w:rPr>
        <w:t>developed</w:t>
      </w:r>
      <w:r w:rsidRPr="00136A43">
        <w:rPr>
          <w:rStyle w:val="StyleUnderline"/>
        </w:rPr>
        <w:t xml:space="preserve"> thus far </w:t>
      </w:r>
      <w:r w:rsidRPr="00136A43">
        <w:rPr>
          <w:rStyle w:val="StyleUnderline"/>
          <w:shd w:val="clear" w:color="auto" w:fill="D2D2D2"/>
        </w:rPr>
        <w:t xml:space="preserve">are </w:t>
      </w:r>
      <w:r w:rsidRPr="00136A43">
        <w:rPr>
          <w:rStyle w:val="Emphasis"/>
          <w:shd w:val="clear" w:color="auto" w:fill="D2D2D2"/>
        </w:rPr>
        <w:t>problematic</w:t>
      </w:r>
      <w:r w:rsidRPr="00136A43">
        <w:rPr>
          <w:sz w:val="16"/>
        </w:rPr>
        <w:t xml:space="preserve"> in several ways. </w:t>
      </w:r>
      <w:r w:rsidRPr="00136A43">
        <w:rPr>
          <w:rStyle w:val="StyleUnderline"/>
          <w:shd w:val="clear" w:color="auto" w:fill="D2D2D2"/>
        </w:rPr>
        <w:t xml:space="preserve">They </w:t>
      </w:r>
      <w:r w:rsidRPr="00136A43">
        <w:rPr>
          <w:rStyle w:val="Emphasis"/>
          <w:shd w:val="clear" w:color="auto" w:fill="D2D2D2"/>
        </w:rPr>
        <w:t>tend</w:t>
      </w:r>
      <w:r w:rsidRPr="00136A43">
        <w:rPr>
          <w:rStyle w:val="StyleUnderline"/>
          <w:shd w:val="clear" w:color="auto" w:fill="D2D2D2"/>
        </w:rPr>
        <w:t xml:space="preserve"> to be</w:t>
      </w:r>
      <w:r w:rsidRPr="00136A43">
        <w:rPr>
          <w:sz w:val="16"/>
        </w:rPr>
        <w:t xml:space="preserve"> rather </w:t>
      </w:r>
      <w:r w:rsidRPr="00136A43">
        <w:rPr>
          <w:rStyle w:val="Emphasis"/>
          <w:shd w:val="clear" w:color="auto" w:fill="D2D2D2"/>
        </w:rPr>
        <w:t>mechanistic</w:t>
      </w:r>
      <w:r w:rsidRPr="00136A43">
        <w:rPr>
          <w:rStyle w:val="StyleUnderline"/>
          <w:shd w:val="clear" w:color="auto" w:fill="D2D2D2"/>
        </w:rPr>
        <w:t xml:space="preserve"> and focus on </w:t>
      </w:r>
      <w:r w:rsidRPr="00136A43">
        <w:rPr>
          <w:rStyle w:val="Emphasis"/>
          <w:shd w:val="clear" w:color="auto" w:fill="D2D2D2"/>
        </w:rPr>
        <w:t>quantitative</w:t>
      </w:r>
      <w:r w:rsidRPr="00136A43">
        <w:rPr>
          <w:rStyle w:val="StyleUnderline"/>
        </w:rPr>
        <w:t xml:space="preserve"> indicators that </w:t>
      </w:r>
      <w:r w:rsidRPr="00136A43">
        <w:rPr>
          <w:rStyle w:val="StyleUnderline"/>
          <w:shd w:val="clear" w:color="auto" w:fill="D2D2D2"/>
        </w:rPr>
        <w:t xml:space="preserve">say </w:t>
      </w:r>
      <w:r w:rsidRPr="00136A43">
        <w:rPr>
          <w:rStyle w:val="Emphasis"/>
          <w:shd w:val="clear" w:color="auto" w:fill="D2D2D2"/>
        </w:rPr>
        <w:t>little</w:t>
      </w:r>
      <w:r w:rsidRPr="00136A43">
        <w:rPr>
          <w:rStyle w:val="StyleUnderline"/>
          <w:shd w:val="clear" w:color="auto" w:fill="D2D2D2"/>
        </w:rPr>
        <w:t xml:space="preserve"> about</w:t>
      </w:r>
      <w:r w:rsidRPr="00136A43">
        <w:rPr>
          <w:sz w:val="16"/>
        </w:rPr>
        <w:t xml:space="preserve"> the </w:t>
      </w:r>
      <w:r w:rsidRPr="00136A43">
        <w:rPr>
          <w:rStyle w:val="Emphasis"/>
          <w:shd w:val="clear" w:color="auto" w:fill="D2D2D2"/>
        </w:rPr>
        <w:t>processes</w:t>
      </w:r>
      <w:r w:rsidRPr="00136A43">
        <w:rPr>
          <w:sz w:val="16"/>
        </w:rPr>
        <w:t xml:space="preserve"> of </w:t>
      </w:r>
      <w:r w:rsidRPr="00136A43">
        <w:rPr>
          <w:rStyle w:val="Emphasis"/>
          <w:highlight w:val="yellow"/>
        </w:rPr>
        <w:t>FOA and CB</w:t>
      </w:r>
      <w:r w:rsidRPr="00136A43">
        <w:rPr>
          <w:sz w:val="16"/>
        </w:rPr>
        <w:t xml:space="preserve">. </w:t>
      </w:r>
      <w:r w:rsidRPr="00136A43">
        <w:rPr>
          <w:rStyle w:val="StyleUnderline"/>
          <w:shd w:val="clear" w:color="auto" w:fill="D2D2D2"/>
        </w:rPr>
        <w:t>They</w:t>
      </w:r>
      <w:r w:rsidRPr="00136A43">
        <w:rPr>
          <w:rStyle w:val="StyleUnderline"/>
        </w:rPr>
        <w:t xml:space="preserve"> </w:t>
      </w:r>
      <w:r w:rsidRPr="00136A43">
        <w:rPr>
          <w:rStyle w:val="Emphasis"/>
        </w:rPr>
        <w:t>tend</w:t>
      </w:r>
      <w:r w:rsidRPr="00136A43">
        <w:rPr>
          <w:rStyle w:val="StyleUnderline"/>
        </w:rPr>
        <w:t xml:space="preserve"> to </w:t>
      </w:r>
      <w:r w:rsidRPr="00136A43">
        <w:rPr>
          <w:rStyle w:val="Emphasis"/>
          <w:shd w:val="clear" w:color="auto" w:fill="D2D2D2"/>
        </w:rPr>
        <w:t>focus</w:t>
      </w:r>
      <w:r w:rsidRPr="00136A43">
        <w:rPr>
          <w:sz w:val="16"/>
        </w:rPr>
        <w:t xml:space="preserve"> almost exclusively on whether the rights exist, with </w:t>
      </w:r>
      <w:r w:rsidRPr="00136A43">
        <w:rPr>
          <w:rStyle w:val="Emphasis"/>
          <w:shd w:val="clear" w:color="auto" w:fill="D2D2D2"/>
        </w:rPr>
        <w:t>little</w:t>
      </w:r>
      <w:r w:rsidRPr="00136A43">
        <w:rPr>
          <w:rStyle w:val="Emphasis"/>
        </w:rPr>
        <w:t xml:space="preserve"> attention</w:t>
      </w:r>
      <w:r w:rsidRPr="00136A43">
        <w:rPr>
          <w:rStyle w:val="StyleUnderline"/>
        </w:rPr>
        <w:t xml:space="preserve"> </w:t>
      </w:r>
      <w:r w:rsidRPr="00136A43">
        <w:rPr>
          <w:rStyle w:val="StyleUnderline"/>
          <w:shd w:val="clear" w:color="auto" w:fill="D2D2D2"/>
        </w:rPr>
        <w:t>to whether</w:t>
      </w:r>
      <w:r w:rsidRPr="00136A43">
        <w:rPr>
          <w:rStyle w:val="StyleUnderline"/>
        </w:rPr>
        <w:t xml:space="preserve"> those </w:t>
      </w:r>
      <w:r w:rsidRPr="00136A43">
        <w:rPr>
          <w:rStyle w:val="StyleUnderline"/>
          <w:shd w:val="clear" w:color="auto" w:fill="D2D2D2"/>
        </w:rPr>
        <w:t>rights are</w:t>
      </w:r>
      <w:r w:rsidRPr="00136A43">
        <w:rPr>
          <w:rStyle w:val="StyleUnderline"/>
        </w:rPr>
        <w:t xml:space="preserve"> </w:t>
      </w:r>
      <w:r w:rsidRPr="00136A43">
        <w:rPr>
          <w:rStyle w:val="Emphasis"/>
        </w:rPr>
        <w:t xml:space="preserve">actually </w:t>
      </w:r>
      <w:r w:rsidRPr="00136A43">
        <w:rPr>
          <w:rStyle w:val="Emphasis"/>
          <w:shd w:val="clear" w:color="auto" w:fill="D2D2D2"/>
        </w:rPr>
        <w:t>exercised</w:t>
      </w:r>
      <w:r w:rsidRPr="00136A43">
        <w:rPr>
          <w:rStyle w:val="StyleUnderline"/>
        </w:rPr>
        <w:t xml:space="preserve"> in </w:t>
      </w:r>
      <w:r w:rsidRPr="00136A43">
        <w:rPr>
          <w:rStyle w:val="Emphasis"/>
        </w:rPr>
        <w:t>practice</w:t>
      </w:r>
      <w:r w:rsidRPr="00136A43">
        <w:rPr>
          <w:rStyle w:val="StyleUnderline"/>
        </w:rPr>
        <w:t>. And</w:t>
      </w:r>
      <w:r w:rsidRPr="00136A43">
        <w:rPr>
          <w:sz w:val="16"/>
        </w:rPr>
        <w:t xml:space="preserve">, they are </w:t>
      </w:r>
      <w:r w:rsidRPr="00136A43">
        <w:rPr>
          <w:rStyle w:val="Emphasis"/>
          <w:shd w:val="clear" w:color="auto" w:fill="D2D2D2"/>
        </w:rPr>
        <w:t>based</w:t>
      </w:r>
      <w:r w:rsidRPr="00136A43">
        <w:rPr>
          <w:rStyle w:val="StyleUnderline"/>
          <w:shd w:val="clear" w:color="auto" w:fill="D2D2D2"/>
        </w:rPr>
        <w:t xml:space="preserve"> on </w:t>
      </w:r>
      <w:r w:rsidRPr="00136A43">
        <w:rPr>
          <w:rStyle w:val="Emphasis"/>
        </w:rPr>
        <w:t xml:space="preserve">easily </w:t>
      </w:r>
      <w:r w:rsidRPr="00136A43">
        <w:rPr>
          <w:rStyle w:val="Emphasis"/>
          <w:shd w:val="clear" w:color="auto" w:fill="D2D2D2"/>
        </w:rPr>
        <w:t>available info</w:t>
      </w:r>
      <w:r w:rsidRPr="00136A43">
        <w:rPr>
          <w:rStyle w:val="StyleUnderline"/>
        </w:rPr>
        <w:t xml:space="preserve">rmation </w:t>
      </w:r>
      <w:r w:rsidRPr="00136A43">
        <w:rPr>
          <w:rStyle w:val="StyleUnderline"/>
          <w:shd w:val="clear" w:color="auto" w:fill="D2D2D2"/>
        </w:rPr>
        <w:t>rather than</w:t>
      </w:r>
      <w:r w:rsidRPr="00136A43">
        <w:rPr>
          <w:sz w:val="16"/>
        </w:rPr>
        <w:t xml:space="preserve"> on </w:t>
      </w:r>
      <w:r w:rsidRPr="00136A43">
        <w:rPr>
          <w:rStyle w:val="Emphasis"/>
          <w:shd w:val="clear" w:color="auto" w:fill="D2D2D2"/>
        </w:rPr>
        <w:t>info</w:t>
      </w:r>
      <w:r w:rsidRPr="00136A43">
        <w:rPr>
          <w:rStyle w:val="StyleUnderline"/>
        </w:rPr>
        <w:t xml:space="preserve">rmation </w:t>
      </w:r>
      <w:r w:rsidRPr="00136A43">
        <w:rPr>
          <w:rStyle w:val="StyleUnderline"/>
          <w:shd w:val="clear" w:color="auto" w:fill="D2D2D2"/>
        </w:rPr>
        <w:t xml:space="preserve">that is </w:t>
      </w:r>
      <w:r w:rsidRPr="00136A43">
        <w:rPr>
          <w:rStyle w:val="Emphasis"/>
        </w:rPr>
        <w:t xml:space="preserve">more </w:t>
      </w:r>
      <w:r w:rsidRPr="00136A43">
        <w:rPr>
          <w:rStyle w:val="Emphasis"/>
          <w:shd w:val="clear" w:color="auto" w:fill="D2D2D2"/>
        </w:rPr>
        <w:t>relevant</w:t>
      </w:r>
      <w:r w:rsidRPr="00136A43">
        <w:rPr>
          <w:sz w:val="16"/>
        </w:rPr>
        <w:t xml:space="preserve"> but difficult and expensive to gather. We argue further that </w:t>
      </w:r>
      <w:r w:rsidRPr="00136A43">
        <w:rPr>
          <w:rStyle w:val="Emphasis"/>
          <w:shd w:val="clear" w:color="auto" w:fill="D2D2D2"/>
        </w:rPr>
        <w:t>any assessment</w:t>
      </w:r>
      <w:r w:rsidRPr="00136A43">
        <w:rPr>
          <w:rStyle w:val="StyleUnderline"/>
          <w:shd w:val="clear" w:color="auto" w:fill="D2D2D2"/>
        </w:rPr>
        <w:t xml:space="preserve"> of</w:t>
      </w:r>
      <w:r w:rsidRPr="00136A43">
        <w:rPr>
          <w:sz w:val="16"/>
        </w:rPr>
        <w:t xml:space="preserve"> </w:t>
      </w:r>
      <w:r w:rsidRPr="00136A43">
        <w:rPr>
          <w:rStyle w:val="Emphasis"/>
          <w:highlight w:val="yellow"/>
        </w:rPr>
        <w:t>FOA and CB</w:t>
      </w:r>
      <w:r w:rsidRPr="00136A43">
        <w:rPr>
          <w:rStyle w:val="StyleUnderline"/>
        </w:rPr>
        <w:t xml:space="preserve"> requires an </w:t>
      </w:r>
      <w:r w:rsidRPr="00136A43">
        <w:rPr>
          <w:rStyle w:val="Emphasis"/>
        </w:rPr>
        <w:t>understanding</w:t>
      </w:r>
      <w:r w:rsidRPr="00136A43">
        <w:rPr>
          <w:rStyle w:val="StyleUnderline"/>
        </w:rPr>
        <w:t xml:space="preserve"> of the </w:t>
      </w:r>
      <w:r w:rsidRPr="00136A43">
        <w:rPr>
          <w:rStyle w:val="Emphasis"/>
        </w:rPr>
        <w:t>variety</w:t>
      </w:r>
      <w:r w:rsidRPr="00136A43">
        <w:rPr>
          <w:rStyle w:val="StyleUnderline"/>
        </w:rPr>
        <w:t xml:space="preserve"> of institutions and processes support</w:t>
      </w:r>
      <w:r w:rsidRPr="00136A43">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2ED59B9E" w14:textId="77777777" w:rsidR="003F3A55" w:rsidRPr="00136A43" w:rsidRDefault="003F3A55" w:rsidP="003F3A55">
      <w:pPr>
        <w:rPr>
          <w:sz w:val="16"/>
        </w:rPr>
      </w:pPr>
      <w:r w:rsidRPr="00136A43">
        <w:rPr>
          <w:sz w:val="16"/>
        </w:rPr>
        <w:t xml:space="preserve">underlying them, and the fine-grained qualitative judgments by experts familiar with that context. We therefore develop in this paper, </w:t>
      </w:r>
      <w:r w:rsidRPr="00136A43">
        <w:rPr>
          <w:rStyle w:val="Emphasis"/>
          <w:shd w:val="clear" w:color="auto" w:fill="D2D2D2"/>
        </w:rPr>
        <w:t>new indicators</w:t>
      </w:r>
      <w:r w:rsidRPr="00136A43">
        <w:rPr>
          <w:sz w:val="16"/>
        </w:rPr>
        <w:t xml:space="preserve"> </w:t>
      </w:r>
      <w:r w:rsidRPr="00136A43">
        <w:rPr>
          <w:rStyle w:val="StyleUnderline"/>
          <w:shd w:val="clear" w:color="auto" w:fill="D2D2D2"/>
        </w:rPr>
        <w:t>of</w:t>
      </w:r>
      <w:r w:rsidRPr="00136A43">
        <w:rPr>
          <w:sz w:val="16"/>
        </w:rPr>
        <w:t xml:space="preserve"> </w:t>
      </w:r>
      <w:r w:rsidRPr="00136A43">
        <w:rPr>
          <w:rStyle w:val="Emphasis"/>
          <w:highlight w:val="yellow"/>
        </w:rPr>
        <w:t>FOA and CB</w:t>
      </w:r>
      <w:r w:rsidRPr="00136A43">
        <w:rPr>
          <w:sz w:val="16"/>
        </w:rPr>
        <w:t xml:space="preserve"> that can be added to the ones currently in use to improve overall assessment efforts.</w:t>
      </w:r>
    </w:p>
    <w:p w14:paraId="53BFD497" w14:textId="77777777" w:rsidR="003F3A55" w:rsidRDefault="003F3A55" w:rsidP="003F3A55">
      <w:pPr>
        <w:rPr>
          <w:sz w:val="16"/>
        </w:rPr>
      </w:pPr>
      <w:r w:rsidRPr="00136A43">
        <w:rPr>
          <w:sz w:val="16"/>
        </w:rPr>
        <w:t xml:space="preserve">These new indicators are advanced based on several principles. The first principle is that the development of </w:t>
      </w:r>
      <w:r w:rsidRPr="00136A43">
        <w:rPr>
          <w:rStyle w:val="Emphasis"/>
          <w:shd w:val="clear" w:color="auto" w:fill="D2D2D2"/>
        </w:rPr>
        <w:t>any</w:t>
      </w:r>
      <w:r w:rsidRPr="00136A43">
        <w:rPr>
          <w:rStyle w:val="StyleUnderline"/>
          <w:shd w:val="clear" w:color="auto" w:fill="D2D2D2"/>
        </w:rPr>
        <w:t xml:space="preserve"> indicator with</w:t>
      </w:r>
      <w:r w:rsidRPr="00136A43">
        <w:rPr>
          <w:rStyle w:val="StyleUnderline"/>
        </w:rPr>
        <w:t xml:space="preserve"> respect to</w:t>
      </w:r>
      <w:r w:rsidRPr="00136A43">
        <w:rPr>
          <w:sz w:val="16"/>
        </w:rPr>
        <w:t xml:space="preserve"> </w:t>
      </w:r>
      <w:r w:rsidRPr="00136A43">
        <w:rPr>
          <w:rStyle w:val="Emphasis"/>
          <w:highlight w:val="yellow"/>
        </w:rPr>
        <w:t>FOA and CB</w:t>
      </w:r>
      <w:r w:rsidRPr="00136A43">
        <w:rPr>
          <w:sz w:val="16"/>
        </w:rPr>
        <w:t xml:space="preserve"> </w:t>
      </w:r>
      <w:r w:rsidRPr="00136A43">
        <w:rPr>
          <w:rStyle w:val="StyleUnderline"/>
        </w:rPr>
        <w:t xml:space="preserve">must be </w:t>
      </w:r>
      <w:r w:rsidRPr="00136A43">
        <w:rPr>
          <w:rStyle w:val="Emphasis"/>
        </w:rPr>
        <w:t>rooted</w:t>
      </w:r>
      <w:r w:rsidRPr="00136A43">
        <w:rPr>
          <w:rStyle w:val="StyleUnderline"/>
        </w:rPr>
        <w:t xml:space="preserve"> in an understanding of </w:t>
      </w:r>
      <w:r w:rsidRPr="00136A43">
        <w:rPr>
          <w:rStyle w:val="Emphasis"/>
        </w:rPr>
        <w:t>rights</w:t>
      </w:r>
      <w:r w:rsidRPr="00136A43">
        <w:rPr>
          <w:sz w:val="16"/>
        </w:rPr>
        <w:t xml:space="preserve">, the administrative procedures involved and actual practices in any given context. Quantitative measures of rights are insufficient in and of themselves. Second, since </w:t>
      </w:r>
      <w:r w:rsidRPr="00136A43">
        <w:rPr>
          <w:rStyle w:val="Emphasis"/>
          <w:highlight w:val="yellow"/>
        </w:rPr>
        <w:t>FOA and CB</w:t>
      </w:r>
      <w:r w:rsidRPr="00136A43">
        <w:rPr>
          <w:sz w:val="16"/>
        </w:rPr>
        <w:t xml:space="preserve"> are complicated processes in each national context, there is need for subjective and qualitative interpretation of rules and practices by national experts. Third, the development of indicators that can be used universally must recognize that the practice of </w:t>
      </w:r>
      <w:r w:rsidRPr="00136A43">
        <w:rPr>
          <w:rStyle w:val="Emphasis"/>
          <w:highlight w:val="yellow"/>
        </w:rPr>
        <w:t>FOA and CB</w:t>
      </w:r>
      <w:r w:rsidRPr="00136A43">
        <w:rPr>
          <w:sz w:val="16"/>
        </w:rPr>
        <w:t xml:space="preserve">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w:t>
      </w:r>
      <w:r w:rsidRPr="00136A43">
        <w:rPr>
          <w:rStyle w:val="Emphasis"/>
          <w:highlight w:val="yellow"/>
        </w:rPr>
        <w:t>FOA and CB</w:t>
      </w:r>
      <w:r w:rsidRPr="00136A43">
        <w:rPr>
          <w:sz w:val="16"/>
        </w:rPr>
        <w:t xml:space="preserve"> around the world. This knowledge draws on decades of research by scholars (mostly in labor relations and sociology) who have become expert in the use of qualitative research and judgment to describe how </w:t>
      </w:r>
      <w:r w:rsidRPr="00136A43">
        <w:rPr>
          <w:rStyle w:val="Emphasis"/>
          <w:highlight w:val="yellow"/>
        </w:rPr>
        <w:t>FOA and CB</w:t>
      </w:r>
      <w:r w:rsidRPr="00136A43">
        <w:rPr>
          <w:sz w:val="16"/>
        </w:rPr>
        <w:t xml:space="preserve"> actually work in different countries. These principles make our indicators more relevant in the assessment of how nations make progress on this core labor standard. And </w:t>
      </w:r>
      <w:r w:rsidRPr="00136A43">
        <w:rPr>
          <w:rStyle w:val="StyleUnderline"/>
          <w:shd w:val="clear" w:color="auto" w:fill="D2D2D2"/>
        </w:rPr>
        <w:t>given</w:t>
      </w:r>
      <w:r w:rsidRPr="00136A43">
        <w:rPr>
          <w:rStyle w:val="StyleUnderline"/>
        </w:rPr>
        <w:t xml:space="preserve"> that</w:t>
      </w:r>
      <w:r w:rsidRPr="00136A43">
        <w:rPr>
          <w:sz w:val="16"/>
        </w:rPr>
        <w:t xml:space="preserve"> </w:t>
      </w:r>
      <w:r w:rsidRPr="00136A43">
        <w:rPr>
          <w:rStyle w:val="Emphasis"/>
          <w:highlight w:val="yellow"/>
        </w:rPr>
        <w:t>FOA and CB</w:t>
      </w:r>
      <w:r w:rsidRPr="00136A43">
        <w:rPr>
          <w:rStyle w:val="StyleUnderline"/>
          <w:shd w:val="clear" w:color="auto" w:fill="D2D2D2"/>
        </w:rPr>
        <w:t xml:space="preserve"> are</w:t>
      </w:r>
      <w:r w:rsidRPr="00136A43">
        <w:rPr>
          <w:rStyle w:val="StyleUnderline"/>
        </w:rPr>
        <w:t xml:space="preserve"> seen as </w:t>
      </w:r>
      <w:r w:rsidRPr="00136A43">
        <w:rPr>
          <w:rStyle w:val="Emphasis"/>
          <w:shd w:val="clear" w:color="auto" w:fill="D2D2D2"/>
        </w:rPr>
        <w:t>foundational</w:t>
      </w:r>
      <w:r w:rsidRPr="00136A43">
        <w:rPr>
          <w:rStyle w:val="StyleUnderline"/>
          <w:shd w:val="clear" w:color="auto" w:fill="D2D2D2"/>
        </w:rPr>
        <w:t xml:space="preserve"> rights</w:t>
      </w:r>
      <w:r w:rsidRPr="00136A43">
        <w:rPr>
          <w:sz w:val="16"/>
        </w:rPr>
        <w:t xml:space="preserve"> (a necessary condition for progress on the other core labor standards), </w:t>
      </w:r>
      <w:r w:rsidRPr="00136A43">
        <w:rPr>
          <w:rStyle w:val="StyleUnderline"/>
        </w:rPr>
        <w:t xml:space="preserve">it </w:t>
      </w:r>
      <w:r w:rsidRPr="00136A43">
        <w:rPr>
          <w:rStyle w:val="StyleUnderline"/>
          <w:shd w:val="clear" w:color="auto" w:fill="D2D2D2"/>
        </w:rPr>
        <w:t xml:space="preserve">is </w:t>
      </w:r>
      <w:r w:rsidRPr="00136A43">
        <w:rPr>
          <w:rStyle w:val="Emphasis"/>
          <w:shd w:val="clear" w:color="auto" w:fill="D2D2D2"/>
        </w:rPr>
        <w:t>crucial</w:t>
      </w:r>
      <w:r w:rsidRPr="00136A43">
        <w:rPr>
          <w:rStyle w:val="StyleUnderline"/>
        </w:rPr>
        <w:t xml:space="preserve"> that </w:t>
      </w:r>
      <w:r w:rsidRPr="00136A43">
        <w:rPr>
          <w:rStyle w:val="StyleUnderline"/>
          <w:shd w:val="clear" w:color="auto" w:fill="D2D2D2"/>
        </w:rPr>
        <w:t xml:space="preserve">they are </w:t>
      </w:r>
      <w:r w:rsidRPr="00136A43">
        <w:rPr>
          <w:rStyle w:val="Emphasis"/>
          <w:shd w:val="clear" w:color="auto" w:fill="D2D2D2"/>
        </w:rPr>
        <w:t>measured realistically</w:t>
      </w:r>
      <w:r w:rsidRPr="00136A43">
        <w:rPr>
          <w:sz w:val="16"/>
        </w:rPr>
        <w:t>.</w:t>
      </w:r>
    </w:p>
    <w:p w14:paraId="014B76AE" w14:textId="77777777" w:rsidR="003F3A55" w:rsidRDefault="003F3A55" w:rsidP="003F3A55">
      <w:pPr>
        <w:pStyle w:val="Heading4"/>
      </w:pPr>
      <w:r>
        <w:t xml:space="preserve">That’s a distinction </w:t>
      </w:r>
      <w:r>
        <w:rPr>
          <w:u w:val="single"/>
        </w:rPr>
        <w:t>with a difference</w:t>
      </w:r>
      <w:r>
        <w:t xml:space="preserve">. They refer to </w:t>
      </w:r>
      <w:r>
        <w:rPr>
          <w:u w:val="single"/>
        </w:rPr>
        <w:t>substantively different rights</w:t>
      </w:r>
      <w:r>
        <w:t xml:space="preserve">. </w:t>
      </w:r>
    </w:p>
    <w:p w14:paraId="4714B22C" w14:textId="77777777" w:rsidR="003F3A55" w:rsidRDefault="003F3A55" w:rsidP="003F3A55">
      <w:r w:rsidRPr="00831509">
        <w:rPr>
          <w:rStyle w:val="Style13ptBold"/>
        </w:rPr>
        <w:t>Columbia Center on Sustainable Investment 21</w:t>
      </w:r>
      <w:r>
        <w:t>, "Handbook for SDG-Aligned Food Companies: Four Pillar Framework Standards," Columbia Center on Sustainable Investment / Sustainable Development Solutions Network, 12/01/2021, https://ccsi.columbia.edu/sites/ccsi.columbia.edu/files/content/pics/publications/CCSI-four-pillars-standard-15.pdf</w:t>
      </w:r>
    </w:p>
    <w:p w14:paraId="00042E56" w14:textId="77777777" w:rsidR="003F3A55" w:rsidRPr="00732314" w:rsidRDefault="003F3A55" w:rsidP="003F3A55">
      <w:pPr>
        <w:rPr>
          <w:sz w:val="16"/>
        </w:rPr>
      </w:pPr>
      <w:r w:rsidRPr="00732314">
        <w:rPr>
          <w:rStyle w:val="StyleUnderline"/>
        </w:rPr>
        <w:t xml:space="preserve">The </w:t>
      </w:r>
      <w:r w:rsidRPr="00472FE7">
        <w:rPr>
          <w:rStyle w:val="StyleUnderline"/>
          <w:highlight w:val="yellow"/>
        </w:rPr>
        <w:t>rights to</w:t>
      </w:r>
      <w:r w:rsidRPr="00472FE7">
        <w:rPr>
          <w:sz w:val="16"/>
          <w:highlight w:val="yellow"/>
        </w:rPr>
        <w:t xml:space="preserve"> </w:t>
      </w:r>
      <w:r w:rsidRPr="00472FE7">
        <w:rPr>
          <w:rStyle w:val="Emphasis"/>
          <w:highlight w:val="yellow"/>
        </w:rPr>
        <w:t>freedom of association</w:t>
      </w:r>
      <w:r w:rsidRPr="00732314">
        <w:rPr>
          <w:sz w:val="16"/>
        </w:rPr>
        <w:t xml:space="preserve"> a </w:t>
      </w:r>
      <w:r w:rsidRPr="00472FE7">
        <w:rPr>
          <w:rStyle w:val="Emphasis"/>
          <w:highlight w:val="yellow"/>
        </w:rPr>
        <w:t>and</w:t>
      </w:r>
      <w:r w:rsidRPr="00472FE7">
        <w:rPr>
          <w:sz w:val="16"/>
          <w:highlight w:val="yellow"/>
        </w:rPr>
        <w:t xml:space="preserve"> </w:t>
      </w:r>
      <w:r w:rsidRPr="00472FE7">
        <w:rPr>
          <w:rStyle w:val="Emphasis"/>
          <w:highlight w:val="yellow"/>
        </w:rPr>
        <w:t>collective bargaining</w:t>
      </w:r>
      <w:r w:rsidRPr="00732314">
        <w:rPr>
          <w:sz w:val="16"/>
        </w:rPr>
        <w:t xml:space="preserve"> b </w:t>
      </w:r>
      <w:r w:rsidRPr="00472FE7">
        <w:rPr>
          <w:rStyle w:val="StyleUnderline"/>
          <w:highlight w:val="yellow"/>
        </w:rPr>
        <w:t>are</w:t>
      </w:r>
      <w:r w:rsidRPr="00472FE7">
        <w:rPr>
          <w:sz w:val="16"/>
          <w:highlight w:val="yellow"/>
        </w:rPr>
        <w:t xml:space="preserve"> </w:t>
      </w:r>
      <w:r w:rsidRPr="00472FE7">
        <w:rPr>
          <w:rStyle w:val="Emphasis"/>
          <w:highlight w:val="yellow"/>
        </w:rPr>
        <w:t>enabling rights</w:t>
      </w:r>
      <w:r w:rsidRPr="00732314">
        <w:rPr>
          <w:sz w:val="16"/>
        </w:rPr>
        <w:t>, meaning they are essential prerequisites for the exercise of other human rights.1 They ensure that workers’ voices are integrated into business decision-making, help balance power, and support workplaces to become more inclusive.2 In regions where worker protections are weak, addressing the power imbalances between workers and companies through freedom of association and collective bargaining is of paramount importance for the improvement of conditions at work, building trust and strong relationships with workers, and responding to issues that arise.</w:t>
      </w:r>
    </w:p>
    <w:p w14:paraId="3B724AD8" w14:textId="77777777" w:rsidR="003F3A55" w:rsidRDefault="003F3A55" w:rsidP="003F3A55">
      <w:r>
        <w:t>[FOOTNOTE A BEGINS]</w:t>
      </w:r>
    </w:p>
    <w:p w14:paraId="2AAE23C0" w14:textId="77777777" w:rsidR="003F3A55" w:rsidRPr="00732314" w:rsidRDefault="003F3A55" w:rsidP="003F3A55">
      <w:pPr>
        <w:rPr>
          <w:sz w:val="16"/>
        </w:rPr>
      </w:pPr>
      <w:r w:rsidRPr="00732314">
        <w:rPr>
          <w:sz w:val="16"/>
        </w:rPr>
        <w:t xml:space="preserve">a. </w:t>
      </w:r>
      <w:r w:rsidRPr="00732314">
        <w:rPr>
          <w:rStyle w:val="StyleUnderline"/>
        </w:rPr>
        <w:t>Freedom of</w:t>
      </w:r>
      <w:r w:rsidRPr="00732314">
        <w:rPr>
          <w:sz w:val="16"/>
        </w:rPr>
        <w:t xml:space="preserve"> </w:t>
      </w:r>
      <w:r w:rsidRPr="00472FE7">
        <w:rPr>
          <w:rStyle w:val="Emphasis"/>
          <w:highlight w:val="yellow"/>
        </w:rPr>
        <w:t>association</w:t>
      </w:r>
      <w:r w:rsidRPr="00472FE7">
        <w:rPr>
          <w:sz w:val="16"/>
          <w:highlight w:val="yellow"/>
        </w:rPr>
        <w:t xml:space="preserve"> </w:t>
      </w:r>
      <w:r w:rsidRPr="00472FE7">
        <w:rPr>
          <w:rStyle w:val="StyleUnderline"/>
          <w:highlight w:val="yellow"/>
        </w:rPr>
        <w:t>is</w:t>
      </w:r>
      <w:r w:rsidRPr="00732314">
        <w:rPr>
          <w:rStyle w:val="StyleUnderline"/>
        </w:rPr>
        <w:t xml:space="preserve"> worker’s “</w:t>
      </w:r>
      <w:r w:rsidRPr="00472FE7">
        <w:rPr>
          <w:rStyle w:val="StyleUnderline"/>
          <w:highlight w:val="yellow"/>
        </w:rPr>
        <w:t>right to establish and</w:t>
      </w:r>
      <w:r w:rsidRPr="00732314">
        <w:rPr>
          <w:rStyle w:val="StyleUnderline"/>
        </w:rPr>
        <w:t xml:space="preserve">, subject only to the rules of the organisation concerned, to </w:t>
      </w:r>
      <w:r w:rsidRPr="00472FE7">
        <w:rPr>
          <w:rStyle w:val="StyleUnderline"/>
          <w:highlight w:val="yellow"/>
        </w:rPr>
        <w:t>join organisations of their</w:t>
      </w:r>
      <w:r w:rsidRPr="00732314">
        <w:rPr>
          <w:rStyle w:val="StyleUnderline"/>
        </w:rPr>
        <w:t xml:space="preserve"> own </w:t>
      </w:r>
      <w:r w:rsidRPr="00472FE7">
        <w:rPr>
          <w:rStyle w:val="StyleUnderline"/>
          <w:highlight w:val="yellow"/>
        </w:rPr>
        <w:t>choosing</w:t>
      </w:r>
      <w:r w:rsidRPr="00732314">
        <w:rPr>
          <w:sz w:val="16"/>
        </w:rPr>
        <w:t xml:space="preserve"> without previous authorization” (Source: ILO, “Freedom of Association and Protection of the Right to Organise Convention (No. 87),” 1948, https://www.ilo.org/dyn/normlex/en/f?p=NORMLEXPUB:12100:0::NO:12100:P121 00_INSTRUMENT_ID:312232:NO, Article 2.) Freedom of association is a prerequisite to collective bargaining.</w:t>
      </w:r>
    </w:p>
    <w:p w14:paraId="759E57EF" w14:textId="77777777" w:rsidR="003F3A55" w:rsidRDefault="003F3A55" w:rsidP="003F3A55">
      <w:r>
        <w:t>[FOOTNOTE A ENDS]</w:t>
      </w:r>
    </w:p>
    <w:p w14:paraId="56A06E33" w14:textId="77777777" w:rsidR="003F3A55" w:rsidRDefault="003F3A55" w:rsidP="003F3A55">
      <w:r>
        <w:t xml:space="preserve">[FOOTNOTE B BEGINS] </w:t>
      </w:r>
    </w:p>
    <w:p w14:paraId="63B07676" w14:textId="77777777" w:rsidR="003F3A55" w:rsidRPr="00732314" w:rsidRDefault="003F3A55" w:rsidP="003F3A55">
      <w:pPr>
        <w:rPr>
          <w:sz w:val="16"/>
        </w:rPr>
      </w:pPr>
      <w:r w:rsidRPr="00732314">
        <w:rPr>
          <w:sz w:val="16"/>
        </w:rPr>
        <w:t xml:space="preserve">b. </w:t>
      </w:r>
      <w:r w:rsidRPr="00472FE7">
        <w:rPr>
          <w:rStyle w:val="Emphasis"/>
          <w:highlight w:val="yellow"/>
        </w:rPr>
        <w:t>Collective bargaining</w:t>
      </w:r>
      <w:r w:rsidRPr="00472FE7">
        <w:rPr>
          <w:sz w:val="16"/>
          <w:highlight w:val="yellow"/>
        </w:rPr>
        <w:t xml:space="preserve"> </w:t>
      </w:r>
      <w:r w:rsidRPr="00472FE7">
        <w:rPr>
          <w:rStyle w:val="StyleUnderline"/>
          <w:highlight w:val="yellow"/>
        </w:rPr>
        <w:t>is</w:t>
      </w:r>
      <w:r w:rsidRPr="00732314">
        <w:rPr>
          <w:rStyle w:val="StyleUnderline"/>
        </w:rPr>
        <w:t xml:space="preserve"> the</w:t>
      </w:r>
      <w:r w:rsidRPr="00732314">
        <w:rPr>
          <w:sz w:val="16"/>
        </w:rPr>
        <w:t xml:space="preserve"> </w:t>
      </w:r>
      <w:r w:rsidRPr="00472FE7">
        <w:rPr>
          <w:rStyle w:val="Emphasis"/>
          <w:highlight w:val="yellow"/>
        </w:rPr>
        <w:t xml:space="preserve">voluntary </w:t>
      </w:r>
      <w:r w:rsidRPr="00472FE7">
        <w:rPr>
          <w:rStyle w:val="Emphasis"/>
          <w:sz w:val="36"/>
          <w:szCs w:val="36"/>
          <w:highlight w:val="yellow"/>
        </w:rPr>
        <w:t>negotiation</w:t>
      </w:r>
      <w:r w:rsidRPr="00732314">
        <w:rPr>
          <w:sz w:val="16"/>
          <w:szCs w:val="36"/>
        </w:rPr>
        <w:t xml:space="preserve"> </w:t>
      </w:r>
      <w:r w:rsidRPr="00732314">
        <w:rPr>
          <w:rStyle w:val="StyleUnderline"/>
        </w:rPr>
        <w:t>between an</w:t>
      </w:r>
      <w:r w:rsidRPr="00732314">
        <w:rPr>
          <w:sz w:val="16"/>
        </w:rPr>
        <w:t xml:space="preserve"> </w:t>
      </w:r>
      <w:r w:rsidRPr="00732314">
        <w:rPr>
          <w:rStyle w:val="Emphasis"/>
        </w:rPr>
        <w:t>employer</w:t>
      </w:r>
      <w:r w:rsidRPr="00732314">
        <w:rPr>
          <w:sz w:val="16"/>
        </w:rPr>
        <w:t xml:space="preserve">, a group of employers or one or more employers’ organizations, on the one hand, </w:t>
      </w:r>
      <w:r w:rsidRPr="00732314">
        <w:rPr>
          <w:rStyle w:val="StyleUnderline"/>
        </w:rPr>
        <w:t>and</w:t>
      </w:r>
      <w:r w:rsidRPr="00732314">
        <w:rPr>
          <w:sz w:val="16"/>
        </w:rPr>
        <w:t xml:space="preserve"> one or more </w:t>
      </w:r>
      <w:r w:rsidRPr="00732314">
        <w:rPr>
          <w:rStyle w:val="Emphasis"/>
        </w:rPr>
        <w:t>workers’</w:t>
      </w:r>
      <w:r w:rsidRPr="00732314">
        <w:rPr>
          <w:sz w:val="16"/>
        </w:rPr>
        <w:t xml:space="preserve"> organizations, on the other, </w:t>
      </w:r>
      <w:r w:rsidRPr="00732314">
        <w:rPr>
          <w:rStyle w:val="StyleUnderline"/>
        </w:rPr>
        <w:t>to</w:t>
      </w:r>
      <w:r w:rsidRPr="00732314">
        <w:rPr>
          <w:sz w:val="16"/>
        </w:rPr>
        <w:t xml:space="preserve"> (a) determine working conditions and terms of employment; and/or (b) regulate relations between employers and workers; and/or (c) regulate relations between employers or their organizations and a workers’ organization or workers’ organizations, all these by means of collective agreements. Collective bargaining builds on freedom of association. (Sources: ILO, “Right to Organise and Collective Bargaining Convention (No. 98),” 1949, https://www.ilo.org/dyn/normlex/en/f?p=NORMLEXPUB:12100:0::NO:12100:P121 00_INSTRUMENT_ID:312243:NO, Article 4; ILO, “Collective Bargaining Convention (No. 154),” 1981, https://www.ilo.org/dyn/normlex/en/f?p=NORMLEXPUB:12100:0::NO::P12100_INS TRUMENT_ID:312299, Article 2.)</w:t>
      </w:r>
    </w:p>
    <w:p w14:paraId="03BD8834" w14:textId="77777777" w:rsidR="003F3A55" w:rsidRDefault="003F3A55" w:rsidP="003F3A55">
      <w:r>
        <w:t>[FOOTNOTE B ENDS]</w:t>
      </w:r>
    </w:p>
    <w:p w14:paraId="6D3724B6" w14:textId="77777777" w:rsidR="003F3A55" w:rsidRPr="00136A43" w:rsidRDefault="003F3A55" w:rsidP="003F3A55">
      <w:pPr>
        <w:rPr>
          <w:sz w:val="16"/>
        </w:rPr>
      </w:pPr>
    </w:p>
    <w:p w14:paraId="77884FD4" w14:textId="77777777" w:rsidR="003F3A55" w:rsidRPr="00FE4A45" w:rsidRDefault="003F3A55" w:rsidP="003F3A55">
      <w:pPr>
        <w:rPr>
          <w:sz w:val="16"/>
        </w:rPr>
      </w:pPr>
    </w:p>
    <w:p w14:paraId="436B5FA4" w14:textId="77777777" w:rsidR="003F3A55" w:rsidRDefault="003F3A55" w:rsidP="003F3A55">
      <w:pPr>
        <w:pStyle w:val="Heading3"/>
      </w:pPr>
      <w:r>
        <w:t>AT: Aff Ground---2NC</w:t>
      </w:r>
    </w:p>
    <w:p w14:paraId="12AD0464" w14:textId="77777777" w:rsidR="003F3A55" w:rsidRDefault="003F3A55" w:rsidP="003F3A55">
      <w:pPr>
        <w:pStyle w:val="Heading3"/>
      </w:pPr>
      <w:r>
        <w:t>AT: Functional Limits---2NC</w:t>
      </w:r>
    </w:p>
    <w:p w14:paraId="10125FDF" w14:textId="77777777" w:rsidR="003F3A55" w:rsidRDefault="003F3A55" w:rsidP="003F3A55"/>
    <w:p w14:paraId="2BF4A3D0" w14:textId="77777777" w:rsidR="003F3A55" w:rsidRDefault="003F3A55" w:rsidP="003F3A55">
      <w:pPr>
        <w:pStyle w:val="Heading3"/>
      </w:pPr>
      <w:r>
        <w:t>AT: Reasonability---2NC</w:t>
      </w:r>
    </w:p>
    <w:p w14:paraId="1884DE2E" w14:textId="3B436450" w:rsidR="003F3A55" w:rsidRPr="003F3A55" w:rsidRDefault="003F3A55" w:rsidP="003F3A55">
      <w:pPr>
        <w:pStyle w:val="Heading2"/>
      </w:pPr>
      <w:r>
        <w:t>Democracy</w:t>
      </w:r>
    </w:p>
    <w:p w14:paraId="64B8733E" w14:textId="1D730A97" w:rsidR="003F3A55" w:rsidRDefault="003F3A55" w:rsidP="003F3A55">
      <w:pPr>
        <w:pStyle w:val="Heading3"/>
      </w:pPr>
      <w:r>
        <w:t>Crackdown---2NC</w:t>
      </w:r>
    </w:p>
    <w:p w14:paraId="6E16D873" w14:textId="2FEFBCE6" w:rsidR="004C5A12" w:rsidRDefault="004C5A12" w:rsidP="004C5A12">
      <w:pPr>
        <w:pStyle w:val="Heading3"/>
      </w:pPr>
      <w:r>
        <w:t>Democracy---AT: War---2NC</w:t>
      </w:r>
    </w:p>
    <w:p w14:paraId="0005FDF5" w14:textId="77777777" w:rsidR="004C5A12" w:rsidRDefault="004C5A12" w:rsidP="004C5A12">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3A0F7841" w14:textId="77777777" w:rsidR="004C5A12" w:rsidRPr="002A168C" w:rsidRDefault="004C5A12" w:rsidP="004C5A12">
      <w:r w:rsidRPr="002A168C">
        <w:t>&lt;&lt;</w:t>
      </w:r>
      <w:r>
        <w:t>FOR REFERENCE---Bakker</w:t>
      </w:r>
      <w:r w:rsidRPr="002A168C">
        <w:t>&gt;&gt;</w:t>
      </w:r>
    </w:p>
    <w:p w14:paraId="7E8526AF" w14:textId="77777777" w:rsidR="004C5A12" w:rsidRPr="002A168C" w:rsidRDefault="004C5A12" w:rsidP="004C5A12">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5529F5F1" w14:textId="77777777" w:rsidR="004C5A12" w:rsidRPr="002A168C" w:rsidRDefault="004C5A12" w:rsidP="004C5A12">
      <w:pPr>
        <w:rPr>
          <w:sz w:val="16"/>
          <w:szCs w:val="18"/>
        </w:rPr>
      </w:pPr>
      <w:r w:rsidRPr="002A168C">
        <w:rPr>
          <w:sz w:val="16"/>
          <w:szCs w:val="18"/>
        </w:rPr>
        <w:t>RECAP OF THE RESEARCH GOALS AND RESEARCH DESIGN</w:t>
      </w:r>
    </w:p>
    <w:p w14:paraId="45CD0DD2" w14:textId="77777777" w:rsidR="004C5A12" w:rsidRPr="002A168C" w:rsidRDefault="004C5A12" w:rsidP="004C5A12">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66980103" w14:textId="77777777" w:rsidR="004C5A12" w:rsidRPr="002A168C" w:rsidRDefault="004C5A12" w:rsidP="004C5A12">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706BB41E" w14:textId="77777777" w:rsidR="004C5A12" w:rsidRPr="002A168C" w:rsidRDefault="004C5A12" w:rsidP="004C5A12">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6EE9CF8B" w14:textId="77777777" w:rsidR="004C5A12" w:rsidRDefault="004C5A12" w:rsidP="004C5A12">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1ACBEFE0" w14:textId="21736C03" w:rsidR="004C5A12" w:rsidRPr="00FD4FDE" w:rsidRDefault="004C5A12" w:rsidP="004C5A12">
      <w:pPr>
        <w:pStyle w:val="Heading4"/>
      </w:pPr>
      <w:r>
        <w:t xml:space="preserve">Aff authors </w:t>
      </w:r>
      <w:r w:rsidRPr="00FD4FDE">
        <w:rPr>
          <w:u w:val="single"/>
        </w:rPr>
        <w:t>assume</w:t>
      </w:r>
      <w:r>
        <w:t xml:space="preserve">, rather than </w:t>
      </w:r>
      <w:r w:rsidRPr="00FD4FDE">
        <w:rPr>
          <w:u w:val="single"/>
        </w:rPr>
        <w:t>explain</w:t>
      </w:r>
      <w:r>
        <w:t>, institutional effects. That’s Bakker.</w:t>
      </w:r>
    </w:p>
    <w:p w14:paraId="1CBE18E7" w14:textId="77777777" w:rsidR="004C5A12" w:rsidRDefault="004C5A12" w:rsidP="004C5A12">
      <w:r w:rsidRPr="00FD4FDE">
        <w:t>&lt;&lt;</w:t>
      </w:r>
      <w:r>
        <w:t>FOR REFERENCE</w:t>
      </w:r>
      <w:r w:rsidRPr="00FD4FDE">
        <w:t>&gt;&gt;</w:t>
      </w:r>
    </w:p>
    <w:p w14:paraId="43CE160F" w14:textId="77777777" w:rsidR="004C5A12" w:rsidRDefault="004C5A12" w:rsidP="004C5A12">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5BE7105A" w14:textId="4E89F90D" w:rsidR="00433557" w:rsidRDefault="00CB085E" w:rsidP="00CB085E">
      <w:pPr>
        <w:pStyle w:val="Heading3"/>
      </w:pPr>
      <w:r>
        <w:t>Strikes Fail---2NC</w:t>
      </w:r>
    </w:p>
    <w:p w14:paraId="57A70A20" w14:textId="258D4407" w:rsidR="00FE4360" w:rsidRDefault="00FE4360" w:rsidP="00ED1786">
      <w:pPr>
        <w:pStyle w:val="Heading3"/>
      </w:pPr>
      <w:r>
        <w:t>Democracy---AT: Resilient---2NC</w:t>
      </w:r>
    </w:p>
    <w:p w14:paraId="03871CB0" w14:textId="56500A46" w:rsidR="00ED1786" w:rsidRDefault="00ED1786" w:rsidP="00ED1786">
      <w:pPr>
        <w:pStyle w:val="Heading3"/>
      </w:pPr>
      <w:r>
        <w:t>Democracy---AT: Extinction---2NC</w:t>
      </w:r>
    </w:p>
    <w:p w14:paraId="376A6A75" w14:textId="0D583B7D" w:rsidR="003F3A55" w:rsidRDefault="003F3A55" w:rsidP="003F3A55">
      <w:pPr>
        <w:pStyle w:val="Heading2"/>
      </w:pPr>
      <w:r>
        <w:t>Economy</w:t>
      </w:r>
    </w:p>
    <w:p w14:paraId="06382995" w14:textId="27648506" w:rsidR="00FE4360" w:rsidRDefault="00FE4360" w:rsidP="00FE4360">
      <w:pPr>
        <w:pStyle w:val="Heading3"/>
      </w:pPr>
      <w:r>
        <w:t>Circumvention---2NC</w:t>
      </w:r>
    </w:p>
    <w:p w14:paraId="6C15D18A" w14:textId="77777777" w:rsidR="00FE4360" w:rsidRPr="00F11246" w:rsidRDefault="00FE4360" w:rsidP="00FE4360">
      <w:pPr>
        <w:pStyle w:val="Heading4"/>
      </w:pPr>
      <w:r w:rsidRPr="00BB06E6">
        <w:rPr>
          <w:u w:val="single"/>
        </w:rPr>
        <w:t>Independence</w:t>
      </w:r>
      <w:r>
        <w:t xml:space="preserve">. The </w:t>
      </w:r>
      <w:r>
        <w:rPr>
          <w:u w:val="single"/>
        </w:rPr>
        <w:t>entire adjudicative process</w:t>
      </w:r>
      <w:r>
        <w:t xml:space="preserve"> is compromised. </w:t>
      </w:r>
    </w:p>
    <w:p w14:paraId="1C148383" w14:textId="77777777" w:rsidR="00FE4360" w:rsidRPr="00D6483C" w:rsidRDefault="00FE4360" w:rsidP="00FE4360">
      <w:r>
        <w:t xml:space="preserve">Lauren </w:t>
      </w:r>
      <w:r w:rsidRPr="00D6483C">
        <w:rPr>
          <w:rStyle w:val="Style13ptBold"/>
        </w:rPr>
        <w:t>McFerran 25</w:t>
      </w:r>
      <w:r>
        <w:t>, JD,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2-21-25, https://tcf.org/content/commentary/trump-executive-order-could-prevent-independent-agencies-from-protecting-workers-rights/</w:t>
      </w:r>
    </w:p>
    <w:p w14:paraId="5A05ED1D" w14:textId="77777777" w:rsidR="00FE4360" w:rsidRPr="006B1226" w:rsidRDefault="00FE4360" w:rsidP="00FE4360">
      <w:r w:rsidRPr="006B1226">
        <w:t xml:space="preserve">On February 18, President Trump issued an executive order purporting to assume control over independent administrative agencies, including those that hear and decide individual cases involving workers’ rights and protections, such as the National Labor Relations Board (NLRB). Independent agencies were carefully designed by Congress—decades ago—to ensure that they can act in accordance with the law, unaffected by political influence or presidential favoritism. Giving the </w:t>
      </w:r>
      <w:r w:rsidRPr="000A0D23">
        <w:rPr>
          <w:rStyle w:val="StyleUnderline"/>
        </w:rPr>
        <w:t xml:space="preserve">White House such direct and unprecedented control over independent agency leaders’ decisionmaking—including </w:t>
      </w:r>
      <w:r w:rsidRPr="00FA70DB">
        <w:rPr>
          <w:rStyle w:val="StyleUnderline"/>
          <w:highlight w:val="yellow"/>
        </w:rPr>
        <w:t xml:space="preserve">the ability to </w:t>
      </w:r>
      <w:r w:rsidRPr="00FA70DB">
        <w:rPr>
          <w:rStyle w:val="Emphasis"/>
          <w:highlight w:val="yellow"/>
        </w:rPr>
        <w:t>override</w:t>
      </w:r>
      <w:r w:rsidRPr="000A0D23">
        <w:rPr>
          <w:rStyle w:val="StyleUnderline"/>
        </w:rPr>
        <w:t xml:space="preserve"> their </w:t>
      </w:r>
      <w:r w:rsidRPr="000A0D23">
        <w:rPr>
          <w:rStyle w:val="Emphasis"/>
        </w:rPr>
        <w:t xml:space="preserve">legal </w:t>
      </w:r>
      <w:r w:rsidRPr="00FA70DB">
        <w:rPr>
          <w:rStyle w:val="Emphasis"/>
          <w:highlight w:val="yellow"/>
        </w:rPr>
        <w:t>judgments</w:t>
      </w:r>
      <w:r w:rsidRPr="00FA70DB">
        <w:rPr>
          <w:rStyle w:val="StyleUnderline"/>
          <w:highlight w:val="yellow"/>
        </w:rPr>
        <w:t xml:space="preserve"> and </w:t>
      </w:r>
      <w:r w:rsidRPr="00FA70DB">
        <w:rPr>
          <w:rStyle w:val="Emphasis"/>
          <w:highlight w:val="yellow"/>
        </w:rPr>
        <w:t>defund</w:t>
      </w:r>
      <w:r w:rsidRPr="000A0D23">
        <w:rPr>
          <w:rStyle w:val="StyleUnderline"/>
        </w:rPr>
        <w:t xml:space="preserve"> their </w:t>
      </w:r>
      <w:r w:rsidRPr="00FA70DB">
        <w:rPr>
          <w:rStyle w:val="Emphasis"/>
          <w:highlight w:val="yellow"/>
        </w:rPr>
        <w:t>work</w:t>
      </w:r>
      <w:r w:rsidRPr="006B1226">
        <w:t xml:space="preserve"> on specific matters—</w:t>
      </w:r>
      <w:r w:rsidRPr="00FA70DB">
        <w:rPr>
          <w:rStyle w:val="Emphasis"/>
          <w:highlight w:val="yellow"/>
        </w:rPr>
        <w:t>destroys</w:t>
      </w:r>
      <w:r w:rsidRPr="006B1226">
        <w:t xml:space="preserve"> these </w:t>
      </w:r>
      <w:r w:rsidRPr="00FA70DB">
        <w:rPr>
          <w:rStyle w:val="Emphasis"/>
          <w:highlight w:val="yellow"/>
        </w:rPr>
        <w:t>agencies’</w:t>
      </w:r>
      <w:r w:rsidRPr="006B1226">
        <w:t xml:space="preserve"> neutrality.</w:t>
      </w:r>
    </w:p>
    <w:p w14:paraId="3066580A" w14:textId="77777777" w:rsidR="00FE4360" w:rsidRPr="006B1226" w:rsidRDefault="00FE4360" w:rsidP="00FE4360">
      <w:r w:rsidRPr="006B1226">
        <w:t xml:space="preserve">In terms of the workplace, </w:t>
      </w:r>
      <w:r w:rsidRPr="000A0D23">
        <w:rPr>
          <w:rStyle w:val="StyleUnderline"/>
        </w:rPr>
        <w:t xml:space="preserve">this </w:t>
      </w:r>
      <w:r w:rsidRPr="000A0D23">
        <w:t xml:space="preserve">radical </w:t>
      </w:r>
      <w:r w:rsidRPr="000A0D23">
        <w:rPr>
          <w:rStyle w:val="StyleUnderline"/>
        </w:rPr>
        <w:t xml:space="preserve">assertion of White House influence </w:t>
      </w:r>
      <w:r w:rsidRPr="000A0D23">
        <w:rPr>
          <w:rStyle w:val="Emphasis"/>
        </w:rPr>
        <w:t>strongly suggests</w:t>
      </w:r>
      <w:r w:rsidRPr="000A0D23">
        <w:rPr>
          <w:rStyle w:val="StyleUnderline"/>
        </w:rPr>
        <w:t xml:space="preserve"> that critical </w:t>
      </w:r>
      <w:r w:rsidRPr="00FA70DB">
        <w:rPr>
          <w:rStyle w:val="Emphasis"/>
          <w:highlight w:val="yellow"/>
        </w:rPr>
        <w:t>worker rights</w:t>
      </w:r>
      <w:r w:rsidRPr="00FA70DB">
        <w:rPr>
          <w:rStyle w:val="StyleUnderline"/>
          <w:highlight w:val="yellow"/>
        </w:rPr>
        <w:t xml:space="preserve"> and </w:t>
      </w:r>
      <w:r w:rsidRPr="00FA70DB">
        <w:rPr>
          <w:rStyle w:val="Emphasis"/>
          <w:highlight w:val="yellow"/>
        </w:rPr>
        <w:t>protections</w:t>
      </w:r>
      <w:r w:rsidRPr="000A0D23">
        <w:rPr>
          <w:rStyle w:val="StyleUnderline"/>
        </w:rPr>
        <w:t xml:space="preserve"> could </w:t>
      </w:r>
      <w:r w:rsidRPr="00FA70DB">
        <w:rPr>
          <w:rStyle w:val="StyleUnderline"/>
          <w:highlight w:val="yellow"/>
        </w:rPr>
        <w:t xml:space="preserve">go </w:t>
      </w:r>
      <w:r w:rsidRPr="00FA70DB">
        <w:rPr>
          <w:rStyle w:val="Emphasis"/>
          <w:highlight w:val="yellow"/>
        </w:rPr>
        <w:t>unenforced</w:t>
      </w:r>
      <w:r w:rsidRPr="006B1226">
        <w:t xml:space="preserve">—or even that particular </w:t>
      </w:r>
      <w:r w:rsidRPr="000A0D23">
        <w:rPr>
          <w:rStyle w:val="StyleUnderline"/>
        </w:rPr>
        <w:t xml:space="preserve">White House </w:t>
      </w:r>
      <w:r w:rsidRPr="00FA70DB">
        <w:rPr>
          <w:rStyle w:val="StyleUnderline"/>
          <w:highlight w:val="yellow"/>
        </w:rPr>
        <w:t>allies could</w:t>
      </w:r>
      <w:r w:rsidRPr="000A0D23">
        <w:rPr>
          <w:rStyle w:val="StyleUnderline"/>
        </w:rPr>
        <w:t xml:space="preserve"> </w:t>
      </w:r>
      <w:r w:rsidRPr="000A0D23">
        <w:rPr>
          <w:rStyle w:val="Emphasis"/>
        </w:rPr>
        <w:t xml:space="preserve">effectively </w:t>
      </w:r>
      <w:r w:rsidRPr="00FA70DB">
        <w:rPr>
          <w:rStyle w:val="Emphasis"/>
          <w:highlight w:val="yellow"/>
        </w:rPr>
        <w:t>be treated</w:t>
      </w:r>
      <w:r w:rsidRPr="00FA70DB">
        <w:rPr>
          <w:rStyle w:val="StyleUnderline"/>
          <w:highlight w:val="yellow"/>
        </w:rPr>
        <w:t xml:space="preserve"> as </w:t>
      </w:r>
      <w:r w:rsidRPr="00FA70DB">
        <w:rPr>
          <w:rStyle w:val="Emphasis"/>
          <w:highlight w:val="yellow"/>
        </w:rPr>
        <w:t>exempt</w:t>
      </w:r>
      <w:r w:rsidRPr="00FA70DB">
        <w:rPr>
          <w:rStyle w:val="StyleUnderline"/>
          <w:highlight w:val="yellow"/>
        </w:rPr>
        <w:t xml:space="preserve"> from </w:t>
      </w:r>
      <w:r w:rsidRPr="00FA70DB">
        <w:rPr>
          <w:rStyle w:val="Emphasis"/>
          <w:highlight w:val="yellow"/>
        </w:rPr>
        <w:t>accountability</w:t>
      </w:r>
      <w:r w:rsidRPr="000A0D23">
        <w:rPr>
          <w:rStyle w:val="StyleUnderline"/>
        </w:rPr>
        <w:t xml:space="preserve"> for the laws that protect American workers.</w:t>
      </w:r>
    </w:p>
    <w:p w14:paraId="614C3DB0" w14:textId="77777777" w:rsidR="00FE4360" w:rsidRPr="006B1226" w:rsidRDefault="00FE4360" w:rsidP="00FE4360">
      <w:r w:rsidRPr="003E6BF5">
        <w:rPr>
          <w:rStyle w:val="StyleUnderline"/>
          <w:highlight w:val="yellow"/>
        </w:rPr>
        <w:t>The</w:t>
      </w:r>
      <w:r w:rsidRPr="000A0D23">
        <w:rPr>
          <w:rStyle w:val="StyleUnderline"/>
        </w:rPr>
        <w:t xml:space="preserve"> </w:t>
      </w:r>
      <w:r w:rsidRPr="003E6BF5">
        <w:rPr>
          <w:rStyle w:val="StyleUnderline"/>
        </w:rPr>
        <w:t>E</w:t>
      </w:r>
      <w:r w:rsidRPr="003E6BF5">
        <w:rPr>
          <w:rStyle w:val="Emphasis"/>
          <w:highlight w:val="yellow"/>
        </w:rPr>
        <w:t>x</w:t>
      </w:r>
      <w:r w:rsidRPr="000A0D23">
        <w:rPr>
          <w:rStyle w:val="StyleUnderline"/>
        </w:rPr>
        <w:t xml:space="preserve">ecutive </w:t>
      </w:r>
      <w:r w:rsidRPr="003E6BF5">
        <w:rPr>
          <w:rStyle w:val="Emphasis"/>
          <w:highlight w:val="yellow"/>
        </w:rPr>
        <w:t>O</w:t>
      </w:r>
      <w:r w:rsidRPr="003E6BF5">
        <w:rPr>
          <w:rStyle w:val="StyleUnderline"/>
          <w:highlight w:val="yellow"/>
        </w:rPr>
        <w:t>r</w:t>
      </w:r>
      <w:r w:rsidRPr="000A0D23">
        <w:rPr>
          <w:rStyle w:val="StyleUnderline"/>
        </w:rPr>
        <w:t xml:space="preserve">der Functionally </w:t>
      </w:r>
      <w:r w:rsidRPr="003E6BF5">
        <w:rPr>
          <w:rStyle w:val="Emphasis"/>
          <w:highlight w:val="yellow"/>
        </w:rPr>
        <w:t>Eliminates</w:t>
      </w:r>
      <w:r w:rsidRPr="000A0D23">
        <w:rPr>
          <w:rStyle w:val="StyleUnderline"/>
        </w:rPr>
        <w:t xml:space="preserve"> These </w:t>
      </w:r>
      <w:r w:rsidRPr="003E6BF5">
        <w:rPr>
          <w:rStyle w:val="StyleUnderline"/>
          <w:highlight w:val="yellow"/>
        </w:rPr>
        <w:t xml:space="preserve">Agencies’ </w:t>
      </w:r>
      <w:r w:rsidRPr="003E6BF5">
        <w:rPr>
          <w:rStyle w:val="Emphasis"/>
          <w:highlight w:val="yellow"/>
        </w:rPr>
        <w:t>Independence</w:t>
      </w:r>
    </w:p>
    <w:p w14:paraId="44E782C5" w14:textId="77777777" w:rsidR="00FE4360" w:rsidRPr="006B1226" w:rsidRDefault="00FE4360" w:rsidP="00FE4360">
      <w:r w:rsidRPr="006B1226">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090A6BF" w14:textId="77777777" w:rsidR="00FE4360" w:rsidRPr="006B1226" w:rsidRDefault="00FE4360" w:rsidP="00FE4360">
      <w:r w:rsidRPr="006B1226">
        <w:t>giving the president and the U.S. attorney general the ability to override the agency’s own interpretation of the law it administers;</w:t>
      </w:r>
    </w:p>
    <w:p w14:paraId="4859A56F" w14:textId="77777777" w:rsidR="00FE4360" w:rsidRPr="006B1226" w:rsidRDefault="00FE4360" w:rsidP="00FE4360">
      <w:r w:rsidRPr="006B1226">
        <w:t>giving the director of the Office of Management and Budget (OMB) the authority to control expenditure of the agency’s funds, including defunding “particular activities, functions, projects or objects”;</w:t>
      </w:r>
    </w:p>
    <w:p w14:paraId="322C6812" w14:textId="77777777" w:rsidR="00FE4360" w:rsidRPr="006B1226" w:rsidRDefault="00FE4360" w:rsidP="00FE4360">
      <w:r w:rsidRPr="006B1226">
        <w:t>requiring independent agencies to submit any new regulations to OMB for substantive review;</w:t>
      </w:r>
    </w:p>
    <w:p w14:paraId="6CA14A2F" w14:textId="77777777" w:rsidR="00FE4360" w:rsidRPr="006B1226" w:rsidRDefault="00FE4360" w:rsidP="00FE4360">
      <w:r w:rsidRPr="006B1226">
        <w:t>requiring all “agency heads” (including, it would seem, each individual member of bipartisan boards such as the NLRB, whether Republican or Democrat) to employ a “White House Liaison” as a senior staffer in their offices;</w:t>
      </w:r>
    </w:p>
    <w:p w14:paraId="02A7F081" w14:textId="77777777" w:rsidR="00FE4360" w:rsidRPr="006B1226" w:rsidRDefault="00FE4360" w:rsidP="00FE4360">
      <w:r w:rsidRPr="006B1226">
        <w:t>requiring independent agency chairmen to “regularly consult with and coordinate policies and priorities with the directors of OMB, the White House Domestic Policy Council and the White House National Economic Council”; and</w:t>
      </w:r>
    </w:p>
    <w:p w14:paraId="7FC228E6" w14:textId="77777777" w:rsidR="00FE4360" w:rsidRPr="006B1226" w:rsidRDefault="00FE4360" w:rsidP="00FE4360">
      <w:r w:rsidRPr="006B1226">
        <w:t>giving the director of the OMB the authority to establish and evaluate the “performance standards and management objectives” for independent agency heads.</w:t>
      </w:r>
    </w:p>
    <w:p w14:paraId="56A80DEB" w14:textId="77777777" w:rsidR="00FE4360" w:rsidRPr="006B1226" w:rsidRDefault="00FE4360" w:rsidP="00FE4360">
      <w:r w:rsidRPr="006B1226">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082AE5A3" w14:textId="77777777" w:rsidR="00FE4360" w:rsidRPr="006B1226" w:rsidRDefault="00FE4360" w:rsidP="00FE4360">
      <w:r w:rsidRPr="000A0D23">
        <w:rPr>
          <w:rStyle w:val="StyleUnderline"/>
        </w:rPr>
        <w:t xml:space="preserve">The Executive Order Will </w:t>
      </w:r>
      <w:r w:rsidRPr="000A0D23">
        <w:rPr>
          <w:rStyle w:val="Emphasis"/>
        </w:rPr>
        <w:t xml:space="preserve">Especially </w:t>
      </w:r>
      <w:r w:rsidRPr="000A0D23">
        <w:rPr>
          <w:rStyle w:val="StyleUnderline"/>
        </w:rPr>
        <w:t xml:space="preserve">Compromise </w:t>
      </w:r>
      <w:r w:rsidRPr="000A0D23">
        <w:rPr>
          <w:rStyle w:val="Emphasis"/>
        </w:rPr>
        <w:t>Adjudicative</w:t>
      </w:r>
      <w:r w:rsidRPr="000A0D23">
        <w:rPr>
          <w:rStyle w:val="StyleUnderline"/>
        </w:rPr>
        <w:t xml:space="preserve"> Independent </w:t>
      </w:r>
      <w:r w:rsidRPr="000A0D23">
        <w:rPr>
          <w:rStyle w:val="Emphasis"/>
        </w:rPr>
        <w:t>Agencies</w:t>
      </w:r>
    </w:p>
    <w:p w14:paraId="70B85BF4" w14:textId="77777777" w:rsidR="00FE4360" w:rsidRPr="006B1226" w:rsidRDefault="00FE4360" w:rsidP="00FE4360">
      <w:r w:rsidRPr="000A0D23">
        <w:rPr>
          <w:rStyle w:val="StyleUnderline"/>
        </w:rPr>
        <w:t xml:space="preserve">The </w:t>
      </w:r>
      <w:r w:rsidRPr="003E6BF5">
        <w:rPr>
          <w:rStyle w:val="Emphasis"/>
          <w:highlight w:val="yellow"/>
        </w:rPr>
        <w:t>implications</w:t>
      </w:r>
      <w:r w:rsidRPr="000A0D23">
        <w:rPr>
          <w:rStyle w:val="StyleUnderline"/>
        </w:rPr>
        <w:t xml:space="preserve"> of such a radical takeover of independent agency autonomy are especially </w:t>
      </w:r>
      <w:r w:rsidRPr="003E6BF5">
        <w:rPr>
          <w:rStyle w:val="Emphasis"/>
          <w:highlight w:val="yellow"/>
        </w:rPr>
        <w:t>critical</w:t>
      </w:r>
      <w:r w:rsidRPr="003E6BF5">
        <w:rPr>
          <w:rStyle w:val="StyleUnderline"/>
          <w:highlight w:val="yellow"/>
        </w:rPr>
        <w:t xml:space="preserve"> for</w:t>
      </w:r>
      <w:r w:rsidRPr="006B1226">
        <w:t xml:space="preserve"> the small group of independent </w:t>
      </w:r>
      <w:r w:rsidRPr="000A0D23">
        <w:rPr>
          <w:rStyle w:val="StyleUnderline"/>
        </w:rPr>
        <w:t xml:space="preserve">agencies that do business primarily by </w:t>
      </w:r>
      <w:r w:rsidRPr="000A0D23">
        <w:rPr>
          <w:rStyle w:val="Emphasis"/>
        </w:rPr>
        <w:t>adjudication</w:t>
      </w:r>
      <w:r w:rsidRPr="006B1226">
        <w:t xml:space="preserve">—in other words, agencies that make law through the consideration of individual cases affecting specific parties, rather than through generally applicable rules or policies. </w:t>
      </w:r>
      <w:r w:rsidRPr="003E6BF5">
        <w:rPr>
          <w:rStyle w:val="StyleUnderline"/>
          <w:highlight w:val="yellow"/>
        </w:rPr>
        <w:t xml:space="preserve">The </w:t>
      </w:r>
      <w:r w:rsidRPr="003E6BF5">
        <w:rPr>
          <w:rStyle w:val="Emphasis"/>
          <w:highlight w:val="yellow"/>
        </w:rPr>
        <w:t>NLRB</w:t>
      </w:r>
      <w:r w:rsidRPr="000A0D23">
        <w:rPr>
          <w:rStyle w:val="StyleUnderline"/>
        </w:rPr>
        <w:t xml:space="preserve"> is one such agency</w:t>
      </w:r>
      <w:r w:rsidRPr="006B1226">
        <w:t>, along with others such as the Federal Mine Safety and Health Review Commission or the Occupational Safety and Health Review Commission</w:t>
      </w:r>
      <w:r w:rsidRPr="000A0D23">
        <w:t xml:space="preserve">. </w:t>
      </w:r>
      <w:r w:rsidRPr="000A0D23">
        <w:rPr>
          <w:rStyle w:val="StyleUnderline"/>
        </w:rPr>
        <w:t xml:space="preserve">Presidential </w:t>
      </w:r>
      <w:r w:rsidRPr="003E6BF5">
        <w:rPr>
          <w:rStyle w:val="StyleUnderline"/>
          <w:highlight w:val="yellow"/>
        </w:rPr>
        <w:t xml:space="preserve">control of </w:t>
      </w:r>
      <w:r w:rsidRPr="003E6BF5">
        <w:rPr>
          <w:rStyle w:val="StyleUnderline"/>
        </w:rPr>
        <w:t xml:space="preserve">the </w:t>
      </w:r>
      <w:r w:rsidRPr="003E6BF5">
        <w:rPr>
          <w:rStyle w:val="Emphasis"/>
          <w:highlight w:val="yellow"/>
        </w:rPr>
        <w:t>day-to-day</w:t>
      </w:r>
      <w:r w:rsidRPr="003E6BF5">
        <w:rPr>
          <w:rStyle w:val="StyleUnderline"/>
          <w:highlight w:val="yellow"/>
        </w:rPr>
        <w:t xml:space="preserve"> decisionmaking</w:t>
      </w:r>
      <w:r w:rsidRPr="000A0D23">
        <w:rPr>
          <w:rStyle w:val="StyleUnderline"/>
        </w:rPr>
        <w:t xml:space="preserve"> of these agencies </w:t>
      </w:r>
      <w:r w:rsidRPr="003E6BF5">
        <w:rPr>
          <w:rStyle w:val="Emphasis"/>
          <w:highlight w:val="yellow"/>
        </w:rPr>
        <w:t>compromises</w:t>
      </w:r>
      <w:r w:rsidRPr="003E6BF5">
        <w:rPr>
          <w:rStyle w:val="StyleUnderline"/>
          <w:highlight w:val="yellow"/>
        </w:rPr>
        <w:t xml:space="preserve"> the </w:t>
      </w:r>
      <w:r w:rsidRPr="003E6BF5">
        <w:rPr>
          <w:rStyle w:val="Emphasis"/>
          <w:highlight w:val="yellow"/>
        </w:rPr>
        <w:t>entire</w:t>
      </w:r>
      <w:r w:rsidRPr="000A0D23">
        <w:rPr>
          <w:rStyle w:val="Emphasis"/>
        </w:rPr>
        <w:t xml:space="preserve"> adjudicative </w:t>
      </w:r>
      <w:r w:rsidRPr="003E6BF5">
        <w:rPr>
          <w:rStyle w:val="Emphasis"/>
          <w:highlight w:val="yellow"/>
        </w:rPr>
        <w:t>process</w:t>
      </w:r>
      <w:r w:rsidRPr="000A0D23">
        <w:rPr>
          <w:rStyle w:val="StyleUnderline"/>
        </w:rPr>
        <w:t xml:space="preserve">, denying the people involved in these cases the ability to get a </w:t>
      </w:r>
      <w:r w:rsidRPr="000A0D23">
        <w:rPr>
          <w:rStyle w:val="Emphasis"/>
        </w:rPr>
        <w:t>fair</w:t>
      </w:r>
      <w:r w:rsidRPr="000A0D23">
        <w:rPr>
          <w:rStyle w:val="StyleUnderline"/>
        </w:rPr>
        <w:t xml:space="preserve"> and </w:t>
      </w:r>
      <w:r w:rsidRPr="000A0D23">
        <w:rPr>
          <w:rStyle w:val="Emphasis"/>
        </w:rPr>
        <w:t>impartial consideration</w:t>
      </w:r>
      <w:r w:rsidRPr="000A0D23">
        <w:rPr>
          <w:rStyle w:val="StyleUnderline"/>
        </w:rPr>
        <w:t xml:space="preserve"> of their claims. For workers who </w:t>
      </w:r>
      <w:r w:rsidRPr="000A0D23">
        <w:rPr>
          <w:rStyle w:val="Emphasis"/>
        </w:rPr>
        <w:t>rely</w:t>
      </w:r>
      <w:r w:rsidRPr="000A0D23">
        <w:rPr>
          <w:rStyle w:val="StyleUnderline"/>
        </w:rPr>
        <w:t xml:space="preserve"> on the </w:t>
      </w:r>
      <w:r w:rsidRPr="000A0D23">
        <w:rPr>
          <w:rStyle w:val="Emphasis"/>
        </w:rPr>
        <w:t>NLRB</w:t>
      </w:r>
      <w:r w:rsidRPr="000A0D23">
        <w:rPr>
          <w:rStyle w:val="StyleUnderline"/>
        </w:rPr>
        <w:t xml:space="preserve"> and other independent worker protection agencies to </w:t>
      </w:r>
      <w:r w:rsidRPr="000A0D23">
        <w:rPr>
          <w:rStyle w:val="Emphasis"/>
        </w:rPr>
        <w:t>protect</w:t>
      </w:r>
      <w:r w:rsidRPr="000A0D23">
        <w:rPr>
          <w:rStyle w:val="StyleUnderline"/>
        </w:rPr>
        <w:t xml:space="preserve"> critical </w:t>
      </w:r>
      <w:r w:rsidRPr="000A0D23">
        <w:rPr>
          <w:rStyle w:val="Emphasis"/>
        </w:rPr>
        <w:t>workplace rights</w:t>
      </w:r>
      <w:r w:rsidRPr="008D5698">
        <w:rPr>
          <w:rStyle w:val="StyleUnderline"/>
        </w:rPr>
        <w:t xml:space="preserve">, this directly impacts the ability of individual workers to </w:t>
      </w:r>
      <w:r w:rsidRPr="008D5698">
        <w:rPr>
          <w:rStyle w:val="Emphasis"/>
        </w:rPr>
        <w:t>get justice without bias</w:t>
      </w:r>
      <w:r w:rsidRPr="008D5698">
        <w:rPr>
          <w:rStyle w:val="StyleUnderline"/>
        </w:rPr>
        <w:t xml:space="preserve"> from outside political influences</w:t>
      </w:r>
      <w:r w:rsidRPr="006B1226">
        <w:t xml:space="preserve">; hypothetically, </w:t>
      </w:r>
      <w:r w:rsidRPr="003E6BF5">
        <w:rPr>
          <w:rStyle w:val="StyleUnderline"/>
          <w:highlight w:val="yellow"/>
        </w:rPr>
        <w:t xml:space="preserve">the </w:t>
      </w:r>
      <w:r w:rsidRPr="003E6BF5">
        <w:rPr>
          <w:rStyle w:val="Emphasis"/>
          <w:highlight w:val="yellow"/>
        </w:rPr>
        <w:t>president</w:t>
      </w:r>
      <w:r w:rsidRPr="003E6BF5">
        <w:rPr>
          <w:rStyle w:val="StyleUnderline"/>
          <w:highlight w:val="yellow"/>
        </w:rPr>
        <w:t xml:space="preserve"> could affect the </w:t>
      </w:r>
      <w:r w:rsidRPr="003E6BF5">
        <w:rPr>
          <w:rStyle w:val="Emphasis"/>
          <w:highlight w:val="yellow"/>
        </w:rPr>
        <w:t>outcome</w:t>
      </w:r>
      <w:r w:rsidRPr="003E6BF5">
        <w:rPr>
          <w:rStyle w:val="StyleUnderline"/>
          <w:highlight w:val="yellow"/>
        </w:rPr>
        <w:t xml:space="preserve"> of a </w:t>
      </w:r>
      <w:r w:rsidRPr="003E6BF5">
        <w:rPr>
          <w:rStyle w:val="Emphasis"/>
          <w:highlight w:val="yellow"/>
        </w:rPr>
        <w:t>charge</w:t>
      </w:r>
      <w:r w:rsidRPr="003E6BF5">
        <w:rPr>
          <w:rStyle w:val="StyleUnderline"/>
          <w:highlight w:val="yellow"/>
        </w:rPr>
        <w:t xml:space="preserve"> filed</w:t>
      </w:r>
      <w:r w:rsidRPr="008D5698">
        <w:rPr>
          <w:rStyle w:val="StyleUnderline"/>
        </w:rPr>
        <w:t xml:space="preserve"> against a company owned by political ally to the president</w:t>
      </w:r>
      <w:r w:rsidRPr="006B1226">
        <w:t xml:space="preserve">, </w:t>
      </w:r>
      <w:r w:rsidRPr="003E6BF5">
        <w:rPr>
          <w:rStyle w:val="StyleUnderline"/>
          <w:highlight w:val="yellow"/>
        </w:rPr>
        <w:t xml:space="preserve">or </w:t>
      </w:r>
      <w:r w:rsidRPr="003E6BF5">
        <w:rPr>
          <w:rStyle w:val="Emphasis"/>
          <w:highlight w:val="yellow"/>
        </w:rPr>
        <w:t>prevent</w:t>
      </w:r>
      <w:r w:rsidRPr="003E6BF5">
        <w:rPr>
          <w:rStyle w:val="StyleUnderline"/>
          <w:highlight w:val="yellow"/>
        </w:rPr>
        <w:t xml:space="preserve"> a union from being </w:t>
      </w:r>
      <w:r w:rsidRPr="003E6BF5">
        <w:rPr>
          <w:rStyle w:val="Emphasis"/>
          <w:highlight w:val="yellow"/>
        </w:rPr>
        <w:t>certified</w:t>
      </w:r>
      <w:r w:rsidRPr="008D5698">
        <w:rPr>
          <w:rStyle w:val="StyleUnderline"/>
        </w:rPr>
        <w:t xml:space="preserve"> or a worker being </w:t>
      </w:r>
      <w:r w:rsidRPr="008D5698">
        <w:rPr>
          <w:rStyle w:val="Emphasis"/>
        </w:rPr>
        <w:t>reinstated</w:t>
      </w:r>
      <w:r w:rsidRPr="008D5698">
        <w:rPr>
          <w:rStyle w:val="StyleUnderline"/>
        </w:rPr>
        <w:t xml:space="preserve"> to their job at a company owned by a donor to the president. The </w:t>
      </w:r>
      <w:r w:rsidRPr="003E6BF5">
        <w:rPr>
          <w:rStyle w:val="Emphasis"/>
          <w:highlight w:val="yellow"/>
        </w:rPr>
        <w:t>possibilities</w:t>
      </w:r>
      <w:r w:rsidRPr="003E6BF5">
        <w:rPr>
          <w:rStyle w:val="StyleUnderline"/>
          <w:highlight w:val="yellow"/>
        </w:rPr>
        <w:t xml:space="preserve"> for </w:t>
      </w:r>
      <w:r w:rsidRPr="003E6BF5">
        <w:rPr>
          <w:rStyle w:val="Emphasis"/>
          <w:highlight w:val="yellow"/>
        </w:rPr>
        <w:t>abuse</w:t>
      </w:r>
      <w:r w:rsidRPr="003E6BF5">
        <w:rPr>
          <w:rStyle w:val="StyleUnderline"/>
          <w:highlight w:val="yellow"/>
        </w:rPr>
        <w:t xml:space="preserve"> are </w:t>
      </w:r>
      <w:r w:rsidRPr="003E6BF5">
        <w:rPr>
          <w:rStyle w:val="Emphasis"/>
          <w:highlight w:val="yellow"/>
        </w:rPr>
        <w:t>alarming</w:t>
      </w:r>
      <w:r w:rsidRPr="008D5698">
        <w:rPr>
          <w:rStyle w:val="StyleUnderline"/>
        </w:rPr>
        <w:t xml:space="preserve"> to contemplate</w:t>
      </w:r>
      <w:r w:rsidRPr="006B1226">
        <w:t>.</w:t>
      </w:r>
    </w:p>
    <w:p w14:paraId="6BAC9341" w14:textId="77777777" w:rsidR="00FE4360" w:rsidRPr="006B1226" w:rsidRDefault="00FE4360" w:rsidP="00FE4360">
      <w:r w:rsidRPr="006B1226">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69A08F1" w14:textId="77777777" w:rsidR="00FE4360" w:rsidRPr="006B1226" w:rsidRDefault="00FE4360" w:rsidP="00FE4360">
      <w:r w:rsidRPr="006B1226">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E55E7C7" w14:textId="77777777" w:rsidR="00FE4360" w:rsidRPr="006B1226" w:rsidRDefault="00FE4360" w:rsidP="00FE4360">
      <w:r w:rsidRPr="006B1226">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8D5698">
        <w:rPr>
          <w:rStyle w:val="StyleUnderline"/>
        </w:rPr>
        <w:t xml:space="preserve">To use the NLRB as an example, </w:t>
      </w:r>
      <w:r w:rsidRPr="003E6BF5">
        <w:rPr>
          <w:rStyle w:val="StyleUnderline"/>
          <w:highlight w:val="yellow"/>
        </w:rPr>
        <w:t xml:space="preserve">such </w:t>
      </w:r>
      <w:r w:rsidRPr="003E6BF5">
        <w:rPr>
          <w:rStyle w:val="Emphasis"/>
          <w:highlight w:val="yellow"/>
        </w:rPr>
        <w:t>abuses</w:t>
      </w:r>
      <w:r w:rsidRPr="003E6BF5">
        <w:rPr>
          <w:rStyle w:val="StyleUnderline"/>
          <w:highlight w:val="yellow"/>
        </w:rPr>
        <w:t xml:space="preserve"> could </w:t>
      </w:r>
      <w:r w:rsidRPr="003E6BF5">
        <w:rPr>
          <w:rStyle w:val="Emphasis"/>
          <w:highlight w:val="yellow"/>
        </w:rPr>
        <w:t>include</w:t>
      </w:r>
      <w:r w:rsidRPr="006B1226">
        <w:t>:</w:t>
      </w:r>
    </w:p>
    <w:p w14:paraId="70A9C283" w14:textId="77777777" w:rsidR="00FE4360" w:rsidRPr="008D5698" w:rsidRDefault="00FE4360" w:rsidP="00FE4360">
      <w:pPr>
        <w:rPr>
          <w:rStyle w:val="StyleUnderline"/>
        </w:rPr>
      </w:pPr>
      <w:r w:rsidRPr="00F11246">
        <w:rPr>
          <w:rStyle w:val="Emphasis"/>
          <w:highlight w:val="yellow"/>
        </w:rPr>
        <w:t>denying</w:t>
      </w:r>
      <w:r w:rsidRPr="008D5698">
        <w:rPr>
          <w:rStyle w:val="StyleUnderline"/>
        </w:rPr>
        <w:t xml:space="preserve"> the NLRB </w:t>
      </w:r>
      <w:r w:rsidRPr="00F11246">
        <w:rPr>
          <w:rStyle w:val="StyleUnderline"/>
        </w:rPr>
        <w:t>general</w:t>
      </w:r>
      <w:r w:rsidRPr="008D5698">
        <w:rPr>
          <w:rStyle w:val="StyleUnderline"/>
        </w:rPr>
        <w:t xml:space="preserve"> </w:t>
      </w:r>
      <w:r w:rsidRPr="008D5698">
        <w:rPr>
          <w:rStyle w:val="Emphasis"/>
        </w:rPr>
        <w:t>counsel</w:t>
      </w:r>
      <w:r w:rsidRPr="008D5698">
        <w:rPr>
          <w:rStyle w:val="StyleUnderline"/>
        </w:rPr>
        <w:t xml:space="preserve"> the ability to use </w:t>
      </w:r>
      <w:r w:rsidRPr="00F11246">
        <w:rPr>
          <w:rStyle w:val="Emphasis"/>
          <w:highlight w:val="yellow"/>
        </w:rPr>
        <w:t>agency funds</w:t>
      </w:r>
      <w:r w:rsidRPr="008D5698">
        <w:rPr>
          <w:rStyle w:val="StyleUnderline"/>
        </w:rPr>
        <w:t xml:space="preserve"> to prosecute particular types of complaints filed by workers, or even complaints against particular industries or parties;</w:t>
      </w:r>
    </w:p>
    <w:p w14:paraId="3B981A25" w14:textId="77777777" w:rsidR="00FE4360" w:rsidRPr="008D5698" w:rsidRDefault="00FE4360" w:rsidP="00FE4360">
      <w:pPr>
        <w:rPr>
          <w:rStyle w:val="StyleUnderline"/>
        </w:rPr>
      </w:pPr>
      <w:r w:rsidRPr="008D5698">
        <w:rPr>
          <w:rStyle w:val="StyleUnderline"/>
        </w:rPr>
        <w:t>instructing the NLRB chairman to “</w:t>
      </w:r>
      <w:r w:rsidRPr="00F11246">
        <w:rPr>
          <w:rStyle w:val="Emphasis"/>
          <w:highlight w:val="yellow"/>
        </w:rPr>
        <w:t>coordinate policies</w:t>
      </w:r>
      <w:r w:rsidRPr="008D5698">
        <w:rPr>
          <w:rStyle w:val="StyleUnderline"/>
        </w:rPr>
        <w:t xml:space="preserve"> and priorities” </w:t>
      </w:r>
      <w:r w:rsidRPr="00F11246">
        <w:rPr>
          <w:rStyle w:val="StyleUnderline"/>
          <w:highlight w:val="yellow"/>
        </w:rPr>
        <w:t xml:space="preserve">with the </w:t>
      </w:r>
      <w:r w:rsidRPr="00F11246">
        <w:rPr>
          <w:rStyle w:val="Emphasis"/>
          <w:highlight w:val="yellow"/>
        </w:rPr>
        <w:t>White House</w:t>
      </w:r>
      <w:r w:rsidRPr="008D5698">
        <w:rPr>
          <w:rStyle w:val="StyleUnderline"/>
        </w:rPr>
        <w:t xml:space="preserve"> by prioritizing consideration of cases brought by employers against unions over cases that would give backpay to discharged workers or affirm the results of union elections;</w:t>
      </w:r>
    </w:p>
    <w:p w14:paraId="552FCF56" w14:textId="77777777" w:rsidR="00FE4360" w:rsidRPr="008D5698" w:rsidRDefault="00FE4360" w:rsidP="00FE4360">
      <w:pPr>
        <w:rPr>
          <w:rStyle w:val="StyleUnderline"/>
        </w:rPr>
      </w:pPr>
      <w:r w:rsidRPr="00F11246">
        <w:rPr>
          <w:rStyle w:val="Emphasis"/>
          <w:highlight w:val="yellow"/>
        </w:rPr>
        <w:t>refusing</w:t>
      </w:r>
      <w:r w:rsidRPr="00F11246">
        <w:rPr>
          <w:rStyle w:val="StyleUnderline"/>
          <w:highlight w:val="yellow"/>
        </w:rPr>
        <w:t xml:space="preserve"> to </w:t>
      </w:r>
      <w:r w:rsidRPr="00F11246">
        <w:rPr>
          <w:rStyle w:val="Emphasis"/>
          <w:highlight w:val="yellow"/>
        </w:rPr>
        <w:t>allow</w:t>
      </w:r>
      <w:r w:rsidRPr="00F11246">
        <w:rPr>
          <w:rStyle w:val="StyleUnderline"/>
          <w:highlight w:val="yellow"/>
        </w:rPr>
        <w:t xml:space="preserve"> the agency to </w:t>
      </w:r>
      <w:r w:rsidRPr="00F11246">
        <w:rPr>
          <w:rStyle w:val="Emphasis"/>
          <w:highlight w:val="yellow"/>
        </w:rPr>
        <w:t>defend itself</w:t>
      </w:r>
      <w:r w:rsidRPr="008D5698">
        <w:rPr>
          <w:rStyle w:val="StyleUnderline"/>
        </w:rPr>
        <w:t xml:space="preserve"> and its decisions in federal court </w:t>
      </w:r>
      <w:r w:rsidRPr="00F11246">
        <w:rPr>
          <w:rStyle w:val="Emphasis"/>
          <w:highlight w:val="yellow"/>
        </w:rPr>
        <w:t>if challenged</w:t>
      </w:r>
      <w:r w:rsidRPr="008D5698">
        <w:rPr>
          <w:rStyle w:val="StyleUnderline"/>
        </w:rPr>
        <w:t xml:space="preserve"> by outside parties or industries that are friendly with the White House, or if the White House disagrees with the agency’s resolution of the case; and</w:t>
      </w:r>
    </w:p>
    <w:p w14:paraId="2632048A" w14:textId="77777777" w:rsidR="00FE4360" w:rsidRPr="008D5698" w:rsidRDefault="00FE4360" w:rsidP="00FE4360">
      <w:pPr>
        <w:rPr>
          <w:rStyle w:val="StyleUnderline"/>
        </w:rPr>
      </w:pPr>
      <w:r w:rsidRPr="00F11246">
        <w:rPr>
          <w:rStyle w:val="Emphasis"/>
          <w:highlight w:val="yellow"/>
        </w:rPr>
        <w:t>working through</w:t>
      </w:r>
      <w:r w:rsidRPr="008D5698">
        <w:rPr>
          <w:rStyle w:val="StyleUnderline"/>
        </w:rPr>
        <w:t xml:space="preserve"> the newly appointed “</w:t>
      </w:r>
      <w:r w:rsidRPr="00F11246">
        <w:rPr>
          <w:rStyle w:val="Emphasis"/>
          <w:highlight w:val="yellow"/>
        </w:rPr>
        <w:t>White House Liaisons</w:t>
      </w:r>
      <w:r w:rsidRPr="008D5698">
        <w:rPr>
          <w:rStyle w:val="StyleUnderline"/>
        </w:rPr>
        <w:t>” in each board member’s office to influence which cases are prioritized or compromise the confidentiality of the deliberative process, especially for minority board members from the political party opposing the president’s.</w:t>
      </w:r>
    </w:p>
    <w:p w14:paraId="67E4E3FE" w14:textId="77777777" w:rsidR="00FE4360" w:rsidRPr="006B1226" w:rsidRDefault="00FE4360" w:rsidP="00FE4360">
      <w:r w:rsidRPr="008D5698">
        <w:rPr>
          <w:rStyle w:val="StyleUnderline"/>
        </w:rPr>
        <w:t xml:space="preserve">This </w:t>
      </w:r>
      <w:r w:rsidRPr="008D5698">
        <w:rPr>
          <w:rStyle w:val="Emphasis"/>
        </w:rPr>
        <w:t xml:space="preserve">level of </w:t>
      </w:r>
      <w:r w:rsidRPr="00F11246">
        <w:rPr>
          <w:rStyle w:val="Emphasis"/>
          <w:highlight w:val="yellow"/>
        </w:rPr>
        <w:t>control</w:t>
      </w:r>
      <w:r w:rsidRPr="00F11246">
        <w:rPr>
          <w:rStyle w:val="StyleUnderline"/>
          <w:highlight w:val="yellow"/>
        </w:rPr>
        <w:t xml:space="preserve"> is</w:t>
      </w:r>
      <w:r w:rsidRPr="008D5698">
        <w:rPr>
          <w:rStyle w:val="StyleUnderline"/>
        </w:rPr>
        <w:t xml:space="preserve"> fundamentally </w:t>
      </w:r>
      <w:r w:rsidRPr="00F11246">
        <w:rPr>
          <w:rStyle w:val="Emphasis"/>
          <w:highlight w:val="yellow"/>
        </w:rPr>
        <w:t>inconsistent</w:t>
      </w:r>
      <w:r w:rsidRPr="008D5698">
        <w:rPr>
          <w:rStyle w:val="StyleUnderline"/>
        </w:rPr>
        <w:t xml:space="preserve"> with the way multi-member boards and commissions like these are </w:t>
      </w:r>
      <w:r w:rsidRPr="008D5698">
        <w:rPr>
          <w:rStyle w:val="Emphasis"/>
        </w:rPr>
        <w:t>supposed to operate</w:t>
      </w:r>
      <w:r w:rsidRPr="008D5698">
        <w:rPr>
          <w:rStyle w:val="StyleUnderline"/>
        </w:rPr>
        <w:t xml:space="preserve"> in our legal system</w:t>
      </w:r>
      <w:r w:rsidRPr="006B1226">
        <w:t xml:space="preserve">. These agencies were designed by Congress to be independent for good reason. Their decisions are supposed to be dictated by expert judgment and neutrality, not the whims of political alliances or favoritism. </w:t>
      </w:r>
      <w:r w:rsidRPr="008D5698">
        <w:rPr>
          <w:rStyle w:val="StyleUnderline"/>
        </w:rPr>
        <w:t xml:space="preserve">The </w:t>
      </w:r>
      <w:r w:rsidRPr="00F11246">
        <w:rPr>
          <w:rStyle w:val="Emphasis"/>
          <w:highlight w:val="yellow"/>
        </w:rPr>
        <w:t>integrity</w:t>
      </w:r>
      <w:r w:rsidRPr="008D5698">
        <w:rPr>
          <w:rStyle w:val="StyleUnderline"/>
        </w:rPr>
        <w:t xml:space="preserve"> of these bodies is </w:t>
      </w:r>
      <w:r w:rsidRPr="00F11246">
        <w:rPr>
          <w:rStyle w:val="Emphasis"/>
          <w:highlight w:val="yellow"/>
        </w:rPr>
        <w:t>essential</w:t>
      </w:r>
      <w:r w:rsidRPr="00F11246">
        <w:rPr>
          <w:rStyle w:val="StyleUnderline"/>
          <w:highlight w:val="yellow"/>
        </w:rPr>
        <w:t xml:space="preserve"> to</w:t>
      </w:r>
      <w:r w:rsidRPr="008D5698">
        <w:rPr>
          <w:rStyle w:val="StyleUnderline"/>
        </w:rPr>
        <w:t xml:space="preserve"> serve the vital goals that laws such as </w:t>
      </w:r>
      <w:r w:rsidRPr="00F11246">
        <w:rPr>
          <w:rStyle w:val="StyleUnderline"/>
          <w:highlight w:val="yellow"/>
        </w:rPr>
        <w:t>the</w:t>
      </w:r>
      <w:r w:rsidRPr="008D5698">
        <w:rPr>
          <w:rStyle w:val="StyleUnderline"/>
        </w:rPr>
        <w:t xml:space="preserve"> </w:t>
      </w:r>
      <w:r w:rsidRPr="00F11246">
        <w:rPr>
          <w:rStyle w:val="Emphasis"/>
          <w:highlight w:val="yellow"/>
        </w:rPr>
        <w:t>N</w:t>
      </w:r>
      <w:r w:rsidRPr="00F11246">
        <w:rPr>
          <w:rStyle w:val="StyleUnderline"/>
        </w:rPr>
        <w:t>ational</w:t>
      </w:r>
      <w:r w:rsidRPr="00F11246">
        <w:t xml:space="preserve"> </w:t>
      </w:r>
      <w:r w:rsidRPr="00F11246">
        <w:rPr>
          <w:rStyle w:val="Emphasis"/>
          <w:highlight w:val="yellow"/>
        </w:rPr>
        <w:t>L</w:t>
      </w:r>
      <w:r w:rsidRPr="00F11246">
        <w:t>abor</w:t>
      </w:r>
      <w:r w:rsidRPr="006B1226">
        <w:t xml:space="preserve"> </w:t>
      </w:r>
      <w:r w:rsidRPr="00F11246">
        <w:rPr>
          <w:rStyle w:val="Emphasis"/>
          <w:highlight w:val="yellow"/>
        </w:rPr>
        <w:t>R</w:t>
      </w:r>
      <w:r w:rsidRPr="006B1226">
        <w:t xml:space="preserve">elations </w:t>
      </w:r>
      <w:r w:rsidRPr="00F11246">
        <w:rPr>
          <w:rStyle w:val="Emphasis"/>
          <w:highlight w:val="yellow"/>
        </w:rPr>
        <w:t>A</w:t>
      </w:r>
      <w:r w:rsidRPr="006B1226">
        <w:t xml:space="preserve">ct </w:t>
      </w:r>
      <w:r w:rsidRPr="008D5698">
        <w:rPr>
          <w:rStyle w:val="StyleUnderline"/>
        </w:rPr>
        <w:t>were trying to protect</w:t>
      </w:r>
      <w:r w:rsidRPr="006B1226">
        <w:t>.</w:t>
      </w:r>
    </w:p>
    <w:p w14:paraId="530B7A83" w14:textId="77777777" w:rsidR="00FE4360" w:rsidRPr="00167510" w:rsidRDefault="00FE4360" w:rsidP="00FE4360">
      <w:r w:rsidRPr="008D5698">
        <w:rPr>
          <w:rStyle w:val="StyleUnderline"/>
        </w:rPr>
        <w:t xml:space="preserve">When workers don’t have any place to turn that will fairly and effectively protect their right to organize and improve working conditions, the </w:t>
      </w:r>
      <w:r w:rsidRPr="00F11246">
        <w:rPr>
          <w:rStyle w:val="Emphasis"/>
          <w:highlight w:val="yellow"/>
        </w:rPr>
        <w:t>resulting labor unrest hurts workers</w:t>
      </w:r>
      <w:r w:rsidRPr="006B1226">
        <w:t xml:space="preserve"> and their families, and our economy as a whole. </w:t>
      </w:r>
      <w:r w:rsidRPr="008D5698">
        <w:rPr>
          <w:rStyle w:val="StyleUnderline"/>
        </w:rPr>
        <w:t xml:space="preserve">Preserving true independence for agencies such as the </w:t>
      </w:r>
      <w:r w:rsidRPr="00F11246">
        <w:rPr>
          <w:rStyle w:val="StyleUnderline"/>
          <w:highlight w:val="yellow"/>
        </w:rPr>
        <w:t>NLRB</w:t>
      </w:r>
      <w:r w:rsidRPr="008D5698">
        <w:rPr>
          <w:rStyle w:val="StyleUnderline"/>
        </w:rPr>
        <w:t xml:space="preserve"> should be </w:t>
      </w:r>
      <w:r w:rsidRPr="00F11246">
        <w:rPr>
          <w:rStyle w:val="StyleUnderline"/>
          <w:highlight w:val="yellow"/>
        </w:rPr>
        <w:t xml:space="preserve">of </w:t>
      </w:r>
      <w:r w:rsidRPr="00F11246">
        <w:rPr>
          <w:rStyle w:val="Emphasis"/>
          <w:highlight w:val="yellow"/>
        </w:rPr>
        <w:t>paramount concern</w:t>
      </w:r>
      <w:r w:rsidRPr="00F11246">
        <w:rPr>
          <w:highlight w:val="yellow"/>
        </w:rPr>
        <w:t xml:space="preserve"> </w:t>
      </w:r>
      <w:r w:rsidRPr="00F11246">
        <w:t>to anyone who cares about the well-being of America’s workers.</w:t>
      </w:r>
    </w:p>
    <w:p w14:paraId="7A67DB5D" w14:textId="77777777" w:rsidR="00FE4360" w:rsidRDefault="00FE4360" w:rsidP="00FE4360">
      <w:pPr>
        <w:pStyle w:val="Heading4"/>
      </w:pPr>
      <w:r w:rsidRPr="00895546">
        <w:rPr>
          <w:u w:val="single"/>
        </w:rPr>
        <w:t>Flooding</w:t>
      </w:r>
      <w:r>
        <w:t xml:space="preserve">. Retaliation to the </w:t>
      </w:r>
      <w:r w:rsidRPr="00CB0B8E">
        <w:t>Fifth Circuit decision</w:t>
      </w:r>
      <w:r>
        <w:t xml:space="preserve"> hollows out enforcement.</w:t>
      </w:r>
    </w:p>
    <w:p w14:paraId="7D576E93" w14:textId="77777777" w:rsidR="00FE4360" w:rsidRPr="001B6DAD" w:rsidRDefault="00FE4360" w:rsidP="00FE4360">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1E39FDE8" w14:textId="77777777" w:rsidR="00FE4360" w:rsidRPr="00DA5A1D" w:rsidRDefault="00FE4360" w:rsidP="00FE4360">
      <w:pPr>
        <w:rPr>
          <w:sz w:val="16"/>
        </w:rPr>
      </w:pPr>
      <w:r w:rsidRPr="00DA5A1D">
        <w:rPr>
          <w:sz w:val="16"/>
        </w:rPr>
        <w:t xml:space="preserve">Today, </w:t>
      </w:r>
      <w:r w:rsidRPr="00911443">
        <w:rPr>
          <w:rStyle w:val="StyleUnderline"/>
        </w:rPr>
        <w:t>the NLRA</w:t>
      </w:r>
      <w:r w:rsidRPr="00DA5A1D">
        <w:rPr>
          <w:rStyle w:val="StyleUnderline"/>
        </w:rPr>
        <w:t xml:space="preserve"> hovers</w:t>
      </w:r>
      <w:r w:rsidRPr="00DA5A1D">
        <w:rPr>
          <w:sz w:val="16"/>
        </w:rPr>
        <w:t xml:space="preserve"> somewhere </w:t>
      </w:r>
      <w:r w:rsidRPr="00DA5A1D">
        <w:rPr>
          <w:rStyle w:val="StyleUnderline"/>
        </w:rPr>
        <w:t xml:space="preserve">between </w:t>
      </w:r>
      <w:r w:rsidRPr="00911443">
        <w:rPr>
          <w:rStyle w:val="Emphasis"/>
          <w:highlight w:val="yellow"/>
        </w:rPr>
        <w:t>de facto</w:t>
      </w:r>
      <w:r w:rsidRPr="00911443">
        <w:rPr>
          <w:rStyle w:val="StyleUnderline"/>
          <w:highlight w:val="yellow"/>
        </w:rPr>
        <w:t xml:space="preserve"> and </w:t>
      </w:r>
      <w:r w:rsidRPr="00911443">
        <w:rPr>
          <w:rStyle w:val="Emphasis"/>
          <w:highlight w:val="yellow"/>
        </w:rPr>
        <w:t>de jure nullification</w:t>
      </w:r>
      <w:r w:rsidRPr="00DA5A1D">
        <w:rPr>
          <w:sz w:val="16"/>
        </w:rPr>
        <w:t xml:space="preserve">. It’s been slowly eroding for at least half a century, as employer resistance to it has heightened, and as the penalties to employers for violating its terms have weakened. Currently, </w:t>
      </w:r>
      <w:r w:rsidRPr="00DA5A1D">
        <w:rPr>
          <w:rStyle w:val="StyleUnderline"/>
        </w:rPr>
        <w:t>the fact</w:t>
      </w:r>
      <w:r w:rsidRPr="00DA5A1D">
        <w:rPr>
          <w:sz w:val="16"/>
        </w:rPr>
        <w:t xml:space="preserve"> that </w:t>
      </w:r>
      <w:r w:rsidRPr="00DA5A1D">
        <w:rPr>
          <w:rStyle w:val="StyleUnderline"/>
        </w:rPr>
        <w:t xml:space="preserve">the five-member </w:t>
      </w:r>
      <w:r w:rsidRPr="00911443">
        <w:rPr>
          <w:rStyle w:val="Emphasis"/>
          <w:highlight w:val="yellow"/>
        </w:rPr>
        <w:t>N</w:t>
      </w:r>
      <w:r w:rsidRPr="00DA5A1D">
        <w:rPr>
          <w:rStyle w:val="StyleUnderline"/>
        </w:rPr>
        <w:t xml:space="preserve">ational </w:t>
      </w:r>
      <w:r w:rsidRPr="00911443">
        <w:rPr>
          <w:rStyle w:val="Emphasis"/>
          <w:highlight w:val="yellow"/>
        </w:rPr>
        <w:t>L</w:t>
      </w:r>
      <w:r w:rsidRPr="00DA5A1D">
        <w:rPr>
          <w:rStyle w:val="StyleUnderline"/>
        </w:rPr>
        <w:t xml:space="preserve">abor </w:t>
      </w:r>
      <w:r w:rsidRPr="00911443">
        <w:rPr>
          <w:rStyle w:val="Emphasis"/>
          <w:highlight w:val="yellow"/>
        </w:rPr>
        <w:t>R</w:t>
      </w:r>
      <w:r w:rsidRPr="00911443">
        <w:rPr>
          <w:rStyle w:val="StyleUnderline"/>
        </w:rPr>
        <w:t>elations</w:t>
      </w:r>
      <w:r w:rsidRPr="00DA5A1D">
        <w:rPr>
          <w:rStyle w:val="StyleUnderline"/>
        </w:rPr>
        <w:t xml:space="preserve"> </w:t>
      </w:r>
      <w:r w:rsidRPr="00911443">
        <w:rPr>
          <w:rStyle w:val="Emphasis"/>
          <w:highlight w:val="yellow"/>
        </w:rPr>
        <w:t>B</w:t>
      </w:r>
      <w:r w:rsidRPr="00DA5A1D">
        <w:rPr>
          <w:rStyle w:val="StyleUnderline"/>
        </w:rPr>
        <w:t xml:space="preserve">oard </w:t>
      </w:r>
      <w:r w:rsidRPr="00911443">
        <w:rPr>
          <w:rStyle w:val="StyleUnderline"/>
          <w:highlight w:val="yellow"/>
        </w:rPr>
        <w:t>is down to</w:t>
      </w:r>
      <w:r w:rsidRPr="00DA5A1D">
        <w:rPr>
          <w:rStyle w:val="StyleUnderline"/>
        </w:rPr>
        <w:t xml:space="preserve"> </w:t>
      </w:r>
      <w:r w:rsidRPr="00DA5A1D">
        <w:rPr>
          <w:rStyle w:val="Emphasis"/>
        </w:rPr>
        <w:t xml:space="preserve">just </w:t>
      </w:r>
      <w:r w:rsidRPr="00911443">
        <w:rPr>
          <w:rStyle w:val="Emphasis"/>
          <w:highlight w:val="yellow"/>
        </w:rPr>
        <w:t>two members</w:t>
      </w:r>
      <w:r w:rsidRPr="00DA5A1D">
        <w:rPr>
          <w:sz w:val="16"/>
        </w:rPr>
        <w:t xml:space="preserve"> — </w:t>
      </w:r>
      <w:r w:rsidRPr="00DA5A1D">
        <w:rPr>
          <w:rStyle w:val="Emphasis"/>
        </w:rPr>
        <w:t>no</w:t>
      </w:r>
      <w:r w:rsidRPr="00DA5A1D">
        <w:rPr>
          <w:rStyle w:val="StyleUnderline"/>
        </w:rPr>
        <w:t xml:space="preserve">t enough to constitute a </w:t>
      </w:r>
      <w:r w:rsidRPr="00DA5A1D">
        <w:rPr>
          <w:rStyle w:val="Emphasis"/>
        </w:rPr>
        <w:t>quorum</w:t>
      </w:r>
      <w:r w:rsidRPr="00DA5A1D">
        <w:rPr>
          <w:sz w:val="16"/>
        </w:rPr>
        <w:t xml:space="preserve"> — </w:t>
      </w:r>
      <w:r w:rsidRPr="00DA5A1D">
        <w:rPr>
          <w:rStyle w:val="StyleUnderline"/>
        </w:rPr>
        <w:t xml:space="preserve">means </w:t>
      </w:r>
      <w:r w:rsidRPr="00911443">
        <w:rPr>
          <w:rStyle w:val="StyleUnderline"/>
          <w:highlight w:val="yellow"/>
        </w:rPr>
        <w:t xml:space="preserve">the Board can make </w:t>
      </w:r>
      <w:r w:rsidRPr="00911443">
        <w:rPr>
          <w:rStyle w:val="Emphasis"/>
          <w:highlight w:val="yellow"/>
        </w:rPr>
        <w:t>no rulings</w:t>
      </w:r>
      <w:r w:rsidRPr="00DA5A1D">
        <w:rPr>
          <w:sz w:val="16"/>
        </w:rPr>
        <w:t xml:space="preserve">. This enables </w:t>
      </w:r>
      <w:r w:rsidRPr="00DA5A1D">
        <w:rPr>
          <w:rStyle w:val="StyleUnderline"/>
        </w:rPr>
        <w:t xml:space="preserve">employers who’ve been found to have violated workers’ rights by </w:t>
      </w:r>
      <w:r w:rsidRPr="004D1EAB">
        <w:rPr>
          <w:rStyle w:val="Emphasis"/>
          <w:highlight w:val="yellow"/>
        </w:rPr>
        <w:t>lower NLRB administrative courts</w:t>
      </w:r>
      <w:r w:rsidRPr="00DA5A1D">
        <w:rPr>
          <w:sz w:val="16"/>
        </w:rPr>
        <w:t xml:space="preserve"> to </w:t>
      </w:r>
      <w:r w:rsidRPr="00DA5A1D">
        <w:rPr>
          <w:rStyle w:val="StyleUnderline"/>
        </w:rPr>
        <w:t>appeal those findings and penalties</w:t>
      </w:r>
      <w:r w:rsidRPr="00DA5A1D">
        <w:rPr>
          <w:sz w:val="16"/>
        </w:rPr>
        <w:t xml:space="preserve"> to </w:t>
      </w:r>
      <w:r w:rsidRPr="00DA5A1D">
        <w:rPr>
          <w:rStyle w:val="StyleUnderline"/>
        </w:rPr>
        <w:t>the Board</w:t>
      </w:r>
      <w:r w:rsidRPr="00DA5A1D">
        <w:rPr>
          <w:sz w:val="16"/>
        </w:rPr>
        <w:t xml:space="preserve">, </w:t>
      </w:r>
      <w:r w:rsidRPr="00DA5A1D">
        <w:rPr>
          <w:rStyle w:val="StyleUnderline"/>
        </w:rPr>
        <w:t xml:space="preserve">which </w:t>
      </w:r>
      <w:r w:rsidRPr="004D1EAB">
        <w:rPr>
          <w:rStyle w:val="Emphasis"/>
          <w:highlight w:val="yellow"/>
        </w:rPr>
        <w:t>cannot rule on anything</w:t>
      </w:r>
      <w:r w:rsidRPr="00DA5A1D">
        <w:rPr>
          <w:sz w:val="16"/>
        </w:rPr>
        <w:t xml:space="preserve"> — essentially, </w:t>
      </w:r>
      <w:r w:rsidRPr="004D1EAB">
        <w:rPr>
          <w:rStyle w:val="StyleUnderline"/>
          <w:highlight w:val="yellow"/>
        </w:rPr>
        <w:t>giving</w:t>
      </w:r>
      <w:r w:rsidRPr="00DA5A1D">
        <w:rPr>
          <w:sz w:val="16"/>
        </w:rPr>
        <w:t xml:space="preserve"> those </w:t>
      </w:r>
      <w:r w:rsidRPr="004D1EAB">
        <w:rPr>
          <w:rStyle w:val="StyleUnderline"/>
          <w:highlight w:val="yellow"/>
        </w:rPr>
        <w:t>employers leeway</w:t>
      </w:r>
      <w:r w:rsidRPr="00DA5A1D">
        <w:rPr>
          <w:rStyle w:val="StyleUnderline"/>
        </w:rPr>
        <w:t xml:space="preserve"> to </w:t>
      </w:r>
      <w:r w:rsidRPr="00DA5A1D">
        <w:rPr>
          <w:rStyle w:val="Emphasis"/>
        </w:rPr>
        <w:t>keep on doing</w:t>
      </w:r>
      <w:r w:rsidRPr="00DA5A1D">
        <w:rPr>
          <w:rStyle w:val="StyleUnderline"/>
        </w:rPr>
        <w:t xml:space="preserve"> what they’re doing</w:t>
      </w:r>
      <w:r w:rsidRPr="00DA5A1D">
        <w:rPr>
          <w:sz w:val="16"/>
        </w:rPr>
        <w:t xml:space="preserve">, </w:t>
      </w:r>
      <w:r w:rsidRPr="00DA5A1D">
        <w:rPr>
          <w:rStyle w:val="Emphasis"/>
          <w:sz w:val="30"/>
          <w:szCs w:val="30"/>
        </w:rPr>
        <w:t>however illegal it may be</w:t>
      </w:r>
      <w:r w:rsidRPr="00DA5A1D">
        <w:rPr>
          <w:sz w:val="16"/>
        </w:rPr>
        <w:t>.</w:t>
      </w:r>
    </w:p>
    <w:p w14:paraId="31CE748A" w14:textId="77777777" w:rsidR="00FE4360" w:rsidRPr="00DA5A1D" w:rsidRDefault="00FE4360" w:rsidP="00FE4360">
      <w:pPr>
        <w:rPr>
          <w:sz w:val="16"/>
        </w:rPr>
      </w:pPr>
      <w:r w:rsidRPr="00DA5A1D">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859A201" w14:textId="77777777" w:rsidR="00FE4360" w:rsidRPr="00DA5A1D" w:rsidRDefault="00FE4360" w:rsidP="00FE4360">
      <w:pPr>
        <w:rPr>
          <w:sz w:val="16"/>
        </w:rPr>
      </w:pPr>
      <w:r w:rsidRPr="00DA5A1D">
        <w:rPr>
          <w:sz w:val="16"/>
        </w:rPr>
        <w:t xml:space="preserve">In May, the Republican majority on </w:t>
      </w:r>
      <w:r w:rsidRPr="00DA5A1D">
        <w:rPr>
          <w:rStyle w:val="StyleUnderline"/>
        </w:rPr>
        <w:t xml:space="preserve">the </w:t>
      </w:r>
      <w:r w:rsidRPr="00DA5A1D">
        <w:rPr>
          <w:rStyle w:val="Emphasis"/>
        </w:rPr>
        <w:t>Supreme Court</w:t>
      </w:r>
      <w:r w:rsidRPr="00DA5A1D">
        <w:rPr>
          <w:rStyle w:val="StyleUnderline"/>
        </w:rPr>
        <w:t xml:space="preserve"> upheld Trump’s power to </w:t>
      </w:r>
      <w:r w:rsidRPr="00DA5A1D">
        <w:rPr>
          <w:rStyle w:val="Emphasis"/>
        </w:rPr>
        <w:t>fire Board members</w:t>
      </w:r>
      <w:r w:rsidRPr="00DA5A1D">
        <w:rPr>
          <w:rStyle w:val="StyleUnderline"/>
        </w:rPr>
        <w:t xml:space="preserve"> at will</w:t>
      </w:r>
      <w:r w:rsidRPr="00DA5A1D">
        <w:rPr>
          <w:sz w:val="16"/>
        </w:rPr>
        <w:t xml:space="preserve">, </w:t>
      </w:r>
      <w:r w:rsidRPr="00DA5A1D">
        <w:rPr>
          <w:rStyle w:val="StyleUnderline"/>
        </w:rPr>
        <w:t>under the</w:t>
      </w:r>
      <w:r w:rsidRPr="00DA5A1D">
        <w:rPr>
          <w:sz w:val="16"/>
        </w:rPr>
        <w:t xml:space="preserve"> still-novel </w:t>
      </w:r>
      <w:r w:rsidRPr="00DA5A1D">
        <w:rPr>
          <w:rStyle w:val="StyleUnderline"/>
        </w:rPr>
        <w:t xml:space="preserve">theory of the </w:t>
      </w:r>
      <w:r w:rsidRPr="00DA5A1D">
        <w:rPr>
          <w:rStyle w:val="Emphasis"/>
        </w:rPr>
        <w:t>unitary executive</w:t>
      </w:r>
      <w:r w:rsidRPr="00DA5A1D">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DA5A1D">
        <w:rPr>
          <w:rStyle w:val="Emphasis"/>
        </w:rPr>
        <w:t>right</w:t>
      </w:r>
      <w:r w:rsidRPr="00DA5A1D">
        <w:rPr>
          <w:rStyle w:val="StyleUnderline"/>
        </w:rPr>
        <w:t xml:space="preserve"> of presidents</w:t>
      </w:r>
      <w:r w:rsidRPr="00DA5A1D">
        <w:rPr>
          <w:sz w:val="16"/>
        </w:rPr>
        <w:t xml:space="preserve"> to </w:t>
      </w:r>
      <w:r w:rsidRPr="00DA5A1D">
        <w:rPr>
          <w:rStyle w:val="Emphasis"/>
        </w:rPr>
        <w:t>completely control</w:t>
      </w:r>
      <w:r w:rsidRPr="00DA5A1D">
        <w:rPr>
          <w:rStyle w:val="StyleUnderline"/>
        </w:rPr>
        <w:t xml:space="preserve"> these agencies</w:t>
      </w:r>
      <w:r w:rsidRPr="00DA5A1D">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DA5A1D">
        <w:rPr>
          <w:rStyle w:val="StyleUnderline"/>
        </w:rPr>
        <w:t>justices</w:t>
      </w:r>
      <w:r w:rsidRPr="00DA5A1D">
        <w:rPr>
          <w:sz w:val="16"/>
        </w:rPr>
        <w:t xml:space="preserve"> have </w:t>
      </w:r>
      <w:r w:rsidRPr="00DA5A1D">
        <w:rPr>
          <w:rStyle w:val="Emphasis"/>
        </w:rPr>
        <w:t>positioned themselves</w:t>
      </w:r>
      <w:r w:rsidRPr="00DA5A1D">
        <w:rPr>
          <w:rStyle w:val="StyleUnderline"/>
        </w:rPr>
        <w:t xml:space="preserve"> to rule</w:t>
      </w:r>
      <w:r w:rsidRPr="00DA5A1D">
        <w:rPr>
          <w:sz w:val="16"/>
        </w:rPr>
        <w:t xml:space="preserve"> that such </w:t>
      </w:r>
      <w:r w:rsidRPr="00DA5A1D">
        <w:rPr>
          <w:rStyle w:val="Emphasis"/>
        </w:rPr>
        <w:t>limitations</w:t>
      </w:r>
      <w:r w:rsidRPr="00DA5A1D">
        <w:rPr>
          <w:rStyle w:val="StyleUnderline"/>
        </w:rPr>
        <w:t xml:space="preserve"> violate the Constitution’s </w:t>
      </w:r>
      <w:r w:rsidRPr="00DA5A1D">
        <w:rPr>
          <w:rStyle w:val="Emphasis"/>
        </w:rPr>
        <w:t>vesting of executive power</w:t>
      </w:r>
      <w:r w:rsidRPr="00DA5A1D">
        <w:rPr>
          <w:rStyle w:val="StyleUnderline"/>
        </w:rPr>
        <w:t xml:space="preserve"> in the president</w:t>
      </w:r>
      <w:r w:rsidRPr="00DA5A1D">
        <w:rPr>
          <w:sz w:val="16"/>
        </w:rPr>
        <w:t>.</w:t>
      </w:r>
    </w:p>
    <w:p w14:paraId="01A8F255" w14:textId="77777777" w:rsidR="00FE4360" w:rsidRPr="00DA5A1D" w:rsidRDefault="00FE4360" w:rsidP="00FE4360">
      <w:pPr>
        <w:rPr>
          <w:sz w:val="16"/>
        </w:rPr>
      </w:pPr>
      <w:r w:rsidRPr="00DA5A1D">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96564EB" w14:textId="77777777" w:rsidR="00FE4360" w:rsidRPr="00DA5A1D" w:rsidRDefault="00FE4360" w:rsidP="00FE4360">
      <w:pPr>
        <w:rPr>
          <w:sz w:val="16"/>
        </w:rPr>
      </w:pPr>
      <w:r w:rsidRPr="00DA5A1D">
        <w:rPr>
          <w:sz w:val="16"/>
        </w:rPr>
        <w:t xml:space="preserve">In seeking SpaceX’s injunction to stop any investigation the Board might order, its attorneys, from the union-busting firm of Morgan Lewis, based their claim on the argument that </w:t>
      </w:r>
      <w:r w:rsidRPr="004D1EAB">
        <w:rPr>
          <w:rStyle w:val="StyleUnderline"/>
          <w:highlight w:val="yellow"/>
        </w:rPr>
        <w:t xml:space="preserve">the </w:t>
      </w:r>
      <w:r w:rsidRPr="004D1EAB">
        <w:rPr>
          <w:rStyle w:val="Emphasis"/>
          <w:highlight w:val="yellow"/>
        </w:rPr>
        <w:t>Board itself</w:t>
      </w:r>
      <w:r w:rsidRPr="00DA5A1D">
        <w:rPr>
          <w:rStyle w:val="StyleUnderline"/>
        </w:rPr>
        <w:t xml:space="preserve"> was </w:t>
      </w:r>
      <w:r w:rsidRPr="004D1EAB">
        <w:rPr>
          <w:rStyle w:val="Emphasis"/>
          <w:highlight w:val="yellow"/>
        </w:rPr>
        <w:t>unconstitutional</w:t>
      </w:r>
      <w:r w:rsidRPr="00DA5A1D">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DA5A1D">
        <w:rPr>
          <w:rStyle w:val="StyleUnderline"/>
        </w:rPr>
        <w:t>ruling</w:t>
      </w:r>
      <w:r w:rsidRPr="00DA5A1D">
        <w:rPr>
          <w:sz w:val="16"/>
        </w:rPr>
        <w:t xml:space="preserve"> that </w:t>
      </w:r>
      <w:r w:rsidRPr="00DA5A1D">
        <w:rPr>
          <w:rStyle w:val="StyleUnderline"/>
        </w:rPr>
        <w:t>will</w:t>
      </w:r>
      <w:r w:rsidRPr="00DA5A1D">
        <w:rPr>
          <w:sz w:val="16"/>
        </w:rPr>
        <w:t xml:space="preserve"> now </w:t>
      </w:r>
      <w:r w:rsidRPr="00DA5A1D">
        <w:rPr>
          <w:rStyle w:val="StyleUnderline"/>
        </w:rPr>
        <w:t xml:space="preserve">extend to </w:t>
      </w:r>
      <w:r w:rsidRPr="00DA5A1D">
        <w:rPr>
          <w:rStyle w:val="Emphasis"/>
          <w:sz w:val="30"/>
          <w:szCs w:val="30"/>
        </w:rPr>
        <w:t>any and every case</w:t>
      </w:r>
      <w:r w:rsidRPr="00DA5A1D">
        <w:rPr>
          <w:rStyle w:val="StyleUnderline"/>
        </w:rPr>
        <w:t xml:space="preserve"> brought against the NLRB or against employers or unions that the NLRB would adjudicate</w:t>
      </w:r>
      <w:r w:rsidRPr="00DA5A1D">
        <w:rPr>
          <w:sz w:val="16"/>
        </w:rPr>
        <w:t xml:space="preserve"> in the Fifth Circuit, which encompasses Louisiana, Mississippi, and Texas. And </w:t>
      </w:r>
      <w:r w:rsidRPr="004D1EAB">
        <w:rPr>
          <w:rStyle w:val="StyleUnderline"/>
          <w:highlight w:val="yellow"/>
        </w:rPr>
        <w:t xml:space="preserve">in this era of </w:t>
      </w:r>
      <w:r w:rsidRPr="004D1EAB">
        <w:rPr>
          <w:rStyle w:val="Emphasis"/>
          <w:highlight w:val="yellow"/>
        </w:rPr>
        <w:t>judge shopping</w:t>
      </w:r>
      <w:r w:rsidRPr="00DA5A1D">
        <w:rPr>
          <w:sz w:val="16"/>
        </w:rPr>
        <w:t>, mega-</w:t>
      </w:r>
      <w:r w:rsidRPr="004D1EAB">
        <w:rPr>
          <w:rStyle w:val="StyleUnderline"/>
          <w:highlight w:val="yellow"/>
        </w:rPr>
        <w:t>companies</w:t>
      </w:r>
      <w:r w:rsidRPr="00DA5A1D">
        <w:rPr>
          <w:rStyle w:val="StyleUnderline"/>
        </w:rPr>
        <w:t xml:space="preserve"> that</w:t>
      </w:r>
      <w:r w:rsidRPr="00DA5A1D">
        <w:rPr>
          <w:sz w:val="16"/>
        </w:rPr>
        <w:t xml:space="preserve"> may </w:t>
      </w:r>
      <w:r w:rsidRPr="00DA5A1D">
        <w:rPr>
          <w:rStyle w:val="StyleUnderline"/>
        </w:rPr>
        <w:t xml:space="preserve">have </w:t>
      </w:r>
      <w:r w:rsidRPr="00DA5A1D">
        <w:rPr>
          <w:rStyle w:val="Emphasis"/>
        </w:rPr>
        <w:t>one part-time employee</w:t>
      </w:r>
      <w:r w:rsidRPr="00DA5A1D">
        <w:rPr>
          <w:rStyle w:val="StyleUnderline"/>
        </w:rPr>
        <w:t xml:space="preserve"> or a single </w:t>
      </w:r>
      <w:r w:rsidRPr="00DA5A1D">
        <w:rPr>
          <w:rStyle w:val="Emphasis"/>
        </w:rPr>
        <w:t>p</w:t>
      </w:r>
      <w:r w:rsidRPr="00DA5A1D">
        <w:rPr>
          <w:rStyle w:val="StyleUnderline"/>
        </w:rPr>
        <w:t xml:space="preserve">ost </w:t>
      </w:r>
      <w:r w:rsidRPr="00DA5A1D">
        <w:rPr>
          <w:rStyle w:val="Emphasis"/>
        </w:rPr>
        <w:t>o</w:t>
      </w:r>
      <w:r w:rsidRPr="00DA5A1D">
        <w:rPr>
          <w:rStyle w:val="StyleUnderline"/>
        </w:rPr>
        <w:t>ffice box in one of those states</w:t>
      </w:r>
      <w:r w:rsidRPr="00DA5A1D">
        <w:rPr>
          <w:sz w:val="16"/>
        </w:rPr>
        <w:t xml:space="preserve"> “</w:t>
      </w:r>
      <w:r w:rsidRPr="004D1EAB">
        <w:rPr>
          <w:rStyle w:val="StyleUnderline"/>
          <w:highlight w:val="yellow"/>
        </w:rPr>
        <w:t>may</w:t>
      </w:r>
      <w:r w:rsidRPr="00DA5A1D">
        <w:rPr>
          <w:sz w:val="16"/>
        </w:rPr>
        <w:t xml:space="preserve"> now </w:t>
      </w:r>
      <w:r w:rsidRPr="004D1EAB">
        <w:rPr>
          <w:rStyle w:val="Emphasis"/>
          <w:highlight w:val="yellow"/>
        </w:rPr>
        <w:t>flood the Fifth Circuit</w:t>
      </w:r>
      <w:r w:rsidRPr="004D1EAB">
        <w:rPr>
          <w:sz w:val="16"/>
          <w:highlight w:val="yellow"/>
        </w:rPr>
        <w:t xml:space="preserve">” </w:t>
      </w:r>
      <w:r w:rsidRPr="004D1EAB">
        <w:rPr>
          <w:rStyle w:val="StyleUnderline"/>
          <w:highlight w:val="yellow"/>
        </w:rPr>
        <w:t>to avoid</w:t>
      </w:r>
      <w:r w:rsidRPr="00DA5A1D">
        <w:rPr>
          <w:rStyle w:val="StyleUnderline"/>
        </w:rPr>
        <w:t xml:space="preserve"> </w:t>
      </w:r>
      <w:r w:rsidRPr="00DA5A1D">
        <w:rPr>
          <w:rStyle w:val="Emphasis"/>
        </w:rPr>
        <w:t xml:space="preserve">any </w:t>
      </w:r>
      <w:r w:rsidRPr="004D1EAB">
        <w:rPr>
          <w:rStyle w:val="Emphasis"/>
          <w:highlight w:val="yellow"/>
        </w:rPr>
        <w:t>enforcement</w:t>
      </w:r>
      <w:r w:rsidRPr="004D1EAB">
        <w:rPr>
          <w:rStyle w:val="StyleUnderline"/>
          <w:highlight w:val="yellow"/>
        </w:rPr>
        <w:t xml:space="preserve"> of</w:t>
      </w:r>
      <w:r w:rsidRPr="00DA5A1D">
        <w:rPr>
          <w:rStyle w:val="StyleUnderline"/>
        </w:rPr>
        <w:t xml:space="preserve"> decisions </w:t>
      </w:r>
      <w:r w:rsidRPr="00DA5A1D">
        <w:rPr>
          <w:rStyle w:val="Emphasis"/>
        </w:rPr>
        <w:t xml:space="preserve">upholding </w:t>
      </w:r>
      <w:r w:rsidRPr="004D1EAB">
        <w:rPr>
          <w:rStyle w:val="Emphasis"/>
          <w:highlight w:val="yellow"/>
        </w:rPr>
        <w:t>workers’ rights</w:t>
      </w:r>
      <w:r w:rsidRPr="004D1EAB">
        <w:rPr>
          <w:sz w:val="16"/>
        </w:rPr>
        <w:t>,</w:t>
      </w:r>
      <w:r w:rsidRPr="00DA5A1D">
        <w:rPr>
          <w:sz w:val="16"/>
        </w:rPr>
        <w:t xml:space="preserve"> former NLRB general counsel Jennifer Abruzzo told me in the wake of the court’s ruling.</w:t>
      </w:r>
    </w:p>
    <w:p w14:paraId="51DD747F" w14:textId="77777777" w:rsidR="00FE4360" w:rsidRPr="00DA5A1D" w:rsidRDefault="00FE4360" w:rsidP="00FE4360">
      <w:pPr>
        <w:rPr>
          <w:sz w:val="16"/>
        </w:rPr>
      </w:pPr>
      <w:r w:rsidRPr="00DA5A1D">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7CB0B5F" w14:textId="77777777" w:rsidR="00FE4360" w:rsidRPr="00DA5A1D" w:rsidRDefault="00FE4360" w:rsidP="00FE4360">
      <w:pPr>
        <w:rPr>
          <w:sz w:val="16"/>
        </w:rPr>
      </w:pPr>
      <w:r w:rsidRPr="00DA5A1D">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0380102F" w14:textId="77777777" w:rsidR="00FE4360" w:rsidRPr="00211B33" w:rsidRDefault="00FE4360" w:rsidP="00FE4360">
      <w:pPr>
        <w:rPr>
          <w:sz w:val="16"/>
        </w:rPr>
      </w:pPr>
      <w:r w:rsidRPr="00DA5A1D">
        <w:rPr>
          <w:sz w:val="16"/>
        </w:rPr>
        <w:t xml:space="preserve">The </w:t>
      </w:r>
      <w:r w:rsidRPr="004D1EAB">
        <w:rPr>
          <w:rStyle w:val="StyleUnderline"/>
          <w:highlight w:val="yellow"/>
        </w:rPr>
        <w:t>Fifth Circuit</w:t>
      </w:r>
      <w:r w:rsidRPr="00DA5A1D">
        <w:rPr>
          <w:sz w:val="16"/>
        </w:rPr>
        <w:t xml:space="preserve"> could have ruled that it was the act’s language forbidding presidents to make at-will firings that was unconstitutional. But by going beyond that to </w:t>
      </w:r>
      <w:r w:rsidRPr="004D1EAB">
        <w:rPr>
          <w:rStyle w:val="Emphasis"/>
          <w:highlight w:val="yellow"/>
        </w:rPr>
        <w:t>flatly declare</w:t>
      </w:r>
      <w:r w:rsidRPr="00DA5A1D">
        <w:rPr>
          <w:rStyle w:val="StyleUnderline"/>
        </w:rPr>
        <w:t xml:space="preserve"> that </w:t>
      </w:r>
      <w:r w:rsidRPr="004D1EAB">
        <w:rPr>
          <w:rStyle w:val="StyleUnderline"/>
          <w:highlight w:val="yellow"/>
        </w:rPr>
        <w:t xml:space="preserve">the </w:t>
      </w:r>
      <w:r w:rsidRPr="004D1EAB">
        <w:rPr>
          <w:rStyle w:val="Emphasis"/>
          <w:highlight w:val="yellow"/>
        </w:rPr>
        <w:t>Board</w:t>
      </w:r>
      <w:r w:rsidRPr="00DA5A1D">
        <w:rPr>
          <w:rStyle w:val="Emphasis"/>
        </w:rPr>
        <w:t xml:space="preserve"> itself</w:t>
      </w:r>
      <w:r w:rsidRPr="00DA5A1D">
        <w:rPr>
          <w:rStyle w:val="StyleUnderline"/>
        </w:rPr>
        <w:t xml:space="preserve"> was </w:t>
      </w:r>
      <w:r w:rsidRPr="004D1EAB">
        <w:rPr>
          <w:rStyle w:val="Emphasis"/>
          <w:highlight w:val="yellow"/>
        </w:rPr>
        <w:t>unconstitutional</w:t>
      </w:r>
      <w:r w:rsidRPr="00DA5A1D">
        <w:rPr>
          <w:sz w:val="16"/>
        </w:rPr>
        <w:t xml:space="preserve">, it </w:t>
      </w:r>
      <w:r w:rsidRPr="00DA5A1D">
        <w:rPr>
          <w:rStyle w:val="Emphasis"/>
        </w:rPr>
        <w:t>completely blocked</w:t>
      </w:r>
      <w:r w:rsidRPr="00DA5A1D">
        <w:rPr>
          <w:rStyle w:val="StyleUnderline"/>
        </w:rPr>
        <w:t xml:space="preserve"> workers from any attempts to have the act’s </w:t>
      </w:r>
      <w:r w:rsidRPr="00DA5A1D">
        <w:rPr>
          <w:rStyle w:val="Emphasis"/>
        </w:rPr>
        <w:t>protection of their rights</w:t>
      </w:r>
      <w:r w:rsidRPr="00DA5A1D">
        <w:rPr>
          <w:rStyle w:val="StyleUnderline"/>
        </w:rPr>
        <w:t xml:space="preserve"> upheld by</w:t>
      </w:r>
      <w:r w:rsidRPr="00DA5A1D">
        <w:rPr>
          <w:sz w:val="16"/>
        </w:rPr>
        <w:t xml:space="preserve">, </w:t>
      </w:r>
      <w:r w:rsidRPr="00DA5A1D">
        <w:rPr>
          <w:rStyle w:val="StyleUnderline"/>
        </w:rPr>
        <w:t>or even heard by</w:t>
      </w:r>
      <w:r w:rsidRPr="00DA5A1D">
        <w:rPr>
          <w:sz w:val="16"/>
        </w:rPr>
        <w:t xml:space="preserve">, </w:t>
      </w:r>
      <w:r w:rsidRPr="00DA5A1D">
        <w:rPr>
          <w:rStyle w:val="Emphasis"/>
        </w:rPr>
        <w:t>federal courts</w:t>
      </w:r>
      <w:r w:rsidRPr="00DA5A1D">
        <w:rPr>
          <w:sz w:val="16"/>
        </w:rPr>
        <w:t xml:space="preserve"> in those three states. By granting that immediate injunction, </w:t>
      </w:r>
      <w:r w:rsidRPr="00DA5A1D">
        <w:rPr>
          <w:rStyle w:val="StyleUnderline"/>
        </w:rPr>
        <w:t xml:space="preserve">it </w:t>
      </w:r>
      <w:r w:rsidRPr="004D1EAB">
        <w:rPr>
          <w:rStyle w:val="Emphasis"/>
          <w:highlight w:val="yellow"/>
        </w:rPr>
        <w:t>nullified</w:t>
      </w:r>
      <w:r w:rsidRPr="00DA5A1D">
        <w:rPr>
          <w:rStyle w:val="StyleUnderline"/>
        </w:rPr>
        <w:t xml:space="preserve"> Board </w:t>
      </w:r>
      <w:r w:rsidRPr="004D1EAB">
        <w:rPr>
          <w:rStyle w:val="StyleUnderline"/>
          <w:highlight w:val="yellow"/>
        </w:rPr>
        <w:t>attorneys’ power to</w:t>
      </w:r>
      <w:r w:rsidRPr="00DA5A1D">
        <w:rPr>
          <w:rStyle w:val="StyleUnderline"/>
        </w:rPr>
        <w:t xml:space="preserve"> </w:t>
      </w:r>
      <w:r w:rsidRPr="00DA5A1D">
        <w:rPr>
          <w:rStyle w:val="Emphasis"/>
        </w:rPr>
        <w:t xml:space="preserve">simply </w:t>
      </w:r>
      <w:r w:rsidRPr="004D1EAB">
        <w:rPr>
          <w:rStyle w:val="Emphasis"/>
          <w:highlight w:val="yellow"/>
        </w:rPr>
        <w:t>investigate allegations</w:t>
      </w:r>
      <w:r w:rsidRPr="00DA5A1D">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62F9984A" w14:textId="77777777" w:rsidR="00FE4360" w:rsidRPr="00F13F8B" w:rsidRDefault="00FE4360" w:rsidP="00FE4360">
      <w:pPr>
        <w:pStyle w:val="Heading4"/>
      </w:pPr>
      <w:r w:rsidRPr="00305CEE">
        <w:rPr>
          <w:u w:val="single"/>
        </w:rPr>
        <w:t>Backlog</w:t>
      </w:r>
      <w:r>
        <w:t xml:space="preserve">. Enforcement is </w:t>
      </w:r>
      <w:r>
        <w:rPr>
          <w:u w:val="single"/>
        </w:rPr>
        <w:t>structurally weakened</w:t>
      </w:r>
      <w:r>
        <w:t xml:space="preserve">. </w:t>
      </w:r>
    </w:p>
    <w:p w14:paraId="1C543816" w14:textId="77777777" w:rsidR="00FE4360" w:rsidRDefault="00FE4360" w:rsidP="00FE4360">
      <w:r>
        <w:t xml:space="preserve">Matt </w:t>
      </w:r>
      <w:r w:rsidRPr="00125CAB">
        <w:rPr>
          <w:rStyle w:val="Style13ptBold"/>
        </w:rPr>
        <w:t>Bruenig 25</w:t>
      </w:r>
      <w:r>
        <w:t>, JD, American lawyer, blogger, policy analyst, commentator, and founder of the left-leaning think tank People's Policy Project, 2-19-25, "The NLRB Can't Punish Employers Strongly Enough," Jacobin, https://jacobin.com/2025/02/nlrb-labor-law-compliance-backlogs</w:t>
      </w:r>
    </w:p>
    <w:p w14:paraId="65F8585D" w14:textId="77777777" w:rsidR="00FE4360" w:rsidRPr="004C53C8" w:rsidRDefault="00FE4360" w:rsidP="00FE4360">
      <w:r w:rsidRPr="00765930">
        <w:rPr>
          <w:rStyle w:val="StyleUnderline"/>
        </w:rPr>
        <w:t xml:space="preserve">The problem of case </w:t>
      </w:r>
      <w:r w:rsidRPr="00EC1174">
        <w:rPr>
          <w:rStyle w:val="Emphasis"/>
          <w:highlight w:val="yellow"/>
        </w:rPr>
        <w:t>backlogs</w:t>
      </w:r>
      <w:r w:rsidRPr="00765930">
        <w:rPr>
          <w:rStyle w:val="StyleUnderline"/>
        </w:rPr>
        <w:t xml:space="preserve"> at the </w:t>
      </w:r>
      <w:r w:rsidRPr="00765930">
        <w:rPr>
          <w:rStyle w:val="Emphasis"/>
        </w:rPr>
        <w:t>N</w:t>
      </w:r>
      <w:r w:rsidRPr="00765930">
        <w:rPr>
          <w:rStyle w:val="StyleUnderline"/>
        </w:rPr>
        <w:t xml:space="preserve">ational </w:t>
      </w:r>
      <w:r w:rsidRPr="00765930">
        <w:rPr>
          <w:rStyle w:val="Emphasis"/>
        </w:rPr>
        <w:t>L</w:t>
      </w:r>
      <w:r w:rsidRPr="00765930">
        <w:rPr>
          <w:rStyle w:val="StyleUnderline"/>
        </w:rPr>
        <w:t xml:space="preserve">abor </w:t>
      </w:r>
      <w:r w:rsidRPr="00765930">
        <w:rPr>
          <w:rStyle w:val="Emphasis"/>
        </w:rPr>
        <w:t>R</w:t>
      </w:r>
      <w:r w:rsidRPr="00765930">
        <w:rPr>
          <w:rStyle w:val="StyleUnderline"/>
        </w:rPr>
        <w:t xml:space="preserve">elations </w:t>
      </w:r>
      <w:r w:rsidRPr="00765930">
        <w:rPr>
          <w:rStyle w:val="Emphasis"/>
        </w:rPr>
        <w:t>B</w:t>
      </w:r>
      <w:r w:rsidRPr="00765930">
        <w:rPr>
          <w:rStyle w:val="StyleUnderline"/>
        </w:rPr>
        <w:t>oar</w:t>
      </w:r>
      <w:r w:rsidRPr="00EC1174">
        <w:rPr>
          <w:rStyle w:val="StyleUnderline"/>
        </w:rPr>
        <w:t>d</w:t>
      </w:r>
      <w:r w:rsidRPr="00765930">
        <w:rPr>
          <w:rStyle w:val="StyleUnderline"/>
        </w:rPr>
        <w:t xml:space="preserve"> </w:t>
      </w:r>
      <w:r w:rsidRPr="00EC1174">
        <w:rPr>
          <w:rStyle w:val="StyleUnderline"/>
          <w:highlight w:val="yellow"/>
        </w:rPr>
        <w:t>go</w:t>
      </w:r>
      <w:r w:rsidRPr="00765930">
        <w:rPr>
          <w:rStyle w:val="StyleUnderline"/>
        </w:rPr>
        <w:t xml:space="preserve">es </w:t>
      </w:r>
      <w:r w:rsidRPr="00EC1174">
        <w:rPr>
          <w:rStyle w:val="Emphasis"/>
          <w:highlight w:val="yellow"/>
        </w:rPr>
        <w:t>deeper</w:t>
      </w:r>
      <w:r w:rsidRPr="00EC1174">
        <w:rPr>
          <w:rStyle w:val="StyleUnderline"/>
          <w:highlight w:val="yellow"/>
        </w:rPr>
        <w:t xml:space="preserve"> than </w:t>
      </w:r>
      <w:r w:rsidRPr="00EC1174">
        <w:rPr>
          <w:rStyle w:val="Emphasis"/>
          <w:highlight w:val="yellow"/>
        </w:rPr>
        <w:t>budget shortfalls</w:t>
      </w:r>
      <w:r w:rsidRPr="00765930">
        <w:rPr>
          <w:rStyle w:val="StyleUnderline"/>
        </w:rPr>
        <w:t xml:space="preserve">. Without serious penalties for employers who break the law, the board will </w:t>
      </w:r>
      <w:r w:rsidRPr="00765930">
        <w:rPr>
          <w:rStyle w:val="Emphasis"/>
        </w:rPr>
        <w:t>continue</w:t>
      </w:r>
      <w:r w:rsidRPr="00765930">
        <w:rPr>
          <w:rStyle w:val="StyleUnderline"/>
        </w:rPr>
        <w:t xml:space="preserve"> to be </w:t>
      </w:r>
      <w:r w:rsidRPr="00765930">
        <w:rPr>
          <w:rStyle w:val="Emphasis"/>
        </w:rPr>
        <w:t>hampered</w:t>
      </w:r>
      <w:r w:rsidRPr="00765930">
        <w:rPr>
          <w:rStyle w:val="StyleUnderline"/>
        </w:rPr>
        <w:t xml:space="preserve"> by a pileup of </w:t>
      </w:r>
      <w:r w:rsidRPr="00765930">
        <w:rPr>
          <w:rStyle w:val="Emphasis"/>
        </w:rPr>
        <w:t>charges</w:t>
      </w:r>
      <w:r w:rsidRPr="004C53C8">
        <w:t>.</w:t>
      </w:r>
    </w:p>
    <w:p w14:paraId="0362E6B8" w14:textId="77777777" w:rsidR="00FE4360" w:rsidRPr="004C53C8" w:rsidRDefault="00FE4360" w:rsidP="00FE4360">
      <w:r w:rsidRPr="004C53C8">
        <w:t>[FIGURE OMITTED]</w:t>
      </w:r>
    </w:p>
    <w:p w14:paraId="0439C8C9" w14:textId="77777777" w:rsidR="00FE4360" w:rsidRPr="004C53C8" w:rsidRDefault="00FE4360" w:rsidP="00FE4360">
      <w:r w:rsidRPr="004C53C8">
        <w:t xml:space="preserve">In August of last year, I wrote a piece for the New York Times in which I argued that the Starbucks unionization campaign illustrates the inherent limitations of the National Labor Relations Board (NLRB) in facilitating mass unionization in America. The piece analyzes how much NLRB effort was required to produce 11,000 new union members at Starbucks and then concludes that </w:t>
      </w:r>
      <w:r w:rsidRPr="00765930">
        <w:rPr>
          <w:rStyle w:val="StyleUnderline"/>
        </w:rPr>
        <w:t xml:space="preserve">the NLRB </w:t>
      </w:r>
      <w:r w:rsidRPr="00765930">
        <w:rPr>
          <w:rStyle w:val="Emphasis"/>
        </w:rPr>
        <w:t>does not have</w:t>
      </w:r>
      <w:r w:rsidRPr="00765930">
        <w:rPr>
          <w:rStyle w:val="StyleUnderline"/>
        </w:rPr>
        <w:t xml:space="preserve"> even a </w:t>
      </w:r>
      <w:r w:rsidRPr="00765930">
        <w:rPr>
          <w:rStyle w:val="Emphasis"/>
        </w:rPr>
        <w:t>tiny fraction</w:t>
      </w:r>
      <w:r w:rsidRPr="00765930">
        <w:rPr>
          <w:rStyle w:val="StyleUnderline"/>
        </w:rPr>
        <w:t xml:space="preserve"> of the </w:t>
      </w:r>
      <w:r w:rsidRPr="00765930">
        <w:rPr>
          <w:rStyle w:val="Emphasis"/>
        </w:rPr>
        <w:t>budget</w:t>
      </w:r>
      <w:r w:rsidRPr="004C53C8">
        <w:t xml:space="preserve"> </w:t>
      </w:r>
      <w:r w:rsidRPr="00765930">
        <w:rPr>
          <w:rStyle w:val="StyleUnderline"/>
        </w:rPr>
        <w:t xml:space="preserve">that would be required to </w:t>
      </w:r>
      <w:r w:rsidRPr="00765930">
        <w:rPr>
          <w:rStyle w:val="Emphasis"/>
        </w:rPr>
        <w:t>certify</w:t>
      </w:r>
      <w:r w:rsidRPr="00765930">
        <w:rPr>
          <w:rStyle w:val="StyleUnderline"/>
        </w:rPr>
        <w:t xml:space="preserve"> millions of </w:t>
      </w:r>
      <w:r w:rsidRPr="00765930">
        <w:rPr>
          <w:rStyle w:val="Emphasis"/>
        </w:rPr>
        <w:t>new</w:t>
      </w:r>
      <w:r w:rsidRPr="00765930">
        <w:rPr>
          <w:rStyle w:val="StyleUnderline"/>
        </w:rPr>
        <w:t xml:space="preserve"> union </w:t>
      </w:r>
      <w:r w:rsidRPr="00765930">
        <w:rPr>
          <w:rStyle w:val="Emphasis"/>
        </w:rPr>
        <w:t>members</w:t>
      </w:r>
      <w:r w:rsidRPr="00765930">
        <w:rPr>
          <w:rStyle w:val="StyleUnderline"/>
        </w:rPr>
        <w:t xml:space="preserve"> in a short period of time</w:t>
      </w:r>
      <w:r w:rsidRPr="004C53C8">
        <w:t>.</w:t>
      </w:r>
    </w:p>
    <w:p w14:paraId="37D87361" w14:textId="77777777" w:rsidR="00FE4360" w:rsidRPr="004C53C8" w:rsidRDefault="00FE4360" w:rsidP="00FE4360">
      <w:r w:rsidRPr="00765930">
        <w:rPr>
          <w:rStyle w:val="StyleUnderline"/>
        </w:rPr>
        <w:t xml:space="preserve">If this is how many government resources are required to certify just over 11,000 new union members, then it would clearly be </w:t>
      </w:r>
      <w:r w:rsidRPr="00765930">
        <w:rPr>
          <w:rStyle w:val="Emphasis"/>
        </w:rPr>
        <w:t>unsustainable</w:t>
      </w:r>
      <w:r w:rsidRPr="004C53C8">
        <w:t xml:space="preserve"> for the government </w:t>
      </w:r>
      <w:r w:rsidRPr="00765930">
        <w:rPr>
          <w:rStyle w:val="StyleUnderline"/>
        </w:rPr>
        <w:t>if</w:t>
      </w:r>
      <w:r w:rsidRPr="004C53C8">
        <w:t xml:space="preserve"> the </w:t>
      </w:r>
      <w:r w:rsidRPr="00765930">
        <w:rPr>
          <w:rStyle w:val="Emphasis"/>
        </w:rPr>
        <w:t>enthusiasm</w:t>
      </w:r>
      <w:r w:rsidRPr="004C53C8">
        <w:t xml:space="preserve"> we’ve seen at Starbucks </w:t>
      </w:r>
      <w:r w:rsidRPr="00765930">
        <w:rPr>
          <w:rStyle w:val="StyleUnderline"/>
        </w:rPr>
        <w:t xml:space="preserve">were to </w:t>
      </w:r>
      <w:r w:rsidRPr="00765930">
        <w:rPr>
          <w:rStyle w:val="Emphasis"/>
        </w:rPr>
        <w:t>spread</w:t>
      </w:r>
      <w:r w:rsidRPr="00765930">
        <w:rPr>
          <w:rStyle w:val="StyleUnderline"/>
        </w:rPr>
        <w:t xml:space="preserve"> to other companies and </w:t>
      </w:r>
      <w:r w:rsidRPr="00765930">
        <w:rPr>
          <w:rStyle w:val="Emphasis"/>
        </w:rPr>
        <w:t>other unions</w:t>
      </w:r>
      <w:r w:rsidRPr="00765930">
        <w:t>. Without reforms,</w:t>
      </w:r>
      <w:r w:rsidRPr="00765930">
        <w:rPr>
          <w:rStyle w:val="StyleUnderline"/>
        </w:rPr>
        <w:t xml:space="preserve"> a </w:t>
      </w:r>
      <w:r w:rsidRPr="00765930">
        <w:rPr>
          <w:rStyle w:val="Emphasis"/>
        </w:rPr>
        <w:t>huge wave</w:t>
      </w:r>
      <w:r w:rsidRPr="00765930">
        <w:rPr>
          <w:rStyle w:val="StyleUnderline"/>
        </w:rPr>
        <w:t xml:space="preserve"> of </w:t>
      </w:r>
      <w:r w:rsidRPr="00765930">
        <w:rPr>
          <w:rStyle w:val="Emphasis"/>
        </w:rPr>
        <w:t>unionization</w:t>
      </w:r>
      <w:r w:rsidRPr="00765930">
        <w:rPr>
          <w:rStyle w:val="StyleUnderline"/>
        </w:rPr>
        <w:t xml:space="preserve"> would find itself </w:t>
      </w:r>
      <w:r w:rsidRPr="00F1614B">
        <w:rPr>
          <w:rStyle w:val="StyleUnderline"/>
          <w:strike/>
          <w:u w:val="none"/>
        </w:rPr>
        <w:t>paralyzed</w:t>
      </w:r>
      <w:r w:rsidRPr="004C53C8">
        <w:t xml:space="preserve"> </w:t>
      </w:r>
      <w:r>
        <w:t>[</w:t>
      </w:r>
      <w:r w:rsidRPr="00F1614B">
        <w:rPr>
          <w:rStyle w:val="Emphasis"/>
        </w:rPr>
        <w:t>frozen</w:t>
      </w:r>
      <w:r>
        <w:t xml:space="preserve">] </w:t>
      </w:r>
      <w:r w:rsidRPr="00F1614B">
        <w:rPr>
          <w:rStyle w:val="StyleUnderline"/>
        </w:rPr>
        <w:t xml:space="preserve">in the </w:t>
      </w:r>
      <w:r w:rsidRPr="00F1614B">
        <w:rPr>
          <w:rStyle w:val="Emphasis"/>
        </w:rPr>
        <w:t>bottleneck</w:t>
      </w:r>
      <w:r w:rsidRPr="00F1614B">
        <w:rPr>
          <w:rStyle w:val="StyleUnderline"/>
        </w:rPr>
        <w:t xml:space="preserve"> of the </w:t>
      </w:r>
      <w:r w:rsidRPr="00F1614B">
        <w:rPr>
          <w:rStyle w:val="Emphasis"/>
        </w:rPr>
        <w:t>N.L.R.B. process</w:t>
      </w:r>
      <w:r w:rsidRPr="004C53C8">
        <w:t>.</w:t>
      </w:r>
    </w:p>
    <w:p w14:paraId="05CF1819" w14:textId="77777777" w:rsidR="00FE4360" w:rsidRPr="004C53C8" w:rsidRDefault="00FE4360" w:rsidP="00FE4360">
      <w:r w:rsidRPr="004C53C8">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74DC31F9" w14:textId="77777777" w:rsidR="00FE4360" w:rsidRPr="004C53C8" w:rsidRDefault="00FE4360" w:rsidP="00FE4360">
      <w:r w:rsidRPr="004C53C8">
        <w:t>Interestingly, Acting General Counsel William Cowen begins the memo by referencing the resource limitation problem I discussed in my New York Times Starbucks piece.</w:t>
      </w:r>
    </w:p>
    <w:p w14:paraId="3E7614D1" w14:textId="77777777" w:rsidR="00FE4360" w:rsidRPr="004C53C8" w:rsidRDefault="00FE4360" w:rsidP="00FE4360">
      <w:r w:rsidRPr="004C53C8">
        <w:t>Over the past few years, our dedicated and talented staff have worked diligently to process an ever-increasing workload. Notwithstanding these efforts, we have seen our backlog of cases grow to the point where it is no longer sustainable. The unfortunate truth is that if we attempt to accomplish everything, we risk accomplishing nothing.</w:t>
      </w:r>
    </w:p>
    <w:p w14:paraId="53097D67" w14:textId="77777777" w:rsidR="00FE4360" w:rsidRPr="004C53C8" w:rsidRDefault="00FE4360" w:rsidP="00FE4360">
      <w:r w:rsidRPr="004C53C8">
        <w:t xml:space="preserve">Cowen is right that </w:t>
      </w:r>
      <w:r w:rsidRPr="00F1614B">
        <w:rPr>
          <w:rStyle w:val="StyleUnderline"/>
        </w:rPr>
        <w:t xml:space="preserve">having a </w:t>
      </w:r>
      <w:r w:rsidRPr="00F1614B">
        <w:rPr>
          <w:rStyle w:val="Emphasis"/>
        </w:rPr>
        <w:t>huge case backlog</w:t>
      </w:r>
      <w:r w:rsidRPr="00F1614B">
        <w:rPr>
          <w:rStyle w:val="StyleUnderline"/>
        </w:rPr>
        <w:t xml:space="preserve"> that makes it </w:t>
      </w:r>
      <w:r w:rsidRPr="00F1614B">
        <w:rPr>
          <w:rStyle w:val="Emphasis"/>
        </w:rPr>
        <w:t>impossible</w:t>
      </w:r>
      <w:r w:rsidRPr="00F1614B">
        <w:rPr>
          <w:rStyle w:val="StyleUnderline"/>
        </w:rPr>
        <w:t xml:space="preserve"> to </w:t>
      </w:r>
      <w:r w:rsidRPr="00F1614B">
        <w:rPr>
          <w:rStyle w:val="Emphasis"/>
        </w:rPr>
        <w:t>resolve</w:t>
      </w:r>
      <w:r w:rsidRPr="00F1614B">
        <w:rPr>
          <w:rStyle w:val="StyleUnderline"/>
        </w:rPr>
        <w:t xml:space="preserve"> unfair labor practices quickly makes the NLRB process essentially </w:t>
      </w:r>
      <w:r w:rsidRPr="00F1614B">
        <w:rPr>
          <w:rStyle w:val="Emphasis"/>
        </w:rPr>
        <w:t>pointless</w:t>
      </w:r>
      <w:r w:rsidRPr="00F1614B">
        <w:rPr>
          <w:rStyle w:val="StyleUnderline"/>
        </w:rPr>
        <w:t xml:space="preserve">. Most workers </w:t>
      </w:r>
      <w:r w:rsidRPr="00F1614B">
        <w:rPr>
          <w:rStyle w:val="Emphasis"/>
        </w:rPr>
        <w:t>cannot wait</w:t>
      </w:r>
      <w:r w:rsidRPr="00F1614B">
        <w:rPr>
          <w:rStyle w:val="StyleUnderline"/>
        </w:rPr>
        <w:t xml:space="preserve"> for </w:t>
      </w:r>
      <w:r w:rsidRPr="00F1614B">
        <w:rPr>
          <w:rStyle w:val="Emphasis"/>
        </w:rPr>
        <w:t>years</w:t>
      </w:r>
      <w:r w:rsidRPr="00F1614B">
        <w:rPr>
          <w:rStyle w:val="StyleUnderline"/>
        </w:rPr>
        <w:t xml:space="preserve"> to be reinstated to their job after being illegally fired, which also means that </w:t>
      </w:r>
      <w:r w:rsidRPr="00F1614B">
        <w:rPr>
          <w:rStyle w:val="Emphasis"/>
        </w:rPr>
        <w:t>employers</w:t>
      </w:r>
      <w:r w:rsidRPr="00F1614B">
        <w:rPr>
          <w:rStyle w:val="StyleUnderline"/>
        </w:rPr>
        <w:t xml:space="preserve"> do not need to concern themselves with </w:t>
      </w:r>
      <w:r w:rsidRPr="00F1614B">
        <w:rPr>
          <w:rStyle w:val="Emphasis"/>
        </w:rPr>
        <w:t>following</w:t>
      </w:r>
      <w:r w:rsidRPr="00F1614B">
        <w:rPr>
          <w:rStyle w:val="StyleUnderline"/>
        </w:rPr>
        <w:t xml:space="preserve"> the </w:t>
      </w:r>
      <w:r w:rsidRPr="00F1614B">
        <w:rPr>
          <w:rStyle w:val="Emphasis"/>
        </w:rPr>
        <w:t>law</w:t>
      </w:r>
      <w:r w:rsidRPr="004C53C8">
        <w:t>.</w:t>
      </w:r>
    </w:p>
    <w:p w14:paraId="2E1CAC57" w14:textId="77777777" w:rsidR="00FE4360" w:rsidRPr="004C53C8" w:rsidRDefault="00FE4360" w:rsidP="00FE4360">
      <w:r w:rsidRPr="004C53C8">
        <w:t xml:space="preserve">Yet, </w:t>
      </w:r>
      <w:r w:rsidRPr="00F1614B">
        <w:rPr>
          <w:rStyle w:val="StyleUnderline"/>
        </w:rPr>
        <w:t xml:space="preserve">simply </w:t>
      </w:r>
      <w:r w:rsidRPr="00F1614B">
        <w:rPr>
          <w:rStyle w:val="Emphasis"/>
        </w:rPr>
        <w:t>refusing to enforce</w:t>
      </w:r>
      <w:r w:rsidRPr="00F1614B">
        <w:rPr>
          <w:rStyle w:val="StyleUnderline"/>
        </w:rPr>
        <w:t xml:space="preserve"> the law in certain ways also makes it so that employers do </w:t>
      </w:r>
      <w:r w:rsidRPr="00F1614B">
        <w:rPr>
          <w:rStyle w:val="Emphasis"/>
        </w:rPr>
        <w:t>not</w:t>
      </w:r>
      <w:r w:rsidRPr="00F1614B">
        <w:rPr>
          <w:rStyle w:val="StyleUnderline"/>
        </w:rPr>
        <w:t xml:space="preserve"> need to </w:t>
      </w:r>
      <w:r w:rsidRPr="00F1614B">
        <w:rPr>
          <w:rStyle w:val="Emphasis"/>
        </w:rPr>
        <w:t>concern themselves</w:t>
      </w:r>
      <w:r w:rsidRPr="00F1614B">
        <w:rPr>
          <w:rStyle w:val="StyleUnderline"/>
        </w:rPr>
        <w:t xml:space="preserve"> with following the law</w:t>
      </w:r>
      <w:r w:rsidRPr="00F1614B">
        <w:t>. A long queue denies</w:t>
      </w:r>
      <w:r w:rsidRPr="004C53C8">
        <w:t xml:space="preserve"> justice to those who need a timely resolution of their unfair labor practice. But </w:t>
      </w:r>
      <w:r w:rsidRPr="00F1614B">
        <w:rPr>
          <w:rStyle w:val="StyleUnderline"/>
        </w:rPr>
        <w:t xml:space="preserve">culling the queue denies justice to those subjected to the culling and to those who wind up </w:t>
      </w:r>
      <w:r w:rsidRPr="00F1614B">
        <w:rPr>
          <w:rStyle w:val="Emphasis"/>
        </w:rPr>
        <w:t>victimized</w:t>
      </w:r>
      <w:r w:rsidRPr="004C53C8">
        <w:t xml:space="preserve"> </w:t>
      </w:r>
      <w:r w:rsidRPr="00F1614B">
        <w:rPr>
          <w:rStyle w:val="StyleUnderline"/>
        </w:rPr>
        <w:t xml:space="preserve">by </w:t>
      </w:r>
      <w:r w:rsidRPr="00F1614B">
        <w:rPr>
          <w:rStyle w:val="Emphasis"/>
        </w:rPr>
        <w:t>changes</w:t>
      </w:r>
      <w:r w:rsidRPr="00F1614B">
        <w:rPr>
          <w:rStyle w:val="StyleUnderline"/>
        </w:rPr>
        <w:t xml:space="preserve"> in employer behavior that result from the relaxation of NLRB enforcement. The </w:t>
      </w:r>
      <w:r w:rsidRPr="00F1614B">
        <w:rPr>
          <w:rStyle w:val="Emphasis"/>
        </w:rPr>
        <w:t>cure</w:t>
      </w:r>
      <w:r w:rsidRPr="00F1614B">
        <w:rPr>
          <w:rStyle w:val="StyleUnderline"/>
        </w:rPr>
        <w:t xml:space="preserve"> is </w:t>
      </w:r>
      <w:r w:rsidRPr="00F1614B">
        <w:rPr>
          <w:rStyle w:val="Emphasis"/>
        </w:rPr>
        <w:t>worse</w:t>
      </w:r>
      <w:r w:rsidRPr="004C53C8">
        <w:t xml:space="preserve"> </w:t>
      </w:r>
      <w:r w:rsidRPr="00F1614B">
        <w:rPr>
          <w:rStyle w:val="StyleUnderline"/>
        </w:rPr>
        <w:t xml:space="preserve">than the </w:t>
      </w:r>
      <w:r w:rsidRPr="00F1614B">
        <w:rPr>
          <w:rStyle w:val="Emphasis"/>
        </w:rPr>
        <w:t>disease</w:t>
      </w:r>
      <w:r w:rsidRPr="004C53C8">
        <w:t>.</w:t>
      </w:r>
    </w:p>
    <w:p w14:paraId="1D0C49DE" w14:textId="77777777" w:rsidR="00FE4360" w:rsidRPr="004C53C8" w:rsidRDefault="00FE4360" w:rsidP="00FE4360">
      <w:r w:rsidRPr="004C53C8">
        <w:t xml:space="preserve">The question we really should be asking ourselves is: </w:t>
      </w:r>
      <w:r w:rsidRPr="00F1614B">
        <w:rPr>
          <w:rStyle w:val="StyleUnderline"/>
        </w:rPr>
        <w:t>Why is there such a backlog</w:t>
      </w:r>
      <w:r w:rsidRPr="004C53C8">
        <w:t xml:space="preserve"> in the first place? </w:t>
      </w:r>
      <w:r w:rsidRPr="00F1614B">
        <w:rPr>
          <w:rStyle w:val="StyleUnderline"/>
        </w:rPr>
        <w:t xml:space="preserve">One possible answer is that the NLRB’s </w:t>
      </w:r>
      <w:r w:rsidRPr="00F1614B">
        <w:rPr>
          <w:rStyle w:val="Emphasis"/>
        </w:rPr>
        <w:t>budget</w:t>
      </w:r>
      <w:r w:rsidRPr="00F1614B">
        <w:rPr>
          <w:rStyle w:val="StyleUnderline"/>
        </w:rPr>
        <w:t xml:space="preserve"> is </w:t>
      </w:r>
      <w:r w:rsidRPr="00F1614B">
        <w:rPr>
          <w:rStyle w:val="Emphasis"/>
        </w:rPr>
        <w:t>too small</w:t>
      </w:r>
      <w:r w:rsidRPr="00F1614B">
        <w:rPr>
          <w:rStyle w:val="StyleUnderline"/>
        </w:rPr>
        <w:t>. I</w:t>
      </w:r>
      <w:r w:rsidRPr="004C53C8">
        <w:t xml:space="preserve"> certainly </w:t>
      </w:r>
      <w:r w:rsidRPr="00F1614B">
        <w:rPr>
          <w:rStyle w:val="StyleUnderline"/>
        </w:rPr>
        <w:t xml:space="preserve">agree that the </w:t>
      </w:r>
      <w:r w:rsidRPr="006F4B97">
        <w:rPr>
          <w:rStyle w:val="StyleUnderline"/>
        </w:rPr>
        <w:t>agency should be allocated more funding to hire additional board agents, administrative law judges,</w:t>
      </w:r>
      <w:r w:rsidRPr="004C53C8">
        <w:t xml:space="preserve"> </w:t>
      </w:r>
      <w:r w:rsidRPr="006F4B97">
        <w:rPr>
          <w:rStyle w:val="StyleUnderline"/>
        </w:rPr>
        <w:t>and</w:t>
      </w:r>
      <w:r w:rsidRPr="004C53C8">
        <w:t xml:space="preserve"> other </w:t>
      </w:r>
      <w:r w:rsidRPr="006F4B97">
        <w:rPr>
          <w:rStyle w:val="StyleUnderline"/>
        </w:rPr>
        <w:t>staff needed to process cases</w:t>
      </w:r>
      <w:r w:rsidRPr="004C53C8">
        <w:t>.</w:t>
      </w:r>
    </w:p>
    <w:p w14:paraId="7B7A8F54" w14:textId="77777777" w:rsidR="00FE4360" w:rsidRPr="004C53C8" w:rsidRDefault="00FE4360" w:rsidP="00FE4360">
      <w:r w:rsidRPr="004C53C8">
        <w:t xml:space="preserve">But </w:t>
      </w:r>
      <w:r w:rsidRPr="006F4B97">
        <w:rPr>
          <w:rStyle w:val="StyleUnderline"/>
        </w:rPr>
        <w:t xml:space="preserve">the problem goes much </w:t>
      </w:r>
      <w:r w:rsidRPr="006F4B97">
        <w:rPr>
          <w:rStyle w:val="Emphasis"/>
        </w:rPr>
        <w:t>deeper</w:t>
      </w:r>
      <w:r w:rsidRPr="006F4B97">
        <w:rPr>
          <w:rStyle w:val="StyleUnderline"/>
        </w:rPr>
        <w:t xml:space="preserve"> than the </w:t>
      </w:r>
      <w:r w:rsidRPr="006F4B97">
        <w:rPr>
          <w:rStyle w:val="Emphasis"/>
        </w:rPr>
        <w:t>NLRB budget</w:t>
      </w:r>
      <w:r w:rsidRPr="006F4B97">
        <w:rPr>
          <w:rStyle w:val="StyleUnderline"/>
        </w:rPr>
        <w:t xml:space="preserve">. Case backlogs occur because many employers </w:t>
      </w:r>
      <w:r w:rsidRPr="006F4B97">
        <w:rPr>
          <w:rStyle w:val="Emphasis"/>
        </w:rPr>
        <w:t>violate</w:t>
      </w:r>
      <w:r w:rsidRPr="006F4B97">
        <w:rPr>
          <w:rStyle w:val="StyleUnderline"/>
        </w:rPr>
        <w:t xml:space="preserve"> the law</w:t>
      </w:r>
      <w:r w:rsidRPr="004C53C8">
        <w:t xml:space="preserve">. And many employers violate the law </w:t>
      </w:r>
      <w:r w:rsidRPr="006F4B97">
        <w:rPr>
          <w:rStyle w:val="StyleUnderline"/>
        </w:rPr>
        <w:t>because the penalties</w:t>
      </w:r>
      <w:r w:rsidRPr="004C53C8">
        <w:t xml:space="preserve"> for doing </w:t>
      </w:r>
      <w:r w:rsidRPr="006F4B97">
        <w:t>so</w:t>
      </w:r>
      <w:r w:rsidRPr="004C53C8">
        <w:t xml:space="preserve"> </w:t>
      </w:r>
      <w:r w:rsidRPr="006F4B97">
        <w:rPr>
          <w:rStyle w:val="StyleUnderline"/>
        </w:rPr>
        <w:t>are</w:t>
      </w:r>
      <w:r w:rsidRPr="004C53C8">
        <w:t xml:space="preserve"> so </w:t>
      </w:r>
      <w:r w:rsidRPr="006F4B97">
        <w:rPr>
          <w:rStyle w:val="Emphasis"/>
        </w:rPr>
        <w:t>weak</w:t>
      </w:r>
      <w:r w:rsidRPr="006F4B97">
        <w:rPr>
          <w:rStyle w:val="StyleUnderline"/>
        </w:rPr>
        <w:t xml:space="preserve"> that breaking the law is the </w:t>
      </w:r>
      <w:r w:rsidRPr="006F4B97">
        <w:rPr>
          <w:rStyle w:val="Emphasis"/>
        </w:rPr>
        <w:t>profit-maximizing</w:t>
      </w:r>
      <w:r w:rsidRPr="004C53C8">
        <w:t xml:space="preserve"> </w:t>
      </w:r>
      <w:r w:rsidRPr="006F4B97">
        <w:rPr>
          <w:rStyle w:val="StyleUnderline"/>
        </w:rPr>
        <w:t>choice</w:t>
      </w:r>
      <w:r w:rsidRPr="004C53C8">
        <w:t>.</w:t>
      </w:r>
      <w:r w:rsidRPr="006F4B97">
        <w:rPr>
          <w:rStyle w:val="StyleUnderline"/>
        </w:rPr>
        <w:t xml:space="preserve"> Most legal compliance</w:t>
      </w:r>
      <w:r w:rsidRPr="004C53C8">
        <w:t xml:space="preserve">, especially in these areas of employment regulation, </w:t>
      </w:r>
      <w:r w:rsidRPr="006F4B97">
        <w:rPr>
          <w:rStyle w:val="StyleUnderline"/>
        </w:rPr>
        <w:t xml:space="preserve">is achieved, not through enforcement actions, but by employers deciding it is </w:t>
      </w:r>
      <w:r w:rsidRPr="006F4B97">
        <w:rPr>
          <w:rStyle w:val="Emphasis"/>
        </w:rPr>
        <w:t>better</w:t>
      </w:r>
      <w:r w:rsidRPr="006F4B97">
        <w:rPr>
          <w:rStyle w:val="StyleUnderline"/>
        </w:rPr>
        <w:t xml:space="preserve"> to </w:t>
      </w:r>
      <w:r w:rsidRPr="006F4B97">
        <w:rPr>
          <w:rStyle w:val="Emphasis"/>
        </w:rPr>
        <w:t>comply</w:t>
      </w:r>
      <w:r w:rsidRPr="006F4B97">
        <w:rPr>
          <w:rStyle w:val="StyleUnderline"/>
        </w:rPr>
        <w:t xml:space="preserve"> than to face penalties. This </w:t>
      </w:r>
      <w:r w:rsidRPr="006F4B97">
        <w:rPr>
          <w:rStyle w:val="Emphasis"/>
        </w:rPr>
        <w:t>does not happen</w:t>
      </w:r>
      <w:r w:rsidRPr="006F4B97">
        <w:rPr>
          <w:rStyle w:val="StyleUnderline"/>
        </w:rPr>
        <w:t xml:space="preserve"> with the</w:t>
      </w:r>
      <w:r w:rsidRPr="004C53C8">
        <w:t xml:space="preserve"> National Labor Relations Act (</w:t>
      </w:r>
      <w:r w:rsidRPr="006F4B97">
        <w:rPr>
          <w:rStyle w:val="Emphasis"/>
        </w:rPr>
        <w:t>NLRA</w:t>
      </w:r>
      <w:r w:rsidRPr="004C53C8">
        <w:t>).</w:t>
      </w:r>
    </w:p>
    <w:p w14:paraId="27D986DF" w14:textId="77777777" w:rsidR="00FE4360" w:rsidRPr="004C53C8" w:rsidRDefault="00FE4360" w:rsidP="00FE4360">
      <w:r w:rsidRPr="006F4B97">
        <w:rPr>
          <w:rStyle w:val="StyleUnderline"/>
        </w:rPr>
        <w:t>Consider the example of employers that insert non-disparagement or confidentiality clauses in</w:t>
      </w:r>
      <w:r w:rsidRPr="006F4B97">
        <w:t xml:space="preserve"> severance</w:t>
      </w:r>
      <w:r w:rsidRPr="006F4B97">
        <w:rPr>
          <w:rStyle w:val="StyleUnderline"/>
        </w:rPr>
        <w:t xml:space="preserve"> agreements</w:t>
      </w:r>
      <w:r w:rsidRPr="004C53C8">
        <w:t xml:space="preserve">, company handbooks, or employment agreements. </w:t>
      </w:r>
      <w:r w:rsidRPr="006F4B97">
        <w:rPr>
          <w:rStyle w:val="StyleUnderline"/>
        </w:rPr>
        <w:t xml:space="preserve">This is one of the areas of enforcement that Acting General Counsel Cowen is signaling that he wants to </w:t>
      </w:r>
      <w:r w:rsidRPr="006F4B97">
        <w:rPr>
          <w:rStyle w:val="Emphasis"/>
        </w:rPr>
        <w:t>roll back</w:t>
      </w:r>
      <w:r w:rsidRPr="004C53C8">
        <w:t xml:space="preserve">, ostensibly </w:t>
      </w:r>
      <w:r w:rsidRPr="006F4B97">
        <w:rPr>
          <w:rStyle w:val="StyleUnderline"/>
        </w:rPr>
        <w:t xml:space="preserve">because the agency has received </w:t>
      </w:r>
      <w:r w:rsidRPr="006F4B97">
        <w:rPr>
          <w:rStyle w:val="Emphasis"/>
        </w:rPr>
        <w:t>so many charges</w:t>
      </w:r>
      <w:r w:rsidRPr="006F4B97">
        <w:rPr>
          <w:rStyle w:val="StyleUnderline"/>
        </w:rPr>
        <w:t xml:space="preserve"> from employees who are </w:t>
      </w:r>
      <w:r w:rsidRPr="006F4B97">
        <w:rPr>
          <w:rStyle w:val="Emphasis"/>
        </w:rPr>
        <w:t>subject</w:t>
      </w:r>
      <w:r w:rsidRPr="006F4B97">
        <w:rPr>
          <w:rStyle w:val="StyleUnderline"/>
        </w:rPr>
        <w:t xml:space="preserve"> to these </w:t>
      </w:r>
      <w:r w:rsidRPr="006F4B97">
        <w:rPr>
          <w:rStyle w:val="Emphasis"/>
        </w:rPr>
        <w:t>illegal clauses</w:t>
      </w:r>
      <w:r w:rsidRPr="004C53C8">
        <w:t>.</w:t>
      </w:r>
    </w:p>
    <w:p w14:paraId="5F17EE81" w14:textId="77777777" w:rsidR="00FE4360" w:rsidRPr="006F4B97" w:rsidRDefault="00FE4360" w:rsidP="00FE4360">
      <w:r w:rsidRPr="006F4B97">
        <w:t xml:space="preserve">These clauses were explicitly illegal between 2004 and 2017 (the Lutheran Heritage era) and then again from 2023 to present (the Stericycle and McLaren Macomb era). </w:t>
      </w:r>
      <w:r w:rsidRPr="006F4B97">
        <w:rPr>
          <w:rStyle w:val="StyleUnderline"/>
        </w:rPr>
        <w:t xml:space="preserve">If these clauses have been illegal for now two years, why haven’t employers </w:t>
      </w:r>
      <w:r w:rsidRPr="006F4B97">
        <w:rPr>
          <w:rStyle w:val="Emphasis"/>
        </w:rPr>
        <w:t>simply rewritten</w:t>
      </w:r>
      <w:r w:rsidRPr="006F4B97">
        <w:rPr>
          <w:rStyle w:val="StyleUnderline"/>
        </w:rPr>
        <w:t xml:space="preserve"> their handbooks and standard agreements to </w:t>
      </w:r>
      <w:r w:rsidRPr="006F4B97">
        <w:rPr>
          <w:rStyle w:val="Emphasis"/>
        </w:rPr>
        <w:t>remove</w:t>
      </w:r>
      <w:r w:rsidRPr="006F4B97">
        <w:rPr>
          <w:rStyle w:val="StyleUnderline"/>
        </w:rPr>
        <w:t xml:space="preserve"> these </w:t>
      </w:r>
      <w:r w:rsidRPr="006F4B97">
        <w:rPr>
          <w:rStyle w:val="Emphasis"/>
        </w:rPr>
        <w:t>clauses</w:t>
      </w:r>
      <w:r w:rsidRPr="006F4B97">
        <w:rPr>
          <w:rStyle w:val="StyleUnderline"/>
        </w:rPr>
        <w:t xml:space="preserve">? After all, if employers would just </w:t>
      </w:r>
      <w:r w:rsidRPr="006F4B97">
        <w:rPr>
          <w:rStyle w:val="Emphasis"/>
        </w:rPr>
        <w:t>comply</w:t>
      </w:r>
      <w:r w:rsidRPr="006F4B97">
        <w:rPr>
          <w:rStyle w:val="StyleUnderline"/>
        </w:rPr>
        <w:t xml:space="preserve"> with the law, then the NLRB would </w:t>
      </w:r>
      <w:r w:rsidRPr="006F4B97">
        <w:rPr>
          <w:rStyle w:val="Emphasis"/>
        </w:rPr>
        <w:t>not have</w:t>
      </w:r>
      <w:r w:rsidRPr="006F4B97">
        <w:rPr>
          <w:rStyle w:val="StyleUnderline"/>
        </w:rPr>
        <w:t xml:space="preserve"> a huge </w:t>
      </w:r>
      <w:r w:rsidRPr="006F4B97">
        <w:rPr>
          <w:rStyle w:val="Emphasis"/>
        </w:rPr>
        <w:t>backlog</w:t>
      </w:r>
      <w:r w:rsidRPr="006F4B97">
        <w:rPr>
          <w:rStyle w:val="StyleUnderline"/>
        </w:rPr>
        <w:t xml:space="preserve"> of these cases</w:t>
      </w:r>
      <w:r w:rsidRPr="006F4B97">
        <w:t>.</w:t>
      </w:r>
    </w:p>
    <w:p w14:paraId="3425AE5E" w14:textId="77777777" w:rsidR="00FE4360" w:rsidRPr="004C53C8" w:rsidRDefault="00FE4360" w:rsidP="00FE4360">
      <w:r w:rsidRPr="006F4B97">
        <w:rPr>
          <w:rStyle w:val="StyleUnderline"/>
        </w:rPr>
        <w:t xml:space="preserve">The answer is that there is </w:t>
      </w:r>
      <w:r w:rsidRPr="006F4B97">
        <w:rPr>
          <w:rStyle w:val="Emphasis"/>
        </w:rPr>
        <w:t>no</w:t>
      </w:r>
      <w:r w:rsidRPr="006F4B97">
        <w:rPr>
          <w:rStyle w:val="StyleUnderline"/>
        </w:rPr>
        <w:t xml:space="preserve"> real </w:t>
      </w:r>
      <w:r w:rsidRPr="006F4B97">
        <w:rPr>
          <w:rStyle w:val="Emphasis"/>
        </w:rPr>
        <w:t>penalty</w:t>
      </w:r>
      <w:r w:rsidRPr="006F4B97">
        <w:rPr>
          <w:rStyle w:val="StyleUnderline"/>
        </w:rPr>
        <w:t xml:space="preserve"> for </w:t>
      </w:r>
      <w:r w:rsidRPr="006F4B97">
        <w:rPr>
          <w:rStyle w:val="Emphasis"/>
        </w:rPr>
        <w:t>noncompliance</w:t>
      </w:r>
      <w:r w:rsidRPr="004C53C8">
        <w:t xml:space="preserve">. If an employer inserts an illegal non-disparagement or confidentiality clause into a company handbook or an employment agreement, </w:t>
      </w:r>
      <w:r w:rsidRPr="006F4B97">
        <w:rPr>
          <w:rStyle w:val="StyleUnderline"/>
        </w:rPr>
        <w:t>the worst thing that can happen</w:t>
      </w:r>
      <w:r w:rsidRPr="004C53C8">
        <w:t xml:space="preserve"> to them </w:t>
      </w:r>
      <w:r w:rsidRPr="006F4B97">
        <w:rPr>
          <w:rStyle w:val="StyleUnderline"/>
        </w:rPr>
        <w:t>is</w:t>
      </w:r>
      <w:r w:rsidRPr="004C53C8">
        <w:t xml:space="preserve"> that </w:t>
      </w:r>
      <w:r w:rsidRPr="006F4B97">
        <w:rPr>
          <w:rStyle w:val="StyleUnderline"/>
        </w:rPr>
        <w:t xml:space="preserve">an employee will file a </w:t>
      </w:r>
      <w:r w:rsidRPr="006F4B97">
        <w:rPr>
          <w:rStyle w:val="Emphasis"/>
        </w:rPr>
        <w:t>charge</w:t>
      </w:r>
      <w:r w:rsidRPr="004C53C8">
        <w:t xml:space="preserve"> at the NLRB (already </w:t>
      </w:r>
      <w:r w:rsidRPr="006F4B97">
        <w:rPr>
          <w:rStyle w:val="Emphasis"/>
        </w:rPr>
        <w:t>improbable</w:t>
      </w:r>
      <w:r w:rsidRPr="004C53C8">
        <w:t xml:space="preserve">) </w:t>
      </w:r>
      <w:r w:rsidRPr="006F4B97">
        <w:rPr>
          <w:rStyle w:val="StyleUnderline"/>
        </w:rPr>
        <w:t xml:space="preserve">and that the NLRB will </w:t>
      </w:r>
      <w:r w:rsidRPr="006F4B97">
        <w:rPr>
          <w:rStyle w:val="Emphasis"/>
        </w:rPr>
        <w:t>order</w:t>
      </w:r>
      <w:r w:rsidRPr="006F4B97">
        <w:rPr>
          <w:rStyle w:val="StyleUnderline"/>
        </w:rPr>
        <w:t xml:space="preserve"> them to remove the clause</w:t>
      </w:r>
      <w:r w:rsidRPr="004C53C8">
        <w:t xml:space="preserve">. Thus, </w:t>
      </w:r>
      <w:r w:rsidRPr="006F4B97">
        <w:rPr>
          <w:rStyle w:val="StyleUnderline"/>
        </w:rPr>
        <w:t xml:space="preserve">the penalty for not complying is simply that you are </w:t>
      </w:r>
      <w:r w:rsidRPr="006F4B97">
        <w:rPr>
          <w:rStyle w:val="Emphasis"/>
        </w:rPr>
        <w:t>ordered to comply</w:t>
      </w:r>
      <w:r w:rsidRPr="004C53C8">
        <w:t>.</w:t>
      </w:r>
    </w:p>
    <w:p w14:paraId="249F2E62" w14:textId="77777777" w:rsidR="00FE4360" w:rsidRDefault="00FE4360" w:rsidP="00FE4360">
      <w:r w:rsidRPr="004C53C8">
        <w:t xml:space="preserve">It is not hard to see why </w:t>
      </w:r>
      <w:r w:rsidRPr="006F4B97">
        <w:rPr>
          <w:rStyle w:val="StyleUnderline"/>
        </w:rPr>
        <w:t xml:space="preserve">employers conclude that it makes </w:t>
      </w:r>
      <w:r w:rsidRPr="006F4B97">
        <w:rPr>
          <w:rStyle w:val="Emphasis"/>
        </w:rPr>
        <w:t>more sense</w:t>
      </w:r>
      <w:r w:rsidRPr="006F4B97">
        <w:rPr>
          <w:rStyle w:val="StyleUnderline"/>
        </w:rPr>
        <w:t xml:space="preserve"> to use these </w:t>
      </w:r>
      <w:r w:rsidRPr="006F4B97">
        <w:rPr>
          <w:rStyle w:val="Emphasis"/>
        </w:rPr>
        <w:t>illegal clauses</w:t>
      </w:r>
      <w:r w:rsidRPr="006F4B97">
        <w:rPr>
          <w:rStyle w:val="StyleUnderline"/>
        </w:rPr>
        <w:t xml:space="preserve"> to discourage workers from engaging in protected activity than to </w:t>
      </w:r>
      <w:r w:rsidRPr="006F4B97">
        <w:rPr>
          <w:rStyle w:val="Emphasis"/>
        </w:rPr>
        <w:t>comply</w:t>
      </w:r>
      <w:r w:rsidRPr="004C53C8">
        <w:t xml:space="preserve"> with the law. From there, </w:t>
      </w:r>
      <w:r w:rsidRPr="006F4B97">
        <w:rPr>
          <w:rStyle w:val="StyleUnderline"/>
        </w:rPr>
        <w:t xml:space="preserve">it is easy to see how, if virtually </w:t>
      </w:r>
      <w:r w:rsidRPr="006F4B97">
        <w:rPr>
          <w:rStyle w:val="Emphasis"/>
        </w:rPr>
        <w:t>every employer</w:t>
      </w:r>
      <w:r w:rsidRPr="006F4B97">
        <w:rPr>
          <w:rStyle w:val="StyleUnderline"/>
        </w:rPr>
        <w:t xml:space="preserve"> decides to </w:t>
      </w:r>
      <w:r w:rsidRPr="006F4B97">
        <w:rPr>
          <w:rStyle w:val="Emphasis"/>
        </w:rPr>
        <w:t>break the law</w:t>
      </w:r>
      <w:r w:rsidRPr="006F4B97">
        <w:rPr>
          <w:rStyle w:val="StyleUnderline"/>
        </w:rPr>
        <w:t xml:space="preserve"> this way</w:t>
      </w:r>
      <w:r w:rsidRPr="004C53C8">
        <w:t>,</w:t>
      </w:r>
      <w:r w:rsidRPr="006F4B97">
        <w:rPr>
          <w:rStyle w:val="StyleUnderline"/>
        </w:rPr>
        <w:t xml:space="preserve"> the NLRB will become </w:t>
      </w:r>
      <w:r w:rsidRPr="006F4B97">
        <w:rPr>
          <w:rStyle w:val="Emphasis"/>
        </w:rPr>
        <w:t>overloaded</w:t>
      </w:r>
      <w:r w:rsidRPr="004C53C8">
        <w:t xml:space="preserve"> </w:t>
      </w:r>
      <w:r w:rsidRPr="006F4B97">
        <w:rPr>
          <w:rStyle w:val="StyleUnderline"/>
        </w:rPr>
        <w:t xml:space="preserve">with </w:t>
      </w:r>
      <w:r w:rsidRPr="006F4B97">
        <w:rPr>
          <w:rStyle w:val="Emphasis"/>
        </w:rPr>
        <w:t>charges</w:t>
      </w:r>
      <w:r w:rsidRPr="004C53C8">
        <w:t>, even if only a small fraction of affected workers are actually bold enough to file charges with the agency.</w:t>
      </w:r>
    </w:p>
    <w:p w14:paraId="3D389109" w14:textId="749F67D9" w:rsidR="008F3EE4" w:rsidRDefault="008F3EE4" w:rsidP="008F3EE4">
      <w:pPr>
        <w:pStyle w:val="Heading1"/>
      </w:pPr>
      <w:r>
        <w:t>1NR</w:t>
      </w:r>
    </w:p>
    <w:p w14:paraId="22294F56" w14:textId="77777777" w:rsidR="008F3EE4" w:rsidRDefault="008F3EE4" w:rsidP="008F3EE4">
      <w:pPr>
        <w:pStyle w:val="Heading3"/>
      </w:pPr>
      <w:r>
        <w:t>1NR---Coercion</w:t>
      </w:r>
    </w:p>
    <w:p w14:paraId="25D54A78" w14:textId="77777777" w:rsidR="008F3EE4" w:rsidRDefault="008F3EE4" w:rsidP="008F3EE4">
      <w:pPr>
        <w:pStyle w:val="Analytic"/>
      </w:pPr>
    </w:p>
    <w:p w14:paraId="0296A83A" w14:textId="77777777" w:rsidR="008F3EE4" w:rsidRDefault="008F3EE4" w:rsidP="008F3EE4">
      <w:pPr>
        <w:pStyle w:val="Heading3"/>
      </w:pPr>
      <w:r>
        <w:t>2nc---overview</w:t>
      </w:r>
    </w:p>
    <w:p w14:paraId="38928E3A" w14:textId="77777777" w:rsidR="008F3EE4" w:rsidRPr="00885FBD" w:rsidRDefault="008F3EE4" w:rsidP="008F3EE4">
      <w:pPr>
        <w:pStyle w:val="Heading4"/>
        <w:rPr>
          <w:rFonts w:cs="Arial"/>
          <w:u w:val="single"/>
        </w:rPr>
      </w:pPr>
      <w:r w:rsidRPr="00885FBD">
        <w:rPr>
          <w:rFonts w:cs="Arial"/>
        </w:rPr>
        <w:t xml:space="preserve">Causes </w:t>
      </w:r>
      <w:r w:rsidRPr="00885FBD">
        <w:rPr>
          <w:rFonts w:cs="Arial"/>
          <w:u w:val="single"/>
        </w:rPr>
        <w:t>global war</w:t>
      </w:r>
      <w:r w:rsidRPr="00885FBD">
        <w:rPr>
          <w:rFonts w:cs="Arial"/>
        </w:rPr>
        <w:t xml:space="preserve">---the US is a </w:t>
      </w:r>
      <w:r w:rsidRPr="00885FBD">
        <w:rPr>
          <w:rFonts w:cs="Arial"/>
          <w:u w:val="single"/>
        </w:rPr>
        <w:t>model</w:t>
      </w:r>
    </w:p>
    <w:p w14:paraId="6967069B" w14:textId="77777777" w:rsidR="008F3EE4" w:rsidRPr="00885FBD" w:rsidRDefault="008F3EE4" w:rsidP="008F3EE4">
      <w:r w:rsidRPr="00885FBD">
        <w:t xml:space="preserve">Kaitlyn </w:t>
      </w:r>
      <w:r w:rsidRPr="00885FBD">
        <w:rPr>
          <w:rStyle w:val="Style13ptBold"/>
        </w:rPr>
        <w:t>Read 19</w:t>
      </w:r>
      <w:r w:rsidRPr="00885FBD">
        <w:t>, intelligence analyst, The Center for Global Affairs, New York University, “Is Populism a Threat to Security?,” Global Affairs Review, 5-15-2019, https://gareviewnyu.com/2019/05/15/is-populism-a-threat-to-security/</w:t>
      </w:r>
    </w:p>
    <w:p w14:paraId="307569B6" w14:textId="77777777" w:rsidR="008F3EE4" w:rsidRPr="00885FBD" w:rsidRDefault="008F3EE4" w:rsidP="008F3EE4">
      <w:pPr>
        <w:rPr>
          <w:sz w:val="16"/>
        </w:rPr>
      </w:pPr>
      <w:r w:rsidRPr="00885FBD">
        <w:rPr>
          <w:sz w:val="16"/>
        </w:rPr>
        <w:t>US Example</w:t>
      </w:r>
    </w:p>
    <w:p w14:paraId="23653932" w14:textId="77777777" w:rsidR="008F3EE4" w:rsidRPr="00885FBD" w:rsidRDefault="008F3EE4" w:rsidP="008F3EE4">
      <w:pPr>
        <w:rPr>
          <w:sz w:val="16"/>
        </w:rPr>
      </w:pPr>
      <w:r w:rsidRPr="00885FBD">
        <w:rPr>
          <w:rStyle w:val="StyleUnderline"/>
        </w:rPr>
        <w:t xml:space="preserve">While populist movements have emerged throughout Europe, </w:t>
      </w:r>
      <w:r w:rsidRPr="00885FBD">
        <w:rPr>
          <w:rStyle w:val="StyleUnderline"/>
          <w:highlight w:val="yellow"/>
        </w:rPr>
        <w:t>the</w:t>
      </w:r>
      <w:r w:rsidRPr="00885FBD">
        <w:rPr>
          <w:sz w:val="16"/>
          <w:highlight w:val="yellow"/>
        </w:rPr>
        <w:t xml:space="preserve"> </w:t>
      </w:r>
      <w:r w:rsidRPr="00885FBD">
        <w:rPr>
          <w:rStyle w:val="Emphasis"/>
          <w:highlight w:val="yellow"/>
        </w:rPr>
        <w:t>US</w:t>
      </w:r>
      <w:r w:rsidRPr="00885FBD">
        <w:rPr>
          <w:sz w:val="16"/>
          <w:highlight w:val="yellow"/>
        </w:rPr>
        <w:t xml:space="preserve"> </w:t>
      </w:r>
      <w:r w:rsidRPr="00885FBD">
        <w:rPr>
          <w:rStyle w:val="StyleUnderline"/>
          <w:highlight w:val="yellow"/>
        </w:rPr>
        <w:t>provides the</w:t>
      </w:r>
      <w:r w:rsidRPr="00885FBD">
        <w:rPr>
          <w:sz w:val="16"/>
        </w:rPr>
        <w:t xml:space="preserve"> </w:t>
      </w:r>
      <w:r w:rsidRPr="00885FBD">
        <w:rPr>
          <w:rStyle w:val="Emphasis"/>
          <w:highlight w:val="yellow"/>
        </w:rPr>
        <w:t>quintessential example</w:t>
      </w:r>
      <w:r w:rsidRPr="00885FBD">
        <w:rPr>
          <w:sz w:val="16"/>
          <w:highlight w:val="yellow"/>
        </w:rPr>
        <w:t xml:space="preserve"> </w:t>
      </w:r>
      <w:r w:rsidRPr="00885FBD">
        <w:rPr>
          <w:rStyle w:val="StyleUnderline"/>
          <w:highlight w:val="yellow"/>
        </w:rPr>
        <w:t>of a populist movement gaining</w:t>
      </w:r>
      <w:r w:rsidRPr="00885FBD">
        <w:rPr>
          <w:sz w:val="16"/>
        </w:rPr>
        <w:t xml:space="preserve"> sufficient </w:t>
      </w:r>
      <w:r w:rsidRPr="00885FBD">
        <w:rPr>
          <w:rStyle w:val="StyleUnderline"/>
          <w:highlight w:val="yellow"/>
        </w:rPr>
        <w:t>power to</w:t>
      </w:r>
      <w:r w:rsidRPr="00885FBD">
        <w:rPr>
          <w:sz w:val="16"/>
        </w:rPr>
        <w:t xml:space="preserve"> not only </w:t>
      </w:r>
      <w:r w:rsidRPr="00885FBD">
        <w:rPr>
          <w:rStyle w:val="Emphasis"/>
          <w:highlight w:val="yellow"/>
        </w:rPr>
        <w:t>threaten</w:t>
      </w:r>
      <w:r w:rsidRPr="00885FBD">
        <w:rPr>
          <w:rStyle w:val="Emphasis"/>
        </w:rPr>
        <w:t xml:space="preserve"> human and state security</w:t>
      </w:r>
      <w:r w:rsidRPr="00885FBD">
        <w:rPr>
          <w:rStyle w:val="StyleUnderline"/>
        </w:rPr>
        <w:t xml:space="preserve">, but also </w:t>
      </w:r>
      <w:r w:rsidRPr="00885FBD">
        <w:rPr>
          <w:rStyle w:val="StyleUnderline"/>
          <w:highlight w:val="yellow"/>
        </w:rPr>
        <w:t>the</w:t>
      </w:r>
      <w:r w:rsidRPr="00885FBD">
        <w:rPr>
          <w:sz w:val="16"/>
        </w:rPr>
        <w:t xml:space="preserve"> liberal </w:t>
      </w:r>
      <w:r w:rsidRPr="00885FBD">
        <w:rPr>
          <w:rStyle w:val="Emphasis"/>
          <w:highlight w:val="yellow"/>
        </w:rPr>
        <w:t>world</w:t>
      </w:r>
      <w:r w:rsidRPr="00885FBD">
        <w:rPr>
          <w:sz w:val="16"/>
        </w:rPr>
        <w:t xml:space="preserve"> order. The election of President Trump in 2016 exemplifies the significance of successful securitization by a populist leader. President Trump’s populist platform established two homogeneous groups, the socially disadvantaged “common people” versus the “elite,” and he aligned himself with the “common people” (Inglehart and Norris 13). President Trump’s rhetoric during his campaign capitalized on the economic and cultural vulnerabilities felt by many of the less educated in the US who believed that the globalized world’s increasingly progressive outlook did not align with their cultural beliefs and that their economic standings were suffering because of it (Inglehart and Norris 16).</w:t>
      </w:r>
    </w:p>
    <w:p w14:paraId="7D4FF0FA" w14:textId="77777777" w:rsidR="008F3EE4" w:rsidRPr="00885FBD" w:rsidRDefault="008F3EE4" w:rsidP="008F3EE4">
      <w:pPr>
        <w:rPr>
          <w:sz w:val="16"/>
        </w:rPr>
      </w:pPr>
      <w:r w:rsidRPr="00885FBD">
        <w:rPr>
          <w:sz w:val="16"/>
        </w:rPr>
        <w:t>President Trump’s securitization of these cultural and economic vulnerabilities framed Mexican immigrants as the existential threat to these citizens. President Trump’s audience is the Republican Party because the rejection of progressive values is already embedded in the Republican base (Inglehart and Norris 31). Consequently, within the Republican Party, President Trump’s referent object is the less-educated Republican. The functional actor used by President Trump changes, depending on the circumstances, but it is usually the US military or Congress, as these groups have the ability to transform President Trump’s beliefs into actions.</w:t>
      </w:r>
    </w:p>
    <w:p w14:paraId="7EDCA166" w14:textId="77777777" w:rsidR="008F3EE4" w:rsidRPr="00885FBD" w:rsidRDefault="008F3EE4" w:rsidP="008F3EE4">
      <w:pPr>
        <w:rPr>
          <w:sz w:val="16"/>
        </w:rPr>
      </w:pPr>
      <w:r w:rsidRPr="00885FBD">
        <w:rPr>
          <w:sz w:val="16"/>
        </w:rPr>
        <w:t>During his presidential campaign, President Trump frequently securitized Mexican migrants by associating them with the loss of jobs, criminal activities, and the diminishment of American values. In a study analyzing 73 speeches given by Trump during his 2016 campaign for the presidency, it was recorded that Trump mentioned immigrants 364 times, with negative comments vastly outnumbering positive remarks, and that he mentioned jobs 1036 times (Lamont 12). Not only was Trump aware that his audience felt occupationally vulnerable, but he was able to utilize this by making immigrants, primarily Mexican immigrants, the principal threat to this vulnerability and by casting himself as the only solution to eliminating this sense of vulnerability.</w:t>
      </w:r>
    </w:p>
    <w:p w14:paraId="7128CC8C" w14:textId="77777777" w:rsidR="008F3EE4" w:rsidRPr="00885FBD" w:rsidRDefault="008F3EE4" w:rsidP="008F3EE4">
      <w:pPr>
        <w:rPr>
          <w:sz w:val="16"/>
        </w:rPr>
      </w:pPr>
      <w:r w:rsidRPr="00885FBD">
        <w:rPr>
          <w:sz w:val="16"/>
        </w:rPr>
        <w:t>Furthermore, in 2015, Trump said, “When Mexico sends its people, they’re not sending their best. They’re not sending you. They’re not sending you. They’re sending people that have lots of problems, and they’re bring those problems. They’re bringing drugs. They’re bringing crime. They’re rapists” (LoBianco 2). This quote epitomizes Trump’s securitization strategy and his continual reinforcement of it. Trump associated Mexican immigrants with drugs, crime, and rape – three matters generally agreed as unwanted in society. Thus, Trump was able to label Mexican immigrants as threatening not only to his audience’s occupational vulnerability, but also to their way of life. As a result of this successful securitization, Trump garnered enough support to win the 2016 presidential election.</w:t>
      </w:r>
    </w:p>
    <w:p w14:paraId="453C18DC" w14:textId="77777777" w:rsidR="008F3EE4" w:rsidRPr="00885FBD" w:rsidRDefault="008F3EE4" w:rsidP="008F3EE4">
      <w:pPr>
        <w:rPr>
          <w:sz w:val="16"/>
        </w:rPr>
      </w:pPr>
      <w:r w:rsidRPr="00885FBD">
        <w:rPr>
          <w:sz w:val="16"/>
        </w:rPr>
        <w:t>Since elected, Trump has continued to securitize Mexican immigrants in order to achieve his policy goals. For instance, Trump tweeted, “Building a great Border Wall, with drugs (poison) and enemy combatants pouring into our Country, is all about National Defense. Build WALL through M!” (“Trump Immigration” 1).This tweet evidences Trump’s continuing securitization of Mexican immigrants. Due to his securitization efforts, Trump is able to appease his audience by pursuing the named threat and to garner support for his immigration policy objective of building a wall between the US and Mexico. The only difference between Trump’s securitization of this issue before and after the election is that after the election, Trump has had the de facto power to attempt to enforce his policy objectives.</w:t>
      </w:r>
    </w:p>
    <w:p w14:paraId="2D928F75" w14:textId="77777777" w:rsidR="008F3EE4" w:rsidRPr="00885FBD" w:rsidRDefault="008F3EE4" w:rsidP="008F3EE4">
      <w:pPr>
        <w:rPr>
          <w:sz w:val="16"/>
        </w:rPr>
      </w:pPr>
      <w:r w:rsidRPr="00885FBD">
        <w:rPr>
          <w:sz w:val="16"/>
        </w:rPr>
        <w:t>President Trump’s continuing securitization of Mexican immigrants as an existential threat has also garnered significant domestic support for building a border wall and for terminating the Deferred Action for Childhood Arrivals (DACA) program, which defers deportation for immigrant children. Trump’s securitization of Mexican immigrants has also damaged diplomatic relations between Mexico and the US (“Trump Slams Mexico” 1). While the wall remains at issue, a US Court blocked the termination of DACA (“Judge Orders Trump” 1). Meanwhile, Mexico’s relations with the US remain impaired.</w:t>
      </w:r>
    </w:p>
    <w:p w14:paraId="6A9645AE" w14:textId="77777777" w:rsidR="008F3EE4" w:rsidRPr="00885FBD" w:rsidRDefault="008F3EE4" w:rsidP="008F3EE4">
      <w:pPr>
        <w:rPr>
          <w:sz w:val="16"/>
        </w:rPr>
      </w:pPr>
      <w:r w:rsidRPr="00885FBD">
        <w:rPr>
          <w:sz w:val="16"/>
        </w:rPr>
        <w:t>Concluding Threat Assessments of Populism</w:t>
      </w:r>
    </w:p>
    <w:p w14:paraId="21FC1DAC" w14:textId="77777777" w:rsidR="008F3EE4" w:rsidRPr="00885FBD" w:rsidRDefault="008F3EE4" w:rsidP="008F3EE4">
      <w:pPr>
        <w:rPr>
          <w:sz w:val="16"/>
        </w:rPr>
      </w:pPr>
      <w:r w:rsidRPr="00885FBD">
        <w:rPr>
          <w:rStyle w:val="StyleUnderline"/>
          <w:highlight w:val="yellow"/>
        </w:rPr>
        <w:t>Populism</w:t>
      </w:r>
      <w:r w:rsidRPr="00885FBD">
        <w:rPr>
          <w:sz w:val="16"/>
        </w:rPr>
        <w:t xml:space="preserve"> </w:t>
      </w:r>
      <w:r w:rsidRPr="00885FBD">
        <w:rPr>
          <w:rStyle w:val="StyleUnderline"/>
          <w:highlight w:val="yellow"/>
        </w:rPr>
        <w:t>poses a</w:t>
      </w:r>
      <w:r w:rsidRPr="00885FBD">
        <w:rPr>
          <w:sz w:val="16"/>
          <w:highlight w:val="yellow"/>
        </w:rPr>
        <w:t xml:space="preserve"> </w:t>
      </w:r>
      <w:r w:rsidRPr="00885FBD">
        <w:rPr>
          <w:rStyle w:val="Emphasis"/>
          <w:highlight w:val="yellow"/>
        </w:rPr>
        <w:t>threat</w:t>
      </w:r>
      <w:r w:rsidRPr="00885FBD">
        <w:rPr>
          <w:sz w:val="16"/>
          <w:highlight w:val="yellow"/>
        </w:rPr>
        <w:t xml:space="preserve"> </w:t>
      </w:r>
      <w:r w:rsidRPr="00885FBD">
        <w:rPr>
          <w:rStyle w:val="StyleUnderline"/>
          <w:highlight w:val="yellow"/>
        </w:rPr>
        <w:t>to</w:t>
      </w:r>
      <w:r w:rsidRPr="00885FBD">
        <w:rPr>
          <w:sz w:val="16"/>
        </w:rPr>
        <w:t xml:space="preserve"> both </w:t>
      </w:r>
      <w:r w:rsidRPr="00885FBD">
        <w:rPr>
          <w:rStyle w:val="Emphasis"/>
        </w:rPr>
        <w:t>state</w:t>
      </w:r>
      <w:r w:rsidRPr="00885FBD">
        <w:rPr>
          <w:sz w:val="16"/>
        </w:rPr>
        <w:t xml:space="preserve"> security </w:t>
      </w:r>
      <w:r w:rsidRPr="00885FBD">
        <w:rPr>
          <w:rStyle w:val="StyleUnderline"/>
        </w:rPr>
        <w:t>and</w:t>
      </w:r>
      <w:r w:rsidRPr="00885FBD">
        <w:rPr>
          <w:sz w:val="16"/>
        </w:rPr>
        <w:t xml:space="preserve"> </w:t>
      </w:r>
      <w:r w:rsidRPr="00885FBD">
        <w:rPr>
          <w:rStyle w:val="Emphasis"/>
        </w:rPr>
        <w:t xml:space="preserve">human </w:t>
      </w:r>
      <w:r w:rsidRPr="00885FBD">
        <w:rPr>
          <w:rStyle w:val="Emphasis"/>
          <w:highlight w:val="yellow"/>
        </w:rPr>
        <w:t>security</w:t>
      </w:r>
      <w:r w:rsidRPr="00885FBD">
        <w:rPr>
          <w:sz w:val="16"/>
        </w:rPr>
        <w:t xml:space="preserve"> </w:t>
      </w:r>
      <w:r w:rsidRPr="00885FBD">
        <w:rPr>
          <w:rStyle w:val="StyleUnderline"/>
          <w:highlight w:val="yellow"/>
        </w:rPr>
        <w:t>because</w:t>
      </w:r>
      <w:r w:rsidRPr="00885FBD">
        <w:rPr>
          <w:sz w:val="16"/>
        </w:rPr>
        <w:t xml:space="preserve"> the </w:t>
      </w:r>
      <w:r w:rsidRPr="00885FBD">
        <w:rPr>
          <w:rStyle w:val="StyleUnderline"/>
          <w:highlight w:val="yellow"/>
        </w:rPr>
        <w:t>illiberal acts</w:t>
      </w:r>
      <w:r w:rsidRPr="00885FBD">
        <w:rPr>
          <w:sz w:val="16"/>
        </w:rPr>
        <w:t xml:space="preserve"> it engenders can </w:t>
      </w:r>
      <w:r w:rsidRPr="00885FBD">
        <w:rPr>
          <w:rStyle w:val="StyleUnderline"/>
          <w:highlight w:val="yellow"/>
        </w:rPr>
        <w:t>erode</w:t>
      </w:r>
      <w:r w:rsidRPr="00885FBD">
        <w:rPr>
          <w:sz w:val="16"/>
          <w:highlight w:val="yellow"/>
        </w:rPr>
        <w:t xml:space="preserve"> </w:t>
      </w:r>
      <w:r w:rsidRPr="00885FBD">
        <w:rPr>
          <w:rStyle w:val="Emphasis"/>
          <w:highlight w:val="yellow"/>
        </w:rPr>
        <w:t>interstate relations</w:t>
      </w:r>
      <w:r w:rsidRPr="00885FBD">
        <w:rPr>
          <w:sz w:val="16"/>
          <w:highlight w:val="yellow"/>
        </w:rPr>
        <w:t xml:space="preserve"> </w:t>
      </w:r>
      <w:r w:rsidRPr="00885FBD">
        <w:rPr>
          <w:rStyle w:val="StyleUnderline"/>
          <w:highlight w:val="yellow"/>
        </w:rPr>
        <w:t>and</w:t>
      </w:r>
      <w:r w:rsidRPr="00885FBD">
        <w:rPr>
          <w:sz w:val="16"/>
          <w:highlight w:val="yellow"/>
        </w:rPr>
        <w:t xml:space="preserve"> </w:t>
      </w:r>
      <w:r w:rsidRPr="00885FBD">
        <w:rPr>
          <w:rStyle w:val="Emphasis"/>
          <w:highlight w:val="yellow"/>
        </w:rPr>
        <w:t>oppress citizens</w:t>
      </w:r>
      <w:r w:rsidRPr="00885FBD">
        <w:rPr>
          <w:sz w:val="16"/>
        </w:rPr>
        <w:t xml:space="preserve">. For example, the frequent securitization of migrants by populist leaders can result in the implementation of policies restricting immigration. </w:t>
      </w:r>
      <w:r w:rsidRPr="00885FBD">
        <w:rPr>
          <w:rStyle w:val="StyleUnderline"/>
          <w:highlight w:val="yellow"/>
        </w:rPr>
        <w:t>Since this</w:t>
      </w:r>
      <w:r w:rsidRPr="00885FBD">
        <w:rPr>
          <w:sz w:val="16"/>
        </w:rPr>
        <w:t xml:space="preserve"> securitization </w:t>
      </w:r>
      <w:r w:rsidRPr="00885FBD">
        <w:rPr>
          <w:rStyle w:val="StyleUnderline"/>
          <w:highlight w:val="yellow"/>
        </w:rPr>
        <w:t>involves</w:t>
      </w:r>
      <w:r w:rsidRPr="00885FBD">
        <w:rPr>
          <w:sz w:val="16"/>
          <w:highlight w:val="yellow"/>
        </w:rPr>
        <w:t xml:space="preserve"> </w:t>
      </w:r>
      <w:r w:rsidRPr="00885FBD">
        <w:rPr>
          <w:rStyle w:val="Emphasis"/>
          <w:highlight w:val="yellow"/>
        </w:rPr>
        <w:t>antagonistic rhetoric</w:t>
      </w:r>
      <w:r w:rsidRPr="00885FBD">
        <w:rPr>
          <w:rStyle w:val="StyleUnderline"/>
        </w:rPr>
        <w:t xml:space="preserve">, </w:t>
      </w:r>
      <w:r w:rsidRPr="00885FBD">
        <w:rPr>
          <w:rStyle w:val="StyleUnderline"/>
          <w:highlight w:val="yellow"/>
        </w:rPr>
        <w:t>the</w:t>
      </w:r>
      <w:r w:rsidRPr="00885FBD">
        <w:rPr>
          <w:sz w:val="16"/>
        </w:rPr>
        <w:t xml:space="preserve"> migrants’ home </w:t>
      </w:r>
      <w:r w:rsidRPr="00885FBD">
        <w:rPr>
          <w:rStyle w:val="StyleUnderline"/>
          <w:highlight w:val="yellow"/>
        </w:rPr>
        <w:t>state could</w:t>
      </w:r>
      <w:r w:rsidRPr="00885FBD">
        <w:rPr>
          <w:rStyle w:val="StyleUnderline"/>
        </w:rPr>
        <w:t xml:space="preserve"> respond</w:t>
      </w:r>
      <w:r w:rsidRPr="00885FBD">
        <w:rPr>
          <w:sz w:val="16"/>
        </w:rPr>
        <w:t xml:space="preserve"> </w:t>
      </w:r>
      <w:r w:rsidRPr="00885FBD">
        <w:rPr>
          <w:rStyle w:val="Emphasis"/>
        </w:rPr>
        <w:t>negatively</w:t>
      </w:r>
      <w:r w:rsidRPr="00885FBD">
        <w:rPr>
          <w:sz w:val="16"/>
        </w:rPr>
        <w:t xml:space="preserve">, </w:t>
      </w:r>
      <w:r w:rsidRPr="00885FBD">
        <w:rPr>
          <w:rStyle w:val="StyleUnderline"/>
          <w:highlight w:val="yellow"/>
        </w:rPr>
        <w:t>inciti</w:t>
      </w:r>
      <w:r w:rsidRPr="00885FBD">
        <w:rPr>
          <w:rStyle w:val="StyleUnderline"/>
        </w:rPr>
        <w:t xml:space="preserve">ng </w:t>
      </w:r>
      <w:r w:rsidRPr="00885FBD">
        <w:rPr>
          <w:rStyle w:val="Emphasis"/>
          <w:highlight w:val="yellow"/>
        </w:rPr>
        <w:t>conflict</w:t>
      </w:r>
      <w:r w:rsidRPr="00885FBD">
        <w:rPr>
          <w:sz w:val="16"/>
        </w:rPr>
        <w:t xml:space="preserve"> and threatening state security. Regarding human security, these same policies could also increase deportations of those who left dangerous situations in their home countries. Securitization can be based on class, race, gender, or religion and if successful, can threaten both state and human security as a result of the populist rhetoric and the resulting illiberal policies.</w:t>
      </w:r>
    </w:p>
    <w:p w14:paraId="600B13D1" w14:textId="77777777" w:rsidR="008F3EE4" w:rsidRPr="00885FBD" w:rsidRDefault="008F3EE4" w:rsidP="008F3EE4">
      <w:pPr>
        <w:rPr>
          <w:sz w:val="16"/>
        </w:rPr>
      </w:pPr>
      <w:r w:rsidRPr="00885FBD">
        <w:rPr>
          <w:sz w:val="16"/>
        </w:rPr>
        <w:t>While the illiberal results of populism are a given, the capacity of populism to harm state and human security varies depending on the resources and unchecked power held by the populist leader. That is, “if populists have to share power with non-populists, the effects tend to be small”(Mudde 3), as non-populists provide checks and balances limiting the reach of the populist leader’s illiberal policies. For example, a US Court acted as a check on President Trump’s illiberal policy by blocking the termination of the DACA program. However, with substantial unchecked power, a populist leader’s policies can have a major impact, especially if such power is embedded in the state’s constitution. Significant resources are needed for a populist’s domestic success and even more for international success; consequently, the resources backing a populist leader also impact state security.</w:t>
      </w:r>
    </w:p>
    <w:p w14:paraId="24042BF1" w14:textId="77777777" w:rsidR="008F3EE4" w:rsidRPr="00885FBD" w:rsidRDefault="008F3EE4" w:rsidP="008F3EE4">
      <w:pPr>
        <w:rPr>
          <w:sz w:val="16"/>
        </w:rPr>
      </w:pPr>
      <w:r w:rsidRPr="00885FBD">
        <w:rPr>
          <w:sz w:val="16"/>
        </w:rPr>
        <w:t>It is likely the expansion of globalization will continue (Inglehart and Norris 31), increasing the flows of information, communication, and people, domestically and internationally. Additionally, climate change will exacerbate migration flows, especially from less developed to more developed countries (Scott 1235). As the world becomes even more progressive, citizen reactions of cultural anxiety, due to perceived feelings of vulnerability and dissatisfaction with the status quo, will also continue. Furthermore, populism has a contagious quality and is likely to spread as vulnerabilities increase (Pappas 35).</w:t>
      </w:r>
    </w:p>
    <w:p w14:paraId="4F168F6C" w14:textId="77777777" w:rsidR="008F3EE4" w:rsidRPr="00885FBD" w:rsidRDefault="008F3EE4" w:rsidP="008F3EE4">
      <w:pPr>
        <w:rPr>
          <w:sz w:val="16"/>
        </w:rPr>
      </w:pPr>
      <w:r w:rsidRPr="00885FBD">
        <w:rPr>
          <w:sz w:val="16"/>
        </w:rPr>
        <w:t xml:space="preserve">As long as populist leaders possess significant resources and unchecked power, populist movements will continue emerging, potentially threatening both state and human security. Moreover, </w:t>
      </w:r>
      <w:r w:rsidRPr="00885FBD">
        <w:rPr>
          <w:rStyle w:val="StyleUnderline"/>
          <w:highlight w:val="yellow"/>
        </w:rPr>
        <w:t xml:space="preserve">populism can be </w:t>
      </w:r>
      <w:r w:rsidRPr="00885FBD">
        <w:rPr>
          <w:rStyle w:val="Emphasis"/>
          <w:highlight w:val="yellow"/>
        </w:rPr>
        <w:t>contagious</w:t>
      </w:r>
      <w:r w:rsidRPr="00885FBD">
        <w:rPr>
          <w:sz w:val="16"/>
        </w:rPr>
        <w:t xml:space="preserve"> as political leaders may take note of successful securitization strategies in other countries. Recently, populists have been politically successful, due to the securitization of migrants, in France, Germany, and Hungary. </w:t>
      </w:r>
      <w:r w:rsidRPr="00885FBD">
        <w:rPr>
          <w:rStyle w:val="StyleUnderline"/>
          <w:highlight w:val="yellow"/>
        </w:rPr>
        <w:t>With</w:t>
      </w:r>
      <w:r w:rsidRPr="00885FBD">
        <w:rPr>
          <w:sz w:val="16"/>
          <w:highlight w:val="yellow"/>
        </w:rPr>
        <w:t xml:space="preserve"> </w:t>
      </w:r>
      <w:r w:rsidRPr="00885FBD">
        <w:rPr>
          <w:rStyle w:val="Emphasis"/>
          <w:highlight w:val="yellow"/>
        </w:rPr>
        <w:t>continued</w:t>
      </w:r>
      <w:r w:rsidRPr="00885FBD">
        <w:rPr>
          <w:sz w:val="16"/>
          <w:highlight w:val="yellow"/>
        </w:rPr>
        <w:t xml:space="preserve"> </w:t>
      </w:r>
      <w:r w:rsidRPr="00885FBD">
        <w:rPr>
          <w:rStyle w:val="StyleUnderline"/>
          <w:highlight w:val="yellow"/>
        </w:rPr>
        <w:t>success</w:t>
      </w:r>
      <w:r w:rsidRPr="00885FBD">
        <w:rPr>
          <w:sz w:val="16"/>
        </w:rPr>
        <w:t xml:space="preserve"> passing illiberal policies, </w:t>
      </w:r>
      <w:r w:rsidRPr="00885FBD">
        <w:rPr>
          <w:rStyle w:val="Emphasis"/>
          <w:highlight w:val="yellow"/>
        </w:rPr>
        <w:t>populist</w:t>
      </w:r>
      <w:r w:rsidRPr="00885FBD">
        <w:rPr>
          <w:sz w:val="16"/>
        </w:rPr>
        <w:t xml:space="preserve"> movement</w:t>
      </w:r>
      <w:r w:rsidRPr="00885FBD">
        <w:rPr>
          <w:rStyle w:val="Emphasis"/>
          <w:highlight w:val="yellow"/>
        </w:rPr>
        <w:t>s</w:t>
      </w:r>
      <w:r w:rsidRPr="00885FBD">
        <w:rPr>
          <w:sz w:val="16"/>
        </w:rPr>
        <w:t xml:space="preserve"> and their leaders </w:t>
      </w:r>
      <w:r w:rsidRPr="00885FBD">
        <w:rPr>
          <w:rStyle w:val="StyleUnderline"/>
          <w:highlight w:val="yellow"/>
        </w:rPr>
        <w:t>could</w:t>
      </w:r>
      <w:r w:rsidRPr="00885FBD">
        <w:rPr>
          <w:rStyle w:val="StyleUnderline"/>
        </w:rPr>
        <w:t xml:space="preserve"> eventually</w:t>
      </w:r>
      <w:r w:rsidRPr="00885FBD">
        <w:rPr>
          <w:sz w:val="16"/>
        </w:rPr>
        <w:t xml:space="preserve"> </w:t>
      </w:r>
      <w:r w:rsidRPr="00885FBD">
        <w:rPr>
          <w:rStyle w:val="Emphasis"/>
          <w:highlight w:val="yellow"/>
        </w:rPr>
        <w:t>overwhelm the</w:t>
      </w:r>
      <w:r w:rsidRPr="00885FBD">
        <w:rPr>
          <w:sz w:val="16"/>
        </w:rPr>
        <w:t xml:space="preserve"> liberal </w:t>
      </w:r>
      <w:r w:rsidRPr="00885FBD">
        <w:rPr>
          <w:rStyle w:val="Emphasis"/>
          <w:highlight w:val="yellow"/>
        </w:rPr>
        <w:t>world order</w:t>
      </w:r>
      <w:r w:rsidRPr="00885FBD">
        <w:rPr>
          <w:rStyle w:val="StyleUnderline"/>
          <w:highlight w:val="yellow"/>
        </w:rPr>
        <w:t>, resulting in</w:t>
      </w:r>
      <w:r w:rsidRPr="00885FBD">
        <w:rPr>
          <w:rStyle w:val="StyleUnderline"/>
        </w:rPr>
        <w:t xml:space="preserve"> the</w:t>
      </w:r>
      <w:r w:rsidRPr="00885FBD">
        <w:rPr>
          <w:sz w:val="16"/>
        </w:rPr>
        <w:t xml:space="preserve"> </w:t>
      </w:r>
      <w:r w:rsidRPr="00885FBD">
        <w:rPr>
          <w:rStyle w:val="Emphasis"/>
          <w:highlight w:val="yellow"/>
        </w:rPr>
        <w:t>demise of</w:t>
      </w:r>
      <w:r w:rsidRPr="00885FBD">
        <w:rPr>
          <w:sz w:val="16"/>
        </w:rPr>
        <w:t xml:space="preserve"> multilateral </w:t>
      </w:r>
      <w:r w:rsidRPr="00885FBD">
        <w:rPr>
          <w:rStyle w:val="Emphasis"/>
          <w:highlight w:val="yellow"/>
        </w:rPr>
        <w:t>institutions</w:t>
      </w:r>
      <w:r w:rsidRPr="00885FBD">
        <w:rPr>
          <w:rStyle w:val="StyleUnderline"/>
        </w:rPr>
        <w:t>, tasked with protecting</w:t>
      </w:r>
      <w:r w:rsidRPr="00885FBD">
        <w:rPr>
          <w:sz w:val="16"/>
        </w:rPr>
        <w:t xml:space="preserve"> the </w:t>
      </w:r>
      <w:r w:rsidRPr="00885FBD">
        <w:rPr>
          <w:rStyle w:val="StyleUnderline"/>
        </w:rPr>
        <w:t>rights and</w:t>
      </w:r>
      <w:r w:rsidRPr="00885FBD">
        <w:rPr>
          <w:sz w:val="16"/>
        </w:rPr>
        <w:t xml:space="preserve"> political </w:t>
      </w:r>
      <w:r w:rsidRPr="00885FBD">
        <w:rPr>
          <w:rStyle w:val="StyleUnderline"/>
        </w:rPr>
        <w:t>freedoms</w:t>
      </w:r>
      <w:r w:rsidRPr="00885FBD">
        <w:rPr>
          <w:sz w:val="16"/>
        </w:rPr>
        <w:t xml:space="preserve"> of minorities, </w:t>
      </w:r>
      <w:r w:rsidRPr="00885FBD">
        <w:rPr>
          <w:rStyle w:val="StyleUnderline"/>
          <w:highlight w:val="yellow"/>
        </w:rPr>
        <w:t xml:space="preserve">which would </w:t>
      </w:r>
      <w:r w:rsidRPr="00885FBD">
        <w:rPr>
          <w:rStyle w:val="Emphasis"/>
          <w:highlight w:val="yellow"/>
        </w:rPr>
        <w:t>diminish</w:t>
      </w:r>
      <w:r w:rsidRPr="00885FBD">
        <w:rPr>
          <w:sz w:val="16"/>
        </w:rPr>
        <w:t xml:space="preserve"> both state and human </w:t>
      </w:r>
      <w:r w:rsidRPr="00885FBD">
        <w:rPr>
          <w:rStyle w:val="Emphasis"/>
          <w:highlight w:val="yellow"/>
        </w:rPr>
        <w:t>security</w:t>
      </w:r>
      <w:r w:rsidRPr="00885FBD">
        <w:rPr>
          <w:sz w:val="16"/>
          <w:highlight w:val="yellow"/>
        </w:rPr>
        <w:t xml:space="preserve"> </w:t>
      </w:r>
      <w:r w:rsidRPr="00885FBD">
        <w:rPr>
          <w:rStyle w:val="StyleUnderline"/>
          <w:highlight w:val="yellow"/>
        </w:rPr>
        <w:t>on a</w:t>
      </w:r>
      <w:r w:rsidRPr="00885FBD">
        <w:rPr>
          <w:sz w:val="16"/>
          <w:highlight w:val="yellow"/>
        </w:rPr>
        <w:t xml:space="preserve"> </w:t>
      </w:r>
      <w:r w:rsidRPr="00885FBD">
        <w:rPr>
          <w:rStyle w:val="Emphasis"/>
          <w:highlight w:val="yellow"/>
        </w:rPr>
        <w:t>global scale</w:t>
      </w:r>
      <w:r w:rsidRPr="00885FBD">
        <w:rPr>
          <w:rStyle w:val="StyleUnderline"/>
          <w:highlight w:val="yellow"/>
        </w:rPr>
        <w:t>.</w:t>
      </w:r>
      <w:r w:rsidRPr="00885FBD">
        <w:rPr>
          <w:rStyle w:val="StyleUnderline"/>
        </w:rPr>
        <w:t xml:space="preserve"> To protect the</w:t>
      </w:r>
      <w:r w:rsidRPr="00885FBD">
        <w:rPr>
          <w:sz w:val="16"/>
        </w:rPr>
        <w:t xml:space="preserve"> liberal </w:t>
      </w:r>
      <w:r w:rsidRPr="00885FBD">
        <w:rPr>
          <w:rStyle w:val="Emphasis"/>
        </w:rPr>
        <w:t>world</w:t>
      </w:r>
      <w:r w:rsidRPr="00885FBD">
        <w:rPr>
          <w:sz w:val="16"/>
        </w:rPr>
        <w:t xml:space="preserve"> order </w:t>
      </w:r>
      <w:r w:rsidRPr="00885FBD">
        <w:rPr>
          <w:rStyle w:val="StyleUnderline"/>
        </w:rPr>
        <w:t>and</w:t>
      </w:r>
      <w:r w:rsidRPr="00885FBD">
        <w:rPr>
          <w:sz w:val="16"/>
        </w:rPr>
        <w:t xml:space="preserve"> to </w:t>
      </w:r>
      <w:r w:rsidRPr="00885FBD">
        <w:rPr>
          <w:rStyle w:val="StyleUnderline"/>
        </w:rPr>
        <w:t>promote</w:t>
      </w:r>
      <w:r w:rsidRPr="00885FBD">
        <w:rPr>
          <w:sz w:val="16"/>
        </w:rPr>
        <w:t xml:space="preserve"> human </w:t>
      </w:r>
      <w:r w:rsidRPr="00885FBD">
        <w:rPr>
          <w:rStyle w:val="Emphasis"/>
        </w:rPr>
        <w:t>security</w:t>
      </w:r>
      <w:r w:rsidRPr="00885FBD">
        <w:rPr>
          <w:rStyle w:val="StyleUnderline"/>
        </w:rPr>
        <w:t>, liberal democracies must</w:t>
      </w:r>
      <w:r w:rsidRPr="00885FBD">
        <w:rPr>
          <w:sz w:val="16"/>
        </w:rPr>
        <w:t xml:space="preserve"> address the concerns and vulnerabilities of their citizens, including those who feel victimized by current economic conditions, and must strengthen the checks and balances which would be used to </w:t>
      </w:r>
      <w:r w:rsidRPr="00885FBD">
        <w:rPr>
          <w:rStyle w:val="Emphasis"/>
        </w:rPr>
        <w:t>limit</w:t>
      </w:r>
      <w:r w:rsidRPr="00885FBD">
        <w:rPr>
          <w:sz w:val="16"/>
        </w:rPr>
        <w:t xml:space="preserve"> the actions of </w:t>
      </w:r>
      <w:r w:rsidRPr="00885FBD">
        <w:rPr>
          <w:rStyle w:val="Emphasis"/>
        </w:rPr>
        <w:t>populist leaders</w:t>
      </w:r>
      <w:r w:rsidRPr="00885FBD">
        <w:rPr>
          <w:sz w:val="16"/>
        </w:rPr>
        <w:t>.</w:t>
      </w:r>
    </w:p>
    <w:p w14:paraId="2F88F807" w14:textId="77777777" w:rsidR="008F3EE4" w:rsidRPr="00885FBD" w:rsidRDefault="008F3EE4" w:rsidP="008F3EE4"/>
    <w:p w14:paraId="349FFD8F" w14:textId="77777777" w:rsidR="008F3EE4" w:rsidRPr="00885FBD" w:rsidRDefault="008F3EE4" w:rsidP="008F3EE4">
      <w:pPr>
        <w:pStyle w:val="Heading4"/>
        <w:rPr>
          <w:rFonts w:cs="Arial"/>
        </w:rPr>
      </w:pPr>
      <w:r w:rsidRPr="00885FBD">
        <w:rPr>
          <w:rFonts w:cs="Arial"/>
        </w:rPr>
        <w:t xml:space="preserve">Unchecked global populism causes extinction </w:t>
      </w:r>
    </w:p>
    <w:p w14:paraId="78CF28B1" w14:textId="77777777" w:rsidR="008F3EE4" w:rsidRPr="00885FBD" w:rsidRDefault="008F3EE4" w:rsidP="008F3EE4">
      <w:r w:rsidRPr="00885FBD">
        <w:t xml:space="preserve">Alex </w:t>
      </w:r>
      <w:r w:rsidRPr="00885FBD">
        <w:rPr>
          <w:rStyle w:val="Style13ptBold"/>
        </w:rPr>
        <w:t>de Waal 16</w:t>
      </w:r>
      <w:r w:rsidRPr="00885FBD">
        <w:t>, Executive Director of the World Peace Foundation at the Fletcher School at Tufts University, 12/5/16, “Garrison America and the Threat of Global War,” http://bostonreview.net/war-security-politics-global-justice/alex-de-waal-garrison-america-and-threat-global-war</w:t>
      </w:r>
    </w:p>
    <w:p w14:paraId="3E591506" w14:textId="77777777" w:rsidR="008F3EE4" w:rsidRPr="00885FBD" w:rsidRDefault="008F3EE4" w:rsidP="008F3EE4">
      <w:pPr>
        <w:rPr>
          <w:sz w:val="16"/>
        </w:rPr>
      </w:pPr>
      <w:r w:rsidRPr="00885FBD">
        <w:rPr>
          <w:rStyle w:val="StyleUnderline"/>
        </w:rPr>
        <w:t>Trump’s</w:t>
      </w:r>
      <w:r w:rsidRPr="00885FBD">
        <w:rPr>
          <w:sz w:val="16"/>
        </w:rPr>
        <w:t xml:space="preserve"> promises have been so vague that it will be hard for him to disappoint. Nonetheless, many of his </w:t>
      </w:r>
      <w:r w:rsidRPr="00885FBD">
        <w:rPr>
          <w:rStyle w:val="StyleUnderline"/>
        </w:rPr>
        <w:t xml:space="preserve">supporters will </w:t>
      </w:r>
      <w:r w:rsidRPr="00885FBD">
        <w:rPr>
          <w:rStyle w:val="Emphasis"/>
        </w:rPr>
        <w:t>wake up</w:t>
      </w:r>
      <w:r w:rsidRPr="00885FBD">
        <w:rPr>
          <w:rStyle w:val="StyleUnderline"/>
        </w:rPr>
        <w:t xml:space="preserve"> to the fact that they have been duped, or realize the futility of voting for a wrecker out of a sense of alienated desperation</w:t>
      </w:r>
      <w:r w:rsidRPr="00885FBD">
        <w:rPr>
          <w:sz w:val="16"/>
        </w:rPr>
        <w:t xml:space="preserve">. </w:t>
      </w:r>
      <w:r w:rsidRPr="00885FBD">
        <w:rPr>
          <w:rStyle w:val="StyleUnderline"/>
        </w:rPr>
        <w:t>The progressives’ silver lining to</w:t>
      </w:r>
      <w:r w:rsidRPr="00885FBD">
        <w:rPr>
          <w:sz w:val="16"/>
        </w:rPr>
        <w:t xml:space="preserve"> the </w:t>
      </w:r>
      <w:r w:rsidRPr="00885FBD">
        <w:rPr>
          <w:rStyle w:val="StyleUnderline"/>
        </w:rPr>
        <w:t>2016</w:t>
      </w:r>
      <w:r w:rsidRPr="00885FBD">
        <w:rPr>
          <w:sz w:val="16"/>
        </w:rPr>
        <w:t xml:space="preserve"> election </w:t>
      </w:r>
      <w:r w:rsidRPr="00885FBD">
        <w:rPr>
          <w:rStyle w:val="StyleUnderline"/>
        </w:rPr>
        <w:t>is</w:t>
      </w:r>
      <w:r w:rsidRPr="00885FBD">
        <w:rPr>
          <w:sz w:val="16"/>
        </w:rPr>
        <w:t xml:space="preserve"> that, </w:t>
      </w:r>
      <w:r w:rsidRPr="00885FBD">
        <w:rPr>
          <w:rStyle w:val="StyleUnderline"/>
        </w:rPr>
        <w:t>had Clinton won, the Trump constituency would have been back in four years’</w:t>
      </w:r>
      <w:r w:rsidRPr="00885FBD">
        <w:rPr>
          <w:sz w:val="16"/>
        </w:rPr>
        <w:t xml:space="preserve"> time, probably </w:t>
      </w:r>
      <w:r w:rsidRPr="00885FBD">
        <w:rPr>
          <w:rStyle w:val="StyleUnderline"/>
        </w:rPr>
        <w:t xml:space="preserve">with a more ruthless and ideological candidate. </w:t>
      </w:r>
      <w:r w:rsidRPr="00885FBD">
        <w:rPr>
          <w:rStyle w:val="Emphasis"/>
          <w:highlight w:val="yellow"/>
        </w:rPr>
        <w:t>Better for</w:t>
      </w:r>
      <w:r w:rsidRPr="00885FBD">
        <w:rPr>
          <w:rStyle w:val="Emphasis"/>
        </w:rPr>
        <w:t xml:space="preserve"> plutocratic </w:t>
      </w:r>
      <w:r w:rsidRPr="00885FBD">
        <w:rPr>
          <w:rStyle w:val="Emphasis"/>
          <w:highlight w:val="yellow"/>
        </w:rPr>
        <w:t>populism to fail early</w:t>
      </w:r>
      <w:r w:rsidRPr="00885FBD">
        <w:rPr>
          <w:sz w:val="16"/>
        </w:rPr>
        <w:t>. But the damage inflicted in the interim could be terrible—even irredeemable if it were to include swinging a wrecking ball at the Paris Climate Agreement out of simple ignorant malice.</w:t>
      </w:r>
    </w:p>
    <w:p w14:paraId="7A885148" w14:textId="77777777" w:rsidR="008F3EE4" w:rsidRPr="00885FBD" w:rsidRDefault="008F3EE4" w:rsidP="008F3EE4">
      <w:pPr>
        <w:rPr>
          <w:sz w:val="16"/>
        </w:rPr>
      </w:pPr>
      <w:r w:rsidRPr="00885FBD">
        <w:rPr>
          <w:sz w:val="16"/>
        </w:rPr>
        <w:t xml:space="preserve">Polanyi recounts how </w:t>
      </w:r>
      <w:r w:rsidRPr="00885FBD">
        <w:rPr>
          <w:rStyle w:val="StyleUnderline"/>
        </w:rPr>
        <w:t>economic and financial crisis led to global calamity. Something similar could happen today</w:t>
      </w:r>
      <w:r w:rsidRPr="00885FBD">
        <w:rPr>
          <w:sz w:val="16"/>
        </w:rPr>
        <w:t xml:space="preserve">. In fact </w:t>
      </w:r>
      <w:r w:rsidRPr="00885FBD">
        <w:rPr>
          <w:rStyle w:val="StyleUnderline"/>
          <w:highlight w:val="yellow"/>
        </w:rPr>
        <w:t>we are</w:t>
      </w:r>
      <w:r w:rsidRPr="00885FBD">
        <w:rPr>
          <w:sz w:val="16"/>
        </w:rPr>
        <w:t xml:space="preserve"> already </w:t>
      </w:r>
      <w:r w:rsidRPr="00885FBD">
        <w:rPr>
          <w:rStyle w:val="StyleUnderline"/>
        </w:rPr>
        <w:t xml:space="preserve">in a </w:t>
      </w:r>
      <w:r w:rsidRPr="00885FBD">
        <w:rPr>
          <w:rStyle w:val="Emphasis"/>
        </w:rPr>
        <w:t xml:space="preserve">steady </w:t>
      </w:r>
      <w:r w:rsidRPr="00885FBD">
        <w:rPr>
          <w:rStyle w:val="Emphasis"/>
          <w:highlight w:val="yellow"/>
        </w:rPr>
        <w:t>unpicking</w:t>
      </w:r>
      <w:r w:rsidRPr="00885FBD">
        <w:rPr>
          <w:rStyle w:val="Emphasis"/>
        </w:rPr>
        <w:t xml:space="preserve"> of </w:t>
      </w:r>
      <w:r w:rsidRPr="00885FBD">
        <w:rPr>
          <w:rStyle w:val="Emphasis"/>
          <w:highlight w:val="yellow"/>
        </w:rPr>
        <w:t>the liberal peace</w:t>
      </w:r>
      <w:r w:rsidRPr="00885FBD">
        <w:rPr>
          <w:sz w:val="16"/>
        </w:rPr>
        <w:t xml:space="preserve"> that glowed at the turn of the millennium. Since approximately 2008, </w:t>
      </w:r>
      <w:r w:rsidRPr="00885FBD">
        <w:rPr>
          <w:rStyle w:val="StyleUnderline"/>
        </w:rPr>
        <w:t>the historic decline in</w:t>
      </w:r>
      <w:r w:rsidRPr="00885FBD">
        <w:rPr>
          <w:sz w:val="16"/>
        </w:rPr>
        <w:t xml:space="preserve"> the number and lethality of </w:t>
      </w:r>
      <w:r w:rsidRPr="00885FBD">
        <w:rPr>
          <w:rStyle w:val="StyleUnderline"/>
        </w:rPr>
        <w:t xml:space="preserve">wars appears to have been </w:t>
      </w:r>
      <w:r w:rsidRPr="00885FBD">
        <w:rPr>
          <w:rStyle w:val="Emphasis"/>
        </w:rPr>
        <w:t>reversed</w:t>
      </w:r>
      <w:r w:rsidRPr="00885FBD">
        <w:rPr>
          <w:sz w:val="16"/>
        </w:rPr>
        <w:t>. Today’s wars are not like World War I, with formal declarations of war, clear war zones, rules of engagement, and definite endings. But they are wars nonetheless.</w:t>
      </w:r>
    </w:p>
    <w:p w14:paraId="5AA329A5" w14:textId="77777777" w:rsidR="008F3EE4" w:rsidRPr="00885FBD" w:rsidRDefault="008F3EE4" w:rsidP="008F3EE4">
      <w:pPr>
        <w:rPr>
          <w:sz w:val="16"/>
        </w:rPr>
      </w:pPr>
      <w:r w:rsidRPr="00885FBD">
        <w:rPr>
          <w:rStyle w:val="StyleUnderline"/>
          <w:highlight w:val="yellow"/>
        </w:rPr>
        <w:t xml:space="preserve">What does a world in </w:t>
      </w:r>
      <w:r w:rsidRPr="00885FBD">
        <w:rPr>
          <w:rStyle w:val="Emphasis"/>
          <w:highlight w:val="yellow"/>
        </w:rPr>
        <w:t>global</w:t>
      </w:r>
      <w:r w:rsidRPr="00885FBD">
        <w:rPr>
          <w:rStyle w:val="Emphasis"/>
        </w:rPr>
        <w:t xml:space="preserve">, generalized </w:t>
      </w:r>
      <w:r w:rsidRPr="00885FBD">
        <w:rPr>
          <w:rStyle w:val="Emphasis"/>
          <w:highlight w:val="yellow"/>
        </w:rPr>
        <w:t>war look like?</w:t>
      </w:r>
      <w:r w:rsidRPr="00885FBD">
        <w:rPr>
          <w:sz w:val="16"/>
        </w:rPr>
        <w:t xml:space="preserve"> We have an unwinnable “war on terror” that is metastasizing with every escalation, and which has blurred the boundaries between war and everything else. We have </w:t>
      </w:r>
      <w:r w:rsidRPr="00885FBD">
        <w:rPr>
          <w:rStyle w:val="StyleUnderline"/>
        </w:rPr>
        <w:t xml:space="preserve">deep </w:t>
      </w:r>
      <w:r w:rsidRPr="00885FBD">
        <w:rPr>
          <w:rStyle w:val="StyleUnderline"/>
          <w:highlight w:val="yellow"/>
        </w:rPr>
        <w:t>states</w:t>
      </w:r>
      <w:r w:rsidRPr="00885FBD">
        <w:rPr>
          <w:sz w:val="16"/>
        </w:rPr>
        <w:t xml:space="preserve">—built on a new oligarchy of generals, spies, and private-sector suppliers—that </w:t>
      </w:r>
      <w:r w:rsidRPr="00885FBD">
        <w:rPr>
          <w:rStyle w:val="StyleUnderline"/>
        </w:rPr>
        <w:t xml:space="preserve">are </w:t>
      </w:r>
      <w:r w:rsidRPr="00885FBD">
        <w:rPr>
          <w:rStyle w:val="StyleUnderline"/>
          <w:highlight w:val="yellow"/>
        </w:rPr>
        <w:t>strangling liberalism</w:t>
      </w:r>
      <w:r w:rsidRPr="00885FBD">
        <w:rPr>
          <w:sz w:val="16"/>
        </w:rPr>
        <w:t xml:space="preserve">. We have </w:t>
      </w:r>
      <w:r w:rsidRPr="00885FBD">
        <w:rPr>
          <w:rStyle w:val="Emphasis"/>
          <w:highlight w:val="yellow"/>
        </w:rPr>
        <w:t>emboldened middle</w:t>
      </w:r>
      <w:r w:rsidRPr="00885FBD">
        <w:rPr>
          <w:rStyle w:val="Emphasis"/>
        </w:rPr>
        <w:t xml:space="preserve"> powers</w:t>
      </w:r>
      <w:r w:rsidRPr="00885FBD">
        <w:rPr>
          <w:sz w:val="16"/>
        </w:rPr>
        <w:t xml:space="preserve"> (such as Saudi Arabia) </w:t>
      </w:r>
      <w:r w:rsidRPr="00885FBD">
        <w:rPr>
          <w:rStyle w:val="StyleUnderline"/>
          <w:highlight w:val="yellow"/>
        </w:rPr>
        <w:t>and revanchist powers</w:t>
      </w:r>
      <w:r w:rsidRPr="00885FBD">
        <w:rPr>
          <w:rStyle w:val="StyleUnderline"/>
        </w:rPr>
        <w:t xml:space="preserve"> (such as Russia) rearming and taking unilateral military action</w:t>
      </w:r>
      <w:r w:rsidRPr="00885FBD">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885FBD">
        <w:rPr>
          <w:rStyle w:val="StyleUnderline"/>
        </w:rPr>
        <w:t xml:space="preserve">regional rivals </w:t>
      </w:r>
      <w:r w:rsidRPr="00885FBD">
        <w:rPr>
          <w:rStyle w:val="StyleUnderline"/>
          <w:highlight w:val="yellow"/>
        </w:rPr>
        <w:t>threatening</w:t>
      </w:r>
      <w:r w:rsidRPr="00885FBD">
        <w:rPr>
          <w:rStyle w:val="StyleUnderline"/>
        </w:rPr>
        <w:t xml:space="preserve"> one another, some </w:t>
      </w:r>
      <w:r w:rsidRPr="00885FBD">
        <w:rPr>
          <w:rStyle w:val="StyleUnderline"/>
          <w:highlight w:val="yellow"/>
        </w:rPr>
        <w:t xml:space="preserve">with </w:t>
      </w:r>
      <w:r w:rsidRPr="00885FBD">
        <w:rPr>
          <w:rStyle w:val="Emphasis"/>
          <w:highlight w:val="yellow"/>
        </w:rPr>
        <w:t>nuclear weapons</w:t>
      </w:r>
      <w:r w:rsidRPr="00885FBD">
        <w:rPr>
          <w:sz w:val="16"/>
        </w:rPr>
        <w:t xml:space="preserve"> (India and Pakistan) </w:t>
      </w:r>
      <w:r w:rsidRPr="00885FBD">
        <w:rPr>
          <w:rStyle w:val="StyleUnderline"/>
        </w:rPr>
        <w:t>and others with possibilities of acquiring them</w:t>
      </w:r>
      <w:r w:rsidRPr="00885FBD">
        <w:rPr>
          <w:sz w:val="16"/>
        </w:rPr>
        <w:t xml:space="preserve"> (Saudi Arabia and Iran).</w:t>
      </w:r>
    </w:p>
    <w:p w14:paraId="40818DC3" w14:textId="77777777" w:rsidR="008F3EE4" w:rsidRPr="00885FBD" w:rsidRDefault="008F3EE4" w:rsidP="008F3EE4">
      <w:pPr>
        <w:rPr>
          <w:sz w:val="16"/>
        </w:rPr>
      </w:pPr>
      <w:r w:rsidRPr="00885FBD">
        <w:rPr>
          <w:sz w:val="16"/>
        </w:rPr>
        <w:t xml:space="preserve">Above all, today’s </w:t>
      </w:r>
      <w:r w:rsidRPr="00885FBD">
        <w:rPr>
          <w:rStyle w:val="StyleUnderline"/>
        </w:rPr>
        <w:t>generalized war is a conflict of destabilization</w:t>
      </w:r>
      <w:r w:rsidRPr="00885FBD">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885FBD">
        <w:rPr>
          <w:rStyle w:val="StyleUnderline"/>
        </w:rPr>
        <w:t xml:space="preserve">a global political market of rival plutocracies comes into view. </w:t>
      </w:r>
      <w:r w:rsidRPr="00885FBD">
        <w:rPr>
          <w:rStyle w:val="StyleUnderline"/>
          <w:highlight w:val="yellow"/>
        </w:rPr>
        <w:t>Add</w:t>
      </w:r>
      <w:r w:rsidRPr="00885FBD">
        <w:rPr>
          <w:rStyle w:val="StyleUnderline"/>
        </w:rPr>
        <w:t xml:space="preserve"> </w:t>
      </w:r>
      <w:r w:rsidRPr="00885FBD">
        <w:rPr>
          <w:rStyle w:val="Emphasis"/>
        </w:rPr>
        <w:t xml:space="preserve">virulent </w:t>
      </w:r>
      <w:r w:rsidRPr="00885FBD">
        <w:rPr>
          <w:rStyle w:val="Emphasis"/>
          <w:highlight w:val="yellow"/>
        </w:rPr>
        <w:t>reactionary populism</w:t>
      </w:r>
      <w:r w:rsidRPr="00885FBD">
        <w:rPr>
          <w:sz w:val="16"/>
        </w:rPr>
        <w:t xml:space="preserve"> to the mix </w:t>
      </w:r>
      <w:r w:rsidRPr="00885FBD">
        <w:rPr>
          <w:rStyle w:val="StyleUnderline"/>
        </w:rPr>
        <w:t xml:space="preserve">and </w:t>
      </w:r>
      <w:r w:rsidRPr="00885FBD">
        <w:rPr>
          <w:rStyle w:val="StyleUnderline"/>
          <w:highlight w:val="yellow"/>
        </w:rPr>
        <w:t>it resembles</w:t>
      </w:r>
      <w:r w:rsidRPr="00885FBD">
        <w:rPr>
          <w:rStyle w:val="StyleUnderline"/>
        </w:rPr>
        <w:t xml:space="preserve"> a </w:t>
      </w:r>
      <w:r w:rsidRPr="00885FBD">
        <w:rPr>
          <w:rStyle w:val="StyleUnderline"/>
          <w:highlight w:val="yellow"/>
        </w:rPr>
        <w:t>war on democracy</w:t>
      </w:r>
      <w:r w:rsidRPr="00885FBD">
        <w:rPr>
          <w:sz w:val="16"/>
        </w:rPr>
        <w:t>.</w:t>
      </w:r>
    </w:p>
    <w:p w14:paraId="45283E1E" w14:textId="77777777" w:rsidR="008F3EE4" w:rsidRPr="00885FBD" w:rsidRDefault="008F3EE4" w:rsidP="008F3EE4">
      <w:pPr>
        <w:rPr>
          <w:sz w:val="16"/>
        </w:rPr>
      </w:pPr>
      <w:r w:rsidRPr="00885FBD">
        <w:rPr>
          <w:sz w:val="16"/>
        </w:rPr>
        <w:t xml:space="preserve">What more might we see? Economic liberalism is a creed of optimism and abundance; reactionary protectionism feeds on pessimistic scarcity. </w:t>
      </w:r>
      <w:r w:rsidRPr="00885FBD">
        <w:rPr>
          <w:rStyle w:val="StyleUnderline"/>
        </w:rPr>
        <w:t xml:space="preserve">If we see </w:t>
      </w:r>
      <w:r w:rsidRPr="00885FBD">
        <w:rPr>
          <w:rStyle w:val="Emphasis"/>
          <w:highlight w:val="yellow"/>
        </w:rPr>
        <w:t>punitive trade wars</w:t>
      </w:r>
      <w:r w:rsidRPr="00885FBD">
        <w:rPr>
          <w:sz w:val="16"/>
        </w:rPr>
        <w:t xml:space="preserve"> and national leaders taking preemptive action to secure strategic resources within the walls of their garrison states, then old-fashioned </w:t>
      </w:r>
      <w:r w:rsidRPr="00885FBD">
        <w:rPr>
          <w:rStyle w:val="StyleUnderline"/>
          <w:highlight w:val="yellow"/>
        </w:rPr>
        <w:t>territorial disputes</w:t>
      </w:r>
      <w:r w:rsidRPr="00885FBD">
        <w:rPr>
          <w:sz w:val="16"/>
        </w:rPr>
        <w:t xml:space="preserve"> along with accelerated state-commercial grabbing of land and minerals </w:t>
      </w:r>
      <w:r w:rsidRPr="00885FBD">
        <w:rPr>
          <w:rStyle w:val="StyleUnderline"/>
        </w:rPr>
        <w:t>are in prospect</w:t>
      </w:r>
      <w:r w:rsidRPr="00885FBD">
        <w:rPr>
          <w:sz w:val="16"/>
        </w:rPr>
        <w:t>. We could see mobilization against immigrants and minorities as a way of enflaming and rewarding a constituency that can police borders, enforce the new political rightness, and even become electoral vigilantes.</w:t>
      </w:r>
    </w:p>
    <w:p w14:paraId="33E3DB4B" w14:textId="77777777" w:rsidR="008F3EE4" w:rsidRPr="00885FBD" w:rsidRDefault="008F3EE4" w:rsidP="008F3EE4">
      <w:pPr>
        <w:rPr>
          <w:sz w:val="16"/>
        </w:rPr>
      </w:pPr>
      <w:r w:rsidRPr="00885FBD">
        <w:rPr>
          <w:rStyle w:val="StyleUnderline"/>
          <w:highlight w:val="yellow"/>
        </w:rPr>
        <w:t>Liberal multilat</w:t>
      </w:r>
      <w:r w:rsidRPr="00885FBD">
        <w:rPr>
          <w:rStyle w:val="StyleUnderline"/>
        </w:rPr>
        <w:t xml:space="preserve">eralism </w:t>
      </w:r>
      <w:r w:rsidRPr="00885FBD">
        <w:rPr>
          <w:rStyle w:val="StyleUnderline"/>
          <w:highlight w:val="yellow"/>
        </w:rPr>
        <w:t>is</w:t>
      </w:r>
      <w:r w:rsidRPr="00885FBD">
        <w:rPr>
          <w:sz w:val="16"/>
        </w:rPr>
        <w:t xml:space="preserve"> a system of </w:t>
      </w:r>
      <w:r w:rsidRPr="00885FBD">
        <w:rPr>
          <w:rStyle w:val="Emphasis"/>
        </w:rPr>
        <w:t xml:space="preserve">seeking </w:t>
      </w:r>
      <w:r w:rsidRPr="00885FBD">
        <w:rPr>
          <w:rStyle w:val="Emphasis"/>
          <w:highlight w:val="yellow"/>
        </w:rPr>
        <w:t>common wins through</w:t>
      </w:r>
      <w:r w:rsidRPr="00885FBD">
        <w:rPr>
          <w:rStyle w:val="Emphasis"/>
        </w:rPr>
        <w:t xml:space="preserve"> peaceful </w:t>
      </w:r>
      <w:r w:rsidRPr="00885FBD">
        <w:rPr>
          <w:rStyle w:val="Emphasis"/>
          <w:highlight w:val="yellow"/>
        </w:rPr>
        <w:t>negotiation</w:t>
      </w:r>
      <w:r w:rsidRPr="00885FBD">
        <w:rPr>
          <w:sz w:val="16"/>
        </w:rPr>
        <w:t xml:space="preserve">; case-by-case power dealing is a zero-sum calculus. </w:t>
      </w:r>
      <w:r w:rsidRPr="00885FBD">
        <w:rPr>
          <w:rStyle w:val="StyleUnderline"/>
        </w:rPr>
        <w:t xml:space="preserve">We may see </w:t>
      </w:r>
      <w:r w:rsidRPr="00885FBD">
        <w:rPr>
          <w:rStyle w:val="Emphasis"/>
        </w:rPr>
        <w:t>regional arms races, nuclear proliferation</w:t>
      </w:r>
      <w:r w:rsidRPr="00885FBD">
        <w:rPr>
          <w:sz w:val="16"/>
        </w:rPr>
        <w:t>,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p>
    <w:p w14:paraId="47609048" w14:textId="77777777" w:rsidR="008F3EE4" w:rsidRPr="00885FBD" w:rsidRDefault="008F3EE4" w:rsidP="008F3EE4">
      <w:pPr>
        <w:rPr>
          <w:sz w:val="16"/>
        </w:rPr>
      </w:pPr>
      <w:r w:rsidRPr="00885FBD">
        <w:rPr>
          <w:sz w:val="16"/>
        </w:rPr>
        <w:t xml:space="preserve">The United Nations system appeals to leaders to live up to the highest standards. The fact that they so often conceal their transgressions is the tribute that vice pays to virtue. </w:t>
      </w:r>
      <w:r w:rsidRPr="00885FBD">
        <w:rPr>
          <w:rStyle w:val="StyleUnderline"/>
        </w:rPr>
        <w:t xml:space="preserve">A </w:t>
      </w:r>
      <w:r w:rsidRPr="00885FBD">
        <w:rPr>
          <w:rStyle w:val="StyleUnderline"/>
          <w:highlight w:val="yellow"/>
        </w:rPr>
        <w:t>cabal of</w:t>
      </w:r>
      <w:r w:rsidRPr="00885FBD">
        <w:rPr>
          <w:rStyle w:val="StyleUnderline"/>
        </w:rPr>
        <w:t xml:space="preserve"> plutocratic </w:t>
      </w:r>
      <w:r w:rsidRPr="00885FBD">
        <w:rPr>
          <w:rStyle w:val="StyleUnderline"/>
          <w:highlight w:val="yellow"/>
        </w:rPr>
        <w:t>populists would</w:t>
      </w:r>
      <w:r w:rsidRPr="00885FBD">
        <w:rPr>
          <w:sz w:val="16"/>
        </w:rPr>
        <w:t xml:space="preserve"> revel in the opposite: </w:t>
      </w:r>
      <w:r w:rsidRPr="00885FBD">
        <w:rPr>
          <w:rStyle w:val="StyleUnderline"/>
        </w:rPr>
        <w:t>applaud</w:t>
      </w:r>
      <w:r w:rsidRPr="00885FBD">
        <w:rPr>
          <w:sz w:val="16"/>
        </w:rPr>
        <w:t xml:space="preserve">ing </w:t>
      </w:r>
      <w:r w:rsidRPr="00885FBD">
        <w:rPr>
          <w:rStyle w:val="StyleUnderline"/>
        </w:rPr>
        <w:t xml:space="preserve">one another’s readiness to </w:t>
      </w:r>
      <w:r w:rsidRPr="00885FBD">
        <w:rPr>
          <w:rStyle w:val="StyleUnderline"/>
          <w:highlight w:val="yellow"/>
        </w:rPr>
        <w:t>tear up cosmopolitan liberalism</w:t>
      </w:r>
      <w:r w:rsidRPr="00885FBD">
        <w:rPr>
          <w:sz w:val="16"/>
        </w:rPr>
        <w:t xml:space="preserve"> and pursue a latter-day mercantilist naked self-interest. </w:t>
      </w:r>
      <w:r w:rsidRPr="00885FBD">
        <w:rPr>
          <w:rStyle w:val="Emphasis"/>
        </w:rPr>
        <w:t>Garrison America</w:t>
      </w:r>
      <w:r w:rsidRPr="00885FBD">
        <w:rPr>
          <w:rStyle w:val="StyleUnderline"/>
        </w:rPr>
        <w:t xml:space="preserve"> could</w:t>
      </w:r>
      <w:r w:rsidRPr="00885FBD">
        <w:rPr>
          <w:sz w:val="16"/>
        </w:rPr>
        <w:t xml:space="preserve"> opportunistically </w:t>
      </w:r>
      <w:r w:rsidRPr="00885FBD">
        <w:rPr>
          <w:rStyle w:val="StyleUnderline"/>
        </w:rPr>
        <w:t>collude with</w:t>
      </w:r>
      <w:r w:rsidRPr="00885FBD">
        <w:rPr>
          <w:sz w:val="16"/>
        </w:rPr>
        <w:t xml:space="preserve"> similarly constituted political-military business </w:t>
      </w:r>
      <w:r w:rsidRPr="00885FBD">
        <w:rPr>
          <w:rStyle w:val="StyleUnderline"/>
        </w:rPr>
        <w:t xml:space="preserve">regimes in </w:t>
      </w:r>
      <w:r w:rsidRPr="00885FBD">
        <w:rPr>
          <w:rStyle w:val="StyleUnderline"/>
          <w:highlight w:val="yellow"/>
        </w:rPr>
        <w:t>Russia, China, Turkey</w:t>
      </w:r>
      <w:r w:rsidRPr="00885FBD">
        <w:rPr>
          <w:sz w:val="16"/>
        </w:rPr>
        <w:t xml:space="preserve">, and elsewhere for a new realpolitik global concert, redolent of the early nineteenth-century era of the Congress of Vienna, </w:t>
      </w:r>
      <w:r w:rsidRPr="00885FBD">
        <w:rPr>
          <w:rStyle w:val="StyleUnderline"/>
          <w:highlight w:val="yellow"/>
        </w:rPr>
        <w:t>bring</w:t>
      </w:r>
      <w:r w:rsidRPr="00885FBD">
        <w:rPr>
          <w:rStyle w:val="StyleUnderline"/>
        </w:rPr>
        <w:t xml:space="preserve">ing </w:t>
      </w:r>
      <w:r w:rsidRPr="00885FBD">
        <w:rPr>
          <w:rStyle w:val="StyleUnderline"/>
          <w:highlight w:val="yellow"/>
        </w:rPr>
        <w:t>a façade of stability</w:t>
      </w:r>
      <w:r w:rsidRPr="00885FBD">
        <w:rPr>
          <w:rStyle w:val="StyleUnderline"/>
        </w:rPr>
        <w:t xml:space="preserve"> for as long as they collude—</w:t>
      </w:r>
      <w:r w:rsidRPr="00885FBD">
        <w:rPr>
          <w:rStyle w:val="StyleUnderline"/>
          <w:highlight w:val="yellow"/>
        </w:rPr>
        <w:t xml:space="preserve">and </w:t>
      </w:r>
      <w:r w:rsidRPr="00885FBD">
        <w:rPr>
          <w:rStyle w:val="Emphasis"/>
          <w:highlight w:val="yellow"/>
        </w:rPr>
        <w:t>war when they fall out</w:t>
      </w:r>
      <w:r w:rsidRPr="00885FBD">
        <w:rPr>
          <w:sz w:val="16"/>
        </w:rPr>
        <w:t>.</w:t>
      </w:r>
    </w:p>
    <w:p w14:paraId="5E8BF14C" w14:textId="77777777" w:rsidR="008F3EE4" w:rsidRPr="00885FBD" w:rsidRDefault="008F3EE4" w:rsidP="008F3EE4">
      <w:pPr>
        <w:rPr>
          <w:sz w:val="16"/>
        </w:rPr>
      </w:pPr>
      <w:r w:rsidRPr="00885FBD">
        <w:rPr>
          <w:sz w:val="16"/>
        </w:rPr>
        <w:t>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p>
    <w:p w14:paraId="39B4D3F7" w14:textId="77777777" w:rsidR="008F3EE4" w:rsidRPr="00885FBD" w:rsidRDefault="008F3EE4" w:rsidP="008F3EE4">
      <w:pPr>
        <w:rPr>
          <w:sz w:val="16"/>
        </w:rPr>
      </w:pPr>
      <w:r w:rsidRPr="00885FBD">
        <w:rPr>
          <w:sz w:val="16"/>
        </w:rPr>
        <w:t xml:space="preserve">Underpinning this is a simple truth: </w:t>
      </w:r>
      <w:r w:rsidRPr="00885FBD">
        <w:rPr>
          <w:rStyle w:val="StyleUnderline"/>
        </w:rPr>
        <w:t xml:space="preserve">the plutocratic populist order is a </w:t>
      </w:r>
      <w:r w:rsidRPr="00885FBD">
        <w:rPr>
          <w:rStyle w:val="Emphasis"/>
        </w:rPr>
        <w:t>future that does not work</w:t>
      </w:r>
      <w:r w:rsidRPr="00885FBD">
        <w:rPr>
          <w:sz w:val="16"/>
        </w:rPr>
        <w:t>. If illustration were needed of the logic of hiding under the blanket rather than facing difficult realities, look no further than Trump’s readiness to deny climate change.</w:t>
      </w:r>
    </w:p>
    <w:p w14:paraId="69347F06" w14:textId="77777777" w:rsidR="008F3EE4" w:rsidRPr="00885FBD" w:rsidRDefault="008F3EE4" w:rsidP="008F3EE4">
      <w:pPr>
        <w:rPr>
          <w:sz w:val="16"/>
        </w:rPr>
      </w:pPr>
      <w:r w:rsidRPr="00885FBD">
        <w:rPr>
          <w:sz w:val="16"/>
        </w:rPr>
        <w:t xml:space="preserve">We have been here before, more or less, and from history we can gather important lessons about what we must do now. </w:t>
      </w:r>
      <w:r w:rsidRPr="00885FBD">
        <w:rPr>
          <w:rStyle w:val="StyleUnderline"/>
        </w:rPr>
        <w:t xml:space="preserve">The </w:t>
      </w:r>
      <w:r w:rsidRPr="00885FBD">
        <w:rPr>
          <w:rStyle w:val="StyleUnderline"/>
          <w:highlight w:val="yellow"/>
        </w:rPr>
        <w:t>importance of</w:t>
      </w:r>
      <w:r w:rsidRPr="00885FBD">
        <w:rPr>
          <w:sz w:val="16"/>
        </w:rPr>
        <w:t xml:space="preserve"> defending civility with democratic deliberation, respecting human rights and values, and </w:t>
      </w:r>
      <w:r w:rsidRPr="00885FBD">
        <w:rPr>
          <w:rStyle w:val="StyleUnderline"/>
          <w:highlight w:val="yellow"/>
        </w:rPr>
        <w:t>maintaining</w:t>
      </w:r>
      <w:r w:rsidRPr="00885FBD">
        <w:rPr>
          <w:rStyle w:val="StyleUnderline"/>
        </w:rPr>
        <w:t xml:space="preserve"> a commitment to </w:t>
      </w:r>
      <w:r w:rsidRPr="00885FBD">
        <w:rPr>
          <w:rStyle w:val="StyleUnderline"/>
          <w:highlight w:val="yellow"/>
        </w:rPr>
        <w:t>public goods</w:t>
      </w:r>
      <w:r w:rsidRPr="00885FBD">
        <w:rPr>
          <w:rStyle w:val="StyleUnderline"/>
        </w:rPr>
        <w:t xml:space="preserve"> and the global commons—</w:t>
      </w:r>
      <w:r w:rsidRPr="00885FBD">
        <w:rPr>
          <w:rStyle w:val="Emphasis"/>
          <w:sz w:val="24"/>
          <w:highlight w:val="yellow"/>
        </w:rPr>
        <w:t>including the future of the planet</w:t>
      </w:r>
      <w:r w:rsidRPr="00885FBD">
        <w:rPr>
          <w:sz w:val="16"/>
          <w:highlight w:val="yellow"/>
        </w:rPr>
        <w:t>—</w:t>
      </w:r>
      <w:r w:rsidRPr="00885FBD">
        <w:rPr>
          <w:rStyle w:val="StyleUnderline"/>
          <w:highlight w:val="yellow"/>
        </w:rPr>
        <w:t>remain evergreen</w:t>
      </w:r>
      <w:r w:rsidRPr="00885FBD">
        <w:rPr>
          <w:rStyle w:val="StyleUnderline"/>
        </w:rPr>
        <w:t>. We need to find</w:t>
      </w:r>
      <w:r w:rsidRPr="00885FBD">
        <w:rPr>
          <w:sz w:val="16"/>
        </w:rPr>
        <w:t xml:space="preserve"> our way to </w:t>
      </w:r>
      <w:r w:rsidRPr="00885FBD">
        <w:rPr>
          <w:rStyle w:val="StyleUnderline"/>
        </w:rPr>
        <w:t>a new</w:t>
      </w:r>
      <w:r w:rsidRPr="00885FBD">
        <w:rPr>
          <w:sz w:val="16"/>
        </w:rPr>
        <w:t xml:space="preserve"> 1945—and the </w:t>
      </w:r>
      <w:r w:rsidRPr="00885FBD">
        <w:rPr>
          <w:rStyle w:val="StyleUnderline"/>
        </w:rPr>
        <w:t>global political settlement</w:t>
      </w:r>
      <w:r w:rsidRPr="00885FBD">
        <w:rPr>
          <w:sz w:val="16"/>
        </w:rPr>
        <w:t xml:space="preserve"> for a tamed and humane capitalism—</w:t>
      </w:r>
      <w:r w:rsidRPr="00885FBD">
        <w:rPr>
          <w:rStyle w:val="StyleUnderline"/>
        </w:rPr>
        <w:t xml:space="preserve">without having to suffer the </w:t>
      </w:r>
      <w:r w:rsidRPr="00885FBD">
        <w:rPr>
          <w:rStyle w:val="Emphasis"/>
        </w:rPr>
        <w:t>catastrophic traumas</w:t>
      </w:r>
      <w:r w:rsidRPr="00885FBD">
        <w:rPr>
          <w:rStyle w:val="StyleUnderline"/>
        </w:rPr>
        <w:t xml:space="preserve"> of trying everything else first</w:t>
      </w:r>
      <w:r w:rsidRPr="00885FBD">
        <w:rPr>
          <w:sz w:val="16"/>
        </w:rPr>
        <w:t>.</w:t>
      </w:r>
    </w:p>
    <w:p w14:paraId="1DF9F049" w14:textId="77777777" w:rsidR="008F3EE4" w:rsidRDefault="008F3EE4" w:rsidP="008F3EE4">
      <w:pPr>
        <w:pStyle w:val="Heading3"/>
      </w:pPr>
      <w:r>
        <w:t>2nc---rate cuts now---top level</w:t>
      </w:r>
    </w:p>
    <w:p w14:paraId="140CB373" w14:textId="77777777" w:rsidR="008F3EE4" w:rsidRDefault="008F3EE4" w:rsidP="008F3EE4"/>
    <w:p w14:paraId="464D0696" w14:textId="77777777" w:rsidR="008F3EE4" w:rsidRPr="00D15CD1" w:rsidRDefault="008F3EE4" w:rsidP="008F3EE4">
      <w:pPr>
        <w:pStyle w:val="Heading4"/>
      </w:pPr>
      <w:r>
        <w:t xml:space="preserve">The Fed’s cutting rates </w:t>
      </w:r>
      <w:r w:rsidRPr="00D15CD1">
        <w:rPr>
          <w:u w:val="single"/>
        </w:rPr>
        <w:t>now</w:t>
      </w:r>
      <w:r w:rsidRPr="00D15CD1">
        <w:t>,</w:t>
      </w:r>
      <w:r>
        <w:t xml:space="preserve"> but it’s </w:t>
      </w:r>
      <w:r w:rsidRPr="00D15CD1">
        <w:rPr>
          <w:u w:val="single"/>
        </w:rPr>
        <w:t>not guaranteed</w:t>
      </w:r>
      <w:r>
        <w:t xml:space="preserve">. They’re prioritizing </w:t>
      </w:r>
      <w:r w:rsidRPr="00EE7B13">
        <w:rPr>
          <w:u w:val="single"/>
        </w:rPr>
        <w:t>labor markets</w:t>
      </w:r>
      <w:r>
        <w:t xml:space="preserve"> over </w:t>
      </w:r>
      <w:r w:rsidRPr="00EE7B13">
        <w:rPr>
          <w:u w:val="single"/>
        </w:rPr>
        <w:t>inflation</w:t>
      </w:r>
      <w:r>
        <w:t>.</w:t>
      </w:r>
    </w:p>
    <w:p w14:paraId="14029118" w14:textId="77777777" w:rsidR="008F3EE4" w:rsidRPr="00E71AB2" w:rsidRDefault="008F3EE4" w:rsidP="008F3EE4">
      <w:r>
        <w:t xml:space="preserve">Rachel </w:t>
      </w:r>
      <w:r w:rsidRPr="00E71AB2">
        <w:rPr>
          <w:rStyle w:val="Style13ptBold"/>
        </w:rPr>
        <w:t>Barber et al. 10/29</w:t>
      </w:r>
      <w:r>
        <w:t>/25, personal finance and the economy for USA Today, “Fed reduces interest rate by a quarter point, Powell says December cut not guaranteed”, https://www.usatoday.com/live-story/money/2025/10/29/fed-rate-meeting-october-live-updates/86944421007/</w:t>
      </w:r>
    </w:p>
    <w:p w14:paraId="41850F13" w14:textId="77777777" w:rsidR="008F3EE4" w:rsidRPr="00D15CD1" w:rsidRDefault="008F3EE4" w:rsidP="008F3EE4">
      <w:pPr>
        <w:rPr>
          <w:rStyle w:val="StyleUnderline"/>
        </w:rPr>
      </w:pPr>
      <w:r w:rsidRPr="00EE7B13">
        <w:rPr>
          <w:rStyle w:val="StyleUnderline"/>
          <w:highlight w:val="yellow"/>
        </w:rPr>
        <w:t>The Fed</w:t>
      </w:r>
      <w:r w:rsidRPr="00D15CD1">
        <w:rPr>
          <w:sz w:val="16"/>
        </w:rPr>
        <w:t xml:space="preserve">eral Reserve on Oct. 29 </w:t>
      </w:r>
      <w:r w:rsidRPr="00EE7B13">
        <w:rPr>
          <w:rStyle w:val="StyleUnderline"/>
          <w:highlight w:val="yellow"/>
        </w:rPr>
        <w:t>announced a</w:t>
      </w:r>
      <w:r w:rsidRPr="00D15CD1">
        <w:rPr>
          <w:rStyle w:val="StyleUnderline"/>
        </w:rPr>
        <w:t xml:space="preserve"> quarter percentage point </w:t>
      </w:r>
      <w:r w:rsidRPr="00EE7B13">
        <w:rPr>
          <w:rStyle w:val="Emphasis"/>
          <w:highlight w:val="yellow"/>
        </w:rPr>
        <w:t>rate cut</w:t>
      </w:r>
      <w:r w:rsidRPr="00D15CD1">
        <w:rPr>
          <w:sz w:val="16"/>
        </w:rPr>
        <w:t xml:space="preserve">, </w:t>
      </w:r>
      <w:r w:rsidRPr="00D15CD1">
        <w:rPr>
          <w:rStyle w:val="StyleUnderline"/>
        </w:rPr>
        <w:t xml:space="preserve">marking its </w:t>
      </w:r>
      <w:r w:rsidRPr="00D15CD1">
        <w:rPr>
          <w:rStyle w:val="Emphasis"/>
        </w:rPr>
        <w:t>second consecutive</w:t>
      </w:r>
      <w:r w:rsidRPr="00D15CD1">
        <w:rPr>
          <w:sz w:val="16"/>
        </w:rPr>
        <w:t xml:space="preserve"> </w:t>
      </w:r>
      <w:r w:rsidRPr="00D15CD1">
        <w:rPr>
          <w:rStyle w:val="StyleUnderline"/>
        </w:rPr>
        <w:t>rate reduction.</w:t>
      </w:r>
    </w:p>
    <w:p w14:paraId="28A01F13" w14:textId="77777777" w:rsidR="008F3EE4" w:rsidRPr="00D15CD1" w:rsidRDefault="008F3EE4" w:rsidP="008F3EE4">
      <w:pPr>
        <w:rPr>
          <w:rStyle w:val="Emphasis"/>
        </w:rPr>
      </w:pPr>
      <w:r w:rsidRPr="00D15CD1">
        <w:rPr>
          <w:rStyle w:val="StyleUnderline"/>
        </w:rPr>
        <w:t>The move brings the Fed’s benchmark interest rate down to a range of 3.75% to 4%</w:t>
      </w:r>
      <w:r w:rsidRPr="00D15CD1">
        <w:rPr>
          <w:sz w:val="16"/>
        </w:rPr>
        <w:t xml:space="preserve">. Some </w:t>
      </w:r>
      <w:r w:rsidRPr="00EE7B13">
        <w:rPr>
          <w:rStyle w:val="StyleUnderline"/>
          <w:highlight w:val="yellow"/>
        </w:rPr>
        <w:t xml:space="preserve">economists think </w:t>
      </w:r>
      <w:r w:rsidRPr="00EE7B13">
        <w:rPr>
          <w:rStyle w:val="Emphasis"/>
          <w:highlight w:val="yellow"/>
        </w:rPr>
        <w:t>another</w:t>
      </w:r>
      <w:r w:rsidRPr="00D15CD1">
        <w:rPr>
          <w:rStyle w:val="Emphasis"/>
        </w:rPr>
        <w:t xml:space="preserve"> cut</w:t>
      </w:r>
      <w:r w:rsidRPr="00D15CD1">
        <w:rPr>
          <w:sz w:val="16"/>
        </w:rPr>
        <w:t xml:space="preserve"> </w:t>
      </w:r>
      <w:r w:rsidRPr="00EE7B13">
        <w:rPr>
          <w:rStyle w:val="StyleUnderline"/>
          <w:highlight w:val="yellow"/>
        </w:rPr>
        <w:t>could come at</w:t>
      </w:r>
      <w:r w:rsidRPr="00D15CD1">
        <w:rPr>
          <w:rStyle w:val="StyleUnderline"/>
        </w:rPr>
        <w:t xml:space="preserve"> the Fed’s </w:t>
      </w:r>
      <w:r w:rsidRPr="00EE7B13">
        <w:rPr>
          <w:rStyle w:val="Emphasis"/>
          <w:highlight w:val="yellow"/>
        </w:rPr>
        <w:t>December</w:t>
      </w:r>
      <w:r w:rsidRPr="00D15CD1">
        <w:rPr>
          <w:rStyle w:val="Emphasis"/>
        </w:rPr>
        <w:t xml:space="preserve"> meeting</w:t>
      </w:r>
      <w:r w:rsidRPr="00D15CD1">
        <w:rPr>
          <w:sz w:val="16"/>
        </w:rPr>
        <w:t xml:space="preserve">, </w:t>
      </w:r>
      <w:r w:rsidRPr="00D15CD1">
        <w:rPr>
          <w:rStyle w:val="StyleUnderline"/>
        </w:rPr>
        <w:t>though</w:t>
      </w:r>
      <w:r w:rsidRPr="00D15CD1">
        <w:rPr>
          <w:sz w:val="16"/>
        </w:rPr>
        <w:t xml:space="preserve"> Federal Reserve Chair Jerome </w:t>
      </w:r>
      <w:r w:rsidRPr="00D15CD1">
        <w:rPr>
          <w:rStyle w:val="StyleUnderline"/>
        </w:rPr>
        <w:t>Powell said a third consecutive reduction is</w:t>
      </w:r>
      <w:r w:rsidRPr="00D15CD1">
        <w:rPr>
          <w:sz w:val="16"/>
        </w:rPr>
        <w:t xml:space="preserve"> </w:t>
      </w:r>
      <w:r w:rsidRPr="00EE7B13">
        <w:rPr>
          <w:rStyle w:val="Emphasis"/>
          <w:highlight w:val="yellow"/>
        </w:rPr>
        <w:t>not guaranteed.</w:t>
      </w:r>
      <w:r w:rsidRPr="00D15CD1">
        <w:rPr>
          <w:rStyle w:val="Emphasis"/>
        </w:rPr>
        <w:t xml:space="preserve"> </w:t>
      </w:r>
    </w:p>
    <w:p w14:paraId="21D4E735" w14:textId="77777777" w:rsidR="008F3EE4" w:rsidRPr="00D15CD1" w:rsidRDefault="008F3EE4" w:rsidP="008F3EE4">
      <w:pPr>
        <w:rPr>
          <w:sz w:val="16"/>
        </w:rPr>
      </w:pPr>
      <w:r w:rsidRPr="00D15CD1">
        <w:rPr>
          <w:rStyle w:val="StyleUnderline"/>
        </w:rPr>
        <w:t>The</w:t>
      </w:r>
      <w:r w:rsidRPr="00D15CD1">
        <w:rPr>
          <w:sz w:val="16"/>
        </w:rPr>
        <w:t xml:space="preserve"> two-day </w:t>
      </w:r>
      <w:r w:rsidRPr="00D15CD1">
        <w:rPr>
          <w:rStyle w:val="StyleUnderline"/>
        </w:rPr>
        <w:t>meeting took place amid the</w:t>
      </w:r>
      <w:r w:rsidRPr="00D15CD1">
        <w:rPr>
          <w:sz w:val="16"/>
        </w:rPr>
        <w:t xml:space="preserve"> ongoing government </w:t>
      </w:r>
      <w:r w:rsidRPr="00D15CD1">
        <w:rPr>
          <w:rStyle w:val="StyleUnderline"/>
        </w:rPr>
        <w:t>shutdown</w:t>
      </w:r>
      <w:r w:rsidRPr="00D15CD1">
        <w:rPr>
          <w:sz w:val="16"/>
        </w:rPr>
        <w:t xml:space="preserve">, which delayed the September jobs report, a key piece of data that typically helps inform Fed decisions. Without that official data, </w:t>
      </w:r>
      <w:r w:rsidRPr="00D15CD1">
        <w:rPr>
          <w:rStyle w:val="StyleUnderline"/>
        </w:rPr>
        <w:t>policymakers</w:t>
      </w:r>
      <w:r w:rsidRPr="00D15CD1">
        <w:rPr>
          <w:sz w:val="16"/>
        </w:rPr>
        <w:t xml:space="preserve"> turned to private sector indicators and </w:t>
      </w:r>
      <w:r w:rsidRPr="00D15CD1">
        <w:rPr>
          <w:rStyle w:val="Emphasis"/>
        </w:rPr>
        <w:t>went ahead with the cut</w:t>
      </w:r>
      <w:r w:rsidRPr="00D15CD1">
        <w:rPr>
          <w:sz w:val="16"/>
        </w:rPr>
        <w:t xml:space="preserve">, </w:t>
      </w:r>
      <w:r w:rsidRPr="00EE7B13">
        <w:rPr>
          <w:rStyle w:val="StyleUnderline"/>
          <w:highlight w:val="yellow"/>
        </w:rPr>
        <w:t>signaling</w:t>
      </w:r>
      <w:r w:rsidRPr="00EE7B13">
        <w:rPr>
          <w:sz w:val="16"/>
          <w:highlight w:val="yellow"/>
        </w:rPr>
        <w:t xml:space="preserve"> </w:t>
      </w:r>
      <w:r w:rsidRPr="00EE7B13">
        <w:rPr>
          <w:rStyle w:val="Emphasis"/>
          <w:sz w:val="24"/>
          <w:szCs w:val="24"/>
          <w:highlight w:val="yellow"/>
        </w:rPr>
        <w:t>greater concern</w:t>
      </w:r>
      <w:r w:rsidRPr="00EE7B13">
        <w:rPr>
          <w:sz w:val="16"/>
          <w:szCs w:val="24"/>
          <w:highlight w:val="yellow"/>
        </w:rPr>
        <w:t xml:space="preserve"> </w:t>
      </w:r>
      <w:r w:rsidRPr="00EE7B13">
        <w:rPr>
          <w:rStyle w:val="StyleUnderline"/>
          <w:highlight w:val="yellow"/>
        </w:rPr>
        <w:t>about a</w:t>
      </w:r>
      <w:r w:rsidRPr="00D15CD1">
        <w:rPr>
          <w:rStyle w:val="StyleUnderline"/>
        </w:rPr>
        <w:t xml:space="preserve"> cooling </w:t>
      </w:r>
      <w:r w:rsidRPr="00EE7B13">
        <w:rPr>
          <w:rStyle w:val="Emphasis"/>
          <w:sz w:val="24"/>
          <w:szCs w:val="24"/>
          <w:highlight w:val="yellow"/>
        </w:rPr>
        <w:t>job market</w:t>
      </w:r>
      <w:r w:rsidRPr="00EE7B13">
        <w:rPr>
          <w:rStyle w:val="StyleUnderline"/>
          <w:sz w:val="24"/>
          <w:szCs w:val="24"/>
          <w:highlight w:val="yellow"/>
        </w:rPr>
        <w:t xml:space="preserve"> </w:t>
      </w:r>
      <w:r w:rsidRPr="00EE7B13">
        <w:rPr>
          <w:rStyle w:val="StyleUnderline"/>
          <w:highlight w:val="yellow"/>
        </w:rPr>
        <w:t>than</w:t>
      </w:r>
      <w:r w:rsidRPr="00D15CD1">
        <w:rPr>
          <w:sz w:val="16"/>
        </w:rPr>
        <w:t xml:space="preserve"> lingering </w:t>
      </w:r>
      <w:r w:rsidRPr="00EE7B13">
        <w:rPr>
          <w:rStyle w:val="Emphasis"/>
          <w:sz w:val="24"/>
          <w:szCs w:val="24"/>
          <w:highlight w:val="yellow"/>
        </w:rPr>
        <w:t>inflation</w:t>
      </w:r>
      <w:r w:rsidRPr="00D15CD1">
        <w:rPr>
          <w:sz w:val="16"/>
        </w:rPr>
        <w:t xml:space="preserve">. </w:t>
      </w:r>
    </w:p>
    <w:p w14:paraId="7FB6A4C8" w14:textId="77777777" w:rsidR="008F3EE4" w:rsidRPr="00D15CD1" w:rsidRDefault="008F3EE4" w:rsidP="008F3EE4">
      <w:pPr>
        <w:rPr>
          <w:rStyle w:val="Emphasis"/>
        </w:rPr>
      </w:pPr>
      <w:r w:rsidRPr="00D15CD1">
        <w:rPr>
          <w:sz w:val="16"/>
        </w:rPr>
        <w:t xml:space="preserve">Generally, </w:t>
      </w:r>
      <w:r w:rsidRPr="00D15CD1">
        <w:rPr>
          <w:rStyle w:val="StyleUnderline"/>
        </w:rPr>
        <w:t xml:space="preserve">the Fed lowers interest rates to stimulate the economy and </w:t>
      </w:r>
      <w:r w:rsidRPr="00D15CD1">
        <w:rPr>
          <w:rStyle w:val="Emphasis"/>
        </w:rPr>
        <w:t>raises</w:t>
      </w:r>
      <w:r w:rsidRPr="00D15CD1">
        <w:rPr>
          <w:sz w:val="16"/>
        </w:rPr>
        <w:t xml:space="preserve"> or holds </w:t>
      </w:r>
      <w:r w:rsidRPr="00D15CD1">
        <w:rPr>
          <w:rStyle w:val="StyleUnderline"/>
        </w:rPr>
        <w:t>them</w:t>
      </w:r>
      <w:r w:rsidRPr="00D15CD1">
        <w:rPr>
          <w:sz w:val="16"/>
        </w:rPr>
        <w:t xml:space="preserve"> steady </w:t>
      </w:r>
      <w:r w:rsidRPr="00D15CD1">
        <w:rPr>
          <w:rStyle w:val="StyleUnderline"/>
        </w:rPr>
        <w:t xml:space="preserve">to </w:t>
      </w:r>
      <w:r w:rsidRPr="00D15CD1">
        <w:rPr>
          <w:rStyle w:val="Emphasis"/>
        </w:rPr>
        <w:t>curb inflation</w:t>
      </w:r>
      <w:r w:rsidRPr="00D15CD1">
        <w:rPr>
          <w:sz w:val="16"/>
        </w:rPr>
        <w:t xml:space="preserve">. </w:t>
      </w:r>
      <w:r w:rsidRPr="00D15CD1">
        <w:rPr>
          <w:rStyle w:val="StyleUnderline"/>
        </w:rPr>
        <w:t>The Fed kept rates steady for most of 2025, monitoring inflation</w:t>
      </w:r>
      <w:r w:rsidRPr="00D15CD1">
        <w:rPr>
          <w:sz w:val="16"/>
        </w:rPr>
        <w:t xml:space="preserve"> and potential impacts of new tariffs. </w:t>
      </w:r>
      <w:r w:rsidRPr="00D15CD1">
        <w:rPr>
          <w:rStyle w:val="StyleUnderline"/>
        </w:rPr>
        <w:t>Recent</w:t>
      </w:r>
      <w:r w:rsidRPr="00D15CD1">
        <w:rPr>
          <w:sz w:val="16"/>
        </w:rPr>
        <w:t xml:space="preserve"> weak </w:t>
      </w:r>
      <w:r w:rsidRPr="00D15CD1">
        <w:rPr>
          <w:rStyle w:val="StyleUnderline"/>
        </w:rPr>
        <w:t xml:space="preserve">employment numbers and </w:t>
      </w:r>
      <w:r w:rsidRPr="00EE7B13">
        <w:rPr>
          <w:rStyle w:val="Emphasis"/>
          <w:highlight w:val="yellow"/>
        </w:rPr>
        <w:t>softer inflation data</w:t>
      </w:r>
      <w:r w:rsidRPr="00D15CD1">
        <w:rPr>
          <w:sz w:val="16"/>
        </w:rPr>
        <w:t xml:space="preserve">, however, </w:t>
      </w:r>
      <w:r w:rsidRPr="00D15CD1">
        <w:rPr>
          <w:rStyle w:val="StyleUnderline"/>
        </w:rPr>
        <w:t xml:space="preserve">appear to have </w:t>
      </w:r>
      <w:r w:rsidRPr="00EE7B13">
        <w:rPr>
          <w:rStyle w:val="StyleUnderline"/>
          <w:highlight w:val="yellow"/>
        </w:rPr>
        <w:t>prompted the</w:t>
      </w:r>
      <w:r w:rsidRPr="00D15CD1">
        <w:rPr>
          <w:rStyle w:val="StyleUnderline"/>
        </w:rPr>
        <w:t xml:space="preserve"> central </w:t>
      </w:r>
      <w:r w:rsidRPr="00EE7B13">
        <w:rPr>
          <w:rStyle w:val="StyleUnderline"/>
          <w:highlight w:val="yellow"/>
        </w:rPr>
        <w:t xml:space="preserve">bank to </w:t>
      </w:r>
      <w:r w:rsidRPr="00EE7B13">
        <w:rPr>
          <w:rStyle w:val="Emphasis"/>
          <w:highlight w:val="yellow"/>
        </w:rPr>
        <w:t>ease rates.</w:t>
      </w:r>
      <w:r w:rsidRPr="00D15CD1">
        <w:rPr>
          <w:rStyle w:val="Emphasis"/>
        </w:rPr>
        <w:t xml:space="preserve"> </w:t>
      </w:r>
    </w:p>
    <w:p w14:paraId="1CDC8644" w14:textId="77777777" w:rsidR="008F3EE4" w:rsidRPr="00D15CD1" w:rsidRDefault="008F3EE4" w:rsidP="008F3EE4">
      <w:pPr>
        <w:rPr>
          <w:rStyle w:val="StyleUnderline"/>
        </w:rPr>
      </w:pPr>
      <w:r w:rsidRPr="00D15CD1">
        <w:rPr>
          <w:sz w:val="16"/>
        </w:rPr>
        <w:t xml:space="preserve">“Available indicators </w:t>
      </w:r>
      <w:r w:rsidRPr="00EE7B13">
        <w:rPr>
          <w:sz w:val="16"/>
        </w:rPr>
        <w:t xml:space="preserve">suggest that </w:t>
      </w:r>
      <w:r w:rsidRPr="00EE7B13">
        <w:rPr>
          <w:rStyle w:val="StyleUnderline"/>
        </w:rPr>
        <w:t>economic activity has been expanding</w:t>
      </w:r>
      <w:r w:rsidRPr="00D15CD1">
        <w:rPr>
          <w:rStyle w:val="StyleUnderline"/>
        </w:rPr>
        <w:t xml:space="preserve"> </w:t>
      </w:r>
      <w:r w:rsidRPr="00EE7B13">
        <w:rPr>
          <w:rStyle w:val="StyleUnderline"/>
          <w:highlight w:val="yellow"/>
        </w:rPr>
        <w:t xml:space="preserve">at a </w:t>
      </w:r>
      <w:r w:rsidRPr="00EE7B13">
        <w:rPr>
          <w:rStyle w:val="Emphasis"/>
          <w:highlight w:val="yellow"/>
        </w:rPr>
        <w:t>moderate</w:t>
      </w:r>
      <w:r w:rsidRPr="00EE7B13">
        <w:rPr>
          <w:sz w:val="16"/>
          <w:highlight w:val="yellow"/>
        </w:rPr>
        <w:t xml:space="preserve"> </w:t>
      </w:r>
      <w:r w:rsidRPr="00EE7B13">
        <w:rPr>
          <w:rStyle w:val="StyleUnderline"/>
          <w:highlight w:val="yellow"/>
        </w:rPr>
        <w:t xml:space="preserve">pace. </w:t>
      </w:r>
      <w:r w:rsidRPr="00EE7B13">
        <w:rPr>
          <w:rStyle w:val="Emphasis"/>
          <w:highlight w:val="yellow"/>
        </w:rPr>
        <w:t>Job gains</w:t>
      </w:r>
      <w:r w:rsidRPr="00EE7B13">
        <w:rPr>
          <w:rStyle w:val="StyleUnderline"/>
          <w:highlight w:val="yellow"/>
        </w:rPr>
        <w:t xml:space="preserve"> have </w:t>
      </w:r>
      <w:r w:rsidRPr="00EE7B13">
        <w:rPr>
          <w:rStyle w:val="Emphasis"/>
          <w:highlight w:val="yellow"/>
        </w:rPr>
        <w:t>slowed</w:t>
      </w:r>
      <w:r w:rsidRPr="00D15CD1">
        <w:rPr>
          <w:sz w:val="16"/>
        </w:rPr>
        <w:t xml:space="preserve"> this year, </w:t>
      </w:r>
      <w:r w:rsidRPr="00D15CD1">
        <w:rPr>
          <w:rStyle w:val="StyleUnderline"/>
        </w:rPr>
        <w:t>and the unemployment rate has edged up but remained low through August</w:t>
      </w:r>
      <w:r w:rsidRPr="00D15CD1">
        <w:rPr>
          <w:sz w:val="16"/>
        </w:rPr>
        <w:t xml:space="preserve">,” </w:t>
      </w:r>
      <w:r w:rsidRPr="00D15CD1">
        <w:rPr>
          <w:rStyle w:val="StyleUnderline"/>
        </w:rPr>
        <w:t>the Fed said in a statement</w:t>
      </w:r>
      <w:r w:rsidRPr="00D15CD1">
        <w:rPr>
          <w:sz w:val="16"/>
        </w:rPr>
        <w:t xml:space="preserve">. </w:t>
      </w:r>
      <w:r w:rsidRPr="00D15CD1">
        <w:rPr>
          <w:rStyle w:val="StyleUnderline"/>
        </w:rPr>
        <w:t>judging</w:t>
      </w:r>
      <w:r w:rsidRPr="00D15CD1">
        <w:rPr>
          <w:sz w:val="16"/>
        </w:rPr>
        <w:t xml:space="preserve"> that downside </w:t>
      </w:r>
      <w:r w:rsidRPr="00D15CD1">
        <w:rPr>
          <w:rStyle w:val="StyleUnderline"/>
        </w:rPr>
        <w:t>risks to employment rose in recent months.</w:t>
      </w:r>
    </w:p>
    <w:p w14:paraId="5317B10C" w14:textId="77777777" w:rsidR="008F3EE4" w:rsidRDefault="008F3EE4" w:rsidP="008F3EE4"/>
    <w:p w14:paraId="4EF00B1A" w14:textId="77777777" w:rsidR="008F3EE4" w:rsidRDefault="008F3EE4" w:rsidP="008F3EE4">
      <w:pPr>
        <w:pStyle w:val="Heading4"/>
      </w:pPr>
      <w:r>
        <w:t xml:space="preserve">Their approach is </w:t>
      </w:r>
      <w:r w:rsidRPr="005B65A2">
        <w:rPr>
          <w:u w:val="single"/>
        </w:rPr>
        <w:t>Goldilocks</w:t>
      </w:r>
      <w:r>
        <w:t xml:space="preserve"> now.</w:t>
      </w:r>
    </w:p>
    <w:p w14:paraId="69E6B3F1" w14:textId="77777777" w:rsidR="008F3EE4" w:rsidRPr="005B65A2" w:rsidRDefault="008F3EE4" w:rsidP="008F3EE4">
      <w:r>
        <w:t xml:space="preserve">Prerna </w:t>
      </w:r>
      <w:r w:rsidRPr="005B65A2">
        <w:rPr>
          <w:rStyle w:val="Style13ptBold"/>
        </w:rPr>
        <w:t>Rohilla et al. 10/30</w:t>
      </w:r>
      <w:r>
        <w:t>/25, Growth Manager at PropFTX, writer at Bitcoin World along with the rest of their Editorial Board, “Powell Inflation Comments: Crucial Insights on Nearing the 2% Target”, https://bitcoinworld.co.in/powell-inflation-comments-nears/</w:t>
      </w:r>
    </w:p>
    <w:p w14:paraId="52921A0A" w14:textId="77777777" w:rsidR="008F3EE4" w:rsidRPr="005B65A2" w:rsidRDefault="008F3EE4" w:rsidP="008F3EE4">
      <w:pPr>
        <w:rPr>
          <w:sz w:val="16"/>
        </w:rPr>
      </w:pPr>
      <w:r w:rsidRPr="005B65A2">
        <w:rPr>
          <w:sz w:val="16"/>
        </w:rPr>
        <w:t>Summary: Navigating the Economic Landscape</w:t>
      </w:r>
    </w:p>
    <w:p w14:paraId="49FDC447" w14:textId="77777777" w:rsidR="008F3EE4" w:rsidRPr="005B65A2" w:rsidRDefault="008F3EE4" w:rsidP="008F3EE4">
      <w:pPr>
        <w:rPr>
          <w:sz w:val="16"/>
        </w:rPr>
      </w:pPr>
      <w:r w:rsidRPr="005B65A2">
        <w:rPr>
          <w:sz w:val="16"/>
        </w:rPr>
        <w:t xml:space="preserve">Federal Reserve Chair Jerome </w:t>
      </w:r>
      <w:r w:rsidRPr="00EE7B13">
        <w:rPr>
          <w:rStyle w:val="StyleUnderline"/>
          <w:highlight w:val="yellow"/>
        </w:rPr>
        <w:t>Powell’s</w:t>
      </w:r>
      <w:r w:rsidRPr="005B65A2">
        <w:rPr>
          <w:rStyle w:val="StyleUnderline"/>
        </w:rPr>
        <w:t xml:space="preserve"> recent</w:t>
      </w:r>
      <w:r w:rsidRPr="005B65A2">
        <w:rPr>
          <w:sz w:val="16"/>
        </w:rPr>
        <w:t xml:space="preserve"> Powell inflation </w:t>
      </w:r>
      <w:r w:rsidRPr="00EE7B13">
        <w:rPr>
          <w:rStyle w:val="StyleUnderline"/>
          <w:highlight w:val="yellow"/>
        </w:rPr>
        <w:t xml:space="preserve">comments provide a </w:t>
      </w:r>
      <w:r w:rsidRPr="00EE7B13">
        <w:rPr>
          <w:rStyle w:val="Emphasis"/>
          <w:highlight w:val="yellow"/>
        </w:rPr>
        <w:t>reassuring signal</w:t>
      </w:r>
      <w:r w:rsidRPr="00EE7B13">
        <w:rPr>
          <w:rStyle w:val="StyleUnderline"/>
          <w:highlight w:val="yellow"/>
        </w:rPr>
        <w:t xml:space="preserve"> that </w:t>
      </w:r>
      <w:r w:rsidRPr="00EE7B13">
        <w:rPr>
          <w:rStyle w:val="Emphasis"/>
          <w:highlight w:val="yellow"/>
        </w:rPr>
        <w:t>underlying inflation</w:t>
      </w:r>
      <w:r w:rsidRPr="005B65A2">
        <w:rPr>
          <w:sz w:val="16"/>
        </w:rPr>
        <w:t xml:space="preserve">, when viewed without the impact of tariffs, </w:t>
      </w:r>
      <w:r w:rsidRPr="00EE7B13">
        <w:rPr>
          <w:rStyle w:val="StyleUnderline"/>
          <w:highlight w:val="yellow"/>
        </w:rPr>
        <w:t xml:space="preserve">is </w:t>
      </w:r>
      <w:r w:rsidRPr="00EE7B13">
        <w:rPr>
          <w:rStyle w:val="Emphasis"/>
          <w:highlight w:val="yellow"/>
        </w:rPr>
        <w:t>approaching</w:t>
      </w:r>
      <w:r w:rsidRPr="00EE7B13">
        <w:rPr>
          <w:rStyle w:val="StyleUnderline"/>
          <w:highlight w:val="yellow"/>
        </w:rPr>
        <w:t xml:space="preserve"> the</w:t>
      </w:r>
      <w:r w:rsidRPr="005B65A2">
        <w:rPr>
          <w:rStyle w:val="StyleUnderline"/>
        </w:rPr>
        <w:t xml:space="preserve"> </w:t>
      </w:r>
      <w:r w:rsidRPr="005B65A2">
        <w:rPr>
          <w:rStyle w:val="Emphasis"/>
        </w:rPr>
        <w:t xml:space="preserve">central bank’s 2% </w:t>
      </w:r>
      <w:r w:rsidRPr="00EE7B13">
        <w:rPr>
          <w:rStyle w:val="Emphasis"/>
          <w:highlight w:val="yellow"/>
        </w:rPr>
        <w:t>target</w:t>
      </w:r>
      <w:r w:rsidRPr="005B65A2">
        <w:rPr>
          <w:sz w:val="16"/>
        </w:rPr>
        <w:t xml:space="preserve">. </w:t>
      </w:r>
      <w:r w:rsidRPr="005B65A2">
        <w:rPr>
          <w:rStyle w:val="StyleUnderline"/>
        </w:rPr>
        <w:t xml:space="preserve">His consistent view that monetary policy remains slightly restrictive </w:t>
      </w:r>
      <w:r w:rsidRPr="00EE7B13">
        <w:rPr>
          <w:rStyle w:val="StyleUnderline"/>
          <w:highlight w:val="yellow"/>
        </w:rPr>
        <w:t xml:space="preserve">underscores the Fed’s </w:t>
      </w:r>
      <w:r w:rsidRPr="00EE7B13">
        <w:rPr>
          <w:rStyle w:val="Emphasis"/>
          <w:highlight w:val="yellow"/>
        </w:rPr>
        <w:t>commitment</w:t>
      </w:r>
      <w:r w:rsidRPr="00EE7B13">
        <w:rPr>
          <w:rStyle w:val="StyleUnderline"/>
          <w:highlight w:val="yellow"/>
        </w:rPr>
        <w:t xml:space="preserve"> to </w:t>
      </w:r>
      <w:r w:rsidRPr="00EE7B13">
        <w:rPr>
          <w:rStyle w:val="Emphasis"/>
          <w:highlight w:val="yellow"/>
        </w:rPr>
        <w:t>achieving</w:t>
      </w:r>
      <w:r w:rsidRPr="005B65A2">
        <w:rPr>
          <w:rStyle w:val="Emphasis"/>
        </w:rPr>
        <w:t xml:space="preserve"> price </w:t>
      </w:r>
      <w:r w:rsidRPr="00EE7B13">
        <w:rPr>
          <w:rStyle w:val="Emphasis"/>
          <w:highlight w:val="yellow"/>
        </w:rPr>
        <w:t>stability</w:t>
      </w:r>
      <w:r w:rsidRPr="00EE7B13">
        <w:rPr>
          <w:sz w:val="16"/>
          <w:highlight w:val="yellow"/>
        </w:rPr>
        <w:t xml:space="preserve"> </w:t>
      </w:r>
      <w:r w:rsidRPr="00EE7B13">
        <w:rPr>
          <w:rStyle w:val="StyleUnderline"/>
          <w:highlight w:val="yellow"/>
        </w:rPr>
        <w:t>without</w:t>
      </w:r>
      <w:r w:rsidRPr="00EE7B13">
        <w:rPr>
          <w:sz w:val="16"/>
          <w:highlight w:val="yellow"/>
        </w:rPr>
        <w:t xml:space="preserve"> </w:t>
      </w:r>
      <w:r w:rsidRPr="00EE7B13">
        <w:rPr>
          <w:rStyle w:val="Emphasis"/>
          <w:sz w:val="28"/>
          <w:szCs w:val="28"/>
          <w:highlight w:val="yellow"/>
        </w:rPr>
        <w:t>overshooting</w:t>
      </w:r>
      <w:r w:rsidRPr="005B65A2">
        <w:rPr>
          <w:sz w:val="16"/>
        </w:rPr>
        <w:t xml:space="preserve">. As we move forward, </w:t>
      </w:r>
      <w:r w:rsidRPr="005B65A2">
        <w:rPr>
          <w:rStyle w:val="StyleUnderline"/>
        </w:rPr>
        <w:t>market participants will continue to scrutinize economic data and Fed communications</w:t>
      </w:r>
      <w:r w:rsidRPr="005B65A2">
        <w:rPr>
          <w:sz w:val="16"/>
        </w:rPr>
        <w:t xml:space="preserve"> for further clarity on the path ahead. This ongoing dialogue is crucial for informed decision-making in both traditional and digital asset markets.</w:t>
      </w:r>
    </w:p>
    <w:p w14:paraId="275FBF0C" w14:textId="77777777" w:rsidR="008F3EE4" w:rsidRPr="005B65A2" w:rsidRDefault="008F3EE4" w:rsidP="008F3EE4">
      <w:pPr>
        <w:rPr>
          <w:sz w:val="16"/>
        </w:rPr>
      </w:pPr>
      <w:r w:rsidRPr="005B65A2">
        <w:rPr>
          <w:sz w:val="16"/>
        </w:rPr>
        <w:t>Frequently Asked Questions (FAQs)</w:t>
      </w:r>
    </w:p>
    <w:p w14:paraId="1F30EE60" w14:textId="77777777" w:rsidR="008F3EE4" w:rsidRPr="005B65A2" w:rsidRDefault="008F3EE4" w:rsidP="008F3EE4">
      <w:pPr>
        <w:rPr>
          <w:sz w:val="16"/>
        </w:rPr>
      </w:pPr>
      <w:r w:rsidRPr="005B65A2">
        <w:rPr>
          <w:sz w:val="16"/>
        </w:rPr>
        <w:t>1. What is "inflation ex-tariffs" as mentioned in Powell’s inflation comments?</w:t>
      </w:r>
    </w:p>
    <w:p w14:paraId="3335A980" w14:textId="77777777" w:rsidR="008F3EE4" w:rsidRPr="005B65A2" w:rsidRDefault="008F3EE4" w:rsidP="008F3EE4">
      <w:pPr>
        <w:rPr>
          <w:sz w:val="16"/>
        </w:rPr>
      </w:pPr>
      <w:r w:rsidRPr="005B65A2">
        <w:rPr>
          <w:sz w:val="16"/>
        </w:rPr>
        <w:t>Inflation ex-tariffs refers to the rate of price increases in the economy when the impact of tariffs (taxes on imported goods) is excluded. This provides the Federal Reserve with a clearer view of underlying, domestic inflationary pressures.</w:t>
      </w:r>
    </w:p>
    <w:p w14:paraId="2CB45810" w14:textId="77777777" w:rsidR="008F3EE4" w:rsidRPr="005B65A2" w:rsidRDefault="008F3EE4" w:rsidP="008F3EE4">
      <w:pPr>
        <w:rPr>
          <w:sz w:val="16"/>
        </w:rPr>
      </w:pPr>
      <w:r w:rsidRPr="005B65A2">
        <w:rPr>
          <w:sz w:val="16"/>
        </w:rPr>
        <w:t>2. Why does the Federal Reserve target 2% inflation?</w:t>
      </w:r>
    </w:p>
    <w:p w14:paraId="1DA31902" w14:textId="77777777" w:rsidR="008F3EE4" w:rsidRPr="005B65A2" w:rsidRDefault="008F3EE4" w:rsidP="008F3EE4">
      <w:pPr>
        <w:rPr>
          <w:rStyle w:val="StyleUnderline"/>
        </w:rPr>
      </w:pPr>
      <w:r w:rsidRPr="005B65A2">
        <w:rPr>
          <w:rStyle w:val="StyleUnderline"/>
        </w:rPr>
        <w:t>The 2% inflation target is considered optimal for a healthy economy. It provides a buffer against deflation</w:t>
      </w:r>
      <w:r w:rsidRPr="005B65A2">
        <w:rPr>
          <w:sz w:val="16"/>
        </w:rPr>
        <w:t xml:space="preserve"> (falling prices, which can harm economic growth) </w:t>
      </w:r>
      <w:r w:rsidRPr="005B65A2">
        <w:rPr>
          <w:rStyle w:val="StyleUnderline"/>
        </w:rPr>
        <w:t>while also ensuring</w:t>
      </w:r>
      <w:r w:rsidRPr="005B65A2">
        <w:rPr>
          <w:sz w:val="16"/>
        </w:rPr>
        <w:t xml:space="preserve"> that </w:t>
      </w:r>
      <w:r w:rsidRPr="005B65A2">
        <w:rPr>
          <w:rStyle w:val="StyleUnderline"/>
        </w:rPr>
        <w:t>prices do not rise too quickly, which would erode purchasing power.</w:t>
      </w:r>
    </w:p>
    <w:p w14:paraId="1503283D" w14:textId="77777777" w:rsidR="008F3EE4" w:rsidRPr="005B65A2" w:rsidRDefault="008F3EE4" w:rsidP="008F3EE4">
      <w:pPr>
        <w:rPr>
          <w:sz w:val="16"/>
        </w:rPr>
      </w:pPr>
      <w:r w:rsidRPr="005B65A2">
        <w:rPr>
          <w:sz w:val="16"/>
        </w:rPr>
        <w:t>3. What does "monetary policy remains slightly restrictive" mean for interest rates?</w:t>
      </w:r>
    </w:p>
    <w:p w14:paraId="352B5CB7" w14:textId="77777777" w:rsidR="008F3EE4" w:rsidRPr="00EE7B13" w:rsidRDefault="008F3EE4" w:rsidP="008F3EE4">
      <w:pPr>
        <w:rPr>
          <w:b/>
          <w:iCs/>
          <w:u w:val="single"/>
          <w:bdr w:val="single" w:sz="8" w:space="0" w:color="auto"/>
        </w:rPr>
      </w:pPr>
      <w:r w:rsidRPr="005B65A2">
        <w:rPr>
          <w:sz w:val="16"/>
        </w:rPr>
        <w:t xml:space="preserve">It means that </w:t>
      </w:r>
      <w:r w:rsidRPr="00EE7B13">
        <w:rPr>
          <w:rStyle w:val="StyleUnderline"/>
          <w:highlight w:val="yellow"/>
        </w:rPr>
        <w:t xml:space="preserve">the </w:t>
      </w:r>
      <w:r w:rsidRPr="00EE7B13">
        <w:rPr>
          <w:rStyle w:val="Emphasis"/>
          <w:highlight w:val="yellow"/>
        </w:rPr>
        <w:t>current</w:t>
      </w:r>
      <w:r w:rsidRPr="005B65A2">
        <w:rPr>
          <w:rStyle w:val="Emphasis"/>
        </w:rPr>
        <w:t xml:space="preserve"> interest </w:t>
      </w:r>
      <w:r w:rsidRPr="00EE7B13">
        <w:rPr>
          <w:rStyle w:val="Emphasis"/>
          <w:highlight w:val="yellow"/>
        </w:rPr>
        <w:t>rates</w:t>
      </w:r>
      <w:r w:rsidRPr="005B65A2">
        <w:rPr>
          <w:rStyle w:val="StyleUnderline"/>
        </w:rPr>
        <w:t xml:space="preserve"> set by the Federal Reserve </w:t>
      </w:r>
      <w:r w:rsidRPr="00EE7B13">
        <w:rPr>
          <w:rStyle w:val="StyleUnderline"/>
          <w:highlight w:val="yellow"/>
        </w:rPr>
        <w:t xml:space="preserve">are </w:t>
      </w:r>
      <w:r w:rsidRPr="00EE7B13">
        <w:rPr>
          <w:rStyle w:val="Emphasis"/>
          <w:highlight w:val="yellow"/>
        </w:rPr>
        <w:t>high enough to slow down</w:t>
      </w:r>
      <w:r w:rsidRPr="005B65A2">
        <w:rPr>
          <w:sz w:val="16"/>
        </w:rPr>
        <w:t xml:space="preserve"> economic </w:t>
      </w:r>
      <w:r w:rsidRPr="005B65A2">
        <w:rPr>
          <w:rStyle w:val="Emphasis"/>
        </w:rPr>
        <w:t>demand</w:t>
      </w:r>
      <w:r w:rsidRPr="005B65A2">
        <w:rPr>
          <w:sz w:val="16"/>
        </w:rPr>
        <w:t xml:space="preserve"> </w:t>
      </w:r>
      <w:r w:rsidRPr="005B65A2">
        <w:rPr>
          <w:rStyle w:val="StyleUnderline"/>
        </w:rPr>
        <w:t>and</w:t>
      </w:r>
      <w:r w:rsidRPr="005B65A2">
        <w:rPr>
          <w:sz w:val="16"/>
        </w:rPr>
        <w:t xml:space="preserve"> </w:t>
      </w:r>
      <w:r w:rsidRPr="00EE7B13">
        <w:rPr>
          <w:rStyle w:val="Emphasis"/>
          <w:highlight w:val="yellow"/>
        </w:rPr>
        <w:t>inflation</w:t>
      </w:r>
      <w:r w:rsidRPr="00EE7B13">
        <w:rPr>
          <w:sz w:val="16"/>
          <w:highlight w:val="yellow"/>
        </w:rPr>
        <w:t xml:space="preserve">, </w:t>
      </w:r>
      <w:r w:rsidRPr="00EE7B13">
        <w:rPr>
          <w:rStyle w:val="StyleUnderline"/>
          <w:highlight w:val="yellow"/>
        </w:rPr>
        <w:t xml:space="preserve">but </w:t>
      </w:r>
      <w:r w:rsidRPr="00EE7B13">
        <w:rPr>
          <w:rStyle w:val="Emphasis"/>
          <w:sz w:val="24"/>
          <w:szCs w:val="24"/>
          <w:highlight w:val="yellow"/>
        </w:rPr>
        <w:t>not so high as to cause a severe</w:t>
      </w:r>
      <w:r w:rsidRPr="005B65A2">
        <w:rPr>
          <w:rStyle w:val="Emphasis"/>
          <w:sz w:val="24"/>
          <w:szCs w:val="24"/>
        </w:rPr>
        <w:t xml:space="preserve"> economic </w:t>
      </w:r>
      <w:r w:rsidRPr="00EE7B13">
        <w:rPr>
          <w:rStyle w:val="Emphasis"/>
          <w:sz w:val="24"/>
          <w:szCs w:val="24"/>
          <w:highlight w:val="yellow"/>
        </w:rPr>
        <w:t>downturn</w:t>
      </w:r>
      <w:r w:rsidRPr="005B65A2">
        <w:rPr>
          <w:rStyle w:val="Emphasis"/>
          <w:sz w:val="24"/>
          <w:szCs w:val="24"/>
        </w:rPr>
        <w:t>.</w:t>
      </w:r>
      <w:r w:rsidRPr="005B65A2">
        <w:rPr>
          <w:sz w:val="16"/>
          <w:szCs w:val="24"/>
        </w:rPr>
        <w:t xml:space="preserve"> </w:t>
      </w:r>
      <w:r w:rsidRPr="005B65A2">
        <w:rPr>
          <w:rStyle w:val="StyleUnderline"/>
        </w:rPr>
        <w:t xml:space="preserve">It suggests </w:t>
      </w:r>
      <w:r w:rsidRPr="00EE7B13">
        <w:rPr>
          <w:rStyle w:val="StyleUnderline"/>
          <w:highlight w:val="yellow"/>
        </w:rPr>
        <w:t xml:space="preserve">the Fed is </w:t>
      </w:r>
      <w:r w:rsidRPr="00EE7B13">
        <w:rPr>
          <w:rStyle w:val="Emphasis"/>
          <w:highlight w:val="yellow"/>
        </w:rPr>
        <w:t>maintaining its current stance</w:t>
      </w:r>
      <w:r w:rsidRPr="00EE7B13">
        <w:rPr>
          <w:rStyle w:val="StyleUnderline"/>
          <w:highlight w:val="yellow"/>
        </w:rPr>
        <w:t xml:space="preserve"> rather than</w:t>
      </w:r>
      <w:r w:rsidRPr="005B65A2">
        <w:rPr>
          <w:sz w:val="16"/>
        </w:rPr>
        <w:t xml:space="preserve"> immediately </w:t>
      </w:r>
      <w:r w:rsidRPr="00EE7B13">
        <w:rPr>
          <w:rStyle w:val="StyleUnderline"/>
          <w:highlight w:val="yellow"/>
        </w:rPr>
        <w:t>planning</w:t>
      </w:r>
      <w:r w:rsidRPr="005B65A2">
        <w:rPr>
          <w:sz w:val="16"/>
        </w:rPr>
        <w:t xml:space="preserve"> rate cuts or </w:t>
      </w:r>
      <w:r w:rsidRPr="005B65A2">
        <w:rPr>
          <w:rStyle w:val="Emphasis"/>
        </w:rPr>
        <w:t xml:space="preserve">further </w:t>
      </w:r>
      <w:r w:rsidRPr="00EE7B13">
        <w:rPr>
          <w:rStyle w:val="Emphasis"/>
          <w:highlight w:val="yellow"/>
        </w:rPr>
        <w:t>hikes.</w:t>
      </w:r>
    </w:p>
    <w:p w14:paraId="5B90A6EE" w14:textId="77777777" w:rsidR="008F3EE4" w:rsidRPr="00101A57" w:rsidRDefault="008F3EE4" w:rsidP="008F3EE4"/>
    <w:p w14:paraId="5760D91E" w14:textId="77777777" w:rsidR="008F3EE4" w:rsidRPr="00101A57" w:rsidRDefault="008F3EE4" w:rsidP="008F3EE4">
      <w:pPr>
        <w:pStyle w:val="Heading4"/>
      </w:pPr>
      <w:r>
        <w:t xml:space="preserve">The Fed has </w:t>
      </w:r>
      <w:r w:rsidRPr="00101A57">
        <w:rPr>
          <w:u w:val="single"/>
        </w:rPr>
        <w:t>future cuts planned</w:t>
      </w:r>
      <w:r>
        <w:t xml:space="preserve"> and the </w:t>
      </w:r>
      <w:r w:rsidRPr="00101A57">
        <w:rPr>
          <w:u w:val="single"/>
        </w:rPr>
        <w:t>market</w:t>
      </w:r>
      <w:r>
        <w:t xml:space="preserve"> is </w:t>
      </w:r>
      <w:r w:rsidRPr="00101A57">
        <w:rPr>
          <w:u w:val="single"/>
        </w:rPr>
        <w:t>expecting</w:t>
      </w:r>
      <w:r>
        <w:t xml:space="preserve"> them---but </w:t>
      </w:r>
      <w:r w:rsidRPr="00101A57">
        <w:rPr>
          <w:u w:val="single"/>
        </w:rPr>
        <w:t>changing labor markets</w:t>
      </w:r>
      <w:r>
        <w:t xml:space="preserve"> could cause them to </w:t>
      </w:r>
      <w:r w:rsidRPr="00101A57">
        <w:rPr>
          <w:u w:val="single"/>
        </w:rPr>
        <w:t>shift back</w:t>
      </w:r>
      <w:r>
        <w:t xml:space="preserve"> to focusing on </w:t>
      </w:r>
      <w:r>
        <w:rPr>
          <w:u w:val="single"/>
        </w:rPr>
        <w:t>inflation</w:t>
      </w:r>
      <w:r w:rsidRPr="00101A57">
        <w:t xml:space="preserve"> and </w:t>
      </w:r>
      <w:r w:rsidRPr="00101A57">
        <w:rPr>
          <w:u w:val="single"/>
        </w:rPr>
        <w:t>raise rates</w:t>
      </w:r>
      <w:r w:rsidRPr="00101A57">
        <w:t>.</w:t>
      </w:r>
    </w:p>
    <w:p w14:paraId="397639E0" w14:textId="77777777" w:rsidR="008F3EE4" w:rsidRPr="00355AE8" w:rsidRDefault="008F3EE4" w:rsidP="008F3EE4">
      <w:r>
        <w:t xml:space="preserve">Keith </w:t>
      </w:r>
      <w:r w:rsidRPr="00355AE8">
        <w:rPr>
          <w:rStyle w:val="Style13ptBold"/>
        </w:rPr>
        <w:t>Griffith 10/29</w:t>
      </w:r>
      <w:r>
        <w:t>/25, “Fed Cuts Interest Rate Again as Layoffs Mount: What It Means for Mortgages as Markets React”, https://www.realtor.com/news/trends/fed-interest-rate-decision-jerome-powell-october-2025/</w:t>
      </w:r>
    </w:p>
    <w:p w14:paraId="07972863" w14:textId="77777777" w:rsidR="008F3EE4" w:rsidRPr="003805FF" w:rsidRDefault="008F3EE4" w:rsidP="008F3EE4">
      <w:pPr>
        <w:rPr>
          <w:rStyle w:val="StyleUnderline"/>
        </w:rPr>
      </w:pPr>
      <w:r w:rsidRPr="00EE7B13">
        <w:rPr>
          <w:rStyle w:val="StyleUnderline"/>
          <w:highlight w:val="yellow"/>
        </w:rPr>
        <w:t>The Fed</w:t>
      </w:r>
      <w:r w:rsidRPr="003805FF">
        <w:rPr>
          <w:sz w:val="16"/>
        </w:rPr>
        <w:t xml:space="preserve">eral Reserve </w:t>
      </w:r>
      <w:r w:rsidRPr="003805FF">
        <w:rPr>
          <w:rStyle w:val="StyleUnderline"/>
        </w:rPr>
        <w:t xml:space="preserve">has </w:t>
      </w:r>
      <w:r w:rsidRPr="00EE7B13">
        <w:rPr>
          <w:rStyle w:val="StyleUnderline"/>
          <w:highlight w:val="yellow"/>
        </w:rPr>
        <w:t>announced its second</w:t>
      </w:r>
      <w:r w:rsidRPr="00EE7B13">
        <w:rPr>
          <w:rStyle w:val="StyleUnderline"/>
        </w:rPr>
        <w:t xml:space="preserve"> interest </w:t>
      </w:r>
      <w:r w:rsidRPr="00EE7B13">
        <w:rPr>
          <w:rStyle w:val="Emphasis"/>
          <w:highlight w:val="yellow"/>
        </w:rPr>
        <w:t>rate cut</w:t>
      </w:r>
      <w:r w:rsidRPr="003805FF">
        <w:rPr>
          <w:rStyle w:val="StyleUnderline"/>
        </w:rPr>
        <w:t xml:space="preserve"> in a row</w:t>
      </w:r>
      <w:r w:rsidRPr="003805FF">
        <w:rPr>
          <w:sz w:val="16"/>
        </w:rPr>
        <w:t xml:space="preserve">, </w:t>
      </w:r>
      <w:r w:rsidRPr="003805FF">
        <w:rPr>
          <w:rStyle w:val="StyleUnderline"/>
        </w:rPr>
        <w:t>easing monetary policy as concerns grow about</w:t>
      </w:r>
      <w:r w:rsidRPr="003805FF">
        <w:rPr>
          <w:sz w:val="16"/>
        </w:rPr>
        <w:t xml:space="preserve"> rising </w:t>
      </w:r>
      <w:r w:rsidRPr="003805FF">
        <w:rPr>
          <w:rStyle w:val="StyleUnderline"/>
        </w:rPr>
        <w:t>layoffs and</w:t>
      </w:r>
      <w:r w:rsidRPr="003805FF">
        <w:rPr>
          <w:sz w:val="16"/>
        </w:rPr>
        <w:t xml:space="preserve"> economic fallout from </w:t>
      </w:r>
      <w:r w:rsidRPr="003805FF">
        <w:rPr>
          <w:rStyle w:val="StyleUnderline"/>
        </w:rPr>
        <w:t>the government shutdown.</w:t>
      </w:r>
    </w:p>
    <w:p w14:paraId="4CF5018E" w14:textId="77777777" w:rsidR="008F3EE4" w:rsidRPr="003805FF" w:rsidRDefault="008F3EE4" w:rsidP="008F3EE4">
      <w:pPr>
        <w:rPr>
          <w:rStyle w:val="StyleUnderline"/>
        </w:rPr>
      </w:pPr>
      <w:r w:rsidRPr="003805FF">
        <w:rPr>
          <w:sz w:val="16"/>
        </w:rPr>
        <w:t xml:space="preserve">Fed Chair Jerome </w:t>
      </w:r>
      <w:r w:rsidRPr="00EE7B13">
        <w:rPr>
          <w:rStyle w:val="StyleUnderline"/>
          <w:highlight w:val="yellow"/>
        </w:rPr>
        <w:t>Powell joined the 10-2 majority</w:t>
      </w:r>
      <w:r w:rsidRPr="003805FF">
        <w:rPr>
          <w:rStyle w:val="StyleUnderline"/>
        </w:rPr>
        <w:t xml:space="preserve"> on the Federal Open Market Committee</w:t>
      </w:r>
      <w:r w:rsidRPr="003805FF">
        <w:rPr>
          <w:sz w:val="16"/>
        </w:rPr>
        <w:t xml:space="preserve"> (FOMC) </w:t>
      </w:r>
      <w:r w:rsidRPr="003805FF">
        <w:rPr>
          <w:rStyle w:val="StyleUnderline"/>
        </w:rPr>
        <w:t>to vote for the quarter-point rate cut at Wednesday's meeting in Washington, DC.</w:t>
      </w:r>
    </w:p>
    <w:p w14:paraId="6E498923" w14:textId="77777777" w:rsidR="008F3EE4" w:rsidRPr="003805FF" w:rsidRDefault="008F3EE4" w:rsidP="008F3EE4">
      <w:pPr>
        <w:rPr>
          <w:rStyle w:val="StyleUnderline"/>
        </w:rPr>
      </w:pPr>
      <w:r w:rsidRPr="003805FF">
        <w:rPr>
          <w:rStyle w:val="StyleUnderline"/>
        </w:rPr>
        <w:t>Dissenting were Trump-appointed Fed Gov. Stephen Miran, who voted for a larger</w:t>
      </w:r>
      <w:r w:rsidRPr="003805FF">
        <w:rPr>
          <w:sz w:val="16"/>
        </w:rPr>
        <w:t xml:space="preserve"> half-point </w:t>
      </w:r>
      <w:r w:rsidRPr="003805FF">
        <w:rPr>
          <w:rStyle w:val="StyleUnderline"/>
        </w:rPr>
        <w:t>cut, and Kansas City Federal Reserve Bank President Jeffrey Schmid, who voted to leave the policy rate unchanged.</w:t>
      </w:r>
    </w:p>
    <w:p w14:paraId="161EFAC7" w14:textId="77777777" w:rsidR="008F3EE4" w:rsidRPr="003805FF" w:rsidRDefault="008F3EE4" w:rsidP="008F3EE4">
      <w:pPr>
        <w:rPr>
          <w:rStyle w:val="StyleUnderline"/>
        </w:rPr>
      </w:pPr>
      <w:r w:rsidRPr="00EE7B13">
        <w:rPr>
          <w:rStyle w:val="StyleUnderline"/>
          <w:highlight w:val="yellow"/>
        </w:rPr>
        <w:t>The</w:t>
      </w:r>
      <w:r w:rsidRPr="003805FF">
        <w:rPr>
          <w:sz w:val="16"/>
        </w:rPr>
        <w:t xml:space="preserve"> </w:t>
      </w:r>
      <w:r w:rsidRPr="003805FF">
        <w:rPr>
          <w:rStyle w:val="Emphasis"/>
        </w:rPr>
        <w:t xml:space="preserve">rare </w:t>
      </w:r>
      <w:r w:rsidRPr="00EE7B13">
        <w:rPr>
          <w:rStyle w:val="Emphasis"/>
          <w:highlight w:val="yellow"/>
        </w:rPr>
        <w:t>double dissent</w:t>
      </w:r>
      <w:r w:rsidRPr="003805FF">
        <w:rPr>
          <w:sz w:val="16"/>
        </w:rPr>
        <w:t xml:space="preserve"> </w:t>
      </w:r>
      <w:r w:rsidRPr="003805FF">
        <w:rPr>
          <w:rStyle w:val="StyleUnderline"/>
        </w:rPr>
        <w:t xml:space="preserve">on opposing sides of the majority consensus </w:t>
      </w:r>
      <w:r w:rsidRPr="00EE7B13">
        <w:rPr>
          <w:rStyle w:val="StyleUnderline"/>
          <w:highlight w:val="yellow"/>
        </w:rPr>
        <w:t>highlights</w:t>
      </w:r>
      <w:r w:rsidRPr="003805FF">
        <w:rPr>
          <w:rStyle w:val="StyleUnderline"/>
        </w:rPr>
        <w:t xml:space="preserve"> the </w:t>
      </w:r>
      <w:r w:rsidRPr="003805FF">
        <w:rPr>
          <w:rStyle w:val="Emphasis"/>
        </w:rPr>
        <w:t xml:space="preserve">widening </w:t>
      </w:r>
      <w:r w:rsidRPr="00EE7B13">
        <w:rPr>
          <w:rStyle w:val="Emphasis"/>
          <w:highlight w:val="yellow"/>
        </w:rPr>
        <w:t>divisions</w:t>
      </w:r>
      <w:r w:rsidRPr="003805FF">
        <w:rPr>
          <w:rStyle w:val="Emphasis"/>
        </w:rPr>
        <w:t xml:space="preserve"> on the FOMC</w:t>
      </w:r>
      <w:r w:rsidRPr="003805FF">
        <w:rPr>
          <w:sz w:val="16"/>
        </w:rPr>
        <w:t xml:space="preserve">, </w:t>
      </w:r>
      <w:r w:rsidRPr="003805FF">
        <w:rPr>
          <w:rStyle w:val="StyleUnderline"/>
        </w:rPr>
        <w:t xml:space="preserve">where Powell acknowledges there are </w:t>
      </w:r>
      <w:r w:rsidRPr="003805FF">
        <w:rPr>
          <w:rStyle w:val="Emphasis"/>
        </w:rPr>
        <w:t>"strongly differing views"</w:t>
      </w:r>
      <w:r w:rsidRPr="003805FF">
        <w:rPr>
          <w:sz w:val="16"/>
        </w:rPr>
        <w:t xml:space="preserve"> </w:t>
      </w:r>
      <w:r w:rsidRPr="003805FF">
        <w:rPr>
          <w:rStyle w:val="StyleUnderline"/>
        </w:rPr>
        <w:t>on the correct path forward.</w:t>
      </w:r>
    </w:p>
    <w:p w14:paraId="3D876FE5" w14:textId="77777777" w:rsidR="008F3EE4" w:rsidRPr="003805FF" w:rsidRDefault="008F3EE4" w:rsidP="008F3EE4">
      <w:pPr>
        <w:rPr>
          <w:rStyle w:val="StyleUnderline"/>
        </w:rPr>
      </w:pPr>
      <w:r w:rsidRPr="003805FF">
        <w:rPr>
          <w:rStyle w:val="StyleUnderline"/>
        </w:rPr>
        <w:t>Wednesday's decision takes the Fed's</w:t>
      </w:r>
      <w:r w:rsidRPr="003805FF">
        <w:rPr>
          <w:sz w:val="16"/>
        </w:rPr>
        <w:t xml:space="preserve"> overnight </w:t>
      </w:r>
      <w:r w:rsidRPr="003805FF">
        <w:rPr>
          <w:rStyle w:val="StyleUnderline"/>
        </w:rPr>
        <w:t>rate down to a range of 3.75% to 4%, marking the second consecutive cut since September and taking the federal funds rate to its lowest since late 2022.</w:t>
      </w:r>
    </w:p>
    <w:p w14:paraId="0FDC8899" w14:textId="77777777" w:rsidR="008F3EE4" w:rsidRPr="003805FF" w:rsidRDefault="008F3EE4" w:rsidP="008F3EE4">
      <w:pPr>
        <w:rPr>
          <w:sz w:val="16"/>
        </w:rPr>
      </w:pPr>
      <w:r w:rsidRPr="00EE7B13">
        <w:rPr>
          <w:rStyle w:val="StyleUnderline"/>
          <w:highlight w:val="yellow"/>
        </w:rPr>
        <w:t>Wednesday's</w:t>
      </w:r>
      <w:r w:rsidRPr="003805FF">
        <w:rPr>
          <w:sz w:val="16"/>
        </w:rPr>
        <w:t xml:space="preserve"> quarter-point </w:t>
      </w:r>
      <w:r w:rsidRPr="00EE7B13">
        <w:rPr>
          <w:rStyle w:val="StyleUnderline"/>
          <w:highlight w:val="yellow"/>
        </w:rPr>
        <w:t>cut was</w:t>
      </w:r>
      <w:r w:rsidRPr="003805FF">
        <w:rPr>
          <w:sz w:val="16"/>
        </w:rPr>
        <w:t xml:space="preserve"> widely </w:t>
      </w:r>
      <w:r w:rsidRPr="003805FF">
        <w:rPr>
          <w:rStyle w:val="Emphasis"/>
        </w:rPr>
        <w:t>anticipated</w:t>
      </w:r>
      <w:r w:rsidRPr="003805FF">
        <w:rPr>
          <w:sz w:val="16"/>
        </w:rPr>
        <w:t xml:space="preserve"> </w:t>
      </w:r>
      <w:r w:rsidRPr="003805FF">
        <w:rPr>
          <w:rStyle w:val="StyleUnderline"/>
        </w:rPr>
        <w:t>and already largely</w:t>
      </w:r>
      <w:r w:rsidRPr="003805FF">
        <w:rPr>
          <w:sz w:val="16"/>
        </w:rPr>
        <w:t xml:space="preserve"> </w:t>
      </w:r>
      <w:r w:rsidRPr="00EE7B13">
        <w:rPr>
          <w:rStyle w:val="Emphasis"/>
          <w:highlight w:val="yellow"/>
        </w:rPr>
        <w:t>priced in</w:t>
      </w:r>
      <w:r w:rsidRPr="003805FF">
        <w:rPr>
          <w:sz w:val="16"/>
        </w:rPr>
        <w:t>to mortgage rates, which have fallen in recent months and reached a one-year low of 6.19% last week, according to Freddie Mac.</w:t>
      </w:r>
    </w:p>
    <w:p w14:paraId="1A711859" w14:textId="77777777" w:rsidR="008F3EE4" w:rsidRPr="003805FF" w:rsidRDefault="008F3EE4" w:rsidP="008F3EE4">
      <w:pPr>
        <w:rPr>
          <w:sz w:val="16"/>
        </w:rPr>
      </w:pPr>
      <w:r w:rsidRPr="003805FF">
        <w:rPr>
          <w:sz w:val="16"/>
        </w:rPr>
        <w:t xml:space="preserve">"Mortgage rates moved down notably in advance of the Fed’s meeting, hitting their lowest level in more than a year, but </w:t>
      </w:r>
      <w:r w:rsidRPr="00EE7B13">
        <w:rPr>
          <w:rStyle w:val="Emphasis"/>
          <w:highlight w:val="yellow"/>
        </w:rPr>
        <w:t>further declines</w:t>
      </w:r>
      <w:r w:rsidRPr="00EE7B13">
        <w:rPr>
          <w:sz w:val="16"/>
          <w:highlight w:val="yellow"/>
        </w:rPr>
        <w:t xml:space="preserve"> </w:t>
      </w:r>
      <w:r w:rsidRPr="00EE7B13">
        <w:rPr>
          <w:rStyle w:val="StyleUnderline"/>
          <w:highlight w:val="yellow"/>
        </w:rPr>
        <w:t xml:space="preserve">will </w:t>
      </w:r>
      <w:r w:rsidRPr="00EE7B13">
        <w:rPr>
          <w:rStyle w:val="Emphasis"/>
          <w:highlight w:val="yellow"/>
        </w:rPr>
        <w:t>depend</w:t>
      </w:r>
      <w:r w:rsidRPr="00EE7B13">
        <w:rPr>
          <w:rStyle w:val="StyleUnderline"/>
          <w:highlight w:val="yellow"/>
        </w:rPr>
        <w:t xml:space="preserve"> on</w:t>
      </w:r>
      <w:r w:rsidRPr="00EE7B13">
        <w:rPr>
          <w:sz w:val="16"/>
          <w:highlight w:val="yellow"/>
        </w:rPr>
        <w:t xml:space="preserve"> </w:t>
      </w:r>
      <w:r w:rsidRPr="00EE7B13">
        <w:rPr>
          <w:rStyle w:val="Emphasis"/>
          <w:sz w:val="24"/>
          <w:szCs w:val="24"/>
          <w:highlight w:val="yellow"/>
        </w:rPr>
        <w:t>new developments</w:t>
      </w:r>
      <w:r w:rsidRPr="003805FF">
        <w:rPr>
          <w:sz w:val="16"/>
        </w:rPr>
        <w:t>," says Realtor.com® Chief Economist Danielle Hale. "</w:t>
      </w:r>
      <w:r w:rsidRPr="003805FF">
        <w:rPr>
          <w:rStyle w:val="StyleUnderline"/>
        </w:rPr>
        <w:t xml:space="preserve">Today’s dissenting votes show that the Fed is unlikely to see a majority support </w:t>
      </w:r>
      <w:r w:rsidRPr="003805FF">
        <w:rPr>
          <w:rStyle w:val="Emphasis"/>
        </w:rPr>
        <w:t>faster</w:t>
      </w:r>
      <w:r w:rsidRPr="003805FF">
        <w:rPr>
          <w:sz w:val="16"/>
        </w:rPr>
        <w:t xml:space="preserve"> rate </w:t>
      </w:r>
      <w:r w:rsidRPr="003805FF">
        <w:rPr>
          <w:rStyle w:val="Emphasis"/>
        </w:rPr>
        <w:t>cuts</w:t>
      </w:r>
      <w:r w:rsidRPr="003805FF">
        <w:rPr>
          <w:sz w:val="16"/>
        </w:rPr>
        <w:t xml:space="preserve"> </w:t>
      </w:r>
      <w:r w:rsidRPr="003805FF">
        <w:rPr>
          <w:rStyle w:val="StyleUnderline"/>
        </w:rPr>
        <w:t>absent a more substantial slowdown</w:t>
      </w:r>
      <w:r w:rsidRPr="003805FF">
        <w:rPr>
          <w:sz w:val="16"/>
        </w:rPr>
        <w:t xml:space="preserve"> in economic activity."</w:t>
      </w:r>
    </w:p>
    <w:p w14:paraId="7FBFBBBC" w14:textId="77777777" w:rsidR="008F3EE4" w:rsidRPr="003805FF" w:rsidRDefault="008F3EE4" w:rsidP="008F3EE4">
      <w:pPr>
        <w:rPr>
          <w:sz w:val="16"/>
        </w:rPr>
      </w:pPr>
      <w:r w:rsidRPr="003805FF">
        <w:rPr>
          <w:sz w:val="16"/>
        </w:rPr>
        <w:t>In other words, the Fed's latest rate cut doesn't mean mortgage rates will automatically fall further.</w:t>
      </w:r>
    </w:p>
    <w:p w14:paraId="79921E58" w14:textId="77777777" w:rsidR="008F3EE4" w:rsidRPr="003805FF" w:rsidRDefault="008F3EE4" w:rsidP="008F3EE4">
      <w:pPr>
        <w:rPr>
          <w:sz w:val="16"/>
        </w:rPr>
      </w:pPr>
      <w:r w:rsidRPr="003805FF">
        <w:rPr>
          <w:sz w:val="16"/>
        </w:rPr>
        <w:t>Powell's comments at a press conference after the meeting may actually send mortgage rates higher in the short term, as he threw cold water on expectations for further cuts this year.</w:t>
      </w:r>
    </w:p>
    <w:p w14:paraId="75A30A54" w14:textId="77777777" w:rsidR="008F3EE4" w:rsidRPr="003805FF" w:rsidRDefault="008F3EE4" w:rsidP="008F3EE4">
      <w:pPr>
        <w:rPr>
          <w:rStyle w:val="StyleUnderline"/>
        </w:rPr>
      </w:pPr>
      <w:r w:rsidRPr="003805FF">
        <w:rPr>
          <w:sz w:val="16"/>
        </w:rPr>
        <w:t xml:space="preserve">Highlighting the deep divisions among policymakers during this week's closed-door deliberations, </w:t>
      </w:r>
      <w:r w:rsidRPr="003805FF">
        <w:rPr>
          <w:rStyle w:val="StyleUnderline"/>
        </w:rPr>
        <w:t>Powell said, "there were strongly differing views about how to proceed in December.</w:t>
      </w:r>
    </w:p>
    <w:p w14:paraId="0AD03C2B" w14:textId="77777777" w:rsidR="008F3EE4" w:rsidRPr="003805FF" w:rsidRDefault="008F3EE4" w:rsidP="008F3EE4">
      <w:pPr>
        <w:rPr>
          <w:sz w:val="16"/>
        </w:rPr>
      </w:pPr>
      <w:r w:rsidRPr="003805FF">
        <w:rPr>
          <w:sz w:val="16"/>
        </w:rPr>
        <w:t>“</w:t>
      </w:r>
      <w:r w:rsidRPr="003805FF">
        <w:rPr>
          <w:rStyle w:val="StyleUnderline"/>
        </w:rPr>
        <w:t>A further reduction in the policy rate at the December meeting is not a foregone conclusion</w:t>
      </w:r>
      <w:r w:rsidRPr="003805FF">
        <w:rPr>
          <w:sz w:val="16"/>
        </w:rPr>
        <w:t>. Far from it," he said.</w:t>
      </w:r>
    </w:p>
    <w:p w14:paraId="71A0F6A4" w14:textId="77777777" w:rsidR="008F3EE4" w:rsidRPr="003805FF" w:rsidRDefault="008F3EE4" w:rsidP="008F3EE4">
      <w:pPr>
        <w:rPr>
          <w:sz w:val="8"/>
          <w:szCs w:val="8"/>
        </w:rPr>
      </w:pPr>
      <w:r w:rsidRPr="003805FF">
        <w:rPr>
          <w:sz w:val="8"/>
          <w:szCs w:val="8"/>
        </w:rPr>
        <w:t>Stock markets reacted with dismay, with the Dow Jones Industrial Average turning from gains to losses, dropping as much as 150 points as Powell spoke.</w:t>
      </w:r>
    </w:p>
    <w:p w14:paraId="4722D42F" w14:textId="77777777" w:rsidR="008F3EE4" w:rsidRPr="003805FF" w:rsidRDefault="008F3EE4" w:rsidP="008F3EE4">
      <w:pPr>
        <w:rPr>
          <w:sz w:val="8"/>
          <w:szCs w:val="8"/>
        </w:rPr>
      </w:pPr>
      <w:r w:rsidRPr="003805FF">
        <w:rPr>
          <w:sz w:val="8"/>
          <w:szCs w:val="8"/>
        </w:rPr>
        <w:t>The 10-year Treasury yield, a key benchmark for mortgage rates, surged as much as 7 basis points, driving back above 4%.</w:t>
      </w:r>
    </w:p>
    <w:p w14:paraId="1E32EA6A" w14:textId="77777777" w:rsidR="008F3EE4" w:rsidRPr="003805FF" w:rsidRDefault="008F3EE4" w:rsidP="008F3EE4">
      <w:pPr>
        <w:rPr>
          <w:sz w:val="8"/>
          <w:szCs w:val="8"/>
        </w:rPr>
      </w:pPr>
      <w:r w:rsidRPr="003805FF">
        <w:rPr>
          <w:sz w:val="8"/>
          <w:szCs w:val="8"/>
        </w:rPr>
        <w:t>That will put upward pressure on mortgage rates in the coming days, reducing the chances of further easing following the Fed announcement.</w:t>
      </w:r>
    </w:p>
    <w:p w14:paraId="2257A818" w14:textId="77777777" w:rsidR="008F3EE4" w:rsidRPr="003805FF" w:rsidRDefault="008F3EE4" w:rsidP="008F3EE4">
      <w:pPr>
        <w:rPr>
          <w:sz w:val="16"/>
        </w:rPr>
      </w:pPr>
      <w:r w:rsidRPr="003805FF">
        <w:rPr>
          <w:sz w:val="16"/>
        </w:rPr>
        <w:t>"</w:t>
      </w:r>
      <w:r w:rsidRPr="003805FF">
        <w:rPr>
          <w:rStyle w:val="StyleUnderline"/>
        </w:rPr>
        <w:t xml:space="preserve">The Fed’s decisions are </w:t>
      </w:r>
      <w:r w:rsidRPr="003805FF">
        <w:rPr>
          <w:rStyle w:val="Emphasis"/>
        </w:rPr>
        <w:t>anticipated</w:t>
      </w:r>
      <w:r w:rsidRPr="003805FF">
        <w:rPr>
          <w:rStyle w:val="StyleUnderline"/>
        </w:rPr>
        <w:t xml:space="preserve"> by the market, which means</w:t>
      </w:r>
      <w:r w:rsidRPr="003805FF">
        <w:rPr>
          <w:sz w:val="16"/>
        </w:rPr>
        <w:t xml:space="preserve"> that </w:t>
      </w:r>
      <w:r w:rsidRPr="00EE7B13">
        <w:rPr>
          <w:rStyle w:val="StyleUnderline"/>
          <w:highlight w:val="yellow"/>
        </w:rPr>
        <w:t>the latest rate cut and</w:t>
      </w:r>
      <w:r w:rsidRPr="003805FF">
        <w:rPr>
          <w:sz w:val="16"/>
        </w:rPr>
        <w:t xml:space="preserve"> several </w:t>
      </w:r>
      <w:r w:rsidRPr="00EE7B13">
        <w:rPr>
          <w:rStyle w:val="Emphasis"/>
          <w:highlight w:val="yellow"/>
        </w:rPr>
        <w:t>more over the next few months</w:t>
      </w:r>
      <w:r w:rsidRPr="00EE7B13">
        <w:rPr>
          <w:rStyle w:val="StyleUnderline"/>
          <w:highlight w:val="yellow"/>
        </w:rPr>
        <w:t xml:space="preserve"> are</w:t>
      </w:r>
      <w:r w:rsidRPr="003805FF">
        <w:rPr>
          <w:rStyle w:val="StyleUnderline"/>
        </w:rPr>
        <w:t xml:space="preserve"> already largely </w:t>
      </w:r>
      <w:r w:rsidRPr="00EE7B13">
        <w:rPr>
          <w:rStyle w:val="Emphasis"/>
          <w:highlight w:val="yellow"/>
        </w:rPr>
        <w:t>priced in</w:t>
      </w:r>
      <w:r w:rsidRPr="003805FF">
        <w:rPr>
          <w:sz w:val="16"/>
        </w:rPr>
        <w:t>," says Hale. "This means that mortgage rates are not likely to move too much lower from their current position, just above 6%, absent surprisingly slower economic activity."</w:t>
      </w:r>
    </w:p>
    <w:p w14:paraId="17D8746B" w14:textId="77777777" w:rsidR="008F3EE4" w:rsidRPr="003805FF" w:rsidRDefault="008F3EE4" w:rsidP="008F3EE4">
      <w:pPr>
        <w:rPr>
          <w:sz w:val="16"/>
        </w:rPr>
      </w:pPr>
      <w:r w:rsidRPr="003805FF">
        <w:rPr>
          <w:sz w:val="16"/>
        </w:rPr>
        <w:t>The Fed does not set mortgage rates directly, and instead sets the short-term rate for overnight lending between commercial banks. Still, expectations about future Fed policy and general financial conditions can influence long-term rates, including mortgage rates.</w:t>
      </w:r>
    </w:p>
    <w:p w14:paraId="65F6DC39" w14:textId="77777777" w:rsidR="008F3EE4" w:rsidRPr="003805FF" w:rsidRDefault="008F3EE4" w:rsidP="008F3EE4">
      <w:pPr>
        <w:rPr>
          <w:rStyle w:val="Emphasis"/>
        </w:rPr>
      </w:pPr>
      <w:r w:rsidRPr="00EE7B13">
        <w:rPr>
          <w:rStyle w:val="StyleUnderline"/>
          <w:highlight w:val="yellow"/>
        </w:rPr>
        <w:t xml:space="preserve">The Fed uses </w:t>
      </w:r>
      <w:r w:rsidRPr="00EE7B13">
        <w:rPr>
          <w:rStyle w:val="Emphasis"/>
          <w:highlight w:val="yellow"/>
        </w:rPr>
        <w:t>higher</w:t>
      </w:r>
      <w:r w:rsidRPr="003805FF">
        <w:rPr>
          <w:rStyle w:val="Emphasis"/>
        </w:rPr>
        <w:t xml:space="preserve"> interest </w:t>
      </w:r>
      <w:r w:rsidRPr="00EE7B13">
        <w:rPr>
          <w:rStyle w:val="Emphasis"/>
          <w:highlight w:val="yellow"/>
        </w:rPr>
        <w:t>rates</w:t>
      </w:r>
      <w:r w:rsidRPr="00EE7B13">
        <w:rPr>
          <w:rStyle w:val="StyleUnderline"/>
          <w:highlight w:val="yellow"/>
        </w:rPr>
        <w:t xml:space="preserve"> to </w:t>
      </w:r>
      <w:r w:rsidRPr="00EE7B13">
        <w:rPr>
          <w:rStyle w:val="Emphasis"/>
          <w:highlight w:val="yellow"/>
        </w:rPr>
        <w:t>combat inflation</w:t>
      </w:r>
      <w:r w:rsidRPr="00EE7B13">
        <w:rPr>
          <w:sz w:val="16"/>
          <w:highlight w:val="yellow"/>
        </w:rPr>
        <w:t xml:space="preserve">, </w:t>
      </w:r>
      <w:r w:rsidRPr="00EE7B13">
        <w:rPr>
          <w:rStyle w:val="StyleUnderline"/>
          <w:highlight w:val="yellow"/>
        </w:rPr>
        <w:t>and lower</w:t>
      </w:r>
      <w:r w:rsidRPr="003805FF">
        <w:rPr>
          <w:rStyle w:val="StyleUnderline"/>
        </w:rPr>
        <w:t xml:space="preserve"> interest </w:t>
      </w:r>
      <w:r w:rsidRPr="00EE7B13">
        <w:rPr>
          <w:rStyle w:val="StyleUnderline"/>
          <w:highlight w:val="yellow"/>
        </w:rPr>
        <w:t xml:space="preserve">rates to </w:t>
      </w:r>
      <w:r w:rsidRPr="00EE7B13">
        <w:rPr>
          <w:rStyle w:val="Emphasis"/>
          <w:highlight w:val="yellow"/>
        </w:rPr>
        <w:t>stimulate the labor market</w:t>
      </w:r>
      <w:r w:rsidRPr="003805FF">
        <w:rPr>
          <w:sz w:val="16"/>
        </w:rPr>
        <w:t xml:space="preserve">, </w:t>
      </w:r>
      <w:r w:rsidRPr="003805FF">
        <w:rPr>
          <w:rStyle w:val="StyleUnderline"/>
        </w:rPr>
        <w:t xml:space="preserve">in line with its </w:t>
      </w:r>
      <w:r w:rsidRPr="003805FF">
        <w:rPr>
          <w:rStyle w:val="Emphasis"/>
        </w:rPr>
        <w:t>dual mandate</w:t>
      </w:r>
      <w:r w:rsidRPr="003805FF">
        <w:rPr>
          <w:rStyle w:val="StyleUnderline"/>
        </w:rPr>
        <w:t xml:space="preserve"> of </w:t>
      </w:r>
      <w:r w:rsidRPr="003805FF">
        <w:rPr>
          <w:rStyle w:val="Emphasis"/>
        </w:rPr>
        <w:t>price stability</w:t>
      </w:r>
      <w:r w:rsidRPr="003805FF">
        <w:rPr>
          <w:sz w:val="16"/>
        </w:rPr>
        <w:t xml:space="preserve"> </w:t>
      </w:r>
      <w:r w:rsidRPr="003805FF">
        <w:rPr>
          <w:rStyle w:val="StyleUnderline"/>
        </w:rPr>
        <w:t>and</w:t>
      </w:r>
      <w:r w:rsidRPr="003805FF">
        <w:rPr>
          <w:sz w:val="16"/>
        </w:rPr>
        <w:t xml:space="preserve"> </w:t>
      </w:r>
      <w:r w:rsidRPr="003805FF">
        <w:rPr>
          <w:rStyle w:val="Emphasis"/>
        </w:rPr>
        <w:t>maximum employment.</w:t>
      </w:r>
    </w:p>
    <w:p w14:paraId="4A6B6F1E" w14:textId="77777777" w:rsidR="008F3EE4" w:rsidRPr="003805FF" w:rsidRDefault="008F3EE4" w:rsidP="008F3EE4">
      <w:pPr>
        <w:rPr>
          <w:sz w:val="16"/>
        </w:rPr>
      </w:pPr>
      <w:r w:rsidRPr="003805FF">
        <w:rPr>
          <w:rStyle w:val="StyleUnderline"/>
        </w:rPr>
        <w:t xml:space="preserve">The </w:t>
      </w:r>
      <w:r w:rsidRPr="00EE7B13">
        <w:rPr>
          <w:rStyle w:val="StyleUnderline"/>
          <w:highlight w:val="yellow"/>
        </w:rPr>
        <w:t>two sides</w:t>
      </w:r>
      <w:r w:rsidRPr="003805FF">
        <w:rPr>
          <w:rStyle w:val="StyleUnderline"/>
        </w:rPr>
        <w:t xml:space="preserve"> of that mandate </w:t>
      </w:r>
      <w:r w:rsidRPr="00EE7B13">
        <w:rPr>
          <w:rStyle w:val="StyleUnderline"/>
          <w:highlight w:val="yellow"/>
        </w:rPr>
        <w:t xml:space="preserve">have been </w:t>
      </w:r>
      <w:r w:rsidRPr="00EE7B13">
        <w:rPr>
          <w:rStyle w:val="Emphasis"/>
          <w:highlight w:val="yellow"/>
        </w:rPr>
        <w:t>in increasing tension</w:t>
      </w:r>
      <w:r w:rsidRPr="003805FF">
        <w:rPr>
          <w:rStyle w:val="StyleUnderline"/>
        </w:rPr>
        <w:t xml:space="preserve"> in recent months</w:t>
      </w:r>
      <w:r w:rsidRPr="003805FF">
        <w:rPr>
          <w:sz w:val="16"/>
        </w:rPr>
        <w:t xml:space="preserve">, with inflation ticking higher as well as signs of weakness in the labor market, </w:t>
      </w:r>
      <w:r w:rsidRPr="00EE7B13">
        <w:rPr>
          <w:rStyle w:val="StyleUnderline"/>
          <w:highlight w:val="yellow"/>
        </w:rPr>
        <w:t>presenting</w:t>
      </w:r>
      <w:r w:rsidRPr="003805FF">
        <w:rPr>
          <w:rStyle w:val="StyleUnderline"/>
        </w:rPr>
        <w:t xml:space="preserve"> Fed </w:t>
      </w:r>
      <w:r w:rsidRPr="00EE7B13">
        <w:rPr>
          <w:rStyle w:val="StyleUnderline"/>
          <w:highlight w:val="yellow"/>
        </w:rPr>
        <w:t xml:space="preserve">policymakers with a </w:t>
      </w:r>
      <w:r w:rsidRPr="00EE7B13">
        <w:rPr>
          <w:rStyle w:val="Emphasis"/>
          <w:highlight w:val="yellow"/>
        </w:rPr>
        <w:t>challenging dilemma.</w:t>
      </w:r>
    </w:p>
    <w:p w14:paraId="1692A7C5" w14:textId="77777777" w:rsidR="008F3EE4" w:rsidRDefault="008F3EE4" w:rsidP="008F3EE4">
      <w:pPr>
        <w:pStyle w:val="Heading3"/>
      </w:pPr>
      <w:r>
        <w:t>2nc---at: trump attacking powell thumps</w:t>
      </w:r>
    </w:p>
    <w:p w14:paraId="56370110" w14:textId="77777777" w:rsidR="008F3EE4" w:rsidRDefault="008F3EE4" w:rsidP="008F3EE4"/>
    <w:p w14:paraId="1730A38C" w14:textId="77777777" w:rsidR="008F3EE4" w:rsidRPr="00A63258" w:rsidRDefault="008F3EE4" w:rsidP="008F3EE4">
      <w:pPr>
        <w:pStyle w:val="Heading4"/>
      </w:pPr>
      <w:r>
        <w:t xml:space="preserve">Powell has </w:t>
      </w:r>
      <w:r w:rsidRPr="00A63258">
        <w:rPr>
          <w:u w:val="single"/>
        </w:rPr>
        <w:t>stood strong</w:t>
      </w:r>
      <w:r>
        <w:t xml:space="preserve"> against Trump.</w:t>
      </w:r>
    </w:p>
    <w:p w14:paraId="3FFEF871" w14:textId="77777777" w:rsidR="008F3EE4" w:rsidRDefault="008F3EE4" w:rsidP="008F3EE4">
      <w:r>
        <w:t xml:space="preserve">Steve </w:t>
      </w:r>
      <w:r w:rsidRPr="00B14DAF">
        <w:rPr>
          <w:rStyle w:val="Style13ptBold"/>
        </w:rPr>
        <w:t>Kopack 9/17</w:t>
      </w:r>
      <w:r>
        <w:t>/25, Senior Business Reporter for NBC News covering breaking news, business, economics and major company news, “Federal Reserve cuts interest rates for the first time this year”, https://www.nbcnews.com/business/economy/federal-reserve-interest-rates-decision-rcna231729</w:t>
      </w:r>
    </w:p>
    <w:p w14:paraId="338DE4F0" w14:textId="77777777" w:rsidR="008F3EE4" w:rsidRPr="00A63258" w:rsidRDefault="008F3EE4" w:rsidP="008F3EE4">
      <w:pPr>
        <w:rPr>
          <w:sz w:val="16"/>
        </w:rPr>
      </w:pPr>
      <w:r w:rsidRPr="00A63258">
        <w:rPr>
          <w:sz w:val="16"/>
        </w:rPr>
        <w:t xml:space="preserve">The </w:t>
      </w:r>
      <w:r w:rsidRPr="00A63258">
        <w:rPr>
          <w:rStyle w:val="StyleUnderline"/>
        </w:rPr>
        <w:t>Trump</w:t>
      </w:r>
      <w:r w:rsidRPr="00A63258">
        <w:rPr>
          <w:sz w:val="16"/>
        </w:rPr>
        <w:t xml:space="preserve"> administration </w:t>
      </w:r>
      <w:r w:rsidRPr="00A63258">
        <w:rPr>
          <w:rStyle w:val="StyleUnderline"/>
        </w:rPr>
        <w:t>has mounted a</w:t>
      </w:r>
      <w:r w:rsidRPr="00A63258">
        <w:rPr>
          <w:sz w:val="16"/>
        </w:rPr>
        <w:t xml:space="preserve">n unprecedented </w:t>
      </w:r>
      <w:r w:rsidRPr="00A63258">
        <w:rPr>
          <w:rStyle w:val="StyleUnderline"/>
        </w:rPr>
        <w:t>pressure campaign that has included attacks on Powell for not lowering rates sooner</w:t>
      </w:r>
      <w:r w:rsidRPr="00A63258">
        <w:rPr>
          <w:sz w:val="16"/>
        </w:rPr>
        <w:t>, as well as an effort to unseat a Biden-era Fed appointee over accusations of mortgage fraud.</w:t>
      </w:r>
    </w:p>
    <w:p w14:paraId="65949584" w14:textId="77777777" w:rsidR="008F3EE4" w:rsidRPr="00A63258" w:rsidRDefault="008F3EE4" w:rsidP="008F3EE4">
      <w:pPr>
        <w:rPr>
          <w:sz w:val="16"/>
        </w:rPr>
      </w:pPr>
      <w:r w:rsidRPr="00A63258">
        <w:rPr>
          <w:rStyle w:val="StyleUnderline"/>
        </w:rPr>
        <w:t xml:space="preserve">But </w:t>
      </w:r>
      <w:r w:rsidRPr="00322EDF">
        <w:rPr>
          <w:rStyle w:val="StyleUnderline"/>
          <w:highlight w:val="yellow"/>
        </w:rPr>
        <w:t>Powell and the Fed</w:t>
      </w:r>
      <w:r w:rsidRPr="00A63258">
        <w:rPr>
          <w:sz w:val="16"/>
        </w:rPr>
        <w:t xml:space="preserve"> had </w:t>
      </w:r>
      <w:r w:rsidRPr="00322EDF">
        <w:rPr>
          <w:rStyle w:val="Emphasis"/>
          <w:highlight w:val="yellow"/>
        </w:rPr>
        <w:t>resisted Trump's pressure</w:t>
      </w:r>
      <w:r w:rsidRPr="00A63258">
        <w:rPr>
          <w:sz w:val="16"/>
        </w:rPr>
        <w:t xml:space="preserve">, </w:t>
      </w:r>
      <w:r w:rsidRPr="00A63258">
        <w:rPr>
          <w:rStyle w:val="StyleUnderline"/>
        </w:rPr>
        <w:t xml:space="preserve">saying its dual mandate of keeping both unemployment and inflation low meant </w:t>
      </w:r>
      <w:r w:rsidRPr="00322EDF">
        <w:rPr>
          <w:rStyle w:val="StyleUnderline"/>
          <w:highlight w:val="yellow"/>
        </w:rPr>
        <w:t xml:space="preserve">it needed to be </w:t>
      </w:r>
      <w:r w:rsidRPr="00322EDF">
        <w:rPr>
          <w:rStyle w:val="Emphasis"/>
          <w:highlight w:val="yellow"/>
        </w:rPr>
        <w:t>careful</w:t>
      </w:r>
      <w:r w:rsidRPr="00A63258">
        <w:rPr>
          <w:sz w:val="16"/>
        </w:rPr>
        <w:t xml:space="preserve"> not to overheat the economy and risk a return to rapidly rising prices.</w:t>
      </w:r>
    </w:p>
    <w:p w14:paraId="1038C9FD" w14:textId="77777777" w:rsidR="008F3EE4" w:rsidRPr="00A63258" w:rsidRDefault="008F3EE4" w:rsidP="008F3EE4">
      <w:pPr>
        <w:rPr>
          <w:sz w:val="8"/>
          <w:szCs w:val="8"/>
        </w:rPr>
      </w:pPr>
      <w:r w:rsidRPr="00A63258">
        <w:rPr>
          <w:sz w:val="8"/>
          <w:szCs w:val="8"/>
        </w:rPr>
        <w:t>"We’ve done very large rate hikes and very large rate cuts in the last five years, and you tend to do those at a time when you feel that policy is out of place and needs to move quickly to a new place," Powell said. "That’s not at all what I feel."</w:t>
      </w:r>
    </w:p>
    <w:p w14:paraId="6DA9AB00" w14:textId="77777777" w:rsidR="008F3EE4" w:rsidRPr="00A63258" w:rsidRDefault="008F3EE4" w:rsidP="008F3EE4">
      <w:pPr>
        <w:rPr>
          <w:sz w:val="8"/>
          <w:szCs w:val="8"/>
        </w:rPr>
      </w:pPr>
      <w:r w:rsidRPr="00A63258">
        <w:rPr>
          <w:sz w:val="8"/>
          <w:szCs w:val="8"/>
        </w:rPr>
        <w:t>The vote for the quarter-point cut by the Fed's rate-setting committee was 11 to 1. The sole dissenter, in favor of a larger half-point cut, was</w:t>
      </w:r>
      <w:r w:rsidRPr="00A63258">
        <w:rPr>
          <w:b/>
          <w:bCs/>
          <w:sz w:val="8"/>
          <w:szCs w:val="8"/>
        </w:rPr>
        <w:t> </w:t>
      </w:r>
      <w:r w:rsidRPr="00A63258">
        <w:rPr>
          <w:sz w:val="8"/>
          <w:szCs w:val="8"/>
        </w:rPr>
        <w:t>newly appointed governor Stephen Miran. He was sworn in this week even as he maintains his title as chair of the White House’s Council of Economic Advisers, though he is officially on leave from that role.</w:t>
      </w:r>
    </w:p>
    <w:p w14:paraId="211212C4" w14:textId="77777777" w:rsidR="008F3EE4" w:rsidRPr="00A63258" w:rsidRDefault="008F3EE4" w:rsidP="008F3EE4">
      <w:pPr>
        <w:rPr>
          <w:sz w:val="8"/>
          <w:szCs w:val="8"/>
        </w:rPr>
      </w:pPr>
      <w:r w:rsidRPr="00A63258">
        <w:rPr>
          <w:sz w:val="8"/>
          <w:szCs w:val="8"/>
        </w:rPr>
        <w:t>President Donald Trump's two other appointed governors, Michelle Bowman and Christopher Waller, both voted for the quarter-point cut.</w:t>
      </w:r>
    </w:p>
    <w:p w14:paraId="4D66B51B" w14:textId="77777777" w:rsidR="008F3EE4" w:rsidRPr="00A63258" w:rsidRDefault="008F3EE4" w:rsidP="008F3EE4">
      <w:pPr>
        <w:rPr>
          <w:sz w:val="8"/>
          <w:szCs w:val="8"/>
        </w:rPr>
      </w:pPr>
      <w:r w:rsidRPr="00A63258">
        <w:rPr>
          <w:sz w:val="8"/>
          <w:szCs w:val="8"/>
        </w:rPr>
        <w:t>In its statement Wednesday, the Fed indicated it expects two more rate cuts this year. However, seven of the 12 officials on the Fed's rate-cutting committee indicated that rates should remain unchanged for the rest of the year.</w:t>
      </w:r>
    </w:p>
    <w:p w14:paraId="783EA6B8" w14:textId="77777777" w:rsidR="008F3EE4" w:rsidRPr="00A63258" w:rsidRDefault="008F3EE4" w:rsidP="008F3EE4">
      <w:pPr>
        <w:rPr>
          <w:sz w:val="8"/>
          <w:szCs w:val="8"/>
        </w:rPr>
      </w:pPr>
      <w:r w:rsidRPr="00A63258">
        <w:rPr>
          <w:sz w:val="8"/>
          <w:szCs w:val="8"/>
        </w:rPr>
        <w:t>The committee will meet again in October and December.</w:t>
      </w:r>
    </w:p>
    <w:p w14:paraId="168EDFDA" w14:textId="77777777" w:rsidR="008F3EE4" w:rsidRPr="00A63258" w:rsidRDefault="008F3EE4" w:rsidP="008F3EE4">
      <w:pPr>
        <w:rPr>
          <w:sz w:val="8"/>
          <w:szCs w:val="8"/>
        </w:rPr>
      </w:pPr>
      <w:r w:rsidRPr="00A63258">
        <w:rPr>
          <w:sz w:val="8"/>
          <w:szCs w:val="8"/>
        </w:rPr>
        <w:t>The labor market appears to be slowing dramatically. August’s jobs report showed that just 22,000 jobs were added, far below economists’ expectations. That report also showed that the United States lost jobs in June. So far this year, the economy has added 598,000 jobs, compared with 1.4 million for the first eight months of 2024. The unemployment rate also ticked higher last month, to 4.3%, a level not seen since September 2017 outside of the Covid-19 pandemic.</w:t>
      </w:r>
    </w:p>
    <w:p w14:paraId="022E5D2E" w14:textId="77777777" w:rsidR="008F3EE4" w:rsidRPr="00A63258" w:rsidRDefault="008F3EE4" w:rsidP="008F3EE4">
      <w:pPr>
        <w:rPr>
          <w:sz w:val="8"/>
          <w:szCs w:val="8"/>
        </w:rPr>
      </w:pPr>
      <w:r w:rsidRPr="00A63258">
        <w:rPr>
          <w:sz w:val="8"/>
          <w:szCs w:val="8"/>
        </w:rPr>
        <w:t>At the news conference, Powell called the labor market “unusual,” noting that fewer firms are hiring — but that the available supply of workers is also declining because of Trump’s immigration crackdown.</w:t>
      </w:r>
    </w:p>
    <w:p w14:paraId="47B95CEA" w14:textId="77777777" w:rsidR="008F3EE4" w:rsidRPr="00A63258" w:rsidRDefault="008F3EE4" w:rsidP="008F3EE4">
      <w:pPr>
        <w:rPr>
          <w:sz w:val="8"/>
          <w:szCs w:val="8"/>
        </w:rPr>
      </w:pPr>
      <w:r w:rsidRPr="00A63258">
        <w:rPr>
          <w:sz w:val="8"/>
          <w:szCs w:val="8"/>
        </w:rPr>
        <w:t>Lower rates could help businesses hire as it becomes less expensive to take out loans and credit card rates fall for consumers.</w:t>
      </w:r>
    </w:p>
    <w:p w14:paraId="2D2E677C" w14:textId="77777777" w:rsidR="008F3EE4" w:rsidRPr="00A63258" w:rsidRDefault="008F3EE4" w:rsidP="008F3EE4">
      <w:pPr>
        <w:rPr>
          <w:sz w:val="8"/>
          <w:szCs w:val="8"/>
        </w:rPr>
      </w:pPr>
      <w:r w:rsidRPr="00A63258">
        <w:rPr>
          <w:sz w:val="8"/>
          <w:szCs w:val="8"/>
        </w:rPr>
        <w:t>At the same time, inflation has been creeping up. Since April, when Trump announced his sweeping “reciprocal” tariffs, inflation has increased from 2.3% to 2.9% in August. The Fed’s inflation target is 2%.</w:t>
      </w:r>
    </w:p>
    <w:p w14:paraId="6844CECB" w14:textId="77777777" w:rsidR="008F3EE4" w:rsidRPr="00A63258" w:rsidRDefault="008F3EE4" w:rsidP="008F3EE4">
      <w:pPr>
        <w:rPr>
          <w:sz w:val="8"/>
          <w:szCs w:val="8"/>
        </w:rPr>
      </w:pPr>
      <w:r w:rsidRPr="00A63258">
        <w:rPr>
          <w:sz w:val="8"/>
          <w:szCs w:val="8"/>
        </w:rPr>
        <w:t>Fed officials said in a separate set of economic projections that they see two additional quarter-point rate cuts this year and a third in 2026.</w:t>
      </w:r>
    </w:p>
    <w:p w14:paraId="32BE3E47" w14:textId="77777777" w:rsidR="008F3EE4" w:rsidRPr="00A63258" w:rsidRDefault="008F3EE4" w:rsidP="008F3EE4">
      <w:pPr>
        <w:rPr>
          <w:sz w:val="8"/>
          <w:szCs w:val="8"/>
        </w:rPr>
      </w:pPr>
      <w:r w:rsidRPr="00A63258">
        <w:rPr>
          <w:sz w:val="8"/>
          <w:szCs w:val="8"/>
        </w:rPr>
        <w:t>“After weak July and August employment reports and a large negative preliminary benchmark revision, job growth now appears to be much lower and below the breakeven rate, the risks still tilt toward further negative revisions, the unemployment rate has risen slightly for two months in a row, and our broader measure of labor market slack has risen a bit more,” Goldman Sachs economists wrote.</w:t>
      </w:r>
    </w:p>
    <w:p w14:paraId="4767FF49" w14:textId="77777777" w:rsidR="008F3EE4" w:rsidRPr="00A63258" w:rsidRDefault="008F3EE4" w:rsidP="008F3EE4">
      <w:pPr>
        <w:rPr>
          <w:sz w:val="8"/>
          <w:szCs w:val="8"/>
        </w:rPr>
      </w:pPr>
      <w:r w:rsidRPr="00A63258">
        <w:rPr>
          <w:sz w:val="8"/>
          <w:szCs w:val="8"/>
        </w:rPr>
        <w:t>Heading into Wednesday, markets were pricing in a high likelihood of a total of three-quarters of a percentage point in cuts by the end of the year.</w:t>
      </w:r>
    </w:p>
    <w:p w14:paraId="7BB97705" w14:textId="77777777" w:rsidR="008F3EE4" w:rsidRPr="00A63258" w:rsidRDefault="008F3EE4" w:rsidP="008F3EE4">
      <w:pPr>
        <w:rPr>
          <w:sz w:val="8"/>
          <w:szCs w:val="8"/>
        </w:rPr>
      </w:pPr>
      <w:r w:rsidRPr="00A63258">
        <w:rPr>
          <w:sz w:val="8"/>
          <w:szCs w:val="8"/>
        </w:rPr>
        <w:t>In recent interviews and earnings calls, companies have also flagged slower spending by a large chunk of the population.</w:t>
      </w:r>
    </w:p>
    <w:p w14:paraId="1518036A" w14:textId="77777777" w:rsidR="008F3EE4" w:rsidRPr="00A63258" w:rsidRDefault="008F3EE4" w:rsidP="008F3EE4">
      <w:pPr>
        <w:rPr>
          <w:sz w:val="8"/>
          <w:szCs w:val="8"/>
        </w:rPr>
      </w:pPr>
      <w:r w:rsidRPr="00A63258">
        <w:rPr>
          <w:sz w:val="8"/>
          <w:szCs w:val="8"/>
        </w:rPr>
        <w:t>McDonald’s CEO Chris Kempczinski called it a “two-tier economy” in a CNBC interview this month. While upper-income households continue to spend freely, “middle- and lower-income consumers, they’re feeling under a lot of pressure right now.”</w:t>
      </w:r>
    </w:p>
    <w:p w14:paraId="5547B214" w14:textId="77777777" w:rsidR="008F3EE4" w:rsidRPr="00A63258" w:rsidRDefault="008F3EE4" w:rsidP="008F3EE4">
      <w:pPr>
        <w:rPr>
          <w:sz w:val="8"/>
          <w:szCs w:val="8"/>
        </w:rPr>
      </w:pPr>
      <w:r w:rsidRPr="00A63258">
        <w:rPr>
          <w:sz w:val="8"/>
          <w:szCs w:val="8"/>
        </w:rPr>
        <w:t>Several prominent economists aren’t convinced a Fed cut is warranted at this point. Joseph Gagnon, a senior fellow at the Peterson Institute for International Economics, noted last month that inflation was still lingering above the Fed’s 2% target even before Trump’s tariffs. “Price pressures are likely to pick up in coming months as businesses are forced to pass on higher tariff costs to protect their profit margins,” he said.</w:t>
      </w:r>
    </w:p>
    <w:p w14:paraId="3A87886D" w14:textId="77777777" w:rsidR="008F3EE4" w:rsidRPr="00A63258" w:rsidRDefault="008F3EE4" w:rsidP="008F3EE4">
      <w:pPr>
        <w:rPr>
          <w:sz w:val="8"/>
          <w:szCs w:val="8"/>
        </w:rPr>
      </w:pPr>
      <w:r w:rsidRPr="00A63258">
        <w:rPr>
          <w:sz w:val="8"/>
          <w:szCs w:val="8"/>
        </w:rPr>
        <w:t>Stock markets are thriving, too.</w:t>
      </w:r>
    </w:p>
    <w:p w14:paraId="7C898B4C" w14:textId="77777777" w:rsidR="008F3EE4" w:rsidRPr="00A63258" w:rsidRDefault="008F3EE4" w:rsidP="008F3EE4">
      <w:pPr>
        <w:rPr>
          <w:sz w:val="8"/>
          <w:szCs w:val="8"/>
        </w:rPr>
      </w:pPr>
      <w:r w:rsidRPr="00A63258">
        <w:rPr>
          <w:sz w:val="8"/>
          <w:szCs w:val="8"/>
        </w:rPr>
        <w:t>“It’s not unprecedented for the Fed to ease when stocks are at or near all-time highs,” JPMorgan Chase chief U.S. economist Michael Feroli said in early August. “It’s rarer when stocks are at the highs and inflation is above target and inflecting higher.”</w:t>
      </w:r>
    </w:p>
    <w:p w14:paraId="43B1CA4F" w14:textId="77777777" w:rsidR="008F3EE4" w:rsidRPr="00A63258" w:rsidRDefault="008F3EE4" w:rsidP="008F3EE4">
      <w:pPr>
        <w:rPr>
          <w:sz w:val="8"/>
          <w:szCs w:val="8"/>
        </w:rPr>
      </w:pPr>
      <w:r w:rsidRPr="00A63258">
        <w:rPr>
          <w:sz w:val="8"/>
          <w:szCs w:val="8"/>
        </w:rPr>
        <w:t>This Fed meeting is also the first with Miran, the newly confirmed governor, who joins the Fed under highly unusual circumstances. Members of the independent central bank historically haven’t held other outside roles during their tenures. Miran is on unpaid leave from the economic advisers council and could return to the White House when his Fed term concludes at the end of January. The administration has sought to downplay the arrangement.</w:t>
      </w:r>
    </w:p>
    <w:p w14:paraId="16AB2187" w14:textId="77777777" w:rsidR="008F3EE4" w:rsidRPr="00A63258" w:rsidRDefault="008F3EE4" w:rsidP="008F3EE4">
      <w:pPr>
        <w:rPr>
          <w:sz w:val="8"/>
          <w:szCs w:val="8"/>
        </w:rPr>
      </w:pPr>
      <w:r w:rsidRPr="00A63258">
        <w:rPr>
          <w:sz w:val="8"/>
          <w:szCs w:val="8"/>
        </w:rPr>
        <w:t>“I don’t think there’s anything irregular about it at all,” Treasury Secretary Scott Bessent said Tuesday on CNBC.</w:t>
      </w:r>
    </w:p>
    <w:p w14:paraId="3E31EFF1" w14:textId="77777777" w:rsidR="008F3EE4" w:rsidRPr="00A63258" w:rsidRDefault="008F3EE4" w:rsidP="008F3EE4">
      <w:pPr>
        <w:rPr>
          <w:sz w:val="8"/>
          <w:szCs w:val="8"/>
        </w:rPr>
      </w:pPr>
      <w:r w:rsidRPr="00A63258">
        <w:rPr>
          <w:sz w:val="8"/>
          <w:szCs w:val="8"/>
        </w:rPr>
        <w:t>“Everyone knows that he’s going back” to the White House, “so I think cards on the table it’s actually much more transparent,” Bessent added.</w:t>
      </w:r>
    </w:p>
    <w:p w14:paraId="1CCEB75C" w14:textId="77777777" w:rsidR="008F3EE4" w:rsidRPr="00A63258" w:rsidRDefault="008F3EE4" w:rsidP="008F3EE4">
      <w:pPr>
        <w:rPr>
          <w:rStyle w:val="Emphasis"/>
        </w:rPr>
      </w:pPr>
      <w:r w:rsidRPr="00A63258">
        <w:rPr>
          <w:sz w:val="16"/>
        </w:rPr>
        <w:t xml:space="preserve">The </w:t>
      </w:r>
      <w:r w:rsidRPr="00322EDF">
        <w:rPr>
          <w:rStyle w:val="StyleUnderline"/>
          <w:highlight w:val="yellow"/>
        </w:rPr>
        <w:t>Trump</w:t>
      </w:r>
      <w:r w:rsidRPr="00A63258">
        <w:rPr>
          <w:sz w:val="16"/>
        </w:rPr>
        <w:t xml:space="preserve"> administration </w:t>
      </w:r>
      <w:r w:rsidRPr="00A63258">
        <w:rPr>
          <w:rStyle w:val="StyleUnderline"/>
        </w:rPr>
        <w:t xml:space="preserve">has </w:t>
      </w:r>
      <w:r w:rsidRPr="00322EDF">
        <w:rPr>
          <w:rStyle w:val="StyleUnderline"/>
          <w:highlight w:val="yellow"/>
        </w:rPr>
        <w:t>sought to</w:t>
      </w:r>
      <w:r w:rsidRPr="00A63258">
        <w:rPr>
          <w:rStyle w:val="StyleUnderline"/>
        </w:rPr>
        <w:t xml:space="preserve"> further increase its influence on the Fed by trying to </w:t>
      </w:r>
      <w:r w:rsidRPr="00322EDF">
        <w:rPr>
          <w:rStyle w:val="StyleUnderline"/>
          <w:highlight w:val="yellow"/>
        </w:rPr>
        <w:t>fire</w:t>
      </w:r>
      <w:r w:rsidRPr="00A63258">
        <w:rPr>
          <w:sz w:val="16"/>
        </w:rPr>
        <w:t xml:space="preserve"> Lisa </w:t>
      </w:r>
      <w:r w:rsidRPr="00322EDF">
        <w:rPr>
          <w:rStyle w:val="StyleUnderline"/>
          <w:highlight w:val="yellow"/>
        </w:rPr>
        <w:t>Cook</w:t>
      </w:r>
      <w:r w:rsidRPr="00A63258">
        <w:rPr>
          <w:sz w:val="16"/>
        </w:rPr>
        <w:t xml:space="preserve">, the first Black woman to work on the board of governors, over allegations of mortgage fraud. Cook hasn’t been charged with a crime. </w:t>
      </w:r>
      <w:r w:rsidRPr="00A63258">
        <w:rPr>
          <w:rStyle w:val="StyleUnderline"/>
        </w:rPr>
        <w:t xml:space="preserve">An </w:t>
      </w:r>
      <w:r w:rsidRPr="00322EDF">
        <w:rPr>
          <w:rStyle w:val="StyleUnderline"/>
          <w:highlight w:val="yellow"/>
        </w:rPr>
        <w:t xml:space="preserve">appeals court has ruled </w:t>
      </w:r>
      <w:r w:rsidRPr="00322EDF">
        <w:rPr>
          <w:rStyle w:val="Emphasis"/>
          <w:highlight w:val="yellow"/>
        </w:rPr>
        <w:t>she can’t be removed</w:t>
      </w:r>
      <w:r w:rsidRPr="00A63258">
        <w:rPr>
          <w:sz w:val="16"/>
        </w:rPr>
        <w:t xml:space="preserve"> </w:t>
      </w:r>
      <w:r w:rsidRPr="00A63258">
        <w:rPr>
          <w:rStyle w:val="StyleUnderline"/>
        </w:rPr>
        <w:t>while she sues the administration</w:t>
      </w:r>
      <w:r w:rsidRPr="00A63258">
        <w:rPr>
          <w:sz w:val="16"/>
        </w:rPr>
        <w:t xml:space="preserve"> over its attempt to terminate her. </w:t>
      </w:r>
      <w:r w:rsidRPr="00A63258">
        <w:rPr>
          <w:rStyle w:val="StyleUnderline"/>
        </w:rPr>
        <w:t xml:space="preserve">For now, </w:t>
      </w:r>
      <w:r w:rsidRPr="00322EDF">
        <w:rPr>
          <w:rStyle w:val="Emphasis"/>
          <w:highlight w:val="yellow"/>
        </w:rPr>
        <w:t>Cook remains in place</w:t>
      </w:r>
      <w:r w:rsidRPr="00A63258">
        <w:rPr>
          <w:rStyle w:val="Emphasis"/>
        </w:rPr>
        <w:t>.</w:t>
      </w:r>
    </w:p>
    <w:p w14:paraId="415D10D9" w14:textId="77777777" w:rsidR="008F3EE4" w:rsidRPr="00A63258" w:rsidRDefault="008F3EE4" w:rsidP="008F3EE4">
      <w:pPr>
        <w:rPr>
          <w:sz w:val="16"/>
        </w:rPr>
      </w:pPr>
      <w:r w:rsidRPr="00A63258">
        <w:rPr>
          <w:rStyle w:val="StyleUnderline"/>
        </w:rPr>
        <w:t>It all comes after</w:t>
      </w:r>
      <w:r w:rsidRPr="00A63258">
        <w:rPr>
          <w:sz w:val="16"/>
        </w:rPr>
        <w:t xml:space="preserve"> months of </w:t>
      </w:r>
      <w:r w:rsidRPr="00A63258">
        <w:rPr>
          <w:rStyle w:val="StyleUnderline"/>
        </w:rPr>
        <w:t>attacks from Trump</w:t>
      </w:r>
      <w:r w:rsidRPr="00A63258">
        <w:rPr>
          <w:sz w:val="16"/>
        </w:rPr>
        <w:t xml:space="preserve">. Seeking lower rates, </w:t>
      </w:r>
      <w:r w:rsidRPr="00322EDF">
        <w:rPr>
          <w:rStyle w:val="StyleUnderline"/>
          <w:highlight w:val="yellow"/>
        </w:rPr>
        <w:t>he</w:t>
      </w:r>
      <w:r w:rsidRPr="00A63258">
        <w:rPr>
          <w:rStyle w:val="StyleUnderline"/>
        </w:rPr>
        <w:t xml:space="preserve"> and others in his administration have </w:t>
      </w:r>
      <w:r w:rsidRPr="00322EDF">
        <w:rPr>
          <w:rStyle w:val="StyleUnderline"/>
          <w:highlight w:val="yellow"/>
        </w:rPr>
        <w:t>hammered Powell with</w:t>
      </w:r>
      <w:r w:rsidRPr="00A63258">
        <w:rPr>
          <w:rStyle w:val="StyleUnderline"/>
        </w:rPr>
        <w:t xml:space="preserve"> personal </w:t>
      </w:r>
      <w:r w:rsidRPr="00322EDF">
        <w:rPr>
          <w:rStyle w:val="StyleUnderline"/>
          <w:highlight w:val="yellow"/>
        </w:rPr>
        <w:t>insults</w:t>
      </w:r>
      <w:r w:rsidRPr="00A63258">
        <w:rPr>
          <w:sz w:val="16"/>
        </w:rPr>
        <w:t xml:space="preserve"> and have said the entire Fed board should be “ashamed” of its work.</w:t>
      </w:r>
    </w:p>
    <w:p w14:paraId="2A5C392A" w14:textId="77777777" w:rsidR="008F3EE4" w:rsidRPr="00A63258" w:rsidRDefault="008F3EE4" w:rsidP="008F3EE4">
      <w:pPr>
        <w:rPr>
          <w:sz w:val="16"/>
        </w:rPr>
      </w:pPr>
      <w:r w:rsidRPr="00A63258">
        <w:rPr>
          <w:rStyle w:val="StyleUnderline"/>
        </w:rPr>
        <w:t>But</w:t>
      </w:r>
      <w:r w:rsidRPr="00A63258">
        <w:rPr>
          <w:sz w:val="16"/>
        </w:rPr>
        <w:t xml:space="preserve"> </w:t>
      </w:r>
      <w:r w:rsidRPr="00322EDF">
        <w:rPr>
          <w:rStyle w:val="Emphasis"/>
          <w:sz w:val="24"/>
          <w:szCs w:val="24"/>
          <w:highlight w:val="yellow"/>
        </w:rPr>
        <w:t>Powell has maintained</w:t>
      </w:r>
      <w:r w:rsidRPr="00322EDF">
        <w:rPr>
          <w:sz w:val="16"/>
          <w:szCs w:val="24"/>
          <w:highlight w:val="yellow"/>
        </w:rPr>
        <w:t xml:space="preserve"> </w:t>
      </w:r>
      <w:r w:rsidRPr="00322EDF">
        <w:rPr>
          <w:rStyle w:val="StyleUnderline"/>
          <w:highlight w:val="yellow"/>
        </w:rPr>
        <w:t xml:space="preserve">that the Fed </w:t>
      </w:r>
      <w:r w:rsidRPr="00322EDF">
        <w:rPr>
          <w:rStyle w:val="Emphasis"/>
          <w:sz w:val="24"/>
          <w:szCs w:val="24"/>
          <w:highlight w:val="yellow"/>
        </w:rPr>
        <w:t>must remain cautious</w:t>
      </w:r>
      <w:r w:rsidRPr="00A63258">
        <w:rPr>
          <w:rStyle w:val="StyleUnderline"/>
        </w:rPr>
        <w:t>.</w:t>
      </w:r>
    </w:p>
    <w:p w14:paraId="2F09BC0D" w14:textId="77777777" w:rsidR="008F3EE4" w:rsidRDefault="008F3EE4" w:rsidP="008F3EE4">
      <w:pPr>
        <w:pStyle w:val="Heading3"/>
        <w:jc w:val="left"/>
      </w:pPr>
    </w:p>
    <w:p w14:paraId="2380169E" w14:textId="77777777" w:rsidR="008F3EE4" w:rsidRDefault="008F3EE4" w:rsidP="008F3EE4">
      <w:pPr>
        <w:pStyle w:val="Heading3"/>
      </w:pPr>
      <w:r>
        <w:t>---at: tariffs thumper</w:t>
      </w:r>
    </w:p>
    <w:p w14:paraId="03F0615A" w14:textId="77777777" w:rsidR="008F3EE4" w:rsidRPr="00EE7B13" w:rsidRDefault="008F3EE4" w:rsidP="008F3EE4">
      <w:pPr>
        <w:pStyle w:val="Heading4"/>
      </w:pPr>
      <w:r>
        <w:t xml:space="preserve">Tariffs are </w:t>
      </w:r>
      <w:r w:rsidRPr="00EE7B13">
        <w:rPr>
          <w:u w:val="single"/>
        </w:rPr>
        <w:t>temporary</w:t>
      </w:r>
      <w:r>
        <w:t xml:space="preserve"> and Powell knows it---AND, their inflation impact is </w:t>
      </w:r>
      <w:r w:rsidRPr="00EE7B13">
        <w:rPr>
          <w:u w:val="single"/>
        </w:rPr>
        <w:t>tiny</w:t>
      </w:r>
      <w:r>
        <w:t>.</w:t>
      </w:r>
    </w:p>
    <w:p w14:paraId="37D364C8" w14:textId="77777777" w:rsidR="008F3EE4" w:rsidRPr="00EE7B13" w:rsidRDefault="008F3EE4" w:rsidP="008F3EE4">
      <w:r>
        <w:t xml:space="preserve">Prerna </w:t>
      </w:r>
      <w:r w:rsidRPr="00EE7B13">
        <w:rPr>
          <w:rStyle w:val="Style13ptBold"/>
        </w:rPr>
        <w:t>Rohilla 10/29</w:t>
      </w:r>
      <w:r>
        <w:t>/25, Growth Manager at PropFTX, writer at Bitcoin World along with the rest of their Editorial Board, “Tariffs and Inflation: Powell Unveils Crucial Insight on Economic Impact”, https://cryptorank.io/news/feed/7f3f3-tariffs-inflation-powell-insight</w:t>
      </w:r>
    </w:p>
    <w:p w14:paraId="43CE1124" w14:textId="77777777" w:rsidR="008F3EE4" w:rsidRPr="00EE7B13" w:rsidRDefault="008F3EE4" w:rsidP="008F3EE4">
      <w:pPr>
        <w:rPr>
          <w:rStyle w:val="StyleUnderline"/>
        </w:rPr>
      </w:pPr>
      <w:r w:rsidRPr="00EE7B13">
        <w:rPr>
          <w:rStyle w:val="StyleUnderline"/>
        </w:rPr>
        <w:t>Tariffs and Inflation</w:t>
      </w:r>
      <w:r w:rsidRPr="00EE7B13">
        <w:rPr>
          <w:sz w:val="16"/>
        </w:rPr>
        <w:t xml:space="preserve">: </w:t>
      </w:r>
      <w:r w:rsidRPr="00EE7B13">
        <w:rPr>
          <w:rStyle w:val="StyleUnderline"/>
        </w:rPr>
        <w:t xml:space="preserve">Powell Unveils </w:t>
      </w:r>
      <w:r w:rsidRPr="00EE7B13">
        <w:rPr>
          <w:rStyle w:val="Emphasis"/>
        </w:rPr>
        <w:t>Crucial Insight</w:t>
      </w:r>
      <w:r w:rsidRPr="00EE7B13">
        <w:rPr>
          <w:rStyle w:val="StyleUnderline"/>
        </w:rPr>
        <w:t xml:space="preserve"> on Economic Impact</w:t>
      </w:r>
    </w:p>
    <w:p w14:paraId="53746CAA" w14:textId="77777777" w:rsidR="008F3EE4" w:rsidRPr="00EE7B13" w:rsidRDefault="008F3EE4" w:rsidP="008F3EE4">
      <w:pPr>
        <w:rPr>
          <w:sz w:val="16"/>
        </w:rPr>
      </w:pPr>
      <w:r w:rsidRPr="00EE7B13">
        <w:rPr>
          <w:sz w:val="16"/>
        </w:rPr>
        <w:t xml:space="preserve">Federal Reserve Chair Jerome </w:t>
      </w:r>
      <w:r w:rsidRPr="00EE7B13">
        <w:rPr>
          <w:rStyle w:val="StyleUnderline"/>
          <w:highlight w:val="yellow"/>
        </w:rPr>
        <w:t>Powell</w:t>
      </w:r>
      <w:r w:rsidRPr="00EE7B13">
        <w:rPr>
          <w:rStyle w:val="StyleUnderline"/>
        </w:rPr>
        <w:t xml:space="preserve"> recently offered a</w:t>
      </w:r>
      <w:r w:rsidRPr="00EE7B13">
        <w:rPr>
          <w:sz w:val="16"/>
        </w:rPr>
        <w:t xml:space="preserve"> crucial </w:t>
      </w:r>
      <w:r w:rsidRPr="00EE7B13">
        <w:rPr>
          <w:rStyle w:val="StyleUnderline"/>
        </w:rPr>
        <w:t>perspective on the potential economic impact of trade policies</w:t>
      </w:r>
      <w:r w:rsidRPr="00EE7B13">
        <w:rPr>
          <w:sz w:val="16"/>
        </w:rPr>
        <w:t xml:space="preserve">. He </w:t>
      </w:r>
      <w:r w:rsidRPr="00EE7B13">
        <w:rPr>
          <w:rStyle w:val="StyleUnderline"/>
          <w:highlight w:val="yellow"/>
        </w:rPr>
        <w:t>stated</w:t>
      </w:r>
      <w:r w:rsidRPr="00EE7B13">
        <w:rPr>
          <w:sz w:val="16"/>
        </w:rPr>
        <w:t xml:space="preserve"> that </w:t>
      </w:r>
      <w:r w:rsidRPr="00EE7B13">
        <w:rPr>
          <w:rStyle w:val="StyleUnderline"/>
          <w:highlight w:val="yellow"/>
        </w:rPr>
        <w:t xml:space="preserve">while tariffs could lead to a </w:t>
      </w:r>
      <w:r w:rsidRPr="00EE7B13">
        <w:rPr>
          <w:rStyle w:val="Emphasis"/>
          <w:highlight w:val="yellow"/>
        </w:rPr>
        <w:t>modest</w:t>
      </w:r>
      <w:r w:rsidRPr="00EE7B13">
        <w:rPr>
          <w:rStyle w:val="StyleUnderline"/>
          <w:highlight w:val="yellow"/>
        </w:rPr>
        <w:t xml:space="preserve"> rise in inflation</w:t>
      </w:r>
      <w:r w:rsidRPr="00EE7B13">
        <w:rPr>
          <w:sz w:val="16"/>
          <w:highlight w:val="yellow"/>
        </w:rPr>
        <w:t xml:space="preserve">, </w:t>
      </w:r>
      <w:r w:rsidRPr="00EE7B13">
        <w:rPr>
          <w:rStyle w:val="StyleUnderline"/>
          <w:highlight w:val="yellow"/>
        </w:rPr>
        <w:t>specifically</w:t>
      </w:r>
      <w:r w:rsidRPr="00EE7B13">
        <w:rPr>
          <w:rStyle w:val="StyleUnderline"/>
        </w:rPr>
        <w:t xml:space="preserve"> an additional </w:t>
      </w:r>
      <w:r w:rsidRPr="00EE7B13">
        <w:rPr>
          <w:rStyle w:val="Emphasis"/>
          <w:highlight w:val="yellow"/>
        </w:rPr>
        <w:t>0.2</w:t>
      </w:r>
      <w:r w:rsidRPr="00EE7B13">
        <w:rPr>
          <w:rStyle w:val="StyleUnderline"/>
        </w:rPr>
        <w:t xml:space="preserve"> to 0.4 </w:t>
      </w:r>
      <w:r w:rsidRPr="00EE7B13">
        <w:rPr>
          <w:rStyle w:val="Emphasis"/>
          <w:highlight w:val="yellow"/>
        </w:rPr>
        <w:t>percentage points</w:t>
      </w:r>
      <w:r w:rsidRPr="00EE7B13">
        <w:rPr>
          <w:sz w:val="16"/>
          <w:highlight w:val="yellow"/>
        </w:rPr>
        <w:t xml:space="preserve">, </w:t>
      </w:r>
      <w:r w:rsidRPr="00EE7B13">
        <w:rPr>
          <w:rStyle w:val="StyleUnderline"/>
          <w:highlight w:val="yellow"/>
        </w:rPr>
        <w:t>this</w:t>
      </w:r>
      <w:r w:rsidRPr="00EE7B13">
        <w:rPr>
          <w:rStyle w:val="StyleUnderline"/>
        </w:rPr>
        <w:t xml:space="preserve"> effect </w:t>
      </w:r>
      <w:r w:rsidRPr="00EE7B13">
        <w:rPr>
          <w:rStyle w:val="StyleUnderline"/>
          <w:highlight w:val="yellow"/>
        </w:rPr>
        <w:t xml:space="preserve">would primarily be </w:t>
      </w:r>
      <w:r w:rsidRPr="00EE7B13">
        <w:rPr>
          <w:rStyle w:val="Emphasis"/>
          <w:highlight w:val="yellow"/>
        </w:rPr>
        <w:t>a one-off event</w:t>
      </w:r>
      <w:r w:rsidRPr="00EE7B13">
        <w:rPr>
          <w:sz w:val="16"/>
        </w:rPr>
        <w:t>. This insight is vital for understanding the complex relationship between tariffs and inflation and how central banks view such economic pressures.</w:t>
      </w:r>
    </w:p>
    <w:p w14:paraId="3479A6C0" w14:textId="77777777" w:rsidR="008F3EE4" w:rsidRPr="00EE7B13" w:rsidRDefault="008F3EE4" w:rsidP="008F3EE4">
      <w:pPr>
        <w:rPr>
          <w:sz w:val="16"/>
        </w:rPr>
      </w:pPr>
      <w:r w:rsidRPr="00EE7B13">
        <w:rPr>
          <w:sz w:val="16"/>
        </w:rPr>
        <w:t>Understanding Powell’s Stance on Tariffs and Inflation</w:t>
      </w:r>
    </w:p>
    <w:p w14:paraId="39FEEA4B" w14:textId="77777777" w:rsidR="008F3EE4" w:rsidRPr="00EE7B13" w:rsidRDefault="008F3EE4" w:rsidP="008F3EE4">
      <w:pPr>
        <w:rPr>
          <w:rStyle w:val="StyleUnderline"/>
        </w:rPr>
      </w:pPr>
      <w:r w:rsidRPr="00EE7B13">
        <w:rPr>
          <w:rStyle w:val="Emphasis"/>
          <w:highlight w:val="yellow"/>
        </w:rPr>
        <w:t>Powell’s comments provide clarity</w:t>
      </w:r>
      <w:r w:rsidRPr="00EE7B13">
        <w:rPr>
          <w:sz w:val="16"/>
          <w:highlight w:val="yellow"/>
        </w:rPr>
        <w:t xml:space="preserve"> </w:t>
      </w:r>
      <w:r w:rsidRPr="00EE7B13">
        <w:rPr>
          <w:rStyle w:val="StyleUnderline"/>
          <w:highlight w:val="yellow"/>
        </w:rPr>
        <w:t xml:space="preserve">on how the </w:t>
      </w:r>
      <w:r w:rsidRPr="00EE7B13">
        <w:rPr>
          <w:rStyle w:val="Emphasis"/>
          <w:highlight w:val="yellow"/>
        </w:rPr>
        <w:t>Fed</w:t>
      </w:r>
      <w:r w:rsidRPr="00EE7B13">
        <w:rPr>
          <w:rStyle w:val="Emphasis"/>
        </w:rPr>
        <w:t xml:space="preserve">eral Reserve </w:t>
      </w:r>
      <w:r w:rsidRPr="00EE7B13">
        <w:rPr>
          <w:rStyle w:val="Emphasis"/>
          <w:highlight w:val="yellow"/>
        </w:rPr>
        <w:t>assesses</w:t>
      </w:r>
      <w:r w:rsidRPr="00EE7B13">
        <w:rPr>
          <w:sz w:val="16"/>
        </w:rPr>
        <w:t xml:space="preserve"> specific </w:t>
      </w:r>
      <w:r w:rsidRPr="00EE7B13">
        <w:rPr>
          <w:rStyle w:val="Emphasis"/>
          <w:highlight w:val="yellow"/>
        </w:rPr>
        <w:t>external shocks</w:t>
      </w:r>
      <w:r w:rsidRPr="00EE7B13">
        <w:rPr>
          <w:sz w:val="16"/>
        </w:rPr>
        <w:t xml:space="preserve"> </w:t>
      </w:r>
      <w:r w:rsidRPr="00EE7B13">
        <w:rPr>
          <w:rStyle w:val="StyleUnderline"/>
        </w:rPr>
        <w:t xml:space="preserve">to the economy. His view suggests that </w:t>
      </w:r>
      <w:r w:rsidRPr="00EE7B13">
        <w:rPr>
          <w:rStyle w:val="Emphasis"/>
          <w:highlight w:val="yellow"/>
        </w:rPr>
        <w:t>any inflationary pressure</w:t>
      </w:r>
      <w:r w:rsidRPr="00EE7B13">
        <w:rPr>
          <w:rStyle w:val="StyleUnderline"/>
        </w:rPr>
        <w:t xml:space="preserve"> from tariffs </w:t>
      </w:r>
      <w:r w:rsidRPr="00EE7B13">
        <w:rPr>
          <w:rStyle w:val="StyleUnderline"/>
          <w:highlight w:val="yellow"/>
        </w:rPr>
        <w:t>would be</w:t>
      </w:r>
      <w:r w:rsidRPr="00EE7B13">
        <w:rPr>
          <w:rStyle w:val="StyleUnderline"/>
        </w:rPr>
        <w:t xml:space="preserve"> </w:t>
      </w:r>
      <w:r w:rsidRPr="00EE7B13">
        <w:rPr>
          <w:rStyle w:val="Emphasis"/>
          <w:highlight w:val="yellow"/>
        </w:rPr>
        <w:t>temporary</w:t>
      </w:r>
      <w:r w:rsidRPr="00EE7B13">
        <w:rPr>
          <w:sz w:val="16"/>
        </w:rPr>
        <w:t xml:space="preserve">, rather than leading to a sustained increase in the overall price level. </w:t>
      </w:r>
      <w:r w:rsidRPr="00EE7B13">
        <w:rPr>
          <w:rStyle w:val="StyleUnderline"/>
          <w:highlight w:val="yellow"/>
        </w:rPr>
        <w:t xml:space="preserve">This distinction is </w:t>
      </w:r>
      <w:r w:rsidRPr="00EE7B13">
        <w:rPr>
          <w:rStyle w:val="Emphasis"/>
          <w:highlight w:val="yellow"/>
        </w:rPr>
        <w:t>crucial</w:t>
      </w:r>
      <w:r w:rsidRPr="00EE7B13">
        <w:rPr>
          <w:rStyle w:val="Emphasis"/>
        </w:rPr>
        <w:t xml:space="preserve"> for monetary policy decisions</w:t>
      </w:r>
      <w:r w:rsidRPr="00EE7B13">
        <w:rPr>
          <w:sz w:val="16"/>
        </w:rPr>
        <w:t xml:space="preserve">, </w:t>
      </w:r>
      <w:r w:rsidRPr="00EE7B13">
        <w:rPr>
          <w:rStyle w:val="StyleUnderline"/>
        </w:rPr>
        <w:t xml:space="preserve">as </w:t>
      </w:r>
      <w:r w:rsidRPr="00EE7B13">
        <w:rPr>
          <w:rStyle w:val="StyleUnderline"/>
          <w:highlight w:val="yellow"/>
        </w:rPr>
        <w:t xml:space="preserve">the Fed typically responds to </w:t>
      </w:r>
      <w:r w:rsidRPr="00EE7B13">
        <w:rPr>
          <w:rStyle w:val="Emphasis"/>
          <w:highlight w:val="yellow"/>
        </w:rPr>
        <w:t>persistent inflation</w:t>
      </w:r>
      <w:r w:rsidRPr="00EE7B13">
        <w:rPr>
          <w:rStyle w:val="StyleUnderline"/>
        </w:rPr>
        <w:t>ary trends.</w:t>
      </w:r>
    </w:p>
    <w:p w14:paraId="036F1139" w14:textId="77777777" w:rsidR="008F3EE4" w:rsidRPr="00630715" w:rsidRDefault="008F3EE4" w:rsidP="008F3EE4"/>
    <w:p w14:paraId="56F4603E" w14:textId="77777777" w:rsidR="008F3EE4" w:rsidRPr="00F37517" w:rsidRDefault="008F3EE4" w:rsidP="008F3EE4">
      <w:pPr>
        <w:pStyle w:val="Heading4"/>
      </w:pPr>
      <w:r>
        <w:t xml:space="preserve">Tariff impact is </w:t>
      </w:r>
      <w:r w:rsidRPr="00CA3CCA">
        <w:rPr>
          <w:u w:val="single"/>
        </w:rPr>
        <w:t>minimal</w:t>
      </w:r>
      <w:r>
        <w:t>.</w:t>
      </w:r>
    </w:p>
    <w:p w14:paraId="781D0EA0" w14:textId="77777777" w:rsidR="008F3EE4" w:rsidRPr="00F37517" w:rsidRDefault="008F3EE4" w:rsidP="008F3EE4">
      <w:r>
        <w:t xml:space="preserve">Lucia </w:t>
      </w:r>
      <w:r w:rsidRPr="00F37517">
        <w:rPr>
          <w:rStyle w:val="Style13ptBold"/>
        </w:rPr>
        <w:t>Mutikani 9/23</w:t>
      </w:r>
      <w:r>
        <w:t>/25, M.S. in Finance from University of London, “US business activity moderates; inflation outlook improves”, https://www.msn.com/en-us/money/markets/us-business-activity-moderates-inflation-outlook-improves/ar-AA1N9ozJ</w:t>
      </w:r>
    </w:p>
    <w:p w14:paraId="0DC703BE" w14:textId="77777777" w:rsidR="008F3EE4" w:rsidRPr="00CA3CCA" w:rsidRDefault="008F3EE4" w:rsidP="008F3EE4">
      <w:pPr>
        <w:rPr>
          <w:sz w:val="16"/>
        </w:rPr>
      </w:pPr>
      <w:r w:rsidRPr="00CA3CCA">
        <w:rPr>
          <w:sz w:val="16"/>
        </w:rPr>
        <w:t xml:space="preserve">U.S. business activity slowed for a second straight month in September, and </w:t>
      </w:r>
      <w:r w:rsidRPr="00CA3CCA">
        <w:rPr>
          <w:rStyle w:val="StyleUnderline"/>
        </w:rPr>
        <w:t xml:space="preserve">though firms complained about </w:t>
      </w:r>
      <w:r w:rsidRPr="00CD3F40">
        <w:rPr>
          <w:rStyle w:val="StyleUnderline"/>
          <w:highlight w:val="yellow"/>
        </w:rPr>
        <w:t>tariffs</w:t>
      </w:r>
      <w:r w:rsidRPr="00CA3CCA">
        <w:rPr>
          <w:sz w:val="16"/>
        </w:rPr>
        <w:t xml:space="preserve"> increasing costs </w:t>
      </w:r>
      <w:r w:rsidRPr="00CA3CCA">
        <w:rPr>
          <w:rStyle w:val="Emphasis"/>
          <w:sz w:val="24"/>
          <w:szCs w:val="24"/>
        </w:rPr>
        <w:t xml:space="preserve">they were </w:t>
      </w:r>
      <w:r w:rsidRPr="00CD3F40">
        <w:rPr>
          <w:rStyle w:val="Emphasis"/>
          <w:sz w:val="24"/>
          <w:szCs w:val="24"/>
          <w:highlight w:val="yellow"/>
        </w:rPr>
        <w:t>not raising prices</w:t>
      </w:r>
      <w:r w:rsidRPr="00CA3CCA">
        <w:rPr>
          <w:rStyle w:val="Emphasis"/>
          <w:sz w:val="24"/>
          <w:szCs w:val="24"/>
        </w:rPr>
        <w:t xml:space="preserve"> for their goods and services</w:t>
      </w:r>
      <w:r w:rsidRPr="00CA3CCA">
        <w:rPr>
          <w:sz w:val="16"/>
        </w:rPr>
        <w:t xml:space="preserve">, </w:t>
      </w:r>
      <w:r w:rsidRPr="00CD3F40">
        <w:rPr>
          <w:rStyle w:val="StyleUnderline"/>
          <w:highlight w:val="yellow"/>
        </w:rPr>
        <w:t xml:space="preserve">which </w:t>
      </w:r>
      <w:r w:rsidRPr="00CD3F40">
        <w:rPr>
          <w:rStyle w:val="Emphasis"/>
          <w:highlight w:val="yellow"/>
        </w:rPr>
        <w:t>bodes well</w:t>
      </w:r>
      <w:r w:rsidRPr="00CD3F40">
        <w:rPr>
          <w:rStyle w:val="StyleUnderline"/>
          <w:highlight w:val="yellow"/>
        </w:rPr>
        <w:t xml:space="preserve"> for</w:t>
      </w:r>
      <w:r w:rsidRPr="00CA3CCA">
        <w:rPr>
          <w:rStyle w:val="StyleUnderline"/>
        </w:rPr>
        <w:t xml:space="preserve"> the </w:t>
      </w:r>
      <w:r w:rsidRPr="00CD3F40">
        <w:rPr>
          <w:rStyle w:val="Emphasis"/>
          <w:highlight w:val="yellow"/>
        </w:rPr>
        <w:t>inflation</w:t>
      </w:r>
      <w:r w:rsidRPr="00CA3CCA">
        <w:rPr>
          <w:rStyle w:val="Emphasis"/>
        </w:rPr>
        <w:t xml:space="preserve"> outlook</w:t>
      </w:r>
      <w:r w:rsidRPr="00CA3CCA">
        <w:rPr>
          <w:rStyle w:val="StyleUnderline"/>
        </w:rPr>
        <w:t>.</w:t>
      </w:r>
    </w:p>
    <w:p w14:paraId="26E74DFE" w14:textId="77777777" w:rsidR="008F3EE4" w:rsidRPr="00CA3CCA" w:rsidRDefault="008F3EE4" w:rsidP="008F3EE4">
      <w:pPr>
        <w:rPr>
          <w:rStyle w:val="Emphasis"/>
        </w:rPr>
      </w:pPr>
      <w:r w:rsidRPr="00CA3CCA">
        <w:rPr>
          <w:rStyle w:val="StyleUnderline"/>
        </w:rPr>
        <w:t>The survey from S&amp;P Global</w:t>
      </w:r>
      <w:r w:rsidRPr="00CA3CCA">
        <w:rPr>
          <w:sz w:val="16"/>
        </w:rPr>
        <w:t xml:space="preserve"> on Tuesday </w:t>
      </w:r>
      <w:r w:rsidRPr="00CA3CCA">
        <w:rPr>
          <w:rStyle w:val="StyleUnderline"/>
        </w:rPr>
        <w:t xml:space="preserve">suggested that </w:t>
      </w:r>
      <w:r w:rsidRPr="00CD3F40">
        <w:rPr>
          <w:rStyle w:val="StyleUnderline"/>
          <w:highlight w:val="yellow"/>
        </w:rPr>
        <w:t>businesses</w:t>
      </w:r>
      <w:r w:rsidRPr="00CA3CCA">
        <w:rPr>
          <w:rStyle w:val="StyleUnderline"/>
        </w:rPr>
        <w:t xml:space="preserve"> were </w:t>
      </w:r>
      <w:r w:rsidRPr="00CD3F40">
        <w:rPr>
          <w:rStyle w:val="Emphasis"/>
          <w:highlight w:val="yellow"/>
        </w:rPr>
        <w:t>absorbing</w:t>
      </w:r>
      <w:r w:rsidRPr="00CA3CCA">
        <w:rPr>
          <w:rStyle w:val="Emphasis"/>
        </w:rPr>
        <w:t xml:space="preserve"> most of the </w:t>
      </w:r>
      <w:r w:rsidRPr="00CD3F40">
        <w:rPr>
          <w:rStyle w:val="Emphasis"/>
          <w:highlight w:val="yellow"/>
        </w:rPr>
        <w:t>import duties</w:t>
      </w:r>
      <w:r w:rsidRPr="00CA3CCA">
        <w:rPr>
          <w:sz w:val="16"/>
        </w:rPr>
        <w:t xml:space="preserve"> </w:t>
      </w:r>
      <w:r w:rsidRPr="00CA3CCA">
        <w:rPr>
          <w:rStyle w:val="StyleUnderline"/>
        </w:rPr>
        <w:t xml:space="preserve">and </w:t>
      </w:r>
      <w:r w:rsidRPr="00CD3F40">
        <w:rPr>
          <w:rStyle w:val="StyleUnderline"/>
          <w:highlight w:val="yellow"/>
        </w:rPr>
        <w:t>supported</w:t>
      </w:r>
      <w:r w:rsidRPr="00CA3CCA">
        <w:rPr>
          <w:rStyle w:val="StyleUnderline"/>
        </w:rPr>
        <w:t xml:space="preserve"> some economists' argument </w:t>
      </w:r>
      <w:r w:rsidRPr="00CD3F40">
        <w:rPr>
          <w:rStyle w:val="StyleUnderline"/>
          <w:highlight w:val="yellow"/>
        </w:rPr>
        <w:t xml:space="preserve">that </w:t>
      </w:r>
      <w:r w:rsidRPr="00CD3F40">
        <w:rPr>
          <w:rStyle w:val="Emphasis"/>
          <w:highlight w:val="yellow"/>
        </w:rPr>
        <w:t>tariffs</w:t>
      </w:r>
      <w:r w:rsidRPr="00CD3F40">
        <w:rPr>
          <w:rStyle w:val="Emphasis"/>
        </w:rPr>
        <w:t xml:space="preserve"> </w:t>
      </w:r>
      <w:r w:rsidRPr="00CD3F40">
        <w:rPr>
          <w:rStyle w:val="Emphasis"/>
          <w:highlight w:val="yellow"/>
        </w:rPr>
        <w:t>would not have a lasting impact on inflation.</w:t>
      </w:r>
    </w:p>
    <w:p w14:paraId="12A7C512" w14:textId="77777777" w:rsidR="008F3EE4" w:rsidRPr="00CA3CCA" w:rsidRDefault="008F3EE4" w:rsidP="008F3EE4">
      <w:pPr>
        <w:rPr>
          <w:sz w:val="16"/>
        </w:rPr>
      </w:pPr>
      <w:r w:rsidRPr="00CA3CCA">
        <w:rPr>
          <w:rStyle w:val="StyleUnderline"/>
        </w:rPr>
        <w:t>Though inflation has picked up in recent months</w:t>
      </w:r>
      <w:r w:rsidRPr="00CA3CCA">
        <w:rPr>
          <w:sz w:val="16"/>
        </w:rPr>
        <w:t xml:space="preserve">, </w:t>
      </w:r>
      <w:r w:rsidRPr="00CD3F40">
        <w:rPr>
          <w:rStyle w:val="Emphasis"/>
          <w:highlight w:val="yellow"/>
        </w:rPr>
        <w:t>prices have</w:t>
      </w:r>
      <w:r w:rsidRPr="00CA3CCA">
        <w:rPr>
          <w:rStyle w:val="Emphasis"/>
        </w:rPr>
        <w:t xml:space="preserve"> so far </w:t>
      </w:r>
      <w:r w:rsidRPr="00CD3F40">
        <w:rPr>
          <w:rStyle w:val="Emphasis"/>
          <w:highlight w:val="yellow"/>
        </w:rPr>
        <w:t>not skyrocketed</w:t>
      </w:r>
      <w:r w:rsidRPr="00CA3CCA">
        <w:rPr>
          <w:sz w:val="16"/>
        </w:rPr>
        <w:t xml:space="preserve"> as had been feared when President Donald Trump started rolling out his sweeping tariffs. Consumers have become picky and businesses have been selling merchandise accumulated before the import duties were imposed.</w:t>
      </w:r>
    </w:p>
    <w:p w14:paraId="493FF511" w14:textId="77777777" w:rsidR="008F3EE4" w:rsidRPr="00CA3CCA" w:rsidRDefault="008F3EE4" w:rsidP="008F3EE4">
      <w:pPr>
        <w:rPr>
          <w:sz w:val="16"/>
        </w:rPr>
      </w:pPr>
      <w:r w:rsidRPr="00CA3CCA">
        <w:rPr>
          <w:sz w:val="16"/>
        </w:rPr>
        <w:t>"</w:t>
      </w:r>
      <w:r w:rsidRPr="00CD3F40">
        <w:rPr>
          <w:rStyle w:val="StyleUnderline"/>
          <w:highlight w:val="yellow"/>
        </w:rPr>
        <w:t xml:space="preserve">Producers are </w:t>
      </w:r>
      <w:r w:rsidRPr="00CD3F40">
        <w:rPr>
          <w:rStyle w:val="Emphasis"/>
          <w:highlight w:val="yellow"/>
        </w:rPr>
        <w:t>absorbing</w:t>
      </w:r>
      <w:r w:rsidRPr="00CA3CCA">
        <w:rPr>
          <w:sz w:val="16"/>
        </w:rPr>
        <w:t xml:space="preserve"> </w:t>
      </w:r>
      <w:r w:rsidRPr="00CA3CCA">
        <w:rPr>
          <w:rStyle w:val="StyleUnderline"/>
        </w:rPr>
        <w:t xml:space="preserve">a </w:t>
      </w:r>
      <w:r w:rsidRPr="00CA3CCA">
        <w:rPr>
          <w:rStyle w:val="Emphasis"/>
        </w:rPr>
        <w:t>substantial portion</w:t>
      </w:r>
      <w:r w:rsidRPr="00CA3CCA">
        <w:rPr>
          <w:sz w:val="16"/>
        </w:rPr>
        <w:t xml:space="preserve"> </w:t>
      </w:r>
      <w:r w:rsidRPr="00CA3CCA">
        <w:rPr>
          <w:rStyle w:val="StyleUnderline"/>
        </w:rPr>
        <w:t>of the tariffs</w:t>
      </w:r>
      <w:r w:rsidRPr="00CA3CCA">
        <w:rPr>
          <w:sz w:val="16"/>
        </w:rPr>
        <w:t xml:space="preserve">," </w:t>
      </w:r>
      <w:r w:rsidRPr="00CA3CCA">
        <w:rPr>
          <w:rStyle w:val="StyleUnderline"/>
        </w:rPr>
        <w:t>said</w:t>
      </w:r>
      <w:r w:rsidRPr="00CA3CCA">
        <w:rPr>
          <w:sz w:val="16"/>
        </w:rPr>
        <w:t xml:space="preserve"> Samuel </w:t>
      </w:r>
      <w:r w:rsidRPr="00CA3CCA">
        <w:rPr>
          <w:rStyle w:val="StyleUnderline"/>
        </w:rPr>
        <w:t>Tombs</w:t>
      </w:r>
      <w:r w:rsidRPr="00CA3CCA">
        <w:rPr>
          <w:sz w:val="16"/>
        </w:rPr>
        <w:t>, chief economist at Pantheon Macroeconomics. "</w:t>
      </w:r>
      <w:r w:rsidRPr="00CA3CCA">
        <w:rPr>
          <w:rStyle w:val="StyleUnderline"/>
        </w:rPr>
        <w:t xml:space="preserve">The S&amp;P's survey </w:t>
      </w:r>
      <w:r w:rsidRPr="00CD3F40">
        <w:rPr>
          <w:rStyle w:val="StyleUnderline"/>
          <w:highlight w:val="yellow"/>
        </w:rPr>
        <w:t xml:space="preserve">should </w:t>
      </w:r>
      <w:r w:rsidRPr="00CD3F40">
        <w:rPr>
          <w:rStyle w:val="Emphasis"/>
          <w:sz w:val="24"/>
          <w:szCs w:val="24"/>
          <w:highlight w:val="yellow"/>
        </w:rPr>
        <w:t xml:space="preserve">reassure the Fed about </w:t>
      </w:r>
      <w:r w:rsidRPr="00CD3F40">
        <w:rPr>
          <w:rStyle w:val="Emphasis"/>
          <w:sz w:val="24"/>
          <w:szCs w:val="24"/>
        </w:rPr>
        <w:t xml:space="preserve">the </w:t>
      </w:r>
      <w:r w:rsidRPr="00CD3F40">
        <w:rPr>
          <w:rStyle w:val="Emphasis"/>
          <w:sz w:val="24"/>
          <w:szCs w:val="24"/>
          <w:highlight w:val="yellow"/>
        </w:rPr>
        <w:t>inflation</w:t>
      </w:r>
      <w:r w:rsidRPr="00CA3CCA">
        <w:rPr>
          <w:rStyle w:val="Emphasis"/>
          <w:sz w:val="24"/>
          <w:szCs w:val="24"/>
        </w:rPr>
        <w:t xml:space="preserve"> outlook</w:t>
      </w:r>
      <w:r w:rsidRPr="00CA3CCA">
        <w:rPr>
          <w:sz w:val="16"/>
        </w:rPr>
        <w:t>."</w:t>
      </w:r>
    </w:p>
    <w:p w14:paraId="35A9697D" w14:textId="77777777" w:rsidR="008F3EE4" w:rsidRDefault="008F3EE4" w:rsidP="008F3EE4">
      <w:pPr>
        <w:pStyle w:val="Heading3"/>
        <w:rPr>
          <w:rFonts w:cs="Arial"/>
        </w:rPr>
      </w:pPr>
    </w:p>
    <w:p w14:paraId="3F40B1DC" w14:textId="77777777" w:rsidR="008F3EE4" w:rsidRDefault="008F3EE4" w:rsidP="008F3EE4">
      <w:pPr>
        <w:pStyle w:val="Heading3"/>
      </w:pPr>
      <w:r>
        <w:t>2nc---link---bargaining---top level</w:t>
      </w:r>
    </w:p>
    <w:p w14:paraId="4019B55F" w14:textId="77777777" w:rsidR="008F3EE4" w:rsidRPr="00DC21F7" w:rsidRDefault="008F3EE4" w:rsidP="008F3EE4"/>
    <w:p w14:paraId="354FC824" w14:textId="77777777" w:rsidR="008F3EE4" w:rsidRPr="00B41D2A" w:rsidRDefault="008F3EE4" w:rsidP="008F3EE4">
      <w:pPr>
        <w:pStyle w:val="Heading4"/>
      </w:pPr>
      <w:r w:rsidRPr="00F94D71">
        <w:rPr>
          <w:u w:val="single"/>
        </w:rPr>
        <w:t>Framing issue</w:t>
      </w:r>
      <w:r>
        <w:t xml:space="preserve">: regardless of </w:t>
      </w:r>
      <w:r w:rsidRPr="00F94D71">
        <w:rPr>
          <w:u w:val="single"/>
        </w:rPr>
        <w:t>any other</w:t>
      </w:r>
      <w:r>
        <w:t xml:space="preserve"> exogenous variable, the Fed </w:t>
      </w:r>
      <w:r w:rsidRPr="00F94D71">
        <w:rPr>
          <w:i/>
          <w:iCs w:val="0"/>
          <w:u w:val="single"/>
        </w:rPr>
        <w:t>believes</w:t>
      </w:r>
      <w:r>
        <w:t xml:space="preserve"> wages are </w:t>
      </w:r>
      <w:r w:rsidRPr="00F94D71">
        <w:rPr>
          <w:u w:val="single"/>
        </w:rPr>
        <w:t>1)</w:t>
      </w:r>
      <w:r>
        <w:t xml:space="preserve"> a function of </w:t>
      </w:r>
      <w:r w:rsidRPr="00F94D71">
        <w:rPr>
          <w:u w:val="single"/>
        </w:rPr>
        <w:t>bargaining</w:t>
      </w:r>
      <w:r>
        <w:t xml:space="preserve"> and </w:t>
      </w:r>
      <w:r w:rsidRPr="00F94D71">
        <w:rPr>
          <w:u w:val="single"/>
        </w:rPr>
        <w:t>2)</w:t>
      </w:r>
      <w:r>
        <w:t xml:space="preserve"> the </w:t>
      </w:r>
      <w:r w:rsidRPr="00F94D71">
        <w:rPr>
          <w:u w:val="single"/>
        </w:rPr>
        <w:t>key determinant</w:t>
      </w:r>
      <w:r>
        <w:t xml:space="preserve"> of </w:t>
      </w:r>
      <w:r w:rsidRPr="00F94D71">
        <w:rPr>
          <w:u w:val="single"/>
        </w:rPr>
        <w:t>inflation</w:t>
      </w:r>
      <w:r w:rsidRPr="00F94D71">
        <w:t xml:space="preserve">---and will </w:t>
      </w:r>
      <w:r w:rsidRPr="00F94D71">
        <w:rPr>
          <w:u w:val="single"/>
        </w:rPr>
        <w:t>act accordingly</w:t>
      </w:r>
      <w:r>
        <w:t>.</w:t>
      </w:r>
    </w:p>
    <w:p w14:paraId="50BDE39F" w14:textId="77777777" w:rsidR="008F3EE4" w:rsidRPr="00B41D2A" w:rsidRDefault="008F3EE4" w:rsidP="008F3EE4">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1FD21CBC" w14:textId="77777777" w:rsidR="008F3EE4" w:rsidRPr="00B41D2A" w:rsidRDefault="008F3EE4" w:rsidP="008F3EE4">
      <w:pPr>
        <w:rPr>
          <w:rStyle w:val="Emphasis"/>
        </w:rPr>
      </w:pPr>
      <w:r w:rsidRPr="00B41D2A">
        <w:rPr>
          <w:rStyle w:val="StyleUnderline"/>
        </w:rPr>
        <w:t xml:space="preserve">The </w:t>
      </w:r>
      <w:r w:rsidRPr="009A3686">
        <w:rPr>
          <w:rStyle w:val="Emphasis"/>
          <w:highlight w:val="yellow"/>
        </w:rPr>
        <w:t>model of the economy</w:t>
      </w:r>
      <w:r w:rsidRPr="00F94D71">
        <w:rPr>
          <w:sz w:val="16"/>
        </w:rPr>
        <w:t xml:space="preserve"> that </w:t>
      </w:r>
      <w:r w:rsidRPr="00B41D2A">
        <w:rPr>
          <w:rStyle w:val="StyleUnderline"/>
        </w:rPr>
        <w:t xml:space="preserve">the </w:t>
      </w:r>
      <w:r w:rsidRPr="009A3686">
        <w:rPr>
          <w:rStyle w:val="Emphasis"/>
          <w:highlight w:val="yellow"/>
        </w:rPr>
        <w:t>Fed is working with</w:t>
      </w:r>
      <w:r w:rsidRPr="009A3686">
        <w:rPr>
          <w:rStyle w:val="StyleUnderline"/>
          <w:highlight w:val="yellow"/>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9A3686">
        <w:rPr>
          <w:rStyle w:val="Emphasis"/>
          <w:sz w:val="24"/>
          <w:szCs w:val="24"/>
          <w:highlight w:val="yellow"/>
        </w:rPr>
        <w:t>prices</w:t>
      </w:r>
      <w:r w:rsidRPr="009A3686">
        <w:rPr>
          <w:rStyle w:val="StyleUnderline"/>
          <w:sz w:val="24"/>
          <w:szCs w:val="24"/>
          <w:highlight w:val="yellow"/>
        </w:rPr>
        <w:t xml:space="preserve"> </w:t>
      </w:r>
      <w:r w:rsidRPr="009A3686">
        <w:rPr>
          <w:rStyle w:val="StyleUnderline"/>
          <w:highlight w:val="yellow"/>
        </w:rPr>
        <w:t>are</w:t>
      </w:r>
      <w:r w:rsidRPr="00B41D2A">
        <w:rPr>
          <w:rStyle w:val="StyleUnderline"/>
        </w:rPr>
        <w:t xml:space="preserve">, at the end of the day, </w:t>
      </w:r>
      <w:r w:rsidRPr="009A3686">
        <w:rPr>
          <w:rStyle w:val="StyleUnderline"/>
          <w:highlight w:val="yellow"/>
        </w:rPr>
        <w:t xml:space="preserve">set as a </w:t>
      </w:r>
      <w:r w:rsidRPr="009A3686">
        <w:rPr>
          <w:rStyle w:val="Emphasis"/>
          <w:highlight w:val="yellow"/>
        </w:rPr>
        <w:t>markup</w:t>
      </w:r>
      <w:r w:rsidRPr="009A3686">
        <w:rPr>
          <w:rStyle w:val="StyleUnderline"/>
          <w:highlight w:val="yellow"/>
        </w:rPr>
        <w:t xml:space="preserve"> over </w:t>
      </w:r>
      <w:r w:rsidRPr="009A3686">
        <w:rPr>
          <w:rStyle w:val="Emphasis"/>
          <w:szCs w:val="28"/>
          <w:highlight w:val="yellow"/>
        </w:rPr>
        <w:t>wages</w:t>
      </w:r>
      <w:r w:rsidRPr="009A3686">
        <w:rPr>
          <w:sz w:val="16"/>
          <w:highlight w:val="yellow"/>
        </w:rPr>
        <w:t xml:space="preserve">. </w:t>
      </w:r>
      <w:r w:rsidRPr="009A3686">
        <w:rPr>
          <w:rStyle w:val="StyleUnderline"/>
          <w:highlight w:val="yellow"/>
        </w:rPr>
        <w:t xml:space="preserve">Wage increases depend on </w:t>
      </w:r>
      <w:r w:rsidRPr="009A3686">
        <w:rPr>
          <w:rStyle w:val="StyleUnderline"/>
        </w:rPr>
        <w:t xml:space="preserve">the </w:t>
      </w:r>
      <w:r w:rsidRPr="009A3686">
        <w:rPr>
          <w:rStyle w:val="Emphasis"/>
          <w:szCs w:val="28"/>
          <w:highlight w:val="yellow"/>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9A3686">
        <w:rPr>
          <w:rStyle w:val="Emphasis"/>
          <w:highlight w:val="yellow"/>
        </w:rPr>
        <w:t>Yes, there are other influences</w:t>
      </w:r>
      <w:r w:rsidRPr="00F94D71">
        <w:rPr>
          <w:sz w:val="16"/>
        </w:rPr>
        <w:t xml:space="preserve"> </w:t>
      </w:r>
      <w:r w:rsidRPr="00B41D2A">
        <w:rPr>
          <w:rStyle w:val="StyleUnderline"/>
        </w:rPr>
        <w:t xml:space="preserve">on inflation. </w:t>
      </w:r>
      <w:r w:rsidRPr="009A3686">
        <w:rPr>
          <w:rStyle w:val="Emphasis"/>
          <w:highlight w:val="yellow"/>
        </w:rPr>
        <w:t>But it’s clear</w:t>
      </w:r>
      <w:r w:rsidRPr="009A3686">
        <w:rPr>
          <w:rStyle w:val="StyleUnderline"/>
          <w:highlight w:val="yellow"/>
        </w:rPr>
        <w:t xml:space="preserve"> that</w:t>
      </w:r>
      <w:r w:rsidRPr="009A3686">
        <w:rPr>
          <w:sz w:val="16"/>
          <w:highlight w:val="yellow"/>
        </w:rPr>
        <w:t xml:space="preserve">, </w:t>
      </w:r>
      <w:r w:rsidRPr="009A3686">
        <w:rPr>
          <w:rStyle w:val="Emphasis"/>
          <w:highlight w:val="yellow"/>
        </w:rPr>
        <w:t>for the Fed,</w:t>
      </w:r>
      <w:r w:rsidRPr="009A3686">
        <w:rPr>
          <w:sz w:val="16"/>
          <w:highlight w:val="yellow"/>
        </w:rPr>
        <w:t xml:space="preserve"> </w:t>
      </w:r>
      <w:r w:rsidRPr="009A3686">
        <w:rPr>
          <w:rStyle w:val="StyleUnderline"/>
          <w:highlight w:val="yellow"/>
        </w:rPr>
        <w:t xml:space="preserve">this </w:t>
      </w:r>
      <w:r w:rsidRPr="009A3686">
        <w:rPr>
          <w:rStyle w:val="StyleUnderline"/>
        </w:rPr>
        <w:t xml:space="preserve">story </w:t>
      </w:r>
      <w:r w:rsidRPr="009A3686">
        <w:rPr>
          <w:rStyle w:val="StyleUnderline"/>
          <w:highlight w:val="yellow"/>
        </w:rPr>
        <w:t xml:space="preserve">is </w:t>
      </w:r>
      <w:r w:rsidRPr="009A3686">
        <w:rPr>
          <w:rStyle w:val="Emphasis"/>
          <w:highlight w:val="yellow"/>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5AA52732" w14:textId="77777777" w:rsidR="008F3EE4" w:rsidRPr="00B41D2A" w:rsidRDefault="008F3EE4" w:rsidP="008F3EE4"/>
    <w:p w14:paraId="0CDD8D46" w14:textId="77777777" w:rsidR="008F3EE4" w:rsidRPr="00402A18" w:rsidRDefault="008F3EE4" w:rsidP="008F3EE4">
      <w:pPr>
        <w:pStyle w:val="Heading4"/>
      </w:pPr>
      <w:r>
        <w:t xml:space="preserve">Bargaining </w:t>
      </w:r>
      <w:r w:rsidRPr="00F94D71">
        <w:rPr>
          <w:u w:val="single"/>
        </w:rPr>
        <w:t>spills over</w:t>
      </w:r>
      <w:r>
        <w:t xml:space="preserve">---it triggers </w:t>
      </w:r>
      <w:r w:rsidRPr="00F94D71">
        <w:rPr>
          <w:u w:val="single"/>
        </w:rPr>
        <w:t>economy-wide inflation</w:t>
      </w:r>
      <w:r>
        <w:t xml:space="preserve"> and </w:t>
      </w:r>
      <w:r w:rsidRPr="00F94D71">
        <w:rPr>
          <w:u w:val="single"/>
        </w:rPr>
        <w:t>Fed overcorrection</w:t>
      </w:r>
      <w:r>
        <w:t>.</w:t>
      </w:r>
    </w:p>
    <w:p w14:paraId="2A815D52" w14:textId="77777777" w:rsidR="008F3EE4" w:rsidRPr="00994826" w:rsidRDefault="008F3EE4" w:rsidP="008F3EE4">
      <w:r>
        <w:t xml:space="preserve">Dr. </w:t>
      </w:r>
      <w:r w:rsidRPr="00994826">
        <w:t xml:space="preserve">Clemens </w:t>
      </w:r>
      <w:r w:rsidRPr="00994826">
        <w:rPr>
          <w:rStyle w:val="Style13ptBold"/>
        </w:rPr>
        <w:t>Fuest 22</w:t>
      </w:r>
      <w:r w:rsidRPr="00994826">
        <w:t xml:space="preserve">, </w:t>
      </w:r>
      <w:r>
        <w:t xml:space="preserve">PhD from University of Cologne, President of the ifo Institute, </w:t>
      </w:r>
      <w:r w:rsidRPr="00994826">
        <w:t>Professor of Public Economics and Finance, “The Government Should Stay out of Wage Policy — Supply-Side Reforms Make More Sense in the Fight against Inflation”, https://www.ifo.de/DocDL/ifo_Viewpoint_2022_239_wage_policy.pdf</w:t>
      </w:r>
    </w:p>
    <w:p w14:paraId="3FE5D0AE" w14:textId="77777777" w:rsidR="008F3EE4" w:rsidRPr="005B0B35" w:rsidRDefault="008F3EE4" w:rsidP="008F3EE4">
      <w:pPr>
        <w:rPr>
          <w:sz w:val="16"/>
        </w:rPr>
      </w:pPr>
      <w:r w:rsidRPr="005B0B35">
        <w:rPr>
          <w:sz w:val="16"/>
        </w:rPr>
        <w:t xml:space="preserve">At its core, </w:t>
      </w:r>
      <w:r w:rsidRPr="009A3686">
        <w:rPr>
          <w:rStyle w:val="Emphasis"/>
        </w:rPr>
        <w:t>collective bargaining</w:t>
      </w:r>
      <w:r w:rsidRPr="005B0B35">
        <w:rPr>
          <w:sz w:val="16"/>
        </w:rPr>
        <w:t xml:space="preserve"> </w:t>
      </w:r>
      <w:r w:rsidRPr="005B0B35">
        <w:rPr>
          <w:rStyle w:val="StyleUnderline"/>
        </w:rPr>
        <w:t xml:space="preserve">is about how a company’s </w:t>
      </w:r>
      <w:r w:rsidRPr="005B0B35">
        <w:rPr>
          <w:rStyle w:val="Emphasis"/>
        </w:rPr>
        <w:t>earnings</w:t>
      </w:r>
      <w:r w:rsidRPr="005B0B35">
        <w:rPr>
          <w:sz w:val="16"/>
        </w:rPr>
        <w:t xml:space="preserve"> </w:t>
      </w:r>
      <w:r w:rsidRPr="005B0B35">
        <w:rPr>
          <w:rStyle w:val="StyleUnderline"/>
        </w:rPr>
        <w:t>are divided between employees and</w:t>
      </w:r>
      <w:r w:rsidRPr="005B0B35">
        <w:rPr>
          <w:sz w:val="16"/>
        </w:rPr>
        <w:t xml:space="preserve"> company </w:t>
      </w:r>
      <w:r w:rsidRPr="005B0B35">
        <w:rPr>
          <w:rStyle w:val="StyleUnderline"/>
        </w:rPr>
        <w:t>owners</w:t>
      </w:r>
      <w:r w:rsidRPr="005B0B35">
        <w:rPr>
          <w:sz w:val="16"/>
        </w:rPr>
        <w:t xml:space="preserve">. </w:t>
      </w:r>
      <w:r w:rsidRPr="009A3686">
        <w:rPr>
          <w:rStyle w:val="Emphasis"/>
        </w:rPr>
        <w:t>Unions want high</w:t>
      </w:r>
      <w:r w:rsidRPr="005B0B35">
        <w:rPr>
          <w:rStyle w:val="Emphasis"/>
        </w:rPr>
        <w:t xml:space="preserve"> wages</w:t>
      </w:r>
      <w:r w:rsidRPr="005B0B35">
        <w:rPr>
          <w:sz w:val="16"/>
        </w:rPr>
        <w:t xml:space="preserve">, </w:t>
      </w:r>
      <w:r w:rsidRPr="005B0B35">
        <w:rPr>
          <w:rStyle w:val="StyleUnderline"/>
        </w:rPr>
        <w:t xml:space="preserve">but also have an interest in not </w:t>
      </w:r>
      <w:r w:rsidRPr="005B0B35">
        <w:rPr>
          <w:rStyle w:val="Emphasis"/>
        </w:rPr>
        <w:t>endangering</w:t>
      </w:r>
      <w:r w:rsidRPr="005B0B35">
        <w:rPr>
          <w:sz w:val="16"/>
        </w:rPr>
        <w:t xml:space="preserve"> the jobs of </w:t>
      </w:r>
      <w:r w:rsidRPr="005B0B35">
        <w:rPr>
          <w:rStyle w:val="StyleUnderline"/>
        </w:rPr>
        <w:t>their members</w:t>
      </w:r>
      <w:r w:rsidRPr="005B0B35">
        <w:rPr>
          <w:sz w:val="16"/>
        </w:rPr>
        <w:t xml:space="preserve">. Therefore, </w:t>
      </w:r>
      <w:r w:rsidRPr="005B0B35">
        <w:rPr>
          <w:rStyle w:val="StyleUnderline"/>
        </w:rPr>
        <w:t xml:space="preserve">they should take care not to </w:t>
      </w:r>
      <w:r w:rsidRPr="005B0B35">
        <w:rPr>
          <w:rStyle w:val="Emphasis"/>
        </w:rPr>
        <w:t>overreach</w:t>
      </w:r>
      <w:r w:rsidRPr="005B0B35">
        <w:rPr>
          <w:rStyle w:val="StyleUnderline"/>
        </w:rPr>
        <w:t xml:space="preserve"> regarding their</w:t>
      </w:r>
      <w:r w:rsidRPr="005B0B35">
        <w:rPr>
          <w:sz w:val="16"/>
        </w:rPr>
        <w:t xml:space="preserve"> </w:t>
      </w:r>
      <w:r w:rsidRPr="005B0B35">
        <w:rPr>
          <w:rStyle w:val="Emphasis"/>
        </w:rPr>
        <w:t>demands</w:t>
      </w:r>
      <w:r w:rsidRPr="005B0B35">
        <w:rPr>
          <w:sz w:val="16"/>
        </w:rPr>
        <w:t>.</w:t>
      </w:r>
    </w:p>
    <w:p w14:paraId="6E837E65" w14:textId="77777777" w:rsidR="008F3EE4" w:rsidRPr="005B0B35" w:rsidRDefault="008F3EE4" w:rsidP="008F3EE4">
      <w:pPr>
        <w:rPr>
          <w:rStyle w:val="Emphasis"/>
        </w:rPr>
      </w:pPr>
      <w:r w:rsidRPr="009A3686">
        <w:rPr>
          <w:rStyle w:val="Emphasis"/>
          <w:highlight w:val="yellow"/>
        </w:rPr>
        <w:t>Collective</w:t>
      </w:r>
      <w:r w:rsidRPr="005B0B35">
        <w:rPr>
          <w:sz w:val="16"/>
        </w:rPr>
        <w:t xml:space="preserve"> Wage </w:t>
      </w:r>
      <w:r w:rsidRPr="009A3686">
        <w:rPr>
          <w:rStyle w:val="Emphasis"/>
          <w:highlight w:val="yellow"/>
        </w:rPr>
        <w:t>Agreements</w:t>
      </w:r>
      <w:r w:rsidRPr="009A3686">
        <w:rPr>
          <w:sz w:val="16"/>
          <w:highlight w:val="yellow"/>
        </w:rPr>
        <w:t xml:space="preserve"> </w:t>
      </w:r>
      <w:r w:rsidRPr="009A3686">
        <w:rPr>
          <w:rStyle w:val="StyleUnderline"/>
          <w:highlight w:val="yellow"/>
        </w:rPr>
        <w:t>Have</w:t>
      </w:r>
      <w:r w:rsidRPr="009A3686">
        <w:rPr>
          <w:sz w:val="16"/>
          <w:highlight w:val="yellow"/>
        </w:rPr>
        <w:t xml:space="preserve"> </w:t>
      </w:r>
      <w:r w:rsidRPr="009A3686">
        <w:rPr>
          <w:rStyle w:val="Emphasis"/>
          <w:highlight w:val="yellow"/>
        </w:rPr>
        <w:t>Far-Reaching Consequences</w:t>
      </w:r>
    </w:p>
    <w:p w14:paraId="4594EB11" w14:textId="77777777" w:rsidR="008F3EE4" w:rsidRPr="005B0B35" w:rsidRDefault="008F3EE4" w:rsidP="008F3EE4">
      <w:pPr>
        <w:rPr>
          <w:rStyle w:val="Emphasis"/>
        </w:rPr>
      </w:pPr>
      <w:r w:rsidRPr="005B0B35">
        <w:rPr>
          <w:rStyle w:val="StyleUnderline"/>
        </w:rPr>
        <w:t>Employers</w:t>
      </w:r>
      <w:r w:rsidRPr="005B0B35">
        <w:rPr>
          <w:sz w:val="16"/>
        </w:rPr>
        <w:t xml:space="preserve">, on the other hand, </w:t>
      </w:r>
      <w:r w:rsidRPr="005B0B35">
        <w:rPr>
          <w:rStyle w:val="StyleUnderline"/>
        </w:rPr>
        <w:t>want to reduce wage costs in order to increase their profits</w:t>
      </w:r>
      <w:r w:rsidRPr="005B0B35">
        <w:rPr>
          <w:sz w:val="16"/>
        </w:rPr>
        <w:t xml:space="preserve"> – but </w:t>
      </w:r>
      <w:r w:rsidRPr="005B0B35">
        <w:rPr>
          <w:rStyle w:val="StyleUnderline"/>
        </w:rPr>
        <w:t xml:space="preserve">they </w:t>
      </w:r>
      <w:r w:rsidRPr="009A3686">
        <w:rPr>
          <w:rStyle w:val="StyleUnderline"/>
        </w:rPr>
        <w:t>know that</w:t>
      </w:r>
      <w:r w:rsidRPr="005B0B35">
        <w:rPr>
          <w:rStyle w:val="StyleUnderline"/>
        </w:rPr>
        <w:t xml:space="preserve"> if wages are </w:t>
      </w:r>
      <w:r w:rsidRPr="005B0B35">
        <w:rPr>
          <w:rStyle w:val="Emphasis"/>
        </w:rPr>
        <w:t>too low,</w:t>
      </w:r>
      <w:r w:rsidRPr="005B0B35">
        <w:rPr>
          <w:sz w:val="16"/>
        </w:rPr>
        <w:t xml:space="preserve"> </w:t>
      </w:r>
      <w:r w:rsidRPr="005B0B35">
        <w:rPr>
          <w:rStyle w:val="StyleUnderline"/>
        </w:rPr>
        <w:t>employee turnover</w:t>
      </w:r>
      <w:r w:rsidRPr="005B0B35">
        <w:rPr>
          <w:sz w:val="16"/>
        </w:rPr>
        <w:t xml:space="preserve"> ll </w:t>
      </w:r>
      <w:r w:rsidRPr="005B0B35">
        <w:rPr>
          <w:rStyle w:val="StyleUnderline"/>
        </w:rPr>
        <w:t>increase</w:t>
      </w:r>
      <w:r w:rsidRPr="005B0B35">
        <w:rPr>
          <w:sz w:val="16"/>
        </w:rPr>
        <w:t xml:space="preserve">, </w:t>
      </w:r>
      <w:r w:rsidRPr="005B0B35">
        <w:rPr>
          <w:rStyle w:val="StyleUnderline"/>
        </w:rPr>
        <w:t>and productive workers</w:t>
      </w:r>
      <w:r w:rsidRPr="005B0B35">
        <w:rPr>
          <w:sz w:val="16"/>
        </w:rPr>
        <w:t xml:space="preserve"> in particular </w:t>
      </w:r>
      <w:r w:rsidRPr="005B0B35">
        <w:rPr>
          <w:rStyle w:val="StyleUnderline"/>
        </w:rPr>
        <w:t>will quit</w:t>
      </w:r>
      <w:r w:rsidRPr="005B0B35">
        <w:rPr>
          <w:sz w:val="16"/>
        </w:rPr>
        <w:t xml:space="preserve"> or not even take the job in the first place. </w:t>
      </w:r>
      <w:r w:rsidRPr="005B0B35">
        <w:rPr>
          <w:rStyle w:val="StyleUnderline"/>
        </w:rPr>
        <w:t>Therefore, when it comes to wage development</w:t>
      </w:r>
      <w:r w:rsidRPr="005B0B35">
        <w:rPr>
          <w:sz w:val="16"/>
        </w:rPr>
        <w:t xml:space="preserve">, </w:t>
      </w:r>
      <w:r w:rsidRPr="009A3686">
        <w:rPr>
          <w:rStyle w:val="StyleUnderline"/>
          <w:highlight w:val="yellow"/>
        </w:rPr>
        <w:t>it’s in employers’</w:t>
      </w:r>
      <w:r w:rsidRPr="005B0B35">
        <w:rPr>
          <w:rStyle w:val="StyleUnderline"/>
        </w:rPr>
        <w:t xml:space="preserve"> </w:t>
      </w:r>
      <w:r w:rsidRPr="005B0B35">
        <w:rPr>
          <w:rStyle w:val="Emphasis"/>
        </w:rPr>
        <w:t xml:space="preserve">own </w:t>
      </w:r>
      <w:r w:rsidRPr="009A3686">
        <w:rPr>
          <w:rStyle w:val="Emphasis"/>
          <w:highlight w:val="yellow"/>
        </w:rPr>
        <w:t>interest</w:t>
      </w:r>
      <w:r w:rsidRPr="009A3686">
        <w:rPr>
          <w:rStyle w:val="StyleUnderline"/>
          <w:highlight w:val="yellow"/>
        </w:rPr>
        <w:t xml:space="preserve"> to ensure</w:t>
      </w:r>
      <w:r w:rsidRPr="005B0B35">
        <w:rPr>
          <w:rStyle w:val="StyleUnderline"/>
        </w:rPr>
        <w:t xml:space="preserve"> that </w:t>
      </w:r>
      <w:r w:rsidRPr="009A3686">
        <w:rPr>
          <w:rStyle w:val="StyleUnderline"/>
          <w:highlight w:val="yellow"/>
        </w:rPr>
        <w:t xml:space="preserve">employees </w:t>
      </w:r>
      <w:r w:rsidRPr="009A3686">
        <w:rPr>
          <w:rStyle w:val="StyleUnderline"/>
        </w:rPr>
        <w:t>feel</w:t>
      </w:r>
      <w:r w:rsidRPr="005B0B35">
        <w:rPr>
          <w:rStyle w:val="StyleUnderline"/>
        </w:rPr>
        <w:t xml:space="preserve"> they </w:t>
      </w:r>
      <w:r w:rsidRPr="009A3686">
        <w:rPr>
          <w:rStyle w:val="StyleUnderline"/>
          <w:highlight w:val="yellow"/>
        </w:rPr>
        <w:t>are</w:t>
      </w:r>
      <w:r w:rsidRPr="005B0B35">
        <w:rPr>
          <w:rStyle w:val="StyleUnderline"/>
        </w:rPr>
        <w:t xml:space="preserve"> being </w:t>
      </w:r>
      <w:r w:rsidRPr="009A3686">
        <w:rPr>
          <w:rStyle w:val="StyleUnderline"/>
          <w:highlight w:val="yellow"/>
        </w:rPr>
        <w:t xml:space="preserve">treated </w:t>
      </w:r>
      <w:r w:rsidRPr="009A3686">
        <w:rPr>
          <w:rStyle w:val="Emphasis"/>
          <w:highlight w:val="yellow"/>
        </w:rPr>
        <w:t>fairly</w:t>
      </w:r>
      <w:r w:rsidRPr="005B0B35">
        <w:rPr>
          <w:sz w:val="16"/>
        </w:rPr>
        <w:t xml:space="preserve">. </w:t>
      </w:r>
      <w:r w:rsidRPr="005B0B35">
        <w:rPr>
          <w:rStyle w:val="StyleUnderline"/>
        </w:rPr>
        <w:t xml:space="preserve">Given this background, there is </w:t>
      </w:r>
      <w:r w:rsidRPr="005B0B35">
        <w:rPr>
          <w:rStyle w:val="Emphasis"/>
        </w:rPr>
        <w:t>much</w:t>
      </w:r>
      <w:r w:rsidRPr="005B0B35">
        <w:rPr>
          <w:sz w:val="16"/>
        </w:rPr>
        <w:t xml:space="preserve"> </w:t>
      </w:r>
      <w:r w:rsidRPr="005B0B35">
        <w:rPr>
          <w:rStyle w:val="StyleUnderline"/>
        </w:rPr>
        <w:t>to be said</w:t>
      </w:r>
      <w:r w:rsidRPr="005B0B35">
        <w:rPr>
          <w:sz w:val="16"/>
        </w:rPr>
        <w:t xml:space="preserve"> for collective bargaining autonomy and </w:t>
      </w:r>
      <w:r w:rsidRPr="005B0B35">
        <w:rPr>
          <w:rStyle w:val="Emphasis"/>
        </w:rPr>
        <w:t>against government attempts</w:t>
      </w:r>
      <w:r w:rsidRPr="005B0B35">
        <w:rPr>
          <w:sz w:val="16"/>
        </w:rPr>
        <w:t xml:space="preserve"> </w:t>
      </w:r>
      <w:r w:rsidRPr="005B0B35">
        <w:rPr>
          <w:rStyle w:val="StyleUnderline"/>
        </w:rPr>
        <w:t>to</w:t>
      </w:r>
      <w:r w:rsidRPr="005B0B35">
        <w:rPr>
          <w:sz w:val="16"/>
        </w:rPr>
        <w:t xml:space="preserve"> </w:t>
      </w:r>
      <w:r w:rsidRPr="005B0B35">
        <w:rPr>
          <w:rStyle w:val="Emphasis"/>
        </w:rPr>
        <w:t>influence collective bargaining.</w:t>
      </w:r>
    </w:p>
    <w:p w14:paraId="7D0AC71C" w14:textId="77777777" w:rsidR="008F3EE4" w:rsidRPr="005B0B35" w:rsidRDefault="008F3EE4" w:rsidP="008F3EE4">
      <w:pPr>
        <w:rPr>
          <w:rStyle w:val="Emphasis"/>
          <w:sz w:val="24"/>
          <w:szCs w:val="24"/>
        </w:rPr>
      </w:pPr>
      <w:r w:rsidRPr="005B0B35">
        <w:rPr>
          <w:sz w:val="16"/>
        </w:rPr>
        <w:t xml:space="preserve">However, </w:t>
      </w:r>
      <w:r w:rsidRPr="005B0B35">
        <w:rPr>
          <w:rStyle w:val="StyleUnderline"/>
        </w:rPr>
        <w:t xml:space="preserve">the </w:t>
      </w:r>
      <w:r w:rsidRPr="009A3686">
        <w:rPr>
          <w:rStyle w:val="StyleUnderline"/>
          <w:highlight w:val="yellow"/>
        </w:rPr>
        <w:t>collective bargaining partners bear</w:t>
      </w:r>
      <w:r w:rsidRPr="005B0B35">
        <w:rPr>
          <w:rStyle w:val="StyleUnderline"/>
        </w:rPr>
        <w:t xml:space="preserve"> a </w:t>
      </w:r>
      <w:r w:rsidRPr="009A3686">
        <w:rPr>
          <w:rStyle w:val="Emphasis"/>
          <w:highlight w:val="yellow"/>
        </w:rPr>
        <w:t>great</w:t>
      </w:r>
      <w:r w:rsidRPr="005B0B35">
        <w:rPr>
          <w:rStyle w:val="Emphasis"/>
        </w:rPr>
        <w:t xml:space="preserve"> deal of </w:t>
      </w:r>
      <w:r w:rsidRPr="009A3686">
        <w:rPr>
          <w:rStyle w:val="Emphasis"/>
          <w:highlight w:val="yellow"/>
        </w:rPr>
        <w:t>responsibility</w:t>
      </w:r>
      <w:r w:rsidRPr="009A3686">
        <w:rPr>
          <w:sz w:val="16"/>
          <w:highlight w:val="yellow"/>
        </w:rPr>
        <w:t xml:space="preserve">: </w:t>
      </w:r>
      <w:r w:rsidRPr="009A3686">
        <w:rPr>
          <w:rStyle w:val="StyleUnderline"/>
          <w:highlight w:val="yellow"/>
        </w:rPr>
        <w:t xml:space="preserve">wage agreements have </w:t>
      </w:r>
      <w:r w:rsidRPr="009A3686">
        <w:rPr>
          <w:rStyle w:val="Emphasis"/>
          <w:highlight w:val="yellow"/>
        </w:rPr>
        <w:t>consequences</w:t>
      </w:r>
      <w:r w:rsidRPr="005B0B35">
        <w:rPr>
          <w:sz w:val="16"/>
        </w:rPr>
        <w:t xml:space="preserve"> </w:t>
      </w:r>
      <w:r w:rsidRPr="005B0B35">
        <w:rPr>
          <w:rStyle w:val="StyleUnderline"/>
        </w:rPr>
        <w:t xml:space="preserve">not only for those sitting at the negotiating table, but also </w:t>
      </w:r>
      <w:r w:rsidRPr="00AB51F7">
        <w:rPr>
          <w:rStyle w:val="Emphasis"/>
          <w:sz w:val="24"/>
          <w:szCs w:val="24"/>
          <w:highlight w:val="yellow"/>
        </w:rPr>
        <w:t>for the rest of the economy</w:t>
      </w:r>
      <w:r w:rsidRPr="005B0B35">
        <w:rPr>
          <w:rStyle w:val="StyleUnderline"/>
        </w:rPr>
        <w:t>.</w:t>
      </w:r>
      <w:r w:rsidRPr="005B0B35">
        <w:rPr>
          <w:sz w:val="16"/>
        </w:rPr>
        <w:t xml:space="preserve"> In times of weak overall economic demand and low inflation, low wage agreements can weaken purchasing power and exacerbate economic crises. On the other hand, </w:t>
      </w:r>
      <w:r w:rsidRPr="00AB51F7">
        <w:rPr>
          <w:rStyle w:val="StyleUnderline"/>
          <w:highlight w:val="yellow"/>
        </w:rPr>
        <w:t>excessively</w:t>
      </w:r>
      <w:r w:rsidRPr="00AB51F7">
        <w:rPr>
          <w:sz w:val="16"/>
          <w:highlight w:val="yellow"/>
        </w:rPr>
        <w:t xml:space="preserve"> </w:t>
      </w:r>
      <w:r w:rsidRPr="00AB51F7">
        <w:rPr>
          <w:rStyle w:val="Emphasis"/>
          <w:highlight w:val="yellow"/>
        </w:rPr>
        <w:t>rising wage costs</w:t>
      </w:r>
      <w:r w:rsidRPr="00AB51F7">
        <w:rPr>
          <w:sz w:val="16"/>
          <w:highlight w:val="yellow"/>
        </w:rPr>
        <w:t xml:space="preserve"> </w:t>
      </w:r>
      <w:r w:rsidRPr="00AB51F7">
        <w:rPr>
          <w:rStyle w:val="StyleUnderline"/>
          <w:highlight w:val="yellow"/>
        </w:rPr>
        <w:t xml:space="preserve">can increase </w:t>
      </w:r>
      <w:r w:rsidRPr="00AB51F7">
        <w:rPr>
          <w:rStyle w:val="Emphasis"/>
          <w:highlight w:val="yellow"/>
        </w:rPr>
        <w:t>unemployment</w:t>
      </w:r>
      <w:r w:rsidRPr="005B0B35">
        <w:rPr>
          <w:sz w:val="16"/>
        </w:rPr>
        <w:t xml:space="preserve"> – and the resulting financing burdens must then be borne by the community of tax and contribution payers. </w:t>
      </w:r>
      <w:r w:rsidRPr="005B0B35">
        <w:rPr>
          <w:rStyle w:val="StyleUnderline"/>
        </w:rPr>
        <w:t>Moreover</w:t>
      </w:r>
      <w:r w:rsidRPr="005B0B35">
        <w:rPr>
          <w:sz w:val="16"/>
        </w:rPr>
        <w:t>, when inflation is high</w:t>
      </w:r>
      <w:r w:rsidRPr="00AB51F7">
        <w:rPr>
          <w:sz w:val="16"/>
          <w:highlight w:val="yellow"/>
        </w:rPr>
        <w:t xml:space="preserve">, </w:t>
      </w:r>
      <w:r w:rsidRPr="00AB51F7">
        <w:rPr>
          <w:rStyle w:val="Emphasis"/>
          <w:sz w:val="24"/>
          <w:szCs w:val="24"/>
          <w:highlight w:val="yellow"/>
        </w:rPr>
        <w:t>rising</w:t>
      </w:r>
      <w:r w:rsidRPr="005B0B35">
        <w:rPr>
          <w:rStyle w:val="Emphasis"/>
          <w:sz w:val="24"/>
          <w:szCs w:val="24"/>
        </w:rPr>
        <w:t xml:space="preserve"> </w:t>
      </w:r>
      <w:r w:rsidRPr="00AB51F7">
        <w:rPr>
          <w:rStyle w:val="Emphasis"/>
          <w:sz w:val="24"/>
          <w:szCs w:val="24"/>
          <w:highlight w:val="yellow"/>
        </w:rPr>
        <w:t>wages</w:t>
      </w:r>
      <w:r w:rsidRPr="005B0B35">
        <w:rPr>
          <w:rStyle w:val="Emphasis"/>
          <w:sz w:val="24"/>
          <w:szCs w:val="24"/>
        </w:rPr>
        <w:t xml:space="preserve"> can </w:t>
      </w:r>
      <w:r w:rsidRPr="00AB51F7">
        <w:rPr>
          <w:rStyle w:val="Emphasis"/>
          <w:sz w:val="24"/>
          <w:szCs w:val="24"/>
          <w:highlight w:val="yellow"/>
        </w:rPr>
        <w:t>force monetary policy to intervene</w:t>
      </w:r>
      <w:r w:rsidRPr="00AB51F7">
        <w:rPr>
          <w:sz w:val="16"/>
          <w:szCs w:val="24"/>
          <w:highlight w:val="yellow"/>
        </w:rPr>
        <w:t xml:space="preserve"> </w:t>
      </w:r>
      <w:r w:rsidRPr="00AB51F7">
        <w:rPr>
          <w:rStyle w:val="StyleUnderline"/>
          <w:highlight w:val="yellow"/>
        </w:rPr>
        <w:t>with</w:t>
      </w:r>
      <w:r w:rsidRPr="00AB51F7">
        <w:rPr>
          <w:sz w:val="16"/>
          <w:highlight w:val="yellow"/>
        </w:rPr>
        <w:t xml:space="preserve"> </w:t>
      </w:r>
      <w:r w:rsidRPr="00AB51F7">
        <w:rPr>
          <w:rStyle w:val="Emphasis"/>
          <w:highlight w:val="yellow"/>
        </w:rPr>
        <w:t>harsh measures</w:t>
      </w:r>
      <w:r w:rsidRPr="005B0B35">
        <w:rPr>
          <w:sz w:val="16"/>
        </w:rPr>
        <w:t xml:space="preserve"> – possibly </w:t>
      </w:r>
      <w:r w:rsidRPr="00AB51F7">
        <w:rPr>
          <w:rStyle w:val="StyleUnderline"/>
          <w:highlight w:val="yellow"/>
        </w:rPr>
        <w:t xml:space="preserve">triggering a </w:t>
      </w:r>
      <w:r w:rsidRPr="00AB51F7">
        <w:rPr>
          <w:rStyle w:val="Emphasis"/>
          <w:sz w:val="24"/>
          <w:szCs w:val="24"/>
          <w:highlight w:val="yellow"/>
        </w:rPr>
        <w:t>stabilization recession</w:t>
      </w:r>
      <w:r w:rsidRPr="005B0B35">
        <w:rPr>
          <w:rStyle w:val="Emphasis"/>
          <w:sz w:val="24"/>
          <w:szCs w:val="24"/>
        </w:rPr>
        <w:t>.</w:t>
      </w:r>
    </w:p>
    <w:p w14:paraId="21857882" w14:textId="77777777" w:rsidR="008F3EE4" w:rsidRDefault="008F3EE4" w:rsidP="008F3EE4"/>
    <w:p w14:paraId="186CC5F5" w14:textId="77777777" w:rsidR="008F3EE4" w:rsidRDefault="008F3EE4" w:rsidP="008F3EE4">
      <w:pPr>
        <w:pStyle w:val="Heading4"/>
      </w:pPr>
      <w:r>
        <w:t xml:space="preserve">This is robust in empirical literature---central banks </w:t>
      </w:r>
      <w:r w:rsidRPr="00F94D71">
        <w:rPr>
          <w:u w:val="single"/>
        </w:rPr>
        <w:t>think</w:t>
      </w:r>
      <w:r>
        <w:t xml:space="preserve"> the wage-price spiral is </w:t>
      </w:r>
      <w:r w:rsidRPr="00F94D71">
        <w:rPr>
          <w:u w:val="single"/>
        </w:rPr>
        <w:t>real</w:t>
      </w:r>
      <w:r>
        <w:t xml:space="preserve"> and will </w:t>
      </w:r>
      <w:r w:rsidRPr="00F94D71">
        <w:rPr>
          <w:u w:val="single"/>
        </w:rPr>
        <w:t>proactively intervene</w:t>
      </w:r>
      <w:r>
        <w:t xml:space="preserve"> to </w:t>
      </w:r>
      <w:r w:rsidRPr="00F94D71">
        <w:rPr>
          <w:u w:val="single"/>
        </w:rPr>
        <w:t>stop</w:t>
      </w:r>
      <w:r>
        <w:t xml:space="preserve"> it when </w:t>
      </w:r>
      <w:r w:rsidRPr="00F94D71">
        <w:rPr>
          <w:u w:val="single"/>
        </w:rPr>
        <w:t>bargaining</w:t>
      </w:r>
      <w:r>
        <w:t xml:space="preserve"> is </w:t>
      </w:r>
      <w:r w:rsidRPr="00F94D71">
        <w:rPr>
          <w:u w:val="single"/>
        </w:rPr>
        <w:t>strong</w:t>
      </w:r>
      <w:r>
        <w:t>.</w:t>
      </w:r>
    </w:p>
    <w:p w14:paraId="1FF2FA5C" w14:textId="77777777" w:rsidR="008F3EE4" w:rsidRPr="00714376" w:rsidRDefault="008F3EE4" w:rsidP="008F3EE4">
      <w:r>
        <w:t xml:space="preserve">Dr. Joshua </w:t>
      </w:r>
      <w:r w:rsidRPr="00291FDF">
        <w:rPr>
          <w:rStyle w:val="Style13ptBold"/>
        </w:rPr>
        <w:t>Cova 2</w:t>
      </w:r>
      <w:r>
        <w:rPr>
          <w:rStyle w:val="Style13ptBold"/>
        </w:rPr>
        <w:t>4</w:t>
      </w:r>
      <w:r>
        <w:t>, PhD from the DYNAMICS graduate school, a PhD program jointly run by Humboldt University Berlin and the Hertie School, senior researcher at the Max Planck Institute for the Study of Societies, MPhil in Politics from the University of Oxford, “On industrial relations and inflation: a long-term perspective”, https://doi.org/10.1177/10242589241295362</w:t>
      </w:r>
    </w:p>
    <w:p w14:paraId="477B514C" w14:textId="77777777" w:rsidR="008F3EE4" w:rsidRPr="009B14DB" w:rsidRDefault="008F3EE4" w:rsidP="008F3EE4">
      <w:pPr>
        <w:rPr>
          <w:sz w:val="16"/>
        </w:rPr>
      </w:pPr>
      <w:r w:rsidRPr="00F94D71">
        <w:rPr>
          <w:rStyle w:val="StyleUnderline"/>
        </w:rPr>
        <w:t xml:space="preserve">As is </w:t>
      </w:r>
      <w:r w:rsidRPr="00F94D71">
        <w:rPr>
          <w:rStyle w:val="Emphasis"/>
        </w:rPr>
        <w:t>well known</w:t>
      </w:r>
      <w:r w:rsidRPr="009B14DB">
        <w:rPr>
          <w:sz w:val="16"/>
        </w:rPr>
        <w:t xml:space="preserve">, </w:t>
      </w:r>
      <w:r w:rsidRPr="009B14DB">
        <w:rPr>
          <w:rStyle w:val="StyleUnderline"/>
        </w:rPr>
        <w:t>the</w:t>
      </w:r>
      <w:r w:rsidRPr="009B14DB">
        <w:rPr>
          <w:sz w:val="16"/>
        </w:rPr>
        <w:t xml:space="preserve"> </w:t>
      </w:r>
      <w:r w:rsidRPr="00AB51F7">
        <w:rPr>
          <w:rStyle w:val="Emphasis"/>
          <w:highlight w:val="yellow"/>
        </w:rPr>
        <w:t>textbook monetary response</w:t>
      </w:r>
      <w:r w:rsidRPr="00AB51F7">
        <w:rPr>
          <w:sz w:val="16"/>
          <w:highlight w:val="yellow"/>
        </w:rPr>
        <w:t xml:space="preserve"> </w:t>
      </w:r>
      <w:r w:rsidRPr="00AB51F7">
        <w:rPr>
          <w:rStyle w:val="StyleUnderline"/>
          <w:highlight w:val="yellow"/>
        </w:rPr>
        <w:t xml:space="preserve">to an </w:t>
      </w:r>
      <w:r w:rsidRPr="00AB51F7">
        <w:rPr>
          <w:rStyle w:val="Emphasis"/>
          <w:highlight w:val="yellow"/>
        </w:rPr>
        <w:t>overheated economy</w:t>
      </w:r>
      <w:r w:rsidRPr="00AB51F7">
        <w:rPr>
          <w:rStyle w:val="StyleUnderline"/>
          <w:highlight w:val="yellow"/>
        </w:rPr>
        <w:t xml:space="preserve"> experiencing</w:t>
      </w:r>
      <w:r w:rsidRPr="009B14DB">
        <w:rPr>
          <w:rStyle w:val="StyleUnderline"/>
        </w:rPr>
        <w:t xml:space="preserve"> </w:t>
      </w:r>
      <w:r w:rsidRPr="009B14DB">
        <w:rPr>
          <w:rStyle w:val="Emphasis"/>
        </w:rPr>
        <w:t xml:space="preserve">significant </w:t>
      </w:r>
      <w:r w:rsidRPr="00AB51F7">
        <w:rPr>
          <w:rStyle w:val="Emphasis"/>
          <w:highlight w:val="yellow"/>
        </w:rPr>
        <w:t>price increases</w:t>
      </w:r>
      <w:r w:rsidRPr="00AB51F7">
        <w:rPr>
          <w:sz w:val="16"/>
          <w:highlight w:val="yellow"/>
        </w:rPr>
        <w:t xml:space="preserve"> </w:t>
      </w:r>
      <w:r w:rsidRPr="00AB51F7">
        <w:rPr>
          <w:rStyle w:val="StyleUnderline"/>
          <w:highlight w:val="yellow"/>
        </w:rPr>
        <w:t xml:space="preserve">is to </w:t>
      </w:r>
      <w:r w:rsidRPr="00AB51F7">
        <w:rPr>
          <w:rStyle w:val="Emphasis"/>
          <w:highlight w:val="yellow"/>
        </w:rPr>
        <w:t>raise</w:t>
      </w:r>
      <w:r w:rsidRPr="009B14DB">
        <w:rPr>
          <w:rStyle w:val="Emphasis"/>
        </w:rPr>
        <w:t xml:space="preserve"> interest </w:t>
      </w:r>
      <w:r w:rsidRPr="00AB51F7">
        <w:rPr>
          <w:rStyle w:val="Emphasis"/>
          <w:highlight w:val="yellow"/>
        </w:rPr>
        <w:t>rates</w:t>
      </w:r>
      <w:r w:rsidRPr="009B14DB">
        <w:rPr>
          <w:sz w:val="16"/>
        </w:rPr>
        <w:t xml:space="preserve">. </w:t>
      </w:r>
      <w:r w:rsidRPr="009B14DB">
        <w:rPr>
          <w:rStyle w:val="StyleUnderline"/>
        </w:rPr>
        <w:t xml:space="preserve">Monetary policy in the form of interest rate hikes is aimed at </w:t>
      </w:r>
      <w:r w:rsidRPr="009B14DB">
        <w:rPr>
          <w:rStyle w:val="Emphasis"/>
        </w:rPr>
        <w:t>reducing the money supply</w:t>
      </w:r>
      <w:r w:rsidRPr="009B14DB">
        <w:rPr>
          <w:sz w:val="16"/>
        </w:rPr>
        <w:t xml:space="preserve">, </w:t>
      </w:r>
      <w:r w:rsidRPr="009B14DB">
        <w:rPr>
          <w:rStyle w:val="StyleUnderline"/>
        </w:rPr>
        <w:t xml:space="preserve">making borrowing more expensive and ‘cooling down’ the economy by </w:t>
      </w:r>
      <w:r w:rsidRPr="009B14DB">
        <w:rPr>
          <w:rStyle w:val="Emphasis"/>
        </w:rPr>
        <w:t>reducing aggregate demand</w:t>
      </w:r>
      <w:r w:rsidRPr="009B14DB">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AB51F7">
        <w:rPr>
          <w:rStyle w:val="Emphasis"/>
          <w:szCs w:val="28"/>
          <w:highlight w:val="yellow"/>
        </w:rPr>
        <w:t>Key</w:t>
      </w:r>
      <w:r w:rsidRPr="00AB51F7">
        <w:rPr>
          <w:sz w:val="16"/>
          <w:highlight w:val="yellow"/>
        </w:rPr>
        <w:t xml:space="preserve"> </w:t>
      </w:r>
      <w:r w:rsidRPr="00AB51F7">
        <w:rPr>
          <w:rStyle w:val="StyleUnderline"/>
          <w:highlight w:val="yellow"/>
        </w:rPr>
        <w:t>to the decision</w:t>
      </w:r>
      <w:r w:rsidRPr="009B14DB">
        <w:rPr>
          <w:rStyle w:val="StyleUnderline"/>
        </w:rPr>
        <w:t xml:space="preserve"> on </w:t>
      </w:r>
      <w:r w:rsidRPr="009B14DB">
        <w:rPr>
          <w:rStyle w:val="Emphasis"/>
        </w:rPr>
        <w:t>whether to raise interest rates</w:t>
      </w:r>
      <w:r w:rsidRPr="009B14DB">
        <w:rPr>
          <w:sz w:val="16"/>
        </w:rPr>
        <w:t xml:space="preserve"> </w:t>
      </w:r>
      <w:r w:rsidRPr="00AB51F7">
        <w:rPr>
          <w:rStyle w:val="StyleUnderline"/>
          <w:highlight w:val="yellow"/>
        </w:rPr>
        <w:t xml:space="preserve">is the development of </w:t>
      </w:r>
      <w:r w:rsidRPr="00AB51F7">
        <w:rPr>
          <w:rStyle w:val="Emphasis"/>
          <w:highlight w:val="yellow"/>
        </w:rPr>
        <w:t>national wage dynamics</w:t>
      </w:r>
      <w:r w:rsidRPr="00AB51F7">
        <w:rPr>
          <w:sz w:val="16"/>
          <w:highlight w:val="yellow"/>
        </w:rPr>
        <w:t xml:space="preserve">, </w:t>
      </w:r>
      <w:r w:rsidRPr="00AB51F7">
        <w:rPr>
          <w:rStyle w:val="StyleUnderline"/>
          <w:highlight w:val="yellow"/>
        </w:rPr>
        <w:t>which</w:t>
      </w:r>
      <w:r w:rsidRPr="009B14DB">
        <w:rPr>
          <w:sz w:val="16"/>
        </w:rPr>
        <w:t xml:space="preserve"> obviously also </w:t>
      </w:r>
      <w:r w:rsidRPr="00AB51F7">
        <w:rPr>
          <w:rStyle w:val="StyleUnderline"/>
          <w:highlight w:val="yellow"/>
        </w:rPr>
        <w:t>depends on the</w:t>
      </w:r>
      <w:r w:rsidRPr="009B14DB">
        <w:rPr>
          <w:rStyle w:val="StyleUnderline"/>
        </w:rPr>
        <w:t xml:space="preserve"> underlying </w:t>
      </w:r>
      <w:r w:rsidRPr="009B14DB">
        <w:rPr>
          <w:rStyle w:val="Emphasis"/>
          <w:szCs w:val="28"/>
        </w:rPr>
        <w:t xml:space="preserve">institutional </w:t>
      </w:r>
      <w:r w:rsidRPr="00AB51F7">
        <w:rPr>
          <w:rStyle w:val="Emphasis"/>
          <w:szCs w:val="28"/>
          <w:highlight w:val="yellow"/>
        </w:rPr>
        <w:t>strength of organised labour</w:t>
      </w:r>
      <w:r w:rsidRPr="009B14DB">
        <w:rPr>
          <w:rStyle w:val="Emphasis"/>
          <w:szCs w:val="28"/>
        </w:rPr>
        <w:t>.</w:t>
      </w:r>
      <w:r w:rsidRPr="009B14DB">
        <w:rPr>
          <w:sz w:val="16"/>
          <w:szCs w:val="28"/>
        </w:rPr>
        <w:t xml:space="preserve"> </w:t>
      </w:r>
      <w:r w:rsidRPr="009B14DB">
        <w:rPr>
          <w:sz w:val="16"/>
        </w:rPr>
        <w:t>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60EA9B16" w14:textId="77777777" w:rsidR="008F3EE4" w:rsidRPr="009B14DB" w:rsidRDefault="008F3EE4" w:rsidP="008F3EE4">
      <w:pPr>
        <w:rPr>
          <w:sz w:val="16"/>
        </w:rPr>
      </w:pPr>
      <w:r w:rsidRPr="009B14DB">
        <w:rPr>
          <w:sz w:val="16"/>
        </w:rPr>
        <w:t xml:space="preserve">The recent inflationary spike of 2021–2023 has rekindled discussions on the drivers of persistent inflation. Among many other factors, </w:t>
      </w:r>
      <w:r w:rsidRPr="00AB51F7">
        <w:rPr>
          <w:rStyle w:val="Emphasis"/>
          <w:szCs w:val="28"/>
          <w:highlight w:val="yellow"/>
        </w:rPr>
        <w:t>policy-makers</w:t>
      </w:r>
      <w:r w:rsidRPr="009B14DB">
        <w:rPr>
          <w:sz w:val="16"/>
          <w:szCs w:val="28"/>
        </w:rPr>
        <w:t xml:space="preserve"> </w:t>
      </w:r>
      <w:r w:rsidRPr="009B14DB">
        <w:rPr>
          <w:rStyle w:val="StyleUnderline"/>
        </w:rPr>
        <w:t>and analysts have been concerned that the higher energy and food prices</w:t>
      </w:r>
      <w:r w:rsidRPr="009B14DB">
        <w:rPr>
          <w:sz w:val="16"/>
        </w:rPr>
        <w:t xml:space="preserve"> caused by a combination of exogenous supply shocks </w:t>
      </w:r>
      <w:r w:rsidRPr="009B14DB">
        <w:rPr>
          <w:rStyle w:val="StyleUnderline"/>
        </w:rPr>
        <w:t xml:space="preserve">might become </w:t>
      </w:r>
      <w:r w:rsidRPr="00AB51F7">
        <w:rPr>
          <w:rStyle w:val="Emphasis"/>
          <w:highlight w:val="yellow"/>
        </w:rPr>
        <w:t>entrench</w:t>
      </w:r>
      <w:r w:rsidRPr="009B14DB">
        <w:rPr>
          <w:rStyle w:val="Emphasis"/>
        </w:rPr>
        <w:t>ed</w:t>
      </w:r>
      <w:r w:rsidRPr="009B14DB">
        <w:rPr>
          <w:rStyle w:val="StyleUnderline"/>
        </w:rPr>
        <w:t xml:space="preserve"> in the economy</w:t>
      </w:r>
      <w:r w:rsidRPr="009B14DB">
        <w:rPr>
          <w:sz w:val="16"/>
        </w:rPr>
        <w:t xml:space="preserve"> </w:t>
      </w:r>
      <w:r w:rsidRPr="009B14DB">
        <w:rPr>
          <w:rStyle w:val="Emphasis"/>
          <w:szCs w:val="28"/>
        </w:rPr>
        <w:t xml:space="preserve">through </w:t>
      </w:r>
      <w:r w:rsidRPr="00AB51F7">
        <w:rPr>
          <w:rStyle w:val="Emphasis"/>
          <w:szCs w:val="28"/>
          <w:highlight w:val="yellow"/>
        </w:rPr>
        <w:t>wage-price spirals</w:t>
      </w:r>
      <w:r w:rsidRPr="009B14DB">
        <w:rPr>
          <w:sz w:val="16"/>
        </w:rPr>
        <w:t xml:space="preserve">. </w:t>
      </w:r>
      <w:r w:rsidRPr="009B14DB">
        <w:rPr>
          <w:rStyle w:val="StyleUnderline"/>
        </w:rPr>
        <w:t xml:space="preserve">As central banks have sought to apply </w:t>
      </w:r>
      <w:r w:rsidRPr="00AB51F7">
        <w:rPr>
          <w:rStyle w:val="Emphasis"/>
          <w:highlight w:val="yellow"/>
        </w:rPr>
        <w:t>monetarist solutions</w:t>
      </w:r>
      <w:r w:rsidRPr="009B14DB">
        <w:rPr>
          <w:rStyle w:val="StyleUnderline"/>
        </w:rPr>
        <w:t xml:space="preserve"> to inflationary developments by </w:t>
      </w:r>
      <w:r w:rsidRPr="00AB51F7">
        <w:rPr>
          <w:rStyle w:val="Emphasis"/>
          <w:highlight w:val="yellow"/>
        </w:rPr>
        <w:t xml:space="preserve">raising </w:t>
      </w:r>
      <w:r w:rsidRPr="00AB51F7">
        <w:rPr>
          <w:rStyle w:val="Emphasis"/>
        </w:rPr>
        <w:t>the</w:t>
      </w:r>
      <w:r w:rsidRPr="009B14DB">
        <w:rPr>
          <w:rStyle w:val="Emphasis"/>
        </w:rPr>
        <w:t xml:space="preserve"> interest </w:t>
      </w:r>
      <w:r w:rsidRPr="00AB51F7">
        <w:rPr>
          <w:rStyle w:val="Emphasis"/>
          <w:highlight w:val="yellow"/>
        </w:rPr>
        <w:t>rates</w:t>
      </w:r>
      <w:r w:rsidRPr="009B14DB">
        <w:rPr>
          <w:sz w:val="16"/>
        </w:rPr>
        <w:t xml:space="preserve">, </w:t>
      </w:r>
      <w:r w:rsidRPr="009B14DB">
        <w:rPr>
          <w:rStyle w:val="StyleUnderline"/>
        </w:rPr>
        <w:t xml:space="preserve">policy-makers’ </w:t>
      </w:r>
      <w:r w:rsidRPr="00AB51F7">
        <w:rPr>
          <w:rStyle w:val="StyleUnderline"/>
          <w:highlight w:val="yellow"/>
        </w:rPr>
        <w:t>focus</w:t>
      </w:r>
      <w:r w:rsidRPr="009B14DB">
        <w:rPr>
          <w:rStyle w:val="StyleUnderline"/>
        </w:rPr>
        <w:t xml:space="preserve"> has also been </w:t>
      </w:r>
      <w:r w:rsidRPr="00AB51F7">
        <w:rPr>
          <w:rStyle w:val="StyleUnderline"/>
          <w:highlight w:val="yellow"/>
        </w:rPr>
        <w:t xml:space="preserve">on </w:t>
      </w:r>
      <w:r w:rsidRPr="00AB51F7">
        <w:rPr>
          <w:rStyle w:val="Emphasis"/>
          <w:szCs w:val="28"/>
          <w:highlight w:val="yellow"/>
        </w:rPr>
        <w:t>wage policies and the labour market</w:t>
      </w:r>
      <w:r w:rsidRPr="009B14DB">
        <w:rPr>
          <w:sz w:val="16"/>
          <w:szCs w:val="28"/>
        </w:rPr>
        <w:t xml:space="preserve"> </w:t>
      </w:r>
      <w:r w:rsidRPr="009B14DB">
        <w:rPr>
          <w:sz w:val="16"/>
        </w:rPr>
        <w:t xml:space="preserve">(Cova, 2023). Thus, Philip </w:t>
      </w:r>
      <w:r w:rsidRPr="009B14DB">
        <w:rPr>
          <w:rStyle w:val="StyleUnderline"/>
        </w:rPr>
        <w:t>Lane</w:t>
      </w:r>
      <w:r w:rsidRPr="009B14DB">
        <w:rPr>
          <w:sz w:val="16"/>
        </w:rPr>
        <w:t xml:space="preserve">, </w:t>
      </w:r>
      <w:r w:rsidRPr="009B14DB">
        <w:rPr>
          <w:rStyle w:val="StyleUnderline"/>
        </w:rPr>
        <w:t>chief economist of the European Central Bank, warned</w:t>
      </w:r>
      <w:r w:rsidRPr="009B14DB">
        <w:rPr>
          <w:sz w:val="16"/>
        </w:rPr>
        <w:t xml:space="preserve"> that </w:t>
      </w:r>
      <w:r w:rsidRPr="009B14DB">
        <w:rPr>
          <w:rStyle w:val="StyleUnderline"/>
        </w:rPr>
        <w:t>‘</w:t>
      </w:r>
      <w:r w:rsidRPr="00AB51F7">
        <w:rPr>
          <w:rStyle w:val="Emphasis"/>
          <w:highlight w:val="yellow"/>
        </w:rPr>
        <w:t>wage inflation</w:t>
      </w:r>
      <w:r w:rsidRPr="00AB51F7">
        <w:rPr>
          <w:rStyle w:val="StyleUnderline"/>
          <w:highlight w:val="yellow"/>
        </w:rPr>
        <w:t xml:space="preserve"> will be a</w:t>
      </w:r>
      <w:r w:rsidRPr="009B14DB">
        <w:rPr>
          <w:rStyle w:val="StyleUnderline"/>
        </w:rPr>
        <w:t xml:space="preserve"> </w:t>
      </w:r>
      <w:r w:rsidRPr="009B14DB">
        <w:rPr>
          <w:rStyle w:val="Emphasis"/>
        </w:rPr>
        <w:t xml:space="preserve">primary </w:t>
      </w:r>
      <w:r w:rsidRPr="00AB51F7">
        <w:rPr>
          <w:rStyle w:val="Emphasis"/>
          <w:highlight w:val="yellow"/>
        </w:rPr>
        <w:t>driver of price inflation</w:t>
      </w:r>
      <w:r w:rsidRPr="009B14DB">
        <w:rPr>
          <w:sz w:val="16"/>
        </w:rPr>
        <w:t xml:space="preserve"> over the next several years’,3 and Andrew Bailey, Governor of the Bank of England, cautioned workers to stop demanding higher pay.4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w:t>
      </w:r>
      <w:r w:rsidRPr="009B14DB">
        <w:rPr>
          <w:rStyle w:val="StyleUnderline"/>
        </w:rPr>
        <w:t xml:space="preserve">hile wage-price spirals always constitute a </w:t>
      </w:r>
      <w:r w:rsidRPr="009B14DB">
        <w:rPr>
          <w:rStyle w:val="Emphasis"/>
        </w:rPr>
        <w:t>theoretical</w:t>
      </w:r>
      <w:r w:rsidRPr="009B14DB">
        <w:rPr>
          <w:rStyle w:val="StyleUnderline"/>
        </w:rPr>
        <w:t xml:space="preserve"> possibility, </w:t>
      </w:r>
      <w:r w:rsidRPr="00AB51F7">
        <w:rPr>
          <w:rStyle w:val="StyleUnderline"/>
        </w:rPr>
        <w:t xml:space="preserve">the </w:t>
      </w:r>
      <w:r w:rsidRPr="00AB51F7">
        <w:rPr>
          <w:rStyle w:val="Emphasis"/>
        </w:rPr>
        <w:t>entrenchment</w:t>
      </w:r>
      <w:r w:rsidRPr="009B14DB">
        <w:rPr>
          <w:rStyle w:val="StyleUnderline"/>
        </w:rPr>
        <w:t xml:space="preserve"> phase of </w:t>
      </w:r>
      <w:r w:rsidRPr="00AB51F7">
        <w:rPr>
          <w:rStyle w:val="Emphasis"/>
          <w:highlight w:val="yellow"/>
        </w:rPr>
        <w:t>inflation</w:t>
      </w:r>
      <w:r w:rsidRPr="009B14DB">
        <w:rPr>
          <w:sz w:val="16"/>
        </w:rPr>
        <w:t xml:space="preserve"> </w:t>
      </w:r>
      <w:r w:rsidRPr="009B14DB">
        <w:rPr>
          <w:rStyle w:val="StyleUnderline"/>
        </w:rPr>
        <w:t>is not a necessary condition</w:t>
      </w:r>
      <w:r w:rsidRPr="009B14DB">
        <w:rPr>
          <w:sz w:val="16"/>
        </w:rPr>
        <w:t xml:space="preserve"> for inflation, </w:t>
      </w:r>
      <w:r w:rsidRPr="009B14DB">
        <w:rPr>
          <w:rStyle w:val="StyleUnderline"/>
        </w:rPr>
        <w:t xml:space="preserve">but rather </w:t>
      </w:r>
      <w:r w:rsidRPr="00AB51F7">
        <w:rPr>
          <w:rStyle w:val="Emphasis"/>
          <w:highlight w:val="yellow"/>
        </w:rPr>
        <w:t>hinges</w:t>
      </w:r>
      <w:r w:rsidRPr="00AB51F7">
        <w:rPr>
          <w:rStyle w:val="StyleUnderline"/>
          <w:highlight w:val="yellow"/>
        </w:rPr>
        <w:t xml:space="preserve"> on the </w:t>
      </w:r>
      <w:r w:rsidRPr="00AB51F7">
        <w:rPr>
          <w:rStyle w:val="Emphasis"/>
          <w:szCs w:val="28"/>
          <w:highlight w:val="yellow"/>
        </w:rPr>
        <w:t>institutional strength of organised power</w:t>
      </w:r>
      <w:r w:rsidRPr="009B14DB">
        <w:rPr>
          <w:rStyle w:val="Emphasis"/>
          <w:szCs w:val="28"/>
        </w:rPr>
        <w:t xml:space="preserve"> in the economy</w:t>
      </w:r>
      <w:r w:rsidRPr="009B14DB">
        <w:rPr>
          <w:sz w:val="16"/>
        </w:rPr>
        <w:t>.</w:t>
      </w:r>
    </w:p>
    <w:p w14:paraId="234C89F7" w14:textId="77777777" w:rsidR="008F3EE4" w:rsidRDefault="008F3EE4" w:rsidP="008F3EE4">
      <w:pPr>
        <w:pStyle w:val="Heading3"/>
      </w:pPr>
      <w:r>
        <w:t>2nc---link---strikes</w:t>
      </w:r>
    </w:p>
    <w:p w14:paraId="4A557C95" w14:textId="77777777" w:rsidR="008F3EE4" w:rsidRDefault="008F3EE4" w:rsidP="008F3EE4">
      <w:pPr>
        <w:pStyle w:val="Heading4"/>
      </w:pPr>
      <w:r>
        <w:t>Strikes cause inflation:</w:t>
      </w:r>
    </w:p>
    <w:p w14:paraId="4C992E47" w14:textId="77777777" w:rsidR="008F3EE4" w:rsidRDefault="008F3EE4" w:rsidP="008F3EE4">
      <w:pPr>
        <w:pStyle w:val="Heading4"/>
      </w:pPr>
      <w:r>
        <w:t xml:space="preserve">1---The strikes </w:t>
      </w:r>
      <w:r w:rsidRPr="00506D6D">
        <w:rPr>
          <w:u w:val="single"/>
        </w:rPr>
        <w:t>themselves</w:t>
      </w:r>
      <w:r>
        <w:t xml:space="preserve">---they cause </w:t>
      </w:r>
      <w:r w:rsidRPr="006502B3">
        <w:rPr>
          <w:u w:val="single"/>
        </w:rPr>
        <w:t>higher prices</w:t>
      </w:r>
      <w:r>
        <w:t xml:space="preserve"> for </w:t>
      </w:r>
      <w:r w:rsidRPr="006502B3">
        <w:rPr>
          <w:u w:val="single"/>
        </w:rPr>
        <w:t>everything</w:t>
      </w:r>
      <w:r>
        <w:t>.</w:t>
      </w:r>
    </w:p>
    <w:p w14:paraId="2B9144F1" w14:textId="77777777" w:rsidR="008F3EE4" w:rsidRPr="006502B3" w:rsidRDefault="008F3EE4" w:rsidP="008F3EE4">
      <w:r>
        <w:t xml:space="preserve">Tom </w:t>
      </w:r>
      <w:r w:rsidRPr="006502B3">
        <w:rPr>
          <w:rStyle w:val="Style13ptBold"/>
        </w:rPr>
        <w:t>Krisher 24</w:t>
      </w:r>
      <w:r>
        <w:t>, automotive industry reporter for the Associated Press, “How a port strike could impact the US economy, inflation”, https://mynbc15.com/news/nation-world/how-a-port-strike-could-impact-the-us-economy-inflation-dock-workers-450000-deadline-east-gulf-coast-maritime-alliance-shipping-imports-exports-union-shopping</w:t>
      </w:r>
    </w:p>
    <w:p w14:paraId="7F0EA1A5" w14:textId="77777777" w:rsidR="008F3EE4" w:rsidRPr="00632275" w:rsidRDefault="008F3EE4" w:rsidP="008F3EE4">
      <w:pPr>
        <w:rPr>
          <w:sz w:val="16"/>
        </w:rPr>
      </w:pPr>
      <w:r w:rsidRPr="00400006">
        <w:rPr>
          <w:rStyle w:val="StyleUnderline"/>
          <w:highlight w:val="yellow"/>
        </w:rPr>
        <w:t>A</w:t>
      </w:r>
      <w:r w:rsidRPr="00632275">
        <w:rPr>
          <w:rStyle w:val="StyleUnderline"/>
        </w:rPr>
        <w:t xml:space="preserve"> </w:t>
      </w:r>
      <w:r w:rsidRPr="00632275">
        <w:rPr>
          <w:rStyle w:val="Emphasis"/>
        </w:rPr>
        <w:t xml:space="preserve">work </w:t>
      </w:r>
      <w:r w:rsidRPr="00400006">
        <w:rPr>
          <w:rStyle w:val="Emphasis"/>
          <w:highlight w:val="yellow"/>
        </w:rPr>
        <w:t>stoppage</w:t>
      </w:r>
      <w:r w:rsidRPr="00400006">
        <w:rPr>
          <w:sz w:val="16"/>
          <w:highlight w:val="yellow"/>
        </w:rPr>
        <w:t xml:space="preserve"> </w:t>
      </w:r>
      <w:r w:rsidRPr="00400006">
        <w:rPr>
          <w:rStyle w:val="StyleUnderline"/>
          <w:highlight w:val="yellow"/>
        </w:rPr>
        <w:t xml:space="preserve">would </w:t>
      </w:r>
      <w:r w:rsidRPr="00400006">
        <w:rPr>
          <w:rStyle w:val="Emphasis"/>
          <w:highlight w:val="yellow"/>
        </w:rPr>
        <w:t>significantly snarl the</w:t>
      </w:r>
      <w:r w:rsidRPr="00632275">
        <w:rPr>
          <w:rStyle w:val="Emphasis"/>
        </w:rPr>
        <w:t xml:space="preserve"> nation's </w:t>
      </w:r>
      <w:r w:rsidRPr="00400006">
        <w:rPr>
          <w:rStyle w:val="Emphasis"/>
          <w:highlight w:val="yellow"/>
        </w:rPr>
        <w:t>supply chain</w:t>
      </w:r>
      <w:r w:rsidRPr="00632275">
        <w:rPr>
          <w:sz w:val="16"/>
        </w:rPr>
        <w:t xml:space="preserve">, potentially </w:t>
      </w:r>
      <w:r w:rsidRPr="00400006">
        <w:rPr>
          <w:rStyle w:val="StyleUnderline"/>
          <w:highlight w:val="yellow"/>
        </w:rPr>
        <w:t xml:space="preserve">leading to </w:t>
      </w:r>
      <w:r w:rsidRPr="00400006">
        <w:rPr>
          <w:rStyle w:val="Emphasis"/>
          <w:highlight w:val="yellow"/>
        </w:rPr>
        <w:t>higher prices</w:t>
      </w:r>
      <w:r w:rsidRPr="00400006">
        <w:rPr>
          <w:sz w:val="16"/>
          <w:highlight w:val="yellow"/>
        </w:rPr>
        <w:t xml:space="preserve"> </w:t>
      </w:r>
      <w:r w:rsidRPr="00400006">
        <w:rPr>
          <w:rStyle w:val="StyleUnderline"/>
          <w:highlight w:val="yellow"/>
        </w:rPr>
        <w:t>and</w:t>
      </w:r>
      <w:r w:rsidRPr="00400006">
        <w:rPr>
          <w:sz w:val="16"/>
          <w:highlight w:val="yellow"/>
        </w:rPr>
        <w:t xml:space="preserve"> </w:t>
      </w:r>
      <w:r w:rsidRPr="00400006">
        <w:rPr>
          <w:rStyle w:val="Emphasis"/>
          <w:highlight w:val="yellow"/>
        </w:rPr>
        <w:t>delays</w:t>
      </w:r>
      <w:r w:rsidRPr="00632275">
        <w:rPr>
          <w:sz w:val="16"/>
        </w:rPr>
        <w:t xml:space="preserve"> </w:t>
      </w:r>
      <w:r w:rsidRPr="00632275">
        <w:rPr>
          <w:rStyle w:val="StyleUnderline"/>
        </w:rPr>
        <w:t>in goods reaching households and businesses</w:t>
      </w:r>
      <w:r w:rsidRPr="00632275">
        <w:rPr>
          <w:sz w:val="16"/>
        </w:rPr>
        <w:t xml:space="preserve"> if it drags on for weeks.</w:t>
      </w:r>
    </w:p>
    <w:p w14:paraId="6F5C3DCF" w14:textId="77777777" w:rsidR="008F3EE4" w:rsidRPr="00632275" w:rsidRDefault="008F3EE4" w:rsidP="008F3EE4">
      <w:pPr>
        <w:rPr>
          <w:sz w:val="16"/>
        </w:rPr>
      </w:pPr>
      <w:r w:rsidRPr="00632275">
        <w:rPr>
          <w:sz w:val="16"/>
        </w:rPr>
        <w:t xml:space="preserve">If drawn out, </w:t>
      </w:r>
      <w:r w:rsidRPr="00632275">
        <w:rPr>
          <w:rStyle w:val="StyleUnderline"/>
        </w:rPr>
        <w:t xml:space="preserve">the </w:t>
      </w:r>
      <w:r w:rsidRPr="00400006">
        <w:rPr>
          <w:rStyle w:val="StyleUnderline"/>
          <w:highlight w:val="yellow"/>
        </w:rPr>
        <w:t xml:space="preserve">strike would force businesses to </w:t>
      </w:r>
      <w:r w:rsidRPr="00400006">
        <w:rPr>
          <w:rStyle w:val="Emphasis"/>
          <w:highlight w:val="yellow"/>
        </w:rPr>
        <w:t>pay shippers for delays</w:t>
      </w:r>
      <w:r w:rsidRPr="00400006">
        <w:rPr>
          <w:sz w:val="16"/>
          <w:highlight w:val="yellow"/>
        </w:rPr>
        <w:t xml:space="preserve"> </w:t>
      </w:r>
      <w:r w:rsidRPr="00400006">
        <w:rPr>
          <w:rStyle w:val="StyleUnderline"/>
          <w:highlight w:val="yellow"/>
        </w:rPr>
        <w:t>and cause</w:t>
      </w:r>
      <w:r w:rsidRPr="00632275">
        <w:rPr>
          <w:rStyle w:val="StyleUnderline"/>
        </w:rPr>
        <w:t xml:space="preserve"> some </w:t>
      </w:r>
      <w:r w:rsidRPr="00400006">
        <w:rPr>
          <w:rStyle w:val="StyleUnderline"/>
          <w:highlight w:val="yellow"/>
        </w:rPr>
        <w:t xml:space="preserve">goods to arrive </w:t>
      </w:r>
      <w:r w:rsidRPr="00400006">
        <w:rPr>
          <w:rStyle w:val="Emphasis"/>
          <w:highlight w:val="yellow"/>
        </w:rPr>
        <w:t>late</w:t>
      </w:r>
      <w:r w:rsidRPr="00400006">
        <w:rPr>
          <w:sz w:val="16"/>
          <w:highlight w:val="yellow"/>
        </w:rPr>
        <w:t xml:space="preserve"> </w:t>
      </w:r>
      <w:r w:rsidRPr="00400006">
        <w:rPr>
          <w:sz w:val="16"/>
        </w:rPr>
        <w:t>for</w:t>
      </w:r>
      <w:r w:rsidRPr="00632275">
        <w:rPr>
          <w:sz w:val="16"/>
        </w:rPr>
        <w:t xml:space="preserve"> </w:t>
      </w:r>
      <w:r w:rsidRPr="00400006">
        <w:rPr>
          <w:sz w:val="16"/>
        </w:rPr>
        <w:t>peak</w:t>
      </w:r>
      <w:r w:rsidRPr="00632275">
        <w:rPr>
          <w:sz w:val="16"/>
        </w:rPr>
        <w:t xml:space="preserve"> holiday shopping season — potentially </w:t>
      </w:r>
      <w:r w:rsidRPr="00632275">
        <w:rPr>
          <w:rStyle w:val="StyleUnderline"/>
        </w:rPr>
        <w:t xml:space="preserve">impacting delivery of anything from </w:t>
      </w:r>
      <w:r w:rsidRPr="00632275">
        <w:rPr>
          <w:rStyle w:val="Emphasis"/>
        </w:rPr>
        <w:t>toys</w:t>
      </w:r>
      <w:r w:rsidRPr="00632275">
        <w:rPr>
          <w:sz w:val="16"/>
        </w:rPr>
        <w:t xml:space="preserve"> </w:t>
      </w:r>
      <w:r w:rsidRPr="00632275">
        <w:rPr>
          <w:rStyle w:val="StyleUnderline"/>
        </w:rPr>
        <w:t>or</w:t>
      </w:r>
      <w:r w:rsidRPr="00632275">
        <w:rPr>
          <w:sz w:val="16"/>
        </w:rPr>
        <w:t xml:space="preserve"> artificial Christmas </w:t>
      </w:r>
      <w:r w:rsidRPr="00632275">
        <w:rPr>
          <w:rStyle w:val="Emphasis"/>
        </w:rPr>
        <w:t>trees</w:t>
      </w:r>
      <w:r w:rsidRPr="00632275">
        <w:rPr>
          <w:sz w:val="16"/>
        </w:rPr>
        <w:t xml:space="preserve">, </w:t>
      </w:r>
      <w:r w:rsidRPr="00632275">
        <w:rPr>
          <w:rStyle w:val="StyleUnderline"/>
        </w:rPr>
        <w:t>to</w:t>
      </w:r>
      <w:r w:rsidRPr="00632275">
        <w:rPr>
          <w:sz w:val="16"/>
        </w:rPr>
        <w:t xml:space="preserve"> </w:t>
      </w:r>
      <w:r w:rsidRPr="00632275">
        <w:rPr>
          <w:rStyle w:val="Emphasis"/>
        </w:rPr>
        <w:t>cars</w:t>
      </w:r>
      <w:r w:rsidRPr="00632275">
        <w:rPr>
          <w:sz w:val="16"/>
        </w:rPr>
        <w:t xml:space="preserve">, </w:t>
      </w:r>
      <w:r w:rsidRPr="00632275">
        <w:rPr>
          <w:rStyle w:val="Emphasis"/>
        </w:rPr>
        <w:t>coffee</w:t>
      </w:r>
      <w:r w:rsidRPr="00632275">
        <w:rPr>
          <w:sz w:val="16"/>
        </w:rPr>
        <w:t xml:space="preserve"> </w:t>
      </w:r>
      <w:r w:rsidRPr="00632275">
        <w:rPr>
          <w:rStyle w:val="StyleUnderline"/>
        </w:rPr>
        <w:t>and</w:t>
      </w:r>
      <w:r w:rsidRPr="00632275">
        <w:rPr>
          <w:sz w:val="16"/>
        </w:rPr>
        <w:t xml:space="preserve"> </w:t>
      </w:r>
      <w:r w:rsidRPr="00632275">
        <w:rPr>
          <w:rStyle w:val="Emphasis"/>
        </w:rPr>
        <w:t>fruit</w:t>
      </w:r>
      <w:r w:rsidRPr="00632275">
        <w:rPr>
          <w:sz w:val="16"/>
        </w:rPr>
        <w:t>.</w:t>
      </w:r>
    </w:p>
    <w:p w14:paraId="40BC2C9B" w14:textId="77777777" w:rsidR="008F3EE4" w:rsidRPr="00632275" w:rsidRDefault="008F3EE4" w:rsidP="008F3EE4">
      <w:pPr>
        <w:rPr>
          <w:sz w:val="16"/>
        </w:rPr>
      </w:pPr>
      <w:r w:rsidRPr="00632275">
        <w:rPr>
          <w:rStyle w:val="StyleUnderline"/>
        </w:rPr>
        <w:t xml:space="preserve">A </w:t>
      </w:r>
      <w:r w:rsidRPr="00400006">
        <w:rPr>
          <w:rStyle w:val="StyleUnderline"/>
          <w:highlight w:val="yellow"/>
        </w:rPr>
        <w:t>strike</w:t>
      </w:r>
      <w:r w:rsidRPr="00632275">
        <w:rPr>
          <w:rStyle w:val="StyleUnderline"/>
        </w:rPr>
        <w:t xml:space="preserve"> could </w:t>
      </w:r>
      <w:r w:rsidRPr="00400006">
        <w:rPr>
          <w:rStyle w:val="StyleUnderline"/>
          <w:highlight w:val="yellow"/>
        </w:rPr>
        <w:t>have an</w:t>
      </w:r>
      <w:r w:rsidRPr="00632275">
        <w:rPr>
          <w:rStyle w:val="StyleUnderline"/>
        </w:rPr>
        <w:t xml:space="preserve"> almost </w:t>
      </w:r>
      <w:r w:rsidRPr="00400006">
        <w:rPr>
          <w:rStyle w:val="Emphasis"/>
          <w:highlight w:val="yellow"/>
        </w:rPr>
        <w:t>immediate impact on supplies of perishable imports</w:t>
      </w:r>
      <w:r w:rsidRPr="00632275">
        <w:rPr>
          <w:sz w:val="16"/>
        </w:rPr>
        <w:t xml:space="preserve"> like bananas, for example. The ports that could be affected by the strike handle 3.8 million metric tons of bananas each year, or 75% of the nation’s supply, according to the American Farm Bureau Federation.</w:t>
      </w:r>
    </w:p>
    <w:p w14:paraId="0E07FA46" w14:textId="77777777" w:rsidR="008F3EE4" w:rsidRPr="00632275" w:rsidRDefault="008F3EE4" w:rsidP="008F3EE4">
      <w:pPr>
        <w:rPr>
          <w:rStyle w:val="Emphasis"/>
        </w:rPr>
      </w:pPr>
      <w:r w:rsidRPr="00400006">
        <w:rPr>
          <w:rStyle w:val="StyleUnderline"/>
          <w:highlight w:val="yellow"/>
        </w:rPr>
        <w:t>Americans</w:t>
      </w:r>
      <w:r w:rsidRPr="00632275">
        <w:rPr>
          <w:rStyle w:val="StyleUnderline"/>
        </w:rPr>
        <w:t xml:space="preserve"> could</w:t>
      </w:r>
      <w:r w:rsidRPr="00632275">
        <w:rPr>
          <w:sz w:val="16"/>
        </w:rPr>
        <w:t xml:space="preserve"> also </w:t>
      </w:r>
      <w:r w:rsidRPr="00400006">
        <w:rPr>
          <w:rStyle w:val="Emphasis"/>
          <w:highlight w:val="yellow"/>
        </w:rPr>
        <w:t>face higher prices</w:t>
      </w:r>
      <w:r w:rsidRPr="00400006">
        <w:rPr>
          <w:sz w:val="16"/>
          <w:highlight w:val="yellow"/>
        </w:rPr>
        <w:t xml:space="preserve"> </w:t>
      </w:r>
      <w:r w:rsidRPr="00400006">
        <w:rPr>
          <w:rStyle w:val="StyleUnderline"/>
          <w:highlight w:val="yellow"/>
        </w:rPr>
        <w:t xml:space="preserve">as </w:t>
      </w:r>
      <w:r w:rsidRPr="00400006">
        <w:rPr>
          <w:rStyle w:val="Emphasis"/>
          <w:highlight w:val="yellow"/>
        </w:rPr>
        <w:t>retailers</w:t>
      </w:r>
      <w:r w:rsidRPr="00400006">
        <w:rPr>
          <w:rStyle w:val="StyleUnderline"/>
          <w:highlight w:val="yellow"/>
        </w:rPr>
        <w:t xml:space="preserve"> feel the </w:t>
      </w:r>
      <w:r w:rsidRPr="00400006">
        <w:rPr>
          <w:rStyle w:val="Emphasis"/>
          <w:highlight w:val="yellow"/>
        </w:rPr>
        <w:t>supply squeeze</w:t>
      </w:r>
      <w:r w:rsidRPr="00632275">
        <w:rPr>
          <w:rStyle w:val="Emphasis"/>
        </w:rPr>
        <w:t>.</w:t>
      </w:r>
    </w:p>
    <w:p w14:paraId="6318F93D" w14:textId="77777777" w:rsidR="008F3EE4" w:rsidRDefault="008F3EE4" w:rsidP="008F3EE4"/>
    <w:p w14:paraId="501E80A3" w14:textId="77777777" w:rsidR="008F3EE4" w:rsidRDefault="008F3EE4" w:rsidP="008F3EE4">
      <w:pPr>
        <w:pStyle w:val="Heading4"/>
      </w:pPr>
      <w:r>
        <w:t xml:space="preserve">2---The </w:t>
      </w:r>
      <w:r w:rsidRPr="00506D6D">
        <w:rPr>
          <w:u w:val="single"/>
        </w:rPr>
        <w:t>outcome</w:t>
      </w:r>
      <w:r>
        <w:t xml:space="preserve">---the whole point is to get </w:t>
      </w:r>
      <w:r w:rsidRPr="00506D6D">
        <w:rPr>
          <w:u w:val="single"/>
        </w:rPr>
        <w:t>higher wages</w:t>
      </w:r>
      <w:r>
        <w:t>.</w:t>
      </w:r>
    </w:p>
    <w:p w14:paraId="3D39C123" w14:textId="77777777" w:rsidR="008F3EE4" w:rsidRPr="00506D6D" w:rsidRDefault="008F3EE4" w:rsidP="008F3EE4">
      <w:r>
        <w:t xml:space="preserve">Steven M. </w:t>
      </w:r>
      <w:r w:rsidRPr="00506D6D">
        <w:rPr>
          <w:rStyle w:val="Style13ptBold"/>
        </w:rPr>
        <w:t>Sack 23</w:t>
      </w:r>
      <w:r>
        <w:t>, J.D., a New York employment lawyer with more than 42 years’ experience handling the many aspects of employment law, “Seven Common Reasons Employees Go on Strike”, https://theemployeeslawyer.com/blog/2023/08/seven-common-reasons-employees-go-on-strike/</w:t>
      </w:r>
    </w:p>
    <w:p w14:paraId="6BB31FF9" w14:textId="77777777" w:rsidR="008F3EE4" w:rsidRPr="00632275" w:rsidRDefault="008F3EE4" w:rsidP="008F3EE4">
      <w:pPr>
        <w:rPr>
          <w:sz w:val="16"/>
        </w:rPr>
      </w:pPr>
      <w:r w:rsidRPr="00400006">
        <w:rPr>
          <w:rStyle w:val="StyleUnderline"/>
          <w:highlight w:val="yellow"/>
        </w:rPr>
        <w:t>Employees</w:t>
      </w:r>
      <w:r w:rsidRPr="00632275">
        <w:rPr>
          <w:sz w:val="16"/>
        </w:rPr>
        <w:t xml:space="preserve"> have a legal right to </w:t>
      </w:r>
      <w:r w:rsidRPr="00400006">
        <w:rPr>
          <w:rStyle w:val="StyleUnderline"/>
          <w:highlight w:val="yellow"/>
        </w:rPr>
        <w:t>strike</w:t>
      </w:r>
      <w:r w:rsidRPr="00632275">
        <w:rPr>
          <w:rStyle w:val="StyleUnderline"/>
        </w:rPr>
        <w:t xml:space="preserve"> against their employer </w:t>
      </w:r>
      <w:r w:rsidRPr="00400006">
        <w:rPr>
          <w:rStyle w:val="StyleUnderline"/>
          <w:highlight w:val="yellow"/>
        </w:rPr>
        <w:t>over</w:t>
      </w:r>
      <w:r w:rsidRPr="00632275">
        <w:rPr>
          <w:rStyle w:val="StyleUnderline"/>
        </w:rPr>
        <w:t xml:space="preserve"> grievances with</w:t>
      </w:r>
      <w:r w:rsidRPr="00632275">
        <w:rPr>
          <w:sz w:val="16"/>
        </w:rPr>
        <w:t xml:space="preserve"> their workplace or </w:t>
      </w:r>
      <w:r w:rsidRPr="00632275">
        <w:rPr>
          <w:rStyle w:val="StyleUnderline"/>
        </w:rPr>
        <w:t>their</w:t>
      </w:r>
      <w:r w:rsidRPr="00632275">
        <w:rPr>
          <w:sz w:val="16"/>
        </w:rPr>
        <w:t xml:space="preserve"> </w:t>
      </w:r>
      <w:r w:rsidRPr="00400006">
        <w:rPr>
          <w:rStyle w:val="Emphasis"/>
          <w:highlight w:val="yellow"/>
        </w:rPr>
        <w:t>terms of employment</w:t>
      </w:r>
      <w:r w:rsidRPr="00632275">
        <w:rPr>
          <w:sz w:val="16"/>
        </w:rPr>
        <w:t xml:space="preserve">. </w:t>
      </w:r>
      <w:r w:rsidRPr="00632275">
        <w:rPr>
          <w:rStyle w:val="StyleUnderline"/>
        </w:rPr>
        <w:t xml:space="preserve">By striking, </w:t>
      </w:r>
      <w:r w:rsidRPr="00400006">
        <w:rPr>
          <w:rStyle w:val="StyleUnderline"/>
          <w:highlight w:val="yellow"/>
        </w:rPr>
        <w:t>employees</w:t>
      </w:r>
      <w:r w:rsidRPr="00632275">
        <w:rPr>
          <w:rStyle w:val="StyleUnderline"/>
        </w:rPr>
        <w:t xml:space="preserve"> can force employers to the negotiating table</w:t>
      </w:r>
      <w:r w:rsidRPr="00632275">
        <w:rPr>
          <w:sz w:val="16"/>
        </w:rPr>
        <w:t xml:space="preserve"> </w:t>
      </w:r>
      <w:r w:rsidRPr="00632275">
        <w:rPr>
          <w:rStyle w:val="StyleUnderline"/>
        </w:rPr>
        <w:t>for</w:t>
      </w:r>
      <w:r w:rsidRPr="00632275">
        <w:rPr>
          <w:sz w:val="16"/>
        </w:rPr>
        <w:t xml:space="preserve"> the purposes of collective </w:t>
      </w:r>
      <w:r w:rsidRPr="00632275">
        <w:rPr>
          <w:rStyle w:val="StyleUnderline"/>
        </w:rPr>
        <w:t xml:space="preserve">bargaining, which </w:t>
      </w:r>
      <w:r w:rsidRPr="00400006">
        <w:rPr>
          <w:rStyle w:val="StyleUnderline"/>
          <w:highlight w:val="yellow"/>
        </w:rPr>
        <w:t>can</w:t>
      </w:r>
      <w:r w:rsidRPr="00632275">
        <w:rPr>
          <w:sz w:val="16"/>
        </w:rPr>
        <w:t xml:space="preserve"> potentially </w:t>
      </w:r>
      <w:r w:rsidRPr="00400006">
        <w:rPr>
          <w:rStyle w:val="Emphasis"/>
          <w:highlight w:val="yellow"/>
        </w:rPr>
        <w:t>improve their circumstances</w:t>
      </w:r>
      <w:r w:rsidRPr="00632275">
        <w:rPr>
          <w:sz w:val="16"/>
        </w:rPr>
        <w:t xml:space="preserve">. Here are seven of </w:t>
      </w:r>
      <w:r w:rsidRPr="00632275">
        <w:rPr>
          <w:rStyle w:val="StyleUnderline"/>
        </w:rPr>
        <w:t>the most common reasons that employees go on strike</w:t>
      </w:r>
      <w:r w:rsidRPr="00632275">
        <w:rPr>
          <w:sz w:val="16"/>
        </w:rPr>
        <w:t>:</w:t>
      </w:r>
    </w:p>
    <w:p w14:paraId="51DE7F81" w14:textId="77777777" w:rsidR="008F3EE4" w:rsidRPr="00632275" w:rsidRDefault="008F3EE4" w:rsidP="008F3EE4">
      <w:pPr>
        <w:rPr>
          <w:rStyle w:val="Emphasis"/>
        </w:rPr>
      </w:pPr>
      <w:r w:rsidRPr="00632275">
        <w:rPr>
          <w:rStyle w:val="Emphasis"/>
        </w:rPr>
        <w:t>Low wages</w:t>
      </w:r>
    </w:p>
    <w:p w14:paraId="5FCE4EDA" w14:textId="77777777" w:rsidR="008F3EE4" w:rsidRDefault="008F3EE4" w:rsidP="008F3EE4">
      <w:pPr>
        <w:rPr>
          <w:rStyle w:val="Emphasis"/>
          <w:szCs w:val="28"/>
        </w:rPr>
      </w:pPr>
      <w:r w:rsidRPr="00632275">
        <w:rPr>
          <w:rStyle w:val="StyleUnderline"/>
        </w:rPr>
        <w:t xml:space="preserve">One of the </w:t>
      </w:r>
      <w:r w:rsidRPr="00632275">
        <w:rPr>
          <w:rStyle w:val="Emphasis"/>
        </w:rPr>
        <w:t xml:space="preserve">most </w:t>
      </w:r>
      <w:r w:rsidRPr="00400006">
        <w:rPr>
          <w:rStyle w:val="Emphasis"/>
          <w:highlight w:val="yellow"/>
        </w:rPr>
        <w:t>common reasons</w:t>
      </w:r>
      <w:r w:rsidRPr="00400006">
        <w:rPr>
          <w:sz w:val="16"/>
        </w:rPr>
        <w:t xml:space="preserve"> </w:t>
      </w:r>
      <w:r w:rsidRPr="00400006">
        <w:rPr>
          <w:rStyle w:val="StyleUnderline"/>
        </w:rPr>
        <w:t>workers</w:t>
      </w:r>
      <w:r w:rsidRPr="00632275">
        <w:rPr>
          <w:rStyle w:val="StyleUnderline"/>
        </w:rPr>
        <w:t xml:space="preserve"> go on strike </w:t>
      </w:r>
      <w:r w:rsidRPr="00400006">
        <w:rPr>
          <w:rStyle w:val="StyleUnderline"/>
          <w:highlight w:val="yellow"/>
        </w:rPr>
        <w:t xml:space="preserve">has to do with </w:t>
      </w:r>
      <w:r w:rsidRPr="00400006">
        <w:rPr>
          <w:rStyle w:val="Emphasis"/>
          <w:highlight w:val="yellow"/>
        </w:rPr>
        <w:t>low wages</w:t>
      </w:r>
      <w:r w:rsidRPr="00400006">
        <w:rPr>
          <w:sz w:val="16"/>
          <w:highlight w:val="yellow"/>
        </w:rPr>
        <w:t xml:space="preserve">. </w:t>
      </w:r>
      <w:r w:rsidRPr="00400006">
        <w:rPr>
          <w:rStyle w:val="StyleUnderline"/>
          <w:highlight w:val="yellow"/>
        </w:rPr>
        <w:t>When workers are</w:t>
      </w:r>
      <w:r w:rsidRPr="00632275">
        <w:rPr>
          <w:rStyle w:val="StyleUnderline"/>
        </w:rPr>
        <w:t xml:space="preserve"> getting </w:t>
      </w:r>
      <w:r w:rsidRPr="00400006">
        <w:rPr>
          <w:rStyle w:val="Emphasis"/>
          <w:highlight w:val="yellow"/>
        </w:rPr>
        <w:t>paid less</w:t>
      </w:r>
      <w:r w:rsidRPr="00632275">
        <w:rPr>
          <w:sz w:val="16"/>
        </w:rPr>
        <w:t xml:space="preserve"> than they deserve, and especially if they are being paid significantly below the industry standard, </w:t>
      </w:r>
      <w:r w:rsidRPr="00400006">
        <w:rPr>
          <w:rStyle w:val="StyleUnderline"/>
          <w:highlight w:val="yellow"/>
        </w:rPr>
        <w:t>they</w:t>
      </w:r>
      <w:r w:rsidRPr="00632275">
        <w:rPr>
          <w:rStyle w:val="StyleUnderline"/>
        </w:rPr>
        <w:t xml:space="preserve"> may </w:t>
      </w:r>
      <w:r w:rsidRPr="00400006">
        <w:rPr>
          <w:rStyle w:val="Emphasis"/>
          <w:highlight w:val="yellow"/>
        </w:rPr>
        <w:t>go on strike</w:t>
      </w:r>
      <w:r w:rsidRPr="00400006">
        <w:rPr>
          <w:rStyle w:val="StyleUnderline"/>
          <w:highlight w:val="yellow"/>
        </w:rPr>
        <w:t xml:space="preserve"> to </w:t>
      </w:r>
      <w:r w:rsidRPr="00400006">
        <w:rPr>
          <w:rStyle w:val="Emphasis"/>
          <w:szCs w:val="28"/>
          <w:highlight w:val="yellow"/>
        </w:rPr>
        <w:t>obtain better wages</w:t>
      </w:r>
      <w:r w:rsidRPr="00632275">
        <w:rPr>
          <w:rStyle w:val="Emphasis"/>
          <w:szCs w:val="28"/>
        </w:rPr>
        <w:t>.</w:t>
      </w:r>
    </w:p>
    <w:p w14:paraId="08B3FCFB" w14:textId="77777777" w:rsidR="008F3EE4" w:rsidRDefault="008F3EE4" w:rsidP="008F3EE4">
      <w:pPr>
        <w:pStyle w:val="Heading3"/>
      </w:pPr>
      <w:r>
        <w:t>AT: Productivity gains</w:t>
      </w:r>
    </w:p>
    <w:p w14:paraId="7BFCDF5A" w14:textId="77777777" w:rsidR="008F3EE4" w:rsidRDefault="008F3EE4" w:rsidP="008F3EE4">
      <w:pPr>
        <w:pStyle w:val="Analytic"/>
      </w:pPr>
    </w:p>
    <w:p w14:paraId="2F118C69" w14:textId="77777777" w:rsidR="008F3EE4" w:rsidRDefault="008F3EE4" w:rsidP="008F3EE4">
      <w:pPr>
        <w:pStyle w:val="Heading4"/>
      </w:pPr>
      <w:r>
        <w:t xml:space="preserve">The economy is </w:t>
      </w:r>
      <w:r w:rsidRPr="00F1016E">
        <w:rPr>
          <w:u w:val="single"/>
        </w:rPr>
        <w:t xml:space="preserve">at </w:t>
      </w:r>
      <w:r>
        <w:rPr>
          <w:u w:val="single"/>
        </w:rPr>
        <w:t>‘</w:t>
      </w:r>
      <w:r w:rsidRPr="00F1016E">
        <w:rPr>
          <w:u w:val="single"/>
        </w:rPr>
        <w:t>full employment</w:t>
      </w:r>
      <w:r>
        <w:rPr>
          <w:u w:val="single"/>
        </w:rPr>
        <w:t>’</w:t>
      </w:r>
      <w:r>
        <w:t>.</w:t>
      </w:r>
    </w:p>
    <w:p w14:paraId="4F4476A1" w14:textId="77777777" w:rsidR="008F3EE4" w:rsidRPr="00F1016E" w:rsidRDefault="008F3EE4" w:rsidP="008F3EE4">
      <w:r>
        <w:t xml:space="preserve">Charles </w:t>
      </w:r>
      <w:r w:rsidRPr="003A28AD">
        <w:rPr>
          <w:rStyle w:val="Style13ptBold"/>
        </w:rPr>
        <w:t>Potters et al. 25</w:t>
      </w:r>
      <w:r>
        <w:t>, Member of Investopedia's Financial Review Board, has spent over three decades as a financial educator, involved in the creation and delivery of capital markets and financial services training programs tailored to the needs of both individuals and major financial institutions, teaches clients  including Goldman Sachs, Morgan Stanley, Societe Generale, and many more, editing a report that was authored along with the rest of the Investopedia team, “Full Employment: Definition, Types, and Examples”, https://www.investopedia.com/terms/f/fullemployment.asp</w:t>
      </w:r>
    </w:p>
    <w:p w14:paraId="1087DA34" w14:textId="77777777" w:rsidR="008F3EE4" w:rsidRPr="003A28AD" w:rsidRDefault="008F3EE4" w:rsidP="008F3EE4">
      <w:pPr>
        <w:rPr>
          <w:rStyle w:val="StyleUnderline"/>
        </w:rPr>
      </w:pPr>
      <w:r w:rsidRPr="003A28AD">
        <w:rPr>
          <w:rStyle w:val="StyleUnderline"/>
        </w:rPr>
        <w:t>Full employment is</w:t>
      </w:r>
      <w:r w:rsidRPr="003A28AD">
        <w:rPr>
          <w:sz w:val="16"/>
        </w:rPr>
        <w:t xml:space="preserve"> a </w:t>
      </w:r>
      <w:r w:rsidRPr="003A28AD">
        <w:rPr>
          <w:rStyle w:val="StyleUnderline"/>
        </w:rPr>
        <w:t>theoretical</w:t>
      </w:r>
      <w:r w:rsidRPr="003A28AD">
        <w:rPr>
          <w:sz w:val="16"/>
        </w:rPr>
        <w:t xml:space="preserve"> condition. As a result, </w:t>
      </w:r>
      <w:r w:rsidRPr="003A28AD">
        <w:rPr>
          <w:rStyle w:val="StyleUnderline"/>
        </w:rPr>
        <w:t>there are no real-world examples of full employment</w:t>
      </w:r>
      <w:r w:rsidRPr="003A28AD">
        <w:rPr>
          <w:sz w:val="16"/>
        </w:rPr>
        <w:t xml:space="preserve">. </w:t>
      </w:r>
      <w:r w:rsidRPr="003A28AD">
        <w:rPr>
          <w:rStyle w:val="StyleUnderline"/>
        </w:rPr>
        <w:t>Countries work to increase employment as much as possible and lower the rate of unemployment.</w:t>
      </w:r>
    </w:p>
    <w:p w14:paraId="46CABCF4" w14:textId="77777777" w:rsidR="008F3EE4" w:rsidRPr="003A28AD" w:rsidRDefault="008F3EE4" w:rsidP="008F3EE4">
      <w:pPr>
        <w:rPr>
          <w:rStyle w:val="Emphasis"/>
        </w:rPr>
      </w:pPr>
      <w:r w:rsidRPr="003A28AD">
        <w:rPr>
          <w:sz w:val="16"/>
        </w:rPr>
        <w:t xml:space="preserve">However, </w:t>
      </w:r>
      <w:r w:rsidRPr="003A28AD">
        <w:rPr>
          <w:rStyle w:val="StyleUnderline"/>
        </w:rPr>
        <w:t xml:space="preserve">there are examples of what </w:t>
      </w:r>
      <w:r w:rsidRPr="003A28AD">
        <w:rPr>
          <w:rStyle w:val="Emphasis"/>
        </w:rPr>
        <w:t>economists</w:t>
      </w:r>
      <w:r w:rsidRPr="003A28AD">
        <w:rPr>
          <w:sz w:val="16"/>
        </w:rPr>
        <w:t xml:space="preserve"> </w:t>
      </w:r>
      <w:r w:rsidRPr="003A28AD">
        <w:rPr>
          <w:rStyle w:val="StyleUnderline"/>
        </w:rPr>
        <w:t xml:space="preserve">consider </w:t>
      </w:r>
      <w:r w:rsidRPr="003E7EB3">
        <w:rPr>
          <w:rStyle w:val="StyleUnderline"/>
          <w:highlight w:val="yellow"/>
        </w:rPr>
        <w:t>full employment</w:t>
      </w:r>
      <w:r w:rsidRPr="003E7EB3">
        <w:rPr>
          <w:rStyle w:val="StyleUnderline"/>
        </w:rPr>
        <w:t xml:space="preserve">, which </w:t>
      </w:r>
      <w:r w:rsidRPr="003E7EB3">
        <w:rPr>
          <w:rStyle w:val="StyleUnderline"/>
          <w:highlight w:val="yellow"/>
        </w:rPr>
        <w:t xml:space="preserve">is when a country's unemployment is </w:t>
      </w:r>
      <w:r w:rsidRPr="003E7EB3">
        <w:rPr>
          <w:rStyle w:val="Emphasis"/>
          <w:highlight w:val="yellow"/>
        </w:rPr>
        <w:t>as close to zero as real-world conditions allow</w:t>
      </w:r>
      <w:r w:rsidRPr="003E7EB3">
        <w:rPr>
          <w:sz w:val="16"/>
        </w:rPr>
        <w:t xml:space="preserve"> without triggering inflation or other economic hardships. </w:t>
      </w:r>
      <w:r w:rsidRPr="003E7EB3">
        <w:rPr>
          <w:rStyle w:val="Emphasis"/>
        </w:rPr>
        <w:t>In general</w:t>
      </w:r>
      <w:r w:rsidRPr="003E7EB3">
        <w:rPr>
          <w:sz w:val="16"/>
        </w:rPr>
        <w:t xml:space="preserve">, </w:t>
      </w:r>
      <w:r w:rsidRPr="003E7EB3">
        <w:rPr>
          <w:rStyle w:val="StyleUnderline"/>
        </w:rPr>
        <w:t xml:space="preserve">full employment in the </w:t>
      </w:r>
      <w:r w:rsidRPr="003E7EB3">
        <w:rPr>
          <w:rStyle w:val="Emphasis"/>
        </w:rPr>
        <w:t>real</w:t>
      </w:r>
      <w:r w:rsidRPr="003A28AD">
        <w:rPr>
          <w:rStyle w:val="Emphasis"/>
        </w:rPr>
        <w:t xml:space="preserve"> world</w:t>
      </w:r>
      <w:r w:rsidRPr="003A28AD">
        <w:rPr>
          <w:sz w:val="16"/>
        </w:rPr>
        <w:t xml:space="preserve"> </w:t>
      </w:r>
      <w:r w:rsidRPr="003A28AD">
        <w:rPr>
          <w:rStyle w:val="StyleUnderline"/>
        </w:rPr>
        <w:t xml:space="preserve">is often considered to be </w:t>
      </w:r>
      <w:r w:rsidRPr="003E7EB3">
        <w:rPr>
          <w:rStyle w:val="Emphasis"/>
          <w:highlight w:val="yellow"/>
        </w:rPr>
        <w:t>95% employment</w:t>
      </w:r>
      <w:r w:rsidRPr="003A28AD">
        <w:rPr>
          <w:rStyle w:val="Emphasis"/>
        </w:rPr>
        <w:t xml:space="preserve"> in an economy.</w:t>
      </w:r>
    </w:p>
    <w:p w14:paraId="6ABFC217" w14:textId="77777777" w:rsidR="008F3EE4" w:rsidRPr="003A28AD" w:rsidRDefault="008F3EE4" w:rsidP="008F3EE4">
      <w:pPr>
        <w:rPr>
          <w:sz w:val="16"/>
        </w:rPr>
      </w:pPr>
      <w:r w:rsidRPr="003A28AD">
        <w:rPr>
          <w:sz w:val="16"/>
        </w:rPr>
        <w:t>By the end of 2024, there were 95 countries whose reported unemployment rates could be considered full employment. These included Bahrain (1.1%), Benin (1.7%), Cuba (1.5%), Germany (3.4%), Japan (2.6%), Malta (2.7%), Mexico (2.7%), the Netherlands (3.6%), Norway (4%), Poland (2.5%), and Thailand (0.7%).3</w:t>
      </w:r>
    </w:p>
    <w:p w14:paraId="5985EA4F" w14:textId="77777777" w:rsidR="008F3EE4" w:rsidRPr="003A28AD" w:rsidRDefault="008F3EE4" w:rsidP="008F3EE4">
      <w:pPr>
        <w:rPr>
          <w:rStyle w:val="Emphasis"/>
        </w:rPr>
      </w:pPr>
      <w:r w:rsidRPr="003E7EB3">
        <w:rPr>
          <w:rStyle w:val="StyleUnderline"/>
          <w:highlight w:val="yellow"/>
        </w:rPr>
        <w:t xml:space="preserve">In the </w:t>
      </w:r>
      <w:r w:rsidRPr="003E7EB3">
        <w:rPr>
          <w:rStyle w:val="Emphasis"/>
          <w:highlight w:val="yellow"/>
        </w:rPr>
        <w:t>U</w:t>
      </w:r>
      <w:r w:rsidRPr="003E7EB3">
        <w:rPr>
          <w:rStyle w:val="Emphasis"/>
        </w:rPr>
        <w:t>nited</w:t>
      </w:r>
      <w:r w:rsidRPr="003A28AD">
        <w:rPr>
          <w:rStyle w:val="Emphasis"/>
        </w:rPr>
        <w:t xml:space="preserve"> </w:t>
      </w:r>
      <w:r w:rsidRPr="003E7EB3">
        <w:rPr>
          <w:rStyle w:val="Emphasis"/>
          <w:highlight w:val="yellow"/>
        </w:rPr>
        <w:t>S</w:t>
      </w:r>
      <w:r w:rsidRPr="003A28AD">
        <w:rPr>
          <w:rStyle w:val="Emphasis"/>
        </w:rPr>
        <w:t>tates,</w:t>
      </w:r>
      <w:r w:rsidRPr="003A28AD">
        <w:rPr>
          <w:rStyle w:val="StyleUnderline"/>
        </w:rPr>
        <w:t xml:space="preserve"> the </w:t>
      </w:r>
      <w:r w:rsidRPr="003E7EB3">
        <w:rPr>
          <w:rStyle w:val="StyleUnderline"/>
          <w:highlight w:val="yellow"/>
        </w:rPr>
        <w:t xml:space="preserve">unemployment rate was </w:t>
      </w:r>
      <w:r w:rsidRPr="003E7EB3">
        <w:rPr>
          <w:rStyle w:val="Emphasis"/>
          <w:highlight w:val="yellow"/>
        </w:rPr>
        <w:t>4.1%</w:t>
      </w:r>
      <w:r w:rsidRPr="003A28AD">
        <w:rPr>
          <w:sz w:val="16"/>
        </w:rPr>
        <w:t xml:space="preserve"> in January 2025. The lowest unemployment rate in the U.S. since 1948 was 2.5% in 1953.4 Both of </w:t>
      </w:r>
      <w:r w:rsidRPr="003A28AD">
        <w:rPr>
          <w:rStyle w:val="StyleUnderline"/>
        </w:rPr>
        <w:t xml:space="preserve">these rates would be </w:t>
      </w:r>
      <w:r w:rsidRPr="003E7EB3">
        <w:rPr>
          <w:rStyle w:val="StyleUnderline"/>
          <w:highlight w:val="yellow"/>
        </w:rPr>
        <w:t xml:space="preserve">considered </w:t>
      </w:r>
      <w:r w:rsidRPr="003E7EB3">
        <w:rPr>
          <w:rStyle w:val="Emphasis"/>
          <w:highlight w:val="yellow"/>
        </w:rPr>
        <w:t>full employment</w:t>
      </w:r>
      <w:r w:rsidRPr="003A28AD">
        <w:rPr>
          <w:rStyle w:val="StyleUnderline"/>
        </w:rPr>
        <w:t xml:space="preserve"> by economists.</w:t>
      </w:r>
    </w:p>
    <w:p w14:paraId="017ABF81" w14:textId="77777777" w:rsidR="008F3EE4" w:rsidRDefault="008F3EE4" w:rsidP="008F3EE4"/>
    <w:p w14:paraId="5D11736E" w14:textId="77777777" w:rsidR="008F3EE4" w:rsidRDefault="008F3EE4" w:rsidP="008F3EE4">
      <w:pPr>
        <w:pStyle w:val="Heading4"/>
      </w:pPr>
      <w:r>
        <w:t xml:space="preserve">That means the </w:t>
      </w:r>
      <w:r w:rsidRPr="003A28AD">
        <w:rPr>
          <w:u w:val="single"/>
        </w:rPr>
        <w:t>only thing</w:t>
      </w:r>
      <w:r>
        <w:t xml:space="preserve"> that can </w:t>
      </w:r>
      <w:r w:rsidRPr="003A28AD">
        <w:rPr>
          <w:u w:val="single"/>
        </w:rPr>
        <w:t>screw it up</w:t>
      </w:r>
      <w:r>
        <w:t xml:space="preserve"> is </w:t>
      </w:r>
      <w:r w:rsidRPr="003A28AD">
        <w:rPr>
          <w:u w:val="single"/>
        </w:rPr>
        <w:t>rate hikes</w:t>
      </w:r>
      <w:r>
        <w:t>.</w:t>
      </w:r>
    </w:p>
    <w:p w14:paraId="01862C51" w14:textId="77777777" w:rsidR="008F3EE4" w:rsidRPr="003A28AD" w:rsidRDefault="008F3EE4" w:rsidP="008F3EE4">
      <w:r>
        <w:t xml:space="preserve">Arindrajit </w:t>
      </w:r>
      <w:r w:rsidRPr="003A28AD">
        <w:rPr>
          <w:rStyle w:val="Style13ptBold"/>
        </w:rPr>
        <w:t>Dube 25</w:t>
      </w:r>
      <w:r>
        <w:t>, Ph.D. in Economics from the University of Chicago, provost professor of economics at the University of Massachusetts Amherst and a research associate at the National Bureau of Economic Research, “Full Employment: A Policy Choice Worth Pursuing”, https://rooseveltinstitute.org/blog/full-employment/</w:t>
      </w:r>
    </w:p>
    <w:p w14:paraId="135EC6D7" w14:textId="77777777" w:rsidR="008F3EE4" w:rsidRPr="003A28AD" w:rsidRDefault="008F3EE4" w:rsidP="008F3EE4">
      <w:pPr>
        <w:rPr>
          <w:sz w:val="16"/>
        </w:rPr>
      </w:pPr>
      <w:r w:rsidRPr="003A28AD">
        <w:rPr>
          <w:sz w:val="16"/>
        </w:rPr>
        <w:t>The Path Forward</w:t>
      </w:r>
    </w:p>
    <w:p w14:paraId="35FEEE6A" w14:textId="77777777" w:rsidR="008F3EE4" w:rsidRPr="003A28AD" w:rsidRDefault="008F3EE4" w:rsidP="008F3EE4">
      <w:pPr>
        <w:rPr>
          <w:sz w:val="16"/>
        </w:rPr>
      </w:pPr>
      <w:r w:rsidRPr="003E7EB3">
        <w:rPr>
          <w:rStyle w:val="StyleUnderline"/>
          <w:highlight w:val="yellow"/>
        </w:rPr>
        <w:t>America</w:t>
      </w:r>
      <w:r w:rsidRPr="003A28AD">
        <w:rPr>
          <w:sz w:val="16"/>
        </w:rPr>
        <w:t xml:space="preserve"> now </w:t>
      </w:r>
      <w:r w:rsidRPr="003E7EB3">
        <w:rPr>
          <w:rStyle w:val="StyleUnderline"/>
          <w:highlight w:val="yellow"/>
        </w:rPr>
        <w:t xml:space="preserve">stands at a </w:t>
      </w:r>
      <w:r w:rsidRPr="003E7EB3">
        <w:rPr>
          <w:rStyle w:val="Emphasis"/>
          <w:highlight w:val="yellow"/>
        </w:rPr>
        <w:t>pivotal moment</w:t>
      </w:r>
      <w:r w:rsidRPr="003A28AD">
        <w:rPr>
          <w:sz w:val="16"/>
        </w:rPr>
        <w:t xml:space="preserve">. </w:t>
      </w:r>
      <w:r w:rsidRPr="003A28AD">
        <w:rPr>
          <w:rStyle w:val="StyleUnderline"/>
        </w:rPr>
        <w:t xml:space="preserve">The challenge is not just to </w:t>
      </w:r>
      <w:r w:rsidRPr="003A28AD">
        <w:rPr>
          <w:rStyle w:val="Emphasis"/>
        </w:rPr>
        <w:t>maintain low unemployment</w:t>
      </w:r>
      <w:r w:rsidRPr="003A28AD">
        <w:rPr>
          <w:sz w:val="16"/>
        </w:rPr>
        <w:t xml:space="preserve"> </w:t>
      </w:r>
      <w:r w:rsidRPr="003A28AD">
        <w:rPr>
          <w:rStyle w:val="StyleUnderline"/>
        </w:rPr>
        <w:t>but to institutionalize</w:t>
      </w:r>
      <w:r w:rsidRPr="003A28AD">
        <w:rPr>
          <w:sz w:val="16"/>
        </w:rPr>
        <w:t xml:space="preserve"> the </w:t>
      </w:r>
      <w:r w:rsidRPr="003A28AD">
        <w:rPr>
          <w:rStyle w:val="StyleUnderline"/>
        </w:rPr>
        <w:t>lessons</w:t>
      </w:r>
      <w:r w:rsidRPr="003A28AD">
        <w:rPr>
          <w:sz w:val="16"/>
        </w:rPr>
        <w:t xml:space="preserve"> of recent years </w:t>
      </w:r>
      <w:r w:rsidRPr="003A28AD">
        <w:rPr>
          <w:rStyle w:val="StyleUnderline"/>
        </w:rPr>
        <w:t>into a durable policy framework</w:t>
      </w:r>
      <w:r w:rsidRPr="003A28AD">
        <w:rPr>
          <w:sz w:val="16"/>
        </w:rPr>
        <w:t xml:space="preserve">. </w:t>
      </w:r>
      <w:r w:rsidRPr="003A28AD">
        <w:rPr>
          <w:rStyle w:val="StyleUnderline"/>
        </w:rPr>
        <w:t xml:space="preserve">This will require </w:t>
      </w:r>
      <w:r w:rsidRPr="003E7EB3">
        <w:rPr>
          <w:rStyle w:val="Emphasis"/>
          <w:highlight w:val="yellow"/>
        </w:rPr>
        <w:t xml:space="preserve">resisting the temptation to </w:t>
      </w:r>
      <w:r w:rsidRPr="003E7EB3">
        <w:rPr>
          <w:rStyle w:val="Emphasis"/>
          <w:sz w:val="24"/>
          <w:szCs w:val="24"/>
          <w:highlight w:val="yellow"/>
        </w:rPr>
        <w:t>tighten monetary</w:t>
      </w:r>
      <w:r w:rsidRPr="003A28AD">
        <w:rPr>
          <w:sz w:val="16"/>
          <w:szCs w:val="24"/>
        </w:rPr>
        <w:t xml:space="preserve"> </w:t>
      </w:r>
      <w:r w:rsidRPr="003A28AD">
        <w:rPr>
          <w:sz w:val="16"/>
        </w:rPr>
        <w:t xml:space="preserve">or fiscal </w:t>
      </w:r>
      <w:r w:rsidRPr="003E7EB3">
        <w:rPr>
          <w:rStyle w:val="Emphasis"/>
          <w:sz w:val="24"/>
          <w:szCs w:val="24"/>
          <w:highlight w:val="yellow"/>
        </w:rPr>
        <w:t>policy prematurely</w:t>
      </w:r>
      <w:r w:rsidRPr="003A28AD">
        <w:rPr>
          <w:sz w:val="16"/>
        </w:rPr>
        <w:t xml:space="preserve">, </w:t>
      </w:r>
      <w:r w:rsidRPr="003A28AD">
        <w:rPr>
          <w:rStyle w:val="StyleUnderline"/>
        </w:rPr>
        <w:t xml:space="preserve">particularly </w:t>
      </w:r>
      <w:r w:rsidRPr="003E7EB3">
        <w:rPr>
          <w:rStyle w:val="StyleUnderline"/>
          <w:highlight w:val="yellow"/>
        </w:rPr>
        <w:t xml:space="preserve">in </w:t>
      </w:r>
      <w:r w:rsidRPr="003E7EB3">
        <w:rPr>
          <w:rStyle w:val="Emphasis"/>
          <w:highlight w:val="yellow"/>
        </w:rPr>
        <w:t>response</w:t>
      </w:r>
      <w:r w:rsidRPr="003E7EB3">
        <w:rPr>
          <w:rStyle w:val="StyleUnderline"/>
          <w:highlight w:val="yellow"/>
        </w:rPr>
        <w:t xml:space="preserve"> to</w:t>
      </w:r>
      <w:r w:rsidRPr="003A28AD">
        <w:rPr>
          <w:rStyle w:val="StyleUnderline"/>
        </w:rPr>
        <w:t xml:space="preserve"> </w:t>
      </w:r>
      <w:r w:rsidRPr="003A28AD">
        <w:rPr>
          <w:rStyle w:val="Emphasis"/>
          <w:sz w:val="24"/>
          <w:szCs w:val="24"/>
        </w:rPr>
        <w:t xml:space="preserve">speculative fears of </w:t>
      </w:r>
      <w:r w:rsidRPr="003E7EB3">
        <w:rPr>
          <w:rStyle w:val="Emphasis"/>
          <w:sz w:val="24"/>
          <w:szCs w:val="24"/>
          <w:highlight w:val="yellow"/>
        </w:rPr>
        <w:t>inflation</w:t>
      </w:r>
      <w:r w:rsidRPr="003A28AD">
        <w:rPr>
          <w:sz w:val="16"/>
        </w:rPr>
        <w:t>. Policymakers must also recognize that costs of labor market slack are not evenly distributed. Low- and middle-income workers stand to gain the most, making labor market equity a central goal of economic policy.</w:t>
      </w:r>
    </w:p>
    <w:p w14:paraId="100D225A" w14:textId="77777777" w:rsidR="008F3EE4" w:rsidRPr="003A28AD" w:rsidRDefault="008F3EE4" w:rsidP="008F3EE4">
      <w:pPr>
        <w:rPr>
          <w:rStyle w:val="StyleUnderline"/>
        </w:rPr>
      </w:pPr>
      <w:r w:rsidRPr="003A28AD">
        <w:rPr>
          <w:rStyle w:val="StyleUnderline"/>
        </w:rPr>
        <w:t xml:space="preserve">Recent history is </w:t>
      </w:r>
      <w:r w:rsidRPr="003A28AD">
        <w:rPr>
          <w:rStyle w:val="Emphasis"/>
        </w:rPr>
        <w:t>clear</w:t>
      </w:r>
      <w:r w:rsidRPr="003A28AD">
        <w:rPr>
          <w:sz w:val="16"/>
        </w:rPr>
        <w:t xml:space="preserve">: Choices, not inevitabilities, shape economic outcomes. </w:t>
      </w:r>
      <w:r w:rsidRPr="003E7EB3">
        <w:rPr>
          <w:rStyle w:val="StyleUnderline"/>
          <w:highlight w:val="yellow"/>
        </w:rPr>
        <w:t xml:space="preserve">America has spent </w:t>
      </w:r>
      <w:r w:rsidRPr="003E7EB3">
        <w:rPr>
          <w:rStyle w:val="Emphasis"/>
          <w:sz w:val="24"/>
          <w:szCs w:val="24"/>
          <w:highlight w:val="yellow"/>
        </w:rPr>
        <w:t>more time at</w:t>
      </w:r>
      <w:r w:rsidRPr="003A28AD">
        <w:rPr>
          <w:rStyle w:val="Emphasis"/>
          <w:sz w:val="24"/>
          <w:szCs w:val="24"/>
        </w:rPr>
        <w:t xml:space="preserve"> or near </w:t>
      </w:r>
      <w:r w:rsidRPr="003E7EB3">
        <w:rPr>
          <w:rStyle w:val="Emphasis"/>
          <w:sz w:val="24"/>
          <w:szCs w:val="24"/>
          <w:highlight w:val="yellow"/>
        </w:rPr>
        <w:t>full employment during the past ten years</w:t>
      </w:r>
      <w:r w:rsidRPr="003E7EB3">
        <w:rPr>
          <w:sz w:val="16"/>
          <w:szCs w:val="24"/>
          <w:highlight w:val="yellow"/>
        </w:rPr>
        <w:t xml:space="preserve"> </w:t>
      </w:r>
      <w:r w:rsidRPr="003E7EB3">
        <w:rPr>
          <w:rStyle w:val="StyleUnderline"/>
          <w:highlight w:val="yellow"/>
        </w:rPr>
        <w:t>than</w:t>
      </w:r>
      <w:r w:rsidRPr="003E7EB3">
        <w:rPr>
          <w:sz w:val="16"/>
          <w:highlight w:val="yellow"/>
        </w:rPr>
        <w:t xml:space="preserve"> </w:t>
      </w:r>
      <w:r w:rsidRPr="003E7EB3">
        <w:rPr>
          <w:rStyle w:val="Emphasis"/>
          <w:highlight w:val="yellow"/>
        </w:rPr>
        <w:t>at any point in the past four decades</w:t>
      </w:r>
      <w:r w:rsidRPr="003A28AD">
        <w:rPr>
          <w:rStyle w:val="Emphasis"/>
        </w:rPr>
        <w:t>.</w:t>
      </w:r>
      <w:r w:rsidRPr="003A28AD">
        <w:rPr>
          <w:sz w:val="16"/>
        </w:rPr>
        <w:t xml:space="preserve"> </w:t>
      </w:r>
      <w:r w:rsidRPr="003A28AD">
        <w:rPr>
          <w:rStyle w:val="StyleUnderline"/>
        </w:rPr>
        <w:t xml:space="preserve">This is not a </w:t>
      </w:r>
      <w:r w:rsidRPr="003A28AD">
        <w:rPr>
          <w:rStyle w:val="Emphasis"/>
        </w:rPr>
        <w:t>victory</w:t>
      </w:r>
      <w:r w:rsidRPr="003A28AD">
        <w:rPr>
          <w:rStyle w:val="StyleUnderline"/>
        </w:rPr>
        <w:t xml:space="preserve"> to </w:t>
      </w:r>
      <w:r w:rsidRPr="003A28AD">
        <w:rPr>
          <w:rStyle w:val="Emphasis"/>
        </w:rPr>
        <w:t>forget</w:t>
      </w:r>
      <w:r w:rsidRPr="003A28AD">
        <w:rPr>
          <w:sz w:val="16"/>
        </w:rPr>
        <w:t xml:space="preserve">. </w:t>
      </w:r>
      <w:r w:rsidRPr="003A28AD">
        <w:rPr>
          <w:rStyle w:val="StyleUnderline"/>
        </w:rPr>
        <w:t xml:space="preserve">By committing to policies that foster </w:t>
      </w:r>
      <w:r w:rsidRPr="003A28AD">
        <w:rPr>
          <w:rStyle w:val="Emphasis"/>
        </w:rPr>
        <w:t>tight labor markets</w:t>
      </w:r>
      <w:r w:rsidRPr="003A28AD">
        <w:rPr>
          <w:sz w:val="16"/>
        </w:rPr>
        <w:t xml:space="preserve">, </w:t>
      </w:r>
      <w:r w:rsidRPr="003A28AD">
        <w:rPr>
          <w:rStyle w:val="StyleUnderline"/>
        </w:rPr>
        <w:t>we can build a more prosperous</w:t>
      </w:r>
      <w:r w:rsidRPr="003A28AD">
        <w:rPr>
          <w:sz w:val="16"/>
        </w:rPr>
        <w:t xml:space="preserve">, inclusive, </w:t>
      </w:r>
      <w:r w:rsidRPr="003A28AD">
        <w:rPr>
          <w:rStyle w:val="StyleUnderline"/>
        </w:rPr>
        <w:t>and equitable economy for all.</w:t>
      </w:r>
    </w:p>
    <w:p w14:paraId="62EB9DA7" w14:textId="77777777" w:rsidR="008F3EE4" w:rsidRDefault="008F3EE4" w:rsidP="008F3EE4">
      <w:pPr>
        <w:pStyle w:val="Analytic"/>
      </w:pPr>
    </w:p>
    <w:p w14:paraId="040BEA09" w14:textId="77777777" w:rsidR="008F3EE4" w:rsidRDefault="008F3EE4" w:rsidP="008F3EE4">
      <w:pPr>
        <w:pStyle w:val="Heading3"/>
      </w:pPr>
      <w:r>
        <w:t>---at: strikes are supply shocks (Paldam 22)</w:t>
      </w:r>
    </w:p>
    <w:p w14:paraId="581E10FE" w14:textId="77777777" w:rsidR="008F3EE4" w:rsidRPr="004954C4" w:rsidRDefault="008F3EE4" w:rsidP="008F3EE4">
      <w:pPr>
        <w:pStyle w:val="Heading4"/>
      </w:pPr>
      <w:r>
        <w:t xml:space="preserve">Shameful, </w:t>
      </w:r>
      <w:r w:rsidRPr="004954C4">
        <w:rPr>
          <w:u w:val="single"/>
        </w:rPr>
        <w:t>even for Michigan</w:t>
      </w:r>
      <w:r>
        <w:t xml:space="preserve">---it concedes strikes are </w:t>
      </w:r>
      <w:r w:rsidRPr="004954C4">
        <w:rPr>
          <w:u w:val="single"/>
        </w:rPr>
        <w:t>hugely important</w:t>
      </w:r>
      <w:r>
        <w:t xml:space="preserve"> for inflation metrics.</w:t>
      </w:r>
    </w:p>
    <w:p w14:paraId="147EC32F" w14:textId="77777777" w:rsidR="008F3EE4" w:rsidRPr="00FC549B" w:rsidRDefault="008F3EE4" w:rsidP="008F3EE4">
      <w:r w:rsidRPr="004954C4">
        <w:rPr>
          <w:rStyle w:val="Style13ptBold"/>
          <w:highlight w:val="yellow"/>
        </w:rPr>
        <w:t>2ac Paldam ’22</w:t>
      </w:r>
      <w:r>
        <w:t xml:space="preserve"> [Martin; January 21; Professor Emeritus, Department of Economics and Business Economics; Handbook of Labor, Human Resources, and Population Economics, “The Political Economy of Strikes,” https://doi.org/10.1007/978-3-319-57365-6_157-1]</w:t>
      </w:r>
    </w:p>
    <w:p w14:paraId="5E128C8F" w14:textId="77777777" w:rsidR="008F3EE4" w:rsidRPr="004954C4" w:rsidRDefault="008F3EE4" w:rsidP="008F3EE4">
      <w:pPr>
        <w:rPr>
          <w:sz w:val="8"/>
          <w:szCs w:val="14"/>
        </w:rPr>
      </w:pPr>
      <w:r w:rsidRPr="004954C4">
        <w:rPr>
          <w:sz w:val="8"/>
          <w:szCs w:val="14"/>
        </w:rPr>
        <w:t xml:space="preserve">Macroeconomics explains nominal quantities such as inflation by money, exchange rates, prices abroad, and the pressures of demand. Productivity – that comes from technology – determines real wages. In this tradition, </w:t>
      </w:r>
      <w:r w:rsidRPr="004954C4">
        <w:rPr>
          <w:rStyle w:val="StyleUnderline"/>
          <w:sz w:val="14"/>
          <w:szCs w:val="14"/>
          <w:highlight w:val="cyan"/>
        </w:rPr>
        <w:t xml:space="preserve">strikes are a </w:t>
      </w:r>
      <w:r w:rsidRPr="004954C4">
        <w:rPr>
          <w:rStyle w:val="Emphasis"/>
          <w:sz w:val="14"/>
          <w:szCs w:val="14"/>
          <w:highlight w:val="cyan"/>
        </w:rPr>
        <w:t>small</w:t>
      </w:r>
      <w:r w:rsidRPr="004954C4">
        <w:rPr>
          <w:rStyle w:val="StyleUnderline"/>
          <w:sz w:val="14"/>
          <w:szCs w:val="14"/>
        </w:rPr>
        <w:t xml:space="preserve"> secondary </w:t>
      </w:r>
      <w:r w:rsidRPr="004954C4">
        <w:rPr>
          <w:rStyle w:val="Emphasis"/>
          <w:sz w:val="14"/>
          <w:szCs w:val="14"/>
          <w:highlight w:val="cyan"/>
        </w:rPr>
        <w:t>phenomenon</w:t>
      </w:r>
      <w:r w:rsidRPr="004954C4">
        <w:rPr>
          <w:sz w:val="8"/>
          <w:szCs w:val="14"/>
        </w:rPr>
        <w:t xml:space="preserve">, and if agents have rational expectations, strikes make little sense. Thus, there is little space left for strikes to play a role in the models! If the economy is demand-constrained as it normally is, it is likely that </w:t>
      </w:r>
      <w:r w:rsidRPr="004954C4">
        <w:rPr>
          <w:rStyle w:val="StyleUnderline"/>
          <w:sz w:val="14"/>
          <w:szCs w:val="14"/>
          <w:highlight w:val="cyan"/>
        </w:rPr>
        <w:t>small</w:t>
      </w:r>
      <w:r w:rsidRPr="004954C4">
        <w:rPr>
          <w:sz w:val="8"/>
          <w:szCs w:val="14"/>
          <w:highlight w:val="cyan"/>
        </w:rPr>
        <w:t xml:space="preserve"> </w:t>
      </w:r>
      <w:r w:rsidRPr="004954C4">
        <w:rPr>
          <w:rStyle w:val="Emphasis"/>
          <w:sz w:val="14"/>
          <w:szCs w:val="14"/>
          <w:highlight w:val="cyan"/>
        </w:rPr>
        <w:t>supply shocks</w:t>
      </w:r>
      <w:r w:rsidRPr="004954C4">
        <w:rPr>
          <w:sz w:val="8"/>
          <w:szCs w:val="14"/>
          <w:highlight w:val="cyan"/>
        </w:rPr>
        <w:t xml:space="preserve"> </w:t>
      </w:r>
      <w:r w:rsidRPr="004954C4">
        <w:rPr>
          <w:rStyle w:val="StyleUnderline"/>
          <w:sz w:val="14"/>
          <w:szCs w:val="14"/>
          <w:highlight w:val="cyan"/>
        </w:rPr>
        <w:t xml:space="preserve">such as </w:t>
      </w:r>
      <w:r w:rsidRPr="004954C4">
        <w:rPr>
          <w:rStyle w:val="Emphasis"/>
          <w:sz w:val="14"/>
          <w:szCs w:val="14"/>
          <w:highlight w:val="cyan"/>
        </w:rPr>
        <w:t>strikes</w:t>
      </w:r>
      <w:r w:rsidRPr="004954C4">
        <w:rPr>
          <w:sz w:val="8"/>
          <w:szCs w:val="14"/>
          <w:highlight w:val="cyan"/>
        </w:rPr>
        <w:t xml:space="preserve"> </w:t>
      </w:r>
      <w:r w:rsidRPr="004954C4">
        <w:rPr>
          <w:rStyle w:val="StyleUnderline"/>
          <w:sz w:val="14"/>
          <w:szCs w:val="14"/>
          <w:highlight w:val="cyan"/>
        </w:rPr>
        <w:t xml:space="preserve">can be absorbed with </w:t>
      </w:r>
      <w:r w:rsidRPr="004954C4">
        <w:rPr>
          <w:rStyle w:val="Emphasis"/>
          <w:sz w:val="14"/>
          <w:szCs w:val="14"/>
          <w:highlight w:val="cyan"/>
        </w:rPr>
        <w:t>no real effect</w:t>
      </w:r>
      <w:r w:rsidRPr="004954C4">
        <w:rPr>
          <w:sz w:val="8"/>
          <w:szCs w:val="14"/>
        </w:rPr>
        <w:t>. Only when the economy is supply-constrained during boom times strikes may have an effect.</w:t>
      </w:r>
    </w:p>
    <w:p w14:paraId="08A7236B" w14:textId="77777777" w:rsidR="008F3EE4" w:rsidRPr="004954C4" w:rsidRDefault="008F3EE4" w:rsidP="008F3EE4">
      <w:pPr>
        <w:rPr>
          <w:rStyle w:val="Emphasis"/>
        </w:rPr>
      </w:pPr>
      <w:r w:rsidRPr="004954C4">
        <w:rPr>
          <w:rStyle w:val="StyleUnderline"/>
        </w:rPr>
        <w:t>The theories of institutions</w:t>
      </w:r>
      <w:r w:rsidRPr="004954C4">
        <w:rPr>
          <w:sz w:val="8"/>
          <w:szCs w:val="14"/>
        </w:rPr>
        <w:t xml:space="preserve"> and labor relations </w:t>
      </w:r>
      <w:r w:rsidRPr="004954C4">
        <w:rPr>
          <w:rStyle w:val="Emphasis"/>
        </w:rPr>
        <w:t>give an alternative perspective</w:t>
      </w:r>
      <w:r w:rsidRPr="004954C4">
        <w:rPr>
          <w:sz w:val="8"/>
          <w:szCs w:val="14"/>
        </w:rPr>
        <w:t xml:space="preserve">. During the big fall in the conflict levels, there has been a wave of labor market reforms and a large fall in unionization in all Western countries. This way of thinking suggests that </w:t>
      </w:r>
      <w:r w:rsidRPr="004954C4">
        <w:rPr>
          <w:rStyle w:val="Emphasis"/>
          <w:highlight w:val="yellow"/>
        </w:rPr>
        <w:t>institutional changes cause the fall in conflicts</w:t>
      </w:r>
      <w:r w:rsidRPr="004954C4">
        <w:rPr>
          <w:sz w:val="8"/>
          <w:szCs w:val="14"/>
        </w:rPr>
        <w:t xml:space="preserve">, </w:t>
      </w:r>
      <w:r w:rsidRPr="004954C4">
        <w:rPr>
          <w:rStyle w:val="StyleUnderline"/>
        </w:rPr>
        <w:t xml:space="preserve">and </w:t>
      </w:r>
      <w:r w:rsidRPr="004954C4">
        <w:rPr>
          <w:rStyle w:val="StyleUnderline"/>
          <w:highlight w:val="yellow"/>
        </w:rPr>
        <w:t xml:space="preserve">when it relates to </w:t>
      </w:r>
      <w:r w:rsidRPr="004954C4">
        <w:rPr>
          <w:rStyle w:val="Emphasis"/>
          <w:highlight w:val="yellow"/>
        </w:rPr>
        <w:t>inflation</w:t>
      </w:r>
      <w:r w:rsidRPr="004954C4">
        <w:rPr>
          <w:sz w:val="8"/>
          <w:szCs w:val="14"/>
          <w:highlight w:val="yellow"/>
        </w:rPr>
        <w:t xml:space="preserve">, </w:t>
      </w:r>
      <w:r w:rsidRPr="004954C4">
        <w:rPr>
          <w:rStyle w:val="StyleUnderline"/>
          <w:highlight w:val="yellow"/>
        </w:rPr>
        <w:t>it</w:t>
      </w:r>
      <w:r w:rsidRPr="004954C4">
        <w:rPr>
          <w:rStyle w:val="StyleUnderline"/>
        </w:rPr>
        <w:t xml:space="preserve"> is likely to </w:t>
      </w:r>
      <w:r w:rsidRPr="004954C4">
        <w:rPr>
          <w:rStyle w:val="StyleUnderline"/>
          <w:highlight w:val="yellow"/>
        </w:rPr>
        <w:t>have a</w:t>
      </w:r>
      <w:r w:rsidRPr="004954C4">
        <w:rPr>
          <w:rStyle w:val="StyleUnderline"/>
        </w:rPr>
        <w:t xml:space="preserve"> </w:t>
      </w:r>
      <w:r w:rsidRPr="004954C4">
        <w:rPr>
          <w:rStyle w:val="Emphasis"/>
          <w:highlight w:val="yellow"/>
        </w:rPr>
        <w:t>causal role.</w:t>
      </w:r>
      <w:r w:rsidRPr="004954C4">
        <w:rPr>
          <w:rStyle w:val="Emphasis"/>
        </w:rPr>
        <w:t xml:space="preserve"> </w:t>
      </w:r>
    </w:p>
    <w:p w14:paraId="0F066EB4" w14:textId="77777777" w:rsidR="008F3EE4" w:rsidRDefault="008F3EE4" w:rsidP="008F3EE4">
      <w:pPr>
        <w:rPr>
          <w:sz w:val="8"/>
          <w:szCs w:val="14"/>
        </w:rPr>
      </w:pPr>
      <w:r w:rsidRPr="004954C4">
        <w:rPr>
          <w:sz w:val="8"/>
          <w:szCs w:val="14"/>
        </w:rPr>
        <w:t xml:space="preserve">The introduction reported the tininess fact. </w:t>
      </w:r>
      <w:r w:rsidRPr="004954C4">
        <w:rPr>
          <w:rStyle w:val="StyleUnderline"/>
          <w:sz w:val="14"/>
          <w:szCs w:val="14"/>
        </w:rPr>
        <w:t xml:space="preserve">The </w:t>
      </w:r>
      <w:r w:rsidRPr="004954C4">
        <w:rPr>
          <w:rStyle w:val="Emphasis"/>
          <w:sz w:val="14"/>
          <w:szCs w:val="14"/>
          <w:highlight w:val="cyan"/>
        </w:rPr>
        <w:t>days lost</w:t>
      </w:r>
      <w:r w:rsidRPr="004954C4">
        <w:rPr>
          <w:rStyle w:val="StyleUnderline"/>
          <w:sz w:val="14"/>
          <w:szCs w:val="14"/>
        </w:rPr>
        <w:t xml:space="preserve"> due </w:t>
      </w:r>
      <w:r w:rsidRPr="004954C4">
        <w:rPr>
          <w:rStyle w:val="StyleUnderline"/>
          <w:sz w:val="14"/>
          <w:szCs w:val="14"/>
          <w:highlight w:val="cyan"/>
        </w:rPr>
        <w:t>to conflict, in</w:t>
      </w:r>
      <w:r w:rsidRPr="004954C4">
        <w:rPr>
          <w:rStyle w:val="StyleUnderline"/>
          <w:sz w:val="14"/>
          <w:szCs w:val="14"/>
        </w:rPr>
        <w:t xml:space="preserve"> the </w:t>
      </w:r>
      <w:r w:rsidRPr="004954C4">
        <w:rPr>
          <w:rStyle w:val="Emphasis"/>
          <w:sz w:val="14"/>
          <w:szCs w:val="14"/>
          <w:highlight w:val="cyan"/>
        </w:rPr>
        <w:t>average</w:t>
      </w:r>
      <w:r w:rsidRPr="004954C4">
        <w:rPr>
          <w:rStyle w:val="StyleUnderline"/>
          <w:sz w:val="14"/>
          <w:szCs w:val="14"/>
        </w:rPr>
        <w:t xml:space="preserve"> developed </w:t>
      </w:r>
      <w:r w:rsidRPr="004954C4">
        <w:rPr>
          <w:rStyle w:val="StyleUnderline"/>
          <w:sz w:val="14"/>
          <w:szCs w:val="14"/>
          <w:highlight w:val="cyan"/>
        </w:rPr>
        <w:t>country is</w:t>
      </w:r>
      <w:r w:rsidRPr="004954C4">
        <w:rPr>
          <w:rStyle w:val="StyleUnderline"/>
          <w:sz w:val="14"/>
          <w:szCs w:val="14"/>
        </w:rPr>
        <w:t xml:space="preserve"> </w:t>
      </w:r>
      <w:r w:rsidRPr="004954C4">
        <w:rPr>
          <w:rStyle w:val="Emphasis"/>
          <w:sz w:val="14"/>
          <w:szCs w:val="14"/>
          <w:highlight w:val="cyan"/>
        </w:rPr>
        <w:t>only</w:t>
      </w:r>
      <w:r w:rsidRPr="004954C4">
        <w:rPr>
          <w:rStyle w:val="StyleUnderline"/>
          <w:sz w:val="14"/>
          <w:szCs w:val="14"/>
        </w:rPr>
        <w:t xml:space="preserve"> about </w:t>
      </w:r>
      <w:r w:rsidRPr="004954C4">
        <w:rPr>
          <w:rStyle w:val="Emphasis"/>
          <w:sz w:val="14"/>
          <w:szCs w:val="14"/>
          <w:highlight w:val="cyan"/>
        </w:rPr>
        <w:t>0.06%</w:t>
      </w:r>
      <w:r w:rsidRPr="004954C4">
        <w:rPr>
          <w:rStyle w:val="StyleUnderline"/>
          <w:sz w:val="14"/>
          <w:szCs w:val="14"/>
          <w:highlight w:val="cyan"/>
        </w:rPr>
        <w:t xml:space="preserve"> of</w:t>
      </w:r>
      <w:r w:rsidRPr="004954C4">
        <w:rPr>
          <w:rStyle w:val="StyleUnderline"/>
          <w:sz w:val="14"/>
          <w:szCs w:val="14"/>
        </w:rPr>
        <w:t xml:space="preserve"> the </w:t>
      </w:r>
      <w:r w:rsidRPr="004954C4">
        <w:rPr>
          <w:rStyle w:val="StyleUnderline"/>
          <w:sz w:val="14"/>
          <w:szCs w:val="14"/>
          <w:highlight w:val="cyan"/>
        </w:rPr>
        <w:t>days worked</w:t>
      </w:r>
      <w:r w:rsidRPr="004954C4">
        <w:rPr>
          <w:sz w:val="8"/>
          <w:szCs w:val="14"/>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04D1B707" w14:textId="77777777" w:rsidR="008F3EE4" w:rsidRPr="004954C4" w:rsidRDefault="008F3EE4" w:rsidP="008F3EE4">
      <w:pPr>
        <w:rPr>
          <w:b/>
          <w:bCs/>
          <w:sz w:val="28"/>
          <w:szCs w:val="28"/>
        </w:rPr>
      </w:pPr>
      <w:r w:rsidRPr="004954C4">
        <w:rPr>
          <w:b/>
          <w:bCs/>
          <w:sz w:val="28"/>
          <w:szCs w:val="28"/>
        </w:rPr>
        <w:t>[their card ends here]</w:t>
      </w:r>
    </w:p>
    <w:p w14:paraId="7C672D87" w14:textId="77777777" w:rsidR="008F3EE4" w:rsidRDefault="008F3EE4" w:rsidP="008F3EE4">
      <w:r w:rsidRPr="004954C4">
        <w:rPr>
          <w:rStyle w:val="StyleUnderline"/>
          <w:highlight w:val="yellow"/>
        </w:rPr>
        <w:t xml:space="preserve">The main relation is to </w:t>
      </w:r>
      <w:r w:rsidRPr="004954C4">
        <w:rPr>
          <w:rStyle w:val="Emphasis"/>
          <w:highlight w:val="yellow"/>
        </w:rPr>
        <w:t>nominal price and wage rises</w:t>
      </w:r>
      <w:r w:rsidRPr="004954C4">
        <w:t xml:space="preserve">. </w:t>
      </w:r>
      <w:r w:rsidRPr="004954C4">
        <w:rPr>
          <w:rStyle w:val="StyleUnderline"/>
        </w:rPr>
        <w:t>Though the relation is mainly simultaneous</w:t>
      </w:r>
      <w:r w:rsidRPr="004954C4">
        <w:t xml:space="preserve"> in the annual data, </w:t>
      </w:r>
      <w:r w:rsidRPr="004954C4">
        <w:rPr>
          <w:rStyle w:val="StyleUnderline"/>
          <w:highlight w:val="yellow"/>
        </w:rPr>
        <w:t>the strike variables</w:t>
      </w:r>
      <w:r w:rsidRPr="004954C4">
        <w:rPr>
          <w:rStyle w:val="StyleUnderline"/>
        </w:rPr>
        <w:t xml:space="preserve"> </w:t>
      </w:r>
      <w:r w:rsidRPr="004954C4">
        <w:rPr>
          <w:rStyle w:val="Emphasis"/>
        </w:rPr>
        <w:t xml:space="preserve">do </w:t>
      </w:r>
      <w:r w:rsidRPr="004954C4">
        <w:rPr>
          <w:rStyle w:val="Emphasis"/>
          <w:highlight w:val="yellow"/>
        </w:rPr>
        <w:t>lead</w:t>
      </w:r>
      <w:r w:rsidRPr="004954C4">
        <w:rPr>
          <w:rStyle w:val="StyleUnderline"/>
        </w:rPr>
        <w:t xml:space="preserve"> both</w:t>
      </w:r>
      <w:r w:rsidRPr="004954C4">
        <w:t xml:space="preserve"> </w:t>
      </w:r>
      <w:r w:rsidRPr="004954C4">
        <w:rPr>
          <w:rStyle w:val="StyleUnderline"/>
        </w:rPr>
        <w:t xml:space="preserve">the </w:t>
      </w:r>
      <w:r w:rsidRPr="004954C4">
        <w:rPr>
          <w:rStyle w:val="Emphasis"/>
          <w:highlight w:val="yellow"/>
        </w:rPr>
        <w:t>price and wage series</w:t>
      </w:r>
      <w:r w:rsidRPr="004954C4">
        <w:rPr>
          <w:rStyle w:val="Emphasis"/>
        </w:rPr>
        <w:t>.</w:t>
      </w:r>
      <w:r w:rsidRPr="004954C4">
        <w:t xml:space="preserve"> </w:t>
      </w:r>
      <w:r w:rsidRPr="004954C4">
        <w:rPr>
          <w:rStyle w:val="StyleUnderline"/>
        </w:rPr>
        <w:t xml:space="preserve">The interpretation of this finding is that </w:t>
      </w:r>
      <w:r w:rsidRPr="004954C4">
        <w:rPr>
          <w:rStyle w:val="Emphasis"/>
          <w:sz w:val="24"/>
          <w:szCs w:val="24"/>
          <w:highlight w:val="yellow"/>
        </w:rPr>
        <w:t>industrial conflict is a proxy for</w:t>
      </w:r>
      <w:r w:rsidRPr="004954C4">
        <w:rPr>
          <w:rStyle w:val="Emphasis"/>
          <w:sz w:val="24"/>
          <w:szCs w:val="24"/>
        </w:rPr>
        <w:t xml:space="preserve"> the mood at </w:t>
      </w:r>
      <w:r w:rsidRPr="004954C4">
        <w:rPr>
          <w:rStyle w:val="Emphasis"/>
          <w:sz w:val="24"/>
          <w:szCs w:val="24"/>
          <w:highlight w:val="yellow"/>
        </w:rPr>
        <w:t>the labor market</w:t>
      </w:r>
      <w:r w:rsidRPr="004954C4">
        <w:t xml:space="preserve">, </w:t>
      </w:r>
      <w:r w:rsidRPr="004954C4">
        <w:rPr>
          <w:rStyle w:val="StyleUnderline"/>
        </w:rPr>
        <w:t xml:space="preserve">i.e., </w:t>
      </w:r>
      <w:r w:rsidRPr="004954C4">
        <w:rPr>
          <w:rStyle w:val="StyleUnderline"/>
          <w:highlight w:val="yellow"/>
        </w:rPr>
        <w:t xml:space="preserve">for the </w:t>
      </w:r>
      <w:r w:rsidRPr="004954C4">
        <w:rPr>
          <w:rStyle w:val="Emphasis"/>
          <w:highlight w:val="yellow"/>
        </w:rPr>
        <w:t>aggressiveness</w:t>
      </w:r>
      <w:r w:rsidRPr="004954C4">
        <w:rPr>
          <w:rStyle w:val="StyleUnderline"/>
          <w:highlight w:val="yellow"/>
        </w:rPr>
        <w:t xml:space="preserve"> of</w:t>
      </w:r>
      <w:r w:rsidRPr="004954C4">
        <w:rPr>
          <w:rStyle w:val="StyleUnderline"/>
        </w:rPr>
        <w:t xml:space="preserve"> the </w:t>
      </w:r>
      <w:r w:rsidRPr="004954C4">
        <w:rPr>
          <w:rStyle w:val="Emphasis"/>
        </w:rPr>
        <w:t>organizations</w:t>
      </w:r>
      <w:r w:rsidRPr="004954C4">
        <w:rPr>
          <w:rStyle w:val="StyleUnderline"/>
        </w:rPr>
        <w:t xml:space="preserve"> and </w:t>
      </w:r>
      <w:r w:rsidRPr="004954C4">
        <w:rPr>
          <w:rStyle w:val="Emphasis"/>
          <w:highlight w:val="yellow"/>
        </w:rPr>
        <w:t>firms</w:t>
      </w:r>
      <w:r w:rsidRPr="004954C4">
        <w:rPr>
          <w:rStyle w:val="StyleUnderline"/>
          <w:highlight w:val="yellow"/>
        </w:rPr>
        <w:t xml:space="preserve"> that </w:t>
      </w:r>
      <w:r w:rsidRPr="004954C4">
        <w:rPr>
          <w:rStyle w:val="Emphasis"/>
          <w:sz w:val="24"/>
          <w:szCs w:val="24"/>
          <w:highlight w:val="yellow"/>
        </w:rPr>
        <w:t>set wages and prices</w:t>
      </w:r>
      <w:r w:rsidRPr="004954C4">
        <w:rPr>
          <w:rStyle w:val="StyleUnderline"/>
          <w:highlight w:val="yellow"/>
        </w:rPr>
        <w:t>.</w:t>
      </w:r>
    </w:p>
    <w:p w14:paraId="1D4A97C5" w14:textId="77777777" w:rsidR="008F3EE4" w:rsidRDefault="008F3EE4" w:rsidP="008F3EE4">
      <w:pPr>
        <w:rPr>
          <w:b/>
          <w:bCs/>
          <w:sz w:val="28"/>
          <w:szCs w:val="28"/>
        </w:rPr>
      </w:pPr>
      <w:r w:rsidRPr="004954C4">
        <w:rPr>
          <w:b/>
          <w:bCs/>
          <w:sz w:val="28"/>
          <w:szCs w:val="28"/>
        </w:rPr>
        <w:t>[chapter ends…]</w:t>
      </w:r>
    </w:p>
    <w:p w14:paraId="51AD207B" w14:textId="77777777" w:rsidR="008F3EE4" w:rsidRDefault="008F3EE4" w:rsidP="008F3EE4">
      <w:pPr>
        <w:pStyle w:val="Analytic"/>
      </w:pPr>
    </w:p>
    <w:p w14:paraId="79C3E632" w14:textId="77777777" w:rsidR="008F3EE4" w:rsidRDefault="008F3EE4" w:rsidP="008F3EE4">
      <w:pPr>
        <w:pStyle w:val="Heading3"/>
      </w:pPr>
      <w:r>
        <w:t>AT: Link turn</w:t>
      </w:r>
    </w:p>
    <w:p w14:paraId="6B63125C" w14:textId="77777777" w:rsidR="008F3EE4" w:rsidRDefault="008F3EE4" w:rsidP="008F3EE4">
      <w:pPr>
        <w:pStyle w:val="Analytic"/>
      </w:pPr>
    </w:p>
    <w:p w14:paraId="52C4398C" w14:textId="77777777" w:rsidR="008F3EE4" w:rsidRPr="00885FBD" w:rsidRDefault="008F3EE4" w:rsidP="008F3EE4">
      <w:pPr>
        <w:pStyle w:val="Heading4"/>
        <w:rPr>
          <w:rFonts w:cs="Arial"/>
        </w:rPr>
      </w:pPr>
      <w:r w:rsidRPr="00885FBD">
        <w:rPr>
          <w:rFonts w:cs="Arial"/>
        </w:rPr>
        <w:t xml:space="preserve">Populism is </w:t>
      </w:r>
      <w:r w:rsidRPr="00885FBD">
        <w:rPr>
          <w:rFonts w:cs="Arial"/>
          <w:u w:val="single"/>
        </w:rPr>
        <w:t>low</w:t>
      </w:r>
      <w:r w:rsidRPr="00885FBD">
        <w:rPr>
          <w:rFonts w:cs="Arial"/>
        </w:rPr>
        <w:t>.</w:t>
      </w:r>
    </w:p>
    <w:p w14:paraId="4CE09FE0" w14:textId="77777777" w:rsidR="008F3EE4" w:rsidRPr="00885FBD" w:rsidRDefault="008F3EE4" w:rsidP="008F3EE4">
      <w:r w:rsidRPr="00885FBD">
        <w:t xml:space="preserve">Dr. Brett </w:t>
      </w:r>
      <w:r w:rsidRPr="00885FBD">
        <w:rPr>
          <w:rStyle w:val="Style13ptBold"/>
        </w:rPr>
        <w:t>Meyer 22</w:t>
      </w:r>
      <w:r w:rsidRPr="00885FBD">
        <w:t>, PhD in Political Science from Columbia, Research Fellow at the Tony Blair Institute for Global Change, “A Playbook Against Populism? Populist Leadership in Decline in 2021”, https://institute.global/policy/playbook-against-populism-populist-leadership-decline-2021</w:t>
      </w:r>
    </w:p>
    <w:p w14:paraId="6062436B" w14:textId="77777777" w:rsidR="008F3EE4" w:rsidRPr="00885FBD" w:rsidRDefault="008F3EE4" w:rsidP="008F3EE4">
      <w:r w:rsidRPr="00885FBD">
        <w:rPr>
          <w:rStyle w:val="StyleUnderline"/>
        </w:rPr>
        <w:t>In our annual update to our Populists in Power database</w:t>
      </w:r>
      <w:r w:rsidRPr="00885FBD">
        <w:t xml:space="preserve">, </w:t>
      </w:r>
      <w:r w:rsidRPr="00885FBD">
        <w:rPr>
          <w:rStyle w:val="StyleUnderline"/>
          <w:highlight w:val="yellow"/>
        </w:rPr>
        <w:t>we find</w:t>
      </w:r>
      <w:r w:rsidRPr="00885FBD">
        <w:rPr>
          <w:rStyle w:val="StyleUnderline"/>
        </w:rPr>
        <w:t xml:space="preserve"> that </w:t>
      </w:r>
      <w:r w:rsidRPr="00885FBD">
        <w:rPr>
          <w:rStyle w:val="StyleUnderline"/>
          <w:highlight w:val="yellow"/>
        </w:rPr>
        <w:t>the number of populist leaders in power</w:t>
      </w:r>
      <w:r w:rsidRPr="00885FBD">
        <w:rPr>
          <w:rStyle w:val="StyleUnderline"/>
        </w:rPr>
        <w:t xml:space="preserve"> at the beginning of 2022 </w:t>
      </w:r>
      <w:r w:rsidRPr="00885FBD">
        <w:rPr>
          <w:rStyle w:val="StyleUnderline"/>
          <w:highlight w:val="yellow"/>
        </w:rPr>
        <w:t xml:space="preserve">is </w:t>
      </w:r>
      <w:r w:rsidRPr="00885FBD">
        <w:rPr>
          <w:rStyle w:val="Emphasis"/>
          <w:highlight w:val="yellow"/>
        </w:rPr>
        <w:t>down</w:t>
      </w:r>
      <w:r w:rsidRPr="00885FBD">
        <w:rPr>
          <w:rStyle w:val="StyleUnderline"/>
        </w:rPr>
        <w:t xml:space="preserve"> from 17 at the</w:t>
      </w:r>
      <w:r w:rsidRPr="00885FBD">
        <w:t xml:space="preserve"> beginning of 2021 </w:t>
      </w:r>
      <w:r w:rsidRPr="00885FBD">
        <w:rPr>
          <w:rStyle w:val="StyleUnderline"/>
        </w:rPr>
        <w:t>to 13</w:t>
      </w:r>
      <w:r w:rsidRPr="00885FBD">
        <w:t xml:space="preserve"> – </w:t>
      </w:r>
      <w:r w:rsidRPr="00885FBD">
        <w:rPr>
          <w:rStyle w:val="StyleUnderline"/>
          <w:highlight w:val="yellow"/>
        </w:rPr>
        <w:t xml:space="preserve">the </w:t>
      </w:r>
      <w:r w:rsidRPr="00885FBD">
        <w:rPr>
          <w:rStyle w:val="Emphasis"/>
          <w:highlight w:val="yellow"/>
        </w:rPr>
        <w:t>lowest since 2004</w:t>
      </w:r>
      <w:r w:rsidRPr="00885FBD">
        <w:t>. Three of the four populist leaders who lost power were less ideological anti-establishment populists, meaning that the remaining populists are almost all culturally right wing.</w:t>
      </w:r>
    </w:p>
    <w:p w14:paraId="34C1410E" w14:textId="77777777" w:rsidR="008F3EE4" w:rsidRPr="00885FBD" w:rsidRDefault="008F3EE4" w:rsidP="008F3EE4">
      <w:pPr>
        <w:rPr>
          <w:rStyle w:val="StyleUnderline"/>
        </w:rPr>
      </w:pPr>
      <w:r w:rsidRPr="00885FBD">
        <w:rPr>
          <w:rStyle w:val="StyleUnderline"/>
          <w:highlight w:val="yellow"/>
        </w:rPr>
        <w:t>Two</w:t>
      </w:r>
      <w:r w:rsidRPr="00885FBD">
        <w:rPr>
          <w:rStyle w:val="StyleUnderline"/>
        </w:rPr>
        <w:t xml:space="preserve"> common </w:t>
      </w:r>
      <w:r w:rsidRPr="00885FBD">
        <w:rPr>
          <w:rStyle w:val="StyleUnderline"/>
          <w:highlight w:val="yellow"/>
        </w:rPr>
        <w:t>factors</w:t>
      </w:r>
      <w:r w:rsidRPr="00885FBD">
        <w:rPr>
          <w:rStyle w:val="StyleUnderline"/>
        </w:rPr>
        <w:t xml:space="preserve"> appear to have </w:t>
      </w:r>
      <w:r w:rsidRPr="00885FBD">
        <w:rPr>
          <w:rStyle w:val="StyleUnderline"/>
          <w:highlight w:val="yellow"/>
        </w:rPr>
        <w:t xml:space="preserve">contributed to this </w:t>
      </w:r>
      <w:r w:rsidRPr="00885FBD">
        <w:rPr>
          <w:rStyle w:val="Emphasis"/>
          <w:highlight w:val="yellow"/>
        </w:rPr>
        <w:t>significant fall</w:t>
      </w:r>
      <w:r w:rsidRPr="00885FBD">
        <w:rPr>
          <w:rStyle w:val="StyleUnderline"/>
          <w:highlight w:val="yellow"/>
        </w:rPr>
        <w:t xml:space="preserve"> in</w:t>
      </w:r>
      <w:r w:rsidRPr="00885FBD">
        <w:rPr>
          <w:rStyle w:val="StyleUnderline"/>
        </w:rPr>
        <w:t xml:space="preserve"> the</w:t>
      </w:r>
      <w:r w:rsidRPr="00885FBD">
        <w:t xml:space="preserve"> </w:t>
      </w:r>
      <w:r w:rsidRPr="00885FBD">
        <w:rPr>
          <w:rStyle w:val="Emphasis"/>
        </w:rPr>
        <w:t xml:space="preserve">number of </w:t>
      </w:r>
      <w:r w:rsidRPr="00885FBD">
        <w:rPr>
          <w:rStyle w:val="Emphasis"/>
          <w:highlight w:val="yellow"/>
        </w:rPr>
        <w:t>populist leaders</w:t>
      </w:r>
      <w:r w:rsidRPr="00885FBD">
        <w:t xml:space="preserve">. </w:t>
      </w:r>
      <w:r w:rsidRPr="00885FBD">
        <w:rPr>
          <w:rStyle w:val="StyleUnderline"/>
          <w:highlight w:val="yellow"/>
        </w:rPr>
        <w:t xml:space="preserve">First, the </w:t>
      </w:r>
      <w:r w:rsidRPr="00885FBD">
        <w:rPr>
          <w:rStyle w:val="Emphasis"/>
          <w:highlight w:val="yellow"/>
        </w:rPr>
        <w:t>pandemic</w:t>
      </w:r>
      <w:r w:rsidRPr="00885FBD">
        <w:rPr>
          <w:rStyle w:val="StyleUnderline"/>
        </w:rPr>
        <w:t xml:space="preserve"> may have </w:t>
      </w:r>
      <w:r w:rsidRPr="00885FBD">
        <w:rPr>
          <w:rStyle w:val="StyleUnderline"/>
          <w:highlight w:val="yellow"/>
        </w:rPr>
        <w:t>reminded the public of the</w:t>
      </w:r>
      <w:r w:rsidRPr="00885FBD">
        <w:rPr>
          <w:rStyle w:val="StyleUnderline"/>
        </w:rPr>
        <w:t xml:space="preserve"> </w:t>
      </w:r>
      <w:r w:rsidRPr="00885FBD">
        <w:rPr>
          <w:rStyle w:val="StyleUnderline"/>
          <w:highlight w:val="yellow"/>
        </w:rPr>
        <w:t xml:space="preserve">importance of </w:t>
      </w:r>
      <w:r w:rsidRPr="00885FBD">
        <w:rPr>
          <w:rStyle w:val="Emphasis"/>
          <w:highlight w:val="yellow"/>
        </w:rPr>
        <w:t>seriousness</w:t>
      </w:r>
      <w:r w:rsidRPr="00885FBD">
        <w:rPr>
          <w:rStyle w:val="StyleUnderline"/>
        </w:rPr>
        <w:t xml:space="preserve"> and</w:t>
      </w:r>
      <w:r w:rsidRPr="00885FBD">
        <w:t xml:space="preserve"> </w:t>
      </w:r>
      <w:r w:rsidRPr="00885FBD">
        <w:rPr>
          <w:rStyle w:val="Emphasis"/>
        </w:rPr>
        <w:t xml:space="preserve">expertise </w:t>
      </w:r>
      <w:r w:rsidRPr="00885FBD">
        <w:rPr>
          <w:rStyle w:val="Emphasis"/>
          <w:highlight w:val="yellow"/>
        </w:rPr>
        <w:t>in policymaking</w:t>
      </w:r>
      <w:r w:rsidRPr="00885FBD">
        <w:t xml:space="preserve">. </w:t>
      </w:r>
      <w:r w:rsidRPr="00885FBD">
        <w:rPr>
          <w:rStyle w:val="StyleUnderline"/>
        </w:rPr>
        <w:t xml:space="preserve">Countries with populist leaders around the world had higher </w:t>
      </w:r>
      <w:r w:rsidRPr="00885FBD">
        <w:rPr>
          <w:rStyle w:val="Emphasis"/>
        </w:rPr>
        <w:t>Covid-19 case and death rates</w:t>
      </w:r>
      <w:r w:rsidRPr="00885FBD">
        <w:rPr>
          <w:rStyle w:val="StyleUnderline"/>
        </w:rPr>
        <w:t xml:space="preserve"> than those without populist leaders, and populist leaders</w:t>
      </w:r>
      <w:r w:rsidRPr="00885FBD">
        <w:t xml:space="preserve"> in Europe </w:t>
      </w:r>
      <w:r w:rsidRPr="00885FBD">
        <w:rPr>
          <w:rStyle w:val="StyleUnderline"/>
        </w:rPr>
        <w:t xml:space="preserve">have seen a sustained </w:t>
      </w:r>
      <w:r w:rsidRPr="00885FBD">
        <w:rPr>
          <w:rStyle w:val="Emphasis"/>
        </w:rPr>
        <w:t>dip in their polling popularity</w:t>
      </w:r>
      <w:r w:rsidRPr="00885FBD">
        <w:rPr>
          <w:rStyle w:val="StyleUnderline"/>
        </w:rPr>
        <w:t xml:space="preserve"> relative to more </w:t>
      </w:r>
      <w:r w:rsidRPr="00885FBD">
        <w:rPr>
          <w:rStyle w:val="Emphasis"/>
        </w:rPr>
        <w:t>conventional parties</w:t>
      </w:r>
      <w:r w:rsidRPr="00885FBD">
        <w:rPr>
          <w:rStyle w:val="StyleUnderline"/>
        </w:rPr>
        <w:t xml:space="preserve"> throughout the pandemic.</w:t>
      </w:r>
    </w:p>
    <w:p w14:paraId="74E9801D" w14:textId="77777777" w:rsidR="008F3EE4" w:rsidRPr="00885FBD" w:rsidRDefault="008F3EE4" w:rsidP="008F3EE4">
      <w:pPr>
        <w:rPr>
          <w:rStyle w:val="StyleUnderline"/>
        </w:rPr>
      </w:pPr>
      <w:r w:rsidRPr="00885FBD">
        <w:rPr>
          <w:rStyle w:val="Emphasis"/>
          <w:highlight w:val="yellow"/>
        </w:rPr>
        <w:t>Second</w:t>
      </w:r>
      <w:r w:rsidRPr="00885FBD">
        <w:t xml:space="preserve">, unusually </w:t>
      </w:r>
      <w:r w:rsidRPr="00885FBD">
        <w:rPr>
          <w:rStyle w:val="StyleUnderline"/>
        </w:rPr>
        <w:t xml:space="preserve">broad </w:t>
      </w:r>
      <w:r w:rsidRPr="00885FBD">
        <w:rPr>
          <w:rStyle w:val="Emphasis"/>
          <w:highlight w:val="yellow"/>
        </w:rPr>
        <w:t>opposition coalitions</w:t>
      </w:r>
      <w:r w:rsidRPr="00885FBD">
        <w:rPr>
          <w:rStyle w:val="StyleUnderline"/>
        </w:rPr>
        <w:t xml:space="preserve"> have </w:t>
      </w:r>
      <w:r w:rsidRPr="00885FBD">
        <w:rPr>
          <w:rStyle w:val="StyleUnderline"/>
          <w:highlight w:val="yellow"/>
        </w:rPr>
        <w:t xml:space="preserve">emerged to </w:t>
      </w:r>
      <w:r w:rsidRPr="00885FBD">
        <w:rPr>
          <w:rStyle w:val="Emphasis"/>
          <w:highlight w:val="yellow"/>
        </w:rPr>
        <w:t>depose populist incumbents</w:t>
      </w:r>
      <w:r w:rsidRPr="00885FBD">
        <w:t xml:space="preserve">. </w:t>
      </w:r>
      <w:r w:rsidRPr="00885FBD">
        <w:rPr>
          <w:rStyle w:val="StyleUnderline"/>
        </w:rPr>
        <w:t xml:space="preserve">Historically </w:t>
      </w:r>
      <w:r w:rsidRPr="00885FBD">
        <w:rPr>
          <w:rStyle w:val="StyleUnderline"/>
          <w:highlight w:val="yellow"/>
        </w:rPr>
        <w:t xml:space="preserve">divided opposition parties adopted a </w:t>
      </w:r>
      <w:r w:rsidRPr="00885FBD">
        <w:rPr>
          <w:rStyle w:val="Emphasis"/>
          <w:highlight w:val="yellow"/>
        </w:rPr>
        <w:t>narrow focus</w:t>
      </w:r>
      <w:r w:rsidRPr="00885FBD">
        <w:t xml:space="preserve"> </w:t>
      </w:r>
      <w:r w:rsidRPr="00885FBD">
        <w:rPr>
          <w:rStyle w:val="StyleUnderline"/>
        </w:rPr>
        <w:t xml:space="preserve">in their election campaigns </w:t>
      </w:r>
      <w:r w:rsidRPr="00885FBD">
        <w:rPr>
          <w:rStyle w:val="StyleUnderline"/>
          <w:highlight w:val="yellow"/>
        </w:rPr>
        <w:t xml:space="preserve">to </w:t>
      </w:r>
      <w:r w:rsidRPr="00885FBD">
        <w:rPr>
          <w:rStyle w:val="Emphasis"/>
          <w:highlight w:val="yellow"/>
        </w:rPr>
        <w:t>remove the populist leader</w:t>
      </w:r>
      <w:r w:rsidRPr="00885FBD">
        <w:t xml:space="preserve">. </w:t>
      </w:r>
      <w:r w:rsidRPr="00885FBD">
        <w:rPr>
          <w:rStyle w:val="StyleUnderline"/>
        </w:rPr>
        <w:t>This happened in three out of four populist losses in 2021</w:t>
      </w:r>
      <w:r w:rsidRPr="00885FBD">
        <w:t xml:space="preserve">. </w:t>
      </w:r>
      <w:r w:rsidRPr="00885FBD">
        <w:rPr>
          <w:rStyle w:val="StyleUnderline"/>
        </w:rPr>
        <w:t xml:space="preserve">We also see evidence of opposition parties </w:t>
      </w:r>
      <w:r w:rsidRPr="00885FBD">
        <w:rPr>
          <w:rStyle w:val="Emphasis"/>
        </w:rPr>
        <w:t>following this “playbook”</w:t>
      </w:r>
      <w:r w:rsidRPr="00885FBD">
        <w:t xml:space="preserve"> </w:t>
      </w:r>
      <w:r w:rsidRPr="00885FBD">
        <w:rPr>
          <w:rStyle w:val="StyleUnderline"/>
        </w:rPr>
        <w:t>in countries where populist leaders are facing elections in 2022.</w:t>
      </w:r>
    </w:p>
    <w:p w14:paraId="3CE4C40F" w14:textId="77777777" w:rsidR="008F3EE4" w:rsidRPr="00885FBD" w:rsidRDefault="008F3EE4" w:rsidP="008F3EE4">
      <w:r w:rsidRPr="00885FBD">
        <w:t>The danger posed by populism lies in the damage leaders can do to the norms and institutions of liberal democracy. However, we find that, in most of the cases where populist leaders lost power last year, there is limited evidence that key norms such as a free press, an independent judiciary and the peaceful transfer of power have been obviously weakened. That said, elections in the coming years in countries where populist governments have invoked more radical reform to entrench their positions give less cause for optimism.</w:t>
      </w:r>
    </w:p>
    <w:p w14:paraId="2F42401A" w14:textId="77777777" w:rsidR="008F3EE4" w:rsidRPr="00885FBD" w:rsidRDefault="008F3EE4" w:rsidP="008F3EE4">
      <w:r w:rsidRPr="00885FBD">
        <w:t>Finally, if the formation of broad coalitions provides an emerging playbook for fighting populism, it’s important to examine how stable these coalitions are once in power. The danger is that, because the opposition parties have such substantive policy disagreements, they will prove unable to hold power for long, potentially threatening a reversal. To avoid instability, these coalitions should focus on a limited programme of reforms targeted at shoring up institutions against future populist threats.</w:t>
      </w:r>
    </w:p>
    <w:p w14:paraId="1BA1F852" w14:textId="77777777" w:rsidR="008F3EE4" w:rsidRPr="00885FBD" w:rsidRDefault="008F3EE4" w:rsidP="008F3EE4">
      <w:r w:rsidRPr="00885FBD">
        <w:rPr>
          <w:rStyle w:val="StyleUnderline"/>
        </w:rPr>
        <w:t xml:space="preserve">The experience of the past four years shows that </w:t>
      </w:r>
      <w:r w:rsidRPr="00885FBD">
        <w:rPr>
          <w:rStyle w:val="StyleUnderline"/>
          <w:highlight w:val="yellow"/>
        </w:rPr>
        <w:t xml:space="preserve">countries with populist leaders </w:t>
      </w:r>
      <w:r w:rsidRPr="00885FBD">
        <w:rPr>
          <w:rStyle w:val="Emphasis"/>
          <w:highlight w:val="yellow"/>
        </w:rPr>
        <w:t>aren’t sentenced to autocracy</w:t>
      </w:r>
      <w:r w:rsidRPr="00885FBD">
        <w:t xml:space="preserve">. But </w:t>
      </w:r>
      <w:r w:rsidRPr="00885FBD">
        <w:rPr>
          <w:rStyle w:val="StyleUnderline"/>
        </w:rPr>
        <w:t xml:space="preserve">while </w:t>
      </w:r>
      <w:r w:rsidRPr="00885FBD">
        <w:rPr>
          <w:rStyle w:val="StyleUnderline"/>
          <w:highlight w:val="yellow"/>
        </w:rPr>
        <w:t>the wave</w:t>
      </w:r>
      <w:r w:rsidRPr="00885FBD">
        <w:rPr>
          <w:rStyle w:val="StyleUnderline"/>
        </w:rPr>
        <w:t xml:space="preserve"> of early </w:t>
      </w:r>
      <w:r w:rsidRPr="00885FBD">
        <w:rPr>
          <w:rStyle w:val="Emphasis"/>
        </w:rPr>
        <w:t>21st-century populism</w:t>
      </w:r>
      <w:r w:rsidRPr="00885FBD">
        <w:rPr>
          <w:rStyle w:val="StyleUnderline"/>
        </w:rPr>
        <w:t xml:space="preserve"> </w:t>
      </w:r>
      <w:r w:rsidRPr="00885FBD">
        <w:rPr>
          <w:rStyle w:val="Emphasis"/>
          <w:highlight w:val="yellow"/>
        </w:rPr>
        <w:t>appears to have peaked</w:t>
      </w:r>
      <w:r w:rsidRPr="00885FBD">
        <w:t>, it will be some time before we can conclude that liberal democracy is no longer under threat.</w:t>
      </w:r>
    </w:p>
    <w:p w14:paraId="2FC01138" w14:textId="77777777" w:rsidR="008F3EE4" w:rsidRPr="00885FBD" w:rsidRDefault="008F3EE4" w:rsidP="008F3EE4"/>
    <w:p w14:paraId="76616A5B" w14:textId="77777777" w:rsidR="008F3EE4" w:rsidRPr="00885FBD" w:rsidRDefault="008F3EE4" w:rsidP="008F3EE4">
      <w:pPr>
        <w:pStyle w:val="Heading4"/>
        <w:rPr>
          <w:rFonts w:cs="Arial"/>
        </w:rPr>
      </w:pPr>
      <w:r w:rsidRPr="00885FBD">
        <w:rPr>
          <w:rFonts w:cs="Arial"/>
        </w:rPr>
        <w:t xml:space="preserve">The </w:t>
      </w:r>
      <w:r w:rsidRPr="00885FBD">
        <w:rPr>
          <w:rFonts w:cs="Arial"/>
          <w:u w:val="single"/>
        </w:rPr>
        <w:t>best</w:t>
      </w:r>
      <w:r w:rsidRPr="00885FBD">
        <w:rPr>
          <w:rFonts w:cs="Arial"/>
        </w:rPr>
        <w:t xml:space="preserve"> and </w:t>
      </w:r>
      <w:r w:rsidRPr="00885FBD">
        <w:rPr>
          <w:rFonts w:cs="Arial"/>
          <w:u w:val="single"/>
        </w:rPr>
        <w:t>broadest</w:t>
      </w:r>
      <w:r w:rsidRPr="00885FBD">
        <w:rPr>
          <w:rFonts w:cs="Arial"/>
        </w:rPr>
        <w:t xml:space="preserve"> datasets show global populism is declining.</w:t>
      </w:r>
    </w:p>
    <w:p w14:paraId="123A1D2C" w14:textId="77777777" w:rsidR="008F3EE4" w:rsidRPr="00885FBD" w:rsidRDefault="008F3EE4" w:rsidP="008F3EE4">
      <w:r w:rsidRPr="00885FBD">
        <w:rPr>
          <w:rStyle w:val="Style13ptBold"/>
        </w:rPr>
        <w:t>BIPP 22</w:t>
      </w:r>
      <w:r w:rsidRPr="00885FBD">
        <w:t xml:space="preserve"> – the Bennett Institute for Public Policy at Cambridge University, “Support for populist politics ‘collapsed’ during the pandemic – global report”, https://www.bennettinstitute.cam.ac.uk/blog/great-reset/</w:t>
      </w:r>
    </w:p>
    <w:p w14:paraId="5A7DDB0D" w14:textId="77777777" w:rsidR="008F3EE4" w:rsidRPr="00885FBD" w:rsidRDefault="008F3EE4" w:rsidP="008F3EE4">
      <w:pPr>
        <w:rPr>
          <w:rStyle w:val="Emphasis"/>
        </w:rPr>
      </w:pPr>
      <w:r w:rsidRPr="00885FBD">
        <w:rPr>
          <w:rStyle w:val="StyleUnderline"/>
          <w:highlight w:val="yellow"/>
        </w:rPr>
        <w:t xml:space="preserve">Support for </w:t>
      </w:r>
      <w:r w:rsidRPr="00885FBD">
        <w:rPr>
          <w:rStyle w:val="Emphasis"/>
          <w:highlight w:val="yellow"/>
        </w:rPr>
        <w:t>populist parties</w:t>
      </w:r>
      <w:r w:rsidRPr="00885FBD">
        <w:rPr>
          <w:rStyle w:val="Emphasis"/>
        </w:rPr>
        <w:t xml:space="preserve"> and politicians</w:t>
      </w:r>
      <w:r w:rsidRPr="00885FBD">
        <w:t xml:space="preserve">, </w:t>
      </w:r>
      <w:r w:rsidRPr="00885FBD">
        <w:rPr>
          <w:rStyle w:val="StyleUnderline"/>
          <w:highlight w:val="yellow"/>
        </w:rPr>
        <w:t xml:space="preserve">and </w:t>
      </w:r>
      <w:r w:rsidRPr="00885FBD">
        <w:rPr>
          <w:rStyle w:val="Emphasis"/>
          <w:highlight w:val="yellow"/>
        </w:rPr>
        <w:t>agreement with populist sentiment</w:t>
      </w:r>
      <w:r w:rsidRPr="00885FBD">
        <w:rPr>
          <w:highlight w:val="yellow"/>
        </w:rPr>
        <w:t xml:space="preserve">, </w:t>
      </w:r>
      <w:r w:rsidRPr="00885FBD">
        <w:rPr>
          <w:rStyle w:val="StyleUnderline"/>
          <w:highlight w:val="yellow"/>
        </w:rPr>
        <w:t>has</w:t>
      </w:r>
      <w:r w:rsidRPr="00885FBD">
        <w:rPr>
          <w:highlight w:val="yellow"/>
        </w:rPr>
        <w:t xml:space="preserve"> </w:t>
      </w:r>
      <w:r w:rsidRPr="00885FBD">
        <w:rPr>
          <w:rStyle w:val="Emphasis"/>
          <w:highlight w:val="yellow"/>
        </w:rPr>
        <w:t>diminished</w:t>
      </w:r>
      <w:r w:rsidRPr="00885FBD">
        <w:t xml:space="preserve"> </w:t>
      </w:r>
      <w:r w:rsidRPr="00885FBD">
        <w:rPr>
          <w:rStyle w:val="StyleUnderline"/>
        </w:rPr>
        <w:t>during the pandemic</w:t>
      </w:r>
      <w:r w:rsidRPr="00885FBD">
        <w:t xml:space="preserve">, </w:t>
      </w:r>
      <w:r w:rsidRPr="00885FBD">
        <w:rPr>
          <w:rStyle w:val="StyleUnderline"/>
          <w:highlight w:val="yellow"/>
        </w:rPr>
        <w:t xml:space="preserve">according to a </w:t>
      </w:r>
      <w:r w:rsidRPr="00885FBD">
        <w:rPr>
          <w:rStyle w:val="Emphasis"/>
          <w:highlight w:val="yellow"/>
        </w:rPr>
        <w:t>“mega-dataset”</w:t>
      </w:r>
      <w:r w:rsidRPr="00885FBD">
        <w:rPr>
          <w:rStyle w:val="StyleUnderline"/>
        </w:rPr>
        <w:t xml:space="preserve"> taking in</w:t>
      </w:r>
      <w:r w:rsidRPr="00885FBD">
        <w:t xml:space="preserve"> </w:t>
      </w:r>
      <w:r w:rsidRPr="00885FBD">
        <w:rPr>
          <w:rStyle w:val="StyleUnderline"/>
        </w:rPr>
        <w:t xml:space="preserve">attitudes of </w:t>
      </w:r>
      <w:r w:rsidRPr="00885FBD">
        <w:rPr>
          <w:rStyle w:val="StyleUnderline"/>
          <w:highlight w:val="yellow"/>
        </w:rPr>
        <w:t xml:space="preserve">over </w:t>
      </w:r>
      <w:r w:rsidRPr="00885FBD">
        <w:rPr>
          <w:rStyle w:val="Emphasis"/>
          <w:highlight w:val="yellow"/>
        </w:rPr>
        <w:t>half a million people</w:t>
      </w:r>
      <w:r w:rsidRPr="00885FBD">
        <w:rPr>
          <w:rStyle w:val="StyleUnderline"/>
          <w:highlight w:val="yellow"/>
        </w:rPr>
        <w:t xml:space="preserve"> across</w:t>
      </w:r>
      <w:r w:rsidRPr="00885FBD">
        <w:rPr>
          <w:highlight w:val="yellow"/>
        </w:rPr>
        <w:t xml:space="preserve"> </w:t>
      </w:r>
      <w:r w:rsidRPr="00885FBD">
        <w:rPr>
          <w:rStyle w:val="Emphasis"/>
          <w:highlight w:val="yellow"/>
        </w:rPr>
        <w:t>109 countries</w:t>
      </w:r>
      <w:r w:rsidRPr="00885FBD">
        <w:rPr>
          <w:rStyle w:val="Emphasis"/>
        </w:rPr>
        <w:t xml:space="preserve"> since 2020.</w:t>
      </w:r>
    </w:p>
    <w:p w14:paraId="29497929" w14:textId="77777777" w:rsidR="008F3EE4" w:rsidRPr="00885FBD" w:rsidRDefault="008F3EE4" w:rsidP="008F3EE4">
      <w:pPr>
        <w:rPr>
          <w:rStyle w:val="Emphasis"/>
        </w:rPr>
      </w:pPr>
      <w:r w:rsidRPr="00885FBD">
        <w:t xml:space="preserve">A University of Cambridge team say </w:t>
      </w:r>
      <w:r w:rsidRPr="00885FBD">
        <w:rPr>
          <w:rStyle w:val="StyleUnderline"/>
          <w:highlight w:val="yellow"/>
        </w:rPr>
        <w:t xml:space="preserve">there are clear signs of a </w:t>
      </w:r>
      <w:r w:rsidRPr="00885FBD">
        <w:rPr>
          <w:rStyle w:val="Emphasis"/>
          <w:highlight w:val="yellow"/>
        </w:rPr>
        <w:t>turning tide</w:t>
      </w:r>
      <w:r w:rsidRPr="00885FBD">
        <w:rPr>
          <w:rStyle w:val="StyleUnderline"/>
        </w:rPr>
        <w:t xml:space="preserve"> for the “populist wave”, as the mishandling of coronavirus by populist leaders</w:t>
      </w:r>
      <w:r w:rsidRPr="00885FBD">
        <w:t xml:space="preserve"> </w:t>
      </w:r>
      <w:r w:rsidRPr="00885FBD">
        <w:rPr>
          <w:rStyle w:val="StyleUnderline"/>
        </w:rPr>
        <w:t xml:space="preserve">– along with a desire for </w:t>
      </w:r>
      <w:r w:rsidRPr="00885FBD">
        <w:rPr>
          <w:rStyle w:val="Emphasis"/>
        </w:rPr>
        <w:t>stability</w:t>
      </w:r>
      <w:r w:rsidRPr="00885FBD">
        <w:rPr>
          <w:rStyle w:val="StyleUnderline"/>
        </w:rPr>
        <w:t xml:space="preserve"> and a </w:t>
      </w:r>
      <w:r w:rsidRPr="00885FBD">
        <w:rPr>
          <w:rStyle w:val="Emphasis"/>
        </w:rPr>
        <w:t>decline in “polarising”</w:t>
      </w:r>
      <w:r w:rsidRPr="00885FBD">
        <w:t xml:space="preserve"> </w:t>
      </w:r>
      <w:r w:rsidRPr="00885FBD">
        <w:rPr>
          <w:rStyle w:val="StyleUnderline"/>
        </w:rPr>
        <w:t xml:space="preserve">attitudes resulting from the pandemic – starts to </w:t>
      </w:r>
      <w:r w:rsidRPr="00885FBD">
        <w:rPr>
          <w:rStyle w:val="Emphasis"/>
        </w:rPr>
        <w:t>move public opinion.</w:t>
      </w:r>
    </w:p>
    <w:p w14:paraId="02B9E1E8" w14:textId="77777777" w:rsidR="008F3EE4" w:rsidRPr="00885FBD" w:rsidRDefault="008F3EE4" w:rsidP="008F3EE4">
      <w:r w:rsidRPr="00885FBD">
        <w:t>The authors of the </w:t>
      </w:r>
      <w:hyperlink r:id="rId13" w:history="1">
        <w:r w:rsidRPr="00885FBD">
          <w:rPr>
            <w:rStyle w:val="Hyperlink"/>
          </w:rPr>
          <w:t>new report</w:t>
        </w:r>
      </w:hyperlink>
      <w:r w:rsidRPr="00885FBD">
        <w:t>, from Cambridge’s </w:t>
      </w:r>
      <w:hyperlink r:id="rId14" w:history="1">
        <w:r w:rsidRPr="00885FBD">
          <w:rPr>
            <w:rStyle w:val="Hyperlink"/>
          </w:rPr>
          <w:t>Centre for the Future of Democracy</w:t>
        </w:r>
      </w:hyperlink>
      <w:r w:rsidRPr="00885FBD">
        <w:t> (CFD), describe the study as the first global overview of how the Covid-19 crisis has affected political beliefs.</w:t>
      </w:r>
    </w:p>
    <w:p w14:paraId="301C23C0" w14:textId="77777777" w:rsidR="008F3EE4" w:rsidRPr="00885FBD" w:rsidRDefault="008F3EE4" w:rsidP="008F3EE4">
      <w:r w:rsidRPr="00885FBD">
        <w:t xml:space="preserve">They say that </w:t>
      </w:r>
      <w:r w:rsidRPr="00885FBD">
        <w:rPr>
          <w:rStyle w:val="StyleUnderline"/>
        </w:rPr>
        <w:t xml:space="preserve">threats posed by the pandemic saw a “technocratic” shift in political authority worldwide, </w:t>
      </w:r>
      <w:r w:rsidRPr="00885FBD">
        <w:rPr>
          <w:rStyle w:val="StyleUnderline"/>
          <w:highlight w:val="yellow"/>
        </w:rPr>
        <w:t xml:space="preserve">with </w:t>
      </w:r>
      <w:r w:rsidRPr="00885FBD">
        <w:rPr>
          <w:rStyle w:val="Emphasis"/>
          <w:highlight w:val="yellow"/>
        </w:rPr>
        <w:t>increased trust in government</w:t>
      </w:r>
      <w:r w:rsidRPr="00885FBD">
        <w:t xml:space="preserve">, </w:t>
      </w:r>
      <w:r w:rsidRPr="00885FBD">
        <w:rPr>
          <w:rStyle w:val="StyleUnderline"/>
          <w:highlight w:val="yellow"/>
        </w:rPr>
        <w:t>and</w:t>
      </w:r>
      <w:r w:rsidRPr="00885FBD">
        <w:rPr>
          <w:rStyle w:val="StyleUnderline"/>
        </w:rPr>
        <w:t xml:space="preserve"> in </w:t>
      </w:r>
      <w:r w:rsidRPr="00885FBD">
        <w:rPr>
          <w:rStyle w:val="StyleUnderline"/>
          <w:highlight w:val="yellow"/>
        </w:rPr>
        <w:t>experts</w:t>
      </w:r>
      <w:r w:rsidRPr="00885FBD">
        <w:rPr>
          <w:rStyle w:val="StyleUnderline"/>
        </w:rPr>
        <w:t xml:space="preserve"> such as </w:t>
      </w:r>
      <w:r w:rsidRPr="00885FBD">
        <w:rPr>
          <w:rStyle w:val="Emphasis"/>
        </w:rPr>
        <w:t>scientists</w:t>
      </w:r>
      <w:r w:rsidRPr="00885FBD">
        <w:rPr>
          <w:rStyle w:val="StyleUnderline"/>
        </w:rPr>
        <w:t xml:space="preserve"> and </w:t>
      </w:r>
      <w:r w:rsidRPr="00885FBD">
        <w:rPr>
          <w:rStyle w:val="Emphasis"/>
        </w:rPr>
        <w:t>civil servants</w:t>
      </w:r>
      <w:r w:rsidRPr="00885FBD">
        <w:t>. Yet faith in the democratic process has continued to falter.</w:t>
      </w:r>
    </w:p>
    <w:p w14:paraId="42944582" w14:textId="77777777" w:rsidR="008F3EE4" w:rsidRPr="00885FBD" w:rsidRDefault="008F3EE4" w:rsidP="008F3EE4">
      <w:r w:rsidRPr="00885FBD">
        <w:t>“The story of politics in recent years has been the emergence of anti-establishment politicians who thrive on the growing distrust of experts,” said Dr Roberto Foa, Co-Director of the CFD and the report’s lead author.</w:t>
      </w:r>
    </w:p>
    <w:p w14:paraId="4D3B6504" w14:textId="77777777" w:rsidR="008F3EE4" w:rsidRPr="00885FBD" w:rsidRDefault="008F3EE4" w:rsidP="008F3EE4">
      <w:pPr>
        <w:rPr>
          <w:rStyle w:val="StyleUnderline"/>
        </w:rPr>
      </w:pPr>
      <w:r w:rsidRPr="00885FBD">
        <w:t xml:space="preserve">“From Erdogan and Bolsonaro to the ‘strong men’ of Eastern Europe, </w:t>
      </w:r>
      <w:r w:rsidRPr="00885FBD">
        <w:rPr>
          <w:rStyle w:val="StyleUnderline"/>
        </w:rPr>
        <w:t>the planet has experienced</w:t>
      </w:r>
      <w:r w:rsidRPr="00885FBD">
        <w:t xml:space="preserve"> a wave of political </w:t>
      </w:r>
      <w:r w:rsidRPr="00885FBD">
        <w:rPr>
          <w:rStyle w:val="StyleUnderline"/>
        </w:rPr>
        <w:t>populism</w:t>
      </w:r>
      <w:r w:rsidRPr="00885FBD">
        <w:t xml:space="preserve">. </w:t>
      </w:r>
      <w:r w:rsidRPr="00885FBD">
        <w:rPr>
          <w:rStyle w:val="Emphasis"/>
        </w:rPr>
        <w:t>Covid-19</w:t>
      </w:r>
      <w:r w:rsidRPr="00885FBD">
        <w:t xml:space="preserve"> may have </w:t>
      </w:r>
      <w:r w:rsidRPr="00885FBD">
        <w:rPr>
          <w:rStyle w:val="StyleUnderline"/>
        </w:rPr>
        <w:t xml:space="preserve">caused that wave to </w:t>
      </w:r>
      <w:r w:rsidRPr="00885FBD">
        <w:rPr>
          <w:rStyle w:val="Emphasis"/>
        </w:rPr>
        <w:t>crest</w:t>
      </w:r>
      <w:r w:rsidRPr="00885FBD">
        <w:t>.”</w:t>
      </w:r>
    </w:p>
    <w:p w14:paraId="7A9F2DA8" w14:textId="77777777" w:rsidR="008F3EE4" w:rsidRPr="00885FBD" w:rsidRDefault="008F3EE4" w:rsidP="008F3EE4">
      <w:r w:rsidRPr="00885FBD">
        <w:t>“</w:t>
      </w:r>
      <w:r w:rsidRPr="00885FBD">
        <w:rPr>
          <w:rStyle w:val="StyleUnderline"/>
        </w:rPr>
        <w:t xml:space="preserve">Electoral </w:t>
      </w:r>
      <w:r w:rsidRPr="00885FBD">
        <w:rPr>
          <w:rStyle w:val="StyleUnderline"/>
          <w:highlight w:val="yellow"/>
        </w:rPr>
        <w:t xml:space="preserve">support for populist parties has </w:t>
      </w:r>
      <w:r w:rsidRPr="00885FBD">
        <w:rPr>
          <w:rStyle w:val="Emphasis"/>
          <w:highlight w:val="yellow"/>
        </w:rPr>
        <w:t>collapsed</w:t>
      </w:r>
      <w:r w:rsidRPr="00885FBD">
        <w:rPr>
          <w:rStyle w:val="Emphasis"/>
        </w:rPr>
        <w:t xml:space="preserve"> around the world</w:t>
      </w:r>
      <w:r w:rsidRPr="00885FBD">
        <w:t xml:space="preserve"> </w:t>
      </w:r>
      <w:r w:rsidRPr="00885FBD">
        <w:rPr>
          <w:rStyle w:val="StyleUnderline"/>
        </w:rPr>
        <w:t xml:space="preserve">in a way we </w:t>
      </w:r>
      <w:r w:rsidRPr="00885FBD">
        <w:rPr>
          <w:rStyle w:val="Emphasis"/>
        </w:rPr>
        <w:t>don’t see</w:t>
      </w:r>
      <w:r w:rsidRPr="00885FBD">
        <w:t xml:space="preserve"> </w:t>
      </w:r>
      <w:r w:rsidRPr="00885FBD">
        <w:rPr>
          <w:rStyle w:val="StyleUnderline"/>
        </w:rPr>
        <w:t xml:space="preserve">for more </w:t>
      </w:r>
      <w:r w:rsidRPr="00885FBD">
        <w:rPr>
          <w:rStyle w:val="Emphasis"/>
        </w:rPr>
        <w:t>mainstream</w:t>
      </w:r>
      <w:r w:rsidRPr="00885FBD">
        <w:rPr>
          <w:rStyle w:val="StyleUnderline"/>
        </w:rPr>
        <w:t xml:space="preserve"> politicians</w:t>
      </w:r>
      <w:r w:rsidRPr="00885FBD">
        <w:t xml:space="preserve">. </w:t>
      </w:r>
      <w:r w:rsidRPr="00885FBD">
        <w:rPr>
          <w:rStyle w:val="StyleUnderline"/>
        </w:rPr>
        <w:t xml:space="preserve">There is strong evidence that </w:t>
      </w:r>
      <w:r w:rsidRPr="00885FBD">
        <w:rPr>
          <w:rStyle w:val="StyleUnderline"/>
          <w:highlight w:val="yellow"/>
        </w:rPr>
        <w:t xml:space="preserve">the pandemic has </w:t>
      </w:r>
      <w:r w:rsidRPr="00885FBD">
        <w:rPr>
          <w:rStyle w:val="Emphasis"/>
          <w:highlight w:val="yellow"/>
        </w:rPr>
        <w:t>severely blunted the rise of populism</w:t>
      </w:r>
      <w:r w:rsidRPr="00885FBD">
        <w:t>,” said Foa.</w:t>
      </w:r>
    </w:p>
    <w:p w14:paraId="47A772C1" w14:textId="77777777" w:rsidR="008F3EE4" w:rsidRPr="00885FBD" w:rsidRDefault="008F3EE4" w:rsidP="008F3EE4">
      <w:r w:rsidRPr="00885FBD">
        <w:t>The findings are published today by Cambridge’s Bennett Institute for Public Policy.</w:t>
      </w:r>
    </w:p>
    <w:p w14:paraId="7DEA1F2A" w14:textId="77777777" w:rsidR="008F3EE4" w:rsidRPr="00885FBD" w:rsidRDefault="008F3EE4" w:rsidP="008F3EE4">
      <w:r w:rsidRPr="00885FBD">
        <w:t>The first months of the pandemic saw many political leaders get a boost in ratings – a classic “rally round the flag” effect in troubled times, say researchers.</w:t>
      </w:r>
    </w:p>
    <w:p w14:paraId="19BA9249" w14:textId="77777777" w:rsidR="008F3EE4" w:rsidRPr="00885FBD" w:rsidRDefault="008F3EE4" w:rsidP="008F3EE4">
      <w:pPr>
        <w:rPr>
          <w:rStyle w:val="Emphasis"/>
        </w:rPr>
      </w:pPr>
      <w:r w:rsidRPr="00885FBD">
        <w:t xml:space="preserve">However, the </w:t>
      </w:r>
      <w:r w:rsidRPr="00885FBD">
        <w:rPr>
          <w:rStyle w:val="StyleUnderline"/>
          <w:highlight w:val="yellow"/>
        </w:rPr>
        <w:t>approval ratings of populist leaders</w:t>
      </w:r>
      <w:r w:rsidRPr="00885FBD">
        <w:rPr>
          <w:rStyle w:val="StyleUnderline"/>
        </w:rPr>
        <w:t xml:space="preserve"> the world over </w:t>
      </w:r>
      <w:r w:rsidRPr="00885FBD">
        <w:rPr>
          <w:rStyle w:val="StyleUnderline"/>
          <w:highlight w:val="yellow"/>
        </w:rPr>
        <w:t>began declining</w:t>
      </w:r>
      <w:r w:rsidRPr="00885FBD">
        <w:rPr>
          <w:rStyle w:val="StyleUnderline"/>
        </w:rPr>
        <w:t xml:space="preserve"> almost </w:t>
      </w:r>
      <w:r w:rsidRPr="00885FBD">
        <w:rPr>
          <w:rStyle w:val="StyleUnderline"/>
          <w:highlight w:val="yellow"/>
        </w:rPr>
        <w:t>as soon as coronavirus hit</w:t>
      </w:r>
      <w:r w:rsidRPr="00885FBD">
        <w:rPr>
          <w:rStyle w:val="StyleUnderline"/>
        </w:rPr>
        <w:t xml:space="preserve">, </w:t>
      </w:r>
      <w:r w:rsidRPr="00885FBD">
        <w:rPr>
          <w:rStyle w:val="StyleUnderline"/>
          <w:highlight w:val="yellow"/>
        </w:rPr>
        <w:t xml:space="preserve">and have </w:t>
      </w:r>
      <w:r w:rsidRPr="00885FBD">
        <w:rPr>
          <w:rStyle w:val="Emphasis"/>
          <w:highlight w:val="yellow"/>
        </w:rPr>
        <w:t>continued to sink ever since</w:t>
      </w:r>
      <w:r w:rsidRPr="00885FBD">
        <w:rPr>
          <w:rStyle w:val="Emphasis"/>
        </w:rPr>
        <w:t>.</w:t>
      </w:r>
    </w:p>
    <w:p w14:paraId="258AAFF2" w14:textId="77777777" w:rsidR="008F3EE4" w:rsidRPr="00885FBD" w:rsidRDefault="008F3EE4" w:rsidP="008F3EE4">
      <w:r w:rsidRPr="00885FBD">
        <w:t>On average, populist leaders have seen a 10 percentage point drop between the spring of 2020 and the last quarter of 2021, while ratings for non-populists – on average – returned to around pre-pandemic levels.</w:t>
      </w:r>
    </w:p>
    <w:p w14:paraId="548C9DF2" w14:textId="77777777" w:rsidR="008F3EE4" w:rsidRPr="00885FBD" w:rsidRDefault="008F3EE4" w:rsidP="008F3EE4">
      <w:r w:rsidRPr="00885FBD">
        <w:t>Electoral support also plunged for their parties – seen most clearly in Europe, where the proportion of people intending to vote for a populist party* has fallen by an average of 11 percentage points to 27%.</w:t>
      </w:r>
    </w:p>
    <w:p w14:paraId="31942E3F" w14:textId="77777777" w:rsidR="008F3EE4" w:rsidRPr="00885FBD" w:rsidRDefault="008F3EE4" w:rsidP="008F3EE4">
      <w:r w:rsidRPr="00885FBD">
        <w:t>Overall, across Europe, early lockdowns saw voting intention for incumbent parties increase. Yet all the continent’s governing populists – from Italy’s Five Star to Hungary’s Fidezs – bucked the trend with the largest declines in support.</w:t>
      </w:r>
    </w:p>
    <w:p w14:paraId="1CBEFEDB" w14:textId="77777777" w:rsidR="008F3EE4" w:rsidRPr="00885FBD" w:rsidRDefault="008F3EE4" w:rsidP="008F3EE4">
      <w:r w:rsidRPr="00885FBD">
        <w:t>Support for Europe’s opposition populist parties also fell over the pandemic – by 5 pp on average to 11% – while it rose for “mainstream” opposition.</w:t>
      </w:r>
    </w:p>
    <w:p w14:paraId="6643D479" w14:textId="77777777" w:rsidR="008F3EE4" w:rsidRPr="00885FBD" w:rsidRDefault="008F3EE4" w:rsidP="008F3EE4">
      <w:r w:rsidRPr="00885FBD">
        <w:t>Researchers suggest several factors for populism’s fading appeal. One is simply the botch job made of the pandemic by populist governments: from Bolsonaro’s mask veto to Trump’s “bleach injection” suggestion.</w:t>
      </w:r>
    </w:p>
    <w:p w14:paraId="533B19A5" w14:textId="77777777" w:rsidR="008F3EE4" w:rsidRPr="00885FBD" w:rsidRDefault="008F3EE4" w:rsidP="008F3EE4">
      <w:r w:rsidRPr="00885FBD">
        <w:t>The report’s polling shows the public considered populist leaders to be less trustworthy sources of virus-related information than centrist counterparts.</w:t>
      </w:r>
    </w:p>
    <w:p w14:paraId="1D53BA2B" w14:textId="77777777" w:rsidR="008F3EE4" w:rsidRPr="00885FBD" w:rsidRDefault="008F3EE4" w:rsidP="008F3EE4">
      <w:r w:rsidRPr="00885FBD">
        <w:t>In June 2020, approval of government handling of the crisis was 11 percentage points lower on average in countries with populist leaders than in those with more centrist governance. By the end of 2020, this gap had widened to 16 points. </w:t>
      </w:r>
    </w:p>
    <w:p w14:paraId="3019B453" w14:textId="77777777" w:rsidR="008F3EE4" w:rsidRPr="00885FBD" w:rsidRDefault="008F3EE4" w:rsidP="008F3EE4">
      <w:pPr>
        <w:rPr>
          <w:rStyle w:val="StyleUnderline"/>
        </w:rPr>
      </w:pPr>
      <w:r w:rsidRPr="00885FBD">
        <w:rPr>
          <w:rStyle w:val="StyleUnderline"/>
        </w:rPr>
        <w:t>Researchers also found that political “</w:t>
      </w:r>
      <w:r w:rsidRPr="00885FBD">
        <w:rPr>
          <w:rStyle w:val="Emphasis"/>
          <w:highlight w:val="yellow"/>
        </w:rPr>
        <w:t>tribalism</w:t>
      </w:r>
      <w:r w:rsidRPr="00885FBD">
        <w:rPr>
          <w:rStyle w:val="StyleUnderline"/>
        </w:rPr>
        <w:t xml:space="preserve">” </w:t>
      </w:r>
      <w:r w:rsidRPr="00885FBD">
        <w:t xml:space="preserve">– fertile ground for populists – has </w:t>
      </w:r>
      <w:r w:rsidRPr="00885FBD">
        <w:rPr>
          <w:rStyle w:val="Emphasis"/>
          <w:highlight w:val="yellow"/>
        </w:rPr>
        <w:t>declined</w:t>
      </w:r>
      <w:r w:rsidRPr="00885FBD">
        <w:rPr>
          <w:highlight w:val="yellow"/>
        </w:rPr>
        <w:t xml:space="preserve"> </w:t>
      </w:r>
      <w:r w:rsidRPr="00885FBD">
        <w:rPr>
          <w:rStyle w:val="StyleUnderline"/>
          <w:highlight w:val="yellow"/>
        </w:rPr>
        <w:t>in most countries</w:t>
      </w:r>
      <w:r w:rsidRPr="00885FBD">
        <w:t xml:space="preserve">. </w:t>
      </w:r>
      <w:r w:rsidRPr="00885FBD">
        <w:rPr>
          <w:rStyle w:val="StyleUnderline"/>
        </w:rPr>
        <w:t xml:space="preserve">The percentage of party supporters expressing a “strong dislike” of those who vote for opposing politicians </w:t>
      </w:r>
      <w:r w:rsidRPr="00885FBD">
        <w:rPr>
          <w:rStyle w:val="Emphasis"/>
        </w:rPr>
        <w:t>fell in most nations</w:t>
      </w:r>
      <w:r w:rsidRPr="00885FBD">
        <w:t xml:space="preserve"> (although not the US) </w:t>
      </w:r>
      <w:r w:rsidRPr="00885FBD">
        <w:rPr>
          <w:rStyle w:val="StyleUnderline"/>
        </w:rPr>
        <w:t>during the crisis.</w:t>
      </w:r>
    </w:p>
    <w:p w14:paraId="6527B089" w14:textId="77777777" w:rsidR="008F3EE4" w:rsidRPr="00885FBD" w:rsidRDefault="008F3EE4" w:rsidP="008F3EE4">
      <w:r w:rsidRPr="00885FBD">
        <w:t>“</w:t>
      </w:r>
      <w:r w:rsidRPr="00885FBD">
        <w:rPr>
          <w:rStyle w:val="StyleUnderline"/>
          <w:highlight w:val="yellow"/>
        </w:rPr>
        <w:t xml:space="preserve">The pandemic fostered a sense of </w:t>
      </w:r>
      <w:r w:rsidRPr="00885FBD">
        <w:rPr>
          <w:rStyle w:val="Emphasis"/>
          <w:highlight w:val="yellow"/>
        </w:rPr>
        <w:t>shared purpose</w:t>
      </w:r>
      <w:r w:rsidRPr="00885FBD">
        <w:t xml:space="preserve"> </w:t>
      </w:r>
      <w:r w:rsidRPr="00885FBD">
        <w:rPr>
          <w:rStyle w:val="StyleUnderline"/>
        </w:rPr>
        <w:t>that may have reduced the political polarisation we’ve seen over the last decade</w:t>
      </w:r>
      <w:r w:rsidRPr="00885FBD">
        <w:t>,” said CFD researcher and report co-author Dr Xavier Romero-Vidal. “</w:t>
      </w:r>
      <w:r w:rsidRPr="00885FBD">
        <w:rPr>
          <w:rStyle w:val="StyleUnderline"/>
        </w:rPr>
        <w:t xml:space="preserve">This could help explain why </w:t>
      </w:r>
      <w:r w:rsidRPr="00885FBD">
        <w:rPr>
          <w:rStyle w:val="Emphasis"/>
          <w:highlight w:val="yellow"/>
        </w:rPr>
        <w:t>populist leaders</w:t>
      </w:r>
      <w:r w:rsidRPr="00885FBD">
        <w:rPr>
          <w:rStyle w:val="StyleUnderline"/>
          <w:highlight w:val="yellow"/>
        </w:rPr>
        <w:t xml:space="preserve"> are </w:t>
      </w:r>
      <w:r w:rsidRPr="00885FBD">
        <w:rPr>
          <w:rStyle w:val="Emphasis"/>
          <w:highlight w:val="yellow"/>
        </w:rPr>
        <w:t>struggling to mobilise support</w:t>
      </w:r>
      <w:r w:rsidRPr="00885FBD">
        <w:t>.”</w:t>
      </w:r>
    </w:p>
    <w:p w14:paraId="3EAC768C" w14:textId="77777777" w:rsidR="008F3EE4" w:rsidRPr="00885FBD" w:rsidRDefault="008F3EE4" w:rsidP="008F3EE4">
      <w:pPr>
        <w:rPr>
          <w:rStyle w:val="StyleUnderline"/>
        </w:rPr>
      </w:pPr>
      <w:r w:rsidRPr="00885FBD">
        <w:t xml:space="preserve">Some of the </w:t>
      </w:r>
      <w:r w:rsidRPr="00885FBD">
        <w:rPr>
          <w:rStyle w:val="StyleUnderline"/>
          <w:highlight w:val="yellow"/>
        </w:rPr>
        <w:t xml:space="preserve">ideas propagated by populists are </w:t>
      </w:r>
      <w:r w:rsidRPr="00885FBD">
        <w:rPr>
          <w:rStyle w:val="Emphasis"/>
          <w:highlight w:val="yellow"/>
        </w:rPr>
        <w:t>losing ground.</w:t>
      </w:r>
      <w:r w:rsidRPr="00885FBD">
        <w:rPr>
          <w:highlight w:val="yellow"/>
        </w:rPr>
        <w:t xml:space="preserve"> </w:t>
      </w:r>
      <w:r w:rsidRPr="00885FBD">
        <w:rPr>
          <w:rStyle w:val="StyleUnderline"/>
          <w:highlight w:val="yellow"/>
        </w:rPr>
        <w:t>Levels of agreement with statements such as “corrupt elites”</w:t>
      </w:r>
      <w:r w:rsidRPr="00885FBD">
        <w:rPr>
          <w:rStyle w:val="StyleUnderline"/>
        </w:rPr>
        <w:t xml:space="preserve"> divide our nation or the “will of the people” should be obeyed </w:t>
      </w:r>
      <w:r w:rsidRPr="00885FBD">
        <w:rPr>
          <w:rStyle w:val="Emphasis"/>
          <w:highlight w:val="yellow"/>
        </w:rPr>
        <w:t>fell</w:t>
      </w:r>
      <w:r w:rsidRPr="00885FBD">
        <w:rPr>
          <w:rStyle w:val="StyleUnderline"/>
          <w:highlight w:val="yellow"/>
        </w:rPr>
        <w:t xml:space="preserve"> in </w:t>
      </w:r>
      <w:r w:rsidRPr="00885FBD">
        <w:rPr>
          <w:rStyle w:val="Emphasis"/>
          <w:highlight w:val="yellow"/>
        </w:rPr>
        <w:t>almost every nation</w:t>
      </w:r>
      <w:r w:rsidRPr="00885FBD">
        <w:rPr>
          <w:rStyle w:val="Emphasis"/>
        </w:rPr>
        <w:t xml:space="preserve"> surveyed</w:t>
      </w:r>
      <w:r w:rsidRPr="00885FBD">
        <w:rPr>
          <w:rStyle w:val="StyleUnderline"/>
        </w:rPr>
        <w:t>.</w:t>
      </w:r>
    </w:p>
    <w:p w14:paraId="794CBF95" w14:textId="77777777" w:rsidR="008F3EE4" w:rsidRPr="00885FBD" w:rsidRDefault="008F3EE4" w:rsidP="008F3EE4">
      <w:r w:rsidRPr="00885FBD">
        <w:t>For example, agreement with four such statements** fell on average by 9 percentage points in Italy to 66%, 10 points in France to 61%, and 8 points in the UK to 64%, between 2019 and 2021.</w:t>
      </w:r>
    </w:p>
    <w:p w14:paraId="105EB875" w14:textId="77777777" w:rsidR="008F3EE4" w:rsidRPr="00885FBD" w:rsidRDefault="008F3EE4" w:rsidP="008F3EE4">
      <w:r w:rsidRPr="00885FBD">
        <w:rPr>
          <w:rStyle w:val="Emphasis"/>
          <w:highlight w:val="yellow"/>
        </w:rPr>
        <w:t>Commitment</w:t>
      </w:r>
      <w:r w:rsidRPr="00885FBD">
        <w:t xml:space="preserve"> </w:t>
      </w:r>
      <w:r w:rsidRPr="00885FBD">
        <w:rPr>
          <w:rStyle w:val="StyleUnderline"/>
        </w:rPr>
        <w:t xml:space="preserve">to these ideas has also </w:t>
      </w:r>
      <w:r w:rsidRPr="00885FBD">
        <w:rPr>
          <w:rStyle w:val="StyleUnderline"/>
          <w:highlight w:val="yellow"/>
        </w:rPr>
        <w:t>waned</w:t>
      </w:r>
      <w:r w:rsidRPr="00885FBD">
        <w:t xml:space="preserve">. </w:t>
      </w:r>
      <w:r w:rsidRPr="00885FBD">
        <w:rPr>
          <w:rStyle w:val="StyleUnderline"/>
        </w:rPr>
        <w:t xml:space="preserve">Even among supporters, in almost every nation </w:t>
      </w:r>
      <w:r w:rsidRPr="00885FBD">
        <w:rPr>
          <w:rStyle w:val="StyleUnderline"/>
          <w:highlight w:val="yellow"/>
        </w:rPr>
        <w:t xml:space="preserve">a </w:t>
      </w:r>
      <w:r w:rsidRPr="00885FBD">
        <w:rPr>
          <w:rStyle w:val="Emphasis"/>
          <w:highlight w:val="yellow"/>
        </w:rPr>
        <w:t>smaller number</w:t>
      </w:r>
      <w:r w:rsidRPr="00885FBD">
        <w:rPr>
          <w:rStyle w:val="StyleUnderline"/>
          <w:highlight w:val="yellow"/>
        </w:rPr>
        <w:t xml:space="preserve"> now “strongly agree” than</w:t>
      </w:r>
      <w:r w:rsidRPr="00885FBD">
        <w:rPr>
          <w:rStyle w:val="StyleUnderline"/>
        </w:rPr>
        <w:t xml:space="preserve"> did </w:t>
      </w:r>
      <w:r w:rsidRPr="00885FBD">
        <w:rPr>
          <w:rStyle w:val="StyleUnderline"/>
          <w:highlight w:val="yellow"/>
        </w:rPr>
        <w:t>in 2019</w:t>
      </w:r>
      <w:r w:rsidRPr="00885FBD">
        <w:t>. In developed democracies, this shift is predominantly among those aged over 55.</w:t>
      </w:r>
    </w:p>
    <w:p w14:paraId="1CD7279D" w14:textId="77777777" w:rsidR="008F3EE4" w:rsidRPr="00885FBD" w:rsidRDefault="008F3EE4" w:rsidP="008F3EE4">
      <w:pPr>
        <w:pStyle w:val="Heading4"/>
        <w:rPr>
          <w:rFonts w:cs="Arial"/>
        </w:rPr>
      </w:pPr>
      <w:r w:rsidRPr="00885FBD">
        <w:rPr>
          <w:rFonts w:cs="Arial"/>
        </w:rPr>
        <w:t xml:space="preserve">Populism’s fading globally but could resurge </w:t>
      </w:r>
    </w:p>
    <w:p w14:paraId="051773FA" w14:textId="77777777" w:rsidR="008F3EE4" w:rsidRPr="00885FBD" w:rsidRDefault="008F3EE4" w:rsidP="008F3EE4">
      <w:r w:rsidRPr="00885FBD">
        <w:t xml:space="preserve">Yascha </w:t>
      </w:r>
      <w:r w:rsidRPr="00885FBD">
        <w:rPr>
          <w:rStyle w:val="Style13ptBold"/>
        </w:rPr>
        <w:t>Mounk 21</w:t>
      </w:r>
      <w:r w:rsidRPr="00885FBD">
        <w:t>, contributing writer at The Atlantic, associate professor at Johns Hopkins University, senior fellow at the Council on Foreign Relations, 7/7/21, “We Might Have Reached Peak Populism,” https://www.theatlantic.com/ideas/archive/2021/07/peak-populism/619368/</w:t>
      </w:r>
    </w:p>
    <w:p w14:paraId="6FC8EB4D" w14:textId="77777777" w:rsidR="008F3EE4" w:rsidRPr="00885FBD" w:rsidRDefault="008F3EE4" w:rsidP="008F3EE4">
      <w:pPr>
        <w:rPr>
          <w:sz w:val="16"/>
        </w:rPr>
      </w:pPr>
      <w:r w:rsidRPr="00885FBD">
        <w:rPr>
          <w:rStyle w:val="StyleUnderline"/>
        </w:rPr>
        <w:t>Feeling optimistic about the state of American politics is hard</w:t>
      </w:r>
      <w:r w:rsidRPr="00885FBD">
        <w:rPr>
          <w:sz w:val="16"/>
        </w:rPr>
        <w:t>. The country is deeply polarized. Much of the debate consists of name-calling and demonization. Dissatisfied with a strategy of maximal obstructionism in Congress, Republicans in state houses are trying to make subverting the outcome of the next election easier.</w:t>
      </w:r>
    </w:p>
    <w:p w14:paraId="09F7CCA2" w14:textId="77777777" w:rsidR="008F3EE4" w:rsidRPr="00885FBD" w:rsidRDefault="008F3EE4" w:rsidP="008F3EE4">
      <w:pPr>
        <w:rPr>
          <w:sz w:val="16"/>
        </w:rPr>
      </w:pPr>
      <w:r w:rsidRPr="00885FBD">
        <w:rPr>
          <w:rStyle w:val="StyleUnderline"/>
        </w:rPr>
        <w:t>But</w:t>
      </w:r>
      <w:r w:rsidRPr="00885FBD">
        <w:rPr>
          <w:sz w:val="16"/>
        </w:rPr>
        <w:t xml:space="preserve"> </w:t>
      </w:r>
      <w:r w:rsidRPr="00885FBD">
        <w:rPr>
          <w:rStyle w:val="StyleUnderline"/>
        </w:rPr>
        <w:t xml:space="preserve">we can’t forget </w:t>
      </w:r>
      <w:r w:rsidRPr="00885FBD">
        <w:rPr>
          <w:rStyle w:val="Emphasis"/>
        </w:rPr>
        <w:t>how much worse things could be right now</w:t>
      </w:r>
      <w:r w:rsidRPr="00885FBD">
        <w:rPr>
          <w:sz w:val="16"/>
        </w:rPr>
        <w:t xml:space="preserve">—and what a major achievement it was for Joe Biden to have defeated Donald Trump. </w:t>
      </w:r>
      <w:r w:rsidRPr="00885FBD">
        <w:rPr>
          <w:rStyle w:val="StyleUnderline"/>
          <w:highlight w:val="yellow"/>
        </w:rPr>
        <w:t xml:space="preserve">America </w:t>
      </w:r>
      <w:r w:rsidRPr="00885FBD">
        <w:rPr>
          <w:rStyle w:val="Emphasis"/>
          <w:highlight w:val="yellow"/>
        </w:rPr>
        <w:t>booted an authoritarian populist</w:t>
      </w:r>
      <w:r w:rsidRPr="00885FBD">
        <w:rPr>
          <w:rStyle w:val="Emphasis"/>
        </w:rPr>
        <w:t xml:space="preserve"> from office</w:t>
      </w:r>
      <w:r w:rsidRPr="00885FBD">
        <w:rPr>
          <w:rStyle w:val="StyleUnderline"/>
        </w:rPr>
        <w:t xml:space="preserve"> in a free and fair election at the conclusion of his first term</w:t>
      </w:r>
      <w:r w:rsidRPr="00885FBD">
        <w:rPr>
          <w:sz w:val="16"/>
        </w:rPr>
        <w:t>.</w:t>
      </w:r>
    </w:p>
    <w:p w14:paraId="0272064C" w14:textId="77777777" w:rsidR="008F3EE4" w:rsidRPr="00885FBD" w:rsidRDefault="008F3EE4" w:rsidP="008F3EE4">
      <w:pPr>
        <w:rPr>
          <w:sz w:val="16"/>
        </w:rPr>
      </w:pPr>
      <w:r w:rsidRPr="00885FBD">
        <w:rPr>
          <w:sz w:val="16"/>
        </w:rPr>
        <w:t xml:space="preserve">For those who are interested in the fate of liberal democracy around the world, that triumph raises a key question: </w:t>
      </w:r>
      <w:r w:rsidRPr="00885FBD">
        <w:rPr>
          <w:rStyle w:val="StyleUnderline"/>
        </w:rPr>
        <w:t xml:space="preserve">Was Trump’s loss an aberration owed to specifically American factors? Or </w:t>
      </w:r>
      <w:r w:rsidRPr="00885FBD">
        <w:rPr>
          <w:rStyle w:val="StyleUnderline"/>
          <w:highlight w:val="yellow"/>
        </w:rPr>
        <w:t>did it portend</w:t>
      </w:r>
      <w:r w:rsidRPr="00885FBD">
        <w:rPr>
          <w:sz w:val="16"/>
        </w:rPr>
        <w:t xml:space="preserve"> the beginning of </w:t>
      </w:r>
      <w:r w:rsidRPr="00885FBD">
        <w:rPr>
          <w:rStyle w:val="Emphasis"/>
        </w:rPr>
        <w:t xml:space="preserve">a </w:t>
      </w:r>
      <w:r w:rsidRPr="00885FBD">
        <w:rPr>
          <w:rStyle w:val="Emphasis"/>
          <w:highlight w:val="yellow"/>
        </w:rPr>
        <w:t>more difficult period for</w:t>
      </w:r>
      <w:r w:rsidRPr="00885FBD">
        <w:rPr>
          <w:rStyle w:val="Emphasis"/>
        </w:rPr>
        <w:t xml:space="preserve"> authoritarian </w:t>
      </w:r>
      <w:r w:rsidRPr="00885FBD">
        <w:rPr>
          <w:rStyle w:val="Emphasis"/>
          <w:highlight w:val="yellow"/>
        </w:rPr>
        <w:t>populists around the world</w:t>
      </w:r>
      <w:r w:rsidRPr="00885FBD">
        <w:rPr>
          <w:sz w:val="16"/>
        </w:rPr>
        <w:t xml:space="preserve">—one </w:t>
      </w:r>
      <w:r w:rsidRPr="00885FBD">
        <w:rPr>
          <w:rStyle w:val="StyleUnderline"/>
        </w:rPr>
        <w:t>in which they might be held accountable for their many mistakes and misdeeds?</w:t>
      </w:r>
    </w:p>
    <w:p w14:paraId="6B6841DC" w14:textId="77777777" w:rsidR="008F3EE4" w:rsidRPr="00885FBD" w:rsidRDefault="008F3EE4" w:rsidP="008F3EE4">
      <w:pPr>
        <w:rPr>
          <w:sz w:val="16"/>
        </w:rPr>
      </w:pPr>
      <w:r w:rsidRPr="00885FBD">
        <w:rPr>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19B3943B" w14:textId="77777777" w:rsidR="008F3EE4" w:rsidRPr="00885FBD" w:rsidRDefault="008F3EE4" w:rsidP="008F3EE4">
      <w:pPr>
        <w:rPr>
          <w:sz w:val="16"/>
        </w:rPr>
      </w:pPr>
      <w:r w:rsidRPr="00885FBD">
        <w:rPr>
          <w:sz w:val="16"/>
        </w:rPr>
        <w:t xml:space="preserve">But </w:t>
      </w:r>
      <w:r w:rsidRPr="00885FBD">
        <w:rPr>
          <w:rStyle w:val="StyleUnderline"/>
          <w:highlight w:val="yellow"/>
        </w:rPr>
        <w:t>you could</w:t>
      </w:r>
      <w:r w:rsidRPr="00885FBD">
        <w:rPr>
          <w:sz w:val="16"/>
        </w:rPr>
        <w:t xml:space="preserve"> also </w:t>
      </w:r>
      <w:r w:rsidRPr="00885FBD">
        <w:rPr>
          <w:rStyle w:val="Emphasis"/>
          <w:highlight w:val="yellow"/>
        </w:rPr>
        <w:t>make the case for optimism</w:t>
      </w:r>
      <w:r w:rsidRPr="00885FBD">
        <w:rPr>
          <w:rStyle w:val="StyleUnderline"/>
        </w:rPr>
        <w:t xml:space="preserve">. Recent developments in </w:t>
      </w:r>
      <w:r w:rsidRPr="00885FBD">
        <w:rPr>
          <w:rStyle w:val="StyleUnderline"/>
          <w:highlight w:val="yellow"/>
        </w:rPr>
        <w:t>Europe and Latin America suggest</w:t>
      </w:r>
      <w:r w:rsidRPr="00885FBD">
        <w:rPr>
          <w:sz w:val="16"/>
        </w:rPr>
        <w:t xml:space="preserve"> that some of the </w:t>
      </w:r>
      <w:r w:rsidRPr="00885FBD">
        <w:rPr>
          <w:rStyle w:val="StyleUnderline"/>
          <w:highlight w:val="yellow"/>
        </w:rPr>
        <w:t>populists</w:t>
      </w:r>
      <w:r w:rsidRPr="00885FBD">
        <w:rPr>
          <w:sz w:val="16"/>
        </w:rPr>
        <w:t xml:space="preserve"> and antidemocratic leaders </w:t>
      </w:r>
      <w:r w:rsidRPr="00885FBD">
        <w:rPr>
          <w:rStyle w:val="StyleUnderline"/>
        </w:rPr>
        <w:t xml:space="preserve">who have dominated the political landscape for the past decade </w:t>
      </w:r>
      <w:r w:rsidRPr="00885FBD">
        <w:rPr>
          <w:rStyle w:val="StyleUnderline"/>
          <w:highlight w:val="yellow"/>
        </w:rPr>
        <w:t>might</w:t>
      </w:r>
      <w:r w:rsidRPr="00885FBD">
        <w:rPr>
          <w:rStyle w:val="StyleUnderline"/>
        </w:rPr>
        <w:t xml:space="preserve"> </w:t>
      </w:r>
      <w:r w:rsidRPr="00885FBD">
        <w:rPr>
          <w:rStyle w:val="Emphasis"/>
        </w:rPr>
        <w:t xml:space="preserve">finally </w:t>
      </w:r>
      <w:r w:rsidRPr="00885FBD">
        <w:rPr>
          <w:rStyle w:val="Emphasis"/>
          <w:highlight w:val="yellow"/>
        </w:rPr>
        <w:t>be encountering serious trouble</w:t>
      </w:r>
      <w:r w:rsidRPr="00885FBD">
        <w:rPr>
          <w:sz w:val="16"/>
        </w:rPr>
        <w:t>. If the picture looked almost unremittingly bleak a few years ago, now distinct patches of hope are on the horizon.</w:t>
      </w:r>
    </w:p>
    <w:p w14:paraId="194A56DB" w14:textId="77777777" w:rsidR="008F3EE4" w:rsidRPr="00885FBD" w:rsidRDefault="008F3EE4" w:rsidP="008F3EE4">
      <w:pPr>
        <w:rPr>
          <w:sz w:val="16"/>
        </w:rPr>
      </w:pPr>
      <w:r w:rsidRPr="00885FBD">
        <w:rPr>
          <w:sz w:val="16"/>
        </w:rPr>
        <w:t>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AfD would become the country’s largest party in elections this fall.</w:t>
      </w:r>
    </w:p>
    <w:p w14:paraId="53F2C49B" w14:textId="77777777" w:rsidR="008F3EE4" w:rsidRPr="00885FBD" w:rsidRDefault="008F3EE4" w:rsidP="008F3EE4">
      <w:pPr>
        <w:rPr>
          <w:sz w:val="16"/>
        </w:rPr>
      </w:pPr>
      <w:r w:rsidRPr="00885FBD">
        <w:rPr>
          <w:sz w:val="16"/>
        </w:rPr>
        <w:t>But as they say in financial markets, assuming that past performance is indicative of future results is a mistake. Far from continuing its rapid rise, the AfD is now losing popular support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236D5F3A" w14:textId="77777777" w:rsidR="008F3EE4" w:rsidRPr="00885FBD" w:rsidRDefault="008F3EE4" w:rsidP="008F3EE4">
      <w:pPr>
        <w:rPr>
          <w:sz w:val="16"/>
        </w:rPr>
      </w:pPr>
      <w:r w:rsidRPr="00885FBD">
        <w:rPr>
          <w:sz w:val="16"/>
        </w:rPr>
        <w:t>The situation in neighboring France looks more precarious.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35EB03A5" w14:textId="77777777" w:rsidR="008F3EE4" w:rsidRPr="00885FBD" w:rsidRDefault="008F3EE4" w:rsidP="008F3EE4">
      <w:pPr>
        <w:rPr>
          <w:sz w:val="16"/>
        </w:rPr>
      </w:pPr>
      <w:r w:rsidRPr="00885FBD">
        <w:rPr>
          <w:sz w:val="16"/>
        </w:rPr>
        <w:t>Yet recent regional elections—widely seen as a preview of next year’s presidential race—have suggested that her position is weaker than many feared. Le Pen failed to win power in a single region, and the traditional parties, whose death has so often been prognosticated, were the ones that showed surprising signs of electoral resilience. For now, the defensive bulwark against Le Pen seems to be holding.</w:t>
      </w:r>
    </w:p>
    <w:p w14:paraId="13F7A709" w14:textId="77777777" w:rsidR="008F3EE4" w:rsidRPr="00885FBD" w:rsidRDefault="008F3EE4" w:rsidP="008F3EE4">
      <w:pPr>
        <w:rPr>
          <w:sz w:val="16"/>
        </w:rPr>
      </w:pPr>
      <w:r w:rsidRPr="00885FBD">
        <w:rPr>
          <w:sz w:val="16"/>
        </w:rPr>
        <w:t xml:space="preserve">Other </w:t>
      </w:r>
      <w:r w:rsidRPr="00885FBD">
        <w:rPr>
          <w:rStyle w:val="StyleUnderline"/>
        </w:rPr>
        <w:t>long-</w:t>
      </w:r>
      <w:r w:rsidRPr="00885FBD">
        <w:rPr>
          <w:rStyle w:val="StyleUnderline"/>
          <w:highlight w:val="yellow"/>
        </w:rPr>
        <w:t>established democracies in</w:t>
      </w:r>
      <w:r w:rsidRPr="00885FBD">
        <w:rPr>
          <w:rStyle w:val="StyleUnderline"/>
        </w:rPr>
        <w:t xml:space="preserve"> Western and Northern </w:t>
      </w:r>
      <w:r w:rsidRPr="00885FBD">
        <w:rPr>
          <w:rStyle w:val="StyleUnderline"/>
          <w:highlight w:val="yellow"/>
        </w:rPr>
        <w:t>Europe have</w:t>
      </w:r>
      <w:r w:rsidRPr="00885FBD">
        <w:rPr>
          <w:sz w:val="16"/>
        </w:rPr>
        <w:t xml:space="preserve"> also </w:t>
      </w:r>
      <w:r w:rsidRPr="00885FBD">
        <w:rPr>
          <w:rStyle w:val="StyleUnderline"/>
          <w:highlight w:val="yellow"/>
        </w:rPr>
        <w:t>seen populists lose</w:t>
      </w:r>
      <w:r w:rsidRPr="00885FBD">
        <w:rPr>
          <w:rStyle w:val="StyleUnderline"/>
        </w:rPr>
        <w:t xml:space="preserve"> momentum</w:t>
      </w:r>
      <w:r w:rsidRPr="00885FBD">
        <w:rPr>
          <w:sz w:val="16"/>
        </w:rPr>
        <w:t>. Sizable populist movements won parliamentary seats in Denmark, Sweden, Greece, and the Netherlands. In all of these countries, these movements will likely remain part of politics for the foreseeable future. But in all of them, they have also, for now, ceased to grow.</w:t>
      </w:r>
    </w:p>
    <w:p w14:paraId="1ECFD2CC" w14:textId="77777777" w:rsidR="008F3EE4" w:rsidRPr="00885FBD" w:rsidRDefault="008F3EE4" w:rsidP="008F3EE4">
      <w:pPr>
        <w:rPr>
          <w:sz w:val="16"/>
        </w:rPr>
      </w:pPr>
      <w:r w:rsidRPr="00885FBD">
        <w:rPr>
          <w:rStyle w:val="StyleUnderline"/>
          <w:highlight w:val="yellow"/>
        </w:rPr>
        <w:t>Extremist leaders remain</w:t>
      </w:r>
      <w:r w:rsidRPr="00885FBD">
        <w:rPr>
          <w:rStyle w:val="StyleUnderline"/>
        </w:rPr>
        <w:t xml:space="preserve"> in power in some of the world’s most populous democracies. </w:t>
      </w:r>
      <w:r w:rsidRPr="00885FBD">
        <w:rPr>
          <w:rStyle w:val="StyleUnderline"/>
          <w:highlight w:val="yellow"/>
        </w:rPr>
        <w:t>But</w:t>
      </w:r>
      <w:r w:rsidRPr="00885FBD">
        <w:rPr>
          <w:rStyle w:val="StyleUnderline"/>
        </w:rPr>
        <w:t xml:space="preserve"> </w:t>
      </w:r>
      <w:r w:rsidRPr="00885FBD">
        <w:rPr>
          <w:rStyle w:val="Emphasis"/>
        </w:rPr>
        <w:t xml:space="preserve">even some of those strongmen </w:t>
      </w:r>
      <w:r w:rsidRPr="00885FBD">
        <w:rPr>
          <w:rStyle w:val="Emphasis"/>
          <w:highlight w:val="yellow"/>
        </w:rPr>
        <w:t>are</w:t>
      </w:r>
      <w:r w:rsidRPr="00885FBD">
        <w:rPr>
          <w:rStyle w:val="Emphasis"/>
        </w:rPr>
        <w:t xml:space="preserve"> now </w:t>
      </w:r>
      <w:r w:rsidRPr="00885FBD">
        <w:rPr>
          <w:rStyle w:val="Emphasis"/>
          <w:highlight w:val="yellow"/>
        </w:rPr>
        <w:t>starting to face</w:t>
      </w:r>
      <w:r w:rsidRPr="00885FBD">
        <w:rPr>
          <w:rStyle w:val="Emphasis"/>
        </w:rPr>
        <w:t xml:space="preserve"> a </w:t>
      </w:r>
      <w:r w:rsidRPr="00885FBD">
        <w:rPr>
          <w:rStyle w:val="Emphasis"/>
          <w:highlight w:val="yellow"/>
        </w:rPr>
        <w:t>real reversal of fortune</w:t>
      </w:r>
      <w:r w:rsidRPr="00885FBD">
        <w:rPr>
          <w:sz w:val="16"/>
        </w:rPr>
        <w:t>.</w:t>
      </w:r>
    </w:p>
    <w:p w14:paraId="25D69D60" w14:textId="77777777" w:rsidR="008F3EE4" w:rsidRPr="00885FBD" w:rsidRDefault="008F3EE4" w:rsidP="008F3EE4">
      <w:pPr>
        <w:rPr>
          <w:sz w:val="16"/>
        </w:rPr>
      </w:pPr>
      <w:r w:rsidRPr="00885FBD">
        <w:rPr>
          <w:sz w:val="16"/>
        </w:rPr>
        <w:t xml:space="preserve">Jair </w:t>
      </w:r>
      <w:r w:rsidRPr="00885FBD">
        <w:rPr>
          <w:rStyle w:val="StyleUnderline"/>
          <w:highlight w:val="yellow"/>
        </w:rPr>
        <w:t>Bolsonaro</w:t>
      </w:r>
      <w:r w:rsidRPr="00885FBD">
        <w:rPr>
          <w:sz w:val="16"/>
        </w:rPr>
        <w:t xml:space="preserve">, a former army captain known for his extremist rhetoric and open nostalgia for Brazil’s departed military dictatorship, unexpectedly assumed the country’s presidency in 2019. But he </w:t>
      </w:r>
      <w:r w:rsidRPr="00885FBD">
        <w:rPr>
          <w:rStyle w:val="StyleUnderline"/>
        </w:rPr>
        <w:t>is now in deep political trouble</w:t>
      </w:r>
      <w:r w:rsidRPr="00885FBD">
        <w:rPr>
          <w:sz w:val="16"/>
        </w:rPr>
        <w:t>. Lacking loyal allies in the country’s Congress, Bolsonaro has so far proved unable to concentrate power and, thanks to his disastrous mishandling of the coronavirus pandemic, his popularity has plummeted. Luiz Inácio Lula da Silva, a former president better known simply as Lula, is likely to beat Bolsonaro in an upcoming election.</w:t>
      </w:r>
    </w:p>
    <w:p w14:paraId="3560275E" w14:textId="77777777" w:rsidR="008F3EE4" w:rsidRPr="00885FBD" w:rsidRDefault="008F3EE4" w:rsidP="008F3EE4">
      <w:pPr>
        <w:rPr>
          <w:sz w:val="16"/>
        </w:rPr>
      </w:pPr>
      <w:r w:rsidRPr="00885FBD">
        <w:rPr>
          <w:sz w:val="16"/>
        </w:rPr>
        <w:t>Extremist politicians in other Latin American countries are also doing poorly. Andrés Manuel López Obrador, a left-wing populist, won Mexico’s presidency by making big promises about economic redistribution and an end to corruption. Even before the coronavirus hit, his government had failed to deliver. Then his mishandling of the pandemic—a deadly mix of complacency and denialism that was strikingly similar to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44D32388" w14:textId="77777777" w:rsidR="008F3EE4" w:rsidRPr="00885FBD" w:rsidRDefault="008F3EE4" w:rsidP="008F3EE4">
      <w:pPr>
        <w:rPr>
          <w:sz w:val="16"/>
        </w:rPr>
      </w:pPr>
      <w:r w:rsidRPr="00885FBD">
        <w:rPr>
          <w:sz w:val="16"/>
        </w:rPr>
        <w:t xml:space="preserve">Even some authoritarian populists who had long since seemed to consolidate their power now face some difficulty. Narendra </w:t>
      </w:r>
      <w:r w:rsidRPr="00885FBD">
        <w:rPr>
          <w:rStyle w:val="StyleUnderline"/>
          <w:highlight w:val="yellow"/>
        </w:rPr>
        <w:t>Modi</w:t>
      </w:r>
      <w:r w:rsidRPr="00885FBD">
        <w:rPr>
          <w:sz w:val="16"/>
        </w:rPr>
        <w:t xml:space="preserve">, India’s prime minister, </w:t>
      </w:r>
      <w:r w:rsidRPr="00885FBD">
        <w:rPr>
          <w:rStyle w:val="StyleUnderline"/>
        </w:rPr>
        <w:t>has recently suffered painful setbacks in important state elections</w:t>
      </w:r>
      <w:r w:rsidRPr="00885FBD">
        <w:rPr>
          <w:sz w:val="16"/>
        </w:rPr>
        <w:t xml:space="preserve">. Turkey’s Recep Tayyip </w:t>
      </w:r>
      <w:r w:rsidRPr="00885FBD">
        <w:rPr>
          <w:rStyle w:val="StyleUnderline"/>
          <w:highlight w:val="yellow"/>
        </w:rPr>
        <w:t>Erdoǧan has grown</w:t>
      </w:r>
      <w:r w:rsidRPr="00885FBD">
        <w:rPr>
          <w:rStyle w:val="StyleUnderline"/>
        </w:rPr>
        <w:t xml:space="preserve"> highly </w:t>
      </w:r>
      <w:r w:rsidRPr="00885FBD">
        <w:rPr>
          <w:rStyle w:val="StyleUnderline"/>
          <w:highlight w:val="yellow"/>
        </w:rPr>
        <w:t>unpopular</w:t>
      </w:r>
      <w:r w:rsidRPr="00885FBD">
        <w:rPr>
          <w:rStyle w:val="StyleUnderline"/>
        </w:rPr>
        <w:t xml:space="preserve"> amid a deep financial crisis</w:t>
      </w:r>
      <w:r w:rsidRPr="00885FBD">
        <w:rPr>
          <w:sz w:val="16"/>
        </w:rPr>
        <w:t>. Though both are likely to remain in the saddle for the foreseeable future, their electoral stars are not shining quite as brightly as they did a few years ago.</w:t>
      </w:r>
    </w:p>
    <w:p w14:paraId="7306DED6" w14:textId="77777777" w:rsidR="008F3EE4" w:rsidRPr="00885FBD" w:rsidRDefault="008F3EE4" w:rsidP="008F3EE4">
      <w:pPr>
        <w:rPr>
          <w:sz w:val="16"/>
        </w:rPr>
      </w:pPr>
      <w:r w:rsidRPr="00885FBD">
        <w:rPr>
          <w:sz w:val="16"/>
        </w:rPr>
        <w:t>Perhaps the most interesting case is that of Hungary, a country that, despite its relatively small population, holds special significance for scholars of authoritarian populism. Before Viktor Orbán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699FAE0D" w14:textId="77777777" w:rsidR="008F3EE4" w:rsidRPr="00885FBD" w:rsidRDefault="008F3EE4" w:rsidP="008F3EE4">
      <w:pPr>
        <w:rPr>
          <w:sz w:val="16"/>
        </w:rPr>
      </w:pPr>
      <w:r w:rsidRPr="00885FBD">
        <w:rPr>
          <w:sz w:val="16"/>
        </w:rPr>
        <w:t>But now, the opposition is finally getting its act together.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Orbán will need to decide whether to ignore the outcome of the election, turning himself into an outright dictator, or give up the office on which he seemed to have such a firm hold just a few months ago.</w:t>
      </w:r>
    </w:p>
    <w:p w14:paraId="2DE521BC" w14:textId="77777777" w:rsidR="008F3EE4" w:rsidRPr="00885FBD" w:rsidRDefault="008F3EE4" w:rsidP="008F3EE4">
      <w:pPr>
        <w:rPr>
          <w:sz w:val="16"/>
        </w:rPr>
      </w:pPr>
      <w:r w:rsidRPr="00885FBD">
        <w:rPr>
          <w:sz w:val="16"/>
        </w:rPr>
        <w:t>It is far too early to declare that we have reached “peak populism.”</w:t>
      </w:r>
    </w:p>
    <w:p w14:paraId="4A4BEA2F" w14:textId="77777777" w:rsidR="008F3EE4" w:rsidRPr="00885FBD" w:rsidRDefault="008F3EE4" w:rsidP="008F3EE4">
      <w:pPr>
        <w:rPr>
          <w:sz w:val="16"/>
        </w:rPr>
      </w:pPr>
      <w:r w:rsidRPr="00885FBD">
        <w:rPr>
          <w:rStyle w:val="StyleUnderline"/>
        </w:rPr>
        <w:t xml:space="preserve">The </w:t>
      </w:r>
      <w:r w:rsidRPr="00885FBD">
        <w:rPr>
          <w:rStyle w:val="StyleUnderline"/>
          <w:highlight w:val="yellow"/>
        </w:rPr>
        <w:t xml:space="preserve">coming years </w:t>
      </w:r>
      <w:r w:rsidRPr="00885FBD">
        <w:rPr>
          <w:rStyle w:val="Emphasis"/>
          <w:highlight w:val="yellow"/>
        </w:rPr>
        <w:t>could</w:t>
      </w:r>
      <w:r w:rsidRPr="00885FBD">
        <w:rPr>
          <w:rStyle w:val="Emphasis"/>
        </w:rPr>
        <w:t xml:space="preserve"> well </w:t>
      </w:r>
      <w:r w:rsidRPr="00885FBD">
        <w:rPr>
          <w:rStyle w:val="Emphasis"/>
          <w:highlight w:val="yellow"/>
        </w:rPr>
        <w:t>turn out</w:t>
      </w:r>
      <w:r w:rsidRPr="00885FBD">
        <w:rPr>
          <w:rStyle w:val="Emphasis"/>
        </w:rPr>
        <w:t xml:space="preserve"> to be even </w:t>
      </w:r>
      <w:r w:rsidRPr="00885FBD">
        <w:rPr>
          <w:rStyle w:val="Emphasis"/>
          <w:highlight w:val="yellow"/>
        </w:rPr>
        <w:t>worse for liberal democracies</w:t>
      </w:r>
      <w:r w:rsidRPr="00885FBD">
        <w:rPr>
          <w:rStyle w:val="Emphasis"/>
        </w:rPr>
        <w:t xml:space="preserve"> around the world</w:t>
      </w:r>
      <w:r w:rsidRPr="00885FBD">
        <w:rPr>
          <w:sz w:val="16"/>
        </w:rPr>
        <w:t xml:space="preserve">. By 2025, France and the United States might plausibly be ruled by Le Pen and Trump (or one of his family members), respectively. Modi and Erdoǧan will likely still be in office. </w:t>
      </w:r>
      <w:r w:rsidRPr="00885FBD">
        <w:rPr>
          <w:rStyle w:val="StyleUnderline"/>
          <w:highlight w:val="yellow"/>
        </w:rPr>
        <w:t>Countries</w:t>
      </w:r>
      <w:r w:rsidRPr="00885FBD">
        <w:rPr>
          <w:rStyle w:val="StyleUnderline"/>
        </w:rPr>
        <w:t xml:space="preserve"> that are now </w:t>
      </w:r>
      <w:r w:rsidRPr="00885FBD">
        <w:rPr>
          <w:rStyle w:val="StyleUnderline"/>
          <w:highlight w:val="yellow"/>
        </w:rPr>
        <w:t>governed by moderates could have new populist leaders</w:t>
      </w:r>
      <w:r w:rsidRPr="00885FBD">
        <w:rPr>
          <w:rStyle w:val="StyleUnderline"/>
        </w:rPr>
        <w:t xml:space="preserve"> of their own</w:t>
      </w:r>
      <w:r w:rsidRPr="00885FBD">
        <w:rPr>
          <w:sz w:val="16"/>
        </w:rPr>
        <w:t>. This is hardly the time to stop sounding the alarm.</w:t>
      </w:r>
    </w:p>
    <w:p w14:paraId="5D63F273" w14:textId="77777777" w:rsidR="008F3EE4" w:rsidRPr="00885FBD" w:rsidRDefault="008F3EE4" w:rsidP="008F3EE4">
      <w:pPr>
        <w:rPr>
          <w:sz w:val="16"/>
        </w:rPr>
      </w:pPr>
      <w:r w:rsidRPr="00885FBD">
        <w:rPr>
          <w:sz w:val="16"/>
        </w:rPr>
        <w:t xml:space="preserve">And </w:t>
      </w:r>
      <w:r w:rsidRPr="00885FBD">
        <w:rPr>
          <w:rStyle w:val="StyleUnderline"/>
          <w:highlight w:val="yellow"/>
        </w:rPr>
        <w:t>yet, there is</w:t>
      </w:r>
      <w:r w:rsidRPr="00885FBD">
        <w:rPr>
          <w:rStyle w:val="StyleUnderline"/>
        </w:rPr>
        <w:t xml:space="preserve">, for the first time in years, </w:t>
      </w:r>
      <w:r w:rsidRPr="00885FBD">
        <w:rPr>
          <w:rStyle w:val="Emphasis"/>
          <w:highlight w:val="yellow"/>
        </w:rPr>
        <w:t>real evidence for the</w:t>
      </w:r>
      <w:r w:rsidRPr="00885FBD">
        <w:rPr>
          <w:rStyle w:val="Emphasis"/>
        </w:rPr>
        <w:t xml:space="preserve"> more </w:t>
      </w:r>
      <w:r w:rsidRPr="00885FBD">
        <w:rPr>
          <w:rStyle w:val="Emphasis"/>
          <w:highlight w:val="yellow"/>
        </w:rPr>
        <w:t>optimistic scenario</w:t>
      </w:r>
      <w:r w:rsidRPr="00885FBD">
        <w:rPr>
          <w:sz w:val="16"/>
        </w:rPr>
        <w:t>.</w:t>
      </w:r>
    </w:p>
    <w:p w14:paraId="5E591CC3" w14:textId="77777777" w:rsidR="008F3EE4" w:rsidRPr="00885FBD" w:rsidRDefault="008F3EE4" w:rsidP="008F3EE4">
      <w:pPr>
        <w:rPr>
          <w:sz w:val="16"/>
        </w:rPr>
      </w:pPr>
      <w:r w:rsidRPr="00885FBD">
        <w:rPr>
          <w:sz w:val="16"/>
        </w:rPr>
        <w:t xml:space="preserve">At the beginning of the </w:t>
      </w:r>
      <w:r w:rsidRPr="00885FBD">
        <w:rPr>
          <w:rStyle w:val="StyleUnderline"/>
          <w:highlight w:val="yellow"/>
        </w:rPr>
        <w:t>populist</w:t>
      </w:r>
      <w:r w:rsidRPr="00885FBD">
        <w:rPr>
          <w:sz w:val="16"/>
        </w:rPr>
        <w:t xml:space="preserve"> rise, a new crop of political </w:t>
      </w:r>
      <w:r w:rsidRPr="00885FBD">
        <w:rPr>
          <w:rStyle w:val="StyleUnderline"/>
          <w:highlight w:val="yellow"/>
        </w:rPr>
        <w:t>leaders</w:t>
      </w:r>
      <w:r w:rsidRPr="00885FBD">
        <w:rPr>
          <w:rStyle w:val="StyleUnderline"/>
        </w:rPr>
        <w:t xml:space="preserve"> made huge promises</w:t>
      </w:r>
      <w:r w:rsidRPr="00885FBD">
        <w:rPr>
          <w:sz w:val="16"/>
        </w:rPr>
        <w:t xml:space="preserve"> to voters and lacked a record on which they could be judged. But </w:t>
      </w:r>
      <w:r w:rsidRPr="00885FBD">
        <w:rPr>
          <w:rStyle w:val="StyleUnderline"/>
        </w:rPr>
        <w:t xml:space="preserve">after winning power, they have largely </w:t>
      </w:r>
      <w:r w:rsidRPr="00885FBD">
        <w:rPr>
          <w:rStyle w:val="Emphasis"/>
          <w:highlight w:val="yellow"/>
        </w:rPr>
        <w:t>failed to live up to</w:t>
      </w:r>
      <w:r w:rsidRPr="00885FBD">
        <w:rPr>
          <w:rStyle w:val="Emphasis"/>
        </w:rPr>
        <w:t xml:space="preserve"> their </w:t>
      </w:r>
      <w:r w:rsidRPr="00885FBD">
        <w:rPr>
          <w:rStyle w:val="Emphasis"/>
          <w:highlight w:val="yellow"/>
        </w:rPr>
        <w:t>promises</w:t>
      </w:r>
      <w:r w:rsidRPr="00885FBD">
        <w:rPr>
          <w:rStyle w:val="StyleUnderline"/>
        </w:rPr>
        <w:t xml:space="preserve"> and bungled the handling of a once-in-a-century pandemic</w:t>
      </w:r>
      <w:r w:rsidRPr="00885FBD">
        <w:rPr>
          <w:sz w:val="16"/>
        </w:rPr>
        <w:t>. Voters in many countries have thus started to grow disenchanted. Though populists usually retain a fervent following, their ability to build support from a broad cross section of voters seems to be rapidly fading in many countries.</w:t>
      </w:r>
    </w:p>
    <w:p w14:paraId="1BB14FC4" w14:textId="77777777" w:rsidR="008F3EE4" w:rsidRPr="00885FBD" w:rsidRDefault="008F3EE4" w:rsidP="008F3EE4">
      <w:pPr>
        <w:rPr>
          <w:sz w:val="16"/>
        </w:rPr>
      </w:pPr>
      <w:r w:rsidRPr="00885FBD">
        <w:rPr>
          <w:sz w:val="16"/>
        </w:rPr>
        <w:t xml:space="preserve">The </w:t>
      </w:r>
      <w:r w:rsidRPr="00885FBD">
        <w:rPr>
          <w:rStyle w:val="StyleUnderline"/>
        </w:rPr>
        <w:t xml:space="preserve">ability of </w:t>
      </w:r>
      <w:r w:rsidRPr="00885FBD">
        <w:rPr>
          <w:rStyle w:val="StyleUnderline"/>
          <w:highlight w:val="yellow"/>
        </w:rPr>
        <w:t>mainstream parties</w:t>
      </w:r>
      <w:r w:rsidRPr="00885FBD">
        <w:rPr>
          <w:rStyle w:val="StyleUnderline"/>
        </w:rPr>
        <w:t xml:space="preserve"> to compete with populists has</w:t>
      </w:r>
      <w:r w:rsidRPr="00885FBD">
        <w:rPr>
          <w:sz w:val="16"/>
        </w:rPr>
        <w:t xml:space="preserve"> also </w:t>
      </w:r>
      <w:r w:rsidRPr="00885FBD">
        <w:rPr>
          <w:rStyle w:val="StyleUnderline"/>
        </w:rPr>
        <w:t>improved</w:t>
      </w:r>
      <w:r w:rsidRPr="00885FBD">
        <w:rPr>
          <w:sz w:val="16"/>
        </w:rPr>
        <w:t xml:space="preserve">. In many places, </w:t>
      </w:r>
      <w:r w:rsidRPr="00885FBD">
        <w:rPr>
          <w:rStyle w:val="StyleUnderline"/>
        </w:rPr>
        <w:t>traditional parties</w:t>
      </w:r>
      <w:r w:rsidRPr="00885FBD">
        <w:rPr>
          <w:sz w:val="16"/>
        </w:rPr>
        <w:t xml:space="preserve"> had failed to realize how angry their own voters had become, and to what extent their policies were out of keeping with the preferences of the majority. Some </w:t>
      </w:r>
      <w:r w:rsidRPr="00885FBD">
        <w:rPr>
          <w:rStyle w:val="StyleUnderline"/>
        </w:rPr>
        <w:t>have</w:t>
      </w:r>
      <w:r w:rsidRPr="00885FBD">
        <w:rPr>
          <w:sz w:val="16"/>
        </w:rPr>
        <w:t xml:space="preserve"> since </w:t>
      </w:r>
      <w:r w:rsidRPr="00885FBD">
        <w:rPr>
          <w:rStyle w:val="Emphasis"/>
          <w:highlight w:val="yellow"/>
        </w:rPr>
        <w:t>corrected course</w:t>
      </w:r>
      <w:r w:rsidRPr="00885FBD">
        <w:rPr>
          <w:sz w:val="16"/>
        </w:rPr>
        <w:t>, showing that they can beat populists at the ballot box if they steadfastly oppose extremism and take the grievances of ordinary voters seriously.</w:t>
      </w:r>
    </w:p>
    <w:p w14:paraId="7C4DCD65" w14:textId="77777777" w:rsidR="008F3EE4" w:rsidRPr="00885FBD" w:rsidRDefault="008F3EE4" w:rsidP="008F3EE4">
      <w:pPr>
        <w:rPr>
          <w:sz w:val="16"/>
        </w:rPr>
      </w:pPr>
      <w:r w:rsidRPr="00885FBD">
        <w:rPr>
          <w:sz w:val="16"/>
        </w:rPr>
        <w:t>In a joke beloved by the writer David Foster Wallace, an old fish greets two young fish. “How’s the water this morning?” he asks them. Once the young fish are out of the old fish’s earshot, they turn to the other. “What the hell is water?” one asks. The moral of the joke is obvious: We often become so accustomed to our environment that we start to take it for granted.</w:t>
      </w:r>
    </w:p>
    <w:p w14:paraId="4FCD8890" w14:textId="77777777" w:rsidR="008F3EE4" w:rsidRPr="00885FBD" w:rsidRDefault="008F3EE4" w:rsidP="008F3EE4">
      <w:pPr>
        <w:rPr>
          <w:sz w:val="16"/>
        </w:rPr>
      </w:pPr>
      <w:r w:rsidRPr="00885FBD">
        <w:rPr>
          <w:sz w:val="16"/>
        </w:rPr>
        <w:t>The rules and norms that sustain liberal democracies are similar. In good times, most voters don’t care about who sits on the electoral commission or regulates the media. But when authoritarian leaders stack those institutions with loyalists, banning popular candidates or shutting down independent television stations, voters start to pay attention.</w:t>
      </w:r>
    </w:p>
    <w:p w14:paraId="1AFCD34F" w14:textId="77777777" w:rsidR="008F3EE4" w:rsidRPr="00885FBD" w:rsidRDefault="008F3EE4" w:rsidP="008F3EE4">
      <w:pPr>
        <w:rPr>
          <w:sz w:val="16"/>
        </w:rPr>
      </w:pPr>
      <w:r w:rsidRPr="00885FBD">
        <w:rPr>
          <w:sz w:val="16"/>
        </w:rPr>
        <w:t xml:space="preserve">In many countries around the world, the past few years have been a crash course in the importance of the water we’re swimming in. And </w:t>
      </w:r>
      <w:r w:rsidRPr="00885FBD">
        <w:rPr>
          <w:rStyle w:val="StyleUnderline"/>
        </w:rPr>
        <w:t xml:space="preserve">though the future remains highly uncertain, we have good reason to hope that people are more willing to fight for its preservation. </w:t>
      </w:r>
      <w:r w:rsidRPr="00885FBD">
        <w:rPr>
          <w:rStyle w:val="Emphasis"/>
        </w:rPr>
        <w:t xml:space="preserve">Authoritarian </w:t>
      </w:r>
      <w:r w:rsidRPr="00885FBD">
        <w:rPr>
          <w:rStyle w:val="Emphasis"/>
          <w:highlight w:val="yellow"/>
        </w:rPr>
        <w:t>populists remain a</w:t>
      </w:r>
      <w:r w:rsidRPr="00885FBD">
        <w:rPr>
          <w:rStyle w:val="Emphasis"/>
        </w:rPr>
        <w:t xml:space="preserve"> serious </w:t>
      </w:r>
      <w:r w:rsidRPr="00885FBD">
        <w:rPr>
          <w:rStyle w:val="Emphasis"/>
          <w:highlight w:val="yellow"/>
        </w:rPr>
        <w:t>threat</w:t>
      </w:r>
      <w:r w:rsidRPr="00885FBD">
        <w:rPr>
          <w:rStyle w:val="StyleUnderline"/>
        </w:rPr>
        <w:t xml:space="preserve"> to the future of liberal democracy around the world. </w:t>
      </w:r>
      <w:r w:rsidRPr="00885FBD">
        <w:rPr>
          <w:rStyle w:val="StyleUnderline"/>
          <w:highlight w:val="yellow"/>
        </w:rPr>
        <w:t>But</w:t>
      </w:r>
      <w:r w:rsidRPr="00885FBD">
        <w:rPr>
          <w:sz w:val="16"/>
        </w:rPr>
        <w:t xml:space="preserve"> </w:t>
      </w:r>
      <w:r w:rsidRPr="00885FBD">
        <w:rPr>
          <w:rStyle w:val="Emphasis"/>
        </w:rPr>
        <w:t xml:space="preserve">the </w:t>
      </w:r>
      <w:r w:rsidRPr="00885FBD">
        <w:rPr>
          <w:rStyle w:val="Emphasis"/>
          <w:highlight w:val="yellow"/>
        </w:rPr>
        <w:t>democratic fight back has begun</w:t>
      </w:r>
      <w:r w:rsidRPr="00885FBD">
        <w:rPr>
          <w:rStyle w:val="Emphasis"/>
        </w:rPr>
        <w:t xml:space="preserve"> in earnest</w:t>
      </w:r>
      <w:r w:rsidRPr="00885FBD">
        <w:rPr>
          <w:sz w:val="16"/>
        </w:rPr>
        <w:t>.</w:t>
      </w:r>
    </w:p>
    <w:p w14:paraId="70432CC0" w14:textId="77777777" w:rsidR="008F3EE4" w:rsidRPr="00885FBD" w:rsidRDefault="008F3EE4" w:rsidP="008F3EE4">
      <w:pPr>
        <w:pStyle w:val="Heading4"/>
        <w:rPr>
          <w:rFonts w:cs="Arial"/>
        </w:rPr>
      </w:pPr>
      <w:r w:rsidRPr="00885FBD">
        <w:rPr>
          <w:rFonts w:cs="Arial"/>
        </w:rPr>
        <w:t xml:space="preserve">Populism’s steady or receding globally but its threat to the liberal order’s latent </w:t>
      </w:r>
    </w:p>
    <w:p w14:paraId="5C18C4A6" w14:textId="77777777" w:rsidR="008F3EE4" w:rsidRPr="00885FBD" w:rsidRDefault="008F3EE4" w:rsidP="008F3EE4">
      <w:r w:rsidRPr="00885FBD">
        <w:t xml:space="preserve">Brett </w:t>
      </w:r>
      <w:r w:rsidRPr="00885FBD">
        <w:rPr>
          <w:rStyle w:val="Style13ptBold"/>
        </w:rPr>
        <w:t>Meyer 21</w:t>
      </w:r>
      <w:r w:rsidRPr="00885FBD">
        <w:t>, Research Fellow at the Tony Blair Institute for Global Change, 1/18/21, “Populists in Power: Perils and Prospects in 2021,” https://institute.global/policy/populists-power-perils-and-prospects-2021</w:t>
      </w:r>
    </w:p>
    <w:p w14:paraId="3D3CFABB" w14:textId="77777777" w:rsidR="008F3EE4" w:rsidRPr="00885FBD" w:rsidRDefault="008F3EE4" w:rsidP="008F3EE4">
      <w:r w:rsidRPr="00885FBD">
        <w:rPr>
          <w:rStyle w:val="StyleUnderline"/>
          <w:highlight w:val="yellow"/>
        </w:rPr>
        <w:t>Global populism reached a high</w:t>
      </w:r>
      <w:r w:rsidRPr="00885FBD">
        <w:rPr>
          <w:rStyle w:val="StyleUnderline"/>
        </w:rPr>
        <w:t xml:space="preserve"> point </w:t>
      </w:r>
      <w:r w:rsidRPr="00885FBD">
        <w:rPr>
          <w:rStyle w:val="StyleUnderline"/>
          <w:highlight w:val="yellow"/>
        </w:rPr>
        <w:t>around</w:t>
      </w:r>
      <w:r w:rsidRPr="00885FBD">
        <w:rPr>
          <w:rStyle w:val="StyleUnderline"/>
        </w:rPr>
        <w:t xml:space="preserve"> the </w:t>
      </w:r>
      <w:r w:rsidRPr="00885FBD">
        <w:rPr>
          <w:rStyle w:val="StyleUnderline"/>
          <w:highlight w:val="yellow"/>
        </w:rPr>
        <w:t>middle of the last decade</w:t>
      </w:r>
      <w:r w:rsidRPr="00885FBD">
        <w:rPr>
          <w:rStyle w:val="StyleUnderline"/>
        </w:rPr>
        <w:t xml:space="preserve"> and the </w:t>
      </w:r>
      <w:r w:rsidRPr="00885FBD">
        <w:rPr>
          <w:rStyle w:val="StyleUnderline"/>
          <w:highlight w:val="yellow"/>
        </w:rPr>
        <w:t>number of leaders</w:t>
      </w:r>
      <w:r w:rsidRPr="00885FBD">
        <w:rPr>
          <w:rStyle w:val="StyleUnderline"/>
        </w:rPr>
        <w:t xml:space="preserve"> in power </w:t>
      </w:r>
      <w:r w:rsidRPr="00885FBD">
        <w:rPr>
          <w:rStyle w:val="StyleUnderline"/>
          <w:highlight w:val="yellow"/>
        </w:rPr>
        <w:t xml:space="preserve">is </w:t>
      </w:r>
      <w:r w:rsidRPr="00885FBD">
        <w:rPr>
          <w:rStyle w:val="Emphasis"/>
          <w:highlight w:val="yellow"/>
        </w:rPr>
        <w:t>down slightly from then</w:t>
      </w:r>
      <w:r w:rsidRPr="00885FBD">
        <w:t xml:space="preserve">. The </w:t>
      </w:r>
      <w:r w:rsidRPr="00885FBD">
        <w:rPr>
          <w:rStyle w:val="StyleUnderline"/>
        </w:rPr>
        <w:t>composition of populist leaders by sub-category has changed, with cultural populists now comprising more than half</w:t>
      </w:r>
      <w:r w:rsidRPr="00885FBD">
        <w:t xml:space="preserve"> of the total number of populist leaders. Many of the current populist leaders in power have been there for several years.</w:t>
      </w:r>
    </w:p>
    <w:p w14:paraId="676BBD62" w14:textId="77777777" w:rsidR="008F3EE4" w:rsidRPr="00885FBD" w:rsidRDefault="008F3EE4" w:rsidP="008F3EE4">
      <w:r w:rsidRPr="00885FBD">
        <w:rPr>
          <w:rStyle w:val="StyleUnderline"/>
          <w:highlight w:val="yellow"/>
        </w:rPr>
        <w:t>What does this mean for</w:t>
      </w:r>
      <w:r w:rsidRPr="00885FBD">
        <w:rPr>
          <w:rStyle w:val="StyleUnderline"/>
        </w:rPr>
        <w:t xml:space="preserve"> the </w:t>
      </w:r>
      <w:r w:rsidRPr="00885FBD">
        <w:rPr>
          <w:rStyle w:val="Emphasis"/>
          <w:highlight w:val="yellow"/>
        </w:rPr>
        <w:t>threat</w:t>
      </w:r>
      <w:r w:rsidRPr="00885FBD">
        <w:t xml:space="preserve"> that </w:t>
      </w:r>
      <w:r w:rsidRPr="00885FBD">
        <w:rPr>
          <w:rStyle w:val="Emphasis"/>
          <w:highlight w:val="yellow"/>
        </w:rPr>
        <w:t>populism poses to</w:t>
      </w:r>
      <w:r w:rsidRPr="00885FBD">
        <w:rPr>
          <w:rStyle w:val="Emphasis"/>
        </w:rPr>
        <w:t xml:space="preserve"> liberal </w:t>
      </w:r>
      <w:r w:rsidRPr="00885FBD">
        <w:rPr>
          <w:rStyle w:val="Emphasis"/>
          <w:highlight w:val="yellow"/>
        </w:rPr>
        <w:t>democracy?</w:t>
      </w:r>
      <w:r w:rsidRPr="00885FBD">
        <w:t xml:space="preserve"> As we and others have discussed, </w:t>
      </w:r>
      <w:r w:rsidRPr="00885FBD">
        <w:rPr>
          <w:rStyle w:val="StyleUnderline"/>
        </w:rPr>
        <w:t xml:space="preserve">much of </w:t>
      </w:r>
      <w:r w:rsidRPr="00885FBD">
        <w:rPr>
          <w:rStyle w:val="StyleUnderline"/>
          <w:highlight w:val="yellow"/>
        </w:rPr>
        <w:t>this depends on</w:t>
      </w:r>
      <w:r w:rsidRPr="00885FBD">
        <w:rPr>
          <w:rStyle w:val="StyleUnderline"/>
        </w:rPr>
        <w:t xml:space="preserve"> </w:t>
      </w:r>
      <w:r w:rsidRPr="00885FBD">
        <w:rPr>
          <w:rStyle w:val="Emphasis"/>
        </w:rPr>
        <w:t xml:space="preserve">whether </w:t>
      </w:r>
      <w:r w:rsidRPr="00885FBD">
        <w:rPr>
          <w:rStyle w:val="Emphasis"/>
          <w:highlight w:val="yellow"/>
        </w:rPr>
        <w:t>domestic institutional constraints</w:t>
      </w:r>
      <w:r w:rsidRPr="00885FBD">
        <w:rPr>
          <w:rStyle w:val="StyleUnderline"/>
        </w:rPr>
        <w:t xml:space="preserve"> make it difficult for leaders to</w:t>
      </w:r>
      <w:r w:rsidRPr="00885FBD">
        <w:t xml:space="preserve"> rig elections or </w:t>
      </w:r>
      <w:r w:rsidRPr="00885FBD">
        <w:rPr>
          <w:rStyle w:val="StyleUnderline"/>
        </w:rPr>
        <w:t>hold onto power</w:t>
      </w:r>
      <w:r w:rsidRPr="00885FBD">
        <w:t xml:space="preserve"> through contested ones. Donald </w:t>
      </w:r>
      <w:r w:rsidRPr="00885FBD">
        <w:rPr>
          <w:rStyle w:val="StyleUnderline"/>
          <w:highlight w:val="yellow"/>
        </w:rPr>
        <w:t>Trump couldn’t subvert</w:t>
      </w:r>
      <w:r w:rsidRPr="00885FBD">
        <w:rPr>
          <w:rStyle w:val="StyleUnderline"/>
        </w:rPr>
        <w:t xml:space="preserve"> American </w:t>
      </w:r>
      <w:r w:rsidRPr="00885FBD">
        <w:rPr>
          <w:rStyle w:val="StyleUnderline"/>
          <w:highlight w:val="yellow"/>
        </w:rPr>
        <w:t>institutions</w:t>
      </w:r>
      <w:r w:rsidRPr="00885FBD">
        <w:t xml:space="preserve">, and this prevented him from holding onto power. </w:t>
      </w:r>
      <w:r w:rsidRPr="00885FBD">
        <w:rPr>
          <w:rStyle w:val="StyleUnderline"/>
          <w:highlight w:val="yellow"/>
        </w:rPr>
        <w:t>But other leaders</w:t>
      </w:r>
      <w:r w:rsidRPr="00885FBD">
        <w:t xml:space="preserve"> have already shaped judicial and electoral institutions to favour them and they </w:t>
      </w:r>
      <w:r w:rsidRPr="00885FBD">
        <w:rPr>
          <w:rStyle w:val="Emphasis"/>
          <w:highlight w:val="yellow"/>
        </w:rPr>
        <w:t>may be</w:t>
      </w:r>
      <w:r w:rsidRPr="00885FBD">
        <w:rPr>
          <w:rStyle w:val="Emphasis"/>
        </w:rPr>
        <w:t xml:space="preserve"> much </w:t>
      </w:r>
      <w:r w:rsidRPr="00885FBD">
        <w:rPr>
          <w:rStyle w:val="Emphasis"/>
          <w:highlight w:val="yellow"/>
        </w:rPr>
        <w:t>more successful</w:t>
      </w:r>
      <w:r w:rsidRPr="00885FBD">
        <w:rPr>
          <w:rStyle w:val="Emphasis"/>
        </w:rPr>
        <w:t xml:space="preserve"> than Trump was</w:t>
      </w:r>
      <w:r w:rsidRPr="00885FBD">
        <w:t>.</w:t>
      </w:r>
    </w:p>
    <w:p w14:paraId="2B4D568F" w14:textId="77777777" w:rsidR="008F3EE4" w:rsidRPr="00885FBD" w:rsidRDefault="008F3EE4" w:rsidP="008F3EE4">
      <w:r w:rsidRPr="00885FBD">
        <w:rPr>
          <w:rStyle w:val="StyleUnderline"/>
        </w:rPr>
        <w:t>Given the</w:t>
      </w:r>
      <w:r w:rsidRPr="00885FBD">
        <w:t xml:space="preserve"> fallout from the US presidential election and the </w:t>
      </w:r>
      <w:r w:rsidRPr="00885FBD">
        <w:rPr>
          <w:rStyle w:val="StyleUnderline"/>
        </w:rPr>
        <w:t xml:space="preserve">lack of elections in which populist parties are likely to play a prominent role, </w:t>
      </w:r>
      <w:r w:rsidRPr="00885FBD">
        <w:rPr>
          <w:rStyle w:val="StyleUnderline"/>
          <w:highlight w:val="yellow"/>
        </w:rPr>
        <w:t xml:space="preserve">it is </w:t>
      </w:r>
      <w:r w:rsidRPr="00885FBD">
        <w:rPr>
          <w:rStyle w:val="Emphasis"/>
          <w:highlight w:val="yellow"/>
        </w:rPr>
        <w:t>unlikely</w:t>
      </w:r>
      <w:r w:rsidRPr="00885FBD">
        <w:t xml:space="preserve"> that </w:t>
      </w:r>
      <w:r w:rsidRPr="00885FBD">
        <w:rPr>
          <w:rStyle w:val="StyleUnderline"/>
          <w:highlight w:val="yellow"/>
        </w:rPr>
        <w:t>we will see</w:t>
      </w:r>
      <w:r w:rsidRPr="00885FBD">
        <w:rPr>
          <w:rStyle w:val="StyleUnderline"/>
        </w:rPr>
        <w:t xml:space="preserve"> the number of </w:t>
      </w:r>
      <w:r w:rsidRPr="00885FBD">
        <w:rPr>
          <w:rStyle w:val="StyleUnderline"/>
          <w:highlight w:val="yellow"/>
        </w:rPr>
        <w:t xml:space="preserve">populist leaders </w:t>
      </w:r>
      <w:r w:rsidRPr="00885FBD">
        <w:rPr>
          <w:rStyle w:val="Emphasis"/>
          <w:highlight w:val="yellow"/>
        </w:rPr>
        <w:t>grow in 2021</w:t>
      </w:r>
      <w:r w:rsidRPr="00885FBD">
        <w:rPr>
          <w:rStyle w:val="StyleUnderline"/>
          <w:highlight w:val="yellow"/>
        </w:rPr>
        <w:t xml:space="preserve">. What happens after that </w:t>
      </w:r>
      <w:r w:rsidRPr="00885FBD">
        <w:rPr>
          <w:rStyle w:val="Emphasis"/>
          <w:highlight w:val="yellow"/>
        </w:rPr>
        <w:t>remains to be seen</w:t>
      </w:r>
      <w:r w:rsidRPr="00885FBD">
        <w:rPr>
          <w:rStyle w:val="StyleUnderline"/>
        </w:rPr>
        <w:t xml:space="preserve"> and depends in large part on the political fallout from Trump’s election loss</w:t>
      </w:r>
      <w:r w:rsidRPr="00885FBD">
        <w:t xml:space="preserve"> and the economic fallout from Covid-19.</w:t>
      </w:r>
    </w:p>
    <w:p w14:paraId="50FE6C63" w14:textId="77777777" w:rsidR="008F3EE4" w:rsidRPr="00885FBD" w:rsidRDefault="008F3EE4" w:rsidP="008F3EE4">
      <w:pPr>
        <w:pStyle w:val="Heading4"/>
        <w:rPr>
          <w:rFonts w:cs="Arial"/>
        </w:rPr>
      </w:pPr>
      <w:r w:rsidRPr="00885FBD">
        <w:rPr>
          <w:rFonts w:cs="Arial"/>
        </w:rPr>
        <w:t xml:space="preserve">Global populism’s low </w:t>
      </w:r>
    </w:p>
    <w:p w14:paraId="4B90F3E5" w14:textId="77777777" w:rsidR="008F3EE4" w:rsidRPr="00885FBD" w:rsidRDefault="008F3EE4" w:rsidP="008F3EE4">
      <w:r w:rsidRPr="00885FBD">
        <w:t xml:space="preserve">Brett </w:t>
      </w:r>
      <w:r w:rsidRPr="00885FBD">
        <w:rPr>
          <w:rStyle w:val="Style13ptBold"/>
        </w:rPr>
        <w:t>Meyer 21</w:t>
      </w:r>
      <w:r w:rsidRPr="00885FBD">
        <w:t>, Research Fellow at the Tony Blair Institute for Global Change, 1/18/21, “Populists in Power: Perils and Prospects in 2021,” https://institute.global/policy/populists-power-perils-and-prospects-2021</w:t>
      </w:r>
    </w:p>
    <w:p w14:paraId="12E9818B" w14:textId="77777777" w:rsidR="008F3EE4" w:rsidRPr="00885FBD" w:rsidRDefault="008F3EE4" w:rsidP="008F3EE4">
      <w:pPr>
        <w:rPr>
          <w:sz w:val="16"/>
        </w:rPr>
      </w:pPr>
      <w:r w:rsidRPr="00885FBD">
        <w:rPr>
          <w:sz w:val="16"/>
        </w:rPr>
        <w:t xml:space="preserve">While most commentators had been quite cautious about the impact of Trump’s departure on other populist leaders and parties, Trump’s handling of his loss complicates the picture. </w:t>
      </w:r>
      <w:r w:rsidRPr="00885FBD">
        <w:rPr>
          <w:rStyle w:val="StyleUnderline"/>
        </w:rPr>
        <w:t xml:space="preserve">It is important to </w:t>
      </w:r>
      <w:r w:rsidRPr="00885FBD">
        <w:rPr>
          <w:rStyle w:val="StyleUnderline"/>
          <w:highlight w:val="yellow"/>
        </w:rPr>
        <w:t>separate the fact</w:t>
      </w:r>
      <w:r w:rsidRPr="00885FBD">
        <w:rPr>
          <w:rStyle w:val="StyleUnderline"/>
        </w:rPr>
        <w:t xml:space="preserve"> that </w:t>
      </w:r>
      <w:r w:rsidRPr="00885FBD">
        <w:rPr>
          <w:rStyle w:val="StyleUnderline"/>
          <w:highlight w:val="yellow"/>
        </w:rPr>
        <w:t>Trump will no longer be</w:t>
      </w:r>
      <w:r w:rsidRPr="00885FBD">
        <w:rPr>
          <w:sz w:val="16"/>
        </w:rPr>
        <w:t xml:space="preserve"> the </w:t>
      </w:r>
      <w:r w:rsidRPr="00885FBD">
        <w:rPr>
          <w:rStyle w:val="StyleUnderline"/>
          <w:highlight w:val="yellow"/>
        </w:rPr>
        <w:t>president</w:t>
      </w:r>
      <w:r w:rsidRPr="00885FBD">
        <w:rPr>
          <w:sz w:val="16"/>
        </w:rPr>
        <w:t xml:space="preserve"> of the United States </w:t>
      </w:r>
      <w:r w:rsidRPr="00885FBD">
        <w:rPr>
          <w:rStyle w:val="StyleUnderline"/>
          <w:highlight w:val="yellow"/>
        </w:rPr>
        <w:t>from the</w:t>
      </w:r>
      <w:r w:rsidRPr="00885FBD">
        <w:rPr>
          <w:rStyle w:val="StyleUnderline"/>
        </w:rPr>
        <w:t xml:space="preserve"> violent </w:t>
      </w:r>
      <w:r w:rsidRPr="00885FBD">
        <w:rPr>
          <w:rStyle w:val="StyleUnderline"/>
          <w:highlight w:val="yellow"/>
        </w:rPr>
        <w:t>aftermath of his</w:t>
      </w:r>
      <w:r w:rsidRPr="00885FBD">
        <w:rPr>
          <w:rStyle w:val="StyleUnderline"/>
        </w:rPr>
        <w:t xml:space="preserve"> election </w:t>
      </w:r>
      <w:r w:rsidRPr="00885FBD">
        <w:rPr>
          <w:rStyle w:val="StyleUnderline"/>
          <w:highlight w:val="yellow"/>
        </w:rPr>
        <w:t>loss</w:t>
      </w:r>
      <w:r w:rsidRPr="00885FBD">
        <w:rPr>
          <w:rStyle w:val="StyleUnderline"/>
        </w:rPr>
        <w:t xml:space="preserve">, because </w:t>
      </w:r>
      <w:r w:rsidRPr="00885FBD">
        <w:rPr>
          <w:rStyle w:val="StyleUnderline"/>
          <w:highlight w:val="yellow"/>
        </w:rPr>
        <w:t xml:space="preserve">they may </w:t>
      </w:r>
      <w:r w:rsidRPr="00885FBD">
        <w:rPr>
          <w:rStyle w:val="Emphasis"/>
          <w:highlight w:val="yellow"/>
        </w:rPr>
        <w:t>affect populist leaders in different ways</w:t>
      </w:r>
      <w:r w:rsidRPr="00885FBD">
        <w:rPr>
          <w:sz w:val="16"/>
        </w:rPr>
        <w:t xml:space="preserve">. </w:t>
      </w:r>
    </w:p>
    <w:p w14:paraId="231B73CF" w14:textId="77777777" w:rsidR="008F3EE4" w:rsidRPr="00885FBD" w:rsidRDefault="008F3EE4" w:rsidP="008F3EE4">
      <w:pPr>
        <w:rPr>
          <w:sz w:val="16"/>
        </w:rPr>
      </w:pPr>
      <w:r w:rsidRPr="00885FBD">
        <w:rPr>
          <w:sz w:val="16"/>
        </w:rPr>
        <w:t>The Implications of Trump’s Departure</w:t>
      </w:r>
    </w:p>
    <w:p w14:paraId="6F369C85" w14:textId="77777777" w:rsidR="008F3EE4" w:rsidRPr="00885FBD" w:rsidRDefault="008F3EE4" w:rsidP="008F3EE4">
      <w:pPr>
        <w:rPr>
          <w:sz w:val="16"/>
        </w:rPr>
      </w:pPr>
      <w:r w:rsidRPr="00885FBD">
        <w:rPr>
          <w:sz w:val="16"/>
        </w:rPr>
        <w:t xml:space="preserve">Trump’s loss and his replacement by centre-left moderate Joe </w:t>
      </w:r>
      <w:r w:rsidRPr="00885FBD">
        <w:rPr>
          <w:rStyle w:val="StyleUnderline"/>
          <w:highlight w:val="yellow"/>
        </w:rPr>
        <w:t>Biden means</w:t>
      </w:r>
      <w:r w:rsidRPr="00885FBD">
        <w:rPr>
          <w:sz w:val="16"/>
        </w:rPr>
        <w:t xml:space="preserve"> that </w:t>
      </w:r>
      <w:r w:rsidRPr="00885FBD">
        <w:rPr>
          <w:rStyle w:val="StyleUnderline"/>
          <w:highlight w:val="yellow"/>
        </w:rPr>
        <w:t>populist</w:t>
      </w:r>
      <w:r w:rsidRPr="00885FBD">
        <w:rPr>
          <w:rStyle w:val="StyleUnderline"/>
        </w:rPr>
        <w:t xml:space="preserve"> leader</w:t>
      </w:r>
      <w:r w:rsidRPr="00885FBD">
        <w:rPr>
          <w:rStyle w:val="Emphasis"/>
          <w:highlight w:val="yellow"/>
        </w:rPr>
        <w:t>s</w:t>
      </w:r>
      <w:r w:rsidRPr="00885FBD">
        <w:rPr>
          <w:rStyle w:val="StyleUnderline"/>
          <w:highlight w:val="yellow"/>
        </w:rPr>
        <w:t xml:space="preserve"> will not have</w:t>
      </w:r>
      <w:r w:rsidRPr="00885FBD">
        <w:rPr>
          <w:rStyle w:val="StyleUnderline"/>
        </w:rPr>
        <w:t xml:space="preserve"> tacit </w:t>
      </w:r>
      <w:r w:rsidRPr="00885FBD">
        <w:rPr>
          <w:rStyle w:val="StyleUnderline"/>
          <w:highlight w:val="yellow"/>
        </w:rPr>
        <w:t>backing from the world’s strongest country</w:t>
      </w:r>
      <w:r w:rsidRPr="00885FBD">
        <w:rPr>
          <w:rStyle w:val="StyleUnderline"/>
        </w:rPr>
        <w:t xml:space="preserve"> for any attempts to subvert liberal democratic institutions or individual rights</w:t>
      </w:r>
      <w:r w:rsidRPr="00885FBD">
        <w:rPr>
          <w:sz w:val="16"/>
        </w:rPr>
        <w:t xml:space="preserve">. The </w:t>
      </w:r>
      <w:r w:rsidRPr="00885FBD">
        <w:rPr>
          <w:rStyle w:val="StyleUnderline"/>
          <w:highlight w:val="yellow"/>
        </w:rPr>
        <w:t>Biden</w:t>
      </w:r>
      <w:r w:rsidRPr="00885FBD">
        <w:rPr>
          <w:sz w:val="16"/>
        </w:rPr>
        <w:t xml:space="preserve"> administration </w:t>
      </w:r>
      <w:r w:rsidRPr="00885FBD">
        <w:rPr>
          <w:rStyle w:val="StyleUnderline"/>
          <w:highlight w:val="yellow"/>
        </w:rPr>
        <w:t>will</w:t>
      </w:r>
      <w:r w:rsidRPr="00885FBD">
        <w:rPr>
          <w:rStyle w:val="StyleUnderline"/>
        </w:rPr>
        <w:t xml:space="preserve"> be much more likely to </w:t>
      </w:r>
      <w:r w:rsidRPr="00885FBD">
        <w:rPr>
          <w:rStyle w:val="StyleUnderline"/>
          <w:highlight w:val="yellow"/>
        </w:rPr>
        <w:t>press populist</w:t>
      </w:r>
      <w:r w:rsidRPr="00885FBD">
        <w:rPr>
          <w:rStyle w:val="StyleUnderline"/>
        </w:rPr>
        <w:t xml:space="preserve"> and autocratic </w:t>
      </w:r>
      <w:r w:rsidRPr="00885FBD">
        <w:rPr>
          <w:rStyle w:val="StyleUnderline"/>
          <w:highlight w:val="yellow"/>
        </w:rPr>
        <w:t>leaders</w:t>
      </w:r>
      <w:r w:rsidRPr="00885FBD">
        <w:rPr>
          <w:rStyle w:val="StyleUnderline"/>
        </w:rPr>
        <w:t xml:space="preserve"> on human-rights abuses or attacks on democratic institutions</w:t>
      </w:r>
      <w:r w:rsidRPr="00885FBD">
        <w:rPr>
          <w:sz w:val="16"/>
        </w:rPr>
        <w:t xml:space="preserve"> and media freedom.</w:t>
      </w:r>
    </w:p>
    <w:p w14:paraId="1D1F8FBB" w14:textId="77777777" w:rsidR="008F3EE4" w:rsidRPr="00885FBD" w:rsidRDefault="008F3EE4" w:rsidP="008F3EE4">
      <w:pPr>
        <w:rPr>
          <w:sz w:val="16"/>
        </w:rPr>
      </w:pPr>
      <w:r w:rsidRPr="00885FBD">
        <w:rPr>
          <w:rStyle w:val="StyleUnderline"/>
          <w:highlight w:val="yellow"/>
        </w:rPr>
        <w:t>Trump’s presence</w:t>
      </w:r>
      <w:r w:rsidRPr="00885FBD">
        <w:rPr>
          <w:rStyle w:val="StyleUnderline"/>
        </w:rPr>
        <w:t xml:space="preserve"> on the international stage</w:t>
      </w:r>
      <w:r w:rsidRPr="00885FBD">
        <w:rPr>
          <w:sz w:val="16"/>
        </w:rPr>
        <w:t xml:space="preserve"> and high-profile denial of evident truths </w:t>
      </w:r>
      <w:r w:rsidRPr="00885FBD">
        <w:rPr>
          <w:rStyle w:val="StyleUnderline"/>
          <w:highlight w:val="yellow"/>
        </w:rPr>
        <w:t>emboldened populists</w:t>
      </w:r>
      <w:r w:rsidRPr="00885FBD">
        <w:rPr>
          <w:rStyle w:val="StyleUnderline"/>
        </w:rPr>
        <w:t xml:space="preserve"> around the world</w:t>
      </w:r>
      <w:r w:rsidRPr="00885FBD">
        <w:rPr>
          <w:sz w:val="16"/>
        </w:rPr>
        <w:t>. Trump expressed admiration for populist leaders Rodrigo Duterte, congratulating him for his drug war that has killed more than 20,000 people, and Narendra Modi, whom he avoided criticising in the wake of violence and discriminatory legal changes to citizenship. While he didn’t invent the term, Trump was the first major politician to promote the use of the words “fake news” to attack reporting that he didn’t like. The term is now in widespread usage by populist leaders around the world.</w:t>
      </w:r>
    </w:p>
    <w:p w14:paraId="5ED9C4AF" w14:textId="77777777" w:rsidR="008F3EE4" w:rsidRDefault="008F3EE4" w:rsidP="008F3EE4">
      <w:pPr>
        <w:rPr>
          <w:sz w:val="16"/>
        </w:rPr>
      </w:pPr>
      <w:r w:rsidRPr="00885FBD">
        <w:rPr>
          <w:rStyle w:val="StyleUnderline"/>
          <w:highlight w:val="yellow"/>
        </w:rPr>
        <w:t>That Trump is no longer in power may</w:t>
      </w:r>
      <w:r w:rsidRPr="00885FBD">
        <w:rPr>
          <w:rStyle w:val="StyleUnderline"/>
        </w:rPr>
        <w:t xml:space="preserve"> also </w:t>
      </w:r>
      <w:r w:rsidRPr="00885FBD">
        <w:rPr>
          <w:rStyle w:val="Emphasis"/>
          <w:highlight w:val="yellow"/>
        </w:rPr>
        <w:t>embolden anti-populist</w:t>
      </w:r>
      <w:r w:rsidRPr="00885FBD">
        <w:rPr>
          <w:rStyle w:val="Emphasis"/>
        </w:rPr>
        <w:t xml:space="preserve"> world </w:t>
      </w:r>
      <w:r w:rsidRPr="00885FBD">
        <w:rPr>
          <w:rStyle w:val="Emphasis"/>
          <w:highlight w:val="yellow"/>
        </w:rPr>
        <w:t>leaders</w:t>
      </w:r>
      <w:r w:rsidRPr="00885FBD">
        <w:rPr>
          <w:rStyle w:val="StyleUnderline"/>
          <w:highlight w:val="yellow"/>
        </w:rPr>
        <w:t xml:space="preserve"> to step up</w:t>
      </w:r>
      <w:r w:rsidRPr="00885FBD">
        <w:rPr>
          <w:rStyle w:val="StyleUnderline"/>
        </w:rPr>
        <w:t xml:space="preserve"> their </w:t>
      </w:r>
      <w:r w:rsidRPr="00885FBD">
        <w:rPr>
          <w:rStyle w:val="StyleUnderline"/>
          <w:highlight w:val="yellow"/>
        </w:rPr>
        <w:t>criticisms</w:t>
      </w:r>
      <w:r w:rsidRPr="00885FBD">
        <w:rPr>
          <w:rStyle w:val="StyleUnderline"/>
        </w:rPr>
        <w:t xml:space="preserve"> of populists</w:t>
      </w:r>
      <w:r w:rsidRPr="00885FBD">
        <w:rPr>
          <w:sz w:val="16"/>
        </w:rPr>
        <w:t xml:space="preserve">. Many major international leaders, including former European Council President Donald Tusk and German Chancellor Angela Merkel have been clear about their distaste for the populist style of leadership. </w:t>
      </w:r>
      <w:r w:rsidRPr="00885FBD">
        <w:rPr>
          <w:rStyle w:val="StyleUnderline"/>
        </w:rPr>
        <w:t xml:space="preserve">While Trump tacitly and even explicitly supported some of populist leaders’ most controversial actions, </w:t>
      </w:r>
      <w:r w:rsidRPr="00885FBD">
        <w:rPr>
          <w:rStyle w:val="StyleUnderline"/>
          <w:highlight w:val="yellow"/>
        </w:rPr>
        <w:t>Biden will</w:t>
      </w:r>
      <w:r w:rsidRPr="00885FBD">
        <w:rPr>
          <w:rStyle w:val="StyleUnderline"/>
        </w:rPr>
        <w:t xml:space="preserve"> be likely to </w:t>
      </w:r>
      <w:r w:rsidRPr="00885FBD">
        <w:rPr>
          <w:rStyle w:val="StyleUnderline"/>
          <w:highlight w:val="yellow"/>
        </w:rPr>
        <w:t>support</w:t>
      </w:r>
      <w:r w:rsidRPr="00885FBD">
        <w:rPr>
          <w:rStyle w:val="StyleUnderline"/>
        </w:rPr>
        <w:t xml:space="preserve"> these other </w:t>
      </w:r>
      <w:r w:rsidRPr="00885FBD">
        <w:rPr>
          <w:rStyle w:val="StyleUnderline"/>
          <w:highlight w:val="yellow"/>
        </w:rPr>
        <w:t>leaders if they</w:t>
      </w:r>
      <w:r w:rsidRPr="00885FBD">
        <w:rPr>
          <w:rStyle w:val="StyleUnderline"/>
        </w:rPr>
        <w:t xml:space="preserve"> decide to </w:t>
      </w:r>
      <w:r w:rsidRPr="00885FBD">
        <w:rPr>
          <w:rStyle w:val="StyleUnderline"/>
          <w:highlight w:val="yellow"/>
        </w:rPr>
        <w:t>take a</w:t>
      </w:r>
      <w:r w:rsidRPr="00885FBD">
        <w:rPr>
          <w:rStyle w:val="StyleUnderline"/>
        </w:rPr>
        <w:t xml:space="preserve"> more </w:t>
      </w:r>
      <w:r w:rsidRPr="00885FBD">
        <w:rPr>
          <w:rStyle w:val="StyleUnderline"/>
          <w:highlight w:val="yellow"/>
        </w:rPr>
        <w:t>aggressive line with populists</w:t>
      </w:r>
      <w:r w:rsidRPr="00885FBD">
        <w:rPr>
          <w:sz w:val="16"/>
        </w:rPr>
        <w:t>.</w:t>
      </w:r>
    </w:p>
    <w:p w14:paraId="635B5FEA" w14:textId="77777777" w:rsidR="008F3EE4" w:rsidRDefault="008F3EE4" w:rsidP="008F3EE4">
      <w:pPr>
        <w:pStyle w:val="Heading4"/>
      </w:pPr>
      <w:r>
        <w:t xml:space="preserve">Link </w:t>
      </w:r>
      <w:r w:rsidRPr="00A1057E">
        <w:rPr>
          <w:u w:val="single"/>
        </w:rPr>
        <w:t>outweighs</w:t>
      </w:r>
      <w:r>
        <w:t xml:space="preserve"> the link turn on </w:t>
      </w:r>
      <w:r w:rsidRPr="00A1057E">
        <w:rPr>
          <w:u w:val="single"/>
        </w:rPr>
        <w:t>timeframe</w:t>
      </w:r>
      <w:r>
        <w:t xml:space="preserve">---even if the AFF solves inflation in </w:t>
      </w:r>
      <w:r w:rsidRPr="00A1057E">
        <w:rPr>
          <w:u w:val="single"/>
        </w:rPr>
        <w:t>10 years</w:t>
      </w:r>
      <w:r>
        <w:t xml:space="preserve">, it’s </w:t>
      </w:r>
      <w:r w:rsidRPr="00A1057E">
        <w:rPr>
          <w:u w:val="single"/>
        </w:rPr>
        <w:t>irrelevant</w:t>
      </w:r>
      <w:r>
        <w:t xml:space="preserve">, our link is </w:t>
      </w:r>
      <w:r w:rsidRPr="00A1057E">
        <w:rPr>
          <w:u w:val="single"/>
        </w:rPr>
        <w:t>perception-based</w:t>
      </w:r>
      <w:r>
        <w:t>.</w:t>
      </w:r>
    </w:p>
    <w:p w14:paraId="437B74E4" w14:textId="77777777" w:rsidR="008F3EE4" w:rsidRPr="00A1057E" w:rsidRDefault="008F3EE4" w:rsidP="008F3EE4"/>
    <w:p w14:paraId="72402358" w14:textId="77777777" w:rsidR="008F3EE4" w:rsidRPr="00A37C51" w:rsidRDefault="008F3EE4" w:rsidP="008F3EE4">
      <w:pPr>
        <w:pStyle w:val="Heading4"/>
      </w:pPr>
      <w:r>
        <w:rPr>
          <w:u w:val="single"/>
        </w:rPr>
        <w:t>Comparative</w:t>
      </w:r>
      <w:r w:rsidRPr="00A1057E">
        <w:t xml:space="preserve"> evidence</w:t>
      </w:r>
      <w:r>
        <w:t xml:space="preserve">---the AFF causes </w:t>
      </w:r>
      <w:r w:rsidRPr="00A37C51">
        <w:rPr>
          <w:u w:val="single"/>
        </w:rPr>
        <w:t>overheating</w:t>
      </w:r>
      <w:r>
        <w:t xml:space="preserve">, which leads to </w:t>
      </w:r>
      <w:r w:rsidRPr="00A37C51">
        <w:rPr>
          <w:u w:val="single"/>
        </w:rPr>
        <w:t>monetary policy over-correction</w:t>
      </w:r>
      <w:r>
        <w:t xml:space="preserve"> and a </w:t>
      </w:r>
      <w:r w:rsidRPr="00A37C51">
        <w:t>subsequent</w:t>
      </w:r>
      <w:r>
        <w:t xml:space="preserve"> </w:t>
      </w:r>
      <w:r w:rsidRPr="00A37C51">
        <w:rPr>
          <w:u w:val="single"/>
        </w:rPr>
        <w:t>recession</w:t>
      </w:r>
      <w:r>
        <w:t xml:space="preserve">---that </w:t>
      </w:r>
      <w:r>
        <w:rPr>
          <w:u w:val="single"/>
        </w:rPr>
        <w:t>erases</w:t>
      </w:r>
      <w:r>
        <w:t xml:space="preserve"> any benefits from the AFF.</w:t>
      </w:r>
    </w:p>
    <w:p w14:paraId="2198E2FA" w14:textId="77777777" w:rsidR="008F3EE4" w:rsidRPr="00C47EFF" w:rsidRDefault="008F3EE4" w:rsidP="008F3EE4">
      <w:r>
        <w:t xml:space="preserve">Dr. Lawrence H. </w:t>
      </w:r>
      <w:r w:rsidRPr="00C47EFF">
        <w:rPr>
          <w:rStyle w:val="Style13ptBold"/>
        </w:rPr>
        <w:t>Summers 22</w:t>
      </w:r>
      <w:r>
        <w:t>, PhD from Harvard, former United States Secretary of the Treasury, the Charles W. Eliot University Professor and director of the Mossavar-Rahmani Center for Business and Government at the Harvard Kennedy School, “On inflation, we can learn from the mistakes of the past — or repeat them”, http://washingtonpost.com/opinions/2022/02/03/inflation-warning-history-lawrence-summers/</w:t>
      </w:r>
    </w:p>
    <w:p w14:paraId="01485BFA" w14:textId="77777777" w:rsidR="008F3EE4" w:rsidRPr="00C47EFF" w:rsidRDefault="008F3EE4" w:rsidP="008F3EE4">
      <w:pPr>
        <w:rPr>
          <w:rStyle w:val="Emphasis"/>
        </w:rPr>
      </w:pPr>
      <w:r w:rsidRPr="00C47EFF">
        <w:rPr>
          <w:rStyle w:val="StyleUnderline"/>
        </w:rPr>
        <w:t>There are many who</w:t>
      </w:r>
      <w:r w:rsidRPr="00C47EFF">
        <w:rPr>
          <w:sz w:val="16"/>
        </w:rPr>
        <w:t xml:space="preserve"> </w:t>
      </w:r>
      <w:r w:rsidRPr="00C47EFF">
        <w:rPr>
          <w:rStyle w:val="Emphasis"/>
        </w:rPr>
        <w:t>embrace</w:t>
      </w:r>
      <w:r w:rsidRPr="00C47EFF">
        <w:rPr>
          <w:sz w:val="16"/>
        </w:rPr>
        <w:t xml:space="preserve"> super-</w:t>
      </w:r>
      <w:r w:rsidRPr="00C47EFF">
        <w:rPr>
          <w:rStyle w:val="StyleUnderline"/>
        </w:rPr>
        <w:t xml:space="preserve">tight labor markets on the grounds that they </w:t>
      </w:r>
      <w:r w:rsidRPr="00C47EFF">
        <w:rPr>
          <w:rStyle w:val="Emphasis"/>
        </w:rPr>
        <w:t>empower workers</w:t>
      </w:r>
      <w:r w:rsidRPr="00C47EFF">
        <w:rPr>
          <w:sz w:val="16"/>
        </w:rPr>
        <w:t xml:space="preserve">, and particularly disadvantaged workers. </w:t>
      </w:r>
      <w:r w:rsidRPr="00C47EFF">
        <w:rPr>
          <w:rStyle w:val="StyleUnderline"/>
        </w:rPr>
        <w:t>This benefit is real and significant</w:t>
      </w:r>
      <w:r w:rsidRPr="00C47EFF">
        <w:rPr>
          <w:sz w:val="16"/>
        </w:rPr>
        <w:t xml:space="preserve"> for as long as it lasts. </w:t>
      </w:r>
      <w:r w:rsidRPr="00C47EFF">
        <w:rPr>
          <w:rStyle w:val="StyleUnderline"/>
        </w:rPr>
        <w:t xml:space="preserve">If a bit of extra inflation were the </w:t>
      </w:r>
      <w:r w:rsidRPr="00C47EFF">
        <w:rPr>
          <w:rStyle w:val="Emphasis"/>
        </w:rPr>
        <w:t>price</w:t>
      </w:r>
      <w:r w:rsidRPr="00C47EFF">
        <w:rPr>
          <w:sz w:val="16"/>
        </w:rPr>
        <w:t xml:space="preserve"> </w:t>
      </w:r>
      <w:r w:rsidRPr="00C47EFF">
        <w:rPr>
          <w:rStyle w:val="StyleUnderline"/>
        </w:rPr>
        <w:t xml:space="preserve">of </w:t>
      </w:r>
      <w:r w:rsidRPr="00C47EFF">
        <w:rPr>
          <w:rStyle w:val="Emphasis"/>
        </w:rPr>
        <w:t>enjoying</w:t>
      </w:r>
      <w:r w:rsidRPr="00C47EFF">
        <w:rPr>
          <w:rStyle w:val="StyleUnderline"/>
        </w:rPr>
        <w:t xml:space="preserve"> the </w:t>
      </w:r>
      <w:r w:rsidRPr="00C47EFF">
        <w:rPr>
          <w:rStyle w:val="Emphasis"/>
        </w:rPr>
        <w:t>worker benefits</w:t>
      </w:r>
      <w:r w:rsidRPr="00C47EFF">
        <w:rPr>
          <w:sz w:val="16"/>
        </w:rPr>
        <w:t xml:space="preserve"> </w:t>
      </w:r>
      <w:r w:rsidRPr="00C47EFF">
        <w:rPr>
          <w:rStyle w:val="StyleUnderline"/>
        </w:rPr>
        <w:t xml:space="preserve">of red-hot labor markets, it would be a price clearly </w:t>
      </w:r>
      <w:r w:rsidRPr="00C47EFF">
        <w:rPr>
          <w:rStyle w:val="Emphasis"/>
        </w:rPr>
        <w:t>worth paying.</w:t>
      </w:r>
    </w:p>
    <w:p w14:paraId="4FFD406A" w14:textId="77777777" w:rsidR="008F3EE4" w:rsidRPr="00C47EFF" w:rsidRDefault="008F3EE4" w:rsidP="008F3EE4">
      <w:pPr>
        <w:rPr>
          <w:sz w:val="16"/>
        </w:rPr>
      </w:pPr>
      <w:r w:rsidRPr="00C47EFF">
        <w:rPr>
          <w:rStyle w:val="Emphasis"/>
          <w:sz w:val="24"/>
          <w:szCs w:val="24"/>
        </w:rPr>
        <w:t>The rub comes in</w:t>
      </w:r>
      <w:r w:rsidRPr="00C47EFF">
        <w:rPr>
          <w:sz w:val="16"/>
        </w:rPr>
        <w:t xml:space="preserve"> </w:t>
      </w:r>
      <w:r w:rsidRPr="00C47EFF">
        <w:rPr>
          <w:rStyle w:val="StyleUnderline"/>
        </w:rPr>
        <w:t>a principle enshrined in almost all economics textbooks</w:t>
      </w:r>
      <w:r w:rsidRPr="00C47EFF">
        <w:rPr>
          <w:sz w:val="16"/>
        </w:rPr>
        <w:t xml:space="preserve"> but largely forgotten during the recent decades of price stability. </w:t>
      </w:r>
      <w:r w:rsidRPr="00C47EFF">
        <w:rPr>
          <w:rStyle w:val="StyleUnderline"/>
        </w:rPr>
        <w:t xml:space="preserve">Macroeconomic </w:t>
      </w:r>
      <w:r w:rsidRPr="00160061">
        <w:rPr>
          <w:rStyle w:val="StyleUnderline"/>
          <w:highlight w:val="yellow"/>
        </w:rPr>
        <w:t xml:space="preserve">policies that </w:t>
      </w:r>
      <w:r w:rsidRPr="00160061">
        <w:rPr>
          <w:rStyle w:val="Emphasis"/>
          <w:highlight w:val="yellow"/>
        </w:rPr>
        <w:t>push demand</w:t>
      </w:r>
      <w:r w:rsidRPr="00C47EFF">
        <w:rPr>
          <w:rStyle w:val="Emphasis"/>
        </w:rPr>
        <w:t xml:space="preserve"> well </w:t>
      </w:r>
      <w:r w:rsidRPr="00160061">
        <w:rPr>
          <w:rStyle w:val="Emphasis"/>
          <w:highlight w:val="yellow"/>
        </w:rPr>
        <w:t>past the economy's capacity</w:t>
      </w:r>
      <w:r w:rsidRPr="00C47EFF">
        <w:rPr>
          <w:sz w:val="16"/>
        </w:rPr>
        <w:t xml:space="preserve">, such as those we have pursued over the past year, </w:t>
      </w:r>
      <w:r w:rsidRPr="00C47EFF">
        <w:rPr>
          <w:rStyle w:val="StyleUnderline"/>
        </w:rPr>
        <w:t xml:space="preserve">do not just </w:t>
      </w:r>
      <w:r w:rsidRPr="00FF2BFD">
        <w:rPr>
          <w:rStyle w:val="StyleUnderline"/>
          <w:highlight w:val="yellow"/>
        </w:rPr>
        <w:t>lead to</w:t>
      </w:r>
      <w:r w:rsidRPr="00C47EFF">
        <w:rPr>
          <w:rStyle w:val="StyleUnderline"/>
        </w:rPr>
        <w:t xml:space="preserve"> </w:t>
      </w:r>
      <w:r w:rsidRPr="00C47EFF">
        <w:rPr>
          <w:rStyle w:val="Emphasis"/>
        </w:rPr>
        <w:t>inflation</w:t>
      </w:r>
      <w:r w:rsidRPr="00C47EFF">
        <w:rPr>
          <w:rStyle w:val="StyleUnderline"/>
        </w:rPr>
        <w:t xml:space="preserve"> but </w:t>
      </w:r>
      <w:r w:rsidRPr="00C47EFF">
        <w:rPr>
          <w:rStyle w:val="Emphasis"/>
        </w:rPr>
        <w:t>rather</w:t>
      </w:r>
      <w:r w:rsidRPr="00C47EFF">
        <w:rPr>
          <w:rStyle w:val="StyleUnderline"/>
        </w:rPr>
        <w:t xml:space="preserve"> to </w:t>
      </w:r>
      <w:r w:rsidRPr="00FF2BFD">
        <w:rPr>
          <w:rStyle w:val="Emphasis"/>
          <w:sz w:val="24"/>
          <w:szCs w:val="24"/>
          <w:highlight w:val="yellow"/>
        </w:rPr>
        <w:t>increasing inflation</w:t>
      </w:r>
      <w:r w:rsidRPr="00FF2BFD">
        <w:rPr>
          <w:sz w:val="16"/>
          <w:szCs w:val="24"/>
          <w:highlight w:val="yellow"/>
        </w:rPr>
        <w:t xml:space="preserve"> </w:t>
      </w:r>
      <w:r w:rsidRPr="00FF2BFD">
        <w:rPr>
          <w:sz w:val="16"/>
          <w:highlight w:val="yellow"/>
        </w:rPr>
        <w:t xml:space="preserve">— </w:t>
      </w:r>
      <w:r w:rsidRPr="00FF2BFD">
        <w:rPr>
          <w:rStyle w:val="StyleUnderline"/>
          <w:highlight w:val="yellow"/>
        </w:rPr>
        <w:t xml:space="preserve">with the inflation rate </w:t>
      </w:r>
      <w:r w:rsidRPr="00FF2BFD">
        <w:rPr>
          <w:rStyle w:val="Emphasis"/>
          <w:sz w:val="24"/>
          <w:szCs w:val="24"/>
          <w:highlight w:val="yellow"/>
        </w:rPr>
        <w:t>accelerating for as long as the economy overheated</w:t>
      </w:r>
      <w:r w:rsidRPr="00C47EFF">
        <w:rPr>
          <w:sz w:val="16"/>
        </w:rPr>
        <w:t xml:space="preserve">. </w:t>
      </w:r>
      <w:r w:rsidRPr="00C47EFF">
        <w:rPr>
          <w:rStyle w:val="StyleUnderline"/>
        </w:rPr>
        <w:t>The painful lesson of the</w:t>
      </w:r>
      <w:r w:rsidRPr="00C47EFF">
        <w:rPr>
          <w:sz w:val="16"/>
        </w:rPr>
        <w:t xml:space="preserve"> 1960s, </w:t>
      </w:r>
      <w:r w:rsidRPr="00C47EFF">
        <w:rPr>
          <w:rStyle w:val="Emphasis"/>
        </w:rPr>
        <w:t>1970s</w:t>
      </w:r>
      <w:r w:rsidRPr="00C47EFF">
        <w:rPr>
          <w:sz w:val="16"/>
        </w:rPr>
        <w:t xml:space="preserve"> and the 1982 recession </w:t>
      </w:r>
      <w:r w:rsidRPr="00C47EFF">
        <w:rPr>
          <w:rStyle w:val="StyleUnderline"/>
        </w:rPr>
        <w:t xml:space="preserve">is that </w:t>
      </w:r>
      <w:r w:rsidRPr="00C47EFF">
        <w:rPr>
          <w:rStyle w:val="Emphasis"/>
        </w:rPr>
        <w:t>excessive demand stimulus</w:t>
      </w:r>
      <w:r w:rsidRPr="00C47EFF">
        <w:rPr>
          <w:sz w:val="16"/>
        </w:rPr>
        <w:t xml:space="preserve"> </w:t>
      </w:r>
      <w:r w:rsidRPr="00FF2BFD">
        <w:rPr>
          <w:rStyle w:val="StyleUnderline"/>
          <w:highlight w:val="yellow"/>
        </w:rPr>
        <w:t>leads</w:t>
      </w:r>
      <w:r w:rsidRPr="00C47EFF">
        <w:rPr>
          <w:rStyle w:val="StyleUnderline"/>
        </w:rPr>
        <w:t xml:space="preserve"> not just to </w:t>
      </w:r>
      <w:r w:rsidRPr="00C47EFF">
        <w:rPr>
          <w:rStyle w:val="Emphasis"/>
        </w:rPr>
        <w:t>inflation</w:t>
      </w:r>
      <w:r w:rsidRPr="00C47EFF">
        <w:rPr>
          <w:sz w:val="16"/>
        </w:rPr>
        <w:t xml:space="preserve">, </w:t>
      </w:r>
      <w:r w:rsidRPr="00C47EFF">
        <w:rPr>
          <w:rStyle w:val="StyleUnderline"/>
        </w:rPr>
        <w:t xml:space="preserve">but </w:t>
      </w:r>
      <w:r w:rsidRPr="00FF2BFD">
        <w:rPr>
          <w:rStyle w:val="StyleUnderline"/>
          <w:highlight w:val="yellow"/>
        </w:rPr>
        <w:t>to</w:t>
      </w:r>
      <w:r w:rsidRPr="00C47EFF">
        <w:rPr>
          <w:rStyle w:val="StyleUnderline"/>
        </w:rPr>
        <w:t xml:space="preserve"> </w:t>
      </w:r>
      <w:r w:rsidRPr="00C47EFF">
        <w:rPr>
          <w:rStyle w:val="Emphasis"/>
        </w:rPr>
        <w:t>stagflation</w:t>
      </w:r>
      <w:r w:rsidRPr="00C47EFF">
        <w:rPr>
          <w:rStyle w:val="StyleUnderline"/>
        </w:rPr>
        <w:t xml:space="preserve"> and </w:t>
      </w:r>
      <w:r w:rsidRPr="00C47EFF">
        <w:rPr>
          <w:rStyle w:val="Emphasis"/>
          <w:szCs w:val="28"/>
        </w:rPr>
        <w:t xml:space="preserve">ultimately </w:t>
      </w:r>
      <w:r w:rsidRPr="00FF2BFD">
        <w:rPr>
          <w:rStyle w:val="Emphasis"/>
          <w:szCs w:val="28"/>
          <w:highlight w:val="yellow"/>
        </w:rPr>
        <w:t>recession</w:t>
      </w:r>
      <w:r w:rsidRPr="00FF2BFD">
        <w:rPr>
          <w:sz w:val="16"/>
          <w:highlight w:val="yellow"/>
        </w:rPr>
        <w:t xml:space="preserve">, </w:t>
      </w:r>
      <w:r w:rsidRPr="00FF2BFD">
        <w:rPr>
          <w:rStyle w:val="StyleUnderline"/>
          <w:highlight w:val="yellow"/>
        </w:rPr>
        <w:t xml:space="preserve">as inflation must </w:t>
      </w:r>
      <w:r w:rsidRPr="00FF2BFD">
        <w:rPr>
          <w:rStyle w:val="Emphasis"/>
          <w:highlight w:val="yellow"/>
        </w:rPr>
        <w:t>eventually</w:t>
      </w:r>
      <w:r w:rsidRPr="00FF2BFD">
        <w:rPr>
          <w:rStyle w:val="StyleUnderline"/>
          <w:highlight w:val="yellow"/>
        </w:rPr>
        <w:t xml:space="preserve"> be </w:t>
      </w:r>
      <w:r w:rsidRPr="00FF2BFD">
        <w:rPr>
          <w:rStyle w:val="Emphasis"/>
          <w:highlight w:val="yellow"/>
        </w:rPr>
        <w:t>brought under control</w:t>
      </w:r>
      <w:r w:rsidRPr="00FF2BFD">
        <w:rPr>
          <w:sz w:val="16"/>
          <w:highlight w:val="yellow"/>
        </w:rPr>
        <w:t xml:space="preserve">. </w:t>
      </w:r>
      <w:r w:rsidRPr="00FF2BFD">
        <w:rPr>
          <w:rStyle w:val="Emphasis"/>
          <w:highlight w:val="yellow"/>
        </w:rPr>
        <w:t>Overly easy policies</w:t>
      </w:r>
      <w:r w:rsidRPr="00C47EFF">
        <w:rPr>
          <w:rStyle w:val="StyleUnderline"/>
        </w:rPr>
        <w:t xml:space="preserve"> also </w:t>
      </w:r>
      <w:r w:rsidRPr="00FF2BFD">
        <w:rPr>
          <w:rStyle w:val="StyleUnderline"/>
          <w:highlight w:val="yellow"/>
        </w:rPr>
        <w:t xml:space="preserve">lead to </w:t>
      </w:r>
      <w:r w:rsidRPr="00FF2BFD">
        <w:rPr>
          <w:rStyle w:val="Emphasis"/>
          <w:highlight w:val="yellow"/>
        </w:rPr>
        <w:t>bubbles</w:t>
      </w:r>
      <w:r w:rsidRPr="00C47EFF">
        <w:rPr>
          <w:rStyle w:val="StyleUnderline"/>
        </w:rPr>
        <w:t xml:space="preserve"> in </w:t>
      </w:r>
      <w:r w:rsidRPr="00C47EFF">
        <w:rPr>
          <w:rStyle w:val="Emphasis"/>
        </w:rPr>
        <w:t>financial markets</w:t>
      </w:r>
      <w:r w:rsidRPr="00C47EFF">
        <w:rPr>
          <w:sz w:val="16"/>
        </w:rPr>
        <w:t xml:space="preserve"> </w:t>
      </w:r>
      <w:r w:rsidRPr="00FF2BFD">
        <w:rPr>
          <w:rStyle w:val="StyleUnderline"/>
          <w:highlight w:val="yellow"/>
        </w:rPr>
        <w:t>that</w:t>
      </w:r>
      <w:r w:rsidRPr="00C47EFF">
        <w:rPr>
          <w:rStyle w:val="StyleUnderline"/>
        </w:rPr>
        <w:t xml:space="preserve"> ultimately </w:t>
      </w:r>
      <w:r w:rsidRPr="00FF2BFD">
        <w:rPr>
          <w:rStyle w:val="Emphasis"/>
          <w:sz w:val="24"/>
          <w:szCs w:val="24"/>
          <w:highlight w:val="yellow"/>
        </w:rPr>
        <w:t>burst with catastrophic consequences</w:t>
      </w:r>
      <w:r w:rsidRPr="00C47EFF">
        <w:rPr>
          <w:sz w:val="16"/>
          <w:szCs w:val="24"/>
        </w:rPr>
        <w:t xml:space="preserve"> </w:t>
      </w:r>
      <w:r w:rsidRPr="00C47EFF">
        <w:rPr>
          <w:rStyle w:val="StyleUnderline"/>
        </w:rPr>
        <w:t xml:space="preserve">for </w:t>
      </w:r>
      <w:r w:rsidRPr="00C47EFF">
        <w:rPr>
          <w:rStyle w:val="Emphasis"/>
        </w:rPr>
        <w:t>unemployment</w:t>
      </w:r>
      <w:r w:rsidRPr="00C47EFF">
        <w:rPr>
          <w:rStyle w:val="StyleUnderline"/>
        </w:rPr>
        <w:t xml:space="preserve"> and </w:t>
      </w:r>
      <w:r w:rsidRPr="00C47EFF">
        <w:rPr>
          <w:rStyle w:val="Emphasis"/>
        </w:rPr>
        <w:t>poverty</w:t>
      </w:r>
      <w:r w:rsidRPr="00C47EFF">
        <w:rPr>
          <w:sz w:val="16"/>
        </w:rPr>
        <w:t>.</w:t>
      </w:r>
    </w:p>
    <w:p w14:paraId="419CFDFF" w14:textId="77777777" w:rsidR="008F3EE4" w:rsidRPr="00C47EFF" w:rsidRDefault="008F3EE4" w:rsidP="008F3EE4">
      <w:pPr>
        <w:rPr>
          <w:rStyle w:val="Emphasis"/>
          <w:szCs w:val="28"/>
        </w:rPr>
      </w:pPr>
      <w:r w:rsidRPr="00C47EFF">
        <w:rPr>
          <w:rStyle w:val="StyleUnderline"/>
        </w:rPr>
        <w:t xml:space="preserve">Just as </w:t>
      </w:r>
      <w:r w:rsidRPr="00C47EFF">
        <w:rPr>
          <w:rStyle w:val="Emphasis"/>
        </w:rPr>
        <w:t>driving 100 mph</w:t>
      </w:r>
      <w:r w:rsidRPr="00C47EFF">
        <w:rPr>
          <w:rStyle w:val="StyleUnderline"/>
        </w:rPr>
        <w:t xml:space="preserve"> is not the fastest way to get from Point A to Point B because it </w:t>
      </w:r>
      <w:r w:rsidRPr="00C47EFF">
        <w:rPr>
          <w:rStyle w:val="Emphasis"/>
        </w:rPr>
        <w:t>raises the risk of an accident</w:t>
      </w:r>
      <w:r w:rsidRPr="00C47EFF">
        <w:rPr>
          <w:sz w:val="16"/>
        </w:rPr>
        <w:t xml:space="preserve"> </w:t>
      </w:r>
      <w:r w:rsidRPr="00C47EFF">
        <w:rPr>
          <w:rStyle w:val="StyleUnderline"/>
        </w:rPr>
        <w:t xml:space="preserve">or being stopped by </w:t>
      </w:r>
      <w:r w:rsidRPr="00C47EFF">
        <w:rPr>
          <w:rStyle w:val="Emphasis"/>
        </w:rPr>
        <w:t>police</w:t>
      </w:r>
      <w:r w:rsidRPr="00C47EFF">
        <w:rPr>
          <w:sz w:val="16"/>
        </w:rPr>
        <w:t xml:space="preserve">, </w:t>
      </w:r>
      <w:r w:rsidRPr="00FF2BFD">
        <w:rPr>
          <w:rStyle w:val="Emphasis"/>
          <w:szCs w:val="28"/>
          <w:highlight w:val="yellow"/>
        </w:rPr>
        <w:t>maximum economic stimulus</w:t>
      </w:r>
      <w:r w:rsidRPr="00C47EFF">
        <w:rPr>
          <w:sz w:val="16"/>
          <w:szCs w:val="28"/>
        </w:rPr>
        <w:t xml:space="preserve"> </w:t>
      </w:r>
      <w:r w:rsidRPr="00C47EFF">
        <w:rPr>
          <w:rStyle w:val="StyleUnderline"/>
        </w:rPr>
        <w:t xml:space="preserve">is </w:t>
      </w:r>
      <w:r w:rsidRPr="00FF2BFD">
        <w:rPr>
          <w:rStyle w:val="StyleUnderline"/>
          <w:highlight w:val="yellow"/>
        </w:rPr>
        <w:t xml:space="preserve">not the way to </w:t>
      </w:r>
      <w:r w:rsidRPr="00FF2BFD">
        <w:rPr>
          <w:rStyle w:val="Emphasis"/>
          <w:highlight w:val="yellow"/>
        </w:rPr>
        <w:t>maximize employment</w:t>
      </w:r>
      <w:r w:rsidRPr="00FF2BFD">
        <w:rPr>
          <w:sz w:val="16"/>
          <w:highlight w:val="yellow"/>
        </w:rPr>
        <w:t xml:space="preserve">, </w:t>
      </w:r>
      <w:r w:rsidRPr="00FF2BFD">
        <w:rPr>
          <w:rStyle w:val="Emphasis"/>
          <w:highlight w:val="yellow"/>
        </w:rPr>
        <w:t>living standards</w:t>
      </w:r>
      <w:r w:rsidRPr="00FF2BFD">
        <w:rPr>
          <w:sz w:val="16"/>
          <w:highlight w:val="yellow"/>
        </w:rPr>
        <w:t xml:space="preserve"> </w:t>
      </w:r>
      <w:r w:rsidRPr="00FF2BFD">
        <w:rPr>
          <w:rStyle w:val="StyleUnderline"/>
          <w:highlight w:val="yellow"/>
        </w:rPr>
        <w:t>or</w:t>
      </w:r>
      <w:r w:rsidRPr="00C47EFF">
        <w:rPr>
          <w:sz w:val="16"/>
        </w:rPr>
        <w:t xml:space="preserve"> </w:t>
      </w:r>
      <w:r w:rsidRPr="00FF2BFD">
        <w:rPr>
          <w:rStyle w:val="Emphasis"/>
          <w:highlight w:val="yellow"/>
        </w:rPr>
        <w:t>g</w:t>
      </w:r>
      <w:r w:rsidRPr="00C47EFF">
        <w:rPr>
          <w:rStyle w:val="Emphasis"/>
        </w:rPr>
        <w:t xml:space="preserve">ross </w:t>
      </w:r>
      <w:r w:rsidRPr="00FF2BFD">
        <w:rPr>
          <w:rStyle w:val="Emphasis"/>
          <w:highlight w:val="yellow"/>
        </w:rPr>
        <w:t>d</w:t>
      </w:r>
      <w:r w:rsidRPr="00C47EFF">
        <w:rPr>
          <w:rStyle w:val="Emphasis"/>
        </w:rPr>
        <w:t xml:space="preserve">omestic </w:t>
      </w:r>
      <w:r w:rsidRPr="00FF2BFD">
        <w:rPr>
          <w:rStyle w:val="Emphasis"/>
          <w:highlight w:val="yellow"/>
        </w:rPr>
        <w:t>p</w:t>
      </w:r>
      <w:r w:rsidRPr="00C47EFF">
        <w:rPr>
          <w:rStyle w:val="Emphasis"/>
        </w:rPr>
        <w:t>roduct</w:t>
      </w:r>
      <w:r w:rsidRPr="00C47EFF">
        <w:rPr>
          <w:sz w:val="16"/>
        </w:rPr>
        <w:t xml:space="preserve"> </w:t>
      </w:r>
      <w:r w:rsidRPr="00C47EFF">
        <w:rPr>
          <w:rStyle w:val="StyleUnderline"/>
        </w:rPr>
        <w:t>over time. I have been a strong proponent of ideas such as secular stagnation</w:t>
      </w:r>
      <w:r w:rsidRPr="00C47EFF">
        <w:rPr>
          <w:sz w:val="16"/>
        </w:rPr>
        <w:t xml:space="preserve"> and hysteresis </w:t>
      </w:r>
      <w:r w:rsidRPr="00C47EFF">
        <w:rPr>
          <w:rStyle w:val="StyleUnderline"/>
        </w:rPr>
        <w:t>that warn of the long-run consequences of insufficient demand</w:t>
      </w:r>
      <w:r w:rsidRPr="00C47EFF">
        <w:rPr>
          <w:sz w:val="16"/>
        </w:rPr>
        <w:t xml:space="preserve">. </w:t>
      </w:r>
      <w:r w:rsidRPr="00C47EFF">
        <w:rPr>
          <w:rStyle w:val="Emphasis"/>
        </w:rPr>
        <w:t>There is nothing</w:t>
      </w:r>
      <w:r w:rsidRPr="00C47EFF">
        <w:rPr>
          <w:sz w:val="16"/>
        </w:rPr>
        <w:t xml:space="preserve"> </w:t>
      </w:r>
      <w:r w:rsidRPr="00C47EFF">
        <w:rPr>
          <w:rStyle w:val="StyleUnderline"/>
        </w:rPr>
        <w:t>in</w:t>
      </w:r>
      <w:r w:rsidRPr="00C47EFF">
        <w:rPr>
          <w:sz w:val="16"/>
        </w:rPr>
        <w:t xml:space="preserve"> them or </w:t>
      </w:r>
      <w:r w:rsidRPr="00C47EFF">
        <w:rPr>
          <w:rStyle w:val="Emphasis"/>
        </w:rPr>
        <w:t>any</w:t>
      </w:r>
      <w:r w:rsidRPr="00C47EFF">
        <w:rPr>
          <w:sz w:val="16"/>
        </w:rPr>
        <w:t xml:space="preserve"> other </w:t>
      </w:r>
      <w:r w:rsidRPr="00C47EFF">
        <w:rPr>
          <w:rStyle w:val="StyleUnderline"/>
        </w:rPr>
        <w:t xml:space="preserve">economic theory I know to suggest that </w:t>
      </w:r>
      <w:r w:rsidRPr="00FF2BFD">
        <w:rPr>
          <w:rStyle w:val="Emphasis"/>
        </w:rPr>
        <w:t>excessive support for demand</w:t>
      </w:r>
      <w:r w:rsidRPr="00FF2BFD">
        <w:rPr>
          <w:rStyle w:val="StyleUnderline"/>
        </w:rPr>
        <w:t xml:space="preserve"> is </w:t>
      </w:r>
      <w:r w:rsidRPr="00FF2BFD">
        <w:rPr>
          <w:rStyle w:val="Emphasis"/>
          <w:szCs w:val="28"/>
        </w:rPr>
        <w:t>anything</w:t>
      </w:r>
      <w:r w:rsidRPr="00C47EFF">
        <w:rPr>
          <w:rStyle w:val="Emphasis"/>
          <w:szCs w:val="28"/>
        </w:rPr>
        <w:t xml:space="preserve"> but counterproductive.</w:t>
      </w:r>
    </w:p>
    <w:p w14:paraId="3EC8FCA0" w14:textId="77777777" w:rsidR="008F3EE4" w:rsidRPr="00885FBD" w:rsidRDefault="008F3EE4" w:rsidP="008F3EE4">
      <w:pPr>
        <w:rPr>
          <w:sz w:val="16"/>
        </w:rPr>
      </w:pPr>
    </w:p>
    <w:p w14:paraId="3F904990" w14:textId="77777777" w:rsidR="008F3EE4" w:rsidRDefault="008F3EE4" w:rsidP="008F3EE4">
      <w:pPr>
        <w:pStyle w:val="Analytic"/>
      </w:pPr>
    </w:p>
    <w:p w14:paraId="1D62DF13" w14:textId="77777777" w:rsidR="008F3EE4" w:rsidRPr="004954C4" w:rsidRDefault="008F3EE4" w:rsidP="008F3EE4">
      <w:pPr>
        <w:pStyle w:val="Heading3"/>
      </w:pPr>
      <w:r>
        <w:t>AT: Minimal effect</w:t>
      </w:r>
    </w:p>
    <w:p w14:paraId="7514937F" w14:textId="77777777" w:rsidR="008F3EE4" w:rsidRDefault="008F3EE4" w:rsidP="008F3EE4">
      <w:pPr>
        <w:pStyle w:val="Analytic"/>
        <w:rPr>
          <w:rStyle w:val="Emphasis"/>
          <w:szCs w:val="28"/>
        </w:rPr>
      </w:pPr>
    </w:p>
    <w:p w14:paraId="316B66CC" w14:textId="77777777" w:rsidR="008F3EE4" w:rsidRDefault="008F3EE4" w:rsidP="008F3EE4">
      <w:pPr>
        <w:pStyle w:val="Heading3"/>
        <w:rPr>
          <w:rFonts w:cs="Arial"/>
        </w:rPr>
      </w:pPr>
    </w:p>
    <w:p w14:paraId="00537D19" w14:textId="77777777" w:rsidR="008F3EE4" w:rsidRPr="005D388F" w:rsidRDefault="008F3EE4" w:rsidP="008F3EE4"/>
    <w:p w14:paraId="55E736AC" w14:textId="77777777" w:rsidR="008F3EE4" w:rsidRPr="008F3EE4" w:rsidRDefault="008F3EE4" w:rsidP="008F3EE4"/>
    <w:sectPr w:rsidR="008F3EE4" w:rsidRPr="008F3E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DA260" w14:textId="77777777" w:rsidR="00622ECA" w:rsidRDefault="00622ECA" w:rsidP="00066D2C">
      <w:r>
        <w:separator/>
      </w:r>
    </w:p>
  </w:endnote>
  <w:endnote w:type="continuationSeparator" w:id="0">
    <w:p w14:paraId="41FFBA8B" w14:textId="77777777" w:rsidR="00622ECA" w:rsidRDefault="00622EC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pitch w:val="default"/>
    <w:sig w:usb0="03000000" w:usb1="00000000" w:usb2="00000000" w:usb3="00000000" w:csb0="00000001" w:csb1="00000000"/>
  </w:font>
  <w:font w:name="Frutiger LT Std 55 Roman">
    <w:altName w:val="Times New Roman"/>
    <w:panose1 w:val="020B0604020202020204"/>
    <w:charset w:val="4D"/>
    <w:family w:val="roman"/>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Times New Roman Bold">
    <w:altName w:val="Times New Roman"/>
    <w:panose1 w:val="020B0604020202020204"/>
    <w:charset w:val="00"/>
    <w:family w:val="roman"/>
    <w:pitch w:val="default"/>
    <w:sig w:usb0="00000003" w:usb1="00000000" w:usb2="00000000" w:usb3="00000000" w:csb0="00000001" w:csb1="00000000"/>
  </w:font>
  <w:font w:name="Granjon LT Std">
    <w:altName w:val="Times New Roman"/>
    <w:panose1 w:val="020B0604020202020204"/>
    <w:charset w:val="00"/>
    <w:family w:val="roman"/>
    <w:pitch w:val="default"/>
    <w:sig w:usb0="03000000"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roman"/>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pitch w:val="default"/>
    <w:sig w:usb0="00000003" w:usb1="00000000" w:usb2="00000000" w:usb3="00000000" w:csb0="00000001" w:csb1="00000000"/>
  </w:font>
  <w:font w:name="Adobe Garamond Pro">
    <w:altName w:val="Times New Roman"/>
    <w:panose1 w:val="020B0604020202020204"/>
    <w:charset w:val="00"/>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roman"/>
    <w:pitch w:val="default"/>
  </w:font>
  <w:font w:name="Lora">
    <w:panose1 w:val="00000000000000000000"/>
    <w:charset w:val="4D"/>
    <w:family w:val="auto"/>
    <w:pitch w:val="variable"/>
    <w:sig w:usb0="A00002FF" w:usb1="5000204B" w:usb2="00000000" w:usb3="00000000" w:csb0="00000097"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6FF" w:usb1="4000FCFF" w:usb2="00000009" w:usb3="00000000" w:csb0="0000019F" w:csb1="00000000"/>
  </w:font>
  <w:font w:name="FangSong">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06E2F" w14:textId="77777777" w:rsidR="00622ECA" w:rsidRDefault="00622ECA" w:rsidP="00066D2C">
      <w:r>
        <w:separator/>
      </w:r>
    </w:p>
  </w:footnote>
  <w:footnote w:type="continuationSeparator" w:id="0">
    <w:p w14:paraId="2310F48D" w14:textId="77777777" w:rsidR="00622ECA" w:rsidRDefault="00622EC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3FA6F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4E21DA"/>
    <w:multiLevelType w:val="hybridMultilevel"/>
    <w:tmpl w:val="A162D066"/>
    <w:lvl w:ilvl="0" w:tplc="EB3E50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EC0BBF"/>
    <w:multiLevelType w:val="hybridMultilevel"/>
    <w:tmpl w:val="87288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26442C"/>
    <w:multiLevelType w:val="hybridMultilevel"/>
    <w:tmpl w:val="6FA6949E"/>
    <w:lvl w:ilvl="0" w:tplc="EB3E50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BF596F"/>
    <w:multiLevelType w:val="hybridMultilevel"/>
    <w:tmpl w:val="8BF6D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9316D8"/>
    <w:multiLevelType w:val="hybridMultilevel"/>
    <w:tmpl w:val="AEDA96BA"/>
    <w:lvl w:ilvl="0" w:tplc="96188A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512C02"/>
    <w:multiLevelType w:val="hybridMultilevel"/>
    <w:tmpl w:val="18248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BB1EC1"/>
    <w:multiLevelType w:val="hybridMultilevel"/>
    <w:tmpl w:val="07303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2742869"/>
    <w:multiLevelType w:val="hybridMultilevel"/>
    <w:tmpl w:val="3DB6E676"/>
    <w:lvl w:ilvl="0" w:tplc="C0A4EF9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4B60B7"/>
    <w:multiLevelType w:val="hybridMultilevel"/>
    <w:tmpl w:val="FFA05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6F468D"/>
    <w:multiLevelType w:val="hybridMultilevel"/>
    <w:tmpl w:val="B06A73EC"/>
    <w:lvl w:ilvl="0" w:tplc="EB3E50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69E6B08"/>
    <w:multiLevelType w:val="hybridMultilevel"/>
    <w:tmpl w:val="74FC8CEE"/>
    <w:lvl w:ilvl="0" w:tplc="EB3E50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361C66"/>
    <w:multiLevelType w:val="hybridMultilevel"/>
    <w:tmpl w:val="3BB0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254B44"/>
    <w:multiLevelType w:val="hybridMultilevel"/>
    <w:tmpl w:val="351E3212"/>
    <w:lvl w:ilvl="0" w:tplc="3ADED22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415051"/>
    <w:multiLevelType w:val="hybridMultilevel"/>
    <w:tmpl w:val="F5D2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1C0FDB"/>
    <w:multiLevelType w:val="hybridMultilevel"/>
    <w:tmpl w:val="0B40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B74020"/>
    <w:multiLevelType w:val="hybridMultilevel"/>
    <w:tmpl w:val="13527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1B4B95"/>
    <w:multiLevelType w:val="hybridMultilevel"/>
    <w:tmpl w:val="B6F0A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DD50AB"/>
    <w:multiLevelType w:val="hybridMultilevel"/>
    <w:tmpl w:val="CE2C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CC3A77"/>
    <w:multiLevelType w:val="hybridMultilevel"/>
    <w:tmpl w:val="FFA05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836C74"/>
    <w:multiLevelType w:val="hybridMultilevel"/>
    <w:tmpl w:val="E4BA46BA"/>
    <w:lvl w:ilvl="0" w:tplc="EB3E50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A87993"/>
    <w:multiLevelType w:val="hybridMultilevel"/>
    <w:tmpl w:val="F4D88D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3752E9"/>
    <w:multiLevelType w:val="hybridMultilevel"/>
    <w:tmpl w:val="D7B48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7"/>
  </w:num>
  <w:num w:numId="44" w16cid:durableId="720713117">
    <w:abstractNumId w:val="13"/>
  </w:num>
  <w:num w:numId="45" w16cid:durableId="881600223">
    <w:abstractNumId w:val="33"/>
  </w:num>
  <w:num w:numId="46" w16cid:durableId="1013604408">
    <w:abstractNumId w:val="42"/>
  </w:num>
  <w:num w:numId="47" w16cid:durableId="1214930218">
    <w:abstractNumId w:val="31"/>
  </w:num>
  <w:num w:numId="48" w16cid:durableId="263151708">
    <w:abstractNumId w:val="11"/>
  </w:num>
  <w:num w:numId="49" w16cid:durableId="40832284">
    <w:abstractNumId w:val="14"/>
  </w:num>
  <w:num w:numId="50" w16cid:durableId="722604523">
    <w:abstractNumId w:val="26"/>
  </w:num>
  <w:num w:numId="51" w16cid:durableId="1096947745">
    <w:abstractNumId w:val="28"/>
  </w:num>
  <w:num w:numId="52" w16cid:durableId="2142186317">
    <w:abstractNumId w:val="0"/>
  </w:num>
  <w:num w:numId="53" w16cid:durableId="1753627530">
    <w:abstractNumId w:val="35"/>
  </w:num>
  <w:num w:numId="54" w16cid:durableId="1280255312">
    <w:abstractNumId w:val="41"/>
  </w:num>
  <w:num w:numId="55" w16cid:durableId="1352339320">
    <w:abstractNumId w:val="30"/>
  </w:num>
  <w:num w:numId="56" w16cid:durableId="1002124128">
    <w:abstractNumId w:val="43"/>
  </w:num>
  <w:num w:numId="57" w16cid:durableId="1355185776">
    <w:abstractNumId w:val="22"/>
  </w:num>
  <w:num w:numId="58" w16cid:durableId="1045567627">
    <w:abstractNumId w:val="15"/>
  </w:num>
  <w:num w:numId="59" w16cid:durableId="129639135">
    <w:abstractNumId w:val="34"/>
  </w:num>
  <w:num w:numId="60" w16cid:durableId="1458067207">
    <w:abstractNumId w:val="39"/>
  </w:num>
  <w:num w:numId="61" w16cid:durableId="661390206">
    <w:abstractNumId w:val="25"/>
  </w:num>
  <w:num w:numId="62" w16cid:durableId="1633097619">
    <w:abstractNumId w:val="12"/>
  </w:num>
  <w:num w:numId="63" w16cid:durableId="1590236871">
    <w:abstractNumId w:val="44"/>
  </w:num>
  <w:num w:numId="64" w16cid:durableId="918562663">
    <w:abstractNumId w:val="36"/>
  </w:num>
  <w:num w:numId="65" w16cid:durableId="676150204">
    <w:abstractNumId w:val="37"/>
  </w:num>
  <w:num w:numId="66" w16cid:durableId="149249549">
    <w:abstractNumId w:val="38"/>
  </w:num>
  <w:num w:numId="67" w16cid:durableId="346564447">
    <w:abstractNumId w:val="16"/>
  </w:num>
  <w:num w:numId="68" w16cid:durableId="1887984569">
    <w:abstractNumId w:val="18"/>
  </w:num>
  <w:num w:numId="69" w16cid:durableId="530607920">
    <w:abstractNumId w:val="29"/>
  </w:num>
  <w:num w:numId="70" w16cid:durableId="1504515842">
    <w:abstractNumId w:val="40"/>
  </w:num>
  <w:num w:numId="71" w16cid:durableId="765267092">
    <w:abstractNumId w:val="27"/>
  </w:num>
  <w:num w:numId="72" w16cid:durableId="1012339722">
    <w:abstractNumId w:val="45"/>
  </w:num>
  <w:num w:numId="73" w16cid:durableId="5980768">
    <w:abstractNumId w:val="19"/>
  </w:num>
  <w:num w:numId="74" w16cid:durableId="1887447273">
    <w:abstractNumId w:val="23"/>
  </w:num>
  <w:num w:numId="75" w16cid:durableId="866455850">
    <w:abstractNumId w:val="20"/>
  </w:num>
  <w:num w:numId="76" w16cid:durableId="19564059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4676852272"/>
    <w:docVar w:name="Team" w:val="Northwestern"/>
    <w:docVar w:name="VerbatimVersion" w:val="6.0.0"/>
    <w:docVar w:name="WordVersion" w:val="16.0"/>
  </w:docVars>
  <w:rsids>
    <w:rsidRoot w:val="003F3A55"/>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912B1"/>
    <w:rsid w:val="00093AB9"/>
    <w:rsid w:val="00094DF4"/>
    <w:rsid w:val="000961CD"/>
    <w:rsid w:val="000A0198"/>
    <w:rsid w:val="000A0585"/>
    <w:rsid w:val="000A20BC"/>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0A"/>
    <w:rsid w:val="000F5C68"/>
    <w:rsid w:val="000F6390"/>
    <w:rsid w:val="000F6530"/>
    <w:rsid w:val="000F775F"/>
    <w:rsid w:val="001014FC"/>
    <w:rsid w:val="0010417F"/>
    <w:rsid w:val="00105540"/>
    <w:rsid w:val="00105C8A"/>
    <w:rsid w:val="001119CE"/>
    <w:rsid w:val="001128A3"/>
    <w:rsid w:val="00114316"/>
    <w:rsid w:val="001149FE"/>
    <w:rsid w:val="00115D0D"/>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EC"/>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06D57"/>
    <w:rsid w:val="00210DC2"/>
    <w:rsid w:val="00210EFD"/>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439ED"/>
    <w:rsid w:val="0025062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FC2"/>
    <w:rsid w:val="002E663F"/>
    <w:rsid w:val="002F0384"/>
    <w:rsid w:val="002F276B"/>
    <w:rsid w:val="002F28CE"/>
    <w:rsid w:val="002F2CFC"/>
    <w:rsid w:val="002F37D1"/>
    <w:rsid w:val="002F5A47"/>
    <w:rsid w:val="002F636E"/>
    <w:rsid w:val="00300F2F"/>
    <w:rsid w:val="00303F9D"/>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1827"/>
    <w:rsid w:val="003D3B44"/>
    <w:rsid w:val="003D4150"/>
    <w:rsid w:val="003D5367"/>
    <w:rsid w:val="003F3920"/>
    <w:rsid w:val="003F3A55"/>
    <w:rsid w:val="003F4D5F"/>
    <w:rsid w:val="00405AD7"/>
    <w:rsid w:val="004127EF"/>
    <w:rsid w:val="00414EB4"/>
    <w:rsid w:val="004208C6"/>
    <w:rsid w:val="00425531"/>
    <w:rsid w:val="00425A83"/>
    <w:rsid w:val="00426CC6"/>
    <w:rsid w:val="00431905"/>
    <w:rsid w:val="004326E6"/>
    <w:rsid w:val="00432F5F"/>
    <w:rsid w:val="00433557"/>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A12"/>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2ECA"/>
    <w:rsid w:val="0062614B"/>
    <w:rsid w:val="006266E2"/>
    <w:rsid w:val="0063037B"/>
    <w:rsid w:val="00632C54"/>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BF9"/>
    <w:rsid w:val="0069752C"/>
    <w:rsid w:val="006976C2"/>
    <w:rsid w:val="006A0DE5"/>
    <w:rsid w:val="006A0F5C"/>
    <w:rsid w:val="006A3677"/>
    <w:rsid w:val="006A5B27"/>
    <w:rsid w:val="006B1653"/>
    <w:rsid w:val="006B20AA"/>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EE4"/>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0F13"/>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4CC"/>
    <w:rsid w:val="009F3C4D"/>
    <w:rsid w:val="009F479E"/>
    <w:rsid w:val="009F66D9"/>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DA4"/>
    <w:rsid w:val="00AD2902"/>
    <w:rsid w:val="00AE00AE"/>
    <w:rsid w:val="00AE1A4E"/>
    <w:rsid w:val="00AE56E1"/>
    <w:rsid w:val="00AE6C9A"/>
    <w:rsid w:val="00AF0C48"/>
    <w:rsid w:val="00AF17F4"/>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3477B"/>
    <w:rsid w:val="00B41D37"/>
    <w:rsid w:val="00B45128"/>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A9C"/>
    <w:rsid w:val="00C77A6B"/>
    <w:rsid w:val="00C808C1"/>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085E"/>
    <w:rsid w:val="00CB32EF"/>
    <w:rsid w:val="00CC1BDF"/>
    <w:rsid w:val="00CC21EC"/>
    <w:rsid w:val="00CC482B"/>
    <w:rsid w:val="00CD0AE0"/>
    <w:rsid w:val="00CD105E"/>
    <w:rsid w:val="00CD4AE6"/>
    <w:rsid w:val="00CD5211"/>
    <w:rsid w:val="00CD57F9"/>
    <w:rsid w:val="00CD5CD1"/>
    <w:rsid w:val="00CE0BB8"/>
    <w:rsid w:val="00CE54E0"/>
    <w:rsid w:val="00CE5835"/>
    <w:rsid w:val="00CE6FA1"/>
    <w:rsid w:val="00CF1120"/>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D8B"/>
    <w:rsid w:val="00EA5878"/>
    <w:rsid w:val="00EA7F55"/>
    <w:rsid w:val="00EB1CE6"/>
    <w:rsid w:val="00EB1F19"/>
    <w:rsid w:val="00EB7375"/>
    <w:rsid w:val="00EC06EA"/>
    <w:rsid w:val="00EC2660"/>
    <w:rsid w:val="00EC3057"/>
    <w:rsid w:val="00EC47C5"/>
    <w:rsid w:val="00ED087B"/>
    <w:rsid w:val="00ED1786"/>
    <w:rsid w:val="00ED5626"/>
    <w:rsid w:val="00ED5EB9"/>
    <w:rsid w:val="00ED6441"/>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0F8"/>
    <w:rsid w:val="00FB496E"/>
    <w:rsid w:val="00FC1707"/>
    <w:rsid w:val="00FC1C82"/>
    <w:rsid w:val="00FC1D2F"/>
    <w:rsid w:val="00FC45AC"/>
    <w:rsid w:val="00FC4CFF"/>
    <w:rsid w:val="00FC5DE9"/>
    <w:rsid w:val="00FD0415"/>
    <w:rsid w:val="00FD177D"/>
    <w:rsid w:val="00FD44E2"/>
    <w:rsid w:val="00FD48FA"/>
    <w:rsid w:val="00FD73C3"/>
    <w:rsid w:val="00FE2FD3"/>
    <w:rsid w:val="00FE4360"/>
    <w:rsid w:val="00FE5699"/>
    <w:rsid w:val="00FE57BD"/>
    <w:rsid w:val="00FE6513"/>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260739"/>
  <w15:chartTrackingRefBased/>
  <w15:docId w15:val="{94DE67F5-8B36-9642-B1BA-BE074556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3EE4"/>
    <w:pPr>
      <w:spacing w:after="0" w:line="240" w:lineRule="auto"/>
    </w:pPr>
    <w:rPr>
      <w:rFonts w:ascii="Georgia" w:hAnsi="Georgia"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F3E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8F3EE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8F3EE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8F3EE4"/>
    <w:pPr>
      <w:keepNext/>
      <w:keepLines/>
      <w:spacing w:before="20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8F3EE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F3EE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8F3EE4"/>
    <w:pPr>
      <w:pBdr>
        <w:top w:val="single" w:sz="4" w:space="1" w:color="auto"/>
        <w:left w:val="single" w:sz="4" w:space="4" w:color="auto"/>
        <w:bottom w:val="single" w:sz="4" w:space="1" w:color="auto"/>
        <w:right w:val="single" w:sz="4" w:space="4" w:color="auto"/>
      </w:pBdr>
      <w:suppressAutoHyphens/>
      <w:spacing w:before="20" w:after="120"/>
      <w:outlineLvl w:val="6"/>
    </w:pPr>
    <w:rPr>
      <w:rFonts w:eastAsia="MS Mincho" w:cs="PMingLiU"/>
      <w:kern w:val="32"/>
      <w:sz w:val="24"/>
      <w:szCs w:val="24"/>
    </w:rPr>
  </w:style>
  <w:style w:type="paragraph" w:styleId="Heading8">
    <w:name w:val="heading 8"/>
    <w:basedOn w:val="Heading2"/>
    <w:next w:val="Normal"/>
    <w:link w:val="Heading8Char"/>
    <w:qFormat/>
    <w:rsid w:val="008F3EE4"/>
    <w:pPr>
      <w:suppressAutoHyphens/>
      <w:spacing w:before="20"/>
      <w:outlineLvl w:val="7"/>
    </w:pPr>
    <w:rPr>
      <w:rFonts w:eastAsia="MS Mincho" w:cs="PMingLiU"/>
      <w:kern w:val="32"/>
      <w:sz w:val="24"/>
      <w:szCs w:val="24"/>
    </w:rPr>
  </w:style>
  <w:style w:type="paragraph" w:styleId="Heading9">
    <w:name w:val="heading 9"/>
    <w:basedOn w:val="Heading3"/>
    <w:next w:val="Normal"/>
    <w:link w:val="Heading9Char"/>
    <w:qFormat/>
    <w:rsid w:val="008F3EE4"/>
    <w:pPr>
      <w:suppressAutoHyphens/>
      <w:spacing w:before="20" w:after="120"/>
      <w:outlineLvl w:val="8"/>
    </w:pPr>
    <w:rPr>
      <w:rFonts w:eastAsia="MS Mincho" w:cs="PMingLiU"/>
      <w:kern w:val="32"/>
    </w:rPr>
  </w:style>
  <w:style w:type="character" w:default="1" w:styleId="DefaultParagraphFont">
    <w:name w:val="Default Paragraph Font"/>
    <w:uiPriority w:val="1"/>
    <w:semiHidden/>
    <w:unhideWhenUsed/>
    <w:rsid w:val="008F3E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3EE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F3EE4"/>
    <w:rPr>
      <w:rFonts w:ascii="Georgia" w:hAnsi="Georgia" w:cs="Calibri"/>
      <w:b/>
      <w:i w:val="0"/>
      <w:iCs/>
      <w:sz w:val="22"/>
      <w:u w:val="single"/>
      <w:bdr w:val="single" w:sz="8" w:space="0" w:color="auto"/>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F3EE4"/>
    <w:rPr>
      <w:rFonts w:ascii="Georgia" w:eastAsiaTheme="majorEastAsia" w:hAnsi="Georgia" w:cstheme="majorBidi"/>
      <w:b/>
      <w:sz w:val="52"/>
      <w:szCs w:val="32"/>
    </w:rPr>
  </w:style>
  <w:style w:type="character" w:customStyle="1" w:styleId="Heading2Char">
    <w:name w:val="Heading 2 Char"/>
    <w:aliases w:val="Hat Char,Heading 2 Char Char Char2, Char Char Char Char1 Char1,Char Char Char Char1 Char Char1,Char Char Char Char1 Char2,index Char,Heading 2 Char1 Char3,Char2 Char1,Tag&amp;Cite Char"/>
    <w:basedOn w:val="DefaultParagraphFont"/>
    <w:link w:val="Heading2"/>
    <w:uiPriority w:val="1"/>
    <w:rsid w:val="008F3EE4"/>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F3EE4"/>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8F3EE4"/>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3EE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8F3EE4"/>
    <w:rPr>
      <w:b w:val="0"/>
      <w:sz w:val="22"/>
      <w:u w:val="single"/>
    </w:rPr>
  </w:style>
  <w:style w:type="character" w:styleId="Strong">
    <w:name w:val="Strong"/>
    <w:aliases w:val="8 pt font,Citation Char Char1 Char Char Char Char Char,Cut,Small 1"/>
    <w:basedOn w:val="DefaultParagraphFont"/>
    <w:uiPriority w:val="22"/>
    <w:qFormat/>
    <w:rsid w:val="008F3EE4"/>
    <w:rPr>
      <w:b/>
      <w:bCs/>
    </w:rPr>
  </w:style>
  <w:style w:type="character" w:customStyle="1" w:styleId="Heading5Char">
    <w:name w:val="Heading 5 Char"/>
    <w:aliases w:val="Text Char"/>
    <w:basedOn w:val="DefaultParagraphFont"/>
    <w:link w:val="Heading5"/>
    <w:uiPriority w:val="9"/>
    <w:rsid w:val="008F3EE4"/>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8F3EE4"/>
    <w:rPr>
      <w:color w:val="605E5C"/>
      <w:shd w:val="clear" w:color="auto" w:fill="E1DFDD"/>
    </w:rPr>
  </w:style>
  <w:style w:type="table" w:styleId="TableGrid">
    <w:name w:val="Table Grid"/>
    <w:basedOn w:val="TableNormal"/>
    <w:uiPriority w:val="39"/>
    <w:rsid w:val="008F3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8F3EE4"/>
    <w:rPr>
      <w:bCs/>
      <w:iCs w:val="0"/>
      <w:color w:val="1F4E79" w:themeColor="accent5" w:themeShade="80"/>
      <w:szCs w:val="24"/>
    </w:rPr>
  </w:style>
  <w:style w:type="character" w:customStyle="1" w:styleId="AnalyticChar">
    <w:name w:val="Analytic Char"/>
    <w:basedOn w:val="DefaultParagraphFont"/>
    <w:link w:val="Analytic"/>
    <w:uiPriority w:val="4"/>
    <w:rsid w:val="008F3EE4"/>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8F3EE4"/>
    <w:rPr>
      <w:rFonts w:ascii="Georgia" w:hAnsi="Georgia" w:cs="Calibri"/>
      <w:i/>
      <w:color w:val="385623" w:themeColor="accent6" w:themeShade="80"/>
    </w:rPr>
  </w:style>
  <w:style w:type="character" w:styleId="FollowedHyperlink">
    <w:name w:val="FollowedHyperlink"/>
    <w:basedOn w:val="DefaultParagraphFont"/>
    <w:uiPriority w:val="99"/>
    <w:unhideWhenUsed/>
    <w:rsid w:val="003F3A55"/>
    <w:rPr>
      <w:color w:val="auto"/>
      <w:u w:val="none"/>
    </w:rPr>
  </w:style>
  <w:style w:type="character" w:styleId="BookTitle">
    <w:name w:val="Book Title"/>
    <w:basedOn w:val="DefaultParagraphFont"/>
    <w:uiPriority w:val="33"/>
    <w:qFormat/>
    <w:rsid w:val="003F3A55"/>
    <w:rPr>
      <w:b/>
      <w:bCs/>
      <w:i/>
      <w:iCs/>
      <w:spacing w:val="5"/>
    </w:rPr>
  </w:style>
  <w:style w:type="numbering" w:styleId="111111">
    <w:name w:val="Outline List 2"/>
    <w:basedOn w:val="NoList"/>
    <w:uiPriority w:val="99"/>
    <w:semiHidden/>
    <w:unhideWhenUsed/>
    <w:rsid w:val="003F3A55"/>
  </w:style>
  <w:style w:type="paragraph" w:styleId="Header">
    <w:name w:val="header"/>
    <w:aliases w:val="Header Char Char Char Char,Header Char Char Char Char Char Char,Heading 1 Char Char Char Char Char Char Char,Header 1 Char Char,Header Char Char,Header Char2,Header Char1 Char,Header Char Char1,Header Char2 Char Char Char,Char Char Char Cha"/>
    <w:basedOn w:val="Normal"/>
    <w:link w:val="HeaderChar"/>
    <w:uiPriority w:val="99"/>
    <w:rsid w:val="003F3A55"/>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1,Header Char1 Char Char1,Header Char Char1 Char1"/>
    <w:basedOn w:val="DefaultParagraphFont"/>
    <w:link w:val="Header"/>
    <w:uiPriority w:val="99"/>
    <w:rsid w:val="003F3A55"/>
    <w:rPr>
      <w:rFonts w:ascii="Georgia" w:hAnsi="Georgia" w:cs="Calibri"/>
    </w:rPr>
  </w:style>
  <w:style w:type="paragraph" w:styleId="Footer">
    <w:name w:val="footer"/>
    <w:basedOn w:val="Normal"/>
    <w:link w:val="FooterChar"/>
    <w:uiPriority w:val="99"/>
    <w:rsid w:val="003F3A55"/>
    <w:pPr>
      <w:tabs>
        <w:tab w:val="center" w:pos="4680"/>
        <w:tab w:val="right" w:pos="9360"/>
      </w:tabs>
    </w:pPr>
  </w:style>
  <w:style w:type="character" w:customStyle="1" w:styleId="FooterChar">
    <w:name w:val="Footer Char"/>
    <w:basedOn w:val="DefaultParagraphFont"/>
    <w:link w:val="Footer"/>
    <w:uiPriority w:val="99"/>
    <w:rsid w:val="003F3A55"/>
    <w:rPr>
      <w:rFonts w:ascii="Georgia" w:hAnsi="Georgia" w:cs="Calibri"/>
    </w:rPr>
  </w:style>
  <w:style w:type="paragraph" w:styleId="BodyText">
    <w:name w:val="Body Text"/>
    <w:basedOn w:val="Normal"/>
    <w:link w:val="BodyTextChar"/>
    <w:uiPriority w:val="99"/>
    <w:unhideWhenUsed/>
    <w:rsid w:val="003F3A55"/>
    <w:pPr>
      <w:spacing w:after="120"/>
    </w:pPr>
  </w:style>
  <w:style w:type="character" w:customStyle="1" w:styleId="BodyTextChar">
    <w:name w:val="Body Text Char"/>
    <w:basedOn w:val="DefaultParagraphFont"/>
    <w:link w:val="BodyText"/>
    <w:uiPriority w:val="99"/>
    <w:rsid w:val="003F3A55"/>
    <w:rPr>
      <w:rFonts w:ascii="Georgia" w:hAnsi="Georgia" w:cs="Calibri"/>
    </w:rPr>
  </w:style>
  <w:style w:type="paragraph" w:styleId="NoSpacing">
    <w:name w:val="No Spacing"/>
    <w:aliases w:val="Note Level 2,Small Text,Card Format,Note Level 21,ClearFormatting,Clear,DDI Tag,Tag Title,No Spacing51,No Spacing11211,Tag and Cite,Very Small Text,No Spacing111112,No Spacing41,Dont use,Tag and Ci,Debate Text,No Spacing31,card,Medium Grid 21"/>
    <w:link w:val="NoSpacingChar"/>
    <w:uiPriority w:val="99"/>
    <w:unhideWhenUsed/>
    <w:qFormat/>
    <w:rsid w:val="003F3A55"/>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Tag and Cite Char1,Very Small Text Char1,No Spacing41 Char"/>
    <w:basedOn w:val="DefaultParagraphFont"/>
    <w:link w:val="NoSpacing"/>
    <w:uiPriority w:val="99"/>
    <w:rsid w:val="003F3A5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111112 Ch,No Spacing6 Char"/>
    <w:basedOn w:val="DefaultParagraphFont"/>
    <w:uiPriority w:val="99"/>
    <w:unhideWhenUsed/>
    <w:rsid w:val="003F3A55"/>
    <w:rPr>
      <w:color w:val="0563C1" w:themeColor="hyperlink"/>
      <w:u w:val="single"/>
    </w:rPr>
  </w:style>
  <w:style w:type="character" w:customStyle="1" w:styleId="UndertagChar">
    <w:name w:val="Undertag Char"/>
    <w:basedOn w:val="DefaultParagraphFont"/>
    <w:link w:val="Undertag"/>
    <w:uiPriority w:val="5"/>
    <w:rsid w:val="003F3A55"/>
    <w:rPr>
      <w:rFonts w:ascii="Georgia" w:hAnsi="Georgia" w:cs="Calibri"/>
      <w:i/>
      <w:color w:val="385623" w:themeColor="accent6" w:themeShade="80"/>
    </w:rPr>
  </w:style>
  <w:style w:type="paragraph" w:customStyle="1" w:styleId="textbold">
    <w:name w:val="text bold"/>
    <w:basedOn w:val="Normal"/>
    <w:link w:val="Emphasis"/>
    <w:uiPriority w:val="8"/>
    <w:qFormat/>
    <w:rsid w:val="003F3A5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3F3A55"/>
    <w:pPr>
      <w:ind w:left="720"/>
      <w:contextualSpacing/>
    </w:pPr>
  </w:style>
  <w:style w:type="paragraph" w:customStyle="1" w:styleId="Emphasis1">
    <w:name w:val="Emphasis1"/>
    <w:basedOn w:val="Normal"/>
    <w:uiPriority w:val="8"/>
    <w:qFormat/>
    <w:rsid w:val="003F3A5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3F3A55"/>
    <w:rPr>
      <w:color w:val="1F4E79" w:themeColor="accent5" w:themeShade="80"/>
    </w:rPr>
  </w:style>
  <w:style w:type="character" w:customStyle="1" w:styleId="analyticrealChar">
    <w:name w:val="analytic real Char"/>
    <w:basedOn w:val="DefaultParagraphFont"/>
    <w:link w:val="analyticreal"/>
    <w:uiPriority w:val="4"/>
    <w:rsid w:val="003F3A55"/>
    <w:rPr>
      <w:rFonts w:ascii="Georgia" w:eastAsiaTheme="majorEastAsia" w:hAnsi="Georgia" w:cstheme="majorBidi"/>
      <w:b/>
      <w:iCs/>
      <w:color w:val="1F4E79" w:themeColor="accent5" w:themeShade="80"/>
      <w:sz w:val="26"/>
    </w:rPr>
  </w:style>
  <w:style w:type="paragraph" w:customStyle="1" w:styleId="Tagnotes">
    <w:name w:val="Tag notes"/>
    <w:link w:val="TagnotesChar"/>
    <w:uiPriority w:val="4"/>
    <w:qFormat/>
    <w:rsid w:val="003F3A5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F3A55"/>
    <w:rPr>
      <w:rFonts w:ascii="Calibri" w:eastAsiaTheme="majorEastAsia" w:hAnsi="Calibri" w:cstheme="majorBidi"/>
      <w:b/>
      <w:color w:val="44546A" w:themeColor="text2"/>
      <w:sz w:val="24"/>
      <w:szCs w:val="24"/>
    </w:rPr>
  </w:style>
  <w:style w:type="paragraph" w:customStyle="1" w:styleId="cardnotes">
    <w:name w:val="card notes"/>
    <w:uiPriority w:val="4"/>
    <w:qFormat/>
    <w:rsid w:val="003F3A55"/>
    <w:rPr>
      <w:rFonts w:ascii="Calibri" w:eastAsiaTheme="majorEastAsia" w:hAnsi="Calibri" w:cstheme="majorBidi"/>
      <w:b/>
      <w:iCs/>
      <w:color w:val="538135" w:themeColor="accent6" w:themeShade="BF"/>
    </w:rPr>
  </w:style>
  <w:style w:type="paragraph" w:customStyle="1" w:styleId="Cardnotes0">
    <w:name w:val="Card notes"/>
    <w:uiPriority w:val="4"/>
    <w:qFormat/>
    <w:rsid w:val="003F3A55"/>
    <w:rPr>
      <w:rFonts w:ascii="Calibri" w:hAnsi="Calibri" w:cs="Calibri"/>
      <w:b/>
      <w:color w:val="538135" w:themeColor="accent6" w:themeShade="BF"/>
    </w:rPr>
  </w:style>
  <w:style w:type="paragraph" w:styleId="Revision">
    <w:name w:val="Revision"/>
    <w:hidden/>
    <w:uiPriority w:val="99"/>
    <w:semiHidden/>
    <w:rsid w:val="003F3A55"/>
    <w:pPr>
      <w:spacing w:after="0" w:line="240" w:lineRule="auto"/>
    </w:pPr>
    <w:rPr>
      <w:rFonts w:ascii="Calibri" w:hAnsi="Calibri" w:cs="Calibri"/>
    </w:rPr>
  </w:style>
  <w:style w:type="paragraph" w:styleId="Title">
    <w:name w:val="Title"/>
    <w:aliases w:val="Cites and Cards,UNDERLINE,Bold Underlined,title,Block Heading,Read This,Non Read Text,Debate Normal"/>
    <w:basedOn w:val="Normal"/>
    <w:next w:val="Normal"/>
    <w:link w:val="TitleChar1"/>
    <w:uiPriority w:val="6"/>
    <w:qFormat/>
    <w:rsid w:val="003F3A55"/>
    <w:pPr>
      <w:outlineLvl w:val="0"/>
    </w:pPr>
    <w:rPr>
      <w:rFonts w:asciiTheme="minorHAnsi" w:hAnsiTheme="minorHAnsi"/>
      <w:u w:val="single"/>
    </w:rPr>
  </w:style>
  <w:style w:type="character" w:customStyle="1" w:styleId="TitleChar">
    <w:name w:val="Title Char"/>
    <w:aliases w:val="Read This Char,Non Read Text Char,Debate Normal Char"/>
    <w:basedOn w:val="DefaultParagraphFont"/>
    <w:uiPriority w:val="6"/>
    <w:qFormat/>
    <w:rsid w:val="003F3A55"/>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UNDERLINE Char1,Bold Underlined Char2,title Char1"/>
    <w:basedOn w:val="DefaultParagraphFont"/>
    <w:link w:val="Title"/>
    <w:uiPriority w:val="99"/>
    <w:qFormat/>
    <w:rsid w:val="003F3A55"/>
    <w:rPr>
      <w:rFonts w:cs="Calibri"/>
      <w:u w:val="single"/>
    </w:rPr>
  </w:style>
  <w:style w:type="character" w:customStyle="1" w:styleId="Style1Char1">
    <w:name w:val="Style1 Char1"/>
    <w:basedOn w:val="DefaultParagraphFont"/>
    <w:rsid w:val="003F3A55"/>
    <w:rPr>
      <w:rFonts w:ascii="Times New Roman" w:eastAsia="SimSun" w:hAnsi="Times New Roman" w:cs="Times New Roman"/>
      <w:szCs w:val="24"/>
      <w:u w:val="single"/>
      <w:lang w:eastAsia="zh-CN"/>
    </w:rPr>
  </w:style>
  <w:style w:type="character" w:customStyle="1" w:styleId="Style11pt">
    <w:name w:val="Style 11 pt"/>
    <w:basedOn w:val="DefaultParagraphFont"/>
    <w:rsid w:val="003F3A55"/>
    <w:rPr>
      <w:sz w:val="20"/>
    </w:rPr>
  </w:style>
  <w:style w:type="character" w:customStyle="1" w:styleId="Style11ptUnderline">
    <w:name w:val="Style 11 pt Underline"/>
    <w:basedOn w:val="DefaultParagraphFont"/>
    <w:rsid w:val="003F3A55"/>
    <w:rPr>
      <w:sz w:val="20"/>
      <w:u w:val="single"/>
    </w:rPr>
  </w:style>
  <w:style w:type="character" w:customStyle="1" w:styleId="StyleStyle4CharTimesNewRoman11pt">
    <w:name w:val="Style Style4 Char + Times New Roman 11 pt"/>
    <w:basedOn w:val="DefaultParagraphFont"/>
    <w:rsid w:val="003F3A5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3F3A55"/>
    <w:rPr>
      <w:rFonts w:ascii="Times New Roman" w:hAnsi="Times New Roman"/>
      <w:b/>
      <w:bCs/>
      <w:sz w:val="20"/>
      <w:szCs w:val="24"/>
      <w:u w:val="single"/>
      <w:lang w:val="en-US" w:eastAsia="en-US"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qFormat/>
    <w:rsid w:val="003F3A55"/>
    <w:rPr>
      <w:rFonts w:cs="Arial"/>
      <w:b/>
      <w:bCs/>
      <w:iCs/>
      <w:szCs w:val="28"/>
      <w:lang w:val="en-US" w:eastAsia="en-US" w:bidi="ar-SA"/>
    </w:rPr>
  </w:style>
  <w:style w:type="paragraph" w:customStyle="1" w:styleId="Language">
    <w:name w:val="Language"/>
    <w:next w:val="Normal"/>
    <w:link w:val="LanguageChar"/>
    <w:qFormat/>
    <w:rsid w:val="003F3A55"/>
    <w:pPr>
      <w:spacing w:after="0" w:line="240" w:lineRule="auto"/>
    </w:pPr>
    <w:rPr>
      <w:rFonts w:ascii="Times New Roman" w:eastAsia="Times New Roman" w:hAnsi="Times New Roman" w:cs="Times New Roman"/>
      <w:strike/>
      <w:sz w:val="20"/>
      <w:szCs w:val="20"/>
    </w:rPr>
  </w:style>
  <w:style w:type="character" w:customStyle="1" w:styleId="LanguageChar">
    <w:name w:val="Language Char"/>
    <w:basedOn w:val="DefaultParagraphFont"/>
    <w:link w:val="Language"/>
    <w:rsid w:val="003F3A55"/>
    <w:rPr>
      <w:rFonts w:ascii="Times New Roman" w:eastAsia="Times New Roman" w:hAnsi="Times New Roman" w:cs="Times New Roman"/>
      <w:strike/>
      <w:sz w:val="20"/>
      <w:szCs w:val="20"/>
    </w:rPr>
  </w:style>
  <w:style w:type="character" w:customStyle="1" w:styleId="Style4Char">
    <w:name w:val="Style4 Char"/>
    <w:basedOn w:val="DefaultParagraphFont"/>
    <w:link w:val="Style4"/>
    <w:rsid w:val="003F3A55"/>
    <w:rPr>
      <w:rFonts w:ascii="Arial Narrow" w:hAnsi="Arial Narrow"/>
      <w:szCs w:val="24"/>
      <w:u w:val="single"/>
    </w:rPr>
  </w:style>
  <w:style w:type="paragraph" w:customStyle="1" w:styleId="Style4">
    <w:name w:val="Style4"/>
    <w:basedOn w:val="Normal"/>
    <w:link w:val="Style4Char"/>
    <w:qFormat/>
    <w:rsid w:val="003F3A55"/>
    <w:rPr>
      <w:rFonts w:ascii="Arial Narrow" w:hAnsi="Arial Narrow" w:cstheme="minorBidi"/>
      <w:szCs w:val="24"/>
      <w:u w:val="single"/>
    </w:rPr>
  </w:style>
  <w:style w:type="character" w:customStyle="1" w:styleId="Style11ptBlack">
    <w:name w:val="Style 11 pt Black"/>
    <w:basedOn w:val="DefaultParagraphFont"/>
    <w:rsid w:val="003F3A55"/>
    <w:rPr>
      <w:color w:val="000000"/>
      <w:sz w:val="20"/>
    </w:rPr>
  </w:style>
  <w:style w:type="character" w:customStyle="1" w:styleId="Style11ptBlackUnderline">
    <w:name w:val="Style 11 pt Black Underline"/>
    <w:basedOn w:val="DefaultParagraphFont"/>
    <w:rsid w:val="003F3A55"/>
    <w:rPr>
      <w:color w:val="000000"/>
      <w:sz w:val="20"/>
      <w:u w:val="single"/>
    </w:rPr>
  </w:style>
  <w:style w:type="character" w:customStyle="1" w:styleId="Style1Char">
    <w:name w:val="Style1 Char"/>
    <w:basedOn w:val="DefaultParagraphFont"/>
    <w:uiPriority w:val="4"/>
    <w:rsid w:val="003F3A55"/>
    <w:rPr>
      <w:rFonts w:eastAsia="SimSun"/>
      <w:sz w:val="20"/>
      <w:szCs w:val="24"/>
      <w:u w:val="single"/>
      <w:lang w:val="en-US" w:eastAsia="zh-CN" w:bidi="ar-SA"/>
    </w:rPr>
  </w:style>
  <w:style w:type="character" w:customStyle="1" w:styleId="hit">
    <w:name w:val="hit"/>
    <w:rsid w:val="003F3A55"/>
  </w:style>
  <w:style w:type="character" w:customStyle="1" w:styleId="apple-converted-space">
    <w:name w:val="apple-converted-space"/>
    <w:qFormat/>
    <w:rsid w:val="003F3A55"/>
  </w:style>
  <w:style w:type="character" w:customStyle="1" w:styleId="italic">
    <w:name w:val="italic"/>
    <w:basedOn w:val="DefaultParagraphFont"/>
    <w:rsid w:val="003F3A55"/>
  </w:style>
  <w:style w:type="character" w:customStyle="1" w:styleId="apple-style-span">
    <w:name w:val="apple-style-span"/>
    <w:rsid w:val="003F3A55"/>
  </w:style>
  <w:style w:type="character" w:customStyle="1" w:styleId="Style11ptBoldUnderline">
    <w:name w:val="Style 11 pt Bold Underline"/>
    <w:basedOn w:val="DefaultParagraphFont"/>
    <w:rsid w:val="003F3A55"/>
    <w:rPr>
      <w:b/>
      <w:bCs/>
      <w:sz w:val="20"/>
      <w:u w:val="single"/>
    </w:rPr>
  </w:style>
  <w:style w:type="character" w:customStyle="1" w:styleId="Style12ptBold">
    <w:name w:val="Style 12 pt Bold"/>
    <w:basedOn w:val="DefaultParagraphFont"/>
    <w:rsid w:val="003F3A55"/>
    <w:rPr>
      <w:b/>
      <w:bCs/>
      <w:sz w:val="20"/>
    </w:rPr>
  </w:style>
  <w:style w:type="character" w:customStyle="1" w:styleId="pg">
    <w:name w:val="pg"/>
    <w:basedOn w:val="DefaultParagraphFont"/>
    <w:rsid w:val="003F3A55"/>
  </w:style>
  <w:style w:type="character" w:customStyle="1" w:styleId="ital-inline">
    <w:name w:val="ital-inline"/>
    <w:basedOn w:val="DefaultParagraphFont"/>
    <w:rsid w:val="003F3A55"/>
  </w:style>
  <w:style w:type="character" w:customStyle="1" w:styleId="underline">
    <w:name w:val="underline"/>
    <w:basedOn w:val="DefaultParagraphFont"/>
    <w:uiPriority w:val="8"/>
    <w:qFormat/>
    <w:rsid w:val="003F3A55"/>
    <w:rPr>
      <w:rFonts w:ascii="Times New Roman" w:hAnsi="Times New Roman"/>
      <w:u w:val="single"/>
    </w:rPr>
  </w:style>
  <w:style w:type="character" w:customStyle="1" w:styleId="senselabelstart">
    <w:name w:val="sense_label start"/>
    <w:basedOn w:val="DefaultParagraphFont"/>
    <w:rsid w:val="003F3A55"/>
  </w:style>
  <w:style w:type="character" w:customStyle="1" w:styleId="sensecontent">
    <w:name w:val="sense_content"/>
    <w:basedOn w:val="DefaultParagraphFont"/>
    <w:rsid w:val="003F3A55"/>
  </w:style>
  <w:style w:type="character" w:customStyle="1" w:styleId="vi">
    <w:name w:val="vi"/>
    <w:basedOn w:val="DefaultParagraphFont"/>
    <w:rsid w:val="003F3A55"/>
  </w:style>
  <w:style w:type="character" w:customStyle="1" w:styleId="senselabel">
    <w:name w:val="sense_label"/>
    <w:basedOn w:val="DefaultParagraphFont"/>
    <w:rsid w:val="003F3A55"/>
  </w:style>
  <w:style w:type="character" w:customStyle="1" w:styleId="Style11ptUnderlineBorderSinglesolidlineAuto05pt">
    <w:name w:val="Style 11 pt Underline Border: : (Single solid line Auto  0.5 pt..."/>
    <w:basedOn w:val="DefaultParagraphFont"/>
    <w:rsid w:val="003F3A55"/>
    <w:rPr>
      <w:sz w:val="20"/>
      <w:u w:val="single"/>
      <w:bdr w:val="single" w:sz="4" w:space="0" w:color="auto"/>
    </w:rPr>
  </w:style>
  <w:style w:type="character" w:customStyle="1" w:styleId="StyleUnderlineChar11pt">
    <w:name w:val="Style Underline Char + 11 pt"/>
    <w:basedOn w:val="DefaultParagraphFont"/>
    <w:rsid w:val="003F3A55"/>
    <w:rPr>
      <w:rFonts w:ascii="Times New Roman" w:hAnsi="Times New Roman"/>
      <w:sz w:val="20"/>
      <w:szCs w:val="24"/>
      <w:u w:val="single"/>
      <w:lang w:val="en-US" w:eastAsia="en-US" w:bidi="ar-SA"/>
    </w:rPr>
  </w:style>
  <w:style w:type="paragraph" w:styleId="DocumentMap">
    <w:name w:val="Document Map"/>
    <w:basedOn w:val="Normal"/>
    <w:link w:val="DocumentMapChar"/>
    <w:uiPriority w:val="99"/>
    <w:unhideWhenUsed/>
    <w:rsid w:val="003F3A55"/>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rsid w:val="003F3A55"/>
    <w:rPr>
      <w:rFonts w:ascii="Lucida Grande" w:eastAsiaTheme="minorEastAsia" w:hAnsi="Lucida Grande" w:cs="Lucida Grande"/>
      <w:sz w:val="24"/>
      <w:szCs w:val="24"/>
    </w:rPr>
  </w:style>
  <w:style w:type="paragraph" w:customStyle="1" w:styleId="UnderlinePara">
    <w:name w:val="Underline Para"/>
    <w:basedOn w:val="Normal"/>
    <w:uiPriority w:val="6"/>
    <w:qFormat/>
    <w:rsid w:val="003F3A55"/>
    <w:pPr>
      <w:widowControl w:val="0"/>
      <w:suppressAutoHyphens/>
      <w:spacing w:after="200"/>
      <w:contextualSpacing/>
    </w:pPr>
    <w:rPr>
      <w:rFonts w:asciiTheme="minorHAnsi" w:hAnsiTheme="minorHAnsi"/>
      <w:u w:val="single"/>
    </w:rPr>
  </w:style>
  <w:style w:type="character" w:customStyle="1" w:styleId="Footnote">
    <w:name w:val="Footnote_"/>
    <w:basedOn w:val="DefaultParagraphFont"/>
    <w:link w:val="Footnote0"/>
    <w:rsid w:val="003F3A55"/>
    <w:rPr>
      <w:rFonts w:ascii="Arial" w:eastAsia="Arial" w:hAnsi="Arial" w:cs="Arial"/>
      <w:sz w:val="20"/>
      <w:szCs w:val="20"/>
    </w:rPr>
  </w:style>
  <w:style w:type="paragraph" w:customStyle="1" w:styleId="Footnote0">
    <w:name w:val="Footnote"/>
    <w:basedOn w:val="Normal"/>
    <w:link w:val="Footnote"/>
    <w:rsid w:val="003F3A55"/>
    <w:pPr>
      <w:widowControl w:val="0"/>
      <w:ind w:left="500" w:hanging="500"/>
    </w:pPr>
    <w:rPr>
      <w:rFonts w:ascii="Arial" w:eastAsia="Arial" w:hAnsi="Arial" w:cs="Arial"/>
      <w:sz w:val="20"/>
      <w:szCs w:val="20"/>
    </w:rPr>
  </w:style>
  <w:style w:type="paragraph" w:customStyle="1" w:styleId="Emphasize">
    <w:name w:val="Emphasize"/>
    <w:basedOn w:val="Normal"/>
    <w:autoRedefine/>
    <w:uiPriority w:val="7"/>
    <w:qFormat/>
    <w:rsid w:val="003F3A55"/>
    <w:pPr>
      <w:pBdr>
        <w:top w:val="single" w:sz="18" w:space="0" w:color="auto"/>
        <w:left w:val="single" w:sz="18" w:space="0" w:color="auto"/>
        <w:bottom w:val="single" w:sz="18" w:space="0" w:color="auto"/>
        <w:right w:val="single" w:sz="18" w:space="0" w:color="auto"/>
      </w:pBdr>
      <w:ind w:left="720"/>
      <w:jc w:val="both"/>
    </w:pPr>
    <w:rPr>
      <w:rFonts w:eastAsiaTheme="minorEastAsia"/>
      <w:iCs/>
      <w:szCs w:val="24"/>
      <w:u w:val="single"/>
      <w:bdr w:val="single" w:sz="8" w:space="0" w:color="auto"/>
    </w:rPr>
  </w:style>
  <w:style w:type="character" w:styleId="CommentReference">
    <w:name w:val="annotation reference"/>
    <w:basedOn w:val="DefaultParagraphFont"/>
    <w:uiPriority w:val="99"/>
    <w:unhideWhenUsed/>
    <w:rsid w:val="003F3A55"/>
    <w:rPr>
      <w:sz w:val="16"/>
      <w:szCs w:val="16"/>
    </w:rPr>
  </w:style>
  <w:style w:type="paragraph" w:styleId="CommentText">
    <w:name w:val="annotation text"/>
    <w:basedOn w:val="Normal"/>
    <w:link w:val="CommentTextChar"/>
    <w:uiPriority w:val="99"/>
    <w:unhideWhenUsed/>
    <w:rsid w:val="003F3A55"/>
    <w:rPr>
      <w:szCs w:val="20"/>
    </w:rPr>
  </w:style>
  <w:style w:type="character" w:customStyle="1" w:styleId="CommentTextChar">
    <w:name w:val="Comment Text Char"/>
    <w:basedOn w:val="DefaultParagraphFont"/>
    <w:link w:val="CommentText"/>
    <w:uiPriority w:val="99"/>
    <w:rsid w:val="003F3A55"/>
    <w:rPr>
      <w:rFonts w:ascii="Georgia" w:hAnsi="Georgia" w:cs="Calibri"/>
      <w:szCs w:val="20"/>
    </w:rPr>
  </w:style>
  <w:style w:type="paragraph" w:styleId="CommentSubject">
    <w:name w:val="annotation subject"/>
    <w:basedOn w:val="CommentText"/>
    <w:next w:val="CommentText"/>
    <w:link w:val="CommentSubjectChar"/>
    <w:uiPriority w:val="99"/>
    <w:unhideWhenUsed/>
    <w:rsid w:val="003F3A55"/>
    <w:rPr>
      <w:b/>
      <w:bCs/>
    </w:rPr>
  </w:style>
  <w:style w:type="character" w:customStyle="1" w:styleId="CommentSubjectChar">
    <w:name w:val="Comment Subject Char"/>
    <w:basedOn w:val="CommentTextChar"/>
    <w:link w:val="CommentSubject"/>
    <w:uiPriority w:val="99"/>
    <w:rsid w:val="003F3A55"/>
    <w:rPr>
      <w:rFonts w:ascii="Georgia" w:hAnsi="Georgia" w:cs="Calibri"/>
      <w:b/>
      <w:bCs/>
      <w:szCs w:val="20"/>
    </w:rPr>
  </w:style>
  <w:style w:type="paragraph" w:customStyle="1" w:styleId="cardtext">
    <w:name w:val="card text"/>
    <w:basedOn w:val="Normal"/>
    <w:link w:val="cardtextChar"/>
    <w:qFormat/>
    <w:rsid w:val="00CF1120"/>
    <w:pPr>
      <w:ind w:left="288" w:right="288"/>
    </w:pPr>
    <w:rPr>
      <w:rFonts w:ascii="Times New Roman" w:hAnsi="Times New Roman"/>
      <w:sz w:val="20"/>
    </w:rPr>
  </w:style>
  <w:style w:type="character" w:customStyle="1" w:styleId="cardtextChar">
    <w:name w:val="card text Char"/>
    <w:basedOn w:val="DefaultParagraphFont"/>
    <w:link w:val="cardtext"/>
    <w:rsid w:val="00CF1120"/>
    <w:rPr>
      <w:rFonts w:ascii="Times New Roman" w:hAnsi="Times New Roman" w:cs="Calibri"/>
      <w:sz w:val="20"/>
    </w:rPr>
  </w:style>
  <w:style w:type="character" w:customStyle="1" w:styleId="Heading6Char">
    <w:name w:val="Heading 6 Char"/>
    <w:basedOn w:val="DefaultParagraphFont"/>
    <w:link w:val="Heading6"/>
    <w:uiPriority w:val="9"/>
    <w:rsid w:val="008F3E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8F3EE4"/>
    <w:rPr>
      <w:rFonts w:ascii="Georgia" w:eastAsia="MS Mincho" w:hAnsi="Georgia" w:cs="PMingLiU"/>
      <w:b/>
      <w:kern w:val="32"/>
      <w:sz w:val="24"/>
      <w:szCs w:val="24"/>
    </w:rPr>
  </w:style>
  <w:style w:type="character" w:customStyle="1" w:styleId="Heading8Char">
    <w:name w:val="Heading 8 Char"/>
    <w:basedOn w:val="DefaultParagraphFont"/>
    <w:link w:val="Heading8"/>
    <w:rsid w:val="008F3EE4"/>
    <w:rPr>
      <w:rFonts w:ascii="Georgia" w:eastAsia="MS Mincho" w:hAnsi="Georgia" w:cs="PMingLiU"/>
      <w:b/>
      <w:kern w:val="32"/>
      <w:sz w:val="24"/>
      <w:szCs w:val="24"/>
      <w:u w:val="double"/>
    </w:rPr>
  </w:style>
  <w:style w:type="character" w:customStyle="1" w:styleId="Heading9Char">
    <w:name w:val="Heading 9 Char"/>
    <w:basedOn w:val="DefaultParagraphFont"/>
    <w:link w:val="Heading9"/>
    <w:rsid w:val="008F3EE4"/>
    <w:rPr>
      <w:rFonts w:ascii="Georgia" w:eastAsia="MS Mincho" w:hAnsi="Georgia" w:cs="PMingLiU"/>
      <w:b/>
      <w:kern w:val="32"/>
      <w:sz w:val="32"/>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F3EE4"/>
    <w:pPr>
      <w:spacing w:after="0" w:line="240" w:lineRule="auto"/>
    </w:pPr>
    <w:rPr>
      <w:u w:val="single"/>
    </w:rPr>
  </w:style>
  <w:style w:type="paragraph" w:customStyle="1" w:styleId="CiteSpacing">
    <w:name w:val="Cite Spacing"/>
    <w:basedOn w:val="Normal"/>
    <w:uiPriority w:val="4"/>
    <w:qFormat/>
    <w:rsid w:val="008F3EE4"/>
    <w:pPr>
      <w:spacing w:before="60" w:after="60"/>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F3EE4"/>
    <w:pPr>
      <w:spacing w:before="100" w:beforeAutospacing="1" w:after="100" w:afterAutospacing="1"/>
    </w:pPr>
    <w:rPr>
      <w:rFonts w:ascii="Times New Roman" w:eastAsia="Times New Roman" w:hAnsi="Times New Roman" w:cs="Times New Roman"/>
      <w:sz w:val="24"/>
    </w:rPr>
  </w:style>
  <w:style w:type="character" w:customStyle="1" w:styleId="dpvwyc">
    <w:name w:val="dpvwyc"/>
    <w:basedOn w:val="DefaultParagraphFont"/>
    <w:rsid w:val="008F3EE4"/>
  </w:style>
  <w:style w:type="character" w:customStyle="1" w:styleId="npefkd">
    <w:name w:val="npefkd"/>
    <w:basedOn w:val="DefaultParagraphFont"/>
    <w:rsid w:val="008F3EE4"/>
  </w:style>
  <w:style w:type="paragraph" w:customStyle="1" w:styleId="Style3">
    <w:name w:val="Style3"/>
    <w:basedOn w:val="Heading4"/>
    <w:link w:val="Style3Char"/>
    <w:autoRedefine/>
    <w:uiPriority w:val="99"/>
    <w:qFormat/>
    <w:rsid w:val="008F3EE4"/>
    <w:rPr>
      <w:lang w:eastAsia="zh-CN"/>
    </w:rPr>
  </w:style>
  <w:style w:type="paragraph" w:customStyle="1" w:styleId="AnalyticsZL">
    <w:name w:val="Analytics [ZL]"/>
    <w:basedOn w:val="Heading4"/>
    <w:next w:val="Normal"/>
    <w:link w:val="AnalyticsZLChar"/>
    <w:qFormat/>
    <w:rsid w:val="008F3EE4"/>
    <w:rPr>
      <w:color w:val="44546A" w:themeColor="text2"/>
    </w:rPr>
  </w:style>
  <w:style w:type="character" w:customStyle="1" w:styleId="AnalyticsZLChar">
    <w:name w:val="Analytics [ZL] Char"/>
    <w:basedOn w:val="DefaultParagraphFont"/>
    <w:link w:val="AnalyticsZL"/>
    <w:rsid w:val="008F3EE4"/>
    <w:rPr>
      <w:rFonts w:ascii="Georgia" w:eastAsiaTheme="majorEastAsia" w:hAnsi="Georgia" w:cstheme="majorBidi"/>
      <w:b/>
      <w:iCs/>
      <w:color w:val="44546A" w:themeColor="text2"/>
      <w:sz w:val="26"/>
    </w:rPr>
  </w:style>
  <w:style w:type="paragraph" w:customStyle="1" w:styleId="cardbody">
    <w:name w:val="cardbody"/>
    <w:basedOn w:val="Normal"/>
    <w:rsid w:val="008F3EE4"/>
    <w:pPr>
      <w:spacing w:before="100" w:beforeAutospacing="1" w:after="100" w:afterAutospacing="1"/>
    </w:pPr>
    <w:rPr>
      <w:rFonts w:eastAsia="MS Mincho"/>
      <w:sz w:val="24"/>
    </w:rPr>
  </w:style>
  <w:style w:type="character" w:customStyle="1" w:styleId="citation">
    <w:name w:val="citation"/>
    <w:basedOn w:val="DefaultParagraphFont"/>
    <w:rsid w:val="008F3EE4"/>
  </w:style>
  <w:style w:type="paragraph" w:customStyle="1" w:styleId="component-root-0-2-60">
    <w:name w:val="component-root-0-2-60"/>
    <w:basedOn w:val="Normal"/>
    <w:rsid w:val="008F3EE4"/>
    <w:pPr>
      <w:spacing w:before="100" w:beforeAutospacing="1" w:after="100" w:afterAutospacing="1"/>
    </w:pPr>
    <w:rPr>
      <w:rFonts w:eastAsia="MS Mincho"/>
      <w:sz w:val="24"/>
    </w:rPr>
  </w:style>
  <w:style w:type="character" w:customStyle="1" w:styleId="BoldUnderlineChar">
    <w:name w:val="BoldUnderline Char"/>
    <w:uiPriority w:val="99"/>
    <w:rsid w:val="008F3EE4"/>
    <w:rPr>
      <w:rFonts w:ascii="MS Mincho" w:eastAsia="MS Mincho" w:hAnsi="MS Mincho" w:cs="MS Mincho"/>
      <w:b/>
      <w:sz w:val="20"/>
      <w:szCs w:val="24"/>
      <w:u w:val="single"/>
    </w:rPr>
  </w:style>
  <w:style w:type="paragraph" w:customStyle="1" w:styleId="paragraph">
    <w:name w:val="paragraph"/>
    <w:basedOn w:val="Normal"/>
    <w:qFormat/>
    <w:rsid w:val="008F3EE4"/>
    <w:pPr>
      <w:spacing w:before="100" w:beforeAutospacing="1" w:after="100" w:afterAutospacing="1"/>
    </w:pPr>
    <w:rPr>
      <w:rFonts w:eastAsia="MS Mincho"/>
      <w:sz w:val="24"/>
    </w:rPr>
  </w:style>
  <w:style w:type="character" w:customStyle="1" w:styleId="normaltextrun">
    <w:name w:val="normaltextrun"/>
    <w:basedOn w:val="DefaultParagraphFont"/>
    <w:rsid w:val="008F3EE4"/>
  </w:style>
  <w:style w:type="character" w:customStyle="1" w:styleId="eop">
    <w:name w:val="eop"/>
    <w:basedOn w:val="DefaultParagraphFont"/>
    <w:rsid w:val="008F3EE4"/>
  </w:style>
  <w:style w:type="character" w:customStyle="1" w:styleId="BoldUnderlineChar0">
    <w:name w:val="Bold Underline Char"/>
    <w:locked/>
    <w:rsid w:val="008F3EE4"/>
    <w:rPr>
      <w:rFonts w:ascii="MS Mincho" w:eastAsia="MS Mincho" w:hAnsi="MS Mincho" w:cs="MS Mincho"/>
      <w:b/>
      <w:bCs/>
      <w:sz w:val="20"/>
      <w:szCs w:val="24"/>
      <w:u w:val="single"/>
    </w:rPr>
  </w:style>
  <w:style w:type="character" w:customStyle="1" w:styleId="cardChar">
    <w:name w:val="card Char"/>
    <w:aliases w:val="Bold Cite Char Char,Speed Cite Char"/>
    <w:rsid w:val="008F3EE4"/>
    <w:rPr>
      <w:u w:val="single"/>
    </w:rPr>
  </w:style>
  <w:style w:type="character" w:styleId="IntenseEmphasis">
    <w:name w:val="Intense Emphasis"/>
    <w:aliases w:val="9.5 pt,Cites and Cards Char1,Bold Underlined Char1,9.5 p,9.5 ,Heading 3 Char1 Char Char Char,Title Char2,Cites and Cards Char2,UNDERLINE Char2,9.5,Bold Cite Char2,Underline Cha,cites Char Ch,Minimized Ch"/>
    <w:basedOn w:val="DefaultParagraphFont"/>
    <w:uiPriority w:val="5"/>
    <w:qFormat/>
    <w:rsid w:val="008F3EE4"/>
    <w:rPr>
      <w:u w:val="single"/>
    </w:rPr>
  </w:style>
  <w:style w:type="paragraph" w:customStyle="1" w:styleId="Tag2">
    <w:name w:val="Tag2"/>
    <w:basedOn w:val="Normal"/>
    <w:uiPriority w:val="99"/>
    <w:qFormat/>
    <w:rsid w:val="008F3EE4"/>
    <w:rPr>
      <w:b/>
    </w:rPr>
  </w:style>
  <w:style w:type="character" w:customStyle="1" w:styleId="UnderlineBold">
    <w:name w:val="Underline + Bold"/>
    <w:uiPriority w:val="1"/>
    <w:qFormat/>
    <w:rsid w:val="008F3EE4"/>
    <w:rPr>
      <w:b/>
      <w:sz w:val="20"/>
      <w:u w:val="single"/>
    </w:rPr>
  </w:style>
  <w:style w:type="paragraph" w:customStyle="1" w:styleId="Tagtemplate">
    <w:name w:val="Tagtemplate"/>
    <w:basedOn w:val="Normal"/>
    <w:link w:val="TagtemplateChar"/>
    <w:autoRedefine/>
    <w:qFormat/>
    <w:rsid w:val="008F3EE4"/>
    <w:pPr>
      <w:keepNext/>
      <w:keepLines/>
    </w:pPr>
    <w:rPr>
      <w:rFonts w:eastAsia="Cambria"/>
      <w:b/>
      <w:lang w:val="x-none" w:eastAsia="x-none"/>
    </w:rPr>
  </w:style>
  <w:style w:type="character" w:customStyle="1" w:styleId="TagtemplateChar">
    <w:name w:val="Tagtemplate Char"/>
    <w:link w:val="Tagtemplate"/>
    <w:rsid w:val="008F3EE4"/>
    <w:rPr>
      <w:rFonts w:ascii="Georgia" w:eastAsia="Cambria" w:hAnsi="Georgia" w:cs="Calibri"/>
      <w:b/>
      <w:lang w:val="x-none" w:eastAsia="x-none"/>
    </w:rPr>
  </w:style>
  <w:style w:type="paragraph" w:customStyle="1" w:styleId="NormalText">
    <w:name w:val="Normal Text"/>
    <w:basedOn w:val="Normal"/>
    <w:link w:val="NormalTextChar"/>
    <w:autoRedefine/>
    <w:qFormat/>
    <w:rsid w:val="008F3EE4"/>
    <w:pPr>
      <w:jc w:val="both"/>
    </w:pPr>
    <w:rPr>
      <w:rFonts w:eastAsia="MS Mincho"/>
      <w:szCs w:val="26"/>
    </w:rPr>
  </w:style>
  <w:style w:type="character" w:customStyle="1" w:styleId="SubtitleChar">
    <w:name w:val="Subtitle Char"/>
    <w:aliases w:val="Underlined card text Char"/>
    <w:link w:val="Subtitle"/>
    <w:rsid w:val="008F3EE4"/>
    <w:rPr>
      <w:rFonts w:cs="PMingLiU"/>
      <w:bCs/>
      <w:szCs w:val="26"/>
      <w:u w:val="single"/>
    </w:rPr>
  </w:style>
  <w:style w:type="paragraph" w:styleId="Subtitle">
    <w:name w:val="Subtitle"/>
    <w:aliases w:val="Underlined card text"/>
    <w:basedOn w:val="Normal"/>
    <w:next w:val="Normal"/>
    <w:link w:val="SubtitleChar"/>
    <w:qFormat/>
    <w:rsid w:val="008F3EE4"/>
    <w:pPr>
      <w:spacing w:after="60"/>
      <w:outlineLvl w:val="1"/>
    </w:pPr>
    <w:rPr>
      <w:rFonts w:asciiTheme="minorHAnsi" w:hAnsiTheme="minorHAnsi" w:cs="PMingLiU"/>
      <w:bCs/>
      <w:szCs w:val="26"/>
      <w:u w:val="single"/>
    </w:rPr>
  </w:style>
  <w:style w:type="character" w:customStyle="1" w:styleId="SubtitleChar1">
    <w:name w:val="Subtitle Char1"/>
    <w:aliases w:val="Underlined card text Char1"/>
    <w:basedOn w:val="DefaultParagraphFont"/>
    <w:uiPriority w:val="11"/>
    <w:rsid w:val="008F3EE4"/>
    <w:rPr>
      <w:rFonts w:eastAsiaTheme="minorEastAsia"/>
      <w:color w:val="5A5A5A" w:themeColor="text1" w:themeTint="A5"/>
      <w:spacing w:val="15"/>
    </w:rPr>
  </w:style>
  <w:style w:type="character" w:customStyle="1" w:styleId="CharChar4">
    <w:name w:val="Char Char4"/>
    <w:rsid w:val="008F3EE4"/>
    <w:rPr>
      <w:szCs w:val="24"/>
      <w:lang w:eastAsia="zh-CN"/>
    </w:rPr>
  </w:style>
  <w:style w:type="character" w:customStyle="1" w:styleId="b">
    <w:name w:val="b"/>
    <w:basedOn w:val="DefaultParagraphFont"/>
    <w:rsid w:val="008F3EE4"/>
  </w:style>
  <w:style w:type="character" w:customStyle="1" w:styleId="a">
    <w:name w:val="a"/>
    <w:basedOn w:val="DefaultParagraphFont"/>
    <w:rsid w:val="008F3EE4"/>
  </w:style>
  <w:style w:type="paragraph" w:customStyle="1" w:styleId="Nothing">
    <w:name w:val="Nothing"/>
    <w:link w:val="NothingChar"/>
    <w:qFormat/>
    <w:rsid w:val="008F3EE4"/>
    <w:pPr>
      <w:spacing w:after="0" w:line="240" w:lineRule="auto"/>
    </w:pPr>
    <w:rPr>
      <w:rFonts w:ascii="MS Mincho" w:eastAsia="MS Mincho" w:hAnsi="MS Mincho" w:cs="MS Mincho"/>
      <w:sz w:val="20"/>
      <w:szCs w:val="24"/>
    </w:rPr>
  </w:style>
  <w:style w:type="character" w:customStyle="1" w:styleId="NothingChar">
    <w:name w:val="Nothing Char"/>
    <w:link w:val="Nothing"/>
    <w:rsid w:val="008F3EE4"/>
    <w:rPr>
      <w:rFonts w:ascii="MS Mincho" w:eastAsia="MS Mincho" w:hAnsi="MS Mincho" w:cs="MS Mincho"/>
      <w:sz w:val="20"/>
      <w:szCs w:val="24"/>
    </w:rPr>
  </w:style>
  <w:style w:type="paragraph" w:customStyle="1" w:styleId="Cards">
    <w:name w:val="Cards"/>
    <w:next w:val="Nothing"/>
    <w:link w:val="CardsChar"/>
    <w:qFormat/>
    <w:rsid w:val="008F3EE4"/>
    <w:pPr>
      <w:widowControl w:val="0"/>
      <w:spacing w:after="0" w:line="240" w:lineRule="auto"/>
      <w:ind w:left="432" w:right="432"/>
    </w:pPr>
    <w:rPr>
      <w:rFonts w:ascii="MS Mincho" w:eastAsia="MS Mincho" w:hAnsi="MS Mincho" w:cs="MS Mincho"/>
      <w:sz w:val="20"/>
      <w:szCs w:val="24"/>
    </w:rPr>
  </w:style>
  <w:style w:type="character" w:customStyle="1" w:styleId="CardsChar">
    <w:name w:val="Cards Char"/>
    <w:link w:val="Cards"/>
    <w:rsid w:val="008F3EE4"/>
    <w:rPr>
      <w:rFonts w:ascii="MS Mincho" w:eastAsia="MS Mincho" w:hAnsi="MS Mincho" w:cs="MS Mincho"/>
      <w:sz w:val="20"/>
      <w:szCs w:val="24"/>
    </w:rPr>
  </w:style>
  <w:style w:type="character" w:customStyle="1" w:styleId="DebateUnderline">
    <w:name w:val="Debate Underline"/>
    <w:qFormat/>
    <w:rsid w:val="008F3EE4"/>
    <w:rPr>
      <w:sz w:val="24"/>
      <w:u w:val="thick"/>
    </w:rPr>
  </w:style>
  <w:style w:type="character" w:customStyle="1" w:styleId="DebateHighlighted">
    <w:name w:val="Debate Highlighted"/>
    <w:qFormat/>
    <w:rsid w:val="008F3EE4"/>
    <w:rPr>
      <w:rFonts w:ascii="MS Mincho" w:hAnsi="MS Mincho" w:cs="MS Mincho" w:hint="default"/>
      <w:sz w:val="20"/>
      <w:u w:val="thick"/>
      <w:bdr w:val="none" w:sz="0" w:space="0" w:color="auto" w:frame="1"/>
      <w:shd w:val="clear" w:color="auto" w:fill="00FFFF"/>
    </w:rPr>
  </w:style>
  <w:style w:type="character" w:customStyle="1" w:styleId="underline2">
    <w:name w:val="underline2"/>
    <w:rsid w:val="008F3EE4"/>
    <w:rPr>
      <w:u w:val="single"/>
    </w:rPr>
  </w:style>
  <w:style w:type="character" w:customStyle="1" w:styleId="reduce2">
    <w:name w:val="reduce2"/>
    <w:rsid w:val="008F3EE4"/>
    <w:rPr>
      <w:rFonts w:ascii="PMingLiU" w:hAnsi="PMingLiU" w:cs="PMingLiU"/>
      <w:color w:val="000000"/>
      <w:sz w:val="10"/>
      <w:szCs w:val="22"/>
    </w:rPr>
  </w:style>
  <w:style w:type="character" w:customStyle="1" w:styleId="UnresolvedMention1">
    <w:name w:val="Unresolved Mention1"/>
    <w:basedOn w:val="DefaultParagraphFont"/>
    <w:uiPriority w:val="99"/>
    <w:unhideWhenUsed/>
    <w:rsid w:val="008F3EE4"/>
    <w:rPr>
      <w:color w:val="605E5C"/>
      <w:shd w:val="clear" w:color="auto" w:fill="E1DFDD"/>
    </w:rPr>
  </w:style>
  <w:style w:type="character" w:customStyle="1" w:styleId="Style9ptUnderline">
    <w:name w:val="Style 9 pt Underline"/>
    <w:rsid w:val="008F3EE4"/>
    <w:rPr>
      <w:sz w:val="20"/>
      <w:u w:val="single"/>
    </w:rPr>
  </w:style>
  <w:style w:type="character" w:customStyle="1" w:styleId="StyleBoldUnderlineBorderSinglesolidlineAuto05pt">
    <w:name w:val="Style Bold Underline Border: : (Single solid line Auto  0.5 pt ..."/>
    <w:basedOn w:val="DefaultParagraphFont"/>
    <w:rsid w:val="008F3EE4"/>
    <w:rPr>
      <w:b/>
      <w:bCs/>
      <w:u w:val="single"/>
      <w:bdr w:val="none" w:sz="0" w:space="0" w:color="auto"/>
    </w:rPr>
  </w:style>
  <w:style w:type="character" w:customStyle="1" w:styleId="UnresolvedMention2">
    <w:name w:val="Unresolved Mention2"/>
    <w:basedOn w:val="DefaultParagraphFont"/>
    <w:uiPriority w:val="99"/>
    <w:unhideWhenUsed/>
    <w:rsid w:val="008F3EE4"/>
    <w:rPr>
      <w:color w:val="605E5C"/>
      <w:shd w:val="clear" w:color="auto" w:fill="E1DFDD"/>
    </w:rPr>
  </w:style>
  <w:style w:type="paragraph" w:customStyle="1" w:styleId="cardtext0">
    <w:name w:val="cardtext"/>
    <w:basedOn w:val="Normal"/>
    <w:link w:val="cardtextChar0"/>
    <w:qFormat/>
    <w:rsid w:val="008F3EE4"/>
    <w:pPr>
      <w:ind w:left="288" w:right="288"/>
    </w:pPr>
    <w:rPr>
      <w:szCs w:val="16"/>
    </w:rPr>
  </w:style>
  <w:style w:type="character" w:customStyle="1" w:styleId="cardtextChar0">
    <w:name w:val="cardtext Char"/>
    <w:basedOn w:val="DefaultParagraphFont"/>
    <w:link w:val="cardtext0"/>
    <w:rsid w:val="008F3EE4"/>
    <w:rPr>
      <w:rFonts w:ascii="Georgia" w:hAnsi="Georgia" w:cs="Calibri"/>
      <w:szCs w:val="16"/>
    </w:rPr>
  </w:style>
  <w:style w:type="character" w:customStyle="1" w:styleId="BoldUnderline">
    <w:name w:val="BoldUnderline"/>
    <w:uiPriority w:val="1"/>
    <w:qFormat/>
    <w:rsid w:val="008F3EE4"/>
    <w:rPr>
      <w:rFonts w:ascii="PMingLiU" w:hAnsi="PMingLiU"/>
      <w:b/>
      <w:sz w:val="20"/>
      <w:u w:val="single"/>
    </w:rPr>
  </w:style>
  <w:style w:type="character" w:customStyle="1" w:styleId="m6540463018285843025gmail-heading4char">
    <w:name w:val="m_6540463018285843025gmail-heading4char"/>
    <w:basedOn w:val="DefaultParagraphFont"/>
    <w:rsid w:val="008F3EE4"/>
  </w:style>
  <w:style w:type="character" w:customStyle="1" w:styleId="m6540463018285843025gmail-styleunderline">
    <w:name w:val="m_6540463018285843025gmail-styleunderline"/>
    <w:basedOn w:val="DefaultParagraphFont"/>
    <w:rsid w:val="008F3EE4"/>
  </w:style>
  <w:style w:type="character" w:customStyle="1" w:styleId="StyleBold">
    <w:name w:val="Style Bold"/>
    <w:basedOn w:val="DefaultParagraphFont"/>
    <w:uiPriority w:val="9"/>
    <w:semiHidden/>
    <w:rsid w:val="008F3EE4"/>
    <w:rPr>
      <w:b/>
      <w:bCs/>
    </w:rPr>
  </w:style>
  <w:style w:type="paragraph" w:customStyle="1" w:styleId="CitationCharChar">
    <w:name w:val="Citation Char Char"/>
    <w:basedOn w:val="Normal"/>
    <w:uiPriority w:val="6"/>
    <w:qFormat/>
    <w:rsid w:val="008F3EE4"/>
    <w:pPr>
      <w:ind w:left="1440" w:right="1440"/>
    </w:pPr>
    <w:rPr>
      <w:rFonts w:eastAsia="Cambria"/>
      <w:szCs w:val="20"/>
      <w:u w:val="single"/>
    </w:rPr>
  </w:style>
  <w:style w:type="character" w:customStyle="1" w:styleId="Emphasis2">
    <w:name w:val="Emphasis2"/>
    <w:rsid w:val="008F3EE4"/>
    <w:rPr>
      <w:rFonts w:ascii="Verdana" w:hAnsi="Verdana"/>
      <w:iCs/>
      <w:u w:val="single"/>
    </w:rPr>
  </w:style>
  <w:style w:type="paragraph" w:customStyle="1" w:styleId="TagText">
    <w:name w:val="TagText"/>
    <w:basedOn w:val="Normal"/>
    <w:uiPriority w:val="99"/>
    <w:qFormat/>
    <w:rsid w:val="008F3EE4"/>
    <w:rPr>
      <w:rFonts w:eastAsia="Cambria"/>
      <w:b/>
    </w:rPr>
  </w:style>
  <w:style w:type="paragraph" w:customStyle="1" w:styleId="cards0">
    <w:name w:val="cards"/>
    <w:basedOn w:val="Normal"/>
    <w:qFormat/>
    <w:rsid w:val="008F3EE4"/>
  </w:style>
  <w:style w:type="character" w:customStyle="1" w:styleId="DocumentMapChar1">
    <w:name w:val="Document Map Char1"/>
    <w:basedOn w:val="DefaultParagraphFont"/>
    <w:uiPriority w:val="99"/>
    <w:rsid w:val="008F3EE4"/>
    <w:rPr>
      <w:rFonts w:ascii="HGSSoeiKakugothicUB" w:hAnsi="HGSSoeiKakugothicUB" w:cs="HGSSoeiKakugothicUB"/>
      <w:sz w:val="16"/>
      <w:szCs w:val="16"/>
    </w:rPr>
  </w:style>
  <w:style w:type="character" w:customStyle="1" w:styleId="LanguageEditingChar">
    <w:name w:val="Language Editing Char"/>
    <w:link w:val="LanguageEditing"/>
    <w:locked/>
    <w:rsid w:val="008F3EE4"/>
    <w:rPr>
      <w:rFonts w:ascii="MS Mincho" w:eastAsia="MS Mincho" w:hAnsi="MS Mincho" w:cs="MS Mincho"/>
      <w:strike/>
      <w:sz w:val="20"/>
    </w:rPr>
  </w:style>
  <w:style w:type="paragraph" w:customStyle="1" w:styleId="LanguageEditing">
    <w:name w:val="Language Editing"/>
    <w:basedOn w:val="Normal"/>
    <w:link w:val="LanguageEditingChar"/>
    <w:qFormat/>
    <w:rsid w:val="008F3EE4"/>
    <w:rPr>
      <w:rFonts w:ascii="MS Mincho" w:eastAsia="MS Mincho" w:hAnsi="MS Mincho" w:cs="MS Mincho"/>
      <w:strike/>
      <w:sz w:val="20"/>
    </w:rPr>
  </w:style>
  <w:style w:type="character" w:customStyle="1" w:styleId="BalloonTextChar">
    <w:name w:val="Balloon Text Char"/>
    <w:basedOn w:val="DefaultParagraphFont"/>
    <w:link w:val="BalloonText"/>
    <w:uiPriority w:val="99"/>
    <w:rsid w:val="008F3EE4"/>
    <w:rPr>
      <w:rFonts w:ascii="Constantia" w:eastAsia="Cambria" w:hAnsi="Constantia" w:cs="Constantia"/>
      <w:sz w:val="16"/>
      <w:szCs w:val="16"/>
    </w:rPr>
  </w:style>
  <w:style w:type="paragraph" w:styleId="BalloonText">
    <w:name w:val="Balloon Text"/>
    <w:basedOn w:val="Normal"/>
    <w:link w:val="BalloonTextChar"/>
    <w:uiPriority w:val="99"/>
    <w:unhideWhenUsed/>
    <w:rsid w:val="008F3EE4"/>
    <w:rPr>
      <w:rFonts w:ascii="Constantia" w:eastAsia="Cambria" w:hAnsi="Constantia" w:cs="Constantia"/>
      <w:sz w:val="16"/>
      <w:szCs w:val="16"/>
    </w:rPr>
  </w:style>
  <w:style w:type="character" w:customStyle="1" w:styleId="BalloonTextChar1">
    <w:name w:val="Balloon Text Char1"/>
    <w:basedOn w:val="DefaultParagraphFont"/>
    <w:uiPriority w:val="99"/>
    <w:rsid w:val="008F3EE4"/>
    <w:rPr>
      <w:rFonts w:ascii="Times New Roman"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rsid w:val="008F3EE4"/>
    <w:rPr>
      <w:b/>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basedOn w:val="DefaultParagraphFont"/>
    <w:rsid w:val="008F3EE4"/>
    <w:rPr>
      <w:noProof w:val="0"/>
      <w:u w:val="single"/>
      <w:lang w:val="en-US" w:eastAsia="en-US" w:bidi="ar-SA"/>
    </w:rPr>
  </w:style>
  <w:style w:type="paragraph" w:customStyle="1" w:styleId="Small">
    <w:name w:val="Small"/>
    <w:basedOn w:val="Normal"/>
    <w:qFormat/>
    <w:rsid w:val="008F3EE4"/>
    <w:rPr>
      <w:sz w:val="14"/>
    </w:rPr>
  </w:style>
  <w:style w:type="character" w:customStyle="1" w:styleId="pmterms1">
    <w:name w:val="pmterms1"/>
    <w:basedOn w:val="DefaultParagraphFont"/>
    <w:rsid w:val="008F3EE4"/>
  </w:style>
  <w:style w:type="character" w:customStyle="1" w:styleId="term">
    <w:name w:val="term"/>
    <w:basedOn w:val="DefaultParagraphFont"/>
    <w:rsid w:val="008F3EE4"/>
  </w:style>
  <w:style w:type="character" w:customStyle="1" w:styleId="Author">
    <w:name w:val="Author"/>
    <w:aliases w:val="Style Date"/>
    <w:basedOn w:val="DefaultParagraphFont"/>
    <w:uiPriority w:val="1"/>
    <w:qFormat/>
    <w:rsid w:val="008F3EE4"/>
    <w:rPr>
      <w:b/>
      <w:sz w:val="24"/>
    </w:rPr>
  </w:style>
  <w:style w:type="character" w:customStyle="1" w:styleId="CardsChar1">
    <w:name w:val="Cards Char1"/>
    <w:rsid w:val="008F3EE4"/>
    <w:rPr>
      <w:rFonts w:ascii="MS Mincho" w:eastAsia="MS Mincho" w:hAnsi="MS Mincho" w:cs="MS Mincho"/>
      <w:sz w:val="20"/>
      <w:szCs w:val="20"/>
    </w:rPr>
  </w:style>
  <w:style w:type="character" w:customStyle="1" w:styleId="pmterms11">
    <w:name w:val="pmterms11"/>
    <w:basedOn w:val="DefaultParagraphFont"/>
    <w:rsid w:val="008F3EE4"/>
    <w:rPr>
      <w:b/>
      <w:bCs/>
      <w:i w:val="0"/>
      <w:iCs w:val="0"/>
      <w:color w:val="000000"/>
    </w:rPr>
  </w:style>
  <w:style w:type="character" w:customStyle="1" w:styleId="Underlined-New">
    <w:name w:val="Underlined - New"/>
    <w:rsid w:val="008F3EE4"/>
    <w:rPr>
      <w:rFonts w:ascii="Times" w:hAnsi="Times" w:cs="Times"/>
      <w:sz w:val="16"/>
      <w:szCs w:val="16"/>
      <w:u w:val="single"/>
    </w:rPr>
  </w:style>
  <w:style w:type="character" w:customStyle="1" w:styleId="tinyChar">
    <w:name w:val="tiny Char"/>
    <w:link w:val="tiny"/>
    <w:locked/>
    <w:rsid w:val="008F3EE4"/>
    <w:rPr>
      <w:rFonts w:ascii="MS Gothic" w:eastAsia="Palatino Linotype" w:hAnsi="MS Gothic"/>
      <w:color w:val="000000"/>
      <w:sz w:val="16"/>
      <w:szCs w:val="16"/>
      <w:lang w:eastAsia="ko-KR"/>
    </w:rPr>
  </w:style>
  <w:style w:type="paragraph" w:customStyle="1" w:styleId="tiny">
    <w:name w:val="tiny"/>
    <w:next w:val="Normal"/>
    <w:link w:val="tinyChar"/>
    <w:autoRedefine/>
    <w:qFormat/>
    <w:rsid w:val="008F3EE4"/>
    <w:pPr>
      <w:spacing w:after="0" w:line="240" w:lineRule="auto"/>
      <w:contextualSpacing/>
    </w:pPr>
    <w:rPr>
      <w:rFonts w:ascii="MS Gothic" w:eastAsia="Palatino Linotype" w:hAnsi="MS Gothic"/>
      <w:color w:val="000000"/>
      <w:sz w:val="16"/>
      <w:szCs w:val="16"/>
      <w:lang w:eastAsia="ko-KR"/>
    </w:rPr>
  </w:style>
  <w:style w:type="character" w:customStyle="1" w:styleId="underlinedChar">
    <w:name w:val="underlined Char"/>
    <w:link w:val="underlined"/>
    <w:locked/>
    <w:rsid w:val="008F3EE4"/>
    <w:rPr>
      <w:rFonts w:ascii="MS Mincho" w:eastAsia="Palatino Linotype" w:hAnsi="MS Mincho" w:cs="MS Mincho"/>
      <w:sz w:val="21"/>
      <w:u w:val="single"/>
    </w:rPr>
  </w:style>
  <w:style w:type="paragraph" w:customStyle="1" w:styleId="underlined">
    <w:name w:val="underlined"/>
    <w:next w:val="Normal"/>
    <w:link w:val="underlinedChar"/>
    <w:autoRedefine/>
    <w:qFormat/>
    <w:rsid w:val="008F3EE4"/>
    <w:pPr>
      <w:spacing w:after="0" w:line="240" w:lineRule="auto"/>
      <w:contextualSpacing/>
    </w:pPr>
    <w:rPr>
      <w:rFonts w:ascii="MS Mincho" w:eastAsia="Palatino Linotype" w:hAnsi="MS Mincho" w:cs="MS Mincho"/>
      <w:sz w:val="21"/>
      <w:u w:val="single"/>
    </w:rPr>
  </w:style>
  <w:style w:type="character" w:customStyle="1" w:styleId="bylines">
    <w:name w:val="bylines"/>
    <w:basedOn w:val="DefaultParagraphFont"/>
    <w:rsid w:val="008F3EE4"/>
  </w:style>
  <w:style w:type="character" w:customStyle="1" w:styleId="postsubtitle">
    <w:name w:val="post_subtitle"/>
    <w:basedOn w:val="DefaultParagraphFont"/>
    <w:rsid w:val="008F3EE4"/>
  </w:style>
  <w:style w:type="numbering" w:customStyle="1" w:styleId="NoList1">
    <w:name w:val="No List1"/>
    <w:next w:val="NoList"/>
    <w:uiPriority w:val="99"/>
    <w:semiHidden/>
    <w:unhideWhenUsed/>
    <w:rsid w:val="008F3EE4"/>
  </w:style>
  <w:style w:type="character" w:customStyle="1" w:styleId="headline">
    <w:name w:val="headline"/>
    <w:basedOn w:val="DefaultParagraphFont"/>
    <w:rsid w:val="008F3EE4"/>
  </w:style>
  <w:style w:type="character" w:customStyle="1" w:styleId="desc">
    <w:name w:val="desc"/>
    <w:basedOn w:val="DefaultParagraphFont"/>
    <w:rsid w:val="008F3EE4"/>
  </w:style>
  <w:style w:type="character" w:customStyle="1" w:styleId="dispurl">
    <w:name w:val="dispurl"/>
    <w:basedOn w:val="DefaultParagraphFont"/>
    <w:rsid w:val="008F3EE4"/>
  </w:style>
  <w:style w:type="paragraph" w:customStyle="1" w:styleId="wp-caption-text">
    <w:name w:val="wp-caption-text"/>
    <w:basedOn w:val="Normal"/>
    <w:qFormat/>
    <w:rsid w:val="008F3EE4"/>
    <w:pPr>
      <w:spacing w:before="100" w:beforeAutospacing="1" w:after="100" w:afterAutospacing="1"/>
    </w:pPr>
    <w:rPr>
      <w:rFonts w:eastAsia="MS Mincho"/>
    </w:rPr>
  </w:style>
  <w:style w:type="paragraph" w:styleId="TOC2">
    <w:name w:val="toc 2"/>
    <w:basedOn w:val="Normal"/>
    <w:next w:val="Normal"/>
    <w:autoRedefine/>
    <w:uiPriority w:val="39"/>
    <w:rsid w:val="008F3EE4"/>
    <w:pPr>
      <w:ind w:left="240"/>
    </w:pPr>
    <w:rPr>
      <w:rFonts w:eastAsia="MS Mincho"/>
      <w:sz w:val="16"/>
    </w:rPr>
  </w:style>
  <w:style w:type="paragraph" w:styleId="TOC1">
    <w:name w:val="toc 1"/>
    <w:basedOn w:val="Normal"/>
    <w:next w:val="Normal"/>
    <w:autoRedefine/>
    <w:rsid w:val="008F3EE4"/>
    <w:pPr>
      <w:tabs>
        <w:tab w:val="right" w:leader="dot" w:pos="8630"/>
      </w:tabs>
      <w:jc w:val="center"/>
    </w:pPr>
    <w:rPr>
      <w:rFonts w:eastAsia="MS Mincho"/>
      <w:b/>
    </w:rPr>
  </w:style>
  <w:style w:type="paragraph" w:styleId="TOC3">
    <w:name w:val="toc 3"/>
    <w:basedOn w:val="Normal"/>
    <w:next w:val="Normal"/>
    <w:autoRedefine/>
    <w:uiPriority w:val="99"/>
    <w:rsid w:val="008F3EE4"/>
    <w:pPr>
      <w:ind w:left="480"/>
    </w:pPr>
    <w:rPr>
      <w:rFonts w:eastAsia="MS Mincho"/>
      <w:sz w:val="16"/>
    </w:rPr>
  </w:style>
  <w:style w:type="paragraph" w:styleId="TOC4">
    <w:name w:val="toc 4"/>
    <w:basedOn w:val="Normal"/>
    <w:next w:val="Normal"/>
    <w:autoRedefine/>
    <w:uiPriority w:val="99"/>
    <w:rsid w:val="008F3EE4"/>
    <w:pPr>
      <w:ind w:left="720"/>
    </w:pPr>
    <w:rPr>
      <w:rFonts w:eastAsia="MS Mincho"/>
      <w:sz w:val="16"/>
    </w:rPr>
  </w:style>
  <w:style w:type="paragraph" w:styleId="TOC5">
    <w:name w:val="toc 5"/>
    <w:basedOn w:val="Normal"/>
    <w:next w:val="Normal"/>
    <w:autoRedefine/>
    <w:uiPriority w:val="99"/>
    <w:rsid w:val="008F3EE4"/>
    <w:pPr>
      <w:ind w:left="960"/>
    </w:pPr>
    <w:rPr>
      <w:rFonts w:eastAsia="MS Mincho"/>
      <w:sz w:val="16"/>
    </w:rPr>
  </w:style>
  <w:style w:type="paragraph" w:styleId="TOC6">
    <w:name w:val="toc 6"/>
    <w:basedOn w:val="Normal"/>
    <w:next w:val="Normal"/>
    <w:autoRedefine/>
    <w:uiPriority w:val="99"/>
    <w:rsid w:val="008F3EE4"/>
    <w:pPr>
      <w:ind w:left="1200"/>
    </w:pPr>
    <w:rPr>
      <w:rFonts w:eastAsia="MS Mincho"/>
      <w:sz w:val="16"/>
    </w:rPr>
  </w:style>
  <w:style w:type="paragraph" w:styleId="TOC7">
    <w:name w:val="toc 7"/>
    <w:basedOn w:val="Normal"/>
    <w:next w:val="Normal"/>
    <w:autoRedefine/>
    <w:uiPriority w:val="99"/>
    <w:rsid w:val="008F3EE4"/>
    <w:pPr>
      <w:ind w:left="1440"/>
    </w:pPr>
    <w:rPr>
      <w:rFonts w:eastAsia="MS Mincho"/>
      <w:sz w:val="16"/>
    </w:rPr>
  </w:style>
  <w:style w:type="paragraph" w:styleId="TOC8">
    <w:name w:val="toc 8"/>
    <w:basedOn w:val="Normal"/>
    <w:next w:val="Normal"/>
    <w:autoRedefine/>
    <w:uiPriority w:val="99"/>
    <w:rsid w:val="008F3EE4"/>
    <w:pPr>
      <w:ind w:left="1680"/>
    </w:pPr>
    <w:rPr>
      <w:rFonts w:eastAsia="MS Mincho"/>
      <w:sz w:val="16"/>
    </w:rPr>
  </w:style>
  <w:style w:type="paragraph" w:styleId="TOC9">
    <w:name w:val="toc 9"/>
    <w:basedOn w:val="Normal"/>
    <w:next w:val="Normal"/>
    <w:autoRedefine/>
    <w:uiPriority w:val="99"/>
    <w:rsid w:val="008F3EE4"/>
    <w:pPr>
      <w:ind w:left="1920"/>
    </w:pPr>
    <w:rPr>
      <w:rFonts w:eastAsia="MS Mincho"/>
      <w:sz w:val="16"/>
    </w:rPr>
  </w:style>
  <w:style w:type="character" w:styleId="PageNumber">
    <w:name w:val="page number"/>
    <w:aliases w:val="card ununderlined"/>
    <w:rsid w:val="008F3EE4"/>
  </w:style>
  <w:style w:type="paragraph" w:styleId="ListBullet">
    <w:name w:val="List Bullet"/>
    <w:basedOn w:val="Normal"/>
    <w:link w:val="ListBulletChar"/>
    <w:uiPriority w:val="99"/>
    <w:rsid w:val="008F3EE4"/>
    <w:pPr>
      <w:tabs>
        <w:tab w:val="num" w:pos="360"/>
      </w:tabs>
      <w:ind w:left="360" w:hanging="360"/>
    </w:pPr>
    <w:rPr>
      <w:rFonts w:eastAsia="MS Mincho"/>
      <w:sz w:val="16"/>
    </w:rPr>
  </w:style>
  <w:style w:type="character" w:customStyle="1" w:styleId="ListBulletChar">
    <w:name w:val="List Bullet Char"/>
    <w:link w:val="ListBullet"/>
    <w:uiPriority w:val="99"/>
    <w:rsid w:val="008F3EE4"/>
    <w:rPr>
      <w:rFonts w:ascii="Georgia" w:eastAsia="MS Mincho" w:hAnsi="Georgia" w:cs="Calibri"/>
      <w:sz w:val="16"/>
    </w:rPr>
  </w:style>
  <w:style w:type="character" w:customStyle="1" w:styleId="StyleUnderline11ptChar">
    <w:name w:val="Style Underline + 11 pt Char"/>
    <w:link w:val="StyleUnderline11pt"/>
    <w:locked/>
    <w:rsid w:val="008F3EE4"/>
    <w:rPr>
      <w:rFonts w:ascii="Lucida Sans Unicode" w:hAnsi="Lucida Sans Unicode"/>
      <w:u w:val="single"/>
    </w:rPr>
  </w:style>
  <w:style w:type="paragraph" w:customStyle="1" w:styleId="StyleUnderline11pt">
    <w:name w:val="Style Underline + 11 pt"/>
    <w:basedOn w:val="Normal"/>
    <w:link w:val="StyleUnderline11ptChar"/>
    <w:rsid w:val="008F3EE4"/>
    <w:rPr>
      <w:rFonts w:ascii="Lucida Sans Unicode" w:hAnsi="Lucida Sans Unicode" w:cstheme="minorBidi"/>
      <w:u w:val="single"/>
    </w:rPr>
  </w:style>
  <w:style w:type="character" w:customStyle="1" w:styleId="StyleBoldUnderline11ptChar">
    <w:name w:val="Style BoldUnderline + 11 pt Char"/>
    <w:link w:val="StyleBoldUnderline11pt"/>
    <w:locked/>
    <w:rsid w:val="008F3EE4"/>
    <w:rPr>
      <w:rFonts w:ascii="Lucida Sans Unicode" w:hAnsi="Lucida Sans Unicode"/>
      <w:b/>
      <w:bCs/>
      <w:u w:val="single"/>
    </w:rPr>
  </w:style>
  <w:style w:type="paragraph" w:customStyle="1" w:styleId="StyleBoldUnderline11pt">
    <w:name w:val="Style BoldUnderline + 11 pt"/>
    <w:basedOn w:val="Normal"/>
    <w:link w:val="StyleBoldUnderline11ptChar"/>
    <w:rsid w:val="008F3EE4"/>
    <w:rPr>
      <w:rFonts w:ascii="Lucida Sans Unicode" w:hAnsi="Lucida Sans Unicode" w:cstheme="minorBidi"/>
      <w:b/>
      <w:bCs/>
      <w:u w:val="single"/>
    </w:rPr>
  </w:style>
  <w:style w:type="paragraph" w:styleId="z-TopofForm">
    <w:name w:val="HTML Top of Form"/>
    <w:basedOn w:val="Normal"/>
    <w:next w:val="Normal"/>
    <w:link w:val="z-TopofFormChar"/>
    <w:hidden/>
    <w:uiPriority w:val="99"/>
    <w:unhideWhenUsed/>
    <w:rsid w:val="008F3EE4"/>
    <w:pPr>
      <w:pBdr>
        <w:bottom w:val="single" w:sz="6" w:space="1" w:color="auto"/>
      </w:pBdr>
      <w:jc w:val="center"/>
    </w:pPr>
    <w:rPr>
      <w:rFonts w:eastAsia="MS Mincho"/>
      <w:vanish/>
      <w:sz w:val="16"/>
      <w:szCs w:val="16"/>
    </w:rPr>
  </w:style>
  <w:style w:type="character" w:customStyle="1" w:styleId="z-TopofFormChar">
    <w:name w:val="z-Top of Form Char"/>
    <w:basedOn w:val="DefaultParagraphFont"/>
    <w:link w:val="z-TopofForm"/>
    <w:uiPriority w:val="99"/>
    <w:rsid w:val="008F3EE4"/>
    <w:rPr>
      <w:rFonts w:ascii="Georgia" w:eastAsia="MS Mincho" w:hAnsi="Georgia" w:cs="Calibri"/>
      <w:vanish/>
      <w:sz w:val="16"/>
      <w:szCs w:val="16"/>
    </w:rPr>
  </w:style>
  <w:style w:type="paragraph" w:styleId="z-BottomofForm">
    <w:name w:val="HTML Bottom of Form"/>
    <w:basedOn w:val="Normal"/>
    <w:next w:val="Normal"/>
    <w:link w:val="z-BottomofFormChar"/>
    <w:hidden/>
    <w:uiPriority w:val="99"/>
    <w:unhideWhenUsed/>
    <w:rsid w:val="008F3EE4"/>
    <w:pPr>
      <w:pBdr>
        <w:top w:val="single" w:sz="6" w:space="1" w:color="auto"/>
      </w:pBdr>
      <w:jc w:val="center"/>
    </w:pPr>
    <w:rPr>
      <w:rFonts w:eastAsia="MS Mincho"/>
      <w:vanish/>
      <w:sz w:val="16"/>
      <w:szCs w:val="16"/>
    </w:rPr>
  </w:style>
  <w:style w:type="character" w:customStyle="1" w:styleId="z-BottomofFormChar">
    <w:name w:val="z-Bottom of Form Char"/>
    <w:basedOn w:val="DefaultParagraphFont"/>
    <w:link w:val="z-BottomofForm"/>
    <w:uiPriority w:val="99"/>
    <w:rsid w:val="008F3EE4"/>
    <w:rPr>
      <w:rFonts w:ascii="Georgia" w:eastAsia="MS Mincho" w:hAnsi="Georgia" w:cs="Calibri"/>
      <w:vanish/>
      <w:sz w:val="16"/>
      <w:szCs w:val="16"/>
    </w:rPr>
  </w:style>
  <w:style w:type="character" w:customStyle="1" w:styleId="evidencetextChar1">
    <w:name w:val="evidence text Char1"/>
    <w:basedOn w:val="DefaultParagraphFont"/>
    <w:link w:val="evidencetext"/>
    <w:locked/>
    <w:rsid w:val="008F3EE4"/>
    <w:rPr>
      <w:rFonts w:ascii="PMingLiU" w:eastAsia="MS Mincho" w:hAnsi="PMingLiU" w:cs="MS Mincho"/>
      <w:color w:val="000000"/>
      <w:sz w:val="16"/>
    </w:rPr>
  </w:style>
  <w:style w:type="paragraph" w:customStyle="1" w:styleId="evidencetext">
    <w:name w:val="evidence text"/>
    <w:basedOn w:val="Normal"/>
    <w:link w:val="evidencetextChar1"/>
    <w:qFormat/>
    <w:rsid w:val="008F3EE4"/>
    <w:pPr>
      <w:ind w:left="1008" w:right="720"/>
    </w:pPr>
    <w:rPr>
      <w:rFonts w:ascii="PMingLiU" w:eastAsia="MS Mincho" w:hAnsi="PMingLiU" w:cs="MS Mincho"/>
      <w:color w:val="000000"/>
      <w:sz w:val="16"/>
    </w:rPr>
  </w:style>
  <w:style w:type="character" w:customStyle="1" w:styleId="AuthorYear">
    <w:name w:val="AuthorYear"/>
    <w:uiPriority w:val="1"/>
    <w:qFormat/>
    <w:rsid w:val="008F3EE4"/>
    <w:rPr>
      <w:rFonts w:ascii="Cambria" w:hAnsi="Cambria"/>
      <w:b/>
      <w:sz w:val="24"/>
    </w:rPr>
  </w:style>
  <w:style w:type="character" w:customStyle="1" w:styleId="UnresolvedMention3">
    <w:name w:val="Unresolved Mention3"/>
    <w:basedOn w:val="DefaultParagraphFont"/>
    <w:uiPriority w:val="99"/>
    <w:unhideWhenUsed/>
    <w:rsid w:val="008F3EE4"/>
    <w:rPr>
      <w:color w:val="605E5C"/>
      <w:shd w:val="clear" w:color="auto" w:fill="E1DFDD"/>
    </w:rPr>
  </w:style>
  <w:style w:type="character" w:styleId="PlaceholderText">
    <w:name w:val="Placeholder Text"/>
    <w:basedOn w:val="DefaultParagraphFont"/>
    <w:uiPriority w:val="99"/>
    <w:unhideWhenUsed/>
    <w:rsid w:val="008F3EE4"/>
    <w:rPr>
      <w:color w:val="808080"/>
    </w:rPr>
  </w:style>
  <w:style w:type="character" w:customStyle="1" w:styleId="Style9pt">
    <w:name w:val="Style 9 pt"/>
    <w:basedOn w:val="DefaultParagraphFont"/>
    <w:rsid w:val="008F3EE4"/>
    <w:rPr>
      <w:rFonts w:ascii="MS Mincho" w:hAnsi="MS Mincho"/>
      <w:sz w:val="20"/>
    </w:rPr>
  </w:style>
  <w:style w:type="paragraph" w:customStyle="1" w:styleId="StyleStyle4ArialNarrow9pt">
    <w:name w:val="Style Style4 + Arial Narrow 9 pt"/>
    <w:basedOn w:val="Normal"/>
    <w:link w:val="StyleStyle4ArialNarrow9ptChar"/>
    <w:qFormat/>
    <w:rsid w:val="008F3EE4"/>
    <w:rPr>
      <w:rFonts w:eastAsia="MS Mincho"/>
      <w:u w:val="single"/>
    </w:rPr>
  </w:style>
  <w:style w:type="character" w:customStyle="1" w:styleId="StyleStyle4ArialNarrow9ptChar">
    <w:name w:val="Style Style4 + Arial Narrow 9 pt Char"/>
    <w:basedOn w:val="DefaultParagraphFont"/>
    <w:link w:val="StyleStyle4ArialNarrow9pt"/>
    <w:rsid w:val="008F3EE4"/>
    <w:rPr>
      <w:rFonts w:ascii="Georgia" w:eastAsia="MS Mincho" w:hAnsi="Georgia" w:cs="Calibri"/>
      <w:u w:val="single"/>
    </w:rPr>
  </w:style>
  <w:style w:type="character" w:customStyle="1" w:styleId="UnresolvedMention4">
    <w:name w:val="Unresolved Mention4"/>
    <w:basedOn w:val="DefaultParagraphFont"/>
    <w:uiPriority w:val="99"/>
    <w:semiHidden/>
    <w:unhideWhenUsed/>
    <w:rsid w:val="008F3EE4"/>
    <w:rPr>
      <w:color w:val="605E5C"/>
      <w:shd w:val="clear" w:color="auto" w:fill="E1DFDD"/>
    </w:rPr>
  </w:style>
  <w:style w:type="paragraph" w:customStyle="1" w:styleId="AuthorDate">
    <w:name w:val="AuthorDate"/>
    <w:next w:val="Nothing"/>
    <w:link w:val="AuthorDateChar"/>
    <w:qFormat/>
    <w:rsid w:val="008F3EE4"/>
    <w:pPr>
      <w:widowControl w:val="0"/>
      <w:spacing w:after="0" w:line="240" w:lineRule="auto"/>
      <w:outlineLvl w:val="2"/>
    </w:pPr>
    <w:rPr>
      <w:rFonts w:ascii="MS Mincho" w:eastAsia="Cambria" w:hAnsi="MS Mincho" w:cs="MS Mincho"/>
      <w:b/>
      <w:sz w:val="24"/>
      <w:szCs w:val="20"/>
      <w:u w:val="single"/>
    </w:rPr>
  </w:style>
  <w:style w:type="character" w:customStyle="1" w:styleId="AuthorDateChar">
    <w:name w:val="AuthorDate Char"/>
    <w:basedOn w:val="DefaultParagraphFont"/>
    <w:link w:val="AuthorDate"/>
    <w:rsid w:val="008F3EE4"/>
    <w:rPr>
      <w:rFonts w:ascii="MS Mincho" w:eastAsia="Cambria" w:hAnsi="MS Mincho" w:cs="MS Mincho"/>
      <w:b/>
      <w:sz w:val="24"/>
      <w:szCs w:val="20"/>
      <w:u w:val="single"/>
    </w:rPr>
  </w:style>
  <w:style w:type="character" w:customStyle="1" w:styleId="CardsFont12pt0">
    <w:name w:val="Cards + Font 12pt"/>
    <w:basedOn w:val="CardsChar"/>
    <w:uiPriority w:val="1"/>
    <w:rsid w:val="008F3EE4"/>
    <w:rPr>
      <w:rFonts w:ascii="MS Mincho" w:eastAsia="Cambria" w:hAnsi="MS Mincho" w:cs="MS Mincho"/>
      <w:sz w:val="24"/>
      <w:szCs w:val="20"/>
      <w:u w:val="single"/>
    </w:rPr>
  </w:style>
  <w:style w:type="character" w:customStyle="1" w:styleId="CardsHighlight">
    <w:name w:val="Cards Highlight"/>
    <w:basedOn w:val="DefaultParagraphFont"/>
    <w:uiPriority w:val="1"/>
    <w:rsid w:val="008F3EE4"/>
    <w:rPr>
      <w:rFonts w:ascii="MS Mincho" w:hAnsi="MS Mincho"/>
      <w:sz w:val="24"/>
      <w:u w:val="single"/>
      <w:bdr w:val="none" w:sz="0" w:space="0" w:color="auto"/>
      <w:shd w:val="clear" w:color="auto" w:fill="00FFFF"/>
    </w:rPr>
  </w:style>
  <w:style w:type="character" w:customStyle="1" w:styleId="FontStyle11">
    <w:name w:val="Font Style11"/>
    <w:basedOn w:val="DefaultParagraphFont"/>
    <w:uiPriority w:val="99"/>
    <w:rsid w:val="008F3EE4"/>
    <w:rPr>
      <w:rFonts w:ascii="MS Mincho" w:hAnsi="MS Mincho" w:cs="MS Mincho"/>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8F3EE4"/>
    <w:rPr>
      <w:rFonts w:ascii="Lucida Sans Unicode" w:eastAsia="Courier New" w:hAnsi="Lucida Sans Unicode"/>
      <w:u w:val="single"/>
    </w:rPr>
  </w:style>
  <w:style w:type="paragraph" w:customStyle="1" w:styleId="StyleStyle4LatinTimesNewRomanAsianSimSun">
    <w:name w:val="Style Style4 + (Latin) Times New Roman (Asian) SimSun"/>
    <w:basedOn w:val="Normal"/>
    <w:link w:val="StyleStyle4LatinTimesNewRomanAsianSimSunChar"/>
    <w:qFormat/>
    <w:rsid w:val="008F3EE4"/>
    <w:rPr>
      <w:rFonts w:ascii="Lucida Sans Unicode" w:eastAsia="Courier New" w:hAnsi="Lucida Sans Unicode"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F3EE4"/>
    <w:rPr>
      <w:rFonts w:ascii="Lucida Sans Unicode" w:eastAsia="Courier New" w:hAnsi="Lucida Sans Unicode"/>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3EE4"/>
    <w:rPr>
      <w:rFonts w:ascii="Lucida Sans Unicode" w:eastAsia="Courier New" w:hAnsi="Lucida Sans Unicode" w:cstheme="minorBidi"/>
      <w:b/>
      <w:bCs/>
      <w:u w:val="single"/>
    </w:rPr>
  </w:style>
  <w:style w:type="paragraph" w:customStyle="1" w:styleId="MinimizedText">
    <w:name w:val="Minimized Text"/>
    <w:basedOn w:val="Normal"/>
    <w:link w:val="MinimizedTextChar"/>
    <w:qFormat/>
    <w:rsid w:val="008F3EE4"/>
    <w:rPr>
      <w:rFonts w:eastAsia="MS Mincho"/>
      <w:sz w:val="16"/>
    </w:rPr>
  </w:style>
  <w:style w:type="character" w:customStyle="1" w:styleId="MinimizedTextChar">
    <w:name w:val="Minimized Text Char"/>
    <w:basedOn w:val="DefaultParagraphFont"/>
    <w:link w:val="MinimizedText"/>
    <w:rsid w:val="008F3EE4"/>
    <w:rPr>
      <w:rFonts w:ascii="Georgia" w:eastAsia="MS Mincho" w:hAnsi="Georgia" w:cs="Calibri"/>
      <w:sz w:val="16"/>
    </w:rPr>
  </w:style>
  <w:style w:type="character" w:customStyle="1" w:styleId="Style8pt">
    <w:name w:val="Style 8 pt"/>
    <w:rsid w:val="008F3EE4"/>
    <w:rPr>
      <w:sz w:val="14"/>
    </w:rPr>
  </w:style>
  <w:style w:type="paragraph" w:customStyle="1" w:styleId="CiteReal">
    <w:name w:val="Cite Real"/>
    <w:basedOn w:val="Normal"/>
    <w:next w:val="Normal"/>
    <w:uiPriority w:val="99"/>
    <w:qFormat/>
    <w:rsid w:val="008F3EE4"/>
    <w:rPr>
      <w:rFonts w:eastAsia="Sylfaen"/>
      <w:b/>
      <w:u w:val="single"/>
    </w:rPr>
  </w:style>
  <w:style w:type="character" w:customStyle="1" w:styleId="tagChar1">
    <w:name w:val="tag Char1"/>
    <w:rsid w:val="008F3EE4"/>
    <w:rPr>
      <w:rFonts w:ascii="MS Mincho" w:eastAsia="Bell MT" w:hAnsi="MS Mincho" w:cs="MS Mincho"/>
      <w:b/>
      <w:kern w:val="32"/>
      <w:sz w:val="24"/>
      <w:szCs w:val="20"/>
    </w:rPr>
  </w:style>
  <w:style w:type="paragraph" w:customStyle="1" w:styleId="BlockTitle">
    <w:name w:val="Block Title"/>
    <w:basedOn w:val="Heading1"/>
    <w:next w:val="Normal"/>
    <w:qFormat/>
    <w:rsid w:val="008F3EE4"/>
    <w:pPr>
      <w:keepLines w:val="0"/>
      <w:pageBreakBefore w:val="0"/>
      <w:pBdr>
        <w:top w:val="none" w:sz="0" w:space="0" w:color="auto"/>
        <w:left w:val="none" w:sz="0" w:space="0" w:color="auto"/>
        <w:bottom w:val="none" w:sz="0" w:space="0" w:color="auto"/>
        <w:right w:val="none" w:sz="0" w:space="0" w:color="auto"/>
      </w:pBdr>
      <w:spacing w:before="0" w:after="120"/>
    </w:pPr>
    <w:rPr>
      <w:rFonts w:eastAsia="MS Mincho" w:cs="PMingLiU"/>
      <w:kern w:val="32"/>
      <w:sz w:val="28"/>
    </w:rPr>
  </w:style>
  <w:style w:type="paragraph" w:customStyle="1" w:styleId="citenon-bold">
    <w:name w:val="cite non-bold"/>
    <w:basedOn w:val="Normal"/>
    <w:link w:val="citenon-boldChar"/>
    <w:qFormat/>
    <w:rsid w:val="008F3EE4"/>
    <w:rPr>
      <w:rFonts w:eastAsia="MS Mincho"/>
      <w:szCs w:val="20"/>
    </w:rPr>
  </w:style>
  <w:style w:type="character" w:customStyle="1" w:styleId="citenon-boldChar">
    <w:name w:val="cite non-bold Char"/>
    <w:link w:val="citenon-bold"/>
    <w:rsid w:val="008F3EE4"/>
    <w:rPr>
      <w:rFonts w:ascii="Georgia" w:eastAsia="MS Mincho" w:hAnsi="Georgia" w:cs="Calibri"/>
      <w:szCs w:val="20"/>
    </w:rPr>
  </w:style>
  <w:style w:type="character" w:customStyle="1" w:styleId="pnumber">
    <w:name w:val="pnumber"/>
    <w:rsid w:val="008F3EE4"/>
  </w:style>
  <w:style w:type="character" w:customStyle="1" w:styleId="ital">
    <w:name w:val="ital"/>
    <w:rsid w:val="008F3EE4"/>
  </w:style>
  <w:style w:type="character" w:customStyle="1" w:styleId="orgdiv">
    <w:name w:val="orgdiv"/>
    <w:rsid w:val="008F3EE4"/>
  </w:style>
  <w:style w:type="character" w:customStyle="1" w:styleId="orgname">
    <w:name w:val="orgname"/>
    <w:rsid w:val="008F3EE4"/>
  </w:style>
  <w:style w:type="character" w:customStyle="1" w:styleId="city">
    <w:name w:val="city"/>
    <w:rsid w:val="008F3EE4"/>
  </w:style>
  <w:style w:type="character" w:customStyle="1" w:styleId="state">
    <w:name w:val="state"/>
    <w:rsid w:val="008F3EE4"/>
  </w:style>
  <w:style w:type="character" w:customStyle="1" w:styleId="country">
    <w:name w:val="country"/>
    <w:rsid w:val="008F3EE4"/>
  </w:style>
  <w:style w:type="character" w:customStyle="1" w:styleId="il">
    <w:name w:val="il"/>
    <w:rsid w:val="008F3EE4"/>
  </w:style>
  <w:style w:type="character" w:customStyle="1" w:styleId="Style8pt1">
    <w:name w:val="Style 8 pt1"/>
    <w:rsid w:val="008F3EE4"/>
    <w:rPr>
      <w:rFonts w:ascii="Lucida Sans Unicode" w:hAnsi="Lucida Sans Unicode" w:hint="default"/>
      <w:sz w:val="16"/>
    </w:rPr>
  </w:style>
  <w:style w:type="paragraph" w:customStyle="1" w:styleId="2909F619802848F09E01365C32F34654">
    <w:name w:val="2909F619802848F09E01365C32F34654"/>
    <w:uiPriority w:val="99"/>
    <w:qFormat/>
    <w:rsid w:val="008F3EE4"/>
    <w:pPr>
      <w:spacing w:after="200" w:line="276" w:lineRule="auto"/>
    </w:pPr>
    <w:rPr>
      <w:rFonts w:ascii="Cambria" w:eastAsia="MS Mincho" w:hAnsi="Cambria" w:cs="MS Mincho"/>
      <w:lang w:eastAsia="ja-JP"/>
    </w:rPr>
  </w:style>
  <w:style w:type="paragraph" w:customStyle="1" w:styleId="Cite2">
    <w:name w:val="Cite 2"/>
    <w:basedOn w:val="Normal"/>
    <w:uiPriority w:val="99"/>
    <w:qFormat/>
    <w:rsid w:val="008F3EE4"/>
    <w:rPr>
      <w:rFonts w:eastAsia="Sylfaen"/>
      <w:b/>
      <w:u w:val="single"/>
    </w:rPr>
  </w:style>
  <w:style w:type="character" w:customStyle="1" w:styleId="texto1">
    <w:name w:val="texto1"/>
    <w:rsid w:val="008F3EE4"/>
  </w:style>
  <w:style w:type="character" w:customStyle="1" w:styleId="EmphasizeThis">
    <w:name w:val="EmphasizeThis"/>
    <w:rsid w:val="008F3EE4"/>
    <w:rPr>
      <w:rFonts w:ascii="Lucida Sans Unicode" w:hAnsi="Lucida Sans Unicode"/>
      <w:b/>
      <w:iCs/>
      <w:sz w:val="24"/>
      <w:u w:val="thick"/>
    </w:rPr>
  </w:style>
  <w:style w:type="character" w:customStyle="1" w:styleId="Author-Date">
    <w:name w:val="Author-Date"/>
    <w:qFormat/>
    <w:rsid w:val="008F3EE4"/>
    <w:rPr>
      <w:rFonts w:ascii="Lucida Sans Unicode" w:hAnsi="Lucida Sans Unicode"/>
      <w:b/>
      <w:sz w:val="24"/>
    </w:rPr>
  </w:style>
  <w:style w:type="character" w:customStyle="1" w:styleId="UnderlineCharChar">
    <w:name w:val="Underline Char Char"/>
    <w:aliases w:val="Cite Char1"/>
    <w:rsid w:val="008F3EE4"/>
    <w:rPr>
      <w:rFonts w:ascii="Times" w:hAnsi="Times"/>
      <w:szCs w:val="24"/>
      <w:u w:val="single"/>
      <w:lang w:val="en-US" w:eastAsia="en-US" w:bidi="ar-SA"/>
    </w:rPr>
  </w:style>
  <w:style w:type="character" w:customStyle="1" w:styleId="MicroTextChar">
    <w:name w:val="MicroText Char"/>
    <w:link w:val="MicroText"/>
    <w:rsid w:val="008F3EE4"/>
    <w:rPr>
      <w:rFonts w:ascii="Times" w:hAnsi="Times"/>
      <w:sz w:val="12"/>
    </w:rPr>
  </w:style>
  <w:style w:type="paragraph" w:customStyle="1" w:styleId="MicroText">
    <w:name w:val="MicroText"/>
    <w:basedOn w:val="Normal"/>
    <w:next w:val="Normal"/>
    <w:link w:val="MicroTextChar"/>
    <w:qFormat/>
    <w:rsid w:val="008F3EE4"/>
    <w:rPr>
      <w:rFonts w:ascii="Times" w:hAnsi="Times" w:cstheme="minorBidi"/>
      <w:sz w:val="12"/>
    </w:rPr>
  </w:style>
  <w:style w:type="paragraph" w:customStyle="1" w:styleId="UnderlineS">
    <w:name w:val="Underline S"/>
    <w:basedOn w:val="Normal"/>
    <w:link w:val="UnderlineSChar"/>
    <w:qFormat/>
    <w:rsid w:val="008F3EE4"/>
    <w:pPr>
      <w:spacing w:after="200"/>
    </w:pPr>
    <w:rPr>
      <w:rFonts w:eastAsia="Cambria"/>
      <w:u w:val="single"/>
      <w:lang w:val="x-none" w:eastAsia="zh-CN"/>
    </w:rPr>
  </w:style>
  <w:style w:type="character" w:customStyle="1" w:styleId="UnderlineSChar">
    <w:name w:val="Underline S Char"/>
    <w:link w:val="UnderlineS"/>
    <w:rsid w:val="008F3EE4"/>
    <w:rPr>
      <w:rFonts w:ascii="Georgia" w:eastAsia="Cambria" w:hAnsi="Georgia" w:cs="Calibri"/>
      <w:u w:val="single"/>
      <w:lang w:val="x-none" w:eastAsia="zh-CN"/>
    </w:rPr>
  </w:style>
  <w:style w:type="character" w:customStyle="1" w:styleId="BoldUnderlineCharChar">
    <w:name w:val="BoldUnderline Char Char"/>
    <w:locked/>
    <w:rsid w:val="008F3EE4"/>
    <w:rPr>
      <w:rFonts w:ascii="Cambria" w:eastAsia="MS Mincho" w:hAnsi="Cambria" w:cs="MS Mincho"/>
      <w:b/>
      <w:sz w:val="20"/>
      <w:szCs w:val="24"/>
      <w:u w:val="single"/>
    </w:rPr>
  </w:style>
  <w:style w:type="character" w:customStyle="1" w:styleId="CardChar0">
    <w:name w:val="Card Char"/>
    <w:aliases w:val="Heading 2 Char Char Char Char Char Char Char Char Char,Heading 2 Char Char Char Char Char Char,TAG Ch,No Spacing2 Char"/>
    <w:locked/>
    <w:rsid w:val="008F3EE4"/>
    <w:rPr>
      <w:rFonts w:ascii="Cambria" w:eastAsia="MS Mincho" w:hAnsi="Cambria" w:cs="MS Mincho"/>
      <w:sz w:val="20"/>
      <w:szCs w:val="20"/>
    </w:rPr>
  </w:style>
  <w:style w:type="paragraph" w:styleId="BodyTextIndent3">
    <w:name w:val="Body Text Indent 3"/>
    <w:basedOn w:val="Normal"/>
    <w:link w:val="BodyTextIndent3Char"/>
    <w:uiPriority w:val="99"/>
    <w:semiHidden/>
    <w:rsid w:val="008F3EE4"/>
    <w:pPr>
      <w:spacing w:after="120"/>
      <w:ind w:left="360"/>
    </w:pPr>
    <w:rPr>
      <w:rFonts w:eastAsia="Cambria"/>
      <w:sz w:val="16"/>
      <w:szCs w:val="16"/>
    </w:rPr>
  </w:style>
  <w:style w:type="character" w:customStyle="1" w:styleId="BodyTextIndent3Char">
    <w:name w:val="Body Text Indent 3 Char"/>
    <w:basedOn w:val="DefaultParagraphFont"/>
    <w:link w:val="BodyTextIndent3"/>
    <w:uiPriority w:val="99"/>
    <w:semiHidden/>
    <w:rsid w:val="008F3EE4"/>
    <w:rPr>
      <w:rFonts w:ascii="Georgia" w:eastAsia="Cambria" w:hAnsi="Georgia" w:cs="Calibri"/>
      <w:sz w:val="16"/>
      <w:szCs w:val="16"/>
    </w:rPr>
  </w:style>
  <w:style w:type="character" w:customStyle="1" w:styleId="A5">
    <w:name w:val="A5"/>
    <w:uiPriority w:val="99"/>
    <w:rsid w:val="008F3EE4"/>
    <w:rPr>
      <w:rFonts w:ascii="MS Mincho" w:hAnsi="MS Mincho" w:cs="MS Mincho"/>
      <w:color w:val="000000"/>
      <w:sz w:val="13"/>
      <w:szCs w:val="13"/>
    </w:rPr>
  </w:style>
  <w:style w:type="paragraph" w:styleId="BodyText2">
    <w:name w:val="Body Text 2"/>
    <w:basedOn w:val="Normal"/>
    <w:link w:val="BodyText2Char"/>
    <w:uiPriority w:val="99"/>
    <w:rsid w:val="008F3EE4"/>
    <w:rPr>
      <w:rFonts w:eastAsia="MS Mincho"/>
      <w:sz w:val="18"/>
      <w:szCs w:val="20"/>
    </w:rPr>
  </w:style>
  <w:style w:type="character" w:customStyle="1" w:styleId="BodyText2Char">
    <w:name w:val="Body Text 2 Char"/>
    <w:basedOn w:val="DefaultParagraphFont"/>
    <w:link w:val="BodyText2"/>
    <w:uiPriority w:val="99"/>
    <w:rsid w:val="008F3EE4"/>
    <w:rPr>
      <w:rFonts w:ascii="Georgia" w:eastAsia="MS Mincho" w:hAnsi="Georgia" w:cs="Calibri"/>
      <w:sz w:val="18"/>
      <w:szCs w:val="20"/>
    </w:rPr>
  </w:style>
  <w:style w:type="character" w:customStyle="1" w:styleId="smallChar">
    <w:name w:val="small Char"/>
    <w:rsid w:val="008F3EE4"/>
    <w:rPr>
      <w:rFonts w:eastAsia="Cambria"/>
      <w:sz w:val="16"/>
      <w:szCs w:val="22"/>
      <w:lang w:val="en-US" w:eastAsia="en-US" w:bidi="ar-SA"/>
    </w:rPr>
  </w:style>
  <w:style w:type="character" w:customStyle="1" w:styleId="CardTextChar1">
    <w:name w:val="Card Text Char"/>
    <w:rsid w:val="008F3EE4"/>
    <w:rPr>
      <w:rFonts w:ascii="Lucida Sans Unicode" w:hAnsi="Lucida Sans Unicode" w:cs="MS Mincho"/>
      <w:sz w:val="24"/>
    </w:rPr>
  </w:style>
  <w:style w:type="character" w:customStyle="1" w:styleId="StyleUnderlineBold">
    <w:name w:val="Style Underline + Bold"/>
    <w:rsid w:val="008F3EE4"/>
    <w:rPr>
      <w:b/>
      <w:bCs/>
      <w:u w:val="single"/>
    </w:rPr>
  </w:style>
  <w:style w:type="character" w:customStyle="1" w:styleId="st">
    <w:name w:val="st"/>
    <w:rsid w:val="008F3EE4"/>
  </w:style>
  <w:style w:type="character" w:customStyle="1" w:styleId="UnderliningChar">
    <w:name w:val="Underlining Char"/>
    <w:link w:val="Underlining"/>
    <w:locked/>
    <w:rsid w:val="008F3EE4"/>
    <w:rPr>
      <w:rFonts w:ascii="Times" w:hAnsi="Times"/>
      <w:u w:val="single"/>
    </w:rPr>
  </w:style>
  <w:style w:type="paragraph" w:customStyle="1" w:styleId="Underlining">
    <w:name w:val="Underlining"/>
    <w:basedOn w:val="Normal"/>
    <w:next w:val="Normal"/>
    <w:link w:val="UnderliningChar"/>
    <w:qFormat/>
    <w:rsid w:val="008F3EE4"/>
    <w:rPr>
      <w:rFonts w:ascii="Times" w:hAnsi="Times" w:cstheme="minorBidi"/>
      <w:u w:val="single"/>
    </w:rPr>
  </w:style>
  <w:style w:type="character" w:customStyle="1" w:styleId="Underline-Highlighted">
    <w:name w:val="Underline-Highlighted"/>
    <w:uiPriority w:val="1"/>
    <w:qFormat/>
    <w:rsid w:val="008F3EE4"/>
    <w:rPr>
      <w:rFonts w:ascii="IJGCNM+Arial" w:hAnsi="IJGCNM+Arial"/>
      <w:sz w:val="24"/>
      <w:u w:val="single"/>
      <w:bdr w:val="none" w:sz="0" w:space="0" w:color="auto"/>
      <w:shd w:val="clear" w:color="auto" w:fill="99FF66"/>
    </w:rPr>
  </w:style>
  <w:style w:type="character" w:customStyle="1" w:styleId="CardTagandCiteChar">
    <w:name w:val="Card Tag and Cite Char"/>
    <w:link w:val="CardTagandCite"/>
    <w:rsid w:val="008F3EE4"/>
    <w:rPr>
      <w:rFonts w:ascii="Times" w:hAnsi="Times"/>
      <w:b/>
      <w:sz w:val="26"/>
    </w:rPr>
  </w:style>
  <w:style w:type="character" w:customStyle="1" w:styleId="CardText1Char">
    <w:name w:val="Card Text 1 Char"/>
    <w:link w:val="CardText1"/>
    <w:rsid w:val="008F3EE4"/>
    <w:rPr>
      <w:rFonts w:ascii="Times" w:hAnsi="Times"/>
      <w:color w:val="000000"/>
      <w:u w:val="single"/>
    </w:rPr>
  </w:style>
  <w:style w:type="character" w:customStyle="1" w:styleId="CardText2Char">
    <w:name w:val="Card Text 2 Char"/>
    <w:link w:val="CardText2"/>
    <w:rsid w:val="008F3EE4"/>
    <w:rPr>
      <w:rFonts w:ascii="Times" w:hAnsi="Times"/>
      <w:b/>
      <w:color w:val="000000"/>
      <w:u w:val="single"/>
    </w:rPr>
  </w:style>
  <w:style w:type="character" w:customStyle="1" w:styleId="SmallText">
    <w:name w:val="SmallText"/>
    <w:rsid w:val="008F3EE4"/>
    <w:rPr>
      <w:color w:val="000000"/>
    </w:rPr>
  </w:style>
  <w:style w:type="character" w:customStyle="1" w:styleId="CitesChar1">
    <w:name w:val="Cites Char1"/>
    <w:rsid w:val="008F3EE4"/>
    <w:rPr>
      <w:b/>
      <w:szCs w:val="24"/>
      <w:u w:val="single"/>
      <w:lang w:val="en-US" w:eastAsia="en-US" w:bidi="ar-SA"/>
    </w:rPr>
  </w:style>
  <w:style w:type="character" w:customStyle="1" w:styleId="CardUnderlinedChar">
    <w:name w:val="Card Underlined Char"/>
    <w:rsid w:val="008F3EE4"/>
    <w:rPr>
      <w:rFonts w:ascii="Times" w:hAnsi="Times"/>
      <w:sz w:val="22"/>
      <w:szCs w:val="24"/>
      <w:u w:val="single"/>
      <w:lang w:val="en-US" w:eastAsia="en-US" w:bidi="ar-SA"/>
    </w:rPr>
  </w:style>
  <w:style w:type="paragraph" w:customStyle="1" w:styleId="TagCite">
    <w:name w:val="TagCite"/>
    <w:basedOn w:val="Normal"/>
    <w:uiPriority w:val="99"/>
    <w:qFormat/>
    <w:rsid w:val="008F3EE4"/>
    <w:rPr>
      <w:rFonts w:ascii="MS Gothic" w:eastAsia="MS Mincho" w:hAnsi="MS Gothic"/>
      <w:b/>
    </w:rPr>
  </w:style>
  <w:style w:type="paragraph" w:customStyle="1" w:styleId="HeadingsBase">
    <w:name w:val="Headings Base"/>
    <w:basedOn w:val="Normal"/>
    <w:link w:val="HeadingsBaseChar"/>
    <w:qFormat/>
    <w:rsid w:val="008F3EE4"/>
    <w:pPr>
      <w:keepNext/>
      <w:keepLines/>
      <w:suppressAutoHyphens/>
      <w:spacing w:before="20" w:after="120"/>
      <w:jc w:val="center"/>
    </w:pPr>
    <w:rPr>
      <w:rFonts w:eastAsia="MS Mincho"/>
      <w:b/>
      <w:kern w:val="32"/>
      <w:sz w:val="32"/>
      <w:szCs w:val="20"/>
    </w:rPr>
  </w:style>
  <w:style w:type="character" w:customStyle="1" w:styleId="HeadingsBaseChar">
    <w:name w:val="Headings Base Char"/>
    <w:link w:val="HeadingsBase"/>
    <w:rsid w:val="008F3EE4"/>
    <w:rPr>
      <w:rFonts w:ascii="Georgia" w:eastAsia="MS Mincho" w:hAnsi="Georgia" w:cs="Calibri"/>
      <w:b/>
      <w:kern w:val="32"/>
      <w:sz w:val="32"/>
      <w:szCs w:val="20"/>
    </w:rPr>
  </w:style>
  <w:style w:type="character" w:customStyle="1" w:styleId="underline3">
    <w:name w:val="underline3"/>
    <w:rsid w:val="008F3EE4"/>
    <w:rPr>
      <w:u w:val="single"/>
      <w:bdr w:val="none" w:sz="0" w:space="0" w:color="auto"/>
      <w:shd w:val="clear" w:color="auto" w:fill="FFFF00"/>
    </w:rPr>
  </w:style>
  <w:style w:type="paragraph" w:customStyle="1" w:styleId="HeadingFake">
    <w:name w:val="Heading Fake"/>
    <w:basedOn w:val="Heading3"/>
    <w:uiPriority w:val="99"/>
    <w:qFormat/>
    <w:rsid w:val="008F3EE4"/>
    <w:pPr>
      <w:suppressAutoHyphens/>
      <w:spacing w:before="20" w:after="120"/>
      <w:outlineLvl w:val="9"/>
    </w:pPr>
    <w:rPr>
      <w:rFonts w:eastAsia="MS Mincho" w:cs="PMingLiU"/>
      <w:kern w:val="32"/>
      <w:szCs w:val="26"/>
    </w:rPr>
  </w:style>
  <w:style w:type="paragraph" w:customStyle="1" w:styleId="SchoolPaper">
    <w:name w:val="School Paper"/>
    <w:basedOn w:val="Normal"/>
    <w:uiPriority w:val="99"/>
    <w:qFormat/>
    <w:rsid w:val="008F3EE4"/>
    <w:pPr>
      <w:spacing w:line="480" w:lineRule="auto"/>
      <w:ind w:firstLine="720"/>
    </w:pPr>
    <w:rPr>
      <w:rFonts w:eastAsia="MS Mincho"/>
      <w:kern w:val="32"/>
      <w:szCs w:val="20"/>
    </w:rPr>
  </w:style>
  <w:style w:type="paragraph" w:customStyle="1" w:styleId="SchoolBlockQuote">
    <w:name w:val="School Block Quote"/>
    <w:basedOn w:val="SchoolPaper"/>
    <w:uiPriority w:val="99"/>
    <w:qFormat/>
    <w:rsid w:val="008F3EE4"/>
  </w:style>
  <w:style w:type="paragraph" w:customStyle="1" w:styleId="SchoolWorksCited">
    <w:name w:val="School Works Cited"/>
    <w:basedOn w:val="SchoolPaper"/>
    <w:uiPriority w:val="99"/>
    <w:qFormat/>
    <w:rsid w:val="008F3EE4"/>
  </w:style>
  <w:style w:type="paragraph" w:customStyle="1" w:styleId="BlockQuote">
    <w:name w:val="Block Quote"/>
    <w:basedOn w:val="Normal"/>
    <w:uiPriority w:val="99"/>
    <w:qFormat/>
    <w:rsid w:val="008F3EE4"/>
    <w:pPr>
      <w:ind w:left="720" w:right="720"/>
    </w:pPr>
    <w:rPr>
      <w:rFonts w:eastAsia="MS Mincho"/>
      <w:kern w:val="32"/>
      <w:szCs w:val="20"/>
    </w:rPr>
  </w:style>
  <w:style w:type="character" w:customStyle="1" w:styleId="menu">
    <w:name w:val="menu"/>
    <w:rsid w:val="008F3EE4"/>
  </w:style>
  <w:style w:type="paragraph" w:customStyle="1" w:styleId="PaperBody">
    <w:name w:val="Paper Body"/>
    <w:basedOn w:val="Normal"/>
    <w:uiPriority w:val="99"/>
    <w:qFormat/>
    <w:rsid w:val="008F3EE4"/>
    <w:pPr>
      <w:spacing w:line="480" w:lineRule="auto"/>
      <w:ind w:firstLine="720"/>
    </w:pPr>
    <w:rPr>
      <w:rFonts w:eastAsia="MS Mincho"/>
      <w:kern w:val="32"/>
    </w:rPr>
  </w:style>
  <w:style w:type="paragraph" w:customStyle="1" w:styleId="PaperCitation">
    <w:name w:val="Paper Citation"/>
    <w:basedOn w:val="Normal"/>
    <w:uiPriority w:val="99"/>
    <w:qFormat/>
    <w:rsid w:val="008F3EE4"/>
    <w:pPr>
      <w:spacing w:line="480" w:lineRule="auto"/>
      <w:ind w:left="720" w:hanging="720"/>
    </w:pPr>
    <w:rPr>
      <w:rFonts w:eastAsia="MS Mincho"/>
      <w:kern w:val="32"/>
      <w:szCs w:val="20"/>
    </w:rPr>
  </w:style>
  <w:style w:type="paragraph" w:customStyle="1" w:styleId="hat">
    <w:name w:val="hat"/>
    <w:basedOn w:val="Heading1"/>
    <w:link w:val="hatChar"/>
    <w:qFormat/>
    <w:rsid w:val="008F3EE4"/>
    <w:pPr>
      <w:suppressAutoHyphens/>
      <w:spacing w:before="6600" w:after="240"/>
    </w:pPr>
    <w:rPr>
      <w:rFonts w:eastAsia="MS Mincho" w:cs="PMingLiU"/>
      <w:kern w:val="32"/>
    </w:rPr>
  </w:style>
  <w:style w:type="character" w:customStyle="1" w:styleId="hatChar">
    <w:name w:val="hat Char"/>
    <w:link w:val="hat"/>
    <w:rsid w:val="008F3EE4"/>
    <w:rPr>
      <w:rFonts w:ascii="Georgia" w:eastAsia="MS Mincho" w:hAnsi="Georgia" w:cs="PMingLiU"/>
      <w:b/>
      <w:kern w:val="32"/>
      <w:sz w:val="52"/>
      <w:szCs w:val="32"/>
    </w:rPr>
  </w:style>
  <w:style w:type="character" w:customStyle="1" w:styleId="BoldUnderlining">
    <w:name w:val="Bold Underlining"/>
    <w:rsid w:val="008F3EE4"/>
    <w:rPr>
      <w:b/>
      <w:u w:val="single"/>
    </w:rPr>
  </w:style>
  <w:style w:type="paragraph" w:customStyle="1" w:styleId="WW-Default">
    <w:name w:val="WW-Default"/>
    <w:uiPriority w:val="99"/>
    <w:qFormat/>
    <w:rsid w:val="008F3EE4"/>
    <w:pPr>
      <w:suppressAutoHyphens/>
      <w:spacing w:after="0" w:line="240" w:lineRule="auto"/>
    </w:pPr>
    <w:rPr>
      <w:rFonts w:ascii="Lucida Sans Unicode" w:eastAsia="Cambria" w:hAnsi="Lucida Sans Unicode" w:cs="Cambria"/>
      <w:lang w:eastAsia="ar-SA"/>
    </w:rPr>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8F3EE4"/>
    <w:rPr>
      <w:rFonts w:ascii="IJGCNM+Arial" w:eastAsia="MS Mincho" w:hAnsi="IJGCNM+Arial" w:cs="MS Mincho"/>
      <w:b/>
      <w:bCs/>
      <w:color w:val="365F91"/>
      <w:sz w:val="28"/>
      <w:szCs w:val="28"/>
    </w:rPr>
  </w:style>
  <w:style w:type="character" w:customStyle="1" w:styleId="standardcontent">
    <w:name w:val="standardcontent"/>
    <w:rsid w:val="008F3EE4"/>
  </w:style>
  <w:style w:type="character" w:customStyle="1" w:styleId="storyby">
    <w:name w:val="storyby"/>
    <w:rsid w:val="008F3EE4"/>
  </w:style>
  <w:style w:type="character" w:customStyle="1" w:styleId="7TimesNewRoman">
    <w:name w:val="7 Times New Roman"/>
    <w:rsid w:val="008F3EE4"/>
    <w:rPr>
      <w:rFonts w:ascii="MS Mincho" w:hAnsi="MS Mincho"/>
      <w:color w:val="000000"/>
      <w:spacing w:val="0"/>
      <w:position w:val="0"/>
      <w:sz w:val="14"/>
      <w:u w:val="none" w:color="000000"/>
      <w:vertAlign w:val="baseline"/>
      <w:lang w:val="en-US"/>
    </w:rPr>
  </w:style>
  <w:style w:type="paragraph" w:customStyle="1" w:styleId="Standard">
    <w:name w:val="Standard"/>
    <w:uiPriority w:val="99"/>
    <w:qFormat/>
    <w:rsid w:val="008F3EE4"/>
    <w:pPr>
      <w:widowControl w:val="0"/>
      <w:suppressAutoHyphens/>
      <w:autoSpaceDN w:val="0"/>
      <w:spacing w:after="0" w:line="240" w:lineRule="auto"/>
      <w:textAlignment w:val="baseline"/>
    </w:pPr>
    <w:rPr>
      <w:rFonts w:ascii="MS Mincho" w:eastAsia="Futura Book" w:hAnsi="MS Mincho" w:cs="Arial Black"/>
      <w:kern w:val="3"/>
      <w:sz w:val="24"/>
      <w:szCs w:val="24"/>
      <w:lang w:eastAsia="zh-CN" w:bidi="hi-IN"/>
    </w:rPr>
  </w:style>
  <w:style w:type="paragraph" w:styleId="TOCHeading">
    <w:name w:val="TOC Heading"/>
    <w:basedOn w:val="Heading1"/>
    <w:next w:val="Normal"/>
    <w:uiPriority w:val="39"/>
    <w:unhideWhenUsed/>
    <w:qFormat/>
    <w:rsid w:val="008F3EE4"/>
    <w:pPr>
      <w:spacing w:line="276" w:lineRule="auto"/>
      <w:jc w:val="left"/>
      <w:outlineLvl w:val="9"/>
    </w:pPr>
    <w:rPr>
      <w:rFonts w:ascii="IJGCNM+Arial" w:eastAsia="MS Mincho" w:hAnsi="IJGCNM+Arial" w:cs="MS Mincho"/>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 Char Char Char Char1"/>
    <w:uiPriority w:val="99"/>
    <w:rsid w:val="008F3EE4"/>
    <w:rPr>
      <w:kern w:val="32"/>
      <w:sz w:val="24"/>
    </w:rPr>
  </w:style>
  <w:style w:type="character" w:customStyle="1" w:styleId="CitesChar2">
    <w:name w:val="Cites Char2"/>
    <w:locked/>
    <w:rsid w:val="008F3EE4"/>
    <w:rPr>
      <w:rFonts w:ascii="MS Mincho" w:eastAsia="MS Mincho" w:hAnsi="MS Mincho"/>
      <w:b/>
      <w:bCs/>
    </w:rPr>
  </w:style>
  <w:style w:type="character" w:customStyle="1" w:styleId="itxtrst">
    <w:name w:val="itxtrst"/>
    <w:rsid w:val="008F3EE4"/>
  </w:style>
  <w:style w:type="character" w:customStyle="1" w:styleId="A-Underlining">
    <w:name w:val="A-Underlining"/>
    <w:rsid w:val="008F3EE4"/>
    <w:rPr>
      <w:rFonts w:ascii="MS Gothic" w:hAnsi="MS Gothic"/>
      <w:color w:val="auto"/>
      <w:sz w:val="24"/>
      <w:u w:val="single"/>
    </w:rPr>
  </w:style>
  <w:style w:type="paragraph" w:customStyle="1" w:styleId="B-TagCite">
    <w:name w:val="B-TagCite"/>
    <w:uiPriority w:val="99"/>
    <w:qFormat/>
    <w:rsid w:val="008F3EE4"/>
    <w:pPr>
      <w:keepNext/>
      <w:widowControl w:val="0"/>
      <w:tabs>
        <w:tab w:val="num" w:pos="0"/>
      </w:tabs>
      <w:suppressAutoHyphens/>
      <w:spacing w:after="0" w:line="240" w:lineRule="auto"/>
    </w:pPr>
    <w:rPr>
      <w:rFonts w:ascii="MS Gothic" w:eastAsia="Century" w:hAnsi="MS Gothic" w:cs="MS Mincho"/>
      <w:b/>
      <w:sz w:val="24"/>
      <w:szCs w:val="24"/>
      <w:lang w:eastAsia="ar-SA"/>
    </w:rPr>
  </w:style>
  <w:style w:type="character" w:customStyle="1" w:styleId="AuthorChar">
    <w:name w:val="Author Char"/>
    <w:rsid w:val="008F3EE4"/>
    <w:rPr>
      <w:b/>
      <w:noProof w:val="0"/>
      <w:sz w:val="22"/>
      <w:lang w:val="en-US" w:eastAsia="en-US" w:bidi="ar-SA"/>
    </w:rPr>
  </w:style>
  <w:style w:type="character" w:customStyle="1" w:styleId="fn">
    <w:name w:val="fn"/>
    <w:rsid w:val="008F3EE4"/>
  </w:style>
  <w:style w:type="character" w:customStyle="1" w:styleId="newsmain">
    <w:name w:val="news_main"/>
    <w:rsid w:val="008F3EE4"/>
  </w:style>
  <w:style w:type="paragraph" w:customStyle="1" w:styleId="UnderlinedText">
    <w:name w:val="Underlined Text"/>
    <w:basedOn w:val="Normal"/>
    <w:autoRedefine/>
    <w:uiPriority w:val="99"/>
    <w:qFormat/>
    <w:rsid w:val="008F3EE4"/>
    <w:pPr>
      <w:jc w:val="both"/>
    </w:pPr>
    <w:rPr>
      <w:rFonts w:eastAsia="Cambria"/>
      <w:b/>
    </w:rPr>
  </w:style>
  <w:style w:type="character" w:customStyle="1" w:styleId="verdana">
    <w:name w:val="verdana"/>
    <w:rsid w:val="008F3EE4"/>
  </w:style>
  <w:style w:type="character" w:customStyle="1" w:styleId="vitstoryheadline">
    <w:name w:val="vitstoryheadline"/>
    <w:rsid w:val="008F3EE4"/>
  </w:style>
  <w:style w:type="character" w:customStyle="1" w:styleId="NormalTextChar">
    <w:name w:val="Normal Text Char"/>
    <w:link w:val="NormalText"/>
    <w:rsid w:val="008F3EE4"/>
    <w:rPr>
      <w:rFonts w:ascii="Georgia" w:eastAsia="MS Mincho" w:hAnsi="Georgia" w:cs="Calibri"/>
      <w:szCs w:val="26"/>
    </w:rPr>
  </w:style>
  <w:style w:type="character" w:customStyle="1" w:styleId="AuthorDate0">
    <w:name w:val="Author Date"/>
    <w:rsid w:val="008F3EE4"/>
    <w:rPr>
      <w:b/>
      <w:sz w:val="24"/>
      <w:u w:val="thick"/>
    </w:rPr>
  </w:style>
  <w:style w:type="paragraph" w:customStyle="1" w:styleId="HotRoute">
    <w:name w:val="Hot Route!"/>
    <w:basedOn w:val="Normal"/>
    <w:qFormat/>
    <w:rsid w:val="008F3EE4"/>
    <w:pPr>
      <w:ind w:left="144"/>
    </w:pPr>
    <w:rPr>
      <w:rFonts w:eastAsia="MS Mincho"/>
    </w:rPr>
  </w:style>
  <w:style w:type="character" w:customStyle="1" w:styleId="UnderlinedTextCharChar">
    <w:name w:val="Underlined Text Char Char"/>
    <w:rsid w:val="008F3EE4"/>
    <w:rPr>
      <w:rFonts w:cs="PMingLiU"/>
      <w:bCs/>
      <w:noProof w:val="0"/>
      <w:szCs w:val="26"/>
      <w:u w:val="single"/>
      <w:lang w:val="en-US" w:eastAsia="en-US" w:bidi="ar-SA"/>
    </w:rPr>
  </w:style>
  <w:style w:type="character" w:customStyle="1" w:styleId="author0">
    <w:name w:val="author"/>
    <w:rsid w:val="008F3EE4"/>
    <w:rPr>
      <w:rFonts w:ascii="MS Mincho" w:hAnsi="MS Mincho"/>
      <w:b/>
      <w:sz w:val="24"/>
    </w:rPr>
  </w:style>
  <w:style w:type="character" w:customStyle="1" w:styleId="articletitle">
    <w:name w:val="articletitle"/>
    <w:rsid w:val="008F3EE4"/>
    <w:rPr>
      <w:rFonts w:cs="MS Mincho"/>
    </w:rPr>
  </w:style>
  <w:style w:type="character" w:customStyle="1" w:styleId="6pointChar">
    <w:name w:val="6 point Char"/>
    <w:rsid w:val="008F3EE4"/>
    <w:rPr>
      <w:rFonts w:cs="MS Mincho"/>
      <w:sz w:val="12"/>
      <w:lang w:val="en-US" w:eastAsia="en-US"/>
    </w:rPr>
  </w:style>
  <w:style w:type="character" w:customStyle="1" w:styleId="term1">
    <w:name w:val="term1"/>
    <w:rsid w:val="008F3EE4"/>
    <w:rPr>
      <w:b/>
      <w:bCs/>
    </w:rPr>
  </w:style>
  <w:style w:type="paragraph" w:customStyle="1" w:styleId="Minimize">
    <w:name w:val="Minimize"/>
    <w:basedOn w:val="Normal"/>
    <w:next w:val="Normal"/>
    <w:uiPriority w:val="99"/>
    <w:qFormat/>
    <w:rsid w:val="008F3EE4"/>
  </w:style>
  <w:style w:type="character" w:customStyle="1" w:styleId="MinimizeChar">
    <w:name w:val="Minimize Char"/>
    <w:uiPriority w:val="99"/>
    <w:rsid w:val="008F3EE4"/>
    <w:rPr>
      <w:sz w:val="12"/>
      <w:szCs w:val="24"/>
    </w:rPr>
  </w:style>
  <w:style w:type="character" w:customStyle="1" w:styleId="StyleThickunderline">
    <w:name w:val="Style Thick underline"/>
    <w:qFormat/>
    <w:rsid w:val="008F3EE4"/>
    <w:rPr>
      <w:u w:val="thick"/>
    </w:rPr>
  </w:style>
  <w:style w:type="character" w:customStyle="1" w:styleId="UnderlineTextChar">
    <w:name w:val="Underline Text Char"/>
    <w:link w:val="UnderlineText"/>
    <w:rsid w:val="008F3EE4"/>
    <w:rPr>
      <w:u w:val="single"/>
    </w:rPr>
  </w:style>
  <w:style w:type="numbering" w:customStyle="1" w:styleId="NoList2">
    <w:name w:val="No List2"/>
    <w:next w:val="NoList"/>
    <w:uiPriority w:val="99"/>
    <w:semiHidden/>
    <w:rsid w:val="008F3EE4"/>
  </w:style>
  <w:style w:type="character" w:customStyle="1" w:styleId="Box">
    <w:name w:val="Box!"/>
    <w:rsid w:val="008F3EE4"/>
    <w:rPr>
      <w:rFonts w:ascii="MS Gothic" w:hAnsi="MS Gothic"/>
      <w:sz w:val="24"/>
      <w:u w:val="single"/>
      <w:bdr w:val="single" w:sz="4" w:space="0" w:color="auto"/>
    </w:rPr>
  </w:style>
  <w:style w:type="character" w:customStyle="1" w:styleId="citechar">
    <w:name w:val="citechar"/>
    <w:rsid w:val="008F3EE4"/>
  </w:style>
  <w:style w:type="character" w:customStyle="1" w:styleId="underlinechar">
    <w:name w:val="underlinechar"/>
    <w:rsid w:val="008F3EE4"/>
  </w:style>
  <w:style w:type="character" w:customStyle="1" w:styleId="CardUnderlineChar">
    <w:name w:val="Card Underline Char"/>
    <w:rsid w:val="008F3EE4"/>
    <w:rPr>
      <w:szCs w:val="24"/>
      <w:u w:val="single"/>
      <w:lang w:val="en-US" w:eastAsia="en-US" w:bidi="ar-SA"/>
    </w:rPr>
  </w:style>
  <w:style w:type="paragraph" w:customStyle="1" w:styleId="Default">
    <w:name w:val="Default"/>
    <w:uiPriority w:val="99"/>
    <w:qFormat/>
    <w:rsid w:val="008F3EE4"/>
    <w:pPr>
      <w:autoSpaceDE w:val="0"/>
      <w:autoSpaceDN w:val="0"/>
      <w:adjustRightInd w:val="0"/>
      <w:spacing w:after="0" w:line="240" w:lineRule="auto"/>
    </w:pPr>
    <w:rPr>
      <w:rFonts w:ascii="MS Mincho" w:eastAsia="MS Mincho" w:hAnsi="MS Mincho" w:cs="MS Mincho"/>
      <w:color w:val="000000"/>
      <w:sz w:val="24"/>
      <w:szCs w:val="24"/>
    </w:rPr>
  </w:style>
  <w:style w:type="character" w:customStyle="1" w:styleId="blue">
    <w:name w:val="blue"/>
    <w:rsid w:val="008F3EE4"/>
  </w:style>
  <w:style w:type="character" w:customStyle="1" w:styleId="tagciteChar">
    <w:name w:val="tag/cite Char"/>
    <w:rsid w:val="008F3EE4"/>
    <w:rPr>
      <w:b/>
      <w:sz w:val="24"/>
      <w:lang w:val="en-US" w:eastAsia="en-US" w:bidi="ar-SA"/>
    </w:rPr>
  </w:style>
  <w:style w:type="character" w:customStyle="1" w:styleId="8pointChar">
    <w:name w:val="8 point Char"/>
    <w:link w:val="8point"/>
    <w:rsid w:val="008F3EE4"/>
    <w:rPr>
      <w:sz w:val="16"/>
    </w:rPr>
  </w:style>
  <w:style w:type="character" w:customStyle="1" w:styleId="BoldText12pt">
    <w:name w:val="Bold Text 12 pt"/>
    <w:rsid w:val="008F3EE4"/>
    <w:rPr>
      <w:rFonts w:ascii="MS Mincho" w:eastAsia="MS Mincho" w:hAnsi="MS Mincho"/>
      <w:b/>
      <w:i w:val="0"/>
      <w:strike w:val="0"/>
      <w:dstrike w:val="0"/>
      <w:color w:val="000000"/>
      <w:spacing w:val="0"/>
      <w:position w:val="0"/>
      <w:sz w:val="24"/>
      <w:u w:val="none" w:color="000000"/>
      <w:vertAlign w:val="baseline"/>
      <w:lang w:val="en-US"/>
    </w:rPr>
  </w:style>
  <w:style w:type="character" w:customStyle="1" w:styleId="addmd">
    <w:name w:val="addmd"/>
    <w:rsid w:val="008F3EE4"/>
  </w:style>
  <w:style w:type="character" w:customStyle="1" w:styleId="person-name">
    <w:name w:val="person-name"/>
    <w:rsid w:val="008F3EE4"/>
  </w:style>
  <w:style w:type="paragraph" w:customStyle="1" w:styleId="CARD">
    <w:name w:val="CARD"/>
    <w:basedOn w:val="Normal"/>
    <w:link w:val="CARDChar1"/>
    <w:qFormat/>
    <w:rsid w:val="008F3EE4"/>
    <w:rPr>
      <w:rFonts w:eastAsia="MS Mincho"/>
      <w:szCs w:val="20"/>
    </w:rPr>
  </w:style>
  <w:style w:type="character" w:customStyle="1" w:styleId="CARDChar1">
    <w:name w:val="CARD Char"/>
    <w:link w:val="CARD"/>
    <w:rsid w:val="008F3EE4"/>
    <w:rPr>
      <w:rFonts w:ascii="Georgia" w:eastAsia="MS Mincho" w:hAnsi="Georgia" w:cs="Calibri"/>
      <w:szCs w:val="20"/>
    </w:rPr>
  </w:style>
  <w:style w:type="paragraph" w:customStyle="1" w:styleId="Ununderlined">
    <w:name w:val="Ununderlined"/>
    <w:basedOn w:val="Normal"/>
    <w:link w:val="UnunderlinedChar"/>
    <w:qFormat/>
    <w:rsid w:val="008F3EE4"/>
    <w:pPr>
      <w:jc w:val="both"/>
    </w:pPr>
    <w:rPr>
      <w:rFonts w:eastAsia="Courier New"/>
      <w:sz w:val="12"/>
    </w:rPr>
  </w:style>
  <w:style w:type="character" w:customStyle="1" w:styleId="UnunderlinedChar">
    <w:name w:val="Ununderlined Char"/>
    <w:link w:val="Ununderlined"/>
    <w:rsid w:val="008F3EE4"/>
    <w:rPr>
      <w:rFonts w:ascii="Georgia" w:eastAsia="Courier New" w:hAnsi="Georgia" w:cs="Calibri"/>
      <w:sz w:val="12"/>
    </w:rPr>
  </w:style>
  <w:style w:type="paragraph" w:customStyle="1" w:styleId="Highlighting">
    <w:name w:val="Highlighting"/>
    <w:basedOn w:val="Normal"/>
    <w:link w:val="HighlightingChar"/>
    <w:autoRedefine/>
    <w:qFormat/>
    <w:rsid w:val="008F3EE4"/>
    <w:rPr>
      <w:rFonts w:eastAsia="Courier New"/>
      <w:u w:val="thick"/>
    </w:rPr>
  </w:style>
  <w:style w:type="character" w:customStyle="1" w:styleId="HighlightingChar">
    <w:name w:val="Highlighting Char"/>
    <w:link w:val="Highlighting"/>
    <w:rsid w:val="008F3EE4"/>
    <w:rPr>
      <w:rFonts w:ascii="Georgia" w:eastAsia="Courier New" w:hAnsi="Georgia" w:cs="Calibri"/>
      <w:u w:val="thick"/>
    </w:rPr>
  </w:style>
  <w:style w:type="character" w:customStyle="1" w:styleId="highlight2">
    <w:name w:val="highlight2"/>
    <w:rsid w:val="008F3EE4"/>
    <w:rPr>
      <w:rFonts w:ascii="PMingLiU" w:hAnsi="PMingLiU"/>
      <w:b/>
      <w:sz w:val="19"/>
      <w:u w:val="thick"/>
      <w:bdr w:val="none" w:sz="0" w:space="0" w:color="auto"/>
      <w:shd w:val="clear" w:color="auto" w:fill="auto"/>
    </w:rPr>
  </w:style>
  <w:style w:type="character" w:customStyle="1" w:styleId="box0">
    <w:name w:val="box"/>
    <w:rsid w:val="008F3EE4"/>
    <w:rPr>
      <w:rFonts w:ascii="PMingLiU" w:hAnsi="PMingLiU" w:cs="PMingLiU"/>
      <w:b/>
      <w:color w:val="000000"/>
      <w:sz w:val="19"/>
      <w:szCs w:val="22"/>
      <w:u w:val="thick"/>
      <w:bdr w:val="single" w:sz="12" w:space="0" w:color="auto"/>
    </w:rPr>
  </w:style>
  <w:style w:type="paragraph" w:customStyle="1" w:styleId="CITE">
    <w:name w:val="CITE"/>
    <w:basedOn w:val="Heading2"/>
    <w:link w:val="CITEChar0"/>
    <w:autoRedefine/>
    <w:qFormat/>
    <w:rsid w:val="008F3EE4"/>
    <w:pPr>
      <w:keepLines w:val="0"/>
      <w:pageBreakBefore w:val="0"/>
      <w:spacing w:before="60" w:after="60"/>
      <w:contextualSpacing/>
      <w:jc w:val="left"/>
    </w:pPr>
    <w:rPr>
      <w:rFonts w:eastAsia="MS Mincho" w:cs="PMingLiU"/>
      <w:b w:val="0"/>
      <w:iCs/>
      <w:smallCaps/>
      <w:sz w:val="20"/>
      <w:szCs w:val="20"/>
    </w:rPr>
  </w:style>
  <w:style w:type="character" w:customStyle="1" w:styleId="CITEChar0">
    <w:name w:val="CITE Char"/>
    <w:link w:val="CITE"/>
    <w:rsid w:val="008F3EE4"/>
    <w:rPr>
      <w:rFonts w:ascii="Georgia" w:eastAsia="MS Mincho" w:hAnsi="Georgia" w:cs="PMingLiU"/>
      <w:iCs/>
      <w:smallCaps/>
      <w:sz w:val="20"/>
      <w:szCs w:val="20"/>
      <w:u w:val="double"/>
    </w:rPr>
  </w:style>
  <w:style w:type="paragraph" w:customStyle="1" w:styleId="StyleStyle411pt">
    <w:name w:val="Style Style4 + 11 pt"/>
    <w:basedOn w:val="Normal"/>
    <w:link w:val="StyleStyle411ptChar"/>
    <w:qFormat/>
    <w:rsid w:val="008F3EE4"/>
    <w:rPr>
      <w:rFonts w:eastAsia="MS Mincho"/>
      <w:u w:val="single"/>
    </w:rPr>
  </w:style>
  <w:style w:type="character" w:customStyle="1" w:styleId="StyleStyle411ptChar">
    <w:name w:val="Style Style4 + 11 pt Char"/>
    <w:link w:val="StyleStyle411pt"/>
    <w:rsid w:val="008F3EE4"/>
    <w:rPr>
      <w:rFonts w:ascii="Georgia" w:eastAsia="MS Mincho" w:hAnsi="Georgia" w:cs="Calibri"/>
      <w:u w:val="single"/>
    </w:rPr>
  </w:style>
  <w:style w:type="paragraph" w:customStyle="1" w:styleId="StyleStyle411ptBold">
    <w:name w:val="Style Style4 + 11 pt Bold"/>
    <w:basedOn w:val="Normal"/>
    <w:link w:val="StyleStyle411ptBoldChar"/>
    <w:qFormat/>
    <w:rsid w:val="008F3EE4"/>
    <w:rPr>
      <w:rFonts w:eastAsia="MS Mincho"/>
      <w:b/>
      <w:bCs/>
      <w:u w:val="single"/>
    </w:rPr>
  </w:style>
  <w:style w:type="character" w:customStyle="1" w:styleId="StyleStyle411ptBoldChar">
    <w:name w:val="Style Style4 + 11 pt Bold Char"/>
    <w:link w:val="StyleStyle411ptBold"/>
    <w:rsid w:val="008F3EE4"/>
    <w:rPr>
      <w:rFonts w:ascii="Georgia" w:eastAsia="MS Mincho" w:hAnsi="Georgia" w:cs="Calibri"/>
      <w:b/>
      <w:bCs/>
      <w:u w:val="single"/>
    </w:rPr>
  </w:style>
  <w:style w:type="character" w:customStyle="1" w:styleId="CharacterStyle1">
    <w:name w:val="Character Style 1"/>
    <w:rsid w:val="008F3EE4"/>
    <w:rPr>
      <w:rFonts w:ascii="Constantia" w:hAnsi="Constantia" w:cs="Constantia" w:hint="default"/>
      <w:sz w:val="18"/>
      <w:szCs w:val="18"/>
    </w:rPr>
  </w:style>
  <w:style w:type="character" w:customStyle="1" w:styleId="UnderlineStyleChar7">
    <w:name w:val="Underline Style Char7"/>
    <w:rsid w:val="008F3EE4"/>
    <w:rPr>
      <w:rFonts w:ascii="MS Gothic" w:hAnsi="MS Gothic" w:hint="default"/>
      <w:sz w:val="22"/>
      <w:szCs w:val="24"/>
      <w:u w:val="single"/>
      <w:lang w:val="en-US" w:eastAsia="en-US" w:bidi="ar-SA"/>
    </w:rPr>
  </w:style>
  <w:style w:type="character" w:customStyle="1" w:styleId="StyleArial6ptBold">
    <w:name w:val="Style Arial 6 pt Bold"/>
    <w:rsid w:val="008F3EE4"/>
    <w:rPr>
      <w:rFonts w:ascii="PMingLiU" w:hAnsi="PMingLiU" w:cs="PMingLiU" w:hint="default"/>
      <w:bCs/>
      <w:sz w:val="12"/>
    </w:rPr>
  </w:style>
  <w:style w:type="paragraph" w:customStyle="1" w:styleId="teaserpermalink">
    <w:name w:val="teaser_permalink"/>
    <w:basedOn w:val="Normal"/>
    <w:uiPriority w:val="99"/>
    <w:qFormat/>
    <w:rsid w:val="008F3EE4"/>
    <w:pPr>
      <w:spacing w:before="100" w:beforeAutospacing="1" w:after="100" w:afterAutospacing="1"/>
    </w:pPr>
    <w:rPr>
      <w:rFonts w:eastAsia="MS Mincho"/>
      <w:lang w:eastAsia="zh-CN"/>
    </w:rPr>
  </w:style>
  <w:style w:type="character" w:customStyle="1" w:styleId="Heading2Char5">
    <w:name w:val="Heading 2 Char5"/>
    <w:rsid w:val="008F3EE4"/>
    <w:rPr>
      <w:rFonts w:ascii="MS Gothic" w:hAnsi="MS Gothic" w:cs="PMingLiU" w:hint="default"/>
      <w:b/>
      <w:bCs/>
      <w:iCs/>
      <w:sz w:val="24"/>
      <w:szCs w:val="28"/>
      <w:lang w:val="en-US" w:eastAsia="en-US" w:bidi="ar-SA"/>
    </w:rPr>
  </w:style>
  <w:style w:type="paragraph" w:customStyle="1" w:styleId="Smalltext0">
    <w:name w:val="Small text"/>
    <w:aliases w:val="Quote1,Quote11"/>
    <w:basedOn w:val="Normal"/>
    <w:link w:val="SmalltextChar"/>
    <w:qFormat/>
    <w:rsid w:val="008F3EE4"/>
    <w:rPr>
      <w:rFonts w:eastAsia="Cambria"/>
      <w:sz w:val="14"/>
    </w:rPr>
  </w:style>
  <w:style w:type="character" w:customStyle="1" w:styleId="SmalltextChar">
    <w:name w:val="Small text Char"/>
    <w:aliases w:val="Quote Char,Quote1 Char1"/>
    <w:link w:val="Smalltext0"/>
    <w:rsid w:val="008F3EE4"/>
    <w:rPr>
      <w:rFonts w:ascii="Georgia" w:eastAsia="Cambria" w:hAnsi="Georgia" w:cs="Calibri"/>
      <w:sz w:val="14"/>
    </w:rPr>
  </w:style>
  <w:style w:type="character" w:customStyle="1" w:styleId="TagGreg">
    <w:name w:val="TagGreg"/>
    <w:uiPriority w:val="1"/>
    <w:qFormat/>
    <w:rsid w:val="008F3EE4"/>
    <w:rPr>
      <w:b/>
      <w:sz w:val="24"/>
    </w:rPr>
  </w:style>
  <w:style w:type="character" w:customStyle="1" w:styleId="SmallText-New">
    <w:name w:val="Small Text - New"/>
    <w:rsid w:val="008F3EE4"/>
    <w:rPr>
      <w:rFonts w:ascii="Times" w:hAnsi="Times"/>
      <w:sz w:val="14"/>
    </w:rPr>
  </w:style>
  <w:style w:type="character" w:customStyle="1" w:styleId="Boxing-New">
    <w:name w:val="Boxing - New"/>
    <w:rsid w:val="008F3EE4"/>
    <w:rPr>
      <w:rFonts w:ascii="Times" w:hAnsi="Times"/>
      <w:sz w:val="16"/>
      <w:u w:val="none"/>
      <w:bdr w:val="single" w:sz="4" w:space="0" w:color="auto"/>
    </w:rPr>
  </w:style>
  <w:style w:type="character" w:customStyle="1" w:styleId="hilite1">
    <w:name w:val="hilite1"/>
    <w:rsid w:val="008F3EE4"/>
    <w:rPr>
      <w:rFonts w:ascii="Times" w:hAnsi="Times"/>
      <w:sz w:val="18"/>
      <w:u w:val="single"/>
      <w:bdr w:val="none" w:sz="0" w:space="0" w:color="auto"/>
      <w:shd w:val="clear" w:color="auto" w:fill="00FF00"/>
    </w:rPr>
  </w:style>
  <w:style w:type="character" w:customStyle="1" w:styleId="f">
    <w:name w:val="f"/>
    <w:rsid w:val="008F3EE4"/>
  </w:style>
  <w:style w:type="paragraph" w:customStyle="1" w:styleId="StyleStyle49pt">
    <w:name w:val="Style Style4 + 9 pt"/>
    <w:basedOn w:val="Style4"/>
    <w:link w:val="StyleStyle49ptChar"/>
    <w:qFormat/>
    <w:rsid w:val="008F3EE4"/>
    <w:rPr>
      <w:rFonts w:ascii="Cambria" w:eastAsia="MS Mincho" w:hAnsi="Cambria"/>
      <w:szCs w:val="22"/>
    </w:rPr>
  </w:style>
  <w:style w:type="character" w:customStyle="1" w:styleId="StyleStyle49ptChar">
    <w:name w:val="Style Style4 + 9 pt Char"/>
    <w:link w:val="StyleStyle49pt"/>
    <w:rsid w:val="008F3EE4"/>
    <w:rPr>
      <w:rFonts w:ascii="Cambria" w:eastAsia="MS Mincho" w:hAnsi="Cambria"/>
      <w:u w:val="single"/>
    </w:rPr>
  </w:style>
  <w:style w:type="paragraph" w:customStyle="1" w:styleId="StyleStyle49ptBold">
    <w:name w:val="Style Style4 + 9 pt Bold"/>
    <w:basedOn w:val="Style4"/>
    <w:link w:val="StyleStyle49ptBoldChar"/>
    <w:qFormat/>
    <w:rsid w:val="008F3EE4"/>
    <w:rPr>
      <w:rFonts w:ascii="Cambria" w:eastAsia="MS Mincho" w:hAnsi="Cambria"/>
      <w:b/>
      <w:bCs/>
      <w:szCs w:val="22"/>
    </w:rPr>
  </w:style>
  <w:style w:type="character" w:customStyle="1" w:styleId="StyleStyle49ptBoldChar">
    <w:name w:val="Style Style4 + 9 pt Bold Char"/>
    <w:link w:val="StyleStyle49ptBold"/>
    <w:rsid w:val="008F3EE4"/>
    <w:rPr>
      <w:rFonts w:ascii="Cambria" w:eastAsia="MS Mincho" w:hAnsi="Cambria"/>
      <w:b/>
      <w:bCs/>
      <w:u w:val="single"/>
    </w:rPr>
  </w:style>
  <w:style w:type="character" w:customStyle="1" w:styleId="StyleDebateUnderline10pt">
    <w:name w:val="Style Debate Underline + 10 pt"/>
    <w:rsid w:val="008F3EE4"/>
    <w:rPr>
      <w:rFonts w:ascii="MS Mincho" w:hAnsi="MS Mincho"/>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F3EE4"/>
    <w:rPr>
      <w:rFonts w:eastAsia="MS Mincho"/>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3EE4"/>
    <w:rPr>
      <w:rFonts w:ascii="Georgia" w:eastAsia="MS Mincho" w:hAnsi="Georgia"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8F3EE4"/>
    <w:rPr>
      <w:rFonts w:ascii="Times New Roman" w:eastAsia="Times New Roman" w:hAnsi="Times New Roman" w:cs="Times New Roman"/>
      <w:sz w:val="24"/>
    </w:rPr>
  </w:style>
  <w:style w:type="character" w:customStyle="1" w:styleId="ssl01">
    <w:name w:val="ss_l01"/>
    <w:rsid w:val="008F3EE4"/>
    <w:rPr>
      <w:color w:val="000000"/>
      <w:sz w:val="32"/>
      <w:szCs w:val="32"/>
    </w:rPr>
  </w:style>
  <w:style w:type="paragraph" w:customStyle="1" w:styleId="Normaltag">
    <w:name w:val="Normal tag"/>
    <w:basedOn w:val="Normal"/>
    <w:link w:val="NormaltagChar"/>
    <w:uiPriority w:val="99"/>
    <w:qFormat/>
    <w:rsid w:val="008F3EE4"/>
    <w:rPr>
      <w:rFonts w:eastAsia="MS Mincho"/>
      <w:b/>
      <w:szCs w:val="20"/>
    </w:rPr>
  </w:style>
  <w:style w:type="character" w:customStyle="1" w:styleId="NormaltagChar">
    <w:name w:val="Normal tag Char"/>
    <w:link w:val="Normaltag"/>
    <w:uiPriority w:val="99"/>
    <w:rsid w:val="008F3EE4"/>
    <w:rPr>
      <w:rFonts w:ascii="Georgia" w:eastAsia="MS Mincho" w:hAnsi="Georgia" w:cs="Calibri"/>
      <w:b/>
      <w:szCs w:val="20"/>
    </w:rPr>
  </w:style>
  <w:style w:type="paragraph" w:customStyle="1" w:styleId="Cardnon-underlined">
    <w:name w:val="Card non-underlined"/>
    <w:basedOn w:val="Normal"/>
    <w:link w:val="Cardnon-underlinedChar"/>
    <w:autoRedefine/>
    <w:uiPriority w:val="99"/>
    <w:qFormat/>
    <w:rsid w:val="008F3EE4"/>
    <w:rPr>
      <w:rFonts w:eastAsia="MS Mincho"/>
      <w:szCs w:val="20"/>
    </w:rPr>
  </w:style>
  <w:style w:type="character" w:customStyle="1" w:styleId="Cardnon-underlinedChar">
    <w:name w:val="Card non-underlined Char"/>
    <w:link w:val="Cardnon-underlined"/>
    <w:uiPriority w:val="99"/>
    <w:rsid w:val="008F3EE4"/>
    <w:rPr>
      <w:rFonts w:ascii="Georgia" w:eastAsia="MS Mincho" w:hAnsi="Georgia" w:cs="Calibri"/>
      <w:szCs w:val="20"/>
    </w:rPr>
  </w:style>
  <w:style w:type="character" w:customStyle="1" w:styleId="Style11Char">
    <w:name w:val="Style11 Char"/>
    <w:link w:val="Style11"/>
    <w:rsid w:val="008F3EE4"/>
    <w:rPr>
      <w:b/>
      <w:u w:val="thick"/>
    </w:rPr>
  </w:style>
  <w:style w:type="character" w:customStyle="1" w:styleId="Style12Char">
    <w:name w:val="Style12 Char"/>
    <w:link w:val="Style12"/>
    <w:rsid w:val="008F3EE4"/>
    <w:rPr>
      <w:b/>
      <w:u w:val="thick"/>
    </w:rPr>
  </w:style>
  <w:style w:type="character" w:customStyle="1" w:styleId="Heading4Char1">
    <w:name w:val="Heading 4 Char1"/>
    <w:rsid w:val="008F3EE4"/>
    <w:rPr>
      <w:rFonts w:ascii="MS Mincho" w:eastAsia="MS Mincho" w:hAnsi="MS Mincho" w:cs="MS Mincho"/>
      <w:b/>
      <w:bCs/>
      <w:sz w:val="28"/>
      <w:szCs w:val="28"/>
    </w:rPr>
  </w:style>
  <w:style w:type="paragraph" w:customStyle="1" w:styleId="BlockTitle2">
    <w:name w:val="Block Title2"/>
    <w:basedOn w:val="Normal"/>
    <w:next w:val="Normal"/>
    <w:uiPriority w:val="99"/>
    <w:qFormat/>
    <w:rsid w:val="008F3EE4"/>
    <w:pPr>
      <w:spacing w:after="240"/>
      <w:jc w:val="center"/>
    </w:pPr>
    <w:rPr>
      <w:rFonts w:eastAsia="MS Mincho"/>
      <w:b/>
      <w:sz w:val="32"/>
      <w:szCs w:val="20"/>
      <w:u w:val="single"/>
    </w:rPr>
  </w:style>
  <w:style w:type="paragraph" w:customStyle="1" w:styleId="TxBrp1">
    <w:name w:val="TxBr_p1"/>
    <w:basedOn w:val="Normal"/>
    <w:uiPriority w:val="99"/>
    <w:qFormat/>
    <w:rsid w:val="008F3EE4"/>
    <w:pPr>
      <w:tabs>
        <w:tab w:val="left" w:pos="204"/>
      </w:tabs>
      <w:autoSpaceDE w:val="0"/>
      <w:autoSpaceDN w:val="0"/>
      <w:adjustRightInd w:val="0"/>
      <w:spacing w:line="272" w:lineRule="atLeast"/>
      <w:jc w:val="both"/>
    </w:pPr>
    <w:rPr>
      <w:rFonts w:eastAsia="MS Mincho"/>
    </w:rPr>
  </w:style>
  <w:style w:type="paragraph" w:customStyle="1" w:styleId="fullstory">
    <w:name w:val="fullstory"/>
    <w:basedOn w:val="Normal"/>
    <w:uiPriority w:val="99"/>
    <w:qFormat/>
    <w:rsid w:val="008F3EE4"/>
    <w:pPr>
      <w:spacing w:before="100" w:beforeAutospacing="1" w:after="100" w:afterAutospacing="1"/>
    </w:pPr>
    <w:rPr>
      <w:rFonts w:eastAsia="MS Mincho"/>
    </w:rPr>
  </w:style>
  <w:style w:type="paragraph" w:styleId="BodyTextIndent">
    <w:name w:val="Body Text Indent"/>
    <w:basedOn w:val="Default"/>
    <w:next w:val="Default"/>
    <w:link w:val="BodyTextIndentChar"/>
    <w:rsid w:val="008F3EE4"/>
    <w:rPr>
      <w:color w:val="auto"/>
    </w:rPr>
  </w:style>
  <w:style w:type="character" w:customStyle="1" w:styleId="BodyTextIndentChar">
    <w:name w:val="Body Text Indent Char"/>
    <w:basedOn w:val="DefaultParagraphFont"/>
    <w:link w:val="BodyTextIndent"/>
    <w:rsid w:val="008F3EE4"/>
    <w:rPr>
      <w:rFonts w:ascii="MS Mincho" w:eastAsia="MS Mincho" w:hAnsi="MS Mincho" w:cs="MS Mincho"/>
      <w:sz w:val="24"/>
      <w:szCs w:val="24"/>
    </w:rPr>
  </w:style>
  <w:style w:type="character" w:styleId="FootnoteReference">
    <w:name w:val="footnote reference"/>
    <w:uiPriority w:val="99"/>
    <w:rsid w:val="008F3EE4"/>
    <w:rPr>
      <w:color w:val="000000"/>
    </w:rPr>
  </w:style>
  <w:style w:type="character" w:customStyle="1" w:styleId="allocatoragentsleft">
    <w:name w:val="al_locatoragentsleft"/>
    <w:rsid w:val="008F3EE4"/>
  </w:style>
  <w:style w:type="character" w:customStyle="1" w:styleId="grey10">
    <w:name w:val="grey10"/>
    <w:rsid w:val="008F3EE4"/>
  </w:style>
  <w:style w:type="character" w:styleId="HTMLTypewriter">
    <w:name w:val="HTML Typewriter"/>
    <w:unhideWhenUsed/>
    <w:rsid w:val="008F3EE4"/>
    <w:rPr>
      <w:rFonts w:ascii="Janson Text LT Std" w:eastAsia="MS Mincho" w:hAnsi="Janson Text LT Std" w:cs="Janson Text LT Std"/>
      <w:sz w:val="20"/>
      <w:szCs w:val="20"/>
    </w:rPr>
  </w:style>
  <w:style w:type="character" w:customStyle="1" w:styleId="caps">
    <w:name w:val="caps"/>
    <w:rsid w:val="008F3EE4"/>
  </w:style>
  <w:style w:type="paragraph" w:styleId="HTMLPreformatted">
    <w:name w:val="HTML Preformatted"/>
    <w:basedOn w:val="Normal"/>
    <w:link w:val="HTMLPreformattedChar"/>
    <w:uiPriority w:val="99"/>
    <w:unhideWhenUsed/>
    <w:rsid w:val="008F3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Janson Text LT Std" w:eastAsia="MS Mincho" w:hAnsi="Janson Text LT Std" w:cs="Janson Text LT Std"/>
      <w:szCs w:val="20"/>
    </w:rPr>
  </w:style>
  <w:style w:type="character" w:customStyle="1" w:styleId="HTMLPreformattedChar">
    <w:name w:val="HTML Preformatted Char"/>
    <w:basedOn w:val="DefaultParagraphFont"/>
    <w:link w:val="HTMLPreformatted"/>
    <w:uiPriority w:val="99"/>
    <w:rsid w:val="008F3EE4"/>
    <w:rPr>
      <w:rFonts w:ascii="Janson Text LT Std" w:eastAsia="MS Mincho" w:hAnsi="Janson Text LT Std" w:cs="Janson Text LT Std"/>
      <w:szCs w:val="20"/>
    </w:rPr>
  </w:style>
  <w:style w:type="character" w:customStyle="1" w:styleId="Style12ptBoldUnderline1">
    <w:name w:val="Style 12 pt Bold Underline1"/>
    <w:rsid w:val="008F3EE4"/>
    <w:rPr>
      <w:b/>
      <w:bCs/>
      <w:sz w:val="24"/>
      <w:u w:val="single"/>
    </w:rPr>
  </w:style>
  <w:style w:type="character" w:customStyle="1" w:styleId="UnderlinesCharChar">
    <w:name w:val="Underlines Char Char"/>
    <w:rsid w:val="008F3EE4"/>
    <w:rPr>
      <w:rFonts w:cs="PMingLiU"/>
      <w:b/>
      <w:bCs/>
      <w:noProof w:val="0"/>
      <w:sz w:val="22"/>
      <w:szCs w:val="26"/>
      <w:u w:val="single"/>
      <w:lang w:val="en-US" w:eastAsia="en-US" w:bidi="ar-SA"/>
    </w:rPr>
  </w:style>
  <w:style w:type="paragraph" w:customStyle="1" w:styleId="Carding">
    <w:name w:val="Carding"/>
    <w:basedOn w:val="Normal"/>
    <w:uiPriority w:val="99"/>
    <w:qFormat/>
    <w:rsid w:val="008F3EE4"/>
    <w:rPr>
      <w:rFonts w:eastAsia="MS Mincho"/>
      <w:sz w:val="18"/>
    </w:rPr>
  </w:style>
  <w:style w:type="character" w:customStyle="1" w:styleId="Style3Char">
    <w:name w:val="Style3 Char"/>
    <w:link w:val="Style3"/>
    <w:uiPriority w:val="99"/>
    <w:rsid w:val="008F3EE4"/>
    <w:rPr>
      <w:rFonts w:ascii="Georgia" w:eastAsiaTheme="majorEastAsia" w:hAnsi="Georgia" w:cstheme="majorBidi"/>
      <w:b/>
      <w:iCs/>
      <w:sz w:val="26"/>
      <w:lang w:eastAsia="zh-CN"/>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8F3EE4"/>
    <w:rPr>
      <w:rFonts w:ascii="Times" w:hAnsi="Times"/>
      <w:b/>
      <w:noProof w:val="0"/>
      <w:sz w:val="22"/>
      <w:szCs w:val="60"/>
      <w:lang w:val="en-US" w:eastAsia="en-US" w:bidi="ar-SA"/>
    </w:rPr>
  </w:style>
  <w:style w:type="character" w:customStyle="1" w:styleId="aunderline">
    <w:name w:val="aunderline"/>
    <w:qFormat/>
    <w:rsid w:val="008F3EE4"/>
    <w:rPr>
      <w:rFonts w:ascii="MS Mincho" w:hAnsi="MS Mincho"/>
      <w:sz w:val="20"/>
      <w:szCs w:val="24"/>
      <w:u w:val="thick"/>
    </w:rPr>
  </w:style>
  <w:style w:type="character" w:customStyle="1" w:styleId="tagChar2">
    <w:name w:val="tag Char2"/>
    <w:qFormat/>
    <w:rsid w:val="008F3EE4"/>
    <w:rPr>
      <w:b/>
      <w:noProof w:val="0"/>
      <w:sz w:val="24"/>
      <w:lang w:val="en-US" w:eastAsia="en-US" w:bidi="ar-SA"/>
    </w:rPr>
  </w:style>
  <w:style w:type="character" w:customStyle="1" w:styleId="Taggin-New">
    <w:name w:val="Taggin - New"/>
    <w:rsid w:val="008F3EE4"/>
    <w:rPr>
      <w:rFonts w:ascii="Times" w:hAnsi="Times"/>
      <w:b/>
      <w:sz w:val="22"/>
    </w:rPr>
  </w:style>
  <w:style w:type="character" w:customStyle="1" w:styleId="27">
    <w:name w:val="27"/>
    <w:rsid w:val="008F3EE4"/>
    <w:rPr>
      <w:rFonts w:cs="PMingLiU"/>
      <w:bCs/>
      <w:sz w:val="20"/>
      <w:u w:val="single"/>
      <w:lang w:val="en-US" w:eastAsia="en-US" w:bidi="ar-SA"/>
    </w:rPr>
  </w:style>
  <w:style w:type="character" w:customStyle="1" w:styleId="ilad">
    <w:name w:val="il_ad"/>
    <w:rsid w:val="008F3EE4"/>
  </w:style>
  <w:style w:type="paragraph" w:customStyle="1" w:styleId="CardsHighlighted">
    <w:name w:val="Cards Highlighted"/>
    <w:next w:val="Normal"/>
    <w:link w:val="CardsHighlightedChar"/>
    <w:qFormat/>
    <w:rsid w:val="008F3EE4"/>
    <w:pPr>
      <w:shd w:val="clear" w:color="auto" w:fill="00FFFF"/>
      <w:spacing w:after="0" w:line="240" w:lineRule="auto"/>
    </w:pPr>
    <w:rPr>
      <w:rFonts w:ascii="MS Mincho" w:eastAsia="Cambria" w:hAnsi="MS Mincho" w:cs="MS Mincho"/>
      <w:sz w:val="24"/>
      <w:szCs w:val="20"/>
      <w:u w:val="single"/>
    </w:rPr>
  </w:style>
  <w:style w:type="character" w:customStyle="1" w:styleId="CardsHighlightedChar">
    <w:name w:val="Cards Highlighted Char"/>
    <w:link w:val="CardsHighlighted"/>
    <w:rsid w:val="008F3EE4"/>
    <w:rPr>
      <w:rFonts w:ascii="MS Mincho" w:eastAsia="Cambria" w:hAnsi="MS Mincho" w:cs="MS Mincho"/>
      <w:sz w:val="24"/>
      <w:szCs w:val="20"/>
      <w:u w:val="single"/>
      <w:shd w:val="clear" w:color="auto" w:fill="00FFFF"/>
    </w:rPr>
  </w:style>
  <w:style w:type="character" w:customStyle="1" w:styleId="CardUnderlined">
    <w:name w:val="Card Underlined"/>
    <w:rsid w:val="008F3EE4"/>
    <w:rPr>
      <w:rFonts w:ascii="MS Gothic" w:hAnsi="MS Gothic"/>
      <w:sz w:val="22"/>
      <w:szCs w:val="24"/>
      <w:u w:val="single"/>
      <w:lang w:val="en-US" w:eastAsia="en-US" w:bidi="ar-SA"/>
    </w:rPr>
  </w:style>
  <w:style w:type="paragraph" w:customStyle="1" w:styleId="Style2">
    <w:name w:val="Style2"/>
    <w:basedOn w:val="Heading4"/>
    <w:uiPriority w:val="99"/>
    <w:qFormat/>
    <w:rsid w:val="008F3EE4"/>
    <w:pPr>
      <w:spacing w:before="0"/>
    </w:pPr>
    <w:rPr>
      <w:rFonts w:eastAsia="MS Mincho" w:cs="MS Mincho"/>
      <w:caps/>
      <w:szCs w:val="20"/>
    </w:rPr>
  </w:style>
  <w:style w:type="character" w:customStyle="1" w:styleId="SmallFontChar">
    <w:name w:val="Small Font Char"/>
    <w:link w:val="SmallFont"/>
    <w:rsid w:val="008F3EE4"/>
    <w:rPr>
      <w:sz w:val="14"/>
      <w:szCs w:val="18"/>
    </w:rPr>
  </w:style>
  <w:style w:type="paragraph" w:customStyle="1" w:styleId="SmallFont">
    <w:name w:val="Small Font"/>
    <w:basedOn w:val="Normal"/>
    <w:link w:val="SmallFontChar"/>
    <w:qFormat/>
    <w:rsid w:val="008F3EE4"/>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8F3EE4"/>
    <w:pPr>
      <w:spacing w:after="0" w:line="240" w:lineRule="auto"/>
      <w:contextualSpacing/>
    </w:pPr>
    <w:rPr>
      <w:rFonts w:ascii="MS Mincho" w:eastAsia="Palatino Linotype" w:hAnsi="MS Mincho" w:cs="MS Mincho"/>
      <w:b/>
      <w:szCs w:val="24"/>
      <w:u w:val="single"/>
    </w:rPr>
  </w:style>
  <w:style w:type="character" w:customStyle="1" w:styleId="citesChar">
    <w:name w:val="cites Char"/>
    <w:aliases w:val="Heading 1 Char3"/>
    <w:link w:val="cites"/>
    <w:rsid w:val="008F3EE4"/>
    <w:rPr>
      <w:rFonts w:ascii="MS Mincho" w:eastAsia="Palatino Linotype" w:hAnsi="MS Mincho" w:cs="MS Mincho"/>
      <w:b/>
      <w:szCs w:val="24"/>
      <w:u w:val="single"/>
    </w:rPr>
  </w:style>
  <w:style w:type="character" w:customStyle="1" w:styleId="TagsChar2">
    <w:name w:val="Tags Char2"/>
    <w:locked/>
    <w:rsid w:val="008F3EE4"/>
    <w:rPr>
      <w:b/>
      <w:sz w:val="22"/>
    </w:rPr>
  </w:style>
  <w:style w:type="character" w:customStyle="1" w:styleId="wikiexternallink">
    <w:name w:val="wikiexternallink"/>
    <w:rsid w:val="008F3EE4"/>
  </w:style>
  <w:style w:type="character" w:customStyle="1" w:styleId="pagetitle">
    <w:name w:val="pagetitle"/>
    <w:rsid w:val="008F3EE4"/>
  </w:style>
  <w:style w:type="paragraph" w:customStyle="1" w:styleId="text">
    <w:name w:val="text"/>
    <w:basedOn w:val="Normal"/>
    <w:uiPriority w:val="99"/>
    <w:qFormat/>
    <w:rsid w:val="008F3EE4"/>
    <w:pPr>
      <w:spacing w:before="100" w:beforeAutospacing="1" w:after="100" w:afterAutospacing="1"/>
    </w:pPr>
    <w:rPr>
      <w:rFonts w:eastAsia="MS Mincho"/>
    </w:rPr>
  </w:style>
  <w:style w:type="character" w:customStyle="1" w:styleId="wikigeneratedlinkcontent">
    <w:name w:val="wikigeneratedlinkcontent"/>
    <w:rsid w:val="008F3EE4"/>
  </w:style>
  <w:style w:type="character" w:customStyle="1" w:styleId="StyleUnderlineCharChar9ptBold1">
    <w:name w:val="Style Underline Char Char + 9 pt Bold1"/>
    <w:rsid w:val="008F3EE4"/>
    <w:rPr>
      <w:rFonts w:ascii="MS Mincho" w:hAnsi="MS Mincho"/>
      <w:b/>
      <w:bCs/>
      <w:sz w:val="20"/>
      <w:szCs w:val="24"/>
      <w:u w:val="single"/>
      <w:lang w:val="en-US" w:eastAsia="en-US" w:bidi="ar-SA"/>
    </w:rPr>
  </w:style>
  <w:style w:type="character" w:customStyle="1" w:styleId="StyleUnderlineCharChar9pt1">
    <w:name w:val="Style Underline Char Char + 9 pt1"/>
    <w:rsid w:val="008F3EE4"/>
    <w:rPr>
      <w:rFonts w:ascii="MS Mincho" w:hAnsi="MS Mincho"/>
      <w:sz w:val="20"/>
      <w:szCs w:val="24"/>
      <w:u w:val="single"/>
      <w:lang w:val="en-US" w:eastAsia="en-US" w:bidi="ar-SA"/>
    </w:rPr>
  </w:style>
  <w:style w:type="character" w:customStyle="1" w:styleId="StyleUnderlineChar9pt">
    <w:name w:val="Style Underline Char + 9 pt"/>
    <w:rsid w:val="008F3EE4"/>
    <w:rPr>
      <w:rFonts w:ascii="MS Mincho" w:hAnsi="MS Mincho"/>
      <w:sz w:val="20"/>
      <w:u w:val="single"/>
      <w:lang w:val="en-US" w:eastAsia="en-US" w:bidi="ar-SA"/>
    </w:rPr>
  </w:style>
  <w:style w:type="character" w:customStyle="1" w:styleId="Style9ptBoldUnderline">
    <w:name w:val="Style 9 pt Bold Underline"/>
    <w:rsid w:val="008F3EE4"/>
    <w:rPr>
      <w:b/>
      <w:bCs/>
      <w:sz w:val="20"/>
      <w:u w:val="single"/>
    </w:rPr>
  </w:style>
  <w:style w:type="paragraph" w:customStyle="1" w:styleId="StyleUnderline9pt">
    <w:name w:val="Style Underline + 9 pt"/>
    <w:link w:val="StyleUnderline9ptChar"/>
    <w:qFormat/>
    <w:rsid w:val="008F3EE4"/>
    <w:pPr>
      <w:spacing w:after="200" w:line="276" w:lineRule="auto"/>
    </w:pPr>
    <w:rPr>
      <w:rFonts w:ascii="Cambria" w:eastAsia="MS Mincho" w:hAnsi="Cambria" w:cs="MS Mincho"/>
      <w:szCs w:val="20"/>
      <w:u w:val="single"/>
    </w:rPr>
  </w:style>
  <w:style w:type="character" w:customStyle="1" w:styleId="StyleUnderline9ptChar">
    <w:name w:val="Style Underline + 9 pt Char"/>
    <w:link w:val="StyleUnderline9pt"/>
    <w:rsid w:val="008F3EE4"/>
    <w:rPr>
      <w:rFonts w:ascii="Cambria" w:eastAsia="MS Mincho" w:hAnsi="Cambria" w:cs="MS Mincho"/>
      <w:szCs w:val="20"/>
      <w:u w:val="single"/>
    </w:rPr>
  </w:style>
  <w:style w:type="character" w:customStyle="1" w:styleId="StyleUnderlineChar9ptBold">
    <w:name w:val="Style Underline Char + 9 pt Bold"/>
    <w:rsid w:val="008F3EE4"/>
    <w:rPr>
      <w:rFonts w:ascii="MS Mincho" w:hAnsi="MS Mincho"/>
      <w:b/>
      <w:bCs/>
      <w:sz w:val="20"/>
      <w:u w:val="single"/>
      <w:lang w:val="en-US" w:eastAsia="en-US" w:bidi="ar-SA"/>
    </w:rPr>
  </w:style>
  <w:style w:type="character" w:customStyle="1" w:styleId="UnderlineChar1">
    <w:name w:val="Underline Char1"/>
    <w:rsid w:val="008F3EE4"/>
    <w:rPr>
      <w:rFonts w:ascii="MS Mincho" w:hAnsi="MS Mincho"/>
      <w:sz w:val="20"/>
      <w:szCs w:val="24"/>
      <w:u w:val="single"/>
      <w:lang w:val="en-US" w:eastAsia="en-US" w:bidi="ar-SA"/>
    </w:rPr>
  </w:style>
  <w:style w:type="character" w:customStyle="1" w:styleId="StyleUnderlineChar1Bold">
    <w:name w:val="Style Underline Char1 + Bold"/>
    <w:rsid w:val="008F3EE4"/>
    <w:rPr>
      <w:rFonts w:ascii="MS Mincho" w:hAnsi="MS Mincho"/>
      <w:b/>
      <w:bCs/>
      <w:sz w:val="20"/>
      <w:szCs w:val="24"/>
      <w:u w:val="single"/>
      <w:lang w:val="en-US" w:eastAsia="en-US" w:bidi="ar-SA"/>
    </w:rPr>
  </w:style>
  <w:style w:type="paragraph" w:customStyle="1" w:styleId="Stylecard9pt">
    <w:name w:val="Style card + 9 pt"/>
    <w:basedOn w:val="Normal"/>
    <w:link w:val="Stylecard9ptChar"/>
    <w:qFormat/>
    <w:rsid w:val="008F3EE4"/>
  </w:style>
  <w:style w:type="character" w:customStyle="1" w:styleId="Stylecard9ptChar">
    <w:name w:val="Style card + 9 pt Char"/>
    <w:link w:val="Stylecard9pt"/>
    <w:rsid w:val="008F3EE4"/>
    <w:rPr>
      <w:rFonts w:ascii="Georgia" w:hAnsi="Georgia" w:cs="Calibri"/>
    </w:rPr>
  </w:style>
  <w:style w:type="paragraph" w:customStyle="1" w:styleId="TagsCharChar">
    <w:name w:val="Tags Char Char"/>
    <w:basedOn w:val="Normal"/>
    <w:uiPriority w:val="99"/>
    <w:qFormat/>
    <w:rsid w:val="008F3EE4"/>
    <w:rPr>
      <w:rFonts w:ascii="Frutiger LT Std 55 Roman" w:eastAsia="Frutiger LT Std 55 Roman" w:hAnsi="Frutiger LT Std 55 Roman"/>
      <w:b/>
    </w:rPr>
  </w:style>
  <w:style w:type="character" w:customStyle="1" w:styleId="TagsCharCharChar">
    <w:name w:val="Tags Char Char Char"/>
    <w:rsid w:val="008F3EE4"/>
    <w:rPr>
      <w:rFonts w:ascii="Frutiger LT Std 55 Roman" w:eastAsia="Frutiger LT Std 55 Roman" w:hAnsi="Frutiger LT Std 55 Roman"/>
      <w:b/>
      <w:noProof w:val="0"/>
      <w:sz w:val="24"/>
      <w:szCs w:val="24"/>
      <w:lang w:val="en-US" w:eastAsia="en-US" w:bidi="ar-SA"/>
    </w:rPr>
  </w:style>
  <w:style w:type="paragraph" w:customStyle="1" w:styleId="NormalWeb8">
    <w:name w:val="Normal (Web)8"/>
    <w:basedOn w:val="Normal"/>
    <w:uiPriority w:val="99"/>
    <w:qFormat/>
    <w:rsid w:val="008F3EE4"/>
    <w:pPr>
      <w:spacing w:before="100" w:beforeAutospacing="1" w:after="100" w:afterAutospacing="1"/>
    </w:pPr>
    <w:rPr>
      <w:rFonts w:eastAsia="MS Mincho"/>
      <w:sz w:val="18"/>
      <w:szCs w:val="18"/>
    </w:rPr>
  </w:style>
  <w:style w:type="character" w:customStyle="1" w:styleId="Heading2Char1CharCharCharCharCharC">
    <w:name w:val="Heading 2 Char1 Char Char Char Char Char C"/>
    <w:rsid w:val="008F3EE4"/>
    <w:rPr>
      <w:rFonts w:cs="PMingLiU"/>
      <w:b/>
      <w:bCs/>
      <w:iCs/>
      <w:sz w:val="24"/>
      <w:szCs w:val="28"/>
      <w:lang w:val="en-US" w:eastAsia="en-US" w:bidi="ar-SA"/>
    </w:rPr>
  </w:style>
  <w:style w:type="character" w:customStyle="1" w:styleId="StyleUnderlineCharTimesBold">
    <w:name w:val="Style Underline Char + Times Bold"/>
    <w:rsid w:val="008F3EE4"/>
    <w:rPr>
      <w:rFonts w:ascii="Frutiger LT Std 55 Roman" w:hAnsi="Frutiger LT Std 55 Roman"/>
      <w:b w:val="0"/>
      <w:bCs/>
      <w:sz w:val="20"/>
      <w:u w:val="single"/>
    </w:rPr>
  </w:style>
  <w:style w:type="character" w:customStyle="1" w:styleId="blubigktbiz">
    <w:name w:val="blubigktbiz"/>
    <w:rsid w:val="008F3EE4"/>
  </w:style>
  <w:style w:type="character" w:customStyle="1" w:styleId="evidencetextChar">
    <w:name w:val="evidence text Char"/>
    <w:rsid w:val="008F3EE4"/>
    <w:rPr>
      <w:rFonts w:ascii="Times" w:eastAsia="MS Mincho" w:hAnsi="Times" w:cs="Cambria"/>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3EE4"/>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F3EE4"/>
    <w:rPr>
      <w:rFonts w:ascii="PMingLiU" w:eastAsia="MS Mincho" w:hAnsi="PMingLiU" w:cs="MS Mincho"/>
      <w:sz w:val="24"/>
      <w:szCs w:val="20"/>
      <w:u w:val="thick"/>
      <w:bdr w:val="single" w:sz="4" w:space="0" w:color="auto"/>
    </w:rPr>
  </w:style>
  <w:style w:type="paragraph" w:styleId="Caption">
    <w:name w:val="caption"/>
    <w:basedOn w:val="Normal"/>
    <w:next w:val="Normal"/>
    <w:qFormat/>
    <w:rsid w:val="008F3EE4"/>
    <w:rPr>
      <w:rFonts w:eastAsia="MS Mincho"/>
      <w:b/>
      <w:bCs/>
      <w:sz w:val="18"/>
      <w:szCs w:val="18"/>
      <w:lang w:bidi="en-US"/>
    </w:rPr>
  </w:style>
  <w:style w:type="character" w:customStyle="1" w:styleId="Style4CharChar">
    <w:name w:val="Style4 Char Char"/>
    <w:rsid w:val="008F3EE4"/>
    <w:rPr>
      <w:rFonts w:ascii="Times" w:hAnsi="Times"/>
      <w:noProof w:val="0"/>
      <w:szCs w:val="24"/>
      <w:u w:val="single"/>
      <w:lang w:val="en-US" w:eastAsia="en-US" w:bidi="ar-SA"/>
    </w:rPr>
  </w:style>
  <w:style w:type="character" w:customStyle="1" w:styleId="StyleUnderline4">
    <w:name w:val="Style Underline4"/>
    <w:rsid w:val="008F3EE4"/>
    <w:rPr>
      <w:u w:val="single"/>
    </w:rPr>
  </w:style>
  <w:style w:type="character" w:customStyle="1" w:styleId="BodyText3Char">
    <w:name w:val="Body Text 3 Char"/>
    <w:link w:val="BodyText3"/>
    <w:rsid w:val="008F3EE4"/>
    <w:rPr>
      <w:rFonts w:ascii="Times" w:eastAsia="MS Mincho" w:hAnsi="Times"/>
      <w:sz w:val="16"/>
      <w:szCs w:val="16"/>
    </w:rPr>
  </w:style>
  <w:style w:type="paragraph" w:styleId="BodyText3">
    <w:name w:val="Body Text 3"/>
    <w:basedOn w:val="Normal"/>
    <w:link w:val="BodyText3Char"/>
    <w:rsid w:val="008F3EE4"/>
    <w:pPr>
      <w:spacing w:after="120"/>
    </w:pPr>
    <w:rPr>
      <w:rFonts w:ascii="Times" w:eastAsia="MS Mincho" w:hAnsi="Times" w:cstheme="minorBidi"/>
      <w:sz w:val="16"/>
      <w:szCs w:val="16"/>
    </w:rPr>
  </w:style>
  <w:style w:type="character" w:customStyle="1" w:styleId="BodyText3Char1">
    <w:name w:val="Body Text 3 Char1"/>
    <w:basedOn w:val="DefaultParagraphFont"/>
    <w:semiHidden/>
    <w:rsid w:val="008F3EE4"/>
    <w:rPr>
      <w:rFonts w:ascii="Georgia" w:hAnsi="Georgia" w:cs="Calibri"/>
      <w:sz w:val="16"/>
      <w:szCs w:val="16"/>
    </w:rPr>
  </w:style>
  <w:style w:type="character" w:customStyle="1" w:styleId="StyleEmphasisArial12ptBold">
    <w:name w:val="Style Emphasis + Arial 12 pt Bold"/>
    <w:rsid w:val="008F3EE4"/>
    <w:rPr>
      <w:rFonts w:ascii="PMingLiU" w:hAnsi="PMingLiU"/>
      <w:b/>
      <w:bCs/>
      <w:i/>
      <w:iCs/>
      <w:sz w:val="24"/>
    </w:rPr>
  </w:style>
  <w:style w:type="character" w:customStyle="1" w:styleId="super">
    <w:name w:val="super"/>
    <w:rsid w:val="008F3EE4"/>
  </w:style>
  <w:style w:type="character" w:customStyle="1" w:styleId="text30">
    <w:name w:val="text30"/>
    <w:rsid w:val="008F3EE4"/>
  </w:style>
  <w:style w:type="character" w:customStyle="1" w:styleId="uppercase">
    <w:name w:val="uppercase"/>
    <w:rsid w:val="008F3EE4"/>
  </w:style>
  <w:style w:type="character" w:customStyle="1" w:styleId="bodytext0">
    <w:name w:val="bodytext"/>
    <w:rsid w:val="008F3EE4"/>
  </w:style>
  <w:style w:type="character" w:customStyle="1" w:styleId="entry-title">
    <w:name w:val="entry-title"/>
    <w:rsid w:val="008F3EE4"/>
  </w:style>
  <w:style w:type="character" w:customStyle="1" w:styleId="BodyTextIndentChar1">
    <w:name w:val="Body Text Indent Char1"/>
    <w:semiHidden/>
    <w:rsid w:val="008F3EE4"/>
    <w:rPr>
      <w:rFonts w:ascii="MS Mincho" w:hAnsi="MS Mincho" w:cs="MS Mincho"/>
      <w:sz w:val="20"/>
    </w:rPr>
  </w:style>
  <w:style w:type="character" w:customStyle="1" w:styleId="HTMLPreformattedChar1">
    <w:name w:val="HTML Preformatted Char1"/>
    <w:uiPriority w:val="99"/>
    <w:semiHidden/>
    <w:rsid w:val="008F3EE4"/>
    <w:rPr>
      <w:rFonts w:ascii="Trebuchet MS" w:hAnsi="Trebuchet MS" w:cs="Trebuchet MS"/>
      <w:sz w:val="20"/>
      <w:szCs w:val="20"/>
    </w:rPr>
  </w:style>
  <w:style w:type="character" w:customStyle="1" w:styleId="Style6pt">
    <w:name w:val="Style 6 pt"/>
    <w:qFormat/>
    <w:rsid w:val="008F3EE4"/>
    <w:rPr>
      <w:sz w:val="12"/>
    </w:rPr>
  </w:style>
  <w:style w:type="character" w:customStyle="1" w:styleId="UnderlineCharCharChar">
    <w:name w:val="Underline Char Char Char"/>
    <w:rsid w:val="008F3EE4"/>
    <w:rPr>
      <w:noProof w:val="0"/>
      <w:sz w:val="22"/>
      <w:szCs w:val="24"/>
      <w:u w:val="single"/>
      <w:lang w:val="en-US" w:eastAsia="en-US" w:bidi="ar-SA"/>
    </w:rPr>
  </w:style>
  <w:style w:type="character" w:customStyle="1" w:styleId="CiteCharCharCharCharCharChar">
    <w:name w:val="Cite Char Char Char Char Char Char"/>
    <w:link w:val="CiteCharCharCharCharChar"/>
    <w:rsid w:val="008F3EE4"/>
    <w:rPr>
      <w:b/>
      <w:u w:val="single"/>
    </w:rPr>
  </w:style>
  <w:style w:type="character" w:customStyle="1" w:styleId="mainbody1">
    <w:name w:val="mainbody1"/>
    <w:rsid w:val="008F3EE4"/>
    <w:rPr>
      <w:rFonts w:ascii="Franklin Gothic Demi" w:hAnsi="Franklin Gothic Demi" w:hint="default"/>
      <w:color w:val="000000"/>
      <w:sz w:val="22"/>
      <w:szCs w:val="22"/>
    </w:rPr>
  </w:style>
  <w:style w:type="paragraph" w:customStyle="1" w:styleId="author-name">
    <w:name w:val="author-name"/>
    <w:basedOn w:val="Normal"/>
    <w:uiPriority w:val="99"/>
    <w:qFormat/>
    <w:rsid w:val="008F3EE4"/>
    <w:pPr>
      <w:spacing w:before="100" w:beforeAutospacing="1" w:after="100" w:afterAutospacing="1"/>
    </w:pPr>
    <w:rPr>
      <w:rFonts w:eastAsia="MS Mincho"/>
    </w:rPr>
  </w:style>
  <w:style w:type="paragraph" w:customStyle="1" w:styleId="author-credentials">
    <w:name w:val="author-credentials"/>
    <w:basedOn w:val="Normal"/>
    <w:uiPriority w:val="99"/>
    <w:qFormat/>
    <w:rsid w:val="008F3EE4"/>
    <w:pPr>
      <w:spacing w:before="100" w:beforeAutospacing="1" w:after="100" w:afterAutospacing="1"/>
    </w:pPr>
    <w:rPr>
      <w:rFonts w:eastAsia="MS Mincho"/>
    </w:rPr>
  </w:style>
  <w:style w:type="paragraph" w:customStyle="1" w:styleId="Style23">
    <w:name w:val="Style23"/>
    <w:basedOn w:val="Normal"/>
    <w:uiPriority w:val="99"/>
    <w:qFormat/>
    <w:rsid w:val="008F3EE4"/>
    <w:pPr>
      <w:widowControl w:val="0"/>
      <w:autoSpaceDE w:val="0"/>
      <w:autoSpaceDN w:val="0"/>
      <w:adjustRightInd w:val="0"/>
      <w:spacing w:line="209" w:lineRule="exact"/>
    </w:pPr>
    <w:rPr>
      <w:rFonts w:eastAsia="Courier New"/>
    </w:rPr>
  </w:style>
  <w:style w:type="character" w:customStyle="1" w:styleId="underlinedCharChar">
    <w:name w:val="underlined Char Char"/>
    <w:locked/>
    <w:rsid w:val="008F3EE4"/>
    <w:rPr>
      <w:u w:val="single"/>
    </w:rPr>
  </w:style>
  <w:style w:type="character" w:customStyle="1" w:styleId="StyleUnderlined11ptBoldChar">
    <w:name w:val="Style Underlined + 11 pt Bold Char"/>
    <w:link w:val="StyleUnderlined11ptBold"/>
    <w:locked/>
    <w:rsid w:val="008F3EE4"/>
    <w:rPr>
      <w:b/>
      <w:bCs/>
      <w:u w:val="single"/>
    </w:rPr>
  </w:style>
  <w:style w:type="paragraph" w:customStyle="1" w:styleId="StyleUnderlined11ptBold">
    <w:name w:val="Style Underlined + 11 pt Bold"/>
    <w:basedOn w:val="underlined"/>
    <w:link w:val="StyleUnderlined11ptBoldChar"/>
    <w:qFormat/>
    <w:rsid w:val="008F3EE4"/>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8F3EE4"/>
    <w:rPr>
      <w:u w:val="single"/>
    </w:rPr>
  </w:style>
  <w:style w:type="paragraph" w:customStyle="1" w:styleId="StyleUnderlined11pt">
    <w:name w:val="Style Underlined + 11 pt"/>
    <w:basedOn w:val="underlined"/>
    <w:link w:val="StyleUnderlined11ptChar"/>
    <w:qFormat/>
    <w:rsid w:val="008F3EE4"/>
    <w:pPr>
      <w:contextualSpacing w:val="0"/>
    </w:pPr>
    <w:rPr>
      <w:rFonts w:asciiTheme="minorHAnsi" w:eastAsiaTheme="minorHAnsi" w:hAnsiTheme="minorHAnsi" w:cstheme="minorBidi"/>
      <w:sz w:val="22"/>
    </w:rPr>
  </w:style>
  <w:style w:type="character" w:customStyle="1" w:styleId="StyleUnderlineChar11ptChar">
    <w:name w:val="Style Underline Char + 11 pt Char"/>
    <w:locked/>
    <w:rsid w:val="008F3EE4"/>
    <w:rPr>
      <w:u w:val="single"/>
    </w:rPr>
  </w:style>
  <w:style w:type="character" w:customStyle="1" w:styleId="StyleUnderlineChar11ptBoldChar">
    <w:name w:val="Style Underline Char + 11 pt Bold Char"/>
    <w:link w:val="StyleUnderlineChar11ptBold"/>
    <w:locked/>
    <w:rsid w:val="008F3EE4"/>
    <w:rPr>
      <w:b/>
      <w:bCs/>
      <w:u w:val="single"/>
    </w:rPr>
  </w:style>
  <w:style w:type="paragraph" w:customStyle="1" w:styleId="StyleUnderlineChar11ptBold">
    <w:name w:val="Style Underline Char + 11 pt Bold"/>
    <w:basedOn w:val="Normal"/>
    <w:link w:val="StyleUnderlineChar11ptBoldChar"/>
    <w:qFormat/>
    <w:rsid w:val="008F3EE4"/>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8F3EE4"/>
    <w:rPr>
      <w:rFonts w:ascii="MS Mincho" w:hAnsi="MS Mincho" w:cs="MS Mincho" w:hint="default"/>
      <w:b/>
      <w:bCs/>
      <w:strike w:val="0"/>
      <w:dstrike w:val="0"/>
      <w:sz w:val="20"/>
      <w:u w:val="none"/>
      <w:effect w:val="none"/>
      <w:bdr w:val="none" w:sz="0" w:space="0" w:color="auto" w:frame="1"/>
    </w:rPr>
  </w:style>
  <w:style w:type="character" w:customStyle="1" w:styleId="Heading3CharCharCharChar2">
    <w:name w:val="Heading 3 Char Char Char Char2"/>
    <w:rsid w:val="008F3EE4"/>
    <w:rPr>
      <w:rFonts w:cs="PMingLiU"/>
      <w:bCs/>
      <w:szCs w:val="26"/>
      <w:u w:val="single"/>
      <w:lang w:val="en-US" w:eastAsia="en-US" w:bidi="ar-SA"/>
    </w:rPr>
  </w:style>
  <w:style w:type="character" w:customStyle="1" w:styleId="StyleUnderlinePatternClearYellow">
    <w:name w:val="Style Underline Pattern: Clear (Yellow)"/>
    <w:rsid w:val="008F3EE4"/>
    <w:rPr>
      <w:u w:val="single"/>
      <w:shd w:val="clear" w:color="auto" w:fill="00FF00"/>
    </w:rPr>
  </w:style>
  <w:style w:type="character" w:styleId="HTMLCite">
    <w:name w:val="HTML Cite"/>
    <w:uiPriority w:val="99"/>
    <w:unhideWhenUsed/>
    <w:rsid w:val="008F3EE4"/>
    <w:rPr>
      <w:i/>
      <w:iCs/>
    </w:rPr>
  </w:style>
  <w:style w:type="paragraph" w:customStyle="1" w:styleId="CardText3">
    <w:name w:val="CardText"/>
    <w:basedOn w:val="Normal"/>
    <w:link w:val="CardTextChar2"/>
    <w:qFormat/>
    <w:rsid w:val="008F3EE4"/>
    <w:pPr>
      <w:ind w:left="288"/>
    </w:pPr>
    <w:rPr>
      <w:rFonts w:eastAsia="Cambria"/>
    </w:rPr>
  </w:style>
  <w:style w:type="character" w:customStyle="1" w:styleId="CardTextChar2">
    <w:name w:val="CardText Char"/>
    <w:link w:val="CardText3"/>
    <w:rsid w:val="008F3EE4"/>
    <w:rPr>
      <w:rFonts w:ascii="Georgia" w:eastAsia="Cambria" w:hAnsi="Georgia" w:cs="Calibri"/>
    </w:rPr>
  </w:style>
  <w:style w:type="paragraph" w:customStyle="1" w:styleId="StyleCardTextTimesNewRoman11ptUnderline">
    <w:name w:val="Style Card Text + Times New Roman 11 pt Underline"/>
    <w:link w:val="StyleCardTextTimesNewRoman11ptUnderlineChar"/>
    <w:qFormat/>
    <w:rsid w:val="008F3EE4"/>
    <w:pPr>
      <w:spacing w:after="200" w:line="276" w:lineRule="auto"/>
      <w:contextualSpacing/>
    </w:pPr>
    <w:rPr>
      <w:rFonts w:ascii="Cambria" w:eastAsia="Cambria" w:hAnsi="Cambria" w:cs="MS Mincho"/>
      <w:u w:val="single"/>
    </w:rPr>
  </w:style>
  <w:style w:type="character" w:customStyle="1" w:styleId="StyleCardTextTimesNewRoman11ptUnderlineChar">
    <w:name w:val="Style Card Text + Times New Roman 11 pt Underline Char"/>
    <w:link w:val="StyleCardTextTimesNewRoman11ptUnderline"/>
    <w:rsid w:val="008F3EE4"/>
    <w:rPr>
      <w:rFonts w:ascii="Cambria" w:eastAsia="Cambria" w:hAnsi="Cambria" w:cs="MS Mincho"/>
      <w:u w:val="single"/>
    </w:rPr>
  </w:style>
  <w:style w:type="paragraph" w:customStyle="1" w:styleId="Cards1">
    <w:name w:val="Cards1"/>
    <w:basedOn w:val="Normal"/>
    <w:link w:val="Cards1Char"/>
    <w:qFormat/>
    <w:rsid w:val="008F3EE4"/>
    <w:pPr>
      <w:ind w:left="288"/>
    </w:pPr>
    <w:rPr>
      <w:rFonts w:eastAsia="MS Mincho"/>
      <w:u w:val="single"/>
    </w:rPr>
  </w:style>
  <w:style w:type="character" w:customStyle="1" w:styleId="Cards1Char">
    <w:name w:val="Cards1 Char"/>
    <w:link w:val="Cards1"/>
    <w:rsid w:val="008F3EE4"/>
    <w:rPr>
      <w:rFonts w:ascii="Georgia" w:eastAsia="MS Mincho" w:hAnsi="Georgia" w:cs="Calibri"/>
      <w:u w:val="single"/>
    </w:rPr>
  </w:style>
  <w:style w:type="paragraph" w:customStyle="1" w:styleId="StyleLeft02">
    <w:name w:val="Style Left:  0.2&quot;"/>
    <w:basedOn w:val="Normal"/>
    <w:uiPriority w:val="99"/>
    <w:qFormat/>
    <w:rsid w:val="008F3EE4"/>
    <w:rPr>
      <w:rFonts w:eastAsia="Cambria"/>
      <w:szCs w:val="20"/>
    </w:rPr>
  </w:style>
  <w:style w:type="paragraph" w:customStyle="1" w:styleId="Analytics">
    <w:name w:val="Analytics"/>
    <w:link w:val="AnalyticsChar"/>
    <w:autoRedefine/>
    <w:uiPriority w:val="4"/>
    <w:qFormat/>
    <w:rsid w:val="008F3EE4"/>
    <w:pPr>
      <w:spacing w:before="120" w:after="120"/>
    </w:pPr>
    <w:rPr>
      <w:rFonts w:ascii="Lucida Sans Unicode" w:hAnsi="Lucida Sans Unicode" w:cs="Cambria"/>
      <w:b/>
      <w:sz w:val="26"/>
    </w:rPr>
  </w:style>
  <w:style w:type="paragraph" w:styleId="List">
    <w:name w:val="List"/>
    <w:basedOn w:val="Normal"/>
    <w:uiPriority w:val="99"/>
    <w:unhideWhenUsed/>
    <w:rsid w:val="008F3EE4"/>
    <w:pPr>
      <w:contextualSpacing/>
    </w:pPr>
    <w:rPr>
      <w:rFonts w:eastAsia="Cambria"/>
    </w:rPr>
  </w:style>
  <w:style w:type="paragraph" w:customStyle="1" w:styleId="PageHeaderLine1">
    <w:name w:val="PageHeaderLine1"/>
    <w:basedOn w:val="Normal"/>
    <w:uiPriority w:val="99"/>
    <w:qFormat/>
    <w:rsid w:val="008F3EE4"/>
    <w:pPr>
      <w:tabs>
        <w:tab w:val="right" w:pos="10800"/>
      </w:tabs>
    </w:pPr>
    <w:rPr>
      <w:rFonts w:eastAsia="Cambria"/>
      <w:b/>
      <w:sz w:val="28"/>
    </w:rPr>
  </w:style>
  <w:style w:type="paragraph" w:customStyle="1" w:styleId="PageHeaderLine2">
    <w:name w:val="PageHeaderLine2"/>
    <w:basedOn w:val="Normal"/>
    <w:next w:val="Normal"/>
    <w:link w:val="PageHeaderLine2Char"/>
    <w:uiPriority w:val="99"/>
    <w:qFormat/>
    <w:rsid w:val="008F3EE4"/>
    <w:pPr>
      <w:tabs>
        <w:tab w:val="right" w:pos="10800"/>
      </w:tabs>
      <w:spacing w:line="480" w:lineRule="auto"/>
    </w:pPr>
    <w:rPr>
      <w:rFonts w:eastAsia="Cambria"/>
      <w:b/>
    </w:rPr>
  </w:style>
  <w:style w:type="character" w:customStyle="1" w:styleId="EndnoteTextChar">
    <w:name w:val="Endnote Text Char"/>
    <w:link w:val="EndnoteText"/>
    <w:rsid w:val="008F3EE4"/>
    <w:rPr>
      <w:rFonts w:ascii="PMingLiU" w:hAnsi="PMingLiU" w:cs="PMingLiU"/>
      <w:lang w:val="x-none" w:eastAsia="x-none"/>
    </w:rPr>
  </w:style>
  <w:style w:type="paragraph" w:styleId="EndnoteText">
    <w:name w:val="endnote text"/>
    <w:basedOn w:val="Normal"/>
    <w:link w:val="EndnoteTextChar"/>
    <w:unhideWhenUsed/>
    <w:rsid w:val="008F3EE4"/>
    <w:rPr>
      <w:rFonts w:ascii="PMingLiU" w:hAnsi="PMingLiU" w:cs="PMingLiU"/>
      <w:lang w:val="x-none" w:eastAsia="x-none"/>
    </w:rPr>
  </w:style>
  <w:style w:type="character" w:customStyle="1" w:styleId="EndnoteTextChar1">
    <w:name w:val="Endnote Text Char1"/>
    <w:basedOn w:val="DefaultParagraphFont"/>
    <w:semiHidden/>
    <w:rsid w:val="008F3EE4"/>
    <w:rPr>
      <w:rFonts w:ascii="Georgia" w:hAnsi="Georgia" w:cs="Calibri"/>
      <w:sz w:val="20"/>
      <w:szCs w:val="20"/>
    </w:rPr>
  </w:style>
  <w:style w:type="paragraph" w:customStyle="1" w:styleId="D345FF3D873148C5AE3FBF3267827368">
    <w:name w:val="D345FF3D873148C5AE3FBF3267827368"/>
    <w:uiPriority w:val="99"/>
    <w:qFormat/>
    <w:rsid w:val="008F3EE4"/>
    <w:pPr>
      <w:spacing w:after="200" w:line="276" w:lineRule="auto"/>
    </w:pPr>
    <w:rPr>
      <w:rFonts w:ascii="Cambria" w:eastAsia="MS Mincho" w:hAnsi="Cambria" w:cs="MS Mincho"/>
      <w:lang w:eastAsia="ja-JP"/>
    </w:rPr>
  </w:style>
  <w:style w:type="paragraph" w:customStyle="1" w:styleId="Normaltext0">
    <w:name w:val="Normal text"/>
    <w:basedOn w:val="Normal"/>
    <w:link w:val="NormaltextCharChar"/>
    <w:autoRedefine/>
    <w:qFormat/>
    <w:rsid w:val="008F3EE4"/>
    <w:pPr>
      <w:ind w:left="432"/>
    </w:pPr>
    <w:rPr>
      <w:rFonts w:eastAsia="Courier New"/>
      <w:color w:val="000000"/>
      <w:sz w:val="16"/>
      <w:szCs w:val="20"/>
      <w:lang w:val="x-none" w:eastAsia="x-none"/>
    </w:rPr>
  </w:style>
  <w:style w:type="character" w:customStyle="1" w:styleId="NormaltextCharChar">
    <w:name w:val="Normal text Char Char"/>
    <w:link w:val="Normaltext0"/>
    <w:rsid w:val="008F3EE4"/>
    <w:rPr>
      <w:rFonts w:ascii="Georgia" w:eastAsia="Courier New" w:hAnsi="Georgia" w:cs="Calibri"/>
      <w:color w:val="000000"/>
      <w:sz w:val="16"/>
      <w:szCs w:val="20"/>
      <w:lang w:val="x-none" w:eastAsia="x-none"/>
    </w:rPr>
  </w:style>
  <w:style w:type="paragraph" w:customStyle="1" w:styleId="TagofCard">
    <w:name w:val="Tag of Card"/>
    <w:basedOn w:val="Normaltext0"/>
    <w:next w:val="Normaltext0"/>
    <w:link w:val="TagofCardChar"/>
    <w:autoRedefine/>
    <w:qFormat/>
    <w:rsid w:val="008F3EE4"/>
    <w:rPr>
      <w:b/>
      <w:sz w:val="28"/>
    </w:rPr>
  </w:style>
  <w:style w:type="character" w:customStyle="1" w:styleId="TagofCardChar">
    <w:name w:val="Tag of Card Char"/>
    <w:link w:val="TagofCard"/>
    <w:rsid w:val="008F3EE4"/>
    <w:rPr>
      <w:rFonts w:ascii="Georgia" w:eastAsia="Courier New" w:hAnsi="Georgia" w:cs="Calibri"/>
      <w:b/>
      <w:color w:val="000000"/>
      <w:sz w:val="28"/>
      <w:szCs w:val="20"/>
      <w:lang w:val="x-none" w:eastAsia="x-none"/>
    </w:rPr>
  </w:style>
  <w:style w:type="paragraph" w:customStyle="1" w:styleId="Sourcename">
    <w:name w:val="Source name"/>
    <w:basedOn w:val="Normaltext0"/>
    <w:link w:val="SourcenameChar"/>
    <w:autoRedefine/>
    <w:qFormat/>
    <w:rsid w:val="008F3EE4"/>
    <w:rPr>
      <w:b/>
      <w:bCs/>
      <w:sz w:val="20"/>
    </w:rPr>
  </w:style>
  <w:style w:type="character" w:customStyle="1" w:styleId="SourcenameChar">
    <w:name w:val="Source name Char"/>
    <w:link w:val="Sourcename"/>
    <w:rsid w:val="008F3EE4"/>
    <w:rPr>
      <w:rFonts w:ascii="Georgia" w:eastAsia="Courier New" w:hAnsi="Georgia" w:cs="Calibri"/>
      <w:b/>
      <w:bCs/>
      <w:color w:val="000000"/>
      <w:sz w:val="20"/>
      <w:szCs w:val="20"/>
      <w:lang w:val="x-none" w:eastAsia="x-none"/>
    </w:rPr>
  </w:style>
  <w:style w:type="paragraph" w:customStyle="1" w:styleId="underlinedcard">
    <w:name w:val="underlined card"/>
    <w:basedOn w:val="Normaltext0"/>
    <w:link w:val="underlinedcardChar"/>
    <w:autoRedefine/>
    <w:qFormat/>
    <w:rsid w:val="008F3EE4"/>
    <w:rPr>
      <w:sz w:val="22"/>
      <w:u w:val="single"/>
    </w:rPr>
  </w:style>
  <w:style w:type="character" w:customStyle="1" w:styleId="underlinedcardChar">
    <w:name w:val="underlined card Char"/>
    <w:link w:val="underlinedcard"/>
    <w:rsid w:val="008F3EE4"/>
    <w:rPr>
      <w:rFonts w:ascii="Georgia" w:eastAsia="Courier New" w:hAnsi="Georgia" w:cs="Calibri"/>
      <w:color w:val="000000"/>
      <w:szCs w:val="20"/>
      <w:u w:val="single"/>
      <w:lang w:val="x-none" w:eastAsia="x-none"/>
    </w:rPr>
  </w:style>
  <w:style w:type="paragraph" w:customStyle="1" w:styleId="FullText">
    <w:name w:val="Full Text"/>
    <w:basedOn w:val="Normal"/>
    <w:uiPriority w:val="99"/>
    <w:qFormat/>
    <w:rsid w:val="008F3EE4"/>
    <w:rPr>
      <w:rFonts w:eastAsia="MS Mincho"/>
      <w:sz w:val="16"/>
    </w:rPr>
  </w:style>
  <w:style w:type="character" w:customStyle="1" w:styleId="SourceBold">
    <w:name w:val="Source Bold"/>
    <w:rsid w:val="008F3EE4"/>
    <w:rPr>
      <w:rFonts w:ascii="Times" w:hAnsi="Times"/>
      <w:b/>
      <w:sz w:val="24"/>
      <w:u w:val="none"/>
    </w:rPr>
  </w:style>
  <w:style w:type="paragraph" w:customStyle="1" w:styleId="TextUnderline">
    <w:name w:val="Text Underline"/>
    <w:basedOn w:val="Normal"/>
    <w:link w:val="TextUnderlineChar"/>
    <w:qFormat/>
    <w:rsid w:val="008F3EE4"/>
    <w:rPr>
      <w:rFonts w:ascii="MS Gothic" w:eastAsia="MS Mincho" w:hAnsi="MS Gothic"/>
      <w:bCs/>
      <w:kern w:val="20"/>
      <w:szCs w:val="32"/>
      <w:u w:val="single"/>
      <w:lang w:val="x-none" w:eastAsia="x-none"/>
    </w:rPr>
  </w:style>
  <w:style w:type="character" w:customStyle="1" w:styleId="TextUnderlineChar">
    <w:name w:val="Text Underline Char"/>
    <w:link w:val="TextUnderline"/>
    <w:rsid w:val="008F3EE4"/>
    <w:rPr>
      <w:rFonts w:ascii="MS Gothic" w:eastAsia="MS Mincho" w:hAnsi="MS Gothic" w:cs="Calibri"/>
      <w:bCs/>
      <w:kern w:val="20"/>
      <w:szCs w:val="32"/>
      <w:u w:val="single"/>
      <w:lang w:val="x-none" w:eastAsia="x-none"/>
    </w:rPr>
  </w:style>
  <w:style w:type="paragraph" w:customStyle="1" w:styleId="CardTagandCite">
    <w:name w:val="Card Tag and Cite"/>
    <w:basedOn w:val="Normal"/>
    <w:next w:val="Normal"/>
    <w:link w:val="CardTagandCiteChar"/>
    <w:qFormat/>
    <w:rsid w:val="008F3EE4"/>
    <w:rPr>
      <w:rFonts w:ascii="Times" w:hAnsi="Times" w:cstheme="minorBidi"/>
      <w:b/>
      <w:sz w:val="26"/>
    </w:rPr>
  </w:style>
  <w:style w:type="paragraph" w:customStyle="1" w:styleId="CardText1">
    <w:name w:val="Card Text 1"/>
    <w:basedOn w:val="Normal"/>
    <w:link w:val="CardText1Char"/>
    <w:autoRedefine/>
    <w:qFormat/>
    <w:rsid w:val="008F3EE4"/>
    <w:rPr>
      <w:rFonts w:ascii="Times" w:hAnsi="Times" w:cstheme="minorBidi"/>
      <w:color w:val="000000"/>
      <w:u w:val="single"/>
    </w:rPr>
  </w:style>
  <w:style w:type="paragraph" w:customStyle="1" w:styleId="CardText2">
    <w:name w:val="Card Text 2"/>
    <w:basedOn w:val="CardText1"/>
    <w:link w:val="CardText2Char"/>
    <w:qFormat/>
    <w:rsid w:val="008F3EE4"/>
    <w:rPr>
      <w:b/>
    </w:rPr>
  </w:style>
  <w:style w:type="character" w:customStyle="1" w:styleId="2xBoldUnderline">
    <w:name w:val="2x_Bold_Underline"/>
    <w:rsid w:val="008F3EE4"/>
    <w:rPr>
      <w:b/>
      <w:bCs/>
      <w:sz w:val="24"/>
      <w:u w:val="thick"/>
    </w:rPr>
  </w:style>
  <w:style w:type="character" w:customStyle="1" w:styleId="Dottedunderline">
    <w:name w:val="Dotted underline"/>
    <w:rsid w:val="008F3EE4"/>
    <w:rPr>
      <w:u w:val="dotted"/>
    </w:rPr>
  </w:style>
  <w:style w:type="character" w:customStyle="1" w:styleId="loose">
    <w:name w:val="loose"/>
    <w:rsid w:val="008F3EE4"/>
  </w:style>
  <w:style w:type="paragraph" w:customStyle="1" w:styleId="citeunread">
    <w:name w:val="cite unread"/>
    <w:basedOn w:val="Normal"/>
    <w:link w:val="citeunreadChar"/>
    <w:qFormat/>
    <w:rsid w:val="008F3EE4"/>
    <w:pPr>
      <w:widowControl w:val="0"/>
      <w:overflowPunct w:val="0"/>
      <w:autoSpaceDE w:val="0"/>
      <w:autoSpaceDN w:val="0"/>
      <w:adjustRightInd w:val="0"/>
      <w:spacing w:after="120"/>
    </w:pPr>
    <w:rPr>
      <w:rFonts w:eastAsia="Sylfaen"/>
      <w:kern w:val="28"/>
      <w:sz w:val="18"/>
      <w:szCs w:val="20"/>
      <w:lang w:val="en" w:eastAsia="x-none"/>
    </w:rPr>
  </w:style>
  <w:style w:type="character" w:customStyle="1" w:styleId="citeunreadChar">
    <w:name w:val="cite unread Char"/>
    <w:link w:val="citeunread"/>
    <w:rsid w:val="008F3EE4"/>
    <w:rPr>
      <w:rFonts w:ascii="Georgia" w:eastAsia="Sylfaen" w:hAnsi="Georgia" w:cs="Calibri"/>
      <w:kern w:val="28"/>
      <w:sz w:val="18"/>
      <w:szCs w:val="20"/>
      <w:lang w:val="en" w:eastAsia="x-none"/>
    </w:rPr>
  </w:style>
  <w:style w:type="paragraph" w:customStyle="1" w:styleId="read">
    <w:name w:val="read"/>
    <w:basedOn w:val="Normal"/>
    <w:next w:val="Normal"/>
    <w:link w:val="readCharChar"/>
    <w:qFormat/>
    <w:rsid w:val="008F3EE4"/>
    <w:rPr>
      <w:rFonts w:eastAsia="MS Mincho"/>
      <w:b/>
      <w:szCs w:val="20"/>
      <w:u w:val="single"/>
      <w:lang w:val="x-none" w:eastAsia="x-none"/>
    </w:rPr>
  </w:style>
  <w:style w:type="character" w:customStyle="1" w:styleId="readCharChar">
    <w:name w:val="read Char Char"/>
    <w:link w:val="read"/>
    <w:locked/>
    <w:rsid w:val="008F3EE4"/>
    <w:rPr>
      <w:rFonts w:ascii="Georgia" w:eastAsia="MS Mincho" w:hAnsi="Georgia" w:cs="Calibri"/>
      <w:b/>
      <w:szCs w:val="20"/>
      <w:u w:val="single"/>
      <w:lang w:val="x-none" w:eastAsia="x-none"/>
    </w:rPr>
  </w:style>
  <w:style w:type="paragraph" w:customStyle="1" w:styleId="2ndLevel-TAG">
    <w:name w:val="2nd Level - TAG"/>
    <w:basedOn w:val="Normal"/>
    <w:next w:val="Normal"/>
    <w:uiPriority w:val="99"/>
    <w:qFormat/>
    <w:rsid w:val="008F3EE4"/>
    <w:pPr>
      <w:spacing w:before="240"/>
      <w:outlineLvl w:val="2"/>
    </w:pPr>
    <w:rPr>
      <w:rFonts w:eastAsia="MS Mincho"/>
      <w:b/>
    </w:rPr>
  </w:style>
  <w:style w:type="character" w:customStyle="1" w:styleId="readChar">
    <w:name w:val="read Char"/>
    <w:rsid w:val="008F3EE4"/>
    <w:rPr>
      <w:szCs w:val="22"/>
      <w:u w:val="single"/>
      <w:lang w:val="en-US" w:eastAsia="en-US" w:bidi="ar-SA"/>
    </w:rPr>
  </w:style>
  <w:style w:type="character" w:customStyle="1" w:styleId="underlining0">
    <w:name w:val="underlining"/>
    <w:rsid w:val="008F3EE4"/>
    <w:rPr>
      <w:u w:val="single"/>
    </w:rPr>
  </w:style>
  <w:style w:type="paragraph" w:styleId="BodyTextIndent2">
    <w:name w:val="Body Text Indent 2"/>
    <w:basedOn w:val="Normal"/>
    <w:link w:val="BodyTextIndent2Char"/>
    <w:rsid w:val="008F3EE4"/>
    <w:pPr>
      <w:ind w:leftChars="233" w:left="559" w:firstLineChars="300" w:firstLine="600"/>
    </w:pPr>
    <w:rPr>
      <w:rFonts w:ascii="Arial Unicode MS" w:eastAsia="Sylfaen"/>
      <w:szCs w:val="20"/>
      <w:lang w:val="x-none" w:eastAsia="ja-JP"/>
    </w:rPr>
  </w:style>
  <w:style w:type="character" w:customStyle="1" w:styleId="BodyTextIndent2Char">
    <w:name w:val="Body Text Indent 2 Char"/>
    <w:basedOn w:val="DefaultParagraphFont"/>
    <w:link w:val="BodyTextIndent2"/>
    <w:rsid w:val="008F3EE4"/>
    <w:rPr>
      <w:rFonts w:ascii="Arial Unicode MS" w:eastAsia="Sylfaen" w:hAnsi="Georgia" w:cs="Calibri"/>
      <w:szCs w:val="20"/>
      <w:lang w:val="x-none" w:eastAsia="ja-JP"/>
    </w:rPr>
  </w:style>
  <w:style w:type="character" w:customStyle="1" w:styleId="A6">
    <w:name w:val="A6"/>
    <w:uiPriority w:val="99"/>
    <w:rsid w:val="008F3EE4"/>
    <w:rPr>
      <w:rFonts w:ascii="MS Mincho" w:hAnsi="MS Mincho"/>
      <w:color w:val="000000"/>
      <w:sz w:val="14"/>
      <w:szCs w:val="14"/>
    </w:rPr>
  </w:style>
  <w:style w:type="paragraph" w:customStyle="1" w:styleId="CiteCard">
    <w:name w:val="Cite_Card"/>
    <w:link w:val="CiteCardChar"/>
    <w:qFormat/>
    <w:rsid w:val="008F3EE4"/>
    <w:pPr>
      <w:spacing w:after="0" w:line="240" w:lineRule="auto"/>
      <w:ind w:left="720" w:right="720"/>
      <w:jc w:val="both"/>
    </w:pPr>
    <w:rPr>
      <w:rFonts w:ascii="MS Mincho" w:eastAsia="MS Mincho" w:hAnsi="MS Mincho" w:cs="PMingLiU"/>
      <w:bCs/>
      <w:sz w:val="20"/>
      <w:szCs w:val="20"/>
    </w:rPr>
  </w:style>
  <w:style w:type="character" w:customStyle="1" w:styleId="CiteCardChar">
    <w:name w:val="Cite_Card Char"/>
    <w:link w:val="CiteCard"/>
    <w:rsid w:val="008F3EE4"/>
    <w:rPr>
      <w:rFonts w:ascii="MS Mincho" w:eastAsia="MS Mincho" w:hAnsi="MS Mincho" w:cs="PMingLiU"/>
      <w:bCs/>
      <w:sz w:val="20"/>
      <w:szCs w:val="20"/>
    </w:rPr>
  </w:style>
  <w:style w:type="character" w:customStyle="1" w:styleId="btitle">
    <w:name w:val="btitle"/>
    <w:rsid w:val="008F3EE4"/>
  </w:style>
  <w:style w:type="character" w:customStyle="1" w:styleId="green">
    <w:name w:val="green"/>
    <w:rsid w:val="008F3EE4"/>
  </w:style>
  <w:style w:type="paragraph" w:customStyle="1" w:styleId="CM5">
    <w:name w:val="CM5"/>
    <w:basedOn w:val="Default"/>
    <w:next w:val="Default"/>
    <w:uiPriority w:val="99"/>
    <w:qFormat/>
    <w:rsid w:val="008F3EE4"/>
    <w:pPr>
      <w:widowControl w:val="0"/>
    </w:pPr>
    <w:rPr>
      <w:rFonts w:eastAsia="Sylfaen"/>
      <w:color w:val="auto"/>
    </w:rPr>
  </w:style>
  <w:style w:type="paragraph" w:customStyle="1" w:styleId="CM14">
    <w:name w:val="CM14"/>
    <w:basedOn w:val="Default"/>
    <w:next w:val="Default"/>
    <w:uiPriority w:val="99"/>
    <w:qFormat/>
    <w:rsid w:val="008F3EE4"/>
    <w:pPr>
      <w:widowControl w:val="0"/>
    </w:pPr>
    <w:rPr>
      <w:rFonts w:eastAsia="Sylfaen"/>
      <w:color w:val="auto"/>
    </w:rPr>
  </w:style>
  <w:style w:type="character" w:customStyle="1" w:styleId="BodyText1">
    <w:name w:val="Body Text1"/>
    <w:rsid w:val="008F3EE4"/>
    <w:rPr>
      <w:rFonts w:ascii="MS Mincho" w:eastAsia="MS Mincho" w:hAnsi="MS Mincho" w:cs="MS Mincho"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F3EE4"/>
    <w:rPr>
      <w:rFonts w:ascii="MS Mincho" w:eastAsia="MS Mincho" w:hAnsi="MS Mincho" w:cs="MS Mincho"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8F3EE4"/>
    <w:rPr>
      <w:rFonts w:ascii="MS Mincho" w:eastAsia="MS Mincho" w:hAnsi="MS Mincho" w:cs="MS Mincho"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F3EE4"/>
    <w:rPr>
      <w:rFonts w:ascii="MS Mincho" w:eastAsia="MS Mincho" w:hAnsi="MS Mincho" w:cs="MS Mincho"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3EE4"/>
    <w:rPr>
      <w:rFonts w:ascii="Book Antiqua" w:eastAsia="Book Antiqua" w:hAnsi="Book Antiqua" w:cs="Book Antiqua" w:hint="default"/>
      <w:b/>
      <w:bCs/>
      <w:color w:val="000000"/>
      <w:spacing w:val="0"/>
      <w:w w:val="100"/>
      <w:position w:val="0"/>
      <w:sz w:val="18"/>
      <w:szCs w:val="18"/>
      <w:shd w:val="clear" w:color="auto" w:fill="FFFFFF"/>
      <w:lang w:val="en-US"/>
    </w:rPr>
  </w:style>
  <w:style w:type="character" w:customStyle="1" w:styleId="Bodytext6pt">
    <w:name w:val="Body text + 6 pt"/>
    <w:rsid w:val="008F3EE4"/>
    <w:rPr>
      <w:rFonts w:ascii="Book Antiqua" w:eastAsia="Book Antiqua" w:hAnsi="Book Antiqua" w:cs="Book Antiqu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F3EE4"/>
    <w:rPr>
      <w:rFonts w:ascii="MS Mincho" w:eastAsia="MS Mincho" w:hAnsi="MS Mincho" w:cs="MS Mincho"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
    <w:rsid w:val="008F3EE4"/>
    <w:rPr>
      <w:rFonts w:ascii="MS Mincho" w:eastAsia="MS Mincho" w:hAnsi="MS Mincho" w:cs="MS Mincho"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8F3EE4"/>
    <w:rPr>
      <w:rFonts w:ascii="MS Mincho" w:eastAsia="MS Mincho" w:hAnsi="MS Mincho" w:cs="MS Mincho"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F3EE4"/>
    <w:rPr>
      <w:rFonts w:ascii="Helvetica" w:hAnsi="Helvetica" w:cs="Helvetica"/>
      <w:i/>
      <w:iCs/>
      <w:sz w:val="19"/>
      <w:szCs w:val="19"/>
      <w:u w:val="none"/>
      <w:shd w:val="clear" w:color="auto" w:fill="FFFFFF"/>
    </w:rPr>
  </w:style>
  <w:style w:type="character" w:customStyle="1" w:styleId="CommentTextChar1">
    <w:name w:val="Comment Text Char1"/>
    <w:basedOn w:val="DefaultParagraphFont"/>
    <w:uiPriority w:val="99"/>
    <w:rsid w:val="008F3EE4"/>
    <w:rPr>
      <w:rFonts w:ascii="Lucida Sans Unicode" w:hAnsi="Lucida Sans Unicode" w:cs="Cambria"/>
      <w:sz w:val="20"/>
      <w:szCs w:val="20"/>
    </w:rPr>
  </w:style>
  <w:style w:type="character" w:customStyle="1" w:styleId="CommentSubjectChar1">
    <w:name w:val="Comment Subject Char1"/>
    <w:basedOn w:val="CommentTextChar1"/>
    <w:uiPriority w:val="99"/>
    <w:semiHidden/>
    <w:rsid w:val="008F3EE4"/>
    <w:rPr>
      <w:rFonts w:ascii="Lucida Sans Unicode" w:hAnsi="Lucida Sans Unicode" w:cs="Cambria"/>
      <w:b/>
      <w:bCs/>
      <w:sz w:val="20"/>
      <w:szCs w:val="20"/>
    </w:rPr>
  </w:style>
  <w:style w:type="character" w:customStyle="1" w:styleId="AnalyticsChar">
    <w:name w:val="Analytics Char"/>
    <w:basedOn w:val="DefaultParagraphFont"/>
    <w:link w:val="Analytics"/>
    <w:uiPriority w:val="4"/>
    <w:rsid w:val="008F3EE4"/>
    <w:rPr>
      <w:rFonts w:ascii="Lucida Sans Unicode" w:hAnsi="Lucida Sans Unicode" w:cs="Cambria"/>
      <w:b/>
      <w:sz w:val="26"/>
    </w:rPr>
  </w:style>
  <w:style w:type="character" w:customStyle="1" w:styleId="ssl4">
    <w:name w:val="ss_l4"/>
    <w:rsid w:val="008F3EE4"/>
  </w:style>
  <w:style w:type="character" w:customStyle="1" w:styleId="tl8wme">
    <w:name w:val="tl8wme"/>
    <w:basedOn w:val="DefaultParagraphFont"/>
    <w:rsid w:val="008F3EE4"/>
  </w:style>
  <w:style w:type="character" w:customStyle="1" w:styleId="StyleStyleUnderline311pt">
    <w:name w:val="Style Style Underline3 + 11 pt"/>
    <w:basedOn w:val="DefaultParagraphFont"/>
    <w:rsid w:val="008F3EE4"/>
    <w:rPr>
      <w:sz w:val="20"/>
      <w:u w:val="single"/>
    </w:rPr>
  </w:style>
  <w:style w:type="character" w:customStyle="1" w:styleId="StyleStyleUnderline311ptBold">
    <w:name w:val="Style Style Underline3 + 11 pt Bold"/>
    <w:basedOn w:val="DefaultParagraphFont"/>
    <w:rsid w:val="008F3EE4"/>
    <w:rPr>
      <w:b/>
      <w:bCs/>
      <w:sz w:val="20"/>
      <w:u w:val="single"/>
    </w:rPr>
  </w:style>
  <w:style w:type="character" w:customStyle="1" w:styleId="StyleStyleUnderline411pt">
    <w:name w:val="Style Style Underline4 + 11 pt"/>
    <w:basedOn w:val="DefaultParagraphFont"/>
    <w:rsid w:val="008F3EE4"/>
    <w:rPr>
      <w:sz w:val="20"/>
      <w:u w:val="single"/>
    </w:rPr>
  </w:style>
  <w:style w:type="character" w:customStyle="1" w:styleId="Emph">
    <w:name w:val="Emph"/>
    <w:basedOn w:val="DefaultParagraphFont"/>
    <w:uiPriority w:val="1"/>
    <w:qFormat/>
    <w:rsid w:val="008F3EE4"/>
    <w:rPr>
      <w:rFonts w:ascii="PMingLiU" w:hAnsi="PMingLiU"/>
      <w:b/>
      <w:sz w:val="20"/>
      <w:u w:val="single"/>
      <w:bdr w:val="single" w:sz="8" w:space="0" w:color="auto"/>
    </w:rPr>
  </w:style>
  <w:style w:type="paragraph" w:customStyle="1" w:styleId="CardIndented">
    <w:name w:val="Card (Indented)"/>
    <w:basedOn w:val="Normal"/>
    <w:link w:val="CardIndentedChar"/>
    <w:qFormat/>
    <w:rsid w:val="008F3EE4"/>
    <w:pPr>
      <w:ind w:left="288"/>
    </w:pPr>
    <w:rPr>
      <w:rFonts w:eastAsia="Cambria"/>
    </w:rPr>
  </w:style>
  <w:style w:type="character" w:customStyle="1" w:styleId="CardIndentedChar">
    <w:name w:val="Card (Indented) Char"/>
    <w:link w:val="CardIndented"/>
    <w:rsid w:val="008F3EE4"/>
    <w:rPr>
      <w:rFonts w:ascii="Georgia" w:eastAsia="Cambria" w:hAnsi="Georgia" w:cs="Calibri"/>
    </w:rPr>
  </w:style>
  <w:style w:type="character" w:customStyle="1" w:styleId="cardchar00">
    <w:name w:val="cardchar0"/>
    <w:basedOn w:val="DefaultParagraphFont"/>
    <w:rsid w:val="008F3EE4"/>
  </w:style>
  <w:style w:type="character" w:customStyle="1" w:styleId="UnderlineNon-bold">
    <w:name w:val="Underline Non - bold"/>
    <w:rsid w:val="008F3EE4"/>
    <w:rPr>
      <w:rFonts w:ascii="MS Mincho" w:hAnsi="MS Mincho"/>
      <w:iCs/>
      <w:sz w:val="22"/>
      <w:u w:val="single"/>
    </w:rPr>
  </w:style>
  <w:style w:type="character" w:customStyle="1" w:styleId="UnderlineBold0">
    <w:name w:val="Underline Bold"/>
    <w:uiPriority w:val="6"/>
    <w:qFormat/>
    <w:rsid w:val="008F3EE4"/>
    <w:rPr>
      <w:rFonts w:ascii="MS Mincho" w:hAnsi="MS Mincho"/>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F3EE4"/>
    <w:rPr>
      <w:rFonts w:ascii="MS Gothic" w:eastAsia="MS Mincho" w:hAnsi="MS Gothic" w:cs="MS Mincho"/>
      <w:b w:val="0"/>
      <w:bCs/>
      <w:iCs w:val="0"/>
      <w:szCs w:val="20"/>
      <w:u w:val="single"/>
    </w:rPr>
  </w:style>
  <w:style w:type="character" w:customStyle="1" w:styleId="StyleHeading4UnderlinedsmalltextGaramondChar">
    <w:name w:val="Style Heading 4Underlinedsmall text + Garamond Char"/>
    <w:link w:val="StyleHeading4UnderlinedsmalltextGaramond"/>
    <w:rsid w:val="008F3EE4"/>
    <w:rPr>
      <w:rFonts w:ascii="MS Gothic" w:eastAsia="MS Mincho" w:hAnsi="MS Gothic" w:cs="MS Mincho"/>
      <w:bCs/>
      <w:sz w:val="26"/>
      <w:szCs w:val="20"/>
      <w:u w:val="single"/>
    </w:rPr>
  </w:style>
  <w:style w:type="character" w:customStyle="1" w:styleId="Heading4Char2">
    <w:name w:val="Heading 4 Char2"/>
    <w:aliases w:val="Underlined Char2,small text Char1,body Char2"/>
    <w:rsid w:val="008F3EE4"/>
    <w:rPr>
      <w:rFonts w:ascii="Courier" w:eastAsia="MS Mincho" w:hAnsi="Courier"/>
      <w:bCs/>
      <w:iCs/>
      <w:sz w:val="22"/>
      <w:u w:val="single"/>
    </w:rPr>
  </w:style>
  <w:style w:type="character" w:customStyle="1" w:styleId="Heading5Char2">
    <w:name w:val="Heading 5 Char2"/>
    <w:rsid w:val="008F3EE4"/>
    <w:rPr>
      <w:rFonts w:ascii="Courier" w:eastAsia="MS Mincho" w:hAnsi="Courier"/>
      <w:bCs/>
      <w:iCs/>
      <w:sz w:val="10"/>
      <w:szCs w:val="26"/>
    </w:rPr>
  </w:style>
  <w:style w:type="character" w:customStyle="1" w:styleId="Boxed">
    <w:name w:val="Boxed"/>
    <w:qFormat/>
    <w:rsid w:val="008F3EE4"/>
    <w:rPr>
      <w:rFonts w:ascii="MS Gothic" w:hAnsi="MS Gothic"/>
      <w:b/>
      <w:sz w:val="22"/>
      <w:bdr w:val="single" w:sz="6" w:space="0" w:color="auto"/>
    </w:rPr>
  </w:style>
  <w:style w:type="paragraph" w:customStyle="1" w:styleId="Heading2-NotBold">
    <w:name w:val="Heading 2 - Not Bold"/>
    <w:basedOn w:val="Heading2"/>
    <w:autoRedefine/>
    <w:uiPriority w:val="99"/>
    <w:qFormat/>
    <w:rsid w:val="008F3EE4"/>
    <w:pPr>
      <w:keepNext w:val="0"/>
      <w:keepLines w:val="0"/>
      <w:pageBreakBefore w:val="0"/>
      <w:jc w:val="left"/>
    </w:pPr>
    <w:rPr>
      <w:rFonts w:ascii="MS Gothic" w:eastAsia="Cambria" w:hAnsi="MS Gothic" w:cs="MS Mincho"/>
      <w:b w:val="0"/>
      <w:bCs/>
      <w:sz w:val="22"/>
      <w:u w:val="none"/>
    </w:rPr>
  </w:style>
  <w:style w:type="character" w:customStyle="1" w:styleId="z-TopofFormChar1">
    <w:name w:val="z-Top of Form Char1"/>
    <w:basedOn w:val="DefaultParagraphFont"/>
    <w:uiPriority w:val="99"/>
    <w:rsid w:val="008F3EE4"/>
    <w:rPr>
      <w:rFonts w:ascii="PMingLiU" w:hAnsi="PMingLiU" w:cs="PMingLiU"/>
      <w:vanish/>
      <w:sz w:val="16"/>
      <w:szCs w:val="16"/>
    </w:rPr>
  </w:style>
  <w:style w:type="character" w:customStyle="1" w:styleId="z-BottomofFormChar1">
    <w:name w:val="z-Bottom of Form Char1"/>
    <w:basedOn w:val="DefaultParagraphFont"/>
    <w:uiPriority w:val="99"/>
    <w:rsid w:val="008F3EE4"/>
    <w:rPr>
      <w:rFonts w:ascii="PMingLiU" w:hAnsi="PMingLiU" w:cs="PMingLiU"/>
      <w:vanish/>
      <w:sz w:val="16"/>
      <w:szCs w:val="16"/>
    </w:rPr>
  </w:style>
  <w:style w:type="paragraph" w:customStyle="1" w:styleId="Heading2-Bold">
    <w:name w:val="Heading 2 - Bold"/>
    <w:basedOn w:val="Normal"/>
    <w:autoRedefine/>
    <w:uiPriority w:val="99"/>
    <w:qFormat/>
    <w:rsid w:val="008F3EE4"/>
    <w:rPr>
      <w:rFonts w:ascii="MS Gothic" w:eastAsia="Cambria" w:hAnsi="MS Gothic"/>
      <w:b/>
    </w:rPr>
  </w:style>
  <w:style w:type="paragraph" w:customStyle="1" w:styleId="Microtext0">
    <w:name w:val="Microtext"/>
    <w:basedOn w:val="Normal"/>
    <w:next w:val="Normal"/>
    <w:link w:val="MicrotextChar0"/>
    <w:qFormat/>
    <w:rsid w:val="008F3EE4"/>
    <w:rPr>
      <w:rFonts w:eastAsia="Cambria"/>
      <w:sz w:val="12"/>
      <w:lang w:val="x-none" w:eastAsia="x-none"/>
    </w:rPr>
  </w:style>
  <w:style w:type="character" w:customStyle="1" w:styleId="MicrotextChar0">
    <w:name w:val="Microtext Char"/>
    <w:link w:val="Microtext0"/>
    <w:rsid w:val="008F3EE4"/>
    <w:rPr>
      <w:rFonts w:ascii="Georgia" w:eastAsia="Cambria" w:hAnsi="Georgia" w:cs="Calibri"/>
      <w:sz w:val="12"/>
      <w:lang w:val="x-none" w:eastAsia="x-none"/>
    </w:rPr>
  </w:style>
  <w:style w:type="character" w:customStyle="1" w:styleId="Style2CharChar">
    <w:name w:val="Style2 Char Char"/>
    <w:rsid w:val="008F3EE4"/>
    <w:rPr>
      <w:u w:val="thick"/>
      <w:lang w:val="en-US" w:eastAsia="en-US" w:bidi="ar-SA"/>
    </w:rPr>
  </w:style>
  <w:style w:type="character" w:customStyle="1" w:styleId="authordate1">
    <w:name w:val="authordate"/>
    <w:rsid w:val="008F3EE4"/>
  </w:style>
  <w:style w:type="paragraph" w:customStyle="1" w:styleId="tag">
    <w:name w:val="%tag"/>
    <w:basedOn w:val="Normal"/>
    <w:next w:val="Normal"/>
    <w:uiPriority w:val="99"/>
    <w:qFormat/>
    <w:rsid w:val="008F3EE4"/>
    <w:rPr>
      <w:rFonts w:ascii="MS Gothic" w:eastAsia="Cambria" w:hAnsi="MS Gothic"/>
      <w:bCs/>
      <w:sz w:val="18"/>
    </w:rPr>
  </w:style>
  <w:style w:type="character" w:customStyle="1" w:styleId="underline0">
    <w:name w:val="%underline"/>
    <w:qFormat/>
    <w:rsid w:val="008F3EE4"/>
    <w:rPr>
      <w:rFonts w:ascii="MS Mincho" w:hAnsi="MS Mincho"/>
      <w:sz w:val="16"/>
      <w:u w:val="none"/>
    </w:rPr>
  </w:style>
  <w:style w:type="character" w:customStyle="1" w:styleId="AUNDERLINE0">
    <w:name w:val="AUNDERLINE"/>
    <w:qFormat/>
    <w:rsid w:val="008F3EE4"/>
    <w:rPr>
      <w:rFonts w:ascii="MS Mincho" w:hAnsi="MS Mincho"/>
      <w:sz w:val="20"/>
      <w:u w:val="single"/>
    </w:rPr>
  </w:style>
  <w:style w:type="paragraph" w:customStyle="1" w:styleId="Style20">
    <w:name w:val="Style 2"/>
    <w:basedOn w:val="Normal"/>
    <w:link w:val="Style2Char"/>
    <w:qFormat/>
    <w:rsid w:val="008F3EE4"/>
    <w:pPr>
      <w:ind w:left="432"/>
    </w:pPr>
    <w:rPr>
      <w:rFonts w:eastAsia="MS Mincho"/>
      <w:szCs w:val="20"/>
      <w:u w:val="single"/>
      <w:lang w:val="x-none" w:eastAsia="x-none"/>
    </w:rPr>
  </w:style>
  <w:style w:type="character" w:customStyle="1" w:styleId="Style2Char">
    <w:name w:val="Style 2 Char"/>
    <w:link w:val="Style20"/>
    <w:rsid w:val="008F3EE4"/>
    <w:rPr>
      <w:rFonts w:ascii="Georgia" w:eastAsia="MS Mincho" w:hAnsi="Georgia" w:cs="Calibri"/>
      <w:szCs w:val="20"/>
      <w:u w:val="single"/>
      <w:lang w:val="x-none" w:eastAsia="x-none"/>
    </w:rPr>
  </w:style>
  <w:style w:type="paragraph" w:customStyle="1" w:styleId="GAUnderline">
    <w:name w:val="GA Underline"/>
    <w:basedOn w:val="Normal"/>
    <w:link w:val="GAUnderlineChar"/>
    <w:qFormat/>
    <w:rsid w:val="008F3EE4"/>
    <w:rPr>
      <w:rFonts w:ascii="MS Gothic" w:eastAsia="MS Mincho" w:hAnsi="MS Gothic"/>
      <w:szCs w:val="20"/>
      <w:u w:val="single"/>
      <w:lang w:val="x-none" w:eastAsia="x-none"/>
    </w:rPr>
  </w:style>
  <w:style w:type="character" w:customStyle="1" w:styleId="GAUnderlineChar">
    <w:name w:val="GA Underline Char"/>
    <w:link w:val="GAUnderline"/>
    <w:rsid w:val="008F3EE4"/>
    <w:rPr>
      <w:rFonts w:ascii="MS Gothic" w:eastAsia="MS Mincho" w:hAnsi="MS Gothic" w:cs="Calibri"/>
      <w:szCs w:val="20"/>
      <w:u w:val="single"/>
      <w:lang w:val="x-none" w:eastAsia="x-none"/>
    </w:rPr>
  </w:style>
  <w:style w:type="paragraph" w:customStyle="1" w:styleId="textsmall">
    <w:name w:val="textsmall"/>
    <w:basedOn w:val="Normal"/>
    <w:link w:val="textsmallChar"/>
    <w:qFormat/>
    <w:rsid w:val="008F3EE4"/>
    <w:rPr>
      <w:rFonts w:eastAsia="MS Mincho"/>
      <w:sz w:val="18"/>
      <w:szCs w:val="20"/>
      <w:lang w:val="x-none" w:eastAsia="x-none"/>
    </w:rPr>
  </w:style>
  <w:style w:type="character" w:customStyle="1" w:styleId="textsmallChar">
    <w:name w:val="textsmall Char"/>
    <w:link w:val="textsmall"/>
    <w:rsid w:val="008F3EE4"/>
    <w:rPr>
      <w:rFonts w:ascii="Georgia" w:eastAsia="MS Mincho" w:hAnsi="Georgia" w:cs="Calibri"/>
      <w:sz w:val="18"/>
      <w:szCs w:val="20"/>
      <w:lang w:val="x-none" w:eastAsia="x-none"/>
    </w:rPr>
  </w:style>
  <w:style w:type="paragraph" w:customStyle="1" w:styleId="cardtextemphasis">
    <w:name w:val="card text emphasis"/>
    <w:basedOn w:val="Normal"/>
    <w:link w:val="cardtextemphasisChar"/>
    <w:qFormat/>
    <w:rsid w:val="008F3EE4"/>
    <w:pPr>
      <w:spacing w:after="200"/>
      <w:contextualSpacing/>
    </w:pPr>
    <w:rPr>
      <w:rFonts w:eastAsia="Cambria"/>
      <w:b/>
      <w:sz w:val="18"/>
      <w:u w:val="single"/>
      <w:lang w:val="x-none" w:eastAsia="x-none"/>
    </w:rPr>
  </w:style>
  <w:style w:type="character" w:customStyle="1" w:styleId="cardtextemphasisChar">
    <w:name w:val="card text emphasis Char"/>
    <w:link w:val="cardtextemphasis"/>
    <w:rsid w:val="008F3EE4"/>
    <w:rPr>
      <w:rFonts w:ascii="Georgia" w:eastAsia="Cambria" w:hAnsi="Georgia" w:cs="Calibri"/>
      <w:b/>
      <w:sz w:val="18"/>
      <w:u w:val="single"/>
      <w:lang w:val="x-none" w:eastAsia="x-none"/>
    </w:rPr>
  </w:style>
  <w:style w:type="paragraph" w:customStyle="1" w:styleId="Micro">
    <w:name w:val="Micro"/>
    <w:basedOn w:val="Normal"/>
    <w:next w:val="Normal"/>
    <w:link w:val="MicroChar"/>
    <w:qFormat/>
    <w:rsid w:val="008F3EE4"/>
    <w:rPr>
      <w:rFonts w:eastAsia="MS Mincho"/>
      <w:sz w:val="12"/>
    </w:rPr>
  </w:style>
  <w:style w:type="character" w:customStyle="1" w:styleId="MicroChar">
    <w:name w:val="Micro Char"/>
    <w:link w:val="Micro"/>
    <w:rsid w:val="008F3EE4"/>
    <w:rPr>
      <w:rFonts w:ascii="Georgia" w:eastAsia="MS Mincho" w:hAnsi="Georgia" w:cs="Calibri"/>
      <w:sz w:val="12"/>
    </w:rPr>
  </w:style>
  <w:style w:type="paragraph" w:customStyle="1" w:styleId="CardNotUnderlined">
    <w:name w:val="Card Not Underlined"/>
    <w:basedOn w:val="Normal"/>
    <w:link w:val="CardNotUnderlinedChar1"/>
    <w:autoRedefine/>
    <w:qFormat/>
    <w:rsid w:val="008F3EE4"/>
    <w:rPr>
      <w:rFonts w:ascii="Courier" w:eastAsia="Cambria" w:hAnsi="Courier"/>
      <w:szCs w:val="20"/>
    </w:rPr>
  </w:style>
  <w:style w:type="character" w:customStyle="1" w:styleId="UnderlinedCharChar0">
    <w:name w:val="Underlined Char Char"/>
    <w:rsid w:val="008F3EE4"/>
    <w:rPr>
      <w:rFonts w:ascii="MS Gothic" w:hAnsi="MS Gothic"/>
      <w:szCs w:val="28"/>
      <w:u w:val="single"/>
      <w:lang w:val="en-US" w:eastAsia="en-US" w:bidi="ar-SA"/>
    </w:rPr>
  </w:style>
  <w:style w:type="character" w:customStyle="1" w:styleId="ssl0">
    <w:name w:val="ss_l0"/>
    <w:basedOn w:val="DefaultParagraphFont"/>
    <w:rsid w:val="008F3EE4"/>
  </w:style>
  <w:style w:type="paragraph" w:customStyle="1" w:styleId="h-lead">
    <w:name w:val="h-lead"/>
    <w:basedOn w:val="Normal"/>
    <w:uiPriority w:val="99"/>
    <w:qFormat/>
    <w:rsid w:val="008F3EE4"/>
    <w:pPr>
      <w:spacing w:before="100" w:beforeAutospacing="1" w:after="100" w:afterAutospacing="1"/>
    </w:pPr>
    <w:rPr>
      <w:rFonts w:eastAsia="MS Mincho"/>
    </w:rPr>
  </w:style>
  <w:style w:type="character" w:customStyle="1" w:styleId="slug-doi">
    <w:name w:val="slug-doi"/>
    <w:basedOn w:val="DefaultParagraphFont"/>
    <w:rsid w:val="008F3EE4"/>
  </w:style>
  <w:style w:type="character" w:customStyle="1" w:styleId="slug-pub-date">
    <w:name w:val="slug-pub-date"/>
    <w:basedOn w:val="DefaultParagraphFont"/>
    <w:rsid w:val="008F3EE4"/>
  </w:style>
  <w:style w:type="character" w:customStyle="1" w:styleId="slug-vol">
    <w:name w:val="slug-vol"/>
    <w:basedOn w:val="DefaultParagraphFont"/>
    <w:rsid w:val="008F3EE4"/>
  </w:style>
  <w:style w:type="character" w:customStyle="1" w:styleId="slug-issue">
    <w:name w:val="slug-issue"/>
    <w:basedOn w:val="DefaultParagraphFont"/>
    <w:rsid w:val="008F3EE4"/>
  </w:style>
  <w:style w:type="character" w:customStyle="1" w:styleId="slug-pages">
    <w:name w:val="slug-pages"/>
    <w:basedOn w:val="DefaultParagraphFont"/>
    <w:rsid w:val="008F3EE4"/>
  </w:style>
  <w:style w:type="paragraph" w:customStyle="1" w:styleId="intro">
    <w:name w:val="intro"/>
    <w:basedOn w:val="Normal"/>
    <w:uiPriority w:val="99"/>
    <w:qFormat/>
    <w:rsid w:val="008F3EE4"/>
    <w:pPr>
      <w:spacing w:before="100" w:beforeAutospacing="1" w:after="100" w:afterAutospacing="1"/>
    </w:pPr>
    <w:rPr>
      <w:rFonts w:eastAsia="MS Mincho"/>
    </w:rPr>
  </w:style>
  <w:style w:type="character" w:customStyle="1" w:styleId="af">
    <w:name w:val="af"/>
    <w:basedOn w:val="DefaultParagraphFont"/>
    <w:rsid w:val="008F3EE4"/>
  </w:style>
  <w:style w:type="character" w:customStyle="1" w:styleId="ab">
    <w:name w:val="ab"/>
    <w:basedOn w:val="DefaultParagraphFont"/>
    <w:rsid w:val="008F3EE4"/>
  </w:style>
  <w:style w:type="character" w:customStyle="1" w:styleId="em">
    <w:name w:val="em"/>
    <w:basedOn w:val="DefaultParagraphFont"/>
    <w:rsid w:val="008F3EE4"/>
  </w:style>
  <w:style w:type="character" w:customStyle="1" w:styleId="au">
    <w:name w:val="au"/>
    <w:basedOn w:val="DefaultParagraphFont"/>
    <w:rsid w:val="008F3EE4"/>
  </w:style>
  <w:style w:type="character" w:customStyle="1" w:styleId="ti">
    <w:name w:val="ti"/>
    <w:basedOn w:val="DefaultParagraphFont"/>
    <w:rsid w:val="008F3EE4"/>
  </w:style>
  <w:style w:type="character" w:customStyle="1" w:styleId="subheadblue">
    <w:name w:val="subhead_blue"/>
    <w:basedOn w:val="DefaultParagraphFont"/>
    <w:rsid w:val="008F3EE4"/>
  </w:style>
  <w:style w:type="paragraph" w:customStyle="1" w:styleId="body-paragraph">
    <w:name w:val="body-paragraph"/>
    <w:basedOn w:val="Normal"/>
    <w:uiPriority w:val="99"/>
    <w:qFormat/>
    <w:rsid w:val="008F3EE4"/>
    <w:pPr>
      <w:spacing w:before="100" w:beforeAutospacing="1" w:after="100" w:afterAutospacing="1"/>
    </w:pPr>
    <w:rPr>
      <w:rFonts w:eastAsia="MS Mincho"/>
    </w:rPr>
  </w:style>
  <w:style w:type="character" w:customStyle="1" w:styleId="affiliation">
    <w:name w:val="affiliation"/>
    <w:basedOn w:val="DefaultParagraphFont"/>
    <w:rsid w:val="008F3EE4"/>
  </w:style>
  <w:style w:type="character" w:customStyle="1" w:styleId="slug-doi-wrapper">
    <w:name w:val="slug-doi-wrapper"/>
    <w:basedOn w:val="DefaultParagraphFont"/>
    <w:rsid w:val="008F3EE4"/>
  </w:style>
  <w:style w:type="character" w:customStyle="1" w:styleId="slug-metadata-noteahead-of-print">
    <w:name w:val="slug-metadata-note ahead-of-print"/>
    <w:basedOn w:val="DefaultParagraphFont"/>
    <w:rsid w:val="008F3EE4"/>
  </w:style>
  <w:style w:type="character" w:customStyle="1" w:styleId="slug-ahead-of-print-date">
    <w:name w:val="slug-ahead-of-print-date"/>
    <w:basedOn w:val="DefaultParagraphFont"/>
    <w:rsid w:val="008F3EE4"/>
  </w:style>
  <w:style w:type="character" w:customStyle="1" w:styleId="medium-bold">
    <w:name w:val="medium-bold"/>
    <w:basedOn w:val="DefaultParagraphFont"/>
    <w:rsid w:val="008F3EE4"/>
  </w:style>
  <w:style w:type="character" w:customStyle="1" w:styleId="updated-short-citation">
    <w:name w:val="updated-short-citation"/>
    <w:basedOn w:val="DefaultParagraphFont"/>
    <w:rsid w:val="008F3EE4"/>
  </w:style>
  <w:style w:type="character" w:customStyle="1" w:styleId="goohl0">
    <w:name w:val="goohl0"/>
    <w:basedOn w:val="DefaultParagraphFont"/>
    <w:rsid w:val="008F3EE4"/>
  </w:style>
  <w:style w:type="character" w:customStyle="1" w:styleId="CharChar6">
    <w:name w:val="Char Char6"/>
    <w:rsid w:val="008F3EE4"/>
    <w:rPr>
      <w:rFonts w:cs="PMingLiU"/>
      <w:bCs/>
      <w:sz w:val="16"/>
      <w:szCs w:val="26"/>
      <w:lang w:val="en-US" w:eastAsia="en-US" w:bidi="ar-SA"/>
    </w:rPr>
  </w:style>
  <w:style w:type="character" w:customStyle="1" w:styleId="CharChar3">
    <w:name w:val="Char Char3"/>
    <w:rsid w:val="008F3EE4"/>
    <w:rPr>
      <w:szCs w:val="24"/>
    </w:rPr>
  </w:style>
  <w:style w:type="character" w:customStyle="1" w:styleId="TagCharChar1">
    <w:name w:val="Tag Char Char1"/>
    <w:rsid w:val="008F3EE4"/>
    <w:rPr>
      <w:b/>
      <w:sz w:val="24"/>
      <w:szCs w:val="24"/>
      <w:lang w:val="en-US" w:eastAsia="en-US" w:bidi="ar-SA"/>
    </w:rPr>
  </w:style>
  <w:style w:type="numbering" w:customStyle="1" w:styleId="NoList3">
    <w:name w:val="No List3"/>
    <w:next w:val="NoList"/>
    <w:uiPriority w:val="99"/>
    <w:semiHidden/>
    <w:unhideWhenUsed/>
    <w:rsid w:val="008F3EE4"/>
  </w:style>
  <w:style w:type="numbering" w:customStyle="1" w:styleId="NoList4">
    <w:name w:val="No List4"/>
    <w:next w:val="NoList"/>
    <w:uiPriority w:val="99"/>
    <w:semiHidden/>
    <w:unhideWhenUsed/>
    <w:rsid w:val="008F3EE4"/>
  </w:style>
  <w:style w:type="character" w:customStyle="1" w:styleId="12TimesNewRoman">
    <w:name w:val="12 Times New Roman"/>
    <w:rsid w:val="008F3EE4"/>
    <w:rPr>
      <w:rFonts w:ascii="MS Mincho" w:eastAsia="MS Mincho" w:hAnsi="MS Mincho"/>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F3EE4"/>
    <w:pPr>
      <w:keepNext w:val="0"/>
      <w:keepLines w:val="0"/>
      <w:pageBreakBefore w:val="0"/>
      <w:widowControl w:val="0"/>
      <w:spacing w:before="60" w:after="60"/>
      <w:jc w:val="left"/>
    </w:pPr>
    <w:rPr>
      <w:rFonts w:ascii="Courier" w:eastAsia="MS Mincho" w:hAnsi="Courier" w:cs="MS Mincho"/>
      <w:sz w:val="22"/>
      <w:szCs w:val="28"/>
      <w:u w:val="none"/>
    </w:rPr>
  </w:style>
  <w:style w:type="character" w:customStyle="1" w:styleId="StyleHeading2TagHEADING2TagCite11ptChar">
    <w:name w:val="Style Heading 2TagHEADING 2Tag&amp;Cite + 11 pt Char"/>
    <w:link w:val="StyleHeading2TagHEADING2TagCite11pt"/>
    <w:rsid w:val="008F3EE4"/>
    <w:rPr>
      <w:rFonts w:ascii="Courier" w:eastAsia="MS Mincho" w:hAnsi="Courier" w:cs="MS Mincho"/>
      <w:b/>
      <w:szCs w:val="28"/>
    </w:rPr>
  </w:style>
  <w:style w:type="paragraph" w:customStyle="1" w:styleId="F4-NormalText">
    <w:name w:val="F4 - Normal Text"/>
    <w:basedOn w:val="Normal"/>
    <w:uiPriority w:val="99"/>
    <w:qFormat/>
    <w:rsid w:val="008F3EE4"/>
    <w:rPr>
      <w:rFonts w:eastAsia="Cambria"/>
    </w:rPr>
  </w:style>
  <w:style w:type="character" w:customStyle="1" w:styleId="berief">
    <w:name w:val="berief"/>
    <w:rsid w:val="008F3EE4"/>
    <w:rPr>
      <w:rFonts w:ascii="MS Mincho" w:eastAsia="MS Mincho" w:hAnsi="MS Mincho" w:cs="MS Mincho"/>
      <w:sz w:val="20"/>
      <w:u w:val="none"/>
    </w:rPr>
  </w:style>
  <w:style w:type="numbering" w:customStyle="1" w:styleId="NoList5">
    <w:name w:val="No List5"/>
    <w:next w:val="NoList"/>
    <w:semiHidden/>
    <w:unhideWhenUsed/>
    <w:rsid w:val="008F3EE4"/>
  </w:style>
  <w:style w:type="character" w:customStyle="1" w:styleId="Brief-Smalltext">
    <w:name w:val="Brief - Small text"/>
    <w:rsid w:val="008F3EE4"/>
    <w:rPr>
      <w:rFonts w:ascii="MS Mincho" w:hAnsi="MS Mincho" w:cs="MS Mincho"/>
      <w:sz w:val="14"/>
      <w:u w:val="none"/>
    </w:rPr>
  </w:style>
  <w:style w:type="paragraph" w:customStyle="1" w:styleId="F3-TagAuthor">
    <w:name w:val="F3 - Tag/Author"/>
    <w:basedOn w:val="Normal"/>
    <w:uiPriority w:val="99"/>
    <w:qFormat/>
    <w:rsid w:val="008F3EE4"/>
    <w:rPr>
      <w:rFonts w:eastAsia="MS Mincho"/>
      <w:b/>
    </w:rPr>
  </w:style>
  <w:style w:type="paragraph" w:customStyle="1" w:styleId="F5-UnderlineNormal">
    <w:name w:val="F5 - Underline Normal"/>
    <w:basedOn w:val="Normal"/>
    <w:uiPriority w:val="99"/>
    <w:qFormat/>
    <w:rsid w:val="008F3EE4"/>
    <w:rPr>
      <w:rFonts w:eastAsia="Cambria"/>
      <w:u w:val="single"/>
    </w:rPr>
  </w:style>
  <w:style w:type="character" w:customStyle="1" w:styleId="F8-UnderlineBold">
    <w:name w:val="F8 - Underline/Bold"/>
    <w:rsid w:val="008F3EE4"/>
    <w:rPr>
      <w:rFonts w:ascii="MS Mincho" w:hAnsi="MS Mincho"/>
      <w:b/>
      <w:sz w:val="20"/>
      <w:u w:val="single"/>
    </w:rPr>
  </w:style>
  <w:style w:type="character" w:customStyle="1" w:styleId="F7-SmallFont">
    <w:name w:val="F7 - Small Font"/>
    <w:rsid w:val="008F3EE4"/>
    <w:rPr>
      <w:rFonts w:ascii="MS Mincho" w:hAnsi="MS Mincho"/>
      <w:sz w:val="14"/>
    </w:rPr>
  </w:style>
  <w:style w:type="paragraph" w:customStyle="1" w:styleId="Brief-PrimarySource">
    <w:name w:val="Brief - Primary Source"/>
    <w:basedOn w:val="Normal"/>
    <w:uiPriority w:val="99"/>
    <w:qFormat/>
    <w:rsid w:val="008F3EE4"/>
    <w:rPr>
      <w:rFonts w:eastAsia="MS Mincho"/>
      <w:b/>
      <w:u w:val="single"/>
    </w:rPr>
  </w:style>
  <w:style w:type="paragraph" w:customStyle="1" w:styleId="Brief-Underline">
    <w:name w:val="Brief - Underline"/>
    <w:basedOn w:val="Normal"/>
    <w:uiPriority w:val="99"/>
    <w:qFormat/>
    <w:rsid w:val="008F3EE4"/>
    <w:rPr>
      <w:rFonts w:eastAsia="MS Mincho"/>
      <w:u w:val="single"/>
    </w:rPr>
  </w:style>
  <w:style w:type="character" w:customStyle="1" w:styleId="Brief-Bold">
    <w:name w:val="Brief - Bold"/>
    <w:rsid w:val="008F3EE4"/>
    <w:rPr>
      <w:rFonts w:cs="MS Mincho"/>
      <w:b/>
    </w:rPr>
  </w:style>
  <w:style w:type="character" w:customStyle="1" w:styleId="Card-Underline">
    <w:name w:val="Card - Underline"/>
    <w:rsid w:val="008F3EE4"/>
    <w:rPr>
      <w:rFonts w:cs="MS Mincho"/>
      <w:u w:val="single"/>
    </w:rPr>
  </w:style>
  <w:style w:type="character" w:customStyle="1" w:styleId="beriefunderline">
    <w:name w:val="berief = underline"/>
    <w:rsid w:val="008F3EE4"/>
    <w:rPr>
      <w:rFonts w:ascii="MS Mincho" w:eastAsia="MS Mincho" w:hAnsi="MS Mincho" w:cs="MS Mincho"/>
      <w:sz w:val="20"/>
      <w:u w:val="single"/>
    </w:rPr>
  </w:style>
  <w:style w:type="paragraph" w:customStyle="1" w:styleId="Brief">
    <w:name w:val="Brief"/>
    <w:basedOn w:val="Brief-PrimarySource"/>
    <w:uiPriority w:val="99"/>
    <w:qFormat/>
    <w:rsid w:val="008F3EE4"/>
    <w:rPr>
      <w:b w:val="0"/>
    </w:rPr>
  </w:style>
  <w:style w:type="character" w:customStyle="1" w:styleId="BoldText10pt">
    <w:name w:val="Bold Text 10 pt"/>
    <w:rsid w:val="008F3EE4"/>
    <w:rPr>
      <w:rFonts w:ascii="MS Mincho" w:hAnsi="MS Mincho"/>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F3EE4"/>
    <w:pPr>
      <w:widowControl w:val="0"/>
      <w:autoSpaceDE w:val="0"/>
      <w:autoSpaceDN w:val="0"/>
      <w:adjustRightInd w:val="0"/>
      <w:spacing w:line="553" w:lineRule="atLeast"/>
    </w:pPr>
    <w:rPr>
      <w:rFonts w:eastAsia="MS Mincho"/>
    </w:rPr>
  </w:style>
  <w:style w:type="paragraph" w:customStyle="1" w:styleId="CM9">
    <w:name w:val="CM9"/>
    <w:basedOn w:val="Normal"/>
    <w:next w:val="Normal"/>
    <w:uiPriority w:val="99"/>
    <w:qFormat/>
    <w:rsid w:val="008F3EE4"/>
    <w:pPr>
      <w:widowControl w:val="0"/>
      <w:autoSpaceDE w:val="0"/>
      <w:autoSpaceDN w:val="0"/>
      <w:adjustRightInd w:val="0"/>
      <w:spacing w:line="553" w:lineRule="atLeast"/>
    </w:pPr>
    <w:rPr>
      <w:rFonts w:eastAsia="MS Mincho"/>
    </w:rPr>
  </w:style>
  <w:style w:type="paragraph" w:customStyle="1" w:styleId="CM4">
    <w:name w:val="CM4"/>
    <w:basedOn w:val="Normal"/>
    <w:next w:val="Normal"/>
    <w:uiPriority w:val="99"/>
    <w:qFormat/>
    <w:rsid w:val="008F3EE4"/>
    <w:pPr>
      <w:widowControl w:val="0"/>
      <w:autoSpaceDE w:val="0"/>
      <w:autoSpaceDN w:val="0"/>
      <w:adjustRightInd w:val="0"/>
      <w:spacing w:line="553" w:lineRule="atLeast"/>
    </w:pPr>
    <w:rPr>
      <w:rFonts w:eastAsia="MS Mincho"/>
    </w:rPr>
  </w:style>
  <w:style w:type="paragraph" w:customStyle="1" w:styleId="CM11">
    <w:name w:val="CM11"/>
    <w:basedOn w:val="Normal"/>
    <w:next w:val="Normal"/>
    <w:uiPriority w:val="99"/>
    <w:qFormat/>
    <w:rsid w:val="008F3EE4"/>
    <w:pPr>
      <w:widowControl w:val="0"/>
      <w:autoSpaceDE w:val="0"/>
      <w:autoSpaceDN w:val="0"/>
      <w:adjustRightInd w:val="0"/>
      <w:spacing w:line="553" w:lineRule="atLeast"/>
    </w:pPr>
    <w:rPr>
      <w:rFonts w:eastAsia="MS Mincho"/>
    </w:rPr>
  </w:style>
  <w:style w:type="paragraph" w:customStyle="1" w:styleId="CM16">
    <w:name w:val="CM16"/>
    <w:basedOn w:val="Normal"/>
    <w:next w:val="Normal"/>
    <w:uiPriority w:val="99"/>
    <w:qFormat/>
    <w:rsid w:val="008F3EE4"/>
    <w:pPr>
      <w:widowControl w:val="0"/>
      <w:autoSpaceDE w:val="0"/>
      <w:autoSpaceDN w:val="0"/>
      <w:adjustRightInd w:val="0"/>
      <w:spacing w:line="553" w:lineRule="atLeast"/>
    </w:pPr>
    <w:rPr>
      <w:rFonts w:eastAsia="MS Mincho"/>
    </w:rPr>
  </w:style>
  <w:style w:type="paragraph" w:customStyle="1" w:styleId="CM19">
    <w:name w:val="CM19"/>
    <w:basedOn w:val="Default"/>
    <w:next w:val="Default"/>
    <w:uiPriority w:val="99"/>
    <w:qFormat/>
    <w:rsid w:val="008F3EE4"/>
    <w:pPr>
      <w:widowControl w:val="0"/>
      <w:spacing w:line="276" w:lineRule="atLeast"/>
    </w:pPr>
    <w:rPr>
      <w:color w:val="auto"/>
    </w:rPr>
  </w:style>
  <w:style w:type="paragraph" w:customStyle="1" w:styleId="CM34">
    <w:name w:val="CM34"/>
    <w:basedOn w:val="Default"/>
    <w:next w:val="Default"/>
    <w:uiPriority w:val="99"/>
    <w:qFormat/>
    <w:rsid w:val="008F3EE4"/>
    <w:pPr>
      <w:widowControl w:val="0"/>
    </w:pPr>
    <w:rPr>
      <w:color w:val="auto"/>
    </w:rPr>
  </w:style>
  <w:style w:type="paragraph" w:customStyle="1" w:styleId="CM56">
    <w:name w:val="CM56"/>
    <w:basedOn w:val="Default"/>
    <w:next w:val="Default"/>
    <w:uiPriority w:val="99"/>
    <w:qFormat/>
    <w:rsid w:val="008F3EE4"/>
    <w:pPr>
      <w:widowControl w:val="0"/>
    </w:pPr>
    <w:rPr>
      <w:rFonts w:eastAsia="Cambria"/>
      <w:color w:val="auto"/>
    </w:rPr>
  </w:style>
  <w:style w:type="paragraph" w:customStyle="1" w:styleId="CM58">
    <w:name w:val="CM58"/>
    <w:basedOn w:val="Default"/>
    <w:next w:val="Default"/>
    <w:uiPriority w:val="99"/>
    <w:qFormat/>
    <w:rsid w:val="008F3EE4"/>
    <w:pPr>
      <w:widowControl w:val="0"/>
    </w:pPr>
    <w:rPr>
      <w:rFonts w:eastAsia="Cambria"/>
      <w:color w:val="auto"/>
    </w:rPr>
  </w:style>
  <w:style w:type="paragraph" w:customStyle="1" w:styleId="CM57">
    <w:name w:val="CM57"/>
    <w:basedOn w:val="Default"/>
    <w:next w:val="Default"/>
    <w:uiPriority w:val="99"/>
    <w:qFormat/>
    <w:rsid w:val="008F3EE4"/>
    <w:pPr>
      <w:widowControl w:val="0"/>
    </w:pPr>
    <w:rPr>
      <w:rFonts w:eastAsia="Cambria"/>
      <w:color w:val="auto"/>
    </w:rPr>
  </w:style>
  <w:style w:type="paragraph" w:customStyle="1" w:styleId="CM1">
    <w:name w:val="CM1"/>
    <w:basedOn w:val="Default"/>
    <w:next w:val="Default"/>
    <w:uiPriority w:val="99"/>
    <w:qFormat/>
    <w:rsid w:val="008F3EE4"/>
    <w:pPr>
      <w:widowControl w:val="0"/>
    </w:pPr>
    <w:rPr>
      <w:rFonts w:eastAsia="Cambria"/>
      <w:color w:val="auto"/>
    </w:rPr>
  </w:style>
  <w:style w:type="paragraph" w:customStyle="1" w:styleId="CM49">
    <w:name w:val="CM49"/>
    <w:basedOn w:val="Default"/>
    <w:next w:val="Default"/>
    <w:uiPriority w:val="99"/>
    <w:qFormat/>
    <w:rsid w:val="008F3EE4"/>
    <w:pPr>
      <w:widowControl w:val="0"/>
    </w:pPr>
    <w:rPr>
      <w:rFonts w:eastAsia="Cambria"/>
      <w:color w:val="auto"/>
    </w:rPr>
  </w:style>
  <w:style w:type="paragraph" w:customStyle="1" w:styleId="CM41">
    <w:name w:val="CM41"/>
    <w:basedOn w:val="Default"/>
    <w:next w:val="Default"/>
    <w:uiPriority w:val="99"/>
    <w:qFormat/>
    <w:rsid w:val="008F3EE4"/>
    <w:pPr>
      <w:widowControl w:val="0"/>
    </w:pPr>
    <w:rPr>
      <w:rFonts w:eastAsia="Cambria"/>
      <w:color w:val="auto"/>
    </w:rPr>
  </w:style>
  <w:style w:type="paragraph" w:customStyle="1" w:styleId="3rdOrderPara">
    <w:name w:val="3rd Order Para"/>
    <w:basedOn w:val="Default"/>
    <w:next w:val="Default"/>
    <w:uiPriority w:val="99"/>
    <w:qFormat/>
    <w:rsid w:val="008F3EE4"/>
    <w:pPr>
      <w:widowControl w:val="0"/>
    </w:pPr>
    <w:rPr>
      <w:rFonts w:eastAsia="Cambria"/>
      <w:color w:val="auto"/>
    </w:rPr>
  </w:style>
  <w:style w:type="paragraph" w:customStyle="1" w:styleId="2ndOrderPara">
    <w:name w:val="2nd Order Para"/>
    <w:basedOn w:val="Default"/>
    <w:next w:val="Default"/>
    <w:uiPriority w:val="99"/>
    <w:qFormat/>
    <w:rsid w:val="008F3EE4"/>
    <w:pPr>
      <w:widowControl w:val="0"/>
    </w:pPr>
    <w:rPr>
      <w:rFonts w:eastAsia="Cambria"/>
      <w:color w:val="auto"/>
    </w:rPr>
  </w:style>
  <w:style w:type="paragraph" w:customStyle="1" w:styleId="Normal-SIGN2">
    <w:name w:val="Normal-SIGN2"/>
    <w:basedOn w:val="Default"/>
    <w:next w:val="Default"/>
    <w:uiPriority w:val="99"/>
    <w:qFormat/>
    <w:rsid w:val="008F3EE4"/>
    <w:pPr>
      <w:widowControl w:val="0"/>
    </w:pPr>
    <w:rPr>
      <w:rFonts w:eastAsia="Cambria"/>
      <w:color w:val="auto"/>
    </w:rPr>
  </w:style>
  <w:style w:type="paragraph" w:customStyle="1" w:styleId="Normal-SIGN1">
    <w:name w:val="Normal-SIGN1"/>
    <w:basedOn w:val="Default"/>
    <w:next w:val="Default"/>
    <w:uiPriority w:val="99"/>
    <w:qFormat/>
    <w:rsid w:val="008F3EE4"/>
    <w:pPr>
      <w:widowControl w:val="0"/>
    </w:pPr>
    <w:rPr>
      <w:rFonts w:eastAsia="Cambria"/>
      <w:color w:val="auto"/>
    </w:rPr>
  </w:style>
  <w:style w:type="paragraph" w:customStyle="1" w:styleId="CM3">
    <w:name w:val="CM3"/>
    <w:basedOn w:val="Default"/>
    <w:next w:val="Default"/>
    <w:uiPriority w:val="99"/>
    <w:qFormat/>
    <w:rsid w:val="008F3EE4"/>
    <w:pPr>
      <w:widowControl w:val="0"/>
      <w:spacing w:line="553" w:lineRule="atLeast"/>
    </w:pPr>
    <w:rPr>
      <w:rFonts w:eastAsia="Cambria"/>
      <w:color w:val="auto"/>
    </w:rPr>
  </w:style>
  <w:style w:type="paragraph" w:customStyle="1" w:styleId="CM33">
    <w:name w:val="CM33"/>
    <w:basedOn w:val="Default"/>
    <w:next w:val="Default"/>
    <w:uiPriority w:val="99"/>
    <w:qFormat/>
    <w:rsid w:val="008F3EE4"/>
    <w:pPr>
      <w:widowControl w:val="0"/>
    </w:pPr>
    <w:rPr>
      <w:rFonts w:eastAsia="Cambria"/>
      <w:color w:val="auto"/>
    </w:rPr>
  </w:style>
  <w:style w:type="paragraph" w:customStyle="1" w:styleId="CM37">
    <w:name w:val="CM37"/>
    <w:basedOn w:val="Default"/>
    <w:next w:val="Default"/>
    <w:uiPriority w:val="99"/>
    <w:qFormat/>
    <w:rsid w:val="008F3EE4"/>
    <w:pPr>
      <w:widowControl w:val="0"/>
    </w:pPr>
    <w:rPr>
      <w:rFonts w:eastAsia="Cambria"/>
      <w:color w:val="auto"/>
    </w:rPr>
  </w:style>
  <w:style w:type="paragraph" w:customStyle="1" w:styleId="CM7">
    <w:name w:val="CM7"/>
    <w:basedOn w:val="Default"/>
    <w:next w:val="Default"/>
    <w:uiPriority w:val="99"/>
    <w:qFormat/>
    <w:rsid w:val="008F3EE4"/>
    <w:pPr>
      <w:widowControl w:val="0"/>
      <w:spacing w:line="553" w:lineRule="atLeast"/>
    </w:pPr>
    <w:rPr>
      <w:rFonts w:eastAsia="Cambria"/>
      <w:color w:val="auto"/>
    </w:rPr>
  </w:style>
  <w:style w:type="paragraph" w:styleId="PlainText">
    <w:name w:val="Plain Text"/>
    <w:basedOn w:val="Normal"/>
    <w:next w:val="Normal"/>
    <w:link w:val="PlainTextChar"/>
    <w:rsid w:val="008F3EE4"/>
    <w:pPr>
      <w:widowControl w:val="0"/>
      <w:autoSpaceDE w:val="0"/>
      <w:autoSpaceDN w:val="0"/>
      <w:adjustRightInd w:val="0"/>
    </w:pPr>
    <w:rPr>
      <w:rFonts w:ascii="Bookman Old Style" w:eastAsia="MS Mincho" w:hAnsi="Bookman Old Style"/>
    </w:rPr>
  </w:style>
  <w:style w:type="character" w:customStyle="1" w:styleId="PlainTextChar">
    <w:name w:val="Plain Text Char"/>
    <w:basedOn w:val="DefaultParagraphFont"/>
    <w:link w:val="PlainText"/>
    <w:rsid w:val="008F3EE4"/>
    <w:rPr>
      <w:rFonts w:ascii="Bookman Old Style" w:eastAsia="MS Mincho" w:hAnsi="Bookman Old Style" w:cs="Calibri"/>
    </w:rPr>
  </w:style>
  <w:style w:type="paragraph" w:customStyle="1" w:styleId="Brief-SecondarySource">
    <w:name w:val="Brief - Secondary Source"/>
    <w:basedOn w:val="Normal"/>
    <w:uiPriority w:val="99"/>
    <w:qFormat/>
    <w:rsid w:val="008F3EE4"/>
    <w:rPr>
      <w:rFonts w:eastAsia="MS Mincho"/>
      <w:sz w:val="14"/>
      <w:szCs w:val="20"/>
    </w:rPr>
  </w:style>
  <w:style w:type="paragraph" w:customStyle="1" w:styleId="Brief-Card">
    <w:name w:val="Brief - Card"/>
    <w:basedOn w:val="Normal"/>
    <w:uiPriority w:val="99"/>
    <w:qFormat/>
    <w:rsid w:val="008F3EE4"/>
    <w:rPr>
      <w:rFonts w:eastAsia="MS Mincho"/>
    </w:rPr>
  </w:style>
  <w:style w:type="paragraph" w:customStyle="1" w:styleId="Pa2">
    <w:name w:val="Pa2"/>
    <w:basedOn w:val="Default"/>
    <w:next w:val="Default"/>
    <w:uiPriority w:val="99"/>
    <w:qFormat/>
    <w:rsid w:val="008F3EE4"/>
    <w:pPr>
      <w:widowControl w:val="0"/>
      <w:spacing w:line="201" w:lineRule="atLeast"/>
    </w:pPr>
    <w:rPr>
      <w:rFonts w:ascii="Century Gothic" w:hAnsi="Century Gothic"/>
      <w:color w:val="auto"/>
    </w:rPr>
  </w:style>
  <w:style w:type="paragraph" w:customStyle="1" w:styleId="Normal3">
    <w:name w:val="Normal+3"/>
    <w:basedOn w:val="Normal"/>
    <w:next w:val="Normal"/>
    <w:uiPriority w:val="99"/>
    <w:qFormat/>
    <w:rsid w:val="008F3EE4"/>
    <w:pPr>
      <w:widowControl w:val="0"/>
      <w:autoSpaceDE w:val="0"/>
      <w:autoSpaceDN w:val="0"/>
      <w:adjustRightInd w:val="0"/>
    </w:pPr>
    <w:rPr>
      <w:rFonts w:eastAsia="MS Mincho"/>
    </w:rPr>
  </w:style>
  <w:style w:type="paragraph" w:customStyle="1" w:styleId="Normal1">
    <w:name w:val="Normal+1"/>
    <w:basedOn w:val="Normal"/>
    <w:next w:val="Normal"/>
    <w:uiPriority w:val="99"/>
    <w:qFormat/>
    <w:rsid w:val="008F3EE4"/>
    <w:pPr>
      <w:widowControl w:val="0"/>
      <w:autoSpaceDE w:val="0"/>
      <w:autoSpaceDN w:val="0"/>
      <w:adjustRightInd w:val="0"/>
    </w:pPr>
    <w:rPr>
      <w:rFonts w:eastAsia="MS Mincho"/>
    </w:rPr>
  </w:style>
  <w:style w:type="paragraph" w:customStyle="1" w:styleId="Heading23">
    <w:name w:val="Heading 2+3"/>
    <w:basedOn w:val="Normal"/>
    <w:next w:val="Normal"/>
    <w:uiPriority w:val="99"/>
    <w:qFormat/>
    <w:rsid w:val="008F3EE4"/>
    <w:pPr>
      <w:widowControl w:val="0"/>
      <w:autoSpaceDE w:val="0"/>
      <w:autoSpaceDN w:val="0"/>
      <w:adjustRightInd w:val="0"/>
    </w:pPr>
    <w:rPr>
      <w:rFonts w:eastAsia="MS Mincho"/>
    </w:rPr>
  </w:style>
  <w:style w:type="paragraph" w:customStyle="1" w:styleId="Normal5">
    <w:name w:val="Normal+5"/>
    <w:basedOn w:val="Default"/>
    <w:next w:val="Default"/>
    <w:uiPriority w:val="99"/>
    <w:qFormat/>
    <w:rsid w:val="008F3EE4"/>
    <w:pPr>
      <w:widowControl w:val="0"/>
    </w:pPr>
    <w:rPr>
      <w:rFonts w:ascii="ヒラギノ角ゴ Pro W3" w:hAnsi="ヒラギノ角ゴ Pro W3"/>
      <w:color w:val="auto"/>
    </w:rPr>
  </w:style>
  <w:style w:type="character" w:customStyle="1" w:styleId="eoeaheader">
    <w:name w:val="eoea_header"/>
    <w:basedOn w:val="DefaultParagraphFont"/>
    <w:rsid w:val="008F3EE4"/>
  </w:style>
  <w:style w:type="character" w:customStyle="1" w:styleId="SC4208902">
    <w:name w:val="SC.4.208902"/>
    <w:rsid w:val="008F3EE4"/>
    <w:rPr>
      <w:rFonts w:cs="Perpetua"/>
      <w:color w:val="000000"/>
      <w:sz w:val="22"/>
      <w:szCs w:val="22"/>
    </w:rPr>
  </w:style>
  <w:style w:type="character" w:customStyle="1" w:styleId="SC4208915">
    <w:name w:val="SC.4.208915"/>
    <w:rsid w:val="008F3EE4"/>
    <w:rPr>
      <w:rFonts w:cs="Perpetua"/>
      <w:color w:val="000000"/>
      <w:sz w:val="13"/>
      <w:szCs w:val="13"/>
    </w:rPr>
  </w:style>
  <w:style w:type="character" w:customStyle="1" w:styleId="SC273764">
    <w:name w:val="SC.2.73764"/>
    <w:rsid w:val="008F3EE4"/>
    <w:rPr>
      <w:rFonts w:cs="Perpetua"/>
      <w:color w:val="000000"/>
      <w:sz w:val="72"/>
      <w:szCs w:val="72"/>
    </w:rPr>
  </w:style>
  <w:style w:type="character" w:customStyle="1" w:styleId="SC273779">
    <w:name w:val="SC.2.73779"/>
    <w:rsid w:val="008F3EE4"/>
    <w:rPr>
      <w:rFonts w:cs="Perpetua"/>
      <w:color w:val="000000"/>
      <w:sz w:val="40"/>
      <w:szCs w:val="40"/>
    </w:rPr>
  </w:style>
  <w:style w:type="character" w:customStyle="1" w:styleId="SC273763">
    <w:name w:val="SC.2.73763"/>
    <w:rsid w:val="008F3EE4"/>
    <w:rPr>
      <w:rFonts w:cs="Perpetua"/>
      <w:b/>
      <w:bCs/>
      <w:color w:val="000000"/>
    </w:rPr>
  </w:style>
  <w:style w:type="character" w:customStyle="1" w:styleId="SC4208910">
    <w:name w:val="SC.4.208910"/>
    <w:rsid w:val="008F3EE4"/>
    <w:rPr>
      <w:rFonts w:cs="Perpetua"/>
      <w:color w:val="000000"/>
      <w:sz w:val="28"/>
      <w:szCs w:val="28"/>
    </w:rPr>
  </w:style>
  <w:style w:type="character" w:customStyle="1" w:styleId="SC4208911">
    <w:name w:val="SC.4.208911"/>
    <w:rsid w:val="008F3EE4"/>
    <w:rPr>
      <w:rFonts w:cs="Perpetua"/>
      <w:color w:val="000000"/>
    </w:rPr>
  </w:style>
  <w:style w:type="paragraph" w:customStyle="1" w:styleId="Cover1">
    <w:name w:val="Cover 1"/>
    <w:basedOn w:val="Normal"/>
    <w:next w:val="Normal"/>
    <w:uiPriority w:val="99"/>
    <w:qFormat/>
    <w:rsid w:val="008F3EE4"/>
    <w:pPr>
      <w:widowControl w:val="0"/>
      <w:autoSpaceDE w:val="0"/>
      <w:autoSpaceDN w:val="0"/>
      <w:adjustRightInd w:val="0"/>
    </w:pPr>
    <w:rPr>
      <w:rFonts w:eastAsia="MS Mincho"/>
    </w:rPr>
  </w:style>
  <w:style w:type="paragraph" w:customStyle="1" w:styleId="Cover2">
    <w:name w:val="Cover 2"/>
    <w:basedOn w:val="Normal"/>
    <w:next w:val="Normal"/>
    <w:uiPriority w:val="99"/>
    <w:qFormat/>
    <w:rsid w:val="008F3EE4"/>
    <w:pPr>
      <w:widowControl w:val="0"/>
      <w:autoSpaceDE w:val="0"/>
      <w:autoSpaceDN w:val="0"/>
      <w:adjustRightInd w:val="0"/>
    </w:pPr>
    <w:rPr>
      <w:rFonts w:eastAsia="MS Mincho"/>
    </w:rPr>
  </w:style>
  <w:style w:type="paragraph" w:customStyle="1" w:styleId="ReportDate">
    <w:name w:val="ReportDate"/>
    <w:basedOn w:val="Default"/>
    <w:next w:val="Default"/>
    <w:uiPriority w:val="99"/>
    <w:qFormat/>
    <w:rsid w:val="008F3EE4"/>
    <w:pPr>
      <w:widowControl w:val="0"/>
    </w:pPr>
    <w:rPr>
      <w:color w:val="auto"/>
    </w:rPr>
  </w:style>
  <w:style w:type="paragraph" w:customStyle="1" w:styleId="Pa11">
    <w:name w:val="Pa11"/>
    <w:basedOn w:val="Normal"/>
    <w:next w:val="Normal"/>
    <w:uiPriority w:val="99"/>
    <w:qFormat/>
    <w:rsid w:val="008F3EE4"/>
    <w:pPr>
      <w:widowControl w:val="0"/>
      <w:autoSpaceDE w:val="0"/>
      <w:autoSpaceDN w:val="0"/>
      <w:adjustRightInd w:val="0"/>
      <w:spacing w:line="211" w:lineRule="atLeast"/>
    </w:pPr>
    <w:rPr>
      <w:rFonts w:ascii="Scala" w:eastAsia="MS Mincho" w:hAnsi="Scala"/>
    </w:rPr>
  </w:style>
  <w:style w:type="paragraph" w:customStyle="1" w:styleId="Pa3">
    <w:name w:val="Pa3"/>
    <w:basedOn w:val="Normal"/>
    <w:next w:val="Normal"/>
    <w:uiPriority w:val="99"/>
    <w:qFormat/>
    <w:rsid w:val="008F3EE4"/>
    <w:pPr>
      <w:widowControl w:val="0"/>
      <w:autoSpaceDE w:val="0"/>
      <w:autoSpaceDN w:val="0"/>
      <w:adjustRightInd w:val="0"/>
      <w:spacing w:line="241" w:lineRule="atLeast"/>
    </w:pPr>
    <w:rPr>
      <w:rFonts w:ascii="Myriad Pro" w:eastAsia="MS Mincho" w:hAnsi="Myriad Pro"/>
    </w:rPr>
  </w:style>
  <w:style w:type="paragraph" w:customStyle="1" w:styleId="CM30">
    <w:name w:val="CM30"/>
    <w:basedOn w:val="Default"/>
    <w:next w:val="Default"/>
    <w:uiPriority w:val="99"/>
    <w:qFormat/>
    <w:rsid w:val="008F3EE4"/>
    <w:pPr>
      <w:widowControl w:val="0"/>
    </w:pPr>
    <w:rPr>
      <w:rFonts w:eastAsia="Cambria"/>
      <w:color w:val="auto"/>
    </w:rPr>
  </w:style>
  <w:style w:type="paragraph" w:customStyle="1" w:styleId="CM28">
    <w:name w:val="CM28"/>
    <w:basedOn w:val="Default"/>
    <w:next w:val="Default"/>
    <w:uiPriority w:val="99"/>
    <w:qFormat/>
    <w:rsid w:val="008F3EE4"/>
    <w:pPr>
      <w:widowControl w:val="0"/>
    </w:pPr>
    <w:rPr>
      <w:rFonts w:eastAsia="Cambria"/>
      <w:color w:val="auto"/>
    </w:rPr>
  </w:style>
  <w:style w:type="paragraph" w:customStyle="1" w:styleId="CM8">
    <w:name w:val="CM8"/>
    <w:basedOn w:val="Default"/>
    <w:next w:val="Default"/>
    <w:uiPriority w:val="99"/>
    <w:qFormat/>
    <w:rsid w:val="008F3EE4"/>
    <w:pPr>
      <w:widowControl w:val="0"/>
    </w:pPr>
    <w:rPr>
      <w:rFonts w:eastAsia="Cambria"/>
      <w:color w:val="auto"/>
    </w:rPr>
  </w:style>
  <w:style w:type="paragraph" w:customStyle="1" w:styleId="CM6">
    <w:name w:val="CM6"/>
    <w:basedOn w:val="Default"/>
    <w:next w:val="Default"/>
    <w:uiPriority w:val="99"/>
    <w:qFormat/>
    <w:rsid w:val="008F3EE4"/>
    <w:pPr>
      <w:widowControl w:val="0"/>
      <w:spacing w:line="553" w:lineRule="atLeast"/>
    </w:pPr>
    <w:rPr>
      <w:rFonts w:eastAsia="Cambria"/>
      <w:color w:val="auto"/>
    </w:rPr>
  </w:style>
  <w:style w:type="paragraph" w:customStyle="1" w:styleId="CM22">
    <w:name w:val="CM22"/>
    <w:basedOn w:val="Default"/>
    <w:next w:val="Default"/>
    <w:uiPriority w:val="99"/>
    <w:qFormat/>
    <w:rsid w:val="008F3EE4"/>
    <w:pPr>
      <w:widowControl w:val="0"/>
    </w:pPr>
    <w:rPr>
      <w:rFonts w:eastAsia="Cambria"/>
      <w:color w:val="auto"/>
    </w:rPr>
  </w:style>
  <w:style w:type="character" w:customStyle="1" w:styleId="articlesubtitle">
    <w:name w:val="article_sub_title"/>
    <w:basedOn w:val="DefaultParagraphFont"/>
    <w:rsid w:val="008F3EE4"/>
  </w:style>
  <w:style w:type="character" w:customStyle="1" w:styleId="newsdate2">
    <w:name w:val="news_date2"/>
    <w:basedOn w:val="DefaultParagraphFont"/>
    <w:rsid w:val="008F3EE4"/>
  </w:style>
  <w:style w:type="character" w:customStyle="1" w:styleId="readarticleheader">
    <w:name w:val="readarticleheader"/>
    <w:basedOn w:val="DefaultParagraphFont"/>
    <w:rsid w:val="008F3EE4"/>
  </w:style>
  <w:style w:type="paragraph" w:customStyle="1" w:styleId="DoubleUnderlined">
    <w:name w:val="Double Underlined"/>
    <w:basedOn w:val="Heading2"/>
    <w:autoRedefine/>
    <w:uiPriority w:val="99"/>
    <w:qFormat/>
    <w:rsid w:val="008F3EE4"/>
    <w:pPr>
      <w:keepLines w:val="0"/>
      <w:pageBreakBefore w:val="0"/>
      <w:widowControl w:val="0"/>
      <w:suppressAutoHyphens/>
      <w:jc w:val="left"/>
    </w:pPr>
    <w:rPr>
      <w:rFonts w:ascii="Times New Roman Bold" w:eastAsia="MS Mincho" w:hAnsi="Times New Roman Bold" w:cs="MS Mincho"/>
      <w:b w:val="0"/>
      <w:bCs/>
      <w:sz w:val="22"/>
      <w:szCs w:val="20"/>
      <w:u w:val="thick"/>
    </w:rPr>
  </w:style>
  <w:style w:type="character" w:customStyle="1" w:styleId="UnderlineChar2">
    <w:name w:val="Underline Char2"/>
    <w:rsid w:val="008F3EE4"/>
    <w:rPr>
      <w:rFonts w:ascii="Times New Roman Bold" w:hAnsi="Times New Roman Bold"/>
      <w:u w:val="thick"/>
      <w:lang w:val="en-US" w:eastAsia="zh-CN" w:bidi="ar-SA"/>
    </w:rPr>
  </w:style>
  <w:style w:type="paragraph" w:customStyle="1" w:styleId="IndexFixer">
    <w:name w:val="Index Fixer"/>
    <w:basedOn w:val="Heading1"/>
    <w:uiPriority w:val="99"/>
    <w:qFormat/>
    <w:rsid w:val="008F3EE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Frutiger LT Std 55 Roman" w:cs="MS Mincho"/>
      <w:bCs/>
      <w:caps/>
      <w:sz w:val="32"/>
      <w:szCs w:val="20"/>
    </w:rPr>
  </w:style>
  <w:style w:type="paragraph" w:customStyle="1" w:styleId="SmallNormal">
    <w:name w:val="Small Normal"/>
    <w:basedOn w:val="Normal"/>
    <w:uiPriority w:val="99"/>
    <w:qFormat/>
    <w:rsid w:val="008F3EE4"/>
    <w:pPr>
      <w:widowControl w:val="0"/>
      <w:suppressAutoHyphens/>
      <w:contextualSpacing/>
    </w:pPr>
    <w:rPr>
      <w:rFonts w:ascii="MS Gothic" w:eastAsia="MS Mincho" w:hAnsi="MS Gothic"/>
      <w:sz w:val="18"/>
      <w:szCs w:val="18"/>
    </w:rPr>
  </w:style>
  <w:style w:type="character" w:customStyle="1" w:styleId="BoldUnderliningChar">
    <w:name w:val="Bold Underlining Char"/>
    <w:rsid w:val="008F3EE4"/>
    <w:rPr>
      <w:rFonts w:ascii="Times" w:eastAsia="MS Mincho" w:hAnsi="Times"/>
      <w:b/>
      <w:szCs w:val="24"/>
      <w:u w:val="single"/>
      <w:lang w:val="en-GB" w:eastAsia="en-US" w:bidi="ar-SA"/>
    </w:rPr>
  </w:style>
  <w:style w:type="character" w:customStyle="1" w:styleId="medium-normal1">
    <w:name w:val="medium-normal1"/>
    <w:rsid w:val="008F3EE4"/>
    <w:rPr>
      <w:rFonts w:ascii="PMingLiU" w:hAnsi="PMingLiU" w:cs="PMingLiU"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F3EE4"/>
    <w:pPr>
      <w:pBdr>
        <w:top w:val="single" w:sz="4" w:space="1" w:color="auto"/>
        <w:left w:val="single" w:sz="4" w:space="0" w:color="auto"/>
        <w:bottom w:val="single" w:sz="4" w:space="1" w:color="auto"/>
        <w:right w:val="single" w:sz="4" w:space="4" w:color="auto"/>
      </w:pBdr>
      <w:ind w:left="360" w:right="360"/>
    </w:pPr>
    <w:rPr>
      <w:rFonts w:eastAsia="MS Mincho"/>
      <w:szCs w:val="20"/>
    </w:rPr>
  </w:style>
  <w:style w:type="paragraph" w:customStyle="1" w:styleId="UnderlinedCard0">
    <w:name w:val="Underlined Card"/>
    <w:basedOn w:val="Normal"/>
    <w:uiPriority w:val="99"/>
    <w:qFormat/>
    <w:rsid w:val="008F3EE4"/>
    <w:pPr>
      <w:ind w:left="720" w:right="720"/>
    </w:pPr>
    <w:rPr>
      <w:rFonts w:ascii="Granjon LT Std" w:eastAsia="MS Mincho" w:hAnsi="Granjon LT Std"/>
      <w:szCs w:val="20"/>
      <w:u w:val="single"/>
    </w:rPr>
  </w:style>
  <w:style w:type="character" w:customStyle="1" w:styleId="UnderlinedCardChar0">
    <w:name w:val="Underlined Card Char"/>
    <w:rsid w:val="008F3EE4"/>
    <w:rPr>
      <w:rFonts w:ascii="Granjon LT Std" w:hAnsi="Granjon LT Std"/>
      <w:u w:val="single"/>
      <w:lang w:val="en-US" w:eastAsia="en-US" w:bidi="ar-SA"/>
    </w:rPr>
  </w:style>
  <w:style w:type="character" w:customStyle="1" w:styleId="Style10ptUnderline">
    <w:name w:val="Style 10 pt Underline"/>
    <w:rsid w:val="008F3EE4"/>
    <w:rPr>
      <w:sz w:val="20"/>
      <w:u w:val="single"/>
    </w:rPr>
  </w:style>
  <w:style w:type="character" w:customStyle="1" w:styleId="char">
    <w:name w:val="char"/>
    <w:basedOn w:val="DefaultParagraphFont"/>
    <w:rsid w:val="008F3EE4"/>
  </w:style>
  <w:style w:type="character" w:customStyle="1" w:styleId="UnderlineCharCharCharCharCharChar">
    <w:name w:val="Underline Char Char Char Char Char Char"/>
    <w:rsid w:val="008F3EE4"/>
    <w:rPr>
      <w:rFonts w:ascii="Times" w:hAnsi="Times"/>
      <w:szCs w:val="24"/>
      <w:u w:val="single"/>
      <w:lang w:val="en-US" w:eastAsia="en-US" w:bidi="ar-SA"/>
    </w:rPr>
  </w:style>
  <w:style w:type="paragraph" w:customStyle="1" w:styleId="PageHeader-Underline18pt">
    <w:name w:val="Page Header - Underline 18 pt"/>
    <w:uiPriority w:val="99"/>
    <w:qFormat/>
    <w:rsid w:val="008F3EE4"/>
    <w:pPr>
      <w:spacing w:after="0" w:line="240" w:lineRule="auto"/>
    </w:pPr>
    <w:rPr>
      <w:rFonts w:ascii="MS Mincho" w:eastAsia="MS Mincho" w:hAnsi="MS Mincho" w:cs="MS Mincho"/>
      <w:b/>
      <w:color w:val="000000"/>
      <w:sz w:val="36"/>
      <w:szCs w:val="20"/>
      <w:u w:val="single" w:color="000000"/>
    </w:rPr>
  </w:style>
  <w:style w:type="paragraph" w:customStyle="1" w:styleId="ArgumentTags">
    <w:name w:val="Argument Tags"/>
    <w:basedOn w:val="Heading2"/>
    <w:uiPriority w:val="99"/>
    <w:qFormat/>
    <w:rsid w:val="008F3EE4"/>
    <w:pPr>
      <w:keepLines w:val="0"/>
      <w:pageBreakBefore w:val="0"/>
      <w:suppressAutoHyphens/>
      <w:jc w:val="left"/>
    </w:pPr>
    <w:rPr>
      <w:rFonts w:eastAsia="MS Mincho" w:cs="PMingLiU"/>
      <w:iCs/>
      <w:sz w:val="24"/>
      <w:szCs w:val="28"/>
      <w:u w:val="none"/>
    </w:rPr>
  </w:style>
  <w:style w:type="character" w:customStyle="1" w:styleId="klink">
    <w:name w:val="klink"/>
    <w:basedOn w:val="DefaultParagraphFont"/>
    <w:rsid w:val="008F3EE4"/>
  </w:style>
  <w:style w:type="character" w:customStyle="1" w:styleId="hdr">
    <w:name w:val="hdr"/>
    <w:basedOn w:val="DefaultParagraphFont"/>
    <w:rsid w:val="008F3EE4"/>
  </w:style>
  <w:style w:type="paragraph" w:customStyle="1" w:styleId="subhead">
    <w:name w:val="subhead"/>
    <w:basedOn w:val="Normal"/>
    <w:uiPriority w:val="99"/>
    <w:qFormat/>
    <w:rsid w:val="008F3EE4"/>
    <w:pPr>
      <w:spacing w:after="120" w:line="225" w:lineRule="atLeast"/>
      <w:ind w:right="180"/>
    </w:pPr>
    <w:rPr>
      <w:rFonts w:eastAsia="MS Mincho"/>
      <w:color w:val="5177C5"/>
      <w:szCs w:val="20"/>
    </w:rPr>
  </w:style>
  <w:style w:type="character" w:customStyle="1" w:styleId="date1">
    <w:name w:val="date1"/>
    <w:basedOn w:val="DefaultParagraphFont"/>
    <w:rsid w:val="008F3EE4"/>
  </w:style>
  <w:style w:type="character" w:customStyle="1" w:styleId="bolding1">
    <w:name w:val="bolding1"/>
    <w:rsid w:val="008F3EE4"/>
    <w:rPr>
      <w:b/>
      <w:bCs/>
    </w:rPr>
  </w:style>
  <w:style w:type="character" w:customStyle="1" w:styleId="bookoptions1">
    <w:name w:val="book_options1"/>
    <w:rsid w:val="008F3EE4"/>
    <w:rPr>
      <w:b/>
      <w:bCs/>
      <w:color w:val="333366"/>
    </w:rPr>
  </w:style>
  <w:style w:type="character" w:customStyle="1" w:styleId="descriptionblock">
    <w:name w:val="description block"/>
    <w:basedOn w:val="DefaultParagraphFont"/>
    <w:rsid w:val="008F3EE4"/>
  </w:style>
  <w:style w:type="character" w:customStyle="1" w:styleId="detailsboxblock">
    <w:name w:val="detailsbox block"/>
    <w:basedOn w:val="DefaultParagraphFont"/>
    <w:rsid w:val="008F3EE4"/>
  </w:style>
  <w:style w:type="character" w:customStyle="1" w:styleId="Char3">
    <w:name w:val="Char3"/>
    <w:rsid w:val="008F3EE4"/>
    <w:rPr>
      <w:rFonts w:cs="PMingLiU"/>
      <w:bCs/>
      <w:u w:val="thick"/>
      <w:lang w:val="en-US" w:eastAsia="en-US" w:bidi="ar-SA"/>
    </w:rPr>
  </w:style>
  <w:style w:type="paragraph" w:customStyle="1" w:styleId="StyleHeading110pt">
    <w:name w:val="Style Heading 1 + 10 pt"/>
    <w:basedOn w:val="Heading1"/>
    <w:uiPriority w:val="99"/>
    <w:qFormat/>
    <w:rsid w:val="008F3EE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MS Mincho" w:cs="MS Mincho"/>
      <w:caps/>
      <w:kern w:val="32"/>
      <w:sz w:val="32"/>
    </w:rPr>
  </w:style>
  <w:style w:type="paragraph" w:customStyle="1" w:styleId="StyleStyleHeading110pt10pt">
    <w:name w:val="Style Style Heading 1 + 10 pt + 10 pt"/>
    <w:basedOn w:val="StyleHeading110pt"/>
    <w:uiPriority w:val="99"/>
    <w:qFormat/>
    <w:rsid w:val="008F3EE4"/>
  </w:style>
  <w:style w:type="paragraph" w:customStyle="1" w:styleId="StyleUnderliningTimesNewRomanBoldNounderlineKernat16">
    <w:name w:val="Style Underlining + Times New Roman Bold No underline Kern at 16..."/>
    <w:basedOn w:val="Normal"/>
    <w:uiPriority w:val="99"/>
    <w:qFormat/>
    <w:rsid w:val="008F3EE4"/>
    <w:rPr>
      <w:rFonts w:eastAsia="MS Mincho"/>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F3EE4"/>
    <w:rPr>
      <w:rFonts w:eastAsia="MS Mincho"/>
      <w:b/>
      <w:bCs/>
      <w:kern w:val="32"/>
      <w:sz w:val="32"/>
      <w:szCs w:val="32"/>
    </w:rPr>
  </w:style>
  <w:style w:type="paragraph" w:customStyle="1" w:styleId="StyleBoldUnderliningKernat16pt">
    <w:name w:val="Style Bold Underlining + Kern at 16 pt"/>
    <w:uiPriority w:val="99"/>
    <w:qFormat/>
    <w:rsid w:val="008F3EE4"/>
  </w:style>
  <w:style w:type="paragraph" w:customStyle="1" w:styleId="boldy">
    <w:name w:val="boldy"/>
    <w:basedOn w:val="Heading2"/>
    <w:uiPriority w:val="99"/>
    <w:qFormat/>
    <w:rsid w:val="008F3EE4"/>
    <w:pPr>
      <w:keepLines w:val="0"/>
      <w:pageBreakBefore w:val="0"/>
      <w:suppressAutoHyphens/>
      <w:jc w:val="left"/>
    </w:pPr>
    <w:rPr>
      <w:rFonts w:eastAsia="MS Mincho" w:cs="PMingLiU"/>
      <w:iCs/>
      <w:sz w:val="22"/>
      <w:szCs w:val="20"/>
      <w:u w:val="none"/>
    </w:rPr>
  </w:style>
  <w:style w:type="paragraph" w:customStyle="1" w:styleId="CardsFont6pt">
    <w:name w:val="Cards + Font: 6 pt"/>
    <w:basedOn w:val="Cards"/>
    <w:link w:val="CardsFont6ptChar1"/>
    <w:autoRedefine/>
    <w:uiPriority w:val="99"/>
    <w:qFormat/>
    <w:rsid w:val="008F3EE4"/>
    <w:pPr>
      <w:widowControl/>
      <w:autoSpaceDE w:val="0"/>
      <w:autoSpaceDN w:val="0"/>
      <w:adjustRightInd w:val="0"/>
      <w:spacing w:after="160" w:line="259" w:lineRule="auto"/>
      <w:ind w:left="0" w:right="0"/>
    </w:pPr>
    <w:rPr>
      <w:sz w:val="12"/>
    </w:rPr>
  </w:style>
  <w:style w:type="character" w:customStyle="1" w:styleId="CardsFont6ptChar">
    <w:name w:val="Cards + Font: 6 pt Char"/>
    <w:rsid w:val="008F3EE4"/>
    <w:rPr>
      <w:sz w:val="12"/>
      <w:szCs w:val="24"/>
      <w:lang w:val="en-US" w:eastAsia="en-US" w:bidi="ar-SA"/>
    </w:rPr>
  </w:style>
  <w:style w:type="paragraph" w:customStyle="1" w:styleId="TxBr6p1">
    <w:name w:val="TxBr_6p1"/>
    <w:basedOn w:val="Normal"/>
    <w:uiPriority w:val="99"/>
    <w:qFormat/>
    <w:rsid w:val="008F3EE4"/>
    <w:pPr>
      <w:tabs>
        <w:tab w:val="left" w:pos="204"/>
      </w:tabs>
      <w:autoSpaceDE w:val="0"/>
      <w:autoSpaceDN w:val="0"/>
      <w:adjustRightInd w:val="0"/>
      <w:spacing w:line="238" w:lineRule="atLeast"/>
      <w:ind w:firstLine="204"/>
    </w:pPr>
    <w:rPr>
      <w:rFonts w:eastAsia="MS Mincho"/>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F3EE4"/>
    <w:pPr>
      <w:ind w:left="400"/>
    </w:pPr>
    <w:rPr>
      <w:rFonts w:eastAsia="MS Mincho"/>
      <w:szCs w:val="20"/>
    </w:rPr>
  </w:style>
  <w:style w:type="character" w:customStyle="1" w:styleId="texto11">
    <w:name w:val="texto11"/>
    <w:rsid w:val="008F3EE4"/>
    <w:rPr>
      <w:rFonts w:ascii="PMingLiU" w:hAnsi="PMingLiU" w:cs="PMingLiU" w:hint="default"/>
      <w:b w:val="0"/>
      <w:bCs w:val="0"/>
      <w:i w:val="0"/>
      <w:iCs w:val="0"/>
      <w:caps w:val="0"/>
      <w:color w:val="000000"/>
      <w:sz w:val="26"/>
      <w:szCs w:val="26"/>
    </w:rPr>
  </w:style>
  <w:style w:type="paragraph" w:customStyle="1" w:styleId="Paste">
    <w:name w:val="Paste"/>
    <w:basedOn w:val="Normal"/>
    <w:uiPriority w:val="99"/>
    <w:qFormat/>
    <w:rsid w:val="008F3EE4"/>
  </w:style>
  <w:style w:type="character" w:customStyle="1" w:styleId="CardTagChar">
    <w:name w:val="Card Tag Char"/>
    <w:rsid w:val="008F3EE4"/>
    <w:rPr>
      <w:rFonts w:ascii="Times" w:hAnsi="Times"/>
      <w:b/>
      <w:sz w:val="24"/>
      <w:szCs w:val="24"/>
      <w:lang w:val="en-US" w:eastAsia="en-US" w:bidi="ar-SA"/>
    </w:rPr>
  </w:style>
  <w:style w:type="character" w:customStyle="1" w:styleId="CardtextChar3">
    <w:name w:val="Card text Char"/>
    <w:link w:val="Cardtext4"/>
    <w:rsid w:val="008F3EE4"/>
    <w:rPr>
      <w:rFonts w:ascii="Times" w:hAnsi="Times"/>
      <w:u w:val="single"/>
    </w:rPr>
  </w:style>
  <w:style w:type="paragraph" w:customStyle="1" w:styleId="UnderlineStyle">
    <w:name w:val="Underline Style"/>
    <w:basedOn w:val="Normal"/>
    <w:link w:val="UnderlineStyleChar"/>
    <w:qFormat/>
    <w:rsid w:val="008F3EE4"/>
    <w:rPr>
      <w:rFonts w:eastAsia="MS Mincho"/>
      <w:b/>
      <w:u w:val="single"/>
    </w:rPr>
  </w:style>
  <w:style w:type="paragraph" w:customStyle="1" w:styleId="Normalization">
    <w:name w:val="Normalization"/>
    <w:basedOn w:val="Normal"/>
    <w:uiPriority w:val="99"/>
    <w:qFormat/>
    <w:rsid w:val="008F3EE4"/>
    <w:rPr>
      <w:rFonts w:eastAsia="MS Mincho"/>
      <w:sz w:val="18"/>
    </w:rPr>
  </w:style>
  <w:style w:type="paragraph" w:customStyle="1" w:styleId="BreifTitle">
    <w:name w:val="Breif Title"/>
    <w:basedOn w:val="Normal"/>
    <w:autoRedefine/>
    <w:uiPriority w:val="99"/>
    <w:qFormat/>
    <w:rsid w:val="008F3EE4"/>
    <w:pPr>
      <w:widowControl w:val="0"/>
      <w:autoSpaceDE w:val="0"/>
      <w:autoSpaceDN w:val="0"/>
      <w:adjustRightInd w:val="0"/>
      <w:jc w:val="center"/>
      <w:outlineLvl w:val="0"/>
    </w:pPr>
    <w:rPr>
      <w:rFonts w:eastAsia="MS Mincho"/>
      <w:b/>
      <w:caps/>
    </w:rPr>
  </w:style>
  <w:style w:type="paragraph" w:customStyle="1" w:styleId="DebateCiteCharChar">
    <w:name w:val="Debate Cite Char Char"/>
    <w:basedOn w:val="Normal"/>
    <w:autoRedefine/>
    <w:uiPriority w:val="99"/>
    <w:qFormat/>
    <w:rsid w:val="008F3EE4"/>
    <w:pPr>
      <w:pBdr>
        <w:top w:val="single" w:sz="12" w:space="8" w:color="auto"/>
        <w:left w:val="single" w:sz="12" w:space="4" w:color="auto"/>
        <w:bottom w:val="single" w:sz="12" w:space="8" w:color="auto"/>
        <w:right w:val="single" w:sz="12" w:space="4" w:color="auto"/>
      </w:pBdr>
      <w:ind w:left="540" w:right="360"/>
      <w:jc w:val="center"/>
      <w:outlineLvl w:val="0"/>
    </w:pPr>
    <w:rPr>
      <w:rFonts w:eastAsia="MS Mincho"/>
      <w:b/>
      <w:sz w:val="32"/>
      <w:szCs w:val="32"/>
    </w:rPr>
  </w:style>
  <w:style w:type="character" w:customStyle="1" w:styleId="DebateCiteCharCharChar">
    <w:name w:val="Debate Cite Char Char Char"/>
    <w:rsid w:val="008F3EE4"/>
    <w:rPr>
      <w:b/>
      <w:sz w:val="32"/>
      <w:szCs w:val="32"/>
      <w:lang w:val="en-US" w:eastAsia="en-US" w:bidi="ar-SA"/>
    </w:rPr>
  </w:style>
  <w:style w:type="paragraph" w:styleId="BodyTextFirstIndent">
    <w:name w:val="Body Text First Indent"/>
    <w:basedOn w:val="BodyText"/>
    <w:link w:val="BodyTextFirstIndentChar"/>
    <w:rsid w:val="008F3EE4"/>
    <w:pPr>
      <w:ind w:firstLine="210"/>
    </w:pPr>
  </w:style>
  <w:style w:type="character" w:customStyle="1" w:styleId="BodyTextFirstIndentChar">
    <w:name w:val="Body Text First Indent Char"/>
    <w:basedOn w:val="BodyTextChar"/>
    <w:link w:val="BodyTextFirstIndent"/>
    <w:rsid w:val="008F3EE4"/>
    <w:rPr>
      <w:rFonts w:ascii="Georgia" w:hAnsi="Georgia" w:cs="Calibri"/>
    </w:rPr>
  </w:style>
  <w:style w:type="character" w:customStyle="1" w:styleId="TagChar3">
    <w:name w:val="Tag Char3"/>
    <w:rsid w:val="008F3EE4"/>
    <w:rPr>
      <w:rFonts w:ascii="Granjon LT Std" w:hAnsi="Granjon LT Std"/>
      <w:b/>
      <w:sz w:val="24"/>
      <w:szCs w:val="24"/>
      <w:lang w:val="en-US" w:eastAsia="en-US" w:bidi="ar-SA"/>
    </w:rPr>
  </w:style>
  <w:style w:type="paragraph" w:customStyle="1" w:styleId="TagCite0">
    <w:name w:val="Tag/Cite"/>
    <w:basedOn w:val="Normal"/>
    <w:qFormat/>
    <w:rsid w:val="008F3EE4"/>
    <w:pPr>
      <w:widowControl w:val="0"/>
      <w:autoSpaceDE w:val="0"/>
      <w:autoSpaceDN w:val="0"/>
      <w:adjustRightInd w:val="0"/>
    </w:pPr>
    <w:rPr>
      <w:rFonts w:eastAsia="MS Mincho"/>
      <w:b/>
      <w:szCs w:val="20"/>
    </w:rPr>
  </w:style>
  <w:style w:type="paragraph" w:customStyle="1" w:styleId="DebateHeader">
    <w:name w:val="Debate Header"/>
    <w:basedOn w:val="TOC1"/>
    <w:link w:val="DebateHeaderChar"/>
    <w:autoRedefine/>
    <w:qFormat/>
    <w:rsid w:val="008F3EE4"/>
    <w:pPr>
      <w:tabs>
        <w:tab w:val="clear" w:pos="8630"/>
      </w:tabs>
      <w:outlineLvl w:val="0"/>
    </w:pPr>
    <w:rPr>
      <w:sz w:val="32"/>
      <w:szCs w:val="32"/>
      <w:u w:val="single"/>
    </w:rPr>
  </w:style>
  <w:style w:type="paragraph" w:customStyle="1" w:styleId="Tagandcite">
    <w:name w:val="Tag and cite"/>
    <w:basedOn w:val="Normal"/>
    <w:autoRedefine/>
    <w:uiPriority w:val="99"/>
    <w:qFormat/>
    <w:rsid w:val="008F3EE4"/>
    <w:rPr>
      <w:rFonts w:eastAsia="MS Mincho"/>
      <w:color w:val="333333"/>
    </w:rPr>
  </w:style>
  <w:style w:type="paragraph" w:customStyle="1" w:styleId="StyleTagandCiteFranklinGothicDemi">
    <w:name w:val="Style Tag and Cite + Franklin Gothic Demi"/>
    <w:basedOn w:val="Normal"/>
    <w:autoRedefine/>
    <w:uiPriority w:val="99"/>
    <w:qFormat/>
    <w:rsid w:val="008F3EE4"/>
    <w:rPr>
      <w:rFonts w:ascii="Trajan-Bold" w:eastAsia="MS Mincho" w:hAnsi="Trajan-Bold"/>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F3EE4"/>
  </w:style>
  <w:style w:type="character" w:customStyle="1" w:styleId="Style10ptBold">
    <w:name w:val="Style 10 pt Bold"/>
    <w:rsid w:val="008F3EE4"/>
    <w:rPr>
      <w:b/>
      <w:bCs/>
      <w:sz w:val="20"/>
    </w:rPr>
  </w:style>
  <w:style w:type="paragraph" w:styleId="Date">
    <w:name w:val="Date"/>
    <w:aliases w:val="date"/>
    <w:basedOn w:val="Normal"/>
    <w:next w:val="Normal"/>
    <w:link w:val="DateChar"/>
    <w:qFormat/>
    <w:rsid w:val="008F3EE4"/>
    <w:rPr>
      <w:rFonts w:eastAsia="MS Mincho"/>
    </w:rPr>
  </w:style>
  <w:style w:type="character" w:customStyle="1" w:styleId="DateChar">
    <w:name w:val="Date Char"/>
    <w:aliases w:val="date Char"/>
    <w:basedOn w:val="DefaultParagraphFont"/>
    <w:link w:val="Date"/>
    <w:rsid w:val="008F3EE4"/>
    <w:rPr>
      <w:rFonts w:ascii="Georgia" w:eastAsia="MS Mincho" w:hAnsi="Georgia" w:cs="Calibri"/>
    </w:rPr>
  </w:style>
  <w:style w:type="character" w:customStyle="1" w:styleId="text9">
    <w:name w:val="text9"/>
    <w:basedOn w:val="DefaultParagraphFont"/>
    <w:rsid w:val="008F3EE4"/>
  </w:style>
  <w:style w:type="character" w:customStyle="1" w:styleId="text21">
    <w:name w:val="text21"/>
    <w:basedOn w:val="DefaultParagraphFont"/>
    <w:rsid w:val="008F3EE4"/>
  </w:style>
  <w:style w:type="character" w:customStyle="1" w:styleId="text19">
    <w:name w:val="text19"/>
    <w:basedOn w:val="DefaultParagraphFont"/>
    <w:rsid w:val="008F3EE4"/>
  </w:style>
  <w:style w:type="paragraph" w:customStyle="1" w:styleId="CiteCard0">
    <w:name w:val="Cite/Card"/>
    <w:basedOn w:val="Normal"/>
    <w:uiPriority w:val="99"/>
    <w:qFormat/>
    <w:rsid w:val="008F3EE4"/>
    <w:pPr>
      <w:overflowPunct w:val="0"/>
      <w:autoSpaceDE w:val="0"/>
      <w:autoSpaceDN w:val="0"/>
      <w:adjustRightInd w:val="0"/>
      <w:textAlignment w:val="baseline"/>
    </w:pPr>
    <w:rPr>
      <w:rFonts w:ascii="Granjon LT Std" w:eastAsia="MS Mincho" w:hAnsi="Granjon LT Std"/>
      <w:color w:val="000000"/>
      <w:szCs w:val="20"/>
    </w:rPr>
  </w:style>
  <w:style w:type="paragraph" w:customStyle="1" w:styleId="tagCharCharCharCharCharCharChar">
    <w:name w:val="tag Char Char Char Char Char Char Char"/>
    <w:basedOn w:val="Normal"/>
    <w:uiPriority w:val="99"/>
    <w:qFormat/>
    <w:rsid w:val="008F3EE4"/>
    <w:rPr>
      <w:rFonts w:eastAsia="MS Mincho"/>
      <w:b/>
      <w:szCs w:val="20"/>
    </w:rPr>
  </w:style>
  <w:style w:type="character" w:customStyle="1" w:styleId="term2">
    <w:name w:val="term2"/>
    <w:rsid w:val="008F3EE4"/>
    <w:rPr>
      <w:b/>
      <w:bCs/>
    </w:rPr>
  </w:style>
  <w:style w:type="paragraph" w:customStyle="1" w:styleId="title-bold-medium">
    <w:name w:val="title-bold-medium"/>
    <w:basedOn w:val="Normal"/>
    <w:uiPriority w:val="99"/>
    <w:qFormat/>
    <w:rsid w:val="008F3EE4"/>
    <w:pPr>
      <w:spacing w:before="100" w:beforeAutospacing="1" w:after="100" w:afterAutospacing="1"/>
    </w:pPr>
    <w:rPr>
      <w:rFonts w:eastAsia="BookAntiqua"/>
      <w:b/>
      <w:bCs/>
      <w:color w:val="000000"/>
      <w:szCs w:val="20"/>
    </w:rPr>
  </w:style>
  <w:style w:type="character" w:customStyle="1" w:styleId="pmterms12">
    <w:name w:val="pmterms12"/>
    <w:rsid w:val="008F3EE4"/>
    <w:rPr>
      <w:b/>
      <w:bCs/>
      <w:i w:val="0"/>
      <w:iCs w:val="0"/>
      <w:color w:val="000000"/>
    </w:rPr>
  </w:style>
  <w:style w:type="paragraph" w:customStyle="1" w:styleId="lact">
    <w:name w:val="lact"/>
    <w:basedOn w:val="Normal"/>
    <w:uiPriority w:val="99"/>
    <w:qFormat/>
    <w:rsid w:val="008F3EE4"/>
    <w:pPr>
      <w:spacing w:before="100" w:beforeAutospacing="1" w:after="100" w:afterAutospacing="1"/>
    </w:pPr>
    <w:rPr>
      <w:rFonts w:eastAsia="BookAntiqua"/>
      <w:b/>
      <w:bCs/>
      <w:color w:val="000000"/>
      <w:szCs w:val="20"/>
    </w:rPr>
  </w:style>
  <w:style w:type="paragraph" w:styleId="BlockText">
    <w:name w:val="Block Text"/>
    <w:basedOn w:val="Normal"/>
    <w:rsid w:val="008F3EE4"/>
    <w:pPr>
      <w:ind w:left="229" w:right="229"/>
    </w:pPr>
    <w:rPr>
      <w:rFonts w:ascii="Franklin Gothic Demi" w:eastAsia="MS Mincho" w:hAnsi="Franklin Gothic Demi"/>
      <w:sz w:val="16"/>
      <w:szCs w:val="20"/>
    </w:rPr>
  </w:style>
  <w:style w:type="paragraph" w:customStyle="1" w:styleId="CardTag">
    <w:name w:val="Card Tag"/>
    <w:basedOn w:val="Normal"/>
    <w:autoRedefine/>
    <w:qFormat/>
    <w:rsid w:val="008F3EE4"/>
    <w:rPr>
      <w:rFonts w:eastAsia="MS Mincho"/>
      <w:b/>
    </w:rPr>
  </w:style>
  <w:style w:type="paragraph" w:styleId="NormalIndent">
    <w:name w:val="Normal Indent"/>
    <w:basedOn w:val="Normal"/>
    <w:rsid w:val="008F3EE4"/>
    <w:pPr>
      <w:ind w:left="720"/>
    </w:pPr>
    <w:rPr>
      <w:rFonts w:eastAsia="MS Mincho"/>
      <w:szCs w:val="20"/>
    </w:rPr>
  </w:style>
  <w:style w:type="character" w:customStyle="1" w:styleId="ToReadChar">
    <w:name w:val="To Read Char"/>
    <w:rsid w:val="008F3EE4"/>
    <w:rPr>
      <w:rFonts w:ascii="Franklin Gothic Demi" w:hAnsi="Franklin Gothic Demi"/>
      <w:b/>
      <w:szCs w:val="24"/>
      <w:u w:val="single"/>
      <w:lang w:val="en-US" w:eastAsia="en-US" w:bidi="ar-SA"/>
    </w:rPr>
  </w:style>
  <w:style w:type="character" w:customStyle="1" w:styleId="ToReadCharChar">
    <w:name w:val="To Read Char Char"/>
    <w:rsid w:val="008F3EE4"/>
    <w:rPr>
      <w:rFonts w:ascii="Franklin Gothic Demi" w:hAnsi="Franklin Gothic Demi"/>
      <w:b/>
      <w:szCs w:val="24"/>
      <w:u w:val="single"/>
      <w:lang w:val="en-US" w:eastAsia="en-US" w:bidi="ar-SA"/>
    </w:rPr>
  </w:style>
  <w:style w:type="paragraph" w:customStyle="1" w:styleId="BLOCKTITLE0">
    <w:name w:val="BLOCK TITLE"/>
    <w:basedOn w:val="Heading1"/>
    <w:uiPriority w:val="99"/>
    <w:qFormat/>
    <w:rsid w:val="008F3EE4"/>
    <w:pPr>
      <w:keepLines w:val="0"/>
      <w:pageBreakBefore w:val="0"/>
      <w:pBdr>
        <w:top w:val="none" w:sz="0" w:space="0" w:color="auto"/>
        <w:left w:val="none" w:sz="0" w:space="0" w:color="auto"/>
        <w:bottom w:val="none" w:sz="0" w:space="0" w:color="auto"/>
        <w:right w:val="none" w:sz="0" w:space="0" w:color="auto"/>
      </w:pBdr>
      <w:suppressAutoHyphens/>
    </w:pPr>
    <w:rPr>
      <w:rFonts w:ascii="Helvetica" w:eastAsia="MS Mincho" w:hAnsi="Helvetica" w:cs="MS Mincho"/>
      <w:caps/>
      <w:kern w:val="32"/>
      <w:sz w:val="32"/>
    </w:rPr>
  </w:style>
  <w:style w:type="character" w:customStyle="1" w:styleId="BoldandUnderlineChar1Char2Char">
    <w:name w:val="Bold and Underline Char1 Char2 Char"/>
    <w:rsid w:val="008F3EE4"/>
    <w:rPr>
      <w:b/>
      <w:szCs w:val="24"/>
      <w:u w:val="single"/>
      <w:lang w:val="en-US" w:eastAsia="en-US" w:bidi="ar-SA"/>
    </w:rPr>
  </w:style>
  <w:style w:type="paragraph" w:styleId="EnvelopeReturn">
    <w:name w:val="envelope return"/>
    <w:basedOn w:val="Normal"/>
    <w:rsid w:val="008F3EE4"/>
    <w:rPr>
      <w:rFonts w:eastAsia="MS Mincho"/>
      <w:szCs w:val="20"/>
    </w:rPr>
  </w:style>
  <w:style w:type="paragraph" w:styleId="EnvelopeAddress">
    <w:name w:val="envelope address"/>
    <w:basedOn w:val="Normal"/>
    <w:rsid w:val="008F3EE4"/>
    <w:pPr>
      <w:framePr w:w="7920" w:h="1980" w:hRule="exact" w:hSpace="180" w:wrap="auto" w:hAnchor="page" w:xAlign="center" w:yAlign="bottom"/>
      <w:ind w:left="2880"/>
    </w:pPr>
    <w:rPr>
      <w:rFonts w:ascii="MS Mincho" w:eastAsia="MS Mincho" w:hAnsi="MS Mincho" w:cs="MS Mincho"/>
      <w:sz w:val="28"/>
    </w:rPr>
  </w:style>
  <w:style w:type="character" w:customStyle="1" w:styleId="title1">
    <w:name w:val="title1"/>
    <w:basedOn w:val="DefaultParagraphFont"/>
    <w:rsid w:val="008F3EE4"/>
  </w:style>
  <w:style w:type="character" w:customStyle="1" w:styleId="bio">
    <w:name w:val="bio"/>
    <w:basedOn w:val="DefaultParagraphFont"/>
    <w:rsid w:val="008F3EE4"/>
  </w:style>
  <w:style w:type="character" w:customStyle="1" w:styleId="storytextstyle">
    <w:name w:val="storytextstyle"/>
    <w:basedOn w:val="DefaultParagraphFont"/>
    <w:rsid w:val="008F3EE4"/>
  </w:style>
  <w:style w:type="character" w:customStyle="1" w:styleId="cardunderlinedCharChar">
    <w:name w:val="card underlined Char Char"/>
    <w:rsid w:val="008F3EE4"/>
    <w:rPr>
      <w:rFonts w:ascii="PMingLiU" w:hAnsi="PMingLiU"/>
      <w:sz w:val="22"/>
      <w:szCs w:val="24"/>
      <w:u w:val="single"/>
      <w:lang w:val="en-US" w:eastAsia="en-US" w:bidi="ar-SA"/>
    </w:rPr>
  </w:style>
  <w:style w:type="character" w:customStyle="1" w:styleId="Style2Char0">
    <w:name w:val="Style2 Char"/>
    <w:uiPriority w:val="99"/>
    <w:rsid w:val="008F3EE4"/>
    <w:rPr>
      <w:rFonts w:ascii="Showcard Gothic" w:hAnsi="Showcard Gothic"/>
      <w:u w:val="thick"/>
      <w:lang w:val="en-US" w:eastAsia="en-US" w:bidi="ar-SA"/>
    </w:rPr>
  </w:style>
  <w:style w:type="character" w:customStyle="1" w:styleId="Style2Char1">
    <w:name w:val="Style2 Char1"/>
    <w:rsid w:val="008F3EE4"/>
    <w:rPr>
      <w:rFonts w:ascii="Showcard Gothic" w:hAnsi="Showcard Gothic"/>
      <w:szCs w:val="24"/>
      <w:u w:val="thick"/>
      <w:lang w:val="en-US" w:eastAsia="en-US" w:bidi="ar-SA"/>
    </w:rPr>
  </w:style>
  <w:style w:type="character" w:customStyle="1" w:styleId="articlehead21">
    <w:name w:val="articlehead21"/>
    <w:rsid w:val="008F3EE4"/>
    <w:rPr>
      <w:rFonts w:ascii="PMingLiU" w:hAnsi="PMingLiU" w:cs="PMingLiU" w:hint="default"/>
      <w:b/>
      <w:bCs/>
      <w:color w:val="660000"/>
      <w:sz w:val="20"/>
      <w:szCs w:val="20"/>
    </w:rPr>
  </w:style>
  <w:style w:type="paragraph" w:customStyle="1" w:styleId="shellscontentions">
    <w:name w:val="shells/contentions"/>
    <w:basedOn w:val="TagCite0"/>
    <w:uiPriority w:val="99"/>
    <w:qFormat/>
    <w:rsid w:val="008F3EE4"/>
  </w:style>
  <w:style w:type="character" w:customStyle="1" w:styleId="BoldandUnderlineChar2Char1">
    <w:name w:val="Bold and Underline Char2 Char1"/>
    <w:rsid w:val="008F3EE4"/>
    <w:rPr>
      <w:b/>
      <w:szCs w:val="24"/>
      <w:u w:val="single"/>
      <w:lang w:val="en-US" w:eastAsia="en-US" w:bidi="ar-SA"/>
    </w:rPr>
  </w:style>
  <w:style w:type="character" w:customStyle="1" w:styleId="TagCiteChar1">
    <w:name w:val="Tag/Cite Char1"/>
    <w:rsid w:val="008F3EE4"/>
    <w:rPr>
      <w:b/>
      <w:lang w:val="en-US" w:eastAsia="en-US" w:bidi="ar-SA"/>
    </w:rPr>
  </w:style>
  <w:style w:type="character" w:customStyle="1" w:styleId="goohl2">
    <w:name w:val="goohl2"/>
    <w:basedOn w:val="DefaultParagraphFont"/>
    <w:rsid w:val="008F3EE4"/>
  </w:style>
  <w:style w:type="character" w:customStyle="1" w:styleId="Normal10">
    <w:name w:val="Normal1"/>
    <w:basedOn w:val="DefaultParagraphFont"/>
    <w:rsid w:val="008F3EE4"/>
  </w:style>
  <w:style w:type="paragraph" w:customStyle="1" w:styleId="BriefTitle1">
    <w:name w:val="Brief Title 1"/>
    <w:basedOn w:val="Normal"/>
    <w:uiPriority w:val="99"/>
    <w:qFormat/>
    <w:rsid w:val="008F3EE4"/>
    <w:pPr>
      <w:widowControl w:val="0"/>
      <w:autoSpaceDE w:val="0"/>
      <w:autoSpaceDN w:val="0"/>
      <w:adjustRightInd w:val="0"/>
      <w:jc w:val="center"/>
      <w:outlineLvl w:val="0"/>
    </w:pPr>
    <w:rPr>
      <w:rFonts w:eastAsia="MS Mincho"/>
      <w:b/>
      <w:szCs w:val="20"/>
      <w:u w:val="single"/>
    </w:rPr>
  </w:style>
  <w:style w:type="paragraph" w:customStyle="1" w:styleId="TagCiteChar0">
    <w:name w:val="Tag/Cite Char"/>
    <w:basedOn w:val="Normal"/>
    <w:uiPriority w:val="99"/>
    <w:qFormat/>
    <w:rsid w:val="008F3EE4"/>
    <w:pPr>
      <w:widowControl w:val="0"/>
      <w:autoSpaceDE w:val="0"/>
      <w:autoSpaceDN w:val="0"/>
      <w:adjustRightInd w:val="0"/>
    </w:pPr>
    <w:rPr>
      <w:rFonts w:eastAsia="MS Mincho"/>
      <w:b/>
      <w:szCs w:val="20"/>
    </w:rPr>
  </w:style>
  <w:style w:type="character" w:customStyle="1" w:styleId="CardCharChar">
    <w:name w:val="Card Char Char"/>
    <w:rsid w:val="008F3EE4"/>
    <w:rPr>
      <w:lang w:val="en-US" w:eastAsia="en-US" w:bidi="ar-SA"/>
    </w:rPr>
  </w:style>
  <w:style w:type="character" w:customStyle="1" w:styleId="BriefTitle1Char">
    <w:name w:val="Brief Title 1 Char"/>
    <w:rsid w:val="008F3EE4"/>
    <w:rPr>
      <w:b/>
      <w:u w:val="single"/>
      <w:lang w:val="en-US" w:eastAsia="en-US" w:bidi="ar-SA"/>
    </w:rPr>
  </w:style>
  <w:style w:type="character" w:customStyle="1" w:styleId="TagCiteCharChar">
    <w:name w:val="Tag/Cite Char Char"/>
    <w:rsid w:val="008F3EE4"/>
    <w:rPr>
      <w:b/>
      <w:lang w:val="en-US" w:eastAsia="en-US" w:bidi="ar-SA"/>
    </w:rPr>
  </w:style>
  <w:style w:type="paragraph" w:customStyle="1" w:styleId="ShellTitles">
    <w:name w:val="ShellTitles"/>
    <w:basedOn w:val="Normal"/>
    <w:uiPriority w:val="99"/>
    <w:qFormat/>
    <w:rsid w:val="008F3EE4"/>
    <w:pPr>
      <w:widowControl w:val="0"/>
      <w:autoSpaceDE w:val="0"/>
      <w:autoSpaceDN w:val="0"/>
      <w:adjustRightInd w:val="0"/>
    </w:pPr>
    <w:rPr>
      <w:rFonts w:eastAsia="MS Mincho"/>
      <w:b/>
      <w:szCs w:val="20"/>
    </w:rPr>
  </w:style>
  <w:style w:type="paragraph" w:customStyle="1" w:styleId="maintext">
    <w:name w:val="maintext"/>
    <w:basedOn w:val="Normal"/>
    <w:uiPriority w:val="99"/>
    <w:qFormat/>
    <w:rsid w:val="008F3EE4"/>
    <w:pPr>
      <w:widowControl w:val="0"/>
      <w:autoSpaceDE w:val="0"/>
      <w:autoSpaceDN w:val="0"/>
      <w:adjustRightInd w:val="0"/>
      <w:spacing w:before="100" w:beforeAutospacing="1" w:after="100" w:afterAutospacing="1"/>
    </w:pPr>
    <w:rPr>
      <w:rFonts w:eastAsia="MS Mincho"/>
      <w:szCs w:val="20"/>
    </w:rPr>
  </w:style>
  <w:style w:type="paragraph" w:customStyle="1" w:styleId="noindent">
    <w:name w:val="noindent"/>
    <w:basedOn w:val="Normal"/>
    <w:uiPriority w:val="99"/>
    <w:qFormat/>
    <w:rsid w:val="008F3EE4"/>
    <w:pPr>
      <w:spacing w:before="100" w:beforeAutospacing="1" w:after="100" w:afterAutospacing="1"/>
    </w:pPr>
    <w:rPr>
      <w:rFonts w:eastAsia="MS Mincho"/>
    </w:rPr>
  </w:style>
  <w:style w:type="character" w:customStyle="1" w:styleId="btx">
    <w:name w:val="btx"/>
    <w:basedOn w:val="DefaultParagraphFont"/>
    <w:rsid w:val="008F3EE4"/>
  </w:style>
  <w:style w:type="character" w:customStyle="1" w:styleId="prodgeneral1">
    <w:name w:val="prodgeneral1"/>
    <w:rsid w:val="008F3EE4"/>
    <w:rPr>
      <w:rFonts w:ascii="Franklin Gothic Demi" w:hAnsi="Franklin Gothic Demi" w:hint="default"/>
      <w:b w:val="0"/>
      <w:bCs w:val="0"/>
      <w:caps w:val="0"/>
      <w:color w:val="000000"/>
      <w:spacing w:val="0"/>
      <w:sz w:val="16"/>
      <w:szCs w:val="16"/>
    </w:rPr>
  </w:style>
  <w:style w:type="character" w:customStyle="1" w:styleId="summary1">
    <w:name w:val="summary1"/>
    <w:rsid w:val="008F3EE4"/>
    <w:rPr>
      <w:rFonts w:ascii="PMingLiU" w:hAnsi="PMingLiU" w:cs="PMingLiU" w:hint="default"/>
      <w:sz w:val="18"/>
      <w:szCs w:val="18"/>
    </w:rPr>
  </w:style>
  <w:style w:type="paragraph" w:customStyle="1" w:styleId="ToRead">
    <w:name w:val="To Read"/>
    <w:basedOn w:val="Normal"/>
    <w:uiPriority w:val="99"/>
    <w:qFormat/>
    <w:rsid w:val="008F3EE4"/>
    <w:pPr>
      <w:ind w:left="720"/>
    </w:pPr>
    <w:rPr>
      <w:rFonts w:ascii="Franklin Gothic Demi" w:eastAsia="MS Mincho" w:hAnsi="Franklin Gothic Demi"/>
      <w:b/>
      <w:u w:val="single"/>
    </w:rPr>
  </w:style>
  <w:style w:type="character" w:customStyle="1" w:styleId="text3">
    <w:name w:val="text3"/>
    <w:basedOn w:val="DefaultParagraphFont"/>
    <w:rsid w:val="008F3EE4"/>
  </w:style>
  <w:style w:type="paragraph" w:customStyle="1" w:styleId="Style1">
    <w:name w:val="Style 1"/>
    <w:basedOn w:val="Normal"/>
    <w:uiPriority w:val="99"/>
    <w:qFormat/>
    <w:rsid w:val="008F3EE4"/>
    <w:pPr>
      <w:widowControl w:val="0"/>
      <w:ind w:firstLine="216"/>
    </w:pPr>
    <w:rPr>
      <w:rFonts w:eastAsia="MS Mincho"/>
      <w:noProof/>
      <w:color w:val="000000"/>
      <w:szCs w:val="20"/>
    </w:rPr>
  </w:style>
  <w:style w:type="paragraph" w:customStyle="1" w:styleId="Style40">
    <w:name w:val="Style 4"/>
    <w:basedOn w:val="Normal"/>
    <w:uiPriority w:val="99"/>
    <w:qFormat/>
    <w:rsid w:val="008F3EE4"/>
    <w:pPr>
      <w:widowControl w:val="0"/>
      <w:tabs>
        <w:tab w:val="left" w:pos="6876"/>
      </w:tabs>
      <w:ind w:left="3744"/>
    </w:pPr>
    <w:rPr>
      <w:rFonts w:eastAsia="MS Mincho"/>
      <w:noProof/>
      <w:color w:val="000000"/>
      <w:szCs w:val="20"/>
    </w:rPr>
  </w:style>
  <w:style w:type="paragraph" w:customStyle="1" w:styleId="listlevel1">
    <w:name w:val="list level 1"/>
    <w:basedOn w:val="Normal"/>
    <w:uiPriority w:val="99"/>
    <w:qFormat/>
    <w:rsid w:val="008F3EE4"/>
    <w:pPr>
      <w:overflowPunct w:val="0"/>
      <w:autoSpaceDE w:val="0"/>
      <w:autoSpaceDN w:val="0"/>
      <w:adjustRightInd w:val="0"/>
      <w:ind w:left="560" w:hanging="567"/>
      <w:textAlignment w:val="baseline"/>
    </w:pPr>
    <w:rPr>
      <w:rFonts w:eastAsia="MS Mincho"/>
      <w:color w:val="000000"/>
      <w:szCs w:val="20"/>
    </w:rPr>
  </w:style>
  <w:style w:type="paragraph" w:customStyle="1" w:styleId="listlevel2">
    <w:name w:val="list level 2"/>
    <w:basedOn w:val="Normal"/>
    <w:uiPriority w:val="99"/>
    <w:qFormat/>
    <w:rsid w:val="008F3EE4"/>
    <w:pPr>
      <w:overflowPunct w:val="0"/>
      <w:autoSpaceDE w:val="0"/>
      <w:autoSpaceDN w:val="0"/>
      <w:adjustRightInd w:val="0"/>
      <w:ind w:left="1120" w:hanging="560"/>
      <w:textAlignment w:val="baseline"/>
    </w:pPr>
    <w:rPr>
      <w:rFonts w:eastAsia="MS Mincho"/>
      <w:color w:val="000000"/>
      <w:szCs w:val="20"/>
    </w:rPr>
  </w:style>
  <w:style w:type="paragraph" w:customStyle="1" w:styleId="listlevel3">
    <w:name w:val="list level 3"/>
    <w:basedOn w:val="listlevel2"/>
    <w:uiPriority w:val="99"/>
    <w:qFormat/>
    <w:rsid w:val="008F3EE4"/>
  </w:style>
  <w:style w:type="paragraph" w:customStyle="1" w:styleId="PageNumber1">
    <w:name w:val="Page Number1"/>
    <w:basedOn w:val="Normal"/>
    <w:next w:val="Normal"/>
    <w:uiPriority w:val="99"/>
    <w:qFormat/>
    <w:rsid w:val="008F3EE4"/>
    <w:rPr>
      <w:rFonts w:eastAsia="MS Mincho"/>
    </w:rPr>
  </w:style>
  <w:style w:type="paragraph" w:customStyle="1" w:styleId="Cite1">
    <w:name w:val="Cite1"/>
    <w:uiPriority w:val="99"/>
    <w:qFormat/>
    <w:rsid w:val="008F3EE4"/>
    <w:pPr>
      <w:spacing w:after="0" w:line="240" w:lineRule="auto"/>
    </w:pPr>
    <w:rPr>
      <w:rFonts w:ascii="Granjon LT Std" w:eastAsia="MS Mincho" w:hAnsi="Granjon LT Std" w:cs="MS Mincho"/>
      <w:bCs/>
      <w:sz w:val="20"/>
      <w:szCs w:val="20"/>
      <w:lang w:val="en-AU"/>
    </w:rPr>
  </w:style>
  <w:style w:type="paragraph" w:customStyle="1" w:styleId="Card1">
    <w:name w:val="Card1"/>
    <w:uiPriority w:val="99"/>
    <w:qFormat/>
    <w:rsid w:val="008F3EE4"/>
    <w:pPr>
      <w:spacing w:after="0" w:line="240" w:lineRule="auto"/>
      <w:ind w:left="720"/>
      <w:jc w:val="both"/>
    </w:pPr>
    <w:rPr>
      <w:rFonts w:ascii="Granjon LT Std" w:eastAsia="MS Mincho" w:hAnsi="Granjon LT Std" w:cs="MS Mincho"/>
      <w:sz w:val="20"/>
      <w:szCs w:val="20"/>
      <w:lang w:val="en-AU"/>
    </w:rPr>
  </w:style>
  <w:style w:type="paragraph" w:customStyle="1" w:styleId="Cite20">
    <w:name w:val="Cite2"/>
    <w:uiPriority w:val="99"/>
    <w:qFormat/>
    <w:rsid w:val="008F3EE4"/>
    <w:pPr>
      <w:spacing w:after="0" w:line="240" w:lineRule="auto"/>
    </w:pPr>
    <w:rPr>
      <w:rFonts w:ascii="Granjon LT Std" w:eastAsia="MS Mincho" w:hAnsi="Granjon LT Std" w:cs="MS Mincho"/>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F3EE4"/>
    <w:pPr>
      <w:ind w:left="288" w:right="288"/>
    </w:pPr>
    <w:rPr>
      <w:rFonts w:eastAsia="MS Mincho"/>
    </w:rPr>
  </w:style>
  <w:style w:type="paragraph" w:customStyle="1" w:styleId="cite21">
    <w:name w:val="cite2"/>
    <w:uiPriority w:val="99"/>
    <w:qFormat/>
    <w:rsid w:val="008F3EE4"/>
    <w:pPr>
      <w:spacing w:after="0" w:line="240" w:lineRule="auto"/>
    </w:pPr>
    <w:rPr>
      <w:rFonts w:ascii="MS Mincho" w:eastAsia="MS Mincho" w:hAnsi="MS Mincho" w:cs="MS Mincho"/>
      <w:color w:val="000000"/>
      <w:sz w:val="20"/>
      <w:szCs w:val="24"/>
    </w:rPr>
  </w:style>
  <w:style w:type="character" w:customStyle="1" w:styleId="underline1">
    <w:name w:val="underline1"/>
    <w:rsid w:val="008F3EE4"/>
    <w:rPr>
      <w:rFonts w:ascii="MS Mincho" w:hAnsi="MS Mincho"/>
      <w:sz w:val="20"/>
      <w:u w:val="single"/>
      <w:lang w:eastAsia="en-US"/>
    </w:rPr>
  </w:style>
  <w:style w:type="paragraph" w:customStyle="1" w:styleId="articletext">
    <w:name w:val="articletext"/>
    <w:basedOn w:val="Normal"/>
    <w:uiPriority w:val="99"/>
    <w:qFormat/>
    <w:rsid w:val="008F3EE4"/>
    <w:pPr>
      <w:spacing w:before="100" w:beforeAutospacing="1" w:after="100" w:afterAutospacing="1"/>
    </w:pPr>
    <w:rPr>
      <w:rFonts w:ascii="Franklin Gothic Demi" w:eastAsia="MS Mincho" w:hAnsi="Franklin Gothic Demi"/>
      <w:color w:val="2A2A2A"/>
      <w:sz w:val="21"/>
      <w:szCs w:val="21"/>
    </w:rPr>
  </w:style>
  <w:style w:type="character" w:customStyle="1" w:styleId="CardTextUnderlinedChar">
    <w:name w:val="Card Text Underlined Char"/>
    <w:rsid w:val="008F3EE4"/>
    <w:rPr>
      <w:rFonts w:ascii="Times" w:hAnsi="Times"/>
      <w:sz w:val="24"/>
      <w:szCs w:val="24"/>
      <w:u w:val="single"/>
      <w:lang w:val="en-US" w:eastAsia="en-US" w:bidi="ar-SA"/>
    </w:rPr>
  </w:style>
  <w:style w:type="character" w:customStyle="1" w:styleId="cardtextsmallChar">
    <w:name w:val="card text small Char"/>
    <w:rsid w:val="008F3EE4"/>
    <w:rPr>
      <w:rFonts w:ascii="Times" w:hAnsi="Times"/>
      <w:sz w:val="16"/>
      <w:szCs w:val="24"/>
      <w:lang w:val="en-US" w:eastAsia="en-US" w:bidi="ar-SA"/>
    </w:rPr>
  </w:style>
  <w:style w:type="paragraph" w:customStyle="1" w:styleId="cardtextsmall">
    <w:name w:val="card text small"/>
    <w:basedOn w:val="Normal"/>
    <w:uiPriority w:val="99"/>
    <w:qFormat/>
    <w:rsid w:val="008F3EE4"/>
    <w:rPr>
      <w:rFonts w:eastAsia="MS Mincho"/>
      <w:sz w:val="16"/>
    </w:rPr>
  </w:style>
  <w:style w:type="paragraph" w:customStyle="1" w:styleId="CaseListNormal">
    <w:name w:val="Case List Normal"/>
    <w:basedOn w:val="Normal"/>
    <w:uiPriority w:val="99"/>
    <w:qFormat/>
    <w:rsid w:val="008F3EE4"/>
    <w:rPr>
      <w:rFonts w:ascii="Frutiger LT Std 55 Roman" w:eastAsia="MS Mincho" w:hAnsi="Frutiger LT Std 55 Roman"/>
      <w:szCs w:val="26"/>
    </w:rPr>
  </w:style>
  <w:style w:type="paragraph" w:customStyle="1" w:styleId="Body">
    <w:name w:val="Body"/>
    <w:basedOn w:val="Normal"/>
    <w:uiPriority w:val="99"/>
    <w:qFormat/>
    <w:rsid w:val="008F3EE4"/>
    <w:pPr>
      <w:outlineLvl w:val="3"/>
    </w:pPr>
    <w:rPr>
      <w:rFonts w:eastAsia="MS Mincho"/>
      <w:szCs w:val="20"/>
    </w:rPr>
  </w:style>
  <w:style w:type="paragraph" w:customStyle="1" w:styleId="3text">
    <w:name w:val="3text"/>
    <w:basedOn w:val="Normal"/>
    <w:uiPriority w:val="99"/>
    <w:qFormat/>
    <w:rsid w:val="008F3EE4"/>
    <w:pPr>
      <w:spacing w:before="100" w:beforeAutospacing="1" w:after="100" w:afterAutospacing="1"/>
    </w:pPr>
    <w:rPr>
      <w:rFonts w:eastAsia="MS Mincho"/>
    </w:rPr>
  </w:style>
  <w:style w:type="character" w:customStyle="1" w:styleId="countrytitle1">
    <w:name w:val="countrytitle1"/>
    <w:rsid w:val="008F3EE4"/>
    <w:rPr>
      <w:rFonts w:ascii="Franklin Gothic Demi" w:hAnsi="Franklin Gothic Demi" w:hint="default"/>
      <w:b/>
      <w:bCs/>
      <w:color w:val="293643"/>
      <w:sz w:val="24"/>
      <w:szCs w:val="24"/>
    </w:rPr>
  </w:style>
  <w:style w:type="character" w:customStyle="1" w:styleId="storyheader1">
    <w:name w:val="storyheader1"/>
    <w:rsid w:val="008F3EE4"/>
    <w:rPr>
      <w:rFonts w:ascii="Franklin Gothic Demi" w:hAnsi="Franklin Gothic Demi" w:hint="default"/>
      <w:b/>
      <w:bCs/>
      <w:color w:val="000000"/>
      <w:sz w:val="21"/>
      <w:szCs w:val="21"/>
    </w:rPr>
  </w:style>
  <w:style w:type="paragraph" w:customStyle="1" w:styleId="TimesNewRoman12">
    <w:name w:val="TimesNewRoman12"/>
    <w:uiPriority w:val="99"/>
    <w:qFormat/>
    <w:rsid w:val="008F3EE4"/>
    <w:pPr>
      <w:spacing w:after="0" w:line="240" w:lineRule="auto"/>
      <w:jc w:val="both"/>
    </w:pPr>
    <w:rPr>
      <w:rFonts w:ascii="MS Mincho" w:eastAsia="MS Mincho" w:hAnsi="MS Mincho" w:cs="MS Mincho"/>
      <w:sz w:val="24"/>
      <w:szCs w:val="24"/>
      <w:lang w:val="de-DE" w:eastAsia="de-DE"/>
    </w:rPr>
  </w:style>
  <w:style w:type="paragraph" w:customStyle="1" w:styleId="htmlbody">
    <w:name w:val="htmlbody"/>
    <w:basedOn w:val="Normal"/>
    <w:uiPriority w:val="99"/>
    <w:qFormat/>
    <w:rsid w:val="008F3EE4"/>
    <w:pPr>
      <w:spacing w:before="100" w:beforeAutospacing="1" w:after="100" w:afterAutospacing="1"/>
    </w:pPr>
    <w:rPr>
      <w:rFonts w:eastAsia="MS Mincho"/>
    </w:rPr>
  </w:style>
  <w:style w:type="character" w:customStyle="1" w:styleId="cardunderlinedChar0">
    <w:name w:val="card underlined Char"/>
    <w:rsid w:val="008F3EE4"/>
    <w:rPr>
      <w:rFonts w:ascii="PMingLiU" w:hAnsi="PMingLiU"/>
      <w:sz w:val="22"/>
      <w:szCs w:val="24"/>
      <w:u w:val="single"/>
      <w:lang w:val="en-US" w:eastAsia="en-US" w:bidi="ar-SA"/>
    </w:rPr>
  </w:style>
  <w:style w:type="paragraph" w:customStyle="1" w:styleId="medium-normal">
    <w:name w:val="medium-normal"/>
    <w:basedOn w:val="Normal"/>
    <w:uiPriority w:val="99"/>
    <w:qFormat/>
    <w:rsid w:val="008F3EE4"/>
    <w:pPr>
      <w:spacing w:before="100" w:beforeAutospacing="1" w:after="100" w:afterAutospacing="1"/>
    </w:pPr>
    <w:rPr>
      <w:rFonts w:eastAsia="MS Mincho"/>
    </w:rPr>
  </w:style>
  <w:style w:type="paragraph" w:customStyle="1" w:styleId="textChar">
    <w:name w:val="text Char"/>
    <w:basedOn w:val="Normal"/>
    <w:autoRedefine/>
    <w:uiPriority w:val="99"/>
    <w:qFormat/>
    <w:rsid w:val="008F3EE4"/>
    <w:rPr>
      <w:rFonts w:eastAsia="MS Mincho"/>
      <w:color w:val="000000"/>
      <w:sz w:val="18"/>
    </w:rPr>
  </w:style>
  <w:style w:type="paragraph" w:customStyle="1" w:styleId="text1">
    <w:name w:val="text1"/>
    <w:basedOn w:val="Normal"/>
    <w:autoRedefine/>
    <w:uiPriority w:val="99"/>
    <w:qFormat/>
    <w:rsid w:val="008F3EE4"/>
    <w:rPr>
      <w:rFonts w:eastAsia="MS Mincho"/>
      <w:szCs w:val="20"/>
    </w:rPr>
  </w:style>
  <w:style w:type="character" w:customStyle="1" w:styleId="article1">
    <w:name w:val="article1"/>
    <w:rsid w:val="008F3EE4"/>
    <w:rPr>
      <w:rFonts w:ascii="Franklin Gothic Demi" w:hAnsi="Franklin Gothic Demi" w:hint="default"/>
      <w:color w:val="333333"/>
      <w:sz w:val="16"/>
      <w:szCs w:val="16"/>
    </w:rPr>
  </w:style>
  <w:style w:type="paragraph" w:customStyle="1" w:styleId="RepeatBlockHeading">
    <w:name w:val="Repeat Block Heading"/>
    <w:basedOn w:val="Normal"/>
    <w:autoRedefine/>
    <w:uiPriority w:val="99"/>
    <w:qFormat/>
    <w:rsid w:val="008F3EE4"/>
    <w:pPr>
      <w:jc w:val="center"/>
    </w:pPr>
    <w:rPr>
      <w:rFonts w:eastAsia="MS Mincho"/>
      <w:b/>
      <w:smallCaps/>
      <w:color w:val="000000"/>
      <w:u w:val="thick"/>
    </w:rPr>
  </w:style>
  <w:style w:type="character" w:customStyle="1" w:styleId="Hyperlink6">
    <w:name w:val="Hyperlink6"/>
    <w:rsid w:val="008F3EE4"/>
    <w:rPr>
      <w:color w:val="3300CC"/>
      <w:u w:val="single"/>
    </w:rPr>
  </w:style>
  <w:style w:type="paragraph" w:customStyle="1" w:styleId="story-headline">
    <w:name w:val="story-headline"/>
    <w:basedOn w:val="Normal"/>
    <w:uiPriority w:val="99"/>
    <w:qFormat/>
    <w:rsid w:val="008F3EE4"/>
    <w:pPr>
      <w:spacing w:before="72" w:after="72"/>
    </w:pPr>
    <w:rPr>
      <w:rFonts w:eastAsia="MS Mincho"/>
      <w:b/>
      <w:bCs/>
      <w:sz w:val="26"/>
      <w:szCs w:val="26"/>
    </w:rPr>
  </w:style>
  <w:style w:type="paragraph" w:customStyle="1" w:styleId="story-body">
    <w:name w:val="story-body"/>
    <w:basedOn w:val="Normal"/>
    <w:uiPriority w:val="99"/>
    <w:qFormat/>
    <w:rsid w:val="008F3EE4"/>
    <w:pPr>
      <w:spacing w:before="100" w:beforeAutospacing="1" w:after="100" w:afterAutospacing="1"/>
    </w:pPr>
    <w:rPr>
      <w:rFonts w:eastAsia="MS Mincho"/>
    </w:rPr>
  </w:style>
  <w:style w:type="character" w:customStyle="1" w:styleId="story-posted-date1">
    <w:name w:val="story-posted-date1"/>
    <w:rsid w:val="008F3EE4"/>
    <w:rPr>
      <w:rFonts w:ascii="PMingLiU" w:hAnsi="PMingLiU" w:cs="PMingLiU" w:hint="default"/>
      <w:b w:val="0"/>
      <w:bCs w:val="0"/>
      <w:sz w:val="19"/>
      <w:szCs w:val="19"/>
    </w:rPr>
  </w:style>
  <w:style w:type="paragraph" w:customStyle="1" w:styleId="story-dateline">
    <w:name w:val="story-dateline"/>
    <w:basedOn w:val="Normal"/>
    <w:uiPriority w:val="99"/>
    <w:qFormat/>
    <w:rsid w:val="008F3EE4"/>
    <w:rPr>
      <w:rFonts w:eastAsia="MS Mincho"/>
      <w:b/>
      <w:bCs/>
    </w:rPr>
  </w:style>
  <w:style w:type="paragraph" w:customStyle="1" w:styleId="TextofCards">
    <w:name w:val="Text of Cards"/>
    <w:basedOn w:val="Normal"/>
    <w:uiPriority w:val="99"/>
    <w:qFormat/>
    <w:rsid w:val="008F3EE4"/>
    <w:rPr>
      <w:rFonts w:eastAsia="MS Mincho"/>
      <w:color w:val="000000"/>
      <w:spacing w:val="6"/>
      <w:szCs w:val="23"/>
    </w:rPr>
  </w:style>
  <w:style w:type="paragraph" w:customStyle="1" w:styleId="Corpotesto">
    <w:name w:val="Corpo testo"/>
    <w:basedOn w:val="Normal"/>
    <w:uiPriority w:val="99"/>
    <w:qFormat/>
    <w:rsid w:val="008F3EE4"/>
    <w:pPr>
      <w:widowControl w:val="0"/>
      <w:adjustRightInd w:val="0"/>
      <w:spacing w:after="283"/>
    </w:pPr>
    <w:rPr>
      <w:rFonts w:ascii="Frutiger LT Std 55 Roman" w:eastAsia="MS Mincho" w:hAnsi="Frutiger LT Std 55 Roman"/>
    </w:rPr>
  </w:style>
  <w:style w:type="character" w:customStyle="1" w:styleId="Heading2CharCharCharCharCharCharCharCharCharCharCharCharCharChar">
    <w:name w:val="Heading 2 Char Char Char Char Char Char Char Char Char Char Char Char Char Char"/>
    <w:rsid w:val="008F3EE4"/>
    <w:rPr>
      <w:rFonts w:eastAsia="Courier New" w:cs="PMingLiU"/>
      <w:b/>
      <w:bCs/>
      <w:iCs/>
      <w:sz w:val="24"/>
      <w:szCs w:val="28"/>
      <w:lang w:val="en-US" w:eastAsia="zh-CN" w:bidi="ar-SA"/>
    </w:rPr>
  </w:style>
  <w:style w:type="paragraph" w:customStyle="1" w:styleId="PageHeading">
    <w:name w:val="Page Heading"/>
    <w:basedOn w:val="Heading2"/>
    <w:uiPriority w:val="99"/>
    <w:qFormat/>
    <w:rsid w:val="008F3EE4"/>
    <w:pPr>
      <w:keepLines w:val="0"/>
      <w:pageBreakBefore w:val="0"/>
      <w:widowControl w:val="0"/>
      <w:suppressAutoHyphens/>
      <w:jc w:val="left"/>
    </w:pPr>
    <w:rPr>
      <w:rFonts w:eastAsia="MS Mincho" w:cs="PMingLiU"/>
      <w:bCs/>
      <w:sz w:val="32"/>
      <w:szCs w:val="16"/>
      <w:u w:val="none"/>
    </w:rPr>
  </w:style>
  <w:style w:type="character" w:customStyle="1" w:styleId="postbody">
    <w:name w:val="postbody"/>
    <w:basedOn w:val="DefaultParagraphFont"/>
    <w:rsid w:val="008F3EE4"/>
  </w:style>
  <w:style w:type="paragraph" w:customStyle="1" w:styleId="tagCharChar1Char">
    <w:name w:val="tag Char Char1 Char"/>
    <w:uiPriority w:val="99"/>
    <w:qFormat/>
    <w:rsid w:val="008F3EE4"/>
    <w:rPr>
      <w:rFonts w:eastAsia="MS Mincho"/>
      <w:b/>
      <w:bCs/>
      <w:sz w:val="24"/>
      <w:szCs w:val="24"/>
    </w:rPr>
  </w:style>
  <w:style w:type="character" w:customStyle="1" w:styleId="textmedium">
    <w:name w:val="textmedium"/>
    <w:basedOn w:val="DefaultParagraphFont"/>
    <w:rsid w:val="008F3EE4"/>
  </w:style>
  <w:style w:type="character" w:customStyle="1" w:styleId="citation1">
    <w:name w:val="citation1"/>
    <w:rsid w:val="008F3EE4"/>
    <w:rPr>
      <w:rFonts w:ascii="Franklin Gothic Demi" w:hAnsi="Franklin Gothic Demi" w:hint="default"/>
      <w:sz w:val="17"/>
      <w:szCs w:val="17"/>
    </w:rPr>
  </w:style>
  <w:style w:type="character" w:customStyle="1" w:styleId="hithighlite">
    <w:name w:val="hithighlite"/>
    <w:basedOn w:val="DefaultParagraphFont"/>
    <w:rsid w:val="008F3EE4"/>
  </w:style>
  <w:style w:type="character" w:customStyle="1" w:styleId="articlecontent">
    <w:name w:val="articlecontent"/>
    <w:basedOn w:val="DefaultParagraphFont"/>
    <w:rsid w:val="008F3EE4"/>
  </w:style>
  <w:style w:type="paragraph" w:styleId="FootnoteText">
    <w:name w:val="footnote text"/>
    <w:basedOn w:val="Normal"/>
    <w:link w:val="FootnoteTextChar"/>
    <w:uiPriority w:val="99"/>
    <w:rsid w:val="008F3EE4"/>
    <w:rPr>
      <w:rFonts w:ascii="Frutiger LT Std 55 Roman" w:eastAsia="Frutiger LT Std 55 Roman" w:hAnsi="Frutiger LT Std 55 Roman"/>
      <w:szCs w:val="20"/>
    </w:rPr>
  </w:style>
  <w:style w:type="character" w:customStyle="1" w:styleId="FootnoteTextChar">
    <w:name w:val="Footnote Text Char"/>
    <w:basedOn w:val="DefaultParagraphFont"/>
    <w:link w:val="FootnoteText"/>
    <w:uiPriority w:val="99"/>
    <w:rsid w:val="008F3EE4"/>
    <w:rPr>
      <w:rFonts w:ascii="Frutiger LT Std 55 Roman" w:eastAsia="Frutiger LT Std 55 Roman" w:hAnsi="Frutiger LT Std 55 Roman" w:cs="Calibri"/>
      <w:szCs w:val="20"/>
    </w:rPr>
  </w:style>
  <w:style w:type="paragraph" w:customStyle="1" w:styleId="inside-copy">
    <w:name w:val="inside-copy"/>
    <w:basedOn w:val="Normal"/>
    <w:uiPriority w:val="99"/>
    <w:qFormat/>
    <w:rsid w:val="008F3EE4"/>
    <w:pPr>
      <w:spacing w:before="100" w:beforeAutospacing="1" w:after="100" w:afterAutospacing="1" w:line="225" w:lineRule="atLeast"/>
    </w:pPr>
    <w:rPr>
      <w:rFonts w:eastAsia="MS Mincho"/>
      <w:color w:val="000000"/>
      <w:sz w:val="18"/>
      <w:szCs w:val="18"/>
    </w:rPr>
  </w:style>
  <w:style w:type="paragraph" w:customStyle="1" w:styleId="OmniPage1">
    <w:name w:val="OmniPage #1"/>
    <w:basedOn w:val="Normal"/>
    <w:uiPriority w:val="99"/>
    <w:qFormat/>
    <w:rsid w:val="008F3EE4"/>
    <w:pPr>
      <w:widowControl w:val="0"/>
      <w:autoSpaceDE w:val="0"/>
      <w:autoSpaceDN w:val="0"/>
      <w:adjustRightInd w:val="0"/>
      <w:spacing w:line="240" w:lineRule="atLeast"/>
    </w:pPr>
    <w:rPr>
      <w:rFonts w:ascii="Frutiger LT Std 55 Roman" w:eastAsia="MS Mincho" w:hAnsi="Frutiger LT Std 55 Roman"/>
    </w:rPr>
  </w:style>
  <w:style w:type="paragraph" w:customStyle="1" w:styleId="TitlePageCenter">
    <w:name w:val="Title Page Center"/>
    <w:basedOn w:val="Normal"/>
    <w:autoRedefine/>
    <w:uiPriority w:val="99"/>
    <w:qFormat/>
    <w:rsid w:val="008F3EE4"/>
    <w:pPr>
      <w:jc w:val="center"/>
    </w:pPr>
    <w:rPr>
      <w:rFonts w:eastAsia="MS Mincho"/>
      <w:b/>
      <w:caps/>
      <w:szCs w:val="20"/>
    </w:rPr>
  </w:style>
  <w:style w:type="paragraph" w:customStyle="1" w:styleId="TitlePageBy">
    <w:name w:val="Title Page By"/>
    <w:basedOn w:val="TitlePageCenter"/>
    <w:next w:val="Normal"/>
    <w:autoRedefine/>
    <w:uiPriority w:val="99"/>
    <w:qFormat/>
    <w:rsid w:val="008F3EE4"/>
  </w:style>
  <w:style w:type="paragraph" w:customStyle="1" w:styleId="ProjectTitleLine">
    <w:name w:val="Project Title Line"/>
    <w:basedOn w:val="Normal"/>
    <w:next w:val="Normal"/>
    <w:autoRedefine/>
    <w:uiPriority w:val="99"/>
    <w:qFormat/>
    <w:rsid w:val="008F3EE4"/>
    <w:pPr>
      <w:jc w:val="center"/>
    </w:pPr>
    <w:rPr>
      <w:rFonts w:eastAsia="MS Mincho"/>
      <w:caps/>
      <w:szCs w:val="20"/>
    </w:rPr>
  </w:style>
  <w:style w:type="character" w:customStyle="1" w:styleId="fource1">
    <w:name w:val="fource1"/>
    <w:rsid w:val="008F3EE4"/>
    <w:rPr>
      <w:sz w:val="34"/>
      <w:szCs w:val="34"/>
    </w:rPr>
  </w:style>
  <w:style w:type="paragraph" w:customStyle="1" w:styleId="LanguageStrike">
    <w:name w:val="Language Strike"/>
    <w:basedOn w:val="Normal"/>
    <w:next w:val="Normal"/>
    <w:uiPriority w:val="99"/>
    <w:qFormat/>
    <w:rsid w:val="008F3EE4"/>
    <w:rPr>
      <w:rFonts w:eastAsia="MS Mincho"/>
      <w:strike/>
    </w:rPr>
  </w:style>
  <w:style w:type="character" w:customStyle="1" w:styleId="LanguageStrikeChar">
    <w:name w:val="Language Strike Char"/>
    <w:rsid w:val="008F3EE4"/>
    <w:rPr>
      <w:rFonts w:ascii="Times" w:hAnsi="Times"/>
      <w:strike/>
      <w:szCs w:val="24"/>
      <w:lang w:val="en-US" w:eastAsia="en-US" w:bidi="ar-SA"/>
    </w:rPr>
  </w:style>
  <w:style w:type="paragraph" w:customStyle="1" w:styleId="NormalVerdana">
    <w:name w:val="Normal + Verdana"/>
    <w:aliases w:val="10 pt,White,Normal + Arial"/>
    <w:basedOn w:val="Normal"/>
    <w:uiPriority w:val="99"/>
    <w:qFormat/>
    <w:rsid w:val="008F3EE4"/>
    <w:rPr>
      <w:rFonts w:eastAsia="MS Mincho"/>
      <w:szCs w:val="20"/>
      <w:u w:val="single"/>
    </w:rPr>
  </w:style>
  <w:style w:type="paragraph" w:customStyle="1" w:styleId="Normal10pt">
    <w:name w:val="Normal + 10 pt"/>
    <w:basedOn w:val="Normal"/>
    <w:qFormat/>
    <w:rsid w:val="008F3EE4"/>
    <w:rPr>
      <w:rFonts w:eastAsia="MS Mincho"/>
      <w:szCs w:val="20"/>
    </w:rPr>
  </w:style>
  <w:style w:type="paragraph" w:customStyle="1" w:styleId="cardChar1Char">
    <w:name w:val="card Char1 Char"/>
    <w:basedOn w:val="Normal"/>
    <w:uiPriority w:val="99"/>
    <w:qFormat/>
    <w:rsid w:val="008F3EE4"/>
    <w:pPr>
      <w:ind w:left="288" w:right="288"/>
    </w:pPr>
    <w:rPr>
      <w:rFonts w:eastAsia="MS Mincho"/>
      <w:szCs w:val="20"/>
    </w:rPr>
  </w:style>
  <w:style w:type="character" w:customStyle="1" w:styleId="normal11">
    <w:name w:val="normal1"/>
    <w:basedOn w:val="DefaultParagraphFont"/>
    <w:rsid w:val="008F3EE4"/>
  </w:style>
  <w:style w:type="character" w:customStyle="1" w:styleId="ds">
    <w:name w:val="ds"/>
    <w:basedOn w:val="DefaultParagraphFont"/>
    <w:rsid w:val="008F3EE4"/>
  </w:style>
  <w:style w:type="character" w:customStyle="1" w:styleId="UnderliningChar1">
    <w:name w:val="Underlining Char1"/>
    <w:rsid w:val="008F3EE4"/>
    <w:rPr>
      <w:rFonts w:ascii="Times" w:hAnsi="Times"/>
      <w:szCs w:val="24"/>
      <w:u w:val="single"/>
      <w:lang w:val="en-US" w:eastAsia="en-US" w:bidi="ar-SA"/>
    </w:rPr>
  </w:style>
  <w:style w:type="character" w:customStyle="1" w:styleId="UnderliningChar2">
    <w:name w:val="Underlining Char2"/>
    <w:rsid w:val="008F3EE4"/>
    <w:rPr>
      <w:rFonts w:ascii="Times" w:hAnsi="Times"/>
      <w:szCs w:val="24"/>
      <w:u w:val="single"/>
      <w:lang w:val="en-US" w:eastAsia="en-US" w:bidi="ar-SA"/>
    </w:rPr>
  </w:style>
  <w:style w:type="character" w:customStyle="1" w:styleId="MicroTextChar1">
    <w:name w:val="MicroText Char1"/>
    <w:rsid w:val="008F3EE4"/>
    <w:rPr>
      <w:rFonts w:ascii="Times" w:hAnsi="Times"/>
      <w:sz w:val="12"/>
      <w:szCs w:val="24"/>
      <w:lang w:val="en-US" w:eastAsia="en-US" w:bidi="ar-SA"/>
    </w:rPr>
  </w:style>
  <w:style w:type="paragraph" w:customStyle="1" w:styleId="CM12">
    <w:name w:val="CM12"/>
    <w:basedOn w:val="Default"/>
    <w:next w:val="Default"/>
    <w:uiPriority w:val="99"/>
    <w:qFormat/>
    <w:rsid w:val="008F3EE4"/>
    <w:pPr>
      <w:widowControl w:val="0"/>
      <w:spacing w:line="320" w:lineRule="atLeast"/>
    </w:pPr>
    <w:rPr>
      <w:rFonts w:ascii="Meridien-Italic" w:hAnsi="Meridien-Italic"/>
      <w:color w:val="auto"/>
    </w:rPr>
  </w:style>
  <w:style w:type="paragraph" w:customStyle="1" w:styleId="CM44">
    <w:name w:val="CM44"/>
    <w:basedOn w:val="Default"/>
    <w:next w:val="Default"/>
    <w:uiPriority w:val="99"/>
    <w:qFormat/>
    <w:rsid w:val="008F3EE4"/>
    <w:pPr>
      <w:widowControl w:val="0"/>
      <w:spacing w:after="480"/>
    </w:pPr>
    <w:rPr>
      <w:rFonts w:ascii="Meridien-Italic" w:hAnsi="Meridien-Italic"/>
      <w:color w:val="auto"/>
    </w:rPr>
  </w:style>
  <w:style w:type="paragraph" w:customStyle="1" w:styleId="CM10">
    <w:name w:val="CM10"/>
    <w:basedOn w:val="Default"/>
    <w:next w:val="Default"/>
    <w:uiPriority w:val="99"/>
    <w:qFormat/>
    <w:rsid w:val="008F3EE4"/>
    <w:pPr>
      <w:widowControl w:val="0"/>
      <w:spacing w:line="320" w:lineRule="atLeast"/>
    </w:pPr>
    <w:rPr>
      <w:rFonts w:ascii="Meridien-Italic" w:hAnsi="Meridien-Italic"/>
      <w:color w:val="auto"/>
    </w:rPr>
  </w:style>
  <w:style w:type="character" w:styleId="EndnoteReference">
    <w:name w:val="endnote reference"/>
    <w:rsid w:val="008F3EE4"/>
    <w:rPr>
      <w:vertAlign w:val="baseline"/>
    </w:rPr>
  </w:style>
  <w:style w:type="paragraph" w:customStyle="1" w:styleId="bold">
    <w:name w:val="bold"/>
    <w:basedOn w:val="Normal"/>
    <w:uiPriority w:val="99"/>
    <w:qFormat/>
    <w:rsid w:val="008F3EE4"/>
    <w:pPr>
      <w:spacing w:before="100" w:beforeAutospacing="1" w:after="100" w:afterAutospacing="1"/>
    </w:pPr>
    <w:rPr>
      <w:rFonts w:eastAsia="MS Mincho"/>
      <w:b/>
      <w:bCs/>
    </w:rPr>
  </w:style>
  <w:style w:type="paragraph" w:customStyle="1" w:styleId="StrikeThrough">
    <w:name w:val="Strike Through"/>
    <w:basedOn w:val="Normal"/>
    <w:next w:val="Normal"/>
    <w:uiPriority w:val="99"/>
    <w:qFormat/>
    <w:rsid w:val="008F3EE4"/>
    <w:rPr>
      <w:rFonts w:eastAsia="MS Mincho"/>
      <w:strike/>
      <w:szCs w:val="20"/>
    </w:rPr>
  </w:style>
  <w:style w:type="paragraph" w:customStyle="1" w:styleId="textbodyblack">
    <w:name w:val="textbodyblack"/>
    <w:basedOn w:val="Normal"/>
    <w:uiPriority w:val="99"/>
    <w:qFormat/>
    <w:rsid w:val="008F3EE4"/>
    <w:pPr>
      <w:spacing w:before="100" w:beforeAutospacing="1" w:after="100" w:afterAutospacing="1"/>
    </w:pPr>
    <w:rPr>
      <w:rFonts w:eastAsia="MS Mincho"/>
    </w:rPr>
  </w:style>
  <w:style w:type="character" w:customStyle="1" w:styleId="DefaultPara">
    <w:name w:val="Default Para"/>
    <w:rsid w:val="008F3EE4"/>
    <w:rPr>
      <w:sz w:val="20"/>
    </w:rPr>
  </w:style>
  <w:style w:type="character" w:customStyle="1" w:styleId="SYSHYPERTEXT">
    <w:name w:val="SYS_HYPERTEXT"/>
    <w:rsid w:val="008F3EE4"/>
    <w:rPr>
      <w:color w:val="0000FF"/>
      <w:u w:val="single"/>
    </w:rPr>
  </w:style>
  <w:style w:type="character" w:customStyle="1" w:styleId="Hyperlink1">
    <w:name w:val="Hyperlink1"/>
    <w:rsid w:val="008F3EE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F3EE4"/>
    <w:rPr>
      <w:rFonts w:ascii="Times" w:hAnsi="Times"/>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3EE4"/>
    <w:rPr>
      <w:rFonts w:ascii="Times" w:hAnsi="Times"/>
      <w:noProof w:val="0"/>
      <w:szCs w:val="24"/>
      <w:u w:val="single"/>
      <w:lang w:val="en-US" w:eastAsia="en-US" w:bidi="ar-SA"/>
    </w:rPr>
  </w:style>
  <w:style w:type="paragraph" w:customStyle="1" w:styleId="BlockHeading1">
    <w:name w:val="Block Heading 1"/>
    <w:basedOn w:val="Normal"/>
    <w:uiPriority w:val="99"/>
    <w:qFormat/>
    <w:rsid w:val="008F3EE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Avenir LT Std 45 Book"/>
      <w:b/>
      <w:emboss/>
      <w:color w:val="000000"/>
      <w:sz w:val="48"/>
      <w:szCs w:val="48"/>
    </w:rPr>
  </w:style>
  <w:style w:type="character" w:customStyle="1" w:styleId="BlockHeading1Char">
    <w:name w:val="Block Heading 1 Char"/>
    <w:rsid w:val="008F3EE4"/>
    <w:rPr>
      <w:rFonts w:ascii="Lucida Sans Unicode" w:hAnsi="Lucida Sans Unicode"/>
      <w:b/>
      <w:emboss/>
      <w:color w:val="000000"/>
      <w:sz w:val="48"/>
      <w:szCs w:val="48"/>
      <w:lang w:val="en-US" w:eastAsia="en-US" w:bidi="ar-SA"/>
    </w:rPr>
  </w:style>
  <w:style w:type="character" w:customStyle="1" w:styleId="citationunderlineChar">
    <w:name w:val="citation/underline Char"/>
    <w:link w:val="citationunderline"/>
    <w:rsid w:val="008F3EE4"/>
    <w:rPr>
      <w:b/>
      <w:u w:val="single"/>
    </w:rPr>
  </w:style>
  <w:style w:type="character" w:customStyle="1" w:styleId="StyleTagTimesNewRomanChar">
    <w:name w:val="Style Tag + Times New Roman Char"/>
    <w:rsid w:val="008F3EE4"/>
    <w:rPr>
      <w:b/>
      <w:bCs/>
      <w:noProof w:val="0"/>
      <w:sz w:val="24"/>
      <w:szCs w:val="24"/>
      <w:lang w:val="en-US" w:eastAsia="en-US" w:bidi="ar-SA"/>
    </w:rPr>
  </w:style>
  <w:style w:type="character" w:customStyle="1" w:styleId="ShrinkChar">
    <w:name w:val="Shrink Char"/>
    <w:link w:val="Shrink"/>
    <w:rsid w:val="008F3EE4"/>
    <w:rPr>
      <w:rFonts w:cs="Arial Bold"/>
      <w:bCs/>
      <w:sz w:val="16"/>
      <w:szCs w:val="16"/>
    </w:rPr>
  </w:style>
  <w:style w:type="paragraph" w:customStyle="1" w:styleId="SmallCard">
    <w:name w:val="Small Card"/>
    <w:basedOn w:val="Normal"/>
    <w:uiPriority w:val="99"/>
    <w:qFormat/>
    <w:rsid w:val="008F3EE4"/>
    <w:pPr>
      <w:spacing w:line="288" w:lineRule="auto"/>
      <w:ind w:left="720" w:right="720"/>
    </w:pPr>
    <w:rPr>
      <w:rFonts w:ascii="Candara" w:eastAsia="MS Mincho" w:hAnsi="Candara"/>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3EE4"/>
    <w:rPr>
      <w:rFonts w:ascii="Times" w:hAnsi="Times" w:cs="PMingLiU"/>
      <w:b/>
      <w:bCs/>
      <w:iCs/>
      <w:sz w:val="24"/>
      <w:szCs w:val="28"/>
      <w:lang w:val="en-US" w:eastAsia="en-US" w:bidi="ar-SA"/>
    </w:rPr>
  </w:style>
  <w:style w:type="character" w:customStyle="1" w:styleId="UnderliningCharChar">
    <w:name w:val="Underlining Char Char"/>
    <w:rsid w:val="008F3EE4"/>
    <w:rPr>
      <w:rFonts w:ascii="Times" w:hAnsi="Times"/>
      <w:szCs w:val="24"/>
      <w:u w:val="single"/>
      <w:lang w:val="en-US" w:eastAsia="en-US" w:bidi="ar-SA"/>
    </w:rPr>
  </w:style>
  <w:style w:type="character" w:customStyle="1" w:styleId="StyleArialNarrow12ptBold">
    <w:name w:val="Style Arial Narrow 12 pt Bold"/>
    <w:rsid w:val="008F3EE4"/>
    <w:rPr>
      <w:rFonts w:ascii="Times" w:hAnsi="Times"/>
      <w:b/>
      <w:bCs/>
      <w:sz w:val="24"/>
    </w:rPr>
  </w:style>
  <w:style w:type="character" w:customStyle="1" w:styleId="Style1CharChar">
    <w:name w:val="Style1 Char Char"/>
    <w:rsid w:val="008F3EE4"/>
    <w:rPr>
      <w:sz w:val="16"/>
      <w:szCs w:val="16"/>
      <w:lang w:val="en-US" w:eastAsia="en-US" w:bidi="ar-SA"/>
    </w:rPr>
  </w:style>
  <w:style w:type="character" w:customStyle="1" w:styleId="UnderlinedCharChar1">
    <w:name w:val="Underlined Char Char1"/>
    <w:rsid w:val="008F3EE4"/>
    <w:rPr>
      <w:rFonts w:ascii="Courier" w:eastAsia="MS Mincho" w:hAnsi="Courier"/>
      <w:bCs/>
      <w:iCs/>
      <w:sz w:val="22"/>
      <w:u w:val="single"/>
    </w:rPr>
  </w:style>
  <w:style w:type="character" w:customStyle="1" w:styleId="Heading2CharChar2">
    <w:name w:val="Heading 2 Char Char2"/>
    <w:rsid w:val="008F3EE4"/>
    <w:rPr>
      <w:rFonts w:cs="PMingLiU"/>
      <w:b/>
      <w:bCs/>
      <w:iCs/>
      <w:sz w:val="22"/>
      <w:szCs w:val="28"/>
      <w:lang w:val="en-US" w:eastAsia="en-US" w:bidi="ar-SA"/>
    </w:rPr>
  </w:style>
  <w:style w:type="character" w:customStyle="1" w:styleId="doctitle">
    <w:name w:val="doctitle"/>
    <w:rsid w:val="008F3EE4"/>
  </w:style>
  <w:style w:type="character" w:customStyle="1" w:styleId="FooterChar1">
    <w:name w:val="Footer Char1"/>
    <w:uiPriority w:val="99"/>
    <w:semiHidden/>
    <w:rsid w:val="008F3EE4"/>
    <w:rPr>
      <w:rFonts w:ascii="MS Gothic" w:eastAsia="Cambria" w:hAnsi="MS Gothic" w:cs="MS Mincho"/>
      <w:szCs w:val="22"/>
    </w:rPr>
  </w:style>
  <w:style w:type="paragraph" w:customStyle="1" w:styleId="CiteCorrected">
    <w:name w:val="Cite Corrected"/>
    <w:basedOn w:val="Normal"/>
    <w:link w:val="CiteCorrectedChar"/>
    <w:qFormat/>
    <w:rsid w:val="008F3EE4"/>
    <w:rPr>
      <w:rFonts w:eastAsia="MS Mincho"/>
      <w:b/>
      <w:bCs/>
      <w:szCs w:val="16"/>
      <w:u w:val="single"/>
    </w:rPr>
  </w:style>
  <w:style w:type="character" w:customStyle="1" w:styleId="CiteCorrectedChar">
    <w:name w:val="Cite Corrected Char"/>
    <w:link w:val="CiteCorrected"/>
    <w:rsid w:val="008F3EE4"/>
    <w:rPr>
      <w:rFonts w:ascii="Georgia" w:eastAsia="MS Mincho" w:hAnsi="Georgia" w:cs="Calibri"/>
      <w:b/>
      <w:bCs/>
      <w:szCs w:val="16"/>
      <w:u w:val="single"/>
    </w:rPr>
  </w:style>
  <w:style w:type="character" w:customStyle="1" w:styleId="cardtext-underlined">
    <w:name w:val="card text- underlined"/>
    <w:rsid w:val="008F3EE4"/>
    <w:rPr>
      <w:rFonts w:ascii="MS Gothic" w:hAnsi="MS Gothic"/>
      <w:u w:val="single"/>
    </w:rPr>
  </w:style>
  <w:style w:type="numbering" w:customStyle="1" w:styleId="NoList6">
    <w:name w:val="No List6"/>
    <w:next w:val="NoList"/>
    <w:uiPriority w:val="99"/>
    <w:semiHidden/>
    <w:unhideWhenUsed/>
    <w:rsid w:val="008F3EE4"/>
  </w:style>
  <w:style w:type="numbering" w:customStyle="1" w:styleId="NoList7">
    <w:name w:val="No List7"/>
    <w:next w:val="NoList"/>
    <w:semiHidden/>
    <w:unhideWhenUsed/>
    <w:rsid w:val="008F3EE4"/>
  </w:style>
  <w:style w:type="character" w:customStyle="1" w:styleId="stylestylebold12pt">
    <w:name w:val="stylestylebold12pt"/>
    <w:basedOn w:val="DefaultParagraphFont"/>
    <w:rsid w:val="008F3EE4"/>
  </w:style>
  <w:style w:type="character" w:customStyle="1" w:styleId="styleboldunderline">
    <w:name w:val="styleboldunderline"/>
    <w:basedOn w:val="DefaultParagraphFont"/>
    <w:rsid w:val="008F3EE4"/>
  </w:style>
  <w:style w:type="character" w:customStyle="1" w:styleId="Styleunderline11pt0">
    <w:name w:val="Style underline + 11 pt"/>
    <w:rsid w:val="008F3EE4"/>
    <w:rPr>
      <w:rFonts w:ascii="MS Mincho" w:hAnsi="MS Mincho"/>
      <w:b w:val="0"/>
      <w:bCs w:val="0"/>
      <w:sz w:val="20"/>
      <w:u w:val="single"/>
    </w:rPr>
  </w:style>
  <w:style w:type="character" w:customStyle="1" w:styleId="Styleunderline11ptBold">
    <w:name w:val="Style underline + 11 pt Bold"/>
    <w:rsid w:val="008F3EE4"/>
    <w:rPr>
      <w:rFonts w:ascii="MS Mincho" w:hAnsi="MS Mincho"/>
      <w:b/>
      <w:bCs w:val="0"/>
      <w:sz w:val="20"/>
      <w:u w:val="single"/>
    </w:rPr>
  </w:style>
  <w:style w:type="paragraph" w:customStyle="1" w:styleId="story-body-text">
    <w:name w:val="story-body-text"/>
    <w:basedOn w:val="Normal"/>
    <w:uiPriority w:val="99"/>
    <w:qFormat/>
    <w:rsid w:val="008F3EE4"/>
    <w:pPr>
      <w:spacing w:before="100" w:beforeAutospacing="1" w:after="100" w:afterAutospacing="1"/>
    </w:pPr>
    <w:rPr>
      <w:rFonts w:eastAsia="MS Mincho"/>
    </w:rPr>
  </w:style>
  <w:style w:type="character" w:customStyle="1" w:styleId="-newsgate-macro-cci-bullet-">
    <w:name w:val="-newsgate-macro-cci-bullet-"/>
    <w:basedOn w:val="DefaultParagraphFont"/>
    <w:rsid w:val="008F3EE4"/>
  </w:style>
  <w:style w:type="character" w:customStyle="1" w:styleId="BriefTitleChar">
    <w:name w:val="Brief Title Char"/>
    <w:basedOn w:val="DefaultParagraphFont"/>
    <w:rsid w:val="008F3EE4"/>
    <w:rPr>
      <w:b/>
      <w:sz w:val="24"/>
      <w:szCs w:val="24"/>
      <w:u w:val="single"/>
      <w:lang w:val="en-US" w:eastAsia="en-US" w:bidi="ar-SA"/>
    </w:rPr>
  </w:style>
  <w:style w:type="paragraph" w:customStyle="1" w:styleId="BriefTitle2">
    <w:name w:val="Brief Title 2"/>
    <w:basedOn w:val="Heading1"/>
    <w:uiPriority w:val="99"/>
    <w:qFormat/>
    <w:rsid w:val="008F3EE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MS Mincho" w:cs="MS Mincho"/>
      <w:sz w:val="24"/>
      <w:szCs w:val="24"/>
      <w:u w:val="single"/>
    </w:rPr>
  </w:style>
  <w:style w:type="character" w:customStyle="1" w:styleId="BriefTitle2Char">
    <w:name w:val="Brief Title 2 Char"/>
    <w:basedOn w:val="BriefTitleChar"/>
    <w:rsid w:val="008F3EE4"/>
    <w:rPr>
      <w:b/>
      <w:sz w:val="24"/>
      <w:szCs w:val="24"/>
      <w:u w:val="single"/>
      <w:lang w:val="en-US" w:eastAsia="en-US" w:bidi="ar-SA"/>
    </w:rPr>
  </w:style>
  <w:style w:type="character" w:customStyle="1" w:styleId="StyleStyle4CharTimesNewRoman11pt1">
    <w:name w:val="Style Style4 Char + Times New Roman 11 pt1"/>
    <w:basedOn w:val="DefaultParagraphFont"/>
    <w:rsid w:val="008F3EE4"/>
    <w:rPr>
      <w:rFonts w:ascii="MS Mincho" w:eastAsia="MS Mincho" w:hAnsi="MS Mincho" w:cs="MS Mincho"/>
      <w:sz w:val="20"/>
      <w:szCs w:val="24"/>
      <w:u w:val="single"/>
      <w:lang w:val="en-US" w:eastAsia="en-US" w:bidi="ar-SA"/>
    </w:rPr>
  </w:style>
  <w:style w:type="character" w:customStyle="1" w:styleId="StyleStyleUnderline411ptBold">
    <w:name w:val="Style Style Underline4 + 11 pt Bold"/>
    <w:basedOn w:val="DefaultParagraphFont"/>
    <w:rsid w:val="008F3EE4"/>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F3EE4"/>
    <w:rPr>
      <w:rFonts w:ascii="MS Mincho" w:eastAsia="Courier New" w:hAnsi="MS Mincho" w:cs="MS Mincho"/>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F3EE4"/>
    <w:pPr>
      <w:pBdr>
        <w:top w:val="single" w:sz="4" w:space="0" w:color="auto"/>
        <w:left w:val="single" w:sz="4" w:space="0" w:color="auto"/>
        <w:bottom w:val="single" w:sz="4" w:space="0" w:color="auto"/>
        <w:right w:val="single" w:sz="4" w:space="0" w:color="auto"/>
      </w:pBdr>
      <w:spacing w:after="0" w:line="240" w:lineRule="auto"/>
    </w:pPr>
    <w:rPr>
      <w:rFonts w:ascii="MS Mincho" w:eastAsia="Courier New" w:hAnsi="MS Mincho" w:cs="MS Mincho"/>
      <w:sz w:val="20"/>
      <w:u w:val="single"/>
      <w:bdr w:val="single" w:sz="4" w:space="0" w:color="auto" w:frame="1"/>
      <w:lang w:eastAsia="zh-CN"/>
    </w:rPr>
  </w:style>
  <w:style w:type="character" w:customStyle="1" w:styleId="StyleUnderline3">
    <w:name w:val="Style Underline3"/>
    <w:basedOn w:val="DefaultParagraphFont"/>
    <w:rsid w:val="008F3EE4"/>
    <w:rPr>
      <w:u w:val="single"/>
    </w:rPr>
  </w:style>
  <w:style w:type="character" w:customStyle="1" w:styleId="Style9ptUnderline2">
    <w:name w:val="Style 9 pt Underline2"/>
    <w:rsid w:val="008F3EE4"/>
    <w:rPr>
      <w:sz w:val="20"/>
      <w:u w:val="single"/>
    </w:rPr>
  </w:style>
  <w:style w:type="character" w:customStyle="1" w:styleId="FootnoteTextChar1">
    <w:name w:val="Footnote Text Char1"/>
    <w:basedOn w:val="DefaultParagraphFont"/>
    <w:uiPriority w:val="99"/>
    <w:semiHidden/>
    <w:rsid w:val="008F3EE4"/>
    <w:rPr>
      <w:rFonts w:ascii="Lucida Sans Unicode" w:hAnsi="Lucida Sans Unicode"/>
      <w:sz w:val="20"/>
      <w:szCs w:val="20"/>
    </w:rPr>
  </w:style>
  <w:style w:type="character" w:customStyle="1" w:styleId="DateChar1">
    <w:name w:val="Date Char1"/>
    <w:aliases w:val="date Char1"/>
    <w:basedOn w:val="DefaultParagraphFont"/>
    <w:semiHidden/>
    <w:rsid w:val="008F3EE4"/>
    <w:rPr>
      <w:rFonts w:ascii="Lucida Sans Unicode" w:hAnsi="Lucida Sans Unicode"/>
    </w:rPr>
  </w:style>
  <w:style w:type="character" w:customStyle="1" w:styleId="BodyText2Char1">
    <w:name w:val="Body Text 2 Char1"/>
    <w:basedOn w:val="DefaultParagraphFont"/>
    <w:uiPriority w:val="99"/>
    <w:semiHidden/>
    <w:rsid w:val="008F3EE4"/>
    <w:rPr>
      <w:rFonts w:ascii="Lucida Sans Unicode" w:hAnsi="Lucida Sans Unicode"/>
    </w:rPr>
  </w:style>
  <w:style w:type="character" w:customStyle="1" w:styleId="PlainTextChar1">
    <w:name w:val="Plain Text Char1"/>
    <w:basedOn w:val="DefaultParagraphFont"/>
    <w:semiHidden/>
    <w:rsid w:val="008F3EE4"/>
    <w:rPr>
      <w:rFonts w:ascii="Trebuchet MS" w:hAnsi="Trebuchet MS"/>
      <w:sz w:val="21"/>
      <w:szCs w:val="21"/>
    </w:rPr>
  </w:style>
  <w:style w:type="character" w:customStyle="1" w:styleId="StyleCardText11ptUnderlineChar">
    <w:name w:val="Style Card Text + 11 pt Underline Char"/>
    <w:link w:val="StyleCardText11ptUnderline"/>
    <w:locked/>
    <w:rsid w:val="008F3EE4"/>
    <w:rPr>
      <w:u w:val="single"/>
    </w:rPr>
  </w:style>
  <w:style w:type="paragraph" w:customStyle="1" w:styleId="StyleCardText11ptUnderline">
    <w:name w:val="Style Card Text + 11 pt Underline"/>
    <w:link w:val="StyleCardText11ptUnderlineChar"/>
    <w:qFormat/>
    <w:rsid w:val="008F3EE4"/>
    <w:pPr>
      <w:spacing w:line="256" w:lineRule="auto"/>
    </w:pPr>
    <w:rPr>
      <w:u w:val="single"/>
    </w:rPr>
  </w:style>
  <w:style w:type="character" w:customStyle="1" w:styleId="StyleMinimizedText11ptChar">
    <w:name w:val="Style Minimized Text + 11 pt Char"/>
    <w:basedOn w:val="DefaultParagraphFont"/>
    <w:link w:val="StyleMinimizedText11pt"/>
    <w:locked/>
    <w:rsid w:val="008F3EE4"/>
    <w:rPr>
      <w:rFonts w:ascii="Lucida Sans Unicode" w:hAnsi="Lucida Sans Unicode"/>
      <w:sz w:val="16"/>
    </w:rPr>
  </w:style>
  <w:style w:type="paragraph" w:customStyle="1" w:styleId="StyleMinimizedText11pt">
    <w:name w:val="Style Minimized Text + 11 pt"/>
    <w:basedOn w:val="Normal"/>
    <w:link w:val="StyleMinimizedText11ptChar"/>
    <w:qFormat/>
    <w:rsid w:val="008F3EE4"/>
    <w:rPr>
      <w:rFonts w:ascii="Lucida Sans Unicode" w:hAnsi="Lucida Sans Unicode" w:cstheme="minorBidi"/>
      <w:sz w:val="16"/>
    </w:rPr>
  </w:style>
  <w:style w:type="character" w:customStyle="1" w:styleId="StyleMinimizedText11pt1Char">
    <w:name w:val="Style Minimized Text + 11 pt1 Char"/>
    <w:basedOn w:val="DefaultParagraphFont"/>
    <w:link w:val="StyleMinimizedText11pt1"/>
    <w:locked/>
    <w:rsid w:val="008F3EE4"/>
    <w:rPr>
      <w:rFonts w:ascii="Lucida Sans Unicode" w:hAnsi="Lucida Sans Unicode"/>
      <w:sz w:val="16"/>
    </w:rPr>
  </w:style>
  <w:style w:type="paragraph" w:customStyle="1" w:styleId="StyleMinimizedText11pt1">
    <w:name w:val="Style Minimized Text + 11 pt1"/>
    <w:basedOn w:val="Normal"/>
    <w:link w:val="StyleMinimizedText11pt1Char"/>
    <w:qFormat/>
    <w:rsid w:val="008F3EE4"/>
    <w:rPr>
      <w:rFonts w:ascii="Lucida Sans Unicode" w:hAnsi="Lucida Sans Unicode" w:cstheme="minorBidi"/>
      <w:sz w:val="16"/>
    </w:rPr>
  </w:style>
  <w:style w:type="character" w:customStyle="1" w:styleId="Debate-CardSmalltextF2Char">
    <w:name w:val="Debate- Card Small text F2 Char"/>
    <w:link w:val="Debate-CardSmalltextF2"/>
    <w:locked/>
    <w:rsid w:val="008F3EE4"/>
    <w:rPr>
      <w:rFonts w:ascii="Times" w:hAnsi="Times"/>
      <w:sz w:val="16"/>
    </w:rPr>
  </w:style>
  <w:style w:type="paragraph" w:customStyle="1" w:styleId="Debate-CardSmalltextF2">
    <w:name w:val="Debate- Card Small text F2"/>
    <w:basedOn w:val="Normal"/>
    <w:next w:val="Normal"/>
    <w:link w:val="Debate-CardSmalltextF2Char"/>
    <w:qFormat/>
    <w:rsid w:val="008F3EE4"/>
    <w:pPr>
      <w:spacing w:line="254" w:lineRule="auto"/>
    </w:pPr>
    <w:rPr>
      <w:rFonts w:ascii="Times" w:hAnsi="Times" w:cstheme="minorBidi"/>
      <w:sz w:val="16"/>
    </w:rPr>
  </w:style>
  <w:style w:type="character" w:customStyle="1" w:styleId="Debate-EmphasizedText-F5Char">
    <w:name w:val="Debate- Emphasized Text- F5 Char"/>
    <w:link w:val="Debate-EmphasizedText-F5"/>
    <w:locked/>
    <w:rsid w:val="008F3EE4"/>
    <w:rPr>
      <w:rFonts w:ascii="Times" w:hAnsi="Times"/>
      <w:b/>
      <w:sz w:val="18"/>
      <w:u w:val="single"/>
    </w:rPr>
  </w:style>
  <w:style w:type="paragraph" w:customStyle="1" w:styleId="Debate-EmphasizedText-F5">
    <w:name w:val="Debate- Emphasized Text- F5"/>
    <w:basedOn w:val="Normal"/>
    <w:link w:val="Debate-EmphasizedText-F5Char"/>
    <w:qFormat/>
    <w:rsid w:val="008F3EE4"/>
    <w:pPr>
      <w:spacing w:line="254" w:lineRule="auto"/>
      <w:contextualSpacing/>
    </w:pPr>
    <w:rPr>
      <w:rFonts w:ascii="Times" w:hAnsi="Times" w:cstheme="minorBidi"/>
      <w:b/>
      <w:sz w:val="18"/>
      <w:u w:val="single"/>
    </w:rPr>
  </w:style>
  <w:style w:type="character" w:customStyle="1" w:styleId="Debate-CardTextUnderlined-F3Char">
    <w:name w:val="Debate- Card Text Underlined- F3 Char"/>
    <w:link w:val="Debate-CardTextUnderlined-F3"/>
    <w:locked/>
    <w:rsid w:val="008F3EE4"/>
    <w:rPr>
      <w:rFonts w:ascii="Times" w:hAnsi="Times"/>
      <w:sz w:val="18"/>
      <w:u w:val="single"/>
    </w:rPr>
  </w:style>
  <w:style w:type="paragraph" w:customStyle="1" w:styleId="Debate-CardTextUnderlined-F3">
    <w:name w:val="Debate- Card Text Underlined- F3"/>
    <w:basedOn w:val="Normal"/>
    <w:next w:val="NoSpacing"/>
    <w:link w:val="Debate-CardTextUnderlined-F3Char"/>
    <w:qFormat/>
    <w:rsid w:val="008F3EE4"/>
    <w:pPr>
      <w:spacing w:line="254" w:lineRule="auto"/>
      <w:contextualSpacing/>
    </w:pPr>
    <w:rPr>
      <w:rFonts w:ascii="Times" w:hAnsi="Times" w:cstheme="minorBidi"/>
      <w:sz w:val="18"/>
      <w:u w:val="single"/>
    </w:rPr>
  </w:style>
  <w:style w:type="character" w:customStyle="1" w:styleId="SmallTextCharCharCharChar">
    <w:name w:val="Small Text Char Char Char Char"/>
    <w:link w:val="SmallTextCharCharChar"/>
    <w:locked/>
    <w:rsid w:val="008F3EE4"/>
    <w:rPr>
      <w:rFonts w:ascii="MS Mincho" w:eastAsia="MS Mincho" w:hAnsi="MS Mincho" w:cs="Cambria"/>
      <w:sz w:val="16"/>
    </w:rPr>
  </w:style>
  <w:style w:type="paragraph" w:customStyle="1" w:styleId="SmallTextCharCharChar">
    <w:name w:val="Small Text Char Char Char"/>
    <w:basedOn w:val="Normal"/>
    <w:link w:val="SmallTextCharCharCharChar"/>
    <w:qFormat/>
    <w:rsid w:val="008F3EE4"/>
    <w:rPr>
      <w:rFonts w:ascii="MS Mincho" w:eastAsia="MS Mincho" w:hAnsi="MS Mincho" w:cs="Cambria"/>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F3EE4"/>
    <w:rPr>
      <w:rFonts w:ascii="Lucida Sans Unicode" w:eastAsia="MS Mincho" w:hAnsi="Lucida Sans Unicode"/>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F3EE4"/>
    <w:pPr>
      <w:pBdr>
        <w:top w:val="single" w:sz="4" w:space="0" w:color="auto"/>
        <w:left w:val="single" w:sz="4" w:space="0" w:color="auto"/>
        <w:bottom w:val="single" w:sz="4" w:space="0" w:color="auto"/>
        <w:right w:val="single" w:sz="4" w:space="0" w:color="auto"/>
      </w:pBdr>
    </w:pPr>
    <w:rPr>
      <w:rFonts w:ascii="Lucida Sans Unicode" w:eastAsia="MS Mincho" w:hAnsi="Lucida Sans Unicode" w:cstheme="minorBidi"/>
      <w:u w:val="single"/>
      <w:bdr w:val="single" w:sz="4" w:space="0" w:color="auto" w:frame="1"/>
    </w:rPr>
  </w:style>
  <w:style w:type="character" w:customStyle="1" w:styleId="StyleStyle112ptChar">
    <w:name w:val="Style Style1 + 12 pt Char"/>
    <w:basedOn w:val="DefaultParagraphFont"/>
    <w:link w:val="StyleStyle112pt"/>
    <w:locked/>
    <w:rsid w:val="008F3EE4"/>
    <w:rPr>
      <w:rFonts w:ascii="Lucida Sans Unicode" w:eastAsia="Courier New" w:hAnsi="Lucida Sans Unicode"/>
      <w:u w:val="single"/>
      <w:lang w:eastAsia="zh-CN"/>
    </w:rPr>
  </w:style>
  <w:style w:type="paragraph" w:customStyle="1" w:styleId="StyleStyle112pt">
    <w:name w:val="Style Style1 + 12 pt"/>
    <w:basedOn w:val="Normal"/>
    <w:link w:val="StyleStyle112ptChar"/>
    <w:qFormat/>
    <w:rsid w:val="008F3EE4"/>
    <w:rPr>
      <w:rFonts w:ascii="Lucida Sans Unicode" w:eastAsia="Courier New" w:hAnsi="Lucida Sans Unicode"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8F3EE4"/>
    <w:rPr>
      <w:rFonts w:ascii="Lucida Sans Unicode" w:eastAsia="MS Mincho" w:hAnsi="Lucida Sans Unicode" w:cs="Calibri"/>
      <w:sz w:val="20"/>
    </w:rPr>
  </w:style>
  <w:style w:type="paragraph" w:customStyle="1" w:styleId="StyleMinimizedTextArialNarrow10pt">
    <w:name w:val="Style Minimized Text + Arial Narrow 10 pt"/>
    <w:basedOn w:val="MinimizedText"/>
    <w:link w:val="StyleMinimizedTextArialNarrow10ptChar"/>
    <w:qFormat/>
    <w:rsid w:val="008F3EE4"/>
    <w:rPr>
      <w:rFonts w:ascii="Lucida Sans Unicode" w:hAnsi="Lucida Sans Unicode"/>
      <w:sz w:val="20"/>
    </w:rPr>
  </w:style>
  <w:style w:type="character" w:customStyle="1" w:styleId="StyleUnderlineChar11ptBorderSinglesolidlineAutoChar">
    <w:name w:val="Style Underline Char + 11 pt Border: : (Single solid line Auto  ... Char"/>
    <w:link w:val="StyleUnderlineChar11ptBorderSinglesolidlineAuto"/>
    <w:locked/>
    <w:rsid w:val="008F3EE4"/>
    <w:rPr>
      <w:rFonts w:ascii="Lucida Sans Unicode" w:eastAsia="MS Mincho" w:hAnsi="Lucida Sans Unicode"/>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F3EE4"/>
    <w:pPr>
      <w:pBdr>
        <w:top w:val="single" w:sz="4" w:space="0" w:color="auto"/>
        <w:left w:val="single" w:sz="4" w:space="0" w:color="auto"/>
        <w:bottom w:val="single" w:sz="4" w:space="0" w:color="auto"/>
        <w:right w:val="single" w:sz="4" w:space="0" w:color="auto"/>
      </w:pBdr>
    </w:pPr>
    <w:rPr>
      <w:rFonts w:ascii="Lucida Sans Unicode" w:eastAsia="MS Mincho" w:hAnsi="Lucida Sans Unicode" w:cstheme="minorBidi"/>
      <w:u w:val="single"/>
      <w:bdr w:val="single" w:sz="4" w:space="0" w:color="auto" w:frame="1"/>
    </w:rPr>
  </w:style>
  <w:style w:type="character" w:customStyle="1" w:styleId="StyleStyle49pt3Char">
    <w:name w:val="Style Style4 + 9 pt3 Char"/>
    <w:basedOn w:val="Style4Char"/>
    <w:link w:val="StyleStyle49pt3"/>
    <w:locked/>
    <w:rsid w:val="008F3EE4"/>
    <w:rPr>
      <w:rFonts w:ascii="MS Mincho" w:eastAsia="MS Mincho" w:hAnsi="MS Mincho" w:cs="MS Mincho"/>
      <w:sz w:val="20"/>
      <w:szCs w:val="24"/>
      <w:u w:val="single"/>
    </w:rPr>
  </w:style>
  <w:style w:type="paragraph" w:customStyle="1" w:styleId="StyleStyle49pt3">
    <w:name w:val="Style Style4 + 9 pt3"/>
    <w:basedOn w:val="Style4"/>
    <w:link w:val="StyleStyle49pt3Char"/>
    <w:qFormat/>
    <w:rsid w:val="008F3EE4"/>
    <w:rPr>
      <w:rFonts w:ascii="MS Mincho" w:eastAsia="MS Mincho" w:hAnsi="MS Mincho" w:cs="MS Mincho"/>
      <w:sz w:val="20"/>
      <w:szCs w:val="22"/>
    </w:rPr>
  </w:style>
  <w:style w:type="character" w:customStyle="1" w:styleId="StyleStyle4BoldChar">
    <w:name w:val="Style Style4 + Bold Char"/>
    <w:basedOn w:val="Style4Char"/>
    <w:link w:val="StyleStyle4Bold"/>
    <w:locked/>
    <w:rsid w:val="008F3EE4"/>
    <w:rPr>
      <w:rFonts w:ascii="MS Mincho" w:eastAsia="MS Mincho" w:hAnsi="MS Mincho" w:cs="MS Mincho"/>
      <w:sz w:val="20"/>
      <w:szCs w:val="24"/>
      <w:u w:val="single"/>
    </w:rPr>
  </w:style>
  <w:style w:type="paragraph" w:customStyle="1" w:styleId="StyleStyle4Bold">
    <w:name w:val="Style Style4 + Bold"/>
    <w:basedOn w:val="Style4"/>
    <w:link w:val="StyleStyle4BoldChar"/>
    <w:qFormat/>
    <w:rsid w:val="008F3EE4"/>
    <w:rPr>
      <w:rFonts w:ascii="MS Mincho" w:eastAsia="MS Mincho" w:hAnsi="MS Mincho" w:cs="MS Mincho"/>
      <w:sz w:val="20"/>
      <w:szCs w:val="22"/>
    </w:rPr>
  </w:style>
  <w:style w:type="character" w:customStyle="1" w:styleId="CircledChar">
    <w:name w:val="Circled Char"/>
    <w:basedOn w:val="CardTextChar1"/>
    <w:link w:val="Circled"/>
    <w:locked/>
    <w:rsid w:val="008F3EE4"/>
    <w:rPr>
      <w:rFonts w:ascii="Lucida Sans Unicode" w:hAnsi="Lucida Sans Unicode" w:cs="MS Mincho"/>
      <w:sz w:val="24"/>
    </w:rPr>
  </w:style>
  <w:style w:type="paragraph" w:customStyle="1" w:styleId="Circled">
    <w:name w:val="Circled"/>
    <w:link w:val="CircledChar"/>
    <w:qFormat/>
    <w:rsid w:val="008F3EE4"/>
    <w:pPr>
      <w:spacing w:after="200" w:line="276" w:lineRule="auto"/>
    </w:pPr>
    <w:rPr>
      <w:rFonts w:ascii="Lucida Sans Unicode" w:hAnsi="Lucida Sans Unicode" w:cs="MS Mincho"/>
      <w:sz w:val="24"/>
    </w:rPr>
  </w:style>
  <w:style w:type="character" w:customStyle="1" w:styleId="StyleStyle411pt1Char">
    <w:name w:val="Style Style4 + 11 pt1 Char"/>
    <w:basedOn w:val="Style4Char"/>
    <w:link w:val="StyleStyle411pt1"/>
    <w:locked/>
    <w:rsid w:val="008F3EE4"/>
    <w:rPr>
      <w:rFonts w:ascii="MS Mincho" w:eastAsia="MS Mincho" w:hAnsi="MS Mincho" w:cs="MS Mincho"/>
      <w:sz w:val="20"/>
      <w:szCs w:val="24"/>
      <w:u w:val="single"/>
    </w:rPr>
  </w:style>
  <w:style w:type="paragraph" w:customStyle="1" w:styleId="StyleStyle411pt1">
    <w:name w:val="Style Style4 + 11 pt1"/>
    <w:basedOn w:val="Style4"/>
    <w:link w:val="StyleStyle411pt1Char"/>
    <w:qFormat/>
    <w:rsid w:val="008F3EE4"/>
    <w:rPr>
      <w:rFonts w:ascii="MS Mincho" w:eastAsia="MS Mincho" w:hAnsi="MS Mincho" w:cs="MS Mincho"/>
      <w:sz w:val="20"/>
      <w:szCs w:val="22"/>
    </w:rPr>
  </w:style>
  <w:style w:type="character" w:customStyle="1" w:styleId="StyleBoldandUnderlineChar11ptChar">
    <w:name w:val="Style Bold and Underline Char + 11 pt Char"/>
    <w:basedOn w:val="BoldandUnderlineCharChar2"/>
    <w:link w:val="StyleBoldandUnderlineChar11pt"/>
    <w:locked/>
    <w:rsid w:val="008F3EE4"/>
    <w:rPr>
      <w:rFonts w:ascii="MS Mincho" w:eastAsia="MS Mincho" w:hAnsi="MS Mincho" w:cs="MS Mincho"/>
      <w:b/>
      <w:bCs/>
      <w:szCs w:val="20"/>
      <w:u w:val="single"/>
      <w:lang w:val="en-US" w:eastAsia="en-US" w:bidi="ar-SA"/>
    </w:rPr>
  </w:style>
  <w:style w:type="character" w:customStyle="1" w:styleId="BoldandUnderlineCharChar2">
    <w:name w:val="Bold and Underline Char Char2"/>
    <w:basedOn w:val="DefaultParagraphFont"/>
    <w:rsid w:val="008F3EE4"/>
    <w:rPr>
      <w:b/>
      <w:bCs w:val="0"/>
      <w:u w:val="single"/>
      <w:lang w:val="en-US" w:eastAsia="en-US" w:bidi="ar-SA"/>
    </w:rPr>
  </w:style>
  <w:style w:type="paragraph" w:customStyle="1" w:styleId="StyleBoldandUnderlineChar11pt">
    <w:name w:val="Style Bold and Underline Char + 11 pt"/>
    <w:link w:val="StyleBoldandUnderlineChar11ptChar"/>
    <w:qFormat/>
    <w:rsid w:val="008F3EE4"/>
    <w:pPr>
      <w:spacing w:after="200" w:line="276" w:lineRule="auto"/>
    </w:pPr>
    <w:rPr>
      <w:rFonts w:ascii="MS Mincho" w:eastAsia="MS Mincho" w:hAnsi="MS Mincho" w:cs="MS Mincho"/>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F3EE4"/>
    <w:rPr>
      <w:rFonts w:ascii="Lucida Sans Unicode" w:eastAsia="MS Mincho" w:hAnsi="Lucida Sans Unicode"/>
    </w:rPr>
  </w:style>
  <w:style w:type="paragraph" w:customStyle="1" w:styleId="StyleMinimizedTextArialNarrow9pt">
    <w:name w:val="Style Minimized Text + Arial Narrow 9 pt"/>
    <w:basedOn w:val="Normal"/>
    <w:link w:val="StyleMinimizedTextArialNarrow9ptChar"/>
    <w:qFormat/>
    <w:rsid w:val="008F3EE4"/>
    <w:rPr>
      <w:rFonts w:ascii="Lucida Sans Unicode" w:eastAsia="MS Mincho" w:hAnsi="Lucida Sans Unicode"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F3EE4"/>
    <w:rPr>
      <w:rFonts w:ascii="MS Mincho" w:eastAsia="MS Mincho" w:hAnsi="MS Mincho" w:cs="MS Mincho"/>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F3EE4"/>
    <w:pPr>
      <w:spacing w:after="200" w:line="276" w:lineRule="auto"/>
    </w:pPr>
    <w:rPr>
      <w:rFonts w:ascii="MS Mincho" w:eastAsia="MS Mincho" w:hAnsi="MS Mincho" w:cs="MS Mincho"/>
      <w:szCs w:val="20"/>
      <w:u w:val="single"/>
    </w:rPr>
  </w:style>
  <w:style w:type="character" w:customStyle="1" w:styleId="StyleStyle1BoldChar">
    <w:name w:val="Style Style1 + Bold Char"/>
    <w:basedOn w:val="Style1Char"/>
    <w:link w:val="StyleStyle1Bold"/>
    <w:locked/>
    <w:rsid w:val="008F3EE4"/>
    <w:rPr>
      <w:rFonts w:ascii="MS Mincho" w:eastAsia="Courier New" w:hAnsi="MS Mincho" w:cs="MS Mincho"/>
      <w:b/>
      <w:bCs/>
      <w:sz w:val="20"/>
      <w:szCs w:val="20"/>
      <w:u w:val="single"/>
      <w:lang w:val="en-US" w:eastAsia="zh-CN" w:bidi="ar-SA"/>
    </w:rPr>
  </w:style>
  <w:style w:type="paragraph" w:customStyle="1" w:styleId="StyleStyle1Bold">
    <w:name w:val="Style Style1 + Bold"/>
    <w:link w:val="StyleStyle1BoldChar"/>
    <w:qFormat/>
    <w:rsid w:val="008F3EE4"/>
    <w:pPr>
      <w:spacing w:after="0" w:line="240" w:lineRule="auto"/>
    </w:pPr>
    <w:rPr>
      <w:rFonts w:ascii="MS Mincho" w:eastAsia="Courier New" w:hAnsi="MS Mincho" w:cs="MS Mincho"/>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8F3EE4"/>
    <w:rPr>
      <w:rFonts w:ascii="MS Mincho" w:eastAsia="MS Mincho" w:hAnsi="MS Mincho" w:cs="MS Mincho"/>
      <w:sz w:val="20"/>
      <w:szCs w:val="20"/>
      <w:u w:val="single"/>
      <w:lang w:val="en-US" w:eastAsia="ja-JP" w:bidi="ar-SA"/>
    </w:rPr>
  </w:style>
  <w:style w:type="paragraph" w:customStyle="1" w:styleId="StyleUnderlineChar11pt2">
    <w:name w:val="Style Underline Char + 11 pt2"/>
    <w:link w:val="StyleUnderlineChar11pt2Char"/>
    <w:qFormat/>
    <w:rsid w:val="008F3EE4"/>
    <w:pPr>
      <w:spacing w:after="0" w:line="240" w:lineRule="auto"/>
    </w:pPr>
    <w:rPr>
      <w:rFonts w:ascii="MS Mincho" w:eastAsia="MS Mincho" w:hAnsi="MS Mincho" w:cs="MS Mincho"/>
      <w:sz w:val="20"/>
      <w:szCs w:val="20"/>
      <w:u w:val="single"/>
      <w:lang w:eastAsia="ja-JP"/>
    </w:rPr>
  </w:style>
  <w:style w:type="character" w:customStyle="1" w:styleId="cardCharCharChar">
    <w:name w:val="card Char Char Char"/>
    <w:basedOn w:val="DefaultParagraphFont"/>
    <w:link w:val="cardCharChar0"/>
    <w:locked/>
    <w:rsid w:val="008F3EE4"/>
    <w:rPr>
      <w:rFonts w:ascii="Lucida Sans Unicode" w:eastAsia="MS Mincho" w:hAnsi="Lucida Sans Unicode"/>
      <w:szCs w:val="20"/>
    </w:rPr>
  </w:style>
  <w:style w:type="paragraph" w:customStyle="1" w:styleId="cardCharChar0">
    <w:name w:val="card Char Char"/>
    <w:basedOn w:val="Normal"/>
    <w:link w:val="cardCharCharChar"/>
    <w:qFormat/>
    <w:rsid w:val="008F3EE4"/>
    <w:pPr>
      <w:ind w:left="288" w:right="288"/>
    </w:pPr>
    <w:rPr>
      <w:rFonts w:ascii="Lucida Sans Unicode" w:eastAsia="MS Mincho" w:hAnsi="Lucida Sans Unicode" w:cstheme="minorBidi"/>
      <w:szCs w:val="20"/>
    </w:rPr>
  </w:style>
  <w:style w:type="character" w:customStyle="1" w:styleId="StylecardCharCharArialNarrow9ptChar">
    <w:name w:val="Style card Char Char + Arial Narrow 9 pt Char"/>
    <w:basedOn w:val="cardCharCharChar"/>
    <w:link w:val="StylecardCharCharArialNarrow9pt"/>
    <w:locked/>
    <w:rsid w:val="008F3EE4"/>
    <w:rPr>
      <w:rFonts w:ascii="Lucida Sans Unicode" w:eastAsia="MS Mincho" w:hAnsi="Lucida Sans Unicode"/>
      <w:szCs w:val="20"/>
    </w:rPr>
  </w:style>
  <w:style w:type="paragraph" w:customStyle="1" w:styleId="StylecardCharCharArialNarrow9pt">
    <w:name w:val="Style card Char Char + Arial Narrow 9 pt"/>
    <w:basedOn w:val="cardCharChar0"/>
    <w:link w:val="StylecardCharCharArialNarrow9ptChar"/>
    <w:qFormat/>
    <w:rsid w:val="008F3EE4"/>
  </w:style>
  <w:style w:type="character" w:customStyle="1" w:styleId="StyleCardTextArialNarrow9ptChar">
    <w:name w:val="Style Card Text + Arial Narrow 9 pt Char"/>
    <w:basedOn w:val="CardTextChar10"/>
    <w:link w:val="StyleCardTextArialNarrow9pt"/>
    <w:locked/>
    <w:rsid w:val="008F3EE4"/>
    <w:rPr>
      <w:rFonts w:ascii="MS Mincho" w:eastAsia="MS Mincho" w:hAnsi="MS Mincho" w:cs="MS Mincho" w:hint="default"/>
      <w:sz w:val="20"/>
      <w:szCs w:val="24"/>
    </w:rPr>
  </w:style>
  <w:style w:type="character" w:customStyle="1" w:styleId="CardTextChar10">
    <w:name w:val="Card Text Char1"/>
    <w:basedOn w:val="DefaultParagraphFont"/>
    <w:rsid w:val="008F3EE4"/>
    <w:rPr>
      <w:rFonts w:ascii="MS Mincho" w:eastAsia="MS Mincho" w:hAnsi="MS Mincho" w:cs="MS Mincho" w:hint="default"/>
      <w:sz w:val="20"/>
      <w:szCs w:val="24"/>
    </w:rPr>
  </w:style>
  <w:style w:type="paragraph" w:customStyle="1" w:styleId="StyleCardTextArialNarrow9pt">
    <w:name w:val="Style Card Text + Arial Narrow 9 pt"/>
    <w:link w:val="StyleCardTextArialNarrow9ptChar"/>
    <w:qFormat/>
    <w:rsid w:val="008F3EE4"/>
    <w:pPr>
      <w:spacing w:after="200" w:line="276" w:lineRule="auto"/>
    </w:pPr>
    <w:rPr>
      <w:rFonts w:ascii="MS Mincho" w:eastAsia="MS Mincho" w:hAnsi="MS Mincho" w:cs="MS Mincho"/>
      <w:sz w:val="20"/>
      <w:szCs w:val="24"/>
    </w:rPr>
  </w:style>
  <w:style w:type="character" w:customStyle="1" w:styleId="StyleCardTextArialNarrow8ptChar">
    <w:name w:val="Style Card Text + Arial Narrow 8 pt Char"/>
    <w:basedOn w:val="CardTextChar10"/>
    <w:link w:val="StyleCardTextArialNarrow8pt"/>
    <w:locked/>
    <w:rsid w:val="008F3EE4"/>
    <w:rPr>
      <w:rFonts w:ascii="MS Mincho" w:eastAsia="MS Mincho" w:hAnsi="MS Mincho" w:cs="MS Mincho" w:hint="default"/>
      <w:sz w:val="20"/>
      <w:szCs w:val="24"/>
    </w:rPr>
  </w:style>
  <w:style w:type="paragraph" w:customStyle="1" w:styleId="StyleCardTextArialNarrow8pt">
    <w:name w:val="Style Card Text + Arial Narrow 8 pt"/>
    <w:link w:val="StyleCardTextArialNarrow8ptChar"/>
    <w:qFormat/>
    <w:rsid w:val="008F3EE4"/>
    <w:pPr>
      <w:spacing w:after="200" w:line="276" w:lineRule="auto"/>
    </w:pPr>
    <w:rPr>
      <w:rFonts w:ascii="MS Mincho" w:eastAsia="MS Mincho" w:hAnsi="MS Mincho" w:cs="MS Mincho"/>
      <w:sz w:val="20"/>
      <w:szCs w:val="24"/>
    </w:rPr>
  </w:style>
  <w:style w:type="character" w:customStyle="1" w:styleId="TextsmallChar0">
    <w:name w:val="Textsmall Char"/>
    <w:basedOn w:val="DefaultParagraphFont"/>
    <w:link w:val="Textsmall0"/>
    <w:locked/>
    <w:rsid w:val="008F3EE4"/>
    <w:rPr>
      <w:rFonts w:ascii="Lucida Sans Unicode" w:eastAsia="MS Mincho" w:hAnsi="Lucida Sans Unicode"/>
      <w:sz w:val="16"/>
    </w:rPr>
  </w:style>
  <w:style w:type="paragraph" w:customStyle="1" w:styleId="Textsmall0">
    <w:name w:val="Textsmall"/>
    <w:basedOn w:val="Normal"/>
    <w:next w:val="Normal"/>
    <w:link w:val="TextsmallChar0"/>
    <w:qFormat/>
    <w:rsid w:val="008F3EE4"/>
    <w:rPr>
      <w:rFonts w:ascii="Lucida Sans Unicode" w:eastAsia="MS Mincho" w:hAnsi="Lucida Sans Unicode" w:cstheme="minorBidi"/>
      <w:sz w:val="16"/>
    </w:rPr>
  </w:style>
  <w:style w:type="character" w:customStyle="1" w:styleId="StyleStyle49pt10Char">
    <w:name w:val="Style Style4 + 9 pt10 Char"/>
    <w:basedOn w:val="Style4Char"/>
    <w:link w:val="StyleStyle49pt10"/>
    <w:locked/>
    <w:rsid w:val="008F3EE4"/>
    <w:rPr>
      <w:rFonts w:ascii="MS Mincho" w:eastAsia="MS Mincho" w:hAnsi="MS Mincho" w:cs="MS Mincho"/>
      <w:sz w:val="20"/>
      <w:szCs w:val="24"/>
      <w:u w:val="single"/>
    </w:rPr>
  </w:style>
  <w:style w:type="paragraph" w:customStyle="1" w:styleId="StyleStyle49pt10">
    <w:name w:val="Style Style4 + 9 pt10"/>
    <w:basedOn w:val="Style4"/>
    <w:link w:val="StyleStyle49pt10Char"/>
    <w:qFormat/>
    <w:rsid w:val="008F3EE4"/>
    <w:rPr>
      <w:rFonts w:ascii="MS Mincho" w:eastAsia="MS Mincho" w:hAnsi="MS Mincho" w:cs="MS Mincho"/>
      <w:sz w:val="20"/>
      <w:szCs w:val="22"/>
    </w:rPr>
  </w:style>
  <w:style w:type="character" w:customStyle="1" w:styleId="StyleStyle49ptBold7Char">
    <w:name w:val="Style Style4 + 9 pt Bold7 Char"/>
    <w:link w:val="StyleStyle49ptBold7"/>
    <w:locked/>
    <w:rsid w:val="008F3EE4"/>
    <w:rPr>
      <w:rFonts w:ascii="MS Mincho" w:eastAsia="MS Mincho" w:hAnsi="MS Mincho" w:cs="MS Mincho"/>
      <w:b/>
      <w:bCs/>
      <w:u w:val="single"/>
    </w:rPr>
  </w:style>
  <w:style w:type="paragraph" w:customStyle="1" w:styleId="StyleStyle49ptBold7">
    <w:name w:val="Style Style4 + 9 pt Bold7"/>
    <w:basedOn w:val="Style4"/>
    <w:link w:val="StyleStyle49ptBold7Char"/>
    <w:qFormat/>
    <w:rsid w:val="008F3EE4"/>
    <w:rPr>
      <w:rFonts w:ascii="MS Mincho" w:eastAsia="MS Mincho" w:hAnsi="MS Mincho" w:cs="MS Mincho"/>
      <w:b/>
      <w:bCs/>
      <w:szCs w:val="22"/>
    </w:rPr>
  </w:style>
  <w:style w:type="character" w:customStyle="1" w:styleId="NormalUnderlineChar">
    <w:name w:val="Normal Underline Char"/>
    <w:link w:val="NormalUnderline"/>
    <w:locked/>
    <w:rsid w:val="008F3EE4"/>
    <w:rPr>
      <w:rFonts w:ascii="Lucida Sans Unicode" w:eastAsia="MS Mincho" w:hAnsi="Lucida Sans Unicode"/>
      <w:u w:val="single"/>
    </w:rPr>
  </w:style>
  <w:style w:type="paragraph" w:customStyle="1" w:styleId="NormalUnderline">
    <w:name w:val="Normal Underline"/>
    <w:basedOn w:val="Normal"/>
    <w:link w:val="NormalUnderlineChar"/>
    <w:qFormat/>
    <w:rsid w:val="008F3EE4"/>
    <w:pPr>
      <w:ind w:left="288"/>
    </w:pPr>
    <w:rPr>
      <w:rFonts w:ascii="Lucida Sans Unicode" w:eastAsia="MS Mincho" w:hAnsi="Lucida Sans Unicode" w:cstheme="minorBidi"/>
      <w:u w:val="single"/>
    </w:rPr>
  </w:style>
  <w:style w:type="paragraph" w:customStyle="1" w:styleId="Underlinestyle0">
    <w:name w:val="Underline style"/>
    <w:basedOn w:val="Normal"/>
    <w:uiPriority w:val="99"/>
    <w:qFormat/>
    <w:rsid w:val="008F3EE4"/>
    <w:rPr>
      <w:rFonts w:eastAsia="MS Mincho"/>
      <w:u w:val="single"/>
    </w:rPr>
  </w:style>
  <w:style w:type="paragraph" w:customStyle="1" w:styleId="WW-Default1">
    <w:name w:val="WW-Default1"/>
    <w:basedOn w:val="Normal"/>
    <w:uiPriority w:val="99"/>
    <w:qFormat/>
    <w:rsid w:val="008F3EE4"/>
    <w:pPr>
      <w:suppressAutoHyphens/>
    </w:pPr>
    <w:rPr>
      <w:rFonts w:eastAsia="MS Mincho"/>
      <w:b/>
      <w:bCs/>
      <w:szCs w:val="20"/>
      <w:lang w:eastAsia="ar-SA"/>
    </w:rPr>
  </w:style>
  <w:style w:type="paragraph" w:customStyle="1" w:styleId="CardStyle">
    <w:name w:val="Card Style"/>
    <w:basedOn w:val="Normal"/>
    <w:link w:val="CardStyleChar"/>
    <w:uiPriority w:val="99"/>
    <w:qFormat/>
    <w:rsid w:val="008F3EE4"/>
    <w:rPr>
      <w:rFonts w:eastAsia="MS Mincho"/>
    </w:rPr>
  </w:style>
  <w:style w:type="character" w:customStyle="1" w:styleId="Stylecard11ptChar">
    <w:name w:val="Style card + 11 pt Char"/>
    <w:link w:val="Stylecard11pt"/>
    <w:locked/>
    <w:rsid w:val="008F3EE4"/>
    <w:rPr>
      <w:rFonts w:ascii="MS Mincho" w:eastAsia="Courier New" w:hAnsi="MS Mincho" w:cs="MS Mincho"/>
      <w:sz w:val="20"/>
      <w:lang w:eastAsia="zh-CN"/>
    </w:rPr>
  </w:style>
  <w:style w:type="paragraph" w:customStyle="1" w:styleId="Stylecard11pt">
    <w:name w:val="Style card + 11 pt"/>
    <w:basedOn w:val="Normal"/>
    <w:link w:val="Stylecard11ptChar"/>
    <w:qFormat/>
    <w:rsid w:val="008F3EE4"/>
    <w:rPr>
      <w:rFonts w:ascii="MS Mincho" w:eastAsia="Courier New" w:hAnsi="MS Mincho" w:cs="MS Mincho"/>
      <w:sz w:val="20"/>
      <w:lang w:eastAsia="zh-CN"/>
    </w:rPr>
  </w:style>
  <w:style w:type="character" w:customStyle="1" w:styleId="Stylecard11ptUnderlineChar">
    <w:name w:val="Style card + 11 pt Underline Char"/>
    <w:link w:val="Stylecard11ptUnderline"/>
    <w:locked/>
    <w:rsid w:val="008F3EE4"/>
    <w:rPr>
      <w:rFonts w:ascii="MS Mincho" w:eastAsia="Courier New" w:hAnsi="MS Mincho" w:cs="MS Mincho"/>
      <w:sz w:val="20"/>
      <w:u w:val="single"/>
      <w:lang w:eastAsia="zh-CN"/>
    </w:rPr>
  </w:style>
  <w:style w:type="paragraph" w:customStyle="1" w:styleId="Stylecard11ptUnderline">
    <w:name w:val="Style card + 11 pt Underline"/>
    <w:basedOn w:val="Normal"/>
    <w:link w:val="Stylecard11ptUnderlineChar"/>
    <w:qFormat/>
    <w:rsid w:val="008F3EE4"/>
    <w:rPr>
      <w:rFonts w:ascii="MS Mincho" w:eastAsia="Courier New" w:hAnsi="MS Mincho" w:cs="MS Mincho"/>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F3EE4"/>
    <w:rPr>
      <w:rFonts w:ascii="Lucida Sans Unicode" w:eastAsia="MS Mincho" w:hAnsi="Lucida Sans Unicode" w:cs="PMingLiU"/>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3EE4"/>
    <w:pPr>
      <w:keepLines w:val="0"/>
      <w:pageBreakBefore w:val="0"/>
      <w:spacing w:before="240" w:after="60"/>
      <w:jc w:val="left"/>
    </w:pPr>
    <w:rPr>
      <w:rFonts w:ascii="Lucida Sans Unicode" w:eastAsia="MS Mincho" w:hAnsi="Lucida Sans Unicode" w:cs="PMingLiU"/>
      <w:sz w:val="22"/>
      <w:szCs w:val="28"/>
      <w:u w:val="none"/>
    </w:rPr>
  </w:style>
  <w:style w:type="paragraph" w:customStyle="1" w:styleId="Citation-FirstLine">
    <w:name w:val="Citation - First Line"/>
    <w:basedOn w:val="Normal"/>
    <w:next w:val="Normal"/>
    <w:autoRedefine/>
    <w:uiPriority w:val="99"/>
    <w:qFormat/>
    <w:rsid w:val="008F3EE4"/>
    <w:pPr>
      <w:spacing w:line="240" w:lineRule="atLeast"/>
    </w:pPr>
    <w:rPr>
      <w:rFonts w:ascii="Showcard Gothic" w:eastAsia="MS Mincho" w:hAnsi="Showcard Gothic"/>
      <w:sz w:val="16"/>
    </w:rPr>
  </w:style>
  <w:style w:type="character" w:customStyle="1" w:styleId="Citation-CompleteChar">
    <w:name w:val="Citation - Complete Char"/>
    <w:basedOn w:val="DefaultParagraphFont"/>
    <w:link w:val="Citation-Complete"/>
    <w:locked/>
    <w:rsid w:val="008F3EE4"/>
    <w:rPr>
      <w:rFonts w:ascii="Showcard Gothic" w:eastAsia="MS Mincho" w:hAnsi="Showcard Gothic"/>
      <w:sz w:val="16"/>
    </w:rPr>
  </w:style>
  <w:style w:type="paragraph" w:customStyle="1" w:styleId="Citation-Complete">
    <w:name w:val="Citation - Complete"/>
    <w:basedOn w:val="Normal"/>
    <w:next w:val="Normal"/>
    <w:link w:val="Citation-CompleteChar"/>
    <w:autoRedefine/>
    <w:qFormat/>
    <w:rsid w:val="008F3EE4"/>
    <w:pPr>
      <w:spacing w:after="120"/>
    </w:pPr>
    <w:rPr>
      <w:rFonts w:ascii="Showcard Gothic" w:eastAsia="MS Mincho" w:hAnsi="Showcard Gothic" w:cstheme="minorBidi"/>
      <w:sz w:val="16"/>
    </w:rPr>
  </w:style>
  <w:style w:type="character" w:customStyle="1" w:styleId="BoldandUnderlineChar">
    <w:name w:val="Bold and Underline Char"/>
    <w:basedOn w:val="DefaultParagraphFont"/>
    <w:link w:val="BoldandUnderline"/>
    <w:locked/>
    <w:rsid w:val="008F3EE4"/>
    <w:rPr>
      <w:b/>
      <w:u w:val="single"/>
    </w:rPr>
  </w:style>
  <w:style w:type="paragraph" w:customStyle="1" w:styleId="BoldandUnderline">
    <w:name w:val="Bold and Underline"/>
    <w:basedOn w:val="Normal"/>
    <w:link w:val="BoldandUnderlineChar"/>
    <w:qFormat/>
    <w:rsid w:val="008F3EE4"/>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F3EE4"/>
    <w:rPr>
      <w:rFonts w:ascii="MS Mincho" w:eastAsia="MS Mincho" w:hAnsi="MS Mincho" w:cs="MS Mincho"/>
      <w:sz w:val="20"/>
      <w:szCs w:val="24"/>
      <w:u w:val="single"/>
    </w:rPr>
  </w:style>
  <w:style w:type="paragraph" w:customStyle="1" w:styleId="StyleStyle49ptBold3">
    <w:name w:val="Style Style4 + 9 pt Bold3"/>
    <w:basedOn w:val="Style4"/>
    <w:link w:val="StyleStyle49ptBold3Char"/>
    <w:qFormat/>
    <w:rsid w:val="008F3EE4"/>
    <w:rPr>
      <w:rFonts w:ascii="MS Mincho" w:eastAsia="MS Mincho" w:hAnsi="MS Mincho" w:cs="MS Mincho"/>
      <w:sz w:val="20"/>
      <w:szCs w:val="22"/>
    </w:rPr>
  </w:style>
  <w:style w:type="character" w:customStyle="1" w:styleId="StyleUnderlining11ptChar">
    <w:name w:val="Style Underlining + 11 pt Char"/>
    <w:basedOn w:val="UnderliningChar"/>
    <w:link w:val="StyleUnderlining11pt"/>
    <w:locked/>
    <w:rsid w:val="008F3EE4"/>
    <w:rPr>
      <w:rFonts w:ascii="MS Mincho" w:eastAsia="MS Mincho" w:hAnsi="MS Mincho" w:cs="MS Mincho"/>
      <w:sz w:val="20"/>
      <w:u w:val="single"/>
      <w:lang w:val="en-GB" w:eastAsia="x-none"/>
    </w:rPr>
  </w:style>
  <w:style w:type="paragraph" w:customStyle="1" w:styleId="StyleUnderlining11pt">
    <w:name w:val="Style Underlining + 11 pt"/>
    <w:basedOn w:val="Underlining"/>
    <w:link w:val="StyleUnderlining11ptChar"/>
    <w:qFormat/>
    <w:rsid w:val="008F3EE4"/>
    <w:rPr>
      <w:rFonts w:ascii="MS Mincho" w:eastAsia="MS Mincho" w:hAnsi="MS Mincho" w:cs="MS Mincho"/>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F3EE4"/>
    <w:rPr>
      <w:rFonts w:ascii="Lucida Sans Unicode" w:eastAsia="MS Mincho" w:hAnsi="Lucida Sans Unicode"/>
    </w:rPr>
  </w:style>
  <w:style w:type="paragraph" w:customStyle="1" w:styleId="StyleStyleMicroText7ptArialNarrow10pt">
    <w:name w:val="Style Style MicroText + 7 pt + Arial Narrow 10 pt"/>
    <w:basedOn w:val="Normal"/>
    <w:link w:val="StyleStyleMicroText7ptArialNarrow10ptChar"/>
    <w:qFormat/>
    <w:rsid w:val="008F3EE4"/>
    <w:rPr>
      <w:rFonts w:ascii="Lucida Sans Unicode" w:eastAsia="MS Mincho" w:hAnsi="Lucida Sans Unicode" w:cstheme="minorBidi"/>
    </w:rPr>
  </w:style>
  <w:style w:type="character" w:customStyle="1" w:styleId="Stylecard11ptBoldUnderlineChar">
    <w:name w:val="Style card + 11 pt Bold Underline Char"/>
    <w:basedOn w:val="cardChar"/>
    <w:link w:val="Stylecard11ptBoldUnderline"/>
    <w:locked/>
    <w:rsid w:val="008F3EE4"/>
    <w:rPr>
      <w:rFonts w:eastAsia="Courier New" w:cs="PMingLiU"/>
      <w:b/>
      <w:bCs/>
      <w:u w:val="single"/>
      <w:lang w:val="x-none" w:eastAsia="zh-CN"/>
    </w:rPr>
  </w:style>
  <w:style w:type="paragraph" w:customStyle="1" w:styleId="Stylecard11ptBoldUnderline">
    <w:name w:val="Style card + 11 pt Bold Underline"/>
    <w:basedOn w:val="Normal"/>
    <w:link w:val="Stylecard11ptBoldUnderlineChar"/>
    <w:qFormat/>
    <w:rsid w:val="008F3EE4"/>
    <w:rPr>
      <w:rFonts w:asciiTheme="minorHAnsi" w:eastAsia="Courier New" w:hAnsiTheme="minorHAnsi" w:cs="PMingLiU"/>
      <w:b/>
      <w:bCs/>
      <w:u w:val="single"/>
      <w:lang w:val="x-none" w:eastAsia="zh-CN"/>
    </w:rPr>
  </w:style>
  <w:style w:type="character" w:customStyle="1" w:styleId="Stylecard8ptChar">
    <w:name w:val="Style card + 8 pt Char"/>
    <w:basedOn w:val="cardChar"/>
    <w:link w:val="Stylecard8pt"/>
    <w:locked/>
    <w:rsid w:val="008F3EE4"/>
    <w:rPr>
      <w:rFonts w:cs="PMingLiU"/>
      <w:u w:val="single"/>
      <w:lang w:val="x-none" w:eastAsia="ar-SA"/>
    </w:rPr>
  </w:style>
  <w:style w:type="paragraph" w:customStyle="1" w:styleId="Stylecard8pt">
    <w:name w:val="Style card + 8 pt"/>
    <w:basedOn w:val="Normal"/>
    <w:link w:val="Stylecard8ptChar"/>
    <w:qFormat/>
    <w:rsid w:val="008F3EE4"/>
    <w:rPr>
      <w:rFonts w:asciiTheme="minorHAnsi" w:hAnsiTheme="minorHAnsi" w:cs="PMingLiU"/>
      <w:u w:val="single"/>
      <w:lang w:val="x-none" w:eastAsia="ar-SA"/>
    </w:rPr>
  </w:style>
  <w:style w:type="paragraph" w:customStyle="1" w:styleId="emactive">
    <w:name w:val="emactive"/>
    <w:basedOn w:val="Normal"/>
    <w:uiPriority w:val="99"/>
    <w:qFormat/>
    <w:rsid w:val="008F3EE4"/>
    <w:pPr>
      <w:spacing w:before="100" w:beforeAutospacing="1" w:after="100" w:afterAutospacing="1"/>
    </w:pPr>
    <w:rPr>
      <w:rFonts w:eastAsia="MS Mincho"/>
    </w:rPr>
  </w:style>
  <w:style w:type="paragraph" w:customStyle="1" w:styleId="emready">
    <w:name w:val="emready"/>
    <w:basedOn w:val="Normal"/>
    <w:uiPriority w:val="99"/>
    <w:qFormat/>
    <w:rsid w:val="008F3EE4"/>
    <w:pPr>
      <w:spacing w:before="100" w:beforeAutospacing="1" w:after="100" w:afterAutospacing="1"/>
    </w:pPr>
    <w:rPr>
      <w:rFonts w:eastAsia="MS Mincho"/>
    </w:rPr>
  </w:style>
  <w:style w:type="character" w:customStyle="1" w:styleId="UnderlinedCardTextChar">
    <w:name w:val="Underlined Card Text Char"/>
    <w:link w:val="UnderlinedCardText"/>
    <w:locked/>
    <w:rsid w:val="008F3EE4"/>
    <w:rPr>
      <w:rFonts w:ascii="MS Mincho" w:hAnsi="MS Mincho" w:cs="MS Mincho"/>
      <w:u w:val="single"/>
    </w:rPr>
  </w:style>
  <w:style w:type="paragraph" w:customStyle="1" w:styleId="UnderlinedCardText">
    <w:name w:val="Underlined Card Text"/>
    <w:basedOn w:val="Normal"/>
    <w:link w:val="UnderlinedCardTextChar"/>
    <w:qFormat/>
    <w:rsid w:val="008F3EE4"/>
    <w:pPr>
      <w:spacing w:after="200"/>
      <w:contextualSpacing/>
    </w:pPr>
    <w:rPr>
      <w:rFonts w:ascii="MS Mincho" w:hAnsi="MS Mincho" w:cs="MS Mincho"/>
      <w:u w:val="single"/>
    </w:rPr>
  </w:style>
  <w:style w:type="paragraph" w:customStyle="1" w:styleId="Shrink">
    <w:name w:val="Shrink"/>
    <w:link w:val="ShrinkChar"/>
    <w:qFormat/>
    <w:rsid w:val="008F3EE4"/>
    <w:pPr>
      <w:spacing w:after="0" w:line="240" w:lineRule="auto"/>
      <w:ind w:left="288" w:right="288"/>
    </w:pPr>
    <w:rPr>
      <w:rFonts w:cs="Arial Bold"/>
      <w:bCs/>
      <w:sz w:val="16"/>
      <w:szCs w:val="16"/>
    </w:rPr>
  </w:style>
  <w:style w:type="character" w:customStyle="1" w:styleId="UnderlineCharCharCharCharChar">
    <w:name w:val="Underline Char Char Char Char Char"/>
    <w:link w:val="UnderlineCharCharCharChar"/>
    <w:locked/>
    <w:rsid w:val="008F3EE4"/>
    <w:rPr>
      <w:rFonts w:ascii="Lucida Sans Unicode" w:eastAsia="MS Mincho" w:hAnsi="Lucida Sans Unicode" w:cs="MS Mincho"/>
      <w:u w:val="single"/>
    </w:rPr>
  </w:style>
  <w:style w:type="character" w:customStyle="1" w:styleId="BoldandUnderlineCharCharCharCharCharChar">
    <w:name w:val="Bold and Underline Char Char Char Char Char Char"/>
    <w:link w:val="BoldandUnderlineCharCharCharCharChar"/>
    <w:locked/>
    <w:rsid w:val="008F3EE4"/>
    <w:rPr>
      <w:rFonts w:ascii="Lucida Sans Unicode" w:eastAsia="MS Mincho" w:hAnsi="Lucida Sans Unicode" w:cs="MS Mincho"/>
      <w:b/>
      <w:u w:val="single"/>
    </w:rPr>
  </w:style>
  <w:style w:type="paragraph" w:customStyle="1" w:styleId="BoldandUnderlineCharCharCharCharChar">
    <w:name w:val="Bold and Underline Char Char Char Char Char"/>
    <w:basedOn w:val="Normal"/>
    <w:link w:val="BoldandUnderlineCharCharCharCharCharChar"/>
    <w:qFormat/>
    <w:rsid w:val="008F3EE4"/>
    <w:rPr>
      <w:rFonts w:ascii="Lucida Sans Unicode" w:eastAsia="MS Mincho" w:hAnsi="Lucida Sans Unicode" w:cs="MS Mincho"/>
      <w:b/>
      <w:u w:val="single"/>
    </w:rPr>
  </w:style>
  <w:style w:type="character" w:customStyle="1" w:styleId="CardHighlightChar">
    <w:name w:val="Card Highlight Char"/>
    <w:link w:val="CardHighlight"/>
    <w:locked/>
    <w:rsid w:val="008F3EE4"/>
    <w:rPr>
      <w:rFonts w:ascii="Cambria" w:eastAsia="Cambria" w:hAnsi="Cambria" w:cs="Cambria"/>
      <w:u w:val="single"/>
      <w:shd w:val="clear" w:color="auto" w:fill="66FFFF"/>
    </w:rPr>
  </w:style>
  <w:style w:type="paragraph" w:customStyle="1" w:styleId="CardHighlight">
    <w:name w:val="Card Highlight"/>
    <w:basedOn w:val="Normal"/>
    <w:link w:val="CardHighlightChar"/>
    <w:qFormat/>
    <w:rsid w:val="008F3EE4"/>
    <w:pPr>
      <w:shd w:val="clear" w:color="auto" w:fill="66FFFF"/>
    </w:pPr>
    <w:rPr>
      <w:rFonts w:ascii="Cambria" w:eastAsia="Cambria" w:hAnsi="Cambria" w:cs="Cambria"/>
      <w:u w:val="single"/>
    </w:rPr>
  </w:style>
  <w:style w:type="paragraph" w:customStyle="1" w:styleId="BlockHeaderHidden">
    <w:name w:val="Block Header Hidden"/>
    <w:link w:val="BlockHeaderHiddenChar"/>
    <w:qFormat/>
    <w:rsid w:val="008F3EE4"/>
    <w:pPr>
      <w:pageBreakBefore/>
      <w:spacing w:after="0" w:line="240" w:lineRule="auto"/>
    </w:pPr>
    <w:rPr>
      <w:rFonts w:ascii="Lucida Sans Unicode" w:eastAsia="MS Mincho" w:hAnsi="Lucida Sans Unicode" w:cs="MS Mincho"/>
      <w:b/>
      <w:bCs/>
      <w:sz w:val="32"/>
      <w:szCs w:val="26"/>
      <w:u w:val="single"/>
    </w:rPr>
  </w:style>
  <w:style w:type="paragraph" w:customStyle="1" w:styleId="departments">
    <w:name w:val="departments"/>
    <w:basedOn w:val="Normal"/>
    <w:uiPriority w:val="99"/>
    <w:qFormat/>
    <w:rsid w:val="008F3EE4"/>
    <w:pPr>
      <w:spacing w:before="100" w:beforeAutospacing="1" w:after="100" w:afterAutospacing="1"/>
    </w:pPr>
    <w:rPr>
      <w:rFonts w:eastAsia="MS Mincho"/>
    </w:rPr>
  </w:style>
  <w:style w:type="paragraph" w:customStyle="1" w:styleId="norma">
    <w:name w:val="norma"/>
    <w:basedOn w:val="Heading3"/>
    <w:uiPriority w:val="99"/>
    <w:qFormat/>
    <w:rsid w:val="008F3EE4"/>
    <w:rPr>
      <w:rFonts w:eastAsia="Century" w:cs="PMingLiU"/>
      <w:sz w:val="24"/>
    </w:rPr>
  </w:style>
  <w:style w:type="character" w:customStyle="1" w:styleId="Emphasis20">
    <w:name w:val="Emphasis 2"/>
    <w:uiPriority w:val="1"/>
    <w:qFormat/>
    <w:rsid w:val="008F3EE4"/>
    <w:rPr>
      <w:rFonts w:ascii="MS Mincho" w:hAnsi="MS Mincho" w:cs="MS Mincho" w:hint="default"/>
      <w:b/>
      <w:bCs w:val="0"/>
      <w:i w:val="0"/>
      <w:iCs/>
      <w:sz w:val="22"/>
      <w:u w:val="single"/>
      <w:bdr w:val="single" w:sz="2" w:space="0" w:color="auto" w:frame="1"/>
    </w:rPr>
  </w:style>
  <w:style w:type="character" w:customStyle="1" w:styleId="aqj">
    <w:name w:val="aqj"/>
    <w:basedOn w:val="DefaultParagraphFont"/>
    <w:rsid w:val="008F3EE4"/>
  </w:style>
  <w:style w:type="character" w:customStyle="1" w:styleId="CharacterStyle2">
    <w:name w:val="Character Style 2"/>
    <w:rsid w:val="008F3EE4"/>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8F3EE4"/>
    <w:rPr>
      <w:rFonts w:ascii="PMingLiU" w:hAnsi="PMingLiU" w:cs="PMingLiU" w:hint="default"/>
      <w:bCs/>
      <w:szCs w:val="26"/>
      <w:u w:val="single"/>
      <w:lang w:val="en-US" w:eastAsia="en-US" w:bidi="ar-SA"/>
    </w:rPr>
  </w:style>
  <w:style w:type="character" w:customStyle="1" w:styleId="qlabel">
    <w:name w:val="q_label"/>
    <w:basedOn w:val="DefaultParagraphFont"/>
    <w:rsid w:val="008F3EE4"/>
  </w:style>
  <w:style w:type="character" w:customStyle="1" w:styleId="alabel">
    <w:name w:val="a_label"/>
    <w:basedOn w:val="DefaultParagraphFont"/>
    <w:rsid w:val="008F3EE4"/>
  </w:style>
  <w:style w:type="character" w:customStyle="1" w:styleId="Styleunderline9pt0">
    <w:name w:val="Style underline + 9 pt"/>
    <w:basedOn w:val="underline"/>
    <w:rsid w:val="008F3EE4"/>
    <w:rPr>
      <w:rFonts w:ascii="PMingLiU" w:hAnsi="PMingLiU" w:cs="PMingLiU"/>
      <w:b w:val="0"/>
      <w:iCs w:val="0"/>
      <w:u w:val="single"/>
      <w:bdr w:val="single" w:sz="8" w:space="0" w:color="auto"/>
    </w:rPr>
  </w:style>
  <w:style w:type="character" w:customStyle="1" w:styleId="StyleTimesNewRoman9pt">
    <w:name w:val="Style Times New Roman 9 pt"/>
    <w:basedOn w:val="DefaultParagraphFont"/>
    <w:rsid w:val="008F3EE4"/>
    <w:rPr>
      <w:rFonts w:ascii="MS Mincho" w:hAnsi="MS Mincho" w:cs="MS Mincho" w:hint="default"/>
      <w:sz w:val="20"/>
    </w:rPr>
  </w:style>
  <w:style w:type="character" w:customStyle="1" w:styleId="Styleunderline9pt1">
    <w:name w:val="Style underline + 9 pt1"/>
    <w:basedOn w:val="underline"/>
    <w:rsid w:val="008F3EE4"/>
    <w:rPr>
      <w:rFonts w:ascii="PMingLiU" w:hAnsi="PMingLiU" w:cs="PMingLiU"/>
      <w:b w:val="0"/>
      <w:iCs w:val="0"/>
      <w:u w:val="single"/>
      <w:bdr w:val="single" w:sz="8" w:space="0" w:color="auto"/>
    </w:rPr>
  </w:style>
  <w:style w:type="character" w:customStyle="1" w:styleId="Hyperlink23">
    <w:name w:val="Hyperlink23"/>
    <w:basedOn w:val="DefaultParagraphFont"/>
    <w:rsid w:val="008F3EE4"/>
    <w:rPr>
      <w:color w:val="3300CC"/>
      <w:u w:val="single"/>
    </w:rPr>
  </w:style>
  <w:style w:type="character" w:customStyle="1" w:styleId="body-text">
    <w:name w:val="body-text"/>
    <w:basedOn w:val="DefaultParagraphFont"/>
    <w:rsid w:val="008F3EE4"/>
  </w:style>
  <w:style w:type="character" w:customStyle="1" w:styleId="globalcontentbody">
    <w:name w:val="globalcontentbody"/>
    <w:basedOn w:val="DefaultParagraphFont"/>
    <w:rsid w:val="008F3EE4"/>
  </w:style>
  <w:style w:type="character" w:customStyle="1" w:styleId="Styleterm111ptUnderline">
    <w:name w:val="Style term1 + 11 pt Underline"/>
    <w:basedOn w:val="term1"/>
    <w:rsid w:val="008F3EE4"/>
    <w:rPr>
      <w:b/>
      <w:bCs/>
    </w:rPr>
  </w:style>
  <w:style w:type="character" w:customStyle="1" w:styleId="CharChar11">
    <w:name w:val="Char Char11"/>
    <w:basedOn w:val="DefaultParagraphFont"/>
    <w:rsid w:val="008F3EE4"/>
    <w:rPr>
      <w:rFonts w:ascii="PMingLiU" w:hAnsi="PMingLiU" w:cs="PMingLiU" w:hint="default"/>
      <w:bCs/>
      <w:szCs w:val="26"/>
      <w:u w:val="single"/>
      <w:lang w:val="en-US" w:eastAsia="en-US" w:bidi="ar-SA"/>
    </w:rPr>
  </w:style>
  <w:style w:type="character" w:customStyle="1" w:styleId="authorbio">
    <w:name w:val="authorbio"/>
    <w:basedOn w:val="DefaultParagraphFont"/>
    <w:rsid w:val="008F3EE4"/>
  </w:style>
  <w:style w:type="character" w:customStyle="1" w:styleId="UnderlinedChar0">
    <w:name w:val="Underlined Char"/>
    <w:aliases w:val="No Spacing Char1,No Spacing111 Char"/>
    <w:basedOn w:val="CardTextChar1"/>
    <w:qFormat/>
    <w:rsid w:val="008F3EE4"/>
    <w:rPr>
      <w:rFonts w:ascii="Lucida Sans Unicode" w:hAnsi="Lucida Sans Unicode" w:cs="MS Mincho"/>
      <w:sz w:val="24"/>
    </w:rPr>
  </w:style>
  <w:style w:type="character" w:customStyle="1" w:styleId="underlineChar0">
    <w:name w:val="underline Char"/>
    <w:basedOn w:val="DefaultParagraphFont"/>
    <w:rsid w:val="008F3EE4"/>
    <w:rPr>
      <w:rFonts w:ascii="MS Mincho" w:hAnsi="MS Mincho" w:cs="MS Mincho" w:hint="default"/>
      <w:b/>
      <w:bCs w:val="0"/>
      <w:sz w:val="20"/>
      <w:szCs w:val="24"/>
      <w:u w:val="single"/>
      <w:lang w:val="en-US" w:eastAsia="en-US" w:bidi="ar-SA"/>
    </w:rPr>
  </w:style>
  <w:style w:type="character" w:customStyle="1" w:styleId="StyleunderlineCharNotBold">
    <w:name w:val="Style underline Char + Not Bold"/>
    <w:basedOn w:val="underlineChar0"/>
    <w:rsid w:val="008F3EE4"/>
    <w:rPr>
      <w:rFonts w:ascii="MS Mincho" w:hAnsi="MS Mincho" w:cs="MS Mincho" w:hint="default"/>
      <w:b/>
      <w:bCs w:val="0"/>
      <w:sz w:val="20"/>
      <w:szCs w:val="24"/>
      <w:u w:val="single"/>
      <w:lang w:val="en-US" w:eastAsia="en-US" w:bidi="ar-SA"/>
    </w:rPr>
  </w:style>
  <w:style w:type="character" w:customStyle="1" w:styleId="Style11ptUnderline1">
    <w:name w:val="Style 11 pt Underline1"/>
    <w:basedOn w:val="DefaultParagraphFont"/>
    <w:rsid w:val="008F3EE4"/>
    <w:rPr>
      <w:sz w:val="20"/>
      <w:u w:val="single"/>
    </w:rPr>
  </w:style>
  <w:style w:type="character" w:customStyle="1" w:styleId="base">
    <w:name w:val="base"/>
    <w:basedOn w:val="DefaultParagraphFont"/>
    <w:rsid w:val="008F3EE4"/>
  </w:style>
  <w:style w:type="character" w:customStyle="1" w:styleId="part-of-speech">
    <w:name w:val="part-of-speech"/>
    <w:basedOn w:val="DefaultParagraphFont"/>
    <w:rsid w:val="008F3EE4"/>
  </w:style>
  <w:style w:type="character" w:customStyle="1" w:styleId="sep">
    <w:name w:val="sep"/>
    <w:basedOn w:val="DefaultParagraphFont"/>
    <w:rsid w:val="008F3EE4"/>
  </w:style>
  <w:style w:type="character" w:customStyle="1" w:styleId="pron">
    <w:name w:val="pron"/>
    <w:basedOn w:val="DefaultParagraphFont"/>
    <w:rsid w:val="008F3EE4"/>
  </w:style>
  <w:style w:type="character" w:customStyle="1" w:styleId="UnderlineCharChar1">
    <w:name w:val="Underline Char Char1"/>
    <w:basedOn w:val="DefaultParagraphFont"/>
    <w:rsid w:val="008F3EE4"/>
    <w:rPr>
      <w:u w:val="single"/>
      <w:lang w:val="en-US" w:eastAsia="en-US" w:bidi="ar-SA"/>
    </w:rPr>
  </w:style>
  <w:style w:type="character" w:customStyle="1" w:styleId="StyleUnderlineCharChar111pt">
    <w:name w:val="Style Underline Char Char1 + 11 pt"/>
    <w:basedOn w:val="UnderlineCharChar1"/>
    <w:rsid w:val="008F3EE4"/>
    <w:rPr>
      <w:rFonts w:ascii="MS Mincho" w:hAnsi="MS Mincho" w:cs="MS Mincho"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F3EE4"/>
    <w:rPr>
      <w:rFonts w:ascii="MS Mincho" w:hAnsi="MS Mincho" w:cs="MS Mincho"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F3EE4"/>
    <w:rPr>
      <w:b/>
      <w:bCs/>
      <w:noProof w:val="0"/>
      <w:sz w:val="20"/>
      <w:u w:val="single"/>
      <w:lang w:val="en-US" w:eastAsia="en-US" w:bidi="ar-SA"/>
    </w:rPr>
  </w:style>
  <w:style w:type="character" w:customStyle="1" w:styleId="StyleunderlineArialNarrow9ptBold">
    <w:name w:val="Style underline + Arial Narrow 9 pt Bold"/>
    <w:basedOn w:val="underline"/>
    <w:rsid w:val="008F3EE4"/>
    <w:rPr>
      <w:rFonts w:ascii="PMingLiU" w:hAnsi="PMingLiU" w:cs="PMingLiU"/>
      <w:b w:val="0"/>
      <w:iCs w:val="0"/>
      <w:u w:val="single"/>
      <w:bdr w:val="single" w:sz="8" w:space="0" w:color="auto"/>
    </w:rPr>
  </w:style>
  <w:style w:type="character" w:customStyle="1" w:styleId="StyleBoldandUnderlineCharCharCharChar9pt">
    <w:name w:val="Style Bold and Underline Char Char Char Char + 9 pt"/>
    <w:basedOn w:val="DefaultParagraphFont"/>
    <w:rsid w:val="008F3EE4"/>
    <w:rPr>
      <w:rFonts w:ascii="MS Mincho" w:hAnsi="MS Mincho" w:cs="MS Mincho" w:hint="default"/>
      <w:b/>
      <w:bCs/>
      <w:noProof w:val="0"/>
      <w:sz w:val="20"/>
      <w:u w:val="single"/>
      <w:lang w:val="en-US" w:eastAsia="en-US" w:bidi="ar-SA"/>
    </w:rPr>
  </w:style>
  <w:style w:type="character" w:customStyle="1" w:styleId="StyleUnderlineCharCharChar9pt">
    <w:name w:val="Style Underline Char Char Char + 9 pt"/>
    <w:rsid w:val="008F3EE4"/>
    <w:rPr>
      <w:rFonts w:ascii="MS Mincho" w:hAnsi="MS Mincho" w:cs="MS Mincho" w:hint="default"/>
      <w:noProof w:val="0"/>
      <w:sz w:val="20"/>
      <w:u w:val="single"/>
      <w:lang w:val="en-US" w:eastAsia="en-US" w:bidi="ar-SA"/>
    </w:rPr>
  </w:style>
  <w:style w:type="character" w:customStyle="1" w:styleId="StyleUnderlineCharCharCharArialNarrow9pt">
    <w:name w:val="Style Underline Char Char Char + Arial Narrow 9 pt"/>
    <w:rsid w:val="008F3EE4"/>
    <w:rPr>
      <w:rFonts w:ascii="MS Mincho" w:hAnsi="MS Mincho" w:cs="MS Mincho" w:hint="default"/>
      <w:noProof w:val="0"/>
      <w:sz w:val="20"/>
      <w:u w:val="single"/>
      <w:lang w:val="en-US" w:eastAsia="en-US" w:bidi="ar-SA"/>
    </w:rPr>
  </w:style>
  <w:style w:type="character" w:customStyle="1" w:styleId="CharChar111">
    <w:name w:val="Char Char111"/>
    <w:basedOn w:val="DefaultParagraphFont"/>
    <w:rsid w:val="008F3EE4"/>
    <w:rPr>
      <w:rFonts w:ascii="PMingLiU" w:hAnsi="PMingLiU" w:cs="PMingLiU" w:hint="default"/>
      <w:bCs/>
      <w:szCs w:val="26"/>
      <w:u w:val="single"/>
      <w:lang w:val="en-US" w:eastAsia="en-US" w:bidi="ar-SA"/>
    </w:rPr>
  </w:style>
  <w:style w:type="character" w:customStyle="1" w:styleId="AUnterdline">
    <w:name w:val="AUnterdline"/>
    <w:qFormat/>
    <w:rsid w:val="008F3EE4"/>
    <w:rPr>
      <w:rFonts w:ascii="MS Mincho" w:hAnsi="MS Mincho" w:cs="MS Mincho" w:hint="default"/>
      <w:sz w:val="20"/>
      <w:u w:val="single"/>
    </w:rPr>
  </w:style>
  <w:style w:type="character" w:customStyle="1" w:styleId="Style11ptBoldUnderlineBorderSinglesolidlineAuto">
    <w:name w:val="Style 11 pt Bold Underline Border: : (Single solid line Auto  ..."/>
    <w:basedOn w:val="DefaultParagraphFont"/>
    <w:rsid w:val="008F3EE4"/>
    <w:rPr>
      <w:rFonts w:ascii="MS Mincho" w:hAnsi="MS Mincho" w:cs="MS Mincho" w:hint="default"/>
      <w:b/>
      <w:bCs/>
      <w:sz w:val="20"/>
      <w:u w:val="single"/>
      <w:bdr w:val="single" w:sz="4" w:space="0" w:color="auto" w:frame="1"/>
    </w:rPr>
  </w:style>
  <w:style w:type="character" w:customStyle="1" w:styleId="highlightedsearchterm">
    <w:name w:val="highlightedsearchterm"/>
    <w:rsid w:val="008F3EE4"/>
  </w:style>
  <w:style w:type="character" w:customStyle="1" w:styleId="StyleUnderline1">
    <w:name w:val="Style Underline1"/>
    <w:basedOn w:val="DefaultParagraphFont"/>
    <w:rsid w:val="008F3EE4"/>
    <w:rPr>
      <w:rFonts w:ascii="MS Mincho" w:hAnsi="MS Mincho" w:cs="MS Mincho" w:hint="default"/>
      <w:sz w:val="20"/>
      <w:u w:val="single"/>
    </w:rPr>
  </w:style>
  <w:style w:type="character" w:customStyle="1" w:styleId="DontRead">
    <w:name w:val="Don't Read"/>
    <w:qFormat/>
    <w:rsid w:val="008F3EE4"/>
    <w:rPr>
      <w:rFonts w:ascii="MS Mincho" w:hAnsi="MS Mincho" w:cs="MS Mincho" w:hint="default"/>
      <w:sz w:val="16"/>
    </w:rPr>
  </w:style>
  <w:style w:type="character" w:customStyle="1" w:styleId="Style11ptUnderline3">
    <w:name w:val="Style 11 pt Underline3"/>
    <w:rsid w:val="008F3EE4"/>
    <w:rPr>
      <w:sz w:val="20"/>
      <w:u w:val="single"/>
    </w:rPr>
  </w:style>
  <w:style w:type="character" w:customStyle="1" w:styleId="2">
    <w:name w:val="2"/>
    <w:rsid w:val="008F3EE4"/>
    <w:rPr>
      <w:rFonts w:ascii="PMingLiU" w:hAnsi="PMingLiU" w:cs="PMingLiU" w:hint="default"/>
      <w:bCs/>
      <w:sz w:val="20"/>
      <w:u w:val="single"/>
      <w:lang w:val="en-US" w:eastAsia="en-US" w:bidi="ar-SA"/>
    </w:rPr>
  </w:style>
  <w:style w:type="character" w:customStyle="1" w:styleId="Style9ptUnderline11">
    <w:name w:val="Style 9 pt Underline11"/>
    <w:basedOn w:val="DefaultParagraphFont"/>
    <w:rsid w:val="008F3EE4"/>
    <w:rPr>
      <w:sz w:val="20"/>
      <w:u w:val="single"/>
    </w:rPr>
  </w:style>
  <w:style w:type="character" w:customStyle="1" w:styleId="Style9ptBoldUnderline5">
    <w:name w:val="Style 9 pt Bold Underline5"/>
    <w:basedOn w:val="DefaultParagraphFont"/>
    <w:rsid w:val="008F3EE4"/>
    <w:rPr>
      <w:b/>
      <w:bCs/>
      <w:sz w:val="20"/>
      <w:u w:val="single"/>
    </w:rPr>
  </w:style>
  <w:style w:type="character" w:customStyle="1" w:styleId="CharChar114">
    <w:name w:val="Char Char114"/>
    <w:basedOn w:val="DefaultParagraphFont"/>
    <w:rsid w:val="008F3EE4"/>
    <w:rPr>
      <w:rFonts w:ascii="PMingLiU" w:hAnsi="PMingLiU" w:cs="PMingLiU" w:hint="default"/>
      <w:bCs/>
      <w:szCs w:val="26"/>
      <w:u w:val="single"/>
      <w:lang w:val="en-US" w:eastAsia="en-US" w:bidi="ar-SA"/>
    </w:rPr>
  </w:style>
  <w:style w:type="character" w:customStyle="1" w:styleId="CharChar113">
    <w:name w:val="Char Char113"/>
    <w:basedOn w:val="DefaultParagraphFont"/>
    <w:rsid w:val="008F3EE4"/>
    <w:rPr>
      <w:rFonts w:ascii="PMingLiU" w:hAnsi="PMingLiU" w:cs="PMingLiU" w:hint="default"/>
      <w:bCs/>
      <w:szCs w:val="26"/>
      <w:u w:val="single"/>
      <w:lang w:val="en-US" w:eastAsia="en-US" w:bidi="ar-SA"/>
    </w:rPr>
  </w:style>
  <w:style w:type="character" w:customStyle="1" w:styleId="CharChar112">
    <w:name w:val="Char Char112"/>
    <w:basedOn w:val="DefaultParagraphFont"/>
    <w:rsid w:val="008F3EE4"/>
    <w:rPr>
      <w:rFonts w:ascii="PMingLiU" w:hAnsi="PMingLiU" w:cs="PMingLiU" w:hint="default"/>
      <w:bCs/>
      <w:szCs w:val="26"/>
      <w:u w:val="single"/>
      <w:lang w:val="en-US" w:eastAsia="en-US" w:bidi="ar-SA"/>
    </w:rPr>
  </w:style>
  <w:style w:type="character" w:customStyle="1" w:styleId="zoomme">
    <w:name w:val="zoomme"/>
    <w:basedOn w:val="DefaultParagraphFont"/>
    <w:rsid w:val="008F3EE4"/>
  </w:style>
  <w:style w:type="character" w:customStyle="1" w:styleId="Date10">
    <w:name w:val="Date1"/>
    <w:basedOn w:val="DefaultParagraphFont"/>
    <w:rsid w:val="008F3EE4"/>
  </w:style>
  <w:style w:type="character" w:customStyle="1" w:styleId="classauthor">
    <w:name w:val="class=&quot;author&quot;"/>
    <w:basedOn w:val="DefaultParagraphFont"/>
    <w:rsid w:val="008F3EE4"/>
  </w:style>
  <w:style w:type="character" w:customStyle="1" w:styleId="CharCharChar">
    <w:name w:val="Char Char Char"/>
    <w:basedOn w:val="DefaultParagraphFont"/>
    <w:rsid w:val="008F3EE4"/>
    <w:rPr>
      <w:rFonts w:ascii="PMingLiU" w:hAnsi="PMingLiU" w:cs="PMingLiU" w:hint="default"/>
      <w:bCs/>
      <w:szCs w:val="26"/>
      <w:u w:val="single"/>
      <w:lang w:val="en-US" w:eastAsia="en-US" w:bidi="ar-SA"/>
    </w:rPr>
  </w:style>
  <w:style w:type="character" w:customStyle="1" w:styleId="officialstitle-">
    <w:name w:val="official_s_title-"/>
    <w:basedOn w:val="DefaultParagraphFont"/>
    <w:rsid w:val="008F3EE4"/>
  </w:style>
  <w:style w:type="character" w:customStyle="1" w:styleId="officialsbureau">
    <w:name w:val="official_s_bureau"/>
    <w:basedOn w:val="DefaultParagraphFont"/>
    <w:rsid w:val="008F3EE4"/>
  </w:style>
  <w:style w:type="character" w:customStyle="1" w:styleId="gray">
    <w:name w:val="gray"/>
    <w:basedOn w:val="DefaultParagraphFont"/>
    <w:rsid w:val="008F3EE4"/>
  </w:style>
  <w:style w:type="character" w:customStyle="1" w:styleId="Styleunderline11ptBorderSinglesolidlineAuto05p">
    <w:name w:val="Style underline + 11 pt Border: : (Single solid line Auto  0.5 p..."/>
    <w:rsid w:val="008F3EE4"/>
    <w:rPr>
      <w:sz w:val="20"/>
      <w:u w:val="single"/>
      <w:bdr w:val="single" w:sz="4" w:space="0" w:color="auto" w:frame="1"/>
    </w:rPr>
  </w:style>
  <w:style w:type="character" w:customStyle="1" w:styleId="CardText-Underlined0">
    <w:name w:val="Card Text - Underlined"/>
    <w:rsid w:val="008F3EE4"/>
    <w:rPr>
      <w:b/>
      <w:bCs w:val="0"/>
      <w:sz w:val="20"/>
      <w:u w:val="single"/>
    </w:rPr>
  </w:style>
  <w:style w:type="character" w:customStyle="1" w:styleId="Style11ptItalicUnderline">
    <w:name w:val="Style 11 pt Italic Underline"/>
    <w:basedOn w:val="DefaultParagraphFont"/>
    <w:rsid w:val="008F3EE4"/>
    <w:rPr>
      <w:i/>
      <w:iCs/>
      <w:sz w:val="20"/>
      <w:u w:val="single"/>
    </w:rPr>
  </w:style>
  <w:style w:type="character" w:customStyle="1" w:styleId="Style11ptItalic">
    <w:name w:val="Style 11 pt Italic"/>
    <w:basedOn w:val="DefaultParagraphFont"/>
    <w:rsid w:val="008F3EE4"/>
    <w:rPr>
      <w:rFonts w:ascii="MS Mincho" w:hAnsi="MS Mincho" w:cs="MS Mincho" w:hint="default"/>
      <w:i/>
      <w:iCs/>
      <w:sz w:val="20"/>
    </w:rPr>
  </w:style>
  <w:style w:type="character" w:customStyle="1" w:styleId="Style9ptUnderline6">
    <w:name w:val="Style 9 pt Underline6"/>
    <w:basedOn w:val="DefaultParagraphFont"/>
    <w:rsid w:val="008F3EE4"/>
    <w:rPr>
      <w:sz w:val="20"/>
      <w:u w:val="single"/>
    </w:rPr>
  </w:style>
  <w:style w:type="character" w:customStyle="1" w:styleId="ct-with-fmlt">
    <w:name w:val="ct-with-fmlt"/>
    <w:basedOn w:val="DefaultParagraphFont"/>
    <w:rsid w:val="008F3EE4"/>
  </w:style>
  <w:style w:type="character" w:customStyle="1" w:styleId="cross-head">
    <w:name w:val="cross-head"/>
    <w:rsid w:val="008F3EE4"/>
  </w:style>
  <w:style w:type="character" w:customStyle="1" w:styleId="dateline">
    <w:name w:val="dateline"/>
    <w:rsid w:val="008F3EE4"/>
  </w:style>
  <w:style w:type="character" w:customStyle="1" w:styleId="Subtitle1">
    <w:name w:val="Subtitle1"/>
    <w:rsid w:val="008F3EE4"/>
  </w:style>
  <w:style w:type="character" w:customStyle="1" w:styleId="metaorigin">
    <w:name w:val="meta_origin"/>
    <w:rsid w:val="008F3EE4"/>
  </w:style>
  <w:style w:type="character" w:customStyle="1" w:styleId="mandelbrotrefrag">
    <w:name w:val="mandelbrot_refrag"/>
    <w:rsid w:val="008F3EE4"/>
  </w:style>
  <w:style w:type="character" w:customStyle="1" w:styleId="eminfo">
    <w:name w:val="eminfo"/>
    <w:rsid w:val="008F3EE4"/>
  </w:style>
  <w:style w:type="character" w:customStyle="1" w:styleId="emhighlight">
    <w:name w:val="emhighlight"/>
    <w:rsid w:val="008F3EE4"/>
  </w:style>
  <w:style w:type="character" w:customStyle="1" w:styleId="at">
    <w:name w:val="at"/>
    <w:rsid w:val="008F3EE4"/>
  </w:style>
  <w:style w:type="character" w:customStyle="1" w:styleId="name">
    <w:name w:val="name"/>
    <w:rsid w:val="008F3EE4"/>
  </w:style>
  <w:style w:type="character" w:customStyle="1" w:styleId="tkrname">
    <w:name w:val="tkrname"/>
    <w:rsid w:val="008F3EE4"/>
  </w:style>
  <w:style w:type="character" w:customStyle="1" w:styleId="tkrchange">
    <w:name w:val="tkrchange"/>
    <w:rsid w:val="008F3EE4"/>
  </w:style>
  <w:style w:type="character" w:customStyle="1" w:styleId="source-org">
    <w:name w:val="source-org"/>
    <w:rsid w:val="008F3EE4"/>
  </w:style>
  <w:style w:type="character" w:customStyle="1" w:styleId="updated">
    <w:name w:val="updated"/>
    <w:rsid w:val="008F3EE4"/>
  </w:style>
  <w:style w:type="character" w:customStyle="1" w:styleId="last">
    <w:name w:val="last"/>
    <w:rsid w:val="008F3EE4"/>
  </w:style>
  <w:style w:type="character" w:customStyle="1" w:styleId="institution">
    <w:name w:val="institution"/>
    <w:rsid w:val="008F3EE4"/>
  </w:style>
  <w:style w:type="character" w:customStyle="1" w:styleId="CharChar5">
    <w:name w:val="Char Char5"/>
    <w:rsid w:val="008F3EE4"/>
    <w:rPr>
      <w:rFonts w:ascii="MS Mincho" w:eastAsia="MS Mincho" w:hAnsi="MS Mincho" w:cs="MS Mincho" w:hint="default"/>
      <w:bCs/>
      <w:szCs w:val="26"/>
      <w:u w:val="single"/>
    </w:rPr>
  </w:style>
  <w:style w:type="character" w:customStyle="1" w:styleId="mainheading">
    <w:name w:val="mainheading"/>
    <w:basedOn w:val="DefaultParagraphFont"/>
    <w:rsid w:val="008F3EE4"/>
  </w:style>
  <w:style w:type="character" w:customStyle="1" w:styleId="Style11ptBoldUnderline1">
    <w:name w:val="Style 11 pt Bold Underline1"/>
    <w:rsid w:val="008F3EE4"/>
    <w:rPr>
      <w:b/>
      <w:bCs/>
      <w:sz w:val="20"/>
      <w:u w:val="single"/>
    </w:rPr>
  </w:style>
  <w:style w:type="character" w:customStyle="1" w:styleId="StyleStyleunderlineBold11pt">
    <w:name w:val="Style Style underline + Bold + 11 pt"/>
    <w:rsid w:val="008F3EE4"/>
    <w:rPr>
      <w:bCs/>
      <w:sz w:val="20"/>
      <w:u w:val="single"/>
    </w:rPr>
  </w:style>
  <w:style w:type="character" w:customStyle="1" w:styleId="StyleunderlineAsianTimesNewRomanBold">
    <w:name w:val="Style underline + (Asian) Times New Roman Bold"/>
    <w:rsid w:val="008F3EE4"/>
    <w:rPr>
      <w:rFonts w:ascii="MS Mincho" w:eastAsia="MS Mincho" w:hAnsi="MS Mincho" w:cs="MS Mincho" w:hint="default"/>
      <w:bCs/>
      <w:sz w:val="24"/>
      <w:u w:val="single"/>
    </w:rPr>
  </w:style>
  <w:style w:type="character" w:customStyle="1" w:styleId="Style13ptBoldUnderlineBorderSinglesolidlineAuto">
    <w:name w:val="Style 13 pt Bold Underline Border: : (Single solid line Auto  ..."/>
    <w:rsid w:val="008F3EE4"/>
    <w:rPr>
      <w:b/>
      <w:bCs/>
      <w:sz w:val="20"/>
      <w:u w:val="single"/>
      <w:bdr w:val="single" w:sz="4" w:space="0" w:color="auto" w:frame="1"/>
    </w:rPr>
  </w:style>
  <w:style w:type="character" w:customStyle="1" w:styleId="Style9ptBoldUnderline1">
    <w:name w:val="Style 9 pt Bold Underline1"/>
    <w:rsid w:val="008F3EE4"/>
    <w:rPr>
      <w:bCs/>
      <w:sz w:val="22"/>
      <w:u w:val="single"/>
    </w:rPr>
  </w:style>
  <w:style w:type="character" w:customStyle="1" w:styleId="Style11ptBoldUnderlineBorderSinglesolidlineAuto1">
    <w:name w:val="Style 11 pt Bold Underline Border: : (Single solid line Auto  ...1"/>
    <w:rsid w:val="008F3EE4"/>
    <w:rPr>
      <w:b/>
      <w:bCs/>
      <w:sz w:val="20"/>
      <w:u w:val="single"/>
      <w:bdr w:val="single" w:sz="4" w:space="0" w:color="auto" w:frame="1"/>
    </w:rPr>
  </w:style>
  <w:style w:type="character" w:customStyle="1" w:styleId="quotepeekbase">
    <w:name w:val="quotepeekbase"/>
    <w:rsid w:val="008F3EE4"/>
  </w:style>
  <w:style w:type="character" w:customStyle="1" w:styleId="cardChar10">
    <w:name w:val="card Char1"/>
    <w:rsid w:val="008F3EE4"/>
    <w:rPr>
      <w:rFonts w:ascii="Cambria" w:eastAsia="Cambria" w:hAnsi="Cambria" w:hint="default"/>
      <w:sz w:val="24"/>
      <w:szCs w:val="22"/>
      <w:lang w:val="x-none" w:eastAsia="x-none"/>
    </w:rPr>
  </w:style>
  <w:style w:type="character" w:customStyle="1" w:styleId="NormalCard">
    <w:name w:val="Normal Card"/>
    <w:uiPriority w:val="1"/>
    <w:qFormat/>
    <w:rsid w:val="008F3EE4"/>
    <w:rPr>
      <w:rFonts w:ascii="MS Mincho" w:hAnsi="MS Mincho" w:cs="MS Mincho" w:hint="default"/>
      <w:sz w:val="24"/>
    </w:rPr>
  </w:style>
  <w:style w:type="character" w:customStyle="1" w:styleId="HighlightedUnderline">
    <w:name w:val="Highlighted Underline"/>
    <w:uiPriority w:val="1"/>
    <w:qFormat/>
    <w:rsid w:val="008F3EE4"/>
    <w:rPr>
      <w:rFonts w:ascii="MS Mincho" w:hAnsi="MS Mincho" w:cs="MS Mincho" w:hint="default"/>
      <w:b w:val="0"/>
      <w:bCs/>
      <w:sz w:val="22"/>
      <w:u w:val="single"/>
      <w:bdr w:val="none" w:sz="0" w:space="0" w:color="auto" w:frame="1"/>
      <w:shd w:val="clear" w:color="auto" w:fill="B3423F"/>
    </w:rPr>
  </w:style>
  <w:style w:type="character" w:customStyle="1" w:styleId="FontStyle12">
    <w:name w:val="Font Style12"/>
    <w:uiPriority w:val="99"/>
    <w:rsid w:val="008F3EE4"/>
    <w:rPr>
      <w:rFonts w:ascii="MS Mincho" w:hAnsi="MS Mincho" w:cs="MS Mincho" w:hint="default"/>
      <w:sz w:val="16"/>
      <w:szCs w:val="16"/>
    </w:rPr>
  </w:style>
  <w:style w:type="character" w:customStyle="1" w:styleId="timebox">
    <w:name w:val="timebox"/>
    <w:rsid w:val="008F3EE4"/>
  </w:style>
  <w:style w:type="character" w:customStyle="1" w:styleId="Heading2Subtext">
    <w:name w:val="Heading 2 Subtext"/>
    <w:rsid w:val="008F3EE4"/>
    <w:rPr>
      <w:rFonts w:ascii="MS Mincho" w:hAnsi="MS Mincho" w:cs="MS Mincho" w:hint="default"/>
      <w:sz w:val="16"/>
    </w:rPr>
  </w:style>
  <w:style w:type="character" w:customStyle="1" w:styleId="-SmallText-">
    <w:name w:val="-Small Text-"/>
    <w:rsid w:val="008F3EE4"/>
    <w:rPr>
      <w:rFonts w:ascii="MS Gothic" w:hAnsi="MS Gothic" w:hint="default"/>
      <w:sz w:val="16"/>
    </w:rPr>
  </w:style>
  <w:style w:type="character" w:customStyle="1" w:styleId="tagchar">
    <w:name w:val="tagchar"/>
    <w:basedOn w:val="DefaultParagraphFont"/>
    <w:rsid w:val="008F3EE4"/>
  </w:style>
  <w:style w:type="character" w:customStyle="1" w:styleId="StyleBoldUnderline1">
    <w:name w:val="Style Bold Underline1"/>
    <w:basedOn w:val="DefaultParagraphFont"/>
    <w:rsid w:val="008F3EE4"/>
    <w:rPr>
      <w:b w:val="0"/>
      <w:bCs/>
      <w:u w:val="single"/>
    </w:rPr>
  </w:style>
  <w:style w:type="character" w:customStyle="1" w:styleId="label">
    <w:name w:val="label"/>
    <w:rsid w:val="008F3EE4"/>
  </w:style>
  <w:style w:type="paragraph" w:customStyle="1" w:styleId="nromal">
    <w:name w:val="nromal"/>
    <w:basedOn w:val="Normal"/>
    <w:uiPriority w:val="99"/>
    <w:qFormat/>
    <w:rsid w:val="008F3EE4"/>
    <w:pPr>
      <w:keepNext/>
      <w:keepLines/>
      <w:spacing w:before="200"/>
      <w:outlineLvl w:val="3"/>
    </w:pPr>
    <w:rPr>
      <w:rFonts w:eastAsia="MS Mincho" w:cs="IJGCNM+Arial"/>
      <w:b/>
      <w:iCs/>
    </w:rPr>
  </w:style>
  <w:style w:type="paragraph" w:customStyle="1" w:styleId="natural">
    <w:name w:val="natural"/>
    <w:basedOn w:val="Normal"/>
    <w:uiPriority w:val="99"/>
    <w:qFormat/>
    <w:rsid w:val="008F3EE4"/>
    <w:pPr>
      <w:keepNext/>
      <w:keepLines/>
      <w:spacing w:before="200"/>
      <w:outlineLvl w:val="3"/>
    </w:pPr>
    <w:rPr>
      <w:rFonts w:eastAsia="MS Mincho"/>
      <w:b/>
      <w:iCs/>
    </w:rPr>
  </w:style>
  <w:style w:type="paragraph" w:customStyle="1" w:styleId="nroaml">
    <w:name w:val="nroaml"/>
    <w:basedOn w:val="Normal"/>
    <w:uiPriority w:val="99"/>
    <w:qFormat/>
    <w:rsid w:val="008F3EE4"/>
    <w:pPr>
      <w:keepNext/>
      <w:keepLines/>
      <w:spacing w:before="200"/>
      <w:outlineLvl w:val="3"/>
    </w:pPr>
    <w:rPr>
      <w:rFonts w:eastAsia="MS Mincho"/>
      <w:b/>
      <w:iCs/>
    </w:rPr>
  </w:style>
  <w:style w:type="paragraph" w:customStyle="1" w:styleId="noraml">
    <w:name w:val="noraml"/>
    <w:basedOn w:val="Normal"/>
    <w:uiPriority w:val="99"/>
    <w:qFormat/>
    <w:rsid w:val="008F3EE4"/>
    <w:pPr>
      <w:keepNext/>
      <w:keepLines/>
      <w:spacing w:before="200"/>
      <w:outlineLvl w:val="3"/>
    </w:pPr>
    <w:rPr>
      <w:rFonts w:eastAsia="MS Mincho"/>
      <w:b/>
      <w:iCs/>
    </w:rPr>
  </w:style>
  <w:style w:type="table" w:styleId="MediumGrid1">
    <w:name w:val="Medium Grid 1"/>
    <w:basedOn w:val="TableNormal"/>
    <w:uiPriority w:val="67"/>
    <w:rsid w:val="008F3EE4"/>
    <w:pPr>
      <w:spacing w:after="0" w:line="240" w:lineRule="auto"/>
    </w:pPr>
    <w:rPr>
      <w:rFonts w:ascii="Cambria" w:eastAsia="Cambria" w:hAnsi="Cambria" w:cs="MS Mincho"/>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F3EE4"/>
    <w:rPr>
      <w:rFonts w:eastAsia="Cambria"/>
      <w:sz w:val="16"/>
      <w:szCs w:val="16"/>
    </w:rPr>
  </w:style>
  <w:style w:type="character" w:customStyle="1" w:styleId="SmallSizeParagraphChar">
    <w:name w:val="Small Size Paragraph Char"/>
    <w:link w:val="SmallSizeParagraph"/>
    <w:rsid w:val="008F3EE4"/>
    <w:rPr>
      <w:rFonts w:ascii="Georgia" w:eastAsia="Cambria" w:hAnsi="Georgia" w:cs="Calibri"/>
      <w:sz w:val="16"/>
      <w:szCs w:val="16"/>
    </w:rPr>
  </w:style>
  <w:style w:type="character" w:customStyle="1" w:styleId="lede">
    <w:name w:val="lede"/>
    <w:basedOn w:val="DefaultParagraphFont"/>
    <w:rsid w:val="008F3EE4"/>
  </w:style>
  <w:style w:type="character" w:customStyle="1" w:styleId="Heading7Char1">
    <w:name w:val="Heading 7 Char1"/>
    <w:basedOn w:val="DefaultParagraphFont"/>
    <w:semiHidden/>
    <w:rsid w:val="008F3EE4"/>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F3EE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F3EE4"/>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F3EE4"/>
    <w:rPr>
      <w:rFonts w:eastAsia="Sylfaen"/>
      <w:szCs w:val="20"/>
      <w:u w:val="single"/>
    </w:rPr>
  </w:style>
  <w:style w:type="character" w:customStyle="1" w:styleId="UnderlineChar2CharCharChar">
    <w:name w:val="Underline Char2 Char Char Char"/>
    <w:link w:val="UnderlineChar2CharChar"/>
    <w:rsid w:val="008F3EE4"/>
    <w:rPr>
      <w:rFonts w:ascii="Georgia" w:eastAsia="Sylfaen" w:hAnsi="Georgia" w:cs="Calibri"/>
      <w:szCs w:val="20"/>
      <w:u w:val="single"/>
    </w:rPr>
  </w:style>
  <w:style w:type="paragraph" w:customStyle="1" w:styleId="StylecardLatinVerdana-BoldUnderline">
    <w:name w:val="Style card + (Latin) Verdana-Bold Underline"/>
    <w:basedOn w:val="Normal"/>
    <w:link w:val="StylecardLatinVerdana-BoldUnderlineChar"/>
    <w:qFormat/>
    <w:rsid w:val="008F3EE4"/>
    <w:rPr>
      <w:u w:val="single"/>
    </w:rPr>
  </w:style>
  <w:style w:type="character" w:customStyle="1" w:styleId="StylecardLatinVerdana-BoldUnderlineChar">
    <w:name w:val="Style card + (Latin) Verdana-Bold Underline Char"/>
    <w:basedOn w:val="cardChar"/>
    <w:link w:val="StylecardLatinVerdana-BoldUnderline"/>
    <w:rsid w:val="008F3EE4"/>
    <w:rPr>
      <w:rFonts w:ascii="Georgia" w:hAnsi="Georgia" w:cs="Calibri"/>
      <w:u w:val="single"/>
    </w:rPr>
  </w:style>
  <w:style w:type="paragraph" w:customStyle="1" w:styleId="StyleCardText9pt">
    <w:name w:val="Style Card Text + 9 pt"/>
    <w:basedOn w:val="Normal"/>
    <w:link w:val="StyleCardText9ptChar"/>
    <w:qFormat/>
    <w:rsid w:val="008F3EE4"/>
    <w:pPr>
      <w:spacing w:after="200"/>
      <w:contextualSpacing/>
    </w:pPr>
    <w:rPr>
      <w:rFonts w:eastAsia="Cambria"/>
    </w:rPr>
  </w:style>
  <w:style w:type="character" w:customStyle="1" w:styleId="StyleCardText9ptChar">
    <w:name w:val="Style Card Text + 9 pt Char"/>
    <w:basedOn w:val="DefaultParagraphFont"/>
    <w:link w:val="StyleCardText9pt"/>
    <w:rsid w:val="008F3EE4"/>
    <w:rPr>
      <w:rFonts w:ascii="Georgia" w:eastAsia="Cambria" w:hAnsi="Georgia" w:cs="Calibri"/>
    </w:rPr>
  </w:style>
  <w:style w:type="paragraph" w:styleId="Quote">
    <w:name w:val="Quote"/>
    <w:basedOn w:val="Normal"/>
    <w:next w:val="Normal"/>
    <w:link w:val="QuoteChar1"/>
    <w:uiPriority w:val="29"/>
    <w:qFormat/>
    <w:rsid w:val="008F3EE4"/>
    <w:pPr>
      <w:widowControl w:val="0"/>
    </w:pPr>
    <w:rPr>
      <w:rFonts w:eastAsia="MS Mincho"/>
      <w:iCs/>
      <w:color w:val="000000"/>
      <w:sz w:val="16"/>
      <w:lang w:bidi="en-US"/>
    </w:rPr>
  </w:style>
  <w:style w:type="character" w:customStyle="1" w:styleId="QuoteChar1">
    <w:name w:val="Quote Char1"/>
    <w:basedOn w:val="DefaultParagraphFont"/>
    <w:link w:val="Quote"/>
    <w:uiPriority w:val="29"/>
    <w:rsid w:val="008F3EE4"/>
    <w:rPr>
      <w:rFonts w:ascii="Georgia" w:eastAsia="MS Mincho" w:hAnsi="Georgia"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F3EE4"/>
    <w:rPr>
      <w:rFonts w:ascii="Cambria" w:hAnsi="Cambria"/>
      <w:b/>
      <w:bCs/>
      <w:szCs w:val="22"/>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F3EE4"/>
    <w:rPr>
      <w:rFonts w:ascii="Cambria" w:hAnsi="Cambria"/>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8F3EE4"/>
    <w:rPr>
      <w:rFonts w:ascii="Symbol" w:hAnsi="Symbol"/>
      <w:sz w:val="24"/>
      <w:u w:val="thick"/>
    </w:rPr>
  </w:style>
  <w:style w:type="character" w:customStyle="1" w:styleId="StyleTimesNewRoman12ptBold">
    <w:name w:val="Style Times New Roman 12 pt Bold"/>
    <w:rsid w:val="008F3EE4"/>
    <w:rPr>
      <w:b/>
      <w:bCs/>
      <w:sz w:val="24"/>
    </w:rPr>
  </w:style>
  <w:style w:type="character" w:customStyle="1" w:styleId="Intemphasis">
    <w:name w:val="Intemphasis"/>
    <w:uiPriority w:val="1"/>
    <w:qFormat/>
    <w:rsid w:val="008F3EE4"/>
    <w:rPr>
      <w:rFonts w:ascii="IJGCNM+Arial" w:hAnsi="IJGCNM+Arial"/>
      <w:b/>
      <w:sz w:val="20"/>
      <w:u w:val="single"/>
      <w:bdr w:val="single" w:sz="4" w:space="0" w:color="auto"/>
      <w:shd w:val="pct25" w:color="auto" w:fill="auto"/>
    </w:rPr>
  </w:style>
  <w:style w:type="character" w:customStyle="1" w:styleId="BoldUnderlineChar1">
    <w:name w:val="BoldUnderline Char1"/>
    <w:rsid w:val="008F3EE4"/>
    <w:rPr>
      <w:rFonts w:ascii="MS Mincho" w:eastAsia="MS Mincho" w:hAnsi="MS Mincho" w:cs="MS Mincho"/>
      <w:b/>
      <w:sz w:val="20"/>
      <w:szCs w:val="24"/>
      <w:u w:val="single"/>
    </w:rPr>
  </w:style>
  <w:style w:type="paragraph" w:customStyle="1" w:styleId="Tag12">
    <w:name w:val="Tag12"/>
    <w:basedOn w:val="Normal"/>
    <w:uiPriority w:val="99"/>
    <w:qFormat/>
    <w:rsid w:val="008F3EE4"/>
    <w:pPr>
      <w:contextualSpacing/>
    </w:pPr>
    <w:rPr>
      <w:rFonts w:eastAsia="IJGCNM+Arial"/>
      <w:b/>
    </w:rPr>
  </w:style>
  <w:style w:type="paragraph" w:customStyle="1" w:styleId="Shrink8">
    <w:name w:val="Shrink8"/>
    <w:basedOn w:val="Normal"/>
    <w:uiPriority w:val="99"/>
    <w:qFormat/>
    <w:rsid w:val="008F3EE4"/>
    <w:rPr>
      <w:rFonts w:eastAsia="IJGCNM+Arial"/>
    </w:rPr>
  </w:style>
  <w:style w:type="paragraph" w:customStyle="1" w:styleId="UnderlineText">
    <w:name w:val="Underline Text"/>
    <w:basedOn w:val="Normal"/>
    <w:link w:val="UnderlineTextChar"/>
    <w:qFormat/>
    <w:rsid w:val="008F3EE4"/>
    <w:pPr>
      <w:ind w:left="288"/>
    </w:pPr>
    <w:rPr>
      <w:rFonts w:asciiTheme="minorHAnsi" w:hAnsiTheme="minorHAnsi" w:cstheme="minorBidi"/>
      <w:u w:val="single"/>
    </w:rPr>
  </w:style>
  <w:style w:type="paragraph" w:customStyle="1" w:styleId="HotRoute0">
    <w:name w:val="Hot Route"/>
    <w:basedOn w:val="Normal"/>
    <w:link w:val="HotRouteChar"/>
    <w:qFormat/>
    <w:rsid w:val="008F3EE4"/>
    <w:pPr>
      <w:ind w:left="288"/>
    </w:pPr>
    <w:rPr>
      <w:rFonts w:eastAsia="IJGCNM+Arial"/>
      <w:iCs/>
      <w:color w:val="000000"/>
      <w:sz w:val="18"/>
    </w:rPr>
  </w:style>
  <w:style w:type="character" w:customStyle="1" w:styleId="commentstext">
    <w:name w:val="comments_text"/>
    <w:uiPriority w:val="99"/>
    <w:rsid w:val="008F3EE4"/>
    <w:rPr>
      <w:rFonts w:cs="MS Mincho"/>
    </w:rPr>
  </w:style>
  <w:style w:type="paragraph" w:customStyle="1" w:styleId="Heading42">
    <w:name w:val="Heading 42"/>
    <w:basedOn w:val="Normal"/>
    <w:uiPriority w:val="99"/>
    <w:qFormat/>
    <w:rsid w:val="008F3EE4"/>
    <w:rPr>
      <w:rFonts w:eastAsia="MS Mincho"/>
    </w:rPr>
  </w:style>
  <w:style w:type="paragraph" w:customStyle="1" w:styleId="DebateNormal">
    <w:name w:val="DebateNormal"/>
    <w:basedOn w:val="Normal"/>
    <w:link w:val="DebateNormalChar"/>
    <w:qFormat/>
    <w:rsid w:val="008F3EE4"/>
    <w:pPr>
      <w:spacing w:line="276" w:lineRule="auto"/>
    </w:pPr>
    <w:rPr>
      <w:rFonts w:eastAsia="Cambria"/>
      <w:szCs w:val="20"/>
    </w:rPr>
  </w:style>
  <w:style w:type="character" w:customStyle="1" w:styleId="DebateNormalChar">
    <w:name w:val="DebateNormal Char"/>
    <w:basedOn w:val="DefaultParagraphFont"/>
    <w:link w:val="DebateNormal"/>
    <w:rsid w:val="008F3EE4"/>
    <w:rPr>
      <w:rFonts w:ascii="Georgia" w:eastAsia="Cambria" w:hAnsi="Georgia" w:cs="Calibri"/>
      <w:szCs w:val="20"/>
    </w:rPr>
  </w:style>
  <w:style w:type="paragraph" w:customStyle="1" w:styleId="DebateEmphasis">
    <w:name w:val="DebateEmphasis"/>
    <w:basedOn w:val="Normal"/>
    <w:link w:val="DebateEmphasisChar"/>
    <w:qFormat/>
    <w:rsid w:val="008F3EE4"/>
    <w:pPr>
      <w:spacing w:line="276" w:lineRule="auto"/>
    </w:pPr>
    <w:rPr>
      <w:rFonts w:eastAsia="Cambria"/>
      <w:b/>
      <w:szCs w:val="20"/>
      <w:u w:val="single"/>
    </w:rPr>
  </w:style>
  <w:style w:type="character" w:customStyle="1" w:styleId="DebateEmphasisChar">
    <w:name w:val="DebateEmphasis Char"/>
    <w:basedOn w:val="DefaultParagraphFont"/>
    <w:link w:val="DebateEmphasis"/>
    <w:rsid w:val="008F3EE4"/>
    <w:rPr>
      <w:rFonts w:ascii="Georgia" w:eastAsia="Cambria" w:hAnsi="Georgia" w:cs="Calibri"/>
      <w:b/>
      <w:szCs w:val="20"/>
      <w:u w:val="single"/>
    </w:rPr>
  </w:style>
  <w:style w:type="paragraph" w:customStyle="1" w:styleId="NormalCite">
    <w:name w:val="NormalCite"/>
    <w:link w:val="NormalCiteChar"/>
    <w:qFormat/>
    <w:rsid w:val="008F3EE4"/>
    <w:pPr>
      <w:spacing w:after="0" w:line="240" w:lineRule="auto"/>
    </w:pPr>
    <w:rPr>
      <w:rFonts w:ascii="MS Mincho" w:hAnsi="MS Mincho" w:cs="MS Mincho"/>
      <w:sz w:val="18"/>
    </w:rPr>
  </w:style>
  <w:style w:type="character" w:customStyle="1" w:styleId="NormalCiteChar">
    <w:name w:val="NormalCite Char"/>
    <w:basedOn w:val="DefaultParagraphFont"/>
    <w:link w:val="NormalCite"/>
    <w:rsid w:val="008F3EE4"/>
    <w:rPr>
      <w:rFonts w:ascii="MS Mincho" w:hAnsi="MS Mincho" w:cs="MS Mincho"/>
      <w:sz w:val="18"/>
    </w:rPr>
  </w:style>
  <w:style w:type="paragraph" w:customStyle="1" w:styleId="StyleUnderlineChar11pt3">
    <w:name w:val="Style Underline Char + 11 pt3"/>
    <w:link w:val="StyleUnderlineChar11pt3Char"/>
    <w:qFormat/>
    <w:rsid w:val="008F3EE4"/>
    <w:rPr>
      <w:rFonts w:ascii="Times" w:eastAsia="MS Mincho" w:hAnsi="Times"/>
      <w:szCs w:val="24"/>
      <w:u w:val="single"/>
    </w:rPr>
  </w:style>
  <w:style w:type="character" w:customStyle="1" w:styleId="StyleUnderlineChar11pt3Char">
    <w:name w:val="Style Underline Char + 11 pt3 Char"/>
    <w:basedOn w:val="UnderlineCharChar"/>
    <w:link w:val="StyleUnderlineChar11pt3"/>
    <w:rsid w:val="008F3EE4"/>
    <w:rPr>
      <w:rFonts w:ascii="Times" w:eastAsia="MS Mincho" w:hAnsi="Times"/>
      <w:szCs w:val="24"/>
      <w:u w:val="single"/>
      <w:lang w:val="en-US" w:eastAsia="en-US" w:bidi="ar-SA"/>
    </w:rPr>
  </w:style>
  <w:style w:type="character" w:customStyle="1" w:styleId="date-display-single">
    <w:name w:val="date-display-single"/>
    <w:basedOn w:val="DefaultParagraphFont"/>
    <w:rsid w:val="008F3EE4"/>
  </w:style>
  <w:style w:type="character" w:customStyle="1" w:styleId="StyleunderlineBold0">
    <w:name w:val="Style underline + Bold"/>
    <w:basedOn w:val="underline"/>
    <w:rsid w:val="008F3EE4"/>
    <w:rPr>
      <w:rFonts w:ascii="PMingLiU" w:hAnsi="PMingLiU" w:cs="PMingLiU"/>
      <w:b w:val="0"/>
      <w:iCs w:val="0"/>
      <w:u w:val="single"/>
      <w:bdr w:val="single" w:sz="8" w:space="0" w:color="auto"/>
    </w:rPr>
  </w:style>
  <w:style w:type="character" w:customStyle="1" w:styleId="BodyTextIndent3Char1">
    <w:name w:val="Body Text Indent 3 Char1"/>
    <w:basedOn w:val="DefaultParagraphFont"/>
    <w:uiPriority w:val="99"/>
    <w:semiHidden/>
    <w:rsid w:val="008F3EE4"/>
    <w:rPr>
      <w:rFonts w:ascii="Lucida Sans Unicode" w:hAnsi="Lucida Sans Unicode" w:cs="Cambria"/>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8F3EE4"/>
    <w:rPr>
      <w:b/>
      <w:bCs/>
      <w:strike w:val="0"/>
      <w:dstrike w:val="0"/>
      <w:sz w:val="24"/>
      <w:u w:val="none"/>
      <w:effect w:val="none"/>
    </w:rPr>
  </w:style>
  <w:style w:type="character" w:customStyle="1" w:styleId="UnderlineChar5Char">
    <w:name w:val="Underline Char5 Char"/>
    <w:basedOn w:val="DefaultParagraphFont"/>
    <w:rsid w:val="008F3EE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3EE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3EE4"/>
    <w:rPr>
      <w:szCs w:val="24"/>
      <w:u w:val="single"/>
      <w:lang w:val="en-US" w:eastAsia="en-US" w:bidi="ar-SA"/>
    </w:rPr>
  </w:style>
  <w:style w:type="character" w:customStyle="1" w:styleId="UnderlineChar4Char">
    <w:name w:val="Underline Char4 Char"/>
    <w:basedOn w:val="DefaultParagraphFont"/>
    <w:link w:val="UnderlineChar4"/>
    <w:rsid w:val="008F3EE4"/>
    <w:rPr>
      <w:u w:val="single"/>
    </w:rPr>
  </w:style>
  <w:style w:type="paragraph" w:customStyle="1" w:styleId="UnderlineChar4">
    <w:name w:val="Underline Char4"/>
    <w:basedOn w:val="Normal"/>
    <w:link w:val="UnderlineChar4Char"/>
    <w:qFormat/>
    <w:rsid w:val="008F3EE4"/>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F3EE4"/>
    <w:rPr>
      <w:b/>
      <w:u w:val="single"/>
    </w:rPr>
  </w:style>
  <w:style w:type="paragraph" w:customStyle="1" w:styleId="BoldandUnderlineChar3">
    <w:name w:val="Bold and Underline Char3"/>
    <w:basedOn w:val="Normal"/>
    <w:link w:val="BoldandUnderlineChar3Char2"/>
    <w:qFormat/>
    <w:rsid w:val="008F3EE4"/>
    <w:rPr>
      <w:rFonts w:asciiTheme="minorHAnsi" w:hAnsiTheme="minorHAnsi" w:cstheme="minorBidi"/>
      <w:b/>
      <w:u w:val="single"/>
    </w:rPr>
  </w:style>
  <w:style w:type="paragraph" w:customStyle="1" w:styleId="UnderlineChar3">
    <w:name w:val="Underline Char3"/>
    <w:basedOn w:val="Normal"/>
    <w:link w:val="UnderlineChar3Char"/>
    <w:qFormat/>
    <w:rsid w:val="008F3EE4"/>
    <w:rPr>
      <w:rFonts w:eastAsia="MS Mincho"/>
      <w:u w:val="single"/>
    </w:rPr>
  </w:style>
  <w:style w:type="character" w:customStyle="1" w:styleId="UnderlineChar3Char">
    <w:name w:val="Underline Char3 Char"/>
    <w:basedOn w:val="DefaultParagraphFont"/>
    <w:link w:val="UnderlineChar3"/>
    <w:rsid w:val="008F3EE4"/>
    <w:rPr>
      <w:rFonts w:ascii="Georgia" w:eastAsia="MS Mincho" w:hAnsi="Georgia" w:cs="Calibri"/>
      <w:u w:val="single"/>
    </w:rPr>
  </w:style>
  <w:style w:type="paragraph" w:customStyle="1" w:styleId="BoldandUnderlineChar3Char">
    <w:name w:val="Bold and Underline Char3 Char"/>
    <w:basedOn w:val="Normal"/>
    <w:link w:val="BoldandUnderlineChar3CharChar"/>
    <w:qFormat/>
    <w:rsid w:val="008F3EE4"/>
    <w:rPr>
      <w:rFonts w:eastAsia="MS Mincho"/>
      <w:b/>
      <w:u w:val="single"/>
    </w:rPr>
  </w:style>
  <w:style w:type="character" w:customStyle="1" w:styleId="BoldandUnderlineChar3CharChar">
    <w:name w:val="Bold and Underline Char3 Char Char"/>
    <w:basedOn w:val="DefaultParagraphFont"/>
    <w:link w:val="BoldandUnderlineChar3Char"/>
    <w:rsid w:val="008F3EE4"/>
    <w:rPr>
      <w:rFonts w:ascii="Georgia" w:eastAsia="MS Mincho" w:hAnsi="Georgia" w:cs="Calibri"/>
      <w:b/>
      <w:u w:val="single"/>
    </w:rPr>
  </w:style>
  <w:style w:type="character" w:customStyle="1" w:styleId="FontStyle477">
    <w:name w:val="Font Style477"/>
    <w:basedOn w:val="DefaultParagraphFont"/>
    <w:uiPriority w:val="99"/>
    <w:rsid w:val="008F3EE4"/>
    <w:rPr>
      <w:rFonts w:ascii="MS Mincho" w:hAnsi="MS Mincho" w:cs="MS Mincho"/>
      <w:sz w:val="18"/>
      <w:szCs w:val="18"/>
    </w:rPr>
  </w:style>
  <w:style w:type="character" w:customStyle="1" w:styleId="FontStyle505">
    <w:name w:val="Font Style505"/>
    <w:basedOn w:val="DefaultParagraphFont"/>
    <w:uiPriority w:val="99"/>
    <w:rsid w:val="008F3EE4"/>
    <w:rPr>
      <w:rFonts w:ascii="MS Mincho" w:hAnsi="MS Mincho" w:cs="MS Mincho"/>
      <w:sz w:val="18"/>
      <w:szCs w:val="18"/>
    </w:rPr>
  </w:style>
  <w:style w:type="character" w:customStyle="1" w:styleId="FontStyle514">
    <w:name w:val="Font Style514"/>
    <w:basedOn w:val="DefaultParagraphFont"/>
    <w:uiPriority w:val="99"/>
    <w:rsid w:val="008F3EE4"/>
    <w:rPr>
      <w:rFonts w:ascii="MS Mincho" w:hAnsi="MS Mincho" w:cs="MS Mincho"/>
      <w:sz w:val="14"/>
      <w:szCs w:val="14"/>
    </w:rPr>
  </w:style>
  <w:style w:type="paragraph" w:customStyle="1" w:styleId="StyleStyle49ptBoldItalic">
    <w:name w:val="Style Style4 + 9 pt Bold Italic"/>
    <w:basedOn w:val="Normal"/>
    <w:link w:val="StyleStyle49ptBoldItalicChar"/>
    <w:qFormat/>
    <w:rsid w:val="008F3EE4"/>
    <w:rPr>
      <w:rFonts w:eastAsia="MS Mincho"/>
      <w:b/>
      <w:bCs/>
      <w:i/>
      <w:iCs/>
      <w:u w:val="single"/>
    </w:rPr>
  </w:style>
  <w:style w:type="character" w:customStyle="1" w:styleId="StyleStyle49ptBoldItalicChar">
    <w:name w:val="Style Style4 + 9 pt Bold Italic Char"/>
    <w:basedOn w:val="DefaultParagraphFont"/>
    <w:link w:val="StyleStyle49ptBoldItalic"/>
    <w:rsid w:val="008F3EE4"/>
    <w:rPr>
      <w:rFonts w:ascii="Georgia" w:eastAsia="MS Mincho" w:hAnsi="Georgia" w:cs="Calibri"/>
      <w:b/>
      <w:bCs/>
      <w:i/>
      <w:iCs/>
      <w:u w:val="single"/>
    </w:rPr>
  </w:style>
  <w:style w:type="character" w:customStyle="1" w:styleId="FontStyle500">
    <w:name w:val="Font Style500"/>
    <w:basedOn w:val="DefaultParagraphFont"/>
    <w:uiPriority w:val="99"/>
    <w:rsid w:val="008F3EE4"/>
    <w:rPr>
      <w:rFonts w:ascii="MS Mincho" w:hAnsi="MS Mincho" w:cs="MS Mincho"/>
      <w:b/>
      <w:bCs/>
      <w:sz w:val="16"/>
      <w:szCs w:val="16"/>
    </w:rPr>
  </w:style>
  <w:style w:type="character" w:customStyle="1" w:styleId="BoldandUnderlineCharChar">
    <w:name w:val="Bold and Underline Char Char"/>
    <w:basedOn w:val="DefaultParagraphFont"/>
    <w:rsid w:val="008F3EE4"/>
    <w:rPr>
      <w:rFonts w:ascii="MS Mincho" w:eastAsia="MS Mincho" w:hAnsi="MS Mincho" w:cs="MS Mincho"/>
      <w:b/>
      <w:szCs w:val="24"/>
      <w:u w:val="single"/>
    </w:rPr>
  </w:style>
  <w:style w:type="paragraph" w:customStyle="1" w:styleId="CardT1">
    <w:name w:val="CardT1"/>
    <w:basedOn w:val="Normal"/>
    <w:link w:val="CardT1Char"/>
    <w:qFormat/>
    <w:rsid w:val="008F3EE4"/>
    <w:rPr>
      <w:rFonts w:eastAsia="Cambria"/>
      <w:kern w:val="2"/>
      <w:sz w:val="14"/>
      <w:szCs w:val="14"/>
      <w:lang w:eastAsia="zh-TW"/>
    </w:rPr>
  </w:style>
  <w:style w:type="character" w:customStyle="1" w:styleId="CardT1Char">
    <w:name w:val="CardT1 Char"/>
    <w:link w:val="CardT1"/>
    <w:rsid w:val="008F3EE4"/>
    <w:rPr>
      <w:rFonts w:ascii="Georgia" w:eastAsia="Cambria" w:hAnsi="Georgia" w:cs="Calibri"/>
      <w:kern w:val="2"/>
      <w:sz w:val="14"/>
      <w:szCs w:val="14"/>
      <w:lang w:eastAsia="zh-TW"/>
    </w:rPr>
  </w:style>
  <w:style w:type="character" w:customStyle="1" w:styleId="CardCite1">
    <w:name w:val="CardCite1"/>
    <w:qFormat/>
    <w:rsid w:val="008F3EE4"/>
    <w:rPr>
      <w:rFonts w:ascii="MS Mincho" w:hAnsi="MS Mincho"/>
      <w:b/>
      <w:sz w:val="22"/>
      <w:szCs w:val="22"/>
      <w:u w:val="single"/>
      <w:lang w:val="en-US" w:eastAsia="en-US" w:bidi="ar-SA"/>
    </w:rPr>
  </w:style>
  <w:style w:type="character" w:customStyle="1" w:styleId="FontStyle291">
    <w:name w:val="Font Style291"/>
    <w:basedOn w:val="DefaultParagraphFont"/>
    <w:uiPriority w:val="99"/>
    <w:rsid w:val="008F3EE4"/>
    <w:rPr>
      <w:rFonts w:ascii="MS Mincho" w:hAnsi="MS Mincho" w:cs="MS Mincho"/>
      <w:sz w:val="14"/>
      <w:szCs w:val="14"/>
    </w:rPr>
  </w:style>
  <w:style w:type="character" w:customStyle="1" w:styleId="FontStyle212">
    <w:name w:val="Font Style212"/>
    <w:basedOn w:val="DefaultParagraphFont"/>
    <w:uiPriority w:val="99"/>
    <w:rsid w:val="008F3EE4"/>
    <w:rPr>
      <w:rFonts w:ascii="MS Mincho" w:hAnsi="MS Mincho" w:cs="MS Mincho"/>
      <w:b/>
      <w:bCs/>
      <w:sz w:val="18"/>
      <w:szCs w:val="18"/>
    </w:rPr>
  </w:style>
  <w:style w:type="character" w:customStyle="1" w:styleId="FontStyle275">
    <w:name w:val="Font Style275"/>
    <w:basedOn w:val="DefaultParagraphFont"/>
    <w:uiPriority w:val="99"/>
    <w:rsid w:val="008F3EE4"/>
    <w:rPr>
      <w:rFonts w:ascii="MS Mincho" w:hAnsi="MS Mincho" w:cs="MS Mincho"/>
      <w:b/>
      <w:bCs/>
      <w:sz w:val="22"/>
      <w:szCs w:val="22"/>
    </w:rPr>
  </w:style>
  <w:style w:type="paragraph" w:customStyle="1" w:styleId="StyleUnderlineChar11ptBold3">
    <w:name w:val="Style Underline Char + 11 pt Bold3"/>
    <w:link w:val="StyleUnderlineChar11ptBold3Char"/>
    <w:qFormat/>
    <w:rsid w:val="008F3EE4"/>
    <w:pPr>
      <w:spacing w:line="240" w:lineRule="auto"/>
    </w:pPr>
    <w:rPr>
      <w:rFonts w:eastAsia="MS Mincho"/>
      <w:b/>
      <w:bCs/>
      <w:szCs w:val="24"/>
      <w:u w:val="single"/>
    </w:rPr>
  </w:style>
  <w:style w:type="character" w:customStyle="1" w:styleId="StyleUnderlineChar11ptBold3Char">
    <w:name w:val="Style Underline Char + 11 pt Bold3 Char"/>
    <w:link w:val="StyleUnderlineChar11ptBold3"/>
    <w:rsid w:val="008F3EE4"/>
    <w:rPr>
      <w:rFonts w:eastAsia="MS Mincho"/>
      <w:b/>
      <w:bCs/>
      <w:szCs w:val="24"/>
      <w:u w:val="single"/>
    </w:rPr>
  </w:style>
  <w:style w:type="paragraph" w:customStyle="1" w:styleId="Underline20">
    <w:name w:val="Underline2"/>
    <w:basedOn w:val="Normal"/>
    <w:link w:val="Underline2Char"/>
    <w:uiPriority w:val="4"/>
    <w:qFormat/>
    <w:rsid w:val="008F3EE4"/>
    <w:rPr>
      <w:rFonts w:eastAsia="Cambria"/>
      <w:u w:val="single"/>
    </w:rPr>
  </w:style>
  <w:style w:type="character" w:customStyle="1" w:styleId="Underline2Char">
    <w:name w:val="Underline2 Char"/>
    <w:link w:val="Underline20"/>
    <w:uiPriority w:val="4"/>
    <w:rsid w:val="008F3EE4"/>
    <w:rPr>
      <w:rFonts w:ascii="Georgia" w:eastAsia="Cambria" w:hAnsi="Georgia" w:cs="Calibri"/>
      <w:u w:val="single"/>
    </w:rPr>
  </w:style>
  <w:style w:type="character" w:customStyle="1" w:styleId="CharacterStyle3">
    <w:name w:val="Character Style 3"/>
    <w:rsid w:val="008F3EE4"/>
    <w:rPr>
      <w:rFonts w:ascii="Candara" w:hAnsi="Candara" w:cs="Candara"/>
      <w:spacing w:val="-5"/>
      <w:sz w:val="18"/>
      <w:szCs w:val="18"/>
    </w:rPr>
  </w:style>
  <w:style w:type="paragraph" w:customStyle="1" w:styleId="p0">
    <w:name w:val="p0"/>
    <w:basedOn w:val="Normal"/>
    <w:uiPriority w:val="99"/>
    <w:qFormat/>
    <w:rsid w:val="008F3EE4"/>
    <w:pPr>
      <w:spacing w:before="100" w:beforeAutospacing="1" w:after="100" w:afterAutospacing="1"/>
    </w:pPr>
    <w:rPr>
      <w:rFonts w:eastAsia="MS Mincho"/>
    </w:rPr>
  </w:style>
  <w:style w:type="character" w:customStyle="1" w:styleId="1">
    <w:name w:val="1"/>
    <w:rsid w:val="008F3EE4"/>
    <w:rPr>
      <w:rFonts w:cs="PMingLiU"/>
      <w:bCs/>
      <w:sz w:val="20"/>
      <w:u w:val="single"/>
      <w:lang w:val="en-US" w:eastAsia="en-US" w:bidi="ar-SA"/>
    </w:rPr>
  </w:style>
  <w:style w:type="paragraph" w:customStyle="1" w:styleId="dropcap">
    <w:name w:val="dropcap"/>
    <w:basedOn w:val="Normal"/>
    <w:uiPriority w:val="99"/>
    <w:qFormat/>
    <w:rsid w:val="008F3EE4"/>
    <w:pPr>
      <w:spacing w:before="100" w:beforeAutospacing="1" w:after="100" w:afterAutospacing="1"/>
    </w:pPr>
    <w:rPr>
      <w:rFonts w:eastAsia="MS Mincho"/>
    </w:rPr>
  </w:style>
  <w:style w:type="character" w:customStyle="1" w:styleId="BodyTextIndent2Char1">
    <w:name w:val="Body Text Indent 2 Char1"/>
    <w:basedOn w:val="DefaultParagraphFont"/>
    <w:semiHidden/>
    <w:rsid w:val="008F3EE4"/>
    <w:rPr>
      <w:rFonts w:ascii="Lucida Sans Unicode" w:hAnsi="Lucida Sans Unicode"/>
    </w:rPr>
  </w:style>
  <w:style w:type="paragraph" w:customStyle="1" w:styleId="StyleStyle49pt6">
    <w:name w:val="Style Style4 + 9 pt6"/>
    <w:basedOn w:val="Style4"/>
    <w:link w:val="StyleStyle49pt6Char"/>
    <w:qFormat/>
    <w:rsid w:val="008F3EE4"/>
    <w:rPr>
      <w:rFonts w:ascii="Cambria" w:eastAsia="MS Mincho" w:hAnsi="Cambria"/>
    </w:rPr>
  </w:style>
  <w:style w:type="character" w:customStyle="1" w:styleId="StyleStyle49pt6Char">
    <w:name w:val="Style Style4 + 9 pt6 Char"/>
    <w:basedOn w:val="Style4Char"/>
    <w:link w:val="StyleStyle49pt6"/>
    <w:rsid w:val="008F3EE4"/>
    <w:rPr>
      <w:rFonts w:ascii="Cambria" w:eastAsia="MS Mincho" w:hAnsi="Cambria"/>
      <w:szCs w:val="24"/>
      <w:u w:val="single"/>
    </w:rPr>
  </w:style>
  <w:style w:type="paragraph" w:customStyle="1" w:styleId="UnderlineCharCharCharChar">
    <w:name w:val="Underline Char Char Char Char"/>
    <w:basedOn w:val="Normal"/>
    <w:link w:val="UnderlineCharCharCharCharChar"/>
    <w:qFormat/>
    <w:rsid w:val="008F3EE4"/>
    <w:rPr>
      <w:rFonts w:ascii="Lucida Sans Unicode" w:eastAsia="MS Mincho" w:hAnsi="Lucida Sans Unicode" w:cs="MS Mincho"/>
      <w:u w:val="single"/>
    </w:rPr>
  </w:style>
  <w:style w:type="character" w:customStyle="1" w:styleId="CharChar31">
    <w:name w:val="Char Char31"/>
    <w:rsid w:val="008F3EE4"/>
    <w:rPr>
      <w:rFonts w:cs="PMingLiU"/>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F3EE4"/>
    <w:rPr>
      <w:rFonts w:ascii="Lucida Sans Unicode" w:hAnsi="Lucida Sans Unicode" w:cs="Cambr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3EE4"/>
    <w:rPr>
      <w:rFonts w:ascii="Lucida Sans Unicode" w:hAnsi="Lucida Sans Unicode" w:cs="Cambr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F3EE4"/>
    <w:rPr>
      <w:rFonts w:ascii="Lucida Sans Unicode" w:hAnsi="Lucida Sans Unicode" w:cs="Cambr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3EE4"/>
    <w:rPr>
      <w:rFonts w:ascii="Lucida Sans Unicode" w:hAnsi="Lucida Sans Unicode" w:cs="Cambria"/>
      <w:b/>
      <w:bCs/>
      <w:u w:val="single"/>
    </w:rPr>
  </w:style>
  <w:style w:type="character" w:customStyle="1" w:styleId="Subtitle2">
    <w:name w:val="Subtitle2"/>
    <w:rsid w:val="008F3EE4"/>
  </w:style>
  <w:style w:type="character" w:customStyle="1" w:styleId="drop">
    <w:name w:val="drop"/>
    <w:rsid w:val="008F3EE4"/>
  </w:style>
  <w:style w:type="character" w:customStyle="1" w:styleId="bioline">
    <w:name w:val="bioline"/>
    <w:rsid w:val="008F3EE4"/>
  </w:style>
  <w:style w:type="character" w:customStyle="1" w:styleId="articletitle0">
    <w:name w:val="article_title"/>
    <w:rsid w:val="008F3EE4"/>
  </w:style>
  <w:style w:type="character" w:customStyle="1" w:styleId="A4">
    <w:name w:val="A4"/>
    <w:uiPriority w:val="99"/>
    <w:rsid w:val="008F3EE4"/>
    <w:rPr>
      <w:color w:val="000000"/>
    </w:rPr>
  </w:style>
  <w:style w:type="character" w:customStyle="1" w:styleId="DebatenoramlChar">
    <w:name w:val="Debatenoraml Char"/>
    <w:link w:val="Debatenoraml"/>
    <w:locked/>
    <w:rsid w:val="008F3EE4"/>
    <w:rPr>
      <w:rFonts w:ascii="MS Mincho" w:hAnsi="MS Mincho"/>
    </w:rPr>
  </w:style>
  <w:style w:type="paragraph" w:customStyle="1" w:styleId="Debatenoraml">
    <w:name w:val="Debatenoraml"/>
    <w:basedOn w:val="NoSpacing"/>
    <w:link w:val="DebatenoramlChar"/>
    <w:qFormat/>
    <w:rsid w:val="008F3EE4"/>
    <w:rPr>
      <w:rFonts w:ascii="MS Mincho" w:hAnsi="MS Mincho" w:cstheme="minorBidi"/>
    </w:rPr>
  </w:style>
  <w:style w:type="character" w:customStyle="1" w:styleId="s2">
    <w:name w:val="s2"/>
    <w:rsid w:val="008F3EE4"/>
  </w:style>
  <w:style w:type="character" w:customStyle="1" w:styleId="s4">
    <w:name w:val="s4"/>
    <w:rsid w:val="008F3EE4"/>
  </w:style>
  <w:style w:type="character" w:customStyle="1" w:styleId="s5">
    <w:name w:val="s5"/>
    <w:rsid w:val="008F3EE4"/>
  </w:style>
  <w:style w:type="paragraph" w:customStyle="1" w:styleId="SynergyTag">
    <w:name w:val="SynergyTag"/>
    <w:basedOn w:val="Normal"/>
    <w:uiPriority w:val="99"/>
    <w:qFormat/>
    <w:rsid w:val="008F3EE4"/>
    <w:rPr>
      <w:rFonts w:eastAsia="Cambria"/>
      <w:b/>
    </w:rPr>
  </w:style>
  <w:style w:type="paragraph" w:customStyle="1" w:styleId="Quals">
    <w:name w:val="Quals"/>
    <w:basedOn w:val="Normal"/>
    <w:link w:val="QualsChar"/>
    <w:qFormat/>
    <w:rsid w:val="008F3EE4"/>
    <w:rPr>
      <w:rFonts w:eastAsia="Cambria"/>
      <w:sz w:val="18"/>
    </w:rPr>
  </w:style>
  <w:style w:type="character" w:customStyle="1" w:styleId="QualsChar">
    <w:name w:val="Quals Char"/>
    <w:link w:val="Quals"/>
    <w:rsid w:val="008F3EE4"/>
    <w:rPr>
      <w:rFonts w:ascii="Georgia" w:eastAsia="Cambria" w:hAnsi="Georgia" w:cs="Calibri"/>
      <w:sz w:val="18"/>
    </w:rPr>
  </w:style>
  <w:style w:type="character" w:customStyle="1" w:styleId="cap">
    <w:name w:val="cap"/>
    <w:rsid w:val="008F3EE4"/>
  </w:style>
  <w:style w:type="character" w:customStyle="1" w:styleId="rightsnotice">
    <w:name w:val="rightsnotice"/>
    <w:rsid w:val="008F3EE4"/>
  </w:style>
  <w:style w:type="paragraph" w:customStyle="1" w:styleId="times">
    <w:name w:val="times"/>
    <w:basedOn w:val="Normal"/>
    <w:uiPriority w:val="99"/>
    <w:qFormat/>
    <w:rsid w:val="008F3EE4"/>
    <w:pPr>
      <w:spacing w:before="100" w:beforeAutospacing="1" w:after="100" w:afterAutospacing="1"/>
    </w:pPr>
    <w:rPr>
      <w:rFonts w:eastAsia="MS Mincho"/>
    </w:rPr>
  </w:style>
  <w:style w:type="character" w:customStyle="1" w:styleId="Caption1">
    <w:name w:val="Caption1"/>
    <w:rsid w:val="008F3EE4"/>
  </w:style>
  <w:style w:type="character" w:customStyle="1" w:styleId="credit">
    <w:name w:val="credit"/>
    <w:rsid w:val="008F3EE4"/>
  </w:style>
  <w:style w:type="character" w:customStyle="1" w:styleId="scaps">
    <w:name w:val="scaps"/>
    <w:rsid w:val="008F3EE4"/>
  </w:style>
  <w:style w:type="character" w:customStyle="1" w:styleId="current-article">
    <w:name w:val="current-article"/>
    <w:rsid w:val="008F3EE4"/>
  </w:style>
  <w:style w:type="character" w:customStyle="1" w:styleId="related-current-indicator">
    <w:name w:val="related-current-indicator"/>
    <w:rsid w:val="008F3EE4"/>
  </w:style>
  <w:style w:type="character" w:customStyle="1" w:styleId="bylclear">
    <w:name w:val="bylclear"/>
    <w:rsid w:val="008F3EE4"/>
  </w:style>
  <w:style w:type="character" w:customStyle="1" w:styleId="timestamp">
    <w:name w:val="timestamp"/>
    <w:rsid w:val="008F3EE4"/>
  </w:style>
  <w:style w:type="character" w:customStyle="1" w:styleId="comments">
    <w:name w:val="comments"/>
    <w:rsid w:val="008F3EE4"/>
  </w:style>
  <w:style w:type="character" w:customStyle="1" w:styleId="essaytext">
    <w:name w:val="essaytext"/>
    <w:rsid w:val="008F3EE4"/>
  </w:style>
  <w:style w:type="character" w:customStyle="1" w:styleId="byline">
    <w:name w:val="byline"/>
    <w:rsid w:val="008F3EE4"/>
  </w:style>
  <w:style w:type="character" w:customStyle="1" w:styleId="username">
    <w:name w:val="username"/>
    <w:rsid w:val="008F3EE4"/>
  </w:style>
  <w:style w:type="character" w:customStyle="1" w:styleId="toplinks">
    <w:name w:val="toplinks"/>
    <w:rsid w:val="008F3EE4"/>
  </w:style>
  <w:style w:type="paragraph" w:customStyle="1" w:styleId="BodyA">
    <w:name w:val="Body A"/>
    <w:uiPriority w:val="99"/>
    <w:qFormat/>
    <w:rsid w:val="008F3EE4"/>
    <w:pPr>
      <w:spacing w:after="0" w:line="240" w:lineRule="auto"/>
    </w:pPr>
    <w:rPr>
      <w:rFonts w:ascii="Avenir LT Std 45 Book" w:eastAsia="Cambria Math" w:hAnsi="Avenir LT Std 45 Book" w:cs="MS Mincho"/>
      <w:color w:val="000000"/>
      <w:sz w:val="24"/>
      <w:szCs w:val="20"/>
    </w:rPr>
  </w:style>
  <w:style w:type="paragraph" w:customStyle="1" w:styleId="Starred">
    <w:name w:val="Starred"/>
    <w:basedOn w:val="Normal"/>
    <w:link w:val="StarredChar"/>
    <w:qFormat/>
    <w:rsid w:val="008F3EE4"/>
    <w:pPr>
      <w:keepNext/>
      <w:keepLines/>
      <w:pageBreakBefore/>
      <w:spacing w:before="240" w:after="60"/>
      <w:jc w:val="center"/>
      <w:outlineLvl w:val="0"/>
    </w:pPr>
    <w:rPr>
      <w:rFonts w:eastAsia="MS Mincho"/>
      <w:b/>
      <w:caps/>
      <w:szCs w:val="28"/>
      <w:u w:val="single"/>
    </w:rPr>
  </w:style>
  <w:style w:type="character" w:customStyle="1" w:styleId="StarredChar">
    <w:name w:val="Starred Char"/>
    <w:link w:val="Starred"/>
    <w:rsid w:val="008F3EE4"/>
    <w:rPr>
      <w:rFonts w:ascii="Georgia" w:eastAsia="MS Mincho" w:hAnsi="Georgia" w:cs="Calibri"/>
      <w:b/>
      <w:caps/>
      <w:szCs w:val="28"/>
      <w:u w:val="single"/>
    </w:rPr>
  </w:style>
  <w:style w:type="paragraph" w:customStyle="1" w:styleId="NotStarred">
    <w:name w:val="NotStarred"/>
    <w:basedOn w:val="Normal"/>
    <w:link w:val="NotStarredChar"/>
    <w:qFormat/>
    <w:rsid w:val="008F3EE4"/>
    <w:pPr>
      <w:keepNext/>
      <w:keepLines/>
      <w:pageBreakBefore/>
      <w:spacing w:before="240" w:after="60"/>
      <w:jc w:val="center"/>
      <w:outlineLvl w:val="1"/>
    </w:pPr>
    <w:rPr>
      <w:rFonts w:eastAsia="MS Mincho"/>
      <w:b/>
      <w:caps/>
      <w:szCs w:val="28"/>
      <w:u w:val="single"/>
    </w:rPr>
  </w:style>
  <w:style w:type="character" w:customStyle="1" w:styleId="NotStarredChar">
    <w:name w:val="NotStarred Char"/>
    <w:link w:val="NotStarred"/>
    <w:rsid w:val="008F3EE4"/>
    <w:rPr>
      <w:rFonts w:ascii="Georgia" w:eastAsia="MS Mincho" w:hAnsi="Georgia" w:cs="Calibri"/>
      <w:b/>
      <w:caps/>
      <w:szCs w:val="28"/>
      <w:u w:val="single"/>
    </w:rPr>
  </w:style>
  <w:style w:type="character" w:customStyle="1" w:styleId="A3">
    <w:name w:val="A3"/>
    <w:uiPriority w:val="99"/>
    <w:rsid w:val="008F3EE4"/>
    <w:rPr>
      <w:rFonts w:cs="AKDPE C+ Utopia"/>
      <w:color w:val="000000"/>
      <w:sz w:val="15"/>
      <w:szCs w:val="15"/>
    </w:rPr>
  </w:style>
  <w:style w:type="character" w:customStyle="1" w:styleId="see">
    <w:name w:val="see"/>
    <w:rsid w:val="008F3EE4"/>
  </w:style>
  <w:style w:type="character" w:customStyle="1" w:styleId="first-letter">
    <w:name w:val="first-letter"/>
    <w:rsid w:val="008F3EE4"/>
  </w:style>
  <w:style w:type="character" w:customStyle="1" w:styleId="focusparagraph">
    <w:name w:val="focusparagraph"/>
    <w:rsid w:val="008F3EE4"/>
  </w:style>
  <w:style w:type="character" w:customStyle="1" w:styleId="lightblue">
    <w:name w:val="lightblue"/>
    <w:rsid w:val="008F3EE4"/>
  </w:style>
  <w:style w:type="character" w:customStyle="1" w:styleId="StyleUnderlineCharChar9pt">
    <w:name w:val="Style Underline Char Char + 9 pt"/>
    <w:rsid w:val="008F3EE4"/>
    <w:rPr>
      <w:rFonts w:ascii="MS Mincho" w:hAnsi="MS Mincho" w:hint="default"/>
      <w:sz w:val="20"/>
      <w:szCs w:val="24"/>
      <w:u w:val="single"/>
      <w:lang w:val="en-US" w:eastAsia="en-US" w:bidi="ar-SA"/>
    </w:rPr>
  </w:style>
  <w:style w:type="paragraph" w:customStyle="1" w:styleId="tagCharChar">
    <w:name w:val="tag Char Char"/>
    <w:basedOn w:val="Normal"/>
    <w:link w:val="tagCharCharChar"/>
    <w:qFormat/>
    <w:rsid w:val="008F3EE4"/>
    <w:pPr>
      <w:spacing w:after="200" w:line="276" w:lineRule="auto"/>
    </w:pPr>
    <w:rPr>
      <w:rFonts w:eastAsia="MS Mincho"/>
      <w:b/>
    </w:rPr>
  </w:style>
  <w:style w:type="character" w:customStyle="1" w:styleId="tagCharCharChar">
    <w:name w:val="tag Char Char Char"/>
    <w:link w:val="tagCharChar"/>
    <w:rsid w:val="008F3EE4"/>
    <w:rPr>
      <w:rFonts w:ascii="Georgia" w:eastAsia="MS Mincho" w:hAnsi="Georgia"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8F3EE4"/>
    <w:rPr>
      <w:rFonts w:ascii="Cambria" w:hAnsi="Cambria"/>
      <w:szCs w:val="22"/>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F3EE4"/>
    <w:rPr>
      <w:rFonts w:ascii="Cambria" w:hAnsi="Cambria"/>
      <w:u w:val="single"/>
      <w:bdr w:val="single" w:sz="4" w:space="0" w:color="auto"/>
    </w:rPr>
  </w:style>
  <w:style w:type="character" w:customStyle="1" w:styleId="Header1">
    <w:name w:val="Header1"/>
    <w:rsid w:val="008F3EE4"/>
  </w:style>
  <w:style w:type="paragraph" w:customStyle="1" w:styleId="H4Tag">
    <w:name w:val="H4 (Tag)"/>
    <w:basedOn w:val="Normal"/>
    <w:link w:val="H4TagChar1"/>
    <w:qFormat/>
    <w:rsid w:val="008F3EE4"/>
    <w:rPr>
      <w:rFonts w:eastAsia="Cambria"/>
      <w:b/>
    </w:rPr>
  </w:style>
  <w:style w:type="character" w:customStyle="1" w:styleId="H4TagChar1">
    <w:name w:val="H4 (Tag) Char1"/>
    <w:link w:val="H4Tag"/>
    <w:rsid w:val="008F3EE4"/>
    <w:rPr>
      <w:rFonts w:ascii="Georgia" w:eastAsia="Cambria" w:hAnsi="Georgia" w:cs="Calibri"/>
      <w:b/>
    </w:rPr>
  </w:style>
  <w:style w:type="character" w:customStyle="1" w:styleId="citationgenerated">
    <w:name w:val="citation generated"/>
    <w:rsid w:val="008F3EE4"/>
  </w:style>
  <w:style w:type="paragraph" w:customStyle="1" w:styleId="CM25">
    <w:name w:val="CM25"/>
    <w:basedOn w:val="Default"/>
    <w:next w:val="Default"/>
    <w:uiPriority w:val="99"/>
    <w:qFormat/>
    <w:rsid w:val="008F3EE4"/>
    <w:pPr>
      <w:spacing w:after="233" w:line="276" w:lineRule="auto"/>
    </w:pPr>
    <w:rPr>
      <w:rFonts w:ascii="Lucida Sans Unicode" w:eastAsia="Cambria" w:hAnsi="Lucida Sans Unicode"/>
      <w:color w:val="auto"/>
      <w:sz w:val="22"/>
    </w:rPr>
  </w:style>
  <w:style w:type="character" w:customStyle="1" w:styleId="Title10">
    <w:name w:val="Title1"/>
    <w:rsid w:val="008F3EE4"/>
  </w:style>
  <w:style w:type="character" w:customStyle="1" w:styleId="BoldandUnderlineCharCharCharChar">
    <w:name w:val="Bold and Underline Char Char Char Char"/>
    <w:rsid w:val="008F3EE4"/>
    <w:rPr>
      <w:b/>
      <w:noProof w:val="0"/>
      <w:u w:val="single"/>
      <w:lang w:val="en-US" w:eastAsia="en-US" w:bidi="ar-SA"/>
    </w:rPr>
  </w:style>
  <w:style w:type="character" w:customStyle="1" w:styleId="FontStyle29">
    <w:name w:val="Font Style29"/>
    <w:uiPriority w:val="99"/>
    <w:rsid w:val="008F3EE4"/>
    <w:rPr>
      <w:rFonts w:ascii="PMingLiU" w:hAnsi="PMingLiU" w:cs="PMingLiU"/>
      <w:sz w:val="14"/>
      <w:szCs w:val="14"/>
    </w:rPr>
  </w:style>
  <w:style w:type="character" w:customStyle="1" w:styleId="Debate-CardTagandCite-F6Char">
    <w:name w:val="Debate- Card Tag and Cite- F6 Char"/>
    <w:link w:val="Debate-CardTagandCite-F6"/>
    <w:locked/>
    <w:rsid w:val="008F3EE4"/>
    <w:rPr>
      <w:rFonts w:ascii="Lucida Sans Unicode" w:hAnsi="Lucida Sans Unicode"/>
      <w:b/>
    </w:rPr>
  </w:style>
  <w:style w:type="paragraph" w:customStyle="1" w:styleId="Debate-CardTagandCite-F6">
    <w:name w:val="Debate- Card Tag and Cite- F6"/>
    <w:basedOn w:val="Normal"/>
    <w:link w:val="Debate-CardTagandCite-F6Char"/>
    <w:qFormat/>
    <w:rsid w:val="008F3EE4"/>
    <w:pPr>
      <w:contextualSpacing/>
    </w:pPr>
    <w:rPr>
      <w:rFonts w:ascii="Lucida Sans Unicode" w:hAnsi="Lucida Sans Unicode" w:cstheme="minorBidi"/>
      <w:b/>
    </w:rPr>
  </w:style>
  <w:style w:type="paragraph" w:customStyle="1" w:styleId="Cardtext4">
    <w:name w:val="Card text"/>
    <w:link w:val="CardtextChar3"/>
    <w:qFormat/>
    <w:rsid w:val="008F3EE4"/>
    <w:pPr>
      <w:widowControl w:val="0"/>
      <w:autoSpaceDE w:val="0"/>
      <w:autoSpaceDN w:val="0"/>
      <w:adjustRightInd w:val="0"/>
      <w:spacing w:after="0" w:line="240" w:lineRule="auto"/>
    </w:pPr>
    <w:rPr>
      <w:rFonts w:ascii="Times" w:hAnsi="Times"/>
      <w:u w:val="single"/>
    </w:rPr>
  </w:style>
  <w:style w:type="paragraph" w:customStyle="1" w:styleId="NewHeading2">
    <w:name w:val="NewHeading2"/>
    <w:basedOn w:val="Normal"/>
    <w:link w:val="NewHeading2Char"/>
    <w:qFormat/>
    <w:rsid w:val="008F3EE4"/>
    <w:pPr>
      <w:spacing w:before="240" w:after="60"/>
    </w:pPr>
    <w:rPr>
      <w:rFonts w:eastAsia="MS Mincho"/>
      <w:b/>
      <w:szCs w:val="28"/>
      <w:u w:val="single"/>
    </w:rPr>
  </w:style>
  <w:style w:type="character" w:customStyle="1" w:styleId="NewHeading2Char">
    <w:name w:val="NewHeading2 Char"/>
    <w:link w:val="NewHeading2"/>
    <w:rsid w:val="008F3EE4"/>
    <w:rPr>
      <w:rFonts w:ascii="Georgia" w:eastAsia="MS Mincho" w:hAnsi="Georgia" w:cs="Calibri"/>
      <w:b/>
      <w:szCs w:val="28"/>
      <w:u w:val="single"/>
    </w:rPr>
  </w:style>
  <w:style w:type="paragraph" w:customStyle="1" w:styleId="TagGA11">
    <w:name w:val="Tag GA 11"/>
    <w:basedOn w:val="TOC1"/>
    <w:uiPriority w:val="99"/>
    <w:qFormat/>
    <w:rsid w:val="008F3EE4"/>
    <w:pPr>
      <w:tabs>
        <w:tab w:val="clear" w:pos="8630"/>
      </w:tabs>
      <w:jc w:val="left"/>
    </w:pPr>
    <w:rPr>
      <w:rFonts w:eastAsia="Cambria"/>
      <w:szCs w:val="20"/>
    </w:rPr>
  </w:style>
  <w:style w:type="paragraph" w:customStyle="1" w:styleId="CM32">
    <w:name w:val="CM3+2"/>
    <w:basedOn w:val="Normal"/>
    <w:next w:val="Normal"/>
    <w:uiPriority w:val="99"/>
    <w:qFormat/>
    <w:rsid w:val="008F3EE4"/>
    <w:pPr>
      <w:autoSpaceDE w:val="0"/>
      <w:autoSpaceDN w:val="0"/>
      <w:adjustRightInd w:val="0"/>
      <w:spacing w:line="240" w:lineRule="atLeast"/>
    </w:pPr>
    <w:rPr>
      <w:rFonts w:eastAsia="Cambria"/>
    </w:rPr>
  </w:style>
  <w:style w:type="paragraph" w:customStyle="1" w:styleId="msolistparagraph0">
    <w:name w:val="msolistparagraph"/>
    <w:basedOn w:val="Normal"/>
    <w:uiPriority w:val="99"/>
    <w:qFormat/>
    <w:rsid w:val="008F3EE4"/>
    <w:rPr>
      <w:rFonts w:eastAsia="Cambria"/>
    </w:rPr>
  </w:style>
  <w:style w:type="paragraph" w:customStyle="1" w:styleId="TagLine">
    <w:name w:val="Tag Line"/>
    <w:basedOn w:val="Normal"/>
    <w:next w:val="FullText"/>
    <w:uiPriority w:val="99"/>
    <w:qFormat/>
    <w:rsid w:val="008F3EE4"/>
    <w:rPr>
      <w:rFonts w:eastAsia="MS Mincho"/>
      <w:b/>
      <w:sz w:val="28"/>
    </w:rPr>
  </w:style>
  <w:style w:type="paragraph" w:customStyle="1" w:styleId="msolistparagraphcxspfirst">
    <w:name w:val="msolistparagraphcxspfirst"/>
    <w:basedOn w:val="Normal"/>
    <w:uiPriority w:val="99"/>
    <w:qFormat/>
    <w:rsid w:val="008F3EE4"/>
    <w:pPr>
      <w:spacing w:before="100" w:beforeAutospacing="1" w:after="100" w:afterAutospacing="1"/>
    </w:pPr>
    <w:rPr>
      <w:rFonts w:eastAsia="MS Mincho"/>
    </w:rPr>
  </w:style>
  <w:style w:type="paragraph" w:customStyle="1" w:styleId="msolistparagraphcxsplast">
    <w:name w:val="msolistparagraphcxsplast"/>
    <w:basedOn w:val="Normal"/>
    <w:uiPriority w:val="99"/>
    <w:qFormat/>
    <w:rsid w:val="008F3EE4"/>
    <w:pPr>
      <w:spacing w:before="100" w:beforeAutospacing="1" w:after="100" w:afterAutospacing="1"/>
    </w:pPr>
    <w:rPr>
      <w:rFonts w:eastAsia="MS Mincho"/>
    </w:rPr>
  </w:style>
  <w:style w:type="character" w:customStyle="1" w:styleId="CardsUnderlined">
    <w:name w:val="Cards Underlined"/>
    <w:qFormat/>
    <w:rsid w:val="008F3EE4"/>
    <w:rPr>
      <w:rFonts w:ascii="Avenir LT Std 45 Book" w:hAnsi="Avenir LT Std 45 Book" w:hint="default"/>
      <w:sz w:val="22"/>
      <w:szCs w:val="24"/>
      <w:u w:val="thick"/>
    </w:rPr>
  </w:style>
  <w:style w:type="paragraph" w:customStyle="1" w:styleId="Card6pt">
    <w:name w:val="Card 6pt"/>
    <w:basedOn w:val="Normal"/>
    <w:uiPriority w:val="99"/>
    <w:qFormat/>
    <w:rsid w:val="008F3EE4"/>
  </w:style>
  <w:style w:type="paragraph" w:customStyle="1" w:styleId="FullCite">
    <w:name w:val="Full Cite"/>
    <w:basedOn w:val="Normal"/>
    <w:next w:val="Normal"/>
    <w:link w:val="FullCiteChar"/>
    <w:qFormat/>
    <w:rsid w:val="008F3EE4"/>
    <w:rPr>
      <w:rFonts w:ascii="MS Gothic" w:eastAsia="Cambria" w:hAnsi="MS Gothic"/>
    </w:rPr>
  </w:style>
  <w:style w:type="character" w:customStyle="1" w:styleId="FullCiteChar">
    <w:name w:val="Full Cite Char"/>
    <w:link w:val="FullCite"/>
    <w:rsid w:val="008F3EE4"/>
    <w:rPr>
      <w:rFonts w:ascii="MS Gothic" w:eastAsia="Cambria" w:hAnsi="MS Gothic" w:cs="Calibri"/>
    </w:rPr>
  </w:style>
  <w:style w:type="paragraph" w:customStyle="1" w:styleId="StyleNormalWeb11ptUnderline">
    <w:name w:val="Style Normal (Web) + 11 pt Underline"/>
    <w:basedOn w:val="NormalWeb"/>
    <w:link w:val="StyleNormalWeb11ptUnderlineChar"/>
    <w:qFormat/>
    <w:rsid w:val="008F3EE4"/>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MS Mincho" w:hAnsi="Arial" w:cs="Arial"/>
      <w:sz w:val="22"/>
    </w:rPr>
  </w:style>
  <w:style w:type="character" w:customStyle="1" w:styleId="StyleNormalWeb11ptUnderlineChar">
    <w:name w:val="Style Normal (Web) + 11 pt Underline Char"/>
    <w:link w:val="StyleNormalWeb11ptUnderline"/>
    <w:rsid w:val="008F3EE4"/>
    <w:rPr>
      <w:rFonts w:ascii="Arial" w:eastAsia="MS Mincho" w:hAnsi="Arial" w:cs="Arial"/>
    </w:rPr>
  </w:style>
  <w:style w:type="paragraph" w:customStyle="1" w:styleId="StyleCardStyleBlackUnderline">
    <w:name w:val="Style Card Style + Black Underline"/>
    <w:basedOn w:val="Normal"/>
    <w:link w:val="StyleCardStyleBlackUnderlineChar"/>
    <w:qFormat/>
    <w:rsid w:val="008F3EE4"/>
    <w:rPr>
      <w:rFonts w:eastAsia="MS Mincho"/>
      <w:color w:val="000000"/>
      <w:u w:val="single"/>
    </w:rPr>
  </w:style>
  <w:style w:type="character" w:customStyle="1" w:styleId="StyleCardStyleBlackUnderlineChar">
    <w:name w:val="Style Card Style + Black Underline Char"/>
    <w:link w:val="StyleCardStyleBlackUnderline"/>
    <w:rsid w:val="008F3EE4"/>
    <w:rPr>
      <w:rFonts w:ascii="Georgia" w:eastAsia="MS Mincho" w:hAnsi="Georgia" w:cs="Calibri"/>
      <w:color w:val="000000"/>
      <w:u w:val="single"/>
    </w:rPr>
  </w:style>
  <w:style w:type="character" w:customStyle="1" w:styleId="titles">
    <w:name w:val="titles"/>
    <w:rsid w:val="008F3EE4"/>
  </w:style>
  <w:style w:type="character" w:customStyle="1" w:styleId="articletext0">
    <w:name w:val="article_text"/>
    <w:rsid w:val="008F3EE4"/>
  </w:style>
  <w:style w:type="paragraph" w:customStyle="1" w:styleId="StyleHeading2LatinArialMT13pt">
    <w:name w:val="Style Heading 2 + (Latin) ArialMT 13 pt"/>
    <w:basedOn w:val="Heading2"/>
    <w:next w:val="Heading2"/>
    <w:uiPriority w:val="99"/>
    <w:qFormat/>
    <w:rsid w:val="008F3EE4"/>
    <w:pPr>
      <w:keepLines w:val="0"/>
      <w:pageBreakBefore w:val="0"/>
      <w:jc w:val="left"/>
    </w:pPr>
    <w:rPr>
      <w:rFonts w:eastAsia="Courier New" w:cs="PMingLiU"/>
      <w:b w:val="0"/>
      <w:bCs/>
      <w:iCs/>
      <w:caps/>
      <w:sz w:val="24"/>
      <w:szCs w:val="28"/>
      <w:lang w:eastAsia="zh-CN"/>
    </w:rPr>
  </w:style>
  <w:style w:type="character" w:customStyle="1" w:styleId="contentauthor">
    <w:name w:val="contentauthor"/>
    <w:rsid w:val="008F3EE4"/>
  </w:style>
  <w:style w:type="character" w:customStyle="1" w:styleId="subarticleheader">
    <w:name w:val="subarticleheader"/>
    <w:rsid w:val="008F3EE4"/>
  </w:style>
  <w:style w:type="paragraph" w:customStyle="1" w:styleId="NotUnderlined">
    <w:name w:val="Not Underlined"/>
    <w:basedOn w:val="Normal"/>
    <w:uiPriority w:val="99"/>
    <w:qFormat/>
    <w:rsid w:val="008F3EE4"/>
    <w:rPr>
      <w:rFonts w:ascii="Symbol" w:eastAsia="MS Mincho" w:hAnsi="Symbol"/>
      <w:sz w:val="16"/>
    </w:rPr>
  </w:style>
  <w:style w:type="character" w:customStyle="1" w:styleId="spelle">
    <w:name w:val="spelle"/>
    <w:rsid w:val="008F3EE4"/>
  </w:style>
  <w:style w:type="character" w:customStyle="1" w:styleId="grame">
    <w:name w:val="grame"/>
    <w:rsid w:val="008F3EE4"/>
  </w:style>
  <w:style w:type="character" w:customStyle="1" w:styleId="CardStyleChar">
    <w:name w:val="Card Style Char"/>
    <w:link w:val="CardStyle"/>
    <w:uiPriority w:val="99"/>
    <w:rsid w:val="008F3EE4"/>
    <w:rPr>
      <w:rFonts w:ascii="Georgia" w:eastAsia="MS Mincho" w:hAnsi="Georgia" w:cs="Calibri"/>
    </w:rPr>
  </w:style>
  <w:style w:type="character" w:customStyle="1" w:styleId="newstitle1">
    <w:name w:val="newstitle1"/>
    <w:rsid w:val="008F3EE4"/>
  </w:style>
  <w:style w:type="character" w:customStyle="1" w:styleId="copy">
    <w:name w:val="copy"/>
    <w:rsid w:val="008F3EE4"/>
  </w:style>
  <w:style w:type="character" w:customStyle="1" w:styleId="topheadline">
    <w:name w:val="topheadline"/>
    <w:rsid w:val="008F3EE4"/>
  </w:style>
  <w:style w:type="paragraph" w:customStyle="1" w:styleId="StylecardThickunderline">
    <w:name w:val="Style card + Thick underline"/>
    <w:basedOn w:val="Normal"/>
    <w:link w:val="StylecardThickunderlineChar"/>
    <w:qFormat/>
    <w:rsid w:val="008F3EE4"/>
  </w:style>
  <w:style w:type="character" w:customStyle="1" w:styleId="StylecardThickunderlineChar">
    <w:name w:val="Style card + Thick underline Char"/>
    <w:link w:val="StylecardThickunderline"/>
    <w:rsid w:val="008F3EE4"/>
    <w:rPr>
      <w:rFonts w:ascii="Georgia" w:hAnsi="Georgia" w:cs="Calibri"/>
    </w:rPr>
  </w:style>
  <w:style w:type="paragraph" w:customStyle="1" w:styleId="StylecardBoldThickunderline">
    <w:name w:val="Style card + Bold Thick underline"/>
    <w:basedOn w:val="Normal"/>
    <w:link w:val="StylecardBoldThickunderlineChar"/>
    <w:qFormat/>
    <w:rsid w:val="008F3EE4"/>
  </w:style>
  <w:style w:type="character" w:customStyle="1" w:styleId="StylecardBoldThickunderlineChar">
    <w:name w:val="Style card + Bold Thick underline Char"/>
    <w:link w:val="StylecardBoldThickunderline"/>
    <w:rsid w:val="008F3EE4"/>
    <w:rPr>
      <w:rFonts w:ascii="Georgia" w:hAnsi="Georgia" w:cs="Calibri"/>
    </w:rPr>
  </w:style>
  <w:style w:type="character" w:customStyle="1" w:styleId="Stylereduce27pt">
    <w:name w:val="Style reduce2 + 7 pt"/>
    <w:rsid w:val="008F3EE4"/>
    <w:rPr>
      <w:rFonts w:ascii="MS Mincho" w:hAnsi="MS Mincho" w:cs="PMingLiU"/>
      <w:color w:val="000000"/>
      <w:sz w:val="14"/>
      <w:szCs w:val="22"/>
    </w:rPr>
  </w:style>
  <w:style w:type="paragraph" w:customStyle="1" w:styleId="BlockHeadings">
    <w:name w:val="Block Headings"/>
    <w:next w:val="Normal"/>
    <w:link w:val="BlockHeadingsChar"/>
    <w:qFormat/>
    <w:rsid w:val="008F3EE4"/>
    <w:pPr>
      <w:widowControl w:val="0"/>
      <w:spacing w:after="0" w:line="240" w:lineRule="auto"/>
      <w:jc w:val="center"/>
      <w:outlineLvl w:val="0"/>
    </w:pPr>
    <w:rPr>
      <w:rFonts w:ascii="MS Mincho" w:eastAsia="MS Mincho" w:hAnsi="MS Mincho" w:cs="MS Mincho"/>
      <w:b/>
      <w:sz w:val="36"/>
      <w:szCs w:val="24"/>
      <w:u w:val="single"/>
    </w:rPr>
  </w:style>
  <w:style w:type="character" w:customStyle="1" w:styleId="srtitle">
    <w:name w:val="srtitle"/>
    <w:rsid w:val="008F3EE4"/>
  </w:style>
  <w:style w:type="character" w:customStyle="1" w:styleId="st1">
    <w:name w:val="st1"/>
    <w:rsid w:val="008F3EE4"/>
  </w:style>
  <w:style w:type="paragraph" w:customStyle="1" w:styleId="CM27">
    <w:name w:val="CM27"/>
    <w:basedOn w:val="Default"/>
    <w:next w:val="Default"/>
    <w:uiPriority w:val="99"/>
    <w:qFormat/>
    <w:rsid w:val="008F3EE4"/>
    <w:pPr>
      <w:spacing w:after="200" w:line="276" w:lineRule="auto"/>
    </w:pPr>
    <w:rPr>
      <w:rFonts w:eastAsia="Cambria"/>
      <w:color w:val="auto"/>
      <w:sz w:val="22"/>
    </w:rPr>
  </w:style>
  <w:style w:type="character" w:customStyle="1" w:styleId="caps-label">
    <w:name w:val="caps-label"/>
    <w:rsid w:val="008F3EE4"/>
    <w:rPr>
      <w:rFonts w:ascii="PMingLiU" w:hAnsi="PMingLiU" w:cs="PMingLiU" w:hint="default"/>
      <w:b w:val="0"/>
      <w:bCs w:val="0"/>
      <w:caps/>
      <w:strike w:val="0"/>
      <w:dstrike w:val="0"/>
      <w:color w:val="333333"/>
      <w:sz w:val="15"/>
      <w:szCs w:val="15"/>
      <w:u w:val="none"/>
      <w:effect w:val="none"/>
    </w:rPr>
  </w:style>
  <w:style w:type="character" w:customStyle="1" w:styleId="StyleStyleGaramond">
    <w:name w:val="Style Style Garamond +"/>
    <w:rsid w:val="008F3EE4"/>
    <w:rPr>
      <w:rFonts w:ascii="MS Gothic" w:hAnsi="MS Gothic" w:cs="MS Mincho"/>
      <w:sz w:val="20"/>
    </w:rPr>
  </w:style>
  <w:style w:type="character" w:customStyle="1" w:styleId="quotechar">
    <w:name w:val="quotechar"/>
    <w:rsid w:val="008F3EE4"/>
  </w:style>
  <w:style w:type="character" w:customStyle="1" w:styleId="boldunderline0">
    <w:name w:val="boldunderline"/>
    <w:rsid w:val="008F3EE4"/>
  </w:style>
  <w:style w:type="paragraph" w:customStyle="1" w:styleId="font-null">
    <w:name w:val="font-null"/>
    <w:basedOn w:val="Normal"/>
    <w:uiPriority w:val="99"/>
    <w:qFormat/>
    <w:rsid w:val="008F3EE4"/>
    <w:pPr>
      <w:spacing w:before="100" w:beforeAutospacing="1" w:after="100" w:afterAutospacing="1"/>
    </w:pPr>
    <w:rPr>
      <w:rFonts w:eastAsia="MS Mincho"/>
    </w:rPr>
  </w:style>
  <w:style w:type="paragraph" w:customStyle="1" w:styleId="rteindent1">
    <w:name w:val="rteindent1"/>
    <w:basedOn w:val="Normal"/>
    <w:uiPriority w:val="99"/>
    <w:qFormat/>
    <w:rsid w:val="008F3EE4"/>
    <w:pPr>
      <w:spacing w:before="100" w:beforeAutospacing="1" w:after="100" w:afterAutospacing="1"/>
    </w:pPr>
    <w:rPr>
      <w:rFonts w:eastAsia="MS Mincho"/>
    </w:rPr>
  </w:style>
  <w:style w:type="character" w:customStyle="1" w:styleId="A8">
    <w:name w:val="A8"/>
    <w:uiPriority w:val="99"/>
    <w:rsid w:val="008F3EE4"/>
    <w:rPr>
      <w:rFonts w:cs="Helvetica Neue"/>
      <w:color w:val="000000"/>
      <w:sz w:val="15"/>
      <w:szCs w:val="15"/>
    </w:rPr>
  </w:style>
  <w:style w:type="paragraph" w:customStyle="1" w:styleId="Pa12">
    <w:name w:val="Pa12"/>
    <w:basedOn w:val="Default"/>
    <w:next w:val="Default"/>
    <w:uiPriority w:val="99"/>
    <w:qFormat/>
    <w:rsid w:val="008F3EE4"/>
    <w:pPr>
      <w:spacing w:after="200" w:line="191" w:lineRule="atLeast"/>
    </w:pPr>
    <w:rPr>
      <w:rFonts w:ascii="Helvetica Neue" w:eastAsia="Cambria" w:hAnsi="Helvetica Neue"/>
      <w:color w:val="auto"/>
      <w:sz w:val="22"/>
    </w:rPr>
  </w:style>
  <w:style w:type="character" w:customStyle="1" w:styleId="A0">
    <w:name w:val="A0"/>
    <w:uiPriority w:val="99"/>
    <w:rsid w:val="008F3EE4"/>
    <w:rPr>
      <w:rFonts w:cs="Helvetica Neue"/>
      <w:color w:val="000000"/>
      <w:sz w:val="16"/>
      <w:szCs w:val="16"/>
    </w:rPr>
  </w:style>
  <w:style w:type="character" w:customStyle="1" w:styleId="Date11">
    <w:name w:val="Date11"/>
    <w:rsid w:val="008F3EE4"/>
  </w:style>
  <w:style w:type="paragraph" w:customStyle="1" w:styleId="introduction">
    <w:name w:val="introduction"/>
    <w:basedOn w:val="Normal"/>
    <w:uiPriority w:val="99"/>
    <w:qFormat/>
    <w:rsid w:val="008F3EE4"/>
    <w:pPr>
      <w:spacing w:before="100" w:beforeAutospacing="1" w:after="100" w:afterAutospacing="1"/>
    </w:pPr>
    <w:rPr>
      <w:rFonts w:eastAsia="MS Mincho"/>
    </w:rPr>
  </w:style>
  <w:style w:type="character" w:customStyle="1" w:styleId="Boxout">
    <w:name w:val="Box out"/>
    <w:uiPriority w:val="1"/>
    <w:qFormat/>
    <w:rsid w:val="008F3EE4"/>
    <w:rPr>
      <w:rFonts w:ascii="Constantia" w:hAnsi="Constantia"/>
      <w:b/>
      <w:sz w:val="20"/>
      <w:u w:val="single"/>
      <w:bdr w:val="none" w:sz="0" w:space="0" w:color="auto"/>
      <w:shd w:val="clear" w:color="auto" w:fill="A9E8F5"/>
    </w:rPr>
  </w:style>
  <w:style w:type="paragraph" w:customStyle="1" w:styleId="featuretitle">
    <w:name w:val="feature_title"/>
    <w:basedOn w:val="Normal"/>
    <w:uiPriority w:val="99"/>
    <w:qFormat/>
    <w:rsid w:val="008F3EE4"/>
    <w:pPr>
      <w:spacing w:before="100" w:beforeAutospacing="1" w:after="100" w:afterAutospacing="1"/>
    </w:pPr>
    <w:rPr>
      <w:rFonts w:eastAsia="MS Mincho"/>
    </w:rPr>
  </w:style>
  <w:style w:type="paragraph" w:customStyle="1" w:styleId="translatedivgrey-image">
    <w:name w:val="translatedivgrey-image"/>
    <w:basedOn w:val="Normal"/>
    <w:uiPriority w:val="99"/>
    <w:qFormat/>
    <w:rsid w:val="008F3EE4"/>
    <w:pPr>
      <w:spacing w:before="100" w:beforeAutospacing="1" w:after="100" w:afterAutospacing="1"/>
    </w:pPr>
    <w:rPr>
      <w:rFonts w:eastAsia="MS Mincho"/>
    </w:rPr>
  </w:style>
  <w:style w:type="paragraph" w:customStyle="1" w:styleId="translatedivblue-image">
    <w:name w:val="translatedivblue-image"/>
    <w:basedOn w:val="Normal"/>
    <w:uiPriority w:val="99"/>
    <w:qFormat/>
    <w:rsid w:val="008F3EE4"/>
    <w:pPr>
      <w:spacing w:before="100" w:beforeAutospacing="1" w:after="100" w:afterAutospacing="1"/>
    </w:pPr>
    <w:rPr>
      <w:rFonts w:eastAsia="MS Mincho"/>
    </w:rPr>
  </w:style>
  <w:style w:type="character" w:customStyle="1" w:styleId="metad">
    <w:name w:val="metad"/>
    <w:rsid w:val="008F3EE4"/>
  </w:style>
  <w:style w:type="paragraph" w:customStyle="1" w:styleId="class">
    <w:name w:val="class"/>
    <w:basedOn w:val="Normal"/>
    <w:uiPriority w:val="99"/>
    <w:qFormat/>
    <w:rsid w:val="008F3EE4"/>
    <w:pPr>
      <w:spacing w:before="100" w:beforeAutospacing="1" w:after="100" w:afterAutospacing="1"/>
    </w:pPr>
    <w:rPr>
      <w:rFonts w:eastAsia="MS Mincho"/>
    </w:rPr>
  </w:style>
  <w:style w:type="character" w:customStyle="1" w:styleId="sifr-alternate">
    <w:name w:val="sifr-alternate"/>
    <w:rsid w:val="008F3EE4"/>
  </w:style>
  <w:style w:type="character" w:customStyle="1" w:styleId="justify1">
    <w:name w:val="justify1"/>
    <w:rsid w:val="008F3EE4"/>
  </w:style>
  <w:style w:type="character" w:customStyle="1" w:styleId="artbody1">
    <w:name w:val="art_body1"/>
    <w:rsid w:val="008F3EE4"/>
    <w:rPr>
      <w:rFonts w:ascii="PMingLiU" w:hAnsi="PMingLiU" w:cs="PMingLiU" w:hint="default"/>
    </w:rPr>
  </w:style>
  <w:style w:type="character" w:customStyle="1" w:styleId="A1">
    <w:name w:val="A1"/>
    <w:uiPriority w:val="99"/>
    <w:rsid w:val="008F3EE4"/>
    <w:rPr>
      <w:rFonts w:cs="Showcard Gothic"/>
      <w:color w:val="221E1F"/>
      <w:sz w:val="22"/>
      <w:szCs w:val="22"/>
    </w:rPr>
  </w:style>
  <w:style w:type="character" w:customStyle="1" w:styleId="UnderlineStyleChar">
    <w:name w:val="Underline Style Char"/>
    <w:link w:val="UnderlineStyle"/>
    <w:rsid w:val="008F3EE4"/>
    <w:rPr>
      <w:rFonts w:ascii="Georgia" w:eastAsia="MS Mincho" w:hAnsi="Georgia" w:cs="Calibri"/>
      <w:b/>
      <w:u w:val="single"/>
    </w:rPr>
  </w:style>
  <w:style w:type="paragraph" w:customStyle="1" w:styleId="blocktitle1">
    <w:name w:val="block title"/>
    <w:basedOn w:val="Normal"/>
    <w:link w:val="blocktitleChar"/>
    <w:uiPriority w:val="99"/>
    <w:qFormat/>
    <w:rsid w:val="008F3EE4"/>
    <w:pPr>
      <w:spacing w:after="240"/>
      <w:jc w:val="center"/>
      <w:outlineLvl w:val="0"/>
    </w:pPr>
    <w:rPr>
      <w:rFonts w:ascii="MS Gothic" w:eastAsia="Cambria" w:hAnsi="MS Gothic"/>
      <w:b/>
      <w:caps/>
      <w:sz w:val="28"/>
      <w:lang w:val="x-none" w:eastAsia="x-none"/>
    </w:rPr>
  </w:style>
  <w:style w:type="character" w:customStyle="1" w:styleId="blocktitleChar">
    <w:name w:val="block title Char"/>
    <w:link w:val="blocktitle1"/>
    <w:uiPriority w:val="99"/>
    <w:rsid w:val="008F3EE4"/>
    <w:rPr>
      <w:rFonts w:ascii="MS Gothic" w:eastAsia="Cambria" w:hAnsi="MS Gothic" w:cs="Calibri"/>
      <w:b/>
      <w:caps/>
      <w:sz w:val="28"/>
      <w:lang w:val="x-none" w:eastAsia="x-none"/>
    </w:rPr>
  </w:style>
  <w:style w:type="character" w:customStyle="1" w:styleId="reality">
    <w:name w:val="reality"/>
    <w:rsid w:val="008F3EE4"/>
  </w:style>
  <w:style w:type="paragraph" w:customStyle="1" w:styleId="Pa6">
    <w:name w:val="Pa6"/>
    <w:basedOn w:val="Normal"/>
    <w:next w:val="Normal"/>
    <w:uiPriority w:val="99"/>
    <w:qFormat/>
    <w:rsid w:val="008F3EE4"/>
    <w:pPr>
      <w:autoSpaceDE w:val="0"/>
      <w:autoSpaceDN w:val="0"/>
      <w:adjustRightInd w:val="0"/>
      <w:spacing w:line="221" w:lineRule="atLeast"/>
    </w:pPr>
    <w:rPr>
      <w:rFonts w:eastAsia="MS Mincho"/>
    </w:rPr>
  </w:style>
  <w:style w:type="paragraph" w:customStyle="1" w:styleId="Pa4">
    <w:name w:val="Pa4"/>
    <w:basedOn w:val="Normal"/>
    <w:next w:val="Normal"/>
    <w:uiPriority w:val="99"/>
    <w:qFormat/>
    <w:rsid w:val="008F3EE4"/>
    <w:pPr>
      <w:autoSpaceDE w:val="0"/>
      <w:autoSpaceDN w:val="0"/>
      <w:adjustRightInd w:val="0"/>
      <w:spacing w:line="181" w:lineRule="atLeast"/>
    </w:pPr>
    <w:rPr>
      <w:rFonts w:eastAsia="MS Mincho"/>
    </w:rPr>
  </w:style>
  <w:style w:type="paragraph" w:customStyle="1" w:styleId="Pa5">
    <w:name w:val="Pa5"/>
    <w:basedOn w:val="Normal"/>
    <w:next w:val="Normal"/>
    <w:uiPriority w:val="99"/>
    <w:qFormat/>
    <w:rsid w:val="008F3EE4"/>
    <w:pPr>
      <w:autoSpaceDE w:val="0"/>
      <w:autoSpaceDN w:val="0"/>
      <w:adjustRightInd w:val="0"/>
      <w:spacing w:line="321" w:lineRule="atLeast"/>
    </w:pPr>
    <w:rPr>
      <w:rFonts w:eastAsia="MS Mincho"/>
    </w:rPr>
  </w:style>
  <w:style w:type="paragraph" w:customStyle="1" w:styleId="attribution">
    <w:name w:val="attribution"/>
    <w:basedOn w:val="Normal"/>
    <w:uiPriority w:val="99"/>
    <w:qFormat/>
    <w:rsid w:val="008F3EE4"/>
    <w:pPr>
      <w:spacing w:before="100" w:beforeAutospacing="1" w:after="100" w:afterAutospacing="1"/>
    </w:pPr>
    <w:rPr>
      <w:rFonts w:eastAsia="MS Mincho"/>
    </w:rPr>
  </w:style>
  <w:style w:type="paragraph" w:customStyle="1" w:styleId="text-textbodyhoustontexttext-dateline">
    <w:name w:val="text-textbody houstontext text-dateline"/>
    <w:basedOn w:val="Normal"/>
    <w:uiPriority w:val="99"/>
    <w:qFormat/>
    <w:rsid w:val="008F3EE4"/>
    <w:pPr>
      <w:spacing w:before="100" w:beforeAutospacing="1" w:after="100" w:afterAutospacing="1"/>
    </w:pPr>
    <w:rPr>
      <w:rFonts w:eastAsia="MS Mincho"/>
    </w:rPr>
  </w:style>
  <w:style w:type="paragraph" w:customStyle="1" w:styleId="text-textbodyhoustontext">
    <w:name w:val="text-textbody houstontext"/>
    <w:basedOn w:val="Normal"/>
    <w:uiPriority w:val="99"/>
    <w:qFormat/>
    <w:rsid w:val="008F3EE4"/>
    <w:pPr>
      <w:spacing w:before="100" w:beforeAutospacing="1" w:after="100" w:afterAutospacing="1"/>
    </w:pPr>
    <w:rPr>
      <w:rFonts w:eastAsia="MS Mincho"/>
    </w:rPr>
  </w:style>
  <w:style w:type="character" w:customStyle="1" w:styleId="text2">
    <w:name w:val="text2"/>
    <w:rsid w:val="008F3EE4"/>
  </w:style>
  <w:style w:type="character" w:customStyle="1" w:styleId="StyleUnderlineChar2CharChar11pt">
    <w:name w:val="Style Underline Char2 Char Char + 11 pt"/>
    <w:rsid w:val="008F3EE4"/>
    <w:rPr>
      <w:rFonts w:ascii="MS Mincho" w:hAnsi="MS Mincho"/>
      <w:sz w:val="20"/>
      <w:u w:val="single"/>
    </w:rPr>
  </w:style>
  <w:style w:type="character" w:customStyle="1" w:styleId="StyleStyleBoldUnderline11pt">
    <w:name w:val="Style Style Bold Underline + 11 pt"/>
    <w:rsid w:val="008F3EE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F3EE4"/>
    <w:rPr>
      <w:rFonts w:ascii="Cambria" w:eastAsia="Courier New" w:hAnsi="Cambria"/>
      <w:b/>
      <w:bCs/>
      <w:szCs w:val="22"/>
    </w:rPr>
  </w:style>
  <w:style w:type="character" w:customStyle="1" w:styleId="StyleStyle4LatinTimesNewRomanAsianSimSunBoldChar">
    <w:name w:val="Style Style4 + (Latin) Times New Roman (Asian) SimSun Bold Char"/>
    <w:link w:val="StyleStyle4LatinTimesNewRomanAsianSimSunBold"/>
    <w:rsid w:val="008F3EE4"/>
    <w:rPr>
      <w:rFonts w:ascii="Cambria" w:eastAsia="Courier New" w:hAnsi="Cambria"/>
      <w:b/>
      <w:bCs/>
      <w:u w:val="single"/>
    </w:rPr>
  </w:style>
  <w:style w:type="character" w:customStyle="1" w:styleId="articlehead2">
    <w:name w:val="articlehead2"/>
    <w:rsid w:val="008F3EE4"/>
  </w:style>
  <w:style w:type="character" w:customStyle="1" w:styleId="pronset">
    <w:name w:val="pronset"/>
    <w:rsid w:val="008F3EE4"/>
  </w:style>
  <w:style w:type="character" w:customStyle="1" w:styleId="prondelim">
    <w:name w:val="prondelim"/>
    <w:rsid w:val="008F3EE4"/>
  </w:style>
  <w:style w:type="character" w:customStyle="1" w:styleId="prontoggle">
    <w:name w:val="pron_toggle"/>
    <w:rsid w:val="008F3EE4"/>
  </w:style>
  <w:style w:type="character" w:customStyle="1" w:styleId="boldface">
    <w:name w:val="boldface"/>
    <w:rsid w:val="008F3EE4"/>
  </w:style>
  <w:style w:type="character" w:customStyle="1" w:styleId="secondary-bf">
    <w:name w:val="secondary-bf"/>
    <w:rsid w:val="008F3EE4"/>
  </w:style>
  <w:style w:type="character" w:customStyle="1" w:styleId="ColorfulGrid-Accent1Char">
    <w:name w:val="Colorful Grid - Accent 1 Char"/>
    <w:aliases w:val="quote Char"/>
    <w:link w:val="ColorfulGrid-Accent1"/>
    <w:uiPriority w:val="29"/>
    <w:rsid w:val="008F3EE4"/>
    <w:rPr>
      <w:rFonts w:ascii="MS Mincho" w:hAnsi="MS Mincho"/>
      <w:iCs/>
      <w:color w:val="000000"/>
      <w:sz w:val="16"/>
    </w:rPr>
  </w:style>
  <w:style w:type="table" w:styleId="ColorfulGrid-Accent1">
    <w:name w:val="Colorful Grid Accent 1"/>
    <w:basedOn w:val="TableNormal"/>
    <w:link w:val="ColorfulGrid-Accent1Char"/>
    <w:uiPriority w:val="29"/>
    <w:rsid w:val="008F3EE4"/>
    <w:pPr>
      <w:spacing w:after="0" w:line="240" w:lineRule="auto"/>
    </w:pPr>
    <w:rPr>
      <w:rFonts w:ascii="MS Mincho" w:hAnsi="MS Mincho"/>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F3EE4"/>
    <w:rPr>
      <w:rFonts w:ascii="Cambria" w:hAnsi="Cambria"/>
      <w:b/>
      <w:bCs/>
      <w:i w:val="0"/>
      <w:iCs/>
      <w:color w:val="auto"/>
      <w:sz w:val="20"/>
      <w:u w:val="single"/>
      <w:bdr w:val="none" w:sz="0" w:space="0" w:color="auto"/>
      <w:shd w:val="clear" w:color="auto" w:fill="00FF00"/>
    </w:rPr>
  </w:style>
  <w:style w:type="character" w:customStyle="1" w:styleId="showspellpr">
    <w:name w:val="show_spellpr"/>
    <w:rsid w:val="008F3EE4"/>
  </w:style>
  <w:style w:type="character" w:customStyle="1" w:styleId="detailtitle">
    <w:name w:val="detailtitle"/>
    <w:rsid w:val="008F3EE4"/>
  </w:style>
  <w:style w:type="character" w:customStyle="1" w:styleId="storydate">
    <w:name w:val="storydate"/>
    <w:rsid w:val="008F3EE4"/>
  </w:style>
  <w:style w:type="character" w:customStyle="1" w:styleId="preloadwrap">
    <w:name w:val="preloadwrap"/>
    <w:rsid w:val="008F3EE4"/>
  </w:style>
  <w:style w:type="paragraph" w:customStyle="1" w:styleId="summary">
    <w:name w:val="summary"/>
    <w:basedOn w:val="Normal"/>
    <w:uiPriority w:val="99"/>
    <w:qFormat/>
    <w:rsid w:val="008F3EE4"/>
    <w:pPr>
      <w:spacing w:before="100" w:beforeAutospacing="1" w:after="100" w:afterAutospacing="1"/>
    </w:pPr>
    <w:rPr>
      <w:rFonts w:eastAsia="MS Mincho"/>
    </w:rPr>
  </w:style>
  <w:style w:type="paragraph" w:customStyle="1" w:styleId="Caption2">
    <w:name w:val="Caption2"/>
    <w:basedOn w:val="Normal"/>
    <w:uiPriority w:val="99"/>
    <w:qFormat/>
    <w:rsid w:val="008F3EE4"/>
    <w:pPr>
      <w:spacing w:before="100" w:beforeAutospacing="1" w:after="100" w:afterAutospacing="1"/>
    </w:pPr>
    <w:rPr>
      <w:rFonts w:eastAsia="MS Mincho"/>
    </w:rPr>
  </w:style>
  <w:style w:type="character" w:customStyle="1" w:styleId="creditwrap">
    <w:name w:val="creditwrap"/>
    <w:rsid w:val="008F3EE4"/>
  </w:style>
  <w:style w:type="character" w:customStyle="1" w:styleId="DefaultChar1">
    <w:name w:val="Default Char1"/>
    <w:rsid w:val="008F3EE4"/>
    <w:rPr>
      <w:noProof w:val="0"/>
      <w:color w:val="000000"/>
      <w:lang w:val="en-US" w:eastAsia="en-US" w:bidi="ar-SA"/>
    </w:rPr>
  </w:style>
  <w:style w:type="paragraph" w:customStyle="1" w:styleId="MTDisplayEquation">
    <w:name w:val="MTDisplayEquation"/>
    <w:basedOn w:val="Normal"/>
    <w:next w:val="Normal"/>
    <w:link w:val="MTDisplayEquationChar"/>
    <w:qFormat/>
    <w:rsid w:val="008F3EE4"/>
    <w:pPr>
      <w:tabs>
        <w:tab w:val="center" w:pos="5120"/>
        <w:tab w:val="right" w:pos="10220"/>
      </w:tabs>
    </w:pPr>
    <w:rPr>
      <w:rFonts w:eastAsia="MS Mincho"/>
      <w:bCs/>
      <w:lang w:bidi="he-IL"/>
    </w:rPr>
  </w:style>
  <w:style w:type="character" w:customStyle="1" w:styleId="MTDisplayEquationChar">
    <w:name w:val="MTDisplayEquation Char"/>
    <w:link w:val="MTDisplayEquation"/>
    <w:rsid w:val="008F3EE4"/>
    <w:rPr>
      <w:rFonts w:ascii="Georgia" w:eastAsia="MS Mincho" w:hAnsi="Georgia" w:cs="Calibri"/>
      <w:bCs/>
      <w:lang w:bidi="he-IL"/>
    </w:rPr>
  </w:style>
  <w:style w:type="character" w:customStyle="1" w:styleId="textunderlineChar0">
    <w:name w:val="text underline Char"/>
    <w:rsid w:val="008F3EE4"/>
    <w:rPr>
      <w:sz w:val="24"/>
      <w:szCs w:val="22"/>
      <w:u w:val="thick"/>
      <w:lang w:val="en-US" w:eastAsia="en-US" w:bidi="ar-SA"/>
    </w:rPr>
  </w:style>
  <w:style w:type="character" w:customStyle="1" w:styleId="BoldChar">
    <w:name w:val="Bold Char"/>
    <w:rsid w:val="008F3EE4"/>
    <w:rPr>
      <w:rFonts w:ascii="MS Mincho" w:eastAsia="MS Mincho" w:hAnsi="MS Mincho"/>
      <w:b/>
      <w:szCs w:val="24"/>
    </w:rPr>
  </w:style>
  <w:style w:type="character" w:customStyle="1" w:styleId="pmterms31">
    <w:name w:val="pmterms31"/>
    <w:rsid w:val="008F3EE4"/>
    <w:rPr>
      <w:b/>
      <w:bCs/>
      <w:i w:val="0"/>
      <w:iCs w:val="0"/>
      <w:color w:val="000000"/>
    </w:rPr>
  </w:style>
  <w:style w:type="character" w:customStyle="1" w:styleId="copyrightdescription">
    <w:name w:val="copyrightdescription"/>
    <w:rsid w:val="008F3EE4"/>
  </w:style>
  <w:style w:type="paragraph" w:customStyle="1" w:styleId="DebateFile">
    <w:name w:val="Debate File"/>
    <w:basedOn w:val="Normal"/>
    <w:uiPriority w:val="99"/>
    <w:qFormat/>
    <w:rsid w:val="008F3EE4"/>
    <w:pPr>
      <w:jc w:val="center"/>
    </w:pPr>
    <w:rPr>
      <w:rFonts w:ascii="Showcard Gothic" w:eastAsia="MS Mincho" w:hAnsi="Showcard Gothic"/>
      <w:b/>
      <w:sz w:val="28"/>
    </w:rPr>
  </w:style>
  <w:style w:type="character" w:customStyle="1" w:styleId="ft01">
    <w:name w:val="ft01"/>
    <w:rsid w:val="008F3EE4"/>
    <w:rPr>
      <w:rFonts w:ascii="Frutiger LT Std 55 Roman" w:hAnsi="Frutiger LT Std 55 Roman" w:cs="Frutiger LT Std 55 Roman" w:hint="default"/>
      <w:color w:val="000000"/>
      <w:sz w:val="14"/>
      <w:szCs w:val="14"/>
    </w:rPr>
  </w:style>
  <w:style w:type="character" w:customStyle="1" w:styleId="ft11">
    <w:name w:val="ft11"/>
    <w:rsid w:val="008F3EE4"/>
    <w:rPr>
      <w:rFonts w:ascii="Frutiger LT Std 55 Roman" w:hAnsi="Frutiger LT Std 55 Roman" w:cs="Frutiger LT Std 55 Roman" w:hint="default"/>
      <w:color w:val="000000"/>
      <w:sz w:val="17"/>
      <w:szCs w:val="17"/>
    </w:rPr>
  </w:style>
  <w:style w:type="character" w:customStyle="1" w:styleId="ft21">
    <w:name w:val="ft21"/>
    <w:rsid w:val="008F3EE4"/>
    <w:rPr>
      <w:rFonts w:ascii="Frutiger LT Std 55 Roman" w:hAnsi="Frutiger LT Std 55 Roman" w:cs="Frutiger LT Std 55 Roman" w:hint="default"/>
      <w:color w:val="000000"/>
      <w:sz w:val="15"/>
      <w:szCs w:val="15"/>
    </w:rPr>
  </w:style>
  <w:style w:type="character" w:customStyle="1" w:styleId="ft31">
    <w:name w:val="ft31"/>
    <w:rsid w:val="008F3EE4"/>
    <w:rPr>
      <w:rFonts w:ascii="Frutiger LT Std 55 Roman" w:hAnsi="Frutiger LT Std 55 Roman" w:cs="Frutiger LT Std 55 Roman" w:hint="default"/>
      <w:color w:val="000000"/>
      <w:sz w:val="15"/>
      <w:szCs w:val="15"/>
    </w:rPr>
  </w:style>
  <w:style w:type="paragraph" w:customStyle="1" w:styleId="Little">
    <w:name w:val="Little"/>
    <w:basedOn w:val="Normal"/>
    <w:next w:val="Normal"/>
    <w:link w:val="LittleChar"/>
    <w:qFormat/>
    <w:rsid w:val="008F3EE4"/>
    <w:pPr>
      <w:ind w:left="288"/>
    </w:pPr>
    <w:rPr>
      <w:rFonts w:ascii="MS Gothic" w:eastAsia="MS Mincho" w:hAnsi="MS Gothic"/>
      <w:sz w:val="16"/>
    </w:rPr>
  </w:style>
  <w:style w:type="paragraph" w:customStyle="1" w:styleId="AAAcard">
    <w:name w:val="AAAcard"/>
    <w:basedOn w:val="Normal"/>
    <w:uiPriority w:val="99"/>
    <w:qFormat/>
    <w:rsid w:val="008F3EE4"/>
    <w:pPr>
      <w:ind w:left="288" w:right="288"/>
    </w:pPr>
    <w:rPr>
      <w:rFonts w:eastAsia="MS Mincho"/>
    </w:rPr>
  </w:style>
  <w:style w:type="character" w:customStyle="1" w:styleId="dquo">
    <w:name w:val="dquo"/>
    <w:rsid w:val="008F3EE4"/>
  </w:style>
  <w:style w:type="character" w:customStyle="1" w:styleId="caps2">
    <w:name w:val="caps2"/>
    <w:rsid w:val="008F3EE4"/>
  </w:style>
  <w:style w:type="character" w:customStyle="1" w:styleId="inside-head">
    <w:name w:val="inside-head"/>
    <w:rsid w:val="008F3EE4"/>
  </w:style>
  <w:style w:type="character" w:customStyle="1" w:styleId="CardsFont12ptCharCharCharChar">
    <w:name w:val="Cards + Font: 12 pt Char Char Char Char"/>
    <w:rsid w:val="008F3EE4"/>
    <w:rPr>
      <w:sz w:val="24"/>
      <w:szCs w:val="24"/>
      <w:u w:val="thick"/>
      <w:lang w:val="en-US" w:eastAsia="en-US" w:bidi="ar-SA"/>
    </w:rPr>
  </w:style>
  <w:style w:type="character" w:customStyle="1" w:styleId="ccs">
    <w:name w:val="c cs"/>
    <w:rsid w:val="008F3EE4"/>
  </w:style>
  <w:style w:type="character" w:customStyle="1" w:styleId="UnderlinedEvChar">
    <w:name w:val="Underlined Ev Char"/>
    <w:rsid w:val="008F3EE4"/>
    <w:rPr>
      <w:rFonts w:ascii="MS Mincho" w:eastAsia="MS Mincho" w:hAnsi="MS Mincho"/>
      <w:szCs w:val="24"/>
      <w:u w:val="single"/>
    </w:rPr>
  </w:style>
  <w:style w:type="character" w:customStyle="1" w:styleId="dropshadow">
    <w:name w:val="dropshadow"/>
    <w:rsid w:val="008F3EE4"/>
  </w:style>
  <w:style w:type="character" w:customStyle="1" w:styleId="d05ws">
    <w:name w:val="d05ws"/>
    <w:rsid w:val="008F3EE4"/>
  </w:style>
  <w:style w:type="character" w:customStyle="1" w:styleId="rzibod">
    <w:name w:val="rzibod"/>
    <w:rsid w:val="008F3EE4"/>
  </w:style>
  <w:style w:type="paragraph" w:customStyle="1" w:styleId="Caption3">
    <w:name w:val="Caption3"/>
    <w:basedOn w:val="Normal"/>
    <w:uiPriority w:val="99"/>
    <w:qFormat/>
    <w:rsid w:val="008F3EE4"/>
    <w:pPr>
      <w:spacing w:before="100" w:beforeAutospacing="1" w:after="100" w:afterAutospacing="1"/>
    </w:pPr>
    <w:rPr>
      <w:rFonts w:eastAsia="MS Mincho"/>
    </w:rPr>
  </w:style>
  <w:style w:type="character" w:customStyle="1" w:styleId="StyleBold1">
    <w:name w:val="Style Bold1"/>
    <w:rsid w:val="008F3EE4"/>
    <w:rPr>
      <w:rFonts w:ascii="Lucida Sans Unicode" w:hAnsi="Lucida Sans Unicode"/>
      <w:b/>
      <w:bCs/>
      <w:sz w:val="22"/>
    </w:rPr>
  </w:style>
  <w:style w:type="character" w:customStyle="1" w:styleId="headertext">
    <w:name w:val="headertext"/>
    <w:rsid w:val="008F3EE4"/>
  </w:style>
  <w:style w:type="paragraph" w:customStyle="1" w:styleId="body-12-5">
    <w:name w:val="body-12-5"/>
    <w:basedOn w:val="Normal"/>
    <w:uiPriority w:val="99"/>
    <w:qFormat/>
    <w:rsid w:val="008F3EE4"/>
    <w:pPr>
      <w:spacing w:before="100" w:beforeAutospacing="1" w:after="100" w:afterAutospacing="1"/>
    </w:pPr>
    <w:rPr>
      <w:rFonts w:eastAsia="MS Mincho"/>
    </w:rPr>
  </w:style>
  <w:style w:type="character" w:customStyle="1" w:styleId="endnote-reference">
    <w:name w:val="endnote-reference"/>
    <w:rsid w:val="008F3EE4"/>
  </w:style>
  <w:style w:type="character" w:customStyle="1" w:styleId="officialsname">
    <w:name w:val="official_s_name"/>
    <w:rsid w:val="008F3EE4"/>
  </w:style>
  <w:style w:type="character" w:customStyle="1" w:styleId="audience">
    <w:name w:val="audience"/>
    <w:rsid w:val="008F3EE4"/>
  </w:style>
  <w:style w:type="character" w:customStyle="1" w:styleId="A7">
    <w:name w:val="A7"/>
    <w:uiPriority w:val="99"/>
    <w:rsid w:val="008F3EE4"/>
    <w:rPr>
      <w:rFonts w:cs="Sabon LT Std"/>
      <w:color w:val="0066B1"/>
      <w:sz w:val="22"/>
      <w:szCs w:val="22"/>
    </w:rPr>
  </w:style>
  <w:style w:type="character" w:customStyle="1" w:styleId="BlockHeadingsChar">
    <w:name w:val="Block Headings Char"/>
    <w:link w:val="BlockHeadings"/>
    <w:rsid w:val="008F3EE4"/>
    <w:rPr>
      <w:rFonts w:ascii="MS Mincho" w:eastAsia="MS Mincho" w:hAnsi="MS Mincho" w:cs="MS Mincho"/>
      <w:b/>
      <w:sz w:val="36"/>
      <w:szCs w:val="24"/>
      <w:u w:val="single"/>
    </w:rPr>
  </w:style>
  <w:style w:type="character" w:customStyle="1" w:styleId="normalchar">
    <w:name w:val="normal__char"/>
    <w:rsid w:val="008F3EE4"/>
  </w:style>
  <w:style w:type="character" w:customStyle="1" w:styleId="hyperlink002cheading0020100200028block0020title0029char">
    <w:name w:val="hyperlink_002cheading_00201_0020_0028block_0020title_0029__char"/>
    <w:rsid w:val="008F3EE4"/>
  </w:style>
  <w:style w:type="character" w:customStyle="1" w:styleId="underline002cstyle0020bold0020underlinechar">
    <w:name w:val="underline_002cstyle_0020bold_0020underline__char"/>
    <w:rsid w:val="008F3EE4"/>
  </w:style>
  <w:style w:type="character" w:customStyle="1" w:styleId="copyboldblack">
    <w:name w:val="copyboldblack"/>
    <w:rsid w:val="008F3EE4"/>
  </w:style>
  <w:style w:type="character" w:customStyle="1" w:styleId="copybold">
    <w:name w:val="copybold"/>
    <w:rsid w:val="008F3EE4"/>
  </w:style>
  <w:style w:type="character" w:customStyle="1" w:styleId="author-date0">
    <w:name w:val="author-date"/>
    <w:rsid w:val="008F3EE4"/>
  </w:style>
  <w:style w:type="paragraph" w:customStyle="1" w:styleId="infuse">
    <w:name w:val="infuse"/>
    <w:basedOn w:val="Normal"/>
    <w:uiPriority w:val="99"/>
    <w:qFormat/>
    <w:rsid w:val="008F3EE4"/>
    <w:pPr>
      <w:spacing w:before="100" w:beforeAutospacing="1" w:after="100" w:afterAutospacing="1"/>
    </w:pPr>
    <w:rPr>
      <w:rFonts w:eastAsia="MS Mincho"/>
    </w:rPr>
  </w:style>
  <w:style w:type="paragraph" w:customStyle="1" w:styleId="fontreg">
    <w:name w:val="font_reg"/>
    <w:basedOn w:val="Normal"/>
    <w:uiPriority w:val="99"/>
    <w:qFormat/>
    <w:rsid w:val="008F3EE4"/>
    <w:pPr>
      <w:spacing w:before="100" w:beforeAutospacing="1" w:after="100" w:afterAutospacing="1"/>
    </w:pPr>
    <w:rPr>
      <w:rFonts w:eastAsia="MS Mincho"/>
    </w:rPr>
  </w:style>
  <w:style w:type="character" w:customStyle="1" w:styleId="yshortcuts">
    <w:name w:val="yshortcuts"/>
    <w:rsid w:val="008F3EE4"/>
  </w:style>
  <w:style w:type="character" w:customStyle="1" w:styleId="hidden">
    <w:name w:val="hidden"/>
    <w:rsid w:val="008F3EE4"/>
  </w:style>
  <w:style w:type="character" w:customStyle="1" w:styleId="articlebegin">
    <w:name w:val="articlebegin"/>
    <w:rsid w:val="008F3EE4"/>
  </w:style>
  <w:style w:type="character" w:customStyle="1" w:styleId="mediaoverlay">
    <w:name w:val="mediaoverlay"/>
    <w:rsid w:val="008F3EE4"/>
  </w:style>
  <w:style w:type="paragraph" w:customStyle="1" w:styleId="CITEF3">
    <w:name w:val="CITE F3"/>
    <w:uiPriority w:val="99"/>
    <w:qFormat/>
    <w:rsid w:val="008F3EE4"/>
    <w:pPr>
      <w:spacing w:after="0" w:line="240" w:lineRule="auto"/>
    </w:pPr>
    <w:rPr>
      <w:rFonts w:ascii="Lucida Sans Unicode" w:eastAsia="Courier New" w:hAnsi="Lucida Sans Unicode" w:cs="MS Mincho"/>
      <w:b/>
      <w:sz w:val="24"/>
      <w:szCs w:val="24"/>
      <w:lang w:eastAsia="zh-CN"/>
    </w:rPr>
  </w:style>
  <w:style w:type="character" w:customStyle="1" w:styleId="blogcaption">
    <w:name w:val="blog_caption"/>
    <w:rsid w:val="008F3EE4"/>
  </w:style>
  <w:style w:type="paragraph" w:customStyle="1" w:styleId="StyleBoldUnderlineTimesNewRoman">
    <w:name w:val="Style Bold Underline + Times New Roman"/>
    <w:link w:val="StyleBoldUnderlineTimesNewRomanChar"/>
    <w:qFormat/>
    <w:rsid w:val="008F3EE4"/>
    <w:pPr>
      <w:spacing w:after="200" w:line="276" w:lineRule="auto"/>
    </w:pPr>
    <w:rPr>
      <w:rFonts w:ascii="Adobe Garamond Pro" w:eastAsia="Cambria" w:cs="MS Mincho"/>
      <w:b/>
      <w:bCs/>
      <w:u w:val="single"/>
    </w:rPr>
  </w:style>
  <w:style w:type="character" w:customStyle="1" w:styleId="StyleBoldUnderlineTimesNewRomanChar">
    <w:name w:val="Style Bold Underline + Times New Roman Char"/>
    <w:link w:val="StyleBoldUnderlineTimesNewRoman"/>
    <w:rsid w:val="008F3EE4"/>
    <w:rPr>
      <w:rFonts w:ascii="Adobe Garamond Pro" w:eastAsia="Cambria" w:cs="MS Mincho"/>
      <w:b/>
      <w:bCs/>
      <w:u w:val="single"/>
    </w:rPr>
  </w:style>
  <w:style w:type="paragraph" w:customStyle="1" w:styleId="StyleUnderlineTimesNewRoman">
    <w:name w:val="Style Underline + Times New Roman"/>
    <w:link w:val="StyleUnderlineTimesNewRomanChar"/>
    <w:qFormat/>
    <w:rsid w:val="008F3EE4"/>
    <w:pPr>
      <w:spacing w:after="200" w:line="240" w:lineRule="auto"/>
    </w:pPr>
    <w:rPr>
      <w:rFonts w:ascii="Cambria" w:eastAsia="Cambria" w:hAnsi="Cambria" w:cs="MS Mincho"/>
      <w:sz w:val="20"/>
      <w:szCs w:val="20"/>
      <w:u w:val="single"/>
    </w:rPr>
  </w:style>
  <w:style w:type="character" w:customStyle="1" w:styleId="StyleUnderlineTimesNewRomanChar">
    <w:name w:val="Style Underline + Times New Roman Char"/>
    <w:link w:val="StyleUnderlineTimesNewRoman"/>
    <w:rsid w:val="008F3EE4"/>
    <w:rPr>
      <w:rFonts w:ascii="Cambria" w:eastAsia="Cambria" w:hAnsi="Cambria" w:cs="MS Mincho"/>
      <w:sz w:val="20"/>
      <w:szCs w:val="20"/>
      <w:u w:val="single"/>
    </w:rPr>
  </w:style>
  <w:style w:type="character" w:customStyle="1" w:styleId="commnet-abuzz">
    <w:name w:val="commnet-abuzz"/>
    <w:rsid w:val="008F3EE4"/>
  </w:style>
  <w:style w:type="character" w:customStyle="1" w:styleId="fbconnectbuttontext">
    <w:name w:val="fbconnectbutton_text"/>
    <w:rsid w:val="008F3EE4"/>
  </w:style>
  <w:style w:type="character" w:customStyle="1" w:styleId="fbsharecountinner">
    <w:name w:val="fb_share_count_inner"/>
    <w:rsid w:val="008F3EE4"/>
  </w:style>
  <w:style w:type="character" w:customStyle="1" w:styleId="stbuttontext">
    <w:name w:val="stbuttontext"/>
    <w:rsid w:val="008F3EE4"/>
  </w:style>
  <w:style w:type="paragraph" w:customStyle="1" w:styleId="hotroute1">
    <w:name w:val="hot route!"/>
    <w:basedOn w:val="Normal"/>
    <w:uiPriority w:val="99"/>
    <w:qFormat/>
    <w:rsid w:val="008F3EE4"/>
    <w:pPr>
      <w:ind w:left="144"/>
    </w:pPr>
    <w:rPr>
      <w:rFonts w:ascii="IJGCNM+Arial" w:eastAsia="Cambria" w:hAnsi="IJGCNM+Arial"/>
    </w:rPr>
  </w:style>
  <w:style w:type="character" w:customStyle="1" w:styleId="Highlightedunderline0">
    <w:name w:val="Highlighted underline"/>
    <w:rsid w:val="008F3EE4"/>
    <w:rPr>
      <w:rFonts w:ascii="MS Mincho" w:hAnsi="MS Mincho" w:cs="MS Mincho" w:hint="default"/>
      <w:sz w:val="20"/>
      <w:u w:val="single"/>
      <w:bdr w:val="none" w:sz="0" w:space="0" w:color="auto" w:frame="1"/>
      <w:shd w:val="clear" w:color="auto" w:fill="C0C0C0"/>
    </w:rPr>
  </w:style>
  <w:style w:type="character" w:customStyle="1" w:styleId="source">
    <w:name w:val="source"/>
    <w:rsid w:val="008F3EE4"/>
  </w:style>
  <w:style w:type="character" w:customStyle="1" w:styleId="Normal2">
    <w:name w:val="Normal2"/>
    <w:rsid w:val="008F3EE4"/>
  </w:style>
  <w:style w:type="character" w:customStyle="1" w:styleId="pubdate">
    <w:name w:val="pubdate"/>
    <w:rsid w:val="008F3EE4"/>
  </w:style>
  <w:style w:type="numbering" w:customStyle="1" w:styleId="NoList11">
    <w:name w:val="No List11"/>
    <w:next w:val="NoList"/>
    <w:uiPriority w:val="99"/>
    <w:semiHidden/>
    <w:unhideWhenUsed/>
    <w:rsid w:val="008F3EE4"/>
  </w:style>
  <w:style w:type="numbering" w:customStyle="1" w:styleId="NoList111">
    <w:name w:val="No List111"/>
    <w:next w:val="NoList"/>
    <w:uiPriority w:val="99"/>
    <w:semiHidden/>
    <w:unhideWhenUsed/>
    <w:rsid w:val="008F3EE4"/>
  </w:style>
  <w:style w:type="numbering" w:customStyle="1" w:styleId="NoList1111">
    <w:name w:val="No List1111"/>
    <w:next w:val="NoList"/>
    <w:uiPriority w:val="99"/>
    <w:semiHidden/>
    <w:unhideWhenUsed/>
    <w:rsid w:val="008F3EE4"/>
  </w:style>
  <w:style w:type="numbering" w:customStyle="1" w:styleId="NoList11111">
    <w:name w:val="No List11111"/>
    <w:next w:val="NoList"/>
    <w:uiPriority w:val="99"/>
    <w:semiHidden/>
    <w:unhideWhenUsed/>
    <w:rsid w:val="008F3EE4"/>
  </w:style>
  <w:style w:type="numbering" w:customStyle="1" w:styleId="NoList111111">
    <w:name w:val="No List111111"/>
    <w:next w:val="NoList"/>
    <w:uiPriority w:val="99"/>
    <w:semiHidden/>
    <w:unhideWhenUsed/>
    <w:rsid w:val="008F3EE4"/>
  </w:style>
  <w:style w:type="numbering" w:customStyle="1" w:styleId="NoList1111111">
    <w:name w:val="No List1111111"/>
    <w:next w:val="NoList"/>
    <w:uiPriority w:val="99"/>
    <w:semiHidden/>
    <w:unhideWhenUsed/>
    <w:rsid w:val="008F3EE4"/>
  </w:style>
  <w:style w:type="numbering" w:customStyle="1" w:styleId="NoList11111111">
    <w:name w:val="No List11111111"/>
    <w:next w:val="NoList"/>
    <w:uiPriority w:val="99"/>
    <w:semiHidden/>
    <w:unhideWhenUsed/>
    <w:rsid w:val="008F3EE4"/>
  </w:style>
  <w:style w:type="numbering" w:customStyle="1" w:styleId="NoList111111111">
    <w:name w:val="No List111111111"/>
    <w:next w:val="NoList"/>
    <w:uiPriority w:val="99"/>
    <w:semiHidden/>
    <w:unhideWhenUsed/>
    <w:rsid w:val="008F3EE4"/>
  </w:style>
  <w:style w:type="numbering" w:customStyle="1" w:styleId="NoList1111111111">
    <w:name w:val="No List1111111111"/>
    <w:next w:val="NoList"/>
    <w:uiPriority w:val="99"/>
    <w:semiHidden/>
    <w:unhideWhenUsed/>
    <w:rsid w:val="008F3EE4"/>
  </w:style>
  <w:style w:type="numbering" w:customStyle="1" w:styleId="NoList11111111111">
    <w:name w:val="No List11111111111"/>
    <w:next w:val="NoList"/>
    <w:uiPriority w:val="99"/>
    <w:semiHidden/>
    <w:unhideWhenUsed/>
    <w:rsid w:val="008F3EE4"/>
  </w:style>
  <w:style w:type="numbering" w:customStyle="1" w:styleId="NoList111111111111">
    <w:name w:val="No List111111111111"/>
    <w:next w:val="NoList"/>
    <w:uiPriority w:val="99"/>
    <w:semiHidden/>
    <w:unhideWhenUsed/>
    <w:rsid w:val="008F3EE4"/>
  </w:style>
  <w:style w:type="numbering" w:customStyle="1" w:styleId="NoList1111111111111">
    <w:name w:val="No List1111111111111"/>
    <w:next w:val="NoList"/>
    <w:uiPriority w:val="99"/>
    <w:semiHidden/>
    <w:unhideWhenUsed/>
    <w:rsid w:val="008F3EE4"/>
  </w:style>
  <w:style w:type="numbering" w:customStyle="1" w:styleId="NoList11111111111111">
    <w:name w:val="No List11111111111111"/>
    <w:next w:val="NoList"/>
    <w:uiPriority w:val="99"/>
    <w:semiHidden/>
    <w:unhideWhenUsed/>
    <w:rsid w:val="008F3EE4"/>
  </w:style>
  <w:style w:type="numbering" w:customStyle="1" w:styleId="NoList111111111111111">
    <w:name w:val="No List111111111111111"/>
    <w:next w:val="NoList"/>
    <w:uiPriority w:val="99"/>
    <w:semiHidden/>
    <w:unhideWhenUsed/>
    <w:rsid w:val="008F3EE4"/>
  </w:style>
  <w:style w:type="numbering" w:customStyle="1" w:styleId="NoList1111111111111111">
    <w:name w:val="No List1111111111111111"/>
    <w:next w:val="NoList"/>
    <w:uiPriority w:val="99"/>
    <w:semiHidden/>
    <w:unhideWhenUsed/>
    <w:rsid w:val="008F3EE4"/>
  </w:style>
  <w:style w:type="numbering" w:customStyle="1" w:styleId="NoList11111111111111111">
    <w:name w:val="No List11111111111111111"/>
    <w:next w:val="NoList"/>
    <w:uiPriority w:val="99"/>
    <w:semiHidden/>
    <w:unhideWhenUsed/>
    <w:rsid w:val="008F3EE4"/>
  </w:style>
  <w:style w:type="paragraph" w:customStyle="1" w:styleId="FreeFormA">
    <w:name w:val="Free Form A"/>
    <w:autoRedefine/>
    <w:uiPriority w:val="99"/>
    <w:qFormat/>
    <w:rsid w:val="008F3EE4"/>
    <w:pPr>
      <w:spacing w:after="0" w:line="276" w:lineRule="auto"/>
    </w:pPr>
    <w:rPr>
      <w:rFonts w:ascii="Avenir LT Std 45 Book" w:eastAsia="Cambria Math" w:hAnsi="Avenir LT Std 45 Book" w:cs="MS Mincho"/>
      <w:color w:val="000000"/>
      <w:sz w:val="24"/>
      <w:lang w:eastAsia="zh-CN" w:bidi="he-IL"/>
    </w:rPr>
  </w:style>
  <w:style w:type="character" w:customStyle="1" w:styleId="grey">
    <w:name w:val="grey"/>
    <w:rsid w:val="008F3EE4"/>
  </w:style>
  <w:style w:type="character" w:customStyle="1" w:styleId="postby">
    <w:name w:val="post_by"/>
    <w:rsid w:val="008F3EE4"/>
  </w:style>
  <w:style w:type="character" w:customStyle="1" w:styleId="postdate">
    <w:name w:val="post_date"/>
    <w:rsid w:val="008F3EE4"/>
  </w:style>
  <w:style w:type="character" w:customStyle="1" w:styleId="bdx">
    <w:name w:val="bdx"/>
    <w:rsid w:val="008F3EE4"/>
  </w:style>
  <w:style w:type="character" w:customStyle="1" w:styleId="bdl">
    <w:name w:val="bdl"/>
    <w:rsid w:val="008F3EE4"/>
  </w:style>
  <w:style w:type="character" w:customStyle="1" w:styleId="bhl">
    <w:name w:val="bhl"/>
    <w:rsid w:val="008F3EE4"/>
  </w:style>
  <w:style w:type="character" w:customStyle="1" w:styleId="CardNotUnderlinedChar1">
    <w:name w:val="Card Not Underlined Char1"/>
    <w:link w:val="CardNotUnderlined"/>
    <w:rsid w:val="008F3EE4"/>
    <w:rPr>
      <w:rFonts w:ascii="Courier" w:eastAsia="Cambria" w:hAnsi="Courier" w:cs="Calibri"/>
      <w:szCs w:val="20"/>
    </w:rPr>
  </w:style>
  <w:style w:type="character" w:customStyle="1" w:styleId="breadcrumbitemcurrent">
    <w:name w:val="breadcrumbitemcurrent"/>
    <w:rsid w:val="008F3EE4"/>
  </w:style>
  <w:style w:type="character" w:customStyle="1" w:styleId="bbl">
    <w:name w:val="bbl"/>
    <w:rsid w:val="008F3EE4"/>
  </w:style>
  <w:style w:type="character" w:customStyle="1" w:styleId="Date2">
    <w:name w:val="Date2"/>
    <w:rsid w:val="008F3EE4"/>
  </w:style>
  <w:style w:type="character" w:customStyle="1" w:styleId="company">
    <w:name w:val="company"/>
    <w:rsid w:val="008F3EE4"/>
  </w:style>
  <w:style w:type="character" w:customStyle="1" w:styleId="itxtnewhookspan">
    <w:name w:val="itxtnewhookspan"/>
    <w:rsid w:val="008F3EE4"/>
  </w:style>
  <w:style w:type="character" w:customStyle="1" w:styleId="gstxthlt">
    <w:name w:val="gstxt_hlt"/>
    <w:rsid w:val="008F3EE4"/>
  </w:style>
  <w:style w:type="paragraph" w:customStyle="1" w:styleId="bodytextfp">
    <w:name w:val="bodytextfp"/>
    <w:basedOn w:val="Normal"/>
    <w:uiPriority w:val="99"/>
    <w:qFormat/>
    <w:rsid w:val="008F3EE4"/>
    <w:pPr>
      <w:spacing w:before="100" w:beforeAutospacing="1" w:after="100" w:afterAutospacing="1"/>
    </w:pPr>
    <w:rPr>
      <w:rFonts w:eastAsia="MS Mincho"/>
    </w:rPr>
  </w:style>
  <w:style w:type="character" w:styleId="SubtleEmphasis">
    <w:name w:val="Subtle Emphasis"/>
    <w:uiPriority w:val="19"/>
    <w:qFormat/>
    <w:rsid w:val="008F3EE4"/>
    <w:rPr>
      <w:rFonts w:ascii="Lucida Sans Unicode" w:hAnsi="Lucida Sans Unicode"/>
      <w:i/>
      <w:iCs/>
      <w:color w:val="808080"/>
    </w:rPr>
  </w:style>
  <w:style w:type="character" w:customStyle="1" w:styleId="HotRouteChar">
    <w:name w:val="Hot Route Char"/>
    <w:link w:val="HotRoute0"/>
    <w:locked/>
    <w:rsid w:val="008F3EE4"/>
    <w:rPr>
      <w:rFonts w:ascii="Georgia" w:eastAsia="IJGCNM+Arial" w:hAnsi="Georgia" w:cs="Calibri"/>
      <w:iCs/>
      <w:color w:val="000000"/>
      <w:sz w:val="18"/>
    </w:rPr>
  </w:style>
  <w:style w:type="character" w:customStyle="1" w:styleId="ReallyfuckingsmallChar">
    <w:name w:val="Really fucking small Char"/>
    <w:link w:val="Reallyfuckingsmall"/>
    <w:locked/>
    <w:rsid w:val="008F3EE4"/>
    <w:rPr>
      <w:rFonts w:ascii="MS Mincho" w:eastAsia="MS Mincho" w:hAnsi="MS Mincho"/>
      <w:sz w:val="10"/>
    </w:rPr>
  </w:style>
  <w:style w:type="paragraph" w:customStyle="1" w:styleId="Reallyfuckingsmall">
    <w:name w:val="Really fucking small"/>
    <w:basedOn w:val="Normal"/>
    <w:link w:val="ReallyfuckingsmallChar"/>
    <w:qFormat/>
    <w:rsid w:val="008F3EE4"/>
    <w:rPr>
      <w:rFonts w:ascii="MS Mincho" w:eastAsia="MS Mincho" w:hAnsi="MS Mincho" w:cstheme="minorBidi"/>
      <w:sz w:val="10"/>
    </w:rPr>
  </w:style>
  <w:style w:type="paragraph" w:customStyle="1" w:styleId="subheader">
    <w:name w:val="subheader"/>
    <w:basedOn w:val="Normal"/>
    <w:uiPriority w:val="99"/>
    <w:qFormat/>
    <w:rsid w:val="008F3EE4"/>
    <w:pPr>
      <w:spacing w:before="100" w:beforeAutospacing="1" w:after="100" w:afterAutospacing="1"/>
    </w:pPr>
    <w:rPr>
      <w:rFonts w:eastAsia="MS Mincho"/>
    </w:rPr>
  </w:style>
  <w:style w:type="character" w:customStyle="1" w:styleId="SubtleEmphasis1">
    <w:name w:val="Subtle Emphasis1"/>
    <w:uiPriority w:val="19"/>
    <w:qFormat/>
    <w:rsid w:val="008F3EE4"/>
    <w:rPr>
      <w:rFonts w:ascii="MS Mincho" w:hAnsi="MS Mincho"/>
      <w:b/>
      <w:iCs/>
      <w:color w:val="auto"/>
      <w:sz w:val="22"/>
    </w:rPr>
  </w:style>
  <w:style w:type="character" w:customStyle="1" w:styleId="StyleBoldRed">
    <w:name w:val="Style Bold Red"/>
    <w:rsid w:val="008F3EE4"/>
    <w:rPr>
      <w:b/>
      <w:bCs/>
      <w:color w:val="auto"/>
    </w:rPr>
  </w:style>
  <w:style w:type="character" w:customStyle="1" w:styleId="StyleTimesNewRoman8pt">
    <w:name w:val="Style Times New Roman 8 pt"/>
    <w:rsid w:val="008F3EE4"/>
    <w:rPr>
      <w:rFonts w:ascii="Lucida Sans Unicode" w:hAnsi="Lucida Sans Unicode"/>
      <w:sz w:val="16"/>
    </w:rPr>
  </w:style>
  <w:style w:type="character" w:customStyle="1" w:styleId="StyleStyle7pt8pt">
    <w:name w:val="Style Style 7 pt + 8 pt"/>
    <w:rsid w:val="008F3EE4"/>
    <w:rPr>
      <w:sz w:val="16"/>
    </w:rPr>
  </w:style>
  <w:style w:type="character" w:customStyle="1" w:styleId="StyleStyleThickunderlineBold1">
    <w:name w:val="Style Style Thick underline + Bold1"/>
    <w:rsid w:val="008F3EE4"/>
    <w:rPr>
      <w:b/>
      <w:bCs/>
      <w:u w:val="thick"/>
    </w:rPr>
  </w:style>
  <w:style w:type="character" w:customStyle="1" w:styleId="StyleUnderline2">
    <w:name w:val="Style Underline2"/>
    <w:rsid w:val="008F3EE4"/>
    <w:rPr>
      <w:u w:val="single"/>
    </w:rPr>
  </w:style>
  <w:style w:type="character" w:customStyle="1" w:styleId="ShrinkText">
    <w:name w:val="Shrink Text"/>
    <w:rsid w:val="008F3EE4"/>
    <w:rPr>
      <w:sz w:val="16"/>
    </w:rPr>
  </w:style>
  <w:style w:type="character" w:customStyle="1" w:styleId="smallcaps">
    <w:name w:val="smallcaps"/>
    <w:rsid w:val="008F3EE4"/>
  </w:style>
  <w:style w:type="character" w:customStyle="1" w:styleId="goldbldtext">
    <w:name w:val="goldbldtext"/>
    <w:rsid w:val="008F3EE4"/>
  </w:style>
  <w:style w:type="character" w:customStyle="1" w:styleId="PageHeaderLine2Char">
    <w:name w:val="PageHeaderLine2 Char"/>
    <w:link w:val="PageHeaderLine2"/>
    <w:uiPriority w:val="99"/>
    <w:rsid w:val="008F3EE4"/>
    <w:rPr>
      <w:rFonts w:ascii="Georgia" w:eastAsia="Cambria" w:hAnsi="Georgia" w:cs="Calibri"/>
      <w:b/>
    </w:rPr>
  </w:style>
  <w:style w:type="paragraph" w:customStyle="1" w:styleId="firstletter">
    <w:name w:val="firstletter"/>
    <w:basedOn w:val="Normal"/>
    <w:uiPriority w:val="99"/>
    <w:qFormat/>
    <w:rsid w:val="008F3EE4"/>
    <w:pPr>
      <w:spacing w:before="100" w:beforeAutospacing="1" w:after="100" w:afterAutospacing="1"/>
    </w:pPr>
    <w:rPr>
      <w:rFonts w:eastAsia="MS Mincho"/>
    </w:rPr>
  </w:style>
  <w:style w:type="paragraph" w:customStyle="1" w:styleId="more">
    <w:name w:val="more"/>
    <w:basedOn w:val="Normal"/>
    <w:uiPriority w:val="99"/>
    <w:qFormat/>
    <w:rsid w:val="008F3EE4"/>
    <w:pPr>
      <w:spacing w:before="100" w:beforeAutospacing="1" w:after="100" w:afterAutospacing="1"/>
    </w:pPr>
    <w:rPr>
      <w:rFonts w:eastAsia="MS Mincho"/>
    </w:rPr>
  </w:style>
  <w:style w:type="character" w:customStyle="1" w:styleId="cardshighlight0">
    <w:name w:val="cardshighlight"/>
    <w:rsid w:val="008F3EE4"/>
  </w:style>
  <w:style w:type="character" w:customStyle="1" w:styleId="cardsfont12pt1">
    <w:name w:val="cardsfont12pt"/>
    <w:rsid w:val="008F3EE4"/>
  </w:style>
  <w:style w:type="character" w:customStyle="1" w:styleId="ft1">
    <w:name w:val="ft1"/>
    <w:rsid w:val="008F3EE4"/>
  </w:style>
  <w:style w:type="character" w:customStyle="1" w:styleId="ft6">
    <w:name w:val="ft6"/>
    <w:rsid w:val="008F3EE4"/>
  </w:style>
  <w:style w:type="paragraph" w:customStyle="1" w:styleId="story">
    <w:name w:val="story"/>
    <w:basedOn w:val="Normal"/>
    <w:uiPriority w:val="99"/>
    <w:qFormat/>
    <w:rsid w:val="008F3EE4"/>
    <w:pPr>
      <w:spacing w:before="100" w:beforeAutospacing="1" w:after="100" w:afterAutospacing="1"/>
    </w:pPr>
    <w:rPr>
      <w:rFonts w:eastAsia="MS Mincho"/>
    </w:rPr>
  </w:style>
  <w:style w:type="paragraph" w:customStyle="1" w:styleId="H1numbered">
    <w:name w:val="H1 numbered"/>
    <w:basedOn w:val="Normal"/>
    <w:uiPriority w:val="99"/>
    <w:qFormat/>
    <w:rsid w:val="008F3EE4"/>
    <w:pPr>
      <w:pageBreakBefore/>
      <w:widowControl w:val="0"/>
      <w:numPr>
        <w:numId w:val="71"/>
      </w:numPr>
      <w:pBdr>
        <w:top w:val="single" w:sz="6" w:space="28" w:color="auto"/>
        <w:bottom w:val="single" w:sz="6" w:space="14" w:color="auto"/>
      </w:pBdr>
      <w:tabs>
        <w:tab w:val="clear" w:pos="680"/>
      </w:tabs>
      <w:suppressAutoHyphens/>
      <w:autoSpaceDE w:val="0"/>
      <w:autoSpaceDN w:val="0"/>
      <w:adjustRightInd w:val="0"/>
      <w:spacing w:before="283" w:after="170" w:line="288" w:lineRule="auto"/>
      <w:textAlignment w:val="center"/>
    </w:pPr>
    <w:rPr>
      <w:rFonts w:ascii="MS Mincho" w:eastAsia="MS Mincho" w:hAnsi="MS Mincho" w:cs="Gill Sans"/>
      <w:b/>
      <w:bCs/>
      <w:caps/>
      <w:color w:val="000084"/>
      <w:spacing w:val="-8"/>
      <w:sz w:val="40"/>
      <w:szCs w:val="40"/>
      <w:lang w:bidi="en-US"/>
    </w:rPr>
  </w:style>
  <w:style w:type="paragraph" w:customStyle="1" w:styleId="Numberedparas">
    <w:name w:val="Numbered paras"/>
    <w:basedOn w:val="Normal"/>
    <w:uiPriority w:val="99"/>
    <w:qFormat/>
    <w:rsid w:val="008F3EE4"/>
    <w:pPr>
      <w:widowControl w:val="0"/>
      <w:numPr>
        <w:ilvl w:val="1"/>
        <w:numId w:val="71"/>
      </w:numPr>
      <w:tabs>
        <w:tab w:val="clear" w:pos="792"/>
        <w:tab w:val="left" w:pos="567"/>
      </w:tabs>
      <w:suppressAutoHyphens/>
      <w:autoSpaceDE w:val="0"/>
      <w:autoSpaceDN w:val="0"/>
      <w:adjustRightInd w:val="0"/>
      <w:spacing w:before="170" w:line="288" w:lineRule="auto"/>
      <w:jc w:val="both"/>
      <w:textAlignment w:val="center"/>
    </w:pPr>
    <w:rPr>
      <w:rFonts w:eastAsia="MS Mincho" w:cs="Helvetica LT Std"/>
      <w:color w:val="000000"/>
      <w:spacing w:val="2"/>
      <w:lang w:val="en-GB" w:bidi="en-US"/>
    </w:rPr>
  </w:style>
  <w:style w:type="character" w:customStyle="1" w:styleId="kicker">
    <w:name w:val="kicker"/>
    <w:rsid w:val="008F3EE4"/>
  </w:style>
  <w:style w:type="character" w:customStyle="1" w:styleId="backcontent">
    <w:name w:val="backcontent"/>
    <w:rsid w:val="008F3EE4"/>
  </w:style>
  <w:style w:type="character" w:customStyle="1" w:styleId="daystmp">
    <w:name w:val="daystmp"/>
    <w:rsid w:val="008F3EE4"/>
  </w:style>
  <w:style w:type="paragraph" w:customStyle="1" w:styleId="in">
    <w:name w:val="in"/>
    <w:basedOn w:val="Normal"/>
    <w:uiPriority w:val="99"/>
    <w:qFormat/>
    <w:rsid w:val="008F3EE4"/>
    <w:pPr>
      <w:spacing w:before="100" w:beforeAutospacing="1" w:after="100" w:afterAutospacing="1"/>
    </w:pPr>
    <w:rPr>
      <w:rFonts w:eastAsia="MS Mincho"/>
    </w:rPr>
  </w:style>
  <w:style w:type="character" w:customStyle="1" w:styleId="cardsfont12ptchar">
    <w:name w:val="cardsfont12ptchar"/>
    <w:rsid w:val="008F3EE4"/>
  </w:style>
  <w:style w:type="paragraph" w:customStyle="1" w:styleId="image-caption">
    <w:name w:val="image-caption"/>
    <w:basedOn w:val="Normal"/>
    <w:uiPriority w:val="99"/>
    <w:qFormat/>
    <w:rsid w:val="008F3EE4"/>
    <w:pPr>
      <w:spacing w:before="100" w:beforeAutospacing="1" w:after="100" w:afterAutospacing="1"/>
    </w:pPr>
    <w:rPr>
      <w:rFonts w:eastAsia="MS Mincho"/>
    </w:rPr>
  </w:style>
  <w:style w:type="character" w:customStyle="1" w:styleId="gal">
    <w:name w:val="gal"/>
    <w:rsid w:val="008F3EE4"/>
  </w:style>
  <w:style w:type="character" w:customStyle="1" w:styleId="submitted">
    <w:name w:val="submitted"/>
    <w:rsid w:val="008F3EE4"/>
  </w:style>
  <w:style w:type="paragraph" w:customStyle="1" w:styleId="imagecontain">
    <w:name w:val="imagecontain"/>
    <w:basedOn w:val="Normal"/>
    <w:uiPriority w:val="99"/>
    <w:qFormat/>
    <w:rsid w:val="008F3EE4"/>
    <w:pPr>
      <w:spacing w:before="100" w:beforeAutospacing="1" w:after="100" w:afterAutospacing="1"/>
    </w:pPr>
    <w:rPr>
      <w:rFonts w:eastAsia="MS Mincho"/>
    </w:rPr>
  </w:style>
  <w:style w:type="character" w:customStyle="1" w:styleId="imagedateline">
    <w:name w:val="image_dateline"/>
    <w:rsid w:val="008F3EE4"/>
  </w:style>
  <w:style w:type="character" w:customStyle="1" w:styleId="authordatecharchar">
    <w:name w:val="authordatecharchar"/>
    <w:rsid w:val="008F3EE4"/>
  </w:style>
  <w:style w:type="character" w:customStyle="1" w:styleId="style1char0">
    <w:name w:val="style1char"/>
    <w:rsid w:val="008F3EE4"/>
  </w:style>
  <w:style w:type="character" w:customStyle="1" w:styleId="tagcharchar0">
    <w:name w:val="tagcharchar"/>
    <w:rsid w:val="008F3EE4"/>
  </w:style>
  <w:style w:type="character" w:customStyle="1" w:styleId="underlinedcharchar2">
    <w:name w:val="underlinedcharchar"/>
    <w:rsid w:val="008F3EE4"/>
  </w:style>
  <w:style w:type="paragraph" w:customStyle="1" w:styleId="CM62">
    <w:name w:val="CM62"/>
    <w:basedOn w:val="Normal"/>
    <w:next w:val="Normal"/>
    <w:uiPriority w:val="99"/>
    <w:qFormat/>
    <w:rsid w:val="008F3EE4"/>
    <w:pPr>
      <w:widowControl w:val="0"/>
      <w:autoSpaceDE w:val="0"/>
      <w:autoSpaceDN w:val="0"/>
      <w:adjustRightInd w:val="0"/>
      <w:spacing w:after="248"/>
    </w:pPr>
    <w:rPr>
      <w:rFonts w:ascii="Baskerville" w:eastAsia="MS Mincho" w:hAnsi="Baskerville"/>
    </w:rPr>
  </w:style>
  <w:style w:type="paragraph" w:customStyle="1" w:styleId="CM63">
    <w:name w:val="CM63"/>
    <w:basedOn w:val="Normal"/>
    <w:next w:val="Normal"/>
    <w:uiPriority w:val="99"/>
    <w:qFormat/>
    <w:rsid w:val="008F3EE4"/>
    <w:pPr>
      <w:widowControl w:val="0"/>
      <w:autoSpaceDE w:val="0"/>
      <w:autoSpaceDN w:val="0"/>
      <w:adjustRightInd w:val="0"/>
      <w:spacing w:after="323"/>
    </w:pPr>
    <w:rPr>
      <w:rFonts w:ascii="Baskerville" w:eastAsia="MS Mincho" w:hAnsi="Baskerville"/>
    </w:rPr>
  </w:style>
  <w:style w:type="paragraph" w:customStyle="1" w:styleId="CM23">
    <w:name w:val="CM23"/>
    <w:basedOn w:val="Default"/>
    <w:next w:val="Default"/>
    <w:uiPriority w:val="99"/>
    <w:qFormat/>
    <w:rsid w:val="008F3EE4"/>
    <w:pPr>
      <w:widowControl w:val="0"/>
      <w:spacing w:after="63"/>
    </w:pPr>
    <w:rPr>
      <w:rFonts w:ascii="PMingLiU" w:hAnsi="PMingLiU"/>
      <w:color w:val="auto"/>
    </w:rPr>
  </w:style>
  <w:style w:type="paragraph" w:customStyle="1" w:styleId="CM35">
    <w:name w:val="CM35"/>
    <w:basedOn w:val="Default"/>
    <w:next w:val="Default"/>
    <w:uiPriority w:val="99"/>
    <w:qFormat/>
    <w:rsid w:val="008F3EE4"/>
    <w:pPr>
      <w:widowControl w:val="0"/>
      <w:spacing w:line="228" w:lineRule="atLeast"/>
    </w:pPr>
    <w:rPr>
      <w:rFonts w:ascii="Baskerville" w:hAnsi="Baskerville"/>
      <w:color w:val="auto"/>
    </w:rPr>
  </w:style>
  <w:style w:type="paragraph" w:customStyle="1" w:styleId="CM60">
    <w:name w:val="CM60"/>
    <w:basedOn w:val="Default"/>
    <w:next w:val="Default"/>
    <w:uiPriority w:val="99"/>
    <w:qFormat/>
    <w:rsid w:val="008F3EE4"/>
    <w:pPr>
      <w:widowControl w:val="0"/>
      <w:spacing w:line="228" w:lineRule="atLeast"/>
    </w:pPr>
    <w:rPr>
      <w:rFonts w:ascii="Baskerville" w:hAnsi="Baskerville"/>
      <w:color w:val="auto"/>
    </w:rPr>
  </w:style>
  <w:style w:type="character" w:customStyle="1" w:styleId="BoxedChar">
    <w:name w:val="Boxed Char"/>
    <w:rsid w:val="008F3EE4"/>
    <w:rPr>
      <w:rFonts w:ascii="Times" w:hAnsi="Times"/>
      <w:b/>
      <w:sz w:val="18"/>
      <w:bdr w:val="single" w:sz="6" w:space="0" w:color="auto"/>
    </w:rPr>
  </w:style>
  <w:style w:type="character" w:customStyle="1" w:styleId="Style11ptUnderline2">
    <w:name w:val="Style 11 pt Underline2"/>
    <w:rsid w:val="008F3EE4"/>
    <w:rPr>
      <w:sz w:val="20"/>
      <w:u w:val="single"/>
    </w:rPr>
  </w:style>
  <w:style w:type="character" w:customStyle="1" w:styleId="Style11ptBoldUnderline2">
    <w:name w:val="Style 11 pt Bold Underline2"/>
    <w:rsid w:val="008F3EE4"/>
    <w:rPr>
      <w:b/>
      <w:bCs/>
      <w:sz w:val="20"/>
      <w:u w:val="single"/>
    </w:rPr>
  </w:style>
  <w:style w:type="character" w:customStyle="1" w:styleId="nw">
    <w:name w:val="nw"/>
    <w:rsid w:val="008F3EE4"/>
  </w:style>
  <w:style w:type="character" w:customStyle="1" w:styleId="Styleunderline11ptBoldBorderSinglesolidlineAuto">
    <w:name w:val="Style underline + 11 pt Bold Border: : (Single solid line Auto ..."/>
    <w:rsid w:val="008F3EE4"/>
    <w:rPr>
      <w:b/>
      <w:bCs/>
      <w:sz w:val="20"/>
      <w:u w:val="single"/>
      <w:bdr w:val="single" w:sz="4" w:space="0" w:color="auto"/>
    </w:rPr>
  </w:style>
  <w:style w:type="paragraph" w:customStyle="1" w:styleId="StylecardCharCharChar11pt">
    <w:name w:val="Style card Char Char Char + 11 pt"/>
    <w:link w:val="StylecardCharCharChar11ptChar"/>
    <w:qFormat/>
    <w:rsid w:val="008F3EE4"/>
    <w:pPr>
      <w:spacing w:after="200" w:line="240" w:lineRule="auto"/>
      <w:ind w:left="288" w:right="288"/>
    </w:pPr>
    <w:rPr>
      <w:rFonts w:ascii="Cambria" w:eastAsia="MS Mincho" w:hAnsi="Cambria" w:cs="MS Mincho"/>
      <w:sz w:val="20"/>
      <w:szCs w:val="20"/>
    </w:rPr>
  </w:style>
  <w:style w:type="character" w:customStyle="1" w:styleId="cardCharCharCharChar">
    <w:name w:val="card Char Char Char Char"/>
    <w:rsid w:val="008F3EE4"/>
    <w:rPr>
      <w:lang w:val="en-US" w:eastAsia="en-US" w:bidi="ar-SA"/>
    </w:rPr>
  </w:style>
  <w:style w:type="character" w:customStyle="1" w:styleId="StylecardCharCharChar11ptChar">
    <w:name w:val="Style card Char Char Char + 11 pt Char"/>
    <w:link w:val="StylecardCharCharChar11pt"/>
    <w:rsid w:val="008F3EE4"/>
    <w:rPr>
      <w:rFonts w:ascii="Cambria" w:eastAsia="MS Mincho" w:hAnsi="Cambria" w:cs="MS Mincho"/>
      <w:sz w:val="20"/>
      <w:szCs w:val="20"/>
    </w:rPr>
  </w:style>
  <w:style w:type="paragraph" w:customStyle="1" w:styleId="StyleCards11pt">
    <w:name w:val="Style Cards + 11 pt"/>
    <w:basedOn w:val="Cards"/>
    <w:link w:val="StyleCards11ptChar"/>
    <w:qFormat/>
    <w:rsid w:val="008F3EE4"/>
    <w:pPr>
      <w:widowControl/>
      <w:autoSpaceDE w:val="0"/>
      <w:autoSpaceDN w:val="0"/>
      <w:adjustRightInd w:val="0"/>
      <w:jc w:val="both"/>
    </w:pPr>
    <w:rPr>
      <w:rFonts w:ascii="Lucida Sans Unicode" w:hAnsi="Lucida Sans Unicode"/>
      <w:sz w:val="22"/>
      <w:lang w:val="x-none" w:eastAsia="x-none"/>
    </w:rPr>
  </w:style>
  <w:style w:type="character" w:customStyle="1" w:styleId="StyleCards11ptChar">
    <w:name w:val="Style Cards + 11 pt Char"/>
    <w:link w:val="StyleCards11pt"/>
    <w:rsid w:val="008F3EE4"/>
    <w:rPr>
      <w:rFonts w:ascii="Lucida Sans Unicode" w:eastAsia="MS Mincho" w:hAnsi="Lucida Sans Unicode" w:cs="MS Mincho"/>
      <w:szCs w:val="24"/>
      <w:lang w:val="x-none" w:eastAsia="x-none"/>
    </w:rPr>
  </w:style>
  <w:style w:type="paragraph" w:customStyle="1" w:styleId="StyleCards11ptUnderline">
    <w:name w:val="Style Cards + 11 pt Underline"/>
    <w:basedOn w:val="Cards"/>
    <w:link w:val="StyleCards11ptUnderlineChar"/>
    <w:qFormat/>
    <w:rsid w:val="008F3EE4"/>
    <w:pPr>
      <w:widowControl/>
      <w:autoSpaceDE w:val="0"/>
      <w:autoSpaceDN w:val="0"/>
      <w:adjustRightInd w:val="0"/>
      <w:jc w:val="both"/>
    </w:pPr>
    <w:rPr>
      <w:rFonts w:ascii="Lucida Sans Unicode" w:hAnsi="Lucida Sans Unicode"/>
      <w:sz w:val="22"/>
      <w:szCs w:val="20"/>
      <w:u w:val="single"/>
      <w:lang w:val="x-none" w:eastAsia="x-none"/>
    </w:rPr>
  </w:style>
  <w:style w:type="character" w:customStyle="1" w:styleId="StyleCards11ptUnderlineChar">
    <w:name w:val="Style Cards + 11 pt Underline Char"/>
    <w:link w:val="StyleCards11ptUnderline"/>
    <w:rsid w:val="008F3EE4"/>
    <w:rPr>
      <w:rFonts w:ascii="Lucida Sans Unicode" w:eastAsia="MS Mincho" w:hAnsi="Lucida Sans Unicode" w:cs="MS Mincho"/>
      <w:szCs w:val="20"/>
      <w:u w:val="single"/>
      <w:lang w:val="x-none" w:eastAsia="x-none"/>
    </w:rPr>
  </w:style>
  <w:style w:type="paragraph" w:customStyle="1" w:styleId="StyleCards11ptBoldUnderline">
    <w:name w:val="Style Cards + 11 pt Bold Underline"/>
    <w:basedOn w:val="Cards"/>
    <w:link w:val="StyleCards11ptBoldUnderlineChar"/>
    <w:qFormat/>
    <w:rsid w:val="008F3EE4"/>
    <w:pPr>
      <w:widowControl/>
      <w:autoSpaceDE w:val="0"/>
      <w:autoSpaceDN w:val="0"/>
      <w:adjustRightInd w:val="0"/>
      <w:jc w:val="both"/>
    </w:pPr>
    <w:rPr>
      <w:rFonts w:ascii="Lucida Sans Unicode" w:hAnsi="Lucida Sans Unicode"/>
      <w:b/>
      <w:bCs/>
      <w:sz w:val="22"/>
      <w:szCs w:val="20"/>
      <w:u w:val="single"/>
      <w:lang w:val="x-none" w:eastAsia="x-none"/>
    </w:rPr>
  </w:style>
  <w:style w:type="character" w:customStyle="1" w:styleId="StyleCards11ptBoldUnderlineChar">
    <w:name w:val="Style Cards + 11 pt Bold Underline Char"/>
    <w:link w:val="StyleCards11ptBoldUnderline"/>
    <w:rsid w:val="008F3EE4"/>
    <w:rPr>
      <w:rFonts w:ascii="Lucida Sans Unicode" w:eastAsia="MS Mincho" w:hAnsi="Lucida Sans Unicode" w:cs="MS Mincho"/>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3EE4"/>
    <w:pPr>
      <w:widowControl/>
      <w:autoSpaceDE w:val="0"/>
      <w:autoSpaceDN w:val="0"/>
      <w:adjustRightInd w:val="0"/>
      <w:jc w:val="both"/>
    </w:pPr>
    <w:rPr>
      <w:rFonts w:ascii="Lucida Sans Unicode" w:hAnsi="Lucida Sans Unicode"/>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F3EE4"/>
    <w:rPr>
      <w:rFonts w:ascii="Lucida Sans Unicode" w:eastAsia="MS Mincho" w:hAnsi="Lucida Sans Unicode" w:cs="MS Mincho"/>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F3EE4"/>
    <w:rPr>
      <w:lang w:val="x-none" w:eastAsia="x-none"/>
    </w:rPr>
  </w:style>
  <w:style w:type="character" w:customStyle="1" w:styleId="cardCharCharChar1">
    <w:name w:val="card Char Char Char1"/>
    <w:rsid w:val="008F3EE4"/>
    <w:rPr>
      <w:lang w:val="en-US" w:eastAsia="en-US" w:bidi="ar-SA"/>
    </w:rPr>
  </w:style>
  <w:style w:type="character" w:customStyle="1" w:styleId="StylecardCharChar11ptChar">
    <w:name w:val="Style card Char Char + 11 pt Char"/>
    <w:link w:val="StylecardCharChar11pt"/>
    <w:rsid w:val="008F3EE4"/>
    <w:rPr>
      <w:rFonts w:ascii="Lucida Sans Unicode" w:eastAsia="MS Mincho" w:hAnsi="Lucida Sans Unicode"/>
      <w:szCs w:val="20"/>
      <w:lang w:val="x-none" w:eastAsia="x-none"/>
    </w:rPr>
  </w:style>
  <w:style w:type="paragraph" w:customStyle="1" w:styleId="NormalFont">
    <w:name w:val="Normal Font"/>
    <w:link w:val="NormalFontChar"/>
    <w:qFormat/>
    <w:rsid w:val="008F3EE4"/>
    <w:pPr>
      <w:spacing w:after="0" w:line="240" w:lineRule="auto"/>
    </w:pPr>
    <w:rPr>
      <w:rFonts w:ascii="MS Mincho" w:eastAsia="MS Mincho" w:hAnsi="MS Mincho" w:cs="MS Mincho"/>
      <w:sz w:val="20"/>
      <w:szCs w:val="20"/>
    </w:rPr>
  </w:style>
  <w:style w:type="paragraph" w:customStyle="1" w:styleId="StyleSmall11pt">
    <w:name w:val="Style Small + 11 pt"/>
    <w:uiPriority w:val="99"/>
    <w:qFormat/>
    <w:rsid w:val="008F3EE4"/>
    <w:pPr>
      <w:spacing w:after="200" w:line="240" w:lineRule="auto"/>
    </w:pPr>
    <w:rPr>
      <w:rFonts w:ascii="Frutiger LT Std 55 Roman" w:eastAsia="MS Mincho" w:hAnsi="Frutiger LT Std 55 Roman" w:cs="MS Mincho"/>
      <w:sz w:val="20"/>
    </w:rPr>
  </w:style>
  <w:style w:type="character" w:customStyle="1" w:styleId="Style11ptThickunderline">
    <w:name w:val="Style 11 pt Thick underline"/>
    <w:rsid w:val="008F3EE4"/>
    <w:rPr>
      <w:sz w:val="20"/>
      <w:u w:val="thick"/>
    </w:rPr>
  </w:style>
  <w:style w:type="character" w:customStyle="1" w:styleId="Style11ptBoldThickunderline">
    <w:name w:val="Style 11 pt Bold Thick underline"/>
    <w:rsid w:val="008F3EE4"/>
    <w:rPr>
      <w:b/>
      <w:bCs/>
      <w:sz w:val="20"/>
      <w:u w:val="thick"/>
    </w:rPr>
  </w:style>
  <w:style w:type="paragraph" w:customStyle="1" w:styleId="StyleNormalFont11ptUnderline">
    <w:name w:val="Style Normal Font + 11 pt Underline"/>
    <w:basedOn w:val="NormalFont"/>
    <w:link w:val="StyleNormalFont11ptUnderlineChar"/>
    <w:qFormat/>
    <w:rsid w:val="008F3EE4"/>
    <w:rPr>
      <w:u w:val="single"/>
      <w:lang w:val="x-none" w:eastAsia="x-none"/>
    </w:rPr>
  </w:style>
  <w:style w:type="character" w:customStyle="1" w:styleId="NormalFontChar">
    <w:name w:val="Normal Font Char"/>
    <w:link w:val="NormalFont"/>
    <w:rsid w:val="008F3EE4"/>
    <w:rPr>
      <w:rFonts w:ascii="MS Mincho" w:eastAsia="MS Mincho" w:hAnsi="MS Mincho" w:cs="MS Mincho"/>
      <w:sz w:val="20"/>
      <w:szCs w:val="20"/>
    </w:rPr>
  </w:style>
  <w:style w:type="character" w:customStyle="1" w:styleId="StyleNormalFont11ptUnderlineChar">
    <w:name w:val="Style Normal Font + 11 pt Underline Char"/>
    <w:link w:val="StyleNormalFont11ptUnderline"/>
    <w:rsid w:val="008F3EE4"/>
    <w:rPr>
      <w:rFonts w:ascii="MS Mincho" w:eastAsia="MS Mincho" w:hAnsi="MS Mincho" w:cs="MS Mincho"/>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F3EE4"/>
    <w:rPr>
      <w:b/>
      <w:bCs/>
      <w:u w:val="single"/>
      <w:lang w:val="x-none" w:eastAsia="x-none"/>
    </w:rPr>
  </w:style>
  <w:style w:type="character" w:customStyle="1" w:styleId="StyleNormalFont11ptBoldUnderlineChar">
    <w:name w:val="Style Normal Font + 11 pt Bold Underline Char"/>
    <w:link w:val="StyleNormalFont11ptBoldUnderline"/>
    <w:rsid w:val="008F3EE4"/>
    <w:rPr>
      <w:rFonts w:ascii="MS Mincho" w:eastAsia="MS Mincho" w:hAnsi="MS Mincho" w:cs="MS Mincho"/>
      <w:b/>
      <w:bCs/>
      <w:sz w:val="20"/>
      <w:szCs w:val="20"/>
      <w:u w:val="single"/>
      <w:lang w:val="x-none" w:eastAsia="x-none"/>
    </w:rPr>
  </w:style>
  <w:style w:type="paragraph" w:customStyle="1" w:styleId="Smallfont0">
    <w:name w:val="Smallfont"/>
    <w:basedOn w:val="Normal"/>
    <w:uiPriority w:val="99"/>
    <w:qFormat/>
    <w:rsid w:val="008F3EE4"/>
    <w:rPr>
      <w:rFonts w:eastAsia="MS Mincho"/>
      <w:sz w:val="15"/>
    </w:rPr>
  </w:style>
  <w:style w:type="character" w:customStyle="1" w:styleId="authors1">
    <w:name w:val="authors1"/>
    <w:rsid w:val="008F3EE4"/>
    <w:rPr>
      <w:rFonts w:ascii="Franklin Gothic Demi" w:hAnsi="Franklin Gothic Demi" w:hint="default"/>
      <w:b/>
      <w:bCs/>
      <w:color w:val="006699"/>
      <w:sz w:val="20"/>
      <w:szCs w:val="20"/>
    </w:rPr>
  </w:style>
  <w:style w:type="character" w:customStyle="1" w:styleId="headlinesectionlarge">
    <w:name w:val="headline_section_large"/>
    <w:rsid w:val="008F3EE4"/>
  </w:style>
  <w:style w:type="paragraph" w:customStyle="1" w:styleId="formatvorlage2">
    <w:name w:val="formatvorlage2"/>
    <w:basedOn w:val="Normal"/>
    <w:uiPriority w:val="99"/>
    <w:qFormat/>
    <w:rsid w:val="008F3EE4"/>
    <w:pPr>
      <w:spacing w:before="100" w:beforeAutospacing="1" w:after="100" w:afterAutospacing="1"/>
    </w:pPr>
    <w:rPr>
      <w:rFonts w:eastAsia="Cambria"/>
    </w:rPr>
  </w:style>
  <w:style w:type="character" w:customStyle="1" w:styleId="Styleunderline11ptBlack">
    <w:name w:val="Style underline + 11 pt Black"/>
    <w:rsid w:val="008F3EE4"/>
    <w:rPr>
      <w:color w:val="000000"/>
      <w:sz w:val="20"/>
      <w:u w:val="single"/>
    </w:rPr>
  </w:style>
  <w:style w:type="character" w:customStyle="1" w:styleId="Styleunderline11ptBoldBlack">
    <w:name w:val="Style underline + 11 pt Bold Black"/>
    <w:rsid w:val="008F3EE4"/>
    <w:rPr>
      <w:b/>
      <w:bCs/>
      <w:color w:val="000000"/>
      <w:sz w:val="20"/>
      <w:u w:val="single"/>
    </w:rPr>
  </w:style>
  <w:style w:type="paragraph" w:customStyle="1" w:styleId="StyleTitle11ptNotBold">
    <w:name w:val="Style Title + 11 pt Not Bold"/>
    <w:basedOn w:val="Title"/>
    <w:link w:val="StyleTitle11ptNotBoldChar"/>
    <w:qFormat/>
    <w:rsid w:val="008F3EE4"/>
    <w:pPr>
      <w:jc w:val="center"/>
      <w:outlineLvl w:val="9"/>
    </w:pPr>
    <w:rPr>
      <w:rFonts w:ascii="Lucida Sans Unicode" w:eastAsia="MS Mincho" w:hAnsi="Lucida Sans Unicode" w:cstheme="minorBidi"/>
      <w:b/>
      <w:sz w:val="20"/>
      <w:lang w:val="x-none" w:eastAsia="x-none"/>
    </w:rPr>
  </w:style>
  <w:style w:type="character" w:customStyle="1" w:styleId="StyleTitle11ptNotBoldChar">
    <w:name w:val="Style Title + 11 pt Not Bold Char"/>
    <w:link w:val="StyleTitle11ptNotBold"/>
    <w:rsid w:val="008F3EE4"/>
    <w:rPr>
      <w:rFonts w:ascii="Lucida Sans Unicode" w:eastAsia="MS Mincho" w:hAnsi="Lucida Sans Unicode"/>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F3EE4"/>
    <w:pPr>
      <w:jc w:val="center"/>
      <w:outlineLvl w:val="9"/>
    </w:pPr>
    <w:rPr>
      <w:rFonts w:ascii="Lucida Sans Unicode" w:eastAsia="MS Mincho" w:hAnsi="Lucida Sans Unicode" w:cstheme="minorBidi"/>
      <w:sz w:val="20"/>
      <w:lang w:val="x-none" w:eastAsia="x-none"/>
    </w:rPr>
  </w:style>
  <w:style w:type="character" w:customStyle="1" w:styleId="StyleTitle11ptNotBoldNounderlineChar">
    <w:name w:val="Style Title + 11 pt Not Bold No underline Char"/>
    <w:link w:val="StyleTitle11ptNotBoldNounderline"/>
    <w:rsid w:val="008F3EE4"/>
    <w:rPr>
      <w:rFonts w:ascii="Lucida Sans Unicode" w:eastAsia="MS Mincho" w:hAnsi="Lucida Sans Unicode"/>
      <w:sz w:val="20"/>
      <w:u w:val="single"/>
      <w:lang w:val="x-none" w:eastAsia="x-none"/>
    </w:rPr>
  </w:style>
  <w:style w:type="character" w:customStyle="1" w:styleId="Style11ptBoldBlackUnderline">
    <w:name w:val="Style 11 pt Bold Black Underline"/>
    <w:rsid w:val="008F3EE4"/>
    <w:rPr>
      <w:b/>
      <w:bCs/>
      <w:color w:val="000000"/>
      <w:sz w:val="20"/>
      <w:u w:val="single"/>
    </w:rPr>
  </w:style>
  <w:style w:type="character" w:customStyle="1" w:styleId="Style11ptBoldBlackUnderlineBorderSinglesolidline">
    <w:name w:val="Style 11 pt Bold Black Underline Border: : (Single solid line ..."/>
    <w:rsid w:val="008F3EE4"/>
    <w:rPr>
      <w:b/>
      <w:bCs/>
      <w:color w:val="000000"/>
      <w:sz w:val="20"/>
      <w:u w:val="single"/>
      <w:bdr w:val="single" w:sz="4" w:space="0" w:color="auto"/>
    </w:rPr>
  </w:style>
  <w:style w:type="character" w:customStyle="1" w:styleId="StyleLatinMeridien-Italic11ptItalicUnderline">
    <w:name w:val="Style (Latin) Meridien-Italic 11 pt Italic Underline"/>
    <w:rsid w:val="008F3EE4"/>
    <w:rPr>
      <w:rFonts w:ascii="Impact" w:hAnsi="Impact"/>
      <w:i/>
      <w:iCs/>
      <w:sz w:val="20"/>
      <w:u w:val="single"/>
    </w:rPr>
  </w:style>
  <w:style w:type="character" w:customStyle="1" w:styleId="Citation-AuthorDate">
    <w:name w:val="Citation - Author/Date"/>
    <w:rsid w:val="008F3EE4"/>
    <w:rPr>
      <w:b/>
      <w:bCs w:val="0"/>
      <w:smallCaps/>
      <w:sz w:val="24"/>
      <w:u w:val="single"/>
    </w:rPr>
  </w:style>
  <w:style w:type="paragraph" w:customStyle="1" w:styleId="HotRouteCharCharCharCharChar">
    <w:name w:val="Hot Route! Char Char Char Char Char"/>
    <w:basedOn w:val="Normal"/>
    <w:link w:val="HotRouteCharCharCharCharCharChar"/>
    <w:qFormat/>
    <w:rsid w:val="008F3EE4"/>
    <w:pPr>
      <w:ind w:left="144"/>
    </w:pPr>
    <w:rPr>
      <w:rFonts w:eastAsia="MS Mincho"/>
      <w:lang w:val="x-none" w:eastAsia="x-none"/>
    </w:rPr>
  </w:style>
  <w:style w:type="character" w:customStyle="1" w:styleId="HotRouteCharCharCharCharCharChar">
    <w:name w:val="Hot Route! Char Char Char Char Char Char"/>
    <w:link w:val="HotRouteCharCharCharCharChar"/>
    <w:rsid w:val="008F3EE4"/>
    <w:rPr>
      <w:rFonts w:ascii="Georgia" w:eastAsia="MS Mincho" w:hAnsi="Georgia" w:cs="Calibri"/>
      <w:lang w:val="x-none" w:eastAsia="x-none"/>
    </w:rPr>
  </w:style>
  <w:style w:type="character" w:customStyle="1" w:styleId="underlinestylechar0">
    <w:name w:val="underlinestylechar"/>
    <w:rsid w:val="008F3EE4"/>
  </w:style>
  <w:style w:type="character" w:customStyle="1" w:styleId="highlight">
    <w:name w:val="highlight"/>
    <w:rsid w:val="008F3EE4"/>
  </w:style>
  <w:style w:type="character" w:customStyle="1" w:styleId="BlockHeaderHiddenChar">
    <w:name w:val="Block Header Hidden Char"/>
    <w:link w:val="BlockHeaderHidden"/>
    <w:locked/>
    <w:rsid w:val="008F3EE4"/>
    <w:rPr>
      <w:rFonts w:ascii="Lucida Sans Unicode" w:eastAsia="MS Mincho" w:hAnsi="Lucida Sans Unicode" w:cs="MS Mincho"/>
      <w:b/>
      <w:bCs/>
      <w:sz w:val="32"/>
      <w:szCs w:val="26"/>
      <w:u w:val="single"/>
    </w:rPr>
  </w:style>
  <w:style w:type="character" w:customStyle="1" w:styleId="DottedUnderline0">
    <w:name w:val="Dotted Underline"/>
    <w:rsid w:val="008F3EE4"/>
    <w:rPr>
      <w:rFonts w:ascii="MS Mincho" w:hAnsi="MS Mincho" w:cs="MS Mincho" w:hint="default"/>
      <w:sz w:val="20"/>
      <w:u w:val="dottedHeavy"/>
    </w:rPr>
  </w:style>
  <w:style w:type="character" w:customStyle="1" w:styleId="CardsFont6ptCharChar">
    <w:name w:val="Cards + Font: 6 pt Char Char"/>
    <w:rsid w:val="008F3EE4"/>
    <w:rPr>
      <w:sz w:val="8"/>
      <w:lang w:val="en-US" w:eastAsia="en-US" w:bidi="ar-SA"/>
    </w:rPr>
  </w:style>
  <w:style w:type="character" w:customStyle="1" w:styleId="titleauthoretc">
    <w:name w:val="titleauthoretc"/>
    <w:rsid w:val="008F3EE4"/>
  </w:style>
  <w:style w:type="paragraph" w:customStyle="1" w:styleId="deck">
    <w:name w:val="deck"/>
    <w:basedOn w:val="Normal"/>
    <w:uiPriority w:val="99"/>
    <w:qFormat/>
    <w:rsid w:val="008F3EE4"/>
    <w:pPr>
      <w:spacing w:before="100" w:beforeAutospacing="1" w:after="100" w:afterAutospacing="1"/>
    </w:pPr>
    <w:rPr>
      <w:rFonts w:eastAsia="MS Mincho"/>
    </w:rPr>
  </w:style>
  <w:style w:type="paragraph" w:customStyle="1" w:styleId="i1">
    <w:name w:val="i1"/>
    <w:basedOn w:val="Normal"/>
    <w:uiPriority w:val="99"/>
    <w:qFormat/>
    <w:rsid w:val="008F3EE4"/>
    <w:pPr>
      <w:spacing w:before="100" w:beforeAutospacing="1" w:after="100" w:afterAutospacing="1"/>
    </w:pPr>
    <w:rPr>
      <w:rFonts w:eastAsia="MS Mincho"/>
    </w:rPr>
  </w:style>
  <w:style w:type="paragraph" w:customStyle="1" w:styleId="question">
    <w:name w:val="question"/>
    <w:basedOn w:val="Normal"/>
    <w:uiPriority w:val="99"/>
    <w:qFormat/>
    <w:rsid w:val="008F3EE4"/>
    <w:pPr>
      <w:spacing w:before="100" w:beforeAutospacing="1" w:after="100" w:afterAutospacing="1"/>
    </w:pPr>
    <w:rPr>
      <w:rFonts w:eastAsia="MS Mincho"/>
    </w:rPr>
  </w:style>
  <w:style w:type="paragraph" w:customStyle="1" w:styleId="bodycopy">
    <w:name w:val="bodycopy"/>
    <w:basedOn w:val="Normal"/>
    <w:uiPriority w:val="99"/>
    <w:qFormat/>
    <w:rsid w:val="008F3EE4"/>
    <w:pPr>
      <w:spacing w:before="100" w:beforeAutospacing="1" w:after="100" w:afterAutospacing="1"/>
    </w:pPr>
    <w:rPr>
      <w:rFonts w:eastAsia="MS Mincho"/>
    </w:rPr>
  </w:style>
  <w:style w:type="character" w:customStyle="1" w:styleId="labeltext">
    <w:name w:val="labeltext"/>
    <w:rsid w:val="008F3EE4"/>
  </w:style>
  <w:style w:type="character" w:customStyle="1" w:styleId="viewlink">
    <w:name w:val="viewlink"/>
    <w:rsid w:val="008F3EE4"/>
  </w:style>
  <w:style w:type="character" w:customStyle="1" w:styleId="share">
    <w:name w:val="share"/>
    <w:rsid w:val="008F3EE4"/>
  </w:style>
  <w:style w:type="character" w:customStyle="1" w:styleId="inlinkchart">
    <w:name w:val="inlink_chart"/>
    <w:rsid w:val="008F3EE4"/>
  </w:style>
  <w:style w:type="character" w:customStyle="1" w:styleId="underLight">
    <w:name w:val="underLight"/>
    <w:uiPriority w:val="1"/>
    <w:qFormat/>
    <w:rsid w:val="008F3EE4"/>
    <w:rPr>
      <w:rFonts w:ascii="MS Mincho" w:hAnsi="MS Mincho" w:cs="MS Mincho" w:hint="default"/>
      <w:b w:val="0"/>
      <w:bCs w:val="0"/>
      <w:sz w:val="20"/>
      <w:szCs w:val="20"/>
      <w:u w:val="single"/>
      <w:bdr w:val="none" w:sz="0" w:space="0" w:color="auto" w:frame="1"/>
      <w:shd w:val="clear" w:color="auto" w:fill="FFFF00"/>
    </w:rPr>
  </w:style>
  <w:style w:type="character" w:customStyle="1" w:styleId="dd">
    <w:name w:val="dd"/>
    <w:rsid w:val="008F3EE4"/>
  </w:style>
  <w:style w:type="character" w:customStyle="1" w:styleId="author-rss">
    <w:name w:val="author-rss"/>
    <w:rsid w:val="008F3EE4"/>
  </w:style>
  <w:style w:type="character" w:customStyle="1" w:styleId="fbsharecountwrapper">
    <w:name w:val="fb_share_count_wrapper"/>
    <w:rsid w:val="008F3EE4"/>
  </w:style>
  <w:style w:type="character" w:customStyle="1" w:styleId="fbbuttontext">
    <w:name w:val="fb_button_text"/>
    <w:rsid w:val="008F3EE4"/>
  </w:style>
  <w:style w:type="character" w:customStyle="1" w:styleId="hw">
    <w:name w:val="hw"/>
    <w:rsid w:val="008F3EE4"/>
  </w:style>
  <w:style w:type="character" w:customStyle="1" w:styleId="linktotop">
    <w:name w:val="linktotop"/>
    <w:rsid w:val="008F3EE4"/>
  </w:style>
  <w:style w:type="character" w:customStyle="1" w:styleId="maintextbldleft">
    <w:name w:val="maintextbldleft"/>
    <w:rsid w:val="008F3EE4"/>
  </w:style>
  <w:style w:type="character" w:customStyle="1" w:styleId="maintextleft">
    <w:name w:val="maintextleft"/>
    <w:rsid w:val="008F3EE4"/>
  </w:style>
  <w:style w:type="character" w:customStyle="1" w:styleId="descriptionstyle1block">
    <w:name w:val="description style1 block"/>
    <w:rsid w:val="008F3EE4"/>
  </w:style>
  <w:style w:type="paragraph" w:customStyle="1" w:styleId="Fifth">
    <w:name w:val="Fifth"/>
    <w:basedOn w:val="Normal"/>
    <w:link w:val="FifthChar"/>
    <w:qFormat/>
    <w:rsid w:val="008F3EE4"/>
    <w:rPr>
      <w:rFonts w:eastAsia="Cambria"/>
    </w:rPr>
  </w:style>
  <w:style w:type="character" w:customStyle="1" w:styleId="gutter-right-1">
    <w:name w:val="gutter-right-1"/>
    <w:basedOn w:val="DefaultParagraphFont"/>
    <w:rsid w:val="008F3EE4"/>
  </w:style>
  <w:style w:type="character" w:customStyle="1" w:styleId="ssl3">
    <w:name w:val="ss_l3"/>
    <w:rsid w:val="008F3EE4"/>
  </w:style>
  <w:style w:type="paragraph" w:customStyle="1" w:styleId="NoteLevel22">
    <w:name w:val="Note Level 22"/>
    <w:basedOn w:val="Normal"/>
    <w:next w:val="Normal"/>
    <w:uiPriority w:val="99"/>
    <w:qFormat/>
    <w:rsid w:val="008F3EE4"/>
    <w:pPr>
      <w:keepNext/>
      <w:ind w:left="288" w:right="288"/>
    </w:pPr>
    <w:rPr>
      <w:rFonts w:eastAsia="Century"/>
      <w:szCs w:val="20"/>
    </w:rPr>
  </w:style>
  <w:style w:type="character" w:customStyle="1" w:styleId="Mention1">
    <w:name w:val="Mention1"/>
    <w:basedOn w:val="DefaultParagraphFont"/>
    <w:uiPriority w:val="99"/>
    <w:semiHidden/>
    <w:unhideWhenUsed/>
    <w:rsid w:val="008F3EE4"/>
    <w:rPr>
      <w:color w:val="2B579A"/>
      <w:shd w:val="clear" w:color="auto" w:fill="E6E6E6"/>
    </w:rPr>
  </w:style>
  <w:style w:type="paragraph" w:customStyle="1" w:styleId="svarticle">
    <w:name w:val="svarticle"/>
    <w:basedOn w:val="Normal"/>
    <w:uiPriority w:val="99"/>
    <w:qFormat/>
    <w:rsid w:val="008F3EE4"/>
    <w:pPr>
      <w:spacing w:before="100" w:beforeAutospacing="1" w:after="100" w:afterAutospacing="1"/>
    </w:pPr>
    <w:rPr>
      <w:rFonts w:eastAsia="MS Mincho"/>
    </w:rPr>
  </w:style>
  <w:style w:type="character" w:customStyle="1" w:styleId="FontStyle39">
    <w:name w:val="Font Style39"/>
    <w:uiPriority w:val="99"/>
    <w:rsid w:val="008F3EE4"/>
    <w:rPr>
      <w:rFonts w:ascii="Book Antiqua" w:hAnsi="Book Antiqua" w:cs="Book Antiqua" w:hint="default"/>
      <w:b/>
      <w:bCs/>
      <w:sz w:val="18"/>
      <w:szCs w:val="18"/>
    </w:rPr>
  </w:style>
  <w:style w:type="character" w:customStyle="1" w:styleId="6">
    <w:name w:val="6"/>
    <w:rsid w:val="008F3EE4"/>
    <w:rPr>
      <w:rFonts w:ascii="PMingLiU" w:hAnsi="PMingLiU" w:cs="PMingLiU" w:hint="default"/>
      <w:bCs/>
      <w:sz w:val="20"/>
      <w:u w:val="single"/>
      <w:lang w:val="en-US" w:eastAsia="en-US" w:bidi="ar-SA"/>
    </w:rPr>
  </w:style>
  <w:style w:type="character" w:customStyle="1" w:styleId="BodyTextFirstIndentChar1">
    <w:name w:val="Body Text First Indent Char1"/>
    <w:basedOn w:val="BodyTextChar"/>
    <w:semiHidden/>
    <w:rsid w:val="008F3EE4"/>
    <w:rPr>
      <w:rFonts w:ascii="MS Mincho" w:eastAsia="Cambria" w:hAnsi="MS Mincho" w:cs="MS Mincho"/>
      <w:sz w:val="24"/>
      <w:szCs w:val="24"/>
      <w:lang w:eastAsia="ar-SA"/>
    </w:rPr>
  </w:style>
  <w:style w:type="character" w:customStyle="1" w:styleId="Header11">
    <w:name w:val="Header11"/>
    <w:rsid w:val="008F3EE4"/>
  </w:style>
  <w:style w:type="paragraph" w:customStyle="1" w:styleId="canvas-atom">
    <w:name w:val="canvas-atom"/>
    <w:basedOn w:val="Normal"/>
    <w:uiPriority w:val="99"/>
    <w:qFormat/>
    <w:rsid w:val="008F3EE4"/>
    <w:pPr>
      <w:spacing w:before="100" w:beforeAutospacing="1" w:after="100" w:afterAutospacing="1"/>
    </w:pPr>
  </w:style>
  <w:style w:type="character" w:customStyle="1" w:styleId="posa">
    <w:name w:val="pos(a)"/>
    <w:basedOn w:val="DefaultParagraphFont"/>
    <w:rsid w:val="008F3EE4"/>
  </w:style>
  <w:style w:type="character" w:customStyle="1" w:styleId="u-hiddeninnarrowenv">
    <w:name w:val="u-hiddeninnarrowenv"/>
    <w:basedOn w:val="DefaultParagraphFont"/>
    <w:rsid w:val="008F3EE4"/>
  </w:style>
  <w:style w:type="character" w:customStyle="1" w:styleId="followbutton-bird">
    <w:name w:val="followbutton-bird"/>
    <w:basedOn w:val="DefaultParagraphFont"/>
    <w:rsid w:val="008F3EE4"/>
  </w:style>
  <w:style w:type="character" w:customStyle="1" w:styleId="tweetauthor-name">
    <w:name w:val="tweetauthor-name"/>
    <w:basedOn w:val="DefaultParagraphFont"/>
    <w:rsid w:val="008F3EE4"/>
  </w:style>
  <w:style w:type="character" w:customStyle="1" w:styleId="tweetauthor-verifiedbadge">
    <w:name w:val="tweetauthor-verifiedbadge"/>
    <w:basedOn w:val="DefaultParagraphFont"/>
    <w:rsid w:val="008F3EE4"/>
  </w:style>
  <w:style w:type="character" w:customStyle="1" w:styleId="tweetauthor-screenname">
    <w:name w:val="tweetauthor-screenname"/>
    <w:basedOn w:val="DefaultParagraphFont"/>
    <w:rsid w:val="008F3EE4"/>
  </w:style>
  <w:style w:type="paragraph" w:customStyle="1" w:styleId="tweet-text">
    <w:name w:val="tweet-text"/>
    <w:basedOn w:val="Normal"/>
    <w:qFormat/>
    <w:rsid w:val="008F3EE4"/>
    <w:pPr>
      <w:spacing w:before="100" w:beforeAutospacing="1" w:after="100" w:afterAutospacing="1"/>
    </w:pPr>
  </w:style>
  <w:style w:type="character" w:customStyle="1" w:styleId="u-hiddenvisually">
    <w:name w:val="u-hiddenvisually"/>
    <w:basedOn w:val="DefaultParagraphFont"/>
    <w:rsid w:val="008F3EE4"/>
  </w:style>
  <w:style w:type="character" w:customStyle="1" w:styleId="tweetaction-stat">
    <w:name w:val="tweetaction-stat"/>
    <w:basedOn w:val="DefaultParagraphFont"/>
    <w:rsid w:val="008F3EE4"/>
  </w:style>
  <w:style w:type="character" w:customStyle="1" w:styleId="related">
    <w:name w:val="related"/>
    <w:basedOn w:val="DefaultParagraphFont"/>
    <w:rsid w:val="008F3EE4"/>
  </w:style>
  <w:style w:type="character" w:customStyle="1" w:styleId="related-content">
    <w:name w:val="related-content"/>
    <w:basedOn w:val="DefaultParagraphFont"/>
    <w:rsid w:val="008F3EE4"/>
  </w:style>
  <w:style w:type="character" w:customStyle="1" w:styleId="name-of-author">
    <w:name w:val="name-of-author"/>
    <w:basedOn w:val="DefaultParagraphFont"/>
    <w:rsid w:val="008F3EE4"/>
  </w:style>
  <w:style w:type="character" w:customStyle="1" w:styleId="first-name">
    <w:name w:val="first-name"/>
    <w:basedOn w:val="DefaultParagraphFont"/>
    <w:rsid w:val="008F3EE4"/>
  </w:style>
  <w:style w:type="character" w:customStyle="1" w:styleId="last-name">
    <w:name w:val="last-name"/>
    <w:basedOn w:val="DefaultParagraphFont"/>
    <w:rsid w:val="008F3EE4"/>
  </w:style>
  <w:style w:type="paragraph" w:customStyle="1" w:styleId="description">
    <w:name w:val="description"/>
    <w:basedOn w:val="Normal"/>
    <w:uiPriority w:val="99"/>
    <w:qFormat/>
    <w:rsid w:val="008F3EE4"/>
    <w:pPr>
      <w:spacing w:before="100" w:beforeAutospacing="1" w:after="100" w:afterAutospacing="1"/>
    </w:pPr>
  </w:style>
  <w:style w:type="paragraph" w:customStyle="1" w:styleId="graf">
    <w:name w:val="graf"/>
    <w:basedOn w:val="Normal"/>
    <w:uiPriority w:val="99"/>
    <w:qFormat/>
    <w:rsid w:val="008F3EE4"/>
    <w:pPr>
      <w:spacing w:before="100" w:beforeAutospacing="1" w:after="100" w:afterAutospacing="1"/>
    </w:pPr>
  </w:style>
  <w:style w:type="character" w:customStyle="1" w:styleId="caption10">
    <w:name w:val="caption1"/>
    <w:basedOn w:val="DefaultParagraphFont"/>
    <w:rsid w:val="008F3EE4"/>
  </w:style>
  <w:style w:type="paragraph" w:customStyle="1" w:styleId="column">
    <w:name w:val="column"/>
    <w:basedOn w:val="Normal"/>
    <w:uiPriority w:val="99"/>
    <w:qFormat/>
    <w:rsid w:val="008F3EE4"/>
    <w:pPr>
      <w:spacing w:before="100" w:beforeAutospacing="1" w:after="100" w:afterAutospacing="1"/>
    </w:pPr>
  </w:style>
  <w:style w:type="paragraph" w:customStyle="1" w:styleId="recirc-container">
    <w:name w:val="recirc-container"/>
    <w:basedOn w:val="Normal"/>
    <w:uiPriority w:val="99"/>
    <w:qFormat/>
    <w:rsid w:val="008F3EE4"/>
    <w:pPr>
      <w:spacing w:before="100" w:beforeAutospacing="1" w:after="100" w:afterAutospacing="1"/>
    </w:pPr>
  </w:style>
  <w:style w:type="character" w:customStyle="1" w:styleId="recirc-text">
    <w:name w:val="&quot;recirc-text”"/>
    <w:basedOn w:val="DefaultParagraphFont"/>
    <w:rsid w:val="008F3EE4"/>
  </w:style>
  <w:style w:type="character" w:customStyle="1" w:styleId="video-icon">
    <w:name w:val="video-icon"/>
    <w:basedOn w:val="DefaultParagraphFont"/>
    <w:rsid w:val="008F3EE4"/>
  </w:style>
  <w:style w:type="paragraph" w:customStyle="1" w:styleId="selectionshareable">
    <w:name w:val="selectionshareable"/>
    <w:basedOn w:val="Normal"/>
    <w:uiPriority w:val="99"/>
    <w:qFormat/>
    <w:rsid w:val="008F3EE4"/>
    <w:pPr>
      <w:spacing w:before="100" w:beforeAutospacing="1" w:after="100" w:afterAutospacing="1"/>
    </w:pPr>
  </w:style>
  <w:style w:type="character" w:customStyle="1" w:styleId="powa-shot-play-btn-text">
    <w:name w:val="powa-shot-play-btn-text"/>
    <w:basedOn w:val="DefaultParagraphFont"/>
    <w:rsid w:val="008F3EE4"/>
  </w:style>
  <w:style w:type="character" w:customStyle="1" w:styleId="powa-shot-click">
    <w:name w:val="powa-shot-click"/>
    <w:basedOn w:val="DefaultParagraphFont"/>
    <w:rsid w:val="008F3EE4"/>
  </w:style>
  <w:style w:type="character" w:customStyle="1" w:styleId="wpv-blurb">
    <w:name w:val="wpv-blurb"/>
    <w:basedOn w:val="DefaultParagraphFont"/>
    <w:rsid w:val="008F3EE4"/>
  </w:style>
  <w:style w:type="paragraph" w:customStyle="1" w:styleId="interstitial-link">
    <w:name w:val="interstitial-link"/>
    <w:basedOn w:val="Normal"/>
    <w:uiPriority w:val="99"/>
    <w:qFormat/>
    <w:rsid w:val="008F3EE4"/>
    <w:pPr>
      <w:spacing w:before="100" w:beforeAutospacing="1" w:after="100" w:afterAutospacing="1"/>
    </w:pPr>
  </w:style>
  <w:style w:type="character" w:customStyle="1" w:styleId="pb-caption">
    <w:name w:val="pb-caption"/>
    <w:basedOn w:val="DefaultParagraphFont"/>
    <w:rsid w:val="008F3EE4"/>
  </w:style>
  <w:style w:type="paragraph" w:customStyle="1" w:styleId="see-also">
    <w:name w:val="see-also"/>
    <w:basedOn w:val="Normal"/>
    <w:uiPriority w:val="99"/>
    <w:qFormat/>
    <w:rsid w:val="008F3EE4"/>
    <w:pPr>
      <w:spacing w:before="100" w:beforeAutospacing="1" w:after="100" w:afterAutospacing="1"/>
    </w:pPr>
  </w:style>
  <w:style w:type="character" w:customStyle="1" w:styleId="m-2745674872889869693gmail-style13ptbold">
    <w:name w:val="m_-2745674872889869693gmail-style13ptbold"/>
    <w:basedOn w:val="DefaultParagraphFont"/>
    <w:rsid w:val="008F3EE4"/>
  </w:style>
  <w:style w:type="character" w:customStyle="1" w:styleId="m-2745674872889869693gmail-styleunderline">
    <w:name w:val="m_-2745674872889869693gmail-styleunderline"/>
    <w:basedOn w:val="DefaultParagraphFont"/>
    <w:rsid w:val="008F3EE4"/>
  </w:style>
  <w:style w:type="character" w:customStyle="1" w:styleId="UnresolvedMention31">
    <w:name w:val="Unresolved Mention31"/>
    <w:basedOn w:val="DefaultParagraphFont"/>
    <w:uiPriority w:val="99"/>
    <w:semiHidden/>
    <w:unhideWhenUsed/>
    <w:rsid w:val="008F3EE4"/>
    <w:rPr>
      <w:color w:val="808080"/>
      <w:shd w:val="clear" w:color="auto" w:fill="E6E6E6"/>
    </w:rPr>
  </w:style>
  <w:style w:type="character" w:customStyle="1" w:styleId="m-8082899869479211226gmail-styleunderline">
    <w:name w:val="m_-8082899869479211226gmail-styleunderline"/>
    <w:basedOn w:val="DefaultParagraphFont"/>
    <w:rsid w:val="008F3EE4"/>
  </w:style>
  <w:style w:type="character" w:customStyle="1" w:styleId="StyleUnderlineChar">
    <w:name w:val="Style Underline Char"/>
    <w:basedOn w:val="DefaultParagraphFont"/>
    <w:locked/>
    <w:rsid w:val="008F3EE4"/>
    <w:rPr>
      <w:u w:val="single"/>
    </w:rPr>
  </w:style>
  <w:style w:type="paragraph" w:customStyle="1" w:styleId="NoteLevel23">
    <w:name w:val="Note Level 23"/>
    <w:basedOn w:val="Normal"/>
    <w:next w:val="Normal"/>
    <w:uiPriority w:val="99"/>
    <w:qFormat/>
    <w:rsid w:val="008F3EE4"/>
    <w:pPr>
      <w:keepNext/>
      <w:ind w:left="288" w:right="288"/>
    </w:pPr>
    <w:rPr>
      <w:rFonts w:eastAsia="Century"/>
      <w:szCs w:val="20"/>
    </w:rPr>
  </w:style>
  <w:style w:type="character" w:customStyle="1" w:styleId="Heading5Char1">
    <w:name w:val="Heading 5 Char1"/>
    <w:aliases w:val="Text Char1"/>
    <w:basedOn w:val="DefaultParagraphFont"/>
    <w:semiHidden/>
    <w:rsid w:val="008F3EE4"/>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F3EE4"/>
    <w:rPr>
      <w:rFonts w:ascii="Lucida Sans Unicode" w:hAnsi="Lucida Sans Unicode"/>
    </w:rPr>
  </w:style>
  <w:style w:type="paragraph" w:customStyle="1" w:styleId="NoteLevel24">
    <w:name w:val="Note Level 24"/>
    <w:basedOn w:val="Normal"/>
    <w:next w:val="Normal"/>
    <w:uiPriority w:val="99"/>
    <w:qFormat/>
    <w:rsid w:val="008F3EE4"/>
    <w:pPr>
      <w:keepNext/>
      <w:ind w:left="288" w:right="288"/>
    </w:pPr>
    <w:rPr>
      <w:rFonts w:eastAsia="Century"/>
      <w:szCs w:val="20"/>
    </w:rPr>
  </w:style>
  <w:style w:type="paragraph" w:customStyle="1" w:styleId="NoteLevel25">
    <w:name w:val="Note Level 25"/>
    <w:basedOn w:val="Normal"/>
    <w:next w:val="Normal"/>
    <w:uiPriority w:val="99"/>
    <w:qFormat/>
    <w:rsid w:val="008F3EE4"/>
    <w:pPr>
      <w:keepNext/>
      <w:ind w:left="288" w:right="288"/>
    </w:pPr>
    <w:rPr>
      <w:rFonts w:eastAsia="Century"/>
      <w:szCs w:val="20"/>
    </w:rPr>
  </w:style>
  <w:style w:type="character" w:customStyle="1" w:styleId="m4385445901877740177gmail-styleunderline">
    <w:name w:val="m_4385445901877740177gmail-styleunderline"/>
    <w:basedOn w:val="DefaultParagraphFont"/>
    <w:rsid w:val="008F3EE4"/>
  </w:style>
  <w:style w:type="character" w:customStyle="1" w:styleId="UnresolvedMention5">
    <w:name w:val="Unresolved Mention5"/>
    <w:basedOn w:val="DefaultParagraphFont"/>
    <w:uiPriority w:val="99"/>
    <w:semiHidden/>
    <w:unhideWhenUsed/>
    <w:rsid w:val="008F3EE4"/>
    <w:rPr>
      <w:color w:val="605E5C"/>
      <w:shd w:val="clear" w:color="auto" w:fill="E1DFDD"/>
    </w:rPr>
  </w:style>
  <w:style w:type="character" w:customStyle="1" w:styleId="UnresolvedMention6">
    <w:name w:val="Unresolved Mention6"/>
    <w:basedOn w:val="DefaultParagraphFont"/>
    <w:uiPriority w:val="99"/>
    <w:semiHidden/>
    <w:unhideWhenUsed/>
    <w:rsid w:val="008F3EE4"/>
    <w:rPr>
      <w:color w:val="605E5C"/>
      <w:shd w:val="clear" w:color="auto" w:fill="E1DFDD"/>
    </w:rPr>
  </w:style>
  <w:style w:type="character" w:customStyle="1" w:styleId="footnote1">
    <w:name w:val="footnote"/>
    <w:basedOn w:val="DefaultParagraphFont"/>
    <w:rsid w:val="008F3EE4"/>
  </w:style>
  <w:style w:type="character" w:customStyle="1" w:styleId="hubidentifier">
    <w:name w:val="hub_identifier"/>
    <w:basedOn w:val="DefaultParagraphFont"/>
    <w:rsid w:val="008F3EE4"/>
  </w:style>
  <w:style w:type="paragraph" w:customStyle="1" w:styleId="standardeinzug">
    <w:name w:val="standardeinzug"/>
    <w:basedOn w:val="Normal"/>
    <w:rsid w:val="008F3EE4"/>
    <w:pPr>
      <w:spacing w:before="100" w:beforeAutospacing="1" w:after="100" w:afterAutospacing="1"/>
    </w:pPr>
    <w:rPr>
      <w:rFonts w:eastAsia="MS Mincho"/>
    </w:rPr>
  </w:style>
  <w:style w:type="paragraph" w:customStyle="1" w:styleId="aufzhlungnormal">
    <w:name w:val="aufzhlungnormal"/>
    <w:basedOn w:val="Normal"/>
    <w:rsid w:val="008F3EE4"/>
    <w:pPr>
      <w:spacing w:before="100" w:beforeAutospacing="1" w:after="100" w:afterAutospacing="1"/>
    </w:pPr>
    <w:rPr>
      <w:rFonts w:eastAsia="MS Mincho"/>
    </w:rPr>
  </w:style>
  <w:style w:type="character" w:customStyle="1" w:styleId="auszeichnungkursiv">
    <w:name w:val="auszeichnungkursiv"/>
    <w:basedOn w:val="DefaultParagraphFont"/>
    <w:rsid w:val="008F3EE4"/>
  </w:style>
  <w:style w:type="paragraph" w:customStyle="1" w:styleId="entrefilet">
    <w:name w:val="entrefilet"/>
    <w:basedOn w:val="Normal"/>
    <w:rsid w:val="008F3EE4"/>
    <w:pPr>
      <w:spacing w:before="100" w:beforeAutospacing="1" w:after="100" w:afterAutospacing="1"/>
    </w:pPr>
    <w:rPr>
      <w:rFonts w:eastAsia="MS Mincho"/>
    </w:rPr>
  </w:style>
  <w:style w:type="paragraph" w:customStyle="1" w:styleId="kapitelreferenzkopf">
    <w:name w:val="kapitelreferenzkopf"/>
    <w:basedOn w:val="Normal"/>
    <w:rsid w:val="008F3EE4"/>
    <w:pPr>
      <w:spacing w:before="100" w:beforeAutospacing="1" w:after="100" w:afterAutospacing="1"/>
    </w:pPr>
    <w:rPr>
      <w:rFonts w:eastAsia="MS Mincho"/>
    </w:rPr>
  </w:style>
  <w:style w:type="paragraph" w:customStyle="1" w:styleId="tabberschrift">
    <w:name w:val="tabberschrift"/>
    <w:basedOn w:val="Normal"/>
    <w:rsid w:val="008F3EE4"/>
    <w:pPr>
      <w:spacing w:before="100" w:beforeAutospacing="1" w:after="100" w:afterAutospacing="1"/>
    </w:pPr>
    <w:rPr>
      <w:rFonts w:eastAsia="MS Mincho"/>
    </w:rPr>
  </w:style>
  <w:style w:type="character" w:customStyle="1" w:styleId="tabgrafikformalbezeichnungnr">
    <w:name w:val="tabgrafikformalbezeichnungnr"/>
    <w:basedOn w:val="DefaultParagraphFont"/>
    <w:rsid w:val="008F3EE4"/>
  </w:style>
  <w:style w:type="character" w:customStyle="1" w:styleId="m-5621139387307470627gmail-style13ptbold">
    <w:name w:val="m_-5621139387307470627gmail-style13ptbold"/>
    <w:basedOn w:val="DefaultParagraphFont"/>
    <w:rsid w:val="008F3EE4"/>
  </w:style>
  <w:style w:type="character" w:customStyle="1" w:styleId="m-5621139387307470627gmail-styleunderline">
    <w:name w:val="m_-5621139387307470627gmail-styleunderline"/>
    <w:basedOn w:val="DefaultParagraphFont"/>
    <w:rsid w:val="008F3EE4"/>
  </w:style>
  <w:style w:type="character" w:customStyle="1" w:styleId="m-4930835733434609408gmail-style13ptbold">
    <w:name w:val="m_-4930835733434609408gmail-style13ptbold"/>
    <w:basedOn w:val="DefaultParagraphFont"/>
    <w:rsid w:val="008F3EE4"/>
  </w:style>
  <w:style w:type="character" w:customStyle="1" w:styleId="m-4930835733434609408gmail-styleunderline">
    <w:name w:val="m_-4930835733434609408gmail-styleunderline"/>
    <w:basedOn w:val="DefaultParagraphFont"/>
    <w:rsid w:val="008F3EE4"/>
  </w:style>
  <w:style w:type="character" w:customStyle="1" w:styleId="m-2456650549122369157gmail-style13ptbold">
    <w:name w:val="m_-2456650549122369157gmail-style13ptbold"/>
    <w:basedOn w:val="DefaultParagraphFont"/>
    <w:rsid w:val="008F3EE4"/>
  </w:style>
  <w:style w:type="character" w:customStyle="1" w:styleId="m-2456650549122369157gmail-styleunderline">
    <w:name w:val="m_-2456650549122369157gmail-styleunderline"/>
    <w:basedOn w:val="DefaultParagraphFont"/>
    <w:rsid w:val="008F3EE4"/>
  </w:style>
  <w:style w:type="paragraph" w:customStyle="1" w:styleId="StyleStyle4ArialNarrow9ptBold">
    <w:name w:val="Style Style4 + Arial Narrow 9 pt Bold"/>
    <w:basedOn w:val="Normal"/>
    <w:link w:val="StyleStyle4ArialNarrow9ptBoldChar"/>
    <w:qFormat/>
    <w:rsid w:val="008F3EE4"/>
    <w:rPr>
      <w:rFonts w:eastAsia="MS Mincho"/>
      <w:b/>
      <w:bCs/>
      <w:u w:val="single"/>
    </w:rPr>
  </w:style>
  <w:style w:type="character" w:customStyle="1" w:styleId="StyleStyle4ArialNarrow9ptBoldChar">
    <w:name w:val="Style Style4 + Arial Narrow 9 pt Bold Char"/>
    <w:basedOn w:val="DefaultParagraphFont"/>
    <w:link w:val="StyleStyle4ArialNarrow9ptBold"/>
    <w:rsid w:val="008F3EE4"/>
    <w:rPr>
      <w:rFonts w:ascii="Georgia" w:eastAsia="MS Mincho" w:hAnsi="Georgia" w:cs="Calibri"/>
      <w:b/>
      <w:bCs/>
      <w:u w:val="single"/>
    </w:rPr>
  </w:style>
  <w:style w:type="paragraph" w:customStyle="1" w:styleId="Second">
    <w:name w:val="Second"/>
    <w:basedOn w:val="Normal"/>
    <w:rsid w:val="008F3EE4"/>
    <w:rPr>
      <w:rFonts w:eastAsia="Cambria"/>
      <w:b/>
      <w:caps/>
      <w:szCs w:val="20"/>
    </w:rPr>
  </w:style>
  <w:style w:type="paragraph" w:customStyle="1" w:styleId="8PointFont">
    <w:name w:val="8 Point Font"/>
    <w:next w:val="Normal"/>
    <w:link w:val="8PointFontChar"/>
    <w:qFormat/>
    <w:rsid w:val="008F3EE4"/>
    <w:pPr>
      <w:spacing w:after="0" w:line="240" w:lineRule="auto"/>
      <w:jc w:val="both"/>
    </w:pPr>
    <w:rPr>
      <w:rFonts w:ascii="MS Mincho" w:hAnsi="MS Mincho"/>
      <w:sz w:val="16"/>
    </w:rPr>
  </w:style>
  <w:style w:type="character" w:customStyle="1" w:styleId="8PointFontChar">
    <w:name w:val="8 Point Font Char"/>
    <w:basedOn w:val="DefaultParagraphFont"/>
    <w:link w:val="8PointFont"/>
    <w:rsid w:val="008F3EE4"/>
    <w:rPr>
      <w:rFonts w:ascii="MS Mincho" w:hAnsi="MS Mincho"/>
      <w:sz w:val="16"/>
    </w:rPr>
  </w:style>
  <w:style w:type="paragraph" w:customStyle="1" w:styleId="Notes">
    <w:name w:val="Notes"/>
    <w:basedOn w:val="Normal"/>
    <w:link w:val="NotesChar"/>
    <w:autoRedefine/>
    <w:uiPriority w:val="4"/>
    <w:qFormat/>
    <w:rsid w:val="008F3EE4"/>
    <w:rPr>
      <w:b/>
    </w:rPr>
  </w:style>
  <w:style w:type="character" w:customStyle="1" w:styleId="NotesChar">
    <w:name w:val="Notes Char"/>
    <w:basedOn w:val="DefaultParagraphFont"/>
    <w:link w:val="Notes"/>
    <w:uiPriority w:val="4"/>
    <w:rsid w:val="008F3EE4"/>
    <w:rPr>
      <w:rFonts w:ascii="Georgia" w:hAnsi="Georgia" w:cs="Calibri"/>
      <w:b/>
    </w:rPr>
  </w:style>
  <w:style w:type="paragraph" w:customStyle="1" w:styleId="Notetaking">
    <w:name w:val="Notetaking"/>
    <w:basedOn w:val="Heading6"/>
    <w:link w:val="NotetakingChar"/>
    <w:autoRedefine/>
    <w:uiPriority w:val="4"/>
    <w:qFormat/>
    <w:rsid w:val="008F3EE4"/>
    <w:pPr>
      <w:outlineLvl w:val="3"/>
    </w:pPr>
    <w:rPr>
      <w:rFonts w:ascii="Cambria" w:hAnsi="Cambria"/>
      <w:b/>
      <w:sz w:val="26"/>
    </w:rPr>
  </w:style>
  <w:style w:type="character" w:customStyle="1" w:styleId="NotetakingChar">
    <w:name w:val="Notetaking Char"/>
    <w:basedOn w:val="Heading6Char"/>
    <w:link w:val="Notetaking"/>
    <w:uiPriority w:val="4"/>
    <w:rsid w:val="008F3EE4"/>
    <w:rPr>
      <w:rFonts w:ascii="Cambria" w:eastAsiaTheme="majorEastAsia" w:hAnsi="Cambria" w:cstheme="majorBidi"/>
      <w:b/>
      <w:color w:val="1F3763" w:themeColor="accent1" w:themeShade="7F"/>
      <w:sz w:val="26"/>
    </w:rPr>
  </w:style>
  <w:style w:type="paragraph" w:customStyle="1" w:styleId="DateTime">
    <w:name w:val="DateTime"/>
    <w:basedOn w:val="Normal"/>
    <w:link w:val="DateTimeChar"/>
    <w:autoRedefine/>
    <w:uiPriority w:val="4"/>
    <w:qFormat/>
    <w:rsid w:val="008F3EE4"/>
    <w:rPr>
      <w:rFonts w:ascii="Paperback 24" w:hAnsi="Paperback 24"/>
    </w:rPr>
  </w:style>
  <w:style w:type="character" w:customStyle="1" w:styleId="DateTimeChar">
    <w:name w:val="DateTime Char"/>
    <w:basedOn w:val="DefaultParagraphFont"/>
    <w:link w:val="DateTime"/>
    <w:uiPriority w:val="4"/>
    <w:rsid w:val="008F3EE4"/>
    <w:rPr>
      <w:rFonts w:ascii="Paperback 24" w:hAnsi="Paperback 24" w:cs="Calibri"/>
    </w:rPr>
  </w:style>
  <w:style w:type="paragraph" w:customStyle="1" w:styleId="Lecture">
    <w:name w:val="Lecture"/>
    <w:next w:val="BodyText"/>
    <w:link w:val="LectureChar"/>
    <w:autoRedefine/>
    <w:uiPriority w:val="4"/>
    <w:qFormat/>
    <w:rsid w:val="008F3EE4"/>
    <w:pPr>
      <w:spacing w:after="0"/>
      <w:outlineLvl w:val="5"/>
    </w:pPr>
    <w:rPr>
      <w:rFonts w:ascii="PMingLiU" w:hAnsi="PMingLiU" w:cs="PMingLiU"/>
      <w:spacing w:val="-10"/>
    </w:rPr>
  </w:style>
  <w:style w:type="character" w:customStyle="1" w:styleId="LectureChar">
    <w:name w:val="Lecture Char"/>
    <w:basedOn w:val="DateTimeChar"/>
    <w:link w:val="Lecture"/>
    <w:uiPriority w:val="4"/>
    <w:rsid w:val="008F3EE4"/>
    <w:rPr>
      <w:rFonts w:ascii="PMingLiU" w:hAnsi="PMingLiU" w:cs="PMingLiU"/>
      <w:spacing w:val="-10"/>
    </w:rPr>
  </w:style>
  <w:style w:type="character" w:customStyle="1" w:styleId="m4841727538114946087gmail-styleunderline">
    <w:name w:val="m_4841727538114946087gmail-styleunderline"/>
    <w:basedOn w:val="DefaultParagraphFont"/>
    <w:rsid w:val="008F3EE4"/>
  </w:style>
  <w:style w:type="paragraph" w:customStyle="1" w:styleId="BreakTag">
    <w:name w:val="Break Tag"/>
    <w:basedOn w:val="Normal"/>
    <w:autoRedefine/>
    <w:uiPriority w:val="4"/>
    <w:qFormat/>
    <w:rsid w:val="008F3EE4"/>
    <w:pPr>
      <w:spacing w:before="240"/>
    </w:pPr>
    <w:rPr>
      <w:rFonts w:ascii="Paperback 24" w:hAnsi="Paperback 24"/>
      <w:b/>
      <w:sz w:val="26"/>
    </w:rPr>
  </w:style>
  <w:style w:type="paragraph" w:customStyle="1" w:styleId="BreakBlock">
    <w:name w:val="Break Block"/>
    <w:basedOn w:val="Normal"/>
    <w:link w:val="BreakBlockChar"/>
    <w:autoRedefine/>
    <w:qFormat/>
    <w:rsid w:val="008F3EE4"/>
    <w:pPr>
      <w:spacing w:before="240"/>
      <w:jc w:val="center"/>
    </w:pPr>
    <w:rPr>
      <w:rFonts w:ascii="Webdings" w:hAnsi="Webdings"/>
      <w:b/>
      <w:caps/>
      <w:sz w:val="32"/>
      <w:u w:val="single"/>
    </w:rPr>
  </w:style>
  <w:style w:type="character" w:customStyle="1" w:styleId="BreakBlockChar">
    <w:name w:val="Break Block Char"/>
    <w:basedOn w:val="DefaultParagraphFont"/>
    <w:link w:val="BreakBlock"/>
    <w:rsid w:val="008F3EE4"/>
    <w:rPr>
      <w:rFonts w:ascii="Webdings" w:hAnsi="Webdings" w:cs="Calibri"/>
      <w:b/>
      <w:caps/>
      <w:sz w:val="32"/>
      <w:u w:val="single"/>
    </w:rPr>
  </w:style>
  <w:style w:type="paragraph" w:customStyle="1" w:styleId="HotRouteChar0">
    <w:name w:val="Hot Route! Char"/>
    <w:basedOn w:val="Normal"/>
    <w:qFormat/>
    <w:rsid w:val="008F3EE4"/>
    <w:pPr>
      <w:ind w:left="144"/>
    </w:pPr>
    <w:rPr>
      <w:rFonts w:ascii="Paperback 24" w:eastAsia="MS Mincho" w:hAnsi="Paperback 24"/>
      <w:lang w:bidi="en-US"/>
    </w:rPr>
  </w:style>
  <w:style w:type="character" w:customStyle="1" w:styleId="CiteCharChar">
    <w:name w:val="Cite Char Char"/>
    <w:basedOn w:val="DefaultParagraphFont"/>
    <w:rsid w:val="008F3EE4"/>
    <w:rPr>
      <w:rFonts w:ascii="IJGCNM+Arial" w:hAnsi="IJGCNM+Arial" w:cs="MS Mincho"/>
      <w:b/>
      <w:bCs/>
      <w:sz w:val="26"/>
      <w:szCs w:val="26"/>
    </w:rPr>
  </w:style>
  <w:style w:type="character" w:customStyle="1" w:styleId="CardCharChar1">
    <w:name w:val="Card Char Char1"/>
    <w:basedOn w:val="DefaultParagraphFont"/>
    <w:rsid w:val="008F3EE4"/>
    <w:rPr>
      <w:rFonts w:cs="MS Mincho"/>
      <w:b/>
      <w:bCs/>
      <w:sz w:val="28"/>
      <w:szCs w:val="28"/>
    </w:rPr>
  </w:style>
  <w:style w:type="character" w:customStyle="1" w:styleId="CircleChar1">
    <w:name w:val="Circle Char1"/>
    <w:basedOn w:val="DefaultParagraphFont"/>
    <w:rsid w:val="008F3EE4"/>
    <w:rPr>
      <w:rFonts w:cs="MS Mincho"/>
      <w:b/>
      <w:i/>
      <w:sz w:val="18"/>
      <w:szCs w:val="18"/>
      <w:u w:val="single"/>
      <w:lang w:val="en-US" w:eastAsia="en-US" w:bidi="ar-SA"/>
    </w:rPr>
  </w:style>
  <w:style w:type="character" w:customStyle="1" w:styleId="hit1">
    <w:name w:val="hit1"/>
    <w:basedOn w:val="DefaultParagraphFont"/>
    <w:rsid w:val="008F3EE4"/>
    <w:rPr>
      <w:b/>
      <w:bCs/>
      <w:color w:val="CC0033"/>
    </w:rPr>
  </w:style>
  <w:style w:type="character" w:customStyle="1" w:styleId="upper">
    <w:name w:val="upper"/>
    <w:basedOn w:val="DefaultParagraphFont"/>
    <w:rsid w:val="008F3EE4"/>
  </w:style>
  <w:style w:type="character" w:customStyle="1" w:styleId="SmallFont7pt">
    <w:name w:val="Small Font (7 pt)"/>
    <w:basedOn w:val="DefaultParagraphFont"/>
    <w:rsid w:val="008F3EE4"/>
    <w:rPr>
      <w:sz w:val="14"/>
    </w:rPr>
  </w:style>
  <w:style w:type="character" w:customStyle="1" w:styleId="Boxing">
    <w:name w:val="Boxing"/>
    <w:basedOn w:val="DefaultParagraphFont"/>
    <w:rsid w:val="008F3EE4"/>
    <w:rPr>
      <w:rFonts w:ascii="Times" w:hAnsi="Times"/>
      <w:dstrike w:val="0"/>
      <w:sz w:val="20"/>
      <w:bdr w:val="single" w:sz="2" w:space="0" w:color="auto"/>
      <w:vertAlign w:val="baseline"/>
    </w:rPr>
  </w:style>
  <w:style w:type="character" w:customStyle="1" w:styleId="style65">
    <w:name w:val="style65"/>
    <w:basedOn w:val="DefaultParagraphFont"/>
    <w:rsid w:val="008F3EE4"/>
    <w:rPr>
      <w:rFonts w:cs="MS Mincho"/>
    </w:rPr>
  </w:style>
  <w:style w:type="character" w:customStyle="1" w:styleId="newscontent">
    <w:name w:val="newscontent"/>
    <w:rsid w:val="008F3EE4"/>
  </w:style>
  <w:style w:type="paragraph" w:customStyle="1" w:styleId="Cardstyle0">
    <w:name w:val="Cardstyle"/>
    <w:basedOn w:val="Normal"/>
    <w:next w:val="Normal"/>
    <w:uiPriority w:val="99"/>
    <w:qFormat/>
    <w:rsid w:val="008F3EE4"/>
    <w:rPr>
      <w:rFonts w:ascii="Paperback 24" w:eastAsia="MS Mincho" w:hAnsi="Paperback 24"/>
    </w:rPr>
  </w:style>
  <w:style w:type="character" w:customStyle="1" w:styleId="StyleEmphasisArial12ptBoldNotItalic">
    <w:name w:val="Style Emphasis + Arial 12 pt Bold Not Italic"/>
    <w:basedOn w:val="Emphasis"/>
    <w:rsid w:val="008F3EE4"/>
    <w:rPr>
      <w:rFonts w:ascii="PMingLiU" w:hAnsi="PMingLiU" w:cs="Times New Roman"/>
      <w:b w:val="0"/>
      <w:bCs/>
      <w:i/>
      <w:iCs/>
      <w:sz w:val="24"/>
      <w:u w:val="single"/>
      <w:bdr w:val="single" w:sz="8" w:space="0" w:color="auto"/>
    </w:rPr>
  </w:style>
  <w:style w:type="character" w:customStyle="1" w:styleId="UnreadTextChar">
    <w:name w:val="Unread Text Char"/>
    <w:link w:val="UnreadText"/>
    <w:locked/>
    <w:rsid w:val="008F3EE4"/>
    <w:rPr>
      <w:rFonts w:ascii="Courier New" w:eastAsia="Courier New" w:hAnsi="Courier New"/>
      <w:sz w:val="15"/>
      <w:lang w:eastAsia="zh-CN"/>
    </w:rPr>
  </w:style>
  <w:style w:type="paragraph" w:customStyle="1" w:styleId="UnreadText">
    <w:name w:val="Unread Text"/>
    <w:basedOn w:val="Normal"/>
    <w:next w:val="Normal"/>
    <w:link w:val="UnreadTextChar"/>
    <w:autoRedefine/>
    <w:qFormat/>
    <w:rsid w:val="008F3EE4"/>
    <w:pPr>
      <w:ind w:left="360"/>
    </w:pPr>
    <w:rPr>
      <w:rFonts w:ascii="Courier New" w:eastAsia="Courier New" w:hAnsi="Courier New" w:cstheme="minorBidi"/>
      <w:sz w:val="15"/>
      <w:lang w:eastAsia="zh-CN"/>
    </w:rPr>
  </w:style>
  <w:style w:type="character" w:customStyle="1" w:styleId="navy13bd">
    <w:name w:val="navy13bd"/>
    <w:basedOn w:val="DefaultParagraphFont"/>
    <w:rsid w:val="008F3EE4"/>
  </w:style>
  <w:style w:type="paragraph" w:customStyle="1" w:styleId="UnderlineBoldIndent">
    <w:name w:val="Underline + Bold Indent"/>
    <w:basedOn w:val="Normal"/>
    <w:link w:val="UnderlineBoldIndentCharChar"/>
    <w:qFormat/>
    <w:rsid w:val="008F3EE4"/>
    <w:pPr>
      <w:autoSpaceDE w:val="0"/>
      <w:autoSpaceDN w:val="0"/>
      <w:adjustRightInd w:val="0"/>
      <w:spacing w:after="200" w:line="276" w:lineRule="auto"/>
      <w:ind w:left="288" w:right="288"/>
      <w:jc w:val="both"/>
    </w:pPr>
    <w:rPr>
      <w:rFonts w:ascii="Paperback 24" w:eastAsia="MS Mincho" w:hAnsi="Paperback 24"/>
      <w:szCs w:val="20"/>
      <w:u w:val="thick"/>
    </w:rPr>
  </w:style>
  <w:style w:type="character" w:customStyle="1" w:styleId="UnderlineBoldIndentCharChar">
    <w:name w:val="Underline + Bold Indent Char Char"/>
    <w:link w:val="UnderlineBoldIndent"/>
    <w:rsid w:val="008F3EE4"/>
    <w:rPr>
      <w:rFonts w:ascii="Paperback 24" w:eastAsia="MS Mincho" w:hAnsi="Paperback 24" w:cs="Calibri"/>
      <w:szCs w:val="20"/>
      <w:u w:val="thick"/>
    </w:rPr>
  </w:style>
  <w:style w:type="paragraph" w:customStyle="1" w:styleId="StyleUnderlineBoldIndent11pt">
    <w:name w:val="Style Underline + Bold Indent + 11 pt"/>
    <w:basedOn w:val="UnderlineBoldIndent"/>
    <w:link w:val="StyleUnderlineBoldIndent11ptChar"/>
    <w:qFormat/>
    <w:rsid w:val="008F3EE4"/>
    <w:rPr>
      <w:u w:val="single"/>
    </w:rPr>
  </w:style>
  <w:style w:type="character" w:customStyle="1" w:styleId="StyleUnderlineBoldIndent11ptChar">
    <w:name w:val="Style Underline + Bold Indent + 11 pt Char"/>
    <w:link w:val="StyleUnderlineBoldIndent11pt"/>
    <w:rsid w:val="008F3EE4"/>
    <w:rPr>
      <w:rFonts w:ascii="Paperback 24" w:eastAsia="MS Mincho" w:hAnsi="Paperback 24"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F3EE4"/>
    <w:rPr>
      <w:b/>
      <w:bCs/>
      <w:u w:val="single"/>
    </w:rPr>
  </w:style>
  <w:style w:type="character" w:customStyle="1" w:styleId="StyleUnderlineBoldIndent11ptBoldChar">
    <w:name w:val="Style Underline + Bold Indent + 11 pt Bold Char"/>
    <w:link w:val="StyleUnderlineBoldIndent11ptBold"/>
    <w:rsid w:val="008F3EE4"/>
    <w:rPr>
      <w:rFonts w:ascii="Paperback 24" w:eastAsia="MS Mincho" w:hAnsi="Paperback 24" w:cs="Calibri"/>
      <w:b/>
      <w:bCs/>
      <w:szCs w:val="20"/>
      <w:u w:val="single"/>
    </w:rPr>
  </w:style>
  <w:style w:type="paragraph" w:customStyle="1" w:styleId="Normal20pt">
    <w:name w:val="Normal  + 20 pt"/>
    <w:basedOn w:val="Normal"/>
    <w:uiPriority w:val="6"/>
    <w:qFormat/>
    <w:rsid w:val="008F3EE4"/>
    <w:rPr>
      <w:rFonts w:ascii="Paperback 24" w:hAnsi="Paperback 24"/>
      <w:bCs/>
      <w:u w:val="single"/>
    </w:rPr>
  </w:style>
  <w:style w:type="character" w:customStyle="1" w:styleId="StyleStyle4CharTimesNewRoman11ptItalic">
    <w:name w:val="Style Style4 Char + Times New Roman 11 pt Italic"/>
    <w:basedOn w:val="DefaultParagraphFont"/>
    <w:rsid w:val="008F3EE4"/>
    <w:rPr>
      <w:rFonts w:ascii="MS Mincho" w:hAnsi="MS Mincho"/>
      <w:i/>
      <w:iCs/>
      <w:sz w:val="20"/>
      <w:szCs w:val="24"/>
      <w:u w:val="single"/>
      <w:lang w:val="en-US" w:eastAsia="en-US" w:bidi="ar-SA"/>
    </w:rPr>
  </w:style>
  <w:style w:type="paragraph" w:customStyle="1" w:styleId="Style6">
    <w:name w:val="Style6"/>
    <w:basedOn w:val="Normal"/>
    <w:link w:val="Style6Char"/>
    <w:autoRedefine/>
    <w:qFormat/>
    <w:rsid w:val="008F3EE4"/>
    <w:rPr>
      <w:rFonts w:ascii="Paperback 24" w:hAnsi="Paperback 24"/>
      <w:b/>
    </w:rPr>
  </w:style>
  <w:style w:type="character" w:customStyle="1" w:styleId="Style6Char">
    <w:name w:val="Style6 Char"/>
    <w:basedOn w:val="DefaultParagraphFont"/>
    <w:link w:val="Style6"/>
    <w:rsid w:val="008F3EE4"/>
    <w:rPr>
      <w:rFonts w:ascii="Paperback 24" w:hAnsi="Paperback 24" w:cs="Calibri"/>
      <w:b/>
    </w:rPr>
  </w:style>
  <w:style w:type="paragraph" w:customStyle="1" w:styleId="Style11">
    <w:name w:val="Style11"/>
    <w:basedOn w:val="Normal"/>
    <w:link w:val="Style11Char"/>
    <w:qFormat/>
    <w:rsid w:val="008F3EE4"/>
    <w:rPr>
      <w:rFonts w:asciiTheme="minorHAnsi" w:hAnsiTheme="minorHAnsi" w:cstheme="minorBidi"/>
      <w:b/>
      <w:u w:val="thick"/>
    </w:rPr>
  </w:style>
  <w:style w:type="paragraph" w:customStyle="1" w:styleId="Style12">
    <w:name w:val="Style12"/>
    <w:basedOn w:val="Normal"/>
    <w:link w:val="Style12Char"/>
    <w:qFormat/>
    <w:rsid w:val="008F3EE4"/>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8F3EE4"/>
    <w:rPr>
      <w:b w:val="0"/>
      <w:bCs w:val="0"/>
      <w:sz w:val="22"/>
      <w:u w:val="single"/>
      <w:bdr w:val="none" w:sz="0" w:space="0" w:color="auto"/>
    </w:rPr>
  </w:style>
  <w:style w:type="character" w:customStyle="1" w:styleId="UnderlineCard">
    <w:name w:val="Underline Card"/>
    <w:uiPriority w:val="6"/>
    <w:qFormat/>
    <w:rsid w:val="008F3EE4"/>
    <w:rPr>
      <w:rFonts w:ascii="PMingLiU" w:hAnsi="PMingLiU"/>
      <w:b w:val="0"/>
      <w:bCs/>
      <w:sz w:val="20"/>
      <w:u w:val="single"/>
    </w:rPr>
  </w:style>
  <w:style w:type="character" w:customStyle="1" w:styleId="story-author">
    <w:name w:val="story-author"/>
    <w:basedOn w:val="DefaultParagraphFont"/>
    <w:rsid w:val="008F3EE4"/>
  </w:style>
  <w:style w:type="paragraph" w:customStyle="1" w:styleId="type">
    <w:name w:val="type"/>
    <w:basedOn w:val="Normal"/>
    <w:qFormat/>
    <w:rsid w:val="008F3EE4"/>
    <w:pPr>
      <w:spacing w:before="100" w:beforeAutospacing="1" w:after="100" w:afterAutospacing="1"/>
    </w:pPr>
    <w:rPr>
      <w:rFonts w:ascii="Paperback 24" w:eastAsia="MS Mincho" w:hAnsi="Paperback 24"/>
    </w:rPr>
  </w:style>
  <w:style w:type="character" w:customStyle="1" w:styleId="abodyblack3">
    <w:name w:val="abodyblack3"/>
    <w:basedOn w:val="DefaultParagraphFont"/>
    <w:rsid w:val="008F3EE4"/>
  </w:style>
  <w:style w:type="character" w:customStyle="1" w:styleId="FontStyle177">
    <w:name w:val="Font Style177"/>
    <w:basedOn w:val="DefaultParagraphFont"/>
    <w:uiPriority w:val="99"/>
    <w:rsid w:val="008F3EE4"/>
    <w:rPr>
      <w:rFonts w:ascii="MS Mincho" w:hAnsi="MS Mincho" w:cs="MS Mincho"/>
      <w:sz w:val="20"/>
      <w:szCs w:val="20"/>
    </w:rPr>
  </w:style>
  <w:style w:type="character" w:customStyle="1" w:styleId="FontStyle173">
    <w:name w:val="Font Style173"/>
    <w:basedOn w:val="DefaultParagraphFont"/>
    <w:uiPriority w:val="99"/>
    <w:rsid w:val="008F3EE4"/>
    <w:rPr>
      <w:rFonts w:ascii="MS Mincho" w:hAnsi="MS Mincho" w:cs="MS Mincho"/>
      <w:sz w:val="14"/>
      <w:szCs w:val="14"/>
    </w:rPr>
  </w:style>
  <w:style w:type="character" w:customStyle="1" w:styleId="FontStyle151">
    <w:name w:val="Font Style151"/>
    <w:basedOn w:val="DefaultParagraphFont"/>
    <w:uiPriority w:val="99"/>
    <w:rsid w:val="008F3EE4"/>
    <w:rPr>
      <w:rFonts w:ascii="Times" w:hAnsi="Times" w:cs="Times"/>
      <w:b/>
      <w:bCs/>
      <w:sz w:val="12"/>
      <w:szCs w:val="12"/>
    </w:rPr>
  </w:style>
  <w:style w:type="character" w:customStyle="1" w:styleId="FontStyle156">
    <w:name w:val="Font Style156"/>
    <w:basedOn w:val="DefaultParagraphFont"/>
    <w:uiPriority w:val="99"/>
    <w:rsid w:val="008F3EE4"/>
    <w:rPr>
      <w:rFonts w:ascii="Times" w:hAnsi="Times" w:cs="Times"/>
      <w:sz w:val="8"/>
      <w:szCs w:val="8"/>
    </w:rPr>
  </w:style>
  <w:style w:type="character" w:customStyle="1" w:styleId="FontStyle160">
    <w:name w:val="Font Style160"/>
    <w:basedOn w:val="DefaultParagraphFont"/>
    <w:uiPriority w:val="99"/>
    <w:rsid w:val="008F3EE4"/>
    <w:rPr>
      <w:rFonts w:ascii="MS Mincho" w:hAnsi="MS Mincho" w:cs="MS Mincho"/>
      <w:b/>
      <w:bCs/>
      <w:sz w:val="20"/>
      <w:szCs w:val="20"/>
    </w:rPr>
  </w:style>
  <w:style w:type="character" w:customStyle="1" w:styleId="FontStyle178">
    <w:name w:val="Font Style178"/>
    <w:basedOn w:val="DefaultParagraphFont"/>
    <w:uiPriority w:val="99"/>
    <w:rsid w:val="008F3EE4"/>
    <w:rPr>
      <w:rFonts w:ascii="MS Mincho" w:hAnsi="MS Mincho" w:cs="MS Mincho"/>
      <w:sz w:val="18"/>
      <w:szCs w:val="18"/>
    </w:rPr>
  </w:style>
  <w:style w:type="paragraph" w:customStyle="1" w:styleId="Style14">
    <w:name w:val="Style14"/>
    <w:basedOn w:val="Normal"/>
    <w:uiPriority w:val="99"/>
    <w:qFormat/>
    <w:rsid w:val="008F3EE4"/>
    <w:pPr>
      <w:widowControl w:val="0"/>
      <w:autoSpaceDE w:val="0"/>
      <w:autoSpaceDN w:val="0"/>
      <w:adjustRightInd w:val="0"/>
      <w:spacing w:line="278" w:lineRule="exact"/>
      <w:jc w:val="both"/>
    </w:pPr>
    <w:rPr>
      <w:rFonts w:ascii="Paperback 24" w:eastAsia="MS Mincho" w:hAnsi="Paperback 24"/>
    </w:rPr>
  </w:style>
  <w:style w:type="paragraph" w:customStyle="1" w:styleId="Style16">
    <w:name w:val="Style16"/>
    <w:basedOn w:val="Normal"/>
    <w:uiPriority w:val="99"/>
    <w:qFormat/>
    <w:rsid w:val="008F3EE4"/>
    <w:pPr>
      <w:widowControl w:val="0"/>
      <w:autoSpaceDE w:val="0"/>
      <w:autoSpaceDN w:val="0"/>
      <w:adjustRightInd w:val="0"/>
      <w:spacing w:line="163" w:lineRule="exact"/>
    </w:pPr>
    <w:rPr>
      <w:rFonts w:ascii="Paperback 24" w:eastAsia="MS Mincho" w:hAnsi="Paperback 24"/>
    </w:rPr>
  </w:style>
  <w:style w:type="character" w:customStyle="1" w:styleId="FontStyle168">
    <w:name w:val="Font Style168"/>
    <w:basedOn w:val="DefaultParagraphFont"/>
    <w:uiPriority w:val="99"/>
    <w:rsid w:val="008F3EE4"/>
    <w:rPr>
      <w:rFonts w:ascii="MS Mincho" w:hAnsi="MS Mincho" w:cs="MS Mincho"/>
      <w:sz w:val="12"/>
      <w:szCs w:val="12"/>
    </w:rPr>
  </w:style>
  <w:style w:type="paragraph" w:customStyle="1" w:styleId="Style9">
    <w:name w:val="Style9"/>
    <w:basedOn w:val="Normal"/>
    <w:uiPriority w:val="99"/>
    <w:qFormat/>
    <w:rsid w:val="008F3EE4"/>
    <w:pPr>
      <w:widowControl w:val="0"/>
      <w:autoSpaceDE w:val="0"/>
      <w:autoSpaceDN w:val="0"/>
      <w:adjustRightInd w:val="0"/>
      <w:spacing w:line="134" w:lineRule="exact"/>
      <w:jc w:val="both"/>
    </w:pPr>
    <w:rPr>
      <w:rFonts w:ascii="Paperback 24" w:eastAsia="MS Mincho" w:hAnsi="Paperback 24"/>
    </w:rPr>
  </w:style>
  <w:style w:type="paragraph" w:customStyle="1" w:styleId="Style44">
    <w:name w:val="Style44"/>
    <w:basedOn w:val="Normal"/>
    <w:uiPriority w:val="99"/>
    <w:qFormat/>
    <w:rsid w:val="008F3EE4"/>
    <w:pPr>
      <w:widowControl w:val="0"/>
      <w:autoSpaceDE w:val="0"/>
      <w:autoSpaceDN w:val="0"/>
      <w:adjustRightInd w:val="0"/>
      <w:spacing w:line="216" w:lineRule="exact"/>
      <w:jc w:val="both"/>
    </w:pPr>
    <w:rPr>
      <w:rFonts w:ascii="Paperback 24" w:eastAsia="MS Mincho" w:hAnsi="Paperback 24"/>
    </w:rPr>
  </w:style>
  <w:style w:type="paragraph" w:customStyle="1" w:styleId="Style19">
    <w:name w:val="Style19"/>
    <w:basedOn w:val="Normal"/>
    <w:uiPriority w:val="99"/>
    <w:qFormat/>
    <w:rsid w:val="008F3EE4"/>
    <w:pPr>
      <w:widowControl w:val="0"/>
      <w:autoSpaceDE w:val="0"/>
      <w:autoSpaceDN w:val="0"/>
      <w:adjustRightInd w:val="0"/>
      <w:spacing w:line="206" w:lineRule="exact"/>
    </w:pPr>
    <w:rPr>
      <w:rFonts w:ascii="Paperback 24" w:eastAsia="MS Mincho" w:hAnsi="Paperback 24"/>
    </w:rPr>
  </w:style>
  <w:style w:type="character" w:customStyle="1" w:styleId="FontStyle176">
    <w:name w:val="Font Style176"/>
    <w:basedOn w:val="DefaultParagraphFont"/>
    <w:uiPriority w:val="99"/>
    <w:rsid w:val="008F3EE4"/>
    <w:rPr>
      <w:rFonts w:ascii="MS Mincho" w:hAnsi="MS Mincho" w:cs="MS Mincho"/>
      <w:sz w:val="16"/>
      <w:szCs w:val="16"/>
    </w:rPr>
  </w:style>
  <w:style w:type="character" w:customStyle="1" w:styleId="FontStyle172">
    <w:name w:val="Font Style172"/>
    <w:basedOn w:val="DefaultParagraphFont"/>
    <w:uiPriority w:val="99"/>
    <w:rsid w:val="008F3EE4"/>
    <w:rPr>
      <w:rFonts w:ascii="MS Mincho" w:hAnsi="MS Mincho" w:cs="MS Mincho"/>
      <w:b/>
      <w:bCs/>
      <w:sz w:val="16"/>
      <w:szCs w:val="16"/>
    </w:rPr>
  </w:style>
  <w:style w:type="paragraph" w:customStyle="1" w:styleId="Style18">
    <w:name w:val="Style18"/>
    <w:basedOn w:val="Normal"/>
    <w:uiPriority w:val="99"/>
    <w:qFormat/>
    <w:rsid w:val="008F3EE4"/>
    <w:pPr>
      <w:widowControl w:val="0"/>
      <w:autoSpaceDE w:val="0"/>
      <w:autoSpaceDN w:val="0"/>
      <w:adjustRightInd w:val="0"/>
      <w:spacing w:line="269" w:lineRule="exact"/>
    </w:pPr>
    <w:rPr>
      <w:rFonts w:ascii="Paperback 24" w:eastAsia="MS Mincho" w:hAnsi="Paperback 24"/>
    </w:rPr>
  </w:style>
  <w:style w:type="character" w:customStyle="1" w:styleId="FontStyle171">
    <w:name w:val="Font Style171"/>
    <w:basedOn w:val="DefaultParagraphFont"/>
    <w:uiPriority w:val="99"/>
    <w:rsid w:val="008F3EE4"/>
    <w:rPr>
      <w:rFonts w:ascii="MS Mincho" w:hAnsi="MS Mincho" w:cs="MS Mincho"/>
      <w:i/>
      <w:iCs/>
      <w:sz w:val="16"/>
      <w:szCs w:val="16"/>
    </w:rPr>
  </w:style>
  <w:style w:type="character" w:customStyle="1" w:styleId="FontStyle162">
    <w:name w:val="Font Style162"/>
    <w:basedOn w:val="DefaultParagraphFont"/>
    <w:uiPriority w:val="99"/>
    <w:rsid w:val="008F3EE4"/>
    <w:rPr>
      <w:rFonts w:ascii="MS Mincho" w:hAnsi="MS Mincho" w:cs="MS Mincho"/>
      <w:b/>
      <w:bCs/>
      <w:sz w:val="18"/>
      <w:szCs w:val="18"/>
    </w:rPr>
  </w:style>
  <w:style w:type="character" w:customStyle="1" w:styleId="FontStyle167">
    <w:name w:val="Font Style167"/>
    <w:basedOn w:val="DefaultParagraphFont"/>
    <w:uiPriority w:val="99"/>
    <w:rsid w:val="008F3EE4"/>
    <w:rPr>
      <w:rFonts w:ascii="MS Mincho" w:hAnsi="MS Mincho" w:cs="MS Mincho"/>
      <w:sz w:val="10"/>
      <w:szCs w:val="10"/>
    </w:rPr>
  </w:style>
  <w:style w:type="character" w:customStyle="1" w:styleId="FontStyle174">
    <w:name w:val="Font Style174"/>
    <w:basedOn w:val="DefaultParagraphFont"/>
    <w:uiPriority w:val="99"/>
    <w:rsid w:val="008F3EE4"/>
    <w:rPr>
      <w:rFonts w:ascii="Times" w:hAnsi="Times" w:cs="Times"/>
      <w:b/>
      <w:bCs/>
      <w:sz w:val="18"/>
      <w:szCs w:val="18"/>
    </w:rPr>
  </w:style>
  <w:style w:type="paragraph" w:customStyle="1" w:styleId="Style47">
    <w:name w:val="Style47"/>
    <w:basedOn w:val="Normal"/>
    <w:uiPriority w:val="99"/>
    <w:qFormat/>
    <w:rsid w:val="008F3EE4"/>
    <w:pPr>
      <w:widowControl w:val="0"/>
      <w:autoSpaceDE w:val="0"/>
      <w:autoSpaceDN w:val="0"/>
      <w:adjustRightInd w:val="0"/>
      <w:spacing w:line="490" w:lineRule="exact"/>
    </w:pPr>
    <w:rPr>
      <w:rFonts w:ascii="Paperback 24" w:eastAsia="MS Mincho" w:hAnsi="Paperback 24"/>
    </w:rPr>
  </w:style>
  <w:style w:type="character" w:customStyle="1" w:styleId="FontStyle169">
    <w:name w:val="Font Style169"/>
    <w:basedOn w:val="DefaultParagraphFont"/>
    <w:uiPriority w:val="99"/>
    <w:rsid w:val="008F3EE4"/>
    <w:rPr>
      <w:rFonts w:ascii="MS Mincho" w:hAnsi="MS Mincho" w:cs="MS Mincho"/>
      <w:sz w:val="12"/>
      <w:szCs w:val="12"/>
    </w:rPr>
  </w:style>
  <w:style w:type="paragraph" w:customStyle="1" w:styleId="Style24">
    <w:name w:val="Style24"/>
    <w:basedOn w:val="Normal"/>
    <w:uiPriority w:val="99"/>
    <w:qFormat/>
    <w:rsid w:val="008F3EE4"/>
    <w:pPr>
      <w:widowControl w:val="0"/>
      <w:autoSpaceDE w:val="0"/>
      <w:autoSpaceDN w:val="0"/>
      <w:adjustRightInd w:val="0"/>
      <w:spacing w:line="276" w:lineRule="exact"/>
    </w:pPr>
    <w:rPr>
      <w:rFonts w:ascii="Paperback 24" w:eastAsia="MS Mincho" w:hAnsi="Paperback 24"/>
    </w:rPr>
  </w:style>
  <w:style w:type="paragraph" w:customStyle="1" w:styleId="Style99">
    <w:name w:val="Style99"/>
    <w:basedOn w:val="Normal"/>
    <w:uiPriority w:val="99"/>
    <w:qFormat/>
    <w:rsid w:val="008F3EE4"/>
    <w:pPr>
      <w:widowControl w:val="0"/>
      <w:autoSpaceDE w:val="0"/>
      <w:autoSpaceDN w:val="0"/>
      <w:adjustRightInd w:val="0"/>
      <w:spacing w:line="182" w:lineRule="exact"/>
      <w:jc w:val="both"/>
    </w:pPr>
    <w:rPr>
      <w:rFonts w:ascii="Paperback 24" w:eastAsia="MS Mincho" w:hAnsi="Paperback 24"/>
    </w:rPr>
  </w:style>
  <w:style w:type="paragraph" w:customStyle="1" w:styleId="Style26">
    <w:name w:val="Style26"/>
    <w:basedOn w:val="Normal"/>
    <w:uiPriority w:val="99"/>
    <w:qFormat/>
    <w:rsid w:val="008F3EE4"/>
    <w:pPr>
      <w:widowControl w:val="0"/>
      <w:autoSpaceDE w:val="0"/>
      <w:autoSpaceDN w:val="0"/>
      <w:adjustRightInd w:val="0"/>
      <w:spacing w:line="278" w:lineRule="exact"/>
      <w:jc w:val="both"/>
    </w:pPr>
    <w:rPr>
      <w:rFonts w:ascii="Paperback 24" w:eastAsia="MS Mincho" w:hAnsi="Paperback 24"/>
    </w:rPr>
  </w:style>
  <w:style w:type="character" w:customStyle="1" w:styleId="FontStyle139">
    <w:name w:val="Font Style139"/>
    <w:basedOn w:val="DefaultParagraphFont"/>
    <w:uiPriority w:val="99"/>
    <w:rsid w:val="008F3EE4"/>
    <w:rPr>
      <w:rFonts w:ascii="MS Mincho" w:hAnsi="MS Mincho" w:cs="MS Mincho"/>
      <w:b/>
      <w:bCs/>
      <w:sz w:val="18"/>
      <w:szCs w:val="18"/>
    </w:rPr>
  </w:style>
  <w:style w:type="paragraph" w:customStyle="1" w:styleId="Style21">
    <w:name w:val="Style21"/>
    <w:basedOn w:val="Normal"/>
    <w:uiPriority w:val="99"/>
    <w:qFormat/>
    <w:rsid w:val="008F3EE4"/>
    <w:pPr>
      <w:widowControl w:val="0"/>
      <w:autoSpaceDE w:val="0"/>
      <w:autoSpaceDN w:val="0"/>
      <w:adjustRightInd w:val="0"/>
      <w:spacing w:line="216" w:lineRule="exact"/>
      <w:jc w:val="both"/>
    </w:pPr>
    <w:rPr>
      <w:rFonts w:ascii="Paperback 24" w:eastAsia="MS Mincho" w:hAnsi="Paperback 24"/>
    </w:rPr>
  </w:style>
  <w:style w:type="paragraph" w:customStyle="1" w:styleId="Style50">
    <w:name w:val="Style50"/>
    <w:basedOn w:val="Normal"/>
    <w:uiPriority w:val="99"/>
    <w:qFormat/>
    <w:rsid w:val="008F3EE4"/>
    <w:pPr>
      <w:widowControl w:val="0"/>
      <w:autoSpaceDE w:val="0"/>
      <w:autoSpaceDN w:val="0"/>
      <w:adjustRightInd w:val="0"/>
      <w:spacing w:line="198" w:lineRule="exact"/>
    </w:pPr>
    <w:rPr>
      <w:rFonts w:ascii="Paperback 24" w:eastAsia="MS Mincho" w:hAnsi="Paperback 24"/>
    </w:rPr>
  </w:style>
  <w:style w:type="character" w:customStyle="1" w:styleId="cit-first-element">
    <w:name w:val="cit-first-element"/>
    <w:basedOn w:val="DefaultParagraphFont"/>
    <w:rsid w:val="008F3EE4"/>
  </w:style>
  <w:style w:type="character" w:customStyle="1" w:styleId="StyleThickunderline1">
    <w:name w:val="Style Thick underline1"/>
    <w:basedOn w:val="DefaultParagraphFont"/>
    <w:rsid w:val="008F3EE4"/>
    <w:rPr>
      <w:u w:val="single"/>
    </w:rPr>
  </w:style>
  <w:style w:type="paragraph" w:customStyle="1" w:styleId="TableParagraph">
    <w:name w:val="Table Paragraph"/>
    <w:basedOn w:val="Normal"/>
    <w:uiPriority w:val="1"/>
    <w:qFormat/>
    <w:rsid w:val="008F3EE4"/>
    <w:pPr>
      <w:widowControl w:val="0"/>
    </w:pPr>
    <w:rPr>
      <w:rFonts w:ascii="Paperback 24" w:hAnsi="Paperback 24"/>
    </w:rPr>
  </w:style>
  <w:style w:type="character" w:customStyle="1" w:styleId="UnderlineChar5">
    <w:name w:val="UnderlineChar"/>
    <w:rsid w:val="008F3EE4"/>
    <w:rPr>
      <w:sz w:val="24"/>
      <w:u w:val="single"/>
      <w:shd w:val="clear" w:color="auto" w:fill="auto"/>
    </w:rPr>
  </w:style>
  <w:style w:type="character" w:customStyle="1" w:styleId="foreground">
    <w:name w:val="foreground"/>
    <w:basedOn w:val="DefaultParagraphFont"/>
    <w:rsid w:val="008F3EE4"/>
  </w:style>
  <w:style w:type="paragraph" w:customStyle="1" w:styleId="StyleCircled11pt">
    <w:name w:val="Style Circled + 11 pt"/>
    <w:basedOn w:val="Normal"/>
    <w:link w:val="StyleCircled11ptChar"/>
    <w:qFormat/>
    <w:rsid w:val="008F3EE4"/>
    <w:rPr>
      <w:rFonts w:ascii="Paperback 24" w:eastAsia="MS Mincho" w:hAnsi="Paperback 24"/>
      <w:b/>
      <w:bCs/>
      <w:u w:val="single"/>
    </w:rPr>
  </w:style>
  <w:style w:type="character" w:customStyle="1" w:styleId="StyleCircled11ptChar">
    <w:name w:val="Style Circled + 11 pt Char"/>
    <w:link w:val="StyleCircled11pt"/>
    <w:rsid w:val="008F3EE4"/>
    <w:rPr>
      <w:rFonts w:ascii="Paperback 24" w:eastAsia="MS Mincho" w:hAnsi="Paperback 24" w:cs="Calibri"/>
      <w:b/>
      <w:bCs/>
      <w:u w:val="single"/>
    </w:rPr>
  </w:style>
  <w:style w:type="paragraph" w:customStyle="1" w:styleId="StyleUnunderlined10ptThickunderline">
    <w:name w:val="Style Ununderlined + 10 pt Thick underline"/>
    <w:basedOn w:val="Normal"/>
    <w:link w:val="StyleUnunderlined10ptThickunderlineChar"/>
    <w:qFormat/>
    <w:rsid w:val="008F3EE4"/>
    <w:rPr>
      <w:rFonts w:ascii="Frutiger LT Std 55 Roman" w:eastAsia="MS Mincho" w:hAnsi="Frutiger LT Std 55 Roman"/>
      <w:szCs w:val="28"/>
      <w:u w:val="single"/>
    </w:rPr>
  </w:style>
  <w:style w:type="character" w:customStyle="1" w:styleId="StyleUnunderlined10ptThickunderlineChar">
    <w:name w:val="Style Ununderlined + 10 pt Thick underline Char"/>
    <w:link w:val="StyleUnunderlined10ptThickunderline"/>
    <w:rsid w:val="008F3EE4"/>
    <w:rPr>
      <w:rFonts w:ascii="Frutiger LT Std 55 Roman" w:eastAsia="MS Mincho" w:hAnsi="Frutiger LT Std 55 Roman" w:cs="Calibri"/>
      <w:szCs w:val="28"/>
      <w:u w:val="single"/>
    </w:rPr>
  </w:style>
  <w:style w:type="character" w:customStyle="1" w:styleId="Style11ptBorderSinglesolidlineAuto05ptLinewidth">
    <w:name w:val="Style 11 pt Border: : (Single solid line Auto  0.5 pt Line width)"/>
    <w:rsid w:val="008F3EE4"/>
    <w:rPr>
      <w:sz w:val="20"/>
      <w:bdr w:val="single" w:sz="4" w:space="0" w:color="auto" w:frame="1"/>
    </w:rPr>
  </w:style>
  <w:style w:type="character" w:customStyle="1" w:styleId="StyleUnderlineChar9ptBorderSinglesolidlineAuto0">
    <w:name w:val="Style Underline Char + 9 pt Border: : (Single solid line Auto  0..."/>
    <w:rsid w:val="008F3EE4"/>
    <w:rPr>
      <w:rFonts w:ascii="MS Mincho" w:hAnsi="MS Mincho"/>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F3EE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3EE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3EE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3EE4"/>
    <w:rPr>
      <w:sz w:val="20"/>
      <w:szCs w:val="24"/>
      <w:u w:val="single"/>
      <w:bdr w:val="single" w:sz="4" w:space="0" w:color="auto"/>
      <w:lang w:val="en-US" w:eastAsia="en-US" w:bidi="ar-SA"/>
    </w:rPr>
  </w:style>
  <w:style w:type="character" w:customStyle="1" w:styleId="StyleLatinGaramondUnderline">
    <w:name w:val="Style (Latin) Garamond Underline"/>
    <w:rsid w:val="008F3EE4"/>
    <w:rPr>
      <w:rFonts w:ascii="MS Mincho" w:hAnsi="MS Mincho"/>
      <w:sz w:val="20"/>
      <w:u w:val="single"/>
    </w:rPr>
  </w:style>
  <w:style w:type="character" w:customStyle="1" w:styleId="StyleLatinGaramond">
    <w:name w:val="Style (Latin) Garamond"/>
    <w:rsid w:val="008F3EE4"/>
    <w:rPr>
      <w:rFonts w:ascii="MS Mincho" w:hAnsi="MS Mincho"/>
      <w:sz w:val="20"/>
    </w:rPr>
  </w:style>
  <w:style w:type="character" w:customStyle="1" w:styleId="styletimesnewroman12ptbold0">
    <w:name w:val="styletimesnewroman12ptbold"/>
    <w:basedOn w:val="DefaultParagraphFont"/>
    <w:rsid w:val="008F3EE4"/>
  </w:style>
  <w:style w:type="paragraph" w:customStyle="1" w:styleId="BoldandUnderlineChar2CharChar">
    <w:name w:val="Bold and Underline Char2 Char Char"/>
    <w:basedOn w:val="Normal"/>
    <w:link w:val="BoldandUnderlineChar2CharCharChar"/>
    <w:qFormat/>
    <w:rsid w:val="008F3EE4"/>
    <w:rPr>
      <w:rFonts w:ascii="Paperback 24" w:eastAsia="MS Mincho" w:hAnsi="Paperback 24"/>
      <w:b/>
      <w:u w:val="single"/>
    </w:rPr>
  </w:style>
  <w:style w:type="character" w:customStyle="1" w:styleId="BoldandUnderlineChar2CharCharChar">
    <w:name w:val="Bold and Underline Char2 Char Char Char"/>
    <w:basedOn w:val="DefaultParagraphFont"/>
    <w:link w:val="BoldandUnderlineChar2CharChar"/>
    <w:rsid w:val="008F3EE4"/>
    <w:rPr>
      <w:rFonts w:ascii="Paperback 24" w:eastAsia="MS Mincho" w:hAnsi="Paperback 24" w:cs="Calibri"/>
      <w:b/>
      <w:u w:val="single"/>
    </w:rPr>
  </w:style>
  <w:style w:type="character" w:customStyle="1" w:styleId="StyleUnderlineChar9ptChar">
    <w:name w:val="Style Underline Char + 9 pt Char"/>
    <w:basedOn w:val="UnderlineCharChar"/>
    <w:rsid w:val="008F3EE4"/>
    <w:rPr>
      <w:rFonts w:ascii="MS Mincho" w:eastAsia="MS Mincho" w:hAnsi="MS Mincho" w:cs="MS Mincho"/>
      <w:noProof w:val="0"/>
      <w:sz w:val="20"/>
      <w:szCs w:val="24"/>
      <w:u w:val="single"/>
      <w:lang w:val="en-US" w:eastAsia="en-US" w:bidi="ar-SA"/>
    </w:rPr>
  </w:style>
  <w:style w:type="character" w:customStyle="1" w:styleId="StyleUnderlineChar9ptBoldChar">
    <w:name w:val="Style Underline Char + 9 pt Bold Char"/>
    <w:basedOn w:val="UnderlineCharChar"/>
    <w:rsid w:val="008F3EE4"/>
    <w:rPr>
      <w:rFonts w:ascii="MS Mincho" w:eastAsia="MS Mincho" w:hAnsi="MS Mincho" w:cs="MS Mincho"/>
      <w:b/>
      <w:bCs/>
      <w:noProof w:val="0"/>
      <w:sz w:val="20"/>
      <w:szCs w:val="24"/>
      <w:u w:val="single"/>
      <w:lang w:val="en-US" w:eastAsia="en-US" w:bidi="ar-SA"/>
    </w:rPr>
  </w:style>
  <w:style w:type="character" w:customStyle="1" w:styleId="Reduce8ptCharChar">
    <w:name w:val="Reduce 8pt Char Char"/>
    <w:basedOn w:val="DefaultParagraphFont"/>
    <w:link w:val="Reduce8pt"/>
    <w:rsid w:val="008F3EE4"/>
    <w:rPr>
      <w:sz w:val="16"/>
    </w:rPr>
  </w:style>
  <w:style w:type="paragraph" w:customStyle="1" w:styleId="Reduce8pt">
    <w:name w:val="Reduce 8pt"/>
    <w:basedOn w:val="Normal"/>
    <w:link w:val="Reduce8ptCharChar"/>
    <w:qFormat/>
    <w:rsid w:val="008F3EE4"/>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8F3EE4"/>
    <w:rPr>
      <w:rFonts w:eastAsia="MS Mincho" w:cs="MS Mincho"/>
      <w:b/>
      <w:color w:val="000000"/>
      <w:sz w:val="20"/>
      <w:u w:val="thick" w:color="000000"/>
    </w:rPr>
  </w:style>
  <w:style w:type="paragraph" w:customStyle="1" w:styleId="boldcite">
    <w:name w:val="bold cite"/>
    <w:basedOn w:val="Normal"/>
    <w:link w:val="boldciteChar4"/>
    <w:qFormat/>
    <w:rsid w:val="008F3EE4"/>
    <w:rPr>
      <w:rFonts w:asciiTheme="minorHAnsi" w:eastAsia="MS Mincho" w:hAnsiTheme="minorHAnsi" w:cs="MS Mincho"/>
      <w:b/>
      <w:color w:val="000000"/>
      <w:sz w:val="20"/>
      <w:u w:val="thick" w:color="000000"/>
    </w:rPr>
  </w:style>
  <w:style w:type="paragraph" w:customStyle="1" w:styleId="Style7">
    <w:name w:val="Style7"/>
    <w:basedOn w:val="Normal"/>
    <w:uiPriority w:val="99"/>
    <w:qFormat/>
    <w:rsid w:val="008F3EE4"/>
    <w:pPr>
      <w:widowControl w:val="0"/>
      <w:autoSpaceDE w:val="0"/>
      <w:autoSpaceDN w:val="0"/>
      <w:adjustRightInd w:val="0"/>
      <w:spacing w:line="229" w:lineRule="exact"/>
    </w:pPr>
    <w:rPr>
      <w:rFonts w:ascii="Paperback 24" w:eastAsia="MS Mincho" w:hAnsi="Paperback 24"/>
    </w:rPr>
  </w:style>
  <w:style w:type="character" w:customStyle="1" w:styleId="Footnote2Char">
    <w:name w:val="Footnote2 Char"/>
    <w:link w:val="Footnote2"/>
    <w:locked/>
    <w:rsid w:val="008F3EE4"/>
  </w:style>
  <w:style w:type="paragraph" w:customStyle="1" w:styleId="Footnote2">
    <w:name w:val="Footnote2"/>
    <w:basedOn w:val="Normal"/>
    <w:next w:val="Normal"/>
    <w:link w:val="Footnote2Char"/>
    <w:autoRedefine/>
    <w:qFormat/>
    <w:rsid w:val="008F3EE4"/>
    <w:pPr>
      <w:spacing w:after="120" w:line="480" w:lineRule="auto"/>
    </w:pPr>
    <w:rPr>
      <w:rFonts w:asciiTheme="minorHAnsi" w:hAnsiTheme="minorHAnsi" w:cstheme="minorBidi"/>
    </w:rPr>
  </w:style>
  <w:style w:type="paragraph" w:customStyle="1" w:styleId="indent">
    <w:name w:val="indent"/>
    <w:basedOn w:val="Normal"/>
    <w:uiPriority w:val="99"/>
    <w:qFormat/>
    <w:rsid w:val="008F3EE4"/>
    <w:pPr>
      <w:spacing w:before="100" w:beforeAutospacing="1" w:after="100" w:afterAutospacing="1"/>
    </w:pPr>
    <w:rPr>
      <w:rFonts w:ascii="Paperback 24" w:eastAsia="MS Mincho" w:hAnsi="Paperback 24"/>
    </w:rPr>
  </w:style>
  <w:style w:type="character" w:customStyle="1" w:styleId="FontStyle14">
    <w:name w:val="Font Style14"/>
    <w:basedOn w:val="DefaultParagraphFont"/>
    <w:uiPriority w:val="99"/>
    <w:rsid w:val="008F3EE4"/>
    <w:rPr>
      <w:rFonts w:ascii="Times" w:hAnsi="Times" w:cs="Times" w:hint="default"/>
      <w:b/>
      <w:bCs/>
      <w:spacing w:val="-10"/>
      <w:sz w:val="14"/>
      <w:szCs w:val="14"/>
    </w:rPr>
  </w:style>
  <w:style w:type="character" w:customStyle="1" w:styleId="FontStyle15">
    <w:name w:val="Font Style15"/>
    <w:basedOn w:val="DefaultParagraphFont"/>
    <w:uiPriority w:val="99"/>
    <w:rsid w:val="008F3EE4"/>
    <w:rPr>
      <w:rFonts w:ascii="Times" w:hAnsi="Times" w:cs="Times" w:hint="default"/>
      <w:b/>
      <w:bCs/>
      <w:sz w:val="10"/>
      <w:szCs w:val="10"/>
    </w:rPr>
  </w:style>
  <w:style w:type="character" w:customStyle="1" w:styleId="red">
    <w:name w:val="red"/>
    <w:basedOn w:val="DefaultParagraphFont"/>
    <w:rsid w:val="008F3EE4"/>
  </w:style>
  <w:style w:type="character" w:customStyle="1" w:styleId="org">
    <w:name w:val="org"/>
    <w:rsid w:val="008F3EE4"/>
  </w:style>
  <w:style w:type="character" w:customStyle="1" w:styleId="Mention11">
    <w:name w:val="Mention11"/>
    <w:basedOn w:val="DefaultParagraphFont"/>
    <w:uiPriority w:val="99"/>
    <w:semiHidden/>
    <w:unhideWhenUsed/>
    <w:rsid w:val="008F3EE4"/>
    <w:rPr>
      <w:color w:val="2B579A"/>
      <w:shd w:val="clear" w:color="auto" w:fill="E6E6E6"/>
    </w:rPr>
  </w:style>
  <w:style w:type="character" w:customStyle="1" w:styleId="m6370699461968006786gmail-styleunderline">
    <w:name w:val="m_6370699461968006786gmail-styleunderline"/>
    <w:basedOn w:val="DefaultParagraphFont"/>
    <w:rsid w:val="008F3EE4"/>
  </w:style>
  <w:style w:type="character" w:customStyle="1" w:styleId="Mention2">
    <w:name w:val="Mention2"/>
    <w:basedOn w:val="DefaultParagraphFont"/>
    <w:uiPriority w:val="99"/>
    <w:semiHidden/>
    <w:unhideWhenUsed/>
    <w:rsid w:val="008F3EE4"/>
    <w:rPr>
      <w:color w:val="2B579A"/>
      <w:shd w:val="clear" w:color="auto" w:fill="E6E6E6"/>
    </w:rPr>
  </w:style>
  <w:style w:type="paragraph" w:customStyle="1" w:styleId="FlashTag">
    <w:name w:val="FlashTag"/>
    <w:basedOn w:val="Normal"/>
    <w:link w:val="FlashTagChar"/>
    <w:autoRedefine/>
    <w:uiPriority w:val="4"/>
    <w:qFormat/>
    <w:rsid w:val="008F3EE4"/>
    <w:rPr>
      <w:rFonts w:asciiTheme="majorHAnsi" w:hAnsiTheme="majorHAnsi"/>
      <w:b/>
      <w:sz w:val="28"/>
    </w:rPr>
  </w:style>
  <w:style w:type="character" w:customStyle="1" w:styleId="FlashTagChar">
    <w:name w:val="FlashTag Char"/>
    <w:basedOn w:val="DefaultParagraphFont"/>
    <w:link w:val="FlashTag"/>
    <w:uiPriority w:val="4"/>
    <w:rsid w:val="008F3EE4"/>
    <w:rPr>
      <w:rFonts w:asciiTheme="majorHAnsi" w:hAnsiTheme="majorHAnsi" w:cs="Calibri"/>
      <w:b/>
      <w:sz w:val="28"/>
    </w:rPr>
  </w:style>
  <w:style w:type="paragraph" w:customStyle="1" w:styleId="Warrant">
    <w:name w:val="Warrant"/>
    <w:autoRedefine/>
    <w:uiPriority w:val="4"/>
    <w:qFormat/>
    <w:rsid w:val="008F3EE4"/>
    <w:pPr>
      <w:ind w:left="720"/>
    </w:pPr>
    <w:rPr>
      <w:rFonts w:ascii="Cambria" w:hAnsi="Cambria" w:cs="PMingLiU"/>
    </w:rPr>
  </w:style>
  <w:style w:type="character" w:customStyle="1" w:styleId="m-8793234324905335251gmail-style13ptbold">
    <w:name w:val="m_-8793234324905335251gmail-style13ptbold"/>
    <w:basedOn w:val="DefaultParagraphFont"/>
    <w:rsid w:val="008F3EE4"/>
  </w:style>
  <w:style w:type="character" w:customStyle="1" w:styleId="m3965771245576658108gmail-styleunderline">
    <w:name w:val="m_3965771245576658108gmail-styleunderline"/>
    <w:basedOn w:val="DefaultParagraphFont"/>
    <w:rsid w:val="008F3EE4"/>
  </w:style>
  <w:style w:type="paragraph" w:customStyle="1" w:styleId="BriefTitle">
    <w:name w:val="Brief Title"/>
    <w:basedOn w:val="Heading1"/>
    <w:uiPriority w:val="99"/>
    <w:qFormat/>
    <w:rsid w:val="008F3EE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Avenir LT Std 45 Book" w:cs="MS Mincho"/>
      <w:kern w:val="32"/>
      <w:u w:val="single"/>
    </w:rPr>
  </w:style>
  <w:style w:type="character" w:customStyle="1" w:styleId="FontStyle220">
    <w:name w:val="Font Style220"/>
    <w:basedOn w:val="DefaultParagraphFont"/>
    <w:uiPriority w:val="99"/>
    <w:rsid w:val="008F3EE4"/>
    <w:rPr>
      <w:rFonts w:ascii="CordiaUPC" w:hAnsi="CordiaUPC" w:cs="CordiaUPC" w:hint="default"/>
      <w:i/>
      <w:iCs/>
      <w:sz w:val="18"/>
      <w:szCs w:val="18"/>
    </w:rPr>
  </w:style>
  <w:style w:type="character" w:customStyle="1" w:styleId="FontStyle290">
    <w:name w:val="Font Style290"/>
    <w:basedOn w:val="DefaultParagraphFont"/>
    <w:uiPriority w:val="99"/>
    <w:rsid w:val="008F3EE4"/>
    <w:rPr>
      <w:rFonts w:ascii="MS Mincho" w:hAnsi="MS Mincho" w:cs="MS Mincho" w:hint="default"/>
      <w:b/>
      <w:bCs/>
      <w:sz w:val="22"/>
      <w:szCs w:val="22"/>
    </w:rPr>
  </w:style>
  <w:style w:type="character" w:customStyle="1" w:styleId="FontStyle287">
    <w:name w:val="Font Style287"/>
    <w:basedOn w:val="DefaultParagraphFont"/>
    <w:uiPriority w:val="99"/>
    <w:rsid w:val="008F3EE4"/>
    <w:rPr>
      <w:rFonts w:ascii="PMingLiU" w:hAnsi="PMingLiU" w:cs="PMingLiU"/>
      <w:b/>
      <w:bCs/>
      <w:sz w:val="16"/>
      <w:szCs w:val="16"/>
    </w:rPr>
  </w:style>
  <w:style w:type="paragraph" w:customStyle="1" w:styleId="analytic0">
    <w:name w:val="analytic"/>
    <w:basedOn w:val="Normal"/>
    <w:link w:val="analyticChar0"/>
    <w:uiPriority w:val="4"/>
    <w:qFormat/>
    <w:rsid w:val="008F3EE4"/>
    <w:pPr>
      <w:spacing w:before="120"/>
    </w:pPr>
    <w:rPr>
      <w:rFonts w:ascii="Paperback 24" w:hAnsi="Paperback 24"/>
      <w:b/>
    </w:rPr>
  </w:style>
  <w:style w:type="character" w:customStyle="1" w:styleId="analyticChar0">
    <w:name w:val="analytic Char"/>
    <w:basedOn w:val="DefaultParagraphFont"/>
    <w:link w:val="analytic0"/>
    <w:uiPriority w:val="4"/>
    <w:rsid w:val="008F3EE4"/>
    <w:rPr>
      <w:rFonts w:ascii="Paperback 24" w:hAnsi="Paperback 24" w:cs="Calibri"/>
      <w:b/>
    </w:rPr>
  </w:style>
  <w:style w:type="character" w:customStyle="1" w:styleId="m-5498913268213319940gmail-styleunderline">
    <w:name w:val="m_-5498913268213319940gmail-styleunderline"/>
    <w:basedOn w:val="DefaultParagraphFont"/>
    <w:rsid w:val="008F3EE4"/>
  </w:style>
  <w:style w:type="paragraph" w:customStyle="1" w:styleId="speakable">
    <w:name w:val="speakable"/>
    <w:basedOn w:val="Normal"/>
    <w:uiPriority w:val="99"/>
    <w:qFormat/>
    <w:rsid w:val="008F3EE4"/>
    <w:pPr>
      <w:spacing w:before="100" w:beforeAutospacing="1" w:after="100" w:afterAutospacing="1"/>
    </w:pPr>
    <w:rPr>
      <w:rFonts w:eastAsia="MS Mincho"/>
    </w:rPr>
  </w:style>
  <w:style w:type="character" w:customStyle="1" w:styleId="overlay">
    <w:name w:val="overlay"/>
    <w:basedOn w:val="DefaultParagraphFont"/>
    <w:rsid w:val="008F3EE4"/>
  </w:style>
  <w:style w:type="character" w:customStyle="1" w:styleId="copyright">
    <w:name w:val="copyright"/>
    <w:basedOn w:val="DefaultParagraphFont"/>
    <w:rsid w:val="008F3EE4"/>
  </w:style>
  <w:style w:type="character" w:customStyle="1" w:styleId="TagCharCharCharChar">
    <w:name w:val="Tag Char Char Char Char"/>
    <w:basedOn w:val="DefaultParagraphFont"/>
    <w:rsid w:val="008F3EE4"/>
    <w:rPr>
      <w:rFonts w:ascii="Cambria" w:hAnsi="Cambria" w:cs="Cambria"/>
      <w:b/>
      <w:sz w:val="24"/>
    </w:rPr>
  </w:style>
  <w:style w:type="paragraph" w:customStyle="1" w:styleId="g-body">
    <w:name w:val="g-body"/>
    <w:basedOn w:val="Normal"/>
    <w:uiPriority w:val="99"/>
    <w:qFormat/>
    <w:rsid w:val="008F3EE4"/>
    <w:pPr>
      <w:spacing w:before="100" w:beforeAutospacing="1" w:after="100" w:afterAutospacing="1"/>
    </w:pPr>
    <w:rPr>
      <w:rFonts w:eastAsia="MS Mincho"/>
    </w:rPr>
  </w:style>
  <w:style w:type="paragraph" w:customStyle="1" w:styleId="g-pstyle0">
    <w:name w:val="g-pstyle0"/>
    <w:basedOn w:val="Normal"/>
    <w:uiPriority w:val="99"/>
    <w:qFormat/>
    <w:rsid w:val="008F3EE4"/>
    <w:pPr>
      <w:spacing w:before="100" w:beforeAutospacing="1" w:after="100" w:afterAutospacing="1"/>
    </w:pPr>
    <w:rPr>
      <w:rFonts w:eastAsia="MS Mincho"/>
    </w:rPr>
  </w:style>
  <w:style w:type="paragraph" w:customStyle="1" w:styleId="g-pstyle1">
    <w:name w:val="g-pstyle1"/>
    <w:basedOn w:val="Normal"/>
    <w:uiPriority w:val="99"/>
    <w:qFormat/>
    <w:rsid w:val="008F3EE4"/>
    <w:pPr>
      <w:spacing w:before="100" w:beforeAutospacing="1" w:after="100" w:afterAutospacing="1"/>
    </w:pPr>
    <w:rPr>
      <w:rFonts w:eastAsia="MS Mincho"/>
    </w:rPr>
  </w:style>
  <w:style w:type="paragraph" w:customStyle="1" w:styleId="g-asset-hed">
    <w:name w:val="g-asset-hed"/>
    <w:basedOn w:val="Normal"/>
    <w:uiPriority w:val="99"/>
    <w:qFormat/>
    <w:rsid w:val="008F3EE4"/>
    <w:pPr>
      <w:spacing w:before="100" w:beforeAutospacing="1" w:after="100" w:afterAutospacing="1"/>
    </w:pPr>
    <w:rPr>
      <w:rFonts w:eastAsia="MS Mincho"/>
    </w:rPr>
  </w:style>
  <w:style w:type="paragraph" w:customStyle="1" w:styleId="js-tweet-text">
    <w:name w:val="js-tweet-text"/>
    <w:basedOn w:val="Normal"/>
    <w:uiPriority w:val="99"/>
    <w:qFormat/>
    <w:rsid w:val="008F3EE4"/>
    <w:pPr>
      <w:spacing w:before="100" w:beforeAutospacing="1" w:after="100" w:afterAutospacing="1"/>
    </w:pPr>
    <w:rPr>
      <w:rFonts w:ascii="Paperback 24" w:hAnsi="Paperback 24"/>
    </w:rPr>
  </w:style>
  <w:style w:type="paragraph" w:customStyle="1" w:styleId="style41">
    <w:name w:val="style4"/>
    <w:basedOn w:val="Normal"/>
    <w:uiPriority w:val="99"/>
    <w:qFormat/>
    <w:rsid w:val="008F3EE4"/>
    <w:pPr>
      <w:spacing w:before="100" w:beforeAutospacing="1" w:after="100" w:afterAutospacing="1"/>
    </w:pPr>
  </w:style>
  <w:style w:type="paragraph" w:customStyle="1" w:styleId="speech">
    <w:name w:val="speech"/>
    <w:basedOn w:val="Normal"/>
    <w:uiPriority w:val="99"/>
    <w:qFormat/>
    <w:rsid w:val="008F3EE4"/>
    <w:pPr>
      <w:spacing w:before="100" w:beforeAutospacing="1" w:after="100" w:afterAutospacing="1"/>
    </w:pPr>
  </w:style>
  <w:style w:type="character" w:customStyle="1" w:styleId="adtext">
    <w:name w:val="adtext"/>
    <w:basedOn w:val="DefaultParagraphFont"/>
    <w:rsid w:val="008F3EE4"/>
  </w:style>
  <w:style w:type="character" w:customStyle="1" w:styleId="UL-Bold">
    <w:name w:val="UL-Bold"/>
    <w:basedOn w:val="DefaultParagraphFont"/>
    <w:rsid w:val="008F3EE4"/>
    <w:rPr>
      <w:u w:val="thick"/>
    </w:rPr>
  </w:style>
  <w:style w:type="character" w:customStyle="1" w:styleId="UL-None">
    <w:name w:val="UL-None"/>
    <w:basedOn w:val="DefaultParagraphFont"/>
    <w:rsid w:val="008F3EE4"/>
    <w:rPr>
      <w:strike w:val="0"/>
      <w:dstrike w:val="0"/>
      <w:u w:val="none"/>
      <w:effect w:val="none"/>
    </w:rPr>
  </w:style>
  <w:style w:type="character" w:customStyle="1" w:styleId="gl">
    <w:name w:val="gl"/>
    <w:basedOn w:val="DefaultParagraphFont"/>
    <w:rsid w:val="008F3EE4"/>
  </w:style>
  <w:style w:type="character" w:customStyle="1" w:styleId="qu730rj69h">
    <w:name w:val="qu730rj69h"/>
    <w:basedOn w:val="DefaultParagraphFont"/>
    <w:rsid w:val="008F3EE4"/>
  </w:style>
  <w:style w:type="paragraph" w:customStyle="1" w:styleId="optext">
    <w:name w:val="optext"/>
    <w:basedOn w:val="Normal"/>
    <w:uiPriority w:val="99"/>
    <w:qFormat/>
    <w:rsid w:val="008F3EE4"/>
    <w:pPr>
      <w:spacing w:before="100" w:beforeAutospacing="1" w:after="100" w:afterAutospacing="1"/>
    </w:pPr>
  </w:style>
  <w:style w:type="character" w:customStyle="1" w:styleId="lmy74qr12z">
    <w:name w:val="lmy74qr12z"/>
    <w:basedOn w:val="DefaultParagraphFont"/>
    <w:rsid w:val="008F3EE4"/>
  </w:style>
  <w:style w:type="character" w:customStyle="1" w:styleId="icr880">
    <w:name w:val="icr880"/>
    <w:basedOn w:val="DefaultParagraphFont"/>
    <w:rsid w:val="008F3EE4"/>
  </w:style>
  <w:style w:type="character" w:customStyle="1" w:styleId="hx23q54">
    <w:name w:val="hx23q54"/>
    <w:basedOn w:val="DefaultParagraphFont"/>
    <w:rsid w:val="008F3EE4"/>
  </w:style>
  <w:style w:type="character" w:customStyle="1" w:styleId="m-5348258726587825636gmail-style13ptbold">
    <w:name w:val="m_-5348258726587825636gmail-style13ptbold"/>
    <w:basedOn w:val="DefaultParagraphFont"/>
    <w:rsid w:val="008F3EE4"/>
  </w:style>
  <w:style w:type="character" w:customStyle="1" w:styleId="m-5348258726587825636gmail-styleunderline">
    <w:name w:val="m_-5348258726587825636gmail-styleunderline"/>
    <w:basedOn w:val="DefaultParagraphFont"/>
    <w:rsid w:val="008F3EE4"/>
  </w:style>
  <w:style w:type="character" w:customStyle="1" w:styleId="CardsFont12ptCharChar">
    <w:name w:val="Cards + Font: 12 pt Char Char"/>
    <w:basedOn w:val="DefaultParagraphFont"/>
    <w:rsid w:val="008F3EE4"/>
    <w:rPr>
      <w:sz w:val="24"/>
      <w:szCs w:val="24"/>
      <w:u w:val="thick"/>
      <w:lang w:val="en-US" w:eastAsia="en-US" w:bidi="ar-SA"/>
    </w:rPr>
  </w:style>
  <w:style w:type="character" w:customStyle="1" w:styleId="NothingChar1">
    <w:name w:val="Nothing Char1"/>
    <w:basedOn w:val="DefaultParagraphFont"/>
    <w:rsid w:val="008F3EE4"/>
    <w:rPr>
      <w:lang w:val="en-US" w:eastAsia="en-US" w:bidi="ar-SA"/>
    </w:rPr>
  </w:style>
  <w:style w:type="paragraph" w:customStyle="1" w:styleId="useless">
    <w:name w:val="useless"/>
    <w:basedOn w:val="Normal"/>
    <w:uiPriority w:val="99"/>
    <w:qFormat/>
    <w:rsid w:val="008F3EE4"/>
    <w:rPr>
      <w:rFonts w:eastAsia="MS Mincho"/>
      <w:sz w:val="12"/>
    </w:rPr>
  </w:style>
  <w:style w:type="character" w:customStyle="1" w:styleId="DDIUnderline">
    <w:name w:val="DDI Underline"/>
    <w:qFormat/>
    <w:rsid w:val="008F3EE4"/>
    <w:rPr>
      <w:rFonts w:ascii="MS Mincho" w:hAnsi="MS Mincho"/>
      <w:sz w:val="24"/>
      <w:u w:val="single"/>
    </w:rPr>
  </w:style>
  <w:style w:type="paragraph" w:customStyle="1" w:styleId="ALLCAPS">
    <w:name w:val="ALL CAPS"/>
    <w:basedOn w:val="Normal"/>
    <w:link w:val="ALLCAPSChar"/>
    <w:qFormat/>
    <w:rsid w:val="008F3EE4"/>
    <w:rPr>
      <w:rFonts w:eastAsia="MS Mincho"/>
      <w:b/>
      <w:caps/>
    </w:rPr>
  </w:style>
  <w:style w:type="character" w:customStyle="1" w:styleId="ALLCAPSChar">
    <w:name w:val="ALL CAPS Char"/>
    <w:basedOn w:val="DefaultParagraphFont"/>
    <w:link w:val="ALLCAPS"/>
    <w:rsid w:val="008F3EE4"/>
    <w:rPr>
      <w:rFonts w:ascii="Georgia" w:eastAsia="MS Mincho" w:hAnsi="Georgia" w:cs="Calibri"/>
      <w:b/>
      <w:caps/>
    </w:rPr>
  </w:style>
  <w:style w:type="paragraph" w:customStyle="1" w:styleId="TagCharCharCharCharCharCharChar0">
    <w:name w:val="Tag Char Char Char Char Char Char Char"/>
    <w:basedOn w:val="Normal"/>
    <w:link w:val="TagCharCharCharCharCharCharCharChar"/>
    <w:qFormat/>
    <w:rsid w:val="008F3EE4"/>
    <w:rPr>
      <w:rFonts w:eastAsia="MS Mincho"/>
      <w:b/>
    </w:rPr>
  </w:style>
  <w:style w:type="character" w:customStyle="1" w:styleId="TagCharCharCharCharCharCharCharChar">
    <w:name w:val="Tag Char Char Char Char Char Char Char Char"/>
    <w:basedOn w:val="DefaultParagraphFont"/>
    <w:link w:val="TagCharCharCharCharCharCharChar0"/>
    <w:rsid w:val="008F3EE4"/>
    <w:rPr>
      <w:rFonts w:ascii="Georgia" w:eastAsia="MS Mincho" w:hAnsi="Georgia" w:cs="Calibri"/>
      <w:b/>
    </w:rPr>
  </w:style>
  <w:style w:type="character" w:customStyle="1" w:styleId="10ptnotbold">
    <w:name w:val="10ptnotbold"/>
    <w:basedOn w:val="DefaultParagraphFont"/>
    <w:rsid w:val="008F3EE4"/>
    <w:rPr>
      <w:sz w:val="20"/>
    </w:rPr>
  </w:style>
  <w:style w:type="character" w:customStyle="1" w:styleId="Cites-AuthorDate">
    <w:name w:val="Cites-Author/Date"/>
    <w:qFormat/>
    <w:rsid w:val="008F3EE4"/>
    <w:rPr>
      <w:rFonts w:ascii="Avenir LT Std 45 Book" w:hAnsi="Avenir LT Std 45 Book"/>
      <w:b/>
      <w:sz w:val="22"/>
      <w:szCs w:val="24"/>
      <w:u w:val="thick"/>
    </w:rPr>
  </w:style>
  <w:style w:type="paragraph" w:customStyle="1" w:styleId="CiteTag">
    <w:name w:val="Cite/Tag"/>
    <w:basedOn w:val="Normal"/>
    <w:uiPriority w:val="99"/>
    <w:qFormat/>
    <w:rsid w:val="008F3EE4"/>
    <w:rPr>
      <w:rFonts w:eastAsia="IJGCNM+Arial"/>
      <w:b/>
    </w:rPr>
  </w:style>
  <w:style w:type="character" w:customStyle="1" w:styleId="CardsFont6ptChar1">
    <w:name w:val="Cards + Font: 6 pt Char1"/>
    <w:basedOn w:val="CardsChar"/>
    <w:link w:val="CardsFont6pt"/>
    <w:uiPriority w:val="99"/>
    <w:rsid w:val="008F3EE4"/>
    <w:rPr>
      <w:rFonts w:ascii="MS Mincho" w:eastAsia="MS Mincho" w:hAnsi="MS Mincho" w:cs="MS Mincho"/>
      <w:sz w:val="12"/>
      <w:szCs w:val="24"/>
    </w:rPr>
  </w:style>
  <w:style w:type="character" w:customStyle="1" w:styleId="m489902567989944824gmail-style13ptbold">
    <w:name w:val="m_489902567989944824gmail-style13ptbold"/>
    <w:basedOn w:val="DefaultParagraphFont"/>
    <w:rsid w:val="008F3EE4"/>
  </w:style>
  <w:style w:type="character" w:customStyle="1" w:styleId="m489902567989944824gmail-styleunderline">
    <w:name w:val="m_489902567989944824gmail-styleunderline"/>
    <w:basedOn w:val="DefaultParagraphFont"/>
    <w:rsid w:val="008F3EE4"/>
  </w:style>
  <w:style w:type="character" w:customStyle="1" w:styleId="swauthor">
    <w:name w:val="sw_author"/>
    <w:rsid w:val="008F3EE4"/>
  </w:style>
  <w:style w:type="character" w:customStyle="1" w:styleId="UnderlineCharChar3">
    <w:name w:val="Underline Char Char3"/>
    <w:rsid w:val="008F3EE4"/>
    <w:rPr>
      <w:szCs w:val="24"/>
      <w:u w:val="single"/>
      <w:lang w:val="en-US" w:eastAsia="en-US" w:bidi="ar-SA"/>
    </w:rPr>
  </w:style>
  <w:style w:type="character" w:customStyle="1" w:styleId="Mention3">
    <w:name w:val="Mention3"/>
    <w:basedOn w:val="DefaultParagraphFont"/>
    <w:uiPriority w:val="99"/>
    <w:semiHidden/>
    <w:unhideWhenUsed/>
    <w:rsid w:val="008F3EE4"/>
    <w:rPr>
      <w:color w:val="2B579A"/>
      <w:shd w:val="clear" w:color="auto" w:fill="E6E6E6"/>
    </w:rPr>
  </w:style>
  <w:style w:type="character" w:customStyle="1" w:styleId="m-5251091010484660064gmail-style13ptbold">
    <w:name w:val="m_-5251091010484660064gmail-style13ptbold"/>
    <w:basedOn w:val="DefaultParagraphFont"/>
    <w:rsid w:val="008F3EE4"/>
  </w:style>
  <w:style w:type="character" w:customStyle="1" w:styleId="m-5251091010484660064gmail-styleunderline">
    <w:name w:val="m_-5251091010484660064gmail-styleunderline"/>
    <w:basedOn w:val="DefaultParagraphFont"/>
    <w:rsid w:val="008F3EE4"/>
  </w:style>
  <w:style w:type="character" w:customStyle="1" w:styleId="tablecaption">
    <w:name w:val="tablecaption"/>
    <w:basedOn w:val="DefaultParagraphFont"/>
    <w:rsid w:val="008F3EE4"/>
  </w:style>
  <w:style w:type="character" w:customStyle="1" w:styleId="StyleLatinHelvetica105ptBlack">
    <w:name w:val="Style (Latin) Helvetica 10.5 pt Black"/>
    <w:basedOn w:val="DefaultParagraphFont"/>
    <w:rsid w:val="008F3EE4"/>
    <w:rPr>
      <w:rFonts w:ascii="MS Mincho" w:hAnsi="MS Mincho"/>
      <w:color w:val="000000"/>
      <w:sz w:val="21"/>
    </w:rPr>
  </w:style>
  <w:style w:type="character" w:customStyle="1" w:styleId="m-413333960618644972gmail-style13ptbold">
    <w:name w:val="m_-413333960618644972gmail-style13ptbold"/>
    <w:basedOn w:val="DefaultParagraphFont"/>
    <w:rsid w:val="008F3EE4"/>
  </w:style>
  <w:style w:type="character" w:customStyle="1" w:styleId="m-413333960618644972gmail-styleunderline">
    <w:name w:val="m_-413333960618644972gmail-styleunderline"/>
    <w:basedOn w:val="DefaultParagraphFont"/>
    <w:rsid w:val="008F3EE4"/>
  </w:style>
  <w:style w:type="character" w:customStyle="1" w:styleId="m8314098763611656848gmail-stylestylebold12pt">
    <w:name w:val="m_8314098763611656848gmail-stylestylebold12pt"/>
    <w:basedOn w:val="DefaultParagraphFont"/>
    <w:rsid w:val="008F3EE4"/>
  </w:style>
  <w:style w:type="character" w:customStyle="1" w:styleId="m8314098763611656848gmail-styleboldunderline">
    <w:name w:val="m_8314098763611656848gmail-styleboldunderline"/>
    <w:basedOn w:val="DefaultParagraphFont"/>
    <w:rsid w:val="008F3EE4"/>
  </w:style>
  <w:style w:type="paragraph" w:customStyle="1" w:styleId="Spacer">
    <w:name w:val="Spacer"/>
    <w:basedOn w:val="Heading1"/>
    <w:link w:val="SpacerChar"/>
    <w:autoRedefine/>
    <w:uiPriority w:val="4"/>
    <w:qFormat/>
    <w:rsid w:val="008F3EE4"/>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8F3EE4"/>
    <w:rPr>
      <w:rFonts w:ascii="Georgia" w:eastAsiaTheme="majorEastAsia" w:hAnsi="Georgia" w:cstheme="majorBidi"/>
      <w:b/>
      <w:bCs/>
      <w:sz w:val="24"/>
      <w:szCs w:val="32"/>
    </w:rPr>
  </w:style>
  <w:style w:type="paragraph" w:customStyle="1" w:styleId="msonormal0">
    <w:name w:val="msonormal"/>
    <w:basedOn w:val="Normal"/>
    <w:uiPriority w:val="99"/>
    <w:qFormat/>
    <w:rsid w:val="008F3EE4"/>
    <w:pPr>
      <w:spacing w:before="100" w:beforeAutospacing="1" w:after="100" w:afterAutospacing="1"/>
    </w:pPr>
    <w:rPr>
      <w:rFonts w:eastAsia="MS Mincho"/>
    </w:rPr>
  </w:style>
  <w:style w:type="paragraph" w:customStyle="1" w:styleId="TxBr41p1">
    <w:name w:val="TxBr_41p1"/>
    <w:basedOn w:val="Normal"/>
    <w:uiPriority w:val="99"/>
    <w:qFormat/>
    <w:rsid w:val="008F3EE4"/>
    <w:pPr>
      <w:tabs>
        <w:tab w:val="left" w:pos="204"/>
      </w:tabs>
      <w:autoSpaceDE w:val="0"/>
      <w:autoSpaceDN w:val="0"/>
      <w:adjustRightInd w:val="0"/>
      <w:spacing w:line="238" w:lineRule="atLeast"/>
      <w:jc w:val="both"/>
    </w:pPr>
    <w:rPr>
      <w:rFonts w:eastAsia="MS Mincho"/>
    </w:rPr>
  </w:style>
  <w:style w:type="character" w:customStyle="1" w:styleId="BlockTitleCharChar">
    <w:name w:val="Block Title Char Char"/>
    <w:rsid w:val="008F3EE4"/>
    <w:rPr>
      <w:rFonts w:ascii="Lucida Sans Unicode" w:eastAsia="MS Mincho" w:hAnsi="Lucida Sans Unicode" w:cs="PMingLiU" w:hint="default"/>
      <w:b/>
      <w:bCs/>
      <w:kern w:val="32"/>
      <w:sz w:val="28"/>
      <w:szCs w:val="32"/>
    </w:rPr>
  </w:style>
  <w:style w:type="character" w:customStyle="1" w:styleId="CiteReal0">
    <w:name w:val="CiteReal"/>
    <w:uiPriority w:val="1"/>
    <w:qFormat/>
    <w:rsid w:val="008F3EE4"/>
    <w:rPr>
      <w:rFonts w:ascii="PMingLiU" w:hAnsi="PMingLiU"/>
      <w:b/>
      <w:sz w:val="24"/>
      <w:u w:val="single"/>
    </w:rPr>
  </w:style>
  <w:style w:type="character" w:customStyle="1" w:styleId="dropcap1">
    <w:name w:val="dropcap1"/>
    <w:rsid w:val="008F3EE4"/>
  </w:style>
  <w:style w:type="paragraph" w:customStyle="1" w:styleId="Style31">
    <w:name w:val="Style31"/>
    <w:basedOn w:val="Normal"/>
    <w:uiPriority w:val="99"/>
    <w:qFormat/>
    <w:rsid w:val="008F3EE4"/>
    <w:pPr>
      <w:spacing w:line="197" w:lineRule="exact"/>
      <w:jc w:val="both"/>
    </w:pPr>
    <w:rPr>
      <w:rFonts w:ascii="Granjon LT Std" w:hAnsi="Granjon LT Std" w:cs="Granjon LT Std"/>
    </w:rPr>
  </w:style>
  <w:style w:type="paragraph" w:customStyle="1" w:styleId="Style42">
    <w:name w:val="Style42"/>
    <w:basedOn w:val="Normal"/>
    <w:uiPriority w:val="99"/>
    <w:qFormat/>
    <w:rsid w:val="008F3EE4"/>
    <w:pPr>
      <w:spacing w:line="202" w:lineRule="exact"/>
      <w:jc w:val="both"/>
    </w:pPr>
    <w:rPr>
      <w:rFonts w:ascii="Granjon LT Std" w:hAnsi="Granjon LT Std" w:cs="Granjon LT Std"/>
    </w:rPr>
  </w:style>
  <w:style w:type="paragraph" w:customStyle="1" w:styleId="Style51">
    <w:name w:val="Style51"/>
    <w:basedOn w:val="Normal"/>
    <w:uiPriority w:val="99"/>
    <w:qFormat/>
    <w:rsid w:val="008F3EE4"/>
    <w:pPr>
      <w:spacing w:line="200" w:lineRule="exact"/>
      <w:jc w:val="both"/>
    </w:pPr>
    <w:rPr>
      <w:rFonts w:ascii="Granjon LT Std" w:hAnsi="Granjon LT Std" w:cs="Granjon LT Std"/>
    </w:rPr>
  </w:style>
  <w:style w:type="character" w:customStyle="1" w:styleId="FontStyle72">
    <w:name w:val="Font Style72"/>
    <w:rsid w:val="008F3EE4"/>
    <w:rPr>
      <w:rFonts w:ascii="IJGCNM+Arial" w:hAnsi="IJGCNM+Arial" w:cs="IJGCNM+Arial" w:hint="default"/>
      <w:sz w:val="16"/>
      <w:szCs w:val="16"/>
    </w:rPr>
  </w:style>
  <w:style w:type="character" w:customStyle="1" w:styleId="FontStyle73">
    <w:name w:val="Font Style73"/>
    <w:uiPriority w:val="99"/>
    <w:rsid w:val="008F3EE4"/>
    <w:rPr>
      <w:rFonts w:ascii="IJGCNM+Arial" w:hAnsi="IJGCNM+Arial" w:cs="IJGCNM+Arial" w:hint="default"/>
      <w:i/>
      <w:iCs/>
      <w:sz w:val="16"/>
      <w:szCs w:val="16"/>
    </w:rPr>
  </w:style>
  <w:style w:type="character" w:customStyle="1" w:styleId="UnderlinestyleChar2">
    <w:name w:val="Underline style Char2"/>
    <w:rsid w:val="008F3EE4"/>
    <w:rPr>
      <w:sz w:val="22"/>
      <w:szCs w:val="24"/>
      <w:u w:val="single"/>
      <w:lang w:val="en-US" w:eastAsia="en-US" w:bidi="ar-SA"/>
    </w:rPr>
  </w:style>
  <w:style w:type="character" w:customStyle="1" w:styleId="FontStyle49">
    <w:name w:val="Font Style49"/>
    <w:uiPriority w:val="99"/>
    <w:rsid w:val="008F3EE4"/>
    <w:rPr>
      <w:rFonts w:ascii="IJGCNM+Arial" w:hAnsi="IJGCNM+Arial" w:cs="IJGCNM+Arial"/>
      <w:sz w:val="20"/>
      <w:szCs w:val="20"/>
    </w:rPr>
  </w:style>
  <w:style w:type="character" w:customStyle="1" w:styleId="FontStyle50">
    <w:name w:val="Font Style50"/>
    <w:uiPriority w:val="99"/>
    <w:rsid w:val="008F3EE4"/>
    <w:rPr>
      <w:rFonts w:ascii="IJGCNM+Arial" w:hAnsi="IJGCNM+Arial" w:cs="IJGCNM+Arial"/>
      <w:b/>
      <w:bCs/>
      <w:sz w:val="20"/>
      <w:szCs w:val="20"/>
    </w:rPr>
  </w:style>
  <w:style w:type="paragraph" w:customStyle="1" w:styleId="StyleCardworksLinespacingsingle">
    <w:name w:val="Style Card works + Line spacing:  single"/>
    <w:basedOn w:val="Normal"/>
    <w:link w:val="StyleCardworksLinespacingsingleChar"/>
    <w:qFormat/>
    <w:rsid w:val="008F3EE4"/>
    <w:pPr>
      <w:suppressAutoHyphens/>
    </w:pPr>
    <w:rPr>
      <w:rFonts w:ascii="IJGCNM+Arial" w:eastAsia="IJGCNM+Arial" w:hAnsi="IJGCNM+Arial" w:cs="IJGCNM+Arial"/>
      <w:spacing w:val="-3"/>
      <w:szCs w:val="20"/>
    </w:rPr>
  </w:style>
  <w:style w:type="character" w:customStyle="1" w:styleId="StyleCardworksLinespacingsingleChar">
    <w:name w:val="Style Card works + Line spacing:  single Char"/>
    <w:basedOn w:val="DefaultParagraphFont"/>
    <w:link w:val="StyleCardworksLinespacingsingle"/>
    <w:rsid w:val="008F3EE4"/>
    <w:rPr>
      <w:rFonts w:ascii="IJGCNM+Arial" w:eastAsia="IJGCNM+Arial" w:hAnsi="IJGCNM+Arial" w:cs="IJGCNM+Arial"/>
      <w:spacing w:val="-3"/>
      <w:szCs w:val="20"/>
    </w:rPr>
  </w:style>
  <w:style w:type="character" w:customStyle="1" w:styleId="kn">
    <w:name w:val="kn"/>
    <w:basedOn w:val="DefaultParagraphFont"/>
    <w:rsid w:val="008F3EE4"/>
  </w:style>
  <w:style w:type="character" w:customStyle="1" w:styleId="StyleStyleUnderlineUnderlineStyleBoldUnderlineIntenseEmphas">
    <w:name w:val="Style Style UnderlineUnderlineStyle Bold UnderlineIntense Emphas..."/>
    <w:basedOn w:val="DefaultParagraphFont"/>
    <w:rsid w:val="008F3EE4"/>
    <w:rPr>
      <w:b/>
      <w:bCs/>
      <w:sz w:val="26"/>
      <w:u w:val="single"/>
    </w:rPr>
  </w:style>
  <w:style w:type="character" w:customStyle="1" w:styleId="articoloinside">
    <w:name w:val="articolo_inside"/>
    <w:rsid w:val="008F3EE4"/>
  </w:style>
  <w:style w:type="paragraph" w:customStyle="1" w:styleId="pagetools">
    <w:name w:val="pagetools"/>
    <w:basedOn w:val="Normal"/>
    <w:uiPriority w:val="99"/>
    <w:qFormat/>
    <w:rsid w:val="008F3EE4"/>
    <w:pPr>
      <w:spacing w:before="100" w:beforeAutospacing="1" w:after="100" w:afterAutospacing="1"/>
    </w:pPr>
    <w:rPr>
      <w:rFonts w:ascii="IJGCNM+Arial" w:eastAsia="IJGCNM+Arial" w:hAnsi="IJGCNM+Arial"/>
    </w:rPr>
  </w:style>
  <w:style w:type="character" w:customStyle="1" w:styleId="job">
    <w:name w:val="job"/>
    <w:basedOn w:val="DefaultParagraphFont"/>
    <w:rsid w:val="008F3EE4"/>
  </w:style>
  <w:style w:type="character" w:customStyle="1" w:styleId="publisher">
    <w:name w:val="publisher"/>
    <w:basedOn w:val="DefaultParagraphFont"/>
    <w:rsid w:val="008F3EE4"/>
  </w:style>
  <w:style w:type="character" w:customStyle="1" w:styleId="pubyear">
    <w:name w:val="pubyear"/>
    <w:basedOn w:val="DefaultParagraphFont"/>
    <w:rsid w:val="008F3EE4"/>
  </w:style>
  <w:style w:type="character" w:customStyle="1" w:styleId="pubcity">
    <w:name w:val="pubcity"/>
    <w:basedOn w:val="DefaultParagraphFont"/>
    <w:rsid w:val="008F3EE4"/>
  </w:style>
  <w:style w:type="character" w:customStyle="1" w:styleId="bodycontentlink">
    <w:name w:val="bodycontentlink"/>
    <w:basedOn w:val="DefaultParagraphFont"/>
    <w:rsid w:val="008F3EE4"/>
  </w:style>
  <w:style w:type="paragraph" w:customStyle="1" w:styleId="C-Text">
    <w:name w:val="C-Text"/>
    <w:basedOn w:val="Normal"/>
    <w:uiPriority w:val="99"/>
    <w:qFormat/>
    <w:rsid w:val="008F3EE4"/>
    <w:pPr>
      <w:tabs>
        <w:tab w:val="num" w:pos="720"/>
      </w:tabs>
      <w:ind w:left="720" w:hanging="360"/>
    </w:pPr>
    <w:rPr>
      <w:rFonts w:ascii="Showcard Gothic" w:hAnsi="Showcard Gothic"/>
    </w:rPr>
  </w:style>
  <w:style w:type="character" w:customStyle="1" w:styleId="ecdate">
    <w:name w:val="ec_date"/>
    <w:basedOn w:val="DefaultParagraphFont"/>
    <w:rsid w:val="008F3EE4"/>
    <w:rPr>
      <w:rFonts w:ascii="FrankRuehl" w:hAnsi="FrankRuehl" w:hint="default"/>
      <w:sz w:val="20"/>
      <w:szCs w:val="20"/>
      <w:shd w:val="clear" w:color="auto" w:fill="FFFFFF"/>
    </w:rPr>
  </w:style>
  <w:style w:type="paragraph" w:customStyle="1" w:styleId="ecmsonormal">
    <w:name w:val="ec_msonormal"/>
    <w:basedOn w:val="Normal"/>
    <w:uiPriority w:val="99"/>
    <w:qFormat/>
    <w:rsid w:val="008F3EE4"/>
    <w:pPr>
      <w:shd w:val="clear" w:color="auto" w:fill="FFFFFF"/>
      <w:spacing w:before="100" w:beforeAutospacing="1" w:after="100" w:afterAutospacing="1"/>
      <w:textAlignment w:val="top"/>
    </w:pPr>
    <w:rPr>
      <w:rFonts w:ascii="FrankRuehl" w:hAnsi="FrankRuehl"/>
    </w:rPr>
  </w:style>
  <w:style w:type="character" w:customStyle="1" w:styleId="hittermhilite">
    <w:name w:val="hittermhilite"/>
    <w:basedOn w:val="DefaultParagraphFont"/>
    <w:rsid w:val="008F3EE4"/>
  </w:style>
  <w:style w:type="character" w:customStyle="1" w:styleId="articleheadline">
    <w:name w:val="articleheadline"/>
    <w:basedOn w:val="DefaultParagraphFont"/>
    <w:rsid w:val="008F3EE4"/>
  </w:style>
  <w:style w:type="paragraph" w:customStyle="1" w:styleId="u-intro">
    <w:name w:val="u-intro"/>
    <w:basedOn w:val="Normal"/>
    <w:uiPriority w:val="99"/>
    <w:qFormat/>
    <w:rsid w:val="008F3EE4"/>
    <w:pPr>
      <w:spacing w:before="100" w:beforeAutospacing="1" w:after="100" w:afterAutospacing="1"/>
    </w:pPr>
  </w:style>
  <w:style w:type="character" w:customStyle="1" w:styleId="u-byline">
    <w:name w:val="u-byline"/>
    <w:basedOn w:val="DefaultParagraphFont"/>
    <w:rsid w:val="008F3EE4"/>
  </w:style>
  <w:style w:type="character" w:customStyle="1" w:styleId="articlebya">
    <w:name w:val="articleby_a"/>
    <w:basedOn w:val="DefaultParagraphFont"/>
    <w:rsid w:val="008F3EE4"/>
  </w:style>
  <w:style w:type="character" w:customStyle="1" w:styleId="popupwinby">
    <w:name w:val="popupwinby"/>
    <w:basedOn w:val="DefaultParagraphFont"/>
    <w:rsid w:val="008F3EE4"/>
  </w:style>
  <w:style w:type="character" w:customStyle="1" w:styleId="storyheader">
    <w:name w:val="storyheader"/>
    <w:basedOn w:val="DefaultParagraphFont"/>
    <w:rsid w:val="008F3EE4"/>
  </w:style>
  <w:style w:type="character" w:customStyle="1" w:styleId="marron">
    <w:name w:val="marron"/>
    <w:basedOn w:val="DefaultParagraphFont"/>
    <w:rsid w:val="008F3EE4"/>
  </w:style>
  <w:style w:type="paragraph" w:customStyle="1" w:styleId="StyleNormalWeb10pt">
    <w:name w:val="Style Normal (Web) + 10 pt"/>
    <w:basedOn w:val="NormalWeb"/>
    <w:next w:val="Normal"/>
    <w:uiPriority w:val="99"/>
    <w:qFormat/>
    <w:rsid w:val="008F3EE4"/>
    <w:rPr>
      <w:rFonts w:ascii="Candara" w:eastAsiaTheme="minorHAnsi" w:hAnsi="Candara" w:cs="Arial"/>
      <w:sz w:val="22"/>
    </w:rPr>
  </w:style>
  <w:style w:type="character" w:customStyle="1" w:styleId="StyleNormalWeb10ptChar">
    <w:name w:val="Style Normal (Web) + 10 pt Char"/>
    <w:basedOn w:val="DefaultParagraphFont"/>
    <w:rsid w:val="008F3EE4"/>
    <w:rPr>
      <w:szCs w:val="24"/>
      <w:lang w:val="en-US" w:eastAsia="en-US" w:bidi="ar-SA"/>
    </w:rPr>
  </w:style>
  <w:style w:type="paragraph" w:customStyle="1" w:styleId="TagCiteShells">
    <w:name w:val="Tag/Cite/Shells"/>
    <w:basedOn w:val="Normal"/>
    <w:uiPriority w:val="99"/>
    <w:qFormat/>
    <w:rsid w:val="008F3EE4"/>
    <w:rPr>
      <w:b/>
    </w:rPr>
  </w:style>
  <w:style w:type="paragraph" w:customStyle="1" w:styleId="DefinitionTerm">
    <w:name w:val="Definition Term"/>
    <w:basedOn w:val="Normal"/>
    <w:next w:val="Normal"/>
    <w:uiPriority w:val="99"/>
    <w:qFormat/>
    <w:rsid w:val="008F3EE4"/>
    <w:rPr>
      <w:snapToGrid w:val="0"/>
    </w:rPr>
  </w:style>
  <w:style w:type="character" w:customStyle="1" w:styleId="Style3CharChar">
    <w:name w:val="Style3 Char Char"/>
    <w:basedOn w:val="DefaultParagraphFont"/>
    <w:rsid w:val="008F3EE4"/>
    <w:rPr>
      <w:rFonts w:ascii="Times New Roman Bold" w:hAnsi="Times New Roman Bold"/>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F3EE4"/>
    <w:pPr>
      <w:spacing w:after="60"/>
    </w:pPr>
    <w:rPr>
      <w:rFonts w:eastAsia="HGSSoeiKakugothicUB" w:cs="IJGCNM+Arial"/>
      <w:bCs/>
      <w:caps/>
      <w:sz w:val="20"/>
      <w:lang w:eastAsia="zh-CN"/>
    </w:rPr>
  </w:style>
  <w:style w:type="character" w:customStyle="1" w:styleId="NormalChar0">
    <w:name w:val="Normal Char"/>
    <w:basedOn w:val="DefaultParagraphFont"/>
    <w:rsid w:val="008F3EE4"/>
    <w:rPr>
      <w:lang w:eastAsia="en-US"/>
    </w:rPr>
  </w:style>
  <w:style w:type="character" w:customStyle="1" w:styleId="BoldUnderlineChar2">
    <w:name w:val="Bold + Underline Char"/>
    <w:basedOn w:val="DefaultParagraphFont"/>
    <w:rsid w:val="008F3EE4"/>
    <w:rPr>
      <w:rFonts w:ascii="Candara" w:eastAsiaTheme="majorEastAsia" w:hAnsi="Candara" w:cs="Granjon LT Std"/>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8F3EE4"/>
    <w:pPr>
      <w:autoSpaceDE w:val="0"/>
      <w:autoSpaceDN w:val="0"/>
      <w:adjustRightInd w:val="0"/>
      <w:ind w:left="432" w:right="432"/>
      <w:jc w:val="both"/>
    </w:pPr>
    <w:rPr>
      <w:u w:val="thick"/>
    </w:rPr>
  </w:style>
  <w:style w:type="character" w:customStyle="1" w:styleId="citationiacgale">
    <w:name w:val="citation iac gale"/>
    <w:basedOn w:val="DefaultParagraphFont"/>
    <w:rsid w:val="008F3EE4"/>
  </w:style>
  <w:style w:type="character" w:customStyle="1" w:styleId="CharacterStyle7">
    <w:name w:val="Character Style 7"/>
    <w:rsid w:val="008F3EE4"/>
    <w:rPr>
      <w:rFonts w:ascii="Times New Roman Bold" w:hAnsi="Times New Roman Bold" w:cs="Times New Roman Bold"/>
      <w:sz w:val="20"/>
      <w:szCs w:val="20"/>
      <w:u w:val="single"/>
    </w:rPr>
  </w:style>
  <w:style w:type="character" w:customStyle="1" w:styleId="StyleStyle4Char">
    <w:name w:val="Style Style4 + Char"/>
    <w:basedOn w:val="DefaultParagraphFont"/>
    <w:rsid w:val="008F3EE4"/>
    <w:rPr>
      <w:rFonts w:ascii="Granjon LT Std" w:hAnsi="Granjon LT Std"/>
      <w:b/>
      <w:noProof w:val="0"/>
      <w:sz w:val="22"/>
      <w:szCs w:val="24"/>
      <w:u w:val="single"/>
      <w:lang w:val="en-US" w:eastAsia="en-US" w:bidi="ar-SA"/>
    </w:rPr>
  </w:style>
  <w:style w:type="character" w:customStyle="1" w:styleId="StyleStyle4BlackChar">
    <w:name w:val="Style Style4 + Black Char"/>
    <w:basedOn w:val="DefaultParagraphFont"/>
    <w:rsid w:val="008F3EE4"/>
    <w:rPr>
      <w:rFonts w:ascii="Granjon LT Std" w:hAnsi="Granjon LT Std"/>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F3EE4"/>
    <w:rPr>
      <w:rFonts w:ascii="FrankRuehl" w:hAnsi="FrankRuehl"/>
      <w:sz w:val="21"/>
      <w:szCs w:val="21"/>
      <w:u w:val="thick"/>
    </w:rPr>
  </w:style>
  <w:style w:type="character" w:customStyle="1" w:styleId="UnderlinedEvidenceCharChar">
    <w:name w:val="Underlined Evidence Char Char"/>
    <w:basedOn w:val="DefaultParagraphFont"/>
    <w:rsid w:val="008F3EE4"/>
    <w:rPr>
      <w:rFonts w:ascii="FrankRuehl" w:hAnsi="FrankRuehl"/>
      <w:sz w:val="21"/>
      <w:szCs w:val="21"/>
      <w:u w:val="thick"/>
      <w:lang w:val="en-US" w:eastAsia="en-US" w:bidi="ar-SA"/>
    </w:rPr>
  </w:style>
  <w:style w:type="paragraph" w:customStyle="1" w:styleId="Cite8">
    <w:name w:val="Cite8"/>
    <w:basedOn w:val="Normal"/>
    <w:autoRedefine/>
    <w:uiPriority w:val="99"/>
    <w:qFormat/>
    <w:rsid w:val="008F3EE4"/>
    <w:rPr>
      <w:rFonts w:ascii="Times New Roman Bold" w:eastAsia="Franklin Gothic Demi" w:hAnsi="Times New Roman Bold" w:cs="IJGCNM+Arial"/>
      <w:sz w:val="16"/>
    </w:rPr>
  </w:style>
  <w:style w:type="paragraph" w:customStyle="1" w:styleId="8font">
    <w:name w:val="8font"/>
    <w:basedOn w:val="Normal"/>
    <w:next w:val="Normal"/>
    <w:autoRedefine/>
    <w:uiPriority w:val="99"/>
    <w:qFormat/>
    <w:rsid w:val="008F3EE4"/>
    <w:rPr>
      <w:rFonts w:eastAsia="Gungsuh" w:cs="IJGCNM+Arial"/>
      <w:sz w:val="16"/>
      <w:szCs w:val="16"/>
    </w:rPr>
  </w:style>
  <w:style w:type="character" w:customStyle="1" w:styleId="NoterefInText">
    <w:name w:val="_NoterefInText"/>
    <w:uiPriority w:val="99"/>
    <w:rsid w:val="008F3EE4"/>
    <w:rPr>
      <w:rFonts w:cs="HNKAOE+Arial"/>
      <w:color w:val="000000"/>
    </w:rPr>
  </w:style>
  <w:style w:type="character" w:customStyle="1" w:styleId="postauthor">
    <w:name w:val="postauthor"/>
    <w:basedOn w:val="DefaultParagraphFont"/>
    <w:rsid w:val="008F3EE4"/>
  </w:style>
  <w:style w:type="paragraph" w:customStyle="1" w:styleId="notes-source-hasnotes">
    <w:name w:val="notes-source-hasnotes"/>
    <w:basedOn w:val="Normal"/>
    <w:uiPriority w:val="99"/>
    <w:qFormat/>
    <w:rsid w:val="008F3EE4"/>
    <w:pPr>
      <w:spacing w:before="100" w:beforeAutospacing="1" w:after="100" w:afterAutospacing="1"/>
    </w:pPr>
    <w:rPr>
      <w:rFonts w:ascii="Constantia" w:hAnsi="Constantia"/>
      <w:szCs w:val="20"/>
    </w:rPr>
  </w:style>
  <w:style w:type="character" w:customStyle="1" w:styleId="span">
    <w:name w:val="span"/>
    <w:basedOn w:val="DefaultParagraphFont"/>
    <w:rsid w:val="008F3EE4"/>
  </w:style>
  <w:style w:type="character" w:customStyle="1" w:styleId="maintitle">
    <w:name w:val="maintitle"/>
    <w:basedOn w:val="DefaultParagraphFont"/>
    <w:rsid w:val="008F3EE4"/>
  </w:style>
  <w:style w:type="character" w:customStyle="1" w:styleId="thirdparty-logo">
    <w:name w:val="thirdparty-logo"/>
    <w:basedOn w:val="DefaultParagraphFont"/>
    <w:rsid w:val="008F3EE4"/>
  </w:style>
  <w:style w:type="character" w:customStyle="1" w:styleId="posted">
    <w:name w:val="posted"/>
    <w:basedOn w:val="DefaultParagraphFont"/>
    <w:rsid w:val="008F3EE4"/>
  </w:style>
  <w:style w:type="character" w:customStyle="1" w:styleId="ticker">
    <w:name w:val="ticker"/>
    <w:basedOn w:val="DefaultParagraphFont"/>
    <w:rsid w:val="008F3EE4"/>
  </w:style>
  <w:style w:type="paragraph" w:customStyle="1" w:styleId="articlemeta">
    <w:name w:val="articlemeta"/>
    <w:basedOn w:val="Normal"/>
    <w:uiPriority w:val="99"/>
    <w:qFormat/>
    <w:rsid w:val="008F3EE4"/>
    <w:pPr>
      <w:spacing w:before="100" w:beforeAutospacing="1" w:after="100" w:afterAutospacing="1"/>
    </w:pPr>
    <w:rPr>
      <w:rFonts w:ascii="Constantia" w:hAnsi="Constantia"/>
      <w:szCs w:val="20"/>
    </w:rPr>
  </w:style>
  <w:style w:type="character" w:customStyle="1" w:styleId="vcard">
    <w:name w:val="vcard"/>
    <w:basedOn w:val="DefaultParagraphFont"/>
    <w:rsid w:val="008F3EE4"/>
  </w:style>
  <w:style w:type="character" w:customStyle="1" w:styleId="print-footnote">
    <w:name w:val="print-footnote"/>
    <w:basedOn w:val="DefaultParagraphFont"/>
    <w:rsid w:val="008F3EE4"/>
  </w:style>
  <w:style w:type="character" w:customStyle="1" w:styleId="datestring">
    <w:name w:val="datestring"/>
    <w:basedOn w:val="DefaultParagraphFont"/>
    <w:rsid w:val="008F3EE4"/>
  </w:style>
  <w:style w:type="paragraph" w:customStyle="1" w:styleId="noindent0">
    <w:name w:val="no_indent"/>
    <w:basedOn w:val="Normal"/>
    <w:uiPriority w:val="99"/>
    <w:qFormat/>
    <w:rsid w:val="008F3EE4"/>
    <w:pPr>
      <w:spacing w:before="100" w:beforeAutospacing="1" w:after="100" w:afterAutospacing="1"/>
    </w:pPr>
    <w:rPr>
      <w:rFonts w:ascii="Constantia" w:hAnsi="Constantia"/>
      <w:szCs w:val="20"/>
    </w:rPr>
  </w:style>
  <w:style w:type="character" w:customStyle="1" w:styleId="email">
    <w:name w:val="email"/>
    <w:basedOn w:val="DefaultParagraphFont"/>
    <w:rsid w:val="008F3EE4"/>
  </w:style>
  <w:style w:type="paragraph" w:customStyle="1" w:styleId="left">
    <w:name w:val="left"/>
    <w:basedOn w:val="Normal"/>
    <w:uiPriority w:val="99"/>
    <w:qFormat/>
    <w:rsid w:val="008F3EE4"/>
    <w:pPr>
      <w:spacing w:before="100" w:beforeAutospacing="1" w:after="100" w:afterAutospacing="1"/>
    </w:pPr>
    <w:rPr>
      <w:rFonts w:ascii="Constantia" w:hAnsi="Constantia"/>
      <w:szCs w:val="20"/>
    </w:rPr>
  </w:style>
  <w:style w:type="paragraph" w:customStyle="1" w:styleId="right">
    <w:name w:val="right"/>
    <w:basedOn w:val="Normal"/>
    <w:uiPriority w:val="99"/>
    <w:qFormat/>
    <w:rsid w:val="008F3EE4"/>
    <w:pPr>
      <w:spacing w:before="100" w:beforeAutospacing="1" w:after="100" w:afterAutospacing="1"/>
    </w:pPr>
    <w:rPr>
      <w:rFonts w:ascii="Constantia" w:hAnsi="Constantia"/>
      <w:szCs w:val="20"/>
    </w:rPr>
  </w:style>
  <w:style w:type="character" w:customStyle="1" w:styleId="gptad">
    <w:name w:val="gptad"/>
    <w:basedOn w:val="DefaultParagraphFont"/>
    <w:rsid w:val="008F3EE4"/>
  </w:style>
  <w:style w:type="paragraph" w:customStyle="1" w:styleId="creditpostedmodified">
    <w:name w:val="credit_posted_modified"/>
    <w:basedOn w:val="Normal"/>
    <w:uiPriority w:val="99"/>
    <w:qFormat/>
    <w:rsid w:val="008F3EE4"/>
    <w:pPr>
      <w:spacing w:before="100" w:beforeAutospacing="1" w:after="100" w:afterAutospacing="1"/>
    </w:pPr>
    <w:rPr>
      <w:rFonts w:ascii="Constantia" w:hAnsi="Constantia"/>
      <w:szCs w:val="20"/>
    </w:rPr>
  </w:style>
  <w:style w:type="character" w:customStyle="1" w:styleId="creditline">
    <w:name w:val="creditline"/>
    <w:basedOn w:val="DefaultParagraphFont"/>
    <w:rsid w:val="008F3EE4"/>
  </w:style>
  <w:style w:type="character" w:customStyle="1" w:styleId="grd">
    <w:name w:val="grd"/>
    <w:basedOn w:val="DefaultParagraphFont"/>
    <w:rsid w:val="008F3EE4"/>
  </w:style>
  <w:style w:type="paragraph" w:customStyle="1" w:styleId="hs-text-container">
    <w:name w:val="hs-text-container"/>
    <w:basedOn w:val="Normal"/>
    <w:uiPriority w:val="99"/>
    <w:qFormat/>
    <w:rsid w:val="008F3EE4"/>
    <w:pPr>
      <w:spacing w:before="100" w:beforeAutospacing="1" w:after="100" w:afterAutospacing="1"/>
    </w:pPr>
    <w:rPr>
      <w:rFonts w:ascii="Constantia" w:hAnsi="Constantia"/>
      <w:szCs w:val="20"/>
    </w:rPr>
  </w:style>
  <w:style w:type="character" w:customStyle="1" w:styleId="created">
    <w:name w:val="created"/>
    <w:basedOn w:val="DefaultParagraphFont"/>
    <w:rsid w:val="008F3EE4"/>
  </w:style>
  <w:style w:type="character" w:customStyle="1" w:styleId="changed">
    <w:name w:val="changed"/>
    <w:basedOn w:val="DefaultParagraphFont"/>
    <w:rsid w:val="008F3EE4"/>
  </w:style>
  <w:style w:type="character" w:customStyle="1" w:styleId="article-author-name">
    <w:name w:val="article-author-name"/>
    <w:basedOn w:val="DefaultParagraphFont"/>
    <w:rsid w:val="008F3EE4"/>
  </w:style>
  <w:style w:type="character" w:customStyle="1" w:styleId="bioexcerpt">
    <w:name w:val="bio_excerpt"/>
    <w:basedOn w:val="DefaultParagraphFont"/>
    <w:rsid w:val="008F3EE4"/>
  </w:style>
  <w:style w:type="character" w:customStyle="1" w:styleId="commentcount">
    <w:name w:val="comment_count"/>
    <w:basedOn w:val="DefaultParagraphFont"/>
    <w:rsid w:val="008F3EE4"/>
  </w:style>
  <w:style w:type="character" w:customStyle="1" w:styleId="searchtermshighlighted">
    <w:name w:val="searchtermshighlighted"/>
    <w:basedOn w:val="DefaultParagraphFont"/>
    <w:rsid w:val="008F3EE4"/>
  </w:style>
  <w:style w:type="character" w:customStyle="1" w:styleId="contributornametrigger">
    <w:name w:val="contributornametrigger"/>
    <w:basedOn w:val="DefaultParagraphFont"/>
    <w:rsid w:val="008F3EE4"/>
  </w:style>
  <w:style w:type="character" w:customStyle="1" w:styleId="bylinepipe">
    <w:name w:val="bylinepipe"/>
    <w:basedOn w:val="DefaultParagraphFont"/>
    <w:rsid w:val="008F3EE4"/>
  </w:style>
  <w:style w:type="character" w:customStyle="1" w:styleId="lucenesearchresulturlb">
    <w:name w:val="lucene_search_result_url_b"/>
    <w:basedOn w:val="DefaultParagraphFont"/>
    <w:rsid w:val="008F3EE4"/>
  </w:style>
  <w:style w:type="character" w:customStyle="1" w:styleId="faculty-title">
    <w:name w:val="faculty-title"/>
    <w:basedOn w:val="DefaultParagraphFont"/>
    <w:rsid w:val="008F3EE4"/>
  </w:style>
  <w:style w:type="character" w:customStyle="1" w:styleId="count">
    <w:name w:val="count"/>
    <w:basedOn w:val="DefaultParagraphFont"/>
    <w:rsid w:val="008F3EE4"/>
  </w:style>
  <w:style w:type="character" w:customStyle="1" w:styleId="volume">
    <w:name w:val="volume"/>
    <w:basedOn w:val="DefaultParagraphFont"/>
    <w:rsid w:val="008F3EE4"/>
  </w:style>
  <w:style w:type="character" w:customStyle="1" w:styleId="issue">
    <w:name w:val="issue"/>
    <w:basedOn w:val="DefaultParagraphFont"/>
    <w:rsid w:val="008F3EE4"/>
  </w:style>
  <w:style w:type="character" w:customStyle="1" w:styleId="pages">
    <w:name w:val="pages"/>
    <w:basedOn w:val="DefaultParagraphFont"/>
    <w:rsid w:val="008F3EE4"/>
  </w:style>
  <w:style w:type="character" w:customStyle="1" w:styleId="field-content">
    <w:name w:val="field-content"/>
    <w:basedOn w:val="DefaultParagraphFont"/>
    <w:rsid w:val="008F3EE4"/>
  </w:style>
  <w:style w:type="character" w:customStyle="1" w:styleId="person">
    <w:name w:val="person"/>
    <w:basedOn w:val="DefaultParagraphFont"/>
    <w:rsid w:val="008F3EE4"/>
  </w:style>
  <w:style w:type="character" w:customStyle="1" w:styleId="corresponding">
    <w:name w:val="corresponding"/>
    <w:basedOn w:val="DefaultParagraphFont"/>
    <w:rsid w:val="008F3EE4"/>
  </w:style>
  <w:style w:type="character" w:customStyle="1" w:styleId="entry-date">
    <w:name w:val="entry-date"/>
    <w:basedOn w:val="DefaultParagraphFont"/>
    <w:rsid w:val="008F3EE4"/>
  </w:style>
  <w:style w:type="paragraph" w:customStyle="1" w:styleId="entry-meta">
    <w:name w:val="entry-meta"/>
    <w:basedOn w:val="Normal"/>
    <w:uiPriority w:val="99"/>
    <w:qFormat/>
    <w:rsid w:val="008F3EE4"/>
    <w:pPr>
      <w:spacing w:before="100" w:beforeAutospacing="1" w:after="100" w:afterAutospacing="1"/>
    </w:pPr>
    <w:rPr>
      <w:rFonts w:ascii="Constantia" w:hAnsi="Constantia"/>
      <w:szCs w:val="20"/>
    </w:rPr>
  </w:style>
  <w:style w:type="character" w:customStyle="1" w:styleId="post-time">
    <w:name w:val="post-time"/>
    <w:basedOn w:val="DefaultParagraphFont"/>
    <w:rsid w:val="008F3EE4"/>
  </w:style>
  <w:style w:type="character" w:customStyle="1" w:styleId="post-category">
    <w:name w:val="post-category"/>
    <w:basedOn w:val="DefaultParagraphFont"/>
    <w:rsid w:val="008F3EE4"/>
  </w:style>
  <w:style w:type="character" w:customStyle="1" w:styleId="post-author">
    <w:name w:val="post-author"/>
    <w:basedOn w:val="DefaultParagraphFont"/>
    <w:rsid w:val="008F3EE4"/>
  </w:style>
  <w:style w:type="character" w:customStyle="1" w:styleId="A10">
    <w:name w:val="A10"/>
    <w:uiPriority w:val="99"/>
    <w:rsid w:val="008F3EE4"/>
    <w:rPr>
      <w:rFonts w:cs="Sylfaen"/>
      <w:color w:val="000000"/>
      <w:sz w:val="11"/>
      <w:szCs w:val="11"/>
    </w:rPr>
  </w:style>
  <w:style w:type="paragraph" w:customStyle="1" w:styleId="Pa10">
    <w:name w:val="Pa10"/>
    <w:basedOn w:val="Default"/>
    <w:next w:val="Default"/>
    <w:uiPriority w:val="99"/>
    <w:qFormat/>
    <w:rsid w:val="008F3EE4"/>
    <w:pPr>
      <w:widowControl w:val="0"/>
      <w:spacing w:line="201" w:lineRule="atLeast"/>
    </w:pPr>
    <w:rPr>
      <w:rFonts w:ascii="Sylfaen" w:eastAsiaTheme="minorEastAsia" w:hAnsi="Sylfaen" w:cs="IJGCNM+Arial"/>
      <w:color w:val="auto"/>
    </w:rPr>
  </w:style>
  <w:style w:type="paragraph" w:customStyle="1" w:styleId="Pa0">
    <w:name w:val="Pa0"/>
    <w:basedOn w:val="Default"/>
    <w:next w:val="Default"/>
    <w:uiPriority w:val="99"/>
    <w:qFormat/>
    <w:rsid w:val="008F3EE4"/>
    <w:pPr>
      <w:widowControl w:val="0"/>
      <w:spacing w:line="241" w:lineRule="atLeast"/>
    </w:pPr>
    <w:rPr>
      <w:rFonts w:ascii="Franklin Gothic Demi" w:eastAsiaTheme="minorEastAsia" w:hAnsi="Franklin Gothic Demi" w:cs="IJGCNM+Arial"/>
      <w:color w:val="auto"/>
    </w:rPr>
  </w:style>
  <w:style w:type="character" w:customStyle="1" w:styleId="A9">
    <w:name w:val="A9"/>
    <w:uiPriority w:val="99"/>
    <w:rsid w:val="008F3EE4"/>
    <w:rPr>
      <w:rFonts w:cs="Sylfaen"/>
      <w:color w:val="000000"/>
      <w:sz w:val="14"/>
      <w:szCs w:val="14"/>
    </w:rPr>
  </w:style>
  <w:style w:type="paragraph" w:customStyle="1" w:styleId="articledetails">
    <w:name w:val="articledetails"/>
    <w:basedOn w:val="Normal"/>
    <w:uiPriority w:val="99"/>
    <w:qFormat/>
    <w:rsid w:val="008F3EE4"/>
    <w:pPr>
      <w:spacing w:before="100" w:beforeAutospacing="1" w:after="100" w:afterAutospacing="1"/>
    </w:pPr>
    <w:rPr>
      <w:rFonts w:ascii="Constantia" w:hAnsi="Constantia"/>
      <w:szCs w:val="20"/>
    </w:rPr>
  </w:style>
  <w:style w:type="character" w:customStyle="1" w:styleId="posted-and-updated">
    <w:name w:val="posted-and-updated"/>
    <w:basedOn w:val="DefaultParagraphFont"/>
    <w:rsid w:val="008F3EE4"/>
  </w:style>
  <w:style w:type="paragraph" w:customStyle="1" w:styleId="aff">
    <w:name w:val="aff"/>
    <w:basedOn w:val="Normal"/>
    <w:uiPriority w:val="99"/>
    <w:qFormat/>
    <w:rsid w:val="008F3EE4"/>
    <w:pPr>
      <w:spacing w:before="100" w:beforeAutospacing="1" w:after="100" w:afterAutospacing="1"/>
    </w:pPr>
    <w:rPr>
      <w:rFonts w:ascii="Constantia" w:hAnsi="Constantia"/>
      <w:szCs w:val="20"/>
    </w:rPr>
  </w:style>
  <w:style w:type="character" w:customStyle="1" w:styleId="entry-author">
    <w:name w:val="entry-author"/>
    <w:basedOn w:val="DefaultParagraphFont"/>
    <w:rsid w:val="008F3EE4"/>
  </w:style>
  <w:style w:type="character" w:customStyle="1" w:styleId="entry-author-name">
    <w:name w:val="entry-author-name"/>
    <w:basedOn w:val="DefaultParagraphFont"/>
    <w:rsid w:val="008F3EE4"/>
  </w:style>
  <w:style w:type="character" w:customStyle="1" w:styleId="arial11">
    <w:name w:val="arial_11"/>
    <w:basedOn w:val="DefaultParagraphFont"/>
    <w:rsid w:val="008F3EE4"/>
  </w:style>
  <w:style w:type="character" w:customStyle="1" w:styleId="contrib-degrees">
    <w:name w:val="contrib-degrees"/>
    <w:basedOn w:val="DefaultParagraphFont"/>
    <w:rsid w:val="008F3EE4"/>
  </w:style>
  <w:style w:type="character" w:customStyle="1" w:styleId="contrib-on-behalf-of">
    <w:name w:val="contrib-on-behalf-of"/>
    <w:basedOn w:val="DefaultParagraphFont"/>
    <w:rsid w:val="008F3EE4"/>
  </w:style>
  <w:style w:type="character" w:customStyle="1" w:styleId="pubtime">
    <w:name w:val="pubtime"/>
    <w:basedOn w:val="DefaultParagraphFont"/>
    <w:rsid w:val="008F3EE4"/>
  </w:style>
  <w:style w:type="character" w:customStyle="1" w:styleId="time">
    <w:name w:val="time"/>
    <w:basedOn w:val="DefaultParagraphFont"/>
    <w:rsid w:val="008F3EE4"/>
  </w:style>
  <w:style w:type="character" w:customStyle="1" w:styleId="fbcommentscount">
    <w:name w:val="fb_comments_count"/>
    <w:basedOn w:val="DefaultParagraphFont"/>
    <w:rsid w:val="008F3EE4"/>
  </w:style>
  <w:style w:type="character" w:customStyle="1" w:styleId="stsharethiscustom">
    <w:name w:val="st_sharethis_custom"/>
    <w:basedOn w:val="DefaultParagraphFont"/>
    <w:rsid w:val="008F3EE4"/>
  </w:style>
  <w:style w:type="paragraph" w:customStyle="1" w:styleId="permalinkable">
    <w:name w:val="permalinkable"/>
    <w:basedOn w:val="Normal"/>
    <w:uiPriority w:val="99"/>
    <w:qFormat/>
    <w:rsid w:val="008F3EE4"/>
    <w:pPr>
      <w:spacing w:before="100" w:beforeAutospacing="1" w:after="100" w:afterAutospacing="1"/>
    </w:pPr>
    <w:rPr>
      <w:rFonts w:ascii="Constantia" w:hAnsi="Constantia"/>
      <w:szCs w:val="20"/>
    </w:rPr>
  </w:style>
  <w:style w:type="character" w:customStyle="1" w:styleId="post-date">
    <w:name w:val="post-date"/>
    <w:basedOn w:val="DefaultParagraphFont"/>
    <w:rsid w:val="008F3EE4"/>
  </w:style>
  <w:style w:type="character" w:customStyle="1" w:styleId="link-external">
    <w:name w:val="link-external"/>
    <w:basedOn w:val="DefaultParagraphFont"/>
    <w:rsid w:val="008F3EE4"/>
  </w:style>
  <w:style w:type="character" w:customStyle="1" w:styleId="articleauthor">
    <w:name w:val="article_author"/>
    <w:basedOn w:val="DefaultParagraphFont"/>
    <w:rsid w:val="008F3EE4"/>
  </w:style>
  <w:style w:type="character" w:customStyle="1" w:styleId="articleissue">
    <w:name w:val="article_issue"/>
    <w:basedOn w:val="DefaultParagraphFont"/>
    <w:rsid w:val="008F3EE4"/>
  </w:style>
  <w:style w:type="character" w:customStyle="1" w:styleId="a-size-large">
    <w:name w:val="a-size-large"/>
    <w:basedOn w:val="DefaultParagraphFont"/>
    <w:rsid w:val="008F3EE4"/>
  </w:style>
  <w:style w:type="character" w:customStyle="1" w:styleId="a-size-medium">
    <w:name w:val="a-size-medium"/>
    <w:basedOn w:val="DefaultParagraphFont"/>
    <w:rsid w:val="008F3EE4"/>
  </w:style>
  <w:style w:type="character" w:customStyle="1" w:styleId="contribution">
    <w:name w:val="contribution"/>
    <w:basedOn w:val="DefaultParagraphFont"/>
    <w:rsid w:val="008F3EE4"/>
  </w:style>
  <w:style w:type="character" w:customStyle="1" w:styleId="a-color-secondary">
    <w:name w:val="a-color-secondary"/>
    <w:basedOn w:val="DefaultParagraphFont"/>
    <w:rsid w:val="008F3EE4"/>
  </w:style>
  <w:style w:type="paragraph" w:customStyle="1" w:styleId="sbyline">
    <w:name w:val="sbyline"/>
    <w:basedOn w:val="Normal"/>
    <w:uiPriority w:val="99"/>
    <w:qFormat/>
    <w:rsid w:val="008F3EE4"/>
    <w:pPr>
      <w:spacing w:before="100" w:beforeAutospacing="1" w:after="100" w:afterAutospacing="1"/>
    </w:pPr>
    <w:rPr>
      <w:rFonts w:ascii="Constantia" w:hAnsi="Constantia"/>
      <w:szCs w:val="20"/>
    </w:rPr>
  </w:style>
  <w:style w:type="character" w:customStyle="1" w:styleId="ui-author">
    <w:name w:val="ui-author"/>
    <w:basedOn w:val="DefaultParagraphFont"/>
    <w:rsid w:val="008F3EE4"/>
  </w:style>
  <w:style w:type="character" w:customStyle="1" w:styleId="ui-staffline">
    <w:name w:val="ui-staffline"/>
    <w:basedOn w:val="DefaultParagraphFont"/>
    <w:rsid w:val="008F3EE4"/>
  </w:style>
  <w:style w:type="paragraph" w:customStyle="1" w:styleId="promotion-tag-p">
    <w:name w:val="promotion-tag-p"/>
    <w:basedOn w:val="Normal"/>
    <w:uiPriority w:val="99"/>
    <w:qFormat/>
    <w:rsid w:val="008F3EE4"/>
    <w:pPr>
      <w:spacing w:before="100" w:beforeAutospacing="1" w:after="100" w:afterAutospacing="1"/>
    </w:pPr>
    <w:rPr>
      <w:rFonts w:ascii="Constantia" w:hAnsi="Constantia"/>
      <w:szCs w:val="20"/>
    </w:rPr>
  </w:style>
  <w:style w:type="paragraph" w:customStyle="1" w:styleId="heading">
    <w:name w:val="heading"/>
    <w:basedOn w:val="Normal"/>
    <w:uiPriority w:val="99"/>
    <w:qFormat/>
    <w:rsid w:val="008F3EE4"/>
    <w:pPr>
      <w:spacing w:before="100" w:beforeAutospacing="1" w:after="100" w:afterAutospacing="1"/>
    </w:pPr>
    <w:rPr>
      <w:rFonts w:ascii="Constantia" w:hAnsi="Constantia"/>
      <w:szCs w:val="20"/>
    </w:rPr>
  </w:style>
  <w:style w:type="character" w:customStyle="1" w:styleId="value">
    <w:name w:val="value"/>
    <w:basedOn w:val="DefaultParagraphFont"/>
    <w:rsid w:val="008F3EE4"/>
  </w:style>
  <w:style w:type="character" w:customStyle="1" w:styleId="specialissuelabel">
    <w:name w:val="specialissuelabel"/>
    <w:basedOn w:val="DefaultParagraphFont"/>
    <w:rsid w:val="008F3EE4"/>
  </w:style>
  <w:style w:type="character" w:customStyle="1" w:styleId="referencediv">
    <w:name w:val="referencediv"/>
    <w:basedOn w:val="DefaultParagraphFont"/>
    <w:rsid w:val="008F3EE4"/>
  </w:style>
  <w:style w:type="character" w:customStyle="1" w:styleId="wp-smiley">
    <w:name w:val="wp-smiley"/>
    <w:basedOn w:val="DefaultParagraphFont"/>
    <w:rsid w:val="008F3EE4"/>
  </w:style>
  <w:style w:type="character" w:customStyle="1" w:styleId="meta-prep">
    <w:name w:val="meta-prep"/>
    <w:basedOn w:val="DefaultParagraphFont"/>
    <w:rsid w:val="008F3EE4"/>
  </w:style>
  <w:style w:type="character" w:customStyle="1" w:styleId="artjournal">
    <w:name w:val="art_journal"/>
    <w:basedOn w:val="DefaultParagraphFont"/>
    <w:rsid w:val="008F3EE4"/>
  </w:style>
  <w:style w:type="character" w:customStyle="1" w:styleId="artdatevolumeissuepart">
    <w:name w:val="art_datevolumeissuepart"/>
    <w:basedOn w:val="DefaultParagraphFont"/>
    <w:rsid w:val="008F3EE4"/>
  </w:style>
  <w:style w:type="character" w:customStyle="1" w:styleId="artpages">
    <w:name w:val="art_pages"/>
    <w:basedOn w:val="DefaultParagraphFont"/>
    <w:rsid w:val="008F3EE4"/>
  </w:style>
  <w:style w:type="character" w:customStyle="1" w:styleId="singlehighlightclass">
    <w:name w:val="single_highlight_class"/>
    <w:basedOn w:val="DefaultParagraphFont"/>
    <w:rsid w:val="008F3EE4"/>
  </w:style>
  <w:style w:type="character" w:customStyle="1" w:styleId="degree">
    <w:name w:val="degree"/>
    <w:basedOn w:val="DefaultParagraphFont"/>
    <w:rsid w:val="008F3EE4"/>
  </w:style>
  <w:style w:type="character" w:customStyle="1" w:styleId="major">
    <w:name w:val="major"/>
    <w:basedOn w:val="DefaultParagraphFont"/>
    <w:rsid w:val="008F3EE4"/>
  </w:style>
  <w:style w:type="character" w:customStyle="1" w:styleId="authors">
    <w:name w:val="authors"/>
    <w:basedOn w:val="DefaultParagraphFont"/>
    <w:rsid w:val="008F3EE4"/>
  </w:style>
  <w:style w:type="character" w:customStyle="1" w:styleId="views">
    <w:name w:val="views"/>
    <w:basedOn w:val="DefaultParagraphFont"/>
    <w:rsid w:val="008F3EE4"/>
  </w:style>
  <w:style w:type="character" w:customStyle="1" w:styleId="stmainservices">
    <w:name w:val="stmainservices"/>
    <w:basedOn w:val="DefaultParagraphFont"/>
    <w:rsid w:val="008F3EE4"/>
  </w:style>
  <w:style w:type="character" w:customStyle="1" w:styleId="stbubblehcount">
    <w:name w:val="stbubble_hcount"/>
    <w:basedOn w:val="DefaultParagraphFont"/>
    <w:rsid w:val="008F3EE4"/>
  </w:style>
  <w:style w:type="paragraph" w:customStyle="1" w:styleId="Document">
    <w:name w:val="_Document"/>
    <w:basedOn w:val="Default"/>
    <w:next w:val="Default"/>
    <w:uiPriority w:val="99"/>
    <w:qFormat/>
    <w:rsid w:val="008F3EE4"/>
    <w:pPr>
      <w:widowControl w:val="0"/>
    </w:pPr>
    <w:rPr>
      <w:rFonts w:ascii="HNKAOE+Arial" w:eastAsiaTheme="minorEastAsia" w:hAnsi="HNKAOE+Arial" w:cs="IJGCNM+Arial"/>
      <w:color w:val="auto"/>
    </w:rPr>
  </w:style>
  <w:style w:type="paragraph" w:customStyle="1" w:styleId="SubHead1">
    <w:name w:val="_SubHead1"/>
    <w:basedOn w:val="Default"/>
    <w:next w:val="Default"/>
    <w:uiPriority w:val="99"/>
    <w:qFormat/>
    <w:rsid w:val="008F3EE4"/>
    <w:pPr>
      <w:widowControl w:val="0"/>
    </w:pPr>
    <w:rPr>
      <w:rFonts w:ascii="HNKAOE+Arial" w:eastAsiaTheme="minorEastAsia" w:hAnsi="HNKAOE+Arial" w:cs="IJGCNM+Arial"/>
      <w:color w:val="auto"/>
    </w:rPr>
  </w:style>
  <w:style w:type="paragraph" w:customStyle="1" w:styleId="SubHead2">
    <w:name w:val="_SubHead2"/>
    <w:basedOn w:val="Default"/>
    <w:next w:val="Default"/>
    <w:uiPriority w:val="99"/>
    <w:qFormat/>
    <w:rsid w:val="008F3EE4"/>
    <w:pPr>
      <w:widowControl w:val="0"/>
    </w:pPr>
    <w:rPr>
      <w:rFonts w:ascii="HNKAOE+Arial" w:eastAsiaTheme="minorEastAsia" w:hAnsi="HNKAOE+Arial" w:cs="IJGCNM+Arial"/>
      <w:color w:val="auto"/>
    </w:rPr>
  </w:style>
  <w:style w:type="paragraph" w:customStyle="1" w:styleId="collapsed-hide">
    <w:name w:val="collapsed-hide"/>
    <w:basedOn w:val="Normal"/>
    <w:uiPriority w:val="99"/>
    <w:qFormat/>
    <w:rsid w:val="008F3EE4"/>
    <w:pPr>
      <w:spacing w:before="100" w:beforeAutospacing="1" w:after="100" w:afterAutospacing="1"/>
    </w:pPr>
    <w:rPr>
      <w:rFonts w:ascii="Constantia" w:hAnsi="Constantia"/>
      <w:szCs w:val="20"/>
    </w:rPr>
  </w:style>
  <w:style w:type="paragraph" w:customStyle="1" w:styleId="Pa7">
    <w:name w:val="Pa7"/>
    <w:basedOn w:val="Default"/>
    <w:next w:val="Default"/>
    <w:uiPriority w:val="99"/>
    <w:qFormat/>
    <w:rsid w:val="008F3EE4"/>
    <w:pPr>
      <w:widowControl w:val="0"/>
      <w:spacing w:line="211" w:lineRule="atLeast"/>
    </w:pPr>
    <w:rPr>
      <w:rFonts w:ascii="Janson Text LT Std" w:eastAsiaTheme="minorEastAsia" w:hAnsi="Janson Text LT Std" w:cs="IJGCNM+Arial"/>
      <w:color w:val="auto"/>
    </w:rPr>
  </w:style>
  <w:style w:type="paragraph" w:customStyle="1" w:styleId="odd">
    <w:name w:val="odd"/>
    <w:basedOn w:val="Normal"/>
    <w:uiPriority w:val="99"/>
    <w:qFormat/>
    <w:rsid w:val="008F3EE4"/>
    <w:pPr>
      <w:spacing w:before="100" w:beforeAutospacing="1" w:after="100" w:afterAutospacing="1"/>
    </w:pPr>
    <w:rPr>
      <w:rFonts w:ascii="Constantia" w:hAnsi="Constantia"/>
      <w:szCs w:val="20"/>
    </w:rPr>
  </w:style>
  <w:style w:type="character" w:customStyle="1" w:styleId="article-date">
    <w:name w:val="article-date"/>
    <w:basedOn w:val="DefaultParagraphFont"/>
    <w:rsid w:val="008F3EE4"/>
  </w:style>
  <w:style w:type="character" w:customStyle="1" w:styleId="article-author">
    <w:name w:val="article-author"/>
    <w:basedOn w:val="DefaultParagraphFont"/>
    <w:rsid w:val="008F3EE4"/>
  </w:style>
  <w:style w:type="character" w:customStyle="1" w:styleId="tolocaltime">
    <w:name w:val="tolocaltime"/>
    <w:basedOn w:val="DefaultParagraphFont"/>
    <w:rsid w:val="008F3EE4"/>
  </w:style>
  <w:style w:type="character" w:customStyle="1" w:styleId="pb-byline">
    <w:name w:val="pb-byline"/>
    <w:basedOn w:val="DefaultParagraphFont"/>
    <w:rsid w:val="008F3EE4"/>
  </w:style>
  <w:style w:type="character" w:customStyle="1" w:styleId="pb-timestamp">
    <w:name w:val="pb-timestamp"/>
    <w:basedOn w:val="DefaultParagraphFont"/>
    <w:rsid w:val="008F3EE4"/>
  </w:style>
  <w:style w:type="paragraph" w:customStyle="1" w:styleId="Pa8">
    <w:name w:val="Pa8"/>
    <w:basedOn w:val="Default"/>
    <w:next w:val="Default"/>
    <w:uiPriority w:val="99"/>
    <w:qFormat/>
    <w:rsid w:val="008F3EE4"/>
    <w:pPr>
      <w:widowControl w:val="0"/>
      <w:spacing w:line="241" w:lineRule="atLeast"/>
    </w:pPr>
    <w:rPr>
      <w:rFonts w:ascii="Verdana" w:eastAsiaTheme="minorEastAsia" w:hAnsi="Verdana" w:cs="IJGCNM+Arial"/>
      <w:color w:val="auto"/>
    </w:rPr>
  </w:style>
  <w:style w:type="paragraph" w:customStyle="1" w:styleId="Pa15">
    <w:name w:val="Pa15"/>
    <w:basedOn w:val="Default"/>
    <w:next w:val="Default"/>
    <w:uiPriority w:val="99"/>
    <w:qFormat/>
    <w:rsid w:val="008F3EE4"/>
    <w:pPr>
      <w:widowControl w:val="0"/>
      <w:spacing w:line="201" w:lineRule="atLeast"/>
    </w:pPr>
    <w:rPr>
      <w:rFonts w:ascii="Verdana" w:eastAsiaTheme="minorEastAsia" w:hAnsi="Verdana" w:cs="IJGCNM+Arial"/>
      <w:color w:val="auto"/>
    </w:rPr>
  </w:style>
  <w:style w:type="character" w:customStyle="1" w:styleId="posted-on">
    <w:name w:val="posted-on"/>
    <w:basedOn w:val="DefaultParagraphFont"/>
    <w:rsid w:val="008F3EE4"/>
  </w:style>
  <w:style w:type="character" w:customStyle="1" w:styleId="even">
    <w:name w:val="even"/>
    <w:basedOn w:val="DefaultParagraphFont"/>
    <w:rsid w:val="008F3EE4"/>
  </w:style>
  <w:style w:type="paragraph" w:customStyle="1" w:styleId="volissue">
    <w:name w:val="volissue"/>
    <w:basedOn w:val="Normal"/>
    <w:uiPriority w:val="99"/>
    <w:qFormat/>
    <w:rsid w:val="008F3EE4"/>
    <w:pPr>
      <w:spacing w:before="100" w:beforeAutospacing="1" w:after="100" w:afterAutospacing="1"/>
    </w:pPr>
    <w:rPr>
      <w:rFonts w:ascii="Constantia" w:hAnsi="Constantia"/>
      <w:szCs w:val="20"/>
    </w:rPr>
  </w:style>
  <w:style w:type="character" w:customStyle="1" w:styleId="view-count">
    <w:name w:val="view-count"/>
    <w:basedOn w:val="DefaultParagraphFont"/>
    <w:rsid w:val="008F3EE4"/>
  </w:style>
  <w:style w:type="character" w:customStyle="1" w:styleId="tChar">
    <w:name w:val="t Char"/>
    <w:rsid w:val="008F3EE4"/>
    <w:rPr>
      <w:rFonts w:ascii="Lucida Sans Unicode" w:eastAsia="MS Mincho" w:hAnsi="Lucida Sans Unicode" w:cs="Cambria"/>
      <w:b/>
      <w:lang w:val="x-none" w:eastAsia="x-none"/>
    </w:rPr>
  </w:style>
  <w:style w:type="paragraph" w:customStyle="1" w:styleId="BoldUnderlineChar20">
    <w:name w:val="BoldUnderline Char2"/>
    <w:link w:val="BoldUnderlineChar2Char"/>
    <w:qFormat/>
    <w:rsid w:val="008F3EE4"/>
    <w:pPr>
      <w:spacing w:after="0" w:line="240" w:lineRule="auto"/>
    </w:pPr>
    <w:rPr>
      <w:rFonts w:ascii="MS Mincho" w:eastAsia="MS Mincho" w:hAnsi="MS Mincho" w:cs="MS Mincho"/>
      <w:b/>
      <w:sz w:val="20"/>
      <w:szCs w:val="24"/>
      <w:u w:val="single"/>
    </w:rPr>
  </w:style>
  <w:style w:type="character" w:customStyle="1" w:styleId="BoldUnderlineChar2Char">
    <w:name w:val="BoldUnderline Char2 Char"/>
    <w:link w:val="BoldUnderlineChar20"/>
    <w:rsid w:val="008F3EE4"/>
    <w:rPr>
      <w:rFonts w:ascii="MS Mincho" w:eastAsia="MS Mincho" w:hAnsi="MS Mincho" w:cs="MS Mincho"/>
      <w:b/>
      <w:sz w:val="20"/>
      <w:szCs w:val="24"/>
      <w:u w:val="single"/>
    </w:rPr>
  </w:style>
  <w:style w:type="character" w:customStyle="1" w:styleId="UnderlineCharChar4">
    <w:name w:val="Underline Char Char4"/>
    <w:rsid w:val="008F3EE4"/>
    <w:rPr>
      <w:szCs w:val="24"/>
      <w:u w:val="single"/>
      <w:lang w:val="en-US" w:eastAsia="en-US" w:bidi="ar-SA"/>
    </w:rPr>
  </w:style>
  <w:style w:type="character" w:customStyle="1" w:styleId="BoldUnderlineCharChar3">
    <w:name w:val="BoldUnderline Char Char3"/>
    <w:rsid w:val="008F3EE4"/>
    <w:rPr>
      <w:b/>
      <w:szCs w:val="24"/>
      <w:u w:val="single"/>
      <w:lang w:val="en-US" w:eastAsia="en-US" w:bidi="ar-SA"/>
    </w:rPr>
  </w:style>
  <w:style w:type="character" w:customStyle="1" w:styleId="BoldUnderlineCharChar2">
    <w:name w:val="BoldUnderline Char Char2"/>
    <w:rsid w:val="008F3EE4"/>
    <w:rPr>
      <w:b/>
      <w:szCs w:val="24"/>
      <w:u w:val="single"/>
      <w:lang w:val="en-US" w:eastAsia="en-US" w:bidi="ar-SA"/>
    </w:rPr>
  </w:style>
  <w:style w:type="paragraph" w:customStyle="1" w:styleId="UnderlineCard0">
    <w:name w:val="UnderlineCard"/>
    <w:basedOn w:val="Heading3"/>
    <w:link w:val="UnderlineCardChar"/>
    <w:qFormat/>
    <w:rsid w:val="008F3EE4"/>
    <w:pPr>
      <w:keepNext w:val="0"/>
      <w:keepLines w:val="0"/>
      <w:spacing w:before="0"/>
      <w:jc w:val="left"/>
      <w:outlineLvl w:val="9"/>
    </w:pPr>
    <w:rPr>
      <w:rFonts w:eastAsia="Cambria" w:cs="MS Mincho"/>
      <w:b w:val="0"/>
      <w:sz w:val="20"/>
      <w:szCs w:val="20"/>
      <w:lang w:val="x-none" w:eastAsia="x-none"/>
    </w:rPr>
  </w:style>
  <w:style w:type="character" w:customStyle="1" w:styleId="UnderlineCardChar">
    <w:name w:val="UnderlineCard Char"/>
    <w:link w:val="UnderlineCard0"/>
    <w:rsid w:val="008F3EE4"/>
    <w:rPr>
      <w:rFonts w:ascii="Georgia" w:eastAsia="Cambria" w:hAnsi="Georgia" w:cs="MS Mincho"/>
      <w:sz w:val="20"/>
      <w:szCs w:val="20"/>
      <w:u w:val="single"/>
      <w:lang w:val="x-none" w:eastAsia="x-none"/>
    </w:rPr>
  </w:style>
  <w:style w:type="character" w:customStyle="1" w:styleId="5Notunderlined">
    <w:name w:val="5 Not underlined"/>
    <w:rsid w:val="008F3EE4"/>
    <w:rPr>
      <w:rFonts w:ascii="MS Mincho" w:hAnsi="MS Mincho"/>
      <w:sz w:val="16"/>
    </w:rPr>
  </w:style>
  <w:style w:type="character" w:customStyle="1" w:styleId="volume-issue">
    <w:name w:val="volume-issue"/>
    <w:rsid w:val="008F3EE4"/>
    <w:rPr>
      <w:rFonts w:cs="MS Mincho"/>
    </w:rPr>
  </w:style>
  <w:style w:type="character" w:customStyle="1" w:styleId="i">
    <w:name w:val="i"/>
    <w:basedOn w:val="DefaultParagraphFont"/>
    <w:uiPriority w:val="99"/>
    <w:rsid w:val="008F3EE4"/>
  </w:style>
  <w:style w:type="character" w:customStyle="1" w:styleId="storytext">
    <w:name w:val="storytext"/>
    <w:basedOn w:val="DefaultParagraphFont"/>
    <w:rsid w:val="008F3EE4"/>
  </w:style>
  <w:style w:type="character" w:customStyle="1" w:styleId="heading3char0">
    <w:name w:val="heading3char"/>
    <w:rsid w:val="008F3EE4"/>
  </w:style>
  <w:style w:type="character" w:customStyle="1" w:styleId="boldness1">
    <w:name w:val="boldness1"/>
    <w:rsid w:val="008F3EE4"/>
  </w:style>
  <w:style w:type="paragraph" w:customStyle="1" w:styleId="Cardd">
    <w:name w:val="Cardd"/>
    <w:basedOn w:val="Normal"/>
    <w:uiPriority w:val="4"/>
    <w:qFormat/>
    <w:rsid w:val="008F3EE4"/>
    <w:pPr>
      <w:ind w:left="288" w:right="288"/>
    </w:pPr>
  </w:style>
  <w:style w:type="paragraph" w:customStyle="1" w:styleId="document0">
    <w:name w:val="document"/>
    <w:basedOn w:val="Normal"/>
    <w:uiPriority w:val="99"/>
    <w:qFormat/>
    <w:rsid w:val="008F3EE4"/>
    <w:pPr>
      <w:spacing w:before="100" w:beforeAutospacing="1" w:after="100" w:afterAutospacing="1"/>
    </w:pPr>
    <w:rPr>
      <w:rFonts w:eastAsia="MS Mincho"/>
    </w:rPr>
  </w:style>
  <w:style w:type="character" w:customStyle="1" w:styleId="current-selection">
    <w:name w:val="current-selection"/>
    <w:basedOn w:val="DefaultParagraphFont"/>
    <w:rsid w:val="008F3EE4"/>
  </w:style>
  <w:style w:type="character" w:customStyle="1" w:styleId="a2">
    <w:name w:val="_"/>
    <w:basedOn w:val="DefaultParagraphFont"/>
    <w:rsid w:val="008F3EE4"/>
  </w:style>
  <w:style w:type="paragraph" w:customStyle="1" w:styleId="Shrink6">
    <w:name w:val="Shrink 6"/>
    <w:basedOn w:val="Normal"/>
    <w:uiPriority w:val="99"/>
    <w:qFormat/>
    <w:rsid w:val="008F3EE4"/>
    <w:rPr>
      <w:rFonts w:eastAsia="Cambria"/>
      <w:sz w:val="12"/>
    </w:rPr>
  </w:style>
  <w:style w:type="character" w:customStyle="1" w:styleId="messagecontent">
    <w:name w:val="message_content"/>
    <w:rsid w:val="008F3EE4"/>
  </w:style>
  <w:style w:type="paragraph" w:customStyle="1" w:styleId="BriefTitleWorks">
    <w:name w:val="Brief Title Works"/>
    <w:basedOn w:val="Heading1"/>
    <w:link w:val="BriefTitleWorksChar"/>
    <w:qFormat/>
    <w:rsid w:val="008F3EE4"/>
    <w:pPr>
      <w:keepLines w:val="0"/>
      <w:pageBreakBefore w:val="0"/>
      <w:pBdr>
        <w:top w:val="none" w:sz="0" w:space="0" w:color="auto"/>
        <w:left w:val="none" w:sz="0" w:space="0" w:color="auto"/>
        <w:bottom w:val="none" w:sz="0" w:space="0" w:color="auto"/>
        <w:right w:val="none" w:sz="0" w:space="0" w:color="auto"/>
      </w:pBdr>
      <w:spacing w:after="60"/>
    </w:pPr>
    <w:rPr>
      <w:rFonts w:eastAsia="MS Mincho" w:cs="PMingLiU"/>
      <w:bCs/>
      <w:kern w:val="32"/>
      <w:sz w:val="24"/>
      <w:u w:val="single"/>
    </w:rPr>
  </w:style>
  <w:style w:type="character" w:customStyle="1" w:styleId="BriefTitleWorksChar">
    <w:name w:val="Brief Title Works Char"/>
    <w:basedOn w:val="DefaultParagraphFont"/>
    <w:link w:val="BriefTitleWorks"/>
    <w:rsid w:val="008F3EE4"/>
    <w:rPr>
      <w:rFonts w:ascii="Georgia" w:eastAsia="MS Mincho" w:hAnsi="Georgia" w:cs="PMingLiU"/>
      <w:b/>
      <w:bCs/>
      <w:kern w:val="32"/>
      <w:sz w:val="24"/>
      <w:szCs w:val="32"/>
      <w:u w:val="single"/>
    </w:rPr>
  </w:style>
  <w:style w:type="character" w:customStyle="1" w:styleId="twelptblackblack1">
    <w:name w:val="twelptblackblack1"/>
    <w:basedOn w:val="DefaultParagraphFont"/>
    <w:rsid w:val="008F3EE4"/>
    <w:rPr>
      <w:rFonts w:ascii="Franklin Gothic Demi" w:hAnsi="Franklin Gothic Demi" w:hint="default"/>
      <w:color w:val="000000"/>
      <w:sz w:val="16"/>
      <w:szCs w:val="16"/>
    </w:rPr>
  </w:style>
  <w:style w:type="character" w:customStyle="1" w:styleId="Heading3CharCharCharChar1">
    <w:name w:val="Heading 3 Char Char Char Char1"/>
    <w:rsid w:val="008F3EE4"/>
    <w:rPr>
      <w:rFonts w:cs="PMingLiU"/>
      <w:bCs/>
      <w:szCs w:val="26"/>
      <w:u w:val="single"/>
      <w:lang w:val="en-US" w:eastAsia="en-US" w:bidi="ar-SA"/>
    </w:rPr>
  </w:style>
  <w:style w:type="paragraph" w:customStyle="1" w:styleId="conintrotext">
    <w:name w:val="conintrotext"/>
    <w:basedOn w:val="Normal"/>
    <w:uiPriority w:val="99"/>
    <w:qFormat/>
    <w:rsid w:val="008F3EE4"/>
    <w:pPr>
      <w:spacing w:before="100" w:beforeAutospacing="1" w:after="100" w:afterAutospacing="1"/>
    </w:pPr>
    <w:rPr>
      <w:rFonts w:eastAsia="MS Mincho"/>
    </w:rPr>
  </w:style>
  <w:style w:type="character" w:customStyle="1" w:styleId="comment-body">
    <w:name w:val="comment-body"/>
    <w:rsid w:val="008F3EE4"/>
  </w:style>
  <w:style w:type="character" w:customStyle="1" w:styleId="UnderlineCharCharChar1">
    <w:name w:val="Underline Char Char Char1"/>
    <w:rsid w:val="008F3EE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F3EE4"/>
    <w:rPr>
      <w:rFonts w:eastAsia="Sylfaen"/>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3EE4"/>
    <w:rPr>
      <w:rFonts w:asciiTheme="minorHAnsi" w:eastAsia="Sylfaen" w:hAnsiTheme="minorHAnsi" w:cstheme="minorBidi"/>
      <w:b/>
      <w:u w:val="single"/>
    </w:rPr>
  </w:style>
  <w:style w:type="character" w:customStyle="1" w:styleId="mw-headline">
    <w:name w:val="mw-headline"/>
    <w:rsid w:val="008F3EE4"/>
  </w:style>
  <w:style w:type="character" w:customStyle="1" w:styleId="flagicon">
    <w:name w:val="flagicon"/>
    <w:rsid w:val="008F3EE4"/>
  </w:style>
  <w:style w:type="paragraph" w:customStyle="1" w:styleId="assert">
    <w:name w:val="assert"/>
    <w:basedOn w:val="Normal"/>
    <w:uiPriority w:val="99"/>
    <w:qFormat/>
    <w:rsid w:val="008F3EE4"/>
    <w:pPr>
      <w:spacing w:before="100" w:beforeAutospacing="1" w:after="100" w:afterAutospacing="1"/>
    </w:pPr>
    <w:rPr>
      <w:rFonts w:eastAsia="MS Mincho"/>
    </w:rPr>
  </w:style>
  <w:style w:type="character" w:customStyle="1" w:styleId="apturelink">
    <w:name w:val="apturelink"/>
    <w:rsid w:val="008F3EE4"/>
  </w:style>
  <w:style w:type="character" w:customStyle="1" w:styleId="apturelinkicon">
    <w:name w:val="apturelinkicon"/>
    <w:rsid w:val="008F3EE4"/>
  </w:style>
  <w:style w:type="paragraph" w:customStyle="1" w:styleId="Default1">
    <w:name w:val="Default1"/>
    <w:basedOn w:val="Default"/>
    <w:next w:val="Default"/>
    <w:uiPriority w:val="99"/>
    <w:qFormat/>
    <w:rsid w:val="008F3EE4"/>
    <w:rPr>
      <w:color w:val="auto"/>
    </w:rPr>
  </w:style>
  <w:style w:type="paragraph" w:customStyle="1" w:styleId="center">
    <w:name w:val="center"/>
    <w:basedOn w:val="Normal"/>
    <w:uiPriority w:val="99"/>
    <w:qFormat/>
    <w:rsid w:val="008F3EE4"/>
    <w:pPr>
      <w:spacing w:before="100" w:beforeAutospacing="1" w:after="100" w:afterAutospacing="1"/>
    </w:pPr>
    <w:rPr>
      <w:rFonts w:eastAsia="MS Mincho"/>
    </w:rPr>
  </w:style>
  <w:style w:type="character" w:customStyle="1" w:styleId="LittleChar">
    <w:name w:val="Little Char"/>
    <w:link w:val="Little"/>
    <w:rsid w:val="008F3EE4"/>
    <w:rPr>
      <w:rFonts w:ascii="MS Gothic" w:eastAsia="MS Mincho" w:hAnsi="MS Gothic" w:cs="Calibri"/>
      <w:sz w:val="16"/>
    </w:rPr>
  </w:style>
  <w:style w:type="character" w:customStyle="1" w:styleId="UnderlineChar1Char">
    <w:name w:val="Underline Char1 Char"/>
    <w:rsid w:val="008F3EE4"/>
    <w:rPr>
      <w:rFonts w:ascii="Cambria" w:eastAsia="Sylfaen" w:hAnsi="Cambria" w:cs="Cambria"/>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F3EE4"/>
    <w:rPr>
      <w:rFonts w:eastAsia="Sylfaen"/>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3EE4"/>
    <w:rPr>
      <w:rFonts w:asciiTheme="minorHAnsi" w:eastAsia="Sylfaen"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F3EE4"/>
    <w:rPr>
      <w:rFonts w:eastAsia="Sylfaen"/>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3EE4"/>
    <w:rPr>
      <w:rFonts w:asciiTheme="minorHAnsi" w:eastAsia="Sylfaen"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F3EE4"/>
    <w:rPr>
      <w:rFonts w:eastAsia="Sylfaen"/>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3EE4"/>
    <w:rPr>
      <w:rFonts w:asciiTheme="minorHAnsi" w:eastAsia="Sylfaen" w:hAnsiTheme="minorHAnsi" w:cstheme="minorBidi"/>
      <w:b/>
      <w:u w:val="single"/>
    </w:rPr>
  </w:style>
  <w:style w:type="paragraph" w:customStyle="1" w:styleId="CardBody0">
    <w:name w:val="Card Body"/>
    <w:basedOn w:val="Normal"/>
    <w:link w:val="CardBodyChar"/>
    <w:qFormat/>
    <w:rsid w:val="008F3EE4"/>
    <w:rPr>
      <w:rFonts w:eastAsia="MS Mincho"/>
      <w:sz w:val="16"/>
    </w:rPr>
  </w:style>
  <w:style w:type="character" w:customStyle="1" w:styleId="CardBodyChar">
    <w:name w:val="Card Body Char"/>
    <w:link w:val="CardBody0"/>
    <w:rsid w:val="008F3EE4"/>
    <w:rPr>
      <w:rFonts w:ascii="Georgia" w:eastAsia="MS Mincho" w:hAnsi="Georgia" w:cs="Calibri"/>
      <w:sz w:val="16"/>
    </w:rPr>
  </w:style>
  <w:style w:type="character" w:customStyle="1" w:styleId="ptitleinside">
    <w:name w:val="p_title_inside"/>
    <w:rsid w:val="008F3EE4"/>
  </w:style>
  <w:style w:type="paragraph" w:customStyle="1" w:styleId="StyleBoldandUnderlineChar11ptBorderSinglesolidline">
    <w:name w:val="Style Bold and Underline Char + 11 pt Border: : (Single solid line..."/>
    <w:link w:val="StyleBoldandUnderlineChar11ptBorderSinglesolidlineChar"/>
    <w:qFormat/>
    <w:rsid w:val="008F3EE4"/>
    <w:rPr>
      <w:rFonts w:eastAsia="MS Mincho"/>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F3EE4"/>
    <w:rPr>
      <w:rFonts w:eastAsia="MS Mincho"/>
      <w:b/>
      <w:bCs/>
      <w:szCs w:val="20"/>
      <w:u w:val="single"/>
      <w:bdr w:val="single" w:sz="4" w:space="0" w:color="auto"/>
    </w:rPr>
  </w:style>
  <w:style w:type="character" w:customStyle="1" w:styleId="Heading1CharChar1">
    <w:name w:val="Heading 1 Char Char1"/>
    <w:rsid w:val="008F3EE4"/>
    <w:rPr>
      <w:rFonts w:cs="PMingLiU"/>
      <w:b/>
      <w:bCs/>
      <w:szCs w:val="32"/>
      <w:lang w:val="en-US" w:eastAsia="en-US" w:bidi="ar-SA"/>
    </w:rPr>
  </w:style>
  <w:style w:type="paragraph" w:customStyle="1" w:styleId="Indentation">
    <w:name w:val="Indentation"/>
    <w:basedOn w:val="Normal"/>
    <w:uiPriority w:val="99"/>
    <w:qFormat/>
    <w:rsid w:val="008F3EE4"/>
    <w:pPr>
      <w:ind w:left="288" w:right="288"/>
    </w:pPr>
  </w:style>
  <w:style w:type="character" w:customStyle="1" w:styleId="StyleUnderlineCharChar9ptBold">
    <w:name w:val="Style Underline Char Char + 9 pt Bold"/>
    <w:rsid w:val="008F3EE4"/>
    <w:rPr>
      <w:rFonts w:ascii="MS Mincho" w:hAnsi="MS Mincho" w:hint="default"/>
      <w:b/>
      <w:bCs/>
      <w:sz w:val="20"/>
      <w:szCs w:val="24"/>
      <w:u w:val="single"/>
      <w:lang w:val="en-US" w:eastAsia="en-US" w:bidi="ar-SA"/>
    </w:rPr>
  </w:style>
  <w:style w:type="character" w:customStyle="1" w:styleId="StyleBoldandUnderlineCharChar29pt">
    <w:name w:val="Style Bold and Underline Char Char2 + 9 pt"/>
    <w:rsid w:val="008F3EE4"/>
    <w:rPr>
      <w:rFonts w:ascii="MS Mincho" w:hAnsi="MS Mincho"/>
      <w:b/>
      <w:bCs/>
      <w:noProof w:val="0"/>
      <w:sz w:val="20"/>
      <w:u w:val="single"/>
    </w:rPr>
  </w:style>
  <w:style w:type="character" w:customStyle="1" w:styleId="StyleUnderlineCharChar19pt">
    <w:name w:val="Style Underline Char Char1 + 9 pt"/>
    <w:rsid w:val="008F3EE4"/>
    <w:rPr>
      <w:rFonts w:ascii="MS Mincho" w:hAnsi="MS Mincho"/>
      <w:noProof w:val="0"/>
      <w:sz w:val="20"/>
      <w:u w:val="single"/>
      <w:lang w:val="en-US" w:eastAsia="en-US" w:bidi="ar-SA"/>
    </w:rPr>
  </w:style>
  <w:style w:type="character" w:customStyle="1" w:styleId="StyleUnderlineCharChar19ptBorderSinglesolidlineAu">
    <w:name w:val="Style Underline Char Char1 + 9 pt Border: : (Single solid line Au..."/>
    <w:rsid w:val="008F3EE4"/>
    <w:rPr>
      <w:rFonts w:ascii="MS Mincho" w:hAnsi="MS Mincho"/>
      <w:noProof w:val="0"/>
      <w:sz w:val="20"/>
      <w:u w:val="single"/>
      <w:bdr w:val="single" w:sz="4" w:space="0" w:color="auto"/>
      <w:lang w:val="en-US" w:eastAsia="en-US" w:bidi="ar-SA"/>
    </w:rPr>
  </w:style>
  <w:style w:type="character" w:customStyle="1" w:styleId="Citation-AuthorDateChar">
    <w:name w:val="Citation - Author/Date Char"/>
    <w:rsid w:val="008F3EE4"/>
    <w:rPr>
      <w:rFonts w:ascii="Lucida Sans Unicode" w:eastAsia="MS Mincho" w:hAnsi="Lucida Sans Unicode"/>
      <w:b/>
      <w:smallCaps/>
      <w:sz w:val="24"/>
      <w:szCs w:val="24"/>
      <w:u w:val="single"/>
    </w:rPr>
  </w:style>
  <w:style w:type="character" w:customStyle="1" w:styleId="CardTextCharChar">
    <w:name w:val="Card Text Char Char"/>
    <w:rsid w:val="008F3EE4"/>
    <w:rPr>
      <w:rFonts w:ascii="MS Mincho" w:eastAsia="MS Mincho" w:hAnsi="MS Mincho" w:cs="MS Mincho"/>
      <w:sz w:val="20"/>
      <w:szCs w:val="20"/>
    </w:rPr>
  </w:style>
  <w:style w:type="character" w:customStyle="1" w:styleId="citeChar1">
    <w:name w:val="cite Char"/>
    <w:locked/>
    <w:rsid w:val="008F3EE4"/>
    <w:rPr>
      <w:rFonts w:ascii="MS Mincho" w:hAnsi="MS Mincho" w:cs="MS Mincho"/>
      <w:b/>
      <w:sz w:val="24"/>
      <w:szCs w:val="24"/>
      <w:lang w:val="x-none" w:eastAsia="x-none"/>
    </w:rPr>
  </w:style>
  <w:style w:type="character" w:customStyle="1" w:styleId="Underline-Highlighted-WFU">
    <w:name w:val="Underline-Highlighted-WFU"/>
    <w:uiPriority w:val="1"/>
    <w:qFormat/>
    <w:rsid w:val="008F3EE4"/>
    <w:rPr>
      <w:rFonts w:ascii="MS Mincho" w:hAnsi="MS Mincho"/>
      <w:sz w:val="21"/>
      <w:u w:val="single"/>
      <w:bdr w:val="none" w:sz="0" w:space="0" w:color="auto"/>
      <w:shd w:val="clear" w:color="auto" w:fill="00F2C4"/>
    </w:rPr>
  </w:style>
  <w:style w:type="character" w:customStyle="1" w:styleId="Cite-WFU">
    <w:name w:val="Cite-WFU"/>
    <w:uiPriority w:val="1"/>
    <w:qFormat/>
    <w:rsid w:val="008F3EE4"/>
    <w:rPr>
      <w:rFonts w:ascii="Adobe Garamond Pro" w:hAnsi="Adobe Garamond Pro"/>
      <w:b/>
      <w:caps w:val="0"/>
      <w:smallCaps w:val="0"/>
      <w:sz w:val="21"/>
      <w:u w:val="none"/>
      <w:bdr w:val="none" w:sz="0" w:space="0" w:color="auto"/>
      <w:shd w:val="clear" w:color="auto" w:fill="00F2C4"/>
    </w:rPr>
  </w:style>
  <w:style w:type="character" w:customStyle="1" w:styleId="Style9ptItalicUnderline">
    <w:name w:val="Style 9 pt Italic Underline"/>
    <w:rsid w:val="008F3EE4"/>
    <w:rPr>
      <w:i/>
      <w:iCs/>
      <w:sz w:val="20"/>
      <w:u w:val="single"/>
    </w:rPr>
  </w:style>
  <w:style w:type="character" w:customStyle="1" w:styleId="HIGHLIGHT0">
    <w:name w:val="HIGHLIGHT"/>
    <w:uiPriority w:val="1"/>
    <w:rsid w:val="008F3EE4"/>
    <w:rPr>
      <w:rFonts w:ascii="MS Mincho" w:hAnsi="MS Mincho"/>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F3EE4"/>
    <w:pPr>
      <w:outlineLvl w:val="9"/>
    </w:pPr>
    <w:rPr>
      <w:rFonts w:cstheme="minorBidi"/>
      <w:sz w:val="28"/>
      <w:u w:val="none"/>
    </w:rPr>
  </w:style>
  <w:style w:type="character" w:customStyle="1" w:styleId="HiddenBlockHeaderChar">
    <w:name w:val="Hidden Block Header Char"/>
    <w:link w:val="HiddenBlockHeader"/>
    <w:rsid w:val="008F3EE4"/>
    <w:rPr>
      <w:rFonts w:ascii="MS Mincho" w:eastAsia="MS Mincho" w:hAnsi="MS Mincho"/>
      <w:b/>
      <w:sz w:val="28"/>
      <w:szCs w:val="24"/>
    </w:rPr>
  </w:style>
  <w:style w:type="character" w:customStyle="1" w:styleId="FifthChar">
    <w:name w:val="Fifth Char"/>
    <w:link w:val="Fifth"/>
    <w:rsid w:val="008F3EE4"/>
    <w:rPr>
      <w:rFonts w:ascii="Georgia" w:eastAsia="Cambria" w:hAnsi="Georgia" w:cs="Calibri"/>
    </w:rPr>
  </w:style>
  <w:style w:type="paragraph" w:customStyle="1" w:styleId="Third">
    <w:name w:val="Third"/>
    <w:basedOn w:val="Normal"/>
    <w:link w:val="ThirdChar"/>
    <w:qFormat/>
    <w:rsid w:val="008F3EE4"/>
    <w:rPr>
      <w:rFonts w:eastAsia="MS Mincho"/>
      <w:b/>
      <w:u w:val="single"/>
      <w:lang w:val="x-none" w:eastAsia="x-none"/>
    </w:rPr>
  </w:style>
  <w:style w:type="character" w:customStyle="1" w:styleId="ThirdChar">
    <w:name w:val="Third Char"/>
    <w:link w:val="Third"/>
    <w:rsid w:val="008F3EE4"/>
    <w:rPr>
      <w:rFonts w:ascii="Georgia" w:eastAsia="MS Mincho" w:hAnsi="Georgia" w:cs="Calibri"/>
      <w:b/>
      <w:u w:val="single"/>
      <w:lang w:val="x-none" w:eastAsia="x-none"/>
    </w:rPr>
  </w:style>
  <w:style w:type="paragraph" w:customStyle="1" w:styleId="CharCharCharCharCharChar1CharCharCharCharChar">
    <w:name w:val="Char Char Char Char Char Char1 Char Char Char Char Char"/>
    <w:next w:val="Normal"/>
    <w:uiPriority w:val="99"/>
    <w:qFormat/>
    <w:rsid w:val="008F3EE4"/>
    <w:pPr>
      <w:widowControl w:val="0"/>
      <w:spacing w:after="0" w:line="240" w:lineRule="auto"/>
      <w:jc w:val="both"/>
      <w:outlineLvl w:val="1"/>
    </w:pPr>
    <w:rPr>
      <w:rFonts w:ascii="MS Mincho" w:eastAsia="MS Mincho" w:hAnsi="MS Mincho" w:cs="MS Mincho"/>
      <w:b/>
      <w:sz w:val="24"/>
      <w:szCs w:val="24"/>
    </w:rPr>
  </w:style>
  <w:style w:type="character" w:customStyle="1" w:styleId="CardsCharChar">
    <w:name w:val="Cards Char Char"/>
    <w:rsid w:val="008F3EE4"/>
    <w:rPr>
      <w:rFonts w:ascii="MS Mincho" w:eastAsia="MS Mincho" w:hAnsi="MS Mincho"/>
      <w:szCs w:val="24"/>
    </w:rPr>
  </w:style>
  <w:style w:type="character" w:customStyle="1" w:styleId="article-record-publication-volume-issue">
    <w:name w:val="article-record-publication-volume-issue"/>
    <w:rsid w:val="008F3EE4"/>
  </w:style>
  <w:style w:type="character" w:customStyle="1" w:styleId="NothingCharChar">
    <w:name w:val="Nothing Char Char"/>
    <w:link w:val="NothingCharCharChar"/>
    <w:rsid w:val="008F3EE4"/>
  </w:style>
  <w:style w:type="paragraph" w:customStyle="1" w:styleId="DebateUnderlineBoldChar">
    <w:name w:val="Debate Underline Bold Char"/>
    <w:basedOn w:val="Normal"/>
    <w:link w:val="DebateUnderlineBoldCharChar"/>
    <w:qFormat/>
    <w:rsid w:val="008F3EE4"/>
    <w:pPr>
      <w:jc w:val="both"/>
    </w:pPr>
    <w:rPr>
      <w:rFonts w:eastAsia="MS Mincho"/>
      <w:b/>
      <w:u w:val="thick"/>
    </w:rPr>
  </w:style>
  <w:style w:type="character" w:customStyle="1" w:styleId="DebateUnderlineBoldCharChar">
    <w:name w:val="Debate Underline Bold Char Char"/>
    <w:link w:val="DebateUnderlineBoldChar"/>
    <w:rsid w:val="008F3EE4"/>
    <w:rPr>
      <w:rFonts w:ascii="Georgia" w:eastAsia="MS Mincho" w:hAnsi="Georgia" w:cs="Calibri"/>
      <w:b/>
      <w:u w:val="thick"/>
    </w:rPr>
  </w:style>
  <w:style w:type="character" w:customStyle="1" w:styleId="resultbodyblack">
    <w:name w:val="resultbodyblack"/>
    <w:rsid w:val="008F3EE4"/>
    <w:rPr>
      <w:rFonts w:cs="MS Mincho"/>
    </w:rPr>
  </w:style>
  <w:style w:type="paragraph" w:customStyle="1" w:styleId="bloctitles">
    <w:name w:val="bloc titles"/>
    <w:basedOn w:val="Heading1"/>
    <w:next w:val="Normal"/>
    <w:link w:val="bloctitlesChar"/>
    <w:autoRedefine/>
    <w:qFormat/>
    <w:rsid w:val="008F3EE4"/>
    <w:pPr>
      <w:keepNext w:val="0"/>
      <w:keepLines w:val="0"/>
      <w:pBdr>
        <w:top w:val="none" w:sz="0" w:space="0" w:color="auto"/>
        <w:left w:val="none" w:sz="0" w:space="0" w:color="auto"/>
        <w:bottom w:val="none" w:sz="0" w:space="0" w:color="auto"/>
        <w:right w:val="none" w:sz="0" w:space="0" w:color="auto"/>
      </w:pBdr>
      <w:spacing w:before="0"/>
      <w:contextualSpacing/>
    </w:pPr>
    <w:rPr>
      <w:rFonts w:eastAsia="Palatino Linotype" w:cs="PMingLiU"/>
      <w:bCs/>
      <w:sz w:val="28"/>
      <w:u w:val="single"/>
    </w:rPr>
  </w:style>
  <w:style w:type="character" w:customStyle="1" w:styleId="bloctitlesChar">
    <w:name w:val="bloc titles Char"/>
    <w:link w:val="bloctitles"/>
    <w:rsid w:val="008F3EE4"/>
    <w:rPr>
      <w:rFonts w:ascii="Georgia" w:eastAsia="Palatino Linotype" w:hAnsi="Georgia" w:cs="PMingLiU"/>
      <w:b/>
      <w:bCs/>
      <w:sz w:val="28"/>
      <w:szCs w:val="32"/>
      <w:u w:val="single"/>
    </w:rPr>
  </w:style>
  <w:style w:type="paragraph" w:customStyle="1" w:styleId="CiteSmallText">
    <w:name w:val="Cite Small Text"/>
    <w:basedOn w:val="Normal"/>
    <w:uiPriority w:val="99"/>
    <w:qFormat/>
    <w:rsid w:val="008F3EE4"/>
    <w:pPr>
      <w:widowControl w:val="0"/>
      <w:spacing w:after="200"/>
    </w:pPr>
    <w:rPr>
      <w:rFonts w:ascii="Lora" w:hAnsi="Lora"/>
      <w:b/>
      <w:sz w:val="18"/>
    </w:rPr>
  </w:style>
  <w:style w:type="character" w:customStyle="1" w:styleId="3TagCite">
    <w:name w:val="3 Tag/Cite"/>
    <w:rsid w:val="008F3EE4"/>
    <w:rPr>
      <w:rFonts w:ascii="MS Mincho" w:hAnsi="MS Mincho"/>
      <w:b/>
    </w:rPr>
  </w:style>
  <w:style w:type="character" w:customStyle="1" w:styleId="4Qualifications">
    <w:name w:val="4 Qualifications"/>
    <w:rsid w:val="008F3EE4"/>
    <w:rPr>
      <w:rFonts w:ascii="MS Mincho" w:hAnsi="MS Mincho"/>
      <w:sz w:val="19"/>
    </w:rPr>
  </w:style>
  <w:style w:type="character" w:customStyle="1" w:styleId="6Underlined">
    <w:name w:val="6 Underlined"/>
    <w:rsid w:val="008F3EE4"/>
    <w:rPr>
      <w:rFonts w:ascii="MS Mincho" w:hAnsi="MS Mincho"/>
      <w:b/>
      <w:sz w:val="21"/>
      <w:u w:val="single"/>
    </w:rPr>
  </w:style>
  <w:style w:type="paragraph" w:customStyle="1" w:styleId="Cards1CharChar">
    <w:name w:val="Cards1 Char Char"/>
    <w:basedOn w:val="Normal"/>
    <w:link w:val="Cards1CharCharChar"/>
    <w:qFormat/>
    <w:rsid w:val="008F3EE4"/>
    <w:pPr>
      <w:autoSpaceDE w:val="0"/>
      <w:autoSpaceDN w:val="0"/>
      <w:adjustRightInd w:val="0"/>
      <w:ind w:left="432" w:right="432"/>
      <w:jc w:val="both"/>
    </w:pPr>
    <w:rPr>
      <w:lang w:val="x-none"/>
    </w:rPr>
  </w:style>
  <w:style w:type="character" w:customStyle="1" w:styleId="Cards1CharCharChar">
    <w:name w:val="Cards1 Char Char Char"/>
    <w:link w:val="Cards1CharChar"/>
    <w:rsid w:val="008F3EE4"/>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8F3EE4"/>
    <w:rPr>
      <w:u w:val="single"/>
    </w:rPr>
  </w:style>
  <w:style w:type="paragraph" w:customStyle="1" w:styleId="UnderlineCharCharCharCharCharCharChar">
    <w:name w:val="Underline Char Char Char Char Char Char Char"/>
    <w:basedOn w:val="Normal"/>
    <w:link w:val="UnderlineCharCharCharCharCharCharCharChar"/>
    <w:qFormat/>
    <w:rsid w:val="008F3EE4"/>
    <w:rPr>
      <w:rFonts w:asciiTheme="minorHAnsi" w:hAnsiTheme="minorHAnsi" w:cstheme="minorBidi"/>
      <w:u w:val="single"/>
    </w:rPr>
  </w:style>
  <w:style w:type="paragraph" w:customStyle="1" w:styleId="CitesCharChar">
    <w:name w:val="Cites Char Char"/>
    <w:next w:val="Normal"/>
    <w:link w:val="CitesCharCharChar"/>
    <w:qFormat/>
    <w:rsid w:val="008F3EE4"/>
    <w:pPr>
      <w:widowControl w:val="0"/>
      <w:spacing w:after="0" w:line="240" w:lineRule="auto"/>
      <w:jc w:val="both"/>
      <w:outlineLvl w:val="2"/>
    </w:pPr>
    <w:rPr>
      <w:rFonts w:ascii="MS Mincho" w:eastAsia="MS Mincho" w:hAnsi="MS Mincho" w:cs="MS Mincho"/>
      <w:sz w:val="20"/>
      <w:szCs w:val="24"/>
    </w:rPr>
  </w:style>
  <w:style w:type="character" w:customStyle="1" w:styleId="CitesCharCharChar">
    <w:name w:val="Cites Char Char Char"/>
    <w:link w:val="CitesCharChar"/>
    <w:rsid w:val="008F3EE4"/>
    <w:rPr>
      <w:rFonts w:ascii="MS Mincho" w:eastAsia="MS Mincho" w:hAnsi="MS Mincho" w:cs="MS Mincho"/>
      <w:sz w:val="20"/>
      <w:szCs w:val="24"/>
    </w:rPr>
  </w:style>
  <w:style w:type="character" w:customStyle="1" w:styleId="nohighlighting">
    <w:name w:val="no highlighting"/>
    <w:rsid w:val="008F3EE4"/>
    <w:rPr>
      <w:rFonts w:ascii="MS Mincho" w:hAnsi="MS Mincho"/>
      <w:color w:val="auto"/>
      <w:sz w:val="20"/>
      <w:u w:val="thick"/>
      <w:bdr w:val="none" w:sz="0" w:space="0" w:color="auto"/>
      <w:shd w:val="clear" w:color="auto" w:fill="auto"/>
    </w:rPr>
  </w:style>
  <w:style w:type="character" w:customStyle="1" w:styleId="Underline-WFU">
    <w:name w:val="Underline-WFU"/>
    <w:uiPriority w:val="1"/>
    <w:rsid w:val="008F3EE4"/>
    <w:rPr>
      <w:rFonts w:ascii="IJGCNM+Arial" w:hAnsi="IJGCNM+Arial" w:hint="default"/>
      <w:sz w:val="21"/>
      <w:u w:val="single"/>
    </w:rPr>
  </w:style>
  <w:style w:type="paragraph" w:customStyle="1" w:styleId="Swag">
    <w:name w:val="Swag"/>
    <w:basedOn w:val="Normal"/>
    <w:link w:val="SwagChar"/>
    <w:qFormat/>
    <w:rsid w:val="008F3EE4"/>
    <w:rPr>
      <w:color w:val="0000FF"/>
      <w:sz w:val="12"/>
      <w:u w:val="single"/>
    </w:rPr>
  </w:style>
  <w:style w:type="character" w:customStyle="1" w:styleId="SwagChar">
    <w:name w:val="Swag Char"/>
    <w:link w:val="Swag"/>
    <w:rsid w:val="008F3EE4"/>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8F3EE4"/>
    <w:pPr>
      <w:spacing w:after="200" w:line="276" w:lineRule="auto"/>
    </w:pPr>
    <w:rPr>
      <w:rFonts w:ascii="Cambria" w:eastAsia="MS Mincho" w:hAnsi="Cambria" w:cs="MS Mincho"/>
      <w:szCs w:val="24"/>
      <w:u w:val="single"/>
    </w:rPr>
  </w:style>
  <w:style w:type="character" w:customStyle="1" w:styleId="StyleUnderlineTimesNewRoman1Char">
    <w:name w:val="Style Underline + Times New Roman1 Char"/>
    <w:link w:val="StyleUnderlineTimesNewRoman1"/>
    <w:rsid w:val="008F3EE4"/>
    <w:rPr>
      <w:rFonts w:ascii="Cambria" w:eastAsia="MS Mincho" w:hAnsi="Cambria" w:cs="MS Mincho"/>
      <w:szCs w:val="24"/>
      <w:u w:val="single"/>
    </w:rPr>
  </w:style>
  <w:style w:type="paragraph" w:customStyle="1" w:styleId="StyleUnderlineTimesNewRomanBold1">
    <w:name w:val="Style Underline + Times New Roman Bold1"/>
    <w:link w:val="StyleUnderlineTimesNewRomanBold1Char"/>
    <w:qFormat/>
    <w:rsid w:val="008F3EE4"/>
    <w:pPr>
      <w:spacing w:after="200" w:line="276" w:lineRule="auto"/>
    </w:pPr>
    <w:rPr>
      <w:rFonts w:ascii="Cambria" w:eastAsia="MS Mincho" w:hAnsi="Cambria" w:cs="MS Mincho"/>
      <w:b/>
      <w:bCs/>
      <w:szCs w:val="24"/>
      <w:u w:val="single"/>
    </w:rPr>
  </w:style>
  <w:style w:type="character" w:customStyle="1" w:styleId="StyleUnderlineTimesNewRomanBold1Char">
    <w:name w:val="Style Underline + Times New Roman Bold1 Char"/>
    <w:link w:val="StyleUnderlineTimesNewRomanBold1"/>
    <w:rsid w:val="008F3EE4"/>
    <w:rPr>
      <w:rFonts w:ascii="Cambria" w:eastAsia="MS Mincho" w:hAnsi="Cambria" w:cs="MS Mincho"/>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F3EE4"/>
    <w:rPr>
      <w:rFonts w:ascii="MS Gothic" w:eastAsia="Sylfaen" w:hAnsi="MS Gothic"/>
    </w:rPr>
  </w:style>
  <w:style w:type="character" w:customStyle="1" w:styleId="StyleStyleCardTextLeft-075Right0Char">
    <w:name w:val="Style Style Card Text + Left:  -0.75&quot; + Right:  0&quot; Char"/>
    <w:link w:val="StyleStyleCardTextLeft-075Right0"/>
    <w:rsid w:val="008F3EE4"/>
    <w:rPr>
      <w:rFonts w:ascii="MS Gothic" w:eastAsia="Sylfaen" w:hAnsi="MS Gothic" w:cs="Calibri"/>
    </w:rPr>
  </w:style>
  <w:style w:type="character" w:customStyle="1" w:styleId="CharChar61">
    <w:name w:val="Char Char61"/>
    <w:rsid w:val="008F3EE4"/>
    <w:rPr>
      <w:rFonts w:cs="PMingLiU"/>
      <w:bCs/>
      <w:sz w:val="16"/>
      <w:szCs w:val="26"/>
      <w:lang w:val="en-US" w:eastAsia="en-US" w:bidi="ar-SA"/>
    </w:rPr>
  </w:style>
  <w:style w:type="paragraph" w:customStyle="1" w:styleId="subhead10">
    <w:name w:val="subhead1"/>
    <w:basedOn w:val="Normal"/>
    <w:uiPriority w:val="99"/>
    <w:qFormat/>
    <w:rsid w:val="008F3EE4"/>
    <w:pPr>
      <w:spacing w:before="100" w:beforeAutospacing="1" w:after="100" w:afterAutospacing="1"/>
    </w:pPr>
    <w:rPr>
      <w:rFonts w:eastAsia="MS Mincho"/>
    </w:rPr>
  </w:style>
  <w:style w:type="character" w:customStyle="1" w:styleId="styledate">
    <w:name w:val="styledate"/>
    <w:rsid w:val="008F3EE4"/>
  </w:style>
  <w:style w:type="character" w:customStyle="1" w:styleId="BoldandUnderlineChar1">
    <w:name w:val="Bold and Underline Char1"/>
    <w:rsid w:val="008F3EE4"/>
    <w:rPr>
      <w:b/>
      <w:szCs w:val="24"/>
      <w:u w:val="single"/>
      <w:lang w:val="en-US" w:eastAsia="en-US" w:bidi="ar-SA"/>
    </w:rPr>
  </w:style>
  <w:style w:type="character" w:customStyle="1" w:styleId="BoldandUnderlineChar1Char2">
    <w:name w:val="Bold and Underline Char1 Char2"/>
    <w:rsid w:val="008F3EE4"/>
    <w:rPr>
      <w:b/>
      <w:szCs w:val="24"/>
      <w:u w:val="single"/>
      <w:lang w:val="en-US" w:eastAsia="en-US" w:bidi="ar-SA"/>
    </w:rPr>
  </w:style>
  <w:style w:type="character" w:customStyle="1" w:styleId="BoldandUnderlineCharChar1">
    <w:name w:val="Bold and Underline Char Char1"/>
    <w:rsid w:val="008F3EE4"/>
    <w:rPr>
      <w:b/>
      <w:szCs w:val="24"/>
      <w:u w:val="single"/>
      <w:lang w:val="en-US" w:eastAsia="en-US" w:bidi="ar-SA"/>
    </w:rPr>
  </w:style>
  <w:style w:type="character" w:customStyle="1" w:styleId="BoldandUnderlineChar6">
    <w:name w:val="Bold and Underline Char6"/>
    <w:rsid w:val="008F3EE4"/>
    <w:rPr>
      <w:b/>
      <w:szCs w:val="24"/>
      <w:u w:val="single"/>
      <w:lang w:val="en-US" w:eastAsia="en-US" w:bidi="ar-SA"/>
    </w:rPr>
  </w:style>
  <w:style w:type="character" w:customStyle="1" w:styleId="title-link-wrapper">
    <w:name w:val="title-link-wrapper"/>
    <w:rsid w:val="008F3EE4"/>
  </w:style>
  <w:style w:type="character" w:customStyle="1" w:styleId="medium-font">
    <w:name w:val="medium-font"/>
    <w:rsid w:val="008F3EE4"/>
  </w:style>
  <w:style w:type="paragraph" w:customStyle="1" w:styleId="abstract">
    <w:name w:val="abstract"/>
    <w:basedOn w:val="Normal"/>
    <w:uiPriority w:val="99"/>
    <w:qFormat/>
    <w:rsid w:val="008F3EE4"/>
    <w:pPr>
      <w:spacing w:before="100" w:beforeAutospacing="1" w:after="100" w:afterAutospacing="1"/>
    </w:pPr>
    <w:rPr>
      <w:rFonts w:eastAsia="MS Mincho"/>
    </w:rPr>
  </w:style>
  <w:style w:type="paragraph" w:customStyle="1" w:styleId="StyleUnderlineChar11ptBold2">
    <w:name w:val="Style Underline Char + 11 pt Bold2"/>
    <w:basedOn w:val="Normal"/>
    <w:link w:val="StyleUnderlineChar11ptBold2Char"/>
    <w:qFormat/>
    <w:rsid w:val="008F3EE4"/>
    <w:rPr>
      <w:rFonts w:eastAsia="MS Mincho"/>
      <w:b/>
      <w:bCs/>
      <w:u w:val="single"/>
    </w:rPr>
  </w:style>
  <w:style w:type="character" w:customStyle="1" w:styleId="StyleUnderlineChar11ptBold2Char">
    <w:name w:val="Style Underline Char + 11 pt Bold2 Char"/>
    <w:link w:val="StyleUnderlineChar11ptBold2"/>
    <w:rsid w:val="008F3EE4"/>
    <w:rPr>
      <w:rFonts w:ascii="Georgia" w:eastAsia="MS Mincho" w:hAnsi="Georgia" w:cs="Calibri"/>
      <w:b/>
      <w:bCs/>
      <w:u w:val="single"/>
    </w:rPr>
  </w:style>
  <w:style w:type="character" w:customStyle="1" w:styleId="ReallySamllTextChar">
    <w:name w:val="ReallySamllText Char"/>
    <w:rsid w:val="008F3EE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F3EE4"/>
    <w:rPr>
      <w:rFonts w:eastAsia="MS Mincho"/>
      <w:u w:val="single"/>
    </w:rPr>
  </w:style>
  <w:style w:type="character" w:customStyle="1" w:styleId="StyleStyleUnderlineTimesNewRoman11ptChar">
    <w:name w:val="Style Style Underline + Times New Roman + 11 pt Char"/>
    <w:link w:val="StyleStyleUnderlineTimesNewRoman11pt"/>
    <w:rsid w:val="008F3EE4"/>
    <w:rPr>
      <w:rFonts w:ascii="Georgia" w:eastAsia="MS Mincho"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3EE4"/>
    <w:rPr>
      <w:rFonts w:eastAsia="MS Mincho"/>
      <w:u w:val="single"/>
    </w:rPr>
  </w:style>
  <w:style w:type="character" w:customStyle="1" w:styleId="StyleStyleUnderlineTimesNewRomanBold11ptNotBoldChar">
    <w:name w:val="Style Style Underline + Times New Roman Bold + 11 pt Not Bold Char"/>
    <w:link w:val="StyleStyleUnderlineTimesNewRomanBold11ptNotBold"/>
    <w:rsid w:val="008F3EE4"/>
    <w:rPr>
      <w:rFonts w:ascii="Georgia" w:eastAsia="MS Mincho" w:hAnsi="Georgia" w:cs="Calibri"/>
      <w:u w:val="single"/>
    </w:rPr>
  </w:style>
  <w:style w:type="character" w:customStyle="1" w:styleId="style10">
    <w:name w:val="style1"/>
    <w:rsid w:val="008F3EE4"/>
  </w:style>
  <w:style w:type="character" w:customStyle="1" w:styleId="pmtermsel">
    <w:name w:val="pmtermsel"/>
    <w:rsid w:val="008F3EE4"/>
  </w:style>
  <w:style w:type="character" w:customStyle="1" w:styleId="showipapr">
    <w:name w:val="show_ipapr"/>
    <w:rsid w:val="008F3EE4"/>
  </w:style>
  <w:style w:type="character" w:customStyle="1" w:styleId="dnindex">
    <w:name w:val="dnindex"/>
    <w:rsid w:val="008F3EE4"/>
  </w:style>
  <w:style w:type="character" w:customStyle="1" w:styleId="23">
    <w:name w:val="23"/>
    <w:rsid w:val="008F3EE4"/>
    <w:rPr>
      <w:rFonts w:ascii="MS Mincho" w:hAnsi="MS Mincho" w:cs="PMingLiU"/>
      <w:bCs/>
      <w:sz w:val="20"/>
      <w:u w:val="single"/>
      <w:lang w:val="en-US" w:eastAsia="en-US" w:bidi="ar-SA"/>
    </w:rPr>
  </w:style>
  <w:style w:type="character" w:customStyle="1" w:styleId="33">
    <w:name w:val="33"/>
    <w:rsid w:val="008F3EE4"/>
    <w:rPr>
      <w:rFonts w:ascii="MS Mincho" w:hAnsi="MS Mincho" w:cs="PMingLiU"/>
      <w:b/>
      <w:bCs/>
      <w:sz w:val="20"/>
      <w:u w:val="single"/>
      <w:lang w:val="en-US" w:eastAsia="en-US" w:bidi="ar-SA"/>
    </w:rPr>
  </w:style>
  <w:style w:type="character" w:customStyle="1" w:styleId="55">
    <w:name w:val="55"/>
    <w:rsid w:val="008F3EE4"/>
    <w:rPr>
      <w:rFonts w:cs="PMingLiU"/>
      <w:bCs/>
      <w:sz w:val="20"/>
      <w:u w:val="single"/>
      <w:lang w:val="en-US" w:eastAsia="en-US" w:bidi="ar-SA"/>
    </w:rPr>
  </w:style>
  <w:style w:type="character" w:customStyle="1" w:styleId="authoraffil">
    <w:name w:val="authoraffil"/>
    <w:rsid w:val="008F3EE4"/>
  </w:style>
  <w:style w:type="character" w:customStyle="1" w:styleId="CharChar8">
    <w:name w:val="Char Char8"/>
    <w:rsid w:val="008F3EE4"/>
    <w:rPr>
      <w:rFonts w:ascii="Lucida Sans Unicode" w:eastAsia="MS Mincho" w:hAnsi="Lucida Sans Unicode"/>
      <w:b/>
      <w:bCs/>
      <w:sz w:val="30"/>
      <w:szCs w:val="28"/>
      <w:u w:val="single"/>
    </w:rPr>
  </w:style>
  <w:style w:type="character" w:customStyle="1" w:styleId="FontStyle13">
    <w:name w:val="Font Style13"/>
    <w:uiPriority w:val="99"/>
    <w:rsid w:val="008F3EE4"/>
    <w:rPr>
      <w:rFonts w:ascii="Book Antiqua" w:hAnsi="Book Antiqua" w:cs="Book Antiqua"/>
      <w:sz w:val="18"/>
      <w:szCs w:val="18"/>
    </w:rPr>
  </w:style>
  <w:style w:type="character" w:customStyle="1" w:styleId="TagsCharCharCharChar">
    <w:name w:val="Tags Char Char Char Char"/>
    <w:rsid w:val="008F3EE4"/>
    <w:rPr>
      <w:rFonts w:ascii="MS Mincho" w:eastAsia="MS Mincho" w:hAnsi="MS Mincho" w:cs="MS Mincho"/>
      <w:b/>
      <w:sz w:val="24"/>
      <w:szCs w:val="24"/>
    </w:rPr>
  </w:style>
  <w:style w:type="character" w:customStyle="1" w:styleId="Citation1Char">
    <w:name w:val="Citation1 Char"/>
    <w:link w:val="Citation10"/>
    <w:locked/>
    <w:rsid w:val="008F3EE4"/>
    <w:rPr>
      <w:rFonts w:ascii="Lucida Sans Unicode" w:hAnsi="Lucida Sans Unicode"/>
      <w:b/>
      <w:u w:val="single"/>
    </w:rPr>
  </w:style>
  <w:style w:type="paragraph" w:customStyle="1" w:styleId="Citation10">
    <w:name w:val="Citation1"/>
    <w:basedOn w:val="Normal"/>
    <w:link w:val="Citation1Char"/>
    <w:qFormat/>
    <w:rsid w:val="008F3EE4"/>
    <w:rPr>
      <w:rFonts w:ascii="Lucida Sans Unicode" w:hAnsi="Lucida Sans Unicode" w:cstheme="minorBidi"/>
      <w:b/>
      <w:u w:val="single"/>
    </w:rPr>
  </w:style>
  <w:style w:type="character" w:customStyle="1" w:styleId="TaglineChar">
    <w:name w:val="Tagline Char"/>
    <w:link w:val="Tagline0"/>
    <w:locked/>
    <w:rsid w:val="008F3EE4"/>
    <w:rPr>
      <w:rFonts w:ascii="Lucida Sans Unicode" w:hAnsi="Lucida Sans Unicode"/>
      <w:b/>
    </w:rPr>
  </w:style>
  <w:style w:type="paragraph" w:customStyle="1" w:styleId="Tagline0">
    <w:name w:val="Tagline"/>
    <w:basedOn w:val="Normal"/>
    <w:link w:val="TaglineChar"/>
    <w:qFormat/>
    <w:rsid w:val="008F3EE4"/>
    <w:rPr>
      <w:rFonts w:ascii="Lucida Sans Unicode" w:hAnsi="Lucida Sans Unicode" w:cstheme="minorBidi"/>
      <w:b/>
    </w:rPr>
  </w:style>
  <w:style w:type="paragraph" w:customStyle="1" w:styleId="NothingCharCharChar">
    <w:name w:val="Nothing Char Char Char"/>
    <w:link w:val="NothingCharChar"/>
    <w:qFormat/>
    <w:rsid w:val="008F3EE4"/>
    <w:pPr>
      <w:spacing w:after="0" w:line="240" w:lineRule="auto"/>
      <w:jc w:val="both"/>
    </w:pPr>
  </w:style>
  <w:style w:type="paragraph" w:customStyle="1" w:styleId="StyleLeft021">
    <w:name w:val="Style Left:  0.2&quot;1"/>
    <w:basedOn w:val="Normal"/>
    <w:uiPriority w:val="99"/>
    <w:qFormat/>
    <w:rsid w:val="008F3EE4"/>
    <w:pPr>
      <w:ind w:left="288"/>
    </w:pPr>
    <w:rPr>
      <w:rFonts w:eastAsia="Courier New"/>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3EE4"/>
    <w:rPr>
      <w:rFonts w:eastAsia="MS Mincho"/>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F3EE4"/>
    <w:rPr>
      <w:rFonts w:ascii="Georgia" w:eastAsia="MS Mincho"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3EE4"/>
    <w:rPr>
      <w:rFonts w:eastAsia="MS Mincho"/>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F3EE4"/>
    <w:rPr>
      <w:rFonts w:ascii="Georgia" w:eastAsia="MS Mincho" w:hAnsi="Georgia" w:cs="Calibri"/>
      <w:u w:val="single"/>
      <w:bdr w:val="single" w:sz="4" w:space="0" w:color="auto"/>
    </w:rPr>
  </w:style>
  <w:style w:type="character" w:customStyle="1" w:styleId="boldcitationChar">
    <w:name w:val="bold citation Char"/>
    <w:rsid w:val="008F3EE4"/>
    <w:rPr>
      <w:rFonts w:ascii="PMingLiU" w:hAnsi="PMingLiU"/>
      <w:b/>
      <w:sz w:val="28"/>
      <w:szCs w:val="24"/>
      <w:u w:val="thick"/>
      <w:lang w:val="en-US" w:eastAsia="en-US" w:bidi="ar-SA"/>
    </w:rPr>
  </w:style>
  <w:style w:type="paragraph" w:customStyle="1" w:styleId="BlockTitle20">
    <w:name w:val="Block Title #2"/>
    <w:basedOn w:val="Normal"/>
    <w:uiPriority w:val="99"/>
    <w:qFormat/>
    <w:rsid w:val="008F3EE4"/>
    <w:pPr>
      <w:keepNext/>
      <w:pBdr>
        <w:top w:val="single" w:sz="18" w:space="1" w:color="000000"/>
        <w:left w:val="single" w:sz="18" w:space="4" w:color="000000"/>
        <w:bottom w:val="single" w:sz="18" w:space="1" w:color="000000"/>
        <w:right w:val="single" w:sz="18" w:space="4" w:color="000000"/>
      </w:pBdr>
      <w:ind w:left="1728" w:right="1728"/>
      <w:jc w:val="center"/>
    </w:pPr>
    <w:rPr>
      <w:rFonts w:eastAsia="MS Mincho"/>
      <w:b/>
      <w:bCs/>
      <w:color w:val="000000"/>
      <w:kern w:val="32"/>
      <w:sz w:val="32"/>
      <w:szCs w:val="32"/>
    </w:rPr>
  </w:style>
  <w:style w:type="paragraph" w:customStyle="1" w:styleId="Tagstyle">
    <w:name w:val="Tagstyle"/>
    <w:basedOn w:val="Normal"/>
    <w:next w:val="Normal"/>
    <w:uiPriority w:val="99"/>
    <w:qFormat/>
    <w:rsid w:val="008F3EE4"/>
    <w:rPr>
      <w:b/>
    </w:rPr>
  </w:style>
  <w:style w:type="character" w:customStyle="1" w:styleId="BoldunderlineChar3">
    <w:name w:val="Bold/underline Char"/>
    <w:rsid w:val="008F3EE4"/>
    <w:rPr>
      <w:rFonts w:eastAsia="Courier New"/>
      <w:b/>
      <w:noProof w:val="0"/>
      <w:sz w:val="24"/>
      <w:szCs w:val="24"/>
      <w:u w:val="single"/>
      <w:lang w:val="en-US" w:eastAsia="zh-CN" w:bidi="ar-SA"/>
    </w:rPr>
  </w:style>
  <w:style w:type="character" w:customStyle="1" w:styleId="underlinetextchar0">
    <w:name w:val="underlinetextchar"/>
    <w:rsid w:val="008F3EE4"/>
  </w:style>
  <w:style w:type="character" w:customStyle="1" w:styleId="boldciteChar1">
    <w:name w:val="bold cite Char1"/>
    <w:rsid w:val="008F3EE4"/>
    <w:rPr>
      <w:b/>
      <w:sz w:val="28"/>
      <w:u w:val="thick" w:color="000000"/>
    </w:rPr>
  </w:style>
  <w:style w:type="character" w:customStyle="1" w:styleId="tagCharCharChar1">
    <w:name w:val="tag Char Char Char1"/>
    <w:rsid w:val="008F3EE4"/>
    <w:rPr>
      <w:b/>
      <w:sz w:val="24"/>
      <w:lang w:val="en-US" w:eastAsia="en-US" w:bidi="ar-SA"/>
    </w:rPr>
  </w:style>
  <w:style w:type="character" w:customStyle="1" w:styleId="underlinecardChar0">
    <w:name w:val="underline card Char"/>
    <w:rsid w:val="008F3EE4"/>
    <w:rPr>
      <w:rFonts w:ascii="PMingLiU" w:hAnsi="PMingLiU"/>
      <w:sz w:val="18"/>
      <w:szCs w:val="24"/>
      <w:u w:val="single"/>
      <w:lang w:val="en-US" w:eastAsia="en-US" w:bidi="ar-SA"/>
    </w:rPr>
  </w:style>
  <w:style w:type="paragraph" w:customStyle="1" w:styleId="date-comments">
    <w:name w:val="date-comments"/>
    <w:basedOn w:val="Normal"/>
    <w:uiPriority w:val="99"/>
    <w:qFormat/>
    <w:rsid w:val="008F3EE4"/>
    <w:pPr>
      <w:spacing w:before="100" w:beforeAutospacing="1" w:after="100" w:afterAutospacing="1"/>
    </w:pPr>
    <w:rPr>
      <w:rFonts w:ascii="Frutiger LT Std 55 Roman" w:hAnsi="Frutiger LT Std 55 Roman"/>
      <w:szCs w:val="20"/>
    </w:rPr>
  </w:style>
  <w:style w:type="character" w:customStyle="1" w:styleId="articleauthor0">
    <w:name w:val="articleauthor"/>
    <w:rsid w:val="008F3EE4"/>
  </w:style>
  <w:style w:type="character" w:customStyle="1" w:styleId="bodysubtoc">
    <w:name w:val="bodysubtoc"/>
    <w:rsid w:val="008F3EE4"/>
  </w:style>
  <w:style w:type="character" w:customStyle="1" w:styleId="lefttitlesmaller">
    <w:name w:val="lefttitlesmaller"/>
    <w:rsid w:val="008F3EE4"/>
  </w:style>
  <w:style w:type="character" w:customStyle="1" w:styleId="mb">
    <w:name w:val="mb"/>
    <w:rsid w:val="008F3EE4"/>
  </w:style>
  <w:style w:type="character" w:customStyle="1" w:styleId="submitted-date">
    <w:name w:val="submitted-date"/>
    <w:rsid w:val="008F3EE4"/>
  </w:style>
  <w:style w:type="character" w:customStyle="1" w:styleId="submitted-time">
    <w:name w:val="submitted-time"/>
    <w:rsid w:val="008F3EE4"/>
  </w:style>
  <w:style w:type="character" w:customStyle="1" w:styleId="A20">
    <w:name w:val="A2"/>
    <w:uiPriority w:val="99"/>
    <w:rsid w:val="008F3EE4"/>
    <w:rPr>
      <w:rFonts w:ascii="Calibri Light" w:hAnsi="Calibri Light" w:cs="Calibri Light" w:hint="default"/>
      <w:color w:val="000000"/>
      <w:sz w:val="15"/>
      <w:szCs w:val="15"/>
    </w:rPr>
  </w:style>
  <w:style w:type="character" w:customStyle="1" w:styleId="searchword">
    <w:name w:val="searchword"/>
    <w:rsid w:val="008F3EE4"/>
  </w:style>
  <w:style w:type="paragraph" w:customStyle="1" w:styleId="Heading2Char2CharChar12">
    <w:name w:val="Heading 2 Char2 Char Char12"/>
    <w:aliases w:val="Char Char Char Char Char Char1 Char Char Char Char Char1,Char Char22"/>
    <w:next w:val="Normal"/>
    <w:uiPriority w:val="99"/>
    <w:qFormat/>
    <w:rsid w:val="008F3EE4"/>
    <w:pPr>
      <w:widowControl w:val="0"/>
      <w:spacing w:after="0" w:line="240" w:lineRule="auto"/>
      <w:jc w:val="both"/>
      <w:outlineLvl w:val="1"/>
    </w:pPr>
    <w:rPr>
      <w:rFonts w:ascii="MS Mincho" w:eastAsia="MS Mincho" w:hAnsi="MS Mincho" w:cs="MS Mincho"/>
      <w:b/>
      <w:sz w:val="24"/>
      <w:szCs w:val="24"/>
    </w:rPr>
  </w:style>
  <w:style w:type="character" w:customStyle="1" w:styleId="FontStyle19">
    <w:name w:val="Font Style19"/>
    <w:basedOn w:val="DefaultParagraphFont"/>
    <w:uiPriority w:val="99"/>
    <w:rsid w:val="008F3EE4"/>
    <w:rPr>
      <w:rFonts w:ascii="MS Mincho" w:hAnsi="MS Mincho" w:cs="MS Mincho"/>
      <w:sz w:val="18"/>
      <w:szCs w:val="18"/>
    </w:rPr>
  </w:style>
  <w:style w:type="character" w:customStyle="1" w:styleId="StyleStyleBoldUnderlineUnderlineIntenseEmphasis1apple-style-2">
    <w:name w:val="Style Style Bold UnderlineUnderlineIntense Emphasis1apple-style-...2"/>
    <w:basedOn w:val="DefaultParagraphFont"/>
    <w:rsid w:val="008F3EE4"/>
    <w:rPr>
      <w:b w:val="0"/>
      <w:bCs/>
      <w:sz w:val="22"/>
      <w:u w:val="single"/>
    </w:rPr>
  </w:style>
  <w:style w:type="character" w:customStyle="1" w:styleId="FontStyle57">
    <w:name w:val="Font Style57"/>
    <w:rsid w:val="008F3EE4"/>
    <w:rPr>
      <w:rFonts w:ascii="Lucida Sans Unicode" w:hAnsi="Lucida Sans Unicode" w:cs="Lucida Sans Unicode"/>
      <w:b/>
      <w:bCs/>
      <w:sz w:val="14"/>
      <w:szCs w:val="14"/>
    </w:rPr>
  </w:style>
  <w:style w:type="character" w:customStyle="1" w:styleId="FontStyle89">
    <w:name w:val="Font Style89"/>
    <w:rsid w:val="008F3EE4"/>
    <w:rPr>
      <w:rFonts w:ascii="MS Mincho" w:hAnsi="MS Mincho" w:cs="MS Mincho"/>
      <w:b/>
      <w:bCs/>
      <w:smallCaps/>
      <w:spacing w:val="40"/>
      <w:sz w:val="16"/>
      <w:szCs w:val="16"/>
    </w:rPr>
  </w:style>
  <w:style w:type="character" w:customStyle="1" w:styleId="style3Char0">
    <w:name w:val="style 3 Char"/>
    <w:rsid w:val="008F3EE4"/>
    <w:rPr>
      <w:sz w:val="18"/>
      <w:szCs w:val="24"/>
      <w:lang w:val="en-US" w:eastAsia="en-US" w:bidi="ar-SA"/>
    </w:rPr>
  </w:style>
  <w:style w:type="paragraph" w:customStyle="1" w:styleId="003Cite">
    <w:name w:val="003Cite"/>
    <w:basedOn w:val="Normal"/>
    <w:uiPriority w:val="99"/>
    <w:qFormat/>
    <w:rsid w:val="008F3EE4"/>
    <w:rPr>
      <w:rFonts w:eastAsia="Cambria"/>
      <w:sz w:val="16"/>
      <w:szCs w:val="16"/>
    </w:rPr>
  </w:style>
  <w:style w:type="paragraph" w:customStyle="1" w:styleId="NormalBold">
    <w:name w:val="Normal + Bold"/>
    <w:aliases w:val="Double Underline"/>
    <w:basedOn w:val="Normal"/>
    <w:link w:val="NormalBoldChar"/>
    <w:qFormat/>
    <w:rsid w:val="008F3EE4"/>
    <w:pPr>
      <w:jc w:val="both"/>
    </w:pPr>
    <w:rPr>
      <w:b/>
      <w:color w:val="000000"/>
      <w:u w:val="single"/>
    </w:rPr>
  </w:style>
  <w:style w:type="character" w:customStyle="1" w:styleId="NormalBoldChar">
    <w:name w:val="Normal + Bold Char"/>
    <w:aliases w:val="Double Underline Char"/>
    <w:basedOn w:val="DefaultParagraphFont"/>
    <w:link w:val="NormalBold"/>
    <w:rsid w:val="008F3EE4"/>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8F3EE4"/>
    <w:pPr>
      <w:autoSpaceDE w:val="0"/>
      <w:autoSpaceDN w:val="0"/>
      <w:adjustRightInd w:val="0"/>
      <w:ind w:left="432" w:right="432"/>
      <w:jc w:val="both"/>
    </w:pPr>
    <w:rPr>
      <w:rFonts w:eastAsia="MS Mincho"/>
      <w:u w:val="thick"/>
      <w:lang w:val="x-none" w:eastAsia="x-none"/>
    </w:rPr>
  </w:style>
  <w:style w:type="character" w:customStyle="1" w:styleId="StyleCards12ptThickunderlineChar2">
    <w:name w:val="Style Cards + 12 pt Thick underline Char2"/>
    <w:link w:val="StyleCards12ptThickunderline"/>
    <w:rsid w:val="008F3EE4"/>
    <w:rPr>
      <w:rFonts w:ascii="Georgia" w:eastAsia="MS Mincho" w:hAnsi="Georgia" w:cs="Calibri"/>
      <w:u w:val="thick"/>
      <w:lang w:val="x-none" w:eastAsia="x-none"/>
    </w:rPr>
  </w:style>
  <w:style w:type="character" w:customStyle="1" w:styleId="BlockHeadingsChar1">
    <w:name w:val="Block Headings Char1"/>
    <w:rsid w:val="008F3EE4"/>
    <w:rPr>
      <w:b/>
      <w:caps/>
    </w:rPr>
  </w:style>
  <w:style w:type="character" w:customStyle="1" w:styleId="Longcite">
    <w:name w:val="Longcite"/>
    <w:rsid w:val="008F3EE4"/>
    <w:rPr>
      <w:sz w:val="16"/>
    </w:rPr>
  </w:style>
  <w:style w:type="paragraph" w:customStyle="1" w:styleId="NormalUnderline0">
    <w:name w:val="Normal + Underline"/>
    <w:basedOn w:val="Normal"/>
    <w:link w:val="NormalUnderlineChar0"/>
    <w:qFormat/>
    <w:rsid w:val="008F3EE4"/>
    <w:pPr>
      <w:ind w:left="720"/>
    </w:pPr>
    <w:rPr>
      <w:rFonts w:eastAsia="MS Mincho"/>
      <w:b/>
      <w:u w:val="single"/>
      <w:lang w:val="x-none" w:eastAsia="x-none"/>
    </w:rPr>
  </w:style>
  <w:style w:type="character" w:customStyle="1" w:styleId="NormalUnderlineChar0">
    <w:name w:val="Normal + Underline Char"/>
    <w:link w:val="NormalUnderline0"/>
    <w:rsid w:val="008F3EE4"/>
    <w:rPr>
      <w:rFonts w:ascii="Georgia" w:eastAsia="MS Mincho" w:hAnsi="Georgia" w:cs="Calibri"/>
      <w:b/>
      <w:u w:val="single"/>
      <w:lang w:val="x-none" w:eastAsia="x-none"/>
    </w:rPr>
  </w:style>
  <w:style w:type="character" w:customStyle="1" w:styleId="FontStyle170">
    <w:name w:val="Font Style170"/>
    <w:uiPriority w:val="99"/>
    <w:rsid w:val="008F3EE4"/>
    <w:rPr>
      <w:rFonts w:ascii="Candara" w:hAnsi="Candara" w:cs="Candara"/>
      <w:sz w:val="16"/>
      <w:szCs w:val="16"/>
    </w:rPr>
  </w:style>
  <w:style w:type="character" w:customStyle="1" w:styleId="FontStyle17">
    <w:name w:val="Font Style17"/>
    <w:uiPriority w:val="99"/>
    <w:rsid w:val="008F3EE4"/>
    <w:rPr>
      <w:rFonts w:ascii="Showcard Gothic" w:hAnsi="Showcard Gothic" w:cs="Showcard Gothic"/>
      <w:i/>
      <w:iCs/>
      <w:spacing w:val="10"/>
      <w:sz w:val="22"/>
      <w:szCs w:val="22"/>
    </w:rPr>
  </w:style>
  <w:style w:type="character" w:customStyle="1" w:styleId="FontStyle329">
    <w:name w:val="Font Style329"/>
    <w:basedOn w:val="DefaultParagraphFont"/>
    <w:uiPriority w:val="99"/>
    <w:rsid w:val="008F3EE4"/>
    <w:rPr>
      <w:rFonts w:ascii="MS Mincho" w:hAnsi="MS Mincho" w:cs="MS Mincho" w:hint="default"/>
      <w:b/>
      <w:bCs/>
      <w:spacing w:val="-10"/>
      <w:sz w:val="18"/>
      <w:szCs w:val="18"/>
    </w:rPr>
  </w:style>
  <w:style w:type="character" w:customStyle="1" w:styleId="Mention4">
    <w:name w:val="Mention4"/>
    <w:basedOn w:val="DefaultParagraphFont"/>
    <w:uiPriority w:val="99"/>
    <w:semiHidden/>
    <w:unhideWhenUsed/>
    <w:rsid w:val="008F3EE4"/>
    <w:rPr>
      <w:color w:val="2B579A"/>
      <w:shd w:val="clear" w:color="auto" w:fill="E6E6E6"/>
    </w:rPr>
  </w:style>
  <w:style w:type="character" w:customStyle="1" w:styleId="m-895152127622952443gmail-style13ptbold">
    <w:name w:val="m_-895152127622952443gmail-style13ptbold"/>
    <w:basedOn w:val="DefaultParagraphFont"/>
    <w:rsid w:val="008F3EE4"/>
  </w:style>
  <w:style w:type="character" w:customStyle="1" w:styleId="m4133802843404377303gmail-style13ptbold">
    <w:name w:val="m_4133802843404377303gmail-style13ptbold"/>
    <w:basedOn w:val="DefaultParagraphFont"/>
    <w:rsid w:val="008F3EE4"/>
  </w:style>
  <w:style w:type="character" w:customStyle="1" w:styleId="m4133802843404377303gmail-styleunderline">
    <w:name w:val="m_4133802843404377303gmail-styleunderline"/>
    <w:basedOn w:val="DefaultParagraphFont"/>
    <w:rsid w:val="008F3EE4"/>
  </w:style>
  <w:style w:type="character" w:customStyle="1" w:styleId="m1864609289044096952gmail-style13ptbold">
    <w:name w:val="m_1864609289044096952gmail-style13ptbold"/>
    <w:basedOn w:val="DefaultParagraphFont"/>
    <w:rsid w:val="008F3EE4"/>
  </w:style>
  <w:style w:type="character" w:customStyle="1" w:styleId="m-2434640214339110092gmail-style13ptbold">
    <w:name w:val="m_-2434640214339110092gmail-style13ptbold"/>
    <w:basedOn w:val="DefaultParagraphFont"/>
    <w:rsid w:val="008F3EE4"/>
  </w:style>
  <w:style w:type="character" w:customStyle="1" w:styleId="m-2434640214339110092gmail-styleunderline">
    <w:name w:val="m_-2434640214339110092gmail-styleunderline"/>
    <w:basedOn w:val="DefaultParagraphFont"/>
    <w:rsid w:val="008F3EE4"/>
  </w:style>
  <w:style w:type="character" w:customStyle="1" w:styleId="articlepage-articlebody-firstletter">
    <w:name w:val="articlepage-articlebody-firstletter"/>
    <w:basedOn w:val="DefaultParagraphFont"/>
    <w:rsid w:val="008F3EE4"/>
  </w:style>
  <w:style w:type="character" w:customStyle="1" w:styleId="UnresolvedMention32">
    <w:name w:val="Unresolved Mention32"/>
    <w:basedOn w:val="DefaultParagraphFont"/>
    <w:uiPriority w:val="99"/>
    <w:semiHidden/>
    <w:unhideWhenUsed/>
    <w:rsid w:val="008F3EE4"/>
    <w:rPr>
      <w:color w:val="605E5C"/>
      <w:shd w:val="clear" w:color="auto" w:fill="E1DFDD"/>
    </w:rPr>
  </w:style>
  <w:style w:type="character" w:customStyle="1" w:styleId="m-268162420547309261gmail-stylestylebold12pt">
    <w:name w:val="m_-268162420547309261gmail-stylestylebold12pt"/>
    <w:basedOn w:val="DefaultParagraphFont"/>
    <w:rsid w:val="008F3EE4"/>
  </w:style>
  <w:style w:type="character" w:customStyle="1" w:styleId="m-268162420547309261gmail-styleboldunderline">
    <w:name w:val="m_-268162420547309261gmail-styleboldunderline"/>
    <w:basedOn w:val="DefaultParagraphFont"/>
    <w:rsid w:val="008F3EE4"/>
  </w:style>
  <w:style w:type="character" w:customStyle="1" w:styleId="hvr">
    <w:name w:val="hvr"/>
    <w:basedOn w:val="DefaultParagraphFont"/>
    <w:rsid w:val="008F3EE4"/>
  </w:style>
  <w:style w:type="character" w:customStyle="1" w:styleId="m-3350902899047358468gmail-styleunderline">
    <w:name w:val="m_-3350902899047358468gmail-styleunderline"/>
    <w:basedOn w:val="DefaultParagraphFont"/>
    <w:rsid w:val="008F3EE4"/>
  </w:style>
  <w:style w:type="paragraph" w:customStyle="1" w:styleId="Style5pt">
    <w:name w:val="Style 5 pt"/>
    <w:basedOn w:val="Normal"/>
    <w:link w:val="Style5ptChar"/>
    <w:rsid w:val="008F3EE4"/>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8F3EE4"/>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8F3EE4"/>
  </w:style>
  <w:style w:type="paragraph" w:customStyle="1" w:styleId="m462447500549623171gmail-msonormal">
    <w:name w:val="m_462447500549623171gmail-msonormal"/>
    <w:basedOn w:val="Normal"/>
    <w:uiPriority w:val="99"/>
    <w:rsid w:val="008F3EE4"/>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8F3EE4"/>
  </w:style>
  <w:style w:type="character" w:customStyle="1" w:styleId="SmallerReal">
    <w:name w:val="SmallerReal"/>
    <w:basedOn w:val="DefaultParagraphFont"/>
    <w:uiPriority w:val="1"/>
    <w:qFormat/>
    <w:rsid w:val="008F3EE4"/>
    <w:rPr>
      <w:rFonts w:ascii="MS Gothic" w:hAnsi="MS Gothic" w:hint="default"/>
      <w:sz w:val="16"/>
    </w:rPr>
  </w:style>
  <w:style w:type="paragraph" w:styleId="HTMLAddress">
    <w:name w:val="HTML Address"/>
    <w:basedOn w:val="Normal"/>
    <w:link w:val="HTMLAddressChar"/>
    <w:uiPriority w:val="99"/>
    <w:semiHidden/>
    <w:unhideWhenUsed/>
    <w:rsid w:val="008F3EE4"/>
    <w:rPr>
      <w:rFonts w:eastAsia="MS Mincho"/>
      <w:i/>
      <w:iCs/>
    </w:rPr>
  </w:style>
  <w:style w:type="character" w:customStyle="1" w:styleId="HTMLAddressChar">
    <w:name w:val="HTML Address Char"/>
    <w:basedOn w:val="DefaultParagraphFont"/>
    <w:link w:val="HTMLAddress"/>
    <w:uiPriority w:val="99"/>
    <w:semiHidden/>
    <w:rsid w:val="008F3EE4"/>
    <w:rPr>
      <w:rFonts w:ascii="Georgia" w:eastAsia="MS Mincho" w:hAnsi="Georgia" w:cs="Calibri"/>
      <w:i/>
      <w:iCs/>
    </w:rPr>
  </w:style>
  <w:style w:type="character" w:customStyle="1" w:styleId="separator">
    <w:name w:val="separator"/>
    <w:basedOn w:val="DefaultParagraphFont"/>
    <w:rsid w:val="008F3EE4"/>
  </w:style>
  <w:style w:type="paragraph" w:customStyle="1" w:styleId="dek">
    <w:name w:val="dek"/>
    <w:basedOn w:val="Normal"/>
    <w:uiPriority w:val="99"/>
    <w:rsid w:val="008F3EE4"/>
    <w:pPr>
      <w:spacing w:before="100" w:beforeAutospacing="1" w:after="100" w:afterAutospacing="1"/>
    </w:pPr>
    <w:rPr>
      <w:rFonts w:eastAsia="MS Mincho"/>
    </w:rPr>
  </w:style>
  <w:style w:type="character" w:customStyle="1" w:styleId="arttitle">
    <w:name w:val="art_title"/>
    <w:basedOn w:val="DefaultParagraphFont"/>
    <w:rsid w:val="008F3EE4"/>
  </w:style>
  <w:style w:type="character" w:customStyle="1" w:styleId="serialtitle">
    <w:name w:val="serial_title"/>
    <w:basedOn w:val="DefaultParagraphFont"/>
    <w:rsid w:val="008F3EE4"/>
  </w:style>
  <w:style w:type="character" w:customStyle="1" w:styleId="volumeissue">
    <w:name w:val="volume_issue"/>
    <w:basedOn w:val="DefaultParagraphFont"/>
    <w:rsid w:val="008F3EE4"/>
  </w:style>
  <w:style w:type="character" w:customStyle="1" w:styleId="pagerange">
    <w:name w:val="page_range"/>
    <w:basedOn w:val="DefaultParagraphFont"/>
    <w:rsid w:val="008F3EE4"/>
  </w:style>
  <w:style w:type="character" w:customStyle="1" w:styleId="doilink">
    <w:name w:val="doi_link"/>
    <w:basedOn w:val="DefaultParagraphFont"/>
    <w:rsid w:val="008F3EE4"/>
  </w:style>
  <w:style w:type="paragraph" w:customStyle="1" w:styleId="para">
    <w:name w:val="para"/>
    <w:basedOn w:val="Normal"/>
    <w:uiPriority w:val="99"/>
    <w:qFormat/>
    <w:rsid w:val="008F3EE4"/>
    <w:pPr>
      <w:spacing w:before="100" w:beforeAutospacing="1" w:after="100" w:afterAutospacing="1" w:line="256" w:lineRule="auto"/>
    </w:pPr>
    <w:rPr>
      <w:rFonts w:eastAsia="MS Mincho"/>
    </w:rPr>
  </w:style>
  <w:style w:type="character" w:customStyle="1" w:styleId="headingnumber">
    <w:name w:val="headingnumber"/>
    <w:basedOn w:val="DefaultParagraphFont"/>
    <w:rsid w:val="008F3EE4"/>
  </w:style>
  <w:style w:type="character" w:customStyle="1" w:styleId="internalref">
    <w:name w:val="internalref"/>
    <w:basedOn w:val="DefaultParagraphFont"/>
    <w:rsid w:val="008F3EE4"/>
  </w:style>
  <w:style w:type="paragraph" w:customStyle="1" w:styleId="Analyitc">
    <w:name w:val="Analyitc"/>
    <w:basedOn w:val="Normal"/>
    <w:uiPriority w:val="4"/>
    <w:qFormat/>
    <w:rsid w:val="008F3EE4"/>
    <w:rPr>
      <w:rFonts w:ascii="Paperback 24" w:hAnsi="Paperback 24"/>
      <w:b/>
      <w:color w:val="0070C0"/>
      <w:sz w:val="28"/>
    </w:rPr>
  </w:style>
  <w:style w:type="character" w:customStyle="1" w:styleId="l7">
    <w:name w:val="l7"/>
    <w:basedOn w:val="DefaultParagraphFont"/>
    <w:rsid w:val="008F3EE4"/>
  </w:style>
  <w:style w:type="character" w:customStyle="1" w:styleId="l6">
    <w:name w:val="l6"/>
    <w:basedOn w:val="DefaultParagraphFont"/>
    <w:rsid w:val="008F3EE4"/>
  </w:style>
  <w:style w:type="character" w:customStyle="1" w:styleId="l8">
    <w:name w:val="l8"/>
    <w:basedOn w:val="DefaultParagraphFont"/>
    <w:rsid w:val="008F3EE4"/>
  </w:style>
  <w:style w:type="character" w:customStyle="1" w:styleId="l9">
    <w:name w:val="l9"/>
    <w:basedOn w:val="DefaultParagraphFont"/>
    <w:rsid w:val="008F3EE4"/>
  </w:style>
  <w:style w:type="character" w:customStyle="1" w:styleId="m-134349766280542120gmail-style13ptbold">
    <w:name w:val="m_-134349766280542120gmail-style13ptbold"/>
    <w:basedOn w:val="DefaultParagraphFont"/>
    <w:rsid w:val="008F3EE4"/>
  </w:style>
  <w:style w:type="character" w:customStyle="1" w:styleId="m-134349766280542120gmail-msohyperlink">
    <w:name w:val="m_-134349766280542120gmail-msohyperlink"/>
    <w:basedOn w:val="DefaultParagraphFont"/>
    <w:rsid w:val="008F3EE4"/>
  </w:style>
  <w:style w:type="character" w:customStyle="1" w:styleId="m-134349766280542120gmail-styleunderline">
    <w:name w:val="m_-134349766280542120gmail-styleunderline"/>
    <w:basedOn w:val="DefaultParagraphFont"/>
    <w:rsid w:val="008F3EE4"/>
  </w:style>
  <w:style w:type="character" w:customStyle="1" w:styleId="m-134349766280542120gmail-cite">
    <w:name w:val="m_-134349766280542120gmail-cite"/>
    <w:basedOn w:val="DefaultParagraphFont"/>
    <w:rsid w:val="008F3EE4"/>
  </w:style>
  <w:style w:type="character" w:customStyle="1" w:styleId="m-134349766280542120gmail-underline">
    <w:name w:val="m_-134349766280542120gmail-underline"/>
    <w:basedOn w:val="DefaultParagraphFont"/>
    <w:rsid w:val="008F3EE4"/>
  </w:style>
  <w:style w:type="character" w:customStyle="1" w:styleId="m-134349766280542120gmail-underline0">
    <w:name w:val="m_-134349766280542120gmail-underline0"/>
    <w:basedOn w:val="DefaultParagraphFont"/>
    <w:rsid w:val="008F3EE4"/>
  </w:style>
  <w:style w:type="paragraph" w:customStyle="1" w:styleId="element">
    <w:name w:val="element"/>
    <w:basedOn w:val="Normal"/>
    <w:rsid w:val="008F3EE4"/>
    <w:pPr>
      <w:spacing w:before="100" w:beforeAutospacing="1" w:after="100" w:afterAutospacing="1"/>
    </w:pPr>
    <w:rPr>
      <w:rFonts w:eastAsia="MS Mincho"/>
      <w:lang w:eastAsia="zh-CN"/>
    </w:rPr>
  </w:style>
  <w:style w:type="paragraph" w:customStyle="1" w:styleId="p1">
    <w:name w:val="p1"/>
    <w:basedOn w:val="Normal"/>
    <w:uiPriority w:val="99"/>
    <w:qFormat/>
    <w:rsid w:val="008F3EE4"/>
    <w:pPr>
      <w:spacing w:before="100" w:beforeAutospacing="1" w:after="100" w:afterAutospacing="1"/>
    </w:pPr>
    <w:rPr>
      <w:rFonts w:eastAsia="MS Mincho"/>
      <w:lang w:eastAsia="zh-CN"/>
    </w:rPr>
  </w:style>
  <w:style w:type="paragraph" w:customStyle="1" w:styleId="p3">
    <w:name w:val="p3"/>
    <w:basedOn w:val="Normal"/>
    <w:rsid w:val="008F3EE4"/>
    <w:pPr>
      <w:spacing w:before="100" w:beforeAutospacing="1" w:after="100" w:afterAutospacing="1"/>
    </w:pPr>
    <w:rPr>
      <w:rFonts w:eastAsia="MS Mincho"/>
      <w:lang w:eastAsia="zh-CN"/>
    </w:rPr>
  </w:style>
  <w:style w:type="paragraph" w:customStyle="1" w:styleId="p5">
    <w:name w:val="p5"/>
    <w:basedOn w:val="Normal"/>
    <w:rsid w:val="008F3EE4"/>
    <w:pPr>
      <w:spacing w:before="100" w:beforeAutospacing="1" w:after="100" w:afterAutospacing="1"/>
    </w:pPr>
    <w:rPr>
      <w:rFonts w:eastAsia="MS Mincho"/>
      <w:lang w:eastAsia="zh-CN"/>
    </w:rPr>
  </w:style>
  <w:style w:type="paragraph" w:customStyle="1" w:styleId="p7">
    <w:name w:val="p7"/>
    <w:basedOn w:val="Normal"/>
    <w:rsid w:val="008F3EE4"/>
    <w:pPr>
      <w:spacing w:before="100" w:beforeAutospacing="1" w:after="100" w:afterAutospacing="1"/>
    </w:pPr>
    <w:rPr>
      <w:rFonts w:eastAsia="MS Mincho"/>
      <w:lang w:eastAsia="zh-CN"/>
    </w:rPr>
  </w:style>
  <w:style w:type="paragraph" w:customStyle="1" w:styleId="p9">
    <w:name w:val="p9"/>
    <w:basedOn w:val="Normal"/>
    <w:rsid w:val="008F3EE4"/>
    <w:pPr>
      <w:spacing w:before="100" w:beforeAutospacing="1" w:after="100" w:afterAutospacing="1"/>
    </w:pPr>
    <w:rPr>
      <w:rFonts w:eastAsia="MS Mincho"/>
      <w:lang w:eastAsia="zh-CN"/>
    </w:rPr>
  </w:style>
  <w:style w:type="paragraph" w:customStyle="1" w:styleId="p11">
    <w:name w:val="p11"/>
    <w:basedOn w:val="Normal"/>
    <w:rsid w:val="008F3EE4"/>
    <w:pPr>
      <w:spacing w:before="100" w:beforeAutospacing="1" w:after="100" w:afterAutospacing="1"/>
    </w:pPr>
    <w:rPr>
      <w:rFonts w:eastAsia="MS Mincho"/>
      <w:lang w:eastAsia="zh-CN"/>
    </w:rPr>
  </w:style>
  <w:style w:type="paragraph" w:customStyle="1" w:styleId="p2">
    <w:name w:val="p2"/>
    <w:basedOn w:val="Normal"/>
    <w:rsid w:val="008F3EE4"/>
    <w:pPr>
      <w:spacing w:before="100" w:beforeAutospacing="1" w:after="100" w:afterAutospacing="1"/>
    </w:pPr>
    <w:rPr>
      <w:rFonts w:eastAsia="MS Mincho"/>
      <w:lang w:eastAsia="zh-CN"/>
    </w:rPr>
  </w:style>
  <w:style w:type="paragraph" w:customStyle="1" w:styleId="p4">
    <w:name w:val="p4"/>
    <w:basedOn w:val="Normal"/>
    <w:rsid w:val="008F3EE4"/>
    <w:pPr>
      <w:spacing w:before="100" w:beforeAutospacing="1" w:after="100" w:afterAutospacing="1"/>
    </w:pPr>
    <w:rPr>
      <w:rFonts w:eastAsia="MS Mincho"/>
      <w:lang w:eastAsia="zh-CN"/>
    </w:rPr>
  </w:style>
  <w:style w:type="paragraph" w:customStyle="1" w:styleId="p6">
    <w:name w:val="p6"/>
    <w:basedOn w:val="Normal"/>
    <w:rsid w:val="008F3EE4"/>
    <w:pPr>
      <w:spacing w:before="100" w:beforeAutospacing="1" w:after="100" w:afterAutospacing="1"/>
    </w:pPr>
    <w:rPr>
      <w:rFonts w:eastAsia="MS Mincho"/>
      <w:lang w:eastAsia="zh-CN"/>
    </w:rPr>
  </w:style>
  <w:style w:type="paragraph" w:customStyle="1" w:styleId="p8">
    <w:name w:val="p8"/>
    <w:basedOn w:val="Normal"/>
    <w:rsid w:val="008F3EE4"/>
    <w:pPr>
      <w:spacing w:before="100" w:beforeAutospacing="1" w:after="100" w:afterAutospacing="1"/>
    </w:pPr>
    <w:rPr>
      <w:rFonts w:eastAsia="MS Mincho"/>
      <w:lang w:eastAsia="zh-CN"/>
    </w:rPr>
  </w:style>
  <w:style w:type="paragraph" w:customStyle="1" w:styleId="p10">
    <w:name w:val="p10"/>
    <w:basedOn w:val="Normal"/>
    <w:rsid w:val="008F3EE4"/>
    <w:pPr>
      <w:spacing w:before="100" w:beforeAutospacing="1" w:after="100" w:afterAutospacing="1"/>
    </w:pPr>
    <w:rPr>
      <w:rFonts w:eastAsia="MS Mincho"/>
      <w:lang w:eastAsia="zh-CN"/>
    </w:rPr>
  </w:style>
  <w:style w:type="paragraph" w:customStyle="1" w:styleId="p12">
    <w:name w:val="p12"/>
    <w:basedOn w:val="Normal"/>
    <w:rsid w:val="008F3EE4"/>
    <w:pPr>
      <w:spacing w:before="100" w:beforeAutospacing="1" w:after="100" w:afterAutospacing="1"/>
    </w:pPr>
    <w:rPr>
      <w:rFonts w:eastAsia="MS Mincho"/>
      <w:lang w:eastAsia="zh-CN"/>
    </w:rPr>
  </w:style>
  <w:style w:type="paragraph" w:customStyle="1" w:styleId="p14">
    <w:name w:val="p14"/>
    <w:basedOn w:val="Normal"/>
    <w:rsid w:val="008F3EE4"/>
    <w:pPr>
      <w:spacing w:before="100" w:beforeAutospacing="1" w:after="100" w:afterAutospacing="1"/>
    </w:pPr>
    <w:rPr>
      <w:rFonts w:eastAsia="MS Mincho"/>
      <w:lang w:eastAsia="zh-CN"/>
    </w:rPr>
  </w:style>
  <w:style w:type="character" w:customStyle="1" w:styleId="wsj-article-caption-content">
    <w:name w:val="wsj-article-caption-content"/>
    <w:basedOn w:val="DefaultParagraphFont"/>
    <w:rsid w:val="008F3EE4"/>
  </w:style>
  <w:style w:type="character" w:customStyle="1" w:styleId="wsj-article-credit">
    <w:name w:val="wsj-article-credit"/>
    <w:basedOn w:val="DefaultParagraphFont"/>
    <w:rsid w:val="008F3EE4"/>
  </w:style>
  <w:style w:type="character" w:customStyle="1" w:styleId="wsj-article-credit-tag">
    <w:name w:val="wsj-article-credit-tag"/>
    <w:basedOn w:val="DefaultParagraphFont"/>
    <w:rsid w:val="008F3EE4"/>
  </w:style>
  <w:style w:type="paragraph" w:customStyle="1" w:styleId="initial">
    <w:name w:val="initial"/>
    <w:basedOn w:val="Normal"/>
    <w:rsid w:val="008F3EE4"/>
    <w:pPr>
      <w:spacing w:before="100" w:beforeAutospacing="1" w:after="100" w:afterAutospacing="1"/>
    </w:pPr>
    <w:rPr>
      <w:rFonts w:eastAsia="MS Mincho"/>
      <w:lang w:eastAsia="zh-CN"/>
    </w:rPr>
  </w:style>
  <w:style w:type="paragraph" w:customStyle="1" w:styleId="speakable-paragraph">
    <w:name w:val="speakable-paragraph"/>
    <w:basedOn w:val="Normal"/>
    <w:rsid w:val="008F3EE4"/>
    <w:pPr>
      <w:spacing w:before="100" w:beforeAutospacing="1" w:after="100" w:afterAutospacing="1"/>
    </w:pPr>
    <w:rPr>
      <w:rFonts w:eastAsia="MS Mincho"/>
      <w:lang w:eastAsia="zh-CN"/>
    </w:rPr>
  </w:style>
  <w:style w:type="character" w:customStyle="1" w:styleId="CardUnderlinedCharChar0">
    <w:name w:val="Card Underlined Char Char"/>
    <w:rsid w:val="008F3EE4"/>
    <w:rPr>
      <w:rFonts w:ascii="Times" w:hAnsi="Times"/>
      <w:sz w:val="22"/>
      <w:szCs w:val="24"/>
      <w:u w:val="single"/>
      <w:lang w:val="en-US" w:eastAsia="en-US" w:bidi="ar-SA"/>
    </w:rPr>
  </w:style>
  <w:style w:type="paragraph" w:customStyle="1" w:styleId="detailsub">
    <w:name w:val="detail__sub"/>
    <w:basedOn w:val="Normal"/>
    <w:rsid w:val="008F3EE4"/>
    <w:pPr>
      <w:spacing w:before="100" w:beforeAutospacing="1" w:after="100" w:afterAutospacing="1"/>
    </w:pPr>
    <w:rPr>
      <w:rFonts w:eastAsia="MS Mincho"/>
      <w:lang w:eastAsia="zh-CN"/>
    </w:rPr>
  </w:style>
  <w:style w:type="paragraph" w:customStyle="1" w:styleId="flfc">
    <w:name w:val="flfc"/>
    <w:basedOn w:val="Normal"/>
    <w:rsid w:val="008F3EE4"/>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8F3EE4"/>
  </w:style>
  <w:style w:type="character" w:customStyle="1" w:styleId="m-299895914748161361gmail-styleunderline">
    <w:name w:val="m_-299895914748161361gmail-styleunderline"/>
    <w:basedOn w:val="DefaultParagraphFont"/>
    <w:rsid w:val="008F3EE4"/>
  </w:style>
  <w:style w:type="paragraph" w:customStyle="1" w:styleId="counter-paragraph">
    <w:name w:val="counter-paragraph"/>
    <w:basedOn w:val="Normal"/>
    <w:rsid w:val="008F3EE4"/>
    <w:pPr>
      <w:spacing w:before="100" w:beforeAutospacing="1" w:after="100" w:afterAutospacing="1"/>
    </w:pPr>
    <w:rPr>
      <w:rFonts w:eastAsia="MS Mincho"/>
      <w:lang w:eastAsia="zh-CN"/>
    </w:rPr>
  </w:style>
  <w:style w:type="paragraph" w:customStyle="1" w:styleId="m-266642551691440061gmail-cites">
    <w:name w:val="m_-266642551691440061gmail-cites"/>
    <w:basedOn w:val="Normal"/>
    <w:rsid w:val="008F3EE4"/>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8F3EE4"/>
  </w:style>
  <w:style w:type="paragraph" w:customStyle="1" w:styleId="m-266642551691440061gmail-cards">
    <w:name w:val="m_-266642551691440061gmail-cards"/>
    <w:basedOn w:val="Normal"/>
    <w:rsid w:val="008F3EE4"/>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8F3EE4"/>
  </w:style>
  <w:style w:type="paragraph" w:customStyle="1" w:styleId="listingexcerpt">
    <w:name w:val="listing__excerpt"/>
    <w:basedOn w:val="Normal"/>
    <w:rsid w:val="008F3EE4"/>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8F3EE4"/>
  </w:style>
  <w:style w:type="paragraph" w:customStyle="1" w:styleId="specialbutton">
    <w:name w:val="special__button"/>
    <w:basedOn w:val="Normal"/>
    <w:rsid w:val="008F3EE4"/>
    <w:pPr>
      <w:spacing w:before="100" w:beforeAutospacing="1" w:after="100" w:afterAutospacing="1"/>
    </w:pPr>
    <w:rPr>
      <w:rFonts w:ascii="Paperback 24" w:eastAsia="MS Mincho" w:hAnsi="Paperback 24"/>
      <w:lang w:eastAsia="zh-CN"/>
    </w:rPr>
  </w:style>
  <w:style w:type="character" w:customStyle="1" w:styleId="rollover-people">
    <w:name w:val="rollover-people"/>
    <w:basedOn w:val="DefaultParagraphFont"/>
    <w:rsid w:val="008F3EE4"/>
  </w:style>
  <w:style w:type="character" w:customStyle="1" w:styleId="StyleUnderliningChar9ptBold">
    <w:name w:val="Style Underlining Char + 9 pt Bold"/>
    <w:rsid w:val="008F3EE4"/>
    <w:rPr>
      <w:rFonts w:ascii="MS Mincho" w:hAnsi="MS Mincho"/>
      <w:b/>
      <w:bCs/>
      <w:sz w:val="20"/>
      <w:szCs w:val="24"/>
      <w:u w:val="single"/>
    </w:rPr>
  </w:style>
  <w:style w:type="character" w:customStyle="1" w:styleId="StyleUnderliningChar9pt">
    <w:name w:val="Style Underlining Char + 9 pt"/>
    <w:rsid w:val="008F3EE4"/>
    <w:rPr>
      <w:rFonts w:ascii="MS Mincho" w:hAnsi="MS Mincho"/>
      <w:sz w:val="20"/>
      <w:szCs w:val="24"/>
      <w:u w:val="single"/>
    </w:rPr>
  </w:style>
  <w:style w:type="character" w:customStyle="1" w:styleId="m7113523068278247331gmail-style13ptbold">
    <w:name w:val="m_7113523068278247331gmail-style13ptbold"/>
    <w:basedOn w:val="DefaultParagraphFont"/>
    <w:rsid w:val="008F3EE4"/>
  </w:style>
  <w:style w:type="character" w:customStyle="1" w:styleId="m7113523068278247331gmail-underline">
    <w:name w:val="m_7113523068278247331gmail-underline"/>
    <w:basedOn w:val="DefaultParagraphFont"/>
    <w:rsid w:val="008F3EE4"/>
  </w:style>
  <w:style w:type="character" w:customStyle="1" w:styleId="m7113523068278247331gmail-styleunderline">
    <w:name w:val="m_7113523068278247331gmail-styleunderline"/>
    <w:basedOn w:val="DefaultParagraphFont"/>
    <w:rsid w:val="008F3EE4"/>
  </w:style>
  <w:style w:type="paragraph" w:customStyle="1" w:styleId="p">
    <w:name w:val="p"/>
    <w:basedOn w:val="Normal"/>
    <w:uiPriority w:val="99"/>
    <w:qFormat/>
    <w:rsid w:val="008F3EE4"/>
    <w:pPr>
      <w:spacing w:before="100" w:beforeAutospacing="1" w:after="100" w:afterAutospacing="1"/>
    </w:pPr>
    <w:rPr>
      <w:rFonts w:eastAsia="MS Mincho"/>
    </w:rPr>
  </w:style>
  <w:style w:type="paragraph" w:customStyle="1" w:styleId="Caption4">
    <w:name w:val="Caption4"/>
    <w:basedOn w:val="Normal"/>
    <w:uiPriority w:val="99"/>
    <w:qFormat/>
    <w:rsid w:val="008F3EE4"/>
    <w:pPr>
      <w:spacing w:before="100" w:beforeAutospacing="1" w:after="100" w:afterAutospacing="1"/>
    </w:pPr>
    <w:rPr>
      <w:rFonts w:eastAsia="MS Mincho"/>
    </w:rPr>
  </w:style>
  <w:style w:type="character" w:customStyle="1" w:styleId="enhanced-reference">
    <w:name w:val="enhanced-reference"/>
    <w:basedOn w:val="DefaultParagraphFont"/>
    <w:rsid w:val="008F3EE4"/>
  </w:style>
  <w:style w:type="character" w:customStyle="1" w:styleId="ff1">
    <w:name w:val="ff1"/>
    <w:basedOn w:val="DefaultParagraphFont"/>
    <w:rsid w:val="008F3EE4"/>
  </w:style>
  <w:style w:type="character" w:customStyle="1" w:styleId="ff2">
    <w:name w:val="ff2"/>
    <w:basedOn w:val="DefaultParagraphFont"/>
    <w:rsid w:val="008F3EE4"/>
  </w:style>
  <w:style w:type="character" w:customStyle="1" w:styleId="display">
    <w:name w:val="display"/>
    <w:basedOn w:val="DefaultParagraphFont"/>
    <w:rsid w:val="008F3EE4"/>
  </w:style>
  <w:style w:type="character" w:customStyle="1" w:styleId="m2030095631327626865gmail-style13ptbold">
    <w:name w:val="m_2030095631327626865gmail-style13ptbold"/>
    <w:basedOn w:val="DefaultParagraphFont"/>
    <w:rsid w:val="008F3EE4"/>
  </w:style>
  <w:style w:type="character" w:customStyle="1" w:styleId="m2030095631327626865gmail-styleunderline">
    <w:name w:val="m_2030095631327626865gmail-styleunderline"/>
    <w:basedOn w:val="DefaultParagraphFont"/>
    <w:rsid w:val="008F3EE4"/>
  </w:style>
  <w:style w:type="paragraph" w:customStyle="1" w:styleId="m4240400669014671728gmail-msonormal">
    <w:name w:val="m_4240400669014671728gmail-msonormal"/>
    <w:basedOn w:val="Normal"/>
    <w:rsid w:val="008F3EE4"/>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8F3EE4"/>
  </w:style>
  <w:style w:type="paragraph" w:customStyle="1" w:styleId="font--body">
    <w:name w:val="font--body"/>
    <w:basedOn w:val="Normal"/>
    <w:rsid w:val="008F3EE4"/>
    <w:pPr>
      <w:spacing w:before="100" w:beforeAutospacing="1" w:after="100" w:afterAutospacing="1"/>
    </w:pPr>
    <w:rPr>
      <w:rFonts w:eastAsia="MS Mincho"/>
    </w:rPr>
  </w:style>
  <w:style w:type="character" w:customStyle="1" w:styleId="tweetinfo-heartstat">
    <w:name w:val="tweetinfo-heartstat"/>
    <w:basedOn w:val="DefaultParagraphFont"/>
    <w:rsid w:val="008F3EE4"/>
  </w:style>
  <w:style w:type="character" w:customStyle="1" w:styleId="playbutton-flyout">
    <w:name w:val="playbutton-flyout"/>
    <w:basedOn w:val="DefaultParagraphFont"/>
    <w:rsid w:val="008F3EE4"/>
  </w:style>
  <w:style w:type="character" w:customStyle="1" w:styleId="inlinevideo-videolabel">
    <w:name w:val="inlinevideo-videolabel"/>
    <w:basedOn w:val="DefaultParagraphFont"/>
    <w:rsid w:val="008F3EE4"/>
  </w:style>
  <w:style w:type="character" w:customStyle="1" w:styleId="inlinevideo-videoduration">
    <w:name w:val="inlinevideo-videoduration"/>
    <w:basedOn w:val="DefaultParagraphFont"/>
    <w:rsid w:val="008F3EE4"/>
  </w:style>
  <w:style w:type="character" w:customStyle="1" w:styleId="cardChar2">
    <w:name w:val="card Char2"/>
    <w:basedOn w:val="DefaultParagraphFont"/>
    <w:uiPriority w:val="6"/>
    <w:rsid w:val="008F3EE4"/>
    <w:rPr>
      <w:rFonts w:ascii="MS Mincho" w:hAnsi="MS Mincho" w:cs="Cambria"/>
      <w:szCs w:val="20"/>
    </w:rPr>
  </w:style>
  <w:style w:type="table" w:customStyle="1" w:styleId="TableGrid1">
    <w:name w:val="Table Grid1"/>
    <w:basedOn w:val="TableNormal"/>
    <w:next w:val="TableGrid"/>
    <w:rsid w:val="008F3EE4"/>
    <w:pPr>
      <w:spacing w:after="0" w:line="240" w:lineRule="auto"/>
    </w:pPr>
    <w:rPr>
      <w:rFonts w:ascii="MS Mincho" w:eastAsia="MS Mincho" w:hAnsi="MS Mincho" w:cs="MS Minch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8F3EE4"/>
  </w:style>
  <w:style w:type="paragraph" w:customStyle="1" w:styleId="Pol">
    <w:name w:val="Pol"/>
    <w:basedOn w:val="Heading2"/>
    <w:uiPriority w:val="99"/>
    <w:qFormat/>
    <w:rsid w:val="008F3EE4"/>
  </w:style>
  <w:style w:type="paragraph" w:customStyle="1" w:styleId="StyleHeading4TagsmalltextBigcardbodyNormalTagNotBold">
    <w:name w:val="Style Heading 4Tagsmall textBig cardbodyNormal Tag + Not Bold"/>
    <w:basedOn w:val="Heading4"/>
    <w:uiPriority w:val="99"/>
    <w:qFormat/>
    <w:rsid w:val="008F3EE4"/>
    <w:rPr>
      <w:bCs/>
      <w:iCs w:val="0"/>
    </w:rPr>
  </w:style>
  <w:style w:type="paragraph" w:customStyle="1" w:styleId="headline-title">
    <w:name w:val="headline-title"/>
    <w:basedOn w:val="Normal"/>
    <w:uiPriority w:val="99"/>
    <w:qFormat/>
    <w:rsid w:val="008F3EE4"/>
    <w:pPr>
      <w:spacing w:before="100" w:beforeAutospacing="1" w:after="100" w:afterAutospacing="1"/>
    </w:pPr>
    <w:rPr>
      <w:rFonts w:ascii="Paperback 24" w:hAnsi="Paperback 24"/>
    </w:rPr>
  </w:style>
  <w:style w:type="character" w:customStyle="1" w:styleId="link">
    <w:name w:val="link"/>
    <w:basedOn w:val="DefaultParagraphFont"/>
    <w:rsid w:val="008F3EE4"/>
  </w:style>
  <w:style w:type="paragraph" w:customStyle="1" w:styleId="xhead">
    <w:name w:val="xhead"/>
    <w:basedOn w:val="Normal"/>
    <w:uiPriority w:val="99"/>
    <w:qFormat/>
    <w:rsid w:val="008F3EE4"/>
    <w:pPr>
      <w:spacing w:before="100" w:beforeAutospacing="1" w:after="100" w:afterAutospacing="1"/>
    </w:pPr>
    <w:rPr>
      <w:rFonts w:ascii="Paperback 24" w:hAnsi="Paperback 24"/>
    </w:rPr>
  </w:style>
  <w:style w:type="paragraph" w:customStyle="1" w:styleId="headlinemeta">
    <w:name w:val="headline_meta"/>
    <w:basedOn w:val="Normal"/>
    <w:uiPriority w:val="99"/>
    <w:qFormat/>
    <w:rsid w:val="008F3EE4"/>
    <w:pPr>
      <w:spacing w:before="100" w:beforeAutospacing="1" w:after="100" w:afterAutospacing="1"/>
    </w:pPr>
    <w:rPr>
      <w:rFonts w:ascii="Frutiger LT Std 55 Roman" w:hAnsi="Frutiger LT Std 55 Roman"/>
      <w:szCs w:val="20"/>
    </w:rPr>
  </w:style>
  <w:style w:type="paragraph" w:customStyle="1" w:styleId="bodyintro">
    <w:name w:val="bodyintro"/>
    <w:basedOn w:val="Normal"/>
    <w:uiPriority w:val="99"/>
    <w:qFormat/>
    <w:rsid w:val="008F3EE4"/>
    <w:pPr>
      <w:spacing w:before="100" w:beforeAutospacing="1" w:after="100" w:afterAutospacing="1"/>
    </w:pPr>
    <w:rPr>
      <w:rFonts w:ascii="Frutiger LT Std 55 Roman" w:hAnsi="Frutiger LT Std 55 Roman"/>
      <w:szCs w:val="20"/>
    </w:rPr>
  </w:style>
  <w:style w:type="paragraph" w:customStyle="1" w:styleId="Pa37">
    <w:name w:val="Pa37"/>
    <w:basedOn w:val="Default"/>
    <w:next w:val="Default"/>
    <w:uiPriority w:val="99"/>
    <w:qFormat/>
    <w:rsid w:val="008F3EE4"/>
    <w:pPr>
      <w:widowControl w:val="0"/>
      <w:spacing w:line="161" w:lineRule="atLeast"/>
    </w:pPr>
    <w:rPr>
      <w:rFonts w:ascii="Wingdings" w:eastAsiaTheme="minorEastAsia" w:hAnsi="Wingdings"/>
      <w:color w:val="auto"/>
      <w:sz w:val="22"/>
    </w:rPr>
  </w:style>
  <w:style w:type="paragraph" w:customStyle="1" w:styleId="Pa23">
    <w:name w:val="Pa23"/>
    <w:basedOn w:val="Default"/>
    <w:next w:val="Default"/>
    <w:uiPriority w:val="99"/>
    <w:qFormat/>
    <w:rsid w:val="008F3EE4"/>
    <w:pPr>
      <w:widowControl w:val="0"/>
      <w:spacing w:line="241" w:lineRule="atLeast"/>
    </w:pPr>
    <w:rPr>
      <w:rFonts w:ascii="Wingdings" w:eastAsiaTheme="minorEastAsia" w:hAnsi="Wingdings"/>
      <w:color w:val="auto"/>
      <w:sz w:val="22"/>
    </w:rPr>
  </w:style>
  <w:style w:type="paragraph" w:customStyle="1" w:styleId="Pa18">
    <w:name w:val="Pa18"/>
    <w:basedOn w:val="Default"/>
    <w:next w:val="Default"/>
    <w:uiPriority w:val="99"/>
    <w:qFormat/>
    <w:rsid w:val="008F3EE4"/>
    <w:pPr>
      <w:widowControl w:val="0"/>
      <w:spacing w:line="241" w:lineRule="atLeast"/>
    </w:pPr>
    <w:rPr>
      <w:rFonts w:ascii="Roboto" w:eastAsiaTheme="minorEastAsia" w:hAnsi="Roboto"/>
      <w:color w:val="auto"/>
      <w:sz w:val="22"/>
    </w:rPr>
  </w:style>
  <w:style w:type="paragraph" w:customStyle="1" w:styleId="Pa36">
    <w:name w:val="Pa36"/>
    <w:basedOn w:val="Default"/>
    <w:next w:val="Default"/>
    <w:uiPriority w:val="99"/>
    <w:qFormat/>
    <w:rsid w:val="008F3EE4"/>
    <w:pPr>
      <w:widowControl w:val="0"/>
      <w:spacing w:line="241" w:lineRule="atLeast"/>
    </w:pPr>
    <w:rPr>
      <w:rFonts w:ascii="Roboto" w:eastAsiaTheme="minorEastAsia" w:hAnsi="Roboto"/>
      <w:color w:val="auto"/>
      <w:sz w:val="22"/>
    </w:rPr>
  </w:style>
  <w:style w:type="paragraph" w:customStyle="1" w:styleId="Pa14">
    <w:name w:val="Pa14"/>
    <w:basedOn w:val="Default"/>
    <w:next w:val="Default"/>
    <w:uiPriority w:val="99"/>
    <w:qFormat/>
    <w:rsid w:val="008F3EE4"/>
    <w:pPr>
      <w:widowControl w:val="0"/>
      <w:spacing w:line="241" w:lineRule="atLeast"/>
    </w:pPr>
    <w:rPr>
      <w:rFonts w:ascii="Wingdings" w:eastAsiaTheme="minorEastAsia" w:hAnsi="Wingdings"/>
      <w:color w:val="auto"/>
      <w:sz w:val="22"/>
    </w:rPr>
  </w:style>
  <w:style w:type="paragraph" w:customStyle="1" w:styleId="pagpag1">
    <w:name w:val="pagpag1"/>
    <w:basedOn w:val="Normal"/>
    <w:uiPriority w:val="99"/>
    <w:qFormat/>
    <w:rsid w:val="008F3EE4"/>
    <w:pPr>
      <w:spacing w:before="100" w:beforeAutospacing="1" w:after="100" w:afterAutospacing="1"/>
    </w:pPr>
    <w:rPr>
      <w:rFonts w:ascii="Frutiger LT Std 55 Roman" w:hAnsi="Frutiger LT Std 55 Roman"/>
      <w:szCs w:val="20"/>
    </w:rPr>
  </w:style>
  <w:style w:type="paragraph" w:customStyle="1" w:styleId="pagpag2">
    <w:name w:val="pagpag2"/>
    <w:basedOn w:val="Normal"/>
    <w:uiPriority w:val="99"/>
    <w:qFormat/>
    <w:rsid w:val="008F3EE4"/>
    <w:pPr>
      <w:spacing w:before="100" w:beforeAutospacing="1" w:after="100" w:afterAutospacing="1"/>
    </w:pPr>
    <w:rPr>
      <w:rFonts w:ascii="Frutiger LT Std 55 Roman" w:hAnsi="Frutiger LT Std 55 Roman"/>
      <w:szCs w:val="20"/>
    </w:rPr>
  </w:style>
  <w:style w:type="paragraph" w:customStyle="1" w:styleId="pagpag3">
    <w:name w:val="pagpag3"/>
    <w:basedOn w:val="Normal"/>
    <w:uiPriority w:val="99"/>
    <w:qFormat/>
    <w:rsid w:val="008F3EE4"/>
    <w:pPr>
      <w:spacing w:before="100" w:beforeAutospacing="1" w:after="100" w:afterAutospacing="1"/>
    </w:pPr>
    <w:rPr>
      <w:rFonts w:ascii="Frutiger LT Std 55 Roman" w:hAnsi="Frutiger LT Std 55 Roman"/>
      <w:szCs w:val="20"/>
    </w:rPr>
  </w:style>
  <w:style w:type="paragraph" w:customStyle="1" w:styleId="lastupdated">
    <w:name w:val="lastupdated"/>
    <w:basedOn w:val="Normal"/>
    <w:uiPriority w:val="99"/>
    <w:qFormat/>
    <w:rsid w:val="008F3EE4"/>
    <w:pPr>
      <w:spacing w:before="100" w:beforeAutospacing="1" w:after="100" w:afterAutospacing="1"/>
    </w:pPr>
    <w:rPr>
      <w:rFonts w:ascii="Frutiger LT Std 55 Roman" w:hAnsi="Frutiger LT Std 55 Roman"/>
      <w:szCs w:val="20"/>
    </w:rPr>
  </w:style>
  <w:style w:type="paragraph" w:customStyle="1" w:styleId="postmetadata">
    <w:name w:val="postmetadata"/>
    <w:basedOn w:val="Normal"/>
    <w:uiPriority w:val="99"/>
    <w:qFormat/>
    <w:rsid w:val="008F3EE4"/>
    <w:pPr>
      <w:spacing w:before="100" w:beforeAutospacing="1" w:after="100" w:afterAutospacing="1"/>
    </w:pPr>
    <w:rPr>
      <w:rFonts w:ascii="Frutiger LT Std 55 Roman" w:hAnsi="Frutiger LT Std 55 Roman"/>
      <w:szCs w:val="20"/>
    </w:rPr>
  </w:style>
  <w:style w:type="paragraph" w:customStyle="1" w:styleId="Block1">
    <w:name w:val="Block1"/>
    <w:basedOn w:val="Normal"/>
    <w:next w:val="Normal"/>
    <w:uiPriority w:val="3"/>
    <w:qFormat/>
    <w:rsid w:val="008F3EE4"/>
    <w:pPr>
      <w:keepNext/>
      <w:keepLines/>
      <w:pageBreakBefore/>
      <w:spacing w:before="200"/>
      <w:jc w:val="center"/>
      <w:outlineLvl w:val="2"/>
    </w:pPr>
    <w:rPr>
      <w:rFonts w:ascii="Paperback 24" w:hAnsi="Paperback 24"/>
      <w:b/>
      <w:bCs/>
      <w:sz w:val="32"/>
      <w:u w:val="single"/>
    </w:rPr>
  </w:style>
  <w:style w:type="paragraph" w:customStyle="1" w:styleId="Hat1">
    <w:name w:val="Hat1"/>
    <w:basedOn w:val="Normal"/>
    <w:next w:val="Normal"/>
    <w:uiPriority w:val="2"/>
    <w:qFormat/>
    <w:rsid w:val="008F3EE4"/>
    <w:pPr>
      <w:keepNext/>
      <w:keepLines/>
      <w:pageBreakBefore/>
      <w:spacing w:before="480"/>
      <w:jc w:val="center"/>
      <w:outlineLvl w:val="1"/>
    </w:pPr>
    <w:rPr>
      <w:rFonts w:ascii="Paperback 24" w:hAnsi="Paperback 24"/>
      <w:b/>
      <w:bCs/>
      <w:sz w:val="44"/>
      <w:szCs w:val="26"/>
      <w:u w:val="double"/>
    </w:rPr>
  </w:style>
  <w:style w:type="paragraph" w:customStyle="1" w:styleId="ReadCharCh1">
    <w:name w:val="Read Char Ch1"/>
    <w:basedOn w:val="Normal"/>
    <w:next w:val="Normal"/>
    <w:uiPriority w:val="3"/>
    <w:qFormat/>
    <w:rsid w:val="008F3EE4"/>
    <w:pPr>
      <w:keepNext/>
      <w:keepLines/>
      <w:pageBreakBefore/>
      <w:spacing w:before="200"/>
      <w:jc w:val="center"/>
      <w:outlineLvl w:val="2"/>
    </w:pPr>
    <w:rPr>
      <w:rFonts w:ascii="Paperback 24" w:hAnsi="Paperback 24"/>
      <w:b/>
      <w:bCs/>
      <w:sz w:val="32"/>
      <w:u w:val="single"/>
    </w:rPr>
  </w:style>
  <w:style w:type="paragraph" w:customStyle="1" w:styleId="smalltext1">
    <w:name w:val="small text1"/>
    <w:basedOn w:val="Normal"/>
    <w:next w:val="Normal"/>
    <w:uiPriority w:val="4"/>
    <w:qFormat/>
    <w:rsid w:val="008F3EE4"/>
    <w:pPr>
      <w:keepNext/>
      <w:keepLines/>
      <w:spacing w:before="200"/>
      <w:outlineLvl w:val="3"/>
    </w:pPr>
    <w:rPr>
      <w:rFonts w:ascii="Paperback 24" w:hAnsi="Paperback 24"/>
      <w:b/>
      <w:bCs/>
      <w:iCs/>
      <w:sz w:val="26"/>
    </w:rPr>
  </w:style>
  <w:style w:type="paragraph" w:customStyle="1" w:styleId="DocumentMap1">
    <w:name w:val="Document Map1"/>
    <w:basedOn w:val="Normal"/>
    <w:next w:val="DocumentMap"/>
    <w:uiPriority w:val="99"/>
    <w:semiHidden/>
    <w:qFormat/>
    <w:rsid w:val="008F3EE4"/>
    <w:rPr>
      <w:rFonts w:ascii="Consolas" w:eastAsia="IJGCNM+Arial" w:hAnsi="Consolas"/>
    </w:rPr>
  </w:style>
  <w:style w:type="paragraph" w:customStyle="1" w:styleId="OmniPage4">
    <w:name w:val="OmniPage #4"/>
    <w:basedOn w:val="Normal"/>
    <w:uiPriority w:val="99"/>
    <w:qFormat/>
    <w:rsid w:val="008F3EE4"/>
    <w:rPr>
      <w:rFonts w:ascii="Paperback 24" w:hAnsi="Paperback 24"/>
      <w:color w:val="000000"/>
      <w:szCs w:val="20"/>
    </w:rPr>
  </w:style>
  <w:style w:type="paragraph" w:customStyle="1" w:styleId="OmniPage10">
    <w:name w:val="OmniPage #10"/>
    <w:basedOn w:val="Normal"/>
    <w:uiPriority w:val="99"/>
    <w:qFormat/>
    <w:rsid w:val="008F3EE4"/>
    <w:rPr>
      <w:rFonts w:ascii="Paperback 24" w:hAnsi="Paperback 24"/>
      <w:color w:val="000000"/>
      <w:szCs w:val="20"/>
    </w:rPr>
  </w:style>
  <w:style w:type="paragraph" w:customStyle="1" w:styleId="Pa16">
    <w:name w:val="Pa16"/>
    <w:basedOn w:val="Default"/>
    <w:next w:val="Default"/>
    <w:uiPriority w:val="99"/>
    <w:qFormat/>
    <w:rsid w:val="008F3EE4"/>
    <w:pPr>
      <w:spacing w:line="161" w:lineRule="atLeast"/>
    </w:pPr>
    <w:rPr>
      <w:rFonts w:ascii="Wingdings" w:eastAsiaTheme="minorHAnsi" w:hAnsi="Wingdings" w:cstheme="minorBidi"/>
      <w:color w:val="auto"/>
      <w:sz w:val="22"/>
    </w:rPr>
  </w:style>
  <w:style w:type="paragraph" w:customStyle="1" w:styleId="wp-media-credit">
    <w:name w:val="wp-media-credit"/>
    <w:basedOn w:val="Normal"/>
    <w:uiPriority w:val="99"/>
    <w:qFormat/>
    <w:rsid w:val="008F3EE4"/>
    <w:pPr>
      <w:spacing w:before="100" w:beforeAutospacing="1" w:after="100" w:afterAutospacing="1"/>
    </w:pPr>
    <w:rPr>
      <w:rFonts w:ascii="Paperback 24" w:hAnsi="Paperback 24"/>
    </w:rPr>
  </w:style>
  <w:style w:type="paragraph" w:customStyle="1" w:styleId="Pa22">
    <w:name w:val="Pa2+2"/>
    <w:basedOn w:val="Default"/>
    <w:next w:val="Default"/>
    <w:uiPriority w:val="99"/>
    <w:qFormat/>
    <w:rsid w:val="008F3EE4"/>
    <w:pPr>
      <w:spacing w:line="201" w:lineRule="atLeast"/>
    </w:pPr>
    <w:rPr>
      <w:rFonts w:ascii="Times New Roman" w:eastAsiaTheme="minorHAnsi" w:hAnsi="Times New Roman" w:cstheme="minorBidi"/>
      <w:color w:val="auto"/>
      <w:sz w:val="22"/>
    </w:rPr>
  </w:style>
  <w:style w:type="paragraph" w:customStyle="1" w:styleId="Pa172">
    <w:name w:val="Pa17+2"/>
    <w:basedOn w:val="Default"/>
    <w:next w:val="Default"/>
    <w:uiPriority w:val="99"/>
    <w:qFormat/>
    <w:rsid w:val="008F3EE4"/>
    <w:pPr>
      <w:spacing w:line="201" w:lineRule="atLeast"/>
    </w:pPr>
    <w:rPr>
      <w:rFonts w:ascii="Times New Roman" w:eastAsiaTheme="minorHAnsi" w:hAnsi="Times New Roman" w:cstheme="minorBidi"/>
      <w:color w:val="auto"/>
      <w:sz w:val="22"/>
    </w:rPr>
  </w:style>
  <w:style w:type="paragraph" w:customStyle="1" w:styleId="CardTextUnderlined">
    <w:name w:val="Card Text Underlined"/>
    <w:basedOn w:val="Normal"/>
    <w:uiPriority w:val="99"/>
    <w:qFormat/>
    <w:rsid w:val="008F3EE4"/>
    <w:rPr>
      <w:rFonts w:ascii="Paperback 24" w:hAnsi="Paperback 24"/>
      <w:u w:val="single"/>
    </w:rPr>
  </w:style>
  <w:style w:type="paragraph" w:customStyle="1" w:styleId="Number">
    <w:name w:val="Number"/>
    <w:basedOn w:val="Heading2"/>
    <w:uiPriority w:val="99"/>
    <w:qFormat/>
    <w:rsid w:val="008F3EE4"/>
    <w:pPr>
      <w:keepLines w:val="0"/>
      <w:tabs>
        <w:tab w:val="left" w:pos="144"/>
        <w:tab w:val="num" w:pos="360"/>
      </w:tabs>
      <w:spacing w:before="240" w:after="240"/>
      <w:ind w:left="360" w:hanging="360"/>
      <w:jc w:val="left"/>
    </w:pPr>
    <w:rPr>
      <w:rFonts w:eastAsia="Courier New" w:cs="PMingLiU"/>
      <w:iCs/>
      <w:caps/>
      <w:sz w:val="24"/>
      <w:szCs w:val="28"/>
      <w:u w:val="none"/>
      <w:lang w:eastAsia="zh-CN"/>
    </w:rPr>
  </w:style>
  <w:style w:type="paragraph" w:customStyle="1" w:styleId="StyleHeading4TagBigcardNotBold">
    <w:name w:val="Style Heading 4TagBig card + Not Bold"/>
    <w:basedOn w:val="Heading4"/>
    <w:uiPriority w:val="99"/>
    <w:qFormat/>
    <w:rsid w:val="008F3EE4"/>
    <w:rPr>
      <w:bCs/>
      <w:iCs w:val="0"/>
    </w:rPr>
  </w:style>
  <w:style w:type="character" w:customStyle="1" w:styleId="viewstorydateline">
    <w:name w:val="viewstorydateline"/>
    <w:basedOn w:val="DefaultParagraphFont"/>
    <w:rsid w:val="008F3EE4"/>
  </w:style>
  <w:style w:type="character" w:customStyle="1" w:styleId="meta-sep">
    <w:name w:val="meta-sep"/>
    <w:basedOn w:val="DefaultParagraphFont"/>
    <w:rsid w:val="008F3EE4"/>
  </w:style>
  <w:style w:type="character" w:customStyle="1" w:styleId="A19">
    <w:name w:val="A19"/>
    <w:uiPriority w:val="99"/>
    <w:rsid w:val="008F3EE4"/>
    <w:rPr>
      <w:rFonts w:ascii="Lucida Sans Unicode" w:hAnsi="Lucida Sans Unicode" w:cs="Lucida Sans Unicode" w:hint="default"/>
      <w:color w:val="000000"/>
      <w:sz w:val="20"/>
      <w:szCs w:val="20"/>
      <w:u w:val="single"/>
    </w:rPr>
  </w:style>
  <w:style w:type="character" w:customStyle="1" w:styleId="A13">
    <w:name w:val="A13"/>
    <w:uiPriority w:val="99"/>
    <w:rsid w:val="008F3EE4"/>
    <w:rPr>
      <w:rFonts w:ascii="Lucida Sans Unicode" w:hAnsi="Lucida Sans Unicode" w:cs="Lucida Sans Unicode" w:hint="default"/>
      <w:color w:val="000000"/>
      <w:sz w:val="11"/>
      <w:szCs w:val="11"/>
    </w:rPr>
  </w:style>
  <w:style w:type="character" w:customStyle="1" w:styleId="ontext">
    <w:name w:val="ontext"/>
    <w:basedOn w:val="DefaultParagraphFont"/>
    <w:rsid w:val="008F3EE4"/>
  </w:style>
  <w:style w:type="table" w:styleId="MediumGrid2">
    <w:name w:val="Medium Grid 2"/>
    <w:basedOn w:val="TableNormal"/>
    <w:uiPriority w:val="68"/>
    <w:rsid w:val="008F3EE4"/>
    <w:pPr>
      <w:spacing w:after="0" w:line="240" w:lineRule="auto"/>
    </w:pPr>
    <w:rPr>
      <w:rFonts w:ascii="IJGCNM+Arial" w:eastAsia="MS Mincho" w:hAnsi="IJGCNM+Arial"/>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F3EE4"/>
    <w:rPr>
      <w:rFonts w:ascii="Arial" w:hAnsi="Arial" w:hint="default"/>
      <w:sz w:val="26"/>
      <w:u w:val="single"/>
    </w:rPr>
  </w:style>
  <w:style w:type="character" w:customStyle="1" w:styleId="archive-title">
    <w:name w:val="archive-title"/>
    <w:basedOn w:val="DefaultParagraphFont"/>
    <w:rsid w:val="008F3EE4"/>
  </w:style>
  <w:style w:type="character" w:customStyle="1" w:styleId="imgleft">
    <w:name w:val="imgleft"/>
    <w:basedOn w:val="DefaultParagraphFont"/>
    <w:rsid w:val="008F3EE4"/>
  </w:style>
  <w:style w:type="character" w:customStyle="1" w:styleId="imgcenter">
    <w:name w:val="imgcenter"/>
    <w:basedOn w:val="DefaultParagraphFont"/>
    <w:rsid w:val="008F3EE4"/>
  </w:style>
  <w:style w:type="character" w:customStyle="1" w:styleId="A42">
    <w:name w:val="A4+2"/>
    <w:uiPriority w:val="99"/>
    <w:rsid w:val="008F3EE4"/>
    <w:rPr>
      <w:rFonts w:ascii="Times New Roman" w:hAnsi="Times New Roman" w:cs="Times New Roman" w:hint="default"/>
      <w:color w:val="000000"/>
      <w:sz w:val="11"/>
      <w:szCs w:val="11"/>
    </w:rPr>
  </w:style>
  <w:style w:type="character" w:customStyle="1" w:styleId="Caption11">
    <w:name w:val="Caption11"/>
    <w:basedOn w:val="DefaultParagraphFont"/>
    <w:rsid w:val="008F3EE4"/>
  </w:style>
  <w:style w:type="character" w:customStyle="1" w:styleId="fstitle">
    <w:name w:val="fs_title"/>
    <w:basedOn w:val="DefaultParagraphFont"/>
    <w:rsid w:val="008F3EE4"/>
  </w:style>
  <w:style w:type="character" w:customStyle="1" w:styleId="reportbody1">
    <w:name w:val="reportbody1"/>
    <w:basedOn w:val="DefaultParagraphFont"/>
    <w:rsid w:val="008F3EE4"/>
    <w:rPr>
      <w:rFonts w:ascii="Constantia" w:hAnsi="Constantia" w:cs="Constantia" w:hint="default"/>
      <w:color w:val="000000"/>
      <w:sz w:val="14"/>
      <w:szCs w:val="14"/>
    </w:rPr>
  </w:style>
  <w:style w:type="character" w:customStyle="1" w:styleId="dateday">
    <w:name w:val="date_day"/>
    <w:basedOn w:val="DefaultParagraphFont"/>
    <w:rsid w:val="008F3EE4"/>
  </w:style>
  <w:style w:type="character" w:customStyle="1" w:styleId="datemonth">
    <w:name w:val="date_month"/>
    <w:basedOn w:val="DefaultParagraphFont"/>
    <w:rsid w:val="008F3EE4"/>
  </w:style>
  <w:style w:type="character" w:customStyle="1" w:styleId="dateyear">
    <w:name w:val="date_year"/>
    <w:basedOn w:val="DefaultParagraphFont"/>
    <w:rsid w:val="008F3EE4"/>
  </w:style>
  <w:style w:type="character" w:customStyle="1" w:styleId="Heading31">
    <w:name w:val="Heading 31"/>
    <w:aliases w:val="Heading 3 Char Char Char Char Char Char"/>
    <w:basedOn w:val="DefaultParagraphFont"/>
    <w:rsid w:val="008F3EE4"/>
    <w:rPr>
      <w:rFonts w:ascii="PMingLiU" w:hAnsi="PMingLiU" w:cs="PMingLiU"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F3EE4"/>
    <w:rPr>
      <w:rFonts w:ascii="PMingLiU" w:hAnsi="PMingLiU" w:cs="PMingLiU"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F3EE4"/>
    <w:rPr>
      <w:sz w:val="24"/>
      <w:szCs w:val="24"/>
      <w:lang w:val="en-US" w:eastAsia="en-US" w:bidi="ar-SA"/>
    </w:rPr>
  </w:style>
  <w:style w:type="character" w:customStyle="1" w:styleId="insideitro">
    <w:name w:val="insideitro"/>
    <w:basedOn w:val="DefaultParagraphFont"/>
    <w:rsid w:val="008F3EE4"/>
  </w:style>
  <w:style w:type="character" w:customStyle="1" w:styleId="wcfont">
    <w:name w:val="wcfont"/>
    <w:basedOn w:val="DefaultParagraphFont"/>
    <w:rsid w:val="008F3EE4"/>
  </w:style>
  <w:style w:type="character" w:customStyle="1" w:styleId="qftext">
    <w:name w:val="qftext"/>
    <w:basedOn w:val="DefaultParagraphFont"/>
    <w:rsid w:val="008F3EE4"/>
  </w:style>
  <w:style w:type="character" w:customStyle="1" w:styleId="leftidx">
    <w:name w:val="leftidx"/>
    <w:basedOn w:val="DefaultParagraphFont"/>
    <w:rsid w:val="008F3EE4"/>
  </w:style>
  <w:style w:type="character" w:customStyle="1" w:styleId="StyleBox12ptBold">
    <w:name w:val="Style Box + 12 pt Bold"/>
    <w:basedOn w:val="DefaultParagraphFont"/>
    <w:rsid w:val="008F3EE4"/>
    <w:rPr>
      <w:rFonts w:ascii="Lucida Sans Unicode" w:hAnsi="Lucida Sans Unicode"/>
      <w:b/>
      <w:bCs/>
      <w:sz w:val="22"/>
      <w:u w:val="single"/>
      <w:bdr w:val="none" w:sz="0" w:space="0" w:color="auto"/>
    </w:rPr>
  </w:style>
  <w:style w:type="character" w:customStyle="1" w:styleId="StyleBox12pt">
    <w:name w:val="Style Box + 12 pt"/>
    <w:basedOn w:val="DefaultParagraphFont"/>
    <w:rsid w:val="008F3EE4"/>
    <w:rPr>
      <w:rFonts w:ascii="Lucida Sans Unicode" w:hAnsi="Lucida Sans Unicode"/>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F3EE4"/>
    <w:rPr>
      <w:rFonts w:ascii="Lucida Sans Unicode" w:hAnsi="Lucida Sans Unicode" w:cs="Times New Roman"/>
      <w:b/>
      <w:bCs/>
      <w:i w:val="0"/>
      <w:iCs w:val="0"/>
      <w:sz w:val="22"/>
      <w:u w:val="single"/>
      <w:bdr w:val="none" w:sz="0" w:space="0" w:color="auto"/>
    </w:rPr>
  </w:style>
  <w:style w:type="character" w:customStyle="1" w:styleId="StyleGaramondText1">
    <w:name w:val="Style Garamond Text 1"/>
    <w:basedOn w:val="DefaultParagraphFont"/>
    <w:rsid w:val="008F3EE4"/>
    <w:rPr>
      <w:rFonts w:ascii="Lucida Sans Unicode" w:hAnsi="Lucida Sans Unicode"/>
      <w:color w:val="0D0D0D" w:themeColor="text1" w:themeTint="F2"/>
      <w:sz w:val="22"/>
    </w:rPr>
  </w:style>
  <w:style w:type="character" w:customStyle="1" w:styleId="StyleGaramondText1Underline">
    <w:name w:val="Style Garamond Text 1 Underline"/>
    <w:basedOn w:val="DefaultParagraphFont"/>
    <w:rsid w:val="008F3EE4"/>
    <w:rPr>
      <w:rFonts w:ascii="Lucida Sans Unicode" w:hAnsi="Lucida Sans Unicode"/>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3EE4"/>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F3EE4"/>
    <w:rPr>
      <w:b w:val="0"/>
      <w:bCs w:val="0"/>
      <w:sz w:val="14"/>
      <w:u w:val="none"/>
    </w:rPr>
  </w:style>
  <w:style w:type="character" w:customStyle="1" w:styleId="Style7ptBold">
    <w:name w:val="Style 7 pt Bold"/>
    <w:basedOn w:val="DefaultParagraphFont"/>
    <w:rsid w:val="008F3EE4"/>
    <w:rPr>
      <w:b w:val="0"/>
      <w:bCs/>
      <w:sz w:val="14"/>
    </w:rPr>
  </w:style>
  <w:style w:type="paragraph" w:customStyle="1" w:styleId="width100">
    <w:name w:val="width100"/>
    <w:basedOn w:val="Normal"/>
    <w:uiPriority w:val="99"/>
    <w:qFormat/>
    <w:rsid w:val="008F3EE4"/>
    <w:pPr>
      <w:spacing w:before="100" w:beforeAutospacing="1" w:after="100" w:afterAutospacing="1"/>
    </w:pPr>
    <w:rPr>
      <w:rFonts w:ascii="Paperback 24" w:hAnsi="Paperback 24"/>
    </w:rPr>
  </w:style>
  <w:style w:type="character" w:customStyle="1" w:styleId="eventtitle">
    <w:name w:val="eventtitle"/>
    <w:basedOn w:val="DefaultParagraphFont"/>
    <w:rsid w:val="008F3EE4"/>
  </w:style>
  <w:style w:type="character" w:customStyle="1" w:styleId="eventsubtitle">
    <w:name w:val="eventsubtitle"/>
    <w:basedOn w:val="DefaultParagraphFont"/>
    <w:rsid w:val="008F3EE4"/>
  </w:style>
  <w:style w:type="character" w:customStyle="1" w:styleId="eventdate">
    <w:name w:val="eventdate"/>
    <w:basedOn w:val="DefaultParagraphFont"/>
    <w:rsid w:val="008F3EE4"/>
  </w:style>
  <w:style w:type="character" w:customStyle="1" w:styleId="legend">
    <w:name w:val="legend"/>
    <w:basedOn w:val="DefaultParagraphFont"/>
    <w:rsid w:val="008F3EE4"/>
  </w:style>
  <w:style w:type="character" w:customStyle="1" w:styleId="StyleLatinGaramond9ptUnderline">
    <w:name w:val="Style (Latin) Garamond 9 pt Underline"/>
    <w:rsid w:val="008F3EE4"/>
    <w:rPr>
      <w:sz w:val="22"/>
      <w:u w:val="single"/>
    </w:rPr>
  </w:style>
  <w:style w:type="paragraph" w:customStyle="1" w:styleId="targetcaption">
    <w:name w:val="targetcaption"/>
    <w:basedOn w:val="Normal"/>
    <w:uiPriority w:val="99"/>
    <w:qFormat/>
    <w:rsid w:val="008F3EE4"/>
    <w:pPr>
      <w:spacing w:before="100" w:beforeAutospacing="1" w:after="100" w:afterAutospacing="1"/>
    </w:pPr>
    <w:rPr>
      <w:rFonts w:ascii="Paperback 24" w:hAnsi="Paperback 24"/>
    </w:rPr>
  </w:style>
  <w:style w:type="character" w:customStyle="1" w:styleId="ellipsistext">
    <w:name w:val="ellipsis_text"/>
    <w:basedOn w:val="DefaultParagraphFont"/>
    <w:rsid w:val="008F3EE4"/>
  </w:style>
  <w:style w:type="paragraph" w:customStyle="1" w:styleId="Pa1">
    <w:name w:val="Pa1"/>
    <w:basedOn w:val="Default"/>
    <w:next w:val="Default"/>
    <w:uiPriority w:val="99"/>
    <w:qFormat/>
    <w:rsid w:val="008F3EE4"/>
    <w:pPr>
      <w:spacing w:line="240" w:lineRule="atLeast"/>
    </w:pPr>
    <w:rPr>
      <w:rFonts w:ascii="Calibri" w:eastAsiaTheme="minorHAnsi" w:hAnsi="Calibri" w:cstheme="minorBidi"/>
      <w:color w:val="auto"/>
      <w:sz w:val="22"/>
    </w:rPr>
  </w:style>
  <w:style w:type="character" w:customStyle="1" w:styleId="DebateUnderlinedChar">
    <w:name w:val="Debate Underlined Char"/>
    <w:link w:val="DebateUnderlined"/>
    <w:locked/>
    <w:rsid w:val="008F3EE4"/>
    <w:rPr>
      <w:rFonts w:ascii="MS Mincho" w:hAnsi="MS Mincho" w:cs="MS Mincho"/>
      <w:b/>
      <w:u w:val="single"/>
    </w:rPr>
  </w:style>
  <w:style w:type="paragraph" w:customStyle="1" w:styleId="DebateUnderlined">
    <w:name w:val="Debate Underlined"/>
    <w:basedOn w:val="Normal"/>
    <w:link w:val="DebateUnderlinedChar"/>
    <w:qFormat/>
    <w:rsid w:val="008F3EE4"/>
    <w:rPr>
      <w:rFonts w:ascii="MS Mincho" w:hAnsi="MS Mincho" w:cs="MS Mincho"/>
      <w:b/>
      <w:u w:val="single"/>
    </w:rPr>
  </w:style>
  <w:style w:type="character" w:customStyle="1" w:styleId="cite0">
    <w:name w:val="cite0"/>
    <w:rsid w:val="008F3EE4"/>
  </w:style>
  <w:style w:type="paragraph" w:customStyle="1" w:styleId="Card10f2">
    <w:name w:val="Card.10.f2"/>
    <w:basedOn w:val="Normal"/>
    <w:link w:val="Card10f2Char"/>
    <w:autoRedefine/>
    <w:qFormat/>
    <w:rsid w:val="008F3EE4"/>
    <w:rPr>
      <w:rFonts w:ascii="Paperback 24" w:hAnsi="Paperback 24"/>
      <w:sz w:val="16"/>
      <w:szCs w:val="20"/>
    </w:rPr>
  </w:style>
  <w:style w:type="character" w:customStyle="1" w:styleId="Card10f2Char">
    <w:name w:val="Card.10.f2 Char"/>
    <w:link w:val="Card10f2"/>
    <w:rsid w:val="008F3EE4"/>
    <w:rPr>
      <w:rFonts w:ascii="Paperback 24" w:hAnsi="Paperback 24" w:cs="Calibri"/>
      <w:sz w:val="16"/>
      <w:szCs w:val="20"/>
    </w:rPr>
  </w:style>
  <w:style w:type="character" w:customStyle="1" w:styleId="Aunderline1">
    <w:name w:val="Aunderline"/>
    <w:uiPriority w:val="1"/>
    <w:qFormat/>
    <w:rsid w:val="008F3EE4"/>
    <w:rPr>
      <w:rFonts w:ascii="MS Mincho" w:hAnsi="MS Mincho" w:cs="MS Mincho"/>
      <w:w w:val="106"/>
      <w:sz w:val="20"/>
      <w:szCs w:val="20"/>
      <w:u w:val="single"/>
    </w:rPr>
  </w:style>
  <w:style w:type="character" w:customStyle="1" w:styleId="Bodytext5">
    <w:name w:val="Body text_"/>
    <w:basedOn w:val="DefaultParagraphFont"/>
    <w:link w:val="BodyText50"/>
    <w:rsid w:val="008F3EE4"/>
    <w:rPr>
      <w:rFonts w:eastAsia="Lucida Sans Unicode" w:cs="Lucida Sans Unicode"/>
      <w:sz w:val="21"/>
      <w:szCs w:val="21"/>
      <w:shd w:val="clear" w:color="auto" w:fill="FFFFFF"/>
    </w:rPr>
  </w:style>
  <w:style w:type="paragraph" w:customStyle="1" w:styleId="BodyText50">
    <w:name w:val="Body Text5"/>
    <w:basedOn w:val="Normal"/>
    <w:link w:val="Bodytext5"/>
    <w:qFormat/>
    <w:rsid w:val="008F3EE4"/>
    <w:pPr>
      <w:widowControl w:val="0"/>
      <w:shd w:val="clear" w:color="auto" w:fill="FFFFFF"/>
      <w:spacing w:before="180" w:after="60" w:line="279" w:lineRule="exact"/>
      <w:ind w:hanging="920"/>
      <w:jc w:val="both"/>
    </w:pPr>
    <w:rPr>
      <w:rFonts w:asciiTheme="minorHAnsi" w:eastAsia="Lucida Sans Unicode" w:hAnsiTheme="minorHAnsi" w:cs="Lucida Sans Unicode"/>
      <w:sz w:val="21"/>
      <w:szCs w:val="21"/>
    </w:rPr>
  </w:style>
  <w:style w:type="paragraph" w:customStyle="1" w:styleId="user">
    <w:name w:val="user"/>
    <w:basedOn w:val="Normal"/>
    <w:uiPriority w:val="99"/>
    <w:qFormat/>
    <w:rsid w:val="008F3EE4"/>
    <w:pPr>
      <w:spacing w:before="100" w:beforeAutospacing="1" w:after="100" w:afterAutospacing="1"/>
    </w:pPr>
    <w:rPr>
      <w:rFonts w:ascii="Paperback 24" w:hAnsi="Paperback 24"/>
    </w:rPr>
  </w:style>
  <w:style w:type="paragraph" w:customStyle="1" w:styleId="about">
    <w:name w:val="about"/>
    <w:basedOn w:val="Normal"/>
    <w:uiPriority w:val="99"/>
    <w:qFormat/>
    <w:rsid w:val="008F3EE4"/>
    <w:pPr>
      <w:spacing w:before="100" w:beforeAutospacing="1" w:after="100" w:afterAutospacing="1"/>
    </w:pPr>
    <w:rPr>
      <w:rFonts w:ascii="Paperback 24" w:hAnsi="Paperback 24"/>
    </w:rPr>
  </w:style>
  <w:style w:type="paragraph" w:customStyle="1" w:styleId="first">
    <w:name w:val="first"/>
    <w:basedOn w:val="Normal"/>
    <w:uiPriority w:val="99"/>
    <w:qFormat/>
    <w:rsid w:val="008F3EE4"/>
    <w:pPr>
      <w:spacing w:before="100" w:beforeAutospacing="1" w:after="100" w:afterAutospacing="1"/>
    </w:pPr>
    <w:rPr>
      <w:rFonts w:ascii="Paperback 24" w:hAnsi="Paperback 24"/>
    </w:rPr>
  </w:style>
  <w:style w:type="character" w:customStyle="1" w:styleId="in-widget">
    <w:name w:val="in-widget"/>
    <w:rsid w:val="008F3EE4"/>
  </w:style>
  <w:style w:type="character" w:customStyle="1" w:styleId="in-top">
    <w:name w:val="in-top"/>
    <w:rsid w:val="008F3EE4"/>
  </w:style>
  <w:style w:type="character" w:customStyle="1" w:styleId="nukeled">
    <w:name w:val="nukeled"/>
    <w:rsid w:val="008F3EE4"/>
  </w:style>
  <w:style w:type="character" w:customStyle="1" w:styleId="contextlyrelated">
    <w:name w:val="contextly_related"/>
    <w:rsid w:val="008F3EE4"/>
  </w:style>
  <w:style w:type="character" w:customStyle="1" w:styleId="in-right">
    <w:name w:val="in-right"/>
    <w:rsid w:val="008F3EE4"/>
  </w:style>
  <w:style w:type="character" w:customStyle="1" w:styleId="adtext0">
    <w:name w:val="ad_text"/>
    <w:rsid w:val="008F3EE4"/>
  </w:style>
  <w:style w:type="character" w:customStyle="1" w:styleId="linkrow">
    <w:name w:val="link_row"/>
    <w:rsid w:val="008F3EE4"/>
  </w:style>
  <w:style w:type="character" w:customStyle="1" w:styleId="revision-date">
    <w:name w:val="revision-date"/>
    <w:rsid w:val="008F3EE4"/>
  </w:style>
  <w:style w:type="paragraph" w:customStyle="1" w:styleId="t6">
    <w:name w:val="t6"/>
    <w:basedOn w:val="Normal"/>
    <w:uiPriority w:val="99"/>
    <w:qFormat/>
    <w:rsid w:val="008F3EE4"/>
    <w:pPr>
      <w:spacing w:before="100" w:beforeAutospacing="1" w:after="100" w:afterAutospacing="1"/>
    </w:pPr>
    <w:rPr>
      <w:rFonts w:ascii="Paperback 24" w:hAnsi="Paperback 24"/>
    </w:rPr>
  </w:style>
  <w:style w:type="paragraph" w:customStyle="1" w:styleId="thumbnail">
    <w:name w:val="thumbnail"/>
    <w:basedOn w:val="Normal"/>
    <w:uiPriority w:val="99"/>
    <w:qFormat/>
    <w:rsid w:val="008F3EE4"/>
    <w:pPr>
      <w:spacing w:before="100" w:beforeAutospacing="1" w:after="100" w:afterAutospacing="1"/>
    </w:pPr>
    <w:rPr>
      <w:rFonts w:ascii="Paperback 24" w:hAnsi="Paperback 24"/>
    </w:rPr>
  </w:style>
  <w:style w:type="character" w:customStyle="1" w:styleId="facebook-share">
    <w:name w:val="facebook-share"/>
    <w:rsid w:val="008F3EE4"/>
  </w:style>
  <w:style w:type="character" w:customStyle="1" w:styleId="facebook-share-label">
    <w:name w:val="facebook-share-label"/>
    <w:rsid w:val="008F3EE4"/>
  </w:style>
  <w:style w:type="paragraph" w:customStyle="1" w:styleId="stand-first-alone">
    <w:name w:val="stand-first-alone"/>
    <w:basedOn w:val="Normal"/>
    <w:uiPriority w:val="99"/>
    <w:qFormat/>
    <w:rsid w:val="008F3EE4"/>
    <w:pPr>
      <w:spacing w:before="100" w:beforeAutospacing="1" w:after="100" w:afterAutospacing="1"/>
    </w:pPr>
    <w:rPr>
      <w:rFonts w:ascii="Paperback 24" w:hAnsi="Paperback 24"/>
    </w:rPr>
  </w:style>
  <w:style w:type="character" w:customStyle="1" w:styleId="UNDERLINECharChar0">
    <w:name w:val="UNDERLINE Char Char"/>
    <w:rsid w:val="008F3EE4"/>
    <w:rPr>
      <w:bCs/>
      <w:kern w:val="28"/>
      <w:szCs w:val="32"/>
      <w:u w:val="single"/>
    </w:rPr>
  </w:style>
  <w:style w:type="character" w:customStyle="1" w:styleId="ata11y">
    <w:name w:val="at_a11y"/>
    <w:rsid w:val="008F3EE4"/>
  </w:style>
  <w:style w:type="character" w:customStyle="1" w:styleId="CardsFont12ptCharCharCharCharCharCharCharCharCharCharChar">
    <w:name w:val="Cards + Font: 12 pt Char Char Char Char Char Char Char Char Char Char Char"/>
    <w:aliases w:val="Thick Underline Char Char"/>
    <w:rsid w:val="008F3EE4"/>
    <w:rPr>
      <w:sz w:val="24"/>
      <w:szCs w:val="24"/>
      <w:u w:val="thick"/>
    </w:rPr>
  </w:style>
  <w:style w:type="paragraph" w:customStyle="1" w:styleId="wallacepara">
    <w:name w:val="wallacepara"/>
    <w:basedOn w:val="Normal"/>
    <w:uiPriority w:val="99"/>
    <w:qFormat/>
    <w:rsid w:val="008F3EE4"/>
    <w:pPr>
      <w:spacing w:before="100" w:beforeAutospacing="1" w:after="100" w:afterAutospacing="1"/>
    </w:pPr>
    <w:rPr>
      <w:rFonts w:ascii="Paperback 24" w:hAnsi="Paperback 24"/>
    </w:rPr>
  </w:style>
  <w:style w:type="paragraph" w:customStyle="1" w:styleId="morelink">
    <w:name w:val="morelink"/>
    <w:basedOn w:val="Normal"/>
    <w:uiPriority w:val="99"/>
    <w:qFormat/>
    <w:rsid w:val="008F3EE4"/>
    <w:pPr>
      <w:spacing w:before="100" w:beforeAutospacing="1" w:after="100" w:afterAutospacing="1"/>
    </w:pPr>
    <w:rPr>
      <w:rFonts w:ascii="Paperback 24" w:hAnsi="Paperback 24"/>
    </w:rPr>
  </w:style>
  <w:style w:type="paragraph" w:customStyle="1" w:styleId="audiolink">
    <w:name w:val="audiolink"/>
    <w:basedOn w:val="Normal"/>
    <w:uiPriority w:val="99"/>
    <w:qFormat/>
    <w:rsid w:val="008F3EE4"/>
    <w:pPr>
      <w:spacing w:before="100" w:beforeAutospacing="1" w:after="100" w:afterAutospacing="1"/>
    </w:pPr>
    <w:rPr>
      <w:rFonts w:ascii="Paperback 24" w:hAnsi="Paperback 24"/>
    </w:rPr>
  </w:style>
  <w:style w:type="character" w:customStyle="1" w:styleId="tpk">
    <w:name w:val="tpk"/>
    <w:rsid w:val="008F3EE4"/>
  </w:style>
  <w:style w:type="paragraph" w:customStyle="1" w:styleId="titlestyle1">
    <w:name w:val="titlestyle1"/>
    <w:basedOn w:val="Normal"/>
    <w:uiPriority w:val="99"/>
    <w:qFormat/>
    <w:rsid w:val="008F3EE4"/>
    <w:pPr>
      <w:spacing w:before="100" w:beforeAutospacing="1" w:after="100" w:afterAutospacing="1"/>
    </w:pPr>
    <w:rPr>
      <w:rFonts w:ascii="Paperback 24" w:hAnsi="Paperback 24"/>
    </w:rPr>
  </w:style>
  <w:style w:type="paragraph" w:customStyle="1" w:styleId="nav1">
    <w:name w:val="nav1"/>
    <w:basedOn w:val="Normal"/>
    <w:uiPriority w:val="99"/>
    <w:qFormat/>
    <w:rsid w:val="008F3EE4"/>
    <w:pPr>
      <w:spacing w:before="100" w:beforeAutospacing="1" w:after="100" w:afterAutospacing="1"/>
    </w:pPr>
    <w:rPr>
      <w:rFonts w:ascii="Paperback 24" w:hAnsi="Paperback 24"/>
    </w:rPr>
  </w:style>
  <w:style w:type="paragraph" w:customStyle="1" w:styleId="nav2">
    <w:name w:val="nav2"/>
    <w:basedOn w:val="Normal"/>
    <w:uiPriority w:val="99"/>
    <w:qFormat/>
    <w:rsid w:val="008F3EE4"/>
    <w:pPr>
      <w:spacing w:before="100" w:beforeAutospacing="1" w:after="100" w:afterAutospacing="1"/>
    </w:pPr>
    <w:rPr>
      <w:rFonts w:ascii="Paperback 24" w:hAnsi="Paperback 24"/>
    </w:rPr>
  </w:style>
  <w:style w:type="character" w:customStyle="1" w:styleId="A24">
    <w:name w:val="A24"/>
    <w:uiPriority w:val="99"/>
    <w:rsid w:val="008F3EE4"/>
    <w:rPr>
      <w:rFonts w:ascii="Georgia" w:hAnsi="Georgia" w:cs="Georgia"/>
      <w:color w:val="000000"/>
      <w:sz w:val="32"/>
      <w:szCs w:val="32"/>
    </w:rPr>
  </w:style>
  <w:style w:type="character" w:customStyle="1" w:styleId="A25">
    <w:name w:val="A25"/>
    <w:uiPriority w:val="99"/>
    <w:rsid w:val="008F3EE4"/>
    <w:rPr>
      <w:rFonts w:ascii="FangSong" w:hAnsi="FangSong" w:cs="FangSong"/>
      <w:color w:val="000000"/>
      <w:sz w:val="16"/>
      <w:szCs w:val="16"/>
    </w:rPr>
  </w:style>
  <w:style w:type="paragraph" w:customStyle="1" w:styleId="CM45">
    <w:name w:val="CM45"/>
    <w:basedOn w:val="Default"/>
    <w:next w:val="Default"/>
    <w:uiPriority w:val="99"/>
    <w:qFormat/>
    <w:rsid w:val="008F3EE4"/>
    <w:rPr>
      <w:rFonts w:eastAsia="Cambria"/>
      <w:color w:val="auto"/>
      <w:sz w:val="22"/>
    </w:rPr>
  </w:style>
  <w:style w:type="paragraph" w:customStyle="1" w:styleId="CM46">
    <w:name w:val="CM46"/>
    <w:basedOn w:val="Default"/>
    <w:next w:val="Default"/>
    <w:uiPriority w:val="99"/>
    <w:qFormat/>
    <w:rsid w:val="008F3EE4"/>
    <w:rPr>
      <w:rFonts w:eastAsia="Cambria"/>
      <w:color w:val="auto"/>
      <w:sz w:val="22"/>
    </w:rPr>
  </w:style>
  <w:style w:type="character" w:customStyle="1" w:styleId="Headerorfooter">
    <w:name w:val="Header or footer_"/>
    <w:basedOn w:val="DefaultParagraphFont"/>
    <w:rsid w:val="008F3EE4"/>
    <w:rPr>
      <w:rFonts w:ascii="PMingLiU" w:eastAsia="PMingLiU" w:hAnsi="PMingLiU" w:cs="PMingLiU"/>
      <w:b w:val="0"/>
      <w:bCs w:val="0"/>
      <w:i w:val="0"/>
      <w:iCs w:val="0"/>
      <w:smallCaps w:val="0"/>
      <w:strike w:val="0"/>
      <w:sz w:val="20"/>
      <w:szCs w:val="20"/>
      <w:u w:val="none"/>
    </w:rPr>
  </w:style>
  <w:style w:type="character" w:customStyle="1" w:styleId="Bodytext21">
    <w:name w:val="Body text (2)_"/>
    <w:basedOn w:val="DefaultParagraphFont"/>
    <w:rsid w:val="008F3EE4"/>
    <w:rPr>
      <w:rFonts w:ascii="PMingLiU" w:eastAsia="PMingLiU" w:hAnsi="PMingLiU" w:cs="PMingLiU"/>
      <w:b/>
      <w:bCs/>
      <w:i w:val="0"/>
      <w:iCs w:val="0"/>
      <w:smallCaps w:val="0"/>
      <w:strike w:val="0"/>
      <w:sz w:val="20"/>
      <w:szCs w:val="20"/>
      <w:u w:val="none"/>
    </w:rPr>
  </w:style>
  <w:style w:type="character" w:customStyle="1" w:styleId="Bodytext22">
    <w:name w:val="Body text (2)"/>
    <w:basedOn w:val="Bodytext21"/>
    <w:rsid w:val="008F3EE4"/>
    <w:rPr>
      <w:rFonts w:ascii="PMingLiU" w:eastAsia="PMingLiU" w:hAnsi="PMingLiU" w:cs="PMingLiU"/>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F3EE4"/>
    <w:rPr>
      <w:rFonts w:ascii="PMingLiU" w:eastAsia="PMingLiU" w:hAnsi="PMingLiU" w:cs="PMingLiU"/>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F3EE4"/>
    <w:rPr>
      <w:rFonts w:ascii="PMingLiU" w:eastAsia="PMingLiU" w:hAnsi="PMingLiU" w:cs="PMingLiU"/>
      <w:b/>
      <w:bCs/>
      <w:sz w:val="20"/>
      <w:szCs w:val="20"/>
      <w:shd w:val="clear" w:color="auto" w:fill="FFFFFF"/>
    </w:rPr>
  </w:style>
  <w:style w:type="paragraph" w:customStyle="1" w:styleId="Heading180">
    <w:name w:val="Heading #18"/>
    <w:basedOn w:val="Normal"/>
    <w:link w:val="Heading18"/>
    <w:qFormat/>
    <w:rsid w:val="008F3EE4"/>
    <w:pPr>
      <w:widowControl w:val="0"/>
      <w:shd w:val="clear" w:color="auto" w:fill="FFFFFF"/>
      <w:spacing w:before="480" w:after="180" w:line="0" w:lineRule="atLeast"/>
      <w:jc w:val="both"/>
    </w:pPr>
    <w:rPr>
      <w:rFonts w:ascii="PMingLiU" w:eastAsia="PMingLiU" w:hAnsi="PMingLiU" w:cs="PMingLiU"/>
      <w:b/>
      <w:bCs/>
      <w:sz w:val="20"/>
      <w:szCs w:val="20"/>
    </w:rPr>
  </w:style>
  <w:style w:type="character" w:customStyle="1" w:styleId="Bodytext31">
    <w:name w:val="Body text (3)_"/>
    <w:basedOn w:val="DefaultParagraphFont"/>
    <w:rsid w:val="008F3EE4"/>
    <w:rPr>
      <w:rFonts w:ascii="PMingLiU" w:eastAsia="PMingLiU" w:hAnsi="PMingLiU" w:cs="PMingLiU"/>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F3EE4"/>
    <w:rPr>
      <w:rFonts w:ascii="PMingLiU" w:eastAsia="PMingLiU" w:hAnsi="PMingLiU" w:cs="PMingLiU"/>
      <w:b/>
      <w:bCs/>
      <w:sz w:val="15"/>
      <w:szCs w:val="15"/>
      <w:shd w:val="clear" w:color="auto" w:fill="FFFFFF"/>
    </w:rPr>
  </w:style>
  <w:style w:type="paragraph" w:customStyle="1" w:styleId="Picturecaption20">
    <w:name w:val="Picture caption (2)"/>
    <w:basedOn w:val="Normal"/>
    <w:link w:val="Picturecaption2"/>
    <w:qFormat/>
    <w:rsid w:val="008F3EE4"/>
    <w:pPr>
      <w:widowControl w:val="0"/>
      <w:shd w:val="clear" w:color="auto" w:fill="FFFFFF"/>
      <w:spacing w:line="0" w:lineRule="atLeast"/>
      <w:jc w:val="right"/>
    </w:pPr>
    <w:rPr>
      <w:rFonts w:ascii="PMingLiU" w:eastAsia="PMingLiU" w:hAnsi="PMingLiU" w:cs="PMingLiU"/>
      <w:b/>
      <w:bCs/>
      <w:sz w:val="15"/>
      <w:szCs w:val="15"/>
    </w:rPr>
  </w:style>
  <w:style w:type="character" w:customStyle="1" w:styleId="Picturecaption">
    <w:name w:val="Picture caption_"/>
    <w:basedOn w:val="DefaultParagraphFont"/>
    <w:link w:val="Picturecaption0"/>
    <w:rsid w:val="008F3EE4"/>
    <w:rPr>
      <w:rFonts w:ascii="PMingLiU" w:eastAsia="PMingLiU" w:hAnsi="PMingLiU" w:cs="PMingLiU"/>
      <w:sz w:val="20"/>
      <w:szCs w:val="20"/>
      <w:shd w:val="clear" w:color="auto" w:fill="FFFFFF"/>
    </w:rPr>
  </w:style>
  <w:style w:type="paragraph" w:customStyle="1" w:styleId="Picturecaption0">
    <w:name w:val="Picture caption"/>
    <w:basedOn w:val="Normal"/>
    <w:link w:val="Picturecaption"/>
    <w:qFormat/>
    <w:rsid w:val="008F3EE4"/>
    <w:pPr>
      <w:widowControl w:val="0"/>
      <w:shd w:val="clear" w:color="auto" w:fill="FFFFFF"/>
      <w:spacing w:line="0" w:lineRule="atLeast"/>
    </w:pPr>
    <w:rPr>
      <w:rFonts w:ascii="PMingLiU" w:eastAsia="PMingLiU" w:hAnsi="PMingLiU" w:cs="PMingLiU"/>
      <w:sz w:val="20"/>
      <w:szCs w:val="20"/>
    </w:rPr>
  </w:style>
  <w:style w:type="character" w:customStyle="1" w:styleId="Bodytext310">
    <w:name w:val="Body text (31)_"/>
    <w:basedOn w:val="DefaultParagraphFont"/>
    <w:link w:val="Bodytext311"/>
    <w:rsid w:val="008F3EE4"/>
    <w:rPr>
      <w:rFonts w:ascii="PMingLiU" w:eastAsia="PMingLiU" w:hAnsi="PMingLiU" w:cs="PMingLiU"/>
      <w:b/>
      <w:bCs/>
      <w:sz w:val="18"/>
      <w:szCs w:val="18"/>
      <w:shd w:val="clear" w:color="auto" w:fill="FFFFFF"/>
    </w:rPr>
  </w:style>
  <w:style w:type="paragraph" w:customStyle="1" w:styleId="Bodytext311">
    <w:name w:val="Body text (31)"/>
    <w:basedOn w:val="Normal"/>
    <w:link w:val="Bodytext310"/>
    <w:qFormat/>
    <w:rsid w:val="008F3EE4"/>
    <w:pPr>
      <w:widowControl w:val="0"/>
      <w:shd w:val="clear" w:color="auto" w:fill="FFFFFF"/>
      <w:spacing w:before="240" w:line="0" w:lineRule="atLeast"/>
      <w:jc w:val="both"/>
    </w:pPr>
    <w:rPr>
      <w:rFonts w:ascii="PMingLiU" w:eastAsia="PMingLiU" w:hAnsi="PMingLiU" w:cs="PMingLiU"/>
      <w:b/>
      <w:bCs/>
      <w:sz w:val="18"/>
      <w:szCs w:val="18"/>
    </w:rPr>
  </w:style>
  <w:style w:type="character" w:customStyle="1" w:styleId="Bodytext31Exact">
    <w:name w:val="Body text (31) Exact"/>
    <w:basedOn w:val="DefaultParagraphFont"/>
    <w:rsid w:val="008F3EE4"/>
    <w:rPr>
      <w:rFonts w:ascii="PMingLiU" w:eastAsia="PMingLiU" w:hAnsi="PMingLiU" w:cs="PMingLiU"/>
      <w:b/>
      <w:bCs/>
      <w:i w:val="0"/>
      <w:iCs w:val="0"/>
      <w:smallCaps w:val="0"/>
      <w:strike w:val="0"/>
      <w:spacing w:val="-2"/>
      <w:sz w:val="17"/>
      <w:szCs w:val="17"/>
      <w:u w:val="none"/>
    </w:rPr>
  </w:style>
  <w:style w:type="character" w:customStyle="1" w:styleId="Bodytext10">
    <w:name w:val="Body text (10)_"/>
    <w:basedOn w:val="DefaultParagraphFont"/>
    <w:rsid w:val="008F3EE4"/>
    <w:rPr>
      <w:rFonts w:ascii="PMingLiU" w:eastAsia="PMingLiU" w:hAnsi="PMingLiU" w:cs="PMingLiU"/>
      <w:b w:val="0"/>
      <w:bCs w:val="0"/>
      <w:i w:val="0"/>
      <w:iCs w:val="0"/>
      <w:smallCaps w:val="0"/>
      <w:strike w:val="0"/>
      <w:sz w:val="15"/>
      <w:szCs w:val="15"/>
      <w:u w:val="none"/>
    </w:rPr>
  </w:style>
  <w:style w:type="character" w:customStyle="1" w:styleId="Bodytext32">
    <w:name w:val="Body text (3)"/>
    <w:basedOn w:val="Bodytext31"/>
    <w:rsid w:val="008F3EE4"/>
    <w:rPr>
      <w:rFonts w:ascii="PMingLiU" w:eastAsia="PMingLiU" w:hAnsi="PMingLiU" w:cs="PMingLiU"/>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F3EE4"/>
    <w:rPr>
      <w:rFonts w:ascii="PMingLiU" w:eastAsia="PMingLiU" w:hAnsi="PMingLiU" w:cs="PMingLiU"/>
      <w:b/>
      <w:bCs/>
      <w:i w:val="0"/>
      <w:iCs w:val="0"/>
      <w:smallCaps w:val="0"/>
      <w:strike w:val="0"/>
      <w:sz w:val="15"/>
      <w:szCs w:val="15"/>
      <w:u w:val="none"/>
    </w:rPr>
  </w:style>
  <w:style w:type="character" w:customStyle="1" w:styleId="Bodytext51">
    <w:name w:val="Body text (51)_"/>
    <w:basedOn w:val="DefaultParagraphFont"/>
    <w:rsid w:val="008F3EE4"/>
    <w:rPr>
      <w:rFonts w:ascii="PMingLiU" w:eastAsia="PMingLiU" w:hAnsi="PMingLiU" w:cs="PMingLiU"/>
      <w:b w:val="0"/>
      <w:bCs w:val="0"/>
      <w:i w:val="0"/>
      <w:iCs w:val="0"/>
      <w:smallCaps w:val="0"/>
      <w:strike w:val="0"/>
      <w:sz w:val="11"/>
      <w:szCs w:val="11"/>
      <w:u w:val="none"/>
    </w:rPr>
  </w:style>
  <w:style w:type="character" w:customStyle="1" w:styleId="Bodytext34">
    <w:name w:val="Body text (34)_"/>
    <w:basedOn w:val="DefaultParagraphFont"/>
    <w:rsid w:val="008F3EE4"/>
    <w:rPr>
      <w:rFonts w:ascii="PMingLiU" w:eastAsia="PMingLiU" w:hAnsi="PMingLiU" w:cs="PMingLiU"/>
      <w:b/>
      <w:bCs/>
      <w:i w:val="0"/>
      <w:iCs w:val="0"/>
      <w:smallCaps w:val="0"/>
      <w:strike w:val="0"/>
      <w:sz w:val="15"/>
      <w:szCs w:val="15"/>
      <w:u w:val="none"/>
    </w:rPr>
  </w:style>
  <w:style w:type="character" w:customStyle="1" w:styleId="Bodytext3Spacing0ptExact">
    <w:name w:val="Body text (3) + Spacing 0 pt Exact"/>
    <w:basedOn w:val="Bodytext31"/>
    <w:rsid w:val="008F3EE4"/>
    <w:rPr>
      <w:rFonts w:ascii="PMingLiU" w:eastAsia="PMingLiU" w:hAnsi="PMingLiU" w:cs="PMingLiU"/>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F3EE4"/>
    <w:rPr>
      <w:rFonts w:ascii="Garamond" w:eastAsia="Garamond" w:hAnsi="Garamond" w:cs="Garamond"/>
      <w:b/>
      <w:bCs/>
      <w:i w:val="0"/>
      <w:iCs w:val="0"/>
      <w:smallCaps w:val="0"/>
      <w:strike w:val="0"/>
      <w:sz w:val="27"/>
      <w:szCs w:val="27"/>
      <w:u w:val="none"/>
    </w:rPr>
  </w:style>
  <w:style w:type="character" w:customStyle="1" w:styleId="PicturecaptionSpacing0ptExact">
    <w:name w:val="Picture caption + Spacing 0 pt Exact"/>
    <w:basedOn w:val="Picturecaption"/>
    <w:rsid w:val="008F3EE4"/>
    <w:rPr>
      <w:rFonts w:ascii="PMingLiU" w:eastAsia="PMingLiU" w:hAnsi="PMingLiU" w:cs="PMingLiU"/>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F3EE4"/>
    <w:rPr>
      <w:rFonts w:ascii="PMingLiU" w:eastAsia="PMingLiU" w:hAnsi="PMingLiU" w:cs="PMingLiU"/>
      <w:b w:val="0"/>
      <w:bCs w:val="0"/>
      <w:i w:val="0"/>
      <w:iCs w:val="0"/>
      <w:smallCaps w:val="0"/>
      <w:strike w:val="0"/>
      <w:sz w:val="11"/>
      <w:szCs w:val="11"/>
      <w:u w:val="none"/>
    </w:rPr>
  </w:style>
  <w:style w:type="character" w:customStyle="1" w:styleId="Bodytext114">
    <w:name w:val="Body text (114)_"/>
    <w:basedOn w:val="DefaultParagraphFont"/>
    <w:rsid w:val="008F3EE4"/>
    <w:rPr>
      <w:rFonts w:ascii="CordiaUPC" w:eastAsia="CordiaUPC" w:hAnsi="CordiaUPC" w:cs="CordiaUPC"/>
      <w:b w:val="0"/>
      <w:bCs w:val="0"/>
      <w:i w:val="0"/>
      <w:iCs w:val="0"/>
      <w:smallCaps w:val="0"/>
      <w:strike w:val="0"/>
      <w:sz w:val="17"/>
      <w:szCs w:val="17"/>
      <w:u w:val="none"/>
    </w:rPr>
  </w:style>
  <w:style w:type="character" w:customStyle="1" w:styleId="Bodytext115">
    <w:name w:val="Body text (115)_"/>
    <w:basedOn w:val="DefaultParagraphFont"/>
    <w:rsid w:val="008F3EE4"/>
    <w:rPr>
      <w:rFonts w:ascii="SimSun" w:eastAsia="SimSun" w:hAnsi="SimSun" w:cs="SimSun"/>
      <w:b w:val="0"/>
      <w:bCs w:val="0"/>
      <w:i w:val="0"/>
      <w:iCs w:val="0"/>
      <w:smallCaps w:val="0"/>
      <w:strike w:val="0"/>
      <w:sz w:val="22"/>
      <w:szCs w:val="22"/>
      <w:u w:val="none"/>
    </w:rPr>
  </w:style>
  <w:style w:type="character" w:customStyle="1" w:styleId="Bodytext1150">
    <w:name w:val="Body text (115)"/>
    <w:basedOn w:val="Bodytext115"/>
    <w:rsid w:val="008F3EE4"/>
    <w:rPr>
      <w:rFonts w:ascii="SimSun" w:eastAsia="SimSun" w:hAnsi="SimSun" w:cs="SimSun"/>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F3EE4"/>
    <w:rPr>
      <w:rFonts w:ascii="PMingLiU" w:eastAsia="PMingLiU" w:hAnsi="PMingLiU" w:cs="PMingLiU"/>
      <w:sz w:val="20"/>
      <w:szCs w:val="20"/>
      <w:shd w:val="clear" w:color="auto" w:fill="FFFFFF"/>
    </w:rPr>
  </w:style>
  <w:style w:type="paragraph" w:customStyle="1" w:styleId="Heading220">
    <w:name w:val="Heading #22"/>
    <w:basedOn w:val="Normal"/>
    <w:link w:val="Heading22"/>
    <w:qFormat/>
    <w:rsid w:val="008F3EE4"/>
    <w:pPr>
      <w:widowControl w:val="0"/>
      <w:shd w:val="clear" w:color="auto" w:fill="FFFFFF"/>
      <w:spacing w:before="180" w:after="180" w:line="0" w:lineRule="atLeast"/>
      <w:jc w:val="center"/>
    </w:pPr>
    <w:rPr>
      <w:rFonts w:ascii="PMingLiU" w:eastAsia="PMingLiU" w:hAnsi="PMingLiU" w:cs="PMingLiU"/>
      <w:sz w:val="20"/>
      <w:szCs w:val="20"/>
    </w:rPr>
  </w:style>
  <w:style w:type="character" w:customStyle="1" w:styleId="Bodytext820">
    <w:name w:val="Body text (82)"/>
    <w:basedOn w:val="Bodytext82"/>
    <w:rsid w:val="008F3EE4"/>
    <w:rPr>
      <w:rFonts w:ascii="Garamond" w:eastAsia="Garamond" w:hAnsi="Garamond" w:cs="Garamond"/>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F3EE4"/>
    <w:rPr>
      <w:rFonts w:ascii="PMingLiU" w:eastAsia="PMingLiU" w:hAnsi="PMingLiU" w:cs="PMingLiU"/>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F3EE4"/>
    <w:rPr>
      <w:rFonts w:ascii="Garamond" w:eastAsia="Garamond" w:hAnsi="Garamond" w:cs="Garamond"/>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F3EE4"/>
    <w:rPr>
      <w:rFonts w:ascii="PMingLiU" w:eastAsia="PMingLiU" w:hAnsi="PMingLiU" w:cs="PMingLiU"/>
      <w:b/>
      <w:bCs/>
      <w:i w:val="0"/>
      <w:iCs w:val="0"/>
      <w:smallCaps w:val="0"/>
      <w:strike w:val="0"/>
      <w:spacing w:val="3"/>
      <w:sz w:val="16"/>
      <w:szCs w:val="16"/>
      <w:u w:val="none"/>
    </w:rPr>
  </w:style>
  <w:style w:type="character" w:customStyle="1" w:styleId="Bodytext131">
    <w:name w:val="Body text (131)_"/>
    <w:basedOn w:val="DefaultParagraphFont"/>
    <w:link w:val="Bodytext1310"/>
    <w:rsid w:val="008F3EE4"/>
    <w:rPr>
      <w:rFonts w:ascii="PMingLiU" w:eastAsia="PMingLiU" w:hAnsi="PMingLiU" w:cs="PMingLiU"/>
      <w:b/>
      <w:bCs/>
      <w:sz w:val="17"/>
      <w:szCs w:val="17"/>
      <w:shd w:val="clear" w:color="auto" w:fill="FFFFFF"/>
    </w:rPr>
  </w:style>
  <w:style w:type="paragraph" w:customStyle="1" w:styleId="Bodytext1310">
    <w:name w:val="Body text (131)"/>
    <w:basedOn w:val="Normal"/>
    <w:link w:val="Bodytext131"/>
    <w:qFormat/>
    <w:rsid w:val="008F3EE4"/>
    <w:pPr>
      <w:widowControl w:val="0"/>
      <w:shd w:val="clear" w:color="auto" w:fill="FFFFFF"/>
      <w:spacing w:before="180" w:after="60" w:line="0" w:lineRule="atLeast"/>
      <w:jc w:val="right"/>
    </w:pPr>
    <w:rPr>
      <w:rFonts w:ascii="PMingLiU" w:eastAsia="PMingLiU" w:hAnsi="PMingLiU" w:cs="PMingLiU"/>
      <w:b/>
      <w:bCs/>
      <w:sz w:val="17"/>
      <w:szCs w:val="17"/>
    </w:rPr>
  </w:style>
  <w:style w:type="character" w:customStyle="1" w:styleId="Picturecaption2Spacing0ptExact">
    <w:name w:val="Picture caption (2) + Spacing 0 pt Exact"/>
    <w:basedOn w:val="Picturecaption2"/>
    <w:rsid w:val="008F3EE4"/>
    <w:rPr>
      <w:rFonts w:ascii="PMingLiU" w:eastAsia="PMingLiU" w:hAnsi="PMingLiU" w:cs="PMingLiU"/>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F3EE4"/>
    <w:rPr>
      <w:rFonts w:ascii="CordiaUPC" w:eastAsia="CordiaUPC" w:hAnsi="CordiaUPC" w:cs="CordiaUPC"/>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F3EE4"/>
    <w:rPr>
      <w:rFonts w:ascii="PMingLiU" w:eastAsia="PMingLiU" w:hAnsi="PMingLiU" w:cs="PMingLiU"/>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F3EE4"/>
    <w:rPr>
      <w:rFonts w:ascii="PMingLiU" w:eastAsia="PMingLiU" w:hAnsi="PMingLiU" w:cs="PMingLiU"/>
      <w:i/>
      <w:iCs/>
      <w:sz w:val="19"/>
      <w:szCs w:val="19"/>
      <w:shd w:val="clear" w:color="auto" w:fill="FFFFFF"/>
    </w:rPr>
  </w:style>
  <w:style w:type="paragraph" w:customStyle="1" w:styleId="Bodytext1400">
    <w:name w:val="Body text (140)"/>
    <w:basedOn w:val="Normal"/>
    <w:link w:val="Bodytext140"/>
    <w:qFormat/>
    <w:rsid w:val="008F3EE4"/>
    <w:pPr>
      <w:widowControl w:val="0"/>
      <w:shd w:val="clear" w:color="auto" w:fill="FFFFFF"/>
      <w:spacing w:before="120" w:line="0" w:lineRule="atLeast"/>
      <w:jc w:val="right"/>
    </w:pPr>
    <w:rPr>
      <w:rFonts w:ascii="PMingLiU" w:eastAsia="PMingLiU" w:hAnsi="PMingLiU" w:cs="PMingLiU"/>
      <w:i/>
      <w:iCs/>
      <w:sz w:val="19"/>
      <w:szCs w:val="19"/>
    </w:rPr>
  </w:style>
  <w:style w:type="character" w:customStyle="1" w:styleId="Bodytext1409pt">
    <w:name w:val="Body text (140) + 9 pt"/>
    <w:aliases w:val="Not Italic,Table of contents (12) + FrankRuehl,11 pt"/>
    <w:basedOn w:val="Bodytext140"/>
    <w:rsid w:val="008F3EE4"/>
    <w:rPr>
      <w:rFonts w:ascii="PMingLiU" w:eastAsia="PMingLiU" w:hAnsi="PMingLiU" w:cs="PMingLiU"/>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F3EE4"/>
    <w:rPr>
      <w:rFonts w:ascii="SimSun" w:eastAsia="SimSun" w:hAnsi="SimSun" w:cs="SimSun"/>
      <w:sz w:val="19"/>
      <w:szCs w:val="19"/>
      <w:shd w:val="clear" w:color="auto" w:fill="FFFFFF"/>
    </w:rPr>
  </w:style>
  <w:style w:type="paragraph" w:customStyle="1" w:styleId="Bodytext1410">
    <w:name w:val="Body text (141)"/>
    <w:basedOn w:val="Normal"/>
    <w:link w:val="Bodytext141"/>
    <w:qFormat/>
    <w:rsid w:val="008F3EE4"/>
    <w:pPr>
      <w:widowControl w:val="0"/>
      <w:shd w:val="clear" w:color="auto" w:fill="FFFFFF"/>
      <w:spacing w:line="289" w:lineRule="exact"/>
      <w:jc w:val="both"/>
    </w:pPr>
    <w:rPr>
      <w:rFonts w:ascii="SimSun" w:eastAsia="SimSun" w:hAnsi="SimSun" w:cs="SimSun"/>
      <w:sz w:val="19"/>
      <w:szCs w:val="19"/>
    </w:rPr>
  </w:style>
  <w:style w:type="character" w:customStyle="1" w:styleId="Bodytext510">
    <w:name w:val="Body text (51)"/>
    <w:basedOn w:val="Bodytext51"/>
    <w:rsid w:val="008F3EE4"/>
    <w:rPr>
      <w:rFonts w:ascii="PMingLiU" w:eastAsia="PMingLiU" w:hAnsi="PMingLiU" w:cs="PMingLiU"/>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F3EE4"/>
    <w:rPr>
      <w:rFonts w:ascii="CordiaUPC" w:eastAsia="CordiaUPC" w:hAnsi="CordiaUPC" w:cs="CordiaUPC"/>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F3EE4"/>
    <w:rPr>
      <w:rFonts w:ascii="PMingLiU" w:eastAsia="PMingLiU" w:hAnsi="PMingLiU" w:cs="PMingLiU"/>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F3EE4"/>
    <w:rPr>
      <w:rFonts w:ascii="SimSun" w:eastAsia="SimSun" w:hAnsi="SimSun" w:cs="SimSun"/>
      <w:shd w:val="clear" w:color="auto" w:fill="FFFFFF"/>
    </w:rPr>
  </w:style>
  <w:style w:type="paragraph" w:customStyle="1" w:styleId="Tableofcontents200">
    <w:name w:val="Table of contents (20)"/>
    <w:basedOn w:val="Normal"/>
    <w:link w:val="Tableofcontents20"/>
    <w:qFormat/>
    <w:rsid w:val="008F3EE4"/>
    <w:pPr>
      <w:widowControl w:val="0"/>
      <w:shd w:val="clear" w:color="auto" w:fill="FFFFFF"/>
      <w:spacing w:after="180" w:line="0" w:lineRule="atLeast"/>
    </w:pPr>
    <w:rPr>
      <w:rFonts w:ascii="SimSun" w:eastAsia="SimSun" w:hAnsi="SimSun" w:cs="SimSun"/>
    </w:rPr>
  </w:style>
  <w:style w:type="character" w:customStyle="1" w:styleId="Tableofcontents21">
    <w:name w:val="Table of contents (21)_"/>
    <w:basedOn w:val="DefaultParagraphFont"/>
    <w:link w:val="Tableofcontents210"/>
    <w:rsid w:val="008F3EE4"/>
    <w:rPr>
      <w:rFonts w:ascii="HGSSoeiKakugothicUB" w:eastAsia="HGSSoeiKakugothicUB" w:hAnsi="HGSSoeiKakugothicUB" w:cs="HGSSoeiKakugothicUB"/>
      <w:b/>
      <w:bCs/>
      <w:sz w:val="13"/>
      <w:szCs w:val="13"/>
      <w:shd w:val="clear" w:color="auto" w:fill="FFFFFF"/>
    </w:rPr>
  </w:style>
  <w:style w:type="paragraph" w:customStyle="1" w:styleId="Tableofcontents210">
    <w:name w:val="Table of contents (21)"/>
    <w:basedOn w:val="Normal"/>
    <w:link w:val="Tableofcontents21"/>
    <w:qFormat/>
    <w:rsid w:val="008F3EE4"/>
    <w:pPr>
      <w:widowControl w:val="0"/>
      <w:shd w:val="clear" w:color="auto" w:fill="FFFFFF"/>
      <w:spacing w:line="358" w:lineRule="exact"/>
    </w:pPr>
    <w:rPr>
      <w:rFonts w:ascii="HGSSoeiKakugothicUB" w:eastAsia="HGSSoeiKakugothicUB" w:hAnsi="HGSSoeiKakugothicUB" w:cs="HGSSoeiKakugothicUB"/>
      <w:b/>
      <w:bCs/>
      <w:sz w:val="13"/>
      <w:szCs w:val="13"/>
    </w:rPr>
  </w:style>
  <w:style w:type="character" w:customStyle="1" w:styleId="Tableofcontents22">
    <w:name w:val="Table of contents (22)_"/>
    <w:basedOn w:val="DefaultParagraphFont"/>
    <w:link w:val="Tableofcontents220"/>
    <w:rsid w:val="008F3EE4"/>
    <w:rPr>
      <w:rFonts w:ascii="PMingLiU" w:eastAsia="PMingLiU" w:hAnsi="PMingLiU" w:cs="PMingLiU"/>
      <w:b/>
      <w:bCs/>
      <w:sz w:val="15"/>
      <w:szCs w:val="15"/>
      <w:shd w:val="clear" w:color="auto" w:fill="FFFFFF"/>
    </w:rPr>
  </w:style>
  <w:style w:type="paragraph" w:customStyle="1" w:styleId="Tableofcontents220">
    <w:name w:val="Table of contents (22)"/>
    <w:basedOn w:val="Normal"/>
    <w:link w:val="Tableofcontents22"/>
    <w:qFormat/>
    <w:rsid w:val="008F3EE4"/>
    <w:pPr>
      <w:widowControl w:val="0"/>
      <w:shd w:val="clear" w:color="auto" w:fill="FFFFFF"/>
      <w:spacing w:line="358" w:lineRule="exact"/>
    </w:pPr>
    <w:rPr>
      <w:rFonts w:ascii="PMingLiU" w:eastAsia="PMingLiU" w:hAnsi="PMingLiU" w:cs="PMingLiU"/>
      <w:b/>
      <w:bCs/>
      <w:sz w:val="15"/>
      <w:szCs w:val="15"/>
    </w:rPr>
  </w:style>
  <w:style w:type="character" w:customStyle="1" w:styleId="Bodytext142">
    <w:name w:val="Body text (142)_"/>
    <w:basedOn w:val="DefaultParagraphFont"/>
    <w:link w:val="Bodytext1420"/>
    <w:rsid w:val="008F3EE4"/>
    <w:rPr>
      <w:rFonts w:ascii="PMingLiU" w:eastAsia="PMingLiU" w:hAnsi="PMingLiU" w:cs="PMingLiU"/>
      <w:i/>
      <w:iCs/>
      <w:sz w:val="14"/>
      <w:szCs w:val="14"/>
      <w:shd w:val="clear" w:color="auto" w:fill="FFFFFF"/>
    </w:rPr>
  </w:style>
  <w:style w:type="paragraph" w:customStyle="1" w:styleId="Bodytext1420">
    <w:name w:val="Body text (142)"/>
    <w:basedOn w:val="Normal"/>
    <w:link w:val="Bodytext142"/>
    <w:qFormat/>
    <w:rsid w:val="008F3EE4"/>
    <w:pPr>
      <w:widowControl w:val="0"/>
      <w:shd w:val="clear" w:color="auto" w:fill="FFFFFF"/>
      <w:spacing w:line="358" w:lineRule="exact"/>
    </w:pPr>
    <w:rPr>
      <w:rFonts w:ascii="PMingLiU" w:eastAsia="PMingLiU" w:hAnsi="PMingLiU" w:cs="PMingLiU"/>
      <w:i/>
      <w:iCs/>
      <w:sz w:val="14"/>
      <w:szCs w:val="14"/>
    </w:rPr>
  </w:style>
  <w:style w:type="character" w:customStyle="1" w:styleId="Bodytext143">
    <w:name w:val="Body text (143)_"/>
    <w:basedOn w:val="DefaultParagraphFont"/>
    <w:link w:val="Bodytext1430"/>
    <w:rsid w:val="008F3EE4"/>
    <w:rPr>
      <w:rFonts w:ascii="MS Mincho" w:eastAsia="MS Mincho" w:hAnsi="MS Mincho" w:cs="MS Mincho"/>
      <w:sz w:val="16"/>
      <w:szCs w:val="16"/>
      <w:shd w:val="clear" w:color="auto" w:fill="FFFFFF"/>
    </w:rPr>
  </w:style>
  <w:style w:type="paragraph" w:customStyle="1" w:styleId="Bodytext1430">
    <w:name w:val="Body text (143)"/>
    <w:basedOn w:val="Normal"/>
    <w:link w:val="Bodytext143"/>
    <w:qFormat/>
    <w:rsid w:val="008F3EE4"/>
    <w:pPr>
      <w:widowControl w:val="0"/>
      <w:shd w:val="clear" w:color="auto" w:fill="FFFFFF"/>
      <w:spacing w:line="0" w:lineRule="atLeast"/>
      <w:jc w:val="right"/>
    </w:pPr>
    <w:rPr>
      <w:rFonts w:ascii="MS Mincho" w:eastAsia="MS Mincho" w:hAnsi="MS Mincho" w:cs="MS Mincho"/>
      <w:sz w:val="16"/>
      <w:szCs w:val="16"/>
    </w:rPr>
  </w:style>
  <w:style w:type="character" w:customStyle="1" w:styleId="Bodytext144Exact">
    <w:name w:val="Body text (144) Exact"/>
    <w:basedOn w:val="DefaultParagraphFont"/>
    <w:link w:val="Bodytext144"/>
    <w:rsid w:val="008F3EE4"/>
    <w:rPr>
      <w:rFonts w:eastAsia="Lucida Sans Unicode" w:cs="Lucida Sans Unicode"/>
      <w:b/>
      <w:bCs/>
      <w:i/>
      <w:iCs/>
      <w:spacing w:val="1"/>
      <w:sz w:val="11"/>
      <w:szCs w:val="11"/>
      <w:shd w:val="clear" w:color="auto" w:fill="FFFFFF"/>
    </w:rPr>
  </w:style>
  <w:style w:type="paragraph" w:customStyle="1" w:styleId="Bodytext144">
    <w:name w:val="Body text (144)"/>
    <w:basedOn w:val="Normal"/>
    <w:link w:val="Bodytext144Exact"/>
    <w:qFormat/>
    <w:rsid w:val="008F3EE4"/>
    <w:pPr>
      <w:widowControl w:val="0"/>
      <w:shd w:val="clear" w:color="auto" w:fill="FFFFFF"/>
      <w:spacing w:after="660" w:line="203" w:lineRule="exact"/>
      <w:jc w:val="both"/>
    </w:pPr>
    <w:rPr>
      <w:rFonts w:asciiTheme="minorHAnsi" w:eastAsia="Lucida Sans Unicode" w:hAnsiTheme="minorHAnsi" w:cs="Lucida Sans Unicode"/>
      <w:b/>
      <w:bCs/>
      <w:i/>
      <w:iCs/>
      <w:spacing w:val="1"/>
      <w:sz w:val="11"/>
      <w:szCs w:val="11"/>
    </w:rPr>
  </w:style>
  <w:style w:type="character" w:customStyle="1" w:styleId="Bodytext145Exact">
    <w:name w:val="Body text (145) Exact"/>
    <w:basedOn w:val="DefaultParagraphFont"/>
    <w:link w:val="Bodytext145"/>
    <w:rsid w:val="008F3EE4"/>
    <w:rPr>
      <w:rFonts w:ascii="PMingLiU" w:eastAsia="PMingLiU" w:hAnsi="PMingLiU" w:cs="PMingLiU"/>
      <w:spacing w:val="4"/>
      <w:sz w:val="15"/>
      <w:szCs w:val="15"/>
      <w:shd w:val="clear" w:color="auto" w:fill="FFFFFF"/>
    </w:rPr>
  </w:style>
  <w:style w:type="paragraph" w:customStyle="1" w:styleId="Bodytext145">
    <w:name w:val="Body text (145)"/>
    <w:basedOn w:val="Normal"/>
    <w:link w:val="Bodytext145Exact"/>
    <w:qFormat/>
    <w:rsid w:val="008F3EE4"/>
    <w:pPr>
      <w:widowControl w:val="0"/>
      <w:shd w:val="clear" w:color="auto" w:fill="FFFFFF"/>
      <w:spacing w:before="1140" w:line="0" w:lineRule="atLeast"/>
    </w:pPr>
    <w:rPr>
      <w:rFonts w:ascii="PMingLiU" w:eastAsia="PMingLiU" w:hAnsi="PMingLiU" w:cs="PMingLiU"/>
      <w:spacing w:val="4"/>
      <w:sz w:val="15"/>
      <w:szCs w:val="15"/>
    </w:rPr>
  </w:style>
  <w:style w:type="character" w:customStyle="1" w:styleId="Bodytext460">
    <w:name w:val="Body text (46)"/>
    <w:basedOn w:val="Bodytext46"/>
    <w:rsid w:val="008F3EE4"/>
    <w:rPr>
      <w:rFonts w:ascii="PMingLiU" w:eastAsia="PMingLiU" w:hAnsi="PMingLiU" w:cs="PMingLiU"/>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F3EE4"/>
    <w:rPr>
      <w:rFonts w:ascii="PMingLiU" w:eastAsia="PMingLiU" w:hAnsi="PMingLiU" w:cs="PMingLiU"/>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F3EE4"/>
    <w:rPr>
      <w:rFonts w:ascii="HGSSoeiKakugothicUB" w:eastAsia="HGSSoeiKakugothicUB" w:hAnsi="HGSSoeiKakugothicUB" w:cs="HGSSoeiKakugothicUB"/>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F3EE4"/>
    <w:rPr>
      <w:rFonts w:ascii="PMingLiU" w:eastAsia="PMingLiU" w:hAnsi="PMingLiU" w:cs="PMingLiU"/>
      <w:b/>
      <w:bCs/>
      <w:sz w:val="16"/>
      <w:szCs w:val="16"/>
      <w:shd w:val="clear" w:color="auto" w:fill="FFFFFF"/>
    </w:rPr>
  </w:style>
  <w:style w:type="paragraph" w:customStyle="1" w:styleId="Bodytext1460">
    <w:name w:val="Body text (146)"/>
    <w:basedOn w:val="Normal"/>
    <w:link w:val="Bodytext146"/>
    <w:qFormat/>
    <w:rsid w:val="008F3EE4"/>
    <w:pPr>
      <w:widowControl w:val="0"/>
      <w:shd w:val="clear" w:color="auto" w:fill="FFFFFF"/>
      <w:spacing w:line="0" w:lineRule="atLeast"/>
    </w:pPr>
    <w:rPr>
      <w:rFonts w:ascii="PMingLiU" w:eastAsia="PMingLiU" w:hAnsi="PMingLiU" w:cs="PMingLiU"/>
      <w:b/>
      <w:bCs/>
      <w:sz w:val="16"/>
      <w:szCs w:val="16"/>
    </w:rPr>
  </w:style>
  <w:style w:type="character" w:customStyle="1" w:styleId="Heading230">
    <w:name w:val="Heading #23_"/>
    <w:basedOn w:val="DefaultParagraphFont"/>
    <w:link w:val="Heading231"/>
    <w:rsid w:val="008F3EE4"/>
    <w:rPr>
      <w:rFonts w:ascii="PMingLiU" w:eastAsia="PMingLiU" w:hAnsi="PMingLiU" w:cs="PMingLiU"/>
      <w:b/>
      <w:bCs/>
      <w:sz w:val="20"/>
      <w:szCs w:val="20"/>
      <w:shd w:val="clear" w:color="auto" w:fill="FFFFFF"/>
    </w:rPr>
  </w:style>
  <w:style w:type="paragraph" w:customStyle="1" w:styleId="Heading231">
    <w:name w:val="Heading #23"/>
    <w:basedOn w:val="Normal"/>
    <w:link w:val="Heading230"/>
    <w:qFormat/>
    <w:rsid w:val="008F3EE4"/>
    <w:pPr>
      <w:widowControl w:val="0"/>
      <w:shd w:val="clear" w:color="auto" w:fill="FFFFFF"/>
      <w:spacing w:after="180" w:line="0" w:lineRule="atLeast"/>
      <w:jc w:val="both"/>
    </w:pPr>
    <w:rPr>
      <w:rFonts w:ascii="PMingLiU" w:eastAsia="PMingLiU" w:hAnsi="PMingLiU" w:cs="PMingLiU"/>
      <w:b/>
      <w:bCs/>
      <w:sz w:val="20"/>
      <w:szCs w:val="20"/>
    </w:rPr>
  </w:style>
  <w:style w:type="character" w:customStyle="1" w:styleId="Bodytext115Spacing0ptExact">
    <w:name w:val="Body text (115) + Spacing 0 pt Exact"/>
    <w:basedOn w:val="Bodytext115"/>
    <w:rsid w:val="008F3EE4"/>
    <w:rPr>
      <w:rFonts w:ascii="SimSun" w:eastAsia="SimSun" w:hAnsi="SimSun" w:cs="SimSun"/>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F3EE4"/>
    <w:rPr>
      <w:rFonts w:ascii="SimSun" w:eastAsia="SimSun" w:hAnsi="SimSun" w:cs="SimSun"/>
      <w:shd w:val="clear" w:color="auto" w:fill="FFFFFF"/>
    </w:rPr>
  </w:style>
  <w:style w:type="paragraph" w:customStyle="1" w:styleId="Picturecaption360">
    <w:name w:val="Picture caption (36)"/>
    <w:basedOn w:val="Normal"/>
    <w:link w:val="Picturecaption36"/>
    <w:qFormat/>
    <w:rsid w:val="008F3EE4"/>
    <w:pPr>
      <w:widowControl w:val="0"/>
      <w:shd w:val="clear" w:color="auto" w:fill="FFFFFF"/>
      <w:spacing w:line="0" w:lineRule="atLeast"/>
    </w:pPr>
    <w:rPr>
      <w:rFonts w:ascii="SimSun" w:eastAsia="SimSun" w:hAnsi="SimSun" w:cs="SimSun"/>
    </w:rPr>
  </w:style>
  <w:style w:type="character" w:customStyle="1" w:styleId="Picturecaption42">
    <w:name w:val="Picture caption (42)_"/>
    <w:basedOn w:val="DefaultParagraphFont"/>
    <w:link w:val="Picturecaption420"/>
    <w:rsid w:val="008F3EE4"/>
    <w:rPr>
      <w:rFonts w:ascii="PMingLiU" w:eastAsia="PMingLiU" w:hAnsi="PMingLiU" w:cs="PMingLiU"/>
      <w:b/>
      <w:bCs/>
      <w:sz w:val="19"/>
      <w:szCs w:val="19"/>
      <w:shd w:val="clear" w:color="auto" w:fill="FFFFFF"/>
    </w:rPr>
  </w:style>
  <w:style w:type="paragraph" w:customStyle="1" w:styleId="Picturecaption420">
    <w:name w:val="Picture caption (42)"/>
    <w:basedOn w:val="Normal"/>
    <w:link w:val="Picturecaption42"/>
    <w:qFormat/>
    <w:rsid w:val="008F3EE4"/>
    <w:pPr>
      <w:widowControl w:val="0"/>
      <w:shd w:val="clear" w:color="auto" w:fill="FFFFFF"/>
      <w:spacing w:line="0" w:lineRule="atLeast"/>
    </w:pPr>
    <w:rPr>
      <w:rFonts w:ascii="PMingLiU" w:eastAsia="PMingLiU" w:hAnsi="PMingLiU" w:cs="PMingLiU"/>
      <w:b/>
      <w:bCs/>
      <w:sz w:val="19"/>
      <w:szCs w:val="19"/>
    </w:rPr>
  </w:style>
  <w:style w:type="character" w:customStyle="1" w:styleId="Picturecaption42SmallCaps">
    <w:name w:val="Picture caption (42) + Small Caps"/>
    <w:basedOn w:val="Picturecaption42"/>
    <w:rsid w:val="008F3EE4"/>
    <w:rPr>
      <w:rFonts w:ascii="PMingLiU" w:eastAsia="PMingLiU" w:hAnsi="PMingLiU" w:cs="PMingLiU"/>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F3EE4"/>
    <w:rPr>
      <w:rFonts w:ascii="SimSun" w:eastAsia="SimSun" w:hAnsi="SimSun" w:cs="SimSun"/>
      <w:sz w:val="21"/>
      <w:szCs w:val="21"/>
      <w:shd w:val="clear" w:color="auto" w:fill="FFFFFF"/>
    </w:rPr>
  </w:style>
  <w:style w:type="paragraph" w:customStyle="1" w:styleId="Bodytext1540">
    <w:name w:val="Body text (154)"/>
    <w:basedOn w:val="Normal"/>
    <w:link w:val="Bodytext154"/>
    <w:qFormat/>
    <w:rsid w:val="008F3EE4"/>
    <w:pPr>
      <w:widowControl w:val="0"/>
      <w:shd w:val="clear" w:color="auto" w:fill="FFFFFF"/>
      <w:spacing w:before="180" w:line="0" w:lineRule="atLeast"/>
      <w:jc w:val="center"/>
    </w:pPr>
    <w:rPr>
      <w:rFonts w:ascii="SimSun" w:eastAsia="SimSun" w:hAnsi="SimSun" w:cs="SimSun"/>
      <w:sz w:val="21"/>
      <w:szCs w:val="21"/>
    </w:rPr>
  </w:style>
  <w:style w:type="character" w:customStyle="1" w:styleId="Bodytext155Exact">
    <w:name w:val="Body text (155) Exact"/>
    <w:basedOn w:val="DefaultParagraphFont"/>
    <w:rsid w:val="008F3EE4"/>
    <w:rPr>
      <w:rFonts w:ascii="SimSun" w:eastAsia="SimSun" w:hAnsi="SimSun" w:cs="SimSun"/>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F3EE4"/>
    <w:rPr>
      <w:rFonts w:ascii="SimSun" w:eastAsia="SimSun" w:hAnsi="SimSun" w:cs="SimSun"/>
      <w:sz w:val="16"/>
      <w:szCs w:val="16"/>
      <w:shd w:val="clear" w:color="auto" w:fill="FFFFFF"/>
    </w:rPr>
  </w:style>
  <w:style w:type="paragraph" w:customStyle="1" w:styleId="Bodytext1550">
    <w:name w:val="Body text (155)"/>
    <w:basedOn w:val="Normal"/>
    <w:link w:val="Bodytext155"/>
    <w:qFormat/>
    <w:rsid w:val="008F3EE4"/>
    <w:pPr>
      <w:widowControl w:val="0"/>
      <w:shd w:val="clear" w:color="auto" w:fill="FFFFFF"/>
      <w:spacing w:line="0" w:lineRule="atLeast"/>
    </w:pPr>
    <w:rPr>
      <w:rFonts w:ascii="SimSun" w:eastAsia="SimSun" w:hAnsi="SimSun" w:cs="SimSun"/>
      <w:sz w:val="16"/>
      <w:szCs w:val="16"/>
    </w:rPr>
  </w:style>
  <w:style w:type="character" w:customStyle="1" w:styleId="Bodytext156">
    <w:name w:val="Body text (156)_"/>
    <w:basedOn w:val="DefaultParagraphFont"/>
    <w:link w:val="Bodytext1560"/>
    <w:rsid w:val="008F3EE4"/>
    <w:rPr>
      <w:rFonts w:ascii="Symbol" w:eastAsia="Symbol" w:hAnsi="Symbol" w:cs="Symbol"/>
      <w:i/>
      <w:iCs/>
      <w:sz w:val="18"/>
      <w:szCs w:val="18"/>
      <w:shd w:val="clear" w:color="auto" w:fill="FFFFFF"/>
    </w:rPr>
  </w:style>
  <w:style w:type="paragraph" w:customStyle="1" w:styleId="Bodytext1560">
    <w:name w:val="Body text (156)"/>
    <w:basedOn w:val="Normal"/>
    <w:link w:val="Bodytext156"/>
    <w:qFormat/>
    <w:rsid w:val="008F3EE4"/>
    <w:pPr>
      <w:widowControl w:val="0"/>
      <w:shd w:val="clear" w:color="auto" w:fill="FFFFFF"/>
      <w:spacing w:after="60" w:line="0" w:lineRule="atLeast"/>
      <w:jc w:val="center"/>
    </w:pPr>
    <w:rPr>
      <w:rFonts w:ascii="Symbol" w:eastAsia="Symbol" w:hAnsi="Symbol" w:cs="Symbol"/>
      <w:i/>
      <w:iCs/>
      <w:sz w:val="18"/>
      <w:szCs w:val="18"/>
    </w:rPr>
  </w:style>
  <w:style w:type="character" w:customStyle="1" w:styleId="Bodytext157">
    <w:name w:val="Body text (157)_"/>
    <w:basedOn w:val="DefaultParagraphFont"/>
    <w:rsid w:val="008F3EE4"/>
    <w:rPr>
      <w:rFonts w:ascii="Garamond" w:eastAsia="Garamond" w:hAnsi="Garamond" w:cs="Garamond"/>
      <w:b/>
      <w:bCs/>
      <w:i w:val="0"/>
      <w:iCs w:val="0"/>
      <w:smallCaps w:val="0"/>
      <w:strike w:val="0"/>
      <w:spacing w:val="150"/>
      <w:sz w:val="16"/>
      <w:szCs w:val="16"/>
      <w:u w:val="none"/>
    </w:rPr>
  </w:style>
  <w:style w:type="character" w:customStyle="1" w:styleId="Bodytext157Spacing0pt">
    <w:name w:val="Body text (157) + Spacing 0 pt"/>
    <w:basedOn w:val="Bodytext157"/>
    <w:rsid w:val="008F3EE4"/>
    <w:rPr>
      <w:rFonts w:ascii="Garamond" w:eastAsia="Garamond" w:hAnsi="Garamond" w:cs="Garamond"/>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F3EE4"/>
    <w:rPr>
      <w:rFonts w:ascii="Garamond" w:eastAsia="Garamond" w:hAnsi="Garamond" w:cs="Garamond"/>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F3EE4"/>
    <w:rPr>
      <w:rFonts w:ascii="PMingLiU" w:eastAsia="PMingLiU" w:hAnsi="PMingLiU" w:cs="PMingLiU"/>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F3EE4"/>
    <w:rPr>
      <w:rFonts w:ascii="PMingLiU" w:eastAsia="PMingLiU" w:hAnsi="PMingLiU" w:cs="PMingLiU"/>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F3EE4"/>
    <w:rPr>
      <w:rFonts w:ascii="SimSun" w:eastAsia="SimSun" w:hAnsi="SimSun" w:cs="SimSun"/>
      <w:b w:val="0"/>
      <w:bCs w:val="0"/>
      <w:i w:val="0"/>
      <w:iCs w:val="0"/>
      <w:smallCaps w:val="0"/>
      <w:strike w:val="0"/>
      <w:sz w:val="17"/>
      <w:szCs w:val="17"/>
      <w:u w:val="none"/>
    </w:rPr>
  </w:style>
  <w:style w:type="character" w:customStyle="1" w:styleId="Bodytext301">
    <w:name w:val="Body text (30)"/>
    <w:basedOn w:val="Bodytext300"/>
    <w:rsid w:val="008F3EE4"/>
    <w:rPr>
      <w:rFonts w:ascii="SimSun" w:eastAsia="SimSun" w:hAnsi="SimSun" w:cs="SimSun"/>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F3EE4"/>
    <w:rPr>
      <w:rFonts w:ascii="PMingLiU" w:eastAsia="PMingLiU" w:hAnsi="PMingLiU" w:cs="PMingLiU"/>
      <w:b/>
      <w:bCs/>
      <w:spacing w:val="-20"/>
      <w:sz w:val="21"/>
      <w:szCs w:val="21"/>
      <w:shd w:val="clear" w:color="auto" w:fill="FFFFFF"/>
    </w:rPr>
  </w:style>
  <w:style w:type="paragraph" w:customStyle="1" w:styleId="Bodytext600">
    <w:name w:val="Body text (60)"/>
    <w:basedOn w:val="Normal"/>
    <w:link w:val="Bodytext60"/>
    <w:qFormat/>
    <w:rsid w:val="008F3EE4"/>
    <w:pPr>
      <w:widowControl w:val="0"/>
      <w:shd w:val="clear" w:color="auto" w:fill="FFFFFF"/>
      <w:spacing w:line="425" w:lineRule="exact"/>
    </w:pPr>
    <w:rPr>
      <w:rFonts w:ascii="PMingLiU" w:eastAsia="PMingLiU" w:hAnsi="PMingLiU" w:cs="PMingLiU"/>
      <w:b/>
      <w:bCs/>
      <w:spacing w:val="-20"/>
      <w:sz w:val="21"/>
      <w:szCs w:val="21"/>
    </w:rPr>
  </w:style>
  <w:style w:type="character" w:customStyle="1" w:styleId="Bodytext39">
    <w:name w:val="Body text (39)_"/>
    <w:basedOn w:val="DefaultParagraphFont"/>
    <w:rsid w:val="008F3EE4"/>
    <w:rPr>
      <w:rFonts w:ascii="PMingLiU" w:eastAsia="PMingLiU" w:hAnsi="PMingLiU" w:cs="PMingLiU"/>
      <w:b/>
      <w:bCs/>
      <w:i w:val="0"/>
      <w:iCs w:val="0"/>
      <w:smallCaps w:val="0"/>
      <w:strike w:val="0"/>
      <w:sz w:val="16"/>
      <w:szCs w:val="16"/>
      <w:u w:val="none"/>
    </w:rPr>
  </w:style>
  <w:style w:type="character" w:customStyle="1" w:styleId="Bodytext390">
    <w:name w:val="Body text (39)"/>
    <w:basedOn w:val="Bodytext39"/>
    <w:rsid w:val="008F3EE4"/>
    <w:rPr>
      <w:rFonts w:ascii="PMingLiU" w:eastAsia="PMingLiU" w:hAnsi="PMingLiU" w:cs="PMingLiU"/>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F3EE4"/>
    <w:rPr>
      <w:rFonts w:ascii="MS Mincho" w:eastAsia="MS Mincho" w:hAnsi="MS Mincho" w:cs="MS Mincho"/>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F3EE4"/>
    <w:rPr>
      <w:rFonts w:ascii="SimSun" w:eastAsia="SimSun" w:hAnsi="SimSun" w:cs="SimSun"/>
      <w:sz w:val="19"/>
      <w:szCs w:val="19"/>
      <w:shd w:val="clear" w:color="auto" w:fill="FFFFFF"/>
    </w:rPr>
  </w:style>
  <w:style w:type="paragraph" w:customStyle="1" w:styleId="Bodytext1580">
    <w:name w:val="Body text (158)"/>
    <w:basedOn w:val="Normal"/>
    <w:link w:val="Bodytext158"/>
    <w:qFormat/>
    <w:rsid w:val="008F3EE4"/>
    <w:pPr>
      <w:widowControl w:val="0"/>
      <w:shd w:val="clear" w:color="auto" w:fill="FFFFFF"/>
      <w:spacing w:before="120" w:after="120" w:line="0" w:lineRule="atLeast"/>
    </w:pPr>
    <w:rPr>
      <w:rFonts w:ascii="SimSun" w:eastAsia="SimSun" w:hAnsi="SimSun" w:cs="SimSun"/>
      <w:sz w:val="19"/>
      <w:szCs w:val="19"/>
    </w:rPr>
  </w:style>
  <w:style w:type="character" w:customStyle="1" w:styleId="Bodytext60Spacing0pt">
    <w:name w:val="Body text (60) + Spacing 0 pt"/>
    <w:basedOn w:val="Bodytext60"/>
    <w:rsid w:val="008F3EE4"/>
    <w:rPr>
      <w:rFonts w:ascii="PMingLiU" w:eastAsia="PMingLiU" w:hAnsi="PMingLiU" w:cs="PMingLiU"/>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F3EE4"/>
    <w:rPr>
      <w:rFonts w:ascii="PMingLiU" w:eastAsia="PMingLiU" w:hAnsi="PMingLiU" w:cs="PMingLiU"/>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F3EE4"/>
    <w:rPr>
      <w:rFonts w:ascii="MS Mincho" w:eastAsia="MS Mincho" w:hAnsi="MS Mincho" w:cs="MS Mincho"/>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F3EE4"/>
    <w:rPr>
      <w:rFonts w:ascii="MS Mincho" w:eastAsia="MS Mincho" w:hAnsi="MS Mincho" w:cs="MS Mincho"/>
      <w:sz w:val="23"/>
      <w:szCs w:val="23"/>
      <w:shd w:val="clear" w:color="auto" w:fill="FFFFFF"/>
    </w:rPr>
  </w:style>
  <w:style w:type="paragraph" w:customStyle="1" w:styleId="Bodytext1590">
    <w:name w:val="Body text (159)"/>
    <w:basedOn w:val="Normal"/>
    <w:link w:val="Bodytext159"/>
    <w:qFormat/>
    <w:rsid w:val="008F3EE4"/>
    <w:pPr>
      <w:widowControl w:val="0"/>
      <w:shd w:val="clear" w:color="auto" w:fill="FFFFFF"/>
      <w:spacing w:before="180" w:after="120" w:line="0" w:lineRule="atLeast"/>
    </w:pPr>
    <w:rPr>
      <w:rFonts w:ascii="MS Mincho" w:eastAsia="MS Mincho" w:hAnsi="MS Mincho" w:cs="MS Mincho"/>
      <w:sz w:val="23"/>
      <w:szCs w:val="23"/>
    </w:rPr>
  </w:style>
  <w:style w:type="character" w:customStyle="1" w:styleId="Bodytext160">
    <w:name w:val="Body text (160)_"/>
    <w:basedOn w:val="DefaultParagraphFont"/>
    <w:link w:val="Bodytext1600"/>
    <w:rsid w:val="008F3EE4"/>
    <w:rPr>
      <w:rFonts w:ascii="PMingLiU" w:eastAsia="PMingLiU" w:hAnsi="PMingLiU" w:cs="PMingLiU"/>
      <w:spacing w:val="-10"/>
      <w:sz w:val="21"/>
      <w:szCs w:val="21"/>
      <w:shd w:val="clear" w:color="auto" w:fill="FFFFFF"/>
    </w:rPr>
  </w:style>
  <w:style w:type="paragraph" w:customStyle="1" w:styleId="Bodytext1600">
    <w:name w:val="Body text (160)"/>
    <w:basedOn w:val="Normal"/>
    <w:link w:val="Bodytext160"/>
    <w:qFormat/>
    <w:rsid w:val="008F3EE4"/>
    <w:pPr>
      <w:widowControl w:val="0"/>
      <w:shd w:val="clear" w:color="auto" w:fill="FFFFFF"/>
      <w:spacing w:after="120" w:line="0" w:lineRule="atLeast"/>
    </w:pPr>
    <w:rPr>
      <w:rFonts w:ascii="PMingLiU" w:eastAsia="PMingLiU" w:hAnsi="PMingLiU" w:cs="PMingLiU"/>
      <w:spacing w:val="-10"/>
      <w:sz w:val="21"/>
      <w:szCs w:val="21"/>
    </w:rPr>
  </w:style>
  <w:style w:type="character" w:customStyle="1" w:styleId="Picturecaption4">
    <w:name w:val="Picture caption (4)_"/>
    <w:basedOn w:val="DefaultParagraphFont"/>
    <w:link w:val="Picturecaption40"/>
    <w:rsid w:val="008F3EE4"/>
    <w:rPr>
      <w:rFonts w:ascii="PMingLiU" w:eastAsia="PMingLiU" w:hAnsi="PMingLiU" w:cs="PMingLiU"/>
      <w:sz w:val="13"/>
      <w:szCs w:val="13"/>
      <w:shd w:val="clear" w:color="auto" w:fill="FFFFFF"/>
    </w:rPr>
  </w:style>
  <w:style w:type="paragraph" w:customStyle="1" w:styleId="Picturecaption40">
    <w:name w:val="Picture caption (4)"/>
    <w:basedOn w:val="Normal"/>
    <w:link w:val="Picturecaption4"/>
    <w:qFormat/>
    <w:rsid w:val="008F3EE4"/>
    <w:pPr>
      <w:widowControl w:val="0"/>
      <w:shd w:val="clear" w:color="auto" w:fill="FFFFFF"/>
      <w:spacing w:line="222" w:lineRule="exact"/>
      <w:jc w:val="right"/>
    </w:pPr>
    <w:rPr>
      <w:rFonts w:ascii="PMingLiU" w:eastAsia="PMingLiU" w:hAnsi="PMingLiU" w:cs="PMingLiU"/>
      <w:sz w:val="13"/>
      <w:szCs w:val="13"/>
    </w:rPr>
  </w:style>
  <w:style w:type="character" w:customStyle="1" w:styleId="Heading10">
    <w:name w:val="Heading #10_"/>
    <w:basedOn w:val="DefaultParagraphFont"/>
    <w:link w:val="Heading100"/>
    <w:rsid w:val="008F3EE4"/>
    <w:rPr>
      <w:rFonts w:ascii="PMingLiU" w:eastAsia="PMingLiU" w:hAnsi="PMingLiU" w:cs="PMingLiU"/>
      <w:b/>
      <w:bCs/>
      <w:sz w:val="20"/>
      <w:szCs w:val="20"/>
      <w:shd w:val="clear" w:color="auto" w:fill="FFFFFF"/>
    </w:rPr>
  </w:style>
  <w:style w:type="paragraph" w:customStyle="1" w:styleId="Heading100">
    <w:name w:val="Heading #10"/>
    <w:basedOn w:val="Normal"/>
    <w:link w:val="Heading10"/>
    <w:qFormat/>
    <w:rsid w:val="008F3EE4"/>
    <w:pPr>
      <w:widowControl w:val="0"/>
      <w:shd w:val="clear" w:color="auto" w:fill="FFFFFF"/>
      <w:spacing w:before="180" w:after="180" w:line="0" w:lineRule="atLeast"/>
      <w:jc w:val="both"/>
    </w:pPr>
    <w:rPr>
      <w:rFonts w:ascii="PMingLiU" w:eastAsia="PMingLiU" w:hAnsi="PMingLiU" w:cs="PMingLiU"/>
      <w:b/>
      <w:bCs/>
      <w:sz w:val="20"/>
      <w:szCs w:val="20"/>
    </w:rPr>
  </w:style>
  <w:style w:type="character" w:customStyle="1" w:styleId="Picturecaption3">
    <w:name w:val="Picture caption (3)_"/>
    <w:basedOn w:val="DefaultParagraphFont"/>
    <w:link w:val="Picturecaption30"/>
    <w:rsid w:val="008F3EE4"/>
    <w:rPr>
      <w:rFonts w:ascii="PMingLiU" w:eastAsia="PMingLiU" w:hAnsi="PMingLiU" w:cs="PMingLiU"/>
      <w:sz w:val="18"/>
      <w:szCs w:val="18"/>
      <w:shd w:val="clear" w:color="auto" w:fill="FFFFFF"/>
    </w:rPr>
  </w:style>
  <w:style w:type="paragraph" w:customStyle="1" w:styleId="Picturecaption30">
    <w:name w:val="Picture caption (3)"/>
    <w:basedOn w:val="Normal"/>
    <w:link w:val="Picturecaption3"/>
    <w:qFormat/>
    <w:rsid w:val="008F3EE4"/>
    <w:pPr>
      <w:widowControl w:val="0"/>
      <w:shd w:val="clear" w:color="auto" w:fill="FFFFFF"/>
      <w:spacing w:line="0" w:lineRule="atLeast"/>
    </w:pPr>
    <w:rPr>
      <w:rFonts w:ascii="PMingLiU" w:eastAsia="PMingLiU" w:hAnsi="PMingLiU" w:cs="PMingLiU"/>
      <w:sz w:val="18"/>
      <w:szCs w:val="18"/>
    </w:rPr>
  </w:style>
  <w:style w:type="character" w:customStyle="1" w:styleId="Bodytext2NotBold">
    <w:name w:val="Body text (2) + Not Bold"/>
    <w:basedOn w:val="Bodytext21"/>
    <w:rsid w:val="008F3EE4"/>
    <w:rPr>
      <w:rFonts w:ascii="PMingLiU" w:eastAsia="PMingLiU" w:hAnsi="PMingLiU" w:cs="PMingLiU"/>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F3EE4"/>
    <w:rPr>
      <w:rFonts w:eastAsia="Lucida Sans Unicode" w:cs="Lucida Sans Unicode"/>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F3EE4"/>
    <w:rPr>
      <w:rFonts w:ascii="PMingLiU" w:eastAsia="PMingLiU" w:hAnsi="PMingLiU" w:cs="PMingLiU"/>
      <w:b/>
      <w:bCs/>
      <w:sz w:val="20"/>
      <w:szCs w:val="20"/>
      <w:shd w:val="clear" w:color="auto" w:fill="FFFFFF"/>
    </w:rPr>
  </w:style>
  <w:style w:type="paragraph" w:customStyle="1" w:styleId="Heading130">
    <w:name w:val="Heading #13"/>
    <w:basedOn w:val="Normal"/>
    <w:link w:val="Heading13"/>
    <w:qFormat/>
    <w:rsid w:val="008F3EE4"/>
    <w:pPr>
      <w:widowControl w:val="0"/>
      <w:shd w:val="clear" w:color="auto" w:fill="FFFFFF"/>
      <w:spacing w:after="180" w:line="0" w:lineRule="atLeast"/>
      <w:jc w:val="both"/>
    </w:pPr>
    <w:rPr>
      <w:rFonts w:ascii="PMingLiU" w:eastAsia="PMingLiU" w:hAnsi="PMingLiU" w:cs="PMingLiU"/>
      <w:b/>
      <w:bCs/>
      <w:sz w:val="20"/>
      <w:szCs w:val="20"/>
    </w:rPr>
  </w:style>
  <w:style w:type="character" w:customStyle="1" w:styleId="Heading13Italic">
    <w:name w:val="Heading #13 + Italic"/>
    <w:basedOn w:val="Heading13"/>
    <w:rsid w:val="008F3EE4"/>
    <w:rPr>
      <w:rFonts w:ascii="PMingLiU" w:eastAsia="PMingLiU" w:hAnsi="PMingLiU" w:cs="PMingLiU"/>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F3EE4"/>
    <w:rPr>
      <w:rFonts w:ascii="PMingLiU" w:eastAsia="Lucida Sans Unicode" w:hAnsi="PMingLiU" w:cs="Lucida Sans Unicode"/>
      <w:b/>
      <w:bCs/>
      <w:i/>
      <w:iCs/>
      <w:sz w:val="20"/>
      <w:szCs w:val="20"/>
      <w:shd w:val="clear" w:color="auto" w:fill="FFFFFF"/>
    </w:rPr>
  </w:style>
  <w:style w:type="paragraph" w:customStyle="1" w:styleId="Heading920">
    <w:name w:val="Heading #9 (2)"/>
    <w:basedOn w:val="Normal"/>
    <w:link w:val="Heading92"/>
    <w:qFormat/>
    <w:rsid w:val="008F3EE4"/>
    <w:pPr>
      <w:widowControl w:val="0"/>
      <w:shd w:val="clear" w:color="auto" w:fill="FFFFFF"/>
      <w:spacing w:after="660" w:line="0" w:lineRule="atLeast"/>
      <w:outlineLvl w:val="8"/>
    </w:pPr>
    <w:rPr>
      <w:rFonts w:ascii="PMingLiU" w:eastAsia="Lucida Sans Unicode" w:hAnsi="PMingLiU" w:cs="Lucida Sans Unicode"/>
      <w:b/>
      <w:bCs/>
      <w:i/>
      <w:iCs/>
      <w:sz w:val="20"/>
      <w:szCs w:val="20"/>
    </w:rPr>
  </w:style>
  <w:style w:type="character" w:customStyle="1" w:styleId="Heading92Spacing2pt">
    <w:name w:val="Heading #9 (2) + Spacing 2 pt"/>
    <w:basedOn w:val="Heading92"/>
    <w:rsid w:val="008F3EE4"/>
    <w:rPr>
      <w:rFonts w:ascii="Lucida Sans Unicode" w:eastAsia="Lucida Sans Unicode" w:hAnsi="Lucida Sans Unicode" w:cs="Lucida Sans Unicode"/>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F3EE4"/>
    <w:rPr>
      <w:rFonts w:ascii="PMingLiU" w:eastAsia="PMingLiU" w:hAnsi="PMingLiU" w:cs="PMingLiU"/>
      <w:b/>
      <w:bCs/>
      <w:sz w:val="20"/>
      <w:szCs w:val="20"/>
      <w:shd w:val="clear" w:color="auto" w:fill="FFFFFF"/>
    </w:rPr>
  </w:style>
  <w:style w:type="paragraph" w:customStyle="1" w:styleId="Heading150">
    <w:name w:val="Heading #15"/>
    <w:basedOn w:val="Normal"/>
    <w:link w:val="Heading15"/>
    <w:qFormat/>
    <w:rsid w:val="008F3EE4"/>
    <w:pPr>
      <w:widowControl w:val="0"/>
      <w:shd w:val="clear" w:color="auto" w:fill="FFFFFF"/>
      <w:spacing w:before="480" w:after="180" w:line="0" w:lineRule="atLeast"/>
      <w:jc w:val="both"/>
    </w:pPr>
    <w:rPr>
      <w:rFonts w:ascii="PMingLiU" w:eastAsia="PMingLiU" w:hAnsi="PMingLiU" w:cs="PMingLiU"/>
      <w:b/>
      <w:bCs/>
      <w:sz w:val="20"/>
      <w:szCs w:val="20"/>
    </w:rPr>
  </w:style>
  <w:style w:type="character" w:customStyle="1" w:styleId="Bodytext38">
    <w:name w:val="Body text (38)_"/>
    <w:basedOn w:val="DefaultParagraphFont"/>
    <w:link w:val="Bodytext380"/>
    <w:rsid w:val="008F3EE4"/>
    <w:rPr>
      <w:rFonts w:ascii="PMingLiU" w:eastAsia="PMingLiU" w:hAnsi="PMingLiU" w:cs="PMingLiU"/>
      <w:b/>
      <w:bCs/>
      <w:spacing w:val="-10"/>
      <w:sz w:val="19"/>
      <w:szCs w:val="19"/>
      <w:shd w:val="clear" w:color="auto" w:fill="FFFFFF"/>
    </w:rPr>
  </w:style>
  <w:style w:type="paragraph" w:customStyle="1" w:styleId="Bodytext380">
    <w:name w:val="Body text (38)"/>
    <w:basedOn w:val="Normal"/>
    <w:link w:val="Bodytext38"/>
    <w:qFormat/>
    <w:rsid w:val="008F3EE4"/>
    <w:pPr>
      <w:widowControl w:val="0"/>
      <w:shd w:val="clear" w:color="auto" w:fill="FFFFFF"/>
      <w:spacing w:line="0" w:lineRule="atLeast"/>
    </w:pPr>
    <w:rPr>
      <w:rFonts w:ascii="PMingLiU" w:eastAsia="PMingLiU" w:hAnsi="PMingLiU" w:cs="PMingLiU"/>
      <w:b/>
      <w:bCs/>
      <w:spacing w:val="-10"/>
      <w:sz w:val="19"/>
      <w:szCs w:val="19"/>
    </w:rPr>
  </w:style>
  <w:style w:type="character" w:customStyle="1" w:styleId="Heading17">
    <w:name w:val="Heading #17_"/>
    <w:basedOn w:val="DefaultParagraphFont"/>
    <w:link w:val="Heading170"/>
    <w:rsid w:val="008F3EE4"/>
    <w:rPr>
      <w:rFonts w:ascii="PMingLiU" w:eastAsia="PMingLiU" w:hAnsi="PMingLiU" w:cs="PMingLiU"/>
      <w:b/>
      <w:bCs/>
      <w:sz w:val="20"/>
      <w:szCs w:val="20"/>
      <w:shd w:val="clear" w:color="auto" w:fill="FFFFFF"/>
    </w:rPr>
  </w:style>
  <w:style w:type="paragraph" w:customStyle="1" w:styleId="Heading170">
    <w:name w:val="Heading #17"/>
    <w:basedOn w:val="Normal"/>
    <w:link w:val="Heading17"/>
    <w:qFormat/>
    <w:rsid w:val="008F3EE4"/>
    <w:pPr>
      <w:widowControl w:val="0"/>
      <w:shd w:val="clear" w:color="auto" w:fill="FFFFFF"/>
      <w:spacing w:after="360" w:line="0" w:lineRule="atLeast"/>
      <w:jc w:val="both"/>
    </w:pPr>
    <w:rPr>
      <w:rFonts w:ascii="PMingLiU" w:eastAsia="PMingLiU" w:hAnsi="PMingLiU" w:cs="PMingLiU"/>
      <w:b/>
      <w:bCs/>
      <w:sz w:val="20"/>
      <w:szCs w:val="20"/>
    </w:rPr>
  </w:style>
  <w:style w:type="character" w:customStyle="1" w:styleId="Bodytext97Exact">
    <w:name w:val="Body text (97) Exact"/>
    <w:basedOn w:val="DefaultParagraphFont"/>
    <w:link w:val="Bodytext97"/>
    <w:rsid w:val="008F3EE4"/>
    <w:rPr>
      <w:rFonts w:ascii="Times New Roman Bold" w:eastAsia="Times New Roman Bold" w:hAnsi="Times New Roman Bold" w:cs="Times New Roman Bold"/>
      <w:b/>
      <w:bCs/>
      <w:sz w:val="139"/>
      <w:szCs w:val="139"/>
      <w:shd w:val="clear" w:color="auto" w:fill="FFFFFF"/>
    </w:rPr>
  </w:style>
  <w:style w:type="paragraph" w:customStyle="1" w:styleId="Bodytext97">
    <w:name w:val="Body text (97)"/>
    <w:basedOn w:val="Normal"/>
    <w:link w:val="Bodytext97Exact"/>
    <w:qFormat/>
    <w:rsid w:val="008F3EE4"/>
    <w:pPr>
      <w:widowControl w:val="0"/>
      <w:shd w:val="clear" w:color="auto" w:fill="FFFFFF"/>
      <w:spacing w:line="0" w:lineRule="atLeast"/>
    </w:pPr>
    <w:rPr>
      <w:rFonts w:ascii="Times New Roman Bold" w:eastAsia="Times New Roman Bold" w:hAnsi="Times New Roman Bold" w:cs="Times New Roman Bold"/>
      <w:b/>
      <w:bCs/>
      <w:sz w:val="139"/>
      <w:szCs w:val="139"/>
    </w:rPr>
  </w:style>
  <w:style w:type="character" w:customStyle="1" w:styleId="Bodytext38Spacing0pt">
    <w:name w:val="Body text (38) + Spacing 0 pt"/>
    <w:basedOn w:val="Bodytext38"/>
    <w:rsid w:val="008F3EE4"/>
    <w:rPr>
      <w:rFonts w:ascii="PMingLiU" w:eastAsia="PMingLiU" w:hAnsi="PMingLiU" w:cs="PMingLiU"/>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F3EE4"/>
    <w:rPr>
      <w:rFonts w:ascii="PMingLiU" w:eastAsia="PMingLiU" w:hAnsi="PMingLiU" w:cs="PMingLiU"/>
      <w:b/>
      <w:bCs/>
      <w:sz w:val="26"/>
      <w:szCs w:val="26"/>
      <w:shd w:val="clear" w:color="auto" w:fill="FFFFFF"/>
    </w:rPr>
  </w:style>
  <w:style w:type="paragraph" w:customStyle="1" w:styleId="Bodytext420">
    <w:name w:val="Body text (42)"/>
    <w:basedOn w:val="Normal"/>
    <w:link w:val="Bodytext42"/>
    <w:qFormat/>
    <w:rsid w:val="008F3EE4"/>
    <w:pPr>
      <w:widowControl w:val="0"/>
      <w:shd w:val="clear" w:color="auto" w:fill="FFFFFF"/>
      <w:spacing w:before="240" w:line="0" w:lineRule="atLeast"/>
    </w:pPr>
    <w:rPr>
      <w:rFonts w:ascii="PMingLiU" w:eastAsia="PMingLiU" w:hAnsi="PMingLiU" w:cs="PMingLiU"/>
      <w:b/>
      <w:bCs/>
      <w:sz w:val="26"/>
      <w:szCs w:val="26"/>
    </w:rPr>
  </w:style>
  <w:style w:type="character" w:customStyle="1" w:styleId="Bodytext42Spacing-1pt">
    <w:name w:val="Body text (42) + Spacing -1 pt"/>
    <w:basedOn w:val="Bodytext42"/>
    <w:rsid w:val="008F3EE4"/>
    <w:rPr>
      <w:rFonts w:ascii="PMingLiU" w:eastAsia="PMingLiU" w:hAnsi="PMingLiU" w:cs="PMingLiU"/>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F3EE4"/>
    <w:rPr>
      <w:rFonts w:eastAsia="Lucida Sans Unicode" w:cs="Lucida Sans Unicode"/>
      <w:sz w:val="21"/>
      <w:szCs w:val="21"/>
      <w:shd w:val="clear" w:color="auto" w:fill="FFFFFF"/>
    </w:rPr>
  </w:style>
  <w:style w:type="paragraph" w:customStyle="1" w:styleId="Picturecaption90">
    <w:name w:val="Picture caption (9)"/>
    <w:basedOn w:val="Normal"/>
    <w:link w:val="Picturecaption9"/>
    <w:qFormat/>
    <w:rsid w:val="008F3EE4"/>
    <w:pPr>
      <w:widowControl w:val="0"/>
      <w:shd w:val="clear" w:color="auto" w:fill="FFFFFF"/>
      <w:spacing w:line="0" w:lineRule="atLeast"/>
    </w:pPr>
    <w:rPr>
      <w:rFonts w:asciiTheme="minorHAnsi" w:eastAsia="Lucida Sans Unicode" w:hAnsiTheme="minorHAnsi" w:cs="Lucida Sans Unicode"/>
      <w:sz w:val="21"/>
      <w:szCs w:val="21"/>
    </w:rPr>
  </w:style>
  <w:style w:type="character" w:customStyle="1" w:styleId="Bodytext35">
    <w:name w:val="Body text (35)_"/>
    <w:basedOn w:val="DefaultParagraphFont"/>
    <w:rsid w:val="008F3EE4"/>
    <w:rPr>
      <w:rFonts w:ascii="Lucida Sans Unicode" w:eastAsia="Lucida Sans Unicode" w:hAnsi="Lucida Sans Unicode" w:cs="Lucida Sans Unicode"/>
      <w:b/>
      <w:bCs/>
      <w:i/>
      <w:iCs/>
      <w:smallCaps w:val="0"/>
      <w:strike w:val="0"/>
      <w:sz w:val="20"/>
      <w:szCs w:val="20"/>
      <w:u w:val="none"/>
    </w:rPr>
  </w:style>
  <w:style w:type="character" w:customStyle="1" w:styleId="Picturecaption19">
    <w:name w:val="Picture caption (19)_"/>
    <w:basedOn w:val="DefaultParagraphFont"/>
    <w:rsid w:val="008F3EE4"/>
    <w:rPr>
      <w:rFonts w:ascii="PMingLiU" w:eastAsia="PMingLiU" w:hAnsi="PMingLiU" w:cs="PMingLiU"/>
      <w:b w:val="0"/>
      <w:bCs w:val="0"/>
      <w:i w:val="0"/>
      <w:iCs w:val="0"/>
      <w:smallCaps w:val="0"/>
      <w:strike w:val="0"/>
      <w:sz w:val="14"/>
      <w:szCs w:val="14"/>
      <w:u w:val="none"/>
    </w:rPr>
  </w:style>
  <w:style w:type="character" w:customStyle="1" w:styleId="Picturecaption9Exact">
    <w:name w:val="Picture caption (9) Exact"/>
    <w:basedOn w:val="Picturecaption9"/>
    <w:rsid w:val="008F3EE4"/>
    <w:rPr>
      <w:rFonts w:eastAsia="Lucida Sans Unicode" w:cs="Lucida Sans Unicode"/>
      <w:color w:val="000000"/>
      <w:spacing w:val="4"/>
      <w:w w:val="100"/>
      <w:position w:val="0"/>
      <w:sz w:val="18"/>
      <w:szCs w:val="18"/>
      <w:shd w:val="clear" w:color="auto" w:fill="FFFFFF"/>
      <w:lang w:val="en-US"/>
    </w:rPr>
  </w:style>
  <w:style w:type="character" w:customStyle="1" w:styleId="Bodytext87">
    <w:name w:val="Body text (87)_"/>
    <w:basedOn w:val="DefaultParagraphFont"/>
    <w:rsid w:val="008F3EE4"/>
    <w:rPr>
      <w:rFonts w:ascii="HGSSoeiKakugothicUB" w:eastAsia="HGSSoeiKakugothicUB" w:hAnsi="HGSSoeiKakugothicUB" w:cs="HGSSoeiKakugothicUB"/>
      <w:b w:val="0"/>
      <w:bCs w:val="0"/>
      <w:i w:val="0"/>
      <w:iCs w:val="0"/>
      <w:smallCaps w:val="0"/>
      <w:strike w:val="0"/>
      <w:sz w:val="19"/>
      <w:szCs w:val="19"/>
      <w:u w:val="none"/>
    </w:rPr>
  </w:style>
  <w:style w:type="character" w:customStyle="1" w:styleId="Bodytext6">
    <w:name w:val="Body text (6)_"/>
    <w:basedOn w:val="DefaultParagraphFont"/>
    <w:rsid w:val="008F3EE4"/>
    <w:rPr>
      <w:rFonts w:ascii="PMingLiU" w:eastAsia="PMingLiU" w:hAnsi="PMingLiU" w:cs="PMingLiU"/>
      <w:b w:val="0"/>
      <w:bCs w:val="0"/>
      <w:i w:val="0"/>
      <w:iCs w:val="0"/>
      <w:smallCaps w:val="0"/>
      <w:strike w:val="0"/>
      <w:sz w:val="13"/>
      <w:szCs w:val="13"/>
      <w:u w:val="none"/>
    </w:rPr>
  </w:style>
  <w:style w:type="character" w:customStyle="1" w:styleId="Bodytext96Exact">
    <w:name w:val="Body text (96) Exact"/>
    <w:basedOn w:val="DefaultParagraphFont"/>
    <w:link w:val="Bodytext96"/>
    <w:rsid w:val="008F3EE4"/>
    <w:rPr>
      <w:rFonts w:ascii="Garamond" w:eastAsia="Garamond" w:hAnsi="Garamond" w:cs="Garamond"/>
      <w:b/>
      <w:bCs/>
      <w:spacing w:val="4"/>
      <w:sz w:val="20"/>
      <w:szCs w:val="20"/>
      <w:shd w:val="clear" w:color="auto" w:fill="FFFFFF"/>
    </w:rPr>
  </w:style>
  <w:style w:type="paragraph" w:customStyle="1" w:styleId="Bodytext96">
    <w:name w:val="Body text (96)"/>
    <w:basedOn w:val="Normal"/>
    <w:link w:val="Bodytext96Exact"/>
    <w:qFormat/>
    <w:rsid w:val="008F3EE4"/>
    <w:pPr>
      <w:widowControl w:val="0"/>
      <w:shd w:val="clear" w:color="auto" w:fill="FFFFFF"/>
      <w:spacing w:line="0" w:lineRule="atLeast"/>
    </w:pPr>
    <w:rPr>
      <w:rFonts w:ascii="Garamond" w:eastAsia="Garamond" w:hAnsi="Garamond" w:cs="Garamond"/>
      <w:b/>
      <w:bCs/>
      <w:spacing w:val="4"/>
      <w:sz w:val="20"/>
      <w:szCs w:val="20"/>
    </w:rPr>
  </w:style>
  <w:style w:type="character" w:customStyle="1" w:styleId="Heading142">
    <w:name w:val="Heading #14 (2)_"/>
    <w:basedOn w:val="DefaultParagraphFont"/>
    <w:link w:val="Heading1420"/>
    <w:rsid w:val="008F3EE4"/>
    <w:rPr>
      <w:rFonts w:ascii="PMingLiU" w:eastAsia="PMingLiU" w:hAnsi="PMingLiU" w:cs="PMingLiU"/>
      <w:b/>
      <w:bCs/>
      <w:sz w:val="26"/>
      <w:szCs w:val="26"/>
      <w:shd w:val="clear" w:color="auto" w:fill="FFFFFF"/>
    </w:rPr>
  </w:style>
  <w:style w:type="paragraph" w:customStyle="1" w:styleId="Heading1420">
    <w:name w:val="Heading #14 (2)"/>
    <w:basedOn w:val="Normal"/>
    <w:link w:val="Heading142"/>
    <w:qFormat/>
    <w:rsid w:val="008F3EE4"/>
    <w:pPr>
      <w:widowControl w:val="0"/>
      <w:shd w:val="clear" w:color="auto" w:fill="FFFFFF"/>
      <w:spacing w:after="480" w:line="0" w:lineRule="atLeast"/>
      <w:jc w:val="both"/>
    </w:pPr>
    <w:rPr>
      <w:rFonts w:ascii="PMingLiU" w:eastAsia="PMingLiU" w:hAnsi="PMingLiU" w:cs="PMingLiU"/>
      <w:b/>
      <w:bCs/>
      <w:sz w:val="26"/>
      <w:szCs w:val="26"/>
    </w:rPr>
  </w:style>
  <w:style w:type="character" w:customStyle="1" w:styleId="Heading142SmallCaps">
    <w:name w:val="Heading #14 (2) + Small Caps"/>
    <w:basedOn w:val="Heading142"/>
    <w:rsid w:val="008F3EE4"/>
    <w:rPr>
      <w:rFonts w:ascii="PMingLiU" w:eastAsia="PMingLiU" w:hAnsi="PMingLiU" w:cs="PMingLiU"/>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F3EE4"/>
    <w:rPr>
      <w:rFonts w:ascii="Lucida Sans Unicode" w:eastAsia="Lucida Sans Unicode" w:hAnsi="Lucida Sans Unicode" w:cs="Lucida Sans Unicode"/>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F3EE4"/>
    <w:rPr>
      <w:rFonts w:ascii="Symbol" w:eastAsia="Symbol" w:hAnsi="Symbol" w:cs="Symbol"/>
      <w:b/>
      <w:bCs/>
      <w:sz w:val="13"/>
      <w:szCs w:val="13"/>
      <w:shd w:val="clear" w:color="auto" w:fill="FFFFFF"/>
    </w:rPr>
  </w:style>
  <w:style w:type="paragraph" w:customStyle="1" w:styleId="Picturecaption310">
    <w:name w:val="Picture caption (31)"/>
    <w:basedOn w:val="Normal"/>
    <w:link w:val="Picturecaption31"/>
    <w:qFormat/>
    <w:rsid w:val="008F3EE4"/>
    <w:pPr>
      <w:widowControl w:val="0"/>
      <w:shd w:val="clear" w:color="auto" w:fill="FFFFFF"/>
      <w:spacing w:line="158" w:lineRule="exact"/>
    </w:pPr>
    <w:rPr>
      <w:rFonts w:ascii="Symbol" w:eastAsia="Symbol" w:hAnsi="Symbol" w:cs="Symbol"/>
      <w:b/>
      <w:bCs/>
      <w:sz w:val="13"/>
      <w:szCs w:val="13"/>
    </w:rPr>
  </w:style>
  <w:style w:type="character" w:customStyle="1" w:styleId="Picturecaption190">
    <w:name w:val="Picture caption (19)"/>
    <w:basedOn w:val="Picturecaption19"/>
    <w:rsid w:val="008F3EE4"/>
    <w:rPr>
      <w:rFonts w:ascii="PMingLiU" w:eastAsia="PMingLiU" w:hAnsi="PMingLiU" w:cs="PMingLiU"/>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F3EE4"/>
    <w:rPr>
      <w:rFonts w:ascii="Garamond" w:eastAsia="Garamond" w:hAnsi="Garamond" w:cs="Garamond"/>
      <w:spacing w:val="-20"/>
      <w:sz w:val="25"/>
      <w:szCs w:val="25"/>
      <w:shd w:val="clear" w:color="auto" w:fill="FFFFFF"/>
    </w:rPr>
  </w:style>
  <w:style w:type="paragraph" w:customStyle="1" w:styleId="Picturecaption270">
    <w:name w:val="Picture caption (27)"/>
    <w:basedOn w:val="Normal"/>
    <w:link w:val="Picturecaption27"/>
    <w:qFormat/>
    <w:rsid w:val="008F3EE4"/>
    <w:pPr>
      <w:widowControl w:val="0"/>
      <w:shd w:val="clear" w:color="auto" w:fill="FFFFFF"/>
      <w:spacing w:line="0" w:lineRule="atLeast"/>
    </w:pPr>
    <w:rPr>
      <w:rFonts w:ascii="Garamond" w:eastAsia="Garamond" w:hAnsi="Garamond" w:cs="Garamond"/>
      <w:spacing w:val="-20"/>
      <w:sz w:val="25"/>
      <w:szCs w:val="25"/>
    </w:rPr>
  </w:style>
  <w:style w:type="character" w:customStyle="1" w:styleId="Picturecaption27Spacing0pt">
    <w:name w:val="Picture caption (27) + Spacing 0 pt"/>
    <w:basedOn w:val="Picturecaption27"/>
    <w:rsid w:val="008F3EE4"/>
    <w:rPr>
      <w:rFonts w:ascii="Garamond" w:eastAsia="Garamond" w:hAnsi="Garamond" w:cs="Garamond"/>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F3EE4"/>
    <w:rPr>
      <w:rFonts w:ascii="PMingLiU" w:eastAsia="PMingLiU" w:hAnsi="PMingLiU" w:cs="PMingLiU"/>
      <w:b/>
      <w:bCs/>
      <w:i/>
      <w:iCs/>
      <w:spacing w:val="6"/>
      <w:sz w:val="18"/>
      <w:szCs w:val="18"/>
      <w:shd w:val="clear" w:color="auto" w:fill="FFFFFF"/>
    </w:rPr>
  </w:style>
  <w:style w:type="paragraph" w:customStyle="1" w:styleId="Bodytext43">
    <w:name w:val="Body text (43)"/>
    <w:basedOn w:val="Normal"/>
    <w:link w:val="Bodytext43Exact"/>
    <w:qFormat/>
    <w:rsid w:val="008F3EE4"/>
    <w:pPr>
      <w:widowControl w:val="0"/>
      <w:shd w:val="clear" w:color="auto" w:fill="FFFFFF"/>
      <w:spacing w:line="0" w:lineRule="atLeast"/>
    </w:pPr>
    <w:rPr>
      <w:rFonts w:ascii="PMingLiU" w:eastAsia="PMingLiU" w:hAnsi="PMingLiU" w:cs="PMingLiU"/>
      <w:b/>
      <w:bCs/>
      <w:i/>
      <w:iCs/>
      <w:spacing w:val="6"/>
      <w:sz w:val="18"/>
      <w:szCs w:val="18"/>
    </w:rPr>
  </w:style>
  <w:style w:type="character" w:customStyle="1" w:styleId="Bodytext43Spacing0ptExact">
    <w:name w:val="Body text (43) + Spacing 0 pt Exact"/>
    <w:basedOn w:val="Bodytext43Exact"/>
    <w:rsid w:val="008F3EE4"/>
    <w:rPr>
      <w:rFonts w:ascii="PMingLiU" w:eastAsia="PMingLiU" w:hAnsi="PMingLiU" w:cs="PMingLiU"/>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F3EE4"/>
    <w:rPr>
      <w:rFonts w:ascii="Arial Narrow" w:eastAsia="Arial Narrow" w:hAnsi="Arial Narrow" w:cs="Arial Narrow"/>
      <w:i/>
      <w:iCs/>
      <w:spacing w:val="-20"/>
      <w:sz w:val="20"/>
      <w:szCs w:val="20"/>
      <w:shd w:val="clear" w:color="auto" w:fill="FFFFFF"/>
    </w:rPr>
  </w:style>
  <w:style w:type="paragraph" w:customStyle="1" w:styleId="Bodytext1090">
    <w:name w:val="Body text (109)"/>
    <w:basedOn w:val="Normal"/>
    <w:link w:val="Bodytext109"/>
    <w:qFormat/>
    <w:rsid w:val="008F3EE4"/>
    <w:pPr>
      <w:widowControl w:val="0"/>
      <w:shd w:val="clear" w:color="auto" w:fill="FFFFFF"/>
      <w:spacing w:line="0" w:lineRule="atLeast"/>
    </w:pPr>
    <w:rPr>
      <w:rFonts w:ascii="Arial Narrow" w:eastAsia="Arial Narrow" w:hAnsi="Arial Narrow" w:cs="Arial Narrow"/>
      <w:i/>
      <w:iCs/>
      <w:spacing w:val="-20"/>
      <w:sz w:val="20"/>
      <w:szCs w:val="20"/>
    </w:rPr>
  </w:style>
  <w:style w:type="character" w:customStyle="1" w:styleId="Bodytext61">
    <w:name w:val="Body text (6)"/>
    <w:basedOn w:val="Bodytext6"/>
    <w:rsid w:val="008F3EE4"/>
    <w:rPr>
      <w:rFonts w:ascii="PMingLiU" w:eastAsia="PMingLiU" w:hAnsi="PMingLiU" w:cs="PMingLiU"/>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F3EE4"/>
    <w:rPr>
      <w:rFonts w:ascii="Cambria" w:eastAsia="Cambria" w:hAnsi="Cambria" w:cs="Cambria"/>
      <w:b/>
      <w:bCs/>
      <w:sz w:val="12"/>
      <w:szCs w:val="12"/>
      <w:shd w:val="clear" w:color="auto" w:fill="FFFFFF"/>
    </w:rPr>
  </w:style>
  <w:style w:type="paragraph" w:customStyle="1" w:styleId="Bodytext1100">
    <w:name w:val="Body text (110)"/>
    <w:basedOn w:val="Normal"/>
    <w:link w:val="Bodytext110"/>
    <w:qFormat/>
    <w:rsid w:val="008F3EE4"/>
    <w:pPr>
      <w:widowControl w:val="0"/>
      <w:shd w:val="clear" w:color="auto" w:fill="FFFFFF"/>
      <w:spacing w:before="720" w:after="60" w:line="0" w:lineRule="atLeast"/>
    </w:pPr>
    <w:rPr>
      <w:rFonts w:ascii="Cambria" w:eastAsia="Cambria" w:hAnsi="Cambria" w:cs="Cambria"/>
      <w:b/>
      <w:bCs/>
      <w:sz w:val="12"/>
      <w:szCs w:val="12"/>
    </w:rPr>
  </w:style>
  <w:style w:type="character" w:customStyle="1" w:styleId="Bodytext870">
    <w:name w:val="Body text (87)"/>
    <w:basedOn w:val="Bodytext87"/>
    <w:rsid w:val="008F3EE4"/>
    <w:rPr>
      <w:rFonts w:ascii="HGSSoeiKakugothicUB" w:eastAsia="HGSSoeiKakugothicUB" w:hAnsi="HGSSoeiKakugothicUB" w:cs="HGSSoeiKakugothicUB"/>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F3EE4"/>
    <w:rPr>
      <w:rFonts w:ascii="HGSSoeiKakugothicUB" w:eastAsia="HGSSoeiKakugothicUB" w:hAnsi="HGSSoeiKakugothicUB" w:cs="HGSSoeiKakugothicUB"/>
      <w:sz w:val="16"/>
      <w:szCs w:val="16"/>
      <w:shd w:val="clear" w:color="auto" w:fill="FFFFFF"/>
    </w:rPr>
  </w:style>
  <w:style w:type="paragraph" w:customStyle="1" w:styleId="Bodytext1110">
    <w:name w:val="Body text (111)"/>
    <w:basedOn w:val="Normal"/>
    <w:link w:val="Bodytext111"/>
    <w:qFormat/>
    <w:rsid w:val="008F3EE4"/>
    <w:pPr>
      <w:widowControl w:val="0"/>
      <w:shd w:val="clear" w:color="auto" w:fill="FFFFFF"/>
      <w:spacing w:before="720" w:line="215" w:lineRule="exact"/>
      <w:jc w:val="both"/>
    </w:pPr>
    <w:rPr>
      <w:rFonts w:ascii="HGSSoeiKakugothicUB" w:eastAsia="HGSSoeiKakugothicUB" w:hAnsi="HGSSoeiKakugothicUB" w:cs="HGSSoeiKakugothicUB"/>
      <w:sz w:val="16"/>
      <w:szCs w:val="16"/>
    </w:rPr>
  </w:style>
  <w:style w:type="character" w:customStyle="1" w:styleId="Tablecaption7">
    <w:name w:val="Table caption (7)_"/>
    <w:basedOn w:val="DefaultParagraphFont"/>
    <w:link w:val="Tablecaption70"/>
    <w:rsid w:val="008F3EE4"/>
    <w:rPr>
      <w:rFonts w:ascii="PMingLiU" w:eastAsia="PMingLiU" w:hAnsi="PMingLiU" w:cs="PMingLiU"/>
      <w:sz w:val="13"/>
      <w:szCs w:val="13"/>
      <w:shd w:val="clear" w:color="auto" w:fill="FFFFFF"/>
    </w:rPr>
  </w:style>
  <w:style w:type="paragraph" w:customStyle="1" w:styleId="Tablecaption70">
    <w:name w:val="Table caption (7)"/>
    <w:basedOn w:val="Normal"/>
    <w:link w:val="Tablecaption7"/>
    <w:qFormat/>
    <w:rsid w:val="008F3EE4"/>
    <w:pPr>
      <w:widowControl w:val="0"/>
      <w:shd w:val="clear" w:color="auto" w:fill="FFFFFF"/>
      <w:spacing w:after="60" w:line="0" w:lineRule="atLeast"/>
    </w:pPr>
    <w:rPr>
      <w:rFonts w:ascii="PMingLiU" w:eastAsia="PMingLiU" w:hAnsi="PMingLiU" w:cs="PMingLiU"/>
      <w:sz w:val="13"/>
      <w:szCs w:val="13"/>
    </w:rPr>
  </w:style>
  <w:style w:type="character" w:customStyle="1" w:styleId="BodytextSegoeUI">
    <w:name w:val="Body text + Segoe UI"/>
    <w:aliases w:val="21.5 pt"/>
    <w:basedOn w:val="Bodytext5"/>
    <w:rsid w:val="008F3EE4"/>
    <w:rPr>
      <w:rFonts w:ascii="HGSSoeiKakugothicUB" w:eastAsia="HGSSoeiKakugothicUB" w:hAnsi="HGSSoeiKakugothicUB" w:cs="HGSSoeiKakugothicUB"/>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F3EE4"/>
    <w:rPr>
      <w:rFonts w:ascii="Lucida Sans Unicode" w:eastAsia="Lucida Sans Unicode" w:hAnsi="Lucida Sans Unicode" w:cs="Lucida Sans Unicode"/>
      <w:b w:val="0"/>
      <w:bCs w:val="0"/>
      <w:i w:val="0"/>
      <w:iCs w:val="0"/>
      <w:smallCaps w:val="0"/>
      <w:strike w:val="0"/>
      <w:sz w:val="20"/>
      <w:szCs w:val="20"/>
      <w:u w:val="none"/>
    </w:rPr>
  </w:style>
  <w:style w:type="character" w:customStyle="1" w:styleId="Bodytext112">
    <w:name w:val="Body text (112)_"/>
    <w:basedOn w:val="DefaultParagraphFont"/>
    <w:link w:val="Bodytext1120"/>
    <w:rsid w:val="008F3EE4"/>
    <w:rPr>
      <w:rFonts w:ascii="PMingLiU" w:eastAsia="PMingLiU" w:hAnsi="PMingLiU" w:cs="PMingLiU"/>
      <w:b/>
      <w:bCs/>
      <w:sz w:val="25"/>
      <w:szCs w:val="25"/>
      <w:shd w:val="clear" w:color="auto" w:fill="FFFFFF"/>
    </w:rPr>
  </w:style>
  <w:style w:type="paragraph" w:customStyle="1" w:styleId="Bodytext1120">
    <w:name w:val="Body text (112)"/>
    <w:basedOn w:val="Normal"/>
    <w:link w:val="Bodytext112"/>
    <w:qFormat/>
    <w:rsid w:val="008F3EE4"/>
    <w:pPr>
      <w:widowControl w:val="0"/>
      <w:shd w:val="clear" w:color="auto" w:fill="FFFFFF"/>
      <w:spacing w:after="480" w:line="0" w:lineRule="atLeast"/>
      <w:jc w:val="both"/>
    </w:pPr>
    <w:rPr>
      <w:rFonts w:ascii="PMingLiU" w:eastAsia="PMingLiU" w:hAnsi="PMingLiU" w:cs="PMingLiU"/>
      <w:b/>
      <w:bCs/>
      <w:sz w:val="25"/>
      <w:szCs w:val="25"/>
    </w:rPr>
  </w:style>
  <w:style w:type="character" w:customStyle="1" w:styleId="Bodytext112SmallCaps">
    <w:name w:val="Body text (112) + Small Caps"/>
    <w:basedOn w:val="Bodytext112"/>
    <w:rsid w:val="008F3EE4"/>
    <w:rPr>
      <w:rFonts w:ascii="PMingLiU" w:eastAsia="PMingLiU" w:hAnsi="PMingLiU" w:cs="PMingLiU"/>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F3EE4"/>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F3EE4"/>
    <w:rPr>
      <w:rFonts w:ascii="PMingLiU" w:eastAsia="PMingLiU" w:hAnsi="PMingLiU" w:cs="PMingLiU"/>
      <w:b/>
      <w:bCs/>
      <w:sz w:val="20"/>
      <w:szCs w:val="20"/>
      <w:shd w:val="clear" w:color="auto" w:fill="FFFFFF"/>
    </w:rPr>
  </w:style>
  <w:style w:type="paragraph" w:customStyle="1" w:styleId="Bodytext1130">
    <w:name w:val="Body text (113)"/>
    <w:basedOn w:val="Normal"/>
    <w:link w:val="Bodytext113"/>
    <w:qFormat/>
    <w:rsid w:val="008F3EE4"/>
    <w:pPr>
      <w:widowControl w:val="0"/>
      <w:shd w:val="clear" w:color="auto" w:fill="FFFFFF"/>
      <w:spacing w:before="180" w:after="480" w:line="0" w:lineRule="atLeast"/>
      <w:jc w:val="both"/>
    </w:pPr>
    <w:rPr>
      <w:rFonts w:ascii="PMingLiU" w:eastAsia="PMingLiU" w:hAnsi="PMingLiU" w:cs="PMingLiU"/>
      <w:b/>
      <w:bCs/>
      <w:sz w:val="20"/>
      <w:szCs w:val="20"/>
    </w:rPr>
  </w:style>
  <w:style w:type="character" w:customStyle="1" w:styleId="Tableofcontents10">
    <w:name w:val="Table of contents (10)_"/>
    <w:basedOn w:val="DefaultParagraphFont"/>
    <w:link w:val="Tableofcontents100"/>
    <w:rsid w:val="008F3EE4"/>
    <w:rPr>
      <w:rFonts w:ascii="SimSun" w:eastAsia="SimSun" w:hAnsi="SimSun" w:cs="SimSun"/>
      <w:b/>
      <w:bCs/>
      <w:sz w:val="19"/>
      <w:szCs w:val="19"/>
      <w:shd w:val="clear" w:color="auto" w:fill="FFFFFF"/>
    </w:rPr>
  </w:style>
  <w:style w:type="paragraph" w:customStyle="1" w:styleId="Tableofcontents100">
    <w:name w:val="Table of contents (10)"/>
    <w:basedOn w:val="Normal"/>
    <w:link w:val="Tableofcontents10"/>
    <w:qFormat/>
    <w:rsid w:val="008F3EE4"/>
    <w:pPr>
      <w:widowControl w:val="0"/>
      <w:shd w:val="clear" w:color="auto" w:fill="FFFFFF"/>
      <w:spacing w:before="480" w:after="60" w:line="0" w:lineRule="atLeast"/>
      <w:jc w:val="both"/>
    </w:pPr>
    <w:rPr>
      <w:rFonts w:ascii="SimSun" w:eastAsia="SimSun" w:hAnsi="SimSun" w:cs="SimSun"/>
      <w:b/>
      <w:bCs/>
      <w:sz w:val="19"/>
      <w:szCs w:val="19"/>
    </w:rPr>
  </w:style>
  <w:style w:type="character" w:customStyle="1" w:styleId="Tableofcontents11">
    <w:name w:val="Table of contents (11)_"/>
    <w:basedOn w:val="DefaultParagraphFont"/>
    <w:rsid w:val="008F3EE4"/>
    <w:rPr>
      <w:rFonts w:ascii="PMingLiU" w:eastAsia="PMingLiU" w:hAnsi="PMingLiU" w:cs="PMingLiU"/>
      <w:b w:val="0"/>
      <w:bCs w:val="0"/>
      <w:i/>
      <w:iCs/>
      <w:smallCaps w:val="0"/>
      <w:strike w:val="0"/>
      <w:sz w:val="18"/>
      <w:szCs w:val="18"/>
      <w:u w:val="none"/>
    </w:rPr>
  </w:style>
  <w:style w:type="character" w:customStyle="1" w:styleId="Tableofcontents110">
    <w:name w:val="Table of contents (11)"/>
    <w:basedOn w:val="Tableofcontents11"/>
    <w:rsid w:val="008F3EE4"/>
    <w:rPr>
      <w:rFonts w:ascii="PMingLiU" w:eastAsia="PMingLiU" w:hAnsi="PMingLiU" w:cs="PMingLiU"/>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F3EE4"/>
    <w:rPr>
      <w:rFonts w:ascii="PMingLiU" w:eastAsia="PMingLiU" w:hAnsi="PMingLiU" w:cs="PMingLiU"/>
      <w:i/>
      <w:iCs/>
      <w:sz w:val="18"/>
      <w:szCs w:val="18"/>
      <w:shd w:val="clear" w:color="auto" w:fill="FFFFFF"/>
    </w:rPr>
  </w:style>
  <w:style w:type="paragraph" w:customStyle="1" w:styleId="Tableofcontents120">
    <w:name w:val="Table of contents (12)"/>
    <w:basedOn w:val="Normal"/>
    <w:link w:val="Tableofcontents12"/>
    <w:qFormat/>
    <w:rsid w:val="008F3EE4"/>
    <w:pPr>
      <w:widowControl w:val="0"/>
      <w:shd w:val="clear" w:color="auto" w:fill="FFFFFF"/>
      <w:spacing w:line="210" w:lineRule="exact"/>
      <w:jc w:val="both"/>
    </w:pPr>
    <w:rPr>
      <w:rFonts w:ascii="PMingLiU" w:eastAsia="PMingLiU" w:hAnsi="PMingLiU" w:cs="PMingLiU"/>
      <w:i/>
      <w:iCs/>
      <w:sz w:val="18"/>
      <w:szCs w:val="18"/>
    </w:rPr>
  </w:style>
  <w:style w:type="character" w:customStyle="1" w:styleId="Tableofcontents14">
    <w:name w:val="Table of contents (14)_"/>
    <w:basedOn w:val="DefaultParagraphFont"/>
    <w:link w:val="Tableofcontents140"/>
    <w:rsid w:val="008F3EE4"/>
    <w:rPr>
      <w:rFonts w:ascii="CordiaUPC" w:eastAsia="CordiaUPC" w:hAnsi="CordiaUPC" w:cs="CordiaUPC"/>
      <w:sz w:val="17"/>
      <w:szCs w:val="17"/>
      <w:shd w:val="clear" w:color="auto" w:fill="FFFFFF"/>
    </w:rPr>
  </w:style>
  <w:style w:type="paragraph" w:customStyle="1" w:styleId="Tableofcontents140">
    <w:name w:val="Table of contents (14)"/>
    <w:basedOn w:val="Normal"/>
    <w:link w:val="Tableofcontents14"/>
    <w:qFormat/>
    <w:rsid w:val="008F3EE4"/>
    <w:pPr>
      <w:widowControl w:val="0"/>
      <w:shd w:val="clear" w:color="auto" w:fill="FFFFFF"/>
      <w:spacing w:line="344" w:lineRule="exact"/>
    </w:pPr>
    <w:rPr>
      <w:rFonts w:ascii="CordiaUPC" w:eastAsia="CordiaUPC" w:hAnsi="CordiaUPC" w:cs="CordiaUPC"/>
      <w:sz w:val="17"/>
      <w:szCs w:val="17"/>
    </w:rPr>
  </w:style>
  <w:style w:type="character" w:customStyle="1" w:styleId="Tableofcontents15">
    <w:name w:val="Table of contents (15)_"/>
    <w:basedOn w:val="DefaultParagraphFont"/>
    <w:rsid w:val="008F3EE4"/>
    <w:rPr>
      <w:rFonts w:ascii="HGSSoeiKakugothicUB" w:eastAsia="HGSSoeiKakugothicUB" w:hAnsi="HGSSoeiKakugothicUB" w:cs="HGSSoeiKakugothicUB"/>
      <w:b/>
      <w:bCs/>
      <w:i w:val="0"/>
      <w:iCs w:val="0"/>
      <w:smallCaps w:val="0"/>
      <w:strike w:val="0"/>
      <w:sz w:val="13"/>
      <w:szCs w:val="13"/>
      <w:u w:val="none"/>
    </w:rPr>
  </w:style>
  <w:style w:type="character" w:customStyle="1" w:styleId="Tableofcontents150">
    <w:name w:val="Table of contents (15)"/>
    <w:basedOn w:val="Tableofcontents15"/>
    <w:rsid w:val="008F3EE4"/>
    <w:rPr>
      <w:rFonts w:ascii="HGSSoeiKakugothicUB" w:eastAsia="HGSSoeiKakugothicUB" w:hAnsi="HGSSoeiKakugothicUB" w:cs="HGSSoeiKakugothicUB"/>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F3EE4"/>
    <w:rPr>
      <w:rFonts w:ascii="PMingLiU" w:eastAsia="PMingLiU" w:hAnsi="PMingLiU" w:cs="PMingLiU"/>
      <w:b/>
      <w:bCs/>
      <w:sz w:val="26"/>
      <w:szCs w:val="26"/>
      <w:shd w:val="clear" w:color="auto" w:fill="FFFFFF"/>
    </w:rPr>
  </w:style>
  <w:style w:type="paragraph" w:customStyle="1" w:styleId="Heading1620">
    <w:name w:val="Heading #16 (2)"/>
    <w:basedOn w:val="Normal"/>
    <w:link w:val="Heading162"/>
    <w:qFormat/>
    <w:rsid w:val="008F3EE4"/>
    <w:pPr>
      <w:widowControl w:val="0"/>
      <w:shd w:val="clear" w:color="auto" w:fill="FFFFFF"/>
      <w:spacing w:after="480" w:line="0" w:lineRule="atLeast"/>
      <w:jc w:val="both"/>
    </w:pPr>
    <w:rPr>
      <w:rFonts w:ascii="PMingLiU" w:eastAsia="PMingLiU" w:hAnsi="PMingLiU" w:cs="PMingLiU"/>
      <w:b/>
      <w:bCs/>
      <w:sz w:val="26"/>
      <w:szCs w:val="26"/>
    </w:rPr>
  </w:style>
  <w:style w:type="character" w:customStyle="1" w:styleId="Heading162SmallCaps">
    <w:name w:val="Heading #16 (2) + Small Caps"/>
    <w:basedOn w:val="Heading162"/>
    <w:rsid w:val="008F3EE4"/>
    <w:rPr>
      <w:rFonts w:ascii="PMingLiU" w:eastAsia="PMingLiU" w:hAnsi="PMingLiU" w:cs="PMingLiU"/>
      <w:b/>
      <w:bCs/>
      <w:smallCaps/>
      <w:color w:val="000000"/>
      <w:spacing w:val="0"/>
      <w:w w:val="100"/>
      <w:position w:val="0"/>
      <w:sz w:val="26"/>
      <w:szCs w:val="26"/>
      <w:shd w:val="clear" w:color="auto" w:fill="FFFFFF"/>
      <w:lang w:val="en-US"/>
    </w:rPr>
  </w:style>
  <w:style w:type="character" w:customStyle="1" w:styleId="amp">
    <w:name w:val="amp"/>
    <w:basedOn w:val="DefaultParagraphFont"/>
    <w:rsid w:val="008F3EE4"/>
  </w:style>
  <w:style w:type="character" w:customStyle="1" w:styleId="article-quote-right">
    <w:name w:val="article-quote-right"/>
    <w:basedOn w:val="DefaultParagraphFont"/>
    <w:rsid w:val="008F3EE4"/>
  </w:style>
  <w:style w:type="character" w:customStyle="1" w:styleId="commentstext0">
    <w:name w:val="commentstext"/>
    <w:rsid w:val="008F3EE4"/>
  </w:style>
  <w:style w:type="character" w:customStyle="1" w:styleId="sup1">
    <w:name w:val="sup1"/>
    <w:rsid w:val="008F3EE4"/>
    <w:rPr>
      <w:rFonts w:ascii="MS Mincho" w:hAnsi="MS Mincho" w:cs="MS Mincho" w:hint="default"/>
      <w:color w:val="000000"/>
      <w:shd w:val="clear" w:color="auto" w:fill="FEFFCF"/>
    </w:rPr>
  </w:style>
  <w:style w:type="character" w:customStyle="1" w:styleId="pgnum1">
    <w:name w:val="pgnum1"/>
    <w:rsid w:val="008F3EE4"/>
    <w:rPr>
      <w:rFonts w:ascii="PMingLiU" w:hAnsi="PMingLiU" w:cs="PMingLiU" w:hint="default"/>
      <w:color w:val="FF0000"/>
      <w:sz w:val="22"/>
      <w:szCs w:val="22"/>
    </w:rPr>
  </w:style>
  <w:style w:type="character" w:customStyle="1" w:styleId="apple">
    <w:name w:val="apple"/>
    <w:rsid w:val="008F3EE4"/>
  </w:style>
  <w:style w:type="paragraph" w:customStyle="1" w:styleId="BlockHeadingsCharChar">
    <w:name w:val="Block Headings Char Char"/>
    <w:basedOn w:val="Normal"/>
    <w:link w:val="BlockHeadingsCharCharChar"/>
    <w:qFormat/>
    <w:rsid w:val="008F3EE4"/>
    <w:pPr>
      <w:autoSpaceDE w:val="0"/>
      <w:autoSpaceDN w:val="0"/>
      <w:adjustRightInd w:val="0"/>
      <w:jc w:val="center"/>
      <w:outlineLvl w:val="0"/>
    </w:pPr>
    <w:rPr>
      <w:rFonts w:ascii="Paperback 24" w:eastAsia="Cambria" w:hAnsi="Paperback 24"/>
      <w:b/>
      <w:caps/>
      <w:szCs w:val="20"/>
    </w:rPr>
  </w:style>
  <w:style w:type="paragraph" w:customStyle="1" w:styleId="TagsChar1Char">
    <w:name w:val="Tags Char1 Char"/>
    <w:basedOn w:val="Normal"/>
    <w:link w:val="TagsChar1CharChar"/>
    <w:qFormat/>
    <w:rsid w:val="008F3EE4"/>
    <w:pPr>
      <w:autoSpaceDE w:val="0"/>
      <w:autoSpaceDN w:val="0"/>
      <w:adjustRightInd w:val="0"/>
      <w:jc w:val="both"/>
      <w:outlineLvl w:val="1"/>
    </w:pPr>
    <w:rPr>
      <w:rFonts w:ascii="Paperback 24" w:eastAsia="Cambria" w:hAnsi="Paperback 24"/>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F3EE4"/>
    <w:rPr>
      <w:rFonts w:ascii="Lucida Sans Unicode" w:eastAsia="Cambria" w:hAnsi="Lucida Sans Unicode" w:cs="MS Mincho"/>
      <w:sz w:val="24"/>
      <w:u w:val="thick"/>
    </w:rPr>
  </w:style>
  <w:style w:type="character" w:customStyle="1" w:styleId="TagsChar1CharChar">
    <w:name w:val="Tags Char1 Char Char"/>
    <w:link w:val="TagsChar1Char"/>
    <w:rsid w:val="008F3EE4"/>
    <w:rPr>
      <w:rFonts w:ascii="Paperback 24" w:eastAsia="Cambria" w:hAnsi="Paperback 24" w:cs="Calibri"/>
      <w:b/>
    </w:rPr>
  </w:style>
  <w:style w:type="character" w:customStyle="1" w:styleId="CitesCharCharCharChar">
    <w:name w:val="Cites Char Char Char Char"/>
    <w:rsid w:val="008F3EE4"/>
    <w:rPr>
      <w:rFonts w:ascii="Lucida Sans Unicode" w:eastAsia="Cambria" w:hAnsi="Lucida Sans Unicode"/>
      <w:b/>
      <w:bCs/>
    </w:rPr>
  </w:style>
  <w:style w:type="character" w:customStyle="1" w:styleId="CardsFont6ptCharCharChar">
    <w:name w:val="Cards + Font: 6 pt Char Char Char"/>
    <w:rsid w:val="008F3EE4"/>
    <w:rPr>
      <w:rFonts w:ascii="PMingLiU" w:eastAsia="Cambria" w:hAnsi="PMingLiU" w:cs="PMingLiU"/>
      <w:sz w:val="12"/>
    </w:rPr>
  </w:style>
  <w:style w:type="character" w:customStyle="1" w:styleId="BlockHeadingsCharCharChar">
    <w:name w:val="Block Headings Char Char Char"/>
    <w:link w:val="BlockHeadingsCharChar"/>
    <w:rsid w:val="008F3EE4"/>
    <w:rPr>
      <w:rFonts w:ascii="Paperback 24" w:eastAsia="Cambria" w:hAnsi="Paperback 24" w:cs="Calibri"/>
      <w:b/>
      <w:caps/>
      <w:szCs w:val="20"/>
    </w:rPr>
  </w:style>
  <w:style w:type="paragraph" w:customStyle="1" w:styleId="CardsUnderline">
    <w:name w:val="Cards + Underline"/>
    <w:basedOn w:val="Normal"/>
    <w:link w:val="CardsUnderlineChar"/>
    <w:qFormat/>
    <w:rsid w:val="008F3EE4"/>
    <w:pPr>
      <w:autoSpaceDE w:val="0"/>
      <w:autoSpaceDN w:val="0"/>
      <w:adjustRightInd w:val="0"/>
      <w:ind w:left="432" w:right="432"/>
      <w:jc w:val="both"/>
    </w:pPr>
    <w:rPr>
      <w:rFonts w:ascii="Paperback 24" w:hAnsi="Paperback 24"/>
      <w:u w:val="thick"/>
    </w:rPr>
  </w:style>
  <w:style w:type="character" w:customStyle="1" w:styleId="CardsUnderlineChar">
    <w:name w:val="Cards + Underline Char"/>
    <w:link w:val="CardsUnderline"/>
    <w:rsid w:val="008F3EE4"/>
    <w:rPr>
      <w:rFonts w:ascii="Paperback 24" w:hAnsi="Paperback 24" w:cs="Calibri"/>
      <w:u w:val="thick"/>
    </w:rPr>
  </w:style>
  <w:style w:type="paragraph" w:customStyle="1" w:styleId="StyleNormalWebNormalWebChar1CharNormalWebCharCharC">
    <w:name w:val="Style Normal (Web)Normal (Web) Char1 CharNormal (Web) Char Char C..."/>
    <w:basedOn w:val="NormalWeb"/>
    <w:uiPriority w:val="99"/>
    <w:qFormat/>
    <w:rsid w:val="008F3EE4"/>
    <w:rPr>
      <w:rFonts w:ascii="Arial" w:eastAsiaTheme="minorHAnsi" w:hAnsi="Arial" w:cs="PMingLiU"/>
      <w:sz w:val="22"/>
    </w:rPr>
  </w:style>
  <w:style w:type="paragraph" w:customStyle="1" w:styleId="Reference">
    <w:name w:val="Reference"/>
    <w:uiPriority w:val="99"/>
    <w:qFormat/>
    <w:rsid w:val="008F3EE4"/>
    <w:pPr>
      <w:spacing w:after="0" w:line="240" w:lineRule="auto"/>
    </w:pPr>
    <w:rPr>
      <w:rFonts w:ascii="MS Mincho" w:eastAsia="MS Mincho" w:hAnsi="MS Mincho" w:cs="MS Mincho"/>
      <w:b/>
      <w:bCs/>
      <w:sz w:val="24"/>
      <w:szCs w:val="27"/>
      <w:u w:val="single"/>
    </w:rPr>
  </w:style>
  <w:style w:type="character" w:customStyle="1" w:styleId="inhoud">
    <w:name w:val="inhoud"/>
    <w:rsid w:val="008F3EE4"/>
  </w:style>
  <w:style w:type="paragraph" w:customStyle="1" w:styleId="StyleHeading2Heading2Char2CharHeading2Char1CharCharHead">
    <w:name w:val="Style Heading 2Heading 2 Char2 CharHeading 2 Char1 Char CharHead..."/>
    <w:basedOn w:val="Heading2"/>
    <w:uiPriority w:val="99"/>
    <w:qFormat/>
    <w:rsid w:val="008F3EE4"/>
    <w:pPr>
      <w:keepNext w:val="0"/>
      <w:keepLines w:val="0"/>
      <w:widowControl w:val="0"/>
      <w:suppressAutoHyphens/>
      <w:spacing w:before="200"/>
      <w:jc w:val="both"/>
    </w:pPr>
    <w:rPr>
      <w:rFonts w:eastAsia="MS Mincho" w:cs="MS Mincho"/>
      <w:b w:val="0"/>
      <w:bCs/>
      <w:caps/>
      <w:sz w:val="22"/>
      <w:u w:val="none"/>
    </w:rPr>
  </w:style>
  <w:style w:type="character" w:customStyle="1" w:styleId="Highlight1">
    <w:name w:val="Highlight"/>
    <w:uiPriority w:val="1"/>
    <w:qFormat/>
    <w:rsid w:val="008F3EE4"/>
    <w:rPr>
      <w:rFonts w:ascii="Lucida Sans Unicode" w:hAnsi="Lucida Sans Unicode"/>
      <w:b w:val="0"/>
      <w:sz w:val="22"/>
      <w:u w:val="single"/>
      <w:bdr w:val="none" w:sz="0" w:space="0" w:color="auto"/>
      <w:shd w:val="clear" w:color="auto" w:fill="89FF94"/>
    </w:rPr>
  </w:style>
  <w:style w:type="character" w:customStyle="1" w:styleId="StyleCardtextChar10pt">
    <w:name w:val="Style Card text Char + 10 pt"/>
    <w:rsid w:val="008F3EE4"/>
    <w:rPr>
      <w:rFonts w:ascii="Lucida Sans Unicode" w:hAnsi="Lucida Sans Unicode"/>
      <w:sz w:val="20"/>
      <w:u w:val="single"/>
    </w:rPr>
  </w:style>
  <w:style w:type="paragraph" w:customStyle="1" w:styleId="Blocktitle3">
    <w:name w:val="Block title"/>
    <w:basedOn w:val="Heading1"/>
    <w:autoRedefine/>
    <w:uiPriority w:val="99"/>
    <w:qFormat/>
    <w:rsid w:val="008F3EE4"/>
    <w:pPr>
      <w:keepNext w:val="0"/>
      <w:keepLines w:val="0"/>
      <w:pBdr>
        <w:top w:val="single" w:sz="4" w:space="1" w:color="auto"/>
        <w:left w:val="single" w:sz="4" w:space="4" w:color="auto"/>
        <w:bottom w:val="single" w:sz="4" w:space="1" w:color="auto"/>
        <w:right w:val="single" w:sz="4" w:space="4" w:color="auto"/>
      </w:pBdr>
      <w:spacing w:after="60"/>
    </w:pPr>
    <w:rPr>
      <w:rFonts w:eastAsia="IJGCNM+Arial" w:cs="MS Mincho"/>
      <w:bCs/>
      <w:kern w:val="24"/>
      <w:sz w:val="26"/>
    </w:rPr>
  </w:style>
  <w:style w:type="character" w:customStyle="1" w:styleId="smcaps">
    <w:name w:val="smcaps"/>
    <w:rsid w:val="008F3EE4"/>
  </w:style>
  <w:style w:type="character" w:customStyle="1" w:styleId="Style1Char2">
    <w:name w:val="Style1 Char2"/>
    <w:rsid w:val="008F3EE4"/>
    <w:rPr>
      <w:szCs w:val="24"/>
      <w:lang w:val="en-US" w:eastAsia="en-US" w:bidi="ar-SA"/>
    </w:rPr>
  </w:style>
  <w:style w:type="paragraph" w:customStyle="1" w:styleId="SmallCite">
    <w:name w:val="Small Cite"/>
    <w:basedOn w:val="Normal"/>
    <w:uiPriority w:val="99"/>
    <w:qFormat/>
    <w:rsid w:val="008F3EE4"/>
    <w:pPr>
      <w:jc w:val="both"/>
    </w:pPr>
    <w:rPr>
      <w:rFonts w:ascii="Franklin Gothic Demi" w:hAnsi="Franklin Gothic Demi"/>
      <w:sz w:val="16"/>
    </w:rPr>
  </w:style>
  <w:style w:type="character" w:customStyle="1" w:styleId="inside-head1">
    <w:name w:val="inside-head1"/>
    <w:rsid w:val="008F3EE4"/>
    <w:rPr>
      <w:rFonts w:ascii="PMingLiU" w:hAnsi="PMingLiU" w:cs="PMingLiU" w:hint="default"/>
      <w:b/>
      <w:bCs/>
      <w:color w:val="000000"/>
      <w:spacing w:val="-15"/>
      <w:sz w:val="45"/>
      <w:szCs w:val="45"/>
    </w:rPr>
  </w:style>
  <w:style w:type="character" w:customStyle="1" w:styleId="datestamp1">
    <w:name w:val="datestamp1"/>
    <w:rsid w:val="008F3EE4"/>
    <w:rPr>
      <w:rFonts w:ascii="PMingLiU" w:hAnsi="PMingLiU" w:cs="PMingLiU" w:hint="default"/>
      <w:b w:val="0"/>
      <w:bCs w:val="0"/>
      <w:strike w:val="0"/>
      <w:dstrike w:val="0"/>
      <w:color w:val="000000"/>
      <w:sz w:val="15"/>
      <w:szCs w:val="15"/>
      <w:u w:val="none"/>
      <w:effect w:val="none"/>
    </w:rPr>
  </w:style>
  <w:style w:type="character" w:customStyle="1" w:styleId="pagetools1">
    <w:name w:val="pagetools1"/>
    <w:rsid w:val="008F3EE4"/>
    <w:rPr>
      <w:rFonts w:ascii="PMingLiU" w:hAnsi="PMingLiU" w:cs="PMingLiU" w:hint="default"/>
      <w:b w:val="0"/>
      <w:bCs w:val="0"/>
      <w:strike w:val="0"/>
      <w:dstrike w:val="0"/>
      <w:color w:val="000000"/>
      <w:sz w:val="15"/>
      <w:szCs w:val="15"/>
      <w:u w:val="none"/>
      <w:effect w:val="none"/>
    </w:rPr>
  </w:style>
  <w:style w:type="character" w:customStyle="1" w:styleId="smallredtext">
    <w:name w:val="smallredtext"/>
    <w:rsid w:val="008F3EE4"/>
  </w:style>
  <w:style w:type="paragraph" w:customStyle="1" w:styleId="links1">
    <w:name w:val="links1"/>
    <w:basedOn w:val="Normal"/>
    <w:uiPriority w:val="99"/>
    <w:qFormat/>
    <w:rsid w:val="008F3EE4"/>
    <w:pPr>
      <w:spacing w:before="100" w:beforeAutospacing="1" w:after="100" w:afterAutospacing="1"/>
      <w:jc w:val="both"/>
    </w:pPr>
    <w:rPr>
      <w:rFonts w:ascii="Paperback 24" w:hAnsi="Paperback 24"/>
      <w:color w:val="FFFFFF"/>
      <w:sz w:val="16"/>
      <w:szCs w:val="16"/>
    </w:rPr>
  </w:style>
  <w:style w:type="paragraph" w:customStyle="1" w:styleId="endtext">
    <w:name w:val="endtext"/>
    <w:basedOn w:val="Normal"/>
    <w:uiPriority w:val="99"/>
    <w:qFormat/>
    <w:rsid w:val="008F3EE4"/>
    <w:pPr>
      <w:spacing w:before="100" w:beforeAutospacing="1" w:after="100" w:afterAutospacing="1"/>
      <w:ind w:left="300"/>
      <w:jc w:val="both"/>
    </w:pPr>
    <w:rPr>
      <w:rFonts w:ascii="Paperback 24" w:hAnsi="Paperback 24"/>
      <w:szCs w:val="20"/>
    </w:rPr>
  </w:style>
  <w:style w:type="character" w:customStyle="1" w:styleId="storyheading31">
    <w:name w:val="storyheading31"/>
    <w:rsid w:val="008F3EE4"/>
    <w:rPr>
      <w:rFonts w:ascii="Franklin Gothic Demi" w:hAnsi="Franklin Gothic Demi" w:hint="default"/>
      <w:b/>
      <w:bCs/>
      <w:sz w:val="32"/>
      <w:szCs w:val="32"/>
    </w:rPr>
  </w:style>
  <w:style w:type="character" w:customStyle="1" w:styleId="storydeck31">
    <w:name w:val="storydeck31"/>
    <w:rsid w:val="008F3EE4"/>
    <w:rPr>
      <w:rFonts w:ascii="Franklin Gothic Demi" w:hAnsi="Franklin Gothic Demi" w:hint="default"/>
      <w:i w:val="0"/>
      <w:iCs w:val="0"/>
      <w:sz w:val="21"/>
      <w:szCs w:val="21"/>
    </w:rPr>
  </w:style>
  <w:style w:type="character" w:customStyle="1" w:styleId="subtitle10">
    <w:name w:val="subtitle1"/>
    <w:rsid w:val="008F3EE4"/>
    <w:rPr>
      <w:rFonts w:ascii="Franklin Gothic Demi" w:hAnsi="Franklin Gothic Demi" w:hint="default"/>
      <w:b w:val="0"/>
      <w:bCs w:val="0"/>
      <w:vanish w:val="0"/>
      <w:webHidden w:val="0"/>
      <w:color w:val="484848"/>
      <w:sz w:val="14"/>
      <w:szCs w:val="14"/>
      <w:specVanish w:val="0"/>
    </w:rPr>
  </w:style>
  <w:style w:type="paragraph" w:customStyle="1" w:styleId="g">
    <w:name w:val="g"/>
    <w:basedOn w:val="Normal"/>
    <w:uiPriority w:val="99"/>
    <w:qFormat/>
    <w:rsid w:val="008F3EE4"/>
    <w:pPr>
      <w:spacing w:before="240" w:after="240"/>
      <w:jc w:val="both"/>
    </w:pPr>
    <w:rPr>
      <w:rFonts w:ascii="Paperback 24" w:hAnsi="Paperback 24"/>
    </w:rPr>
  </w:style>
  <w:style w:type="character" w:customStyle="1" w:styleId="clsbiolink">
    <w:name w:val="clsbiolink"/>
    <w:rsid w:val="008F3EE4"/>
  </w:style>
  <w:style w:type="character" w:customStyle="1" w:styleId="clssmaller">
    <w:name w:val="clssmaller"/>
    <w:rsid w:val="008F3EE4"/>
  </w:style>
  <w:style w:type="character" w:customStyle="1" w:styleId="sm1">
    <w:name w:val="sm1"/>
    <w:rsid w:val="008F3EE4"/>
    <w:rPr>
      <w:rFonts w:ascii="Franklin Gothic Demi" w:hAnsi="Franklin Gothic Demi" w:hint="default"/>
      <w:i w:val="0"/>
      <w:iCs w:val="0"/>
      <w:smallCaps w:val="0"/>
      <w:color w:val="000000"/>
      <w:sz w:val="17"/>
      <w:szCs w:val="17"/>
    </w:rPr>
  </w:style>
  <w:style w:type="character" w:customStyle="1" w:styleId="noindentChar">
    <w:name w:val="noindent Char"/>
    <w:rsid w:val="008F3EE4"/>
    <w:rPr>
      <w:rFonts w:ascii="PMingLiU" w:hAnsi="PMingLiU" w:cs="PMingLiU"/>
      <w:sz w:val="24"/>
      <w:szCs w:val="24"/>
      <w:lang w:val="en-US" w:eastAsia="en-US" w:bidi="ar-SA"/>
    </w:rPr>
  </w:style>
  <w:style w:type="character" w:customStyle="1" w:styleId="SmallChar1">
    <w:name w:val="Small Char1"/>
    <w:rsid w:val="008F3EE4"/>
    <w:rPr>
      <w:sz w:val="16"/>
      <w:szCs w:val="24"/>
      <w:lang w:val="en-US" w:eastAsia="en-US" w:bidi="ar-SA"/>
    </w:rPr>
  </w:style>
  <w:style w:type="character" w:customStyle="1" w:styleId="fullcite0">
    <w:name w:val="fullcite"/>
    <w:rsid w:val="008F3EE4"/>
  </w:style>
  <w:style w:type="character" w:customStyle="1" w:styleId="Style9ptThickunderline">
    <w:name w:val="Style 9 pt Thick underline"/>
    <w:rsid w:val="008F3EE4"/>
    <w:rPr>
      <w:sz w:val="24"/>
      <w:u w:val="thick"/>
    </w:rPr>
  </w:style>
  <w:style w:type="paragraph" w:customStyle="1" w:styleId="Repeatheader">
    <w:name w:val="Repeat header"/>
    <w:basedOn w:val="Normal"/>
    <w:autoRedefine/>
    <w:uiPriority w:val="99"/>
    <w:qFormat/>
    <w:rsid w:val="008F3EE4"/>
    <w:pPr>
      <w:jc w:val="center"/>
    </w:pPr>
    <w:rPr>
      <w:rFonts w:ascii="Symbol" w:hAnsi="Symbol"/>
      <w:b/>
      <w:i/>
      <w:sz w:val="40"/>
      <w:u w:val="words"/>
    </w:rPr>
  </w:style>
  <w:style w:type="paragraph" w:customStyle="1" w:styleId="StyleCardNotUnderlined8pt">
    <w:name w:val="Style Card Not Underlined + 8 pt"/>
    <w:basedOn w:val="CardNotUnderlined"/>
    <w:uiPriority w:val="99"/>
    <w:qFormat/>
    <w:rsid w:val="008F3EE4"/>
    <w:pPr>
      <w:jc w:val="both"/>
    </w:pPr>
    <w:rPr>
      <w:rFonts w:ascii="Lucida Sans Unicode" w:eastAsia="MS Mincho" w:hAnsi="Lucida Sans Unicode" w:cs="PMingLiU"/>
      <w:sz w:val="24"/>
    </w:rPr>
  </w:style>
  <w:style w:type="character" w:customStyle="1" w:styleId="CardNotUnderlinedChar">
    <w:name w:val="Card Not Underlined Char"/>
    <w:rsid w:val="008F3EE4"/>
    <w:rPr>
      <w:sz w:val="16"/>
      <w:lang w:val="en-US" w:eastAsia="en-US" w:bidi="ar-SA"/>
    </w:rPr>
  </w:style>
  <w:style w:type="paragraph" w:customStyle="1" w:styleId="CardNotUnderlined3">
    <w:name w:val="Card Not Underlined 3"/>
    <w:basedOn w:val="CardNotUnderlined"/>
    <w:uiPriority w:val="99"/>
    <w:qFormat/>
    <w:rsid w:val="008F3EE4"/>
    <w:pPr>
      <w:jc w:val="both"/>
    </w:pPr>
    <w:rPr>
      <w:rFonts w:ascii="Lucida Sans Unicode" w:eastAsia="MS Mincho" w:hAnsi="Lucida Sans Unicode" w:cs="PMingLiU"/>
      <w:sz w:val="24"/>
    </w:rPr>
  </w:style>
  <w:style w:type="paragraph" w:customStyle="1" w:styleId="CardNotUnderlinedFinal">
    <w:name w:val="Card Not Underlined Final"/>
    <w:basedOn w:val="CardNotUnderlined3"/>
    <w:uiPriority w:val="99"/>
    <w:qFormat/>
    <w:rsid w:val="008F3EE4"/>
  </w:style>
  <w:style w:type="character" w:customStyle="1" w:styleId="IndexHeadersCharChar">
    <w:name w:val="Index Headers Char Char"/>
    <w:rsid w:val="008F3EE4"/>
    <w:rPr>
      <w:rFonts w:cs="PMingLiU"/>
      <w:bCs/>
      <w:caps/>
      <w:color w:val="FFFFFF"/>
      <w:sz w:val="2"/>
      <w:szCs w:val="2"/>
      <w:lang w:val="en-US" w:eastAsia="en-US" w:bidi="ar-SA"/>
    </w:rPr>
  </w:style>
  <w:style w:type="paragraph" w:customStyle="1" w:styleId="Numbering">
    <w:name w:val="Numbering"/>
    <w:basedOn w:val="Normal"/>
    <w:next w:val="Normal"/>
    <w:uiPriority w:val="99"/>
    <w:qFormat/>
    <w:rsid w:val="008F3EE4"/>
    <w:pPr>
      <w:widowControl w:val="0"/>
      <w:tabs>
        <w:tab w:val="num" w:pos="360"/>
      </w:tabs>
      <w:suppressAutoHyphens/>
      <w:spacing w:after="200"/>
      <w:ind w:left="360" w:hanging="360"/>
      <w:jc w:val="both"/>
    </w:pPr>
    <w:rPr>
      <w:rFonts w:ascii="Paperback 24" w:hAnsi="Paperback 24"/>
      <w:b/>
      <w:szCs w:val="18"/>
    </w:rPr>
  </w:style>
  <w:style w:type="paragraph" w:customStyle="1" w:styleId="Un-IndexedHeading">
    <w:name w:val="Un-Indexed Heading"/>
    <w:basedOn w:val="Heading1"/>
    <w:next w:val="Normal"/>
    <w:uiPriority w:val="99"/>
    <w:qFormat/>
    <w:rsid w:val="008F3EE4"/>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MS Mincho" w:cs="PMingLiU"/>
      <w:caps/>
      <w:kern w:val="32"/>
      <w:sz w:val="32"/>
      <w:u w:val="thick"/>
    </w:rPr>
  </w:style>
  <w:style w:type="paragraph" w:customStyle="1" w:styleId="Circle">
    <w:name w:val="Circle"/>
    <w:basedOn w:val="Normal"/>
    <w:next w:val="Normal"/>
    <w:uiPriority w:val="99"/>
    <w:qFormat/>
    <w:rsid w:val="008F3EE4"/>
    <w:pPr>
      <w:widowControl w:val="0"/>
      <w:suppressAutoHyphens/>
      <w:spacing w:after="200"/>
      <w:jc w:val="both"/>
    </w:pPr>
    <w:rPr>
      <w:rFonts w:ascii="Paperback 24" w:hAnsi="Paperback 24"/>
      <w:b/>
      <w:i/>
      <w:szCs w:val="18"/>
      <w:u w:val="thick"/>
    </w:rPr>
  </w:style>
  <w:style w:type="paragraph" w:customStyle="1" w:styleId="PageHeader">
    <w:name w:val="Page Header"/>
    <w:basedOn w:val="Normal"/>
    <w:uiPriority w:val="99"/>
    <w:qFormat/>
    <w:rsid w:val="008F3EE4"/>
    <w:pPr>
      <w:widowControl w:val="0"/>
      <w:tabs>
        <w:tab w:val="num" w:pos="360"/>
        <w:tab w:val="left" w:pos="10080"/>
      </w:tabs>
      <w:suppressAutoHyphens/>
      <w:jc w:val="both"/>
    </w:pPr>
    <w:rPr>
      <w:rFonts w:ascii="Paperback 24" w:hAnsi="Paperback 24"/>
      <w:b/>
      <w:szCs w:val="18"/>
    </w:rPr>
  </w:style>
  <w:style w:type="paragraph" w:customStyle="1" w:styleId="IndentedLettering">
    <w:name w:val="Indented Lettering"/>
    <w:basedOn w:val="Numbering"/>
    <w:next w:val="Normal"/>
    <w:uiPriority w:val="99"/>
    <w:qFormat/>
    <w:rsid w:val="008F3EE4"/>
    <w:pPr>
      <w:numPr>
        <w:numId w:val="72"/>
      </w:numPr>
      <w:tabs>
        <w:tab w:val="clear" w:pos="1080"/>
        <w:tab w:val="num" w:pos="360"/>
      </w:tabs>
    </w:pPr>
    <w:rPr>
      <w:rFonts w:cs="MS Mincho"/>
    </w:rPr>
  </w:style>
  <w:style w:type="paragraph" w:customStyle="1" w:styleId="Lettering">
    <w:name w:val="Lettering"/>
    <w:basedOn w:val="Numbering"/>
    <w:next w:val="Normal"/>
    <w:uiPriority w:val="99"/>
    <w:qFormat/>
    <w:rsid w:val="008F3EE4"/>
  </w:style>
  <w:style w:type="paragraph" w:customStyle="1" w:styleId="FileName">
    <w:name w:val="File Name"/>
    <w:basedOn w:val="Normal"/>
    <w:next w:val="Normal"/>
    <w:uiPriority w:val="99"/>
    <w:qFormat/>
    <w:rsid w:val="008F3EE4"/>
    <w:pPr>
      <w:widowControl w:val="0"/>
      <w:suppressAutoHyphens/>
      <w:spacing w:after="120"/>
      <w:jc w:val="center"/>
    </w:pPr>
    <w:rPr>
      <w:rFonts w:ascii="Paperback 24" w:hAnsi="Paperback 24"/>
      <w:b/>
      <w:caps/>
      <w:sz w:val="28"/>
      <w:szCs w:val="20"/>
    </w:rPr>
  </w:style>
  <w:style w:type="paragraph" w:customStyle="1" w:styleId="Pagination">
    <w:name w:val="Pagination"/>
    <w:basedOn w:val="Normal"/>
    <w:next w:val="Normal"/>
    <w:uiPriority w:val="99"/>
    <w:qFormat/>
    <w:rsid w:val="008F3EE4"/>
    <w:pPr>
      <w:widowControl w:val="0"/>
      <w:tabs>
        <w:tab w:val="num" w:pos="720"/>
      </w:tabs>
      <w:suppressAutoHyphens/>
      <w:jc w:val="right"/>
    </w:pPr>
    <w:rPr>
      <w:rFonts w:ascii="Paperback 24" w:hAnsi="Paperback 24"/>
      <w:b/>
      <w:sz w:val="28"/>
      <w:szCs w:val="18"/>
    </w:rPr>
  </w:style>
  <w:style w:type="paragraph" w:customStyle="1" w:styleId="IndentedNumbering">
    <w:name w:val="Indented Numbering"/>
    <w:basedOn w:val="IndentedLettering"/>
    <w:next w:val="Normal"/>
    <w:uiPriority w:val="99"/>
    <w:qFormat/>
    <w:rsid w:val="008F3EE4"/>
  </w:style>
  <w:style w:type="paragraph" w:customStyle="1" w:styleId="CardContinued1">
    <w:name w:val="Card Continued 1"/>
    <w:basedOn w:val="Normal"/>
    <w:next w:val="Normal"/>
    <w:uiPriority w:val="99"/>
    <w:qFormat/>
    <w:rsid w:val="008F3EE4"/>
    <w:pPr>
      <w:widowControl w:val="0"/>
      <w:suppressAutoHyphens/>
      <w:spacing w:before="120"/>
      <w:jc w:val="right"/>
    </w:pPr>
    <w:rPr>
      <w:rFonts w:ascii="Paperback 24" w:hAnsi="Paperback 24"/>
      <w:b/>
      <w:caps/>
      <w:szCs w:val="18"/>
    </w:rPr>
  </w:style>
  <w:style w:type="paragraph" w:customStyle="1" w:styleId="CardContinued2">
    <w:name w:val="Card Continued 2"/>
    <w:basedOn w:val="CardContinued1"/>
    <w:next w:val="Normal"/>
    <w:uiPriority w:val="99"/>
    <w:qFormat/>
    <w:rsid w:val="008F3EE4"/>
  </w:style>
  <w:style w:type="paragraph" w:customStyle="1" w:styleId="Clearformatting">
    <w:name w:val="Clear formatting"/>
    <w:basedOn w:val="Normal"/>
    <w:uiPriority w:val="99"/>
    <w:qFormat/>
    <w:rsid w:val="008F3EE4"/>
    <w:pPr>
      <w:keepNext/>
      <w:jc w:val="both"/>
      <w:outlineLvl w:val="2"/>
    </w:pPr>
    <w:rPr>
      <w:rFonts w:ascii="Paperback 24" w:hAnsi="Paperback 24"/>
      <w:b/>
      <w:bCs/>
      <w:szCs w:val="26"/>
    </w:rPr>
  </w:style>
  <w:style w:type="character" w:customStyle="1" w:styleId="justify">
    <w:name w:val="justify"/>
    <w:rsid w:val="008F3EE4"/>
  </w:style>
  <w:style w:type="paragraph" w:customStyle="1" w:styleId="SmallCardText">
    <w:name w:val="Small Card Text"/>
    <w:uiPriority w:val="99"/>
    <w:qFormat/>
    <w:rsid w:val="008F3EE4"/>
    <w:pPr>
      <w:spacing w:after="200" w:line="276" w:lineRule="auto"/>
    </w:pPr>
  </w:style>
  <w:style w:type="character" w:customStyle="1" w:styleId="SmallCardTextChar">
    <w:name w:val="Small Card Text Char"/>
    <w:rsid w:val="008F3EE4"/>
    <w:rPr>
      <w:sz w:val="16"/>
      <w:szCs w:val="16"/>
      <w:lang w:val="en-US" w:eastAsia="en-US" w:bidi="ar-SA"/>
    </w:rPr>
  </w:style>
  <w:style w:type="paragraph" w:customStyle="1" w:styleId="TAGFONT">
    <w:name w:val="TAG FONT"/>
    <w:basedOn w:val="Normal"/>
    <w:autoRedefine/>
    <w:uiPriority w:val="99"/>
    <w:qFormat/>
    <w:rsid w:val="008F3EE4"/>
    <w:pPr>
      <w:jc w:val="both"/>
    </w:pPr>
    <w:rPr>
      <w:rFonts w:ascii="Paperback 24" w:hAnsi="Paperback 24"/>
    </w:rPr>
  </w:style>
  <w:style w:type="character" w:customStyle="1" w:styleId="tagChar30">
    <w:name w:val="tag Char3"/>
    <w:rsid w:val="008F3EE4"/>
    <w:rPr>
      <w:b/>
      <w:sz w:val="24"/>
      <w:szCs w:val="24"/>
      <w:lang w:val="en-US" w:eastAsia="en-US" w:bidi="ar-SA"/>
    </w:rPr>
  </w:style>
  <w:style w:type="paragraph" w:customStyle="1" w:styleId="8point">
    <w:name w:val="8 point"/>
    <w:basedOn w:val="Normal"/>
    <w:link w:val="8pointChar"/>
    <w:qFormat/>
    <w:rsid w:val="008F3EE4"/>
    <w:pPr>
      <w:jc w:val="both"/>
    </w:pPr>
    <w:rPr>
      <w:rFonts w:asciiTheme="minorHAnsi" w:hAnsiTheme="minorHAnsi" w:cstheme="minorBidi"/>
      <w:sz w:val="16"/>
    </w:rPr>
  </w:style>
  <w:style w:type="paragraph" w:customStyle="1" w:styleId="citationunderline">
    <w:name w:val="citation/underline"/>
    <w:link w:val="citationunderlineChar"/>
    <w:autoRedefine/>
    <w:qFormat/>
    <w:rsid w:val="008F3EE4"/>
    <w:pPr>
      <w:spacing w:after="0" w:line="240" w:lineRule="auto"/>
    </w:pPr>
    <w:rPr>
      <w:b/>
      <w:u w:val="single"/>
    </w:rPr>
  </w:style>
  <w:style w:type="character" w:customStyle="1" w:styleId="awtw">
    <w:name w:val="awtw"/>
    <w:rsid w:val="008F3EE4"/>
  </w:style>
  <w:style w:type="paragraph" w:customStyle="1" w:styleId="Style60">
    <w:name w:val="Style 6"/>
    <w:uiPriority w:val="99"/>
    <w:qFormat/>
    <w:rsid w:val="008F3EE4"/>
    <w:pPr>
      <w:widowControl w:val="0"/>
      <w:autoSpaceDE w:val="0"/>
      <w:autoSpaceDN w:val="0"/>
      <w:spacing w:after="0" w:line="264" w:lineRule="auto"/>
      <w:ind w:firstLine="360"/>
      <w:jc w:val="both"/>
    </w:pPr>
    <w:rPr>
      <w:rFonts w:ascii="Candara" w:eastAsia="MS Mincho" w:hAnsi="Candara" w:cs="Candara"/>
      <w:sz w:val="20"/>
      <w:szCs w:val="20"/>
    </w:rPr>
  </w:style>
  <w:style w:type="character" w:customStyle="1" w:styleId="ld3">
    <w:name w:val="ld3"/>
    <w:rsid w:val="008F3EE4"/>
    <w:rPr>
      <w:rFonts w:ascii="Constantia" w:hAnsi="Constantia" w:cs="Constanti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F3EE4"/>
    <w:pPr>
      <w:keepNext/>
      <w:outlineLvl w:val="2"/>
    </w:pPr>
    <w:rPr>
      <w:rFonts w:ascii="Paperback 24" w:hAnsi="Paperback 24"/>
      <w:b/>
      <w:bCs/>
      <w:szCs w:val="26"/>
      <w:u w:val="single"/>
    </w:rPr>
  </w:style>
  <w:style w:type="character" w:customStyle="1" w:styleId="DateCitesAuthorCharChar">
    <w:name w:val="DateCitesAuthor Char Char"/>
    <w:link w:val="DateCitesAuthorChar"/>
    <w:rsid w:val="008F3EE4"/>
    <w:rPr>
      <w:rFonts w:ascii="Paperback 24" w:hAnsi="Paperback 24" w:cs="Calibri"/>
      <w:b/>
      <w:bCs/>
      <w:szCs w:val="26"/>
      <w:u w:val="single"/>
    </w:rPr>
  </w:style>
  <w:style w:type="paragraph" w:customStyle="1" w:styleId="articlebodynormaltext">
    <w:name w:val="articlebody_normaltext"/>
    <w:basedOn w:val="Normal"/>
    <w:uiPriority w:val="99"/>
    <w:qFormat/>
    <w:rsid w:val="008F3EE4"/>
    <w:pPr>
      <w:spacing w:before="100" w:beforeAutospacing="1" w:after="100" w:afterAutospacing="1"/>
    </w:pPr>
    <w:rPr>
      <w:rFonts w:ascii="Paperback 24" w:hAnsi="Paperback 24"/>
    </w:rPr>
  </w:style>
  <w:style w:type="paragraph" w:customStyle="1" w:styleId="western">
    <w:name w:val="western"/>
    <w:basedOn w:val="Normal"/>
    <w:uiPriority w:val="99"/>
    <w:qFormat/>
    <w:rsid w:val="008F3EE4"/>
    <w:pPr>
      <w:spacing w:before="100" w:beforeAutospacing="1" w:after="100" w:afterAutospacing="1"/>
    </w:pPr>
    <w:rPr>
      <w:rFonts w:ascii="Paperback 24" w:hAnsi="Paperback 24"/>
    </w:rPr>
  </w:style>
  <w:style w:type="character" w:styleId="HTMLAcronym">
    <w:name w:val="HTML Acronym"/>
    <w:uiPriority w:val="99"/>
    <w:semiHidden/>
    <w:unhideWhenUsed/>
    <w:rsid w:val="008F3EE4"/>
  </w:style>
  <w:style w:type="paragraph" w:customStyle="1" w:styleId="Index">
    <w:name w:val="Index"/>
    <w:basedOn w:val="Normal"/>
    <w:uiPriority w:val="99"/>
    <w:qFormat/>
    <w:rsid w:val="008F3EE4"/>
    <w:pPr>
      <w:widowControl w:val="0"/>
      <w:suppressLineNumbers/>
      <w:suppressAutoHyphens/>
    </w:pPr>
    <w:rPr>
      <w:rFonts w:ascii="Symbol" w:hAnsi="Symbol" w:cs="Constantia"/>
      <w:szCs w:val="20"/>
    </w:rPr>
  </w:style>
  <w:style w:type="character" w:customStyle="1" w:styleId="externaledithide">
    <w:name w:val="external_edit_hide"/>
    <w:rsid w:val="008F3EE4"/>
  </w:style>
  <w:style w:type="character" w:customStyle="1" w:styleId="CharacterStyle20">
    <w:name w:val="Character Style 20"/>
    <w:rsid w:val="008F3EE4"/>
    <w:rPr>
      <w:sz w:val="21"/>
    </w:rPr>
  </w:style>
  <w:style w:type="character" w:customStyle="1" w:styleId="centerheadlines">
    <w:name w:val="centerheadlines"/>
    <w:rsid w:val="008F3EE4"/>
  </w:style>
  <w:style w:type="character" w:customStyle="1" w:styleId="datetime0">
    <w:name w:val="datetime"/>
    <w:rsid w:val="008F3EE4"/>
  </w:style>
  <w:style w:type="paragraph" w:customStyle="1" w:styleId="boldness">
    <w:name w:val="boldness"/>
    <w:basedOn w:val="Normal"/>
    <w:uiPriority w:val="99"/>
    <w:qFormat/>
    <w:rsid w:val="008F3EE4"/>
    <w:pPr>
      <w:spacing w:before="100" w:beforeAutospacing="1" w:after="100" w:afterAutospacing="1"/>
    </w:pPr>
    <w:rPr>
      <w:rFonts w:ascii="Paperback 24" w:hAnsi="Paperback 24"/>
    </w:rPr>
  </w:style>
  <w:style w:type="character" w:customStyle="1" w:styleId="info">
    <w:name w:val="info"/>
    <w:rsid w:val="008F3EE4"/>
  </w:style>
  <w:style w:type="paragraph" w:customStyle="1" w:styleId="CM21">
    <w:name w:val="CM21"/>
    <w:basedOn w:val="Default"/>
    <w:next w:val="Default"/>
    <w:uiPriority w:val="99"/>
    <w:qFormat/>
    <w:rsid w:val="008F3EE4"/>
    <w:rPr>
      <w:rFonts w:eastAsia="Cambria"/>
      <w:color w:val="auto"/>
      <w:sz w:val="22"/>
    </w:rPr>
  </w:style>
  <w:style w:type="paragraph" w:customStyle="1" w:styleId="Pa31">
    <w:name w:val="Pa3+1"/>
    <w:basedOn w:val="Default"/>
    <w:next w:val="Default"/>
    <w:uiPriority w:val="99"/>
    <w:qFormat/>
    <w:rsid w:val="008F3EE4"/>
    <w:pPr>
      <w:spacing w:line="261" w:lineRule="atLeast"/>
    </w:pPr>
    <w:rPr>
      <w:rFonts w:ascii="Wingdings" w:eastAsia="Cambria" w:hAnsi="Wingdings"/>
      <w:color w:val="auto"/>
      <w:sz w:val="22"/>
    </w:rPr>
  </w:style>
  <w:style w:type="character" w:customStyle="1" w:styleId="datestory">
    <w:name w:val="datestory"/>
    <w:rsid w:val="008F3EE4"/>
  </w:style>
  <w:style w:type="character" w:customStyle="1" w:styleId="goohl1">
    <w:name w:val="goohl1"/>
    <w:rsid w:val="008F3EE4"/>
  </w:style>
  <w:style w:type="paragraph" w:customStyle="1" w:styleId="CardUpSize-Light">
    <w:name w:val="CardUpSize - Light"/>
    <w:basedOn w:val="Normal"/>
    <w:link w:val="CardUpSize-LightChar"/>
    <w:qFormat/>
    <w:rsid w:val="008F3EE4"/>
    <w:rPr>
      <w:rFonts w:ascii="Paperback 24" w:hAnsi="Paperback 24"/>
      <w:u w:val="single"/>
    </w:rPr>
  </w:style>
  <w:style w:type="character" w:customStyle="1" w:styleId="CardUpSize-LightChar">
    <w:name w:val="CardUpSize - Light Char"/>
    <w:link w:val="CardUpSize-Light"/>
    <w:locked/>
    <w:rsid w:val="008F3EE4"/>
    <w:rPr>
      <w:rFonts w:ascii="Paperback 24" w:hAnsi="Paperback 24" w:cs="Calibri"/>
      <w:u w:val="single"/>
    </w:rPr>
  </w:style>
  <w:style w:type="paragraph" w:customStyle="1" w:styleId="CiteCardUpSize-Heavy">
    <w:name w:val="Cite // CardUpSize - Heavy"/>
    <w:basedOn w:val="Normal"/>
    <w:link w:val="CiteCardUpSize-HeavyChar"/>
    <w:qFormat/>
    <w:rsid w:val="008F3EE4"/>
    <w:pPr>
      <w:jc w:val="both"/>
    </w:pPr>
    <w:rPr>
      <w:rFonts w:ascii="Paperback 24" w:hAnsi="Paperback 24"/>
      <w:b/>
      <w:u w:val="single"/>
    </w:rPr>
  </w:style>
  <w:style w:type="character" w:customStyle="1" w:styleId="CiteCardUpSize-HeavyChar">
    <w:name w:val="Cite // CardUpSize - Heavy Char"/>
    <w:link w:val="CiteCardUpSize-Heavy"/>
    <w:rsid w:val="008F3EE4"/>
    <w:rPr>
      <w:rFonts w:ascii="Paperback 24" w:hAnsi="Paperback 24" w:cs="Calibri"/>
      <w:b/>
      <w:u w:val="single"/>
    </w:rPr>
  </w:style>
  <w:style w:type="character" w:customStyle="1" w:styleId="citeschar10">
    <w:name w:val="citeschar1"/>
    <w:basedOn w:val="DefaultParagraphFont"/>
    <w:rsid w:val="008F3EE4"/>
  </w:style>
  <w:style w:type="character" w:customStyle="1" w:styleId="cardunderlinedchar1">
    <w:name w:val="cardunderlinedchar"/>
    <w:basedOn w:val="DefaultParagraphFont"/>
    <w:rsid w:val="008F3EE4"/>
  </w:style>
  <w:style w:type="character" w:customStyle="1" w:styleId="Style1CharCharChar">
    <w:name w:val="Style1 Char Char Char"/>
    <w:rsid w:val="008F3EE4"/>
    <w:rPr>
      <w:rFonts w:ascii="MS Mincho" w:eastAsia="MS Mincho" w:hAnsi="MS Mincho" w:cs="PMingLiU"/>
      <w:bCs/>
      <w:sz w:val="12"/>
      <w:szCs w:val="18"/>
    </w:rPr>
  </w:style>
  <w:style w:type="character" w:customStyle="1" w:styleId="SmalltextCharCharCharChar0">
    <w:name w:val="Small text Char Char Char Char"/>
    <w:link w:val="SmalltextCharCharChar0"/>
    <w:rsid w:val="008F3EE4"/>
    <w:rPr>
      <w:sz w:val="16"/>
    </w:rPr>
  </w:style>
  <w:style w:type="paragraph" w:customStyle="1" w:styleId="SmalltextCharCharChar0">
    <w:name w:val="Small text Char Char Char"/>
    <w:basedOn w:val="Normal"/>
    <w:link w:val="SmalltextCharCharCharChar0"/>
    <w:qFormat/>
    <w:rsid w:val="008F3EE4"/>
    <w:rPr>
      <w:rFonts w:asciiTheme="minorHAnsi" w:hAnsiTheme="minorHAnsi" w:cstheme="minorBidi"/>
      <w:sz w:val="16"/>
    </w:rPr>
  </w:style>
  <w:style w:type="paragraph" w:customStyle="1" w:styleId="Textbody">
    <w:name w:val="Text body"/>
    <w:basedOn w:val="Standard"/>
    <w:uiPriority w:val="99"/>
    <w:qFormat/>
    <w:rsid w:val="008F3EE4"/>
    <w:pPr>
      <w:spacing w:after="120"/>
    </w:pPr>
    <w:rPr>
      <w:rFonts w:cs="Constantia"/>
      <w:lang w:eastAsia="en-US" w:bidi="ar-SA"/>
    </w:rPr>
  </w:style>
  <w:style w:type="character" w:customStyle="1" w:styleId="provider">
    <w:name w:val="provider"/>
    <w:basedOn w:val="DefaultParagraphFont"/>
    <w:rsid w:val="008F3EE4"/>
  </w:style>
  <w:style w:type="character" w:customStyle="1" w:styleId="vitstorybyline">
    <w:name w:val="vitstorybyline"/>
    <w:rsid w:val="008F3EE4"/>
  </w:style>
  <w:style w:type="character" w:customStyle="1" w:styleId="yahoobuzzbadge-form">
    <w:name w:val="yahoobuzzbadge-form"/>
    <w:rsid w:val="008F3EE4"/>
  </w:style>
  <w:style w:type="character" w:customStyle="1" w:styleId="tickerlinx">
    <w:name w:val="tickerlinx"/>
    <w:rsid w:val="008F3EE4"/>
  </w:style>
  <w:style w:type="paragraph" w:customStyle="1" w:styleId="NFAPWPheader">
    <w:name w:val="NFAP WP header"/>
    <w:basedOn w:val="Default"/>
    <w:next w:val="Default"/>
    <w:uiPriority w:val="99"/>
    <w:qFormat/>
    <w:rsid w:val="008F3EE4"/>
    <w:rPr>
      <w:rFonts w:ascii="Lucida Grande" w:eastAsia="Palatino Linotype" w:hAnsi="Lucida Grande"/>
      <w:color w:val="auto"/>
      <w:sz w:val="22"/>
      <w:lang w:eastAsia="zh-CN"/>
    </w:rPr>
  </w:style>
  <w:style w:type="character" w:customStyle="1" w:styleId="post-timestamp">
    <w:name w:val="post-timestamp"/>
    <w:rsid w:val="008F3EE4"/>
  </w:style>
  <w:style w:type="character" w:customStyle="1" w:styleId="month">
    <w:name w:val="month"/>
    <w:rsid w:val="008F3EE4"/>
  </w:style>
  <w:style w:type="character" w:customStyle="1" w:styleId="CiteCharCharChar">
    <w:name w:val="Cite Char Char Char"/>
    <w:rsid w:val="008F3EE4"/>
    <w:rPr>
      <w:rFonts w:ascii="MS Gothic" w:eastAsia="Cambria" w:hAnsi="MS Gothic" w:cs="PMingLiU"/>
      <w:b/>
      <w:sz w:val="24"/>
      <w:szCs w:val="20"/>
      <w:u w:val="thick"/>
    </w:rPr>
  </w:style>
  <w:style w:type="character" w:customStyle="1" w:styleId="texttitlebigred">
    <w:name w:val="texttitlebigred"/>
    <w:rsid w:val="008F3EE4"/>
  </w:style>
  <w:style w:type="character" w:customStyle="1" w:styleId="subtitles">
    <w:name w:val="subtitles"/>
    <w:rsid w:val="008F3EE4"/>
  </w:style>
  <w:style w:type="paragraph" w:customStyle="1" w:styleId="CiteCardCharChar">
    <w:name w:val="Cite_Card Char Char"/>
    <w:autoRedefine/>
    <w:uiPriority w:val="99"/>
    <w:qFormat/>
    <w:rsid w:val="008F3EE4"/>
    <w:pPr>
      <w:spacing w:after="0" w:line="240" w:lineRule="auto"/>
    </w:pPr>
    <w:rPr>
      <w:rFonts w:ascii="MS Mincho" w:eastAsia="MS Mincho" w:hAnsi="MS Mincho" w:cs="PMingLiU"/>
      <w:bCs/>
      <w:sz w:val="20"/>
      <w:szCs w:val="20"/>
    </w:rPr>
  </w:style>
  <w:style w:type="character" w:customStyle="1" w:styleId="CiteCardCharCharCharChar">
    <w:name w:val="Cite_Card Char Char Char Char"/>
    <w:link w:val="CiteCardCharCharChar"/>
    <w:rsid w:val="008F3EE4"/>
    <w:rPr>
      <w:rFonts w:cs="PMingLiU"/>
      <w:bCs/>
    </w:rPr>
  </w:style>
  <w:style w:type="paragraph" w:customStyle="1" w:styleId="CiteCardCharCharChar">
    <w:name w:val="Cite_Card Char Char Char"/>
    <w:link w:val="CiteCardCharCharCharChar"/>
    <w:qFormat/>
    <w:rsid w:val="008F3EE4"/>
    <w:pPr>
      <w:spacing w:after="0" w:line="240" w:lineRule="auto"/>
    </w:pPr>
    <w:rPr>
      <w:rFonts w:cs="PMingLiU"/>
      <w:bCs/>
    </w:rPr>
  </w:style>
  <w:style w:type="character" w:customStyle="1" w:styleId="CiteCardChar1">
    <w:name w:val="Cite_Card Char1"/>
    <w:rsid w:val="008F3EE4"/>
    <w:rPr>
      <w:rFonts w:cs="PMingLiU"/>
      <w:bCs/>
      <w:lang w:val="en-US" w:eastAsia="en-US" w:bidi="ar-SA"/>
    </w:rPr>
  </w:style>
  <w:style w:type="character" w:customStyle="1" w:styleId="DebateHeaderChar">
    <w:name w:val="Debate Header Char"/>
    <w:link w:val="DebateHeader"/>
    <w:rsid w:val="008F3EE4"/>
    <w:rPr>
      <w:rFonts w:ascii="Georgia" w:eastAsia="MS Mincho" w:hAnsi="Georgia" w:cs="Calibri"/>
      <w:b/>
      <w:sz w:val="32"/>
      <w:szCs w:val="32"/>
      <w:u w:val="single"/>
    </w:rPr>
  </w:style>
  <w:style w:type="character" w:customStyle="1" w:styleId="paramv">
    <w:name w:val="paramv"/>
    <w:rsid w:val="008F3EE4"/>
  </w:style>
  <w:style w:type="paragraph" w:customStyle="1" w:styleId="TagCite1">
    <w:name w:val="Tag &amp; Cite"/>
    <w:basedOn w:val="Normal"/>
    <w:link w:val="TagCiteChar2"/>
    <w:qFormat/>
    <w:rsid w:val="008F3EE4"/>
    <w:pPr>
      <w:jc w:val="both"/>
    </w:pPr>
    <w:rPr>
      <w:rFonts w:ascii="Paperback 24" w:hAnsi="Paperback 24"/>
      <w:b/>
    </w:rPr>
  </w:style>
  <w:style w:type="character" w:customStyle="1" w:styleId="TagCiteChar2">
    <w:name w:val="Tag &amp; Cite Char"/>
    <w:link w:val="TagCite1"/>
    <w:rsid w:val="008F3EE4"/>
    <w:rPr>
      <w:rFonts w:ascii="Paperback 24" w:hAnsi="Paperback 24" w:cs="Calibri"/>
      <w:b/>
    </w:rPr>
  </w:style>
  <w:style w:type="paragraph" w:customStyle="1" w:styleId="HighlightedText">
    <w:name w:val="Highlighted Text"/>
    <w:basedOn w:val="Normal"/>
    <w:link w:val="HighlightedTextChar"/>
    <w:qFormat/>
    <w:rsid w:val="008F3EE4"/>
    <w:pPr>
      <w:jc w:val="both"/>
    </w:pPr>
    <w:rPr>
      <w:rFonts w:ascii="Paperback 24" w:hAnsi="Paperback 24"/>
      <w:u w:val="thick"/>
    </w:rPr>
  </w:style>
  <w:style w:type="character" w:customStyle="1" w:styleId="HighlightedTextChar">
    <w:name w:val="Highlighted Text Char"/>
    <w:link w:val="HighlightedText"/>
    <w:rsid w:val="008F3EE4"/>
    <w:rPr>
      <w:rFonts w:ascii="Paperback 24" w:hAnsi="Paperback 24" w:cs="Calibri"/>
      <w:u w:val="thick"/>
    </w:rPr>
  </w:style>
  <w:style w:type="paragraph" w:customStyle="1" w:styleId="Unhighlighted">
    <w:name w:val="Unhighlighted"/>
    <w:basedOn w:val="Normal"/>
    <w:link w:val="UnhighlightedChar"/>
    <w:autoRedefine/>
    <w:qFormat/>
    <w:rsid w:val="008F3EE4"/>
    <w:rPr>
      <w:rFonts w:ascii="Paperback 24" w:hAnsi="Paperback 24"/>
      <w:sz w:val="12"/>
    </w:rPr>
  </w:style>
  <w:style w:type="character" w:customStyle="1" w:styleId="UnhighlightedChar">
    <w:name w:val="Unhighlighted Char"/>
    <w:link w:val="Unhighlighted"/>
    <w:rsid w:val="008F3EE4"/>
    <w:rPr>
      <w:rFonts w:ascii="Paperback 24" w:hAnsi="Paperback 24" w:cs="Calibri"/>
      <w:sz w:val="12"/>
    </w:rPr>
  </w:style>
  <w:style w:type="character" w:customStyle="1" w:styleId="symbol">
    <w:name w:val="symbol"/>
    <w:rsid w:val="008F3EE4"/>
  </w:style>
  <w:style w:type="character" w:customStyle="1" w:styleId="data">
    <w:name w:val="data"/>
    <w:rsid w:val="008F3EE4"/>
  </w:style>
  <w:style w:type="character" w:customStyle="1" w:styleId="pub-date">
    <w:name w:val="pub-date"/>
    <w:rsid w:val="008F3EE4"/>
  </w:style>
  <w:style w:type="paragraph" w:customStyle="1" w:styleId="StylecardUnderline">
    <w:name w:val="Style card + Underline"/>
    <w:basedOn w:val="Normal"/>
    <w:link w:val="StylecardUnderlineChar"/>
    <w:qFormat/>
    <w:rsid w:val="008F3EE4"/>
    <w:pPr>
      <w:ind w:left="360" w:right="360"/>
    </w:pPr>
    <w:rPr>
      <w:rFonts w:asciiTheme="minorHAnsi" w:hAnsiTheme="minorHAnsi"/>
      <w:szCs w:val="20"/>
      <w:u w:val="thick"/>
    </w:rPr>
  </w:style>
  <w:style w:type="character" w:customStyle="1" w:styleId="StylecardUnderlineChar">
    <w:name w:val="Style card + Underline Char"/>
    <w:link w:val="StylecardUnderline"/>
    <w:rsid w:val="008F3EE4"/>
    <w:rPr>
      <w:rFonts w:cs="Calibri"/>
      <w:szCs w:val="20"/>
      <w:u w:val="thick"/>
    </w:rPr>
  </w:style>
  <w:style w:type="character" w:customStyle="1" w:styleId="AuthorDateF4">
    <w:name w:val="Author Date (F4)"/>
    <w:rsid w:val="008F3EE4"/>
    <w:rPr>
      <w:b/>
      <w:sz w:val="24"/>
      <w:u w:val="thick"/>
    </w:rPr>
  </w:style>
  <w:style w:type="character" w:customStyle="1" w:styleId="BoldUnderlineF6">
    <w:name w:val="Bold Underline (F6)"/>
    <w:rsid w:val="008F3EE4"/>
    <w:rPr>
      <w:u w:val="thick"/>
    </w:rPr>
  </w:style>
  <w:style w:type="paragraph" w:customStyle="1" w:styleId="TagF3">
    <w:name w:val="Tag (F3)"/>
    <w:uiPriority w:val="99"/>
    <w:qFormat/>
    <w:rsid w:val="008F3EE4"/>
    <w:pPr>
      <w:spacing w:after="200" w:line="240" w:lineRule="auto"/>
      <w:ind w:left="288" w:right="288"/>
      <w:contextualSpacing/>
    </w:pPr>
    <w:rPr>
      <w:rFonts w:ascii="MS Mincho" w:eastAsia="MS Mincho" w:hAnsi="MS Mincho" w:cs="PMingLiU"/>
      <w:b/>
      <w:bCs/>
      <w:sz w:val="24"/>
      <w:szCs w:val="20"/>
    </w:rPr>
  </w:style>
  <w:style w:type="character" w:customStyle="1" w:styleId="grouptext">
    <w:name w:val="group_text"/>
    <w:rsid w:val="008F3EE4"/>
  </w:style>
  <w:style w:type="paragraph" w:customStyle="1" w:styleId="style140">
    <w:name w:val="style14"/>
    <w:basedOn w:val="Normal"/>
    <w:uiPriority w:val="99"/>
    <w:qFormat/>
    <w:rsid w:val="008F3EE4"/>
    <w:pPr>
      <w:spacing w:before="100" w:beforeAutospacing="1" w:after="100" w:afterAutospacing="1"/>
    </w:pPr>
    <w:rPr>
      <w:rFonts w:ascii="Paperback 24" w:hAnsi="Paperback 24"/>
    </w:rPr>
  </w:style>
  <w:style w:type="paragraph" w:customStyle="1" w:styleId="CardTagCite1Char">
    <w:name w:val="Card Tag + Cite #1 Char"/>
    <w:basedOn w:val="Normal"/>
    <w:uiPriority w:val="99"/>
    <w:qFormat/>
    <w:rsid w:val="008F3EE4"/>
    <w:rPr>
      <w:rFonts w:ascii="Paperback 24" w:hAnsi="Paperback 24"/>
      <w:b/>
    </w:rPr>
  </w:style>
  <w:style w:type="character" w:customStyle="1" w:styleId="StyleArial12ptBoldItalic">
    <w:name w:val="Style Arial 12 pt Bold Italic"/>
    <w:rsid w:val="008F3EE4"/>
    <w:rPr>
      <w:rFonts w:ascii="PMingLiU" w:hAnsi="PMingLiU"/>
      <w:b/>
      <w:bCs/>
      <w:i/>
      <w:iCs/>
      <w:sz w:val="24"/>
    </w:rPr>
  </w:style>
  <w:style w:type="character" w:customStyle="1" w:styleId="verdana12grey1">
    <w:name w:val="verdana12grey1"/>
    <w:rsid w:val="008F3EE4"/>
  </w:style>
  <w:style w:type="character" w:customStyle="1" w:styleId="verdana9grey1a">
    <w:name w:val="verdana9grey1a"/>
    <w:rsid w:val="008F3EE4"/>
  </w:style>
  <w:style w:type="character" w:customStyle="1" w:styleId="nn-twttr-share-btn">
    <w:name w:val="nn-twttr-share-btn"/>
    <w:rsid w:val="008F3EE4"/>
  </w:style>
  <w:style w:type="character" w:customStyle="1" w:styleId="comment-count">
    <w:name w:val="comment-count"/>
    <w:rsid w:val="008F3EE4"/>
  </w:style>
  <w:style w:type="character" w:customStyle="1" w:styleId="comment-count-text">
    <w:name w:val="comment-count-text"/>
    <w:rsid w:val="008F3EE4"/>
  </w:style>
  <w:style w:type="paragraph" w:customStyle="1" w:styleId="articlebody">
    <w:name w:val="articlebody"/>
    <w:basedOn w:val="Normal"/>
    <w:uiPriority w:val="99"/>
    <w:qFormat/>
    <w:rsid w:val="008F3EE4"/>
    <w:pPr>
      <w:spacing w:before="100" w:beforeAutospacing="1" w:after="100" w:afterAutospacing="1"/>
    </w:pPr>
    <w:rPr>
      <w:rFonts w:ascii="Paperback 24" w:hAnsi="Paperback 24"/>
    </w:rPr>
  </w:style>
  <w:style w:type="character" w:customStyle="1" w:styleId="lightheader">
    <w:name w:val="lightheader"/>
    <w:rsid w:val="008F3EE4"/>
  </w:style>
  <w:style w:type="paragraph" w:customStyle="1" w:styleId="CiteCardCharCharCharCharCharCharChar">
    <w:name w:val="Cite_Card Char Char Char Char Char Char Char"/>
    <w:link w:val="CiteCardCharCharCharCharCharCharCharChar"/>
    <w:autoRedefine/>
    <w:qFormat/>
    <w:rsid w:val="008F3EE4"/>
    <w:pPr>
      <w:spacing w:after="0" w:line="240" w:lineRule="auto"/>
    </w:pPr>
    <w:rPr>
      <w:rFonts w:ascii="MS Mincho" w:eastAsia="MS Mincho" w:hAnsi="MS Mincho" w:cs="MS Mincho"/>
      <w:bCs/>
      <w:lang w:eastAsia="zh-CN"/>
    </w:rPr>
  </w:style>
  <w:style w:type="character" w:customStyle="1" w:styleId="CiteCardCharCharCharCharCharCharCharChar">
    <w:name w:val="Cite_Card Char Char Char Char Char Char Char Char"/>
    <w:link w:val="CiteCardCharCharCharCharCharCharChar"/>
    <w:rsid w:val="008F3EE4"/>
    <w:rPr>
      <w:rFonts w:ascii="MS Mincho" w:eastAsia="MS Mincho" w:hAnsi="MS Mincho" w:cs="MS Mincho"/>
      <w:bCs/>
      <w:lang w:eastAsia="zh-CN"/>
    </w:rPr>
  </w:style>
  <w:style w:type="paragraph" w:customStyle="1" w:styleId="foldie">
    <w:name w:val="foldie"/>
    <w:basedOn w:val="heading"/>
    <w:uiPriority w:val="99"/>
    <w:qFormat/>
    <w:rsid w:val="008F3EE4"/>
    <w:pPr>
      <w:spacing w:before="6480" w:beforeAutospacing="0" w:after="160" w:afterAutospacing="0"/>
      <w:jc w:val="center"/>
      <w:outlineLvl w:val="0"/>
    </w:pPr>
    <w:rPr>
      <w:rFonts w:ascii="ヒラギノ角ゴ Pro W3" w:hAnsi="ヒラギノ角ゴ Pro W3" w:cs="Janson Text LT Std"/>
      <w:b/>
      <w:sz w:val="36"/>
      <w:szCs w:val="22"/>
      <w:u w:val="single"/>
    </w:rPr>
  </w:style>
  <w:style w:type="character" w:customStyle="1" w:styleId="CiteCardCharCharCharCharChar">
    <w:name w:val="Cite_Card Char Char Char Char Char"/>
    <w:rsid w:val="008F3EE4"/>
    <w:rPr>
      <w:rFonts w:cs="PMingLiU"/>
      <w:bCs/>
      <w:lang w:val="en-US" w:eastAsia="en-US" w:bidi="ar-SA"/>
    </w:rPr>
  </w:style>
  <w:style w:type="character" w:customStyle="1" w:styleId="CiteCardCharCharCharCharCharChar">
    <w:name w:val="Cite_Card Char Char Char Char Char Char"/>
    <w:rsid w:val="008F3EE4"/>
    <w:rPr>
      <w:rFonts w:cs="PMingLiU"/>
      <w:bCs/>
      <w:lang w:val="en-US" w:eastAsia="en-US" w:bidi="ar-SA"/>
    </w:rPr>
  </w:style>
  <w:style w:type="paragraph" w:customStyle="1" w:styleId="billtextsection">
    <w:name w:val="bill_text_section"/>
    <w:basedOn w:val="Normal"/>
    <w:uiPriority w:val="99"/>
    <w:qFormat/>
    <w:rsid w:val="008F3EE4"/>
    <w:pPr>
      <w:spacing w:before="100" w:beforeAutospacing="1" w:after="100" w:afterAutospacing="1"/>
    </w:pPr>
    <w:rPr>
      <w:rFonts w:ascii="Paperback 24" w:hAnsi="Paperback 24"/>
    </w:rPr>
  </w:style>
  <w:style w:type="character" w:customStyle="1" w:styleId="yahoobuzzbadge">
    <w:name w:val="yahoobuzzbadge"/>
    <w:rsid w:val="008F3EE4"/>
  </w:style>
  <w:style w:type="paragraph" w:customStyle="1" w:styleId="CiteNormal">
    <w:name w:val="Cite Normal"/>
    <w:basedOn w:val="Normal"/>
    <w:link w:val="CiteNormalChar"/>
    <w:autoRedefine/>
    <w:qFormat/>
    <w:rsid w:val="008F3EE4"/>
    <w:pPr>
      <w:jc w:val="both"/>
    </w:pPr>
    <w:rPr>
      <w:rFonts w:ascii="Paperback 24" w:hAnsi="Paperback 24"/>
      <w:sz w:val="16"/>
    </w:rPr>
  </w:style>
  <w:style w:type="character" w:customStyle="1" w:styleId="CiteNormalChar">
    <w:name w:val="Cite Normal Char"/>
    <w:link w:val="CiteNormal"/>
    <w:rsid w:val="008F3EE4"/>
    <w:rPr>
      <w:rFonts w:ascii="Paperback 24" w:hAnsi="Paperback 24" w:cs="Calibri"/>
      <w:sz w:val="16"/>
    </w:rPr>
  </w:style>
  <w:style w:type="character" w:customStyle="1" w:styleId="StrongEmphasis">
    <w:name w:val="Strong Emphasis"/>
    <w:rsid w:val="008F3EE4"/>
    <w:rPr>
      <w:b/>
      <w:bCs/>
    </w:rPr>
  </w:style>
  <w:style w:type="paragraph" w:customStyle="1" w:styleId="Boldunderline1">
    <w:name w:val="Bold underline"/>
    <w:basedOn w:val="Normal"/>
    <w:link w:val="BoldunderlineChar4"/>
    <w:qFormat/>
    <w:rsid w:val="008F3EE4"/>
    <w:rPr>
      <w:rFonts w:ascii="MS Gothic" w:hAnsi="MS Gothic"/>
      <w:b/>
      <w:bCs/>
      <w:kern w:val="20"/>
      <w:u w:val="single"/>
    </w:rPr>
  </w:style>
  <w:style w:type="character" w:customStyle="1" w:styleId="BoldunderlineChar4">
    <w:name w:val="Bold underline Char"/>
    <w:link w:val="Boldunderline1"/>
    <w:rsid w:val="008F3EE4"/>
    <w:rPr>
      <w:rFonts w:ascii="MS Gothic" w:hAnsi="MS Gothic" w:cs="Calibri"/>
      <w:b/>
      <w:bCs/>
      <w:kern w:val="20"/>
      <w:u w:val="single"/>
    </w:rPr>
  </w:style>
  <w:style w:type="character" w:customStyle="1" w:styleId="article-articlebody">
    <w:name w:val="article-articlebody"/>
    <w:basedOn w:val="DefaultParagraphFont"/>
    <w:rsid w:val="008F3EE4"/>
  </w:style>
  <w:style w:type="character" w:customStyle="1" w:styleId="pageheader0">
    <w:name w:val="pageheader"/>
    <w:basedOn w:val="DefaultParagraphFont"/>
    <w:rsid w:val="008F3EE4"/>
  </w:style>
  <w:style w:type="paragraph" w:customStyle="1" w:styleId="card0">
    <w:name w:val="%card"/>
    <w:basedOn w:val="Normal"/>
    <w:link w:val="cardChar3"/>
    <w:qFormat/>
    <w:rsid w:val="008F3EE4"/>
    <w:pPr>
      <w:ind w:left="288" w:right="288"/>
    </w:pPr>
    <w:rPr>
      <w:rFonts w:ascii="Paperback 24" w:hAnsi="Paperback 24"/>
    </w:rPr>
  </w:style>
  <w:style w:type="character" w:customStyle="1" w:styleId="cardChar3">
    <w:name w:val="%card Char"/>
    <w:link w:val="card0"/>
    <w:rsid w:val="008F3EE4"/>
    <w:rPr>
      <w:rFonts w:ascii="Paperback 24" w:hAnsi="Paperback 24" w:cs="Calibri"/>
    </w:rPr>
  </w:style>
  <w:style w:type="character" w:customStyle="1" w:styleId="AuthorCharChar">
    <w:name w:val="Author Char Char"/>
    <w:rsid w:val="008F3EE4"/>
    <w:rPr>
      <w:rFonts w:ascii="MS Mincho" w:hAnsi="MS Mincho"/>
      <w:b/>
      <w:sz w:val="22"/>
      <w:szCs w:val="22"/>
    </w:rPr>
  </w:style>
  <w:style w:type="paragraph" w:customStyle="1" w:styleId="UnunderlinedText">
    <w:name w:val="Ununderlined Text"/>
    <w:basedOn w:val="Normal"/>
    <w:link w:val="UnunderlinedTextChar"/>
    <w:autoRedefine/>
    <w:qFormat/>
    <w:rsid w:val="008F3EE4"/>
    <w:rPr>
      <w:rFonts w:ascii="Paperback 24" w:hAnsi="Paperback 24"/>
      <w:sz w:val="12"/>
    </w:rPr>
  </w:style>
  <w:style w:type="character" w:customStyle="1" w:styleId="UnunderlinedTextChar">
    <w:name w:val="Ununderlined Text Char"/>
    <w:link w:val="UnunderlinedText"/>
    <w:rsid w:val="008F3EE4"/>
    <w:rPr>
      <w:rFonts w:ascii="Paperback 24" w:hAnsi="Paperback 24" w:cs="Calibri"/>
      <w:sz w:val="12"/>
    </w:rPr>
  </w:style>
  <w:style w:type="paragraph" w:customStyle="1" w:styleId="Regular">
    <w:name w:val="Regular"/>
    <w:link w:val="RegularChar"/>
    <w:qFormat/>
    <w:rsid w:val="008F3EE4"/>
    <w:pPr>
      <w:spacing w:after="0" w:line="240" w:lineRule="auto"/>
    </w:pPr>
    <w:rPr>
      <w:rFonts w:ascii="MS Gothic" w:eastAsia="MS Mincho" w:hAnsi="MS Gothic" w:cs="PMingLiU"/>
      <w:bCs/>
      <w:kern w:val="20"/>
      <w:sz w:val="20"/>
      <w:szCs w:val="32"/>
    </w:rPr>
  </w:style>
  <w:style w:type="character" w:customStyle="1" w:styleId="RegularChar">
    <w:name w:val="Regular Char"/>
    <w:link w:val="Regular"/>
    <w:rsid w:val="008F3EE4"/>
    <w:rPr>
      <w:rFonts w:ascii="MS Gothic" w:eastAsia="MS Mincho" w:hAnsi="MS Gothic" w:cs="PMingLiU"/>
      <w:bCs/>
      <w:kern w:val="20"/>
      <w:sz w:val="20"/>
      <w:szCs w:val="32"/>
    </w:rPr>
  </w:style>
  <w:style w:type="character" w:customStyle="1" w:styleId="smallchar0">
    <w:name w:val="smallchar"/>
    <w:basedOn w:val="DefaultParagraphFont"/>
    <w:rsid w:val="008F3EE4"/>
  </w:style>
  <w:style w:type="character" w:customStyle="1" w:styleId="Shortcite">
    <w:name w:val="Shortcite"/>
    <w:rsid w:val="008F3EE4"/>
    <w:rPr>
      <w:rFonts w:ascii="MS Mincho" w:hAnsi="MS Mincho"/>
      <w:b/>
      <w:bCs/>
      <w:sz w:val="20"/>
    </w:rPr>
  </w:style>
  <w:style w:type="character" w:customStyle="1" w:styleId="address">
    <w:name w:val="address"/>
    <w:rsid w:val="008F3EE4"/>
    <w:rPr>
      <w:rFonts w:cs="MS Mincho"/>
    </w:rPr>
  </w:style>
  <w:style w:type="character" w:customStyle="1" w:styleId="NormalizationChar">
    <w:name w:val="Normalization Char"/>
    <w:rsid w:val="008F3EE4"/>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F3EE4"/>
    <w:rPr>
      <w:sz w:val="10"/>
    </w:rPr>
  </w:style>
  <w:style w:type="paragraph" w:customStyle="1" w:styleId="ReallyfuckingsmallCharCharChar">
    <w:name w:val="Really fucking small Char Char Char"/>
    <w:basedOn w:val="Normal"/>
    <w:link w:val="ReallyfuckingsmallCharCharCharChar"/>
    <w:qFormat/>
    <w:rsid w:val="008F3EE4"/>
    <w:rPr>
      <w:rFonts w:asciiTheme="minorHAnsi" w:hAnsiTheme="minorHAnsi" w:cstheme="minorBidi"/>
      <w:sz w:val="10"/>
    </w:rPr>
  </w:style>
  <w:style w:type="character" w:customStyle="1" w:styleId="Shrinker">
    <w:name w:val="Shrinker"/>
    <w:rsid w:val="008F3EE4"/>
    <w:rPr>
      <w:rFonts w:ascii="MS Mincho" w:hAnsi="MS Mincho"/>
      <w:sz w:val="10"/>
      <w:szCs w:val="13"/>
    </w:rPr>
  </w:style>
  <w:style w:type="paragraph" w:customStyle="1" w:styleId="CardDownx1">
    <w:name w:val="CardDown x1"/>
    <w:basedOn w:val="Header"/>
    <w:link w:val="CardDownx1Char"/>
    <w:qFormat/>
    <w:rsid w:val="008F3EE4"/>
    <w:pPr>
      <w:tabs>
        <w:tab w:val="clear" w:pos="4680"/>
        <w:tab w:val="clear" w:pos="9360"/>
        <w:tab w:val="center" w:pos="4320"/>
        <w:tab w:val="right" w:pos="8640"/>
      </w:tabs>
    </w:pPr>
    <w:rPr>
      <w:rFonts w:ascii="Paperback 24" w:hAnsi="Paperback 24"/>
      <w:sz w:val="16"/>
    </w:rPr>
  </w:style>
  <w:style w:type="character" w:customStyle="1" w:styleId="CardDownx1Char">
    <w:name w:val="CardDown x1 Char"/>
    <w:link w:val="CardDownx1"/>
    <w:rsid w:val="008F3EE4"/>
    <w:rPr>
      <w:rFonts w:ascii="Paperback 24" w:hAnsi="Paperback 24" w:cs="Calibri"/>
      <w:sz w:val="16"/>
    </w:rPr>
  </w:style>
  <w:style w:type="paragraph" w:customStyle="1" w:styleId="CardDownx15">
    <w:name w:val="CardDown x1.5"/>
    <w:basedOn w:val="Header"/>
    <w:uiPriority w:val="99"/>
    <w:qFormat/>
    <w:rsid w:val="008F3EE4"/>
    <w:pPr>
      <w:tabs>
        <w:tab w:val="clear" w:pos="4680"/>
        <w:tab w:val="clear" w:pos="9360"/>
        <w:tab w:val="center" w:pos="4320"/>
        <w:tab w:val="right" w:pos="8640"/>
      </w:tabs>
    </w:pPr>
    <w:rPr>
      <w:rFonts w:ascii="Paperback 24" w:hAnsi="Paperback 24"/>
      <w:sz w:val="14"/>
    </w:rPr>
  </w:style>
  <w:style w:type="character" w:customStyle="1" w:styleId="heading2char0">
    <w:name w:val="heading2char"/>
    <w:basedOn w:val="DefaultParagraphFont"/>
    <w:rsid w:val="008F3EE4"/>
  </w:style>
  <w:style w:type="character" w:customStyle="1" w:styleId="heading3char1">
    <w:name w:val="heading3char1"/>
    <w:basedOn w:val="DefaultParagraphFont"/>
    <w:rsid w:val="008F3EE4"/>
  </w:style>
  <w:style w:type="character" w:customStyle="1" w:styleId="underlinea">
    <w:name w:val="underlinea"/>
    <w:basedOn w:val="DefaultParagraphFont"/>
    <w:rsid w:val="008F3EE4"/>
  </w:style>
  <w:style w:type="character" w:customStyle="1" w:styleId="StyleUnderlineChar9pt2">
    <w:name w:val="Style Underline Char + 9 pt2"/>
    <w:rsid w:val="008F3EE4"/>
    <w:rPr>
      <w:rFonts w:ascii="MS Mincho" w:hAnsi="MS Mincho" w:cs="MS Mincho" w:hint="default"/>
      <w:sz w:val="20"/>
      <w:u w:val="single"/>
      <w:lang w:val="en-US" w:eastAsia="en-US" w:bidi="ar-SA"/>
    </w:rPr>
  </w:style>
  <w:style w:type="character" w:customStyle="1" w:styleId="StyleUnderlineChar9ptBold1">
    <w:name w:val="Style Underline Char + 9 pt Bold1"/>
    <w:rsid w:val="008F3EE4"/>
    <w:rPr>
      <w:rFonts w:ascii="MS Mincho" w:hAnsi="MS Mincho" w:cs="MS Mincho" w:hint="default"/>
      <w:b/>
      <w:bCs/>
      <w:sz w:val="20"/>
      <w:u w:val="single"/>
      <w:lang w:val="en-US" w:eastAsia="en-US" w:bidi="ar-SA"/>
    </w:rPr>
  </w:style>
  <w:style w:type="paragraph" w:customStyle="1" w:styleId="Heading5SizeDown">
    <w:name w:val="Heading 5 Size Down"/>
    <w:basedOn w:val="Normal"/>
    <w:autoRedefine/>
    <w:uiPriority w:val="99"/>
    <w:qFormat/>
    <w:rsid w:val="008F3EE4"/>
    <w:pPr>
      <w:tabs>
        <w:tab w:val="left" w:pos="1440"/>
      </w:tabs>
      <w:jc w:val="both"/>
    </w:pPr>
    <w:rPr>
      <w:rFonts w:ascii="Paperback 24" w:hAnsi="Paperback 24"/>
      <w:szCs w:val="16"/>
    </w:rPr>
  </w:style>
  <w:style w:type="paragraph" w:customStyle="1" w:styleId="StyleStyleArialNarrow9ptLeft-075ArialNarrow">
    <w:name w:val="Style Style Arial Narrow 9 pt Left:  -0.75&quot; + Arial Narrow"/>
    <w:basedOn w:val="Normal"/>
    <w:link w:val="StyleStyleArialNarrow9ptLeft-075ArialNarrowChar"/>
    <w:qFormat/>
    <w:rsid w:val="008F3EE4"/>
    <w:pPr>
      <w:ind w:left="-1080" w:right="1728"/>
    </w:pPr>
    <w:rPr>
      <w:rFonts w:ascii="Paperback 24" w:hAnsi="Paperback 24"/>
      <w:sz w:val="18"/>
      <w:szCs w:val="20"/>
    </w:rPr>
  </w:style>
  <w:style w:type="character" w:customStyle="1" w:styleId="StyleStyleArialNarrow9ptLeft-075ArialNarrowChar">
    <w:name w:val="Style Style Arial Narrow 9 pt Left:  -0.75&quot; + Arial Narrow Char"/>
    <w:link w:val="StyleStyleArialNarrow9ptLeft-075ArialNarrow"/>
    <w:rsid w:val="008F3EE4"/>
    <w:rPr>
      <w:rFonts w:ascii="Paperback 24" w:hAnsi="Paperback 24" w:cs="Calibri"/>
      <w:sz w:val="18"/>
      <w:szCs w:val="20"/>
    </w:rPr>
  </w:style>
  <w:style w:type="paragraph" w:customStyle="1" w:styleId="ecxmsonormal">
    <w:name w:val="ecxmsonormal"/>
    <w:basedOn w:val="Normal"/>
    <w:uiPriority w:val="99"/>
    <w:qFormat/>
    <w:rsid w:val="008F3EE4"/>
    <w:pPr>
      <w:spacing w:before="100" w:beforeAutospacing="1" w:after="100" w:afterAutospacing="1"/>
    </w:pPr>
    <w:rPr>
      <w:rFonts w:ascii="Paperback 24" w:hAnsi="Paperback 24"/>
    </w:rPr>
  </w:style>
  <w:style w:type="character" w:customStyle="1" w:styleId="FontStyle232">
    <w:name w:val="Font Style232"/>
    <w:uiPriority w:val="99"/>
    <w:rsid w:val="008F3EE4"/>
    <w:rPr>
      <w:rFonts w:ascii="MS Mincho" w:hAnsi="MS Mincho" w:cs="MS Mincho" w:hint="default"/>
      <w:b/>
      <w:bCs/>
      <w:sz w:val="14"/>
      <w:szCs w:val="14"/>
    </w:rPr>
  </w:style>
  <w:style w:type="paragraph" w:customStyle="1" w:styleId="DebateUnderlineBold">
    <w:name w:val="Debate Underline Bold"/>
    <w:basedOn w:val="Nothing"/>
    <w:uiPriority w:val="99"/>
    <w:qFormat/>
    <w:rsid w:val="008F3EE4"/>
    <w:pPr>
      <w:spacing w:after="160" w:line="259" w:lineRule="auto"/>
      <w:jc w:val="both"/>
    </w:pPr>
    <w:rPr>
      <w:rFonts w:eastAsiaTheme="minorHAnsi" w:cs="Cambria"/>
      <w:b/>
      <w:sz w:val="22"/>
      <w:u w:val="thick"/>
    </w:rPr>
  </w:style>
  <w:style w:type="character" w:customStyle="1" w:styleId="erasure">
    <w:name w:val="erasure"/>
    <w:rsid w:val="008F3EE4"/>
    <w:rPr>
      <w:rFonts w:ascii="PMingLiU" w:hAnsi="PMingLiU" w:cs="PMingLiU"/>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F3EE4"/>
    <w:pPr>
      <w:ind w:left="-1080"/>
    </w:pPr>
    <w:rPr>
      <w:rFonts w:ascii="Paperback 24" w:hAnsi="Paperback 24"/>
      <w:b/>
      <w:bCs/>
      <w:szCs w:val="20"/>
    </w:rPr>
  </w:style>
  <w:style w:type="character" w:customStyle="1" w:styleId="StyleArialNarrow12ptBoldLeft-075Char">
    <w:name w:val="Style Arial Narrow 12 pt Bold Left:  -0.75&quot; Char"/>
    <w:link w:val="StyleArialNarrow12ptBoldLeft-075"/>
    <w:rsid w:val="008F3EE4"/>
    <w:rPr>
      <w:rFonts w:ascii="Paperback 24" w:hAnsi="Paperback 24"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F3EE4"/>
    <w:pPr>
      <w:ind w:left="-1080" w:right="1728"/>
    </w:pPr>
    <w:rPr>
      <w:rFonts w:ascii="Paperback 24" w:hAnsi="Paperback 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F3EE4"/>
    <w:rPr>
      <w:rFonts w:ascii="Paperback 24" w:hAnsi="Paperback 24" w:cs="Calibri"/>
      <w:szCs w:val="20"/>
      <w:u w:val="thick"/>
      <w:bdr w:val="single" w:sz="4" w:space="0" w:color="auto"/>
    </w:rPr>
  </w:style>
  <w:style w:type="character" w:customStyle="1" w:styleId="MicroTextCharChar">
    <w:name w:val="MicroText Char Char"/>
    <w:rsid w:val="008F3EE4"/>
    <w:rPr>
      <w:rFonts w:ascii="Times" w:eastAsia="MS Mincho" w:hAnsi="Times"/>
      <w:sz w:val="12"/>
      <w:szCs w:val="24"/>
    </w:rPr>
  </w:style>
  <w:style w:type="paragraph" w:customStyle="1" w:styleId="CiteCharCharCharChar">
    <w:name w:val="Cite Char Char Char Char"/>
    <w:basedOn w:val="Normal"/>
    <w:next w:val="Normal"/>
    <w:uiPriority w:val="99"/>
    <w:qFormat/>
    <w:rsid w:val="008F3EE4"/>
    <w:pPr>
      <w:ind w:left="576"/>
    </w:pPr>
    <w:rPr>
      <w:rFonts w:ascii="Paperback 24" w:hAnsi="Paperback 24"/>
    </w:rPr>
  </w:style>
  <w:style w:type="paragraph" w:customStyle="1" w:styleId="UnderliningCharChar1CharChar">
    <w:name w:val="Underlining Char Char1 Char Char"/>
    <w:basedOn w:val="Normal"/>
    <w:next w:val="Normal"/>
    <w:link w:val="UnderliningCharChar1CharCharChar"/>
    <w:qFormat/>
    <w:rsid w:val="008F3EE4"/>
    <w:rPr>
      <w:rFonts w:ascii="Paperback 24" w:hAnsi="Paperback 24"/>
      <w:u w:val="thick"/>
    </w:rPr>
  </w:style>
  <w:style w:type="character" w:customStyle="1" w:styleId="UnderliningCharChar1CharCharChar">
    <w:name w:val="Underlining Char Char1 Char Char Char"/>
    <w:link w:val="UnderliningCharChar1CharChar"/>
    <w:rsid w:val="008F3EE4"/>
    <w:rPr>
      <w:rFonts w:ascii="Paperback 24" w:hAnsi="Paperback 24" w:cs="Calibri"/>
      <w:u w:val="thick"/>
    </w:rPr>
  </w:style>
  <w:style w:type="paragraph" w:customStyle="1" w:styleId="CiteCharCharCharCharChar">
    <w:name w:val="Cite Char Char Char Char Char"/>
    <w:basedOn w:val="Normal"/>
    <w:next w:val="Normal"/>
    <w:link w:val="CiteCharCharCharCharCharChar"/>
    <w:qFormat/>
    <w:rsid w:val="008F3EE4"/>
    <w:pPr>
      <w:ind w:left="576"/>
    </w:pPr>
    <w:rPr>
      <w:rFonts w:asciiTheme="minorHAnsi" w:hAnsiTheme="minorHAnsi" w:cstheme="minorBidi"/>
      <w:b/>
      <w:u w:val="single"/>
    </w:rPr>
  </w:style>
  <w:style w:type="character" w:customStyle="1" w:styleId="UnderliningCharCharChar">
    <w:name w:val="Underlining Char Char Char"/>
    <w:rsid w:val="008F3EE4"/>
    <w:rPr>
      <w:rFonts w:ascii="Times" w:eastAsia="MS Mincho" w:hAnsi="Times" w:cs="MS Mincho"/>
      <w:sz w:val="20"/>
      <w:szCs w:val="24"/>
      <w:u w:val="thick"/>
    </w:rPr>
  </w:style>
  <w:style w:type="paragraph" w:customStyle="1" w:styleId="Style120">
    <w:name w:val="Style 12"/>
    <w:uiPriority w:val="99"/>
    <w:qFormat/>
    <w:rsid w:val="008F3EE4"/>
    <w:pPr>
      <w:widowControl w:val="0"/>
      <w:autoSpaceDE w:val="0"/>
      <w:autoSpaceDN w:val="0"/>
      <w:spacing w:before="36" w:after="0" w:line="266" w:lineRule="auto"/>
      <w:ind w:firstLine="216"/>
      <w:jc w:val="both"/>
    </w:pPr>
    <w:rPr>
      <w:rFonts w:ascii="MS Mincho" w:eastAsia="Courier New" w:hAnsi="MS Mincho" w:cs="MS Mincho"/>
      <w:sz w:val="20"/>
      <w:szCs w:val="20"/>
      <w:lang w:eastAsia="zh-CN"/>
    </w:rPr>
  </w:style>
  <w:style w:type="paragraph" w:customStyle="1" w:styleId="Style70">
    <w:name w:val="Style 7"/>
    <w:uiPriority w:val="99"/>
    <w:qFormat/>
    <w:rsid w:val="008F3EE4"/>
    <w:pPr>
      <w:widowControl w:val="0"/>
      <w:autoSpaceDE w:val="0"/>
      <w:autoSpaceDN w:val="0"/>
      <w:spacing w:after="0" w:line="271" w:lineRule="auto"/>
      <w:ind w:firstLine="216"/>
      <w:jc w:val="both"/>
    </w:pPr>
    <w:rPr>
      <w:rFonts w:ascii="MS Gothic" w:eastAsia="Courier New" w:hAnsi="MS Gothic" w:cs="MS Gothic"/>
      <w:sz w:val="20"/>
      <w:szCs w:val="20"/>
      <w:lang w:eastAsia="zh-CN"/>
    </w:rPr>
  </w:style>
  <w:style w:type="paragraph" w:customStyle="1" w:styleId="Style90">
    <w:name w:val="Style 9"/>
    <w:uiPriority w:val="99"/>
    <w:qFormat/>
    <w:rsid w:val="008F3EE4"/>
    <w:pPr>
      <w:widowControl w:val="0"/>
      <w:autoSpaceDE w:val="0"/>
      <w:autoSpaceDN w:val="0"/>
      <w:spacing w:after="0" w:line="266" w:lineRule="auto"/>
      <w:ind w:right="648"/>
      <w:jc w:val="both"/>
    </w:pPr>
    <w:rPr>
      <w:rFonts w:ascii="MS Mincho" w:eastAsia="Courier New" w:hAnsi="MS Mincho" w:cs="MS Mincho"/>
      <w:sz w:val="20"/>
      <w:szCs w:val="20"/>
      <w:lang w:eastAsia="zh-CN"/>
    </w:rPr>
  </w:style>
  <w:style w:type="character" w:customStyle="1" w:styleId="style61">
    <w:name w:val="style6"/>
    <w:rsid w:val="008F3EE4"/>
  </w:style>
  <w:style w:type="paragraph" w:customStyle="1" w:styleId="Emphasis3">
    <w:name w:val="Emphasis3"/>
    <w:uiPriority w:val="99"/>
    <w:qFormat/>
    <w:rsid w:val="008F3EE4"/>
    <w:pPr>
      <w:spacing w:after="0" w:line="240" w:lineRule="auto"/>
    </w:pPr>
    <w:rPr>
      <w:rFonts w:ascii="MS Mincho" w:eastAsia="MS Mincho" w:hAnsi="MS Mincho" w:cs="MS Mincho"/>
      <w:bCs/>
      <w:sz w:val="24"/>
      <w:szCs w:val="27"/>
      <w:u w:val="thick"/>
    </w:rPr>
  </w:style>
  <w:style w:type="character" w:customStyle="1" w:styleId="Title2">
    <w:name w:val="Title2"/>
    <w:basedOn w:val="DefaultParagraphFont"/>
    <w:rsid w:val="008F3EE4"/>
  </w:style>
  <w:style w:type="paragraph" w:customStyle="1" w:styleId="formfldssel">
    <w:name w:val="formfldssel"/>
    <w:basedOn w:val="Normal"/>
    <w:uiPriority w:val="99"/>
    <w:qFormat/>
    <w:rsid w:val="008F3EE4"/>
    <w:pPr>
      <w:spacing w:before="100" w:beforeAutospacing="1" w:after="100" w:afterAutospacing="1"/>
    </w:pPr>
    <w:rPr>
      <w:rFonts w:ascii="Paperback 24" w:eastAsia="BookAntiqua" w:hAnsi="Paperback 24"/>
      <w:color w:val="000000"/>
      <w:szCs w:val="20"/>
    </w:rPr>
  </w:style>
  <w:style w:type="paragraph" w:customStyle="1" w:styleId="hpleftlk">
    <w:name w:val="hpleftlk"/>
    <w:basedOn w:val="Normal"/>
    <w:uiPriority w:val="99"/>
    <w:qFormat/>
    <w:rsid w:val="008F3EE4"/>
    <w:pPr>
      <w:spacing w:before="100" w:beforeAutospacing="1" w:after="100" w:afterAutospacing="1"/>
    </w:pPr>
    <w:rPr>
      <w:rFonts w:ascii="Franklin Gothic Demi" w:eastAsia="BookAntiqua" w:hAnsi="Franklin Gothic Demi" w:cs="BookAntiqua"/>
      <w:color w:val="000000"/>
      <w:sz w:val="16"/>
      <w:szCs w:val="16"/>
    </w:rPr>
  </w:style>
  <w:style w:type="paragraph" w:customStyle="1" w:styleId="lblu">
    <w:name w:val="lblu"/>
    <w:basedOn w:val="Normal"/>
    <w:uiPriority w:val="99"/>
    <w:qFormat/>
    <w:rsid w:val="008F3EE4"/>
    <w:pPr>
      <w:spacing w:before="100" w:beforeAutospacing="1" w:after="100" w:afterAutospacing="1"/>
    </w:pPr>
    <w:rPr>
      <w:rFonts w:ascii="Paperback 24" w:eastAsia="BookAntiqua" w:hAnsi="Paperback 24"/>
      <w:b/>
      <w:bCs/>
      <w:szCs w:val="20"/>
    </w:rPr>
  </w:style>
  <w:style w:type="character" w:customStyle="1" w:styleId="pmterms2">
    <w:name w:val="pmterms2"/>
    <w:basedOn w:val="DefaultParagraphFont"/>
    <w:rsid w:val="008F3EE4"/>
  </w:style>
  <w:style w:type="character" w:customStyle="1" w:styleId="StyleCardTextUnderline3Char">
    <w:name w:val="Style Card Text + Underline3 Char"/>
    <w:rsid w:val="008F3EE4"/>
    <w:rPr>
      <w:rFonts w:eastAsia="Courier New"/>
      <w:szCs w:val="24"/>
      <w:u w:val="thick"/>
      <w:lang w:val="en-US" w:eastAsia="zh-CN" w:bidi="ar-SA"/>
    </w:rPr>
  </w:style>
  <w:style w:type="character" w:customStyle="1" w:styleId="BoldandUnderlineChar1Char2CharChar">
    <w:name w:val="Bold and Underline Char1 Char2 Char Char"/>
    <w:rsid w:val="008F3EE4"/>
    <w:rPr>
      <w:b/>
      <w:noProof w:val="0"/>
      <w:szCs w:val="24"/>
      <w:u w:val="single"/>
      <w:lang w:val="en-US" w:eastAsia="en-US" w:bidi="ar-SA"/>
    </w:rPr>
  </w:style>
  <w:style w:type="character" w:customStyle="1" w:styleId="UnderlineChar1Char1">
    <w:name w:val="Underline Char1 Char1"/>
    <w:rsid w:val="008F3EE4"/>
    <w:rPr>
      <w:noProof w:val="0"/>
      <w:szCs w:val="24"/>
      <w:u w:val="single"/>
      <w:lang w:val="en-US" w:eastAsia="en-US" w:bidi="ar-SA"/>
    </w:rPr>
  </w:style>
  <w:style w:type="paragraph" w:customStyle="1" w:styleId="Underlinestyle1">
    <w:name w:val="Underlinestyle"/>
    <w:basedOn w:val="Normal"/>
    <w:uiPriority w:val="99"/>
    <w:qFormat/>
    <w:rsid w:val="008F3EE4"/>
    <w:pPr>
      <w:tabs>
        <w:tab w:val="left" w:pos="720"/>
      </w:tabs>
      <w:ind w:left="720"/>
    </w:pPr>
    <w:rPr>
      <w:rFonts w:ascii="Paperback 24" w:hAnsi="Paperback 24"/>
      <w:szCs w:val="20"/>
      <w:u w:val="single"/>
    </w:rPr>
  </w:style>
  <w:style w:type="character" w:customStyle="1" w:styleId="featurecontentgray1">
    <w:name w:val="featurecontentgray1"/>
    <w:rsid w:val="008F3EE4"/>
    <w:rPr>
      <w:rFonts w:ascii="PMingLiU" w:hAnsi="PMingLiU" w:cs="PMingLiU" w:hint="default"/>
      <w:color w:val="666666"/>
    </w:rPr>
  </w:style>
  <w:style w:type="character" w:customStyle="1" w:styleId="CardCharCharChar0">
    <w:name w:val="Card Char Char Char"/>
    <w:rsid w:val="008F3EE4"/>
    <w:rPr>
      <w:rFonts w:ascii="Showcard Gothic" w:hAnsi="Showcard Gothic"/>
      <w:szCs w:val="24"/>
      <w:lang w:val="en-US" w:eastAsia="en-US" w:bidi="ar-SA"/>
    </w:rPr>
  </w:style>
  <w:style w:type="character" w:customStyle="1" w:styleId="big1">
    <w:name w:val="big1"/>
    <w:rsid w:val="008F3EE4"/>
    <w:rPr>
      <w:sz w:val="28"/>
      <w:szCs w:val="28"/>
    </w:rPr>
  </w:style>
  <w:style w:type="character" w:customStyle="1" w:styleId="articletitle1">
    <w:name w:val="articletitle1"/>
    <w:rsid w:val="008F3EE4"/>
    <w:rPr>
      <w:b/>
      <w:bCs/>
      <w:color w:val="990000"/>
    </w:rPr>
  </w:style>
  <w:style w:type="character" w:customStyle="1" w:styleId="prodgeneral">
    <w:name w:val="prodgeneral"/>
    <w:basedOn w:val="DefaultParagraphFont"/>
    <w:rsid w:val="008F3EE4"/>
  </w:style>
  <w:style w:type="character" w:customStyle="1" w:styleId="Style10pt">
    <w:name w:val="Style 10 pt"/>
    <w:rsid w:val="008F3EE4"/>
    <w:rPr>
      <w:sz w:val="20"/>
    </w:rPr>
  </w:style>
  <w:style w:type="character" w:customStyle="1" w:styleId="StyleUnderlineChar0">
    <w:name w:val="Style Underline + Char"/>
    <w:rsid w:val="008F3EE4"/>
    <w:rPr>
      <w:rFonts w:eastAsia="Courier New" w:cs="PMingLiU"/>
      <w:b/>
      <w:bCs/>
      <w:iCs/>
      <w:caps/>
      <w:sz w:val="24"/>
      <w:szCs w:val="24"/>
      <w:u w:val="single"/>
      <w:lang w:val="en-US" w:eastAsia="en-US" w:bidi="ar-SA"/>
    </w:rPr>
  </w:style>
  <w:style w:type="character" w:customStyle="1" w:styleId="highlightChar">
    <w:name w:val="highlight Char"/>
    <w:rsid w:val="008F3EE4"/>
    <w:rPr>
      <w:sz w:val="24"/>
      <w:szCs w:val="24"/>
      <w:u w:val="single"/>
      <w:lang w:val="en-US" w:eastAsia="en-US" w:bidi="ar-SA"/>
    </w:rPr>
  </w:style>
  <w:style w:type="character" w:customStyle="1" w:styleId="StyleciteChar">
    <w:name w:val="Style cite + Char"/>
    <w:rsid w:val="008F3EE4"/>
    <w:rPr>
      <w:sz w:val="24"/>
      <w:szCs w:val="24"/>
      <w:lang w:val="en-US" w:eastAsia="en-US" w:bidi="ar-SA"/>
    </w:rPr>
  </w:style>
  <w:style w:type="paragraph" w:customStyle="1" w:styleId="OffensiveLanguage">
    <w:name w:val="Offensive Language"/>
    <w:basedOn w:val="Normal"/>
    <w:next w:val="Normal"/>
    <w:uiPriority w:val="99"/>
    <w:qFormat/>
    <w:rsid w:val="008F3EE4"/>
    <w:rPr>
      <w:rFonts w:ascii="Paperback 24" w:eastAsia="Cambria" w:hAnsi="Paperback 24"/>
      <w:strike/>
      <w:u w:val="single"/>
    </w:rPr>
  </w:style>
  <w:style w:type="character" w:customStyle="1" w:styleId="OffensiveLanguageChar">
    <w:name w:val="Offensive Language Char"/>
    <w:rsid w:val="008F3EE4"/>
    <w:rPr>
      <w:rFonts w:ascii="Times" w:hAnsi="Times"/>
      <w:strike/>
      <w:szCs w:val="24"/>
      <w:u w:val="single"/>
      <w:lang w:val="en-US" w:eastAsia="en-US" w:bidi="ar-SA"/>
    </w:rPr>
  </w:style>
  <w:style w:type="paragraph" w:customStyle="1" w:styleId="clearformatting0">
    <w:name w:val="clear formatting"/>
    <w:basedOn w:val="Normal"/>
    <w:uiPriority w:val="99"/>
    <w:qFormat/>
    <w:rsid w:val="008F3EE4"/>
    <w:rPr>
      <w:rFonts w:ascii="Paperback 24" w:eastAsia="Cambria" w:hAnsi="Paperback 24"/>
    </w:rPr>
  </w:style>
  <w:style w:type="paragraph" w:customStyle="1" w:styleId="Style180">
    <w:name w:val="Style 18"/>
    <w:uiPriority w:val="99"/>
    <w:qFormat/>
    <w:rsid w:val="008F3EE4"/>
    <w:pPr>
      <w:widowControl w:val="0"/>
      <w:autoSpaceDE w:val="0"/>
      <w:autoSpaceDN w:val="0"/>
      <w:spacing w:before="36" w:after="0" w:line="240" w:lineRule="auto"/>
      <w:jc w:val="both"/>
    </w:pPr>
    <w:rPr>
      <w:rFonts w:ascii="MS Mincho" w:eastAsia="MS Mincho" w:hAnsi="MS Mincho" w:cs="MS Mincho"/>
      <w:sz w:val="20"/>
      <w:szCs w:val="20"/>
    </w:rPr>
  </w:style>
  <w:style w:type="paragraph" w:customStyle="1" w:styleId="formfld">
    <w:name w:val="formfld"/>
    <w:basedOn w:val="Normal"/>
    <w:uiPriority w:val="99"/>
    <w:qFormat/>
    <w:rsid w:val="008F3EE4"/>
    <w:pPr>
      <w:spacing w:before="100" w:beforeAutospacing="1" w:after="100" w:afterAutospacing="1"/>
    </w:pPr>
    <w:rPr>
      <w:rFonts w:ascii="Paperback 24" w:eastAsia="BookAntiqua" w:hAnsi="Paperback 24"/>
      <w:szCs w:val="20"/>
    </w:rPr>
  </w:style>
  <w:style w:type="character" w:customStyle="1" w:styleId="yellowfadeinnerspan">
    <w:name w:val="yellowfadeinnerspan"/>
    <w:rsid w:val="008F3EE4"/>
  </w:style>
  <w:style w:type="paragraph" w:customStyle="1" w:styleId="txgreen">
    <w:name w:val="txgreen"/>
    <w:basedOn w:val="Normal"/>
    <w:uiPriority w:val="99"/>
    <w:qFormat/>
    <w:rsid w:val="008F3EE4"/>
    <w:pPr>
      <w:spacing w:before="100" w:beforeAutospacing="1" w:after="100" w:afterAutospacing="1"/>
    </w:pPr>
    <w:rPr>
      <w:rFonts w:ascii="Paperback 24" w:hAnsi="Paperback 24"/>
    </w:rPr>
  </w:style>
  <w:style w:type="character" w:customStyle="1" w:styleId="wikicreatelink">
    <w:name w:val="wikicreatelink"/>
    <w:basedOn w:val="DefaultParagraphFont"/>
    <w:rsid w:val="008F3EE4"/>
  </w:style>
  <w:style w:type="character" w:customStyle="1" w:styleId="facebook-share-count">
    <w:name w:val="facebook-share-count"/>
    <w:basedOn w:val="DefaultParagraphFont"/>
    <w:rsid w:val="008F3EE4"/>
  </w:style>
  <w:style w:type="character" w:customStyle="1" w:styleId="tickerwrap">
    <w:name w:val="ticker_wrap"/>
    <w:basedOn w:val="DefaultParagraphFont"/>
    <w:rsid w:val="008F3EE4"/>
  </w:style>
  <w:style w:type="paragraph" w:customStyle="1" w:styleId="rtecenter">
    <w:name w:val="rtecenter"/>
    <w:basedOn w:val="Normal"/>
    <w:uiPriority w:val="99"/>
    <w:qFormat/>
    <w:rsid w:val="008F3EE4"/>
    <w:pPr>
      <w:spacing w:before="100" w:beforeAutospacing="1" w:after="100" w:afterAutospacing="1"/>
    </w:pPr>
    <w:rPr>
      <w:rFonts w:ascii="Paperback 24" w:hAnsi="Paperback 24"/>
    </w:rPr>
  </w:style>
  <w:style w:type="character" w:customStyle="1" w:styleId="smallcaps0">
    <w:name w:val="small_caps"/>
    <w:basedOn w:val="DefaultParagraphFont"/>
    <w:rsid w:val="008F3EE4"/>
  </w:style>
  <w:style w:type="character" w:customStyle="1" w:styleId="Bold12">
    <w:name w:val="Bold12"/>
    <w:uiPriority w:val="1"/>
    <w:qFormat/>
    <w:rsid w:val="008F3EE4"/>
    <w:rPr>
      <w:rFonts w:ascii="MS Mincho" w:hAnsi="MS Mincho"/>
      <w:b/>
      <w:sz w:val="24"/>
    </w:rPr>
  </w:style>
  <w:style w:type="character" w:customStyle="1" w:styleId="NotBold10Final">
    <w:name w:val="NotBold10Final"/>
    <w:uiPriority w:val="1"/>
    <w:qFormat/>
    <w:rsid w:val="008F3EE4"/>
    <w:rPr>
      <w:rFonts w:ascii="MS Mincho" w:hAnsi="MS Mincho"/>
      <w:b w:val="0"/>
      <w:i w:val="0"/>
      <w:sz w:val="20"/>
    </w:rPr>
  </w:style>
  <w:style w:type="character" w:customStyle="1" w:styleId="slug-elocation">
    <w:name w:val="slug-elocation"/>
    <w:basedOn w:val="DefaultParagraphFont"/>
    <w:rsid w:val="008F3EE4"/>
  </w:style>
  <w:style w:type="character" w:customStyle="1" w:styleId="fu-autorenangabe-fu-beschreibung">
    <w:name w:val="fu-autorenangabe-fu-beschreibung"/>
    <w:rsid w:val="008F3EE4"/>
  </w:style>
  <w:style w:type="paragraph" w:customStyle="1" w:styleId="introshadow">
    <w:name w:val="intro_shadow"/>
    <w:basedOn w:val="Normal"/>
    <w:uiPriority w:val="99"/>
    <w:qFormat/>
    <w:rsid w:val="008F3EE4"/>
    <w:pPr>
      <w:spacing w:before="100" w:beforeAutospacing="1" w:after="100" w:afterAutospacing="1"/>
    </w:pPr>
    <w:rPr>
      <w:rFonts w:ascii="Paperback 24" w:hAnsi="Paperback 24"/>
    </w:rPr>
  </w:style>
  <w:style w:type="paragraph" w:customStyle="1" w:styleId="articleintro">
    <w:name w:val="articleintro"/>
    <w:basedOn w:val="Normal"/>
    <w:uiPriority w:val="99"/>
    <w:qFormat/>
    <w:rsid w:val="008F3EE4"/>
    <w:pPr>
      <w:spacing w:before="100" w:beforeAutospacing="1" w:after="100" w:afterAutospacing="1"/>
    </w:pPr>
    <w:rPr>
      <w:rFonts w:ascii="Paperback 24" w:hAnsi="Paperback 24"/>
    </w:rPr>
  </w:style>
  <w:style w:type="character" w:customStyle="1" w:styleId="datestamp">
    <w:name w:val="datestamp"/>
    <w:basedOn w:val="DefaultParagraphFont"/>
    <w:rsid w:val="008F3EE4"/>
  </w:style>
  <w:style w:type="character" w:customStyle="1" w:styleId="commentscontainer">
    <w:name w:val="comments_container"/>
    <w:basedOn w:val="DefaultParagraphFont"/>
    <w:rsid w:val="008F3EE4"/>
  </w:style>
  <w:style w:type="paragraph" w:customStyle="1" w:styleId="publishedon">
    <w:name w:val="published_on"/>
    <w:basedOn w:val="Normal"/>
    <w:uiPriority w:val="99"/>
    <w:qFormat/>
    <w:rsid w:val="008F3EE4"/>
    <w:pPr>
      <w:spacing w:before="100" w:beforeAutospacing="1" w:after="100" w:afterAutospacing="1"/>
    </w:pPr>
    <w:rPr>
      <w:rFonts w:ascii="Paperback 24" w:hAnsi="Paperback 24"/>
    </w:rPr>
  </w:style>
  <w:style w:type="character" w:customStyle="1" w:styleId="itemdatecreated">
    <w:name w:val="itemdatecreated"/>
    <w:basedOn w:val="DefaultParagraphFont"/>
    <w:rsid w:val="008F3EE4"/>
  </w:style>
  <w:style w:type="character" w:customStyle="1" w:styleId="itemauthor">
    <w:name w:val="itemauthor"/>
    <w:basedOn w:val="DefaultParagraphFont"/>
    <w:rsid w:val="008F3EE4"/>
  </w:style>
  <w:style w:type="character" w:customStyle="1" w:styleId="hparticlefooter">
    <w:name w:val="hparticlefooter"/>
    <w:basedOn w:val="DefaultParagraphFont"/>
    <w:rsid w:val="008F3EE4"/>
  </w:style>
  <w:style w:type="paragraph" w:customStyle="1" w:styleId="Stylecardtext8pt">
    <w:name w:val="Style card text + 8 pt"/>
    <w:basedOn w:val="Normal"/>
    <w:uiPriority w:val="99"/>
    <w:qFormat/>
    <w:rsid w:val="008F3EE4"/>
    <w:pPr>
      <w:ind w:right="288"/>
    </w:pPr>
    <w:rPr>
      <w:rFonts w:ascii="Paperback 24" w:hAnsi="Paperback 24"/>
      <w:sz w:val="16"/>
    </w:rPr>
  </w:style>
  <w:style w:type="paragraph" w:customStyle="1" w:styleId="Stylecardtext5pt">
    <w:name w:val="Style card text + 5 pt"/>
    <w:basedOn w:val="Normal"/>
    <w:uiPriority w:val="99"/>
    <w:qFormat/>
    <w:rsid w:val="008F3EE4"/>
    <w:pPr>
      <w:ind w:right="288"/>
    </w:pPr>
    <w:rPr>
      <w:rFonts w:ascii="Paperback 24" w:hAnsi="Paperback 24"/>
      <w:sz w:val="10"/>
    </w:rPr>
  </w:style>
  <w:style w:type="table" w:customStyle="1" w:styleId="TableGrid2">
    <w:name w:val="Table Grid2"/>
    <w:basedOn w:val="TableNormal"/>
    <w:next w:val="TableGrid"/>
    <w:rsid w:val="008F3EE4"/>
    <w:pPr>
      <w:spacing w:after="0" w:line="240" w:lineRule="auto"/>
    </w:pPr>
    <w:rPr>
      <w:rFonts w:ascii="MS Mincho" w:eastAsia="MS Mincho" w:hAnsi="MS Mincho" w:cs="MS Minch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F3EE4"/>
  </w:style>
  <w:style w:type="character" w:customStyle="1" w:styleId="BlockCharCharCharCharChar">
    <w:name w:val="Block Char Char Char Char Char"/>
    <w:aliases w:val="Block Char Char Char Char Char Char Char Char,Block Char Char Char Char Char Char Char1"/>
    <w:basedOn w:val="DefaultParagraphFont"/>
    <w:rsid w:val="008F3EE4"/>
    <w:rPr>
      <w:rFonts w:cs="PMingLiU"/>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3EE4"/>
    <w:pPr>
      <w:keepLines w:val="0"/>
      <w:pBdr>
        <w:bottom w:val="single" w:sz="4" w:space="1" w:color="auto"/>
      </w:pBdr>
      <w:spacing w:before="0" w:after="240"/>
    </w:pPr>
    <w:rPr>
      <w:rFonts w:ascii="Symbol" w:eastAsia="MS Mincho" w:hAnsi="Symbol" w:cs="PMingLiU"/>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F3EE4"/>
    <w:rPr>
      <w:rFonts w:ascii="Symbol" w:eastAsia="MS Mincho" w:hAnsi="Symbol" w:cs="PMingLiU"/>
      <w:color w:val="000000"/>
      <w:spacing w:val="-20"/>
      <w:sz w:val="36"/>
      <w:szCs w:val="32"/>
    </w:rPr>
  </w:style>
  <w:style w:type="paragraph" w:customStyle="1" w:styleId="CiteEmphasis">
    <w:name w:val="Cite/Emphasis"/>
    <w:basedOn w:val="Normal"/>
    <w:link w:val="CiteEmphasisChar"/>
    <w:qFormat/>
    <w:rsid w:val="008F3EE4"/>
    <w:rPr>
      <w:rFonts w:ascii="Paperback 24" w:hAnsi="Paperback 24"/>
      <w:b/>
      <w:color w:val="000000"/>
      <w:u w:val="single"/>
    </w:rPr>
  </w:style>
  <w:style w:type="character" w:customStyle="1" w:styleId="CiteEmphasisChar">
    <w:name w:val="Cite/Emphasis Char"/>
    <w:basedOn w:val="DefaultParagraphFont"/>
    <w:link w:val="CiteEmphasis"/>
    <w:rsid w:val="008F3EE4"/>
    <w:rPr>
      <w:rFonts w:ascii="Paperback 24" w:hAnsi="Paperback 24" w:cs="Calibri"/>
      <w:b/>
      <w:color w:val="000000"/>
      <w:u w:val="single"/>
    </w:rPr>
  </w:style>
  <w:style w:type="character" w:customStyle="1" w:styleId="ReadText">
    <w:name w:val="Read Text"/>
    <w:basedOn w:val="DefaultParagraphFont"/>
    <w:rsid w:val="008F3EE4"/>
    <w:rPr>
      <w:rFonts w:ascii="MS Mincho" w:hAnsi="MS Mincho"/>
      <w:b/>
      <w:bCs/>
      <w:sz w:val="24"/>
      <w:u w:val="single"/>
    </w:rPr>
  </w:style>
  <w:style w:type="paragraph" w:customStyle="1" w:styleId="Styleunread8pt">
    <w:name w:val="Style unread + 8 pt"/>
    <w:basedOn w:val="Normal"/>
    <w:link w:val="Styleunread8ptChar"/>
    <w:qFormat/>
    <w:rsid w:val="008F3EE4"/>
    <w:rPr>
      <w:rFonts w:ascii="Paperback 24" w:hAnsi="Paperback 24"/>
      <w:color w:val="000000"/>
      <w:sz w:val="16"/>
    </w:rPr>
  </w:style>
  <w:style w:type="character" w:customStyle="1" w:styleId="Styleunread8ptChar">
    <w:name w:val="Style unread + 8 pt Char"/>
    <w:basedOn w:val="DefaultParagraphFont"/>
    <w:link w:val="Styleunread8pt"/>
    <w:rsid w:val="008F3EE4"/>
    <w:rPr>
      <w:rFonts w:ascii="Paperback 24" w:hAnsi="Paperback 24" w:cs="Calibri"/>
      <w:color w:val="000000"/>
      <w:sz w:val="16"/>
    </w:rPr>
  </w:style>
  <w:style w:type="character" w:customStyle="1" w:styleId="main">
    <w:name w:val="main"/>
    <w:basedOn w:val="DefaultParagraphFont"/>
    <w:rsid w:val="008F3EE4"/>
  </w:style>
  <w:style w:type="character" w:customStyle="1" w:styleId="textunderlineCharChar">
    <w:name w:val="text underline Char Char"/>
    <w:basedOn w:val="DefaultParagraphFont"/>
    <w:rsid w:val="008F3EE4"/>
    <w:rPr>
      <w:rFonts w:ascii="MS Gothic" w:hAnsi="MS Gothic" w:cs="PMingLiU"/>
      <w:color w:val="000000"/>
      <w:sz w:val="24"/>
      <w:u w:val="single"/>
    </w:rPr>
  </w:style>
  <w:style w:type="character" w:customStyle="1" w:styleId="textboldChar">
    <w:name w:val="text bold Char"/>
    <w:basedOn w:val="DefaultParagraphFont"/>
    <w:rsid w:val="008F3EE4"/>
    <w:rPr>
      <w:rFonts w:ascii="MS Mincho" w:hAnsi="MS Mincho" w:cs="Cambria"/>
      <w:b/>
      <w:color w:val="000000"/>
      <w:sz w:val="24"/>
      <w:szCs w:val="24"/>
      <w:u w:val="thick"/>
    </w:rPr>
  </w:style>
  <w:style w:type="paragraph" w:customStyle="1" w:styleId="ekprop-p">
    <w:name w:val="ekprop-p"/>
    <w:basedOn w:val="Normal"/>
    <w:uiPriority w:val="99"/>
    <w:qFormat/>
    <w:rsid w:val="008F3EE4"/>
    <w:pPr>
      <w:spacing w:before="100" w:beforeAutospacing="1" w:after="100" w:afterAutospacing="1"/>
    </w:pPr>
    <w:rPr>
      <w:rFonts w:ascii="Paperback 24" w:hAnsi="Paperback 24"/>
      <w:color w:val="58585B"/>
      <w:sz w:val="16"/>
      <w:szCs w:val="16"/>
    </w:rPr>
  </w:style>
  <w:style w:type="paragraph" w:customStyle="1" w:styleId="ShrinkCharChar">
    <w:name w:val="Shrink Char Char"/>
    <w:link w:val="ShrinkCharCharChar"/>
    <w:qFormat/>
    <w:rsid w:val="008F3EE4"/>
    <w:pPr>
      <w:spacing w:after="0" w:line="240" w:lineRule="auto"/>
      <w:ind w:left="288" w:right="288"/>
    </w:pPr>
    <w:rPr>
      <w:rFonts w:ascii="MS Mincho" w:eastAsia="MS Mincho" w:hAnsi="MS Mincho" w:cs="MS Mincho"/>
      <w:color w:val="000000"/>
      <w:sz w:val="12"/>
      <w:szCs w:val="24"/>
    </w:rPr>
  </w:style>
  <w:style w:type="character" w:customStyle="1" w:styleId="ShrinkCharCharChar">
    <w:name w:val="Shrink Char Char Char"/>
    <w:basedOn w:val="DefaultParagraphFont"/>
    <w:link w:val="ShrinkCharChar"/>
    <w:rsid w:val="008F3EE4"/>
    <w:rPr>
      <w:rFonts w:ascii="MS Mincho" w:eastAsia="MS Mincho" w:hAnsi="MS Mincho" w:cs="MS Mincho"/>
      <w:color w:val="000000"/>
      <w:sz w:val="12"/>
      <w:szCs w:val="24"/>
    </w:rPr>
  </w:style>
  <w:style w:type="paragraph" w:customStyle="1" w:styleId="SmalltextChar0">
    <w:name w:val="Smalltext Char"/>
    <w:basedOn w:val="Normal"/>
    <w:link w:val="SmalltextCharChar"/>
    <w:qFormat/>
    <w:rsid w:val="008F3EE4"/>
    <w:rPr>
      <w:rFonts w:ascii="Paperback 24" w:hAnsi="Paperback 24"/>
      <w:color w:val="000000"/>
      <w:sz w:val="16"/>
    </w:rPr>
  </w:style>
  <w:style w:type="character" w:customStyle="1" w:styleId="SmalltextCharChar">
    <w:name w:val="Smalltext Char Char"/>
    <w:basedOn w:val="DefaultParagraphFont"/>
    <w:link w:val="SmalltextChar0"/>
    <w:rsid w:val="008F3EE4"/>
    <w:rPr>
      <w:rFonts w:ascii="Paperback 24" w:hAnsi="Paperback 24" w:cs="Calibri"/>
      <w:color w:val="000000"/>
      <w:sz w:val="16"/>
    </w:rPr>
  </w:style>
  <w:style w:type="character" w:customStyle="1" w:styleId="FullCiteCharChar">
    <w:name w:val="Full Cite Char Char"/>
    <w:basedOn w:val="DefaultParagraphFont"/>
    <w:rsid w:val="008F3EE4"/>
    <w:rPr>
      <w:rFonts w:ascii="Lucida Sans Unicode" w:hAnsi="Lucida Sans Unicode" w:cs="Cambria"/>
      <w:color w:val="000000"/>
      <w:sz w:val="20"/>
      <w:szCs w:val="24"/>
    </w:rPr>
  </w:style>
  <w:style w:type="character" w:customStyle="1" w:styleId="submitted-wrapper">
    <w:name w:val="submitted-wrapper"/>
    <w:basedOn w:val="DefaultParagraphFont"/>
    <w:rsid w:val="008F3EE4"/>
  </w:style>
  <w:style w:type="paragraph" w:customStyle="1" w:styleId="CardFormatCharCharCharCharCharChar">
    <w:name w:val="Card Format Char Char Char Char Char Char"/>
    <w:basedOn w:val="Normal"/>
    <w:uiPriority w:val="99"/>
    <w:qFormat/>
    <w:rsid w:val="008F3EE4"/>
    <w:pPr>
      <w:widowControl w:val="0"/>
      <w:autoSpaceDE w:val="0"/>
      <w:autoSpaceDN w:val="0"/>
      <w:adjustRightInd w:val="0"/>
    </w:pPr>
    <w:rPr>
      <w:rFonts w:ascii="Paperback 24" w:eastAsia="MS Mincho" w:hAnsi="Paperback 24"/>
      <w:color w:val="000000"/>
      <w:sz w:val="18"/>
      <w:szCs w:val="18"/>
    </w:rPr>
  </w:style>
  <w:style w:type="paragraph" w:customStyle="1" w:styleId="DebateTag">
    <w:name w:val="Debate Tag"/>
    <w:basedOn w:val="Heading5"/>
    <w:uiPriority w:val="99"/>
    <w:qFormat/>
    <w:rsid w:val="008F3EE4"/>
    <w:pPr>
      <w:keepNext w:val="0"/>
      <w:keepLines w:val="0"/>
      <w:spacing w:before="0"/>
      <w:outlineLvl w:val="9"/>
    </w:pPr>
    <w:rPr>
      <w:rFonts w:ascii="MS Gothic" w:eastAsia="MS Mincho" w:hAnsi="MS Gothic" w:cstheme="minorBidi"/>
      <w:b/>
      <w:color w:val="000000"/>
    </w:rPr>
  </w:style>
  <w:style w:type="character" w:customStyle="1" w:styleId="caption40">
    <w:name w:val="caption4"/>
    <w:basedOn w:val="DefaultParagraphFont"/>
    <w:rsid w:val="008F3EE4"/>
  </w:style>
  <w:style w:type="character" w:customStyle="1" w:styleId="honorific-prefix">
    <w:name w:val="honorific-prefix"/>
    <w:basedOn w:val="DefaultParagraphFont"/>
    <w:rsid w:val="008F3EE4"/>
  </w:style>
  <w:style w:type="character" w:customStyle="1" w:styleId="given-name">
    <w:name w:val="given-name"/>
    <w:basedOn w:val="DefaultParagraphFont"/>
    <w:rsid w:val="008F3EE4"/>
  </w:style>
  <w:style w:type="character" w:customStyle="1" w:styleId="family-name">
    <w:name w:val="family-name"/>
    <w:basedOn w:val="DefaultParagraphFont"/>
    <w:rsid w:val="008F3EE4"/>
  </w:style>
  <w:style w:type="character" w:customStyle="1" w:styleId="chead">
    <w:name w:val="chead"/>
    <w:basedOn w:val="DefaultParagraphFont"/>
    <w:rsid w:val="008F3EE4"/>
  </w:style>
  <w:style w:type="paragraph" w:customStyle="1" w:styleId="endarticle">
    <w:name w:val="endarticle"/>
    <w:basedOn w:val="Normal"/>
    <w:uiPriority w:val="99"/>
    <w:qFormat/>
    <w:rsid w:val="008F3EE4"/>
    <w:pPr>
      <w:spacing w:before="100" w:beforeAutospacing="1" w:after="100" w:afterAutospacing="1"/>
    </w:pPr>
    <w:rPr>
      <w:rFonts w:ascii="Paperback 24" w:eastAsia="MS Mincho" w:hAnsi="Paperback 24"/>
    </w:rPr>
  </w:style>
  <w:style w:type="paragraph" w:customStyle="1" w:styleId="a-body-text">
    <w:name w:val="a-body-text"/>
    <w:basedOn w:val="Normal"/>
    <w:uiPriority w:val="99"/>
    <w:qFormat/>
    <w:rsid w:val="008F3EE4"/>
    <w:pPr>
      <w:spacing w:before="100" w:beforeAutospacing="1" w:after="100" w:afterAutospacing="1"/>
    </w:pPr>
    <w:rPr>
      <w:rFonts w:ascii="Paperback 24" w:eastAsia="MS Mincho" w:hAnsi="Paperback 24"/>
    </w:rPr>
  </w:style>
  <w:style w:type="paragraph" w:customStyle="1" w:styleId="obgpara">
    <w:name w:val="obg_para"/>
    <w:basedOn w:val="Normal"/>
    <w:uiPriority w:val="99"/>
    <w:qFormat/>
    <w:rsid w:val="008F3EE4"/>
    <w:pPr>
      <w:spacing w:before="100" w:beforeAutospacing="1" w:after="100" w:afterAutospacing="1"/>
    </w:pPr>
    <w:rPr>
      <w:rFonts w:ascii="Paperback 24" w:eastAsia="MS Mincho" w:hAnsi="Paperback 24"/>
    </w:rPr>
  </w:style>
  <w:style w:type="character" w:customStyle="1" w:styleId="obgcapsstart">
    <w:name w:val="obg_caps_start"/>
    <w:basedOn w:val="DefaultParagraphFont"/>
    <w:rsid w:val="008F3EE4"/>
  </w:style>
  <w:style w:type="character" w:customStyle="1" w:styleId="the-author">
    <w:name w:val="the-author"/>
    <w:basedOn w:val="DefaultParagraphFont"/>
    <w:rsid w:val="008F3EE4"/>
  </w:style>
  <w:style w:type="character" w:customStyle="1" w:styleId="top-publish">
    <w:name w:val="top-publish"/>
    <w:basedOn w:val="DefaultParagraphFont"/>
    <w:rsid w:val="008F3EE4"/>
  </w:style>
  <w:style w:type="character" w:customStyle="1" w:styleId="byline-italic">
    <w:name w:val="byline-italic"/>
    <w:basedOn w:val="DefaultParagraphFont"/>
    <w:rsid w:val="008F3EE4"/>
  </w:style>
  <w:style w:type="character" w:customStyle="1" w:styleId="rednegchange">
    <w:name w:val="red_neg_change"/>
    <w:basedOn w:val="DefaultParagraphFont"/>
    <w:rsid w:val="008F3EE4"/>
  </w:style>
  <w:style w:type="character" w:customStyle="1" w:styleId="wsodqchgshow">
    <w:name w:val="wsodq_chgshow"/>
    <w:basedOn w:val="DefaultParagraphFont"/>
    <w:rsid w:val="008F3EE4"/>
  </w:style>
  <w:style w:type="character" w:customStyle="1" w:styleId="cnbcsbhdcomp">
    <w:name w:val="cnbc_sbhd_comp"/>
    <w:basedOn w:val="DefaultParagraphFont"/>
    <w:rsid w:val="008F3EE4"/>
  </w:style>
  <w:style w:type="character" w:customStyle="1" w:styleId="published">
    <w:name w:val="published"/>
    <w:basedOn w:val="DefaultParagraphFont"/>
    <w:rsid w:val="008F3EE4"/>
  </w:style>
  <w:style w:type="character" w:customStyle="1" w:styleId="listpipe">
    <w:name w:val="listpipe"/>
    <w:basedOn w:val="DefaultParagraphFont"/>
    <w:rsid w:val="008F3EE4"/>
  </w:style>
  <w:style w:type="character" w:customStyle="1" w:styleId="gd">
    <w:name w:val="gd"/>
    <w:basedOn w:val="DefaultParagraphFont"/>
    <w:rsid w:val="008F3EE4"/>
  </w:style>
  <w:style w:type="character" w:customStyle="1" w:styleId="g3">
    <w:name w:val="g3"/>
    <w:basedOn w:val="DefaultParagraphFont"/>
    <w:rsid w:val="008F3EE4"/>
  </w:style>
  <w:style w:type="character" w:customStyle="1" w:styleId="hb">
    <w:name w:val="hb"/>
    <w:basedOn w:val="DefaultParagraphFont"/>
    <w:rsid w:val="008F3EE4"/>
  </w:style>
  <w:style w:type="character" w:customStyle="1" w:styleId="g2">
    <w:name w:val="g2"/>
    <w:basedOn w:val="DefaultParagraphFont"/>
    <w:rsid w:val="008F3EE4"/>
  </w:style>
  <w:style w:type="character" w:customStyle="1" w:styleId="nameplatehead">
    <w:name w:val="nameplatehead"/>
    <w:basedOn w:val="DefaultParagraphFont"/>
    <w:rsid w:val="008F3EE4"/>
  </w:style>
  <w:style w:type="character" w:customStyle="1" w:styleId="nameplatelink">
    <w:name w:val="nameplatelink"/>
    <w:basedOn w:val="DefaultParagraphFont"/>
    <w:rsid w:val="008F3EE4"/>
  </w:style>
  <w:style w:type="paragraph" w:customStyle="1" w:styleId="calibre8">
    <w:name w:val="calibre8"/>
    <w:basedOn w:val="Normal"/>
    <w:uiPriority w:val="99"/>
    <w:qFormat/>
    <w:rsid w:val="008F3EE4"/>
    <w:pPr>
      <w:spacing w:before="30" w:after="30"/>
      <w:jc w:val="both"/>
    </w:pPr>
    <w:rPr>
      <w:rFonts w:ascii="Paperback 24" w:eastAsia="MS Mincho" w:hAnsi="Paperback 24"/>
      <w:sz w:val="17"/>
      <w:szCs w:val="17"/>
    </w:rPr>
  </w:style>
  <w:style w:type="character" w:customStyle="1" w:styleId="m340327140930436083gmail-styleunderline">
    <w:name w:val="m_340327140930436083gmail-styleunderline"/>
    <w:basedOn w:val="DefaultParagraphFont"/>
    <w:rsid w:val="008F3EE4"/>
  </w:style>
  <w:style w:type="paragraph" w:customStyle="1" w:styleId="BodyTextIndent21">
    <w:name w:val="Body Text Indent 21"/>
    <w:basedOn w:val="Normal"/>
    <w:next w:val="BodyTextIndent2"/>
    <w:semiHidden/>
    <w:unhideWhenUsed/>
    <w:rsid w:val="008F3EE4"/>
    <w:pPr>
      <w:spacing w:after="120" w:line="480" w:lineRule="auto"/>
      <w:ind w:left="360"/>
    </w:pPr>
  </w:style>
  <w:style w:type="character" w:customStyle="1" w:styleId="BodyTextIndent2Char2">
    <w:name w:val="Body Text Indent 2 Char2"/>
    <w:basedOn w:val="DefaultParagraphFont"/>
    <w:uiPriority w:val="99"/>
    <w:semiHidden/>
    <w:rsid w:val="008F3EE4"/>
    <w:rPr>
      <w:rFonts w:ascii="Lucida Sans Unicode" w:hAnsi="Lucida Sans Unicode"/>
    </w:rPr>
  </w:style>
  <w:style w:type="character" w:customStyle="1" w:styleId="5yl5">
    <w:name w:val="_5yl5"/>
    <w:basedOn w:val="DefaultParagraphFont"/>
    <w:rsid w:val="008F3EE4"/>
  </w:style>
  <w:style w:type="character" w:customStyle="1" w:styleId="balancedheadline">
    <w:name w:val="balancedheadline"/>
    <w:basedOn w:val="DefaultParagraphFont"/>
    <w:rsid w:val="008F3EE4"/>
  </w:style>
  <w:style w:type="paragraph" w:customStyle="1" w:styleId="css-xhhu0i">
    <w:name w:val="css-xhhu0i"/>
    <w:basedOn w:val="Normal"/>
    <w:rsid w:val="008F3EE4"/>
    <w:pPr>
      <w:spacing w:before="100" w:beforeAutospacing="1" w:after="100" w:afterAutospacing="1"/>
    </w:pPr>
    <w:rPr>
      <w:rFonts w:eastAsia="MS Mincho"/>
    </w:rPr>
  </w:style>
  <w:style w:type="paragraph" w:customStyle="1" w:styleId="fellowname">
    <w:name w:val="fellow__name"/>
    <w:basedOn w:val="Normal"/>
    <w:rsid w:val="008F3EE4"/>
    <w:pPr>
      <w:spacing w:before="100" w:beforeAutospacing="1" w:after="100" w:afterAutospacing="1"/>
    </w:pPr>
    <w:rPr>
      <w:rFonts w:eastAsia="MS Mincho"/>
    </w:rPr>
  </w:style>
  <w:style w:type="paragraph" w:customStyle="1" w:styleId="hword2">
    <w:name w:val="hword2"/>
    <w:basedOn w:val="Normal"/>
    <w:qFormat/>
    <w:rsid w:val="008F3EE4"/>
    <w:pPr>
      <w:spacing w:before="100" w:beforeAutospacing="1" w:after="100" w:afterAutospacing="1"/>
    </w:pPr>
    <w:rPr>
      <w:rFonts w:ascii="Paperback 24" w:eastAsia="MS Mincho" w:hAnsi="Paperback 24"/>
    </w:rPr>
  </w:style>
  <w:style w:type="paragraph" w:customStyle="1" w:styleId="sense">
    <w:name w:val="sense"/>
    <w:basedOn w:val="Normal"/>
    <w:qFormat/>
    <w:rsid w:val="008F3EE4"/>
    <w:pPr>
      <w:spacing w:before="100" w:beforeAutospacing="1" w:after="100" w:afterAutospacing="1"/>
    </w:pPr>
    <w:rPr>
      <w:rFonts w:ascii="Paperback 24" w:eastAsia="MS Mincho" w:hAnsi="Paperback 24"/>
    </w:rPr>
  </w:style>
  <w:style w:type="character" w:customStyle="1" w:styleId="dttext">
    <w:name w:val="dttext"/>
    <w:basedOn w:val="DefaultParagraphFont"/>
    <w:rsid w:val="008F3EE4"/>
  </w:style>
  <w:style w:type="character" w:customStyle="1" w:styleId="UnresolvedMention10">
    <w:name w:val="Unresolved Mention10"/>
    <w:basedOn w:val="DefaultParagraphFont"/>
    <w:uiPriority w:val="99"/>
    <w:semiHidden/>
    <w:unhideWhenUsed/>
    <w:rsid w:val="008F3EE4"/>
    <w:rPr>
      <w:color w:val="605E5C"/>
      <w:shd w:val="clear" w:color="auto" w:fill="E1DFDD"/>
    </w:rPr>
  </w:style>
  <w:style w:type="character" w:customStyle="1" w:styleId="UnresolvedMention100">
    <w:name w:val="Unresolved Mention100"/>
    <w:basedOn w:val="DefaultParagraphFont"/>
    <w:uiPriority w:val="99"/>
    <w:semiHidden/>
    <w:unhideWhenUsed/>
    <w:rsid w:val="008F3EE4"/>
    <w:rPr>
      <w:color w:val="605E5C"/>
      <w:shd w:val="clear" w:color="auto" w:fill="E1DFDD"/>
    </w:rPr>
  </w:style>
  <w:style w:type="character" w:customStyle="1" w:styleId="UnresolvedMention1000">
    <w:name w:val="Unresolved Mention1000"/>
    <w:basedOn w:val="DefaultParagraphFont"/>
    <w:uiPriority w:val="99"/>
    <w:semiHidden/>
    <w:unhideWhenUsed/>
    <w:rsid w:val="008F3EE4"/>
    <w:rPr>
      <w:color w:val="605E5C"/>
      <w:shd w:val="clear" w:color="auto" w:fill="E1DFDD"/>
    </w:rPr>
  </w:style>
  <w:style w:type="character" w:customStyle="1" w:styleId="UnresolvedMention10000">
    <w:name w:val="Unresolved Mention10000"/>
    <w:basedOn w:val="DefaultParagraphFont"/>
    <w:uiPriority w:val="99"/>
    <w:semiHidden/>
    <w:unhideWhenUsed/>
    <w:rsid w:val="008F3EE4"/>
    <w:rPr>
      <w:color w:val="605E5C"/>
      <w:shd w:val="clear" w:color="auto" w:fill="E1DFDD"/>
    </w:rPr>
  </w:style>
  <w:style w:type="character" w:customStyle="1" w:styleId="UnresolvedMention100000">
    <w:name w:val="Unresolved Mention100000"/>
    <w:basedOn w:val="DefaultParagraphFont"/>
    <w:uiPriority w:val="99"/>
    <w:semiHidden/>
    <w:unhideWhenUsed/>
    <w:rsid w:val="008F3EE4"/>
    <w:rPr>
      <w:color w:val="605E5C"/>
      <w:shd w:val="clear" w:color="auto" w:fill="E1DFDD"/>
    </w:rPr>
  </w:style>
  <w:style w:type="character" w:customStyle="1" w:styleId="UnresolvedMention1000000">
    <w:name w:val="Unresolved Mention1000000"/>
    <w:basedOn w:val="DefaultParagraphFont"/>
    <w:uiPriority w:val="99"/>
    <w:semiHidden/>
    <w:unhideWhenUsed/>
    <w:rsid w:val="008F3EE4"/>
    <w:rPr>
      <w:color w:val="605E5C"/>
      <w:shd w:val="clear" w:color="auto" w:fill="E1DFDD"/>
    </w:rPr>
  </w:style>
  <w:style w:type="character" w:customStyle="1" w:styleId="UnresolvedMention10000000">
    <w:name w:val="Unresolved Mention10000000"/>
    <w:basedOn w:val="DefaultParagraphFont"/>
    <w:uiPriority w:val="99"/>
    <w:semiHidden/>
    <w:unhideWhenUsed/>
    <w:rsid w:val="008F3EE4"/>
    <w:rPr>
      <w:color w:val="605E5C"/>
      <w:shd w:val="clear" w:color="auto" w:fill="E1DFDD"/>
    </w:rPr>
  </w:style>
  <w:style w:type="character" w:customStyle="1" w:styleId="UnresolvedMention100000000">
    <w:name w:val="Unresolved Mention100000000"/>
    <w:basedOn w:val="DefaultParagraphFont"/>
    <w:uiPriority w:val="99"/>
    <w:semiHidden/>
    <w:unhideWhenUsed/>
    <w:rsid w:val="008F3EE4"/>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3EE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3EE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3EE4"/>
    <w:rPr>
      <w:color w:val="605E5C"/>
      <w:shd w:val="clear" w:color="auto" w:fill="E1DFDD"/>
    </w:rPr>
  </w:style>
  <w:style w:type="character" w:customStyle="1" w:styleId="m-4768620939706884080gmail-style13ptbold">
    <w:name w:val="m_-4768620939706884080gmail-style13ptbold"/>
    <w:basedOn w:val="DefaultParagraphFont"/>
    <w:rsid w:val="008F3EE4"/>
  </w:style>
  <w:style w:type="character" w:customStyle="1" w:styleId="m-6639950760076288358gmail-style13ptbold">
    <w:name w:val="m_-6639950760076288358gmail-style13ptbold"/>
    <w:basedOn w:val="DefaultParagraphFont"/>
    <w:rsid w:val="008F3EE4"/>
  </w:style>
  <w:style w:type="character" w:customStyle="1" w:styleId="m-6639950760076288358gmail-msohyperlink">
    <w:name w:val="m_-6639950760076288358gmail-msohyperlink"/>
    <w:basedOn w:val="DefaultParagraphFont"/>
    <w:rsid w:val="008F3EE4"/>
  </w:style>
  <w:style w:type="character" w:customStyle="1" w:styleId="m-6639950760076288358gmail-m4841727538114946087gmail-styleunderline">
    <w:name w:val="m_-6639950760076288358gmail-m4841727538114946087gmail-styleunderline"/>
    <w:basedOn w:val="DefaultParagraphFont"/>
    <w:rsid w:val="008F3EE4"/>
  </w:style>
  <w:style w:type="character" w:customStyle="1" w:styleId="m8998500066486699605gmail-style13ptbold">
    <w:name w:val="m_8998500066486699605gmail-style13ptbold"/>
    <w:basedOn w:val="DefaultParagraphFont"/>
    <w:rsid w:val="008F3EE4"/>
  </w:style>
  <w:style w:type="character" w:customStyle="1" w:styleId="m8998500066486699605gmail-styleunderline">
    <w:name w:val="m_8998500066486699605gmail-styleunderline"/>
    <w:basedOn w:val="DefaultParagraphFont"/>
    <w:rsid w:val="008F3EE4"/>
  </w:style>
  <w:style w:type="character" w:customStyle="1" w:styleId="m-4007627453485596929gmail-style13ptbold">
    <w:name w:val="m_-4007627453485596929gmail-style13ptbold"/>
    <w:basedOn w:val="DefaultParagraphFont"/>
    <w:rsid w:val="008F3EE4"/>
  </w:style>
  <w:style w:type="character" w:customStyle="1" w:styleId="QuoteChar2">
    <w:name w:val="Quote Char2"/>
    <w:basedOn w:val="DefaultParagraphFont"/>
    <w:uiPriority w:val="29"/>
    <w:rsid w:val="008F3EE4"/>
    <w:rPr>
      <w:rFonts w:ascii="IJGCNM+Arial" w:hAnsi="IJGCNM+Arial" w:cs="Cambria"/>
      <w:i/>
      <w:iCs/>
      <w:color w:val="404040" w:themeColor="text1" w:themeTint="BF"/>
    </w:rPr>
  </w:style>
  <w:style w:type="character" w:customStyle="1" w:styleId="letter">
    <w:name w:val="letter"/>
    <w:basedOn w:val="DefaultParagraphFont"/>
    <w:rsid w:val="008F3EE4"/>
  </w:style>
  <w:style w:type="character" w:customStyle="1" w:styleId="mdash">
    <w:name w:val="mdash"/>
    <w:basedOn w:val="DefaultParagraphFont"/>
    <w:rsid w:val="008F3EE4"/>
  </w:style>
  <w:style w:type="character" w:customStyle="1" w:styleId="untext">
    <w:name w:val="untext"/>
    <w:basedOn w:val="DefaultParagraphFont"/>
    <w:rsid w:val="008F3EE4"/>
  </w:style>
  <w:style w:type="character" w:customStyle="1" w:styleId="vis">
    <w:name w:val="vis"/>
    <w:basedOn w:val="DefaultParagraphFont"/>
    <w:rsid w:val="008F3EE4"/>
  </w:style>
  <w:style w:type="character" w:customStyle="1" w:styleId="ex-sent">
    <w:name w:val="ex-sent"/>
    <w:basedOn w:val="DefaultParagraphFont"/>
    <w:rsid w:val="008F3EE4"/>
  </w:style>
  <w:style w:type="character" w:customStyle="1" w:styleId="mwtwi">
    <w:name w:val="mw_t_wi"/>
    <w:basedOn w:val="DefaultParagraphFont"/>
    <w:rsid w:val="008F3EE4"/>
  </w:style>
  <w:style w:type="paragraph" w:customStyle="1" w:styleId="marginright">
    <w:name w:val="margin_right"/>
    <w:basedOn w:val="Normal"/>
    <w:rsid w:val="008F3EE4"/>
    <w:pPr>
      <w:spacing w:before="100" w:beforeAutospacing="1" w:after="100" w:afterAutospacing="1"/>
      <w:ind w:right="240"/>
    </w:pPr>
    <w:rPr>
      <w:rFonts w:ascii="Paperback 24" w:eastAsia="MS Mincho" w:hAnsi="Paperback 24"/>
      <w:lang w:eastAsia="zh-CN"/>
    </w:rPr>
  </w:style>
  <w:style w:type="paragraph" w:customStyle="1" w:styleId="paddingverticalxs">
    <w:name w:val="padding_vertical_xs"/>
    <w:basedOn w:val="Normal"/>
    <w:rsid w:val="008F3EE4"/>
    <w:pPr>
      <w:spacing w:before="100" w:beforeAutospacing="1" w:after="100" w:afterAutospacing="1"/>
    </w:pPr>
    <w:rPr>
      <w:rFonts w:ascii="Paperback 24" w:eastAsia="MS Mincho" w:hAnsi="Paperback 24"/>
      <w:lang w:eastAsia="zh-CN"/>
    </w:rPr>
  </w:style>
  <w:style w:type="paragraph" w:customStyle="1" w:styleId="articlesubtitle0">
    <w:name w:val="article_subtitle"/>
    <w:basedOn w:val="Normal"/>
    <w:rsid w:val="008F3EE4"/>
    <w:pPr>
      <w:spacing w:before="100" w:beforeAutospacing="1" w:after="100" w:afterAutospacing="1"/>
    </w:pPr>
    <w:rPr>
      <w:rFonts w:ascii="Franklin Gothic Heavy" w:eastAsia="MS Mincho" w:hAnsi="Franklin Gothic Heavy"/>
      <w:color w:val="808088"/>
      <w:sz w:val="36"/>
      <w:szCs w:val="36"/>
      <w:lang w:eastAsia="zh-CN"/>
    </w:rPr>
  </w:style>
  <w:style w:type="paragraph" w:customStyle="1" w:styleId="feeddrivenflexfeaturestory">
    <w:name w:val="feed_driven_flex_feature_story"/>
    <w:basedOn w:val="Normal"/>
    <w:rsid w:val="008F3EE4"/>
    <w:pPr>
      <w:spacing w:before="100" w:beforeAutospacing="1" w:after="100" w:afterAutospacing="1"/>
    </w:pPr>
    <w:rPr>
      <w:rFonts w:ascii="Paperback 24" w:eastAsia="MS Mincho" w:hAnsi="Paperback 24"/>
      <w:lang w:eastAsia="zh-CN"/>
    </w:rPr>
  </w:style>
  <w:style w:type="paragraph" w:customStyle="1" w:styleId="listitem">
    <w:name w:val="list_item"/>
    <w:basedOn w:val="Normal"/>
    <w:rsid w:val="008F3EE4"/>
    <w:pPr>
      <w:spacing w:before="100" w:beforeAutospacing="1" w:after="100" w:afterAutospacing="1"/>
    </w:pPr>
    <w:rPr>
      <w:rFonts w:ascii="Paperback 24" w:eastAsia="MS Mincho" w:hAnsi="Paperback 24"/>
      <w:lang w:eastAsia="zh-CN"/>
    </w:rPr>
  </w:style>
  <w:style w:type="paragraph" w:customStyle="1" w:styleId="latest-news-title1">
    <w:name w:val="latest-news-title1"/>
    <w:basedOn w:val="Normal"/>
    <w:rsid w:val="008F3EE4"/>
    <w:pPr>
      <w:pBdr>
        <w:bottom w:val="dotted" w:sz="6" w:space="18" w:color="B1B1B1"/>
      </w:pBdr>
      <w:spacing w:after="360"/>
      <w:jc w:val="center"/>
    </w:pPr>
    <w:rPr>
      <w:rFonts w:ascii="Franklin Gothic Heavy" w:eastAsia="MS Mincho" w:hAnsi="Franklin Gothic Heavy"/>
      <w:b/>
      <w:bCs/>
      <w:color w:val="E23E21"/>
      <w:sz w:val="30"/>
      <w:szCs w:val="30"/>
      <w:lang w:eastAsia="zh-CN"/>
    </w:rPr>
  </w:style>
  <w:style w:type="character" w:customStyle="1" w:styleId="paddingrightxxs--desktop">
    <w:name w:val="padding_right_xxs--desktop"/>
    <w:basedOn w:val="DefaultParagraphFont"/>
    <w:rsid w:val="008F3EE4"/>
  </w:style>
  <w:style w:type="character" w:customStyle="1" w:styleId="paddingrightxxs1">
    <w:name w:val="padding_right_xxs1"/>
    <w:basedOn w:val="DefaultParagraphFont"/>
    <w:rsid w:val="008F3EE4"/>
  </w:style>
  <w:style w:type="character" w:customStyle="1" w:styleId="nowrap1">
    <w:name w:val="nowrap1"/>
    <w:basedOn w:val="DefaultParagraphFont"/>
    <w:rsid w:val="008F3EE4"/>
  </w:style>
  <w:style w:type="paragraph" w:customStyle="1" w:styleId="item">
    <w:name w:val="item"/>
    <w:basedOn w:val="Normal"/>
    <w:rsid w:val="008F3EE4"/>
    <w:pPr>
      <w:spacing w:before="100" w:beforeAutospacing="1" w:after="100" w:afterAutospacing="1"/>
    </w:pPr>
    <w:rPr>
      <w:rFonts w:ascii="Paperback 24" w:eastAsia="MS Mincho" w:hAnsi="Paperback 24"/>
      <w:lang w:eastAsia="zh-CN"/>
    </w:rPr>
  </w:style>
  <w:style w:type="character" w:customStyle="1" w:styleId="articlebyline1">
    <w:name w:val="article_byline1"/>
    <w:basedOn w:val="DefaultParagraphFont"/>
    <w:rsid w:val="008F3EE4"/>
    <w:rPr>
      <w:rFonts w:ascii="Franklin Gothic Heavy" w:hAnsi="Franklin Gothic Heavy" w:hint="default"/>
      <w:i/>
      <w:iCs/>
      <w:color w:val="000000"/>
      <w:sz w:val="30"/>
      <w:szCs w:val="30"/>
    </w:rPr>
  </w:style>
  <w:style w:type="character" w:customStyle="1" w:styleId="italic1">
    <w:name w:val="italic1"/>
    <w:basedOn w:val="DefaultParagraphFont"/>
    <w:rsid w:val="008F3EE4"/>
    <w:rPr>
      <w:i/>
      <w:iCs/>
    </w:rPr>
  </w:style>
  <w:style w:type="character" w:customStyle="1" w:styleId="articleimagecredit2">
    <w:name w:val="article_image_credit2"/>
    <w:basedOn w:val="DefaultParagraphFont"/>
    <w:rsid w:val="008F3EE4"/>
    <w:rPr>
      <w:rFonts w:ascii="Franklin Gothic Heavy" w:hAnsi="Franklin Gothic Heavy" w:hint="default"/>
      <w:i/>
      <w:iCs/>
      <w:sz w:val="24"/>
      <w:szCs w:val="24"/>
    </w:rPr>
  </w:style>
  <w:style w:type="character" w:customStyle="1" w:styleId="articlesponsored2">
    <w:name w:val="article_sponsored2"/>
    <w:basedOn w:val="DefaultParagraphFont"/>
    <w:rsid w:val="008F3EE4"/>
    <w:rPr>
      <w:rFonts w:ascii="Franklin Gothic Heavy" w:hAnsi="Franklin Gothic Heavy" w:hint="default"/>
      <w:b w:val="0"/>
      <w:bCs w:val="0"/>
      <w:caps w:val="0"/>
      <w:color w:val="FFFFFF"/>
      <w:sz w:val="24"/>
      <w:szCs w:val="24"/>
      <w:shd w:val="clear" w:color="auto" w:fill="373B40"/>
    </w:rPr>
  </w:style>
  <w:style w:type="paragraph" w:customStyle="1" w:styleId="flex-chain-item">
    <w:name w:val="flex-chain-item"/>
    <w:basedOn w:val="Normal"/>
    <w:rsid w:val="008F3EE4"/>
    <w:pPr>
      <w:spacing w:before="100" w:beforeAutospacing="1" w:after="100" w:afterAutospacing="1"/>
    </w:pPr>
    <w:rPr>
      <w:rFonts w:ascii="Paperback 24" w:eastAsia="MS Mincho" w:hAnsi="Paperback 24"/>
      <w:lang w:eastAsia="zh-CN"/>
    </w:rPr>
  </w:style>
  <w:style w:type="paragraph" w:customStyle="1" w:styleId="marginbottomsm1">
    <w:name w:val="margin_bottom_sm1"/>
    <w:basedOn w:val="Normal"/>
    <w:rsid w:val="008F3EE4"/>
    <w:pPr>
      <w:spacing w:after="180"/>
    </w:pPr>
    <w:rPr>
      <w:rFonts w:ascii="Franklin Gothic Heavy" w:eastAsia="MS Mincho" w:hAnsi="Franklin Gothic Heavy"/>
      <w:szCs w:val="20"/>
      <w:lang w:eastAsia="zh-CN"/>
    </w:rPr>
  </w:style>
  <w:style w:type="paragraph" w:customStyle="1" w:styleId="marginbottomxl1">
    <w:name w:val="margin_bottom_xl1"/>
    <w:basedOn w:val="Normal"/>
    <w:rsid w:val="008F3EE4"/>
    <w:pPr>
      <w:spacing w:after="540"/>
    </w:pPr>
    <w:rPr>
      <w:rFonts w:ascii="Franklin Gothic Heavy" w:eastAsia="MS Mincho" w:hAnsi="Franklin Gothic Heavy"/>
      <w:szCs w:val="20"/>
      <w:lang w:eastAsia="zh-CN"/>
    </w:rPr>
  </w:style>
  <w:style w:type="character" w:customStyle="1" w:styleId="read-morefooter">
    <w:name w:val="read-more__footer"/>
    <w:basedOn w:val="DefaultParagraphFont"/>
    <w:rsid w:val="008F3EE4"/>
  </w:style>
  <w:style w:type="paragraph" w:customStyle="1" w:styleId="jsx-671803276">
    <w:name w:val="jsx-671803276"/>
    <w:basedOn w:val="Normal"/>
    <w:rsid w:val="008F3EE4"/>
    <w:pPr>
      <w:spacing w:before="100" w:beforeAutospacing="1" w:after="100" w:afterAutospacing="1"/>
    </w:pPr>
    <w:rPr>
      <w:rFonts w:ascii="Paperback 24" w:eastAsia="MS Mincho" w:hAnsi="Paperback 24"/>
      <w:lang w:eastAsia="zh-CN"/>
    </w:rPr>
  </w:style>
  <w:style w:type="character" w:customStyle="1" w:styleId="jsx-6718032761">
    <w:name w:val="jsx-6718032761"/>
    <w:basedOn w:val="DefaultParagraphFont"/>
    <w:rsid w:val="008F3EE4"/>
  </w:style>
  <w:style w:type="character" w:customStyle="1" w:styleId="uwnk-">
    <w:name w:val="uwnk-"/>
    <w:basedOn w:val="DefaultParagraphFont"/>
    <w:rsid w:val="008F3EE4"/>
  </w:style>
  <w:style w:type="paragraph" w:customStyle="1" w:styleId="footnotedescription">
    <w:name w:val="footnote description"/>
    <w:next w:val="Normal"/>
    <w:link w:val="footnotedescriptionChar"/>
    <w:hidden/>
    <w:rsid w:val="008F3EE4"/>
    <w:pPr>
      <w:spacing w:after="0"/>
    </w:pPr>
    <w:rPr>
      <w:rFonts w:ascii="MS Mincho" w:eastAsia="MS Mincho" w:hAnsi="MS Mincho" w:cs="MS Mincho"/>
      <w:color w:val="000000"/>
      <w:sz w:val="16"/>
    </w:rPr>
  </w:style>
  <w:style w:type="character" w:customStyle="1" w:styleId="footnotedescriptionChar">
    <w:name w:val="footnote description Char"/>
    <w:link w:val="footnotedescription"/>
    <w:rsid w:val="008F3EE4"/>
    <w:rPr>
      <w:rFonts w:ascii="MS Mincho" w:eastAsia="MS Mincho" w:hAnsi="MS Mincho" w:cs="MS Mincho"/>
      <w:color w:val="000000"/>
      <w:sz w:val="16"/>
    </w:rPr>
  </w:style>
  <w:style w:type="character" w:customStyle="1" w:styleId="footnotemark">
    <w:name w:val="footnote mark"/>
    <w:hidden/>
    <w:rsid w:val="008F3EE4"/>
    <w:rPr>
      <w:rFonts w:ascii="MS Mincho" w:eastAsia="MS Mincho" w:hAnsi="MS Mincho" w:cs="MS Mincho"/>
      <w:color w:val="000000"/>
      <w:sz w:val="16"/>
      <w:vertAlign w:val="superscript"/>
    </w:rPr>
  </w:style>
  <w:style w:type="character" w:customStyle="1" w:styleId="c-messagebody">
    <w:name w:val="c-message__body"/>
    <w:basedOn w:val="DefaultParagraphFont"/>
    <w:rsid w:val="008F3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ennettinstitute.cam.ac.uk/great-res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ennettinstitute.cam.ac.uk/research/centre-future-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54516</Words>
  <Characters>310746</Characters>
  <Application>Microsoft Office Word</Application>
  <DocSecurity>0</DocSecurity>
  <Lines>2589</Lines>
  <Paragraphs>729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3</cp:revision>
  <dcterms:created xsi:type="dcterms:W3CDTF">2025-11-01T17:08:00Z</dcterms:created>
  <dcterms:modified xsi:type="dcterms:W3CDTF">2025-11-01T17:10:00Z</dcterms:modified>
</cp:coreProperties>
</file>