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9FB4" w14:textId="7F5F634D" w:rsidR="002552A3" w:rsidRDefault="00884E44" w:rsidP="00884E44">
      <w:pPr>
        <w:pStyle w:val="Heading1"/>
      </w:pPr>
      <w:r>
        <w:t>1AC</w:t>
      </w:r>
    </w:p>
    <w:p w14:paraId="18D96CDC" w14:textId="77777777" w:rsidR="00884E44" w:rsidRDefault="00884E44" w:rsidP="00884E44">
      <w:pPr>
        <w:pStyle w:val="Heading3"/>
      </w:pPr>
      <w:r>
        <w:lastRenderedPageBreak/>
        <w:t>1AC---Administration ADV</w:t>
      </w:r>
    </w:p>
    <w:p w14:paraId="6831E6CC" w14:textId="77777777" w:rsidR="00884E44" w:rsidRDefault="00884E44" w:rsidP="00884E44">
      <w:pPr>
        <w:pStyle w:val="Heading4"/>
      </w:pPr>
      <w:r>
        <w:t xml:space="preserve">Advantage 1 is </w:t>
      </w:r>
      <w:r w:rsidRPr="00FC145C">
        <w:rPr>
          <w:u w:val="single"/>
        </w:rPr>
        <w:t>ADMINISTRATION</w:t>
      </w:r>
      <w:r>
        <w:t xml:space="preserve">. </w:t>
      </w:r>
    </w:p>
    <w:p w14:paraId="5D7006C2" w14:textId="77777777" w:rsidR="00884E44" w:rsidRDefault="00884E44" w:rsidP="00884E44">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2DC03AD6" w14:textId="77777777" w:rsidR="00884E44" w:rsidRDefault="00884E44" w:rsidP="00884E44">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429DEEF8" w14:textId="77777777" w:rsidR="00884E44" w:rsidRPr="00003F28" w:rsidRDefault="00884E44" w:rsidP="00884E44">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3FE58805" w14:textId="77777777" w:rsidR="00884E44" w:rsidRPr="00003F28" w:rsidRDefault="00884E44" w:rsidP="00884E44">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639FFF2E" w14:textId="77777777" w:rsidR="00884E44" w:rsidRPr="00003F28" w:rsidRDefault="00884E44" w:rsidP="00884E44">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0C0D7FF9" w14:textId="77777777" w:rsidR="00884E44" w:rsidRPr="00003F28" w:rsidRDefault="00884E44" w:rsidP="00884E44">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7CF33B63" w14:textId="77777777" w:rsidR="00884E44" w:rsidRPr="00003F28" w:rsidRDefault="00884E44" w:rsidP="00884E44">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1A3A2D31" w14:textId="77777777" w:rsidR="00884E44" w:rsidRPr="00003F28" w:rsidRDefault="00884E44" w:rsidP="00884E44">
      <w:pPr>
        <w:rPr>
          <w:sz w:val="16"/>
        </w:rPr>
      </w:pPr>
      <w:r w:rsidRPr="00003F28">
        <w:rPr>
          <w:sz w:val="16"/>
        </w:rPr>
        <w:t>Unions had argued Trump was using national security as a pretext to go after organizations that have been vocal in challenging many other administration policies.</w:t>
      </w:r>
    </w:p>
    <w:p w14:paraId="44E47DC1" w14:textId="77777777" w:rsidR="00884E44" w:rsidRPr="00003F28" w:rsidRDefault="00884E44" w:rsidP="00884E44">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CB91D7F" w14:textId="77777777" w:rsidR="00884E44" w:rsidRPr="00003F28" w:rsidRDefault="00884E44" w:rsidP="00884E44">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4AD5672" w14:textId="77777777" w:rsidR="00884E44" w:rsidRPr="00003F28" w:rsidRDefault="00884E44" w:rsidP="00884E44">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78DA2DED" w14:textId="77777777" w:rsidR="00884E44" w:rsidRPr="00003F28" w:rsidRDefault="00884E44" w:rsidP="00884E44">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6520C71F" w14:textId="77777777" w:rsidR="00884E44" w:rsidRPr="00003F28" w:rsidRDefault="00884E44" w:rsidP="00884E44">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3583CB00" w14:textId="77777777" w:rsidR="00884E44" w:rsidRPr="00003F28" w:rsidRDefault="00884E44" w:rsidP="00884E44">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1C0F9791" w14:textId="77777777" w:rsidR="00884E44" w:rsidRPr="00003F28" w:rsidRDefault="00884E44" w:rsidP="00884E44">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1D3663FA" w14:textId="77777777" w:rsidR="00884E44" w:rsidRPr="0076118E" w:rsidRDefault="00884E44" w:rsidP="00884E44">
      <w:pPr>
        <w:rPr>
          <w:sz w:val="16"/>
          <w:szCs w:val="16"/>
        </w:rPr>
      </w:pPr>
      <w:r w:rsidRPr="0076118E">
        <w:rPr>
          <w:sz w:val="16"/>
          <w:szCs w:val="16"/>
        </w:rPr>
        <w:t>The American Foreign Service Association (AFSA), which represents employees at the State Department and other related agencies, also sees it that way.</w:t>
      </w:r>
    </w:p>
    <w:p w14:paraId="4AA6408A" w14:textId="77777777" w:rsidR="00884E44" w:rsidRPr="0076118E" w:rsidRDefault="00884E44" w:rsidP="00884E44">
      <w:pPr>
        <w:rPr>
          <w:sz w:val="16"/>
          <w:szCs w:val="16"/>
        </w:rPr>
      </w:pPr>
      <w:r w:rsidRPr="0076118E">
        <w:rPr>
          <w:sz w:val="16"/>
          <w:szCs w:val="16"/>
        </w:rPr>
        <w:t xml:space="preserve">“The very nature of diplomacy is one of collaboration. It is one of bringing disparate parties together </w:t>
      </w:r>
      <w:proofErr w:type="gramStart"/>
      <w:r w:rsidRPr="0076118E">
        <w:rPr>
          <w:sz w:val="16"/>
          <w:szCs w:val="16"/>
        </w:rPr>
        <w:t>in order to</w:t>
      </w:r>
      <w:proofErr w:type="gramEnd"/>
      <w:r w:rsidRPr="0076118E">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6706DC5A" w14:textId="77777777" w:rsidR="00884E44" w:rsidRPr="00003F28" w:rsidRDefault="00884E44" w:rsidP="00884E44">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0D4049F5" w14:textId="77777777" w:rsidR="00884E44" w:rsidRPr="00003F28" w:rsidRDefault="00884E44" w:rsidP="00884E44">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7661E6A3" w14:textId="77777777" w:rsidR="00884E44" w:rsidRPr="00003F28" w:rsidRDefault="00884E44" w:rsidP="00884E44">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24D9E29E" w14:textId="77777777" w:rsidR="00884E44" w:rsidRPr="00003F28" w:rsidRDefault="00884E44" w:rsidP="00884E44">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55D79459" w14:textId="77777777" w:rsidR="00884E44" w:rsidRPr="00003F28" w:rsidRDefault="00884E44" w:rsidP="00884E44">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4A630913" w14:textId="77777777" w:rsidR="00884E44" w:rsidRPr="00003F28" w:rsidRDefault="00884E44" w:rsidP="00884E44">
      <w:pPr>
        <w:rPr>
          <w:sz w:val="16"/>
        </w:rPr>
      </w:pPr>
      <w:r w:rsidRPr="00003F28">
        <w:rPr>
          <w:sz w:val="16"/>
        </w:rPr>
        <w:t>Papp said she feels the plain language of the executive order makes clear the intent.</w:t>
      </w:r>
    </w:p>
    <w:p w14:paraId="54600993" w14:textId="77777777" w:rsidR="00884E44" w:rsidRPr="00003F28" w:rsidRDefault="00884E44" w:rsidP="00884E44">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035C26EB" w14:textId="77777777" w:rsidR="00884E44" w:rsidRPr="00003F28" w:rsidRDefault="00884E44" w:rsidP="00884E44">
      <w:pPr>
        <w:rPr>
          <w:sz w:val="16"/>
        </w:rPr>
      </w:pPr>
      <w:r w:rsidRPr="00003F28">
        <w:rPr>
          <w:sz w:val="16"/>
        </w:rPr>
        <w:t>“They don’t like unions that don’t get in line,” Papp said.</w:t>
      </w:r>
    </w:p>
    <w:p w14:paraId="014DC909" w14:textId="77777777" w:rsidR="00884E44" w:rsidRPr="00003F28" w:rsidRDefault="00884E44" w:rsidP="00884E44">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0261292" w14:textId="77777777" w:rsidR="00884E44" w:rsidRPr="00003F28" w:rsidRDefault="00884E44" w:rsidP="00884E44">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FA33CA2" w14:textId="77777777" w:rsidR="00884E44" w:rsidRPr="00003F28" w:rsidRDefault="00884E44" w:rsidP="00884E44">
      <w:pPr>
        <w:rPr>
          <w:sz w:val="16"/>
        </w:rPr>
      </w:pPr>
      <w:r w:rsidRPr="00003F28">
        <w:rPr>
          <w:sz w:val="16"/>
        </w:rPr>
        <w:t>Nurses at the VA also see it as a response to their pushback on Trump plans they said would diminish care for patients.</w:t>
      </w:r>
    </w:p>
    <w:p w14:paraId="645A1723" w14:textId="77777777" w:rsidR="00884E44" w:rsidRPr="00003F28" w:rsidRDefault="00884E44" w:rsidP="00884E44">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6F367ABF" w14:textId="77777777" w:rsidR="00884E44" w:rsidRPr="007B2672" w:rsidRDefault="00884E44" w:rsidP="00884E44">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180FD3D8" w14:textId="77777777" w:rsidR="00884E44" w:rsidRDefault="00884E44" w:rsidP="00884E44">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w:t>
      </w:r>
      <w:proofErr w:type="gramStart"/>
      <w:r>
        <w:t>rights’</w:t>
      </w:r>
      <w:proofErr w:type="gramEnd"/>
      <w:r>
        <w:t>:</w:t>
      </w:r>
    </w:p>
    <w:p w14:paraId="323ED2DF" w14:textId="77777777" w:rsidR="00884E44" w:rsidRDefault="00884E44" w:rsidP="00884E44">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2F2C80D7" w14:textId="77777777" w:rsidR="00884E44" w:rsidRDefault="00884E44" w:rsidP="00884E44">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9578B0D" w14:textId="77777777" w:rsidR="00884E44" w:rsidRPr="006239FC" w:rsidRDefault="00884E44" w:rsidP="00884E44">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E7E4E7D" w14:textId="77777777" w:rsidR="00884E44" w:rsidRPr="00542962" w:rsidRDefault="00884E44" w:rsidP="00884E44">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1E95BFF1" w14:textId="77777777" w:rsidR="00884E44" w:rsidRPr="00542962" w:rsidRDefault="00884E44" w:rsidP="00884E44">
      <w:pPr>
        <w:rPr>
          <w:i/>
          <w:iCs/>
          <w:sz w:val="16"/>
        </w:rPr>
      </w:pPr>
      <w:r w:rsidRPr="00542962">
        <w:rPr>
          <w:i/>
          <w:iCs/>
          <w:sz w:val="16"/>
        </w:rPr>
        <w:t>A. How Substantive Rights Mediate Bureaucratic Relations</w:t>
      </w:r>
    </w:p>
    <w:p w14:paraId="71F152AB" w14:textId="77777777" w:rsidR="00884E44" w:rsidRPr="00542962" w:rsidRDefault="00884E44" w:rsidP="00884E44">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1FD6D52" w14:textId="77777777" w:rsidR="00884E44" w:rsidRPr="00542962" w:rsidRDefault="00884E44" w:rsidP="00884E44">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0257BEBB" w14:textId="77777777" w:rsidR="00884E44" w:rsidRPr="00542962" w:rsidRDefault="00884E44" w:rsidP="00884E44">
      <w:pPr>
        <w:rPr>
          <w:i/>
          <w:iCs/>
          <w:sz w:val="16"/>
        </w:rPr>
      </w:pPr>
      <w:r w:rsidRPr="00542962">
        <w:rPr>
          <w:i/>
          <w:iCs/>
          <w:sz w:val="16"/>
        </w:rPr>
        <w:t>1. Check on Structural Deregulation</w:t>
      </w:r>
    </w:p>
    <w:p w14:paraId="7B3CBA89" w14:textId="77777777" w:rsidR="00884E44" w:rsidRPr="00542962" w:rsidRDefault="00884E44" w:rsidP="00884E44">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3CD1939" w14:textId="77777777" w:rsidR="00884E44" w:rsidRPr="00542962" w:rsidRDefault="00884E44" w:rsidP="00884E44">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E4D8F6D" w14:textId="77777777" w:rsidR="00884E44" w:rsidRPr="00542962" w:rsidRDefault="00884E44" w:rsidP="00884E44">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0841BC5" w14:textId="77777777" w:rsidR="00884E44" w:rsidRPr="00542962" w:rsidRDefault="00884E44" w:rsidP="00884E44">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372A1FDF" w14:textId="77777777" w:rsidR="00884E44" w:rsidRPr="00542962" w:rsidRDefault="00884E44" w:rsidP="00884E44">
      <w:pPr>
        <w:rPr>
          <w:i/>
          <w:iCs/>
          <w:sz w:val="16"/>
        </w:rPr>
      </w:pPr>
      <w:r w:rsidRPr="00542962">
        <w:rPr>
          <w:i/>
          <w:iCs/>
          <w:sz w:val="16"/>
        </w:rPr>
        <w:t>2. Indirect Constraints on Policy</w:t>
      </w:r>
    </w:p>
    <w:p w14:paraId="6615768A" w14:textId="77777777" w:rsidR="00884E44" w:rsidRPr="00542962" w:rsidRDefault="00884E44" w:rsidP="00884E44">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07185BD" w14:textId="77777777" w:rsidR="00884E44" w:rsidRPr="00542962" w:rsidRDefault="00884E44" w:rsidP="00884E44">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E249C4B" w14:textId="77777777" w:rsidR="00884E44" w:rsidRPr="00542962" w:rsidRDefault="00884E44" w:rsidP="00884E44">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D8CD404" w14:textId="77777777" w:rsidR="00884E44" w:rsidRPr="00542962" w:rsidRDefault="00884E44" w:rsidP="00884E44">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EAE9782" w14:textId="77777777" w:rsidR="00884E44" w:rsidRPr="00542962" w:rsidRDefault="00884E44" w:rsidP="00884E44">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AF75250" w14:textId="77777777" w:rsidR="00884E44" w:rsidRPr="00542962" w:rsidRDefault="00884E44" w:rsidP="00884E44">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D1D72BF" w14:textId="77777777" w:rsidR="00884E44" w:rsidRPr="00542962" w:rsidRDefault="00884E44" w:rsidP="00884E44">
      <w:pPr>
        <w:rPr>
          <w:i/>
          <w:iCs/>
          <w:sz w:val="16"/>
        </w:rPr>
      </w:pPr>
      <w:r w:rsidRPr="00542962">
        <w:rPr>
          <w:i/>
          <w:iCs/>
          <w:sz w:val="16"/>
        </w:rPr>
        <w:t>3. Direct Constraints on Policy</w:t>
      </w:r>
    </w:p>
    <w:p w14:paraId="7DC7DF40" w14:textId="77777777" w:rsidR="00884E44" w:rsidRPr="00542962" w:rsidRDefault="00884E44" w:rsidP="00884E44">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7CCA098" w14:textId="77777777" w:rsidR="00884E44" w:rsidRPr="00542962" w:rsidRDefault="00884E44" w:rsidP="00884E44">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039DB49" w14:textId="77777777" w:rsidR="00884E44" w:rsidRPr="00542962" w:rsidRDefault="00884E44" w:rsidP="00884E44">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69E40EF" w14:textId="77777777" w:rsidR="00884E44" w:rsidRDefault="00884E44" w:rsidP="00884E44">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402DDA41" w14:textId="77777777" w:rsidR="00884E44" w:rsidRDefault="00884E44" w:rsidP="00884E44">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3A1AD824" w14:textId="77777777" w:rsidR="00884E44" w:rsidRPr="00AD6953" w:rsidRDefault="00884E44" w:rsidP="00884E44">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t>
      </w:r>
      <w:proofErr w:type="gramStart"/>
      <w:r w:rsidRPr="00AD6953">
        <w:rPr>
          <w:sz w:val="16"/>
        </w:rPr>
        <w:t>with the exception of</w:t>
      </w:r>
      <w:proofErr w:type="gramEnd"/>
      <w:r w:rsidRPr="00AD6953">
        <w:rPr>
          <w:sz w:val="16"/>
        </w:rPr>
        <w:t xml:space="preserve">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32E29F77" w14:textId="77777777" w:rsidR="00884E44" w:rsidRPr="00AD6953" w:rsidRDefault="00884E44" w:rsidP="00884E44">
      <w:pPr>
        <w:rPr>
          <w:sz w:val="4"/>
          <w:szCs w:val="4"/>
        </w:rPr>
      </w:pPr>
      <w:r w:rsidRPr="00AD6953">
        <w:rPr>
          <w:sz w:val="4"/>
          <w:szCs w:val="4"/>
        </w:rPr>
        <w:t xml:space="preserve">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w:t>
      </w:r>
      <w:proofErr w:type="gramStart"/>
      <w:r w:rsidRPr="00AD6953">
        <w:rPr>
          <w:sz w:val="4"/>
          <w:szCs w:val="4"/>
        </w:rPr>
        <w:t>on the basis of</w:t>
      </w:r>
      <w:proofErr w:type="gramEnd"/>
      <w:r w:rsidRPr="00AD6953">
        <w:rPr>
          <w:sz w:val="4"/>
          <w:szCs w:val="4"/>
        </w:rPr>
        <w:t xml:space="preserve"> their political affiliation.</w:t>
      </w:r>
    </w:p>
    <w:p w14:paraId="3B0C6F86" w14:textId="77777777" w:rsidR="00884E44" w:rsidRPr="00AD6953" w:rsidRDefault="00884E44" w:rsidP="00884E44">
      <w:pPr>
        <w:rPr>
          <w:sz w:val="4"/>
          <w:szCs w:val="4"/>
        </w:rPr>
      </w:pPr>
      <w:r w:rsidRPr="00AD6953">
        <w:rPr>
          <w:sz w:val="4"/>
          <w:szCs w:val="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AD6953">
        <w:rPr>
          <w:sz w:val="4"/>
          <w:szCs w:val="4"/>
        </w:rPr>
        <w:t>merit based</w:t>
      </w:r>
      <w:proofErr w:type="gramEnd"/>
      <w:r w:rsidRPr="00AD6953">
        <w:rPr>
          <w:sz w:val="4"/>
          <w:szCs w:val="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671F329B" w14:textId="77777777" w:rsidR="00884E44" w:rsidRPr="00AD6953" w:rsidRDefault="00884E44" w:rsidP="00884E44">
      <w:pPr>
        <w:rPr>
          <w:sz w:val="4"/>
          <w:szCs w:val="4"/>
        </w:rPr>
      </w:pPr>
      <w:r w:rsidRPr="00AD6953">
        <w:rPr>
          <w:sz w:val="4"/>
          <w:szCs w:val="4"/>
        </w:rPr>
        <w:t>I. What Is the Point of a Nonpartisan Civil Service? Lessons from History</w:t>
      </w:r>
    </w:p>
    <w:p w14:paraId="32E556BA" w14:textId="77777777" w:rsidR="00884E44" w:rsidRPr="00AD6953" w:rsidRDefault="00884E44" w:rsidP="00884E44">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33CDF0F" w14:textId="77777777" w:rsidR="00884E44" w:rsidRPr="00AD6953" w:rsidRDefault="00884E44" w:rsidP="00884E44">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714612D8" w14:textId="77777777" w:rsidR="00884E44" w:rsidRPr="00AD6953" w:rsidRDefault="00884E44" w:rsidP="00884E44">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284DE4DA" w14:textId="77777777" w:rsidR="00884E44" w:rsidRPr="00AD6953" w:rsidRDefault="00884E44" w:rsidP="00884E44">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4F5146C0" w14:textId="77777777" w:rsidR="00884E44" w:rsidRPr="00AD6953" w:rsidRDefault="00884E44" w:rsidP="00884E44">
      <w:pPr>
        <w:rPr>
          <w:sz w:val="4"/>
          <w:szCs w:val="4"/>
        </w:rPr>
      </w:pPr>
      <w:r w:rsidRPr="00AD6953">
        <w:rPr>
          <w:sz w:val="4"/>
          <w:szCs w:val="4"/>
        </w:rPr>
        <w:t xml:space="preserve">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w:t>
      </w:r>
      <w:proofErr w:type="gramStart"/>
      <w:r w:rsidRPr="00AD6953">
        <w:rPr>
          <w:sz w:val="4"/>
          <w:szCs w:val="4"/>
        </w:rPr>
        <w:t>first</w:t>
      </w:r>
      <w:proofErr w:type="gramEnd"/>
      <w:r w:rsidRPr="00AD6953">
        <w:rPr>
          <w:sz w:val="4"/>
          <w:szCs w:val="4"/>
        </w:rPr>
        <w:t xml:space="preserve"> he declined to pay fifteen dollars to the party, “the deputy surveyor observed that I ought to consider whether my $1,500 per annum was not worth paying fifteen dollars for.”23</w:t>
      </w:r>
    </w:p>
    <w:p w14:paraId="7C141F7E" w14:textId="77777777" w:rsidR="00884E44" w:rsidRPr="00AD6953" w:rsidRDefault="00884E44" w:rsidP="00884E44">
      <w:pPr>
        <w:rPr>
          <w:sz w:val="4"/>
          <w:szCs w:val="4"/>
        </w:rPr>
      </w:pPr>
      <w:proofErr w:type="gramStart"/>
      <w:r w:rsidRPr="00AD6953">
        <w:rPr>
          <w:sz w:val="4"/>
          <w:szCs w:val="4"/>
        </w:rPr>
        <w:t>A large number of</w:t>
      </w:r>
      <w:proofErr w:type="gramEnd"/>
      <w:r w:rsidRPr="00AD6953">
        <w:rPr>
          <w:sz w:val="4"/>
          <w:szCs w:val="4"/>
        </w:rPr>
        <w:t xml:space="preserve">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2B092C9F" w14:textId="77777777" w:rsidR="00884E44" w:rsidRPr="00AD6953" w:rsidRDefault="00884E44" w:rsidP="00884E44">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w:t>
      </w:r>
      <w:proofErr w:type="gramStart"/>
      <w:r w:rsidRPr="00AD6953">
        <w:rPr>
          <w:sz w:val="4"/>
          <w:szCs w:val="4"/>
        </w:rPr>
        <w:t>-)based</w:t>
      </w:r>
      <w:proofErr w:type="gramEnd"/>
      <w:r w:rsidRPr="00AD6953">
        <w:rPr>
          <w:sz w:val="4"/>
          <w:szCs w:val="4"/>
        </w:rPr>
        <w:t xml:space="preserve"> process for hiring civil servants and forbade removals on political or religious grounds.28 The Pendleton Act created a federal agency, the Civil Service Commission, to administer the new system.29</w:t>
      </w:r>
    </w:p>
    <w:p w14:paraId="1A018F61" w14:textId="77777777" w:rsidR="00884E44" w:rsidRPr="00AD6953" w:rsidRDefault="00884E44" w:rsidP="00884E44">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8E637E2" w14:textId="77777777" w:rsidR="00884E44" w:rsidRPr="00AD6953" w:rsidRDefault="00884E44" w:rsidP="00884E44">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42FAA30E" w14:textId="77777777" w:rsidR="00884E44" w:rsidRPr="00AD6953" w:rsidRDefault="00884E44" w:rsidP="00884E44">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244E34A4" w14:textId="77777777" w:rsidR="00884E44" w:rsidRPr="00AD6953" w:rsidRDefault="00884E44" w:rsidP="00884E44">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67464846" w14:textId="77777777" w:rsidR="00884E44" w:rsidRPr="00AD6953" w:rsidRDefault="00884E44" w:rsidP="00884E44">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0E4F9753" w14:textId="77777777" w:rsidR="00884E44" w:rsidRPr="00AD6953" w:rsidRDefault="00884E44" w:rsidP="00884E44">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1E6D023A" w14:textId="77777777" w:rsidR="00884E44" w:rsidRPr="00AD6953" w:rsidRDefault="00884E44" w:rsidP="00884E44">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6FB31F4" w14:textId="77777777" w:rsidR="00884E44" w:rsidRPr="00AD6953" w:rsidRDefault="00884E44" w:rsidP="00884E44">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w:t>
      </w:r>
      <w:proofErr w:type="gramStart"/>
      <w:r w:rsidRPr="00AD6953">
        <w:rPr>
          <w:sz w:val="4"/>
          <w:szCs w:val="4"/>
        </w:rPr>
        <w:t>so as to</w:t>
      </w:r>
      <w:proofErr w:type="gramEnd"/>
      <w:r w:rsidRPr="00AD6953">
        <w:rPr>
          <w:sz w:val="4"/>
          <w:szCs w:val="4"/>
        </w:rPr>
        <w:t xml:space="preserve">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7DB83108" w14:textId="77777777" w:rsidR="00884E44" w:rsidRPr="00AD6953" w:rsidRDefault="00884E44" w:rsidP="00884E44">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1E3E067B" w14:textId="77777777" w:rsidR="00884E44" w:rsidRPr="00AD6953" w:rsidRDefault="00884E44" w:rsidP="00884E44">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4C8B58DA" w14:textId="77777777" w:rsidR="00884E44" w:rsidRPr="00AD6953" w:rsidRDefault="00884E44" w:rsidP="00884E44">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18DC7791" w14:textId="77777777" w:rsidR="00884E44" w:rsidRPr="00AD6953" w:rsidRDefault="00884E44" w:rsidP="00884E44">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w:t>
      </w:r>
      <w:proofErr w:type="gramStart"/>
      <w:r w:rsidRPr="00AD6953">
        <w:rPr>
          <w:sz w:val="4"/>
          <w:szCs w:val="4"/>
        </w:rPr>
        <w:t>states</w:t>
      </w:r>
      <w:proofErr w:type="gramEnd"/>
      <w:r w:rsidRPr="00AD6953">
        <w:rPr>
          <w:sz w:val="4"/>
          <w:szCs w:val="4"/>
        </w:rPr>
        <w:t xml:space="preserve">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5CE3BD61" w14:textId="77777777" w:rsidR="00884E44" w:rsidRPr="00AD6953" w:rsidRDefault="00884E44" w:rsidP="00884E44">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27E52BEC" w14:textId="77777777" w:rsidR="00884E44" w:rsidRPr="00AD6953" w:rsidRDefault="00884E44" w:rsidP="00884E44">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1DD2D5FA" w14:textId="77777777" w:rsidR="00884E44" w:rsidRPr="00AD6953" w:rsidRDefault="00884E44" w:rsidP="00884E44">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3C67981C" w14:textId="77777777" w:rsidR="00884E44" w:rsidRPr="00AD6953" w:rsidRDefault="00884E44" w:rsidP="00884E44">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6D433E2A" w14:textId="77777777" w:rsidR="00884E44" w:rsidRPr="00AD6953" w:rsidRDefault="00884E44" w:rsidP="00884E44">
      <w:pPr>
        <w:rPr>
          <w:sz w:val="4"/>
          <w:szCs w:val="4"/>
        </w:rPr>
      </w:pPr>
      <w:r w:rsidRPr="00AD6953">
        <w:rPr>
          <w:sz w:val="4"/>
          <w:szCs w:val="4"/>
        </w:rPr>
        <w:t xml:space="preserve">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AD6953">
        <w:rPr>
          <w:sz w:val="4"/>
          <w:szCs w:val="4"/>
        </w:rPr>
        <w:t>and also</w:t>
      </w:r>
      <w:proofErr w:type="gramEnd"/>
      <w:r w:rsidRPr="00AD6953">
        <w:rPr>
          <w:sz w:val="4"/>
          <w:szCs w:val="4"/>
        </w:rPr>
        <w:t xml:space="preserve">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47B4C2D9" w14:textId="77777777" w:rsidR="00884E44" w:rsidRPr="00AD6953" w:rsidRDefault="00884E44" w:rsidP="00884E44">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7CA3E6C1" w14:textId="77777777" w:rsidR="00884E44" w:rsidRPr="00AD6953" w:rsidRDefault="00884E44" w:rsidP="00884E44">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36D877D8" w14:textId="77777777" w:rsidR="00884E44" w:rsidRPr="00AD6953" w:rsidRDefault="00884E44" w:rsidP="00884E44">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97A6B5E" w14:textId="77777777" w:rsidR="00884E44" w:rsidRPr="00AD6953" w:rsidRDefault="00884E44" w:rsidP="00884E44">
      <w:pPr>
        <w:rPr>
          <w:sz w:val="16"/>
        </w:rPr>
      </w:pPr>
      <w:r w:rsidRPr="00AD6953">
        <w:rPr>
          <w:sz w:val="16"/>
        </w:rPr>
        <w:t xml:space="preserve">The history shows that over the last 150 </w:t>
      </w:r>
      <w:proofErr w:type="gramStart"/>
      <w:r w:rsidRPr="00AD6953">
        <w:rPr>
          <w:sz w:val="16"/>
        </w:rPr>
        <w:t>years,</w:t>
      </w:r>
      <w:proofErr w:type="gramEnd"/>
      <w:r w:rsidRPr="00AD6953">
        <w:rPr>
          <w:sz w:val="16"/>
        </w:rPr>
        <w:t xml:space="preserve">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875BD14" w14:textId="77777777" w:rsidR="00884E44" w:rsidRPr="00AD6953" w:rsidRDefault="00884E44" w:rsidP="00884E44">
      <w:pPr>
        <w:rPr>
          <w:sz w:val="16"/>
        </w:rPr>
      </w:pPr>
      <w:r w:rsidRPr="00AD6953">
        <w:rPr>
          <w:sz w:val="16"/>
        </w:rPr>
        <w:t>II. The Arguments About Job Protections for Public Employees</w:t>
      </w:r>
    </w:p>
    <w:p w14:paraId="37E3907E" w14:textId="77777777" w:rsidR="00884E44" w:rsidRPr="00AD6953" w:rsidRDefault="00884E44" w:rsidP="00884E44">
      <w:pPr>
        <w:rPr>
          <w:sz w:val="16"/>
        </w:rPr>
      </w:pPr>
      <w:r w:rsidRPr="00AD6953">
        <w:rPr>
          <w:sz w:val="16"/>
        </w:rPr>
        <w:t xml:space="preserve">Having examined </w:t>
      </w:r>
      <w:proofErr w:type="gramStart"/>
      <w:r w:rsidRPr="00AD6953">
        <w:rPr>
          <w:sz w:val="16"/>
        </w:rPr>
        <w:t>what</w:t>
      </w:r>
      <w:proofErr w:type="gramEnd"/>
      <w:r w:rsidRPr="00AD6953">
        <w:rPr>
          <w:sz w:val="16"/>
        </w:rPr>
        <w:t xml:space="preserve">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302AFEA7" w14:textId="77777777" w:rsidR="00884E44" w:rsidRPr="00AD6953" w:rsidRDefault="00884E44" w:rsidP="00884E44">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w:t>
      </w:r>
      <w:proofErr w:type="gramStart"/>
      <w:r w:rsidRPr="005F5B77">
        <w:rPr>
          <w:rStyle w:val="StyleUnderline"/>
        </w:rPr>
        <w:t>their</w:t>
      </w:r>
      <w:proofErr w:type="gramEnd"/>
      <w:r w:rsidRPr="005F5B77">
        <w:rPr>
          <w:rStyle w:val="StyleUnderline"/>
        </w:rPr>
        <w:t>]</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7C780E14" w14:textId="77777777" w:rsidR="00884E44" w:rsidRPr="00AD6953" w:rsidRDefault="00884E44" w:rsidP="00884E44">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24C10510" w14:textId="77777777" w:rsidR="00884E44" w:rsidRPr="00AD6953" w:rsidRDefault="00884E44" w:rsidP="00884E44">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BEBEA97" w14:textId="77777777" w:rsidR="00884E44" w:rsidRPr="00AD6953" w:rsidRDefault="00884E44" w:rsidP="00884E44">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44936A0A" w14:textId="77777777" w:rsidR="00884E44" w:rsidRPr="00AD6953" w:rsidRDefault="00884E44" w:rsidP="00884E44">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6657CA89" w14:textId="77777777" w:rsidR="00884E44" w:rsidRPr="006239FC" w:rsidRDefault="00884E44" w:rsidP="00884E44">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5101DFDB" w14:textId="77777777" w:rsidR="00884E44" w:rsidRPr="0009693E" w:rsidRDefault="00884E44" w:rsidP="00884E44">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4FF5B896" w14:textId="77777777" w:rsidR="00884E44" w:rsidRDefault="00884E44" w:rsidP="00884E44">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20B73F24" w14:textId="77777777" w:rsidR="00884E44" w:rsidRDefault="00884E44" w:rsidP="00884E44">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30FE0A17" w14:textId="77777777" w:rsidR="00884E44" w:rsidRPr="009C1A4E" w:rsidRDefault="00884E44" w:rsidP="00884E44">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CD5EF2C" w14:textId="77777777" w:rsidR="00884E44" w:rsidRPr="009C1A4E" w:rsidRDefault="00884E44" w:rsidP="00884E44">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w:t>
      </w:r>
      <w:proofErr w:type="gramStart"/>
      <w:r w:rsidRPr="009C1A4E">
        <w:rPr>
          <w:sz w:val="16"/>
        </w:rPr>
        <w:t>on the basis of</w:t>
      </w:r>
      <w:proofErr w:type="gramEnd"/>
      <w:r w:rsidRPr="009C1A4E">
        <w:rPr>
          <w:sz w:val="16"/>
        </w:rPr>
        <w:t xml:space="preserve">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56452427" w14:textId="77777777" w:rsidR="00884E44" w:rsidRPr="009C1A4E" w:rsidRDefault="00884E44" w:rsidP="00884E44">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588DCB6" w14:textId="77777777" w:rsidR="00884E44" w:rsidRPr="009C1A4E" w:rsidRDefault="00884E44" w:rsidP="00884E44">
      <w:pPr>
        <w:rPr>
          <w:sz w:val="12"/>
          <w:szCs w:val="12"/>
        </w:rPr>
      </w:pPr>
      <w:r w:rsidRPr="009C1A4E">
        <w:rPr>
          <w:sz w:val="12"/>
          <w:szCs w:val="12"/>
        </w:rPr>
        <w:t>Civil Service Reform and Merit Principles</w:t>
      </w:r>
    </w:p>
    <w:p w14:paraId="5E880536" w14:textId="77777777" w:rsidR="00884E44" w:rsidRPr="009C1A4E" w:rsidRDefault="00884E44" w:rsidP="00884E44">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33CD351" w14:textId="77777777" w:rsidR="00884E44" w:rsidRPr="009C1A4E" w:rsidRDefault="00884E44" w:rsidP="00884E44">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F839713" w14:textId="77777777" w:rsidR="00884E44" w:rsidRPr="009C1A4E" w:rsidRDefault="00884E44" w:rsidP="00884E44">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647AD23" w14:textId="77777777" w:rsidR="00884E44" w:rsidRPr="009C1A4E" w:rsidRDefault="00884E44" w:rsidP="00884E44">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26C9ED82" w14:textId="77777777" w:rsidR="00884E44" w:rsidRPr="009C1A4E" w:rsidRDefault="00884E44" w:rsidP="00884E44">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BA96D3E" w14:textId="77777777" w:rsidR="00884E44" w:rsidRPr="009C1A4E" w:rsidRDefault="00884E44" w:rsidP="00884E44">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1DD0B546" w14:textId="77777777" w:rsidR="00884E44" w:rsidRPr="003E6888" w:rsidRDefault="00884E44" w:rsidP="00884E44">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AC6F86C" w14:textId="77777777" w:rsidR="00884E44" w:rsidRDefault="00884E44" w:rsidP="00884E44">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proofErr w:type="gramStart"/>
      <w:r w:rsidRPr="007B2672">
        <w:rPr>
          <w:u w:val="single"/>
        </w:rPr>
        <w:t>confirms</w:t>
      </w:r>
      <w:proofErr w:type="gramEnd"/>
      <w:r>
        <w:t xml:space="preserve"> it.</w:t>
      </w:r>
    </w:p>
    <w:p w14:paraId="6E3537B3" w14:textId="77777777" w:rsidR="00884E44" w:rsidRDefault="00884E44" w:rsidP="00884E44">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0AA6C099" w14:textId="77777777" w:rsidR="00884E44" w:rsidRPr="00AD6953" w:rsidRDefault="00884E44" w:rsidP="00884E44">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3A3756B8" w14:textId="77777777" w:rsidR="00884E44" w:rsidRPr="00AD6953" w:rsidRDefault="00884E44" w:rsidP="00884E44">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8069FF7" w14:textId="77777777" w:rsidR="00884E44" w:rsidRPr="00AD6953" w:rsidRDefault="00884E44" w:rsidP="00884E44">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133BFBE" w14:textId="77777777" w:rsidR="00884E44" w:rsidRPr="00AD6953" w:rsidRDefault="00884E44" w:rsidP="00884E44">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294F9CFD" w14:textId="77777777" w:rsidR="00884E44" w:rsidRPr="00AD6953" w:rsidRDefault="00884E44" w:rsidP="00884E44">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E465BE4" w14:textId="77777777" w:rsidR="00884E44" w:rsidRPr="00AD6953" w:rsidRDefault="00884E44" w:rsidP="00884E44">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C402CB2" w14:textId="77777777" w:rsidR="00884E44" w:rsidRPr="00AD6953" w:rsidRDefault="00884E44" w:rsidP="00884E44">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64FF6DAC" w14:textId="77777777" w:rsidR="00884E44" w:rsidRPr="003E6888" w:rsidRDefault="00884E44" w:rsidP="00884E44">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61F447D" w14:textId="77777777" w:rsidR="00884E44" w:rsidRDefault="00884E44" w:rsidP="00884E44">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6893438D" w14:textId="77777777" w:rsidR="00884E44" w:rsidRDefault="00884E44" w:rsidP="00884E44">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49377BF" w14:textId="77777777" w:rsidR="00884E44" w:rsidRPr="005A0A81" w:rsidRDefault="00884E44" w:rsidP="00884E44">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865E06F" w14:textId="77777777" w:rsidR="00884E44" w:rsidRPr="005A0A81" w:rsidRDefault="00884E44" w:rsidP="00884E44">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75FDA84" w14:textId="77777777" w:rsidR="00884E44" w:rsidRPr="005A0A81" w:rsidRDefault="00884E44" w:rsidP="00884E44">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34ECBC7" w14:textId="77777777" w:rsidR="00884E44" w:rsidRPr="005A0A81" w:rsidRDefault="00884E44" w:rsidP="00884E44">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50EC5241" w14:textId="77777777" w:rsidR="00884E44" w:rsidRPr="005A0A81" w:rsidRDefault="00884E44" w:rsidP="00884E44">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51C73F6" w14:textId="77777777" w:rsidR="00884E44" w:rsidRPr="005A0A81" w:rsidRDefault="00884E44" w:rsidP="00884E44">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F9970DE" w14:textId="77777777" w:rsidR="00884E44" w:rsidRPr="00031084" w:rsidRDefault="00884E44" w:rsidP="00884E44">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C8BDFF2" w14:textId="77777777" w:rsidR="00884E44" w:rsidRPr="005A0A81" w:rsidRDefault="00884E44" w:rsidP="00884E4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D1B24F3" w14:textId="77777777" w:rsidR="00884E44" w:rsidRPr="005A0A81" w:rsidRDefault="00884E44" w:rsidP="00884E4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565568A" w14:textId="77777777" w:rsidR="00884E44" w:rsidRPr="005A0A81" w:rsidRDefault="00884E44" w:rsidP="00884E44">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BB5EB49" w14:textId="77777777" w:rsidR="00884E44" w:rsidRPr="005A0A81" w:rsidRDefault="00884E44" w:rsidP="00884E44">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D1032CD" w14:textId="77777777" w:rsidR="00884E44" w:rsidRPr="005A0A81" w:rsidRDefault="00884E44" w:rsidP="00884E44">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179AFCD" w14:textId="77777777" w:rsidR="00884E44" w:rsidRPr="005A0A81" w:rsidRDefault="00884E44" w:rsidP="00884E44">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45A1056" w14:textId="77777777" w:rsidR="00884E44" w:rsidRPr="005A0A81" w:rsidRDefault="00884E44" w:rsidP="00884E44">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0E3163F3" w14:textId="77777777" w:rsidR="00884E44" w:rsidRPr="005A0A81" w:rsidRDefault="00884E44" w:rsidP="00884E44">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7D4174E" w14:textId="77777777" w:rsidR="00884E44" w:rsidRPr="005A0A81" w:rsidRDefault="00884E44" w:rsidP="00884E44">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E8EBD63" w14:textId="77777777" w:rsidR="00884E44" w:rsidRDefault="00884E44" w:rsidP="00884E44">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50465B2" w14:textId="77777777" w:rsidR="00884E44" w:rsidRDefault="00884E44" w:rsidP="00884E44">
      <w:pPr>
        <w:pStyle w:val="Heading4"/>
      </w:pPr>
      <w:r>
        <w:t xml:space="preserve">That is </w:t>
      </w:r>
      <w:r w:rsidRPr="008E37CB">
        <w:rPr>
          <w:u w:val="single"/>
        </w:rPr>
        <w:t>existential</w:t>
      </w:r>
      <w:r>
        <w:t>.</w:t>
      </w:r>
    </w:p>
    <w:p w14:paraId="14BE1244" w14:textId="77777777" w:rsidR="00884E44" w:rsidRDefault="00884E44" w:rsidP="00884E44">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ACF81CF" w14:textId="77777777" w:rsidR="00884E44" w:rsidRPr="007915B6" w:rsidRDefault="00884E44" w:rsidP="00884E44">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5B3CA7F" w14:textId="77777777" w:rsidR="00884E44" w:rsidRPr="007915B6" w:rsidRDefault="00884E44" w:rsidP="00884E44">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D6C6458" w14:textId="77777777" w:rsidR="00884E44" w:rsidRPr="007915B6" w:rsidRDefault="00884E44" w:rsidP="00884E44">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25267A1" w14:textId="77777777" w:rsidR="00884E44" w:rsidRPr="007915B6" w:rsidRDefault="00884E44" w:rsidP="00884E44">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E5E2EEE" w14:textId="77777777" w:rsidR="00884E44" w:rsidRPr="007915B6" w:rsidRDefault="00884E44" w:rsidP="00884E44">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E3B3714" w14:textId="77777777" w:rsidR="00884E44" w:rsidRPr="007915B6" w:rsidRDefault="00884E44" w:rsidP="00884E44">
      <w:pPr>
        <w:rPr>
          <w:sz w:val="12"/>
          <w:szCs w:val="12"/>
        </w:rPr>
      </w:pPr>
      <w:r w:rsidRPr="007915B6">
        <w:rPr>
          <w:sz w:val="12"/>
          <w:szCs w:val="12"/>
        </w:rPr>
        <w:t>[Figure omitted]</w:t>
      </w:r>
    </w:p>
    <w:p w14:paraId="70BCEA35" w14:textId="77777777" w:rsidR="00884E44" w:rsidRPr="007915B6" w:rsidRDefault="00884E44" w:rsidP="00884E44">
      <w:pPr>
        <w:rPr>
          <w:sz w:val="12"/>
          <w:szCs w:val="12"/>
        </w:rPr>
      </w:pPr>
      <w:r w:rsidRPr="007915B6">
        <w:rPr>
          <w:sz w:val="12"/>
          <w:szCs w:val="12"/>
        </w:rPr>
        <w:t xml:space="preserve">2 Polycrisis: Definitions and Concepts </w:t>
      </w:r>
    </w:p>
    <w:p w14:paraId="1A71DB55" w14:textId="77777777" w:rsidR="00884E44" w:rsidRPr="007915B6" w:rsidRDefault="00884E44" w:rsidP="00884E44">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CF80AE5" w14:textId="77777777" w:rsidR="00884E44" w:rsidRPr="007915B6" w:rsidRDefault="00884E44" w:rsidP="00884E44">
      <w:pPr>
        <w:rPr>
          <w:sz w:val="12"/>
          <w:szCs w:val="12"/>
        </w:rPr>
      </w:pPr>
      <w:r w:rsidRPr="007915B6">
        <w:rPr>
          <w:sz w:val="12"/>
          <w:szCs w:val="12"/>
        </w:rPr>
        <w:t>2.1 Origin</w:t>
      </w:r>
    </w:p>
    <w:p w14:paraId="72C6C3D0" w14:textId="77777777" w:rsidR="00884E44" w:rsidRPr="007915B6" w:rsidRDefault="00884E44" w:rsidP="00884E44">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E52ED7C" w14:textId="77777777" w:rsidR="00884E44" w:rsidRPr="007915B6" w:rsidRDefault="00884E44" w:rsidP="00884E44">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5E6D8FAD" w14:textId="77777777" w:rsidR="00884E44" w:rsidRPr="007915B6" w:rsidRDefault="00884E44" w:rsidP="00884E44">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C2DD3B0" w14:textId="77777777" w:rsidR="00884E44" w:rsidRPr="007915B6" w:rsidRDefault="00884E44" w:rsidP="00884E44">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751ED9BB" w14:textId="77777777" w:rsidR="00884E44" w:rsidRPr="007915B6" w:rsidRDefault="00884E44" w:rsidP="00884E44">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B93D01F" w14:textId="77777777" w:rsidR="00884E44" w:rsidRPr="007915B6" w:rsidRDefault="00884E44" w:rsidP="00884E44">
      <w:pPr>
        <w:rPr>
          <w:sz w:val="8"/>
          <w:szCs w:val="8"/>
        </w:rPr>
      </w:pPr>
      <w:r w:rsidRPr="007915B6">
        <w:rPr>
          <w:sz w:val="8"/>
          <w:szCs w:val="8"/>
        </w:rPr>
        <w:t>[Table omitted]</w:t>
      </w:r>
    </w:p>
    <w:p w14:paraId="30A41266" w14:textId="77777777" w:rsidR="00884E44" w:rsidRPr="007915B6" w:rsidRDefault="00884E44" w:rsidP="00884E44">
      <w:pPr>
        <w:rPr>
          <w:sz w:val="8"/>
          <w:szCs w:val="8"/>
        </w:rPr>
      </w:pPr>
      <w:r w:rsidRPr="007915B6">
        <w:rPr>
          <w:sz w:val="8"/>
          <w:szCs w:val="8"/>
        </w:rPr>
        <w:t>2.2 A Proposal for Classifying Different Concepts of Polycrisis</w:t>
      </w:r>
    </w:p>
    <w:p w14:paraId="2162A46E" w14:textId="77777777" w:rsidR="00884E44" w:rsidRPr="007915B6" w:rsidRDefault="00884E44" w:rsidP="00884E44">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04ACD7A" w14:textId="77777777" w:rsidR="00884E44" w:rsidRPr="007915B6" w:rsidRDefault="00884E44" w:rsidP="00884E44">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0B9A008" w14:textId="77777777" w:rsidR="00884E44" w:rsidRPr="007915B6" w:rsidRDefault="00884E44" w:rsidP="00884E44">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C3D1D29" w14:textId="77777777" w:rsidR="00884E44" w:rsidRPr="007915B6" w:rsidRDefault="00884E44" w:rsidP="00884E44">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F9487F6" w14:textId="77777777" w:rsidR="00884E44" w:rsidRPr="007915B6" w:rsidRDefault="00884E44" w:rsidP="00884E44">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030A894" w14:textId="77777777" w:rsidR="00884E44" w:rsidRPr="007915B6" w:rsidRDefault="00884E44" w:rsidP="00884E44">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5C02928" w14:textId="77777777" w:rsidR="00884E44" w:rsidRPr="007915B6" w:rsidRDefault="00884E44" w:rsidP="00884E44">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7F7B2E2" w14:textId="77777777" w:rsidR="00884E44" w:rsidRPr="007915B6" w:rsidRDefault="00884E44" w:rsidP="00884E44">
      <w:pPr>
        <w:rPr>
          <w:sz w:val="8"/>
          <w:szCs w:val="8"/>
        </w:rPr>
      </w:pPr>
      <w:r w:rsidRPr="007915B6">
        <w:rPr>
          <w:sz w:val="8"/>
          <w:szCs w:val="8"/>
        </w:rPr>
        <w:t>3 Systemic Risks: Definitions and Concepts</w:t>
      </w:r>
    </w:p>
    <w:p w14:paraId="4496494A" w14:textId="77777777" w:rsidR="00884E44" w:rsidRPr="007915B6" w:rsidRDefault="00884E44" w:rsidP="00884E44">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48676C5" w14:textId="77777777" w:rsidR="00884E44" w:rsidRPr="007915B6" w:rsidRDefault="00884E44" w:rsidP="00884E44">
      <w:pPr>
        <w:rPr>
          <w:sz w:val="8"/>
          <w:szCs w:val="8"/>
        </w:rPr>
      </w:pPr>
      <w:r w:rsidRPr="007915B6">
        <w:rPr>
          <w:sz w:val="8"/>
          <w:szCs w:val="8"/>
        </w:rPr>
        <w:lastRenderedPageBreak/>
        <w:t>3.1 History of the Concept of Systemic Risk</w:t>
      </w:r>
    </w:p>
    <w:p w14:paraId="45874A11" w14:textId="77777777" w:rsidR="00884E44" w:rsidRPr="007915B6" w:rsidRDefault="00884E44" w:rsidP="00884E44">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2315A98" w14:textId="77777777" w:rsidR="00884E44" w:rsidRPr="007915B6" w:rsidRDefault="00884E44" w:rsidP="00884E44">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A6D730D" w14:textId="77777777" w:rsidR="00884E44" w:rsidRPr="007915B6" w:rsidRDefault="00884E44" w:rsidP="00884E44">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3E3A0E7" w14:textId="77777777" w:rsidR="00884E44" w:rsidRPr="007915B6" w:rsidRDefault="00884E44" w:rsidP="00884E44">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EA075F7" w14:textId="77777777" w:rsidR="00884E44" w:rsidRPr="007915B6" w:rsidRDefault="00884E44" w:rsidP="00884E44">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CDA5979" w14:textId="77777777" w:rsidR="00884E44" w:rsidRPr="007915B6" w:rsidRDefault="00884E44" w:rsidP="00884E44">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FA76181" w14:textId="77777777" w:rsidR="00884E44" w:rsidRPr="007915B6" w:rsidRDefault="00884E44" w:rsidP="00884E44">
      <w:pPr>
        <w:rPr>
          <w:sz w:val="12"/>
          <w:szCs w:val="12"/>
        </w:rPr>
      </w:pPr>
      <w:r w:rsidRPr="007915B6">
        <w:rPr>
          <w:sz w:val="12"/>
          <w:szCs w:val="12"/>
        </w:rPr>
        <w:t>[Table omitted]</w:t>
      </w:r>
    </w:p>
    <w:p w14:paraId="335476F1" w14:textId="77777777" w:rsidR="00884E44" w:rsidRPr="007915B6" w:rsidRDefault="00884E44" w:rsidP="00884E44">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A63D6AA" w14:textId="77777777" w:rsidR="00884E44" w:rsidRPr="007915B6" w:rsidRDefault="00884E44" w:rsidP="00884E44">
      <w:pPr>
        <w:numPr>
          <w:ilvl w:val="0"/>
          <w:numId w:val="50"/>
        </w:numPr>
        <w:rPr>
          <w:sz w:val="12"/>
          <w:szCs w:val="12"/>
        </w:rPr>
      </w:pPr>
      <w:r w:rsidRPr="007915B6">
        <w:rPr>
          <w:sz w:val="12"/>
          <w:szCs w:val="12"/>
        </w:rPr>
        <w:t>Extremely complex and dynamic networks with multiple, synergistic causes and feedback loops.</w:t>
      </w:r>
    </w:p>
    <w:p w14:paraId="732F0CCC" w14:textId="77777777" w:rsidR="00884E44" w:rsidRPr="007915B6" w:rsidRDefault="00884E44" w:rsidP="00884E44">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6F0AF487" w14:textId="77777777" w:rsidR="00884E44" w:rsidRPr="007915B6" w:rsidRDefault="00884E44" w:rsidP="00884E44">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253DA01" w14:textId="77777777" w:rsidR="00884E44" w:rsidRPr="007915B6" w:rsidRDefault="00884E44" w:rsidP="00884E44">
      <w:pPr>
        <w:numPr>
          <w:ilvl w:val="0"/>
          <w:numId w:val="50"/>
        </w:numPr>
        <w:rPr>
          <w:sz w:val="12"/>
          <w:szCs w:val="12"/>
        </w:rPr>
      </w:pPr>
      <w:r w:rsidRPr="007915B6">
        <w:rPr>
          <w:sz w:val="12"/>
          <w:szCs w:val="12"/>
        </w:rPr>
        <w:t>Stochastic relationships involving deep uncertainty about both underlying causes and ultimate consequences.</w:t>
      </w:r>
    </w:p>
    <w:p w14:paraId="35DF0EB0" w14:textId="77777777" w:rsidR="00884E44" w:rsidRPr="007915B6" w:rsidRDefault="00884E44" w:rsidP="00884E44">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94343DD" w14:textId="77777777" w:rsidR="00884E44" w:rsidRPr="007915B6" w:rsidRDefault="00884E44" w:rsidP="00884E44">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48F4B87" w14:textId="77777777" w:rsidR="00884E44" w:rsidRPr="007915B6" w:rsidRDefault="00884E44" w:rsidP="00884E44">
      <w:pPr>
        <w:rPr>
          <w:sz w:val="16"/>
        </w:rPr>
      </w:pPr>
      <w:r w:rsidRPr="007915B6">
        <w:rPr>
          <w:sz w:val="12"/>
          <w:szCs w:val="12"/>
        </w:rPr>
        <w:t>3.2 Multiple Perspectives from Different Disciplines</w:t>
      </w:r>
    </w:p>
    <w:p w14:paraId="78515680" w14:textId="77777777" w:rsidR="00884E44" w:rsidRPr="007915B6" w:rsidRDefault="00884E44" w:rsidP="00884E44">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370723F" w14:textId="77777777" w:rsidR="00884E44" w:rsidRPr="007915B6" w:rsidRDefault="00884E44" w:rsidP="00884E44">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BDBBD91" w14:textId="77777777" w:rsidR="00884E44" w:rsidRPr="007915B6" w:rsidRDefault="00884E44" w:rsidP="00884E44">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80445FB" w14:textId="77777777" w:rsidR="00884E44" w:rsidRPr="007915B6" w:rsidRDefault="00884E44" w:rsidP="00884E44">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06FD9404" w14:textId="77777777" w:rsidR="00884E44" w:rsidRPr="007915B6" w:rsidRDefault="00884E44" w:rsidP="00884E44">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9240B29" w14:textId="77777777" w:rsidR="00884E44" w:rsidRPr="00541E5A" w:rsidRDefault="00884E44" w:rsidP="00884E44">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6CCF618" w14:textId="77777777" w:rsidR="00884E44" w:rsidRPr="00541E5A" w:rsidRDefault="00884E44" w:rsidP="00884E44">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009B42A" w14:textId="77777777" w:rsidR="00884E44" w:rsidRPr="00541E5A" w:rsidRDefault="00884E44" w:rsidP="00884E44">
      <w:pPr>
        <w:rPr>
          <w:sz w:val="16"/>
        </w:rPr>
      </w:pPr>
      <w:r w:rsidRPr="00541E5A">
        <w:rPr>
          <w:sz w:val="16"/>
        </w:rPr>
        <w:t>3.3 Synopsis: The Relationship between Polycrisis and Systemic Risk</w:t>
      </w:r>
    </w:p>
    <w:p w14:paraId="0F5160A4" w14:textId="77777777" w:rsidR="00884E44" w:rsidRPr="00541E5A" w:rsidRDefault="00884E44" w:rsidP="00884E44">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3FF51B97" w14:textId="77777777" w:rsidR="00884E44" w:rsidRPr="00541E5A" w:rsidRDefault="00884E44" w:rsidP="00884E44">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9305733" w14:textId="77777777" w:rsidR="00884E44" w:rsidRPr="00541E5A" w:rsidRDefault="00884E44" w:rsidP="00884E44">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E8E2402" w14:textId="77777777" w:rsidR="00884E44" w:rsidRPr="00541E5A" w:rsidRDefault="00884E44" w:rsidP="00884E44">
      <w:pPr>
        <w:rPr>
          <w:sz w:val="16"/>
        </w:rPr>
      </w:pPr>
      <w:r w:rsidRPr="00541E5A">
        <w:rPr>
          <w:sz w:val="16"/>
        </w:rPr>
        <w:t>[Figure omitted]</w:t>
      </w:r>
    </w:p>
    <w:p w14:paraId="7E082A74" w14:textId="77777777" w:rsidR="00884E44" w:rsidRPr="00541E5A" w:rsidRDefault="00884E44" w:rsidP="00884E44">
      <w:pPr>
        <w:rPr>
          <w:sz w:val="16"/>
        </w:rPr>
      </w:pPr>
      <w:r w:rsidRPr="00541E5A">
        <w:rPr>
          <w:sz w:val="16"/>
        </w:rPr>
        <w:t>3.4 Challenges for Risk Assessment, Governance, and Communication</w:t>
      </w:r>
    </w:p>
    <w:p w14:paraId="1A519A28" w14:textId="77777777" w:rsidR="00884E44" w:rsidRPr="00541E5A" w:rsidRDefault="00884E44" w:rsidP="00884E44">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793A74E" w14:textId="77777777" w:rsidR="00884E44" w:rsidRDefault="00884E44" w:rsidP="00884E44">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6862CB6" w14:textId="77777777" w:rsidR="00884E44" w:rsidRDefault="00884E44" w:rsidP="00884E44">
      <w:pPr>
        <w:pStyle w:val="Heading4"/>
      </w:pPr>
      <w:r>
        <w:t xml:space="preserve">Independently, it averts </w:t>
      </w:r>
      <w:r w:rsidRPr="00592D00">
        <w:rPr>
          <w:u w:val="single"/>
        </w:rPr>
        <w:t>nuclear war</w:t>
      </w:r>
      <w:r>
        <w:t>.</w:t>
      </w:r>
    </w:p>
    <w:p w14:paraId="646DFFA2" w14:textId="77777777" w:rsidR="00884E44" w:rsidRDefault="00884E44" w:rsidP="00884E44">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6AF4C88F" w14:textId="77777777" w:rsidR="00884E44" w:rsidRPr="00B62B11" w:rsidRDefault="00884E44" w:rsidP="00884E44">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4BBF0691" w14:textId="77777777" w:rsidR="00884E44" w:rsidRPr="00B62B11" w:rsidRDefault="00884E44" w:rsidP="00884E44">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A6BC2D0" w14:textId="77777777" w:rsidR="00884E44" w:rsidRPr="00B62B11" w:rsidRDefault="00884E44" w:rsidP="00884E44">
      <w:pPr>
        <w:rPr>
          <w:sz w:val="16"/>
        </w:rPr>
      </w:pPr>
      <w:r w:rsidRPr="00B62B11">
        <w:rPr>
          <w:sz w:val="16"/>
        </w:rPr>
        <w:t>The 2024 US election: towards what?</w:t>
      </w:r>
    </w:p>
    <w:p w14:paraId="131D931C" w14:textId="77777777" w:rsidR="00884E44" w:rsidRPr="00B62B11" w:rsidRDefault="00884E44" w:rsidP="00884E44">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0A16213" w14:textId="77777777" w:rsidR="00884E44" w:rsidRPr="00B62B11" w:rsidRDefault="00884E44" w:rsidP="00884E44">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7A3C68FC" w14:textId="77777777" w:rsidR="00884E44" w:rsidRPr="00B62B11" w:rsidRDefault="00884E44" w:rsidP="00884E44">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7A9495F0" w14:textId="77777777" w:rsidR="00884E44" w:rsidRPr="00B62B11" w:rsidRDefault="00884E44" w:rsidP="00884E44">
      <w:pPr>
        <w:rPr>
          <w:sz w:val="16"/>
        </w:rPr>
      </w:pPr>
      <w:r w:rsidRPr="00B62B11">
        <w:rPr>
          <w:sz w:val="16"/>
        </w:rPr>
        <w:t>Conclusion and outlook: the end of the road for hegemonic war?</w:t>
      </w:r>
    </w:p>
    <w:p w14:paraId="314904E9" w14:textId="77777777" w:rsidR="00884E44" w:rsidRPr="00B62B11" w:rsidRDefault="00884E44" w:rsidP="00884E44">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594E27B3" w14:textId="77777777" w:rsidR="00884E44" w:rsidRPr="00B62B11" w:rsidRDefault="00884E44" w:rsidP="00884E44">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2655DBB1" w14:textId="77777777" w:rsidR="00884E44" w:rsidRPr="00B62B11" w:rsidRDefault="00884E44" w:rsidP="00884E44">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46D9CAB9" w14:textId="77777777" w:rsidR="00884E44" w:rsidRPr="001944C8" w:rsidRDefault="00884E44" w:rsidP="00884E44">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2C43089B" w14:textId="77777777" w:rsidR="00884E44" w:rsidRDefault="00884E44" w:rsidP="00884E44">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2ADDD47" w14:textId="77777777" w:rsidR="00884E44" w:rsidRPr="006B3F73" w:rsidRDefault="00884E44" w:rsidP="00884E44">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30EC4C3" w14:textId="77777777" w:rsidR="00884E44" w:rsidRPr="006B3F73" w:rsidRDefault="00884E44" w:rsidP="00884E44">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89F29C1" w14:textId="77777777" w:rsidR="00884E44" w:rsidRPr="006B3F73" w:rsidRDefault="00884E44" w:rsidP="00884E44">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3D11C4CE" w14:textId="77777777" w:rsidR="00884E44" w:rsidRPr="006B3F73" w:rsidRDefault="00884E44" w:rsidP="00884E44">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6DB7EEB2" w14:textId="77777777" w:rsidR="00884E44" w:rsidRPr="006B3F73" w:rsidRDefault="00884E44" w:rsidP="00884E44">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44D1707" w14:textId="77777777" w:rsidR="00884E44" w:rsidRPr="005F5B77" w:rsidRDefault="00884E44" w:rsidP="00884E44">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5C7944D4" w14:textId="77777777" w:rsidR="00884E44" w:rsidRPr="006B3F73" w:rsidRDefault="00884E44" w:rsidP="00884E44">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3525853" w14:textId="77777777" w:rsidR="00884E44" w:rsidRPr="006B3F73" w:rsidRDefault="00884E44" w:rsidP="00884E44">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91343C9" w14:textId="77777777" w:rsidR="00884E44" w:rsidRPr="006B3F73" w:rsidRDefault="00884E44" w:rsidP="00884E44">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31C7BD7" w14:textId="77777777" w:rsidR="00884E44" w:rsidRPr="006B3F73" w:rsidRDefault="00884E44" w:rsidP="00884E44">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6C7D0AE" w14:textId="77777777" w:rsidR="00884E44" w:rsidRPr="006B3F73" w:rsidRDefault="00884E44" w:rsidP="00884E44">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5A9D7A80" w14:textId="77777777" w:rsidR="00884E44" w:rsidRPr="006B3F73" w:rsidRDefault="00884E44" w:rsidP="00884E44">
      <w:pPr>
        <w:rPr>
          <w:i/>
          <w:iCs/>
          <w:sz w:val="12"/>
          <w:szCs w:val="12"/>
        </w:rPr>
      </w:pPr>
      <w:r w:rsidRPr="006B3F73">
        <w:rPr>
          <w:i/>
          <w:iCs/>
          <w:sz w:val="12"/>
          <w:szCs w:val="12"/>
        </w:rPr>
        <w:t>B. Attacks on the Civil Service</w:t>
      </w:r>
    </w:p>
    <w:p w14:paraId="667171CA" w14:textId="77777777" w:rsidR="00884E44" w:rsidRPr="006B3F73" w:rsidRDefault="00884E44" w:rsidP="00884E44">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92744CD" w14:textId="77777777" w:rsidR="00884E44" w:rsidRPr="006B3F73" w:rsidRDefault="00884E44" w:rsidP="00884E44">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2872DF5" w14:textId="77777777" w:rsidR="00884E44" w:rsidRPr="006B3F73" w:rsidRDefault="00884E44" w:rsidP="00884E44">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6FB06C3" w14:textId="77777777" w:rsidR="00884E44" w:rsidRPr="006B3F73" w:rsidRDefault="00884E44" w:rsidP="00884E44">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173F6339" w14:textId="77777777" w:rsidR="00884E44" w:rsidRPr="006B3F73" w:rsidRDefault="00884E44" w:rsidP="00884E44">
      <w:pPr>
        <w:rPr>
          <w:sz w:val="12"/>
          <w:szCs w:val="12"/>
        </w:rPr>
      </w:pPr>
      <w:r w:rsidRPr="006B3F73">
        <w:rPr>
          <w:sz w:val="12"/>
          <w:szCs w:val="12"/>
        </w:rPr>
        <w:t>II. THE RAMIFICATIONS OF SCHEDULE F</w:t>
      </w:r>
    </w:p>
    <w:p w14:paraId="75CE4943" w14:textId="77777777" w:rsidR="00884E44" w:rsidRPr="006B3F73" w:rsidRDefault="00884E44" w:rsidP="00884E44">
      <w:pPr>
        <w:rPr>
          <w:i/>
          <w:iCs/>
          <w:sz w:val="12"/>
          <w:szCs w:val="12"/>
        </w:rPr>
      </w:pPr>
      <w:r w:rsidRPr="006B3F73">
        <w:rPr>
          <w:i/>
          <w:iCs/>
          <w:sz w:val="12"/>
          <w:szCs w:val="12"/>
        </w:rPr>
        <w:t>A. The Features of Schedule F Explained</w:t>
      </w:r>
    </w:p>
    <w:p w14:paraId="05DD7B17" w14:textId="77777777" w:rsidR="00884E44" w:rsidRPr="006B3F73" w:rsidRDefault="00884E44" w:rsidP="00884E44">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CC7DC7A" w14:textId="77777777" w:rsidR="00884E44" w:rsidRPr="006B3F73" w:rsidRDefault="00884E44" w:rsidP="00884E44">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3A61F3DC" w14:textId="77777777" w:rsidR="00884E44" w:rsidRPr="006B3F73" w:rsidRDefault="00884E44" w:rsidP="00884E44">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AD519F5" w14:textId="77777777" w:rsidR="00884E44" w:rsidRPr="006B3F73" w:rsidRDefault="00884E44" w:rsidP="00884E44">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3C51C071" w14:textId="77777777" w:rsidR="00884E44" w:rsidRPr="00C6691E" w:rsidRDefault="00884E44" w:rsidP="00884E44">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2750933B" w14:textId="77777777" w:rsidR="00884E44" w:rsidRPr="00C6691E" w:rsidRDefault="00884E44" w:rsidP="00884E44">
      <w:pPr>
        <w:rPr>
          <w:i/>
          <w:iCs/>
          <w:sz w:val="16"/>
        </w:rPr>
      </w:pPr>
      <w:r w:rsidRPr="00C6691E">
        <w:rPr>
          <w:i/>
          <w:iCs/>
          <w:sz w:val="16"/>
        </w:rPr>
        <w:t>B. Reading Between the Lines: Trump's True Intentions with Schedule F</w:t>
      </w:r>
    </w:p>
    <w:p w14:paraId="592D12A7" w14:textId="77777777" w:rsidR="00884E44" w:rsidRPr="00C6691E" w:rsidRDefault="00884E44" w:rsidP="00884E44">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13170CD" w14:textId="77777777" w:rsidR="00884E44" w:rsidRPr="00C6691E" w:rsidRDefault="00884E44" w:rsidP="00884E44">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0C14409" w14:textId="77777777" w:rsidR="00884E44" w:rsidRPr="0054600F" w:rsidRDefault="00884E44" w:rsidP="00884E44">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15BE5C3" w14:textId="77777777" w:rsidR="00884E44" w:rsidRPr="0054600F" w:rsidRDefault="00884E44" w:rsidP="00884E44">
      <w:pPr>
        <w:rPr>
          <w:i/>
          <w:iCs/>
          <w:sz w:val="16"/>
        </w:rPr>
      </w:pPr>
      <w:r w:rsidRPr="0054600F">
        <w:rPr>
          <w:i/>
          <w:iCs/>
          <w:sz w:val="16"/>
        </w:rPr>
        <w:t>C. The Problems Inherent in the Reinstatement of Schedule F</w:t>
      </w:r>
    </w:p>
    <w:p w14:paraId="5D8A312C" w14:textId="77777777" w:rsidR="00884E44" w:rsidRPr="00C6691E" w:rsidRDefault="00884E44" w:rsidP="00884E44">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98D3BD4" w14:textId="77777777" w:rsidR="00884E44" w:rsidRPr="00C6691E" w:rsidRDefault="00884E44" w:rsidP="00884E44">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5A3CFB7F" w14:textId="77777777" w:rsidR="00884E44" w:rsidRPr="0054600F" w:rsidRDefault="00884E44" w:rsidP="00884E44">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0891BEA" w14:textId="77777777" w:rsidR="00884E44" w:rsidRPr="0054600F" w:rsidRDefault="00884E44" w:rsidP="00884E44">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5700C59C" w14:textId="77777777" w:rsidR="00884E44" w:rsidRPr="00C6691E" w:rsidRDefault="00884E44" w:rsidP="00884E44">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53A9D733" w14:textId="77777777" w:rsidR="00884E44" w:rsidRPr="00C6691E" w:rsidRDefault="00884E44" w:rsidP="00884E44">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proofErr w:type="gramStart"/>
      <w:r w:rsidRPr="0054600F">
        <w:rPr>
          <w:sz w:val="16"/>
        </w:rPr>
        <w:t>. . . .</w:t>
      </w:r>
      <w:proofErr w:type="gramEnd"/>
      <w:r w:rsidRPr="0054600F">
        <w:rPr>
          <w:sz w:val="16"/>
        </w:rPr>
        <w:t xml:space="preserve"> </w:t>
      </w:r>
      <w:proofErr w:type="gramStart"/>
      <w:r w:rsidRPr="0054600F">
        <w:rPr>
          <w:rStyle w:val="StyleUnderline"/>
        </w:rPr>
        <w:t>and</w:t>
      </w:r>
      <w:r w:rsidRPr="0054600F">
        <w:rPr>
          <w:sz w:val="16"/>
        </w:rPr>
        <w:t xml:space="preserve"> also</w:t>
      </w:r>
      <w:proofErr w:type="gramEnd"/>
      <w:r w:rsidRPr="0054600F">
        <w:rPr>
          <w:sz w:val="16"/>
        </w:rPr>
        <w:t xml:space="preserve">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35B19E16" w14:textId="77777777" w:rsidR="00884E44" w:rsidRPr="00C6691E" w:rsidRDefault="00884E44" w:rsidP="00884E44">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A0A94AB" w14:textId="77777777" w:rsidR="00884E44" w:rsidRPr="00C6691E" w:rsidRDefault="00884E44" w:rsidP="00884E44">
      <w:pPr>
        <w:rPr>
          <w:sz w:val="12"/>
          <w:szCs w:val="12"/>
        </w:rPr>
      </w:pPr>
      <w:r w:rsidRPr="00C6691E">
        <w:rPr>
          <w:sz w:val="12"/>
          <w:szCs w:val="12"/>
        </w:rPr>
        <w:t>III. RESPONSES TO SCHEDULE F</w:t>
      </w:r>
    </w:p>
    <w:p w14:paraId="02F66CCB" w14:textId="77777777" w:rsidR="00884E44" w:rsidRPr="00C6691E" w:rsidRDefault="00884E44" w:rsidP="00884E44">
      <w:pPr>
        <w:rPr>
          <w:i/>
          <w:iCs/>
          <w:sz w:val="12"/>
          <w:szCs w:val="12"/>
        </w:rPr>
      </w:pPr>
      <w:r w:rsidRPr="00C6691E">
        <w:rPr>
          <w:i/>
          <w:iCs/>
          <w:sz w:val="12"/>
          <w:szCs w:val="12"/>
        </w:rPr>
        <w:t>A. Responses to Schedule F that Miss the Mark</w:t>
      </w:r>
    </w:p>
    <w:p w14:paraId="42B86736" w14:textId="77777777" w:rsidR="00884E44" w:rsidRPr="00C6691E" w:rsidRDefault="00884E44" w:rsidP="00884E44">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75C56B1" w14:textId="77777777" w:rsidR="00884E44" w:rsidRPr="00C6691E" w:rsidRDefault="00884E44" w:rsidP="00884E44">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6C768722" w14:textId="77777777" w:rsidR="00884E44" w:rsidRPr="00C6691E" w:rsidRDefault="00884E44" w:rsidP="00884E44">
      <w:pPr>
        <w:rPr>
          <w:sz w:val="12"/>
          <w:szCs w:val="12"/>
        </w:rPr>
      </w:pPr>
      <w:r w:rsidRPr="00C6691E">
        <w:rPr>
          <w:sz w:val="12"/>
          <w:szCs w:val="12"/>
        </w:rPr>
        <w:t>1. The Legislative Response</w:t>
      </w:r>
    </w:p>
    <w:p w14:paraId="1A2B2475" w14:textId="77777777" w:rsidR="00884E44" w:rsidRPr="00C6691E" w:rsidRDefault="00884E44" w:rsidP="00884E44">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4224EC9" w14:textId="77777777" w:rsidR="00884E44" w:rsidRPr="00C6691E" w:rsidRDefault="00884E44" w:rsidP="00884E44">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33523ED" w14:textId="77777777" w:rsidR="00884E44" w:rsidRPr="00C6691E" w:rsidRDefault="00884E44" w:rsidP="00884E44">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18B009B3" w14:textId="77777777" w:rsidR="00884E44" w:rsidRPr="00C6691E" w:rsidRDefault="00884E44" w:rsidP="00884E44">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470E042" w14:textId="77777777" w:rsidR="00884E44" w:rsidRPr="00C6691E" w:rsidRDefault="00884E44" w:rsidP="00884E44">
      <w:pPr>
        <w:rPr>
          <w:sz w:val="12"/>
          <w:szCs w:val="12"/>
        </w:rPr>
      </w:pPr>
      <w:r w:rsidRPr="00C6691E">
        <w:rPr>
          <w:sz w:val="12"/>
          <w:szCs w:val="12"/>
        </w:rPr>
        <w:t>2. The Executive Response</w:t>
      </w:r>
    </w:p>
    <w:p w14:paraId="695821B6" w14:textId="77777777" w:rsidR="00884E44" w:rsidRPr="00C6691E" w:rsidRDefault="00884E44" w:rsidP="00884E44">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51225DF" w14:textId="77777777" w:rsidR="00884E44" w:rsidRPr="00C6691E" w:rsidRDefault="00884E44" w:rsidP="00884E44">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443C549" w14:textId="77777777" w:rsidR="00884E44" w:rsidRPr="00C6691E" w:rsidRDefault="00884E44" w:rsidP="00884E44">
      <w:pPr>
        <w:rPr>
          <w:i/>
          <w:iCs/>
          <w:sz w:val="16"/>
        </w:rPr>
      </w:pPr>
      <w:r w:rsidRPr="00C6691E">
        <w:rPr>
          <w:i/>
          <w:iCs/>
          <w:sz w:val="12"/>
          <w:szCs w:val="12"/>
        </w:rPr>
        <w:t>B. The Most Effective Response: The Judicial Response</w:t>
      </w:r>
    </w:p>
    <w:p w14:paraId="46F4634D" w14:textId="77777777" w:rsidR="00884E44" w:rsidRPr="00C6691E" w:rsidRDefault="00884E44" w:rsidP="00884E44">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8925C63" w14:textId="77777777" w:rsidR="00884E44" w:rsidRPr="00C6691E" w:rsidRDefault="00884E44" w:rsidP="00884E44">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1EF0C86" w14:textId="77777777" w:rsidR="00884E44" w:rsidRDefault="00884E44" w:rsidP="00884E44">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1AC019E5" w14:textId="77777777" w:rsidR="00884E44" w:rsidRDefault="00884E44" w:rsidP="00884E44">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56AE15EB" w14:textId="77777777" w:rsidR="00884E44" w:rsidRPr="008D50AD" w:rsidRDefault="00884E44" w:rsidP="00884E44">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F8BCD42" w14:textId="77777777" w:rsidR="00884E44" w:rsidRPr="008D50AD" w:rsidRDefault="00884E44" w:rsidP="00884E44">
      <w:pPr>
        <w:rPr>
          <w:sz w:val="16"/>
        </w:rPr>
      </w:pPr>
      <w:r w:rsidRPr="008D50AD">
        <w:rPr>
          <w:sz w:val="16"/>
        </w:rPr>
        <w:t xml:space="preserve">1. </w:t>
      </w:r>
      <w:r w:rsidRPr="005F5B77">
        <w:rPr>
          <w:rStyle w:val="Emphasis"/>
          <w:highlight w:val="yellow"/>
        </w:rPr>
        <w:t>The Value of Unions</w:t>
      </w:r>
    </w:p>
    <w:p w14:paraId="614E449A" w14:textId="77777777" w:rsidR="00884E44" w:rsidRPr="008D50AD" w:rsidRDefault="00884E44" w:rsidP="00884E44">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2AAA9E1" w14:textId="77777777" w:rsidR="00884E44" w:rsidRPr="008D50AD" w:rsidRDefault="00884E44" w:rsidP="00884E44">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843DFBA" w14:textId="77777777" w:rsidR="00884E44" w:rsidRPr="008D50AD" w:rsidRDefault="00884E44" w:rsidP="00884E44">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1EEAA4E2" w14:textId="77777777" w:rsidR="00884E44" w:rsidRPr="008D50AD" w:rsidRDefault="00884E44" w:rsidP="00884E44">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AC4426D" w14:textId="77777777" w:rsidR="00884E44" w:rsidRPr="008D50AD" w:rsidRDefault="00884E44" w:rsidP="00884E44">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46351EA6" w14:textId="77777777" w:rsidR="00884E44" w:rsidRDefault="00884E44" w:rsidP="00884E44">
      <w:pPr>
        <w:pStyle w:val="Heading3"/>
      </w:pPr>
      <w:bookmarkStart w:id="2" w:name="_Hlk207390626"/>
      <w:r>
        <w:lastRenderedPageBreak/>
        <w:t>1AC---Plan</w:t>
      </w:r>
    </w:p>
    <w:p w14:paraId="7EE591FB" w14:textId="77777777" w:rsidR="00884E44" w:rsidRPr="007B0E83" w:rsidRDefault="00884E44" w:rsidP="00884E44">
      <w:pPr>
        <w:pStyle w:val="Heading4"/>
      </w:pPr>
      <w:r>
        <w:t>The United States federal government should strengthen collective bargaining rights for federal workers.</w:t>
      </w:r>
    </w:p>
    <w:p w14:paraId="481E358E" w14:textId="77777777" w:rsidR="00884E44" w:rsidRDefault="00884E44" w:rsidP="00884E44">
      <w:pPr>
        <w:pStyle w:val="Heading3"/>
      </w:pPr>
      <w:r>
        <w:lastRenderedPageBreak/>
        <w:t>1AC---Reorganization ADV</w:t>
      </w:r>
    </w:p>
    <w:p w14:paraId="49F96DAA" w14:textId="77777777" w:rsidR="00884E44" w:rsidRDefault="00884E44" w:rsidP="00884E44">
      <w:pPr>
        <w:pStyle w:val="Heading4"/>
      </w:pPr>
      <w:r>
        <w:t xml:space="preserve">Advantage 2 is </w:t>
      </w:r>
      <w:r w:rsidRPr="004B6E7F">
        <w:rPr>
          <w:u w:val="single"/>
        </w:rPr>
        <w:t>REORGANIZATION</w:t>
      </w:r>
      <w:r>
        <w:t>.</w:t>
      </w:r>
    </w:p>
    <w:p w14:paraId="00F0EDE0" w14:textId="77777777" w:rsidR="00884E44" w:rsidRDefault="00884E44" w:rsidP="00884E44">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35E2590E" w14:textId="77777777" w:rsidR="00884E44" w:rsidRDefault="00884E44" w:rsidP="00884E44">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477F4E25" w14:textId="77777777" w:rsidR="00884E44" w:rsidRPr="00B70172" w:rsidRDefault="00884E44" w:rsidP="00884E44">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9E5C17F" w14:textId="77777777" w:rsidR="00884E44" w:rsidRPr="00B70172" w:rsidRDefault="00884E44" w:rsidP="00884E44">
      <w:pPr>
        <w:rPr>
          <w:sz w:val="16"/>
        </w:rPr>
      </w:pPr>
      <w:r w:rsidRPr="00B70172">
        <w:rPr>
          <w:sz w:val="16"/>
        </w:rPr>
        <w:t>Liberal democracy in the world, 1974–2024</w:t>
      </w:r>
    </w:p>
    <w:p w14:paraId="7E3D2017" w14:textId="77777777" w:rsidR="00884E44" w:rsidRPr="00B70172" w:rsidRDefault="00884E44" w:rsidP="00884E44">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 xml:space="preserve">we slice the </w:t>
      </w:r>
      <w:proofErr w:type="gramStart"/>
      <w:r w:rsidRPr="00B70172">
        <w:rPr>
          <w:rStyle w:val="StyleUnderline"/>
        </w:rPr>
        <w:t>data</w:t>
      </w:r>
      <w:proofErr w:type="gramEnd"/>
      <w:r w:rsidRPr="00B70172">
        <w:rPr>
          <w:rStyle w:val="StyleUnderline"/>
        </w:rPr>
        <w:t xml:space="preserve">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0A051569" w14:textId="77777777" w:rsidR="00884E44" w:rsidRPr="00B70172" w:rsidRDefault="00884E44" w:rsidP="00884E44">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001304C9" w14:textId="77777777" w:rsidR="00884E44" w:rsidRPr="00B70172" w:rsidRDefault="00884E44" w:rsidP="00884E44">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74AB49DD" w14:textId="77777777" w:rsidR="00884E44" w:rsidRPr="00B70172" w:rsidRDefault="00884E44" w:rsidP="00884E44">
      <w:pPr>
        <w:rPr>
          <w:sz w:val="16"/>
        </w:rPr>
      </w:pPr>
      <w:r w:rsidRPr="00B70172">
        <w:rPr>
          <w:sz w:val="16"/>
        </w:rPr>
        <w:t>[Figure omitted]</w:t>
      </w:r>
    </w:p>
    <w:p w14:paraId="6A3DA1FD" w14:textId="77777777" w:rsidR="00884E44" w:rsidRPr="00B70172" w:rsidRDefault="00884E44" w:rsidP="00884E44">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97C5461" w14:textId="77777777" w:rsidR="00884E44" w:rsidRPr="009E3F59" w:rsidRDefault="00884E44" w:rsidP="00884E44">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11BDF58B" w14:textId="77777777" w:rsidR="00884E44" w:rsidRPr="009E3F59" w:rsidRDefault="00884E44" w:rsidP="00884E44">
      <w:pPr>
        <w:rPr>
          <w:sz w:val="4"/>
          <w:szCs w:val="4"/>
        </w:rPr>
      </w:pPr>
      <w:r w:rsidRPr="009E3F59">
        <w:rPr>
          <w:sz w:val="4"/>
          <w:szCs w:val="4"/>
        </w:rPr>
        <w:t>Regimes of the world, 1974–2024</w:t>
      </w:r>
    </w:p>
    <w:p w14:paraId="3F8182FA" w14:textId="77777777" w:rsidR="00884E44" w:rsidRPr="009E3F59" w:rsidRDefault="00884E44" w:rsidP="00884E44">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668A9479" w14:textId="77777777" w:rsidR="00884E44" w:rsidRPr="00B70172" w:rsidRDefault="00884E44" w:rsidP="00884E44">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D6ED61F" w14:textId="77777777" w:rsidR="00884E44" w:rsidRPr="00B70172" w:rsidRDefault="00884E44" w:rsidP="00884E44">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5019603E" w14:textId="77777777" w:rsidR="00884E44" w:rsidRPr="00B70172" w:rsidRDefault="00884E44" w:rsidP="00884E44">
      <w:pPr>
        <w:rPr>
          <w:sz w:val="4"/>
          <w:szCs w:val="4"/>
        </w:rPr>
      </w:pPr>
      <w:r w:rsidRPr="00B70172">
        <w:rPr>
          <w:sz w:val="4"/>
          <w:szCs w:val="4"/>
        </w:rPr>
        <w:t>[Figure omitted]</w:t>
      </w:r>
    </w:p>
    <w:p w14:paraId="788E0376" w14:textId="77777777" w:rsidR="00884E44" w:rsidRPr="00B70172" w:rsidRDefault="00884E44" w:rsidP="00884E44">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7B27B701" w14:textId="77777777" w:rsidR="00884E44" w:rsidRPr="00B70172" w:rsidRDefault="00884E44" w:rsidP="00884E44">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3DA4AC35" w14:textId="77777777" w:rsidR="00884E44" w:rsidRPr="00B70172" w:rsidRDefault="00884E44" w:rsidP="00884E44">
      <w:pPr>
        <w:rPr>
          <w:sz w:val="4"/>
          <w:szCs w:val="4"/>
        </w:rPr>
      </w:pPr>
      <w:r w:rsidRPr="00B70172">
        <w:rPr>
          <w:sz w:val="4"/>
          <w:szCs w:val="4"/>
        </w:rPr>
        <w:t>[Figure omitted]</w:t>
      </w:r>
    </w:p>
    <w:p w14:paraId="716F370E" w14:textId="77777777" w:rsidR="00884E44" w:rsidRPr="00B70172" w:rsidRDefault="00884E44" w:rsidP="00884E44">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52A01111" w14:textId="77777777" w:rsidR="00884E44" w:rsidRPr="00B70172" w:rsidRDefault="00884E44" w:rsidP="00884E44">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1BB921D" w14:textId="77777777" w:rsidR="00884E44" w:rsidRPr="00B70172" w:rsidRDefault="00884E44" w:rsidP="00884E44">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73E153AD" w14:textId="77777777" w:rsidR="00884E44" w:rsidRPr="00B70172" w:rsidRDefault="00884E44" w:rsidP="00884E44">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2653F854" w14:textId="77777777" w:rsidR="00884E44" w:rsidRPr="00B70172" w:rsidRDefault="00884E44" w:rsidP="00884E44">
      <w:pPr>
        <w:rPr>
          <w:sz w:val="4"/>
          <w:szCs w:val="4"/>
        </w:rPr>
      </w:pPr>
      <w:r w:rsidRPr="00B70172">
        <w:rPr>
          <w:sz w:val="4"/>
          <w:szCs w:val="4"/>
        </w:rPr>
        <w:t>In Figure 6A in Online Appendix, we drill down into the indicators of these components to shed further light on the described patterns of change.</w:t>
      </w:r>
    </w:p>
    <w:p w14:paraId="7E6A7851" w14:textId="77777777" w:rsidR="00884E44" w:rsidRPr="00B70172" w:rsidRDefault="00884E44" w:rsidP="00884E44">
      <w:pPr>
        <w:rPr>
          <w:sz w:val="4"/>
          <w:szCs w:val="4"/>
        </w:rPr>
      </w:pPr>
      <w:r w:rsidRPr="00B70172">
        <w:rPr>
          <w:sz w:val="4"/>
          <w:szCs w:val="4"/>
        </w:rPr>
        <w:t xml:space="preserve">Trends of regime transformations </w:t>
      </w:r>
    </w:p>
    <w:p w14:paraId="5596B868" w14:textId="77777777" w:rsidR="00884E44" w:rsidRPr="00B70172" w:rsidRDefault="00884E44" w:rsidP="00884E44">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122D46B9" w14:textId="77777777" w:rsidR="00884E44" w:rsidRPr="00B70172" w:rsidRDefault="00884E44" w:rsidP="00884E44">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DFEF1FC" w14:textId="77777777" w:rsidR="00884E44" w:rsidRPr="00B70172" w:rsidRDefault="00884E44" w:rsidP="00884E44">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8963506" w14:textId="77777777" w:rsidR="00884E44" w:rsidRPr="00B70172" w:rsidRDefault="00884E44" w:rsidP="00884E44">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657D1758" w14:textId="77777777" w:rsidR="00884E44" w:rsidRPr="00B70172" w:rsidRDefault="00884E44" w:rsidP="00884E44">
      <w:pPr>
        <w:rPr>
          <w:sz w:val="4"/>
          <w:szCs w:val="4"/>
        </w:rPr>
      </w:pPr>
      <w:r w:rsidRPr="00B70172">
        <w:rPr>
          <w:sz w:val="4"/>
          <w:szCs w:val="4"/>
        </w:rPr>
        <w:t>[Figure omitted]</w:t>
      </w:r>
    </w:p>
    <w:p w14:paraId="0AF587F4" w14:textId="77777777" w:rsidR="00884E44" w:rsidRPr="00B70172" w:rsidRDefault="00884E44" w:rsidP="00884E44">
      <w:pPr>
        <w:rPr>
          <w:sz w:val="4"/>
          <w:szCs w:val="4"/>
        </w:rPr>
      </w:pPr>
      <w:r w:rsidRPr="00B70172">
        <w:rPr>
          <w:sz w:val="4"/>
          <w:szCs w:val="4"/>
        </w:rPr>
        <w:t xml:space="preserve">Stand-alone and Bell-turn autocratization </w:t>
      </w:r>
    </w:p>
    <w:p w14:paraId="086D4E39" w14:textId="77777777" w:rsidR="00884E44" w:rsidRPr="00B70172" w:rsidRDefault="00884E44" w:rsidP="00884E44">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645E851F" w14:textId="77777777" w:rsidR="00884E44" w:rsidRPr="00B70172" w:rsidRDefault="00884E44" w:rsidP="00884E44">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925DABE" w14:textId="77777777" w:rsidR="00884E44" w:rsidRPr="00B70172" w:rsidRDefault="00884E44" w:rsidP="00884E44">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C4574C0" w14:textId="77777777" w:rsidR="00884E44" w:rsidRPr="00B70172" w:rsidRDefault="00884E44" w:rsidP="00884E44">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6F9CDFC2" w14:textId="77777777" w:rsidR="00884E44" w:rsidRPr="00B70172" w:rsidRDefault="00884E44" w:rsidP="00884E44">
      <w:pPr>
        <w:rPr>
          <w:sz w:val="4"/>
          <w:szCs w:val="4"/>
        </w:rPr>
      </w:pPr>
      <w:r w:rsidRPr="00B70172">
        <w:rPr>
          <w:sz w:val="4"/>
          <w:szCs w:val="4"/>
        </w:rPr>
        <w:t>[Figure omitted]</w:t>
      </w:r>
    </w:p>
    <w:p w14:paraId="704118E6" w14:textId="77777777" w:rsidR="00884E44" w:rsidRPr="00B70172" w:rsidRDefault="00884E44" w:rsidP="00884E44">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0C652053" w14:textId="77777777" w:rsidR="00884E44" w:rsidRPr="00B70172" w:rsidRDefault="00884E44" w:rsidP="00884E44">
      <w:pPr>
        <w:rPr>
          <w:sz w:val="4"/>
          <w:szCs w:val="4"/>
        </w:rPr>
      </w:pPr>
      <w:r w:rsidRPr="00B70172">
        <w:rPr>
          <w:sz w:val="4"/>
          <w:szCs w:val="4"/>
        </w:rPr>
        <w:t>Stand-alone and U-turn democratization</w:t>
      </w:r>
    </w:p>
    <w:p w14:paraId="1E95D1DE" w14:textId="77777777" w:rsidR="00884E44" w:rsidRPr="00B70172" w:rsidRDefault="00884E44" w:rsidP="00884E44">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74A0F096" w14:textId="77777777" w:rsidR="00884E44" w:rsidRPr="00B70172" w:rsidRDefault="00884E44" w:rsidP="00884E44">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D3A9A82" w14:textId="77777777" w:rsidR="00884E44" w:rsidRPr="00B70172" w:rsidRDefault="00884E44" w:rsidP="00884E44">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2C465C59" w14:textId="77777777" w:rsidR="00884E44" w:rsidRPr="00B70172" w:rsidRDefault="00884E44" w:rsidP="00884E44">
      <w:pPr>
        <w:rPr>
          <w:sz w:val="4"/>
          <w:szCs w:val="4"/>
        </w:rPr>
      </w:pPr>
      <w:r w:rsidRPr="00B70172">
        <w:rPr>
          <w:sz w:val="4"/>
          <w:szCs w:val="4"/>
        </w:rPr>
        <w:t>[Figure omitted]</w:t>
      </w:r>
    </w:p>
    <w:p w14:paraId="2251841F" w14:textId="77777777" w:rsidR="00884E44" w:rsidRPr="00B70172" w:rsidRDefault="00884E44" w:rsidP="00884E44">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C465F2C" w14:textId="77777777" w:rsidR="00884E44" w:rsidRPr="00B70172" w:rsidRDefault="00884E44" w:rsidP="00884E44">
      <w:pPr>
        <w:rPr>
          <w:sz w:val="4"/>
          <w:szCs w:val="4"/>
        </w:rPr>
      </w:pPr>
      <w:r w:rsidRPr="00B70172">
        <w:rPr>
          <w:sz w:val="4"/>
          <w:szCs w:val="4"/>
        </w:rPr>
        <w:t>Disinformation and polarization on the rise</w:t>
      </w:r>
    </w:p>
    <w:p w14:paraId="22BDE085" w14:textId="77777777" w:rsidR="00884E44" w:rsidRPr="00B70172" w:rsidRDefault="00884E44" w:rsidP="00884E44">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95B175F" w14:textId="77777777" w:rsidR="00884E44" w:rsidRPr="00B70172" w:rsidRDefault="00884E44" w:rsidP="00884E44">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669C752C" w14:textId="77777777" w:rsidR="00884E44" w:rsidRPr="00B70172" w:rsidRDefault="00884E44" w:rsidP="00884E44">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1B47F4C6" w14:textId="77777777" w:rsidR="00884E44" w:rsidRPr="00B70172" w:rsidRDefault="00884E44" w:rsidP="00884E44">
      <w:pPr>
        <w:rPr>
          <w:sz w:val="4"/>
          <w:szCs w:val="4"/>
        </w:rPr>
      </w:pPr>
      <w:r w:rsidRPr="00B70172">
        <w:rPr>
          <w:sz w:val="4"/>
          <w:szCs w:val="4"/>
        </w:rPr>
        <w:t>[Figure omitted]</w:t>
      </w:r>
    </w:p>
    <w:p w14:paraId="328616F6" w14:textId="77777777" w:rsidR="00884E44" w:rsidRPr="00B70172" w:rsidRDefault="00884E44" w:rsidP="00884E44">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D2BBCB3" w14:textId="77777777" w:rsidR="00884E44" w:rsidRPr="00B70172" w:rsidRDefault="00884E44" w:rsidP="00884E44">
      <w:pPr>
        <w:rPr>
          <w:sz w:val="4"/>
          <w:szCs w:val="4"/>
        </w:rPr>
      </w:pPr>
      <w:r w:rsidRPr="00B70172">
        <w:rPr>
          <w:sz w:val="4"/>
          <w:szCs w:val="4"/>
        </w:rPr>
        <w:t>Introducing the “watchlist” initiative</w:t>
      </w:r>
    </w:p>
    <w:p w14:paraId="71F2F6FE" w14:textId="77777777" w:rsidR="00884E44" w:rsidRPr="00B70172" w:rsidRDefault="00884E44" w:rsidP="00884E44">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10FA518E" w14:textId="77777777" w:rsidR="00884E44" w:rsidRPr="00B70172" w:rsidRDefault="00884E44" w:rsidP="00884E44">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6E1781FC" w14:textId="77777777" w:rsidR="00884E44" w:rsidRPr="00B70172" w:rsidRDefault="00884E44" w:rsidP="00884E44">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16E292BE" w14:textId="77777777" w:rsidR="00884E44" w:rsidRPr="00B70172" w:rsidRDefault="00884E44" w:rsidP="00884E44">
      <w:pPr>
        <w:rPr>
          <w:sz w:val="4"/>
          <w:szCs w:val="4"/>
        </w:rPr>
      </w:pPr>
      <w:r w:rsidRPr="00B70172">
        <w:rPr>
          <w:sz w:val="4"/>
          <w:szCs w:val="4"/>
        </w:rPr>
        <w:t>[Figure omitted]</w:t>
      </w:r>
    </w:p>
    <w:p w14:paraId="0D242F9C" w14:textId="77777777" w:rsidR="00884E44" w:rsidRPr="00B70172" w:rsidRDefault="00884E44" w:rsidP="00884E44">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40432A12" w14:textId="77777777" w:rsidR="00884E44" w:rsidRPr="00B70172" w:rsidRDefault="00884E44" w:rsidP="00884E44">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6BB1C96E" w14:textId="77777777" w:rsidR="00884E44" w:rsidRPr="00B70172" w:rsidRDefault="00884E44" w:rsidP="00884E44">
      <w:pPr>
        <w:rPr>
          <w:sz w:val="4"/>
          <w:szCs w:val="4"/>
        </w:rPr>
      </w:pPr>
      <w:r w:rsidRPr="00B70172">
        <w:rPr>
          <w:sz w:val="4"/>
          <w:szCs w:val="4"/>
        </w:rPr>
        <w:t>[Figure omitted]</w:t>
      </w:r>
    </w:p>
    <w:p w14:paraId="1E897973" w14:textId="77777777" w:rsidR="00884E44" w:rsidRPr="00B70172" w:rsidRDefault="00884E44" w:rsidP="00884E44">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1B04E741" w14:textId="77777777" w:rsidR="00884E44" w:rsidRPr="00B70172" w:rsidRDefault="00884E44" w:rsidP="00884E44">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26285E1D" w14:textId="77777777" w:rsidR="00884E44" w:rsidRPr="00B70172" w:rsidRDefault="00884E44" w:rsidP="00884E44">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75AF4C88" w14:textId="77777777" w:rsidR="00884E44" w:rsidRPr="00B70172" w:rsidRDefault="00884E44" w:rsidP="00884E44">
      <w:pPr>
        <w:rPr>
          <w:sz w:val="16"/>
        </w:rPr>
      </w:pPr>
      <w:r w:rsidRPr="00B70172">
        <w:rPr>
          <w:rStyle w:val="Emphasis"/>
        </w:rPr>
        <w:t>US</w:t>
      </w:r>
      <w:r w:rsidRPr="00B70172">
        <w:rPr>
          <w:sz w:val="16"/>
        </w:rPr>
        <w:t xml:space="preserve">A – </w:t>
      </w:r>
      <w:r w:rsidRPr="00B70172">
        <w:rPr>
          <w:rStyle w:val="Emphasis"/>
        </w:rPr>
        <w:t>democratic breakdown in the making</w:t>
      </w:r>
    </w:p>
    <w:p w14:paraId="611800FB" w14:textId="77777777" w:rsidR="00884E44" w:rsidRPr="00B70172" w:rsidRDefault="00884E44" w:rsidP="00884E44">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70EA7585" w14:textId="77777777" w:rsidR="00884E44" w:rsidRPr="00B70172" w:rsidRDefault="00884E44" w:rsidP="00884E44">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6DAB7570" w14:textId="77777777" w:rsidR="00884E44" w:rsidRPr="00B70172" w:rsidRDefault="00884E44" w:rsidP="00884E44">
      <w:pPr>
        <w:rPr>
          <w:sz w:val="16"/>
        </w:rPr>
      </w:pPr>
      <w:r w:rsidRPr="00B70172">
        <w:rPr>
          <w:sz w:val="16"/>
        </w:rPr>
        <w:t>[Figure omitted]</w:t>
      </w:r>
    </w:p>
    <w:p w14:paraId="65C528C5" w14:textId="77777777" w:rsidR="00884E44" w:rsidRPr="00B70172" w:rsidRDefault="00884E44" w:rsidP="00884E44">
      <w:pPr>
        <w:rPr>
          <w:i/>
          <w:iCs/>
          <w:sz w:val="16"/>
        </w:rPr>
      </w:pPr>
      <w:r w:rsidRPr="00B70172">
        <w:rPr>
          <w:i/>
          <w:iCs/>
          <w:sz w:val="16"/>
        </w:rPr>
        <w:t xml:space="preserve">Trump 1.0 and USA democracy </w:t>
      </w:r>
    </w:p>
    <w:p w14:paraId="57B9FABC" w14:textId="77777777" w:rsidR="00884E44" w:rsidRPr="005E2137" w:rsidRDefault="00884E44" w:rsidP="00884E44">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14D4F117" w14:textId="77777777" w:rsidR="00884E44" w:rsidRPr="005E2137" w:rsidRDefault="00884E44" w:rsidP="00884E44">
      <w:pPr>
        <w:rPr>
          <w:i/>
          <w:iCs/>
          <w:sz w:val="16"/>
        </w:rPr>
      </w:pPr>
      <w:r w:rsidRPr="005E2137">
        <w:rPr>
          <w:i/>
          <w:iCs/>
          <w:sz w:val="16"/>
        </w:rPr>
        <w:t>Trump 2.0: Attack on all forms of accountability</w:t>
      </w:r>
    </w:p>
    <w:p w14:paraId="4831BD52" w14:textId="77777777" w:rsidR="00884E44" w:rsidRPr="00B70172" w:rsidRDefault="00884E44" w:rsidP="00884E44">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3738D4F2" w14:textId="77777777" w:rsidR="00884E44" w:rsidRPr="00B70172" w:rsidRDefault="00884E44" w:rsidP="00884E44">
      <w:pPr>
        <w:rPr>
          <w:i/>
          <w:iCs/>
          <w:sz w:val="16"/>
        </w:rPr>
      </w:pPr>
      <w:r w:rsidRPr="00B70172">
        <w:rPr>
          <w:i/>
          <w:iCs/>
          <w:sz w:val="16"/>
        </w:rPr>
        <w:t>Erosion of horizontal accountability</w:t>
      </w:r>
    </w:p>
    <w:p w14:paraId="1A4E1FCF" w14:textId="77777777" w:rsidR="00884E44" w:rsidRPr="00B70172" w:rsidRDefault="00884E44" w:rsidP="00884E44">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4226FE26" w14:textId="77777777" w:rsidR="00884E44" w:rsidRPr="00B70172" w:rsidRDefault="00884E44" w:rsidP="00884E44">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xml:space="preserve">, distinguishing between three broad domains: (i)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6CF0C940" w14:textId="77777777" w:rsidR="00884E44" w:rsidRPr="00B70172" w:rsidRDefault="00884E44" w:rsidP="00884E44">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6C658718" w14:textId="77777777" w:rsidR="00884E44" w:rsidRPr="00B70172" w:rsidRDefault="00884E44" w:rsidP="00884E44">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0DFCA4AC" w14:textId="77777777" w:rsidR="00884E44" w:rsidRPr="00B70172" w:rsidRDefault="00884E44" w:rsidP="00884E44">
      <w:pPr>
        <w:rPr>
          <w:sz w:val="16"/>
        </w:rPr>
      </w:pPr>
      <w:r w:rsidRPr="00B70172">
        <w:rPr>
          <w:sz w:val="16"/>
        </w:rPr>
        <w:t>[Table omitted]</w:t>
      </w:r>
    </w:p>
    <w:p w14:paraId="30462530" w14:textId="77777777" w:rsidR="00884E44" w:rsidRPr="00B70172" w:rsidRDefault="00884E44" w:rsidP="00884E44">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0E0D7FF4" w14:textId="77777777" w:rsidR="00884E44" w:rsidRPr="00B70172" w:rsidRDefault="00884E44" w:rsidP="00884E44">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6F25B21" w14:textId="77777777" w:rsidR="00884E44" w:rsidRPr="00B70172" w:rsidRDefault="00884E44" w:rsidP="00884E44">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programmes and departments.41 </w:t>
      </w:r>
    </w:p>
    <w:p w14:paraId="0A9ED044" w14:textId="77777777" w:rsidR="00884E44" w:rsidRPr="00B70172" w:rsidRDefault="00884E44" w:rsidP="00884E44">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09A87AED" w14:textId="77777777" w:rsidR="00884E44" w:rsidRPr="00B70172" w:rsidRDefault="00884E44" w:rsidP="00884E44">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F808EBF" w14:textId="77777777" w:rsidR="00884E44" w:rsidRPr="00B70172" w:rsidRDefault="00884E44" w:rsidP="00884E44">
      <w:pPr>
        <w:rPr>
          <w:i/>
          <w:iCs/>
          <w:sz w:val="8"/>
          <w:szCs w:val="8"/>
        </w:rPr>
      </w:pPr>
      <w:r w:rsidRPr="00B70172">
        <w:rPr>
          <w:i/>
          <w:iCs/>
          <w:sz w:val="8"/>
          <w:szCs w:val="8"/>
        </w:rPr>
        <w:t>Attacks on diagonal accountability</w:t>
      </w:r>
    </w:p>
    <w:p w14:paraId="21F0F527" w14:textId="77777777" w:rsidR="00884E44" w:rsidRPr="00B70172" w:rsidRDefault="00884E44" w:rsidP="00884E44">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33F9A2C0" w14:textId="77777777" w:rsidR="00884E44" w:rsidRPr="00B70172" w:rsidRDefault="00884E44" w:rsidP="00884E44">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0AE56177" w14:textId="77777777" w:rsidR="00884E44" w:rsidRPr="00B70172" w:rsidRDefault="00884E44" w:rsidP="00884E44">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1CD8D12C" w14:textId="77777777" w:rsidR="00884E44" w:rsidRPr="00B70172" w:rsidRDefault="00884E44" w:rsidP="00884E44">
      <w:pPr>
        <w:rPr>
          <w:sz w:val="8"/>
          <w:szCs w:val="8"/>
        </w:rPr>
      </w:pPr>
      <w:r w:rsidRPr="00B70172">
        <w:rPr>
          <w:sz w:val="8"/>
          <w:szCs w:val="8"/>
        </w:rPr>
        <w:t>[Table omitted]</w:t>
      </w:r>
    </w:p>
    <w:p w14:paraId="44DD4EA4" w14:textId="77777777" w:rsidR="00884E44" w:rsidRPr="00B70172" w:rsidRDefault="00884E44" w:rsidP="00884E44">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91EB241" w14:textId="77777777" w:rsidR="00884E44" w:rsidRPr="00B70172" w:rsidRDefault="00884E44" w:rsidP="00884E44">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9A96F29" w14:textId="77777777" w:rsidR="00884E44" w:rsidRPr="00B70172" w:rsidRDefault="00884E44" w:rsidP="00884E44">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641A41FF" w14:textId="77777777" w:rsidR="00884E44" w:rsidRPr="00B70172" w:rsidRDefault="00884E44" w:rsidP="00884E44">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E62C620" w14:textId="77777777" w:rsidR="00884E44" w:rsidRPr="00B70172" w:rsidRDefault="00884E44" w:rsidP="00884E44">
      <w:pPr>
        <w:rPr>
          <w:i/>
          <w:iCs/>
          <w:sz w:val="8"/>
          <w:szCs w:val="8"/>
        </w:rPr>
      </w:pPr>
      <w:r w:rsidRPr="00B70172">
        <w:rPr>
          <w:i/>
          <w:iCs/>
          <w:sz w:val="8"/>
          <w:szCs w:val="8"/>
        </w:rPr>
        <w:t>Stirring vertical accountability</w:t>
      </w:r>
    </w:p>
    <w:p w14:paraId="0E57A873" w14:textId="77777777" w:rsidR="00884E44" w:rsidRPr="00B70172" w:rsidRDefault="00884E44" w:rsidP="00884E44">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3E5E9B1" w14:textId="77777777" w:rsidR="00884E44" w:rsidRPr="00B70172" w:rsidRDefault="00884E44" w:rsidP="00884E44">
      <w:pPr>
        <w:rPr>
          <w:sz w:val="16"/>
        </w:rPr>
      </w:pPr>
      <w:r w:rsidRPr="00B70172">
        <w:rPr>
          <w:sz w:val="8"/>
          <w:szCs w:val="8"/>
        </w:rPr>
        <w:t>Is the USA heading to a democratic breakdown?</w:t>
      </w:r>
    </w:p>
    <w:p w14:paraId="364301B2" w14:textId="77777777" w:rsidR="00884E44" w:rsidRPr="00B70172" w:rsidRDefault="00884E44" w:rsidP="00884E44">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43A4CDB3" w14:textId="77777777" w:rsidR="00884E44" w:rsidRPr="009E3F59" w:rsidRDefault="00884E44" w:rsidP="00884E44">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2474232C" w14:textId="77777777" w:rsidR="00884E44" w:rsidRPr="009E3F59" w:rsidRDefault="00884E44" w:rsidP="00884E44">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16760BFB" w14:textId="77777777" w:rsidR="00884E44" w:rsidRDefault="00884E44" w:rsidP="00884E44">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49B64A1D" w14:textId="77777777" w:rsidR="00884E44" w:rsidRDefault="00884E44" w:rsidP="00884E44">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714621A2" w14:textId="77777777" w:rsidR="00884E44" w:rsidRPr="00EE24E9" w:rsidRDefault="00884E44" w:rsidP="00884E44">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A8541A8" w14:textId="77777777" w:rsidR="00884E44" w:rsidRPr="00EE24E9" w:rsidRDefault="00884E44" w:rsidP="00884E44">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5534A2F8" w14:textId="77777777" w:rsidR="00884E44" w:rsidRPr="00EE24E9" w:rsidRDefault="00884E44" w:rsidP="00884E44">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5F5CF53C" w14:textId="77777777" w:rsidR="00884E44" w:rsidRPr="00EE24E9" w:rsidRDefault="00884E44" w:rsidP="00884E44">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0C38E347" w14:textId="77777777" w:rsidR="00884E44" w:rsidRPr="00EE24E9" w:rsidRDefault="00884E44" w:rsidP="00884E44">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(Leonnig and Rucker 2021).</w:t>
      </w:r>
    </w:p>
    <w:p w14:paraId="7D73E485" w14:textId="77777777" w:rsidR="00884E44" w:rsidRPr="00EE24E9" w:rsidRDefault="00884E44" w:rsidP="00884E44">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6212B854" w14:textId="77777777" w:rsidR="00884E44" w:rsidRDefault="00884E44" w:rsidP="00884E44">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03364BA8" w14:textId="77777777" w:rsidR="00884E44" w:rsidRDefault="00884E44" w:rsidP="00884E44">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5501170A" w14:textId="77777777" w:rsidR="00884E44" w:rsidRDefault="00884E44" w:rsidP="00884E44">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25DDBE84" w14:textId="77777777" w:rsidR="00884E44" w:rsidRPr="00A52D0C" w:rsidRDefault="00884E44" w:rsidP="00884E44">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46E29D4D" w14:textId="77777777" w:rsidR="00884E44" w:rsidRPr="00A52D0C" w:rsidRDefault="00884E44" w:rsidP="00884E44">
      <w:pPr>
        <w:rPr>
          <w:sz w:val="8"/>
          <w:szCs w:val="8"/>
        </w:rPr>
      </w:pPr>
      <w:r w:rsidRPr="00A52D0C">
        <w:rPr>
          <w:sz w:val="8"/>
          <w:szCs w:val="8"/>
        </w:rPr>
        <w:t>The Dismantling of Democracy Promotion</w:t>
      </w:r>
    </w:p>
    <w:p w14:paraId="7EB97A85" w14:textId="77777777" w:rsidR="00884E44" w:rsidRPr="00A52D0C" w:rsidRDefault="00884E44" w:rsidP="00884E44">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2C9E4192" w14:textId="77777777" w:rsidR="00884E44" w:rsidRPr="00A52D0C" w:rsidRDefault="00884E44" w:rsidP="00884E44">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4E463E41" w14:textId="77777777" w:rsidR="00884E44" w:rsidRPr="00A52D0C" w:rsidRDefault="00884E44" w:rsidP="00884E44">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7CF10A3" w14:textId="77777777" w:rsidR="00884E44" w:rsidRPr="00A52D0C" w:rsidRDefault="00884E44" w:rsidP="00884E44">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5DBE32ED" w14:textId="77777777" w:rsidR="00884E44" w:rsidRPr="00A52D0C" w:rsidRDefault="00884E44" w:rsidP="00884E44">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64B495B9" w14:textId="77777777" w:rsidR="00884E44" w:rsidRPr="00A52D0C" w:rsidRDefault="00884E44" w:rsidP="00884E44">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EE0BC0F" w14:textId="77777777" w:rsidR="00884E44" w:rsidRPr="00A52D0C" w:rsidRDefault="00884E44" w:rsidP="00884E44">
      <w:pPr>
        <w:rPr>
          <w:sz w:val="16"/>
        </w:rPr>
      </w:pPr>
      <w:r w:rsidRPr="00A52D0C">
        <w:rPr>
          <w:sz w:val="8"/>
          <w:szCs w:val="8"/>
        </w:rPr>
        <w:t>A Tradition Upended—and a World Imperiled</w:t>
      </w:r>
    </w:p>
    <w:p w14:paraId="0E9B9432" w14:textId="77777777" w:rsidR="00884E44" w:rsidRPr="00A52D0C" w:rsidRDefault="00884E44" w:rsidP="00884E44">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019108AD" w14:textId="77777777" w:rsidR="00884E44" w:rsidRPr="00A52D0C" w:rsidRDefault="00884E44" w:rsidP="00884E44">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34068567" w14:textId="77777777" w:rsidR="00884E44" w:rsidRPr="00A52D0C" w:rsidRDefault="00884E44" w:rsidP="00884E44">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9388EDE" w14:textId="77777777" w:rsidR="00884E44" w:rsidRPr="00A52D0C" w:rsidRDefault="00884E44" w:rsidP="00884E44">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9CDC6D0" w14:textId="77777777" w:rsidR="00884E44" w:rsidRPr="00A748A7" w:rsidRDefault="00884E44" w:rsidP="00884E44">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650C180" w14:textId="77777777" w:rsidR="00884E44" w:rsidRDefault="00884E44" w:rsidP="00884E44">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proofErr w:type="gramStart"/>
      <w:r w:rsidRPr="00D42521">
        <w:t>BUT,</w:t>
      </w:r>
      <w:proofErr w:type="gramEnd"/>
      <w:r w:rsidRPr="00D42521">
        <w:t xml:space="preserve">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531C1E38" w14:textId="77777777" w:rsidR="00884E44" w:rsidRPr="00D42521" w:rsidRDefault="00884E44" w:rsidP="00884E44">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8C0388F" w14:textId="77777777" w:rsidR="00884E44" w:rsidRPr="00D42521" w:rsidRDefault="00884E44" w:rsidP="00884E44">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146CD93" w14:textId="77777777" w:rsidR="00884E44" w:rsidRPr="00D42521" w:rsidRDefault="00884E44" w:rsidP="00884E44">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4492B0A" w14:textId="77777777" w:rsidR="00884E44" w:rsidRPr="00D42521" w:rsidRDefault="00884E44" w:rsidP="00884E44">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604DFAC" w14:textId="77777777" w:rsidR="00884E44" w:rsidRPr="00D42521" w:rsidRDefault="00884E44" w:rsidP="00884E44">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1405A1F1" w14:textId="77777777" w:rsidR="00884E44" w:rsidRPr="00D42521" w:rsidRDefault="00884E44" w:rsidP="00884E44">
      <w:pPr>
        <w:rPr>
          <w:sz w:val="16"/>
        </w:rPr>
      </w:pPr>
      <w:r w:rsidRPr="00D42521">
        <w:rPr>
          <w:sz w:val="16"/>
        </w:rPr>
        <w:t>THE DANGERS OF DECLINISM</w:t>
      </w:r>
    </w:p>
    <w:p w14:paraId="37224B41" w14:textId="77777777" w:rsidR="00884E44" w:rsidRPr="00D42521" w:rsidRDefault="00884E44" w:rsidP="00884E44">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9ADD900" w14:textId="77777777" w:rsidR="00884E44" w:rsidRPr="00D42521" w:rsidRDefault="00884E44" w:rsidP="00884E44">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D6AAD6A" w14:textId="77777777" w:rsidR="00884E44" w:rsidRPr="00D42521" w:rsidRDefault="00884E44" w:rsidP="00884E44">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08BA23C" w14:textId="77777777" w:rsidR="00884E44" w:rsidRPr="00D42521" w:rsidRDefault="00884E44" w:rsidP="00884E44">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7DBB2C2" w14:textId="77777777" w:rsidR="00884E44" w:rsidRPr="00872521" w:rsidRDefault="00884E44" w:rsidP="00884E44">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265A9F2" w14:textId="77777777" w:rsidR="00884E44" w:rsidRPr="00872521" w:rsidRDefault="00884E44" w:rsidP="00884E44">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41359137" w14:textId="77777777" w:rsidR="00884E44" w:rsidRPr="00D42521" w:rsidRDefault="00884E44" w:rsidP="00884E44">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3F10BED3" w14:textId="77777777" w:rsidR="00884E44" w:rsidRPr="00D42521" w:rsidRDefault="00884E44" w:rsidP="00884E44">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00758850" w14:textId="77777777" w:rsidR="00884E44" w:rsidRPr="00D42521" w:rsidRDefault="00884E44" w:rsidP="00884E44">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7FB0881" w14:textId="77777777" w:rsidR="00884E44" w:rsidRPr="00B31BA2" w:rsidRDefault="00884E44" w:rsidP="00884E44">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3482137C" w14:textId="77777777" w:rsidR="00884E44" w:rsidRPr="00B31BA2" w:rsidRDefault="00884E44" w:rsidP="00884E44">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D323A16" w14:textId="77777777" w:rsidR="00884E44" w:rsidRPr="00FB3A7F" w:rsidRDefault="00884E44" w:rsidP="00884E44">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0AEB471F" w14:textId="77777777" w:rsidR="00884E44" w:rsidRPr="00FB3A7F" w:rsidRDefault="00884E44" w:rsidP="00884E44">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w:t>
      </w:r>
      <w:proofErr w:type="gramStart"/>
      <w:r w:rsidRPr="00FB3A7F">
        <w:rPr>
          <w:rStyle w:val="StyleUnderline"/>
        </w:rPr>
        <w: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7F141DBD" w14:textId="77777777" w:rsidR="00884E44" w:rsidRPr="00FB3A7F" w:rsidRDefault="00884E44" w:rsidP="00884E44">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1C5E5AE" w14:textId="77777777" w:rsidR="00884E44" w:rsidRPr="0078162E" w:rsidRDefault="00884E44" w:rsidP="00884E44">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60090E04" w14:textId="77777777" w:rsidR="00884E44" w:rsidRPr="0078162E" w:rsidRDefault="00884E44" w:rsidP="00884E44">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66B8612" w14:textId="77777777" w:rsidR="00884E44" w:rsidRPr="00FB3A7F" w:rsidRDefault="00884E44" w:rsidP="00884E44">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603397A" w14:textId="77777777" w:rsidR="00884E44" w:rsidRPr="00FB3A7F" w:rsidRDefault="00884E44" w:rsidP="00884E44">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4C0EE76" w14:textId="77777777" w:rsidR="00884E44" w:rsidRPr="00FB3A7F" w:rsidRDefault="00884E44" w:rsidP="00884E44">
      <w:pPr>
        <w:rPr>
          <w:sz w:val="12"/>
          <w:szCs w:val="12"/>
        </w:rPr>
      </w:pPr>
      <w:r w:rsidRPr="00FB3A7F">
        <w:rPr>
          <w:sz w:val="12"/>
          <w:szCs w:val="12"/>
        </w:rPr>
        <w:t>Confronting global authoritarianism</w:t>
      </w:r>
    </w:p>
    <w:p w14:paraId="28890959" w14:textId="77777777" w:rsidR="00884E44" w:rsidRPr="00FB3A7F" w:rsidRDefault="00884E44" w:rsidP="00884E44">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C386523" w14:textId="77777777" w:rsidR="00884E44" w:rsidRPr="00FB3A7F" w:rsidRDefault="00884E44" w:rsidP="00884E44">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A8CC656" w14:textId="77777777" w:rsidR="00884E44" w:rsidRPr="00FB3A7F" w:rsidRDefault="00884E44" w:rsidP="00884E44">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5A183D1" w14:textId="77777777" w:rsidR="00884E44" w:rsidRPr="00FB3A7F" w:rsidRDefault="00884E44" w:rsidP="00884E44">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04ADA12" w14:textId="77777777" w:rsidR="00884E44" w:rsidRPr="00FB3A7F" w:rsidRDefault="00884E44" w:rsidP="00884E44">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29CA2A8" w14:textId="77777777" w:rsidR="00884E44" w:rsidRPr="00FB3A7F" w:rsidRDefault="00884E44" w:rsidP="00884E44">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E18D0C4" w14:textId="77777777" w:rsidR="00884E44" w:rsidRPr="00FB3A7F" w:rsidRDefault="00884E44" w:rsidP="00884E44">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90D987D" w14:textId="77777777" w:rsidR="00884E44" w:rsidRPr="00FB3A7F" w:rsidRDefault="00884E44" w:rsidP="00884E44">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99FD079" w14:textId="77777777" w:rsidR="00884E44" w:rsidRPr="00FB3A7F" w:rsidRDefault="00884E44" w:rsidP="00884E44">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30D7C5D" w14:textId="77777777" w:rsidR="00884E44" w:rsidRPr="00FB3A7F" w:rsidRDefault="00884E44" w:rsidP="00884E44">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0768BD6D" w14:textId="77777777" w:rsidR="00884E44" w:rsidRPr="00FB3A7F" w:rsidRDefault="00884E44" w:rsidP="00884E44">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5837B691" w14:textId="77777777" w:rsidR="00884E44" w:rsidRPr="00FB3A7F" w:rsidRDefault="00884E44" w:rsidP="00884E44">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C63CCD0" w14:textId="77777777" w:rsidR="00884E44" w:rsidRPr="00FB3A7F" w:rsidRDefault="00884E44" w:rsidP="00884E44">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4BB5363B" w14:textId="77777777" w:rsidR="00884E44" w:rsidRPr="00FB3A7F" w:rsidRDefault="00884E44" w:rsidP="00884E44">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1EE5A37" w14:textId="77777777" w:rsidR="00884E44" w:rsidRPr="00FB3A7F" w:rsidRDefault="00884E44" w:rsidP="00884E44">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3007AF39" w14:textId="77777777" w:rsidR="00884E44" w:rsidRPr="0078162E" w:rsidRDefault="00884E44" w:rsidP="00884E44">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1D9DCE0" w14:textId="77777777" w:rsidR="00884E44" w:rsidRPr="0078162E" w:rsidRDefault="00884E44" w:rsidP="00884E44">
      <w:pPr>
        <w:rPr>
          <w:sz w:val="16"/>
        </w:rPr>
      </w:pPr>
      <w:r w:rsidRPr="0078162E">
        <w:rPr>
          <w:sz w:val="16"/>
        </w:rPr>
        <w:t>Three bases</w:t>
      </w:r>
    </w:p>
    <w:p w14:paraId="0DFB4C94" w14:textId="77777777" w:rsidR="00884E44" w:rsidRPr="0078162E" w:rsidRDefault="00884E44" w:rsidP="00884E44">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CB57D03" w14:textId="77777777" w:rsidR="00884E44" w:rsidRPr="0078162E" w:rsidRDefault="00884E44" w:rsidP="00884E44">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5989E595" w14:textId="77777777" w:rsidR="00884E44" w:rsidRPr="0078162E" w:rsidRDefault="00884E44" w:rsidP="00884E44">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1A396AF6" w14:textId="77777777" w:rsidR="00884E44" w:rsidRPr="0078162E" w:rsidRDefault="00884E44" w:rsidP="00884E44">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7C90D13" w14:textId="77777777" w:rsidR="00884E44" w:rsidRPr="0078162E" w:rsidRDefault="00884E44" w:rsidP="00884E44">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7076419" w14:textId="77777777" w:rsidR="00884E44" w:rsidRPr="0078162E" w:rsidRDefault="00884E44" w:rsidP="00884E44">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2197F6E4" w14:textId="77777777" w:rsidR="00884E44" w:rsidRPr="0078162E" w:rsidRDefault="00884E44" w:rsidP="00884E44">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DE73A34" w14:textId="77777777" w:rsidR="00884E44" w:rsidRPr="0078162E" w:rsidRDefault="00884E44" w:rsidP="00884E44">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AB0D1A2" w14:textId="77777777" w:rsidR="00884E44" w:rsidRPr="0078162E" w:rsidRDefault="00884E44" w:rsidP="00884E44">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C66E72E" w14:textId="77777777" w:rsidR="00884E44" w:rsidRPr="0078162E" w:rsidRDefault="00884E44" w:rsidP="00884E44">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2BF9372" w14:textId="77777777" w:rsidR="00884E44" w:rsidRPr="00B31BA2" w:rsidRDefault="00884E44" w:rsidP="00884E44">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1A885E0C" w14:textId="77777777" w:rsidR="00884E44" w:rsidRPr="00B31BA2" w:rsidRDefault="00884E44" w:rsidP="00884E44">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C8CBFD5" w14:textId="77777777" w:rsidR="00884E44" w:rsidRPr="00B31BA2" w:rsidRDefault="00884E44" w:rsidP="00884E44">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EA8478A" w14:textId="77777777" w:rsidR="00884E44" w:rsidRPr="00B31BA2" w:rsidRDefault="00884E44" w:rsidP="00884E44">
      <w:pPr>
        <w:rPr>
          <w:sz w:val="16"/>
        </w:rPr>
      </w:pPr>
      <w:r w:rsidRPr="00B31BA2">
        <w:rPr>
          <w:sz w:val="16"/>
        </w:rPr>
        <w:t>Comparison to other duties</w:t>
      </w:r>
    </w:p>
    <w:p w14:paraId="58CD4808" w14:textId="77777777" w:rsidR="00884E44" w:rsidRPr="00B31BA2" w:rsidRDefault="00884E44" w:rsidP="00884E44">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56513F02" w14:textId="77777777" w:rsidR="00884E44" w:rsidRPr="00B31BA2" w:rsidRDefault="00884E44" w:rsidP="00884E44">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5EB2358" w14:textId="77777777" w:rsidR="00884E44" w:rsidRPr="00B31BA2" w:rsidRDefault="00884E44" w:rsidP="00884E44">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8B7A4DC" w14:textId="77777777" w:rsidR="00884E44" w:rsidRPr="00B31BA2" w:rsidRDefault="00884E44" w:rsidP="00884E44">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83C671D" w14:textId="77777777" w:rsidR="00884E44" w:rsidRPr="00B31BA2" w:rsidRDefault="00884E44" w:rsidP="00884E44">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04C792F" w14:textId="77777777" w:rsidR="00884E44" w:rsidRPr="00B31BA2" w:rsidRDefault="00884E44" w:rsidP="00884E44">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0D1DC04" w14:textId="77777777" w:rsidR="00884E44" w:rsidRPr="00A52D0C" w:rsidRDefault="00884E44" w:rsidP="00884E44">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DF23410" w14:textId="77777777" w:rsidR="00884E44" w:rsidRPr="00F704AC" w:rsidRDefault="00884E44" w:rsidP="00884E44">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1FC3FC8B" w14:textId="77777777" w:rsidR="00884E44" w:rsidRPr="00467B2F" w:rsidRDefault="00884E44" w:rsidP="00884E44">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CBC1E5A" w14:textId="77777777" w:rsidR="00884E44" w:rsidRPr="00467B2F" w:rsidRDefault="00884E44" w:rsidP="00884E44">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17E52738" w14:textId="77777777" w:rsidR="00884E44" w:rsidRPr="00467B2F" w:rsidRDefault="00884E44" w:rsidP="00884E44">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4D1E5A46" w14:textId="77777777" w:rsidR="00884E44" w:rsidRPr="00467B2F" w:rsidRDefault="00884E44" w:rsidP="00884E44">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2079FB7C" w14:textId="77777777" w:rsidR="00884E44" w:rsidRDefault="00884E44" w:rsidP="00884E44">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02B1858A" w14:textId="77777777" w:rsidR="00884E44" w:rsidRPr="00467B2F" w:rsidRDefault="00884E44" w:rsidP="00884E44">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6F5CA92A" w14:textId="77777777" w:rsidR="00884E44" w:rsidRDefault="00884E44" w:rsidP="00884E44">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50D2ACA4" w14:textId="77777777" w:rsidR="00884E44" w:rsidRPr="006E6127" w:rsidRDefault="00884E44" w:rsidP="00884E44">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3D35EE10" w14:textId="77777777" w:rsidR="00884E44" w:rsidRPr="006E6127" w:rsidRDefault="00884E44" w:rsidP="00884E44">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xml:space="preserve">.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w:t>
      </w:r>
      <w:proofErr w:type="gramStart"/>
      <w:r w:rsidRPr="006E6127">
        <w:rPr>
          <w:sz w:val="16"/>
        </w:rPr>
        <w:t>offers</w:t>
      </w:r>
      <w:proofErr w:type="gramEnd"/>
      <w:r w:rsidRPr="006E6127">
        <w:rPr>
          <w:sz w:val="16"/>
        </w:rPr>
        <w:t xml:space="preserve">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58FAB786" w14:textId="77777777" w:rsidR="00884E44" w:rsidRPr="006E6127" w:rsidRDefault="00884E44" w:rsidP="00884E44">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255F761C" w14:textId="77777777" w:rsidR="00884E44" w:rsidRPr="006E6127" w:rsidRDefault="00884E44" w:rsidP="00884E44">
      <w:pPr>
        <w:rPr>
          <w:sz w:val="8"/>
          <w:szCs w:val="8"/>
        </w:rPr>
      </w:pPr>
      <w:r w:rsidRPr="006E6127">
        <w:rPr>
          <w:sz w:val="8"/>
          <w:szCs w:val="8"/>
        </w:rPr>
        <w:t>II. EMBEDDING NEW CONCEPTS INTO GOVERNANCE</w:t>
      </w:r>
    </w:p>
    <w:p w14:paraId="5A42CF43" w14:textId="77777777" w:rsidR="00884E44" w:rsidRPr="006E6127" w:rsidRDefault="00884E44" w:rsidP="00884E44">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501614EE" w14:textId="77777777" w:rsidR="00884E44" w:rsidRPr="006E6127" w:rsidRDefault="00884E44" w:rsidP="00884E44">
      <w:pPr>
        <w:rPr>
          <w:i/>
          <w:iCs/>
          <w:sz w:val="8"/>
          <w:szCs w:val="8"/>
        </w:rPr>
      </w:pPr>
      <w:r w:rsidRPr="006E6127">
        <w:rPr>
          <w:i/>
          <w:iCs/>
          <w:sz w:val="8"/>
          <w:szCs w:val="8"/>
        </w:rPr>
        <w:t>A. Anti-monopoly and the Problem of Concentrated Economic Power</w:t>
      </w:r>
    </w:p>
    <w:p w14:paraId="7A2DD542" w14:textId="77777777" w:rsidR="00884E44" w:rsidRPr="006E6127" w:rsidRDefault="00884E44" w:rsidP="00884E44">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4B5B4D45" w14:textId="77777777" w:rsidR="00884E44" w:rsidRPr="006E6127" w:rsidRDefault="00884E44" w:rsidP="00884E44">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08B0397F" w14:textId="77777777" w:rsidR="00884E44" w:rsidRPr="006E6127" w:rsidRDefault="00884E44" w:rsidP="00884E44">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6B9A600D" w14:textId="77777777" w:rsidR="00884E44" w:rsidRPr="006E6127" w:rsidRDefault="00884E44" w:rsidP="00884E44">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1C63C54A" w14:textId="77777777" w:rsidR="00884E44" w:rsidRPr="006E6127" w:rsidRDefault="00884E44" w:rsidP="00884E44">
      <w:pPr>
        <w:rPr>
          <w:i/>
          <w:iCs/>
          <w:sz w:val="8"/>
          <w:szCs w:val="8"/>
        </w:rPr>
      </w:pPr>
      <w:r w:rsidRPr="006E6127">
        <w:rPr>
          <w:i/>
          <w:iCs/>
          <w:sz w:val="8"/>
          <w:szCs w:val="8"/>
        </w:rPr>
        <w:t>B. Equity and Agency Policymaking</w:t>
      </w:r>
    </w:p>
    <w:p w14:paraId="3A947762" w14:textId="77777777" w:rsidR="00884E44" w:rsidRPr="006E6127" w:rsidRDefault="00884E44" w:rsidP="00884E44">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6CB4B9B9" w14:textId="77777777" w:rsidR="00884E44" w:rsidRPr="006E6127" w:rsidRDefault="00884E44" w:rsidP="00884E44">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6C45E737" w14:textId="77777777" w:rsidR="00884E44" w:rsidRPr="006E6127" w:rsidRDefault="00884E44" w:rsidP="00884E44">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50C4104E" w14:textId="77777777" w:rsidR="00884E44" w:rsidRPr="006E6127" w:rsidRDefault="00884E44" w:rsidP="00884E44">
      <w:pPr>
        <w:rPr>
          <w:i/>
          <w:iCs/>
          <w:sz w:val="16"/>
        </w:rPr>
      </w:pPr>
      <w:r w:rsidRPr="006E6127">
        <w:rPr>
          <w:i/>
          <w:iCs/>
          <w:sz w:val="8"/>
          <w:szCs w:val="8"/>
        </w:rPr>
        <w:t>C. Administrative Burden and Service Delivery</w:t>
      </w:r>
    </w:p>
    <w:p w14:paraId="0CB26CC3" w14:textId="77777777" w:rsidR="00884E44" w:rsidRPr="006E6127" w:rsidRDefault="00884E44" w:rsidP="00884E44">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340321F3" w14:textId="77777777" w:rsidR="00884E44" w:rsidRPr="006E6127" w:rsidRDefault="00884E44" w:rsidP="00884E44">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773A2816" w14:textId="77777777" w:rsidR="00884E44" w:rsidRPr="006E6127" w:rsidRDefault="00884E44" w:rsidP="00884E44">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0D20D8C5" w14:textId="77777777" w:rsidR="00884E44" w:rsidRDefault="00884E44" w:rsidP="00884E44">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w:t>
      </w:r>
      <w:proofErr w:type="gramStart"/>
      <w:r w:rsidRPr="003F644C">
        <w:rPr>
          <w:sz w:val="16"/>
        </w:rPr>
        <w:t>early stage</w:t>
      </w:r>
      <w:proofErr w:type="gramEnd"/>
      <w:r w:rsidRPr="003F644C">
        <w:rPr>
          <w:sz w:val="16"/>
        </w:rPr>
        <w:t xml:space="preserv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4028ABF3" w14:textId="77777777" w:rsidR="00884E44" w:rsidRDefault="00884E44" w:rsidP="00884E44">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73594D76" w14:textId="77777777" w:rsidR="00884E44" w:rsidRDefault="00884E44" w:rsidP="00884E44">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43FD8CF2" w14:textId="77777777" w:rsidR="00884E44" w:rsidRPr="00602049" w:rsidRDefault="00884E44" w:rsidP="00884E44">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7114FB19" w14:textId="77777777" w:rsidR="00884E44" w:rsidRPr="00602049" w:rsidRDefault="00884E44" w:rsidP="00884E44">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CF1F075" w14:textId="77777777" w:rsidR="00884E44" w:rsidRPr="00602049" w:rsidRDefault="00884E44" w:rsidP="00884E44">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78A29470" w14:textId="77777777" w:rsidR="00884E44" w:rsidRPr="00602049" w:rsidRDefault="00884E44" w:rsidP="00884E44">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10258806" w14:textId="77777777" w:rsidR="00884E44" w:rsidRPr="003F644C" w:rsidRDefault="00884E44" w:rsidP="00884E44">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0AE000E9" w14:textId="77777777" w:rsidR="00884E44" w:rsidRPr="00602049" w:rsidRDefault="00884E44" w:rsidP="00884E44">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4E8F9CFF" w14:textId="77777777" w:rsidR="00884E44" w:rsidRPr="00602049" w:rsidRDefault="00884E44" w:rsidP="00884E44">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7686BEDF" w14:textId="77777777" w:rsidR="00884E44" w:rsidRPr="00602049" w:rsidRDefault="00884E44" w:rsidP="00884E44">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2A5561DB" w14:textId="77777777" w:rsidR="00884E44" w:rsidRPr="003F644C" w:rsidRDefault="00884E44" w:rsidP="00884E44">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2897D72A" w14:textId="77777777" w:rsidR="00884E44" w:rsidRPr="003F644C" w:rsidRDefault="00884E44" w:rsidP="00884E44">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64264078" w14:textId="77777777" w:rsidR="00884E44" w:rsidRPr="003F644C" w:rsidRDefault="00884E44" w:rsidP="00884E44">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2A84301C" w14:textId="77777777" w:rsidR="00884E44" w:rsidRPr="003F644C" w:rsidRDefault="00884E44" w:rsidP="00884E44">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2C3666F5" w14:textId="77777777" w:rsidR="00884E44" w:rsidRPr="003F644C" w:rsidRDefault="00884E44" w:rsidP="00884E44">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3E18951A" w14:textId="77777777" w:rsidR="00884E44" w:rsidRPr="00602049" w:rsidRDefault="00884E44" w:rsidP="00884E44">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501CE6F4" w14:textId="77777777" w:rsidR="00884E44" w:rsidRPr="00602049" w:rsidRDefault="00884E44" w:rsidP="00884E44">
      <w:pPr>
        <w:rPr>
          <w:sz w:val="8"/>
          <w:szCs w:val="8"/>
        </w:rPr>
      </w:pPr>
      <w:r w:rsidRPr="00602049">
        <w:rPr>
          <w:sz w:val="8"/>
          <w:szCs w:val="8"/>
        </w:rPr>
        <w:t>[Figure omitted]</w:t>
      </w:r>
    </w:p>
    <w:p w14:paraId="7FD4F6AE" w14:textId="77777777" w:rsidR="00884E44" w:rsidRPr="00602049" w:rsidRDefault="00884E44" w:rsidP="00884E44">
      <w:pPr>
        <w:rPr>
          <w:sz w:val="8"/>
          <w:szCs w:val="8"/>
        </w:rPr>
      </w:pPr>
      <w:r w:rsidRPr="00602049">
        <w:rPr>
          <w:sz w:val="8"/>
          <w:szCs w:val="8"/>
        </w:rPr>
        <w:t>Methodology</w:t>
      </w:r>
    </w:p>
    <w:p w14:paraId="28085B76" w14:textId="77777777" w:rsidR="00884E44" w:rsidRPr="00602049" w:rsidRDefault="00884E44" w:rsidP="00884E44">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63A98712" w14:textId="77777777" w:rsidR="00884E44" w:rsidRPr="00602049" w:rsidRDefault="00884E44" w:rsidP="00884E44">
      <w:pPr>
        <w:rPr>
          <w:sz w:val="8"/>
          <w:szCs w:val="8"/>
        </w:rPr>
      </w:pPr>
      <w:r w:rsidRPr="00602049">
        <w:rPr>
          <w:sz w:val="8"/>
          <w:szCs w:val="8"/>
        </w:rPr>
        <w:t xml:space="preserve">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w:t>
      </w:r>
      <w:proofErr w:type="gramStart"/>
      <w:r w:rsidRPr="00602049">
        <w:rPr>
          <w:sz w:val="8"/>
          <w:szCs w:val="8"/>
        </w:rPr>
        <w:t>is able to</w:t>
      </w:r>
      <w:proofErr w:type="gramEnd"/>
      <w:r w:rsidRPr="00602049">
        <w:rPr>
          <w:sz w:val="8"/>
          <w:szCs w:val="8"/>
        </w:rPr>
        <w:t xml:space="preserve"> be calculated for each pillar.</w:t>
      </w:r>
    </w:p>
    <w:p w14:paraId="79AFA922" w14:textId="77777777" w:rsidR="00884E44" w:rsidRPr="00602049" w:rsidRDefault="00884E44" w:rsidP="00884E44">
      <w:pPr>
        <w:rPr>
          <w:sz w:val="8"/>
          <w:szCs w:val="8"/>
        </w:rPr>
      </w:pPr>
      <w:r w:rsidRPr="00602049">
        <w:rPr>
          <w:sz w:val="8"/>
          <w:szCs w:val="8"/>
        </w:rPr>
        <w:t xml:space="preserve">Among those countries not included in the Index due to data unavailability were </w:t>
      </w:r>
      <w:proofErr w:type="gramStart"/>
      <w:r w:rsidRPr="00602049">
        <w:rPr>
          <w:sz w:val="8"/>
          <w:szCs w:val="8"/>
        </w:rPr>
        <w:t>a number of</w:t>
      </w:r>
      <w:proofErr w:type="gramEnd"/>
      <w:r w:rsidRPr="00602049">
        <w:rPr>
          <w:sz w:val="8"/>
          <w:szCs w:val="8"/>
        </w:rPr>
        <w:t xml:space="preserve">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62F87742" w14:textId="77777777" w:rsidR="00884E44" w:rsidRPr="00602049" w:rsidRDefault="00884E44" w:rsidP="00884E44">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71040D32" w14:textId="77777777" w:rsidR="00884E44" w:rsidRPr="00602049" w:rsidRDefault="00884E44" w:rsidP="00884E44">
      <w:pPr>
        <w:rPr>
          <w:sz w:val="8"/>
          <w:szCs w:val="8"/>
        </w:rPr>
      </w:pPr>
      <w:r w:rsidRPr="00602049">
        <w:rPr>
          <w:sz w:val="8"/>
          <w:szCs w:val="8"/>
        </w:rPr>
        <w:t>[Figure omitted]</w:t>
      </w:r>
    </w:p>
    <w:p w14:paraId="437B186C" w14:textId="77777777" w:rsidR="00884E44" w:rsidRPr="00602049" w:rsidRDefault="00884E44" w:rsidP="00884E44">
      <w:pPr>
        <w:rPr>
          <w:sz w:val="16"/>
        </w:rPr>
      </w:pPr>
      <w:r w:rsidRPr="00602049">
        <w:rPr>
          <w:sz w:val="8"/>
          <w:szCs w:val="8"/>
        </w:rPr>
        <w:t>Pillar I: Quality of Governance</w:t>
      </w:r>
    </w:p>
    <w:p w14:paraId="6464B83B" w14:textId="77777777" w:rsidR="00884E44" w:rsidRPr="00602049" w:rsidRDefault="00884E44" w:rsidP="00884E44">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xml:space="preserve">. Quality of governance is therefore not only a crucial measure of risk </w:t>
      </w:r>
      <w:proofErr w:type="gramStart"/>
      <w:r w:rsidRPr="00602049">
        <w:rPr>
          <w:sz w:val="16"/>
        </w:rPr>
        <w:t>in itself but</w:t>
      </w:r>
      <w:proofErr w:type="gramEnd"/>
      <w:r w:rsidRPr="00602049">
        <w:rPr>
          <w:sz w:val="16"/>
        </w:rPr>
        <w:t xml:space="preserve"> also an important indicator of a state’s capacity to address risks explored elsewhere in the Index. Countries with robust governance structures are better equipped to navigate challenges, maintain stability, and foster long-term growth.</w:t>
      </w:r>
    </w:p>
    <w:p w14:paraId="06FC96D7" w14:textId="77777777" w:rsidR="00884E44" w:rsidRPr="00602049" w:rsidRDefault="00884E44" w:rsidP="00884E44">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23335CB2" w14:textId="77777777" w:rsidR="00884E44" w:rsidRDefault="00884E44" w:rsidP="00884E44">
      <w:pPr>
        <w:pStyle w:val="Heading4"/>
      </w:pPr>
      <w:r>
        <w:t xml:space="preserve">Particularly, it </w:t>
      </w:r>
      <w:r w:rsidRPr="00DF14AF">
        <w:rPr>
          <w:u w:val="single"/>
        </w:rPr>
        <w:t>alleviates</w:t>
      </w:r>
      <w:r>
        <w:t xml:space="preserve"> the </w:t>
      </w:r>
      <w:r w:rsidRPr="00DF14AF">
        <w:rPr>
          <w:u w:val="single"/>
        </w:rPr>
        <w:t>aging crisis</w:t>
      </w:r>
      <w:r>
        <w:t xml:space="preserve">. </w:t>
      </w:r>
    </w:p>
    <w:p w14:paraId="0477E10C" w14:textId="77777777" w:rsidR="00884E44" w:rsidRPr="00DF14AF" w:rsidRDefault="00884E44" w:rsidP="00884E44">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06014EAC" w14:textId="77777777" w:rsidR="00884E44" w:rsidRPr="00633AD2" w:rsidRDefault="00884E44" w:rsidP="00884E44">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7B33D0A2" w14:textId="77777777" w:rsidR="00884E44" w:rsidRDefault="00884E44" w:rsidP="00884E44">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w:t>
      </w:r>
      <w:proofErr w:type="gramStart"/>
      <w:r w:rsidRPr="00633AD2">
        <w:rPr>
          <w:sz w:val="16"/>
        </w:rPr>
        <w:t>services;</w:t>
      </w:r>
      <w:proofErr w:type="gramEnd"/>
      <w:r w:rsidRPr="00633AD2">
        <w:rPr>
          <w:sz w:val="16"/>
        </w:rPr>
        <w:t xml:space="preserve"> growing health and adult care </w:t>
      </w:r>
      <w:proofErr w:type="gramStart"/>
      <w:r w:rsidRPr="00633AD2">
        <w:rPr>
          <w:sz w:val="16"/>
        </w:rPr>
        <w:t>needs’</w:t>
      </w:r>
      <w:proofErr w:type="gramEnd"/>
      <w:r w:rsidRPr="00633AD2">
        <w:rPr>
          <w:sz w:val="16"/>
        </w:rPr>
        <w:t xml:space="preserve">.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0DD7C0E1" w14:textId="77777777" w:rsidR="00884E44" w:rsidRDefault="00884E44" w:rsidP="00884E44">
      <w:pPr>
        <w:pStyle w:val="Heading4"/>
      </w:pPr>
      <w:r w:rsidRPr="00711BA0">
        <w:rPr>
          <w:u w:val="single"/>
        </w:rPr>
        <w:t>Uncontrolled</w:t>
      </w:r>
      <w:r>
        <w:t xml:space="preserve"> ageing causes </w:t>
      </w:r>
      <w:r w:rsidRPr="00711BA0">
        <w:rPr>
          <w:u w:val="single"/>
        </w:rPr>
        <w:t>extinction</w:t>
      </w:r>
      <w:r>
        <w:t>.</w:t>
      </w:r>
    </w:p>
    <w:p w14:paraId="290F2C1D" w14:textId="77777777" w:rsidR="00884E44" w:rsidRDefault="00884E44" w:rsidP="00884E44">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461C2D1A" w14:textId="77777777" w:rsidR="00884E44" w:rsidRPr="00711BA0" w:rsidRDefault="00884E44" w:rsidP="00884E44">
      <w:pPr>
        <w:rPr>
          <w:sz w:val="16"/>
        </w:rPr>
      </w:pPr>
      <w:r w:rsidRPr="00711BA0">
        <w:rPr>
          <w:sz w:val="16"/>
        </w:rPr>
        <w:t xml:space="preserve">2.5 </w:t>
      </w:r>
      <w:r w:rsidRPr="00DE535E">
        <w:rPr>
          <w:rStyle w:val="Emphasis"/>
        </w:rPr>
        <w:t>Super-ageing societies</w:t>
      </w:r>
    </w:p>
    <w:p w14:paraId="41FB0CBF" w14:textId="77777777" w:rsidR="00884E44" w:rsidRPr="00711BA0" w:rsidRDefault="00884E44" w:rsidP="00884E44">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5724CE1B" w14:textId="77777777" w:rsidR="00884E44" w:rsidRPr="00711BA0" w:rsidRDefault="00884E44" w:rsidP="00884E44">
      <w:pPr>
        <w:rPr>
          <w:sz w:val="16"/>
        </w:rPr>
      </w:pPr>
      <w:r w:rsidRPr="00711BA0">
        <w:rPr>
          <w:sz w:val="16"/>
        </w:rPr>
        <w:t>[Figure omitted]</w:t>
      </w:r>
    </w:p>
    <w:p w14:paraId="3A03D007" w14:textId="77777777" w:rsidR="00884E44" w:rsidRPr="00711BA0" w:rsidRDefault="00884E44" w:rsidP="00884E44">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3F507DCD" w14:textId="77777777" w:rsidR="00884E44" w:rsidRPr="00711BA0" w:rsidRDefault="00884E44" w:rsidP="00884E44">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0DF6F279" w14:textId="77777777" w:rsidR="00884E44" w:rsidRPr="00711BA0" w:rsidRDefault="00884E44" w:rsidP="00884E44">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55C0CCFE" w14:textId="77777777" w:rsidR="00884E44" w:rsidRPr="00711BA0" w:rsidRDefault="00884E44" w:rsidP="00884E44">
      <w:pPr>
        <w:rPr>
          <w:sz w:val="16"/>
        </w:rPr>
      </w:pPr>
      <w:r w:rsidRPr="00711BA0">
        <w:rPr>
          <w:sz w:val="16"/>
        </w:rPr>
        <w:t xml:space="preserve">Countries are termed “super-ageing” or “superaged” when over 20% of their populations are over 65 years old.68 Several countries have already exceeded that mark, led by Japan69 and including some countries in Europe.70 Many more countries across Europe and Eastern Asia </w:t>
      </w:r>
      <w:proofErr w:type="gramStart"/>
      <w:r w:rsidRPr="00711BA0">
        <w:rPr>
          <w:sz w:val="16"/>
        </w:rPr>
        <w:t>in particular are</w:t>
      </w:r>
      <w:proofErr w:type="gramEnd"/>
      <w:r w:rsidRPr="00711BA0">
        <w:rPr>
          <w:sz w:val="16"/>
        </w:rPr>
        <w:t xml:space="preserve"> projected do so by 2035. Globally, the number of people aged 65 and older is expected to increase by 36%, from 857 million in 2025 to 1.2 billion in 2035.71</w:t>
      </w:r>
    </w:p>
    <w:p w14:paraId="60851F96" w14:textId="77777777" w:rsidR="00884E44" w:rsidRPr="00711BA0" w:rsidRDefault="00884E44" w:rsidP="00884E44">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6E19AC3C" w14:textId="77777777" w:rsidR="00884E44" w:rsidRPr="00711BA0" w:rsidRDefault="00884E44" w:rsidP="00884E44">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69F16577" w14:textId="77777777" w:rsidR="00884E44" w:rsidRPr="00711BA0" w:rsidRDefault="00884E44" w:rsidP="00884E44">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CCE872E" w14:textId="77777777" w:rsidR="00884E44" w:rsidRPr="00711BA0" w:rsidRDefault="00884E44" w:rsidP="00884E44">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4A24E0B4" w14:textId="77777777" w:rsidR="00884E44" w:rsidRPr="00711BA0" w:rsidRDefault="00884E44" w:rsidP="00884E44">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03CD2FF0" w14:textId="77777777" w:rsidR="00884E44" w:rsidRPr="00711BA0" w:rsidRDefault="00884E44" w:rsidP="00884E44">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71B4B5CB" w14:textId="77777777" w:rsidR="00884E44" w:rsidRPr="00711BA0" w:rsidRDefault="00884E44" w:rsidP="00884E44">
      <w:pPr>
        <w:rPr>
          <w:sz w:val="8"/>
          <w:szCs w:val="8"/>
        </w:rPr>
      </w:pPr>
      <w:r w:rsidRPr="00711BA0">
        <w:rPr>
          <w:sz w:val="8"/>
          <w:szCs w:val="8"/>
        </w:rPr>
        <w:t>Pension crises</w:t>
      </w:r>
    </w:p>
    <w:p w14:paraId="3CAF2202" w14:textId="77777777" w:rsidR="00884E44" w:rsidRPr="00711BA0" w:rsidRDefault="00884E44" w:rsidP="00884E44">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5B88AE8" w14:textId="77777777" w:rsidR="00884E44" w:rsidRPr="00711BA0" w:rsidRDefault="00884E44" w:rsidP="00884E44">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33B5BA80" w14:textId="77777777" w:rsidR="00884E44" w:rsidRPr="00711BA0" w:rsidRDefault="00884E44" w:rsidP="00884E44">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5DC0A0A2" w14:textId="77777777" w:rsidR="00884E44" w:rsidRPr="00711BA0" w:rsidRDefault="00884E44" w:rsidP="00884E44">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41DF426A" w14:textId="77777777" w:rsidR="00884E44" w:rsidRPr="00711BA0" w:rsidRDefault="00884E44" w:rsidP="00884E44">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D03B500" w14:textId="77777777" w:rsidR="00884E44" w:rsidRPr="00711BA0" w:rsidRDefault="00884E44" w:rsidP="00884E44">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02438856" w14:textId="77777777" w:rsidR="00884E44" w:rsidRPr="00711BA0" w:rsidRDefault="00884E44" w:rsidP="00884E44">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w:t>
      </w:r>
      <w:proofErr w:type="gramStart"/>
      <w:r w:rsidRPr="00711BA0">
        <w:rPr>
          <w:sz w:val="8"/>
          <w:szCs w:val="8"/>
        </w:rPr>
        <w:t>view</w:t>
      </w:r>
      <w:proofErr w:type="gramEnd"/>
      <w:r w:rsidRPr="00711BA0">
        <w:rPr>
          <w:sz w:val="8"/>
          <w:szCs w:val="8"/>
        </w:rPr>
        <w:t xml:space="preserve">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73D1FBB8" w14:textId="77777777" w:rsidR="00884E44" w:rsidRPr="00711BA0" w:rsidRDefault="00884E44" w:rsidP="00884E44">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59B2AFB1" w14:textId="77777777" w:rsidR="00884E44" w:rsidRPr="00711BA0" w:rsidRDefault="00884E44" w:rsidP="00884E44">
      <w:pPr>
        <w:rPr>
          <w:sz w:val="8"/>
          <w:szCs w:val="8"/>
        </w:rPr>
      </w:pPr>
      <w:r w:rsidRPr="00711BA0">
        <w:rPr>
          <w:sz w:val="8"/>
          <w:szCs w:val="8"/>
        </w:rPr>
        <w:t>Long-term care crunch</w:t>
      </w:r>
    </w:p>
    <w:p w14:paraId="370AEEA5" w14:textId="77777777" w:rsidR="00884E44" w:rsidRPr="00711BA0" w:rsidRDefault="00884E44" w:rsidP="00884E44">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9720583" w14:textId="77777777" w:rsidR="00884E44" w:rsidRPr="00711BA0" w:rsidRDefault="00884E44" w:rsidP="00884E44">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64A36B3" w14:textId="77777777" w:rsidR="00884E44" w:rsidRPr="00711BA0" w:rsidRDefault="00884E44" w:rsidP="00884E44">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48214F23" w14:textId="77777777" w:rsidR="00884E44" w:rsidRPr="00711BA0" w:rsidRDefault="00884E44" w:rsidP="00884E44">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40E5D0F3" w14:textId="77777777" w:rsidR="00884E44" w:rsidRPr="00711BA0" w:rsidRDefault="00884E44" w:rsidP="00884E44">
      <w:pPr>
        <w:rPr>
          <w:sz w:val="8"/>
          <w:szCs w:val="8"/>
        </w:rPr>
      </w:pPr>
      <w:r w:rsidRPr="00711BA0">
        <w:rPr>
          <w:sz w:val="8"/>
          <w:szCs w:val="8"/>
        </w:rPr>
        <w:t xml:space="preserve">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w:t>
      </w:r>
      <w:proofErr w:type="gramStart"/>
      <w:r w:rsidRPr="00711BA0">
        <w:rPr>
          <w:sz w:val="8"/>
          <w:szCs w:val="8"/>
        </w:rPr>
        <w:t>in an effort to</w:t>
      </w:r>
      <w:proofErr w:type="gramEnd"/>
      <w:r w:rsidRPr="00711BA0">
        <w:rPr>
          <w:sz w:val="8"/>
          <w:szCs w:val="8"/>
        </w:rPr>
        <w:t xml:space="preserve">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4B8DCEF2" w14:textId="77777777" w:rsidR="00884E44" w:rsidRPr="00711BA0" w:rsidRDefault="00884E44" w:rsidP="00884E44">
      <w:pPr>
        <w:rPr>
          <w:sz w:val="16"/>
        </w:rPr>
      </w:pPr>
      <w:r w:rsidRPr="00711BA0">
        <w:rPr>
          <w:sz w:val="8"/>
          <w:szCs w:val="8"/>
        </w:rPr>
        <w:t>Super-ageing societies of the future</w:t>
      </w:r>
    </w:p>
    <w:p w14:paraId="1A48FD7F" w14:textId="77777777" w:rsidR="00884E44" w:rsidRPr="00711BA0" w:rsidRDefault="00884E44" w:rsidP="00884E44">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w:t>
      </w:r>
      <w:proofErr w:type="gramStart"/>
      <w:r w:rsidRPr="003F644C">
        <w:rPr>
          <w:sz w:val="16"/>
        </w:rPr>
        <w:t>As a consequence</w:t>
      </w:r>
      <w:proofErr w:type="gramEnd"/>
      <w:r w:rsidRPr="003F644C">
        <w:rPr>
          <w:sz w:val="16"/>
        </w:rPr>
        <w:t xml:space="preserve">, countries with more youthful populations will face the risk of depletion of their own future workforces as many </w:t>
      </w:r>
      <w:proofErr w:type="gramStart"/>
      <w:r w:rsidRPr="003F644C">
        <w:rPr>
          <w:sz w:val="16"/>
        </w:rPr>
        <w:t>more young</w:t>
      </w:r>
      <w:proofErr w:type="gramEnd"/>
      <w:r w:rsidRPr="003F644C">
        <w:rPr>
          <w:sz w:val="16"/>
        </w:rPr>
        <w:t>, working-</w:t>
      </w:r>
      <w:proofErr w:type="gramStart"/>
      <w:r w:rsidRPr="003F644C">
        <w:rPr>
          <w:sz w:val="16"/>
        </w:rPr>
        <w:t>age</w:t>
      </w:r>
      <w:proofErr w:type="gramEnd"/>
      <w:r w:rsidRPr="003F644C">
        <w:rPr>
          <w:sz w:val="16"/>
        </w:rPr>
        <w:t xml:space="preserve"> people migrate to super-ageing societies to help fill labour shortages there. Working-</w:t>
      </w:r>
      <w:proofErr w:type="gramStart"/>
      <w:r w:rsidRPr="003F644C">
        <w:rPr>
          <w:sz w:val="16"/>
        </w:rPr>
        <w:t>age</w:t>
      </w:r>
      <w:proofErr w:type="gramEnd"/>
      <w:r w:rsidRPr="003F644C">
        <w:rPr>
          <w:sz w:val="16"/>
        </w:rPr>
        <w:t xml:space="preserv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D31B3F8" w14:textId="77777777" w:rsidR="00884E44" w:rsidRPr="00711BA0" w:rsidRDefault="00884E44" w:rsidP="00884E44">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6D23231" w14:textId="77777777" w:rsidR="00884E44" w:rsidRPr="00711BA0" w:rsidRDefault="00884E44" w:rsidP="00884E44">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78DC80CD" w14:textId="77777777" w:rsidR="00884E44" w:rsidRPr="00711BA0" w:rsidRDefault="00884E44" w:rsidP="00884E44">
      <w:pPr>
        <w:rPr>
          <w:sz w:val="12"/>
          <w:szCs w:val="12"/>
        </w:rPr>
      </w:pPr>
      <w:r w:rsidRPr="00711BA0">
        <w:rPr>
          <w:sz w:val="12"/>
          <w:szCs w:val="12"/>
        </w:rPr>
        <w:t>Actions for today</w:t>
      </w:r>
    </w:p>
    <w:p w14:paraId="3E46342E" w14:textId="77777777" w:rsidR="00884E44" w:rsidRPr="00711BA0" w:rsidRDefault="00884E44" w:rsidP="00884E44">
      <w:pPr>
        <w:rPr>
          <w:sz w:val="12"/>
          <w:szCs w:val="12"/>
        </w:rPr>
      </w:pPr>
      <w:r w:rsidRPr="00711BA0">
        <w:rPr>
          <w:sz w:val="12"/>
          <w:szCs w:val="12"/>
        </w:rPr>
        <w:t>A. Further encourage flexible work policies</w:t>
      </w:r>
    </w:p>
    <w:p w14:paraId="264C9E5B" w14:textId="77777777" w:rsidR="00884E44" w:rsidRPr="00711BA0" w:rsidRDefault="00884E44" w:rsidP="00884E44">
      <w:pPr>
        <w:rPr>
          <w:sz w:val="12"/>
          <w:szCs w:val="12"/>
        </w:rPr>
      </w:pPr>
      <w:r w:rsidRPr="00711BA0">
        <w:rPr>
          <w:sz w:val="12"/>
          <w:szCs w:val="12"/>
        </w:rPr>
        <w:t xml:space="preserve">Organizations in both the public and private sectors need to further develop their flexible work policies as part of their </w:t>
      </w:r>
      <w:proofErr w:type="gramStart"/>
      <w:r w:rsidRPr="00711BA0">
        <w:rPr>
          <w:sz w:val="12"/>
          <w:szCs w:val="12"/>
        </w:rPr>
        <w:t>Corporate</w:t>
      </w:r>
      <w:proofErr w:type="gramEnd"/>
      <w:r w:rsidRPr="00711BA0">
        <w:rPr>
          <w:sz w:val="12"/>
          <w:szCs w:val="12"/>
        </w:rPr>
        <w:t xml:space="preserv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6463D423" w14:textId="77777777" w:rsidR="00884E44" w:rsidRPr="00711BA0" w:rsidRDefault="00884E44" w:rsidP="00884E44">
      <w:pPr>
        <w:rPr>
          <w:sz w:val="12"/>
          <w:szCs w:val="12"/>
        </w:rPr>
      </w:pPr>
      <w:r w:rsidRPr="00711BA0">
        <w:rPr>
          <w:sz w:val="12"/>
          <w:szCs w:val="12"/>
        </w:rPr>
        <w:t>B. Campaign to improve pre-retirement health choices</w:t>
      </w:r>
    </w:p>
    <w:p w14:paraId="64CE1CB4" w14:textId="77777777" w:rsidR="00884E44" w:rsidRPr="00711BA0" w:rsidRDefault="00884E44" w:rsidP="00884E44">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52300500" w14:textId="77777777" w:rsidR="00884E44" w:rsidRPr="00711BA0" w:rsidRDefault="00884E44" w:rsidP="00884E44">
      <w:pPr>
        <w:rPr>
          <w:sz w:val="12"/>
          <w:szCs w:val="12"/>
        </w:rPr>
      </w:pPr>
      <w:r w:rsidRPr="00711BA0">
        <w:rPr>
          <w:sz w:val="12"/>
          <w:szCs w:val="12"/>
        </w:rPr>
        <w:t>[Figure omitted]</w:t>
      </w:r>
    </w:p>
    <w:p w14:paraId="173CA226" w14:textId="77777777" w:rsidR="00884E44" w:rsidRPr="00711BA0" w:rsidRDefault="00884E44" w:rsidP="00884E44">
      <w:pPr>
        <w:rPr>
          <w:sz w:val="12"/>
          <w:szCs w:val="12"/>
        </w:rPr>
      </w:pPr>
      <w:r w:rsidRPr="00711BA0">
        <w:rPr>
          <w:sz w:val="12"/>
          <w:szCs w:val="12"/>
        </w:rPr>
        <w:t>C. Proactively build social cohesion across generations</w:t>
      </w:r>
    </w:p>
    <w:p w14:paraId="0C255AC8" w14:textId="77777777" w:rsidR="00884E44" w:rsidRPr="00711BA0" w:rsidRDefault="00884E44" w:rsidP="00884E44">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10186F5E" w14:textId="77777777" w:rsidR="00884E44" w:rsidRPr="00711BA0" w:rsidRDefault="00884E44" w:rsidP="00884E44">
      <w:pPr>
        <w:rPr>
          <w:sz w:val="16"/>
        </w:rPr>
      </w:pPr>
      <w:r w:rsidRPr="00711BA0">
        <w:rPr>
          <w:sz w:val="12"/>
          <w:szCs w:val="12"/>
        </w:rPr>
        <w:t>2.6 Looking back: 20 years of the Global Risks Report</w:t>
      </w:r>
    </w:p>
    <w:p w14:paraId="14753248" w14:textId="77777777" w:rsidR="00884E44" w:rsidRPr="00711BA0" w:rsidRDefault="00884E44" w:rsidP="00884E44">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6F16B26B" w14:textId="77777777" w:rsidR="00884E44" w:rsidRPr="00711BA0" w:rsidRDefault="00884E44" w:rsidP="00884E44">
      <w:pPr>
        <w:rPr>
          <w:sz w:val="16"/>
        </w:rPr>
      </w:pPr>
      <w:r w:rsidRPr="00711BA0">
        <w:rPr>
          <w:sz w:val="16"/>
        </w:rPr>
        <w:t xml:space="preserve">Figure 2.17 shows the average 10-year risk outlook rankings of the risks covered in the current edition of the Global Risks Report over the last 20 years and the fluctuations of those rankings over that </w:t>
      </w:r>
      <w:proofErr w:type="gramStart"/>
      <w:r w:rsidRPr="00711BA0">
        <w:rPr>
          <w:sz w:val="16"/>
        </w:rPr>
        <w:t>time period</w:t>
      </w:r>
      <w:proofErr w:type="gramEnd"/>
      <w:r w:rsidRPr="00711BA0">
        <w:rPr>
          <w:sz w:val="16"/>
        </w:rPr>
        <w:t>.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54C7B0E6" w14:textId="77777777" w:rsidR="00884E44" w:rsidRPr="00711BA0" w:rsidRDefault="00884E44" w:rsidP="00884E44">
      <w:pPr>
        <w:rPr>
          <w:sz w:val="16"/>
        </w:rPr>
      </w:pPr>
      <w:r w:rsidRPr="00711BA0">
        <w:rPr>
          <w:sz w:val="16"/>
        </w:rPr>
        <w:t>Key trends in risk perceptions</w:t>
      </w:r>
    </w:p>
    <w:p w14:paraId="0BDA5554" w14:textId="77777777" w:rsidR="00884E44" w:rsidRPr="00711BA0" w:rsidRDefault="00884E44" w:rsidP="00884E44">
      <w:pPr>
        <w:rPr>
          <w:sz w:val="16"/>
        </w:rPr>
      </w:pPr>
      <w:r w:rsidRPr="00711BA0">
        <w:rPr>
          <w:sz w:val="16"/>
        </w:rPr>
        <w:t>Environmental risks have consistently topped the 10-year ranking</w:t>
      </w:r>
    </w:p>
    <w:p w14:paraId="52082EF6" w14:textId="77777777" w:rsidR="00884E44" w:rsidRPr="00711BA0" w:rsidRDefault="00884E44" w:rsidP="00884E44">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1EFE7D18" w14:textId="77777777" w:rsidR="00884E44" w:rsidRPr="00711BA0" w:rsidRDefault="00884E44" w:rsidP="00884E44">
      <w:pPr>
        <w:rPr>
          <w:sz w:val="16"/>
        </w:rPr>
      </w:pPr>
      <w:r w:rsidRPr="00711BA0">
        <w:rPr>
          <w:sz w:val="16"/>
        </w:rPr>
        <w:t>[Figures omitted]</w:t>
      </w:r>
    </w:p>
    <w:p w14:paraId="2411C083" w14:textId="77777777" w:rsidR="00884E44" w:rsidRPr="00711BA0" w:rsidRDefault="00884E44" w:rsidP="00884E44">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58131D4E" w14:textId="77777777" w:rsidR="00884E44" w:rsidRPr="00711BA0" w:rsidRDefault="00884E44" w:rsidP="00884E44">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7058309F" w14:textId="77777777" w:rsidR="00884E44" w:rsidRPr="00711BA0" w:rsidRDefault="00884E44" w:rsidP="00884E44">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024E2433" w14:textId="77777777" w:rsidR="00884E44" w:rsidRPr="00711BA0" w:rsidRDefault="00884E44" w:rsidP="00884E44">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ACF6351" w14:textId="77777777" w:rsidR="00884E44" w:rsidRPr="00711BA0" w:rsidRDefault="00884E44" w:rsidP="00884E44">
      <w:pPr>
        <w:rPr>
          <w:sz w:val="16"/>
        </w:rPr>
      </w:pPr>
      <w:r w:rsidRPr="00711BA0">
        <w:rPr>
          <w:sz w:val="16"/>
        </w:rPr>
        <w:t>Perennial worries about conflict</w:t>
      </w:r>
    </w:p>
    <w:p w14:paraId="5121C30A" w14:textId="77777777" w:rsidR="00884E44" w:rsidRPr="00711BA0" w:rsidRDefault="00884E44" w:rsidP="00884E44">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17443257" w14:textId="77777777" w:rsidR="00884E44" w:rsidRPr="00711BA0" w:rsidRDefault="00884E44" w:rsidP="00884E44">
      <w:pPr>
        <w:rPr>
          <w:sz w:val="16"/>
        </w:rPr>
      </w:pPr>
      <w:r w:rsidRPr="00711BA0">
        <w:rPr>
          <w:sz w:val="16"/>
        </w:rPr>
        <w:t>[Figure omitted]</w:t>
      </w:r>
    </w:p>
    <w:p w14:paraId="2E4BE463" w14:textId="77777777" w:rsidR="00884E44" w:rsidRPr="00711BA0" w:rsidRDefault="00884E44" w:rsidP="00884E44">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308566F5" w14:textId="77777777" w:rsidR="00884E44" w:rsidRPr="00711BA0" w:rsidRDefault="00884E44" w:rsidP="00884E44">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08CB994D" w14:textId="77777777" w:rsidR="00884E44" w:rsidRDefault="00884E44" w:rsidP="00884E44">
      <w:pPr>
        <w:pStyle w:val="Heading4"/>
      </w:pPr>
      <w:r>
        <w:t xml:space="preserve">The US is </w:t>
      </w:r>
      <w:r w:rsidRPr="00E60CC6">
        <w:rPr>
          <w:u w:val="single"/>
        </w:rPr>
        <w:t>key</w:t>
      </w:r>
      <w:r>
        <w:t xml:space="preserve"> to </w:t>
      </w:r>
      <w:r w:rsidRPr="00E60CC6">
        <w:rPr>
          <w:u w:val="single"/>
        </w:rPr>
        <w:t>global</w:t>
      </w:r>
      <w:r>
        <w:t xml:space="preserve"> ageing.</w:t>
      </w:r>
    </w:p>
    <w:p w14:paraId="05C4DFB7" w14:textId="77777777" w:rsidR="00884E44" w:rsidRDefault="00884E44" w:rsidP="00884E44">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6CC7208E" w14:textId="77777777" w:rsidR="00884E44" w:rsidRPr="00F91C68" w:rsidRDefault="00884E44" w:rsidP="00884E44">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2E38E6D1" w14:textId="77777777" w:rsidR="00884E44" w:rsidRPr="00F91C68" w:rsidRDefault="00884E44" w:rsidP="00884E44">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57FBA3BC" w14:textId="77777777" w:rsidR="00884E44" w:rsidRPr="00F91C68" w:rsidRDefault="00884E44" w:rsidP="00884E44">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6BC54BE5" w14:textId="77777777" w:rsidR="00884E44" w:rsidRPr="00F91C68" w:rsidRDefault="00884E44" w:rsidP="00884E44">
      <w:pPr>
        <w:rPr>
          <w:sz w:val="16"/>
        </w:rPr>
      </w:pPr>
      <w:r w:rsidRPr="00F91C68">
        <w:rPr>
          <w:sz w:val="16"/>
        </w:rPr>
        <w:t>Solutions Needed in Three Key Areas</w:t>
      </w:r>
    </w:p>
    <w:p w14:paraId="0AFD7FEA" w14:textId="77777777" w:rsidR="00884E44" w:rsidRPr="00F91C68" w:rsidRDefault="00884E44" w:rsidP="00884E44">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3A20E0E4" w14:textId="77777777" w:rsidR="00884E44" w:rsidRPr="00711BA0" w:rsidRDefault="00884E44" w:rsidP="00884E44">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1A605D1A" w14:textId="77777777" w:rsidR="00884E44" w:rsidRDefault="00884E44" w:rsidP="00884E44">
      <w:pPr>
        <w:pStyle w:val="Heading4"/>
      </w:pPr>
      <w:r>
        <w:t xml:space="preserve">The plan </w:t>
      </w:r>
      <w:r w:rsidRPr="00703CD1">
        <w:rPr>
          <w:u w:val="single"/>
        </w:rPr>
        <w:t>solves</w:t>
      </w:r>
      <w:r>
        <w:t>:</w:t>
      </w:r>
    </w:p>
    <w:p w14:paraId="7DE072DA" w14:textId="77777777" w:rsidR="00884E44" w:rsidRPr="00703CD1" w:rsidRDefault="00884E44" w:rsidP="00884E44">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26A30F2E" w14:textId="77777777" w:rsidR="00884E44" w:rsidRDefault="00884E44" w:rsidP="00884E44">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88A2676" w14:textId="77777777" w:rsidR="00884E44" w:rsidRPr="00467B2F" w:rsidRDefault="00884E44" w:rsidP="00884E44">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6F25309" w14:textId="77777777" w:rsidR="00884E44" w:rsidRPr="00467B2F" w:rsidRDefault="00884E44" w:rsidP="00884E44">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96855C3" w14:textId="77777777" w:rsidR="00884E44" w:rsidRPr="00467B2F" w:rsidRDefault="00884E44" w:rsidP="00884E44">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12AEFD59" w14:textId="77777777" w:rsidR="00884E44" w:rsidRPr="00467B2F" w:rsidRDefault="00884E44" w:rsidP="00884E44">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E39FB33" w14:textId="77777777" w:rsidR="00884E44" w:rsidRPr="00467B2F" w:rsidRDefault="00884E44" w:rsidP="00884E44">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7166B262" w14:textId="77777777" w:rsidR="00884E44" w:rsidRPr="00467B2F" w:rsidRDefault="00884E44" w:rsidP="00884E44">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0BD65829" w14:textId="77777777" w:rsidR="00884E44" w:rsidRPr="00467B2F" w:rsidRDefault="00884E44" w:rsidP="00884E44">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900C86E" w14:textId="77777777" w:rsidR="00884E44" w:rsidRPr="00467B2F" w:rsidRDefault="00884E44" w:rsidP="00884E44">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6E15EBE4" w14:textId="77777777" w:rsidR="00884E44" w:rsidRPr="00467B2F" w:rsidRDefault="00884E44" w:rsidP="00884E44">
      <w:pPr>
        <w:rPr>
          <w:sz w:val="8"/>
          <w:szCs w:val="8"/>
        </w:rPr>
      </w:pPr>
      <w:r w:rsidRPr="00467B2F">
        <w:rPr>
          <w:sz w:val="8"/>
          <w:szCs w:val="8"/>
        </w:rPr>
        <w:t>Competitive and Non-Competitive Schedules and the Evolution of Removal Standard for Federal Service</w:t>
      </w:r>
    </w:p>
    <w:p w14:paraId="5A07720D" w14:textId="77777777" w:rsidR="00884E44" w:rsidRPr="00467B2F" w:rsidRDefault="00884E44" w:rsidP="00884E44">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AAF5009" w14:textId="77777777" w:rsidR="00884E44" w:rsidRPr="00467B2F" w:rsidRDefault="00884E44" w:rsidP="00884E44">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629E5803" w14:textId="77777777" w:rsidR="00884E44" w:rsidRPr="00467B2F" w:rsidRDefault="00884E44" w:rsidP="00884E44">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6FA356C2" w14:textId="77777777" w:rsidR="00884E44" w:rsidRPr="00467B2F" w:rsidRDefault="00884E44" w:rsidP="00884E44">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6844515A" w14:textId="77777777" w:rsidR="00884E44" w:rsidRPr="00467B2F" w:rsidRDefault="00884E44" w:rsidP="00884E44">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1FF1D3B9" w14:textId="77777777" w:rsidR="00884E44" w:rsidRPr="00467B2F" w:rsidRDefault="00884E44" w:rsidP="00884E44">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B541482" w14:textId="77777777" w:rsidR="00884E44" w:rsidRPr="00467B2F" w:rsidRDefault="00884E44" w:rsidP="00884E44">
      <w:pPr>
        <w:rPr>
          <w:sz w:val="8"/>
          <w:szCs w:val="8"/>
        </w:rPr>
      </w:pPr>
      <w:r w:rsidRPr="00467B2F">
        <w:rPr>
          <w:sz w:val="8"/>
          <w:szCs w:val="8"/>
        </w:rPr>
        <w:t>The Procedural Due Process Revolution and Federal Civil Service Employees</w:t>
      </w:r>
    </w:p>
    <w:p w14:paraId="03A390D4" w14:textId="77777777" w:rsidR="00884E44" w:rsidRPr="00467B2F" w:rsidRDefault="00884E44" w:rsidP="00884E44">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4F7C113" w14:textId="77777777" w:rsidR="00884E44" w:rsidRPr="00467B2F" w:rsidRDefault="00884E44" w:rsidP="00884E44">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FB6C840" w14:textId="77777777" w:rsidR="00884E44" w:rsidRPr="00467B2F" w:rsidRDefault="00884E44" w:rsidP="00884E44">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22D0AA1" w14:textId="77777777" w:rsidR="00884E44" w:rsidRPr="00467B2F" w:rsidRDefault="00884E44" w:rsidP="00884E44">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4FD91FC" w14:textId="77777777" w:rsidR="00884E44" w:rsidRPr="00467B2F" w:rsidRDefault="00884E44" w:rsidP="00884E44">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1ED66609" w14:textId="77777777" w:rsidR="00884E44" w:rsidRPr="00467B2F" w:rsidRDefault="00884E44" w:rsidP="00884E44">
      <w:pPr>
        <w:rPr>
          <w:sz w:val="12"/>
          <w:szCs w:val="12"/>
        </w:rPr>
      </w:pPr>
      <w:r w:rsidRPr="00467B2F">
        <w:rPr>
          <w:sz w:val="12"/>
          <w:szCs w:val="12"/>
        </w:rPr>
        <w:t>President Trump’s Declaration of War Against the Competitive Federal Schedule</w:t>
      </w:r>
    </w:p>
    <w:p w14:paraId="221539EB" w14:textId="77777777" w:rsidR="00884E44" w:rsidRPr="00467B2F" w:rsidRDefault="00884E44" w:rsidP="00884E44">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35BAD43" w14:textId="77777777" w:rsidR="00884E44" w:rsidRPr="00467B2F" w:rsidRDefault="00884E44" w:rsidP="00884E44">
      <w:pPr>
        <w:rPr>
          <w:sz w:val="16"/>
        </w:rPr>
      </w:pPr>
      <w:r w:rsidRPr="00467B2F">
        <w:rPr>
          <w:sz w:val="12"/>
          <w:szCs w:val="12"/>
        </w:rPr>
        <w:t>The Policy/Career Schedule and Judicial Oversight Unitary Executive Branch Theory</w:t>
      </w:r>
    </w:p>
    <w:p w14:paraId="0F12A25C" w14:textId="77777777" w:rsidR="00884E44" w:rsidRPr="00467B2F" w:rsidRDefault="00884E44" w:rsidP="00884E44">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8EB4DAE" w14:textId="77777777" w:rsidR="00884E44" w:rsidRPr="00467B2F" w:rsidRDefault="00884E44" w:rsidP="00884E44">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60FF722" w14:textId="77777777" w:rsidR="00884E44" w:rsidRDefault="00884E44" w:rsidP="00884E44">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D88B4E9" w14:textId="77777777" w:rsidR="00884E44" w:rsidRDefault="00884E44" w:rsidP="00884E44">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40911527" w14:textId="77777777" w:rsidR="00884E44" w:rsidRDefault="00884E44" w:rsidP="00884E44">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18E55016" w14:textId="77777777" w:rsidR="00884E44" w:rsidRPr="00C70FF8" w:rsidRDefault="00884E44" w:rsidP="00884E44">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03E2A72" w14:textId="77777777" w:rsidR="00884E44" w:rsidRPr="00C70FF8" w:rsidRDefault="00884E44" w:rsidP="00884E44">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5BEF11B5" w14:textId="77777777" w:rsidR="00884E44" w:rsidRPr="00C70FF8" w:rsidRDefault="00884E44" w:rsidP="00884E44">
      <w:pPr>
        <w:rPr>
          <w:i/>
          <w:iCs/>
          <w:sz w:val="16"/>
        </w:rPr>
      </w:pPr>
      <w:r w:rsidRPr="00C70FF8">
        <w:rPr>
          <w:i/>
          <w:iCs/>
          <w:sz w:val="16"/>
        </w:rPr>
        <w:t>A. Reinforcing Public Participation and Administrative Substantiation</w:t>
      </w:r>
    </w:p>
    <w:p w14:paraId="7D8732BA" w14:textId="77777777" w:rsidR="00884E44" w:rsidRPr="00C70FF8" w:rsidRDefault="00884E44" w:rsidP="00884E44">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6B211F1" w14:textId="77777777" w:rsidR="00884E44" w:rsidRPr="00C70FF8" w:rsidRDefault="00884E44" w:rsidP="00884E44">
      <w:pPr>
        <w:rPr>
          <w:sz w:val="16"/>
        </w:rPr>
      </w:pPr>
      <w:r w:rsidRPr="00C70FF8">
        <w:rPr>
          <w:sz w:val="16"/>
        </w:rPr>
        <w:t>1. Preserving APA Notice-and-Comment</w:t>
      </w:r>
    </w:p>
    <w:p w14:paraId="38671481" w14:textId="77777777" w:rsidR="00884E44" w:rsidRPr="00C70FF8" w:rsidRDefault="00884E44" w:rsidP="00884E44">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658A7D6A" w14:textId="77777777" w:rsidR="00884E44" w:rsidRPr="00C70FF8" w:rsidRDefault="00884E44" w:rsidP="00884E44">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CFA4293" w14:textId="77777777" w:rsidR="00884E44" w:rsidRPr="00C70FF8" w:rsidRDefault="00884E44" w:rsidP="00884E44">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77D8A690" w14:textId="77777777" w:rsidR="00884E44" w:rsidRPr="00C70FF8" w:rsidRDefault="00884E44" w:rsidP="00884E44">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4D7AE61C" w14:textId="77777777" w:rsidR="00884E44" w:rsidRPr="00C70FF8" w:rsidRDefault="00884E44" w:rsidP="00884E44">
      <w:pPr>
        <w:rPr>
          <w:sz w:val="8"/>
          <w:szCs w:val="8"/>
        </w:rPr>
      </w:pPr>
      <w:r w:rsidRPr="00C70FF8">
        <w:rPr>
          <w:sz w:val="8"/>
          <w:szCs w:val="8"/>
        </w:rPr>
        <w:t>Courts should also be certain to apply any other relevant statutory procedural requirements that reinforce the use of notice-and-comment procedures. 26 1</w:t>
      </w:r>
    </w:p>
    <w:p w14:paraId="7EDAAD7D" w14:textId="77777777" w:rsidR="00884E44" w:rsidRPr="00C70FF8" w:rsidRDefault="00884E44" w:rsidP="00884E44">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263E9524" w14:textId="77777777" w:rsidR="00884E44" w:rsidRPr="00C70FF8" w:rsidRDefault="00884E44" w:rsidP="00884E44">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9EC3BCD" w14:textId="77777777" w:rsidR="00884E44" w:rsidRPr="00C70FF8" w:rsidRDefault="00884E44" w:rsidP="00884E44">
      <w:pPr>
        <w:rPr>
          <w:sz w:val="8"/>
          <w:szCs w:val="8"/>
        </w:rPr>
      </w:pPr>
      <w:r w:rsidRPr="00C70FF8">
        <w:rPr>
          <w:sz w:val="8"/>
          <w:szCs w:val="8"/>
        </w:rPr>
        <w:t>2. Disaggregating Agencies from the President</w:t>
      </w:r>
    </w:p>
    <w:p w14:paraId="06BF0A62" w14:textId="77777777" w:rsidR="00884E44" w:rsidRPr="00C70FF8" w:rsidRDefault="00884E44" w:rsidP="00884E44">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9FDFC15" w14:textId="77777777" w:rsidR="00884E44" w:rsidRPr="00C70FF8" w:rsidRDefault="00884E44" w:rsidP="00884E44">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FBCB175" w14:textId="77777777" w:rsidR="00884E44" w:rsidRPr="00C70FF8" w:rsidRDefault="00884E44" w:rsidP="00884E44">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4F0AAB3" w14:textId="77777777" w:rsidR="00884E44" w:rsidRPr="00C70FF8" w:rsidRDefault="00884E44" w:rsidP="00884E44">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FD15CA8" w14:textId="77777777" w:rsidR="00884E44" w:rsidRPr="00C70FF8" w:rsidRDefault="00884E44" w:rsidP="00884E44">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DDC8BBF" w14:textId="77777777" w:rsidR="00884E44" w:rsidRPr="00C70FF8" w:rsidRDefault="00884E44" w:rsidP="00884E44">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0E9FBD3" w14:textId="77777777" w:rsidR="00884E44" w:rsidRPr="00C70FF8" w:rsidRDefault="00884E44" w:rsidP="00884E44">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4B6E9489" w14:textId="77777777" w:rsidR="00884E44" w:rsidRPr="00C70FF8" w:rsidRDefault="00884E44" w:rsidP="00884E44">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6C451F2A" w14:textId="77777777" w:rsidR="00884E44" w:rsidRPr="00C70FF8" w:rsidRDefault="00884E44" w:rsidP="00884E44">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C96E78" w14:textId="77777777" w:rsidR="00884E44" w:rsidRPr="009C7D46" w:rsidRDefault="00884E44" w:rsidP="00884E44">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49FADC2" w14:textId="77777777" w:rsidR="00884E44" w:rsidRPr="009C7D46" w:rsidRDefault="00884E44" w:rsidP="00884E44">
      <w:pPr>
        <w:rPr>
          <w:i/>
          <w:iCs/>
          <w:sz w:val="16"/>
        </w:rPr>
      </w:pPr>
      <w:r w:rsidRPr="009C7D46">
        <w:rPr>
          <w:i/>
          <w:iCs/>
          <w:sz w:val="8"/>
          <w:szCs w:val="8"/>
        </w:rPr>
        <w:t>B. Bolstering Impartial and Expert Decision-Making</w:t>
      </w:r>
    </w:p>
    <w:p w14:paraId="2CD9E636" w14:textId="77777777" w:rsidR="00884E44" w:rsidRPr="009C7D46" w:rsidRDefault="00884E44" w:rsidP="00884E44">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E616D53" w14:textId="77777777" w:rsidR="00884E44" w:rsidRPr="00C70FF8" w:rsidRDefault="00884E44" w:rsidP="00884E44">
      <w:pPr>
        <w:rPr>
          <w:sz w:val="16"/>
        </w:rPr>
      </w:pPr>
      <w:r w:rsidRPr="009C7D46">
        <w:rPr>
          <w:sz w:val="16"/>
        </w:rPr>
        <w:t>1. Moderating Political Removal and Appointments</w:t>
      </w:r>
    </w:p>
    <w:p w14:paraId="3AABDC79" w14:textId="77777777" w:rsidR="00884E44" w:rsidRPr="00C70FF8" w:rsidRDefault="00884E44" w:rsidP="00884E44">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E35E732" w14:textId="77777777" w:rsidR="00884E44" w:rsidRPr="00C70FF8" w:rsidRDefault="00884E44" w:rsidP="00884E44">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24F34FD1" w14:textId="77777777" w:rsidR="00884E44" w:rsidRPr="00C70FF8" w:rsidRDefault="00884E44" w:rsidP="00884E44">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2549D8EC" w14:textId="77777777" w:rsidR="00884E44" w:rsidRDefault="00884E44" w:rsidP="00884E44">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1D13A0F7" w14:textId="77777777" w:rsidR="00884E44" w:rsidRDefault="00884E44" w:rsidP="00884E44">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1512E54C" w14:textId="77777777" w:rsidR="00884E44" w:rsidRPr="00703CD1" w:rsidRDefault="00884E44" w:rsidP="00884E44">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w:t>
      </w:r>
      <w:proofErr w:type="gramStart"/>
      <w:r w:rsidRPr="00703CD1">
        <w:rPr>
          <w:sz w:val="16"/>
        </w:rPr>
        <w:t>in excess of</w:t>
      </w:r>
      <w:proofErr w:type="gramEnd"/>
      <w:r w:rsidRPr="00703CD1">
        <w:rPr>
          <w:sz w:val="16"/>
        </w:rPr>
        <w:t xml:space="preserve">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10F3459E" w14:textId="77777777" w:rsidR="00884E44" w:rsidRPr="00703CD1" w:rsidRDefault="00884E44" w:rsidP="00884E44">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5FC269EE" w14:textId="77777777" w:rsidR="00884E44" w:rsidRPr="00703CD1" w:rsidRDefault="00884E44" w:rsidP="00884E44">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4066BDC1" w14:textId="77777777" w:rsidR="00884E44" w:rsidRPr="00703CD1" w:rsidRDefault="00884E44" w:rsidP="00884E44">
      <w:pPr>
        <w:rPr>
          <w:sz w:val="12"/>
          <w:szCs w:val="12"/>
        </w:rPr>
      </w:pPr>
      <w:r w:rsidRPr="00703CD1">
        <w:rPr>
          <w:sz w:val="12"/>
          <w:szCs w:val="12"/>
        </w:rPr>
        <w:t xml:space="preserve">As a result, the president can effectively choose the degree to which APA review of agency action taken to implement his decisions is available. By making decisions himself, he reduces APA review. Since the president can consult with agencies before </w:t>
      </w:r>
      <w:proofErr w:type="gramStart"/>
      <w:r w:rsidRPr="00703CD1">
        <w:rPr>
          <w:sz w:val="12"/>
          <w:szCs w:val="12"/>
        </w:rPr>
        <w:t>making a decision</w:t>
      </w:r>
      <w:proofErr w:type="gramEnd"/>
      <w:r w:rsidRPr="00703CD1">
        <w:rPr>
          <w:sz w:val="12"/>
          <w:szCs w:val="12"/>
        </w:rPr>
        <w:t>,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408A7D57" w14:textId="77777777" w:rsidR="00884E44" w:rsidRPr="00703CD1" w:rsidRDefault="00884E44" w:rsidP="00884E44">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1BF73F7C" w14:textId="77777777" w:rsidR="00884E44" w:rsidRPr="00703CD1" w:rsidRDefault="00884E44" w:rsidP="00884E44">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774B3975" w14:textId="77777777" w:rsidR="00884E44" w:rsidRPr="00703CD1" w:rsidRDefault="00884E44" w:rsidP="00884E44">
      <w:pPr>
        <w:rPr>
          <w:sz w:val="12"/>
          <w:szCs w:val="12"/>
        </w:rPr>
      </w:pPr>
      <w:r w:rsidRPr="00703CD1">
        <w:rPr>
          <w:sz w:val="12"/>
          <w:szCs w:val="12"/>
        </w:rPr>
        <w:t>3. Streamlined Process</w:t>
      </w:r>
    </w:p>
    <w:p w14:paraId="1BE82D4D" w14:textId="77777777" w:rsidR="00884E44" w:rsidRPr="00703CD1" w:rsidRDefault="00884E44" w:rsidP="00884E44">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351E96C0" w14:textId="77777777" w:rsidR="00884E44" w:rsidRPr="00703CD1" w:rsidRDefault="00884E44" w:rsidP="00884E44">
      <w:pPr>
        <w:rPr>
          <w:sz w:val="12"/>
          <w:szCs w:val="12"/>
        </w:rPr>
      </w:pPr>
      <w:r w:rsidRPr="00703CD1">
        <w:rPr>
          <w:sz w:val="12"/>
          <w:szCs w:val="12"/>
        </w:rPr>
        <w:t xml:space="preserve">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w:t>
      </w:r>
      <w:proofErr w:type="gramStart"/>
      <w:r w:rsidRPr="00703CD1">
        <w:rPr>
          <w:sz w:val="12"/>
          <w:szCs w:val="12"/>
        </w:rPr>
        <w:t>powers</w:t>
      </w:r>
      <w:proofErr w:type="gramEnd"/>
      <w:r w:rsidRPr="00703CD1">
        <w:rPr>
          <w:sz w:val="12"/>
          <w:szCs w:val="12"/>
        </w:rPr>
        <w:t xml:space="preserve"> it only </w:t>
      </w:r>
      <w:proofErr w:type="gramStart"/>
      <w:r w:rsidRPr="00703CD1">
        <w:rPr>
          <w:sz w:val="12"/>
          <w:szCs w:val="12"/>
        </w:rPr>
        <w:t>has to</w:t>
      </w:r>
      <w:proofErr w:type="gramEnd"/>
      <w:r w:rsidRPr="00703CD1">
        <w:rPr>
          <w:sz w:val="12"/>
          <w:szCs w:val="12"/>
        </w:rPr>
        <w:t xml:space="preserve"> do so to the extent that a particular statute so requires.89 Moreover, when it wishes to act, as a matter of interagency protocol the White House enjoys the ability to simply overrule agency objections. That same power is not necessarily available to agencies.</w:t>
      </w:r>
    </w:p>
    <w:p w14:paraId="718A0AEE" w14:textId="77777777" w:rsidR="00884E44" w:rsidRPr="00703CD1" w:rsidRDefault="00884E44" w:rsidP="00884E44">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57D23BBA" w14:textId="77777777" w:rsidR="00884E44" w:rsidRPr="00703CD1" w:rsidRDefault="00884E44" w:rsidP="00884E44">
      <w:pPr>
        <w:rPr>
          <w:i/>
          <w:iCs/>
          <w:sz w:val="12"/>
          <w:szCs w:val="12"/>
        </w:rPr>
      </w:pPr>
      <w:r w:rsidRPr="00703CD1">
        <w:rPr>
          <w:i/>
          <w:iCs/>
          <w:sz w:val="12"/>
          <w:szCs w:val="12"/>
        </w:rPr>
        <w:t>B. The Progenitors of Presidential Regulation</w:t>
      </w:r>
    </w:p>
    <w:p w14:paraId="374A44BC" w14:textId="77777777" w:rsidR="00884E44" w:rsidRPr="00703CD1" w:rsidRDefault="00884E44" w:rsidP="00884E44">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xml:space="preserve">.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w:t>
      </w:r>
      <w:proofErr w:type="gramStart"/>
      <w:r w:rsidRPr="00703CD1">
        <w:rPr>
          <w:sz w:val="16"/>
        </w:rPr>
        <w:t>circumstances, and</w:t>
      </w:r>
      <w:proofErr w:type="gramEnd"/>
      <w:r w:rsidRPr="00703CD1">
        <w:rPr>
          <w:sz w:val="16"/>
        </w:rPr>
        <w:t xml:space="preserve"> thus differed significantly from the policy challenges that are the subjects of modern presidential regulation.</w:t>
      </w:r>
    </w:p>
    <w:p w14:paraId="373BA4EF" w14:textId="77777777" w:rsidR="00884E44" w:rsidRPr="00703CD1" w:rsidRDefault="00884E44" w:rsidP="00884E44">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063326FD" w14:textId="77777777" w:rsidR="00884E44" w:rsidRPr="00703CD1" w:rsidRDefault="00884E44" w:rsidP="00884E44">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736B7A4B" w14:textId="77777777" w:rsidR="00884E44" w:rsidRPr="00703CD1" w:rsidRDefault="00884E44" w:rsidP="00884E44">
      <w:pPr>
        <w:rPr>
          <w:sz w:val="4"/>
          <w:szCs w:val="4"/>
        </w:rPr>
      </w:pPr>
      <w:r w:rsidRPr="00703CD1">
        <w:rPr>
          <w:sz w:val="4"/>
          <w:szCs w:val="4"/>
        </w:rPr>
        <w:t>2. The Power to Set Tariffs</w:t>
      </w:r>
    </w:p>
    <w:p w14:paraId="7D3F8CE6" w14:textId="77777777" w:rsidR="00884E44" w:rsidRPr="00703CD1" w:rsidRDefault="00884E44" w:rsidP="00884E44">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0A0D44ED" w14:textId="77777777" w:rsidR="00884E44" w:rsidRPr="00703CD1" w:rsidRDefault="00884E44" w:rsidP="00884E44">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3A19E4D5" w14:textId="77777777" w:rsidR="00884E44" w:rsidRPr="00703CD1" w:rsidRDefault="00884E44" w:rsidP="00884E44">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0E6C83B8" w14:textId="77777777" w:rsidR="00884E44" w:rsidRPr="00703CD1" w:rsidRDefault="00884E44" w:rsidP="00884E44">
      <w:pPr>
        <w:rPr>
          <w:sz w:val="4"/>
          <w:szCs w:val="4"/>
        </w:rPr>
      </w:pPr>
      <w:r w:rsidRPr="00703CD1">
        <w:rPr>
          <w:sz w:val="4"/>
          <w:szCs w:val="4"/>
        </w:rPr>
        <w:t xml:space="preserve">By contrast, </w:t>
      </w:r>
      <w:proofErr w:type="gramStart"/>
      <w:r w:rsidRPr="00703CD1">
        <w:rPr>
          <w:sz w:val="4"/>
          <w:szCs w:val="4"/>
        </w:rPr>
        <w:t>a number of</w:t>
      </w:r>
      <w:proofErr w:type="gramEnd"/>
      <w:r w:rsidRPr="00703CD1">
        <w:rPr>
          <w:sz w:val="4"/>
          <w:szCs w:val="4"/>
        </w:rPr>
        <w:t xml:space="preserve">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w:t>
      </w:r>
      <w:proofErr w:type="gramStart"/>
      <w:r w:rsidRPr="00703CD1">
        <w:rPr>
          <w:sz w:val="4"/>
          <w:szCs w:val="4"/>
        </w:rPr>
        <w:t>allow[</w:t>
      </w:r>
      <w:proofErr w:type="gramEnd"/>
      <w:r w:rsidRPr="00703CD1">
        <w:rPr>
          <w:sz w:val="4"/>
          <w:szCs w:val="4"/>
        </w:rPr>
        <w:t>] the President to act without any supervision when he wishes to set higher tariffs on certain goods or on goods coming from certain countries.” 110</w:t>
      </w:r>
    </w:p>
    <w:p w14:paraId="7405D021" w14:textId="77777777" w:rsidR="00884E44" w:rsidRPr="00703CD1" w:rsidRDefault="00884E44" w:rsidP="00884E44">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1E0E7B3A" w14:textId="77777777" w:rsidR="00884E44" w:rsidRPr="00703CD1" w:rsidRDefault="00884E44" w:rsidP="00884E44">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2C9A0F80" w14:textId="77777777" w:rsidR="00884E44" w:rsidRPr="00703CD1" w:rsidRDefault="00884E44" w:rsidP="00884E44">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2D517A84" w14:textId="77777777" w:rsidR="00884E44" w:rsidRPr="00703CD1" w:rsidRDefault="00884E44" w:rsidP="00884E44">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w:t>
      </w:r>
      <w:proofErr w:type="gramStart"/>
      <w:r w:rsidRPr="00703CD1">
        <w:rPr>
          <w:sz w:val="4"/>
          <w:szCs w:val="4"/>
        </w:rPr>
        <w:t>similar to</w:t>
      </w:r>
      <w:proofErr w:type="gramEnd"/>
      <w:r w:rsidRPr="00703CD1">
        <w:rPr>
          <w:sz w:val="4"/>
          <w:szCs w:val="4"/>
        </w:rPr>
        <w:t xml:space="preserve"> the action at issue in </w:t>
      </w:r>
      <w:r w:rsidRPr="00703CD1">
        <w:rPr>
          <w:i/>
          <w:iCs/>
          <w:sz w:val="4"/>
          <w:szCs w:val="4"/>
        </w:rPr>
        <w:t>Youngstown</w:t>
      </w:r>
      <w:r w:rsidRPr="00703CD1">
        <w:rPr>
          <w:sz w:val="4"/>
          <w:szCs w:val="4"/>
        </w:rPr>
        <w:t>, are a core component of a modern presidential regulation.</w:t>
      </w:r>
    </w:p>
    <w:p w14:paraId="29D5EBB4" w14:textId="77777777" w:rsidR="00884E44" w:rsidRPr="00703CD1" w:rsidRDefault="00884E44" w:rsidP="00884E44">
      <w:pPr>
        <w:rPr>
          <w:sz w:val="4"/>
          <w:szCs w:val="4"/>
        </w:rPr>
      </w:pPr>
      <w:r w:rsidRPr="00703CD1">
        <w:rPr>
          <w:sz w:val="4"/>
          <w:szCs w:val="4"/>
        </w:rPr>
        <w:t xml:space="preserve">Precisely because </w:t>
      </w:r>
      <w:r w:rsidRPr="00703CD1">
        <w:rPr>
          <w:i/>
          <w:iCs/>
          <w:sz w:val="4"/>
          <w:szCs w:val="4"/>
        </w:rPr>
        <w:t>Youngstown</w:t>
      </w:r>
      <w:r w:rsidRPr="00703CD1">
        <w:rPr>
          <w:sz w:val="4"/>
          <w:szCs w:val="4"/>
        </w:rPr>
        <w:t xml:space="preserve">’s result—a judicial rejection of presidential power—is an anomaly, the more important developments have been the grant of statutory emergency powers that overlap </w:t>
      </w:r>
      <w:proofErr w:type="gramStart"/>
      <w:r w:rsidRPr="00703CD1">
        <w:rPr>
          <w:sz w:val="4"/>
          <w:szCs w:val="4"/>
        </w:rPr>
        <w:t>with, and</w:t>
      </w:r>
      <w:proofErr w:type="gramEnd"/>
      <w:r w:rsidRPr="00703CD1">
        <w:rPr>
          <w:sz w:val="4"/>
          <w:szCs w:val="4"/>
        </w:rPr>
        <w:t xml:space="preserve"> have been sustained by courts in part </w:t>
      </w:r>
      <w:proofErr w:type="gramStart"/>
      <w:r w:rsidRPr="00703CD1">
        <w:rPr>
          <w:sz w:val="4"/>
          <w:szCs w:val="4"/>
        </w:rPr>
        <w:t>on the basis of</w:t>
      </w:r>
      <w:proofErr w:type="gramEnd"/>
      <w:r w:rsidRPr="00703CD1">
        <w:rPr>
          <w:sz w:val="4"/>
          <w:szCs w:val="4"/>
        </w:rPr>
        <w:t xml:space="preserve">, the president’s constitutional authority. The most important of these powers was the Trading </w:t>
      </w:r>
      <w:proofErr w:type="gramStart"/>
      <w:r w:rsidRPr="00703CD1">
        <w:rPr>
          <w:sz w:val="4"/>
          <w:szCs w:val="4"/>
        </w:rPr>
        <w:t>With</w:t>
      </w:r>
      <w:proofErr w:type="gramEnd"/>
      <w:r w:rsidRPr="00703CD1">
        <w:rPr>
          <w:sz w:val="4"/>
          <w:szCs w:val="4"/>
        </w:rPr>
        <w:t xml:space="preserve"> the Enemy Act of 1917 (TWEA). Originally passed during World War I, the statute and later its successor, the 1979 International Emergency Economic Powers Act (IEEPA), have remained in force. TWEA contained </w:t>
      </w:r>
      <w:proofErr w:type="gramStart"/>
      <w:r w:rsidRPr="00703CD1">
        <w:rPr>
          <w:sz w:val="4"/>
          <w:szCs w:val="4"/>
        </w:rPr>
        <w:t>a number of</w:t>
      </w:r>
      <w:proofErr w:type="gramEnd"/>
      <w:r w:rsidRPr="00703CD1">
        <w:rPr>
          <w:sz w:val="4"/>
          <w:szCs w:val="4"/>
        </w:rPr>
        <w:t xml:space="preserve">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EC01263" w14:textId="77777777" w:rsidR="00884E44" w:rsidRPr="00703CD1" w:rsidRDefault="00884E44" w:rsidP="00884E44">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798E2A11" w14:textId="77777777" w:rsidR="00884E44" w:rsidRPr="00703CD1" w:rsidRDefault="00884E44" w:rsidP="00884E44">
      <w:pPr>
        <w:rPr>
          <w:sz w:val="4"/>
          <w:szCs w:val="4"/>
        </w:rPr>
      </w:pPr>
      <w:r w:rsidRPr="00703CD1">
        <w:rPr>
          <w:sz w:val="4"/>
          <w:szCs w:val="4"/>
        </w:rPr>
        <w:t xml:space="preserve">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w:t>
      </w:r>
      <w:proofErr w:type="gramStart"/>
      <w:r w:rsidRPr="00703CD1">
        <w:rPr>
          <w:sz w:val="4"/>
          <w:szCs w:val="4"/>
        </w:rPr>
        <w:t>a number of</w:t>
      </w:r>
      <w:proofErr w:type="gramEnd"/>
      <w:r w:rsidRPr="00703CD1">
        <w:rPr>
          <w:sz w:val="4"/>
          <w:szCs w:val="4"/>
        </w:rPr>
        <w:t xml:space="preserve"> decades-old emergencies remained in force, the oldest dating back forty years to Franklin Roosevelt’s time in office.134 The 1976 National Emergencies Act (NEA) ended </w:t>
      </w:r>
      <w:proofErr w:type="gramStart"/>
      <w:r w:rsidRPr="00703CD1">
        <w:rPr>
          <w:sz w:val="4"/>
          <w:szCs w:val="4"/>
        </w:rPr>
        <w:t>all of</w:t>
      </w:r>
      <w:proofErr w:type="gramEnd"/>
      <w:r w:rsidRPr="00703CD1">
        <w:rPr>
          <w:sz w:val="4"/>
          <w:szCs w:val="4"/>
        </w:rPr>
        <w:t xml:space="preserve"> these emergencies and imposed procedural limits on the president’s power to declare emergencies. 135</w:t>
      </w:r>
    </w:p>
    <w:p w14:paraId="5DF0C0AA" w14:textId="77777777" w:rsidR="00884E44" w:rsidRPr="00703CD1" w:rsidRDefault="00884E44" w:rsidP="00884E44">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781C2893" w14:textId="77777777" w:rsidR="00884E44" w:rsidRPr="00703CD1" w:rsidRDefault="00884E44" w:rsidP="00884E44">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6B4D820A" w14:textId="77777777" w:rsidR="00884E44" w:rsidRPr="00703CD1" w:rsidRDefault="00884E44" w:rsidP="00884E44">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1782B664" w14:textId="77777777" w:rsidR="00884E44" w:rsidRPr="00703CD1" w:rsidRDefault="00884E44" w:rsidP="00884E44">
      <w:pPr>
        <w:rPr>
          <w:sz w:val="4"/>
          <w:szCs w:val="4"/>
        </w:rPr>
      </w:pPr>
      <w:r w:rsidRPr="00703CD1">
        <w:rPr>
          <w:sz w:val="4"/>
          <w:szCs w:val="4"/>
        </w:rPr>
        <w:t xml:space="preserve">An important, related authority is over export controls. The Export Administration Act of 1979 authorized a system of controls for exports for dualuse technologies (technologies that could be used for military or civilian purposes). The law expired in </w:t>
      </w:r>
      <w:proofErr w:type="gramStart"/>
      <w:r w:rsidRPr="00703CD1">
        <w:rPr>
          <w:sz w:val="4"/>
          <w:szCs w:val="4"/>
        </w:rPr>
        <w:t>2001</w:t>
      </w:r>
      <w:proofErr w:type="gramEnd"/>
      <w:r w:rsidRPr="00703CD1">
        <w:rPr>
          <w:sz w:val="4"/>
          <w:szCs w:val="4"/>
        </w:rPr>
        <w:t xml:space="preserve">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0C9BDE71" w14:textId="77777777" w:rsidR="00884E44" w:rsidRPr="00703CD1" w:rsidRDefault="00884E44" w:rsidP="00884E44">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52B14CCC" w14:textId="77777777" w:rsidR="00884E44" w:rsidRPr="00703CD1" w:rsidRDefault="00884E44" w:rsidP="00884E44">
      <w:pPr>
        <w:rPr>
          <w:i/>
          <w:iCs/>
          <w:sz w:val="4"/>
          <w:szCs w:val="4"/>
        </w:rPr>
      </w:pPr>
      <w:r w:rsidRPr="00703CD1">
        <w:rPr>
          <w:i/>
          <w:iCs/>
          <w:sz w:val="4"/>
          <w:szCs w:val="4"/>
        </w:rPr>
        <w:t>C. Presidential Regulation under Presidents Trump and Biden</w:t>
      </w:r>
    </w:p>
    <w:p w14:paraId="76DC0D57" w14:textId="77777777" w:rsidR="00884E44" w:rsidRPr="00703CD1" w:rsidRDefault="00884E44" w:rsidP="00884E44">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72F8BDA3" w14:textId="77777777" w:rsidR="00884E44" w:rsidRPr="00703CD1" w:rsidRDefault="00884E44" w:rsidP="00884E44">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4B8FF9CB" w14:textId="77777777" w:rsidR="00884E44" w:rsidRPr="00703CD1" w:rsidRDefault="00884E44" w:rsidP="00884E44">
      <w:pPr>
        <w:rPr>
          <w:sz w:val="4"/>
          <w:szCs w:val="4"/>
        </w:rPr>
      </w:pPr>
      <w:r w:rsidRPr="00703CD1">
        <w:rPr>
          <w:sz w:val="4"/>
          <w:szCs w:val="4"/>
        </w:rPr>
        <w:t>1. Section 232 and U.S. Manufacturing</w:t>
      </w:r>
    </w:p>
    <w:p w14:paraId="6D6ECA05" w14:textId="77777777" w:rsidR="00884E44" w:rsidRPr="00703CD1" w:rsidRDefault="00884E44" w:rsidP="00884E44">
      <w:pPr>
        <w:rPr>
          <w:sz w:val="4"/>
          <w:szCs w:val="4"/>
        </w:rPr>
      </w:pPr>
      <w:r w:rsidRPr="00703CD1">
        <w:rPr>
          <w:sz w:val="4"/>
          <w:szCs w:val="4"/>
        </w:rPr>
        <w:t xml:space="preserve">In 2016, President Trump campaigned on the idea that free-trade agreements </w:t>
      </w:r>
      <w:proofErr w:type="gramStart"/>
      <w:r w:rsidRPr="00703CD1">
        <w:rPr>
          <w:sz w:val="4"/>
          <w:szCs w:val="4"/>
        </w:rPr>
        <w:t>entered into</w:t>
      </w:r>
      <w:proofErr w:type="gramEnd"/>
      <w:r w:rsidRPr="00703CD1">
        <w:rPr>
          <w:sz w:val="4"/>
          <w:szCs w:val="4"/>
        </w:rPr>
        <w:t xml:space="preserve"> by administrations of both parties had caused good manufacturing jobs to leave the United States for foreign shores.174</w:t>
      </w:r>
    </w:p>
    <w:p w14:paraId="4E490386" w14:textId="77777777" w:rsidR="00884E44" w:rsidRPr="00703CD1" w:rsidRDefault="00884E44" w:rsidP="00884E44">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6219001F" w14:textId="77777777" w:rsidR="00884E44" w:rsidRPr="00703CD1" w:rsidRDefault="00884E44" w:rsidP="00884E44">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74269A4C" w14:textId="77777777" w:rsidR="00884E44" w:rsidRPr="00703CD1" w:rsidRDefault="00884E44" w:rsidP="00884E44">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07FA4B2D" w14:textId="77777777" w:rsidR="00884E44" w:rsidRPr="00703CD1" w:rsidRDefault="00884E44" w:rsidP="00884E44">
      <w:pPr>
        <w:rPr>
          <w:sz w:val="4"/>
          <w:szCs w:val="4"/>
        </w:rPr>
      </w:pPr>
      <w:r w:rsidRPr="00703CD1">
        <w:rPr>
          <w:sz w:val="4"/>
          <w:szCs w:val="4"/>
        </w:rPr>
        <w:t>2. Section 301 and Global Supply Chains</w:t>
      </w:r>
    </w:p>
    <w:p w14:paraId="2822B0AD" w14:textId="77777777" w:rsidR="00884E44" w:rsidRPr="00703CD1" w:rsidRDefault="00884E44" w:rsidP="00884E44">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55E0A095" w14:textId="77777777" w:rsidR="00884E44" w:rsidRPr="00703CD1" w:rsidRDefault="00884E44" w:rsidP="00884E44">
      <w:pPr>
        <w:rPr>
          <w:sz w:val="4"/>
          <w:szCs w:val="4"/>
        </w:rPr>
      </w:pPr>
      <w:r w:rsidRPr="00703CD1">
        <w:rPr>
          <w:sz w:val="4"/>
          <w:szCs w:val="4"/>
        </w:rPr>
        <w:t xml:space="preserve">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w:t>
      </w:r>
      <w:proofErr w:type="gramStart"/>
      <w:r w:rsidRPr="00703CD1">
        <w:rPr>
          <w:sz w:val="4"/>
          <w:szCs w:val="4"/>
        </w:rPr>
        <w:t>and also</w:t>
      </w:r>
      <w:proofErr w:type="gramEnd"/>
      <w:r w:rsidRPr="00703CD1">
        <w:rPr>
          <w:sz w:val="4"/>
          <w:szCs w:val="4"/>
        </w:rPr>
        <w:t xml:space="preserve">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257D55C3" w14:textId="77777777" w:rsidR="00884E44" w:rsidRPr="00703CD1" w:rsidRDefault="00884E44" w:rsidP="00884E44">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544FE751" w14:textId="77777777" w:rsidR="00884E44" w:rsidRPr="00703CD1" w:rsidRDefault="00884E44" w:rsidP="00884E44">
      <w:pPr>
        <w:rPr>
          <w:sz w:val="4"/>
          <w:szCs w:val="4"/>
        </w:rPr>
      </w:pPr>
      <w:r w:rsidRPr="00703CD1">
        <w:rPr>
          <w:sz w:val="4"/>
          <w:szCs w:val="4"/>
        </w:rPr>
        <w:t>3. Emergency Powers as a Basis for Across-the-Board Tariffs</w:t>
      </w:r>
    </w:p>
    <w:p w14:paraId="1869E139" w14:textId="77777777" w:rsidR="00884E44" w:rsidRPr="00703CD1" w:rsidRDefault="00884E44" w:rsidP="00884E44">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30F21688" w14:textId="77777777" w:rsidR="00884E44" w:rsidRPr="00703CD1" w:rsidRDefault="00884E44" w:rsidP="00884E44">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52573C8B" w14:textId="77777777" w:rsidR="00884E44" w:rsidRPr="00703CD1" w:rsidRDefault="00884E44" w:rsidP="00884E44">
      <w:pPr>
        <w:rPr>
          <w:sz w:val="4"/>
          <w:szCs w:val="4"/>
        </w:rPr>
      </w:pPr>
      <w:r w:rsidRPr="00703CD1">
        <w:rPr>
          <w:sz w:val="4"/>
          <w:szCs w:val="4"/>
        </w:rPr>
        <w:t>4. Emergency Powers and the Bulk-Power System</w:t>
      </w:r>
    </w:p>
    <w:p w14:paraId="77BA71DD" w14:textId="77777777" w:rsidR="00884E44" w:rsidRPr="00703CD1" w:rsidRDefault="00884E44" w:rsidP="00884E44">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46AF3587" w14:textId="77777777" w:rsidR="00884E44" w:rsidRPr="00703CD1" w:rsidRDefault="00884E44" w:rsidP="00884E44">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4AA55AD4" w14:textId="77777777" w:rsidR="00884E44" w:rsidRPr="00703CD1" w:rsidRDefault="00884E44" w:rsidP="00884E44">
      <w:pPr>
        <w:rPr>
          <w:sz w:val="4"/>
          <w:szCs w:val="4"/>
        </w:rPr>
      </w:pPr>
      <w:r w:rsidRPr="00703CD1">
        <w:rPr>
          <w:sz w:val="4"/>
          <w:szCs w:val="4"/>
        </w:rPr>
        <w:t>5. The Defense Production Act, COVID-19, and Climate</w:t>
      </w:r>
    </w:p>
    <w:p w14:paraId="449A483D" w14:textId="77777777" w:rsidR="00884E44" w:rsidRPr="00703CD1" w:rsidRDefault="00884E44" w:rsidP="00884E44">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6DD2221A" w14:textId="77777777" w:rsidR="00884E44" w:rsidRPr="00703CD1" w:rsidRDefault="00884E44" w:rsidP="00884E44">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31732666" w14:textId="77777777" w:rsidR="00884E44" w:rsidRPr="00703CD1" w:rsidRDefault="00884E44" w:rsidP="00884E44">
      <w:pPr>
        <w:rPr>
          <w:sz w:val="4"/>
          <w:szCs w:val="4"/>
        </w:rPr>
      </w:pPr>
      <w:r w:rsidRPr="00703CD1">
        <w:rPr>
          <w:sz w:val="4"/>
          <w:szCs w:val="4"/>
        </w:rPr>
        <w:t>6. IEEPA and Telecommunications Regulation</w:t>
      </w:r>
    </w:p>
    <w:p w14:paraId="2994E090" w14:textId="77777777" w:rsidR="00884E44" w:rsidRPr="00703CD1" w:rsidRDefault="00884E44" w:rsidP="00884E44">
      <w:pPr>
        <w:rPr>
          <w:sz w:val="4"/>
          <w:szCs w:val="4"/>
        </w:rPr>
      </w:pPr>
      <w:r w:rsidRPr="00703CD1">
        <w:rPr>
          <w:sz w:val="4"/>
          <w:szCs w:val="4"/>
        </w:rPr>
        <w:t>More expansive still are President Trump’s executive order on ICTS and President Biden’s executive order banning the sale of bulk personal data.</w:t>
      </w:r>
    </w:p>
    <w:p w14:paraId="4F77AF0E" w14:textId="77777777" w:rsidR="00884E44" w:rsidRPr="00703CD1" w:rsidRDefault="00884E44" w:rsidP="00884E44">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3D839583" w14:textId="77777777" w:rsidR="00884E44" w:rsidRPr="00703CD1" w:rsidRDefault="00884E44" w:rsidP="00884E44">
      <w:pPr>
        <w:rPr>
          <w:sz w:val="4"/>
          <w:szCs w:val="4"/>
        </w:rPr>
      </w:pPr>
      <w:r w:rsidRPr="00703CD1">
        <w:rPr>
          <w:sz w:val="4"/>
          <w:szCs w:val="4"/>
        </w:rPr>
        <w:t>The ICTS Order, however, reaches far more than a single company, technology, or transaction. It applies broadly to</w:t>
      </w:r>
    </w:p>
    <w:p w14:paraId="7C0B8BDE" w14:textId="77777777" w:rsidR="00884E44" w:rsidRPr="00703CD1" w:rsidRDefault="00884E44" w:rsidP="00884E44">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6201B636" w14:textId="77777777" w:rsidR="00884E44" w:rsidRPr="00703CD1" w:rsidRDefault="00884E44" w:rsidP="00884E44">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6B82B7A" w14:textId="77777777" w:rsidR="00884E44" w:rsidRPr="00703CD1" w:rsidRDefault="00884E44" w:rsidP="00884E44">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1268DCD0" w14:textId="77777777" w:rsidR="00884E44" w:rsidRPr="00703CD1" w:rsidRDefault="00884E44" w:rsidP="00884E44">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5BEBC3D8" w14:textId="77777777" w:rsidR="00884E44" w:rsidRPr="00703CD1" w:rsidRDefault="00884E44" w:rsidP="00884E44">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7EC51CB7" w14:textId="77777777" w:rsidR="00884E44" w:rsidRPr="00703CD1" w:rsidRDefault="00884E44" w:rsidP="00884E44">
      <w:pPr>
        <w:rPr>
          <w:sz w:val="4"/>
          <w:szCs w:val="4"/>
        </w:rPr>
      </w:pPr>
      <w:r w:rsidRPr="00703CD1">
        <w:rPr>
          <w:sz w:val="4"/>
          <w:szCs w:val="4"/>
        </w:rPr>
        <w:t xml:space="preserve">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w:t>
      </w:r>
      <w:proofErr w:type="gramStart"/>
      <w:r w:rsidRPr="00703CD1">
        <w:rPr>
          <w:sz w:val="4"/>
          <w:szCs w:val="4"/>
        </w:rPr>
        <w:t>Order</w:t>
      </w:r>
      <w:proofErr w:type="gramEnd"/>
      <w:r w:rsidRPr="00703CD1">
        <w:rPr>
          <w:sz w:val="4"/>
          <w:szCs w:val="4"/>
        </w:rPr>
        <w:t xml:space="preserve">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6AEBA438" w14:textId="77777777" w:rsidR="00884E44" w:rsidRPr="00703CD1" w:rsidRDefault="00884E44" w:rsidP="00884E44">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6D07EF67" w14:textId="77777777" w:rsidR="00884E44" w:rsidRPr="00703CD1" w:rsidRDefault="00884E44" w:rsidP="00884E44">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64783462" w14:textId="77777777" w:rsidR="00884E44" w:rsidRPr="00703CD1" w:rsidRDefault="00884E44" w:rsidP="00884E44">
      <w:pPr>
        <w:rPr>
          <w:sz w:val="4"/>
          <w:szCs w:val="4"/>
        </w:rPr>
      </w:pPr>
      <w:r w:rsidRPr="00703CD1">
        <w:rPr>
          <w:sz w:val="4"/>
          <w:szCs w:val="4"/>
        </w:rPr>
        <w:t>7. The Defense Production Act and Data Privacy</w:t>
      </w:r>
    </w:p>
    <w:p w14:paraId="727E7814" w14:textId="77777777" w:rsidR="00884E44" w:rsidRPr="00703CD1" w:rsidRDefault="00884E44" w:rsidP="00884E44">
      <w:pPr>
        <w:rPr>
          <w:sz w:val="4"/>
          <w:szCs w:val="4"/>
        </w:rPr>
      </w:pPr>
      <w:r w:rsidRPr="00703CD1">
        <w:rPr>
          <w:sz w:val="4"/>
          <w:szCs w:val="4"/>
        </w:rPr>
        <w:t xml:space="preserve">Finally, President Biden’s Executive Order on Safe, Secure, and Trustworthy Development and Use of Artificial Intelligence258 (AI Order) establishes a comprehensive regime governing the development of this revolutionary </w:t>
      </w:r>
      <w:proofErr w:type="gramStart"/>
      <w:r w:rsidRPr="00703CD1">
        <w:rPr>
          <w:sz w:val="4"/>
          <w:szCs w:val="4"/>
        </w:rPr>
        <w:t>and also</w:t>
      </w:r>
      <w:proofErr w:type="gramEnd"/>
      <w:r w:rsidRPr="00703CD1">
        <w:rPr>
          <w:sz w:val="4"/>
          <w:szCs w:val="4"/>
        </w:rPr>
        <w:t xml:space="preserve"> potentially dangerous technology. The Order has </w:t>
      </w:r>
      <w:proofErr w:type="gramStart"/>
      <w:r w:rsidRPr="00703CD1">
        <w:rPr>
          <w:sz w:val="4"/>
          <w:szCs w:val="4"/>
        </w:rPr>
        <w:t>a number of</w:t>
      </w:r>
      <w:proofErr w:type="gramEnd"/>
      <w:r w:rsidRPr="00703CD1">
        <w:rPr>
          <w:sz w:val="4"/>
          <w:szCs w:val="4"/>
        </w:rPr>
        <w:t xml:space="preserve">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78D1875B" w14:textId="77777777" w:rsidR="00884E44" w:rsidRPr="00703CD1" w:rsidRDefault="00884E44" w:rsidP="00884E44">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1942A413" w14:textId="77777777" w:rsidR="00884E44" w:rsidRPr="00703CD1" w:rsidRDefault="00884E44" w:rsidP="00884E44">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2C9D23AD" w14:textId="77777777" w:rsidR="00884E44" w:rsidRPr="00703CD1" w:rsidRDefault="00884E44" w:rsidP="00884E44">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236E7539" w14:textId="77777777" w:rsidR="00884E44" w:rsidRPr="00703CD1" w:rsidRDefault="00884E44" w:rsidP="00884E44">
      <w:pPr>
        <w:rPr>
          <w:sz w:val="4"/>
          <w:szCs w:val="4"/>
        </w:rPr>
      </w:pPr>
      <w:r w:rsidRPr="00703CD1">
        <w:rPr>
          <w:sz w:val="4"/>
          <w:szCs w:val="4"/>
        </w:rPr>
        <w:t>* * *</w:t>
      </w:r>
    </w:p>
    <w:p w14:paraId="5F93C939" w14:textId="77777777" w:rsidR="00884E44" w:rsidRPr="00703CD1" w:rsidRDefault="00884E44" w:rsidP="00884E44">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xml:space="preserve">. COVID-19 was a real crisis. The geoeconomic and geopolitical rivalry between the United States and China has been the subject of bipartisan concern in the United States for </w:t>
      </w:r>
      <w:proofErr w:type="gramStart"/>
      <w:r w:rsidRPr="00703CD1">
        <w:rPr>
          <w:sz w:val="16"/>
        </w:rPr>
        <w:t>a number of</w:t>
      </w:r>
      <w:proofErr w:type="gramEnd"/>
      <w:r w:rsidRPr="00703CD1">
        <w:rPr>
          <w:sz w:val="16"/>
        </w:rPr>
        <w:t xml:space="preserve"> years.</w:t>
      </w:r>
    </w:p>
    <w:p w14:paraId="439B6E6B" w14:textId="77777777" w:rsidR="00884E44" w:rsidRPr="00703CD1" w:rsidRDefault="00884E44" w:rsidP="00884E44">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 xml:space="preserve">to solve </w:t>
      </w:r>
      <w:proofErr w:type="gramStart"/>
      <w:r w:rsidRPr="00703CD1">
        <w:rPr>
          <w:rStyle w:val="StyleUnderline"/>
        </w:rPr>
        <w:t>particular crises</w:t>
      </w:r>
      <w:proofErr w:type="gramEnd"/>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w:t>
      </w:r>
      <w:proofErr w:type="gramStart"/>
      <w:r w:rsidRPr="00703CD1">
        <w:rPr>
          <w:rStyle w:val="StyleUnderline"/>
        </w:rPr>
        <w:t>their</w:t>
      </w:r>
      <w:proofErr w:type="gramEnd"/>
      <w:r w:rsidRPr="00703CD1">
        <w:rPr>
          <w:rStyle w:val="StyleUnderline"/>
        </w:rPr>
        <w:t>]</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3CE7C920" w14:textId="77777777" w:rsidR="00884E44" w:rsidRPr="00703CD1" w:rsidRDefault="00884E44" w:rsidP="00884E44">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31BAAB1" w14:textId="77777777" w:rsidR="00884E44" w:rsidRPr="00703CD1" w:rsidRDefault="00884E44" w:rsidP="00884E44">
      <w:pPr>
        <w:rPr>
          <w:sz w:val="4"/>
          <w:szCs w:val="4"/>
        </w:rPr>
      </w:pPr>
      <w:r w:rsidRPr="00703CD1">
        <w:rPr>
          <w:sz w:val="4"/>
          <w:szCs w:val="4"/>
        </w:rPr>
        <w:t>II.Why Presidential Regulation</w:t>
      </w:r>
    </w:p>
    <w:p w14:paraId="77700883" w14:textId="77777777" w:rsidR="00884E44" w:rsidRPr="00703CD1" w:rsidRDefault="00884E44" w:rsidP="00884E44">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0037CFB" w14:textId="77777777" w:rsidR="00884E44" w:rsidRPr="00703CD1" w:rsidRDefault="00884E44" w:rsidP="00884E44">
      <w:pPr>
        <w:rPr>
          <w:i/>
          <w:iCs/>
          <w:sz w:val="4"/>
          <w:szCs w:val="4"/>
        </w:rPr>
      </w:pPr>
      <w:r w:rsidRPr="00703CD1">
        <w:rPr>
          <w:i/>
          <w:iCs/>
          <w:sz w:val="4"/>
          <w:szCs w:val="4"/>
        </w:rPr>
        <w:lastRenderedPageBreak/>
        <w:t>A. Congressional Inaction and Political Polarization</w:t>
      </w:r>
    </w:p>
    <w:p w14:paraId="40DE7888" w14:textId="77777777" w:rsidR="00884E44" w:rsidRPr="00703CD1" w:rsidRDefault="00884E44" w:rsidP="00884E44">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31C2E0F5" w14:textId="77777777" w:rsidR="00884E44" w:rsidRPr="00703CD1" w:rsidRDefault="00884E44" w:rsidP="00884E44">
      <w:pPr>
        <w:rPr>
          <w:sz w:val="4"/>
          <w:szCs w:val="4"/>
        </w:rPr>
      </w:pPr>
      <w:r w:rsidRPr="00703CD1">
        <w:rPr>
          <w:sz w:val="4"/>
          <w:szCs w:val="4"/>
        </w:rPr>
        <w:t xml:space="preserve">The consequence of polarization in Congress—and perhaps in the </w:t>
      </w:r>
      <w:proofErr w:type="gramStart"/>
      <w:r w:rsidRPr="00703CD1">
        <w:rPr>
          <w:sz w:val="4"/>
          <w:szCs w:val="4"/>
        </w:rPr>
        <w:t>general public</w:t>
      </w:r>
      <w:proofErr w:type="gramEnd"/>
      <w:r w:rsidRPr="00703CD1">
        <w:rPr>
          <w:sz w:val="4"/>
          <w:szCs w:val="4"/>
        </w:rPr>
        <w:t xml:space="preserve">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1C3CF1E5" w14:textId="77777777" w:rsidR="00884E44" w:rsidRPr="00703CD1" w:rsidRDefault="00884E44" w:rsidP="00884E44">
      <w:pPr>
        <w:rPr>
          <w:sz w:val="4"/>
          <w:szCs w:val="4"/>
        </w:rPr>
      </w:pPr>
      <w:r w:rsidRPr="00703CD1">
        <w:rPr>
          <w:sz w:val="4"/>
          <w:szCs w:val="4"/>
        </w:rPr>
        <w:t xml:space="preserve">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w:t>
      </w:r>
      <w:proofErr w:type="gramStart"/>
      <w:r w:rsidRPr="00703CD1">
        <w:rPr>
          <w:sz w:val="4"/>
          <w:szCs w:val="4"/>
        </w:rPr>
        <w:t>in spite of</w:t>
      </w:r>
      <w:proofErr w:type="gramEnd"/>
      <w:r w:rsidRPr="00703CD1">
        <w:rPr>
          <w:sz w:val="4"/>
          <w:szCs w:val="4"/>
        </w:rPr>
        <w:t xml:space="preserve">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69189E54" w14:textId="77777777" w:rsidR="00884E44" w:rsidRPr="00703CD1" w:rsidRDefault="00884E44" w:rsidP="00884E44">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707EE8EF" w14:textId="77777777" w:rsidR="00884E44" w:rsidRPr="00703CD1" w:rsidRDefault="00884E44" w:rsidP="00884E44">
      <w:pPr>
        <w:rPr>
          <w:i/>
          <w:iCs/>
          <w:sz w:val="4"/>
          <w:szCs w:val="4"/>
        </w:rPr>
      </w:pPr>
      <w:r w:rsidRPr="00703CD1">
        <w:rPr>
          <w:i/>
          <w:iCs/>
          <w:sz w:val="4"/>
          <w:szCs w:val="4"/>
        </w:rPr>
        <w:t>B. The Rise and Rise of Presidential Power</w:t>
      </w:r>
    </w:p>
    <w:p w14:paraId="4FBB12A8" w14:textId="77777777" w:rsidR="00884E44" w:rsidRPr="00703CD1" w:rsidRDefault="00884E44" w:rsidP="00884E44">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56C79E35" w14:textId="77777777" w:rsidR="00884E44" w:rsidRPr="00703CD1" w:rsidRDefault="00884E44" w:rsidP="00884E44">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430D35AA" w14:textId="77777777" w:rsidR="00884E44" w:rsidRPr="00703CD1" w:rsidRDefault="00884E44" w:rsidP="00884E44">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6CD08F80" w14:textId="77777777" w:rsidR="00884E44" w:rsidRPr="00703CD1" w:rsidRDefault="00884E44" w:rsidP="00884E44">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181E0C0D" w14:textId="77777777" w:rsidR="00884E44" w:rsidRPr="00703CD1" w:rsidRDefault="00884E44" w:rsidP="00884E44">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53C10D70" w14:textId="77777777" w:rsidR="00884E44" w:rsidRPr="00703CD1" w:rsidRDefault="00884E44" w:rsidP="00884E44">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302D5CCD" w14:textId="77777777" w:rsidR="00884E44" w:rsidRPr="00703CD1" w:rsidRDefault="00884E44" w:rsidP="00884E44">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574DF984" w14:textId="77777777" w:rsidR="00884E44" w:rsidRPr="00703CD1" w:rsidRDefault="00884E44" w:rsidP="00884E44">
      <w:pPr>
        <w:rPr>
          <w:i/>
          <w:iCs/>
          <w:sz w:val="4"/>
          <w:szCs w:val="4"/>
        </w:rPr>
      </w:pPr>
      <w:r w:rsidRPr="00703CD1">
        <w:rPr>
          <w:i/>
          <w:iCs/>
          <w:sz w:val="4"/>
          <w:szCs w:val="4"/>
        </w:rPr>
        <w:t>C. The Administrative Law Revolution</w:t>
      </w:r>
    </w:p>
    <w:p w14:paraId="656A1D02" w14:textId="77777777" w:rsidR="00884E44" w:rsidRPr="00703CD1" w:rsidRDefault="00884E44" w:rsidP="00884E44">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32E7D0AF" w14:textId="77777777" w:rsidR="00884E44" w:rsidRPr="00703CD1" w:rsidRDefault="00884E44" w:rsidP="00884E44">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w:t>
      </w:r>
      <w:proofErr w:type="gramStart"/>
      <w:r w:rsidRPr="00703CD1">
        <w:rPr>
          <w:sz w:val="4"/>
          <w:szCs w:val="4"/>
        </w:rPr>
        <w:t>a majority of</w:t>
      </w:r>
      <w:proofErr w:type="gramEnd"/>
      <w:r w:rsidRPr="00703CD1">
        <w:rPr>
          <w:sz w:val="4"/>
          <w:szCs w:val="4"/>
        </w:rPr>
        <w:t xml:space="preserve"> Justices (albeit not in a single opinion in a single case) have expressed openness to revitalizing the nondelegation doctrine, under which statutory delegations that are overly broad are unconstitutional.320</w:t>
      </w:r>
    </w:p>
    <w:p w14:paraId="023DA631" w14:textId="77777777" w:rsidR="00884E44" w:rsidRPr="00703CD1" w:rsidRDefault="00884E44" w:rsidP="00884E44">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121D4666" w14:textId="77777777" w:rsidR="00884E44" w:rsidRPr="00703CD1" w:rsidRDefault="00884E44" w:rsidP="00884E44">
      <w:pPr>
        <w:rPr>
          <w:sz w:val="4"/>
          <w:szCs w:val="4"/>
        </w:rPr>
      </w:pPr>
      <w:r w:rsidRPr="00703CD1">
        <w:rPr>
          <w:sz w:val="4"/>
          <w:szCs w:val="4"/>
        </w:rPr>
        <w:t xml:space="preserve">The Biden administration encountered similar judicial resistance in the other direction. The courts set aside </w:t>
      </w:r>
      <w:proofErr w:type="gramStart"/>
      <w:r w:rsidRPr="00703CD1">
        <w:rPr>
          <w:sz w:val="4"/>
          <w:szCs w:val="4"/>
        </w:rPr>
        <w:t>a number of</w:t>
      </w:r>
      <w:proofErr w:type="gramEnd"/>
      <w:r w:rsidRPr="00703CD1">
        <w:rPr>
          <w:sz w:val="4"/>
          <w:szCs w:val="4"/>
        </w:rPr>
        <w:t xml:space="preserve">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08226B10" w14:textId="77777777" w:rsidR="00884E44" w:rsidRPr="00703CD1" w:rsidRDefault="00884E44" w:rsidP="00884E44">
      <w:pPr>
        <w:rPr>
          <w:sz w:val="4"/>
          <w:szCs w:val="4"/>
        </w:rPr>
      </w:pPr>
      <w:r w:rsidRPr="00703CD1">
        <w:rPr>
          <w:sz w:val="4"/>
          <w:szCs w:val="4"/>
        </w:rPr>
        <w:t xml:space="preserve">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w:t>
      </w:r>
      <w:proofErr w:type="gramStart"/>
      <w:r w:rsidRPr="00703CD1">
        <w:rPr>
          <w:sz w:val="4"/>
          <w:szCs w:val="4"/>
        </w:rPr>
        <w:t>have to</w:t>
      </w:r>
      <w:proofErr w:type="gramEnd"/>
      <w:r w:rsidRPr="00703CD1">
        <w:rPr>
          <w:sz w:val="4"/>
          <w:szCs w:val="4"/>
        </w:rPr>
        <w:t xml:space="preserve"> focus on the limits on statutory delegations to the President. Those limits are so broad, however, that challenging the President’s actions as exceeding them is very difficult.</w:t>
      </w:r>
    </w:p>
    <w:p w14:paraId="2B71EB2D" w14:textId="77777777" w:rsidR="00884E44" w:rsidRPr="00703CD1" w:rsidRDefault="00884E44" w:rsidP="00884E44">
      <w:pPr>
        <w:rPr>
          <w:i/>
          <w:iCs/>
          <w:sz w:val="4"/>
          <w:szCs w:val="4"/>
        </w:rPr>
      </w:pPr>
      <w:r w:rsidRPr="00703CD1">
        <w:rPr>
          <w:i/>
          <w:iCs/>
          <w:sz w:val="4"/>
          <w:szCs w:val="4"/>
        </w:rPr>
        <w:t>D. Foreign Affairs Exceptionalism and the Blurry Boundary Between Foreign and Domestic Economic Affairs</w:t>
      </w:r>
    </w:p>
    <w:p w14:paraId="4C57F730" w14:textId="77777777" w:rsidR="00884E44" w:rsidRPr="00703CD1" w:rsidRDefault="00884E44" w:rsidP="00884E44">
      <w:pPr>
        <w:rPr>
          <w:sz w:val="4"/>
          <w:szCs w:val="4"/>
        </w:rPr>
      </w:pPr>
      <w:r w:rsidRPr="00703CD1">
        <w:rPr>
          <w:sz w:val="4"/>
          <w:szCs w:val="4"/>
        </w:rPr>
        <w:t xml:space="preserve">Unlike judicial review of administrative action, judicial review of presidential action has remained highly deferential. This is especially true </w:t>
      </w:r>
      <w:proofErr w:type="gramStart"/>
      <w:r w:rsidRPr="00703CD1">
        <w:rPr>
          <w:sz w:val="4"/>
          <w:szCs w:val="4"/>
        </w:rPr>
        <w:t>in the area of</w:t>
      </w:r>
      <w:proofErr w:type="gramEnd"/>
      <w:r w:rsidRPr="00703CD1">
        <w:rPr>
          <w:sz w:val="4"/>
          <w:szCs w:val="4"/>
        </w:rPr>
        <w:t xml:space="preserve"> foreign affairs, where the bulk of the President’s constitutional authority, as well as the broadest statutory delegations, lies. Foreign affairs exceptionalism</w:t>
      </w:r>
      <w:proofErr w:type="gramStart"/>
      <w:r w:rsidRPr="00703CD1">
        <w:rPr>
          <w:sz w:val="4"/>
          <w:szCs w:val="4"/>
        </w:rPr>
        <w:t>—“</w:t>
      </w:r>
      <w:proofErr w:type="gramEnd"/>
      <w:r w:rsidRPr="00703CD1">
        <w:rPr>
          <w:sz w:val="4"/>
          <w:szCs w:val="4"/>
        </w:rPr>
        <w:t xml:space="preserve">the belief that legal issues arising from foreign relations are functionally, doctrinally, and even methodologically distinct from those arising in domestic policy”328—provides presidents with broad leeway to </w:t>
      </w:r>
      <w:proofErr w:type="gramStart"/>
      <w:r w:rsidRPr="00703CD1">
        <w:rPr>
          <w:sz w:val="4"/>
          <w:szCs w:val="4"/>
        </w:rPr>
        <w:t>take action</w:t>
      </w:r>
      <w:proofErr w:type="gramEnd"/>
      <w:r w:rsidRPr="00703CD1">
        <w:rPr>
          <w:sz w:val="4"/>
          <w:szCs w:val="4"/>
        </w:rPr>
        <w:t xml:space="preserve"> related to foreign affairs without the stricter judicial oversight that applies to administrative agencies. It thus </w:t>
      </w:r>
      <w:proofErr w:type="gramStart"/>
      <w:r w:rsidRPr="00703CD1">
        <w:rPr>
          <w:sz w:val="4"/>
          <w:szCs w:val="4"/>
        </w:rPr>
        <w:t>has the ability to</w:t>
      </w:r>
      <w:proofErr w:type="gramEnd"/>
      <w:r w:rsidRPr="00703CD1">
        <w:rPr>
          <w:sz w:val="4"/>
          <w:szCs w:val="4"/>
        </w:rPr>
        <w:t xml:space="preserve"> supercharge presidential regulation above and beyond what the President might hope to accomplish regulating pursuant to only his statutory authority.</w:t>
      </w:r>
    </w:p>
    <w:p w14:paraId="65B2BE1B" w14:textId="77777777" w:rsidR="00884E44" w:rsidRPr="00703CD1" w:rsidRDefault="00884E44" w:rsidP="00884E44">
      <w:pPr>
        <w:rPr>
          <w:sz w:val="4"/>
          <w:szCs w:val="4"/>
        </w:rPr>
      </w:pPr>
      <w:r w:rsidRPr="00703CD1">
        <w:rPr>
          <w:sz w:val="4"/>
          <w:szCs w:val="4"/>
        </w:rPr>
        <w:t xml:space="preserve">As discussed in Section I.A.1, the President’s constitutional powers over foreign affairs are extensive, in part because they are vague. Less often remarked upon, though, is the breadth of the President’s statutory foreign affairs powers.329 Many of these </w:t>
      </w:r>
      <w:proofErr w:type="gramStart"/>
      <w:r w:rsidRPr="00703CD1">
        <w:rPr>
          <w:sz w:val="4"/>
          <w:szCs w:val="4"/>
        </w:rPr>
        <w:t>authorities</w:t>
      </w:r>
      <w:proofErr w:type="gramEnd"/>
      <w:r w:rsidRPr="00703CD1">
        <w:rPr>
          <w:sz w:val="4"/>
          <w:szCs w:val="4"/>
        </w:rPr>
        <w:t xml:space="preserve">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15341190" w14:textId="77777777" w:rsidR="00884E44" w:rsidRPr="00703CD1" w:rsidRDefault="00884E44" w:rsidP="00884E44">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09928F8B" w14:textId="77777777" w:rsidR="00884E44" w:rsidRPr="00703CD1" w:rsidRDefault="00884E44" w:rsidP="00884E44">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56996CE2" w14:textId="77777777" w:rsidR="00884E44" w:rsidRPr="00703CD1" w:rsidRDefault="00884E44" w:rsidP="00884E44">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56F30C71" w14:textId="77777777" w:rsidR="00884E44" w:rsidRPr="00703CD1" w:rsidRDefault="00884E44" w:rsidP="00884E44">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45312BEF" w14:textId="77777777" w:rsidR="00884E44" w:rsidRPr="00703CD1" w:rsidRDefault="00884E44" w:rsidP="00884E44">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0A6F4459" w14:textId="77777777" w:rsidR="00884E44" w:rsidRPr="00703CD1" w:rsidRDefault="00884E44" w:rsidP="00884E44">
      <w:pPr>
        <w:rPr>
          <w:sz w:val="4"/>
          <w:szCs w:val="4"/>
        </w:rPr>
      </w:pPr>
      <w:r w:rsidRPr="00703CD1">
        <w:rPr>
          <w:sz w:val="4"/>
          <w:szCs w:val="4"/>
        </w:rPr>
        <w:t xml:space="preserve">Beginning in the 1930s and accelerating after the end of World War II, the United States negotiated </w:t>
      </w:r>
      <w:proofErr w:type="gramStart"/>
      <w:r w:rsidRPr="00703CD1">
        <w:rPr>
          <w:sz w:val="4"/>
          <w:szCs w:val="4"/>
        </w:rPr>
        <w:t>a number of</w:t>
      </w:r>
      <w:proofErr w:type="gramEnd"/>
      <w:r w:rsidRPr="00703CD1">
        <w:rPr>
          <w:sz w:val="4"/>
          <w:szCs w:val="4"/>
        </w:rPr>
        <w:t xml:space="preserve">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699DB99C" w14:textId="77777777" w:rsidR="00884E44" w:rsidRPr="00703CD1" w:rsidRDefault="00884E44" w:rsidP="00884E44">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62E6871D" w14:textId="77777777" w:rsidR="00884E44" w:rsidRPr="00703CD1" w:rsidRDefault="00884E44" w:rsidP="00884E44">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40DA3D86" w14:textId="77777777" w:rsidR="00884E44" w:rsidRPr="00703CD1" w:rsidRDefault="00884E44" w:rsidP="00884E44">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0F771D4B" w14:textId="77777777" w:rsidR="00884E44" w:rsidRPr="00703CD1" w:rsidRDefault="00884E44" w:rsidP="00884E44">
      <w:pPr>
        <w:rPr>
          <w:sz w:val="16"/>
        </w:rPr>
      </w:pPr>
      <w:r w:rsidRPr="00703CD1">
        <w:rPr>
          <w:sz w:val="4"/>
          <w:szCs w:val="4"/>
        </w:rPr>
        <w:t>III. The Consequences of Presidential Regulation</w:t>
      </w:r>
    </w:p>
    <w:p w14:paraId="67AB7107" w14:textId="77777777" w:rsidR="00884E44" w:rsidRPr="00703CD1" w:rsidRDefault="00884E44" w:rsidP="00884E44">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371C0EE2" w14:textId="77777777" w:rsidR="00884E44" w:rsidRPr="00703CD1" w:rsidRDefault="00884E44" w:rsidP="00884E44">
      <w:pPr>
        <w:rPr>
          <w:i/>
          <w:iCs/>
          <w:sz w:val="16"/>
        </w:rPr>
      </w:pPr>
      <w:r w:rsidRPr="00703CD1">
        <w:rPr>
          <w:i/>
          <w:iCs/>
          <w:sz w:val="16"/>
        </w:rPr>
        <w:t>A. Legitimacy, Accountability, and Presidential Regulation</w:t>
      </w:r>
    </w:p>
    <w:p w14:paraId="4A73B8CF" w14:textId="77777777" w:rsidR="00884E44" w:rsidRPr="00703CD1" w:rsidRDefault="00884E44" w:rsidP="00884E44">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5485CCB1" w14:textId="77777777" w:rsidR="00884E44" w:rsidRPr="00703CD1" w:rsidRDefault="00884E44" w:rsidP="00884E44">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2C0A86EE" w14:textId="77777777" w:rsidR="00884E44" w:rsidRPr="00703CD1" w:rsidRDefault="00884E44" w:rsidP="00884E44">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2AE73021" w14:textId="77777777" w:rsidR="00884E44" w:rsidRPr="00703CD1" w:rsidRDefault="00884E44" w:rsidP="00884E44">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022E2966" w14:textId="77777777" w:rsidR="00884E44" w:rsidRPr="00703CD1" w:rsidRDefault="00884E44" w:rsidP="00884E44">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FF6E581" w14:textId="77777777" w:rsidR="00884E44" w:rsidRPr="00703CD1" w:rsidRDefault="00884E44" w:rsidP="00884E44">
      <w:pPr>
        <w:rPr>
          <w:sz w:val="16"/>
        </w:rPr>
      </w:pPr>
      <w:r w:rsidRPr="00703CD1">
        <w:rPr>
          <w:sz w:val="16"/>
        </w:rPr>
        <w:t xml:space="preserve">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w:t>
      </w:r>
      <w:proofErr w:type="gramStart"/>
      <w:r w:rsidRPr="00703CD1">
        <w:rPr>
          <w:sz w:val="16"/>
        </w:rPr>
        <w:t>preferences, and</w:t>
      </w:r>
      <w:proofErr w:type="gramEnd"/>
      <w:r w:rsidRPr="00703CD1">
        <w:rPr>
          <w:sz w:val="16"/>
        </w:rPr>
        <w:t xml:space="preserve"> does not have to consider the views of affected parties.363</w:t>
      </w:r>
    </w:p>
    <w:p w14:paraId="7DCF4939" w14:textId="77777777" w:rsidR="00884E44" w:rsidRPr="00703CD1" w:rsidRDefault="00884E44" w:rsidP="00884E44">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14390BDE" w14:textId="77777777" w:rsidR="00884E44" w:rsidRPr="00703CD1" w:rsidRDefault="00884E44" w:rsidP="00884E44">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6B88F65F" w14:textId="77777777" w:rsidR="00884E44" w:rsidRPr="00703CD1" w:rsidRDefault="00884E44" w:rsidP="00884E44">
      <w:pPr>
        <w:rPr>
          <w:i/>
          <w:iCs/>
          <w:sz w:val="16"/>
        </w:rPr>
      </w:pPr>
      <w:r w:rsidRPr="00703CD1">
        <w:rPr>
          <w:i/>
          <w:iCs/>
          <w:sz w:val="16"/>
        </w:rPr>
        <w:t>B. The Hydraulics of Regulation</w:t>
      </w:r>
    </w:p>
    <w:p w14:paraId="00609998" w14:textId="77777777" w:rsidR="00884E44" w:rsidRPr="00703CD1" w:rsidRDefault="00884E44" w:rsidP="00884E44">
      <w:pPr>
        <w:rPr>
          <w:sz w:val="16"/>
        </w:rPr>
      </w:pPr>
      <w:r w:rsidRPr="00703CD1">
        <w:rPr>
          <w:sz w:val="16"/>
        </w:rPr>
        <w:t xml:space="preserve">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w:t>
      </w:r>
      <w:proofErr w:type="gramStart"/>
      <w:r w:rsidRPr="00703CD1">
        <w:rPr>
          <w:sz w:val="16"/>
        </w:rPr>
        <w:t>in order to</w:t>
      </w:r>
      <w:proofErr w:type="gramEnd"/>
      <w:r w:rsidRPr="00703CD1">
        <w:rPr>
          <w:sz w:val="16"/>
        </w:rPr>
        <w:t xml:space="preserve"> address those problems. In other arenas, this phenomenon is referred to as hydraulics, because the action, “like water, has to go somewhere.”367</w:t>
      </w:r>
    </w:p>
    <w:p w14:paraId="14F11218" w14:textId="77777777" w:rsidR="00884E44" w:rsidRPr="00703CD1" w:rsidRDefault="00884E44" w:rsidP="00884E44">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w:t>
      </w:r>
      <w:proofErr w:type="gramStart"/>
      <w:r w:rsidRPr="00703CD1">
        <w:rPr>
          <w:sz w:val="16"/>
        </w:rPr>
        <w:t>as a way to</w:t>
      </w:r>
      <w:proofErr w:type="gramEnd"/>
      <w:r w:rsidRPr="00703CD1">
        <w:rPr>
          <w:sz w:val="16"/>
        </w:rPr>
        <w:t xml:space="preserve">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7F4FED32" w14:textId="77777777" w:rsidR="00884E44" w:rsidRPr="00703CD1" w:rsidRDefault="00884E44" w:rsidP="00884E44">
      <w:pPr>
        <w:rPr>
          <w:sz w:val="16"/>
        </w:rPr>
      </w:pPr>
      <w:proofErr w:type="gramStart"/>
      <w:r w:rsidRPr="00703CD1">
        <w:rPr>
          <w:sz w:val="16"/>
        </w:rPr>
        <w:t>In light of</w:t>
      </w:r>
      <w:proofErr w:type="gramEnd"/>
      <w:r w:rsidRPr="00703CD1">
        <w:rPr>
          <w:sz w:val="16"/>
        </w:rPr>
        <w:t xml:space="preserve">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384B9480" w14:textId="77777777" w:rsidR="00884E44" w:rsidRPr="00703CD1" w:rsidRDefault="00884E44" w:rsidP="00884E44">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468CCFC9" w14:textId="77777777" w:rsidR="00884E44" w:rsidRPr="00703CD1" w:rsidRDefault="00884E44" w:rsidP="00884E44">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230C3155" w14:textId="77777777" w:rsidR="00884E44" w:rsidRPr="00703CD1" w:rsidRDefault="00884E44" w:rsidP="00884E44">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25CD3F28" w14:textId="77777777" w:rsidR="00884E44" w:rsidRPr="00703CD1" w:rsidRDefault="00884E44" w:rsidP="00884E44">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4DFC9AA0" w14:textId="77777777" w:rsidR="00884E44" w:rsidRPr="00703CD1" w:rsidRDefault="00884E44" w:rsidP="00884E44">
      <w:pPr>
        <w:rPr>
          <w:i/>
          <w:iCs/>
          <w:sz w:val="16"/>
        </w:rPr>
      </w:pPr>
      <w:r w:rsidRPr="00703CD1">
        <w:rPr>
          <w:i/>
          <w:iCs/>
          <w:sz w:val="16"/>
        </w:rPr>
        <w:t>C. Regulatory Instability</w:t>
      </w:r>
    </w:p>
    <w:p w14:paraId="6EC4D5B2" w14:textId="77777777" w:rsidR="00884E44" w:rsidRPr="00960FCE" w:rsidRDefault="00884E44" w:rsidP="00884E44">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10470B3F" w14:textId="77777777" w:rsidR="00884E44" w:rsidRPr="005D388F" w:rsidRDefault="00884E44" w:rsidP="00884E44"/>
    <w:p w14:paraId="108733DA" w14:textId="77777777" w:rsidR="00884E44" w:rsidRPr="006D4925" w:rsidRDefault="00884E44" w:rsidP="00884E44"/>
    <w:p w14:paraId="276F1AE2" w14:textId="77777777" w:rsidR="00884E44" w:rsidRDefault="00884E44" w:rsidP="00884E44">
      <w:pPr>
        <w:pStyle w:val="Heading1"/>
      </w:pPr>
      <w:r>
        <w:lastRenderedPageBreak/>
        <w:t>2AC</w:t>
      </w:r>
    </w:p>
    <w:p w14:paraId="6C67079F" w14:textId="77777777" w:rsidR="00884E44" w:rsidRDefault="00884E44" w:rsidP="00884E44">
      <w:pPr>
        <w:pStyle w:val="Heading2"/>
      </w:pPr>
      <w:r>
        <w:lastRenderedPageBreak/>
        <w:t>Administration</w:t>
      </w:r>
    </w:p>
    <w:p w14:paraId="479C4F74" w14:textId="77777777" w:rsidR="00884E44" w:rsidRDefault="00884E44" w:rsidP="00884E44">
      <w:pPr>
        <w:pStyle w:val="Heading3"/>
      </w:pPr>
      <w:r>
        <w:lastRenderedPageBreak/>
        <w:t>2AC---AT: Admin Fails</w:t>
      </w:r>
    </w:p>
    <w:p w14:paraId="52A0F62C" w14:textId="77777777" w:rsidR="00884E44" w:rsidRDefault="00884E44" w:rsidP="00884E44">
      <w:pPr>
        <w:pStyle w:val="Analytic"/>
      </w:pPr>
    </w:p>
    <w:p w14:paraId="0410D872" w14:textId="77777777" w:rsidR="00884E44" w:rsidRDefault="00884E44" w:rsidP="00884E44">
      <w:pPr>
        <w:pStyle w:val="Heading3"/>
      </w:pPr>
      <w:r>
        <w:lastRenderedPageBreak/>
        <w:t>2AC---</w:t>
      </w:r>
      <w:proofErr w:type="gramStart"/>
      <w:r>
        <w:t>Polycrisis !</w:t>
      </w:r>
      <w:proofErr w:type="gramEnd"/>
    </w:p>
    <w:p w14:paraId="154C3474" w14:textId="77777777" w:rsidR="00884E44" w:rsidRDefault="00884E44" w:rsidP="00884E44">
      <w:pPr>
        <w:pStyle w:val="Analytic"/>
      </w:pPr>
    </w:p>
    <w:p w14:paraId="278511F8" w14:textId="77777777" w:rsidR="00884E44" w:rsidRDefault="00884E44" w:rsidP="00884E44"/>
    <w:p w14:paraId="370F2A0A" w14:textId="77777777" w:rsidR="00884E44" w:rsidRDefault="00884E44" w:rsidP="00884E44">
      <w:pPr>
        <w:pStyle w:val="Analytic"/>
      </w:pPr>
    </w:p>
    <w:p w14:paraId="5BCC9E65" w14:textId="77777777" w:rsidR="00884E44" w:rsidRDefault="00884E44" w:rsidP="00884E44">
      <w:pPr>
        <w:pStyle w:val="Heading3"/>
      </w:pPr>
      <w:r>
        <w:lastRenderedPageBreak/>
        <w:t>2AC---AT: Experts</w:t>
      </w:r>
    </w:p>
    <w:p w14:paraId="53E55D96" w14:textId="77777777" w:rsidR="00884E44" w:rsidRDefault="00884E44" w:rsidP="00884E44">
      <w:pPr>
        <w:pStyle w:val="Analytic"/>
      </w:pPr>
    </w:p>
    <w:p w14:paraId="2144159E" w14:textId="77777777" w:rsidR="00884E44" w:rsidRDefault="00884E44" w:rsidP="00884E44"/>
    <w:p w14:paraId="4BFE04DF" w14:textId="77777777" w:rsidR="00884E44" w:rsidRDefault="00884E44" w:rsidP="00884E44">
      <w:pPr>
        <w:pStyle w:val="Analytic"/>
      </w:pPr>
    </w:p>
    <w:p w14:paraId="6B0DBADF" w14:textId="77777777" w:rsidR="00884E44" w:rsidRDefault="00884E44" w:rsidP="00884E44"/>
    <w:p w14:paraId="08C6F161" w14:textId="77777777" w:rsidR="00884E44" w:rsidRDefault="00884E44" w:rsidP="00884E44">
      <w:pPr>
        <w:pStyle w:val="Analytic"/>
      </w:pPr>
    </w:p>
    <w:p w14:paraId="5326CD29" w14:textId="77777777" w:rsidR="00884E44" w:rsidRDefault="00884E44" w:rsidP="00884E44">
      <w:pPr>
        <w:pStyle w:val="Heading2"/>
      </w:pPr>
      <w:r>
        <w:lastRenderedPageBreak/>
        <w:t>Reorganization</w:t>
      </w:r>
    </w:p>
    <w:p w14:paraId="12997D35" w14:textId="77777777" w:rsidR="00884E44" w:rsidRDefault="00884E44" w:rsidP="00884E44">
      <w:pPr>
        <w:pStyle w:val="Heading3"/>
      </w:pPr>
      <w:r>
        <w:lastRenderedPageBreak/>
        <w:t>2AC---</w:t>
      </w:r>
      <w:proofErr w:type="gramStart"/>
      <w:r>
        <w:t>War !</w:t>
      </w:r>
      <w:proofErr w:type="gramEnd"/>
    </w:p>
    <w:p w14:paraId="25650F88" w14:textId="77777777" w:rsidR="00884E44" w:rsidRDefault="00884E44" w:rsidP="00884E44">
      <w:pPr>
        <w:pStyle w:val="Analytic"/>
      </w:pPr>
    </w:p>
    <w:p w14:paraId="31118D81" w14:textId="77777777" w:rsidR="00884E44" w:rsidRDefault="00884E44" w:rsidP="00884E44">
      <w:pPr>
        <w:pStyle w:val="Heading3"/>
      </w:pPr>
      <w:r>
        <w:lastRenderedPageBreak/>
        <w:t>2AC---</w:t>
      </w:r>
      <w:proofErr w:type="gramStart"/>
      <w:r>
        <w:t>Democracy !</w:t>
      </w:r>
      <w:proofErr w:type="gramEnd"/>
    </w:p>
    <w:p w14:paraId="096E5114" w14:textId="77777777" w:rsidR="00884E44" w:rsidRDefault="00884E44" w:rsidP="00884E44">
      <w:pPr>
        <w:pStyle w:val="Analytic"/>
      </w:pPr>
    </w:p>
    <w:p w14:paraId="68291D1E" w14:textId="77777777" w:rsidR="00884E44" w:rsidRDefault="00884E44" w:rsidP="00884E44">
      <w:pPr>
        <w:pStyle w:val="Heading3"/>
      </w:pPr>
      <w:r>
        <w:lastRenderedPageBreak/>
        <w:t>2AC---Democracy good</w:t>
      </w:r>
    </w:p>
    <w:p w14:paraId="0C4EF23A" w14:textId="77777777" w:rsidR="00884E44" w:rsidRPr="003266F4" w:rsidRDefault="00884E44" w:rsidP="00884E44">
      <w:pPr>
        <w:pStyle w:val="Heading4"/>
      </w:pPr>
      <w:bookmarkStart w:id="3"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4BAF44E1" w14:textId="77777777" w:rsidR="00884E44" w:rsidRPr="003266F4" w:rsidRDefault="00884E44" w:rsidP="00884E44">
      <w:r>
        <w:t>&lt;&lt;&lt;FOR REFERENCE&gt;&gt;&gt;</w:t>
      </w:r>
    </w:p>
    <w:p w14:paraId="1DF25337" w14:textId="77777777" w:rsidR="00884E44" w:rsidRPr="003266F4" w:rsidRDefault="00884E44" w:rsidP="00884E44">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746F38E6" w14:textId="77777777" w:rsidR="00884E44" w:rsidRDefault="00884E44" w:rsidP="00884E44">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69E6BA2D" w14:textId="77777777" w:rsidR="00884E44" w:rsidRDefault="00884E44" w:rsidP="00884E44">
      <w:r>
        <w:t>&lt;&lt;&lt;FOR REFERENCE---PATTISON&gt;&gt;&gt;</w:t>
      </w:r>
    </w:p>
    <w:p w14:paraId="53813C78" w14:textId="77777777" w:rsidR="00884E44" w:rsidRPr="00827974" w:rsidRDefault="00884E44" w:rsidP="00884E44">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w:t>
      </w:r>
      <w:proofErr w:type="gramStart"/>
      <w:r w:rsidRPr="00827974">
        <w:rPr>
          <w:rStyle w:val="StyleUnderline"/>
          <w:sz w:val="20"/>
          <w:szCs w:val="20"/>
        </w:rPr>
        <w:t>he</w:t>
      </w:r>
      <w:proofErr w:type="gramEnd"/>
      <w:r w:rsidRPr="00827974">
        <w:rPr>
          <w:rStyle w:val="StyleUnderline"/>
          <w:sz w:val="20"/>
          <w:szCs w:val="20"/>
        </w:rPr>
        <w:t xml:space="preserv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proofErr w:type="gramStart"/>
      <w:r w:rsidRPr="00827974">
        <w:rPr>
          <w:rStyle w:val="StyleUnderline"/>
          <w:sz w:val="20"/>
          <w:szCs w:val="20"/>
        </w:rPr>
        <w:t>It is clear</w:t>
      </w:r>
      <w:r w:rsidRPr="00827974">
        <w:rPr>
          <w:sz w:val="16"/>
          <w:szCs w:val="20"/>
        </w:rPr>
        <w:t xml:space="preserve"> that </w:t>
      </w:r>
      <w:r w:rsidRPr="00827974">
        <w:rPr>
          <w:rStyle w:val="StyleUnderline"/>
          <w:sz w:val="20"/>
          <w:szCs w:val="20"/>
        </w:rPr>
        <w:t>rising</w:t>
      </w:r>
      <w:proofErr w:type="gramEnd"/>
      <w:r w:rsidRPr="00827974">
        <w:rPr>
          <w:rStyle w:val="StyleUnderline"/>
          <w:sz w:val="20"/>
          <w:szCs w:val="20"/>
        </w:rPr>
        <w:t xml:space="preserve">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1FF9A58E" w14:textId="77777777" w:rsidR="00884E44" w:rsidRPr="003266F4" w:rsidRDefault="00884E44" w:rsidP="00884E44">
      <w:r>
        <w:t>&lt;&lt;&lt;FOR REFERENCE&gt;&gt;&gt;</w:t>
      </w:r>
    </w:p>
    <w:p w14:paraId="475109E2" w14:textId="77777777" w:rsidR="00884E44" w:rsidRPr="003266F4" w:rsidRDefault="00884E44" w:rsidP="00884E44">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0AF50004" w14:textId="77777777" w:rsidR="00884E44" w:rsidRPr="003266F4" w:rsidRDefault="00884E44" w:rsidP="00884E44">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xml:space="preserve">. Democratic solidarity shaped the agendas and actions of major Western </w:t>
      </w:r>
      <w:r w:rsidRPr="003266F4">
        <w:rPr>
          <w:sz w:val="16"/>
          <w:szCs w:val="20"/>
        </w:rPr>
        <w:lastRenderedPageBreak/>
        <w:t>institutions such as NATO, the G7, and the Organisation for Economic Co-operation and Development, and reinforced common Western positions within more encompassing bodies like the United Nations.</w:t>
      </w:r>
    </w:p>
    <w:p w14:paraId="740E55EB" w14:textId="77777777" w:rsidR="00884E44" w:rsidRPr="003266F4" w:rsidRDefault="00884E44" w:rsidP="00884E44">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503089D" w14:textId="77777777" w:rsidR="00884E44" w:rsidRPr="003266F4" w:rsidRDefault="00884E44" w:rsidP="00884E44">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406E4C9F" w14:textId="77777777" w:rsidR="00884E44" w:rsidRPr="003266F4" w:rsidRDefault="00884E44" w:rsidP="00884E44"/>
    <w:bookmarkEnd w:id="3"/>
    <w:p w14:paraId="627E4494" w14:textId="77777777" w:rsidR="00884E44" w:rsidRDefault="00884E44" w:rsidP="00884E44">
      <w:pPr>
        <w:pStyle w:val="Heading4"/>
      </w:pPr>
      <w:r>
        <w:t xml:space="preserve">2. </w:t>
      </w:r>
      <w:bookmarkStart w:id="4" w:name="_Hlk207976280"/>
      <w:r>
        <w:t xml:space="preserve">Autocracies </w:t>
      </w:r>
      <w:r>
        <w:rPr>
          <w:u w:val="single"/>
        </w:rPr>
        <w:t>fail</w:t>
      </w:r>
      <w:r>
        <w:t>: that’s Patrick.</w:t>
      </w:r>
    </w:p>
    <w:p w14:paraId="2119D349" w14:textId="77777777" w:rsidR="00884E44" w:rsidRDefault="00884E44" w:rsidP="00884E44">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76CB521C" w14:textId="77777777" w:rsidR="00884E44" w:rsidRPr="00827974" w:rsidRDefault="00884E44" w:rsidP="00884E44">
      <w:r>
        <w:t>&lt;&lt;&lt;FOR REFERENCE&gt;&gt;&gt;</w:t>
      </w:r>
    </w:p>
    <w:p w14:paraId="7119FE05" w14:textId="77777777" w:rsidR="00884E44" w:rsidRPr="00827974" w:rsidRDefault="00884E44" w:rsidP="00884E44">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0D32FDC8" w14:textId="77777777" w:rsidR="00884E44" w:rsidRPr="00827974" w:rsidRDefault="00884E44" w:rsidP="00884E44">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827974">
        <w:rPr>
          <w:sz w:val="16"/>
          <w:szCs w:val="20"/>
        </w:rPr>
        <w:t>in light of</w:t>
      </w:r>
      <w:proofErr w:type="gramEnd"/>
      <w:r w:rsidRPr="00827974">
        <w:rPr>
          <w:sz w:val="16"/>
          <w:szCs w:val="20"/>
        </w:rPr>
        <w:t xml:space="preserve">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783E8DC9" w14:textId="77777777" w:rsidR="00884E44" w:rsidRPr="00827974" w:rsidRDefault="00884E44" w:rsidP="00884E44"/>
    <w:p w14:paraId="12D257B3" w14:textId="77777777" w:rsidR="00884E44" w:rsidRDefault="00884E44" w:rsidP="00884E44">
      <w:pPr>
        <w:pStyle w:val="Heading4"/>
      </w:pPr>
      <w:r>
        <w:lastRenderedPageBreak/>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2A7B3549" w14:textId="77777777" w:rsidR="00884E44" w:rsidRPr="00827974" w:rsidRDefault="00884E44" w:rsidP="00884E44">
      <w:r>
        <w:t>&lt;&lt;&lt;FOR REFERENCE&gt;&gt;&gt;</w:t>
      </w:r>
    </w:p>
    <w:p w14:paraId="53B80164" w14:textId="77777777" w:rsidR="00884E44" w:rsidRPr="00827974" w:rsidRDefault="00884E44" w:rsidP="00884E44">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551A4B4B" w14:textId="77777777" w:rsidR="00884E44" w:rsidRPr="00827974" w:rsidRDefault="00884E44" w:rsidP="00884E44">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6CC760A6" w14:textId="77777777" w:rsidR="00884E44" w:rsidRDefault="00884E44" w:rsidP="00884E44">
      <w:pPr>
        <w:pStyle w:val="Heading4"/>
      </w:pPr>
      <w:r>
        <w:t xml:space="preserve">They undermine </w:t>
      </w:r>
      <w:r>
        <w:rPr>
          <w:u w:val="single"/>
        </w:rPr>
        <w:t>emerging tech</w:t>
      </w:r>
      <w:r>
        <w:t xml:space="preserve"> regs and </w:t>
      </w:r>
      <w:r>
        <w:rPr>
          <w:u w:val="single"/>
        </w:rPr>
        <w:t>pandemic response</w:t>
      </w:r>
      <w:r>
        <w:t>.</w:t>
      </w:r>
    </w:p>
    <w:p w14:paraId="37D3A96E" w14:textId="77777777" w:rsidR="00884E44" w:rsidRPr="00827974" w:rsidRDefault="00884E44" w:rsidP="00884E44">
      <w:r>
        <w:t>&lt;&lt;&lt;FOR REFERENCE&gt;&gt;&gt;</w:t>
      </w:r>
    </w:p>
    <w:p w14:paraId="4E17B4CE" w14:textId="77777777" w:rsidR="00884E44" w:rsidRPr="00827974" w:rsidRDefault="00884E44" w:rsidP="00884E44">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7E80267D" w14:textId="77777777" w:rsidR="00884E44" w:rsidRPr="00827974" w:rsidRDefault="00884E44" w:rsidP="00884E44">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5517995" w14:textId="77777777" w:rsidR="00884E44" w:rsidRPr="00827974" w:rsidRDefault="00884E44" w:rsidP="00884E44">
      <w:pPr>
        <w:ind w:left="720"/>
        <w:rPr>
          <w:sz w:val="16"/>
          <w:szCs w:val="20"/>
        </w:rPr>
      </w:pPr>
      <w:r w:rsidRPr="00827974">
        <w:rPr>
          <w:sz w:val="16"/>
          <w:szCs w:val="20"/>
        </w:rPr>
        <w:t xml:space="preserve">where police protection of rights to physical security is inadequate, one's positive duties will not normally be to take direct action by conducting armed patrols oneself but to pay higher taxes </w:t>
      </w:r>
      <w:proofErr w:type="gramStart"/>
      <w:r w:rsidRPr="00827974">
        <w:rPr>
          <w:sz w:val="16"/>
          <w:szCs w:val="20"/>
        </w:rPr>
        <w:t>in order to</w:t>
      </w:r>
      <w:proofErr w:type="gramEnd"/>
      <w:r w:rsidRPr="00827974">
        <w:rPr>
          <w:sz w:val="16"/>
          <w:szCs w:val="20"/>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1B1F974" w14:textId="77777777" w:rsidR="00884E44" w:rsidRPr="00827974" w:rsidRDefault="00884E44" w:rsidP="00884E44">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3BBDD69" w14:textId="77777777" w:rsidR="00884E44" w:rsidRPr="00827974" w:rsidRDefault="00884E44" w:rsidP="00884E44">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 xml:space="preserve">global </w:t>
      </w:r>
      <w:r w:rsidRPr="00827974">
        <w:rPr>
          <w:rStyle w:val="StyleUnderline"/>
          <w:sz w:val="20"/>
          <w:szCs w:val="20"/>
        </w:rPr>
        <w:lastRenderedPageBreak/>
        <w:t>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xml:space="preserve">, fearing that their rivals will gain the upper hand. </w:t>
      </w:r>
      <w:proofErr w:type="gramStart"/>
      <w:r w:rsidRPr="00827974">
        <w:rPr>
          <w:sz w:val="16"/>
          <w:szCs w:val="20"/>
        </w:rPr>
        <w:t>In regard to</w:t>
      </w:r>
      <w:proofErr w:type="gramEnd"/>
      <w:r w:rsidRPr="00827974">
        <w:rPr>
          <w:sz w:val="16"/>
          <w:szCs w:val="20"/>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929F22A" w14:textId="77777777" w:rsidR="00884E44" w:rsidRPr="00827974" w:rsidRDefault="00884E44" w:rsidP="00884E44"/>
    <w:p w14:paraId="093C1A1D" w14:textId="77777777" w:rsidR="00884E44" w:rsidRDefault="00884E44" w:rsidP="00884E44">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61C290BE" w14:textId="77777777" w:rsidR="00884E44" w:rsidRDefault="00884E44" w:rsidP="00884E44">
      <w:r>
        <w:t>&lt;&lt;&lt;FOR REFERENCE&gt;&gt;&gt;</w:t>
      </w:r>
    </w:p>
    <w:p w14:paraId="0037AA6F" w14:textId="77777777" w:rsidR="00884E44" w:rsidRPr="0032010F" w:rsidRDefault="00884E44" w:rsidP="00884E44">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72921CE4" w14:textId="77777777" w:rsidR="00884E44" w:rsidRPr="0032010F" w:rsidRDefault="00884E44" w:rsidP="00884E44">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A6B5C59" w14:textId="77777777" w:rsidR="00884E44" w:rsidRPr="0032010F" w:rsidRDefault="00884E44" w:rsidP="00884E44">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3C2C4C9" w14:textId="77777777" w:rsidR="00884E44" w:rsidRPr="0032010F" w:rsidRDefault="00884E44" w:rsidP="00884E44">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52040F90" w14:textId="77777777" w:rsidR="00884E44" w:rsidRPr="0032010F" w:rsidRDefault="00884E44" w:rsidP="00884E44">
      <w:pPr>
        <w:rPr>
          <w:sz w:val="16"/>
          <w:szCs w:val="20"/>
        </w:rPr>
      </w:pPr>
      <w:r w:rsidRPr="0032010F">
        <w:rPr>
          <w:sz w:val="16"/>
          <w:szCs w:val="20"/>
        </w:rPr>
        <w:lastRenderedPageBreak/>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00D5D82A" w14:textId="77777777" w:rsidR="00884E44" w:rsidRPr="00827974" w:rsidRDefault="00884E44" w:rsidP="00884E44"/>
    <w:bookmarkEnd w:id="4"/>
    <w:p w14:paraId="26D2765C" w14:textId="77777777" w:rsidR="00884E44" w:rsidRPr="0003016F" w:rsidRDefault="00884E44" w:rsidP="00884E44"/>
    <w:p w14:paraId="73137C9D" w14:textId="77777777" w:rsidR="00884E44" w:rsidRPr="00993EC9" w:rsidRDefault="00884E44" w:rsidP="00884E44">
      <w:pPr>
        <w:pStyle w:val="Heading4"/>
      </w:pPr>
      <w:r>
        <w:t xml:space="preserve">4. Digital authoritarianism causes </w:t>
      </w:r>
      <w:r w:rsidRPr="00993EC9">
        <w:rPr>
          <w:u w:val="single"/>
        </w:rPr>
        <w:t>info warfare</w:t>
      </w:r>
      <w:r>
        <w:t xml:space="preserve"> </w:t>
      </w:r>
    </w:p>
    <w:p w14:paraId="4DA08C88" w14:textId="77777777" w:rsidR="00884E44" w:rsidRDefault="00884E44" w:rsidP="00884E44">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233C1872" w14:textId="77777777" w:rsidR="00884E44" w:rsidRPr="00993EC9" w:rsidRDefault="00884E44" w:rsidP="00884E44">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53829B7D" w14:textId="77777777" w:rsidR="00884E44" w:rsidRDefault="00884E44" w:rsidP="00884E44">
      <w:pPr>
        <w:pStyle w:val="Heading4"/>
      </w:pPr>
      <w:r>
        <w:t xml:space="preserve">Extinction---threat multiplier </w:t>
      </w:r>
    </w:p>
    <w:p w14:paraId="5493EE97" w14:textId="77777777" w:rsidR="00884E44" w:rsidRPr="004B572A" w:rsidRDefault="00884E44" w:rsidP="00884E44">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4A34EB13" w14:textId="77777777" w:rsidR="00884E44" w:rsidRPr="00735D3F" w:rsidRDefault="00884E44" w:rsidP="00884E44">
      <w:pPr>
        <w:rPr>
          <w:rStyle w:val="StyleUnderline"/>
        </w:rPr>
      </w:pPr>
      <w:r w:rsidRPr="00735D3F">
        <w:rPr>
          <w:rStyle w:val="Emphasis"/>
        </w:rPr>
        <w:t xml:space="preserve">To: </w:t>
      </w:r>
      <w:r w:rsidRPr="00735D3F">
        <w:rPr>
          <w:rStyle w:val="StyleUnderline"/>
        </w:rPr>
        <w:t>Leaders and citizens of the world</w:t>
      </w:r>
    </w:p>
    <w:p w14:paraId="6B2B1808" w14:textId="77777777" w:rsidR="00884E44" w:rsidRPr="00935E84" w:rsidRDefault="00884E44" w:rsidP="00884E44">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6F45ECD4" w14:textId="77777777" w:rsidR="00884E44" w:rsidRPr="00735D3F" w:rsidRDefault="00884E44" w:rsidP="00884E44">
      <w:pPr>
        <w:rPr>
          <w:rStyle w:val="StyleUnderline"/>
        </w:rPr>
      </w:pPr>
      <w:r w:rsidRPr="00735D3F">
        <w:rPr>
          <w:rStyle w:val="Emphasis"/>
        </w:rPr>
        <w:t>Date:</w:t>
      </w:r>
      <w:r w:rsidRPr="00935E84">
        <w:rPr>
          <w:sz w:val="16"/>
        </w:rPr>
        <w:t xml:space="preserve"> </w:t>
      </w:r>
      <w:r w:rsidRPr="00735D3F">
        <w:rPr>
          <w:rStyle w:val="StyleUnderline"/>
        </w:rPr>
        <w:t>January 23, 2020</w:t>
      </w:r>
    </w:p>
    <w:p w14:paraId="689B7FDE" w14:textId="77777777" w:rsidR="00884E44" w:rsidRPr="00935E84" w:rsidRDefault="00884E44" w:rsidP="00884E44">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3085556B" w14:textId="77777777" w:rsidR="00884E44" w:rsidRPr="00935E84" w:rsidRDefault="00884E44" w:rsidP="00884E44">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062AC7AF" w14:textId="77777777" w:rsidR="00884E44" w:rsidRPr="00935E84" w:rsidRDefault="00884E44" w:rsidP="00884E44">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323B47F0" w14:textId="77777777" w:rsidR="00884E44" w:rsidRPr="00EA673C" w:rsidRDefault="00884E44" w:rsidP="00884E44">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In the last year, many governments used cyber-</w:t>
      </w:r>
      <w:r w:rsidRPr="00EA673C">
        <w:rPr>
          <w:rStyle w:val="StyleUnderline"/>
        </w:rPr>
        <w:lastRenderedPageBreak/>
        <w:t xml:space="preserve">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274380FB" w14:textId="77777777" w:rsidR="00884E44" w:rsidRPr="00EA673C" w:rsidRDefault="00884E44" w:rsidP="00884E44">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63B7D8E6" w14:textId="77777777" w:rsidR="00884E44" w:rsidRPr="00935E84" w:rsidRDefault="00884E44" w:rsidP="00884E44">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1F08E6D8" w14:textId="77777777" w:rsidR="00884E44" w:rsidRPr="00935E84" w:rsidRDefault="00884E44" w:rsidP="00884E44">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338CA68A" w14:textId="77777777" w:rsidR="00884E44" w:rsidRPr="00935E84" w:rsidRDefault="00884E44" w:rsidP="00884E44">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35DDCD35" w14:textId="77777777" w:rsidR="00884E44" w:rsidRPr="006537FB" w:rsidRDefault="00884E44" w:rsidP="00884E44"/>
    <w:p w14:paraId="19163243" w14:textId="77777777" w:rsidR="00884E44" w:rsidRDefault="00884E44" w:rsidP="00884E44">
      <w:pPr>
        <w:pStyle w:val="Heading3"/>
      </w:pPr>
      <w:r>
        <w:lastRenderedPageBreak/>
        <w:t xml:space="preserve">2AC---Aging </w:t>
      </w:r>
      <w:proofErr w:type="gramStart"/>
      <w:r>
        <w:t>Crisis !</w:t>
      </w:r>
      <w:proofErr w:type="gramEnd"/>
    </w:p>
    <w:p w14:paraId="0392FD2D" w14:textId="77777777" w:rsidR="00884E44" w:rsidRDefault="00884E44" w:rsidP="00884E44">
      <w:pPr>
        <w:pStyle w:val="Analytic"/>
      </w:pPr>
    </w:p>
    <w:p w14:paraId="390749BE" w14:textId="77777777" w:rsidR="00884E44" w:rsidRDefault="00884E44" w:rsidP="00884E44"/>
    <w:p w14:paraId="67A4BFCF" w14:textId="77777777" w:rsidR="00884E44" w:rsidRDefault="00884E44" w:rsidP="00884E44">
      <w:pPr>
        <w:pStyle w:val="Heading2"/>
      </w:pPr>
      <w:r>
        <w:lastRenderedPageBreak/>
        <w:t>T-Subs</w:t>
      </w:r>
    </w:p>
    <w:p w14:paraId="365F5479" w14:textId="77777777" w:rsidR="00884E44" w:rsidRDefault="00884E44" w:rsidP="00884E44">
      <w:pPr>
        <w:pStyle w:val="Analytic"/>
      </w:pPr>
    </w:p>
    <w:p w14:paraId="02386B7F" w14:textId="77777777" w:rsidR="00884E44" w:rsidRPr="00C179A3" w:rsidRDefault="00884E44" w:rsidP="00884E44">
      <w:pPr>
        <w:pStyle w:val="Heading4"/>
      </w:pPr>
      <w:r>
        <w:t xml:space="preserve">4. Substantial means “great or significant,” </w:t>
      </w:r>
      <w:r>
        <w:rPr>
          <w:u w:val="single"/>
        </w:rPr>
        <w:t>not</w:t>
      </w:r>
      <w:r>
        <w:t xml:space="preserve"> “entirely.”</w:t>
      </w:r>
    </w:p>
    <w:p w14:paraId="498089D4" w14:textId="77777777" w:rsidR="00884E44" w:rsidRPr="00C179A3" w:rsidRDefault="00884E44" w:rsidP="00884E44">
      <w:r>
        <w:t xml:space="preserve">Christopher J. </w:t>
      </w:r>
      <w:r w:rsidRPr="00C179A3">
        <w:rPr>
          <w:rStyle w:val="Style13ptBold"/>
        </w:rPr>
        <w:t>Burke 12</w:t>
      </w:r>
      <w:r>
        <w:t xml:space="preserve">, </w:t>
      </w:r>
      <w:r w:rsidRPr="00C179A3">
        <w:t xml:space="preserve">Magistrate Judge </w:t>
      </w:r>
      <w:r>
        <w:t>of</w:t>
      </w:r>
      <w:r w:rsidRPr="00C179A3">
        <w:t xml:space="preserve"> the United States District Court for the District of Delaware</w:t>
      </w:r>
      <w:r>
        <w:t xml:space="preserve">, 27 April 2012, “Virgin Atl. Airways Ltd. v. Delta Airlines, Inc.,” </w:t>
      </w:r>
      <w:r w:rsidRPr="00C179A3">
        <w:t>2012 U.S. Dist. LEXIS 59074</w:t>
      </w:r>
      <w:r>
        <w:t>, Lexis.</w:t>
      </w:r>
    </w:p>
    <w:p w14:paraId="633467AD" w14:textId="77777777" w:rsidR="00884E44" w:rsidRPr="00C83B44" w:rsidRDefault="00884E44" w:rsidP="00884E44">
      <w:pPr>
        <w:rPr>
          <w:sz w:val="16"/>
          <w:szCs w:val="16"/>
        </w:rPr>
      </w:pPr>
      <w:r w:rsidRPr="00C83B44">
        <w:rPr>
          <w:sz w:val="16"/>
          <w:szCs w:val="16"/>
        </w:rPr>
        <w:t xml:space="preserve">The Court </w:t>
      </w:r>
      <w:proofErr w:type="gramStart"/>
      <w:r w:rsidRPr="00C83B44">
        <w:rPr>
          <w:sz w:val="16"/>
          <w:szCs w:val="16"/>
        </w:rPr>
        <w:t>agrees, and</w:t>
      </w:r>
      <w:proofErr w:type="gramEnd"/>
      <w:r w:rsidRPr="00C83B44">
        <w:rPr>
          <w:sz w:val="16"/>
          <w:szCs w:val="16"/>
        </w:rPr>
        <w:t xml:space="preserve"> finds that such a result would be at odds with the established law. </w:t>
      </w:r>
      <w:r w:rsidRPr="00C179A3">
        <w:rPr>
          <w:rStyle w:val="StyleUnderline"/>
          <w:highlight w:val="yellow"/>
        </w:rPr>
        <w:t>See</w:t>
      </w:r>
      <w:r w:rsidRPr="00C83B44">
        <w:rPr>
          <w:sz w:val="16"/>
          <w:szCs w:val="16"/>
        </w:rPr>
        <w:t xml:space="preserve">, e.g., </w:t>
      </w:r>
      <w:r w:rsidRPr="00C179A3">
        <w:rPr>
          <w:rStyle w:val="StyleUnderline"/>
          <w:highlight w:val="yellow"/>
        </w:rPr>
        <w:t>Circle R</w:t>
      </w:r>
      <w:r w:rsidRPr="00C83B44">
        <w:rPr>
          <w:sz w:val="16"/>
          <w:szCs w:val="16"/>
        </w:rPr>
        <w:t>, Inc. v. Trail King Indus., Inc., 21 F. App'x 894, 898 (Fed. Cir. 2001) (</w:t>
      </w:r>
      <w:r w:rsidRPr="00C179A3">
        <w:rPr>
          <w:rStyle w:val="Emphasis"/>
          <w:highlight w:val="yellow"/>
        </w:rPr>
        <w:t>reversing</w:t>
      </w:r>
      <w:r w:rsidRPr="00C179A3">
        <w:rPr>
          <w:rStyle w:val="StyleUnderline"/>
          <w:highlight w:val="yellow"/>
        </w:rPr>
        <w:t xml:space="preserve"> a</w:t>
      </w:r>
      <w:r w:rsidRPr="00C83B44">
        <w:rPr>
          <w:rStyle w:val="StyleUnderline"/>
        </w:rPr>
        <w:t xml:space="preserve"> district </w:t>
      </w:r>
      <w:r w:rsidRPr="00C179A3">
        <w:rPr>
          <w:rStyle w:val="StyleUnderline"/>
          <w:highlight w:val="yellow"/>
        </w:rPr>
        <w:t xml:space="preserve">court decision that </w:t>
      </w:r>
      <w:r w:rsidRPr="00C179A3">
        <w:rPr>
          <w:rStyle w:val="Emphasis"/>
          <w:highlight w:val="yellow"/>
        </w:rPr>
        <w:t>construed</w:t>
      </w:r>
      <w:r w:rsidRPr="00C83B44">
        <w:rPr>
          <w:rStyle w:val="StyleUnderline"/>
        </w:rPr>
        <w:t xml:space="preserve"> the phrase "</w:t>
      </w:r>
      <w:r w:rsidRPr="00C179A3">
        <w:rPr>
          <w:rStyle w:val="Emphasis"/>
          <w:highlight w:val="yellow"/>
        </w:rPr>
        <w:t>substantially</w:t>
      </w:r>
      <w:r w:rsidRPr="00C83B44">
        <w:rPr>
          <w:sz w:val="16"/>
          <w:szCs w:val="16"/>
        </w:rPr>
        <w:t xml:space="preserve"> flat" </w:t>
      </w:r>
      <w:r w:rsidRPr="00C179A3">
        <w:rPr>
          <w:rStyle w:val="StyleUnderline"/>
          <w:highlight w:val="yellow"/>
        </w:rPr>
        <w:t>to mean "</w:t>
      </w:r>
      <w:r w:rsidRPr="00C179A3">
        <w:rPr>
          <w:rStyle w:val="Emphasis"/>
          <w:highlight w:val="yellow"/>
        </w:rPr>
        <w:t>entirely</w:t>
      </w:r>
      <w:r w:rsidRPr="00C83B44">
        <w:rPr>
          <w:sz w:val="16"/>
          <w:szCs w:val="16"/>
        </w:rPr>
        <w:t xml:space="preserve"> flat"); York Prods., Inc. v. Cent. Tractor Farm &amp; Family Ctr., 99 F.3d 1568, 1572-73 (Fed. Cir. 1996) (construing "substantially the entire height" as "nearly the entire height"). HN10 The adverb </w:t>
      </w:r>
      <w:r w:rsidRPr="00C83B44">
        <w:rPr>
          <w:rStyle w:val="StyleUnderline"/>
        </w:rPr>
        <w:t>"</w:t>
      </w:r>
      <w:r w:rsidRPr="00C179A3">
        <w:rPr>
          <w:rStyle w:val="StyleUnderline"/>
          <w:highlight w:val="yellow"/>
        </w:rPr>
        <w:t xml:space="preserve">substantially" is </w:t>
      </w:r>
      <w:r w:rsidRPr="00C179A3">
        <w:rPr>
          <w:rStyle w:val="Emphasis"/>
          <w:highlight w:val="yellow"/>
        </w:rPr>
        <w:t>typically defined</w:t>
      </w:r>
      <w:r w:rsidRPr="00C179A3">
        <w:rPr>
          <w:rStyle w:val="StyleUnderline"/>
          <w:highlight w:val="yellow"/>
        </w:rPr>
        <w:t xml:space="preserve"> to mean</w:t>
      </w:r>
      <w:r w:rsidRPr="00C83B44">
        <w:rPr>
          <w:rStyle w:val="StyleUnderline"/>
        </w:rPr>
        <w:t xml:space="preserve"> "to a </w:t>
      </w:r>
      <w:r w:rsidRPr="00C179A3">
        <w:rPr>
          <w:rStyle w:val="Emphasis"/>
          <w:highlight w:val="yellow"/>
        </w:rPr>
        <w:t>great</w:t>
      </w:r>
      <w:r w:rsidRPr="00C179A3">
        <w:rPr>
          <w:rStyle w:val="StyleUnderline"/>
          <w:highlight w:val="yellow"/>
        </w:rPr>
        <w:t xml:space="preserve"> or </w:t>
      </w:r>
      <w:r w:rsidRPr="00C179A3">
        <w:rPr>
          <w:rStyle w:val="Emphasis"/>
          <w:highlight w:val="yellow"/>
        </w:rPr>
        <w:t>significant</w:t>
      </w:r>
      <w:r w:rsidRPr="00C83B44">
        <w:rPr>
          <w:rStyle w:val="Emphasis"/>
        </w:rPr>
        <w:t xml:space="preserve"> extent</w:t>
      </w:r>
      <w:r w:rsidRPr="00C83B44">
        <w:rPr>
          <w:rStyle w:val="StyleUnderline"/>
        </w:rPr>
        <w:t>,</w:t>
      </w:r>
      <w:r w:rsidRPr="00C83B44">
        <w:rPr>
          <w:sz w:val="16"/>
          <w:szCs w:val="16"/>
        </w:rPr>
        <w:t>" or "for the most part; essentially." 4</w:t>
      </w:r>
      <w:r>
        <w:rPr>
          <w:sz w:val="16"/>
          <w:szCs w:val="16"/>
        </w:rPr>
        <w:t xml:space="preserve"> </w:t>
      </w:r>
      <w:r w:rsidRPr="00C83B44">
        <w:rPr>
          <w:sz w:val="16"/>
          <w:szCs w:val="16"/>
        </w:rPr>
        <w:t>HN11 The adjective "flat" is typically defined to mean "smooth and even; without marked lumps to indentations" or "having a broad level surface." 5 These ordinary definitions are generally consistent with the patent specification discussed at length above, which depicts and describes seat-to-bed systems with constituent surfaces that are close to, though not entirely, flat. (See '861 patent, col. 9-10; col. 13 (describing multiple embodiments with "substantially flat" passenger-bearing surfaces that are composed of "substantially coplanar[] and contiguous" surfaces) 6 As such, although the patent specification and claims lead to the inescapable conclusion that the claimed "substantially flat bed" must consist of surfaces that are flat to a great extent, those surfaces need not be precisely so. (See, e.g., id., col. 33:12-17; 36:32-33; 43:7-8; 46:54-56)</w:t>
      </w:r>
    </w:p>
    <w:p w14:paraId="6C7A4AA3" w14:textId="77777777" w:rsidR="00884E44" w:rsidRDefault="00884E44" w:rsidP="00884E44">
      <w:pPr>
        <w:rPr>
          <w:sz w:val="16"/>
        </w:rPr>
      </w:pPr>
    </w:p>
    <w:p w14:paraId="2A8E338C" w14:textId="77777777" w:rsidR="00884E44" w:rsidRDefault="00884E44" w:rsidP="00884E44">
      <w:pPr>
        <w:pStyle w:val="Analytic"/>
        <w:rPr>
          <w:u w:val="single"/>
        </w:rPr>
      </w:pPr>
    </w:p>
    <w:p w14:paraId="2C5C3DBB" w14:textId="77777777" w:rsidR="00884E44" w:rsidRDefault="00884E44" w:rsidP="00884E44"/>
    <w:p w14:paraId="69B8E76D" w14:textId="77777777" w:rsidR="00884E44" w:rsidRDefault="00884E44" w:rsidP="00884E44">
      <w:pPr>
        <w:pStyle w:val="Heading2"/>
      </w:pPr>
      <w:r>
        <w:lastRenderedPageBreak/>
        <w:t>NGA CP</w:t>
      </w:r>
    </w:p>
    <w:p w14:paraId="75933F26" w14:textId="77777777" w:rsidR="00884E44" w:rsidRPr="00525265" w:rsidRDefault="00884E44" w:rsidP="00884E44">
      <w:pPr>
        <w:pStyle w:val="Heading3"/>
      </w:pPr>
      <w:r>
        <w:lastRenderedPageBreak/>
        <w:t>2AC---CP</w:t>
      </w:r>
    </w:p>
    <w:p w14:paraId="2CEA8CFE" w14:textId="77777777" w:rsidR="00884E44" w:rsidRDefault="00884E44" w:rsidP="00884E44">
      <w:pPr>
        <w:pStyle w:val="Heading4"/>
      </w:pPr>
      <w:r>
        <w:t xml:space="preserve">It wrecks </w:t>
      </w:r>
      <w:r w:rsidRPr="00090C9F">
        <w:rPr>
          <w:u w:val="single"/>
        </w:rPr>
        <w:t>certainty</w:t>
      </w:r>
      <w:r>
        <w:t xml:space="preserve"> and </w:t>
      </w:r>
      <w:r w:rsidRPr="00090C9F">
        <w:rPr>
          <w:u w:val="single"/>
        </w:rPr>
        <w:t>signal</w:t>
      </w:r>
      <w:r>
        <w:t>.</w:t>
      </w:r>
    </w:p>
    <w:p w14:paraId="3D2FAD3D" w14:textId="77777777" w:rsidR="00884E44" w:rsidRPr="003E7E3E" w:rsidRDefault="00884E44" w:rsidP="00884E44">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6915C324" w14:textId="77777777" w:rsidR="00884E44" w:rsidRPr="003E7E3E" w:rsidRDefault="00884E44" w:rsidP="00884E44">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w:t>
      </w:r>
      <w:proofErr w:type="gramStart"/>
      <w:r w:rsidRPr="003E7E3E">
        <w:rPr>
          <w:sz w:val="16"/>
        </w:rPr>
        <w:t>reason</w:t>
      </w:r>
      <w:proofErr w:type="gramEnd"/>
      <w:r w:rsidRPr="003E7E3E">
        <w:rPr>
          <w:sz w:val="16"/>
        </w:rPr>
        <w:t xml:space="preserve">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02EC2EF2" w14:textId="77777777" w:rsidR="00884E44" w:rsidRPr="003E7E3E" w:rsidRDefault="00884E44" w:rsidP="00884E44">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39D1BED9" w14:textId="77777777" w:rsidR="00884E44" w:rsidRPr="003E7E3E" w:rsidRDefault="00884E44" w:rsidP="00884E44">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3E9368DF" w14:textId="77777777" w:rsidR="00884E44" w:rsidRPr="003E7E3E" w:rsidRDefault="00884E44" w:rsidP="00884E44">
      <w:pPr>
        <w:rPr>
          <w:sz w:val="16"/>
        </w:rPr>
      </w:pPr>
      <w:r w:rsidRPr="003E7E3E">
        <w:rPr>
          <w:sz w:val="16"/>
        </w:rPr>
        <w:t>Conclusion</w:t>
      </w:r>
    </w:p>
    <w:p w14:paraId="382AFBEB" w14:textId="77777777" w:rsidR="00884E44" w:rsidRPr="003E7E3E" w:rsidRDefault="00884E44" w:rsidP="00884E44">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640F3618" w14:textId="77777777" w:rsidR="00884E44" w:rsidRPr="003E7E3E" w:rsidRDefault="00884E44" w:rsidP="00884E44">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 xml:space="preserve">in </w:t>
      </w:r>
      <w:r w:rsidRPr="00266207">
        <w:rPr>
          <w:rStyle w:val="StyleUnderline"/>
        </w:rPr>
        <w:lastRenderedPageBreak/>
        <w:t>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369B1AC0" w14:textId="77777777" w:rsidR="00884E44" w:rsidRDefault="00884E44" w:rsidP="00884E44">
      <w:pPr>
        <w:pStyle w:val="Analytic"/>
        <w:rPr>
          <w:u w:val="single"/>
        </w:rPr>
      </w:pPr>
    </w:p>
    <w:p w14:paraId="775DFE08" w14:textId="77777777" w:rsidR="00884E44" w:rsidRPr="00541687" w:rsidRDefault="00884E44" w:rsidP="00884E44">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6BE76147" w14:textId="77777777" w:rsidR="00884E44" w:rsidRDefault="00884E44" w:rsidP="00884E44">
      <w:r>
        <w:t>&lt;&lt;&lt;FOR REFERENCE&gt;&gt;&gt;</w:t>
      </w:r>
    </w:p>
    <w:p w14:paraId="268BE20C" w14:textId="77777777" w:rsidR="00884E44" w:rsidRPr="0090716D" w:rsidRDefault="00884E44" w:rsidP="00884E44">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F6BA692" w14:textId="77777777" w:rsidR="00884E44" w:rsidRDefault="00884E44" w:rsidP="00884E44">
      <w:pPr>
        <w:pStyle w:val="Analytic"/>
        <w:rPr>
          <w:u w:val="single"/>
        </w:rPr>
      </w:pPr>
    </w:p>
    <w:p w14:paraId="3FE2226E" w14:textId="77777777" w:rsidR="00884E44" w:rsidRPr="00E9193C" w:rsidRDefault="00884E44" w:rsidP="00884E44"/>
    <w:p w14:paraId="614FA54F" w14:textId="77777777" w:rsidR="00884E44" w:rsidRDefault="00884E44" w:rsidP="00884E44">
      <w:pPr>
        <w:pStyle w:val="Heading4"/>
      </w:pPr>
      <w:r>
        <w:t xml:space="preserve">It's </w:t>
      </w:r>
      <w:r w:rsidRPr="00EE0D20">
        <w:rPr>
          <w:u w:val="single"/>
        </w:rPr>
        <w:t>struck down</w:t>
      </w:r>
      <w:r>
        <w:t>.</w:t>
      </w:r>
    </w:p>
    <w:p w14:paraId="4785AF40" w14:textId="77777777" w:rsidR="00884E44" w:rsidRPr="009272F1" w:rsidRDefault="00884E44" w:rsidP="00884E44">
      <w:r w:rsidRPr="009272F1">
        <w:t xml:space="preserve">David A. </w:t>
      </w:r>
      <w:r w:rsidRPr="009272F1">
        <w:rPr>
          <w:rStyle w:val="Style13ptBold"/>
        </w:rPr>
        <w:t>Graham 15</w:t>
      </w:r>
      <w:r w:rsidRPr="009272F1">
        <w:t>, Writer, The Atlantic, "Can States Ignore the Supreme Court on Gay Marriage?" The Atlantic, 07/01/2015, https://www.theatlantic.com/politics/archive/2015/07/nullification-again/397373/</w:t>
      </w:r>
    </w:p>
    <w:p w14:paraId="6EA10523" w14:textId="77777777" w:rsidR="00884E44" w:rsidRPr="00EE0D20" w:rsidRDefault="00884E44" w:rsidP="00884E44">
      <w:r w:rsidRPr="00541C5B">
        <w:rPr>
          <w:sz w:val="16"/>
        </w:rPr>
        <w:t xml:space="preserve">Now, </w:t>
      </w:r>
      <w:r w:rsidRPr="00EE0D20">
        <w:rPr>
          <w:rStyle w:val="Emphasis"/>
        </w:rPr>
        <w:t xml:space="preserve">a </w:t>
      </w:r>
      <w:r w:rsidRPr="009272F1">
        <w:rPr>
          <w:rStyle w:val="Emphasis"/>
          <w:highlight w:val="yellow"/>
        </w:rPr>
        <w:t>state</w:t>
      </w:r>
      <w:r w:rsidRPr="00541C5B">
        <w:rPr>
          <w:rStyle w:val="StyleUnderline"/>
        </w:rPr>
        <w:t>—say, Texas</w:t>
      </w:r>
      <w:r w:rsidRPr="00541C5B">
        <w:rPr>
          <w:sz w:val="16"/>
        </w:rPr>
        <w:t xml:space="preserve">, where Attorney General Ken Paxton has told clerks they </w:t>
      </w:r>
      <w:r w:rsidRPr="009272F1">
        <w:rPr>
          <w:rStyle w:val="StyleUnderline"/>
          <w:highlight w:val="yellow"/>
        </w:rPr>
        <w:t xml:space="preserve">can </w:t>
      </w:r>
      <w:r w:rsidRPr="009272F1">
        <w:rPr>
          <w:rStyle w:val="Emphasis"/>
          <w:highlight w:val="yellow"/>
        </w:rPr>
        <w:t>refuse</w:t>
      </w:r>
      <w:r w:rsidRPr="00541C5B">
        <w:rPr>
          <w:sz w:val="16"/>
        </w:rPr>
        <w:t xml:space="preserve"> to issue same-sex marriage licenses—</w:t>
      </w:r>
      <w:r w:rsidRPr="00541C5B">
        <w:rPr>
          <w:rStyle w:val="StyleUnderline"/>
        </w:rPr>
        <w:t xml:space="preserve">could </w:t>
      </w:r>
      <w:r w:rsidRPr="00541C5B">
        <w:rPr>
          <w:rStyle w:val="Emphasis"/>
        </w:rPr>
        <w:t>try its luck</w:t>
      </w:r>
      <w:r w:rsidRPr="00541C5B">
        <w:rPr>
          <w:rStyle w:val="StyleUnderline"/>
        </w:rPr>
        <w:t>: “You don’t have to obey a red light,”</w:t>
      </w:r>
      <w:r w:rsidRPr="00541C5B">
        <w:rPr>
          <w:sz w:val="16"/>
        </w:rPr>
        <w:t xml:space="preserve"> Vladeck cracked. </w:t>
      </w:r>
      <w:r w:rsidRPr="009272F1">
        <w:rPr>
          <w:rStyle w:val="StyleUnderline"/>
          <w:highlight w:val="yellow"/>
        </w:rPr>
        <w:t>But it’s</w:t>
      </w:r>
      <w:r w:rsidRPr="00541C5B">
        <w:rPr>
          <w:rStyle w:val="StyleUnderline"/>
        </w:rPr>
        <w:t xml:space="preserve"> </w:t>
      </w:r>
      <w:proofErr w:type="gramStart"/>
      <w:r w:rsidRPr="00541C5B">
        <w:rPr>
          <w:rStyle w:val="Emphasis"/>
        </w:rPr>
        <w:t xml:space="preserve">pretty </w:t>
      </w:r>
      <w:r w:rsidRPr="009272F1">
        <w:rPr>
          <w:rStyle w:val="Emphasis"/>
          <w:highlight w:val="yellow"/>
        </w:rPr>
        <w:t>easy</w:t>
      </w:r>
      <w:proofErr w:type="gramEnd"/>
      <w:r w:rsidRPr="009272F1">
        <w:rPr>
          <w:rStyle w:val="StyleUnderline"/>
          <w:highlight w:val="yellow"/>
        </w:rPr>
        <w:t xml:space="preserve"> to guess what would </w:t>
      </w:r>
      <w:r w:rsidRPr="009272F1">
        <w:rPr>
          <w:rStyle w:val="Emphasis"/>
          <w:highlight w:val="yellow"/>
        </w:rPr>
        <w:t>happen</w:t>
      </w:r>
      <w:r w:rsidRPr="009272F1">
        <w:rPr>
          <w:rStyle w:val="StyleUnderline"/>
          <w:highlight w:val="yellow"/>
        </w:rPr>
        <w:t>:</w:t>
      </w:r>
      <w:r w:rsidRPr="00541C5B">
        <w:rPr>
          <w:rStyle w:val="StyleUnderline"/>
        </w:rPr>
        <w:t xml:space="preserve"> A </w:t>
      </w:r>
      <w:r w:rsidRPr="009272F1">
        <w:rPr>
          <w:rStyle w:val="StyleUnderline"/>
          <w:highlight w:val="yellow"/>
        </w:rPr>
        <w:t xml:space="preserve">plaintiff would </w:t>
      </w:r>
      <w:r w:rsidRPr="009272F1">
        <w:rPr>
          <w:rStyle w:val="Emphasis"/>
          <w:highlight w:val="yellow"/>
        </w:rPr>
        <w:t>bring</w:t>
      </w:r>
      <w:r w:rsidRPr="00541C5B">
        <w:rPr>
          <w:rStyle w:val="StyleUnderline"/>
        </w:rPr>
        <w:t xml:space="preserve"> a</w:t>
      </w:r>
      <w:r w:rsidRPr="00541C5B">
        <w:rPr>
          <w:sz w:val="16"/>
        </w:rPr>
        <w:t xml:space="preserve"> civil-rights </w:t>
      </w:r>
      <w:r w:rsidRPr="009272F1">
        <w:rPr>
          <w:rStyle w:val="Emphasis"/>
          <w:highlight w:val="yellow"/>
        </w:rPr>
        <w:t>suit</w:t>
      </w:r>
      <w:r w:rsidRPr="009272F1">
        <w:rPr>
          <w:rStyle w:val="StyleUnderline"/>
          <w:highlight w:val="yellow"/>
        </w:rPr>
        <w:t>; courts</w:t>
      </w:r>
      <w:r w:rsidRPr="00541C5B">
        <w:rPr>
          <w:rStyle w:val="StyleUnderline"/>
        </w:rPr>
        <w:t xml:space="preserve"> would </w:t>
      </w:r>
      <w:r w:rsidRPr="009272F1">
        <w:rPr>
          <w:rStyle w:val="Emphasis"/>
          <w:highlight w:val="yellow"/>
        </w:rPr>
        <w:t>rule in</w:t>
      </w:r>
      <w:r w:rsidRPr="009272F1">
        <w:rPr>
          <w:rStyle w:val="StyleUnderline"/>
          <w:highlight w:val="yellow"/>
        </w:rPr>
        <w:t xml:space="preserve"> their </w:t>
      </w:r>
      <w:r w:rsidRPr="009272F1">
        <w:rPr>
          <w:rStyle w:val="Emphasis"/>
          <w:highlight w:val="yellow"/>
        </w:rPr>
        <w:t>favor</w:t>
      </w:r>
      <w:r w:rsidRPr="00541C5B">
        <w:rPr>
          <w:sz w:val="16"/>
        </w:rPr>
        <w:t>; and the state would probably have to pay for the plaintiffs’ attorneys fees, under a federal law.</w:t>
      </w:r>
    </w:p>
    <w:p w14:paraId="324EF638" w14:textId="77777777" w:rsidR="00884E44" w:rsidRPr="00B7308A" w:rsidRDefault="00884E44" w:rsidP="00884E44">
      <w:pPr>
        <w:pStyle w:val="Heading4"/>
        <w:rPr>
          <w:b w:val="0"/>
          <w:bCs/>
        </w:rPr>
      </w:pPr>
      <w:r>
        <w:t xml:space="preserve">Especially over </w:t>
      </w:r>
      <w:r w:rsidRPr="00B7308A">
        <w:rPr>
          <w:u w:val="single"/>
        </w:rPr>
        <w:t>foreign affairs</w:t>
      </w:r>
      <w:r>
        <w:t xml:space="preserve">. </w:t>
      </w:r>
      <w:r w:rsidRPr="00B7308A">
        <w:rPr>
          <w:b w:val="0"/>
          <w:bCs/>
        </w:rPr>
        <w:t xml:space="preserve">EO was </w:t>
      </w:r>
      <w:r w:rsidRPr="00B7308A">
        <w:rPr>
          <w:b w:val="0"/>
          <w:bCs/>
          <w:u w:val="single"/>
        </w:rPr>
        <w:t>justified</w:t>
      </w:r>
      <w:r w:rsidRPr="00B7308A">
        <w:rPr>
          <w:b w:val="0"/>
          <w:bCs/>
        </w:rPr>
        <w:t xml:space="preserve"> on </w:t>
      </w:r>
      <w:r w:rsidRPr="00B7308A">
        <w:rPr>
          <w:b w:val="0"/>
          <w:bCs/>
          <w:u w:val="single"/>
        </w:rPr>
        <w:t>national security</w:t>
      </w:r>
      <w:r w:rsidRPr="00B7308A">
        <w:rPr>
          <w:b w:val="0"/>
          <w:bCs/>
        </w:rPr>
        <w:t xml:space="preserve"> grounds.</w:t>
      </w:r>
    </w:p>
    <w:p w14:paraId="1A488868" w14:textId="77777777" w:rsidR="00884E44" w:rsidRDefault="00884E44" w:rsidP="00884E44">
      <w:r>
        <w:t xml:space="preserve">Ashley </w:t>
      </w:r>
      <w:r w:rsidRPr="003E4F3A">
        <w:rPr>
          <w:rStyle w:val="Style13ptBold"/>
        </w:rPr>
        <w:t>Deeks &amp;</w:t>
      </w:r>
      <w:r>
        <w:t xml:space="preserve"> Kristen E. </w:t>
      </w:r>
      <w:r w:rsidRPr="003E4F3A">
        <w:rPr>
          <w:rStyle w:val="Style13ptBold"/>
        </w:rPr>
        <w:t>Eichensehr 25</w:t>
      </w:r>
      <w:r>
        <w:t>, JD, Professor of Scholarly Research, Law, University of Virginia School of Law; JD, Research Professor, Law, University of Virginia School of Law, Visiting Professor, Law, Harvard Law School, "Federalism and the New National Security," Harvard Law Review, Vol. 139, 2025, pg. 1-50.</w:t>
      </w:r>
    </w:p>
    <w:p w14:paraId="6BA5AAE3" w14:textId="77777777" w:rsidR="00884E44" w:rsidRPr="005A0128" w:rsidRDefault="00884E44" w:rsidP="00884E44">
      <w:pPr>
        <w:rPr>
          <w:sz w:val="16"/>
        </w:rPr>
      </w:pPr>
      <w:r w:rsidRPr="00726E60">
        <w:rPr>
          <w:sz w:val="16"/>
        </w:rPr>
        <w:t xml:space="preserve">The expansion of federal national security actions, coupled with the </w:t>
      </w:r>
      <w:r w:rsidRPr="00A62F6D">
        <w:rPr>
          <w:rStyle w:val="StyleUnderline"/>
          <w:highlight w:val="yellow"/>
        </w:rPr>
        <w:t>increasing</w:t>
      </w:r>
      <w:r w:rsidRPr="003E7E3E">
        <w:rPr>
          <w:rStyle w:val="StyleUnderline"/>
        </w:rPr>
        <w:t xml:space="preserve"> frequency and breadth of</w:t>
      </w:r>
      <w:r w:rsidRPr="00726E60">
        <w:rPr>
          <w:sz w:val="16"/>
        </w:rPr>
        <w:t xml:space="preserve"> </w:t>
      </w:r>
      <w:r w:rsidRPr="00A62F6D">
        <w:rPr>
          <w:rStyle w:val="Emphasis"/>
          <w:highlight w:val="yellow"/>
        </w:rPr>
        <w:t>states’ security-focused actions</w:t>
      </w:r>
      <w:r w:rsidRPr="00726E60">
        <w:rPr>
          <w:sz w:val="16"/>
        </w:rPr>
        <w:t xml:space="preserve">, </w:t>
      </w:r>
      <w:r w:rsidRPr="003E7E3E">
        <w:rPr>
          <w:rStyle w:val="StyleUnderline"/>
        </w:rPr>
        <w:t xml:space="preserve">have </w:t>
      </w:r>
      <w:r w:rsidRPr="00A62F6D">
        <w:rPr>
          <w:rStyle w:val="StyleUnderline"/>
          <w:highlight w:val="yellow"/>
        </w:rPr>
        <w:t>set</w:t>
      </w:r>
      <w:r w:rsidRPr="00726E60">
        <w:rPr>
          <w:sz w:val="16"/>
        </w:rPr>
        <w:t xml:space="preserve"> </w:t>
      </w:r>
      <w:r w:rsidRPr="003E7E3E">
        <w:rPr>
          <w:rStyle w:val="Emphasis"/>
        </w:rPr>
        <w:t xml:space="preserve">U.S. </w:t>
      </w:r>
      <w:r w:rsidRPr="00A62F6D">
        <w:rPr>
          <w:rStyle w:val="Emphasis"/>
          <w:highlight w:val="yellow"/>
        </w:rPr>
        <w:t>states</w:t>
      </w:r>
      <w:r w:rsidRPr="00A62F6D">
        <w:rPr>
          <w:sz w:val="16"/>
          <w:highlight w:val="yellow"/>
        </w:rPr>
        <w:t xml:space="preserve"> </w:t>
      </w:r>
      <w:r w:rsidRPr="00A62F6D">
        <w:rPr>
          <w:rStyle w:val="StyleUnderline"/>
          <w:highlight w:val="yellow"/>
        </w:rPr>
        <w:t>and</w:t>
      </w:r>
      <w:r w:rsidRPr="003E7E3E">
        <w:rPr>
          <w:rStyle w:val="StyleUnderline"/>
        </w:rPr>
        <w:t xml:space="preserve"> the</w:t>
      </w:r>
      <w:r w:rsidRPr="00726E60">
        <w:rPr>
          <w:sz w:val="16"/>
        </w:rPr>
        <w:t xml:space="preserve"> </w:t>
      </w:r>
      <w:r w:rsidRPr="00A62F6D">
        <w:rPr>
          <w:rStyle w:val="Emphasis"/>
          <w:highlight w:val="yellow"/>
        </w:rPr>
        <w:t>f</w:t>
      </w:r>
      <w:r w:rsidRPr="00726E60">
        <w:rPr>
          <w:sz w:val="16"/>
        </w:rPr>
        <w:t xml:space="preserve">ederal </w:t>
      </w:r>
      <w:r w:rsidRPr="00A62F6D">
        <w:rPr>
          <w:rStyle w:val="Emphasis"/>
          <w:highlight w:val="yellow"/>
        </w:rPr>
        <w:t>g</w:t>
      </w:r>
      <w:r w:rsidRPr="00726E60">
        <w:rPr>
          <w:sz w:val="16"/>
        </w:rPr>
        <w:t xml:space="preserve">overnment </w:t>
      </w:r>
      <w:r w:rsidRPr="00A62F6D">
        <w:rPr>
          <w:rStyle w:val="StyleUnderline"/>
          <w:highlight w:val="yellow"/>
        </w:rPr>
        <w:t>on a</w:t>
      </w:r>
      <w:r w:rsidRPr="00A62F6D">
        <w:rPr>
          <w:sz w:val="16"/>
          <w:highlight w:val="yellow"/>
        </w:rPr>
        <w:t xml:space="preserve"> </w:t>
      </w:r>
      <w:r w:rsidRPr="00A62F6D">
        <w:rPr>
          <w:rStyle w:val="Emphasis"/>
          <w:highlight w:val="yellow"/>
        </w:rPr>
        <w:t>collision</w:t>
      </w:r>
      <w:r w:rsidRPr="00A62F6D">
        <w:rPr>
          <w:sz w:val="16"/>
          <w:highlight w:val="yellow"/>
        </w:rPr>
        <w:t xml:space="preserve"> </w:t>
      </w:r>
      <w:r w:rsidRPr="00A62F6D">
        <w:rPr>
          <w:rStyle w:val="StyleUnderline"/>
          <w:highlight w:val="yellow"/>
        </w:rPr>
        <w:t>course</w:t>
      </w:r>
      <w:r w:rsidRPr="00726E60">
        <w:rPr>
          <w:sz w:val="16"/>
        </w:rPr>
        <w:t xml:space="preserve">. Private </w:t>
      </w:r>
      <w:r w:rsidRPr="003E7E3E">
        <w:rPr>
          <w:rStyle w:val="StyleUnderline"/>
        </w:rPr>
        <w:t>parties</w:t>
      </w:r>
      <w:r w:rsidRPr="00726E60">
        <w:rPr>
          <w:sz w:val="16"/>
        </w:rPr>
        <w:t xml:space="preserve"> have already </w:t>
      </w:r>
      <w:r w:rsidRPr="003E7E3E">
        <w:rPr>
          <w:rStyle w:val="Emphasis"/>
        </w:rPr>
        <w:t>launch</w:t>
      </w:r>
      <w:r w:rsidRPr="00726E60">
        <w:rPr>
          <w:sz w:val="16"/>
        </w:rPr>
        <w:t xml:space="preserve">ed </w:t>
      </w:r>
      <w:r w:rsidRPr="003E7E3E">
        <w:rPr>
          <w:rStyle w:val="StyleUnderline"/>
        </w:rPr>
        <w:t>a range of</w:t>
      </w:r>
      <w:r w:rsidRPr="00726E60">
        <w:rPr>
          <w:sz w:val="16"/>
        </w:rPr>
        <w:t xml:space="preserve"> </w:t>
      </w:r>
      <w:r w:rsidRPr="003E7E3E">
        <w:rPr>
          <w:rStyle w:val="Emphasis"/>
        </w:rPr>
        <w:t>legal challenges</w:t>
      </w:r>
      <w:r w:rsidRPr="00726E60">
        <w:rPr>
          <w:sz w:val="16"/>
        </w:rPr>
        <w:t xml:space="preserve"> </w:t>
      </w:r>
      <w:r w:rsidRPr="003E7E3E">
        <w:rPr>
          <w:rStyle w:val="StyleUnderline"/>
        </w:rPr>
        <w:t>to state laws, pulling courts into the mix to determine whether, or how much, states</w:t>
      </w:r>
      <w:r w:rsidRPr="00726E60">
        <w:rPr>
          <w:sz w:val="16"/>
        </w:rPr>
        <w:t xml:space="preserve"> may </w:t>
      </w:r>
      <w:r w:rsidRPr="003E7E3E">
        <w:rPr>
          <w:rStyle w:val="StyleUnderline"/>
        </w:rPr>
        <w:t>act with respect to</w:t>
      </w:r>
      <w:r w:rsidRPr="00726E60">
        <w:rPr>
          <w:sz w:val="16"/>
        </w:rPr>
        <w:t xml:space="preserve"> </w:t>
      </w:r>
      <w:r w:rsidRPr="003E7E3E">
        <w:rPr>
          <w:rStyle w:val="Emphasis"/>
        </w:rPr>
        <w:t>national security</w:t>
      </w:r>
      <w:r w:rsidRPr="00726E60">
        <w:rPr>
          <w:sz w:val="16"/>
        </w:rPr>
        <w:t xml:space="preserve"> </w:t>
      </w:r>
      <w:r w:rsidRPr="003E7E3E">
        <w:rPr>
          <w:rStyle w:val="StyleUnderline"/>
        </w:rPr>
        <w:t xml:space="preserve">and </w:t>
      </w:r>
      <w:r w:rsidRPr="00A62F6D">
        <w:rPr>
          <w:rStyle w:val="StyleUnderline"/>
          <w:highlight w:val="yellow"/>
        </w:rPr>
        <w:t>raising</w:t>
      </w:r>
      <w:r w:rsidRPr="003E7E3E">
        <w:rPr>
          <w:rStyle w:val="StyleUnderline"/>
        </w:rPr>
        <w:t xml:space="preserve"> fundamental </w:t>
      </w:r>
      <w:r w:rsidRPr="00A62F6D">
        <w:rPr>
          <w:rStyle w:val="StyleUnderline"/>
          <w:highlight w:val="yellow"/>
        </w:rPr>
        <w:t>questions about</w:t>
      </w:r>
      <w:r w:rsidRPr="00A62F6D">
        <w:rPr>
          <w:sz w:val="16"/>
          <w:highlight w:val="yellow"/>
        </w:rPr>
        <w:t xml:space="preserve"> </w:t>
      </w:r>
      <w:r w:rsidRPr="00A62F6D">
        <w:rPr>
          <w:rStyle w:val="Emphasis"/>
          <w:highlight w:val="yellow"/>
        </w:rPr>
        <w:t>fed</w:t>
      </w:r>
      <w:r w:rsidRPr="003E7E3E">
        <w:rPr>
          <w:rStyle w:val="Emphasis"/>
        </w:rPr>
        <w:t xml:space="preserve">eral </w:t>
      </w:r>
      <w:r w:rsidRPr="00A62F6D">
        <w:rPr>
          <w:rStyle w:val="Emphasis"/>
          <w:highlight w:val="yellow"/>
        </w:rPr>
        <w:t>preemption</w:t>
      </w:r>
      <w:r w:rsidRPr="00726E60">
        <w:rPr>
          <w:sz w:val="16"/>
        </w:rPr>
        <w:t xml:space="preserve"> </w:t>
      </w:r>
      <w:r w:rsidRPr="003E7E3E">
        <w:rPr>
          <w:rStyle w:val="StyleUnderline"/>
        </w:rPr>
        <w:t>of state laws</w:t>
      </w:r>
      <w:r w:rsidRPr="00726E60">
        <w:rPr>
          <w:sz w:val="16"/>
        </w:rPr>
        <w:t>.</w:t>
      </w:r>
    </w:p>
    <w:p w14:paraId="4D99ADA4" w14:textId="77777777" w:rsidR="00884E44" w:rsidRDefault="00884E44" w:rsidP="00884E44">
      <w:pPr>
        <w:pStyle w:val="Analytic"/>
      </w:pPr>
    </w:p>
    <w:p w14:paraId="1BA74B11" w14:textId="77777777" w:rsidR="00884E44" w:rsidRDefault="00884E44" w:rsidP="00884E44"/>
    <w:p w14:paraId="7BF78085" w14:textId="77777777" w:rsidR="00884E44" w:rsidRPr="00786AEF" w:rsidRDefault="00884E44" w:rsidP="00884E44">
      <w:pPr>
        <w:pStyle w:val="Heading4"/>
        <w:rPr>
          <w:rStyle w:val="Style13ptBold"/>
          <w:rFonts w:cs="Calibri"/>
          <w:b/>
          <w:bCs w:val="0"/>
        </w:rPr>
      </w:pPr>
      <w:r>
        <w:rPr>
          <w:rStyle w:val="Style13ptBold"/>
          <w:rFonts w:cs="Calibri"/>
          <w:b/>
          <w:bCs w:val="0"/>
          <w:u w:val="single"/>
        </w:rPr>
        <w:lastRenderedPageBreak/>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610A7B1B" w14:textId="77777777" w:rsidR="00884E44" w:rsidRPr="00786AEF" w:rsidRDefault="00884E44" w:rsidP="00884E44">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A21A056" w14:textId="77777777" w:rsidR="00884E44" w:rsidRPr="00DC1337" w:rsidRDefault="00884E44" w:rsidP="00884E44">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2710E1CE" w14:textId="77777777" w:rsidR="00884E44" w:rsidRPr="00786AEF" w:rsidRDefault="00884E44" w:rsidP="00884E44">
      <w:pPr>
        <w:rPr>
          <w:sz w:val="16"/>
        </w:rPr>
      </w:pPr>
      <w:r w:rsidRPr="00DC1337">
        <w:rPr>
          <w:sz w:val="16"/>
        </w:rPr>
        <w:t>The Constitution and Federal Labor Unions</w:t>
      </w:r>
    </w:p>
    <w:p w14:paraId="4DB35827" w14:textId="77777777" w:rsidR="00884E44" w:rsidRDefault="00884E44" w:rsidP="00884E44">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7449B279" w14:textId="77777777" w:rsidR="00884E44" w:rsidRDefault="00884E44" w:rsidP="00884E44">
      <w:pPr>
        <w:pStyle w:val="Analytic"/>
      </w:pPr>
    </w:p>
    <w:p w14:paraId="4A50B1C9" w14:textId="77777777" w:rsidR="00884E44" w:rsidRDefault="00884E44" w:rsidP="00884E44">
      <w:pPr>
        <w:pStyle w:val="Heading4"/>
      </w:pPr>
      <w:r>
        <w:t xml:space="preserve">Congress </w:t>
      </w:r>
      <w:r w:rsidRPr="00B7308A">
        <w:rPr>
          <w:u w:val="single"/>
        </w:rPr>
        <w:t>deletes</w:t>
      </w:r>
      <w:r>
        <w:t xml:space="preserve"> it.</w:t>
      </w:r>
    </w:p>
    <w:p w14:paraId="14C1402B" w14:textId="77777777" w:rsidR="00884E44" w:rsidRDefault="00884E44" w:rsidP="00884E44">
      <w:r>
        <w:t xml:space="preserve">Ernest A. </w:t>
      </w:r>
      <w:r w:rsidRPr="00C62B6B">
        <w:rPr>
          <w:rStyle w:val="Style13ptBold"/>
        </w:rPr>
        <w:t>Young 25</w:t>
      </w:r>
      <w:r>
        <w:t>, JD, Distinguished Professor, Law, Duke Law School, "States in the Separation of Powers," Harvard Journal of Law &amp; Public Policy, Vol. 48, 03/21/2025, pg. 1-31.</w:t>
      </w:r>
    </w:p>
    <w:p w14:paraId="54C7646C" w14:textId="77777777" w:rsidR="00884E44" w:rsidRPr="00C62B6B" w:rsidRDefault="00884E44" w:rsidP="00884E44">
      <w:pPr>
        <w:rPr>
          <w:sz w:val="16"/>
        </w:rPr>
      </w:pPr>
      <w:r w:rsidRPr="00C62B6B">
        <w:rPr>
          <w:sz w:val="16"/>
        </w:rPr>
        <w:t xml:space="preserve">The governmental capacity of the United States government is considerably greater, of course, but as already discussed it is not equal to </w:t>
      </w:r>
      <w:r w:rsidRPr="00C62B6B">
        <w:rPr>
          <w:rStyle w:val="StyleUnderline"/>
        </w:rPr>
        <w:t xml:space="preserve">the task </w:t>
      </w:r>
      <w:r w:rsidRPr="00B7308A">
        <w:rPr>
          <w:rStyle w:val="StyleUnderline"/>
        </w:rPr>
        <w:t>of</w:t>
      </w:r>
      <w:r w:rsidRPr="00B7308A">
        <w:rPr>
          <w:sz w:val="16"/>
        </w:rPr>
        <w:t xml:space="preserve"> </w:t>
      </w:r>
      <w:r w:rsidRPr="00B7308A">
        <w:rPr>
          <w:rStyle w:val="Emphasis"/>
        </w:rPr>
        <w:t>federalizing</w:t>
      </w:r>
      <w:r w:rsidRPr="00C62B6B">
        <w:rPr>
          <w:sz w:val="16"/>
        </w:rPr>
        <w:t xml:space="preserve"> all the </w:t>
      </w:r>
      <w:r w:rsidRPr="008700EA">
        <w:rPr>
          <w:rStyle w:val="StyleUnderline"/>
          <w:highlight w:val="yellow"/>
        </w:rPr>
        <w:t>gov</w:t>
      </w:r>
      <w:r w:rsidRPr="00B7308A">
        <w:rPr>
          <w:rStyle w:val="StyleUnderline"/>
        </w:rPr>
        <w:t xml:space="preserve">ernance </w:t>
      </w:r>
      <w:r w:rsidRPr="008700EA">
        <w:rPr>
          <w:rStyle w:val="StyleUnderline"/>
          <w:highlight w:val="yellow"/>
        </w:rPr>
        <w:t>tasks</w:t>
      </w:r>
      <w:r w:rsidRPr="00C62B6B">
        <w:rPr>
          <w:sz w:val="16"/>
        </w:rPr>
        <w:t xml:space="preserve"> </w:t>
      </w:r>
      <w:r w:rsidRPr="00C62B6B">
        <w:rPr>
          <w:rStyle w:val="Emphasis"/>
        </w:rPr>
        <w:t xml:space="preserve">currently </w:t>
      </w:r>
      <w:r w:rsidRPr="008700EA">
        <w:rPr>
          <w:rStyle w:val="Emphasis"/>
          <w:highlight w:val="yellow"/>
        </w:rPr>
        <w:t>entrusted</w:t>
      </w:r>
      <w:r w:rsidRPr="008700EA">
        <w:rPr>
          <w:sz w:val="16"/>
          <w:highlight w:val="yellow"/>
        </w:rPr>
        <w:t xml:space="preserve"> </w:t>
      </w:r>
      <w:r w:rsidRPr="008700EA">
        <w:rPr>
          <w:rStyle w:val="StyleUnderline"/>
          <w:highlight w:val="yellow"/>
        </w:rPr>
        <w:t>to</w:t>
      </w:r>
      <w:r w:rsidRPr="008700EA">
        <w:rPr>
          <w:sz w:val="16"/>
          <w:highlight w:val="yellow"/>
        </w:rPr>
        <w:t xml:space="preserve"> </w:t>
      </w:r>
      <w:r w:rsidRPr="008700EA">
        <w:rPr>
          <w:rStyle w:val="Emphasis"/>
          <w:highlight w:val="yellow"/>
        </w:rPr>
        <w:t>state</w:t>
      </w:r>
      <w:r w:rsidRPr="008700EA">
        <w:rPr>
          <w:sz w:val="16"/>
          <w:highlight w:val="yellow"/>
        </w:rPr>
        <w:t xml:space="preserve"> </w:t>
      </w:r>
      <w:r w:rsidRPr="008700EA">
        <w:rPr>
          <w:rStyle w:val="StyleUnderline"/>
          <w:highlight w:val="yellow"/>
        </w:rPr>
        <w:t>implementation in</w:t>
      </w:r>
      <w:r w:rsidRPr="008700EA">
        <w:rPr>
          <w:sz w:val="16"/>
          <w:highlight w:val="yellow"/>
        </w:rPr>
        <w:t xml:space="preserve"> </w:t>
      </w:r>
      <w:r w:rsidRPr="008700EA">
        <w:rPr>
          <w:rStyle w:val="Emphasis"/>
          <w:highlight w:val="yellow"/>
        </w:rPr>
        <w:t>coop</w:t>
      </w:r>
      <w:r w:rsidRPr="00C62B6B">
        <w:rPr>
          <w:rStyle w:val="Emphasis"/>
        </w:rPr>
        <w:t>erative</w:t>
      </w:r>
      <w:r w:rsidRPr="00C62B6B">
        <w:rPr>
          <w:sz w:val="16"/>
        </w:rPr>
        <w:t xml:space="preserve"> </w:t>
      </w:r>
      <w:r w:rsidRPr="00C62B6B">
        <w:rPr>
          <w:rStyle w:val="StyleUnderline"/>
        </w:rPr>
        <w:t xml:space="preserve">federalism </w:t>
      </w:r>
      <w:r w:rsidRPr="008700EA">
        <w:rPr>
          <w:rStyle w:val="StyleUnderline"/>
          <w:highlight w:val="yellow"/>
        </w:rPr>
        <w:t>regimes</w:t>
      </w:r>
      <w:r w:rsidRPr="00C62B6B">
        <w:rPr>
          <w:sz w:val="16"/>
        </w:rPr>
        <w:t xml:space="preserve">. </w:t>
      </w:r>
      <w:r w:rsidRPr="008700EA">
        <w:rPr>
          <w:rStyle w:val="Emphasis"/>
          <w:sz w:val="28"/>
          <w:szCs w:val="28"/>
          <w:highlight w:val="yellow"/>
        </w:rPr>
        <w:t>Congress</w:t>
      </w:r>
      <w:r w:rsidRPr="00C62B6B">
        <w:rPr>
          <w:rStyle w:val="Emphasis"/>
          <w:sz w:val="28"/>
          <w:szCs w:val="28"/>
        </w:rPr>
        <w:t xml:space="preserve"> could</w:t>
      </w:r>
      <w:r w:rsidRPr="00C62B6B">
        <w:rPr>
          <w:sz w:val="16"/>
        </w:rPr>
        <w:t xml:space="preserve">, in principle, </w:t>
      </w:r>
      <w:r w:rsidRPr="008700EA">
        <w:rPr>
          <w:rStyle w:val="Emphasis"/>
          <w:sz w:val="28"/>
          <w:szCs w:val="28"/>
          <w:highlight w:val="yellow"/>
        </w:rPr>
        <w:t>alter these facts</w:t>
      </w:r>
      <w:r w:rsidRPr="00C62B6B">
        <w:rPr>
          <w:sz w:val="16"/>
        </w:rPr>
        <w:t xml:space="preserve">. </w:t>
      </w:r>
      <w:r w:rsidRPr="008700EA">
        <w:rPr>
          <w:rStyle w:val="StyleUnderline"/>
          <w:highlight w:val="yellow"/>
        </w:rPr>
        <w:t>No</w:t>
      </w:r>
      <w:r w:rsidRPr="00090C9F">
        <w:rPr>
          <w:rStyle w:val="StyleUnderline"/>
        </w:rPr>
        <w:t xml:space="preserve"> obvious </w:t>
      </w:r>
      <w:r w:rsidRPr="008700EA">
        <w:rPr>
          <w:rStyle w:val="StyleUnderline"/>
          <w:highlight w:val="yellow"/>
        </w:rPr>
        <w:t>constitutional principle</w:t>
      </w:r>
      <w:r w:rsidRPr="008700EA">
        <w:rPr>
          <w:sz w:val="16"/>
          <w:highlight w:val="yellow"/>
        </w:rPr>
        <w:t xml:space="preserve"> </w:t>
      </w:r>
      <w:r w:rsidRPr="008700EA">
        <w:rPr>
          <w:rStyle w:val="Emphasis"/>
          <w:highlight w:val="yellow"/>
        </w:rPr>
        <w:t>requires</w:t>
      </w:r>
      <w:r w:rsidRPr="00C62B6B">
        <w:rPr>
          <w:sz w:val="16"/>
        </w:rPr>
        <w:t xml:space="preserve"> </w:t>
      </w:r>
      <w:r w:rsidRPr="00C62B6B">
        <w:rPr>
          <w:rStyle w:val="StyleUnderline"/>
        </w:rPr>
        <w:t xml:space="preserve">the </w:t>
      </w:r>
      <w:r w:rsidRPr="008700EA">
        <w:rPr>
          <w:rStyle w:val="StyleUnderline"/>
          <w:highlight w:val="yellow"/>
        </w:rPr>
        <w:t>nat</w:t>
      </w:r>
      <w:r w:rsidRPr="00C62B6B">
        <w:rPr>
          <w:rStyle w:val="StyleUnderline"/>
        </w:rPr>
        <w:t xml:space="preserve">ional </w:t>
      </w:r>
      <w:r w:rsidRPr="008700EA">
        <w:rPr>
          <w:rStyle w:val="StyleUnderline"/>
          <w:highlight w:val="yellow"/>
        </w:rPr>
        <w:t>gov</w:t>
      </w:r>
      <w:r w:rsidRPr="00C62B6B">
        <w:rPr>
          <w:rStyle w:val="StyleUnderline"/>
        </w:rPr>
        <w:t>ernment</w:t>
      </w:r>
      <w:r w:rsidRPr="00C62B6B">
        <w:rPr>
          <w:sz w:val="16"/>
        </w:rPr>
        <w:t xml:space="preserve"> to </w:t>
      </w:r>
      <w:r w:rsidRPr="008700EA">
        <w:rPr>
          <w:rStyle w:val="Emphasis"/>
          <w:highlight w:val="yellow"/>
        </w:rPr>
        <w:t>transfer</w:t>
      </w:r>
      <w:r w:rsidRPr="00C62B6B">
        <w:rPr>
          <w:rStyle w:val="Emphasis"/>
        </w:rPr>
        <w:t xml:space="preserve"> $1.2 trillion</w:t>
      </w:r>
      <w:r w:rsidRPr="00C62B6B">
        <w:rPr>
          <w:sz w:val="16"/>
        </w:rPr>
        <w:t xml:space="preserve"> </w:t>
      </w:r>
      <w:r w:rsidRPr="008700EA">
        <w:rPr>
          <w:rStyle w:val="StyleUnderline"/>
          <w:highlight w:val="yellow"/>
        </w:rPr>
        <w:t>to state</w:t>
      </w:r>
      <w:r w:rsidRPr="00C62B6B">
        <w:rPr>
          <w:rStyle w:val="StyleUnderline"/>
        </w:rPr>
        <w:t xml:space="preserve"> and local government</w:t>
      </w:r>
      <w:r w:rsidRPr="008700EA">
        <w:rPr>
          <w:rStyle w:val="StyleUnderline"/>
          <w:highlight w:val="yellow"/>
        </w:rPr>
        <w:t>s</w:t>
      </w:r>
      <w:r w:rsidRPr="00C62B6B">
        <w:rPr>
          <w:rStyle w:val="StyleUnderline"/>
        </w:rPr>
        <w:t xml:space="preserve"> annually </w:t>
      </w:r>
      <w:r w:rsidRPr="008700EA">
        <w:rPr>
          <w:rStyle w:val="StyleUnderline"/>
          <w:highlight w:val="yellow"/>
        </w:rPr>
        <w:t>or</w:t>
      </w:r>
      <w:r w:rsidRPr="00C62B6B">
        <w:rPr>
          <w:sz w:val="16"/>
        </w:rPr>
        <w:t xml:space="preserve"> forecloses it </w:t>
      </w:r>
      <w:r w:rsidRPr="008700EA">
        <w:rPr>
          <w:rStyle w:val="StyleUnderline"/>
          <w:highlight w:val="yellow"/>
        </w:rPr>
        <w:t>from</w:t>
      </w:r>
      <w:r w:rsidRPr="008700EA">
        <w:rPr>
          <w:sz w:val="16"/>
          <w:highlight w:val="yellow"/>
        </w:rPr>
        <w:t xml:space="preserve"> </w:t>
      </w:r>
      <w:r w:rsidRPr="008700EA">
        <w:rPr>
          <w:rStyle w:val="Emphasis"/>
          <w:highlight w:val="yellow"/>
        </w:rPr>
        <w:t>preempting</w:t>
      </w:r>
      <w:r w:rsidRPr="00C62B6B">
        <w:rPr>
          <w:sz w:val="16"/>
        </w:rPr>
        <w:t xml:space="preserve"> </w:t>
      </w:r>
      <w:r w:rsidRPr="00C62B6B">
        <w:rPr>
          <w:rStyle w:val="StyleUnderline"/>
        </w:rPr>
        <w:t>an even greater proportion</w:t>
      </w:r>
      <w:r w:rsidRPr="00C62B6B">
        <w:rPr>
          <w:sz w:val="16"/>
        </w:rPr>
        <w:t xml:space="preserve"> of the revenue base for federal taxation.112 But the existing structure—high federal taxes relative to state taxation, large grants-in-aid to states in return for implementation of most federal regulatory programs—was deemed necessary to secure broad political support for those programs and would surely be extremely difficult to radically alter.113</w:t>
      </w:r>
    </w:p>
    <w:p w14:paraId="006462EC" w14:textId="77777777" w:rsidR="00884E44" w:rsidRPr="00E9193C" w:rsidRDefault="00884E44" w:rsidP="00884E44"/>
    <w:p w14:paraId="2633A97D" w14:textId="77777777" w:rsidR="00884E44" w:rsidRPr="00B03C5A" w:rsidRDefault="00884E44" w:rsidP="00884E44">
      <w:pPr>
        <w:pStyle w:val="Heading4"/>
        <w:rPr>
          <w:rFonts w:cs="Calibri"/>
        </w:rPr>
      </w:pPr>
      <w:r w:rsidRPr="00B03C5A">
        <w:rPr>
          <w:rFonts w:cs="Calibri"/>
        </w:rPr>
        <w:lastRenderedPageBreak/>
        <w:t xml:space="preserve">The </w:t>
      </w:r>
      <w:r w:rsidRPr="00B03C5A">
        <w:rPr>
          <w:rFonts w:cs="Calibri"/>
          <w:u w:val="single"/>
        </w:rPr>
        <w:t>abnormal</w:t>
      </w:r>
      <w:r w:rsidRPr="00B03C5A">
        <w:rPr>
          <w:rFonts w:cs="Calibri"/>
        </w:rPr>
        <w:t xml:space="preserve"> process </w:t>
      </w:r>
      <w:r w:rsidRPr="00B03C5A">
        <w:rPr>
          <w:rFonts w:cs="Calibri"/>
          <w:u w:val="single"/>
        </w:rPr>
        <w:t>wrecks the signal</w:t>
      </w:r>
      <w:r w:rsidRPr="00B03C5A">
        <w:rPr>
          <w:rFonts w:cs="Calibri"/>
        </w:rPr>
        <w:t xml:space="preserve">---the world </w:t>
      </w:r>
      <w:r w:rsidRPr="00B03C5A">
        <w:rPr>
          <w:rFonts w:cs="Calibri"/>
          <w:u w:val="single"/>
        </w:rPr>
        <w:t>sees it</w:t>
      </w:r>
      <w:r w:rsidRPr="00B03C5A">
        <w:rPr>
          <w:rFonts w:cs="Calibri"/>
        </w:rPr>
        <w:t xml:space="preserve"> AND is </w:t>
      </w:r>
      <w:r w:rsidRPr="00B03C5A">
        <w:rPr>
          <w:rFonts w:cs="Calibri"/>
          <w:u w:val="single"/>
        </w:rPr>
        <w:t>confused</w:t>
      </w:r>
      <w:r w:rsidRPr="00B03C5A">
        <w:rPr>
          <w:rFonts w:cs="Calibri"/>
        </w:rPr>
        <w:t>---global war.</w:t>
      </w:r>
    </w:p>
    <w:p w14:paraId="26F9EB44" w14:textId="77777777" w:rsidR="00884E44" w:rsidRPr="00B03C5A" w:rsidRDefault="00884E44" w:rsidP="00884E44">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5CC3632C" w14:textId="77777777" w:rsidR="00884E44" w:rsidRPr="00B03C5A" w:rsidRDefault="00884E44" w:rsidP="00884E44">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4EC07629" w14:textId="77777777" w:rsidR="00884E44" w:rsidRPr="00B03C5A" w:rsidRDefault="00884E44" w:rsidP="00884E44">
      <w:pPr>
        <w:rPr>
          <w:sz w:val="16"/>
        </w:rPr>
      </w:pPr>
      <w:r w:rsidRPr="00B03C5A">
        <w:rPr>
          <w:rStyle w:val="StyleUnderline"/>
        </w:rPr>
        <w:t xml:space="preserve">When other major states consider whether to </w:t>
      </w:r>
      <w:r w:rsidRPr="00B03C5A">
        <w:rPr>
          <w:rStyle w:val="Emphasis"/>
        </w:rPr>
        <w:t>work with</w:t>
      </w:r>
      <w:r w:rsidRPr="00B03C5A">
        <w:rPr>
          <w:rStyle w:val="StyleUnderline"/>
        </w:rPr>
        <w:t xml:space="preserve">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 xml:space="preserve">or </w:t>
      </w:r>
      <w:r w:rsidRPr="00B03C5A">
        <w:rPr>
          <w:rStyle w:val="Emphasis"/>
        </w:rPr>
        <w:t>resist it</w:t>
      </w:r>
      <w:r w:rsidRPr="00B03C5A">
        <w:rPr>
          <w:rStyle w:val="StyleUnderline"/>
        </w:rPr>
        <w:t>, the fact that it is</w:t>
      </w:r>
      <w:r w:rsidRPr="00B03C5A">
        <w:rPr>
          <w:sz w:val="16"/>
        </w:rPr>
        <w:t xml:space="preserve"> an open, </w:t>
      </w:r>
      <w:r w:rsidRPr="00B03C5A">
        <w:rPr>
          <w:rStyle w:val="Emphasis"/>
        </w:rPr>
        <w:t>stable</w:t>
      </w:r>
      <w:r w:rsidRPr="00B03C5A">
        <w:rPr>
          <w:sz w:val="16"/>
        </w:rPr>
        <w:t xml:space="preserve"> democracy </w:t>
      </w:r>
      <w:r w:rsidRPr="00B03C5A">
        <w:rPr>
          <w:rStyle w:val="Emphasis"/>
        </w:rPr>
        <w:t>matters</w:t>
      </w:r>
      <w:r w:rsidRPr="00B03C5A">
        <w:rPr>
          <w:rStyle w:val="StyleUnderline"/>
        </w:rPr>
        <w:t xml:space="preserve">. </w:t>
      </w:r>
      <w:r w:rsidRPr="00D77896">
        <w:rPr>
          <w:rStyle w:val="StyleUnderline"/>
          <w:highlight w:val="yellow"/>
        </w:rPr>
        <w:t xml:space="preserve">The </w:t>
      </w:r>
      <w:r w:rsidRPr="00D77896">
        <w:rPr>
          <w:rStyle w:val="Emphasis"/>
          <w:highlight w:val="yellow"/>
        </w:rPr>
        <w:t>outside world</w:t>
      </w:r>
      <w:r w:rsidRPr="00D77896">
        <w:rPr>
          <w:rStyle w:val="StyleUnderline"/>
          <w:highlight w:val="yellow"/>
        </w:rPr>
        <w:t xml:space="preserve"> can </w:t>
      </w:r>
      <w:r w:rsidRPr="00D77896">
        <w:rPr>
          <w:rStyle w:val="Emphasis"/>
          <w:szCs w:val="26"/>
          <w:highlight w:val="yellow"/>
        </w:rPr>
        <w:t>see</w:t>
      </w:r>
      <w:r w:rsidRPr="00B03C5A">
        <w:rPr>
          <w:rStyle w:val="Emphasis"/>
          <w:szCs w:val="26"/>
        </w:rPr>
        <w:t xml:space="preserve"> American </w:t>
      </w:r>
      <w:r w:rsidRPr="00D77896">
        <w:rPr>
          <w:rStyle w:val="Emphasis"/>
          <w:szCs w:val="26"/>
          <w:highlight w:val="yellow"/>
        </w:rPr>
        <w:t>policymaking at work</w:t>
      </w:r>
      <w:r w:rsidRPr="00B03C5A">
        <w:rPr>
          <w:sz w:val="16"/>
          <w:szCs w:val="26"/>
        </w:rPr>
        <w:t xml:space="preserve"> </w:t>
      </w:r>
      <w:r w:rsidRPr="00B03C5A">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4881E14E" w14:textId="77777777" w:rsidR="00884E44" w:rsidRPr="00B03C5A" w:rsidRDefault="00884E44" w:rsidP="00884E44">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39AD4215" w14:textId="77777777" w:rsidR="00884E44" w:rsidRPr="00B03C5A" w:rsidRDefault="00884E44" w:rsidP="00884E44">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proofErr w:type="gramStart"/>
      <w:r w:rsidRPr="00B03C5A">
        <w:rPr>
          <w:rStyle w:val="Emphasis"/>
        </w:rPr>
        <w:t>opens up</w:t>
      </w:r>
      <w:proofErr w:type="gramEnd"/>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D77896">
        <w:rPr>
          <w:rStyle w:val="Emphasis"/>
          <w:highlight w:val="yellow"/>
        </w:rPr>
        <w:t>moves</w:t>
      </w:r>
      <w:r w:rsidRPr="00B03C5A">
        <w:rPr>
          <w:rStyle w:val="StyleUnderline"/>
        </w:rPr>
        <w:t xml:space="preserve"> toward 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46CCE3D0" w14:textId="77777777" w:rsidR="00884E44" w:rsidRDefault="00884E44" w:rsidP="00884E44">
      <w:pPr>
        <w:pStyle w:val="Analytic"/>
      </w:pPr>
    </w:p>
    <w:p w14:paraId="3D4C87A4" w14:textId="77777777" w:rsidR="00884E44" w:rsidRPr="00233B8B" w:rsidRDefault="00884E44" w:rsidP="00884E44">
      <w:pPr>
        <w:pStyle w:val="Heading4"/>
      </w:pPr>
      <w:r w:rsidRPr="00233B8B">
        <w:rPr>
          <w:u w:val="single"/>
        </w:rPr>
        <w:t>The CP doesn’t solve.</w:t>
      </w:r>
      <w:r w:rsidRPr="00233B8B">
        <w:t xml:space="preserve"> Pressure doesn’t force compliance. </w:t>
      </w:r>
    </w:p>
    <w:p w14:paraId="3BFC79B1" w14:textId="77777777" w:rsidR="00884E44" w:rsidRPr="00233B8B" w:rsidRDefault="00884E44" w:rsidP="00884E44">
      <w:pPr>
        <w:spacing w:line="276" w:lineRule="auto"/>
      </w:pPr>
      <w:r w:rsidRPr="00233B8B">
        <w:t xml:space="preserve">Heather </w:t>
      </w:r>
      <w:r w:rsidRPr="00233B8B">
        <w:rPr>
          <w:b/>
          <w:bCs/>
          <w:sz w:val="26"/>
        </w:rPr>
        <w:t>Gerken 17</w:t>
      </w:r>
      <w:r w:rsidRPr="00233B8B">
        <w:t xml:space="preserve">, J. Skelly Wright Professor of Law at Yale Law School, JD from the University of Michigan Law School, AB from Princeton University, “We’re About </w:t>
      </w:r>
      <w:proofErr w:type="gramStart"/>
      <w:r w:rsidRPr="00233B8B">
        <w:t>To</w:t>
      </w:r>
      <w:proofErr w:type="gramEnd"/>
      <w:r w:rsidRPr="00233B8B">
        <w:t xml:space="preserve"> See States’ Rights Used Defensively Against Trump”, Vox, 1/20/2017, https://www.vox.com/the-big-idea/2016/12/12/13915990/federalism-trump-progressive-uncooperative</w:t>
      </w:r>
    </w:p>
    <w:p w14:paraId="5FD55058" w14:textId="77777777" w:rsidR="00884E44" w:rsidRPr="00233B8B" w:rsidRDefault="00884E44" w:rsidP="00884E44">
      <w:pPr>
        <w:spacing w:line="276" w:lineRule="auto"/>
        <w:rPr>
          <w:sz w:val="16"/>
        </w:rPr>
      </w:pPr>
      <w:r w:rsidRPr="00233B8B">
        <w:rPr>
          <w:highlight w:val="yellow"/>
          <w:u w:val="single"/>
        </w:rPr>
        <w:lastRenderedPageBreak/>
        <w:t xml:space="preserve">Progressive federalism </w:t>
      </w:r>
      <w:r w:rsidRPr="00233B8B">
        <w:rPr>
          <w:b/>
          <w:iCs/>
          <w:highlight w:val="yellow"/>
          <w:u w:val="single"/>
          <w:bdr w:val="single" w:sz="8" w:space="0" w:color="auto"/>
        </w:rPr>
        <w:t>isn’t</w:t>
      </w:r>
      <w:r w:rsidRPr="00233B8B">
        <w:rPr>
          <w:highlight w:val="yellow"/>
          <w:u w:val="single"/>
        </w:rPr>
        <w:t xml:space="preserve"> a cure-all</w:t>
      </w:r>
      <w:r w:rsidRPr="00233B8B">
        <w:rPr>
          <w:sz w:val="16"/>
        </w:rPr>
        <w:t xml:space="preserve">, of course. </w:t>
      </w:r>
      <w:r w:rsidRPr="00233B8B">
        <w:rPr>
          <w:u w:val="single"/>
        </w:rPr>
        <w:t xml:space="preserve">The president is more than capable of causing </w:t>
      </w:r>
      <w:r w:rsidRPr="00233B8B">
        <w:rPr>
          <w:b/>
          <w:iCs/>
          <w:u w:val="single"/>
          <w:bdr w:val="single" w:sz="8" w:space="0" w:color="auto"/>
        </w:rPr>
        <w:t>harm</w:t>
      </w:r>
      <w:r w:rsidRPr="00233B8B">
        <w:rPr>
          <w:u w:val="single"/>
        </w:rPr>
        <w:t xml:space="preserve"> with a stroke of the executive pen. </w:t>
      </w:r>
      <w:r w:rsidRPr="00233B8B">
        <w:rPr>
          <w:b/>
          <w:iCs/>
          <w:u w:val="single"/>
          <w:bdr w:val="single" w:sz="8" w:space="0" w:color="auto"/>
        </w:rPr>
        <w:t xml:space="preserve">Heavily </w:t>
      </w:r>
      <w:r w:rsidRPr="00233B8B">
        <w:rPr>
          <w:b/>
          <w:iCs/>
          <w:highlight w:val="yellow"/>
          <w:u w:val="single"/>
          <w:bdr w:val="single" w:sz="8" w:space="0" w:color="auto"/>
        </w:rPr>
        <w:t>indebted</w:t>
      </w:r>
      <w:r w:rsidRPr="00233B8B">
        <w:rPr>
          <w:highlight w:val="yellow"/>
          <w:u w:val="single"/>
        </w:rPr>
        <w:t xml:space="preserve"> states</w:t>
      </w:r>
      <w:r w:rsidRPr="00233B8B">
        <w:rPr>
          <w:u w:val="single"/>
        </w:rPr>
        <w:t xml:space="preserve"> and cities may </w:t>
      </w:r>
      <w:r w:rsidRPr="00233B8B">
        <w:rPr>
          <w:highlight w:val="yellow"/>
          <w:u w:val="single"/>
        </w:rPr>
        <w:t>find resisting</w:t>
      </w:r>
      <w:r w:rsidRPr="00233B8B">
        <w:rPr>
          <w:u w:val="single"/>
        </w:rPr>
        <w:t xml:space="preserve"> the federal government </w:t>
      </w:r>
      <w:r w:rsidRPr="00233B8B">
        <w:rPr>
          <w:b/>
          <w:iCs/>
          <w:highlight w:val="yellow"/>
          <w:u w:val="single"/>
          <w:bdr w:val="single" w:sz="8" w:space="0" w:color="auto"/>
        </w:rPr>
        <w:t>too expensive</w:t>
      </w:r>
      <w:r w:rsidRPr="00233B8B">
        <w:rPr>
          <w:u w:val="single"/>
        </w:rPr>
        <w:t>. And</w:t>
      </w:r>
      <w:r w:rsidRPr="00233B8B">
        <w:rPr>
          <w:sz w:val="16"/>
        </w:rPr>
        <w:t xml:space="preserve"> cities and </w:t>
      </w:r>
      <w:r w:rsidRPr="00233B8B">
        <w:rPr>
          <w:u w:val="single"/>
        </w:rPr>
        <w:t xml:space="preserve">state governments have </w:t>
      </w:r>
      <w:r w:rsidRPr="00233B8B">
        <w:rPr>
          <w:b/>
          <w:iCs/>
          <w:u w:val="single"/>
          <w:bdr w:val="single" w:sz="8" w:space="0" w:color="auto"/>
        </w:rPr>
        <w:t>other important business</w:t>
      </w:r>
      <w:r w:rsidRPr="00233B8B">
        <w:rPr>
          <w:u w:val="single"/>
        </w:rPr>
        <w:t xml:space="preserve"> to address</w:t>
      </w:r>
      <w:r w:rsidRPr="00233B8B">
        <w:rPr>
          <w:sz w:val="16"/>
        </w:rPr>
        <w:t>.</w:t>
      </w:r>
    </w:p>
    <w:p w14:paraId="15782008" w14:textId="77777777" w:rsidR="00884E44" w:rsidRDefault="00884E44" w:rsidP="00884E44">
      <w:pPr>
        <w:pStyle w:val="Analytic"/>
      </w:pPr>
    </w:p>
    <w:p w14:paraId="3C718123" w14:textId="77777777" w:rsidR="00884E44" w:rsidRDefault="00884E44" w:rsidP="00884E44">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6973F853" w14:textId="77777777" w:rsidR="00884E44" w:rsidRPr="00F30DE5" w:rsidRDefault="00884E44" w:rsidP="00884E44">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210A757A" w14:textId="77777777" w:rsidR="00884E44" w:rsidRPr="008D61FA" w:rsidRDefault="00884E44" w:rsidP="00884E44">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29497D52" w14:textId="77777777" w:rsidR="00884E44" w:rsidRPr="008D61FA" w:rsidRDefault="00884E44" w:rsidP="00884E44">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w:t>
      </w:r>
      <w:proofErr w:type="gramStart"/>
      <w:r w:rsidRPr="008D61FA">
        <w:rPr>
          <w:sz w:val="16"/>
        </w:rPr>
        <w:t>stages.l</w:t>
      </w:r>
      <w:proofErr w:type="gramEnd"/>
      <w:r w:rsidRPr="008D61FA">
        <w:rPr>
          <w:sz w:val="16"/>
        </w:rPr>
        <w:t xml:space="preserve">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03598EE1" w14:textId="77777777" w:rsidR="00884E44" w:rsidRPr="008D61FA" w:rsidRDefault="00884E44" w:rsidP="00884E44">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1DCB0A48" w14:textId="77777777" w:rsidR="00884E44" w:rsidRPr="008D61FA" w:rsidRDefault="00884E44" w:rsidP="00884E44">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11563D02" w14:textId="77777777" w:rsidR="00884E44" w:rsidRPr="008D61FA" w:rsidRDefault="00884E44" w:rsidP="00884E44">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346F28D4" w14:textId="77777777" w:rsidR="00884E44" w:rsidRPr="008D61FA" w:rsidRDefault="00884E44" w:rsidP="00884E44">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277E2236" w14:textId="77777777" w:rsidR="00884E44" w:rsidRPr="008D61FA" w:rsidRDefault="00884E44" w:rsidP="00884E44">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2CF33940" w14:textId="77777777" w:rsidR="00884E44" w:rsidRPr="008D61FA" w:rsidRDefault="00884E44" w:rsidP="00884E44">
      <w:pPr>
        <w:rPr>
          <w:sz w:val="16"/>
        </w:rPr>
      </w:pPr>
      <w:r w:rsidRPr="008D61FA">
        <w:rPr>
          <w:sz w:val="16"/>
        </w:rPr>
        <w:t xml:space="preserve">THE PROCESS OF POLICY MAKING: ISSUE IDENTIFICATION AND AGENDA FORMATION  </w:t>
      </w:r>
    </w:p>
    <w:p w14:paraId="09E8189B" w14:textId="77777777" w:rsidR="00884E44" w:rsidRPr="008D61FA" w:rsidRDefault="00884E44" w:rsidP="00884E44">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w:t>
      </w:r>
      <w:proofErr w:type="gramStart"/>
      <w:r w:rsidRPr="008D61FA">
        <w:rPr>
          <w:sz w:val="16"/>
        </w:rPr>
        <w:t>Generally</w:t>
      </w:r>
      <w:proofErr w:type="gramEnd"/>
      <w:r w:rsidRPr="008D61FA">
        <w:rPr>
          <w:sz w:val="16"/>
        </w:rPr>
        <w:t xml:space="preserve"> the issue agenda is the list of subjects or problems to which governmental and nongovernmental actors are paying serious attention at any given point in äme.2 Agenda setting is the narrowing of the set of issues that the actors will focus on and address. </w:t>
      </w:r>
    </w:p>
    <w:p w14:paraId="2804A94F" w14:textId="77777777" w:rsidR="00884E44" w:rsidRPr="008D61FA" w:rsidRDefault="00884E44" w:rsidP="00884E44">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55DFFB9D" w14:textId="77777777" w:rsidR="00884E44" w:rsidRPr="008D61FA" w:rsidRDefault="00884E44" w:rsidP="00884E44">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w:t>
      </w:r>
      <w:r w:rsidRPr="008D61FA">
        <w:rPr>
          <w:sz w:val="16"/>
        </w:rPr>
        <w:lastRenderedPageBreak/>
        <w:t xml:space="preserve">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0CC48D8E" w14:textId="77777777" w:rsidR="00884E44" w:rsidRPr="008D61FA" w:rsidRDefault="00884E44" w:rsidP="00884E44">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6B773A0E" w14:textId="77777777" w:rsidR="00884E44" w:rsidRPr="008D61FA" w:rsidRDefault="00884E44" w:rsidP="00884E44">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w:t>
      </w:r>
      <w:proofErr w:type="gramStart"/>
      <w:r w:rsidRPr="00C75DA4">
        <w:rPr>
          <w:sz w:val="16"/>
        </w:rPr>
        <w:t>In order to</w:t>
      </w:r>
      <w:proofErr w:type="gramEnd"/>
      <w:r w:rsidRPr="00C75DA4">
        <w:rPr>
          <w:sz w:val="16"/>
        </w:rPr>
        <w:t xml:space="preserve">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w:t>
      </w:r>
      <w:proofErr w:type="gramStart"/>
      <w:r w:rsidRPr="00C75DA4">
        <w:rPr>
          <w:sz w:val="16"/>
        </w:rPr>
        <w:t>as a result of</w:t>
      </w:r>
      <w:proofErr w:type="gramEnd"/>
      <w:r w:rsidRPr="00C75DA4">
        <w:rPr>
          <w:sz w:val="16"/>
        </w:rPr>
        <w:t xml:space="preserve"> changes in the problem and political streams.</w:t>
      </w:r>
      <w:r w:rsidRPr="008D61FA">
        <w:rPr>
          <w:sz w:val="16"/>
        </w:rPr>
        <w:t xml:space="preserve"> </w:t>
      </w:r>
    </w:p>
    <w:p w14:paraId="57FB1123" w14:textId="77777777" w:rsidR="00884E44" w:rsidRPr="008D61FA" w:rsidRDefault="00884E44" w:rsidP="00884E44">
      <w:pPr>
        <w:rPr>
          <w:sz w:val="16"/>
        </w:rPr>
      </w:pPr>
      <w:r w:rsidRPr="008D61FA">
        <w:rPr>
          <w:sz w:val="16"/>
        </w:rPr>
        <w:t xml:space="preserve">POLICY FORMULATION AND ADOPTION </w:t>
      </w:r>
    </w:p>
    <w:p w14:paraId="55CD54B0" w14:textId="77777777" w:rsidR="00884E44" w:rsidRPr="008D61FA" w:rsidRDefault="00884E44" w:rsidP="00884E44">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4136D022" w14:textId="77777777" w:rsidR="00884E44" w:rsidRPr="008D61FA" w:rsidRDefault="00884E44" w:rsidP="00884E44">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w:t>
      </w:r>
      <w:proofErr w:type="gramStart"/>
      <w:r w:rsidRPr="008D61FA">
        <w:rPr>
          <w:rStyle w:val="StyleUnderline"/>
        </w:rPr>
        <w:t>has to</w:t>
      </w:r>
      <w:proofErr w:type="gramEnd"/>
      <w:r w:rsidRPr="008D61FA">
        <w:rPr>
          <w:rStyle w:val="StyleUnderline"/>
        </w:rPr>
        <w:t xml:space="preserve">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w:t>
      </w:r>
      <w:proofErr w:type="gramStart"/>
      <w:r w:rsidRPr="008D61FA">
        <w:rPr>
          <w:rStyle w:val="StyleUnderline"/>
        </w:rPr>
        <w:t>has to</w:t>
      </w:r>
      <w:proofErr w:type="gramEnd"/>
      <w:r w:rsidRPr="008D61FA">
        <w:rPr>
          <w:rStyle w:val="StyleUnderline"/>
        </w:rPr>
        <w:t xml:space="preserve">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w:t>
      </w:r>
      <w:proofErr w:type="gramStart"/>
      <w:r w:rsidRPr="008D61FA">
        <w:rPr>
          <w:sz w:val="16"/>
        </w:rPr>
        <w:t>have to</w:t>
      </w:r>
      <w:proofErr w:type="gramEnd"/>
      <w:r w:rsidRPr="008D61FA">
        <w:rPr>
          <w:sz w:val="16"/>
        </w:rPr>
        <w:t xml:space="preserve">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6EDB8D47" w14:textId="77777777" w:rsidR="00884E44" w:rsidRPr="008D61FA" w:rsidRDefault="00884E44" w:rsidP="00884E44">
      <w:pPr>
        <w:rPr>
          <w:sz w:val="16"/>
        </w:rPr>
      </w:pPr>
      <w:r w:rsidRPr="008D61FA">
        <w:rPr>
          <w:sz w:val="16"/>
        </w:rPr>
        <w:t xml:space="preserve">POLICY IMPLEMENTATION </w:t>
      </w:r>
    </w:p>
    <w:p w14:paraId="77C7D054" w14:textId="77777777" w:rsidR="00884E44" w:rsidRDefault="00884E44" w:rsidP="00884E44">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w:t>
      </w:r>
      <w:proofErr w:type="gramStart"/>
      <w:r w:rsidRPr="008D61FA">
        <w:rPr>
          <w:sz w:val="16"/>
        </w:rPr>
        <w:t>Thus</w:t>
      </w:r>
      <w:proofErr w:type="gramEnd"/>
      <w:r w:rsidRPr="008D61FA">
        <w:rPr>
          <w:sz w:val="16"/>
        </w:rPr>
        <w:t xml:space="preserve">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w:t>
      </w:r>
      <w:proofErr w:type="gramStart"/>
      <w:r w:rsidRPr="00C75DA4">
        <w:rPr>
          <w:sz w:val="16"/>
        </w:rPr>
        <w:t>general public</w:t>
      </w:r>
      <w:proofErr w:type="gramEnd"/>
      <w:r w:rsidRPr="00C75DA4">
        <w:rPr>
          <w:sz w:val="16"/>
        </w:rPr>
        <w:t xml:space="preserve">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w:t>
      </w:r>
      <w:proofErr w:type="gramStart"/>
      <w:r w:rsidRPr="008D61FA">
        <w:rPr>
          <w:sz w:val="16"/>
        </w:rPr>
        <w:t>Thus</w:t>
      </w:r>
      <w:proofErr w:type="gramEnd"/>
      <w:r w:rsidRPr="008D61FA">
        <w:rPr>
          <w:sz w:val="16"/>
        </w:rPr>
        <w:t xml:space="preserve"> public policies often fail to have their intended effects due to the dynamics of the implementation process. </w:t>
      </w:r>
    </w:p>
    <w:p w14:paraId="47902A2A" w14:textId="77777777" w:rsidR="00884E44" w:rsidRPr="00233B8B" w:rsidRDefault="00884E44" w:rsidP="00884E44">
      <w:pPr>
        <w:pStyle w:val="Heading4"/>
      </w:pPr>
      <w:r w:rsidRPr="00233B8B">
        <w:lastRenderedPageBreak/>
        <w:t xml:space="preserve">The CP decks clarity. </w:t>
      </w:r>
      <w:r w:rsidRPr="00233B8B">
        <w:rPr>
          <w:bCs/>
        </w:rPr>
        <w:t>AND links to PTX.</w:t>
      </w:r>
    </w:p>
    <w:p w14:paraId="00AE6CA5" w14:textId="77777777" w:rsidR="00884E44" w:rsidRPr="00233B8B" w:rsidRDefault="00884E44" w:rsidP="00884E44">
      <w:pPr>
        <w:spacing w:line="276" w:lineRule="auto"/>
      </w:pPr>
      <w:r w:rsidRPr="00233B8B">
        <w:t xml:space="preserve">Gil </w:t>
      </w:r>
      <w:r w:rsidRPr="00233B8B">
        <w:rPr>
          <w:b/>
          <w:bCs/>
          <w:sz w:val="26"/>
        </w:rPr>
        <w:t>Seinfeld 19</w:t>
      </w:r>
      <w:r w:rsidRPr="00233B8B">
        <w:t>, Professor, Law, University of Michigan Law School, "Neglecting Nationalism," University of Pennsylvania Journal of Constitutional Law, Vol. 21, No. 3, pg. 701-702, 2019, HeinOnline. [italics in original]</w:t>
      </w:r>
    </w:p>
    <w:p w14:paraId="3E8AB22F" w14:textId="77777777" w:rsidR="00884E44" w:rsidRDefault="00884E44" w:rsidP="00884E44">
      <w:pPr>
        <w:spacing w:line="276" w:lineRule="auto"/>
        <w:rPr>
          <w:sz w:val="16"/>
        </w:rPr>
      </w:pPr>
      <w:r w:rsidRPr="00233B8B">
        <w:rPr>
          <w:sz w:val="16"/>
        </w:rPr>
        <w:t xml:space="preserve">But even if Gerken were right, and the national majority </w:t>
      </w:r>
      <w:r w:rsidRPr="00233B8B">
        <w:rPr>
          <w:i/>
          <w:iCs/>
          <w:sz w:val="16"/>
        </w:rPr>
        <w:t>could</w:t>
      </w:r>
      <w:r w:rsidRPr="00233B8B">
        <w:rPr>
          <w:sz w:val="16"/>
        </w:rPr>
        <w:t xml:space="preserve"> typically "rein in federalism's worst excesses" by enacting whatever measures are necessary to bring a defiant state to heel, it is far from clear that it should have to. </w:t>
      </w:r>
      <w:r w:rsidRPr="00233B8B">
        <w:rPr>
          <w:u w:val="single"/>
        </w:rPr>
        <w:t>It is</w:t>
      </w:r>
      <w:r w:rsidRPr="00233B8B">
        <w:rPr>
          <w:sz w:val="16"/>
        </w:rPr>
        <w:t xml:space="preserve"> </w:t>
      </w:r>
      <w:r w:rsidRPr="00233B8B">
        <w:rPr>
          <w:b/>
          <w:iCs/>
          <w:u w:val="single"/>
          <w:bdr w:val="single" w:sz="8" w:space="0" w:color="auto"/>
        </w:rPr>
        <w:t>far from clear</w:t>
      </w:r>
      <w:r w:rsidRPr="00233B8B">
        <w:rPr>
          <w:sz w:val="16"/>
        </w:rPr>
        <w:t xml:space="preserve">, that is, that </w:t>
      </w:r>
      <w:r w:rsidRPr="00233B8B">
        <w:rPr>
          <w:u w:val="single"/>
        </w:rPr>
        <w:t xml:space="preserve">we should prefer a world in which </w:t>
      </w:r>
      <w:r w:rsidRPr="00233B8B">
        <w:rPr>
          <w:highlight w:val="yellow"/>
          <w:u w:val="single"/>
        </w:rPr>
        <w:t>states</w:t>
      </w:r>
      <w:r w:rsidRPr="00233B8B">
        <w:rPr>
          <w:sz w:val="16"/>
          <w:highlight w:val="yellow"/>
        </w:rPr>
        <w:t xml:space="preserve"> </w:t>
      </w:r>
      <w:r w:rsidRPr="00233B8B">
        <w:rPr>
          <w:b/>
          <w:iCs/>
          <w:highlight w:val="yellow"/>
          <w:u w:val="single"/>
          <w:bdr w:val="single" w:sz="8" w:space="0" w:color="auto"/>
        </w:rPr>
        <w:t>intermittently</w:t>
      </w:r>
      <w:r w:rsidRPr="00233B8B">
        <w:rPr>
          <w:sz w:val="16"/>
          <w:highlight w:val="yellow"/>
        </w:rPr>
        <w:t xml:space="preserve"> </w:t>
      </w:r>
      <w:r w:rsidRPr="00233B8B">
        <w:rPr>
          <w:highlight w:val="yellow"/>
          <w:u w:val="single"/>
        </w:rPr>
        <w:t>flout</w:t>
      </w:r>
      <w:r w:rsidRPr="00233B8B">
        <w:rPr>
          <w:u w:val="single"/>
        </w:rPr>
        <w:t xml:space="preserve"> federal law or disrupt </w:t>
      </w:r>
      <w:r w:rsidRPr="00233B8B">
        <w:rPr>
          <w:highlight w:val="yellow"/>
          <w:u w:val="single"/>
        </w:rPr>
        <w:t>national policy</w:t>
      </w:r>
      <w:r w:rsidRPr="00233B8B">
        <w:rPr>
          <w:u w:val="single"/>
        </w:rPr>
        <w:t xml:space="preserve">, </w:t>
      </w:r>
      <w:r w:rsidRPr="00233B8B">
        <w:rPr>
          <w:highlight w:val="yellow"/>
          <w:u w:val="single"/>
        </w:rPr>
        <w:t>and</w:t>
      </w:r>
      <w:r w:rsidRPr="00233B8B">
        <w:rPr>
          <w:u w:val="single"/>
        </w:rPr>
        <w:t xml:space="preserve"> the national </w:t>
      </w:r>
      <w:r w:rsidRPr="00233B8B">
        <w:rPr>
          <w:highlight w:val="yellow"/>
          <w:u w:val="single"/>
        </w:rPr>
        <w:t>majority</w:t>
      </w:r>
      <w:r w:rsidRPr="00233B8B">
        <w:rPr>
          <w:u w:val="single"/>
        </w:rPr>
        <w:t xml:space="preserve"> responds by</w:t>
      </w:r>
      <w:r w:rsidRPr="00233B8B">
        <w:rPr>
          <w:sz w:val="16"/>
        </w:rPr>
        <w:t xml:space="preserve"> </w:t>
      </w:r>
      <w:r w:rsidRPr="00233B8B">
        <w:rPr>
          <w:b/>
          <w:iCs/>
          <w:u w:val="single"/>
          <w:bdr w:val="single" w:sz="8" w:space="0" w:color="auto"/>
        </w:rPr>
        <w:t>expending</w:t>
      </w:r>
      <w:r w:rsidRPr="00233B8B">
        <w:rPr>
          <w:sz w:val="16"/>
        </w:rPr>
        <w:t xml:space="preserve"> the </w:t>
      </w:r>
      <w:r w:rsidRPr="00233B8B">
        <w:rPr>
          <w:b/>
          <w:iCs/>
          <w:u w:val="single"/>
          <w:bdr w:val="single" w:sz="8" w:space="0" w:color="auto"/>
        </w:rPr>
        <w:t>resources</w:t>
      </w:r>
      <w:r w:rsidRPr="00233B8B">
        <w:rPr>
          <w:sz w:val="16"/>
        </w:rPr>
        <w:t xml:space="preserve"> necessary </w:t>
      </w:r>
      <w:r w:rsidRPr="00233B8B">
        <w:rPr>
          <w:u w:val="single"/>
        </w:rPr>
        <w:t xml:space="preserve">to </w:t>
      </w:r>
      <w:r w:rsidRPr="00233B8B">
        <w:rPr>
          <w:highlight w:val="yellow"/>
          <w:u w:val="single"/>
        </w:rPr>
        <w:t>bring them in line</w:t>
      </w:r>
      <w:r w:rsidRPr="00233B8B">
        <w:rPr>
          <w:sz w:val="16"/>
        </w:rPr>
        <w:t xml:space="preserve">, to one in which states are zealous in their efforts to advance federal law and policy (or at least scrupulous in their efforts not to undermine it). Most of the </w:t>
      </w:r>
      <w:r w:rsidRPr="00233B8B">
        <w:rPr>
          <w:u w:val="single"/>
        </w:rPr>
        <w:t>exercises in</w:t>
      </w:r>
      <w:r w:rsidRPr="00233B8B">
        <w:rPr>
          <w:sz w:val="16"/>
        </w:rPr>
        <w:t xml:space="preserve"> dissent and </w:t>
      </w:r>
      <w:r w:rsidRPr="00233B8B">
        <w:rPr>
          <w:b/>
          <w:iCs/>
          <w:u w:val="single"/>
          <w:bdr w:val="single" w:sz="8" w:space="0" w:color="auto"/>
        </w:rPr>
        <w:t>defiance</w:t>
      </w:r>
      <w:r w:rsidRPr="00233B8B">
        <w:rPr>
          <w:sz w:val="16"/>
        </w:rPr>
        <w:t xml:space="preserve"> that the new nationalists celebrate take place against the backdrop of </w:t>
      </w:r>
      <w:r w:rsidRPr="00233B8B">
        <w:rPr>
          <w:b/>
          <w:iCs/>
          <w:u w:val="single"/>
          <w:bdr w:val="single" w:sz="8" w:space="0" w:color="auto"/>
        </w:rPr>
        <w:t>identifiable</w:t>
      </w:r>
      <w:r w:rsidRPr="00233B8B">
        <w:rPr>
          <w:sz w:val="16"/>
        </w:rPr>
        <w:t xml:space="preserve"> </w:t>
      </w:r>
      <w:r w:rsidRPr="00233B8B">
        <w:rPr>
          <w:u w:val="single"/>
        </w:rPr>
        <w:t>federal law and policy (else</w:t>
      </w:r>
      <w:r w:rsidRPr="00233B8B">
        <w:rPr>
          <w:sz w:val="16"/>
        </w:rPr>
        <w:t xml:space="preserve"> the </w:t>
      </w:r>
      <w:r w:rsidRPr="00233B8B">
        <w:rPr>
          <w:u w:val="single"/>
        </w:rPr>
        <w:t>behavior</w:t>
      </w:r>
      <w:r w:rsidRPr="00233B8B">
        <w:rPr>
          <w:sz w:val="16"/>
        </w:rPr>
        <w:t xml:space="preserve"> </w:t>
      </w:r>
      <w:r w:rsidRPr="00233B8B">
        <w:rPr>
          <w:b/>
          <w:iCs/>
          <w:u w:val="single"/>
          <w:bdr w:val="single" w:sz="8" w:space="0" w:color="auto"/>
        </w:rPr>
        <w:t>would not qualify</w:t>
      </w:r>
      <w:r w:rsidRPr="00233B8B">
        <w:rPr>
          <w:sz w:val="16"/>
        </w:rPr>
        <w:t xml:space="preserve"> </w:t>
      </w:r>
      <w:r w:rsidRPr="00233B8B">
        <w:rPr>
          <w:u w:val="single"/>
        </w:rPr>
        <w:t>as "dissent"</w:t>
      </w:r>
      <w:r w:rsidRPr="00233B8B">
        <w:rPr>
          <w:sz w:val="16"/>
        </w:rPr>
        <w:t xml:space="preserve">);1 66 </w:t>
      </w:r>
      <w:r w:rsidRPr="00233B8B">
        <w:rPr>
          <w:u w:val="single"/>
        </w:rPr>
        <w:t>and it is</w:t>
      </w:r>
      <w:r w:rsidRPr="00233B8B">
        <w:rPr>
          <w:sz w:val="16"/>
        </w:rPr>
        <w:t xml:space="preserve"> </w:t>
      </w:r>
      <w:r w:rsidRPr="00233B8B">
        <w:rPr>
          <w:b/>
          <w:iCs/>
          <w:u w:val="single"/>
          <w:bdr w:val="single" w:sz="8" w:space="0" w:color="auto"/>
        </w:rPr>
        <w:t>difficult</w:t>
      </w:r>
      <w:r w:rsidRPr="00233B8B">
        <w:rPr>
          <w:sz w:val="16"/>
        </w:rPr>
        <w:t xml:space="preserve"> </w:t>
      </w:r>
      <w:r w:rsidRPr="00233B8B">
        <w:rPr>
          <w:u w:val="single"/>
        </w:rPr>
        <w:t>to see why the</w:t>
      </w:r>
      <w:r w:rsidRPr="00233B8B">
        <w:rPr>
          <w:sz w:val="16"/>
        </w:rPr>
        <w:t xml:space="preserve"> </w:t>
      </w:r>
      <w:r w:rsidRPr="00233B8B">
        <w:rPr>
          <w:b/>
          <w:iCs/>
          <w:highlight w:val="yellow"/>
          <w:u w:val="single"/>
          <w:bdr w:val="single" w:sz="8" w:space="0" w:color="auto"/>
        </w:rPr>
        <w:t>price</w:t>
      </w:r>
      <w:r w:rsidRPr="00233B8B">
        <w:rPr>
          <w:sz w:val="16"/>
        </w:rPr>
        <w:t xml:space="preserve"> </w:t>
      </w:r>
      <w:r w:rsidRPr="00233B8B">
        <w:rPr>
          <w:u w:val="single"/>
        </w:rPr>
        <w:t xml:space="preserve">of state respect for such law and policy should </w:t>
      </w:r>
      <w:r w:rsidRPr="00233B8B">
        <w:rPr>
          <w:highlight w:val="yellow"/>
          <w:u w:val="single"/>
        </w:rPr>
        <w:t>be federal</w:t>
      </w:r>
      <w:r w:rsidRPr="00233B8B">
        <w:rPr>
          <w:u w:val="single"/>
        </w:rPr>
        <w:t xml:space="preserve"> officials'</w:t>
      </w:r>
      <w:r w:rsidRPr="00233B8B">
        <w:rPr>
          <w:sz w:val="16"/>
        </w:rPr>
        <w:t xml:space="preserve"> </w:t>
      </w:r>
      <w:r w:rsidRPr="00233B8B">
        <w:rPr>
          <w:b/>
          <w:iCs/>
          <w:highlight w:val="yellow"/>
          <w:u w:val="single"/>
          <w:bdr w:val="single" w:sz="8" w:space="0" w:color="auto"/>
        </w:rPr>
        <w:t>expenditure of p</w:t>
      </w:r>
      <w:r w:rsidRPr="00233B8B">
        <w:rPr>
          <w:b/>
          <w:iCs/>
          <w:u w:val="single"/>
          <w:bdr w:val="single" w:sz="8" w:space="0" w:color="auto"/>
        </w:rPr>
        <w:t xml:space="preserve">olitical </w:t>
      </w:r>
      <w:r w:rsidRPr="00233B8B">
        <w:rPr>
          <w:b/>
          <w:iCs/>
          <w:highlight w:val="yellow"/>
          <w:u w:val="single"/>
          <w:bdr w:val="single" w:sz="8" w:space="0" w:color="auto"/>
        </w:rPr>
        <w:t>c</w:t>
      </w:r>
      <w:r w:rsidRPr="00233B8B">
        <w:rPr>
          <w:b/>
          <w:iCs/>
          <w:u w:val="single"/>
          <w:bdr w:val="single" w:sz="8" w:space="0" w:color="auto"/>
        </w:rPr>
        <w:t>apital</w:t>
      </w:r>
      <w:r w:rsidRPr="00233B8B">
        <w:rPr>
          <w:sz w:val="16"/>
        </w:rPr>
        <w:t xml:space="preserve"> </w:t>
      </w:r>
      <w:r w:rsidRPr="00233B8B">
        <w:rPr>
          <w:u w:val="single"/>
        </w:rPr>
        <w:t>above and beyond what was necessary to bring that policy to life</w:t>
      </w:r>
      <w:r w:rsidRPr="00233B8B">
        <w:rPr>
          <w:sz w:val="16"/>
        </w:rPr>
        <w:t xml:space="preserve"> in the first place. It is true, as Gerken notes, that state-based dissent can "provid[e] 'the democratic churn necessary for an ossified national system to move forward," 6 7 but she fails to address the risk that </w:t>
      </w:r>
      <w:r w:rsidRPr="00233B8B">
        <w:rPr>
          <w:u w:val="single"/>
        </w:rPr>
        <w:t xml:space="preserve">such </w:t>
      </w:r>
      <w:r w:rsidRPr="00233B8B">
        <w:rPr>
          <w:highlight w:val="yellow"/>
          <w:u w:val="single"/>
        </w:rPr>
        <w:t>dissent</w:t>
      </w:r>
      <w:r w:rsidRPr="00233B8B">
        <w:rPr>
          <w:u w:val="single"/>
        </w:rPr>
        <w:t xml:space="preserve"> will</w:t>
      </w:r>
      <w:r w:rsidRPr="00233B8B">
        <w:rPr>
          <w:sz w:val="16"/>
        </w:rPr>
        <w:t xml:space="preserve"> </w:t>
      </w:r>
      <w:r w:rsidRPr="00233B8B">
        <w:rPr>
          <w:b/>
          <w:iCs/>
          <w:highlight w:val="yellow"/>
          <w:u w:val="single"/>
          <w:bdr w:val="single" w:sz="8" w:space="0" w:color="auto"/>
        </w:rPr>
        <w:t>chum</w:t>
      </w:r>
      <w:r w:rsidRPr="00233B8B">
        <w:rPr>
          <w:sz w:val="16"/>
          <w:highlight w:val="yellow"/>
        </w:rPr>
        <w:t xml:space="preserve"> </w:t>
      </w:r>
      <w:r w:rsidRPr="00233B8B">
        <w:rPr>
          <w:highlight w:val="yellow"/>
          <w:u w:val="single"/>
        </w:rPr>
        <w:t>our</w:t>
      </w:r>
      <w:r w:rsidRPr="00233B8B">
        <w:rPr>
          <w:u w:val="single"/>
        </w:rPr>
        <w:t xml:space="preserve"> democratic </w:t>
      </w:r>
      <w:r w:rsidRPr="00233B8B">
        <w:rPr>
          <w:highlight w:val="yellow"/>
          <w:u w:val="single"/>
        </w:rPr>
        <w:t>system to a pulp by</w:t>
      </w:r>
      <w:r w:rsidRPr="00233B8B">
        <w:rPr>
          <w:sz w:val="16"/>
          <w:highlight w:val="yellow"/>
        </w:rPr>
        <w:t xml:space="preserve"> </w:t>
      </w:r>
      <w:r w:rsidRPr="00233B8B">
        <w:rPr>
          <w:b/>
          <w:iCs/>
          <w:highlight w:val="yellow"/>
          <w:u w:val="single"/>
          <w:bdr w:val="single" w:sz="8" w:space="0" w:color="auto"/>
        </w:rPr>
        <w:t>exposing</w:t>
      </w:r>
      <w:r w:rsidRPr="00233B8B">
        <w:rPr>
          <w:sz w:val="16"/>
        </w:rPr>
        <w:t xml:space="preserve"> settled </w:t>
      </w:r>
      <w:r w:rsidRPr="00233B8B">
        <w:rPr>
          <w:b/>
          <w:iCs/>
          <w:highlight w:val="yellow"/>
          <w:u w:val="single"/>
          <w:bdr w:val="single" w:sz="8" w:space="0" w:color="auto"/>
        </w:rPr>
        <w:t>national norms</w:t>
      </w:r>
      <w:r w:rsidRPr="00233B8B">
        <w:rPr>
          <w:sz w:val="16"/>
          <w:highlight w:val="yellow"/>
        </w:rPr>
        <w:t xml:space="preserve"> </w:t>
      </w:r>
      <w:r w:rsidRPr="00233B8B">
        <w:rPr>
          <w:highlight w:val="yellow"/>
          <w:u w:val="single"/>
        </w:rPr>
        <w:t>to</w:t>
      </w:r>
      <w:r w:rsidRPr="00233B8B">
        <w:rPr>
          <w:sz w:val="16"/>
          <w:highlight w:val="yellow"/>
        </w:rPr>
        <w:t xml:space="preserve"> </w:t>
      </w:r>
      <w:r w:rsidRPr="00233B8B">
        <w:rPr>
          <w:b/>
          <w:iCs/>
          <w:highlight w:val="yellow"/>
          <w:u w:val="single"/>
          <w:bdr w:val="single" w:sz="8" w:space="0" w:color="auto"/>
        </w:rPr>
        <w:t>perpetual</w:t>
      </w:r>
      <w:r w:rsidRPr="00233B8B">
        <w:rPr>
          <w:sz w:val="16"/>
          <w:highlight w:val="yellow"/>
        </w:rPr>
        <w:t xml:space="preserve"> </w:t>
      </w:r>
      <w:r w:rsidRPr="00233B8B">
        <w:rPr>
          <w:highlight w:val="yellow"/>
          <w:u w:val="single"/>
        </w:rPr>
        <w:t>challenge</w:t>
      </w:r>
      <w:r w:rsidRPr="00233B8B">
        <w:rPr>
          <w:sz w:val="16"/>
        </w:rPr>
        <w:t>.</w:t>
      </w:r>
    </w:p>
    <w:p w14:paraId="69E29069" w14:textId="77777777" w:rsidR="00884E44" w:rsidRDefault="00884E44" w:rsidP="00884E44">
      <w:pPr>
        <w:pStyle w:val="Heading3"/>
      </w:pPr>
      <w:r>
        <w:lastRenderedPageBreak/>
        <w:t>2AC---INB---Fzm</w:t>
      </w:r>
    </w:p>
    <w:p w14:paraId="33CB018F" w14:textId="77777777" w:rsidR="00884E44" w:rsidRDefault="00884E44" w:rsidP="00884E44">
      <w:pPr>
        <w:pStyle w:val="Analytic"/>
      </w:pPr>
    </w:p>
    <w:p w14:paraId="0E0796A1" w14:textId="77777777" w:rsidR="00884E44" w:rsidRDefault="00884E44" w:rsidP="00884E44">
      <w:pPr>
        <w:pStyle w:val="Heading4"/>
      </w:pPr>
      <w:r>
        <w:t xml:space="preserve">Either: </w:t>
      </w:r>
      <w:r w:rsidRPr="007D0113">
        <w:rPr>
          <w:u w:val="single"/>
        </w:rPr>
        <w:t>status quo</w:t>
      </w:r>
      <w:r>
        <w:t xml:space="preserve"> solves OR </w:t>
      </w:r>
      <w:r w:rsidRPr="007D0113">
        <w:rPr>
          <w:u w:val="single"/>
        </w:rPr>
        <w:t>proves</w:t>
      </w:r>
      <w:r>
        <w:t xml:space="preserve"> strike down.</w:t>
      </w:r>
    </w:p>
    <w:p w14:paraId="542A637F" w14:textId="77777777" w:rsidR="00884E44" w:rsidRDefault="00884E44" w:rsidP="00884E44">
      <w:r>
        <w:t xml:space="preserve">Kaelan </w:t>
      </w:r>
      <w:r w:rsidRPr="003672BB">
        <w:rPr>
          <w:rStyle w:val="Style13ptBold"/>
        </w:rPr>
        <w:t>Deese 9-8</w:t>
      </w:r>
      <w:r>
        <w:t>, Reporter, Justice Department, Washington Examiner, "Trump Agenda Corners Democratic Leaders to Embrace States' Rights," Washington Examiner, 09/08/2025, https://www.washingtonexaminer.com/news/justice/3795560/trump-agenda-corners-democratic-leaders-states-rights/.</w:t>
      </w:r>
    </w:p>
    <w:p w14:paraId="7937E423" w14:textId="77777777" w:rsidR="00884E44" w:rsidRPr="00B46AA6" w:rsidRDefault="00884E44" w:rsidP="00884E44">
      <w:pPr>
        <w:rPr>
          <w:sz w:val="16"/>
        </w:rPr>
      </w:pPr>
      <w:r w:rsidRPr="00B46AA6">
        <w:rPr>
          <w:sz w:val="16"/>
        </w:rPr>
        <w:t xml:space="preserve">Facing a second Trump administration that is exercising federal power more aggressively than any in recent memory, </w:t>
      </w:r>
      <w:r w:rsidRPr="00143A2A">
        <w:rPr>
          <w:rStyle w:val="Emphasis"/>
        </w:rPr>
        <w:t>Dem</w:t>
      </w:r>
      <w:r w:rsidRPr="00143A2A">
        <w:rPr>
          <w:sz w:val="16"/>
        </w:rPr>
        <w:t>ocratic</w:t>
      </w:r>
      <w:r w:rsidRPr="00B46AA6">
        <w:rPr>
          <w:sz w:val="16"/>
        </w:rPr>
        <w:t xml:space="preserve"> </w:t>
      </w:r>
      <w:r w:rsidRPr="00B46AA6">
        <w:rPr>
          <w:rStyle w:val="Emphasis"/>
        </w:rPr>
        <w:t>governors</w:t>
      </w:r>
      <w:r w:rsidRPr="00B46AA6">
        <w:rPr>
          <w:sz w:val="16"/>
        </w:rPr>
        <w:t xml:space="preserve"> </w:t>
      </w:r>
      <w:r w:rsidRPr="00B46AA6">
        <w:rPr>
          <w:rStyle w:val="StyleUnderline"/>
        </w:rPr>
        <w:t>and</w:t>
      </w:r>
      <w:r w:rsidRPr="00B46AA6">
        <w:rPr>
          <w:sz w:val="16"/>
        </w:rPr>
        <w:t xml:space="preserve"> </w:t>
      </w:r>
      <w:r w:rsidRPr="00B46AA6">
        <w:rPr>
          <w:rStyle w:val="Emphasis"/>
        </w:rPr>
        <w:t>a</w:t>
      </w:r>
      <w:r w:rsidRPr="00B46AA6">
        <w:rPr>
          <w:sz w:val="16"/>
        </w:rPr>
        <w:t xml:space="preserve">ttorneys </w:t>
      </w:r>
      <w:r w:rsidRPr="00B46AA6">
        <w:rPr>
          <w:rStyle w:val="Emphasis"/>
        </w:rPr>
        <w:t>g</w:t>
      </w:r>
      <w:r w:rsidRPr="00B46AA6">
        <w:rPr>
          <w:sz w:val="16"/>
        </w:rPr>
        <w:t xml:space="preserve">eneral </w:t>
      </w:r>
      <w:r w:rsidRPr="00B46AA6">
        <w:rPr>
          <w:rStyle w:val="StyleUnderline"/>
        </w:rPr>
        <w:t>are scrambling to embrace</w:t>
      </w:r>
      <w:r w:rsidRPr="00B46AA6">
        <w:rPr>
          <w:sz w:val="16"/>
        </w:rPr>
        <w:t xml:space="preserve"> those very </w:t>
      </w:r>
      <w:r w:rsidRPr="00B46AA6">
        <w:rPr>
          <w:rStyle w:val="Emphasis"/>
        </w:rPr>
        <w:t>constitutional principles</w:t>
      </w:r>
      <w:r w:rsidRPr="00B46AA6">
        <w:rPr>
          <w:sz w:val="16"/>
        </w:rPr>
        <w:t xml:space="preserve"> </w:t>
      </w:r>
      <w:r w:rsidRPr="00B46AA6">
        <w:rPr>
          <w:rStyle w:val="StyleUnderline"/>
        </w:rPr>
        <w:t>as their line of defense</w:t>
      </w:r>
      <w:r w:rsidRPr="00B46AA6">
        <w:rPr>
          <w:sz w:val="16"/>
        </w:rPr>
        <w:t xml:space="preserve">. From the streets of Chicago to the locker rooms of Virginia schools, </w:t>
      </w:r>
      <w:r w:rsidRPr="001B4C1C">
        <w:rPr>
          <w:rStyle w:val="StyleUnderline"/>
        </w:rPr>
        <w:t xml:space="preserve">blue </w:t>
      </w:r>
      <w:r w:rsidRPr="00143A2A">
        <w:rPr>
          <w:rStyle w:val="StyleUnderline"/>
          <w:highlight w:val="yellow"/>
        </w:rPr>
        <w:t>states</w:t>
      </w:r>
      <w:r w:rsidRPr="00B46AA6">
        <w:rPr>
          <w:sz w:val="16"/>
        </w:rPr>
        <w:t xml:space="preserve"> and localities </w:t>
      </w:r>
      <w:r w:rsidRPr="00B46AA6">
        <w:rPr>
          <w:rStyle w:val="StyleUnderline"/>
        </w:rPr>
        <w:t xml:space="preserve">are </w:t>
      </w:r>
      <w:r w:rsidRPr="00143A2A">
        <w:rPr>
          <w:rStyle w:val="StyleUnderline"/>
          <w:highlight w:val="yellow"/>
        </w:rPr>
        <w:t>mounting</w:t>
      </w:r>
      <w:r w:rsidRPr="001B4C1C">
        <w:rPr>
          <w:rStyle w:val="StyleUnderline"/>
        </w:rPr>
        <w:t xml:space="preserve"> a</w:t>
      </w:r>
      <w:r w:rsidRPr="001B4C1C">
        <w:rPr>
          <w:sz w:val="16"/>
        </w:rPr>
        <w:t xml:space="preserve"> </w:t>
      </w:r>
      <w:r w:rsidRPr="00143A2A">
        <w:rPr>
          <w:rStyle w:val="Emphasis"/>
          <w:sz w:val="24"/>
          <w:szCs w:val="24"/>
          <w:highlight w:val="yellow"/>
        </w:rPr>
        <w:t>full-scale legal resistance</w:t>
      </w:r>
      <w:r w:rsidRPr="00143A2A">
        <w:rPr>
          <w:sz w:val="16"/>
          <w:highlight w:val="yellow"/>
        </w:rPr>
        <w:t xml:space="preserve"> </w:t>
      </w:r>
      <w:r w:rsidRPr="00143A2A">
        <w:rPr>
          <w:rStyle w:val="StyleUnderline"/>
          <w:highlight w:val="yellow"/>
        </w:rPr>
        <w:t>to Trump</w:t>
      </w:r>
      <w:r w:rsidRPr="00B46AA6">
        <w:rPr>
          <w:rStyle w:val="StyleUnderline"/>
        </w:rPr>
        <w:t>’s expanding reach</w:t>
      </w:r>
      <w:r w:rsidRPr="00B46AA6">
        <w:rPr>
          <w:sz w:val="16"/>
        </w:rPr>
        <w:t xml:space="preserve">. Democratic governors like Gavin Newsom in </w:t>
      </w:r>
      <w:r w:rsidRPr="00B46AA6">
        <w:rPr>
          <w:rStyle w:val="Emphasis"/>
        </w:rPr>
        <w:t>California</w:t>
      </w:r>
      <w:r w:rsidRPr="00B46AA6">
        <w:rPr>
          <w:sz w:val="16"/>
        </w:rPr>
        <w:t xml:space="preserve"> </w:t>
      </w:r>
      <w:r w:rsidRPr="00B46AA6">
        <w:rPr>
          <w:rStyle w:val="StyleUnderline"/>
        </w:rPr>
        <w:t>or</w:t>
      </w:r>
      <w:r w:rsidRPr="00B46AA6">
        <w:rPr>
          <w:sz w:val="16"/>
        </w:rPr>
        <w:t xml:space="preserve"> JB Pritzker in </w:t>
      </w:r>
      <w:r w:rsidRPr="00B46AA6">
        <w:rPr>
          <w:rStyle w:val="Emphasis"/>
        </w:rPr>
        <w:t>Illinois</w:t>
      </w:r>
      <w:r w:rsidRPr="00B46AA6">
        <w:rPr>
          <w:sz w:val="16"/>
        </w:rPr>
        <w:t xml:space="preserve"> </w:t>
      </w:r>
      <w:r w:rsidRPr="00143A2A">
        <w:rPr>
          <w:rStyle w:val="StyleUnderline"/>
          <w:highlight w:val="yellow"/>
        </w:rPr>
        <w:t>challenge</w:t>
      </w:r>
      <w:r w:rsidRPr="00090C9F">
        <w:rPr>
          <w:rStyle w:val="StyleUnderline"/>
        </w:rPr>
        <w:t>d</w:t>
      </w:r>
      <w:r w:rsidRPr="00B46AA6">
        <w:rPr>
          <w:rStyle w:val="StyleUnderline"/>
        </w:rPr>
        <w:t xml:space="preserve"> Trump’s vows for</w:t>
      </w:r>
      <w:r w:rsidRPr="00B46AA6">
        <w:rPr>
          <w:sz w:val="16"/>
        </w:rPr>
        <w:t xml:space="preserve"> </w:t>
      </w:r>
      <w:r w:rsidRPr="00143A2A">
        <w:rPr>
          <w:rStyle w:val="Emphasis"/>
          <w:highlight w:val="yellow"/>
        </w:rPr>
        <w:t>troop</w:t>
      </w:r>
      <w:r w:rsidRPr="001B4C1C">
        <w:rPr>
          <w:rStyle w:val="Emphasis"/>
        </w:rPr>
        <w:t xml:space="preserve"> deployment</w:t>
      </w:r>
      <w:r w:rsidRPr="00143A2A">
        <w:rPr>
          <w:rStyle w:val="Emphasis"/>
          <w:highlight w:val="yellow"/>
        </w:rPr>
        <w:t>s</w:t>
      </w:r>
      <w:r w:rsidRPr="00B46AA6">
        <w:rPr>
          <w:sz w:val="16"/>
        </w:rPr>
        <w:t xml:space="preserve"> </w:t>
      </w:r>
      <w:r w:rsidRPr="00B46AA6">
        <w:rPr>
          <w:rStyle w:val="StyleUnderline"/>
        </w:rPr>
        <w:t>in large-scale metropolitan areas, fighting</w:t>
      </w:r>
      <w:r w:rsidRPr="00B46AA6">
        <w:rPr>
          <w:sz w:val="16"/>
        </w:rPr>
        <w:t xml:space="preserve"> </w:t>
      </w:r>
      <w:r w:rsidRPr="00143A2A">
        <w:rPr>
          <w:rStyle w:val="Emphasis"/>
          <w:highlight w:val="yellow"/>
        </w:rPr>
        <w:t>immigration</w:t>
      </w:r>
      <w:r w:rsidRPr="00143A2A">
        <w:rPr>
          <w:sz w:val="16"/>
          <w:highlight w:val="yellow"/>
        </w:rPr>
        <w:t xml:space="preserve"> </w:t>
      </w:r>
      <w:r w:rsidRPr="001B4C1C">
        <w:rPr>
          <w:rStyle w:val="StyleUnderline"/>
        </w:rPr>
        <w:t xml:space="preserve">surges, </w:t>
      </w:r>
      <w:r w:rsidRPr="00143A2A">
        <w:rPr>
          <w:rStyle w:val="StyleUnderline"/>
          <w:highlight w:val="yellow"/>
        </w:rPr>
        <w:t>and</w:t>
      </w:r>
      <w:r w:rsidRPr="00B46AA6">
        <w:rPr>
          <w:rStyle w:val="StyleUnderline"/>
        </w:rPr>
        <w:t xml:space="preserve"> suing over </w:t>
      </w:r>
      <w:r w:rsidRPr="00090C9F">
        <w:rPr>
          <w:rStyle w:val="StyleUnderline"/>
          <w:highlight w:val="yellow"/>
        </w:rPr>
        <w:t>funding</w:t>
      </w:r>
      <w:r w:rsidRPr="00B46AA6">
        <w:rPr>
          <w:rStyle w:val="StyleUnderline"/>
        </w:rPr>
        <w:t xml:space="preserve"> tied </w:t>
      </w:r>
      <w:r w:rsidRPr="00090C9F">
        <w:rPr>
          <w:rStyle w:val="StyleUnderline"/>
        </w:rPr>
        <w:t>to</w:t>
      </w:r>
      <w:r w:rsidRPr="00090C9F">
        <w:rPr>
          <w:sz w:val="16"/>
        </w:rPr>
        <w:t xml:space="preserve"> </w:t>
      </w:r>
      <w:r w:rsidRPr="00090C9F">
        <w:rPr>
          <w:rStyle w:val="Emphasis"/>
        </w:rPr>
        <w:t>civil rights</w:t>
      </w:r>
      <w:r w:rsidRPr="00090C9F">
        <w:rPr>
          <w:sz w:val="16"/>
        </w:rPr>
        <w:t xml:space="preserve"> </w:t>
      </w:r>
      <w:r w:rsidRPr="00090C9F">
        <w:rPr>
          <w:rStyle w:val="StyleUnderline"/>
        </w:rPr>
        <w:t>policies</w:t>
      </w:r>
      <w:r w:rsidRPr="00B46AA6">
        <w:rPr>
          <w:sz w:val="16"/>
        </w:rPr>
        <w:t>.</w:t>
      </w:r>
    </w:p>
    <w:p w14:paraId="70380D38" w14:textId="77777777" w:rsidR="00884E44" w:rsidRPr="00B46AA6" w:rsidRDefault="00884E44" w:rsidP="00884E44">
      <w:pPr>
        <w:rPr>
          <w:sz w:val="16"/>
        </w:rPr>
      </w:pPr>
      <w:r w:rsidRPr="00B46AA6">
        <w:rPr>
          <w:sz w:val="16"/>
        </w:rPr>
        <w:t xml:space="preserve">“Democrats are perfectly fine to take advantage of federalism when it suits them while also attacking Republicans when they are in power,” said John Shu, a constitutional law expert who served in both Bush administrations. “There is </w:t>
      </w:r>
      <w:proofErr w:type="gramStart"/>
      <w:r w:rsidRPr="00B46AA6">
        <w:rPr>
          <w:sz w:val="16"/>
        </w:rPr>
        <w:t>definitely some</w:t>
      </w:r>
      <w:proofErr w:type="gramEnd"/>
      <w:r w:rsidRPr="00B46AA6">
        <w:rPr>
          <w:sz w:val="16"/>
        </w:rPr>
        <w:t xml:space="preserve"> hypocrisy. Democratic state attorneys general brag all the time about how they’re suing the Trump administration </w:t>
      </w:r>
      <w:proofErr w:type="gramStart"/>
      <w:r w:rsidRPr="00B46AA6">
        <w:rPr>
          <w:sz w:val="16"/>
        </w:rPr>
        <w:t>over and over again</w:t>
      </w:r>
      <w:proofErr w:type="gramEnd"/>
      <w:r w:rsidRPr="00B46AA6">
        <w:rPr>
          <w:sz w:val="16"/>
        </w:rPr>
        <w:t>.”</w:t>
      </w:r>
    </w:p>
    <w:p w14:paraId="31601CF3" w14:textId="77777777" w:rsidR="00884E44" w:rsidRPr="00B46AA6" w:rsidRDefault="00884E44" w:rsidP="00884E44">
      <w:pPr>
        <w:rPr>
          <w:sz w:val="16"/>
        </w:rPr>
      </w:pPr>
      <w:r w:rsidRPr="00B46AA6">
        <w:rPr>
          <w:sz w:val="16"/>
        </w:rPr>
        <w:t xml:space="preserve">The </w:t>
      </w:r>
      <w:r w:rsidRPr="00143A2A">
        <w:rPr>
          <w:rStyle w:val="StyleUnderline"/>
          <w:highlight w:val="yellow"/>
        </w:rPr>
        <w:t>principles of f</w:t>
      </w:r>
      <w:r w:rsidRPr="001B4C1C">
        <w:rPr>
          <w:rStyle w:val="StyleUnderline"/>
        </w:rPr>
        <w:t>ederal</w:t>
      </w:r>
      <w:r w:rsidRPr="00143A2A">
        <w:rPr>
          <w:rStyle w:val="StyleUnderline"/>
          <w:highlight w:val="yellow"/>
        </w:rPr>
        <w:t>ism</w:t>
      </w:r>
      <w:r w:rsidRPr="00B46AA6">
        <w:rPr>
          <w:rStyle w:val="StyleUnderline"/>
        </w:rPr>
        <w:t xml:space="preserve"> were </w:t>
      </w:r>
      <w:r w:rsidRPr="00143A2A">
        <w:rPr>
          <w:rStyle w:val="StyleUnderline"/>
          <w:highlight w:val="yellow"/>
        </w:rPr>
        <w:t>displayed</w:t>
      </w:r>
      <w:r w:rsidRPr="00143A2A">
        <w:rPr>
          <w:sz w:val="16"/>
          <w:highlight w:val="yellow"/>
        </w:rPr>
        <w:t xml:space="preserve"> </w:t>
      </w:r>
      <w:r w:rsidRPr="00143A2A">
        <w:rPr>
          <w:rStyle w:val="Emphasis"/>
          <w:highlight w:val="yellow"/>
        </w:rPr>
        <w:t>throughout</w:t>
      </w:r>
      <w:r w:rsidRPr="00B46AA6">
        <w:rPr>
          <w:sz w:val="16"/>
        </w:rPr>
        <w:t xml:space="preserve"> former President Joe </w:t>
      </w:r>
      <w:r w:rsidRPr="00143A2A">
        <w:rPr>
          <w:rStyle w:val="Emphasis"/>
          <w:highlight w:val="yellow"/>
        </w:rPr>
        <w:t>Biden’s</w:t>
      </w:r>
      <w:r w:rsidRPr="00B46AA6">
        <w:rPr>
          <w:sz w:val="16"/>
        </w:rPr>
        <w:t xml:space="preserve"> single </w:t>
      </w:r>
      <w:r w:rsidRPr="00143A2A">
        <w:rPr>
          <w:rStyle w:val="Emphasis"/>
          <w:highlight w:val="yellow"/>
        </w:rPr>
        <w:t>term</w:t>
      </w:r>
      <w:r w:rsidRPr="00B46AA6">
        <w:rPr>
          <w:sz w:val="16"/>
        </w:rPr>
        <w:t xml:space="preserve"> in office, </w:t>
      </w:r>
      <w:r w:rsidRPr="00B46AA6">
        <w:rPr>
          <w:rStyle w:val="StyleUnderline"/>
        </w:rPr>
        <w:t xml:space="preserve">from </w:t>
      </w:r>
      <w:r w:rsidRPr="00143A2A">
        <w:rPr>
          <w:rStyle w:val="StyleUnderline"/>
          <w:highlight w:val="yellow"/>
        </w:rPr>
        <w:t>states</w:t>
      </w:r>
      <w:r w:rsidRPr="00143A2A">
        <w:rPr>
          <w:sz w:val="16"/>
          <w:highlight w:val="yellow"/>
        </w:rPr>
        <w:t xml:space="preserve"> </w:t>
      </w:r>
      <w:r w:rsidRPr="00143A2A">
        <w:rPr>
          <w:rStyle w:val="Emphasis"/>
          <w:highlight w:val="yellow"/>
        </w:rPr>
        <w:t>countering</w:t>
      </w:r>
      <w:r w:rsidRPr="00B46AA6">
        <w:rPr>
          <w:sz w:val="16"/>
        </w:rPr>
        <w:t xml:space="preserve"> </w:t>
      </w:r>
      <w:r w:rsidRPr="00B46AA6">
        <w:rPr>
          <w:rStyle w:val="StyleUnderline"/>
        </w:rPr>
        <w:t>his sweeping plan to forgive millions of</w:t>
      </w:r>
      <w:r w:rsidRPr="00B46AA6">
        <w:rPr>
          <w:sz w:val="16"/>
        </w:rPr>
        <w:t xml:space="preserve"> </w:t>
      </w:r>
      <w:r w:rsidRPr="00143A2A">
        <w:rPr>
          <w:rStyle w:val="Emphasis"/>
          <w:highlight w:val="yellow"/>
        </w:rPr>
        <w:t>student loan</w:t>
      </w:r>
      <w:r w:rsidRPr="00B46AA6">
        <w:rPr>
          <w:sz w:val="16"/>
        </w:rPr>
        <w:t xml:space="preserve"> </w:t>
      </w:r>
      <w:r w:rsidRPr="00B46AA6">
        <w:rPr>
          <w:rStyle w:val="StyleUnderline"/>
        </w:rPr>
        <w:t>borrowers to states like</w:t>
      </w:r>
      <w:r w:rsidRPr="00B46AA6">
        <w:rPr>
          <w:sz w:val="16"/>
        </w:rPr>
        <w:t xml:space="preserve"> </w:t>
      </w:r>
      <w:r w:rsidRPr="00B46AA6">
        <w:rPr>
          <w:rStyle w:val="Emphasis"/>
        </w:rPr>
        <w:t>Texas</w:t>
      </w:r>
      <w:r w:rsidRPr="00B46AA6">
        <w:rPr>
          <w:sz w:val="16"/>
        </w:rPr>
        <w:t xml:space="preserve"> </w:t>
      </w:r>
      <w:r w:rsidRPr="00B46AA6">
        <w:rPr>
          <w:rStyle w:val="StyleUnderline"/>
        </w:rPr>
        <w:t xml:space="preserve">reinforcing its </w:t>
      </w:r>
      <w:r w:rsidRPr="00143A2A">
        <w:rPr>
          <w:rStyle w:val="StyleUnderline"/>
          <w:highlight w:val="yellow"/>
        </w:rPr>
        <w:t>border</w:t>
      </w:r>
      <w:r w:rsidRPr="00B46AA6">
        <w:rPr>
          <w:rStyle w:val="StyleUnderline"/>
        </w:rPr>
        <w:t xml:space="preserve"> with</w:t>
      </w:r>
      <w:r w:rsidRPr="00B46AA6">
        <w:rPr>
          <w:sz w:val="16"/>
        </w:rPr>
        <w:t xml:space="preserve"> </w:t>
      </w:r>
      <w:r w:rsidRPr="00B46AA6">
        <w:rPr>
          <w:rStyle w:val="Emphasis"/>
        </w:rPr>
        <w:t>Mexico</w:t>
      </w:r>
      <w:r w:rsidRPr="00B46AA6">
        <w:rPr>
          <w:sz w:val="16"/>
        </w:rPr>
        <w:t xml:space="preserve"> </w:t>
      </w:r>
      <w:r w:rsidRPr="00143A2A">
        <w:rPr>
          <w:rStyle w:val="StyleUnderline"/>
          <w:highlight w:val="yellow"/>
        </w:rPr>
        <w:t>to</w:t>
      </w:r>
      <w:r w:rsidRPr="00B46AA6">
        <w:rPr>
          <w:rStyle w:val="StyleUnderline"/>
        </w:rPr>
        <w:t xml:space="preserve"> dozens of states fighting against</w:t>
      </w:r>
      <w:r w:rsidRPr="00B46AA6">
        <w:rPr>
          <w:sz w:val="16"/>
        </w:rPr>
        <w:t xml:space="preserve"> </w:t>
      </w:r>
      <w:r w:rsidRPr="00B46AA6">
        <w:rPr>
          <w:rStyle w:val="Emphasis"/>
        </w:rPr>
        <w:t>COVID-19</w:t>
      </w:r>
      <w:r w:rsidRPr="00B46AA6">
        <w:rPr>
          <w:sz w:val="16"/>
        </w:rPr>
        <w:t xml:space="preserve"> </w:t>
      </w:r>
      <w:r w:rsidRPr="00143A2A">
        <w:rPr>
          <w:rStyle w:val="StyleUnderline"/>
          <w:highlight w:val="yellow"/>
        </w:rPr>
        <w:t>vaccine mandates</w:t>
      </w:r>
      <w:r w:rsidRPr="00B46AA6">
        <w:rPr>
          <w:sz w:val="16"/>
        </w:rPr>
        <w:t xml:space="preserve">. The </w:t>
      </w:r>
      <w:r w:rsidRPr="00143A2A">
        <w:rPr>
          <w:rStyle w:val="StyleUnderline"/>
          <w:highlight w:val="yellow"/>
        </w:rPr>
        <w:t>roles</w:t>
      </w:r>
      <w:r w:rsidRPr="00B46AA6">
        <w:rPr>
          <w:rStyle w:val="StyleUnderline"/>
        </w:rPr>
        <w:t xml:space="preserve"> are</w:t>
      </w:r>
      <w:r w:rsidRPr="00B46AA6">
        <w:rPr>
          <w:sz w:val="16"/>
        </w:rPr>
        <w:t xml:space="preserve"> </w:t>
      </w:r>
      <w:r w:rsidRPr="00143A2A">
        <w:rPr>
          <w:rStyle w:val="Emphasis"/>
          <w:highlight w:val="yellow"/>
        </w:rPr>
        <w:t>now in reverse</w:t>
      </w:r>
      <w:r w:rsidRPr="00B46AA6">
        <w:rPr>
          <w:sz w:val="16"/>
        </w:rPr>
        <w:t xml:space="preserve"> </w:t>
      </w:r>
      <w:r w:rsidRPr="00B46AA6">
        <w:rPr>
          <w:rStyle w:val="StyleUnderline"/>
        </w:rPr>
        <w:t>as Trump emphasizes a</w:t>
      </w:r>
      <w:r w:rsidRPr="00B46AA6">
        <w:rPr>
          <w:sz w:val="16"/>
        </w:rPr>
        <w:t xml:space="preserve"> </w:t>
      </w:r>
      <w:r w:rsidRPr="00B46AA6">
        <w:rPr>
          <w:rStyle w:val="Emphasis"/>
        </w:rPr>
        <w:t>need to curb</w:t>
      </w:r>
      <w:r w:rsidRPr="00B46AA6">
        <w:rPr>
          <w:sz w:val="16"/>
        </w:rPr>
        <w:t xml:space="preserve"> </w:t>
      </w:r>
      <w:r w:rsidRPr="00B46AA6">
        <w:rPr>
          <w:rStyle w:val="StyleUnderline"/>
        </w:rPr>
        <w:t>what he sees as rampant violence in</w:t>
      </w:r>
      <w:r w:rsidRPr="00B46AA6">
        <w:rPr>
          <w:sz w:val="16"/>
        </w:rPr>
        <w:t xml:space="preserve"> </w:t>
      </w:r>
      <w:r w:rsidRPr="00B46AA6">
        <w:rPr>
          <w:rStyle w:val="Emphasis"/>
        </w:rPr>
        <w:t>major cities</w:t>
      </w:r>
      <w:r w:rsidRPr="00B46AA6">
        <w:rPr>
          <w:sz w:val="16"/>
        </w:rPr>
        <w:t xml:space="preserve">, </w:t>
      </w:r>
      <w:r w:rsidRPr="00B46AA6">
        <w:rPr>
          <w:rStyle w:val="Emphasis"/>
        </w:rPr>
        <w:t>immigration</w:t>
      </w:r>
      <w:r w:rsidRPr="00B46AA6">
        <w:rPr>
          <w:sz w:val="16"/>
        </w:rPr>
        <w:t xml:space="preserve"> law </w:t>
      </w:r>
      <w:r w:rsidRPr="00B46AA6">
        <w:rPr>
          <w:rStyle w:val="Emphasis"/>
        </w:rPr>
        <w:t>violations</w:t>
      </w:r>
      <w:r w:rsidRPr="00B46AA6">
        <w:rPr>
          <w:sz w:val="16"/>
        </w:rPr>
        <w:t xml:space="preserve">, </w:t>
      </w:r>
      <w:r w:rsidRPr="00B46AA6">
        <w:rPr>
          <w:rStyle w:val="StyleUnderline"/>
        </w:rPr>
        <w:t>and areas where</w:t>
      </w:r>
      <w:r w:rsidRPr="00B46AA6">
        <w:rPr>
          <w:sz w:val="16"/>
        </w:rPr>
        <w:t xml:space="preserve"> </w:t>
      </w:r>
      <w:r w:rsidRPr="00B46AA6">
        <w:rPr>
          <w:rStyle w:val="Emphasis"/>
        </w:rPr>
        <w:t>left-wing</w:t>
      </w:r>
      <w:r w:rsidRPr="00B46AA6">
        <w:rPr>
          <w:sz w:val="16"/>
        </w:rPr>
        <w:t xml:space="preserve"> </w:t>
      </w:r>
      <w:r w:rsidRPr="00B46AA6">
        <w:rPr>
          <w:rStyle w:val="StyleUnderline"/>
        </w:rPr>
        <w:t>civil rights policies are rampant</w:t>
      </w:r>
      <w:r w:rsidRPr="00B46AA6">
        <w:rPr>
          <w:sz w:val="16"/>
        </w:rPr>
        <w:t>.</w:t>
      </w:r>
    </w:p>
    <w:p w14:paraId="4F4356A4" w14:textId="77777777" w:rsidR="00884E44" w:rsidRDefault="00884E44" w:rsidP="00884E44">
      <w:pPr>
        <w:rPr>
          <w:sz w:val="16"/>
        </w:rPr>
      </w:pPr>
      <w:r w:rsidRPr="00B46AA6">
        <w:rPr>
          <w:sz w:val="16"/>
        </w:rPr>
        <w:t xml:space="preserve">The president’s team argues that </w:t>
      </w:r>
      <w:r w:rsidRPr="00B46AA6">
        <w:rPr>
          <w:rStyle w:val="StyleUnderline"/>
        </w:rPr>
        <w:t>blue states are</w:t>
      </w:r>
      <w:r w:rsidRPr="00B46AA6">
        <w:rPr>
          <w:sz w:val="16"/>
        </w:rPr>
        <w:t xml:space="preserve"> </w:t>
      </w:r>
      <w:r w:rsidRPr="00B46AA6">
        <w:rPr>
          <w:rStyle w:val="Emphasis"/>
        </w:rPr>
        <w:t>obstructing</w:t>
      </w:r>
      <w:r w:rsidRPr="00B46AA6">
        <w:rPr>
          <w:sz w:val="16"/>
        </w:rPr>
        <w:t xml:space="preserve"> </w:t>
      </w:r>
      <w:r w:rsidRPr="00B46AA6">
        <w:rPr>
          <w:rStyle w:val="StyleUnderline"/>
        </w:rPr>
        <w:t>federal enforcement</w:t>
      </w:r>
      <w:r w:rsidRPr="00B46AA6">
        <w:rPr>
          <w:sz w:val="16"/>
        </w:rPr>
        <w:t xml:space="preserve"> and undermining national security, </w:t>
      </w:r>
      <w:r w:rsidRPr="00B46AA6">
        <w:rPr>
          <w:rStyle w:val="StyleUnderline"/>
        </w:rPr>
        <w:t>especially on issues like</w:t>
      </w:r>
      <w:r w:rsidRPr="00B46AA6">
        <w:rPr>
          <w:sz w:val="16"/>
        </w:rPr>
        <w:t xml:space="preserve"> </w:t>
      </w:r>
      <w:r w:rsidRPr="00B46AA6">
        <w:rPr>
          <w:rStyle w:val="Emphasis"/>
        </w:rPr>
        <w:t>immigration</w:t>
      </w:r>
      <w:r w:rsidRPr="00B46AA6">
        <w:rPr>
          <w:sz w:val="16"/>
        </w:rPr>
        <w:t xml:space="preserve"> </w:t>
      </w:r>
      <w:r w:rsidRPr="00B46AA6">
        <w:rPr>
          <w:rStyle w:val="StyleUnderline"/>
        </w:rPr>
        <w:t>and</w:t>
      </w:r>
      <w:r w:rsidRPr="00B46AA6">
        <w:rPr>
          <w:sz w:val="16"/>
        </w:rPr>
        <w:t xml:space="preserve"> </w:t>
      </w:r>
      <w:r w:rsidRPr="00B46AA6">
        <w:rPr>
          <w:rStyle w:val="Emphasis"/>
        </w:rPr>
        <w:t>violent crime</w:t>
      </w:r>
      <w:r w:rsidRPr="00B46AA6">
        <w:rPr>
          <w:sz w:val="16"/>
        </w:rPr>
        <w:t xml:space="preserve">, relying on the latest crackdown in Washington, D.C., as a template for cleaning up metropolitan centers across the nation. </w:t>
      </w:r>
      <w:r w:rsidRPr="00143A2A">
        <w:rPr>
          <w:rStyle w:val="StyleUnderline"/>
        </w:rPr>
        <w:t>With</w:t>
      </w:r>
      <w:r w:rsidRPr="00143A2A">
        <w:rPr>
          <w:sz w:val="16"/>
        </w:rPr>
        <w:t xml:space="preserve"> </w:t>
      </w:r>
      <w:r w:rsidRPr="00143A2A">
        <w:rPr>
          <w:rStyle w:val="Emphasis"/>
          <w:highlight w:val="yellow"/>
        </w:rPr>
        <w:t>legal fights</w:t>
      </w:r>
      <w:r w:rsidRPr="00B46AA6">
        <w:rPr>
          <w:sz w:val="16"/>
        </w:rPr>
        <w:t xml:space="preserve"> now </w:t>
      </w:r>
      <w:r w:rsidRPr="00143A2A">
        <w:rPr>
          <w:rStyle w:val="Emphasis"/>
          <w:highlight w:val="yellow"/>
        </w:rPr>
        <w:t>underway</w:t>
      </w:r>
      <w:r w:rsidRPr="00B46AA6">
        <w:rPr>
          <w:sz w:val="16"/>
        </w:rPr>
        <w:t xml:space="preserve"> across at least four federal circuits, </w:t>
      </w:r>
      <w:r w:rsidRPr="00B46AA6">
        <w:rPr>
          <w:rStyle w:val="StyleUnderline"/>
        </w:rPr>
        <w:t xml:space="preserve">the </w:t>
      </w:r>
      <w:r w:rsidRPr="00143A2A">
        <w:rPr>
          <w:rStyle w:val="StyleUnderline"/>
          <w:highlight w:val="yellow"/>
        </w:rPr>
        <w:t>question of</w:t>
      </w:r>
      <w:r w:rsidRPr="00B46AA6">
        <w:rPr>
          <w:rStyle w:val="StyleUnderline"/>
        </w:rPr>
        <w:t xml:space="preserve"> how much </w:t>
      </w:r>
      <w:r w:rsidRPr="00143A2A">
        <w:rPr>
          <w:rStyle w:val="StyleUnderline"/>
          <w:highlight w:val="yellow"/>
        </w:rPr>
        <w:t>power states</w:t>
      </w:r>
      <w:r w:rsidRPr="00B46AA6">
        <w:rPr>
          <w:rStyle w:val="StyleUnderline"/>
        </w:rPr>
        <w:t xml:space="preserve"> really </w:t>
      </w:r>
      <w:proofErr w:type="gramStart"/>
      <w:r w:rsidRPr="00143A2A">
        <w:rPr>
          <w:rStyle w:val="StyleUnderline"/>
          <w:highlight w:val="yellow"/>
        </w:rPr>
        <w:t>have</w:t>
      </w:r>
      <w:r w:rsidRPr="00B46AA6">
        <w:rPr>
          <w:rStyle w:val="StyleUnderline"/>
        </w:rPr>
        <w:t xml:space="preserve"> to</w:t>
      </w:r>
      <w:proofErr w:type="gramEnd"/>
      <w:r w:rsidRPr="00B46AA6">
        <w:rPr>
          <w:rStyle w:val="StyleUnderline"/>
        </w:rPr>
        <w:t xml:space="preserve"> resist Washington will</w:t>
      </w:r>
      <w:r w:rsidRPr="00B46AA6">
        <w:rPr>
          <w:sz w:val="16"/>
        </w:rPr>
        <w:t xml:space="preserve"> likely </w:t>
      </w:r>
      <w:r w:rsidRPr="00143A2A">
        <w:rPr>
          <w:rStyle w:val="StyleUnderline"/>
          <w:highlight w:val="yellow"/>
        </w:rPr>
        <w:t>see</w:t>
      </w:r>
      <w:r w:rsidRPr="00143A2A">
        <w:rPr>
          <w:sz w:val="16"/>
          <w:highlight w:val="yellow"/>
        </w:rPr>
        <w:t xml:space="preserve"> </w:t>
      </w:r>
      <w:r w:rsidRPr="00143A2A">
        <w:rPr>
          <w:rStyle w:val="Emphasis"/>
          <w:sz w:val="24"/>
          <w:szCs w:val="24"/>
          <w:highlight w:val="yellow"/>
        </w:rPr>
        <w:t>court battles</w:t>
      </w:r>
      <w:r w:rsidRPr="00B46AA6">
        <w:rPr>
          <w:rStyle w:val="Emphasis"/>
          <w:sz w:val="24"/>
          <w:szCs w:val="24"/>
        </w:rPr>
        <w:t xml:space="preserve"> all the way </w:t>
      </w:r>
      <w:r w:rsidRPr="00143A2A">
        <w:rPr>
          <w:rStyle w:val="Emphasis"/>
          <w:sz w:val="24"/>
          <w:szCs w:val="24"/>
          <w:highlight w:val="yellow"/>
        </w:rPr>
        <w:t>to the Supreme Court</w:t>
      </w:r>
      <w:r w:rsidRPr="00B46AA6">
        <w:rPr>
          <w:sz w:val="16"/>
        </w:rPr>
        <w:t>, notwithstanding any surprise deals made between the administration and local governments along the way.</w:t>
      </w:r>
    </w:p>
    <w:p w14:paraId="655FAC8A" w14:textId="77777777" w:rsidR="00884E44" w:rsidRDefault="00884E44" w:rsidP="00884E44">
      <w:pPr>
        <w:pStyle w:val="Analytic"/>
      </w:pPr>
    </w:p>
    <w:p w14:paraId="226B179B" w14:textId="77777777" w:rsidR="00884E44" w:rsidRDefault="00884E44" w:rsidP="00884E44">
      <w:pPr>
        <w:pStyle w:val="Heading4"/>
      </w:pPr>
      <w:proofErr w:type="gramStart"/>
      <w:r>
        <w:t>BUT,</w:t>
      </w:r>
      <w:proofErr w:type="gramEnd"/>
      <w:r>
        <w:t xml:space="preserve"> the CP </w:t>
      </w:r>
      <w:r>
        <w:rPr>
          <w:u w:val="single"/>
        </w:rPr>
        <w:t>limits</w:t>
      </w:r>
      <w:r>
        <w:t xml:space="preserve"> state power.</w:t>
      </w:r>
    </w:p>
    <w:p w14:paraId="01755740" w14:textId="77777777" w:rsidR="00884E44" w:rsidRDefault="00884E44" w:rsidP="00884E44">
      <w:r>
        <w:t xml:space="preserve">Erin </w:t>
      </w:r>
      <w:r w:rsidRPr="00786B2D">
        <w:rPr>
          <w:rStyle w:val="Style13ptBold"/>
        </w:rPr>
        <w:t>Ryan 25</w:t>
      </w:r>
      <w:r>
        <w:t>, JD, MA, Professor &amp; Associate Dean for Environmental Programs, Environmental Law, Florida State University College of Law, "The Four Horseman of the New Separation of Powers: The Environmental Law Implications of West Virginia, Sackett, Loper Bright, and Corner Post," Minnesota Law Review, Vol. 109, 2025, pg. 2839-2947.</w:t>
      </w:r>
    </w:p>
    <w:p w14:paraId="0DA0DFBC" w14:textId="77777777" w:rsidR="00884E44" w:rsidRPr="00FD580B" w:rsidRDefault="00884E44" w:rsidP="00884E44">
      <w:pPr>
        <w:rPr>
          <w:sz w:val="16"/>
        </w:rPr>
      </w:pPr>
      <w:r w:rsidRPr="00FD580B">
        <w:rPr>
          <w:sz w:val="16"/>
        </w:rPr>
        <w:t xml:space="preserve">Other </w:t>
      </w:r>
      <w:r w:rsidRPr="005C2DD6">
        <w:rPr>
          <w:rStyle w:val="StyleUnderline"/>
          <w:highlight w:val="yellow"/>
        </w:rPr>
        <w:t>research</w:t>
      </w:r>
      <w:r w:rsidRPr="007D0113">
        <w:rPr>
          <w:rStyle w:val="StyleUnderline"/>
        </w:rPr>
        <w:t>ers</w:t>
      </w:r>
      <w:r w:rsidRPr="008B0C6F">
        <w:rPr>
          <w:rStyle w:val="StyleUnderline"/>
        </w:rPr>
        <w:t xml:space="preserve"> have</w:t>
      </w:r>
      <w:r w:rsidRPr="00FD580B">
        <w:rPr>
          <w:sz w:val="16"/>
        </w:rPr>
        <w:t xml:space="preserve"> also </w:t>
      </w:r>
      <w:r w:rsidRPr="005C2DD6">
        <w:rPr>
          <w:rStyle w:val="StyleUnderline"/>
          <w:highlight w:val="yellow"/>
        </w:rPr>
        <w:t>document</w:t>
      </w:r>
      <w:r w:rsidRPr="008B0C6F">
        <w:rPr>
          <w:rStyle w:val="StyleUnderline"/>
        </w:rPr>
        <w:t>ed the</w:t>
      </w:r>
      <w:r w:rsidRPr="00FD580B">
        <w:rPr>
          <w:sz w:val="16"/>
        </w:rPr>
        <w:t xml:space="preserve"> </w:t>
      </w:r>
      <w:r w:rsidRPr="005C2DD6">
        <w:rPr>
          <w:rStyle w:val="Emphasis"/>
          <w:highlight w:val="yellow"/>
        </w:rPr>
        <w:t>import</w:t>
      </w:r>
      <w:r w:rsidRPr="008B0C6F">
        <w:rPr>
          <w:rStyle w:val="Emphasis"/>
        </w:rPr>
        <w:t xml:space="preserve">ance </w:t>
      </w:r>
      <w:r w:rsidRPr="005C2DD6">
        <w:rPr>
          <w:rStyle w:val="Emphasis"/>
          <w:highlight w:val="yellow"/>
        </w:rPr>
        <w:t>of negotiated governance</w:t>
      </w:r>
      <w:r w:rsidRPr="005C2DD6">
        <w:rPr>
          <w:sz w:val="16"/>
        </w:rPr>
        <w:t xml:space="preserve"> </w:t>
      </w:r>
      <w:r w:rsidRPr="005C2DD6">
        <w:rPr>
          <w:rStyle w:val="StyleUnderline"/>
        </w:rPr>
        <w:t>in</w:t>
      </w:r>
      <w:r w:rsidRPr="008B0C6F">
        <w:rPr>
          <w:rStyle w:val="StyleUnderline"/>
        </w:rPr>
        <w:t xml:space="preserve"> realms of law heavily characterized by administrative rulemaking and enforcement, </w:t>
      </w:r>
      <w:r w:rsidRPr="005D5A5C">
        <w:rPr>
          <w:rStyle w:val="StyleUnderline"/>
        </w:rPr>
        <w:t>indicating the</w:t>
      </w:r>
      <w:r w:rsidRPr="005D5A5C">
        <w:rPr>
          <w:sz w:val="16"/>
        </w:rPr>
        <w:t xml:space="preserve"> </w:t>
      </w:r>
      <w:r w:rsidRPr="005D5A5C">
        <w:rPr>
          <w:rStyle w:val="Emphasis"/>
        </w:rPr>
        <w:t>important role</w:t>
      </w:r>
      <w:r w:rsidRPr="005D5A5C">
        <w:rPr>
          <w:sz w:val="16"/>
        </w:rPr>
        <w:t xml:space="preserve"> </w:t>
      </w:r>
      <w:r w:rsidRPr="005D5A5C">
        <w:rPr>
          <w:rStyle w:val="StyleUnderline"/>
        </w:rPr>
        <w:t>that</w:t>
      </w:r>
      <w:r w:rsidRPr="005D5A5C">
        <w:rPr>
          <w:sz w:val="16"/>
        </w:rPr>
        <w:t xml:space="preserve"> </w:t>
      </w:r>
      <w:r w:rsidRPr="005D5A5C">
        <w:rPr>
          <w:rStyle w:val="Emphasis"/>
        </w:rPr>
        <w:t>agency</w:t>
      </w:r>
      <w:r w:rsidRPr="005D5A5C">
        <w:rPr>
          <w:sz w:val="16"/>
        </w:rPr>
        <w:t xml:space="preserve"> </w:t>
      </w:r>
      <w:r w:rsidRPr="005D5A5C">
        <w:rPr>
          <w:rStyle w:val="StyleUnderline"/>
        </w:rPr>
        <w:t>actors play</w:t>
      </w:r>
      <w:r w:rsidRPr="005D5A5C">
        <w:rPr>
          <w:sz w:val="16"/>
        </w:rPr>
        <w:t>. For example, Pr</w:t>
      </w:r>
      <w:r w:rsidRPr="00FD580B">
        <w:rPr>
          <w:sz w:val="16"/>
        </w:rPr>
        <w:t>ofessor Abbe Gluck describes it in the context of health law,275 and Professor Cristina Rodriguez describes it in the context of immigration, drug, and marriage law.276</w:t>
      </w:r>
    </w:p>
    <w:p w14:paraId="6FB3EC96" w14:textId="77777777" w:rsidR="00884E44" w:rsidRPr="00FD580B" w:rsidRDefault="00884E44" w:rsidP="00884E44">
      <w:pPr>
        <w:rPr>
          <w:sz w:val="16"/>
        </w:rPr>
      </w:pPr>
      <w:r w:rsidRPr="00FD580B">
        <w:rPr>
          <w:sz w:val="16"/>
        </w:rPr>
        <w:t xml:space="preserve">Yet negotiated federalism is especially salient in environmental law. As Professor Dave Owen concludes, negotiation in the implementation of environmental law “is so central to the field that one cannot understand environmental law, either in theory or in practice, without understanding where negotiations occur, who participates, and what is up for discussion.”277 Administrators from within state and federal environmental </w:t>
      </w:r>
      <w:r w:rsidRPr="00FD580B">
        <w:rPr>
          <w:sz w:val="16"/>
        </w:rPr>
        <w:lastRenderedPageBreak/>
        <w:t>agencies routinely participate in co-constructing environmental governance by negotiated means.278 To the extent that the interpretive capacity of federal administrative agencies is curtailed, so too will be the opportunities for subnational actors to pursue objectives and form coalitions within negotiated environmental governance that is more likely to remain adaptive and responsive to local political preferences than fully preemptive federal lawmaking. Recent scholarship also shows how the Horsemen limit the preemptive force of agency rules promulgated within negotiated environmental governance, weakening the enforceability of the bargained-for results.279</w:t>
      </w:r>
    </w:p>
    <w:p w14:paraId="64883229" w14:textId="77777777" w:rsidR="00884E44" w:rsidRDefault="00884E44" w:rsidP="00884E44">
      <w:pPr>
        <w:rPr>
          <w:sz w:val="16"/>
        </w:rPr>
      </w:pPr>
      <w:r w:rsidRPr="00FD580B">
        <w:rPr>
          <w:sz w:val="16"/>
        </w:rPr>
        <w:t xml:space="preserve">For that reason, even as the Horsemen </w:t>
      </w:r>
      <w:r w:rsidRPr="005D5A5C">
        <w:rPr>
          <w:rStyle w:val="StyleUnderline"/>
          <w:highlight w:val="yellow"/>
        </w:rPr>
        <w:t>elevate</w:t>
      </w:r>
      <w:r w:rsidRPr="00B16BF6">
        <w:rPr>
          <w:rStyle w:val="StyleUnderline"/>
        </w:rPr>
        <w:t xml:space="preserve"> the</w:t>
      </w:r>
      <w:r w:rsidRPr="00FD580B">
        <w:rPr>
          <w:sz w:val="16"/>
        </w:rPr>
        <w:t xml:space="preserve"> </w:t>
      </w:r>
      <w:r w:rsidRPr="005D5A5C">
        <w:rPr>
          <w:rStyle w:val="Emphasis"/>
          <w:highlight w:val="yellow"/>
        </w:rPr>
        <w:t>import</w:t>
      </w:r>
      <w:r w:rsidRPr="00B16BF6">
        <w:rPr>
          <w:rStyle w:val="Emphasis"/>
        </w:rPr>
        <w:t xml:space="preserve">ance </w:t>
      </w:r>
      <w:r w:rsidRPr="005D5A5C">
        <w:rPr>
          <w:rStyle w:val="Emphasis"/>
          <w:highlight w:val="yellow"/>
        </w:rPr>
        <w:t>of</w:t>
      </w:r>
      <w:r w:rsidRPr="00FD580B">
        <w:rPr>
          <w:sz w:val="16"/>
        </w:rPr>
        <w:t xml:space="preserve"> local, </w:t>
      </w:r>
      <w:r w:rsidRPr="005D5A5C">
        <w:rPr>
          <w:rStyle w:val="Emphasis"/>
          <w:highlight w:val="yellow"/>
        </w:rPr>
        <w:t>state</w:t>
      </w:r>
      <w:r w:rsidRPr="00FD580B">
        <w:rPr>
          <w:sz w:val="16"/>
        </w:rPr>
        <w:t xml:space="preserve">, and regional environmental </w:t>
      </w:r>
      <w:r w:rsidRPr="005D5A5C">
        <w:rPr>
          <w:rStyle w:val="StyleUnderline"/>
          <w:highlight w:val="yellow"/>
        </w:rPr>
        <w:t>gov</w:t>
      </w:r>
      <w:r w:rsidRPr="00D94141">
        <w:rPr>
          <w:rStyle w:val="StyleUnderline"/>
        </w:rPr>
        <w:t>ernance</w:t>
      </w:r>
      <w:r w:rsidRPr="00D94141">
        <w:rPr>
          <w:sz w:val="16"/>
        </w:rPr>
        <w:t xml:space="preserve">, </w:t>
      </w:r>
      <w:r w:rsidRPr="005D5A5C">
        <w:rPr>
          <w:rStyle w:val="Emphasis"/>
          <w:highlight w:val="yellow"/>
        </w:rPr>
        <w:t>reducing</w:t>
      </w:r>
      <w:r w:rsidRPr="00B16BF6">
        <w:rPr>
          <w:rStyle w:val="Emphasis"/>
        </w:rPr>
        <w:t xml:space="preserve"> the </w:t>
      </w:r>
      <w:r w:rsidRPr="005D5A5C">
        <w:rPr>
          <w:rStyle w:val="Emphasis"/>
          <w:highlight w:val="yellow"/>
        </w:rPr>
        <w:t>flex</w:t>
      </w:r>
      <w:r w:rsidRPr="00B16BF6">
        <w:rPr>
          <w:rStyle w:val="Emphasis"/>
        </w:rPr>
        <w:t>ibility</w:t>
      </w:r>
      <w:r w:rsidRPr="00FD580B">
        <w:rPr>
          <w:sz w:val="16"/>
        </w:rPr>
        <w:t xml:space="preserve"> </w:t>
      </w:r>
      <w:r w:rsidRPr="005D5A5C">
        <w:rPr>
          <w:rStyle w:val="StyleUnderline"/>
          <w:highlight w:val="yellow"/>
        </w:rPr>
        <w:t>of</w:t>
      </w:r>
      <w:r w:rsidRPr="005D5A5C">
        <w:rPr>
          <w:sz w:val="16"/>
          <w:highlight w:val="yellow"/>
        </w:rPr>
        <w:t xml:space="preserve"> </w:t>
      </w:r>
      <w:r w:rsidRPr="005D5A5C">
        <w:rPr>
          <w:rStyle w:val="Emphasis"/>
          <w:highlight w:val="yellow"/>
        </w:rPr>
        <w:t>fed</w:t>
      </w:r>
      <w:r w:rsidRPr="00B16BF6">
        <w:rPr>
          <w:rStyle w:val="Emphasis"/>
        </w:rPr>
        <w:t>eral</w:t>
      </w:r>
      <w:r w:rsidRPr="00FD580B">
        <w:rPr>
          <w:sz w:val="16"/>
        </w:rPr>
        <w:t xml:space="preserve"> environmental </w:t>
      </w:r>
      <w:r w:rsidRPr="005D5A5C">
        <w:rPr>
          <w:rStyle w:val="StyleUnderline"/>
          <w:highlight w:val="yellow"/>
        </w:rPr>
        <w:t>agencies to collab</w:t>
      </w:r>
      <w:r w:rsidRPr="00D94141">
        <w:rPr>
          <w:rStyle w:val="StyleUnderline"/>
        </w:rPr>
        <w:t>orate</w:t>
      </w:r>
      <w:r w:rsidRPr="00B16BF6">
        <w:rPr>
          <w:rStyle w:val="StyleUnderline"/>
        </w:rPr>
        <w:t xml:space="preserve"> with subnational actors could</w:t>
      </w:r>
      <w:r w:rsidRPr="00FD580B">
        <w:rPr>
          <w:sz w:val="16"/>
        </w:rPr>
        <w:t xml:space="preserve"> </w:t>
      </w:r>
      <w:r w:rsidRPr="005D5A5C">
        <w:rPr>
          <w:rStyle w:val="Emphasis"/>
          <w:highlight w:val="yellow"/>
        </w:rPr>
        <w:t>limit</w:t>
      </w:r>
      <w:r w:rsidRPr="00FD580B">
        <w:rPr>
          <w:sz w:val="16"/>
        </w:rPr>
        <w:t xml:space="preserve"> their </w:t>
      </w:r>
      <w:r w:rsidRPr="005D5A5C">
        <w:rPr>
          <w:rStyle w:val="Emphasis"/>
          <w:highlight w:val="yellow"/>
        </w:rPr>
        <w:t>influence</w:t>
      </w:r>
      <w:r w:rsidRPr="00FD580B">
        <w:rPr>
          <w:sz w:val="16"/>
        </w:rPr>
        <w:t xml:space="preserve"> </w:t>
      </w:r>
      <w:r w:rsidRPr="00B16BF6">
        <w:rPr>
          <w:rStyle w:val="StyleUnderline"/>
        </w:rPr>
        <w:t xml:space="preserve">on the national conversation </w:t>
      </w:r>
      <w:r w:rsidRPr="005D5A5C">
        <w:rPr>
          <w:rStyle w:val="StyleUnderline"/>
          <w:highlight w:val="yellow"/>
        </w:rPr>
        <w:t>and</w:t>
      </w:r>
      <w:r w:rsidRPr="005D5A5C">
        <w:rPr>
          <w:sz w:val="16"/>
          <w:highlight w:val="yellow"/>
        </w:rPr>
        <w:t xml:space="preserve"> </w:t>
      </w:r>
      <w:r w:rsidRPr="005D5A5C">
        <w:rPr>
          <w:rStyle w:val="Emphasis"/>
          <w:highlight w:val="yellow"/>
        </w:rPr>
        <w:t>reduce</w:t>
      </w:r>
      <w:r w:rsidRPr="00B16BF6">
        <w:rPr>
          <w:rStyle w:val="Emphasis"/>
        </w:rPr>
        <w:t xml:space="preserve"> the </w:t>
      </w:r>
      <w:r w:rsidRPr="005D5A5C">
        <w:rPr>
          <w:rStyle w:val="Emphasis"/>
          <w:highlight w:val="yellow"/>
        </w:rPr>
        <w:t>efficacy</w:t>
      </w:r>
      <w:r w:rsidRPr="005D5A5C">
        <w:rPr>
          <w:sz w:val="16"/>
          <w:highlight w:val="yellow"/>
        </w:rPr>
        <w:t xml:space="preserve"> </w:t>
      </w:r>
      <w:r w:rsidRPr="005D5A5C">
        <w:rPr>
          <w:rStyle w:val="StyleUnderline"/>
          <w:highlight w:val="yellow"/>
        </w:rPr>
        <w:t>of subnational responses to</w:t>
      </w:r>
      <w:r w:rsidRPr="00B16BF6">
        <w:rPr>
          <w:rStyle w:val="StyleUnderline"/>
        </w:rPr>
        <w:t xml:space="preserve"> interjurisdictional</w:t>
      </w:r>
      <w:r w:rsidRPr="00FD580B">
        <w:rPr>
          <w:sz w:val="16"/>
        </w:rPr>
        <w:t xml:space="preserve"> environmental </w:t>
      </w:r>
      <w:r w:rsidRPr="005D5A5C">
        <w:rPr>
          <w:rStyle w:val="StyleUnderline"/>
          <w:highlight w:val="yellow"/>
        </w:rPr>
        <w:t>challenges</w:t>
      </w:r>
      <w:r w:rsidRPr="00FD580B">
        <w:rPr>
          <w:sz w:val="16"/>
        </w:rPr>
        <w:t xml:space="preserve">. Tragically, </w:t>
      </w:r>
      <w:r w:rsidRPr="00B16BF6">
        <w:rPr>
          <w:rStyle w:val="StyleUnderline"/>
        </w:rPr>
        <w:t xml:space="preserve">this may happen </w:t>
      </w:r>
      <w:r w:rsidRPr="005D5A5C">
        <w:rPr>
          <w:rStyle w:val="StyleUnderline"/>
          <w:highlight w:val="yellow"/>
        </w:rPr>
        <w:t>right as</w:t>
      </w:r>
      <w:r w:rsidRPr="005D5A5C">
        <w:rPr>
          <w:sz w:val="16"/>
          <w:highlight w:val="yellow"/>
        </w:rPr>
        <w:t xml:space="preserve"> </w:t>
      </w:r>
      <w:r w:rsidRPr="005D5A5C">
        <w:rPr>
          <w:rStyle w:val="Emphasis"/>
          <w:highlight w:val="yellow"/>
        </w:rPr>
        <w:t>modern</w:t>
      </w:r>
      <w:r w:rsidRPr="00FD580B">
        <w:rPr>
          <w:sz w:val="16"/>
        </w:rPr>
        <w:t xml:space="preserve"> environmental </w:t>
      </w:r>
      <w:r w:rsidRPr="005D5A5C">
        <w:rPr>
          <w:rStyle w:val="StyleUnderline"/>
          <w:highlight w:val="yellow"/>
        </w:rPr>
        <w:t>challenges</w:t>
      </w:r>
      <w:r w:rsidRPr="00FD580B">
        <w:rPr>
          <w:sz w:val="16"/>
        </w:rPr>
        <w:t>—especially those relating to climate—</w:t>
      </w:r>
      <w:r w:rsidRPr="00B16BF6">
        <w:rPr>
          <w:rStyle w:val="StyleUnderline"/>
        </w:rPr>
        <w:t>suggest</w:t>
      </w:r>
      <w:r w:rsidRPr="00FD580B">
        <w:rPr>
          <w:sz w:val="16"/>
        </w:rPr>
        <w:t xml:space="preserve"> that </w:t>
      </w:r>
      <w:r w:rsidRPr="00B16BF6">
        <w:rPr>
          <w:rStyle w:val="StyleUnderline"/>
        </w:rPr>
        <w:t xml:space="preserve">we </w:t>
      </w:r>
      <w:r w:rsidRPr="005D5A5C">
        <w:rPr>
          <w:rStyle w:val="StyleUnderline"/>
          <w:highlight w:val="yellow"/>
        </w:rPr>
        <w:t>need</w:t>
      </w:r>
      <w:r w:rsidRPr="00FD580B">
        <w:rPr>
          <w:sz w:val="16"/>
        </w:rPr>
        <w:t xml:space="preserve"> </w:t>
      </w:r>
      <w:r w:rsidRPr="00B16BF6">
        <w:rPr>
          <w:rStyle w:val="Emphasis"/>
        </w:rPr>
        <w:t>flexible</w:t>
      </w:r>
      <w:r w:rsidRPr="00FD580B">
        <w:rPr>
          <w:sz w:val="16"/>
        </w:rPr>
        <w:t xml:space="preserve">, </w:t>
      </w:r>
      <w:r w:rsidRPr="005D5A5C">
        <w:rPr>
          <w:rStyle w:val="Emphasis"/>
          <w:highlight w:val="yellow"/>
        </w:rPr>
        <w:t>creative</w:t>
      </w:r>
      <w:r w:rsidRPr="005D5A5C">
        <w:rPr>
          <w:sz w:val="16"/>
          <w:highlight w:val="yellow"/>
        </w:rPr>
        <w:t xml:space="preserve">, </w:t>
      </w:r>
      <w:r w:rsidRPr="005D5A5C">
        <w:rPr>
          <w:rStyle w:val="StyleUnderline"/>
          <w:highlight w:val="yellow"/>
        </w:rPr>
        <w:t>and</w:t>
      </w:r>
      <w:r w:rsidRPr="005D5A5C">
        <w:rPr>
          <w:sz w:val="16"/>
          <w:highlight w:val="yellow"/>
        </w:rPr>
        <w:t xml:space="preserve"> </w:t>
      </w:r>
      <w:r w:rsidRPr="005D5A5C">
        <w:rPr>
          <w:rStyle w:val="Emphasis"/>
          <w:highlight w:val="yellow"/>
        </w:rPr>
        <w:t>adaptive</w:t>
      </w:r>
      <w:r w:rsidRPr="00FD580B">
        <w:rPr>
          <w:sz w:val="16"/>
        </w:rPr>
        <w:t xml:space="preserve"> </w:t>
      </w:r>
      <w:r w:rsidRPr="00B16BF6">
        <w:rPr>
          <w:rStyle w:val="StyleUnderline"/>
        </w:rPr>
        <w:t>multijurisdictional</w:t>
      </w:r>
      <w:r w:rsidRPr="00FD580B">
        <w:rPr>
          <w:sz w:val="16"/>
        </w:rPr>
        <w:t xml:space="preserve"> environmental </w:t>
      </w:r>
      <w:r w:rsidRPr="005D5A5C">
        <w:rPr>
          <w:rStyle w:val="StyleUnderline"/>
          <w:highlight w:val="yellow"/>
        </w:rPr>
        <w:t>gov</w:t>
      </w:r>
      <w:r w:rsidRPr="00D94141">
        <w:rPr>
          <w:rStyle w:val="StyleUnderline"/>
        </w:rPr>
        <w:t>ernance</w:t>
      </w:r>
      <w:r w:rsidRPr="00B16BF6">
        <w:rPr>
          <w:rStyle w:val="StyleUnderline"/>
        </w:rPr>
        <w:t xml:space="preserve"> now more than ever</w:t>
      </w:r>
      <w:r w:rsidRPr="00FD580B">
        <w:rPr>
          <w:sz w:val="16"/>
        </w:rPr>
        <w:t>.280</w:t>
      </w:r>
    </w:p>
    <w:p w14:paraId="57F9341F" w14:textId="77777777" w:rsidR="00884E44" w:rsidRPr="008B7366" w:rsidRDefault="00884E44" w:rsidP="00884E44"/>
    <w:p w14:paraId="0E517251" w14:textId="77777777" w:rsidR="00884E44" w:rsidRDefault="00884E44" w:rsidP="00884E44">
      <w:pPr>
        <w:pStyle w:val="Heading2"/>
      </w:pPr>
      <w:r>
        <w:lastRenderedPageBreak/>
        <w:t>Adv CP</w:t>
      </w:r>
    </w:p>
    <w:p w14:paraId="659B33DD" w14:textId="77777777" w:rsidR="00884E44" w:rsidRDefault="00884E44" w:rsidP="00884E44">
      <w:pPr>
        <w:pStyle w:val="Heading4"/>
      </w:pPr>
      <w:r>
        <w:t xml:space="preserve">1. </w:t>
      </w:r>
      <w:r>
        <w:rPr>
          <w:u w:val="single"/>
        </w:rPr>
        <w:t>Regulatory stability key</w:t>
      </w:r>
      <w:r>
        <w:t>.</w:t>
      </w:r>
      <w:r w:rsidRPr="002068A9">
        <w:t xml:space="preserve"> </w:t>
      </w:r>
      <w:r>
        <w:t xml:space="preserve">Trump </w:t>
      </w:r>
      <w:r>
        <w:rPr>
          <w:u w:val="single"/>
        </w:rPr>
        <w:t>undermines</w:t>
      </w:r>
      <w:r>
        <w:t xml:space="preserve"> and </w:t>
      </w:r>
      <w:r>
        <w:rPr>
          <w:u w:val="single"/>
        </w:rPr>
        <w:t>politicizes</w:t>
      </w:r>
      <w:r>
        <w:t xml:space="preserve"> work, killing </w:t>
      </w:r>
      <w:r>
        <w:rPr>
          <w:u w:val="single"/>
        </w:rPr>
        <w:t>productivity</w:t>
      </w:r>
      <w:r>
        <w:t xml:space="preserve">, through methods like </w:t>
      </w:r>
      <w:r w:rsidRPr="009D39DB">
        <w:rPr>
          <w:u w:val="single"/>
        </w:rPr>
        <w:t>cutting funding</w:t>
      </w:r>
      <w:r>
        <w:t>, workloads, and backpay. That’s Handler.</w:t>
      </w:r>
    </w:p>
    <w:p w14:paraId="0E218619" w14:textId="77777777" w:rsidR="00884E44" w:rsidRDefault="00884E44" w:rsidP="00884E44">
      <w:r>
        <w:t>&lt;&lt;&lt;FOR REFERENCE&gt;&gt;&gt;</w:t>
      </w:r>
    </w:p>
    <w:p w14:paraId="37221445" w14:textId="77777777" w:rsidR="00884E44" w:rsidRPr="003C6D6B" w:rsidRDefault="00884E44" w:rsidP="00884E44">
      <w:pPr>
        <w:rPr>
          <w:sz w:val="16"/>
          <w:szCs w:val="20"/>
        </w:rPr>
      </w:pPr>
      <w:r w:rsidRPr="003C6D6B">
        <w:rPr>
          <w:sz w:val="16"/>
          <w:szCs w:val="20"/>
        </w:rPr>
        <w:t xml:space="preserve">A major </w:t>
      </w:r>
      <w:r w:rsidRPr="003C6D6B">
        <w:rPr>
          <w:rStyle w:val="StyleUnderline"/>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Cs w:val="20"/>
        </w:rPr>
        <w:t>agency operations</w:t>
      </w:r>
      <w:r w:rsidRPr="003C6D6B">
        <w:rPr>
          <w:sz w:val="16"/>
          <w:szCs w:val="20"/>
        </w:rPr>
        <w:t xml:space="preserve">. Jody Freeman and Sharon Jacobs have identified many of the </w:t>
      </w:r>
      <w:r w:rsidRPr="003C6D6B">
        <w:rPr>
          <w:rStyle w:val="StyleUnderline"/>
          <w:szCs w:val="20"/>
          <w:highlight w:val="darkGray"/>
        </w:rPr>
        <w:t>strategies</w:t>
      </w:r>
      <w:r w:rsidRPr="003C6D6B">
        <w:rPr>
          <w:sz w:val="16"/>
          <w:szCs w:val="20"/>
        </w:rPr>
        <w:t xml:space="preserve"> that </w:t>
      </w:r>
      <w:r w:rsidRPr="003C6D6B">
        <w:rPr>
          <w:rStyle w:val="StyleUnderline"/>
          <w:szCs w:val="20"/>
        </w:rPr>
        <w:t xml:space="preserve">the President may </w:t>
      </w:r>
      <w:r w:rsidRPr="003C6D6B">
        <w:rPr>
          <w:rStyle w:val="StyleUnderline"/>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Cs w:val="20"/>
        </w:rPr>
        <w:t xml:space="preserve">while evading civil service protections, including </w:t>
      </w:r>
      <w:r w:rsidRPr="003C6D6B">
        <w:rPr>
          <w:rStyle w:val="StyleUnderline"/>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Cs w:val="20"/>
        </w:rPr>
        <w:t xml:space="preserve">working </w:t>
      </w:r>
      <w:r w:rsidRPr="003C6D6B">
        <w:rPr>
          <w:rStyle w:val="StyleUnderline"/>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Cs w:val="20"/>
        </w:rPr>
        <w:t xml:space="preserve">staff </w:t>
      </w:r>
      <w:r w:rsidRPr="003C6D6B">
        <w:rPr>
          <w:rStyle w:val="StyleUnderline"/>
          <w:szCs w:val="20"/>
          <w:highlight w:val="darkGray"/>
        </w:rPr>
        <w:t>through denigration</w:t>
      </w:r>
      <w:r w:rsidRPr="003C6D6B">
        <w:rPr>
          <w:rStyle w:val="StyleUnderline"/>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Cs w:val="20"/>
          <w:highlight w:val="darkGray"/>
        </w:rPr>
        <w:t>funding</w:t>
      </w:r>
      <w:r w:rsidRPr="003C6D6B">
        <w:rPr>
          <w:rStyle w:val="StyleUnderline"/>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Cs w:val="20"/>
        </w:rPr>
        <w:t>of presidential management</w:t>
      </w:r>
      <w:r w:rsidRPr="003C6D6B">
        <w:rPr>
          <w:sz w:val="16"/>
          <w:szCs w:val="20"/>
        </w:rPr>
        <w:t>, as the controversy surrounding the Malek memo in the 1970s illustrates.108</w:t>
      </w:r>
    </w:p>
    <w:p w14:paraId="317074D5" w14:textId="77777777" w:rsidR="00884E44" w:rsidRPr="003C6D6B" w:rsidRDefault="00884E44" w:rsidP="00884E44">
      <w:pPr>
        <w:rPr>
          <w:sz w:val="16"/>
          <w:szCs w:val="20"/>
        </w:rPr>
      </w:pPr>
      <w:r w:rsidRPr="003C6D6B">
        <w:rPr>
          <w:sz w:val="16"/>
          <w:szCs w:val="20"/>
        </w:rPr>
        <w:t xml:space="preserve">Here, </w:t>
      </w:r>
      <w:r w:rsidRPr="003C6D6B">
        <w:rPr>
          <w:rStyle w:val="StyleUnderline"/>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Cs w:val="20"/>
        </w:rPr>
        <w:t>aspects of federal labor law are important</w:t>
      </w:r>
      <w:r w:rsidRPr="003C6D6B">
        <w:rPr>
          <w:sz w:val="16"/>
          <w:szCs w:val="20"/>
        </w:rPr>
        <w:t xml:space="preserve">. The </w:t>
      </w:r>
      <w:r w:rsidRPr="003C6D6B">
        <w:rPr>
          <w:rStyle w:val="StyleUnderline"/>
          <w:szCs w:val="20"/>
        </w:rPr>
        <w:t xml:space="preserve">terms and conditions of </w:t>
      </w:r>
      <w:r w:rsidRPr="003C6D6B">
        <w:rPr>
          <w:rStyle w:val="StyleUnderline"/>
          <w:szCs w:val="20"/>
          <w:highlight w:val="darkGray"/>
        </w:rPr>
        <w:t>employment</w:t>
      </w:r>
      <w:r w:rsidRPr="003C6D6B">
        <w:rPr>
          <w:rStyle w:val="StyleUnderline"/>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Cs w:val="20"/>
        </w:rPr>
        <w:t xml:space="preserve">of civil servants are precisely the sorts of areas that </w:t>
      </w:r>
      <w:r w:rsidRPr="003C6D6B">
        <w:rPr>
          <w:rStyle w:val="StyleUnderline"/>
          <w:szCs w:val="20"/>
          <w:highlight w:val="darkGray"/>
        </w:rPr>
        <w:t>structural deregulation</w:t>
      </w:r>
      <w:r w:rsidRPr="003C6D6B">
        <w:rPr>
          <w:rStyle w:val="StyleUnderline"/>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Cs w:val="20"/>
        </w:rPr>
        <w:t xml:space="preserve">rights </w:t>
      </w:r>
      <w:r w:rsidRPr="003C6D6B">
        <w:rPr>
          <w:rStyle w:val="StyleUnderline"/>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Cs w:val="20"/>
        </w:rPr>
        <w:t xml:space="preserve">in working conditions, </w:t>
      </w:r>
      <w:r w:rsidRPr="003C6D6B">
        <w:rPr>
          <w:rStyle w:val="StyleUnderline"/>
          <w:szCs w:val="20"/>
          <w:highlight w:val="darkGray"/>
        </w:rPr>
        <w:t>litigating</w:t>
      </w:r>
      <w:r w:rsidRPr="003C6D6B">
        <w:rPr>
          <w:rStyle w:val="StyleUnderline"/>
          <w:szCs w:val="20"/>
        </w:rPr>
        <w:t xml:space="preserve"> issues such as increases in </w:t>
      </w:r>
      <w:r w:rsidRPr="003C6D6B">
        <w:rPr>
          <w:rStyle w:val="StyleUnderline"/>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Cs w:val="20"/>
        </w:rPr>
        <w:t xml:space="preserve"> for travel and other overtime expenses</w:t>
      </w:r>
      <w:r w:rsidRPr="003C6D6B">
        <w:rPr>
          <w:sz w:val="16"/>
          <w:szCs w:val="20"/>
        </w:rPr>
        <w:t xml:space="preserve">,1" </w:t>
      </w:r>
      <w:r w:rsidRPr="003C6D6B">
        <w:rPr>
          <w:rStyle w:val="StyleUnderline"/>
          <w:szCs w:val="20"/>
          <w:highlight w:val="darkGray"/>
        </w:rPr>
        <w:t>backpay</w:t>
      </w:r>
      <w:r w:rsidRPr="003C6D6B">
        <w:rPr>
          <w:rStyle w:val="StyleUnderline"/>
          <w:szCs w:val="20"/>
        </w:rPr>
        <w:t xml:space="preserve"> for wrongful personnel actions</w:t>
      </w:r>
      <w:r w:rsidRPr="003C6D6B">
        <w:rPr>
          <w:sz w:val="16"/>
          <w:szCs w:val="20"/>
        </w:rPr>
        <w:t xml:space="preserve">,112 </w:t>
      </w:r>
      <w:r w:rsidRPr="003C6D6B">
        <w:rPr>
          <w:rStyle w:val="StyleUnderline"/>
          <w:szCs w:val="20"/>
        </w:rPr>
        <w:t xml:space="preserve">and </w:t>
      </w:r>
      <w:r w:rsidRPr="003C6D6B">
        <w:rPr>
          <w:rStyle w:val="Emphasis"/>
          <w:sz w:val="20"/>
          <w:szCs w:val="20"/>
        </w:rPr>
        <w:t>how and when</w:t>
      </w:r>
      <w:r w:rsidRPr="003C6D6B">
        <w:rPr>
          <w:rStyle w:val="StyleUnderline"/>
          <w:szCs w:val="20"/>
        </w:rPr>
        <w:t xml:space="preserve"> to award bonuses or special compensation</w:t>
      </w:r>
      <w:r w:rsidRPr="003C6D6B">
        <w:rPr>
          <w:sz w:val="16"/>
          <w:szCs w:val="20"/>
        </w:rPr>
        <w:t xml:space="preserve"> required by contract or statute.'13 </w:t>
      </w:r>
      <w:r w:rsidRPr="003C6D6B">
        <w:rPr>
          <w:rStyle w:val="StyleUnderline"/>
          <w:szCs w:val="20"/>
        </w:rPr>
        <w:t>Agencies can</w:t>
      </w:r>
      <w:r w:rsidRPr="003C6D6B">
        <w:rPr>
          <w:sz w:val="16"/>
          <w:szCs w:val="20"/>
        </w:rPr>
        <w:t xml:space="preserve"> also </w:t>
      </w:r>
      <w:r w:rsidRPr="003C6D6B">
        <w:rPr>
          <w:rStyle w:val="StyleUnderline"/>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Cs w:val="20"/>
        </w:rPr>
        <w:t>over reductions in staffing levels or reorganization of duties</w:t>
      </w:r>
      <w:r w:rsidRPr="003C6D6B">
        <w:rPr>
          <w:sz w:val="16"/>
          <w:szCs w:val="20"/>
        </w:rPr>
        <w:t>.114</w:t>
      </w:r>
    </w:p>
    <w:p w14:paraId="423EDA15" w14:textId="77777777" w:rsidR="00884E44" w:rsidRPr="003C6D6B" w:rsidRDefault="00884E44" w:rsidP="00884E44">
      <w:pPr>
        <w:rPr>
          <w:sz w:val="16"/>
          <w:szCs w:val="20"/>
        </w:rPr>
      </w:pPr>
      <w:r w:rsidRPr="003C6D6B">
        <w:rPr>
          <w:sz w:val="16"/>
          <w:szCs w:val="20"/>
        </w:rPr>
        <w:t xml:space="preserve">There are </w:t>
      </w:r>
      <w:r w:rsidRPr="003C6D6B">
        <w:rPr>
          <w:rStyle w:val="StyleUnderline"/>
          <w:szCs w:val="20"/>
          <w:highlight w:val="darkGray"/>
        </w:rPr>
        <w:t>numerous examples</w:t>
      </w:r>
      <w:r w:rsidRPr="003C6D6B">
        <w:rPr>
          <w:rStyle w:val="StyleUnderline"/>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0413525" w14:textId="77777777" w:rsidR="00884E44" w:rsidRPr="003C6D6B" w:rsidRDefault="00884E44" w:rsidP="00884E44">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Cs w:val="20"/>
        </w:rPr>
        <w:t>litigation</w:t>
      </w:r>
      <w:r w:rsidRPr="003C6D6B">
        <w:rPr>
          <w:sz w:val="16"/>
          <w:szCs w:val="20"/>
        </w:rPr>
        <w:t xml:space="preserve">. Many of </w:t>
      </w:r>
      <w:r w:rsidRPr="003C6D6B">
        <w:rPr>
          <w:rStyle w:val="StyleUnderline"/>
          <w:szCs w:val="20"/>
        </w:rPr>
        <w:t xml:space="preserve">these labor disputes </w:t>
      </w:r>
      <w:r w:rsidRPr="003C6D6B">
        <w:rPr>
          <w:rStyle w:val="StyleUnderline"/>
          <w:szCs w:val="20"/>
          <w:highlight w:val="darkGray"/>
        </w:rPr>
        <w:t>concerned</w:t>
      </w:r>
      <w:r w:rsidRPr="003C6D6B">
        <w:rPr>
          <w:rStyle w:val="StyleUnderline"/>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Cs w:val="20"/>
        </w:rPr>
        <w:t xml:space="preserve">that the </w:t>
      </w:r>
      <w:r w:rsidRPr="003C6D6B">
        <w:rPr>
          <w:rStyle w:val="StyleUnderline"/>
          <w:szCs w:val="20"/>
          <w:highlight w:val="darkGray"/>
        </w:rPr>
        <w:t>Administration</w:t>
      </w:r>
      <w:r w:rsidRPr="003C6D6B">
        <w:rPr>
          <w:rStyle w:val="StyleUnderline"/>
          <w:szCs w:val="20"/>
        </w:rPr>
        <w:t xml:space="preserve"> was </w:t>
      </w:r>
      <w:r w:rsidRPr="003C6D6B">
        <w:rPr>
          <w:rStyle w:val="StyleUnderline"/>
          <w:szCs w:val="20"/>
          <w:highlight w:val="darkGray"/>
        </w:rPr>
        <w:t>deploying</w:t>
      </w:r>
      <w:r w:rsidRPr="003C6D6B">
        <w:rPr>
          <w:rStyle w:val="StyleUnderline"/>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Cs w:val="20"/>
        </w:rPr>
        <w:lastRenderedPageBreak/>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Cs w:val="20"/>
        </w:rPr>
        <w:t>with a broader agenda</w:t>
      </w:r>
      <w:r w:rsidRPr="003C6D6B">
        <w:rPr>
          <w:sz w:val="16"/>
          <w:szCs w:val="20"/>
        </w:rPr>
        <w:t xml:space="preserve"> of weakening prison standards and asserting greater political control over prisons.</w:t>
      </w:r>
    </w:p>
    <w:p w14:paraId="60A073ED" w14:textId="77777777" w:rsidR="00884E44" w:rsidRPr="003C6D6B" w:rsidRDefault="00884E44" w:rsidP="00884E44">
      <w:pPr>
        <w:rPr>
          <w:i/>
          <w:iCs/>
          <w:sz w:val="16"/>
          <w:szCs w:val="20"/>
        </w:rPr>
      </w:pPr>
      <w:r w:rsidRPr="003C6D6B">
        <w:rPr>
          <w:i/>
          <w:iCs/>
          <w:sz w:val="16"/>
          <w:szCs w:val="20"/>
        </w:rPr>
        <w:t>2. Indirect Constraints on Policy</w:t>
      </w:r>
    </w:p>
    <w:p w14:paraId="068C40BE" w14:textId="77777777" w:rsidR="00884E44" w:rsidRPr="003C6D6B" w:rsidRDefault="00884E44" w:rsidP="00884E44">
      <w:pPr>
        <w:rPr>
          <w:sz w:val="16"/>
          <w:szCs w:val="20"/>
        </w:rPr>
      </w:pPr>
      <w:r w:rsidRPr="003C6D6B">
        <w:rPr>
          <w:rStyle w:val="StyleUnderline"/>
          <w:szCs w:val="20"/>
          <w:highlight w:val="darkGray"/>
        </w:rPr>
        <w:t>Labor</w:t>
      </w:r>
      <w:r w:rsidRPr="003C6D6B">
        <w:rPr>
          <w:sz w:val="16"/>
          <w:szCs w:val="20"/>
        </w:rPr>
        <w:t xml:space="preserve"> can also </w:t>
      </w:r>
      <w:r w:rsidRPr="003C6D6B">
        <w:rPr>
          <w:rStyle w:val="StyleUnderline"/>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Cs w:val="20"/>
        </w:rPr>
        <w:t>ways</w:t>
      </w:r>
      <w:r w:rsidRPr="003C6D6B">
        <w:rPr>
          <w:sz w:val="16"/>
          <w:szCs w:val="20"/>
        </w:rPr>
        <w:t xml:space="preserve">. It has long been recognized that </w:t>
      </w:r>
      <w:r w:rsidRPr="003C6D6B">
        <w:rPr>
          <w:rStyle w:val="StyleUnderline"/>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Cs w:val="20"/>
        </w:rPr>
        <w:t xml:space="preserve">substantive </w:t>
      </w:r>
      <w:r w:rsidRPr="003C6D6B">
        <w:rPr>
          <w:rStyle w:val="StyleUnderline"/>
          <w:szCs w:val="20"/>
          <w:highlight w:val="darkGray"/>
        </w:rPr>
        <w:t>enforcement</w:t>
      </w:r>
      <w:r w:rsidRPr="003C6D6B">
        <w:rPr>
          <w:rStyle w:val="StyleUnderline"/>
          <w:szCs w:val="20"/>
        </w:rPr>
        <w:t xml:space="preserve"> outcomes</w:t>
      </w:r>
      <w:r w:rsidRPr="003C6D6B">
        <w:rPr>
          <w:sz w:val="16"/>
          <w:szCs w:val="20"/>
        </w:rPr>
        <w:t xml:space="preserve">. As Jerry Mashaw canonically articulated, </w:t>
      </w:r>
      <w:r w:rsidRPr="003C6D6B">
        <w:rPr>
          <w:rStyle w:val="StyleUnderline"/>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Cs w:val="20"/>
          <w:highlight w:val="darkGray"/>
        </w:rPr>
        <w:t>requires</w:t>
      </w:r>
      <w:r w:rsidRPr="003C6D6B">
        <w:rPr>
          <w:rStyle w:val="StyleUnderline"/>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Cs w:val="20"/>
        </w:rPr>
        <w:t xml:space="preserve">where fairness and efficiency are achieved through </w:t>
      </w:r>
      <w:r w:rsidRPr="003C6D6B">
        <w:rPr>
          <w:rStyle w:val="StyleUnderline"/>
          <w:szCs w:val="20"/>
          <w:highlight w:val="darkGray"/>
        </w:rPr>
        <w:t>quality</w:t>
      </w:r>
      <w:r w:rsidRPr="003C6D6B">
        <w:rPr>
          <w:rStyle w:val="StyleUnderline"/>
          <w:szCs w:val="20"/>
        </w:rPr>
        <w:t xml:space="preserve"> assurance, perfo</w:t>
      </w:r>
      <w:r w:rsidRPr="003C6D6B">
        <w:rPr>
          <w:rStyle w:val="StyleUnderline"/>
          <w:szCs w:val="20"/>
          <w:highlight w:val="darkGray"/>
        </w:rPr>
        <w:t>rmance metrics</w:t>
      </w:r>
      <w:r w:rsidRPr="003C6D6B">
        <w:rPr>
          <w:rStyle w:val="StyleUnderline"/>
          <w:szCs w:val="20"/>
        </w:rPr>
        <w:t xml:space="preserve">, productivity quotas and other general, organization-wide </w:t>
      </w:r>
      <w:r w:rsidRPr="003C6D6B">
        <w:rPr>
          <w:rStyle w:val="StyleUnderline"/>
          <w:szCs w:val="20"/>
          <w:highlight w:val="darkGray"/>
        </w:rPr>
        <w:t xml:space="preserve">management </w:t>
      </w:r>
      <w:r w:rsidRPr="003C6D6B">
        <w:rPr>
          <w:rStyle w:val="StyleUnderline"/>
          <w:szCs w:val="20"/>
        </w:rPr>
        <w:t>tools</w:t>
      </w:r>
      <w:r w:rsidRPr="003C6D6B">
        <w:rPr>
          <w:sz w:val="16"/>
          <w:szCs w:val="20"/>
        </w:rPr>
        <w:t xml:space="preserve">.127 </w:t>
      </w:r>
      <w:r w:rsidRPr="003C6D6B">
        <w:rPr>
          <w:rStyle w:val="StyleUnderline"/>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Cs w:val="20"/>
        </w:rPr>
        <w:t>how</w:t>
      </w:r>
      <w:r w:rsidRPr="003C6D6B">
        <w:rPr>
          <w:sz w:val="16"/>
          <w:szCs w:val="20"/>
        </w:rPr>
        <w:t xml:space="preserve"> many of these </w:t>
      </w:r>
      <w:r w:rsidRPr="003C6D6B">
        <w:rPr>
          <w:rStyle w:val="StyleUnderline"/>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Cs w:val="20"/>
        </w:rPr>
        <w:t>agency outcomes</w:t>
      </w:r>
      <w:r w:rsidRPr="003C6D6B">
        <w:rPr>
          <w:sz w:val="16"/>
          <w:szCs w:val="20"/>
        </w:rPr>
        <w:t>.</w:t>
      </w:r>
    </w:p>
    <w:p w14:paraId="4D9C5B44" w14:textId="77777777" w:rsidR="00884E44" w:rsidRPr="003C6D6B" w:rsidRDefault="00884E44" w:rsidP="00884E44">
      <w:pPr>
        <w:rPr>
          <w:sz w:val="16"/>
          <w:szCs w:val="20"/>
        </w:rPr>
      </w:pPr>
      <w:r w:rsidRPr="003C6D6B">
        <w:rPr>
          <w:sz w:val="16"/>
          <w:szCs w:val="20"/>
        </w:rPr>
        <w:t xml:space="preserve">One </w:t>
      </w:r>
      <w:r w:rsidRPr="003C6D6B">
        <w:rPr>
          <w:rStyle w:val="StyleUnderline"/>
          <w:szCs w:val="20"/>
        </w:rPr>
        <w:t xml:space="preserve">important </w:t>
      </w:r>
      <w:r w:rsidRPr="003C6D6B">
        <w:rPr>
          <w:rStyle w:val="StyleUnderline"/>
          <w:szCs w:val="20"/>
          <w:highlight w:val="darkGray"/>
        </w:rPr>
        <w:t>example</w:t>
      </w:r>
      <w:r w:rsidRPr="003C6D6B">
        <w:rPr>
          <w:rStyle w:val="StyleUnderline"/>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026619EC" w14:textId="77777777" w:rsidR="00884E44" w:rsidRDefault="00884E44" w:rsidP="00884E44">
      <w:pPr>
        <w:pStyle w:val="Analytic"/>
      </w:pPr>
    </w:p>
    <w:p w14:paraId="21FD1A86" w14:textId="77777777" w:rsidR="00884E44" w:rsidRDefault="00884E44" w:rsidP="00884E44">
      <w:pPr>
        <w:pStyle w:val="Heading4"/>
      </w:pPr>
      <w:r>
        <w:rPr>
          <w:u w:val="single"/>
        </w:rPr>
        <w:t>Unions key</w:t>
      </w:r>
      <w:r>
        <w:t>.</w:t>
      </w:r>
    </w:p>
    <w:p w14:paraId="05EF4B78" w14:textId="77777777" w:rsidR="00884E44" w:rsidRDefault="00884E44" w:rsidP="00884E44">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82EFB55" w14:textId="77777777" w:rsidR="00884E44" w:rsidRPr="00647438" w:rsidRDefault="00884E44" w:rsidP="00884E44">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D6CC352" w14:textId="77777777" w:rsidR="00884E44" w:rsidRPr="001D6F3E" w:rsidRDefault="00884E44" w:rsidP="00884E44">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608DF9A7" w14:textId="77777777" w:rsidR="00884E44" w:rsidRPr="00647438" w:rsidRDefault="00884E44" w:rsidP="00884E44">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1AF65D7" w14:textId="77777777" w:rsidR="00884E44" w:rsidRPr="00206DD8" w:rsidRDefault="00884E44" w:rsidP="00884E44">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w:t>
      </w:r>
      <w:r w:rsidRPr="00647438">
        <w:rPr>
          <w:sz w:val="16"/>
        </w:rPr>
        <w:lastRenderedPageBreak/>
        <w:t xml:space="preserve">little more than a paycheck. Fair compensation should be a minimum requirement for government employees, but so should a commitment to preserving the people’s common assets. </w:t>
      </w:r>
    </w:p>
    <w:p w14:paraId="00E2D1B6" w14:textId="77777777" w:rsidR="00884E44" w:rsidRDefault="00884E44" w:rsidP="00884E44">
      <w:pPr>
        <w:pStyle w:val="Analytic"/>
      </w:pPr>
    </w:p>
    <w:p w14:paraId="1893D61D" w14:textId="77777777" w:rsidR="00884E44" w:rsidRDefault="00884E44" w:rsidP="00884E44"/>
    <w:p w14:paraId="7A89C357" w14:textId="77777777" w:rsidR="00884E44" w:rsidRDefault="00884E44" w:rsidP="00884E44">
      <w:pPr>
        <w:pStyle w:val="Analytic"/>
      </w:pPr>
    </w:p>
    <w:p w14:paraId="1217DDC7" w14:textId="77777777" w:rsidR="00884E44" w:rsidRDefault="00884E44" w:rsidP="00884E44"/>
    <w:p w14:paraId="38A3CC12" w14:textId="77777777" w:rsidR="00884E44" w:rsidRPr="00233B8B" w:rsidRDefault="00884E44" w:rsidP="00884E44">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7ED8B1E4" w14:textId="77777777" w:rsidR="00884E44" w:rsidRPr="00233B8B" w:rsidRDefault="00884E44" w:rsidP="00884E44">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5A2D727C" w14:textId="77777777" w:rsidR="00884E44" w:rsidRPr="00EA766B" w:rsidRDefault="00884E44" w:rsidP="00884E44">
      <w:pPr>
        <w:spacing w:line="276" w:lineRule="auto"/>
        <w:rPr>
          <w:sz w:val="16"/>
        </w:rPr>
      </w:pPr>
      <w:r w:rsidRPr="00233B8B">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1C8DE63A" w14:textId="77777777" w:rsidR="00884E44" w:rsidRPr="00EA766B" w:rsidRDefault="00884E44" w:rsidP="00884E44">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0AC5F71F" w14:textId="77777777" w:rsidR="00884E44" w:rsidRPr="00EA766B" w:rsidRDefault="00884E44" w:rsidP="00884E44">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the Trump administration’s basic 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67A60EA4" w14:textId="77777777" w:rsidR="00884E44" w:rsidRPr="00EA766B" w:rsidRDefault="00884E44" w:rsidP="00884E44">
      <w:pPr>
        <w:spacing w:line="276" w:lineRule="auto"/>
        <w:rPr>
          <w:sz w:val="16"/>
        </w:rPr>
      </w:pPr>
      <w:r w:rsidRPr="00EA766B">
        <w:rPr>
          <w:sz w:val="16"/>
        </w:rPr>
        <w:lastRenderedPageBreak/>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688C9420" w14:textId="77777777" w:rsidR="00884E44" w:rsidRPr="00EA766B" w:rsidRDefault="00884E44" w:rsidP="00884E44">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 xml:space="preserve">and committed </w:t>
      </w:r>
      <w:proofErr w:type="gramStart"/>
      <w:r w:rsidRPr="00EA766B">
        <w:rPr>
          <w:u w:val="single"/>
        </w:rPr>
        <w:t>a number of</w:t>
      </w:r>
      <w:proofErr w:type="gramEnd"/>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the 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741B74B3" w14:textId="77777777" w:rsidR="00884E44" w:rsidRPr="00233B8B" w:rsidRDefault="00884E44" w:rsidP="00884E44">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proofErr w:type="gramStart"/>
      <w:r w:rsidRPr="00233B8B">
        <w:rPr>
          <w:b/>
          <w:iCs/>
          <w:u w:val="single"/>
          <w:bdr w:val="single" w:sz="8" w:space="0" w:color="auto"/>
        </w:rPr>
        <w:t>particular</w:t>
      </w:r>
      <w:r w:rsidRPr="00233B8B">
        <w:rPr>
          <w:sz w:val="16"/>
        </w:rPr>
        <w:t xml:space="preserve"> </w:t>
      </w:r>
      <w:r w:rsidRPr="00233B8B">
        <w:rPr>
          <w:highlight w:val="yellow"/>
          <w:u w:val="single"/>
        </w:rPr>
        <w:t>rules</w:t>
      </w:r>
      <w:proofErr w:type="gramEnd"/>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 xml:space="preserve">—either </w:t>
      </w:r>
      <w:proofErr w:type="gramStart"/>
      <w:r w:rsidRPr="00233B8B">
        <w:rPr>
          <w:sz w:val="16"/>
        </w:rPr>
        <w:t>as a result of</w:t>
      </w:r>
      <w:proofErr w:type="gramEnd"/>
      <w:r w:rsidRPr="00233B8B">
        <w:rPr>
          <w:sz w:val="16"/>
        </w:rPr>
        <w:t xml:space="preserve"> shifts in power across </w:t>
      </w:r>
      <w:proofErr w:type="gramStart"/>
      <w:r w:rsidRPr="00233B8B">
        <w:rPr>
          <w:sz w:val="16"/>
        </w:rPr>
        <w:t>states, or</w:t>
      </w:r>
      <w:proofErr w:type="gramEnd"/>
      <w:r w:rsidRPr="00233B8B">
        <w:rPr>
          <w:sz w:val="16"/>
        </w:rPr>
        <w:t xml:space="preserve">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5C58F881" w14:textId="77777777" w:rsidR="00884E44" w:rsidRPr="00233B8B" w:rsidRDefault="00884E44" w:rsidP="00884E44">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5C4241E8" w14:textId="77777777" w:rsidR="00884E44" w:rsidRPr="00233B8B" w:rsidRDefault="00884E44" w:rsidP="00884E44">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 xml:space="preserve">in their governments </w:t>
      </w:r>
      <w:proofErr w:type="gramStart"/>
      <w:r w:rsidRPr="00233B8B">
        <w:rPr>
          <w:u w:val="single"/>
        </w:rPr>
        <w:t>as a result of</w:t>
      </w:r>
      <w:proofErr w:type="gramEnd"/>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74E74156" w14:textId="77777777" w:rsidR="00884E44" w:rsidRDefault="00884E44" w:rsidP="00884E44"/>
    <w:p w14:paraId="66C27B33" w14:textId="77777777" w:rsidR="00884E44" w:rsidRDefault="00884E44" w:rsidP="00884E44">
      <w:pPr>
        <w:pStyle w:val="Heading4"/>
      </w:pPr>
      <w:r>
        <w:lastRenderedPageBreak/>
        <w:t xml:space="preserve">No </w:t>
      </w:r>
      <w:r w:rsidRPr="00DA2C82">
        <w:rPr>
          <w:u w:val="single"/>
        </w:rPr>
        <w:t>food wars</w:t>
      </w:r>
      <w:r>
        <w:t xml:space="preserve"> AND war </w:t>
      </w:r>
      <w:r w:rsidRPr="00DA2C82">
        <w:rPr>
          <w:u w:val="single"/>
        </w:rPr>
        <w:t>turns</w:t>
      </w:r>
      <w:r>
        <w:t xml:space="preserve"> insecurity.</w:t>
      </w:r>
    </w:p>
    <w:p w14:paraId="4DFD3037" w14:textId="77777777" w:rsidR="00884E44" w:rsidRDefault="00884E44" w:rsidP="00884E44">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052F7BE9" w14:textId="77777777" w:rsidR="00884E44" w:rsidRPr="00601D7B" w:rsidRDefault="00884E44" w:rsidP="00884E44">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9318C7">
        <w:rPr>
          <w:rStyle w:val="StyleUnderline"/>
          <w:highlight w:val="yellow"/>
        </w:rPr>
        <w:t>neglect</w:t>
      </w:r>
      <w:r w:rsidRPr="00601D7B">
        <w:rPr>
          <w:rStyle w:val="StyleUnderline"/>
        </w:rPr>
        <w:t xml:space="preserve"> the</w:t>
      </w:r>
      <w:r w:rsidRPr="00601D7B">
        <w:rPr>
          <w:sz w:val="16"/>
        </w:rPr>
        <w:t xml:space="preserve"> </w:t>
      </w:r>
      <w:r w:rsidRPr="009318C7">
        <w:rPr>
          <w:rStyle w:val="Emphasis"/>
          <w:highlight w:val="yellow"/>
        </w:rPr>
        <w:t>role of conflict</w:t>
      </w:r>
      <w:r w:rsidRPr="00601D7B">
        <w:rPr>
          <w:sz w:val="16"/>
        </w:rPr>
        <w:t xml:space="preserve"> </w:t>
      </w:r>
      <w:r w:rsidRPr="00601D7B">
        <w:rPr>
          <w:rStyle w:val="StyleUnderline"/>
        </w:rPr>
        <w:t xml:space="preserve">in </w:t>
      </w:r>
      <w:r w:rsidRPr="009318C7">
        <w:rPr>
          <w:rStyle w:val="StyleUnderline"/>
          <w:highlight w:val="yellow"/>
        </w:rPr>
        <w:t>causing</w:t>
      </w:r>
      <w:r w:rsidRPr="009318C7">
        <w:rPr>
          <w:sz w:val="16"/>
          <w:highlight w:val="yellow"/>
        </w:rPr>
        <w:t xml:space="preserve"> </w:t>
      </w:r>
      <w:r w:rsidRPr="009318C7">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9318C7">
        <w:rPr>
          <w:rStyle w:val="StyleUnderline"/>
          <w:highlight w:val="yellow"/>
        </w:rPr>
        <w:t>crises</w:t>
      </w:r>
      <w:r w:rsidRPr="00601D7B">
        <w:rPr>
          <w:sz w:val="16"/>
        </w:rPr>
        <w:t xml:space="preserve">, emphasizing only a </w:t>
      </w:r>
      <w:r w:rsidRPr="009318C7">
        <w:rPr>
          <w:rStyle w:val="Emphasis"/>
          <w:highlight w:val="yellow"/>
        </w:rPr>
        <w:t>one-way</w:t>
      </w:r>
      <w:r w:rsidRPr="00DA2C82">
        <w:rPr>
          <w:rStyle w:val="Emphasis"/>
        </w:rPr>
        <w:t xml:space="preserve"> relationship</w:t>
      </w:r>
      <w:r w:rsidRPr="00601D7B">
        <w:rPr>
          <w:sz w:val="16"/>
        </w:rPr>
        <w:t xml:space="preserve"> </w:t>
      </w:r>
      <w:r w:rsidRPr="009318C7">
        <w:rPr>
          <w:rStyle w:val="StyleUnderline"/>
          <w:highlight w:val="yellow"/>
        </w:rPr>
        <w:t>from</w:t>
      </w:r>
      <w:r w:rsidRPr="00601D7B">
        <w:rPr>
          <w:rStyle w:val="StyleUnderline"/>
        </w:rPr>
        <w:t xml:space="preserve"> food </w:t>
      </w:r>
      <w:r w:rsidRPr="009318C7">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9318C7">
        <w:rPr>
          <w:rStyle w:val="StyleUnderline"/>
          <w:highlight w:val="yellow"/>
        </w:rPr>
        <w:t>ev</w:t>
      </w:r>
      <w:r w:rsidRPr="00601D7B">
        <w:rPr>
          <w:rStyle w:val="StyleUnderline"/>
        </w:rPr>
        <w:t xml:space="preserve">idence </w:t>
      </w:r>
      <w:r w:rsidRPr="009318C7">
        <w:rPr>
          <w:rStyle w:val="StyleUnderline"/>
          <w:highlight w:val="yellow"/>
        </w:rPr>
        <w:t>supports a</w:t>
      </w:r>
      <w:r w:rsidRPr="00601D7B">
        <w:rPr>
          <w:sz w:val="16"/>
        </w:rPr>
        <w:t xml:space="preserve"> slightly </w:t>
      </w:r>
      <w:r w:rsidRPr="009318C7">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9318C7">
        <w:rPr>
          <w:rStyle w:val="StyleUnderline"/>
          <w:highlight w:val="yellow"/>
        </w:rPr>
        <w:t>hypothesis</w:t>
      </w:r>
      <w:r w:rsidRPr="00601D7B">
        <w:rPr>
          <w:rStyle w:val="StyleUnderline"/>
        </w:rPr>
        <w:t xml:space="preserve"> than the central thesis</w:t>
      </w:r>
      <w:r w:rsidRPr="00601D7B">
        <w:rPr>
          <w:sz w:val="16"/>
        </w:rPr>
        <w:t>.</w:t>
      </w:r>
    </w:p>
    <w:p w14:paraId="09B14987" w14:textId="77777777" w:rsidR="00884E44" w:rsidRPr="00601D7B" w:rsidRDefault="00884E44" w:rsidP="00884E44">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9318C7">
        <w:rPr>
          <w:rStyle w:val="StyleUnderline"/>
          <w:highlight w:val="yellow"/>
        </w:rPr>
        <w:t>Full bellies</w:t>
      </w:r>
      <w:r w:rsidRPr="009318C7">
        <w:rPr>
          <w:sz w:val="16"/>
          <w:highlight w:val="yellow"/>
        </w:rPr>
        <w:t xml:space="preserve"> </w:t>
      </w:r>
      <w:r w:rsidRPr="009318C7">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9318C7">
        <w:rPr>
          <w:rStyle w:val="Emphasis"/>
          <w:highlight w:val="yellow"/>
        </w:rPr>
        <w:t>not</w:t>
      </w:r>
      <w:r w:rsidRPr="00601D7B">
        <w:rPr>
          <w:sz w:val="16"/>
        </w:rPr>
        <w:t xml:space="preserve"> </w:t>
      </w:r>
      <w:r w:rsidRPr="00601D7B">
        <w:rPr>
          <w:rStyle w:val="StyleUnderline"/>
        </w:rPr>
        <w:t xml:space="preserve">one </w:t>
      </w:r>
      <w:r w:rsidRPr="009318C7">
        <w:rPr>
          <w:rStyle w:val="StyleUnderline"/>
          <w:highlight w:val="yellow"/>
        </w:rPr>
        <w:t>with</w:t>
      </w:r>
      <w:r w:rsidRPr="00DA2C82">
        <w:rPr>
          <w:rStyle w:val="StyleUnderline"/>
        </w:rPr>
        <w:t>out</w:t>
      </w:r>
      <w:r w:rsidRPr="00601D7B">
        <w:rPr>
          <w:sz w:val="16"/>
        </w:rPr>
        <w:t xml:space="preserve"> </w:t>
      </w:r>
      <w:r w:rsidRPr="009318C7">
        <w:rPr>
          <w:rStyle w:val="Emphasis"/>
          <w:highlight w:val="yellow"/>
        </w:rPr>
        <w:t>ideological</w:t>
      </w:r>
      <w:r w:rsidRPr="009318C7">
        <w:rPr>
          <w:sz w:val="16"/>
          <w:highlight w:val="yellow"/>
        </w:rPr>
        <w:t xml:space="preserve">, </w:t>
      </w:r>
      <w:r w:rsidRPr="009318C7">
        <w:rPr>
          <w:rStyle w:val="Emphasis"/>
          <w:highlight w:val="yellow"/>
        </w:rPr>
        <w:t>moral</w:t>
      </w:r>
      <w:r w:rsidRPr="009318C7">
        <w:rPr>
          <w:sz w:val="16"/>
          <w:highlight w:val="yellow"/>
        </w:rPr>
        <w:t xml:space="preserve">, </w:t>
      </w:r>
      <w:r w:rsidRPr="009318C7">
        <w:rPr>
          <w:rStyle w:val="StyleUnderline"/>
          <w:highlight w:val="yellow"/>
        </w:rPr>
        <w:t>or</w:t>
      </w:r>
      <w:r w:rsidRPr="009318C7">
        <w:rPr>
          <w:sz w:val="16"/>
          <w:highlight w:val="yellow"/>
        </w:rPr>
        <w:t xml:space="preserve"> </w:t>
      </w:r>
      <w:r w:rsidRPr="009318C7">
        <w:rPr>
          <w:rStyle w:val="Emphasis"/>
          <w:highlight w:val="yellow"/>
        </w:rPr>
        <w:t>political</w:t>
      </w:r>
      <w:r w:rsidRPr="009318C7">
        <w:rPr>
          <w:sz w:val="16"/>
          <w:highlight w:val="yellow"/>
        </w:rPr>
        <w:t xml:space="preserve"> </w:t>
      </w:r>
      <w:r w:rsidRPr="009318C7">
        <w:rPr>
          <w:rStyle w:val="StyleUnderline"/>
          <w:highlight w:val="yellow"/>
        </w:rPr>
        <w:t>differences—all</w:t>
      </w:r>
      <w:r w:rsidRPr="00601D7B">
        <w:rPr>
          <w:rStyle w:val="StyleUnderline"/>
        </w:rPr>
        <w:t xml:space="preserve"> of which have been </w:t>
      </w:r>
      <w:r w:rsidRPr="009318C7">
        <w:rPr>
          <w:rStyle w:val="StyleUnderline"/>
          <w:highlight w:val="yellow"/>
        </w:rPr>
        <w:t>implicated in</w:t>
      </w:r>
      <w:r w:rsidRPr="00601D7B">
        <w:rPr>
          <w:rStyle w:val="StyleUnderline"/>
        </w:rPr>
        <w:t xml:space="preserve"> the </w:t>
      </w:r>
      <w:r w:rsidRPr="009318C7">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9318C7">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rPr>
        <w:t xml:space="preserve">necessary but </w:t>
      </w:r>
      <w:r w:rsidRPr="009318C7">
        <w:rPr>
          <w:rStyle w:val="Emphasis"/>
          <w:sz w:val="24"/>
          <w:highlight w:val="yellow"/>
        </w:rPr>
        <w:t>not sufficient</w:t>
      </w:r>
      <w:r w:rsidRPr="00601D7B">
        <w:rPr>
          <w:rStyle w:val="Emphasis"/>
          <w:sz w:val="24"/>
        </w:rPr>
        <w:t xml:space="preserve"> element of </w:t>
      </w:r>
      <w:r w:rsidRPr="009318C7">
        <w:rPr>
          <w:rStyle w:val="Emphasis"/>
          <w:sz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9318C7">
        <w:rPr>
          <w:rStyle w:val="Emphasis"/>
          <w:highlight w:val="yellow"/>
        </w:rPr>
        <w:t>other contributors</w:t>
      </w:r>
      <w:r w:rsidRPr="009318C7">
        <w:rPr>
          <w:sz w:val="16"/>
          <w:highlight w:val="yellow"/>
        </w:rPr>
        <w:t xml:space="preserve"> </w:t>
      </w:r>
      <w:r w:rsidRPr="009318C7">
        <w:rPr>
          <w:rStyle w:val="StyleUnderline"/>
          <w:highlight w:val="yellow"/>
        </w:rPr>
        <w:t>are</w:t>
      </w:r>
      <w:r w:rsidRPr="009318C7">
        <w:rPr>
          <w:sz w:val="16"/>
          <w:highlight w:val="yellow"/>
        </w:rPr>
        <w:t xml:space="preserve"> </w:t>
      </w:r>
      <w:r w:rsidRPr="009318C7">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715E7623" w14:textId="77777777" w:rsidR="00884E44" w:rsidRPr="00601D7B" w:rsidRDefault="00884E44" w:rsidP="00884E44">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w:t>
      </w:r>
      <w:proofErr w:type="gramStart"/>
      <w:r w:rsidRPr="00601D7B">
        <w:rPr>
          <w:sz w:val="16"/>
        </w:rPr>
        <w:t>particular personality</w:t>
      </w:r>
      <w:proofErr w:type="gramEnd"/>
      <w:r w:rsidRPr="00601D7B">
        <w:rPr>
          <w:sz w:val="16"/>
        </w:rPr>
        <w:t xml:space="preserve">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9318C7">
        <w:rPr>
          <w:rStyle w:val="Emphasis"/>
          <w:highlight w:val="yellow"/>
        </w:rPr>
        <w:t>unsupported claims</w:t>
      </w:r>
      <w:r w:rsidRPr="00601D7B">
        <w:rPr>
          <w:sz w:val="16"/>
        </w:rPr>
        <w:t xml:space="preserve"> </w:t>
      </w:r>
      <w:r w:rsidRPr="00601D7B">
        <w:rPr>
          <w:rStyle w:val="StyleUnderline"/>
        </w:rPr>
        <w:t xml:space="preserve">at times </w:t>
      </w:r>
      <w:r w:rsidRPr="009318C7">
        <w:rPr>
          <w:rStyle w:val="StyleUnderline"/>
          <w:highlight w:val="yellow"/>
        </w:rPr>
        <w:t>makes it</w:t>
      </w:r>
      <w:r w:rsidRPr="009318C7">
        <w:rPr>
          <w:sz w:val="16"/>
          <w:highlight w:val="yellow"/>
        </w:rPr>
        <w:t xml:space="preserve"> </w:t>
      </w:r>
      <w:r w:rsidRPr="009318C7">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4FE72276" w14:textId="77777777" w:rsidR="00884E44" w:rsidRDefault="00884E44" w:rsidP="00884E44"/>
    <w:p w14:paraId="7121EB8C" w14:textId="77777777" w:rsidR="00884E44" w:rsidRDefault="00884E44" w:rsidP="00884E44">
      <w:pPr>
        <w:pStyle w:val="Analytic"/>
      </w:pPr>
    </w:p>
    <w:p w14:paraId="3D563C2A" w14:textId="77777777" w:rsidR="00884E44" w:rsidRDefault="00884E44" w:rsidP="00884E44">
      <w:pPr>
        <w:pStyle w:val="Heading2"/>
      </w:pPr>
      <w:r>
        <w:lastRenderedPageBreak/>
        <w:t>Set Col</w:t>
      </w:r>
    </w:p>
    <w:p w14:paraId="7FEECE25" w14:textId="77777777" w:rsidR="00884E44" w:rsidRDefault="00884E44" w:rsidP="00884E44"/>
    <w:p w14:paraId="0767562F" w14:textId="77777777" w:rsidR="00884E44" w:rsidRDefault="00884E44" w:rsidP="00884E44">
      <w:pPr>
        <w:pStyle w:val="Analytic"/>
      </w:pPr>
    </w:p>
    <w:p w14:paraId="2261FC67" w14:textId="77777777" w:rsidR="00884E44" w:rsidRPr="00E74CE6" w:rsidRDefault="00884E44" w:rsidP="00884E44">
      <w:pPr>
        <w:pStyle w:val="Heading4"/>
      </w:pPr>
      <w:r>
        <w:t xml:space="preserve">Settler colonialism’s </w:t>
      </w:r>
      <w:r>
        <w:rPr>
          <w:u w:val="single"/>
        </w:rPr>
        <w:t>not</w:t>
      </w:r>
      <w:r>
        <w:t xml:space="preserve"> fixed or ontological---</w:t>
      </w:r>
      <w:proofErr w:type="gramStart"/>
      <w:r>
        <w:rPr>
          <w:u w:val="single"/>
        </w:rPr>
        <w:t>but</w:t>
      </w:r>
      <w:r>
        <w:t>,</w:t>
      </w:r>
      <w:proofErr w:type="gramEnd"/>
      <w:r>
        <w:t xml:space="preserve"> the </w:t>
      </w:r>
      <w:r>
        <w:rPr>
          <w:u w:val="single"/>
        </w:rPr>
        <w:t>belief that it is</w:t>
      </w:r>
      <w:r>
        <w:t xml:space="preserve"> casts Indigenous people as </w:t>
      </w:r>
      <w:r>
        <w:rPr>
          <w:u w:val="single"/>
        </w:rPr>
        <w:t>passive victims</w:t>
      </w:r>
      <w:r>
        <w:t xml:space="preserve"> AND excuses settler violence  </w:t>
      </w:r>
    </w:p>
    <w:p w14:paraId="241CBF28" w14:textId="77777777" w:rsidR="00884E44" w:rsidRDefault="00884E44" w:rsidP="00884E44">
      <w:r>
        <w:t xml:space="preserve">Warren </w:t>
      </w:r>
      <w:r w:rsidRPr="00F00576">
        <w:rPr>
          <w:rStyle w:val="Style13ptBold"/>
        </w:rPr>
        <w:t>Bernauer 24</w:t>
      </w:r>
      <w:r>
        <w:t xml:space="preserve">, Faculty of Environment, Earth, and Resources, University of Manitoba, 7/3/24, “Canadian settler colonialism: Structure, event, relationship, or </w:t>
      </w:r>
      <w:proofErr w:type="gramStart"/>
      <w:r>
        <w:t>process?,</w:t>
      </w:r>
      <w:proofErr w:type="gramEnd"/>
      <w:r>
        <w:t>” Canadian Geographies, DOI: 10.1111/cag.12943</w:t>
      </w:r>
    </w:p>
    <w:p w14:paraId="7DDE1CCC" w14:textId="77777777" w:rsidR="00884E44" w:rsidRPr="004F2669" w:rsidRDefault="00884E44" w:rsidP="00884E44">
      <w:pPr>
        <w:rPr>
          <w:sz w:val="16"/>
        </w:rPr>
      </w:pPr>
      <w:r w:rsidRPr="004F266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w:t>
      </w:r>
      <w:proofErr w:type="gramStart"/>
      <w:r w:rsidRPr="004F2669">
        <w:rPr>
          <w:sz w:val="16"/>
        </w:rPr>
        <w:t>In particular, Wolfe's</w:t>
      </w:r>
      <w:proofErr w:type="gramEnd"/>
      <w:r w:rsidRPr="004F2669">
        <w:rPr>
          <w:sz w:val="16"/>
        </w:rPr>
        <w:t xml:space="preserve">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 “</w:t>
      </w:r>
      <w:r w:rsidRPr="004F2669">
        <w:rPr>
          <w:rStyle w:val="Emphasis"/>
          <w:highlight w:val="yellow"/>
        </w:rPr>
        <w:t>structure not event</w:t>
      </w:r>
      <w:r w:rsidRPr="004F2669">
        <w:rPr>
          <w:rStyle w:val="StyleUnderline"/>
          <w:highlight w:val="yellow"/>
        </w:rPr>
        <w:t>” is</w:t>
      </w:r>
      <w:r w:rsidRPr="00F00576">
        <w:rPr>
          <w:rStyle w:val="StyleUnderline"/>
        </w:rPr>
        <w:t xml:space="preserve"> one of the </w:t>
      </w:r>
      <w:proofErr w:type="gramStart"/>
      <w:r w:rsidRPr="00F00576">
        <w:rPr>
          <w:rStyle w:val="StyleUnderline"/>
        </w:rPr>
        <w:t xml:space="preserve">most </w:t>
      </w:r>
      <w:r w:rsidRPr="004F2669">
        <w:rPr>
          <w:rStyle w:val="StyleUnderline"/>
          <w:highlight w:val="yellow"/>
        </w:rPr>
        <w:t>commonly cited</w:t>
      </w:r>
      <w:proofErr w:type="gramEnd"/>
      <w:r w:rsidRPr="00F00576">
        <w:rPr>
          <w:rStyle w:val="StyleUnderline"/>
        </w:rPr>
        <w:t xml:space="preserve"> phrases </w:t>
      </w:r>
      <w:r w:rsidRPr="004F2669">
        <w:rPr>
          <w:rStyle w:val="StyleUnderline"/>
          <w:highlight w:val="yellow"/>
        </w:rPr>
        <w:t>in</w:t>
      </w:r>
      <w:r w:rsidRPr="00F00576">
        <w:rPr>
          <w:rStyle w:val="StyleUnderline"/>
        </w:rPr>
        <w:t xml:space="preserve"> contemporary scholarship about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While many of the scholars who draw on Wolfe's work are not structuralists per se, the repetition of the phrase “structure not event” has centered structural metaphors in geography scholarship about Canadian colonialism.</w:t>
      </w:r>
    </w:p>
    <w:p w14:paraId="4D03B1F3" w14:textId="77777777" w:rsidR="00884E44" w:rsidRPr="004F2669" w:rsidRDefault="00884E44" w:rsidP="00884E44">
      <w:pPr>
        <w:rPr>
          <w:sz w:val="16"/>
        </w:rPr>
      </w:pPr>
      <w:r w:rsidRPr="00F00576">
        <w:rPr>
          <w:rStyle w:val="StyleUnderline"/>
        </w:rPr>
        <w:t>Wolfe's characterization of settler colonialism as structure was a response to</w:t>
      </w:r>
      <w:r w:rsidRPr="004F2669">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F2669">
        <w:rPr>
          <w:sz w:val="16"/>
        </w:rPr>
        <w:t xml:space="preserve">, during the initial moments of settler invasion, </w:t>
      </w:r>
      <w:r w:rsidRPr="00F00576">
        <w:rPr>
          <w:rStyle w:val="StyleUnderline"/>
        </w:rPr>
        <w:t>thus absolving contemporary settler society of responsibility for colonial injustice</w:t>
      </w:r>
      <w:r w:rsidRPr="004F266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21CE8A13" w14:textId="77777777" w:rsidR="00884E44" w:rsidRPr="004F2669" w:rsidRDefault="00884E44" w:rsidP="00884E44">
      <w:pPr>
        <w:rPr>
          <w:sz w:val="16"/>
        </w:rPr>
      </w:pPr>
      <w:r w:rsidRPr="004F266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4F2669">
        <w:rPr>
          <w:rStyle w:val="StyleUnderline"/>
          <w:highlight w:val="yellow"/>
        </w:rPr>
        <w:t xml:space="preserve">dualism between “structures” and “events” may be </w:t>
      </w:r>
      <w:r w:rsidRPr="004F2669">
        <w:rPr>
          <w:rStyle w:val="Emphasis"/>
          <w:highlight w:val="yellow"/>
        </w:rPr>
        <w:t>intellectually limiting</w:t>
      </w:r>
      <w:r w:rsidRPr="00F00576">
        <w:rPr>
          <w:rStyle w:val="StyleUnderline"/>
        </w:rPr>
        <w:t>, and</w:t>
      </w:r>
      <w:r w:rsidRPr="004F2669">
        <w:rPr>
          <w:sz w:val="16"/>
        </w:rPr>
        <w:t xml:space="preserve"> that </w:t>
      </w:r>
      <w:r w:rsidRPr="00F00576">
        <w:rPr>
          <w:rStyle w:val="StyleUnderline"/>
        </w:rPr>
        <w:t xml:space="preserve">an </w:t>
      </w:r>
      <w:r w:rsidRPr="004F2669">
        <w:rPr>
          <w:rStyle w:val="StyleUnderline"/>
          <w:highlight w:val="yellow"/>
        </w:rPr>
        <w:t xml:space="preserve">over-reliance on structural metaphors risks </w:t>
      </w:r>
      <w:r w:rsidRPr="004F2669">
        <w:rPr>
          <w:rStyle w:val="Emphasis"/>
          <w:highlight w:val="yellow"/>
        </w:rPr>
        <w:t>overstating</w:t>
      </w:r>
      <w:r w:rsidRPr="00F00576">
        <w:rPr>
          <w:rStyle w:val="Emphasis"/>
        </w:rPr>
        <w:t xml:space="preserve"> the </w:t>
      </w:r>
      <w:r w:rsidRPr="004F2669">
        <w:rPr>
          <w:rStyle w:val="Emphasis"/>
          <w:highlight w:val="yellow"/>
        </w:rPr>
        <w:t>permanence of settler</w:t>
      </w:r>
      <w:r w:rsidRPr="00F00576">
        <w:rPr>
          <w:rStyle w:val="Emphasis"/>
        </w:rPr>
        <w:t xml:space="preserve"> colonial </w:t>
      </w:r>
      <w:r w:rsidRPr="004F2669">
        <w:rPr>
          <w:rStyle w:val="Emphasis"/>
          <w:highlight w:val="yellow"/>
        </w:rPr>
        <w:t>formations</w:t>
      </w:r>
      <w:r w:rsidRPr="004F2669">
        <w:rPr>
          <w:sz w:val="16"/>
        </w:rPr>
        <w:t xml:space="preserve">. Dorries et al. (2019) warn that </w:t>
      </w:r>
      <w:r w:rsidRPr="004F2669">
        <w:rPr>
          <w:rStyle w:val="StyleUnderline"/>
          <w:highlight w:val="yellow"/>
        </w:rPr>
        <w:t>some work</w:t>
      </w:r>
      <w:r w:rsidRPr="00F00576">
        <w:rPr>
          <w:rStyle w:val="StyleUnderline"/>
        </w:rPr>
        <w:t xml:space="preserve"> in SCS </w:t>
      </w:r>
      <w:r w:rsidRPr="004F2669">
        <w:rPr>
          <w:rStyle w:val="StyleUnderline"/>
          <w:highlight w:val="yellow"/>
        </w:rPr>
        <w:t>presents settler</w:t>
      </w:r>
      <w:r w:rsidRPr="00F00576">
        <w:rPr>
          <w:rStyle w:val="StyleUnderline"/>
        </w:rPr>
        <w:t xml:space="preserve"> colonial power </w:t>
      </w:r>
      <w:r w:rsidRPr="004F2669">
        <w:rPr>
          <w:rStyle w:val="StyleUnderline"/>
          <w:highlight w:val="yellow"/>
        </w:rPr>
        <w:t>structures</w:t>
      </w:r>
      <w:r w:rsidRPr="00F00576">
        <w:rPr>
          <w:rStyle w:val="StyleUnderline"/>
        </w:rPr>
        <w:t xml:space="preserve"> as </w:t>
      </w:r>
      <w:r w:rsidRPr="004F2669">
        <w:rPr>
          <w:rStyle w:val="Emphasis"/>
          <w:highlight w:val="yellow"/>
        </w:rPr>
        <w:t>so entrenched</w:t>
      </w:r>
      <w:r w:rsidRPr="004F2669">
        <w:rPr>
          <w:sz w:val="16"/>
        </w:rPr>
        <w:t xml:space="preserve"> that </w:t>
      </w:r>
      <w:r w:rsidRPr="004F2669">
        <w:rPr>
          <w:rStyle w:val="StyleUnderline"/>
          <w:highlight w:val="yellow"/>
        </w:rPr>
        <w:t>they appear</w:t>
      </w:r>
      <w:r w:rsidRPr="00F00576">
        <w:rPr>
          <w:rStyle w:val="StyleUnderline"/>
        </w:rPr>
        <w:t xml:space="preserve"> to be almost </w:t>
      </w:r>
      <w:r w:rsidRPr="004F2669">
        <w:rPr>
          <w:rStyle w:val="Emphasis"/>
          <w:highlight w:val="yellow"/>
        </w:rPr>
        <w:t>immutable</w:t>
      </w:r>
      <w:r w:rsidRPr="004F2669">
        <w:rPr>
          <w:sz w:val="16"/>
        </w:rPr>
        <w:t xml:space="preserve">—an </w:t>
      </w:r>
      <w:r w:rsidRPr="00F00576">
        <w:rPr>
          <w:rStyle w:val="StyleUnderline"/>
        </w:rPr>
        <w:t xml:space="preserve">analysis </w:t>
      </w:r>
      <w:r w:rsidRPr="004F2669">
        <w:rPr>
          <w:rStyle w:val="StyleUnderline"/>
          <w:highlight w:val="yellow"/>
        </w:rPr>
        <w:t>that could</w:t>
      </w:r>
      <w:r w:rsidRPr="004F2669">
        <w:rPr>
          <w:sz w:val="16"/>
        </w:rPr>
        <w:t xml:space="preserve"> ultimately </w:t>
      </w:r>
      <w:r w:rsidRPr="004F2669">
        <w:rPr>
          <w:rStyle w:val="StyleUnderline"/>
          <w:highlight w:val="yellow"/>
        </w:rPr>
        <w:t>lead to</w:t>
      </w:r>
      <w:r w:rsidRPr="00F00576">
        <w:rPr>
          <w:rStyle w:val="StyleUnderline"/>
        </w:rPr>
        <w:t xml:space="preserve"> </w:t>
      </w:r>
      <w:r w:rsidRPr="00F00576">
        <w:rPr>
          <w:rStyle w:val="Emphasis"/>
        </w:rPr>
        <w:t xml:space="preserve">despair and </w:t>
      </w:r>
      <w:r w:rsidRPr="004F2669">
        <w:rPr>
          <w:rStyle w:val="Emphasis"/>
          <w:highlight w:val="yellow"/>
        </w:rPr>
        <w:t>political disengagement</w:t>
      </w:r>
      <w:r w:rsidRPr="004F2669">
        <w:rPr>
          <w:sz w:val="16"/>
        </w:rPr>
        <w:t>.</w:t>
      </w:r>
    </w:p>
    <w:p w14:paraId="0B93C9BB" w14:textId="77777777" w:rsidR="00884E44" w:rsidRPr="004F2669" w:rsidRDefault="00884E44" w:rsidP="00884E44">
      <w:pPr>
        <w:rPr>
          <w:sz w:val="16"/>
        </w:rPr>
      </w:pPr>
      <w:r w:rsidRPr="004F2669">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F2669">
        <w:rPr>
          <w:sz w:val="16"/>
        </w:rPr>
        <w:t xml:space="preserve"> (2019, p. 40) </w:t>
      </w:r>
      <w:r w:rsidRPr="00F00576">
        <w:rPr>
          <w:rStyle w:val="StyleUnderline"/>
        </w:rPr>
        <w:t xml:space="preserve">argues for an understanding of settler colonialism as neither event nor structure, but “a milieu or </w:t>
      </w:r>
      <w:r w:rsidRPr="00F00576">
        <w:rPr>
          <w:rStyle w:val="Emphasis"/>
        </w:rPr>
        <w:t>active set of relations</w:t>
      </w:r>
      <w:r w:rsidRPr="004F2669">
        <w:rPr>
          <w:sz w:val="16"/>
        </w:rPr>
        <w:t xml:space="preserve"> that </w:t>
      </w:r>
      <w:r w:rsidRPr="00F00576">
        <w:rPr>
          <w:rStyle w:val="StyleUnderline"/>
        </w:rPr>
        <w:t xml:space="preserve">we can </w:t>
      </w:r>
      <w:r w:rsidRPr="00F00576">
        <w:rPr>
          <w:rStyle w:val="Emphasis"/>
        </w:rPr>
        <w:t>push on</w:t>
      </w:r>
      <w:r w:rsidRPr="00F00576">
        <w:rPr>
          <w:rStyle w:val="StyleUnderline"/>
        </w:rPr>
        <w:t xml:space="preserve">, move around in, and </w:t>
      </w:r>
      <w:r w:rsidRPr="00F00576">
        <w:rPr>
          <w:rStyle w:val="Emphasis"/>
        </w:rPr>
        <w:t>redo from moment to moment</w:t>
      </w:r>
      <w:r w:rsidRPr="004F2669">
        <w:rPr>
          <w:sz w:val="16"/>
        </w:rPr>
        <w:t xml:space="preserve">.” Other interlocutors have argued for a renewed emphasis on process. Hugill and Simpson (2023, p. 280) advocate for “an understanding [of] </w:t>
      </w:r>
      <w:r w:rsidRPr="004F2669">
        <w:rPr>
          <w:rStyle w:val="Emphasis"/>
          <w:highlight w:val="yellow"/>
        </w:rPr>
        <w:t>set</w:t>
      </w:r>
      <w:r w:rsidRPr="00F00576">
        <w:rPr>
          <w:rStyle w:val="StyleUnderline"/>
        </w:rPr>
        <w:t xml:space="preserve">tler </w:t>
      </w:r>
      <w:r w:rsidRPr="004F2669">
        <w:rPr>
          <w:rStyle w:val="Emphasis"/>
          <w:highlight w:val="yellow"/>
        </w:rPr>
        <w:t>col</w:t>
      </w:r>
      <w:r w:rsidRPr="00F00576">
        <w:rPr>
          <w:rStyle w:val="StyleUnderline"/>
        </w:rPr>
        <w:t>onialism</w:t>
      </w:r>
      <w:r w:rsidRPr="004F2669">
        <w:rPr>
          <w:sz w:val="16"/>
        </w:rPr>
        <w:t xml:space="preserve"> as a process that </w:t>
      </w:r>
      <w:r w:rsidRPr="004F2669">
        <w:rPr>
          <w:rStyle w:val="StyleUnderline"/>
          <w:highlight w:val="yellow"/>
        </w:rPr>
        <w:t xml:space="preserve">is </w:t>
      </w:r>
      <w:r w:rsidRPr="004F2669">
        <w:rPr>
          <w:rStyle w:val="Emphasis"/>
          <w:highlight w:val="yellow"/>
        </w:rPr>
        <w:t>made and remade</w:t>
      </w:r>
      <w:r w:rsidRPr="004F2669">
        <w:rPr>
          <w:rStyle w:val="StyleUnderline"/>
          <w:highlight w:val="yellow"/>
        </w:rPr>
        <w:t xml:space="preserve"> through</w:t>
      </w:r>
      <w:r w:rsidRPr="00F00576">
        <w:rPr>
          <w:rStyle w:val="StyleUnderline"/>
        </w:rPr>
        <w:t xml:space="preserve"> a series of </w:t>
      </w:r>
      <w:r w:rsidRPr="004F2669">
        <w:rPr>
          <w:rStyle w:val="StyleUnderline"/>
          <w:highlight w:val="yellow"/>
        </w:rPr>
        <w:t>events</w:t>
      </w:r>
      <w:r w:rsidRPr="004F2669">
        <w:rPr>
          <w:sz w:val="16"/>
        </w:rPr>
        <w:t>.” Robin D. G. Kelley (2017, p. 269) similarly advances a definition of settler colonialism “as both a structure and a process.”</w:t>
      </w:r>
    </w:p>
    <w:p w14:paraId="3FAEC1B5" w14:textId="77777777" w:rsidR="00884E44" w:rsidRPr="004F2669" w:rsidRDefault="00884E44" w:rsidP="00884E44">
      <w:pPr>
        <w:rPr>
          <w:sz w:val="16"/>
        </w:rPr>
      </w:pPr>
      <w:r w:rsidRPr="004F2669">
        <w:rPr>
          <w:sz w:val="16"/>
        </w:rPr>
        <w:t>CLASS AS RELATIONSHIP AND PROCESS</w:t>
      </w:r>
    </w:p>
    <w:p w14:paraId="2E4A0E21" w14:textId="77777777" w:rsidR="00884E44" w:rsidRPr="004F2669" w:rsidRDefault="00884E44" w:rsidP="00884E44">
      <w:pPr>
        <w:rPr>
          <w:sz w:val="16"/>
        </w:rPr>
      </w:pPr>
      <w:r w:rsidRPr="004F266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6A0CC581" w14:textId="77777777" w:rsidR="00884E44" w:rsidRPr="004F2669" w:rsidRDefault="00884E44" w:rsidP="00884E44">
      <w:pPr>
        <w:rPr>
          <w:sz w:val="16"/>
        </w:rPr>
      </w:pPr>
      <w:r w:rsidRPr="004F266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F2669">
        <w:rPr>
          <w:sz w:val="16"/>
        </w:rPr>
        <w:t xml:space="preserve">. This </w:t>
      </w:r>
      <w:r w:rsidRPr="00F00576">
        <w:rPr>
          <w:rStyle w:val="StyleUnderline"/>
        </w:rPr>
        <w:t>treatment of</w:t>
      </w:r>
      <w:r w:rsidRPr="004F2669">
        <w:rPr>
          <w:sz w:val="16"/>
        </w:rPr>
        <w:t xml:space="preserve"> social </w:t>
      </w:r>
      <w:r w:rsidRPr="00F00576">
        <w:rPr>
          <w:rStyle w:val="StyleUnderline"/>
        </w:rPr>
        <w:t>classes as</w:t>
      </w:r>
      <w:r w:rsidRPr="004F2669">
        <w:rPr>
          <w:sz w:val="16"/>
        </w:rPr>
        <w:t xml:space="preserve"> more-or-less </w:t>
      </w:r>
      <w:r w:rsidRPr="00F00576">
        <w:rPr>
          <w:rStyle w:val="StyleUnderline"/>
        </w:rPr>
        <w:t>static structures was</w:t>
      </w:r>
      <w:r w:rsidRPr="004F2669">
        <w:rPr>
          <w:sz w:val="16"/>
        </w:rPr>
        <w:t xml:space="preserve">, he argued, </w:t>
      </w:r>
      <w:r w:rsidRPr="00F00576">
        <w:rPr>
          <w:rStyle w:val="StyleUnderline"/>
        </w:rPr>
        <w:t xml:space="preserve">unable to understand and explain </w:t>
      </w:r>
      <w:r w:rsidRPr="00F00576">
        <w:rPr>
          <w:rStyle w:val="Emphasis"/>
        </w:rPr>
        <w:lastRenderedPageBreak/>
        <w:t>historical change</w:t>
      </w:r>
      <w:r w:rsidRPr="004F2669">
        <w:rPr>
          <w:sz w:val="16"/>
        </w:rPr>
        <w:t xml:space="preserve">, class struggle, </w:t>
      </w:r>
      <w:r w:rsidRPr="00F00576">
        <w:rPr>
          <w:rStyle w:val="StyleUnderline"/>
        </w:rPr>
        <w:t xml:space="preserve">and </w:t>
      </w:r>
      <w:proofErr w:type="gramStart"/>
      <w:r w:rsidRPr="00F00576">
        <w:rPr>
          <w:rStyle w:val="StyleUnderline"/>
        </w:rPr>
        <w:t>working class</w:t>
      </w:r>
      <w:proofErr w:type="gramEnd"/>
      <w:r w:rsidRPr="00F00576">
        <w:rPr>
          <w:rStyle w:val="StyleUnderline"/>
        </w:rPr>
        <w:t xml:space="preserve"> </w:t>
      </w:r>
      <w:r w:rsidRPr="00F00576">
        <w:rPr>
          <w:rStyle w:val="Emphasis"/>
        </w:rPr>
        <w:t>agency</w:t>
      </w:r>
      <w:r w:rsidRPr="004F2669">
        <w:rPr>
          <w:sz w:val="16"/>
        </w:rPr>
        <w:t xml:space="preserve">. Wood (1995) similarly argued that structuralist approaches tended to treat class as a static category, and as a result the possibility of </w:t>
      </w:r>
      <w:proofErr w:type="gramStart"/>
      <w:r w:rsidRPr="004F2669">
        <w:rPr>
          <w:sz w:val="16"/>
        </w:rPr>
        <w:t>working class</w:t>
      </w:r>
      <w:proofErr w:type="gramEnd"/>
      <w:r w:rsidRPr="004F2669">
        <w:rPr>
          <w:sz w:val="16"/>
        </w:rPr>
        <w:t xml:space="preserve"> agency was </w:t>
      </w:r>
      <w:proofErr w:type="gramStart"/>
      <w:r w:rsidRPr="004F2669">
        <w:rPr>
          <w:sz w:val="16"/>
        </w:rPr>
        <w:t>more or less foreclosed</w:t>
      </w:r>
      <w:proofErr w:type="gramEnd"/>
      <w:r w:rsidRPr="004F2669">
        <w:rPr>
          <w:sz w:val="16"/>
        </w:rPr>
        <w:t xml:space="preserve"> in structuralist analyses. The </w:t>
      </w:r>
      <w:r w:rsidRPr="00F00576">
        <w:rPr>
          <w:rStyle w:val="StyleUnderline"/>
        </w:rPr>
        <w:t>result</w:t>
      </w:r>
      <w:r w:rsidRPr="004F2669">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F2669">
        <w:rPr>
          <w:sz w:val="16"/>
        </w:rPr>
        <w:t xml:space="preserve"> (Wood, 1995, p. 104). To be sure, neither Thompson nor Wood dispenses with the concept of structure entirely. However, in their approach, structures do not define and determine class relationships and </w:t>
      </w:r>
      <w:proofErr w:type="gramStart"/>
      <w:r w:rsidRPr="004F2669">
        <w:rPr>
          <w:sz w:val="16"/>
        </w:rPr>
        <w:t>processes, but</w:t>
      </w:r>
      <w:proofErr w:type="gramEnd"/>
      <w:r w:rsidRPr="004F2669">
        <w:rPr>
          <w:sz w:val="16"/>
        </w:rPr>
        <w:t xml:space="preserve"> rather influence and exert pressure upon them. This approach to Marxist historiography, they argue, leaves more space for working-class agency and socialist transformation from below.</w:t>
      </w:r>
    </w:p>
    <w:p w14:paraId="0701C494" w14:textId="77777777" w:rsidR="00884E44" w:rsidRPr="004F2669" w:rsidRDefault="00884E44" w:rsidP="00884E44">
      <w:pPr>
        <w:rPr>
          <w:sz w:val="16"/>
        </w:rPr>
      </w:pPr>
      <w:r w:rsidRPr="004F2669">
        <w:rPr>
          <w:sz w:val="16"/>
        </w:rPr>
        <w:t xml:space="preserve">Thompson and Wood's </w:t>
      </w:r>
      <w:r w:rsidRPr="00F00576">
        <w:rPr>
          <w:rStyle w:val="StyleUnderline"/>
        </w:rPr>
        <w:t>criticisms of structuralist Marxism are</w:t>
      </w:r>
      <w:r w:rsidRPr="004F2669">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4F2669">
        <w:rPr>
          <w:rStyle w:val="StyleUnderline"/>
          <w:highlight w:val="yellow"/>
        </w:rPr>
        <w:t>focusing on</w:t>
      </w:r>
      <w:r w:rsidRPr="00F00576">
        <w:rPr>
          <w:rStyle w:val="StyleUnderline"/>
        </w:rPr>
        <w:t xml:space="preserve"> how </w:t>
      </w:r>
      <w:r w:rsidRPr="004F2669">
        <w:rPr>
          <w:rStyle w:val="Emphasis"/>
          <w:highlight w:val="yellow"/>
        </w:rPr>
        <w:t>static</w:t>
      </w:r>
      <w:r w:rsidRPr="00F00576">
        <w:rPr>
          <w:rStyle w:val="Emphasis"/>
        </w:rPr>
        <w:t xml:space="preserve"> and </w:t>
      </w:r>
      <w:r w:rsidRPr="004F2669">
        <w:rPr>
          <w:rStyle w:val="Emphasis"/>
          <w:highlight w:val="yellow"/>
        </w:rPr>
        <w:t>impersonal “structures” and “logics</w:t>
      </w:r>
      <w:r w:rsidRPr="00F00576">
        <w:rPr>
          <w:rStyle w:val="StyleUnderline"/>
        </w:rPr>
        <w:t xml:space="preserve">” present themselves </w:t>
      </w:r>
      <w:r w:rsidRPr="004F2669">
        <w:rPr>
          <w:rStyle w:val="StyleUnderline"/>
          <w:highlight w:val="yellow"/>
        </w:rPr>
        <w:t>through history</w:t>
      </w:r>
      <w:r w:rsidRPr="00F00576">
        <w:rPr>
          <w:rStyle w:val="StyleUnderline"/>
        </w:rPr>
        <w:t xml:space="preserve"> and across space, </w:t>
      </w:r>
      <w:r w:rsidRPr="004F2669">
        <w:rPr>
          <w:rStyle w:val="StyleUnderline"/>
          <w:highlight w:val="yellow"/>
        </w:rPr>
        <w:t xml:space="preserve">there is </w:t>
      </w:r>
      <w:r w:rsidRPr="004F2669">
        <w:rPr>
          <w:rStyle w:val="Emphasis"/>
          <w:highlight w:val="yellow"/>
        </w:rPr>
        <w:t>little room for human agency</w:t>
      </w:r>
      <w:r w:rsidRPr="00F00576">
        <w:rPr>
          <w:rStyle w:val="StyleUnderline"/>
        </w:rPr>
        <w:t xml:space="preserve"> where it </w:t>
      </w:r>
      <w:r w:rsidRPr="00F00576">
        <w:rPr>
          <w:rStyle w:val="Emphasis"/>
        </w:rPr>
        <w:t>really counts</w:t>
      </w:r>
      <w:r w:rsidRPr="00F00576">
        <w:rPr>
          <w:rStyle w:val="StyleUnderline"/>
        </w:rPr>
        <w:t xml:space="preserve">: </w:t>
      </w:r>
      <w:r w:rsidRPr="004F2669">
        <w:rPr>
          <w:rStyle w:val="StyleUnderline"/>
          <w:highlight w:val="yellow"/>
        </w:rPr>
        <w:t>no matter what we do</w:t>
      </w:r>
      <w:r w:rsidRPr="00F00576">
        <w:rPr>
          <w:rStyle w:val="StyleUnderline"/>
        </w:rPr>
        <w:t xml:space="preserve">, it seems the </w:t>
      </w:r>
      <w:r w:rsidRPr="004F2669">
        <w:rPr>
          <w:rStyle w:val="Emphasis"/>
          <w:highlight w:val="yellow"/>
        </w:rPr>
        <w:t>logic of elimination</w:t>
      </w:r>
      <w:r w:rsidRPr="004F2669">
        <w:rPr>
          <w:rStyle w:val="StyleUnderline"/>
          <w:highlight w:val="yellow"/>
        </w:rPr>
        <w:t xml:space="preserve">, locked into </w:t>
      </w:r>
      <w:r w:rsidRPr="004F2669">
        <w:rPr>
          <w:rStyle w:val="Emphasis"/>
          <w:highlight w:val="yellow"/>
        </w:rPr>
        <w:t>timeless structures</w:t>
      </w:r>
      <w:r w:rsidRPr="00F00576">
        <w:rPr>
          <w:rStyle w:val="StyleUnderline"/>
        </w:rPr>
        <w:t xml:space="preserve">, will </w:t>
      </w:r>
      <w:r w:rsidRPr="004F2669">
        <w:rPr>
          <w:rStyle w:val="StyleUnderline"/>
          <w:highlight w:val="yellow"/>
        </w:rPr>
        <w:t>live on. This</w:t>
      </w:r>
      <w:r w:rsidRPr="00F00576">
        <w:rPr>
          <w:rStyle w:val="StyleUnderline"/>
        </w:rPr>
        <w:t xml:space="preserve"> can lead to analyses that </w:t>
      </w:r>
      <w:r w:rsidRPr="004F2669">
        <w:rPr>
          <w:rStyle w:val="Emphasis"/>
          <w:highlight w:val="yellow"/>
        </w:rPr>
        <w:t>present Indigenous people as</w:t>
      </w:r>
      <w:r w:rsidRPr="004F2669">
        <w:rPr>
          <w:sz w:val="16"/>
        </w:rPr>
        <w:t xml:space="preserve"> little more than </w:t>
      </w:r>
      <w:r w:rsidRPr="004F2669">
        <w:rPr>
          <w:rStyle w:val="Emphasis"/>
          <w:highlight w:val="yellow"/>
        </w:rPr>
        <w:t>passive victims</w:t>
      </w:r>
      <w:r w:rsidRPr="00F00576">
        <w:rPr>
          <w:rStyle w:val="StyleUnderline"/>
        </w:rPr>
        <w:t xml:space="preserve"> of colonialism</w:t>
      </w:r>
      <w:r w:rsidRPr="004F2669">
        <w:rPr>
          <w:sz w:val="16"/>
        </w:rPr>
        <w:t xml:space="preserve"> (Bernauer, 2024), </w:t>
      </w:r>
      <w:r w:rsidRPr="0029363A">
        <w:rPr>
          <w:rStyle w:val="StyleUnderline"/>
        </w:rPr>
        <w:t xml:space="preserve">and risks </w:t>
      </w:r>
      <w:r w:rsidRPr="004F2669">
        <w:rPr>
          <w:rStyle w:val="Emphasis"/>
          <w:highlight w:val="yellow"/>
        </w:rPr>
        <w:t>perpetuating political stasis</w:t>
      </w:r>
      <w:r w:rsidRPr="004F2669">
        <w:rPr>
          <w:sz w:val="16"/>
        </w:rPr>
        <w:t xml:space="preserve"> and despair (Dorries et al., 2019). </w:t>
      </w:r>
      <w:r w:rsidRPr="0029363A">
        <w:rPr>
          <w:rStyle w:val="StyleUnderline"/>
        </w:rPr>
        <w:t xml:space="preserve">Presenting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as</w:t>
      </w:r>
      <w:r w:rsidRPr="0029363A">
        <w:rPr>
          <w:rStyle w:val="StyleUnderline"/>
        </w:rPr>
        <w:t xml:space="preserve"> a </w:t>
      </w:r>
      <w:r w:rsidRPr="0029363A">
        <w:rPr>
          <w:rStyle w:val="Emphasis"/>
        </w:rPr>
        <w:t>structure</w:t>
      </w:r>
      <w:r w:rsidRPr="004F2669">
        <w:rPr>
          <w:sz w:val="16"/>
        </w:rPr>
        <w:t xml:space="preserve"> that is </w:t>
      </w:r>
      <w:r w:rsidRPr="0029363A">
        <w:rPr>
          <w:rStyle w:val="Emphasis"/>
        </w:rPr>
        <w:t>near-</w:t>
      </w:r>
      <w:r w:rsidRPr="004F2669">
        <w:rPr>
          <w:rStyle w:val="Emphasis"/>
          <w:highlight w:val="yellow"/>
        </w:rPr>
        <w:t>impermeable to human agency</w:t>
      </w:r>
      <w:r w:rsidRPr="0029363A">
        <w:rPr>
          <w:rStyle w:val="StyleUnderline"/>
        </w:rPr>
        <w:t xml:space="preserve"> also </w:t>
      </w:r>
      <w:r w:rsidRPr="004F2669">
        <w:rPr>
          <w:rStyle w:val="Emphasis"/>
          <w:highlight w:val="yellow"/>
        </w:rPr>
        <w:t>repeats the</w:t>
      </w:r>
      <w:r w:rsidRPr="004F2669">
        <w:rPr>
          <w:sz w:val="16"/>
        </w:rPr>
        <w:t xml:space="preserve"> very </w:t>
      </w:r>
      <w:r w:rsidRPr="0029363A">
        <w:rPr>
          <w:rStyle w:val="Emphasis"/>
        </w:rPr>
        <w:t>problem</w:t>
      </w:r>
      <w:r w:rsidRPr="004F2669">
        <w:rPr>
          <w:sz w:val="16"/>
        </w:rPr>
        <w:t xml:space="preserve"> that </w:t>
      </w:r>
      <w:r w:rsidRPr="0029363A">
        <w:rPr>
          <w:rStyle w:val="StyleUnderline"/>
        </w:rPr>
        <w:t>Wolfe sought to correct</w:t>
      </w:r>
      <w:r w:rsidRPr="004F2669">
        <w:rPr>
          <w:sz w:val="16"/>
        </w:rPr>
        <w:t xml:space="preserve"> with his structuralist approach in the first place: </w:t>
      </w:r>
      <w:r w:rsidRPr="0029363A">
        <w:rPr>
          <w:rStyle w:val="StyleUnderline"/>
        </w:rPr>
        <w:t xml:space="preserve">the </w:t>
      </w:r>
      <w:r w:rsidRPr="004F2669">
        <w:rPr>
          <w:rStyle w:val="Emphasis"/>
          <w:highlight w:val="yellow"/>
        </w:rPr>
        <w:t>disavowal of settler responsibility</w:t>
      </w:r>
      <w:r w:rsidRPr="0029363A">
        <w:rPr>
          <w:rStyle w:val="StyleUnderline"/>
        </w:rPr>
        <w:t xml:space="preserve"> for colonial injustice. </w:t>
      </w:r>
      <w:r w:rsidRPr="004F2669">
        <w:rPr>
          <w:rStyle w:val="StyleUnderline"/>
          <w:highlight w:val="yellow"/>
        </w:rPr>
        <w:t>If</w:t>
      </w:r>
      <w:r w:rsidRPr="0029363A">
        <w:rPr>
          <w:rStyle w:val="StyleUnderline"/>
        </w:rPr>
        <w:t xml:space="preserve"> the structure of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onialism—and its defining logic of elimination—are</w:t>
      </w:r>
      <w:r w:rsidRPr="004F2669">
        <w:rPr>
          <w:sz w:val="16"/>
        </w:rPr>
        <w:t xml:space="preserve"> indeed </w:t>
      </w:r>
      <w:r w:rsidRPr="004F2669">
        <w:rPr>
          <w:rStyle w:val="Emphasis"/>
          <w:highlight w:val="yellow"/>
        </w:rPr>
        <w:t>so</w:t>
      </w:r>
      <w:r w:rsidRPr="0029363A">
        <w:rPr>
          <w:rStyle w:val="Emphasis"/>
        </w:rPr>
        <w:t xml:space="preserve"> deeply </w:t>
      </w:r>
      <w:r w:rsidRPr="004F2669">
        <w:rPr>
          <w:rStyle w:val="Emphasis"/>
          <w:highlight w:val="yellow"/>
        </w:rPr>
        <w:t>entrenched</w:t>
      </w:r>
      <w:r w:rsidRPr="004F2669">
        <w:rPr>
          <w:sz w:val="16"/>
        </w:rPr>
        <w:t xml:space="preserve"> that </w:t>
      </w:r>
      <w:r w:rsidRPr="004F2669">
        <w:rPr>
          <w:rStyle w:val="StyleUnderline"/>
          <w:highlight w:val="yellow"/>
        </w:rPr>
        <w:t>they are</w:t>
      </w:r>
      <w:r w:rsidRPr="0029363A">
        <w:rPr>
          <w:rStyle w:val="StyleUnderline"/>
        </w:rPr>
        <w:t xml:space="preserve"> near-</w:t>
      </w:r>
      <w:r w:rsidRPr="004F2669">
        <w:rPr>
          <w:rStyle w:val="StyleUnderline"/>
          <w:highlight w:val="yellow"/>
        </w:rPr>
        <w:t>impermeable to human choices</w:t>
      </w:r>
      <w:r w:rsidRPr="0029363A">
        <w:rPr>
          <w:rStyle w:val="StyleUnderline"/>
        </w:rPr>
        <w:t xml:space="preserve"> and actions</w:t>
      </w:r>
      <w:r w:rsidRPr="004F2669">
        <w:rPr>
          <w:sz w:val="16"/>
        </w:rPr>
        <w:t xml:space="preserve">, then </w:t>
      </w:r>
      <w:r w:rsidRPr="004F2669">
        <w:rPr>
          <w:rStyle w:val="Emphasis"/>
          <w:highlight w:val="yellow"/>
        </w:rPr>
        <w:t>settlers bear little responsibility</w:t>
      </w:r>
      <w:r w:rsidRPr="0029363A">
        <w:rPr>
          <w:rStyle w:val="StyleUnderline"/>
        </w:rPr>
        <w:t xml:space="preserve"> for their (in)actions</w:t>
      </w:r>
      <w:r w:rsidRPr="004F2669">
        <w:rPr>
          <w:sz w:val="16"/>
        </w:rPr>
        <w:t>.</w:t>
      </w:r>
    </w:p>
    <w:p w14:paraId="69DF05A7" w14:textId="77777777" w:rsidR="00884E44" w:rsidRPr="004F2669" w:rsidRDefault="00884E44" w:rsidP="00884E44">
      <w:pPr>
        <w:rPr>
          <w:sz w:val="16"/>
        </w:rPr>
      </w:pPr>
      <w:r w:rsidRPr="0029363A">
        <w:rPr>
          <w:rStyle w:val="StyleUnderline"/>
        </w:rPr>
        <w:t xml:space="preserve">As </w:t>
      </w:r>
      <w:r w:rsidRPr="004F2669">
        <w:rPr>
          <w:rStyle w:val="StyleUnderline"/>
          <w:highlight w:val="yellow"/>
        </w:rPr>
        <w:t>an alternative</w:t>
      </w:r>
      <w:r w:rsidRPr="004F2669">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F266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2BE8D819" w14:textId="77777777" w:rsidR="00884E44" w:rsidRPr="004F2669" w:rsidRDefault="00884E44" w:rsidP="00884E44">
      <w:pPr>
        <w:rPr>
          <w:sz w:val="16"/>
        </w:rPr>
      </w:pPr>
      <w:r w:rsidRPr="004F2669">
        <w:rPr>
          <w:sz w:val="16"/>
        </w:rPr>
        <w:t>CANADIAN COLONIALISM AS RELATIONSHIP AND PROCESS</w:t>
      </w:r>
    </w:p>
    <w:p w14:paraId="1EB6F74C" w14:textId="77777777" w:rsidR="00884E44" w:rsidRPr="004F2669" w:rsidRDefault="00884E44" w:rsidP="00884E44">
      <w:pPr>
        <w:rPr>
          <w:sz w:val="16"/>
        </w:rPr>
      </w:pPr>
      <w:r w:rsidRPr="0029363A">
        <w:rPr>
          <w:rStyle w:val="StyleUnderline"/>
        </w:rPr>
        <w:t>As relationship</w:t>
      </w:r>
      <w:r w:rsidRPr="004F2669">
        <w:rPr>
          <w:sz w:val="16"/>
        </w:rPr>
        <w:t xml:space="preserve">, Canadian settler colonialism refers to at least four types of relations. Most obviously, </w:t>
      </w:r>
      <w:r w:rsidRPr="0029363A">
        <w:rPr>
          <w:rStyle w:val="StyleUnderline"/>
        </w:rPr>
        <w:t xml:space="preserve">settler colonialism refers to the relationships between Indigenous peoples and settlers. This is </w:t>
      </w:r>
      <w:r w:rsidRPr="0029363A">
        <w:rPr>
          <w:rStyle w:val="Emphasis"/>
        </w:rPr>
        <w:t>not a singular and straightforward relation</w:t>
      </w:r>
      <w:r w:rsidRPr="0029363A">
        <w:rPr>
          <w:rStyle w:val="StyleUnderline"/>
        </w:rPr>
        <w:t>, but a complex system of relationships</w:t>
      </w:r>
      <w:r w:rsidRPr="004F2669">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F266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6C39EBA2" w14:textId="77777777" w:rsidR="00884E44" w:rsidRPr="004F2669" w:rsidRDefault="00884E44" w:rsidP="00884E44">
      <w:pPr>
        <w:rPr>
          <w:sz w:val="16"/>
        </w:rPr>
      </w:pPr>
      <w:r w:rsidRPr="0029363A">
        <w:rPr>
          <w:rStyle w:val="StyleUnderline"/>
        </w:rPr>
        <w:t>As process</w:t>
      </w:r>
      <w:r w:rsidRPr="004F2669">
        <w:rPr>
          <w:sz w:val="16"/>
        </w:rPr>
        <w:t xml:space="preserve">, Canadian </w:t>
      </w:r>
      <w:r w:rsidRPr="004F2669">
        <w:rPr>
          <w:rStyle w:val="Emphasis"/>
          <w:highlight w:val="yellow"/>
        </w:rPr>
        <w:t>set</w:t>
      </w:r>
      <w:r w:rsidRPr="0029363A">
        <w:rPr>
          <w:rStyle w:val="StyleUnderline"/>
        </w:rPr>
        <w:t xml:space="preserve">tler </w:t>
      </w:r>
      <w:r w:rsidRPr="004F2669">
        <w:rPr>
          <w:rStyle w:val="Emphasis"/>
          <w:highlight w:val="yellow"/>
        </w:rPr>
        <w:t>col</w:t>
      </w:r>
      <w:r w:rsidRPr="0029363A">
        <w:rPr>
          <w:rStyle w:val="StyleUnderline"/>
        </w:rPr>
        <w:t xml:space="preserve">onialism </w:t>
      </w:r>
      <w:r w:rsidRPr="004F2669">
        <w:rPr>
          <w:rStyle w:val="StyleUnderline"/>
          <w:highlight w:val="yellow"/>
        </w:rPr>
        <w:t>includes</w:t>
      </w:r>
      <w:r w:rsidRPr="004F2669">
        <w:rPr>
          <w:sz w:val="16"/>
        </w:rPr>
        <w:t xml:space="preserve"> the </w:t>
      </w:r>
      <w:r w:rsidRPr="004F2669">
        <w:rPr>
          <w:rStyle w:val="Emphasis"/>
          <w:highlight w:val="yellow"/>
        </w:rPr>
        <w:t>longstanding yet contingent</w:t>
      </w:r>
      <w:r w:rsidRPr="004F2669">
        <w:rPr>
          <w:rStyle w:val="StyleUnderline"/>
          <w:highlight w:val="yellow"/>
        </w:rPr>
        <w:t xml:space="preserve"> processes of dispossession</w:t>
      </w:r>
      <w:r w:rsidRPr="0029363A">
        <w:rPr>
          <w:rStyle w:val="StyleUnderline"/>
        </w:rPr>
        <w:t xml:space="preserve"> and elimination, as well as</w:t>
      </w:r>
      <w:r w:rsidRPr="004F2669">
        <w:rPr>
          <w:sz w:val="16"/>
        </w:rPr>
        <w:t xml:space="preserve"> the </w:t>
      </w:r>
      <w:r w:rsidRPr="0029363A">
        <w:rPr>
          <w:rStyle w:val="Emphasis"/>
        </w:rPr>
        <w:t>political struggles</w:t>
      </w:r>
      <w:r w:rsidRPr="0029363A">
        <w:rPr>
          <w:rStyle w:val="StyleUnderline"/>
        </w:rPr>
        <w:t xml:space="preserve"> that surround them. These are </w:t>
      </w:r>
      <w:r w:rsidRPr="004F2669">
        <w:rPr>
          <w:rStyle w:val="Emphasis"/>
          <w:highlight w:val="yellow"/>
        </w:rPr>
        <w:t>not singular events</w:t>
      </w:r>
      <w:r w:rsidRPr="004F2669">
        <w:rPr>
          <w:rStyle w:val="StyleUnderline"/>
          <w:highlight w:val="yellow"/>
        </w:rPr>
        <w:t>, but dynamic</w:t>
      </w:r>
      <w:r w:rsidRPr="0029363A">
        <w:rPr>
          <w:rStyle w:val="StyleUnderline"/>
        </w:rPr>
        <w:t xml:space="preserve"> and open-ended </w:t>
      </w:r>
      <w:r w:rsidRPr="004F2669">
        <w:rPr>
          <w:rStyle w:val="StyleUnderline"/>
          <w:highlight w:val="yellow"/>
        </w:rPr>
        <w:t xml:space="preserve">processes that </w:t>
      </w:r>
      <w:r w:rsidRPr="004F2669">
        <w:rPr>
          <w:rStyle w:val="Emphasis"/>
          <w:highlight w:val="yellow"/>
        </w:rPr>
        <w:t>can be resisted</w:t>
      </w:r>
      <w:r w:rsidRPr="004F2669">
        <w:rPr>
          <w:rStyle w:val="StyleUnderline"/>
          <w:highlight w:val="yellow"/>
        </w:rPr>
        <w:t xml:space="preserve">, </w:t>
      </w:r>
      <w:r w:rsidRPr="004F2669">
        <w:rPr>
          <w:rStyle w:val="Emphasis"/>
          <w:highlight w:val="yellow"/>
        </w:rPr>
        <w:t>intervened in</w:t>
      </w:r>
      <w:r w:rsidRPr="004F2669">
        <w:rPr>
          <w:rStyle w:val="StyleUnderline"/>
          <w:highlight w:val="yellow"/>
        </w:rPr>
        <w:t>, and</w:t>
      </w:r>
      <w:r w:rsidRPr="004F2669">
        <w:rPr>
          <w:sz w:val="16"/>
        </w:rPr>
        <w:t xml:space="preserve">, one hopes, </w:t>
      </w:r>
      <w:r w:rsidRPr="004F2669">
        <w:rPr>
          <w:rStyle w:val="Emphasis"/>
          <w:highlight w:val="yellow"/>
        </w:rPr>
        <w:t>reversed</w:t>
      </w:r>
      <w:r w:rsidRPr="004F2669">
        <w:rPr>
          <w:sz w:val="16"/>
        </w:rPr>
        <w:t xml:space="preserve">. These processes are what establish and sustain colonial relationships over time and across space. </w:t>
      </w:r>
      <w:proofErr w:type="gramStart"/>
      <w:r w:rsidRPr="004F2669">
        <w:rPr>
          <w:sz w:val="16"/>
        </w:rPr>
        <w:t>By definition, dispossession</w:t>
      </w:r>
      <w:proofErr w:type="gramEnd"/>
      <w:r w:rsidRPr="004F2669">
        <w:rPr>
          <w:sz w:val="16"/>
        </w:rPr>
        <w:t xml:space="preserve">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05119B91" w14:textId="77777777" w:rsidR="00884E44" w:rsidRPr="004F2669" w:rsidRDefault="00884E44" w:rsidP="00884E44">
      <w:pPr>
        <w:rPr>
          <w:sz w:val="16"/>
        </w:rPr>
      </w:pPr>
      <w:r w:rsidRPr="004F266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0F89CAF1" w14:textId="77777777" w:rsidR="00884E44" w:rsidRPr="004F2669" w:rsidRDefault="00884E44" w:rsidP="00884E44">
      <w:pPr>
        <w:rPr>
          <w:sz w:val="16"/>
        </w:rPr>
      </w:pPr>
      <w:r w:rsidRPr="004F2669">
        <w:rPr>
          <w:sz w:val="16"/>
        </w:rPr>
        <w:t xml:space="preserve">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w:t>
      </w:r>
      <w:r w:rsidRPr="004F2669">
        <w:rPr>
          <w:sz w:val="16"/>
        </w:rPr>
        <w:lastRenderedPageBreak/>
        <w:t>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343B3B0B" w14:textId="77777777" w:rsidR="00884E44" w:rsidRPr="004F2669" w:rsidRDefault="00884E44" w:rsidP="00884E44">
      <w:pPr>
        <w:rPr>
          <w:sz w:val="16"/>
        </w:rPr>
      </w:pPr>
      <w:r w:rsidRPr="004F2669">
        <w:rPr>
          <w:rStyle w:val="StyleUnderline"/>
        </w:rPr>
        <w:t xml:space="preserve">A </w:t>
      </w:r>
      <w:r w:rsidRPr="004F2669">
        <w:rPr>
          <w:rStyle w:val="StyleUnderline"/>
          <w:highlight w:val="yellow"/>
        </w:rPr>
        <w:t>relationship/process approach</w:t>
      </w:r>
      <w:r w:rsidRPr="004F2669">
        <w:rPr>
          <w:rStyle w:val="StyleUnderline"/>
        </w:rPr>
        <w:t xml:space="preserve"> to settler colonialism also </w:t>
      </w:r>
      <w:r w:rsidRPr="004F2669">
        <w:rPr>
          <w:rStyle w:val="StyleUnderline"/>
          <w:highlight w:val="yellow"/>
        </w:rPr>
        <w:t xml:space="preserve">seems </w:t>
      </w:r>
      <w:r w:rsidRPr="004F2669">
        <w:rPr>
          <w:rStyle w:val="Emphasis"/>
          <w:highlight w:val="yellow"/>
        </w:rPr>
        <w:t>consistent with Indigenous ontologies and epistemologies</w:t>
      </w:r>
      <w:r w:rsidRPr="004F2669">
        <w:rPr>
          <w:sz w:val="16"/>
        </w:rPr>
        <w:t xml:space="preserve">. For example, based on an analysis of Nishnaabeg stories, language, and teachings, Leanne Betasamosake Simpson (2011) argues that </w:t>
      </w:r>
      <w:r w:rsidRPr="004F2669">
        <w:rPr>
          <w:rStyle w:val="StyleUnderline"/>
        </w:rPr>
        <w:t>Indigenous thought is fundamentally relational and emergent (i.e., process-oriented</w:t>
      </w:r>
      <w:r w:rsidRPr="004F2669">
        <w:rPr>
          <w:sz w:val="16"/>
        </w:rPr>
        <w:t>) (see also Coulthard, 2014; Daigle, 2016; McCreary &amp; Milligan, 2014; Wilson &amp; Inkster, 2018).</w:t>
      </w:r>
    </w:p>
    <w:p w14:paraId="5F54F760" w14:textId="77777777" w:rsidR="00884E44" w:rsidRPr="004F2669" w:rsidRDefault="00884E44" w:rsidP="00884E44">
      <w:pPr>
        <w:rPr>
          <w:sz w:val="16"/>
        </w:rPr>
      </w:pPr>
      <w:r w:rsidRPr="004F2669">
        <w:rPr>
          <w:sz w:val="16"/>
        </w:rPr>
        <w:t xml:space="preserve">To be clear, </w:t>
      </w:r>
      <w:r w:rsidRPr="004F2669">
        <w:rPr>
          <w:rStyle w:val="StyleUnderline"/>
        </w:rPr>
        <w:t>I am not arguing</w:t>
      </w:r>
      <w:r w:rsidRPr="004F2669">
        <w:rPr>
          <w:sz w:val="16"/>
        </w:rPr>
        <w:t xml:space="preserve"> that the concept of </w:t>
      </w:r>
      <w:r w:rsidRPr="004F2669">
        <w:rPr>
          <w:rStyle w:val="StyleUnderline"/>
        </w:rPr>
        <w:t>structure has no value</w:t>
      </w:r>
      <w:r w:rsidRPr="004F266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59A30AAB" w14:textId="77777777" w:rsidR="00884E44" w:rsidRPr="00F728D8" w:rsidRDefault="00884E44" w:rsidP="00884E44">
      <w:pPr>
        <w:rPr>
          <w:sz w:val="16"/>
        </w:rPr>
      </w:pPr>
      <w:r w:rsidRPr="004F2669">
        <w:rPr>
          <w:rStyle w:val="StyleUnderline"/>
        </w:rPr>
        <w:t xml:space="preserve">My argument has more to do with </w:t>
      </w:r>
      <w:r w:rsidRPr="004F2669">
        <w:rPr>
          <w:rStyle w:val="Emphasis"/>
        </w:rPr>
        <w:t>which concepts and categories take precedence over others</w:t>
      </w:r>
      <w:r w:rsidRPr="004F2669">
        <w:rPr>
          <w:rStyle w:val="StyleUnderline"/>
        </w:rPr>
        <w:t xml:space="preserve">. </w:t>
      </w:r>
      <w:r w:rsidRPr="004F2669">
        <w:rPr>
          <w:rStyle w:val="StyleUnderline"/>
          <w:highlight w:val="yellow"/>
        </w:rPr>
        <w:t>Because of</w:t>
      </w:r>
      <w:r w:rsidRPr="004F2669">
        <w:rPr>
          <w:rStyle w:val="StyleUnderline"/>
        </w:rPr>
        <w:t xml:space="preserve"> the </w:t>
      </w:r>
      <w:r w:rsidRPr="004F2669">
        <w:rPr>
          <w:rStyle w:val="StyleUnderline"/>
          <w:highlight w:val="yellow"/>
        </w:rPr>
        <w:t>emphasis</w:t>
      </w:r>
      <w:r w:rsidRPr="004F2669">
        <w:rPr>
          <w:sz w:val="16"/>
        </w:rPr>
        <w:t xml:space="preserve"> that </w:t>
      </w:r>
      <w:r w:rsidRPr="004F2669">
        <w:rPr>
          <w:rStyle w:val="Emphasis"/>
          <w:highlight w:val="yellow"/>
        </w:rPr>
        <w:t>Indigenous activists</w:t>
      </w:r>
      <w:r w:rsidRPr="004F2669">
        <w:rPr>
          <w:rStyle w:val="Emphasis"/>
        </w:rPr>
        <w:t xml:space="preserve"> and intellectuals </w:t>
      </w:r>
      <w:r w:rsidRPr="004F2669">
        <w:rPr>
          <w:rStyle w:val="Emphasis"/>
          <w:highlight w:val="yellow"/>
        </w:rPr>
        <w:t>place</w:t>
      </w:r>
      <w:r w:rsidRPr="004F2669">
        <w:rPr>
          <w:rStyle w:val="StyleUnderline"/>
          <w:highlight w:val="yellow"/>
        </w:rPr>
        <w:t xml:space="preserve"> on decolonization as transforming relationships and reversing processes</w:t>
      </w:r>
      <w:r w:rsidRPr="004F2669">
        <w:rPr>
          <w:sz w:val="16"/>
        </w:rPr>
        <w:t xml:space="preserve">, it follows logically that </w:t>
      </w:r>
      <w:r w:rsidRPr="004F2669">
        <w:rPr>
          <w:rStyle w:val="Emphasis"/>
        </w:rPr>
        <w:t>relationships and processes should take priority over structures</w:t>
      </w:r>
      <w:r w:rsidRPr="004F2669">
        <w:rPr>
          <w:sz w:val="16"/>
        </w:rPr>
        <w:t xml:space="preserve">, especially when defining fundamental categories like settler colonialism. Structures place limits and exert pressures upon relationships and processes. But </w:t>
      </w:r>
      <w:r w:rsidRPr="004F2669">
        <w:rPr>
          <w:rStyle w:val="StyleUnderline"/>
        </w:rPr>
        <w:t xml:space="preserve">it is </w:t>
      </w:r>
      <w:r w:rsidRPr="004F2669">
        <w:rPr>
          <w:rStyle w:val="Emphasis"/>
          <w:highlight w:val="yellow"/>
        </w:rPr>
        <w:t>living</w:t>
      </w:r>
      <w:r w:rsidRPr="004F2669">
        <w:rPr>
          <w:rStyle w:val="Emphasis"/>
        </w:rPr>
        <w:t xml:space="preserve"> and </w:t>
      </w:r>
      <w:r w:rsidRPr="004F2669">
        <w:rPr>
          <w:rStyle w:val="Emphasis"/>
          <w:highlight w:val="yellow"/>
        </w:rPr>
        <w:t>dynamic relationships and processes</w:t>
      </w:r>
      <w:r w:rsidRPr="004F2669">
        <w:rPr>
          <w:sz w:val="16"/>
        </w:rPr>
        <w:t xml:space="preserve"> (as </w:t>
      </w:r>
      <w:r w:rsidRPr="004F2669">
        <w:rPr>
          <w:rStyle w:val="StyleUnderline"/>
          <w:highlight w:val="yellow"/>
        </w:rPr>
        <w:t>opposed to</w:t>
      </w:r>
      <w:r w:rsidRPr="004F2669">
        <w:rPr>
          <w:rStyle w:val="StyleUnderline"/>
        </w:rPr>
        <w:t xml:space="preserve"> the </w:t>
      </w:r>
      <w:r w:rsidRPr="004F2669">
        <w:rPr>
          <w:rStyle w:val="StyleUnderline"/>
          <w:highlight w:val="yellow"/>
        </w:rPr>
        <w:t>structures</w:t>
      </w:r>
      <w:r w:rsidRPr="004F2669">
        <w:rPr>
          <w:rStyle w:val="StyleUnderline"/>
        </w:rPr>
        <w:t xml:space="preserve"> that constrain and influence them</w:t>
      </w:r>
      <w:r w:rsidRPr="004F2669">
        <w:rPr>
          <w:sz w:val="16"/>
        </w:rPr>
        <w:t xml:space="preserve">) that lie at the heart of Canadian settler colonialism. And it is these relationships that </w:t>
      </w:r>
      <w:r w:rsidRPr="004F2669">
        <w:rPr>
          <w:rStyle w:val="StyleUnderline"/>
          <w:highlight w:val="yellow"/>
        </w:rPr>
        <w:t>must be transformed</w:t>
      </w:r>
      <w:r w:rsidRPr="004F2669">
        <w:rPr>
          <w:rStyle w:val="StyleUnderline"/>
        </w:rPr>
        <w:t>,</w:t>
      </w:r>
      <w:r w:rsidRPr="004F2669">
        <w:rPr>
          <w:sz w:val="16"/>
        </w:rPr>
        <w:t xml:space="preserve"> and these processes that must be reversed, for decolonization to proceed in “Canada.”</w:t>
      </w:r>
    </w:p>
    <w:p w14:paraId="5EDD386E" w14:textId="77777777" w:rsidR="00884E44" w:rsidRDefault="00884E44" w:rsidP="00884E44">
      <w:pPr>
        <w:pStyle w:val="Analytic"/>
      </w:pPr>
    </w:p>
    <w:p w14:paraId="67CACCE5" w14:textId="77777777" w:rsidR="00884E44" w:rsidRDefault="00884E44" w:rsidP="00884E44"/>
    <w:p w14:paraId="57BDDDF6" w14:textId="77777777" w:rsidR="00884E44" w:rsidRPr="00F728D8" w:rsidRDefault="00884E44" w:rsidP="00884E44"/>
    <w:p w14:paraId="29F91171" w14:textId="77777777" w:rsidR="00884E44" w:rsidRDefault="00884E44" w:rsidP="00884E44">
      <w:pPr>
        <w:pStyle w:val="Heading2"/>
      </w:pPr>
      <w:r>
        <w:lastRenderedPageBreak/>
        <w:t>Midterms DA</w:t>
      </w:r>
    </w:p>
    <w:p w14:paraId="531EE52E" w14:textId="77777777" w:rsidR="00884E44" w:rsidRDefault="00884E44" w:rsidP="00884E44">
      <w:pPr>
        <w:pStyle w:val="Heading4"/>
      </w:pPr>
      <w:r>
        <w:t xml:space="preserve">1. GOP </w:t>
      </w:r>
      <w:r w:rsidRPr="00B7376C">
        <w:rPr>
          <w:u w:val="single"/>
        </w:rPr>
        <w:t>wins now</w:t>
      </w:r>
      <w:r>
        <w:t xml:space="preserve">. </w:t>
      </w:r>
      <w:r w:rsidRPr="00646C18">
        <w:rPr>
          <w:u w:val="single"/>
        </w:rPr>
        <w:t>Inserted</w:t>
      </w:r>
      <w:r>
        <w:t xml:space="preserve"> chart.</w:t>
      </w:r>
    </w:p>
    <w:p w14:paraId="634AFA56" w14:textId="77777777" w:rsidR="00884E44" w:rsidRPr="00B7376C" w:rsidRDefault="00884E44" w:rsidP="00884E44">
      <w:r w:rsidRPr="00646C18">
        <w:rPr>
          <w:rStyle w:val="Style13ptBold"/>
        </w:rPr>
        <w:t>CPR 10-22</w:t>
      </w:r>
      <w:r>
        <w:t>, "2026 CPR House Race Ratings," Cook Political Report, 10/22/2025, https://www.cookpolitical.com/ratings/house-race-ratings.</w:t>
      </w:r>
    </w:p>
    <w:p w14:paraId="4E72B345" w14:textId="77777777" w:rsidR="00884E44" w:rsidRDefault="00884E44" w:rsidP="00884E44">
      <w:r w:rsidRPr="00B7376C">
        <w:rPr>
          <w:noProof/>
        </w:rPr>
        <w:drawing>
          <wp:inline distT="0" distB="0" distL="0" distR="0" wp14:anchorId="1EF400D6" wp14:editId="11D0C153">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8"/>
                    <a:stretch>
                      <a:fillRect/>
                    </a:stretch>
                  </pic:blipFill>
                  <pic:spPr>
                    <a:xfrm>
                      <a:off x="0" y="0"/>
                      <a:ext cx="5162257" cy="1569975"/>
                    </a:xfrm>
                    <a:prstGeom prst="rect">
                      <a:avLst/>
                    </a:prstGeom>
                  </pic:spPr>
                </pic:pic>
              </a:graphicData>
            </a:graphic>
          </wp:inline>
        </w:drawing>
      </w:r>
    </w:p>
    <w:p w14:paraId="21544BD7" w14:textId="77777777" w:rsidR="00884E44" w:rsidRDefault="00884E44" w:rsidP="00884E44">
      <w:pPr>
        <w:pStyle w:val="Heading4"/>
      </w:pPr>
      <w:r>
        <w:rPr>
          <w:u w:val="single"/>
        </w:rPr>
        <w:t xml:space="preserve">2. </w:t>
      </w:r>
      <w:r w:rsidRPr="00A0682A">
        <w:rPr>
          <w:u w:val="single"/>
        </w:rPr>
        <w:t>Prefer</w:t>
      </w:r>
      <w:r w:rsidRPr="00A0682A">
        <w:t xml:space="preserve"> it</w:t>
      </w:r>
      <w:r>
        <w:t>.</w:t>
      </w:r>
    </w:p>
    <w:p w14:paraId="39EE2E8E" w14:textId="77777777" w:rsidR="00884E44" w:rsidRPr="00C41667" w:rsidRDefault="00884E44" w:rsidP="00884E44">
      <w:r>
        <w:t xml:space="preserve">Ethan </w:t>
      </w:r>
      <w:r w:rsidRPr="00C41667">
        <w:rPr>
          <w:rStyle w:val="Style13ptBold"/>
        </w:rPr>
        <w:t>Jasny 24</w:t>
      </w:r>
      <w:r>
        <w:t xml:space="preserve">, intern for the Cook Political Report, former chair of the Harvard Public Opinion Project, 10 April 2024, “How Accurate Are </w:t>
      </w:r>
      <w:proofErr w:type="gramStart"/>
      <w:r>
        <w:t>The</w:t>
      </w:r>
      <w:proofErr w:type="gramEnd"/>
      <w:r>
        <w:t xml:space="preserve"> Cook Political Report’s Race Ratings?” </w:t>
      </w:r>
      <w:r>
        <w:rPr>
          <w:i/>
          <w:iCs/>
        </w:rPr>
        <w:t>Cook Political Report</w:t>
      </w:r>
      <w:r>
        <w:t xml:space="preserve">, </w:t>
      </w:r>
      <w:r w:rsidRPr="00C41667">
        <w:t>https://www.cookpolitical.com/analysis/national/cpr-archives/how-accurate-are-cook-political-reports-race-ratings</w:t>
      </w:r>
      <w:r>
        <w:t>.</w:t>
      </w:r>
    </w:p>
    <w:p w14:paraId="017CC0F3" w14:textId="77777777" w:rsidR="00884E44" w:rsidRPr="00032298" w:rsidRDefault="00884E44" w:rsidP="00884E44">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2A02E912" w14:textId="77777777" w:rsidR="00884E44" w:rsidRPr="00032298" w:rsidRDefault="00884E44" w:rsidP="00884E44">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4CB41342" w14:textId="77777777" w:rsidR="00884E44" w:rsidRPr="00032298" w:rsidRDefault="00884E44" w:rsidP="00884E44">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3353A767" w14:textId="77777777" w:rsidR="00884E44" w:rsidRPr="00032298" w:rsidRDefault="00884E44" w:rsidP="00884E44">
      <w:pPr>
        <w:rPr>
          <w:sz w:val="8"/>
          <w:szCs w:val="8"/>
        </w:rPr>
      </w:pPr>
      <w:r w:rsidRPr="00032298">
        <w:rPr>
          <w:sz w:val="8"/>
          <w:szCs w:val="8"/>
        </w:rPr>
        <w:t xml:space="preserve">Additionally, independents won seven races rated as Toss Ups. And a total of 15 other races were rated as either Lean Independent, Likely Independent, or Solid Independent (Bernie Sanders is responsible for 10 of them); </w:t>
      </w:r>
      <w:proofErr w:type="gramStart"/>
      <w:r w:rsidRPr="00032298">
        <w:rPr>
          <w:sz w:val="8"/>
          <w:szCs w:val="8"/>
        </w:rPr>
        <w:t>all of</w:t>
      </w:r>
      <w:proofErr w:type="gramEnd"/>
      <w:r w:rsidRPr="00032298">
        <w:rPr>
          <w:sz w:val="8"/>
          <w:szCs w:val="8"/>
        </w:rPr>
        <w:t xml:space="preserve"> these predictions proved correct.</w:t>
      </w:r>
    </w:p>
    <w:p w14:paraId="2B49E32D" w14:textId="77777777" w:rsidR="00884E44" w:rsidRPr="00032298" w:rsidRDefault="00884E44" w:rsidP="00884E44">
      <w:pPr>
        <w:rPr>
          <w:sz w:val="8"/>
          <w:szCs w:val="8"/>
        </w:rPr>
      </w:pPr>
      <w:r w:rsidRPr="00032298">
        <w:rPr>
          <w:sz w:val="8"/>
          <w:szCs w:val="8"/>
        </w:rPr>
        <w:t xml:space="preserve">What Do Lean, Likely, and Solid Mean, </w:t>
      </w:r>
      <w:proofErr w:type="gramStart"/>
      <w:r w:rsidRPr="00032298">
        <w:rPr>
          <w:sz w:val="8"/>
          <w:szCs w:val="8"/>
        </w:rPr>
        <w:t>Anyway</w:t>
      </w:r>
      <w:proofErr w:type="gramEnd"/>
      <w:r w:rsidRPr="00032298">
        <w:rPr>
          <w:sz w:val="8"/>
          <w:szCs w:val="8"/>
        </w:rPr>
        <w:t>?</w:t>
      </w:r>
    </w:p>
    <w:p w14:paraId="4C9CF722" w14:textId="77777777" w:rsidR="00884E44" w:rsidRDefault="00884E44" w:rsidP="00884E44">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3CC1BFA0" w14:textId="77777777" w:rsidR="00884E44" w:rsidRDefault="00884E44" w:rsidP="00884E44">
      <w:pPr>
        <w:pStyle w:val="Analytic"/>
        <w:rPr>
          <w:rStyle w:val="StyleUnderline"/>
        </w:rPr>
      </w:pPr>
    </w:p>
    <w:p w14:paraId="6FE122A8" w14:textId="77777777" w:rsidR="00884E44" w:rsidRDefault="00884E44" w:rsidP="00884E44">
      <w:pPr>
        <w:pStyle w:val="Heading4"/>
      </w:pPr>
      <w:r>
        <w:t xml:space="preserve">4. GOP </w:t>
      </w:r>
      <w:r w:rsidRPr="001D1231">
        <w:rPr>
          <w:u w:val="single"/>
        </w:rPr>
        <w:t>cheats</w:t>
      </w:r>
      <w:r>
        <w:t>.</w:t>
      </w:r>
    </w:p>
    <w:p w14:paraId="2AFB7674" w14:textId="77777777" w:rsidR="00884E44" w:rsidRDefault="00884E44" w:rsidP="00884E44">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0BFBF784" w14:textId="77777777" w:rsidR="00884E44" w:rsidRPr="00552F2B" w:rsidRDefault="00884E44" w:rsidP="00884E44">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lastRenderedPageBreak/>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w:t>
      </w:r>
      <w:proofErr w:type="gramStart"/>
      <w:r w:rsidRPr="00552F2B">
        <w:rPr>
          <w:sz w:val="16"/>
        </w:rPr>
        <w:t>counter-measure</w:t>
      </w:r>
      <w:proofErr w:type="gramEnd"/>
      <w:r w:rsidRPr="00552F2B">
        <w:rPr>
          <w:sz w:val="16"/>
        </w:rPr>
        <w:t xml:space="preserv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proofErr w:type="gramStart"/>
      <w:r w:rsidRPr="00552F2B">
        <w:rPr>
          <w:rStyle w:val="Emphasis"/>
        </w:rPr>
        <w:t xml:space="preserve">pretty </w:t>
      </w:r>
      <w:r w:rsidRPr="00552F2B">
        <w:rPr>
          <w:rStyle w:val="Emphasis"/>
          <w:highlight w:val="yellow"/>
        </w:rPr>
        <w:t>clear</w:t>
      </w:r>
      <w:proofErr w:type="gramEnd"/>
      <w:r w:rsidRPr="00552F2B">
        <w:rPr>
          <w:rStyle w:val="Emphasis"/>
          <w:highlight w:val="yellow"/>
        </w:rPr>
        <w:t xml:space="preserve">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5C533F58" w14:textId="77777777" w:rsidR="00884E44" w:rsidRPr="00685470" w:rsidRDefault="00884E44" w:rsidP="00884E44">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00B1FC3F" w14:textId="77777777" w:rsidR="00884E44" w:rsidRPr="00103399" w:rsidRDefault="00884E44" w:rsidP="00884E44">
      <w:pPr>
        <w:pStyle w:val="Heading4"/>
      </w:pPr>
      <w:r>
        <w:t xml:space="preserve">5. 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4726B83B" w14:textId="77777777" w:rsidR="00884E44" w:rsidRDefault="00884E44" w:rsidP="00884E44">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337683E1" w14:textId="77777777" w:rsidR="00884E44" w:rsidRDefault="00884E44" w:rsidP="00884E44">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1F62F72A" w14:textId="77777777" w:rsidR="00884E44" w:rsidRDefault="00884E44" w:rsidP="00884E44">
      <w:pPr>
        <w:pStyle w:val="Heading4"/>
      </w:pPr>
      <w:r>
        <w:t xml:space="preserve">13. No </w:t>
      </w:r>
      <w:r w:rsidRPr="008569DD">
        <w:rPr>
          <w:u w:val="single"/>
        </w:rPr>
        <w:t>arms racing</w:t>
      </w:r>
      <w:r>
        <w:t xml:space="preserve"> NOR </w:t>
      </w:r>
      <w:r w:rsidRPr="008569DD">
        <w:rPr>
          <w:u w:val="single"/>
        </w:rPr>
        <w:t>instability</w:t>
      </w:r>
      <w:r>
        <w:t>.</w:t>
      </w:r>
    </w:p>
    <w:p w14:paraId="32B0C041" w14:textId="77777777" w:rsidR="00884E44" w:rsidRDefault="00884E44" w:rsidP="00884E44">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41CC47B8" w14:textId="77777777" w:rsidR="00884E44" w:rsidRPr="008569DD" w:rsidRDefault="00884E44" w:rsidP="00884E44">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54E829F8" w14:textId="77777777" w:rsidR="00884E44" w:rsidRPr="008F677A" w:rsidRDefault="00884E44" w:rsidP="00884E44">
      <w:r w:rsidRPr="008569DD">
        <w:rPr>
          <w:sz w:val="16"/>
        </w:rPr>
        <w:lastRenderedPageBreak/>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p>
    <w:p w14:paraId="699EFDE9" w14:textId="77777777" w:rsidR="00884E44" w:rsidRDefault="00884E44" w:rsidP="00884E44">
      <w:pPr>
        <w:pStyle w:val="Heading2"/>
      </w:pPr>
      <w:r>
        <w:lastRenderedPageBreak/>
        <w:t>Curbing DA</w:t>
      </w:r>
    </w:p>
    <w:p w14:paraId="08143224" w14:textId="08DF4A49" w:rsidR="00884E44" w:rsidRDefault="00884E44" w:rsidP="00884E44">
      <w:pPr>
        <w:pStyle w:val="Heading4"/>
      </w:pPr>
      <w:r>
        <w:t xml:space="preserve">2. </w:t>
      </w:r>
      <w:r>
        <w:t>No modelling or</w:t>
      </w:r>
      <w:r>
        <w:t xml:space="preserve"> takes </w:t>
      </w:r>
      <w:r>
        <w:rPr>
          <w:u w:val="single"/>
        </w:rPr>
        <w:t>forever</w:t>
      </w:r>
    </w:p>
    <w:p w14:paraId="09D44C13" w14:textId="77777777" w:rsidR="00884E44" w:rsidRPr="003238AB" w:rsidRDefault="00884E44" w:rsidP="00884E44">
      <w:r w:rsidRPr="003238AB">
        <w:t>Claire</w:t>
      </w:r>
      <w:r>
        <w:t xml:space="preserve"> </w:t>
      </w:r>
      <w:r w:rsidRPr="00A965C3">
        <w:rPr>
          <w:rStyle w:val="Style13ptBold"/>
        </w:rPr>
        <w:t>Dube 98</w:t>
      </w:r>
      <w:r w:rsidRPr="003238AB">
        <w:t>, Justice</w:t>
      </w:r>
      <w:r>
        <w:t xml:space="preserve"> on the</w:t>
      </w:r>
      <w:r w:rsidRPr="003238AB">
        <w:t xml:space="preserve"> Supreme Court of Canada, </w:t>
      </w:r>
      <w:r>
        <w:t xml:space="preserve">“The Importance of Dialogue: Globalization and the International Impact of the Rehnquist Court”, </w:t>
      </w:r>
      <w:r w:rsidRPr="003238AB">
        <w:t xml:space="preserve">Tulsa </w:t>
      </w:r>
      <w:r>
        <w:t>Law Journal</w:t>
      </w:r>
      <w:r w:rsidRPr="003238AB">
        <w:t>, Fall</w:t>
      </w:r>
      <w:r>
        <w:t>, Lexis</w:t>
      </w:r>
    </w:p>
    <w:p w14:paraId="307722D6" w14:textId="77777777" w:rsidR="00884E44" w:rsidRPr="00FB0030" w:rsidRDefault="00884E44" w:rsidP="00884E44">
      <w:r w:rsidRPr="00FB0030">
        <w:rPr>
          <w:sz w:val="16"/>
        </w:rPr>
        <w:t xml:space="preserve">In addition, the fact that decisions often build on each other makes it hard to assess "impact." For example, a citation from the Rehnquist Court may show that court's influence, or it may show the impact of a long line of precedents that are confirmed or developed by that decision. In addition, </w:t>
      </w:r>
      <w:r w:rsidRPr="00E91E71">
        <w:rPr>
          <w:rStyle w:val="Emphasis"/>
          <w:highlight w:val="yellow"/>
        </w:rPr>
        <w:t>the impact</w:t>
      </w:r>
      <w:r w:rsidRPr="003238AB">
        <w:rPr>
          <w:rStyle w:val="StyleUnderline"/>
        </w:rPr>
        <w:t xml:space="preserve"> of a given court </w:t>
      </w:r>
      <w:r w:rsidRPr="00E91E71">
        <w:rPr>
          <w:rStyle w:val="Emphasis"/>
          <w:highlight w:val="yellow"/>
        </w:rPr>
        <w:t>may not be seen right away</w:t>
      </w:r>
      <w:r w:rsidRPr="00E91E71">
        <w:rPr>
          <w:rStyle w:val="StyleUnderline"/>
          <w:highlight w:val="yellow"/>
        </w:rPr>
        <w:t>. During</w:t>
      </w:r>
      <w:r w:rsidRPr="003238AB">
        <w:rPr>
          <w:rStyle w:val="StyleUnderline"/>
        </w:rPr>
        <w:t xml:space="preserve"> the period when </w:t>
      </w:r>
      <w:r w:rsidRPr="00A965C3">
        <w:rPr>
          <w:rStyle w:val="StyleUnderline"/>
        </w:rPr>
        <w:t xml:space="preserve">the </w:t>
      </w:r>
      <w:r w:rsidRPr="00E91E71">
        <w:rPr>
          <w:rStyle w:val="Emphasis"/>
          <w:highlight w:val="yellow"/>
        </w:rPr>
        <w:t>Warren</w:t>
      </w:r>
      <w:r w:rsidRPr="00A965C3">
        <w:rPr>
          <w:rStyle w:val="StyleUnderline"/>
        </w:rPr>
        <w:t xml:space="preserve"> Court</w:t>
      </w:r>
      <w:r w:rsidRPr="003238AB">
        <w:rPr>
          <w:rStyle w:val="StyleUnderline"/>
        </w:rPr>
        <w:t xml:space="preserve"> was sitting, </w:t>
      </w:r>
      <w:r w:rsidRPr="00E91E71">
        <w:rPr>
          <w:rStyle w:val="StyleUnderline"/>
          <w:highlight w:val="yellow"/>
        </w:rPr>
        <w:t>references to U.S. cases</w:t>
      </w:r>
      <w:r w:rsidRPr="003238AB">
        <w:rPr>
          <w:rStyle w:val="StyleUnderline"/>
        </w:rPr>
        <w:t xml:space="preserve"> </w:t>
      </w:r>
      <w:r w:rsidRPr="00FB0030">
        <w:rPr>
          <w:sz w:val="16"/>
        </w:rPr>
        <w:t xml:space="preserve">by the Canadian Supreme Court </w:t>
      </w:r>
      <w:r w:rsidRPr="00E91E71">
        <w:rPr>
          <w:rStyle w:val="StyleUnderline"/>
          <w:highlight w:val="yellow"/>
        </w:rPr>
        <w:t xml:space="preserve">were </w:t>
      </w:r>
      <w:r w:rsidRPr="00E91E71">
        <w:rPr>
          <w:rStyle w:val="Emphasis"/>
          <w:highlight w:val="yellow"/>
        </w:rPr>
        <w:t>fewer</w:t>
      </w:r>
      <w:r w:rsidRPr="00E91E71">
        <w:rPr>
          <w:rStyle w:val="StyleUnderline"/>
          <w:highlight w:val="yellow"/>
        </w:rPr>
        <w:t xml:space="preserve"> than in any other period</w:t>
      </w:r>
      <w:r w:rsidRPr="003238AB">
        <w:rPr>
          <w:rStyle w:val="StyleUnderline"/>
        </w:rPr>
        <w:t xml:space="preserve"> in </w:t>
      </w:r>
      <w:r w:rsidRPr="00FB0030">
        <w:rPr>
          <w:sz w:val="16"/>
        </w:rPr>
        <w:t xml:space="preserve">Canadian </w:t>
      </w:r>
      <w:r w:rsidRPr="003238AB">
        <w:rPr>
          <w:rStyle w:val="StyleUnderline"/>
        </w:rPr>
        <w:t xml:space="preserve">history. </w:t>
      </w:r>
      <w:bookmarkStart w:id="5" w:name="r53"/>
      <w:r w:rsidRPr="00FB0030">
        <w:fldChar w:fldCharType="begin"/>
      </w:r>
      <w:r w:rsidRPr="00FB0030">
        <w:instrText xml:space="preserve"> HYPERLINK "https://www.lexis.com/research/retrieve?_m=ddf43d81ca5084e89bc8a089e2011040&amp;csvc=bl&amp;cform=bool&amp;_fmtstr=FULL&amp;docnum=1&amp;_startdoc=1&amp;wchp=dGLbVlb-zSkAl&amp;_md5=2c074f35f2fe16598b2de96c6b88c68a" \l "n53" \t "_self" </w:instrText>
      </w:r>
      <w:r w:rsidRPr="00FB0030">
        <w:fldChar w:fldCharType="separate"/>
      </w:r>
      <w:r w:rsidRPr="00FB0030">
        <w:t>53</w:t>
      </w:r>
      <w:r w:rsidRPr="00FB0030">
        <w:fldChar w:fldCharType="end"/>
      </w:r>
      <w:bookmarkEnd w:id="5"/>
      <w:r w:rsidRPr="003238AB">
        <w:rPr>
          <w:rStyle w:val="StyleUnderline"/>
        </w:rPr>
        <w:t xml:space="preserve"> </w:t>
      </w:r>
      <w:r w:rsidRPr="00E91E71">
        <w:rPr>
          <w:rStyle w:val="StyleUnderline"/>
          <w:highlight w:val="yellow"/>
        </w:rPr>
        <w:t>However</w:t>
      </w:r>
      <w:r w:rsidRPr="00FB0030">
        <w:rPr>
          <w:sz w:val="16"/>
        </w:rPr>
        <w:t xml:space="preserve">, as I have already noted, </w:t>
      </w:r>
      <w:r w:rsidRPr="00E91E71">
        <w:rPr>
          <w:rStyle w:val="StyleUnderline"/>
          <w:highlight w:val="yellow"/>
        </w:rPr>
        <w:t>the influence</w:t>
      </w:r>
      <w:r w:rsidRPr="003238AB">
        <w:rPr>
          <w:rStyle w:val="StyleUnderline"/>
        </w:rPr>
        <w:t xml:space="preserve"> of the Warren Court on </w:t>
      </w:r>
      <w:r w:rsidRPr="00FB0030">
        <w:rPr>
          <w:sz w:val="16"/>
        </w:rPr>
        <w:t xml:space="preserve">Canada's Charter jurisprudence </w:t>
      </w:r>
      <w:r w:rsidRPr="00E91E71">
        <w:rPr>
          <w:rStyle w:val="StyleUnderline"/>
          <w:highlight w:val="yellow"/>
        </w:rPr>
        <w:t>is</w:t>
      </w:r>
      <w:r w:rsidRPr="003238AB">
        <w:rPr>
          <w:rStyle w:val="StyleUnderline"/>
        </w:rPr>
        <w:t xml:space="preserve"> incontestably </w:t>
      </w:r>
      <w:r w:rsidRPr="00E91E71">
        <w:rPr>
          <w:rStyle w:val="Emphasis"/>
          <w:highlight w:val="yellow"/>
        </w:rPr>
        <w:t>very strong</w:t>
      </w:r>
      <w:r w:rsidRPr="003238AB">
        <w:rPr>
          <w:rStyle w:val="StyleUnderline"/>
        </w:rPr>
        <w:t xml:space="preserve">, and is reflected by stronger, more dramatic statistics </w:t>
      </w:r>
      <w:r w:rsidRPr="00E91E71">
        <w:rPr>
          <w:rStyle w:val="StyleUnderline"/>
          <w:highlight w:val="yellow"/>
        </w:rPr>
        <w:t xml:space="preserve">in </w:t>
      </w:r>
      <w:r w:rsidRPr="00E91E71">
        <w:rPr>
          <w:rStyle w:val="Emphasis"/>
          <w:highlight w:val="yellow"/>
        </w:rPr>
        <w:t>subsequent years</w:t>
      </w:r>
      <w:r w:rsidRPr="003238AB">
        <w:rPr>
          <w:rStyle w:val="StyleUnderline"/>
        </w:rPr>
        <w:t xml:space="preserve">. In addition, the impact of a court always takes some time to be felt, since </w:t>
      </w:r>
      <w:r w:rsidRPr="00E91E71">
        <w:rPr>
          <w:rStyle w:val="Emphasis"/>
          <w:sz w:val="24"/>
          <w:szCs w:val="26"/>
          <w:highlight w:val="yellow"/>
        </w:rPr>
        <w:t xml:space="preserve">it may be several years before other courts </w:t>
      </w:r>
      <w:proofErr w:type="gramStart"/>
      <w:r w:rsidRPr="00E91E71">
        <w:rPr>
          <w:rStyle w:val="Emphasis"/>
          <w:sz w:val="24"/>
          <w:szCs w:val="26"/>
          <w:highlight w:val="yellow"/>
        </w:rPr>
        <w:t>have the opportunity to</w:t>
      </w:r>
      <w:proofErr w:type="gramEnd"/>
      <w:r w:rsidRPr="00E91E71">
        <w:rPr>
          <w:rStyle w:val="Emphasis"/>
          <w:sz w:val="24"/>
          <w:szCs w:val="26"/>
          <w:highlight w:val="yellow"/>
        </w:rPr>
        <w:t xml:space="preserve"> consider the jurisprudence and apply it</w:t>
      </w:r>
      <w:r w:rsidRPr="003238AB">
        <w:rPr>
          <w:rStyle w:val="StyleUnderline"/>
        </w:rPr>
        <w:t xml:space="preserve"> </w:t>
      </w:r>
      <w:proofErr w:type="gramStart"/>
      <w:r w:rsidRPr="003238AB">
        <w:rPr>
          <w:rStyle w:val="StyleUnderline"/>
        </w:rPr>
        <w:t>as  </w:t>
      </w:r>
      <w:bookmarkStart w:id="6" w:name="8361-29"/>
      <w:r w:rsidRPr="00FB0030">
        <w:rPr>
          <w:sz w:val="16"/>
        </w:rPr>
        <w:t>[</w:t>
      </w:r>
      <w:proofErr w:type="gramEnd"/>
      <w:r w:rsidRPr="00FB0030">
        <w:rPr>
          <w:sz w:val="16"/>
        </w:rPr>
        <w:t>*29</w:t>
      </w:r>
      <w:proofErr w:type="gramStart"/>
      <w:r w:rsidRPr="00FB0030">
        <w:rPr>
          <w:sz w:val="16"/>
        </w:rPr>
        <w:t>]</w:t>
      </w:r>
      <w:bookmarkEnd w:id="6"/>
      <w:r w:rsidRPr="00FB0030">
        <w:rPr>
          <w:sz w:val="16"/>
        </w:rPr>
        <w:t xml:space="preserve">  </w:t>
      </w:r>
      <w:r w:rsidRPr="003238AB">
        <w:rPr>
          <w:rStyle w:val="StyleUnderline"/>
        </w:rPr>
        <w:t>appropriate</w:t>
      </w:r>
      <w:proofErr w:type="gramEnd"/>
      <w:r w:rsidRPr="003238AB">
        <w:rPr>
          <w:rStyle w:val="StyleUnderline"/>
        </w:rPr>
        <w:t xml:space="preserve"> cases arise. Therefore, an assessment of the impact of the Rehnquist Court during its term, just twelve years after it began sitting, is necessarily preliminary </w:t>
      </w:r>
      <w:r w:rsidRPr="00FB0030">
        <w:rPr>
          <w:sz w:val="16"/>
        </w:rPr>
        <w:t>and may be different over time.</w:t>
      </w:r>
    </w:p>
    <w:p w14:paraId="0CFD0B97" w14:textId="77777777" w:rsidR="00884E44" w:rsidRDefault="00884E44" w:rsidP="00884E44">
      <w:pPr>
        <w:pStyle w:val="Heading4"/>
      </w:pPr>
      <w:r>
        <w:t xml:space="preserve">4. ‘Development’ is </w:t>
      </w:r>
      <w:r w:rsidRPr="002751E4">
        <w:rPr>
          <w:u w:val="single"/>
        </w:rPr>
        <w:t>declining</w:t>
      </w:r>
      <w:r>
        <w:t xml:space="preserve"> AND </w:t>
      </w:r>
      <w:r w:rsidRPr="002751E4">
        <w:rPr>
          <w:u w:val="single"/>
        </w:rPr>
        <w:t>not</w:t>
      </w:r>
      <w:r>
        <w:t xml:space="preserve"> ‘existential.’</w:t>
      </w:r>
    </w:p>
    <w:p w14:paraId="62B24731" w14:textId="77777777" w:rsidR="00884E44" w:rsidRDefault="00884E44" w:rsidP="00884E44">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6C620A80" w14:textId="77777777" w:rsidR="00884E44" w:rsidRPr="00F462C9" w:rsidRDefault="00884E44" w:rsidP="00884E44">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is tallied</w:t>
      </w:r>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income brackets across their lives</w:t>
      </w:r>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0839B954" w14:textId="77777777" w:rsidR="00884E44" w:rsidRPr="00F462C9" w:rsidRDefault="00884E44" w:rsidP="00884E44">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2987837D" w14:textId="77777777" w:rsidR="00884E44" w:rsidRPr="00F462C9" w:rsidRDefault="00884E44" w:rsidP="00884E44">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4ECC202F" w14:textId="77777777" w:rsidR="00884E44" w:rsidRPr="00F462C9" w:rsidRDefault="00884E44" w:rsidP="00884E44">
      <w:pPr>
        <w:rPr>
          <w:sz w:val="14"/>
        </w:rPr>
      </w:pPr>
      <w:r w:rsidRPr="00F462C9">
        <w:rPr>
          <w:sz w:val="14"/>
        </w:rPr>
        <w:t>THE TALE OF RUNAWAY INEQUALITY</w:t>
      </w:r>
    </w:p>
    <w:p w14:paraId="07FB99BF" w14:textId="77777777" w:rsidR="00884E44" w:rsidRPr="00F462C9" w:rsidRDefault="00884E44" w:rsidP="00884E44">
      <w:pPr>
        <w:rPr>
          <w:sz w:val="14"/>
        </w:rPr>
      </w:pPr>
      <w:r w:rsidRPr="00F462C9">
        <w:rPr>
          <w:sz w:val="14"/>
        </w:rPr>
        <w:lastRenderedPageBreak/>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5A45F2BA" w14:textId="77777777" w:rsidR="00884E44" w:rsidRPr="00F462C9" w:rsidRDefault="00884E44" w:rsidP="00884E44">
      <w:pPr>
        <w:rPr>
          <w:sz w:val="14"/>
        </w:rPr>
      </w:pPr>
      <w:r w:rsidRPr="00F462C9">
        <w:rPr>
          <w:sz w:val="14"/>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F462C9">
        <w:rPr>
          <w:sz w:val="14"/>
        </w:rPr>
        <w:t>owns</w:t>
      </w:r>
      <w:proofErr w:type="gramEnd"/>
      <w:r w:rsidRPr="00F462C9">
        <w:rPr>
          <w:sz w:val="14"/>
        </w:rPr>
        <w:t xml:space="preserve"> stocks and real estate; when asset prices boom, wealthy portfolios balloon. Third are </w:t>
      </w:r>
      <w:proofErr w:type="gramStart"/>
      <w:r w:rsidRPr="00F462C9">
        <w:rPr>
          <w:sz w:val="14"/>
        </w:rPr>
        <w:t>particular statistics</w:t>
      </w:r>
      <w:proofErr w:type="gramEnd"/>
      <w:r w:rsidRPr="00F462C9">
        <w:rPr>
          <w:sz w:val="14"/>
        </w:rPr>
        <w:t xml:space="preserve"> that make headlines—the many CEOs paid hundreds of times more than average workers, or the eight men who together are richer than half the world—and feed public outrage.</w:t>
      </w:r>
    </w:p>
    <w:p w14:paraId="487DA834" w14:textId="77777777" w:rsidR="00884E44" w:rsidRPr="00F462C9" w:rsidRDefault="00884E44" w:rsidP="00884E44">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proofErr w:type="gramStart"/>
      <w:r w:rsidRPr="00D60509">
        <w:rPr>
          <w:rStyle w:val="Emphasis"/>
          <w:szCs w:val="28"/>
          <w:highlight w:val="yellow"/>
        </w:rPr>
        <w:t>actually plateaued</w:t>
      </w:r>
      <w:proofErr w:type="gramEnd"/>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r w:rsidRPr="00236E72">
        <w:rPr>
          <w:rStyle w:val="StyleUnderline"/>
        </w:rPr>
        <w:t>benefits lower- 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17AABC8B" w14:textId="77777777" w:rsidR="00884E44" w:rsidRPr="00F462C9" w:rsidRDefault="00884E44" w:rsidP="00884E44">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0C0FD852" w14:textId="77777777" w:rsidR="00884E44" w:rsidRPr="00F462C9" w:rsidRDefault="00884E44" w:rsidP="00884E44">
      <w:pPr>
        <w:rPr>
          <w:sz w:val="14"/>
        </w:rPr>
      </w:pPr>
      <w:r w:rsidRPr="00F462C9">
        <w:rPr>
          <w:sz w:val="14"/>
        </w:rPr>
        <w:t>A RISING TIDE</w:t>
      </w:r>
    </w:p>
    <w:p w14:paraId="56EA81A0" w14:textId="77777777" w:rsidR="00884E44" w:rsidRPr="00F462C9" w:rsidRDefault="00884E44" w:rsidP="00884E44">
      <w:pPr>
        <w:rPr>
          <w:sz w:val="14"/>
        </w:rPr>
      </w:pPr>
      <w:r w:rsidRPr="00F462C9">
        <w:rPr>
          <w:sz w:val="14"/>
        </w:rPr>
        <w:t xml:space="preserve">The canonical data tell only part of the story, and the least flattering part at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7D7BCE08" w14:textId="77777777" w:rsidR="00884E44" w:rsidRPr="00F462C9" w:rsidRDefault="00884E44" w:rsidP="00884E44">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proofErr w:type="gramStart"/>
      <w:r w:rsidRPr="00236E72">
        <w:rPr>
          <w:rStyle w:val="StyleUnderline"/>
        </w:rPr>
        <w:t>the majority of</w:t>
      </w:r>
      <w:proofErr w:type="gramEnd"/>
      <w:r w:rsidRPr="00236E72">
        <w:rPr>
          <w:rStyle w:val="StyleUnderline"/>
        </w:rPr>
        <w:t xml:space="preserve">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w:t>
      </w:r>
      <w:proofErr w:type="gramStart"/>
      <w:r w:rsidRPr="00F462C9">
        <w:rPr>
          <w:sz w:val="14"/>
        </w:rPr>
        <w:t>stake</w:t>
      </w:r>
      <w:proofErr w:type="gramEnd"/>
      <w:r w:rsidRPr="00F462C9">
        <w:rPr>
          <w:sz w:val="14"/>
        </w:rPr>
        <w:t xml:space="preserv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119C133A" w14:textId="77777777" w:rsidR="00884E44" w:rsidRPr="00F462C9" w:rsidRDefault="00884E44" w:rsidP="00884E44">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2B9A5763" w14:textId="77777777" w:rsidR="00884E44" w:rsidRPr="00F462C9" w:rsidRDefault="00884E44" w:rsidP="00884E44">
      <w:pPr>
        <w:rPr>
          <w:sz w:val="14"/>
        </w:rPr>
      </w:pPr>
      <w:r w:rsidRPr="00F462C9">
        <w:rPr>
          <w:noProof/>
          <w:sz w:val="14"/>
        </w:rPr>
        <w:lastRenderedPageBreak/>
        <w:drawing>
          <wp:inline distT="0" distB="0" distL="0" distR="0" wp14:anchorId="4AFC8B26" wp14:editId="55731A3A">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B173719" w14:textId="77777777" w:rsidR="00884E44" w:rsidRPr="00F462C9" w:rsidRDefault="00884E44" w:rsidP="00884E44">
      <w:pPr>
        <w:rPr>
          <w:sz w:val="14"/>
        </w:rPr>
      </w:pPr>
      <w:r w:rsidRPr="00F462C9">
        <w:rPr>
          <w:noProof/>
          <w:sz w:val="14"/>
        </w:rPr>
        <w:drawing>
          <wp:inline distT="0" distB="0" distL="0" distR="0" wp14:anchorId="3BC212B7" wp14:editId="1F54C2AF">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4A99486" w14:textId="77777777" w:rsidR="00884E44" w:rsidRPr="00F462C9" w:rsidRDefault="00884E44" w:rsidP="00884E44">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18B39560" w14:textId="77777777" w:rsidR="00884E44" w:rsidRPr="00066F5A" w:rsidRDefault="00884E44" w:rsidP="00884E44"/>
    <w:p w14:paraId="7B5CC58F" w14:textId="77777777" w:rsidR="00884E44" w:rsidRDefault="00884E44" w:rsidP="00884E44">
      <w:pPr>
        <w:pStyle w:val="Heading1"/>
      </w:pPr>
      <w:r>
        <w:lastRenderedPageBreak/>
        <w:t>Shirley R3---[AFF] Northwestern LL v [NEG] Michigan BL---1AR</w:t>
      </w:r>
    </w:p>
    <w:p w14:paraId="311405AC" w14:textId="77777777" w:rsidR="00884E44" w:rsidRDefault="00884E44" w:rsidP="00884E44">
      <w:pPr>
        <w:pStyle w:val="Heading2"/>
      </w:pPr>
      <w:bookmarkStart w:id="7" w:name="_Hlk212883397"/>
      <w:r>
        <w:lastRenderedPageBreak/>
        <w:t>Administration---1AR</w:t>
      </w:r>
    </w:p>
    <w:p w14:paraId="682A6196" w14:textId="77777777" w:rsidR="00884E44" w:rsidRDefault="00884E44" w:rsidP="00884E44">
      <w:pPr>
        <w:pStyle w:val="Heading3"/>
      </w:pPr>
      <w:r>
        <w:lastRenderedPageBreak/>
        <w:t>O/V---1AR</w:t>
      </w:r>
    </w:p>
    <w:p w14:paraId="3CEEA9FC" w14:textId="77777777" w:rsidR="00884E44" w:rsidRDefault="00884E44" w:rsidP="00884E44">
      <w:pPr>
        <w:pStyle w:val="Analytic"/>
      </w:pPr>
    </w:p>
    <w:p w14:paraId="2AFBF101" w14:textId="77777777" w:rsidR="00884E44" w:rsidRDefault="00884E44" w:rsidP="00884E44">
      <w:pPr>
        <w:pStyle w:val="Heading3"/>
      </w:pPr>
      <w:r>
        <w:lastRenderedPageBreak/>
        <w:t>1AR---O/V---Polycrisis</w:t>
      </w:r>
    </w:p>
    <w:p w14:paraId="1E597FA5" w14:textId="77777777" w:rsidR="00884E44" w:rsidRDefault="00884E44" w:rsidP="00884E44">
      <w:pPr>
        <w:pStyle w:val="Analytic"/>
      </w:pPr>
    </w:p>
    <w:p w14:paraId="6A828CF8" w14:textId="77777777" w:rsidR="00884E44" w:rsidRDefault="00884E44" w:rsidP="00884E44">
      <w:pPr>
        <w:pStyle w:val="Heading3"/>
      </w:pPr>
      <w:r>
        <w:lastRenderedPageBreak/>
        <w:t>1AR---O/V---Nuke War</w:t>
      </w:r>
    </w:p>
    <w:p w14:paraId="2D66F07E" w14:textId="77777777" w:rsidR="00884E44" w:rsidRDefault="00884E44" w:rsidP="00884E44">
      <w:pPr>
        <w:pStyle w:val="Analytic"/>
      </w:pPr>
    </w:p>
    <w:p w14:paraId="6124E8EA" w14:textId="77777777" w:rsidR="00884E44" w:rsidRDefault="00884E44" w:rsidP="00884E44"/>
    <w:p w14:paraId="60083C5C" w14:textId="77777777" w:rsidR="00884E44" w:rsidRDefault="00884E44" w:rsidP="00884E44">
      <w:pPr>
        <w:pStyle w:val="Analytic"/>
      </w:pPr>
    </w:p>
    <w:p w14:paraId="37009015" w14:textId="77777777" w:rsidR="00884E44" w:rsidRDefault="00884E44" w:rsidP="00884E44">
      <w:pPr>
        <w:pStyle w:val="Heading3"/>
      </w:pPr>
      <w:r>
        <w:lastRenderedPageBreak/>
        <w:t>1AR---AT: No Escalation/Safeguards---Nuke War</w:t>
      </w:r>
    </w:p>
    <w:p w14:paraId="2BA4365E" w14:textId="77777777" w:rsidR="00884E44" w:rsidRDefault="00884E44" w:rsidP="00884E44">
      <w:pPr>
        <w:pStyle w:val="Analytic"/>
      </w:pPr>
    </w:p>
    <w:p w14:paraId="55C68B97" w14:textId="77777777" w:rsidR="00884E44" w:rsidRDefault="00884E44" w:rsidP="00884E44">
      <w:pPr>
        <w:pStyle w:val="Heading2"/>
      </w:pPr>
      <w:r>
        <w:lastRenderedPageBreak/>
        <w:t>Reorganization---1AR</w:t>
      </w:r>
    </w:p>
    <w:p w14:paraId="3CE5F8B9" w14:textId="77777777" w:rsidR="00884E44" w:rsidRPr="00C1737E" w:rsidRDefault="00884E44" w:rsidP="00884E44">
      <w:pPr>
        <w:pStyle w:val="Heading3"/>
      </w:pPr>
      <w:r>
        <w:lastRenderedPageBreak/>
        <w:t>O/V---1AR</w:t>
      </w:r>
    </w:p>
    <w:p w14:paraId="5D839504" w14:textId="77777777" w:rsidR="00884E44" w:rsidRDefault="00884E44" w:rsidP="00884E44">
      <w:pPr>
        <w:pStyle w:val="Analytic"/>
      </w:pPr>
    </w:p>
    <w:p w14:paraId="1BF8A30E" w14:textId="77777777" w:rsidR="00884E44" w:rsidRPr="00772579" w:rsidRDefault="00884E44" w:rsidP="00884E44">
      <w:pPr>
        <w:pStyle w:val="Heading3"/>
      </w:pPr>
      <w:r>
        <w:lastRenderedPageBreak/>
        <w:t>Labor - Solvency</w:t>
      </w:r>
    </w:p>
    <w:p w14:paraId="2C941971" w14:textId="77777777" w:rsidR="00884E44" w:rsidRDefault="00884E44" w:rsidP="00884E44">
      <w:pPr>
        <w:pStyle w:val="Analytic"/>
      </w:pPr>
    </w:p>
    <w:bookmarkEnd w:id="7"/>
    <w:p w14:paraId="48A0D739" w14:textId="77777777" w:rsidR="00884E44" w:rsidRPr="00A51624" w:rsidRDefault="00884E44" w:rsidP="00884E44">
      <w:pPr>
        <w:pStyle w:val="Heading2"/>
      </w:pPr>
      <w:r>
        <w:lastRenderedPageBreak/>
        <w:t>Set Col---1AR</w:t>
      </w:r>
    </w:p>
    <w:p w14:paraId="5D6D7102" w14:textId="77777777" w:rsidR="00884E44" w:rsidRDefault="00884E44" w:rsidP="00884E44">
      <w:pPr>
        <w:pStyle w:val="Heading3"/>
      </w:pPr>
      <w:r>
        <w:lastRenderedPageBreak/>
        <w:t>FW---Interp---1AR</w:t>
      </w:r>
    </w:p>
    <w:p w14:paraId="4A95489F" w14:textId="77777777" w:rsidR="00884E44" w:rsidRDefault="00884E44" w:rsidP="00884E44">
      <w:pPr>
        <w:pStyle w:val="Analytic"/>
      </w:pPr>
    </w:p>
    <w:p w14:paraId="5C0FCF01" w14:textId="77777777" w:rsidR="00884E44" w:rsidRDefault="00884E44" w:rsidP="00884E44"/>
    <w:p w14:paraId="658551FF" w14:textId="77777777" w:rsidR="00884E44" w:rsidRDefault="00884E44" w:rsidP="00884E44">
      <w:pPr>
        <w:pStyle w:val="Analytic"/>
      </w:pPr>
    </w:p>
    <w:p w14:paraId="46A78E69" w14:textId="77777777" w:rsidR="00884E44" w:rsidRDefault="00884E44" w:rsidP="00884E44">
      <w:pPr>
        <w:pStyle w:val="Heading3"/>
      </w:pPr>
      <w:r>
        <w:lastRenderedPageBreak/>
        <w:t>AT: C/I---Knowledge Production---1AR</w:t>
      </w:r>
    </w:p>
    <w:p w14:paraId="250F25C4" w14:textId="77777777" w:rsidR="00884E44" w:rsidRDefault="00884E44" w:rsidP="00884E44">
      <w:pPr>
        <w:pStyle w:val="Analytic"/>
      </w:pPr>
    </w:p>
    <w:p w14:paraId="51289EF4" w14:textId="77777777" w:rsidR="00884E44" w:rsidRDefault="00884E44" w:rsidP="00884E44"/>
    <w:p w14:paraId="1E66CCCF" w14:textId="77777777" w:rsidR="00884E44" w:rsidRDefault="00884E44" w:rsidP="00884E44">
      <w:pPr>
        <w:pStyle w:val="Analytic"/>
        <w:numPr>
          <w:ilvl w:val="0"/>
          <w:numId w:val="67"/>
        </w:numPr>
        <w:tabs>
          <w:tab w:val="clear" w:pos="720"/>
          <w:tab w:val="num" w:pos="360"/>
        </w:tabs>
        <w:ind w:left="360"/>
      </w:pPr>
    </w:p>
    <w:p w14:paraId="68CBF6B1" w14:textId="77777777" w:rsidR="00884E44" w:rsidRDefault="00884E44" w:rsidP="00884E44">
      <w:pPr>
        <w:pStyle w:val="Heading3"/>
      </w:pPr>
      <w:r>
        <w:lastRenderedPageBreak/>
        <w:t>Perm---1AR</w:t>
      </w:r>
    </w:p>
    <w:p w14:paraId="73C3C7CD" w14:textId="77777777" w:rsidR="00884E44" w:rsidRDefault="00884E44" w:rsidP="00884E44">
      <w:pPr>
        <w:pStyle w:val="Analytic"/>
      </w:pPr>
    </w:p>
    <w:p w14:paraId="38D50C11" w14:textId="77777777" w:rsidR="00884E44" w:rsidRDefault="00884E44" w:rsidP="00884E44">
      <w:pPr>
        <w:pStyle w:val="Heading3"/>
      </w:pPr>
      <w:r>
        <w:lastRenderedPageBreak/>
        <w:t>AT: TOP---1AR</w:t>
      </w:r>
    </w:p>
    <w:p w14:paraId="603CC71C" w14:textId="77777777" w:rsidR="00884E44" w:rsidRDefault="00884E44" w:rsidP="00884E44">
      <w:pPr>
        <w:pStyle w:val="Analytic"/>
      </w:pPr>
    </w:p>
    <w:p w14:paraId="16AF5C55" w14:textId="77777777" w:rsidR="00884E44" w:rsidRDefault="00884E44" w:rsidP="00884E44">
      <w:pPr>
        <w:pStyle w:val="Heading3"/>
      </w:pPr>
      <w:r>
        <w:lastRenderedPageBreak/>
        <w:t>Alt Fails---1AR</w:t>
      </w:r>
    </w:p>
    <w:p w14:paraId="6075F694" w14:textId="77777777" w:rsidR="00884E44" w:rsidRDefault="00884E44" w:rsidP="00884E44">
      <w:pPr>
        <w:pStyle w:val="Analytic"/>
      </w:pPr>
    </w:p>
    <w:p w14:paraId="28817378" w14:textId="77777777" w:rsidR="00884E44" w:rsidRDefault="00884E44" w:rsidP="00884E44">
      <w:pPr>
        <w:pStyle w:val="Heading2"/>
      </w:pPr>
      <w:r>
        <w:lastRenderedPageBreak/>
        <w:t>Adv CP---1AR</w:t>
      </w:r>
    </w:p>
    <w:p w14:paraId="0937850F" w14:textId="77777777" w:rsidR="00884E44" w:rsidRPr="00146BEE" w:rsidRDefault="00884E44" w:rsidP="00884E44">
      <w:pPr>
        <w:pStyle w:val="Heading3"/>
        <w:rPr>
          <w:rFonts w:cs="Calibri"/>
          <w:color w:val="000000" w:themeColor="text1"/>
        </w:rPr>
      </w:pPr>
      <w:r w:rsidRPr="00A97572">
        <w:rPr>
          <w:rFonts w:cs="Calibri"/>
          <w:color w:val="000000" w:themeColor="text1"/>
        </w:rPr>
        <w:lastRenderedPageBreak/>
        <w:t>Overview---1AR</w:t>
      </w:r>
    </w:p>
    <w:p w14:paraId="31F84859" w14:textId="77777777" w:rsidR="00884E44" w:rsidRDefault="00884E44" w:rsidP="00884E44">
      <w:pPr>
        <w:pStyle w:val="Analytic"/>
      </w:pPr>
    </w:p>
    <w:p w14:paraId="1CFC4524" w14:textId="77777777" w:rsidR="00884E44" w:rsidRDefault="00884E44" w:rsidP="00884E44">
      <w:pPr>
        <w:pStyle w:val="Heading2"/>
      </w:pPr>
      <w:r>
        <w:lastRenderedPageBreak/>
        <w:t>Elections CP---1AR</w:t>
      </w:r>
    </w:p>
    <w:p w14:paraId="14F54282" w14:textId="77777777" w:rsidR="00884E44" w:rsidRDefault="00884E44" w:rsidP="00884E44">
      <w:pPr>
        <w:pStyle w:val="Heading3"/>
      </w:pPr>
      <w:bookmarkStart w:id="8" w:name="_Hlk212911581"/>
      <w:r>
        <w:lastRenderedPageBreak/>
        <w:t>UQ---1AR</w:t>
      </w:r>
    </w:p>
    <w:p w14:paraId="20053332" w14:textId="77777777" w:rsidR="00884E44" w:rsidRDefault="00884E44" w:rsidP="00884E44">
      <w:pPr>
        <w:pStyle w:val="Analytic"/>
      </w:pPr>
    </w:p>
    <w:p w14:paraId="0289C0F6" w14:textId="77777777" w:rsidR="00884E44" w:rsidRPr="007E1CE3" w:rsidRDefault="00884E44" w:rsidP="00884E44">
      <w:pPr>
        <w:pStyle w:val="Heading3"/>
      </w:pPr>
      <w:r>
        <w:lastRenderedPageBreak/>
        <w:t>UQ---Cheating---1AR</w:t>
      </w:r>
    </w:p>
    <w:p w14:paraId="79BC4EE4" w14:textId="77777777" w:rsidR="00884E44" w:rsidRDefault="00884E44" w:rsidP="00884E44">
      <w:pPr>
        <w:pStyle w:val="Analytic"/>
      </w:pPr>
    </w:p>
    <w:p w14:paraId="482B8381" w14:textId="77777777" w:rsidR="00884E44" w:rsidRDefault="00884E44" w:rsidP="00884E44">
      <w:pPr>
        <w:pStyle w:val="Heading4"/>
      </w:pPr>
      <w:r>
        <w:t xml:space="preserve">There are a </w:t>
      </w:r>
      <w:r w:rsidRPr="00AF7FC6">
        <w:rPr>
          <w:u w:val="single"/>
        </w:rPr>
        <w:t>variety</w:t>
      </w:r>
      <w:r>
        <w:t xml:space="preserve"> of tactics.</w:t>
      </w:r>
    </w:p>
    <w:p w14:paraId="4860D43D" w14:textId="77777777" w:rsidR="00884E44" w:rsidRPr="00692E22" w:rsidRDefault="00884E44" w:rsidP="00884E44">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45BB02F9" w14:textId="77777777" w:rsidR="00884E44" w:rsidRPr="00AF7FC6" w:rsidRDefault="00884E44" w:rsidP="00884E44">
      <w:r w:rsidRPr="00692E22">
        <w:rPr>
          <w:sz w:val="16"/>
          <w:szCs w:val="16"/>
        </w:rPr>
        <w:t xml:space="preserve">Namely, </w:t>
      </w:r>
      <w:r w:rsidRPr="00B16620">
        <w:rPr>
          <w:rStyle w:val="StyleUnderline"/>
          <w:highlight w:val="yellow"/>
        </w:rPr>
        <w:t>Trump’s allies</w:t>
      </w:r>
      <w:r w:rsidRPr="00692E22">
        <w:rPr>
          <w:sz w:val="16"/>
          <w:szCs w:val="16"/>
        </w:rPr>
        <w:t xml:space="preserve"> in the House </w:t>
      </w:r>
      <w:r w:rsidRPr="00B16620">
        <w:rPr>
          <w:rStyle w:val="StyleUnderline"/>
          <w:highlight w:val="yellow"/>
        </w:rPr>
        <w:t xml:space="preserve">could </w:t>
      </w:r>
      <w:r w:rsidRPr="00B16620">
        <w:rPr>
          <w:rStyle w:val="Emphasis"/>
          <w:highlight w:val="yellow"/>
        </w:rPr>
        <w:t>contest</w:t>
      </w:r>
      <w:r w:rsidRPr="00692E22">
        <w:rPr>
          <w:sz w:val="16"/>
          <w:szCs w:val="16"/>
        </w:rPr>
        <w:t xml:space="preserve"> the narrowest </w:t>
      </w:r>
      <w:r w:rsidRPr="00B16620">
        <w:rPr>
          <w:rStyle w:val="StyleUnderline"/>
          <w:highlight w:val="yellow"/>
        </w:rPr>
        <w:t>Dem</w:t>
      </w:r>
      <w:r w:rsidRPr="00692E22">
        <w:rPr>
          <w:rStyle w:val="StyleUnderline"/>
        </w:rPr>
        <w:t xml:space="preserve">ocratic </w:t>
      </w:r>
      <w:r w:rsidRPr="00B16620">
        <w:rPr>
          <w:rStyle w:val="StyleUnderline"/>
          <w:highlight w:val="yellow"/>
        </w:rPr>
        <w:t>victories</w:t>
      </w:r>
      <w:r w:rsidRPr="00B16620">
        <w:rPr>
          <w:sz w:val="16"/>
          <w:szCs w:val="16"/>
          <w:highlight w:val="yellow"/>
        </w:rPr>
        <w:t xml:space="preserve">, </w:t>
      </w:r>
      <w:r w:rsidRPr="00B16620">
        <w:rPr>
          <w:rStyle w:val="StyleUnderline"/>
          <w:highlight w:val="yellow"/>
        </w:rPr>
        <w:t>demanding</w:t>
      </w:r>
      <w:r w:rsidRPr="00692E22">
        <w:rPr>
          <w:rStyle w:val="StyleUnderline"/>
        </w:rPr>
        <w:t xml:space="preserve"> </w:t>
      </w:r>
      <w:r w:rsidRPr="00692E22">
        <w:rPr>
          <w:rStyle w:val="Emphasis"/>
        </w:rPr>
        <w:t>2020-style recount</w:t>
      </w:r>
      <w:r w:rsidRPr="00692E22">
        <w:rPr>
          <w:rStyle w:val="StyleUnderline"/>
        </w:rPr>
        <w:t xml:space="preserve"> after </w:t>
      </w:r>
      <w:r w:rsidRPr="00B16620">
        <w:rPr>
          <w:rStyle w:val="Emphasis"/>
          <w:highlight w:val="yellow"/>
        </w:rPr>
        <w:t>recount</w:t>
      </w:r>
      <w:r w:rsidRPr="00B16620">
        <w:rPr>
          <w:rStyle w:val="StyleUnderline"/>
          <w:highlight w:val="yellow"/>
        </w:rPr>
        <w:t xml:space="preserve"> to </w:t>
      </w:r>
      <w:r w:rsidRPr="00B16620">
        <w:rPr>
          <w:rStyle w:val="Emphasis"/>
          <w:highlight w:val="yellow"/>
        </w:rPr>
        <w:t>engineer</w:t>
      </w:r>
      <w:r w:rsidRPr="00692E22">
        <w:rPr>
          <w:rStyle w:val="StyleUnderline"/>
        </w:rPr>
        <w:t xml:space="preserve"> enough </w:t>
      </w:r>
      <w:r w:rsidRPr="00B16620">
        <w:rPr>
          <w:rStyle w:val="StyleUnderline"/>
          <w:highlight w:val="yellow"/>
        </w:rPr>
        <w:t>ballots</w:t>
      </w:r>
      <w:r w:rsidRPr="00692E22">
        <w:rPr>
          <w:rStyle w:val="StyleUnderline"/>
        </w:rPr>
        <w:t xml:space="preserve"> to win. </w:t>
      </w:r>
      <w:r w:rsidRPr="00B16620">
        <w:rPr>
          <w:rStyle w:val="StyleUnderline"/>
          <w:highlight w:val="yellow"/>
        </w:rPr>
        <w:t>If state</w:t>
      </w:r>
      <w:r w:rsidRPr="00692E22">
        <w:rPr>
          <w:rStyle w:val="StyleUnderline"/>
        </w:rPr>
        <w:t xml:space="preserve"> election </w:t>
      </w:r>
      <w:r w:rsidRPr="00B16620">
        <w:rPr>
          <w:rStyle w:val="StyleUnderline"/>
          <w:highlight w:val="yellow"/>
        </w:rPr>
        <w:t xml:space="preserve">boards </w:t>
      </w:r>
      <w:r w:rsidRPr="00B16620">
        <w:rPr>
          <w:rStyle w:val="Emphasis"/>
          <w:highlight w:val="yellow"/>
        </w:rPr>
        <w:t>resist</w:t>
      </w:r>
      <w:r w:rsidRPr="00692E22">
        <w:rPr>
          <w:rStyle w:val="StyleUnderline"/>
        </w:rPr>
        <w:t xml:space="preserve">, </w:t>
      </w:r>
      <w:r w:rsidRPr="00B16620">
        <w:rPr>
          <w:rStyle w:val="StyleUnderline"/>
          <w:highlight w:val="yellow"/>
        </w:rPr>
        <w:t>Trump</w:t>
      </w:r>
      <w:r w:rsidRPr="00692E22">
        <w:rPr>
          <w:rStyle w:val="StyleUnderline"/>
        </w:rPr>
        <w:t xml:space="preserve"> could </w:t>
      </w:r>
      <w:r w:rsidRPr="00692E22">
        <w:rPr>
          <w:rStyle w:val="Emphasis"/>
        </w:rPr>
        <w:t>pivot</w:t>
      </w:r>
      <w:r w:rsidRPr="00692E22">
        <w:rPr>
          <w:rStyle w:val="StyleUnderline"/>
        </w:rPr>
        <w:t xml:space="preserve">, </w:t>
      </w:r>
      <w:r w:rsidRPr="00B16620">
        <w:rPr>
          <w:rStyle w:val="Emphasis"/>
          <w:highlight w:val="yellow"/>
        </w:rPr>
        <w:t>goad</w:t>
      </w:r>
      <w:r w:rsidRPr="00692E22">
        <w:rPr>
          <w:rStyle w:val="Emphasis"/>
        </w:rPr>
        <w:t>ing</w:t>
      </w:r>
      <w:r w:rsidRPr="00692E22">
        <w:rPr>
          <w:rStyle w:val="StyleUnderline"/>
        </w:rPr>
        <w:t xml:space="preserve"> Speaker Mike </w:t>
      </w:r>
      <w:r w:rsidRPr="00B16620">
        <w:rPr>
          <w:rStyle w:val="StyleUnderline"/>
          <w:highlight w:val="yellow"/>
        </w:rPr>
        <w:t>Johnson into</w:t>
      </w:r>
      <w:r w:rsidRPr="00692E22">
        <w:rPr>
          <w:rStyle w:val="StyleUnderline"/>
        </w:rPr>
        <w:t xml:space="preserve"> tasking the Committee on House Administration</w:t>
      </w:r>
      <w:r w:rsidRPr="00692E22">
        <w:rPr>
          <w:sz w:val="16"/>
          <w:szCs w:val="16"/>
        </w:rPr>
        <w:t xml:space="preserve">, or some other panel </w:t>
      </w:r>
      <w:r w:rsidRPr="00692E22">
        <w:rPr>
          <w:rStyle w:val="StyleUnderline"/>
        </w:rPr>
        <w:t xml:space="preserve">packed with </w:t>
      </w:r>
      <w:r w:rsidRPr="00692E22">
        <w:rPr>
          <w:rStyle w:val="Emphasis"/>
        </w:rPr>
        <w:t>MAGA acolytes</w:t>
      </w:r>
      <w:r w:rsidRPr="00692E22">
        <w:rPr>
          <w:rStyle w:val="StyleUnderline"/>
        </w:rPr>
        <w:t xml:space="preserve">, into </w:t>
      </w:r>
      <w:r w:rsidRPr="00B16620">
        <w:rPr>
          <w:rStyle w:val="StyleUnderline"/>
          <w:highlight w:val="yellow"/>
        </w:rPr>
        <w:t xml:space="preserve">investigating </w:t>
      </w:r>
      <w:r w:rsidRPr="00B16620">
        <w:rPr>
          <w:rStyle w:val="Emphasis"/>
          <w:highlight w:val="yellow"/>
        </w:rPr>
        <w:t>bogus allegations</w:t>
      </w:r>
      <w:r w:rsidRPr="00B16620">
        <w:rPr>
          <w:rStyle w:val="StyleUnderline"/>
          <w:highlight w:val="yellow"/>
        </w:rPr>
        <w:t xml:space="preserve"> of fraud</w:t>
      </w:r>
      <w:r w:rsidRPr="00692E22">
        <w:rPr>
          <w:sz w:val="16"/>
          <w:szCs w:val="16"/>
        </w:rPr>
        <w:t xml:space="preserve">. Following typical election-denying logic, </w:t>
      </w:r>
      <w:r w:rsidRPr="00B16620">
        <w:rPr>
          <w:rStyle w:val="StyleUnderline"/>
          <w:highlight w:val="yellow"/>
        </w:rPr>
        <w:t xml:space="preserve">they’d </w:t>
      </w:r>
      <w:r w:rsidRPr="00B16620">
        <w:rPr>
          <w:rStyle w:val="Emphasis"/>
          <w:highlight w:val="yellow"/>
        </w:rPr>
        <w:t>eventually</w:t>
      </w:r>
      <w:r w:rsidRPr="00B16620">
        <w:rPr>
          <w:rStyle w:val="StyleUnderline"/>
          <w:highlight w:val="yellow"/>
        </w:rPr>
        <w:t xml:space="preserve"> hit Trump’s numbers</w:t>
      </w:r>
      <w:r w:rsidRPr="00692E22">
        <w:rPr>
          <w:rStyle w:val="StyleUnderline"/>
        </w:rPr>
        <w:t xml:space="preserve">, and then </w:t>
      </w:r>
      <w:r w:rsidRPr="00B16620">
        <w:rPr>
          <w:rStyle w:val="StyleUnderline"/>
          <w:highlight w:val="yellow"/>
        </w:rPr>
        <w:t>Johnson could</w:t>
      </w:r>
      <w:r w:rsidRPr="00692E22">
        <w:rPr>
          <w:rStyle w:val="StyleUnderline"/>
        </w:rPr>
        <w:t xml:space="preserve"> </w:t>
      </w:r>
      <w:r w:rsidRPr="00B16620">
        <w:rPr>
          <w:rStyle w:val="StyleUnderline"/>
          <w:highlight w:val="yellow"/>
        </w:rPr>
        <w:t xml:space="preserve">push for a </w:t>
      </w:r>
      <w:r w:rsidRPr="00B16620">
        <w:rPr>
          <w:rStyle w:val="Emphasis"/>
          <w:highlight w:val="yellow"/>
        </w:rPr>
        <w:t>full House vote</w:t>
      </w:r>
      <w:r w:rsidRPr="00692E22">
        <w:rPr>
          <w:rStyle w:val="StyleUnderline"/>
        </w:rPr>
        <w:t xml:space="preserve"> to seat the </w:t>
      </w:r>
      <w:r w:rsidRPr="00692E22">
        <w:rPr>
          <w:rStyle w:val="Emphasis"/>
        </w:rPr>
        <w:t>aggrieved</w:t>
      </w:r>
      <w:r w:rsidRPr="00692E22">
        <w:rPr>
          <w:rStyle w:val="StyleUnderline"/>
        </w:rPr>
        <w:t xml:space="preserve"> Republican candidates</w:t>
      </w:r>
      <w:r w:rsidRPr="00692E22">
        <w:rPr>
          <w:sz w:val="16"/>
          <w:szCs w:val="16"/>
        </w:rPr>
        <w:t>.</w:t>
      </w:r>
    </w:p>
    <w:p w14:paraId="36C3FC41" w14:textId="77777777" w:rsidR="00884E44" w:rsidRDefault="00884E44" w:rsidP="00884E44">
      <w:pPr>
        <w:pStyle w:val="Heading4"/>
      </w:pPr>
      <w:r>
        <w:t xml:space="preserve">Courts </w:t>
      </w:r>
      <w:r>
        <w:rPr>
          <w:u w:val="single"/>
        </w:rPr>
        <w:t>won’t check</w:t>
      </w:r>
      <w:r>
        <w:t>.</w:t>
      </w:r>
    </w:p>
    <w:p w14:paraId="17B11F69" w14:textId="77777777" w:rsidR="00884E44" w:rsidRPr="00692E22" w:rsidRDefault="00884E44" w:rsidP="00884E44">
      <w:r>
        <w:t xml:space="preserve">Steve </w:t>
      </w:r>
      <w:r w:rsidRPr="00692E22">
        <w:rPr>
          <w:rStyle w:val="Style13ptBold"/>
        </w:rPr>
        <w:t>Posner 9/24</w:t>
      </w:r>
      <w:r>
        <w:t xml:space="preserve">, </w:t>
      </w:r>
      <w:r w:rsidRPr="00692E22">
        <w:t>professor at the University of Southern California</w:t>
      </w:r>
      <w:r>
        <w:t xml:space="preserve">, 24 September 2025, “The Dirty Move Republicans Could Pull to Keep the House,” </w:t>
      </w:r>
      <w:r>
        <w:rPr>
          <w:i/>
          <w:iCs/>
        </w:rPr>
        <w:t>The Bulwark</w:t>
      </w:r>
      <w:r>
        <w:t xml:space="preserve">, </w:t>
      </w:r>
      <w:r w:rsidRPr="00692E22">
        <w:t>https://www.thebulwark.com/p/dirty-procedural-move-house-republicans-election-denial-2026-midterms</w:t>
      </w:r>
      <w:r>
        <w:t>.</w:t>
      </w:r>
    </w:p>
    <w:p w14:paraId="010EB1CD" w14:textId="77777777" w:rsidR="00884E44" w:rsidRPr="007E1CE3" w:rsidRDefault="00884E44" w:rsidP="00884E44">
      <w:pPr>
        <w:rPr>
          <w:sz w:val="16"/>
          <w:szCs w:val="16"/>
        </w:rPr>
      </w:pPr>
      <w:r w:rsidRPr="00C971AC">
        <w:rPr>
          <w:rStyle w:val="StyleUnderline"/>
          <w:highlight w:val="yellow"/>
        </w:rPr>
        <w:t>For Dem</w:t>
      </w:r>
      <w:r w:rsidRPr="00692E22">
        <w:rPr>
          <w:rStyle w:val="StyleUnderline"/>
        </w:rPr>
        <w:t>ocrat</w:t>
      </w:r>
      <w:r w:rsidRPr="00C971AC">
        <w:rPr>
          <w:rStyle w:val="StyleUnderline"/>
          <w:highlight w:val="yellow"/>
        </w:rPr>
        <w:t>s counting on the courts</w:t>
      </w:r>
      <w:r w:rsidRPr="00692E22">
        <w:rPr>
          <w:sz w:val="16"/>
          <w:szCs w:val="16"/>
        </w:rPr>
        <w:t xml:space="preserve"> to save them from yet another Trump power grab, </w:t>
      </w:r>
      <w:r w:rsidRPr="00C971AC">
        <w:rPr>
          <w:rStyle w:val="Emphasis"/>
          <w:highlight w:val="yellow"/>
        </w:rPr>
        <w:t>fuhgeddaboudit</w:t>
      </w:r>
      <w:r w:rsidRPr="00692E22">
        <w:rPr>
          <w:rStyle w:val="StyleUnderline"/>
        </w:rPr>
        <w:t xml:space="preserve">. </w:t>
      </w:r>
      <w:r w:rsidRPr="00C971AC">
        <w:rPr>
          <w:rStyle w:val="StyleUnderline"/>
          <w:highlight w:val="yellow"/>
        </w:rPr>
        <w:t xml:space="preserve">When the </w:t>
      </w:r>
      <w:r w:rsidRPr="00C971AC">
        <w:rPr>
          <w:rStyle w:val="Emphasis"/>
          <w:highlight w:val="yellow"/>
        </w:rPr>
        <w:t>1985 dustup</w:t>
      </w:r>
      <w:r w:rsidRPr="00C971AC">
        <w:rPr>
          <w:rStyle w:val="StyleUnderline"/>
          <w:highlight w:val="yellow"/>
        </w:rPr>
        <w:t xml:space="preserve"> found its way into the</w:t>
      </w:r>
      <w:r w:rsidRPr="00692E22">
        <w:rPr>
          <w:rStyle w:val="StyleUnderline"/>
        </w:rPr>
        <w:t xml:space="preserve"> U.S. </w:t>
      </w:r>
      <w:r w:rsidRPr="00C971AC">
        <w:rPr>
          <w:rStyle w:val="Emphasis"/>
          <w:highlight w:val="yellow"/>
        </w:rPr>
        <w:t>Court of Appeals</w:t>
      </w:r>
      <w:r w:rsidRPr="00692E22">
        <w:rPr>
          <w:sz w:val="16"/>
          <w:szCs w:val="16"/>
        </w:rPr>
        <w:t xml:space="preserve"> for the Seventh Circuit, </w:t>
      </w:r>
      <w:r w:rsidRPr="00692E22">
        <w:rPr>
          <w:rStyle w:val="StyleUnderline"/>
        </w:rPr>
        <w:t xml:space="preserve">the </w:t>
      </w:r>
      <w:r w:rsidRPr="00C971AC">
        <w:rPr>
          <w:rStyle w:val="StyleUnderline"/>
          <w:highlight w:val="yellow"/>
        </w:rPr>
        <w:t>judges ruled</w:t>
      </w:r>
      <w:r w:rsidRPr="00692E22">
        <w:rPr>
          <w:rStyle w:val="StyleUnderline"/>
        </w:rPr>
        <w:t xml:space="preserve"> that </w:t>
      </w:r>
      <w:r w:rsidRPr="00C971AC">
        <w:rPr>
          <w:rStyle w:val="StyleUnderline"/>
          <w:highlight w:val="yellow"/>
        </w:rPr>
        <w:t xml:space="preserve">it was none </w:t>
      </w:r>
      <w:r w:rsidRPr="00C971AC">
        <w:rPr>
          <w:rStyle w:val="Emphasis"/>
          <w:highlight w:val="yellow"/>
        </w:rPr>
        <w:t>of their business</w:t>
      </w:r>
      <w:r w:rsidRPr="00692E22">
        <w:rPr>
          <w:sz w:val="16"/>
          <w:szCs w:val="16"/>
        </w:rPr>
        <w:t xml:space="preserve">: “The </w:t>
      </w:r>
      <w:r w:rsidRPr="00C971AC">
        <w:rPr>
          <w:rStyle w:val="StyleUnderline"/>
          <w:highlight w:val="yellow"/>
        </w:rPr>
        <w:t>House</w:t>
      </w:r>
      <w:r w:rsidRPr="00692E22">
        <w:rPr>
          <w:sz w:val="16"/>
          <w:szCs w:val="16"/>
        </w:rPr>
        <w:t xml:space="preserve"> is not only ‘Judge’ but also final arbiter. Its </w:t>
      </w:r>
      <w:r w:rsidRPr="00C971AC">
        <w:rPr>
          <w:rStyle w:val="StyleUnderline"/>
          <w:highlight w:val="yellow"/>
        </w:rPr>
        <w:t>decisions about</w:t>
      </w:r>
      <w:r w:rsidRPr="00692E22">
        <w:rPr>
          <w:rStyle w:val="StyleUnderline"/>
        </w:rPr>
        <w:t xml:space="preserve"> </w:t>
      </w:r>
      <w:r w:rsidRPr="00692E22">
        <w:rPr>
          <w:rStyle w:val="Emphasis"/>
        </w:rPr>
        <w:t>which ballots count</w:t>
      </w:r>
      <w:r w:rsidRPr="00692E22">
        <w:rPr>
          <w:rStyle w:val="StyleUnderline"/>
        </w:rPr>
        <w:t xml:space="preserve">, and </w:t>
      </w:r>
      <w:r w:rsidRPr="00C971AC">
        <w:rPr>
          <w:rStyle w:val="Emphasis"/>
          <w:highlight w:val="yellow"/>
        </w:rPr>
        <w:t>who won</w:t>
      </w:r>
      <w:r w:rsidRPr="00C971AC">
        <w:rPr>
          <w:rStyle w:val="StyleUnderline"/>
          <w:highlight w:val="yellow"/>
        </w:rPr>
        <w:t xml:space="preserve">, are </w:t>
      </w:r>
      <w:r w:rsidRPr="00C971AC">
        <w:rPr>
          <w:rStyle w:val="Emphasis"/>
          <w:highlight w:val="yellow"/>
        </w:rPr>
        <w:t>not reviewable</w:t>
      </w:r>
      <w:r w:rsidRPr="00C971AC">
        <w:rPr>
          <w:rStyle w:val="StyleUnderline"/>
          <w:highlight w:val="yellow"/>
        </w:rPr>
        <w:t xml:space="preserve"> in </w:t>
      </w:r>
      <w:r w:rsidRPr="00C971AC">
        <w:rPr>
          <w:rStyle w:val="Emphasis"/>
          <w:highlight w:val="yellow"/>
        </w:rPr>
        <w:t>any court</w:t>
      </w:r>
      <w:r w:rsidRPr="00692E22">
        <w:rPr>
          <w:sz w:val="16"/>
          <w:szCs w:val="16"/>
        </w:rPr>
        <w:t>.”</w:t>
      </w:r>
    </w:p>
    <w:p w14:paraId="2D83F936" w14:textId="77777777" w:rsidR="00884E44" w:rsidRDefault="00884E44" w:rsidP="00884E44">
      <w:pPr>
        <w:pStyle w:val="Heading3"/>
      </w:pPr>
      <w:r>
        <w:lastRenderedPageBreak/>
        <w:t>Black Swans---1AR</w:t>
      </w:r>
    </w:p>
    <w:p w14:paraId="3AFC4CC2" w14:textId="77777777" w:rsidR="00884E44" w:rsidRDefault="00884E44" w:rsidP="00884E44">
      <w:pPr>
        <w:pStyle w:val="Heading4"/>
      </w:pPr>
      <w:r>
        <w:t xml:space="preserve">It's </w:t>
      </w:r>
      <w:r>
        <w:rPr>
          <w:u w:val="single"/>
        </w:rPr>
        <w:t>too far out</w:t>
      </w:r>
      <w:r>
        <w:t xml:space="preserve"> to predict.</w:t>
      </w:r>
    </w:p>
    <w:p w14:paraId="7C197488" w14:textId="77777777" w:rsidR="00884E44" w:rsidRPr="00137F3B" w:rsidRDefault="00884E44" w:rsidP="00884E44">
      <w:r>
        <w:t xml:space="preserve">Julia </w:t>
      </w:r>
      <w:r w:rsidRPr="00137F3B">
        <w:rPr>
          <w:rStyle w:val="Style13ptBold"/>
        </w:rPr>
        <w:t>Manchester 9/21</w:t>
      </w:r>
      <w:r>
        <w:t xml:space="preserve">, staff writer for The Hill, 21 September 2025, “More than 1 year out, battle for House majority is a jump ball,” </w:t>
      </w:r>
      <w:r>
        <w:rPr>
          <w:i/>
          <w:iCs/>
        </w:rPr>
        <w:t>The Hill</w:t>
      </w:r>
      <w:r>
        <w:t xml:space="preserve">, </w:t>
      </w:r>
      <w:r w:rsidRPr="00137F3B">
        <w:t>https://thehill.com/homenews/campaign/5513127-house-majority-battle-redistricting/</w:t>
      </w:r>
      <w:r>
        <w:t>.</w:t>
      </w:r>
    </w:p>
    <w:p w14:paraId="77987F3D" w14:textId="77777777" w:rsidR="00884E44" w:rsidRPr="00B554A1" w:rsidRDefault="00884E44" w:rsidP="00884E44">
      <w:pPr>
        <w:rPr>
          <w:sz w:val="16"/>
          <w:szCs w:val="16"/>
        </w:rPr>
      </w:pPr>
      <w:r w:rsidRPr="00692E22">
        <w:rPr>
          <w:sz w:val="16"/>
          <w:szCs w:val="16"/>
        </w:rPr>
        <w:t xml:space="preserve">However, experts warn that </w:t>
      </w:r>
      <w:r w:rsidRPr="00B16620">
        <w:rPr>
          <w:rStyle w:val="StyleUnderline"/>
          <w:highlight w:val="yellow"/>
        </w:rPr>
        <w:t xml:space="preserve">the generic ballot </w:t>
      </w:r>
      <w:r w:rsidRPr="00B16620">
        <w:rPr>
          <w:rStyle w:val="Emphasis"/>
          <w:highlight w:val="yellow"/>
        </w:rPr>
        <w:t>more than a year</w:t>
      </w:r>
      <w:r w:rsidRPr="00B16620">
        <w:rPr>
          <w:rStyle w:val="StyleUnderline"/>
          <w:highlight w:val="yellow"/>
        </w:rPr>
        <w:t xml:space="preserve"> before the midterms</w:t>
      </w:r>
      <w:r w:rsidRPr="00692E22">
        <w:rPr>
          <w:rStyle w:val="StyleUnderline"/>
        </w:rPr>
        <w:t xml:space="preserve"> </w:t>
      </w:r>
      <w:r w:rsidRPr="00B16620">
        <w:rPr>
          <w:rStyle w:val="StyleUnderline"/>
          <w:highlight w:val="yellow"/>
        </w:rPr>
        <w:t xml:space="preserve">should be taken with a </w:t>
      </w:r>
      <w:r w:rsidRPr="00B16620">
        <w:rPr>
          <w:rStyle w:val="Emphasis"/>
          <w:highlight w:val="yellow"/>
        </w:rPr>
        <w:t>grain of salt</w:t>
      </w:r>
      <w:r w:rsidRPr="00692E22">
        <w:rPr>
          <w:sz w:val="16"/>
          <w:szCs w:val="16"/>
        </w:rPr>
        <w:t xml:space="preserve">, given the chance that </w:t>
      </w:r>
      <w:r w:rsidRPr="00B16620">
        <w:rPr>
          <w:rStyle w:val="StyleUnderline"/>
          <w:highlight w:val="yellow"/>
        </w:rPr>
        <w:t xml:space="preserve">the environment could </w:t>
      </w:r>
      <w:r w:rsidRPr="00B16620">
        <w:rPr>
          <w:rStyle w:val="Emphasis"/>
          <w:highlight w:val="yellow"/>
        </w:rPr>
        <w:t>change</w:t>
      </w:r>
      <w:r w:rsidRPr="00692E22">
        <w:rPr>
          <w:rStyle w:val="StyleUnderline"/>
        </w:rPr>
        <w:t xml:space="preserve">. </w:t>
      </w:r>
      <w:r w:rsidRPr="00B16620">
        <w:rPr>
          <w:rStyle w:val="StyleUnderline"/>
          <w:highlight w:val="yellow"/>
        </w:rPr>
        <w:t>Dem</w:t>
      </w:r>
      <w:r w:rsidRPr="00692E22">
        <w:rPr>
          <w:rStyle w:val="StyleUnderline"/>
        </w:rPr>
        <w:t>ocrat</w:t>
      </w:r>
      <w:r w:rsidRPr="00B16620">
        <w:rPr>
          <w:rStyle w:val="StyleUnderline"/>
          <w:highlight w:val="yellow"/>
        </w:rPr>
        <w:t>s</w:t>
      </w:r>
      <w:r w:rsidRPr="00692E22">
        <w:rPr>
          <w:rStyle w:val="StyleUnderline"/>
        </w:rPr>
        <w:t xml:space="preserve"> were</w:t>
      </w:r>
      <w:r w:rsidRPr="00692E22">
        <w:rPr>
          <w:sz w:val="16"/>
          <w:szCs w:val="16"/>
        </w:rPr>
        <w:t xml:space="preserve"> arguably </w:t>
      </w:r>
      <w:r w:rsidRPr="00B16620">
        <w:rPr>
          <w:rStyle w:val="Emphasis"/>
          <w:highlight w:val="yellow"/>
        </w:rPr>
        <w:t>facing headwinds</w:t>
      </w:r>
      <w:r w:rsidRPr="00692E22">
        <w:rPr>
          <w:rStyle w:val="StyleUnderline"/>
        </w:rPr>
        <w:t xml:space="preserve"> at the </w:t>
      </w:r>
      <w:r w:rsidRPr="00B16620">
        <w:rPr>
          <w:rStyle w:val="StyleUnderline"/>
          <w:highlight w:val="yellow"/>
        </w:rPr>
        <w:t>beginning</w:t>
      </w:r>
      <w:r w:rsidRPr="00692E22">
        <w:rPr>
          <w:rStyle w:val="StyleUnderline"/>
        </w:rPr>
        <w:t xml:space="preserve"> of </w:t>
      </w:r>
      <w:r w:rsidRPr="00B16620">
        <w:rPr>
          <w:rStyle w:val="StyleUnderline"/>
          <w:highlight w:val="yellow"/>
        </w:rPr>
        <w:t>2022</w:t>
      </w:r>
      <w:r w:rsidRPr="00692E22">
        <w:rPr>
          <w:sz w:val="16"/>
          <w:szCs w:val="16"/>
        </w:rPr>
        <w:t xml:space="preserve"> given it was then-President Biden’s first term. But </w:t>
      </w:r>
      <w:r w:rsidRPr="00692E22">
        <w:rPr>
          <w:rStyle w:val="StyleUnderline"/>
        </w:rPr>
        <w:t xml:space="preserve">the Supreme Court’s </w:t>
      </w:r>
      <w:r w:rsidRPr="00B16620">
        <w:rPr>
          <w:rStyle w:val="StyleUnderline"/>
          <w:highlight w:val="yellow"/>
        </w:rPr>
        <w:t>overturning</w:t>
      </w:r>
      <w:r w:rsidRPr="00692E22">
        <w:rPr>
          <w:rStyle w:val="StyleUnderline"/>
        </w:rPr>
        <w:t xml:space="preserve"> of </w:t>
      </w:r>
      <w:r w:rsidRPr="00B16620">
        <w:rPr>
          <w:rStyle w:val="StyleUnderline"/>
          <w:highlight w:val="yellow"/>
        </w:rPr>
        <w:t>Roe v. Wade</w:t>
      </w:r>
      <w:r w:rsidRPr="00692E22">
        <w:rPr>
          <w:sz w:val="16"/>
          <w:szCs w:val="16"/>
        </w:rPr>
        <w:t xml:space="preserve">, which had legalized abortion access at the federal level, </w:t>
      </w:r>
      <w:r w:rsidRPr="00B16620">
        <w:rPr>
          <w:rStyle w:val="StyleUnderline"/>
          <w:highlight w:val="yellow"/>
        </w:rPr>
        <w:t>led to</w:t>
      </w:r>
      <w:r w:rsidRPr="00692E22">
        <w:rPr>
          <w:rStyle w:val="StyleUnderline"/>
        </w:rPr>
        <w:t xml:space="preserve"> a </w:t>
      </w:r>
      <w:r w:rsidRPr="00692E22">
        <w:rPr>
          <w:rStyle w:val="Emphasis"/>
        </w:rPr>
        <w:t>groundswell</w:t>
      </w:r>
      <w:r w:rsidRPr="00692E22">
        <w:rPr>
          <w:rStyle w:val="StyleUnderline"/>
        </w:rPr>
        <w:t xml:space="preserve"> of </w:t>
      </w:r>
      <w:r w:rsidRPr="00B16620">
        <w:rPr>
          <w:rStyle w:val="Emphasis"/>
          <w:highlight w:val="yellow"/>
        </w:rPr>
        <w:t>enthusiasm</w:t>
      </w:r>
      <w:r w:rsidRPr="00B16620">
        <w:rPr>
          <w:rStyle w:val="StyleUnderline"/>
          <w:highlight w:val="yellow"/>
        </w:rPr>
        <w:t xml:space="preserve"> for Dem</w:t>
      </w:r>
      <w:r w:rsidRPr="00692E22">
        <w:rPr>
          <w:rStyle w:val="StyleUnderline"/>
        </w:rPr>
        <w:t>ocrat</w:t>
      </w:r>
      <w:r w:rsidRPr="00B16620">
        <w:rPr>
          <w:rStyle w:val="StyleUnderline"/>
          <w:highlight w:val="yellow"/>
        </w:rPr>
        <w:t>s</w:t>
      </w:r>
      <w:r w:rsidRPr="00692E22">
        <w:rPr>
          <w:sz w:val="16"/>
          <w:szCs w:val="16"/>
        </w:rPr>
        <w:t>. While Republicans narrowly took control of the House, Democrats expanded their majority in the Senate.</w:t>
      </w:r>
    </w:p>
    <w:bookmarkEnd w:id="8"/>
    <w:p w14:paraId="61C3351C" w14:textId="6F8A4B13" w:rsidR="00884E44" w:rsidRPr="00884E44" w:rsidRDefault="00884E44" w:rsidP="00884E44"/>
    <w:sectPr w:rsidR="00884E44" w:rsidRPr="00884E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1358D" w14:textId="77777777" w:rsidR="00A56438" w:rsidRDefault="00A56438" w:rsidP="00066D2C">
      <w:r>
        <w:separator/>
      </w:r>
    </w:p>
  </w:endnote>
  <w:endnote w:type="continuationSeparator" w:id="0">
    <w:p w14:paraId="70D5B3A6" w14:textId="77777777" w:rsidR="00A56438" w:rsidRDefault="00A564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59C4E" w14:textId="77777777" w:rsidR="00A56438" w:rsidRDefault="00A56438" w:rsidP="00066D2C">
      <w:r>
        <w:separator/>
      </w:r>
    </w:p>
  </w:footnote>
  <w:footnote w:type="continuationSeparator" w:id="0">
    <w:p w14:paraId="2B57C9A0" w14:textId="77777777" w:rsidR="00A56438" w:rsidRDefault="00A564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21A74"/>
    <w:multiLevelType w:val="multilevel"/>
    <w:tmpl w:val="F5AEE0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1"/>
  </w:num>
  <w:num w:numId="45" w16cid:durableId="97600750">
    <w:abstractNumId w:val="23"/>
  </w:num>
  <w:num w:numId="46" w16cid:durableId="866018953">
    <w:abstractNumId w:val="30"/>
  </w:num>
  <w:num w:numId="47" w16cid:durableId="1716003135">
    <w:abstractNumId w:val="19"/>
  </w:num>
  <w:num w:numId="48" w16cid:durableId="1448353702">
    <w:abstractNumId w:val="29"/>
  </w:num>
  <w:num w:numId="49" w16cid:durableId="1713188445">
    <w:abstractNumId w:val="31"/>
  </w:num>
  <w:num w:numId="50" w16cid:durableId="1763601005">
    <w:abstractNumId w:val="21"/>
  </w:num>
  <w:num w:numId="51" w16cid:durableId="1159269130">
    <w:abstractNumId w:val="24"/>
  </w:num>
  <w:num w:numId="52" w16cid:durableId="9839551">
    <w:abstractNumId w:val="25"/>
  </w:num>
  <w:num w:numId="53" w16cid:durableId="599072509">
    <w:abstractNumId w:val="22"/>
  </w:num>
  <w:num w:numId="54" w16cid:durableId="301891432">
    <w:abstractNumId w:val="15"/>
  </w:num>
  <w:num w:numId="55" w16cid:durableId="172574650">
    <w:abstractNumId w:val="35"/>
  </w:num>
  <w:num w:numId="56" w16cid:durableId="1060325147">
    <w:abstractNumId w:val="36"/>
  </w:num>
  <w:num w:numId="57" w16cid:durableId="2078938162">
    <w:abstractNumId w:val="28"/>
  </w:num>
  <w:num w:numId="58" w16cid:durableId="1378163062">
    <w:abstractNumId w:val="34"/>
  </w:num>
  <w:num w:numId="59" w16cid:durableId="2023775140">
    <w:abstractNumId w:val="32"/>
  </w:num>
  <w:num w:numId="60" w16cid:durableId="684593746">
    <w:abstractNumId w:val="10"/>
  </w:num>
  <w:num w:numId="61" w16cid:durableId="1359770889">
    <w:abstractNumId w:val="13"/>
  </w:num>
  <w:num w:numId="62" w16cid:durableId="550506195">
    <w:abstractNumId w:val="16"/>
  </w:num>
  <w:num w:numId="63" w16cid:durableId="1663242796">
    <w:abstractNumId w:val="20"/>
  </w:num>
  <w:num w:numId="64" w16cid:durableId="95371552">
    <w:abstractNumId w:val="27"/>
  </w:num>
  <w:num w:numId="65" w16cid:durableId="1638486021">
    <w:abstractNumId w:val="12"/>
  </w:num>
  <w:num w:numId="66" w16cid:durableId="142159368">
    <w:abstractNumId w:val="33"/>
  </w:num>
  <w:num w:numId="67" w16cid:durableId="736365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884E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E44"/>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438"/>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C0F"/>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2D22"/>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0DFF0"/>
  <w15:chartTrackingRefBased/>
  <w15:docId w15:val="{53D86296-73EC-0144-AEA6-31497AC9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4E44"/>
    <w:rPr>
      <w:rFonts w:ascii="Times New Roman" w:hAnsi="Times New Roman" w:cs="Times New Roman"/>
    </w:rPr>
  </w:style>
  <w:style w:type="paragraph" w:styleId="Heading1">
    <w:name w:val="heading 1"/>
    <w:aliases w:val="Pocket"/>
    <w:basedOn w:val="Normal"/>
    <w:next w:val="Normal"/>
    <w:link w:val="Heading1Char"/>
    <w:qFormat/>
    <w:rsid w:val="00884E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84E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884E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884E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84E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4E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4E44"/>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884E4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84E44"/>
    <w:rPr>
      <w:color w:val="auto"/>
      <w:u w:val="none"/>
    </w:rPr>
  </w:style>
  <w:style w:type="character" w:customStyle="1" w:styleId="Heading1Char">
    <w:name w:val="Heading 1 Char"/>
    <w:aliases w:val="Pocket Char"/>
    <w:basedOn w:val="DefaultParagraphFont"/>
    <w:link w:val="Heading1"/>
    <w:rsid w:val="00884E44"/>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884E4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884E44"/>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884E4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884E4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cite,Sty,9.5 "/>
    <w:basedOn w:val="DefaultParagraphFont"/>
    <w:uiPriority w:val="7"/>
    <w:qFormat/>
    <w:rsid w:val="00884E44"/>
    <w:rPr>
      <w:b w:val="0"/>
      <w:sz w:val="22"/>
      <w:u w:val="single"/>
    </w:rPr>
  </w:style>
  <w:style w:type="character" w:styleId="Strong">
    <w:name w:val="Strong"/>
    <w:basedOn w:val="DefaultParagraphFont"/>
    <w:uiPriority w:val="22"/>
    <w:qFormat/>
    <w:rsid w:val="00884E44"/>
    <w:rPr>
      <w:b/>
      <w:bCs/>
    </w:rPr>
  </w:style>
  <w:style w:type="character" w:styleId="BookTitle">
    <w:name w:val="Book Title"/>
    <w:basedOn w:val="DefaultParagraphFont"/>
    <w:uiPriority w:val="33"/>
    <w:qFormat/>
    <w:rsid w:val="00884E44"/>
    <w:rPr>
      <w:b/>
      <w:bCs/>
      <w:i/>
      <w:iCs/>
      <w:spacing w:val="5"/>
    </w:rPr>
  </w:style>
  <w:style w:type="character" w:customStyle="1" w:styleId="Heading5Char">
    <w:name w:val="Heading 5 Char"/>
    <w:basedOn w:val="DefaultParagraphFont"/>
    <w:link w:val="Heading5"/>
    <w:uiPriority w:val="9"/>
    <w:rsid w:val="00884E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4E44"/>
  </w:style>
  <w:style w:type="paragraph" w:styleId="Header">
    <w:name w:val="header"/>
    <w:basedOn w:val="Normal"/>
    <w:link w:val="HeaderChar"/>
    <w:uiPriority w:val="99"/>
    <w:rsid w:val="00884E44"/>
    <w:pPr>
      <w:tabs>
        <w:tab w:val="center" w:pos="4680"/>
        <w:tab w:val="right" w:pos="9360"/>
      </w:tabs>
    </w:pPr>
  </w:style>
  <w:style w:type="character" w:customStyle="1" w:styleId="HeaderChar">
    <w:name w:val="Header Char"/>
    <w:basedOn w:val="DefaultParagraphFont"/>
    <w:link w:val="Header"/>
    <w:uiPriority w:val="99"/>
    <w:rsid w:val="00884E44"/>
    <w:rPr>
      <w:rFonts w:ascii="Times New Roman" w:hAnsi="Times New Roman" w:cs="Times New Roman"/>
    </w:rPr>
  </w:style>
  <w:style w:type="paragraph" w:styleId="Footer">
    <w:name w:val="footer"/>
    <w:basedOn w:val="Normal"/>
    <w:link w:val="FooterChar"/>
    <w:uiPriority w:val="99"/>
    <w:rsid w:val="00884E44"/>
    <w:pPr>
      <w:tabs>
        <w:tab w:val="center" w:pos="4680"/>
        <w:tab w:val="right" w:pos="9360"/>
      </w:tabs>
    </w:pPr>
  </w:style>
  <w:style w:type="character" w:customStyle="1" w:styleId="FooterChar">
    <w:name w:val="Footer Char"/>
    <w:basedOn w:val="DefaultParagraphFont"/>
    <w:link w:val="Footer"/>
    <w:uiPriority w:val="99"/>
    <w:rsid w:val="00884E44"/>
    <w:rPr>
      <w:rFonts w:ascii="Times New Roman" w:hAnsi="Times New Roman" w:cs="Times New Roman"/>
    </w:rPr>
  </w:style>
  <w:style w:type="paragraph" w:styleId="BodyText">
    <w:name w:val="Body Text"/>
    <w:basedOn w:val="Normal"/>
    <w:link w:val="BodyTextChar"/>
    <w:uiPriority w:val="99"/>
    <w:unhideWhenUsed/>
    <w:rsid w:val="00884E44"/>
    <w:pPr>
      <w:spacing w:after="120"/>
    </w:pPr>
  </w:style>
  <w:style w:type="character" w:customStyle="1" w:styleId="BodyTextChar">
    <w:name w:val="Body Text Char"/>
    <w:basedOn w:val="DefaultParagraphFont"/>
    <w:link w:val="BodyText"/>
    <w:uiPriority w:val="99"/>
    <w:rsid w:val="00884E44"/>
    <w:rPr>
      <w:rFonts w:ascii="Times New Roman" w:hAnsi="Times New Roman" w:cs="Times New Roman"/>
    </w:rPr>
  </w:style>
  <w:style w:type="paragraph" w:styleId="NoSpacing">
    <w:name w:val="No Spacing"/>
    <w:link w:val="NoSpacingChar"/>
    <w:uiPriority w:val="99"/>
    <w:unhideWhenUsed/>
    <w:qFormat/>
    <w:rsid w:val="00884E4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84E44"/>
    <w:rPr>
      <w:rFonts w:ascii="Calibri" w:hAnsi="Calibri" w:cs="Calibri"/>
    </w:rPr>
  </w:style>
  <w:style w:type="character" w:styleId="Hyperlink">
    <w:name w:val="Hyperlink"/>
    <w:basedOn w:val="DefaultParagraphFont"/>
    <w:uiPriority w:val="99"/>
    <w:unhideWhenUsed/>
    <w:rsid w:val="00884E44"/>
    <w:rPr>
      <w:color w:val="0563C1" w:themeColor="hyperlink"/>
      <w:u w:val="single"/>
    </w:rPr>
  </w:style>
  <w:style w:type="character" w:styleId="UnresolvedMention">
    <w:name w:val="Unresolved Mention"/>
    <w:basedOn w:val="DefaultParagraphFont"/>
    <w:uiPriority w:val="99"/>
    <w:semiHidden/>
    <w:unhideWhenUsed/>
    <w:rsid w:val="00884E44"/>
    <w:rPr>
      <w:color w:val="605E5C"/>
      <w:shd w:val="clear" w:color="auto" w:fill="E1DFDD"/>
    </w:rPr>
  </w:style>
  <w:style w:type="paragraph" w:customStyle="1" w:styleId="Analytic">
    <w:name w:val="Analytic"/>
    <w:basedOn w:val="Heading4"/>
    <w:link w:val="AnalyticChar"/>
    <w:uiPriority w:val="5"/>
    <w:qFormat/>
    <w:rsid w:val="00884E44"/>
    <w:rPr>
      <w:color w:val="1F4E79" w:themeColor="accent5" w:themeShade="80"/>
    </w:rPr>
  </w:style>
  <w:style w:type="character" w:customStyle="1" w:styleId="AnalyticChar">
    <w:name w:val="Analytic Char"/>
    <w:basedOn w:val="Heading4Char"/>
    <w:link w:val="Analytic"/>
    <w:uiPriority w:val="5"/>
    <w:rsid w:val="00884E44"/>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884E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4E44"/>
    <w:rPr>
      <w:rFonts w:ascii="Times New Roman" w:eastAsiaTheme="majorEastAsia" w:hAnsi="Times New Roman" w:cstheme="majorBidi"/>
      <w:i/>
      <w:iCs/>
      <w:color w:val="385623" w:themeColor="accent6" w:themeShade="80"/>
      <w:sz w:val="24"/>
    </w:rPr>
  </w:style>
  <w:style w:type="numbering" w:customStyle="1" w:styleId="1ai">
    <w:name w:val="1ai"/>
    <w:rsid w:val="00884E44"/>
    <w:pPr>
      <w:numPr>
        <w:numId w:val="54"/>
      </w:numPr>
    </w:pPr>
  </w:style>
  <w:style w:type="numbering" w:customStyle="1" w:styleId="1ai2">
    <w:name w:val="1ai2"/>
    <w:rsid w:val="00884E44"/>
    <w:pPr>
      <w:numPr>
        <w:numId w:val="47"/>
      </w:numPr>
    </w:pPr>
  </w:style>
  <w:style w:type="numbering" w:customStyle="1" w:styleId="1ai1">
    <w:name w:val="1ai1"/>
    <w:rsid w:val="00884E44"/>
    <w:pPr>
      <w:numPr>
        <w:numId w:val="53"/>
      </w:numPr>
    </w:pPr>
  </w:style>
  <w:style w:type="numbering" w:customStyle="1" w:styleId="1ai10">
    <w:name w:val="1ai10"/>
    <w:rsid w:val="00884E44"/>
    <w:pPr>
      <w:numPr>
        <w:numId w:val="45"/>
      </w:numPr>
    </w:pPr>
  </w:style>
  <w:style w:type="numbering" w:customStyle="1" w:styleId="1111112">
    <w:name w:val="1111112"/>
    <w:rsid w:val="00884E44"/>
    <w:pPr>
      <w:numPr>
        <w:numId w:val="51"/>
      </w:numPr>
    </w:pPr>
  </w:style>
  <w:style w:type="numbering" w:customStyle="1" w:styleId="1ai11">
    <w:name w:val="1ai11"/>
    <w:rsid w:val="00884E44"/>
    <w:pPr>
      <w:numPr>
        <w:numId w:val="46"/>
      </w:numPr>
    </w:pPr>
  </w:style>
  <w:style w:type="paragraph" w:customStyle="1" w:styleId="textbold">
    <w:name w:val="text bold"/>
    <w:basedOn w:val="Normal"/>
    <w:link w:val="Emphasis"/>
    <w:uiPriority w:val="8"/>
    <w:qFormat/>
    <w:rsid w:val="00884E4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884E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127</Pages>
  <Words>89554</Words>
  <Characters>514939</Characters>
  <Application>Microsoft Office Word</Application>
  <DocSecurity>0</DocSecurity>
  <Lines>10508</Lines>
  <Paragraphs>6499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2025-11-15T21:55:00Z</dcterms:created>
  <dcterms:modified xsi:type="dcterms:W3CDTF">2025-11-15T22:00:00Z</dcterms:modified>
</cp:coreProperties>
</file>