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935C" w14:textId="71E3EC63" w:rsidR="002552A3" w:rsidRDefault="004B620A" w:rsidP="004B620A">
      <w:pPr>
        <w:pStyle w:val="Heading1"/>
      </w:pPr>
      <w:r>
        <w:t>1AC</w:t>
      </w:r>
    </w:p>
    <w:p w14:paraId="3BA59CC3" w14:textId="77777777" w:rsidR="004B620A" w:rsidRDefault="004B620A" w:rsidP="004B620A">
      <w:pPr>
        <w:pStyle w:val="Heading3"/>
      </w:pPr>
      <w:r>
        <w:lastRenderedPageBreak/>
        <w:t>1AC---Administration ADV</w:t>
      </w:r>
    </w:p>
    <w:p w14:paraId="5B7BAD98" w14:textId="77777777" w:rsidR="004B620A" w:rsidRDefault="004B620A" w:rsidP="004B620A">
      <w:pPr>
        <w:pStyle w:val="Heading4"/>
      </w:pPr>
      <w:r>
        <w:t xml:space="preserve">Advantage 1 is </w:t>
      </w:r>
      <w:r w:rsidRPr="00FC145C">
        <w:rPr>
          <w:u w:val="single"/>
        </w:rPr>
        <w:t>ADMINISTRATION</w:t>
      </w:r>
      <w:r>
        <w:t xml:space="preserve">. </w:t>
      </w:r>
    </w:p>
    <w:p w14:paraId="32BF885F" w14:textId="77777777" w:rsidR="004B620A" w:rsidRDefault="004B620A" w:rsidP="004B620A">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78DF6A6B" w14:textId="77777777" w:rsidR="004B620A" w:rsidRDefault="004B620A" w:rsidP="004B620A">
      <w:r>
        <w:t xml:space="preserve">Rebecca </w:t>
      </w:r>
      <w:proofErr w:type="spellStart"/>
      <w:r w:rsidRPr="00003F28">
        <w:rPr>
          <w:rStyle w:val="Style13ptBold"/>
        </w:rPr>
        <w:t>Beitsch</w:t>
      </w:r>
      <w:proofErr w:type="spellEnd"/>
      <w:r w:rsidRPr="00003F28">
        <w:rPr>
          <w:rStyle w:val="Style13ptBold"/>
        </w:rPr>
        <w:t xml:space="preserve"> 8-15</w:t>
      </w:r>
      <w:r>
        <w:t>, Senior Staff Writer, National Security &amp; Legal Affairs, The Hill, "Unions' Battle for Survival Hits New Wave with Trump Termination of Bargaining Agreements," The Hill, 08/15/2025, https://thehill.com/regulation/court-battles/5453207-federal-unions-trump/.</w:t>
      </w:r>
    </w:p>
    <w:p w14:paraId="2E0276C5" w14:textId="77777777" w:rsidR="004B620A" w:rsidRPr="00003F28" w:rsidRDefault="004B620A" w:rsidP="004B620A">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w:t>
      </w:r>
      <w:proofErr w:type="gramStart"/>
      <w:r w:rsidRPr="00003F28">
        <w:rPr>
          <w:sz w:val="16"/>
        </w:rPr>
        <w:t>a number of</w:t>
      </w:r>
      <w:proofErr w:type="gramEnd"/>
      <w:r w:rsidRPr="00003F28">
        <w:rPr>
          <w:sz w:val="16"/>
        </w:rPr>
        <w:t xml:space="preserve"> </w:t>
      </w:r>
      <w:r w:rsidRPr="007B2672">
        <w:rPr>
          <w:rStyle w:val="StyleUnderline"/>
          <w:highlight w:val="yellow"/>
        </w:rPr>
        <w:t>agencies</w:t>
      </w:r>
      <w:r w:rsidRPr="00003F28">
        <w:rPr>
          <w:sz w:val="16"/>
        </w:rPr>
        <w:t>.</w:t>
      </w:r>
    </w:p>
    <w:p w14:paraId="2F932C9F" w14:textId="77777777" w:rsidR="004B620A" w:rsidRPr="00003F28" w:rsidRDefault="004B620A" w:rsidP="004B620A">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 xml:space="preserve">of </w:t>
      </w:r>
      <w:proofErr w:type="gramStart"/>
      <w:r w:rsidRPr="00003F28">
        <w:rPr>
          <w:rStyle w:val="StyleUnderline"/>
        </w:rPr>
        <w:t>a number of</w:t>
      </w:r>
      <w:proofErr w:type="gramEnd"/>
      <w:r w:rsidRPr="00003F28">
        <w:rPr>
          <w:rStyle w:val="StyleUnderline"/>
        </w:rPr>
        <w:t xml:space="preserve">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3C23AD6C" w14:textId="77777777" w:rsidR="004B620A" w:rsidRPr="00003F28" w:rsidRDefault="004B620A" w:rsidP="004B620A">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3FC0E406" w14:textId="77777777" w:rsidR="004B620A" w:rsidRPr="00003F28" w:rsidRDefault="004B620A" w:rsidP="004B620A">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65F88136" w14:textId="77777777" w:rsidR="004B620A" w:rsidRPr="00003F28" w:rsidRDefault="004B620A" w:rsidP="004B620A">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0981D5F4" w14:textId="77777777" w:rsidR="004B620A" w:rsidRPr="00003F28" w:rsidRDefault="004B620A" w:rsidP="004B620A">
      <w:pPr>
        <w:rPr>
          <w:sz w:val="16"/>
        </w:rPr>
      </w:pPr>
      <w:r w:rsidRPr="00003F28">
        <w:rPr>
          <w:sz w:val="16"/>
        </w:rPr>
        <w:t>Unions had argued Trump was using national security as a pretext to go after organizations that have been vocal in challenging many other administration policies.</w:t>
      </w:r>
    </w:p>
    <w:p w14:paraId="54F9A33E" w14:textId="77777777" w:rsidR="004B620A" w:rsidRPr="00003F28" w:rsidRDefault="004B620A" w:rsidP="004B620A">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07F864CF" w14:textId="77777777" w:rsidR="004B620A" w:rsidRPr="00003F28" w:rsidRDefault="004B620A" w:rsidP="004B620A">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5F400029" w14:textId="77777777" w:rsidR="004B620A" w:rsidRPr="00003F28" w:rsidRDefault="004B620A" w:rsidP="004B620A">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3553101E" w14:textId="77777777" w:rsidR="004B620A" w:rsidRPr="00003F28" w:rsidRDefault="004B620A" w:rsidP="004B620A">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 xml:space="preserve">still </w:t>
      </w:r>
      <w:proofErr w:type="spellStart"/>
      <w:r w:rsidRPr="007B2672">
        <w:rPr>
          <w:rStyle w:val="Emphasis"/>
          <w:highlight w:val="yellow"/>
        </w:rPr>
        <w:t>continui</w:t>
      </w:r>
      <w:r>
        <w:rPr>
          <w:rStyle w:val="Emphasis"/>
          <w:highlight w:val="yellow"/>
        </w:rPr>
        <w:t>c</w:t>
      </w:r>
      <w:r w:rsidRPr="007B2672">
        <w:rPr>
          <w:rStyle w:val="Emphasis"/>
          <w:highlight w:val="yellow"/>
        </w:rPr>
        <w:t>ng</w:t>
      </w:r>
      <w:proofErr w:type="spellEnd"/>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4E9E25F7" w14:textId="77777777" w:rsidR="004B620A" w:rsidRPr="00003F28" w:rsidRDefault="004B620A" w:rsidP="004B620A">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2423511E" w14:textId="77777777" w:rsidR="004B620A" w:rsidRPr="00003F28" w:rsidRDefault="004B620A" w:rsidP="004B620A">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79EBC450" w14:textId="77777777" w:rsidR="004B620A" w:rsidRPr="00003F28" w:rsidRDefault="004B620A" w:rsidP="004B620A">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64D717CA" w14:textId="77777777" w:rsidR="004B620A" w:rsidRPr="0076118E" w:rsidRDefault="004B620A" w:rsidP="004B620A">
      <w:pPr>
        <w:rPr>
          <w:sz w:val="16"/>
          <w:szCs w:val="16"/>
        </w:rPr>
      </w:pPr>
      <w:r w:rsidRPr="0076118E">
        <w:rPr>
          <w:sz w:val="16"/>
          <w:szCs w:val="16"/>
        </w:rPr>
        <w:t>The American Foreign Service Association (AFSA), which represents employees at the State Department and other related agencies, also sees it that way.</w:t>
      </w:r>
    </w:p>
    <w:p w14:paraId="2AB87B6C" w14:textId="77777777" w:rsidR="004B620A" w:rsidRPr="0076118E" w:rsidRDefault="004B620A" w:rsidP="004B620A">
      <w:pPr>
        <w:rPr>
          <w:sz w:val="16"/>
          <w:szCs w:val="16"/>
        </w:rPr>
      </w:pPr>
      <w:r w:rsidRPr="0076118E">
        <w:rPr>
          <w:sz w:val="16"/>
          <w:szCs w:val="16"/>
        </w:rPr>
        <w:t xml:space="preserve">“The very nature of diplomacy is one of collaboration. It is one of bringing disparate parties together </w:t>
      </w:r>
      <w:proofErr w:type="gramStart"/>
      <w:r w:rsidRPr="0076118E">
        <w:rPr>
          <w:sz w:val="16"/>
          <w:szCs w:val="16"/>
        </w:rPr>
        <w:t>in order to</w:t>
      </w:r>
      <w:proofErr w:type="gramEnd"/>
      <w:r w:rsidRPr="0076118E">
        <w:rPr>
          <w:sz w:val="16"/>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0263AC50" w14:textId="77777777" w:rsidR="004B620A" w:rsidRPr="00003F28" w:rsidRDefault="004B620A" w:rsidP="004B620A">
      <w:pPr>
        <w:rPr>
          <w:sz w:val="16"/>
        </w:rPr>
      </w:pPr>
      <w:r w:rsidRPr="0076118E">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44D636E1" w14:textId="77777777" w:rsidR="004B620A" w:rsidRPr="00003F28" w:rsidRDefault="004B620A" w:rsidP="004B620A">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690429F5" w14:textId="77777777" w:rsidR="004B620A" w:rsidRPr="00003F28" w:rsidRDefault="004B620A" w:rsidP="004B620A">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5FCA9323" w14:textId="77777777" w:rsidR="004B620A" w:rsidRPr="00003F28" w:rsidRDefault="004B620A" w:rsidP="004B620A">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97B9E92" w14:textId="77777777" w:rsidR="004B620A" w:rsidRPr="00003F28" w:rsidRDefault="004B620A" w:rsidP="004B620A">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167F46B8" w14:textId="77777777" w:rsidR="004B620A" w:rsidRPr="00003F28" w:rsidRDefault="004B620A" w:rsidP="004B620A">
      <w:pPr>
        <w:rPr>
          <w:sz w:val="16"/>
        </w:rPr>
      </w:pPr>
      <w:r w:rsidRPr="00003F28">
        <w:rPr>
          <w:sz w:val="16"/>
        </w:rPr>
        <w:t>Papp said she feels the plain language of the executive order makes clear the intent.</w:t>
      </w:r>
    </w:p>
    <w:p w14:paraId="2BC8C81A" w14:textId="77777777" w:rsidR="004B620A" w:rsidRPr="00003F28" w:rsidRDefault="004B620A" w:rsidP="004B620A">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50B15D51" w14:textId="77777777" w:rsidR="004B620A" w:rsidRPr="00003F28" w:rsidRDefault="004B620A" w:rsidP="004B620A">
      <w:pPr>
        <w:rPr>
          <w:sz w:val="16"/>
        </w:rPr>
      </w:pPr>
      <w:r w:rsidRPr="00003F28">
        <w:rPr>
          <w:sz w:val="16"/>
        </w:rPr>
        <w:t>“They don’t like unions that don’t get in line,” Papp said.</w:t>
      </w:r>
    </w:p>
    <w:p w14:paraId="3F55DE64" w14:textId="77777777" w:rsidR="004B620A" w:rsidRPr="00003F28" w:rsidRDefault="004B620A" w:rsidP="004B620A">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5C4186BB" w14:textId="77777777" w:rsidR="004B620A" w:rsidRPr="00003F28" w:rsidRDefault="004B620A" w:rsidP="004B620A">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58DA9D0F" w14:textId="77777777" w:rsidR="004B620A" w:rsidRPr="00003F28" w:rsidRDefault="004B620A" w:rsidP="004B620A">
      <w:pPr>
        <w:rPr>
          <w:sz w:val="16"/>
        </w:rPr>
      </w:pPr>
      <w:r w:rsidRPr="00003F28">
        <w:rPr>
          <w:sz w:val="16"/>
        </w:rPr>
        <w:t>Nurses at the VA also see it as a response to their pushback on Trump plans they said would diminish care for patients.</w:t>
      </w:r>
    </w:p>
    <w:p w14:paraId="55C81C38" w14:textId="77777777" w:rsidR="004B620A" w:rsidRPr="00003F28" w:rsidRDefault="004B620A" w:rsidP="004B620A">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78EF6D07" w14:textId="77777777" w:rsidR="004B620A" w:rsidRPr="007B2672" w:rsidRDefault="004B620A" w:rsidP="004B620A">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143699D6" w14:textId="77777777" w:rsidR="004B620A" w:rsidRDefault="004B620A" w:rsidP="004B620A">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w:t>
      </w:r>
      <w:proofErr w:type="gramStart"/>
      <w:r>
        <w:t>rights’</w:t>
      </w:r>
      <w:proofErr w:type="gramEnd"/>
      <w:r>
        <w:t>:</w:t>
      </w:r>
    </w:p>
    <w:p w14:paraId="0DB856A0" w14:textId="77777777" w:rsidR="004B620A" w:rsidRDefault="004B620A" w:rsidP="004B620A">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73DFEE38" w14:textId="77777777" w:rsidR="004B620A" w:rsidRDefault="004B620A" w:rsidP="004B620A">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70C2E017" w14:textId="77777777" w:rsidR="004B620A" w:rsidRPr="006239FC" w:rsidRDefault="004B620A" w:rsidP="004B620A">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 xml:space="preserve">and speaking </w:t>
      </w:r>
      <w:r w:rsidRPr="00132C3A">
        <w:rPr>
          <w:rStyle w:val="StyleUnderline"/>
        </w:rPr>
        <w:lastRenderedPageBreak/>
        <w:t>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F1BB508" w14:textId="77777777" w:rsidR="004B620A" w:rsidRPr="00542962" w:rsidRDefault="004B620A" w:rsidP="004B620A">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64FCFCA6" w14:textId="77777777" w:rsidR="004B620A" w:rsidRPr="00542962" w:rsidRDefault="004B620A" w:rsidP="004B620A">
      <w:pPr>
        <w:rPr>
          <w:i/>
          <w:iCs/>
          <w:sz w:val="16"/>
        </w:rPr>
      </w:pPr>
      <w:r w:rsidRPr="00542962">
        <w:rPr>
          <w:i/>
          <w:iCs/>
          <w:sz w:val="16"/>
        </w:rPr>
        <w:t>A. How Substantive Rights Mediate Bureaucratic Relations</w:t>
      </w:r>
    </w:p>
    <w:p w14:paraId="5875592D" w14:textId="77777777" w:rsidR="004B620A" w:rsidRPr="00542962" w:rsidRDefault="004B620A" w:rsidP="004B620A">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w:t>
      </w:r>
      <w:proofErr w:type="spellStart"/>
      <w:r w:rsidRPr="00542962">
        <w:rPr>
          <w:sz w:val="16"/>
        </w:rPr>
        <w:t>subprovisions</w:t>
      </w:r>
      <w:proofErr w:type="spellEnd"/>
      <w:r w:rsidRPr="00542962">
        <w:rPr>
          <w:sz w:val="16"/>
        </w:rPr>
        <w:t xml:space="preserve"> of 5 U.S.C. § 7106.105</w:t>
      </w:r>
    </w:p>
    <w:p w14:paraId="28EAEA44" w14:textId="77777777" w:rsidR="004B620A" w:rsidRPr="00542962" w:rsidRDefault="004B620A" w:rsidP="004B620A">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w:t>
      </w:r>
      <w:proofErr w:type="spellStart"/>
      <w:r w:rsidRPr="00542962">
        <w:rPr>
          <w:sz w:val="16"/>
        </w:rPr>
        <w:t>decisionmaking</w:t>
      </w:r>
      <w:proofErr w:type="spellEnd"/>
      <w:r w:rsidRPr="00542962">
        <w:rPr>
          <w:sz w:val="16"/>
        </w:rPr>
        <w:t xml:space="preserve">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72A0127" w14:textId="77777777" w:rsidR="004B620A" w:rsidRPr="00542962" w:rsidRDefault="004B620A" w:rsidP="004B620A">
      <w:pPr>
        <w:rPr>
          <w:i/>
          <w:iCs/>
          <w:sz w:val="16"/>
        </w:rPr>
      </w:pPr>
      <w:r w:rsidRPr="00542962">
        <w:rPr>
          <w:i/>
          <w:iCs/>
          <w:sz w:val="16"/>
        </w:rPr>
        <w:t>1. Check on Structural Deregulation</w:t>
      </w:r>
    </w:p>
    <w:p w14:paraId="017B15D4" w14:textId="77777777" w:rsidR="004B620A" w:rsidRPr="00542962" w:rsidRDefault="004B620A" w:rsidP="004B620A">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w:t>
      </w:r>
      <w:proofErr w:type="spellStart"/>
      <w:r w:rsidRPr="00AD47F2">
        <w:rPr>
          <w:rStyle w:val="StyleUnderline"/>
        </w:rPr>
        <w:t>abuse,and</w:t>
      </w:r>
      <w:proofErr w:type="spellEnd"/>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A0125A1" w14:textId="77777777" w:rsidR="004B620A" w:rsidRPr="00542962" w:rsidRDefault="004B620A" w:rsidP="004B620A">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w:t>
      </w:r>
      <w:r w:rsidRPr="00542962">
        <w:rPr>
          <w:rStyle w:val="StyleUnderline"/>
        </w:rPr>
        <w:lastRenderedPageBreak/>
        <w:t>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90D737F" w14:textId="77777777" w:rsidR="004B620A" w:rsidRPr="00542962" w:rsidRDefault="004B620A" w:rsidP="004B620A">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w:t>
      </w:r>
      <w:proofErr w:type="spellStart"/>
      <w:r w:rsidRPr="00542962">
        <w:rPr>
          <w:sz w:val="16"/>
        </w:rPr>
        <w:t>conditions."s</w:t>
      </w:r>
      <w:proofErr w:type="spellEnd"/>
      <w:r w:rsidRPr="00542962">
        <w:rPr>
          <w:sz w:val="16"/>
        </w:rPr>
        <w:t xml:space="preserve"> Instead of negotiating, President Reagan broke the strike by calling up military service members and retired controllers to manage the nation's air traffic and firing the strikers (who made up nearly </w:t>
      </w:r>
      <w:proofErr w:type="spellStart"/>
      <w:r w:rsidRPr="00542962">
        <w:rPr>
          <w:sz w:val="16"/>
        </w:rPr>
        <w:t>seventyfive</w:t>
      </w:r>
      <w:proofErr w:type="spellEnd"/>
      <w:r w:rsidRPr="00542962">
        <w:rPr>
          <w:sz w:val="16"/>
        </w:rPr>
        <w:t xml:space="preser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414A48F" w14:textId="77777777" w:rsidR="004B620A" w:rsidRPr="00542962" w:rsidRDefault="004B620A" w:rsidP="004B620A">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46F9B81F" w14:textId="77777777" w:rsidR="004B620A" w:rsidRPr="00542962" w:rsidRDefault="004B620A" w:rsidP="004B620A">
      <w:pPr>
        <w:rPr>
          <w:i/>
          <w:iCs/>
          <w:sz w:val="16"/>
        </w:rPr>
      </w:pPr>
      <w:r w:rsidRPr="00542962">
        <w:rPr>
          <w:i/>
          <w:iCs/>
          <w:sz w:val="16"/>
        </w:rPr>
        <w:t>2. Indirect Constraints on Policy</w:t>
      </w:r>
    </w:p>
    <w:p w14:paraId="7519639C" w14:textId="77777777" w:rsidR="004B620A" w:rsidRPr="00542962" w:rsidRDefault="004B620A" w:rsidP="004B620A">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A0F5C84" w14:textId="77777777" w:rsidR="004B620A" w:rsidRPr="00542962" w:rsidRDefault="004B620A" w:rsidP="004B620A">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42962">
        <w:rPr>
          <w:sz w:val="16"/>
        </w:rPr>
        <w:t>decisionmaking</w:t>
      </w:r>
      <w:proofErr w:type="spellEnd"/>
      <w:r w:rsidRPr="00542962">
        <w:rPr>
          <w:sz w:val="16"/>
        </w:rPr>
        <w:t xml:space="preserve"> processes limit adjudicators' flexibility, while increased productivity requirements reduce the amount of time and effort adjudicators can spend on any one case, making it difficult to rule in favor of poorly represented or </w:t>
      </w:r>
      <w:proofErr w:type="spellStart"/>
      <w:r w:rsidRPr="00542962">
        <w:rPr>
          <w:sz w:val="16"/>
        </w:rPr>
        <w:t>underresourced</w:t>
      </w:r>
      <w:proofErr w:type="spellEnd"/>
      <w:r w:rsidRPr="00542962">
        <w:rPr>
          <w:sz w:val="16"/>
        </w:rPr>
        <w:t xml:space="preserve">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A5D361A" w14:textId="77777777" w:rsidR="004B620A" w:rsidRPr="00542962" w:rsidRDefault="004B620A" w:rsidP="004B620A">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542962">
        <w:rPr>
          <w:sz w:val="16"/>
        </w:rPr>
        <w:t>decisionmaking</w:t>
      </w:r>
      <w:proofErr w:type="spellEnd"/>
      <w:r w:rsidRPr="00542962">
        <w:rPr>
          <w:sz w:val="16"/>
        </w:rPr>
        <w:t xml:space="preserve">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42962">
        <w:rPr>
          <w:sz w:val="16"/>
        </w:rPr>
        <w:t>DuBester</w:t>
      </w:r>
      <w:proofErr w:type="spellEnd"/>
      <w:r w:rsidRPr="00542962">
        <w:rPr>
          <w:sz w:val="16"/>
        </w:rPr>
        <w:t xml:space="preserve">, the sole Democratic appointee, who found the policy to be a "straightforward" violation of the parties' agreement. 133 Immigration law judges (IJs), likewise, have used bargaining and litigation to resist increased efficiency </w:t>
      </w:r>
      <w:r w:rsidRPr="00542962">
        <w:rPr>
          <w:sz w:val="16"/>
        </w:rPr>
        <w:lastRenderedPageBreak/>
        <w:t>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4F170D8" w14:textId="77777777" w:rsidR="004B620A" w:rsidRPr="00542962" w:rsidRDefault="004B620A" w:rsidP="004B620A">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w:t>
      </w:r>
      <w:proofErr w:type="spellStart"/>
      <w:r w:rsidRPr="00542962">
        <w:rPr>
          <w:sz w:val="16"/>
        </w:rPr>
        <w:t>instance,negotiated</w:t>
      </w:r>
      <w:proofErr w:type="spellEnd"/>
      <w:r w:rsidRPr="00542962">
        <w:rPr>
          <w:sz w:val="16"/>
        </w:rPr>
        <w:t xml:space="preserve">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D82C971" w14:textId="77777777" w:rsidR="004B620A" w:rsidRPr="00542962" w:rsidRDefault="004B620A" w:rsidP="004B620A">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6D76A5A7" w14:textId="77777777" w:rsidR="004B620A" w:rsidRPr="00542962" w:rsidRDefault="004B620A" w:rsidP="004B620A">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w:t>
      </w:r>
      <w:proofErr w:type="spellStart"/>
      <w:proofErr w:type="gramStart"/>
      <w:r w:rsidRPr="00542962">
        <w:rPr>
          <w:sz w:val="16"/>
        </w:rPr>
        <w:t>Nou,among</w:t>
      </w:r>
      <w:proofErr w:type="spellEnd"/>
      <w:proofErr w:type="gramEnd"/>
      <w:r w:rsidRPr="00542962">
        <w:rPr>
          <w:sz w:val="16"/>
        </w:rPr>
        <w:t xml:space="preserve"> </w:t>
      </w:r>
      <w:proofErr w:type="spellStart"/>
      <w:proofErr w:type="gramStart"/>
      <w:r w:rsidRPr="00542962">
        <w:rPr>
          <w:sz w:val="16"/>
        </w:rPr>
        <w:t>others,have</w:t>
      </w:r>
      <w:proofErr w:type="spellEnd"/>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spellStart"/>
      <w:r w:rsidRPr="00542962">
        <w:rPr>
          <w:rStyle w:val="StyleUnderline"/>
        </w:rPr>
        <w:t>servants'ability</w:t>
      </w:r>
      <w:proofErr w:type="spellEnd"/>
      <w:r w:rsidRPr="00542962">
        <w:rPr>
          <w:rStyle w:val="StyleUnderline"/>
        </w:rPr>
        <w:t xml:space="preserve">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BBDDAF2" w14:textId="77777777" w:rsidR="004B620A" w:rsidRPr="00542962" w:rsidRDefault="004B620A" w:rsidP="004B620A">
      <w:pPr>
        <w:rPr>
          <w:i/>
          <w:iCs/>
          <w:sz w:val="16"/>
        </w:rPr>
      </w:pPr>
      <w:r w:rsidRPr="00542962">
        <w:rPr>
          <w:i/>
          <w:iCs/>
          <w:sz w:val="16"/>
        </w:rPr>
        <w:t>3. Direct Constraints on Policy</w:t>
      </w:r>
    </w:p>
    <w:p w14:paraId="3D8569AE" w14:textId="77777777" w:rsidR="004B620A" w:rsidRPr="00542962" w:rsidRDefault="004B620A" w:rsidP="004B620A">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234041D" w14:textId="77777777" w:rsidR="004B620A" w:rsidRPr="00542962" w:rsidRDefault="004B620A" w:rsidP="004B620A">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08EA673" w14:textId="77777777" w:rsidR="004B620A" w:rsidRPr="00542962" w:rsidRDefault="004B620A" w:rsidP="004B620A">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w:t>
      </w:r>
      <w:r w:rsidRPr="00542962">
        <w:rPr>
          <w:sz w:val="16"/>
        </w:rPr>
        <w:lastRenderedPageBreak/>
        <w:t xml:space="preserve">"scientific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B94626B" w14:textId="77777777" w:rsidR="004B620A" w:rsidRDefault="004B620A" w:rsidP="004B620A">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66907823" w14:textId="77777777" w:rsidR="004B620A" w:rsidRDefault="004B620A" w:rsidP="004B620A">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4F5DCBAD" w14:textId="77777777" w:rsidR="004B620A" w:rsidRPr="00AD6953" w:rsidRDefault="004B620A" w:rsidP="004B620A">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t>
      </w:r>
      <w:proofErr w:type="gramStart"/>
      <w:r w:rsidRPr="00AD6953">
        <w:rPr>
          <w:sz w:val="16"/>
        </w:rPr>
        <w:t>with the exception of</w:t>
      </w:r>
      <w:proofErr w:type="gramEnd"/>
      <w:r w:rsidRPr="00AD6953">
        <w:rPr>
          <w:sz w:val="16"/>
        </w:rPr>
        <w:t xml:space="preserve">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5C5B9A71" w14:textId="77777777" w:rsidR="004B620A" w:rsidRPr="00AD6953" w:rsidRDefault="004B620A" w:rsidP="004B620A">
      <w:pPr>
        <w:rPr>
          <w:sz w:val="4"/>
          <w:szCs w:val="4"/>
        </w:rPr>
      </w:pPr>
      <w:r w:rsidRPr="00AD6953">
        <w:rPr>
          <w:sz w:val="4"/>
          <w:szCs w:val="4"/>
        </w:rPr>
        <w:t xml:space="preserve">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w:t>
      </w:r>
      <w:proofErr w:type="gramStart"/>
      <w:r w:rsidRPr="00AD6953">
        <w:rPr>
          <w:sz w:val="4"/>
          <w:szCs w:val="4"/>
        </w:rPr>
        <w:t>on the basis of</w:t>
      </w:r>
      <w:proofErr w:type="gramEnd"/>
      <w:r w:rsidRPr="00AD6953">
        <w:rPr>
          <w:sz w:val="4"/>
          <w:szCs w:val="4"/>
        </w:rPr>
        <w:t xml:space="preserve"> their political affiliation.</w:t>
      </w:r>
    </w:p>
    <w:p w14:paraId="4140BEC9" w14:textId="77777777" w:rsidR="004B620A" w:rsidRPr="00AD6953" w:rsidRDefault="004B620A" w:rsidP="004B620A">
      <w:pPr>
        <w:rPr>
          <w:sz w:val="4"/>
          <w:szCs w:val="4"/>
        </w:rPr>
      </w:pPr>
      <w:r w:rsidRPr="00AD6953">
        <w:rPr>
          <w:sz w:val="4"/>
          <w:szCs w:val="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AD6953">
        <w:rPr>
          <w:sz w:val="4"/>
          <w:szCs w:val="4"/>
        </w:rPr>
        <w:t>merit based</w:t>
      </w:r>
      <w:proofErr w:type="gramEnd"/>
      <w:r w:rsidRPr="00AD6953">
        <w:rPr>
          <w:sz w:val="4"/>
          <w:szCs w:val="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6BE407C6" w14:textId="77777777" w:rsidR="004B620A" w:rsidRPr="00AD6953" w:rsidRDefault="004B620A" w:rsidP="004B620A">
      <w:pPr>
        <w:rPr>
          <w:sz w:val="4"/>
          <w:szCs w:val="4"/>
        </w:rPr>
      </w:pPr>
      <w:r w:rsidRPr="00AD6953">
        <w:rPr>
          <w:sz w:val="4"/>
          <w:szCs w:val="4"/>
        </w:rPr>
        <w:t>I. What Is the Point of a Nonpartisan Civil Service? Lessons from History</w:t>
      </w:r>
    </w:p>
    <w:p w14:paraId="260B2035" w14:textId="77777777" w:rsidR="004B620A" w:rsidRPr="00AD6953" w:rsidRDefault="004B620A" w:rsidP="004B620A">
      <w:pPr>
        <w:rPr>
          <w:sz w:val="4"/>
          <w:szCs w:val="4"/>
        </w:rPr>
      </w:pPr>
      <w:r w:rsidRPr="00AD6953">
        <w:rPr>
          <w:sz w:val="4"/>
          <w:szCs w:val="4"/>
        </w:rPr>
        <w:t xml:space="preserve">Histories of federal sector employment note that before the presidency of Andrew Jackson (1829-1837), incoming administrations did not tend to treat government employees as </w:t>
      </w:r>
      <w:proofErr w:type="spellStart"/>
      <w:r w:rsidRPr="00AD6953">
        <w:rPr>
          <w:sz w:val="4"/>
          <w:szCs w:val="4"/>
        </w:rPr>
        <w:t>fireable</w:t>
      </w:r>
      <w:proofErr w:type="spellEnd"/>
      <w:r w:rsidRPr="00AD6953">
        <w:rPr>
          <w:sz w:val="4"/>
          <w:szCs w:val="4"/>
        </w:rPr>
        <w:t xml:space="preserv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13DF4CAD" w14:textId="77777777" w:rsidR="004B620A" w:rsidRPr="00AD6953" w:rsidRDefault="004B620A" w:rsidP="004B620A">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788D3DE5" w14:textId="77777777" w:rsidR="004B620A" w:rsidRPr="00AD6953" w:rsidRDefault="004B620A" w:rsidP="004B620A">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5D8C6B1B" w14:textId="77777777" w:rsidR="004B620A" w:rsidRPr="00AD6953" w:rsidRDefault="004B620A" w:rsidP="004B620A">
      <w:pPr>
        <w:ind w:left="720"/>
        <w:rPr>
          <w:sz w:val="4"/>
          <w:szCs w:val="4"/>
        </w:rPr>
      </w:pPr>
      <w:r w:rsidRPr="00AD6953">
        <w:rPr>
          <w:sz w:val="4"/>
          <w:szCs w:val="4"/>
        </w:rPr>
        <w:t xml:space="preserve">“[I]n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w:t>
      </w:r>
      <w:proofErr w:type="spellStart"/>
      <w:r w:rsidRPr="00AD6953">
        <w:rPr>
          <w:sz w:val="4"/>
          <w:szCs w:val="4"/>
        </w:rPr>
        <w:t>neighbours</w:t>
      </w:r>
      <w:proofErr w:type="spellEnd"/>
      <w:r w:rsidRPr="00AD6953">
        <w:rPr>
          <w:sz w:val="4"/>
          <w:szCs w:val="4"/>
        </w:rPr>
        <w:t>, to displace them from office; or if fawning sycophants upon the popular leader of the day may gain his patronage, to the exclusion of worthier and abler men, it is most manifest, that elections will be corrupted at their very source.”22</w:t>
      </w:r>
    </w:p>
    <w:p w14:paraId="6EF5E0D1" w14:textId="77777777" w:rsidR="004B620A" w:rsidRPr="00AD6953" w:rsidRDefault="004B620A" w:rsidP="004B620A">
      <w:pPr>
        <w:rPr>
          <w:sz w:val="4"/>
          <w:szCs w:val="4"/>
        </w:rPr>
      </w:pPr>
      <w:r w:rsidRPr="00AD6953">
        <w:rPr>
          <w:sz w:val="4"/>
          <w:szCs w:val="4"/>
        </w:rPr>
        <w:t xml:space="preserve">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w:t>
      </w:r>
      <w:proofErr w:type="gramStart"/>
      <w:r w:rsidRPr="00AD6953">
        <w:rPr>
          <w:sz w:val="4"/>
          <w:szCs w:val="4"/>
        </w:rPr>
        <w:t>first</w:t>
      </w:r>
      <w:proofErr w:type="gramEnd"/>
      <w:r w:rsidRPr="00AD6953">
        <w:rPr>
          <w:sz w:val="4"/>
          <w:szCs w:val="4"/>
        </w:rPr>
        <w:t xml:space="preserve"> he declined to pay fifteen dollars to the party, “the deputy surveyor observed that I ought to consider whether my $1,500 per annum was not worth paying fifteen dollars for.”23</w:t>
      </w:r>
    </w:p>
    <w:p w14:paraId="69BEB559" w14:textId="77777777" w:rsidR="004B620A" w:rsidRPr="00AD6953" w:rsidRDefault="004B620A" w:rsidP="004B620A">
      <w:pPr>
        <w:rPr>
          <w:sz w:val="4"/>
          <w:szCs w:val="4"/>
        </w:rPr>
      </w:pPr>
      <w:proofErr w:type="gramStart"/>
      <w:r w:rsidRPr="00AD6953">
        <w:rPr>
          <w:sz w:val="4"/>
          <w:szCs w:val="4"/>
        </w:rPr>
        <w:t>A large number of</w:t>
      </w:r>
      <w:proofErr w:type="gramEnd"/>
      <w:r w:rsidRPr="00AD6953">
        <w:rPr>
          <w:sz w:val="4"/>
          <w:szCs w:val="4"/>
        </w:rPr>
        <w:t xml:space="preserve">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w:t>
      </w:r>
      <w:proofErr w:type="spellStart"/>
      <w:r w:rsidRPr="00AD6953">
        <w:rPr>
          <w:sz w:val="4"/>
          <w:szCs w:val="4"/>
        </w:rPr>
        <w:t>spoilsmonger</w:t>
      </w:r>
      <w:proofErr w:type="spellEnd"/>
      <w:r w:rsidRPr="00AD6953">
        <w:rPr>
          <w:sz w:val="4"/>
          <w:szCs w:val="4"/>
        </w:rPr>
        <w:t>, the man who peddled patronage, inevitably bred the vote-buyer, the vote-seller, and the man guilty of misfeasance in office.”26</w:t>
      </w:r>
    </w:p>
    <w:p w14:paraId="54400819" w14:textId="77777777" w:rsidR="004B620A" w:rsidRPr="00AD6953" w:rsidRDefault="004B620A" w:rsidP="004B620A">
      <w:pPr>
        <w:rPr>
          <w:sz w:val="4"/>
          <w:szCs w:val="4"/>
        </w:rPr>
      </w:pPr>
      <w:r w:rsidRPr="00AD6953">
        <w:rPr>
          <w:sz w:val="4"/>
          <w:szCs w:val="4"/>
        </w:rPr>
        <w:t xml:space="preserve">As evidence of incompetence and corruption in the appointment of federal employees mounted after the Civil War, the political will to enact legislation emulating Britain’s 1854 </w:t>
      </w:r>
      <w:proofErr w:type="spellStart"/>
      <w:r w:rsidRPr="00AD6953">
        <w:rPr>
          <w:sz w:val="4"/>
          <w:szCs w:val="4"/>
        </w:rPr>
        <w:t>examinationbased</w:t>
      </w:r>
      <w:proofErr w:type="spellEnd"/>
      <w:r w:rsidRPr="00AD6953">
        <w:rPr>
          <w:sz w:val="4"/>
          <w:szCs w:val="4"/>
        </w:rPr>
        <w:t xml:space="preserve">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w:t>
      </w:r>
      <w:proofErr w:type="gramStart"/>
      <w:r w:rsidRPr="00AD6953">
        <w:rPr>
          <w:sz w:val="4"/>
          <w:szCs w:val="4"/>
        </w:rPr>
        <w:t>-)based</w:t>
      </w:r>
      <w:proofErr w:type="gramEnd"/>
      <w:r w:rsidRPr="00AD6953">
        <w:rPr>
          <w:sz w:val="4"/>
          <w:szCs w:val="4"/>
        </w:rPr>
        <w:t xml:space="preserve"> process for hiring civil servants and forbade removals on political or religious grounds.28 The Pendleton Act created a federal agency, the Civil Service Commission, to administer the new system.29</w:t>
      </w:r>
    </w:p>
    <w:p w14:paraId="37838F15" w14:textId="77777777" w:rsidR="004B620A" w:rsidRPr="00AD6953" w:rsidRDefault="004B620A" w:rsidP="004B620A">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4D14F6F7" w14:textId="77777777" w:rsidR="004B620A" w:rsidRPr="00AD6953" w:rsidRDefault="004B620A" w:rsidP="004B620A">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38532F82" w14:textId="77777777" w:rsidR="004B620A" w:rsidRPr="00AD6953" w:rsidRDefault="004B620A" w:rsidP="004B620A">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6A525688" w14:textId="77777777" w:rsidR="004B620A" w:rsidRPr="00AD6953" w:rsidRDefault="004B620A" w:rsidP="004B620A">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73CE841B" w14:textId="77777777" w:rsidR="004B620A" w:rsidRPr="00AD6953" w:rsidRDefault="004B620A" w:rsidP="004B620A">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54AF04CE" w14:textId="77777777" w:rsidR="004B620A" w:rsidRPr="00AD6953" w:rsidRDefault="004B620A" w:rsidP="004B620A">
      <w:pPr>
        <w:rPr>
          <w:sz w:val="4"/>
          <w:szCs w:val="4"/>
        </w:rPr>
      </w:pPr>
      <w:r w:rsidRPr="00AD6953">
        <w:rPr>
          <w:sz w:val="4"/>
          <w:szCs w:val="4"/>
        </w:rPr>
        <w:t xml:space="preserve">The Hatch Act of 1939 (discussed below) both attempted to mandate political neutrality of civil servants and had a limited prohibition on discrimination on the basis of race or religion, which was subsequently expanded by the </w:t>
      </w:r>
      <w:proofErr w:type="spellStart"/>
      <w:r w:rsidRPr="00AD6953">
        <w:rPr>
          <w:sz w:val="4"/>
          <w:szCs w:val="4"/>
        </w:rPr>
        <w:t>Ramspeck</w:t>
      </w:r>
      <w:proofErr w:type="spellEnd"/>
      <w:r w:rsidRPr="00AD6953">
        <w:rPr>
          <w:sz w:val="4"/>
          <w:szCs w:val="4"/>
        </w:rPr>
        <w:t xml:space="preserve">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59583C8F" w14:textId="77777777" w:rsidR="004B620A" w:rsidRPr="00AD6953" w:rsidRDefault="004B620A" w:rsidP="004B620A">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29181F1B" w14:textId="77777777" w:rsidR="004B620A" w:rsidRPr="00AD6953" w:rsidRDefault="004B620A" w:rsidP="004B620A">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xml:space="preserve">. 44 The Court found the </w:t>
      </w:r>
      <w:proofErr w:type="spellStart"/>
      <w:r w:rsidRPr="00AD6953">
        <w:rPr>
          <w:sz w:val="4"/>
          <w:szCs w:val="4"/>
        </w:rPr>
        <w:t>the</w:t>
      </w:r>
      <w:proofErr w:type="spellEnd"/>
      <w:r w:rsidRPr="00AD6953">
        <w:rPr>
          <w:sz w:val="4"/>
          <w:szCs w:val="4"/>
        </w:rPr>
        <w:t xml:space="preserve"> prohibition on political activities by government employees was justified to ensure that “meritorious performance rather than political service” be the basis for hiring and promotions.45</w:t>
      </w:r>
    </w:p>
    <w:p w14:paraId="1D6E0A87" w14:textId="77777777" w:rsidR="004B620A" w:rsidRPr="00AD6953" w:rsidRDefault="004B620A" w:rsidP="004B620A">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196ADF8" w14:textId="77777777" w:rsidR="004B620A" w:rsidRPr="00AD6953" w:rsidRDefault="004B620A" w:rsidP="004B620A">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2C9CBD2A" w14:textId="77777777" w:rsidR="004B620A" w:rsidRPr="00AD6953" w:rsidRDefault="004B620A" w:rsidP="004B620A">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1411C555" w14:textId="77777777" w:rsidR="004B620A" w:rsidRPr="00AD6953" w:rsidRDefault="004B620A" w:rsidP="004B620A">
      <w:pPr>
        <w:rPr>
          <w:sz w:val="4"/>
          <w:szCs w:val="4"/>
        </w:rPr>
      </w:pPr>
      <w:r w:rsidRPr="00AD6953">
        <w:rPr>
          <w:sz w:val="4"/>
          <w:szCs w:val="4"/>
        </w:rPr>
        <w:lastRenderedPageBreak/>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w:t>
      </w:r>
      <w:proofErr w:type="gramStart"/>
      <w:r w:rsidRPr="00AD6953">
        <w:rPr>
          <w:sz w:val="4"/>
          <w:szCs w:val="4"/>
        </w:rPr>
        <w:t>states</w:t>
      </w:r>
      <w:proofErr w:type="gramEnd"/>
      <w:r w:rsidRPr="00AD6953">
        <w:rPr>
          <w:sz w:val="4"/>
          <w:szCs w:val="4"/>
        </w:rPr>
        <w:t xml:space="preserve"> could not command oaths of noncommunist affiliation under penalty of firing.51 In </w:t>
      </w:r>
      <w:r w:rsidRPr="00AD6953">
        <w:rPr>
          <w:i/>
          <w:iCs/>
          <w:sz w:val="4"/>
          <w:szCs w:val="4"/>
        </w:rPr>
        <w:t>Cafeteria Workers v. McElroy</w:t>
      </w:r>
      <w:r w:rsidRPr="00AD6953">
        <w:rPr>
          <w:sz w:val="4"/>
          <w:szCs w:val="4"/>
        </w:rPr>
        <w:t xml:space="preserve">, and </w:t>
      </w:r>
      <w:proofErr w:type="spellStart"/>
      <w:r w:rsidRPr="00AD6953">
        <w:rPr>
          <w:i/>
          <w:iCs/>
          <w:sz w:val="4"/>
          <w:szCs w:val="4"/>
        </w:rPr>
        <w:t>Keyshian</w:t>
      </w:r>
      <w:proofErr w:type="spellEnd"/>
      <w:r w:rsidRPr="00AD6953">
        <w:rPr>
          <w:i/>
          <w:iCs/>
          <w:sz w:val="4"/>
          <w:szCs w:val="4"/>
        </w:rPr>
        <w:t xml:space="preserve"> v. Board of Regents</w:t>
      </w:r>
      <w:r w:rsidRPr="00AD6953">
        <w:rPr>
          <w:sz w:val="4"/>
          <w:szCs w:val="4"/>
        </w:rPr>
        <w:t>, the Court held that government could not deny employment to employees solely because of past affiliation with the Communist Party or “subversive” organizations.52</w:t>
      </w:r>
    </w:p>
    <w:p w14:paraId="08CC15E4" w14:textId="77777777" w:rsidR="004B620A" w:rsidRPr="00AD6953" w:rsidRDefault="004B620A" w:rsidP="004B620A">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18706E4C" w14:textId="77777777" w:rsidR="004B620A" w:rsidRPr="00AD6953" w:rsidRDefault="004B620A" w:rsidP="004B620A">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2C44225E" w14:textId="77777777" w:rsidR="004B620A" w:rsidRPr="00AD6953" w:rsidRDefault="004B620A" w:rsidP="004B620A">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4CE731EF" w14:textId="77777777" w:rsidR="004B620A" w:rsidRPr="00AD6953" w:rsidRDefault="004B620A" w:rsidP="004B620A">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5C738A18" w14:textId="77777777" w:rsidR="004B620A" w:rsidRPr="00AD6953" w:rsidRDefault="004B620A" w:rsidP="004B620A">
      <w:pPr>
        <w:rPr>
          <w:sz w:val="4"/>
          <w:szCs w:val="4"/>
        </w:rPr>
      </w:pPr>
      <w:r w:rsidRPr="00AD6953">
        <w:rPr>
          <w:sz w:val="4"/>
          <w:szCs w:val="4"/>
        </w:rPr>
        <w:t xml:space="preserve">Trump’s 2020 Executive Order created a new Schedule F for “positions of a confidential, </w:t>
      </w:r>
      <w:proofErr w:type="spellStart"/>
      <w:r w:rsidRPr="00AD6953">
        <w:rPr>
          <w:sz w:val="4"/>
          <w:szCs w:val="4"/>
        </w:rPr>
        <w:t>policydetermining</w:t>
      </w:r>
      <w:proofErr w:type="spellEnd"/>
      <w:r w:rsidRPr="00AD6953">
        <w:rPr>
          <w:sz w:val="4"/>
          <w:szCs w:val="4"/>
        </w:rPr>
        <w:t>,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5785A69D" w14:textId="77777777" w:rsidR="004B620A" w:rsidRPr="00AD6953" w:rsidRDefault="004B620A" w:rsidP="004B620A">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 xml:space="preserve">.72 It also prohibits unions from coercing and discriminating against workers and grants </w:t>
      </w:r>
      <w:proofErr w:type="spellStart"/>
      <w:r w:rsidRPr="00AD6953">
        <w:rPr>
          <w:sz w:val="16"/>
        </w:rPr>
        <w:t>workers</w:t>
      </w:r>
      <w:proofErr w:type="spellEnd"/>
      <w:r w:rsidRPr="00AD6953">
        <w:rPr>
          <w:sz w:val="16"/>
        </w:rPr>
        <w:t xml:space="preserve"> rights to fair treatment by their union.73</w:t>
      </w:r>
    </w:p>
    <w:p w14:paraId="3D55C474" w14:textId="77777777" w:rsidR="004B620A" w:rsidRPr="00AD6953" w:rsidRDefault="004B620A" w:rsidP="004B620A">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1E5E73CE" w14:textId="77777777" w:rsidR="004B620A" w:rsidRPr="00AD6953" w:rsidRDefault="004B620A" w:rsidP="004B620A">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288D5B43" w14:textId="77777777" w:rsidR="004B620A" w:rsidRPr="00AD6953" w:rsidRDefault="004B620A" w:rsidP="004B620A">
      <w:pPr>
        <w:rPr>
          <w:sz w:val="16"/>
        </w:rPr>
      </w:pPr>
      <w:r w:rsidRPr="00AD6953">
        <w:rPr>
          <w:sz w:val="16"/>
        </w:rPr>
        <w:t xml:space="preserve">The history shows that over the last 150 </w:t>
      </w:r>
      <w:proofErr w:type="gramStart"/>
      <w:r w:rsidRPr="00AD6953">
        <w:rPr>
          <w:sz w:val="16"/>
        </w:rPr>
        <w:t>years,</w:t>
      </w:r>
      <w:proofErr w:type="gramEnd"/>
      <w:r w:rsidRPr="00AD6953">
        <w:rPr>
          <w:sz w:val="16"/>
        </w:rPr>
        <w:t xml:space="preserve">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51F2E05F" w14:textId="77777777" w:rsidR="004B620A" w:rsidRPr="00AD6953" w:rsidRDefault="004B620A" w:rsidP="004B620A">
      <w:pPr>
        <w:rPr>
          <w:sz w:val="16"/>
        </w:rPr>
      </w:pPr>
      <w:r w:rsidRPr="00AD6953">
        <w:rPr>
          <w:sz w:val="16"/>
        </w:rPr>
        <w:t>II. The Arguments About Job Protections for Public Employees</w:t>
      </w:r>
    </w:p>
    <w:p w14:paraId="6D967DD7" w14:textId="77777777" w:rsidR="004B620A" w:rsidRPr="00AD6953" w:rsidRDefault="004B620A" w:rsidP="004B620A">
      <w:pPr>
        <w:rPr>
          <w:sz w:val="16"/>
        </w:rPr>
      </w:pPr>
      <w:r w:rsidRPr="00AD6953">
        <w:rPr>
          <w:sz w:val="16"/>
        </w:rPr>
        <w:t xml:space="preserve">Having examined </w:t>
      </w:r>
      <w:proofErr w:type="gramStart"/>
      <w:r w:rsidRPr="00AD6953">
        <w:rPr>
          <w:sz w:val="16"/>
        </w:rPr>
        <w:t>what</w:t>
      </w:r>
      <w:proofErr w:type="gramEnd"/>
      <w:r w:rsidRPr="00AD6953">
        <w:rPr>
          <w:sz w:val="16"/>
        </w:rPr>
        <w:t xml:space="preserve">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41669F6F" w14:textId="77777777" w:rsidR="004B620A" w:rsidRPr="00AD6953" w:rsidRDefault="004B620A" w:rsidP="004B620A">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w:t>
      </w:r>
      <w:proofErr w:type="gramStart"/>
      <w:r w:rsidRPr="005F5B77">
        <w:rPr>
          <w:rStyle w:val="StyleUnderline"/>
        </w:rPr>
        <w:t>their</w:t>
      </w:r>
      <w:proofErr w:type="gramEnd"/>
      <w:r w:rsidRPr="005F5B77">
        <w:rPr>
          <w:rStyle w:val="StyleUnderline"/>
        </w:rPr>
        <w:t>]</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w:t>
      </w:r>
      <w:r w:rsidRPr="00AD6953">
        <w:rPr>
          <w:sz w:val="16"/>
        </w:rPr>
        <w:lastRenderedPageBreak/>
        <w:t xml:space="preserve">complex modern state </w:t>
      </w:r>
      <w:r w:rsidRPr="005F5B77">
        <w:rPr>
          <w:sz w:val="16"/>
        </w:rPr>
        <w:t xml:space="preserve">necessarily required expansion of the executive branch, they saw overweening executive power as a threat to good government. As </w:t>
      </w:r>
      <w:proofErr w:type="spellStart"/>
      <w:r w:rsidRPr="005F5B77">
        <w:rPr>
          <w:sz w:val="16"/>
        </w:rPr>
        <w:t>Skorownek</w:t>
      </w:r>
      <w:proofErr w:type="spellEnd"/>
      <w:r w:rsidRPr="005F5B77">
        <w:rPr>
          <w:sz w:val="16"/>
        </w:rPr>
        <w:t xml:space="preserve">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18FF489B" w14:textId="77777777" w:rsidR="004B620A" w:rsidRPr="00AD6953" w:rsidRDefault="004B620A" w:rsidP="004B620A">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14912FA3" w14:textId="77777777" w:rsidR="004B620A" w:rsidRPr="00AD6953" w:rsidRDefault="004B620A" w:rsidP="004B620A">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20DD4514" w14:textId="77777777" w:rsidR="004B620A" w:rsidRPr="00AD6953" w:rsidRDefault="004B620A" w:rsidP="004B620A">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xml:space="preserve">. In Georgia, less than half of state HR managers surveyed ten years after adoption of at will employment (by which time three-quarters of state employees were employed at will) said that at will employment had made employees “responsive to the goals and priorities of </w:t>
      </w:r>
      <w:proofErr w:type="spellStart"/>
      <w:r w:rsidRPr="00AD6953">
        <w:rPr>
          <w:sz w:val="16"/>
        </w:rPr>
        <w:t>of</w:t>
      </w:r>
      <w:proofErr w:type="spellEnd"/>
      <w:r w:rsidRPr="00AD6953">
        <w:rPr>
          <w:sz w:val="16"/>
        </w:rPr>
        <w:t xml:space="preserve">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63AFC0F8" w14:textId="77777777" w:rsidR="004B620A" w:rsidRPr="00AD6953" w:rsidRDefault="004B620A" w:rsidP="004B620A">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688AC67A" w14:textId="77777777" w:rsidR="004B620A" w:rsidRPr="006239FC" w:rsidRDefault="004B620A" w:rsidP="004B620A">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2EED351A" w14:textId="77777777" w:rsidR="004B620A" w:rsidRPr="0009693E" w:rsidRDefault="004B620A" w:rsidP="004B620A">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5D1AE6CF" w14:textId="77777777" w:rsidR="004B620A" w:rsidRDefault="004B620A" w:rsidP="004B620A">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6C156E29" w14:textId="77777777" w:rsidR="004B620A" w:rsidRDefault="004B620A" w:rsidP="004B620A">
      <w:r>
        <w:t xml:space="preserve">Dr. Gene A. </w:t>
      </w:r>
      <w:r w:rsidRPr="00C74B6D">
        <w:rPr>
          <w:rStyle w:val="Style13ptBold"/>
        </w:rPr>
        <w:t>Brewer et al. 22</w:t>
      </w:r>
      <w:r>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lastRenderedPageBreak/>
        <w:t>University of Georgia, "The Importance of Merit Principles for Civil Service Systems: Evidence from the U.S. Federal Sector," Review of Public Personnel Administration, Vol. 42, No. 4, pg. 686-708, 2022, SAGE.</w:t>
      </w:r>
    </w:p>
    <w:p w14:paraId="0D30085E" w14:textId="77777777" w:rsidR="004B620A" w:rsidRPr="009C1A4E" w:rsidRDefault="004B620A" w:rsidP="004B620A">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06BDC02A" w14:textId="77777777" w:rsidR="004B620A" w:rsidRPr="009C1A4E" w:rsidRDefault="004B620A" w:rsidP="004B620A">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w:t>
      </w:r>
      <w:proofErr w:type="gramStart"/>
      <w:r w:rsidRPr="009C1A4E">
        <w:rPr>
          <w:sz w:val="16"/>
        </w:rPr>
        <w:t>on the basis of</w:t>
      </w:r>
      <w:proofErr w:type="gramEnd"/>
      <w:r w:rsidRPr="009C1A4E">
        <w:rPr>
          <w:sz w:val="16"/>
        </w:rPr>
        <w:t xml:space="preserve">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3881BFB5" w14:textId="77777777" w:rsidR="004B620A" w:rsidRPr="009C1A4E" w:rsidRDefault="004B620A" w:rsidP="004B620A">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64A46249" w14:textId="77777777" w:rsidR="004B620A" w:rsidRPr="009C1A4E" w:rsidRDefault="004B620A" w:rsidP="004B620A">
      <w:pPr>
        <w:rPr>
          <w:sz w:val="12"/>
          <w:szCs w:val="12"/>
        </w:rPr>
      </w:pPr>
      <w:r w:rsidRPr="009C1A4E">
        <w:rPr>
          <w:sz w:val="12"/>
          <w:szCs w:val="12"/>
        </w:rPr>
        <w:t>Civil Service Reform and Merit Principles</w:t>
      </w:r>
    </w:p>
    <w:p w14:paraId="115B7B11" w14:textId="77777777" w:rsidR="004B620A" w:rsidRPr="009C1A4E" w:rsidRDefault="004B620A" w:rsidP="004B620A">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7D8CE7E8" w14:textId="77777777" w:rsidR="004B620A" w:rsidRPr="009C1A4E" w:rsidRDefault="004B620A" w:rsidP="004B620A">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21A999FB" w14:textId="77777777" w:rsidR="004B620A" w:rsidRPr="009C1A4E" w:rsidRDefault="004B620A" w:rsidP="004B620A">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w:t>
      </w:r>
      <w:proofErr w:type="spellStart"/>
      <w:r w:rsidRPr="009C1A4E">
        <w:rPr>
          <w:sz w:val="12"/>
          <w:szCs w:val="12"/>
        </w:rPr>
        <w:t>Battaglio</w:t>
      </w:r>
      <w:proofErr w:type="spellEnd"/>
      <w:r w:rsidRPr="009C1A4E">
        <w:rPr>
          <w:sz w:val="12"/>
          <w:szCs w:val="12"/>
        </w:rPr>
        <w:t xml:space="preserve">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0284FED7" w14:textId="77777777" w:rsidR="004B620A" w:rsidRPr="009C1A4E" w:rsidRDefault="004B620A" w:rsidP="004B620A">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w:t>
      </w:r>
      <w:r w:rsidRPr="009C1A4E">
        <w:rPr>
          <w:rStyle w:val="Emphasis"/>
        </w:rPr>
        <w:lastRenderedPageBreak/>
        <w:t>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43312A9D" w14:textId="77777777" w:rsidR="004B620A" w:rsidRPr="009C1A4E" w:rsidRDefault="004B620A" w:rsidP="004B620A">
      <w:pPr>
        <w:rPr>
          <w:sz w:val="12"/>
          <w:szCs w:val="12"/>
        </w:rPr>
      </w:pPr>
      <w:r w:rsidRPr="009C1A4E">
        <w:rPr>
          <w:sz w:val="12"/>
          <w:szCs w:val="12"/>
        </w:rPr>
        <w:t xml:space="preserve">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w:t>
      </w:r>
      <w:proofErr w:type="gramStart"/>
      <w:r w:rsidRPr="009C1A4E">
        <w:rPr>
          <w:sz w:val="12"/>
          <w:szCs w:val="12"/>
        </w:rPr>
        <w:t>actually implemented</w:t>
      </w:r>
      <w:proofErr w:type="gramEnd"/>
      <w:r w:rsidRPr="009C1A4E">
        <w:rPr>
          <w:sz w:val="12"/>
          <w:szCs w:val="12"/>
        </w:rPr>
        <w:t xml:space="preserve">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w:t>
      </w:r>
      <w:proofErr w:type="spellStart"/>
      <w:r w:rsidRPr="009C1A4E">
        <w:rPr>
          <w:sz w:val="12"/>
          <w:szCs w:val="12"/>
        </w:rPr>
        <w:t>Budhwar</w:t>
      </w:r>
      <w:proofErr w:type="spellEnd"/>
      <w:r w:rsidRPr="009C1A4E">
        <w:rPr>
          <w:sz w:val="12"/>
          <w:szCs w:val="12"/>
        </w:rPr>
        <w:t>,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503C9ED4" w14:textId="77777777" w:rsidR="004B620A" w:rsidRPr="009C1A4E" w:rsidRDefault="004B620A" w:rsidP="004B620A">
      <w:pPr>
        <w:rPr>
          <w:sz w:val="16"/>
        </w:rPr>
      </w:pPr>
      <w:r w:rsidRPr="009C1A4E">
        <w:rPr>
          <w:sz w:val="12"/>
          <w:szCs w:val="12"/>
        </w:rPr>
        <w:t xml:space="preserve">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w:t>
      </w:r>
      <w:proofErr w:type="gramStart"/>
      <w:r w:rsidRPr="009C1A4E">
        <w:rPr>
          <w:sz w:val="12"/>
          <w:szCs w:val="12"/>
        </w:rPr>
        <w:t>merit, and</w:t>
      </w:r>
      <w:proofErr w:type="gramEnd"/>
      <w:r w:rsidRPr="009C1A4E">
        <w:rPr>
          <w:sz w:val="12"/>
          <w:szCs w:val="12"/>
        </w:rPr>
        <w:t xml:space="preserve">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w:t>
      </w:r>
      <w:proofErr w:type="gramStart"/>
      <w:r w:rsidRPr="009C1A4E">
        <w:rPr>
          <w:sz w:val="12"/>
          <w:szCs w:val="12"/>
        </w:rPr>
        <w:t>All of</w:t>
      </w:r>
      <w:proofErr w:type="gramEnd"/>
      <w:r w:rsidRPr="009C1A4E">
        <w:rPr>
          <w:sz w:val="12"/>
          <w:szCs w:val="12"/>
        </w:rPr>
        <w:t xml:space="preserve"> these variables have been found in earlier work to be related to employee perceptions of several dimensions of organizational management and performance.9</w:t>
      </w:r>
    </w:p>
    <w:p w14:paraId="40A61B09" w14:textId="77777777" w:rsidR="004B620A" w:rsidRPr="003E6888" w:rsidRDefault="004B620A" w:rsidP="004B620A">
      <w:pPr>
        <w:rPr>
          <w:sz w:val="16"/>
        </w:rPr>
      </w:pPr>
      <w:r w:rsidRPr="009C1A4E">
        <w:rPr>
          <w:sz w:val="16"/>
        </w:rPr>
        <w:t xml:space="preserve">The final question examined, and perhaps the most important question, is whether agency adherence to merit principles promotes positive organizational and </w:t>
      </w:r>
      <w:proofErr w:type="spellStart"/>
      <w:r w:rsidRPr="009C1A4E">
        <w:rPr>
          <w:sz w:val="16"/>
        </w:rPr>
        <w:t>workrelated</w:t>
      </w:r>
      <w:proofErr w:type="spellEnd"/>
      <w:r w:rsidRPr="009C1A4E">
        <w:rPr>
          <w:sz w:val="16"/>
        </w:rPr>
        <w:t xml:space="preserve">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w:t>
      </w:r>
      <w:proofErr w:type="spellStart"/>
      <w:r w:rsidRPr="009C1A4E">
        <w:rPr>
          <w:sz w:val="16"/>
        </w:rPr>
        <w:t>Leisink</w:t>
      </w:r>
      <w:proofErr w:type="spellEnd"/>
      <w:r w:rsidRPr="009C1A4E">
        <w:rPr>
          <w:sz w:val="16"/>
        </w:rPr>
        <w:t xml:space="preserve"> et al., 2021; Walker et al., 2012).</w:t>
      </w:r>
    </w:p>
    <w:p w14:paraId="3F67F0F3" w14:textId="77777777" w:rsidR="004B620A" w:rsidRDefault="004B620A" w:rsidP="004B620A">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proofErr w:type="gramStart"/>
      <w:r w:rsidRPr="007B2672">
        <w:rPr>
          <w:u w:val="single"/>
        </w:rPr>
        <w:t>confirms</w:t>
      </w:r>
      <w:proofErr w:type="gramEnd"/>
      <w:r>
        <w:t xml:space="preserve"> it.</w:t>
      </w:r>
    </w:p>
    <w:p w14:paraId="11937B76" w14:textId="77777777" w:rsidR="004B620A" w:rsidRDefault="004B620A" w:rsidP="004B620A">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61F427E5" w14:textId="77777777" w:rsidR="004B620A" w:rsidRPr="00AD6953" w:rsidRDefault="004B620A" w:rsidP="004B620A">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6EAB67B6" w14:textId="77777777" w:rsidR="004B620A" w:rsidRPr="00AD6953" w:rsidRDefault="004B620A" w:rsidP="004B620A">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 xml:space="preserve">the </w:t>
      </w:r>
      <w:proofErr w:type="spellStart"/>
      <w:r w:rsidRPr="00AD6953">
        <w:rPr>
          <w:rStyle w:val="StyleUnderline"/>
        </w:rPr>
        <w:t>specialised</w:t>
      </w:r>
      <w:proofErr w:type="spellEnd"/>
      <w:r w:rsidRPr="00AD6953">
        <w:rPr>
          <w:rStyle w:val="StyleUnderline"/>
        </w:rPr>
        <w:t xml:space="preserve">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40B6A40F" w14:textId="77777777" w:rsidR="004B620A" w:rsidRPr="00AD6953" w:rsidRDefault="004B620A" w:rsidP="004B620A">
      <w:pPr>
        <w:rPr>
          <w:sz w:val="16"/>
        </w:rPr>
      </w:pPr>
      <w:r w:rsidRPr="00AD6953">
        <w:rPr>
          <w:sz w:val="16"/>
        </w:rPr>
        <w:lastRenderedPageBreak/>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proofErr w:type="spellStart"/>
      <w:r w:rsidRPr="00AD6953">
        <w:rPr>
          <w:rStyle w:val="Emphasis"/>
        </w:rPr>
        <w:t>analysing</w:t>
      </w:r>
      <w:proofErr w:type="spellEnd"/>
      <w:r w:rsidRPr="00AD6953">
        <w:rPr>
          <w:rStyle w:val="Emphasis"/>
        </w:rPr>
        <w:t xml:space="preserve">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w:t>
      </w:r>
      <w:proofErr w:type="spellStart"/>
      <w:r w:rsidRPr="00AD6953">
        <w:rPr>
          <w:sz w:val="16"/>
        </w:rPr>
        <w:t>defence</w:t>
      </w:r>
      <w:proofErr w:type="spellEnd"/>
      <w:r w:rsidRPr="00AD6953">
        <w:rPr>
          <w:sz w:val="16"/>
        </w:rPr>
        <w:t xml:space="preserv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w:t>
      </w:r>
      <w:proofErr w:type="spellStart"/>
      <w:r w:rsidRPr="00AD6953">
        <w:rPr>
          <w:rStyle w:val="StyleUnderline"/>
        </w:rPr>
        <w:t>specialised</w:t>
      </w:r>
      <w:proofErr w:type="spellEnd"/>
      <w:r w:rsidRPr="00AD6953">
        <w:rPr>
          <w:rStyle w:val="StyleUnderline"/>
        </w:rPr>
        <w:t xml:space="preserve">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39C09F5A" w14:textId="77777777" w:rsidR="004B620A" w:rsidRPr="00AD6953" w:rsidRDefault="004B620A" w:rsidP="004B620A">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proofErr w:type="spellStart"/>
      <w:r w:rsidRPr="00AD6953">
        <w:rPr>
          <w:rStyle w:val="StyleUnderline"/>
        </w:rPr>
        <w:t>specialised</w:t>
      </w:r>
      <w:proofErr w:type="spellEnd"/>
      <w:r w:rsidRPr="00AD6953">
        <w:rPr>
          <w:rStyle w:val="StyleUnderline"/>
        </w:rPr>
        <w:t xml:space="preserve">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2DAE199C" w14:textId="77777777" w:rsidR="004B620A" w:rsidRPr="00AD6953" w:rsidRDefault="004B620A" w:rsidP="004B620A">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AD6953">
        <w:rPr>
          <w:sz w:val="16"/>
        </w:rPr>
        <w:t>Nistotskaya</w:t>
      </w:r>
      <w:proofErr w:type="spellEnd"/>
      <w:r w:rsidRPr="00AD6953">
        <w:rPr>
          <w:sz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B194E51" w14:textId="77777777" w:rsidR="004B620A" w:rsidRPr="00AD6953" w:rsidRDefault="004B620A" w:rsidP="004B620A">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4DE2854" w14:textId="77777777" w:rsidR="004B620A" w:rsidRPr="00AD6953" w:rsidRDefault="004B620A" w:rsidP="004B620A">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proofErr w:type="spellStart"/>
      <w:r w:rsidRPr="00AD6953">
        <w:rPr>
          <w:rStyle w:val="StyleUnderline"/>
          <w:highlight w:val="yellow"/>
        </w:rPr>
        <w:t>politicisation</w:t>
      </w:r>
      <w:proofErr w:type="spellEnd"/>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39BE137B" w14:textId="77777777" w:rsidR="004B620A" w:rsidRPr="003E6888" w:rsidRDefault="004B620A" w:rsidP="004B620A">
      <w:pPr>
        <w:rPr>
          <w:sz w:val="16"/>
        </w:rPr>
      </w:pPr>
      <w:r w:rsidRPr="00AD6953">
        <w:rPr>
          <w:sz w:val="16"/>
        </w:rPr>
        <w:t xml:space="preserve">The </w:t>
      </w:r>
      <w:r w:rsidRPr="00AD6953">
        <w:rPr>
          <w:rStyle w:val="StyleUnderline"/>
        </w:rPr>
        <w:t>consequences of</w:t>
      </w:r>
      <w:r w:rsidRPr="00AD6953">
        <w:rPr>
          <w:sz w:val="16"/>
        </w:rPr>
        <w:t xml:space="preserve"> such </w:t>
      </w:r>
      <w:proofErr w:type="spellStart"/>
      <w:r w:rsidRPr="00AD6953">
        <w:rPr>
          <w:rStyle w:val="StyleUnderline"/>
        </w:rPr>
        <w:t>politicisation</w:t>
      </w:r>
      <w:proofErr w:type="spellEnd"/>
      <w:r w:rsidRPr="00AD6953">
        <w:rPr>
          <w:rStyle w:val="StyleUnderline"/>
        </w:rPr>
        <w:t xml:space="preserve">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w:t>
      </w:r>
      <w:proofErr w:type="spellStart"/>
      <w:r w:rsidRPr="00AD6953">
        <w:rPr>
          <w:rStyle w:val="StyleUnderline"/>
        </w:rPr>
        <w:t>politicisation</w:t>
      </w:r>
      <w:proofErr w:type="spellEnd"/>
      <w:r w:rsidRPr="00AD6953">
        <w:rPr>
          <w:rStyle w:val="StyleUnderline"/>
        </w:rPr>
        <w:t xml:space="preserve"> </w:t>
      </w:r>
      <w:r w:rsidRPr="00AD6953">
        <w:rPr>
          <w:rStyle w:val="StyleUnderline"/>
          <w:highlight w:val="yellow"/>
        </w:rPr>
        <w:t>and</w:t>
      </w:r>
      <w:r w:rsidRPr="00AD6953">
        <w:rPr>
          <w:rStyle w:val="StyleUnderline"/>
        </w:rPr>
        <w:t xml:space="preserve"> increased corruption, decreased </w:t>
      </w:r>
      <w:proofErr w:type="spellStart"/>
      <w:r w:rsidRPr="00AD6953">
        <w:rPr>
          <w:rStyle w:val="StyleUnderline"/>
        </w:rPr>
        <w:t>organisational</w:t>
      </w:r>
      <w:proofErr w:type="spellEnd"/>
      <w:r w:rsidRPr="00AD6953">
        <w:rPr>
          <w:rStyle w:val="StyleUnderline"/>
        </w:rPr>
        <w:t xml:space="preserve"> performance, and reduced operational efficiency</w:t>
      </w:r>
      <w:r w:rsidRPr="00AD6953">
        <w:rPr>
          <w:sz w:val="16"/>
        </w:rPr>
        <w:t xml:space="preserve"> (Cornell, 2014; Dahlström &amp; Lapuente, 2017; Lapuente &amp; Suzuki, 2020; Lewis, 2011; </w:t>
      </w:r>
      <w:proofErr w:type="spellStart"/>
      <w:r w:rsidRPr="00AD6953">
        <w:rPr>
          <w:sz w:val="16"/>
        </w:rPr>
        <w:t>Nistotskaya</w:t>
      </w:r>
      <w:proofErr w:type="spellEnd"/>
      <w:r w:rsidRPr="00AD6953">
        <w:rPr>
          <w:sz w:val="16"/>
        </w:rPr>
        <w:t xml:space="preserve">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w:t>
      </w:r>
      <w:proofErr w:type="spellStart"/>
      <w:r w:rsidRPr="00AD6953">
        <w:rPr>
          <w:rStyle w:val="StyleUnderline"/>
        </w:rPr>
        <w:t>politicised</w:t>
      </w:r>
      <w:proofErr w:type="spellEnd"/>
      <w:r w:rsidRPr="00AD6953">
        <w:rPr>
          <w:rStyle w:val="StyleUnderline"/>
        </w:rPr>
        <w:t xml:space="preserve">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4BFE1DEA" w14:textId="77777777" w:rsidR="004B620A" w:rsidRDefault="004B620A" w:rsidP="004B620A">
      <w:pPr>
        <w:pStyle w:val="Heading4"/>
      </w:pPr>
      <w:r>
        <w:t xml:space="preserve">Administrative failure </w:t>
      </w:r>
      <w:r w:rsidRPr="008E37CB">
        <w:rPr>
          <w:u w:val="single"/>
        </w:rPr>
        <w:t>impedes</w:t>
      </w:r>
      <w:r>
        <w:t xml:space="preserve"> attempts to </w:t>
      </w:r>
      <w:r w:rsidRPr="008E37CB">
        <w:rPr>
          <w:u w:val="single"/>
        </w:rPr>
        <w:t>moderate</w:t>
      </w:r>
      <w:r>
        <w:t xml:space="preserve"> ‘</w:t>
      </w:r>
      <w:proofErr w:type="spellStart"/>
      <w:r>
        <w:t>polycrisis</w:t>
      </w:r>
      <w:proofErr w:type="spellEnd"/>
      <w:r>
        <w:t>.’</w:t>
      </w:r>
    </w:p>
    <w:p w14:paraId="6ECE77BE" w14:textId="77777777" w:rsidR="004B620A" w:rsidRDefault="004B620A" w:rsidP="004B620A">
      <w:r>
        <w:t xml:space="preserve">Dr. Henry </w:t>
      </w:r>
      <w:r w:rsidRPr="005A0A81">
        <w:rPr>
          <w:rStyle w:val="Style13ptBold"/>
        </w:rPr>
        <w:t>Farrell 25</w:t>
      </w:r>
      <w:r>
        <w:t xml:space="preserve">, PhD, Professor, International Affairs, Johns Hopkins School of Advanced International Studies, "When the </w:t>
      </w:r>
      <w:proofErr w:type="spellStart"/>
      <w:r>
        <w:t>Polycrisis</w:t>
      </w:r>
      <w:proofErr w:type="spellEnd"/>
      <w:r>
        <w:t xml:space="preserve"> Hits the Omnishambles, What Comes Next?" Programmable Mutter, 02/21/2025, </w:t>
      </w:r>
      <w:r w:rsidRPr="005A0A81">
        <w:t>https://www.programmablemutter.com/p/when-the-polycrisis-hits-the-omnishambles</w:t>
      </w:r>
      <w:r>
        <w:t>. [italics in original]</w:t>
      </w:r>
    </w:p>
    <w:p w14:paraId="01D496C8" w14:textId="77777777" w:rsidR="004B620A" w:rsidRPr="005A0A81" w:rsidRDefault="004B620A" w:rsidP="004B620A">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w:t>
      </w:r>
      <w:r w:rsidRPr="005A0A81">
        <w:rPr>
          <w:sz w:val="16"/>
        </w:rPr>
        <w:lastRenderedPageBreak/>
        <w:t xml:space="preserve">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3A93991" w14:textId="77777777" w:rsidR="004B620A" w:rsidRPr="005A0A81" w:rsidRDefault="004B620A" w:rsidP="004B620A">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1E125163" w14:textId="77777777" w:rsidR="004B620A" w:rsidRPr="005A0A81" w:rsidRDefault="004B620A" w:rsidP="004B620A">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3FC9080D" w14:textId="77777777" w:rsidR="004B620A" w:rsidRPr="005A0A81" w:rsidRDefault="004B620A" w:rsidP="004B620A">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1E46A055" w14:textId="77777777" w:rsidR="004B620A" w:rsidRPr="005A0A81" w:rsidRDefault="004B620A" w:rsidP="004B620A">
      <w:pPr>
        <w:rPr>
          <w:sz w:val="16"/>
        </w:rPr>
      </w:pPr>
      <w:r w:rsidRPr="005A0A81">
        <w:rPr>
          <w:sz w:val="16"/>
        </w:rPr>
        <w:t xml:space="preserve">A couple of years ago, on my now deleted Twitter account, I had a brief joking dialogue with Adam Tooze, about the concept of </w:t>
      </w:r>
      <w:proofErr w:type="spellStart"/>
      <w:r w:rsidRPr="005A0A81">
        <w:rPr>
          <w:sz w:val="16"/>
        </w:rPr>
        <w:t>polycrisis</w:t>
      </w:r>
      <w:proofErr w:type="spellEnd"/>
      <w:r w:rsidRPr="005A0A81">
        <w:rPr>
          <w:sz w:val="16"/>
        </w:rPr>
        <w:t xml:space="preserve">, which he didn’t invent but has popularized. Adam explains </w:t>
      </w:r>
      <w:r w:rsidRPr="005A0A81">
        <w:rPr>
          <w:rStyle w:val="StyleUnderline"/>
        </w:rPr>
        <w:t>the</w:t>
      </w:r>
      <w:r w:rsidRPr="005A0A81">
        <w:rPr>
          <w:sz w:val="16"/>
        </w:rPr>
        <w:t xml:space="preserve"> </w:t>
      </w:r>
      <w:proofErr w:type="spellStart"/>
      <w:r w:rsidRPr="00351198">
        <w:rPr>
          <w:rStyle w:val="Emphasis"/>
          <w:highlight w:val="yellow"/>
        </w:rPr>
        <w:t>polycrisis</w:t>
      </w:r>
      <w:proofErr w:type="spellEnd"/>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w:t>
      </w:r>
      <w:proofErr w:type="spellStart"/>
      <w:r w:rsidRPr="005A0A81">
        <w:rPr>
          <w:sz w:val="16"/>
        </w:rPr>
        <w:t>Ianucci’s</w:t>
      </w:r>
      <w:proofErr w:type="spellEnd"/>
      <w:r w:rsidRPr="005A0A81">
        <w:rPr>
          <w:sz w:val="16"/>
        </w:rPr>
        <w:t xml:space="preserve">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w:t>
      </w:r>
      <w:proofErr w:type="spellStart"/>
      <w:r w:rsidRPr="005A0A81">
        <w:rPr>
          <w:sz w:val="16"/>
        </w:rPr>
        <w:t>polyshambles</w:t>
      </w:r>
      <w:proofErr w:type="spellEnd"/>
      <w:r w:rsidRPr="005A0A81">
        <w:rPr>
          <w:sz w:val="16"/>
        </w:rPr>
        <w:t xml:space="preserve"> and </w:t>
      </w:r>
      <w:proofErr w:type="spellStart"/>
      <w:r w:rsidRPr="005A0A81">
        <w:rPr>
          <w:rStyle w:val="Emphasis"/>
        </w:rPr>
        <w:t>omnicrisis</w:t>
      </w:r>
      <w:proofErr w:type="spellEnd"/>
      <w:r w:rsidRPr="005A0A81">
        <w:rPr>
          <w:sz w:val="16"/>
        </w:rPr>
        <w:t>.</w:t>
      </w:r>
    </w:p>
    <w:p w14:paraId="1681ACE8" w14:textId="77777777" w:rsidR="004B620A" w:rsidRPr="005A0A81" w:rsidRDefault="004B620A" w:rsidP="004B620A">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proofErr w:type="spellStart"/>
      <w:r w:rsidRPr="00351198">
        <w:rPr>
          <w:rStyle w:val="Emphasis"/>
          <w:sz w:val="24"/>
          <w:szCs w:val="24"/>
          <w:highlight w:val="yellow"/>
        </w:rPr>
        <w:t>polycrisis</w:t>
      </w:r>
      <w:proofErr w:type="spellEnd"/>
      <w:r w:rsidRPr="00351198">
        <w:rPr>
          <w:rStyle w:val="Emphasis"/>
          <w:sz w:val="24"/>
          <w:szCs w:val="24"/>
          <w:highlight w:val="yellow"/>
        </w:rPr>
        <w:t xml:space="preserve">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07D2F376" w14:textId="77777777" w:rsidR="004B620A" w:rsidRPr="00031084" w:rsidRDefault="004B620A" w:rsidP="004B620A">
      <w:pPr>
        <w:rPr>
          <w:sz w:val="16"/>
        </w:rPr>
      </w:pPr>
      <w:r w:rsidRPr="005A0A81">
        <w:rPr>
          <w:sz w:val="16"/>
        </w:rPr>
        <w:t xml:space="preserve">From this perspective, both Paul’s post, and our op-ed map specific pieces of a larger and more complex problem. And when I use the term ‘complex,’ I use it advisedly. The </w:t>
      </w:r>
      <w:proofErr w:type="spellStart"/>
      <w:r w:rsidRPr="005A0A81">
        <w:rPr>
          <w:sz w:val="16"/>
        </w:rPr>
        <w:t>polycrisis</w:t>
      </w:r>
      <w:proofErr w:type="spellEnd"/>
      <w:r w:rsidRPr="005A0A81">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2D2ABAA" w14:textId="77777777" w:rsidR="004B620A" w:rsidRPr="005A0A81" w:rsidRDefault="004B620A" w:rsidP="004B620A">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the </w:t>
      </w:r>
      <w:proofErr w:type="spellStart"/>
      <w:r w:rsidRPr="00031084">
        <w:rPr>
          <w:rStyle w:val="StyleUnderline"/>
        </w:rPr>
        <w:t>polycrisis</w:t>
      </w:r>
      <w:proofErr w:type="spell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w:t>
      </w:r>
      <w:proofErr w:type="spellStart"/>
      <w:r w:rsidRPr="00031084">
        <w:rPr>
          <w:sz w:val="16"/>
        </w:rPr>
        <w:t>polycrisis</w:t>
      </w:r>
      <w:proofErr w:type="spellEnd"/>
      <w:r w:rsidRPr="00031084">
        <w:rPr>
          <w:sz w:val="16"/>
        </w:rPr>
        <w:t xml:space="preserve">,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271082A2" w14:textId="77777777" w:rsidR="004B620A" w:rsidRPr="005A0A81" w:rsidRDefault="004B620A" w:rsidP="004B620A">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5A0A81">
        <w:rPr>
          <w:sz w:val="16"/>
        </w:rPr>
        <w:lastRenderedPageBreak/>
        <w:t xml:space="preserve">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F704D94" w14:textId="77777777" w:rsidR="004B620A" w:rsidRPr="005A0A81" w:rsidRDefault="004B620A" w:rsidP="004B620A">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25D009B" w14:textId="77777777" w:rsidR="004B620A" w:rsidRPr="005A0A81" w:rsidRDefault="004B620A" w:rsidP="004B620A">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w:t>
      </w:r>
      <w:proofErr w:type="spellStart"/>
      <w:r w:rsidRPr="005A0A81">
        <w:rPr>
          <w:sz w:val="16"/>
        </w:rPr>
        <w:t>polycrisis</w:t>
      </w:r>
      <w:proofErr w:type="spellEnd"/>
      <w:r w:rsidRPr="005A0A81">
        <w:rPr>
          <w:sz w:val="16"/>
        </w:rPr>
        <w:t xml:space="preserve">).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proofErr w:type="gramStart"/>
      <w:r w:rsidRPr="00351198">
        <w:rPr>
          <w:rStyle w:val="Emphasis"/>
          <w:sz w:val="24"/>
          <w:szCs w:val="24"/>
          <w:highlight w:val="yellow"/>
        </w:rPr>
        <w:t>absolutely not</w:t>
      </w:r>
      <w:proofErr w:type="gramEnd"/>
      <w:r w:rsidRPr="00351198">
        <w:rPr>
          <w:rStyle w:val="Emphasis"/>
          <w:sz w:val="24"/>
          <w:szCs w:val="24"/>
          <w:highlight w:val="yellow"/>
        </w:rPr>
        <w:t xml:space="preserve">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54ED0BFB" w14:textId="77777777" w:rsidR="004B620A" w:rsidRPr="005A0A81" w:rsidRDefault="004B620A" w:rsidP="004B620A">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4F17593" w14:textId="77777777" w:rsidR="004B620A" w:rsidRPr="005A0A81" w:rsidRDefault="004B620A" w:rsidP="004B620A">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E3856A0" w14:textId="77777777" w:rsidR="004B620A" w:rsidRPr="005A0A81" w:rsidRDefault="004B620A" w:rsidP="004B620A">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the </w:t>
      </w:r>
      <w:proofErr w:type="spellStart"/>
      <w:r w:rsidRPr="005A0A81">
        <w:rPr>
          <w:rStyle w:val="StyleUnderline"/>
        </w:rPr>
        <w:t>polycrisis</w:t>
      </w:r>
      <w:proofErr w:type="spellEnd"/>
      <w:r w:rsidRPr="005A0A81">
        <w:rPr>
          <w:sz w:val="16"/>
        </w:rPr>
        <w:t>. Mapping out - even crudely - the relationships between these different sub-systems will help us be better prepared for what happens, even if we cannot fully anticipate it.</w:t>
      </w:r>
    </w:p>
    <w:p w14:paraId="32602A3E" w14:textId="77777777" w:rsidR="004B620A" w:rsidRPr="005A0A81" w:rsidRDefault="004B620A" w:rsidP="004B620A">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5A0A81">
        <w:rPr>
          <w:sz w:val="16"/>
        </w:rPr>
        <w:t>technocapital</w:t>
      </w:r>
      <w:proofErr w:type="spellEnd"/>
      <w:r w:rsidRPr="005A0A81">
        <w:rPr>
          <w:sz w:val="16"/>
        </w:rPr>
        <w:t xml:space="preserve"> singularity’ lies the delirious counter-cybernetics of the neo-reactionary thinker Nick Land, who depicts positive feedback loops as a Lovecraftian dark god to be worshipped and celebrated:</w:t>
      </w:r>
    </w:p>
    <w:p w14:paraId="2E415881" w14:textId="77777777" w:rsidR="004B620A" w:rsidRPr="005A0A81" w:rsidRDefault="004B620A" w:rsidP="004B620A">
      <w:pPr>
        <w:ind w:left="720"/>
        <w:rPr>
          <w:sz w:val="16"/>
        </w:rPr>
      </w:pPr>
      <w:r w:rsidRPr="005A0A81">
        <w:rPr>
          <w:sz w:val="16"/>
        </w:rPr>
        <w:t xml:space="preserve">The story goes like this: Earth is captured by a </w:t>
      </w:r>
      <w:proofErr w:type="spellStart"/>
      <w:r w:rsidRPr="005A0A81">
        <w:rPr>
          <w:sz w:val="16"/>
        </w:rPr>
        <w:t>technocapital</w:t>
      </w:r>
      <w:proofErr w:type="spellEnd"/>
      <w:r w:rsidRPr="005A0A81">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5A0A81">
        <w:rPr>
          <w:sz w:val="16"/>
        </w:rPr>
        <w:t>globewars</w:t>
      </w:r>
      <w:proofErr w:type="spellEnd"/>
      <w:r w:rsidRPr="005A0A81">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5A0A81">
        <w:rPr>
          <w:sz w:val="16"/>
        </w:rPr>
        <w:t>genodata</w:t>
      </w:r>
      <w:proofErr w:type="spellEnd"/>
      <w:r w:rsidRPr="005A0A81">
        <w:rPr>
          <w:sz w:val="16"/>
        </w:rPr>
        <w:t xml:space="preserve"> transfer, transversal replication, and </w:t>
      </w:r>
      <w:proofErr w:type="spellStart"/>
      <w:r w:rsidRPr="005A0A81">
        <w:rPr>
          <w:sz w:val="16"/>
        </w:rPr>
        <w:t>cyberotics</w:t>
      </w:r>
      <w:proofErr w:type="spellEnd"/>
      <w:r w:rsidRPr="005A0A81">
        <w:rPr>
          <w:sz w:val="16"/>
        </w:rPr>
        <w:t xml:space="preserve">, flood in amongst a relapse onto bacterial sex. Neo-China arrives from the future. </w:t>
      </w:r>
      <w:proofErr w:type="spellStart"/>
      <w:r w:rsidRPr="005A0A81">
        <w:rPr>
          <w:sz w:val="16"/>
        </w:rPr>
        <w:t>Hypersynthetic</w:t>
      </w:r>
      <w:proofErr w:type="spellEnd"/>
      <w:r w:rsidRPr="005A0A81">
        <w:rPr>
          <w:sz w:val="16"/>
        </w:rPr>
        <w:t xml:space="preserve"> drugs click into digital voodoo. Retro-disease. </w:t>
      </w:r>
      <w:proofErr w:type="spellStart"/>
      <w:r w:rsidRPr="005A0A81">
        <w:rPr>
          <w:sz w:val="16"/>
        </w:rPr>
        <w:t>Nanospasm</w:t>
      </w:r>
      <w:proofErr w:type="spellEnd"/>
      <w:r w:rsidRPr="005A0A81">
        <w:rPr>
          <w:sz w:val="16"/>
        </w:rPr>
        <w:t>.</w:t>
      </w:r>
    </w:p>
    <w:p w14:paraId="1BED0763" w14:textId="77777777" w:rsidR="004B620A" w:rsidRDefault="004B620A" w:rsidP="004B620A">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 xml:space="preserve">state and democracy than the one we are trapped in right now, </w:t>
      </w:r>
      <w:r w:rsidRPr="005A0A81">
        <w:rPr>
          <w:rStyle w:val="StyleUnderline"/>
        </w:rPr>
        <w:lastRenderedPageBreak/>
        <w:t>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F410F1E" w14:textId="77777777" w:rsidR="004B620A" w:rsidRDefault="004B620A" w:rsidP="004B620A">
      <w:pPr>
        <w:pStyle w:val="Heading4"/>
      </w:pPr>
      <w:r>
        <w:t xml:space="preserve">That is </w:t>
      </w:r>
      <w:r w:rsidRPr="008E37CB">
        <w:rPr>
          <w:u w:val="single"/>
        </w:rPr>
        <w:t>existential</w:t>
      </w:r>
      <w:r>
        <w:t>.</w:t>
      </w:r>
    </w:p>
    <w:p w14:paraId="2DEDEDE8" w14:textId="77777777" w:rsidR="004B620A" w:rsidRDefault="004B620A" w:rsidP="004B620A">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w:t>
      </w:r>
      <w:proofErr w:type="spellStart"/>
      <w:r>
        <w:t>Polycrisis</w:t>
      </w:r>
      <w:proofErr w:type="spellEnd"/>
      <w:r>
        <w:t xml:space="preserve"> and Systemic Risk: Assessment, Governance, and Communication," International Journal of Disaster Risk Science, 05/28/2025, Springer. [italics in original]</w:t>
      </w:r>
    </w:p>
    <w:p w14:paraId="1BCCA870" w14:textId="77777777" w:rsidR="004B620A" w:rsidRPr="007915B6" w:rsidRDefault="004B620A" w:rsidP="004B620A">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w:t>
      </w:r>
      <w:proofErr w:type="spellStart"/>
      <w:r w:rsidRPr="007915B6">
        <w:rPr>
          <w:sz w:val="16"/>
        </w:rPr>
        <w:t>Helleiner</w:t>
      </w:r>
      <w:proofErr w:type="spellEnd"/>
      <w:r w:rsidRPr="007915B6">
        <w:rPr>
          <w:sz w:val="16"/>
        </w:rPr>
        <w:t xml:space="preserve">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w:t>
      </w:r>
      <w:proofErr w:type="spellStart"/>
      <w:r w:rsidRPr="007915B6">
        <w:rPr>
          <w:sz w:val="16"/>
        </w:rPr>
        <w:t>Sillmann</w:t>
      </w:r>
      <w:proofErr w:type="spellEnd"/>
      <w:r w:rsidRPr="007915B6">
        <w:rPr>
          <w:sz w:val="16"/>
        </w:rPr>
        <w:t xml:space="preserve">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w:t>
      </w:r>
      <w:proofErr w:type="spellStart"/>
      <w:r w:rsidRPr="007915B6">
        <w:rPr>
          <w:sz w:val="16"/>
        </w:rPr>
        <w:t>Peñín</w:t>
      </w:r>
      <w:proofErr w:type="spellEnd"/>
      <w:r w:rsidRPr="007915B6">
        <w:rPr>
          <w:sz w:val="16"/>
        </w:rPr>
        <w:t xml:space="preserve"> 2024).</w:t>
      </w:r>
    </w:p>
    <w:p w14:paraId="15668B49" w14:textId="77777777" w:rsidR="004B620A" w:rsidRPr="007915B6" w:rsidRDefault="004B620A" w:rsidP="004B620A">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w:t>
      </w:r>
      <w:proofErr w:type="spellStart"/>
      <w:r w:rsidRPr="00541E5A">
        <w:rPr>
          <w:rStyle w:val="Emphasis"/>
          <w:highlight w:val="yellow"/>
        </w:rPr>
        <w:t>polycrisis</w:t>
      </w:r>
      <w:proofErr w:type="spellEnd"/>
      <w:r w:rsidRPr="00541E5A">
        <w:rPr>
          <w:rStyle w:val="Emphasis"/>
          <w:highlight w:val="yellow"/>
        </w:rPr>
        <w:t>,”</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w:t>
      </w:r>
      <w:proofErr w:type="spellStart"/>
      <w:r w:rsidRPr="007915B6">
        <w:rPr>
          <w:sz w:val="16"/>
        </w:rPr>
        <w:t>polycrisis</w:t>
      </w:r>
      <w:proofErr w:type="spellEnd"/>
      <w:r w:rsidRPr="007915B6">
        <w:rPr>
          <w:sz w:val="16"/>
        </w:rPr>
        <w:t xml:space="preserve">”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w:t>
      </w:r>
      <w:proofErr w:type="spellStart"/>
      <w:r w:rsidRPr="007915B6">
        <w:rPr>
          <w:sz w:val="16"/>
        </w:rPr>
        <w:t>Janzwood</w:t>
      </w:r>
      <w:proofErr w:type="spellEnd"/>
      <w:r w:rsidRPr="007915B6">
        <w:rPr>
          <w:sz w:val="16"/>
        </w:rPr>
        <w:t xml:space="preserve">, et al. 2022; Hoyer et al. 2023; </w:t>
      </w:r>
      <w:proofErr w:type="spellStart"/>
      <w:r w:rsidRPr="007915B6">
        <w:rPr>
          <w:sz w:val="16"/>
        </w:rPr>
        <w:t>Helleiner</w:t>
      </w:r>
      <w:proofErr w:type="spellEnd"/>
      <w:r w:rsidRPr="007915B6">
        <w:rPr>
          <w:sz w:val="16"/>
        </w:rPr>
        <w:t xml:space="preserve"> 2024; Lawrence et al. 2024a; Renn 2024). It has been defined and applied in different disciplines over the past two decades, but there are still some disagreements on the definition of the concept, and deficiencies in common understanding as the discussion about </w:t>
      </w:r>
      <w:proofErr w:type="spellStart"/>
      <w:r w:rsidRPr="007915B6">
        <w:rPr>
          <w:sz w:val="16"/>
        </w:rPr>
        <w:t>polycrisis</w:t>
      </w:r>
      <w:proofErr w:type="spellEnd"/>
      <w:r w:rsidRPr="007915B6">
        <w:rPr>
          <w:sz w:val="16"/>
        </w:rPr>
        <w:t xml:space="preserve"> is still evolving and new elements and aspects have been suggested to create a more comprehensive and operational definition (ASRA 2024).</w:t>
      </w:r>
    </w:p>
    <w:p w14:paraId="19FA24A5" w14:textId="77777777" w:rsidR="004B620A" w:rsidRPr="007915B6" w:rsidRDefault="004B620A" w:rsidP="004B620A">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w:t>
      </w:r>
      <w:proofErr w:type="spellStart"/>
      <w:r w:rsidRPr="007915B6">
        <w:rPr>
          <w:sz w:val="16"/>
        </w:rPr>
        <w:t>polycrisis</w:t>
      </w:r>
      <w:proofErr w:type="spellEnd"/>
      <w:r w:rsidRPr="007915B6">
        <w:rPr>
          <w:sz w:val="16"/>
        </w:rPr>
        <w:t xml:space="preserve">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C5C9F77" w14:textId="77777777" w:rsidR="004B620A" w:rsidRPr="007915B6" w:rsidRDefault="004B620A" w:rsidP="004B620A">
      <w:pPr>
        <w:rPr>
          <w:sz w:val="12"/>
          <w:szCs w:val="12"/>
        </w:rPr>
      </w:pPr>
      <w:r w:rsidRPr="007915B6">
        <w:rPr>
          <w:sz w:val="12"/>
          <w:szCs w:val="12"/>
        </w:rPr>
        <w:lastRenderedPageBreak/>
        <w:t xml:space="preserve">This review therefore aimed to provide a comprehensive survey of current state-of-the-art research on both </w:t>
      </w:r>
      <w:proofErr w:type="spellStart"/>
      <w:r w:rsidRPr="007915B6">
        <w:rPr>
          <w:sz w:val="12"/>
          <w:szCs w:val="12"/>
        </w:rPr>
        <w:t>polycrisis</w:t>
      </w:r>
      <w:proofErr w:type="spellEnd"/>
      <w:r w:rsidRPr="007915B6">
        <w:rPr>
          <w:sz w:val="12"/>
          <w:szCs w:val="12"/>
        </w:rPr>
        <w:t xml:space="preserve"> and systemic risk, and to delineate the implementations of a joint understanding of </w:t>
      </w:r>
      <w:proofErr w:type="spellStart"/>
      <w:r w:rsidRPr="007915B6">
        <w:rPr>
          <w:sz w:val="12"/>
          <w:szCs w:val="12"/>
        </w:rPr>
        <w:t>polycrisis</w:t>
      </w:r>
      <w:proofErr w:type="spellEnd"/>
      <w:r w:rsidRPr="007915B6">
        <w:rPr>
          <w:sz w:val="12"/>
          <w:szCs w:val="12"/>
        </w:rPr>
        <w:t xml:space="preserve"> and systemic risk for risk assessment, risk and crisis governance, and effective communication to different audiences. The article first reviews the definitions and concepts of </w:t>
      </w:r>
      <w:proofErr w:type="spellStart"/>
      <w:r w:rsidRPr="007915B6">
        <w:rPr>
          <w:sz w:val="12"/>
          <w:szCs w:val="12"/>
        </w:rPr>
        <w:t>polycrisis</w:t>
      </w:r>
      <w:proofErr w:type="spellEnd"/>
      <w:r w:rsidRPr="007915B6">
        <w:rPr>
          <w:sz w:val="12"/>
          <w:szCs w:val="12"/>
        </w:rPr>
        <w:t xml:space="preserve">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w:t>
      </w:r>
      <w:proofErr w:type="spellStart"/>
      <w:r w:rsidRPr="007915B6">
        <w:rPr>
          <w:sz w:val="12"/>
          <w:szCs w:val="12"/>
        </w:rPr>
        <w:t>polycrisis</w:t>
      </w:r>
      <w:proofErr w:type="spellEnd"/>
      <w:r w:rsidRPr="007915B6">
        <w:rPr>
          <w:sz w:val="12"/>
          <w:szCs w:val="12"/>
        </w:rPr>
        <w:t xml:space="preserve">,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w:t>
      </w:r>
      <w:proofErr w:type="spellStart"/>
      <w:r w:rsidRPr="007915B6">
        <w:rPr>
          <w:sz w:val="12"/>
          <w:szCs w:val="12"/>
        </w:rPr>
        <w:t>polycrisis</w:t>
      </w:r>
      <w:proofErr w:type="spellEnd"/>
      <w:r w:rsidRPr="007915B6">
        <w:rPr>
          <w:sz w:val="12"/>
          <w:szCs w:val="12"/>
        </w:rPr>
        <w:t xml:space="preserve"> and systemic risk research, this review also includes implications for future studies.</w:t>
      </w:r>
    </w:p>
    <w:p w14:paraId="785E63AE" w14:textId="77777777" w:rsidR="004B620A" w:rsidRPr="007915B6" w:rsidRDefault="004B620A" w:rsidP="004B620A">
      <w:pPr>
        <w:rPr>
          <w:sz w:val="12"/>
          <w:szCs w:val="12"/>
        </w:rPr>
      </w:pPr>
      <w:r w:rsidRPr="007915B6">
        <w:rPr>
          <w:sz w:val="12"/>
          <w:szCs w:val="12"/>
        </w:rPr>
        <w:t xml:space="preserve">The article is organized as follows: Section 2 introduces the origin, definition, and concept of </w:t>
      </w:r>
      <w:proofErr w:type="spellStart"/>
      <w:r w:rsidRPr="007915B6">
        <w:rPr>
          <w:sz w:val="12"/>
          <w:szCs w:val="12"/>
        </w:rPr>
        <w:t>polycrisis</w:t>
      </w:r>
      <w:proofErr w:type="spellEnd"/>
      <w:r w:rsidRPr="007915B6">
        <w:rPr>
          <w:sz w:val="12"/>
          <w:szCs w:val="12"/>
        </w:rPr>
        <w:t xml:space="preserve">, followed by Sect. 3, in which we introduce the history and concept of systemic risk, discuss the challenges for risk assessment, governance, and communication, and identify the commonalities and differences between </w:t>
      </w:r>
      <w:proofErr w:type="spellStart"/>
      <w:r w:rsidRPr="007915B6">
        <w:rPr>
          <w:sz w:val="12"/>
          <w:szCs w:val="12"/>
        </w:rPr>
        <w:t>polycrisis</w:t>
      </w:r>
      <w:proofErr w:type="spellEnd"/>
      <w:r w:rsidRPr="007915B6">
        <w:rPr>
          <w:sz w:val="12"/>
          <w:szCs w:val="12"/>
        </w:rPr>
        <w:t xml:space="preserve"> and systemic risk. Sections 4, 5, and 6 define the application of a joint understanding of </w:t>
      </w:r>
      <w:proofErr w:type="spellStart"/>
      <w:r w:rsidRPr="007915B6">
        <w:rPr>
          <w:sz w:val="12"/>
          <w:szCs w:val="12"/>
        </w:rPr>
        <w:t>polycrisis</w:t>
      </w:r>
      <w:proofErr w:type="spellEnd"/>
      <w:r w:rsidRPr="007915B6">
        <w:rPr>
          <w:sz w:val="12"/>
          <w:szCs w:val="12"/>
        </w:rPr>
        <w:t xml:space="preserve">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w:t>
      </w:r>
      <w:proofErr w:type="spellStart"/>
      <w:r w:rsidRPr="007915B6">
        <w:rPr>
          <w:sz w:val="12"/>
          <w:szCs w:val="12"/>
        </w:rPr>
        <w:t>polycrisis</w:t>
      </w:r>
      <w:proofErr w:type="spellEnd"/>
      <w:r w:rsidRPr="007915B6">
        <w:rPr>
          <w:sz w:val="12"/>
          <w:szCs w:val="12"/>
        </w:rPr>
        <w:t>. Finally, Sect. 7 discusses and summarizes the implications of this review work and delineates directions for future research. Figure 1 presents the overall framework of this review article.</w:t>
      </w:r>
    </w:p>
    <w:p w14:paraId="5823070A" w14:textId="77777777" w:rsidR="004B620A" w:rsidRPr="007915B6" w:rsidRDefault="004B620A" w:rsidP="004B620A">
      <w:pPr>
        <w:rPr>
          <w:sz w:val="12"/>
          <w:szCs w:val="12"/>
        </w:rPr>
      </w:pPr>
      <w:r w:rsidRPr="007915B6">
        <w:rPr>
          <w:sz w:val="12"/>
          <w:szCs w:val="12"/>
        </w:rPr>
        <w:t>[Figure omitted]</w:t>
      </w:r>
    </w:p>
    <w:p w14:paraId="52D1FC00" w14:textId="77777777" w:rsidR="004B620A" w:rsidRPr="007915B6" w:rsidRDefault="004B620A" w:rsidP="004B620A">
      <w:pPr>
        <w:rPr>
          <w:sz w:val="12"/>
          <w:szCs w:val="12"/>
        </w:rPr>
      </w:pPr>
      <w:r w:rsidRPr="007915B6">
        <w:rPr>
          <w:sz w:val="12"/>
          <w:szCs w:val="12"/>
        </w:rPr>
        <w:t xml:space="preserve">2 </w:t>
      </w:r>
      <w:proofErr w:type="spellStart"/>
      <w:r w:rsidRPr="007915B6">
        <w:rPr>
          <w:sz w:val="12"/>
          <w:szCs w:val="12"/>
        </w:rPr>
        <w:t>Polycrisis</w:t>
      </w:r>
      <w:proofErr w:type="spellEnd"/>
      <w:r w:rsidRPr="007915B6">
        <w:rPr>
          <w:sz w:val="12"/>
          <w:szCs w:val="12"/>
        </w:rPr>
        <w:t xml:space="preserve">: Definitions and Concepts </w:t>
      </w:r>
    </w:p>
    <w:p w14:paraId="5CBD5F05" w14:textId="77777777" w:rsidR="004B620A" w:rsidRPr="007915B6" w:rsidRDefault="004B620A" w:rsidP="004B620A">
      <w:pPr>
        <w:rPr>
          <w:sz w:val="12"/>
          <w:szCs w:val="12"/>
        </w:rPr>
      </w:pPr>
      <w:r w:rsidRPr="007915B6">
        <w:rPr>
          <w:sz w:val="12"/>
          <w:szCs w:val="12"/>
        </w:rPr>
        <w:t xml:space="preserve">Recent literature (Lawrence 2023; ASRA 2024; Lawrence et al. 2024a; Lawrence et al. 2024c) has provided a detailed overview of the history and evolution of </w:t>
      </w:r>
      <w:proofErr w:type="spellStart"/>
      <w:r w:rsidRPr="007915B6">
        <w:rPr>
          <w:sz w:val="12"/>
          <w:szCs w:val="12"/>
        </w:rPr>
        <w:t>polycrisis</w:t>
      </w:r>
      <w:proofErr w:type="spellEnd"/>
      <w:r w:rsidRPr="007915B6">
        <w:rPr>
          <w:sz w:val="12"/>
          <w:szCs w:val="12"/>
        </w:rPr>
        <w:t>, thus this section only briefly describes the origin of the term “</w:t>
      </w:r>
      <w:proofErr w:type="spellStart"/>
      <w:r w:rsidRPr="007915B6">
        <w:rPr>
          <w:sz w:val="12"/>
          <w:szCs w:val="12"/>
        </w:rPr>
        <w:t>polycrisis</w:t>
      </w:r>
      <w:proofErr w:type="spellEnd"/>
      <w:r w:rsidRPr="007915B6">
        <w:rPr>
          <w:sz w:val="12"/>
          <w:szCs w:val="12"/>
        </w:rPr>
        <w:t xml:space="preserve">” but focuses more on summarizing the various conceptual definitions and proposing a classification for different concepts of </w:t>
      </w:r>
      <w:proofErr w:type="spellStart"/>
      <w:r w:rsidRPr="007915B6">
        <w:rPr>
          <w:sz w:val="12"/>
          <w:szCs w:val="12"/>
        </w:rPr>
        <w:t>polycrisis</w:t>
      </w:r>
      <w:proofErr w:type="spellEnd"/>
      <w:r w:rsidRPr="007915B6">
        <w:rPr>
          <w:sz w:val="12"/>
          <w:szCs w:val="12"/>
        </w:rPr>
        <w:t>.</w:t>
      </w:r>
    </w:p>
    <w:p w14:paraId="67F3268B" w14:textId="77777777" w:rsidR="004B620A" w:rsidRPr="007915B6" w:rsidRDefault="004B620A" w:rsidP="004B620A">
      <w:pPr>
        <w:rPr>
          <w:sz w:val="12"/>
          <w:szCs w:val="12"/>
        </w:rPr>
      </w:pPr>
      <w:r w:rsidRPr="007915B6">
        <w:rPr>
          <w:sz w:val="12"/>
          <w:szCs w:val="12"/>
        </w:rPr>
        <w:t>2.1 Origin</w:t>
      </w:r>
    </w:p>
    <w:p w14:paraId="761A99A1" w14:textId="77777777" w:rsidR="004B620A" w:rsidRPr="007915B6" w:rsidRDefault="004B620A" w:rsidP="004B620A">
      <w:pPr>
        <w:rPr>
          <w:sz w:val="16"/>
        </w:rPr>
      </w:pPr>
      <w:r w:rsidRPr="007915B6">
        <w:rPr>
          <w:sz w:val="12"/>
          <w:szCs w:val="12"/>
        </w:rPr>
        <w:t>The term “</w:t>
      </w:r>
      <w:proofErr w:type="spellStart"/>
      <w:r w:rsidRPr="007915B6">
        <w:rPr>
          <w:sz w:val="12"/>
          <w:szCs w:val="12"/>
        </w:rPr>
        <w:t>polycrisis</w:t>
      </w:r>
      <w:proofErr w:type="spellEnd"/>
      <w:r w:rsidRPr="007915B6">
        <w:rPr>
          <w:sz w:val="12"/>
          <w:szCs w:val="12"/>
        </w:rPr>
        <w:t>”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w:t>
      </w:r>
      <w:proofErr w:type="spellStart"/>
      <w:r w:rsidRPr="007915B6">
        <w:rPr>
          <w:sz w:val="12"/>
          <w:szCs w:val="12"/>
        </w:rPr>
        <w:t>polycrisis</w:t>
      </w:r>
      <w:proofErr w:type="spellEnd"/>
      <w:r w:rsidRPr="007915B6">
        <w:rPr>
          <w:sz w:val="12"/>
          <w:szCs w:val="12"/>
        </w:rPr>
        <w:t>” to describe the series of government challenges facing Europe at a time when finance, immigration, and Brexit crises occurred in a 2016 speech, asserting that these crises were not only concurrent but also cascading (Juncker 2016; Ágh 2017; Zeitlin et al. 2019).</w:t>
      </w:r>
    </w:p>
    <w:p w14:paraId="7584AE58" w14:textId="77777777" w:rsidR="004B620A" w:rsidRPr="007915B6" w:rsidRDefault="004B620A" w:rsidP="004B620A">
      <w:pPr>
        <w:rPr>
          <w:sz w:val="16"/>
        </w:rPr>
      </w:pPr>
      <w:r w:rsidRPr="007915B6">
        <w:rPr>
          <w:sz w:val="16"/>
        </w:rPr>
        <w:t>More recently, scholars have used the term “</w:t>
      </w:r>
      <w:proofErr w:type="spellStart"/>
      <w:r w:rsidRPr="007915B6">
        <w:rPr>
          <w:sz w:val="16"/>
        </w:rPr>
        <w:t>polycrisis</w:t>
      </w:r>
      <w:proofErr w:type="spellEnd"/>
      <w:r w:rsidRPr="007915B6">
        <w:rPr>
          <w:sz w:val="16"/>
        </w:rPr>
        <w:t xml:space="preserve">” to describe the complex interplay between the Covid-19 pandemic, Russia’s war on Ukraine, and climate change, among other issues (Lavell 2021; </w:t>
      </w:r>
      <w:proofErr w:type="spellStart"/>
      <w:r w:rsidRPr="007915B6">
        <w:rPr>
          <w:sz w:val="16"/>
        </w:rPr>
        <w:t>Sillmann</w:t>
      </w:r>
      <w:proofErr w:type="spellEnd"/>
      <w:r w:rsidRPr="007915B6">
        <w:rPr>
          <w:sz w:val="16"/>
        </w:rPr>
        <w:t xml:space="preserve"> et al. 2022). Columbia University historian Adam Tooze noted in his book </w:t>
      </w:r>
      <w:r w:rsidRPr="007915B6">
        <w:rPr>
          <w:i/>
          <w:iCs/>
          <w:sz w:val="16"/>
        </w:rPr>
        <w:t>How Covid Shook the World Economy</w:t>
      </w:r>
      <w:r w:rsidRPr="007915B6">
        <w:rPr>
          <w:sz w:val="16"/>
        </w:rPr>
        <w:t xml:space="preserve"> that while “</w:t>
      </w:r>
      <w:proofErr w:type="spellStart"/>
      <w:r w:rsidRPr="007915B6">
        <w:rPr>
          <w:sz w:val="16"/>
        </w:rPr>
        <w:t>polycrisis</w:t>
      </w:r>
      <w:proofErr w:type="spellEnd"/>
      <w:r w:rsidRPr="007915B6">
        <w:rPr>
          <w:sz w:val="16"/>
        </w:rPr>
        <w:t xml:space="preserve">”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7E2165B8" w14:textId="77777777" w:rsidR="004B620A" w:rsidRPr="007915B6" w:rsidRDefault="004B620A" w:rsidP="004B620A">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 xml:space="preserve">“global </w:t>
      </w:r>
      <w:proofErr w:type="spellStart"/>
      <w:r w:rsidRPr="00FE27A4">
        <w:rPr>
          <w:rStyle w:val="Emphasis"/>
        </w:rPr>
        <w:t>polycrisis</w:t>
      </w:r>
      <w:proofErr w:type="spellEnd"/>
      <w:r w:rsidRPr="00FE27A4">
        <w:rPr>
          <w:rStyle w:val="Emphasis"/>
        </w:rPr>
        <w:t>”</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w:t>
      </w:r>
      <w:proofErr w:type="spellStart"/>
      <w:r w:rsidRPr="007915B6">
        <w:rPr>
          <w:sz w:val="16"/>
        </w:rPr>
        <w:t>Janzwood</w:t>
      </w:r>
      <w:proofErr w:type="spellEnd"/>
      <w:r w:rsidRPr="007915B6">
        <w:rPr>
          <w:sz w:val="16"/>
        </w:rPr>
        <w:t xml:space="preserve">, et al. 2022, p. 2): “A global </w:t>
      </w:r>
      <w:proofErr w:type="spellStart"/>
      <w:r w:rsidRPr="007915B6">
        <w:rPr>
          <w:sz w:val="16"/>
        </w:rPr>
        <w:t>polycrisis</w:t>
      </w:r>
      <w:proofErr w:type="spellEnd"/>
      <w:r w:rsidRPr="007915B6">
        <w:rPr>
          <w:sz w:val="16"/>
        </w:rPr>
        <w:t xml:space="preserve">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2483881" w14:textId="77777777" w:rsidR="004B620A" w:rsidRPr="007915B6" w:rsidRDefault="004B620A" w:rsidP="004B620A">
      <w:pPr>
        <w:rPr>
          <w:sz w:val="8"/>
          <w:szCs w:val="8"/>
        </w:rPr>
      </w:pPr>
      <w:r w:rsidRPr="007915B6">
        <w:rPr>
          <w:sz w:val="8"/>
          <w:szCs w:val="8"/>
        </w:rPr>
        <w:t>Yet the term “</w:t>
      </w:r>
      <w:proofErr w:type="spellStart"/>
      <w:r w:rsidRPr="007915B6">
        <w:rPr>
          <w:sz w:val="8"/>
          <w:szCs w:val="8"/>
        </w:rPr>
        <w:t>polycrisis</w:t>
      </w:r>
      <w:proofErr w:type="spellEnd"/>
      <w:r w:rsidRPr="007915B6">
        <w:rPr>
          <w:sz w:val="8"/>
          <w:szCs w:val="8"/>
        </w:rPr>
        <w:t xml:space="preserve">”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w:t>
      </w:r>
      <w:proofErr w:type="spellStart"/>
      <w:r w:rsidRPr="007915B6">
        <w:rPr>
          <w:sz w:val="8"/>
          <w:szCs w:val="8"/>
        </w:rPr>
        <w:t>polycrisis</w:t>
      </w:r>
      <w:proofErr w:type="spellEnd"/>
      <w:r w:rsidRPr="007915B6">
        <w:rPr>
          <w:sz w:val="8"/>
          <w:szCs w:val="8"/>
        </w:rPr>
        <w:t>—where disparate crises interact such that the overall impact far exceeds the sum of each part” (World Economic Forum 2023, p. 9).</w:t>
      </w:r>
    </w:p>
    <w:p w14:paraId="07ACA607" w14:textId="77777777" w:rsidR="004B620A" w:rsidRPr="007915B6" w:rsidRDefault="004B620A" w:rsidP="004B620A">
      <w:pPr>
        <w:rPr>
          <w:sz w:val="8"/>
          <w:szCs w:val="8"/>
        </w:rPr>
      </w:pPr>
      <w:r w:rsidRPr="007915B6">
        <w:rPr>
          <w:sz w:val="8"/>
          <w:szCs w:val="8"/>
        </w:rPr>
        <w:t xml:space="preserve">The various definitions and characterizations of </w:t>
      </w:r>
      <w:proofErr w:type="spellStart"/>
      <w:r w:rsidRPr="007915B6">
        <w:rPr>
          <w:sz w:val="8"/>
          <w:szCs w:val="8"/>
        </w:rPr>
        <w:t>polycrisis</w:t>
      </w:r>
      <w:proofErr w:type="spellEnd"/>
      <w:r w:rsidRPr="007915B6">
        <w:rPr>
          <w:sz w:val="8"/>
          <w:szCs w:val="8"/>
        </w:rPr>
        <w:t xml:space="preserve"> are summarized in Table 1. As one can clearly see, the scope of definitions and concepts is still limited, and most definitions show similar patterns and characteristics. The definitions differ in what they emphasize but they are almost identical in identifying the key features of </w:t>
      </w:r>
      <w:proofErr w:type="spellStart"/>
      <w:r w:rsidRPr="007915B6">
        <w:rPr>
          <w:sz w:val="8"/>
          <w:szCs w:val="8"/>
        </w:rPr>
        <w:t>polycrisis</w:t>
      </w:r>
      <w:proofErr w:type="spellEnd"/>
      <w:r w:rsidRPr="007915B6">
        <w:rPr>
          <w:sz w:val="8"/>
          <w:szCs w:val="8"/>
        </w:rPr>
        <w:t>.</w:t>
      </w:r>
    </w:p>
    <w:p w14:paraId="056A0302" w14:textId="77777777" w:rsidR="004B620A" w:rsidRPr="007915B6" w:rsidRDefault="004B620A" w:rsidP="004B620A">
      <w:pPr>
        <w:rPr>
          <w:sz w:val="8"/>
          <w:szCs w:val="8"/>
        </w:rPr>
      </w:pPr>
      <w:r w:rsidRPr="007915B6">
        <w:rPr>
          <w:sz w:val="8"/>
          <w:szCs w:val="8"/>
        </w:rPr>
        <w:t>[Table omitted]</w:t>
      </w:r>
    </w:p>
    <w:p w14:paraId="4F021A80" w14:textId="77777777" w:rsidR="004B620A" w:rsidRPr="007915B6" w:rsidRDefault="004B620A" w:rsidP="004B620A">
      <w:pPr>
        <w:rPr>
          <w:sz w:val="8"/>
          <w:szCs w:val="8"/>
        </w:rPr>
      </w:pPr>
      <w:r w:rsidRPr="007915B6">
        <w:rPr>
          <w:sz w:val="8"/>
          <w:szCs w:val="8"/>
        </w:rPr>
        <w:t xml:space="preserve">2.2 A Proposal for Classifying Different Concepts of </w:t>
      </w:r>
      <w:proofErr w:type="spellStart"/>
      <w:r w:rsidRPr="007915B6">
        <w:rPr>
          <w:sz w:val="8"/>
          <w:szCs w:val="8"/>
        </w:rPr>
        <w:t>Polycrisis</w:t>
      </w:r>
      <w:proofErr w:type="spellEnd"/>
    </w:p>
    <w:p w14:paraId="1EBF71E0" w14:textId="77777777" w:rsidR="004B620A" w:rsidRPr="007915B6" w:rsidRDefault="004B620A" w:rsidP="004B620A">
      <w:pPr>
        <w:rPr>
          <w:sz w:val="8"/>
          <w:szCs w:val="8"/>
        </w:rPr>
      </w:pPr>
      <w:r w:rsidRPr="007915B6">
        <w:rPr>
          <w:sz w:val="8"/>
          <w:szCs w:val="8"/>
        </w:rPr>
        <w:t xml:space="preserve">Based on the literature review (see Table 1), we came up with a list of crucial features that most sources agree are constitutive for </w:t>
      </w:r>
      <w:proofErr w:type="spellStart"/>
      <w:r w:rsidRPr="007915B6">
        <w:rPr>
          <w:sz w:val="8"/>
          <w:szCs w:val="8"/>
        </w:rPr>
        <w:t>polycrisis</w:t>
      </w:r>
      <w:proofErr w:type="spellEnd"/>
      <w:r w:rsidRPr="007915B6">
        <w:rPr>
          <w:sz w:val="8"/>
          <w:szCs w:val="8"/>
        </w:rPr>
        <w:t xml:space="preserve">: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w:t>
      </w:r>
      <w:proofErr w:type="spellStart"/>
      <w:r w:rsidRPr="007915B6">
        <w:rPr>
          <w:sz w:val="8"/>
          <w:szCs w:val="8"/>
        </w:rPr>
        <w:t>polycrisis</w:t>
      </w:r>
      <w:proofErr w:type="spellEnd"/>
      <w:r w:rsidRPr="007915B6">
        <w:rPr>
          <w:sz w:val="8"/>
          <w:szCs w:val="8"/>
        </w:rPr>
        <w:t>, leading to cascading failures across systems and amplifying the effects of individual crises (Lawrence, Williams, et al. 2022; UNDP 2022; Lawrence et al. 2024a; Renn 2024).</w:t>
      </w:r>
    </w:p>
    <w:p w14:paraId="31805BE4" w14:textId="77777777" w:rsidR="004B620A" w:rsidRPr="007915B6" w:rsidRDefault="004B620A" w:rsidP="004B620A">
      <w:pPr>
        <w:rPr>
          <w:sz w:val="8"/>
          <w:szCs w:val="8"/>
        </w:rPr>
      </w:pPr>
      <w:r w:rsidRPr="007915B6">
        <w:rPr>
          <w:sz w:val="8"/>
          <w:szCs w:val="8"/>
        </w:rPr>
        <w:t xml:space="preserve">Given these characteristics, we found it necessary to produce a more generic framework for understanding and addressing </w:t>
      </w:r>
      <w:proofErr w:type="spellStart"/>
      <w:r w:rsidRPr="007915B6">
        <w:rPr>
          <w:sz w:val="8"/>
          <w:szCs w:val="8"/>
        </w:rPr>
        <w:t>polycrisis</w:t>
      </w:r>
      <w:proofErr w:type="spellEnd"/>
      <w:r w:rsidRPr="007915B6">
        <w:rPr>
          <w:sz w:val="8"/>
          <w:szCs w:val="8"/>
        </w:rPr>
        <w:t xml:space="preserve">. This framework can be categorized into four main dimensions: interconnectedness, complexity and uncertainty, temporal and spatial dimensions, and systemic impacts (Lawrence, </w:t>
      </w:r>
      <w:proofErr w:type="spellStart"/>
      <w:r w:rsidRPr="007915B6">
        <w:rPr>
          <w:sz w:val="8"/>
          <w:szCs w:val="8"/>
        </w:rPr>
        <w:t>Janzwood</w:t>
      </w:r>
      <w:proofErr w:type="spellEnd"/>
      <w:r w:rsidRPr="007915B6">
        <w:rPr>
          <w:sz w:val="8"/>
          <w:szCs w:val="8"/>
        </w:rPr>
        <w:t xml:space="preserve">, et al. 2022; Tooze 2022; Hoyer et al. 2023; </w:t>
      </w:r>
      <w:proofErr w:type="spellStart"/>
      <w:r w:rsidRPr="007915B6">
        <w:rPr>
          <w:sz w:val="8"/>
          <w:szCs w:val="8"/>
        </w:rPr>
        <w:t>Helleiner</w:t>
      </w:r>
      <w:proofErr w:type="spellEnd"/>
      <w:r w:rsidRPr="007915B6">
        <w:rPr>
          <w:sz w:val="8"/>
          <w:szCs w:val="8"/>
        </w:rPr>
        <w:t xml:space="preserve"> 2024; Lawrence et al. 2024a; Renn 2024).</w:t>
      </w:r>
    </w:p>
    <w:p w14:paraId="2452188A" w14:textId="77777777" w:rsidR="004B620A" w:rsidRPr="007915B6" w:rsidRDefault="004B620A" w:rsidP="004B620A">
      <w:pPr>
        <w:numPr>
          <w:ilvl w:val="0"/>
          <w:numId w:val="49"/>
        </w:numPr>
        <w:rPr>
          <w:sz w:val="8"/>
          <w:szCs w:val="8"/>
        </w:rPr>
      </w:pPr>
      <w:r w:rsidRPr="007915B6">
        <w:rPr>
          <w:i/>
          <w:iCs/>
          <w:sz w:val="8"/>
          <w:szCs w:val="8"/>
        </w:rPr>
        <w:t>Interconnectedness</w:t>
      </w:r>
      <w:r w:rsidRPr="007915B6">
        <w:rPr>
          <w:sz w:val="8"/>
          <w:szCs w:val="8"/>
        </w:rPr>
        <w:t xml:space="preserve"> is a defining feature of </w:t>
      </w:r>
      <w:proofErr w:type="spellStart"/>
      <w:r w:rsidRPr="007915B6">
        <w:rPr>
          <w:sz w:val="8"/>
          <w:szCs w:val="8"/>
        </w:rPr>
        <w:t>polycrisis</w:t>
      </w:r>
      <w:proofErr w:type="spellEnd"/>
      <w:r w:rsidRPr="007915B6">
        <w:rPr>
          <w:sz w:val="8"/>
          <w:szCs w:val="8"/>
        </w:rPr>
        <w:t xml:space="preserve">,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w:t>
      </w:r>
      <w:proofErr w:type="spellStart"/>
      <w:r w:rsidRPr="007915B6">
        <w:rPr>
          <w:sz w:val="8"/>
          <w:szCs w:val="8"/>
        </w:rPr>
        <w:t>polycrisis</w:t>
      </w:r>
      <w:proofErr w:type="spellEnd"/>
      <w:r w:rsidRPr="007915B6">
        <w:rPr>
          <w:sz w:val="8"/>
          <w:szCs w:val="8"/>
        </w:rPr>
        <w:t>.</w:t>
      </w:r>
    </w:p>
    <w:p w14:paraId="7C843062" w14:textId="77777777" w:rsidR="004B620A" w:rsidRPr="007915B6" w:rsidRDefault="004B620A" w:rsidP="004B620A">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w:t>
      </w:r>
      <w:proofErr w:type="spellStart"/>
      <w:r w:rsidRPr="007915B6">
        <w:rPr>
          <w:sz w:val="8"/>
          <w:szCs w:val="8"/>
        </w:rPr>
        <w:t>polycrisis</w:t>
      </w:r>
      <w:proofErr w:type="spellEnd"/>
      <w:r w:rsidRPr="007915B6">
        <w:rPr>
          <w:sz w:val="8"/>
          <w:szCs w:val="8"/>
        </w:rPr>
        <w:t>.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6412007" w14:textId="77777777" w:rsidR="004B620A" w:rsidRPr="007915B6" w:rsidRDefault="004B620A" w:rsidP="004B620A">
      <w:pPr>
        <w:numPr>
          <w:ilvl w:val="0"/>
          <w:numId w:val="49"/>
        </w:numPr>
        <w:rPr>
          <w:sz w:val="8"/>
          <w:szCs w:val="8"/>
        </w:rPr>
      </w:pPr>
      <w:r w:rsidRPr="007915B6">
        <w:rPr>
          <w:i/>
          <w:iCs/>
          <w:sz w:val="8"/>
          <w:szCs w:val="8"/>
        </w:rPr>
        <w:t>Temporal and spatial dimensions</w:t>
      </w:r>
      <w:r w:rsidRPr="007915B6">
        <w:rPr>
          <w:sz w:val="8"/>
          <w:szCs w:val="8"/>
        </w:rPr>
        <w:t xml:space="preserve"> of </w:t>
      </w:r>
      <w:proofErr w:type="spellStart"/>
      <w:r w:rsidRPr="007915B6">
        <w:rPr>
          <w:sz w:val="8"/>
          <w:szCs w:val="8"/>
        </w:rPr>
        <w:t>polycrisis</w:t>
      </w:r>
      <w:proofErr w:type="spellEnd"/>
      <w:r w:rsidRPr="007915B6">
        <w:rPr>
          <w:sz w:val="8"/>
          <w:szCs w:val="8"/>
        </w:rPr>
        <w:t xml:space="preserve"> reflect how these crises can span different geographical regions and evolve over time. The impact of a </w:t>
      </w:r>
      <w:proofErr w:type="spellStart"/>
      <w:r w:rsidRPr="007915B6">
        <w:rPr>
          <w:sz w:val="8"/>
          <w:szCs w:val="8"/>
        </w:rPr>
        <w:t>polycrisis</w:t>
      </w:r>
      <w:proofErr w:type="spellEnd"/>
      <w:r w:rsidRPr="007915B6">
        <w:rPr>
          <w:sz w:val="8"/>
          <w:szCs w:val="8"/>
        </w:rPr>
        <w:t xml:space="preserve">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B76931F" w14:textId="77777777" w:rsidR="004B620A" w:rsidRPr="007915B6" w:rsidRDefault="004B620A" w:rsidP="004B620A">
      <w:pPr>
        <w:numPr>
          <w:ilvl w:val="0"/>
          <w:numId w:val="49"/>
        </w:numPr>
        <w:rPr>
          <w:sz w:val="8"/>
          <w:szCs w:val="8"/>
        </w:rPr>
      </w:pPr>
      <w:r w:rsidRPr="007915B6">
        <w:rPr>
          <w:i/>
          <w:iCs/>
          <w:sz w:val="8"/>
          <w:szCs w:val="8"/>
        </w:rPr>
        <w:t>Systemic impacts</w:t>
      </w:r>
      <w:r w:rsidRPr="007915B6">
        <w:rPr>
          <w:sz w:val="8"/>
          <w:szCs w:val="8"/>
        </w:rPr>
        <w:t xml:space="preserve"> underscore the broad reach of </w:t>
      </w:r>
      <w:proofErr w:type="spellStart"/>
      <w:r w:rsidRPr="007915B6">
        <w:rPr>
          <w:sz w:val="8"/>
          <w:szCs w:val="8"/>
        </w:rPr>
        <w:t>polycrisis</w:t>
      </w:r>
      <w:proofErr w:type="spellEnd"/>
      <w:r w:rsidRPr="007915B6">
        <w:rPr>
          <w:sz w:val="8"/>
          <w:szCs w:val="8"/>
        </w:rPr>
        <w:t xml:space="preserve">, which can affect entire systems such as economic, social, environmental, and political systems. Unlike isolated incidents, </w:t>
      </w:r>
      <w:proofErr w:type="spellStart"/>
      <w:r w:rsidRPr="007915B6">
        <w:rPr>
          <w:sz w:val="8"/>
          <w:szCs w:val="8"/>
        </w:rPr>
        <w:t>polycrisis</w:t>
      </w:r>
      <w:proofErr w:type="spellEnd"/>
      <w:r w:rsidRPr="007915B6">
        <w:rPr>
          <w:sz w:val="8"/>
          <w:szCs w:val="8"/>
        </w:rPr>
        <w:t xml:space="preserve"> can disrupt the functionality of multiple systems simultaneously, leading to widespread instability, which highlights the need for integrated approaches that consider the systemic nature of </w:t>
      </w:r>
      <w:proofErr w:type="spellStart"/>
      <w:r w:rsidRPr="007915B6">
        <w:rPr>
          <w:sz w:val="8"/>
          <w:szCs w:val="8"/>
        </w:rPr>
        <w:t>polycrisis</w:t>
      </w:r>
      <w:proofErr w:type="spellEnd"/>
      <w:r w:rsidRPr="007915B6">
        <w:rPr>
          <w:sz w:val="8"/>
          <w:szCs w:val="8"/>
        </w:rPr>
        <w:t>.</w:t>
      </w:r>
    </w:p>
    <w:p w14:paraId="4EF6D95D" w14:textId="77777777" w:rsidR="004B620A" w:rsidRPr="007915B6" w:rsidRDefault="004B620A" w:rsidP="004B620A">
      <w:pPr>
        <w:rPr>
          <w:sz w:val="8"/>
          <w:szCs w:val="8"/>
        </w:rPr>
      </w:pPr>
      <w:r w:rsidRPr="007915B6">
        <w:rPr>
          <w:sz w:val="8"/>
          <w:szCs w:val="8"/>
        </w:rPr>
        <w:t xml:space="preserve">Therefore, developing a comprehensive framework for understanding </w:t>
      </w:r>
      <w:proofErr w:type="spellStart"/>
      <w:r w:rsidRPr="007915B6">
        <w:rPr>
          <w:sz w:val="8"/>
          <w:szCs w:val="8"/>
        </w:rPr>
        <w:t>polycrisis</w:t>
      </w:r>
      <w:proofErr w:type="spellEnd"/>
      <w:r w:rsidRPr="007915B6">
        <w:rPr>
          <w:sz w:val="8"/>
          <w:szCs w:val="8"/>
        </w:rPr>
        <w:t xml:space="preserve">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w:t>
      </w:r>
      <w:proofErr w:type="spellStart"/>
      <w:r w:rsidRPr="007915B6">
        <w:rPr>
          <w:sz w:val="8"/>
          <w:szCs w:val="8"/>
        </w:rPr>
        <w:t>polycrisis</w:t>
      </w:r>
      <w:proofErr w:type="spellEnd"/>
      <w:r w:rsidRPr="007915B6">
        <w:rPr>
          <w:sz w:val="8"/>
          <w:szCs w:val="8"/>
        </w:rPr>
        <w:t xml:space="preserve"> (Renn 2024). Such holistic approach is crucial for mitigating the cascading failures and amplifying impacts that characterize </w:t>
      </w:r>
      <w:proofErr w:type="spellStart"/>
      <w:r w:rsidRPr="007915B6">
        <w:rPr>
          <w:sz w:val="8"/>
          <w:szCs w:val="8"/>
        </w:rPr>
        <w:t>polycrisis</w:t>
      </w:r>
      <w:proofErr w:type="spellEnd"/>
      <w:r w:rsidRPr="007915B6">
        <w:rPr>
          <w:sz w:val="8"/>
          <w:szCs w:val="8"/>
        </w:rPr>
        <w:t>, ultimately leading to more resilient and adaptive systems.</w:t>
      </w:r>
    </w:p>
    <w:p w14:paraId="6EFD9B1A" w14:textId="77777777" w:rsidR="004B620A" w:rsidRPr="007915B6" w:rsidRDefault="004B620A" w:rsidP="004B620A">
      <w:pPr>
        <w:rPr>
          <w:sz w:val="8"/>
          <w:szCs w:val="8"/>
        </w:rPr>
      </w:pPr>
      <w:r w:rsidRPr="007915B6">
        <w:rPr>
          <w:sz w:val="8"/>
          <w:szCs w:val="8"/>
        </w:rPr>
        <w:t>3 Systemic Risks: Definitions and Concepts</w:t>
      </w:r>
    </w:p>
    <w:p w14:paraId="123417E1" w14:textId="77777777" w:rsidR="004B620A" w:rsidRPr="007915B6" w:rsidRDefault="004B620A" w:rsidP="004B620A">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w:t>
      </w:r>
      <w:proofErr w:type="spellStart"/>
      <w:r w:rsidRPr="007915B6">
        <w:rPr>
          <w:sz w:val="8"/>
          <w:szCs w:val="8"/>
        </w:rPr>
        <w:t>polycrisis</w:t>
      </w:r>
      <w:proofErr w:type="spellEnd"/>
      <w:r w:rsidRPr="007915B6">
        <w:rPr>
          <w:sz w:val="8"/>
          <w:szCs w:val="8"/>
        </w:rPr>
        <w:t xml:space="preserve">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384C7B6" w14:textId="77777777" w:rsidR="004B620A" w:rsidRPr="007915B6" w:rsidRDefault="004B620A" w:rsidP="004B620A">
      <w:pPr>
        <w:rPr>
          <w:sz w:val="8"/>
          <w:szCs w:val="8"/>
        </w:rPr>
      </w:pPr>
      <w:r w:rsidRPr="007915B6">
        <w:rPr>
          <w:sz w:val="8"/>
          <w:szCs w:val="8"/>
        </w:rPr>
        <w:lastRenderedPageBreak/>
        <w:t>3.1 History of the Concept of Systemic Risk</w:t>
      </w:r>
    </w:p>
    <w:p w14:paraId="47EE7B11" w14:textId="77777777" w:rsidR="004B620A" w:rsidRPr="007915B6" w:rsidRDefault="004B620A" w:rsidP="004B620A">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2F40EDF" w14:textId="77777777" w:rsidR="004B620A" w:rsidRPr="007915B6" w:rsidRDefault="004B620A" w:rsidP="004B620A">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7EB56BC" w14:textId="77777777" w:rsidR="004B620A" w:rsidRPr="007915B6" w:rsidRDefault="004B620A" w:rsidP="004B620A">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A6B15FA" w14:textId="77777777" w:rsidR="004B620A" w:rsidRPr="007915B6" w:rsidRDefault="004B620A" w:rsidP="004B620A">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2937140E" w14:textId="77777777" w:rsidR="004B620A" w:rsidRPr="007915B6" w:rsidRDefault="004B620A" w:rsidP="004B620A">
      <w:pPr>
        <w:rPr>
          <w:sz w:val="12"/>
          <w:szCs w:val="12"/>
        </w:rPr>
      </w:pPr>
      <w:r w:rsidRPr="007915B6">
        <w:rPr>
          <w:sz w:val="12"/>
          <w:szCs w:val="12"/>
        </w:rPr>
        <w:t xml:space="preserve">Further refining the concept, </w:t>
      </w:r>
      <w:proofErr w:type="spellStart"/>
      <w:r w:rsidRPr="007915B6">
        <w:rPr>
          <w:sz w:val="12"/>
          <w:szCs w:val="12"/>
        </w:rPr>
        <w:t>Billio</w:t>
      </w:r>
      <w:proofErr w:type="spellEnd"/>
      <w:r w:rsidRPr="007915B6">
        <w:rPr>
          <w:sz w:val="12"/>
          <w:szCs w:val="12"/>
        </w:rPr>
        <w:t xml:space="preserve">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10916B5" w14:textId="77777777" w:rsidR="004B620A" w:rsidRPr="007915B6" w:rsidRDefault="004B620A" w:rsidP="004B620A">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w:t>
      </w:r>
      <w:proofErr w:type="spellStart"/>
      <w:r w:rsidRPr="007915B6">
        <w:rPr>
          <w:sz w:val="12"/>
          <w:szCs w:val="12"/>
        </w:rPr>
        <w:t>Ramíre</w:t>
      </w:r>
      <w:proofErr w:type="spellEnd"/>
      <w:r w:rsidRPr="007915B6">
        <w:rPr>
          <w:sz w:val="12"/>
          <w:szCs w:val="12"/>
        </w:rPr>
        <w:t xml:space="preserv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4B8EB62" w14:textId="77777777" w:rsidR="004B620A" w:rsidRPr="007915B6" w:rsidRDefault="004B620A" w:rsidP="004B620A">
      <w:pPr>
        <w:rPr>
          <w:sz w:val="12"/>
          <w:szCs w:val="12"/>
        </w:rPr>
      </w:pPr>
      <w:r w:rsidRPr="007915B6">
        <w:rPr>
          <w:sz w:val="12"/>
          <w:szCs w:val="12"/>
        </w:rPr>
        <w:t>[Table omitted]</w:t>
      </w:r>
    </w:p>
    <w:p w14:paraId="152AC8F9" w14:textId="77777777" w:rsidR="004B620A" w:rsidRPr="007915B6" w:rsidRDefault="004B620A" w:rsidP="004B620A">
      <w:pPr>
        <w:rPr>
          <w:sz w:val="12"/>
          <w:szCs w:val="12"/>
        </w:rPr>
      </w:pPr>
      <w:r w:rsidRPr="007915B6">
        <w:rPr>
          <w:sz w:val="12"/>
          <w:szCs w:val="12"/>
        </w:rPr>
        <w:t xml:space="preserve">Based on the intensive discussion on the nature and characteristics of systemic risk, several scholars have suggested core properties of systemic risks, highlighting their complex behaviors (Renn 2016; Lucas et al. 2018a, b; Lawrence, </w:t>
      </w:r>
      <w:proofErr w:type="spellStart"/>
      <w:r w:rsidRPr="007915B6">
        <w:rPr>
          <w:sz w:val="12"/>
          <w:szCs w:val="12"/>
        </w:rPr>
        <w:t>Janzwood</w:t>
      </w:r>
      <w:proofErr w:type="spellEnd"/>
      <w:r w:rsidRPr="007915B6">
        <w:rPr>
          <w:sz w:val="12"/>
          <w:szCs w:val="12"/>
        </w:rPr>
        <w:t xml:space="preserve">, et al. 2022; Renn et al. 2022; Schweizer 2022; </w:t>
      </w:r>
      <w:proofErr w:type="spellStart"/>
      <w:r w:rsidRPr="007915B6">
        <w:rPr>
          <w:sz w:val="12"/>
          <w:szCs w:val="12"/>
        </w:rPr>
        <w:t>Sillmann</w:t>
      </w:r>
      <w:proofErr w:type="spellEnd"/>
      <w:r w:rsidRPr="007915B6">
        <w:rPr>
          <w:sz w:val="12"/>
          <w:szCs w:val="12"/>
        </w:rPr>
        <w:t xml:space="preserve">. et al. 2022). Although terminology may differ, there is consensus that systemic risks possess four key properties (Lawrence, </w:t>
      </w:r>
      <w:proofErr w:type="spellStart"/>
      <w:r w:rsidRPr="007915B6">
        <w:rPr>
          <w:sz w:val="12"/>
          <w:szCs w:val="12"/>
        </w:rPr>
        <w:t>Janzwood</w:t>
      </w:r>
      <w:proofErr w:type="spellEnd"/>
      <w:r w:rsidRPr="007915B6">
        <w:rPr>
          <w:sz w:val="12"/>
          <w:szCs w:val="12"/>
        </w:rPr>
        <w:t>, et al. 2022; Lawrence et al. 2023):</w:t>
      </w:r>
    </w:p>
    <w:p w14:paraId="256CBF0B" w14:textId="77777777" w:rsidR="004B620A" w:rsidRPr="007915B6" w:rsidRDefault="004B620A" w:rsidP="004B620A">
      <w:pPr>
        <w:numPr>
          <w:ilvl w:val="0"/>
          <w:numId w:val="50"/>
        </w:numPr>
        <w:rPr>
          <w:sz w:val="12"/>
          <w:szCs w:val="12"/>
        </w:rPr>
      </w:pPr>
      <w:r w:rsidRPr="007915B6">
        <w:rPr>
          <w:sz w:val="12"/>
          <w:szCs w:val="12"/>
        </w:rPr>
        <w:t>Extremely complex and dynamic networks with multiple, synergistic causes and feedback loops.</w:t>
      </w:r>
    </w:p>
    <w:p w14:paraId="57E9C084" w14:textId="77777777" w:rsidR="004B620A" w:rsidRPr="007915B6" w:rsidRDefault="004B620A" w:rsidP="004B620A">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3D8B78A5" w14:textId="77777777" w:rsidR="004B620A" w:rsidRPr="007915B6" w:rsidRDefault="004B620A" w:rsidP="004B620A">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AA032FA" w14:textId="77777777" w:rsidR="004B620A" w:rsidRPr="007915B6" w:rsidRDefault="004B620A" w:rsidP="004B620A">
      <w:pPr>
        <w:numPr>
          <w:ilvl w:val="0"/>
          <w:numId w:val="50"/>
        </w:numPr>
        <w:rPr>
          <w:sz w:val="12"/>
          <w:szCs w:val="12"/>
        </w:rPr>
      </w:pPr>
      <w:r w:rsidRPr="007915B6">
        <w:rPr>
          <w:sz w:val="12"/>
          <w:szCs w:val="12"/>
        </w:rPr>
        <w:t>Stochastic relationships involving deep uncertainty about both underlying causes and ultimate consequences.</w:t>
      </w:r>
    </w:p>
    <w:p w14:paraId="5ED05CE9" w14:textId="77777777" w:rsidR="004B620A" w:rsidRPr="007915B6" w:rsidRDefault="004B620A" w:rsidP="004B620A">
      <w:pPr>
        <w:rPr>
          <w:sz w:val="12"/>
          <w:szCs w:val="12"/>
        </w:rPr>
      </w:pPr>
      <w:r w:rsidRPr="007915B6">
        <w:rPr>
          <w:sz w:val="12"/>
          <w:szCs w:val="12"/>
        </w:rPr>
        <w:t xml:space="preserve">However, there have been also critical reviews of the concept of systemic risks. </w:t>
      </w:r>
      <w:proofErr w:type="spellStart"/>
      <w:r w:rsidRPr="007915B6">
        <w:rPr>
          <w:sz w:val="12"/>
          <w:szCs w:val="12"/>
        </w:rPr>
        <w:t>Getmansky</w:t>
      </w:r>
      <w:proofErr w:type="spellEnd"/>
      <w:r w:rsidRPr="007915B6">
        <w:rPr>
          <w:sz w:val="12"/>
          <w:szCs w:val="12"/>
        </w:rPr>
        <w:t xml:space="preserve"> et al. (2015) argued that the current situation in the literature regarding the definition of systemic risk is not satisfactory and lacks precision and clarity.</w:t>
      </w:r>
    </w:p>
    <w:p w14:paraId="7A894A68" w14:textId="77777777" w:rsidR="004B620A" w:rsidRPr="007915B6" w:rsidRDefault="004B620A" w:rsidP="004B620A">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7FF869F8" w14:textId="77777777" w:rsidR="004B620A" w:rsidRPr="007915B6" w:rsidRDefault="004B620A" w:rsidP="004B620A">
      <w:pPr>
        <w:rPr>
          <w:sz w:val="16"/>
        </w:rPr>
      </w:pPr>
      <w:r w:rsidRPr="007915B6">
        <w:rPr>
          <w:sz w:val="12"/>
          <w:szCs w:val="12"/>
        </w:rPr>
        <w:t>3.2 Multiple Perspectives from Different Disciplines</w:t>
      </w:r>
    </w:p>
    <w:p w14:paraId="78064866" w14:textId="77777777" w:rsidR="004B620A" w:rsidRPr="007915B6" w:rsidRDefault="004B620A" w:rsidP="004B620A">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24147442" w14:textId="77777777" w:rsidR="004B620A" w:rsidRPr="007915B6" w:rsidRDefault="004B620A" w:rsidP="004B620A">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FBCBD8D" w14:textId="77777777" w:rsidR="004B620A" w:rsidRPr="007915B6" w:rsidRDefault="004B620A" w:rsidP="004B620A">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6C09F31" w14:textId="77777777" w:rsidR="004B620A" w:rsidRPr="007915B6" w:rsidRDefault="004B620A" w:rsidP="004B620A">
      <w:pPr>
        <w:rPr>
          <w:sz w:val="16"/>
        </w:rPr>
      </w:pPr>
      <w:r w:rsidRPr="007915B6">
        <w:rPr>
          <w:i/>
          <w:iCs/>
          <w:sz w:val="16"/>
        </w:rPr>
        <w:lastRenderedPageBreak/>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6A7F3E3" w14:textId="77777777" w:rsidR="004B620A" w:rsidRPr="007915B6" w:rsidRDefault="004B620A" w:rsidP="004B620A">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54444A8B" w14:textId="77777777" w:rsidR="004B620A" w:rsidRPr="00541E5A" w:rsidRDefault="004B620A" w:rsidP="004B620A">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xml:space="preserve">. Systemic risks related to natural hazards require comprehensive and integrated approaches to risk assessment and management (UNDRR 2021; </w:t>
      </w:r>
      <w:proofErr w:type="spellStart"/>
      <w:r w:rsidRPr="007915B6">
        <w:rPr>
          <w:sz w:val="16"/>
        </w:rPr>
        <w:t>Sillmann</w:t>
      </w:r>
      <w:proofErr w:type="spellEnd"/>
      <w:r w:rsidRPr="007915B6">
        <w:rPr>
          <w:sz w:val="16"/>
        </w:rPr>
        <w:t xml:space="preserve"> et al. 2022).</w:t>
      </w:r>
    </w:p>
    <w:p w14:paraId="5AEC92BB" w14:textId="77777777" w:rsidR="004B620A" w:rsidRPr="00541E5A" w:rsidRDefault="004B620A" w:rsidP="004B620A">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0C600C7" w14:textId="77777777" w:rsidR="004B620A" w:rsidRPr="00541E5A" w:rsidRDefault="004B620A" w:rsidP="004B620A">
      <w:pPr>
        <w:rPr>
          <w:sz w:val="16"/>
        </w:rPr>
      </w:pPr>
      <w:r w:rsidRPr="00541E5A">
        <w:rPr>
          <w:sz w:val="16"/>
        </w:rPr>
        <w:t xml:space="preserve">3.3 Synopsis: The Relationship between </w:t>
      </w:r>
      <w:proofErr w:type="spellStart"/>
      <w:r w:rsidRPr="00541E5A">
        <w:rPr>
          <w:sz w:val="16"/>
        </w:rPr>
        <w:t>Polycrisis</w:t>
      </w:r>
      <w:proofErr w:type="spellEnd"/>
      <w:r w:rsidRPr="00541E5A">
        <w:rPr>
          <w:sz w:val="16"/>
        </w:rPr>
        <w:t xml:space="preserve"> and Systemic Risk</w:t>
      </w:r>
    </w:p>
    <w:p w14:paraId="07189AE7" w14:textId="77777777" w:rsidR="004B620A" w:rsidRPr="00541E5A" w:rsidRDefault="004B620A" w:rsidP="004B620A">
      <w:pPr>
        <w:rPr>
          <w:sz w:val="16"/>
        </w:rPr>
      </w:pPr>
      <w:r w:rsidRPr="00541E5A">
        <w:rPr>
          <w:sz w:val="16"/>
        </w:rPr>
        <w:t xml:space="preserve">In an increasingly interconnected and complex world, the relationship between </w:t>
      </w:r>
      <w:proofErr w:type="spellStart"/>
      <w:r w:rsidRPr="00541E5A">
        <w:rPr>
          <w:sz w:val="16"/>
        </w:rPr>
        <w:t>polycrisis</w:t>
      </w:r>
      <w:proofErr w:type="spellEnd"/>
      <w:r w:rsidRPr="00541E5A">
        <w:rPr>
          <w:sz w:val="16"/>
        </w:rPr>
        <w:t xml:space="preserve"> and systemic risk has gained significant attention. Although these concepts are intimately related, they are also distinct (Lawrence et al. 2024b).</w:t>
      </w:r>
    </w:p>
    <w:p w14:paraId="55FB43C4" w14:textId="77777777" w:rsidR="004B620A" w:rsidRPr="00541E5A" w:rsidRDefault="004B620A" w:rsidP="004B620A">
      <w:pPr>
        <w:rPr>
          <w:sz w:val="16"/>
        </w:rPr>
      </w:pPr>
      <w:proofErr w:type="spellStart"/>
      <w:r w:rsidRPr="00541E5A">
        <w:rPr>
          <w:sz w:val="16"/>
        </w:rPr>
        <w:t>Polycrisis</w:t>
      </w:r>
      <w:proofErr w:type="spellEnd"/>
      <w:r w:rsidRPr="00541E5A">
        <w:rPr>
          <w:sz w:val="16"/>
        </w:rPr>
        <w:t xml:space="preserve">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w:t>
      </w:r>
      <w:proofErr w:type="spellStart"/>
      <w:r w:rsidRPr="00541E5A">
        <w:rPr>
          <w:sz w:val="16"/>
        </w:rPr>
        <w:t>Janzwood</w:t>
      </w:r>
      <w:proofErr w:type="spellEnd"/>
      <w:r w:rsidRPr="00541E5A">
        <w:rPr>
          <w:sz w:val="16"/>
        </w:rPr>
        <w:t>, et al. 2022; Lawrence et al. 2024a; Lawrence et al. 2024c; Renn 2024).</w:t>
      </w:r>
    </w:p>
    <w:p w14:paraId="2363AAB8" w14:textId="77777777" w:rsidR="004B620A" w:rsidRPr="00541E5A" w:rsidRDefault="004B620A" w:rsidP="004B620A">
      <w:pPr>
        <w:rPr>
          <w:sz w:val="16"/>
        </w:rPr>
      </w:pPr>
      <w:r w:rsidRPr="00541E5A">
        <w:rPr>
          <w:sz w:val="16"/>
        </w:rPr>
        <w:t xml:space="preserve">However, </w:t>
      </w:r>
      <w:proofErr w:type="spellStart"/>
      <w:r w:rsidRPr="00541E5A">
        <w:rPr>
          <w:sz w:val="16"/>
        </w:rPr>
        <w:t>polycrisis</w:t>
      </w:r>
      <w:proofErr w:type="spellEnd"/>
      <w:r w:rsidRPr="00541E5A">
        <w:rPr>
          <w:sz w:val="16"/>
        </w:rPr>
        <w:t xml:space="preserve"> differs from systemic risk in three important aspects (Lawrence, </w:t>
      </w:r>
      <w:proofErr w:type="spellStart"/>
      <w:r w:rsidRPr="00541E5A">
        <w:rPr>
          <w:sz w:val="16"/>
        </w:rPr>
        <w:t>Janzwood</w:t>
      </w:r>
      <w:proofErr w:type="spellEnd"/>
      <w:r w:rsidRPr="00541E5A">
        <w:rPr>
          <w:sz w:val="16"/>
        </w:rPr>
        <w:t xml:space="preserve">, et al. 2022). First, the studies on systemic risk are primarily focused on the pre-crisis conditions looking into the drivers and causes for interrelated disasters and suggesting potential measures and policies to avoid, prevent, or mitigate these risks. The studies on </w:t>
      </w:r>
      <w:proofErr w:type="spellStart"/>
      <w:r w:rsidRPr="00541E5A">
        <w:rPr>
          <w:sz w:val="16"/>
        </w:rPr>
        <w:t>polycrisis</w:t>
      </w:r>
      <w:proofErr w:type="spellEnd"/>
      <w:r w:rsidRPr="00541E5A">
        <w:rPr>
          <w:sz w:val="16"/>
        </w:rPr>
        <w:t xml:space="preserve"> also include the investigation of causal roots of each crisis element but are more focused on how to handle multiple crises once these interconnected crises have manifested themselves. Second, systemic risk is generally assumed to arise within a single system, whereas </w:t>
      </w:r>
      <w:proofErr w:type="spellStart"/>
      <w:r w:rsidRPr="00541E5A">
        <w:rPr>
          <w:sz w:val="16"/>
        </w:rPr>
        <w:t>polycrisis</w:t>
      </w:r>
      <w:proofErr w:type="spellEnd"/>
      <w:r w:rsidRPr="00541E5A">
        <w:rPr>
          <w:sz w:val="16"/>
        </w:rPr>
        <w:t xml:space="preserve">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w:t>
      </w:r>
      <w:proofErr w:type="spellStart"/>
      <w:r w:rsidRPr="00541E5A">
        <w:rPr>
          <w:sz w:val="16"/>
        </w:rPr>
        <w:t>polycrisis</w:t>
      </w:r>
      <w:proofErr w:type="spellEnd"/>
      <w:r w:rsidRPr="00541E5A">
        <w:rPr>
          <w:sz w:val="16"/>
        </w:rPr>
        <w:t xml:space="preserve"> underscores the complexity of the systems’ environment in which these risks arise (Lawrence, </w:t>
      </w:r>
      <w:proofErr w:type="spellStart"/>
      <w:r w:rsidRPr="00541E5A">
        <w:rPr>
          <w:sz w:val="16"/>
        </w:rPr>
        <w:t>Janzwood</w:t>
      </w:r>
      <w:proofErr w:type="spellEnd"/>
      <w:r w:rsidRPr="00541E5A">
        <w:rPr>
          <w:sz w:val="16"/>
        </w:rPr>
        <w:t xml:space="preserve">, et al. 2022; Lawrence et al. 2024a). Figure 2 provides an overview of the evolution of the debate on systemic risk and </w:t>
      </w:r>
      <w:proofErr w:type="spellStart"/>
      <w:r w:rsidRPr="00541E5A">
        <w:rPr>
          <w:sz w:val="16"/>
        </w:rPr>
        <w:t>polycrisis</w:t>
      </w:r>
      <w:proofErr w:type="spellEnd"/>
      <w:r w:rsidRPr="00541E5A">
        <w:rPr>
          <w:sz w:val="16"/>
        </w:rPr>
        <w:t>.</w:t>
      </w:r>
    </w:p>
    <w:p w14:paraId="419919A1" w14:textId="77777777" w:rsidR="004B620A" w:rsidRPr="00541E5A" w:rsidRDefault="004B620A" w:rsidP="004B620A">
      <w:pPr>
        <w:rPr>
          <w:sz w:val="16"/>
        </w:rPr>
      </w:pPr>
      <w:r w:rsidRPr="00541E5A">
        <w:rPr>
          <w:sz w:val="16"/>
        </w:rPr>
        <w:t>[Figure omitted]</w:t>
      </w:r>
    </w:p>
    <w:p w14:paraId="29790597" w14:textId="77777777" w:rsidR="004B620A" w:rsidRPr="00541E5A" w:rsidRDefault="004B620A" w:rsidP="004B620A">
      <w:pPr>
        <w:rPr>
          <w:sz w:val="16"/>
        </w:rPr>
      </w:pPr>
      <w:r w:rsidRPr="00541E5A">
        <w:rPr>
          <w:sz w:val="16"/>
        </w:rPr>
        <w:t>3.4 Challenges for Risk Assessment, Governance, and Communication</w:t>
      </w:r>
    </w:p>
    <w:p w14:paraId="22D82C00" w14:textId="77777777" w:rsidR="004B620A" w:rsidRPr="00541E5A" w:rsidRDefault="004B620A" w:rsidP="004B620A">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 xml:space="preserve">of </w:t>
      </w:r>
      <w:proofErr w:type="spellStart"/>
      <w:r w:rsidRPr="00541E5A">
        <w:rPr>
          <w:rStyle w:val="StyleUnderline"/>
        </w:rPr>
        <w:t>polycrisis</w:t>
      </w:r>
      <w:proofErr w:type="spellEnd"/>
      <w:r w:rsidRPr="00541E5A">
        <w:rPr>
          <w:rStyle w:val="StyleUnderline"/>
        </w:rPr>
        <w:t xml:space="preserve">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proofErr w:type="spellStart"/>
      <w:r w:rsidRPr="00541E5A">
        <w:rPr>
          <w:rStyle w:val="StyleUnderline"/>
        </w:rPr>
        <w:t>polycrisis</w:t>
      </w:r>
      <w:proofErr w:type="spellEnd"/>
      <w:r w:rsidRPr="00541E5A">
        <w:rPr>
          <w:rStyle w:val="StyleUnderline"/>
        </w:rPr>
        <w:t xml:space="preserve">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lastRenderedPageBreak/>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w:t>
      </w:r>
      <w:proofErr w:type="spellStart"/>
      <w:r w:rsidRPr="00541E5A">
        <w:rPr>
          <w:sz w:val="16"/>
        </w:rPr>
        <w:t>Sillmann</w:t>
      </w:r>
      <w:proofErr w:type="spellEnd"/>
      <w:r w:rsidRPr="00541E5A">
        <w:rPr>
          <w:sz w:val="16"/>
        </w:rPr>
        <w:t xml:space="preserve"> et al. 2022).</w:t>
      </w:r>
    </w:p>
    <w:p w14:paraId="5A1CD40A" w14:textId="77777777" w:rsidR="004B620A" w:rsidRDefault="004B620A" w:rsidP="004B620A">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w:t>
      </w:r>
      <w:proofErr w:type="spellStart"/>
      <w:r w:rsidRPr="00541E5A">
        <w:rPr>
          <w:rStyle w:val="StyleUnderline"/>
        </w:rPr>
        <w:t>polycrisis</w:t>
      </w:r>
      <w:proofErr w:type="spellEnd"/>
      <w:r w:rsidRPr="00541E5A">
        <w:rPr>
          <w:rStyle w:val="StyleUnderline"/>
        </w:rPr>
        <w:t xml:space="preserve">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w:t>
      </w:r>
      <w:proofErr w:type="spellStart"/>
      <w:r w:rsidRPr="00541E5A">
        <w:rPr>
          <w:sz w:val="16"/>
        </w:rPr>
        <w:t>Pildes</w:t>
      </w:r>
      <w:proofErr w:type="spellEnd"/>
      <w:r w:rsidRPr="00541E5A">
        <w:rPr>
          <w:sz w:val="16"/>
        </w:rPr>
        <w:t xml:space="preserve">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w:t>
      </w:r>
      <w:proofErr w:type="spellStart"/>
      <w:r w:rsidRPr="00541E5A">
        <w:rPr>
          <w:sz w:val="16"/>
        </w:rPr>
        <w:t>polycrisis</w:t>
      </w:r>
      <w:proofErr w:type="spellEnd"/>
      <w:r w:rsidRPr="00541E5A">
        <w:rPr>
          <w:sz w:val="16"/>
        </w:rPr>
        <w:t xml:space="preserve">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w:t>
      </w:r>
      <w:proofErr w:type="spellStart"/>
      <w:r w:rsidRPr="00541E5A">
        <w:rPr>
          <w:sz w:val="16"/>
        </w:rPr>
        <w:t>Pildes</w:t>
      </w:r>
      <w:proofErr w:type="spellEnd"/>
      <w:r w:rsidRPr="00541E5A">
        <w:rPr>
          <w:sz w:val="16"/>
        </w:rPr>
        <w:t xml:space="preserve">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w:t>
      </w:r>
      <w:proofErr w:type="spellStart"/>
      <w:r w:rsidRPr="00541E5A">
        <w:rPr>
          <w:rStyle w:val="StyleUnderline"/>
        </w:rPr>
        <w:t>polycrisis</w:t>
      </w:r>
      <w:proofErr w:type="spellEnd"/>
      <w:r w:rsidRPr="00541E5A">
        <w:rPr>
          <w:rStyle w:val="StyleUnderline"/>
        </w:rPr>
        <w:t xml:space="preserve">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w:t>
      </w:r>
      <w:proofErr w:type="spellStart"/>
      <w:r w:rsidRPr="00541E5A">
        <w:rPr>
          <w:sz w:val="16"/>
        </w:rPr>
        <w:t>Sillmann</w:t>
      </w:r>
      <w:proofErr w:type="spellEnd"/>
      <w:r w:rsidRPr="00541E5A">
        <w:rPr>
          <w:sz w:val="16"/>
        </w:rPr>
        <w:t xml:space="preserve"> et al. 2022).</w:t>
      </w:r>
    </w:p>
    <w:p w14:paraId="1EFF6DE2" w14:textId="77777777" w:rsidR="004B620A" w:rsidRDefault="004B620A" w:rsidP="004B620A">
      <w:pPr>
        <w:pStyle w:val="Heading4"/>
      </w:pPr>
      <w:r>
        <w:t xml:space="preserve">Independently, it averts </w:t>
      </w:r>
      <w:r w:rsidRPr="00592D00">
        <w:rPr>
          <w:u w:val="single"/>
        </w:rPr>
        <w:t>nuclear war</w:t>
      </w:r>
      <w:r>
        <w:t>.</w:t>
      </w:r>
    </w:p>
    <w:p w14:paraId="4827404E" w14:textId="77777777" w:rsidR="004B620A" w:rsidRDefault="004B620A" w:rsidP="004B620A">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24DADBEF" w14:textId="77777777" w:rsidR="004B620A" w:rsidRPr="00B62B11" w:rsidRDefault="004B620A" w:rsidP="004B620A">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w:t>
      </w:r>
      <w:proofErr w:type="spellStart"/>
      <w:r w:rsidRPr="00B62B11">
        <w:rPr>
          <w:sz w:val="16"/>
        </w:rPr>
        <w:t>Chyba</w:t>
      </w:r>
      <w:proofErr w:type="spellEnd"/>
      <w:r w:rsidRPr="00B62B11">
        <w:rPr>
          <w:sz w:val="16"/>
        </w:rPr>
        <w:t xml:space="preserve">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proofErr w:type="spellStart"/>
      <w:r w:rsidRPr="00B62B11">
        <w:rPr>
          <w:rStyle w:val="Emphasis"/>
          <w:highlight w:val="yellow"/>
        </w:rPr>
        <w:t>destabilisation</w:t>
      </w:r>
      <w:proofErr w:type="spellEnd"/>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7B34335E" w14:textId="77777777" w:rsidR="004B620A" w:rsidRPr="00B62B11" w:rsidRDefault="004B620A" w:rsidP="004B620A">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1CA38B4C" w14:textId="77777777" w:rsidR="004B620A" w:rsidRPr="00B62B11" w:rsidRDefault="004B620A" w:rsidP="004B620A">
      <w:pPr>
        <w:rPr>
          <w:sz w:val="16"/>
        </w:rPr>
      </w:pPr>
      <w:r w:rsidRPr="00B62B11">
        <w:rPr>
          <w:sz w:val="16"/>
        </w:rPr>
        <w:t>The 2024 US election: towards what?</w:t>
      </w:r>
    </w:p>
    <w:p w14:paraId="49239689" w14:textId="77777777" w:rsidR="004B620A" w:rsidRPr="00B62B11" w:rsidRDefault="004B620A" w:rsidP="004B620A">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7552DAE3" w14:textId="77777777" w:rsidR="004B620A" w:rsidRPr="00B62B11" w:rsidRDefault="004B620A" w:rsidP="004B620A">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w:t>
      </w:r>
      <w:proofErr w:type="spellStart"/>
      <w:r w:rsidRPr="00B62B11">
        <w:rPr>
          <w:sz w:val="16"/>
        </w:rPr>
        <w:t>Mr</w:t>
      </w:r>
      <w:proofErr w:type="spellEnd"/>
      <w:r w:rsidRPr="00B62B11">
        <w:rPr>
          <w:sz w:val="16"/>
        </w:rPr>
        <w:t xml:space="preserve">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lastRenderedPageBreak/>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06A41D7F" w14:textId="77777777" w:rsidR="004B620A" w:rsidRPr="00B62B11" w:rsidRDefault="004B620A" w:rsidP="004B620A">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 xml:space="preserve">history’s </w:t>
      </w:r>
      <w:proofErr w:type="spellStart"/>
      <w:r w:rsidRPr="00592D00">
        <w:rPr>
          <w:rStyle w:val="Emphasis"/>
        </w:rPr>
        <w:t>organiser</w:t>
      </w:r>
      <w:proofErr w:type="spellEnd"/>
      <w:r w:rsidRPr="00592D00">
        <w:rPr>
          <w:rStyle w:val="Emphasis"/>
        </w:rPr>
        <w:t>-in-chief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610C3B52" w14:textId="77777777" w:rsidR="004B620A" w:rsidRPr="00B62B11" w:rsidRDefault="004B620A" w:rsidP="004B620A">
      <w:pPr>
        <w:rPr>
          <w:sz w:val="16"/>
        </w:rPr>
      </w:pPr>
      <w:r w:rsidRPr="00B62B11">
        <w:rPr>
          <w:sz w:val="16"/>
        </w:rPr>
        <w:t>Conclusion and outlook: the end of the road for hegemonic war?</w:t>
      </w:r>
    </w:p>
    <w:p w14:paraId="2D4C9CBF" w14:textId="77777777" w:rsidR="004B620A" w:rsidRPr="00B62B11" w:rsidRDefault="004B620A" w:rsidP="004B620A">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6F260AB3" w14:textId="77777777" w:rsidR="004B620A" w:rsidRPr="00B62B11" w:rsidRDefault="004B620A" w:rsidP="004B620A">
      <w:pPr>
        <w:rPr>
          <w:sz w:val="16"/>
        </w:rPr>
      </w:pPr>
      <w:r w:rsidRPr="00B62B11">
        <w:rPr>
          <w:sz w:val="16"/>
        </w:rPr>
        <w:t xml:space="preserve">An implication of Elias’ analysis is that the end of the long road with its cycles of hegemonic rivalry and war marks the beginning of another long road, this time in the presence of nuclear weapons. There has recently been talk of a second </w:t>
      </w:r>
      <w:proofErr w:type="spellStart"/>
      <w:r w:rsidRPr="00B62B11">
        <w:rPr>
          <w:sz w:val="16"/>
        </w:rPr>
        <w:t>nuclearised</w:t>
      </w:r>
      <w:proofErr w:type="spellEnd"/>
      <w:r w:rsidRPr="00B62B11">
        <w:rPr>
          <w:sz w:val="16"/>
        </w:rPr>
        <w:t xml:space="preserve"> Cold War, with China and Russia becoming the United States’ main protagonists. To be followed by a third, fourth and yet more spasms over the long new road? So long as the weapons exist and are valued, each cycle will now carry dangers of annihilation.</w:t>
      </w:r>
    </w:p>
    <w:p w14:paraId="21756187" w14:textId="77777777" w:rsidR="004B620A" w:rsidRPr="00B62B11" w:rsidRDefault="004B620A" w:rsidP="004B620A">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2F2B2C1F" w14:textId="77777777" w:rsidR="004B620A" w:rsidRPr="001944C8" w:rsidRDefault="004B620A" w:rsidP="004B620A">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26485DF5" w14:textId="77777777" w:rsidR="004B620A" w:rsidRDefault="004B620A" w:rsidP="004B620A">
      <w:r>
        <w:t xml:space="preserve">Alejandro </w:t>
      </w:r>
      <w:r w:rsidRPr="003464E5">
        <w:rPr>
          <w:rStyle w:val="Style13ptBold"/>
        </w:rPr>
        <w:t>Perez 24</w:t>
      </w:r>
      <w:r>
        <w:t xml:space="preserve">, JD, Boston University School of Law, "The Return of Schedule F and the Perils of Mandating Loyalty in the Civil Service," Boston University Law Review, Vol. 104, No. 7, pg. 2233-2265, 2024, </w:t>
      </w:r>
      <w:proofErr w:type="spellStart"/>
      <w:r>
        <w:t>HeinOnline</w:t>
      </w:r>
      <w:proofErr w:type="spellEnd"/>
      <w:r>
        <w:t>. [italics in original]</w:t>
      </w:r>
    </w:p>
    <w:p w14:paraId="4149386D" w14:textId="77777777" w:rsidR="004B620A" w:rsidRPr="006B3F73" w:rsidRDefault="004B620A" w:rsidP="004B620A">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31067ED2" w14:textId="77777777" w:rsidR="004B620A" w:rsidRPr="006B3F73" w:rsidRDefault="004B620A" w:rsidP="004B620A">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13C143B" w14:textId="77777777" w:rsidR="004B620A" w:rsidRPr="006B3F73" w:rsidRDefault="004B620A" w:rsidP="004B620A">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58E10262" w14:textId="77777777" w:rsidR="004B620A" w:rsidRPr="006B3F73" w:rsidRDefault="004B620A" w:rsidP="004B620A">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 xml:space="preserve">supporters with </w:t>
      </w:r>
      <w:r w:rsidRPr="006B3F73">
        <w:rPr>
          <w:rStyle w:val="StyleUnderline"/>
        </w:rPr>
        <w:lastRenderedPageBreak/>
        <w:t>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4B255978" w14:textId="77777777" w:rsidR="004B620A" w:rsidRPr="006B3F73" w:rsidRDefault="004B620A" w:rsidP="004B620A">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72E631B3" w14:textId="77777777" w:rsidR="004B620A" w:rsidRPr="005F5B77" w:rsidRDefault="004B620A" w:rsidP="004B620A">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040D8975" w14:textId="77777777" w:rsidR="004B620A" w:rsidRPr="006B3F73" w:rsidRDefault="004B620A" w:rsidP="004B620A">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65EF080" w14:textId="77777777" w:rsidR="004B620A" w:rsidRPr="006B3F73" w:rsidRDefault="004B620A" w:rsidP="004B620A">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533D0B4E" w14:textId="77777777" w:rsidR="004B620A" w:rsidRPr="006B3F73" w:rsidRDefault="004B620A" w:rsidP="004B620A">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7E7A100" w14:textId="77777777" w:rsidR="004B620A" w:rsidRPr="006B3F73" w:rsidRDefault="004B620A" w:rsidP="004B620A">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3C186BE5" w14:textId="77777777" w:rsidR="004B620A" w:rsidRPr="006B3F73" w:rsidRDefault="004B620A" w:rsidP="004B620A">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0FF00371" w14:textId="77777777" w:rsidR="004B620A" w:rsidRPr="006B3F73" w:rsidRDefault="004B620A" w:rsidP="004B620A">
      <w:pPr>
        <w:rPr>
          <w:i/>
          <w:iCs/>
          <w:sz w:val="12"/>
          <w:szCs w:val="12"/>
        </w:rPr>
      </w:pPr>
      <w:r w:rsidRPr="006B3F73">
        <w:rPr>
          <w:i/>
          <w:iCs/>
          <w:sz w:val="12"/>
          <w:szCs w:val="12"/>
        </w:rPr>
        <w:t>B. Attacks on the Civil Service</w:t>
      </w:r>
    </w:p>
    <w:p w14:paraId="05C0B1F6" w14:textId="77777777" w:rsidR="004B620A" w:rsidRPr="006B3F73" w:rsidRDefault="004B620A" w:rsidP="004B620A">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4C77EEC7" w14:textId="77777777" w:rsidR="004B620A" w:rsidRPr="006B3F73" w:rsidRDefault="004B620A" w:rsidP="004B620A">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30101BEA" w14:textId="77777777" w:rsidR="004B620A" w:rsidRPr="006B3F73" w:rsidRDefault="004B620A" w:rsidP="004B620A">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750BAEC1" w14:textId="77777777" w:rsidR="004B620A" w:rsidRPr="006B3F73" w:rsidRDefault="004B620A" w:rsidP="004B620A">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5C3C1EA5" w14:textId="77777777" w:rsidR="004B620A" w:rsidRPr="006B3F73" w:rsidRDefault="004B620A" w:rsidP="004B620A">
      <w:pPr>
        <w:rPr>
          <w:sz w:val="12"/>
          <w:szCs w:val="12"/>
        </w:rPr>
      </w:pPr>
      <w:r w:rsidRPr="006B3F73">
        <w:rPr>
          <w:sz w:val="12"/>
          <w:szCs w:val="12"/>
        </w:rPr>
        <w:t>II. THE RAMIFICATIONS OF SCHEDULE F</w:t>
      </w:r>
    </w:p>
    <w:p w14:paraId="09707570" w14:textId="77777777" w:rsidR="004B620A" w:rsidRPr="006B3F73" w:rsidRDefault="004B620A" w:rsidP="004B620A">
      <w:pPr>
        <w:rPr>
          <w:i/>
          <w:iCs/>
          <w:sz w:val="12"/>
          <w:szCs w:val="12"/>
        </w:rPr>
      </w:pPr>
      <w:r w:rsidRPr="006B3F73">
        <w:rPr>
          <w:i/>
          <w:iCs/>
          <w:sz w:val="12"/>
          <w:szCs w:val="12"/>
        </w:rPr>
        <w:t>A. The Features of Schedule F Explained</w:t>
      </w:r>
    </w:p>
    <w:p w14:paraId="3A5606D4" w14:textId="77777777" w:rsidR="004B620A" w:rsidRPr="006B3F73" w:rsidRDefault="004B620A" w:rsidP="004B620A">
      <w:pPr>
        <w:rPr>
          <w:sz w:val="12"/>
          <w:szCs w:val="12"/>
        </w:rPr>
      </w:pPr>
      <w:r w:rsidRPr="006B3F73">
        <w:rPr>
          <w:sz w:val="12"/>
          <w:szCs w:val="12"/>
        </w:rPr>
        <w:lastRenderedPageBreak/>
        <w:t xml:space="preserve">With Executive Order 13957, Trump added a sixth category of </w:t>
      </w:r>
      <w:proofErr w:type="spellStart"/>
      <w:r w:rsidRPr="006B3F73">
        <w:rPr>
          <w:sz w:val="12"/>
          <w:szCs w:val="12"/>
        </w:rPr>
        <w:t>workerSchedule</w:t>
      </w:r>
      <w:proofErr w:type="spellEnd"/>
      <w:r w:rsidRPr="006B3F73">
        <w:rPr>
          <w:sz w:val="12"/>
          <w:szCs w:val="12"/>
        </w:rPr>
        <w:t xml:space="preserv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150D540" w14:textId="77777777" w:rsidR="004B620A" w:rsidRPr="006B3F73" w:rsidRDefault="004B620A" w:rsidP="004B620A">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6511B0BE" w14:textId="77777777" w:rsidR="004B620A" w:rsidRPr="006B3F73" w:rsidRDefault="004B620A" w:rsidP="004B620A">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72B66793" w14:textId="77777777" w:rsidR="004B620A" w:rsidRPr="006B3F73" w:rsidRDefault="004B620A" w:rsidP="004B620A">
      <w:pPr>
        <w:rPr>
          <w:sz w:val="16"/>
        </w:rPr>
      </w:pPr>
      <w:r w:rsidRPr="006B3F73">
        <w:rPr>
          <w:sz w:val="16"/>
        </w:rPr>
        <w:t xml:space="preserve">To be sure, presidents are entitled to appoint personnel who share their views. After all, presidents view </w:t>
      </w:r>
      <w:proofErr w:type="gramStart"/>
      <w:r w:rsidRPr="006B3F73">
        <w:rPr>
          <w:sz w:val="16"/>
        </w:rPr>
        <w:t>their</w:t>
      </w:r>
      <w:proofErr w:type="gramEnd"/>
      <w:r w:rsidRPr="006B3F73">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AB06A96" w14:textId="77777777" w:rsidR="004B620A" w:rsidRPr="00C6691E" w:rsidRDefault="004B620A" w:rsidP="004B620A">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3CF5E3D2" w14:textId="77777777" w:rsidR="004B620A" w:rsidRPr="00C6691E" w:rsidRDefault="004B620A" w:rsidP="004B620A">
      <w:pPr>
        <w:rPr>
          <w:i/>
          <w:iCs/>
          <w:sz w:val="16"/>
        </w:rPr>
      </w:pPr>
      <w:r w:rsidRPr="00C6691E">
        <w:rPr>
          <w:i/>
          <w:iCs/>
          <w:sz w:val="16"/>
        </w:rPr>
        <w:t>B. Reading Between the Lines: Trump's True Intentions with Schedule F</w:t>
      </w:r>
    </w:p>
    <w:p w14:paraId="4031B546" w14:textId="77777777" w:rsidR="004B620A" w:rsidRPr="00C6691E" w:rsidRDefault="004B620A" w:rsidP="004B620A">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4E040AEE" w14:textId="77777777" w:rsidR="004B620A" w:rsidRPr="00C6691E" w:rsidRDefault="004B620A" w:rsidP="004B620A">
      <w:pPr>
        <w:rPr>
          <w:sz w:val="16"/>
        </w:rPr>
      </w:pPr>
      <w:r w:rsidRPr="00C6691E">
        <w:rPr>
          <w:sz w:val="16"/>
        </w:rPr>
        <w:t xml:space="preserve">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w:t>
      </w:r>
      <w:proofErr w:type="spellStart"/>
      <w:r w:rsidRPr="00C6691E">
        <w:rPr>
          <w:sz w:val="16"/>
        </w:rPr>
        <w:t>fireable</w:t>
      </w:r>
      <w:proofErr w:type="spellEnd"/>
      <w:r w:rsidRPr="00C6691E">
        <w:rPr>
          <w:sz w:val="16"/>
        </w:rPr>
        <w:t xml:space="preserv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w:t>
      </w:r>
      <w:proofErr w:type="spellStart"/>
      <w:r w:rsidRPr="00C6691E">
        <w:rPr>
          <w:sz w:val="16"/>
        </w:rPr>
        <w:t>i</w:t>
      </w:r>
      <w:proofErr w:type="spellEnd"/>
      <w:r w:rsidRPr="00C6691E">
        <w:rPr>
          <w:sz w:val="16"/>
        </w:rPr>
        <w:t xml:space="preserve"> During Trump's first term, Vought was a key architect of Schedule F, and he remains the "lead advocate" of reinstating the initiative. 72</w:t>
      </w:r>
    </w:p>
    <w:p w14:paraId="0C2437C3" w14:textId="77777777" w:rsidR="004B620A" w:rsidRPr="0054600F" w:rsidRDefault="004B620A" w:rsidP="004B620A">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647BEB82" w14:textId="77777777" w:rsidR="004B620A" w:rsidRPr="0054600F" w:rsidRDefault="004B620A" w:rsidP="004B620A">
      <w:pPr>
        <w:rPr>
          <w:i/>
          <w:iCs/>
          <w:sz w:val="16"/>
        </w:rPr>
      </w:pPr>
      <w:r w:rsidRPr="0054600F">
        <w:rPr>
          <w:i/>
          <w:iCs/>
          <w:sz w:val="16"/>
        </w:rPr>
        <w:t>C. The Problems Inherent in the Reinstatement of Schedule F</w:t>
      </w:r>
    </w:p>
    <w:p w14:paraId="0106D8DC" w14:textId="77777777" w:rsidR="004B620A" w:rsidRPr="00C6691E" w:rsidRDefault="004B620A" w:rsidP="004B620A">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7EBA2258" w14:textId="77777777" w:rsidR="004B620A" w:rsidRPr="00C6691E" w:rsidRDefault="004B620A" w:rsidP="004B620A">
      <w:pPr>
        <w:rPr>
          <w:sz w:val="16"/>
        </w:rPr>
      </w:pPr>
      <w:r w:rsidRPr="00C6691E">
        <w:rPr>
          <w:sz w:val="16"/>
        </w:rPr>
        <w:lastRenderedPageBreak/>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45C4938A" w14:textId="77777777" w:rsidR="004B620A" w:rsidRPr="0054600F" w:rsidRDefault="004B620A" w:rsidP="004B620A">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15CE708" w14:textId="77777777" w:rsidR="004B620A" w:rsidRPr="0054600F" w:rsidRDefault="004B620A" w:rsidP="004B620A">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0417E5D7" w14:textId="77777777" w:rsidR="004B620A" w:rsidRPr="00C6691E" w:rsidRDefault="004B620A" w:rsidP="004B620A">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w:t>
      </w:r>
      <w:proofErr w:type="spellStart"/>
      <w:r w:rsidRPr="00C6691E">
        <w:rPr>
          <w:rStyle w:val="StyleUnderline"/>
        </w:rPr>
        <w:t>decisionmaking</w:t>
      </w:r>
      <w:proofErr w:type="spellEnd"/>
      <w:r w:rsidRPr="00C6691E">
        <w:rPr>
          <w:rStyle w:val="StyleUnderline"/>
        </w:rPr>
        <w:t xml:space="preserve">,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xml:space="preserve">."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w:t>
      </w:r>
      <w:proofErr w:type="spellStart"/>
      <w:r w:rsidRPr="005F5B77">
        <w:rPr>
          <w:sz w:val="16"/>
        </w:rPr>
        <w:t>en</w:t>
      </w:r>
      <w:proofErr w:type="spellEnd"/>
      <w:r w:rsidRPr="005F5B77">
        <w:rPr>
          <w:sz w:val="16"/>
        </w:rPr>
        <w:t xml:space="preserve"> masse, prompting Trump to backpedal on his actions. 84</w:t>
      </w:r>
    </w:p>
    <w:p w14:paraId="23D92AF8" w14:textId="77777777" w:rsidR="004B620A" w:rsidRPr="00C6691E" w:rsidRDefault="004B620A" w:rsidP="004B620A">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proofErr w:type="gramStart"/>
      <w:r w:rsidRPr="0054600F">
        <w:rPr>
          <w:sz w:val="16"/>
        </w:rPr>
        <w:t>. . . .</w:t>
      </w:r>
      <w:proofErr w:type="gramEnd"/>
      <w:r w:rsidRPr="0054600F">
        <w:rPr>
          <w:sz w:val="16"/>
        </w:rPr>
        <w:t xml:space="preserve"> </w:t>
      </w:r>
      <w:proofErr w:type="gramStart"/>
      <w:r w:rsidRPr="0054600F">
        <w:rPr>
          <w:rStyle w:val="StyleUnderline"/>
        </w:rPr>
        <w:t>and</w:t>
      </w:r>
      <w:r w:rsidRPr="0054600F">
        <w:rPr>
          <w:sz w:val="16"/>
        </w:rPr>
        <w:t xml:space="preserve"> also</w:t>
      </w:r>
      <w:proofErr w:type="gramEnd"/>
      <w:r w:rsidRPr="0054600F">
        <w:rPr>
          <w:sz w:val="16"/>
        </w:rPr>
        <w:t xml:space="preserve">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5D5238F8" w14:textId="77777777" w:rsidR="004B620A" w:rsidRPr="00C6691E" w:rsidRDefault="004B620A" w:rsidP="004B620A">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366069DF" w14:textId="77777777" w:rsidR="004B620A" w:rsidRPr="00C6691E" w:rsidRDefault="004B620A" w:rsidP="004B620A">
      <w:pPr>
        <w:rPr>
          <w:sz w:val="12"/>
          <w:szCs w:val="12"/>
        </w:rPr>
      </w:pPr>
      <w:r w:rsidRPr="00C6691E">
        <w:rPr>
          <w:sz w:val="12"/>
          <w:szCs w:val="12"/>
        </w:rPr>
        <w:t>III. RESPONSES TO SCHEDULE F</w:t>
      </w:r>
    </w:p>
    <w:p w14:paraId="2BCA5971" w14:textId="77777777" w:rsidR="004B620A" w:rsidRPr="00C6691E" w:rsidRDefault="004B620A" w:rsidP="004B620A">
      <w:pPr>
        <w:rPr>
          <w:i/>
          <w:iCs/>
          <w:sz w:val="12"/>
          <w:szCs w:val="12"/>
        </w:rPr>
      </w:pPr>
      <w:r w:rsidRPr="00C6691E">
        <w:rPr>
          <w:i/>
          <w:iCs/>
          <w:sz w:val="12"/>
          <w:szCs w:val="12"/>
        </w:rPr>
        <w:t>A. Responses to Schedule F that Miss the Mark</w:t>
      </w:r>
    </w:p>
    <w:p w14:paraId="0CD61E31" w14:textId="77777777" w:rsidR="004B620A" w:rsidRPr="00C6691E" w:rsidRDefault="004B620A" w:rsidP="004B620A">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0D5104FC" w14:textId="77777777" w:rsidR="004B620A" w:rsidRPr="00C6691E" w:rsidRDefault="004B620A" w:rsidP="004B620A">
      <w:pPr>
        <w:rPr>
          <w:sz w:val="12"/>
          <w:szCs w:val="12"/>
        </w:rPr>
      </w:pPr>
      <w:r w:rsidRPr="00C6691E">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78390073" w14:textId="77777777" w:rsidR="004B620A" w:rsidRPr="00C6691E" w:rsidRDefault="004B620A" w:rsidP="004B620A">
      <w:pPr>
        <w:rPr>
          <w:sz w:val="12"/>
          <w:szCs w:val="12"/>
        </w:rPr>
      </w:pPr>
      <w:r w:rsidRPr="00C6691E">
        <w:rPr>
          <w:sz w:val="12"/>
          <w:szCs w:val="12"/>
        </w:rPr>
        <w:t>1. The Legislative Response</w:t>
      </w:r>
    </w:p>
    <w:p w14:paraId="3DD331DD" w14:textId="77777777" w:rsidR="004B620A" w:rsidRPr="00C6691E" w:rsidRDefault="004B620A" w:rsidP="004B620A">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6A2CCF50" w14:textId="77777777" w:rsidR="004B620A" w:rsidRPr="00C6691E" w:rsidRDefault="004B620A" w:rsidP="004B620A">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541A1CB5" w14:textId="77777777" w:rsidR="004B620A" w:rsidRPr="00C6691E" w:rsidRDefault="004B620A" w:rsidP="004B620A">
      <w:pPr>
        <w:rPr>
          <w:sz w:val="12"/>
          <w:szCs w:val="12"/>
        </w:rPr>
      </w:pPr>
      <w:r w:rsidRPr="00C6691E">
        <w:rPr>
          <w:sz w:val="12"/>
          <w:szCs w:val="12"/>
        </w:rPr>
        <w:t xml:space="preserve">The second challenge stems from Democrats' reticence to make civil service protections "a big enough priority to warrant fighting for its inclusion in </w:t>
      </w:r>
      <w:proofErr w:type="spellStart"/>
      <w:r w:rsidRPr="00C6691E">
        <w:rPr>
          <w:sz w:val="12"/>
          <w:szCs w:val="12"/>
        </w:rPr>
        <w:t>mustpass</w:t>
      </w:r>
      <w:proofErr w:type="spellEnd"/>
      <w:r w:rsidRPr="00C6691E">
        <w:rPr>
          <w:sz w:val="12"/>
          <w:szCs w:val="12"/>
        </w:rPr>
        <w:t xml:space="preserve">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08CC3422" w14:textId="77777777" w:rsidR="004B620A" w:rsidRPr="00C6691E" w:rsidRDefault="004B620A" w:rsidP="004B620A">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1CF8B0CE" w14:textId="77777777" w:rsidR="004B620A" w:rsidRPr="00C6691E" w:rsidRDefault="004B620A" w:rsidP="004B620A">
      <w:pPr>
        <w:rPr>
          <w:sz w:val="12"/>
          <w:szCs w:val="12"/>
        </w:rPr>
      </w:pPr>
      <w:r w:rsidRPr="00C6691E">
        <w:rPr>
          <w:sz w:val="12"/>
          <w:szCs w:val="12"/>
        </w:rPr>
        <w:t>2. The Executive Response</w:t>
      </w:r>
    </w:p>
    <w:p w14:paraId="0BA38802" w14:textId="77777777" w:rsidR="004B620A" w:rsidRPr="00C6691E" w:rsidRDefault="004B620A" w:rsidP="004B620A">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1BA57EE8" w14:textId="77777777" w:rsidR="004B620A" w:rsidRPr="00C6691E" w:rsidRDefault="004B620A" w:rsidP="004B620A">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7025D61" w14:textId="77777777" w:rsidR="004B620A" w:rsidRPr="00C6691E" w:rsidRDefault="004B620A" w:rsidP="004B620A">
      <w:pPr>
        <w:rPr>
          <w:i/>
          <w:iCs/>
          <w:sz w:val="16"/>
        </w:rPr>
      </w:pPr>
      <w:r w:rsidRPr="00C6691E">
        <w:rPr>
          <w:i/>
          <w:iCs/>
          <w:sz w:val="12"/>
          <w:szCs w:val="12"/>
        </w:rPr>
        <w:t>B. The Most Effective Response: The Judicial Response</w:t>
      </w:r>
    </w:p>
    <w:p w14:paraId="70C51692" w14:textId="77777777" w:rsidR="004B620A" w:rsidRPr="00C6691E" w:rsidRDefault="004B620A" w:rsidP="004B620A">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53FFD20E" w14:textId="77777777" w:rsidR="004B620A" w:rsidRPr="00C6691E" w:rsidRDefault="004B620A" w:rsidP="004B620A">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w:t>
      </w:r>
      <w:proofErr w:type="spellStart"/>
      <w:r w:rsidRPr="00C6691E">
        <w:rPr>
          <w:sz w:val="16"/>
        </w:rPr>
        <w:t>Nat'l</w:t>
      </w:r>
      <w:proofErr w:type="spellEnd"/>
      <w:r w:rsidRPr="00C6691E">
        <w:rPr>
          <w:sz w:val="16"/>
        </w:rPr>
        <w:t xml:space="preserve">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182A3609" w14:textId="77777777" w:rsidR="004B620A" w:rsidRDefault="004B620A" w:rsidP="004B620A">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2667ADAB" w14:textId="77777777" w:rsidR="004B620A" w:rsidRDefault="004B620A" w:rsidP="004B620A">
      <w:bookmarkStart w:id="1"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1"/>
    <w:p w14:paraId="727E4E03" w14:textId="77777777" w:rsidR="004B620A" w:rsidRPr="008D50AD" w:rsidRDefault="004B620A" w:rsidP="004B620A">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proofErr w:type="spellStart"/>
      <w:r w:rsidRPr="005F5B77">
        <w:rPr>
          <w:rStyle w:val="StyleUnderline"/>
          <w:highlight w:val="yellow"/>
        </w:rPr>
        <w:t>management</w:t>
      </w:r>
      <w:r w:rsidRPr="008D50AD">
        <w:rPr>
          <w:sz w:val="16"/>
        </w:rPr>
        <w:t>.The</w:t>
      </w:r>
      <w:proofErr w:type="spellEnd"/>
      <w:r w:rsidRPr="008D50AD">
        <w:rPr>
          <w:sz w:val="16"/>
        </w:rPr>
        <w:t xml:space="preserv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w:t>
      </w:r>
      <w:r w:rsidRPr="008D50AD">
        <w:rPr>
          <w:sz w:val="16"/>
        </w:rPr>
        <w:lastRenderedPageBreak/>
        <w:t xml:space="preserve">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283C192" w14:textId="77777777" w:rsidR="004B620A" w:rsidRPr="008D50AD" w:rsidRDefault="004B620A" w:rsidP="004B620A">
      <w:pPr>
        <w:rPr>
          <w:sz w:val="16"/>
        </w:rPr>
      </w:pPr>
      <w:r w:rsidRPr="008D50AD">
        <w:rPr>
          <w:sz w:val="16"/>
        </w:rPr>
        <w:t xml:space="preserve">1. </w:t>
      </w:r>
      <w:r w:rsidRPr="005F5B77">
        <w:rPr>
          <w:rStyle w:val="Emphasis"/>
          <w:highlight w:val="yellow"/>
        </w:rPr>
        <w:t>The Value of Unions</w:t>
      </w:r>
    </w:p>
    <w:p w14:paraId="43A6013D" w14:textId="77777777" w:rsidR="004B620A" w:rsidRPr="008D50AD" w:rsidRDefault="004B620A" w:rsidP="004B620A">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528A5D19" w14:textId="77777777" w:rsidR="004B620A" w:rsidRPr="008D50AD" w:rsidRDefault="004B620A" w:rsidP="004B620A">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1225D0E" w14:textId="77777777" w:rsidR="004B620A" w:rsidRPr="008D50AD" w:rsidRDefault="004B620A" w:rsidP="004B620A">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3E5894D0" w14:textId="77777777" w:rsidR="004B620A" w:rsidRPr="008D50AD" w:rsidRDefault="004B620A" w:rsidP="004B620A">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r w:rsidRPr="003F644C">
        <w:rPr>
          <w:rStyle w:val="StyleUnderline"/>
        </w:rPr>
        <w:t>proregulation</w:t>
      </w:r>
      <w:proofErr w:type="spell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6751C847" w14:textId="77777777" w:rsidR="004B620A" w:rsidRPr="008D50AD" w:rsidRDefault="004B620A" w:rsidP="004B620A">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lastRenderedPageBreak/>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477D2808" w14:textId="77777777" w:rsidR="004B620A" w:rsidRDefault="004B620A" w:rsidP="004B620A">
      <w:pPr>
        <w:pStyle w:val="Heading3"/>
      </w:pPr>
      <w:bookmarkStart w:id="2" w:name="_Hlk207390626"/>
      <w:r>
        <w:lastRenderedPageBreak/>
        <w:t>1AC---Plan</w:t>
      </w:r>
    </w:p>
    <w:p w14:paraId="27758563" w14:textId="77777777" w:rsidR="004B620A" w:rsidRPr="007B0E83" w:rsidRDefault="004B620A" w:rsidP="004B620A">
      <w:pPr>
        <w:pStyle w:val="Heading4"/>
      </w:pPr>
      <w:r>
        <w:t>The United States federal government should strengthen collective bargaining rights for federal workers.</w:t>
      </w:r>
    </w:p>
    <w:p w14:paraId="628AEF92" w14:textId="77777777" w:rsidR="004B620A" w:rsidRDefault="004B620A" w:rsidP="004B620A">
      <w:pPr>
        <w:pStyle w:val="Heading3"/>
      </w:pPr>
      <w:r>
        <w:lastRenderedPageBreak/>
        <w:t>1AC---Reorganization ADV</w:t>
      </w:r>
    </w:p>
    <w:p w14:paraId="07158E42" w14:textId="77777777" w:rsidR="004B620A" w:rsidRDefault="004B620A" w:rsidP="004B620A">
      <w:pPr>
        <w:pStyle w:val="Heading4"/>
      </w:pPr>
      <w:r>
        <w:t xml:space="preserve">Advantage 2 is </w:t>
      </w:r>
      <w:r w:rsidRPr="004B6E7F">
        <w:rPr>
          <w:u w:val="single"/>
        </w:rPr>
        <w:t>REORGANIZATION</w:t>
      </w:r>
      <w:r>
        <w:t>.</w:t>
      </w:r>
    </w:p>
    <w:p w14:paraId="60FF21C3" w14:textId="77777777" w:rsidR="004B620A" w:rsidRDefault="004B620A" w:rsidP="004B620A">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36BF20FD" w14:textId="77777777" w:rsidR="004B620A" w:rsidRDefault="004B620A" w:rsidP="004B620A">
      <w:r>
        <w:t xml:space="preserve">Dr. Marina </w:t>
      </w:r>
      <w:r w:rsidRPr="00174A3C">
        <w:rPr>
          <w:rStyle w:val="Style13ptBold"/>
        </w:rPr>
        <w:t>Nord et al. 25</w:t>
      </w:r>
      <w:r>
        <w:t xml:space="preserve">,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w:t>
      </w:r>
      <w:proofErr w:type="spellStart"/>
      <w:r>
        <w:t>Autocratization</w:t>
      </w:r>
      <w:proofErr w:type="spellEnd"/>
      <w:r>
        <w:t xml:space="preserve"> – Democracy Trumped?" Democratization, Vol. 32, No. 4, pg. 839-864, 04/24/2025, T&amp;F. [italics in original]</w:t>
      </w:r>
    </w:p>
    <w:p w14:paraId="5D615A02" w14:textId="77777777" w:rsidR="004B620A" w:rsidRPr="00B70172" w:rsidRDefault="004B620A" w:rsidP="004B620A">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 xml:space="preserve">process of </w:t>
      </w:r>
      <w:proofErr w:type="spellStart"/>
      <w:r w:rsidRPr="00B70172">
        <w:rPr>
          <w:rStyle w:val="Emphasis"/>
        </w:rPr>
        <w:t>autocratization</w:t>
      </w:r>
      <w:proofErr w:type="spellEnd"/>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 xml:space="preserve">to the global wave of </w:t>
      </w:r>
      <w:proofErr w:type="spellStart"/>
      <w:r w:rsidRPr="00B70172">
        <w:rPr>
          <w:rStyle w:val="StyleUnderline"/>
        </w:rPr>
        <w:t>autocratization</w:t>
      </w:r>
      <w:proofErr w:type="spellEnd"/>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7AC6DF3B" w14:textId="77777777" w:rsidR="004B620A" w:rsidRPr="00B70172" w:rsidRDefault="004B620A" w:rsidP="004B620A">
      <w:pPr>
        <w:rPr>
          <w:sz w:val="16"/>
        </w:rPr>
      </w:pPr>
      <w:r w:rsidRPr="00B70172">
        <w:rPr>
          <w:sz w:val="16"/>
        </w:rPr>
        <w:t>Liberal democracy in the world, 1974–2024</w:t>
      </w:r>
    </w:p>
    <w:p w14:paraId="3A6ED8D7" w14:textId="77777777" w:rsidR="004B620A" w:rsidRPr="00B70172" w:rsidRDefault="004B620A" w:rsidP="004B620A">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xml:space="preserve">. Figure 1 shows the developments of the Liberal Democracy Index (LDI) over the past 50 years using four different metrics: country-based averages (Panel A), population-weighted (Panel B), territory-weighted (Panel C), and </w:t>
      </w:r>
      <w:proofErr w:type="spellStart"/>
      <w:r w:rsidRPr="00B70172">
        <w:rPr>
          <w:sz w:val="16"/>
        </w:rPr>
        <w:t>GDPweighted</w:t>
      </w:r>
      <w:proofErr w:type="spellEnd"/>
      <w:r w:rsidRPr="00B70172">
        <w:rPr>
          <w:sz w:val="16"/>
        </w:rPr>
        <w:t xml:space="preserve"> (Panel D) averages. The black lines represent global averages on the LDI with the grey area marking the confidence intervals. The red lines trace the 2024- level of democracy back in time for each measure.</w:t>
      </w:r>
    </w:p>
    <w:p w14:paraId="49817411" w14:textId="77777777" w:rsidR="004B620A" w:rsidRPr="00B70172" w:rsidRDefault="004B620A" w:rsidP="004B620A">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064E805A" w14:textId="77777777" w:rsidR="004B620A" w:rsidRPr="00B70172" w:rsidRDefault="004B620A" w:rsidP="004B620A">
      <w:pPr>
        <w:rPr>
          <w:sz w:val="16"/>
        </w:rPr>
      </w:pPr>
      <w:r w:rsidRPr="00B70172">
        <w:rPr>
          <w:sz w:val="16"/>
        </w:rPr>
        <w:t>The level of democracy enjoyed by the average global citizen in 2024 is at levels last registered in 1985 (Panel B</w:t>
      </w:r>
      <w:proofErr w:type="gramStart"/>
      <w:r w:rsidRPr="00B70172">
        <w:rPr>
          <w:sz w:val="16"/>
        </w:rPr>
        <w:t>), and</w:t>
      </w:r>
      <w:proofErr w:type="gramEnd"/>
      <w:r w:rsidRPr="00B70172">
        <w:rPr>
          <w:sz w:val="16"/>
        </w:rPr>
        <w:t xml:space="preserve"> has not </w:t>
      </w:r>
      <w:proofErr w:type="spellStart"/>
      <w:r w:rsidRPr="00B70172">
        <w:rPr>
          <w:sz w:val="16"/>
        </w:rPr>
        <w:t>changedmuch</w:t>
      </w:r>
      <w:proofErr w:type="spellEnd"/>
      <w:r w:rsidRPr="00B70172">
        <w:rPr>
          <w:sz w:val="16"/>
        </w:rPr>
        <w:t xml:space="preserve"> since 2023. </w:t>
      </w:r>
      <w:proofErr w:type="spellStart"/>
      <w:r w:rsidRPr="00B70172">
        <w:rPr>
          <w:sz w:val="16"/>
        </w:rPr>
        <w:t>Indiais</w:t>
      </w:r>
      <w:proofErr w:type="spellEnd"/>
      <w:r w:rsidRPr="00B70172">
        <w:rPr>
          <w:sz w:val="16"/>
        </w:rPr>
        <w:t xml:space="preserve">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0C9EBDD0" w14:textId="77777777" w:rsidR="004B620A" w:rsidRPr="00B70172" w:rsidRDefault="004B620A" w:rsidP="004B620A">
      <w:pPr>
        <w:rPr>
          <w:sz w:val="16"/>
        </w:rPr>
      </w:pPr>
      <w:r w:rsidRPr="00B70172">
        <w:rPr>
          <w:sz w:val="16"/>
        </w:rPr>
        <w:t>[Figure omitted]</w:t>
      </w:r>
    </w:p>
    <w:p w14:paraId="40E4821F" w14:textId="77777777" w:rsidR="004B620A" w:rsidRPr="00B70172" w:rsidRDefault="004B620A" w:rsidP="004B620A">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1960A386" w14:textId="77777777" w:rsidR="004B620A" w:rsidRPr="009E3F59" w:rsidRDefault="004B620A" w:rsidP="004B620A">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proofErr w:type="spellStart"/>
      <w:r w:rsidRPr="009E3F59">
        <w:rPr>
          <w:rStyle w:val="Emphasis"/>
          <w:highlight w:val="yellow"/>
        </w:rPr>
        <w:t>autocratization</w:t>
      </w:r>
      <w:proofErr w:type="spellEnd"/>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proofErr w:type="spellStart"/>
      <w:r w:rsidRPr="009E3F59">
        <w:rPr>
          <w:rStyle w:val="StyleUnderline"/>
          <w:highlight w:val="yellow"/>
        </w:rPr>
        <w:t>neighbours</w:t>
      </w:r>
      <w:proofErr w:type="spellEnd"/>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proofErr w:type="spellStart"/>
      <w:r w:rsidRPr="00B70172">
        <w:rPr>
          <w:rStyle w:val="StyleUnderline"/>
        </w:rPr>
        <w:t>autocratization</w:t>
      </w:r>
      <w:proofErr w:type="spellEnd"/>
      <w:r w:rsidRPr="00B70172">
        <w:rPr>
          <w:rStyle w:val="StyleUnderline"/>
        </w:rPr>
        <w:t xml:space="preserve">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 xml:space="preserve">than they would be if </w:t>
      </w:r>
      <w:proofErr w:type="spellStart"/>
      <w:r w:rsidRPr="009E3F59">
        <w:rPr>
          <w:rStyle w:val="StyleUnderline"/>
        </w:rPr>
        <w:t>autocratizing</w:t>
      </w:r>
      <w:proofErr w:type="spellEnd"/>
      <w:r w:rsidRPr="009E3F59">
        <w:rPr>
          <w:rStyle w:val="StyleUnderline"/>
        </w:rPr>
        <w:t xml:space="preserve"> countries were small and less powerful</w:t>
      </w:r>
      <w:r w:rsidRPr="009E3F59">
        <w:rPr>
          <w:sz w:val="16"/>
        </w:rPr>
        <w:t>.</w:t>
      </w:r>
    </w:p>
    <w:p w14:paraId="2B6E115D" w14:textId="77777777" w:rsidR="004B620A" w:rsidRPr="009E3F59" w:rsidRDefault="004B620A" w:rsidP="004B620A">
      <w:pPr>
        <w:rPr>
          <w:sz w:val="4"/>
          <w:szCs w:val="4"/>
        </w:rPr>
      </w:pPr>
      <w:r w:rsidRPr="009E3F59">
        <w:rPr>
          <w:sz w:val="4"/>
          <w:szCs w:val="4"/>
        </w:rPr>
        <w:t>Regimes of the world, 1974–2024</w:t>
      </w:r>
    </w:p>
    <w:p w14:paraId="389CF3C7" w14:textId="77777777" w:rsidR="004B620A" w:rsidRPr="009E3F59" w:rsidRDefault="004B620A" w:rsidP="004B620A">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w:t>
      </w:r>
      <w:proofErr w:type="spellStart"/>
      <w:r w:rsidRPr="009E3F59">
        <w:rPr>
          <w:sz w:val="4"/>
          <w:szCs w:val="4"/>
        </w:rPr>
        <w:t>RoW</w:t>
      </w:r>
      <w:proofErr w:type="spellEnd"/>
      <w:r w:rsidRPr="009E3F59">
        <w:rPr>
          <w:sz w:val="4"/>
          <w:szCs w:val="4"/>
        </w:rPr>
        <w:t>)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7840EEB5" w14:textId="77777777" w:rsidR="004B620A" w:rsidRPr="00B70172" w:rsidRDefault="004B620A" w:rsidP="004B620A">
      <w:pPr>
        <w:rPr>
          <w:sz w:val="4"/>
          <w:szCs w:val="4"/>
        </w:rPr>
      </w:pPr>
      <w:r w:rsidRPr="009E3F59">
        <w:rPr>
          <w:sz w:val="4"/>
          <w:szCs w:val="4"/>
        </w:rPr>
        <w:t xml:space="preserve">Figure 2 (left panel) captures some broader global trends in terms of democracy and autocracy over the past 50 years using the fourfold </w:t>
      </w:r>
      <w:proofErr w:type="spellStart"/>
      <w:r w:rsidRPr="009E3F59">
        <w:rPr>
          <w:sz w:val="4"/>
          <w:szCs w:val="4"/>
        </w:rPr>
        <w:t>RoW</w:t>
      </w:r>
      <w:proofErr w:type="spellEnd"/>
      <w:r w:rsidRPr="009E3F59">
        <w:rPr>
          <w:sz w:val="4"/>
          <w:szCs w:val="4"/>
        </w:rPr>
        <w:t xml:space="preserve"> categorization.4 In recent times, two sides of the global wave of </w:t>
      </w:r>
      <w:proofErr w:type="spellStart"/>
      <w:r w:rsidRPr="009E3F59">
        <w:rPr>
          <w:sz w:val="4"/>
          <w:szCs w:val="4"/>
        </w:rPr>
        <w:t>autocratization</w:t>
      </w:r>
      <w:proofErr w:type="spellEnd"/>
      <w:r w:rsidRPr="009E3F59">
        <w:rPr>
          <w:sz w:val="4"/>
          <w:szCs w:val="4"/>
        </w:rPr>
        <w:t xml:space="preserve">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6E1298A7" w14:textId="77777777" w:rsidR="004B620A" w:rsidRPr="00B70172" w:rsidRDefault="004B620A" w:rsidP="004B620A">
      <w:pPr>
        <w:rPr>
          <w:sz w:val="4"/>
          <w:szCs w:val="4"/>
        </w:rPr>
      </w:pPr>
      <w:r w:rsidRPr="00B70172">
        <w:rPr>
          <w:sz w:val="4"/>
          <w:szCs w:val="4"/>
        </w:rPr>
        <w:t xml:space="preserve">The second side of the global wave of </w:t>
      </w:r>
      <w:proofErr w:type="spellStart"/>
      <w:r w:rsidRPr="00B70172">
        <w:rPr>
          <w:sz w:val="4"/>
          <w:szCs w:val="4"/>
        </w:rPr>
        <w:t>autocratization</w:t>
      </w:r>
      <w:proofErr w:type="spellEnd"/>
      <w:r w:rsidRPr="00B70172">
        <w:rPr>
          <w:sz w:val="4"/>
          <w:szCs w:val="4"/>
        </w:rPr>
        <w:t xml:space="preserve">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5A772518" w14:textId="77777777" w:rsidR="004B620A" w:rsidRPr="00B70172" w:rsidRDefault="004B620A" w:rsidP="004B620A">
      <w:pPr>
        <w:rPr>
          <w:sz w:val="4"/>
          <w:szCs w:val="4"/>
        </w:rPr>
      </w:pPr>
      <w:r w:rsidRPr="00B70172">
        <w:rPr>
          <w:sz w:val="4"/>
          <w:szCs w:val="4"/>
        </w:rPr>
        <w:t>[Figure omitted]</w:t>
      </w:r>
    </w:p>
    <w:p w14:paraId="27D6EF40" w14:textId="77777777" w:rsidR="004B620A" w:rsidRPr="00B70172" w:rsidRDefault="004B620A" w:rsidP="004B620A">
      <w:pPr>
        <w:rPr>
          <w:sz w:val="4"/>
          <w:szCs w:val="4"/>
        </w:rPr>
      </w:pPr>
      <w:r w:rsidRPr="00B70172">
        <w:rPr>
          <w:sz w:val="4"/>
          <w:szCs w:val="4"/>
        </w:rPr>
        <w:t xml:space="preserve">Which aspects of democracy are affected the most by the current wave of </w:t>
      </w:r>
      <w:proofErr w:type="spellStart"/>
      <w:r w:rsidRPr="00B70172">
        <w:rPr>
          <w:sz w:val="4"/>
          <w:szCs w:val="4"/>
        </w:rPr>
        <w:t>autocratization</w:t>
      </w:r>
      <w:proofErr w:type="spellEnd"/>
      <w:r w:rsidRPr="00B70172">
        <w:rPr>
          <w:sz w:val="4"/>
          <w:szCs w:val="4"/>
        </w:rPr>
        <w:t xml:space="preserve">?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7BA52271" w14:textId="77777777" w:rsidR="004B620A" w:rsidRPr="00B70172" w:rsidRDefault="004B620A" w:rsidP="004B620A">
      <w:pPr>
        <w:rPr>
          <w:sz w:val="4"/>
          <w:szCs w:val="4"/>
        </w:rPr>
      </w:pPr>
      <w:r w:rsidRPr="00B70172">
        <w:rPr>
          <w:sz w:val="4"/>
          <w:szCs w:val="4"/>
        </w:rPr>
        <w:lastRenderedPageBreak/>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09275219" w14:textId="77777777" w:rsidR="004B620A" w:rsidRPr="00B70172" w:rsidRDefault="004B620A" w:rsidP="004B620A">
      <w:pPr>
        <w:rPr>
          <w:sz w:val="4"/>
          <w:szCs w:val="4"/>
        </w:rPr>
      </w:pPr>
      <w:r w:rsidRPr="00B70172">
        <w:rPr>
          <w:sz w:val="4"/>
          <w:szCs w:val="4"/>
        </w:rPr>
        <w:t>[Figure omitted]</w:t>
      </w:r>
    </w:p>
    <w:p w14:paraId="4485451A" w14:textId="77777777" w:rsidR="004B620A" w:rsidRPr="00B70172" w:rsidRDefault="004B620A" w:rsidP="004B620A">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47B8BCE1" w14:textId="77777777" w:rsidR="004B620A" w:rsidRPr="00B70172" w:rsidRDefault="004B620A" w:rsidP="004B620A">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1532D3B1" w14:textId="77777777" w:rsidR="004B620A" w:rsidRPr="00B70172" w:rsidRDefault="004B620A" w:rsidP="004B620A">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59EFD982" w14:textId="77777777" w:rsidR="004B620A" w:rsidRPr="00B70172" w:rsidRDefault="004B620A" w:rsidP="004B620A">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61783082" w14:textId="77777777" w:rsidR="004B620A" w:rsidRPr="00B70172" w:rsidRDefault="004B620A" w:rsidP="004B620A">
      <w:pPr>
        <w:rPr>
          <w:sz w:val="4"/>
          <w:szCs w:val="4"/>
        </w:rPr>
      </w:pPr>
      <w:r w:rsidRPr="00B70172">
        <w:rPr>
          <w:sz w:val="4"/>
          <w:szCs w:val="4"/>
        </w:rPr>
        <w:t>In Figure 6A in Online Appendix, we drill down into the indicators of these components to shed further light on the described patterns of change.</w:t>
      </w:r>
    </w:p>
    <w:p w14:paraId="5AE9D4B9" w14:textId="77777777" w:rsidR="004B620A" w:rsidRPr="00B70172" w:rsidRDefault="004B620A" w:rsidP="004B620A">
      <w:pPr>
        <w:rPr>
          <w:sz w:val="4"/>
          <w:szCs w:val="4"/>
        </w:rPr>
      </w:pPr>
      <w:r w:rsidRPr="00B70172">
        <w:rPr>
          <w:sz w:val="4"/>
          <w:szCs w:val="4"/>
        </w:rPr>
        <w:t xml:space="preserve">Trends of regime transformations </w:t>
      </w:r>
    </w:p>
    <w:p w14:paraId="5792B3D1" w14:textId="77777777" w:rsidR="004B620A" w:rsidRPr="00B70172" w:rsidRDefault="004B620A" w:rsidP="004B620A">
      <w:pPr>
        <w:rPr>
          <w:sz w:val="4"/>
          <w:szCs w:val="4"/>
        </w:rPr>
      </w:pPr>
      <w:r w:rsidRPr="00B70172">
        <w:rPr>
          <w:sz w:val="4"/>
          <w:szCs w:val="4"/>
        </w:rPr>
        <w:t xml:space="preserve">Figure 4 shows the number of </w:t>
      </w:r>
      <w:proofErr w:type="spellStart"/>
      <w:r w:rsidRPr="00B70172">
        <w:rPr>
          <w:sz w:val="4"/>
          <w:szCs w:val="4"/>
        </w:rPr>
        <w:t>autocratizing</w:t>
      </w:r>
      <w:proofErr w:type="spellEnd"/>
      <w:r w:rsidRPr="00B70172">
        <w:rPr>
          <w:sz w:val="4"/>
          <w:szCs w:val="4"/>
        </w:rPr>
        <w:t xml:space="preserve"> and democratizing countries (left panel) and the respective share of the world population (right panel) over the past 50 years. We use the ERT methodology6 to identify episodes of </w:t>
      </w:r>
      <w:proofErr w:type="spellStart"/>
      <w:r w:rsidRPr="00B70172">
        <w:rPr>
          <w:sz w:val="4"/>
          <w:szCs w:val="4"/>
        </w:rPr>
        <w:t>autocratization</w:t>
      </w:r>
      <w:proofErr w:type="spellEnd"/>
      <w:r w:rsidRPr="00B70172">
        <w:rPr>
          <w:sz w:val="4"/>
          <w:szCs w:val="4"/>
        </w:rPr>
        <w:t xml:space="preserve"> and democratization. As of 2024, 45 countries are in ongoing episodes of </w:t>
      </w:r>
      <w:proofErr w:type="spellStart"/>
      <w:r w:rsidRPr="00B70172">
        <w:rPr>
          <w:sz w:val="4"/>
          <w:szCs w:val="4"/>
        </w:rPr>
        <w:t>autocratization</w:t>
      </w:r>
      <w:proofErr w:type="spellEnd"/>
      <w:r w:rsidRPr="00B70172">
        <w:rPr>
          <w:sz w:val="4"/>
          <w:szCs w:val="4"/>
        </w:rPr>
        <w:t xml:space="preserve"> while 19 countries are in ongoing episodes of democratization. </w:t>
      </w:r>
    </w:p>
    <w:p w14:paraId="3209475F" w14:textId="77777777" w:rsidR="004B620A" w:rsidRPr="00B70172" w:rsidRDefault="004B620A" w:rsidP="004B620A">
      <w:pPr>
        <w:rPr>
          <w:sz w:val="4"/>
          <w:szCs w:val="4"/>
        </w:rPr>
      </w:pPr>
      <w:r w:rsidRPr="00B70172">
        <w:rPr>
          <w:sz w:val="4"/>
          <w:szCs w:val="4"/>
        </w:rPr>
        <w:t xml:space="preserve">Over the last 50 years, trends for </w:t>
      </w:r>
      <w:proofErr w:type="spellStart"/>
      <w:r w:rsidRPr="00B70172">
        <w:rPr>
          <w:sz w:val="4"/>
          <w:szCs w:val="4"/>
        </w:rPr>
        <w:t>autocratizing</w:t>
      </w:r>
      <w:proofErr w:type="spellEnd"/>
      <w:r w:rsidRPr="00B70172">
        <w:rPr>
          <w:sz w:val="4"/>
          <w:szCs w:val="4"/>
        </w:rPr>
        <w:t xml:space="preserve">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2903D750" w14:textId="77777777" w:rsidR="004B620A" w:rsidRPr="00B70172" w:rsidRDefault="004B620A" w:rsidP="004B620A">
      <w:pPr>
        <w:rPr>
          <w:sz w:val="4"/>
          <w:szCs w:val="4"/>
        </w:rPr>
      </w:pPr>
      <w:r w:rsidRPr="00B70172">
        <w:rPr>
          <w:sz w:val="4"/>
          <w:szCs w:val="4"/>
        </w:rPr>
        <w:t xml:space="preserve">The red line in the left panel shows that the number of </w:t>
      </w:r>
      <w:proofErr w:type="spellStart"/>
      <w:r w:rsidRPr="00B70172">
        <w:rPr>
          <w:sz w:val="4"/>
          <w:szCs w:val="4"/>
        </w:rPr>
        <w:t>autocratizing</w:t>
      </w:r>
      <w:proofErr w:type="spellEnd"/>
      <w:r w:rsidRPr="00B70172">
        <w:rPr>
          <w:sz w:val="4"/>
          <w:szCs w:val="4"/>
        </w:rPr>
        <w:t xml:space="preserve"> countries declined gradually from ten in 1974 to zero in 1985. In the early 1990s, the trajectory reversed and increased up to 16 </w:t>
      </w:r>
      <w:proofErr w:type="spellStart"/>
      <w:r w:rsidRPr="00B70172">
        <w:rPr>
          <w:sz w:val="4"/>
          <w:szCs w:val="4"/>
        </w:rPr>
        <w:t>autocratizing</w:t>
      </w:r>
      <w:proofErr w:type="spellEnd"/>
      <w:r w:rsidRPr="00B70172">
        <w:rPr>
          <w:sz w:val="4"/>
          <w:szCs w:val="4"/>
        </w:rPr>
        <w:t xml:space="preserve"> countries by 2009. Since then, the numbers rise steeply and hit a historical record of 48 countries in 2021. </w:t>
      </w:r>
    </w:p>
    <w:p w14:paraId="1367DCB3" w14:textId="77777777" w:rsidR="004B620A" w:rsidRPr="00B70172" w:rsidRDefault="004B620A" w:rsidP="004B620A">
      <w:pPr>
        <w:rPr>
          <w:sz w:val="4"/>
          <w:szCs w:val="4"/>
        </w:rPr>
      </w:pPr>
      <w:r w:rsidRPr="00B70172">
        <w:rPr>
          <w:sz w:val="4"/>
          <w:szCs w:val="4"/>
        </w:rPr>
        <w:t xml:space="preserve">As of 2024, 38% of the world population reside in </w:t>
      </w:r>
      <w:proofErr w:type="spellStart"/>
      <w:r w:rsidRPr="00B70172">
        <w:rPr>
          <w:sz w:val="4"/>
          <w:szCs w:val="4"/>
        </w:rPr>
        <w:t>autocratizing</w:t>
      </w:r>
      <w:proofErr w:type="spellEnd"/>
      <w:r w:rsidRPr="00B70172">
        <w:rPr>
          <w:sz w:val="4"/>
          <w:szCs w:val="4"/>
        </w:rPr>
        <w:t xml:space="preserve"> countries (right panel of Figure 4). For comparison, nearly no one lived in </w:t>
      </w:r>
      <w:proofErr w:type="spellStart"/>
      <w:r w:rsidRPr="00B70172">
        <w:rPr>
          <w:sz w:val="4"/>
          <w:szCs w:val="4"/>
        </w:rPr>
        <w:t>autocratizing</w:t>
      </w:r>
      <w:proofErr w:type="spellEnd"/>
      <w:r w:rsidRPr="00B70172">
        <w:rPr>
          <w:sz w:val="4"/>
          <w:szCs w:val="4"/>
        </w:rPr>
        <w:t xml:space="preserve">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128A8131" w14:textId="77777777" w:rsidR="004B620A" w:rsidRPr="00B70172" w:rsidRDefault="004B620A" w:rsidP="004B620A">
      <w:pPr>
        <w:rPr>
          <w:sz w:val="4"/>
          <w:szCs w:val="4"/>
        </w:rPr>
      </w:pPr>
      <w:r w:rsidRPr="00B70172">
        <w:rPr>
          <w:sz w:val="4"/>
          <w:szCs w:val="4"/>
        </w:rPr>
        <w:t>[Figure omitted]</w:t>
      </w:r>
    </w:p>
    <w:p w14:paraId="668AF72F" w14:textId="77777777" w:rsidR="004B620A" w:rsidRPr="00B70172" w:rsidRDefault="004B620A" w:rsidP="004B620A">
      <w:pPr>
        <w:rPr>
          <w:sz w:val="4"/>
          <w:szCs w:val="4"/>
        </w:rPr>
      </w:pPr>
      <w:r w:rsidRPr="00B70172">
        <w:rPr>
          <w:sz w:val="4"/>
          <w:szCs w:val="4"/>
        </w:rPr>
        <w:t xml:space="preserve">Stand-alone and Bell-turn </w:t>
      </w:r>
      <w:proofErr w:type="spellStart"/>
      <w:r w:rsidRPr="00B70172">
        <w:rPr>
          <w:sz w:val="4"/>
          <w:szCs w:val="4"/>
        </w:rPr>
        <w:t>autocratization</w:t>
      </w:r>
      <w:proofErr w:type="spellEnd"/>
      <w:r w:rsidRPr="00B70172">
        <w:rPr>
          <w:sz w:val="4"/>
          <w:szCs w:val="4"/>
        </w:rPr>
        <w:t xml:space="preserve"> </w:t>
      </w:r>
    </w:p>
    <w:p w14:paraId="7C39C3BA" w14:textId="77777777" w:rsidR="004B620A" w:rsidRPr="00B70172" w:rsidRDefault="004B620A" w:rsidP="004B620A">
      <w:pPr>
        <w:rPr>
          <w:sz w:val="4"/>
          <w:szCs w:val="4"/>
        </w:rPr>
      </w:pPr>
      <w:r w:rsidRPr="00B70172">
        <w:rPr>
          <w:sz w:val="4"/>
          <w:szCs w:val="4"/>
        </w:rPr>
        <w:t xml:space="preserve">Following Angiolillo et al.,8 we divide </w:t>
      </w:r>
      <w:proofErr w:type="spellStart"/>
      <w:r w:rsidRPr="00B70172">
        <w:rPr>
          <w:sz w:val="4"/>
          <w:szCs w:val="4"/>
        </w:rPr>
        <w:t>autocratization</w:t>
      </w:r>
      <w:proofErr w:type="spellEnd"/>
      <w:r w:rsidRPr="00B70172">
        <w:rPr>
          <w:sz w:val="4"/>
          <w:szCs w:val="4"/>
        </w:rPr>
        <w:t xml:space="preserve"> episodes in two types:</w:t>
      </w:r>
      <w:r w:rsidRPr="00B70172">
        <w:rPr>
          <w:i/>
          <w:iCs/>
          <w:sz w:val="4"/>
          <w:szCs w:val="4"/>
        </w:rPr>
        <w:t xml:space="preserve"> “standalone” </w:t>
      </w:r>
      <w:proofErr w:type="spellStart"/>
      <w:r w:rsidRPr="00B70172">
        <w:rPr>
          <w:i/>
          <w:iCs/>
          <w:sz w:val="4"/>
          <w:szCs w:val="4"/>
        </w:rPr>
        <w:t>autocratization</w:t>
      </w:r>
      <w:proofErr w:type="spellEnd"/>
      <w:r w:rsidRPr="00B70172">
        <w:rPr>
          <w:sz w:val="4"/>
          <w:szCs w:val="4"/>
        </w:rPr>
        <w:t xml:space="preserve"> – where the process of </w:t>
      </w:r>
      <w:proofErr w:type="spellStart"/>
      <w:r w:rsidRPr="00B70172">
        <w:rPr>
          <w:sz w:val="4"/>
          <w:szCs w:val="4"/>
        </w:rPr>
        <w:t>autocratization</w:t>
      </w:r>
      <w:proofErr w:type="spellEnd"/>
      <w:r w:rsidRPr="00B70172">
        <w:rPr>
          <w:sz w:val="4"/>
          <w:szCs w:val="4"/>
        </w:rPr>
        <w:t xml:space="preserve"> starts independently after a period of relative stability, and “</w:t>
      </w:r>
      <w:r w:rsidRPr="00B70172">
        <w:rPr>
          <w:i/>
          <w:iCs/>
          <w:sz w:val="4"/>
          <w:szCs w:val="4"/>
        </w:rPr>
        <w:t>Bell-turns</w:t>
      </w:r>
      <w:r w:rsidRPr="00B70172">
        <w:rPr>
          <w:sz w:val="4"/>
          <w:szCs w:val="4"/>
        </w:rPr>
        <w:t xml:space="preserve">” – episodes of two-directional regime transformation where </w:t>
      </w:r>
      <w:proofErr w:type="spellStart"/>
      <w:r w:rsidRPr="00B70172">
        <w:rPr>
          <w:sz w:val="4"/>
          <w:szCs w:val="4"/>
        </w:rPr>
        <w:t>autocratization</w:t>
      </w:r>
      <w:proofErr w:type="spellEnd"/>
      <w:r w:rsidRPr="00B70172">
        <w:rPr>
          <w:sz w:val="4"/>
          <w:szCs w:val="4"/>
        </w:rPr>
        <w:t xml:space="preserve"> follows shortly after, and is connected to, a period of democratization.9 Bell-turns can be thought of as episodes of “failed democratization”.</w:t>
      </w:r>
    </w:p>
    <w:p w14:paraId="4F16A7DC" w14:textId="77777777" w:rsidR="004B620A" w:rsidRPr="00B70172" w:rsidRDefault="004B620A" w:rsidP="004B620A">
      <w:pPr>
        <w:rPr>
          <w:sz w:val="4"/>
          <w:szCs w:val="4"/>
        </w:rPr>
      </w:pPr>
      <w:r w:rsidRPr="00B70172">
        <w:rPr>
          <w:sz w:val="4"/>
          <w:szCs w:val="4"/>
        </w:rPr>
        <w:t xml:space="preserve">Figure 5 provides the list of all 45 countries that are in ongoing episodes of </w:t>
      </w:r>
      <w:proofErr w:type="spellStart"/>
      <w:r w:rsidRPr="00B70172">
        <w:rPr>
          <w:sz w:val="4"/>
          <w:szCs w:val="4"/>
        </w:rPr>
        <w:t>autocratization</w:t>
      </w:r>
      <w:proofErr w:type="spellEnd"/>
      <w:r w:rsidRPr="00B70172">
        <w:rPr>
          <w:sz w:val="4"/>
          <w:szCs w:val="4"/>
        </w:rPr>
        <w:t xml:space="preserve">, as of 2024. The 45 </w:t>
      </w:r>
      <w:proofErr w:type="spellStart"/>
      <w:r w:rsidRPr="00B70172">
        <w:rPr>
          <w:sz w:val="4"/>
          <w:szCs w:val="4"/>
        </w:rPr>
        <w:t>autocratizing</w:t>
      </w:r>
      <w:proofErr w:type="spellEnd"/>
      <w:r w:rsidRPr="00B70172">
        <w:rPr>
          <w:sz w:val="4"/>
          <w:szCs w:val="4"/>
        </w:rPr>
        <w:t xml:space="preserve"> countries are grouped into the 25 stand-alone and 20 Bell-turn processes. Countries are ordered according to their levels on the LDI at the onset of </w:t>
      </w:r>
      <w:proofErr w:type="spellStart"/>
      <w:r w:rsidRPr="00B70172">
        <w:rPr>
          <w:sz w:val="4"/>
          <w:szCs w:val="4"/>
        </w:rPr>
        <w:t>autocratization</w:t>
      </w:r>
      <w:proofErr w:type="spellEnd"/>
      <w:r w:rsidRPr="00B70172">
        <w:rPr>
          <w:sz w:val="4"/>
          <w:szCs w:val="4"/>
        </w:rPr>
        <w:t xml:space="preserve"> (year and point estimate in black). The LDI score for 2024 (marked in orange) reveals the total magnitude of deterioration by the end of 2024.</w:t>
      </w:r>
    </w:p>
    <w:p w14:paraId="33329557" w14:textId="77777777" w:rsidR="004B620A" w:rsidRPr="00B70172" w:rsidRDefault="004B620A" w:rsidP="004B620A">
      <w:pPr>
        <w:rPr>
          <w:sz w:val="4"/>
          <w:szCs w:val="4"/>
        </w:rPr>
      </w:pPr>
      <w:r w:rsidRPr="00B70172">
        <w:rPr>
          <w:sz w:val="4"/>
          <w:szCs w:val="4"/>
        </w:rPr>
        <w:t xml:space="preserve">Notably, of the 45 </w:t>
      </w:r>
      <w:proofErr w:type="spellStart"/>
      <w:r w:rsidRPr="00B70172">
        <w:rPr>
          <w:sz w:val="4"/>
          <w:szCs w:val="4"/>
        </w:rPr>
        <w:t>autocratizers</w:t>
      </w:r>
      <w:proofErr w:type="spellEnd"/>
      <w:r w:rsidRPr="00B70172">
        <w:rPr>
          <w:sz w:val="4"/>
          <w:szCs w:val="4"/>
        </w:rPr>
        <w:t xml:space="preserve">, 27 were democracies at the start of their episode. 18 of these are now autocracies; a fatality rate of almost 70%. As these are ongoing processes, the remaining countries are also at risk. Research finds that almost 80% of democracies break down if </w:t>
      </w:r>
      <w:proofErr w:type="spellStart"/>
      <w:r w:rsidRPr="00B70172">
        <w:rPr>
          <w:sz w:val="4"/>
          <w:szCs w:val="4"/>
        </w:rPr>
        <w:t>autocratization</w:t>
      </w:r>
      <w:proofErr w:type="spellEnd"/>
      <w:r w:rsidRPr="00B70172">
        <w:rPr>
          <w:sz w:val="4"/>
          <w:szCs w:val="4"/>
        </w:rPr>
        <w:t xml:space="preserve"> sets in.10</w:t>
      </w:r>
    </w:p>
    <w:p w14:paraId="3697EC18" w14:textId="77777777" w:rsidR="004B620A" w:rsidRPr="00B70172" w:rsidRDefault="004B620A" w:rsidP="004B620A">
      <w:pPr>
        <w:rPr>
          <w:sz w:val="4"/>
          <w:szCs w:val="4"/>
        </w:rPr>
      </w:pPr>
      <w:r w:rsidRPr="00B70172">
        <w:rPr>
          <w:sz w:val="4"/>
          <w:szCs w:val="4"/>
        </w:rPr>
        <w:t xml:space="preserve">Among the ten stand-alone </w:t>
      </w:r>
      <w:proofErr w:type="spellStart"/>
      <w:r w:rsidRPr="00B70172">
        <w:rPr>
          <w:sz w:val="4"/>
          <w:szCs w:val="4"/>
        </w:rPr>
        <w:t>autocratizers</w:t>
      </w:r>
      <w:proofErr w:type="spellEnd"/>
      <w:r w:rsidRPr="00B70172">
        <w:rPr>
          <w:sz w:val="4"/>
          <w:szCs w:val="4"/>
        </w:rPr>
        <w:t xml:space="preserve"> that have declined the most (Figure 10A, Online Appendix), eight were democracies before the start of </w:t>
      </w:r>
      <w:proofErr w:type="spellStart"/>
      <w:r w:rsidRPr="00B70172">
        <w:rPr>
          <w:sz w:val="4"/>
          <w:szCs w:val="4"/>
        </w:rPr>
        <w:t>autocratization</w:t>
      </w:r>
      <w:proofErr w:type="spellEnd"/>
      <w:r w:rsidRPr="00B70172">
        <w:rPr>
          <w:sz w:val="4"/>
          <w:szCs w:val="4"/>
        </w:rPr>
        <w:t xml:space="preserve">. Democracy has already broken down in five – Hungary, India, Mauritius, Nicaragua, and Serbia. </w:t>
      </w:r>
      <w:proofErr w:type="spellStart"/>
      <w:r w:rsidRPr="00B70172">
        <w:rPr>
          <w:sz w:val="4"/>
          <w:szCs w:val="4"/>
        </w:rPr>
        <w:t>Autocratization</w:t>
      </w:r>
      <w:proofErr w:type="spellEnd"/>
      <w:r w:rsidRPr="00B70172">
        <w:rPr>
          <w:sz w:val="4"/>
          <w:szCs w:val="4"/>
        </w:rPr>
        <w:t xml:space="preserve"> started more recently in the other three – Greece, Mexico, and Peru – and they are the only remaining democracies in 2024. In two of the top 10 stand-alone </w:t>
      </w:r>
      <w:proofErr w:type="spellStart"/>
      <w:r w:rsidRPr="00B70172">
        <w:rPr>
          <w:sz w:val="4"/>
          <w:szCs w:val="4"/>
        </w:rPr>
        <w:t>autocratizers</w:t>
      </w:r>
      <w:proofErr w:type="spellEnd"/>
      <w:r w:rsidRPr="00B70172">
        <w:rPr>
          <w:sz w:val="4"/>
          <w:szCs w:val="4"/>
        </w:rPr>
        <w:t>, the downward process started when they were already autocracies: Afghanistan became a closed autocracy after the Taliban’s ascent to power, while electoral autocracy in The Comoros continues to erode further.</w:t>
      </w:r>
    </w:p>
    <w:p w14:paraId="7D49251D" w14:textId="77777777" w:rsidR="004B620A" w:rsidRPr="00B70172" w:rsidRDefault="004B620A" w:rsidP="004B620A">
      <w:pPr>
        <w:rPr>
          <w:sz w:val="4"/>
          <w:szCs w:val="4"/>
        </w:rPr>
      </w:pPr>
      <w:r w:rsidRPr="00B70172">
        <w:rPr>
          <w:sz w:val="4"/>
          <w:szCs w:val="4"/>
        </w:rPr>
        <w:t>[Figure omitted]</w:t>
      </w:r>
    </w:p>
    <w:p w14:paraId="7A21C5EA" w14:textId="77777777" w:rsidR="004B620A" w:rsidRPr="00B70172" w:rsidRDefault="004B620A" w:rsidP="004B620A">
      <w:pPr>
        <w:rPr>
          <w:sz w:val="4"/>
          <w:szCs w:val="4"/>
        </w:rPr>
      </w:pPr>
      <w:r w:rsidRPr="00B70172">
        <w:rPr>
          <w:sz w:val="4"/>
          <w:szCs w:val="4"/>
        </w:rPr>
        <w:t xml:space="preserve">We also assess the trajectories on the ten Bell-turns that have </w:t>
      </w:r>
      <w:proofErr w:type="spellStart"/>
      <w:r w:rsidRPr="00B70172">
        <w:rPr>
          <w:sz w:val="4"/>
          <w:szCs w:val="4"/>
        </w:rPr>
        <w:t>autocratized</w:t>
      </w:r>
      <w:proofErr w:type="spellEnd"/>
      <w:r w:rsidRPr="00B70172">
        <w:rPr>
          <w:sz w:val="4"/>
          <w:szCs w:val="4"/>
        </w:rPr>
        <w:t xml:space="preserve">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7CB28FED" w14:textId="77777777" w:rsidR="004B620A" w:rsidRPr="00B70172" w:rsidRDefault="004B620A" w:rsidP="004B620A">
      <w:pPr>
        <w:rPr>
          <w:sz w:val="4"/>
          <w:szCs w:val="4"/>
        </w:rPr>
      </w:pPr>
      <w:r w:rsidRPr="00B70172">
        <w:rPr>
          <w:sz w:val="4"/>
          <w:szCs w:val="4"/>
        </w:rPr>
        <w:t>Stand-alone and U-turn democratization</w:t>
      </w:r>
    </w:p>
    <w:p w14:paraId="694862EB" w14:textId="77777777" w:rsidR="004B620A" w:rsidRPr="00B70172" w:rsidRDefault="004B620A" w:rsidP="004B620A">
      <w:pPr>
        <w:rPr>
          <w:sz w:val="4"/>
          <w:szCs w:val="4"/>
        </w:rPr>
      </w:pPr>
      <w:r w:rsidRPr="00B70172">
        <w:rPr>
          <w:sz w:val="4"/>
          <w:szCs w:val="4"/>
        </w:rPr>
        <w:t xml:space="preserve">Building on the methodology developed by Nord et al.11 and mirroring the analysis of </w:t>
      </w:r>
      <w:proofErr w:type="spellStart"/>
      <w:r w:rsidRPr="00B70172">
        <w:rPr>
          <w:sz w:val="4"/>
          <w:szCs w:val="4"/>
        </w:rPr>
        <w:t>autocratization</w:t>
      </w:r>
      <w:proofErr w:type="spellEnd"/>
      <w:r w:rsidRPr="00B70172">
        <w:rPr>
          <w:sz w:val="4"/>
          <w:szCs w:val="4"/>
        </w:rPr>
        <w:t xml:space="preserve">,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xml:space="preserve">” – episodes of two-directional regime transformation where democratization follows shortly after, and is connected to, a period of </w:t>
      </w:r>
      <w:proofErr w:type="spellStart"/>
      <w:r w:rsidRPr="00B70172">
        <w:rPr>
          <w:sz w:val="4"/>
          <w:szCs w:val="4"/>
        </w:rPr>
        <w:t>autocratization</w:t>
      </w:r>
      <w:proofErr w:type="spellEnd"/>
      <w:r w:rsidRPr="00B70172">
        <w:rPr>
          <w:sz w:val="4"/>
          <w:szCs w:val="4"/>
        </w:rPr>
        <w:t xml:space="preserve">. </w:t>
      </w:r>
      <w:proofErr w:type="spellStart"/>
      <w:r w:rsidRPr="00B70172">
        <w:rPr>
          <w:sz w:val="4"/>
          <w:szCs w:val="4"/>
        </w:rPr>
        <w:t>Uturns</w:t>
      </w:r>
      <w:proofErr w:type="spellEnd"/>
      <w:r w:rsidRPr="00B70172">
        <w:rPr>
          <w:sz w:val="4"/>
          <w:szCs w:val="4"/>
        </w:rPr>
        <w:t xml:space="preserve"> can be thought of as cases where </w:t>
      </w:r>
      <w:proofErr w:type="spellStart"/>
      <w:r w:rsidRPr="00B70172">
        <w:rPr>
          <w:sz w:val="4"/>
          <w:szCs w:val="4"/>
        </w:rPr>
        <w:t>autocratization</w:t>
      </w:r>
      <w:proofErr w:type="spellEnd"/>
      <w:r w:rsidRPr="00B70172">
        <w:rPr>
          <w:sz w:val="4"/>
          <w:szCs w:val="4"/>
        </w:rPr>
        <w:t xml:space="preserve"> was halted and reversed. Research suggests that roughly half of all episodes of </w:t>
      </w:r>
      <w:proofErr w:type="spellStart"/>
      <w:r w:rsidRPr="00B70172">
        <w:rPr>
          <w:sz w:val="4"/>
          <w:szCs w:val="4"/>
        </w:rPr>
        <w:t>autocratization</w:t>
      </w:r>
      <w:proofErr w:type="spellEnd"/>
      <w:r w:rsidRPr="00B70172">
        <w:rPr>
          <w:sz w:val="4"/>
          <w:szCs w:val="4"/>
        </w:rPr>
        <w:t xml:space="preserve"> become </w:t>
      </w:r>
      <w:proofErr w:type="spellStart"/>
      <w:r w:rsidRPr="00B70172">
        <w:rPr>
          <w:sz w:val="4"/>
          <w:szCs w:val="4"/>
        </w:rPr>
        <w:t>Uturns</w:t>
      </w:r>
      <w:proofErr w:type="spellEnd"/>
      <w:r w:rsidRPr="00B70172">
        <w:rPr>
          <w:sz w:val="4"/>
          <w:szCs w:val="4"/>
        </w:rPr>
        <w:t>, which increases to more than 70% when looking at the last 30 years.12</w:t>
      </w:r>
    </w:p>
    <w:p w14:paraId="1907B9E6" w14:textId="77777777" w:rsidR="004B620A" w:rsidRPr="00B70172" w:rsidRDefault="004B620A" w:rsidP="004B620A">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8736EF1" w14:textId="77777777" w:rsidR="004B620A" w:rsidRPr="00B70172" w:rsidRDefault="004B620A" w:rsidP="004B620A">
      <w:pPr>
        <w:rPr>
          <w:sz w:val="4"/>
          <w:szCs w:val="4"/>
        </w:rPr>
      </w:pPr>
      <w:r w:rsidRPr="00B70172">
        <w:rPr>
          <w:sz w:val="4"/>
          <w:szCs w:val="4"/>
        </w:rPr>
        <w:t xml:space="preserve">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w:t>
      </w:r>
      <w:proofErr w:type="spellStart"/>
      <w:r w:rsidRPr="00B70172">
        <w:rPr>
          <w:sz w:val="4"/>
          <w:szCs w:val="4"/>
        </w:rPr>
        <w:t>million</w:t>
      </w:r>
      <w:proofErr w:type="spellEnd"/>
      <w:r w:rsidRPr="00B70172">
        <w:rPr>
          <w:sz w:val="4"/>
          <w:szCs w:val="4"/>
        </w:rPr>
        <w:t xml:space="preserve"> of those reside in Sri Lanka. This speaks to the dominance of </w:t>
      </w:r>
      <w:proofErr w:type="spellStart"/>
      <w:r w:rsidRPr="00B70172">
        <w:rPr>
          <w:sz w:val="4"/>
          <w:szCs w:val="4"/>
        </w:rPr>
        <w:t>autocratization</w:t>
      </w:r>
      <w:proofErr w:type="spellEnd"/>
      <w:r w:rsidRPr="00B70172">
        <w:rPr>
          <w:sz w:val="4"/>
          <w:szCs w:val="4"/>
        </w:rPr>
        <w:t xml:space="preserve"> as a much more influential trend.</w:t>
      </w:r>
    </w:p>
    <w:p w14:paraId="5F73EAD7" w14:textId="77777777" w:rsidR="004B620A" w:rsidRPr="00B70172" w:rsidRDefault="004B620A" w:rsidP="004B620A">
      <w:pPr>
        <w:rPr>
          <w:sz w:val="4"/>
          <w:szCs w:val="4"/>
        </w:rPr>
      </w:pPr>
      <w:r w:rsidRPr="00B70172">
        <w:rPr>
          <w:sz w:val="4"/>
          <w:szCs w:val="4"/>
        </w:rPr>
        <w:t>[Figure omitted]</w:t>
      </w:r>
    </w:p>
    <w:p w14:paraId="7D052B65" w14:textId="77777777" w:rsidR="004B620A" w:rsidRPr="00B70172" w:rsidRDefault="004B620A" w:rsidP="004B620A">
      <w:pPr>
        <w:rPr>
          <w:sz w:val="4"/>
          <w:szCs w:val="4"/>
        </w:rPr>
      </w:pPr>
      <w:r w:rsidRPr="00B70172">
        <w:rPr>
          <w:sz w:val="4"/>
          <w:szCs w:val="4"/>
        </w:rPr>
        <w:t xml:space="preserve">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w:t>
      </w:r>
      <w:proofErr w:type="spellStart"/>
      <w:r w:rsidRPr="00B70172">
        <w:rPr>
          <w:sz w:val="4"/>
          <w:szCs w:val="4"/>
        </w:rPr>
        <w:t>autocratization</w:t>
      </w:r>
      <w:proofErr w:type="spellEnd"/>
      <w:r w:rsidRPr="00B70172">
        <w:rPr>
          <w:sz w:val="4"/>
          <w:szCs w:val="4"/>
        </w:rPr>
        <w:t xml:space="preserve">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4A5EB41B" w14:textId="77777777" w:rsidR="004B620A" w:rsidRPr="00B70172" w:rsidRDefault="004B620A" w:rsidP="004B620A">
      <w:pPr>
        <w:rPr>
          <w:sz w:val="4"/>
          <w:szCs w:val="4"/>
        </w:rPr>
      </w:pPr>
      <w:r w:rsidRPr="00B70172">
        <w:rPr>
          <w:sz w:val="4"/>
          <w:szCs w:val="4"/>
        </w:rPr>
        <w:t>Disinformation and polarization on the rise</w:t>
      </w:r>
    </w:p>
    <w:p w14:paraId="2E3057BC" w14:textId="77777777" w:rsidR="004B620A" w:rsidRPr="00B70172" w:rsidRDefault="004B620A" w:rsidP="004B620A">
      <w:pPr>
        <w:rPr>
          <w:sz w:val="4"/>
          <w:szCs w:val="4"/>
        </w:rPr>
      </w:pPr>
      <w:proofErr w:type="spellStart"/>
      <w:r w:rsidRPr="00B70172">
        <w:rPr>
          <w:sz w:val="4"/>
          <w:szCs w:val="4"/>
        </w:rPr>
        <w:t>Autocratization</w:t>
      </w:r>
      <w:proofErr w:type="spellEnd"/>
      <w:r w:rsidRPr="00B70172">
        <w:rPr>
          <w:sz w:val="4"/>
          <w:szCs w:val="4"/>
        </w:rPr>
        <w:t xml:space="preserve">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w:t>
      </w:r>
      <w:proofErr w:type="spellStart"/>
      <w:r w:rsidRPr="00B70172">
        <w:rPr>
          <w:sz w:val="4"/>
          <w:szCs w:val="4"/>
        </w:rPr>
        <w:t>autocratizing</w:t>
      </w:r>
      <w:proofErr w:type="spellEnd"/>
      <w:r w:rsidRPr="00B70172">
        <w:rPr>
          <w:sz w:val="4"/>
          <w:szCs w:val="4"/>
        </w:rPr>
        <w:t xml:space="preserve"> countries. Governments in these countries purposefully use disinformation to promote state propaganda, discredit opposition, garner support for policies that undermine democracy, or inflate negative feelings and create a sense of distrust within the society, </w:t>
      </w:r>
      <w:proofErr w:type="spellStart"/>
      <w:r w:rsidRPr="00B70172">
        <w:rPr>
          <w:sz w:val="4"/>
          <w:szCs w:val="4"/>
        </w:rPr>
        <w:t>fuelling</w:t>
      </w:r>
      <w:proofErr w:type="spellEnd"/>
      <w:r w:rsidRPr="00B70172">
        <w:rPr>
          <w:sz w:val="4"/>
          <w:szCs w:val="4"/>
        </w:rPr>
        <w:t xml:space="preserve"> polarization.14</w:t>
      </w:r>
    </w:p>
    <w:p w14:paraId="0FA29EAB" w14:textId="77777777" w:rsidR="004B620A" w:rsidRPr="00B70172" w:rsidRDefault="004B620A" w:rsidP="004B620A">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6CADB1A7" w14:textId="77777777" w:rsidR="004B620A" w:rsidRPr="00B70172" w:rsidRDefault="004B620A" w:rsidP="004B620A">
      <w:pPr>
        <w:rPr>
          <w:sz w:val="4"/>
          <w:szCs w:val="4"/>
        </w:rPr>
      </w:pPr>
      <w:r w:rsidRPr="00B70172">
        <w:rPr>
          <w:sz w:val="4"/>
          <w:szCs w:val="4"/>
        </w:rPr>
        <w:t xml:space="preserve">Two important observations stand out from Figure 7. First, disinformation, polarization, and </w:t>
      </w:r>
      <w:proofErr w:type="spellStart"/>
      <w:r w:rsidRPr="00B70172">
        <w:rPr>
          <w:sz w:val="4"/>
          <w:szCs w:val="4"/>
        </w:rPr>
        <w:t>autocratization</w:t>
      </w:r>
      <w:proofErr w:type="spellEnd"/>
      <w:r w:rsidRPr="00B70172">
        <w:rPr>
          <w:sz w:val="4"/>
          <w:szCs w:val="4"/>
        </w:rPr>
        <w:t xml:space="preserve">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5E8541F6" w14:textId="77777777" w:rsidR="004B620A" w:rsidRPr="00B70172" w:rsidRDefault="004B620A" w:rsidP="004B620A">
      <w:pPr>
        <w:rPr>
          <w:sz w:val="4"/>
          <w:szCs w:val="4"/>
        </w:rPr>
      </w:pPr>
      <w:r w:rsidRPr="00B70172">
        <w:rPr>
          <w:sz w:val="4"/>
          <w:szCs w:val="4"/>
        </w:rPr>
        <w:t>[Figure omitted]</w:t>
      </w:r>
    </w:p>
    <w:p w14:paraId="39406298" w14:textId="77777777" w:rsidR="004B620A" w:rsidRPr="00B70172" w:rsidRDefault="004B620A" w:rsidP="004B620A">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76132E18" w14:textId="77777777" w:rsidR="004B620A" w:rsidRPr="00B70172" w:rsidRDefault="004B620A" w:rsidP="004B620A">
      <w:pPr>
        <w:rPr>
          <w:sz w:val="4"/>
          <w:szCs w:val="4"/>
        </w:rPr>
      </w:pPr>
      <w:r w:rsidRPr="00B70172">
        <w:rPr>
          <w:sz w:val="4"/>
          <w:szCs w:val="4"/>
        </w:rPr>
        <w:t>Introducing the “watchlist” initiative</w:t>
      </w:r>
    </w:p>
    <w:p w14:paraId="58DC367E" w14:textId="77777777" w:rsidR="004B620A" w:rsidRPr="00B70172" w:rsidRDefault="004B620A" w:rsidP="004B620A">
      <w:pPr>
        <w:rPr>
          <w:sz w:val="4"/>
          <w:szCs w:val="4"/>
        </w:rPr>
      </w:pPr>
      <w:r w:rsidRPr="00B70172">
        <w:rPr>
          <w:sz w:val="4"/>
          <w:szCs w:val="4"/>
        </w:rPr>
        <w:t xml:space="preserve">The typical feature of contemporary </w:t>
      </w:r>
      <w:proofErr w:type="spellStart"/>
      <w:r w:rsidRPr="00B70172">
        <w:rPr>
          <w:sz w:val="4"/>
          <w:szCs w:val="4"/>
        </w:rPr>
        <w:t>autocratization</w:t>
      </w:r>
      <w:proofErr w:type="spellEnd"/>
      <w:r w:rsidRPr="00B70172">
        <w:rPr>
          <w:sz w:val="4"/>
          <w:szCs w:val="4"/>
        </w:rPr>
        <w:t xml:space="preserve"> is that deteriorations are incremental, making the beginnings hard to distinguish from noise in data. This was established already in one of the first scientific analyses of the third wave of autocratization,17 which laid the grounds for the ERT methodology.18 </w:t>
      </w:r>
    </w:p>
    <w:p w14:paraId="13236FA5" w14:textId="77777777" w:rsidR="004B620A" w:rsidRPr="00B70172" w:rsidRDefault="004B620A" w:rsidP="004B620A">
      <w:pPr>
        <w:rPr>
          <w:sz w:val="4"/>
          <w:szCs w:val="4"/>
        </w:rPr>
      </w:pPr>
      <w:r w:rsidRPr="00B70172">
        <w:rPr>
          <w:sz w:val="4"/>
          <w:szCs w:val="4"/>
        </w:rPr>
        <w:t xml:space="preserve">The ERT method is “conservative” (as scientific methods should be) with asserting that a country has entered a period of regime transformation. Only countries which manifest substantial changes (above 0.1 on the EDI) qualify as </w:t>
      </w:r>
      <w:proofErr w:type="spellStart"/>
      <w:r w:rsidRPr="00B70172">
        <w:rPr>
          <w:sz w:val="4"/>
          <w:szCs w:val="4"/>
        </w:rPr>
        <w:t>autocratizers</w:t>
      </w:r>
      <w:proofErr w:type="spellEnd"/>
      <w:r w:rsidRPr="00B70172">
        <w:rPr>
          <w:sz w:val="4"/>
          <w:szCs w:val="4"/>
        </w:rPr>
        <w:t xml:space="preserve"> or democratizers, while smaller changes are excluded. Yet, as smaller changes accumulate into a large aggregate change, uncertainty reduces.</w:t>
      </w:r>
    </w:p>
    <w:p w14:paraId="517EC7AF" w14:textId="77777777" w:rsidR="004B620A" w:rsidRPr="00B70172" w:rsidRDefault="004B620A" w:rsidP="004B620A">
      <w:pPr>
        <w:rPr>
          <w:sz w:val="4"/>
          <w:szCs w:val="4"/>
        </w:rPr>
      </w:pPr>
      <w:r w:rsidRPr="00B70172">
        <w:rPr>
          <w:sz w:val="4"/>
          <w:szCs w:val="4"/>
        </w:rPr>
        <w:t xml:space="preserve">Since last year,19 we label as “near misses” countries that are at least halfway towards becoming </w:t>
      </w:r>
      <w:proofErr w:type="spellStart"/>
      <w:r w:rsidRPr="00B70172">
        <w:rPr>
          <w:sz w:val="4"/>
          <w:szCs w:val="4"/>
        </w:rPr>
        <w:t>autocratizers</w:t>
      </w:r>
      <w:proofErr w:type="spellEnd"/>
      <w:r w:rsidRPr="00B70172">
        <w:rPr>
          <w:sz w:val="4"/>
          <w:szCs w:val="4"/>
        </w:rPr>
        <w:t xml:space="preserve"> or democratizers (changes are between 0.05 and 0.1 on the EDI). Figure 8 visualizes such cases, distinguishing between “near miss” </w:t>
      </w:r>
      <w:proofErr w:type="spellStart"/>
      <w:r w:rsidRPr="00B70172">
        <w:rPr>
          <w:sz w:val="4"/>
          <w:szCs w:val="4"/>
        </w:rPr>
        <w:t>autocratizers</w:t>
      </w:r>
      <w:proofErr w:type="spellEnd"/>
      <w:r w:rsidRPr="00B70172">
        <w:rPr>
          <w:sz w:val="4"/>
          <w:szCs w:val="4"/>
        </w:rPr>
        <w:t xml:space="preserve"> (red shaded area) and “near miss” democratizers (blue shaded area). Yet, even among these cases it is uncertain how many will lead to manifest </w:t>
      </w:r>
      <w:proofErr w:type="spellStart"/>
      <w:r w:rsidRPr="00B70172">
        <w:rPr>
          <w:sz w:val="4"/>
          <w:szCs w:val="4"/>
        </w:rPr>
        <w:t>autocratization</w:t>
      </w:r>
      <w:proofErr w:type="spellEnd"/>
      <w:r w:rsidRPr="00B70172">
        <w:rPr>
          <w:sz w:val="4"/>
          <w:szCs w:val="4"/>
        </w:rPr>
        <w:t xml:space="preserve">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07BF6E01" w14:textId="77777777" w:rsidR="004B620A" w:rsidRPr="00B70172" w:rsidRDefault="004B620A" w:rsidP="004B620A">
      <w:pPr>
        <w:rPr>
          <w:sz w:val="4"/>
          <w:szCs w:val="4"/>
        </w:rPr>
      </w:pPr>
      <w:r w:rsidRPr="00B70172">
        <w:rPr>
          <w:sz w:val="4"/>
          <w:szCs w:val="4"/>
        </w:rPr>
        <w:t>[Figure omitted]</w:t>
      </w:r>
    </w:p>
    <w:p w14:paraId="55EBBF47" w14:textId="77777777" w:rsidR="004B620A" w:rsidRPr="00B70172" w:rsidRDefault="004B620A" w:rsidP="004B620A">
      <w:pPr>
        <w:rPr>
          <w:sz w:val="4"/>
          <w:szCs w:val="4"/>
        </w:rPr>
      </w:pPr>
      <w:r w:rsidRPr="00B70172">
        <w:rPr>
          <w:sz w:val="4"/>
          <w:szCs w:val="4"/>
        </w:rPr>
        <w:t xml:space="preserve">There are seven countries that are watchlist </w:t>
      </w:r>
      <w:proofErr w:type="spellStart"/>
      <w:r w:rsidRPr="00B70172">
        <w:rPr>
          <w:sz w:val="4"/>
          <w:szCs w:val="4"/>
        </w:rPr>
        <w:t>autocratizers</w:t>
      </w:r>
      <w:proofErr w:type="spellEnd"/>
      <w:r w:rsidRPr="00B70172">
        <w:rPr>
          <w:sz w:val="4"/>
          <w:szCs w:val="4"/>
        </w:rPr>
        <w:t xml:space="preserve"> – Cyprus, Madagascar, Namibia, Russia, Slovakia, Slovenia, and Togo, and three countries that are watchlist democratizers – Czechia, Guatemala, and Malaysia.</w:t>
      </w:r>
    </w:p>
    <w:p w14:paraId="5015F95C" w14:textId="77777777" w:rsidR="004B620A" w:rsidRPr="00B70172" w:rsidRDefault="004B620A" w:rsidP="004B620A">
      <w:pPr>
        <w:rPr>
          <w:sz w:val="4"/>
          <w:szCs w:val="4"/>
        </w:rPr>
      </w:pPr>
      <w:r w:rsidRPr="00B70172">
        <w:rPr>
          <w:sz w:val="4"/>
          <w:szCs w:val="4"/>
        </w:rPr>
        <w:t xml:space="preserve">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w:t>
      </w:r>
      <w:proofErr w:type="spellStart"/>
      <w:r w:rsidRPr="00B70172">
        <w:rPr>
          <w:sz w:val="4"/>
          <w:szCs w:val="4"/>
        </w:rPr>
        <w:t>autocratizers</w:t>
      </w:r>
      <w:proofErr w:type="spellEnd"/>
      <w:r w:rsidRPr="00B70172">
        <w:rPr>
          <w:sz w:val="4"/>
          <w:szCs w:val="4"/>
        </w:rPr>
        <w:t xml:space="preserve"> and one potential democratizer; by 2024 (v15), six of them (75%) became manifest episodes: five </w:t>
      </w:r>
      <w:proofErr w:type="spellStart"/>
      <w:r w:rsidRPr="00B70172">
        <w:rPr>
          <w:sz w:val="4"/>
          <w:szCs w:val="4"/>
        </w:rPr>
        <w:t>autocratizers</w:t>
      </w:r>
      <w:proofErr w:type="spellEnd"/>
      <w:r w:rsidRPr="00B70172">
        <w:rPr>
          <w:sz w:val="4"/>
          <w:szCs w:val="4"/>
        </w:rPr>
        <w:t xml:space="preserve"> and one democratizer. In data sampled in 2022 (v13), ten countries qualified as watchlist </w:t>
      </w:r>
      <w:proofErr w:type="spellStart"/>
      <w:r w:rsidRPr="00B70172">
        <w:rPr>
          <w:sz w:val="4"/>
          <w:szCs w:val="4"/>
        </w:rPr>
        <w:t>autocratizers</w:t>
      </w:r>
      <w:proofErr w:type="spellEnd"/>
      <w:r w:rsidRPr="00B70172">
        <w:rPr>
          <w:sz w:val="4"/>
          <w:szCs w:val="4"/>
        </w:rPr>
        <w:t xml:space="preserve"> and two as watchlist democratizers; by 2024 (v15), five became manifest episodes (three </w:t>
      </w:r>
      <w:proofErr w:type="spellStart"/>
      <w:r w:rsidRPr="00B70172">
        <w:rPr>
          <w:sz w:val="4"/>
          <w:szCs w:val="4"/>
        </w:rPr>
        <w:t>autocratizers</w:t>
      </w:r>
      <w:proofErr w:type="spellEnd"/>
      <w:r w:rsidRPr="00B70172">
        <w:rPr>
          <w:sz w:val="4"/>
          <w:szCs w:val="4"/>
        </w:rPr>
        <w:t xml:space="preserve"> and two democratizers), while three remained on the watchlist (a total of 67%).</w:t>
      </w:r>
    </w:p>
    <w:p w14:paraId="760C0DD8" w14:textId="77777777" w:rsidR="004B620A" w:rsidRPr="00B70172" w:rsidRDefault="004B620A" w:rsidP="004B620A">
      <w:pPr>
        <w:rPr>
          <w:sz w:val="4"/>
          <w:szCs w:val="4"/>
        </w:rPr>
      </w:pPr>
      <w:r w:rsidRPr="00B70172">
        <w:rPr>
          <w:sz w:val="4"/>
          <w:szCs w:val="4"/>
        </w:rPr>
        <w:t>[Figure omitted]</w:t>
      </w:r>
    </w:p>
    <w:p w14:paraId="477C05FD" w14:textId="77777777" w:rsidR="004B620A" w:rsidRPr="00B70172" w:rsidRDefault="004B620A" w:rsidP="004B620A">
      <w:pPr>
        <w:rPr>
          <w:sz w:val="4"/>
          <w:szCs w:val="4"/>
        </w:rPr>
      </w:pPr>
      <w:r w:rsidRPr="00B70172">
        <w:rPr>
          <w:sz w:val="4"/>
          <w:szCs w:val="4"/>
        </w:rPr>
        <w:t xml:space="preserve">Finally, in data sampled in 2023 (v14), nine countries were on the watchlist (five potential </w:t>
      </w:r>
      <w:proofErr w:type="spellStart"/>
      <w:r w:rsidRPr="00B70172">
        <w:rPr>
          <w:sz w:val="4"/>
          <w:szCs w:val="4"/>
        </w:rPr>
        <w:t>autocratizers</w:t>
      </w:r>
      <w:proofErr w:type="spellEnd"/>
      <w:r w:rsidRPr="00B70172">
        <w:rPr>
          <w:sz w:val="4"/>
          <w:szCs w:val="4"/>
        </w:rPr>
        <w:t xml:space="preserve"> and four potential democratizers); by 2024 (v15), three </w:t>
      </w:r>
      <w:proofErr w:type="spellStart"/>
      <w:r w:rsidRPr="00B70172">
        <w:rPr>
          <w:sz w:val="4"/>
          <w:szCs w:val="4"/>
        </w:rPr>
        <w:t>autocratizers</w:t>
      </w:r>
      <w:proofErr w:type="spellEnd"/>
      <w:r w:rsidRPr="00B70172">
        <w:rPr>
          <w:sz w:val="4"/>
          <w:szCs w:val="4"/>
        </w:rPr>
        <w:t xml:space="preserve"> became manifest episodes, while four countries (two potential </w:t>
      </w:r>
      <w:proofErr w:type="spellStart"/>
      <w:r w:rsidRPr="00B70172">
        <w:rPr>
          <w:sz w:val="4"/>
          <w:szCs w:val="4"/>
        </w:rPr>
        <w:t>autocratizers</w:t>
      </w:r>
      <w:proofErr w:type="spellEnd"/>
      <w:r w:rsidRPr="00B70172">
        <w:rPr>
          <w:sz w:val="4"/>
          <w:szCs w:val="4"/>
        </w:rPr>
        <w:t xml:space="preserve"> and two potential democratizers) remained on the watchlist (a total of 78%). The rate of manifest episodes in v15 from the watchlist cases in v12-v14 is displayed in Figure 9.</w:t>
      </w:r>
    </w:p>
    <w:p w14:paraId="7BFE91C0" w14:textId="77777777" w:rsidR="004B620A" w:rsidRPr="00B70172" w:rsidRDefault="004B620A" w:rsidP="004B620A">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702A6098" w14:textId="77777777" w:rsidR="004B620A" w:rsidRPr="00B70172" w:rsidRDefault="004B620A" w:rsidP="004B620A">
      <w:pPr>
        <w:rPr>
          <w:sz w:val="4"/>
          <w:szCs w:val="4"/>
        </w:rPr>
      </w:pPr>
      <w:r w:rsidRPr="00B70172">
        <w:rPr>
          <w:sz w:val="4"/>
          <w:szCs w:val="4"/>
        </w:rPr>
        <w:t xml:space="preserve">Another important observation is that this method might work well to identify democracies that faced early worrying signs of deterioration but demonstrated onset resilience to </w:t>
      </w:r>
      <w:proofErr w:type="spellStart"/>
      <w:r w:rsidRPr="00B70172">
        <w:rPr>
          <w:sz w:val="4"/>
          <w:szCs w:val="4"/>
        </w:rPr>
        <w:t>autocratization</w:t>
      </w:r>
      <w:proofErr w:type="spellEnd"/>
      <w:r w:rsidRPr="00B70172">
        <w:rPr>
          <w:sz w:val="4"/>
          <w:szCs w:val="4"/>
        </w:rPr>
        <w:t xml:space="preserve">.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w:t>
      </w:r>
      <w:proofErr w:type="spellStart"/>
      <w:r w:rsidRPr="00B70172">
        <w:rPr>
          <w:sz w:val="4"/>
          <w:szCs w:val="4"/>
        </w:rPr>
        <w:t>autocratizer</w:t>
      </w:r>
      <w:proofErr w:type="spellEnd"/>
      <w:r w:rsidRPr="00B70172">
        <w:rPr>
          <w:sz w:val="4"/>
          <w:szCs w:val="4"/>
        </w:rPr>
        <w:t xml:space="preserve"> in v15.</w:t>
      </w:r>
    </w:p>
    <w:p w14:paraId="24C88C00" w14:textId="77777777" w:rsidR="004B620A" w:rsidRPr="00B70172" w:rsidRDefault="004B620A" w:rsidP="004B620A">
      <w:pPr>
        <w:rPr>
          <w:sz w:val="16"/>
        </w:rPr>
      </w:pPr>
      <w:r w:rsidRPr="00B70172">
        <w:rPr>
          <w:rStyle w:val="Emphasis"/>
        </w:rPr>
        <w:t>US</w:t>
      </w:r>
      <w:r w:rsidRPr="00B70172">
        <w:rPr>
          <w:sz w:val="16"/>
        </w:rPr>
        <w:t xml:space="preserve">A – </w:t>
      </w:r>
      <w:r w:rsidRPr="00B70172">
        <w:rPr>
          <w:rStyle w:val="Emphasis"/>
        </w:rPr>
        <w:t>democratic breakdown in the making</w:t>
      </w:r>
    </w:p>
    <w:p w14:paraId="3CAF9B51" w14:textId="77777777" w:rsidR="004B620A" w:rsidRPr="00B70172" w:rsidRDefault="004B620A" w:rsidP="004B620A">
      <w:pPr>
        <w:rPr>
          <w:sz w:val="16"/>
        </w:rPr>
      </w:pPr>
      <w:r w:rsidRPr="00B70172">
        <w:rPr>
          <w:sz w:val="16"/>
        </w:rPr>
        <w:t xml:space="preserve">The threat of democratic breakdown has come to the USA. As we write this, the new Trump administration is slightly over two months into its term. Things are moving fast on so many fronts. Below we </w:t>
      </w:r>
      <w:proofErr w:type="spellStart"/>
      <w:r w:rsidRPr="00B70172">
        <w:rPr>
          <w:sz w:val="16"/>
        </w:rPr>
        <w:t>analyse</w:t>
      </w:r>
      <w:proofErr w:type="spellEnd"/>
      <w:r w:rsidRPr="00B70172">
        <w:rPr>
          <w:sz w:val="16"/>
        </w:rPr>
        <w:t xml:space="preserve"> how, and how much, American democracy is challenged and already dismantled. It may well be outdated already when this is published. It is nevertheless important to take stock of the process already now.</w:t>
      </w:r>
    </w:p>
    <w:p w14:paraId="37E6388F" w14:textId="77777777" w:rsidR="004B620A" w:rsidRPr="00B70172" w:rsidRDefault="004B620A" w:rsidP="004B620A">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w:t>
      </w:r>
      <w:r w:rsidRPr="00B70172">
        <w:rPr>
          <w:sz w:val="16"/>
        </w:rPr>
        <w:lastRenderedPageBreak/>
        <w:t xml:space="preserve">communicate in any other way than using the Signal app. These </w:t>
      </w:r>
      <w:proofErr w:type="spellStart"/>
      <w:r w:rsidRPr="00B70172">
        <w:rPr>
          <w:sz w:val="16"/>
        </w:rPr>
        <w:t>behaviours</w:t>
      </w:r>
      <w:proofErr w:type="spellEnd"/>
      <w:r w:rsidRPr="00B70172">
        <w:rPr>
          <w:sz w:val="16"/>
        </w:rPr>
        <w:t xml:space="preserve"> speak of a context in the USA already infused with authoritarian tendencies in very palpable ways.</w:t>
      </w:r>
    </w:p>
    <w:p w14:paraId="1614A064" w14:textId="77777777" w:rsidR="004B620A" w:rsidRPr="00B70172" w:rsidRDefault="004B620A" w:rsidP="004B620A">
      <w:pPr>
        <w:rPr>
          <w:sz w:val="16"/>
        </w:rPr>
      </w:pPr>
      <w:r w:rsidRPr="00B70172">
        <w:rPr>
          <w:sz w:val="16"/>
        </w:rPr>
        <w:t>[Figure omitted]</w:t>
      </w:r>
    </w:p>
    <w:p w14:paraId="3059D905" w14:textId="77777777" w:rsidR="004B620A" w:rsidRPr="00B70172" w:rsidRDefault="004B620A" w:rsidP="004B620A">
      <w:pPr>
        <w:rPr>
          <w:i/>
          <w:iCs/>
          <w:sz w:val="16"/>
        </w:rPr>
      </w:pPr>
      <w:r w:rsidRPr="00B70172">
        <w:rPr>
          <w:i/>
          <w:iCs/>
          <w:sz w:val="16"/>
        </w:rPr>
        <w:t xml:space="preserve">Trump 1.0 and USA democracy </w:t>
      </w:r>
    </w:p>
    <w:p w14:paraId="01E7739B" w14:textId="77777777" w:rsidR="004B620A" w:rsidRPr="005E2137" w:rsidRDefault="004B620A" w:rsidP="004B620A">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 xml:space="preserve">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w:t>
      </w:r>
      <w:proofErr w:type="gramStart"/>
      <w:r w:rsidRPr="005E2137">
        <w:rPr>
          <w:sz w:val="16"/>
        </w:rPr>
        <w:t>office, but</w:t>
      </w:r>
      <w:proofErr w:type="gramEnd"/>
      <w:r w:rsidRPr="005E2137">
        <w:rPr>
          <w:sz w:val="16"/>
        </w:rPr>
        <w:t xml:space="preserve"> did not recover fully since then.</w:t>
      </w:r>
    </w:p>
    <w:p w14:paraId="274AAC2B" w14:textId="77777777" w:rsidR="004B620A" w:rsidRPr="005E2137" w:rsidRDefault="004B620A" w:rsidP="004B620A">
      <w:pPr>
        <w:rPr>
          <w:i/>
          <w:iCs/>
          <w:sz w:val="16"/>
        </w:rPr>
      </w:pPr>
      <w:r w:rsidRPr="005E2137">
        <w:rPr>
          <w:i/>
          <w:iCs/>
          <w:sz w:val="16"/>
        </w:rPr>
        <w:t>Trump 2.0: Attack on all forms of accountability</w:t>
      </w:r>
    </w:p>
    <w:p w14:paraId="76BBC390" w14:textId="77777777" w:rsidR="004B620A" w:rsidRPr="00B70172" w:rsidRDefault="004B620A" w:rsidP="004B620A">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w:t>
      </w:r>
      <w:proofErr w:type="spellStart"/>
      <w:r w:rsidRPr="00B70172">
        <w:rPr>
          <w:sz w:val="16"/>
        </w:rPr>
        <w:t>autocratization</w:t>
      </w:r>
      <w:proofErr w:type="spellEnd"/>
      <w:r w:rsidRPr="00B70172">
        <w:rPr>
          <w:sz w:val="16"/>
        </w:rPr>
        <w:t xml:space="preserve">.”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1C4A6945" w14:textId="77777777" w:rsidR="004B620A" w:rsidRPr="00B70172" w:rsidRDefault="004B620A" w:rsidP="004B620A">
      <w:pPr>
        <w:rPr>
          <w:i/>
          <w:iCs/>
          <w:sz w:val="16"/>
        </w:rPr>
      </w:pPr>
      <w:r w:rsidRPr="00B70172">
        <w:rPr>
          <w:i/>
          <w:iCs/>
          <w:sz w:val="16"/>
        </w:rPr>
        <w:t>Erosion of horizontal accountability</w:t>
      </w:r>
    </w:p>
    <w:p w14:paraId="6DB53C94" w14:textId="77777777" w:rsidR="004B620A" w:rsidRPr="00B70172" w:rsidRDefault="004B620A" w:rsidP="004B620A">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5CE1E2AA" w14:textId="77777777" w:rsidR="004B620A" w:rsidRPr="00B70172" w:rsidRDefault="004B620A" w:rsidP="004B620A">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w:t>
      </w:r>
      <w:proofErr w:type="spellStart"/>
      <w:r w:rsidRPr="00B70172">
        <w:rPr>
          <w:sz w:val="16"/>
        </w:rPr>
        <w:t>i</w:t>
      </w:r>
      <w:proofErr w:type="spellEnd"/>
      <w:r w:rsidRPr="00B70172">
        <w:rPr>
          <w:sz w:val="16"/>
        </w:rPr>
        <w:t xml:space="preserve">) independent supervisory bodies within the executive branch that are collectively known as the “accountability state”, 25 (ii) legislative </w:t>
      </w:r>
      <w:proofErr w:type="gramStart"/>
      <w:r w:rsidRPr="00B70172">
        <w:rPr>
          <w:sz w:val="16"/>
        </w:rPr>
        <w:t>branch</w:t>
      </w:r>
      <w:proofErr w:type="gramEnd"/>
      <w:r w:rsidRPr="00B70172">
        <w:rPr>
          <w:sz w:val="16"/>
        </w:rPr>
        <w:t xml:space="preserve"> (Congress), and (iii) judicial branch (Supreme Court, federal and state courts).</w:t>
      </w:r>
    </w:p>
    <w:p w14:paraId="60C178FC" w14:textId="77777777" w:rsidR="004B620A" w:rsidRPr="00B70172" w:rsidRDefault="004B620A" w:rsidP="004B620A">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794B4498" w14:textId="77777777" w:rsidR="004B620A" w:rsidRPr="00B70172" w:rsidRDefault="004B620A" w:rsidP="004B620A">
      <w:pPr>
        <w:rPr>
          <w:sz w:val="16"/>
        </w:rPr>
      </w:pPr>
      <w:r w:rsidRPr="00B70172">
        <w:rPr>
          <w:sz w:val="16"/>
        </w:rPr>
        <w:t xml:space="preserve">President Trump’s second term started with revoking security clearance of </w:t>
      </w:r>
      <w:proofErr w:type="spellStart"/>
      <w:r w:rsidRPr="00B70172">
        <w:rPr>
          <w:sz w:val="16"/>
        </w:rPr>
        <w:t>highlevel</w:t>
      </w:r>
      <w:proofErr w:type="spellEnd"/>
      <w:r w:rsidRPr="00B70172">
        <w:rPr>
          <w:sz w:val="16"/>
        </w:rPr>
        <w:t xml:space="preserve">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57936E62" w14:textId="77777777" w:rsidR="004B620A" w:rsidRPr="00B70172" w:rsidRDefault="004B620A" w:rsidP="004B620A">
      <w:pPr>
        <w:rPr>
          <w:sz w:val="16"/>
        </w:rPr>
      </w:pPr>
      <w:r w:rsidRPr="00B70172">
        <w:rPr>
          <w:sz w:val="16"/>
        </w:rPr>
        <w:t>[Table omitted]</w:t>
      </w:r>
    </w:p>
    <w:p w14:paraId="4DFE867C" w14:textId="77777777" w:rsidR="004B620A" w:rsidRPr="00B70172" w:rsidRDefault="004B620A" w:rsidP="004B620A">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387A1791" w14:textId="77777777" w:rsidR="004B620A" w:rsidRPr="00B70172" w:rsidRDefault="004B620A" w:rsidP="004B620A">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proofErr w:type="spellStart"/>
      <w:r w:rsidRPr="00B70172">
        <w:rPr>
          <w:rStyle w:val="StyleUnderline"/>
        </w:rPr>
        <w:t>autocratization</w:t>
      </w:r>
      <w:proofErr w:type="spellEnd"/>
      <w:r w:rsidRPr="00B70172">
        <w:rPr>
          <w:rStyle w:val="StyleUnderline"/>
        </w:rPr>
        <w:t xml:space="preserve">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 xml:space="preserve">in their </w:t>
      </w:r>
      <w:proofErr w:type="spellStart"/>
      <w:r w:rsidRPr="005E2137">
        <w:rPr>
          <w:rStyle w:val="StyleUnderline"/>
        </w:rPr>
        <w:t>favour</w:t>
      </w:r>
      <w:proofErr w:type="spellEnd"/>
      <w:r w:rsidRPr="005E2137">
        <w:rPr>
          <w:sz w:val="16"/>
        </w:rPr>
        <w:t>.</w:t>
      </w:r>
    </w:p>
    <w:p w14:paraId="3EE6EB52" w14:textId="77777777" w:rsidR="004B620A" w:rsidRPr="00B70172" w:rsidRDefault="004B620A" w:rsidP="004B620A">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w:t>
      </w:r>
      <w:proofErr w:type="gramStart"/>
      <w:r w:rsidRPr="00B70172">
        <w:rPr>
          <w:sz w:val="8"/>
          <w:szCs w:val="8"/>
        </w:rPr>
        <w:t>close down</w:t>
      </w:r>
      <w:proofErr w:type="gramEnd"/>
      <w:r w:rsidRPr="00B70172">
        <w:rPr>
          <w:sz w:val="8"/>
          <w:szCs w:val="8"/>
        </w:rPr>
        <w:t xml:space="preserve"> an agency.40Trump since usurped Congress’ “power of the purse” several times by cancelling or freezing funding of other federal </w:t>
      </w:r>
      <w:proofErr w:type="spellStart"/>
      <w:r w:rsidRPr="00B70172">
        <w:rPr>
          <w:sz w:val="8"/>
          <w:szCs w:val="8"/>
        </w:rPr>
        <w:t>programmes</w:t>
      </w:r>
      <w:proofErr w:type="spellEnd"/>
      <w:r w:rsidRPr="00B70172">
        <w:rPr>
          <w:sz w:val="8"/>
          <w:szCs w:val="8"/>
        </w:rPr>
        <w:t xml:space="preserve"> and departments.41 </w:t>
      </w:r>
    </w:p>
    <w:p w14:paraId="3BDE73DE" w14:textId="77777777" w:rsidR="004B620A" w:rsidRPr="00B70172" w:rsidRDefault="004B620A" w:rsidP="004B620A">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600FE5A3" w14:textId="77777777" w:rsidR="004B620A" w:rsidRPr="00B70172" w:rsidRDefault="004B620A" w:rsidP="004B620A">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5CE97DD2" w14:textId="77777777" w:rsidR="004B620A" w:rsidRPr="00B70172" w:rsidRDefault="004B620A" w:rsidP="004B620A">
      <w:pPr>
        <w:rPr>
          <w:i/>
          <w:iCs/>
          <w:sz w:val="8"/>
          <w:szCs w:val="8"/>
        </w:rPr>
      </w:pPr>
      <w:r w:rsidRPr="00B70172">
        <w:rPr>
          <w:i/>
          <w:iCs/>
          <w:sz w:val="8"/>
          <w:szCs w:val="8"/>
        </w:rPr>
        <w:t>Attacks on diagonal accountability</w:t>
      </w:r>
    </w:p>
    <w:p w14:paraId="048CD8CE" w14:textId="77777777" w:rsidR="004B620A" w:rsidRPr="00B70172" w:rsidRDefault="004B620A" w:rsidP="004B620A">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w:t>
      </w:r>
      <w:proofErr w:type="spellStart"/>
      <w:r w:rsidRPr="00B70172">
        <w:rPr>
          <w:sz w:val="8"/>
          <w:szCs w:val="8"/>
        </w:rPr>
        <w:t>i</w:t>
      </w:r>
      <w:proofErr w:type="spellEnd"/>
      <w:r w:rsidRPr="00B70172">
        <w:rPr>
          <w:sz w:val="8"/>
          <w:szCs w:val="8"/>
        </w:rPr>
        <w:t>) the independent media, (ii) academic and research community, and (iii) civil society organizations.</w:t>
      </w:r>
    </w:p>
    <w:p w14:paraId="2A65FF73" w14:textId="77777777" w:rsidR="004B620A" w:rsidRPr="00B70172" w:rsidRDefault="004B620A" w:rsidP="004B620A">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2605A37D" w14:textId="77777777" w:rsidR="004B620A" w:rsidRPr="00B70172" w:rsidRDefault="004B620A" w:rsidP="004B620A">
      <w:pPr>
        <w:rPr>
          <w:sz w:val="8"/>
          <w:szCs w:val="8"/>
        </w:rPr>
      </w:pPr>
      <w:r w:rsidRPr="00B70172">
        <w:rPr>
          <w:sz w:val="8"/>
          <w:szCs w:val="8"/>
        </w:rPr>
        <w:t xml:space="preserve">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w:t>
      </w:r>
      <w:proofErr w:type="spellStart"/>
      <w:r w:rsidRPr="00B70172">
        <w:rPr>
          <w:sz w:val="8"/>
          <w:szCs w:val="8"/>
        </w:rPr>
        <w:t>behaviour</w:t>
      </w:r>
      <w:proofErr w:type="spellEnd"/>
      <w:r w:rsidRPr="00B70172">
        <w:rPr>
          <w:sz w:val="8"/>
          <w:szCs w:val="8"/>
        </w:rPr>
        <w:t xml:space="preserve"> and promising to shut them down.58 A day later, the government-employed journalists at Voice of America were put on administrative leave.59</w:t>
      </w:r>
    </w:p>
    <w:p w14:paraId="415DBB8A" w14:textId="77777777" w:rsidR="004B620A" w:rsidRPr="00B70172" w:rsidRDefault="004B620A" w:rsidP="004B620A">
      <w:pPr>
        <w:rPr>
          <w:sz w:val="8"/>
          <w:szCs w:val="8"/>
        </w:rPr>
      </w:pPr>
      <w:r w:rsidRPr="00B70172">
        <w:rPr>
          <w:sz w:val="8"/>
          <w:szCs w:val="8"/>
        </w:rPr>
        <w:t>[Table omitted]</w:t>
      </w:r>
    </w:p>
    <w:p w14:paraId="43F081C3" w14:textId="77777777" w:rsidR="004B620A" w:rsidRPr="00B70172" w:rsidRDefault="004B620A" w:rsidP="004B620A">
      <w:pPr>
        <w:rPr>
          <w:sz w:val="8"/>
          <w:szCs w:val="8"/>
        </w:rPr>
      </w:pPr>
      <w:r w:rsidRPr="00B70172">
        <w:rPr>
          <w:sz w:val="8"/>
          <w:szCs w:val="8"/>
        </w:rPr>
        <w:t xml:space="preserve">Trump is also actively attacking universities, science, independent research, and freedom of speech on campuses, thereby seeking control over independent academic institutions. Universities are </w:t>
      </w:r>
      <w:proofErr w:type="spellStart"/>
      <w:r w:rsidRPr="00B70172">
        <w:rPr>
          <w:sz w:val="8"/>
          <w:szCs w:val="8"/>
        </w:rPr>
        <w:t>centres</w:t>
      </w:r>
      <w:proofErr w:type="spellEnd"/>
      <w:r w:rsidRPr="00B70172">
        <w:rPr>
          <w:sz w:val="8"/>
          <w:szCs w:val="8"/>
        </w:rPr>
        <w:t xml:space="preserve"> of independent thinking and are often among the first to be attacked in </w:t>
      </w:r>
      <w:proofErr w:type="spellStart"/>
      <w:r w:rsidRPr="00B70172">
        <w:rPr>
          <w:sz w:val="8"/>
          <w:szCs w:val="8"/>
        </w:rPr>
        <w:t>autocratizing</w:t>
      </w:r>
      <w:proofErr w:type="spellEnd"/>
      <w:r w:rsidRPr="00B70172">
        <w:rPr>
          <w:sz w:val="8"/>
          <w:szCs w:val="8"/>
        </w:rPr>
        <w:t xml:space="preserve"> and authoritarian settings. The actions of the Trump administration range from verbal attacks to freeze of federal funding.</w:t>
      </w:r>
    </w:p>
    <w:p w14:paraId="7CAEED81" w14:textId="77777777" w:rsidR="004B620A" w:rsidRPr="00B70172" w:rsidRDefault="004B620A" w:rsidP="004B620A">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5DDA5BA2" w14:textId="77777777" w:rsidR="004B620A" w:rsidRPr="00B70172" w:rsidRDefault="004B620A" w:rsidP="004B620A">
      <w:pPr>
        <w:rPr>
          <w:sz w:val="8"/>
          <w:szCs w:val="8"/>
        </w:rPr>
      </w:pPr>
      <w:r w:rsidRPr="00B70172">
        <w:rPr>
          <w:sz w:val="8"/>
          <w:szCs w:val="8"/>
        </w:rPr>
        <w:t xml:space="preserve">On 7 March, the Trump administration initiated an attack on the Columbia University by revoking its federal funding and demanding stronger actions against </w:t>
      </w:r>
      <w:proofErr w:type="spellStart"/>
      <w:r w:rsidRPr="00B70172">
        <w:rPr>
          <w:sz w:val="8"/>
          <w:szCs w:val="8"/>
        </w:rPr>
        <w:t>antiJewish</w:t>
      </w:r>
      <w:proofErr w:type="spellEnd"/>
      <w:r w:rsidRPr="00B70172">
        <w:rPr>
          <w:sz w:val="8"/>
          <w:szCs w:val="8"/>
        </w:rPr>
        <w:t xml:space="preserve">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w:t>
      </w:r>
      <w:proofErr w:type="spellStart"/>
      <w:r w:rsidRPr="00B70172">
        <w:rPr>
          <w:sz w:val="8"/>
          <w:szCs w:val="8"/>
        </w:rPr>
        <w:t>programmes</w:t>
      </w:r>
      <w:proofErr w:type="spellEnd"/>
      <w:r w:rsidRPr="00B70172">
        <w:rPr>
          <w:sz w:val="8"/>
          <w:szCs w:val="8"/>
        </w:rPr>
        <w:t xml:space="preserve"> that help low-income students.67</w:t>
      </w:r>
    </w:p>
    <w:p w14:paraId="1CFA33BD" w14:textId="77777777" w:rsidR="004B620A" w:rsidRPr="00B70172" w:rsidRDefault="004B620A" w:rsidP="004B620A">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459FA3FD" w14:textId="77777777" w:rsidR="004B620A" w:rsidRPr="00B70172" w:rsidRDefault="004B620A" w:rsidP="004B620A">
      <w:pPr>
        <w:rPr>
          <w:i/>
          <w:iCs/>
          <w:sz w:val="8"/>
          <w:szCs w:val="8"/>
        </w:rPr>
      </w:pPr>
      <w:r w:rsidRPr="00B70172">
        <w:rPr>
          <w:i/>
          <w:iCs/>
          <w:sz w:val="8"/>
          <w:szCs w:val="8"/>
        </w:rPr>
        <w:t>Stirring vertical accountability</w:t>
      </w:r>
    </w:p>
    <w:p w14:paraId="186301F2" w14:textId="77777777" w:rsidR="004B620A" w:rsidRPr="00B70172" w:rsidRDefault="004B620A" w:rsidP="004B620A">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294E5D02" w14:textId="77777777" w:rsidR="004B620A" w:rsidRPr="00B70172" w:rsidRDefault="004B620A" w:rsidP="004B620A">
      <w:pPr>
        <w:rPr>
          <w:sz w:val="16"/>
        </w:rPr>
      </w:pPr>
      <w:r w:rsidRPr="00B70172">
        <w:rPr>
          <w:sz w:val="8"/>
          <w:szCs w:val="8"/>
        </w:rPr>
        <w:t>Is the USA heading to a democratic breakdown?</w:t>
      </w:r>
    </w:p>
    <w:p w14:paraId="3E52E321" w14:textId="77777777" w:rsidR="004B620A" w:rsidRPr="00B70172" w:rsidRDefault="004B620A" w:rsidP="004B620A">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0CE034D2" w14:textId="77777777" w:rsidR="004B620A" w:rsidRPr="009E3F59" w:rsidRDefault="004B620A" w:rsidP="004B620A">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105708E0" w14:textId="77777777" w:rsidR="004B620A" w:rsidRPr="009E3F59" w:rsidRDefault="004B620A" w:rsidP="004B620A">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proofErr w:type="gramStart"/>
      <w:r w:rsidRPr="009E3F59">
        <w:rPr>
          <w:rStyle w:val="StyleUnderline"/>
        </w:rPr>
        <w:t>in an effort to</w:t>
      </w:r>
      <w:proofErr w:type="gramEnd"/>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proofErr w:type="gramStart"/>
      <w:r w:rsidRPr="009E3F59">
        <w:rPr>
          <w:rStyle w:val="StyleUnderline"/>
          <w:highlight w:val="yellow"/>
        </w:rPr>
        <w:t>expand</w:t>
      </w:r>
      <w:r w:rsidRPr="009E3F59">
        <w:rPr>
          <w:rStyle w:val="StyleUnderline"/>
        </w:rPr>
        <w:t>ed</w:t>
      </w:r>
      <w:proofErr w:type="gramEnd"/>
      <w:r w:rsidRPr="009E3F59">
        <w:rPr>
          <w:rStyle w:val="StyleUnderline"/>
        </w:rPr>
        <w:t xml:space="preserve">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w:t>
      </w:r>
      <w:proofErr w:type="gramStart"/>
      <w:r w:rsidRPr="009E3F59">
        <w:rPr>
          <w:rStyle w:val="StyleUnderline"/>
        </w:rPr>
        <w:t xml:space="preserve">more and </w:t>
      </w:r>
      <w:r w:rsidRPr="009E3F59">
        <w:rPr>
          <w:rStyle w:val="StyleUnderline"/>
          <w:highlight w:val="yellow"/>
        </w:rPr>
        <w:t>more</w:t>
      </w:r>
      <w:proofErr w:type="gramEnd"/>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75FC2FC5" w14:textId="77777777" w:rsidR="004B620A" w:rsidRDefault="004B620A" w:rsidP="004B620A">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66C193D2" w14:textId="77777777" w:rsidR="004B620A" w:rsidRDefault="004B620A" w:rsidP="004B620A">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2B50D7DA" w14:textId="77777777" w:rsidR="004B620A" w:rsidRPr="00EE24E9" w:rsidRDefault="004B620A" w:rsidP="004B620A">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577583A3" w14:textId="77777777" w:rsidR="004B620A" w:rsidRPr="00EE24E9" w:rsidRDefault="004B620A" w:rsidP="004B620A">
      <w:pPr>
        <w:rPr>
          <w:sz w:val="16"/>
        </w:rPr>
      </w:pPr>
      <w:r w:rsidRPr="00EE24E9">
        <w:rPr>
          <w:sz w:val="16"/>
        </w:rPr>
        <w:t>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w:t>
      </w:r>
      <w:proofErr w:type="spellStart"/>
      <w:r w:rsidRPr="00EE24E9">
        <w:rPr>
          <w:sz w:val="16"/>
        </w:rPr>
        <w:t>Skrowonek</w:t>
      </w:r>
      <w:proofErr w:type="spellEnd"/>
      <w:r w:rsidRPr="00EE24E9">
        <w:rPr>
          <w:sz w:val="16"/>
        </w:rPr>
        <w:t xml:space="preserve">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5247DBF5" w14:textId="77777777" w:rsidR="004B620A" w:rsidRPr="00EE24E9" w:rsidRDefault="004B620A" w:rsidP="004B620A">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29CE1461" w14:textId="77777777" w:rsidR="004B620A" w:rsidRPr="00EE24E9" w:rsidRDefault="004B620A" w:rsidP="004B620A">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61F0A6ED" w14:textId="77777777" w:rsidR="004B620A" w:rsidRPr="00EE24E9" w:rsidRDefault="004B620A" w:rsidP="004B620A">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w:t>
      </w:r>
      <w:proofErr w:type="gramStart"/>
      <w:r w:rsidRPr="00EE24E9">
        <w:rPr>
          <w:sz w:val="16"/>
        </w:rPr>
        <w:t>ten living</w:t>
      </w:r>
      <w:proofErr w:type="gramEnd"/>
      <w:r w:rsidRPr="00EE24E9">
        <w:rPr>
          <w:sz w:val="16"/>
        </w:rPr>
        <w:t xml:space="preserve">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w:t>
      </w:r>
      <w:proofErr w:type="gramStart"/>
      <w:r w:rsidRPr="00EE24E9">
        <w:rPr>
          <w:sz w:val="16"/>
        </w:rPr>
        <w:t>. . . .</w:t>
      </w:r>
      <w:proofErr w:type="gramEnd"/>
      <w:r w:rsidRPr="00EE24E9">
        <w:rPr>
          <w:sz w:val="16"/>
        </w:rPr>
        <w:t xml:space="preserve"> We’re the guys with the guns” (</w:t>
      </w:r>
      <w:proofErr w:type="spellStart"/>
      <w:r w:rsidRPr="00EE24E9">
        <w:rPr>
          <w:sz w:val="16"/>
        </w:rPr>
        <w:t>Leonnig</w:t>
      </w:r>
      <w:proofErr w:type="spellEnd"/>
      <w:r w:rsidRPr="00EE24E9">
        <w:rPr>
          <w:sz w:val="16"/>
        </w:rPr>
        <w:t xml:space="preserve"> and Rucker 2021).</w:t>
      </w:r>
    </w:p>
    <w:p w14:paraId="6840BC32" w14:textId="77777777" w:rsidR="004B620A" w:rsidRPr="00EE24E9" w:rsidRDefault="004B620A" w:rsidP="004B620A">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lastRenderedPageBreak/>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1680ABCC" w14:textId="77777777" w:rsidR="004B620A" w:rsidRDefault="004B620A" w:rsidP="004B620A">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614B7E95" w14:textId="77777777" w:rsidR="004B620A" w:rsidRDefault="004B620A" w:rsidP="004B620A">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2844134A" w14:textId="77777777" w:rsidR="004B620A" w:rsidRDefault="004B620A" w:rsidP="004B620A">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56A4CCB5" w14:textId="77777777" w:rsidR="004B620A" w:rsidRPr="00A52D0C" w:rsidRDefault="004B620A" w:rsidP="004B620A">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0B4E18E5" w14:textId="77777777" w:rsidR="004B620A" w:rsidRPr="00A52D0C" w:rsidRDefault="004B620A" w:rsidP="004B620A">
      <w:pPr>
        <w:rPr>
          <w:sz w:val="8"/>
          <w:szCs w:val="8"/>
        </w:rPr>
      </w:pPr>
      <w:r w:rsidRPr="00A52D0C">
        <w:rPr>
          <w:sz w:val="8"/>
          <w:szCs w:val="8"/>
        </w:rPr>
        <w:t>The Dismantling of Democracy Promotion</w:t>
      </w:r>
    </w:p>
    <w:p w14:paraId="4E1DB433" w14:textId="77777777" w:rsidR="004B620A" w:rsidRPr="00A52D0C" w:rsidRDefault="004B620A" w:rsidP="004B620A">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6496EC68" w14:textId="77777777" w:rsidR="004B620A" w:rsidRPr="00A52D0C" w:rsidRDefault="004B620A" w:rsidP="004B620A">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CF8307E" w14:textId="77777777" w:rsidR="004B620A" w:rsidRPr="00A52D0C" w:rsidRDefault="004B620A" w:rsidP="004B620A">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28691C07" w14:textId="77777777" w:rsidR="004B620A" w:rsidRPr="00A52D0C" w:rsidRDefault="004B620A" w:rsidP="004B620A">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6365129B" w14:textId="77777777" w:rsidR="004B620A" w:rsidRPr="00A52D0C" w:rsidRDefault="004B620A" w:rsidP="004B620A">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3787AAE3" w14:textId="77777777" w:rsidR="004B620A" w:rsidRPr="00A52D0C" w:rsidRDefault="004B620A" w:rsidP="004B620A">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6AB3937D" w14:textId="77777777" w:rsidR="004B620A" w:rsidRPr="00A52D0C" w:rsidRDefault="004B620A" w:rsidP="004B620A">
      <w:pPr>
        <w:rPr>
          <w:sz w:val="16"/>
        </w:rPr>
      </w:pPr>
      <w:r w:rsidRPr="00A52D0C">
        <w:rPr>
          <w:sz w:val="8"/>
          <w:szCs w:val="8"/>
        </w:rPr>
        <w:t>A Tradition Upended—and a World Imperiled</w:t>
      </w:r>
    </w:p>
    <w:p w14:paraId="062E1820" w14:textId="77777777" w:rsidR="004B620A" w:rsidRPr="00A52D0C" w:rsidRDefault="004B620A" w:rsidP="004B620A">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316044D0" w14:textId="77777777" w:rsidR="004B620A" w:rsidRPr="00A52D0C" w:rsidRDefault="004B620A" w:rsidP="004B620A">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w:t>
      </w:r>
      <w:r w:rsidRPr="00A52D0C">
        <w:rPr>
          <w:sz w:val="16"/>
        </w:rPr>
        <w:lastRenderedPageBreak/>
        <w:t xml:space="preserve">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553CBA73" w14:textId="77777777" w:rsidR="004B620A" w:rsidRPr="00A52D0C" w:rsidRDefault="004B620A" w:rsidP="004B620A">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w:t>
      </w:r>
      <w:proofErr w:type="spellStart"/>
      <w:r w:rsidRPr="00A52D0C">
        <w:rPr>
          <w:sz w:val="16"/>
        </w:rPr>
        <w:t>civilisation</w:t>
      </w:r>
      <w:proofErr w:type="spellEnd"/>
      <w:r w:rsidRPr="00A52D0C">
        <w:rPr>
          <w:sz w:val="16"/>
        </w:rPr>
        <w:t xml:space="preserve">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xml:space="preserve">. Democratic solidarity shaped the agendas and actions of major Western institutions such as NATO, the G7, and the </w:t>
      </w:r>
      <w:proofErr w:type="spellStart"/>
      <w:r w:rsidRPr="00A52D0C">
        <w:rPr>
          <w:sz w:val="16"/>
        </w:rPr>
        <w:t>Organisation</w:t>
      </w:r>
      <w:proofErr w:type="spellEnd"/>
      <w:r w:rsidRPr="00A52D0C">
        <w:rPr>
          <w:sz w:val="16"/>
        </w:rPr>
        <w:t xml:space="preserve"> for Economic Co-operation and Development, and reinforced common Western positions within more encompassing bodies like the United Nations.</w:t>
      </w:r>
    </w:p>
    <w:p w14:paraId="15C9B448" w14:textId="77777777" w:rsidR="004B620A" w:rsidRPr="00A52D0C" w:rsidRDefault="004B620A" w:rsidP="004B620A">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7615F436" w14:textId="77777777" w:rsidR="004B620A" w:rsidRPr="00A748A7" w:rsidRDefault="004B620A" w:rsidP="004B620A">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4346B573" w14:textId="77777777" w:rsidR="004B620A" w:rsidRDefault="004B620A" w:rsidP="004B620A">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0AABE3F5" w14:textId="77777777" w:rsidR="004B620A" w:rsidRPr="00D42521" w:rsidRDefault="004B620A" w:rsidP="004B620A">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F54E60C" w14:textId="77777777" w:rsidR="004B620A" w:rsidRPr="00D42521" w:rsidRDefault="004B620A" w:rsidP="004B620A">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w:t>
      </w:r>
      <w:r w:rsidRPr="00D42521">
        <w:rPr>
          <w:sz w:val="16"/>
        </w:rPr>
        <w:lastRenderedPageBreak/>
        <w:t>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70A5577" w14:textId="77777777" w:rsidR="004B620A" w:rsidRPr="00D42521" w:rsidRDefault="004B620A" w:rsidP="004B620A">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627DA0DA" w14:textId="77777777" w:rsidR="004B620A" w:rsidRPr="00D42521" w:rsidRDefault="004B620A" w:rsidP="004B620A">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0890B752" w14:textId="77777777" w:rsidR="004B620A" w:rsidRPr="00D42521" w:rsidRDefault="004B620A" w:rsidP="004B620A">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32D57C63" w14:textId="77777777" w:rsidR="004B620A" w:rsidRPr="00D42521" w:rsidRDefault="004B620A" w:rsidP="004B620A">
      <w:pPr>
        <w:rPr>
          <w:sz w:val="16"/>
        </w:rPr>
      </w:pPr>
      <w:r w:rsidRPr="00D42521">
        <w:rPr>
          <w:sz w:val="16"/>
        </w:rPr>
        <w:t>THE DANGERS OF DECLINISM</w:t>
      </w:r>
    </w:p>
    <w:p w14:paraId="4311B343" w14:textId="77777777" w:rsidR="004B620A" w:rsidRPr="00D42521" w:rsidRDefault="004B620A" w:rsidP="004B620A">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1916EE41" w14:textId="77777777" w:rsidR="004B620A" w:rsidRPr="00D42521" w:rsidRDefault="004B620A" w:rsidP="004B620A">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FBEF015" w14:textId="77777777" w:rsidR="004B620A" w:rsidRPr="00D42521" w:rsidRDefault="004B620A" w:rsidP="004B620A">
      <w:pPr>
        <w:rPr>
          <w:sz w:val="16"/>
        </w:rPr>
      </w:pPr>
      <w:r w:rsidRPr="00872521">
        <w:rPr>
          <w:rStyle w:val="Emphasis"/>
          <w:sz w:val="24"/>
          <w:szCs w:val="24"/>
          <w:highlight w:val="yellow"/>
        </w:rPr>
        <w:lastRenderedPageBreak/>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B0D1F81" w14:textId="77777777" w:rsidR="004B620A" w:rsidRPr="00D42521" w:rsidRDefault="004B620A" w:rsidP="004B620A">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17E9BD0" w14:textId="77777777" w:rsidR="004B620A" w:rsidRPr="00872521" w:rsidRDefault="004B620A" w:rsidP="004B620A">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spellStart"/>
      <w:r w:rsidRPr="00872521">
        <w:rPr>
          <w:rStyle w:val="Emphasis"/>
          <w:highlight w:val="yellow"/>
        </w:rPr>
        <w:t>antiliberalism</w:t>
      </w:r>
      <w:proofErr w:type="spell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12C4F75" w14:textId="77777777" w:rsidR="004B620A" w:rsidRPr="00872521" w:rsidRDefault="004B620A" w:rsidP="004B620A">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0BF10DA1" w14:textId="77777777" w:rsidR="004B620A" w:rsidRPr="00D42521" w:rsidRDefault="004B620A" w:rsidP="004B620A">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39A48FF6" w14:textId="77777777" w:rsidR="004B620A" w:rsidRPr="00D42521" w:rsidRDefault="004B620A" w:rsidP="004B620A">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lastRenderedPageBreak/>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7933AC3A" w14:textId="77777777" w:rsidR="004B620A" w:rsidRPr="00D42521" w:rsidRDefault="004B620A" w:rsidP="004B620A">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4E63216F" w14:textId="77777777" w:rsidR="004B620A" w:rsidRPr="00B31BA2" w:rsidRDefault="004B620A" w:rsidP="004B620A">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4C067C9C" w14:textId="77777777" w:rsidR="004B620A" w:rsidRPr="00B31BA2" w:rsidRDefault="004B620A" w:rsidP="004B620A">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2FE74BFB" w14:textId="77777777" w:rsidR="004B620A" w:rsidRPr="00FB3A7F" w:rsidRDefault="004B620A" w:rsidP="004B620A">
      <w:pPr>
        <w:rPr>
          <w:sz w:val="16"/>
        </w:rPr>
      </w:pPr>
      <w:r w:rsidRPr="00FB3A7F">
        <w:t xml:space="preserve">Dr. James </w:t>
      </w:r>
      <w:r w:rsidRPr="00FB3A7F">
        <w:rPr>
          <w:rStyle w:val="Style13ptBold"/>
        </w:rPr>
        <w:t>Pattison 25</w:t>
      </w:r>
      <w:r w:rsidRPr="00FB3A7F">
        <w:t xml:space="preserve">, PhD, Professor, Politics, University of Manchester, "The Duty to Confront Global Authoritarianism," European Journal of Political Theory, </w:t>
      </w:r>
      <w:proofErr w:type="spellStart"/>
      <w:r w:rsidRPr="00FB3A7F">
        <w:t>OnlineFirst</w:t>
      </w:r>
      <w:proofErr w:type="spellEnd"/>
      <w:r w:rsidRPr="00FB3A7F">
        <w:t>, 04/15/2025, SAGE. [italics in original]</w:t>
      </w:r>
    </w:p>
    <w:p w14:paraId="575AB7D2" w14:textId="77777777" w:rsidR="004B620A" w:rsidRPr="00FB3A7F" w:rsidRDefault="004B620A" w:rsidP="004B620A">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w:t>
      </w:r>
      <w:proofErr w:type="gramStart"/>
      <w:r w:rsidRPr="00FB3A7F">
        <w:rPr>
          <w:rStyle w:val="StyleUnderline"/>
        </w:rPr>
        <w:t>he</w:t>
      </w:r>
      <w:proofErr w:type="gramEnd"/>
      <w:r w:rsidRPr="00FB3A7F">
        <w:rPr>
          <w:rStyle w:val="StyleUnderline"/>
        </w:rPr>
        <w:t xml:space="preserv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4E4AD2BF" w14:textId="77777777" w:rsidR="004B620A" w:rsidRPr="00FB3A7F" w:rsidRDefault="004B620A" w:rsidP="004B620A">
      <w:pPr>
        <w:rPr>
          <w:sz w:val="16"/>
        </w:rPr>
      </w:pPr>
      <w:r w:rsidRPr="00FB3A7F">
        <w:rPr>
          <w:sz w:val="16"/>
        </w:rPr>
        <w:t xml:space="preserve">Yet, despite the dangers posed by global authoritarianism, efforts to respond to rising global authoritarianism have often taken a back seat as states have </w:t>
      </w:r>
      <w:proofErr w:type="spellStart"/>
      <w:r w:rsidRPr="00FB3A7F">
        <w:rPr>
          <w:sz w:val="16"/>
        </w:rPr>
        <w:t>prioritised</w:t>
      </w:r>
      <w:proofErr w:type="spellEnd"/>
      <w:r w:rsidRPr="00FB3A7F">
        <w:rPr>
          <w:sz w:val="16"/>
        </w:rPr>
        <w:t xml:space="preserve">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783D2F6" w14:textId="77777777" w:rsidR="004B620A" w:rsidRPr="0078162E" w:rsidRDefault="004B620A" w:rsidP="004B620A">
      <w:pPr>
        <w:rPr>
          <w:sz w:val="16"/>
        </w:rPr>
      </w:pPr>
      <w:r w:rsidRPr="00FB3A7F">
        <w:rPr>
          <w:sz w:val="16"/>
        </w:rPr>
        <w:t xml:space="preserve">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w:t>
      </w:r>
      <w:r w:rsidRPr="00FB3A7F">
        <w:rPr>
          <w:sz w:val="16"/>
        </w:rPr>
        <w:lastRenderedPageBreak/>
        <w:t>responsibilities posed by rising global authoritarianism, arguing that this helps to show most clearly why the duty to confront global authoritarianism is weighty.</w:t>
      </w:r>
    </w:p>
    <w:p w14:paraId="0740FE96" w14:textId="77777777" w:rsidR="004B620A" w:rsidRPr="0078162E" w:rsidRDefault="004B620A" w:rsidP="004B620A">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w:t>
      </w:r>
      <w:proofErr w:type="spellStart"/>
      <w:r w:rsidRPr="0078162E">
        <w:rPr>
          <w:sz w:val="16"/>
        </w:rPr>
        <w:t>noncosmopolitans</w:t>
      </w:r>
      <w:proofErr w:type="spellEnd"/>
      <w:r w:rsidRPr="0078162E">
        <w:rPr>
          <w:sz w:val="16"/>
        </w:rPr>
        <w:t xml:space="preserve">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63738473" w14:textId="77777777" w:rsidR="004B620A" w:rsidRPr="00FB3A7F" w:rsidRDefault="004B620A" w:rsidP="004B620A">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including its targets, agents, and forms, before outlining its central three bases. Crucial here is that this duty comprises not only self- and other-</w:t>
      </w:r>
      <w:proofErr w:type="spellStart"/>
      <w:r w:rsidRPr="00FB3A7F">
        <w:rPr>
          <w:sz w:val="16"/>
        </w:rPr>
        <w:t>defence</w:t>
      </w:r>
      <w:proofErr w:type="spellEnd"/>
      <w:r w:rsidRPr="00FB3A7F">
        <w:rPr>
          <w:sz w:val="16"/>
        </w:rPr>
        <w:t xml:space="preserv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61AD2650" w14:textId="77777777" w:rsidR="004B620A" w:rsidRPr="00FB3A7F" w:rsidRDefault="004B620A" w:rsidP="004B620A">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4AA3B28A" w14:textId="77777777" w:rsidR="004B620A" w:rsidRPr="00FB3A7F" w:rsidRDefault="004B620A" w:rsidP="004B620A">
      <w:pPr>
        <w:rPr>
          <w:sz w:val="12"/>
          <w:szCs w:val="12"/>
        </w:rPr>
      </w:pPr>
      <w:r w:rsidRPr="00FB3A7F">
        <w:rPr>
          <w:sz w:val="12"/>
          <w:szCs w:val="12"/>
        </w:rPr>
        <w:t>Confronting global authoritarianism</w:t>
      </w:r>
    </w:p>
    <w:p w14:paraId="05052C0E" w14:textId="77777777" w:rsidR="004B620A" w:rsidRPr="00FB3A7F" w:rsidRDefault="004B620A" w:rsidP="004B620A">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3277D959" w14:textId="77777777" w:rsidR="004B620A" w:rsidRPr="00FB3A7F" w:rsidRDefault="004B620A" w:rsidP="004B620A">
      <w:pPr>
        <w:rPr>
          <w:sz w:val="12"/>
          <w:szCs w:val="12"/>
        </w:rPr>
      </w:pPr>
      <w:r w:rsidRPr="00FB3A7F">
        <w:rPr>
          <w:sz w:val="12"/>
          <w:szCs w:val="12"/>
        </w:rPr>
        <w:t xml:space="preserve">First, let us consider the targets. Agents can vary in the degree to which they are authoritarian in their </w:t>
      </w:r>
      <w:proofErr w:type="spellStart"/>
      <w:r w:rsidRPr="00FB3A7F">
        <w:rPr>
          <w:sz w:val="12"/>
          <w:szCs w:val="12"/>
        </w:rPr>
        <w:t>behaviours</w:t>
      </w:r>
      <w:proofErr w:type="spellEnd"/>
      <w:r w:rsidRPr="00FB3A7F">
        <w:rPr>
          <w:sz w:val="12"/>
          <w:szCs w:val="12"/>
        </w:rPr>
        <w:t xml:space="preserve"> and over time. For instance, established liberal democratic states, although mostly not authoritarian, can sometimes engage in authoritarian </w:t>
      </w:r>
      <w:proofErr w:type="spellStart"/>
      <w:r w:rsidRPr="00FB3A7F">
        <w:rPr>
          <w:sz w:val="12"/>
          <w:szCs w:val="12"/>
        </w:rPr>
        <w:t>behaviour</w:t>
      </w:r>
      <w:proofErr w:type="spellEnd"/>
      <w:r w:rsidRPr="00FB3A7F">
        <w:rPr>
          <w:sz w:val="12"/>
          <w:szCs w:val="12"/>
        </w:rPr>
        <w:t xml:space="preserve">, such as the Rendition </w:t>
      </w:r>
      <w:proofErr w:type="spellStart"/>
      <w:r w:rsidRPr="00FB3A7F">
        <w:rPr>
          <w:sz w:val="12"/>
          <w:szCs w:val="12"/>
        </w:rPr>
        <w:t>programme</w:t>
      </w:r>
      <w:proofErr w:type="spellEnd"/>
      <w:r w:rsidRPr="00FB3A7F">
        <w:rPr>
          <w:sz w:val="12"/>
          <w:szCs w:val="12"/>
        </w:rPr>
        <w:t xml:space="preserv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w:t>
      </w:r>
      <w:proofErr w:type="spellStart"/>
      <w:r w:rsidRPr="00FB3A7F">
        <w:rPr>
          <w:sz w:val="12"/>
          <w:szCs w:val="12"/>
        </w:rPr>
        <w:t>Katsambekis</w:t>
      </w:r>
      <w:proofErr w:type="spellEnd"/>
      <w:r w:rsidRPr="00FB3A7F">
        <w:rPr>
          <w:sz w:val="12"/>
          <w:szCs w:val="12"/>
        </w:rPr>
        <w:t xml:space="preserve"> in understanding authoritarianism as ‘a set of practices </w:t>
      </w:r>
      <w:proofErr w:type="spellStart"/>
      <w:r w:rsidRPr="00FB3A7F">
        <w:rPr>
          <w:sz w:val="12"/>
          <w:szCs w:val="12"/>
        </w:rPr>
        <w:t>centred</w:t>
      </w:r>
      <w:proofErr w:type="spellEnd"/>
      <w:r w:rsidRPr="00FB3A7F">
        <w:rPr>
          <w:sz w:val="12"/>
          <w:szCs w:val="12"/>
        </w:rPr>
        <w:t xml:space="preserve"> around a rigid notion of authority that is </w:t>
      </w:r>
      <w:proofErr w:type="spellStart"/>
      <w:r w:rsidRPr="00FB3A7F">
        <w:rPr>
          <w:sz w:val="12"/>
          <w:szCs w:val="12"/>
        </w:rPr>
        <w:t>characterised</w:t>
      </w:r>
      <w:proofErr w:type="spellEnd"/>
      <w:r w:rsidRPr="00FB3A7F">
        <w:rPr>
          <w:sz w:val="12"/>
          <w:szCs w:val="12"/>
        </w:rPr>
        <w:t xml:space="preserve">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AD9F104" w14:textId="77777777" w:rsidR="004B620A" w:rsidRPr="00FB3A7F" w:rsidRDefault="004B620A" w:rsidP="004B620A">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5FFFD72" w14:textId="77777777" w:rsidR="004B620A" w:rsidRPr="00FB3A7F" w:rsidRDefault="004B620A" w:rsidP="004B620A">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lastRenderedPageBreak/>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xml:space="preserve">,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w:t>
      </w:r>
      <w:proofErr w:type="spellStart"/>
      <w:r w:rsidRPr="00FB3A7F">
        <w:rPr>
          <w:sz w:val="16"/>
        </w:rPr>
        <w:t>phoney</w:t>
      </w:r>
      <w:proofErr w:type="spellEnd"/>
      <w:r w:rsidRPr="00FB3A7F">
        <w:rPr>
          <w:sz w:val="16"/>
        </w:rPr>
        <w:t xml:space="preserve"> election monitoring in several African nations, including Zimbabwe and Mozambique (Rampe, 2023).9</w:t>
      </w:r>
    </w:p>
    <w:p w14:paraId="58AAD3D5" w14:textId="77777777" w:rsidR="004B620A" w:rsidRPr="00FB3A7F" w:rsidRDefault="004B620A" w:rsidP="004B620A">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xml:space="preserve">, such as by challenging their ability to </w:t>
      </w:r>
      <w:proofErr w:type="spellStart"/>
      <w:r w:rsidRPr="00FB3A7F">
        <w:rPr>
          <w:sz w:val="16"/>
        </w:rPr>
        <w:t>organise</w:t>
      </w:r>
      <w:proofErr w:type="spellEnd"/>
      <w:r w:rsidRPr="00FB3A7F">
        <w:rPr>
          <w:sz w:val="16"/>
        </w:rPr>
        <w:t>.</w:t>
      </w:r>
    </w:p>
    <w:p w14:paraId="2C8D6EEB" w14:textId="77777777" w:rsidR="004B620A" w:rsidRPr="00FB3A7F" w:rsidRDefault="004B620A" w:rsidP="004B620A">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48E4ED5C" w14:textId="77777777" w:rsidR="004B620A" w:rsidRPr="00FB3A7F" w:rsidRDefault="004B620A" w:rsidP="004B620A">
      <w:pPr>
        <w:rPr>
          <w:sz w:val="12"/>
          <w:szCs w:val="12"/>
        </w:rPr>
      </w:pPr>
      <w:r w:rsidRPr="00FB3A7F">
        <w:rPr>
          <w:sz w:val="12"/>
          <w:szCs w:val="12"/>
        </w:rPr>
        <w:t xml:space="preserve">Confronting global authoritarianism (in all three forms – challenging, containing, and counteracting) can involve several measures. These include naming and shaming authoritarian actors, such as criticism of Orbán's Hungary by human rights </w:t>
      </w:r>
      <w:proofErr w:type="spellStart"/>
      <w:r w:rsidRPr="00FB3A7F">
        <w:rPr>
          <w:sz w:val="12"/>
          <w:szCs w:val="12"/>
        </w:rPr>
        <w:t>organisations</w:t>
      </w:r>
      <w:proofErr w:type="spellEnd"/>
      <w:r w:rsidRPr="00FB3A7F">
        <w:rPr>
          <w:sz w:val="12"/>
          <w:szCs w:val="12"/>
        </w:rPr>
        <w:t>,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1172C0E9" w14:textId="77777777" w:rsidR="004B620A" w:rsidRPr="00FB3A7F" w:rsidRDefault="004B620A" w:rsidP="004B620A">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A5F5FFE" w14:textId="77777777" w:rsidR="004B620A" w:rsidRPr="00FB3A7F" w:rsidRDefault="004B620A" w:rsidP="004B620A">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37F279B4" w14:textId="77777777" w:rsidR="004B620A" w:rsidRPr="00FB3A7F" w:rsidRDefault="004B620A" w:rsidP="004B620A">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C33AD8E" w14:textId="77777777" w:rsidR="004B620A" w:rsidRPr="00FB3A7F" w:rsidRDefault="004B620A" w:rsidP="004B620A">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595FF26" w14:textId="77777777" w:rsidR="004B620A" w:rsidRPr="00FB3A7F" w:rsidRDefault="004B620A" w:rsidP="004B620A">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366A111F" w14:textId="77777777" w:rsidR="004B620A" w:rsidRPr="00FB3A7F" w:rsidRDefault="004B620A" w:rsidP="004B620A">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w:t>
      </w:r>
      <w:r w:rsidRPr="00FB3A7F">
        <w:rPr>
          <w:sz w:val="16"/>
        </w:rPr>
        <w:lastRenderedPageBreak/>
        <w:t xml:space="preserve">and are likely to have vital roles in confronting global authoritarianism. As Marcus </w:t>
      </w:r>
      <w:proofErr w:type="spellStart"/>
      <w:r w:rsidRPr="00FB3A7F">
        <w:rPr>
          <w:sz w:val="16"/>
        </w:rPr>
        <w:t>Tourinho</w:t>
      </w:r>
      <w:proofErr w:type="spellEnd"/>
      <w:r w:rsidRPr="00FB3A7F">
        <w:rPr>
          <w:sz w:val="16"/>
        </w:rPr>
        <w:t xml:space="preserve"> (2021) argues, although it is often assumed that </w:t>
      </w:r>
      <w:proofErr w:type="spellStart"/>
      <w:r w:rsidRPr="00FB3A7F">
        <w:rPr>
          <w:rStyle w:val="StyleUnderline"/>
        </w:rPr>
        <w:t>industrialised</w:t>
      </w:r>
      <w:proofErr w:type="spellEnd"/>
      <w:r w:rsidRPr="00FB3A7F">
        <w:rPr>
          <w:rStyle w:val="StyleUnderline"/>
        </w:rPr>
        <w:t xml:space="preserve">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w:t>
      </w:r>
      <w:proofErr w:type="spellStart"/>
      <w:r w:rsidRPr="00FB3A7F">
        <w:rPr>
          <w:sz w:val="16"/>
        </w:rPr>
        <w:t>favour</w:t>
      </w:r>
      <w:proofErr w:type="spellEnd"/>
      <w:r w:rsidRPr="00FB3A7F">
        <w:rPr>
          <w:sz w:val="16"/>
        </w:rPr>
        <w:t xml:space="preserve"> of sovereigntist ones, this is not actually the case. In the mid-twentieth century, certain ‘contributions of postcolonial Latin American, African, and Asian states made the global order more, not less, liberal’ (</w:t>
      </w:r>
      <w:proofErr w:type="spellStart"/>
      <w:r w:rsidRPr="00FB3A7F">
        <w:rPr>
          <w:sz w:val="16"/>
        </w:rPr>
        <w:t>Tourinho</w:t>
      </w:r>
      <w:proofErr w:type="spellEnd"/>
      <w:r w:rsidRPr="00FB3A7F">
        <w:rPr>
          <w:sz w:val="16"/>
        </w:rPr>
        <w:t>, 2021: 268; emphasis added). This includes the development of the 1977 Additional Protocols to the Geneva Conventions (</w:t>
      </w:r>
      <w:proofErr w:type="spellStart"/>
      <w:r w:rsidRPr="00FB3A7F">
        <w:rPr>
          <w:sz w:val="16"/>
        </w:rPr>
        <w:t>Tourinho</w:t>
      </w:r>
      <w:proofErr w:type="spellEnd"/>
      <w:r w:rsidRPr="00FB3A7F">
        <w:rPr>
          <w:sz w:val="16"/>
        </w:rPr>
        <w:t xml:space="preserve">, 2021: 270–1), the emphasis on global justice and equity, and developing and supporting the responsibility to protect (R2P) doctrine, human security, and transitional justice (Acharya, 2019: 15–16). More recently, in 2019 the Gambia (with the support of the </w:t>
      </w:r>
      <w:proofErr w:type="spellStart"/>
      <w:r w:rsidRPr="00FB3A7F">
        <w:rPr>
          <w:sz w:val="16"/>
        </w:rPr>
        <w:t>Organisation</w:t>
      </w:r>
      <w:proofErr w:type="spellEnd"/>
      <w:r w:rsidRPr="00FB3A7F">
        <w:rPr>
          <w:sz w:val="16"/>
        </w:rPr>
        <w:t xml:space="preserve">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1E1FB492" w14:textId="77777777" w:rsidR="004B620A" w:rsidRPr="00FB3A7F" w:rsidRDefault="004B620A" w:rsidP="004B620A">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15F0481" w14:textId="77777777" w:rsidR="004B620A" w:rsidRPr="00FB3A7F" w:rsidRDefault="004B620A" w:rsidP="004B620A">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proofErr w:type="spellStart"/>
      <w:r w:rsidRPr="00FB3A7F">
        <w:rPr>
          <w:rStyle w:val="Emphasis"/>
        </w:rPr>
        <w:t>prioritised</w:t>
      </w:r>
      <w:proofErr w:type="spellEnd"/>
      <w:r w:rsidRPr="00FB3A7F">
        <w:rPr>
          <w:rStyle w:val="Emphasis"/>
        </w:rPr>
        <w:t xml:space="preserve">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753C9CEE" w14:textId="77777777" w:rsidR="004B620A" w:rsidRPr="0078162E" w:rsidRDefault="004B620A" w:rsidP="004B620A">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w:t>
      </w:r>
      <w:proofErr w:type="spellStart"/>
      <w:r w:rsidRPr="00FB3A7F">
        <w:rPr>
          <w:sz w:val="16"/>
        </w:rPr>
        <w:t>emphasises</w:t>
      </w:r>
      <w:proofErr w:type="spellEnd"/>
      <w:r w:rsidRPr="00FB3A7F">
        <w:rPr>
          <w:sz w:val="16"/>
        </w:rPr>
        <w:t xml:space="preserve"> to states, and to other actors, that there is an imperative to respond. Third, the language of duties helps to move beyond seeing the threat posed by global authoritarianism simply as a matter of </w:t>
      </w:r>
      <w:proofErr w:type="spellStart"/>
      <w:r w:rsidRPr="00FB3A7F">
        <w:rPr>
          <w:sz w:val="16"/>
        </w:rPr>
        <w:t>self-defence</w:t>
      </w:r>
      <w:proofErr w:type="spellEnd"/>
      <w:r w:rsidRPr="00FB3A7F">
        <w:rPr>
          <w:sz w:val="16"/>
        </w:rPr>
        <w:t xml:space="preserve"> and the protection of one's national interests. It </w:t>
      </w:r>
      <w:proofErr w:type="spellStart"/>
      <w:r w:rsidRPr="00FB3A7F">
        <w:rPr>
          <w:sz w:val="16"/>
        </w:rPr>
        <w:t>emphasises</w:t>
      </w:r>
      <w:proofErr w:type="spellEnd"/>
      <w:r w:rsidRPr="00FB3A7F">
        <w:rPr>
          <w:sz w:val="16"/>
        </w:rPr>
        <w:t xml:space="preserve">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15D4F06" w14:textId="77777777" w:rsidR="004B620A" w:rsidRPr="0078162E" w:rsidRDefault="004B620A" w:rsidP="004B620A">
      <w:pPr>
        <w:rPr>
          <w:sz w:val="16"/>
        </w:rPr>
      </w:pPr>
      <w:r w:rsidRPr="0078162E">
        <w:rPr>
          <w:sz w:val="16"/>
        </w:rPr>
        <w:t>Three bases</w:t>
      </w:r>
    </w:p>
    <w:p w14:paraId="63AD56B2" w14:textId="77777777" w:rsidR="004B620A" w:rsidRPr="0078162E" w:rsidRDefault="004B620A" w:rsidP="004B620A">
      <w:pPr>
        <w:rPr>
          <w:sz w:val="16"/>
        </w:rPr>
      </w:pPr>
      <w:r w:rsidRPr="0078162E">
        <w:rPr>
          <w:sz w:val="16"/>
        </w:rPr>
        <w:t xml:space="preserve">There are three bases of the duty to confront global authoritarianism. The first is </w:t>
      </w:r>
      <w:proofErr w:type="spellStart"/>
      <w:r w:rsidRPr="0078162E">
        <w:rPr>
          <w:sz w:val="16"/>
        </w:rPr>
        <w:t>self-defence</w:t>
      </w:r>
      <w:proofErr w:type="spellEnd"/>
      <w:r w:rsidRPr="0078162E">
        <w:rPr>
          <w:sz w:val="16"/>
        </w:rPr>
        <w:t xml:space="preserve">, both in terms of the </w:t>
      </w:r>
      <w:proofErr w:type="spellStart"/>
      <w:r w:rsidRPr="0078162E">
        <w:rPr>
          <w:sz w:val="16"/>
        </w:rPr>
        <w:t>defence</w:t>
      </w:r>
      <w:proofErr w:type="spellEnd"/>
      <w:r w:rsidRPr="0078162E">
        <w:rPr>
          <w:sz w:val="16"/>
        </w:rPr>
        <w:t xml:space="preserve"> of the self-determination of the state and the </w:t>
      </w:r>
      <w:proofErr w:type="spellStart"/>
      <w:r w:rsidRPr="0078162E">
        <w:rPr>
          <w:sz w:val="16"/>
        </w:rPr>
        <w:t>defence</w:t>
      </w:r>
      <w:proofErr w:type="spellEnd"/>
      <w:r w:rsidRPr="0078162E">
        <w:rPr>
          <w:sz w:val="16"/>
        </w:rPr>
        <w:t xml:space="preserv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w:t>
      </w:r>
      <w:proofErr w:type="spellStart"/>
      <w:r w:rsidRPr="0078162E">
        <w:rPr>
          <w:sz w:val="16"/>
        </w:rPr>
        <w:t>Qatargate</w:t>
      </w:r>
      <w:proofErr w:type="spellEnd"/>
      <w:r w:rsidRPr="0078162E">
        <w:rPr>
          <w:sz w:val="16"/>
        </w:rPr>
        <w:t xml:space="preserv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0BE3C960" w14:textId="77777777" w:rsidR="004B620A" w:rsidRPr="0078162E" w:rsidRDefault="004B620A" w:rsidP="004B620A">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 xml:space="preserve">of </w:t>
      </w:r>
      <w:proofErr w:type="spellStart"/>
      <w:r w:rsidRPr="00041CBF">
        <w:rPr>
          <w:rStyle w:val="Emphasis"/>
        </w:rPr>
        <w:t>self-defence</w:t>
      </w:r>
      <w:proofErr w:type="spellEnd"/>
      <w:r w:rsidRPr="0078162E">
        <w:rPr>
          <w:sz w:val="16"/>
        </w:rPr>
        <w:t xml:space="preserve">. The right of </w:t>
      </w:r>
      <w:proofErr w:type="spellStart"/>
      <w:r w:rsidRPr="0078162E">
        <w:rPr>
          <w:sz w:val="16"/>
        </w:rPr>
        <w:t>self-defence</w:t>
      </w:r>
      <w:proofErr w:type="spellEnd"/>
      <w:r w:rsidRPr="0078162E">
        <w:rPr>
          <w:sz w:val="16"/>
        </w:rPr>
        <w:t xml:space="preserv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w:t>
      </w:r>
      <w:proofErr w:type="spellStart"/>
      <w:r w:rsidRPr="0078162E">
        <w:rPr>
          <w:sz w:val="16"/>
        </w:rPr>
        <w:t>self-defence</w:t>
      </w:r>
      <w:proofErr w:type="spellEnd"/>
      <w:r w:rsidRPr="0078162E">
        <w:rPr>
          <w:sz w:val="16"/>
        </w:rPr>
        <w:t xml:space="preserve"> rationale </w:t>
      </w:r>
      <w:r w:rsidRPr="00041CBF">
        <w:rPr>
          <w:rStyle w:val="StyleUnderline"/>
        </w:rPr>
        <w:t xml:space="preserve">because of the risk that rising global </w:t>
      </w:r>
      <w:r w:rsidRPr="00041CBF">
        <w:rPr>
          <w:rStyle w:val="StyleUnderline"/>
        </w:rPr>
        <w:lastRenderedPageBreak/>
        <w:t xml:space="preserve">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3CB13221" w14:textId="77777777" w:rsidR="004B620A" w:rsidRPr="0078162E" w:rsidRDefault="004B620A" w:rsidP="004B620A">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4DCF60D" w14:textId="77777777" w:rsidR="004B620A" w:rsidRPr="0078162E" w:rsidRDefault="004B620A" w:rsidP="004B620A">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w:t>
      </w:r>
      <w:proofErr w:type="spellStart"/>
      <w:r w:rsidRPr="0078162E">
        <w:rPr>
          <w:sz w:val="16"/>
        </w:rPr>
        <w:t>self-defence</w:t>
      </w:r>
      <w:proofErr w:type="spellEnd"/>
      <w:r w:rsidRPr="0078162E">
        <w:rPr>
          <w:sz w:val="16"/>
        </w:rPr>
        <w:t xml:space="preserv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5BD8374C" w14:textId="77777777" w:rsidR="004B620A" w:rsidRPr="0078162E" w:rsidRDefault="004B620A" w:rsidP="004B620A">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w:t>
      </w:r>
      <w:proofErr w:type="spellStart"/>
      <w:r w:rsidRPr="0078162E">
        <w:rPr>
          <w:sz w:val="16"/>
        </w:rPr>
        <w:t>neighbours</w:t>
      </w:r>
      <w:proofErr w:type="spellEnd"/>
      <w:r w:rsidRPr="0078162E">
        <w:rPr>
          <w:sz w:val="16"/>
        </w:rPr>
        <w:t xml:space="preserve">).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10CE5214" w14:textId="77777777" w:rsidR="004B620A" w:rsidRPr="0078162E" w:rsidRDefault="004B620A" w:rsidP="004B620A">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w:t>
      </w:r>
      <w:proofErr w:type="spellStart"/>
      <w:r w:rsidRPr="0078162E">
        <w:rPr>
          <w:sz w:val="16"/>
        </w:rPr>
        <w:t>Deudney</w:t>
      </w:r>
      <w:proofErr w:type="spellEnd"/>
      <w:r w:rsidRPr="0078162E">
        <w:rPr>
          <w:sz w:val="16"/>
        </w:rPr>
        <w:t xml:space="preserve">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562F7938" w14:textId="77777777" w:rsidR="004B620A" w:rsidRPr="0078162E" w:rsidRDefault="004B620A" w:rsidP="004B620A">
      <w:pPr>
        <w:rPr>
          <w:sz w:val="16"/>
        </w:rPr>
      </w:pPr>
      <w:r w:rsidRPr="0078162E">
        <w:rPr>
          <w:sz w:val="16"/>
        </w:rPr>
        <w:lastRenderedPageBreak/>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 xml:space="preserve">greater </w:t>
      </w:r>
      <w:proofErr w:type="spellStart"/>
      <w:r w:rsidRPr="0078162E">
        <w:rPr>
          <w:rStyle w:val="Emphasis"/>
        </w:rPr>
        <w:t>polarisation</w:t>
      </w:r>
      <w:proofErr w:type="spellEnd"/>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764A3CC5" w14:textId="77777777" w:rsidR="004B620A" w:rsidRPr="0078162E" w:rsidRDefault="004B620A" w:rsidP="004B620A">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 xml:space="preserve">increased </w:t>
      </w:r>
      <w:proofErr w:type="spellStart"/>
      <w:r w:rsidRPr="00B31BA2">
        <w:rPr>
          <w:rStyle w:val="Emphasis"/>
          <w:highlight w:val="yellow"/>
        </w:rPr>
        <w:t>polarisation</w:t>
      </w:r>
      <w:proofErr w:type="spellEnd"/>
      <w:r w:rsidRPr="00B31BA2">
        <w:rPr>
          <w:rStyle w:val="Emphasis"/>
          <w:highlight w:val="yellow"/>
        </w:rPr>
        <w:t xml:space="preserve"> and stymying</w:t>
      </w:r>
      <w:r w:rsidRPr="0078162E">
        <w:rPr>
          <w:sz w:val="16"/>
        </w:rPr>
        <w:t xml:space="preserve"> </w:t>
      </w:r>
      <w:r w:rsidRPr="0078162E">
        <w:rPr>
          <w:rStyle w:val="StyleUnderline"/>
        </w:rPr>
        <w:t xml:space="preserve">within </w:t>
      </w:r>
      <w:proofErr w:type="spellStart"/>
      <w:r w:rsidRPr="0078162E">
        <w:rPr>
          <w:rStyle w:val="StyleUnderline"/>
        </w:rPr>
        <w:t>organisations</w:t>
      </w:r>
      <w:proofErr w:type="spellEnd"/>
      <w:r w:rsidRPr="0078162E">
        <w:rPr>
          <w:rStyle w:val="StyleUnderline"/>
        </w:rPr>
        <w:t>,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w:t>
      </w:r>
      <w:proofErr w:type="spellStart"/>
      <w:r w:rsidRPr="0078162E">
        <w:rPr>
          <w:sz w:val="16"/>
        </w:rPr>
        <w:t>organisations</w:t>
      </w:r>
      <w:proofErr w:type="spellEnd"/>
      <w:r w:rsidRPr="0078162E">
        <w:rPr>
          <w:sz w:val="16"/>
        </w:rPr>
        <w:t xml:space="preserve">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w:t>
      </w:r>
      <w:proofErr w:type="spellStart"/>
      <w:r w:rsidRPr="0078162E">
        <w:rPr>
          <w:sz w:val="16"/>
        </w:rPr>
        <w:t>organisations</w:t>
      </w:r>
      <w:proofErr w:type="spellEnd"/>
      <w:r w:rsidRPr="0078162E">
        <w:rPr>
          <w:sz w:val="16"/>
        </w:rPr>
        <w:t xml:space="preserve">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w:t>
      </w:r>
      <w:proofErr w:type="spellStart"/>
      <w:r w:rsidRPr="0078162E">
        <w:rPr>
          <w:sz w:val="16"/>
        </w:rPr>
        <w:t>organisations</w:t>
      </w:r>
      <w:proofErr w:type="spellEnd"/>
      <w:r w:rsidRPr="0078162E">
        <w:rPr>
          <w:sz w:val="16"/>
        </w:rPr>
        <w:t xml:space="preserve">.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190A5332" w14:textId="77777777" w:rsidR="004B620A" w:rsidRPr="0078162E" w:rsidRDefault="004B620A" w:rsidP="004B620A">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3C2661C8" w14:textId="77777777" w:rsidR="004B620A" w:rsidRPr="0078162E" w:rsidRDefault="004B620A" w:rsidP="004B620A">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w:t>
      </w:r>
      <w:proofErr w:type="spellStart"/>
      <w:r w:rsidRPr="0078162E">
        <w:rPr>
          <w:sz w:val="16"/>
        </w:rPr>
        <w:t>Drieschova</w:t>
      </w:r>
      <w:proofErr w:type="spellEnd"/>
      <w:r w:rsidRPr="0078162E">
        <w:rPr>
          <w:sz w:val="16"/>
        </w:rPr>
        <w:t xml:space="preserve"> (2021) call ‘truth-subversion’ practices. These include ‘false speak’ (deliberate and obvious lying with the intention of subverting the facts), ‘doublespeak’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w:t>
      </w:r>
      <w:proofErr w:type="spellStart"/>
      <w:r w:rsidRPr="0078162E">
        <w:rPr>
          <w:sz w:val="16"/>
        </w:rPr>
        <w:t>Drieschova</w:t>
      </w:r>
      <w:proofErr w:type="spellEnd"/>
      <w:r w:rsidRPr="0078162E">
        <w:rPr>
          <w:sz w:val="16"/>
        </w:rPr>
        <w:t xml:space="preserve">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7820D79" w14:textId="77777777" w:rsidR="004B620A" w:rsidRPr="00B31BA2" w:rsidRDefault="004B620A" w:rsidP="004B620A">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 xml:space="preserve">the influence of norms </w:t>
      </w:r>
      <w:r w:rsidRPr="00B31BA2">
        <w:rPr>
          <w:rStyle w:val="StyleUnderline"/>
        </w:rPr>
        <w:lastRenderedPageBreak/>
        <w:t>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proofErr w:type="spellStart"/>
      <w:r w:rsidRPr="00B31BA2">
        <w:rPr>
          <w:rStyle w:val="Emphasis"/>
        </w:rPr>
        <w:t>jeopardise</w:t>
      </w:r>
      <w:proofErr w:type="spellEnd"/>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434BB04D" w14:textId="77777777" w:rsidR="004B620A" w:rsidRPr="00B31BA2" w:rsidRDefault="004B620A" w:rsidP="004B620A">
      <w:pPr>
        <w:rPr>
          <w:sz w:val="16"/>
        </w:rPr>
      </w:pPr>
      <w:r w:rsidRPr="00B31BA2">
        <w:rPr>
          <w:sz w:val="16"/>
        </w:rPr>
        <w:t xml:space="preserve">As such, this third basis of the duty to confront global authoritarianism is what Chiara </w:t>
      </w:r>
      <w:proofErr w:type="spellStart"/>
      <w:r w:rsidRPr="00B31BA2">
        <w:rPr>
          <w:sz w:val="16"/>
        </w:rPr>
        <w:t>Cordelli</w:t>
      </w:r>
      <w:proofErr w:type="spellEnd"/>
      <w:r w:rsidRPr="00B31BA2">
        <w:rPr>
          <w:sz w:val="16"/>
        </w:rPr>
        <w:t xml:space="preserve"> calls a ‘</w:t>
      </w:r>
      <w:r w:rsidRPr="00B31BA2">
        <w:rPr>
          <w:i/>
          <w:iCs/>
          <w:sz w:val="16"/>
        </w:rPr>
        <w:t>prospective duty</w:t>
      </w:r>
      <w:r w:rsidRPr="00B31BA2">
        <w:rPr>
          <w:sz w:val="16"/>
        </w:rPr>
        <w:t xml:space="preserve">’.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w:t>
      </w:r>
      <w:proofErr w:type="spellStart"/>
      <w:r w:rsidRPr="00B31BA2">
        <w:rPr>
          <w:sz w:val="16"/>
        </w:rPr>
        <w:t>Farod</w:t>
      </w:r>
      <w:proofErr w:type="spellEnd"/>
      <w:r w:rsidRPr="00B31BA2">
        <w:rPr>
          <w:sz w:val="16"/>
        </w:rPr>
        <w:t xml:space="preserve">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9B74F8A" w14:textId="77777777" w:rsidR="004B620A" w:rsidRPr="00B31BA2" w:rsidRDefault="004B620A" w:rsidP="004B620A">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18734B9C" w14:textId="77777777" w:rsidR="004B620A" w:rsidRPr="00B31BA2" w:rsidRDefault="004B620A" w:rsidP="004B620A">
      <w:pPr>
        <w:rPr>
          <w:sz w:val="16"/>
        </w:rPr>
      </w:pPr>
      <w:r w:rsidRPr="00B31BA2">
        <w:rPr>
          <w:sz w:val="16"/>
        </w:rPr>
        <w:t>Comparison to other duties</w:t>
      </w:r>
    </w:p>
    <w:p w14:paraId="1A28576C" w14:textId="77777777" w:rsidR="004B620A" w:rsidRPr="00B31BA2" w:rsidRDefault="004B620A" w:rsidP="004B620A">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 xml:space="preserve">and to </w:t>
      </w:r>
      <w:proofErr w:type="spellStart"/>
      <w:r w:rsidRPr="0078162E">
        <w:rPr>
          <w:rStyle w:val="StyleUnderline"/>
        </w:rPr>
        <w:t>minimise</w:t>
      </w:r>
      <w:proofErr w:type="spellEnd"/>
      <w:r w:rsidRPr="0078162E">
        <w:rPr>
          <w:rStyle w:val="StyleUnderline"/>
        </w:rPr>
        <w:t xml:space="preserv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18AE831C" w14:textId="77777777" w:rsidR="004B620A" w:rsidRPr="00B31BA2" w:rsidRDefault="004B620A" w:rsidP="004B620A">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79E87779" w14:textId="77777777" w:rsidR="004B620A" w:rsidRPr="00B31BA2" w:rsidRDefault="004B620A" w:rsidP="004B620A">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w:t>
      </w:r>
      <w:proofErr w:type="spellStart"/>
      <w:r w:rsidRPr="00B31BA2">
        <w:rPr>
          <w:sz w:val="16"/>
        </w:rPr>
        <w:t>i</w:t>
      </w:r>
      <w:proofErr w:type="spellEnd"/>
      <w:r w:rsidRPr="00B31BA2">
        <w:rPr>
          <w:sz w:val="16"/>
        </w:rPr>
        <w:t>]t will often be the case that resources are best employed not in direct action but in maintaining and enhancing institutions that are working to fulfill rights’ (1988: 696). For example,</w:t>
      </w:r>
    </w:p>
    <w:p w14:paraId="663C66E6" w14:textId="77777777" w:rsidR="004B620A" w:rsidRPr="00B31BA2" w:rsidRDefault="004B620A" w:rsidP="004B620A">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36446ED4" w14:textId="77777777" w:rsidR="004B620A" w:rsidRPr="00B31BA2" w:rsidRDefault="004B620A" w:rsidP="004B620A">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A5C9CB8" w14:textId="77777777" w:rsidR="004B620A" w:rsidRPr="00B31BA2" w:rsidRDefault="004B620A" w:rsidP="004B620A">
      <w:pPr>
        <w:rPr>
          <w:sz w:val="16"/>
        </w:rPr>
      </w:pPr>
      <w:r w:rsidRPr="00B31BA2">
        <w:rPr>
          <w:sz w:val="16"/>
        </w:rPr>
        <w:lastRenderedPageBreak/>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w:t>
      </w:r>
      <w:proofErr w:type="spellStart"/>
      <w:r w:rsidRPr="00B31BA2">
        <w:rPr>
          <w:sz w:val="16"/>
        </w:rPr>
        <w:t>Schopmans</w:t>
      </w:r>
      <w:proofErr w:type="spellEnd"/>
      <w:r w:rsidRPr="00B31BA2">
        <w:rPr>
          <w:sz w:val="16"/>
        </w:rPr>
        <w:t xml:space="preserve"> and </w:t>
      </w:r>
      <w:proofErr w:type="spellStart"/>
      <w:r w:rsidRPr="00B31BA2">
        <w:rPr>
          <w:sz w:val="16"/>
        </w:rPr>
        <w:t>Cupać</w:t>
      </w:r>
      <w:proofErr w:type="spellEnd"/>
      <w:r w:rsidRPr="00B31BA2">
        <w:rPr>
          <w:sz w:val="16"/>
        </w:rPr>
        <w:t>,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w:t>
      </w:r>
      <w:proofErr w:type="spellStart"/>
      <w:r w:rsidRPr="00B31BA2">
        <w:rPr>
          <w:sz w:val="16"/>
        </w:rPr>
        <w:t>Schopmans</w:t>
      </w:r>
      <w:proofErr w:type="spellEnd"/>
      <w:r w:rsidRPr="00B31BA2">
        <w:rPr>
          <w:sz w:val="16"/>
        </w:rPr>
        <w:t xml:space="preserve"> and </w:t>
      </w:r>
      <w:proofErr w:type="spellStart"/>
      <w:r w:rsidRPr="00B31BA2">
        <w:rPr>
          <w:sz w:val="16"/>
        </w:rPr>
        <w:t>Cupać</w:t>
      </w:r>
      <w:proofErr w:type="spellEnd"/>
      <w:r w:rsidRPr="00B31BA2">
        <w:rPr>
          <w:sz w:val="16"/>
        </w:rPr>
        <w:t>, 2021: 336). It is vital, then, to maintain and establish a conducive international environment so that these issues can be confronted effectively (or confronted at least somewhat effectively).28</w:t>
      </w:r>
    </w:p>
    <w:p w14:paraId="4DF539A7" w14:textId="77777777" w:rsidR="004B620A" w:rsidRPr="00A52D0C" w:rsidRDefault="004B620A" w:rsidP="004B620A">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53B18A6B" w14:textId="77777777" w:rsidR="004B620A" w:rsidRPr="00F704AC" w:rsidRDefault="004B620A" w:rsidP="004B620A">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5D18010A" w14:textId="77777777" w:rsidR="004B620A" w:rsidRPr="00467B2F" w:rsidRDefault="004B620A" w:rsidP="004B620A">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CECB21F" w14:textId="77777777" w:rsidR="004B620A" w:rsidRPr="00467B2F" w:rsidRDefault="004B620A" w:rsidP="004B620A">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w:t>
      </w:r>
      <w:proofErr w:type="spellStart"/>
      <w:r w:rsidRPr="0070595C">
        <w:rPr>
          <w:sz w:val="16"/>
        </w:rPr>
        <w:t>posttruth</w:t>
      </w:r>
      <w:proofErr w:type="spellEnd"/>
      <w:r w:rsidRPr="0070595C">
        <w:rPr>
          <w:sz w:val="16"/>
        </w:rPr>
        <w:t xml:space="preserve">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w:t>
      </w:r>
      <w:proofErr w:type="spellStart"/>
      <w:r w:rsidRPr="00467B2F">
        <w:rPr>
          <w:sz w:val="16"/>
        </w:rPr>
        <w:t>ublic</w:t>
      </w:r>
      <w:proofErr w:type="spellEnd"/>
      <w:r w:rsidRPr="00467B2F">
        <w:rPr>
          <w:sz w:val="16"/>
        </w:rPr>
        <w:t xml:space="preserve">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1F7A5922" w14:textId="77777777" w:rsidR="004B620A" w:rsidRPr="00467B2F" w:rsidRDefault="004B620A" w:rsidP="004B620A">
      <w:pPr>
        <w:rPr>
          <w:sz w:val="16"/>
        </w:rPr>
      </w:pPr>
      <w:r w:rsidRPr="00467B2F">
        <w:rPr>
          <w:sz w:val="16"/>
        </w:rPr>
        <w:lastRenderedPageBreak/>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33BA2938" w14:textId="77777777" w:rsidR="004B620A" w:rsidRPr="00467B2F" w:rsidRDefault="004B620A" w:rsidP="004B620A">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07CC2835" w14:textId="77777777" w:rsidR="004B620A" w:rsidRDefault="004B620A" w:rsidP="004B620A">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3E2F2B15" w14:textId="77777777" w:rsidR="004B620A" w:rsidRPr="00467B2F" w:rsidRDefault="004B620A" w:rsidP="004B620A">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32949674" w14:textId="77777777" w:rsidR="004B620A" w:rsidRDefault="004B620A" w:rsidP="004B620A">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095CA11B" w14:textId="77777777" w:rsidR="004B620A" w:rsidRPr="006E6127" w:rsidRDefault="004B620A" w:rsidP="004B620A">
      <w:pPr>
        <w:rPr>
          <w:sz w:val="16"/>
        </w:rPr>
      </w:pPr>
      <w:r w:rsidRPr="006E6127">
        <w:rPr>
          <w:sz w:val="16"/>
        </w:rPr>
        <w:lastRenderedPageBreak/>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419D4ECB" w14:textId="77777777" w:rsidR="004B620A" w:rsidRPr="006E6127" w:rsidRDefault="004B620A" w:rsidP="004B620A">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xml:space="preserve">.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w:t>
      </w:r>
      <w:proofErr w:type="gramStart"/>
      <w:r w:rsidRPr="006E6127">
        <w:rPr>
          <w:sz w:val="16"/>
        </w:rPr>
        <w:t>offers</w:t>
      </w:r>
      <w:proofErr w:type="gramEnd"/>
      <w:r w:rsidRPr="006E6127">
        <w:rPr>
          <w:sz w:val="16"/>
        </w:rPr>
        <w:t xml:space="preserve">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4AE48E3F" w14:textId="77777777" w:rsidR="004B620A" w:rsidRPr="006E6127" w:rsidRDefault="004B620A" w:rsidP="004B620A">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3D31F22F" w14:textId="77777777" w:rsidR="004B620A" w:rsidRPr="006E6127" w:rsidRDefault="004B620A" w:rsidP="004B620A">
      <w:pPr>
        <w:rPr>
          <w:sz w:val="8"/>
          <w:szCs w:val="8"/>
        </w:rPr>
      </w:pPr>
      <w:r w:rsidRPr="006E6127">
        <w:rPr>
          <w:sz w:val="8"/>
          <w:szCs w:val="8"/>
        </w:rPr>
        <w:t>II. EMBEDDING NEW CONCEPTS INTO GOVERNANCE</w:t>
      </w:r>
    </w:p>
    <w:p w14:paraId="4024D31C" w14:textId="77777777" w:rsidR="004B620A" w:rsidRPr="006E6127" w:rsidRDefault="004B620A" w:rsidP="004B620A">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5FC3B170" w14:textId="77777777" w:rsidR="004B620A" w:rsidRPr="006E6127" w:rsidRDefault="004B620A" w:rsidP="004B620A">
      <w:pPr>
        <w:rPr>
          <w:i/>
          <w:iCs/>
          <w:sz w:val="8"/>
          <w:szCs w:val="8"/>
        </w:rPr>
      </w:pPr>
      <w:r w:rsidRPr="006E6127">
        <w:rPr>
          <w:i/>
          <w:iCs/>
          <w:sz w:val="8"/>
          <w:szCs w:val="8"/>
        </w:rPr>
        <w:t>A. Anti-monopoly and the Problem of Concentrated Economic Power</w:t>
      </w:r>
    </w:p>
    <w:p w14:paraId="717AEE7A" w14:textId="77777777" w:rsidR="004B620A" w:rsidRPr="006E6127" w:rsidRDefault="004B620A" w:rsidP="004B620A">
      <w:pPr>
        <w:rPr>
          <w:sz w:val="8"/>
          <w:szCs w:val="8"/>
        </w:rPr>
      </w:pPr>
      <w:r w:rsidRPr="006E6127">
        <w:rPr>
          <w:sz w:val="8"/>
          <w:szCs w:val="8"/>
        </w:rPr>
        <w:t xml:space="preserve">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w:t>
      </w:r>
      <w:r w:rsidRPr="006E6127">
        <w:rPr>
          <w:sz w:val="8"/>
          <w:szCs w:val="8"/>
        </w:rPr>
        <w:lastRenderedPageBreak/>
        <w:t>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141BA187" w14:textId="77777777" w:rsidR="004B620A" w:rsidRPr="006E6127" w:rsidRDefault="004B620A" w:rsidP="004B620A">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03107E68" w14:textId="77777777" w:rsidR="004B620A" w:rsidRPr="006E6127" w:rsidRDefault="004B620A" w:rsidP="004B620A">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2ACDFE66" w14:textId="77777777" w:rsidR="004B620A" w:rsidRPr="006E6127" w:rsidRDefault="004B620A" w:rsidP="004B620A">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3BA565C0" w14:textId="77777777" w:rsidR="004B620A" w:rsidRPr="006E6127" w:rsidRDefault="004B620A" w:rsidP="004B620A">
      <w:pPr>
        <w:rPr>
          <w:i/>
          <w:iCs/>
          <w:sz w:val="8"/>
          <w:szCs w:val="8"/>
        </w:rPr>
      </w:pPr>
      <w:r w:rsidRPr="006E6127">
        <w:rPr>
          <w:i/>
          <w:iCs/>
          <w:sz w:val="8"/>
          <w:szCs w:val="8"/>
        </w:rPr>
        <w:t>B. Equity and Agency Policymaking</w:t>
      </w:r>
    </w:p>
    <w:p w14:paraId="533D474C" w14:textId="77777777" w:rsidR="004B620A" w:rsidRPr="006E6127" w:rsidRDefault="004B620A" w:rsidP="004B620A">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70E51290" w14:textId="77777777" w:rsidR="004B620A" w:rsidRPr="006E6127" w:rsidRDefault="004B620A" w:rsidP="004B620A">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1F0603FE" w14:textId="77777777" w:rsidR="004B620A" w:rsidRPr="006E6127" w:rsidRDefault="004B620A" w:rsidP="004B620A">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44D3ED7B" w14:textId="77777777" w:rsidR="004B620A" w:rsidRPr="006E6127" w:rsidRDefault="004B620A" w:rsidP="004B620A">
      <w:pPr>
        <w:rPr>
          <w:i/>
          <w:iCs/>
          <w:sz w:val="16"/>
        </w:rPr>
      </w:pPr>
      <w:r w:rsidRPr="006E6127">
        <w:rPr>
          <w:i/>
          <w:iCs/>
          <w:sz w:val="8"/>
          <w:szCs w:val="8"/>
        </w:rPr>
        <w:t>C. Administrative Burden and Service Delivery</w:t>
      </w:r>
    </w:p>
    <w:p w14:paraId="114A6918" w14:textId="77777777" w:rsidR="004B620A" w:rsidRPr="006E6127" w:rsidRDefault="004B620A" w:rsidP="004B620A">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6EAE7649" w14:textId="77777777" w:rsidR="004B620A" w:rsidRPr="006E6127" w:rsidRDefault="004B620A" w:rsidP="004B620A">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35FCD40B" w14:textId="77777777" w:rsidR="004B620A" w:rsidRPr="006E6127" w:rsidRDefault="004B620A" w:rsidP="004B620A">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3F5F77B2" w14:textId="77777777" w:rsidR="004B620A" w:rsidRDefault="004B620A" w:rsidP="004B620A">
      <w:pPr>
        <w:rPr>
          <w:sz w:val="16"/>
        </w:rPr>
      </w:pPr>
      <w:r w:rsidRPr="006E6127">
        <w:rPr>
          <w:sz w:val="16"/>
        </w:rPr>
        <w:lastRenderedPageBreak/>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w:t>
      </w:r>
      <w:proofErr w:type="gramStart"/>
      <w:r w:rsidRPr="003F644C">
        <w:rPr>
          <w:sz w:val="16"/>
        </w:rPr>
        <w:t>early stage</w:t>
      </w:r>
      <w:proofErr w:type="gramEnd"/>
      <w:r w:rsidRPr="003F644C">
        <w:rPr>
          <w:sz w:val="16"/>
        </w:rPr>
        <w:t xml:space="preserv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4C7FCF5D" w14:textId="77777777" w:rsidR="004B620A" w:rsidRDefault="004B620A" w:rsidP="004B620A">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5E430B9C" w14:textId="77777777" w:rsidR="004B620A" w:rsidRDefault="004B620A" w:rsidP="004B620A">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4D213DEE" w14:textId="77777777" w:rsidR="004B620A" w:rsidRPr="00602049" w:rsidRDefault="004B620A" w:rsidP="004B620A">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0F51C0A2" w14:textId="77777777" w:rsidR="004B620A" w:rsidRPr="00602049" w:rsidRDefault="004B620A" w:rsidP="004B620A">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4E57D347" w14:textId="77777777" w:rsidR="004B620A" w:rsidRPr="00602049" w:rsidRDefault="004B620A" w:rsidP="004B620A">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1A512F20" w14:textId="77777777" w:rsidR="004B620A" w:rsidRPr="00602049" w:rsidRDefault="004B620A" w:rsidP="004B620A">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37899A6B" w14:textId="77777777" w:rsidR="004B620A" w:rsidRPr="003F644C" w:rsidRDefault="004B620A" w:rsidP="004B620A">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w:t>
      </w:r>
      <w:r w:rsidRPr="003F644C">
        <w:rPr>
          <w:sz w:val="16"/>
        </w:rPr>
        <w:lastRenderedPageBreak/>
        <w:t xml:space="preserve">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34F5D2C3" w14:textId="77777777" w:rsidR="004B620A" w:rsidRPr="00602049" w:rsidRDefault="004B620A" w:rsidP="004B620A">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55A35F27" w14:textId="77777777" w:rsidR="004B620A" w:rsidRPr="00602049" w:rsidRDefault="004B620A" w:rsidP="004B620A">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77862C9D" w14:textId="77777777" w:rsidR="004B620A" w:rsidRPr="00602049" w:rsidRDefault="004B620A" w:rsidP="004B620A">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716A6DE1" w14:textId="77777777" w:rsidR="004B620A" w:rsidRPr="003F644C" w:rsidRDefault="004B620A" w:rsidP="004B620A">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1B0651B1" w14:textId="77777777" w:rsidR="004B620A" w:rsidRPr="003F644C" w:rsidRDefault="004B620A" w:rsidP="004B620A">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5C78BE01" w14:textId="77777777" w:rsidR="004B620A" w:rsidRPr="003F644C" w:rsidRDefault="004B620A" w:rsidP="004B620A">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1F1E09E0" w14:textId="77777777" w:rsidR="004B620A" w:rsidRPr="003F644C" w:rsidRDefault="004B620A" w:rsidP="004B620A">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5E6DA439" w14:textId="77777777" w:rsidR="004B620A" w:rsidRPr="003F644C" w:rsidRDefault="004B620A" w:rsidP="004B620A">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2F421459" w14:textId="77777777" w:rsidR="004B620A" w:rsidRPr="00602049" w:rsidRDefault="004B620A" w:rsidP="004B620A">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1513548E" w14:textId="77777777" w:rsidR="004B620A" w:rsidRPr="00602049" w:rsidRDefault="004B620A" w:rsidP="004B620A">
      <w:pPr>
        <w:rPr>
          <w:sz w:val="8"/>
          <w:szCs w:val="8"/>
        </w:rPr>
      </w:pPr>
      <w:r w:rsidRPr="00602049">
        <w:rPr>
          <w:sz w:val="8"/>
          <w:szCs w:val="8"/>
        </w:rPr>
        <w:t>[Figure omitted]</w:t>
      </w:r>
    </w:p>
    <w:p w14:paraId="219F843C" w14:textId="77777777" w:rsidR="004B620A" w:rsidRPr="00602049" w:rsidRDefault="004B620A" w:rsidP="004B620A">
      <w:pPr>
        <w:rPr>
          <w:sz w:val="8"/>
          <w:szCs w:val="8"/>
        </w:rPr>
      </w:pPr>
      <w:r w:rsidRPr="00602049">
        <w:rPr>
          <w:sz w:val="8"/>
          <w:szCs w:val="8"/>
        </w:rPr>
        <w:t>Methodology</w:t>
      </w:r>
    </w:p>
    <w:p w14:paraId="7FA0B18F" w14:textId="77777777" w:rsidR="004B620A" w:rsidRPr="00602049" w:rsidRDefault="004B620A" w:rsidP="004B620A">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52C8AAE4" w14:textId="77777777" w:rsidR="004B620A" w:rsidRPr="00602049" w:rsidRDefault="004B620A" w:rsidP="004B620A">
      <w:pPr>
        <w:rPr>
          <w:sz w:val="8"/>
          <w:szCs w:val="8"/>
        </w:rPr>
      </w:pPr>
      <w:r w:rsidRPr="00602049">
        <w:rPr>
          <w:sz w:val="8"/>
          <w:szCs w:val="8"/>
        </w:rPr>
        <w:t xml:space="preserve">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w:t>
      </w:r>
      <w:proofErr w:type="gramStart"/>
      <w:r w:rsidRPr="00602049">
        <w:rPr>
          <w:sz w:val="8"/>
          <w:szCs w:val="8"/>
        </w:rPr>
        <w:t>is able to</w:t>
      </w:r>
      <w:proofErr w:type="gramEnd"/>
      <w:r w:rsidRPr="00602049">
        <w:rPr>
          <w:sz w:val="8"/>
          <w:szCs w:val="8"/>
        </w:rPr>
        <w:t xml:space="preserve"> be calculated for each pillar.</w:t>
      </w:r>
    </w:p>
    <w:p w14:paraId="7750D4E7" w14:textId="77777777" w:rsidR="004B620A" w:rsidRPr="00602049" w:rsidRDefault="004B620A" w:rsidP="004B620A">
      <w:pPr>
        <w:rPr>
          <w:sz w:val="8"/>
          <w:szCs w:val="8"/>
        </w:rPr>
      </w:pPr>
      <w:r w:rsidRPr="00602049">
        <w:rPr>
          <w:sz w:val="8"/>
          <w:szCs w:val="8"/>
        </w:rPr>
        <w:t xml:space="preserve">Among those countries not included in the Index due to data unavailability were </w:t>
      </w:r>
      <w:proofErr w:type="gramStart"/>
      <w:r w:rsidRPr="00602049">
        <w:rPr>
          <w:sz w:val="8"/>
          <w:szCs w:val="8"/>
        </w:rPr>
        <w:t>a number of</w:t>
      </w:r>
      <w:proofErr w:type="gramEnd"/>
      <w:r w:rsidRPr="00602049">
        <w:rPr>
          <w:sz w:val="8"/>
          <w:szCs w:val="8"/>
        </w:rPr>
        <w:t xml:space="preserve">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73048738" w14:textId="77777777" w:rsidR="004B620A" w:rsidRPr="00602049" w:rsidRDefault="004B620A" w:rsidP="004B620A">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0FC45F5D" w14:textId="77777777" w:rsidR="004B620A" w:rsidRPr="00602049" w:rsidRDefault="004B620A" w:rsidP="004B620A">
      <w:pPr>
        <w:rPr>
          <w:sz w:val="8"/>
          <w:szCs w:val="8"/>
        </w:rPr>
      </w:pPr>
      <w:r w:rsidRPr="00602049">
        <w:rPr>
          <w:sz w:val="8"/>
          <w:szCs w:val="8"/>
        </w:rPr>
        <w:t>[Figure omitted]</w:t>
      </w:r>
    </w:p>
    <w:p w14:paraId="7B8B3B8A" w14:textId="77777777" w:rsidR="004B620A" w:rsidRPr="00602049" w:rsidRDefault="004B620A" w:rsidP="004B620A">
      <w:pPr>
        <w:rPr>
          <w:sz w:val="16"/>
        </w:rPr>
      </w:pPr>
      <w:r w:rsidRPr="00602049">
        <w:rPr>
          <w:sz w:val="8"/>
          <w:szCs w:val="8"/>
        </w:rPr>
        <w:t>Pillar I: Quality of Governance</w:t>
      </w:r>
    </w:p>
    <w:p w14:paraId="27780549" w14:textId="77777777" w:rsidR="004B620A" w:rsidRPr="00602049" w:rsidRDefault="004B620A" w:rsidP="004B620A">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xml:space="preserve">. Quality of governance is therefore not only a crucial measure of risk </w:t>
      </w:r>
      <w:proofErr w:type="gramStart"/>
      <w:r w:rsidRPr="00602049">
        <w:rPr>
          <w:sz w:val="16"/>
        </w:rPr>
        <w:t>in itself but</w:t>
      </w:r>
      <w:proofErr w:type="gramEnd"/>
      <w:r w:rsidRPr="00602049">
        <w:rPr>
          <w:sz w:val="16"/>
        </w:rPr>
        <w:t xml:space="preserve"> also an important indicator of a state’s capacity to address risks explored elsewhere in the Index. Countries with robust governance structures are better equipped to navigate challenges, maintain stability, and foster long-term growth.</w:t>
      </w:r>
    </w:p>
    <w:p w14:paraId="426F876E" w14:textId="77777777" w:rsidR="004B620A" w:rsidRPr="00602049" w:rsidRDefault="004B620A" w:rsidP="004B620A">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lastRenderedPageBreak/>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4BAB4C7E" w14:textId="77777777" w:rsidR="004B620A" w:rsidRDefault="004B620A" w:rsidP="004B620A">
      <w:pPr>
        <w:pStyle w:val="Heading4"/>
      </w:pPr>
      <w:r>
        <w:t xml:space="preserve">Particularly, it </w:t>
      </w:r>
      <w:r w:rsidRPr="00DF14AF">
        <w:rPr>
          <w:u w:val="single"/>
        </w:rPr>
        <w:t>alleviates</w:t>
      </w:r>
      <w:r>
        <w:t xml:space="preserve"> the </w:t>
      </w:r>
      <w:r w:rsidRPr="00DF14AF">
        <w:rPr>
          <w:u w:val="single"/>
        </w:rPr>
        <w:t>aging crisis</w:t>
      </w:r>
      <w:r>
        <w:t xml:space="preserve">. </w:t>
      </w:r>
    </w:p>
    <w:p w14:paraId="05A26D32" w14:textId="77777777" w:rsidR="004B620A" w:rsidRPr="00DF14AF" w:rsidRDefault="004B620A" w:rsidP="004B620A">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4343CE76" w14:textId="77777777" w:rsidR="004B620A" w:rsidRPr="00633AD2" w:rsidRDefault="004B620A" w:rsidP="004B620A">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w:t>
      </w:r>
      <w:proofErr w:type="spellStart"/>
      <w:r w:rsidRPr="00633AD2">
        <w:rPr>
          <w:sz w:val="16"/>
        </w:rPr>
        <w:t>Organisation</w:t>
      </w:r>
      <w:proofErr w:type="spellEnd"/>
      <w:r w:rsidRPr="00633AD2">
        <w:rPr>
          <w:sz w:val="16"/>
        </w:rPr>
        <w:t xml:space="preserve">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w:t>
      </w:r>
      <w:proofErr w:type="spellStart"/>
      <w:r w:rsidRPr="00DF14AF">
        <w:rPr>
          <w:rStyle w:val="Emphasis"/>
        </w:rPr>
        <w:t>centred</w:t>
      </w:r>
      <w:proofErr w:type="spellEnd"/>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xml:space="preserve">.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w:t>
      </w:r>
      <w:proofErr w:type="spellStart"/>
      <w:r w:rsidRPr="00633AD2">
        <w:rPr>
          <w:sz w:val="16"/>
        </w:rPr>
        <w:t>labour</w:t>
      </w:r>
      <w:proofErr w:type="spellEnd"/>
      <w:r w:rsidRPr="00633AD2">
        <w:rPr>
          <w:sz w:val="16"/>
        </w:rPr>
        <w:t xml:space="preserve"> intensification, workaholic lifestyles … through the proliferation of short-term targets and auditing’ (Legge, 2007, p. 131).</w:t>
      </w:r>
    </w:p>
    <w:p w14:paraId="1B5460A8" w14:textId="77777777" w:rsidR="004B620A" w:rsidRDefault="004B620A" w:rsidP="004B620A">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w:t>
      </w:r>
      <w:proofErr w:type="gramStart"/>
      <w:r w:rsidRPr="00633AD2">
        <w:rPr>
          <w:sz w:val="16"/>
        </w:rPr>
        <w:t>services;</w:t>
      </w:r>
      <w:proofErr w:type="gramEnd"/>
      <w:r w:rsidRPr="00633AD2">
        <w:rPr>
          <w:sz w:val="16"/>
        </w:rPr>
        <w:t xml:space="preserve"> growing health and adult care </w:t>
      </w:r>
      <w:proofErr w:type="gramStart"/>
      <w:r w:rsidRPr="00633AD2">
        <w:rPr>
          <w:sz w:val="16"/>
        </w:rPr>
        <w:t>needs’</w:t>
      </w:r>
      <w:proofErr w:type="gramEnd"/>
      <w:r w:rsidRPr="00633AD2">
        <w:rPr>
          <w:sz w:val="16"/>
        </w:rPr>
        <w:t xml:space="preserve">.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0F0CD411" w14:textId="77777777" w:rsidR="004B620A" w:rsidRDefault="004B620A" w:rsidP="004B620A">
      <w:pPr>
        <w:pStyle w:val="Heading4"/>
      </w:pPr>
      <w:r w:rsidRPr="00711BA0">
        <w:rPr>
          <w:u w:val="single"/>
        </w:rPr>
        <w:t>Uncontrolled</w:t>
      </w:r>
      <w:r>
        <w:t xml:space="preserve"> ageing causes </w:t>
      </w:r>
      <w:r w:rsidRPr="00711BA0">
        <w:rPr>
          <w:u w:val="single"/>
        </w:rPr>
        <w:t>extinction</w:t>
      </w:r>
      <w:r>
        <w:t>.</w:t>
      </w:r>
    </w:p>
    <w:p w14:paraId="7A304B24" w14:textId="77777777" w:rsidR="004B620A" w:rsidRDefault="004B620A" w:rsidP="004B620A">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w:t>
      </w:r>
      <w:proofErr w:type="spellStart"/>
      <w:r>
        <w:t>FiscalNote</w:t>
      </w:r>
      <w:proofErr w:type="spellEnd"/>
      <w:r>
        <w:t xml:space="preserv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29BFA269" w14:textId="77777777" w:rsidR="004B620A" w:rsidRPr="00711BA0" w:rsidRDefault="004B620A" w:rsidP="004B620A">
      <w:pPr>
        <w:rPr>
          <w:sz w:val="16"/>
        </w:rPr>
      </w:pPr>
      <w:r w:rsidRPr="00711BA0">
        <w:rPr>
          <w:sz w:val="16"/>
        </w:rPr>
        <w:t xml:space="preserve">2.5 </w:t>
      </w:r>
      <w:r w:rsidRPr="00DE535E">
        <w:rPr>
          <w:rStyle w:val="Emphasis"/>
        </w:rPr>
        <w:t>Super-ageing societies</w:t>
      </w:r>
    </w:p>
    <w:p w14:paraId="37C65310" w14:textId="77777777" w:rsidR="004B620A" w:rsidRPr="00711BA0" w:rsidRDefault="004B620A" w:rsidP="004B620A">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4E6D5A23" w14:textId="77777777" w:rsidR="004B620A" w:rsidRPr="00711BA0" w:rsidRDefault="004B620A" w:rsidP="004B620A">
      <w:pPr>
        <w:rPr>
          <w:sz w:val="16"/>
        </w:rPr>
      </w:pPr>
      <w:r w:rsidRPr="00711BA0">
        <w:rPr>
          <w:sz w:val="16"/>
        </w:rPr>
        <w:t>[Figure omitted]</w:t>
      </w:r>
    </w:p>
    <w:p w14:paraId="5427DBF0" w14:textId="77777777" w:rsidR="004B620A" w:rsidRPr="00711BA0" w:rsidRDefault="004B620A" w:rsidP="004B620A">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182D5D42" w14:textId="77777777" w:rsidR="004B620A" w:rsidRPr="00711BA0" w:rsidRDefault="004B620A" w:rsidP="004B620A">
      <w:pPr>
        <w:numPr>
          <w:ilvl w:val="0"/>
          <w:numId w:val="48"/>
        </w:numPr>
        <w:rPr>
          <w:sz w:val="16"/>
        </w:rPr>
      </w:pPr>
      <w:proofErr w:type="spellStart"/>
      <w:r w:rsidRPr="00711BA0">
        <w:rPr>
          <w:sz w:val="16"/>
        </w:rPr>
        <w:lastRenderedPageBreak/>
        <w:t>Labour</w:t>
      </w:r>
      <w:proofErr w:type="spellEnd"/>
      <w:r w:rsidRPr="00711BA0">
        <w:rPr>
          <w:sz w:val="16"/>
        </w:rPr>
        <w:t xml:space="preserve"> shortages in several sectors, in particular long-term care, are likely to become a characteristic of super-ageing societies unless policies shift. </w:t>
      </w:r>
    </w:p>
    <w:p w14:paraId="1F5F6301" w14:textId="77777777" w:rsidR="004B620A" w:rsidRPr="00711BA0" w:rsidRDefault="004B620A" w:rsidP="004B620A">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w:t>
      </w:r>
      <w:proofErr w:type="spellStart"/>
      <w:r w:rsidRPr="00711BA0">
        <w:rPr>
          <w:sz w:val="16"/>
        </w:rPr>
        <w:t>labour</w:t>
      </w:r>
      <w:proofErr w:type="spellEnd"/>
      <w:r w:rsidRPr="00711BA0">
        <w:rPr>
          <w:sz w:val="16"/>
        </w:rPr>
        <w:t xml:space="preserve">-market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2965CF6B" w14:textId="77777777" w:rsidR="004B620A" w:rsidRPr="00711BA0" w:rsidRDefault="004B620A" w:rsidP="004B620A">
      <w:pPr>
        <w:rPr>
          <w:sz w:val="16"/>
        </w:rPr>
      </w:pPr>
      <w:r w:rsidRPr="00711BA0">
        <w:rPr>
          <w:sz w:val="16"/>
        </w:rPr>
        <w:t xml:space="preserve">Countries are termed “super-ageing” or “superaged” when over 20% of their populations are over 65 years old.68 Several countries have already exceeded that mark, led by Japan69 and including some countries in Europe.70 Many more countries across Europe and Eastern Asia </w:t>
      </w:r>
      <w:proofErr w:type="gramStart"/>
      <w:r w:rsidRPr="00711BA0">
        <w:rPr>
          <w:sz w:val="16"/>
        </w:rPr>
        <w:t>in particular are</w:t>
      </w:r>
      <w:proofErr w:type="gramEnd"/>
      <w:r w:rsidRPr="00711BA0">
        <w:rPr>
          <w:sz w:val="16"/>
        </w:rPr>
        <w:t xml:space="preserve"> projected do so by 2035. Globally, the number of people aged 65 and older is expected to increase by 36%, from 857 million in 2025 to 1.2 billion in 2035.71</w:t>
      </w:r>
    </w:p>
    <w:p w14:paraId="41D2FC3C" w14:textId="77777777" w:rsidR="004B620A" w:rsidRPr="00711BA0" w:rsidRDefault="004B620A" w:rsidP="004B620A">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562364C2" w14:textId="77777777" w:rsidR="004B620A" w:rsidRPr="00711BA0" w:rsidRDefault="004B620A" w:rsidP="004B620A">
      <w:pPr>
        <w:rPr>
          <w:sz w:val="16"/>
        </w:rPr>
      </w:pPr>
      <w:r w:rsidRPr="00711BA0">
        <w:rPr>
          <w:sz w:val="16"/>
        </w:rPr>
        <w:t xml:space="preserve">Some super-ageing societies could be facing crises in their state pensions systems as well as in employer and private pensions, leading to more financial insecurity in old age and exacerbated pressure on the </w:t>
      </w:r>
      <w:proofErr w:type="spellStart"/>
      <w:r w:rsidRPr="00711BA0">
        <w:rPr>
          <w:sz w:val="16"/>
        </w:rPr>
        <w:t>labour</w:t>
      </w:r>
      <w:proofErr w:type="spellEnd"/>
      <w:r w:rsidRPr="00711BA0">
        <w:rPr>
          <w:sz w:val="16"/>
        </w:rPr>
        <w:t xml:space="preserve"> force, which includes a growing number of unpaid caregivers. Indeed, super-ageing societies by 2035 are likely to face </w:t>
      </w:r>
      <w:proofErr w:type="spellStart"/>
      <w:r w:rsidRPr="00711BA0">
        <w:rPr>
          <w:sz w:val="16"/>
        </w:rPr>
        <w:t>labour</w:t>
      </w:r>
      <w:proofErr w:type="spellEnd"/>
      <w:r w:rsidRPr="00711BA0">
        <w:rPr>
          <w:sz w:val="16"/>
        </w:rPr>
        <w:t xml:space="preserve"> shortages.</w:t>
      </w:r>
    </w:p>
    <w:p w14:paraId="26DD53F3" w14:textId="77777777" w:rsidR="004B620A" w:rsidRPr="00711BA0" w:rsidRDefault="004B620A" w:rsidP="004B620A">
      <w:pPr>
        <w:rPr>
          <w:sz w:val="16"/>
        </w:rPr>
      </w:pPr>
      <w:r w:rsidRPr="00711BA0">
        <w:rPr>
          <w:sz w:val="16"/>
        </w:rPr>
        <w:t xml:space="preserve">Ranked second globally according to the EOS, </w:t>
      </w:r>
      <w:proofErr w:type="spellStart"/>
      <w:r w:rsidRPr="00711BA0">
        <w:rPr>
          <w:sz w:val="16"/>
        </w:rPr>
        <w:t>Labour</w:t>
      </w:r>
      <w:proofErr w:type="spellEnd"/>
      <w:r w:rsidRPr="00711BA0">
        <w:rPr>
          <w:sz w:val="16"/>
        </w:rPr>
        <w:t xml:space="preserve"> and talent shortage is selected as the top risk in Europe and Eastern Asia, where </w:t>
      </w:r>
      <w:proofErr w:type="spellStart"/>
      <w:r w:rsidRPr="00711BA0">
        <w:rPr>
          <w:sz w:val="16"/>
        </w:rPr>
        <w:t>superageing</w:t>
      </w:r>
      <w:proofErr w:type="spellEnd"/>
      <w:r w:rsidRPr="00711BA0">
        <w:rPr>
          <w:sz w:val="16"/>
        </w:rPr>
        <w:t xml:space="preserve"> is most pronounced. Twenty-one countries place the risk in first place, including two of the most super-ageing societies, Japan and Germany, while 40 other economies view it as one of the top five risks (Figure 2.14).</w:t>
      </w:r>
    </w:p>
    <w:p w14:paraId="13EA5338" w14:textId="77777777" w:rsidR="004B620A" w:rsidRPr="00711BA0" w:rsidRDefault="004B620A" w:rsidP="004B620A">
      <w:pPr>
        <w:rPr>
          <w:sz w:val="16"/>
        </w:rPr>
      </w:pPr>
      <w:r w:rsidRPr="00711BA0">
        <w:rPr>
          <w:sz w:val="16"/>
        </w:rPr>
        <w:t xml:space="preserve">The long-term care sector will be especially affected by </w:t>
      </w:r>
      <w:proofErr w:type="spellStart"/>
      <w:r w:rsidRPr="00711BA0">
        <w:rPr>
          <w:sz w:val="16"/>
        </w:rPr>
        <w:t>labour</w:t>
      </w:r>
      <w:proofErr w:type="spellEnd"/>
      <w:r w:rsidRPr="00711BA0">
        <w:rPr>
          <w:sz w:val="16"/>
        </w:rPr>
        <w:t xml:space="preserve">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1F8738D4" w14:textId="77777777" w:rsidR="004B620A" w:rsidRPr="00711BA0" w:rsidRDefault="004B620A" w:rsidP="004B620A">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219BDA4F" w14:textId="77777777" w:rsidR="004B620A" w:rsidRPr="00711BA0" w:rsidRDefault="004B620A" w:rsidP="004B620A">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7312D280" w14:textId="77777777" w:rsidR="004B620A" w:rsidRPr="00711BA0" w:rsidRDefault="004B620A" w:rsidP="004B620A">
      <w:pPr>
        <w:rPr>
          <w:sz w:val="8"/>
          <w:szCs w:val="8"/>
        </w:rPr>
      </w:pPr>
      <w:r w:rsidRPr="00711BA0">
        <w:rPr>
          <w:sz w:val="8"/>
          <w:szCs w:val="8"/>
        </w:rPr>
        <w:t>Pension crises</w:t>
      </w:r>
    </w:p>
    <w:p w14:paraId="3422757B" w14:textId="77777777" w:rsidR="004B620A" w:rsidRPr="00711BA0" w:rsidRDefault="004B620A" w:rsidP="004B620A">
      <w:pPr>
        <w:rPr>
          <w:sz w:val="8"/>
          <w:szCs w:val="8"/>
        </w:rPr>
      </w:pPr>
      <w:r w:rsidRPr="00711BA0">
        <w:rPr>
          <w:sz w:val="8"/>
          <w:szCs w:val="8"/>
        </w:rPr>
        <w:t xml:space="preserve">Over the next decade the pensions crises and their implications will start hitting home in </w:t>
      </w:r>
      <w:proofErr w:type="spellStart"/>
      <w:r w:rsidRPr="00711BA0">
        <w:rPr>
          <w:sz w:val="8"/>
          <w:szCs w:val="8"/>
        </w:rPr>
        <w:t>superageing</w:t>
      </w:r>
      <w:proofErr w:type="spellEnd"/>
      <w:r w:rsidRPr="00711BA0">
        <w:rPr>
          <w:sz w:val="8"/>
          <w:szCs w:val="8"/>
        </w:rPr>
        <w:t xml:space="preserve">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2901C8A0" w14:textId="77777777" w:rsidR="004B620A" w:rsidRPr="00711BA0" w:rsidRDefault="004B620A" w:rsidP="004B620A">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447A6CE7" w14:textId="77777777" w:rsidR="004B620A" w:rsidRPr="00711BA0" w:rsidRDefault="004B620A" w:rsidP="004B620A">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27B0BE66" w14:textId="77777777" w:rsidR="004B620A" w:rsidRPr="00711BA0" w:rsidRDefault="004B620A" w:rsidP="004B620A">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428518C9" w14:textId="77777777" w:rsidR="004B620A" w:rsidRPr="00711BA0" w:rsidRDefault="004B620A" w:rsidP="004B620A">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0714A6AC" w14:textId="77777777" w:rsidR="004B620A" w:rsidRPr="00711BA0" w:rsidRDefault="004B620A" w:rsidP="004B620A">
      <w:pPr>
        <w:rPr>
          <w:sz w:val="8"/>
          <w:szCs w:val="8"/>
        </w:rPr>
      </w:pPr>
      <w:r w:rsidRPr="00711BA0">
        <w:rPr>
          <w:sz w:val="8"/>
          <w:szCs w:val="8"/>
        </w:rPr>
        <w:t xml:space="preserve">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w:t>
      </w:r>
      <w:proofErr w:type="spellStart"/>
      <w:r w:rsidRPr="00711BA0">
        <w:rPr>
          <w:sz w:val="8"/>
          <w:szCs w:val="8"/>
        </w:rPr>
        <w:t>favour</w:t>
      </w:r>
      <w:proofErr w:type="spellEnd"/>
      <w:r w:rsidRPr="00711BA0">
        <w:rPr>
          <w:sz w:val="8"/>
          <w:szCs w:val="8"/>
        </w:rPr>
        <w:t xml:space="preserve">. Intergenerational tensions could become an ongoing feature of </w:t>
      </w:r>
      <w:proofErr w:type="spellStart"/>
      <w:r w:rsidRPr="00711BA0">
        <w:rPr>
          <w:sz w:val="8"/>
          <w:szCs w:val="8"/>
        </w:rPr>
        <w:t>superageing</w:t>
      </w:r>
      <w:proofErr w:type="spellEnd"/>
      <w:r w:rsidRPr="00711BA0">
        <w:rPr>
          <w:sz w:val="8"/>
          <w:szCs w:val="8"/>
        </w:rPr>
        <w:t xml:space="preserve"> societies, with discontented younger working cohorts resenting being called upon to pay more towards funding retiree pensions.</w:t>
      </w:r>
    </w:p>
    <w:p w14:paraId="3E4ACB2F" w14:textId="77777777" w:rsidR="004B620A" w:rsidRPr="00711BA0" w:rsidRDefault="004B620A" w:rsidP="004B620A">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w:t>
      </w:r>
      <w:proofErr w:type="gramStart"/>
      <w:r w:rsidRPr="00711BA0">
        <w:rPr>
          <w:sz w:val="8"/>
          <w:szCs w:val="8"/>
        </w:rPr>
        <w:t>view</w:t>
      </w:r>
      <w:proofErr w:type="gramEnd"/>
      <w:r w:rsidRPr="00711BA0">
        <w:rPr>
          <w:sz w:val="8"/>
          <w:szCs w:val="8"/>
        </w:rPr>
        <w:t xml:space="preserve">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5661947A" w14:textId="77777777" w:rsidR="004B620A" w:rsidRPr="00711BA0" w:rsidRDefault="004B620A" w:rsidP="004B620A">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7889F451" w14:textId="77777777" w:rsidR="004B620A" w:rsidRPr="00711BA0" w:rsidRDefault="004B620A" w:rsidP="004B620A">
      <w:pPr>
        <w:rPr>
          <w:sz w:val="8"/>
          <w:szCs w:val="8"/>
        </w:rPr>
      </w:pPr>
      <w:r w:rsidRPr="00711BA0">
        <w:rPr>
          <w:sz w:val="8"/>
          <w:szCs w:val="8"/>
        </w:rPr>
        <w:t>Long-term care crunch</w:t>
      </w:r>
    </w:p>
    <w:p w14:paraId="5F6ECC1F" w14:textId="77777777" w:rsidR="004B620A" w:rsidRPr="00711BA0" w:rsidRDefault="004B620A" w:rsidP="004B620A">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3899B57A" w14:textId="77777777" w:rsidR="004B620A" w:rsidRPr="00711BA0" w:rsidRDefault="004B620A" w:rsidP="004B620A">
      <w:pPr>
        <w:rPr>
          <w:sz w:val="8"/>
          <w:szCs w:val="8"/>
        </w:rPr>
      </w:pPr>
      <w:r w:rsidRPr="00711BA0">
        <w:rPr>
          <w:sz w:val="8"/>
          <w:szCs w:val="8"/>
        </w:rPr>
        <w:lastRenderedPageBreak/>
        <w:t xml:space="preserve">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w:t>
      </w:r>
      <w:proofErr w:type="spellStart"/>
      <w:r w:rsidRPr="00711BA0">
        <w:rPr>
          <w:sz w:val="8"/>
          <w:szCs w:val="8"/>
        </w:rPr>
        <w:t>labour</w:t>
      </w:r>
      <w:proofErr w:type="spellEnd"/>
      <w:r w:rsidRPr="00711BA0">
        <w:rPr>
          <w:sz w:val="8"/>
          <w:szCs w:val="8"/>
        </w:rPr>
        <w:t xml:space="preserve"> shortages in the sector will only rise. Market forces can lead to more private-sector provision of long-term care filling some of the void. However, for many families, paying for private long-term care will remain out of reach financially.</w:t>
      </w:r>
    </w:p>
    <w:p w14:paraId="7BD3D897" w14:textId="77777777" w:rsidR="004B620A" w:rsidRPr="00711BA0" w:rsidRDefault="004B620A" w:rsidP="004B620A">
      <w:pPr>
        <w:rPr>
          <w:sz w:val="8"/>
          <w:szCs w:val="8"/>
        </w:rPr>
      </w:pPr>
      <w:r w:rsidRPr="00711BA0">
        <w:rPr>
          <w:sz w:val="8"/>
          <w:szCs w:val="8"/>
        </w:rPr>
        <w:t xml:space="preserve">Immigration into super-ageing societies is already playing a role in addressing the sector’s </w:t>
      </w:r>
      <w:proofErr w:type="spellStart"/>
      <w:r w:rsidRPr="00711BA0">
        <w:rPr>
          <w:sz w:val="8"/>
          <w:szCs w:val="8"/>
        </w:rPr>
        <w:t>labour</w:t>
      </w:r>
      <w:proofErr w:type="spellEnd"/>
      <w:r w:rsidRPr="00711BA0">
        <w:rPr>
          <w:sz w:val="8"/>
          <w:szCs w:val="8"/>
        </w:rPr>
        <w:t xml:space="preserve">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09291FCE" w14:textId="77777777" w:rsidR="004B620A" w:rsidRPr="00711BA0" w:rsidRDefault="004B620A" w:rsidP="004B620A">
      <w:pPr>
        <w:rPr>
          <w:sz w:val="8"/>
          <w:szCs w:val="8"/>
        </w:rPr>
      </w:pPr>
      <w:r w:rsidRPr="00711BA0">
        <w:rPr>
          <w:sz w:val="8"/>
          <w:szCs w:val="8"/>
        </w:rPr>
        <w:t xml:space="preserve">Similarly, over a 10-year timeframe, there is only so much that increased </w:t>
      </w:r>
      <w:proofErr w:type="spellStart"/>
      <w:r w:rsidRPr="00711BA0">
        <w:rPr>
          <w:sz w:val="8"/>
          <w:szCs w:val="8"/>
        </w:rPr>
        <w:t>labour</w:t>
      </w:r>
      <w:proofErr w:type="spellEnd"/>
      <w:r w:rsidRPr="00711BA0">
        <w:rPr>
          <w:sz w:val="8"/>
          <w:szCs w:val="8"/>
        </w:rPr>
        <w:t xml:space="preserve">-force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w:t>
      </w:r>
      <w:proofErr w:type="spellStart"/>
      <w:r w:rsidRPr="00711BA0">
        <w:rPr>
          <w:sz w:val="8"/>
          <w:szCs w:val="8"/>
        </w:rPr>
        <w:t>labour</w:t>
      </w:r>
      <w:proofErr w:type="spellEnd"/>
      <w:r w:rsidRPr="00711BA0">
        <w:rPr>
          <w:sz w:val="8"/>
          <w:szCs w:val="8"/>
        </w:rPr>
        <w:t xml:space="preserve">-force participation. Women currently provide two-thirds of unpaid work worldwide, which keeps 708 </w:t>
      </w:r>
      <w:proofErr w:type="spellStart"/>
      <w:r w:rsidRPr="00711BA0">
        <w:rPr>
          <w:sz w:val="8"/>
          <w:szCs w:val="8"/>
        </w:rPr>
        <w:t>million</w:t>
      </w:r>
      <w:proofErr w:type="spellEnd"/>
      <w:r w:rsidRPr="00711BA0">
        <w:rPr>
          <w:sz w:val="8"/>
          <w:szCs w:val="8"/>
        </w:rPr>
        <w:t xml:space="preserve"> of them from joining the </w:t>
      </w:r>
      <w:proofErr w:type="spellStart"/>
      <w:r w:rsidRPr="00711BA0">
        <w:rPr>
          <w:sz w:val="8"/>
          <w:szCs w:val="8"/>
        </w:rPr>
        <w:t>labour</w:t>
      </w:r>
      <w:proofErr w:type="spellEnd"/>
      <w:r w:rsidRPr="00711BA0">
        <w:rPr>
          <w:sz w:val="8"/>
          <w:szCs w:val="8"/>
        </w:rPr>
        <w:t xml:space="preserve"> force.83</w:t>
      </w:r>
    </w:p>
    <w:p w14:paraId="09B5DA8F" w14:textId="77777777" w:rsidR="004B620A" w:rsidRPr="00711BA0" w:rsidRDefault="004B620A" w:rsidP="004B620A">
      <w:pPr>
        <w:rPr>
          <w:sz w:val="8"/>
          <w:szCs w:val="8"/>
        </w:rPr>
      </w:pPr>
      <w:r w:rsidRPr="00711BA0">
        <w:rPr>
          <w:sz w:val="8"/>
          <w:szCs w:val="8"/>
        </w:rPr>
        <w:t xml:space="preserve">Without meaningful transformation of the care sector and its resourcing, the scope for either immigration or increased </w:t>
      </w:r>
      <w:proofErr w:type="spellStart"/>
      <w:r w:rsidRPr="00711BA0">
        <w:rPr>
          <w:sz w:val="8"/>
          <w:szCs w:val="8"/>
        </w:rPr>
        <w:t>labour</w:t>
      </w:r>
      <w:proofErr w:type="spellEnd"/>
      <w:r w:rsidRPr="00711BA0">
        <w:rPr>
          <w:sz w:val="8"/>
          <w:szCs w:val="8"/>
        </w:rPr>
        <w:t xml:space="preserve"> force participation to solve the long-term care crunch over the next 10 years remains limited. Governments and companies may be tempted to turn to technology </w:t>
      </w:r>
      <w:proofErr w:type="gramStart"/>
      <w:r w:rsidRPr="00711BA0">
        <w:rPr>
          <w:sz w:val="8"/>
          <w:szCs w:val="8"/>
        </w:rPr>
        <w:t>in an effort to</w:t>
      </w:r>
      <w:proofErr w:type="gramEnd"/>
      <w:r w:rsidRPr="00711BA0">
        <w:rPr>
          <w:sz w:val="8"/>
          <w:szCs w:val="8"/>
        </w:rPr>
        <w:t xml:space="preserve">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208E66AF" w14:textId="77777777" w:rsidR="004B620A" w:rsidRPr="00711BA0" w:rsidRDefault="004B620A" w:rsidP="004B620A">
      <w:pPr>
        <w:rPr>
          <w:sz w:val="16"/>
        </w:rPr>
      </w:pPr>
      <w:r w:rsidRPr="00711BA0">
        <w:rPr>
          <w:sz w:val="8"/>
          <w:szCs w:val="8"/>
        </w:rPr>
        <w:t>Super-ageing societies of the future</w:t>
      </w:r>
    </w:p>
    <w:p w14:paraId="12060D09" w14:textId="77777777" w:rsidR="004B620A" w:rsidRPr="00711BA0" w:rsidRDefault="004B620A" w:rsidP="004B620A">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w:t>
      </w:r>
      <w:proofErr w:type="spellStart"/>
      <w:r w:rsidRPr="00711BA0">
        <w:rPr>
          <w:sz w:val="16"/>
        </w:rPr>
        <w:t>superageing</w:t>
      </w:r>
      <w:proofErr w:type="spellEnd"/>
      <w:r w:rsidRPr="00711BA0">
        <w:rPr>
          <w:sz w:val="16"/>
        </w:rPr>
        <w:t xml:space="preserve">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w:t>
      </w:r>
      <w:proofErr w:type="spellStart"/>
      <w:r w:rsidRPr="003F644C">
        <w:rPr>
          <w:sz w:val="16"/>
        </w:rPr>
        <w:t>labour</w:t>
      </w:r>
      <w:proofErr w:type="spellEnd"/>
      <w:r w:rsidRPr="003F644C">
        <w:rPr>
          <w:sz w:val="16"/>
        </w:rPr>
        <w:t xml:space="preserve"> shortages could be decisive in shaping policy. </w:t>
      </w:r>
      <w:proofErr w:type="gramStart"/>
      <w:r w:rsidRPr="003F644C">
        <w:rPr>
          <w:sz w:val="16"/>
        </w:rPr>
        <w:t>As a consequence</w:t>
      </w:r>
      <w:proofErr w:type="gramEnd"/>
      <w:r w:rsidRPr="003F644C">
        <w:rPr>
          <w:sz w:val="16"/>
        </w:rPr>
        <w:t xml:space="preserve">, countries with more youthful populations will face the risk of depletion of their own future workforces as many </w:t>
      </w:r>
      <w:proofErr w:type="gramStart"/>
      <w:r w:rsidRPr="003F644C">
        <w:rPr>
          <w:sz w:val="16"/>
        </w:rPr>
        <w:t>more young</w:t>
      </w:r>
      <w:proofErr w:type="gramEnd"/>
      <w:r w:rsidRPr="003F644C">
        <w:rPr>
          <w:sz w:val="16"/>
        </w:rPr>
        <w:t>, working-</w:t>
      </w:r>
      <w:proofErr w:type="gramStart"/>
      <w:r w:rsidRPr="003F644C">
        <w:rPr>
          <w:sz w:val="16"/>
        </w:rPr>
        <w:t>age</w:t>
      </w:r>
      <w:proofErr w:type="gramEnd"/>
      <w:r w:rsidRPr="003F644C">
        <w:rPr>
          <w:sz w:val="16"/>
        </w:rPr>
        <w:t xml:space="preserve"> people migrate to super-ageing societies to help fill </w:t>
      </w:r>
      <w:proofErr w:type="spellStart"/>
      <w:r w:rsidRPr="003F644C">
        <w:rPr>
          <w:sz w:val="16"/>
        </w:rPr>
        <w:t>labour</w:t>
      </w:r>
      <w:proofErr w:type="spellEnd"/>
      <w:r w:rsidRPr="003F644C">
        <w:rPr>
          <w:sz w:val="16"/>
        </w:rPr>
        <w:t xml:space="preserve"> shortages there. Working-</w:t>
      </w:r>
      <w:proofErr w:type="gramStart"/>
      <w:r w:rsidRPr="003F644C">
        <w:rPr>
          <w:sz w:val="16"/>
        </w:rPr>
        <w:t>age</w:t>
      </w:r>
      <w:proofErr w:type="gramEnd"/>
      <w:r w:rsidRPr="003F644C">
        <w:rPr>
          <w:sz w:val="16"/>
        </w:rPr>
        <w:t xml:space="preserve"> people who</w:t>
      </w:r>
      <w:r w:rsidRPr="00711BA0">
        <w:rPr>
          <w:sz w:val="16"/>
        </w:rPr>
        <w:t xml:space="preserve"> remain </w:t>
      </w:r>
      <w:r w:rsidRPr="00DE535E">
        <w:rPr>
          <w:rStyle w:val="StyleUnderline"/>
        </w:rPr>
        <w:t xml:space="preserve">in the </w:t>
      </w:r>
      <w:proofErr w:type="spellStart"/>
      <w:r w:rsidRPr="00DE535E">
        <w:rPr>
          <w:rStyle w:val="StyleUnderline"/>
        </w:rPr>
        <w:t>superageing</w:t>
      </w:r>
      <w:proofErr w:type="spellEnd"/>
      <w:r w:rsidRPr="00DE535E">
        <w:rPr>
          <w:rStyle w:val="StyleUnderline"/>
        </w:rPr>
        <w:t xml:space="preserve">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proofErr w:type="spellStart"/>
      <w:r w:rsidRPr="00711BA0">
        <w:rPr>
          <w:rStyle w:val="Emphasis"/>
          <w:sz w:val="24"/>
          <w:szCs w:val="24"/>
          <w:highlight w:val="yellow"/>
        </w:rPr>
        <w:t>hardpressed</w:t>
      </w:r>
      <w:proofErr w:type="spellEnd"/>
      <w:r w:rsidRPr="00711BA0">
        <w:rPr>
          <w:rStyle w:val="Emphasis"/>
          <w:sz w:val="24"/>
          <w:szCs w:val="24"/>
          <w:highlight w:val="yellow"/>
        </w:rPr>
        <w:t xml:space="preserve">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0D2ED45C" w14:textId="77777777" w:rsidR="004B620A" w:rsidRPr="00711BA0" w:rsidRDefault="004B620A" w:rsidP="004B620A">
      <w:pPr>
        <w:rPr>
          <w:sz w:val="16"/>
        </w:rPr>
      </w:pPr>
      <w:r w:rsidRPr="00711BA0">
        <w:rPr>
          <w:sz w:val="16"/>
        </w:rPr>
        <w:t xml:space="preserve">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w:t>
      </w:r>
      <w:proofErr w:type="spellStart"/>
      <w:r w:rsidRPr="00711BA0">
        <w:rPr>
          <w:sz w:val="16"/>
        </w:rPr>
        <w:t>Labour</w:t>
      </w:r>
      <w:proofErr w:type="spellEnd"/>
      <w:r w:rsidRPr="00711BA0">
        <w:rPr>
          <w:sz w:val="16"/>
        </w:rPr>
        <w:t xml:space="preserve">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589588D7" w14:textId="77777777" w:rsidR="004B620A" w:rsidRPr="00711BA0" w:rsidRDefault="004B620A" w:rsidP="004B620A">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w:t>
      </w:r>
      <w:proofErr w:type="spellStart"/>
      <w:r w:rsidRPr="00711BA0">
        <w:rPr>
          <w:sz w:val="16"/>
        </w:rPr>
        <w:t>superageing</w:t>
      </w:r>
      <w:proofErr w:type="spellEnd"/>
      <w:r w:rsidRPr="00711BA0">
        <w:rPr>
          <w:sz w:val="16"/>
        </w:rPr>
        <w:t xml:space="preserve"> societies.</w:t>
      </w:r>
    </w:p>
    <w:p w14:paraId="7BAF7B84" w14:textId="77777777" w:rsidR="004B620A" w:rsidRPr="00711BA0" w:rsidRDefault="004B620A" w:rsidP="004B620A">
      <w:pPr>
        <w:rPr>
          <w:sz w:val="12"/>
          <w:szCs w:val="12"/>
        </w:rPr>
      </w:pPr>
      <w:r w:rsidRPr="00711BA0">
        <w:rPr>
          <w:sz w:val="12"/>
          <w:szCs w:val="12"/>
        </w:rPr>
        <w:t>Actions for today</w:t>
      </w:r>
    </w:p>
    <w:p w14:paraId="162267DF" w14:textId="77777777" w:rsidR="004B620A" w:rsidRPr="00711BA0" w:rsidRDefault="004B620A" w:rsidP="004B620A">
      <w:pPr>
        <w:rPr>
          <w:sz w:val="12"/>
          <w:szCs w:val="12"/>
        </w:rPr>
      </w:pPr>
      <w:r w:rsidRPr="00711BA0">
        <w:rPr>
          <w:sz w:val="12"/>
          <w:szCs w:val="12"/>
        </w:rPr>
        <w:t>A. Further encourage flexible work policies</w:t>
      </w:r>
    </w:p>
    <w:p w14:paraId="40F7A5A9" w14:textId="77777777" w:rsidR="004B620A" w:rsidRPr="00711BA0" w:rsidRDefault="004B620A" w:rsidP="004B620A">
      <w:pPr>
        <w:rPr>
          <w:sz w:val="12"/>
          <w:szCs w:val="12"/>
        </w:rPr>
      </w:pPr>
      <w:r w:rsidRPr="00711BA0">
        <w:rPr>
          <w:sz w:val="12"/>
          <w:szCs w:val="12"/>
        </w:rPr>
        <w:t xml:space="preserve">Organizations in both the public and private sectors need to further develop their flexible work policies as part of their </w:t>
      </w:r>
      <w:proofErr w:type="gramStart"/>
      <w:r w:rsidRPr="00711BA0">
        <w:rPr>
          <w:sz w:val="12"/>
          <w:szCs w:val="12"/>
        </w:rPr>
        <w:t>Corporate</w:t>
      </w:r>
      <w:proofErr w:type="gramEnd"/>
      <w:r w:rsidRPr="00711BA0">
        <w:rPr>
          <w:sz w:val="12"/>
          <w:szCs w:val="12"/>
        </w:rPr>
        <w:t xml:space="preserv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779B2174" w14:textId="77777777" w:rsidR="004B620A" w:rsidRPr="00711BA0" w:rsidRDefault="004B620A" w:rsidP="004B620A">
      <w:pPr>
        <w:rPr>
          <w:sz w:val="12"/>
          <w:szCs w:val="12"/>
        </w:rPr>
      </w:pPr>
      <w:r w:rsidRPr="00711BA0">
        <w:rPr>
          <w:sz w:val="12"/>
          <w:szCs w:val="12"/>
        </w:rPr>
        <w:t>B. Campaign to improve pre-retirement health choices</w:t>
      </w:r>
    </w:p>
    <w:p w14:paraId="155F4FE9" w14:textId="77777777" w:rsidR="004B620A" w:rsidRPr="00711BA0" w:rsidRDefault="004B620A" w:rsidP="004B620A">
      <w:pPr>
        <w:rPr>
          <w:sz w:val="12"/>
          <w:szCs w:val="12"/>
        </w:rPr>
      </w:pPr>
      <w:r w:rsidRPr="00711BA0">
        <w:rPr>
          <w:sz w:val="12"/>
          <w:szCs w:val="12"/>
        </w:rPr>
        <w:t xml:space="preserve">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w:t>
      </w:r>
      <w:proofErr w:type="spellStart"/>
      <w:r w:rsidRPr="00711BA0">
        <w:rPr>
          <w:sz w:val="12"/>
          <w:szCs w:val="12"/>
        </w:rPr>
        <w:t>nationallevel</w:t>
      </w:r>
      <w:proofErr w:type="spellEnd"/>
      <w:r w:rsidRPr="00711BA0">
        <w:rPr>
          <w:sz w:val="12"/>
          <w:szCs w:val="12"/>
        </w:rPr>
        <w:t xml:space="preserve"> one, too: By becoming healthier for longer, individuals can contribute to a stronger economy and lower fiscal pressures in the decades ahead.</w:t>
      </w:r>
    </w:p>
    <w:p w14:paraId="04895F5C" w14:textId="77777777" w:rsidR="004B620A" w:rsidRPr="00711BA0" w:rsidRDefault="004B620A" w:rsidP="004B620A">
      <w:pPr>
        <w:rPr>
          <w:sz w:val="12"/>
          <w:szCs w:val="12"/>
        </w:rPr>
      </w:pPr>
      <w:r w:rsidRPr="00711BA0">
        <w:rPr>
          <w:sz w:val="12"/>
          <w:szCs w:val="12"/>
        </w:rPr>
        <w:t>[Figure omitted]</w:t>
      </w:r>
    </w:p>
    <w:p w14:paraId="251C0B5D" w14:textId="77777777" w:rsidR="004B620A" w:rsidRPr="00711BA0" w:rsidRDefault="004B620A" w:rsidP="004B620A">
      <w:pPr>
        <w:rPr>
          <w:sz w:val="12"/>
          <w:szCs w:val="12"/>
        </w:rPr>
      </w:pPr>
      <w:r w:rsidRPr="00711BA0">
        <w:rPr>
          <w:sz w:val="12"/>
          <w:szCs w:val="12"/>
        </w:rPr>
        <w:t>C. Proactively build social cohesion across generations</w:t>
      </w:r>
    </w:p>
    <w:p w14:paraId="3FECB871" w14:textId="77777777" w:rsidR="004B620A" w:rsidRPr="00711BA0" w:rsidRDefault="004B620A" w:rsidP="004B620A">
      <w:pPr>
        <w:rPr>
          <w:sz w:val="12"/>
          <w:szCs w:val="12"/>
        </w:rPr>
      </w:pPr>
      <w:r w:rsidRPr="00711BA0">
        <w:rPr>
          <w:sz w:val="12"/>
          <w:szCs w:val="12"/>
        </w:rPr>
        <w:t xml:space="preserve">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w:t>
      </w:r>
      <w:proofErr w:type="spellStart"/>
      <w:r w:rsidRPr="00711BA0">
        <w:rPr>
          <w:sz w:val="12"/>
          <w:szCs w:val="12"/>
        </w:rPr>
        <w:t>crossgenerational</w:t>
      </w:r>
      <w:proofErr w:type="spellEnd"/>
      <w:r w:rsidRPr="00711BA0">
        <w:rPr>
          <w:sz w:val="12"/>
          <w:szCs w:val="12"/>
        </w:rPr>
        <w:t xml:space="preserve"> teams.</w:t>
      </w:r>
    </w:p>
    <w:p w14:paraId="776C8FBA" w14:textId="77777777" w:rsidR="004B620A" w:rsidRPr="00711BA0" w:rsidRDefault="004B620A" w:rsidP="004B620A">
      <w:pPr>
        <w:rPr>
          <w:sz w:val="16"/>
        </w:rPr>
      </w:pPr>
      <w:r w:rsidRPr="00711BA0">
        <w:rPr>
          <w:sz w:val="12"/>
          <w:szCs w:val="12"/>
        </w:rPr>
        <w:t>2.6 Looking back: 20 years of the Global Risks Report</w:t>
      </w:r>
    </w:p>
    <w:p w14:paraId="1AD2DA1E" w14:textId="77777777" w:rsidR="004B620A" w:rsidRPr="00711BA0" w:rsidRDefault="004B620A" w:rsidP="004B620A">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lastRenderedPageBreak/>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26067B01" w14:textId="77777777" w:rsidR="004B620A" w:rsidRPr="00711BA0" w:rsidRDefault="004B620A" w:rsidP="004B620A">
      <w:pPr>
        <w:rPr>
          <w:sz w:val="16"/>
        </w:rPr>
      </w:pPr>
      <w:r w:rsidRPr="00711BA0">
        <w:rPr>
          <w:sz w:val="16"/>
        </w:rPr>
        <w:t xml:space="preserve">Figure 2.17 shows the average 10-year risk outlook rankings of the risks covered in the current edition of the Global Risks Report over the last 20 years and the fluctuations of those rankings over that </w:t>
      </w:r>
      <w:proofErr w:type="gramStart"/>
      <w:r w:rsidRPr="00711BA0">
        <w:rPr>
          <w:sz w:val="16"/>
        </w:rPr>
        <w:t>time period</w:t>
      </w:r>
      <w:proofErr w:type="gramEnd"/>
      <w:r w:rsidRPr="00711BA0">
        <w:rPr>
          <w:sz w:val="16"/>
        </w:rPr>
        <w:t>.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61A9A17D" w14:textId="77777777" w:rsidR="004B620A" w:rsidRPr="00711BA0" w:rsidRDefault="004B620A" w:rsidP="004B620A">
      <w:pPr>
        <w:rPr>
          <w:sz w:val="16"/>
        </w:rPr>
      </w:pPr>
      <w:r w:rsidRPr="00711BA0">
        <w:rPr>
          <w:sz w:val="16"/>
        </w:rPr>
        <w:t>Key trends in risk perceptions</w:t>
      </w:r>
    </w:p>
    <w:p w14:paraId="43A5273B" w14:textId="77777777" w:rsidR="004B620A" w:rsidRPr="00711BA0" w:rsidRDefault="004B620A" w:rsidP="004B620A">
      <w:pPr>
        <w:rPr>
          <w:sz w:val="16"/>
        </w:rPr>
      </w:pPr>
      <w:r w:rsidRPr="00711BA0">
        <w:rPr>
          <w:sz w:val="16"/>
        </w:rPr>
        <w:t>Environmental risks have consistently topped the 10-year ranking</w:t>
      </w:r>
    </w:p>
    <w:p w14:paraId="31DECEB6" w14:textId="77777777" w:rsidR="004B620A" w:rsidRPr="00711BA0" w:rsidRDefault="004B620A" w:rsidP="004B620A">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4BACF282" w14:textId="77777777" w:rsidR="004B620A" w:rsidRPr="00711BA0" w:rsidRDefault="004B620A" w:rsidP="004B620A">
      <w:pPr>
        <w:rPr>
          <w:sz w:val="16"/>
        </w:rPr>
      </w:pPr>
      <w:r w:rsidRPr="00711BA0">
        <w:rPr>
          <w:sz w:val="16"/>
        </w:rPr>
        <w:t>[Figures omitted]</w:t>
      </w:r>
    </w:p>
    <w:p w14:paraId="44E04FA0" w14:textId="77777777" w:rsidR="004B620A" w:rsidRPr="00711BA0" w:rsidRDefault="004B620A" w:rsidP="004B620A">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6C5B8444" w14:textId="77777777" w:rsidR="004B620A" w:rsidRPr="00711BA0" w:rsidRDefault="004B620A" w:rsidP="004B620A">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0DEE0810" w14:textId="77777777" w:rsidR="004B620A" w:rsidRPr="00711BA0" w:rsidRDefault="004B620A" w:rsidP="004B620A">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7FB7FBBD" w14:textId="77777777" w:rsidR="004B620A" w:rsidRPr="00711BA0" w:rsidRDefault="004B620A" w:rsidP="004B620A">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50418F20" w14:textId="77777777" w:rsidR="004B620A" w:rsidRPr="00711BA0" w:rsidRDefault="004B620A" w:rsidP="004B620A">
      <w:pPr>
        <w:rPr>
          <w:sz w:val="16"/>
        </w:rPr>
      </w:pPr>
      <w:r w:rsidRPr="00711BA0">
        <w:rPr>
          <w:sz w:val="16"/>
        </w:rPr>
        <w:t>Perennial worries about conflict</w:t>
      </w:r>
    </w:p>
    <w:p w14:paraId="7E1C9610" w14:textId="77777777" w:rsidR="004B620A" w:rsidRPr="00711BA0" w:rsidRDefault="004B620A" w:rsidP="004B620A">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29B5E30B" w14:textId="77777777" w:rsidR="004B620A" w:rsidRPr="00711BA0" w:rsidRDefault="004B620A" w:rsidP="004B620A">
      <w:pPr>
        <w:rPr>
          <w:sz w:val="16"/>
        </w:rPr>
      </w:pPr>
      <w:r w:rsidRPr="00711BA0">
        <w:rPr>
          <w:sz w:val="16"/>
        </w:rPr>
        <w:t>[Figure omitted]</w:t>
      </w:r>
    </w:p>
    <w:p w14:paraId="41D3E0CE" w14:textId="77777777" w:rsidR="004B620A" w:rsidRPr="00711BA0" w:rsidRDefault="004B620A" w:rsidP="004B620A">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7864276F" w14:textId="77777777" w:rsidR="004B620A" w:rsidRPr="00711BA0" w:rsidRDefault="004B620A" w:rsidP="004B620A">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w:t>
      </w:r>
      <w:proofErr w:type="spellStart"/>
      <w:r w:rsidRPr="00711BA0">
        <w:rPr>
          <w:sz w:val="16"/>
        </w:rPr>
        <w:t>Statebased</w:t>
      </w:r>
      <w:proofErr w:type="spellEnd"/>
      <w:r w:rsidRPr="00711BA0">
        <w:rPr>
          <w:sz w:val="16"/>
        </w:rPr>
        <w:t xml:space="preserve">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3549BD0B" w14:textId="77777777" w:rsidR="004B620A" w:rsidRDefault="004B620A" w:rsidP="004B620A">
      <w:pPr>
        <w:pStyle w:val="Heading4"/>
      </w:pPr>
      <w:r>
        <w:t xml:space="preserve">The US is </w:t>
      </w:r>
      <w:r w:rsidRPr="00E60CC6">
        <w:rPr>
          <w:u w:val="single"/>
        </w:rPr>
        <w:t>key</w:t>
      </w:r>
      <w:r>
        <w:t xml:space="preserve"> to </w:t>
      </w:r>
      <w:r w:rsidRPr="00E60CC6">
        <w:rPr>
          <w:u w:val="single"/>
        </w:rPr>
        <w:t>global</w:t>
      </w:r>
      <w:r>
        <w:t xml:space="preserve"> ageing.</w:t>
      </w:r>
    </w:p>
    <w:p w14:paraId="68E6223D" w14:textId="77777777" w:rsidR="004B620A" w:rsidRDefault="004B620A" w:rsidP="004B620A">
      <w:r>
        <w:t xml:space="preserve">Dr. Michael </w:t>
      </w:r>
      <w:proofErr w:type="spellStart"/>
      <w:r w:rsidRPr="002B068B">
        <w:rPr>
          <w:rStyle w:val="Style13ptBold"/>
        </w:rPr>
        <w:t>Hodin</w:t>
      </w:r>
      <w:proofErr w:type="spellEnd"/>
      <w:r w:rsidRPr="002B068B">
        <w:rPr>
          <w:rStyle w:val="Style13ptBold"/>
        </w:rPr>
        <w:t xml:space="preserve"> 12</w:t>
      </w:r>
      <w:r>
        <w:t xml:space="preserve">, PhD, Adjunct Senior Fellow, Council on Foreign Relations. Executive Director, Global Coalition on Aging, "Population Aging is Tilting the World’s Societies. Is This a Crisis—or an </w:t>
      </w:r>
      <w:r>
        <w:lastRenderedPageBreak/>
        <w:t xml:space="preserve">American Leadership Opportunity?" American Society on Aging, 08/30/2012, </w:t>
      </w:r>
      <w:r w:rsidRPr="006D4AE5">
        <w:t>https://web.archive.org/web/20151031011022/http://www.asaging.org/blog/population-aging-tilting-world%E2%80%99s-societies-crisis%E2%80%94or-american-leadership-opportunity</w:t>
      </w:r>
      <w:r>
        <w:t>.</w:t>
      </w:r>
    </w:p>
    <w:p w14:paraId="5FBC76CB" w14:textId="77777777" w:rsidR="004B620A" w:rsidRPr="00F91C68" w:rsidRDefault="004B620A" w:rsidP="004B620A">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5C263484" w14:textId="77777777" w:rsidR="004B620A" w:rsidRPr="00F91C68" w:rsidRDefault="004B620A" w:rsidP="004B620A">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w:t>
      </w:r>
      <w:proofErr w:type="spellStart"/>
      <w:r w:rsidRPr="00F91C68">
        <w:rPr>
          <w:sz w:val="16"/>
        </w:rPr>
        <w:t>Hormats</w:t>
      </w:r>
      <w:proofErr w:type="spellEnd"/>
      <w:r w:rsidRPr="00F91C68">
        <w:rPr>
          <w:sz w:val="16"/>
        </w:rPr>
        <w:t xml:space="preserve">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40B9A5F0" w14:textId="77777777" w:rsidR="004B620A" w:rsidRPr="00F91C68" w:rsidRDefault="004B620A" w:rsidP="004B620A">
      <w:pPr>
        <w:rPr>
          <w:sz w:val="16"/>
        </w:rPr>
      </w:pPr>
      <w:r w:rsidRPr="00F91C68">
        <w:rPr>
          <w:sz w:val="16"/>
        </w:rPr>
        <w:t xml:space="preserve">Through </w:t>
      </w:r>
      <w:proofErr w:type="spellStart"/>
      <w:r w:rsidRPr="00F91C68">
        <w:rPr>
          <w:sz w:val="16"/>
        </w:rPr>
        <w:t>Hormats</w:t>
      </w:r>
      <w:proofErr w:type="spellEnd"/>
      <w:r w:rsidRPr="00F91C68">
        <w:rPr>
          <w:sz w:val="16"/>
        </w:rPr>
        <w:t xml:space="preserve">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2D1FB6F0" w14:textId="77777777" w:rsidR="004B620A" w:rsidRPr="00F91C68" w:rsidRDefault="004B620A" w:rsidP="004B620A">
      <w:pPr>
        <w:rPr>
          <w:sz w:val="16"/>
        </w:rPr>
      </w:pPr>
      <w:r w:rsidRPr="00F91C68">
        <w:rPr>
          <w:sz w:val="16"/>
        </w:rPr>
        <w:t>Solutions Needed in Three Key Areas</w:t>
      </w:r>
    </w:p>
    <w:p w14:paraId="34B9EB5B" w14:textId="77777777" w:rsidR="004B620A" w:rsidRPr="00F91C68" w:rsidRDefault="004B620A" w:rsidP="004B620A">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5B86D78D" w14:textId="77777777" w:rsidR="004B620A" w:rsidRPr="00711BA0" w:rsidRDefault="004B620A" w:rsidP="004B620A">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5F081FBA" w14:textId="77777777" w:rsidR="004B620A" w:rsidRDefault="004B620A" w:rsidP="004B620A">
      <w:pPr>
        <w:pStyle w:val="Heading4"/>
      </w:pPr>
      <w:r>
        <w:t xml:space="preserve">The plan </w:t>
      </w:r>
      <w:r w:rsidRPr="00703CD1">
        <w:rPr>
          <w:u w:val="single"/>
        </w:rPr>
        <w:t>solves</w:t>
      </w:r>
      <w:r>
        <w:t>:</w:t>
      </w:r>
    </w:p>
    <w:p w14:paraId="55B604CD" w14:textId="77777777" w:rsidR="004B620A" w:rsidRPr="00703CD1" w:rsidRDefault="004B620A" w:rsidP="004B620A">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42E30B55" w14:textId="77777777" w:rsidR="004B620A" w:rsidRDefault="004B620A" w:rsidP="004B620A">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B369412" w14:textId="77777777" w:rsidR="004B620A" w:rsidRPr="00467B2F" w:rsidRDefault="004B620A" w:rsidP="004B620A">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17DB485D" w14:textId="77777777" w:rsidR="004B620A" w:rsidRPr="00467B2F" w:rsidRDefault="004B620A" w:rsidP="004B620A">
      <w:pPr>
        <w:rPr>
          <w:sz w:val="16"/>
        </w:rPr>
      </w:pPr>
      <w:r w:rsidRPr="00467B2F">
        <w:rPr>
          <w:sz w:val="16"/>
        </w:rPr>
        <w:lastRenderedPageBreak/>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5273D8BF" w14:textId="77777777" w:rsidR="004B620A" w:rsidRPr="00467B2F" w:rsidRDefault="004B620A" w:rsidP="004B620A">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414F03BC" w14:textId="77777777" w:rsidR="004B620A" w:rsidRPr="00467B2F" w:rsidRDefault="004B620A" w:rsidP="004B620A">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0F4F0FCD" w14:textId="77777777" w:rsidR="004B620A" w:rsidRPr="00467B2F" w:rsidRDefault="004B620A" w:rsidP="004B620A">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671DF068" w14:textId="77777777" w:rsidR="004B620A" w:rsidRPr="00467B2F" w:rsidRDefault="004B620A" w:rsidP="004B620A">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029CA3D2" w14:textId="77777777" w:rsidR="004B620A" w:rsidRPr="00467B2F" w:rsidRDefault="004B620A" w:rsidP="004B620A">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4E456131" w14:textId="77777777" w:rsidR="004B620A" w:rsidRPr="00467B2F" w:rsidRDefault="004B620A" w:rsidP="004B620A">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56AE6D98" w14:textId="77777777" w:rsidR="004B620A" w:rsidRPr="00467B2F" w:rsidRDefault="004B620A" w:rsidP="004B620A">
      <w:pPr>
        <w:rPr>
          <w:sz w:val="8"/>
          <w:szCs w:val="8"/>
        </w:rPr>
      </w:pPr>
      <w:r w:rsidRPr="00467B2F">
        <w:rPr>
          <w:sz w:val="8"/>
          <w:szCs w:val="8"/>
        </w:rPr>
        <w:t>Competitive and Non-Competitive Schedules and the Evolution of Removal Standard for Federal Service</w:t>
      </w:r>
    </w:p>
    <w:p w14:paraId="7CAF340F" w14:textId="77777777" w:rsidR="004B620A" w:rsidRPr="00467B2F" w:rsidRDefault="004B620A" w:rsidP="004B620A">
      <w:pPr>
        <w:rPr>
          <w:sz w:val="8"/>
          <w:szCs w:val="8"/>
        </w:rPr>
      </w:pPr>
      <w:r w:rsidRPr="00467B2F">
        <w:rPr>
          <w:sz w:val="8"/>
          <w:szCs w:val="8"/>
        </w:rPr>
        <w:lastRenderedPageBreak/>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86D2D77" w14:textId="77777777" w:rsidR="004B620A" w:rsidRPr="00467B2F" w:rsidRDefault="004B620A" w:rsidP="004B620A">
      <w:pPr>
        <w:rPr>
          <w:sz w:val="8"/>
          <w:szCs w:val="8"/>
        </w:rPr>
      </w:pPr>
      <w:r w:rsidRPr="00467B2F">
        <w:rPr>
          <w:sz w:val="8"/>
          <w:szCs w:val="8"/>
        </w:rPr>
        <w:t xml:space="preserve">The fact that competitive schedule federal employees had few protections against arbitrary dismissal by federal agencies and departments may surprise students of civil service reform. Civil service reform historians have documented the late </w:t>
      </w:r>
      <w:proofErr w:type="spellStart"/>
      <w:r w:rsidRPr="00467B2F">
        <w:rPr>
          <w:sz w:val="8"/>
          <w:szCs w:val="8"/>
        </w:rPr>
        <w:t>nineteenthcentury</w:t>
      </w:r>
      <w:proofErr w:type="spellEnd"/>
      <w:r w:rsidRPr="00467B2F">
        <w:rPr>
          <w:sz w:val="8"/>
          <w:szCs w:val="8"/>
        </w:rPr>
        <w:t xml:space="preserve"> civil service reform movement (</w:t>
      </w:r>
      <w:proofErr w:type="spellStart"/>
      <w:r w:rsidRPr="00467B2F">
        <w:rPr>
          <w:sz w:val="8"/>
          <w:szCs w:val="8"/>
        </w:rPr>
        <w:t>Hoogenbloom</w:t>
      </w:r>
      <w:proofErr w:type="spellEnd"/>
      <w:r w:rsidRPr="00467B2F">
        <w:rPr>
          <w:sz w:val="8"/>
          <w:szCs w:val="8"/>
        </w:rPr>
        <w:t>,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w:t>
      </w:r>
      <w:proofErr w:type="spellStart"/>
      <w:r w:rsidRPr="00467B2F">
        <w:rPr>
          <w:sz w:val="8"/>
          <w:szCs w:val="8"/>
        </w:rPr>
        <w:t>Hoogenbloom</w:t>
      </w:r>
      <w:proofErr w:type="spellEnd"/>
      <w:r w:rsidRPr="00467B2F">
        <w:rPr>
          <w:sz w:val="8"/>
          <w:szCs w:val="8"/>
        </w:rPr>
        <w:t>,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3F761E66" w14:textId="77777777" w:rsidR="004B620A" w:rsidRPr="00467B2F" w:rsidRDefault="004B620A" w:rsidP="004B620A">
      <w:pPr>
        <w:rPr>
          <w:sz w:val="8"/>
          <w:szCs w:val="8"/>
        </w:rPr>
      </w:pPr>
      <w:r w:rsidRPr="00467B2F">
        <w:rPr>
          <w:sz w:val="8"/>
          <w:szCs w:val="8"/>
        </w:rPr>
        <w:t xml:space="preserve">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w:t>
      </w:r>
      <w:proofErr w:type="spellStart"/>
      <w:r w:rsidRPr="00467B2F">
        <w:rPr>
          <w:sz w:val="8"/>
          <w:szCs w:val="8"/>
        </w:rPr>
        <w:t>Assocation</w:t>
      </w:r>
      <w:proofErr w:type="spellEnd"/>
      <w:r w:rsidRPr="00467B2F">
        <w:rPr>
          <w:sz w:val="8"/>
          <w:szCs w:val="8"/>
        </w:rPr>
        <w:t xml:space="preserve">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w:t>
      </w:r>
      <w:proofErr w:type="spellStart"/>
      <w:r w:rsidRPr="00467B2F">
        <w:rPr>
          <w:sz w:val="8"/>
          <w:szCs w:val="8"/>
        </w:rPr>
        <w:t>BallingerPinchot</w:t>
      </w:r>
      <w:proofErr w:type="spellEnd"/>
      <w:r w:rsidRPr="00467B2F">
        <w:rPr>
          <w:sz w:val="8"/>
          <w:szCs w:val="8"/>
        </w:rPr>
        <w:t xml:space="preserve">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317905AC" w14:textId="77777777" w:rsidR="004B620A" w:rsidRPr="00467B2F" w:rsidRDefault="004B620A" w:rsidP="004B620A">
      <w:pPr>
        <w:rPr>
          <w:sz w:val="8"/>
          <w:szCs w:val="8"/>
        </w:rPr>
      </w:pPr>
      <w:r w:rsidRPr="00467B2F">
        <w:rPr>
          <w:sz w:val="8"/>
          <w:szCs w:val="8"/>
        </w:rPr>
        <w:t xml:space="preserve">In 1907, Louis </w:t>
      </w:r>
      <w:proofErr w:type="spellStart"/>
      <w:r w:rsidRPr="00467B2F">
        <w:rPr>
          <w:sz w:val="8"/>
          <w:szCs w:val="8"/>
        </w:rPr>
        <w:t>Glavis</w:t>
      </w:r>
      <w:proofErr w:type="spellEnd"/>
      <w:r w:rsidRPr="00467B2F">
        <w:rPr>
          <w:sz w:val="8"/>
          <w:szCs w:val="8"/>
        </w:rPr>
        <w:t xml:space="preserve">,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w:t>
      </w:r>
      <w:proofErr w:type="spellStart"/>
      <w:r w:rsidRPr="00467B2F">
        <w:rPr>
          <w:sz w:val="8"/>
          <w:szCs w:val="8"/>
        </w:rPr>
        <w:t>Glavis</w:t>
      </w:r>
      <w:proofErr w:type="spellEnd"/>
      <w:r w:rsidRPr="00467B2F">
        <w:rPr>
          <w:sz w:val="8"/>
          <w:szCs w:val="8"/>
        </w:rPr>
        <w:t xml:space="preserve">. The Secretary of the Interior then overruled Ballinger, who resigned and returned to private law practice. </w:t>
      </w:r>
      <w:proofErr w:type="spellStart"/>
      <w:r w:rsidRPr="00467B2F">
        <w:rPr>
          <w:sz w:val="8"/>
          <w:szCs w:val="8"/>
        </w:rPr>
        <w:t>Glavis</w:t>
      </w:r>
      <w:proofErr w:type="spellEnd"/>
      <w:r w:rsidRPr="00467B2F">
        <w:rPr>
          <w:sz w:val="8"/>
          <w:szCs w:val="8"/>
        </w:rPr>
        <w:t xml:space="preserve"> had the strong backing of President Theodore Roosevelt, a vocal conservationist. Elected as President in 1908, Richard Ballinger became President Taft’s Secretary of the Interior. Ballinger then stripped </w:t>
      </w:r>
      <w:proofErr w:type="spellStart"/>
      <w:r w:rsidRPr="00467B2F">
        <w:rPr>
          <w:sz w:val="8"/>
          <w:szCs w:val="8"/>
        </w:rPr>
        <w:t>Glavis</w:t>
      </w:r>
      <w:proofErr w:type="spellEnd"/>
      <w:r w:rsidRPr="00467B2F">
        <w:rPr>
          <w:sz w:val="8"/>
          <w:szCs w:val="8"/>
        </w:rPr>
        <w:t xml:space="preserve"> of his authority over the coal claim. In a meeting with Taft, </w:t>
      </w:r>
      <w:proofErr w:type="spellStart"/>
      <w:r w:rsidRPr="00467B2F">
        <w:rPr>
          <w:sz w:val="8"/>
          <w:szCs w:val="8"/>
        </w:rPr>
        <w:t>Glavis</w:t>
      </w:r>
      <w:proofErr w:type="spellEnd"/>
      <w:r w:rsidRPr="00467B2F">
        <w:rPr>
          <w:sz w:val="8"/>
          <w:szCs w:val="8"/>
        </w:rPr>
        <w:t xml:space="preserve"> accused Ballinger of a financial conflict of interest related to the coal claim. Taft fired </w:t>
      </w:r>
      <w:proofErr w:type="spellStart"/>
      <w:r w:rsidRPr="00467B2F">
        <w:rPr>
          <w:sz w:val="8"/>
          <w:szCs w:val="8"/>
        </w:rPr>
        <w:t>Glavis</w:t>
      </w:r>
      <w:proofErr w:type="spellEnd"/>
      <w:r w:rsidRPr="00467B2F">
        <w:rPr>
          <w:sz w:val="8"/>
          <w:szCs w:val="8"/>
        </w:rPr>
        <w:t xml:space="preserve"> for gross insubordination. The firing of </w:t>
      </w:r>
      <w:proofErr w:type="spellStart"/>
      <w:r w:rsidRPr="00467B2F">
        <w:rPr>
          <w:sz w:val="8"/>
          <w:szCs w:val="8"/>
        </w:rPr>
        <w:t>Glavis</w:t>
      </w:r>
      <w:proofErr w:type="spellEnd"/>
      <w:r w:rsidRPr="00467B2F">
        <w:rPr>
          <w:sz w:val="8"/>
          <w:szCs w:val="8"/>
        </w:rPr>
        <w:t xml:space="preserve">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0ADB706E" w14:textId="77777777" w:rsidR="004B620A" w:rsidRPr="00467B2F" w:rsidRDefault="004B620A" w:rsidP="004B620A">
      <w:pPr>
        <w:rPr>
          <w:sz w:val="8"/>
          <w:szCs w:val="8"/>
        </w:rPr>
      </w:pPr>
      <w:r w:rsidRPr="00467B2F">
        <w:rPr>
          <w:sz w:val="8"/>
          <w:szCs w:val="8"/>
        </w:rPr>
        <w:t xml:space="preserve">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w:t>
      </w:r>
      <w:proofErr w:type="spellStart"/>
      <w:r w:rsidRPr="00467B2F">
        <w:rPr>
          <w:sz w:val="8"/>
          <w:szCs w:val="8"/>
        </w:rPr>
        <w:t>competive</w:t>
      </w:r>
      <w:proofErr w:type="spellEnd"/>
      <w:r w:rsidRPr="00467B2F">
        <w:rPr>
          <w:sz w:val="8"/>
          <w:szCs w:val="8"/>
        </w:rPr>
        <w:t xml:space="preserve"> federal service employees without </w:t>
      </w:r>
      <w:proofErr w:type="spellStart"/>
      <w:r w:rsidRPr="00467B2F">
        <w:rPr>
          <w:sz w:val="8"/>
          <w:szCs w:val="8"/>
        </w:rPr>
        <w:t>provding</w:t>
      </w:r>
      <w:proofErr w:type="spellEnd"/>
      <w:r w:rsidRPr="00467B2F">
        <w:rPr>
          <w:sz w:val="8"/>
          <w:szCs w:val="8"/>
        </w:rPr>
        <w:t xml:space="preserve"> them with </w:t>
      </w:r>
      <w:proofErr w:type="spellStart"/>
      <w:r w:rsidRPr="00467B2F">
        <w:rPr>
          <w:sz w:val="8"/>
          <w:szCs w:val="8"/>
        </w:rPr>
        <w:t>procedurtal</w:t>
      </w:r>
      <w:proofErr w:type="spellEnd"/>
      <w:r w:rsidRPr="00467B2F">
        <w:rPr>
          <w:sz w:val="8"/>
          <w:szCs w:val="8"/>
        </w:rPr>
        <w:t xml:space="preserve">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1F74D061" w14:textId="77777777" w:rsidR="004B620A" w:rsidRPr="00467B2F" w:rsidRDefault="004B620A" w:rsidP="004B620A">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5F6AD75A" w14:textId="77777777" w:rsidR="004B620A" w:rsidRPr="00467B2F" w:rsidRDefault="004B620A" w:rsidP="004B620A">
      <w:pPr>
        <w:rPr>
          <w:sz w:val="8"/>
          <w:szCs w:val="8"/>
        </w:rPr>
      </w:pPr>
      <w:r w:rsidRPr="00467B2F">
        <w:rPr>
          <w:sz w:val="8"/>
          <w:szCs w:val="8"/>
        </w:rPr>
        <w:t>The Procedural Due Process Revolution and Federal Civil Service Employees</w:t>
      </w:r>
    </w:p>
    <w:p w14:paraId="20D487CA" w14:textId="77777777" w:rsidR="004B620A" w:rsidRPr="00467B2F" w:rsidRDefault="004B620A" w:rsidP="004B620A">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146A2009" w14:textId="77777777" w:rsidR="004B620A" w:rsidRPr="00467B2F" w:rsidRDefault="004B620A" w:rsidP="004B620A">
      <w:pPr>
        <w:rPr>
          <w:sz w:val="16"/>
        </w:rPr>
      </w:pPr>
      <w:r w:rsidRPr="00467B2F">
        <w:rPr>
          <w:sz w:val="16"/>
        </w:rPr>
        <w:t xml:space="preserve">On January 17, 1962, President John Kennedy issued EO 10988, </w:t>
      </w:r>
      <w:proofErr w:type="spellStart"/>
      <w:r w:rsidRPr="00467B2F">
        <w:rPr>
          <w:sz w:val="16"/>
        </w:rPr>
        <w:t>EmployeeManagement</w:t>
      </w:r>
      <w:proofErr w:type="spellEnd"/>
      <w:r w:rsidRPr="00467B2F">
        <w:rPr>
          <w:sz w:val="16"/>
        </w:rPr>
        <w:t xml:space="preserve">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w:t>
      </w:r>
      <w:proofErr w:type="spellStart"/>
      <w:r w:rsidRPr="00467B2F">
        <w:rPr>
          <w:sz w:val="16"/>
        </w:rPr>
        <w:t>Elfbrandt</w:t>
      </w:r>
      <w:proofErr w:type="spellEnd"/>
      <w:r w:rsidRPr="00467B2F">
        <w:rPr>
          <w:sz w:val="16"/>
        </w:rPr>
        <w:t xml:space="preserve">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65BAFF8" w14:textId="77777777" w:rsidR="004B620A" w:rsidRPr="00467B2F" w:rsidRDefault="004B620A" w:rsidP="004B620A">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w:t>
      </w:r>
      <w:r w:rsidRPr="00467B2F">
        <w:rPr>
          <w:sz w:val="12"/>
          <w:szCs w:val="12"/>
        </w:rPr>
        <w:lastRenderedPageBreak/>
        <w:t xml:space="preserve">(1972),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467A877F" w14:textId="77777777" w:rsidR="004B620A" w:rsidRPr="00467B2F" w:rsidRDefault="004B620A" w:rsidP="004B620A">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5ACFB23" w14:textId="77777777" w:rsidR="004B620A" w:rsidRPr="00467B2F" w:rsidRDefault="004B620A" w:rsidP="004B620A">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382B4C0D" w14:textId="77777777" w:rsidR="004B620A" w:rsidRPr="00467B2F" w:rsidRDefault="004B620A" w:rsidP="004B620A">
      <w:pPr>
        <w:rPr>
          <w:sz w:val="12"/>
          <w:szCs w:val="12"/>
        </w:rPr>
      </w:pPr>
      <w:r w:rsidRPr="00467B2F">
        <w:rPr>
          <w:sz w:val="12"/>
          <w:szCs w:val="12"/>
        </w:rPr>
        <w:t>President Trump’s Declaration of War Against the Competitive Federal Schedule</w:t>
      </w:r>
    </w:p>
    <w:p w14:paraId="70115C7F" w14:textId="77777777" w:rsidR="004B620A" w:rsidRPr="00467B2F" w:rsidRDefault="004B620A" w:rsidP="004B620A">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w:t>
      </w:r>
      <w:proofErr w:type="spellStart"/>
      <w:r w:rsidRPr="00467B2F">
        <w:rPr>
          <w:sz w:val="12"/>
          <w:szCs w:val="12"/>
        </w:rPr>
        <w:t>upervisors</w:t>
      </w:r>
      <w:proofErr w:type="spellEnd"/>
      <w:r w:rsidRPr="00467B2F">
        <w:rPr>
          <w:sz w:val="12"/>
          <w:szCs w:val="12"/>
        </w:rPr>
        <w:t xml:space="preserve">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651662CE" w14:textId="77777777" w:rsidR="004B620A" w:rsidRPr="00467B2F" w:rsidRDefault="004B620A" w:rsidP="004B620A">
      <w:pPr>
        <w:rPr>
          <w:sz w:val="16"/>
        </w:rPr>
      </w:pPr>
      <w:r w:rsidRPr="00467B2F">
        <w:rPr>
          <w:sz w:val="12"/>
          <w:szCs w:val="12"/>
        </w:rPr>
        <w:t>The Policy/Career Schedule and Judicial Oversight Unitary Executive Branch Theory</w:t>
      </w:r>
    </w:p>
    <w:p w14:paraId="26D95D9E" w14:textId="77777777" w:rsidR="004B620A" w:rsidRPr="00467B2F" w:rsidRDefault="004B620A" w:rsidP="004B620A">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7BE935A2" w14:textId="77777777" w:rsidR="004B620A" w:rsidRPr="00467B2F" w:rsidRDefault="004B620A" w:rsidP="004B620A">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3CBB93BE" w14:textId="77777777" w:rsidR="004B620A" w:rsidRDefault="004B620A" w:rsidP="004B620A">
      <w:pPr>
        <w:rPr>
          <w:sz w:val="16"/>
        </w:rPr>
      </w:pPr>
      <w:r w:rsidRPr="00467B2F">
        <w:rPr>
          <w:sz w:val="16"/>
        </w:rPr>
        <w:lastRenderedPageBreak/>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031FBEA9" w14:textId="77777777" w:rsidR="004B620A" w:rsidRDefault="004B620A" w:rsidP="004B620A">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73E21CAD" w14:textId="77777777" w:rsidR="004B620A" w:rsidRDefault="004B620A" w:rsidP="004B620A">
      <w:r>
        <w:t xml:space="preserve">Bijal </w:t>
      </w:r>
      <w:r w:rsidRPr="000A5C18">
        <w:rPr>
          <w:rStyle w:val="Style13ptBold"/>
        </w:rPr>
        <w:t>Shah 23</w:t>
      </w:r>
      <w:r>
        <w:t xml:space="preserve">, JD, MPA, Associate Professor of Law, Boston College Law School, Provost Faculty Fellow &amp; Dean's Distinguished Scholar, "The President's Fourth Branch?" Fordham Law Review, Vol. 92, No. 2, pg. 499-550, November 2023, </w:t>
      </w:r>
      <w:proofErr w:type="spellStart"/>
      <w:r>
        <w:t>HeinOnline</w:t>
      </w:r>
      <w:proofErr w:type="spellEnd"/>
      <w:r>
        <w:t>. [italics in original]</w:t>
      </w:r>
    </w:p>
    <w:p w14:paraId="44731D66" w14:textId="77777777" w:rsidR="004B620A" w:rsidRPr="00C70FF8" w:rsidRDefault="004B620A" w:rsidP="004B620A">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0F3BA8E6" w14:textId="77777777" w:rsidR="004B620A" w:rsidRPr="00C70FF8" w:rsidRDefault="004B620A" w:rsidP="004B620A">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7ECB4708" w14:textId="77777777" w:rsidR="004B620A" w:rsidRPr="00C70FF8" w:rsidRDefault="004B620A" w:rsidP="004B620A">
      <w:pPr>
        <w:rPr>
          <w:i/>
          <w:iCs/>
          <w:sz w:val="16"/>
        </w:rPr>
      </w:pPr>
      <w:r w:rsidRPr="00C70FF8">
        <w:rPr>
          <w:i/>
          <w:iCs/>
          <w:sz w:val="16"/>
        </w:rPr>
        <w:t>A. Reinforcing Public Participation and Administrative Substantiation</w:t>
      </w:r>
    </w:p>
    <w:p w14:paraId="5771090C" w14:textId="77777777" w:rsidR="004B620A" w:rsidRPr="00C70FF8" w:rsidRDefault="004B620A" w:rsidP="004B620A">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2674F70A" w14:textId="77777777" w:rsidR="004B620A" w:rsidRPr="00C70FF8" w:rsidRDefault="004B620A" w:rsidP="004B620A">
      <w:pPr>
        <w:rPr>
          <w:sz w:val="16"/>
        </w:rPr>
      </w:pPr>
      <w:r w:rsidRPr="00C70FF8">
        <w:rPr>
          <w:sz w:val="16"/>
        </w:rPr>
        <w:t>1. Preserving APA Notice-and-Comment</w:t>
      </w:r>
    </w:p>
    <w:p w14:paraId="703600C3" w14:textId="77777777" w:rsidR="004B620A" w:rsidRPr="00C70FF8" w:rsidRDefault="004B620A" w:rsidP="004B620A">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 xml:space="preserve">attention to </w:t>
      </w:r>
      <w:r w:rsidRPr="00C70FF8">
        <w:rPr>
          <w:rStyle w:val="StyleUnderline"/>
        </w:rPr>
        <w:lastRenderedPageBreak/>
        <w:t>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62C839A4" w14:textId="77777777" w:rsidR="004B620A" w:rsidRPr="00C70FF8" w:rsidRDefault="004B620A" w:rsidP="004B620A">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36582BB6" w14:textId="77777777" w:rsidR="004B620A" w:rsidRPr="00C70FF8" w:rsidRDefault="004B620A" w:rsidP="004B620A">
      <w:pPr>
        <w:rPr>
          <w:sz w:val="16"/>
        </w:rPr>
      </w:pPr>
      <w:r w:rsidRPr="00C70FF8">
        <w:rPr>
          <w:sz w:val="16"/>
        </w:rPr>
        <w:t xml:space="preserve">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w:t>
      </w:r>
      <w:proofErr w:type="spellStart"/>
      <w:r w:rsidRPr="00C70FF8">
        <w:rPr>
          <w:sz w:val="16"/>
        </w:rPr>
        <w:t>postpromulgation</w:t>
      </w:r>
      <w:proofErr w:type="spellEnd"/>
      <w:r w:rsidRPr="00C70FF8">
        <w:rPr>
          <w:sz w:val="16"/>
        </w:rPr>
        <w:t xml:space="preserve">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w:t>
      </w:r>
      <w:proofErr w:type="spellStart"/>
      <w:r w:rsidRPr="00C70FF8">
        <w:rPr>
          <w:sz w:val="16"/>
        </w:rPr>
        <w:t>postpromulgation</w:t>
      </w:r>
      <w:proofErr w:type="spellEnd"/>
      <w:r w:rsidRPr="00C70FF8">
        <w:rPr>
          <w:sz w:val="16"/>
        </w:rPr>
        <w:t xml:space="preserve"> notice and comment where agencies make significant efforts to publicize the opportunity to </w:t>
      </w:r>
      <w:proofErr w:type="spellStart"/>
      <w:r w:rsidRPr="00C70FF8">
        <w:rPr>
          <w:sz w:val="16"/>
        </w:rPr>
        <w:t>postpromulgation</w:t>
      </w:r>
      <w:proofErr w:type="spellEnd"/>
      <w:r w:rsidRPr="00C70FF8">
        <w:rPr>
          <w:sz w:val="16"/>
        </w:rPr>
        <w:t xml:space="preserve"> public comment ... by hosting public meetings on the interim final rule or conducting significant online campaigns encouraging </w:t>
      </w:r>
      <w:proofErr w:type="spellStart"/>
      <w:r w:rsidRPr="00C70FF8">
        <w:rPr>
          <w:sz w:val="16"/>
        </w:rPr>
        <w:t>postpromulgation</w:t>
      </w:r>
      <w:proofErr w:type="spellEnd"/>
      <w:r w:rsidRPr="00C70FF8">
        <w:rPr>
          <w:sz w:val="16"/>
        </w:rPr>
        <w:t xml:space="preserve"> comments."255 These judicial inquiries would limit agencies' ability to use presidentialism as a justification for substandard attention to public participation in rulemaking.</w:t>
      </w:r>
    </w:p>
    <w:p w14:paraId="6F91A481" w14:textId="77777777" w:rsidR="004B620A" w:rsidRPr="00C70FF8" w:rsidRDefault="004B620A" w:rsidP="004B620A">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4160DC54" w14:textId="77777777" w:rsidR="004B620A" w:rsidRPr="00C70FF8" w:rsidRDefault="004B620A" w:rsidP="004B620A">
      <w:pPr>
        <w:rPr>
          <w:sz w:val="8"/>
          <w:szCs w:val="8"/>
        </w:rPr>
      </w:pPr>
      <w:r w:rsidRPr="00C70FF8">
        <w:rPr>
          <w:sz w:val="8"/>
          <w:szCs w:val="8"/>
        </w:rPr>
        <w:t>Courts should also be certain to apply any other relevant statutory procedural requirements that reinforce the use of notice-and-comment procedures. 26 1</w:t>
      </w:r>
    </w:p>
    <w:p w14:paraId="3BF158E9" w14:textId="77777777" w:rsidR="004B620A" w:rsidRPr="00C70FF8" w:rsidRDefault="004B620A" w:rsidP="004B620A">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34ECA6AE" w14:textId="77777777" w:rsidR="004B620A" w:rsidRPr="00C70FF8" w:rsidRDefault="004B620A" w:rsidP="004B620A">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75C33859" w14:textId="77777777" w:rsidR="004B620A" w:rsidRPr="00C70FF8" w:rsidRDefault="004B620A" w:rsidP="004B620A">
      <w:pPr>
        <w:rPr>
          <w:sz w:val="8"/>
          <w:szCs w:val="8"/>
        </w:rPr>
      </w:pPr>
      <w:r w:rsidRPr="00C70FF8">
        <w:rPr>
          <w:sz w:val="8"/>
          <w:szCs w:val="8"/>
        </w:rPr>
        <w:t>2. Disaggregating Agencies from the President</w:t>
      </w:r>
    </w:p>
    <w:p w14:paraId="5D55B80C" w14:textId="77777777" w:rsidR="004B620A" w:rsidRPr="00C70FF8" w:rsidRDefault="004B620A" w:rsidP="004B620A">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3C829F04" w14:textId="77777777" w:rsidR="004B620A" w:rsidRPr="00C70FF8" w:rsidRDefault="004B620A" w:rsidP="004B620A">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7A1B438D" w14:textId="77777777" w:rsidR="004B620A" w:rsidRPr="00C70FF8" w:rsidRDefault="004B620A" w:rsidP="004B620A">
      <w:pPr>
        <w:rPr>
          <w:sz w:val="8"/>
          <w:szCs w:val="8"/>
        </w:rPr>
      </w:pPr>
      <w:r w:rsidRPr="00C70FF8">
        <w:rPr>
          <w:sz w:val="8"/>
          <w:szCs w:val="8"/>
        </w:rPr>
        <w:t xml:space="preserve">First, courts might excavate the ex </w:t>
      </w:r>
      <w:proofErr w:type="spellStart"/>
      <w:r w:rsidRPr="00C70FF8">
        <w:rPr>
          <w:sz w:val="8"/>
          <w:szCs w:val="8"/>
        </w:rPr>
        <w:t>parte</w:t>
      </w:r>
      <w:proofErr w:type="spellEnd"/>
      <w:r w:rsidRPr="00C70FF8">
        <w:rPr>
          <w:sz w:val="8"/>
          <w:szCs w:val="8"/>
        </w:rPr>
        <w:t xml:space="preserve"> communication doctrine that limits political interference in certain informal rulemaking processes 27 0 to ensure that rulemaking-once undertaken-remains distinct, or relatively "untainted" by the President's interests, in practice. Arguably, ex </w:t>
      </w:r>
      <w:proofErr w:type="spellStart"/>
      <w:r w:rsidRPr="00C70FF8">
        <w:rPr>
          <w:sz w:val="8"/>
          <w:szCs w:val="8"/>
        </w:rPr>
        <w:t>parte</w:t>
      </w:r>
      <w:proofErr w:type="spellEnd"/>
      <w:r w:rsidRPr="00C70FF8">
        <w:rPr>
          <w:sz w:val="8"/>
          <w:szCs w:val="8"/>
        </w:rPr>
        <w:t xml:space="preserv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02FB7608" w14:textId="77777777" w:rsidR="004B620A" w:rsidRPr="00C70FF8" w:rsidRDefault="004B620A" w:rsidP="004B620A">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03EBC37D" w14:textId="77777777" w:rsidR="004B620A" w:rsidRPr="00C70FF8" w:rsidRDefault="004B620A" w:rsidP="004B620A">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06B736D5" w14:textId="77777777" w:rsidR="004B620A" w:rsidRPr="00C70FF8" w:rsidRDefault="004B620A" w:rsidP="004B620A">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3DBF3821" w14:textId="77777777" w:rsidR="004B620A" w:rsidRPr="00C70FF8" w:rsidRDefault="004B620A" w:rsidP="004B620A">
      <w:pPr>
        <w:rPr>
          <w:sz w:val="8"/>
          <w:szCs w:val="8"/>
        </w:rPr>
      </w:pPr>
      <w:r w:rsidRPr="00C70FF8">
        <w:rPr>
          <w:sz w:val="8"/>
          <w:szCs w:val="8"/>
        </w:rPr>
        <w:lastRenderedPageBreak/>
        <w:t xml:space="preserve">DACA allowed certain undocumented immigrants whom DHS viewed as having favorable qualities-and therefore as a low priority for </w:t>
      </w:r>
      <w:proofErr w:type="spellStart"/>
      <w:r w:rsidRPr="00C70FF8">
        <w:rPr>
          <w:sz w:val="8"/>
          <w:szCs w:val="8"/>
        </w:rPr>
        <w:t>deportationto</w:t>
      </w:r>
      <w:proofErr w:type="spellEnd"/>
      <w:r w:rsidRPr="00C70FF8">
        <w:rPr>
          <w:sz w:val="8"/>
          <w:szCs w:val="8"/>
        </w:rPr>
        <w:t xml:space="preserve">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BD92963" w14:textId="77777777" w:rsidR="004B620A" w:rsidRPr="00C70FF8" w:rsidRDefault="004B620A" w:rsidP="004B620A">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0515BC12" w14:textId="77777777" w:rsidR="004B620A" w:rsidRPr="00C70FF8" w:rsidRDefault="004B620A" w:rsidP="004B620A">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2DDCB0D1" w14:textId="77777777" w:rsidR="004B620A" w:rsidRPr="009C7D46" w:rsidRDefault="004B620A" w:rsidP="004B620A">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06781733" w14:textId="77777777" w:rsidR="004B620A" w:rsidRPr="009C7D46" w:rsidRDefault="004B620A" w:rsidP="004B620A">
      <w:pPr>
        <w:rPr>
          <w:i/>
          <w:iCs/>
          <w:sz w:val="16"/>
        </w:rPr>
      </w:pPr>
      <w:r w:rsidRPr="009C7D46">
        <w:rPr>
          <w:i/>
          <w:iCs/>
          <w:sz w:val="8"/>
          <w:szCs w:val="8"/>
        </w:rPr>
        <w:t>B. Bolstering Impartial and Expert Decision-Making</w:t>
      </w:r>
    </w:p>
    <w:p w14:paraId="481EA7C4" w14:textId="77777777" w:rsidR="004B620A" w:rsidRPr="009C7D46" w:rsidRDefault="004B620A" w:rsidP="004B620A">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5B16D26F" w14:textId="77777777" w:rsidR="004B620A" w:rsidRPr="00C70FF8" w:rsidRDefault="004B620A" w:rsidP="004B620A">
      <w:pPr>
        <w:rPr>
          <w:sz w:val="16"/>
        </w:rPr>
      </w:pPr>
      <w:r w:rsidRPr="009C7D46">
        <w:rPr>
          <w:sz w:val="16"/>
        </w:rPr>
        <w:t>1. Moderating Political Removal and Appointments</w:t>
      </w:r>
    </w:p>
    <w:p w14:paraId="1593CA10" w14:textId="77777777" w:rsidR="004B620A" w:rsidRPr="00C70FF8" w:rsidRDefault="004B620A" w:rsidP="004B620A">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61BB8434" w14:textId="77777777" w:rsidR="004B620A" w:rsidRPr="00C70FF8" w:rsidRDefault="004B620A" w:rsidP="004B620A">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politically controlled adjudication may come to comprise much of the administrative state. 297 And yet, "[a]</w:t>
      </w:r>
      <w:proofErr w:type="spellStart"/>
      <w:r w:rsidRPr="00C70FF8">
        <w:rPr>
          <w:sz w:val="16"/>
        </w:rPr>
        <w:t>lthough</w:t>
      </w:r>
      <w:proofErr w:type="spellEnd"/>
      <w:r w:rsidRPr="00C70FF8">
        <w:rPr>
          <w:sz w:val="16"/>
        </w:rPr>
        <w:t xml:space="preserve">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71CBA82A" w14:textId="77777777" w:rsidR="004B620A" w:rsidRPr="00C70FF8" w:rsidRDefault="004B620A" w:rsidP="004B620A">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w:t>
      </w:r>
      <w:proofErr w:type="spellStart"/>
      <w:r w:rsidRPr="00C70FF8">
        <w:rPr>
          <w:sz w:val="16"/>
        </w:rPr>
        <w:t>formalistanalysis</w:t>
      </w:r>
      <w:proofErr w:type="spellEnd"/>
      <w:r w:rsidRPr="00C70FF8">
        <w:rPr>
          <w:sz w:val="16"/>
        </w:rPr>
        <w:t xml:space="preserve">.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w:t>
      </w:r>
      <w:proofErr w:type="spellStart"/>
      <w:r w:rsidRPr="00C70FF8">
        <w:rPr>
          <w:sz w:val="16"/>
        </w:rPr>
        <w:t>Shugerman</w:t>
      </w:r>
      <w:proofErr w:type="spellEnd"/>
      <w:r w:rsidRPr="00C70FF8">
        <w:rPr>
          <w:sz w:val="16"/>
        </w:rPr>
        <w:t xml:space="preserve">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2CFF34F7" w14:textId="77777777" w:rsidR="004B620A" w:rsidRDefault="004B620A" w:rsidP="004B620A">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559FBC2C" w14:textId="77777777" w:rsidR="004B620A" w:rsidRDefault="004B620A" w:rsidP="004B620A">
      <w:r>
        <w:t xml:space="preserve">Dr. Timothy </w:t>
      </w:r>
      <w:r w:rsidRPr="00703CD1">
        <w:rPr>
          <w:rStyle w:val="Style13ptBold"/>
        </w:rPr>
        <w:t>Meyer &amp;</w:t>
      </w:r>
      <w:r>
        <w:t xml:space="preserve"> Ganesh </w:t>
      </w:r>
      <w:r w:rsidRPr="00703CD1">
        <w:rPr>
          <w:rStyle w:val="Style13ptBold"/>
        </w:rPr>
        <w:t>Sitaraman 25</w:t>
      </w:r>
      <w:r>
        <w:t xml:space="preserve">, PhD, JD, Distinguished Professor, International Business Law, Duke University School of Law; JD, Chancellor's Chair, Law, Vanderbilt University Law School, "Presidential Regulation," Yale Journal on Regulation, Vol. 42, No. 2, pg. 803-871, 02/10/2025, </w:t>
      </w:r>
      <w:proofErr w:type="spellStart"/>
      <w:r>
        <w:t>HeinOnline</w:t>
      </w:r>
      <w:proofErr w:type="spellEnd"/>
      <w:r>
        <w:t>. [italics in original; language edited]</w:t>
      </w:r>
    </w:p>
    <w:p w14:paraId="6C02D905" w14:textId="77777777" w:rsidR="004B620A" w:rsidRPr="00703CD1" w:rsidRDefault="004B620A" w:rsidP="004B620A">
      <w:pPr>
        <w:rPr>
          <w:sz w:val="16"/>
        </w:rPr>
      </w:pPr>
      <w:r w:rsidRPr="00703CD1">
        <w:rPr>
          <w:sz w:val="16"/>
        </w:rPr>
        <w:lastRenderedPageBreak/>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w:t>
      </w:r>
      <w:proofErr w:type="gramStart"/>
      <w:r w:rsidRPr="00703CD1">
        <w:rPr>
          <w:sz w:val="16"/>
        </w:rPr>
        <w:t>in excess of</w:t>
      </w:r>
      <w:proofErr w:type="gramEnd"/>
      <w:r w:rsidRPr="00703CD1">
        <w:rPr>
          <w:sz w:val="16"/>
        </w:rPr>
        <w:t xml:space="preserve">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444C8A61" w14:textId="77777777" w:rsidR="004B620A" w:rsidRPr="00703CD1" w:rsidRDefault="004B620A" w:rsidP="004B620A">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476584ED" w14:textId="77777777" w:rsidR="004B620A" w:rsidRPr="00703CD1" w:rsidRDefault="004B620A" w:rsidP="004B620A">
      <w:pPr>
        <w:rPr>
          <w:sz w:val="16"/>
        </w:rPr>
      </w:pPr>
      <w:r w:rsidRPr="00703CD1">
        <w:rPr>
          <w:sz w:val="16"/>
        </w:rPr>
        <w:t xml:space="preserve">Additionally, </w:t>
      </w:r>
      <w:proofErr w:type="spellStart"/>
      <w:r w:rsidRPr="00703CD1">
        <w:rPr>
          <w:rStyle w:val="StyleUnderline"/>
          <w:highlight w:val="yellow"/>
        </w:rPr>
        <w:t>nonstatutory</w:t>
      </w:r>
      <w:proofErr w:type="spellEnd"/>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1CA96233" w14:textId="77777777" w:rsidR="004B620A" w:rsidRPr="00703CD1" w:rsidRDefault="004B620A" w:rsidP="004B620A">
      <w:pPr>
        <w:rPr>
          <w:sz w:val="12"/>
          <w:szCs w:val="12"/>
        </w:rPr>
      </w:pPr>
      <w:r w:rsidRPr="00703CD1">
        <w:rPr>
          <w:sz w:val="12"/>
          <w:szCs w:val="12"/>
        </w:rPr>
        <w:t xml:space="preserve">As a result, the president can effectively choose the degree to which APA review of agency action taken to implement his decisions is available. By making decisions himself, he reduces APA review. Since the president can consult with agencies before </w:t>
      </w:r>
      <w:proofErr w:type="gramStart"/>
      <w:r w:rsidRPr="00703CD1">
        <w:rPr>
          <w:sz w:val="12"/>
          <w:szCs w:val="12"/>
        </w:rPr>
        <w:t>making a decision</w:t>
      </w:r>
      <w:proofErr w:type="gramEnd"/>
      <w:r w:rsidRPr="00703CD1">
        <w:rPr>
          <w:sz w:val="12"/>
          <w:szCs w:val="12"/>
        </w:rPr>
        <w:t>,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2928F9CC" w14:textId="77777777" w:rsidR="004B620A" w:rsidRPr="00703CD1" w:rsidRDefault="004B620A" w:rsidP="004B620A">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2403D496" w14:textId="77777777" w:rsidR="004B620A" w:rsidRPr="00703CD1" w:rsidRDefault="004B620A" w:rsidP="004B620A">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41FF514A" w14:textId="77777777" w:rsidR="004B620A" w:rsidRPr="00703CD1" w:rsidRDefault="004B620A" w:rsidP="004B620A">
      <w:pPr>
        <w:rPr>
          <w:sz w:val="12"/>
          <w:szCs w:val="12"/>
        </w:rPr>
      </w:pPr>
      <w:r w:rsidRPr="00703CD1">
        <w:rPr>
          <w:sz w:val="12"/>
          <w:szCs w:val="12"/>
        </w:rPr>
        <w:t>3. Streamlined Process</w:t>
      </w:r>
    </w:p>
    <w:p w14:paraId="7ADE52B4" w14:textId="77777777" w:rsidR="004B620A" w:rsidRPr="00703CD1" w:rsidRDefault="004B620A" w:rsidP="004B620A">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3E17C6E4" w14:textId="77777777" w:rsidR="004B620A" w:rsidRPr="00703CD1" w:rsidRDefault="004B620A" w:rsidP="004B620A">
      <w:pPr>
        <w:rPr>
          <w:sz w:val="12"/>
          <w:szCs w:val="12"/>
        </w:rPr>
      </w:pPr>
      <w:r w:rsidRPr="00703CD1">
        <w:rPr>
          <w:sz w:val="12"/>
          <w:szCs w:val="12"/>
        </w:rPr>
        <w:t xml:space="preserve">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w:t>
      </w:r>
      <w:proofErr w:type="gramStart"/>
      <w:r w:rsidRPr="00703CD1">
        <w:rPr>
          <w:sz w:val="12"/>
          <w:szCs w:val="12"/>
        </w:rPr>
        <w:t>powers</w:t>
      </w:r>
      <w:proofErr w:type="gramEnd"/>
      <w:r w:rsidRPr="00703CD1">
        <w:rPr>
          <w:sz w:val="12"/>
          <w:szCs w:val="12"/>
        </w:rPr>
        <w:t xml:space="preserve"> it only </w:t>
      </w:r>
      <w:proofErr w:type="gramStart"/>
      <w:r w:rsidRPr="00703CD1">
        <w:rPr>
          <w:sz w:val="12"/>
          <w:szCs w:val="12"/>
        </w:rPr>
        <w:t>has to</w:t>
      </w:r>
      <w:proofErr w:type="gramEnd"/>
      <w:r w:rsidRPr="00703CD1">
        <w:rPr>
          <w:sz w:val="12"/>
          <w:szCs w:val="12"/>
        </w:rPr>
        <w:t xml:space="preserve"> do so to the extent that a particular statute so requires.89 Moreover, when it wishes to act, as a matter of interagency protocol the White House enjoys the ability to simply overrule agency objections. That same power is not necessarily available to agencies.</w:t>
      </w:r>
    </w:p>
    <w:p w14:paraId="3135EA47" w14:textId="77777777" w:rsidR="004B620A" w:rsidRPr="00703CD1" w:rsidRDefault="004B620A" w:rsidP="004B620A">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7C696A46" w14:textId="77777777" w:rsidR="004B620A" w:rsidRPr="00703CD1" w:rsidRDefault="004B620A" w:rsidP="004B620A">
      <w:pPr>
        <w:rPr>
          <w:i/>
          <w:iCs/>
          <w:sz w:val="12"/>
          <w:szCs w:val="12"/>
        </w:rPr>
      </w:pPr>
      <w:r w:rsidRPr="00703CD1">
        <w:rPr>
          <w:i/>
          <w:iCs/>
          <w:sz w:val="12"/>
          <w:szCs w:val="12"/>
        </w:rPr>
        <w:t>B. The Progenitors of Presidential Regulation</w:t>
      </w:r>
    </w:p>
    <w:p w14:paraId="731F0061" w14:textId="77777777" w:rsidR="004B620A" w:rsidRPr="00703CD1" w:rsidRDefault="004B620A" w:rsidP="004B620A">
      <w:pPr>
        <w:rPr>
          <w:sz w:val="16"/>
        </w:rPr>
      </w:pPr>
      <w:r w:rsidRPr="00703CD1">
        <w:rPr>
          <w:rStyle w:val="StyleUnderline"/>
        </w:rPr>
        <w:lastRenderedPageBreak/>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xml:space="preserve">.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w:t>
      </w:r>
      <w:proofErr w:type="gramStart"/>
      <w:r w:rsidRPr="00703CD1">
        <w:rPr>
          <w:sz w:val="16"/>
        </w:rPr>
        <w:t>circumstances, and</w:t>
      </w:r>
      <w:proofErr w:type="gramEnd"/>
      <w:r w:rsidRPr="00703CD1">
        <w:rPr>
          <w:sz w:val="16"/>
        </w:rPr>
        <w:t xml:space="preserve"> thus differed significantly from the policy challenges that are the subjects of modern presidential regulation.</w:t>
      </w:r>
    </w:p>
    <w:p w14:paraId="075E7A4F" w14:textId="77777777" w:rsidR="004B620A" w:rsidRPr="00703CD1" w:rsidRDefault="004B620A" w:rsidP="004B620A">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4E86DFEC" w14:textId="77777777" w:rsidR="004B620A" w:rsidRPr="00703CD1" w:rsidRDefault="004B620A" w:rsidP="004B620A">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w:t>
      </w:r>
      <w:proofErr w:type="spellStart"/>
      <w:r w:rsidRPr="00703CD1">
        <w:rPr>
          <w:sz w:val="4"/>
          <w:szCs w:val="4"/>
        </w:rPr>
        <w:t>oney</w:t>
      </w:r>
      <w:proofErr w:type="spellEnd"/>
      <w:r w:rsidRPr="00703CD1">
        <w:rPr>
          <w:sz w:val="4"/>
          <w:szCs w:val="4"/>
        </w:rPr>
        <w:t xml:space="preserve">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2749358E" w14:textId="77777777" w:rsidR="004B620A" w:rsidRPr="00703CD1" w:rsidRDefault="004B620A" w:rsidP="004B620A">
      <w:pPr>
        <w:rPr>
          <w:sz w:val="4"/>
          <w:szCs w:val="4"/>
        </w:rPr>
      </w:pPr>
      <w:r w:rsidRPr="00703CD1">
        <w:rPr>
          <w:sz w:val="4"/>
          <w:szCs w:val="4"/>
        </w:rPr>
        <w:t>2. The Power to Set Tariffs</w:t>
      </w:r>
    </w:p>
    <w:p w14:paraId="3E9853BD" w14:textId="77777777" w:rsidR="004B620A" w:rsidRPr="00703CD1" w:rsidRDefault="004B620A" w:rsidP="004B620A">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74D15A9D" w14:textId="77777777" w:rsidR="004B620A" w:rsidRPr="00703CD1" w:rsidRDefault="004B620A" w:rsidP="004B620A">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1E8E3AE3" w14:textId="77777777" w:rsidR="004B620A" w:rsidRPr="00703CD1" w:rsidRDefault="004B620A" w:rsidP="004B620A">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5175E810" w14:textId="77777777" w:rsidR="004B620A" w:rsidRPr="00703CD1" w:rsidRDefault="004B620A" w:rsidP="004B620A">
      <w:pPr>
        <w:rPr>
          <w:sz w:val="4"/>
          <w:szCs w:val="4"/>
        </w:rPr>
      </w:pPr>
      <w:r w:rsidRPr="00703CD1">
        <w:rPr>
          <w:sz w:val="4"/>
          <w:szCs w:val="4"/>
        </w:rPr>
        <w:t xml:space="preserve">By contrast, </w:t>
      </w:r>
      <w:proofErr w:type="gramStart"/>
      <w:r w:rsidRPr="00703CD1">
        <w:rPr>
          <w:sz w:val="4"/>
          <w:szCs w:val="4"/>
        </w:rPr>
        <w:t>a number of</w:t>
      </w:r>
      <w:proofErr w:type="gramEnd"/>
      <w:r w:rsidRPr="00703CD1">
        <w:rPr>
          <w:sz w:val="4"/>
          <w:szCs w:val="4"/>
        </w:rPr>
        <w:t xml:space="preserve">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w:t>
      </w:r>
      <w:proofErr w:type="gramStart"/>
      <w:r w:rsidRPr="00703CD1">
        <w:rPr>
          <w:sz w:val="4"/>
          <w:szCs w:val="4"/>
        </w:rPr>
        <w:t>allow[</w:t>
      </w:r>
      <w:proofErr w:type="gramEnd"/>
      <w:r w:rsidRPr="00703CD1">
        <w:rPr>
          <w:sz w:val="4"/>
          <w:szCs w:val="4"/>
        </w:rPr>
        <w:t>] the President to act without any supervision when he wishes to set higher tariffs on certain goods or on goods coming from certain countries.” 110</w:t>
      </w:r>
    </w:p>
    <w:p w14:paraId="3354803C" w14:textId="77777777" w:rsidR="004B620A" w:rsidRPr="00703CD1" w:rsidRDefault="004B620A" w:rsidP="004B620A">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4BC85025" w14:textId="77777777" w:rsidR="004B620A" w:rsidRPr="00703CD1" w:rsidRDefault="004B620A" w:rsidP="004B620A">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5EB766D1" w14:textId="77777777" w:rsidR="004B620A" w:rsidRPr="00703CD1" w:rsidRDefault="004B620A" w:rsidP="004B620A">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3CF055CA" w14:textId="77777777" w:rsidR="004B620A" w:rsidRPr="00703CD1" w:rsidRDefault="004B620A" w:rsidP="004B620A">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w:t>
      </w:r>
      <w:proofErr w:type="gramStart"/>
      <w:r w:rsidRPr="00703CD1">
        <w:rPr>
          <w:sz w:val="4"/>
          <w:szCs w:val="4"/>
        </w:rPr>
        <w:t>similar to</w:t>
      </w:r>
      <w:proofErr w:type="gramEnd"/>
      <w:r w:rsidRPr="00703CD1">
        <w:rPr>
          <w:sz w:val="4"/>
          <w:szCs w:val="4"/>
        </w:rPr>
        <w:t xml:space="preserve"> the action at issue in </w:t>
      </w:r>
      <w:r w:rsidRPr="00703CD1">
        <w:rPr>
          <w:i/>
          <w:iCs/>
          <w:sz w:val="4"/>
          <w:szCs w:val="4"/>
        </w:rPr>
        <w:t>Youngstown</w:t>
      </w:r>
      <w:r w:rsidRPr="00703CD1">
        <w:rPr>
          <w:sz w:val="4"/>
          <w:szCs w:val="4"/>
        </w:rPr>
        <w:t>, are a core component of a modern presidential regulation.</w:t>
      </w:r>
    </w:p>
    <w:p w14:paraId="6B17F581" w14:textId="77777777" w:rsidR="004B620A" w:rsidRPr="00703CD1" w:rsidRDefault="004B620A" w:rsidP="004B620A">
      <w:pPr>
        <w:rPr>
          <w:sz w:val="4"/>
          <w:szCs w:val="4"/>
        </w:rPr>
      </w:pPr>
      <w:r w:rsidRPr="00703CD1">
        <w:rPr>
          <w:sz w:val="4"/>
          <w:szCs w:val="4"/>
        </w:rPr>
        <w:t xml:space="preserve">Precisely because </w:t>
      </w:r>
      <w:r w:rsidRPr="00703CD1">
        <w:rPr>
          <w:i/>
          <w:iCs/>
          <w:sz w:val="4"/>
          <w:szCs w:val="4"/>
        </w:rPr>
        <w:t>Youngstown</w:t>
      </w:r>
      <w:r w:rsidRPr="00703CD1">
        <w:rPr>
          <w:sz w:val="4"/>
          <w:szCs w:val="4"/>
        </w:rPr>
        <w:t xml:space="preserve">’s result—a judicial rejection of presidential power—is an anomaly, the more important developments have been the grant of statutory emergency powers that overlap </w:t>
      </w:r>
      <w:proofErr w:type="gramStart"/>
      <w:r w:rsidRPr="00703CD1">
        <w:rPr>
          <w:sz w:val="4"/>
          <w:szCs w:val="4"/>
        </w:rPr>
        <w:t>with, and</w:t>
      </w:r>
      <w:proofErr w:type="gramEnd"/>
      <w:r w:rsidRPr="00703CD1">
        <w:rPr>
          <w:sz w:val="4"/>
          <w:szCs w:val="4"/>
        </w:rPr>
        <w:t xml:space="preserve"> have been sustained by courts in part </w:t>
      </w:r>
      <w:proofErr w:type="gramStart"/>
      <w:r w:rsidRPr="00703CD1">
        <w:rPr>
          <w:sz w:val="4"/>
          <w:szCs w:val="4"/>
        </w:rPr>
        <w:t>on the basis of</w:t>
      </w:r>
      <w:proofErr w:type="gramEnd"/>
      <w:r w:rsidRPr="00703CD1">
        <w:rPr>
          <w:sz w:val="4"/>
          <w:szCs w:val="4"/>
        </w:rPr>
        <w:t xml:space="preserve">, the president’s constitutional authority. The most important of these powers was the Trading </w:t>
      </w:r>
      <w:proofErr w:type="gramStart"/>
      <w:r w:rsidRPr="00703CD1">
        <w:rPr>
          <w:sz w:val="4"/>
          <w:szCs w:val="4"/>
        </w:rPr>
        <w:t>With</w:t>
      </w:r>
      <w:proofErr w:type="gramEnd"/>
      <w:r w:rsidRPr="00703CD1">
        <w:rPr>
          <w:sz w:val="4"/>
          <w:szCs w:val="4"/>
        </w:rPr>
        <w:t xml:space="preserve"> the Enemy Act of 1917 (TWEA). Originally passed during World War I, the statute and later its successor, the 1979 International Emergency Economic Powers Act (IEEPA), have remained in force. TWEA contained </w:t>
      </w:r>
      <w:proofErr w:type="gramStart"/>
      <w:r w:rsidRPr="00703CD1">
        <w:rPr>
          <w:sz w:val="4"/>
          <w:szCs w:val="4"/>
        </w:rPr>
        <w:t>a number of</w:t>
      </w:r>
      <w:proofErr w:type="gramEnd"/>
      <w:r w:rsidRPr="00703CD1">
        <w:rPr>
          <w:sz w:val="4"/>
          <w:szCs w:val="4"/>
        </w:rPr>
        <w:t xml:space="preserve"> provisions authorizing the president to regulate commerce with enemies during wartime. For our purposes, though, the more important provision, carried forward into IEEPA, is the emergency provision. The original version of that provision provided that “[d]</w:t>
      </w:r>
      <w:proofErr w:type="spellStart"/>
      <w:r w:rsidRPr="00703CD1">
        <w:rPr>
          <w:sz w:val="4"/>
          <w:szCs w:val="4"/>
        </w:rPr>
        <w:t>uring</w:t>
      </w:r>
      <w:proofErr w:type="spellEnd"/>
      <w:r w:rsidRPr="00703CD1">
        <w:rPr>
          <w:sz w:val="4"/>
          <w:szCs w:val="4"/>
        </w:rPr>
        <w:t xml:space="preserve">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11324EE0" w14:textId="77777777" w:rsidR="004B620A" w:rsidRPr="00703CD1" w:rsidRDefault="004B620A" w:rsidP="004B620A">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5208A856" w14:textId="77777777" w:rsidR="004B620A" w:rsidRPr="00703CD1" w:rsidRDefault="004B620A" w:rsidP="004B620A">
      <w:pPr>
        <w:rPr>
          <w:sz w:val="4"/>
          <w:szCs w:val="4"/>
        </w:rPr>
      </w:pPr>
      <w:r w:rsidRPr="00703CD1">
        <w:rPr>
          <w:sz w:val="4"/>
          <w:szCs w:val="4"/>
        </w:rPr>
        <w:t xml:space="preserve">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w:t>
      </w:r>
      <w:proofErr w:type="gramStart"/>
      <w:r w:rsidRPr="00703CD1">
        <w:rPr>
          <w:sz w:val="4"/>
          <w:szCs w:val="4"/>
        </w:rPr>
        <w:t>a number of</w:t>
      </w:r>
      <w:proofErr w:type="gramEnd"/>
      <w:r w:rsidRPr="00703CD1">
        <w:rPr>
          <w:sz w:val="4"/>
          <w:szCs w:val="4"/>
        </w:rPr>
        <w:t xml:space="preserve"> decades-old emergencies remained in force, the oldest dating back forty years to Franklin Roosevelt’s time in office.134 The 1976 National Emergencies Act (NEA) ended </w:t>
      </w:r>
      <w:proofErr w:type="gramStart"/>
      <w:r w:rsidRPr="00703CD1">
        <w:rPr>
          <w:sz w:val="4"/>
          <w:szCs w:val="4"/>
        </w:rPr>
        <w:t>all of</w:t>
      </w:r>
      <w:proofErr w:type="gramEnd"/>
      <w:r w:rsidRPr="00703CD1">
        <w:rPr>
          <w:sz w:val="4"/>
          <w:szCs w:val="4"/>
        </w:rPr>
        <w:t xml:space="preserve"> these emergencies and imposed procedural limits on the president’s power to declare emergencies. 135</w:t>
      </w:r>
    </w:p>
    <w:p w14:paraId="312ED797" w14:textId="77777777" w:rsidR="004B620A" w:rsidRPr="00703CD1" w:rsidRDefault="004B620A" w:rsidP="004B620A">
      <w:pPr>
        <w:rPr>
          <w:sz w:val="4"/>
          <w:szCs w:val="4"/>
        </w:rPr>
      </w:pPr>
      <w:r w:rsidRPr="00703CD1">
        <w:rPr>
          <w:sz w:val="4"/>
          <w:szCs w:val="4"/>
        </w:rPr>
        <w:t xml:space="preserve">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w:t>
      </w:r>
      <w:proofErr w:type="spellStart"/>
      <w:r w:rsidRPr="00703CD1">
        <w:rPr>
          <w:sz w:val="4"/>
          <w:szCs w:val="4"/>
        </w:rPr>
        <w:t>oneyear</w:t>
      </w:r>
      <w:proofErr w:type="spellEnd"/>
      <w:r w:rsidRPr="00703CD1">
        <w:rPr>
          <w:sz w:val="4"/>
          <w:szCs w:val="4"/>
        </w:rPr>
        <w:t xml:space="preserve">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6D11885B" w14:textId="77777777" w:rsidR="004B620A" w:rsidRPr="00703CD1" w:rsidRDefault="004B620A" w:rsidP="004B620A">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54A8F65B" w14:textId="77777777" w:rsidR="004B620A" w:rsidRPr="00703CD1" w:rsidRDefault="004B620A" w:rsidP="004B620A">
      <w:pPr>
        <w:rPr>
          <w:sz w:val="4"/>
          <w:szCs w:val="4"/>
        </w:rPr>
      </w:pPr>
      <w:r w:rsidRPr="00703CD1">
        <w:rPr>
          <w:sz w:val="4"/>
          <w:szCs w:val="4"/>
        </w:rPr>
        <w:t xml:space="preserve">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w:t>
      </w:r>
      <w:proofErr w:type="spellStart"/>
      <w:r w:rsidRPr="00703CD1">
        <w:rPr>
          <w:sz w:val="4"/>
          <w:szCs w:val="4"/>
        </w:rPr>
        <w:t>nongeographically</w:t>
      </w:r>
      <w:proofErr w:type="spellEnd"/>
      <w:r w:rsidRPr="00703CD1">
        <w:rPr>
          <w:sz w:val="4"/>
          <w:szCs w:val="4"/>
        </w:rPr>
        <w:t xml:space="preserve"> limited emergencies, including for cyberattacks and terrorism.141 Second, and relatedly, economic sanctions under IEEPA have shifted from targeting foreign governments—an approach that aligned with the </w:t>
      </w:r>
      <w:proofErr w:type="spellStart"/>
      <w:r w:rsidRPr="00703CD1">
        <w:rPr>
          <w:sz w:val="4"/>
          <w:szCs w:val="4"/>
        </w:rPr>
        <w:t>geographicallylimited</w:t>
      </w:r>
      <w:proofErr w:type="spellEnd"/>
      <w:r w:rsidRPr="00703CD1">
        <w:rPr>
          <w:sz w:val="4"/>
          <w:szCs w:val="4"/>
        </w:rPr>
        <w:t xml:space="preserve">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70FFDF17" w14:textId="77777777" w:rsidR="004B620A" w:rsidRPr="00703CD1" w:rsidRDefault="004B620A" w:rsidP="004B620A">
      <w:pPr>
        <w:rPr>
          <w:sz w:val="4"/>
          <w:szCs w:val="4"/>
        </w:rPr>
      </w:pPr>
      <w:r w:rsidRPr="00703CD1">
        <w:rPr>
          <w:sz w:val="4"/>
          <w:szCs w:val="4"/>
        </w:rPr>
        <w:t xml:space="preserve">An important, related authority is over export controls. The Export Administration Act of 1979 authorized a system of controls for exports for </w:t>
      </w:r>
      <w:proofErr w:type="spellStart"/>
      <w:r w:rsidRPr="00703CD1">
        <w:rPr>
          <w:sz w:val="4"/>
          <w:szCs w:val="4"/>
        </w:rPr>
        <w:t>dualuse</w:t>
      </w:r>
      <w:proofErr w:type="spellEnd"/>
      <w:r w:rsidRPr="00703CD1">
        <w:rPr>
          <w:sz w:val="4"/>
          <w:szCs w:val="4"/>
        </w:rPr>
        <w:t xml:space="preserve"> technologies (technologies that could be used for military or civilian purposes). The law expired in </w:t>
      </w:r>
      <w:proofErr w:type="gramStart"/>
      <w:r w:rsidRPr="00703CD1">
        <w:rPr>
          <w:sz w:val="4"/>
          <w:szCs w:val="4"/>
        </w:rPr>
        <w:t>2001</w:t>
      </w:r>
      <w:proofErr w:type="gramEnd"/>
      <w:r w:rsidRPr="00703CD1">
        <w:rPr>
          <w:sz w:val="4"/>
          <w:szCs w:val="4"/>
        </w:rPr>
        <w:t xml:space="preserve">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231E73FD" w14:textId="77777777" w:rsidR="004B620A" w:rsidRPr="00703CD1" w:rsidRDefault="004B620A" w:rsidP="004B620A">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62546356" w14:textId="77777777" w:rsidR="004B620A" w:rsidRPr="00703CD1" w:rsidRDefault="004B620A" w:rsidP="004B620A">
      <w:pPr>
        <w:rPr>
          <w:i/>
          <w:iCs/>
          <w:sz w:val="4"/>
          <w:szCs w:val="4"/>
        </w:rPr>
      </w:pPr>
      <w:r w:rsidRPr="00703CD1">
        <w:rPr>
          <w:i/>
          <w:iCs/>
          <w:sz w:val="4"/>
          <w:szCs w:val="4"/>
        </w:rPr>
        <w:t>C. Presidential Regulation under Presidents Trump and Biden</w:t>
      </w:r>
    </w:p>
    <w:p w14:paraId="5A73BD72" w14:textId="77777777" w:rsidR="004B620A" w:rsidRPr="00703CD1" w:rsidRDefault="004B620A" w:rsidP="004B620A">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2537AB23" w14:textId="77777777" w:rsidR="004B620A" w:rsidRPr="00703CD1" w:rsidRDefault="004B620A" w:rsidP="004B620A">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63AD26B1" w14:textId="77777777" w:rsidR="004B620A" w:rsidRPr="00703CD1" w:rsidRDefault="004B620A" w:rsidP="004B620A">
      <w:pPr>
        <w:rPr>
          <w:sz w:val="4"/>
          <w:szCs w:val="4"/>
        </w:rPr>
      </w:pPr>
      <w:r w:rsidRPr="00703CD1">
        <w:rPr>
          <w:sz w:val="4"/>
          <w:szCs w:val="4"/>
        </w:rPr>
        <w:t>1. Section 232 and U.S. Manufacturing</w:t>
      </w:r>
    </w:p>
    <w:p w14:paraId="04B2515C" w14:textId="77777777" w:rsidR="004B620A" w:rsidRPr="00703CD1" w:rsidRDefault="004B620A" w:rsidP="004B620A">
      <w:pPr>
        <w:rPr>
          <w:sz w:val="4"/>
          <w:szCs w:val="4"/>
        </w:rPr>
      </w:pPr>
      <w:r w:rsidRPr="00703CD1">
        <w:rPr>
          <w:sz w:val="4"/>
          <w:szCs w:val="4"/>
        </w:rPr>
        <w:t xml:space="preserve">In 2016, President Trump campaigned on the idea that free-trade agreements </w:t>
      </w:r>
      <w:proofErr w:type="gramStart"/>
      <w:r w:rsidRPr="00703CD1">
        <w:rPr>
          <w:sz w:val="4"/>
          <w:szCs w:val="4"/>
        </w:rPr>
        <w:t>entered into</w:t>
      </w:r>
      <w:proofErr w:type="gramEnd"/>
      <w:r w:rsidRPr="00703CD1">
        <w:rPr>
          <w:sz w:val="4"/>
          <w:szCs w:val="4"/>
        </w:rPr>
        <w:t xml:space="preserve"> by administrations of both parties had caused good manufacturing jobs to leave the United States for foreign shores.174</w:t>
      </w:r>
    </w:p>
    <w:p w14:paraId="47E7EFF7" w14:textId="77777777" w:rsidR="004B620A" w:rsidRPr="00703CD1" w:rsidRDefault="004B620A" w:rsidP="004B620A">
      <w:pPr>
        <w:rPr>
          <w:sz w:val="4"/>
          <w:szCs w:val="4"/>
        </w:rPr>
      </w:pPr>
      <w:r w:rsidRPr="00703CD1">
        <w:rPr>
          <w:sz w:val="4"/>
          <w:szCs w:val="4"/>
        </w:rPr>
        <w:lastRenderedPageBreak/>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27EDC3C1" w14:textId="77777777" w:rsidR="004B620A" w:rsidRPr="00703CD1" w:rsidRDefault="004B620A" w:rsidP="004B620A">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677B819A" w14:textId="77777777" w:rsidR="004B620A" w:rsidRPr="00703CD1" w:rsidRDefault="004B620A" w:rsidP="004B620A">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0827DD85" w14:textId="77777777" w:rsidR="004B620A" w:rsidRPr="00703CD1" w:rsidRDefault="004B620A" w:rsidP="004B620A">
      <w:pPr>
        <w:rPr>
          <w:sz w:val="4"/>
          <w:szCs w:val="4"/>
        </w:rPr>
      </w:pPr>
      <w:r w:rsidRPr="00703CD1">
        <w:rPr>
          <w:sz w:val="4"/>
          <w:szCs w:val="4"/>
        </w:rPr>
        <w:t>2. Section 301 and Global Supply Chains</w:t>
      </w:r>
    </w:p>
    <w:p w14:paraId="7C69F25B" w14:textId="77777777" w:rsidR="004B620A" w:rsidRPr="00703CD1" w:rsidRDefault="004B620A" w:rsidP="004B620A">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0783925C" w14:textId="77777777" w:rsidR="004B620A" w:rsidRPr="00703CD1" w:rsidRDefault="004B620A" w:rsidP="004B620A">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w:t>
      </w:r>
      <w:proofErr w:type="spellStart"/>
      <w:r w:rsidRPr="00703CD1">
        <w:rPr>
          <w:sz w:val="4"/>
          <w:szCs w:val="4"/>
        </w:rPr>
        <w:t>decoupl</w:t>
      </w:r>
      <w:proofErr w:type="spellEnd"/>
      <w:r w:rsidRPr="00703CD1">
        <w:rPr>
          <w:sz w:val="4"/>
          <w:szCs w:val="4"/>
        </w:rPr>
        <w:t xml:space="preserve">[e]”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w:t>
      </w:r>
      <w:proofErr w:type="gramStart"/>
      <w:r w:rsidRPr="00703CD1">
        <w:rPr>
          <w:sz w:val="4"/>
          <w:szCs w:val="4"/>
        </w:rPr>
        <w:t>and also</w:t>
      </w:r>
      <w:proofErr w:type="gramEnd"/>
      <w:r w:rsidRPr="00703CD1">
        <w:rPr>
          <w:sz w:val="4"/>
          <w:szCs w:val="4"/>
        </w:rPr>
        <w:t xml:space="preserve">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5D928C4A" w14:textId="77777777" w:rsidR="004B620A" w:rsidRPr="00703CD1" w:rsidRDefault="004B620A" w:rsidP="004B620A">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5A1CEDEA" w14:textId="77777777" w:rsidR="004B620A" w:rsidRPr="00703CD1" w:rsidRDefault="004B620A" w:rsidP="004B620A">
      <w:pPr>
        <w:rPr>
          <w:sz w:val="4"/>
          <w:szCs w:val="4"/>
        </w:rPr>
      </w:pPr>
      <w:r w:rsidRPr="00703CD1">
        <w:rPr>
          <w:sz w:val="4"/>
          <w:szCs w:val="4"/>
        </w:rPr>
        <w:t>3. Emergency Powers as a Basis for Across-the-Board Tariffs</w:t>
      </w:r>
    </w:p>
    <w:p w14:paraId="22E00D97" w14:textId="77777777" w:rsidR="004B620A" w:rsidRPr="00703CD1" w:rsidRDefault="004B620A" w:rsidP="004B620A">
      <w:pPr>
        <w:rPr>
          <w:sz w:val="4"/>
          <w:szCs w:val="4"/>
        </w:rPr>
      </w:pPr>
      <w:r w:rsidRPr="00703CD1">
        <w:rPr>
          <w:sz w:val="4"/>
          <w:szCs w:val="4"/>
        </w:rPr>
        <w:t xml:space="preserve">During his first term in office, President Trump threatened to (but did not actually) impose tariffs on Mexican imports if Mexico did not stem the flow of unlawful immigration across the United </w:t>
      </w:r>
      <w:proofErr w:type="spellStart"/>
      <w:r w:rsidRPr="00703CD1">
        <w:rPr>
          <w:sz w:val="4"/>
          <w:szCs w:val="4"/>
        </w:rPr>
        <w:t>States’ssouthern</w:t>
      </w:r>
      <w:proofErr w:type="spellEnd"/>
      <w:r w:rsidRPr="00703CD1">
        <w:rPr>
          <w:sz w:val="4"/>
          <w:szCs w:val="4"/>
        </w:rPr>
        <w:t xml:space="preserve"> border.203 In his 2024 campaign, Trump renewed that threat, calling on Mexico and Canada to stop the flow not only of people but also of fentanyl if they wish to avoid tariffs.204 He also promised an across-the-board ten percent tariff on imports.205</w:t>
      </w:r>
    </w:p>
    <w:p w14:paraId="08761CB2" w14:textId="77777777" w:rsidR="004B620A" w:rsidRPr="00703CD1" w:rsidRDefault="004B620A" w:rsidP="004B620A">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w:t>
      </w:r>
      <w:proofErr w:type="spellStart"/>
      <w:r w:rsidRPr="00703CD1">
        <w:rPr>
          <w:sz w:val="4"/>
          <w:szCs w:val="4"/>
        </w:rPr>
        <w:t>theboard</w:t>
      </w:r>
      <w:proofErr w:type="spellEnd"/>
      <w:r w:rsidRPr="00703CD1">
        <w:rPr>
          <w:sz w:val="4"/>
          <w:szCs w:val="4"/>
        </w:rPr>
        <w:t xml:space="preserve">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36378D0A" w14:textId="77777777" w:rsidR="004B620A" w:rsidRPr="00703CD1" w:rsidRDefault="004B620A" w:rsidP="004B620A">
      <w:pPr>
        <w:rPr>
          <w:sz w:val="4"/>
          <w:szCs w:val="4"/>
        </w:rPr>
      </w:pPr>
      <w:r w:rsidRPr="00703CD1">
        <w:rPr>
          <w:sz w:val="4"/>
          <w:szCs w:val="4"/>
        </w:rPr>
        <w:t>4. Emergency Powers and the Bulk-Power System</w:t>
      </w:r>
    </w:p>
    <w:p w14:paraId="0C2A9134" w14:textId="77777777" w:rsidR="004B620A" w:rsidRPr="00703CD1" w:rsidRDefault="004B620A" w:rsidP="004B620A">
      <w:pPr>
        <w:rPr>
          <w:sz w:val="4"/>
          <w:szCs w:val="4"/>
        </w:rPr>
      </w:pPr>
      <w:r w:rsidRPr="00703CD1">
        <w:rPr>
          <w:sz w:val="4"/>
          <w:szCs w:val="4"/>
        </w:rPr>
        <w:t xml:space="preserve">In 2020, President Trump issued his Executive Order on Securing the United States Bulk-Power System (Bulk-Power Order). 210 The </w:t>
      </w:r>
      <w:proofErr w:type="spellStart"/>
      <w:r w:rsidRPr="00703CD1">
        <w:rPr>
          <w:sz w:val="4"/>
          <w:szCs w:val="4"/>
        </w:rPr>
        <w:t>BulkPower</w:t>
      </w:r>
      <w:proofErr w:type="spellEnd"/>
      <w:r w:rsidRPr="00703CD1">
        <w:rPr>
          <w:sz w:val="4"/>
          <w:szCs w:val="4"/>
        </w:rPr>
        <w:t xml:space="preserve">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w:t>
      </w:r>
      <w:proofErr w:type="spellStart"/>
      <w:r w:rsidRPr="00703CD1">
        <w:rPr>
          <w:sz w:val="4"/>
          <w:szCs w:val="4"/>
        </w:rPr>
        <w:t>bulkpower</w:t>
      </w:r>
      <w:proofErr w:type="spellEnd"/>
      <w:r w:rsidRPr="00703CD1">
        <w:rPr>
          <w:sz w:val="4"/>
          <w:szCs w:val="4"/>
        </w:rPr>
        <w:t xml:space="preserve">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58111FD4" w14:textId="77777777" w:rsidR="004B620A" w:rsidRPr="00703CD1" w:rsidRDefault="004B620A" w:rsidP="004B620A">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23FEDABD" w14:textId="77777777" w:rsidR="004B620A" w:rsidRPr="00703CD1" w:rsidRDefault="004B620A" w:rsidP="004B620A">
      <w:pPr>
        <w:rPr>
          <w:sz w:val="4"/>
          <w:szCs w:val="4"/>
        </w:rPr>
      </w:pPr>
      <w:r w:rsidRPr="00703CD1">
        <w:rPr>
          <w:sz w:val="4"/>
          <w:szCs w:val="4"/>
        </w:rPr>
        <w:t>5. The Defense Production Act, COVID-19, and Climate</w:t>
      </w:r>
    </w:p>
    <w:p w14:paraId="031A4C85" w14:textId="77777777" w:rsidR="004B620A" w:rsidRPr="00703CD1" w:rsidRDefault="004B620A" w:rsidP="004B620A">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22F64536" w14:textId="77777777" w:rsidR="004B620A" w:rsidRPr="00703CD1" w:rsidRDefault="004B620A" w:rsidP="004B620A">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5CC9F99E" w14:textId="77777777" w:rsidR="004B620A" w:rsidRPr="00703CD1" w:rsidRDefault="004B620A" w:rsidP="004B620A">
      <w:pPr>
        <w:rPr>
          <w:sz w:val="4"/>
          <w:szCs w:val="4"/>
        </w:rPr>
      </w:pPr>
      <w:r w:rsidRPr="00703CD1">
        <w:rPr>
          <w:sz w:val="4"/>
          <w:szCs w:val="4"/>
        </w:rPr>
        <w:t>6. IEEPA and Telecommunications Regulation</w:t>
      </w:r>
    </w:p>
    <w:p w14:paraId="4B79FA70" w14:textId="77777777" w:rsidR="004B620A" w:rsidRPr="00703CD1" w:rsidRDefault="004B620A" w:rsidP="004B620A">
      <w:pPr>
        <w:rPr>
          <w:sz w:val="4"/>
          <w:szCs w:val="4"/>
        </w:rPr>
      </w:pPr>
      <w:r w:rsidRPr="00703CD1">
        <w:rPr>
          <w:sz w:val="4"/>
          <w:szCs w:val="4"/>
        </w:rPr>
        <w:t>More expansive still are President Trump’s executive order on ICTS and President Biden’s executive order banning the sale of bulk personal data.</w:t>
      </w:r>
    </w:p>
    <w:p w14:paraId="218984F0" w14:textId="77777777" w:rsidR="004B620A" w:rsidRPr="00703CD1" w:rsidRDefault="004B620A" w:rsidP="004B620A">
      <w:pPr>
        <w:rPr>
          <w:sz w:val="4"/>
          <w:szCs w:val="4"/>
        </w:rPr>
      </w:pPr>
      <w:r w:rsidRPr="00703CD1">
        <w:rPr>
          <w:sz w:val="4"/>
          <w:szCs w:val="4"/>
        </w:rPr>
        <w:t xml:space="preserve">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w:t>
      </w:r>
      <w:proofErr w:type="spellStart"/>
      <w:r w:rsidRPr="00703CD1">
        <w:rPr>
          <w:sz w:val="4"/>
          <w:szCs w:val="4"/>
        </w:rPr>
        <w:t>manufac</w:t>
      </w:r>
      <w:proofErr w:type="spellEnd"/>
      <w:r w:rsidRPr="00703CD1">
        <w:rPr>
          <w:sz w:val="4"/>
          <w:szCs w:val="4"/>
        </w:rPr>
        <w:t xml:space="preserve"> </w:t>
      </w:r>
      <w:proofErr w:type="spellStart"/>
      <w:r w:rsidRPr="00703CD1">
        <w:rPr>
          <w:sz w:val="4"/>
          <w:szCs w:val="4"/>
        </w:rPr>
        <w:t>tured</w:t>
      </w:r>
      <w:proofErr w:type="spellEnd"/>
      <w:r w:rsidRPr="00703CD1">
        <w:rPr>
          <w:sz w:val="4"/>
          <w:szCs w:val="4"/>
        </w:rPr>
        <w:t>,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33BDB465" w14:textId="77777777" w:rsidR="004B620A" w:rsidRPr="00703CD1" w:rsidRDefault="004B620A" w:rsidP="004B620A">
      <w:pPr>
        <w:rPr>
          <w:sz w:val="4"/>
          <w:szCs w:val="4"/>
        </w:rPr>
      </w:pPr>
      <w:r w:rsidRPr="00703CD1">
        <w:rPr>
          <w:sz w:val="4"/>
          <w:szCs w:val="4"/>
        </w:rPr>
        <w:t>The ICTS Order, however, reaches far more than a single company, technology, or transaction. It applies broadly to</w:t>
      </w:r>
    </w:p>
    <w:p w14:paraId="0FBE4BEE" w14:textId="77777777" w:rsidR="004B620A" w:rsidRPr="00703CD1" w:rsidRDefault="004B620A" w:rsidP="004B620A">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127396A5" w14:textId="77777777" w:rsidR="004B620A" w:rsidRPr="00703CD1" w:rsidRDefault="004B620A" w:rsidP="004B620A">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7766FFB8" w14:textId="77777777" w:rsidR="004B620A" w:rsidRPr="00703CD1" w:rsidRDefault="004B620A" w:rsidP="004B620A">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in the transaction.241 Notably, that does not require complete ownership, or even controlling ownership: “[A]</w:t>
      </w:r>
      <w:proofErr w:type="spellStart"/>
      <w:r w:rsidRPr="00703CD1">
        <w:rPr>
          <w:sz w:val="4"/>
          <w:szCs w:val="4"/>
        </w:rPr>
        <w:t>ny</w:t>
      </w:r>
      <w:proofErr w:type="spellEnd"/>
      <w:r w:rsidRPr="00703CD1">
        <w:rPr>
          <w:sz w:val="4"/>
          <w:szCs w:val="4"/>
        </w:rPr>
        <w:t xml:space="preserve">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456D367F" w14:textId="77777777" w:rsidR="004B620A" w:rsidRPr="00703CD1" w:rsidRDefault="004B620A" w:rsidP="004B620A">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09D07B55" w14:textId="77777777" w:rsidR="004B620A" w:rsidRPr="00703CD1" w:rsidRDefault="004B620A" w:rsidP="004B620A">
      <w:pPr>
        <w:rPr>
          <w:sz w:val="4"/>
          <w:szCs w:val="4"/>
        </w:rPr>
      </w:pPr>
      <w:r w:rsidRPr="00703CD1">
        <w:rPr>
          <w:sz w:val="4"/>
          <w:szCs w:val="4"/>
        </w:rPr>
        <w:t xml:space="preserve">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w:t>
      </w:r>
      <w:proofErr w:type="spellStart"/>
      <w:r w:rsidRPr="00703CD1">
        <w:rPr>
          <w:sz w:val="4"/>
          <w:szCs w:val="4"/>
        </w:rPr>
        <w:t>nonrisky</w:t>
      </w:r>
      <w:proofErr w:type="spellEnd"/>
      <w:r w:rsidRPr="00703CD1">
        <w:rPr>
          <w:sz w:val="4"/>
          <w:szCs w:val="4"/>
        </w:rPr>
        <w:t>,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1E183383" w14:textId="77777777" w:rsidR="004B620A" w:rsidRPr="00703CD1" w:rsidRDefault="004B620A" w:rsidP="004B620A">
      <w:pPr>
        <w:rPr>
          <w:sz w:val="4"/>
          <w:szCs w:val="4"/>
        </w:rPr>
      </w:pPr>
      <w:r w:rsidRPr="00703CD1">
        <w:rPr>
          <w:sz w:val="4"/>
          <w:szCs w:val="4"/>
        </w:rPr>
        <w:t xml:space="preserve">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w:t>
      </w:r>
      <w:proofErr w:type="gramStart"/>
      <w:r w:rsidRPr="00703CD1">
        <w:rPr>
          <w:sz w:val="4"/>
          <w:szCs w:val="4"/>
        </w:rPr>
        <w:t>Order</w:t>
      </w:r>
      <w:proofErr w:type="gramEnd"/>
      <w:r w:rsidRPr="00703CD1">
        <w:rPr>
          <w:sz w:val="4"/>
          <w:szCs w:val="4"/>
        </w:rPr>
        <w:t xml:space="preserve">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217CF4F2" w14:textId="77777777" w:rsidR="004B620A" w:rsidRPr="00703CD1" w:rsidRDefault="004B620A" w:rsidP="004B620A">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w:t>
      </w:r>
      <w:proofErr w:type="spellStart"/>
      <w:r w:rsidRPr="00703CD1">
        <w:rPr>
          <w:sz w:val="4"/>
          <w:szCs w:val="4"/>
        </w:rPr>
        <w:t>andcomment</w:t>
      </w:r>
      <w:proofErr w:type="spellEnd"/>
      <w:r w:rsidRPr="00703CD1">
        <w:rPr>
          <w:sz w:val="4"/>
          <w:szCs w:val="4"/>
        </w:rPr>
        <w:t xml:space="preserve">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51CD9EE9" w14:textId="77777777" w:rsidR="004B620A" w:rsidRPr="00703CD1" w:rsidRDefault="004B620A" w:rsidP="004B620A">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585636EC" w14:textId="77777777" w:rsidR="004B620A" w:rsidRPr="00703CD1" w:rsidRDefault="004B620A" w:rsidP="004B620A">
      <w:pPr>
        <w:rPr>
          <w:sz w:val="4"/>
          <w:szCs w:val="4"/>
        </w:rPr>
      </w:pPr>
      <w:r w:rsidRPr="00703CD1">
        <w:rPr>
          <w:sz w:val="4"/>
          <w:szCs w:val="4"/>
        </w:rPr>
        <w:t>7. The Defense Production Act and Data Privacy</w:t>
      </w:r>
    </w:p>
    <w:p w14:paraId="7E85D33F" w14:textId="77777777" w:rsidR="004B620A" w:rsidRPr="00703CD1" w:rsidRDefault="004B620A" w:rsidP="004B620A">
      <w:pPr>
        <w:rPr>
          <w:sz w:val="4"/>
          <w:szCs w:val="4"/>
        </w:rPr>
      </w:pPr>
      <w:r w:rsidRPr="00703CD1">
        <w:rPr>
          <w:sz w:val="4"/>
          <w:szCs w:val="4"/>
        </w:rPr>
        <w:t xml:space="preserve">Finally, President Biden’s Executive Order on Safe, Secure, and Trustworthy Development and Use of Artificial Intelligence258 (AI Order) establishes a comprehensive regime governing the development of this revolutionary </w:t>
      </w:r>
      <w:proofErr w:type="gramStart"/>
      <w:r w:rsidRPr="00703CD1">
        <w:rPr>
          <w:sz w:val="4"/>
          <w:szCs w:val="4"/>
        </w:rPr>
        <w:t>and also</w:t>
      </w:r>
      <w:proofErr w:type="gramEnd"/>
      <w:r w:rsidRPr="00703CD1">
        <w:rPr>
          <w:sz w:val="4"/>
          <w:szCs w:val="4"/>
        </w:rPr>
        <w:t xml:space="preserve"> potentially dangerous technology. The Order has </w:t>
      </w:r>
      <w:proofErr w:type="gramStart"/>
      <w:r w:rsidRPr="00703CD1">
        <w:rPr>
          <w:sz w:val="4"/>
          <w:szCs w:val="4"/>
        </w:rPr>
        <w:t>a number of</w:t>
      </w:r>
      <w:proofErr w:type="gramEnd"/>
      <w:r w:rsidRPr="00703CD1">
        <w:rPr>
          <w:sz w:val="4"/>
          <w:szCs w:val="4"/>
        </w:rPr>
        <w:t xml:space="preserve">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w:t>
      </w:r>
      <w:proofErr w:type="spellStart"/>
      <w:r w:rsidRPr="00703CD1">
        <w:rPr>
          <w:sz w:val="4"/>
          <w:szCs w:val="4"/>
        </w:rPr>
        <w:t>ing</w:t>
      </w:r>
      <w:proofErr w:type="spellEnd"/>
      <w:r w:rsidRPr="00703CD1">
        <w:rPr>
          <w:sz w:val="4"/>
          <w:szCs w:val="4"/>
        </w:rPr>
        <w:t xml:space="preserve">] Americans’ privacy, </w:t>
      </w:r>
      <w:proofErr w:type="spellStart"/>
      <w:r w:rsidRPr="00703CD1">
        <w:rPr>
          <w:sz w:val="4"/>
          <w:szCs w:val="4"/>
        </w:rPr>
        <w:t>advanc</w:t>
      </w:r>
      <w:proofErr w:type="spellEnd"/>
      <w:r w:rsidRPr="00703CD1">
        <w:rPr>
          <w:sz w:val="4"/>
          <w:szCs w:val="4"/>
        </w:rPr>
        <w:t>[</w:t>
      </w:r>
      <w:proofErr w:type="spellStart"/>
      <w:r w:rsidRPr="00703CD1">
        <w:rPr>
          <w:sz w:val="4"/>
          <w:szCs w:val="4"/>
        </w:rPr>
        <w:t>ing</w:t>
      </w:r>
      <w:proofErr w:type="spellEnd"/>
      <w:r w:rsidRPr="00703CD1">
        <w:rPr>
          <w:sz w:val="4"/>
          <w:szCs w:val="4"/>
        </w:rPr>
        <w:t>] equity and civil rights, stand[</w:t>
      </w:r>
      <w:proofErr w:type="spellStart"/>
      <w:r w:rsidRPr="00703CD1">
        <w:rPr>
          <w:sz w:val="4"/>
          <w:szCs w:val="4"/>
        </w:rPr>
        <w:t>ing</w:t>
      </w:r>
      <w:proofErr w:type="spellEnd"/>
      <w:r w:rsidRPr="00703CD1">
        <w:rPr>
          <w:sz w:val="4"/>
          <w:szCs w:val="4"/>
        </w:rPr>
        <w:t xml:space="preserve">] up for consumers and workers, [and] </w:t>
      </w:r>
      <w:proofErr w:type="spellStart"/>
      <w:r w:rsidRPr="00703CD1">
        <w:rPr>
          <w:sz w:val="4"/>
          <w:szCs w:val="4"/>
        </w:rPr>
        <w:t>promot</w:t>
      </w:r>
      <w:proofErr w:type="spellEnd"/>
      <w:r w:rsidRPr="00703CD1">
        <w:rPr>
          <w:sz w:val="4"/>
          <w:szCs w:val="4"/>
        </w:rPr>
        <w:t>[</w:t>
      </w:r>
      <w:proofErr w:type="spellStart"/>
      <w:r w:rsidRPr="00703CD1">
        <w:rPr>
          <w:sz w:val="4"/>
          <w:szCs w:val="4"/>
        </w:rPr>
        <w:t>ing</w:t>
      </w:r>
      <w:proofErr w:type="spellEnd"/>
      <w:r w:rsidRPr="00703CD1">
        <w:rPr>
          <w:sz w:val="4"/>
          <w:szCs w:val="4"/>
        </w:rPr>
        <w:t xml:space="preserve">] innovation and competition,” among other benefits.262 Such objectives are associated with traditional domestic economic and social regulation, not the </w:t>
      </w:r>
      <w:proofErr w:type="spellStart"/>
      <w:r w:rsidRPr="00703CD1">
        <w:rPr>
          <w:sz w:val="4"/>
          <w:szCs w:val="4"/>
        </w:rPr>
        <w:t>mainte</w:t>
      </w:r>
      <w:proofErr w:type="spellEnd"/>
      <w:r w:rsidRPr="00703CD1">
        <w:rPr>
          <w:sz w:val="4"/>
          <w:szCs w:val="4"/>
        </w:rPr>
        <w:t xml:space="preserv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6F061E15" w14:textId="77777777" w:rsidR="004B620A" w:rsidRPr="00703CD1" w:rsidRDefault="004B620A" w:rsidP="004B620A">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58BCF1C1" w14:textId="77777777" w:rsidR="004B620A" w:rsidRPr="00703CD1" w:rsidRDefault="004B620A" w:rsidP="004B620A">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63936921" w14:textId="77777777" w:rsidR="004B620A" w:rsidRPr="00703CD1" w:rsidRDefault="004B620A" w:rsidP="004B620A">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29350609" w14:textId="77777777" w:rsidR="004B620A" w:rsidRPr="00703CD1" w:rsidRDefault="004B620A" w:rsidP="004B620A">
      <w:pPr>
        <w:rPr>
          <w:sz w:val="4"/>
          <w:szCs w:val="4"/>
        </w:rPr>
      </w:pPr>
      <w:r w:rsidRPr="00703CD1">
        <w:rPr>
          <w:sz w:val="4"/>
          <w:szCs w:val="4"/>
        </w:rPr>
        <w:t>* * *</w:t>
      </w:r>
    </w:p>
    <w:p w14:paraId="72354216" w14:textId="77777777" w:rsidR="004B620A" w:rsidRPr="00703CD1" w:rsidRDefault="004B620A" w:rsidP="004B620A">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xml:space="preserve">. COVID-19 was a real crisis. The geoeconomic and geopolitical rivalry between the United States and China has been the subject of bipartisan concern in the United States for </w:t>
      </w:r>
      <w:proofErr w:type="gramStart"/>
      <w:r w:rsidRPr="00703CD1">
        <w:rPr>
          <w:sz w:val="16"/>
        </w:rPr>
        <w:t>a number of</w:t>
      </w:r>
      <w:proofErr w:type="gramEnd"/>
      <w:r w:rsidRPr="00703CD1">
        <w:rPr>
          <w:sz w:val="16"/>
        </w:rPr>
        <w:t xml:space="preserve"> years.</w:t>
      </w:r>
    </w:p>
    <w:p w14:paraId="00353664" w14:textId="77777777" w:rsidR="004B620A" w:rsidRPr="00703CD1" w:rsidRDefault="004B620A" w:rsidP="004B620A">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 xml:space="preserve">to solve </w:t>
      </w:r>
      <w:proofErr w:type="gramStart"/>
      <w:r w:rsidRPr="00703CD1">
        <w:rPr>
          <w:rStyle w:val="StyleUnderline"/>
        </w:rPr>
        <w:t>particular crises</w:t>
      </w:r>
      <w:proofErr w:type="gramEnd"/>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w:t>
      </w:r>
      <w:proofErr w:type="gramStart"/>
      <w:r w:rsidRPr="00703CD1">
        <w:rPr>
          <w:rStyle w:val="StyleUnderline"/>
        </w:rPr>
        <w:t>their</w:t>
      </w:r>
      <w:proofErr w:type="gramEnd"/>
      <w:r w:rsidRPr="00703CD1">
        <w:rPr>
          <w:rStyle w:val="StyleUnderline"/>
        </w:rPr>
        <w:t>]</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14743920" w14:textId="77777777" w:rsidR="004B620A" w:rsidRPr="00703CD1" w:rsidRDefault="004B620A" w:rsidP="004B620A">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49C04D34" w14:textId="77777777" w:rsidR="004B620A" w:rsidRPr="00703CD1" w:rsidRDefault="004B620A" w:rsidP="004B620A">
      <w:pPr>
        <w:rPr>
          <w:sz w:val="4"/>
          <w:szCs w:val="4"/>
        </w:rPr>
      </w:pPr>
      <w:proofErr w:type="spellStart"/>
      <w:r w:rsidRPr="00703CD1">
        <w:rPr>
          <w:sz w:val="4"/>
          <w:szCs w:val="4"/>
        </w:rPr>
        <w:t>II.Why</w:t>
      </w:r>
      <w:proofErr w:type="spellEnd"/>
      <w:r w:rsidRPr="00703CD1">
        <w:rPr>
          <w:sz w:val="4"/>
          <w:szCs w:val="4"/>
        </w:rPr>
        <w:t xml:space="preserve"> Presidential Regulation</w:t>
      </w:r>
    </w:p>
    <w:p w14:paraId="715E9E28" w14:textId="77777777" w:rsidR="004B620A" w:rsidRPr="00703CD1" w:rsidRDefault="004B620A" w:rsidP="004B620A">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55E667E1" w14:textId="77777777" w:rsidR="004B620A" w:rsidRPr="00703CD1" w:rsidRDefault="004B620A" w:rsidP="004B620A">
      <w:pPr>
        <w:rPr>
          <w:i/>
          <w:iCs/>
          <w:sz w:val="4"/>
          <w:szCs w:val="4"/>
        </w:rPr>
      </w:pPr>
      <w:r w:rsidRPr="00703CD1">
        <w:rPr>
          <w:i/>
          <w:iCs/>
          <w:sz w:val="4"/>
          <w:szCs w:val="4"/>
        </w:rPr>
        <w:lastRenderedPageBreak/>
        <w:t>A. Congressional Inaction and Political Polarization</w:t>
      </w:r>
    </w:p>
    <w:p w14:paraId="032C0C9E" w14:textId="77777777" w:rsidR="004B620A" w:rsidRPr="00703CD1" w:rsidRDefault="004B620A" w:rsidP="004B620A">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w:t>
      </w:r>
      <w:proofErr w:type="spellStart"/>
      <w:r w:rsidRPr="00703CD1">
        <w:rPr>
          <w:sz w:val="4"/>
          <w:szCs w:val="4"/>
        </w:rPr>
        <w:t>rdinary</w:t>
      </w:r>
      <w:proofErr w:type="spellEnd"/>
      <w:r w:rsidRPr="00703CD1">
        <w:rPr>
          <w:sz w:val="4"/>
          <w:szCs w:val="4"/>
        </w:rPr>
        <w:t xml:space="preserve"> Americans increasingly dislike and distrust those from the other party.”279 Polarization may be intensifying because of changes to parties, media, and interest groups as well.280</w:t>
      </w:r>
    </w:p>
    <w:p w14:paraId="4BECAFC3" w14:textId="77777777" w:rsidR="004B620A" w:rsidRPr="00703CD1" w:rsidRDefault="004B620A" w:rsidP="004B620A">
      <w:pPr>
        <w:rPr>
          <w:sz w:val="4"/>
          <w:szCs w:val="4"/>
        </w:rPr>
      </w:pPr>
      <w:r w:rsidRPr="00703CD1">
        <w:rPr>
          <w:sz w:val="4"/>
          <w:szCs w:val="4"/>
        </w:rPr>
        <w:t xml:space="preserve">The consequence of polarization in Congress—and perhaps in the </w:t>
      </w:r>
      <w:proofErr w:type="gramStart"/>
      <w:r w:rsidRPr="00703CD1">
        <w:rPr>
          <w:sz w:val="4"/>
          <w:szCs w:val="4"/>
        </w:rPr>
        <w:t>general public</w:t>
      </w:r>
      <w:proofErr w:type="gramEnd"/>
      <w:r w:rsidRPr="00703CD1">
        <w:rPr>
          <w:sz w:val="4"/>
          <w:szCs w:val="4"/>
        </w:rPr>
        <w:t xml:space="preserve">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521FA5AE" w14:textId="77777777" w:rsidR="004B620A" w:rsidRPr="00703CD1" w:rsidRDefault="004B620A" w:rsidP="004B620A">
      <w:pPr>
        <w:rPr>
          <w:sz w:val="4"/>
          <w:szCs w:val="4"/>
        </w:rPr>
      </w:pPr>
      <w:r w:rsidRPr="00703CD1">
        <w:rPr>
          <w:sz w:val="4"/>
          <w:szCs w:val="4"/>
        </w:rPr>
        <w:t xml:space="preserve">The consequence of an asymmetrically polarized Congress, divided government, and the filibuster’s supermajority requirement for regulatory legislation is that important policy issues may go unaddressed or </w:t>
      </w:r>
      <w:proofErr w:type="spellStart"/>
      <w:r w:rsidRPr="00703CD1">
        <w:rPr>
          <w:sz w:val="4"/>
          <w:szCs w:val="4"/>
        </w:rPr>
        <w:t>underaddressed</w:t>
      </w:r>
      <w:proofErr w:type="spellEnd"/>
      <w:r w:rsidRPr="00703CD1">
        <w:rPr>
          <w:sz w:val="4"/>
          <w:szCs w:val="4"/>
        </w:rPr>
        <w:t xml:space="preserve"> by Congress. Congress, for instance, has notably failed to pass comprehensive legislation to address the power and practices of technology platforms, despite bipartisan interest in the topic.285 And, </w:t>
      </w:r>
      <w:proofErr w:type="gramStart"/>
      <w:r w:rsidRPr="00703CD1">
        <w:rPr>
          <w:sz w:val="4"/>
          <w:szCs w:val="4"/>
        </w:rPr>
        <w:t>in spite of</w:t>
      </w:r>
      <w:proofErr w:type="gramEnd"/>
      <w:r w:rsidRPr="00703CD1">
        <w:rPr>
          <w:sz w:val="4"/>
          <w:szCs w:val="4"/>
        </w:rPr>
        <w:t xml:space="preserve">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2323ECE3" w14:textId="77777777" w:rsidR="004B620A" w:rsidRPr="00703CD1" w:rsidRDefault="004B620A" w:rsidP="004B620A">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344390CA" w14:textId="77777777" w:rsidR="004B620A" w:rsidRPr="00703CD1" w:rsidRDefault="004B620A" w:rsidP="004B620A">
      <w:pPr>
        <w:rPr>
          <w:i/>
          <w:iCs/>
          <w:sz w:val="4"/>
          <w:szCs w:val="4"/>
        </w:rPr>
      </w:pPr>
      <w:r w:rsidRPr="00703CD1">
        <w:rPr>
          <w:i/>
          <w:iCs/>
          <w:sz w:val="4"/>
          <w:szCs w:val="4"/>
        </w:rPr>
        <w:t>B. The Rise and Rise of Presidential Power</w:t>
      </w:r>
    </w:p>
    <w:p w14:paraId="1F16646F" w14:textId="77777777" w:rsidR="004B620A" w:rsidRPr="00703CD1" w:rsidRDefault="004B620A" w:rsidP="004B620A">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3917C201" w14:textId="77777777" w:rsidR="004B620A" w:rsidRPr="00703CD1" w:rsidRDefault="004B620A" w:rsidP="004B620A">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5F7A655F" w14:textId="77777777" w:rsidR="004B620A" w:rsidRPr="00703CD1" w:rsidRDefault="004B620A" w:rsidP="004B620A">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758FD283" w14:textId="77777777" w:rsidR="004B620A" w:rsidRPr="00703CD1" w:rsidRDefault="004B620A" w:rsidP="004B620A">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298BE619" w14:textId="77777777" w:rsidR="004B620A" w:rsidRPr="00703CD1" w:rsidRDefault="004B620A" w:rsidP="004B620A">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77072652" w14:textId="77777777" w:rsidR="004B620A" w:rsidRPr="00703CD1" w:rsidRDefault="004B620A" w:rsidP="004B620A">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6855FE70" w14:textId="77777777" w:rsidR="004B620A" w:rsidRPr="00703CD1" w:rsidRDefault="004B620A" w:rsidP="004B620A">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460F090C" w14:textId="77777777" w:rsidR="004B620A" w:rsidRPr="00703CD1" w:rsidRDefault="004B620A" w:rsidP="004B620A">
      <w:pPr>
        <w:rPr>
          <w:i/>
          <w:iCs/>
          <w:sz w:val="4"/>
          <w:szCs w:val="4"/>
        </w:rPr>
      </w:pPr>
      <w:r w:rsidRPr="00703CD1">
        <w:rPr>
          <w:i/>
          <w:iCs/>
          <w:sz w:val="4"/>
          <w:szCs w:val="4"/>
        </w:rPr>
        <w:t>C. The Administrative Law Revolution</w:t>
      </w:r>
    </w:p>
    <w:p w14:paraId="49DADC96" w14:textId="77777777" w:rsidR="004B620A" w:rsidRPr="00703CD1" w:rsidRDefault="004B620A" w:rsidP="004B620A">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6C4D4E6A" w14:textId="77777777" w:rsidR="004B620A" w:rsidRPr="00703CD1" w:rsidRDefault="004B620A" w:rsidP="004B620A">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w:t>
      </w:r>
      <w:proofErr w:type="gramStart"/>
      <w:r w:rsidRPr="00703CD1">
        <w:rPr>
          <w:sz w:val="4"/>
          <w:szCs w:val="4"/>
        </w:rPr>
        <w:t>a majority of</w:t>
      </w:r>
      <w:proofErr w:type="gramEnd"/>
      <w:r w:rsidRPr="00703CD1">
        <w:rPr>
          <w:sz w:val="4"/>
          <w:szCs w:val="4"/>
        </w:rPr>
        <w:t xml:space="preserve"> Justices (albeit not in a single opinion in a single case) have expressed openness to revitalizing the nondelegation doctrine, under which statutory delegations that are overly broad are unconstitutional.320</w:t>
      </w:r>
    </w:p>
    <w:p w14:paraId="6CC6363C" w14:textId="77777777" w:rsidR="004B620A" w:rsidRPr="00703CD1" w:rsidRDefault="004B620A" w:rsidP="004B620A">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0B1B940F" w14:textId="77777777" w:rsidR="004B620A" w:rsidRPr="00703CD1" w:rsidRDefault="004B620A" w:rsidP="004B620A">
      <w:pPr>
        <w:rPr>
          <w:sz w:val="4"/>
          <w:szCs w:val="4"/>
        </w:rPr>
      </w:pPr>
      <w:r w:rsidRPr="00703CD1">
        <w:rPr>
          <w:sz w:val="4"/>
          <w:szCs w:val="4"/>
        </w:rPr>
        <w:t xml:space="preserve">The Biden administration encountered similar judicial resistance in the other direction. The courts set aside </w:t>
      </w:r>
      <w:proofErr w:type="gramStart"/>
      <w:r w:rsidRPr="00703CD1">
        <w:rPr>
          <w:sz w:val="4"/>
          <w:szCs w:val="4"/>
        </w:rPr>
        <w:t>a number of</w:t>
      </w:r>
      <w:proofErr w:type="gramEnd"/>
      <w:r w:rsidRPr="00703CD1">
        <w:rPr>
          <w:sz w:val="4"/>
          <w:szCs w:val="4"/>
        </w:rPr>
        <w:t xml:space="preserve">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xml:space="preserve">, even though the relevant statutory authority belonged to an administrative agency.326 The Clean Power Plan containing the </w:t>
      </w:r>
      <w:proofErr w:type="spellStart"/>
      <w:r w:rsidRPr="00703CD1">
        <w:rPr>
          <w:sz w:val="4"/>
          <w:szCs w:val="4"/>
        </w:rPr>
        <w:t>generationshifting</w:t>
      </w:r>
      <w:proofErr w:type="spellEnd"/>
      <w:r w:rsidRPr="00703CD1">
        <w:rPr>
          <w:sz w:val="4"/>
          <w:szCs w:val="4"/>
        </w:rPr>
        <w:t xml:space="preserve"> requirement for power plants, although defended by the Biden administration, was personally introduced by President Obama in 2015 and was part of his effort to implement commitments made by the United States in the Paris Agreement.327</w:t>
      </w:r>
    </w:p>
    <w:p w14:paraId="3C0BCB75" w14:textId="77777777" w:rsidR="004B620A" w:rsidRPr="00703CD1" w:rsidRDefault="004B620A" w:rsidP="004B620A">
      <w:pPr>
        <w:rPr>
          <w:sz w:val="4"/>
          <w:szCs w:val="4"/>
        </w:rPr>
      </w:pPr>
      <w:r w:rsidRPr="00703CD1">
        <w:rPr>
          <w:sz w:val="4"/>
          <w:szCs w:val="4"/>
        </w:rPr>
        <w:t xml:space="preserve">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w:t>
      </w:r>
      <w:proofErr w:type="spellStart"/>
      <w:r w:rsidRPr="00703CD1">
        <w:rPr>
          <w:sz w:val="4"/>
          <w:szCs w:val="4"/>
        </w:rPr>
        <w:t>Intrabranch</w:t>
      </w:r>
      <w:proofErr w:type="spellEnd"/>
      <w:r w:rsidRPr="00703CD1">
        <w:rPr>
          <w:sz w:val="4"/>
          <w:szCs w:val="4"/>
        </w:rPr>
        <w:t xml:space="preserve">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w:t>
      </w:r>
      <w:proofErr w:type="gramStart"/>
      <w:r w:rsidRPr="00703CD1">
        <w:rPr>
          <w:sz w:val="4"/>
          <w:szCs w:val="4"/>
        </w:rPr>
        <w:t>have to</w:t>
      </w:r>
      <w:proofErr w:type="gramEnd"/>
      <w:r w:rsidRPr="00703CD1">
        <w:rPr>
          <w:sz w:val="4"/>
          <w:szCs w:val="4"/>
        </w:rPr>
        <w:t xml:space="preserve"> focus on the limits on statutory delegations to the President. Those limits are so broad, however, that challenging the President’s actions as exceeding them is very difficult.</w:t>
      </w:r>
    </w:p>
    <w:p w14:paraId="2B891056" w14:textId="77777777" w:rsidR="004B620A" w:rsidRPr="00703CD1" w:rsidRDefault="004B620A" w:rsidP="004B620A">
      <w:pPr>
        <w:rPr>
          <w:i/>
          <w:iCs/>
          <w:sz w:val="4"/>
          <w:szCs w:val="4"/>
        </w:rPr>
      </w:pPr>
      <w:r w:rsidRPr="00703CD1">
        <w:rPr>
          <w:i/>
          <w:iCs/>
          <w:sz w:val="4"/>
          <w:szCs w:val="4"/>
        </w:rPr>
        <w:t>D. Foreign Affairs Exceptionalism and the Blurry Boundary Between Foreign and Domestic Economic Affairs</w:t>
      </w:r>
    </w:p>
    <w:p w14:paraId="44447BFF" w14:textId="77777777" w:rsidR="004B620A" w:rsidRPr="00703CD1" w:rsidRDefault="004B620A" w:rsidP="004B620A">
      <w:pPr>
        <w:rPr>
          <w:sz w:val="4"/>
          <w:szCs w:val="4"/>
        </w:rPr>
      </w:pPr>
      <w:r w:rsidRPr="00703CD1">
        <w:rPr>
          <w:sz w:val="4"/>
          <w:szCs w:val="4"/>
        </w:rPr>
        <w:t xml:space="preserve">Unlike judicial review of administrative action, judicial review of presidential action has remained highly deferential. This is especially true </w:t>
      </w:r>
      <w:proofErr w:type="gramStart"/>
      <w:r w:rsidRPr="00703CD1">
        <w:rPr>
          <w:sz w:val="4"/>
          <w:szCs w:val="4"/>
        </w:rPr>
        <w:t>in the area of</w:t>
      </w:r>
      <w:proofErr w:type="gramEnd"/>
      <w:r w:rsidRPr="00703CD1">
        <w:rPr>
          <w:sz w:val="4"/>
          <w:szCs w:val="4"/>
        </w:rPr>
        <w:t xml:space="preserve"> foreign affairs, where the bulk of the President’s constitutional authority, as well as the broadest statutory delegations, lies. Foreign affairs exceptionalism</w:t>
      </w:r>
      <w:proofErr w:type="gramStart"/>
      <w:r w:rsidRPr="00703CD1">
        <w:rPr>
          <w:sz w:val="4"/>
          <w:szCs w:val="4"/>
        </w:rPr>
        <w:t>—“</w:t>
      </w:r>
      <w:proofErr w:type="gramEnd"/>
      <w:r w:rsidRPr="00703CD1">
        <w:rPr>
          <w:sz w:val="4"/>
          <w:szCs w:val="4"/>
        </w:rPr>
        <w:t xml:space="preserve">the belief that legal issues arising from foreign relations are functionally, doctrinally, and even methodologically distinct from those arising in domestic policy”328—provides presidents with broad leeway to </w:t>
      </w:r>
      <w:proofErr w:type="gramStart"/>
      <w:r w:rsidRPr="00703CD1">
        <w:rPr>
          <w:sz w:val="4"/>
          <w:szCs w:val="4"/>
        </w:rPr>
        <w:t>take action</w:t>
      </w:r>
      <w:proofErr w:type="gramEnd"/>
      <w:r w:rsidRPr="00703CD1">
        <w:rPr>
          <w:sz w:val="4"/>
          <w:szCs w:val="4"/>
        </w:rPr>
        <w:t xml:space="preserve"> related to foreign affairs without the stricter judicial oversight that applies to administrative agencies. It thus </w:t>
      </w:r>
      <w:proofErr w:type="gramStart"/>
      <w:r w:rsidRPr="00703CD1">
        <w:rPr>
          <w:sz w:val="4"/>
          <w:szCs w:val="4"/>
        </w:rPr>
        <w:t>has the ability to</w:t>
      </w:r>
      <w:proofErr w:type="gramEnd"/>
      <w:r w:rsidRPr="00703CD1">
        <w:rPr>
          <w:sz w:val="4"/>
          <w:szCs w:val="4"/>
        </w:rPr>
        <w:t xml:space="preserve"> supercharge presidential regulation above and beyond what the President might hope to accomplish regulating pursuant to only his statutory authority.</w:t>
      </w:r>
    </w:p>
    <w:p w14:paraId="1255CDCA" w14:textId="77777777" w:rsidR="004B620A" w:rsidRPr="00703CD1" w:rsidRDefault="004B620A" w:rsidP="004B620A">
      <w:pPr>
        <w:rPr>
          <w:sz w:val="4"/>
          <w:szCs w:val="4"/>
        </w:rPr>
      </w:pPr>
      <w:r w:rsidRPr="00703CD1">
        <w:rPr>
          <w:sz w:val="4"/>
          <w:szCs w:val="4"/>
        </w:rPr>
        <w:t xml:space="preserve">As discussed in Section I.A.1, the President’s constitutional powers over foreign affairs are extensive, in part because they are vague. Less often remarked upon, though, is the breadth of the President’s statutory foreign affairs powers.329 Many of these </w:t>
      </w:r>
      <w:proofErr w:type="gramStart"/>
      <w:r w:rsidRPr="00703CD1">
        <w:rPr>
          <w:sz w:val="4"/>
          <w:szCs w:val="4"/>
        </w:rPr>
        <w:t>authorities</w:t>
      </w:r>
      <w:proofErr w:type="gramEnd"/>
      <w:r w:rsidRPr="00703CD1">
        <w:rPr>
          <w:sz w:val="4"/>
          <w:szCs w:val="4"/>
        </w:rPr>
        <w:t xml:space="preserve">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00C4844C" w14:textId="77777777" w:rsidR="004B620A" w:rsidRPr="00703CD1" w:rsidRDefault="004B620A" w:rsidP="004B620A">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0E13F6C8" w14:textId="77777777" w:rsidR="004B620A" w:rsidRPr="00703CD1" w:rsidRDefault="004B620A" w:rsidP="004B620A">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2EEF1FB7" w14:textId="77777777" w:rsidR="004B620A" w:rsidRPr="00703CD1" w:rsidRDefault="004B620A" w:rsidP="004B620A">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w:t>
      </w:r>
      <w:proofErr w:type="spellStart"/>
      <w:r w:rsidRPr="00703CD1">
        <w:rPr>
          <w:sz w:val="4"/>
          <w:szCs w:val="4"/>
        </w:rPr>
        <w:t>majority,rejected</w:t>
      </w:r>
      <w:proofErr w:type="spellEnd"/>
      <w:r w:rsidRPr="00703CD1">
        <w:rPr>
          <w:sz w:val="4"/>
          <w:szCs w:val="4"/>
        </w:rPr>
        <w:t xml:space="preserve">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26A07248" w14:textId="77777777" w:rsidR="004B620A" w:rsidRPr="00703CD1" w:rsidRDefault="004B620A" w:rsidP="004B620A">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744CF83A" w14:textId="77777777" w:rsidR="004B620A" w:rsidRPr="00703CD1" w:rsidRDefault="004B620A" w:rsidP="004B620A">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47DBB6E1" w14:textId="77777777" w:rsidR="004B620A" w:rsidRPr="00703CD1" w:rsidRDefault="004B620A" w:rsidP="004B620A">
      <w:pPr>
        <w:rPr>
          <w:sz w:val="4"/>
          <w:szCs w:val="4"/>
        </w:rPr>
      </w:pPr>
      <w:r w:rsidRPr="00703CD1">
        <w:rPr>
          <w:sz w:val="4"/>
          <w:szCs w:val="4"/>
        </w:rPr>
        <w:t xml:space="preserve">Beginning in the 1930s and accelerating after the end of World War II, the United States negotiated </w:t>
      </w:r>
      <w:proofErr w:type="gramStart"/>
      <w:r w:rsidRPr="00703CD1">
        <w:rPr>
          <w:sz w:val="4"/>
          <w:szCs w:val="4"/>
        </w:rPr>
        <w:t>a number of</w:t>
      </w:r>
      <w:proofErr w:type="gramEnd"/>
      <w:r w:rsidRPr="00703CD1">
        <w:rPr>
          <w:sz w:val="4"/>
          <w:szCs w:val="4"/>
        </w:rPr>
        <w:t xml:space="preserve">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5303A3E3" w14:textId="77777777" w:rsidR="004B620A" w:rsidRPr="00703CD1" w:rsidRDefault="004B620A" w:rsidP="004B620A">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4DB3269D" w14:textId="77777777" w:rsidR="004B620A" w:rsidRPr="00703CD1" w:rsidRDefault="004B620A" w:rsidP="004B620A">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6CDD2522" w14:textId="77777777" w:rsidR="004B620A" w:rsidRPr="00703CD1" w:rsidRDefault="004B620A" w:rsidP="004B620A">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7AE669DB" w14:textId="77777777" w:rsidR="004B620A" w:rsidRPr="00703CD1" w:rsidRDefault="004B620A" w:rsidP="004B620A">
      <w:pPr>
        <w:rPr>
          <w:sz w:val="16"/>
        </w:rPr>
      </w:pPr>
      <w:r w:rsidRPr="00703CD1">
        <w:rPr>
          <w:sz w:val="4"/>
          <w:szCs w:val="4"/>
        </w:rPr>
        <w:t>III. The Consequences of Presidential Regulation</w:t>
      </w:r>
    </w:p>
    <w:p w14:paraId="7477F4F6" w14:textId="77777777" w:rsidR="004B620A" w:rsidRPr="00703CD1" w:rsidRDefault="004B620A" w:rsidP="004B620A">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38FD6BB1" w14:textId="77777777" w:rsidR="004B620A" w:rsidRPr="00703CD1" w:rsidRDefault="004B620A" w:rsidP="004B620A">
      <w:pPr>
        <w:rPr>
          <w:i/>
          <w:iCs/>
          <w:sz w:val="16"/>
        </w:rPr>
      </w:pPr>
      <w:r w:rsidRPr="00703CD1">
        <w:rPr>
          <w:i/>
          <w:iCs/>
          <w:sz w:val="16"/>
        </w:rPr>
        <w:t>A. Legitimacy, Accountability, and Presidential Regulation</w:t>
      </w:r>
    </w:p>
    <w:p w14:paraId="6D19358C" w14:textId="77777777" w:rsidR="004B620A" w:rsidRPr="00703CD1" w:rsidRDefault="004B620A" w:rsidP="004B620A">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7B282A4D" w14:textId="77777777" w:rsidR="004B620A" w:rsidRPr="00703CD1" w:rsidRDefault="004B620A" w:rsidP="004B620A">
      <w:pPr>
        <w:rPr>
          <w:sz w:val="16"/>
        </w:rPr>
      </w:pPr>
      <w:r w:rsidRPr="00703CD1">
        <w:rPr>
          <w:sz w:val="16"/>
        </w:rPr>
        <w:t xml:space="preserve">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w:t>
      </w:r>
      <w:r w:rsidRPr="00703CD1">
        <w:rPr>
          <w:sz w:val="16"/>
        </w:rPr>
        <w:lastRenderedPageBreak/>
        <w:t>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4EEBC222" w14:textId="77777777" w:rsidR="004B620A" w:rsidRPr="00703CD1" w:rsidRDefault="004B620A" w:rsidP="004B620A">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45837D6D" w14:textId="77777777" w:rsidR="004B620A" w:rsidRPr="00703CD1" w:rsidRDefault="004B620A" w:rsidP="004B620A">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606F87BA" w14:textId="77777777" w:rsidR="004B620A" w:rsidRPr="00703CD1" w:rsidRDefault="004B620A" w:rsidP="004B620A">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31B6CF33" w14:textId="77777777" w:rsidR="004B620A" w:rsidRPr="00703CD1" w:rsidRDefault="004B620A" w:rsidP="004B620A">
      <w:pPr>
        <w:rPr>
          <w:sz w:val="16"/>
        </w:rPr>
      </w:pPr>
      <w:r w:rsidRPr="00703CD1">
        <w:rPr>
          <w:sz w:val="16"/>
        </w:rPr>
        <w:t xml:space="preserve">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w:t>
      </w:r>
      <w:proofErr w:type="gramStart"/>
      <w:r w:rsidRPr="00703CD1">
        <w:rPr>
          <w:sz w:val="16"/>
        </w:rPr>
        <w:t>preferences, and</w:t>
      </w:r>
      <w:proofErr w:type="gramEnd"/>
      <w:r w:rsidRPr="00703CD1">
        <w:rPr>
          <w:sz w:val="16"/>
        </w:rPr>
        <w:t xml:space="preserve"> does not have to consider the views of affected parties.363</w:t>
      </w:r>
    </w:p>
    <w:p w14:paraId="4D37AF31" w14:textId="77777777" w:rsidR="004B620A" w:rsidRPr="00703CD1" w:rsidRDefault="004B620A" w:rsidP="004B620A">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6C48D891" w14:textId="77777777" w:rsidR="004B620A" w:rsidRPr="00703CD1" w:rsidRDefault="004B620A" w:rsidP="004B620A">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41A936D9" w14:textId="77777777" w:rsidR="004B620A" w:rsidRPr="00703CD1" w:rsidRDefault="004B620A" w:rsidP="004B620A">
      <w:pPr>
        <w:rPr>
          <w:i/>
          <w:iCs/>
          <w:sz w:val="16"/>
        </w:rPr>
      </w:pPr>
      <w:r w:rsidRPr="00703CD1">
        <w:rPr>
          <w:i/>
          <w:iCs/>
          <w:sz w:val="16"/>
        </w:rPr>
        <w:t>B. The Hydraulics of Regulation</w:t>
      </w:r>
    </w:p>
    <w:p w14:paraId="13AA0C8F" w14:textId="77777777" w:rsidR="004B620A" w:rsidRPr="00703CD1" w:rsidRDefault="004B620A" w:rsidP="004B620A">
      <w:pPr>
        <w:rPr>
          <w:sz w:val="16"/>
        </w:rPr>
      </w:pPr>
      <w:r w:rsidRPr="00703CD1">
        <w:rPr>
          <w:sz w:val="16"/>
        </w:rPr>
        <w:t xml:space="preserve">In the face of pandemics, wars, financial crises, supply-chain or </w:t>
      </w:r>
      <w:proofErr w:type="spellStart"/>
      <w:r w:rsidRPr="00703CD1">
        <w:rPr>
          <w:sz w:val="16"/>
        </w:rPr>
        <w:t>labormarket</w:t>
      </w:r>
      <w:proofErr w:type="spellEnd"/>
      <w:r w:rsidRPr="00703CD1">
        <w:rPr>
          <w:sz w:val="16"/>
        </w:rPr>
        <w:t xml:space="preserve">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w:t>
      </w:r>
      <w:proofErr w:type="gramStart"/>
      <w:r w:rsidRPr="00703CD1">
        <w:rPr>
          <w:sz w:val="16"/>
        </w:rPr>
        <w:t>in order to</w:t>
      </w:r>
      <w:proofErr w:type="gramEnd"/>
      <w:r w:rsidRPr="00703CD1">
        <w:rPr>
          <w:sz w:val="16"/>
        </w:rPr>
        <w:t xml:space="preserve"> address those problems. In other arenas, this phenomenon is referred to as hydraulics, because the action, “like water, has to go somewhere.”367</w:t>
      </w:r>
    </w:p>
    <w:p w14:paraId="7DB088BC" w14:textId="77777777" w:rsidR="004B620A" w:rsidRPr="00703CD1" w:rsidRDefault="004B620A" w:rsidP="004B620A">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w:t>
      </w:r>
      <w:proofErr w:type="gramStart"/>
      <w:r w:rsidRPr="00703CD1">
        <w:rPr>
          <w:sz w:val="16"/>
        </w:rPr>
        <w:t>as a way to</w:t>
      </w:r>
      <w:proofErr w:type="gramEnd"/>
      <w:r w:rsidRPr="00703CD1">
        <w:rPr>
          <w:sz w:val="16"/>
        </w:rPr>
        <w:t xml:space="preserve">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787A9CBD" w14:textId="77777777" w:rsidR="004B620A" w:rsidRPr="00703CD1" w:rsidRDefault="004B620A" w:rsidP="004B620A">
      <w:pPr>
        <w:rPr>
          <w:sz w:val="16"/>
        </w:rPr>
      </w:pPr>
      <w:proofErr w:type="gramStart"/>
      <w:r w:rsidRPr="00703CD1">
        <w:rPr>
          <w:sz w:val="16"/>
        </w:rPr>
        <w:t>In light of</w:t>
      </w:r>
      <w:proofErr w:type="gramEnd"/>
      <w:r w:rsidRPr="00703CD1">
        <w:rPr>
          <w:sz w:val="16"/>
        </w:rPr>
        <w:t xml:space="preserve">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w:t>
      </w:r>
      <w:r w:rsidRPr="00703CD1">
        <w:rPr>
          <w:sz w:val="16"/>
        </w:rPr>
        <w:lastRenderedPageBreak/>
        <w:t>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12DBF606" w14:textId="77777777" w:rsidR="004B620A" w:rsidRPr="00703CD1" w:rsidRDefault="004B620A" w:rsidP="004B620A">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1B7A054C" w14:textId="77777777" w:rsidR="004B620A" w:rsidRPr="00703CD1" w:rsidRDefault="004B620A" w:rsidP="004B620A">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3329E22B" w14:textId="77777777" w:rsidR="004B620A" w:rsidRPr="00703CD1" w:rsidRDefault="004B620A" w:rsidP="004B620A">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68D64FE1" w14:textId="77777777" w:rsidR="004B620A" w:rsidRPr="00703CD1" w:rsidRDefault="004B620A" w:rsidP="004B620A">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00C356CA" w14:textId="77777777" w:rsidR="004B620A" w:rsidRPr="00703CD1" w:rsidRDefault="004B620A" w:rsidP="004B620A">
      <w:pPr>
        <w:rPr>
          <w:i/>
          <w:iCs/>
          <w:sz w:val="16"/>
        </w:rPr>
      </w:pPr>
      <w:r w:rsidRPr="00703CD1">
        <w:rPr>
          <w:i/>
          <w:iCs/>
          <w:sz w:val="16"/>
        </w:rPr>
        <w:t>C. Regulatory Instability</w:t>
      </w:r>
    </w:p>
    <w:p w14:paraId="60E53402" w14:textId="77777777" w:rsidR="004B620A" w:rsidRPr="00960FCE" w:rsidRDefault="004B620A" w:rsidP="004B620A">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54092C82" w14:textId="77777777" w:rsidR="004B620A" w:rsidRPr="005D388F" w:rsidRDefault="004B620A" w:rsidP="004B620A"/>
    <w:p w14:paraId="7EFD5F39" w14:textId="77777777" w:rsidR="004B620A" w:rsidRPr="006D4925" w:rsidRDefault="004B620A" w:rsidP="004B620A"/>
    <w:p w14:paraId="68F8FD41" w14:textId="77777777" w:rsidR="004B620A" w:rsidRDefault="004B620A" w:rsidP="004B620A">
      <w:pPr>
        <w:pStyle w:val="Heading1"/>
      </w:pPr>
      <w:r>
        <w:lastRenderedPageBreak/>
        <w:t>2AC</w:t>
      </w:r>
    </w:p>
    <w:p w14:paraId="3122E057" w14:textId="3586FCFB" w:rsidR="004B620A" w:rsidRDefault="004B620A" w:rsidP="004B620A">
      <w:pPr>
        <w:pStyle w:val="Heading2"/>
      </w:pPr>
      <w:r>
        <w:lastRenderedPageBreak/>
        <w:t>Administration</w:t>
      </w:r>
    </w:p>
    <w:p w14:paraId="220539B5" w14:textId="77777777" w:rsidR="004B620A" w:rsidRDefault="004B620A" w:rsidP="004B620A">
      <w:pPr>
        <w:pStyle w:val="Heading2"/>
      </w:pPr>
      <w:r>
        <w:lastRenderedPageBreak/>
        <w:t>Reorganization</w:t>
      </w:r>
    </w:p>
    <w:p w14:paraId="3D838EE6" w14:textId="77777777" w:rsidR="004B620A" w:rsidRDefault="004B620A" w:rsidP="004B620A">
      <w:pPr>
        <w:pStyle w:val="Heading3"/>
      </w:pPr>
      <w:r>
        <w:lastRenderedPageBreak/>
        <w:t>AT: Democracy Bad</w:t>
      </w:r>
    </w:p>
    <w:p w14:paraId="7B0DE598" w14:textId="77777777" w:rsidR="004B620A" w:rsidRPr="003266F4" w:rsidRDefault="004B620A" w:rsidP="004B620A">
      <w:pPr>
        <w:pStyle w:val="Heading4"/>
      </w:pPr>
      <w:bookmarkStart w:id="3"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5F2DE277" w14:textId="77777777" w:rsidR="004B620A" w:rsidRPr="003266F4" w:rsidRDefault="004B620A" w:rsidP="004B620A">
      <w:r>
        <w:t>&lt;&lt;&lt;FOR REFERENCE&gt;&gt;&gt;</w:t>
      </w:r>
    </w:p>
    <w:p w14:paraId="7E55DECC" w14:textId="77777777" w:rsidR="004B620A" w:rsidRPr="003266F4" w:rsidRDefault="004B620A" w:rsidP="004B620A">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i/>
          <w:sz w:val="20"/>
          <w:szCs w:val="20"/>
        </w:rPr>
        <w:t>fully</w:t>
      </w:r>
      <w:r w:rsidRPr="003266F4">
        <w:rPr>
          <w:rStyle w:val="Emphasis"/>
          <w:sz w:val="20"/>
          <w:szCs w:val="20"/>
        </w:rPr>
        <w:t xml:space="preserve">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i/>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3F5123B5" w14:textId="77777777" w:rsidR="004B620A" w:rsidRDefault="004B620A" w:rsidP="004B620A">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26D3AA4D" w14:textId="77777777" w:rsidR="004B620A" w:rsidRDefault="004B620A" w:rsidP="004B620A">
      <w:r>
        <w:t>&lt;&lt;&lt;FOR REFERENCE---PATTISON&gt;&gt;&gt;</w:t>
      </w:r>
    </w:p>
    <w:p w14:paraId="213913C2" w14:textId="77777777" w:rsidR="004B620A" w:rsidRPr="00827974" w:rsidRDefault="004B620A" w:rsidP="004B620A">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w:t>
      </w:r>
      <w:proofErr w:type="gramStart"/>
      <w:r w:rsidRPr="00827974">
        <w:rPr>
          <w:rStyle w:val="StyleUnderline"/>
          <w:sz w:val="20"/>
          <w:szCs w:val="20"/>
        </w:rPr>
        <w:t>he</w:t>
      </w:r>
      <w:proofErr w:type="gramEnd"/>
      <w:r w:rsidRPr="00827974">
        <w:rPr>
          <w:rStyle w:val="StyleUnderline"/>
          <w:sz w:val="20"/>
          <w:szCs w:val="20"/>
        </w:rPr>
        <w:t xml:space="preserv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proofErr w:type="gramStart"/>
      <w:r w:rsidRPr="00827974">
        <w:rPr>
          <w:rStyle w:val="StyleUnderline"/>
          <w:sz w:val="20"/>
          <w:szCs w:val="20"/>
        </w:rPr>
        <w:t>It is clear</w:t>
      </w:r>
      <w:r w:rsidRPr="00827974">
        <w:rPr>
          <w:sz w:val="16"/>
          <w:szCs w:val="20"/>
        </w:rPr>
        <w:t xml:space="preserve"> that </w:t>
      </w:r>
      <w:r w:rsidRPr="00827974">
        <w:rPr>
          <w:rStyle w:val="StyleUnderline"/>
          <w:sz w:val="20"/>
          <w:szCs w:val="20"/>
        </w:rPr>
        <w:t>rising</w:t>
      </w:r>
      <w:proofErr w:type="gramEnd"/>
      <w:r w:rsidRPr="00827974">
        <w:rPr>
          <w:rStyle w:val="StyleUnderline"/>
          <w:sz w:val="20"/>
          <w:szCs w:val="20"/>
        </w:rPr>
        <w:t xml:space="preserve">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25B7AD67" w14:textId="77777777" w:rsidR="004B620A" w:rsidRPr="003266F4" w:rsidRDefault="004B620A" w:rsidP="004B620A">
      <w:r>
        <w:t>&lt;&lt;&lt;FOR REFERENCE&gt;&gt;&gt;</w:t>
      </w:r>
    </w:p>
    <w:p w14:paraId="12841D8A" w14:textId="77777777" w:rsidR="004B620A" w:rsidRPr="003266F4" w:rsidRDefault="004B620A" w:rsidP="004B620A">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716DF7CB" w14:textId="77777777" w:rsidR="004B620A" w:rsidRPr="003266F4" w:rsidRDefault="004B620A" w:rsidP="004B620A">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w:t>
      </w:r>
      <w:proofErr w:type="spellStart"/>
      <w:r w:rsidRPr="003266F4">
        <w:rPr>
          <w:sz w:val="16"/>
          <w:szCs w:val="20"/>
        </w:rPr>
        <w:t>civilisation</w:t>
      </w:r>
      <w:proofErr w:type="spellEnd"/>
      <w:r w:rsidRPr="003266F4">
        <w:rPr>
          <w:sz w:val="16"/>
          <w:szCs w:val="20"/>
        </w:rPr>
        <w:t xml:space="preserve">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xml:space="preserve">. Democratic solidarity shaped the agendas and actions of major Western </w:t>
      </w:r>
      <w:r w:rsidRPr="003266F4">
        <w:rPr>
          <w:sz w:val="16"/>
          <w:szCs w:val="20"/>
        </w:rPr>
        <w:lastRenderedPageBreak/>
        <w:t xml:space="preserve">institutions such as NATO, the G7, and the </w:t>
      </w:r>
      <w:proofErr w:type="spellStart"/>
      <w:r w:rsidRPr="003266F4">
        <w:rPr>
          <w:sz w:val="16"/>
          <w:szCs w:val="20"/>
        </w:rPr>
        <w:t>Organisation</w:t>
      </w:r>
      <w:proofErr w:type="spellEnd"/>
      <w:r w:rsidRPr="003266F4">
        <w:rPr>
          <w:sz w:val="16"/>
          <w:szCs w:val="20"/>
        </w:rPr>
        <w:t xml:space="preserve"> for Economic Co-operation and Development, and reinforced common Western positions within more encompassing bodies like the United Nations.</w:t>
      </w:r>
    </w:p>
    <w:p w14:paraId="22C81D96" w14:textId="77777777" w:rsidR="004B620A" w:rsidRPr="003266F4" w:rsidRDefault="004B620A" w:rsidP="004B620A">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7223BA1D" w14:textId="77777777" w:rsidR="004B620A" w:rsidRPr="003266F4" w:rsidRDefault="004B620A" w:rsidP="004B620A">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5FA7D455" w14:textId="77777777" w:rsidR="004B620A" w:rsidRPr="003266F4" w:rsidRDefault="004B620A" w:rsidP="004B620A"/>
    <w:bookmarkEnd w:id="3"/>
    <w:p w14:paraId="4489AD00" w14:textId="77777777" w:rsidR="004B620A" w:rsidRDefault="004B620A" w:rsidP="004B620A">
      <w:pPr>
        <w:pStyle w:val="Heading4"/>
      </w:pPr>
      <w:r>
        <w:t xml:space="preserve">2. </w:t>
      </w:r>
      <w:bookmarkStart w:id="4" w:name="_Hlk207976280"/>
      <w:r>
        <w:t xml:space="preserve">Autocracies </w:t>
      </w:r>
      <w:r>
        <w:rPr>
          <w:u w:val="single"/>
        </w:rPr>
        <w:t>fail</w:t>
      </w:r>
      <w:r>
        <w:t>: that’s Patrick.</w:t>
      </w:r>
    </w:p>
    <w:p w14:paraId="70BEB6F5" w14:textId="77777777" w:rsidR="004B620A" w:rsidRDefault="004B620A" w:rsidP="004B620A">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5F7DCCAA" w14:textId="77777777" w:rsidR="004B620A" w:rsidRPr="00827974" w:rsidRDefault="004B620A" w:rsidP="004B620A">
      <w:r>
        <w:t>&lt;&lt;&lt;FOR REFERENCE&gt;&gt;&gt;</w:t>
      </w:r>
    </w:p>
    <w:p w14:paraId="782172BE" w14:textId="77777777" w:rsidR="004B620A" w:rsidRPr="00827974" w:rsidRDefault="004B620A" w:rsidP="004B620A">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w:t>
      </w:r>
      <w:proofErr w:type="spellStart"/>
      <w:r w:rsidRPr="00827974">
        <w:rPr>
          <w:sz w:val="16"/>
          <w:szCs w:val="20"/>
        </w:rPr>
        <w:t>self-defence</w:t>
      </w:r>
      <w:proofErr w:type="spellEnd"/>
      <w:r w:rsidRPr="00827974">
        <w:rPr>
          <w:sz w:val="16"/>
          <w:szCs w:val="20"/>
        </w:rPr>
        <w:t xml:space="preserv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363BCCD3" w14:textId="77777777" w:rsidR="004B620A" w:rsidRPr="00827974" w:rsidRDefault="004B620A" w:rsidP="004B620A">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w:t>
      </w:r>
      <w:proofErr w:type="spellStart"/>
      <w:r w:rsidRPr="00827974">
        <w:rPr>
          <w:sz w:val="16"/>
          <w:szCs w:val="20"/>
        </w:rPr>
        <w:t>neighbours</w:t>
      </w:r>
      <w:proofErr w:type="spellEnd"/>
      <w:r w:rsidRPr="00827974">
        <w:rPr>
          <w:sz w:val="16"/>
          <w:szCs w:val="20"/>
        </w:rPr>
        <w:t xml:space="preserve">).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827974">
        <w:rPr>
          <w:sz w:val="16"/>
          <w:szCs w:val="20"/>
        </w:rPr>
        <w:t>in light of</w:t>
      </w:r>
      <w:proofErr w:type="gramEnd"/>
      <w:r w:rsidRPr="00827974">
        <w:rPr>
          <w:sz w:val="16"/>
          <w:szCs w:val="20"/>
        </w:rPr>
        <w:t xml:space="preserve">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2F2D8069" w14:textId="77777777" w:rsidR="004B620A" w:rsidRPr="00827974" w:rsidRDefault="004B620A" w:rsidP="004B620A"/>
    <w:p w14:paraId="7FA41A1A" w14:textId="77777777" w:rsidR="004B620A" w:rsidRDefault="004B620A" w:rsidP="004B620A">
      <w:pPr>
        <w:pStyle w:val="Heading4"/>
      </w:pPr>
      <w:r>
        <w:lastRenderedPageBreak/>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558A4F1B" w14:textId="77777777" w:rsidR="004B620A" w:rsidRPr="00827974" w:rsidRDefault="004B620A" w:rsidP="004B620A">
      <w:r>
        <w:t>&lt;&lt;&lt;FOR REFERENCE&gt;&gt;&gt;</w:t>
      </w:r>
    </w:p>
    <w:p w14:paraId="36099BCC" w14:textId="77777777" w:rsidR="004B620A" w:rsidRPr="00827974" w:rsidRDefault="004B620A" w:rsidP="004B620A">
      <w:pPr>
        <w:rPr>
          <w:sz w:val="16"/>
          <w:szCs w:val="20"/>
        </w:rPr>
      </w:pPr>
      <w:r w:rsidRPr="00827974">
        <w:rPr>
          <w:sz w:val="16"/>
          <w:szCs w:val="20"/>
        </w:rPr>
        <w:t xml:space="preserve">There are three bases of the duty to confront global authoritarianism. The first is </w:t>
      </w:r>
      <w:proofErr w:type="spellStart"/>
      <w:r w:rsidRPr="00827974">
        <w:rPr>
          <w:sz w:val="16"/>
          <w:szCs w:val="20"/>
        </w:rPr>
        <w:t>self-defence</w:t>
      </w:r>
      <w:proofErr w:type="spellEnd"/>
      <w:r w:rsidRPr="00827974">
        <w:rPr>
          <w:sz w:val="16"/>
          <w:szCs w:val="20"/>
        </w:rPr>
        <w:t xml:space="preserve">, both in terms of the </w:t>
      </w:r>
      <w:proofErr w:type="spellStart"/>
      <w:r w:rsidRPr="00827974">
        <w:rPr>
          <w:sz w:val="16"/>
          <w:szCs w:val="20"/>
        </w:rPr>
        <w:t>defence</w:t>
      </w:r>
      <w:proofErr w:type="spellEnd"/>
      <w:r w:rsidRPr="00827974">
        <w:rPr>
          <w:sz w:val="16"/>
          <w:szCs w:val="20"/>
        </w:rPr>
        <w:t xml:space="preserve"> of the self-determination of the state and the </w:t>
      </w:r>
      <w:proofErr w:type="spellStart"/>
      <w:r w:rsidRPr="00827974">
        <w:rPr>
          <w:sz w:val="16"/>
          <w:szCs w:val="20"/>
        </w:rPr>
        <w:t>defence</w:t>
      </w:r>
      <w:proofErr w:type="spellEnd"/>
      <w:r w:rsidRPr="00827974">
        <w:rPr>
          <w:sz w:val="16"/>
          <w:szCs w:val="20"/>
        </w:rPr>
        <w:t xml:space="preserv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w:t>
      </w:r>
      <w:proofErr w:type="spellStart"/>
      <w:r w:rsidRPr="00827974">
        <w:rPr>
          <w:sz w:val="16"/>
          <w:szCs w:val="20"/>
        </w:rPr>
        <w:t>Qatargate</w:t>
      </w:r>
      <w:proofErr w:type="spellEnd"/>
      <w:r w:rsidRPr="00827974">
        <w:rPr>
          <w:sz w:val="16"/>
          <w:szCs w:val="20"/>
        </w:rPr>
        <w:t xml:space="preserv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29AAA48C" w14:textId="77777777" w:rsidR="004B620A" w:rsidRPr="00827974" w:rsidRDefault="004B620A" w:rsidP="004B620A">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 xml:space="preserve">of </w:t>
      </w:r>
      <w:proofErr w:type="spellStart"/>
      <w:r w:rsidRPr="00827974">
        <w:rPr>
          <w:rStyle w:val="Emphasis"/>
          <w:sz w:val="20"/>
          <w:szCs w:val="20"/>
        </w:rPr>
        <w:t>self-defence</w:t>
      </w:r>
      <w:proofErr w:type="spellEnd"/>
      <w:r w:rsidRPr="00827974">
        <w:rPr>
          <w:sz w:val="16"/>
          <w:szCs w:val="20"/>
        </w:rPr>
        <w:t xml:space="preserve">. The right of </w:t>
      </w:r>
      <w:proofErr w:type="spellStart"/>
      <w:r w:rsidRPr="00827974">
        <w:rPr>
          <w:sz w:val="16"/>
          <w:szCs w:val="20"/>
        </w:rPr>
        <w:t>self-defence</w:t>
      </w:r>
      <w:proofErr w:type="spellEnd"/>
      <w:r w:rsidRPr="00827974">
        <w:rPr>
          <w:sz w:val="16"/>
          <w:szCs w:val="20"/>
        </w:rPr>
        <w:t xml:space="preserv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w:t>
      </w:r>
      <w:proofErr w:type="spellStart"/>
      <w:r w:rsidRPr="00827974">
        <w:rPr>
          <w:sz w:val="16"/>
          <w:szCs w:val="20"/>
        </w:rPr>
        <w:t>self-defence</w:t>
      </w:r>
      <w:proofErr w:type="spellEnd"/>
      <w:r w:rsidRPr="00827974">
        <w:rPr>
          <w:sz w:val="16"/>
          <w:szCs w:val="20"/>
        </w:rPr>
        <w:t xml:space="preserv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1277549F" w14:textId="77777777" w:rsidR="004B620A" w:rsidRDefault="004B620A" w:rsidP="004B620A">
      <w:pPr>
        <w:pStyle w:val="Heading4"/>
      </w:pPr>
      <w:r>
        <w:t xml:space="preserve">They undermine </w:t>
      </w:r>
      <w:r>
        <w:rPr>
          <w:u w:val="single"/>
        </w:rPr>
        <w:t>emerging tech</w:t>
      </w:r>
      <w:r>
        <w:t xml:space="preserve"> regs and </w:t>
      </w:r>
      <w:r>
        <w:rPr>
          <w:u w:val="single"/>
        </w:rPr>
        <w:t>pandemic response</w:t>
      </w:r>
      <w:r>
        <w:t>.</w:t>
      </w:r>
    </w:p>
    <w:p w14:paraId="06F60F5D" w14:textId="77777777" w:rsidR="004B620A" w:rsidRPr="00827974" w:rsidRDefault="004B620A" w:rsidP="004B620A">
      <w:r>
        <w:t>&lt;&lt;&lt;FOR REFERENCE&gt;&gt;&gt;</w:t>
      </w:r>
    </w:p>
    <w:p w14:paraId="28B80DB9" w14:textId="77777777" w:rsidR="004B620A" w:rsidRPr="00827974" w:rsidRDefault="004B620A" w:rsidP="004B620A">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37F328C1" w14:textId="77777777" w:rsidR="004B620A" w:rsidRPr="00827974" w:rsidRDefault="004B620A" w:rsidP="004B620A">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w:t>
      </w:r>
      <w:proofErr w:type="spellStart"/>
      <w:r w:rsidRPr="00827974">
        <w:rPr>
          <w:sz w:val="16"/>
          <w:szCs w:val="20"/>
        </w:rPr>
        <w:t>i</w:t>
      </w:r>
      <w:proofErr w:type="spellEnd"/>
      <w:r w:rsidRPr="00827974">
        <w:rPr>
          <w:sz w:val="16"/>
          <w:szCs w:val="20"/>
        </w:rPr>
        <w:t>]t will often be the case that resources are best employed not in direct action but in maintaining and enhancing institutions that are working to fulfill rights’ (1988: 696). For example,</w:t>
      </w:r>
    </w:p>
    <w:p w14:paraId="066F56F3" w14:textId="77777777" w:rsidR="004B620A" w:rsidRPr="00827974" w:rsidRDefault="004B620A" w:rsidP="004B620A">
      <w:pPr>
        <w:ind w:left="720"/>
        <w:rPr>
          <w:sz w:val="16"/>
          <w:szCs w:val="20"/>
        </w:rPr>
      </w:pPr>
      <w:r w:rsidRPr="00827974">
        <w:rPr>
          <w:sz w:val="16"/>
          <w:szCs w:val="20"/>
        </w:rPr>
        <w:t xml:space="preserve">where police protection of rights to physical security is inadequate, one's positive duties will not normally be to take direct action by conducting armed patrols oneself but to pay higher taxes </w:t>
      </w:r>
      <w:proofErr w:type="gramStart"/>
      <w:r w:rsidRPr="00827974">
        <w:rPr>
          <w:sz w:val="16"/>
          <w:szCs w:val="20"/>
        </w:rPr>
        <w:t>in order to</w:t>
      </w:r>
      <w:proofErr w:type="gramEnd"/>
      <w:r w:rsidRPr="00827974">
        <w:rPr>
          <w:sz w:val="16"/>
          <w:szCs w:val="20"/>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8674BCA" w14:textId="77777777" w:rsidR="004B620A" w:rsidRPr="00827974" w:rsidRDefault="004B620A" w:rsidP="004B620A">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DD38855" w14:textId="77777777" w:rsidR="004B620A" w:rsidRPr="00827974" w:rsidRDefault="004B620A" w:rsidP="004B620A">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i/>
          <w:sz w:val="20"/>
          <w:szCs w:val="20"/>
        </w:rPr>
        <w:t>many more</w:t>
      </w:r>
      <w:r w:rsidRPr="00827974">
        <w:rPr>
          <w:sz w:val="16"/>
          <w:szCs w:val="20"/>
        </w:rPr>
        <w:t xml:space="preserve"> </w:t>
      </w:r>
      <w:r w:rsidRPr="00827974">
        <w:rPr>
          <w:rStyle w:val="StyleUnderline"/>
          <w:sz w:val="20"/>
          <w:szCs w:val="20"/>
        </w:rPr>
        <w:t xml:space="preserve">global </w:t>
      </w:r>
      <w:r w:rsidRPr="00827974">
        <w:rPr>
          <w:rStyle w:val="StyleUnderline"/>
          <w:sz w:val="20"/>
          <w:szCs w:val="20"/>
        </w:rPr>
        <w:lastRenderedPageBreak/>
        <w:t>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xml:space="preserve">, fearing that their rivals will gain the upper hand. </w:t>
      </w:r>
      <w:proofErr w:type="gramStart"/>
      <w:r w:rsidRPr="00827974">
        <w:rPr>
          <w:sz w:val="16"/>
          <w:szCs w:val="20"/>
        </w:rPr>
        <w:t>In regard to</w:t>
      </w:r>
      <w:proofErr w:type="gramEnd"/>
      <w:r w:rsidRPr="00827974">
        <w:rPr>
          <w:sz w:val="16"/>
          <w:szCs w:val="20"/>
        </w:rPr>
        <w:t xml:space="preserve"> AI, there has already emerged an illiberal movement that blocks efforts to improve international governance on AI that includes liberal elements, such as on gender equality (</w:t>
      </w:r>
      <w:proofErr w:type="spellStart"/>
      <w:r w:rsidRPr="00827974">
        <w:rPr>
          <w:sz w:val="16"/>
          <w:szCs w:val="20"/>
        </w:rPr>
        <w:t>Schopmans</w:t>
      </w:r>
      <w:proofErr w:type="spellEnd"/>
      <w:r w:rsidRPr="00827974">
        <w:rPr>
          <w:sz w:val="16"/>
          <w:szCs w:val="20"/>
        </w:rPr>
        <w:t xml:space="preserve"> and </w:t>
      </w:r>
      <w:proofErr w:type="spellStart"/>
      <w:r w:rsidRPr="00827974">
        <w:rPr>
          <w:sz w:val="16"/>
          <w:szCs w:val="20"/>
        </w:rPr>
        <w:t>Cupać</w:t>
      </w:r>
      <w:proofErr w:type="spellEnd"/>
      <w:r w:rsidRPr="00827974">
        <w:rPr>
          <w:sz w:val="16"/>
          <w:szCs w:val="20"/>
        </w:rPr>
        <w:t>,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w:t>
      </w:r>
      <w:proofErr w:type="spellStart"/>
      <w:r w:rsidRPr="00827974">
        <w:rPr>
          <w:sz w:val="16"/>
          <w:szCs w:val="20"/>
        </w:rPr>
        <w:t>Schopmans</w:t>
      </w:r>
      <w:proofErr w:type="spellEnd"/>
      <w:r w:rsidRPr="00827974">
        <w:rPr>
          <w:sz w:val="16"/>
          <w:szCs w:val="20"/>
        </w:rPr>
        <w:t xml:space="preserve"> and </w:t>
      </w:r>
      <w:proofErr w:type="spellStart"/>
      <w:r w:rsidRPr="00827974">
        <w:rPr>
          <w:sz w:val="16"/>
          <w:szCs w:val="20"/>
        </w:rPr>
        <w:t>Cupać</w:t>
      </w:r>
      <w:proofErr w:type="spellEnd"/>
      <w:r w:rsidRPr="00827974">
        <w:rPr>
          <w:sz w:val="16"/>
          <w:szCs w:val="20"/>
        </w:rPr>
        <w:t>, 2021: 336). It is vital, then, to maintain and establish a conducive international environment so that these issues can be confronted effectively (or confronted at least somewhat effectively).28</w:t>
      </w:r>
    </w:p>
    <w:p w14:paraId="2721F9C6" w14:textId="77777777" w:rsidR="004B620A" w:rsidRPr="00827974" w:rsidRDefault="004B620A" w:rsidP="004B620A"/>
    <w:p w14:paraId="5D77F30D" w14:textId="77777777" w:rsidR="004B620A" w:rsidRDefault="004B620A" w:rsidP="004B620A">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proofErr w:type="spellStart"/>
      <w:r>
        <w:rPr>
          <w:u w:val="single"/>
        </w:rPr>
        <w:t>lashout</w:t>
      </w:r>
      <w:proofErr w:type="spellEnd"/>
      <w:r>
        <w:t>. That’s Beckley.</w:t>
      </w:r>
    </w:p>
    <w:p w14:paraId="5DB4168F" w14:textId="77777777" w:rsidR="004B620A" w:rsidRDefault="004B620A" w:rsidP="004B620A">
      <w:r>
        <w:t>&lt;&lt;&lt;FOR REFERENCE&gt;&gt;&gt;</w:t>
      </w:r>
    </w:p>
    <w:p w14:paraId="60D247CF" w14:textId="77777777" w:rsidR="004B620A" w:rsidRPr="0032010F" w:rsidRDefault="004B620A" w:rsidP="004B620A">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7E19C48F" w14:textId="77777777" w:rsidR="004B620A" w:rsidRPr="0032010F" w:rsidRDefault="004B620A" w:rsidP="004B620A">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D96A586" w14:textId="77777777" w:rsidR="004B620A" w:rsidRPr="0032010F" w:rsidRDefault="004B620A" w:rsidP="004B620A">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proofErr w:type="spellStart"/>
      <w:r w:rsidRPr="00827974">
        <w:rPr>
          <w:rStyle w:val="Emphasis"/>
          <w:sz w:val="20"/>
          <w:szCs w:val="20"/>
          <w:highlight w:val="darkGray"/>
        </w:rPr>
        <w:t>antiliberalism</w:t>
      </w:r>
      <w:proofErr w:type="spellEnd"/>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758DE05" w14:textId="77777777" w:rsidR="004B620A" w:rsidRPr="0032010F" w:rsidRDefault="004B620A" w:rsidP="004B620A">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074A4594" w14:textId="77777777" w:rsidR="004B620A" w:rsidRPr="0032010F" w:rsidRDefault="004B620A" w:rsidP="004B620A">
      <w:pPr>
        <w:rPr>
          <w:sz w:val="16"/>
          <w:szCs w:val="20"/>
        </w:rPr>
      </w:pPr>
      <w:r w:rsidRPr="0032010F">
        <w:rPr>
          <w:sz w:val="16"/>
          <w:szCs w:val="20"/>
        </w:rPr>
        <w:lastRenderedPageBreak/>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475BF77C" w14:textId="77777777" w:rsidR="004B620A" w:rsidRPr="00827974" w:rsidRDefault="004B620A" w:rsidP="004B620A"/>
    <w:bookmarkEnd w:id="4"/>
    <w:p w14:paraId="2E323D25" w14:textId="77777777" w:rsidR="004B620A" w:rsidRPr="0003016F" w:rsidRDefault="004B620A" w:rsidP="004B620A"/>
    <w:p w14:paraId="586079E6" w14:textId="77777777" w:rsidR="004B620A" w:rsidRPr="00993EC9" w:rsidRDefault="004B620A" w:rsidP="004B620A">
      <w:pPr>
        <w:pStyle w:val="Heading4"/>
      </w:pPr>
      <w:r>
        <w:t xml:space="preserve">4. Digital authoritarianism causes </w:t>
      </w:r>
      <w:r w:rsidRPr="00993EC9">
        <w:rPr>
          <w:u w:val="single"/>
        </w:rPr>
        <w:t>info warfare</w:t>
      </w:r>
      <w:r>
        <w:t xml:space="preserve"> </w:t>
      </w:r>
    </w:p>
    <w:p w14:paraId="08315502" w14:textId="77777777" w:rsidR="004B620A" w:rsidRDefault="004B620A" w:rsidP="004B620A">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6796E925" w14:textId="77777777" w:rsidR="004B620A" w:rsidRPr="00993EC9" w:rsidRDefault="004B620A" w:rsidP="004B620A">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237B0BDB" w14:textId="77777777" w:rsidR="004B620A" w:rsidRDefault="004B620A" w:rsidP="004B620A">
      <w:pPr>
        <w:pStyle w:val="Heading4"/>
      </w:pPr>
      <w:r>
        <w:t xml:space="preserve">Extinction---threat multiplier </w:t>
      </w:r>
    </w:p>
    <w:p w14:paraId="42829B1D" w14:textId="77777777" w:rsidR="004B620A" w:rsidRPr="004B572A" w:rsidRDefault="004B620A" w:rsidP="004B620A">
      <w:r>
        <w:t xml:space="preserve">John </w:t>
      </w:r>
      <w:proofErr w:type="spellStart"/>
      <w:r w:rsidRPr="004B572A">
        <w:rPr>
          <w:rStyle w:val="Style13ptBold"/>
        </w:rPr>
        <w:t>Mecklin</w:t>
      </w:r>
      <w:proofErr w:type="spellEnd"/>
      <w:r w:rsidRPr="004B572A">
        <w:rPr>
          <w:rStyle w:val="Style13ptBold"/>
        </w:rPr>
        <w:t xml:space="preserve"> </w:t>
      </w:r>
      <w:r>
        <w:rPr>
          <w:rStyle w:val="Style13ptBold"/>
        </w:rPr>
        <w:t>20</w:t>
      </w:r>
      <w:r>
        <w:t>, Editor, Science and Security Board, Bulletin of the Atomic Scientists, 1/23/20, “Closer than ever: It is 100 seconds to midnight,” https://thebulletin.org/doomsday-clock/current-time/</w:t>
      </w:r>
    </w:p>
    <w:p w14:paraId="2785771C" w14:textId="77777777" w:rsidR="004B620A" w:rsidRPr="00735D3F" w:rsidRDefault="004B620A" w:rsidP="004B620A">
      <w:pPr>
        <w:rPr>
          <w:rStyle w:val="StyleUnderline"/>
        </w:rPr>
      </w:pPr>
      <w:r w:rsidRPr="00735D3F">
        <w:rPr>
          <w:rStyle w:val="Emphasis"/>
        </w:rPr>
        <w:t xml:space="preserve">To: </w:t>
      </w:r>
      <w:r w:rsidRPr="00735D3F">
        <w:rPr>
          <w:rStyle w:val="StyleUnderline"/>
        </w:rPr>
        <w:t>Leaders and citizens of the world</w:t>
      </w:r>
    </w:p>
    <w:p w14:paraId="46374344" w14:textId="77777777" w:rsidR="004B620A" w:rsidRPr="00935E84" w:rsidRDefault="004B620A" w:rsidP="004B620A">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511C563A" w14:textId="77777777" w:rsidR="004B620A" w:rsidRPr="00735D3F" w:rsidRDefault="004B620A" w:rsidP="004B620A">
      <w:pPr>
        <w:rPr>
          <w:rStyle w:val="StyleUnderline"/>
        </w:rPr>
      </w:pPr>
      <w:r w:rsidRPr="00735D3F">
        <w:rPr>
          <w:rStyle w:val="Emphasis"/>
        </w:rPr>
        <w:t>Date:</w:t>
      </w:r>
      <w:r w:rsidRPr="00935E84">
        <w:rPr>
          <w:sz w:val="16"/>
        </w:rPr>
        <w:t xml:space="preserve"> </w:t>
      </w:r>
      <w:r w:rsidRPr="00735D3F">
        <w:rPr>
          <w:rStyle w:val="StyleUnderline"/>
        </w:rPr>
        <w:t>January 23, 2020</w:t>
      </w:r>
    </w:p>
    <w:p w14:paraId="4724D6B2" w14:textId="77777777" w:rsidR="004B620A" w:rsidRPr="00935E84" w:rsidRDefault="004B620A" w:rsidP="004B620A">
      <w:pPr>
        <w:rPr>
          <w:sz w:val="16"/>
        </w:rPr>
      </w:pPr>
      <w:r w:rsidRPr="00993EC9">
        <w:rPr>
          <w:rStyle w:val="StyleUnderline"/>
        </w:rPr>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6B4D4C85" w14:textId="77777777" w:rsidR="004B620A" w:rsidRPr="00935E84" w:rsidRDefault="004B620A" w:rsidP="004B620A">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0F7D6CB3" w14:textId="77777777" w:rsidR="004B620A" w:rsidRPr="00935E84" w:rsidRDefault="004B620A" w:rsidP="004B620A">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59BFD589" w14:textId="77777777" w:rsidR="004B620A" w:rsidRPr="00EA673C" w:rsidRDefault="004B620A" w:rsidP="004B620A">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In the last year, many governments used cyber-</w:t>
      </w:r>
      <w:r w:rsidRPr="00EA673C">
        <w:rPr>
          <w:rStyle w:val="StyleUnderline"/>
        </w:rPr>
        <w:lastRenderedPageBreak/>
        <w:t xml:space="preserve">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2F6FBFB0" w14:textId="77777777" w:rsidR="004B620A" w:rsidRPr="00EA673C" w:rsidRDefault="004B620A" w:rsidP="004B620A">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6D199163" w14:textId="77777777" w:rsidR="004B620A" w:rsidRPr="00935E84" w:rsidRDefault="004B620A" w:rsidP="004B620A">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08EB63A0" w14:textId="77777777" w:rsidR="004B620A" w:rsidRPr="00935E84" w:rsidRDefault="004B620A" w:rsidP="004B620A">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4959B0BD" w14:textId="77777777" w:rsidR="004B620A" w:rsidRDefault="004B620A" w:rsidP="004B620A">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10DE24AB" w14:textId="77777777" w:rsidR="004B620A" w:rsidRDefault="004B620A" w:rsidP="004B620A">
      <w:pPr>
        <w:pStyle w:val="Analytic"/>
      </w:pPr>
    </w:p>
    <w:p w14:paraId="35317E14" w14:textId="77777777" w:rsidR="004B620A" w:rsidRDefault="004B620A" w:rsidP="004B620A">
      <w:pPr>
        <w:pStyle w:val="Heading3"/>
      </w:pPr>
      <w:r>
        <w:lastRenderedPageBreak/>
        <w:t>War---2AC</w:t>
      </w:r>
    </w:p>
    <w:p w14:paraId="46BE8375" w14:textId="77777777" w:rsidR="004B620A" w:rsidRDefault="004B620A" w:rsidP="004B620A">
      <w:pPr>
        <w:pStyle w:val="Analytic"/>
      </w:pPr>
    </w:p>
    <w:p w14:paraId="15C5F034" w14:textId="77777777" w:rsidR="004B620A" w:rsidRDefault="004B620A" w:rsidP="004B620A">
      <w:pPr>
        <w:pStyle w:val="Heading3"/>
      </w:pPr>
      <w:r>
        <w:lastRenderedPageBreak/>
        <w:t>Aging Crisis---2AC</w:t>
      </w:r>
    </w:p>
    <w:p w14:paraId="659CC66B" w14:textId="77777777" w:rsidR="004B620A" w:rsidRDefault="004B620A" w:rsidP="004B620A">
      <w:pPr>
        <w:pStyle w:val="Analytic"/>
      </w:pPr>
    </w:p>
    <w:p w14:paraId="4A74D44E" w14:textId="77777777" w:rsidR="004B620A" w:rsidRPr="007D1CBB" w:rsidRDefault="004B620A" w:rsidP="004B620A"/>
    <w:p w14:paraId="7CA0A485" w14:textId="16A40C04" w:rsidR="004B620A" w:rsidRDefault="004B620A" w:rsidP="004B620A">
      <w:pPr>
        <w:pStyle w:val="Heading2"/>
      </w:pPr>
      <w:r>
        <w:lastRenderedPageBreak/>
        <w:t>T-Subsets</w:t>
      </w:r>
    </w:p>
    <w:p w14:paraId="39D488F7" w14:textId="77777777" w:rsidR="004B620A" w:rsidRPr="00FE15AC" w:rsidRDefault="004B620A" w:rsidP="004B620A">
      <w:pPr>
        <w:pStyle w:val="Heading4"/>
      </w:pPr>
      <w:r>
        <w:t xml:space="preserve">‘Workers’ are </w:t>
      </w:r>
      <w:r w:rsidRPr="00FE15AC">
        <w:rPr>
          <w:u w:val="single"/>
        </w:rPr>
        <w:t>discrete</w:t>
      </w:r>
      <w:r>
        <w:t>.</w:t>
      </w:r>
    </w:p>
    <w:p w14:paraId="29972EF1" w14:textId="77777777" w:rsidR="004B620A" w:rsidRPr="00FE15AC" w:rsidRDefault="004B620A" w:rsidP="004B620A">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27F0AAC5" w14:textId="77777777" w:rsidR="004B620A" w:rsidRPr="00FE15AC" w:rsidRDefault="004B620A" w:rsidP="004B620A">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proofErr w:type="gramStart"/>
      <w:r w:rsidRPr="00FE15AC">
        <w:rPr>
          <w:rStyle w:val="StyleUnderline"/>
          <w:highlight w:val="yellow"/>
        </w:rPr>
        <w:t>means</w:t>
      </w:r>
      <w:proofErr w:type="gramEnd"/>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56D40B86" w14:textId="77777777" w:rsidR="004B620A" w:rsidRDefault="004B620A" w:rsidP="004B620A"/>
    <w:p w14:paraId="1FCB0A38" w14:textId="77777777" w:rsidR="004B620A" w:rsidRPr="00A44EAC" w:rsidRDefault="004B620A" w:rsidP="004B620A">
      <w:pPr>
        <w:pStyle w:val="Heading4"/>
      </w:pPr>
      <w:bookmarkStart w:id="5"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4B53C775" w14:textId="77777777" w:rsidR="004B620A" w:rsidRPr="00A44EAC" w:rsidRDefault="004B620A" w:rsidP="004B620A">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6817A76C" w14:textId="77777777" w:rsidR="004B620A" w:rsidRPr="00A44EAC" w:rsidRDefault="004B620A" w:rsidP="004B620A">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 xml:space="preserve">See California v. U.S. </w:t>
      </w:r>
      <w:proofErr w:type="spellStart"/>
      <w:r w:rsidRPr="00A44EAC">
        <w:rPr>
          <w:i/>
          <w:iCs/>
          <w:sz w:val="16"/>
        </w:rPr>
        <w:t>Dep't</w:t>
      </w:r>
      <w:proofErr w:type="spellEnd"/>
      <w:r w:rsidRPr="00A44EAC">
        <w:rPr>
          <w:i/>
          <w:iCs/>
          <w:sz w:val="16"/>
        </w:rPr>
        <w:t xml:space="preserve">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proofErr w:type="gramStart"/>
      <w:r w:rsidRPr="00A44EAC">
        <w:rPr>
          <w:rStyle w:val="Emphasis"/>
          <w:highlight w:val="yellow"/>
        </w:rPr>
        <w:t>substantial</w:t>
      </w:r>
      <w:r w:rsidRPr="00A44EAC">
        <w:rPr>
          <w:rStyle w:val="Emphasis"/>
        </w:rPr>
        <w:t>[</w:t>
      </w:r>
      <w:proofErr w:type="gramEnd"/>
      <w:r w:rsidRPr="00A44EAC">
        <w:rPr>
          <w:rStyle w:val="Emphasis"/>
        </w:rPr>
        <w:t xml:space="preserve">] </w:t>
      </w:r>
      <w:proofErr w:type="spellStart"/>
      <w:r w:rsidRPr="00A44EAC">
        <w:rPr>
          <w:rStyle w:val="Emphasis"/>
        </w:rPr>
        <w:t>preserv</w:t>
      </w:r>
      <w:proofErr w:type="spellEnd"/>
      <w:r w:rsidRPr="00A44EAC">
        <w:rPr>
          <w:rStyle w:val="Emphasis"/>
        </w:rPr>
        <w:t>[</w:t>
      </w:r>
      <w:proofErr w:type="spellStart"/>
      <w:r w:rsidRPr="00A44EAC">
        <w:rPr>
          <w:rStyle w:val="Emphasis"/>
        </w:rPr>
        <w:t>ation</w:t>
      </w:r>
      <w:proofErr w:type="spellEnd"/>
      <w:r w:rsidRPr="00A44EAC">
        <w:rPr>
          <w:rStyle w:val="Emphasis"/>
        </w:rPr>
        <w:t>]”</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w:t>
      </w:r>
      <w:proofErr w:type="spellStart"/>
      <w:r w:rsidRPr="00A44EAC">
        <w:rPr>
          <w:sz w:val="16"/>
        </w:rPr>
        <w:t>preserv</w:t>
      </w:r>
      <w:proofErr w:type="spellEnd"/>
      <w:r w:rsidRPr="00A44EAC">
        <w:rPr>
          <w:sz w:val="16"/>
        </w:rPr>
        <w:t>[es]'--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w:t>
      </w:r>
      <w:proofErr w:type="gramStart"/>
      <w:r w:rsidRPr="00A44EAC">
        <w:rPr>
          <w:sz w:val="16"/>
        </w:rPr>
        <w:t>’ ”</w:t>
      </w:r>
      <w:proofErr w:type="gramEnd"/>
      <w:r w:rsidRPr="00A44EAC">
        <w:rPr>
          <w:sz w:val="16"/>
        </w:rPr>
        <w:t xml:space="preserve">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2DC4C564" w14:textId="2E6DBF55" w:rsidR="004B620A" w:rsidRPr="004B620A" w:rsidRDefault="004B620A" w:rsidP="004B620A">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CLC, No. 13-3409, 32 Mass. L. Rep. 82, 2013 WL 7863572, at *1 (Mass. Super. Ct. Dec. 19, 2013)). This is an implicit concession by ATU that not all state-imposed diminutions of bargaining rights violate section 13(c)(</w:t>
      </w:r>
      <w:proofErr w:type="gramStart"/>
      <w:r w:rsidRPr="00A44EAC">
        <w:rPr>
          <w:sz w:val="16"/>
        </w:rPr>
        <w:t>2)--</w:t>
      </w:r>
      <w:proofErr w:type="gramEnd"/>
      <w:r w:rsidRPr="00A44EAC">
        <w:rPr>
          <w:sz w:val="16"/>
        </w:rPr>
        <w:t xml:space="preserve">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bookmarkEnd w:id="5"/>
    </w:p>
    <w:p w14:paraId="70D569DD" w14:textId="77777777" w:rsidR="004B620A" w:rsidRDefault="004B620A" w:rsidP="004B620A">
      <w:pPr>
        <w:pStyle w:val="Heading2"/>
      </w:pPr>
      <w:r>
        <w:lastRenderedPageBreak/>
        <w:t>Cap K</w:t>
      </w:r>
    </w:p>
    <w:p w14:paraId="464B29A3" w14:textId="77777777" w:rsidR="004B620A" w:rsidRPr="00345F09" w:rsidRDefault="004B620A" w:rsidP="004B620A">
      <w:pPr>
        <w:pStyle w:val="Heading4"/>
        <w:rPr>
          <w:rFonts w:cs="Calibri"/>
        </w:rPr>
      </w:pPr>
      <w:r>
        <w:rPr>
          <w:rFonts w:cs="Calibri"/>
        </w:rPr>
        <w:t xml:space="preserve">1. </w:t>
      </w: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4C8930B3" w14:textId="77777777" w:rsidR="004B620A" w:rsidRPr="00345F09" w:rsidRDefault="004B620A" w:rsidP="004B620A">
      <w:r w:rsidRPr="00345F09">
        <w:t xml:space="preserve">Noah </w:t>
      </w:r>
      <w:r w:rsidRPr="00345F09">
        <w:rPr>
          <w:rStyle w:val="Style13ptBold"/>
        </w:rPr>
        <w:t>Smith 23</w:t>
      </w:r>
      <w:r w:rsidRPr="00345F09">
        <w:t xml:space="preserve">, PhD in Economics from Michigan, "Degrowth: We can't let it happen </w:t>
      </w:r>
      <w:proofErr w:type="gramStart"/>
      <w:r w:rsidRPr="00345F09">
        <w:t>here!,</w:t>
      </w:r>
      <w:proofErr w:type="gramEnd"/>
      <w:r w:rsidRPr="00345F09">
        <w:t xml:space="preserve">" </w:t>
      </w:r>
      <w:proofErr w:type="spellStart"/>
      <w:r w:rsidRPr="00345F09">
        <w:t>Noahpinion</w:t>
      </w:r>
      <w:proofErr w:type="spellEnd"/>
      <w:r w:rsidRPr="00345F09">
        <w:t>, 05/24/2023, https://www.noahpinion.blog/p/degrowth-we-cant-let-it-happen-here?utm_source=publication-search *typo corrected in [brackets]</w:t>
      </w:r>
    </w:p>
    <w:p w14:paraId="461E1EBD" w14:textId="77777777" w:rsidR="004B620A" w:rsidRPr="00345F09" w:rsidRDefault="004B620A" w:rsidP="004B620A">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0C8E1F17" w14:textId="77777777" w:rsidR="004B620A" w:rsidRPr="00345F09" w:rsidRDefault="004B620A" w:rsidP="004B620A">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w:t>
      </w:r>
      <w:proofErr w:type="gramStart"/>
      <w:r w:rsidRPr="00345F09">
        <w:rPr>
          <w:sz w:val="16"/>
        </w:rPr>
        <w:t>a number of</w:t>
      </w:r>
      <w:proofErr w:type="gramEnd"/>
      <w:r w:rsidRPr="00345F09">
        <w:rPr>
          <w:sz w:val="16"/>
        </w:rPr>
        <w:t xml:space="preserve"> citations, but none of modern mainstream economists or journals.</w:t>
      </w:r>
    </w:p>
    <w:p w14:paraId="434B7472" w14:textId="77777777" w:rsidR="004B620A" w:rsidRPr="00345F09" w:rsidRDefault="004B620A" w:rsidP="004B620A">
      <w:pPr>
        <w:rPr>
          <w:sz w:val="16"/>
        </w:rPr>
      </w:pPr>
      <w:r w:rsidRPr="00345F09">
        <w:rPr>
          <w:sz w:val="16"/>
        </w:rPr>
        <w:t xml:space="preserve">I don’t know the literature in ecology or sociology like I do econ. But the reference lists in the degrowth literature reviews suggests that the pattern is pervasive — </w:t>
      </w:r>
      <w:proofErr w:type="spellStart"/>
      <w:r w:rsidRPr="00345F09">
        <w:rPr>
          <w:u w:val="single"/>
        </w:rPr>
        <w:t>degrowthers</w:t>
      </w:r>
      <w:proofErr w:type="spellEnd"/>
      <w:r w:rsidRPr="00345F09">
        <w:rPr>
          <w:u w:val="single"/>
        </w:rPr>
        <w:t xml:space="preserve">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w:t>
      </w:r>
      <w:proofErr w:type="gramStart"/>
      <w:r w:rsidRPr="00345F09">
        <w:rPr>
          <w:sz w:val="16"/>
        </w:rPr>
        <w:t>Instead</w:t>
      </w:r>
      <w:proofErr w:type="gramEnd"/>
      <w:r w:rsidRPr="00345F09">
        <w:rPr>
          <w:sz w:val="16"/>
        </w:rPr>
        <w:t xml:space="preserve">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40BF1101" w14:textId="77777777" w:rsidR="004B620A" w:rsidRPr="00345F09" w:rsidRDefault="004B620A" w:rsidP="004B620A">
      <w:pPr>
        <w:rPr>
          <w:sz w:val="16"/>
        </w:rPr>
      </w:pPr>
      <w:r w:rsidRPr="00345F09">
        <w:rPr>
          <w:sz w:val="16"/>
        </w:rPr>
        <w:t xml:space="preserve">That web of citations also functions as a barrier to entry; anyone who tries to enter the degrowth-o-sphere </w:t>
      </w:r>
      <w:proofErr w:type="gramStart"/>
      <w:r w:rsidRPr="00345F09">
        <w:rPr>
          <w:sz w:val="16"/>
        </w:rPr>
        <w:t>has to</w:t>
      </w:r>
      <w:proofErr w:type="gramEnd"/>
      <w:r w:rsidRPr="00345F09">
        <w:rPr>
          <w:sz w:val="16"/>
        </w:rPr>
        <w:t xml:space="preserve"> hop from one degrowth paper to another, gleaning only tiny bits of additional understanding each time. Ultimately the only people who will be able to fully comprehend the idea package the </w:t>
      </w:r>
      <w:proofErr w:type="spellStart"/>
      <w:r w:rsidRPr="00345F09">
        <w:rPr>
          <w:sz w:val="16"/>
        </w:rPr>
        <w:t>degrowthers</w:t>
      </w:r>
      <w:proofErr w:type="spellEnd"/>
      <w:r w:rsidRPr="00345F09">
        <w:rPr>
          <w:sz w:val="16"/>
        </w:rPr>
        <w:t xml:space="preserve"> offer are the people who were willing to dedicate many </w:t>
      </w:r>
      <w:proofErr w:type="spellStart"/>
      <w:r w:rsidRPr="00345F09">
        <w:rPr>
          <w:sz w:val="16"/>
        </w:rPr>
        <w:t>many</w:t>
      </w:r>
      <w:proofErr w:type="spellEnd"/>
      <w:r w:rsidRPr="00345F09">
        <w:rPr>
          <w:sz w:val="16"/>
        </w:rPr>
        <w:t xml:space="preserve"> hours of their limited lifespan to reading a ton of the literature — i.e., either </w:t>
      </w:r>
      <w:proofErr w:type="spellStart"/>
      <w:r w:rsidRPr="00345F09">
        <w:rPr>
          <w:sz w:val="16"/>
        </w:rPr>
        <w:t>degrowthers</w:t>
      </w:r>
      <w:proofErr w:type="spellEnd"/>
      <w:r w:rsidRPr="00345F09">
        <w:rPr>
          <w:sz w:val="16"/>
        </w:rPr>
        <w:t xml:space="preserve"> themselves, or critics who are single-minded to the point of obsession.</w:t>
      </w:r>
    </w:p>
    <w:p w14:paraId="7CFC3A29" w14:textId="77777777" w:rsidR="004B620A" w:rsidRPr="00345F09" w:rsidRDefault="004B620A" w:rsidP="004B620A">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73503F30" w14:textId="77777777" w:rsidR="004B620A" w:rsidRPr="00345F09" w:rsidRDefault="004B620A" w:rsidP="004B620A">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w:t>
      </w:r>
      <w:proofErr w:type="spellStart"/>
      <w:r w:rsidRPr="00345F09">
        <w:rPr>
          <w:sz w:val="16"/>
        </w:rPr>
        <w:t>degrowther</w:t>
      </w:r>
      <w:proofErr w:type="spellEnd"/>
      <w:r w:rsidRPr="00345F09">
        <w:rPr>
          <w:sz w:val="16"/>
        </w:rPr>
        <w:t xml:space="preserve">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w:t>
      </w:r>
      <w:proofErr w:type="spellStart"/>
      <w:r w:rsidRPr="00345F09">
        <w:rPr>
          <w:sz w:val="16"/>
        </w:rPr>
        <w:t>degrowthers</w:t>
      </w:r>
      <w:proofErr w:type="spellEnd"/>
      <w:r w:rsidRPr="00345F09">
        <w:rPr>
          <w:sz w:val="16"/>
        </w:rPr>
        <w:t xml:space="preserve"> would never link you to any critiques, even though they </w:t>
      </w:r>
      <w:proofErr w:type="gramStart"/>
      <w:r w:rsidRPr="00345F09">
        <w:rPr>
          <w:sz w:val="16"/>
        </w:rPr>
        <w:t>definitely exist</w:t>
      </w:r>
      <w:proofErr w:type="gramEnd"/>
      <w:r w:rsidRPr="00345F09">
        <w:rPr>
          <w:sz w:val="16"/>
        </w:rPr>
        <w:t xml:space="preserve">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xml:space="preserve">. </w:t>
      </w:r>
      <w:proofErr w:type="spellStart"/>
      <w:r w:rsidRPr="00345F09">
        <w:rPr>
          <w:u w:val="single"/>
        </w:rPr>
        <w:t>Degrowthers</w:t>
      </w:r>
      <w:proofErr w:type="spellEnd"/>
      <w:r w:rsidRPr="00345F09">
        <w:rPr>
          <w:u w:val="single"/>
        </w:rPr>
        <w:t xml:space="preserve">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6894FDDC" w14:textId="77777777" w:rsidR="004B620A" w:rsidRPr="00345F09" w:rsidRDefault="004B620A" w:rsidP="004B620A">
      <w:pPr>
        <w:rPr>
          <w:sz w:val="16"/>
        </w:rPr>
      </w:pPr>
      <w:r w:rsidRPr="00345F09">
        <w:rPr>
          <w:sz w:val="16"/>
        </w:rPr>
        <w:t>That conclusion</w:t>
      </w:r>
      <w:proofErr w:type="gramStart"/>
      <w:r w:rsidRPr="00345F09">
        <w:rPr>
          <w:sz w:val="16"/>
        </w:rPr>
        <w:t>, by the way, is</w:t>
      </w:r>
      <w:proofErr w:type="gramEnd"/>
      <w:r w:rsidRPr="00345F09">
        <w:rPr>
          <w:sz w:val="16"/>
        </w:rPr>
        <w:t xml:space="preserve"> based on the thinnest of reeds. </w:t>
      </w:r>
      <w:r w:rsidRPr="00345F09">
        <w:rPr>
          <w:u w:val="single"/>
        </w:rPr>
        <w:t xml:space="preserve">One of </w:t>
      </w:r>
      <w:proofErr w:type="spellStart"/>
      <w:r w:rsidRPr="00345F09">
        <w:rPr>
          <w:u w:val="single"/>
        </w:rPr>
        <w:t>degrowthers</w:t>
      </w:r>
      <w:proofErr w:type="spellEnd"/>
      <w:r w:rsidRPr="00345F09">
        <w:rPr>
          <w:u w:val="single"/>
        </w:rPr>
        <w:t xml:space="preserve">’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w:t>
      </w:r>
      <w:proofErr w:type="spellStart"/>
      <w:r w:rsidRPr="00345F09">
        <w:rPr>
          <w:sz w:val="16"/>
        </w:rPr>
        <w:t>Parrique</w:t>
      </w:r>
      <w:proofErr w:type="spellEnd"/>
      <w:r w:rsidRPr="00345F09">
        <w:rPr>
          <w:sz w:val="16"/>
        </w:rPr>
        <w:t xml:space="preserve"> has a long document explaining why he thinks this is the case, and it is </w:t>
      </w:r>
      <w:proofErr w:type="gramStart"/>
      <w:r w:rsidRPr="00345F09">
        <w:rPr>
          <w:sz w:val="16"/>
        </w:rPr>
        <w:t>similar to</w:t>
      </w:r>
      <w:proofErr w:type="gramEnd"/>
      <w:r w:rsidRPr="00345F09">
        <w:rPr>
          <w:sz w:val="16"/>
        </w:rPr>
        <w:t xml:space="preserve"> other </w:t>
      </w:r>
      <w:proofErr w:type="spellStart"/>
      <w:r w:rsidRPr="00345F09">
        <w:rPr>
          <w:sz w:val="16"/>
        </w:rPr>
        <w:t>degrowther</w:t>
      </w:r>
      <w:proofErr w:type="spellEnd"/>
      <w:r w:rsidRPr="00345F09">
        <w:rPr>
          <w:sz w:val="16"/>
        </w:rPr>
        <w:t xml:space="preserve">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36DBD0A4" w14:textId="77777777" w:rsidR="004B620A" w:rsidRPr="00345F09" w:rsidRDefault="004B620A" w:rsidP="004B620A">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w:t>
      </w:r>
      <w:r w:rsidRPr="00345F09">
        <w:rPr>
          <w:u w:val="single"/>
        </w:rPr>
        <w:lastRenderedPageBreak/>
        <w:t xml:space="preserve">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29DFF6C0" w14:textId="77777777" w:rsidR="004B620A" w:rsidRPr="00345F09" w:rsidRDefault="004B620A" w:rsidP="004B620A">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1009EF0E" w14:textId="77777777" w:rsidR="004B620A" w:rsidRPr="00345F09" w:rsidRDefault="004B620A" w:rsidP="004B620A">
      <w:r w:rsidRPr="00345F09">
        <w:rPr>
          <w:noProof/>
        </w:rPr>
        <w:drawing>
          <wp:inline distT="0" distB="0" distL="0" distR="0" wp14:anchorId="7C4D532A" wp14:editId="3D7C60C7">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6824B49D" w14:textId="77777777" w:rsidR="004B620A" w:rsidRPr="00345F09" w:rsidRDefault="004B620A" w:rsidP="004B620A">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lastRenderedPageBreak/>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6331E4A4" w14:textId="77777777" w:rsidR="004B620A" w:rsidRPr="00345F09" w:rsidRDefault="004B620A" w:rsidP="004B620A">
      <w:pPr>
        <w:rPr>
          <w:sz w:val="16"/>
        </w:rPr>
      </w:pPr>
      <w:r w:rsidRPr="00345F09">
        <w:rPr>
          <w:sz w:val="16"/>
        </w:rPr>
        <w:t xml:space="preserve">Faced with this reality, </w:t>
      </w:r>
      <w:proofErr w:type="spellStart"/>
      <w:r w:rsidRPr="00345F09">
        <w:rPr>
          <w:u w:val="single"/>
        </w:rPr>
        <w:t>degrowthers</w:t>
      </w:r>
      <w:proofErr w:type="spellEnd"/>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proofErr w:type="spellStart"/>
      <w:r w:rsidRPr="00345F09">
        <w:rPr>
          <w:rStyle w:val="Emphasis"/>
        </w:rPr>
        <w:t>degrowthers</w:t>
      </w:r>
      <w:proofErr w:type="spellEnd"/>
      <w:r w:rsidRPr="00345F09">
        <w:rPr>
          <w:rStyle w:val="Emphasis"/>
        </w:rPr>
        <w:t xml:space="preserve">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0C1D6037" w14:textId="77777777" w:rsidR="004B620A" w:rsidRPr="00345F09" w:rsidRDefault="004B620A" w:rsidP="004B620A">
      <w:pPr>
        <w:rPr>
          <w:b/>
          <w:bCs/>
          <w:sz w:val="16"/>
        </w:rPr>
      </w:pPr>
      <w:r w:rsidRPr="00345F09">
        <w:rPr>
          <w:b/>
          <w:bCs/>
        </w:rPr>
        <w:t>[Image Omitted]</w:t>
      </w:r>
    </w:p>
    <w:p w14:paraId="5E00E263" w14:textId="77777777" w:rsidR="004B620A" w:rsidRPr="00345F09" w:rsidRDefault="004B620A" w:rsidP="004B620A">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w:t>
      </w:r>
      <w:proofErr w:type="spellStart"/>
      <w:r w:rsidRPr="00345F09">
        <w:rPr>
          <w:sz w:val="16"/>
        </w:rPr>
        <w:t>degrowthers</w:t>
      </w:r>
      <w:proofErr w:type="spellEnd"/>
      <w:r w:rsidRPr="00345F09">
        <w:rPr>
          <w:sz w:val="16"/>
        </w:rPr>
        <w:t xml:space="preserve"> will continue to insist that green growth is a fool’s errand until </w:t>
      </w:r>
      <w:proofErr w:type="gramStart"/>
      <w:r w:rsidRPr="00345F09">
        <w:rPr>
          <w:sz w:val="16"/>
        </w:rPr>
        <w:t>a number of</w:t>
      </w:r>
      <w:proofErr w:type="gramEnd"/>
      <w:r w:rsidRPr="00345F09">
        <w:rPr>
          <w:sz w:val="16"/>
        </w:rPr>
        <w:t xml:space="preserve"> years after that errand has already succeeded.</w:t>
      </w:r>
    </w:p>
    <w:p w14:paraId="62F9E9F2" w14:textId="77777777" w:rsidR="004B620A" w:rsidRPr="00345F09" w:rsidRDefault="004B620A" w:rsidP="004B620A">
      <w:pPr>
        <w:rPr>
          <w:sz w:val="16"/>
        </w:rPr>
      </w:pPr>
      <w:r w:rsidRPr="00345F09">
        <w:rPr>
          <w:sz w:val="16"/>
        </w:rPr>
        <w:t xml:space="preserve">A second </w:t>
      </w:r>
      <w:proofErr w:type="spellStart"/>
      <w:r w:rsidRPr="00345F09">
        <w:rPr>
          <w:u w:val="single"/>
        </w:rPr>
        <w:t>degrowther</w:t>
      </w:r>
      <w:proofErr w:type="spellEnd"/>
      <w:r w:rsidRPr="00345F09">
        <w:rPr>
          <w:u w:val="single"/>
        </w:rPr>
        <w:t xml:space="preserve">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w:t>
      </w:r>
      <w:proofErr w:type="gramStart"/>
      <w:r w:rsidRPr="00345F09">
        <w:rPr>
          <w:u w:val="single"/>
        </w:rPr>
        <w:t xml:space="preserve">in order </w:t>
      </w:r>
      <w:r w:rsidRPr="00AF78FF">
        <w:rPr>
          <w:highlight w:val="yellow"/>
          <w:u w:val="single"/>
        </w:rPr>
        <w:t>to</w:t>
      </w:r>
      <w:proofErr w:type="gramEnd"/>
      <w:r w:rsidRPr="00AF78FF">
        <w:rPr>
          <w:highlight w:val="yellow"/>
          <w:u w:val="single"/>
        </w:rPr>
        <w:t xml:space="preserve">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w:t>
      </w:r>
      <w:proofErr w:type="spellStart"/>
      <w:r w:rsidRPr="00345F09">
        <w:rPr>
          <w:sz w:val="16"/>
        </w:rPr>
        <w:t>degrowthers</w:t>
      </w:r>
      <w:proofErr w:type="spellEnd"/>
      <w:r w:rsidRPr="00345F09">
        <w:rPr>
          <w:sz w:val="16"/>
        </w:rPr>
        <w:t xml:space="preserve">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58A288B6" w14:textId="4351FD77" w:rsidR="004B620A" w:rsidRPr="004B620A" w:rsidRDefault="004B620A" w:rsidP="004B620A">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6E63839C" w14:textId="77777777" w:rsidR="004B620A" w:rsidRPr="00041831" w:rsidRDefault="004B620A" w:rsidP="004B620A">
      <w:pPr>
        <w:pStyle w:val="Heading4"/>
      </w:pPr>
      <w:r>
        <w:t xml:space="preserve">4. A </w:t>
      </w:r>
      <w:r>
        <w:rPr>
          <w:u w:val="single"/>
        </w:rPr>
        <w:t>hierarchical</w:t>
      </w:r>
      <w:r>
        <w:t xml:space="preserve"> bureaucracy is </w:t>
      </w:r>
      <w:r>
        <w:rPr>
          <w:u w:val="single"/>
        </w:rPr>
        <w:t>key</w:t>
      </w:r>
      <w:r>
        <w:t xml:space="preserve"> to state capacity.</w:t>
      </w:r>
    </w:p>
    <w:p w14:paraId="7ABCDB2C" w14:textId="77777777" w:rsidR="004B620A" w:rsidRPr="00041831" w:rsidRDefault="004B620A" w:rsidP="004B620A">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3A312F94" w14:textId="77777777" w:rsidR="004B620A" w:rsidRPr="00041831" w:rsidRDefault="004B620A" w:rsidP="004B620A">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0BFB1FB4" w14:textId="77777777" w:rsidR="004B620A" w:rsidRPr="00041831" w:rsidRDefault="004B620A" w:rsidP="004B620A">
      <w:pPr>
        <w:rPr>
          <w:sz w:val="16"/>
          <w:szCs w:val="16"/>
        </w:rPr>
      </w:pPr>
      <w:r w:rsidRPr="00041831">
        <w:rPr>
          <w:sz w:val="16"/>
          <w:szCs w:val="16"/>
        </w:rPr>
        <w:t xml:space="preserve">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w:t>
      </w:r>
      <w:proofErr w:type="spellStart"/>
      <w:r w:rsidRPr="00041831">
        <w:rPr>
          <w:sz w:val="16"/>
          <w:szCs w:val="16"/>
        </w:rPr>
        <w:t>Tranjan</w:t>
      </w:r>
      <w:proofErr w:type="spellEnd"/>
      <w:r w:rsidRPr="00041831">
        <w:rPr>
          <w:sz w:val="16"/>
          <w:szCs w:val="16"/>
        </w:rPr>
        <w:t xml:space="preserve">, 2016). The losers of such interventions—industries invested in carbon-intensive practices—have mobilized aggressively to </w:t>
      </w:r>
      <w:r w:rsidRPr="00041831">
        <w:rPr>
          <w:sz w:val="16"/>
          <w:szCs w:val="16"/>
        </w:rPr>
        <w:lastRenderedPageBreak/>
        <w:t>protect their interests. The shift to clean energy industries to meet ambitious climate goals thus requires the ability to implement policies against opposition from powerful incumbent interests (Meckling &amp; Nahm, 2017).</w:t>
      </w:r>
    </w:p>
    <w:p w14:paraId="50E4266A" w14:textId="3EAA5E53" w:rsidR="004B620A" w:rsidRPr="004B620A" w:rsidRDefault="004B620A" w:rsidP="004B620A">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w:t>
      </w:r>
      <w:proofErr w:type="spellStart"/>
      <w:r w:rsidRPr="00041831">
        <w:rPr>
          <w:sz w:val="16"/>
          <w:szCs w:val="16"/>
        </w:rPr>
        <w:t>Crombrugghe</w:t>
      </w:r>
      <w:proofErr w:type="spellEnd"/>
      <w:r w:rsidRPr="00041831">
        <w:rPr>
          <w:sz w:val="16"/>
          <w:szCs w:val="16"/>
        </w:rPr>
        <w:t xml:space="preserv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w:t>
      </w:r>
      <w:proofErr w:type="spellStart"/>
      <w:r w:rsidRPr="00041831">
        <w:rPr>
          <w:sz w:val="16"/>
          <w:szCs w:val="16"/>
        </w:rPr>
        <w:t>Teorell</w:t>
      </w:r>
      <w:proofErr w:type="spellEnd"/>
      <w:r w:rsidRPr="00041831">
        <w:rPr>
          <w:sz w:val="16"/>
          <w:szCs w:val="16"/>
        </w:rPr>
        <w:t xml:space="preserve">,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proofErr w:type="gramStart"/>
      <w:r w:rsidRPr="00A97C01">
        <w:rPr>
          <w:rStyle w:val="Emphasis"/>
          <w:highlight w:val="yellow"/>
        </w:rPr>
        <w:t>Hierarchically ranked</w:t>
      </w:r>
      <w:r w:rsidRPr="00A97C01">
        <w:rPr>
          <w:rStyle w:val="StyleUnderline"/>
          <w:highlight w:val="yellow"/>
        </w:rPr>
        <w:t xml:space="preserve"> offices</w:t>
      </w:r>
      <w:r w:rsidRPr="00041831">
        <w:rPr>
          <w:rStyle w:val="StyleUnderline"/>
        </w:rPr>
        <w:t>,</w:t>
      </w:r>
      <w:proofErr w:type="gramEnd"/>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w:t>
      </w:r>
      <w:proofErr w:type="gramStart"/>
      <w:r w:rsidRPr="00041831">
        <w:rPr>
          <w:sz w:val="16"/>
          <w:szCs w:val="16"/>
        </w:rPr>
        <w:t>in particular became</w:t>
      </w:r>
      <w:proofErr w:type="gramEnd"/>
      <w:r w:rsidRPr="00041831">
        <w:rPr>
          <w:sz w:val="16"/>
          <w:szCs w:val="16"/>
        </w:rPr>
        <w:t xml:space="preserve"> a key policy recommendation for developing economies seeking to increase bureaucratic autonomy, lower, corruption, and minimize partisan influence (</w:t>
      </w:r>
      <w:proofErr w:type="spellStart"/>
      <w:r w:rsidRPr="00041831">
        <w:rPr>
          <w:sz w:val="16"/>
          <w:szCs w:val="16"/>
        </w:rPr>
        <w:t>Dahlstr€om</w:t>
      </w:r>
      <w:proofErr w:type="spellEnd"/>
      <w:r w:rsidRPr="00041831">
        <w:rPr>
          <w:sz w:val="16"/>
          <w:szCs w:val="16"/>
        </w:rPr>
        <w:t xml:space="preserve">, Lapuente, &amp; </w:t>
      </w:r>
      <w:proofErr w:type="spellStart"/>
      <w:r w:rsidRPr="00041831">
        <w:rPr>
          <w:sz w:val="16"/>
          <w:szCs w:val="16"/>
        </w:rPr>
        <w:t>Teorell</w:t>
      </w:r>
      <w:proofErr w:type="spellEnd"/>
      <w:r w:rsidRPr="00041831">
        <w:rPr>
          <w:sz w:val="16"/>
          <w:szCs w:val="16"/>
        </w:rPr>
        <w:t>, 2012; Meyer-</w:t>
      </w:r>
      <w:proofErr w:type="spellStart"/>
      <w:r w:rsidRPr="00041831">
        <w:rPr>
          <w:sz w:val="16"/>
          <w:szCs w:val="16"/>
        </w:rPr>
        <w:t>Sahling</w:t>
      </w:r>
      <w:proofErr w:type="spellEnd"/>
      <w:r w:rsidRPr="00041831">
        <w:rPr>
          <w:sz w:val="16"/>
          <w:szCs w:val="16"/>
        </w:rPr>
        <w:t xml:space="preserve"> &amp; Mikkelsen, 2016; </w:t>
      </w:r>
      <w:proofErr w:type="spellStart"/>
      <w:r w:rsidRPr="00041831">
        <w:rPr>
          <w:sz w:val="16"/>
          <w:szCs w:val="16"/>
        </w:rPr>
        <w:t>Nistotskaya</w:t>
      </w:r>
      <w:proofErr w:type="spellEnd"/>
      <w:r w:rsidRPr="00041831">
        <w:rPr>
          <w:sz w:val="16"/>
          <w:szCs w:val="16"/>
        </w:rPr>
        <w:t xml:space="preserve"> &amp; Cingolani, 2016). Second, research examined the quality of the bureaucracy beyond such procedural measures, focusing on fiscal capacity, the professionalization of bureaucrats, levels of corruption, and bureaucratic impartiality (Bersch, </w:t>
      </w:r>
      <w:proofErr w:type="spellStart"/>
      <w:r w:rsidRPr="00041831">
        <w:rPr>
          <w:sz w:val="16"/>
          <w:szCs w:val="16"/>
        </w:rPr>
        <w:t>Praça</w:t>
      </w:r>
      <w:proofErr w:type="spellEnd"/>
      <w:r w:rsidRPr="00041831">
        <w:rPr>
          <w:sz w:val="16"/>
          <w:szCs w:val="16"/>
        </w:rPr>
        <w:t>, &amp; Taylor, 2017; Geddes, 1994).</w:t>
      </w:r>
    </w:p>
    <w:p w14:paraId="5BA29955" w14:textId="77777777" w:rsidR="004B620A" w:rsidRDefault="004B620A" w:rsidP="004B620A">
      <w:pPr>
        <w:pStyle w:val="Heading4"/>
      </w:pPr>
      <w:r>
        <w:t xml:space="preserve">8. Growth key to </w:t>
      </w:r>
      <w:r>
        <w:rPr>
          <w:u w:val="single"/>
        </w:rPr>
        <w:t>innovate past</w:t>
      </w:r>
      <w:r>
        <w:t xml:space="preserve"> risks. Extinction.</w:t>
      </w:r>
    </w:p>
    <w:p w14:paraId="07E13024" w14:textId="77777777" w:rsidR="004B620A" w:rsidRPr="00304866" w:rsidRDefault="004B620A" w:rsidP="004B620A">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65009BE2" w14:textId="77777777" w:rsidR="004B620A" w:rsidRPr="00067FE1" w:rsidRDefault="004B620A" w:rsidP="004B620A">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63691FE4" w14:textId="77777777" w:rsidR="004B620A" w:rsidRPr="00067FE1" w:rsidRDefault="004B620A" w:rsidP="004B620A">
      <w:pPr>
        <w:rPr>
          <w:sz w:val="16"/>
        </w:rPr>
      </w:pPr>
      <w:r w:rsidRPr="00067FE1">
        <w:rPr>
          <w:sz w:val="16"/>
        </w:rPr>
        <w:t xml:space="preserve">1 Introduction </w:t>
      </w:r>
    </w:p>
    <w:p w14:paraId="52F95228" w14:textId="77777777" w:rsidR="004B620A" w:rsidRPr="004D68D5" w:rsidRDefault="004B620A" w:rsidP="004B620A">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proofErr w:type="gramStart"/>
      <w:r w:rsidRPr="00067FE1">
        <w:rPr>
          <w:sz w:val="16"/>
        </w:rPr>
        <w:t>”, and</w:t>
      </w:r>
      <w:proofErr w:type="gramEnd"/>
      <w:r w:rsidRPr="00067FE1">
        <w:rPr>
          <w:sz w:val="16"/>
        </w:rPr>
        <w:t xml:space="preserve"> have arguably </w:t>
      </w:r>
      <w:r w:rsidRPr="004D68D5">
        <w:rPr>
          <w:sz w:val="16"/>
        </w:rPr>
        <w:t xml:space="preserve">reemerged with calls to pause AI development (Future of Life Institute, 2023). Jones (2024) explores how to </w:t>
      </w:r>
      <w:proofErr w:type="spellStart"/>
      <w:r w:rsidRPr="004D68D5">
        <w:rPr>
          <w:sz w:val="16"/>
        </w:rPr>
        <w:t>trade off</w:t>
      </w:r>
      <w:proofErr w:type="spellEnd"/>
      <w:r w:rsidRPr="004D68D5">
        <w:rPr>
          <w:sz w:val="16"/>
        </w:rPr>
        <w:t xml:space="preserve"> between AI development and AI risk, assuming the tradeoff exists. </w:t>
      </w:r>
    </w:p>
    <w:p w14:paraId="41D1AAB0" w14:textId="77777777" w:rsidR="004B620A" w:rsidRPr="00067FE1" w:rsidRDefault="004B620A" w:rsidP="004B620A">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38DF9D5" w14:textId="77777777" w:rsidR="004B620A" w:rsidRPr="00067FE1" w:rsidRDefault="004B620A" w:rsidP="004B620A">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8B61654" w14:textId="77777777" w:rsidR="004B620A" w:rsidRPr="00522B89" w:rsidRDefault="004B620A" w:rsidP="004B620A">
      <w:pPr>
        <w:rPr>
          <w:sz w:val="16"/>
        </w:rPr>
      </w:pPr>
      <w:r w:rsidRPr="00067FE1">
        <w:rPr>
          <w:sz w:val="16"/>
        </w:rPr>
        <w:lastRenderedPageBreak/>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1C8365F7" w14:textId="77777777" w:rsidR="004B620A" w:rsidRPr="00067FE1" w:rsidRDefault="004B620A" w:rsidP="004B620A">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w:t>
      </w:r>
      <w:proofErr w:type="gramStart"/>
      <w:r w:rsidRPr="00067FE1">
        <w:rPr>
          <w:sz w:val="16"/>
        </w:rPr>
        <w:t>setting</w:t>
      </w:r>
      <w:proofErr w:type="gramEnd"/>
      <w:r w:rsidRPr="00067FE1">
        <w:rPr>
          <w:sz w:val="16"/>
        </w:rPr>
        <w:t xml:space="preserve"> it must be </w:t>
      </w:r>
      <w:r w:rsidRPr="00067FE1">
        <w:rPr>
          <w:rStyle w:val="Emphasis"/>
        </w:rPr>
        <w:t>safer in the long run</w:t>
      </w:r>
      <w:r w:rsidRPr="00067FE1">
        <w:rPr>
          <w:sz w:val="16"/>
        </w:rPr>
        <w:t>.2</w:t>
      </w:r>
    </w:p>
    <w:p w14:paraId="77EB7936" w14:textId="77777777" w:rsidR="004B620A" w:rsidRPr="00067FE1" w:rsidRDefault="004B620A" w:rsidP="004B620A">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A9364BE" w14:textId="3B75930D" w:rsidR="004B620A" w:rsidRPr="004B620A" w:rsidRDefault="004B620A" w:rsidP="004B620A">
      <w:pPr>
        <w:rPr>
          <w:sz w:val="16"/>
        </w:rPr>
      </w:pPr>
      <w:r w:rsidRPr="00067FE1">
        <w:rPr>
          <w:sz w:val="16"/>
        </w:rPr>
        <w:t xml:space="preserve">Section 3 therefore introduces an environment in which technology grows </w:t>
      </w:r>
      <w:proofErr w:type="gramStart"/>
      <w:r w:rsidRPr="00067FE1">
        <w:rPr>
          <w:sz w:val="16"/>
        </w:rPr>
        <w:t>exogenously</w:t>
      </w:r>
      <w:proofErr w:type="gramEnd"/>
      <w:r w:rsidRPr="00067FE1">
        <w:rPr>
          <w:sz w:val="16"/>
        </w:rPr>
        <w:t xml:space="preserve">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638CAA88" w14:textId="77777777" w:rsidR="004B620A" w:rsidRDefault="004B620A" w:rsidP="004B620A">
      <w:pPr>
        <w:pStyle w:val="Heading4"/>
      </w:pPr>
      <w:r>
        <w:t xml:space="preserve">13. The alt causes </w:t>
      </w:r>
      <w:r>
        <w:rPr>
          <w:u w:val="single"/>
        </w:rPr>
        <w:t>transition wars</w:t>
      </w:r>
      <w:r>
        <w:t>.</w:t>
      </w:r>
    </w:p>
    <w:p w14:paraId="2677179F" w14:textId="77777777" w:rsidR="004B620A" w:rsidRPr="00682380" w:rsidRDefault="004B620A" w:rsidP="004B620A">
      <w:r w:rsidRPr="00682380">
        <w:t xml:space="preserve">Eric </w:t>
      </w:r>
      <w:r w:rsidRPr="00682380">
        <w:rPr>
          <w:rStyle w:val="Style13ptBold"/>
        </w:rPr>
        <w:t>Levitz 23</w:t>
      </w:r>
      <w:r w:rsidRPr="00682380">
        <w:t xml:space="preserve">, </w:t>
      </w:r>
      <w:proofErr w:type="gramStart"/>
      <w:r>
        <w:t>Masters</w:t>
      </w:r>
      <w:proofErr w:type="gramEnd"/>
      <w:r>
        <w:t xml:space="preserve">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41D1FE09" w14:textId="77777777" w:rsidR="004B620A" w:rsidRPr="00AE0446" w:rsidRDefault="004B620A" w:rsidP="004B620A">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300B7FDA" w14:textId="77777777" w:rsidR="004B620A" w:rsidRPr="00AE0446" w:rsidRDefault="004B620A" w:rsidP="004B620A">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4434AD34" w14:textId="77777777" w:rsidR="004B620A" w:rsidRPr="00AE0446" w:rsidRDefault="004B620A" w:rsidP="004B620A">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33E58A05" w14:textId="77777777" w:rsidR="004B620A" w:rsidRPr="00AE0446" w:rsidRDefault="004B620A" w:rsidP="004B620A">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07ECAB66" w14:textId="77777777" w:rsidR="004B620A" w:rsidRPr="00AE0446" w:rsidRDefault="004B620A" w:rsidP="004B620A">
      <w:pPr>
        <w:rPr>
          <w:sz w:val="16"/>
        </w:rPr>
      </w:pPr>
      <w:r w:rsidRPr="00AE0446">
        <w:rPr>
          <w:sz w:val="16"/>
        </w:rPr>
        <w:lastRenderedPageBreak/>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1D7829C5" w14:textId="77777777" w:rsidR="004B620A" w:rsidRPr="00AE0446" w:rsidRDefault="004B620A" w:rsidP="004B620A">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25E72982" w14:textId="77777777" w:rsidR="004B620A" w:rsidRPr="00AE0446" w:rsidRDefault="004B620A" w:rsidP="004B620A">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proofErr w:type="spellStart"/>
      <w:r w:rsidRPr="00AE0446">
        <w:rPr>
          <w:rStyle w:val="StyleUnderline"/>
          <w:highlight w:val="yellow"/>
        </w:rPr>
        <w:t>ecosocialist</w:t>
      </w:r>
      <w:proofErr w:type="spellEnd"/>
      <w:r w:rsidRPr="00AE0446">
        <w:rPr>
          <w:rStyle w:val="StyleUnderline"/>
        </w:rPr>
        <w:t xml:space="preserve"> insurrectio</w:t>
      </w:r>
      <w:r w:rsidRPr="00AE0446">
        <w:rPr>
          <w:sz w:val="16"/>
        </w:rPr>
        <w:t>n.</w:t>
      </w:r>
    </w:p>
    <w:p w14:paraId="303029E2" w14:textId="77777777" w:rsidR="004B620A" w:rsidRPr="00AE0446" w:rsidRDefault="004B620A" w:rsidP="004B620A">
      <w:pPr>
        <w:rPr>
          <w:sz w:val="16"/>
        </w:rPr>
      </w:pPr>
      <w:r w:rsidRPr="00AE0446">
        <w:rPr>
          <w:sz w:val="16"/>
        </w:rPr>
        <w:t xml:space="preserve">Given these realities, </w:t>
      </w:r>
      <w:proofErr w:type="spellStart"/>
      <w:r w:rsidRPr="00AE0446">
        <w:rPr>
          <w:sz w:val="16"/>
        </w:rPr>
        <w:t>intraleft</w:t>
      </w:r>
      <w:proofErr w:type="spellEnd"/>
      <w:r w:rsidRPr="00AE0446">
        <w:rPr>
          <w:sz w:val="16"/>
        </w:rPr>
        <w:t xml:space="preserve"> debates over revolutionary versus “reformist” theories of change always strike me as anachronistic cosplay, a bit like model U.N. for enthusiasts of the late-19th-century Social Democratic Party of Germany. Whether one is a stalwart communist or a squishy social democrat (like </w:t>
      </w:r>
      <w:proofErr w:type="gramStart"/>
      <w:r w:rsidRPr="00AE0446">
        <w:rPr>
          <w:sz w:val="16"/>
        </w:rPr>
        <w:t>myself</w:t>
      </w:r>
      <w:proofErr w:type="gramEnd"/>
      <w:r w:rsidRPr="00AE0446">
        <w:rPr>
          <w:sz w:val="16"/>
        </w:rPr>
        <w:t>),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62D658D6" w14:textId="28F1662D" w:rsidR="004B620A" w:rsidRPr="004B620A" w:rsidRDefault="004B620A" w:rsidP="004B620A">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541AFA22" w14:textId="77777777" w:rsidR="004B620A" w:rsidRDefault="004B620A" w:rsidP="004B620A">
      <w:pPr>
        <w:pStyle w:val="Heading2"/>
      </w:pPr>
      <w:r>
        <w:lastRenderedPageBreak/>
        <w:t>Rights PIC</w:t>
      </w:r>
    </w:p>
    <w:p w14:paraId="16EBBEF4" w14:textId="518DD1A0" w:rsidR="004B620A" w:rsidRDefault="004B620A" w:rsidP="004B620A">
      <w:r>
        <w:t>To</w:t>
      </w:r>
    </w:p>
    <w:p w14:paraId="6D09628A" w14:textId="77777777" w:rsidR="004B620A" w:rsidRPr="00786AEF" w:rsidRDefault="004B620A" w:rsidP="004B620A">
      <w:pPr>
        <w:pStyle w:val="Heading4"/>
        <w:rPr>
          <w:rFonts w:cs="Calibri"/>
        </w:rPr>
      </w:pPr>
      <w:r w:rsidRPr="00786AEF">
        <w:rPr>
          <w:rFonts w:cs="Calibri"/>
        </w:rPr>
        <w:t xml:space="preserve">Legal rights can flow from </w:t>
      </w:r>
      <w:r w:rsidRPr="00786AEF">
        <w:rPr>
          <w:rFonts w:cs="Calibri"/>
          <w:u w:val="single"/>
        </w:rPr>
        <w:t>norms</w:t>
      </w:r>
      <w:r w:rsidRPr="00786AEF">
        <w:rPr>
          <w:rFonts w:cs="Calibri"/>
        </w:rPr>
        <w:t xml:space="preserve">. </w:t>
      </w:r>
    </w:p>
    <w:p w14:paraId="1C16486A" w14:textId="77777777" w:rsidR="004B620A" w:rsidRPr="00786AEF" w:rsidRDefault="004B620A" w:rsidP="004B620A">
      <w:r w:rsidRPr="00786AEF">
        <w:t xml:space="preserve">Ori </w:t>
      </w:r>
      <w:r w:rsidRPr="00304111">
        <w:rPr>
          <w:rStyle w:val="Style13ptBold"/>
        </w:rPr>
        <w:t>Herstein 23</w:t>
      </w:r>
      <w:r w:rsidRPr="00786AEF">
        <w:t xml:space="preserve">, Montesquieu Chair for Comparative Law and Legal History, Vice Dean for Curriculum, The Hebrew University of Jerusalem. Honorary Visiting Professor, King's College London. Associate Editor, Law and Philosophy. Education: </w:t>
      </w:r>
      <w:proofErr w:type="gramStart"/>
      <w:r w:rsidRPr="00786AEF">
        <w:t>Bachelor's degree in Law and Philosophy</w:t>
      </w:r>
      <w:proofErr w:type="gramEnd"/>
      <w:r w:rsidRPr="00786AEF">
        <w:t>, Tel Aviv University. Master's studies in Philosophy, Tel Aviv University</w:t>
      </w:r>
      <w:r>
        <w:t xml:space="preserve">, </w:t>
      </w:r>
      <w:proofErr w:type="gramStart"/>
      <w:r w:rsidRPr="00786AEF">
        <w:t>Master's degree in Law</w:t>
      </w:r>
      <w:proofErr w:type="gramEnd"/>
      <w:r w:rsidRPr="00786AEF">
        <w:t>, Columbia University</w:t>
      </w:r>
      <w:r>
        <w:t xml:space="preserve">, </w:t>
      </w:r>
      <w:r w:rsidRPr="00786AEF">
        <w:t>Doctoral degree in Law, Columbia University</w:t>
      </w:r>
      <w:r>
        <w:t>,</w:t>
      </w:r>
      <w:r w:rsidRPr="00786AEF">
        <w:t xml:space="preserve"> 1/27/2023</w:t>
      </w:r>
      <w:r>
        <w:t xml:space="preserve">, </w:t>
      </w:r>
      <w:r w:rsidRPr="00786AEF">
        <w:t>“Legal Rights</w:t>
      </w:r>
      <w:r>
        <w:t>,</w:t>
      </w:r>
      <w:r w:rsidRPr="00786AEF">
        <w:t>” Stanford Encyclopedia of Philosophy. https://plato.stanford.edu/entries/legal-rights/</w:t>
      </w:r>
    </w:p>
    <w:p w14:paraId="1DE4BCC9" w14:textId="77777777" w:rsidR="004B620A" w:rsidRPr="00786AEF" w:rsidRDefault="004B620A" w:rsidP="004B620A">
      <w:pPr>
        <w:rPr>
          <w:sz w:val="16"/>
        </w:rPr>
      </w:pPr>
      <w:r w:rsidRPr="00786AEF">
        <w:rPr>
          <w:sz w:val="16"/>
        </w:rPr>
        <w:t xml:space="preserve">Legal rights are some of law’s most basic and pervasive building blocks. </w:t>
      </w:r>
      <w:r w:rsidRPr="00E605F5">
        <w:rPr>
          <w:rStyle w:val="StyleUnderline"/>
          <w:highlight w:val="yellow"/>
        </w:rPr>
        <w:t xml:space="preserve">This entry </w:t>
      </w:r>
      <w:r w:rsidRPr="00E605F5">
        <w:rPr>
          <w:rStyle w:val="Emphasis"/>
          <w:sz w:val="24"/>
          <w:szCs w:val="24"/>
          <w:highlight w:val="yellow"/>
        </w:rPr>
        <w:t>elucidates “legal right”</w:t>
      </w:r>
      <w:r w:rsidRPr="00E605F5">
        <w:rPr>
          <w:rStyle w:val="StyleUnderline"/>
          <w:highlight w:val="yellow"/>
        </w:rPr>
        <w:t xml:space="preserve"> as a</w:t>
      </w:r>
      <w:r w:rsidRPr="00786AEF">
        <w:rPr>
          <w:rStyle w:val="StyleUnderline"/>
        </w:rPr>
        <w:t xml:space="preserve"> </w:t>
      </w:r>
      <w:r w:rsidRPr="00786AEF">
        <w:rPr>
          <w:rStyle w:val="Emphasis"/>
        </w:rPr>
        <w:t xml:space="preserve">general </w:t>
      </w:r>
      <w:r w:rsidRPr="00E605F5">
        <w:rPr>
          <w:rStyle w:val="Emphasis"/>
          <w:highlight w:val="yellow"/>
        </w:rPr>
        <w:t>concept</w:t>
      </w:r>
      <w:r w:rsidRPr="00786AEF">
        <w:rPr>
          <w:sz w:val="16"/>
        </w:rPr>
        <w:t xml:space="preserve">, covering features common to all rights (legal, moral, or otherwise) and demonstrating how those general features manifest in the </w:t>
      </w:r>
      <w:proofErr w:type="gramStart"/>
      <w:r w:rsidRPr="00786AEF">
        <w:rPr>
          <w:sz w:val="16"/>
        </w:rPr>
        <w:t>particular instance</w:t>
      </w:r>
      <w:proofErr w:type="gramEnd"/>
      <w:r w:rsidRPr="00786AEF">
        <w:rPr>
          <w:sz w:val="16"/>
        </w:rPr>
        <w:t xml:space="preserve"> of legal rights (Sections 3–5). Moreover, the entry elaborates on some features and types of rights unique or particularly salient to legal rights (Sections 1–2, 6–10). While relying on examples of specific rights from the law, this entry does not canvas which specific rights populate or ought to populate positive law.</w:t>
      </w:r>
    </w:p>
    <w:p w14:paraId="6B2B4049" w14:textId="77777777" w:rsidR="004B620A" w:rsidRPr="00786AEF" w:rsidRDefault="004B620A" w:rsidP="004B620A">
      <w:pPr>
        <w:rPr>
          <w:sz w:val="16"/>
        </w:rPr>
      </w:pPr>
      <w:r w:rsidRPr="00786AEF">
        <w:rPr>
          <w:sz w:val="16"/>
        </w:rPr>
        <w:t>&lt;&lt;TABLE OF CONTENTS EXCLUDED&gt;&gt;</w:t>
      </w:r>
    </w:p>
    <w:p w14:paraId="754E257B" w14:textId="77777777" w:rsidR="004B620A" w:rsidRPr="00786AEF" w:rsidRDefault="004B620A" w:rsidP="004B620A">
      <w:pPr>
        <w:rPr>
          <w:sz w:val="16"/>
        </w:rPr>
      </w:pPr>
      <w:r w:rsidRPr="00786AEF">
        <w:rPr>
          <w:sz w:val="16"/>
        </w:rPr>
        <w:t>1. The Legal Validity and Justification of Legal Rights</w:t>
      </w:r>
    </w:p>
    <w:p w14:paraId="5200CE5A" w14:textId="77777777" w:rsidR="004B620A" w:rsidRPr="00786AEF" w:rsidRDefault="004B620A" w:rsidP="004B620A">
      <w:pPr>
        <w:rPr>
          <w:sz w:val="16"/>
        </w:rPr>
      </w:pPr>
      <w:r w:rsidRPr="00786AEF">
        <w:rPr>
          <w:rStyle w:val="Emphasis"/>
        </w:rPr>
        <w:t xml:space="preserve">Legal </w:t>
      </w:r>
      <w:r w:rsidRPr="00E605F5">
        <w:rPr>
          <w:rStyle w:val="Emphasis"/>
          <w:highlight w:val="yellow"/>
        </w:rPr>
        <w:t>rights</w:t>
      </w:r>
      <w:r w:rsidRPr="00786AEF">
        <w:rPr>
          <w:rStyle w:val="StyleUnderline"/>
        </w:rPr>
        <w:t xml:space="preserve"> are creatures of the law. As such, their</w:t>
      </w:r>
      <w:r w:rsidRPr="00786AEF">
        <w:rPr>
          <w:sz w:val="16"/>
        </w:rPr>
        <w:t xml:space="preserve"> legal </w:t>
      </w:r>
      <w:r w:rsidRPr="00786AEF">
        <w:rPr>
          <w:rStyle w:val="Emphasis"/>
        </w:rPr>
        <w:t>validity</w:t>
      </w:r>
      <w:r w:rsidRPr="00786AEF">
        <w:rPr>
          <w:sz w:val="16"/>
        </w:rPr>
        <w:t>—that is, a right’s status as legal—</w:t>
      </w:r>
      <w:r w:rsidRPr="00786AEF">
        <w:rPr>
          <w:rStyle w:val="Emphasis"/>
        </w:rPr>
        <w:t xml:space="preserve">typically </w:t>
      </w:r>
      <w:r w:rsidRPr="00E605F5">
        <w:rPr>
          <w:rStyle w:val="Emphasis"/>
          <w:highlight w:val="yellow"/>
        </w:rPr>
        <w:t>flow</w:t>
      </w:r>
      <w:r w:rsidRPr="00786AEF">
        <w:rPr>
          <w:rStyle w:val="StyleUnderline"/>
        </w:rPr>
        <w:t xml:space="preserve">s </w:t>
      </w:r>
      <w:r w:rsidRPr="00E605F5">
        <w:rPr>
          <w:rStyle w:val="StyleUnderline"/>
          <w:highlight w:val="yellow"/>
        </w:rPr>
        <w:t>from</w:t>
      </w:r>
      <w:r w:rsidRPr="00786AEF">
        <w:rPr>
          <w:sz w:val="16"/>
        </w:rPr>
        <w:t xml:space="preserve"> other legal </w:t>
      </w:r>
      <w:r w:rsidRPr="00E605F5">
        <w:rPr>
          <w:rStyle w:val="Emphasis"/>
          <w:sz w:val="24"/>
          <w:szCs w:val="24"/>
          <w:highlight w:val="yellow"/>
        </w:rPr>
        <w:t xml:space="preserve">norms </w:t>
      </w:r>
      <w:r w:rsidRPr="00E605F5">
        <w:rPr>
          <w:rStyle w:val="Emphasis"/>
          <w:highlight w:val="yellow"/>
        </w:rPr>
        <w:t>or</w:t>
      </w:r>
      <w:r w:rsidRPr="00786AEF">
        <w:rPr>
          <w:rStyle w:val="StyleUnderline"/>
        </w:rPr>
        <w:t xml:space="preserve"> from a </w:t>
      </w:r>
      <w:r w:rsidRPr="00786AEF">
        <w:rPr>
          <w:rStyle w:val="Emphasis"/>
        </w:rPr>
        <w:t>source</w:t>
      </w:r>
      <w:r w:rsidRPr="00786AEF">
        <w:rPr>
          <w:rStyle w:val="StyleUnderline"/>
        </w:rPr>
        <w:t xml:space="preserve"> of </w:t>
      </w:r>
      <w:r w:rsidRPr="00E605F5">
        <w:rPr>
          <w:rStyle w:val="Emphasis"/>
          <w:highlight w:val="yellow"/>
        </w:rPr>
        <w:t>law</w:t>
      </w:r>
      <w:r w:rsidRPr="00786AEF">
        <w:rPr>
          <w:sz w:val="16"/>
        </w:rPr>
        <w:t xml:space="preserve"> (MacCormick 1977: 189 &amp; 206; Sumner 1987: 68–70; Raz 1994: 263–268).</w:t>
      </w:r>
    </w:p>
    <w:p w14:paraId="03F9377A" w14:textId="77777777" w:rsidR="004B620A" w:rsidRPr="00786AEF" w:rsidRDefault="004B620A" w:rsidP="004B620A">
      <w:pPr>
        <w:rPr>
          <w:sz w:val="16"/>
        </w:rPr>
      </w:pPr>
      <w:r w:rsidRPr="00786AEF">
        <w:rPr>
          <w:sz w:val="16"/>
        </w:rPr>
        <w:t>Broadly speaking, there are two primary legal mechanisms for the creation (or detraction) of (valid) legal rights. One is “acts of law”, that is legal rules or judicial decisions directly bestowing rights. A second mechanism involves the legal recognition of certain actions intended to create certain legal rights as in fact constitutive of those rights, be those actions unilateral (typical of gifts, forfeiture, consent, appointment, last will and testament) or agreements (typical of contracts) (Fitzgerald [Salmond] 1966: 333–341; Paton 1972: 319–320 &amp; 433–485).</w:t>
      </w:r>
    </w:p>
    <w:p w14:paraId="0AD20290" w14:textId="77777777" w:rsidR="004B620A" w:rsidRPr="00786AEF" w:rsidRDefault="004B620A" w:rsidP="004B620A">
      <w:pPr>
        <w:rPr>
          <w:sz w:val="16"/>
        </w:rPr>
      </w:pPr>
      <w:r w:rsidRPr="00786AEF">
        <w:rPr>
          <w:rStyle w:val="StyleUnderline"/>
        </w:rPr>
        <w:t xml:space="preserve">These legal mechanisms can create rights </w:t>
      </w:r>
      <w:r w:rsidRPr="00786AEF">
        <w:rPr>
          <w:rStyle w:val="Emphasis"/>
        </w:rPr>
        <w:t>explicitly</w:t>
      </w:r>
      <w:r w:rsidRPr="00786AEF">
        <w:rPr>
          <w:sz w:val="16"/>
        </w:rPr>
        <w:t xml:space="preserve"> (Raz 1994: 268). For example, according to the Fourth Amendment of the U.S. Constitution:</w:t>
      </w:r>
    </w:p>
    <w:p w14:paraId="35B90D7A" w14:textId="77777777" w:rsidR="004B620A" w:rsidRPr="00786AEF" w:rsidRDefault="004B620A" w:rsidP="004B620A">
      <w:pPr>
        <w:ind w:firstLine="720"/>
        <w:rPr>
          <w:sz w:val="16"/>
        </w:rPr>
      </w:pPr>
      <w:r w:rsidRPr="00786AEF">
        <w:rPr>
          <w:sz w:val="16"/>
        </w:rPr>
        <w:t>The right of the people to be secure in their persons, houses, papers, and effects, against unreasonable search and seizure, shall not be violated…. (emphasis added)</w:t>
      </w:r>
    </w:p>
    <w:p w14:paraId="1746DFE2" w14:textId="77777777" w:rsidR="004B620A" w:rsidRPr="00786AEF" w:rsidRDefault="004B620A" w:rsidP="004B620A">
      <w:pPr>
        <w:rPr>
          <w:sz w:val="16"/>
        </w:rPr>
      </w:pPr>
      <w:r w:rsidRPr="00786AEF">
        <w:rPr>
          <w:rStyle w:val="Emphasis"/>
        </w:rPr>
        <w:t xml:space="preserve">Legal </w:t>
      </w:r>
      <w:r w:rsidRPr="00E605F5">
        <w:rPr>
          <w:rStyle w:val="Emphasis"/>
          <w:highlight w:val="yellow"/>
        </w:rPr>
        <w:t>rights</w:t>
      </w:r>
      <w:r w:rsidRPr="00E605F5">
        <w:rPr>
          <w:rStyle w:val="StyleUnderline"/>
          <w:highlight w:val="yellow"/>
        </w:rPr>
        <w:t xml:space="preserve"> are</w:t>
      </w:r>
      <w:r w:rsidRPr="00786AEF">
        <w:rPr>
          <w:sz w:val="16"/>
        </w:rPr>
        <w:t xml:space="preserve"> also </w:t>
      </w:r>
      <w:r w:rsidRPr="00E605F5">
        <w:rPr>
          <w:rStyle w:val="StyleUnderline"/>
          <w:highlight w:val="yellow"/>
        </w:rPr>
        <w:t xml:space="preserve">created </w:t>
      </w:r>
      <w:r w:rsidRPr="00E605F5">
        <w:rPr>
          <w:rStyle w:val="Emphasis"/>
          <w:highlight w:val="yellow"/>
        </w:rPr>
        <w:t>implicitly</w:t>
      </w:r>
      <w:r w:rsidRPr="00786AEF">
        <w:rPr>
          <w:sz w:val="16"/>
        </w:rPr>
        <w:t xml:space="preserve"> (Raz 1994: 268). For instance, </w:t>
      </w:r>
      <w:r w:rsidRPr="00E605F5">
        <w:rPr>
          <w:rStyle w:val="StyleUnderline"/>
          <w:highlight w:val="yellow"/>
        </w:rPr>
        <w:t>by establishing</w:t>
      </w:r>
      <w:r w:rsidRPr="00786AEF">
        <w:rPr>
          <w:sz w:val="16"/>
        </w:rPr>
        <w:t xml:space="preserve"> legal </w:t>
      </w:r>
      <w:r w:rsidRPr="00E605F5">
        <w:rPr>
          <w:rStyle w:val="StyleUnderline"/>
          <w:highlight w:val="yellow"/>
        </w:rPr>
        <w:t xml:space="preserve">relations </w:t>
      </w:r>
      <w:r w:rsidRPr="00E605F5">
        <w:rPr>
          <w:rStyle w:val="Emphasis"/>
          <w:highlight w:val="yellow"/>
        </w:rPr>
        <w:t>exhibiting</w:t>
      </w:r>
      <w:r w:rsidRPr="00E605F5">
        <w:rPr>
          <w:rStyle w:val="StyleUnderline"/>
          <w:highlight w:val="yellow"/>
        </w:rPr>
        <w:t xml:space="preserve"> the </w:t>
      </w:r>
      <w:r w:rsidRPr="00E605F5">
        <w:rPr>
          <w:rStyle w:val="Emphasis"/>
          <w:highlight w:val="yellow"/>
        </w:rPr>
        <w:t>forms</w:t>
      </w:r>
      <w:r w:rsidRPr="00E605F5">
        <w:rPr>
          <w:rStyle w:val="StyleUnderline"/>
          <w:highlight w:val="yellow"/>
        </w:rPr>
        <w:t xml:space="preserve"> and </w:t>
      </w:r>
      <w:r w:rsidRPr="00E605F5">
        <w:rPr>
          <w:rStyle w:val="Emphasis"/>
          <w:highlight w:val="yellow"/>
        </w:rPr>
        <w:t>functions</w:t>
      </w:r>
      <w:r w:rsidRPr="00786AEF">
        <w:rPr>
          <w:rStyle w:val="StyleUnderline"/>
        </w:rPr>
        <w:t xml:space="preserve"> of a right, </w:t>
      </w:r>
      <w:r w:rsidRPr="00E605F5">
        <w:rPr>
          <w:rStyle w:val="StyleUnderline"/>
          <w:highlight w:val="yellow"/>
        </w:rPr>
        <w:t>a</w:t>
      </w:r>
      <w:r w:rsidRPr="00786AEF">
        <w:rPr>
          <w:sz w:val="16"/>
        </w:rPr>
        <w:t xml:space="preserve"> legal </w:t>
      </w:r>
      <w:r w:rsidRPr="00E605F5">
        <w:rPr>
          <w:rStyle w:val="StyleUnderline"/>
          <w:highlight w:val="yellow"/>
        </w:rPr>
        <w:t>rule can</w:t>
      </w:r>
      <w:r w:rsidRPr="00786AEF">
        <w:rPr>
          <w:rStyle w:val="StyleUnderline"/>
        </w:rPr>
        <w:t xml:space="preserve"> </w:t>
      </w:r>
      <w:r w:rsidRPr="00786AEF">
        <w:rPr>
          <w:rStyle w:val="Emphasis"/>
        </w:rPr>
        <w:t xml:space="preserve">thereby </w:t>
      </w:r>
      <w:r w:rsidRPr="00E605F5">
        <w:rPr>
          <w:rStyle w:val="Emphasis"/>
          <w:highlight w:val="yellow"/>
        </w:rPr>
        <w:t>vest</w:t>
      </w:r>
      <w:r w:rsidRPr="00E605F5">
        <w:rPr>
          <w:rStyle w:val="StyleUnderline"/>
          <w:highlight w:val="yellow"/>
        </w:rPr>
        <w:t xml:space="preserve"> a</w:t>
      </w:r>
      <w:r w:rsidRPr="00786AEF">
        <w:rPr>
          <w:rStyle w:val="StyleUnderline"/>
        </w:rPr>
        <w:t xml:space="preserve"> </w:t>
      </w:r>
      <w:r w:rsidRPr="00786AEF">
        <w:rPr>
          <w:rStyle w:val="Emphasis"/>
        </w:rPr>
        <w:t xml:space="preserve">legal </w:t>
      </w:r>
      <w:r w:rsidRPr="00E605F5">
        <w:rPr>
          <w:rStyle w:val="Emphasis"/>
          <w:highlight w:val="yellow"/>
        </w:rPr>
        <w:t>right</w:t>
      </w:r>
      <w:r w:rsidRPr="00E605F5">
        <w:rPr>
          <w:rStyle w:val="StyleUnderline"/>
          <w:highlight w:val="yellow"/>
        </w:rPr>
        <w:t xml:space="preserve"> without </w:t>
      </w:r>
      <w:r w:rsidRPr="00E605F5">
        <w:rPr>
          <w:rStyle w:val="Emphasis"/>
          <w:highlight w:val="yellow"/>
        </w:rPr>
        <w:t>explicitly mentioning</w:t>
      </w:r>
      <w:r w:rsidRPr="00E605F5">
        <w:rPr>
          <w:rStyle w:val="StyleUnderline"/>
          <w:highlight w:val="yellow"/>
        </w:rPr>
        <w:t xml:space="preserve"> the term</w:t>
      </w:r>
      <w:r w:rsidRPr="00786AEF">
        <w:rPr>
          <w:rStyle w:val="StyleUnderline"/>
        </w:rPr>
        <w:t xml:space="preserve"> “right”</w:t>
      </w:r>
      <w:r w:rsidRPr="00786AEF">
        <w:rPr>
          <w:sz w:val="16"/>
        </w:rPr>
        <w:t xml:space="preserve"> (MacCormick 1977: 191–92). Take for example the First Amendment of the U.S. Constitution, widely recognized as establishing legal rights to freedom of religion and speech—even though the amendment only mentions “free exercise” and “freedom”, not “right”.</w:t>
      </w:r>
    </w:p>
    <w:p w14:paraId="168FBA6C" w14:textId="236EEE69" w:rsidR="004B620A" w:rsidRPr="004B620A" w:rsidRDefault="004B620A" w:rsidP="004B620A">
      <w:pPr>
        <w:rPr>
          <w:sz w:val="16"/>
        </w:rPr>
      </w:pPr>
      <w:r w:rsidRPr="00786AEF">
        <w:rPr>
          <w:sz w:val="16"/>
        </w:rPr>
        <w:t xml:space="preserve">Moreover, in holding certain conduct to be wrongful to X and/or in granting X a corresponding right to a remedy, legal rules can arguably grant X a legal right against such conduct. </w:t>
      </w:r>
      <w:r w:rsidRPr="00786AEF">
        <w:rPr>
          <w:rStyle w:val="StyleUnderline"/>
        </w:rPr>
        <w:t xml:space="preserve">For example, </w:t>
      </w:r>
      <w:r w:rsidRPr="00E605F5">
        <w:rPr>
          <w:rStyle w:val="StyleUnderline"/>
          <w:highlight w:val="yellow"/>
        </w:rPr>
        <w:t>the American</w:t>
      </w:r>
      <w:r w:rsidRPr="00786AEF">
        <w:rPr>
          <w:rStyle w:val="StyleUnderline"/>
        </w:rPr>
        <w:t xml:space="preserve"> </w:t>
      </w:r>
      <w:r w:rsidRPr="00786AEF">
        <w:rPr>
          <w:rStyle w:val="Emphasis"/>
        </w:rPr>
        <w:t xml:space="preserve">common law </w:t>
      </w:r>
      <w:r w:rsidRPr="00E605F5">
        <w:rPr>
          <w:rStyle w:val="Emphasis"/>
          <w:highlight w:val="yellow"/>
        </w:rPr>
        <w:t>tort</w:t>
      </w:r>
      <w:r w:rsidRPr="00786AEF">
        <w:rPr>
          <w:sz w:val="16"/>
        </w:rPr>
        <w:t xml:space="preserve"> of battery involves an intentional, unlawful, and harmful or offensive contact with the person of another, never mentioning a “right against battery”. Yet, in laying down a rule against battery and in recognizing battery as wrongful, the law thereby arguably </w:t>
      </w:r>
      <w:r w:rsidRPr="00E605F5">
        <w:rPr>
          <w:rStyle w:val="StyleUnderline"/>
          <w:highlight w:val="yellow"/>
        </w:rPr>
        <w:t>grants a</w:t>
      </w:r>
      <w:r w:rsidRPr="00786AEF">
        <w:rPr>
          <w:rStyle w:val="StyleUnderline"/>
        </w:rPr>
        <w:t xml:space="preserve"> </w:t>
      </w:r>
      <w:r w:rsidRPr="00786AEF">
        <w:rPr>
          <w:rStyle w:val="Emphasis"/>
        </w:rPr>
        <w:t xml:space="preserve">legal </w:t>
      </w:r>
      <w:r w:rsidRPr="00E605F5">
        <w:rPr>
          <w:rStyle w:val="Emphasis"/>
          <w:highlight w:val="yellow"/>
        </w:rPr>
        <w:t>right</w:t>
      </w:r>
      <w:r w:rsidRPr="00786AEF">
        <w:rPr>
          <w:rStyle w:val="StyleUnderline"/>
        </w:rPr>
        <w:t xml:space="preserve"> against it</w:t>
      </w:r>
      <w:r w:rsidRPr="00786AEF">
        <w:rPr>
          <w:sz w:val="16"/>
        </w:rPr>
        <w:t xml:space="preserve"> (Goldberg &amp; Zipursky 2020: 92–98). Moreover, following the logic of </w:t>
      </w:r>
      <w:r w:rsidRPr="00E605F5">
        <w:rPr>
          <w:rStyle w:val="Emphasis"/>
          <w:sz w:val="24"/>
          <w:szCs w:val="24"/>
          <w:highlight w:val="yellow"/>
        </w:rPr>
        <w:t>“where there’s a remedy, there’s a right”</w:t>
      </w:r>
      <w:r w:rsidRPr="00786AEF">
        <w:rPr>
          <w:sz w:val="18"/>
          <w:szCs w:val="24"/>
        </w:rPr>
        <w:t xml:space="preserve"> </w:t>
      </w:r>
      <w:r w:rsidRPr="00786AEF">
        <w:rPr>
          <w:sz w:val="16"/>
        </w:rPr>
        <w:t xml:space="preserve">(ubi </w:t>
      </w:r>
      <w:proofErr w:type="spellStart"/>
      <w:r w:rsidRPr="00786AEF">
        <w:rPr>
          <w:sz w:val="16"/>
        </w:rPr>
        <w:t>remedium</w:t>
      </w:r>
      <w:proofErr w:type="spellEnd"/>
      <w:r w:rsidRPr="00786AEF">
        <w:rPr>
          <w:sz w:val="16"/>
        </w:rPr>
        <w:t xml:space="preserve"> </w:t>
      </w:r>
      <w:proofErr w:type="spellStart"/>
      <w:r w:rsidRPr="00786AEF">
        <w:rPr>
          <w:sz w:val="16"/>
        </w:rPr>
        <w:t>ibi</w:t>
      </w:r>
      <w:proofErr w:type="spellEnd"/>
      <w:r w:rsidRPr="00786AEF">
        <w:rPr>
          <w:sz w:val="16"/>
        </w:rPr>
        <w:t xml:space="preserve"> jus)—law’s granting victims of battery remedial rights (or rights of action) against the persons who battered them, is at least suggestive that law also grants a legal right against battery—a right that, if violated, is what legally justifies the remedy (Raz 1994: 266–267)</w:t>
      </w:r>
    </w:p>
    <w:p w14:paraId="563808FB" w14:textId="1E24EBBA" w:rsidR="004B620A" w:rsidRDefault="004B620A" w:rsidP="004B620A">
      <w:pPr>
        <w:pStyle w:val="Heading3"/>
      </w:pPr>
      <w:r>
        <w:lastRenderedPageBreak/>
        <w:t>Certaint</w:t>
      </w:r>
      <w:r>
        <w:t>y</w:t>
      </w:r>
    </w:p>
    <w:p w14:paraId="3EBD5CED" w14:textId="77777777" w:rsidR="004B620A" w:rsidRPr="00541687" w:rsidRDefault="004B620A" w:rsidP="004B620A">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01A2BE7A" w14:textId="77777777" w:rsidR="004B620A" w:rsidRDefault="004B620A" w:rsidP="004B620A">
      <w:r>
        <w:t>&lt;&lt;&lt;FOR REFERENCE&gt;&gt;&gt;</w:t>
      </w:r>
    </w:p>
    <w:p w14:paraId="5B7201A5" w14:textId="77777777" w:rsidR="004B620A" w:rsidRPr="0090716D" w:rsidRDefault="004B620A" w:rsidP="004B620A">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3FB6010B" w14:textId="77777777" w:rsidR="004B620A" w:rsidRPr="0048263A" w:rsidRDefault="004B620A" w:rsidP="004B620A"/>
    <w:p w14:paraId="54DB11C2" w14:textId="77777777" w:rsidR="004B620A" w:rsidRPr="00236141" w:rsidRDefault="004B620A" w:rsidP="004B620A">
      <w:pPr>
        <w:pStyle w:val="Heading3"/>
      </w:pPr>
      <w:r>
        <w:lastRenderedPageBreak/>
        <w:t>Rights key</w:t>
      </w:r>
    </w:p>
    <w:p w14:paraId="73451591" w14:textId="77777777" w:rsidR="004B620A" w:rsidRPr="000F7B80" w:rsidRDefault="004B620A" w:rsidP="004B620A">
      <w:pPr>
        <w:pStyle w:val="Heading4"/>
      </w:pPr>
      <w:r>
        <w:t xml:space="preserve">Rights are </w:t>
      </w:r>
      <w:r>
        <w:rPr>
          <w:u w:val="single"/>
        </w:rPr>
        <w:t>key</w:t>
      </w:r>
      <w:r>
        <w:t xml:space="preserve">. The counterplan’s </w:t>
      </w:r>
      <w:proofErr w:type="gramStart"/>
      <w:r>
        <w:rPr>
          <w:u w:val="single"/>
        </w:rPr>
        <w:t>abstract-ness</w:t>
      </w:r>
      <w:proofErr w:type="gramEnd"/>
      <w:r>
        <w:t xml:space="preserve"> fails.</w:t>
      </w:r>
    </w:p>
    <w:p w14:paraId="3C595091" w14:textId="77777777" w:rsidR="004B620A" w:rsidRPr="00181197" w:rsidRDefault="004B620A" w:rsidP="004B620A">
      <w:r w:rsidRPr="00181197">
        <w:t xml:space="preserve">Seth </w:t>
      </w:r>
      <w:r w:rsidRPr="00181197">
        <w:rPr>
          <w:rStyle w:val="Style13ptBold"/>
        </w:rPr>
        <w:t>Epstein 22</w:t>
      </w:r>
      <w:r w:rsidRPr="00181197">
        <w:t xml:space="preserve">, Researcher at the Centre for Multidisciplinary Research on Religion and Society (CRS) and Theology Department at Uppsala University, 05/02/22, Rights of nature, human species identity, and political thought in the </w:t>
      </w:r>
      <w:proofErr w:type="spellStart"/>
      <w:r w:rsidRPr="00181197">
        <w:t>anthropocene</w:t>
      </w:r>
      <w:proofErr w:type="spellEnd"/>
      <w:r w:rsidRPr="00181197">
        <w:t>, The Anthropocene Review, https://journals.sagepub.com/doi/full/10.1177/20530196221078929</w:t>
      </w:r>
    </w:p>
    <w:p w14:paraId="49748BF0" w14:textId="77777777" w:rsidR="004B620A" w:rsidRDefault="004B620A" w:rsidP="004B620A">
      <w:pPr>
        <w:rPr>
          <w:sz w:val="16"/>
        </w:rPr>
      </w:pPr>
      <w:r w:rsidRPr="00FE3D8C">
        <w:rPr>
          <w:rStyle w:val="StyleUnderline"/>
        </w:rPr>
        <w:t xml:space="preserve">Scholars who take human/non-human </w:t>
      </w:r>
      <w:r w:rsidRPr="00FE3D8C">
        <w:rPr>
          <w:rStyle w:val="Emphasis"/>
        </w:rPr>
        <w:t>interdependence</w:t>
      </w:r>
      <w:r w:rsidRPr="00FE3D8C">
        <w:rPr>
          <w:sz w:val="16"/>
        </w:rPr>
        <w:t xml:space="preserve"> </w:t>
      </w:r>
      <w:r w:rsidRPr="00FE3D8C">
        <w:rPr>
          <w:rStyle w:val="StyleUnderline"/>
        </w:rPr>
        <w:t xml:space="preserve">as a starting point for how to reorganize </w:t>
      </w:r>
      <w:r w:rsidRPr="00FE3D8C">
        <w:rPr>
          <w:rStyle w:val="Emphasis"/>
        </w:rPr>
        <w:t>political life</w:t>
      </w:r>
      <w:r w:rsidRPr="00FE3D8C">
        <w:rPr>
          <w:sz w:val="16"/>
        </w:rPr>
        <w:t xml:space="preserve"> </w:t>
      </w:r>
      <w:r w:rsidRPr="00FE3D8C">
        <w:rPr>
          <w:rStyle w:val="StyleUnderline"/>
        </w:rPr>
        <w:t xml:space="preserve">in the </w:t>
      </w:r>
      <w:r w:rsidRPr="00FE3D8C">
        <w:rPr>
          <w:rStyle w:val="Emphasis"/>
        </w:rPr>
        <w:t>Anthropocene</w:t>
      </w:r>
      <w:r w:rsidRPr="00FE3D8C">
        <w:rPr>
          <w:sz w:val="16"/>
        </w:rPr>
        <w:t xml:space="preserve"> </w:t>
      </w:r>
      <w:r w:rsidRPr="00FE3D8C">
        <w:rPr>
          <w:rStyle w:val="StyleUnderline"/>
        </w:rPr>
        <w:t xml:space="preserve">help to illuminate the implications of </w:t>
      </w:r>
      <w:r w:rsidRPr="00FE3D8C">
        <w:rPr>
          <w:rStyle w:val="Emphasis"/>
        </w:rPr>
        <w:t>species identity</w:t>
      </w:r>
      <w:r w:rsidRPr="00FE3D8C">
        <w:rPr>
          <w:sz w:val="16"/>
        </w:rPr>
        <w:t xml:space="preserve"> </w:t>
      </w:r>
      <w:r w:rsidRPr="00FE3D8C">
        <w:rPr>
          <w:rStyle w:val="StyleUnderline"/>
        </w:rPr>
        <w:t>for the provisi</w:t>
      </w:r>
      <w:r w:rsidRPr="00181197">
        <w:rPr>
          <w:rStyle w:val="StyleUnderline"/>
        </w:rPr>
        <w:t>on of justice to non-humans</w:t>
      </w:r>
      <w:r w:rsidRPr="00181197">
        <w:rPr>
          <w:sz w:val="16"/>
        </w:rPr>
        <w:t xml:space="preserve">. </w:t>
      </w:r>
      <w:r w:rsidRPr="00181197">
        <w:rPr>
          <w:rStyle w:val="StyleUnderline"/>
          <w:highlight w:val="yellow"/>
        </w:rPr>
        <w:t>Acknowledgment</w:t>
      </w:r>
      <w:r w:rsidRPr="00181197">
        <w:rPr>
          <w:rStyle w:val="StyleUnderline"/>
        </w:rPr>
        <w:t xml:space="preserve"> of the </w:t>
      </w:r>
      <w:r w:rsidRPr="00181197">
        <w:rPr>
          <w:rStyle w:val="Emphasis"/>
          <w:highlight w:val="yellow"/>
        </w:rPr>
        <w:t>interdependence</w:t>
      </w:r>
      <w:r w:rsidRPr="00181197">
        <w:rPr>
          <w:sz w:val="16"/>
        </w:rPr>
        <w:t xml:space="preserve"> </w:t>
      </w:r>
      <w:r w:rsidRPr="00181197">
        <w:rPr>
          <w:rStyle w:val="StyleUnderline"/>
        </w:rPr>
        <w:t xml:space="preserve">which informs understandings of species identity </w:t>
      </w:r>
      <w:r w:rsidRPr="00181197">
        <w:rPr>
          <w:rStyle w:val="StyleUnderline"/>
          <w:highlight w:val="yellow"/>
        </w:rPr>
        <w:t>trains our focus on</w:t>
      </w:r>
      <w:r w:rsidRPr="00181197">
        <w:rPr>
          <w:rStyle w:val="StyleUnderline"/>
        </w:rPr>
        <w:t xml:space="preserve"> notions of </w:t>
      </w:r>
      <w:r w:rsidRPr="00181197">
        <w:rPr>
          <w:rStyle w:val="StyleUnderline"/>
          <w:highlight w:val="yellow"/>
        </w:rPr>
        <w:t xml:space="preserve">obligation and </w:t>
      </w:r>
      <w:r w:rsidRPr="00181197">
        <w:rPr>
          <w:rStyle w:val="StyleUnderline"/>
        </w:rPr>
        <w:t xml:space="preserve">on </w:t>
      </w:r>
      <w:r w:rsidRPr="00181197">
        <w:rPr>
          <w:rStyle w:val="Emphasis"/>
          <w:highlight w:val="yellow"/>
        </w:rPr>
        <w:t>specific places</w:t>
      </w:r>
      <w:r w:rsidRPr="00181197">
        <w:rPr>
          <w:sz w:val="16"/>
          <w:highlight w:val="yellow"/>
        </w:rPr>
        <w:t xml:space="preserve"> </w:t>
      </w:r>
      <w:r w:rsidRPr="00181197">
        <w:rPr>
          <w:rStyle w:val="StyleUnderline"/>
          <w:highlight w:val="yellow"/>
        </w:rPr>
        <w:t xml:space="preserve">where interactions occur </w:t>
      </w:r>
      <w:r w:rsidRPr="00181197">
        <w:rPr>
          <w:rStyle w:val="Emphasis"/>
          <w:highlight w:val="yellow"/>
        </w:rPr>
        <w:t>rather than abstract, universal space</w:t>
      </w:r>
      <w:r w:rsidRPr="00181197">
        <w:rPr>
          <w:sz w:val="16"/>
        </w:rPr>
        <w:t xml:space="preserve">. Scholars in a recent special issue of Law and Critique on “Laws for the Anthropocene” have suggested that </w:t>
      </w:r>
      <w:r w:rsidRPr="00181197">
        <w:rPr>
          <w:rStyle w:val="Emphasis"/>
          <w:highlight w:val="yellow"/>
        </w:rPr>
        <w:t>law should reinforce</w:t>
      </w:r>
      <w:r w:rsidRPr="00181197">
        <w:rPr>
          <w:rStyle w:val="StyleUnderline"/>
          <w:highlight w:val="yellow"/>
        </w:rPr>
        <w:t xml:space="preserve"> human obligations</w:t>
      </w:r>
      <w:r w:rsidRPr="00181197">
        <w:rPr>
          <w:rStyle w:val="StyleUnderline"/>
        </w:rPr>
        <w:t xml:space="preserve"> to human and non-human others</w:t>
      </w:r>
      <w:r w:rsidRPr="00FE3D8C">
        <w:rPr>
          <w:sz w:val="16"/>
        </w:rPr>
        <w:t xml:space="preserve">. </w:t>
      </w:r>
      <w:r w:rsidRPr="00FE3D8C">
        <w:rPr>
          <w:rStyle w:val="StyleUnderline"/>
        </w:rPr>
        <w:t xml:space="preserve">The focus on obligation reflects the </w:t>
      </w:r>
      <w:r w:rsidRPr="00FE3D8C">
        <w:rPr>
          <w:rStyle w:val="Emphasis"/>
        </w:rPr>
        <w:t>recognition</w:t>
      </w:r>
      <w:r w:rsidRPr="00FE3D8C">
        <w:rPr>
          <w:sz w:val="16"/>
        </w:rPr>
        <w:t xml:space="preserve"> </w:t>
      </w:r>
      <w:r w:rsidRPr="00FE3D8C">
        <w:rPr>
          <w:rStyle w:val="StyleUnderline"/>
        </w:rPr>
        <w:t xml:space="preserve">both of human/non-human </w:t>
      </w:r>
      <w:r w:rsidRPr="00FE3D8C">
        <w:rPr>
          <w:rStyle w:val="Emphasis"/>
        </w:rPr>
        <w:t>interdependence</w:t>
      </w:r>
      <w:r w:rsidRPr="00FE3D8C">
        <w:rPr>
          <w:sz w:val="16"/>
        </w:rPr>
        <w:t xml:space="preserve"> </w:t>
      </w:r>
      <w:r w:rsidRPr="00FE3D8C">
        <w:rPr>
          <w:rStyle w:val="StyleUnderline"/>
        </w:rPr>
        <w:t xml:space="preserve">and human species’ </w:t>
      </w:r>
      <w:r w:rsidRPr="00FE3D8C">
        <w:rPr>
          <w:rStyle w:val="Emphasis"/>
        </w:rPr>
        <w:t>singularity</w:t>
      </w:r>
      <w:r w:rsidRPr="00FE3D8C">
        <w:rPr>
          <w:sz w:val="16"/>
        </w:rPr>
        <w:t xml:space="preserve">. Peter Burdon draws on Kylee McGee’s and Simone Weil’s </w:t>
      </w:r>
      <w:r w:rsidRPr="00FE3D8C">
        <w:rPr>
          <w:rStyle w:val="StyleUnderline"/>
        </w:rPr>
        <w:t>insights to locate obligations in “a deeply felt connection</w:t>
      </w:r>
      <w:r w:rsidRPr="00181197">
        <w:rPr>
          <w:rStyle w:val="StyleUnderline"/>
        </w:rPr>
        <w:t xml:space="preserve"> to place and the bonds of </w:t>
      </w:r>
      <w:r w:rsidRPr="00181197">
        <w:rPr>
          <w:rStyle w:val="Emphasis"/>
        </w:rPr>
        <w:t>dependence</w:t>
      </w:r>
      <w:r w:rsidRPr="00181197">
        <w:rPr>
          <w:rStyle w:val="StyleUnderline"/>
        </w:rPr>
        <w:t xml:space="preserve"> that are created in a </w:t>
      </w:r>
      <w:r w:rsidRPr="00181197">
        <w:rPr>
          <w:rStyle w:val="Emphasis"/>
        </w:rPr>
        <w:t>collective</w:t>
      </w:r>
      <w:r w:rsidRPr="00181197">
        <w:rPr>
          <w:sz w:val="16"/>
        </w:rPr>
        <w:t xml:space="preserve">” (2020: 320). </w:t>
      </w:r>
      <w:r w:rsidRPr="00181197">
        <w:rPr>
          <w:rStyle w:val="StyleUnderline"/>
        </w:rPr>
        <w:t xml:space="preserve">The sense of </w:t>
      </w:r>
      <w:r w:rsidRPr="00181197">
        <w:rPr>
          <w:rStyle w:val="StyleUnderline"/>
          <w:highlight w:val="yellow"/>
        </w:rPr>
        <w:t>obligation</w:t>
      </w:r>
      <w:r w:rsidRPr="00181197">
        <w:rPr>
          <w:sz w:val="16"/>
        </w:rPr>
        <w:t xml:space="preserve"> that he argues </w:t>
      </w:r>
      <w:r w:rsidRPr="00181197">
        <w:rPr>
          <w:rStyle w:val="StyleUnderline"/>
          <w:highlight w:val="yellow"/>
        </w:rPr>
        <w:t xml:space="preserve">is </w:t>
      </w:r>
      <w:r w:rsidRPr="00181197">
        <w:rPr>
          <w:rStyle w:val="Emphasis"/>
          <w:highlight w:val="yellow"/>
        </w:rPr>
        <w:t>necessary</w:t>
      </w:r>
      <w:r w:rsidRPr="00181197">
        <w:rPr>
          <w:rStyle w:val="StyleUnderline"/>
          <w:highlight w:val="yellow"/>
        </w:rPr>
        <w:t xml:space="preserve"> to inculcate </w:t>
      </w:r>
      <w:r w:rsidRPr="00181197">
        <w:rPr>
          <w:rStyle w:val="StyleUnderline"/>
        </w:rPr>
        <w:t xml:space="preserve">in </w:t>
      </w:r>
      <w:r w:rsidRPr="00181197">
        <w:rPr>
          <w:rStyle w:val="StyleUnderline"/>
          <w:highlight w:val="yellow"/>
        </w:rPr>
        <w:t xml:space="preserve">the </w:t>
      </w:r>
      <w:r w:rsidRPr="00181197">
        <w:rPr>
          <w:rStyle w:val="Emphasis"/>
          <w:highlight w:val="yellow"/>
        </w:rPr>
        <w:t>Anthropocene</w:t>
      </w:r>
      <w:r w:rsidRPr="00181197">
        <w:rPr>
          <w:rStyle w:val="StyleUnderline"/>
        </w:rPr>
        <w:t xml:space="preserve"> itself </w:t>
      </w:r>
      <w:r w:rsidRPr="00181197">
        <w:rPr>
          <w:rStyle w:val="StyleUnderline"/>
          <w:highlight w:val="yellow"/>
        </w:rPr>
        <w:t>arises from the concrete, local contexts</w:t>
      </w:r>
      <w:r w:rsidRPr="00181197">
        <w:rPr>
          <w:rStyle w:val="StyleUnderline"/>
        </w:rPr>
        <w:t xml:space="preserve"> central to ecological thought</w:t>
      </w:r>
      <w:r w:rsidRPr="00181197">
        <w:rPr>
          <w:sz w:val="16"/>
        </w:rPr>
        <w:t xml:space="preserve">. At the same time, Burdon also describes humans as part of a system planetary in scale rather than solely within a specific locale (2020: 321). </w:t>
      </w:r>
      <w:r w:rsidRPr="00181197">
        <w:rPr>
          <w:rStyle w:val="StyleUnderline"/>
        </w:rPr>
        <w:t>Earth Systems Science</w:t>
      </w:r>
      <w:r w:rsidRPr="00181197">
        <w:rPr>
          <w:sz w:val="16"/>
        </w:rPr>
        <w:t xml:space="preserve">, which helps to produce a sense of the Anthropocene and of what it means to be human in the Anthropocene, </w:t>
      </w:r>
      <w:r w:rsidRPr="00FE3D8C">
        <w:rPr>
          <w:rStyle w:val="StyleUnderline"/>
        </w:rPr>
        <w:t>comprehends human action</w:t>
      </w:r>
      <w:r w:rsidRPr="00FE3D8C">
        <w:rPr>
          <w:sz w:val="16"/>
        </w:rPr>
        <w:t xml:space="preserve"> </w:t>
      </w:r>
      <w:r w:rsidRPr="00FE3D8C">
        <w:rPr>
          <w:rStyle w:val="Emphasis"/>
        </w:rPr>
        <w:t>simultaneously</w:t>
      </w:r>
      <w:r w:rsidRPr="00FE3D8C">
        <w:rPr>
          <w:sz w:val="16"/>
        </w:rPr>
        <w:t xml:space="preserve"> </w:t>
      </w:r>
      <w:r w:rsidRPr="00FE3D8C">
        <w:rPr>
          <w:rStyle w:val="StyleUnderline"/>
        </w:rPr>
        <w:t xml:space="preserve">as embedded and constrained within </w:t>
      </w:r>
      <w:r w:rsidRPr="00FE3D8C">
        <w:rPr>
          <w:rStyle w:val="Emphasis"/>
        </w:rPr>
        <w:t>local networks</w:t>
      </w:r>
      <w:r w:rsidRPr="00FE3D8C">
        <w:rPr>
          <w:sz w:val="16"/>
        </w:rPr>
        <w:t xml:space="preserve"> </w:t>
      </w:r>
      <w:r w:rsidRPr="00FE3D8C">
        <w:rPr>
          <w:rStyle w:val="StyleUnderline"/>
        </w:rPr>
        <w:t xml:space="preserve">and as capable in the aggregate of </w:t>
      </w:r>
      <w:r w:rsidRPr="00FE3D8C">
        <w:rPr>
          <w:rStyle w:val="Emphasis"/>
        </w:rPr>
        <w:t xml:space="preserve">changing the Earth </w:t>
      </w:r>
      <w:r w:rsidRPr="00FE3D8C">
        <w:rPr>
          <w:rStyle w:val="StyleUnderline"/>
        </w:rPr>
        <w:t xml:space="preserve">as a </w:t>
      </w:r>
      <w:r w:rsidRPr="00FE3D8C">
        <w:rPr>
          <w:rStyle w:val="Emphasis"/>
        </w:rPr>
        <w:t>planetary entirety</w:t>
      </w:r>
      <w:r w:rsidRPr="00FE3D8C">
        <w:rPr>
          <w:sz w:val="16"/>
        </w:rPr>
        <w:t xml:space="preserve"> (Burdon, 2020: 325). Writing in the same special issue, Kathleen Birrell and Daniel Matthews likewise reference Simone</w:t>
      </w:r>
      <w:r w:rsidRPr="00181197">
        <w:rPr>
          <w:sz w:val="16"/>
        </w:rPr>
        <w:t xml:space="preserve"> Weil’s work in </w:t>
      </w:r>
      <w:r w:rsidRPr="00FE3D8C">
        <w:rPr>
          <w:sz w:val="16"/>
        </w:rPr>
        <w:t>pointing out that “</w:t>
      </w:r>
      <w:r w:rsidRPr="00FE3D8C">
        <w:rPr>
          <w:rStyle w:val="StyleUnderline"/>
        </w:rPr>
        <w:t xml:space="preserve">obligations draw attention to forms of </w:t>
      </w:r>
      <w:r w:rsidRPr="00FE3D8C">
        <w:rPr>
          <w:rStyle w:val="Emphasis"/>
        </w:rPr>
        <w:t>relationality</w:t>
      </w:r>
      <w:r w:rsidRPr="00FE3D8C">
        <w:rPr>
          <w:sz w:val="16"/>
        </w:rPr>
        <w:t xml:space="preserve">, </w:t>
      </w:r>
      <w:r w:rsidRPr="00FE3D8C">
        <w:rPr>
          <w:rStyle w:val="StyleUnderline"/>
        </w:rPr>
        <w:t>opening a sensitivity to the ligaments or bonds that connect actors in the lively networks that are essential to communal life</w:t>
      </w:r>
      <w:r w:rsidRPr="00FE3D8C">
        <w:rPr>
          <w:sz w:val="16"/>
        </w:rPr>
        <w:t xml:space="preserve">” (2020: 284). Birrell and Matthews (2020), moreover, suggest </w:t>
      </w:r>
      <w:r w:rsidRPr="00FE3D8C">
        <w:rPr>
          <w:rStyle w:val="StyleUnderline"/>
        </w:rPr>
        <w:t xml:space="preserve">the </w:t>
      </w:r>
      <w:r w:rsidRPr="00FE3D8C">
        <w:rPr>
          <w:rStyle w:val="Emphasis"/>
        </w:rPr>
        <w:t>political ramifications</w:t>
      </w:r>
      <w:r w:rsidRPr="00FE3D8C">
        <w:rPr>
          <w:rStyle w:val="StyleUnderline"/>
        </w:rPr>
        <w:t xml:space="preserve"> that may emerge from this recognition of “the </w:t>
      </w:r>
      <w:r w:rsidRPr="00FE3D8C">
        <w:rPr>
          <w:rStyle w:val="Emphasis"/>
        </w:rPr>
        <w:t>intrinsic relationality</w:t>
      </w:r>
      <w:r w:rsidRPr="00FE3D8C">
        <w:rPr>
          <w:sz w:val="16"/>
        </w:rPr>
        <w:t xml:space="preserve"> </w:t>
      </w:r>
      <w:r w:rsidRPr="00FE3D8C">
        <w:rPr>
          <w:rStyle w:val="StyleUnderline"/>
        </w:rPr>
        <w:t>between the human and nonhuman</w:t>
      </w:r>
      <w:r w:rsidRPr="00FE3D8C">
        <w:rPr>
          <w:sz w:val="16"/>
        </w:rPr>
        <w:t xml:space="preserve">” (p.284). They </w:t>
      </w:r>
      <w:r w:rsidRPr="00FE3D8C">
        <w:rPr>
          <w:rStyle w:val="StyleUnderline"/>
        </w:rPr>
        <w:t>hold</w:t>
      </w:r>
      <w:r w:rsidRPr="00FE3D8C">
        <w:rPr>
          <w:sz w:val="16"/>
        </w:rPr>
        <w:t xml:space="preserve"> (2020: 276) </w:t>
      </w:r>
      <w:r w:rsidRPr="00FE3D8C">
        <w:rPr>
          <w:rStyle w:val="StyleUnderline"/>
        </w:rPr>
        <w:t xml:space="preserve">that highlighting “questions of need, dependency and relationality” can generate novel sorts of human subjects whose </w:t>
      </w:r>
      <w:r w:rsidRPr="00FE3D8C">
        <w:rPr>
          <w:rStyle w:val="Emphasis"/>
        </w:rPr>
        <w:t>selfhood</w:t>
      </w:r>
      <w:r w:rsidRPr="00FE3D8C">
        <w:rPr>
          <w:rStyle w:val="StyleUnderline"/>
        </w:rPr>
        <w:t xml:space="preserve"> is </w:t>
      </w:r>
      <w:r w:rsidRPr="00FE3D8C">
        <w:rPr>
          <w:rStyle w:val="Emphasis"/>
        </w:rPr>
        <w:t>attuned to the “nonhuman forces”</w:t>
      </w:r>
      <w:r w:rsidRPr="00FE3D8C">
        <w:rPr>
          <w:sz w:val="16"/>
        </w:rPr>
        <w:t xml:space="preserve"> </w:t>
      </w:r>
      <w:r w:rsidRPr="00FE3D8C">
        <w:rPr>
          <w:rStyle w:val="StyleUnderline"/>
        </w:rPr>
        <w:t>that are increasingly impossible to escape</w:t>
      </w:r>
      <w:r w:rsidRPr="00181197">
        <w:rPr>
          <w:sz w:val="16"/>
        </w:rPr>
        <w:t xml:space="preserve">. </w:t>
      </w:r>
      <w:r w:rsidRPr="00181197">
        <w:rPr>
          <w:rStyle w:val="StyleUnderline"/>
          <w:highlight w:val="yellow"/>
        </w:rPr>
        <w:t>These</w:t>
      </w:r>
      <w:r w:rsidRPr="00181197">
        <w:rPr>
          <w:rStyle w:val="StyleUnderline"/>
        </w:rPr>
        <w:t xml:space="preserve"> authors</w:t>
      </w:r>
      <w:r w:rsidRPr="00181197">
        <w:rPr>
          <w:sz w:val="16"/>
        </w:rPr>
        <w:t xml:space="preserve"> particularly </w:t>
      </w:r>
      <w:r w:rsidRPr="00181197">
        <w:rPr>
          <w:rStyle w:val="StyleUnderline"/>
        </w:rPr>
        <w:t>seek to</w:t>
      </w:r>
      <w:r w:rsidRPr="00181197">
        <w:rPr>
          <w:sz w:val="16"/>
        </w:rPr>
        <w:t xml:space="preserve"> </w:t>
      </w:r>
      <w:r w:rsidRPr="00181197">
        <w:rPr>
          <w:rStyle w:val="Emphasis"/>
          <w:highlight w:val="yellow"/>
        </w:rPr>
        <w:t>reshape</w:t>
      </w:r>
      <w:r w:rsidRPr="00181197">
        <w:rPr>
          <w:sz w:val="16"/>
          <w:highlight w:val="yellow"/>
        </w:rPr>
        <w:t xml:space="preserve"> </w:t>
      </w:r>
      <w:r w:rsidRPr="00181197">
        <w:rPr>
          <w:rStyle w:val="StyleUnderline"/>
          <w:highlight w:val="yellow"/>
        </w:rPr>
        <w:t xml:space="preserve">the individual </w:t>
      </w:r>
      <w:r w:rsidRPr="00181197">
        <w:rPr>
          <w:rStyle w:val="Emphasis"/>
          <w:highlight w:val="yellow"/>
        </w:rPr>
        <w:t>rightsholder</w:t>
      </w:r>
      <w:r w:rsidRPr="00181197">
        <w:rPr>
          <w:sz w:val="16"/>
          <w:highlight w:val="yellow"/>
        </w:rPr>
        <w:t xml:space="preserve"> </w:t>
      </w:r>
      <w:r w:rsidRPr="00181197">
        <w:rPr>
          <w:rStyle w:val="StyleUnderline"/>
          <w:highlight w:val="yellow"/>
        </w:rPr>
        <w:t xml:space="preserve">associated with </w:t>
      </w:r>
      <w:r w:rsidRPr="00181197">
        <w:rPr>
          <w:rStyle w:val="Emphasis"/>
          <w:highlight w:val="yellow"/>
        </w:rPr>
        <w:t>liberalism</w:t>
      </w:r>
      <w:r w:rsidRPr="00181197">
        <w:rPr>
          <w:sz w:val="16"/>
        </w:rPr>
        <w:t xml:space="preserve"> </w:t>
      </w:r>
      <w:r w:rsidRPr="00181197">
        <w:rPr>
          <w:rStyle w:val="StyleUnderline"/>
        </w:rPr>
        <w:t>whose prospering was the professed goal of modern states</w:t>
      </w:r>
      <w:r w:rsidRPr="00181197">
        <w:rPr>
          <w:sz w:val="16"/>
        </w:rPr>
        <w:t xml:space="preserve">. Because </w:t>
      </w:r>
      <w:r w:rsidRPr="00181197">
        <w:rPr>
          <w:rStyle w:val="Emphasis"/>
          <w:highlight w:val="yellow"/>
        </w:rPr>
        <w:t>law</w:t>
      </w:r>
      <w:r w:rsidRPr="00181197">
        <w:rPr>
          <w:sz w:val="16"/>
          <w:highlight w:val="yellow"/>
        </w:rPr>
        <w:t xml:space="preserve"> </w:t>
      </w:r>
      <w:r w:rsidRPr="00181197">
        <w:rPr>
          <w:rStyle w:val="StyleUnderline"/>
          <w:highlight w:val="yellow"/>
        </w:rPr>
        <w:t xml:space="preserve">helps to fashion “a world of </w:t>
      </w:r>
      <w:r w:rsidRPr="00181197">
        <w:rPr>
          <w:rStyle w:val="Emphasis"/>
          <w:highlight w:val="yellow"/>
        </w:rPr>
        <w:t>meaningful relations</w:t>
      </w:r>
      <w:r w:rsidRPr="00181197">
        <w:rPr>
          <w:sz w:val="16"/>
        </w:rPr>
        <w:t xml:space="preserve">” (2020: 277), reimagined subjectivities based on obligation rather than rights can contribute to an expanded political collective whose non-human members, like its human members, are entitled to justice. As these authors’ work demonstrates, </w:t>
      </w:r>
      <w:r w:rsidRPr="00181197">
        <w:rPr>
          <w:rStyle w:val="StyleUnderline"/>
        </w:rPr>
        <w:t>acknowledging obligation as an organizing principle emphasizes the importance of local contexts</w:t>
      </w:r>
      <w:r w:rsidRPr="00181197">
        <w:rPr>
          <w:sz w:val="16"/>
        </w:rPr>
        <w:t xml:space="preserve"> </w:t>
      </w:r>
      <w:r w:rsidRPr="00181197">
        <w:rPr>
          <w:rStyle w:val="StyleUnderline"/>
        </w:rPr>
        <w:t xml:space="preserve">as sites for the extension of justice to non-human entities, even while the Anthropocene draws us to the </w:t>
      </w:r>
      <w:r w:rsidRPr="00181197">
        <w:rPr>
          <w:rStyle w:val="Emphasis"/>
        </w:rPr>
        <w:t>planetary</w:t>
      </w:r>
      <w:r w:rsidRPr="00181197">
        <w:rPr>
          <w:sz w:val="16"/>
        </w:rPr>
        <w:t xml:space="preserve">. </w:t>
      </w:r>
      <w:r w:rsidRPr="00FE3D8C">
        <w:rPr>
          <w:rStyle w:val="StyleUnderline"/>
        </w:rPr>
        <w:t xml:space="preserve">By </w:t>
      </w:r>
      <w:r w:rsidRPr="00FE3D8C">
        <w:rPr>
          <w:rStyle w:val="Emphasis"/>
        </w:rPr>
        <w:t>continuing to emphasize rights</w:t>
      </w:r>
      <w:r w:rsidRPr="00FE3D8C">
        <w:rPr>
          <w:rStyle w:val="StyleUnderline"/>
        </w:rPr>
        <w:t>,</w:t>
      </w:r>
      <w:r w:rsidRPr="00181197">
        <w:rPr>
          <w:sz w:val="16"/>
        </w:rPr>
        <w:t xml:space="preserve"> </w:t>
      </w:r>
      <w:proofErr w:type="spellStart"/>
      <w:r w:rsidRPr="00181197">
        <w:rPr>
          <w:sz w:val="16"/>
        </w:rPr>
        <w:t>RoN</w:t>
      </w:r>
      <w:proofErr w:type="spellEnd"/>
      <w:r w:rsidRPr="00181197">
        <w:rPr>
          <w:sz w:val="16"/>
        </w:rPr>
        <w:t xml:space="preserve"> </w:t>
      </w:r>
      <w:r w:rsidRPr="00FE3D8C">
        <w:rPr>
          <w:rStyle w:val="StyleUnderline"/>
        </w:rPr>
        <w:t xml:space="preserve">would seem to have </w:t>
      </w:r>
      <w:r w:rsidRPr="00FE3D8C">
        <w:rPr>
          <w:rStyle w:val="Emphasis"/>
        </w:rPr>
        <w:t>little to offer</w:t>
      </w:r>
      <w:r w:rsidRPr="00FE3D8C">
        <w:rPr>
          <w:rStyle w:val="StyleUnderline"/>
        </w:rPr>
        <w:t xml:space="preserve"> an approach that </w:t>
      </w:r>
      <w:r w:rsidRPr="00FE3D8C">
        <w:rPr>
          <w:rStyle w:val="Emphasis"/>
        </w:rPr>
        <w:t>emphasizes obligation</w:t>
      </w:r>
      <w:r w:rsidRPr="00181197">
        <w:rPr>
          <w:sz w:val="16"/>
        </w:rPr>
        <w:t xml:space="preserve">, and has been criticized as such by Burdon, as noted earlier. </w:t>
      </w:r>
      <w:r w:rsidRPr="00FE3D8C">
        <w:rPr>
          <w:rStyle w:val="StyleUnderline"/>
        </w:rPr>
        <w:t>As this article demonstrates, though</w:t>
      </w:r>
      <w:r w:rsidRPr="00181197">
        <w:rPr>
          <w:sz w:val="16"/>
        </w:rPr>
        <w:t xml:space="preserve">, </w:t>
      </w:r>
      <w:r w:rsidRPr="00181197">
        <w:rPr>
          <w:rStyle w:val="StyleUnderline"/>
          <w:highlight w:val="yellow"/>
        </w:rPr>
        <w:t xml:space="preserve">tools that </w:t>
      </w:r>
      <w:r w:rsidRPr="00181197">
        <w:rPr>
          <w:rStyle w:val="Emphasis"/>
          <w:highlight w:val="yellow"/>
        </w:rPr>
        <w:t>reflect</w:t>
      </w:r>
      <w:r w:rsidRPr="00181197">
        <w:rPr>
          <w:rStyle w:val="StyleUnderline"/>
          <w:highlight w:val="yellow"/>
        </w:rPr>
        <w:t xml:space="preserve"> the </w:t>
      </w:r>
      <w:r w:rsidRPr="00181197">
        <w:rPr>
          <w:rStyle w:val="Emphasis"/>
          <w:highlight w:val="yellow"/>
        </w:rPr>
        <w:t>primacy of rights</w:t>
      </w:r>
      <w:r w:rsidRPr="00181197">
        <w:rPr>
          <w:sz w:val="16"/>
        </w:rPr>
        <w:t xml:space="preserve"> </w:t>
      </w:r>
      <w:r w:rsidRPr="00181197">
        <w:rPr>
          <w:rStyle w:val="StyleUnderline"/>
        </w:rPr>
        <w:t xml:space="preserve">can </w:t>
      </w:r>
      <w:r w:rsidRPr="00181197">
        <w:rPr>
          <w:rStyle w:val="StyleUnderline"/>
          <w:highlight w:val="yellow"/>
        </w:rPr>
        <w:t xml:space="preserve">reinforce </w:t>
      </w:r>
      <w:r w:rsidRPr="00181197">
        <w:rPr>
          <w:rStyle w:val="Emphasis"/>
          <w:highlight w:val="yellow"/>
        </w:rPr>
        <w:t>obligations</w:t>
      </w:r>
      <w:r w:rsidRPr="00181197">
        <w:rPr>
          <w:sz w:val="16"/>
        </w:rPr>
        <w:t xml:space="preserve">. For </w:t>
      </w:r>
      <w:r w:rsidRPr="00FF7BF3">
        <w:rPr>
          <w:sz w:val="16"/>
        </w:rPr>
        <w:t xml:space="preserve">example, legal personhood has created opportunities for Indigenous </w:t>
      </w:r>
      <w:proofErr w:type="spellStart"/>
      <w:r w:rsidRPr="00FF7BF3">
        <w:rPr>
          <w:sz w:val="16"/>
        </w:rPr>
        <w:t>Maori</w:t>
      </w:r>
      <w:proofErr w:type="spellEnd"/>
      <w:r w:rsidRPr="00FF7BF3">
        <w:rPr>
          <w:sz w:val="16"/>
        </w:rPr>
        <w:t xml:space="preserve"> iwi to instill obligation as a guiding ethic for the care of </w:t>
      </w:r>
      <w:proofErr w:type="gramStart"/>
      <w:r w:rsidRPr="00FF7BF3">
        <w:rPr>
          <w:sz w:val="16"/>
        </w:rPr>
        <w:t>particular ecosystems</w:t>
      </w:r>
      <w:proofErr w:type="gramEnd"/>
      <w:r w:rsidRPr="00FF7BF3">
        <w:rPr>
          <w:sz w:val="16"/>
        </w:rPr>
        <w:t>.</w:t>
      </w:r>
    </w:p>
    <w:p w14:paraId="1729580C" w14:textId="77777777" w:rsidR="004B620A" w:rsidRDefault="004B620A" w:rsidP="004B620A">
      <w:pPr>
        <w:pStyle w:val="Heading4"/>
      </w:pPr>
      <w:r>
        <w:t xml:space="preserve">Only ‘rights’ enable </w:t>
      </w:r>
      <w:r w:rsidRPr="00FB0148">
        <w:rPr>
          <w:u w:val="single"/>
        </w:rPr>
        <w:t>autonomy</w:t>
      </w:r>
      <w:r>
        <w:t xml:space="preserve"> to navigate </w:t>
      </w:r>
      <w:r w:rsidRPr="00FB0148">
        <w:rPr>
          <w:u w:val="single"/>
        </w:rPr>
        <w:t>complex governance</w:t>
      </w:r>
      <w:r>
        <w:t>.</w:t>
      </w:r>
    </w:p>
    <w:p w14:paraId="28238061" w14:textId="77777777" w:rsidR="004B620A" w:rsidRDefault="004B620A" w:rsidP="004B620A">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7500CFAB" w14:textId="77777777" w:rsidR="004B620A" w:rsidRPr="00253E05" w:rsidRDefault="004B620A" w:rsidP="004B620A">
      <w:pPr>
        <w:rPr>
          <w:sz w:val="16"/>
        </w:rPr>
      </w:pPr>
      <w:r w:rsidRPr="00253E05">
        <w:rPr>
          <w:sz w:val="16"/>
        </w:rPr>
        <w:lastRenderedPageBreak/>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3B2BC96F" w14:textId="77777777" w:rsidR="004B620A" w:rsidRPr="00253E05" w:rsidRDefault="004B620A" w:rsidP="004B620A">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19DB79F9" w14:textId="77777777" w:rsidR="004B620A" w:rsidRPr="00253E05" w:rsidRDefault="004B620A" w:rsidP="004B620A">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13E30659" w14:textId="77777777" w:rsidR="004B620A" w:rsidRPr="00253E05" w:rsidRDefault="004B620A" w:rsidP="004B620A">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0777435A" w14:textId="77777777" w:rsidR="004B620A" w:rsidRPr="00253E05" w:rsidRDefault="004B620A" w:rsidP="004B620A">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 xml:space="preserve">in building a workforce that </w:t>
      </w:r>
      <w:proofErr w:type="gramStart"/>
      <w:r w:rsidRPr="00253E05">
        <w:rPr>
          <w:rStyle w:val="StyleUnderline"/>
        </w:rPr>
        <w:t>is capable of managing</w:t>
      </w:r>
      <w:proofErr w:type="gramEnd"/>
      <w:r w:rsidRPr="00253E05">
        <w:rPr>
          <w:rStyle w:val="StyleUnderline"/>
        </w:rPr>
        <w:t>,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56F4C279" w14:textId="0974115F" w:rsidR="004B620A" w:rsidRPr="004B620A" w:rsidRDefault="004B620A" w:rsidP="004B620A">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06D57E0B" w14:textId="77777777" w:rsidR="004B620A" w:rsidRPr="00F753BC" w:rsidRDefault="004B620A" w:rsidP="004B620A">
      <w:pPr>
        <w:pStyle w:val="Heading3"/>
      </w:pPr>
      <w:r>
        <w:lastRenderedPageBreak/>
        <w:t>Labor conflict</w:t>
      </w:r>
    </w:p>
    <w:p w14:paraId="4751168E" w14:textId="77777777" w:rsidR="004B620A" w:rsidRPr="00D15E0B" w:rsidRDefault="004B620A" w:rsidP="004B620A">
      <w:pPr>
        <w:pStyle w:val="Heading4"/>
      </w:pPr>
      <w:r>
        <w:t xml:space="preserve">Labor conflicts </w:t>
      </w:r>
      <w:r>
        <w:rPr>
          <w:u w:val="single"/>
        </w:rPr>
        <w:t>kill</w:t>
      </w:r>
      <w:r>
        <w:t xml:space="preserve"> institutions.</w:t>
      </w:r>
    </w:p>
    <w:p w14:paraId="0CDB2606" w14:textId="77777777" w:rsidR="004B620A" w:rsidRDefault="004B620A" w:rsidP="004B620A">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E4E5EE3" w14:textId="77777777" w:rsidR="004B620A" w:rsidRPr="003047FD" w:rsidRDefault="004B620A" w:rsidP="004B620A">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r w:rsidRPr="00AD732C">
        <w:rPr>
          <w:rStyle w:val="StyleUnderline"/>
        </w:rPr>
        <w:t>relations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w:t>
      </w:r>
      <w:proofErr w:type="gramStart"/>
      <w:r w:rsidRPr="00AD732C">
        <w:rPr>
          <w:sz w:val="16"/>
        </w:rPr>
        <w:t>an absolutely catastrophic</w:t>
      </w:r>
      <w:proofErr w:type="gramEnd"/>
      <w:r w:rsidRPr="00AD732C">
        <w:rPr>
          <w:sz w:val="16"/>
        </w:rPr>
        <w:t xml:space="preserve">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the president has, oversight breakdowns and 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of the President and the</w:t>
      </w:r>
      <w:r w:rsidRPr="003047FD">
        <w:rPr>
          <w:sz w:val="16"/>
        </w:rPr>
        <w:t xml:space="preserve"> </w:t>
      </w:r>
      <w:r w:rsidRPr="003047FD">
        <w:rPr>
          <w:rStyle w:val="Emphasis"/>
        </w:rPr>
        <w:t>interests</w:t>
      </w:r>
      <w:r w:rsidRPr="003047FD">
        <w:rPr>
          <w:sz w:val="16"/>
        </w:rPr>
        <w:t xml:space="preserve"> </w:t>
      </w:r>
      <w:r w:rsidRPr="003047FD">
        <w:rPr>
          <w:rStyle w:val="StyleUnderline"/>
        </w:rPr>
        <w:t>of the bureaucracy are 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2F9B18D6" w14:textId="77777777" w:rsidR="004B620A" w:rsidRPr="003047FD" w:rsidRDefault="004B620A" w:rsidP="004B620A">
      <w:pPr>
        <w:rPr>
          <w:sz w:val="16"/>
        </w:rPr>
      </w:pPr>
      <w:r w:rsidRPr="003047FD">
        <w:rPr>
          <w:sz w:val="16"/>
        </w:rPr>
        <w:t xml:space="preserve">The question is what form these tensions and breakdowns will take.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 w:val="28"/>
          <w:szCs w:val="28"/>
          <w:highlight w:val="yellow"/>
        </w:rPr>
        <w:t>well-defined</w:t>
      </w:r>
      <w:r w:rsidRPr="00AD732C">
        <w:rPr>
          <w:rStyle w:val="Emphasis"/>
          <w:sz w:val="28"/>
          <w:szCs w:val="28"/>
        </w:rPr>
        <w:t xml:space="preserve"> worker </w:t>
      </w:r>
      <w:r w:rsidRPr="00D15E0B">
        <w:rPr>
          <w:rStyle w:val="Emphasis"/>
          <w:sz w:val="28"/>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6C149292" w14:textId="77777777" w:rsidR="004B620A" w:rsidRPr="00793BC3" w:rsidRDefault="004B620A" w:rsidP="004B620A"/>
    <w:p w14:paraId="153A0C32" w14:textId="77777777" w:rsidR="004B620A" w:rsidRDefault="004B620A" w:rsidP="004B620A">
      <w:pPr>
        <w:pStyle w:val="Heading3"/>
      </w:pPr>
      <w:r>
        <w:lastRenderedPageBreak/>
        <w:t>Bruno long</w:t>
      </w:r>
    </w:p>
    <w:p w14:paraId="6EF291AF" w14:textId="77777777" w:rsidR="004B620A" w:rsidRPr="006E010D" w:rsidRDefault="004B620A" w:rsidP="004B620A">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6ACBD744" w14:textId="77777777" w:rsidR="004B620A" w:rsidRDefault="004B620A" w:rsidP="004B620A">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290E2CBD" w14:textId="77777777" w:rsidR="004B620A" w:rsidRPr="00647438" w:rsidRDefault="004B620A" w:rsidP="004B620A">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1FD70AD4" w14:textId="77777777" w:rsidR="004B620A" w:rsidRPr="001D6F3E" w:rsidRDefault="004B620A" w:rsidP="004B620A">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17C73B63" w14:textId="77777777" w:rsidR="004B620A" w:rsidRPr="00647438" w:rsidRDefault="004B620A" w:rsidP="004B620A">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513E0CAC" w14:textId="77777777" w:rsidR="004B620A" w:rsidRPr="00647438" w:rsidRDefault="004B620A" w:rsidP="004B620A">
      <w:pPr>
        <w:rPr>
          <w:sz w:val="16"/>
        </w:rPr>
      </w:pPr>
      <w:proofErr w:type="gramStart"/>
      <w:r w:rsidRPr="00647438">
        <w:rPr>
          <w:sz w:val="16"/>
        </w:rPr>
        <w:t>Finally</w:t>
      </w:r>
      <w:proofErr w:type="gramEnd"/>
      <w:r w:rsidRPr="00647438">
        <w:rPr>
          <w:sz w:val="16"/>
        </w:rPr>
        <w:t xml:space="preserve">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w:t>
      </w:r>
      <w:proofErr w:type="gramStart"/>
      <w:r w:rsidRPr="006E010D">
        <w:rPr>
          <w:rStyle w:val="StyleUnderline"/>
        </w:rPr>
        <w:t xml:space="preserve">as a </w:t>
      </w:r>
      <w:r w:rsidRPr="006E010D">
        <w:rPr>
          <w:rStyle w:val="Emphasis"/>
        </w:rPr>
        <w:t>way to</w:t>
      </w:r>
      <w:proofErr w:type="gramEnd"/>
      <w:r w:rsidRPr="006E010D">
        <w:rPr>
          <w:rStyle w:val="Emphasis"/>
        </w:rPr>
        <w:t xml:space="preserve">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5478F5CE" w14:textId="77777777" w:rsidR="004B620A" w:rsidRPr="00647438" w:rsidRDefault="004B620A" w:rsidP="004B620A">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proofErr w:type="gramStart"/>
      <w:r w:rsidRPr="006E010D">
        <w:rPr>
          <w:rStyle w:val="Emphasis"/>
        </w:rPr>
        <w:t>in spite of</w:t>
      </w:r>
      <w:proofErr w:type="gramEnd"/>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3F7AB913" w14:textId="77777777" w:rsidR="004B620A" w:rsidRPr="00647438" w:rsidRDefault="004B620A" w:rsidP="004B620A">
      <w:pPr>
        <w:rPr>
          <w:sz w:val="16"/>
        </w:rPr>
      </w:pPr>
      <w:r w:rsidRPr="00647438">
        <w:rPr>
          <w:sz w:val="16"/>
        </w:rPr>
        <w:t xml:space="preserve">What this study reveals </w:t>
      </w:r>
      <w:proofErr w:type="gramStart"/>
      <w:r w:rsidRPr="00647438">
        <w:rPr>
          <w:sz w:val="16"/>
        </w:rPr>
        <w:t>is</w:t>
      </w:r>
      <w:proofErr w:type="gramEnd"/>
      <w:r w:rsidRPr="00647438">
        <w:rPr>
          <w:sz w:val="16"/>
        </w:rPr>
        <w:t xml:space="preserve"> that a demeaning one-dimensional narrative of public employees badly mischaracterizes public servants.</w:t>
      </w:r>
    </w:p>
    <w:p w14:paraId="621AF48D" w14:textId="77777777" w:rsidR="004B620A" w:rsidRPr="00647438" w:rsidRDefault="004B620A" w:rsidP="004B620A">
      <w:pPr>
        <w:rPr>
          <w:sz w:val="16"/>
        </w:rPr>
      </w:pPr>
      <w:r w:rsidRPr="00647438">
        <w:rPr>
          <w:sz w:val="16"/>
        </w:rPr>
        <w:t>Introduction</w:t>
      </w:r>
    </w:p>
    <w:p w14:paraId="3F24BF95" w14:textId="77777777" w:rsidR="004B620A" w:rsidRPr="00333848" w:rsidRDefault="004B620A" w:rsidP="004B620A">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7FD6825A" w14:textId="77777777" w:rsidR="004B620A" w:rsidRPr="00333848" w:rsidRDefault="004B620A" w:rsidP="004B620A">
      <w:r w:rsidRPr="00333848">
        <w:t>&lt;&lt;&lt;CONDENSED&gt;&gt;&gt;</w:t>
      </w:r>
    </w:p>
    <w:p w14:paraId="6353C4FB" w14:textId="77777777" w:rsidR="004B620A" w:rsidRPr="00647438" w:rsidRDefault="004B620A" w:rsidP="004B620A">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w:t>
      </w:r>
      <w:proofErr w:type="gramStart"/>
      <w:r w:rsidRPr="00333848">
        <w:rPr>
          <w:sz w:val="8"/>
          <w:szCs w:val="8"/>
        </w:rPr>
        <w:t>).Studies</w:t>
      </w:r>
      <w:proofErr w:type="gramEnd"/>
      <w:r w:rsidRPr="00333848">
        <w:rPr>
          <w:sz w:val="8"/>
          <w:szCs w:val="8"/>
        </w:rPr>
        <w:t xml:space="preserve">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w:t>
      </w:r>
      <w:r w:rsidRPr="00333848">
        <w:rPr>
          <w:sz w:val="8"/>
          <w:szCs w:val="8"/>
        </w:rPr>
        <w:lastRenderedPageBreak/>
        <w:t xml:space="preserve">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w:t>
      </w:r>
      <w:proofErr w:type="gramStart"/>
      <w:r w:rsidRPr="00333848">
        <w:rPr>
          <w:sz w:val="8"/>
          <w:szCs w:val="8"/>
        </w:rPr>
        <w:t>union, and</w:t>
      </w:r>
      <w:proofErr w:type="gramEnd"/>
      <w:r w:rsidRPr="00333848">
        <w:rPr>
          <w:sz w:val="8"/>
          <w:szCs w:val="8"/>
        </w:rPr>
        <w:t xml:space="preserve">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w:t>
      </w:r>
      <w:proofErr w:type="gramStart"/>
      <w:r w:rsidRPr="00333848">
        <w:rPr>
          <w:sz w:val="8"/>
          <w:szCs w:val="8"/>
        </w:rPr>
        <w:t>union, and</w:t>
      </w:r>
      <w:proofErr w:type="gramEnd"/>
      <w:r w:rsidRPr="00333848">
        <w:rPr>
          <w:sz w:val="8"/>
          <w:szCs w:val="8"/>
        </w:rPr>
        <w:t xml:space="preserve">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w:t>
      </w:r>
      <w:proofErr w:type="gramStart"/>
      <w:r w:rsidRPr="00647438">
        <w:rPr>
          <w:sz w:val="8"/>
          <w:szCs w:val="8"/>
        </w:rPr>
        <w:t>aforementioned limitations</w:t>
      </w:r>
      <w:proofErr w:type="gramEnd"/>
      <w:r w:rsidRPr="00647438">
        <w:rPr>
          <w:sz w:val="8"/>
          <w:szCs w:val="8"/>
        </w:rPr>
        <w:t xml:space="preserve">. Demographics (Appendix 1) The average age of respondents was 47 years </w:t>
      </w:r>
      <w:proofErr w:type="gramStart"/>
      <w:r w:rsidRPr="00647438">
        <w:rPr>
          <w:sz w:val="8"/>
          <w:szCs w:val="8"/>
        </w:rPr>
        <w:t>old</w:t>
      </w:r>
      <w:proofErr w:type="gramEnd"/>
      <w:r w:rsidRPr="00647438">
        <w:rPr>
          <w:sz w:val="8"/>
          <w:szCs w:val="8"/>
        </w:rPr>
        <w:t xml:space="preserve">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w:t>
      </w:r>
      <w:proofErr w:type="gramStart"/>
      <w:r w:rsidRPr="00647438">
        <w:rPr>
          <w:sz w:val="8"/>
          <w:szCs w:val="8"/>
        </w:rPr>
        <w:t>are</w:t>
      </w:r>
      <w:proofErr w:type="gramEnd"/>
      <w:r w:rsidRPr="00647438">
        <w:rPr>
          <w:sz w:val="8"/>
          <w:szCs w:val="8"/>
        </w:rPr>
        <w:t xml:space="preserve"> 4.34 for prosocial identity (Table 1), 3.47 for meaning seeker (Table 2), 3.95 for meaningful work (Table 3), 4.11 for task significance (Table 4) and 3.85 for job satisfaction (Table 5). The average score for the five union characteristics </w:t>
      </w:r>
      <w:proofErr w:type="gramStart"/>
      <w:r w:rsidRPr="00647438">
        <w:rPr>
          <w:sz w:val="8"/>
          <w:szCs w:val="8"/>
        </w:rPr>
        <w:t>are</w:t>
      </w:r>
      <w:proofErr w:type="gramEnd"/>
      <w:r w:rsidRPr="00647438">
        <w:rPr>
          <w:sz w:val="8"/>
          <w:szCs w:val="8"/>
        </w:rPr>
        <w:t xml:space="preserv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w:t>
      </w:r>
      <w:proofErr w:type="gramStart"/>
      <w:r w:rsidRPr="00647438">
        <w:rPr>
          <w:sz w:val="8"/>
          <w:szCs w:val="8"/>
        </w:rPr>
        <w:t>are</w:t>
      </w:r>
      <w:proofErr w:type="gramEnd"/>
      <w:r w:rsidRPr="00647438">
        <w:rPr>
          <w:sz w:val="8"/>
          <w:szCs w:val="8"/>
        </w:rPr>
        <w:t xml:space="preserv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w:t>
      </w:r>
      <w:proofErr w:type="gramStart"/>
      <w:r w:rsidRPr="00647438">
        <w:rPr>
          <w:sz w:val="8"/>
          <w:szCs w:val="8"/>
        </w:rPr>
        <w:t>all of</w:t>
      </w:r>
      <w:proofErr w:type="gramEnd"/>
      <w:r w:rsidRPr="00647438">
        <w:rPr>
          <w:sz w:val="8"/>
          <w:szCs w:val="8"/>
        </w:rPr>
        <w:t xml:space="preserve"> the variables are correlated with one another and statistically significant, showing evidence of the relationships discussed below.</w:t>
      </w:r>
    </w:p>
    <w:p w14:paraId="1FB8CEFE" w14:textId="77777777" w:rsidR="004B620A" w:rsidRPr="00647438" w:rsidRDefault="004B620A" w:rsidP="004B620A">
      <w:r>
        <w:t>&lt;&lt;&lt;UNCONDENSED&gt;&gt;&gt;</w:t>
      </w:r>
    </w:p>
    <w:p w14:paraId="0FE998C7" w14:textId="77777777" w:rsidR="004B620A" w:rsidRPr="00647438" w:rsidRDefault="004B620A" w:rsidP="004B620A">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0F96CE1B" w14:textId="77777777" w:rsidR="004B620A" w:rsidRPr="00647438" w:rsidRDefault="004B620A" w:rsidP="004B620A">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276DA40C" w14:textId="77777777" w:rsidR="004B620A" w:rsidRPr="00647438" w:rsidRDefault="004B620A" w:rsidP="004B620A">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343B29B7" w14:textId="77777777" w:rsidR="004B620A" w:rsidRPr="00647438" w:rsidRDefault="004B620A" w:rsidP="004B620A">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5CBC24A6" w14:textId="77777777" w:rsidR="004B620A" w:rsidRPr="00E87216" w:rsidRDefault="004B620A" w:rsidP="004B620A">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38D6E5F9" w14:textId="77777777" w:rsidR="004B620A" w:rsidRPr="00647438" w:rsidRDefault="004B620A" w:rsidP="004B620A">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w:t>
      </w:r>
      <w:r w:rsidRPr="00E87216">
        <w:rPr>
          <w:rStyle w:val="StyleUnderline"/>
        </w:rPr>
        <w:lastRenderedPageBreak/>
        <w:t xml:space="preserve">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w:t>
      </w:r>
      <w:proofErr w:type="spellStart"/>
      <w:r w:rsidRPr="00647438">
        <w:rPr>
          <w:sz w:val="16"/>
        </w:rPr>
        <w:t>responsepattern</w:t>
      </w:r>
      <w:proofErr w:type="spellEnd"/>
      <w:r w:rsidRPr="00647438">
        <w:rPr>
          <w:sz w:val="16"/>
        </w:rPr>
        <w:t xml:space="preserve">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274149FD" w14:textId="77777777" w:rsidR="004B620A" w:rsidRPr="00647438" w:rsidRDefault="004B620A" w:rsidP="004B620A">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xml:space="preserve">.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w:t>
      </w:r>
      <w:proofErr w:type="gramStart"/>
      <w:r w:rsidRPr="00647438">
        <w:rPr>
          <w:sz w:val="16"/>
        </w:rPr>
        <w:t>aforementioned constructs</w:t>
      </w:r>
      <w:proofErr w:type="gramEnd"/>
      <w:r w:rsidRPr="00647438">
        <w:rPr>
          <w:sz w:val="16"/>
        </w:rPr>
        <w:t xml:space="preserve"> is .465**, .342**, and .286** respectively. This indicates that the more a worker perceives their union as being prosocial, the more they perceive themselves as prosocial, plus workers are more likely to experience meaning in their work and be satisfied with their job.</w:t>
      </w:r>
    </w:p>
    <w:p w14:paraId="394AF684" w14:textId="77777777" w:rsidR="004B620A" w:rsidRDefault="004B620A" w:rsidP="004B620A">
      <w:pPr>
        <w:pStyle w:val="Heading2"/>
      </w:pPr>
      <w:r>
        <w:lastRenderedPageBreak/>
        <w:t>Exec DA</w:t>
      </w:r>
    </w:p>
    <w:p w14:paraId="0BDFFB13" w14:textId="77777777" w:rsidR="004B620A" w:rsidRDefault="004B620A" w:rsidP="004B620A">
      <w:pPr>
        <w:pStyle w:val="Heading4"/>
      </w:pPr>
      <w:r>
        <w:rPr>
          <w:u w:val="single"/>
        </w:rPr>
        <w:t>Uniqueness overwhelms</w:t>
      </w:r>
      <w:r>
        <w:t>.</w:t>
      </w:r>
    </w:p>
    <w:p w14:paraId="2AAFC891" w14:textId="77777777" w:rsidR="004B620A" w:rsidRPr="0017737A" w:rsidRDefault="004B620A" w:rsidP="004B620A">
      <w:r>
        <w:t xml:space="preserve">Steven </w:t>
      </w:r>
      <w:r w:rsidRPr="0017737A">
        <w:rPr>
          <w:rStyle w:val="Style13ptBold"/>
        </w:rPr>
        <w:t>Greenhouse 25</w:t>
      </w:r>
      <w:r>
        <w:t xml:space="preserve">, Journalist and author, focusing on </w:t>
      </w:r>
      <w:proofErr w:type="spellStart"/>
      <w:r>
        <w:t>labour</w:t>
      </w:r>
      <w:proofErr w:type="spellEnd"/>
      <w:r>
        <w:t xml:space="preserve"> and the workplace, as well as economic and legal issues, 2-1-2025, "Trump’s disregard for US constitution ‘a blitzkrieg on the law’, legal experts say," https://www.theguardian.com/us-news/2025/feb/01/trump-executive-orders-constitution-law</w:t>
      </w:r>
    </w:p>
    <w:p w14:paraId="34AE3326" w14:textId="77777777" w:rsidR="004B620A" w:rsidRPr="0017737A" w:rsidRDefault="004B620A" w:rsidP="004B620A">
      <w:pPr>
        <w:rPr>
          <w:sz w:val="16"/>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19ED15CB" w14:textId="77777777" w:rsidR="004B620A" w:rsidRPr="0017737A" w:rsidRDefault="004B620A" w:rsidP="004B620A">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w:t>
      </w:r>
      <w:proofErr w:type="gramStart"/>
      <w:r w:rsidRPr="0017737A">
        <w:rPr>
          <w:sz w:val="16"/>
        </w:rPr>
        <w:t>dollar</w:t>
      </w:r>
      <w:proofErr w:type="gramEnd"/>
      <w:r w:rsidRPr="0017737A">
        <w:rPr>
          <w:sz w:val="16"/>
        </w:rPr>
        <w:t xml:space="preserve">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3769D02F" w14:textId="77777777" w:rsidR="004B620A" w:rsidRPr="0017737A" w:rsidRDefault="004B620A" w:rsidP="004B620A">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32E3A957" w14:textId="44CB11F9" w:rsidR="004B620A" w:rsidRPr="004B620A" w:rsidRDefault="004B620A" w:rsidP="004B620A">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62E43FE7" w14:textId="77777777" w:rsidR="004B620A" w:rsidRPr="00EE158A" w:rsidRDefault="004B620A" w:rsidP="004B620A">
      <w:pPr>
        <w:pStyle w:val="Heading4"/>
      </w:pPr>
      <w:r>
        <w:t xml:space="preserve">Thumpers: </w:t>
      </w:r>
      <w:r>
        <w:rPr>
          <w:u w:val="single"/>
        </w:rPr>
        <w:t>recent court decisions</w:t>
      </w:r>
      <w:r>
        <w:t xml:space="preserve"> and </w:t>
      </w:r>
      <w:r>
        <w:rPr>
          <w:u w:val="single"/>
        </w:rPr>
        <w:t>injunctions</w:t>
      </w:r>
      <w:r>
        <w:t>.</w:t>
      </w:r>
    </w:p>
    <w:p w14:paraId="69745DD4" w14:textId="77777777" w:rsidR="004B620A" w:rsidRPr="00F87CF2" w:rsidRDefault="004B620A" w:rsidP="004B620A">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304070D9" w14:textId="77777777" w:rsidR="004B620A" w:rsidRPr="00CE030C" w:rsidRDefault="004B620A" w:rsidP="004B620A">
      <w:pPr>
        <w:rPr>
          <w:sz w:val="16"/>
        </w:rPr>
      </w:pPr>
      <w:r w:rsidRPr="00CE030C">
        <w:rPr>
          <w:sz w:val="16"/>
        </w:rPr>
        <w:t>Litigation</w:t>
      </w:r>
    </w:p>
    <w:p w14:paraId="3335FEB6" w14:textId="77777777" w:rsidR="004B620A" w:rsidRPr="00CE030C" w:rsidRDefault="004B620A" w:rsidP="004B620A">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397969B4" w14:textId="77777777" w:rsidR="004B620A" w:rsidRPr="00CE030C" w:rsidRDefault="004B620A" w:rsidP="004B620A">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proofErr w:type="gramStart"/>
      <w:r w:rsidRPr="00CE030C">
        <w:rPr>
          <w:rStyle w:val="StyleUnderline"/>
          <w:highlight w:val="yellow"/>
        </w:rPr>
        <w:t>cases</w:t>
      </w:r>
      <w:r w:rsidRPr="00CE030C">
        <w:rPr>
          <w:sz w:val="16"/>
        </w:rPr>
        <w:t>;</w:t>
      </w:r>
      <w:proofErr w:type="gramEnd"/>
      <w:r w:rsidRPr="00CE030C">
        <w:rPr>
          <w:sz w:val="16"/>
        </w:rPr>
        <w:t xml:space="preserve"> one in the NTEU filing on April 28, and the other in AFSA v. Trump on May 14. A third decision on June 2 by Judge Marsha Pechman in the U.S. District Court for the Western District of Washington enjoined the DHS action for TSA employees.</w:t>
      </w:r>
    </w:p>
    <w:p w14:paraId="01D8F337" w14:textId="77777777" w:rsidR="004B620A" w:rsidRPr="00CE030C" w:rsidRDefault="004B620A" w:rsidP="004B620A">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7AF729C4" w14:textId="77777777" w:rsidR="004B620A" w:rsidRPr="00CE030C" w:rsidRDefault="004B620A" w:rsidP="004B620A">
      <w:pPr>
        <w:rPr>
          <w:sz w:val="16"/>
        </w:rPr>
      </w:pPr>
      <w:r w:rsidRPr="00CE030C">
        <w:rPr>
          <w:sz w:val="16"/>
        </w:rPr>
        <w:t>Hearings this month are set in other cases.</w:t>
      </w:r>
    </w:p>
    <w:p w14:paraId="770A4B86" w14:textId="77777777" w:rsidR="004B620A" w:rsidRPr="00A45258" w:rsidRDefault="004B620A" w:rsidP="004B620A">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61004618" w14:textId="77777777" w:rsidR="004B620A" w:rsidRPr="00CE030C" w:rsidRDefault="004B620A" w:rsidP="004B620A">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w:t>
      </w:r>
      <w:r w:rsidRPr="00A45258">
        <w:rPr>
          <w:rStyle w:val="StyleUnderline"/>
        </w:rPr>
        <w:lastRenderedPageBreak/>
        <w:t xml:space="preserve">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628DEEA4" w14:textId="77777777" w:rsidR="004B620A" w:rsidRPr="00CE030C" w:rsidRDefault="004B620A" w:rsidP="004B620A">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7A09074E" w14:textId="77777777" w:rsidR="004B620A" w:rsidRPr="00CE030C" w:rsidRDefault="004B620A" w:rsidP="004B620A">
      <w:pPr>
        <w:rPr>
          <w:sz w:val="16"/>
        </w:rPr>
      </w:pPr>
      <w:r w:rsidRPr="00CE030C">
        <w:rPr>
          <w:sz w:val="16"/>
        </w:rPr>
        <w:t xml:space="preserve">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w:t>
      </w:r>
      <w:proofErr w:type="spellStart"/>
      <w:r w:rsidRPr="00CE030C">
        <w:rPr>
          <w:sz w:val="16"/>
        </w:rPr>
        <w:t>en</w:t>
      </w:r>
      <w:proofErr w:type="spellEnd"/>
      <w:r w:rsidRPr="00CE030C">
        <w:rPr>
          <w:sz w:val="16"/>
        </w:rPr>
        <w:t xml:space="preserve"> banc review, arguing that irreparable injury has been demonstrated by the actual loss of bargaining status and union dues, contrary to the panel’s ruling.</w:t>
      </w:r>
    </w:p>
    <w:p w14:paraId="476A3399" w14:textId="77777777" w:rsidR="004B620A" w:rsidRPr="00CE030C" w:rsidRDefault="004B620A" w:rsidP="004B620A">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504A3C96" w14:textId="77777777" w:rsidR="004B620A" w:rsidRPr="00CE030C" w:rsidRDefault="004B620A" w:rsidP="004B620A">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4B0335AF" w14:textId="77777777" w:rsidR="004B620A" w:rsidRPr="00CE030C" w:rsidRDefault="004B620A" w:rsidP="004B620A">
      <w:pPr>
        <w:rPr>
          <w:sz w:val="16"/>
        </w:rPr>
      </w:pPr>
      <w:r w:rsidRPr="00CE030C">
        <w:rPr>
          <w:sz w:val="16"/>
        </w:rPr>
        <w:t>Federal Sector Bargaining</w:t>
      </w:r>
    </w:p>
    <w:p w14:paraId="552F69B1" w14:textId="77777777" w:rsidR="004B620A" w:rsidRPr="00CE030C" w:rsidRDefault="004B620A" w:rsidP="004B620A">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16F69374" w14:textId="77777777" w:rsidR="004B620A" w:rsidRPr="00CE030C" w:rsidRDefault="004B620A" w:rsidP="004B620A">
      <w:pPr>
        <w:rPr>
          <w:sz w:val="16"/>
        </w:rPr>
      </w:pPr>
      <w:r w:rsidRPr="00CE030C">
        <w:rPr>
          <w:sz w:val="16"/>
        </w:rPr>
        <w:t xml:space="preserve">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w:t>
      </w:r>
      <w:proofErr w:type="gramStart"/>
      <w:r w:rsidRPr="00CE030C">
        <w:rPr>
          <w:sz w:val="16"/>
        </w:rPr>
        <w:t>practices, and</w:t>
      </w:r>
      <w:proofErr w:type="gramEnd"/>
      <w:r w:rsidRPr="00CE030C">
        <w:rPr>
          <w:sz w:val="16"/>
        </w:rPr>
        <w:t xml:space="preserve"> negotiated grievance procedures are required.</w:t>
      </w:r>
    </w:p>
    <w:p w14:paraId="0C838F0D" w14:textId="77777777" w:rsidR="004B620A" w:rsidRPr="00CE030C" w:rsidRDefault="004B620A" w:rsidP="004B620A">
      <w:pPr>
        <w:rPr>
          <w:sz w:val="16"/>
        </w:rPr>
      </w:pPr>
      <w:r w:rsidRPr="00CE030C">
        <w:rPr>
          <w:sz w:val="16"/>
        </w:rPr>
        <w:t xml:space="preserve">For negotiated grievance procedures, the law authorized arbitration appeals only to the </w:t>
      </w:r>
      <w:proofErr w:type="gramStart"/>
      <w:r w:rsidRPr="00CE030C">
        <w:rPr>
          <w:sz w:val="16"/>
        </w:rPr>
        <w:t>FLRA, and</w:t>
      </w:r>
      <w:proofErr w:type="gramEnd"/>
      <w:r w:rsidRPr="00CE030C">
        <w:rPr>
          <w:sz w:val="16"/>
        </w:rPr>
        <w:t xml:space="preserve">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2E13AB42" w14:textId="77777777" w:rsidR="004B620A" w:rsidRPr="00CE030C" w:rsidRDefault="004B620A" w:rsidP="004B620A">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439DCC08" w14:textId="77777777" w:rsidR="004B620A" w:rsidRPr="00CE030C" w:rsidRDefault="004B620A" w:rsidP="004B620A">
      <w:pPr>
        <w:rPr>
          <w:sz w:val="16"/>
        </w:rPr>
      </w:pPr>
      <w:r w:rsidRPr="00CE030C">
        <w:rPr>
          <w:sz w:val="16"/>
        </w:rPr>
        <w:t xml:space="preserve">The DHS was formed after the terror attack of </w:t>
      </w:r>
      <w:proofErr w:type="gramStart"/>
      <w:r w:rsidRPr="00CE030C">
        <w:rPr>
          <w:sz w:val="16"/>
        </w:rPr>
        <w:t>September 2001, but</w:t>
      </w:r>
      <w:proofErr w:type="gramEnd"/>
      <w:r w:rsidRPr="00CE030C">
        <w:rPr>
          <w:sz w:val="16"/>
        </w:rPr>
        <w:t xml:space="preserve"> was excluded from the LSLMRS. In 2011, however, union representation was permitted, in part to improve poor employee morale and performance. Four CBAs followed. The DHS action in early March and President Trump’s EO on March 27 were dramatic changes from </w:t>
      </w:r>
      <w:proofErr w:type="gramStart"/>
      <w:r w:rsidRPr="00CE030C">
        <w:rPr>
          <w:sz w:val="16"/>
        </w:rPr>
        <w:t>past experience</w:t>
      </w:r>
      <w:proofErr w:type="gramEnd"/>
      <w:r w:rsidRPr="00CE030C">
        <w:rPr>
          <w:sz w:val="16"/>
        </w:rPr>
        <w:t xml:space="preserve"> under both Democratic and Republican administrations, including President Trump’s first term.</w:t>
      </w:r>
    </w:p>
    <w:p w14:paraId="501F9276" w14:textId="3D7D5A98" w:rsidR="004B620A" w:rsidRPr="004B620A" w:rsidRDefault="004B620A" w:rsidP="004B620A">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 xml:space="preserve">labor law </w:t>
      </w:r>
      <w:r w:rsidRPr="00EE158A">
        <w:rPr>
          <w:rStyle w:val="Emphasis"/>
        </w:rPr>
        <w:lastRenderedPageBreak/>
        <w:t>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6642A643" w14:textId="77777777" w:rsidR="004B620A" w:rsidRDefault="004B620A" w:rsidP="004B620A">
      <w:pPr>
        <w:pStyle w:val="Heading4"/>
      </w:pPr>
      <w:r>
        <w:t xml:space="preserve">Promotions at work increase </w:t>
      </w:r>
      <w:r w:rsidRPr="00013102">
        <w:rPr>
          <w:u w:val="single"/>
        </w:rPr>
        <w:t>morale</w:t>
      </w:r>
      <w:r>
        <w:t xml:space="preserve"> and </w:t>
      </w:r>
      <w:r w:rsidRPr="00013102">
        <w:rPr>
          <w:u w:val="single"/>
        </w:rPr>
        <w:t>productivity</w:t>
      </w:r>
      <w:r>
        <w:t>.</w:t>
      </w:r>
    </w:p>
    <w:p w14:paraId="25F139AC" w14:textId="77777777" w:rsidR="004B620A" w:rsidRPr="00013102" w:rsidRDefault="004B620A" w:rsidP="004B620A">
      <w:r>
        <w:t xml:space="preserve">Steve </w:t>
      </w:r>
      <w:r w:rsidRPr="00013102">
        <w:rPr>
          <w:rStyle w:val="Style13ptBold"/>
        </w:rPr>
        <w:t>Friar 25</w:t>
      </w:r>
      <w:r>
        <w:t>, 1-14-2025, "Employee Incentive Programs Boost Morale and Increase Productivity," https://www.onfulfillment.com/blog/employee-incentive-programs-boost-morale</w:t>
      </w:r>
    </w:p>
    <w:p w14:paraId="1C14460F" w14:textId="0D094A98" w:rsidR="004B620A" w:rsidRDefault="004B620A" w:rsidP="004B620A">
      <w:r w:rsidRPr="00013102">
        <w:t xml:space="preserve">Many of our customers use employee </w:t>
      </w:r>
      <w:r w:rsidRPr="00013102">
        <w:rPr>
          <w:rStyle w:val="StyleUnderline"/>
          <w:highlight w:val="yellow"/>
        </w:rPr>
        <w:t>incentive</w:t>
      </w:r>
      <w:r w:rsidRPr="00013102">
        <w:rPr>
          <w:rStyle w:val="StyleUnderline"/>
        </w:rPr>
        <w:t xml:space="preserve"> programs</w:t>
      </w:r>
      <w:r w:rsidRPr="00013102">
        <w:t xml:space="preserve"> as a strategic tool, </w:t>
      </w:r>
      <w:r w:rsidRPr="00013102">
        <w:rPr>
          <w:rStyle w:val="Emphasis"/>
          <w:highlight w:val="yellow"/>
        </w:rPr>
        <w:t>recognizing and rewarding</w:t>
      </w:r>
      <w:r w:rsidRPr="00013102">
        <w:rPr>
          <w:rStyle w:val="StyleUnderline"/>
          <w:highlight w:val="yellow"/>
        </w:rPr>
        <w:t xml:space="preserve"> employees</w:t>
      </w:r>
      <w:r w:rsidRPr="00013102">
        <w:rPr>
          <w:rStyle w:val="StyleUnderline"/>
        </w:rPr>
        <w:t xml:space="preserve"> for their hard work</w:t>
      </w:r>
      <w:r w:rsidRPr="00013102">
        <w:t xml:space="preserve">, dedication, and achievements </w:t>
      </w:r>
      <w:proofErr w:type="gramStart"/>
      <w:r w:rsidRPr="00013102">
        <w:t>as a way to</w:t>
      </w:r>
      <w:proofErr w:type="gramEnd"/>
      <w:r w:rsidRPr="00013102">
        <w:t xml:space="preserve"> </w:t>
      </w:r>
      <w:r w:rsidRPr="00013102">
        <w:rPr>
          <w:rStyle w:val="StyleUnderline"/>
          <w:highlight w:val="yellow"/>
        </w:rPr>
        <w:t xml:space="preserve">boost </w:t>
      </w:r>
      <w:r w:rsidRPr="00013102">
        <w:rPr>
          <w:rStyle w:val="Emphasis"/>
          <w:highlight w:val="yellow"/>
        </w:rPr>
        <w:t>morale</w:t>
      </w:r>
      <w:r w:rsidRPr="00013102">
        <w:rPr>
          <w:rStyle w:val="StyleUnderline"/>
          <w:highlight w:val="yellow"/>
        </w:rPr>
        <w:t xml:space="preserve">, enhance </w:t>
      </w:r>
      <w:r w:rsidRPr="00013102">
        <w:rPr>
          <w:rStyle w:val="Emphasis"/>
          <w:highlight w:val="yellow"/>
        </w:rPr>
        <w:t>productivity</w:t>
      </w:r>
      <w:r w:rsidRPr="00013102">
        <w:rPr>
          <w:rStyle w:val="StyleUnderline"/>
        </w:rPr>
        <w:t xml:space="preserve">, and create a </w:t>
      </w:r>
      <w:r w:rsidRPr="00013102">
        <w:rPr>
          <w:rStyle w:val="StyleUnderline"/>
          <w:highlight w:val="yellow"/>
        </w:rPr>
        <w:t xml:space="preserve">more </w:t>
      </w:r>
      <w:r w:rsidRPr="00013102">
        <w:rPr>
          <w:rStyle w:val="Emphasis"/>
          <w:highlight w:val="yellow"/>
        </w:rPr>
        <w:t>engaged</w:t>
      </w:r>
      <w:r w:rsidRPr="00013102">
        <w:rPr>
          <w:rStyle w:val="Emphasis"/>
        </w:rPr>
        <w:t xml:space="preserve"> and motivated</w:t>
      </w:r>
      <w:r w:rsidRPr="00013102">
        <w:rPr>
          <w:rStyle w:val="StyleUnderline"/>
        </w:rPr>
        <w:t xml:space="preserve"> workforce</w:t>
      </w:r>
      <w:r w:rsidRPr="00013102">
        <w:t>.</w:t>
      </w:r>
    </w:p>
    <w:p w14:paraId="750504AD" w14:textId="77777777" w:rsidR="004B620A" w:rsidRPr="006C2929" w:rsidRDefault="004B620A" w:rsidP="004B620A">
      <w:pPr>
        <w:pStyle w:val="Heading4"/>
        <w:rPr>
          <w:b w:val="0"/>
          <w:bCs/>
        </w:rPr>
      </w:pPr>
      <w:r>
        <w:rPr>
          <w:u w:val="single"/>
        </w:rPr>
        <w:t>If they’re right</w:t>
      </w:r>
      <w:r>
        <w:t xml:space="preserve">: UET kills </w:t>
      </w:r>
      <w:r>
        <w:rPr>
          <w:u w:val="single"/>
        </w:rPr>
        <w:t>transparency</w:t>
      </w:r>
      <w:r>
        <w:t xml:space="preserve"> and </w:t>
      </w:r>
      <w:proofErr w:type="spellStart"/>
      <w:r>
        <w:rPr>
          <w:u w:val="single"/>
        </w:rPr>
        <w:t>seperation</w:t>
      </w:r>
      <w:proofErr w:type="spellEnd"/>
      <w:r>
        <w:rPr>
          <w:u w:val="single"/>
        </w:rPr>
        <w:t xml:space="preserve"> of </w:t>
      </w:r>
      <w:proofErr w:type="gramStart"/>
      <w:r>
        <w:rPr>
          <w:u w:val="single"/>
        </w:rPr>
        <w:t>powers</w:t>
      </w:r>
      <w:r>
        <w:t xml:space="preserve">, </w:t>
      </w:r>
      <w:r w:rsidRPr="006C2929">
        <w:rPr>
          <w:b w:val="0"/>
          <w:bCs/>
        </w:rPr>
        <w:t>and</w:t>
      </w:r>
      <w:proofErr w:type="gramEnd"/>
      <w:r w:rsidRPr="006C2929">
        <w:rPr>
          <w:b w:val="0"/>
          <w:bCs/>
        </w:rPr>
        <w:t xml:space="preserve"> is </w:t>
      </w:r>
      <w:r w:rsidRPr="006C2929">
        <w:rPr>
          <w:b w:val="0"/>
          <w:bCs/>
          <w:u w:val="single"/>
        </w:rPr>
        <w:t>constitutionally incorrect</w:t>
      </w:r>
      <w:r w:rsidRPr="006C2929">
        <w:rPr>
          <w:b w:val="0"/>
          <w:bCs/>
        </w:rPr>
        <w:t>.</w:t>
      </w:r>
    </w:p>
    <w:p w14:paraId="5C914E51" w14:textId="77777777" w:rsidR="004B620A" w:rsidRPr="006C2929" w:rsidRDefault="004B620A" w:rsidP="004B620A">
      <w:r>
        <w:t xml:space="preserve">Richard J. </w:t>
      </w:r>
      <w:r w:rsidRPr="006C2929">
        <w:rPr>
          <w:rStyle w:val="Style13ptBold"/>
        </w:rPr>
        <w:t>Hunter &amp;</w:t>
      </w:r>
      <w:r>
        <w:t xml:space="preserve"> John H. </w:t>
      </w:r>
      <w:r w:rsidRPr="006C2929">
        <w:rPr>
          <w:rStyle w:val="Style13ptBold"/>
        </w:rPr>
        <w:t>Shannon 25</w:t>
      </w:r>
      <w:r>
        <w:t xml:space="preserve">, Adjunct Professor of Legal Studies, University of Tulsa, Professor of Legal Studies at the Stillman School of Business at Seton Hall University, July 25, 2025, “The Unitary Executive Theory: An Attack on the Independence of Certain Federal Agencies or the Proper Exercise of Presidential Authority?” </w:t>
      </w:r>
      <w:proofErr w:type="spellStart"/>
      <w:r>
        <w:t>JournalArchives</w:t>
      </w:r>
      <w:proofErr w:type="spellEnd"/>
      <w:r>
        <w:t xml:space="preserve"> of Business Research, Volume 13, Issue 7, pp 78-105</w:t>
      </w:r>
    </w:p>
    <w:p w14:paraId="4D7661CD" w14:textId="77777777" w:rsidR="004B620A" w:rsidRPr="006C2929" w:rsidRDefault="004B620A" w:rsidP="004B620A">
      <w:pPr>
        <w:rPr>
          <w:sz w:val="16"/>
        </w:rPr>
      </w:pPr>
      <w:r w:rsidRPr="006C2929">
        <w:rPr>
          <w:sz w:val="16"/>
        </w:rPr>
        <w:t xml:space="preserve">On the other hand, critics of the theory argue that </w:t>
      </w:r>
      <w:r w:rsidRPr="006C2929">
        <w:rPr>
          <w:rStyle w:val="StyleUnderline"/>
        </w:rPr>
        <w:t xml:space="preserve">the unitary executive </w:t>
      </w:r>
      <w:r w:rsidRPr="006C2929">
        <w:rPr>
          <w:rStyle w:val="Emphasis"/>
          <w:highlight w:val="yellow"/>
        </w:rPr>
        <w:t>undermines</w:t>
      </w:r>
      <w:r w:rsidRPr="006C2929">
        <w:rPr>
          <w:rStyle w:val="StyleUnderline"/>
        </w:rPr>
        <w:t xml:space="preserve"> the system of </w:t>
      </w:r>
      <w:r w:rsidRPr="006C2929">
        <w:rPr>
          <w:rStyle w:val="Emphasis"/>
          <w:highlight w:val="yellow"/>
        </w:rPr>
        <w:t>checks and balances</w:t>
      </w:r>
      <w:r w:rsidRPr="006C2929">
        <w:rPr>
          <w:rStyle w:val="StyleUnderline"/>
          <w:highlight w:val="yellow"/>
        </w:rPr>
        <w:t xml:space="preserve"> by concentrating</w:t>
      </w:r>
      <w:r w:rsidRPr="006C2929">
        <w:rPr>
          <w:rStyle w:val="StyleUnderline"/>
        </w:rPr>
        <w:t xml:space="preserve"> </w:t>
      </w:r>
      <w:r w:rsidRPr="006C2929">
        <w:rPr>
          <w:rStyle w:val="Emphasis"/>
        </w:rPr>
        <w:t xml:space="preserve">excessive </w:t>
      </w:r>
      <w:r w:rsidRPr="006C2929">
        <w:rPr>
          <w:rStyle w:val="Emphasis"/>
          <w:highlight w:val="yellow"/>
        </w:rPr>
        <w:t>power</w:t>
      </w:r>
      <w:r w:rsidRPr="006C2929">
        <w:rPr>
          <w:rStyle w:val="StyleUnderline"/>
        </w:rPr>
        <w:t xml:space="preserve"> in the executive branch—more specifical</w:t>
      </w:r>
      <w:r w:rsidRPr="006C2929">
        <w:rPr>
          <w:sz w:val="16"/>
        </w:rPr>
        <w:t xml:space="preserve">ly, in the presidency (see Shane, 2023). They argue that the Framers of the </w:t>
      </w:r>
      <w:r w:rsidRPr="006C2929">
        <w:rPr>
          <w:rStyle w:val="StyleUnderline"/>
          <w:highlight w:val="yellow"/>
        </w:rPr>
        <w:t>Constitution</w:t>
      </w:r>
      <w:r w:rsidRPr="006C2929">
        <w:rPr>
          <w:sz w:val="16"/>
        </w:rPr>
        <w:t xml:space="preserve"> created “</w:t>
      </w:r>
      <w:r w:rsidRPr="006C2929">
        <w:rPr>
          <w:rStyle w:val="StyleUnderline"/>
        </w:rPr>
        <w:t xml:space="preserve">a complex </w:t>
      </w:r>
      <w:r w:rsidRPr="006C2929">
        <w:rPr>
          <w:rStyle w:val="StyleUnderline"/>
          <w:highlight w:val="yellow"/>
        </w:rPr>
        <w:t>system with</w:t>
      </w:r>
      <w:r w:rsidRPr="006C2929">
        <w:rPr>
          <w:rStyle w:val="StyleUnderline"/>
        </w:rPr>
        <w:t xml:space="preserve"> </w:t>
      </w:r>
      <w:r w:rsidRPr="006C2929">
        <w:rPr>
          <w:rStyle w:val="Emphasis"/>
        </w:rPr>
        <w:t>overlapping authorities</w:t>
      </w:r>
      <w:r w:rsidRPr="006C2929">
        <w:rPr>
          <w:rStyle w:val="StyleUnderline"/>
        </w:rPr>
        <w:t xml:space="preserve"> and </w:t>
      </w:r>
      <w:r w:rsidRPr="006C2929">
        <w:rPr>
          <w:rStyle w:val="Emphasis"/>
          <w:highlight w:val="yellow"/>
        </w:rPr>
        <w:t>mutual constraints</w:t>
      </w:r>
      <w:r w:rsidRPr="006C2929">
        <w:rPr>
          <w:sz w:val="16"/>
        </w:rPr>
        <w:t xml:space="preserve"> to prevent any single branch from becoming dominant. </w:t>
      </w:r>
      <w:r w:rsidRPr="006C2929">
        <w:rPr>
          <w:rStyle w:val="StyleUnderline"/>
        </w:rPr>
        <w:t xml:space="preserve">Independent </w:t>
      </w:r>
      <w:r w:rsidRPr="006C2929">
        <w:rPr>
          <w:rStyle w:val="Emphasis"/>
          <w:highlight w:val="yellow"/>
        </w:rPr>
        <w:t>agencies</w:t>
      </w:r>
      <w:r w:rsidRPr="006C2929">
        <w:rPr>
          <w:rStyle w:val="StyleUnderline"/>
          <w:highlight w:val="yellow"/>
        </w:rPr>
        <w:t>,</w:t>
      </w:r>
      <w:r w:rsidRPr="006C2929">
        <w:rPr>
          <w:rStyle w:val="StyleUnderline"/>
        </w:rPr>
        <w:t xml:space="preserve"> </w:t>
      </w:r>
      <w:r w:rsidRPr="006C2929">
        <w:rPr>
          <w:rStyle w:val="Emphasis"/>
        </w:rPr>
        <w:t xml:space="preserve">congressional </w:t>
      </w:r>
      <w:r w:rsidRPr="006C2929">
        <w:rPr>
          <w:rStyle w:val="Emphasis"/>
          <w:highlight w:val="yellow"/>
        </w:rPr>
        <w:t>oversight</w:t>
      </w:r>
      <w:r w:rsidRPr="006C2929">
        <w:rPr>
          <w:rStyle w:val="StyleUnderline"/>
          <w:highlight w:val="yellow"/>
        </w:rPr>
        <w:t xml:space="preserve">, and </w:t>
      </w:r>
      <w:r w:rsidRPr="006C2929">
        <w:rPr>
          <w:rStyle w:val="Emphasis"/>
          <w:highlight w:val="yellow"/>
        </w:rPr>
        <w:t>judicial review</w:t>
      </w:r>
      <w:r w:rsidRPr="006C2929">
        <w:rPr>
          <w:rStyle w:val="StyleUnderline"/>
        </w:rPr>
        <w:t xml:space="preserve"> all serve as essential </w:t>
      </w:r>
      <w:r w:rsidRPr="006C2929">
        <w:rPr>
          <w:rStyle w:val="StyleUnderline"/>
          <w:highlight w:val="yellow"/>
        </w:rPr>
        <w:t>checks</w:t>
      </w:r>
      <w:r w:rsidRPr="006C2929">
        <w:rPr>
          <w:rStyle w:val="StyleUnderline"/>
        </w:rPr>
        <w:t xml:space="preserve"> on executive power that the </w:t>
      </w:r>
      <w:r w:rsidRPr="006C2929">
        <w:rPr>
          <w:rStyle w:val="Emphasis"/>
          <w:highlight w:val="yellow"/>
        </w:rPr>
        <w:t>u</w:t>
      </w:r>
      <w:r w:rsidRPr="006C2929">
        <w:rPr>
          <w:rStyle w:val="StyleUnderline"/>
        </w:rPr>
        <w:t xml:space="preserve">nitary </w:t>
      </w:r>
      <w:r w:rsidRPr="006C2929">
        <w:rPr>
          <w:rStyle w:val="Emphasis"/>
          <w:highlight w:val="yellow"/>
        </w:rPr>
        <w:t>e</w:t>
      </w:r>
      <w:r w:rsidRPr="006C2929">
        <w:rPr>
          <w:rStyle w:val="StyleUnderline"/>
        </w:rPr>
        <w:t xml:space="preserve">xecutive </w:t>
      </w:r>
      <w:r w:rsidRPr="006C2929">
        <w:rPr>
          <w:rStyle w:val="Emphasis"/>
          <w:highlight w:val="yellow"/>
        </w:rPr>
        <w:t>t</w:t>
      </w:r>
      <w:r w:rsidRPr="006C2929">
        <w:rPr>
          <w:rStyle w:val="StyleUnderline"/>
        </w:rPr>
        <w:t xml:space="preserve">heory would weaken or </w:t>
      </w:r>
      <w:r w:rsidRPr="006C2929">
        <w:rPr>
          <w:rStyle w:val="StyleUnderline"/>
          <w:highlight w:val="yellow"/>
        </w:rPr>
        <w:t>eliminat</w:t>
      </w:r>
      <w:r w:rsidRPr="006C2929">
        <w:rPr>
          <w:sz w:val="16"/>
          <w:highlight w:val="yellow"/>
        </w:rPr>
        <w:t>e</w:t>
      </w:r>
      <w:r w:rsidRPr="006C2929">
        <w:rPr>
          <w:sz w:val="16"/>
        </w:rPr>
        <w:t xml:space="preserve">” (Attorneys Media, 2025). Birk (2021) states that “… </w:t>
      </w:r>
      <w:r w:rsidRPr="006C2929">
        <w:rPr>
          <w:rStyle w:val="StyleUnderline"/>
        </w:rPr>
        <w:t xml:space="preserve">the unitarians’ </w:t>
      </w:r>
      <w:r w:rsidRPr="006C2929">
        <w:rPr>
          <w:rStyle w:val="StyleUnderline"/>
          <w:highlight w:val="yellow"/>
        </w:rPr>
        <w:t>claim about</w:t>
      </w:r>
      <w:r w:rsidRPr="006C2929">
        <w:rPr>
          <w:rStyle w:val="StyleUnderline"/>
        </w:rPr>
        <w:t xml:space="preserve"> the </w:t>
      </w:r>
      <w:r w:rsidRPr="006C2929">
        <w:rPr>
          <w:rStyle w:val="Emphasis"/>
          <w:highlight w:val="yellow"/>
        </w:rPr>
        <w:t>original meaning</w:t>
      </w:r>
      <w:r w:rsidRPr="006C2929">
        <w:rPr>
          <w:rStyle w:val="StyleUnderline"/>
        </w:rPr>
        <w:t xml:space="preserve"> of the executive power are </w:t>
      </w:r>
      <w:r w:rsidRPr="006C2929">
        <w:rPr>
          <w:rStyle w:val="Emphasis"/>
        </w:rPr>
        <w:t xml:space="preserve">largely </w:t>
      </w:r>
      <w:r w:rsidRPr="006C2929">
        <w:rPr>
          <w:rStyle w:val="Emphasis"/>
          <w:highlight w:val="yellow"/>
        </w:rPr>
        <w:t>unfounded</w:t>
      </w:r>
      <w:r w:rsidRPr="006C2929">
        <w:rPr>
          <w:sz w:val="16"/>
        </w:rPr>
        <w:t>.”</w:t>
      </w:r>
    </w:p>
    <w:p w14:paraId="5192D049" w14:textId="77777777" w:rsidR="004B620A" w:rsidRDefault="004B620A" w:rsidP="004B620A">
      <w:pPr>
        <w:rPr>
          <w:sz w:val="16"/>
        </w:rPr>
      </w:pPr>
      <w:r w:rsidRPr="006C2929">
        <w:rPr>
          <w:sz w:val="16"/>
        </w:rPr>
        <w:t xml:space="preserve">On a more practical level, critics of the unitary executive theory argue that the theory </w:t>
      </w:r>
      <w:r w:rsidRPr="006C2929">
        <w:rPr>
          <w:rStyle w:val="StyleUnderline"/>
          <w:highlight w:val="yellow"/>
        </w:rPr>
        <w:t>represents</w:t>
      </w:r>
      <w:r w:rsidRPr="006C2929">
        <w:rPr>
          <w:rStyle w:val="StyleUnderline"/>
        </w:rPr>
        <w:t xml:space="preserve"> a “</w:t>
      </w:r>
      <w:r w:rsidRPr="006C2929">
        <w:rPr>
          <w:rStyle w:val="Emphasis"/>
        </w:rPr>
        <w:t xml:space="preserve">grave </w:t>
      </w:r>
      <w:r w:rsidRPr="006C2929">
        <w:rPr>
          <w:rStyle w:val="Emphasis"/>
          <w:highlight w:val="yellow"/>
        </w:rPr>
        <w:t>danger</w:t>
      </w:r>
      <w:r w:rsidRPr="006C2929">
        <w:rPr>
          <w:rStyle w:val="StyleUnderline"/>
          <w:highlight w:val="yellow"/>
        </w:rPr>
        <w:t xml:space="preserve"> to</w:t>
      </w:r>
      <w:r w:rsidRPr="006C2929">
        <w:rPr>
          <w:rStyle w:val="StyleUnderline"/>
        </w:rPr>
        <w:t xml:space="preserve"> governmental </w:t>
      </w:r>
      <w:r w:rsidRPr="006C2929">
        <w:rPr>
          <w:rStyle w:val="Emphasis"/>
          <w:highlight w:val="yellow"/>
        </w:rPr>
        <w:t>transparency and openness</w:t>
      </w:r>
      <w:r w:rsidRPr="006C2929">
        <w:rPr>
          <w:sz w:val="16"/>
        </w:rPr>
        <w:t xml:space="preserve">” (Crouch, Rozell, &amp; Sollenberger, 2020). Presidents who espouse a strong unitary executive theory </w:t>
      </w:r>
      <w:r w:rsidRPr="006C2929">
        <w:rPr>
          <w:rStyle w:val="StyleUnderline"/>
        </w:rPr>
        <w:t xml:space="preserve">tend to </w:t>
      </w:r>
      <w:r w:rsidRPr="006C2929">
        <w:rPr>
          <w:rStyle w:val="StyleUnderline"/>
          <w:highlight w:val="yellow"/>
        </w:rPr>
        <w:t xml:space="preserve">keep the </w:t>
      </w:r>
      <w:r w:rsidRPr="006C2929">
        <w:rPr>
          <w:rStyle w:val="Emphasis"/>
          <w:highlight w:val="yellow"/>
        </w:rPr>
        <w:t>public</w:t>
      </w:r>
      <w:r w:rsidRPr="006C2929">
        <w:rPr>
          <w:rStyle w:val="StyleUnderline"/>
        </w:rPr>
        <w:t xml:space="preserve">, </w:t>
      </w:r>
      <w:r w:rsidRPr="006C2929">
        <w:rPr>
          <w:rStyle w:val="Emphasis"/>
          <w:highlight w:val="yellow"/>
        </w:rPr>
        <w:t>Congress</w:t>
      </w:r>
      <w:r w:rsidRPr="006C2929">
        <w:rPr>
          <w:rStyle w:val="StyleUnderline"/>
        </w:rPr>
        <w:t xml:space="preserve">, and the </w:t>
      </w:r>
      <w:r w:rsidRPr="006C2929">
        <w:rPr>
          <w:rStyle w:val="StyleUnderline"/>
          <w:highlight w:val="yellow"/>
        </w:rPr>
        <w:t>judiciary</w:t>
      </w:r>
      <w:r w:rsidRPr="006C2929">
        <w:rPr>
          <w:rStyle w:val="StyleUnderline"/>
        </w:rPr>
        <w:t xml:space="preserve"> </w:t>
      </w:r>
      <w:r w:rsidRPr="006C2929">
        <w:rPr>
          <w:rStyle w:val="Emphasis"/>
        </w:rPr>
        <w:t xml:space="preserve">in the </w:t>
      </w:r>
      <w:r w:rsidRPr="006C2929">
        <w:rPr>
          <w:rStyle w:val="Emphasis"/>
          <w:highlight w:val="yellow"/>
        </w:rPr>
        <w:t>dark</w:t>
      </w:r>
      <w:r w:rsidRPr="006C2929">
        <w:rPr>
          <w:rStyle w:val="StyleUnderline"/>
        </w:rPr>
        <w:t xml:space="preserve"> because of their “[h]</w:t>
      </w:r>
      <w:proofErr w:type="spellStart"/>
      <w:r w:rsidRPr="006C2929">
        <w:rPr>
          <w:rStyle w:val="StyleUnderline"/>
        </w:rPr>
        <w:t>abits</w:t>
      </w:r>
      <w:proofErr w:type="spellEnd"/>
      <w:r w:rsidRPr="006C2929">
        <w:rPr>
          <w:rStyle w:val="StyleUnderline"/>
        </w:rPr>
        <w:t xml:space="preserve"> of </w:t>
      </w:r>
      <w:r w:rsidRPr="006C2929">
        <w:rPr>
          <w:rStyle w:val="Emphasis"/>
          <w:highlight w:val="yellow"/>
        </w:rPr>
        <w:t>secrecy</w:t>
      </w:r>
      <w:r w:rsidRPr="006C2929">
        <w:rPr>
          <w:rStyle w:val="StyleUnderline"/>
        </w:rPr>
        <w:t xml:space="preserve"> and of hoarding information</w:t>
      </w:r>
      <w:r w:rsidRPr="006C2929">
        <w:rPr>
          <w:sz w:val="16"/>
        </w:rPr>
        <w:t>; the jealous assertion of the exclusive right to decide; and the[</w:t>
      </w:r>
      <w:proofErr w:type="spellStart"/>
      <w:r w:rsidRPr="006C2929">
        <w:rPr>
          <w:sz w:val="16"/>
        </w:rPr>
        <w:t>ir</w:t>
      </w:r>
      <w:proofErr w:type="spellEnd"/>
      <w:r w:rsidRPr="006C2929">
        <w:rPr>
          <w:sz w:val="16"/>
        </w:rPr>
        <w:t>] refusal to share or cooperate with other branches” (MacKenzie, 2008, p. 43). MacKenzie adds: “In all of this, opportunities for public or congressional deliberation are replaced with inconspicuous signing statements, executive orders, and presidential vetoes.”</w:t>
      </w:r>
    </w:p>
    <w:p w14:paraId="084D600F" w14:textId="77777777" w:rsidR="004B620A" w:rsidRPr="00A31237" w:rsidRDefault="004B620A" w:rsidP="004B620A">
      <w:pPr>
        <w:pStyle w:val="Heading4"/>
        <w:rPr>
          <w:rFonts w:cs="Calibri"/>
        </w:rPr>
      </w:pPr>
      <w:r>
        <w:rPr>
          <w:rFonts w:cs="Calibri"/>
        </w:rPr>
        <w:t xml:space="preserve">Breaking from </w:t>
      </w:r>
      <w:r>
        <w:rPr>
          <w:rFonts w:cs="Calibri"/>
          <w:u w:val="single"/>
        </w:rPr>
        <w:t>centuries</w:t>
      </w:r>
      <w:r>
        <w:rPr>
          <w:rFonts w:cs="Calibri"/>
        </w:rPr>
        <w:t xml:space="preserve"> of precedent causes </w:t>
      </w:r>
      <w:r>
        <w:rPr>
          <w:rFonts w:cs="Calibri"/>
          <w:u w:val="single"/>
        </w:rPr>
        <w:t>global war</w:t>
      </w:r>
      <w:r>
        <w:rPr>
          <w:rFonts w:cs="Calibri"/>
        </w:rPr>
        <w:t>.</w:t>
      </w:r>
    </w:p>
    <w:p w14:paraId="1B6AC344" w14:textId="77777777" w:rsidR="004B620A" w:rsidRPr="00B03C5A" w:rsidRDefault="004B620A" w:rsidP="004B620A">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69D1DACC" w14:textId="77777777" w:rsidR="004B620A" w:rsidRPr="00B03C5A" w:rsidRDefault="004B620A" w:rsidP="004B620A">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32C3AECF" w14:textId="77777777" w:rsidR="004B620A" w:rsidRPr="00B03C5A" w:rsidRDefault="004B620A" w:rsidP="004B620A">
      <w:pPr>
        <w:rPr>
          <w:sz w:val="16"/>
        </w:rPr>
      </w:pPr>
      <w:r w:rsidRPr="00B03C5A">
        <w:rPr>
          <w:rStyle w:val="StyleUnderline"/>
        </w:rPr>
        <w:lastRenderedPageBreak/>
        <w:t xml:space="preserve">When other major states consider whether to </w:t>
      </w:r>
      <w:r w:rsidRPr="00B03C5A">
        <w:rPr>
          <w:rStyle w:val="Emphasis"/>
        </w:rPr>
        <w:t xml:space="preserve">work </w:t>
      </w:r>
      <w:r w:rsidRPr="00992186">
        <w:rPr>
          <w:rStyle w:val="Emphasis"/>
        </w:rPr>
        <w:t>with</w:t>
      </w:r>
      <w:r w:rsidRPr="00992186">
        <w:rPr>
          <w:rStyle w:val="StyleUnderline"/>
        </w:rPr>
        <w:t xml:space="preserve"> the </w:t>
      </w:r>
      <w:r w:rsidRPr="00992186">
        <w:rPr>
          <w:rStyle w:val="Emphasis"/>
        </w:rPr>
        <w:t>U</w:t>
      </w:r>
      <w:r w:rsidRPr="00992186">
        <w:rPr>
          <w:sz w:val="16"/>
        </w:rPr>
        <w:t xml:space="preserve">nited </w:t>
      </w:r>
      <w:r w:rsidRPr="00992186">
        <w:rPr>
          <w:rStyle w:val="Emphasis"/>
        </w:rPr>
        <w:t>S</w:t>
      </w:r>
      <w:r w:rsidRPr="00992186">
        <w:rPr>
          <w:sz w:val="16"/>
        </w:rPr>
        <w:t xml:space="preserve">tates </w:t>
      </w:r>
      <w:r w:rsidRPr="00992186">
        <w:rPr>
          <w:rStyle w:val="StyleUnderline"/>
        </w:rPr>
        <w:t xml:space="preserve">or </w:t>
      </w:r>
      <w:r w:rsidRPr="00992186">
        <w:rPr>
          <w:rStyle w:val="Emphasis"/>
        </w:rPr>
        <w:t>resist it</w:t>
      </w:r>
      <w:r w:rsidRPr="00992186">
        <w:rPr>
          <w:rStyle w:val="StyleUnderline"/>
        </w:rPr>
        <w:t>, the fact that it is</w:t>
      </w:r>
      <w:r w:rsidRPr="00992186">
        <w:rPr>
          <w:sz w:val="16"/>
        </w:rPr>
        <w:t xml:space="preserve"> an open, </w:t>
      </w:r>
      <w:r w:rsidRPr="00992186">
        <w:rPr>
          <w:rStyle w:val="Emphasis"/>
        </w:rPr>
        <w:t>stable</w:t>
      </w:r>
      <w:r w:rsidRPr="00992186">
        <w:rPr>
          <w:sz w:val="16"/>
        </w:rPr>
        <w:t xml:space="preserve"> democracy </w:t>
      </w:r>
      <w:r w:rsidRPr="00992186">
        <w:rPr>
          <w:rStyle w:val="Emphasis"/>
        </w:rPr>
        <w:t>matters</w:t>
      </w:r>
      <w:r w:rsidRPr="00992186">
        <w:rPr>
          <w:rStyle w:val="StyleUnderline"/>
        </w:rPr>
        <w:t xml:space="preserve">. The </w:t>
      </w:r>
      <w:r w:rsidRPr="00992186">
        <w:rPr>
          <w:rStyle w:val="Emphasis"/>
        </w:rPr>
        <w:t>outside world</w:t>
      </w:r>
      <w:r w:rsidRPr="00992186">
        <w:rPr>
          <w:rStyle w:val="StyleUnderline"/>
        </w:rPr>
        <w:t xml:space="preserve"> can </w:t>
      </w:r>
      <w:r w:rsidRPr="00992186">
        <w:rPr>
          <w:rStyle w:val="Emphasis"/>
          <w:szCs w:val="26"/>
        </w:rPr>
        <w:t>see American policymaking at work</w:t>
      </w:r>
      <w:r w:rsidRPr="00992186">
        <w:rPr>
          <w:sz w:val="16"/>
          <w:szCs w:val="26"/>
        </w:rPr>
        <w:t xml:space="preserve"> </w:t>
      </w:r>
      <w:r w:rsidRPr="00992186">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w:t>
      </w:r>
      <w:r w:rsidRPr="00B03C5A">
        <w:rPr>
          <w:sz w:val="16"/>
        </w:rPr>
        <w:t>S. power.</w:t>
      </w:r>
    </w:p>
    <w:p w14:paraId="181607DB" w14:textId="77777777" w:rsidR="004B620A" w:rsidRPr="00B03C5A" w:rsidRDefault="004B620A" w:rsidP="004B620A">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20380911" w14:textId="77777777" w:rsidR="004B620A" w:rsidRPr="00B03C5A" w:rsidRDefault="004B620A" w:rsidP="004B620A">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proofErr w:type="gramStart"/>
      <w:r w:rsidRPr="00B03C5A">
        <w:rPr>
          <w:rStyle w:val="Emphasis"/>
        </w:rPr>
        <w:t>opens up</w:t>
      </w:r>
      <w:proofErr w:type="gramEnd"/>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A31237">
        <w:rPr>
          <w:rStyle w:val="Emphasis"/>
          <w:highlight w:val="yellow"/>
        </w:rPr>
        <w:t>moves</w:t>
      </w:r>
      <w:r w:rsidRPr="00A31237">
        <w:rPr>
          <w:rStyle w:val="StyleUnderline"/>
          <w:highlight w:val="yellow"/>
        </w:rPr>
        <w:t xml:space="preserve"> toward </w:t>
      </w:r>
      <w:r w:rsidRPr="00A31237">
        <w:rPr>
          <w:rStyle w:val="Emphasis"/>
          <w:szCs w:val="26"/>
          <w:highlight w:val="yellow"/>
        </w:rPr>
        <w:t>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w:t>
      </w:r>
      <w:proofErr w:type="spellStart"/>
      <w:r w:rsidRPr="00B03C5A">
        <w:rPr>
          <w:sz w:val="16"/>
        </w:rPr>
        <w:t>policies</w:t>
      </w:r>
      <w:proofErr w:type="spellEnd"/>
      <w:r w:rsidRPr="00B03C5A">
        <w:rPr>
          <w:sz w:val="16"/>
        </w:rPr>
        <w:t xml:space="preserve"> that do not reflect the capricious and idiosyncratic whims of an autocrat.</w:t>
      </w:r>
    </w:p>
    <w:p w14:paraId="20C0A6F9" w14:textId="77777777" w:rsidR="004B620A" w:rsidRPr="002F04F9" w:rsidRDefault="004B620A" w:rsidP="004B620A">
      <w:pPr>
        <w:pStyle w:val="Heading4"/>
        <w:rPr>
          <w:b w:val="0"/>
          <w:bCs/>
        </w:rPr>
      </w:pPr>
      <w:r>
        <w:t xml:space="preserve">No internal. War power is </w:t>
      </w:r>
      <w:r>
        <w:rPr>
          <w:u w:val="single"/>
        </w:rPr>
        <w:t>constitutional</w:t>
      </w:r>
      <w:r>
        <w:rPr>
          <w:b w:val="0"/>
          <w:bCs/>
        </w:rPr>
        <w:t xml:space="preserve"> and a </w:t>
      </w:r>
      <w:r>
        <w:rPr>
          <w:b w:val="0"/>
          <w:bCs/>
          <w:u w:val="single"/>
        </w:rPr>
        <w:t>separate branch of law</w:t>
      </w:r>
      <w:r>
        <w:rPr>
          <w:b w:val="0"/>
          <w:bCs/>
        </w:rPr>
        <w:t>.</w:t>
      </w:r>
      <w:r>
        <w:t xml:space="preserve"> </w:t>
      </w:r>
      <w:r>
        <w:rPr>
          <w:b w:val="0"/>
          <w:bCs/>
        </w:rPr>
        <w:t xml:space="preserve">Existing authority solves </w:t>
      </w:r>
      <w:r>
        <w:rPr>
          <w:b w:val="0"/>
          <w:bCs/>
          <w:u w:val="single"/>
        </w:rPr>
        <w:t>terror</w:t>
      </w:r>
      <w:r>
        <w:rPr>
          <w:b w:val="0"/>
          <w:bCs/>
        </w:rPr>
        <w:t xml:space="preserve"> but </w:t>
      </w:r>
      <w:r>
        <w:rPr>
          <w:b w:val="0"/>
          <w:bCs/>
          <w:u w:val="single"/>
        </w:rPr>
        <w:t>fails to deter</w:t>
      </w:r>
      <w:r>
        <w:rPr>
          <w:b w:val="0"/>
          <w:bCs/>
        </w:rPr>
        <w:t>.</w:t>
      </w:r>
    </w:p>
    <w:p w14:paraId="19D2511C" w14:textId="77777777" w:rsidR="004B620A" w:rsidRDefault="004B620A" w:rsidP="004B620A">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347E70EB" w14:textId="77777777" w:rsidR="004B620A" w:rsidRPr="00FA7583" w:rsidRDefault="004B620A" w:rsidP="004B620A">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71BEC7BA" w14:textId="77777777" w:rsidR="004B620A" w:rsidRPr="00052149" w:rsidRDefault="004B620A" w:rsidP="004B620A">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765CD">
        <w:rPr>
          <w:rStyle w:val="StyleUnderline"/>
          <w:highlight w:val="yellow"/>
        </w:rPr>
        <w:t>concerns over</w:t>
      </w:r>
      <w:r w:rsidRPr="003765CD">
        <w:rPr>
          <w:rStyle w:val="StyleUnderline"/>
        </w:rPr>
        <w:t xml:space="preserve"> global </w:t>
      </w:r>
      <w:r w:rsidRPr="003765CD">
        <w:rPr>
          <w:rStyle w:val="Emphasis"/>
          <w:highlight w:val="yellow"/>
        </w:rPr>
        <w:t>terrorism</w:t>
      </w:r>
      <w:r w:rsidRPr="003765CD">
        <w:rPr>
          <w:rStyle w:val="StyleUnderline"/>
        </w:rPr>
        <w:t xml:space="preserve"> and </w:t>
      </w:r>
      <w:r w:rsidRPr="003765CD">
        <w:rPr>
          <w:rStyle w:val="Emphasis"/>
          <w:highlight w:val="yellow"/>
        </w:rPr>
        <w:t>w</w:t>
      </w:r>
      <w:r w:rsidRPr="003765CD">
        <w:rPr>
          <w:rStyle w:val="StyleUnderline"/>
        </w:rPr>
        <w:t xml:space="preserve">eapons of </w:t>
      </w:r>
      <w:r w:rsidRPr="003765CD">
        <w:rPr>
          <w:rStyle w:val="Emphasis"/>
          <w:highlight w:val="yellow"/>
        </w:rPr>
        <w:t>m</w:t>
      </w:r>
      <w:r w:rsidRPr="003765CD">
        <w:rPr>
          <w:rStyle w:val="StyleUnderline"/>
        </w:rPr>
        <w:t xml:space="preserve">ass </w:t>
      </w:r>
      <w:r w:rsidRPr="003765CD">
        <w:rPr>
          <w:rStyle w:val="Emphasis"/>
          <w:highlight w:val="yellow"/>
        </w:rPr>
        <w:t>d</w:t>
      </w:r>
      <w:r w:rsidRPr="003765CD">
        <w:rPr>
          <w:rStyle w:val="StyleUnderline"/>
        </w:rPr>
        <w:t>estruction</w:t>
      </w:r>
      <w:r w:rsidRPr="00052149">
        <w:rPr>
          <w:sz w:val="16"/>
        </w:rPr>
        <w:t xml:space="preserve"> that preoccupied their predecessors. 2 Once seen as an outside risk, the </w:t>
      </w:r>
      <w:r w:rsidRPr="00052149">
        <w:rPr>
          <w:rStyle w:val="StyleUnderline"/>
          <w:highlight w:val="yellow"/>
        </w:rPr>
        <w:t xml:space="preserve">possibility of </w:t>
      </w:r>
      <w:r w:rsidRPr="00052149">
        <w:rPr>
          <w:rStyle w:val="Emphasis"/>
          <w:highlight w:val="yellow"/>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052149">
        <w:rPr>
          <w:rStyle w:val="StyleUnderline"/>
          <w:highlight w:val="yellow"/>
        </w:rPr>
        <w:t>center of</w:t>
      </w:r>
      <w:r w:rsidRPr="00052149">
        <w:rPr>
          <w:rStyle w:val="StyleUnderline"/>
        </w:rPr>
        <w:t xml:space="preserve"> the </w:t>
      </w:r>
      <w:r w:rsidRPr="00052149">
        <w:rPr>
          <w:rStyle w:val="Emphasis"/>
        </w:rPr>
        <w:t xml:space="preserve">highest levels of strategic </w:t>
      </w:r>
      <w:r w:rsidRPr="00052149">
        <w:rPr>
          <w:rStyle w:val="Emphasis"/>
          <w:highlight w:val="yellow"/>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052149">
        <w:rPr>
          <w:rStyle w:val="Emphasis"/>
          <w:highlight w:val="yellow"/>
        </w:rPr>
        <w:t>competition</w:t>
      </w:r>
      <w:r w:rsidRPr="00052149">
        <w:rPr>
          <w:rStyle w:val="StyleUnderline"/>
        </w:rPr>
        <w:t xml:space="preserve"> </w:t>
      </w:r>
      <w:r w:rsidRPr="00052149">
        <w:rPr>
          <w:rStyle w:val="StyleUnderline"/>
          <w:highlight w:val="yellow"/>
        </w:rPr>
        <w:t>[with China</w:t>
      </w:r>
      <w:r w:rsidRPr="00052149">
        <w:rPr>
          <w:rStyle w:val="StyleUnderline"/>
        </w:rPr>
        <w:t xml:space="preserve"> and Russia] </w:t>
      </w:r>
      <w:r w:rsidRPr="00052149">
        <w:rPr>
          <w:rStyle w:val="StyleUnderline"/>
          <w:highlight w:val="yellow"/>
        </w:rPr>
        <w:t xml:space="preserve">has </w:t>
      </w:r>
      <w:r w:rsidRPr="00052149">
        <w:rPr>
          <w:rStyle w:val="Emphasis"/>
          <w:highlight w:val="yellow"/>
        </w:rPr>
        <w:t>intensified</w:t>
      </w:r>
      <w:r w:rsidRPr="00052149">
        <w:rPr>
          <w:rStyle w:val="StyleUnderline"/>
        </w:rPr>
        <w:t xml:space="preserve"> and now touches almost every aspect of international politics</w:t>
      </w:r>
      <w:r w:rsidRPr="00052149">
        <w:rPr>
          <w:sz w:val="16"/>
        </w:rPr>
        <w:t>[.]" 4 For the United States to survive and thrive, Sullivan suggests, "[o]</w:t>
      </w:r>
      <w:proofErr w:type="spellStart"/>
      <w:r w:rsidRPr="00052149">
        <w:rPr>
          <w:sz w:val="16"/>
        </w:rPr>
        <w:t>ld</w:t>
      </w:r>
      <w:proofErr w:type="spellEnd"/>
      <w:r w:rsidRPr="00052149">
        <w:rPr>
          <w:sz w:val="16"/>
        </w:rPr>
        <w:t xml:space="preserve"> assumptions and structures must be adapted to meet the[se] [new] challenges." 5</w:t>
      </w:r>
    </w:p>
    <w:p w14:paraId="3F011B0A" w14:textId="77777777" w:rsidR="004B620A" w:rsidRDefault="004B620A" w:rsidP="004B620A">
      <w:pPr>
        <w:rPr>
          <w:sz w:val="16"/>
        </w:rPr>
      </w:pPr>
      <w:r w:rsidRPr="002B664C">
        <w:rPr>
          <w:sz w:val="16"/>
        </w:rPr>
        <w:lastRenderedPageBreak/>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0A45EA">
        <w:rPr>
          <w:rStyle w:val="Emphasis"/>
          <w:highlight w:val="yellow"/>
        </w:rPr>
        <w:t>consistent</w:t>
      </w:r>
      <w:r w:rsidRPr="000A45EA">
        <w:rPr>
          <w:rStyle w:val="StyleUnderline"/>
          <w:highlight w:val="yellow"/>
        </w:rPr>
        <w:t xml:space="preserve"> across</w:t>
      </w:r>
      <w:r w:rsidRPr="000A45EA">
        <w:rPr>
          <w:rStyle w:val="StyleUnderline"/>
        </w:rPr>
        <w:t xml:space="preserve"> presidential </w:t>
      </w:r>
      <w:r w:rsidRPr="000A45EA">
        <w:rPr>
          <w:rStyle w:val="StyleUnderline"/>
          <w:highlight w:val="yellow"/>
        </w:rPr>
        <w:t>administrations</w:t>
      </w:r>
      <w:r w:rsidRPr="00585803">
        <w:rPr>
          <w:rStyle w:val="StyleUnderline"/>
        </w:rPr>
        <w:t xml:space="preserve"> and has </w:t>
      </w:r>
      <w:r w:rsidRPr="000A45EA">
        <w:rPr>
          <w:rStyle w:val="Emphasis"/>
          <w:highlight w:val="yellow"/>
        </w:rPr>
        <w:t>avoided</w:t>
      </w:r>
      <w:r w:rsidRPr="00585803">
        <w:rPr>
          <w:rStyle w:val="Emphasis"/>
        </w:rPr>
        <w:t xml:space="preserve"> serious </w:t>
      </w:r>
      <w:r w:rsidRPr="000A45EA">
        <w:rPr>
          <w:rStyle w:val="Emphasis"/>
          <w:highlight w:val="yellow"/>
        </w:rPr>
        <w:t>challenges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0A45EA">
        <w:rPr>
          <w:rStyle w:val="Emphasis"/>
          <w:highlight w:val="yellow"/>
        </w:rPr>
        <w:t>permissive</w:t>
      </w:r>
      <w:r w:rsidRPr="000A45EA">
        <w:rPr>
          <w:rStyle w:val="StyleUnderline"/>
          <w:highlight w:val="yellow"/>
        </w:rPr>
        <w:t xml:space="preserve"> in</w:t>
      </w:r>
      <w:r w:rsidRPr="002B664C">
        <w:rPr>
          <w:rStyle w:val="StyleUnderline"/>
        </w:rPr>
        <w:t xml:space="preserve"> the context of </w:t>
      </w:r>
      <w:r w:rsidRPr="000A45EA">
        <w:rPr>
          <w:rStyle w:val="StyleUnderline"/>
          <w:highlight w:val="yellow"/>
        </w:rPr>
        <w:t>asymmetric conflict</w:t>
      </w:r>
      <w:r w:rsidRPr="002B664C">
        <w:rPr>
          <w:rStyle w:val="StyleUnderline"/>
        </w:rPr>
        <w:t xml:space="preserve">, allowing the executive branch to </w:t>
      </w:r>
      <w:r w:rsidRPr="000A45EA">
        <w:rPr>
          <w:rStyle w:val="Emphasis"/>
          <w:highlight w:val="yellow"/>
        </w:rPr>
        <w:t>justify</w:t>
      </w:r>
      <w:r w:rsidRPr="002B664C">
        <w:rPr>
          <w:rStyle w:val="StyleUnderline"/>
        </w:rPr>
        <w:t xml:space="preserve"> a </w:t>
      </w:r>
      <w:r w:rsidRPr="000A45EA">
        <w:rPr>
          <w:rStyle w:val="StyleUnderline"/>
          <w:highlight w:val="yellow"/>
        </w:rPr>
        <w:t>wide range of</w:t>
      </w:r>
      <w:r w:rsidRPr="002B664C">
        <w:rPr>
          <w:rStyle w:val="StyleUnderline"/>
        </w:rPr>
        <w:t xml:space="preserve"> military </w:t>
      </w:r>
      <w:r w:rsidRPr="000A45EA">
        <w:rPr>
          <w:rStyle w:val="StyleUnderline"/>
          <w:highlight w:val="yellow"/>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proofErr w:type="gramStart"/>
      <w:r w:rsidRPr="000A45EA">
        <w:rPr>
          <w:rStyle w:val="Emphasis"/>
          <w:highlight w:val="yellow"/>
        </w:rPr>
        <w:t>standards</w:t>
      </w:r>
      <w:r w:rsidRPr="002B664C">
        <w:rPr>
          <w:sz w:val="16"/>
        </w:rPr>
        <w:t>-in particular, the</w:t>
      </w:r>
      <w:proofErr w:type="gramEnd"/>
      <w:r w:rsidRPr="002B664C">
        <w:rPr>
          <w:sz w:val="16"/>
        </w:rPr>
        <w:t xml:space="preserv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produce-could be immense.</w:t>
      </w:r>
    </w:p>
    <w:p w14:paraId="510F4034" w14:textId="77777777" w:rsidR="004B620A" w:rsidRDefault="004B620A" w:rsidP="004B620A">
      <w:pPr>
        <w:pStyle w:val="Heading1"/>
      </w:pPr>
      <w:bookmarkStart w:id="6" w:name="_Hlk214199777"/>
      <w:r>
        <w:lastRenderedPageBreak/>
        <w:t>Wake R7---[AFF] Northwestern LL v [NEG] UTD HK---1AR</w:t>
      </w:r>
    </w:p>
    <w:p w14:paraId="511EE8A0" w14:textId="77777777" w:rsidR="004B620A" w:rsidRDefault="004B620A" w:rsidP="004B620A">
      <w:pPr>
        <w:pStyle w:val="Heading2"/>
      </w:pPr>
      <w:bookmarkStart w:id="7" w:name="_Hlk212883397"/>
      <w:r>
        <w:lastRenderedPageBreak/>
        <w:t>Administration---1AR</w:t>
      </w:r>
    </w:p>
    <w:bookmarkEnd w:id="6"/>
    <w:bookmarkEnd w:id="7"/>
    <w:p w14:paraId="19BDC5C0" w14:textId="77777777" w:rsidR="004B620A" w:rsidRDefault="004B620A" w:rsidP="004B620A">
      <w:pPr>
        <w:pStyle w:val="Heading2"/>
      </w:pPr>
      <w:r>
        <w:lastRenderedPageBreak/>
        <w:t>Reorganization---1AR</w:t>
      </w:r>
    </w:p>
    <w:p w14:paraId="06368B58" w14:textId="77777777" w:rsidR="004B620A" w:rsidRDefault="004B620A" w:rsidP="004B620A">
      <w:pPr>
        <w:pStyle w:val="Heading3"/>
      </w:pPr>
      <w:r>
        <w:lastRenderedPageBreak/>
        <w:t>DPT---1AR</w:t>
      </w:r>
    </w:p>
    <w:p w14:paraId="758C63DD" w14:textId="77777777" w:rsidR="004B620A" w:rsidRDefault="004B620A" w:rsidP="004B620A"/>
    <w:p w14:paraId="25E01EA1" w14:textId="77777777" w:rsidR="004B620A" w:rsidRDefault="004B620A" w:rsidP="004B620A">
      <w:pPr>
        <w:pStyle w:val="Heading4"/>
      </w:pPr>
      <w:r>
        <w:t xml:space="preserve">Those wars are </w:t>
      </w:r>
      <w:r>
        <w:rPr>
          <w:u w:val="single"/>
        </w:rPr>
        <w:t>nuclear</w:t>
      </w:r>
      <w:r>
        <w:t>. That’s 1AC Beckley.</w:t>
      </w:r>
    </w:p>
    <w:p w14:paraId="2203DE62" w14:textId="77777777" w:rsidR="004B620A" w:rsidRPr="00633BE1" w:rsidRDefault="004B620A" w:rsidP="004B620A">
      <w:r>
        <w:t>&lt;&lt;&lt;FOR REFERENCE&gt;&gt;&gt;</w:t>
      </w:r>
    </w:p>
    <w:p w14:paraId="09770B8E" w14:textId="77777777" w:rsidR="004B620A" w:rsidRDefault="004B620A" w:rsidP="004B620A">
      <w:pPr>
        <w:rPr>
          <w:sz w:val="16"/>
          <w:szCs w:val="20"/>
        </w:rPr>
      </w:pPr>
      <w:r w:rsidRPr="00633BE1">
        <w:rPr>
          <w:rStyle w:val="Emphasis"/>
          <w:sz w:val="20"/>
          <w:szCs w:val="20"/>
          <w:highlight w:val="darkGray"/>
        </w:rPr>
        <w:t>But right now</w:t>
      </w:r>
      <w:r w:rsidRPr="00633BE1">
        <w:rPr>
          <w:sz w:val="16"/>
          <w:szCs w:val="20"/>
        </w:rPr>
        <w:t xml:space="preserve">, several </w:t>
      </w:r>
      <w:r w:rsidRPr="00633BE1">
        <w:rPr>
          <w:rStyle w:val="StyleUnderline"/>
          <w:szCs w:val="20"/>
          <w:highlight w:val="darkGray"/>
        </w:rPr>
        <w:t>threats loom</w:t>
      </w:r>
      <w:r w:rsidRPr="00633BE1">
        <w:rPr>
          <w:sz w:val="16"/>
          <w:szCs w:val="20"/>
        </w:rPr>
        <w:t xml:space="preserve">. </w:t>
      </w:r>
      <w:r w:rsidRPr="00633BE1">
        <w:rPr>
          <w:rStyle w:val="StyleUnderline"/>
          <w:szCs w:val="20"/>
        </w:rPr>
        <w:t>Declining powers</w:t>
      </w:r>
      <w:r w:rsidRPr="00633BE1">
        <w:rPr>
          <w:sz w:val="16"/>
          <w:szCs w:val="20"/>
        </w:rPr>
        <w:t xml:space="preserve"> may </w:t>
      </w:r>
      <w:r w:rsidRPr="00633BE1">
        <w:rPr>
          <w:rStyle w:val="StyleUnderline"/>
          <w:szCs w:val="20"/>
          <w:highlight w:val="darkGray"/>
        </w:rPr>
        <w:t>resort to</w:t>
      </w:r>
      <w:r w:rsidRPr="00633BE1">
        <w:rPr>
          <w:sz w:val="16"/>
          <w:szCs w:val="20"/>
        </w:rPr>
        <w:t xml:space="preserve"> </w:t>
      </w:r>
      <w:r w:rsidRPr="00633BE1">
        <w:rPr>
          <w:rStyle w:val="Emphasis"/>
          <w:sz w:val="20"/>
          <w:szCs w:val="20"/>
        </w:rPr>
        <w:t xml:space="preserve">desperate wars of </w:t>
      </w:r>
      <w:r w:rsidRPr="00633BE1">
        <w:rPr>
          <w:rStyle w:val="Emphasis"/>
          <w:sz w:val="20"/>
          <w:szCs w:val="20"/>
          <w:highlight w:val="darkGray"/>
        </w:rPr>
        <w:t>irredentism</w:t>
      </w:r>
      <w:r w:rsidRPr="00633BE1">
        <w:rPr>
          <w:sz w:val="16"/>
          <w:szCs w:val="20"/>
        </w:rPr>
        <w:t xml:space="preserve"> </w:t>
      </w:r>
      <w:r w:rsidRPr="00633BE1">
        <w:rPr>
          <w:rStyle w:val="StyleUnderline"/>
          <w:szCs w:val="20"/>
        </w:rPr>
        <w:t>to reclaim what they believe are</w:t>
      </w:r>
      <w:r w:rsidRPr="00633BE1">
        <w:rPr>
          <w:sz w:val="16"/>
          <w:szCs w:val="20"/>
        </w:rPr>
        <w:t xml:space="preserve"> </w:t>
      </w:r>
      <w:r w:rsidRPr="00633BE1">
        <w:rPr>
          <w:rStyle w:val="Emphasis"/>
          <w:sz w:val="20"/>
          <w:szCs w:val="20"/>
        </w:rPr>
        <w:t>“lost” territories</w:t>
      </w:r>
      <w:r w:rsidRPr="00633BE1">
        <w:rPr>
          <w:sz w:val="16"/>
          <w:szCs w:val="20"/>
        </w:rPr>
        <w:t xml:space="preserve"> </w:t>
      </w:r>
      <w:r w:rsidRPr="00633BE1">
        <w:rPr>
          <w:rStyle w:val="StyleUnderline"/>
          <w:szCs w:val="20"/>
        </w:rPr>
        <w:t>and avoid</w:t>
      </w:r>
      <w:r w:rsidRPr="00633BE1">
        <w:rPr>
          <w:sz w:val="16"/>
          <w:szCs w:val="20"/>
        </w:rPr>
        <w:t xml:space="preserve"> </w:t>
      </w:r>
      <w:r w:rsidRPr="00633BE1">
        <w:rPr>
          <w:rStyle w:val="Emphasis"/>
          <w:sz w:val="20"/>
          <w:szCs w:val="20"/>
        </w:rPr>
        <w:t>slipping permanently</w:t>
      </w:r>
      <w:r w:rsidRPr="00633BE1">
        <w:rPr>
          <w:sz w:val="16"/>
          <w:szCs w:val="20"/>
        </w:rPr>
        <w:t xml:space="preserve"> </w:t>
      </w:r>
      <w:r w:rsidRPr="00633BE1">
        <w:rPr>
          <w:rStyle w:val="StyleUnderline"/>
          <w:szCs w:val="20"/>
        </w:rPr>
        <w:t>into</w:t>
      </w:r>
      <w:r w:rsidRPr="00633BE1">
        <w:rPr>
          <w:sz w:val="16"/>
          <w:szCs w:val="20"/>
        </w:rPr>
        <w:t xml:space="preserve"> </w:t>
      </w:r>
      <w:r w:rsidRPr="00633BE1">
        <w:rPr>
          <w:rStyle w:val="Emphasis"/>
          <w:sz w:val="20"/>
          <w:szCs w:val="20"/>
        </w:rPr>
        <w:t>second-tier</w:t>
      </w:r>
      <w:r w:rsidRPr="00633BE1">
        <w:rPr>
          <w:sz w:val="16"/>
          <w:szCs w:val="20"/>
        </w:rPr>
        <w:t xml:space="preserve"> </w:t>
      </w:r>
      <w:r w:rsidRPr="00633BE1">
        <w:rPr>
          <w:rStyle w:val="StyleUnderline"/>
          <w:szCs w:val="20"/>
        </w:rPr>
        <w:t>status</w:t>
      </w:r>
      <w:r w:rsidRPr="00633BE1">
        <w:rPr>
          <w:sz w:val="16"/>
          <w:szCs w:val="20"/>
        </w:rPr>
        <w:t xml:space="preserve">. </w:t>
      </w:r>
      <w:r w:rsidRPr="00633BE1">
        <w:rPr>
          <w:rStyle w:val="Emphasis"/>
          <w:sz w:val="20"/>
          <w:szCs w:val="20"/>
          <w:highlight w:val="darkGray"/>
        </w:rPr>
        <w:t>Russia</w:t>
      </w:r>
      <w:r w:rsidRPr="00633BE1">
        <w:rPr>
          <w:sz w:val="16"/>
          <w:szCs w:val="20"/>
        </w:rPr>
        <w:t xml:space="preserve"> has already done this </w:t>
      </w:r>
      <w:r w:rsidRPr="00633BE1">
        <w:rPr>
          <w:rStyle w:val="StyleUnderline"/>
          <w:szCs w:val="20"/>
          <w:highlight w:val="darkGray"/>
        </w:rPr>
        <w:t>in</w:t>
      </w:r>
      <w:r w:rsidRPr="00633BE1">
        <w:rPr>
          <w:sz w:val="16"/>
          <w:szCs w:val="20"/>
          <w:highlight w:val="darkGray"/>
        </w:rPr>
        <w:t xml:space="preserve"> </w:t>
      </w:r>
      <w:r w:rsidRPr="00633BE1">
        <w:rPr>
          <w:rStyle w:val="Emphasis"/>
          <w:sz w:val="20"/>
          <w:szCs w:val="20"/>
          <w:highlight w:val="darkGray"/>
        </w:rPr>
        <w:t>Ukraine</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highlight w:val="darkGray"/>
        </w:rPr>
        <w:t>China</w:t>
      </w:r>
      <w:r w:rsidRPr="00633BE1">
        <w:rPr>
          <w:sz w:val="16"/>
          <w:szCs w:val="20"/>
        </w:rPr>
        <w:t xml:space="preserve"> </w:t>
      </w:r>
      <w:r w:rsidRPr="00633BE1">
        <w:rPr>
          <w:rStyle w:val="StyleUnderline"/>
          <w:szCs w:val="20"/>
        </w:rPr>
        <w:t>might take</w:t>
      </w:r>
      <w:r w:rsidRPr="00633BE1">
        <w:rPr>
          <w:sz w:val="16"/>
          <w:szCs w:val="20"/>
        </w:rPr>
        <w:t xml:space="preserve"> similar </w:t>
      </w:r>
      <w:r w:rsidRPr="00633BE1">
        <w:rPr>
          <w:rStyle w:val="StyleUnderline"/>
          <w:szCs w:val="20"/>
        </w:rPr>
        <w:t>actions in</w:t>
      </w:r>
      <w:r w:rsidRPr="00633BE1">
        <w:rPr>
          <w:sz w:val="16"/>
          <w:szCs w:val="20"/>
        </w:rPr>
        <w:t xml:space="preserve"> </w:t>
      </w:r>
      <w:r w:rsidRPr="00633BE1">
        <w:rPr>
          <w:rStyle w:val="Emphasis"/>
          <w:sz w:val="20"/>
          <w:szCs w:val="20"/>
          <w:highlight w:val="darkGray"/>
        </w:rPr>
        <w:t>Taiwan</w:t>
      </w:r>
      <w:r w:rsidRPr="00633BE1">
        <w:rPr>
          <w:sz w:val="16"/>
          <w:szCs w:val="20"/>
          <w:highlight w:val="darkGray"/>
        </w:rPr>
        <w:t xml:space="preserve"> </w:t>
      </w:r>
      <w:r w:rsidRPr="00633BE1">
        <w:rPr>
          <w:rStyle w:val="StyleUnderline"/>
          <w:szCs w:val="20"/>
          <w:highlight w:val="darkGray"/>
        </w:rPr>
        <w:t>or</w:t>
      </w:r>
      <w:r w:rsidRPr="00633BE1">
        <w:rPr>
          <w:sz w:val="16"/>
          <w:szCs w:val="20"/>
        </w:rPr>
        <w:t xml:space="preserve"> against the Philippines in </w:t>
      </w:r>
      <w:r w:rsidRPr="00633BE1">
        <w:rPr>
          <w:rStyle w:val="StyleUnderline"/>
          <w:szCs w:val="20"/>
        </w:rPr>
        <w:t>the</w:t>
      </w:r>
      <w:r w:rsidRPr="00633BE1">
        <w:rPr>
          <w:sz w:val="16"/>
          <w:szCs w:val="20"/>
        </w:rPr>
        <w:t xml:space="preserve"> </w:t>
      </w:r>
      <w:r w:rsidRPr="00633BE1">
        <w:rPr>
          <w:rStyle w:val="Emphasis"/>
          <w:sz w:val="20"/>
          <w:szCs w:val="20"/>
          <w:highlight w:val="darkGray"/>
        </w:rPr>
        <w:t>S</w:t>
      </w:r>
      <w:r w:rsidRPr="00633BE1">
        <w:rPr>
          <w:sz w:val="16"/>
          <w:szCs w:val="20"/>
        </w:rPr>
        <w:t xml:space="preserve">outh </w:t>
      </w:r>
      <w:r w:rsidRPr="00633BE1">
        <w:rPr>
          <w:rStyle w:val="Emphasis"/>
          <w:sz w:val="20"/>
          <w:szCs w:val="20"/>
          <w:highlight w:val="darkGray"/>
        </w:rPr>
        <w:t>C</w:t>
      </w:r>
      <w:r w:rsidRPr="00633BE1">
        <w:rPr>
          <w:sz w:val="16"/>
          <w:szCs w:val="20"/>
        </w:rPr>
        <w:t xml:space="preserve">hina </w:t>
      </w:r>
      <w:r w:rsidRPr="00633BE1">
        <w:rPr>
          <w:rStyle w:val="Emphasis"/>
          <w:sz w:val="20"/>
          <w:szCs w:val="20"/>
          <w:highlight w:val="darkGray"/>
        </w:rPr>
        <w:t>S</w:t>
      </w:r>
      <w:r w:rsidRPr="00633BE1">
        <w:rPr>
          <w:sz w:val="16"/>
          <w:szCs w:val="20"/>
        </w:rPr>
        <w:t xml:space="preserve">ea. Although these </w:t>
      </w:r>
      <w:r w:rsidRPr="00633BE1">
        <w:rPr>
          <w:rStyle w:val="StyleUnderline"/>
          <w:szCs w:val="20"/>
        </w:rPr>
        <w:t>conflicts</w:t>
      </w:r>
      <w:r w:rsidRPr="00633BE1">
        <w:rPr>
          <w:sz w:val="16"/>
          <w:szCs w:val="20"/>
        </w:rPr>
        <w:t xml:space="preserve"> may not match World War II’s scale, they </w:t>
      </w:r>
      <w:r w:rsidRPr="00633BE1">
        <w:rPr>
          <w:rStyle w:val="StyleUnderline"/>
          <w:szCs w:val="20"/>
        </w:rPr>
        <w:t>could</w:t>
      </w:r>
      <w:r w:rsidRPr="00633BE1">
        <w:rPr>
          <w:sz w:val="16"/>
          <w:szCs w:val="20"/>
        </w:rPr>
        <w:t xml:space="preserve"> still </w:t>
      </w:r>
      <w:r w:rsidRPr="00633BE1">
        <w:rPr>
          <w:rStyle w:val="StyleUnderline"/>
          <w:szCs w:val="20"/>
        </w:rPr>
        <w:t xml:space="preserve">be ghastly, </w:t>
      </w:r>
      <w:r w:rsidRPr="00633BE1">
        <w:rPr>
          <w:rStyle w:val="StyleUnderline"/>
          <w:szCs w:val="20"/>
          <w:highlight w:val="darkGray"/>
        </w:rPr>
        <w:t>involv</w:t>
      </w:r>
      <w:r w:rsidRPr="00633BE1">
        <w:rPr>
          <w:rStyle w:val="StyleUnderline"/>
          <w:szCs w:val="20"/>
        </w:rPr>
        <w:t>ing</w:t>
      </w:r>
      <w:r w:rsidRPr="00633BE1">
        <w:rPr>
          <w:sz w:val="16"/>
          <w:szCs w:val="20"/>
        </w:rPr>
        <w:t xml:space="preserve"> </w:t>
      </w:r>
      <w:r w:rsidRPr="00633BE1">
        <w:rPr>
          <w:rStyle w:val="Emphasis"/>
          <w:sz w:val="20"/>
          <w:szCs w:val="20"/>
          <w:highlight w:val="darkGray"/>
        </w:rPr>
        <w:t>nuc</w:t>
      </w:r>
      <w:r w:rsidRPr="00633BE1">
        <w:rPr>
          <w:rStyle w:val="Emphasis"/>
          <w:sz w:val="20"/>
          <w:szCs w:val="20"/>
        </w:rPr>
        <w:t>lear</w:t>
      </w:r>
      <w:r w:rsidRPr="00633BE1">
        <w:rPr>
          <w:sz w:val="16"/>
          <w:szCs w:val="20"/>
        </w:rPr>
        <w:t xml:space="preserve"> threats and </w:t>
      </w:r>
      <w:r w:rsidRPr="00633BE1">
        <w:rPr>
          <w:rStyle w:val="Emphasis"/>
          <w:sz w:val="20"/>
          <w:szCs w:val="20"/>
        </w:rPr>
        <w:t>attack</w:t>
      </w:r>
      <w:r w:rsidRPr="00633BE1">
        <w:rPr>
          <w:rStyle w:val="Emphasis"/>
          <w:sz w:val="20"/>
          <w:szCs w:val="20"/>
          <w:highlight w:val="darkGray"/>
        </w:rPr>
        <w:t>s</w:t>
      </w:r>
      <w:r w:rsidRPr="00633BE1">
        <w:rPr>
          <w:sz w:val="16"/>
          <w:szCs w:val="20"/>
        </w:rPr>
        <w:t xml:space="preserve"> on critical infrastructure. </w:t>
      </w:r>
      <w:r w:rsidRPr="00633BE1">
        <w:rPr>
          <w:rStyle w:val="Emphasis"/>
          <w:sz w:val="20"/>
          <w:szCs w:val="20"/>
        </w:rPr>
        <w:t>China</w:t>
      </w:r>
      <w:r w:rsidRPr="00633BE1">
        <w:rPr>
          <w:sz w:val="16"/>
          <w:szCs w:val="20"/>
        </w:rPr>
        <w:t xml:space="preserve">, </w:t>
      </w:r>
      <w:r w:rsidRPr="00633BE1">
        <w:rPr>
          <w:rStyle w:val="Emphasis"/>
          <w:sz w:val="20"/>
          <w:szCs w:val="20"/>
        </w:rPr>
        <w:t>No</w:t>
      </w:r>
      <w:r w:rsidRPr="00633BE1">
        <w:rPr>
          <w:sz w:val="16"/>
          <w:szCs w:val="20"/>
        </w:rPr>
        <w:t xml:space="preserve">rth </w:t>
      </w:r>
      <w:r w:rsidRPr="00633BE1">
        <w:rPr>
          <w:rStyle w:val="Emphasis"/>
          <w:sz w:val="20"/>
          <w:szCs w:val="20"/>
        </w:rPr>
        <w:t>Ko</w:t>
      </w:r>
      <w:r w:rsidRPr="00633BE1">
        <w:rPr>
          <w:sz w:val="16"/>
          <w:szCs w:val="20"/>
        </w:rPr>
        <w:t xml:space="preserve">rea,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highlight w:val="darkGray"/>
        </w:rPr>
        <w:t>face</w:t>
      </w:r>
      <w:r w:rsidRPr="00633BE1">
        <w:rPr>
          <w:rStyle w:val="StyleUnderline"/>
          <w:szCs w:val="20"/>
        </w:rPr>
        <w:t xml:space="preserve"> economic and demographic </w:t>
      </w:r>
      <w:r w:rsidRPr="00633BE1">
        <w:rPr>
          <w:rStyle w:val="StyleUnderline"/>
          <w:szCs w:val="20"/>
          <w:highlight w:val="darkGray"/>
        </w:rPr>
        <w:t>decline, but so do</w:t>
      </w:r>
      <w:r w:rsidRPr="00633BE1">
        <w:rPr>
          <w:rStyle w:val="StyleUnderline"/>
          <w:szCs w:val="20"/>
        </w:rPr>
        <w:t xml:space="preserve"> their most likely </w:t>
      </w:r>
      <w:r w:rsidRPr="00633BE1">
        <w:rPr>
          <w:rStyle w:val="StyleUnderline"/>
          <w:szCs w:val="20"/>
          <w:highlight w:val="darkGray"/>
        </w:rPr>
        <w:t>targets</w:t>
      </w:r>
      <w:r w:rsidRPr="00633BE1">
        <w:rPr>
          <w:sz w:val="16"/>
          <w:szCs w:val="20"/>
        </w:rPr>
        <w:t>—</w:t>
      </w:r>
      <w:r w:rsidRPr="00633BE1">
        <w:rPr>
          <w:rStyle w:val="Emphasis"/>
          <w:sz w:val="20"/>
          <w:szCs w:val="20"/>
        </w:rPr>
        <w:t>So</w:t>
      </w:r>
      <w:r w:rsidRPr="00633BE1">
        <w:rPr>
          <w:sz w:val="16"/>
          <w:szCs w:val="20"/>
        </w:rPr>
        <w:t xml:space="preserve">uth </w:t>
      </w:r>
      <w:r w:rsidRPr="00633BE1">
        <w:rPr>
          <w:rStyle w:val="Emphasis"/>
          <w:sz w:val="20"/>
          <w:szCs w:val="20"/>
        </w:rPr>
        <w:t>Ko</w:t>
      </w:r>
      <w:r w:rsidRPr="00633BE1">
        <w:rPr>
          <w:sz w:val="16"/>
          <w:szCs w:val="20"/>
        </w:rPr>
        <w:t xml:space="preserve">rea, </w:t>
      </w:r>
      <w:r w:rsidRPr="00633BE1">
        <w:rPr>
          <w:rStyle w:val="Emphasis"/>
          <w:sz w:val="20"/>
          <w:szCs w:val="20"/>
        </w:rPr>
        <w:t>Taiwan</w:t>
      </w:r>
      <w:r w:rsidRPr="00633BE1">
        <w:rPr>
          <w:sz w:val="16"/>
          <w:szCs w:val="20"/>
        </w:rPr>
        <w:t xml:space="preserve">, </w:t>
      </w:r>
      <w:r w:rsidRPr="00633BE1">
        <w:rPr>
          <w:rStyle w:val="StyleUnderline"/>
          <w:szCs w:val="20"/>
        </w:rPr>
        <w:t>and the</w:t>
      </w:r>
      <w:r w:rsidRPr="00633BE1">
        <w:rPr>
          <w:sz w:val="16"/>
          <w:szCs w:val="20"/>
        </w:rPr>
        <w:t xml:space="preserve"> </w:t>
      </w:r>
      <w:r w:rsidRPr="00633BE1">
        <w:rPr>
          <w:rStyle w:val="Emphasis"/>
          <w:sz w:val="20"/>
          <w:szCs w:val="20"/>
        </w:rPr>
        <w:t>Baltic</w:t>
      </w:r>
      <w:r w:rsidRPr="00633BE1">
        <w:rPr>
          <w:sz w:val="16"/>
          <w:szCs w:val="20"/>
        </w:rPr>
        <w:t xml:space="preserve"> state</w:t>
      </w:r>
      <w:r w:rsidRPr="00633BE1">
        <w:rPr>
          <w:rStyle w:val="Emphasis"/>
          <w:sz w:val="20"/>
          <w:szCs w:val="20"/>
        </w:rPr>
        <w:t>s</w:t>
      </w:r>
      <w:r w:rsidRPr="00633BE1">
        <w:rPr>
          <w:sz w:val="16"/>
          <w:szCs w:val="20"/>
        </w:rPr>
        <w:t>—</w:t>
      </w:r>
      <w:r w:rsidRPr="00633BE1">
        <w:rPr>
          <w:rStyle w:val="StyleUnderline"/>
          <w:szCs w:val="20"/>
          <w:highlight w:val="darkGray"/>
        </w:rPr>
        <w:t>ensuring</w:t>
      </w:r>
      <w:r w:rsidRPr="00633BE1">
        <w:rPr>
          <w:sz w:val="16"/>
          <w:szCs w:val="20"/>
        </w:rPr>
        <w:t xml:space="preserve"> that </w:t>
      </w:r>
      <w:r w:rsidRPr="00633BE1">
        <w:rPr>
          <w:rStyle w:val="StyleUnderline"/>
          <w:szCs w:val="20"/>
        </w:rPr>
        <w:t xml:space="preserve">Eurasia’s military </w:t>
      </w:r>
      <w:r w:rsidRPr="00633BE1">
        <w:rPr>
          <w:rStyle w:val="StyleUnderline"/>
          <w:szCs w:val="20"/>
          <w:highlight w:val="darkGray"/>
        </w:rPr>
        <w:t>balance</w:t>
      </w:r>
      <w:r w:rsidRPr="00633BE1">
        <w:rPr>
          <w:rStyle w:val="StyleUnderline"/>
          <w:szCs w:val="20"/>
        </w:rPr>
        <w:t xml:space="preserve">s will </w:t>
      </w:r>
      <w:r w:rsidRPr="00633BE1">
        <w:rPr>
          <w:rStyle w:val="StyleUnderline"/>
          <w:szCs w:val="20"/>
          <w:highlight w:val="darkGray"/>
        </w:rPr>
        <w:t>remain</w:t>
      </w:r>
      <w:r w:rsidRPr="00633BE1">
        <w:rPr>
          <w:sz w:val="16"/>
          <w:szCs w:val="20"/>
        </w:rPr>
        <w:t xml:space="preserve"> </w:t>
      </w:r>
      <w:r w:rsidRPr="00633BE1">
        <w:rPr>
          <w:rStyle w:val="Emphasis"/>
          <w:sz w:val="20"/>
          <w:szCs w:val="20"/>
        </w:rPr>
        <w:t xml:space="preserve">hotly </w:t>
      </w:r>
      <w:r w:rsidRPr="00633BE1">
        <w:rPr>
          <w:rStyle w:val="Emphasis"/>
          <w:sz w:val="20"/>
          <w:szCs w:val="20"/>
          <w:highlight w:val="darkGray"/>
        </w:rPr>
        <w:t>contested</w:t>
      </w:r>
      <w:r w:rsidRPr="00633BE1">
        <w:rPr>
          <w:sz w:val="16"/>
          <w:szCs w:val="20"/>
        </w:rPr>
        <w:t xml:space="preserve">. </w:t>
      </w:r>
      <w:r w:rsidRPr="00633BE1">
        <w:rPr>
          <w:rStyle w:val="StyleUnderline"/>
          <w:szCs w:val="20"/>
        </w:rPr>
        <w:t>Even</w:t>
      </w:r>
      <w:r w:rsidRPr="00633BE1">
        <w:rPr>
          <w:sz w:val="16"/>
          <w:szCs w:val="20"/>
        </w:rPr>
        <w:t xml:space="preserve"> </w:t>
      </w:r>
      <w:r w:rsidRPr="00633BE1">
        <w:rPr>
          <w:rStyle w:val="Emphasis"/>
          <w:sz w:val="20"/>
          <w:szCs w:val="20"/>
        </w:rPr>
        <w:t>without</w:t>
      </w:r>
      <w:r w:rsidRPr="00633BE1">
        <w:rPr>
          <w:sz w:val="16"/>
          <w:szCs w:val="20"/>
        </w:rPr>
        <w:t xml:space="preserve"> sparking </w:t>
      </w:r>
      <w:r w:rsidRPr="00633BE1">
        <w:rPr>
          <w:rStyle w:val="StyleUnderline"/>
          <w:szCs w:val="20"/>
        </w:rPr>
        <w:t>massive wars</w:t>
      </w:r>
      <w:r w:rsidRPr="00633BE1">
        <w:rPr>
          <w:sz w:val="16"/>
          <w:szCs w:val="20"/>
        </w:rPr>
        <w:t xml:space="preserve">, </w:t>
      </w:r>
      <w:r w:rsidRPr="00633BE1">
        <w:rPr>
          <w:rStyle w:val="Emphasis"/>
          <w:sz w:val="20"/>
          <w:szCs w:val="20"/>
        </w:rPr>
        <w:t>China</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rPr>
        <w:t>could gradually transform</w:t>
      </w:r>
      <w:r w:rsidRPr="00633BE1">
        <w:rPr>
          <w:sz w:val="16"/>
          <w:szCs w:val="20"/>
        </w:rPr>
        <w:t xml:space="preserve"> into gigantic North Koreas, </w:t>
      </w:r>
      <w:r w:rsidRPr="00633BE1">
        <w:rPr>
          <w:rStyle w:val="StyleUnderline"/>
          <w:szCs w:val="20"/>
          <w:highlight w:val="darkGray"/>
        </w:rPr>
        <w:t>rely</w:t>
      </w:r>
      <w:r w:rsidRPr="00633BE1">
        <w:rPr>
          <w:rStyle w:val="StyleUnderline"/>
          <w:szCs w:val="20"/>
        </w:rPr>
        <w:t xml:space="preserve">ing increasingly </w:t>
      </w:r>
      <w:r w:rsidRPr="00633BE1">
        <w:rPr>
          <w:rStyle w:val="StyleUnderline"/>
          <w:szCs w:val="20"/>
          <w:highlight w:val="darkGray"/>
        </w:rPr>
        <w:t>on</w:t>
      </w:r>
      <w:r w:rsidRPr="00633BE1">
        <w:rPr>
          <w:sz w:val="16"/>
          <w:szCs w:val="20"/>
          <w:highlight w:val="darkGray"/>
        </w:rPr>
        <w:t xml:space="preserve"> </w:t>
      </w:r>
      <w:r w:rsidRPr="00633BE1">
        <w:rPr>
          <w:rStyle w:val="Emphasis"/>
          <w:sz w:val="20"/>
          <w:szCs w:val="20"/>
          <w:highlight w:val="darkGray"/>
        </w:rPr>
        <w:t>totalitarianism</w:t>
      </w:r>
      <w:r w:rsidRPr="00633BE1">
        <w:rPr>
          <w:sz w:val="16"/>
          <w:szCs w:val="20"/>
        </w:rPr>
        <w:t xml:space="preserve"> and military extortion </w:t>
      </w:r>
      <w:r w:rsidRPr="00633BE1">
        <w:rPr>
          <w:rStyle w:val="StyleUnderline"/>
          <w:szCs w:val="20"/>
        </w:rPr>
        <w:t>to undermine an international order they can no longer hope to dominate</w:t>
      </w:r>
      <w:r w:rsidRPr="00633BE1">
        <w:rPr>
          <w:sz w:val="16"/>
          <w:szCs w:val="20"/>
        </w:rPr>
        <w:t>.</w:t>
      </w:r>
    </w:p>
    <w:p w14:paraId="3702F1AC" w14:textId="77777777" w:rsidR="004B620A" w:rsidRDefault="004B620A" w:rsidP="004B620A"/>
    <w:p w14:paraId="06FE17F9" w14:textId="77777777" w:rsidR="004B620A" w:rsidRPr="00FC6295" w:rsidRDefault="004B620A" w:rsidP="004B620A">
      <w:pPr>
        <w:pStyle w:val="Heading4"/>
      </w:pPr>
      <w:r>
        <w:t xml:space="preserve">DPT </w:t>
      </w:r>
      <w:r>
        <w:rPr>
          <w:u w:val="single"/>
        </w:rPr>
        <w:t>true</w:t>
      </w:r>
      <w:r>
        <w:t xml:space="preserve">. </w:t>
      </w:r>
      <w:r w:rsidRPr="00F02A3A">
        <w:t>You will not find a more qualified author.</w:t>
      </w:r>
    </w:p>
    <w:p w14:paraId="5CEA5FAE" w14:textId="77777777" w:rsidR="004B620A" w:rsidRPr="00811A6C" w:rsidRDefault="004B620A" w:rsidP="004B620A">
      <w:r>
        <w:t xml:space="preserve">Keith </w:t>
      </w:r>
      <w:r w:rsidRPr="00FC6295">
        <w:rPr>
          <w:rStyle w:val="Style13ptBold"/>
        </w:rPr>
        <w:t>Krause 25</w:t>
      </w:r>
      <w:r>
        <w:t xml:space="preserve">, </w:t>
      </w:r>
      <w:r w:rsidRPr="00811A6C">
        <w:t>a Professor of International Relations at the Geneva Graduate Institute since 1994, and is Director of its Centre on Conflict, Development and Peacebuilding (CCDP)</w:t>
      </w:r>
      <w:r>
        <w:t xml:space="preserve">. </w:t>
      </w:r>
      <w:r w:rsidRPr="00FC6295">
        <w:t xml:space="preserve">From 2000 until 2016, he was also </w:t>
      </w:r>
      <w:proofErr w:type="spellStart"/>
      <w:r w:rsidRPr="00FC6295">
        <w:t>Programme</w:t>
      </w:r>
      <w:proofErr w:type="spellEnd"/>
      <w:r w:rsidRPr="00FC6295">
        <w:t xml:space="preserv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w:t>
      </w:r>
      <w:r>
        <w:t>Eliza Urwin,</w:t>
      </w:r>
      <w:r w:rsidRPr="00811A6C">
        <w:t> </w:t>
      </w:r>
      <w:r>
        <w:t xml:space="preserve">Apolline </w:t>
      </w:r>
      <w:proofErr w:type="spellStart"/>
      <w:r>
        <w:t>Foedit</w:t>
      </w:r>
      <w:proofErr w:type="spellEnd"/>
      <w:r>
        <w:t>, June 2025, “</w:t>
      </w:r>
      <w:r w:rsidRPr="00FC6295">
        <w:t>Strengthening Democratic Resilience in a Changing European and Transatlantic Security Landscape</w:t>
      </w:r>
      <w:r>
        <w:t xml:space="preserve">,” Center on Conflict, Development, and Peacebuilding, </w:t>
      </w:r>
      <w:r w:rsidRPr="00FC6295">
        <w:t>Albert Hirschman Centre on Democracy</w:t>
      </w:r>
      <w:r>
        <w:t>,</w:t>
      </w:r>
      <w:r w:rsidRPr="00FC6295">
        <w:t xml:space="preserve"> Geneva Graduate Institute</w:t>
      </w:r>
      <w:r>
        <w:t xml:space="preserve"> Issue, </w:t>
      </w:r>
      <w:r w:rsidRPr="00FC6295">
        <w:t>Issue Brief n.03/25</w:t>
      </w:r>
    </w:p>
    <w:p w14:paraId="26658734" w14:textId="77777777" w:rsidR="004B620A" w:rsidRPr="00401FF7" w:rsidRDefault="004B620A" w:rsidP="004B620A">
      <w:pPr>
        <w:rPr>
          <w:sz w:val="16"/>
        </w:rPr>
      </w:pPr>
      <w:r w:rsidRPr="00F02A3A">
        <w:rPr>
          <w:rStyle w:val="StyleUnderline"/>
          <w:highlight w:val="yellow"/>
        </w:rPr>
        <w:t>Democratic</w:t>
      </w:r>
      <w:r w:rsidRPr="00FC6295">
        <w:rPr>
          <w:rStyle w:val="StyleUnderline"/>
        </w:rPr>
        <w:t xml:space="preserve"> nations have a </w:t>
      </w:r>
      <w:r w:rsidRPr="00FC6295">
        <w:rPr>
          <w:rStyle w:val="Emphasis"/>
        </w:rPr>
        <w:t xml:space="preserve">well-established </w:t>
      </w:r>
      <w:r w:rsidRPr="00F02A3A">
        <w:rPr>
          <w:rStyle w:val="Emphasis"/>
          <w:highlight w:val="yellow"/>
        </w:rPr>
        <w:t>track record</w:t>
      </w:r>
      <w:r w:rsidRPr="00F02A3A">
        <w:rPr>
          <w:rStyle w:val="StyleUnderline"/>
          <w:highlight w:val="yellow"/>
        </w:rPr>
        <w:t xml:space="preserve"> of </w:t>
      </w:r>
      <w:r w:rsidRPr="00F02A3A">
        <w:rPr>
          <w:rStyle w:val="Emphasis"/>
          <w:highlight w:val="yellow"/>
        </w:rPr>
        <w:t>peaceful</w:t>
      </w:r>
      <w:r w:rsidRPr="00FC6295">
        <w:rPr>
          <w:rStyle w:val="Emphasis"/>
        </w:rPr>
        <w:t xml:space="preserve"> and cooperative</w:t>
      </w:r>
      <w:r w:rsidRPr="00FC6295">
        <w:rPr>
          <w:rStyle w:val="StyleUnderline"/>
        </w:rPr>
        <w:t xml:space="preserve"> </w:t>
      </w:r>
      <w:r w:rsidRPr="00F02A3A">
        <w:rPr>
          <w:rStyle w:val="StyleUnderline"/>
          <w:highlight w:val="yellow"/>
        </w:rPr>
        <w:t>relations</w:t>
      </w:r>
      <w:r w:rsidRPr="00401FF7">
        <w:rPr>
          <w:sz w:val="16"/>
        </w:rPr>
        <w:t xml:space="preserve">. </w:t>
      </w:r>
      <w:r w:rsidRPr="00FC6295">
        <w:rPr>
          <w:rStyle w:val="Emphasis"/>
          <w:highlight w:val="yellow"/>
        </w:rPr>
        <w:t>D</w:t>
      </w:r>
      <w:r w:rsidRPr="00401FF7">
        <w:rPr>
          <w:sz w:val="16"/>
        </w:rPr>
        <w:t xml:space="preserve">emocratic </w:t>
      </w:r>
      <w:r w:rsidRPr="00FC6295">
        <w:rPr>
          <w:rStyle w:val="Emphasis"/>
          <w:highlight w:val="yellow"/>
        </w:rPr>
        <w:t>p</w:t>
      </w:r>
      <w:r w:rsidRPr="00401FF7">
        <w:rPr>
          <w:sz w:val="16"/>
        </w:rPr>
        <w:t xml:space="preserve">eace </w:t>
      </w:r>
      <w:r w:rsidRPr="00FC6295">
        <w:rPr>
          <w:rStyle w:val="Emphasis"/>
          <w:highlight w:val="yellow"/>
        </w:rPr>
        <w:t>t</w:t>
      </w:r>
      <w:r w:rsidRPr="00401FF7">
        <w:rPr>
          <w:sz w:val="16"/>
        </w:rPr>
        <w:t xml:space="preserve">heory, </w:t>
      </w:r>
      <w:r w:rsidRPr="00FC6295">
        <w:rPr>
          <w:rStyle w:val="StyleUnderline"/>
        </w:rPr>
        <w:t xml:space="preserve">widely regarded as </w:t>
      </w:r>
      <w:r w:rsidRPr="00F02A3A">
        <w:rPr>
          <w:rStyle w:val="StyleUnderline"/>
          <w:highlight w:val="yellow"/>
        </w:rPr>
        <w:t xml:space="preserve">the </w:t>
      </w:r>
      <w:r w:rsidRPr="00F02A3A">
        <w:rPr>
          <w:rStyle w:val="Emphasis"/>
          <w:highlight w:val="yellow"/>
        </w:rPr>
        <w:t>closest thing to a law</w:t>
      </w:r>
      <w:r w:rsidRPr="00FC6295">
        <w:rPr>
          <w:rStyle w:val="StyleUnderline"/>
        </w:rPr>
        <w:t xml:space="preserve"> in international relations</w:t>
      </w:r>
      <w:r w:rsidRPr="00401FF7">
        <w:rPr>
          <w:sz w:val="16"/>
        </w:rPr>
        <w:t xml:space="preserve">, holds that </w:t>
      </w:r>
      <w:r w:rsidRPr="00F02A3A">
        <w:rPr>
          <w:rStyle w:val="StyleUnderline"/>
          <w:highlight w:val="yellow"/>
        </w:rPr>
        <w:t>democracies</w:t>
      </w:r>
      <w:r w:rsidRPr="00FC6295">
        <w:rPr>
          <w:rStyle w:val="StyleUnderline"/>
        </w:rPr>
        <w:t xml:space="preserve"> almost </w:t>
      </w:r>
      <w:r w:rsidRPr="00F02A3A">
        <w:rPr>
          <w:rStyle w:val="Emphasis"/>
          <w:highlight w:val="yellow"/>
        </w:rPr>
        <w:t>never go to war</w:t>
      </w:r>
      <w:r w:rsidRPr="00FC6295">
        <w:rPr>
          <w:rStyle w:val="StyleUnderline"/>
        </w:rPr>
        <w:t xml:space="preserve"> with one another</w:t>
      </w:r>
      <w:r w:rsidRPr="00401FF7">
        <w:rPr>
          <w:sz w:val="16"/>
        </w:rPr>
        <w:t>.</w:t>
      </w:r>
      <w:r w:rsidRPr="00FC6295">
        <w:rPr>
          <w:rStyle w:val="StyleUnderline"/>
        </w:rPr>
        <w:t xml:space="preserve">32 This pattern has </w:t>
      </w:r>
      <w:r w:rsidRPr="00FC6295">
        <w:rPr>
          <w:rStyle w:val="Emphasis"/>
        </w:rPr>
        <w:t xml:space="preserve">endured </w:t>
      </w:r>
      <w:r w:rsidRPr="00F02A3A">
        <w:rPr>
          <w:rStyle w:val="Emphasis"/>
          <w:highlight w:val="yellow"/>
        </w:rPr>
        <w:t>across</w:t>
      </w:r>
      <w:r w:rsidRPr="00FC6295">
        <w:rPr>
          <w:rStyle w:val="Emphasis"/>
        </w:rPr>
        <w:t xml:space="preserve"> both </w:t>
      </w:r>
      <w:r w:rsidRPr="00F02A3A">
        <w:rPr>
          <w:rStyle w:val="Emphasis"/>
          <w:highlight w:val="yellow"/>
        </w:rPr>
        <w:t>time</w:t>
      </w:r>
      <w:r w:rsidRPr="00F02A3A">
        <w:rPr>
          <w:rStyle w:val="StyleUnderline"/>
          <w:highlight w:val="yellow"/>
        </w:rPr>
        <w:t xml:space="preserve"> and </w:t>
      </w:r>
      <w:r w:rsidRPr="00F02A3A">
        <w:rPr>
          <w:rStyle w:val="Emphasis"/>
          <w:highlight w:val="yellow"/>
        </w:rPr>
        <w:t>geography</w:t>
      </w:r>
      <w:r w:rsidRPr="00FC6295">
        <w:rPr>
          <w:rStyle w:val="StyleUnderline"/>
        </w:rPr>
        <w:t xml:space="preserve">, confirmed by </w:t>
      </w:r>
      <w:r w:rsidRPr="00F02A3A">
        <w:rPr>
          <w:rStyle w:val="StyleUnderline"/>
          <w:highlight w:val="yellow"/>
        </w:rPr>
        <w:t>decades of</w:t>
      </w:r>
      <w:r w:rsidRPr="00FC6295">
        <w:rPr>
          <w:rStyle w:val="StyleUnderline"/>
        </w:rPr>
        <w:t xml:space="preserve"> </w:t>
      </w:r>
      <w:r w:rsidRPr="00FC6295">
        <w:rPr>
          <w:rStyle w:val="Emphasis"/>
        </w:rPr>
        <w:t xml:space="preserve">scholarly </w:t>
      </w:r>
      <w:r w:rsidRPr="00F02A3A">
        <w:rPr>
          <w:rStyle w:val="Emphasis"/>
          <w:highlight w:val="yellow"/>
        </w:rPr>
        <w:t>research</w:t>
      </w:r>
      <w:r w:rsidRPr="00F02A3A">
        <w:rPr>
          <w:rStyle w:val="StyleUnderline"/>
          <w:highlight w:val="yellow"/>
        </w:rPr>
        <w:t xml:space="preserve"> and</w:t>
      </w:r>
      <w:r w:rsidRPr="00FC6295">
        <w:rPr>
          <w:rStyle w:val="StyleUnderline"/>
        </w:rPr>
        <w:t xml:space="preserve"> </w:t>
      </w:r>
      <w:r w:rsidRPr="00FC6295">
        <w:rPr>
          <w:rStyle w:val="Emphasis"/>
        </w:rPr>
        <w:t xml:space="preserve">historical </w:t>
      </w:r>
      <w:r w:rsidRPr="00F02A3A">
        <w:rPr>
          <w:rStyle w:val="Emphasis"/>
          <w:highlight w:val="yellow"/>
        </w:rPr>
        <w:t>observation</w:t>
      </w:r>
      <w:r w:rsidRPr="00401FF7">
        <w:rPr>
          <w:sz w:val="16"/>
        </w:rPr>
        <w:t xml:space="preserve">. In parallel, </w:t>
      </w:r>
      <w:r w:rsidRPr="00F02A3A">
        <w:rPr>
          <w:rStyle w:val="StyleUnderline"/>
        </w:rPr>
        <w:t xml:space="preserve">democratic </w:t>
      </w:r>
      <w:r w:rsidRPr="00F02A3A">
        <w:rPr>
          <w:rStyle w:val="Emphasis"/>
        </w:rPr>
        <w:t>alliance theory</w:t>
      </w:r>
      <w:r w:rsidRPr="00401FF7">
        <w:rPr>
          <w:sz w:val="16"/>
        </w:rPr>
        <w:t xml:space="preserve"> </w:t>
      </w:r>
      <w:r w:rsidRPr="00F02A3A">
        <w:rPr>
          <w:rStyle w:val="StyleUnderline"/>
        </w:rPr>
        <w:t>finds that democracies tend to form stronger, more resilient security partnerships than any alternative.</w:t>
      </w:r>
      <w:r w:rsidRPr="00401FF7">
        <w:rPr>
          <w:sz w:val="16"/>
        </w:rPr>
        <w:t xml:space="preserve"> These alliances are grounded not only in shared interests but in common institutions, transparency, and values; factors that dramatically reduce the risk of internal defection, miscalculation, or strategic surprise. </w:t>
      </w:r>
      <w:r w:rsidRPr="00F02A3A">
        <w:rPr>
          <w:rStyle w:val="StyleUnderline"/>
          <w:highlight w:val="yellow"/>
        </w:rPr>
        <w:t xml:space="preserve">Empirical evidence </w:t>
      </w:r>
      <w:r w:rsidRPr="00F02A3A">
        <w:rPr>
          <w:rStyle w:val="Emphasis"/>
          <w:highlight w:val="yellow"/>
        </w:rPr>
        <w:t>strongly supports both</w:t>
      </w:r>
      <w:r w:rsidRPr="00F02A3A">
        <w:rPr>
          <w:rStyle w:val="Emphasis"/>
        </w:rPr>
        <w:t xml:space="preserve"> theories</w:t>
      </w:r>
      <w:r w:rsidRPr="00401FF7">
        <w:rPr>
          <w:sz w:val="16"/>
        </w:rPr>
        <w:t>.33</w:t>
      </w:r>
    </w:p>
    <w:p w14:paraId="2000AC6F" w14:textId="77777777" w:rsidR="004B620A" w:rsidRDefault="004B620A" w:rsidP="004B620A">
      <w:pPr>
        <w:rPr>
          <w:sz w:val="16"/>
        </w:rPr>
      </w:pPr>
      <w:r w:rsidRPr="00401FF7">
        <w:rPr>
          <w:sz w:val="16"/>
        </w:rPr>
        <w:t xml:space="preserve">Because democratic peace theory is </w:t>
      </w:r>
      <w:r w:rsidRPr="00201A78">
        <w:rPr>
          <w:rStyle w:val="StyleUnderline"/>
        </w:rPr>
        <w:t xml:space="preserve">one of the most </w:t>
      </w:r>
      <w:r w:rsidRPr="00201A78">
        <w:rPr>
          <w:rStyle w:val="Emphasis"/>
        </w:rPr>
        <w:t>empirically robust findings</w:t>
      </w:r>
      <w:r w:rsidRPr="00201A78">
        <w:rPr>
          <w:rStyle w:val="StyleUnderline"/>
        </w:rPr>
        <w:t xml:space="preserve"> in international relations</w:t>
      </w:r>
      <w:r w:rsidRPr="00401FF7">
        <w:rPr>
          <w:sz w:val="16"/>
        </w:rPr>
        <w:t xml:space="preserve">, scholarship has focused not only on whether it holds, but why.34 </w:t>
      </w:r>
      <w:r w:rsidRPr="00201A78">
        <w:rPr>
          <w:rStyle w:val="StyleUnderline"/>
        </w:rPr>
        <w:t xml:space="preserve">Democracies are </w:t>
      </w:r>
      <w:r w:rsidRPr="00201A78">
        <w:rPr>
          <w:rStyle w:val="Emphasis"/>
        </w:rPr>
        <w:t>complex</w:t>
      </w:r>
      <w:r w:rsidRPr="00201A78">
        <w:rPr>
          <w:rStyle w:val="StyleUnderline"/>
        </w:rPr>
        <w:t xml:space="preserve"> systems</w:t>
      </w:r>
      <w:r w:rsidRPr="00401FF7">
        <w:rPr>
          <w:sz w:val="16"/>
        </w:rPr>
        <w:t xml:space="preserve">, and while research has explored the individual components that contribute to democratic peace, no fixed formula or hierarchy of elements exists. Yet </w:t>
      </w:r>
      <w:r w:rsidRPr="00201A78">
        <w:rPr>
          <w:rStyle w:val="StyleUnderline"/>
        </w:rPr>
        <w:t xml:space="preserve">several </w:t>
      </w:r>
      <w:r w:rsidRPr="00401FF7">
        <w:rPr>
          <w:rStyle w:val="StyleUnderline"/>
          <w:highlight w:val="yellow"/>
        </w:rPr>
        <w:t>core features</w:t>
      </w:r>
      <w:r w:rsidRPr="00201A78">
        <w:rPr>
          <w:rStyle w:val="StyleUnderline"/>
        </w:rPr>
        <w:t xml:space="preserve"> </w:t>
      </w:r>
      <w:r w:rsidRPr="00201A78">
        <w:rPr>
          <w:rStyle w:val="Emphasis"/>
        </w:rPr>
        <w:t>consistently emerge</w:t>
      </w:r>
      <w:r w:rsidRPr="00201A78">
        <w:rPr>
          <w:rStyle w:val="StyleUnderline"/>
        </w:rPr>
        <w:t xml:space="preserve"> as important to understanding </w:t>
      </w:r>
      <w:r w:rsidRPr="00201A78">
        <w:rPr>
          <w:rStyle w:val="Emphasis"/>
        </w:rPr>
        <w:t>how democratic governance</w:t>
      </w:r>
      <w:r w:rsidRPr="00201A78">
        <w:rPr>
          <w:rStyle w:val="StyleUnderline"/>
        </w:rPr>
        <w:t xml:space="preserve"> reduces the likelihood of conflict. A core explanation lies in how democratic </w:t>
      </w:r>
      <w:r w:rsidRPr="00401FF7">
        <w:rPr>
          <w:rStyle w:val="Emphasis"/>
          <w:highlight w:val="yellow"/>
        </w:rPr>
        <w:t>leaders</w:t>
      </w:r>
      <w:r w:rsidRPr="00401FF7">
        <w:rPr>
          <w:rStyle w:val="Emphasis"/>
        </w:rPr>
        <w:t xml:space="preserve"> are socialized</w:t>
      </w:r>
      <w:r w:rsidRPr="00201A78">
        <w:rPr>
          <w:rStyle w:val="StyleUnderline"/>
        </w:rPr>
        <w:t xml:space="preserve">: they </w:t>
      </w:r>
      <w:r w:rsidRPr="00401FF7">
        <w:rPr>
          <w:rStyle w:val="StyleUnderline"/>
          <w:highlight w:val="yellow"/>
        </w:rPr>
        <w:t>emerge from</w:t>
      </w:r>
      <w:r w:rsidRPr="00201A78">
        <w:rPr>
          <w:rStyle w:val="StyleUnderline"/>
        </w:rPr>
        <w:t xml:space="preserve"> domestic </w:t>
      </w:r>
      <w:r w:rsidRPr="00401FF7">
        <w:rPr>
          <w:rStyle w:val="StyleUnderline"/>
          <w:highlight w:val="yellow"/>
        </w:rPr>
        <w:t>systems</w:t>
      </w:r>
      <w:r w:rsidRPr="00201A78">
        <w:rPr>
          <w:rStyle w:val="StyleUnderline"/>
        </w:rPr>
        <w:t xml:space="preserve"> that </w:t>
      </w:r>
      <w:r w:rsidRPr="00401FF7">
        <w:rPr>
          <w:rStyle w:val="StyleUnderline"/>
          <w:highlight w:val="yellow"/>
        </w:rPr>
        <w:t xml:space="preserve">institutionalize </w:t>
      </w:r>
      <w:r w:rsidRPr="00401FF7">
        <w:rPr>
          <w:rStyle w:val="Emphasis"/>
          <w:highlight w:val="yellow"/>
        </w:rPr>
        <w:t>compromise</w:t>
      </w:r>
      <w:r w:rsidRPr="00401FF7">
        <w:rPr>
          <w:sz w:val="16"/>
        </w:rPr>
        <w:t xml:space="preserve">, </w:t>
      </w:r>
      <w:r w:rsidRPr="00201A78">
        <w:rPr>
          <w:rStyle w:val="Emphasis"/>
        </w:rPr>
        <w:t>protect dissent</w:t>
      </w:r>
      <w:r w:rsidRPr="00401FF7">
        <w:rPr>
          <w:sz w:val="16"/>
        </w:rPr>
        <w:t xml:space="preserve">, </w:t>
      </w:r>
      <w:r w:rsidRPr="00201A78">
        <w:rPr>
          <w:rStyle w:val="StyleUnderline"/>
        </w:rPr>
        <w:t xml:space="preserve">and </w:t>
      </w:r>
      <w:r w:rsidRPr="00401FF7">
        <w:rPr>
          <w:rStyle w:val="StyleUnderline"/>
          <w:highlight w:val="yellow"/>
        </w:rPr>
        <w:t>resolve</w:t>
      </w:r>
      <w:r w:rsidRPr="00201A78">
        <w:rPr>
          <w:rStyle w:val="StyleUnderline"/>
        </w:rPr>
        <w:t xml:space="preserve"> political </w:t>
      </w:r>
      <w:r w:rsidRPr="00401FF7">
        <w:rPr>
          <w:rStyle w:val="StyleUnderline"/>
          <w:highlight w:val="yellow"/>
        </w:rPr>
        <w:t xml:space="preserve">conflict through </w:t>
      </w:r>
      <w:r w:rsidRPr="00401FF7">
        <w:rPr>
          <w:rStyle w:val="Emphasis"/>
          <w:highlight w:val="yellow"/>
        </w:rPr>
        <w:t>negotiation</w:t>
      </w:r>
      <w:r w:rsidRPr="00201A78">
        <w:rPr>
          <w:rStyle w:val="StyleUnderline"/>
        </w:rPr>
        <w:t xml:space="preserve"> rather than coercion.</w:t>
      </w:r>
      <w:r w:rsidRPr="00401FF7">
        <w:rPr>
          <w:sz w:val="16"/>
        </w:rPr>
        <w:t xml:space="preserve">35 These habits </w:t>
      </w:r>
      <w:r w:rsidRPr="00401FF7">
        <w:rPr>
          <w:rStyle w:val="StyleUnderline"/>
          <w:highlight w:val="yellow"/>
        </w:rPr>
        <w:t xml:space="preserve">carry over into </w:t>
      </w:r>
      <w:r w:rsidRPr="00401FF7">
        <w:rPr>
          <w:rStyle w:val="Emphasis"/>
          <w:highlight w:val="yellow"/>
        </w:rPr>
        <w:t xml:space="preserve">international </w:t>
      </w:r>
      <w:proofErr w:type="spellStart"/>
      <w:r w:rsidRPr="00401FF7">
        <w:rPr>
          <w:rStyle w:val="Emphasis"/>
          <w:highlight w:val="yellow"/>
        </w:rPr>
        <w:t>behaviour</w:t>
      </w:r>
      <w:proofErr w:type="spellEnd"/>
      <w:r w:rsidRPr="00201A78">
        <w:rPr>
          <w:rStyle w:val="StyleUnderline"/>
        </w:rPr>
        <w:t xml:space="preserve">, particularly in </w:t>
      </w:r>
      <w:r w:rsidRPr="00201A78">
        <w:rPr>
          <w:rStyle w:val="Emphasis"/>
        </w:rPr>
        <w:t>relations</w:t>
      </w:r>
      <w:r w:rsidRPr="00201A78">
        <w:rPr>
          <w:rStyle w:val="StyleUnderline"/>
        </w:rPr>
        <w:t xml:space="preserve"> with other democracies</w:t>
      </w:r>
      <w:r w:rsidRPr="00401FF7">
        <w:rPr>
          <w:sz w:val="16"/>
        </w:rPr>
        <w:t xml:space="preserve">, where leaders can reasonably expect their counterparts to be operating under </w:t>
      </w:r>
      <w:r w:rsidRPr="00401FF7">
        <w:rPr>
          <w:sz w:val="16"/>
        </w:rPr>
        <w:lastRenderedPageBreak/>
        <w:t xml:space="preserve">the same constraints and norms.36 </w:t>
      </w:r>
      <w:r w:rsidRPr="00201A78">
        <w:rPr>
          <w:rStyle w:val="StyleUnderline"/>
        </w:rPr>
        <w:t xml:space="preserve">This mutual </w:t>
      </w:r>
      <w:r w:rsidRPr="00401FF7">
        <w:rPr>
          <w:rStyle w:val="StyleUnderline"/>
          <w:highlight w:val="yellow"/>
        </w:rPr>
        <w:t xml:space="preserve">expectation </w:t>
      </w:r>
      <w:r w:rsidRPr="00401FF7">
        <w:rPr>
          <w:rStyle w:val="Emphasis"/>
          <w:sz w:val="28"/>
          <w:szCs w:val="28"/>
          <w:highlight w:val="yellow"/>
        </w:rPr>
        <w:t>reduces</w:t>
      </w:r>
      <w:r w:rsidRPr="00201A78">
        <w:rPr>
          <w:rStyle w:val="Emphasis"/>
          <w:sz w:val="28"/>
          <w:szCs w:val="28"/>
        </w:rPr>
        <w:t xml:space="preserve"> the risk of </w:t>
      </w:r>
      <w:r w:rsidRPr="00401FF7">
        <w:rPr>
          <w:rStyle w:val="Emphasis"/>
          <w:sz w:val="28"/>
          <w:szCs w:val="28"/>
          <w:highlight w:val="yellow"/>
        </w:rPr>
        <w:t>escalation</w:t>
      </w:r>
      <w:r w:rsidRPr="00201A78">
        <w:rPr>
          <w:rStyle w:val="StyleUnderline"/>
        </w:rPr>
        <w:t xml:space="preserve"> and </w:t>
      </w:r>
      <w:r w:rsidRPr="00401FF7">
        <w:rPr>
          <w:rStyle w:val="StyleUnderline"/>
          <w:highlight w:val="yellow"/>
        </w:rPr>
        <w:t>makes peaceful</w:t>
      </w:r>
      <w:r w:rsidRPr="00201A78">
        <w:rPr>
          <w:rStyle w:val="StyleUnderline"/>
        </w:rPr>
        <w:t xml:space="preserve"> </w:t>
      </w:r>
      <w:r w:rsidRPr="00201A78">
        <w:rPr>
          <w:rStyle w:val="Emphasis"/>
        </w:rPr>
        <w:t xml:space="preserve">dispute </w:t>
      </w:r>
      <w:r w:rsidRPr="00401FF7">
        <w:rPr>
          <w:rStyle w:val="Emphasis"/>
          <w:highlight w:val="yellow"/>
        </w:rPr>
        <w:t>resolution</w:t>
      </w:r>
      <w:r w:rsidRPr="00201A78">
        <w:rPr>
          <w:rStyle w:val="StyleUnderline"/>
        </w:rPr>
        <w:t xml:space="preserve"> more </w:t>
      </w:r>
      <w:r w:rsidRPr="00401FF7">
        <w:rPr>
          <w:rStyle w:val="StyleUnderline"/>
          <w:highlight w:val="yellow"/>
        </w:rPr>
        <w:t>likely</w:t>
      </w:r>
      <w:r w:rsidRPr="00401FF7">
        <w:rPr>
          <w:sz w:val="16"/>
        </w:rPr>
        <w:t xml:space="preserve">. </w:t>
      </w:r>
      <w:r w:rsidRPr="00401FF7">
        <w:rPr>
          <w:rStyle w:val="Emphasis"/>
          <w:highlight w:val="yellow"/>
        </w:rPr>
        <w:t>Institutional checks</w:t>
      </w:r>
      <w:r w:rsidRPr="00201A78">
        <w:rPr>
          <w:rStyle w:val="StyleUnderline"/>
        </w:rPr>
        <w:t xml:space="preserve">, such as parliamentary </w:t>
      </w:r>
      <w:r w:rsidRPr="00401FF7">
        <w:rPr>
          <w:rStyle w:val="Emphasis"/>
          <w:highlight w:val="yellow"/>
        </w:rPr>
        <w:t>approval for war</w:t>
      </w:r>
      <w:r w:rsidRPr="00201A78">
        <w:rPr>
          <w:rStyle w:val="StyleUnderline"/>
        </w:rPr>
        <w:t xml:space="preserve">, a </w:t>
      </w:r>
      <w:r w:rsidRPr="00401FF7">
        <w:rPr>
          <w:rStyle w:val="StyleUnderline"/>
          <w:highlight w:val="yellow"/>
        </w:rPr>
        <w:t>free press</w:t>
      </w:r>
      <w:r w:rsidRPr="00201A78">
        <w:rPr>
          <w:rStyle w:val="StyleUnderline"/>
        </w:rPr>
        <w:t xml:space="preserve">, and judicial review, also </w:t>
      </w:r>
      <w:r w:rsidRPr="00401FF7">
        <w:rPr>
          <w:rStyle w:val="StyleUnderline"/>
          <w:highlight w:val="yellow"/>
        </w:rPr>
        <w:t>increase</w:t>
      </w:r>
      <w:r w:rsidRPr="00201A78">
        <w:rPr>
          <w:rStyle w:val="StyleUnderline"/>
        </w:rPr>
        <w:t xml:space="preserve"> the </w:t>
      </w:r>
      <w:r w:rsidRPr="00201A78">
        <w:rPr>
          <w:rStyle w:val="Emphasis"/>
        </w:rPr>
        <w:t xml:space="preserve">domestic </w:t>
      </w:r>
      <w:r w:rsidRPr="00401FF7">
        <w:rPr>
          <w:rStyle w:val="Emphasis"/>
          <w:highlight w:val="yellow"/>
        </w:rPr>
        <w:t>political costs</w:t>
      </w:r>
      <w:r w:rsidRPr="00401FF7">
        <w:rPr>
          <w:rStyle w:val="StyleUnderline"/>
          <w:highlight w:val="yellow"/>
        </w:rPr>
        <w:t xml:space="preserve"> of aggression</w:t>
      </w:r>
      <w:r w:rsidRPr="00201A78">
        <w:rPr>
          <w:rStyle w:val="StyleUnderline"/>
        </w:rPr>
        <w:t>, making alliance defection or unilateral escalation less likely</w:t>
      </w:r>
      <w:r w:rsidRPr="00401FF7">
        <w:rPr>
          <w:sz w:val="16"/>
        </w:rPr>
        <w:t>. These dynamics explain why democratic alliances such as NATO and the EU have proven remarkably cohesive, even under pressure.</w:t>
      </w:r>
    </w:p>
    <w:p w14:paraId="5F96E635" w14:textId="77777777" w:rsidR="004B620A" w:rsidRDefault="004B620A" w:rsidP="004B620A">
      <w:pPr>
        <w:pStyle w:val="Heading3"/>
      </w:pPr>
      <w:r>
        <w:lastRenderedPageBreak/>
        <w:t>Public Goods---1AR</w:t>
      </w:r>
    </w:p>
    <w:p w14:paraId="3B0A6DD9" w14:textId="77777777" w:rsidR="004B620A" w:rsidRPr="00F60501" w:rsidRDefault="004B620A" w:rsidP="004B620A">
      <w:pPr>
        <w:pStyle w:val="Heading4"/>
      </w:pPr>
      <w:r>
        <w:t xml:space="preserve">Prefer </w:t>
      </w:r>
      <w:r>
        <w:rPr>
          <w:u w:val="single"/>
        </w:rPr>
        <w:t>studies</w:t>
      </w:r>
      <w:r>
        <w:t>.</w:t>
      </w:r>
    </w:p>
    <w:p w14:paraId="1A24FB92" w14:textId="77777777" w:rsidR="004B620A" w:rsidRPr="004B01A1" w:rsidRDefault="004B620A" w:rsidP="004B620A">
      <w:r>
        <w:t xml:space="preserve">Christian </w:t>
      </w:r>
      <w:r w:rsidRPr="00FC2355">
        <w:rPr>
          <w:rStyle w:val="Style13ptBold"/>
        </w:rPr>
        <w:t>Sander 24</w:t>
      </w:r>
      <w:r>
        <w:t xml:space="preserve">, Postdoctoral </w:t>
      </w:r>
      <w:proofErr w:type="gramStart"/>
      <w:r>
        <w:t>Associate in Economics</w:t>
      </w:r>
      <w:proofErr w:type="gramEnd"/>
      <w:r>
        <w:t xml:space="preserve"> at Kiel University, Andrea Schneider, an Associate Professor for Economics at Jönköping International Business School (JIBS), Roxanne Raabe, Research Assistant at Institute </w:t>
      </w:r>
      <w:r w:rsidRPr="004B01A1">
        <w:t xml:space="preserve">for Public and Regional Economics, University of Münster, February 5, 2024, “Public goods and diversity in democracies and non-democracies,” </w:t>
      </w:r>
      <w:proofErr w:type="spellStart"/>
      <w:r w:rsidRPr="004B01A1">
        <w:t>Kyklos</w:t>
      </w:r>
      <w:proofErr w:type="spellEnd"/>
      <w:r w:rsidRPr="004B01A1">
        <w:t>, Volume 77, Issue 3, pp. 496–519</w:t>
      </w:r>
    </w:p>
    <w:p w14:paraId="17D3CC6F" w14:textId="77777777" w:rsidR="004B620A" w:rsidRPr="00FC2355" w:rsidRDefault="004B620A" w:rsidP="004B620A">
      <w:pPr>
        <w:rPr>
          <w:sz w:val="16"/>
        </w:rPr>
      </w:pPr>
      <w:r w:rsidRPr="004B01A1">
        <w:rPr>
          <w:sz w:val="16"/>
        </w:rPr>
        <w:t xml:space="preserve">We also </w:t>
      </w:r>
      <w:r w:rsidRPr="004B01A1">
        <w:rPr>
          <w:rStyle w:val="StyleUnderline"/>
        </w:rPr>
        <w:t xml:space="preserve">confront our </w:t>
      </w:r>
      <w:r w:rsidRPr="004B01A1">
        <w:rPr>
          <w:rStyle w:val="Emphasis"/>
        </w:rPr>
        <w:t>hypothesis with data</w:t>
      </w:r>
      <w:r w:rsidRPr="004B01A1">
        <w:rPr>
          <w:rStyle w:val="StyleUnderline"/>
        </w:rPr>
        <w:t xml:space="preserve"> on democracies and</w:t>
      </w:r>
      <w:r w:rsidRPr="00C5729A">
        <w:rPr>
          <w:rStyle w:val="StyleUnderline"/>
        </w:rPr>
        <w:t xml:space="preserve"> non-democracies using </w:t>
      </w:r>
      <w:r w:rsidRPr="00FC2355">
        <w:rPr>
          <w:rStyle w:val="StyleUnderline"/>
        </w:rPr>
        <w:t>ethnic fractionalization as</w:t>
      </w:r>
      <w:r w:rsidRPr="00C5729A">
        <w:rPr>
          <w:rStyle w:val="StyleUnderline"/>
        </w:rPr>
        <w:t xml:space="preserve"> a measure for diversity. We </w:t>
      </w:r>
      <w:r w:rsidRPr="00FC2355">
        <w:rPr>
          <w:rStyle w:val="StyleUnderline"/>
          <w:highlight w:val="yellow"/>
        </w:rPr>
        <w:t xml:space="preserve">utilize </w:t>
      </w:r>
      <w:r w:rsidRPr="00FC2355">
        <w:rPr>
          <w:rStyle w:val="Emphasis"/>
          <w:highlight w:val="yellow"/>
        </w:rPr>
        <w:t>recently published data</w:t>
      </w:r>
      <w:r w:rsidRPr="00C5729A">
        <w:rPr>
          <w:rStyle w:val="StyleUnderline"/>
        </w:rPr>
        <w:t xml:space="preserve"> on ethnic fractionalizatio</w:t>
      </w:r>
      <w:r w:rsidRPr="00FC2355">
        <w:rPr>
          <w:sz w:val="16"/>
        </w:rPr>
        <w:t>n (</w:t>
      </w:r>
      <w:proofErr w:type="spellStart"/>
      <w:r w:rsidRPr="00FC2355">
        <w:rPr>
          <w:sz w:val="16"/>
        </w:rPr>
        <w:t>Drazanová</w:t>
      </w:r>
      <w:proofErr w:type="spellEnd"/>
      <w:r w:rsidRPr="00FC2355">
        <w:rPr>
          <w:sz w:val="16"/>
        </w:rPr>
        <w:t xml:space="preserve">, ˇ 2020) and a set of different proxies </w:t>
      </w:r>
      <w:r w:rsidRPr="00FC2355">
        <w:rPr>
          <w:rStyle w:val="StyleUnderline"/>
          <w:highlight w:val="yellow"/>
        </w:rPr>
        <w:t>for public goods</w:t>
      </w:r>
      <w:r w:rsidRPr="00FC2355">
        <w:rPr>
          <w:sz w:val="16"/>
        </w:rPr>
        <w:t xml:space="preserve">, namely, government expenses, expenditures on </w:t>
      </w:r>
      <w:r w:rsidRPr="00C5729A">
        <w:rPr>
          <w:rStyle w:val="Emphasis"/>
        </w:rPr>
        <w:t>health</w:t>
      </w:r>
      <w:r w:rsidRPr="00FC2355">
        <w:rPr>
          <w:sz w:val="16"/>
        </w:rPr>
        <w:t xml:space="preserve">, </w:t>
      </w:r>
      <w:r w:rsidRPr="00C5729A">
        <w:rPr>
          <w:rStyle w:val="StyleUnderline"/>
        </w:rPr>
        <w:t xml:space="preserve">life </w:t>
      </w:r>
      <w:r w:rsidRPr="00C5729A">
        <w:rPr>
          <w:rStyle w:val="Emphasis"/>
        </w:rPr>
        <w:t>expectancy</w:t>
      </w:r>
      <w:r w:rsidRPr="00FC2355">
        <w:rPr>
          <w:sz w:val="16"/>
        </w:rPr>
        <w:t>, and infant mortality, in a panel of 148 countries over the period from 1990 to 2013. When the provision of public goods is proxied by government expenses, expenditures on public health, and life expectancy, we find—in line with our theoretical predictions—a negative association between diversity and the provision of public goods in democracies, whereas we find no or only a weakly significant association between both variables in non-democracies. When we measure public good provision with infant mortality, the associative link does not statistically differ between democracies and non-</w:t>
      </w:r>
      <w:proofErr w:type="spellStart"/>
      <w:r w:rsidRPr="00FC2355">
        <w:rPr>
          <w:sz w:val="16"/>
        </w:rPr>
        <w:t>democracie</w:t>
      </w:r>
      <w:proofErr w:type="spellEnd"/>
      <w:r>
        <w:rPr>
          <w:sz w:val="16"/>
        </w:rPr>
        <w:t xml:space="preserve"> </w:t>
      </w:r>
      <w:r w:rsidRPr="00FC2355">
        <w:rPr>
          <w:sz w:val="16"/>
        </w:rPr>
        <w:t>s</w:t>
      </w:r>
    </w:p>
    <w:p w14:paraId="3356813C" w14:textId="77777777" w:rsidR="004B620A" w:rsidRDefault="004B620A" w:rsidP="004B620A">
      <w:pPr>
        <w:rPr>
          <w:sz w:val="16"/>
        </w:rPr>
      </w:pPr>
      <w:r w:rsidRPr="00FC2355">
        <w:rPr>
          <w:sz w:val="16"/>
        </w:rPr>
        <w:t xml:space="preserve">We contribute to the existing literature in two ways. First, we extend the </w:t>
      </w:r>
      <w:r w:rsidRPr="002030D6">
        <w:rPr>
          <w:rStyle w:val="StyleUnderline"/>
        </w:rPr>
        <w:t xml:space="preserve">theoretical </w:t>
      </w:r>
      <w:r w:rsidRPr="002030D6">
        <w:rPr>
          <w:rStyle w:val="StyleUnderline"/>
          <w:highlight w:val="yellow"/>
        </w:rPr>
        <w:t>literature</w:t>
      </w:r>
      <w:r w:rsidRPr="00FC2355">
        <w:rPr>
          <w:sz w:val="16"/>
        </w:rPr>
        <w:t xml:space="preserve"> that studies how economic performance is affected by the political system.4 Deacon and Saha (2006) present an overview of the literature on how the provision of public goods differs between democracies and non-democracies.5 In general, </w:t>
      </w:r>
      <w:r w:rsidRPr="00C5729A">
        <w:rPr>
          <w:rStyle w:val="StyleUnderline"/>
        </w:rPr>
        <w:t xml:space="preserve">there is a </w:t>
      </w:r>
      <w:r w:rsidRPr="002030D6">
        <w:rPr>
          <w:rStyle w:val="Emphasis"/>
          <w:highlight w:val="yellow"/>
        </w:rPr>
        <w:t>consensus</w:t>
      </w:r>
      <w:r w:rsidRPr="00C5729A">
        <w:rPr>
          <w:rStyle w:val="StyleUnderline"/>
        </w:rPr>
        <w:t xml:space="preserve"> that </w:t>
      </w:r>
      <w:r w:rsidRPr="00FC2355">
        <w:rPr>
          <w:rStyle w:val="Emphasis"/>
          <w:highlight w:val="yellow"/>
        </w:rPr>
        <w:t xml:space="preserve">non-democratic </w:t>
      </w:r>
      <w:r w:rsidRPr="004B01A1">
        <w:rPr>
          <w:rStyle w:val="Emphasis"/>
        </w:rPr>
        <w:t>governments</w:t>
      </w:r>
      <w:r w:rsidRPr="004B01A1">
        <w:rPr>
          <w:rStyle w:val="StyleUnderline"/>
        </w:rPr>
        <w:t xml:space="preserve"> </w:t>
      </w:r>
      <w:r w:rsidRPr="00FC2355">
        <w:rPr>
          <w:rStyle w:val="StyleUnderline"/>
          <w:highlight w:val="yellow"/>
        </w:rPr>
        <w:t>provide</w:t>
      </w:r>
      <w:r w:rsidRPr="00C5729A">
        <w:rPr>
          <w:rStyle w:val="StyleUnderline"/>
        </w:rPr>
        <w:t xml:space="preserve"> a </w:t>
      </w:r>
      <w:r w:rsidRPr="00FC2355">
        <w:rPr>
          <w:rStyle w:val="Emphasis"/>
          <w:highlight w:val="yellow"/>
        </w:rPr>
        <w:t>lower</w:t>
      </w:r>
      <w:r w:rsidRPr="00C5729A">
        <w:rPr>
          <w:rStyle w:val="Emphasis"/>
        </w:rPr>
        <w:t xml:space="preserve"> level</w:t>
      </w:r>
      <w:r w:rsidRPr="00C5729A">
        <w:rPr>
          <w:rStyle w:val="StyleUnderline"/>
        </w:rPr>
        <w:t xml:space="preserve"> of public goods. One theoretical argument is centered on the idea that </w:t>
      </w:r>
      <w:r w:rsidRPr="00FC2355">
        <w:rPr>
          <w:rStyle w:val="StyleUnderline"/>
          <w:highlight w:val="yellow"/>
        </w:rPr>
        <w:t>democratic</w:t>
      </w:r>
      <w:r w:rsidRPr="00C5729A">
        <w:rPr>
          <w:rStyle w:val="StyleUnderline"/>
        </w:rPr>
        <w:t xml:space="preserve"> </w:t>
      </w:r>
      <w:r w:rsidRPr="00FC2355">
        <w:rPr>
          <w:rStyle w:val="StyleUnderline"/>
        </w:rPr>
        <w:t xml:space="preserve">governments </w:t>
      </w:r>
      <w:r w:rsidRPr="00FC2355">
        <w:rPr>
          <w:rStyle w:val="Emphasis"/>
          <w:highlight w:val="yellow"/>
        </w:rPr>
        <w:t>need support</w:t>
      </w:r>
      <w:r w:rsidRPr="00FC2355">
        <w:rPr>
          <w:rStyle w:val="StyleUnderline"/>
          <w:highlight w:val="yellow"/>
        </w:rPr>
        <w:t xml:space="preserve"> from</w:t>
      </w:r>
      <w:r w:rsidRPr="00C5729A">
        <w:rPr>
          <w:rStyle w:val="StyleUnderline"/>
        </w:rPr>
        <w:t xml:space="preserve"> a </w:t>
      </w:r>
      <w:r w:rsidRPr="004B01A1">
        <w:rPr>
          <w:rStyle w:val="StyleUnderline"/>
        </w:rPr>
        <w:t>larger</w:t>
      </w:r>
      <w:r w:rsidRPr="00C5729A">
        <w:rPr>
          <w:rStyle w:val="StyleUnderline"/>
        </w:rPr>
        <w:t xml:space="preserve"> part of </w:t>
      </w:r>
      <w:r w:rsidRPr="00FC2355">
        <w:rPr>
          <w:rStyle w:val="Emphasis"/>
          <w:highlight w:val="yellow"/>
        </w:rPr>
        <w:t>society</w:t>
      </w:r>
      <w:r w:rsidRPr="00C5729A">
        <w:rPr>
          <w:rStyle w:val="StyleUnderline"/>
        </w:rPr>
        <w:t xml:space="preserve"> than non-democratic regimes </w:t>
      </w:r>
      <w:r w:rsidRPr="004B01A1">
        <w:rPr>
          <w:rStyle w:val="StyleUnderline"/>
        </w:rPr>
        <w:t>and</w:t>
      </w:r>
      <w:r w:rsidRPr="00C5729A">
        <w:rPr>
          <w:rStyle w:val="StyleUnderline"/>
        </w:rPr>
        <w:t xml:space="preserve"> that </w:t>
      </w:r>
      <w:r w:rsidRPr="00FC2355">
        <w:rPr>
          <w:rStyle w:val="StyleUnderline"/>
          <w:highlight w:val="yellow"/>
        </w:rPr>
        <w:t>public goods are</w:t>
      </w:r>
      <w:r w:rsidRPr="00C5729A">
        <w:rPr>
          <w:rStyle w:val="StyleUnderline"/>
        </w:rPr>
        <w:t xml:space="preserve"> a </w:t>
      </w:r>
      <w:r w:rsidRPr="00FC2355">
        <w:rPr>
          <w:rStyle w:val="Emphasis"/>
          <w:highlight w:val="yellow"/>
        </w:rPr>
        <w:t>better</w:t>
      </w:r>
      <w:r w:rsidRPr="00FC2355">
        <w:rPr>
          <w:rStyle w:val="Emphasis"/>
        </w:rPr>
        <w:t xml:space="preserve"> instrument</w:t>
      </w:r>
      <w:r w:rsidRPr="00C5729A">
        <w:rPr>
          <w:rStyle w:val="StyleUnderline"/>
        </w:rPr>
        <w:t xml:space="preserve"> </w:t>
      </w:r>
      <w:r w:rsidRPr="00FC2355">
        <w:rPr>
          <w:rStyle w:val="StyleUnderline"/>
          <w:highlight w:val="yellow"/>
        </w:rPr>
        <w:t>than private</w:t>
      </w:r>
      <w:r w:rsidRPr="00C5729A">
        <w:rPr>
          <w:rStyle w:val="StyleUnderline"/>
        </w:rPr>
        <w:t xml:space="preserve"> goods </w:t>
      </w:r>
      <w:r w:rsidRPr="00FC2355">
        <w:rPr>
          <w:rStyle w:val="StyleUnderline"/>
          <w:highlight w:val="yellow"/>
        </w:rPr>
        <w:t xml:space="preserve">for </w:t>
      </w:r>
      <w:r w:rsidRPr="00FC2355">
        <w:rPr>
          <w:rStyle w:val="Emphasis"/>
          <w:highlight w:val="yellow"/>
        </w:rPr>
        <w:t>increasing</w:t>
      </w:r>
      <w:r w:rsidRPr="00FC2355">
        <w:rPr>
          <w:rStyle w:val="Emphasis"/>
        </w:rPr>
        <w:t xml:space="preserve"> the </w:t>
      </w:r>
      <w:r w:rsidRPr="00FC2355">
        <w:rPr>
          <w:rStyle w:val="Emphasis"/>
          <w:highlight w:val="yellow"/>
        </w:rPr>
        <w:t>utility</w:t>
      </w:r>
      <w:r w:rsidRPr="00FC2355">
        <w:rPr>
          <w:rStyle w:val="StyleUnderline"/>
          <w:highlight w:val="yellow"/>
        </w:rPr>
        <w:t xml:space="preserve"> of large groups</w:t>
      </w:r>
      <w:r w:rsidRPr="00C5729A">
        <w:rPr>
          <w:rStyle w:val="StyleUnderline"/>
        </w:rPr>
        <w:t xml:space="preserve"> because of the positive </w:t>
      </w:r>
      <w:r w:rsidRPr="00FC2355">
        <w:rPr>
          <w:rStyle w:val="Emphasis"/>
        </w:rPr>
        <w:t>consumption externality</w:t>
      </w:r>
      <w:r w:rsidRPr="00C5729A">
        <w:rPr>
          <w:rStyle w:val="StyleUnderline"/>
        </w:rPr>
        <w:t xml:space="preserve"> related to their provis</w:t>
      </w:r>
      <w:r w:rsidRPr="00FC2355">
        <w:rPr>
          <w:sz w:val="16"/>
        </w:rPr>
        <w:t>ion (see, e.g., Bueno de Mesquita et al., 2003; Deacon, 2009). Another argument is based on the differe</w:t>
      </w:r>
      <w:r w:rsidRPr="004B01A1">
        <w:rPr>
          <w:sz w:val="16"/>
        </w:rPr>
        <w:t xml:space="preserve">nt objectives of democratic and non-democratic governments. In McGuire and Olson (1996), </w:t>
      </w:r>
      <w:r w:rsidRPr="004B01A1">
        <w:rPr>
          <w:rStyle w:val="StyleUnderline"/>
        </w:rPr>
        <w:t xml:space="preserve">the public good </w:t>
      </w:r>
      <w:r w:rsidRPr="004B01A1">
        <w:rPr>
          <w:rStyle w:val="Emphasis"/>
        </w:rPr>
        <w:t>does not have a direct effect</w:t>
      </w:r>
      <w:r w:rsidRPr="004B01A1">
        <w:rPr>
          <w:rStyle w:val="StyleUnderline"/>
        </w:rPr>
        <w:t xml:space="preserve"> on utility but contributes to total taxable income. Because</w:t>
      </w:r>
      <w:r w:rsidRPr="00C5729A">
        <w:rPr>
          <w:rStyle w:val="StyleUnderline"/>
        </w:rPr>
        <w:t xml:space="preserve"> the </w:t>
      </w:r>
      <w:r w:rsidRPr="00FC2355">
        <w:rPr>
          <w:rStyle w:val="StyleUnderline"/>
          <w:highlight w:val="yellow"/>
        </w:rPr>
        <w:t xml:space="preserve">autocrat is </w:t>
      </w:r>
      <w:r w:rsidRPr="00FC2355">
        <w:rPr>
          <w:rStyle w:val="Emphasis"/>
          <w:highlight w:val="yellow"/>
        </w:rPr>
        <w:t>only interested</w:t>
      </w:r>
      <w:r w:rsidRPr="00FC2355">
        <w:rPr>
          <w:rStyle w:val="StyleUnderline"/>
          <w:highlight w:val="yellow"/>
        </w:rPr>
        <w:t xml:space="preserve"> in</w:t>
      </w:r>
      <w:r w:rsidRPr="00C5729A">
        <w:rPr>
          <w:rStyle w:val="StyleUnderline"/>
        </w:rPr>
        <w:t xml:space="preserve"> tax </w:t>
      </w:r>
      <w:r w:rsidRPr="00FC2355">
        <w:rPr>
          <w:rStyle w:val="StyleUnderline"/>
          <w:highlight w:val="yellow"/>
        </w:rPr>
        <w:t>revenue</w:t>
      </w:r>
      <w:r w:rsidRPr="00C5729A">
        <w:rPr>
          <w:rStyle w:val="StyleUnderline"/>
        </w:rPr>
        <w:t xml:space="preserve"> while </w:t>
      </w:r>
      <w:r w:rsidRPr="00FC2355">
        <w:rPr>
          <w:rStyle w:val="StyleUnderline"/>
          <w:highlight w:val="yellow"/>
        </w:rPr>
        <w:t>democratic leaders</w:t>
      </w:r>
      <w:r w:rsidRPr="00C5729A">
        <w:rPr>
          <w:rStyle w:val="StyleUnderline"/>
        </w:rPr>
        <w:t xml:space="preserve"> also </w:t>
      </w:r>
      <w:r w:rsidRPr="00FC2355">
        <w:rPr>
          <w:rStyle w:val="Emphasis"/>
          <w:highlight w:val="yellow"/>
        </w:rPr>
        <w:t>benefit</w:t>
      </w:r>
      <w:r w:rsidRPr="00FC2355">
        <w:rPr>
          <w:rStyle w:val="StyleUnderline"/>
          <w:highlight w:val="yellow"/>
        </w:rPr>
        <w:t xml:space="preserve"> from after-tax</w:t>
      </w:r>
      <w:r w:rsidRPr="00C5729A">
        <w:rPr>
          <w:rStyle w:val="StyleUnderline"/>
        </w:rPr>
        <w:t xml:space="preserve"> private </w:t>
      </w:r>
      <w:r w:rsidRPr="00FC2355">
        <w:rPr>
          <w:rStyle w:val="StyleUnderline"/>
          <w:highlight w:val="yellow"/>
        </w:rPr>
        <w:t>income</w:t>
      </w:r>
      <w:r w:rsidRPr="00C5729A">
        <w:rPr>
          <w:rStyle w:val="StyleUnderline"/>
        </w:rPr>
        <w:t xml:space="preserve">, redistribution via </w:t>
      </w:r>
      <w:r w:rsidRPr="00FC2355">
        <w:rPr>
          <w:rStyle w:val="StyleUnderline"/>
          <w:highlight w:val="yellow"/>
        </w:rPr>
        <w:t>public goods</w:t>
      </w:r>
      <w:r w:rsidRPr="00C5729A">
        <w:rPr>
          <w:rStyle w:val="StyleUnderline"/>
        </w:rPr>
        <w:t xml:space="preserve"> is </w:t>
      </w:r>
      <w:r w:rsidRPr="00FC2355">
        <w:rPr>
          <w:rStyle w:val="Emphasis"/>
          <w:highlight w:val="yellow"/>
        </w:rPr>
        <w:t>smaller</w:t>
      </w:r>
      <w:r w:rsidRPr="00FC2355">
        <w:rPr>
          <w:rStyle w:val="StyleUnderline"/>
          <w:highlight w:val="yellow"/>
        </w:rPr>
        <w:t xml:space="preserve"> in </w:t>
      </w:r>
      <w:r w:rsidRPr="00FC2355">
        <w:rPr>
          <w:rStyle w:val="Emphasis"/>
          <w:highlight w:val="yellow"/>
        </w:rPr>
        <w:t>non-democratic</w:t>
      </w:r>
      <w:r w:rsidRPr="00FC2355">
        <w:rPr>
          <w:rStyle w:val="Emphasis"/>
        </w:rPr>
        <w:t xml:space="preserve"> systems</w:t>
      </w:r>
      <w:r w:rsidRPr="00FC2355">
        <w:rPr>
          <w:sz w:val="16"/>
        </w:rPr>
        <w:t xml:space="preserve">. </w:t>
      </w:r>
      <w:r w:rsidRPr="00FC2355">
        <w:rPr>
          <w:rStyle w:val="StyleUnderline"/>
        </w:rPr>
        <w:t xml:space="preserve">In line with the existing literature, </w:t>
      </w:r>
      <w:r w:rsidRPr="00FC2355">
        <w:rPr>
          <w:rStyle w:val="StyleUnderline"/>
          <w:highlight w:val="yellow"/>
        </w:rPr>
        <w:t xml:space="preserve">our model </w:t>
      </w:r>
      <w:r w:rsidRPr="00FC2355">
        <w:rPr>
          <w:rStyle w:val="Emphasis"/>
          <w:highlight w:val="yellow"/>
        </w:rPr>
        <w:t>predicts</w:t>
      </w:r>
      <w:r w:rsidRPr="00FC2355">
        <w:rPr>
          <w:rStyle w:val="StyleUnderline"/>
        </w:rPr>
        <w:t xml:space="preserve"> that the public good provision is </w:t>
      </w:r>
      <w:r w:rsidRPr="00FC2355">
        <w:rPr>
          <w:rStyle w:val="Emphasis"/>
        </w:rPr>
        <w:t>lower in non-democratic</w:t>
      </w:r>
      <w:r w:rsidRPr="00FC2355">
        <w:rPr>
          <w:rStyle w:val="StyleUnderline"/>
        </w:rPr>
        <w:t xml:space="preserve"> than in democratic countries</w:t>
      </w:r>
      <w:r w:rsidRPr="00FC2355">
        <w:rPr>
          <w:sz w:val="16"/>
        </w:rPr>
        <w:t>. We extend this strand of the literature by showing that the effect of the political system on the provision of public goods becomes less important in highly diverse societies.</w:t>
      </w:r>
    </w:p>
    <w:p w14:paraId="4D8C3624" w14:textId="0A951903" w:rsidR="004B620A" w:rsidRDefault="004B620A" w:rsidP="004B620A">
      <w:pPr>
        <w:pStyle w:val="Heading2"/>
      </w:pPr>
      <w:r>
        <w:lastRenderedPageBreak/>
        <w:t>Cap K---1AR</w:t>
      </w:r>
    </w:p>
    <w:p w14:paraId="1705F2CD" w14:textId="77777777" w:rsidR="004B620A" w:rsidRDefault="004B620A" w:rsidP="004B620A">
      <w:pPr>
        <w:pStyle w:val="Heading3"/>
      </w:pPr>
      <w:r>
        <w:lastRenderedPageBreak/>
        <w:t xml:space="preserve">1AR---Cap Key </w:t>
      </w:r>
      <w:proofErr w:type="gramStart"/>
      <w:r>
        <w:t>To</w:t>
      </w:r>
      <w:proofErr w:type="gramEnd"/>
      <w:r>
        <w:t xml:space="preserve"> Innovation</w:t>
      </w:r>
    </w:p>
    <w:p w14:paraId="5A404F47" w14:textId="77777777" w:rsidR="004B620A" w:rsidRDefault="004B620A" w:rsidP="004B620A"/>
    <w:p w14:paraId="702E4875" w14:textId="77777777" w:rsidR="004B620A" w:rsidRDefault="004B620A" w:rsidP="004B620A">
      <w:pPr>
        <w:pStyle w:val="Heading4"/>
      </w:pPr>
      <w:r>
        <w:t>Empirics prove.</w:t>
      </w:r>
    </w:p>
    <w:p w14:paraId="3A9E9F66" w14:textId="77777777" w:rsidR="004B620A" w:rsidRPr="00520A9B" w:rsidRDefault="004B620A" w:rsidP="004B620A">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13-15, </w:t>
      </w:r>
      <w:r w:rsidRPr="00E95F1F">
        <w:t>https://www.cato.org/sites/cato.org/files/2021-06/working-paper-63-updated-2.pdf</w:t>
      </w:r>
      <w:r>
        <w:t>.</w:t>
      </w:r>
    </w:p>
    <w:p w14:paraId="7255DF4C" w14:textId="77777777" w:rsidR="004B620A" w:rsidRPr="00B33A99" w:rsidRDefault="004B620A" w:rsidP="004B620A">
      <w:pPr>
        <w:rPr>
          <w:sz w:val="16"/>
          <w:szCs w:val="16"/>
        </w:rPr>
      </w:pPr>
      <w:r w:rsidRPr="00520A9B">
        <w:rPr>
          <w:rStyle w:val="StyleUnderline"/>
          <w:highlight w:val="yellow"/>
        </w:rPr>
        <w:t>Past</w:t>
      </w:r>
      <w:r w:rsidRPr="00B33A99">
        <w:rPr>
          <w:sz w:val="16"/>
          <w:szCs w:val="16"/>
        </w:rPr>
        <w:t xml:space="preserve"> U.S. </w:t>
      </w:r>
      <w:r w:rsidRPr="00520A9B">
        <w:rPr>
          <w:rStyle w:val="StyleUnderline"/>
          <w:highlight w:val="yellow"/>
        </w:rPr>
        <w:t>industrial policy</w:t>
      </w:r>
      <w:r w:rsidRPr="00B33A99">
        <w:rPr>
          <w:rStyle w:val="StyleUnderline"/>
        </w:rPr>
        <w:t xml:space="preserve"> efforts have </w:t>
      </w:r>
      <w:r w:rsidRPr="00E95F1F">
        <w:rPr>
          <w:rStyle w:val="Emphasis"/>
        </w:rPr>
        <w:t xml:space="preserve">often </w:t>
      </w:r>
      <w:r w:rsidRPr="00520A9B">
        <w:rPr>
          <w:rStyle w:val="Emphasis"/>
          <w:highlight w:val="yellow"/>
        </w:rPr>
        <w:t>struggled</w:t>
      </w:r>
      <w:r w:rsidRPr="00520A9B">
        <w:rPr>
          <w:rStyle w:val="StyleUnderline"/>
          <w:highlight w:val="yellow"/>
        </w:rPr>
        <w:t xml:space="preserve"> to </w:t>
      </w:r>
      <w:r w:rsidRPr="00520A9B">
        <w:rPr>
          <w:rStyle w:val="Emphasis"/>
          <w:highlight w:val="yellow"/>
        </w:rPr>
        <w:t>surmount</w:t>
      </w:r>
      <w:r w:rsidRPr="00520A9B">
        <w:rPr>
          <w:rStyle w:val="StyleUnderline"/>
          <w:highlight w:val="yellow"/>
        </w:rPr>
        <w:t xml:space="preserve"> the </w:t>
      </w:r>
      <w:r w:rsidRPr="00520A9B">
        <w:rPr>
          <w:rStyle w:val="Emphasis"/>
          <w:highlight w:val="yellow"/>
        </w:rPr>
        <w:t>Knowledge Problem</w:t>
      </w:r>
      <w:r w:rsidRPr="00B33A99">
        <w:rPr>
          <w:sz w:val="16"/>
          <w:szCs w:val="16"/>
        </w:rPr>
        <w:t>, particularly in high technology goods. As technology experts Patrick Windham, Christopher T. Hill, David Cheney noted in 2020, for example, “US efforts in the 1990s to identify ‘critical technologies’ did not succeed, partly because it is hard to predict which technologies will be most valuable in the future.”31 The Carnegie Endowment’s James L. Schoff cites these efforts among the U.S. “</w:t>
      </w:r>
      <w:proofErr w:type="spellStart"/>
      <w:r w:rsidRPr="00B33A99">
        <w:rPr>
          <w:sz w:val="16"/>
          <w:szCs w:val="16"/>
        </w:rPr>
        <w:t>technonationalism</w:t>
      </w:r>
      <w:proofErr w:type="spellEnd"/>
      <w:r w:rsidRPr="00B33A99">
        <w:rPr>
          <w:sz w:val="16"/>
          <w:szCs w:val="16"/>
        </w:rPr>
        <w:t xml:space="preserve">” failures in the 1980s and 1990s. He documents </w:t>
      </w:r>
      <w:r w:rsidRPr="00B33A99">
        <w:rPr>
          <w:rStyle w:val="StyleUnderline"/>
        </w:rPr>
        <w:t xml:space="preserve">how past </w:t>
      </w:r>
      <w:r w:rsidRPr="00697486">
        <w:rPr>
          <w:rStyle w:val="StyleUnderline"/>
          <w:highlight w:val="yellow"/>
        </w:rPr>
        <w:t>U.S. efforts</w:t>
      </w:r>
      <w:r w:rsidRPr="00B33A99">
        <w:rPr>
          <w:rStyle w:val="StyleUnderline"/>
        </w:rPr>
        <w:t xml:space="preserve"> to support “critical technologies”</w:t>
      </w:r>
      <w:r w:rsidRPr="00B33A99">
        <w:rPr>
          <w:sz w:val="16"/>
          <w:szCs w:val="16"/>
        </w:rPr>
        <w:t xml:space="preserve"> (as defined by a “National Critical Technologies Panel”) through trade and investment restrictions, subsidies, and public-private consortia </w:t>
      </w:r>
      <w:r w:rsidRPr="00E95F1F">
        <w:rPr>
          <w:rStyle w:val="Emphasis"/>
        </w:rPr>
        <w:t>failed</w:t>
      </w:r>
      <w:r w:rsidRPr="00B33A99">
        <w:rPr>
          <w:rStyle w:val="StyleUnderline"/>
        </w:rPr>
        <w:t xml:space="preserve"> because the government</w:t>
      </w:r>
      <w:r w:rsidRPr="00B33A99">
        <w:rPr>
          <w:sz w:val="16"/>
          <w:szCs w:val="16"/>
        </w:rPr>
        <w:t xml:space="preserve"> – worried about Japan at the time – </w:t>
      </w:r>
      <w:r w:rsidRPr="00E95F1F">
        <w:rPr>
          <w:rStyle w:val="Emphasis"/>
        </w:rPr>
        <w:t>could not foresee</w:t>
      </w:r>
      <w:r w:rsidRPr="00B33A99">
        <w:rPr>
          <w:rStyle w:val="StyleUnderline"/>
        </w:rPr>
        <w:t xml:space="preserve"> how the marketplace would </w:t>
      </w:r>
      <w:r w:rsidRPr="00E95F1F">
        <w:rPr>
          <w:rStyle w:val="Emphasis"/>
        </w:rPr>
        <w:t>develop</w:t>
      </w:r>
      <w:r w:rsidRPr="00B33A99">
        <w:rPr>
          <w:rStyle w:val="StyleUnderline"/>
        </w:rPr>
        <w:t>. They</w:t>
      </w:r>
      <w:r w:rsidRPr="00B33A99">
        <w:rPr>
          <w:sz w:val="16"/>
          <w:szCs w:val="16"/>
        </w:rPr>
        <w:t xml:space="preserve"> therefore </w:t>
      </w:r>
      <w:r w:rsidRPr="00B33A99">
        <w:rPr>
          <w:rStyle w:val="StyleUnderline"/>
        </w:rPr>
        <w:t xml:space="preserve">focused on current </w:t>
      </w:r>
      <w:r w:rsidRPr="00E95F1F">
        <w:rPr>
          <w:rStyle w:val="Emphasis"/>
        </w:rPr>
        <w:t>national champions</w:t>
      </w:r>
      <w:r w:rsidRPr="00B33A99">
        <w:rPr>
          <w:rStyle w:val="StyleUnderline"/>
        </w:rPr>
        <w:t xml:space="preserve"> like </w:t>
      </w:r>
      <w:r w:rsidRPr="00E95F1F">
        <w:rPr>
          <w:rStyle w:val="Emphasis"/>
        </w:rPr>
        <w:t>Motorola</w:t>
      </w:r>
      <w:r w:rsidRPr="00B33A99">
        <w:rPr>
          <w:sz w:val="16"/>
          <w:szCs w:val="16"/>
        </w:rPr>
        <w:t xml:space="preserve"> and Toshiba </w:t>
      </w:r>
      <w:r w:rsidRPr="00B33A99">
        <w:rPr>
          <w:rStyle w:val="StyleUnderline"/>
        </w:rPr>
        <w:t xml:space="preserve">and </w:t>
      </w:r>
      <w:r w:rsidRPr="00697486">
        <w:rPr>
          <w:rStyle w:val="Emphasis"/>
          <w:highlight w:val="yellow"/>
        </w:rPr>
        <w:t>missed</w:t>
      </w:r>
      <w:r w:rsidRPr="00697486">
        <w:rPr>
          <w:rStyle w:val="StyleUnderline"/>
          <w:highlight w:val="yellow"/>
        </w:rPr>
        <w:t xml:space="preserve"> how the internet would</w:t>
      </w:r>
      <w:r w:rsidRPr="00B33A99">
        <w:rPr>
          <w:sz w:val="16"/>
          <w:szCs w:val="16"/>
        </w:rPr>
        <w:t xml:space="preserve"> transform mobile and digital technologies and “</w:t>
      </w:r>
      <w:r w:rsidRPr="00697486">
        <w:rPr>
          <w:rStyle w:val="Emphasis"/>
          <w:highlight w:val="yellow"/>
        </w:rPr>
        <w:t>stimulate</w:t>
      </w:r>
      <w:r w:rsidRPr="00E95F1F">
        <w:rPr>
          <w:rStyle w:val="Emphasis"/>
        </w:rPr>
        <w:t xml:space="preserve"> </w:t>
      </w:r>
      <w:r w:rsidRPr="00B33A99">
        <w:rPr>
          <w:sz w:val="16"/>
          <w:szCs w:val="16"/>
        </w:rPr>
        <w:t xml:space="preserve">the rise of </w:t>
      </w:r>
      <w:r w:rsidRPr="00697486">
        <w:rPr>
          <w:rStyle w:val="StyleUnderline"/>
          <w:highlight w:val="yellow"/>
        </w:rPr>
        <w:t xml:space="preserve">internet titans like </w:t>
      </w:r>
      <w:r w:rsidRPr="00697486">
        <w:rPr>
          <w:rStyle w:val="Emphasis"/>
          <w:highlight w:val="yellow"/>
        </w:rPr>
        <w:t>Googl</w:t>
      </w:r>
      <w:r w:rsidRPr="00E95F1F">
        <w:rPr>
          <w:rStyle w:val="Emphasis"/>
        </w:rPr>
        <w:t>e</w:t>
      </w:r>
      <w:r w:rsidRPr="00B33A99">
        <w:rPr>
          <w:sz w:val="16"/>
          <w:szCs w:val="16"/>
        </w:rPr>
        <w:t xml:space="preserve">, Amazon, or the modern version of Apple” who today “possess some of the world’s most coveted technology, investing more than most governments do to push new boundaries and accelerate change through design and systems integration.” 32 After noting another U.S. government miscue – seeing Japan as an unstoppable technological powerhouse – Schoff explains that “U.S. firms prospered because of their ability to innovate and compete effectively, not because of such </w:t>
      </w:r>
      <w:proofErr w:type="spellStart"/>
      <w:r w:rsidRPr="00B33A99">
        <w:rPr>
          <w:sz w:val="16"/>
          <w:szCs w:val="16"/>
        </w:rPr>
        <w:t>technonationalist</w:t>
      </w:r>
      <w:proofErr w:type="spellEnd"/>
      <w:r w:rsidRPr="00B33A99">
        <w:rPr>
          <w:sz w:val="16"/>
          <w:szCs w:val="16"/>
        </w:rPr>
        <w:t xml:space="preserve"> or protectionist measures.33 </w:t>
      </w:r>
    </w:p>
    <w:p w14:paraId="63645F3E" w14:textId="77777777" w:rsidR="004B620A" w:rsidRPr="00B33A99" w:rsidRDefault="004B620A" w:rsidP="004B620A">
      <w:pPr>
        <w:rPr>
          <w:sz w:val="16"/>
          <w:szCs w:val="16"/>
        </w:rPr>
      </w:pPr>
      <w:r w:rsidRPr="00B33A99">
        <w:rPr>
          <w:sz w:val="16"/>
          <w:szCs w:val="16"/>
        </w:rPr>
        <w:t xml:space="preserve">Even if policymakers pick the right industry, moreover, they can struggle to identify and support the right product in that industry. As Lincicome explained in a 2017 Cato Institute policy analysis, for example, </w:t>
      </w:r>
      <w:r w:rsidRPr="00E95F1F">
        <w:rPr>
          <w:rStyle w:val="StyleUnderline"/>
        </w:rPr>
        <w:t xml:space="preserve">U.S. </w:t>
      </w:r>
      <w:r w:rsidRPr="00697486">
        <w:rPr>
          <w:rStyle w:val="Emphasis"/>
          <w:highlight w:val="yellow"/>
        </w:rPr>
        <w:t>semiconductor policy</w:t>
      </w:r>
      <w:r w:rsidRPr="00E95F1F">
        <w:rPr>
          <w:rStyle w:val="Emphasis"/>
        </w:rPr>
        <w:t xml:space="preserve"> </w:t>
      </w:r>
      <w:r w:rsidRPr="00E95F1F">
        <w:rPr>
          <w:rStyle w:val="StyleUnderline"/>
        </w:rPr>
        <w:t xml:space="preserve">in the 1980s </w:t>
      </w:r>
      <w:r w:rsidRPr="00697486">
        <w:rPr>
          <w:rStyle w:val="StyleUnderline"/>
          <w:highlight w:val="yellow"/>
        </w:rPr>
        <w:t>saw</w:t>
      </w:r>
      <w:r w:rsidRPr="00B33A99">
        <w:rPr>
          <w:sz w:val="16"/>
          <w:szCs w:val="16"/>
        </w:rPr>
        <w:t xml:space="preserve"> Dynamic Random Access Memory </w:t>
      </w:r>
      <w:r w:rsidRPr="00697486">
        <w:rPr>
          <w:rStyle w:val="Emphasis"/>
          <w:highlight w:val="yellow"/>
        </w:rPr>
        <w:t>(DRAM) chips</w:t>
      </w:r>
      <w:r w:rsidRPr="00697486">
        <w:rPr>
          <w:rStyle w:val="StyleUnderline"/>
          <w:highlight w:val="yellow"/>
        </w:rPr>
        <w:t xml:space="preserve"> as </w:t>
      </w:r>
      <w:r w:rsidRPr="00697486">
        <w:rPr>
          <w:rStyle w:val="Emphasis"/>
          <w:highlight w:val="yellow"/>
        </w:rPr>
        <w:t>central</w:t>
      </w:r>
      <w:r w:rsidRPr="00697486">
        <w:rPr>
          <w:rStyle w:val="StyleUnderline"/>
          <w:highlight w:val="yellow"/>
        </w:rPr>
        <w:t xml:space="preserve"> to</w:t>
      </w:r>
      <w:r w:rsidRPr="00B33A99">
        <w:rPr>
          <w:sz w:val="16"/>
          <w:szCs w:val="16"/>
        </w:rPr>
        <w:t xml:space="preserve"> national security and the future of U.S. </w:t>
      </w:r>
      <w:r w:rsidRPr="00E95F1F">
        <w:rPr>
          <w:rStyle w:val="StyleUnderline"/>
        </w:rPr>
        <w:t xml:space="preserve">global technology </w:t>
      </w:r>
      <w:proofErr w:type="gramStart"/>
      <w:r w:rsidRPr="00697486">
        <w:rPr>
          <w:rStyle w:val="StyleUnderline"/>
          <w:highlight w:val="yellow"/>
        </w:rPr>
        <w:t>leadership</w:t>
      </w:r>
      <w:r w:rsidRPr="00B33A99">
        <w:rPr>
          <w:sz w:val="16"/>
          <w:szCs w:val="16"/>
        </w:rPr>
        <w:t>, and</w:t>
      </w:r>
      <w:proofErr w:type="gramEnd"/>
      <w:r w:rsidRPr="00B33A99">
        <w:rPr>
          <w:sz w:val="16"/>
          <w:szCs w:val="16"/>
        </w:rPr>
        <w:t xml:space="preserve"> believed trade restrictions would encourage new U.S. entrants in the DRAM market. </w:t>
      </w:r>
      <w:r w:rsidRPr="00697486">
        <w:rPr>
          <w:rStyle w:val="StyleUnderline"/>
          <w:highlight w:val="yellow"/>
        </w:rPr>
        <w:t>Yet</w:t>
      </w:r>
      <w:r w:rsidRPr="00B33A99">
        <w:rPr>
          <w:sz w:val="16"/>
          <w:szCs w:val="16"/>
        </w:rPr>
        <w:t xml:space="preserve"> no such investments occurred because “</w:t>
      </w:r>
      <w:r w:rsidRPr="00E95F1F">
        <w:rPr>
          <w:rStyle w:val="StyleUnderline"/>
        </w:rPr>
        <w:t xml:space="preserve">American </w:t>
      </w:r>
      <w:r w:rsidRPr="00697486">
        <w:rPr>
          <w:rStyle w:val="StyleUnderline"/>
          <w:highlight w:val="yellow"/>
        </w:rPr>
        <w:t>companies</w:t>
      </w:r>
      <w:r w:rsidRPr="00E95F1F">
        <w:rPr>
          <w:rStyle w:val="StyleUnderline"/>
        </w:rPr>
        <w:t xml:space="preserve"> were </w:t>
      </w:r>
      <w:proofErr w:type="gramStart"/>
      <w:r w:rsidRPr="00E95F1F">
        <w:rPr>
          <w:rStyle w:val="StyleUnderline"/>
        </w:rPr>
        <w:t>actually exiting</w:t>
      </w:r>
      <w:proofErr w:type="gramEnd"/>
      <w:r w:rsidRPr="00E95F1F">
        <w:rPr>
          <w:rStyle w:val="StyleUnderline"/>
        </w:rPr>
        <w:t xml:space="preserve"> the DRAM market, having </w:t>
      </w:r>
      <w:r w:rsidRPr="00E95F1F">
        <w:rPr>
          <w:rStyle w:val="Emphasis"/>
        </w:rPr>
        <w:t xml:space="preserve">already </w:t>
      </w:r>
      <w:r w:rsidRPr="00697486">
        <w:rPr>
          <w:rStyle w:val="Emphasis"/>
          <w:highlight w:val="yellow"/>
        </w:rPr>
        <w:t>discerned</w:t>
      </w:r>
      <w:r w:rsidRPr="00E95F1F">
        <w:rPr>
          <w:rStyle w:val="StyleUnderline"/>
        </w:rPr>
        <w:t xml:space="preserve"> that </w:t>
      </w:r>
      <w:r w:rsidRPr="00697486">
        <w:rPr>
          <w:rStyle w:val="StyleUnderline"/>
          <w:highlight w:val="yellow"/>
        </w:rPr>
        <w:t>the</w:t>
      </w:r>
      <w:r w:rsidRPr="00E95F1F">
        <w:rPr>
          <w:rStyle w:val="StyleUnderline"/>
        </w:rPr>
        <w:t xml:space="preserve">ir </w:t>
      </w:r>
      <w:r w:rsidRPr="00697486">
        <w:rPr>
          <w:rStyle w:val="StyleUnderline"/>
          <w:highlight w:val="yellow"/>
        </w:rPr>
        <w:t>future</w:t>
      </w:r>
      <w:r w:rsidRPr="00E95F1F">
        <w:rPr>
          <w:rStyle w:val="StyleUnderline"/>
        </w:rPr>
        <w:t xml:space="preserve"> </w:t>
      </w:r>
      <w:r w:rsidRPr="00697486">
        <w:rPr>
          <w:rStyle w:val="StyleUnderline"/>
          <w:highlight w:val="yellow"/>
        </w:rPr>
        <w:t>was</w:t>
      </w:r>
      <w:r w:rsidRPr="00B33A99">
        <w:rPr>
          <w:sz w:val="16"/>
          <w:szCs w:val="16"/>
        </w:rPr>
        <w:t xml:space="preserve"> not in the ‘</w:t>
      </w:r>
      <w:proofErr w:type="spellStart"/>
      <w:r w:rsidRPr="00B33A99">
        <w:rPr>
          <w:sz w:val="16"/>
          <w:szCs w:val="16"/>
        </w:rPr>
        <w:t>highvolume</w:t>
      </w:r>
      <w:proofErr w:type="spellEnd"/>
      <w:r w:rsidRPr="00B33A99">
        <w:rPr>
          <w:sz w:val="16"/>
          <w:szCs w:val="16"/>
        </w:rPr>
        <w:t xml:space="preserve">, low-profit commodity’ but </w:t>
      </w:r>
      <w:r w:rsidRPr="00697486">
        <w:rPr>
          <w:rStyle w:val="StyleUnderline"/>
          <w:highlight w:val="yellow"/>
        </w:rPr>
        <w:t xml:space="preserve">in </w:t>
      </w:r>
      <w:r w:rsidRPr="00697486">
        <w:rPr>
          <w:rStyle w:val="Emphasis"/>
          <w:highlight w:val="yellow"/>
        </w:rPr>
        <w:t>advanced microprocessors</w:t>
      </w:r>
      <w:r w:rsidRPr="00B33A99">
        <w:rPr>
          <w:sz w:val="16"/>
          <w:szCs w:val="16"/>
        </w:rPr>
        <w:t xml:space="preserve">, specialty chips, and design.” 34 </w:t>
      </w:r>
    </w:p>
    <w:p w14:paraId="1CA6B84C" w14:textId="77777777" w:rsidR="004B620A" w:rsidRPr="00B33A99" w:rsidRDefault="004B620A" w:rsidP="004B620A">
      <w:pPr>
        <w:rPr>
          <w:sz w:val="16"/>
          <w:szCs w:val="16"/>
        </w:rPr>
      </w:pPr>
      <w:r w:rsidRPr="00B33A99">
        <w:rPr>
          <w:sz w:val="16"/>
          <w:szCs w:val="16"/>
        </w:rPr>
        <w:t xml:space="preserve">Similar problems plagued contemporaneous </w:t>
      </w:r>
      <w:r w:rsidRPr="00E95F1F">
        <w:rPr>
          <w:rStyle w:val="StyleUnderline"/>
        </w:rPr>
        <w:t>U.S. supercomputer policy</w:t>
      </w:r>
      <w:r w:rsidRPr="00B33A99">
        <w:rPr>
          <w:sz w:val="16"/>
          <w:szCs w:val="16"/>
        </w:rPr>
        <w:t xml:space="preserve">, which </w:t>
      </w:r>
      <w:r w:rsidRPr="00E95F1F">
        <w:rPr>
          <w:rStyle w:val="StyleUnderline"/>
        </w:rPr>
        <w:t>targeted</w:t>
      </w:r>
      <w:r w:rsidRPr="00B33A99">
        <w:rPr>
          <w:sz w:val="16"/>
          <w:szCs w:val="16"/>
        </w:rPr>
        <w:t xml:space="preserve"> older technology </w:t>
      </w:r>
      <w:r w:rsidRPr="00E95F1F">
        <w:rPr>
          <w:rStyle w:val="Emphasis"/>
        </w:rPr>
        <w:t>and “vector” supercomputers</w:t>
      </w:r>
      <w:r w:rsidRPr="00E95F1F">
        <w:rPr>
          <w:rStyle w:val="StyleUnderline"/>
        </w:rPr>
        <w:t xml:space="preserve"> produced by</w:t>
      </w:r>
      <w:r w:rsidRPr="00B33A99">
        <w:rPr>
          <w:sz w:val="16"/>
          <w:szCs w:val="16"/>
        </w:rPr>
        <w:t xml:space="preserve"> U.S. </w:t>
      </w:r>
      <w:r w:rsidRPr="00E95F1F">
        <w:rPr>
          <w:rStyle w:val="StyleUnderline"/>
        </w:rPr>
        <w:t>Cray</w:t>
      </w:r>
      <w:r w:rsidRPr="00B33A99">
        <w:rPr>
          <w:sz w:val="16"/>
          <w:szCs w:val="16"/>
        </w:rPr>
        <w:t xml:space="preserve"> and Japan’s NEC, </w:t>
      </w:r>
      <w:r w:rsidRPr="00E95F1F">
        <w:rPr>
          <w:rStyle w:val="StyleUnderline"/>
        </w:rPr>
        <w:t xml:space="preserve">just as those products were </w:t>
      </w:r>
      <w:r w:rsidRPr="00E95F1F">
        <w:rPr>
          <w:rStyle w:val="Emphasis"/>
        </w:rPr>
        <w:t>losing out</w:t>
      </w:r>
      <w:r w:rsidRPr="00E95F1F">
        <w:rPr>
          <w:rStyle w:val="StyleUnderline"/>
        </w:rPr>
        <w:t xml:space="preserve"> to </w:t>
      </w:r>
      <w:r w:rsidRPr="00E95F1F">
        <w:rPr>
          <w:rStyle w:val="Emphasis"/>
        </w:rPr>
        <w:t>non-vector supercomputers</w:t>
      </w:r>
      <w:r w:rsidRPr="00B33A99">
        <w:rPr>
          <w:sz w:val="16"/>
          <w:szCs w:val="16"/>
        </w:rPr>
        <w:t>, and as the supercomputer industry was undergoing major structural changes that rendered trade protection obsolete.35 As the American Enterprise Institute’s Claude Barfield explained in his book High Tech Protectionism, “With supercomputers, as with semiconductors and flat panels, government officials either never understood or willfully ignored the structure of the industry and the nature of worldwide competition in the sector [and] seemed blissfully unaware of the technological trajectories of the industry.” 36</w:t>
      </w:r>
    </w:p>
    <w:p w14:paraId="42F90F3B" w14:textId="77777777" w:rsidR="004B620A" w:rsidRDefault="004B620A" w:rsidP="004B620A">
      <w:pPr>
        <w:rPr>
          <w:sz w:val="16"/>
          <w:szCs w:val="16"/>
        </w:rPr>
      </w:pPr>
      <w:r w:rsidRPr="00B33A99">
        <w:rPr>
          <w:sz w:val="16"/>
          <w:szCs w:val="16"/>
        </w:rPr>
        <w:t xml:space="preserve">Examples of Knowledge Problem failures are not limited to history books. For example, </w:t>
      </w:r>
      <w:r w:rsidRPr="00E95F1F">
        <w:rPr>
          <w:rStyle w:val="StyleUnderline"/>
        </w:rPr>
        <w:t xml:space="preserve">the </w:t>
      </w:r>
      <w:r w:rsidRPr="00697486">
        <w:rPr>
          <w:rStyle w:val="Emphasis"/>
          <w:highlight w:val="yellow"/>
        </w:rPr>
        <w:t>Trump</w:t>
      </w:r>
      <w:r w:rsidRPr="00E95F1F">
        <w:rPr>
          <w:rStyle w:val="Emphasis"/>
        </w:rPr>
        <w:t xml:space="preserve"> administration</w:t>
      </w:r>
      <w:r w:rsidRPr="00B33A99">
        <w:rPr>
          <w:sz w:val="16"/>
          <w:szCs w:val="16"/>
        </w:rPr>
        <w:t xml:space="preserve"> in March 2020 </w:t>
      </w:r>
      <w:r w:rsidRPr="00E95F1F">
        <w:rPr>
          <w:rStyle w:val="StyleUnderline"/>
        </w:rPr>
        <w:t>invoked the</w:t>
      </w:r>
      <w:r w:rsidRPr="00B33A99">
        <w:rPr>
          <w:sz w:val="16"/>
          <w:szCs w:val="16"/>
        </w:rPr>
        <w:t xml:space="preserve"> Defense Production Act </w:t>
      </w:r>
      <w:r w:rsidRPr="00E95F1F">
        <w:rPr>
          <w:rStyle w:val="StyleUnderline"/>
        </w:rPr>
        <w:t>(</w:t>
      </w:r>
      <w:r w:rsidRPr="00E95F1F">
        <w:rPr>
          <w:rStyle w:val="Emphasis"/>
        </w:rPr>
        <w:t>DPA</w:t>
      </w:r>
      <w:r w:rsidRPr="00E95F1F">
        <w:rPr>
          <w:rStyle w:val="StyleUnderline"/>
        </w:rPr>
        <w:t xml:space="preserve">) to </w:t>
      </w:r>
      <w:r w:rsidRPr="00697486">
        <w:rPr>
          <w:rStyle w:val="StyleUnderline"/>
          <w:highlight w:val="yellow"/>
        </w:rPr>
        <w:t>push</w:t>
      </w:r>
      <w:r w:rsidRPr="00697486">
        <w:rPr>
          <w:rStyle w:val="StyleUnderline"/>
        </w:rPr>
        <w:t xml:space="preserve"> domestic</w:t>
      </w:r>
      <w:r w:rsidRPr="00E95F1F">
        <w:rPr>
          <w:rStyle w:val="StyleUnderline"/>
        </w:rPr>
        <w:t xml:space="preserve"> </w:t>
      </w:r>
      <w:r w:rsidRPr="00697486">
        <w:rPr>
          <w:rStyle w:val="StyleUnderline"/>
          <w:highlight w:val="yellow"/>
        </w:rPr>
        <w:t xml:space="preserve">manufacturers to </w:t>
      </w:r>
      <w:r w:rsidRPr="00697486">
        <w:rPr>
          <w:rStyle w:val="Emphasis"/>
          <w:highlight w:val="yellow"/>
        </w:rPr>
        <w:t>make more ventilators</w:t>
      </w:r>
      <w:r w:rsidRPr="00B33A99">
        <w:rPr>
          <w:sz w:val="16"/>
          <w:szCs w:val="16"/>
        </w:rPr>
        <w:t xml:space="preserve">, which were deemed essential to fighting the coronavirus at that time. </w:t>
      </w:r>
      <w:r w:rsidRPr="00E95F1F">
        <w:rPr>
          <w:rStyle w:val="StyleUnderline"/>
        </w:rPr>
        <w:t xml:space="preserve">By the summer, however, </w:t>
      </w:r>
      <w:r w:rsidRPr="00697486">
        <w:rPr>
          <w:rStyle w:val="StyleUnderline"/>
          <w:highlight w:val="yellow"/>
        </w:rPr>
        <w:t>medical professionals determined</w:t>
      </w:r>
      <w:r w:rsidRPr="00E95F1F">
        <w:rPr>
          <w:rStyle w:val="StyleUnderline"/>
        </w:rPr>
        <w:t xml:space="preserve"> that </w:t>
      </w:r>
      <w:r w:rsidRPr="00697486">
        <w:rPr>
          <w:rStyle w:val="StyleUnderline"/>
          <w:highlight w:val="yellow"/>
        </w:rPr>
        <w:t xml:space="preserve">ventilators were </w:t>
      </w:r>
      <w:r w:rsidRPr="00697486">
        <w:rPr>
          <w:rStyle w:val="Emphasis"/>
          <w:highlight w:val="yellow"/>
        </w:rPr>
        <w:t>not</w:t>
      </w:r>
      <w:r w:rsidRPr="00E95F1F">
        <w:rPr>
          <w:rStyle w:val="Emphasis"/>
        </w:rPr>
        <w:t xml:space="preserve"> as </w:t>
      </w:r>
      <w:r w:rsidRPr="00697486">
        <w:rPr>
          <w:rStyle w:val="Emphasis"/>
          <w:highlight w:val="yellow"/>
        </w:rPr>
        <w:t>critical</w:t>
      </w:r>
      <w:r w:rsidRPr="00E95F1F">
        <w:rPr>
          <w:rStyle w:val="StyleUnderline"/>
        </w:rPr>
        <w:t xml:space="preserve"> as </w:t>
      </w:r>
      <w:r w:rsidRPr="00E95F1F">
        <w:rPr>
          <w:rStyle w:val="Emphasis"/>
        </w:rPr>
        <w:t>once thought</w:t>
      </w:r>
      <w:r w:rsidRPr="00B33A99">
        <w:rPr>
          <w:sz w:val="16"/>
          <w:szCs w:val="16"/>
        </w:rPr>
        <w:t xml:space="preserve">, but </w:t>
      </w:r>
      <w:r w:rsidRPr="00697486">
        <w:rPr>
          <w:rStyle w:val="StyleUnderline"/>
          <w:highlight w:val="yellow"/>
        </w:rPr>
        <w:t>producers</w:t>
      </w:r>
      <w:r w:rsidRPr="00E95F1F">
        <w:rPr>
          <w:rStyle w:val="StyleUnderline"/>
        </w:rPr>
        <w:t xml:space="preserve"> </w:t>
      </w:r>
      <w:r w:rsidRPr="00697486">
        <w:rPr>
          <w:rStyle w:val="StyleUnderline"/>
          <w:highlight w:val="yellow"/>
        </w:rPr>
        <w:t xml:space="preserve">continued to </w:t>
      </w:r>
      <w:r w:rsidRPr="00697486">
        <w:rPr>
          <w:rStyle w:val="Emphasis"/>
          <w:highlight w:val="yellow"/>
        </w:rPr>
        <w:t>churn them out</w:t>
      </w:r>
      <w:r w:rsidRPr="00E95F1F">
        <w:rPr>
          <w:rStyle w:val="StyleUnderline"/>
        </w:rPr>
        <w:t xml:space="preserve"> </w:t>
      </w:r>
      <w:r w:rsidRPr="00697486">
        <w:rPr>
          <w:rStyle w:val="StyleUnderline"/>
          <w:highlight w:val="yellow"/>
        </w:rPr>
        <w:t xml:space="preserve">under </w:t>
      </w:r>
      <w:r w:rsidRPr="00697486">
        <w:rPr>
          <w:rStyle w:val="Emphasis"/>
          <w:highlight w:val="yellow"/>
        </w:rPr>
        <w:t>government orders</w:t>
      </w:r>
      <w:r w:rsidRPr="00E95F1F">
        <w:rPr>
          <w:rStyle w:val="StyleUnderline"/>
        </w:rPr>
        <w:t>, leading to reports of the goods “</w:t>
      </w:r>
      <w:r w:rsidRPr="00E95F1F">
        <w:rPr>
          <w:rStyle w:val="Emphasis"/>
        </w:rPr>
        <w:t>piling up</w:t>
      </w:r>
      <w:r w:rsidRPr="00E95F1F">
        <w:rPr>
          <w:rStyle w:val="StyleUnderline"/>
        </w:rPr>
        <w:t xml:space="preserve">” in a </w:t>
      </w:r>
      <w:r w:rsidRPr="00E95F1F">
        <w:rPr>
          <w:rStyle w:val="Emphasis"/>
        </w:rPr>
        <w:t>strategic reserve</w:t>
      </w:r>
      <w:r w:rsidRPr="00B33A99">
        <w:rPr>
          <w:sz w:val="16"/>
          <w:szCs w:val="16"/>
        </w:rPr>
        <w:t xml:space="preserve"> or being donated to “countries that don’t need or can’t use them.”37 According to the a December 2020 report from the U.S. International Trade Commission, other DPA</w:t>
      </w:r>
      <w:r w:rsidRPr="00B33A99">
        <w:rPr>
          <w:rFonts w:ascii="Cambria Math" w:hAnsi="Cambria Math" w:cs="Cambria Math"/>
          <w:sz w:val="16"/>
          <w:szCs w:val="16"/>
        </w:rPr>
        <w:t>‐</w:t>
      </w:r>
      <w:r w:rsidRPr="00B33A99">
        <w:rPr>
          <w:sz w:val="16"/>
          <w:szCs w:val="16"/>
        </w:rPr>
        <w:t>funded medical goods production will only come online after mid</w:t>
      </w:r>
      <w:r w:rsidRPr="00B33A99">
        <w:rPr>
          <w:rFonts w:ascii="Cambria Math" w:hAnsi="Cambria Math" w:cs="Cambria Math"/>
          <w:sz w:val="16"/>
          <w:szCs w:val="16"/>
        </w:rPr>
        <w:t>‐</w:t>
      </w:r>
      <w:r w:rsidRPr="00B33A99">
        <w:rPr>
          <w:sz w:val="16"/>
          <w:szCs w:val="16"/>
        </w:rPr>
        <w:t>202138 (with the pandemic firmly under control), even though there was evidence of a domestic medical goods glut in late January. 39</w:t>
      </w:r>
    </w:p>
    <w:p w14:paraId="67CA192E" w14:textId="77777777" w:rsidR="004B620A" w:rsidRDefault="004B620A" w:rsidP="004B620A"/>
    <w:p w14:paraId="4F34F63E" w14:textId="77777777" w:rsidR="004B620A" w:rsidRDefault="004B620A" w:rsidP="004B620A">
      <w:pPr>
        <w:pStyle w:val="Heading3"/>
      </w:pPr>
      <w:r>
        <w:lastRenderedPageBreak/>
        <w:t>No AGI---1AR</w:t>
      </w:r>
    </w:p>
    <w:p w14:paraId="789843A7" w14:textId="77777777" w:rsidR="004B620A" w:rsidRPr="006A7BC3" w:rsidRDefault="004B620A" w:rsidP="004B620A">
      <w:pPr>
        <w:pStyle w:val="Heading4"/>
      </w:pPr>
      <w:r w:rsidRPr="006A7BC3">
        <w:t xml:space="preserve">It is in principle impossible to create AGI using math. </w:t>
      </w:r>
    </w:p>
    <w:p w14:paraId="04685C3A" w14:textId="77777777" w:rsidR="004B620A" w:rsidRPr="006A7BC3" w:rsidRDefault="004B620A" w:rsidP="004B620A">
      <w:pPr>
        <w:rPr>
          <w:rFonts w:eastAsia="Calibri"/>
        </w:rPr>
      </w:pPr>
      <w:r w:rsidRPr="006A7BC3">
        <w:rPr>
          <w:rFonts w:eastAsia="Calibri"/>
        </w:rPr>
        <w:t xml:space="preserve">Bert </w:t>
      </w:r>
      <w:r w:rsidRPr="006A7BC3">
        <w:rPr>
          <w:rFonts w:eastAsia="Calibri"/>
          <w:b/>
          <w:bCs/>
          <w:sz w:val="26"/>
        </w:rPr>
        <w:t>Gambini 22</w:t>
      </w:r>
      <w:r w:rsidRPr="006A7BC3">
        <w:rPr>
          <w:rFonts w:eastAsia="Calibri"/>
        </w:rPr>
        <w:t xml:space="preserve">, News Content Manager, Humanities, Economics, Social Sciences, Social Work, Libraries, University of Buffalo, citing Jobst Landgrebe &amp; Barry Smith, philosophers at University of Buffalo, “New book co-written by UB philosopher claims AI will “never” rule the world,” UB, 8/22/22, </w:t>
      </w:r>
      <w:hyperlink r:id="rId9" w:anchor=":~:text=Barry%20Smith%2C%20PhD%2C%20SUNY%20Distinguished,%3A%20Artificial%20Intelligence%20without%20Fear.%E2%80%9D" w:history="1">
        <w:r w:rsidRPr="006A7BC3">
          <w:rPr>
            <w:rFonts w:eastAsia="Calibri"/>
          </w:rPr>
          <w:t>https://www.buffalo.edu/news/releases/2022/08/014.html#:~:text=Barry%20Smith%2C%20PhD%2C%20SUNY%20Distinguished,%3A%20Artificial%20Intelligence%20without%20Fear.%E2%80%9D</w:t>
        </w:r>
      </w:hyperlink>
    </w:p>
    <w:p w14:paraId="32A6C89B" w14:textId="77777777" w:rsidR="004B620A" w:rsidRPr="006A7BC3" w:rsidRDefault="004B620A" w:rsidP="004B620A">
      <w:pPr>
        <w:rPr>
          <w:rFonts w:eastAsia="Calibri"/>
          <w:sz w:val="16"/>
        </w:rPr>
      </w:pPr>
      <w:r w:rsidRPr="006A7BC3">
        <w:rPr>
          <w:rFonts w:eastAsia="Calibri"/>
          <w:sz w:val="16"/>
        </w:rPr>
        <w:t xml:space="preserve">Elon </w:t>
      </w:r>
      <w:r w:rsidRPr="006A7BC3">
        <w:rPr>
          <w:rFonts w:eastAsia="Calibri"/>
          <w:b/>
          <w:iCs/>
          <w:u w:val="single"/>
          <w:bdr w:val="single" w:sz="8" w:space="0" w:color="auto"/>
        </w:rPr>
        <w:t>Musk</w:t>
      </w:r>
      <w:r w:rsidRPr="006A7BC3">
        <w:rPr>
          <w:rFonts w:eastAsia="Calibri"/>
          <w:sz w:val="16"/>
        </w:rPr>
        <w:t xml:space="preserve"> in 2020 </w:t>
      </w:r>
      <w:r w:rsidRPr="006A7BC3">
        <w:rPr>
          <w:rFonts w:eastAsia="Calibri"/>
          <w:u w:val="single"/>
        </w:rPr>
        <w:t>said</w:t>
      </w:r>
      <w:r w:rsidRPr="006A7BC3">
        <w:rPr>
          <w:rFonts w:eastAsia="Calibri"/>
          <w:sz w:val="16"/>
        </w:rPr>
        <w:t xml:space="preserve"> that artificial intelligence (</w:t>
      </w:r>
      <w:r w:rsidRPr="006A7BC3">
        <w:rPr>
          <w:rFonts w:eastAsia="Calibri"/>
          <w:highlight w:val="yellow"/>
          <w:u w:val="single"/>
        </w:rPr>
        <w:t>AI</w:t>
      </w:r>
      <w:r w:rsidRPr="006A7BC3">
        <w:rPr>
          <w:rFonts w:eastAsia="Calibri"/>
          <w:sz w:val="16"/>
        </w:rPr>
        <w:t>) with</w:t>
      </w:r>
      <w:r w:rsidRPr="006A7BC3">
        <w:rPr>
          <w:rFonts w:eastAsia="Calibri"/>
          <w:b/>
          <w:iCs/>
          <w:u w:val="single"/>
          <w:bdr w:val="single" w:sz="8" w:space="0" w:color="auto"/>
        </w:rPr>
        <w:t>in</w:t>
      </w:r>
      <w:r w:rsidRPr="006A7BC3">
        <w:rPr>
          <w:rFonts w:eastAsia="Calibri"/>
          <w:sz w:val="16"/>
        </w:rPr>
        <w:t xml:space="preserve"> </w:t>
      </w:r>
      <w:r w:rsidRPr="006A7BC3">
        <w:rPr>
          <w:rFonts w:eastAsia="Calibri"/>
          <w:b/>
          <w:iCs/>
          <w:u w:val="single"/>
          <w:bdr w:val="single" w:sz="8" w:space="0" w:color="auto"/>
        </w:rPr>
        <w:t>five years</w:t>
      </w:r>
      <w:r w:rsidRPr="006A7BC3">
        <w:rPr>
          <w:rFonts w:eastAsia="Calibri"/>
          <w:sz w:val="16"/>
        </w:rPr>
        <w:t xml:space="preserve"> </w:t>
      </w:r>
      <w:r w:rsidRPr="006A7BC3">
        <w:rPr>
          <w:rFonts w:eastAsia="Calibri"/>
          <w:u w:val="single"/>
        </w:rPr>
        <w:t>would</w:t>
      </w:r>
      <w:r w:rsidRPr="006A7BC3">
        <w:rPr>
          <w:rFonts w:eastAsia="Calibri"/>
          <w:sz w:val="16"/>
        </w:rPr>
        <w:t xml:space="preserve"> </w:t>
      </w:r>
      <w:r w:rsidRPr="006A7BC3">
        <w:rPr>
          <w:rFonts w:eastAsia="Calibri"/>
          <w:b/>
          <w:iCs/>
          <w:u w:val="single"/>
          <w:bdr w:val="single" w:sz="8" w:space="0" w:color="auto"/>
        </w:rPr>
        <w:t>surpass human intelligence</w:t>
      </w:r>
      <w:r w:rsidRPr="006A7BC3">
        <w:rPr>
          <w:rFonts w:eastAsia="Calibri"/>
          <w:sz w:val="16"/>
        </w:rPr>
        <w:t xml:space="preserve"> </w:t>
      </w:r>
      <w:r w:rsidRPr="006A7BC3">
        <w:rPr>
          <w:rFonts w:eastAsia="Calibri"/>
          <w:u w:val="single"/>
        </w:rPr>
        <w:t xml:space="preserve">on its way to </w:t>
      </w:r>
      <w:r w:rsidRPr="006A7BC3">
        <w:rPr>
          <w:rFonts w:eastAsia="Calibri"/>
          <w:highlight w:val="yellow"/>
          <w:u w:val="single"/>
        </w:rPr>
        <w:t>becoming</w:t>
      </w:r>
      <w:r w:rsidRPr="006A7BC3">
        <w:rPr>
          <w:rFonts w:eastAsia="Calibri"/>
          <w:sz w:val="16"/>
        </w:rPr>
        <w:t xml:space="preserve"> “an </w:t>
      </w:r>
      <w:r w:rsidRPr="006A7BC3">
        <w:rPr>
          <w:rFonts w:eastAsia="Calibri"/>
          <w:b/>
          <w:iCs/>
          <w:highlight w:val="yellow"/>
          <w:u w:val="single"/>
          <w:bdr w:val="single" w:sz="8" w:space="0" w:color="auto"/>
        </w:rPr>
        <w:t>immortal dictator</w:t>
      </w:r>
      <w:r w:rsidRPr="006A7BC3">
        <w:rPr>
          <w:rFonts w:eastAsia="Calibri"/>
          <w:sz w:val="16"/>
        </w:rPr>
        <w:t xml:space="preserve">” over humanity. </w:t>
      </w:r>
      <w:r w:rsidRPr="006A7BC3">
        <w:rPr>
          <w:rFonts w:eastAsia="Calibri"/>
          <w:u w:val="single"/>
        </w:rPr>
        <w:t>But</w:t>
      </w:r>
      <w:r w:rsidRPr="006A7BC3">
        <w:rPr>
          <w:rFonts w:eastAsia="Calibri"/>
          <w:sz w:val="16"/>
        </w:rPr>
        <w:t xml:space="preserve"> a new book co-written by a University at Buffalo philosophy professor argues </w:t>
      </w:r>
      <w:r w:rsidRPr="006A7BC3">
        <w:rPr>
          <w:rFonts w:eastAsia="Calibri"/>
          <w:u w:val="single"/>
        </w:rPr>
        <w:t>that</w:t>
      </w:r>
      <w:r w:rsidRPr="006A7BC3">
        <w:rPr>
          <w:rFonts w:eastAsia="Calibri"/>
          <w:sz w:val="16"/>
        </w:rPr>
        <w:t xml:space="preserve"> </w:t>
      </w:r>
      <w:r w:rsidRPr="006A7BC3">
        <w:rPr>
          <w:rFonts w:eastAsia="Calibri"/>
          <w:b/>
          <w:iCs/>
          <w:highlight w:val="yellow"/>
          <w:u w:val="single"/>
          <w:bdr w:val="single" w:sz="8" w:space="0" w:color="auto"/>
        </w:rPr>
        <w:t>won’t happen</w:t>
      </w:r>
      <w:r w:rsidRPr="006A7BC3">
        <w:rPr>
          <w:rFonts w:eastAsia="Calibri"/>
          <w:sz w:val="16"/>
        </w:rPr>
        <w:t xml:space="preserve"> </w:t>
      </w:r>
      <w:r w:rsidRPr="006A7BC3">
        <w:rPr>
          <w:rFonts w:eastAsia="Calibri"/>
          <w:u w:val="single"/>
        </w:rPr>
        <w:t>– not by 2025,</w:t>
      </w:r>
      <w:r w:rsidRPr="006A7BC3">
        <w:rPr>
          <w:rFonts w:eastAsia="Calibri"/>
          <w:sz w:val="16"/>
        </w:rPr>
        <w:t xml:space="preserve"> </w:t>
      </w:r>
      <w:r w:rsidRPr="006A7BC3">
        <w:rPr>
          <w:rFonts w:eastAsia="Calibri"/>
          <w:b/>
          <w:iCs/>
          <w:u w:val="single"/>
          <w:bdr w:val="single" w:sz="8" w:space="0" w:color="auto"/>
        </w:rPr>
        <w:t xml:space="preserve">not </w:t>
      </w:r>
      <w:r w:rsidRPr="006A7BC3">
        <w:rPr>
          <w:rFonts w:eastAsia="Calibri"/>
          <w:b/>
          <w:iCs/>
          <w:highlight w:val="yellow"/>
          <w:u w:val="single"/>
          <w:bdr w:val="single" w:sz="8" w:space="0" w:color="auto"/>
        </w:rPr>
        <w:t>ever</w:t>
      </w:r>
      <w:r w:rsidRPr="006A7BC3">
        <w:rPr>
          <w:rFonts w:eastAsia="Calibri"/>
          <w:b/>
          <w:iCs/>
          <w:u w:val="single"/>
          <w:bdr w:val="single" w:sz="8" w:space="0" w:color="auto"/>
        </w:rPr>
        <w:t>!</w:t>
      </w:r>
    </w:p>
    <w:p w14:paraId="436AAA3D" w14:textId="77777777" w:rsidR="004B620A" w:rsidRPr="006A7BC3" w:rsidRDefault="004B620A" w:rsidP="004B620A">
      <w:pPr>
        <w:rPr>
          <w:rFonts w:eastAsia="Calibri"/>
          <w:sz w:val="16"/>
        </w:rPr>
      </w:pPr>
      <w:r w:rsidRPr="006A7BC3">
        <w:rPr>
          <w:rFonts w:eastAsia="Calibri"/>
          <w:sz w:val="16"/>
        </w:rPr>
        <w:t xml:space="preserve">Barry Smith, PhD, SUNY Distinguished Professor in the Department of Philosophy in UB’s College of Arts and Sciences, and Jobst Landgrebe, PhD, founder of </w:t>
      </w:r>
      <w:proofErr w:type="spellStart"/>
      <w:r w:rsidRPr="006A7BC3">
        <w:rPr>
          <w:rFonts w:eastAsia="Calibri"/>
          <w:sz w:val="16"/>
        </w:rPr>
        <w:t>Cognotekt</w:t>
      </w:r>
      <w:proofErr w:type="spellEnd"/>
      <w:r w:rsidRPr="006A7BC3">
        <w:rPr>
          <w:rFonts w:eastAsia="Calibri"/>
          <w:sz w:val="16"/>
        </w:rPr>
        <w:t>, a German AI company, have co-authored “Why Machines Will Never Rule the World: Artificial Intelligence without Fear.”</w:t>
      </w:r>
    </w:p>
    <w:p w14:paraId="6E11CE62" w14:textId="77777777" w:rsidR="004B620A" w:rsidRPr="006A7BC3" w:rsidRDefault="004B620A" w:rsidP="004B620A">
      <w:pPr>
        <w:rPr>
          <w:rFonts w:eastAsia="Calibri"/>
          <w:sz w:val="16"/>
        </w:rPr>
      </w:pPr>
      <w:r w:rsidRPr="006A7BC3">
        <w:rPr>
          <w:rFonts w:eastAsia="Calibri"/>
          <w:sz w:val="16"/>
        </w:rPr>
        <w:t>Their book presents a powerful argument against the possibility of engineering machines that can surpass human intelligence.</w:t>
      </w:r>
    </w:p>
    <w:p w14:paraId="3C2778D8" w14:textId="77777777" w:rsidR="004B620A" w:rsidRPr="007E7DEB" w:rsidRDefault="004B620A" w:rsidP="004B620A">
      <w:pPr>
        <w:rPr>
          <w:rFonts w:eastAsia="Calibri"/>
          <w:sz w:val="16"/>
        </w:rPr>
      </w:pPr>
      <w:r w:rsidRPr="006A7BC3">
        <w:rPr>
          <w:rFonts w:eastAsia="Calibri"/>
          <w:b/>
          <w:iCs/>
          <w:u w:val="single"/>
          <w:bdr w:val="single" w:sz="8" w:space="0" w:color="auto"/>
        </w:rPr>
        <w:t>M</w:t>
      </w:r>
      <w:r w:rsidRPr="006A7BC3">
        <w:rPr>
          <w:rFonts w:eastAsia="Calibri"/>
          <w:sz w:val="16"/>
        </w:rPr>
        <w:t xml:space="preserve">achine </w:t>
      </w:r>
      <w:r w:rsidRPr="006A7BC3">
        <w:rPr>
          <w:rFonts w:eastAsia="Calibri"/>
          <w:b/>
          <w:iCs/>
          <w:u w:val="single"/>
          <w:bdr w:val="single" w:sz="8" w:space="0" w:color="auto"/>
        </w:rPr>
        <w:t>l</w:t>
      </w:r>
      <w:r w:rsidRPr="006A7BC3">
        <w:rPr>
          <w:rFonts w:eastAsia="Calibri"/>
          <w:sz w:val="16"/>
        </w:rPr>
        <w:t xml:space="preserve">earning </w:t>
      </w:r>
      <w:r w:rsidRPr="006A7BC3">
        <w:rPr>
          <w:rFonts w:eastAsia="Calibri"/>
          <w:u w:val="single"/>
        </w:rPr>
        <w:t xml:space="preserve">and all </w:t>
      </w:r>
      <w:r w:rsidRPr="006A7BC3">
        <w:rPr>
          <w:rFonts w:eastAsia="Calibri"/>
          <w:b/>
          <w:iCs/>
          <w:u w:val="single"/>
          <w:bdr w:val="single" w:sz="8" w:space="0" w:color="auto"/>
        </w:rPr>
        <w:t>other working software</w:t>
      </w:r>
      <w:r w:rsidRPr="006A7BC3">
        <w:rPr>
          <w:rFonts w:eastAsia="Calibri"/>
          <w:sz w:val="16"/>
        </w:rPr>
        <w:t xml:space="preserve"> applications − the proud accomplishments of those involved in AI research − </w:t>
      </w:r>
      <w:r w:rsidRPr="006A7BC3">
        <w:rPr>
          <w:rFonts w:eastAsia="Calibri"/>
          <w:u w:val="single"/>
        </w:rPr>
        <w:t>are</w:t>
      </w:r>
      <w:r w:rsidRPr="006A7BC3">
        <w:rPr>
          <w:rFonts w:eastAsia="Calibri"/>
          <w:sz w:val="16"/>
        </w:rPr>
        <w:t xml:space="preserve"> for Smith and Landgrebe </w:t>
      </w:r>
      <w:r w:rsidRPr="006A7BC3">
        <w:rPr>
          <w:rFonts w:eastAsia="Calibri"/>
          <w:b/>
          <w:iCs/>
          <w:u w:val="single"/>
          <w:bdr w:val="single" w:sz="8" w:space="0" w:color="auto"/>
        </w:rPr>
        <w:t>far from anything</w:t>
      </w:r>
      <w:r w:rsidRPr="006A7BC3">
        <w:rPr>
          <w:rFonts w:eastAsia="Calibri"/>
          <w:sz w:val="16"/>
        </w:rPr>
        <w:t xml:space="preserve"> </w:t>
      </w:r>
      <w:r w:rsidRPr="006A7BC3">
        <w:rPr>
          <w:rFonts w:eastAsia="Calibri"/>
          <w:u w:val="single"/>
        </w:rPr>
        <w:t>resembling</w:t>
      </w:r>
      <w:r w:rsidRPr="006A7BC3">
        <w:rPr>
          <w:rFonts w:eastAsia="Calibri"/>
          <w:sz w:val="16"/>
        </w:rPr>
        <w:t xml:space="preserve"> the capacity of </w:t>
      </w:r>
      <w:r w:rsidRPr="006A7BC3">
        <w:rPr>
          <w:rFonts w:eastAsia="Calibri"/>
          <w:b/>
          <w:iCs/>
          <w:u w:val="single"/>
          <w:bdr w:val="single" w:sz="8" w:space="0" w:color="auto"/>
        </w:rPr>
        <w:t>humans</w:t>
      </w:r>
      <w:r w:rsidRPr="006A7BC3">
        <w:rPr>
          <w:rFonts w:eastAsia="Calibri"/>
          <w:sz w:val="16"/>
        </w:rPr>
        <w:t xml:space="preserve">. Further, they argue that </w:t>
      </w:r>
      <w:r w:rsidRPr="007E7DEB">
        <w:rPr>
          <w:rFonts w:eastAsia="Calibri"/>
          <w:u w:val="single"/>
        </w:rPr>
        <w:t>any</w:t>
      </w:r>
      <w:r w:rsidRPr="007E7DEB">
        <w:rPr>
          <w:rFonts w:eastAsia="Calibri"/>
          <w:sz w:val="16"/>
        </w:rPr>
        <w:t xml:space="preserve"> </w:t>
      </w:r>
      <w:r w:rsidRPr="007E7DEB">
        <w:rPr>
          <w:rFonts w:eastAsia="Calibri"/>
          <w:b/>
          <w:iCs/>
          <w:u w:val="single"/>
          <w:bdr w:val="single" w:sz="8" w:space="0" w:color="auto"/>
        </w:rPr>
        <w:t>incremental</w:t>
      </w:r>
      <w:r w:rsidRPr="007E7DEB">
        <w:rPr>
          <w:rFonts w:eastAsia="Calibri"/>
          <w:sz w:val="16"/>
        </w:rPr>
        <w:t xml:space="preserve"> </w:t>
      </w:r>
      <w:r w:rsidRPr="007E7DEB">
        <w:rPr>
          <w:rFonts w:eastAsia="Calibri"/>
          <w:u w:val="single"/>
        </w:rPr>
        <w:t>progress</w:t>
      </w:r>
      <w:r w:rsidRPr="007E7DEB">
        <w:rPr>
          <w:rFonts w:eastAsia="Calibri"/>
          <w:sz w:val="16"/>
        </w:rPr>
        <w:t xml:space="preserve"> that’s unfolding </w:t>
      </w:r>
      <w:r w:rsidRPr="007E7DEB">
        <w:rPr>
          <w:rFonts w:eastAsia="Calibri"/>
          <w:u w:val="single"/>
        </w:rPr>
        <w:t>in the field</w:t>
      </w:r>
      <w:r w:rsidRPr="007E7DEB">
        <w:rPr>
          <w:rFonts w:eastAsia="Calibri"/>
          <w:sz w:val="16"/>
        </w:rPr>
        <w:t xml:space="preserve"> of AI research </w:t>
      </w:r>
      <w:r w:rsidRPr="007E7DEB">
        <w:rPr>
          <w:rFonts w:eastAsia="Calibri"/>
          <w:u w:val="single"/>
        </w:rPr>
        <w:t>will</w:t>
      </w:r>
      <w:r w:rsidRPr="007E7DEB">
        <w:rPr>
          <w:rFonts w:eastAsia="Calibri"/>
          <w:sz w:val="16"/>
        </w:rPr>
        <w:t xml:space="preserve"> in practical terms </w:t>
      </w:r>
      <w:r w:rsidRPr="007E7DEB">
        <w:rPr>
          <w:rFonts w:eastAsia="Calibri"/>
          <w:u w:val="single"/>
        </w:rPr>
        <w:t>bring it</w:t>
      </w:r>
      <w:r w:rsidRPr="007E7DEB">
        <w:rPr>
          <w:rFonts w:eastAsia="Calibri"/>
          <w:sz w:val="16"/>
        </w:rPr>
        <w:t xml:space="preserve"> </w:t>
      </w:r>
      <w:r w:rsidRPr="007E7DEB">
        <w:rPr>
          <w:rFonts w:eastAsia="Calibri"/>
          <w:b/>
          <w:iCs/>
          <w:u w:val="single"/>
          <w:bdr w:val="single" w:sz="8" w:space="0" w:color="auto"/>
        </w:rPr>
        <w:t>no closer</w:t>
      </w:r>
      <w:r w:rsidRPr="007E7DEB">
        <w:rPr>
          <w:rFonts w:eastAsia="Calibri"/>
          <w:sz w:val="16"/>
        </w:rPr>
        <w:t xml:space="preserve"> </w:t>
      </w:r>
      <w:r w:rsidRPr="007E7DEB">
        <w:rPr>
          <w:rFonts w:eastAsia="Calibri"/>
          <w:u w:val="single"/>
        </w:rPr>
        <w:t>to the</w:t>
      </w:r>
      <w:r w:rsidRPr="007E7DEB">
        <w:rPr>
          <w:rFonts w:eastAsia="Calibri"/>
          <w:sz w:val="16"/>
        </w:rPr>
        <w:t xml:space="preserve"> full </w:t>
      </w:r>
      <w:r w:rsidRPr="007E7DEB">
        <w:rPr>
          <w:rFonts w:eastAsia="Calibri"/>
          <w:u w:val="single"/>
        </w:rPr>
        <w:t>functioning possibility of the human brain</w:t>
      </w:r>
      <w:r w:rsidRPr="007E7DEB">
        <w:rPr>
          <w:rFonts w:eastAsia="Calibri"/>
          <w:sz w:val="16"/>
        </w:rPr>
        <w:t>.</w:t>
      </w:r>
    </w:p>
    <w:p w14:paraId="5153B7E1" w14:textId="77777777" w:rsidR="004B620A" w:rsidRPr="006A7BC3" w:rsidRDefault="004B620A" w:rsidP="004B620A">
      <w:pPr>
        <w:rPr>
          <w:rFonts w:eastAsia="Calibri"/>
          <w:sz w:val="16"/>
        </w:rPr>
      </w:pPr>
      <w:r w:rsidRPr="007E7DEB">
        <w:rPr>
          <w:rFonts w:eastAsia="Calibri"/>
          <w:sz w:val="16"/>
        </w:rPr>
        <w:t>Smith and Landgr</w:t>
      </w:r>
      <w:r w:rsidRPr="006A7BC3">
        <w:rPr>
          <w:rFonts w:eastAsia="Calibri"/>
          <w:sz w:val="16"/>
        </w:rPr>
        <w:t xml:space="preserve">ebe offer a critical examination of AI’s unjustifiable projections, such as machines detaching themselves from humanity, self-replicating, and becoming “full ethical agents.” </w:t>
      </w:r>
      <w:r w:rsidRPr="006A7BC3">
        <w:rPr>
          <w:rFonts w:eastAsia="Calibri"/>
          <w:u w:val="single"/>
        </w:rPr>
        <w:t>There</w:t>
      </w:r>
      <w:r w:rsidRPr="006A7BC3">
        <w:rPr>
          <w:rFonts w:eastAsia="Calibri"/>
          <w:sz w:val="16"/>
        </w:rPr>
        <w:t xml:space="preserve"> </w:t>
      </w:r>
      <w:r w:rsidRPr="006A7BC3">
        <w:rPr>
          <w:rFonts w:eastAsia="Calibri"/>
          <w:b/>
          <w:iCs/>
          <w:u w:val="single"/>
          <w:bdr w:val="single" w:sz="8" w:space="0" w:color="auto"/>
        </w:rPr>
        <w:t>cannot</w:t>
      </w:r>
      <w:r w:rsidRPr="006A7BC3">
        <w:rPr>
          <w:rFonts w:eastAsia="Calibri"/>
          <w:sz w:val="16"/>
        </w:rPr>
        <w:t xml:space="preserve"> </w:t>
      </w:r>
      <w:r w:rsidRPr="006A7BC3">
        <w:rPr>
          <w:rFonts w:eastAsia="Calibri"/>
          <w:u w:val="single"/>
        </w:rPr>
        <w:t>be</w:t>
      </w:r>
      <w:r w:rsidRPr="006A7BC3">
        <w:rPr>
          <w:rFonts w:eastAsia="Calibri"/>
          <w:sz w:val="16"/>
        </w:rPr>
        <w:t xml:space="preserve"> a </w:t>
      </w:r>
      <w:r w:rsidRPr="006A7BC3">
        <w:rPr>
          <w:rFonts w:eastAsia="Calibri"/>
          <w:b/>
          <w:iCs/>
          <w:u w:val="single"/>
          <w:bdr w:val="single" w:sz="8" w:space="0" w:color="auto"/>
        </w:rPr>
        <w:t>machine will</w:t>
      </w:r>
      <w:r w:rsidRPr="006A7BC3">
        <w:rPr>
          <w:rFonts w:eastAsia="Calibri"/>
          <w:sz w:val="16"/>
        </w:rPr>
        <w:t xml:space="preserve">, they say. </w:t>
      </w:r>
      <w:r w:rsidRPr="006A7BC3">
        <w:rPr>
          <w:rFonts w:eastAsia="Calibri"/>
          <w:b/>
          <w:iCs/>
          <w:highlight w:val="yellow"/>
          <w:u w:val="single"/>
          <w:bdr w:val="single" w:sz="8" w:space="0" w:color="auto"/>
        </w:rPr>
        <w:t>Every</w:t>
      </w:r>
      <w:r w:rsidRPr="006A7BC3">
        <w:rPr>
          <w:rFonts w:eastAsia="Calibri"/>
          <w:b/>
          <w:iCs/>
          <w:u w:val="single"/>
          <w:bdr w:val="single" w:sz="8" w:space="0" w:color="auto"/>
        </w:rPr>
        <w:t xml:space="preserve"> single </w:t>
      </w:r>
      <w:r w:rsidRPr="006A7BC3">
        <w:rPr>
          <w:rFonts w:eastAsia="Calibri"/>
          <w:b/>
          <w:iCs/>
          <w:highlight w:val="yellow"/>
          <w:u w:val="single"/>
          <w:bdr w:val="single" w:sz="8" w:space="0" w:color="auto"/>
        </w:rPr>
        <w:t>AI</w:t>
      </w:r>
      <w:r w:rsidRPr="006A7BC3">
        <w:rPr>
          <w:rFonts w:eastAsia="Calibri"/>
          <w:b/>
          <w:iCs/>
          <w:u w:val="single"/>
          <w:bdr w:val="single" w:sz="8" w:space="0" w:color="auto"/>
        </w:rPr>
        <w:t xml:space="preserve"> application</w:t>
      </w:r>
      <w:r w:rsidRPr="006A7BC3">
        <w:rPr>
          <w:rFonts w:eastAsia="Calibri"/>
          <w:sz w:val="16"/>
        </w:rPr>
        <w:t xml:space="preserve"> </w:t>
      </w:r>
      <w:proofErr w:type="gramStart"/>
      <w:r w:rsidRPr="006A7BC3">
        <w:rPr>
          <w:rFonts w:eastAsia="Calibri"/>
          <w:highlight w:val="yellow"/>
          <w:u w:val="single"/>
        </w:rPr>
        <w:t>rests</w:t>
      </w:r>
      <w:proofErr w:type="gramEnd"/>
      <w:r w:rsidRPr="006A7BC3">
        <w:rPr>
          <w:rFonts w:eastAsia="Calibri"/>
          <w:highlight w:val="yellow"/>
          <w:u w:val="single"/>
        </w:rPr>
        <w:t xml:space="preserve"> on</w:t>
      </w:r>
      <w:r w:rsidRPr="006A7BC3">
        <w:rPr>
          <w:rFonts w:eastAsia="Calibri"/>
          <w:u w:val="single"/>
        </w:rPr>
        <w:t xml:space="preserve"> the </w:t>
      </w:r>
      <w:r w:rsidRPr="006A7BC3">
        <w:rPr>
          <w:rFonts w:eastAsia="Calibri"/>
          <w:b/>
          <w:iCs/>
          <w:highlight w:val="yellow"/>
          <w:u w:val="single"/>
          <w:bdr w:val="single" w:sz="8" w:space="0" w:color="auto"/>
        </w:rPr>
        <w:t>intentions of human</w:t>
      </w:r>
      <w:r w:rsidRPr="006A7BC3">
        <w:rPr>
          <w:rFonts w:eastAsia="Calibri"/>
          <w:sz w:val="16"/>
        </w:rPr>
        <w:t xml:space="preserve"> being</w:t>
      </w:r>
      <w:r w:rsidRPr="006A7BC3">
        <w:rPr>
          <w:rFonts w:eastAsia="Calibri"/>
          <w:b/>
          <w:iCs/>
          <w:highlight w:val="yellow"/>
          <w:u w:val="single"/>
          <w:bdr w:val="single" w:sz="8" w:space="0" w:color="auto"/>
        </w:rPr>
        <w:t>s</w:t>
      </w:r>
      <w:r w:rsidRPr="006A7BC3">
        <w:rPr>
          <w:rFonts w:eastAsia="Calibri"/>
          <w:sz w:val="16"/>
        </w:rPr>
        <w:t xml:space="preserve"> – including intentions to produce random outputs.</w:t>
      </w:r>
    </w:p>
    <w:p w14:paraId="13C22289" w14:textId="77777777" w:rsidR="004B620A" w:rsidRPr="007E7DEB" w:rsidRDefault="004B620A" w:rsidP="004B620A">
      <w:pPr>
        <w:rPr>
          <w:rFonts w:eastAsia="Calibri"/>
          <w:sz w:val="16"/>
        </w:rPr>
      </w:pPr>
      <w:r w:rsidRPr="007E7DEB">
        <w:rPr>
          <w:rFonts w:eastAsia="Calibri"/>
          <w:u w:val="single"/>
        </w:rPr>
        <w:t>This means the</w:t>
      </w:r>
      <w:r w:rsidRPr="007E7DEB">
        <w:rPr>
          <w:rFonts w:eastAsia="Calibri"/>
          <w:sz w:val="16"/>
        </w:rPr>
        <w:t xml:space="preserve"> </w:t>
      </w:r>
      <w:r w:rsidRPr="007E7DEB">
        <w:rPr>
          <w:rFonts w:eastAsia="Calibri"/>
          <w:b/>
          <w:iCs/>
          <w:u w:val="single"/>
          <w:bdr w:val="single" w:sz="8" w:space="0" w:color="auto"/>
        </w:rPr>
        <w:t>Singularity</w:t>
      </w:r>
      <w:r w:rsidRPr="007E7DEB">
        <w:rPr>
          <w:rFonts w:eastAsia="Calibri"/>
          <w:sz w:val="16"/>
        </w:rPr>
        <w:t xml:space="preserve">, a point </w:t>
      </w:r>
      <w:r w:rsidRPr="007E7DEB">
        <w:rPr>
          <w:rFonts w:eastAsia="Calibri"/>
          <w:u w:val="single"/>
        </w:rPr>
        <w:t>when AI becomes</w:t>
      </w:r>
      <w:r w:rsidRPr="007E7DEB">
        <w:rPr>
          <w:rFonts w:eastAsia="Calibri"/>
          <w:sz w:val="16"/>
        </w:rPr>
        <w:t xml:space="preserve"> </w:t>
      </w:r>
      <w:r w:rsidRPr="007E7DEB">
        <w:rPr>
          <w:rFonts w:eastAsia="Calibri"/>
          <w:b/>
          <w:iCs/>
          <w:u w:val="single"/>
          <w:bdr w:val="single" w:sz="8" w:space="0" w:color="auto"/>
        </w:rPr>
        <w:t>uncontrollable</w:t>
      </w:r>
      <w:r w:rsidRPr="007E7DEB">
        <w:rPr>
          <w:rFonts w:eastAsia="Calibri"/>
          <w:sz w:val="16"/>
        </w:rPr>
        <w:t xml:space="preserve"> </w:t>
      </w:r>
      <w:r w:rsidRPr="007E7DEB">
        <w:rPr>
          <w:rFonts w:eastAsia="Calibri"/>
          <w:u w:val="single"/>
        </w:rPr>
        <w:t>and</w:t>
      </w:r>
      <w:r w:rsidRPr="007E7DEB">
        <w:rPr>
          <w:rFonts w:eastAsia="Calibri"/>
          <w:sz w:val="16"/>
        </w:rPr>
        <w:t xml:space="preserve"> </w:t>
      </w:r>
      <w:r w:rsidRPr="007E7DEB">
        <w:rPr>
          <w:rFonts w:eastAsia="Calibri"/>
          <w:b/>
          <w:iCs/>
          <w:u w:val="single"/>
          <w:bdr w:val="single" w:sz="8" w:space="0" w:color="auto"/>
        </w:rPr>
        <w:t>irreversible</w:t>
      </w:r>
      <w:r w:rsidRPr="007E7DEB">
        <w:rPr>
          <w:rFonts w:eastAsia="Calibri"/>
          <w:sz w:val="16"/>
        </w:rPr>
        <w:t xml:space="preserve"> (like a Skynet moment from the “Terminator” movie franchise) </w:t>
      </w:r>
      <w:r w:rsidRPr="007E7DEB">
        <w:rPr>
          <w:rFonts w:eastAsia="Calibri"/>
          <w:u w:val="single"/>
        </w:rPr>
        <w:t>is</w:t>
      </w:r>
      <w:r w:rsidRPr="007E7DEB">
        <w:rPr>
          <w:rFonts w:eastAsia="Calibri"/>
          <w:sz w:val="16"/>
        </w:rPr>
        <w:t xml:space="preserve"> </w:t>
      </w:r>
      <w:r w:rsidRPr="007E7DEB">
        <w:rPr>
          <w:rFonts w:eastAsia="Calibri"/>
          <w:b/>
          <w:iCs/>
          <w:u w:val="single"/>
          <w:bdr w:val="single" w:sz="8" w:space="0" w:color="auto"/>
        </w:rPr>
        <w:t>not going to occur</w:t>
      </w:r>
      <w:r w:rsidRPr="007E7DEB">
        <w:rPr>
          <w:rFonts w:eastAsia="Calibri"/>
          <w:u w:val="single"/>
        </w:rPr>
        <w:t xml:space="preserve">. </w:t>
      </w:r>
      <w:r w:rsidRPr="007E7DEB">
        <w:rPr>
          <w:rFonts w:eastAsia="Calibri"/>
          <w:b/>
          <w:iCs/>
          <w:u w:val="single"/>
          <w:bdr w:val="single" w:sz="8" w:space="0" w:color="auto"/>
        </w:rPr>
        <w:t>Wild claims</w:t>
      </w:r>
      <w:r w:rsidRPr="007E7DEB">
        <w:rPr>
          <w:rFonts w:eastAsia="Calibri"/>
          <w:sz w:val="16"/>
        </w:rPr>
        <w:t xml:space="preserve"> to the contrary serve </w:t>
      </w:r>
      <w:r w:rsidRPr="007E7DEB">
        <w:rPr>
          <w:rFonts w:eastAsia="Calibri"/>
          <w:u w:val="single"/>
        </w:rPr>
        <w:t>only</w:t>
      </w:r>
      <w:r w:rsidRPr="007E7DEB">
        <w:rPr>
          <w:rFonts w:eastAsia="Calibri"/>
          <w:sz w:val="16"/>
        </w:rPr>
        <w:t xml:space="preserve"> to </w:t>
      </w:r>
      <w:r w:rsidRPr="007E7DEB">
        <w:rPr>
          <w:rFonts w:eastAsia="Calibri"/>
          <w:b/>
          <w:iCs/>
          <w:u w:val="single"/>
          <w:bdr w:val="single" w:sz="8" w:space="0" w:color="auto"/>
        </w:rPr>
        <w:t>inflate AI’s potential</w:t>
      </w:r>
      <w:r w:rsidRPr="007E7DEB">
        <w:rPr>
          <w:rFonts w:eastAsia="Calibri"/>
          <w:sz w:val="16"/>
        </w:rPr>
        <w:t xml:space="preserve"> </w:t>
      </w:r>
      <w:r w:rsidRPr="007E7DEB">
        <w:rPr>
          <w:rFonts w:eastAsia="Calibri"/>
          <w:u w:val="single"/>
        </w:rPr>
        <w:t>and</w:t>
      </w:r>
      <w:r w:rsidRPr="007E7DEB">
        <w:rPr>
          <w:rFonts w:eastAsia="Calibri"/>
          <w:sz w:val="16"/>
        </w:rPr>
        <w:t xml:space="preserve"> </w:t>
      </w:r>
      <w:r w:rsidRPr="007E7DEB">
        <w:rPr>
          <w:rFonts w:eastAsia="Calibri"/>
          <w:b/>
          <w:iCs/>
          <w:u w:val="single"/>
          <w:bdr w:val="single" w:sz="8" w:space="0" w:color="auto"/>
        </w:rPr>
        <w:t>distort public understanding</w:t>
      </w:r>
      <w:r w:rsidRPr="007E7DEB">
        <w:rPr>
          <w:rFonts w:eastAsia="Calibri"/>
          <w:sz w:val="16"/>
        </w:rPr>
        <w:t xml:space="preserve"> of the technology’s nature, possibilities and limits.</w:t>
      </w:r>
    </w:p>
    <w:p w14:paraId="19B3958C" w14:textId="77777777" w:rsidR="004B620A" w:rsidRPr="006A7BC3" w:rsidRDefault="004B620A" w:rsidP="004B620A">
      <w:pPr>
        <w:rPr>
          <w:rFonts w:eastAsia="Calibri"/>
          <w:sz w:val="16"/>
        </w:rPr>
      </w:pPr>
      <w:r w:rsidRPr="007E7DEB">
        <w:rPr>
          <w:rFonts w:eastAsia="Calibri"/>
          <w:sz w:val="16"/>
        </w:rPr>
        <w:t xml:space="preserve">Reaching across the borders of several scientific disciplines, Smith and Landgrebe argue that </w:t>
      </w:r>
      <w:r w:rsidRPr="007E7DEB">
        <w:rPr>
          <w:rFonts w:eastAsia="Calibri"/>
          <w:u w:val="single"/>
        </w:rPr>
        <w:t>the idea of</w:t>
      </w:r>
      <w:r w:rsidRPr="007E7DEB">
        <w:rPr>
          <w:rFonts w:eastAsia="Calibri"/>
          <w:sz w:val="16"/>
        </w:rPr>
        <w:t xml:space="preserve"> a general artificial intelligence (</w:t>
      </w:r>
      <w:r w:rsidRPr="007E7DEB">
        <w:rPr>
          <w:rFonts w:eastAsia="Calibri"/>
          <w:b/>
          <w:iCs/>
          <w:u w:val="single"/>
          <w:bdr w:val="single" w:sz="8" w:space="0" w:color="auto"/>
        </w:rPr>
        <w:t>AGI</w:t>
      </w:r>
      <w:r w:rsidRPr="007E7DEB">
        <w:rPr>
          <w:rFonts w:eastAsia="Calibri"/>
          <w:sz w:val="16"/>
        </w:rPr>
        <w:t xml:space="preserve">) − the ability of computers to emulate and go beyond the general intelligence of humans − </w:t>
      </w:r>
      <w:r w:rsidRPr="007E7DEB">
        <w:rPr>
          <w:rFonts w:eastAsia="Calibri"/>
          <w:u w:val="single"/>
        </w:rPr>
        <w:t>rests on</w:t>
      </w:r>
      <w:r w:rsidRPr="007E7DEB">
        <w:rPr>
          <w:rFonts w:eastAsia="Calibri"/>
          <w:sz w:val="16"/>
        </w:rPr>
        <w:t xml:space="preserve"> </w:t>
      </w:r>
      <w:r w:rsidRPr="007E7DEB">
        <w:rPr>
          <w:rFonts w:eastAsia="Calibri"/>
          <w:b/>
          <w:iCs/>
          <w:u w:val="single"/>
          <w:bdr w:val="single" w:sz="8" w:space="0" w:color="auto"/>
        </w:rPr>
        <w:t>fundamental mathematical impossibilities</w:t>
      </w:r>
      <w:r w:rsidRPr="007E7DEB">
        <w:rPr>
          <w:rFonts w:eastAsia="Calibri"/>
          <w:sz w:val="16"/>
        </w:rPr>
        <w:t xml:space="preserve"> </w:t>
      </w:r>
      <w:r w:rsidRPr="007E7DEB">
        <w:rPr>
          <w:rFonts w:eastAsia="Calibri"/>
          <w:u w:val="single"/>
        </w:rPr>
        <w:t>that are analogous in</w:t>
      </w:r>
      <w:r w:rsidRPr="007E7DEB">
        <w:rPr>
          <w:rFonts w:eastAsia="Calibri"/>
          <w:sz w:val="16"/>
        </w:rPr>
        <w:t xml:space="preserve"> </w:t>
      </w:r>
      <w:r w:rsidRPr="007E7DEB">
        <w:rPr>
          <w:rFonts w:eastAsia="Calibri"/>
          <w:b/>
          <w:iCs/>
          <w:u w:val="single"/>
          <w:bdr w:val="single" w:sz="8" w:space="0" w:color="auto"/>
        </w:rPr>
        <w:t>physics</w:t>
      </w:r>
      <w:r w:rsidRPr="007E7DEB">
        <w:rPr>
          <w:rFonts w:eastAsia="Calibri"/>
          <w:sz w:val="16"/>
        </w:rPr>
        <w:t xml:space="preserve"> </w:t>
      </w:r>
      <w:r w:rsidRPr="007E7DEB">
        <w:rPr>
          <w:rFonts w:eastAsia="Calibri"/>
          <w:u w:val="single"/>
        </w:rPr>
        <w:t>to</w:t>
      </w:r>
      <w:r w:rsidRPr="007E7DEB">
        <w:rPr>
          <w:rFonts w:eastAsia="Calibri"/>
          <w:sz w:val="16"/>
        </w:rPr>
        <w:t xml:space="preserve"> the impossibility of building </w:t>
      </w:r>
      <w:r w:rsidRPr="007E7DEB">
        <w:rPr>
          <w:rFonts w:eastAsia="Calibri"/>
          <w:u w:val="single"/>
        </w:rPr>
        <w:t>a</w:t>
      </w:r>
      <w:r w:rsidRPr="007E7DEB">
        <w:rPr>
          <w:rFonts w:eastAsia="Calibri"/>
          <w:sz w:val="16"/>
        </w:rPr>
        <w:t xml:space="preserve"> </w:t>
      </w:r>
      <w:r w:rsidRPr="007E7DEB">
        <w:rPr>
          <w:rFonts w:eastAsia="Calibri"/>
          <w:b/>
          <w:iCs/>
          <w:u w:val="single"/>
          <w:bdr w:val="single" w:sz="8" w:space="0" w:color="auto"/>
        </w:rPr>
        <w:t>perpetual motion machine</w:t>
      </w:r>
      <w:r w:rsidRPr="007E7DEB">
        <w:rPr>
          <w:rFonts w:eastAsia="Calibri"/>
          <w:u w:val="single"/>
        </w:rPr>
        <w:t>. AI that would</w:t>
      </w:r>
      <w:r w:rsidRPr="007E7DEB">
        <w:rPr>
          <w:rFonts w:eastAsia="Calibri"/>
          <w:sz w:val="16"/>
        </w:rPr>
        <w:t xml:space="preserve"> </w:t>
      </w:r>
      <w:r w:rsidRPr="007E7DEB">
        <w:rPr>
          <w:rFonts w:eastAsia="Calibri"/>
          <w:b/>
          <w:iCs/>
          <w:u w:val="single"/>
          <w:bdr w:val="single" w:sz="8" w:space="0" w:color="auto"/>
        </w:rPr>
        <w:t>match</w:t>
      </w:r>
      <w:r w:rsidRPr="007E7DEB">
        <w:rPr>
          <w:rFonts w:eastAsia="Calibri"/>
          <w:sz w:val="16"/>
        </w:rPr>
        <w:t xml:space="preserve"> </w:t>
      </w:r>
      <w:r w:rsidRPr="007E7DEB">
        <w:rPr>
          <w:rFonts w:eastAsia="Calibri"/>
          <w:u w:val="single"/>
        </w:rPr>
        <w:t>the</w:t>
      </w:r>
      <w:r w:rsidRPr="007E7DEB">
        <w:rPr>
          <w:rFonts w:eastAsia="Calibri"/>
          <w:sz w:val="16"/>
        </w:rPr>
        <w:t xml:space="preserve"> </w:t>
      </w:r>
      <w:r w:rsidRPr="007E7DEB">
        <w:rPr>
          <w:rFonts w:eastAsia="Calibri"/>
          <w:b/>
          <w:iCs/>
          <w:u w:val="single"/>
          <w:bdr w:val="single" w:sz="8" w:space="0" w:color="auto"/>
        </w:rPr>
        <w:t>general intelligence of humans</w:t>
      </w:r>
      <w:r w:rsidRPr="006A7BC3">
        <w:rPr>
          <w:rFonts w:eastAsia="Calibri"/>
          <w:sz w:val="16"/>
        </w:rPr>
        <w:t xml:space="preserve"> </w:t>
      </w:r>
      <w:r w:rsidRPr="006A7BC3">
        <w:rPr>
          <w:rFonts w:eastAsia="Calibri"/>
          <w:u w:val="single"/>
        </w:rPr>
        <w:t>is</w:t>
      </w:r>
      <w:r w:rsidRPr="006A7BC3">
        <w:rPr>
          <w:rFonts w:eastAsia="Calibri"/>
          <w:sz w:val="16"/>
        </w:rPr>
        <w:t xml:space="preserve"> </w:t>
      </w:r>
      <w:r w:rsidRPr="006A7BC3">
        <w:rPr>
          <w:rFonts w:eastAsia="Calibri"/>
          <w:b/>
          <w:iCs/>
          <w:highlight w:val="yellow"/>
          <w:u w:val="single"/>
          <w:bdr w:val="single" w:sz="8" w:space="0" w:color="auto"/>
        </w:rPr>
        <w:t>impossible</w:t>
      </w:r>
      <w:r w:rsidRPr="006A7BC3">
        <w:rPr>
          <w:rFonts w:eastAsia="Calibri"/>
          <w:sz w:val="16"/>
          <w:highlight w:val="yellow"/>
        </w:rPr>
        <w:t xml:space="preserve"> </w:t>
      </w:r>
      <w:r w:rsidRPr="006A7BC3">
        <w:rPr>
          <w:rFonts w:eastAsia="Calibri"/>
          <w:highlight w:val="yellow"/>
          <w:u w:val="single"/>
        </w:rPr>
        <w:t>because of</w:t>
      </w:r>
      <w:r w:rsidRPr="006A7BC3">
        <w:rPr>
          <w:rFonts w:eastAsia="Calibri"/>
          <w:sz w:val="16"/>
        </w:rPr>
        <w:t xml:space="preserve"> the </w:t>
      </w:r>
      <w:r w:rsidRPr="006A7BC3">
        <w:rPr>
          <w:rFonts w:eastAsia="Calibri"/>
          <w:b/>
          <w:iCs/>
          <w:highlight w:val="yellow"/>
          <w:u w:val="single"/>
          <w:bdr w:val="single" w:sz="8" w:space="0" w:color="auto"/>
        </w:rPr>
        <w:t>math</w:t>
      </w:r>
      <w:r w:rsidRPr="006A7BC3">
        <w:rPr>
          <w:rFonts w:eastAsia="Calibri"/>
          <w:sz w:val="16"/>
        </w:rPr>
        <w:t xml:space="preserve">ematical </w:t>
      </w:r>
      <w:r w:rsidRPr="006A7BC3">
        <w:rPr>
          <w:rFonts w:eastAsia="Calibri"/>
          <w:b/>
          <w:iCs/>
          <w:highlight w:val="yellow"/>
          <w:u w:val="single"/>
          <w:bdr w:val="single" w:sz="8" w:space="0" w:color="auto"/>
        </w:rPr>
        <w:t>limits</w:t>
      </w:r>
      <w:r w:rsidRPr="007E7DEB">
        <w:rPr>
          <w:rFonts w:eastAsia="Calibri"/>
          <w:sz w:val="16"/>
        </w:rPr>
        <w:t xml:space="preserve"> </w:t>
      </w:r>
      <w:r w:rsidRPr="007E7DEB">
        <w:rPr>
          <w:rFonts w:eastAsia="Calibri"/>
          <w:u w:val="single"/>
        </w:rPr>
        <w:t xml:space="preserve">on </w:t>
      </w:r>
      <w:r w:rsidRPr="006A7BC3">
        <w:rPr>
          <w:rFonts w:eastAsia="Calibri"/>
          <w:highlight w:val="yellow"/>
          <w:u w:val="single"/>
        </w:rPr>
        <w:t>what</w:t>
      </w:r>
      <w:r w:rsidRPr="006A7BC3">
        <w:rPr>
          <w:rFonts w:eastAsia="Calibri"/>
          <w:sz w:val="16"/>
        </w:rPr>
        <w:t xml:space="preserve"> can be modelled and </w:t>
      </w:r>
      <w:r w:rsidRPr="006A7BC3">
        <w:rPr>
          <w:rFonts w:eastAsia="Calibri"/>
          <w:highlight w:val="yellow"/>
          <w:u w:val="single"/>
        </w:rPr>
        <w:t>is</w:t>
      </w:r>
      <w:r w:rsidRPr="006A7BC3">
        <w:rPr>
          <w:rFonts w:eastAsia="Calibri"/>
          <w:sz w:val="16"/>
          <w:highlight w:val="yellow"/>
        </w:rPr>
        <w:t xml:space="preserve"> </w:t>
      </w:r>
      <w:r w:rsidRPr="006A7BC3">
        <w:rPr>
          <w:rFonts w:eastAsia="Calibri"/>
          <w:b/>
          <w:iCs/>
          <w:highlight w:val="yellow"/>
          <w:u w:val="single"/>
          <w:bdr w:val="single" w:sz="8" w:space="0" w:color="auto"/>
        </w:rPr>
        <w:t>“computable.”</w:t>
      </w:r>
      <w:r w:rsidRPr="006A7BC3">
        <w:rPr>
          <w:rFonts w:eastAsia="Calibri"/>
          <w:sz w:val="16"/>
        </w:rPr>
        <w:t xml:space="preserve"> </w:t>
      </w:r>
      <w:r w:rsidRPr="006A7BC3">
        <w:rPr>
          <w:rFonts w:eastAsia="Calibri"/>
          <w:u w:val="single"/>
        </w:rPr>
        <w:t>These</w:t>
      </w:r>
      <w:r w:rsidRPr="006A7BC3">
        <w:rPr>
          <w:rFonts w:eastAsia="Calibri"/>
          <w:sz w:val="16"/>
        </w:rPr>
        <w:t xml:space="preserve"> limits </w:t>
      </w:r>
      <w:r w:rsidRPr="006A7BC3">
        <w:rPr>
          <w:rFonts w:eastAsia="Calibri"/>
          <w:u w:val="single"/>
        </w:rPr>
        <w:t>are</w:t>
      </w:r>
      <w:r w:rsidRPr="006A7BC3">
        <w:rPr>
          <w:rFonts w:eastAsia="Calibri"/>
          <w:sz w:val="16"/>
        </w:rPr>
        <w:t xml:space="preserve"> </w:t>
      </w:r>
      <w:r w:rsidRPr="006A7BC3">
        <w:rPr>
          <w:rFonts w:eastAsia="Calibri"/>
          <w:b/>
          <w:iCs/>
          <w:highlight w:val="yellow"/>
          <w:u w:val="single"/>
          <w:bdr w:val="single" w:sz="8" w:space="0" w:color="auto"/>
        </w:rPr>
        <w:t>accepted</w:t>
      </w:r>
      <w:r w:rsidRPr="006A7BC3">
        <w:rPr>
          <w:rFonts w:eastAsia="Calibri"/>
          <w:sz w:val="16"/>
          <w:highlight w:val="yellow"/>
        </w:rPr>
        <w:t xml:space="preserve"> </w:t>
      </w:r>
      <w:r w:rsidRPr="006A7BC3">
        <w:rPr>
          <w:rFonts w:eastAsia="Calibri"/>
          <w:highlight w:val="yellow"/>
          <w:u w:val="single"/>
        </w:rPr>
        <w:t>by</w:t>
      </w:r>
      <w:r w:rsidRPr="006A7BC3">
        <w:rPr>
          <w:rFonts w:eastAsia="Calibri"/>
          <w:sz w:val="16"/>
        </w:rPr>
        <w:t xml:space="preserve"> practically </w:t>
      </w:r>
      <w:r w:rsidRPr="006A7BC3">
        <w:rPr>
          <w:rFonts w:eastAsia="Calibri"/>
          <w:b/>
          <w:iCs/>
          <w:highlight w:val="yellow"/>
          <w:u w:val="single"/>
          <w:bdr w:val="single" w:sz="8" w:space="0" w:color="auto"/>
        </w:rPr>
        <w:t>everyone</w:t>
      </w:r>
      <w:r w:rsidRPr="006A7BC3">
        <w:rPr>
          <w:rFonts w:eastAsia="Calibri"/>
          <w:sz w:val="16"/>
        </w:rPr>
        <w:t xml:space="preserve"> working </w:t>
      </w:r>
      <w:r w:rsidRPr="006A7BC3">
        <w:rPr>
          <w:rFonts w:eastAsia="Calibri"/>
          <w:b/>
          <w:iCs/>
          <w:highlight w:val="yellow"/>
          <w:u w:val="single"/>
          <w:bdr w:val="single" w:sz="8" w:space="0" w:color="auto"/>
        </w:rPr>
        <w:t>in the field</w:t>
      </w:r>
      <w:r w:rsidRPr="006A7BC3">
        <w:rPr>
          <w:rFonts w:eastAsia="Calibri"/>
          <w:sz w:val="16"/>
        </w:rPr>
        <w:t>; yet they have thus far failed to appreciate their consequences for what an AI can achieve.</w:t>
      </w:r>
    </w:p>
    <w:p w14:paraId="197CE30B" w14:textId="77777777" w:rsidR="004B620A" w:rsidRPr="006A7BC3" w:rsidRDefault="004B620A" w:rsidP="004B620A">
      <w:pPr>
        <w:rPr>
          <w:rFonts w:eastAsia="Calibri"/>
          <w:sz w:val="16"/>
        </w:rPr>
      </w:pPr>
      <w:r w:rsidRPr="006A7BC3">
        <w:rPr>
          <w:rFonts w:eastAsia="Calibri"/>
          <w:u w:val="single"/>
        </w:rPr>
        <w:t>“To</w:t>
      </w:r>
      <w:r w:rsidRPr="006A7BC3">
        <w:rPr>
          <w:rFonts w:eastAsia="Calibri"/>
          <w:sz w:val="16"/>
        </w:rPr>
        <w:t xml:space="preserve"> </w:t>
      </w:r>
      <w:r w:rsidRPr="006A7BC3">
        <w:rPr>
          <w:rFonts w:eastAsia="Calibri"/>
          <w:b/>
          <w:iCs/>
          <w:u w:val="single"/>
          <w:bdr w:val="single" w:sz="8" w:space="0" w:color="auto"/>
        </w:rPr>
        <w:t>overcome</w:t>
      </w:r>
      <w:r w:rsidRPr="006A7BC3">
        <w:rPr>
          <w:rFonts w:eastAsia="Calibri"/>
          <w:sz w:val="16"/>
        </w:rPr>
        <w:t xml:space="preserve"> </w:t>
      </w:r>
      <w:r w:rsidRPr="006A7BC3">
        <w:rPr>
          <w:rFonts w:eastAsia="Calibri"/>
          <w:u w:val="single"/>
        </w:rPr>
        <w:t>these</w:t>
      </w:r>
      <w:r w:rsidRPr="006A7BC3">
        <w:rPr>
          <w:rFonts w:eastAsia="Calibri"/>
          <w:sz w:val="16"/>
        </w:rPr>
        <w:t xml:space="preserve"> barriers </w:t>
      </w:r>
      <w:r w:rsidRPr="006A7BC3">
        <w:rPr>
          <w:rFonts w:eastAsia="Calibri"/>
          <w:u w:val="single"/>
        </w:rPr>
        <w:t>would require a</w:t>
      </w:r>
      <w:r w:rsidRPr="006A7BC3">
        <w:rPr>
          <w:rFonts w:eastAsia="Calibri"/>
          <w:sz w:val="16"/>
        </w:rPr>
        <w:t xml:space="preserve"> </w:t>
      </w:r>
      <w:r w:rsidRPr="006A7BC3">
        <w:rPr>
          <w:rFonts w:eastAsia="Calibri"/>
          <w:b/>
          <w:iCs/>
          <w:u w:val="single"/>
          <w:bdr w:val="single" w:sz="8" w:space="0" w:color="auto"/>
        </w:rPr>
        <w:t>revolution in math</w:t>
      </w:r>
      <w:r w:rsidRPr="006A7BC3">
        <w:rPr>
          <w:rFonts w:eastAsia="Calibri"/>
          <w:sz w:val="16"/>
        </w:rPr>
        <w:t xml:space="preserve">ematics </w:t>
      </w:r>
      <w:r w:rsidRPr="006A7BC3">
        <w:rPr>
          <w:rFonts w:eastAsia="Calibri"/>
          <w:u w:val="single"/>
        </w:rPr>
        <w:t>that would be of</w:t>
      </w:r>
      <w:r w:rsidRPr="006A7BC3">
        <w:rPr>
          <w:rFonts w:eastAsia="Calibri"/>
          <w:sz w:val="16"/>
        </w:rPr>
        <w:t xml:space="preserve"> </w:t>
      </w:r>
      <w:r w:rsidRPr="006A7BC3">
        <w:rPr>
          <w:rFonts w:eastAsia="Calibri"/>
          <w:b/>
          <w:iCs/>
          <w:u w:val="single"/>
          <w:bdr w:val="single" w:sz="8" w:space="0" w:color="auto"/>
        </w:rPr>
        <w:t>greater significance than the invention of</w:t>
      </w:r>
      <w:r w:rsidRPr="006A7BC3">
        <w:rPr>
          <w:rFonts w:eastAsia="Calibri"/>
          <w:sz w:val="16"/>
        </w:rPr>
        <w:t xml:space="preserve"> the </w:t>
      </w:r>
      <w:r w:rsidRPr="006A7BC3">
        <w:rPr>
          <w:rFonts w:eastAsia="Calibri"/>
          <w:b/>
          <w:iCs/>
          <w:u w:val="single"/>
          <w:bdr w:val="single" w:sz="8" w:space="0" w:color="auto"/>
        </w:rPr>
        <w:t>calculus by</w:t>
      </w:r>
      <w:r w:rsidRPr="006A7BC3">
        <w:rPr>
          <w:rFonts w:eastAsia="Calibri"/>
          <w:sz w:val="16"/>
        </w:rPr>
        <w:t xml:space="preserve"> Newton and </w:t>
      </w:r>
      <w:r w:rsidRPr="006A7BC3">
        <w:rPr>
          <w:rFonts w:eastAsia="Calibri"/>
          <w:b/>
          <w:iCs/>
          <w:u w:val="single"/>
          <w:bdr w:val="single" w:sz="8" w:space="0" w:color="auto"/>
        </w:rPr>
        <w:t>Leibniz</w:t>
      </w:r>
      <w:r w:rsidRPr="006A7BC3">
        <w:rPr>
          <w:rFonts w:eastAsia="Calibri"/>
          <w:sz w:val="16"/>
        </w:rPr>
        <w:t xml:space="preserve"> more than 350 years ago,” says Smith, one of the world’s most cited contemporary philosophers. “We are not holding our breath.”</w:t>
      </w:r>
    </w:p>
    <w:p w14:paraId="671EE5E6" w14:textId="77777777" w:rsidR="004B620A" w:rsidRPr="006A7BC3" w:rsidRDefault="004B620A" w:rsidP="004B620A">
      <w:pPr>
        <w:rPr>
          <w:rFonts w:eastAsia="Calibri"/>
          <w:sz w:val="16"/>
        </w:rPr>
      </w:pPr>
      <w:r w:rsidRPr="006A7BC3">
        <w:rPr>
          <w:rFonts w:eastAsia="Calibri"/>
          <w:sz w:val="16"/>
        </w:rPr>
        <w:t xml:space="preserve">Landgrebe points out that, “As can be verified by talking to mathematicians and physicists working at the limits of their respective disciplines, </w:t>
      </w:r>
      <w:r w:rsidRPr="006A7BC3">
        <w:rPr>
          <w:rFonts w:eastAsia="Calibri"/>
          <w:u w:val="single"/>
        </w:rPr>
        <w:t xml:space="preserve">there is </w:t>
      </w:r>
      <w:r w:rsidRPr="006A7BC3">
        <w:rPr>
          <w:rFonts w:eastAsia="Calibri"/>
          <w:b/>
          <w:iCs/>
          <w:highlight w:val="yellow"/>
          <w:u w:val="single"/>
          <w:bdr w:val="single" w:sz="8" w:space="0" w:color="auto"/>
        </w:rPr>
        <w:t>nothing</w:t>
      </w:r>
      <w:r w:rsidRPr="007E7DEB">
        <w:rPr>
          <w:rFonts w:eastAsia="Calibri"/>
          <w:b/>
          <w:iCs/>
          <w:u w:val="single"/>
          <w:bdr w:val="single" w:sz="8" w:space="0" w:color="auto"/>
        </w:rPr>
        <w:t xml:space="preserve"> even</w:t>
      </w:r>
      <w:r w:rsidRPr="006A7BC3">
        <w:rPr>
          <w:rFonts w:eastAsia="Calibri"/>
          <w:b/>
          <w:iCs/>
          <w:u w:val="single"/>
          <w:bdr w:val="single" w:sz="8" w:space="0" w:color="auto"/>
        </w:rPr>
        <w:t xml:space="preserve"> </w:t>
      </w:r>
      <w:r w:rsidRPr="006A7BC3">
        <w:rPr>
          <w:rFonts w:eastAsia="Calibri"/>
          <w:b/>
          <w:iCs/>
          <w:highlight w:val="yellow"/>
          <w:u w:val="single"/>
          <w:bdr w:val="single" w:sz="8" w:space="0" w:color="auto"/>
        </w:rPr>
        <w:t>on the horizon</w:t>
      </w:r>
      <w:r w:rsidRPr="006A7BC3">
        <w:rPr>
          <w:rFonts w:eastAsia="Calibri"/>
          <w:sz w:val="16"/>
        </w:rPr>
        <w:t xml:space="preserve"> </w:t>
      </w:r>
      <w:r w:rsidRPr="006A7BC3">
        <w:rPr>
          <w:rFonts w:eastAsia="Calibri"/>
          <w:u w:val="single"/>
        </w:rPr>
        <w:t xml:space="preserve">which </w:t>
      </w:r>
      <w:r w:rsidRPr="006A7BC3">
        <w:rPr>
          <w:rFonts w:eastAsia="Calibri"/>
          <w:highlight w:val="yellow"/>
          <w:u w:val="single"/>
        </w:rPr>
        <w:t>would suggest</w:t>
      </w:r>
      <w:r w:rsidRPr="006A7BC3">
        <w:rPr>
          <w:rFonts w:eastAsia="Calibri"/>
          <w:u w:val="single"/>
        </w:rPr>
        <w:t xml:space="preserve"> that a revolution of </w:t>
      </w:r>
      <w:r w:rsidRPr="006A7BC3">
        <w:rPr>
          <w:rFonts w:eastAsia="Calibri"/>
          <w:highlight w:val="yellow"/>
          <w:u w:val="single"/>
        </w:rPr>
        <w:t>this</w:t>
      </w:r>
      <w:r w:rsidRPr="006A7BC3">
        <w:rPr>
          <w:rFonts w:eastAsia="Calibri"/>
          <w:u w:val="single"/>
        </w:rPr>
        <w:t xml:space="preserve"> sort </w:t>
      </w:r>
      <w:r w:rsidRPr="006A7BC3">
        <w:rPr>
          <w:rFonts w:eastAsia="Calibri"/>
          <w:highlight w:val="yellow"/>
          <w:u w:val="single"/>
        </w:rPr>
        <w:t>might</w:t>
      </w:r>
      <w:r w:rsidRPr="006A7BC3">
        <w:rPr>
          <w:rFonts w:eastAsia="Calibri"/>
          <w:sz w:val="16"/>
        </w:rPr>
        <w:t xml:space="preserve"> one day </w:t>
      </w:r>
      <w:r w:rsidRPr="006A7BC3">
        <w:rPr>
          <w:rFonts w:eastAsia="Calibri"/>
          <w:highlight w:val="yellow"/>
          <w:u w:val="single"/>
        </w:rPr>
        <w:t>be achievable</w:t>
      </w:r>
      <w:r w:rsidRPr="006A7BC3">
        <w:rPr>
          <w:rFonts w:eastAsia="Calibri"/>
          <w:u w:val="single"/>
        </w:rPr>
        <w:t xml:space="preserve">. </w:t>
      </w:r>
      <w:r w:rsidRPr="006A7BC3">
        <w:rPr>
          <w:rFonts w:eastAsia="Calibri"/>
          <w:b/>
          <w:iCs/>
          <w:highlight w:val="yellow"/>
          <w:u w:val="single"/>
          <w:bdr w:val="single" w:sz="8" w:space="0" w:color="auto"/>
        </w:rPr>
        <w:t>Math</w:t>
      </w:r>
      <w:r w:rsidRPr="006A7BC3">
        <w:rPr>
          <w:rFonts w:eastAsia="Calibri"/>
          <w:u w:val="single"/>
        </w:rPr>
        <w:t xml:space="preserve">ematics </w:t>
      </w:r>
      <w:r w:rsidRPr="006A7BC3">
        <w:rPr>
          <w:rFonts w:eastAsia="Calibri"/>
          <w:b/>
          <w:iCs/>
          <w:highlight w:val="yellow"/>
          <w:u w:val="single"/>
          <w:bdr w:val="single" w:sz="8" w:space="0" w:color="auto"/>
        </w:rPr>
        <w:t>cannot</w:t>
      </w:r>
      <w:r w:rsidRPr="006A7BC3">
        <w:rPr>
          <w:rFonts w:eastAsia="Calibri"/>
          <w:sz w:val="16"/>
        </w:rPr>
        <w:t xml:space="preserve"> fully </w:t>
      </w:r>
      <w:r w:rsidRPr="006A7BC3">
        <w:rPr>
          <w:rFonts w:eastAsia="Calibri"/>
          <w:b/>
          <w:iCs/>
          <w:highlight w:val="yellow"/>
          <w:u w:val="single"/>
          <w:bdr w:val="single" w:sz="8" w:space="0" w:color="auto"/>
        </w:rPr>
        <w:t>model</w:t>
      </w:r>
      <w:r w:rsidRPr="006A7BC3">
        <w:rPr>
          <w:rFonts w:eastAsia="Calibri"/>
          <w:sz w:val="16"/>
        </w:rPr>
        <w:t xml:space="preserve"> </w:t>
      </w:r>
      <w:r w:rsidRPr="006A7BC3">
        <w:rPr>
          <w:rFonts w:eastAsia="Calibri"/>
          <w:u w:val="single"/>
        </w:rPr>
        <w:t xml:space="preserve">the behaviors of </w:t>
      </w:r>
      <w:r w:rsidRPr="006A7BC3">
        <w:rPr>
          <w:rFonts w:eastAsia="Calibri"/>
          <w:b/>
          <w:iCs/>
          <w:highlight w:val="yellow"/>
          <w:u w:val="single"/>
          <w:bdr w:val="single" w:sz="8" w:space="0" w:color="auto"/>
        </w:rPr>
        <w:t>complex systems</w:t>
      </w:r>
      <w:r w:rsidRPr="006A7BC3">
        <w:rPr>
          <w:rFonts w:eastAsia="Calibri"/>
          <w:sz w:val="16"/>
        </w:rPr>
        <w:t xml:space="preserve"> </w:t>
      </w:r>
      <w:r w:rsidRPr="006A7BC3">
        <w:rPr>
          <w:rFonts w:eastAsia="Calibri"/>
          <w:u w:val="single"/>
        </w:rPr>
        <w:t xml:space="preserve">like the </w:t>
      </w:r>
      <w:r w:rsidRPr="006A7BC3">
        <w:rPr>
          <w:rFonts w:eastAsia="Calibri"/>
          <w:b/>
          <w:iCs/>
          <w:u w:val="single"/>
          <w:bdr w:val="single" w:sz="8" w:space="0" w:color="auto"/>
        </w:rPr>
        <w:t>human organism</w:t>
      </w:r>
      <w:r w:rsidRPr="006A7BC3">
        <w:rPr>
          <w:rFonts w:eastAsia="Calibri"/>
          <w:sz w:val="16"/>
        </w:rPr>
        <w:t>,” he says.</w:t>
      </w:r>
    </w:p>
    <w:p w14:paraId="27669EA5" w14:textId="77777777" w:rsidR="004B620A" w:rsidRPr="006A7BC3" w:rsidRDefault="004B620A" w:rsidP="004B620A">
      <w:pPr>
        <w:rPr>
          <w:rFonts w:eastAsia="Calibri"/>
          <w:sz w:val="16"/>
        </w:rPr>
      </w:pPr>
      <w:r w:rsidRPr="006A7BC3">
        <w:rPr>
          <w:rFonts w:eastAsia="Calibri"/>
          <w:sz w:val="16"/>
        </w:rPr>
        <w:t xml:space="preserve">AI has many highly impressive success stories, and considerable funding has been dedicated toward advancing its frontier beyond the achievements in narrow, well-defined fields such as text translation and image recognition. Much of </w:t>
      </w:r>
      <w:r w:rsidRPr="006A7BC3">
        <w:rPr>
          <w:rFonts w:eastAsia="Calibri"/>
          <w:u w:val="single"/>
        </w:rPr>
        <w:t xml:space="preserve">the </w:t>
      </w:r>
      <w:r w:rsidRPr="006A7BC3">
        <w:rPr>
          <w:rFonts w:eastAsia="Calibri"/>
          <w:b/>
          <w:iCs/>
          <w:u w:val="single"/>
          <w:bdr w:val="single" w:sz="8" w:space="0" w:color="auto"/>
        </w:rPr>
        <w:t>investment</w:t>
      </w:r>
      <w:r w:rsidRPr="006A7BC3">
        <w:rPr>
          <w:rFonts w:eastAsia="Calibri"/>
          <w:u w:val="single"/>
        </w:rPr>
        <w:t xml:space="preserve"> to push the </w:t>
      </w:r>
      <w:r w:rsidRPr="006A7BC3">
        <w:rPr>
          <w:rFonts w:eastAsia="Calibri"/>
          <w:u w:val="single"/>
        </w:rPr>
        <w:lastRenderedPageBreak/>
        <w:t xml:space="preserve">technology forward into areas </w:t>
      </w:r>
      <w:r w:rsidRPr="006A7BC3">
        <w:rPr>
          <w:rFonts w:eastAsia="Calibri"/>
          <w:b/>
          <w:iCs/>
          <w:u w:val="single"/>
          <w:bdr w:val="single" w:sz="8" w:space="0" w:color="auto"/>
        </w:rPr>
        <w:t>requiring</w:t>
      </w:r>
      <w:r w:rsidRPr="006A7BC3">
        <w:rPr>
          <w:rFonts w:eastAsia="Calibri"/>
          <w:sz w:val="16"/>
        </w:rPr>
        <w:t xml:space="preserve"> the machine counterpart of </w:t>
      </w:r>
      <w:r w:rsidRPr="006A7BC3">
        <w:rPr>
          <w:rFonts w:eastAsia="Calibri"/>
          <w:b/>
          <w:iCs/>
          <w:u w:val="single"/>
          <w:bdr w:val="single" w:sz="8" w:space="0" w:color="auto"/>
        </w:rPr>
        <w:t>general intelligence</w:t>
      </w:r>
      <w:r w:rsidRPr="006A7BC3">
        <w:rPr>
          <w:rFonts w:eastAsia="Calibri"/>
          <w:sz w:val="16"/>
        </w:rPr>
        <w:t xml:space="preserve"> </w:t>
      </w:r>
      <w:r w:rsidRPr="006A7BC3">
        <w:rPr>
          <w:rFonts w:eastAsia="Calibri"/>
          <w:u w:val="single"/>
        </w:rPr>
        <w:t>may</w:t>
      </w:r>
      <w:r w:rsidRPr="006A7BC3">
        <w:rPr>
          <w:rFonts w:eastAsia="Calibri"/>
          <w:sz w:val="16"/>
        </w:rPr>
        <w:t xml:space="preserve">, the authors say, </w:t>
      </w:r>
      <w:r w:rsidRPr="006A7BC3">
        <w:rPr>
          <w:rFonts w:eastAsia="Calibri"/>
          <w:u w:val="single"/>
        </w:rPr>
        <w:t>be</w:t>
      </w:r>
      <w:r w:rsidRPr="006A7BC3">
        <w:rPr>
          <w:rFonts w:eastAsia="Calibri"/>
          <w:sz w:val="16"/>
        </w:rPr>
        <w:t xml:space="preserve"> </w:t>
      </w:r>
      <w:r w:rsidRPr="006A7BC3">
        <w:rPr>
          <w:rFonts w:eastAsia="Calibri"/>
          <w:b/>
          <w:iCs/>
          <w:u w:val="single"/>
          <w:bdr w:val="single" w:sz="8" w:space="0" w:color="auto"/>
        </w:rPr>
        <w:t>money down the drain</w:t>
      </w:r>
      <w:r w:rsidRPr="006A7BC3">
        <w:rPr>
          <w:rFonts w:eastAsia="Calibri"/>
          <w:sz w:val="16"/>
        </w:rPr>
        <w:t>.</w:t>
      </w:r>
    </w:p>
    <w:p w14:paraId="26E0DD9C" w14:textId="77777777" w:rsidR="004B620A" w:rsidRPr="006A7BC3" w:rsidRDefault="004B620A" w:rsidP="004B620A">
      <w:pPr>
        <w:rPr>
          <w:rFonts w:eastAsia="Calibri"/>
          <w:sz w:val="16"/>
        </w:rPr>
      </w:pPr>
      <w:r w:rsidRPr="006A7BC3">
        <w:rPr>
          <w:rFonts w:eastAsia="Calibri"/>
          <w:sz w:val="16"/>
        </w:rPr>
        <w:t xml:space="preserve">“The text generator </w:t>
      </w:r>
      <w:r w:rsidRPr="006A7BC3">
        <w:rPr>
          <w:rFonts w:eastAsia="Calibri"/>
          <w:b/>
          <w:iCs/>
          <w:u w:val="single"/>
          <w:bdr w:val="single" w:sz="8" w:space="0" w:color="auto"/>
        </w:rPr>
        <w:t>GPT-3</w:t>
      </w:r>
      <w:r w:rsidRPr="006A7BC3">
        <w:rPr>
          <w:rFonts w:eastAsia="Calibri"/>
          <w:sz w:val="16"/>
        </w:rPr>
        <w:t xml:space="preserve"> </w:t>
      </w:r>
      <w:r w:rsidRPr="006A7BC3">
        <w:rPr>
          <w:rFonts w:eastAsia="Calibri"/>
          <w:u w:val="single"/>
        </w:rPr>
        <w:t xml:space="preserve">has shown itself </w:t>
      </w:r>
      <w:r w:rsidRPr="006A7BC3">
        <w:rPr>
          <w:rFonts w:eastAsia="Calibri"/>
          <w:b/>
          <w:iCs/>
          <w:u w:val="single"/>
          <w:bdr w:val="single" w:sz="8" w:space="0" w:color="auto"/>
        </w:rPr>
        <w:t>capable</w:t>
      </w:r>
      <w:r w:rsidRPr="006A7BC3">
        <w:rPr>
          <w:rFonts w:eastAsia="Calibri"/>
          <w:sz w:val="16"/>
        </w:rPr>
        <w:t xml:space="preserve"> of producing different sorts of convincing outputs across many divergent fields,” says Smith. “</w:t>
      </w:r>
      <w:r w:rsidRPr="006A7BC3">
        <w:rPr>
          <w:rFonts w:eastAsia="Calibri"/>
          <w:u w:val="single"/>
        </w:rPr>
        <w:t>Unfortunately</w:t>
      </w:r>
      <w:r w:rsidRPr="006A7BC3">
        <w:rPr>
          <w:rFonts w:eastAsia="Calibri"/>
          <w:sz w:val="16"/>
        </w:rPr>
        <w:t xml:space="preserve">, its </w:t>
      </w:r>
      <w:r w:rsidRPr="006A7BC3">
        <w:rPr>
          <w:rFonts w:eastAsia="Calibri"/>
          <w:u w:val="single"/>
        </w:rPr>
        <w:t xml:space="preserve">users soon recognize that </w:t>
      </w:r>
      <w:r w:rsidRPr="006A7BC3">
        <w:rPr>
          <w:rFonts w:eastAsia="Calibri"/>
          <w:b/>
          <w:iCs/>
          <w:u w:val="single"/>
          <w:bdr w:val="single" w:sz="8" w:space="0" w:color="auto"/>
        </w:rPr>
        <w:t>mixed in</w:t>
      </w:r>
      <w:r w:rsidRPr="006A7BC3">
        <w:rPr>
          <w:rFonts w:eastAsia="Calibri"/>
          <w:sz w:val="16"/>
        </w:rPr>
        <w:t xml:space="preserve"> </w:t>
      </w:r>
      <w:r w:rsidRPr="006A7BC3">
        <w:rPr>
          <w:rFonts w:eastAsia="Calibri"/>
          <w:u w:val="single"/>
        </w:rPr>
        <w:t>with these</w:t>
      </w:r>
      <w:r w:rsidRPr="006A7BC3">
        <w:rPr>
          <w:rFonts w:eastAsia="Calibri"/>
          <w:sz w:val="16"/>
        </w:rPr>
        <w:t xml:space="preserve"> outputs there </w:t>
      </w:r>
      <w:r w:rsidRPr="006A7BC3">
        <w:rPr>
          <w:rFonts w:eastAsia="Calibri"/>
          <w:u w:val="single"/>
        </w:rPr>
        <w:t>are</w:t>
      </w:r>
      <w:r w:rsidRPr="006A7BC3">
        <w:rPr>
          <w:rFonts w:eastAsia="Calibri"/>
          <w:sz w:val="16"/>
        </w:rPr>
        <w:t xml:space="preserve"> also </w:t>
      </w:r>
      <w:r w:rsidRPr="006A7BC3">
        <w:rPr>
          <w:rFonts w:eastAsia="Calibri"/>
          <w:b/>
          <w:iCs/>
          <w:u w:val="single"/>
          <w:bdr w:val="single" w:sz="8" w:space="0" w:color="auto"/>
        </w:rPr>
        <w:t>embarrassing errors</w:t>
      </w:r>
      <w:r w:rsidRPr="006A7BC3">
        <w:rPr>
          <w:rFonts w:eastAsia="Calibri"/>
          <w:sz w:val="16"/>
        </w:rPr>
        <w:t xml:space="preserve">, </w:t>
      </w:r>
      <w:r w:rsidRPr="006A7BC3">
        <w:rPr>
          <w:rFonts w:eastAsia="Calibri"/>
          <w:u w:val="single"/>
        </w:rPr>
        <w:t>so</w:t>
      </w:r>
      <w:r w:rsidRPr="006A7BC3">
        <w:rPr>
          <w:rFonts w:eastAsia="Calibri"/>
          <w:sz w:val="16"/>
        </w:rPr>
        <w:t xml:space="preserve"> that the </w:t>
      </w:r>
      <w:r w:rsidRPr="006A7BC3">
        <w:rPr>
          <w:rFonts w:eastAsia="Calibri"/>
          <w:u w:val="single"/>
        </w:rPr>
        <w:t>convincing outputs</w:t>
      </w:r>
      <w:r w:rsidRPr="006A7BC3">
        <w:rPr>
          <w:rFonts w:eastAsia="Calibri"/>
          <w:sz w:val="16"/>
        </w:rPr>
        <w:t xml:space="preserve"> </w:t>
      </w:r>
      <w:r w:rsidRPr="006A7BC3">
        <w:rPr>
          <w:rFonts w:eastAsia="Calibri"/>
          <w:b/>
          <w:iCs/>
          <w:u w:val="single"/>
          <w:bdr w:val="single" w:sz="8" w:space="0" w:color="auto"/>
        </w:rPr>
        <w:t>themselves</w:t>
      </w:r>
      <w:r w:rsidRPr="006A7BC3">
        <w:rPr>
          <w:rFonts w:eastAsia="Calibri"/>
          <w:sz w:val="16"/>
        </w:rPr>
        <w:t xml:space="preserve"> began to </w:t>
      </w:r>
      <w:r w:rsidRPr="006A7BC3">
        <w:rPr>
          <w:rFonts w:eastAsia="Calibri"/>
          <w:u w:val="single"/>
        </w:rPr>
        <w:t xml:space="preserve">appear as nothing more than clever </w:t>
      </w:r>
      <w:r w:rsidRPr="006A7BC3">
        <w:rPr>
          <w:rFonts w:eastAsia="Calibri"/>
          <w:b/>
          <w:iCs/>
          <w:u w:val="single"/>
          <w:bdr w:val="single" w:sz="8" w:space="0" w:color="auto"/>
        </w:rPr>
        <w:t>parlor tricks</w:t>
      </w:r>
      <w:r w:rsidRPr="006A7BC3">
        <w:rPr>
          <w:rFonts w:eastAsia="Calibri"/>
          <w:sz w:val="16"/>
        </w:rPr>
        <w:t>.”</w:t>
      </w:r>
    </w:p>
    <w:p w14:paraId="1BA26FF5" w14:textId="77777777" w:rsidR="004B620A" w:rsidRPr="006A7BC3" w:rsidRDefault="004B620A" w:rsidP="004B620A">
      <w:pPr>
        <w:rPr>
          <w:rFonts w:eastAsia="Calibri"/>
          <w:sz w:val="16"/>
        </w:rPr>
      </w:pPr>
      <w:r w:rsidRPr="006A7BC3">
        <w:rPr>
          <w:rFonts w:eastAsia="Calibri"/>
          <w:u w:val="single"/>
        </w:rPr>
        <w:t xml:space="preserve">AI’s role in sequencing the human genome led to suggestions for how it might help find </w:t>
      </w:r>
      <w:r w:rsidRPr="006A7BC3">
        <w:rPr>
          <w:rFonts w:eastAsia="Calibri"/>
          <w:b/>
          <w:iCs/>
          <w:u w:val="single"/>
          <w:bdr w:val="single" w:sz="8" w:space="0" w:color="auto"/>
        </w:rPr>
        <w:t>cures for many</w:t>
      </w:r>
      <w:r w:rsidRPr="006A7BC3">
        <w:rPr>
          <w:rFonts w:eastAsia="Calibri"/>
          <w:sz w:val="16"/>
        </w:rPr>
        <w:t xml:space="preserve"> human </w:t>
      </w:r>
      <w:r w:rsidRPr="006A7BC3">
        <w:rPr>
          <w:rFonts w:eastAsia="Calibri"/>
          <w:b/>
          <w:iCs/>
          <w:u w:val="single"/>
          <w:bdr w:val="single" w:sz="8" w:space="0" w:color="auto"/>
        </w:rPr>
        <w:t>diseases</w:t>
      </w:r>
      <w:r w:rsidRPr="006A7BC3">
        <w:rPr>
          <w:rFonts w:eastAsia="Calibri"/>
          <w:sz w:val="16"/>
        </w:rPr>
        <w:t xml:space="preserve">; </w:t>
      </w:r>
      <w:r w:rsidRPr="006A7BC3">
        <w:rPr>
          <w:rFonts w:eastAsia="Calibri"/>
          <w:u w:val="single"/>
        </w:rPr>
        <w:t>yet</w:t>
      </w:r>
      <w:r w:rsidRPr="006A7BC3">
        <w:rPr>
          <w:rFonts w:eastAsia="Calibri"/>
          <w:sz w:val="16"/>
        </w:rPr>
        <w:t xml:space="preserve">, </w:t>
      </w:r>
      <w:r w:rsidRPr="006A7BC3">
        <w:rPr>
          <w:rFonts w:eastAsia="Calibri"/>
          <w:b/>
          <w:iCs/>
          <w:u w:val="single"/>
          <w:bdr w:val="single" w:sz="8" w:space="0" w:color="auto"/>
        </w:rPr>
        <w:t>after 20 years</w:t>
      </w:r>
      <w:r w:rsidRPr="006A7BC3">
        <w:rPr>
          <w:rFonts w:eastAsia="Calibri"/>
          <w:sz w:val="16"/>
        </w:rPr>
        <w:t xml:space="preserve"> of additional research (in which both Smith and Landgrebe have participated), </w:t>
      </w:r>
      <w:r w:rsidRPr="006A7BC3">
        <w:rPr>
          <w:rFonts w:eastAsia="Calibri"/>
          <w:b/>
          <w:iCs/>
          <w:u w:val="single"/>
          <w:bdr w:val="single" w:sz="8" w:space="0" w:color="auto"/>
        </w:rPr>
        <w:t>little has been produced</w:t>
      </w:r>
      <w:r w:rsidRPr="006A7BC3">
        <w:rPr>
          <w:rFonts w:eastAsia="Calibri"/>
          <w:sz w:val="16"/>
        </w:rPr>
        <w:t xml:space="preserve"> </w:t>
      </w:r>
      <w:r w:rsidRPr="006A7BC3">
        <w:rPr>
          <w:rFonts w:eastAsia="Calibri"/>
          <w:u w:val="single"/>
        </w:rPr>
        <w:t>to support optimism of this sort</w:t>
      </w:r>
      <w:r w:rsidRPr="006A7BC3">
        <w:rPr>
          <w:rFonts w:eastAsia="Calibri"/>
          <w:sz w:val="16"/>
        </w:rPr>
        <w:t>.</w:t>
      </w:r>
    </w:p>
    <w:p w14:paraId="41ADCC04" w14:textId="77777777" w:rsidR="004B620A" w:rsidRPr="006A7BC3" w:rsidRDefault="004B620A" w:rsidP="004B620A">
      <w:pPr>
        <w:rPr>
          <w:rFonts w:eastAsia="Calibri"/>
          <w:sz w:val="16"/>
        </w:rPr>
      </w:pPr>
      <w:r w:rsidRPr="006A7BC3">
        <w:rPr>
          <w:rFonts w:eastAsia="Calibri"/>
          <w:u w:val="single"/>
        </w:rPr>
        <w:t>“</w:t>
      </w:r>
      <w:r w:rsidRPr="006A7BC3">
        <w:rPr>
          <w:rFonts w:eastAsia="Calibri"/>
          <w:highlight w:val="yellow"/>
          <w:u w:val="single"/>
        </w:rPr>
        <w:t>In</w:t>
      </w:r>
      <w:r w:rsidRPr="006A7BC3">
        <w:rPr>
          <w:rFonts w:eastAsia="Calibri"/>
          <w:u w:val="single"/>
        </w:rPr>
        <w:t xml:space="preserve"> certain </w:t>
      </w:r>
      <w:r w:rsidRPr="006A7BC3">
        <w:rPr>
          <w:rFonts w:eastAsia="Calibri"/>
          <w:b/>
          <w:iCs/>
          <w:u w:val="single"/>
          <w:bdr w:val="single" w:sz="8" w:space="0" w:color="auto"/>
        </w:rPr>
        <w:t xml:space="preserve">completely </w:t>
      </w:r>
      <w:r w:rsidRPr="006A7BC3">
        <w:rPr>
          <w:rFonts w:eastAsia="Calibri"/>
          <w:b/>
          <w:iCs/>
          <w:highlight w:val="yellow"/>
          <w:u w:val="single"/>
          <w:bdr w:val="single" w:sz="8" w:space="0" w:color="auto"/>
        </w:rPr>
        <w:t>rule-determined confined settings</w:t>
      </w:r>
      <w:r w:rsidRPr="006A7BC3">
        <w:rPr>
          <w:rFonts w:eastAsia="Calibri"/>
          <w:sz w:val="16"/>
        </w:rPr>
        <w:t xml:space="preserve">, </w:t>
      </w:r>
      <w:r w:rsidRPr="006A7BC3">
        <w:rPr>
          <w:rFonts w:eastAsia="Calibri"/>
          <w:b/>
          <w:iCs/>
          <w:highlight w:val="yellow"/>
          <w:u w:val="single"/>
          <w:bdr w:val="single" w:sz="8" w:space="0" w:color="auto"/>
        </w:rPr>
        <w:t>m</w:t>
      </w:r>
      <w:r w:rsidRPr="006A7BC3">
        <w:rPr>
          <w:rFonts w:eastAsia="Calibri"/>
          <w:u w:val="single"/>
        </w:rPr>
        <w:t xml:space="preserve">achine </w:t>
      </w:r>
      <w:r w:rsidRPr="006A7BC3">
        <w:rPr>
          <w:rFonts w:eastAsia="Calibri"/>
          <w:b/>
          <w:iCs/>
          <w:highlight w:val="yellow"/>
          <w:u w:val="single"/>
          <w:bdr w:val="single" w:sz="8" w:space="0" w:color="auto"/>
        </w:rPr>
        <w:t>l</w:t>
      </w:r>
      <w:r w:rsidRPr="006A7BC3">
        <w:rPr>
          <w:rFonts w:eastAsia="Calibri"/>
          <w:u w:val="single"/>
        </w:rPr>
        <w:t xml:space="preserve">earning </w:t>
      </w:r>
      <w:r w:rsidRPr="006A7BC3">
        <w:rPr>
          <w:rFonts w:eastAsia="Calibri"/>
          <w:highlight w:val="yellow"/>
          <w:u w:val="single"/>
        </w:rPr>
        <w:t>can</w:t>
      </w:r>
      <w:r w:rsidRPr="006A7BC3">
        <w:rPr>
          <w:rFonts w:eastAsia="Calibri"/>
          <w:u w:val="single"/>
        </w:rPr>
        <w:t xml:space="preserve"> be used to create algorithms that </w:t>
      </w:r>
      <w:r w:rsidRPr="006A7BC3">
        <w:rPr>
          <w:rFonts w:eastAsia="Calibri"/>
          <w:highlight w:val="yellow"/>
          <w:u w:val="single"/>
        </w:rPr>
        <w:t>outperform humans</w:t>
      </w:r>
      <w:r w:rsidRPr="006A7BC3">
        <w:rPr>
          <w:rFonts w:eastAsia="Calibri"/>
          <w:sz w:val="16"/>
        </w:rPr>
        <w:t xml:space="preserve">,” says Smith. “But </w:t>
      </w:r>
      <w:r w:rsidRPr="006A7BC3">
        <w:rPr>
          <w:rFonts w:eastAsia="Calibri"/>
          <w:b/>
          <w:iCs/>
          <w:highlight w:val="yellow"/>
          <w:u w:val="single"/>
          <w:bdr w:val="single" w:sz="8" w:space="0" w:color="auto"/>
        </w:rPr>
        <w:t>this does not mean</w:t>
      </w:r>
      <w:r w:rsidRPr="006A7BC3">
        <w:rPr>
          <w:rFonts w:eastAsia="Calibri"/>
          <w:b/>
          <w:iCs/>
          <w:u w:val="single"/>
          <w:bdr w:val="single" w:sz="8" w:space="0" w:color="auto"/>
        </w:rPr>
        <w:t xml:space="preserve"> that </w:t>
      </w:r>
      <w:r w:rsidRPr="006A7BC3">
        <w:rPr>
          <w:rFonts w:eastAsia="Calibri"/>
          <w:b/>
          <w:iCs/>
          <w:highlight w:val="yellow"/>
          <w:u w:val="single"/>
          <w:bdr w:val="single" w:sz="8" w:space="0" w:color="auto"/>
        </w:rPr>
        <w:t>they can ‘discover’</w:t>
      </w:r>
      <w:r w:rsidRPr="006A7BC3">
        <w:rPr>
          <w:rFonts w:eastAsia="Calibri"/>
          <w:sz w:val="16"/>
        </w:rPr>
        <w:t xml:space="preserve"> the </w:t>
      </w:r>
      <w:r w:rsidRPr="006A7BC3">
        <w:rPr>
          <w:rFonts w:eastAsia="Calibri"/>
          <w:highlight w:val="yellow"/>
          <w:u w:val="single"/>
        </w:rPr>
        <w:t>rules</w:t>
      </w:r>
      <w:r w:rsidRPr="006A7BC3">
        <w:rPr>
          <w:rFonts w:eastAsia="Calibri"/>
          <w:u w:val="single"/>
        </w:rPr>
        <w:t xml:space="preserve"> governing just </w:t>
      </w:r>
      <w:r w:rsidRPr="006A7BC3">
        <w:rPr>
          <w:rFonts w:eastAsia="Calibri"/>
          <w:b/>
          <w:iCs/>
          <w:u w:val="single"/>
          <w:bdr w:val="single" w:sz="8" w:space="0" w:color="auto"/>
        </w:rPr>
        <w:t>any activity</w:t>
      </w:r>
      <w:r w:rsidRPr="006A7BC3">
        <w:rPr>
          <w:rFonts w:eastAsia="Calibri"/>
          <w:sz w:val="16"/>
        </w:rPr>
        <w:t xml:space="preserve"> taking place in an open environment, </w:t>
      </w:r>
      <w:r w:rsidRPr="006A7BC3">
        <w:rPr>
          <w:rFonts w:eastAsia="Calibri"/>
          <w:highlight w:val="yellow"/>
          <w:u w:val="single"/>
        </w:rPr>
        <w:t xml:space="preserve">which is what the </w:t>
      </w:r>
      <w:r w:rsidRPr="006A7BC3">
        <w:rPr>
          <w:rFonts w:eastAsia="Calibri"/>
          <w:b/>
          <w:iCs/>
          <w:highlight w:val="yellow"/>
          <w:u w:val="single"/>
          <w:bdr w:val="single" w:sz="8" w:space="0" w:color="auto"/>
        </w:rPr>
        <w:t>human</w:t>
      </w:r>
      <w:r w:rsidRPr="006A7BC3">
        <w:rPr>
          <w:rFonts w:eastAsia="Calibri"/>
          <w:u w:val="single"/>
        </w:rPr>
        <w:t xml:space="preserve"> brain </w:t>
      </w:r>
      <w:r w:rsidRPr="006A7BC3">
        <w:rPr>
          <w:rFonts w:eastAsia="Calibri"/>
          <w:highlight w:val="yellow"/>
          <w:u w:val="single"/>
        </w:rPr>
        <w:t xml:space="preserve">achieves </w:t>
      </w:r>
      <w:r w:rsidRPr="006A7BC3">
        <w:rPr>
          <w:rFonts w:eastAsia="Calibri"/>
          <w:b/>
          <w:iCs/>
          <w:highlight w:val="yellow"/>
          <w:u w:val="single"/>
          <w:bdr w:val="single" w:sz="8" w:space="0" w:color="auto"/>
        </w:rPr>
        <w:t>every day</w:t>
      </w:r>
      <w:r w:rsidRPr="006A7BC3">
        <w:rPr>
          <w:rFonts w:eastAsia="Calibri"/>
          <w:sz w:val="16"/>
        </w:rPr>
        <w:t>.”</w:t>
      </w:r>
    </w:p>
    <w:p w14:paraId="43789044" w14:textId="77777777" w:rsidR="004B620A" w:rsidRPr="006A7BC3" w:rsidRDefault="004B620A" w:rsidP="004B620A">
      <w:pPr>
        <w:rPr>
          <w:rFonts w:eastAsia="Calibri"/>
          <w:b/>
          <w:iCs/>
          <w:u w:val="single"/>
          <w:bdr w:val="single" w:sz="8" w:space="0" w:color="auto"/>
        </w:rPr>
      </w:pPr>
      <w:r w:rsidRPr="006A7BC3">
        <w:rPr>
          <w:rFonts w:eastAsia="Calibri"/>
          <w:u w:val="single"/>
        </w:rPr>
        <w:t>Technology skeptics do not</w:t>
      </w:r>
      <w:r w:rsidRPr="006A7BC3">
        <w:rPr>
          <w:rFonts w:eastAsia="Calibri"/>
          <w:sz w:val="16"/>
        </w:rPr>
        <w:t xml:space="preserve">, of course, </w:t>
      </w:r>
      <w:r w:rsidRPr="006A7BC3">
        <w:rPr>
          <w:rFonts w:eastAsia="Calibri"/>
          <w:u w:val="single"/>
        </w:rPr>
        <w:t>have a perfect record</w:t>
      </w:r>
      <w:r w:rsidRPr="006A7BC3">
        <w:rPr>
          <w:rFonts w:eastAsia="Calibri"/>
          <w:sz w:val="16"/>
        </w:rPr>
        <w:t xml:space="preserve">. They’ve been wrong </w:t>
      </w:r>
      <w:proofErr w:type="gramStart"/>
      <w:r w:rsidRPr="006A7BC3">
        <w:rPr>
          <w:rFonts w:eastAsia="Calibri"/>
          <w:sz w:val="16"/>
        </w:rPr>
        <w:t>in regard to</w:t>
      </w:r>
      <w:proofErr w:type="gramEnd"/>
      <w:r w:rsidRPr="006A7BC3">
        <w:rPr>
          <w:rFonts w:eastAsia="Calibri"/>
          <w:sz w:val="16"/>
        </w:rPr>
        <w:t xml:space="preserve"> breakthroughs ranging from space flight to nanotechnology. </w:t>
      </w:r>
      <w:r w:rsidRPr="006A7BC3">
        <w:rPr>
          <w:rFonts w:eastAsia="Calibri"/>
          <w:u w:val="single"/>
        </w:rPr>
        <w:t>But</w:t>
      </w:r>
      <w:r w:rsidRPr="006A7BC3">
        <w:rPr>
          <w:rFonts w:eastAsia="Calibri"/>
          <w:sz w:val="16"/>
        </w:rPr>
        <w:t xml:space="preserve"> Smith and Landgrebe say their </w:t>
      </w:r>
      <w:r w:rsidRPr="006A7BC3">
        <w:rPr>
          <w:rFonts w:eastAsia="Calibri"/>
          <w:u w:val="single"/>
        </w:rPr>
        <w:t xml:space="preserve">arguments are based on the </w:t>
      </w:r>
      <w:r w:rsidRPr="006A7BC3">
        <w:rPr>
          <w:rFonts w:eastAsia="Calibri"/>
          <w:b/>
          <w:iCs/>
          <w:u w:val="single"/>
          <w:bdr w:val="single" w:sz="8" w:space="0" w:color="auto"/>
        </w:rPr>
        <w:t>mathematical implications of the theory of complex systems</w:t>
      </w:r>
      <w:r w:rsidRPr="006A7BC3">
        <w:rPr>
          <w:rFonts w:eastAsia="Calibri"/>
          <w:sz w:val="16"/>
        </w:rPr>
        <w:t xml:space="preserve">. </w:t>
      </w:r>
      <w:r w:rsidRPr="006A7BC3">
        <w:rPr>
          <w:rFonts w:eastAsia="Calibri"/>
          <w:u w:val="single"/>
        </w:rPr>
        <w:t>For</w:t>
      </w:r>
      <w:r w:rsidRPr="006A7BC3">
        <w:rPr>
          <w:rFonts w:eastAsia="Calibri"/>
          <w:sz w:val="16"/>
        </w:rPr>
        <w:t xml:space="preserve"> </w:t>
      </w:r>
      <w:r w:rsidRPr="006A7BC3">
        <w:rPr>
          <w:rFonts w:eastAsia="Calibri"/>
          <w:b/>
          <w:iCs/>
          <w:u w:val="single"/>
          <w:bdr w:val="single" w:sz="8" w:space="0" w:color="auto"/>
        </w:rPr>
        <w:t>mathematical reasons</w:t>
      </w:r>
      <w:r w:rsidRPr="006A7BC3">
        <w:rPr>
          <w:rFonts w:eastAsia="Calibri"/>
          <w:sz w:val="16"/>
        </w:rPr>
        <w:t xml:space="preserve">, AI cannot mimic the way the human brain functions. In fact, the authors say that </w:t>
      </w:r>
      <w:r w:rsidRPr="006A7BC3">
        <w:rPr>
          <w:rFonts w:eastAsia="Calibri"/>
          <w:u w:val="single"/>
        </w:rPr>
        <w:t>it’s</w:t>
      </w:r>
      <w:r w:rsidRPr="006A7BC3">
        <w:rPr>
          <w:rFonts w:eastAsia="Calibri"/>
          <w:sz w:val="16"/>
        </w:rPr>
        <w:t xml:space="preserve"> </w:t>
      </w:r>
      <w:r w:rsidRPr="006A7BC3">
        <w:rPr>
          <w:rFonts w:eastAsia="Calibri"/>
          <w:b/>
          <w:iCs/>
          <w:u w:val="single"/>
          <w:bdr w:val="single" w:sz="8" w:space="0" w:color="auto"/>
        </w:rPr>
        <w:t>impossible</w:t>
      </w:r>
      <w:r w:rsidRPr="006A7BC3">
        <w:rPr>
          <w:rFonts w:eastAsia="Calibri"/>
          <w:u w:val="single"/>
        </w:rPr>
        <w:t xml:space="preserve"> to engineer </w:t>
      </w:r>
      <w:r w:rsidRPr="006A7BC3">
        <w:rPr>
          <w:rFonts w:eastAsia="Calibri"/>
          <w:highlight w:val="yellow"/>
          <w:u w:val="single"/>
        </w:rPr>
        <w:t xml:space="preserve">a machine that would </w:t>
      </w:r>
      <w:r w:rsidRPr="006A7BC3">
        <w:rPr>
          <w:rFonts w:eastAsia="Calibri"/>
          <w:b/>
          <w:iCs/>
          <w:highlight w:val="yellow"/>
          <w:u w:val="single"/>
          <w:bdr w:val="single" w:sz="8" w:space="0" w:color="auto"/>
        </w:rPr>
        <w:t>rival</w:t>
      </w:r>
      <w:r w:rsidRPr="006A7BC3">
        <w:rPr>
          <w:rFonts w:eastAsia="Calibri"/>
          <w:b/>
          <w:iCs/>
          <w:u w:val="single"/>
          <w:bdr w:val="single" w:sz="8" w:space="0" w:color="auto"/>
        </w:rPr>
        <w:t xml:space="preserve"> the cognitive performance of </w:t>
      </w:r>
      <w:r w:rsidRPr="006A7BC3">
        <w:rPr>
          <w:rFonts w:eastAsia="Calibri"/>
          <w:b/>
          <w:iCs/>
          <w:highlight w:val="yellow"/>
          <w:u w:val="single"/>
          <w:bdr w:val="single" w:sz="8" w:space="0" w:color="auto"/>
        </w:rPr>
        <w:t>a crow</w:t>
      </w:r>
      <w:r w:rsidRPr="006A7BC3">
        <w:rPr>
          <w:rFonts w:eastAsia="Calibri"/>
          <w:u w:val="single"/>
        </w:rPr>
        <w:t>.</w:t>
      </w:r>
    </w:p>
    <w:p w14:paraId="0343603E" w14:textId="77777777" w:rsidR="004B620A" w:rsidRPr="00D46845" w:rsidRDefault="004B620A" w:rsidP="004B620A">
      <w:pPr>
        <w:rPr>
          <w:rFonts w:eastAsia="Calibri"/>
          <w:sz w:val="16"/>
        </w:rPr>
      </w:pPr>
      <w:r w:rsidRPr="006A7BC3">
        <w:rPr>
          <w:rFonts w:eastAsia="Calibri"/>
          <w:sz w:val="16"/>
        </w:rPr>
        <w:t xml:space="preserve">“An AGI is impossible,” says Smith. “As our book shows, </w:t>
      </w:r>
      <w:r w:rsidRPr="006A7BC3">
        <w:rPr>
          <w:rFonts w:eastAsia="Calibri"/>
          <w:u w:val="single"/>
        </w:rPr>
        <w:t xml:space="preserve">there can be no general artificial intelligence because it </w:t>
      </w:r>
      <w:r w:rsidRPr="006A7BC3">
        <w:rPr>
          <w:rFonts w:eastAsia="Calibri"/>
          <w:highlight w:val="yellow"/>
          <w:u w:val="single"/>
        </w:rPr>
        <w:t xml:space="preserve">is </w:t>
      </w:r>
      <w:r w:rsidRPr="006A7BC3">
        <w:rPr>
          <w:rFonts w:eastAsia="Calibri"/>
          <w:b/>
          <w:iCs/>
          <w:highlight w:val="yellow"/>
          <w:u w:val="single"/>
          <w:bdr w:val="single" w:sz="8" w:space="0" w:color="auto"/>
        </w:rPr>
        <w:t>beyond the boundary of what is</w:t>
      </w:r>
      <w:r w:rsidRPr="006A7BC3">
        <w:rPr>
          <w:rFonts w:eastAsia="Calibri"/>
          <w:b/>
          <w:iCs/>
          <w:u w:val="single"/>
          <w:bdr w:val="single" w:sz="8" w:space="0" w:color="auto"/>
        </w:rPr>
        <w:t xml:space="preserve"> even </w:t>
      </w:r>
      <w:r w:rsidRPr="006A7BC3">
        <w:rPr>
          <w:rFonts w:eastAsia="Calibri"/>
          <w:b/>
          <w:iCs/>
          <w:highlight w:val="yellow"/>
          <w:u w:val="single"/>
          <w:bdr w:val="single" w:sz="8" w:space="0" w:color="auto"/>
        </w:rPr>
        <w:t>in principle achievable by</w:t>
      </w:r>
      <w:r w:rsidRPr="006A7BC3">
        <w:rPr>
          <w:rFonts w:eastAsia="Calibri"/>
          <w:b/>
          <w:iCs/>
          <w:u w:val="single"/>
          <w:bdr w:val="single" w:sz="8" w:space="0" w:color="auto"/>
        </w:rPr>
        <w:t xml:space="preserve"> means of </w:t>
      </w:r>
      <w:r w:rsidRPr="006A7BC3">
        <w:rPr>
          <w:rFonts w:eastAsia="Calibri"/>
          <w:b/>
          <w:iCs/>
          <w:highlight w:val="yellow"/>
          <w:u w:val="single"/>
          <w:bdr w:val="single" w:sz="8" w:space="0" w:color="auto"/>
        </w:rPr>
        <w:t>a machine</w:t>
      </w:r>
      <w:r w:rsidRPr="006A7BC3">
        <w:rPr>
          <w:rFonts w:eastAsia="Calibri"/>
          <w:sz w:val="16"/>
        </w:rPr>
        <w:t>.”</w:t>
      </w:r>
    </w:p>
    <w:p w14:paraId="4ACFCE57" w14:textId="77777777" w:rsidR="004B620A" w:rsidRDefault="004B620A" w:rsidP="004B620A">
      <w:pPr>
        <w:pStyle w:val="Heading3"/>
        <w:rPr>
          <w:rFonts w:eastAsia="Malgun Gothic"/>
          <w:lang w:eastAsia="ko-KR"/>
        </w:rPr>
      </w:pPr>
      <w:r>
        <w:lastRenderedPageBreak/>
        <w:t>1AR---AT: S-Risks</w:t>
      </w:r>
    </w:p>
    <w:p w14:paraId="212BB2B5" w14:textId="77777777" w:rsidR="004B620A" w:rsidRDefault="004B620A" w:rsidP="004B620A">
      <w:pPr>
        <w:pStyle w:val="Heading4"/>
        <w:rPr>
          <w:rFonts w:eastAsia="Malgun Gothic"/>
          <w:lang w:eastAsia="ko-KR"/>
        </w:rPr>
      </w:pPr>
      <w:proofErr w:type="gramStart"/>
      <w:r>
        <w:rPr>
          <w:rFonts w:eastAsia="Malgun Gothic" w:hint="eastAsia"/>
          <w:lang w:eastAsia="ko-KR"/>
        </w:rPr>
        <w:t>All of</w:t>
      </w:r>
      <w:proofErr w:type="gramEnd"/>
      <w:r>
        <w:rPr>
          <w:rFonts w:eastAsia="Malgun Gothic" w:hint="eastAsia"/>
          <w:lang w:eastAsia="ko-KR"/>
        </w:rPr>
        <w:t xml:space="preserve"> our </w:t>
      </w:r>
      <w:r>
        <w:rPr>
          <w:rFonts w:eastAsia="Malgun Gothic"/>
          <w:lang w:eastAsia="ko-KR"/>
        </w:rPr>
        <w:t>impacts</w:t>
      </w:r>
      <w:r>
        <w:rPr>
          <w:rFonts w:eastAsia="Malgun Gothic" w:hint="eastAsia"/>
          <w:lang w:eastAsia="ko-KR"/>
        </w:rPr>
        <w:t xml:space="preserve"> outweigh and turn S-Risks---even if they don</w:t>
      </w:r>
      <w:r>
        <w:rPr>
          <w:rFonts w:eastAsia="Malgun Gothic"/>
          <w:lang w:eastAsia="ko-KR"/>
        </w:rPr>
        <w:t>’</w:t>
      </w:r>
      <w:r>
        <w:rPr>
          <w:rFonts w:eastAsia="Malgun Gothic" w:hint="eastAsia"/>
          <w:lang w:eastAsia="ko-KR"/>
        </w:rPr>
        <w:t>t cause extinction.</w:t>
      </w:r>
    </w:p>
    <w:p w14:paraId="24737EBB" w14:textId="77777777" w:rsidR="004B620A" w:rsidRPr="00E24749" w:rsidRDefault="004B620A" w:rsidP="004B620A">
      <w:pPr>
        <w:rPr>
          <w:lang w:eastAsia="ko-KR"/>
        </w:rPr>
      </w:pPr>
      <w:r>
        <w:rPr>
          <w:lang w:eastAsia="ko-KR"/>
        </w:rPr>
        <w:t xml:space="preserve">Anthony </w:t>
      </w:r>
      <w:proofErr w:type="spellStart"/>
      <w:r w:rsidRPr="00003456">
        <w:rPr>
          <w:rStyle w:val="Style13ptBold"/>
        </w:rPr>
        <w:t>Digiovanni</w:t>
      </w:r>
      <w:proofErr w:type="spellEnd"/>
      <w:r w:rsidRPr="00003456">
        <w:rPr>
          <w:rStyle w:val="Style13ptBold"/>
        </w:rPr>
        <w:t xml:space="preserve"> 21</w:t>
      </w:r>
      <w:r>
        <w:rPr>
          <w:lang w:eastAsia="ko-KR"/>
        </w:rPr>
        <w:t>, Researcher at the Center on Long-Term Risk</w:t>
      </w:r>
      <w:r>
        <w:rPr>
          <w:rFonts w:hint="eastAsia"/>
          <w:lang w:eastAsia="ko-KR"/>
        </w:rPr>
        <w:t xml:space="preserve">, </w:t>
      </w:r>
      <w:r>
        <w:rPr>
          <w:lang w:eastAsia="ko-KR"/>
        </w:rPr>
        <w:t xml:space="preserve">7/1/2021, "A </w:t>
      </w:r>
      <w:proofErr w:type="spellStart"/>
      <w:r>
        <w:rPr>
          <w:lang w:eastAsia="ko-KR"/>
        </w:rPr>
        <w:t>longtermist</w:t>
      </w:r>
      <w:proofErr w:type="spellEnd"/>
      <w:r>
        <w:rPr>
          <w:lang w:eastAsia="ko-KR"/>
        </w:rPr>
        <w:t xml:space="preserve"> critique of “The expected value of extinction risk reduction is positive</w:t>
      </w:r>
      <w:r>
        <w:rPr>
          <w:rFonts w:hint="eastAsia"/>
          <w:lang w:eastAsia="ko-KR"/>
        </w:rPr>
        <w:t>,</w:t>
      </w:r>
      <w:r>
        <w:rPr>
          <w:lang w:eastAsia="ko-KR"/>
        </w:rPr>
        <w:t>”" EA Forum, https://forum.effectivealtruism.org/posts/RkPK8rWigSAybgGPe/a-longtermist-critique-of-the-expected-value-of-extinction-2</w:t>
      </w:r>
    </w:p>
    <w:p w14:paraId="7DD18F84" w14:textId="77777777" w:rsidR="004B620A" w:rsidRPr="00003456" w:rsidRDefault="004B620A" w:rsidP="004B620A">
      <w:pPr>
        <w:rPr>
          <w:sz w:val="16"/>
          <w:lang w:eastAsia="ko-KR"/>
        </w:rPr>
      </w:pPr>
      <w:r w:rsidRPr="00003456">
        <w:rPr>
          <w:rStyle w:val="StyleUnderline"/>
        </w:rPr>
        <w:t xml:space="preserve">The </w:t>
      </w:r>
      <w:r w:rsidRPr="00003456">
        <w:rPr>
          <w:rStyle w:val="StyleUnderline"/>
          <w:highlight w:val="yellow"/>
        </w:rPr>
        <w:t xml:space="preserve">risks of </w:t>
      </w:r>
      <w:r w:rsidRPr="00003456">
        <w:rPr>
          <w:rStyle w:val="Emphasis"/>
          <w:highlight w:val="yellow"/>
        </w:rPr>
        <w:t>destabilized tech</w:t>
      </w:r>
      <w:r w:rsidRPr="00003456">
        <w:rPr>
          <w:rStyle w:val="Emphasis"/>
        </w:rPr>
        <w:t xml:space="preserve">nological </w:t>
      </w:r>
      <w:r w:rsidRPr="00003456">
        <w:rPr>
          <w:rStyle w:val="Emphasis"/>
          <w:highlight w:val="yellow"/>
        </w:rPr>
        <w:t>progress</w:t>
      </w:r>
      <w:r w:rsidRPr="00003456">
        <w:rPr>
          <w:rStyle w:val="StyleUnderline"/>
          <w:highlight w:val="yellow"/>
        </w:rPr>
        <w:t xml:space="preserve"> are</w:t>
      </w:r>
      <w:r w:rsidRPr="00003456">
        <w:rPr>
          <w:rStyle w:val="StyleUnderline"/>
        </w:rPr>
        <w:t xml:space="preserve"> indeed </w:t>
      </w:r>
      <w:r w:rsidRPr="00003456">
        <w:rPr>
          <w:rStyle w:val="StyleUnderline"/>
          <w:highlight w:val="yellow"/>
        </w:rPr>
        <w:t>concerning</w:t>
      </w:r>
      <w:r w:rsidRPr="00003456">
        <w:rPr>
          <w:sz w:val="16"/>
          <w:lang w:eastAsia="ko-KR"/>
        </w:rPr>
        <w:t xml:space="preserve">. S-risks could be facilitated by power struggles in such futures, where GCRs decrease global coordination without significantly slowing down technology. </w:t>
      </w:r>
      <w:r w:rsidRPr="00003456">
        <w:rPr>
          <w:rStyle w:val="StyleUnderline"/>
        </w:rPr>
        <w:t xml:space="preserve">It is also plausible that </w:t>
      </w:r>
      <w:r w:rsidRPr="00003456">
        <w:rPr>
          <w:rStyle w:val="Emphasis"/>
          <w:highlight w:val="yellow"/>
        </w:rPr>
        <w:t>social destabilization</w:t>
      </w:r>
      <w:r w:rsidRPr="00003456">
        <w:rPr>
          <w:rStyle w:val="StyleUnderline"/>
          <w:highlight w:val="yellow"/>
        </w:rPr>
        <w:t xml:space="preserve"> after a GCR could push</w:t>
      </w:r>
      <w:r w:rsidRPr="00003456">
        <w:rPr>
          <w:rStyle w:val="StyleUnderline"/>
        </w:rPr>
        <w:t xml:space="preserve"> the </w:t>
      </w:r>
      <w:r w:rsidRPr="00003456">
        <w:rPr>
          <w:rStyle w:val="StyleUnderline"/>
          <w:highlight w:val="yellow"/>
        </w:rPr>
        <w:t xml:space="preserve">survivors’ values in </w:t>
      </w:r>
      <w:r w:rsidRPr="00003456">
        <w:rPr>
          <w:rStyle w:val="Emphasis"/>
          <w:highlight w:val="yellow"/>
        </w:rPr>
        <w:t>inhumane directions</w:t>
      </w:r>
      <w:r w:rsidRPr="00003456">
        <w:rPr>
          <w:sz w:val="16"/>
          <w:lang w:eastAsia="ko-KR"/>
        </w:rPr>
        <w:t xml:space="preserve">. If these changes persist into a future where the survivors’ descendants colonize space, </w:t>
      </w:r>
      <w:r w:rsidRPr="00003456">
        <w:rPr>
          <w:rStyle w:val="Emphasis"/>
          <w:highlight w:val="yellow"/>
        </w:rPr>
        <w:t>s-risks could occur</w:t>
      </w:r>
      <w:r w:rsidRPr="00003456">
        <w:rPr>
          <w:rStyle w:val="StyleUnderline"/>
          <w:highlight w:val="yellow"/>
        </w:rPr>
        <w:t xml:space="preserve"> via</w:t>
      </w:r>
      <w:r w:rsidRPr="00003456">
        <w:rPr>
          <w:rStyle w:val="StyleUnderline"/>
        </w:rPr>
        <w:t xml:space="preserve"> astronomical amounts of </w:t>
      </w:r>
      <w:r w:rsidRPr="00003456">
        <w:rPr>
          <w:rStyle w:val="StyleUnderline"/>
          <w:highlight w:val="yellow"/>
        </w:rPr>
        <w:t>suffering subroutines</w:t>
      </w:r>
      <w:r w:rsidRPr="00003456">
        <w:rPr>
          <w:sz w:val="16"/>
          <w:lang w:eastAsia="ko-KR"/>
        </w:rPr>
        <w:t>.</w:t>
      </w:r>
    </w:p>
    <w:p w14:paraId="6B7BB502" w14:textId="77777777" w:rsidR="004B620A" w:rsidRPr="00D46845" w:rsidRDefault="004B620A" w:rsidP="004B620A">
      <w:pPr>
        <w:rPr>
          <w:sz w:val="16"/>
          <w:lang w:eastAsia="ko-KR"/>
        </w:rPr>
      </w:pPr>
      <w:r w:rsidRPr="00400900">
        <w:rPr>
          <w:rStyle w:val="StyleUnderline"/>
          <w:highlight w:val="yellow"/>
        </w:rPr>
        <w:t>On the other hand</w:t>
      </w:r>
      <w:r w:rsidRPr="00003456">
        <w:rPr>
          <w:sz w:val="16"/>
          <w:lang w:eastAsia="ko-KR"/>
        </w:rPr>
        <w:t xml:space="preserve">, given how future catastrophes (such as lock-in of dystopian social systems) are enabled by elaborate technological </w:t>
      </w:r>
      <w:proofErr w:type="gramStart"/>
      <w:r w:rsidRPr="00003456">
        <w:rPr>
          <w:sz w:val="16"/>
          <w:lang w:eastAsia="ko-KR"/>
        </w:rPr>
        <w:t>development as a whole, including</w:t>
      </w:r>
      <w:proofErr w:type="gramEnd"/>
      <w:r w:rsidRPr="00003456">
        <w:rPr>
          <w:sz w:val="16"/>
          <w:lang w:eastAsia="ko-KR"/>
        </w:rPr>
        <w:t xml:space="preserve"> space colonization, </w:t>
      </w:r>
      <w:r w:rsidRPr="00003456">
        <w:rPr>
          <w:rStyle w:val="StyleUnderline"/>
        </w:rPr>
        <w:t xml:space="preserve">reducing non-extinction GCRs has downsides on suffering-focused </w:t>
      </w:r>
      <w:proofErr w:type="spellStart"/>
      <w:r w:rsidRPr="00003456">
        <w:rPr>
          <w:rStyle w:val="StyleUnderline"/>
        </w:rPr>
        <w:t>axiologies</w:t>
      </w:r>
      <w:proofErr w:type="spellEnd"/>
      <w:r w:rsidRPr="00003456">
        <w:rPr>
          <w:rStyle w:val="StyleUnderline"/>
        </w:rPr>
        <w:t xml:space="preserve">. We should expect such </w:t>
      </w:r>
      <w:r w:rsidRPr="00400900">
        <w:rPr>
          <w:rStyle w:val="StyleUnderline"/>
          <w:highlight w:val="yellow"/>
        </w:rPr>
        <w:t>GCRs</w:t>
      </w:r>
      <w:r w:rsidRPr="00003456">
        <w:rPr>
          <w:rStyle w:val="StyleUnderline"/>
        </w:rPr>
        <w:t xml:space="preserve"> to </w:t>
      </w:r>
      <w:r w:rsidRPr="00400900">
        <w:rPr>
          <w:rStyle w:val="StyleUnderline"/>
          <w:highlight w:val="yellow"/>
        </w:rPr>
        <w:t>slightly decrease</w:t>
      </w:r>
      <w:r w:rsidRPr="00003456">
        <w:rPr>
          <w:rStyle w:val="StyleUnderline"/>
        </w:rPr>
        <w:t xml:space="preserve"> the </w:t>
      </w:r>
      <w:r w:rsidRPr="00400900">
        <w:rPr>
          <w:rStyle w:val="Emphasis"/>
          <w:highlight w:val="yellow"/>
        </w:rPr>
        <w:t>probability of futures</w:t>
      </w:r>
      <w:r w:rsidRPr="00400900">
        <w:rPr>
          <w:rStyle w:val="StyleUnderline"/>
          <w:highlight w:val="yellow"/>
        </w:rPr>
        <w:t xml:space="preserve"> containing</w:t>
      </w:r>
      <w:r w:rsidRPr="00003456">
        <w:rPr>
          <w:rStyle w:val="StyleUnderline"/>
        </w:rPr>
        <w:t xml:space="preserve"> this level of </w:t>
      </w:r>
      <w:r w:rsidRPr="00400900">
        <w:rPr>
          <w:rStyle w:val="Emphasis"/>
          <w:highlight w:val="yellow"/>
        </w:rPr>
        <w:t>tech</w:t>
      </w:r>
      <w:r w:rsidRPr="00003456">
        <w:rPr>
          <w:rStyle w:val="StyleUnderline"/>
        </w:rPr>
        <w:t>nological development</w:t>
      </w:r>
      <w:r w:rsidRPr="00003456">
        <w:rPr>
          <w:sz w:val="16"/>
          <w:lang w:eastAsia="ko-KR"/>
        </w:rPr>
        <w:t xml:space="preserve">, stable or otherwise.[60] And if one expects futures with human space colonization to be morally catastrophic, for reasons discussed in prior sections, it is not obvious that the downsides of a post-GCR future with less social progress outweigh the benefits of reducing the probability of colonization. </w:t>
      </w:r>
      <w:r w:rsidRPr="00400900">
        <w:rPr>
          <w:rStyle w:val="Emphasis"/>
          <w:highlight w:val="yellow"/>
        </w:rPr>
        <w:t>Still</w:t>
      </w:r>
      <w:r w:rsidRPr="00003456">
        <w:rPr>
          <w:sz w:val="16"/>
          <w:lang w:eastAsia="ko-KR"/>
        </w:rPr>
        <w:t xml:space="preserve">, </w:t>
      </w:r>
      <w:r w:rsidRPr="00400900">
        <w:rPr>
          <w:rStyle w:val="StyleUnderline"/>
          <w:highlight w:val="yellow"/>
        </w:rPr>
        <w:t>because of</w:t>
      </w:r>
      <w:r w:rsidRPr="00003456">
        <w:rPr>
          <w:rStyle w:val="StyleUnderline"/>
        </w:rPr>
        <w:t xml:space="preserve"> the </w:t>
      </w:r>
      <w:r w:rsidRPr="00400900">
        <w:rPr>
          <w:rStyle w:val="StyleUnderline"/>
          <w:highlight w:val="yellow"/>
        </w:rPr>
        <w:t xml:space="preserve">risks of </w:t>
      </w:r>
      <w:r w:rsidRPr="00400900">
        <w:rPr>
          <w:rStyle w:val="Emphasis"/>
          <w:highlight w:val="yellow"/>
        </w:rPr>
        <w:t>regression</w:t>
      </w:r>
      <w:r w:rsidRPr="00003456">
        <w:rPr>
          <w:rStyle w:val="Emphasis"/>
        </w:rPr>
        <w:t xml:space="preserve"> to the mean</w:t>
      </w:r>
      <w:r w:rsidRPr="00003456">
        <w:rPr>
          <w:rStyle w:val="StyleUnderline"/>
        </w:rPr>
        <w:t xml:space="preserve">, my </w:t>
      </w:r>
      <w:r w:rsidRPr="00400900">
        <w:rPr>
          <w:rStyle w:val="StyleUnderline"/>
          <w:highlight w:val="yellow"/>
        </w:rPr>
        <w:t>overall</w:t>
      </w:r>
      <w:r w:rsidRPr="00003456">
        <w:rPr>
          <w:rStyle w:val="StyleUnderline"/>
        </w:rPr>
        <w:t xml:space="preserve"> judgment is that </w:t>
      </w:r>
      <w:r w:rsidRPr="00400900">
        <w:rPr>
          <w:rStyle w:val="Emphasis"/>
          <w:highlight w:val="yellow"/>
        </w:rPr>
        <w:t>reducing</w:t>
      </w:r>
      <w:r w:rsidRPr="00003456">
        <w:rPr>
          <w:rStyle w:val="Emphasis"/>
        </w:rPr>
        <w:t xml:space="preserve"> the </w:t>
      </w:r>
      <w:r w:rsidRPr="00400900">
        <w:rPr>
          <w:rStyle w:val="Emphasis"/>
          <w:highlight w:val="yellow"/>
        </w:rPr>
        <w:t>non-extinction GCRs</w:t>
      </w:r>
      <w:r w:rsidRPr="00003456">
        <w:rPr>
          <w:sz w:val="16"/>
          <w:szCs w:val="14"/>
        </w:rPr>
        <w:t xml:space="preserve"> most likely to curtail global cooperation </w:t>
      </w:r>
      <w:r w:rsidRPr="00400900">
        <w:rPr>
          <w:rStyle w:val="StyleUnderline"/>
          <w:highlight w:val="yellow"/>
        </w:rPr>
        <w:t>is a</w:t>
      </w:r>
      <w:r w:rsidRPr="00003456">
        <w:rPr>
          <w:rStyle w:val="StyleUnderline"/>
        </w:rPr>
        <w:t xml:space="preserve"> </w:t>
      </w:r>
      <w:r w:rsidRPr="00003456">
        <w:rPr>
          <w:rStyle w:val="Emphasis"/>
        </w:rPr>
        <w:t xml:space="preserve">potentially </w:t>
      </w:r>
      <w:r w:rsidRPr="00400900">
        <w:rPr>
          <w:rStyle w:val="Emphasis"/>
          <w:highlight w:val="yellow"/>
        </w:rPr>
        <w:t>promising intervention</w:t>
      </w:r>
      <w:r w:rsidRPr="00400900">
        <w:rPr>
          <w:rStyle w:val="StyleUnderline"/>
          <w:highlight w:val="yellow"/>
        </w:rPr>
        <w:t xml:space="preserve"> from suffering</w:t>
      </w:r>
      <w:r w:rsidRPr="00003456">
        <w:rPr>
          <w:rStyle w:val="StyleUnderline"/>
        </w:rPr>
        <w:t>-focused perspectives</w:t>
      </w:r>
      <w:r w:rsidRPr="00003456">
        <w:rPr>
          <w:sz w:val="16"/>
          <w:lang w:eastAsia="ko-KR"/>
        </w:rPr>
        <w:t>.</w:t>
      </w:r>
    </w:p>
    <w:p w14:paraId="0E4D7F22" w14:textId="69BD163F" w:rsidR="004B620A" w:rsidRPr="007422AB" w:rsidRDefault="004B620A" w:rsidP="004B620A">
      <w:pPr>
        <w:pStyle w:val="Heading2"/>
      </w:pPr>
      <w:r>
        <w:lastRenderedPageBreak/>
        <w:t>Exec DA – 1AR</w:t>
      </w:r>
    </w:p>
    <w:p w14:paraId="28771AD6" w14:textId="77777777" w:rsidR="004B620A" w:rsidRPr="00186923" w:rsidRDefault="004B620A" w:rsidP="004B620A"/>
    <w:p w14:paraId="5AD6B0C9" w14:textId="77777777" w:rsidR="004B620A" w:rsidRPr="004B620A" w:rsidRDefault="004B620A" w:rsidP="004B620A"/>
    <w:sectPr w:rsidR="004B620A" w:rsidRPr="004B62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690C3" w14:textId="77777777" w:rsidR="005C1B82" w:rsidRDefault="005C1B82" w:rsidP="00066D2C">
      <w:r>
        <w:separator/>
      </w:r>
    </w:p>
  </w:endnote>
  <w:endnote w:type="continuationSeparator" w:id="0">
    <w:p w14:paraId="542E870C" w14:textId="77777777" w:rsidR="005C1B82" w:rsidRDefault="005C1B8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8CA6A" w14:textId="77777777" w:rsidR="005C1B82" w:rsidRDefault="005C1B82" w:rsidP="00066D2C">
      <w:r>
        <w:separator/>
      </w:r>
    </w:p>
  </w:footnote>
  <w:footnote w:type="continuationSeparator" w:id="0">
    <w:p w14:paraId="216F692A" w14:textId="77777777" w:rsidR="005C1B82" w:rsidRDefault="005C1B8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97600750">
    <w:abstractNumId w:val="22"/>
  </w:num>
  <w:num w:numId="46" w16cid:durableId="866018953">
    <w:abstractNumId w:val="29"/>
  </w:num>
  <w:num w:numId="47" w16cid:durableId="1716003135">
    <w:abstractNumId w:val="18"/>
  </w:num>
  <w:num w:numId="48" w16cid:durableId="1448353702">
    <w:abstractNumId w:val="28"/>
  </w:num>
  <w:num w:numId="49" w16cid:durableId="1713188445">
    <w:abstractNumId w:val="30"/>
  </w:num>
  <w:num w:numId="50" w16cid:durableId="1763601005">
    <w:abstractNumId w:val="20"/>
  </w:num>
  <w:num w:numId="51" w16cid:durableId="1159269130">
    <w:abstractNumId w:val="23"/>
  </w:num>
  <w:num w:numId="52" w16cid:durableId="9839551">
    <w:abstractNumId w:val="24"/>
  </w:num>
  <w:num w:numId="53" w16cid:durableId="599072509">
    <w:abstractNumId w:val="21"/>
  </w:num>
  <w:num w:numId="54" w16cid:durableId="301891432">
    <w:abstractNumId w:val="14"/>
  </w:num>
  <w:num w:numId="55" w16cid:durableId="172574650">
    <w:abstractNumId w:val="34"/>
  </w:num>
  <w:num w:numId="56" w16cid:durableId="1060325147">
    <w:abstractNumId w:val="35"/>
  </w:num>
  <w:num w:numId="57" w16cid:durableId="2078938162">
    <w:abstractNumId w:val="27"/>
  </w:num>
  <w:num w:numId="58" w16cid:durableId="1378163062">
    <w:abstractNumId w:val="33"/>
  </w:num>
  <w:num w:numId="59" w16cid:durableId="2023775140">
    <w:abstractNumId w:val="31"/>
  </w:num>
  <w:num w:numId="60" w16cid:durableId="684593746">
    <w:abstractNumId w:val="10"/>
  </w:num>
  <w:num w:numId="61" w16cid:durableId="1359770889">
    <w:abstractNumId w:val="13"/>
  </w:num>
  <w:num w:numId="62" w16cid:durableId="550506195">
    <w:abstractNumId w:val="15"/>
  </w:num>
  <w:num w:numId="63" w16cid:durableId="1663242796">
    <w:abstractNumId w:val="19"/>
  </w:num>
  <w:num w:numId="64" w16cid:durableId="95371552">
    <w:abstractNumId w:val="26"/>
  </w:num>
  <w:num w:numId="65" w16cid:durableId="1638486021">
    <w:abstractNumId w:val="12"/>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4B620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E7B5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B620A"/>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1B82"/>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AF3"/>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0971F"/>
  <w15:chartTrackingRefBased/>
  <w15:docId w15:val="{520ADE73-656F-484A-93BD-5C2846E7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620A"/>
    <w:rPr>
      <w:rFonts w:ascii="Times New Roman" w:hAnsi="Times New Roman" w:cs="Times New Roman"/>
    </w:rPr>
  </w:style>
  <w:style w:type="paragraph" w:styleId="Heading1">
    <w:name w:val="heading 1"/>
    <w:aliases w:val="Pocket"/>
    <w:basedOn w:val="Normal"/>
    <w:next w:val="Normal"/>
    <w:link w:val="Heading1Char"/>
    <w:qFormat/>
    <w:rsid w:val="004B62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4B62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4B62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4B62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B620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62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620A"/>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4B620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4B620A"/>
    <w:rPr>
      <w:color w:val="auto"/>
      <w:u w:val="none"/>
    </w:rPr>
  </w:style>
  <w:style w:type="character" w:customStyle="1" w:styleId="Heading1Char">
    <w:name w:val="Heading 1 Char"/>
    <w:aliases w:val="Pocket Char"/>
    <w:basedOn w:val="DefaultParagraphFont"/>
    <w:link w:val="Heading1"/>
    <w:rsid w:val="004B620A"/>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1 Char1,Heading 2 Char Char Char Char Char Char Char Char,cite_tag Char,Super Script Char, 1 Char"/>
    <w:basedOn w:val="DefaultParagraphFont"/>
    <w:link w:val="Heading2"/>
    <w:uiPriority w:val="1"/>
    <w:rsid w:val="004B620A"/>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4B620A"/>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4B620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4B620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Underline Char,Cards + Font: 12 pt Char,Intense Emphasis111,c,ci,B,Bo,cite,Sty,9.5 "/>
    <w:basedOn w:val="DefaultParagraphFont"/>
    <w:uiPriority w:val="7"/>
    <w:qFormat/>
    <w:rsid w:val="004B620A"/>
    <w:rPr>
      <w:b w:val="0"/>
      <w:sz w:val="22"/>
      <w:u w:val="single"/>
    </w:rPr>
  </w:style>
  <w:style w:type="character" w:styleId="Strong">
    <w:name w:val="Strong"/>
    <w:basedOn w:val="DefaultParagraphFont"/>
    <w:uiPriority w:val="22"/>
    <w:qFormat/>
    <w:rsid w:val="004B620A"/>
    <w:rPr>
      <w:b/>
      <w:bCs/>
    </w:rPr>
  </w:style>
  <w:style w:type="character" w:styleId="BookTitle">
    <w:name w:val="Book Title"/>
    <w:basedOn w:val="DefaultParagraphFont"/>
    <w:uiPriority w:val="33"/>
    <w:qFormat/>
    <w:rsid w:val="004B620A"/>
    <w:rPr>
      <w:b/>
      <w:bCs/>
      <w:i/>
      <w:iCs/>
      <w:spacing w:val="5"/>
    </w:rPr>
  </w:style>
  <w:style w:type="character" w:customStyle="1" w:styleId="Heading5Char">
    <w:name w:val="Heading 5 Char"/>
    <w:basedOn w:val="DefaultParagraphFont"/>
    <w:link w:val="Heading5"/>
    <w:uiPriority w:val="9"/>
    <w:rsid w:val="004B62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620A"/>
  </w:style>
  <w:style w:type="paragraph" w:styleId="Header">
    <w:name w:val="header"/>
    <w:basedOn w:val="Normal"/>
    <w:link w:val="HeaderChar"/>
    <w:uiPriority w:val="99"/>
    <w:rsid w:val="004B620A"/>
    <w:pPr>
      <w:tabs>
        <w:tab w:val="center" w:pos="4680"/>
        <w:tab w:val="right" w:pos="9360"/>
      </w:tabs>
    </w:pPr>
  </w:style>
  <w:style w:type="character" w:customStyle="1" w:styleId="HeaderChar">
    <w:name w:val="Header Char"/>
    <w:basedOn w:val="DefaultParagraphFont"/>
    <w:link w:val="Header"/>
    <w:uiPriority w:val="99"/>
    <w:rsid w:val="004B620A"/>
    <w:rPr>
      <w:rFonts w:ascii="Times New Roman" w:hAnsi="Times New Roman" w:cs="Times New Roman"/>
    </w:rPr>
  </w:style>
  <w:style w:type="paragraph" w:styleId="Footer">
    <w:name w:val="footer"/>
    <w:basedOn w:val="Normal"/>
    <w:link w:val="FooterChar"/>
    <w:uiPriority w:val="99"/>
    <w:rsid w:val="004B620A"/>
    <w:pPr>
      <w:tabs>
        <w:tab w:val="center" w:pos="4680"/>
        <w:tab w:val="right" w:pos="9360"/>
      </w:tabs>
    </w:pPr>
  </w:style>
  <w:style w:type="character" w:customStyle="1" w:styleId="FooterChar">
    <w:name w:val="Footer Char"/>
    <w:basedOn w:val="DefaultParagraphFont"/>
    <w:link w:val="Footer"/>
    <w:uiPriority w:val="99"/>
    <w:rsid w:val="004B620A"/>
    <w:rPr>
      <w:rFonts w:ascii="Times New Roman" w:hAnsi="Times New Roman" w:cs="Times New Roman"/>
    </w:rPr>
  </w:style>
  <w:style w:type="paragraph" w:styleId="BodyText">
    <w:name w:val="Body Text"/>
    <w:basedOn w:val="Normal"/>
    <w:link w:val="BodyTextChar"/>
    <w:uiPriority w:val="99"/>
    <w:unhideWhenUsed/>
    <w:rsid w:val="004B620A"/>
    <w:pPr>
      <w:spacing w:after="120"/>
    </w:pPr>
  </w:style>
  <w:style w:type="character" w:customStyle="1" w:styleId="BodyTextChar">
    <w:name w:val="Body Text Char"/>
    <w:basedOn w:val="DefaultParagraphFont"/>
    <w:link w:val="BodyText"/>
    <w:uiPriority w:val="99"/>
    <w:rsid w:val="004B620A"/>
    <w:rPr>
      <w:rFonts w:ascii="Times New Roman" w:hAnsi="Times New Roman" w:cs="Times New Roman"/>
    </w:rPr>
  </w:style>
  <w:style w:type="paragraph" w:styleId="NoSpacing">
    <w:name w:val="No Spacing"/>
    <w:link w:val="NoSpacingChar"/>
    <w:uiPriority w:val="99"/>
    <w:unhideWhenUsed/>
    <w:qFormat/>
    <w:rsid w:val="004B620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B620A"/>
    <w:rPr>
      <w:rFonts w:ascii="Calibri" w:hAnsi="Calibri" w:cs="Calibri"/>
    </w:rPr>
  </w:style>
  <w:style w:type="character" w:styleId="Hyperlink">
    <w:name w:val="Hyperlink"/>
    <w:basedOn w:val="DefaultParagraphFont"/>
    <w:uiPriority w:val="99"/>
    <w:unhideWhenUsed/>
    <w:rsid w:val="004B620A"/>
    <w:rPr>
      <w:color w:val="0563C1" w:themeColor="hyperlink"/>
      <w:u w:val="single"/>
    </w:rPr>
  </w:style>
  <w:style w:type="character" w:styleId="UnresolvedMention">
    <w:name w:val="Unresolved Mention"/>
    <w:basedOn w:val="DefaultParagraphFont"/>
    <w:uiPriority w:val="99"/>
    <w:semiHidden/>
    <w:unhideWhenUsed/>
    <w:rsid w:val="004B620A"/>
    <w:rPr>
      <w:color w:val="605E5C"/>
      <w:shd w:val="clear" w:color="auto" w:fill="E1DFDD"/>
    </w:rPr>
  </w:style>
  <w:style w:type="paragraph" w:customStyle="1" w:styleId="Analytic">
    <w:name w:val="Analytic"/>
    <w:basedOn w:val="Heading4"/>
    <w:link w:val="AnalyticChar"/>
    <w:uiPriority w:val="5"/>
    <w:qFormat/>
    <w:rsid w:val="004B620A"/>
    <w:rPr>
      <w:color w:val="1F4E79" w:themeColor="accent5" w:themeShade="80"/>
    </w:rPr>
  </w:style>
  <w:style w:type="character" w:customStyle="1" w:styleId="AnalyticChar">
    <w:name w:val="Analytic Char"/>
    <w:basedOn w:val="Heading4Char"/>
    <w:link w:val="Analytic"/>
    <w:uiPriority w:val="5"/>
    <w:rsid w:val="004B620A"/>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4B620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B620A"/>
    <w:rPr>
      <w:rFonts w:ascii="Times New Roman" w:eastAsiaTheme="majorEastAsia" w:hAnsi="Times New Roman" w:cstheme="majorBidi"/>
      <w:i/>
      <w:iCs/>
      <w:color w:val="385623" w:themeColor="accent6" w:themeShade="80"/>
      <w:sz w:val="24"/>
    </w:rPr>
  </w:style>
  <w:style w:type="numbering" w:customStyle="1" w:styleId="1ai">
    <w:name w:val="1ai"/>
    <w:rsid w:val="004B620A"/>
    <w:pPr>
      <w:numPr>
        <w:numId w:val="54"/>
      </w:numPr>
    </w:pPr>
  </w:style>
  <w:style w:type="numbering" w:customStyle="1" w:styleId="1ai2">
    <w:name w:val="1ai2"/>
    <w:rsid w:val="004B620A"/>
    <w:pPr>
      <w:numPr>
        <w:numId w:val="47"/>
      </w:numPr>
    </w:pPr>
  </w:style>
  <w:style w:type="numbering" w:customStyle="1" w:styleId="1ai1">
    <w:name w:val="1ai1"/>
    <w:rsid w:val="004B620A"/>
    <w:pPr>
      <w:numPr>
        <w:numId w:val="53"/>
      </w:numPr>
    </w:pPr>
  </w:style>
  <w:style w:type="numbering" w:customStyle="1" w:styleId="1ai10">
    <w:name w:val="1ai10"/>
    <w:rsid w:val="004B620A"/>
    <w:pPr>
      <w:numPr>
        <w:numId w:val="45"/>
      </w:numPr>
    </w:pPr>
  </w:style>
  <w:style w:type="numbering" w:customStyle="1" w:styleId="1111112">
    <w:name w:val="1111112"/>
    <w:rsid w:val="004B620A"/>
    <w:pPr>
      <w:numPr>
        <w:numId w:val="51"/>
      </w:numPr>
    </w:pPr>
  </w:style>
  <w:style w:type="numbering" w:customStyle="1" w:styleId="1ai11">
    <w:name w:val="1ai11"/>
    <w:rsid w:val="004B620A"/>
    <w:pPr>
      <w:numPr>
        <w:numId w:val="46"/>
      </w:numPr>
    </w:pPr>
  </w:style>
  <w:style w:type="paragraph" w:customStyle="1" w:styleId="textbold">
    <w:name w:val="text bold"/>
    <w:basedOn w:val="Normal"/>
    <w:link w:val="Emphasis"/>
    <w:uiPriority w:val="8"/>
    <w:qFormat/>
    <w:rsid w:val="004B620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4B620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uffalo.edu/news/releases/2022/08/01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109</Pages>
  <Words>95138</Words>
  <Characters>522308</Characters>
  <Application>Microsoft Office Word</Application>
  <DocSecurity>0</DocSecurity>
  <Lines>10446</Lines>
  <Paragraphs>5880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2025-11-16T22:12:00Z</dcterms:created>
  <dcterms:modified xsi:type="dcterms:W3CDTF">2025-11-16T22:18:00Z</dcterms:modified>
</cp:coreProperties>
</file>