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ED594" w14:textId="67349C49" w:rsidR="00977401" w:rsidRDefault="00977401" w:rsidP="00977401">
      <w:pPr>
        <w:pStyle w:val="Heading1"/>
      </w:pPr>
      <w:r>
        <w:t>1NC</w:t>
      </w:r>
    </w:p>
    <w:p w14:paraId="67B44B28" w14:textId="77777777" w:rsidR="00977401" w:rsidRDefault="00977401" w:rsidP="00977401">
      <w:pPr>
        <w:pStyle w:val="Heading2"/>
      </w:pPr>
      <w:r>
        <w:t>OFF</w:t>
      </w:r>
    </w:p>
    <w:p w14:paraId="0AB426CF" w14:textId="77777777" w:rsidR="00977401" w:rsidRDefault="00977401" w:rsidP="00977401">
      <w:pPr>
        <w:pStyle w:val="Heading3"/>
      </w:pPr>
      <w:r>
        <w:t>P---1NC</w:t>
      </w:r>
    </w:p>
    <w:p w14:paraId="3C418E8B" w14:textId="77777777" w:rsidR="00977401" w:rsidRPr="00416CEE" w:rsidRDefault="00977401" w:rsidP="00977401">
      <w:pPr>
        <w:pStyle w:val="Heading4"/>
        <w:rPr>
          <w:u w:val="single"/>
        </w:rPr>
      </w:pPr>
      <w:r w:rsidRPr="00416CEE">
        <w:rPr>
          <w:u w:val="single"/>
        </w:rPr>
        <w:t>ASPEC</w:t>
      </w:r>
    </w:p>
    <w:p w14:paraId="3A063EF1" w14:textId="77777777" w:rsidR="00977401" w:rsidRPr="00716CA1" w:rsidRDefault="00977401" w:rsidP="00977401">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1CA9723A" w14:textId="77777777" w:rsidR="00977401" w:rsidRPr="00716CA1" w:rsidRDefault="00977401" w:rsidP="00977401">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2B8FEA45" w14:textId="77777777" w:rsidR="00977401" w:rsidRPr="00A33B20" w:rsidRDefault="00977401" w:rsidP="00977401">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4B1B32AE" w14:textId="77777777" w:rsidR="00977401" w:rsidRPr="00416CEE" w:rsidRDefault="00977401" w:rsidP="00977401">
      <w:pPr>
        <w:pStyle w:val="Heading3"/>
      </w:pPr>
      <w:r>
        <w:t>DA---1NC</w:t>
      </w:r>
    </w:p>
    <w:p w14:paraId="6D742057" w14:textId="77777777" w:rsidR="00977401" w:rsidRDefault="00977401" w:rsidP="00977401">
      <w:pPr>
        <w:pStyle w:val="Heading4"/>
        <w:rPr>
          <w:u w:val="single"/>
        </w:rPr>
      </w:pPr>
      <w:r w:rsidRPr="00416CEE">
        <w:rPr>
          <w:u w:val="single"/>
        </w:rPr>
        <w:t>E</w:t>
      </w:r>
      <w:r>
        <w:rPr>
          <w:u w:val="single"/>
        </w:rPr>
        <w:t>con</w:t>
      </w:r>
      <w:r w:rsidRPr="00416CEE">
        <w:rPr>
          <w:u w:val="single"/>
        </w:rPr>
        <w:t xml:space="preserve"> DA</w:t>
      </w:r>
    </w:p>
    <w:p w14:paraId="1B098F5C" w14:textId="77777777" w:rsidR="00977401" w:rsidRPr="008576E0" w:rsidRDefault="00977401" w:rsidP="00977401"/>
    <w:p w14:paraId="58CD89AC" w14:textId="77777777" w:rsidR="00977401" w:rsidRDefault="00977401" w:rsidP="00977401">
      <w:pPr>
        <w:pStyle w:val="messagelistitem5126c"/>
        <w:spacing w:before="0" w:beforeAutospacing="0" w:after="0" w:afterAutospacing="0"/>
        <w:textAlignment w:val="baseline"/>
        <w:rPr>
          <w:rStyle w:val="Style13ptBold"/>
        </w:rPr>
      </w:pPr>
      <w:r w:rsidRPr="008576E0">
        <w:rPr>
          <w:rStyle w:val="Style13ptBold"/>
        </w:rPr>
        <w:t xml:space="preserve">The United States federal government should </w:t>
      </w:r>
    </w:p>
    <w:p w14:paraId="60276FBD" w14:textId="77777777" w:rsidR="00977401" w:rsidRDefault="00977401" w:rsidP="00977401">
      <w:pPr>
        <w:pStyle w:val="messagelistitem5126c"/>
        <w:spacing w:before="0" w:beforeAutospacing="0" w:after="0" w:afterAutospacing="0"/>
        <w:textAlignment w:val="baseline"/>
        <w:rPr>
          <w:rStyle w:val="Style13ptBold"/>
        </w:rPr>
      </w:pPr>
      <w:r w:rsidRPr="008576E0">
        <w:rPr>
          <w:rStyle w:val="Style13ptBold"/>
        </w:rPr>
        <w:t xml:space="preserve">---repeal tariffs, </w:t>
      </w:r>
    </w:p>
    <w:p w14:paraId="63F680D9" w14:textId="77777777" w:rsidR="00977401" w:rsidRPr="008576E0" w:rsidRDefault="00977401" w:rsidP="00977401">
      <w:pPr>
        <w:pStyle w:val="messagelistitem5126c"/>
        <w:spacing w:before="0" w:beforeAutospacing="0" w:after="0" w:afterAutospacing="0"/>
        <w:textAlignment w:val="baseline"/>
        <w:rPr>
          <w:rStyle w:val="Style13ptBold"/>
        </w:rPr>
      </w:pPr>
      <w:r w:rsidRPr="008576E0">
        <w:rPr>
          <w:rStyle w:val="Style13ptBold"/>
        </w:rPr>
        <w:t>---prohibit raising tariffs absent Congressional approval,</w:t>
      </w:r>
      <w:r w:rsidRPr="008576E0">
        <w:rPr>
          <w:rStyle w:val="Style13ptBold"/>
        </w:rPr>
        <w:br/>
        <w:t>---prohibit executive interference with the operations of the Federal Reserve.</w:t>
      </w:r>
    </w:p>
    <w:p w14:paraId="02B9E0D9" w14:textId="77777777" w:rsidR="00977401" w:rsidRPr="008576E0" w:rsidRDefault="00977401" w:rsidP="00977401"/>
    <w:p w14:paraId="2FF39A68" w14:textId="77777777" w:rsidR="00977401" w:rsidRPr="00AB3C5A" w:rsidRDefault="00977401" w:rsidP="00977401">
      <w:pPr>
        <w:pStyle w:val="Heading4"/>
      </w:pPr>
      <w:r>
        <w:t xml:space="preserve">Growth is strong and the labor market is steady. </w:t>
      </w:r>
    </w:p>
    <w:p w14:paraId="2F775CC1" w14:textId="77777777" w:rsidR="00977401" w:rsidRPr="00966BF5" w:rsidRDefault="00977401" w:rsidP="00977401">
      <w:r>
        <w:t xml:space="preserve">Christopher </w:t>
      </w:r>
      <w:r w:rsidRPr="00BA6C20">
        <w:rPr>
          <w:rStyle w:val="Style13ptBold"/>
        </w:rPr>
        <w:t>Yates 9-5</w:t>
      </w:r>
      <w:r>
        <w:t>, Chartered Financial Analyst, Seeking Alpha, “Are Rate Cuts The Right Move?,” https://seekingalpha.com/article/4820012-are-rate-cuts-right-move</w:t>
      </w:r>
    </w:p>
    <w:p w14:paraId="112E21D9" w14:textId="77777777" w:rsidR="00977401" w:rsidRDefault="00977401" w:rsidP="00977401">
      <w:r>
        <w:t xml:space="preserve">Due to </w:t>
      </w:r>
      <w:r w:rsidRPr="00D67278">
        <w:t>historically strong household and corporate balance sheets, persistent fiscal support, lax immigration and labour hoarding, the US economy has continued to be resilient</w:t>
      </w:r>
      <w:r>
        <w:t xml:space="preserve"> over the past two years despite a multi-decade high in interest rates. </w:t>
      </w:r>
      <w:r w:rsidRPr="00D67278">
        <w:rPr>
          <w:rStyle w:val="StyleUnderline"/>
        </w:rPr>
        <w:t xml:space="preserve">Trump 2.0’s </w:t>
      </w:r>
      <w:r w:rsidRPr="00504B21">
        <w:rPr>
          <w:rStyle w:val="Emphasis"/>
          <w:highlight w:val="yellow"/>
        </w:rPr>
        <w:t>tariff</w:t>
      </w:r>
      <w:r w:rsidRPr="00D67278">
        <w:rPr>
          <w:rStyle w:val="StyleUnderline"/>
        </w:rPr>
        <w:t xml:space="preserve"> and DOGE </w:t>
      </w:r>
      <w:r w:rsidRPr="00504B21">
        <w:rPr>
          <w:rStyle w:val="StyleUnderline"/>
          <w:highlight w:val="yellow"/>
        </w:rPr>
        <w:t xml:space="preserve">policies </w:t>
      </w:r>
      <w:r w:rsidRPr="00504B21">
        <w:rPr>
          <w:rStyle w:val="Emphasis"/>
          <w:highlight w:val="yellow"/>
        </w:rPr>
        <w:t>do not</w:t>
      </w:r>
      <w:r w:rsidRPr="00D67278">
        <w:rPr>
          <w:rStyle w:val="StyleUnderline"/>
        </w:rPr>
        <w:t xml:space="preserve"> yet </w:t>
      </w:r>
      <w:r w:rsidRPr="00504B21">
        <w:rPr>
          <w:rStyle w:val="Emphasis"/>
          <w:highlight w:val="yellow"/>
        </w:rPr>
        <w:t>appear</w:t>
      </w:r>
      <w:r w:rsidRPr="00504B21">
        <w:rPr>
          <w:rStyle w:val="StyleUnderline"/>
        </w:rPr>
        <w:t xml:space="preserve"> to</w:t>
      </w:r>
      <w:r w:rsidRPr="00D67278">
        <w:rPr>
          <w:rStyle w:val="StyleUnderline"/>
        </w:rPr>
        <w:t xml:space="preserve"> be </w:t>
      </w:r>
      <w:r w:rsidRPr="00504B21">
        <w:rPr>
          <w:rStyle w:val="StyleUnderline"/>
          <w:highlight w:val="yellow"/>
        </w:rPr>
        <w:t>bringing down the</w:t>
      </w:r>
      <w:r w:rsidRPr="00D67278">
        <w:rPr>
          <w:rStyle w:val="StyleUnderline"/>
        </w:rPr>
        <w:t xml:space="preserve"> US </w:t>
      </w:r>
      <w:r w:rsidRPr="00504B21">
        <w:rPr>
          <w:rStyle w:val="StyleUnderline"/>
          <w:highlight w:val="yellow"/>
        </w:rPr>
        <w:t>economy</w:t>
      </w:r>
      <w:r w:rsidRPr="00D67278">
        <w:rPr>
          <w:rStyle w:val="StyleUnderline"/>
        </w:rPr>
        <w:t xml:space="preserve">, and look increasingly </w:t>
      </w:r>
      <w:r w:rsidRPr="00D67278">
        <w:rPr>
          <w:rStyle w:val="Emphasis"/>
        </w:rPr>
        <w:t>unlikely</w:t>
      </w:r>
      <w:r>
        <w:t xml:space="preserve"> to do so as Trump pivots away from trade wars to more populist-type policies.</w:t>
      </w:r>
    </w:p>
    <w:p w14:paraId="31D52B1E" w14:textId="77777777" w:rsidR="00977401" w:rsidRDefault="00977401" w:rsidP="00977401">
      <w:r w:rsidRPr="00D67278">
        <w:rPr>
          <w:rStyle w:val="StyleUnderline"/>
        </w:rPr>
        <w:t xml:space="preserve">Households and </w:t>
      </w:r>
      <w:r w:rsidRPr="00504B21">
        <w:rPr>
          <w:rStyle w:val="StyleUnderline"/>
          <w:highlight w:val="yellow"/>
        </w:rPr>
        <w:t>corporations</w:t>
      </w:r>
      <w:r w:rsidRPr="00D67278">
        <w:rPr>
          <w:rStyle w:val="StyleUnderline"/>
        </w:rPr>
        <w:t xml:space="preserve"> have been able to </w:t>
      </w:r>
      <w:r w:rsidRPr="00504B21">
        <w:rPr>
          <w:rStyle w:val="Emphasis"/>
          <w:highlight w:val="yellow"/>
        </w:rPr>
        <w:t>weather the storm</w:t>
      </w:r>
      <w:r>
        <w:t xml:space="preserve"> of rising interest rates, leading to an income-driven business cycle. </w:t>
      </w:r>
      <w:r w:rsidRPr="00D67278">
        <w:rPr>
          <w:rStyle w:val="StyleUnderline"/>
        </w:rPr>
        <w:t xml:space="preserve">It is </w:t>
      </w:r>
      <w:r w:rsidRPr="00504B21">
        <w:rPr>
          <w:rStyle w:val="Emphasis"/>
          <w:highlight w:val="yellow"/>
        </w:rPr>
        <w:t>difficult</w:t>
      </w:r>
      <w:r w:rsidRPr="00D67278">
        <w:rPr>
          <w:rStyle w:val="StyleUnderline"/>
        </w:rPr>
        <w:t xml:space="preserve"> for the US </w:t>
      </w:r>
      <w:r w:rsidRPr="00504B21">
        <w:rPr>
          <w:rStyle w:val="StyleUnderline"/>
          <w:highlight w:val="yellow"/>
        </w:rPr>
        <w:t xml:space="preserve">to enter </w:t>
      </w:r>
      <w:r w:rsidRPr="00504B21">
        <w:rPr>
          <w:rStyle w:val="Emphasis"/>
          <w:highlight w:val="yellow"/>
        </w:rPr>
        <w:t>recession</w:t>
      </w:r>
      <w:r w:rsidRPr="00504B21">
        <w:rPr>
          <w:rStyle w:val="StyleUnderline"/>
          <w:highlight w:val="yellow"/>
        </w:rPr>
        <w:t xml:space="preserve"> given the</w:t>
      </w:r>
      <w:r w:rsidRPr="00D67278">
        <w:rPr>
          <w:rStyle w:val="StyleUnderline"/>
        </w:rPr>
        <w:t xml:space="preserve"> </w:t>
      </w:r>
      <w:r w:rsidRPr="00D67278">
        <w:rPr>
          <w:rStyle w:val="Emphasis"/>
        </w:rPr>
        <w:t xml:space="preserve">excellent </w:t>
      </w:r>
      <w:r w:rsidRPr="00504B21">
        <w:rPr>
          <w:rStyle w:val="Emphasis"/>
          <w:highlight w:val="yellow"/>
        </w:rPr>
        <w:t>state</w:t>
      </w:r>
      <w:r w:rsidRPr="00504B21">
        <w:rPr>
          <w:rStyle w:val="StyleUnderline"/>
          <w:highlight w:val="yellow"/>
        </w:rPr>
        <w:t xml:space="preserve"> of</w:t>
      </w:r>
      <w:r w:rsidRPr="00D67278">
        <w:rPr>
          <w:rStyle w:val="StyleUnderline"/>
        </w:rPr>
        <w:t xml:space="preserve"> household </w:t>
      </w:r>
      <w:r w:rsidRPr="00504B21">
        <w:rPr>
          <w:rStyle w:val="Emphasis"/>
          <w:highlight w:val="yellow"/>
        </w:rPr>
        <w:t>balance sheets</w:t>
      </w:r>
      <w:r w:rsidRPr="00504B21">
        <w:rPr>
          <w:rStyle w:val="StyleUnderline"/>
        </w:rPr>
        <w:t>, while strong corporate balance sheets are also supportive of the labour market</w:t>
      </w:r>
      <w:r w:rsidRPr="00504B21">
        <w:t>. However, the best of the</w:t>
      </w:r>
      <w:r>
        <w:t xml:space="preserve"> resilient US economy is now behind us.</w:t>
      </w:r>
    </w:p>
    <w:p w14:paraId="59E3FAF5" w14:textId="77777777" w:rsidR="00977401" w:rsidRDefault="00977401" w:rsidP="00977401">
      <w:r>
        <w:t xml:space="preserve">Overall, </w:t>
      </w:r>
      <w:r w:rsidRPr="00504B21">
        <w:rPr>
          <w:rStyle w:val="StyleUnderline"/>
          <w:highlight w:val="yellow"/>
        </w:rPr>
        <w:t xml:space="preserve">the </w:t>
      </w:r>
      <w:r w:rsidRPr="00504B21">
        <w:rPr>
          <w:rStyle w:val="Emphasis"/>
          <w:highlight w:val="yellow"/>
        </w:rPr>
        <w:t>US economy</w:t>
      </w:r>
      <w:r w:rsidRPr="00504B21">
        <w:rPr>
          <w:rStyle w:val="StyleUnderline"/>
          <w:highlight w:val="yellow"/>
        </w:rPr>
        <w:t xml:space="preserve"> continues to </w:t>
      </w:r>
      <w:r w:rsidRPr="00504B21">
        <w:rPr>
          <w:rStyle w:val="Emphasis"/>
          <w:highlight w:val="yellow"/>
        </w:rPr>
        <w:t>grow</w:t>
      </w:r>
      <w:r w:rsidRPr="00D67278">
        <w:rPr>
          <w:rStyle w:val="StyleUnderline"/>
        </w:rPr>
        <w:t xml:space="preserve"> at an average pace, </w:t>
      </w:r>
      <w:r w:rsidRPr="00504B21">
        <w:rPr>
          <w:rStyle w:val="StyleUnderline"/>
        </w:rPr>
        <w:t xml:space="preserve">with </w:t>
      </w:r>
      <w:r w:rsidRPr="00504B21">
        <w:rPr>
          <w:rStyle w:val="Emphasis"/>
        </w:rPr>
        <w:t>hard data far</w:t>
      </w:r>
      <w:r w:rsidRPr="00504B21">
        <w:rPr>
          <w:rStyle w:val="StyleUnderline"/>
        </w:rPr>
        <w:t xml:space="preserve"> from</w:t>
      </w:r>
      <w:r w:rsidRPr="00D67278">
        <w:rPr>
          <w:rStyle w:val="StyleUnderline"/>
        </w:rPr>
        <w:t xml:space="preserve"> </w:t>
      </w:r>
      <w:r w:rsidRPr="00D67278">
        <w:rPr>
          <w:rStyle w:val="Emphasis"/>
        </w:rPr>
        <w:t>recessionary levels</w:t>
      </w:r>
      <w:r w:rsidRPr="00D67278">
        <w:rPr>
          <w:rStyle w:val="StyleUnderline"/>
        </w:rPr>
        <w:t xml:space="preserve">. The </w:t>
      </w:r>
      <w:r w:rsidRPr="00504B21">
        <w:rPr>
          <w:rStyle w:val="StyleUnderline"/>
          <w:highlight w:val="yellow"/>
        </w:rPr>
        <w:t>labour market</w:t>
      </w:r>
      <w:r w:rsidRPr="00D67278">
        <w:rPr>
          <w:rStyle w:val="StyleUnderline"/>
        </w:rPr>
        <w:t xml:space="preserve"> is</w:t>
      </w:r>
      <w:r>
        <w:t xml:space="preserve"> showing signs of weakness (particularly in cyclical sectors), but remains </w:t>
      </w:r>
      <w:r w:rsidRPr="00504B21">
        <w:rPr>
          <w:rStyle w:val="Emphasis"/>
          <w:highlight w:val="yellow"/>
        </w:rPr>
        <w:t>far</w:t>
      </w:r>
      <w:r w:rsidRPr="00504B21">
        <w:rPr>
          <w:rStyle w:val="StyleUnderline"/>
          <w:highlight w:val="yellow"/>
        </w:rPr>
        <w:t xml:space="preserve"> from </w:t>
      </w:r>
      <w:r w:rsidRPr="00504B21">
        <w:rPr>
          <w:rStyle w:val="Emphasis"/>
          <w:highlight w:val="yellow"/>
        </w:rPr>
        <w:t>recessionary levels</w:t>
      </w:r>
      <w:r w:rsidRPr="00504B21">
        <w:rPr>
          <w:highlight w:val="yellow"/>
        </w:rPr>
        <w:t>.</w:t>
      </w:r>
    </w:p>
    <w:p w14:paraId="1A1F79C6" w14:textId="77777777" w:rsidR="00977401" w:rsidRDefault="00977401" w:rsidP="00977401">
      <w:r w:rsidRPr="00D67278">
        <w:rPr>
          <w:rStyle w:val="StyleUnderline"/>
        </w:rPr>
        <w:t xml:space="preserve">Economic lead </w:t>
      </w:r>
      <w:r w:rsidRPr="00504B21">
        <w:rPr>
          <w:rStyle w:val="Emphasis"/>
          <w:highlight w:val="yellow"/>
        </w:rPr>
        <w:t>indicators</w:t>
      </w:r>
      <w:r w:rsidRPr="00504B21">
        <w:rPr>
          <w:rStyle w:val="StyleUnderline"/>
          <w:highlight w:val="yellow"/>
        </w:rPr>
        <w:t xml:space="preserve"> continue to </w:t>
      </w:r>
      <w:r w:rsidRPr="00504B21">
        <w:rPr>
          <w:rStyle w:val="Emphasis"/>
          <w:highlight w:val="yellow"/>
        </w:rPr>
        <w:t>hold up</w:t>
      </w:r>
      <w:r w:rsidRPr="00D67278">
        <w:rPr>
          <w:rStyle w:val="StyleUnderline"/>
        </w:rPr>
        <w:t xml:space="preserve"> and are </w:t>
      </w:r>
      <w:r w:rsidRPr="00504B21">
        <w:rPr>
          <w:rStyle w:val="Emphasis"/>
          <w:highlight w:val="yellow"/>
        </w:rPr>
        <w:t>not signaling</w:t>
      </w:r>
      <w:r w:rsidRPr="00504B21">
        <w:rPr>
          <w:rStyle w:val="StyleUnderline"/>
          <w:highlight w:val="yellow"/>
        </w:rPr>
        <w:t xml:space="preserve"> any</w:t>
      </w:r>
      <w:r w:rsidRPr="00D67278">
        <w:rPr>
          <w:rStyle w:val="StyleUnderline"/>
        </w:rPr>
        <w:t xml:space="preserve"> notable </w:t>
      </w:r>
      <w:r w:rsidRPr="00504B21">
        <w:rPr>
          <w:rStyle w:val="Emphasis"/>
          <w:highlight w:val="yellow"/>
        </w:rPr>
        <w:t>rise in unemployment</w:t>
      </w:r>
      <w:r w:rsidRPr="00D67278">
        <w:rPr>
          <w:rStyle w:val="StyleUnderline"/>
        </w:rPr>
        <w:t xml:space="preserve"> or economic </w:t>
      </w:r>
      <w:r w:rsidRPr="00D67278">
        <w:rPr>
          <w:rStyle w:val="Emphasis"/>
        </w:rPr>
        <w:t>weakness forthcoming</w:t>
      </w:r>
      <w:r>
        <w:t xml:space="preserve">. However, </w:t>
      </w:r>
      <w:r w:rsidRPr="00D67278">
        <w:rPr>
          <w:rStyle w:val="StyleUnderline"/>
        </w:rPr>
        <w:t>US economic and employment growth is likely to slow on the margins, though will</w:t>
      </w:r>
      <w:r>
        <w:t xml:space="preserve"> probably </w:t>
      </w:r>
      <w:r w:rsidRPr="00D67278">
        <w:rPr>
          <w:rStyle w:val="StyleUnderline"/>
        </w:rPr>
        <w:t xml:space="preserve">continue to surprise to the </w:t>
      </w:r>
      <w:r w:rsidRPr="00D67278">
        <w:rPr>
          <w:rStyle w:val="Emphasis"/>
        </w:rPr>
        <w:t>upside</w:t>
      </w:r>
      <w:r>
        <w:t>.</w:t>
      </w:r>
    </w:p>
    <w:p w14:paraId="448F6291" w14:textId="77777777" w:rsidR="00977401" w:rsidRDefault="00977401" w:rsidP="00977401">
      <w:r w:rsidRPr="00D67278">
        <w:rPr>
          <w:rStyle w:val="StyleUnderline"/>
        </w:rPr>
        <w:t>The big fall in the dollar during the first half of 2025 is</w:t>
      </w:r>
      <w:r>
        <w:t xml:space="preserve"> also </w:t>
      </w:r>
      <w:r w:rsidRPr="00D67278">
        <w:rPr>
          <w:rStyle w:val="StyleUnderline"/>
        </w:rPr>
        <w:t xml:space="preserve">very </w:t>
      </w:r>
      <w:r w:rsidRPr="00504B21">
        <w:rPr>
          <w:rStyle w:val="StyleUnderline"/>
          <w:highlight w:val="yellow"/>
        </w:rPr>
        <w:t xml:space="preserve">supportive of </w:t>
      </w:r>
      <w:r w:rsidRPr="00504B21">
        <w:rPr>
          <w:rStyle w:val="Emphasis"/>
          <w:highlight w:val="yellow"/>
        </w:rPr>
        <w:t>global growth</w:t>
      </w:r>
      <w:r w:rsidRPr="00D67278">
        <w:rPr>
          <w:rStyle w:val="StyleUnderline"/>
        </w:rPr>
        <w:t xml:space="preserve"> and global liquidity</w:t>
      </w:r>
      <w:r>
        <w:t xml:space="preserve"> with a lag, so the second half of 2025 should continue to be supported by a weaker dollar.</w:t>
      </w:r>
    </w:p>
    <w:p w14:paraId="4BC53303" w14:textId="77777777" w:rsidR="00977401" w:rsidRDefault="00977401" w:rsidP="00977401">
      <w:r>
        <w:t xml:space="preserve">Trump wants a US economy that is not reliant on government spending, and is instead driven by the private sector. However, thanks to the bond market turmoil, mid-term election pressures and the checks and balances of the US political system, Trump appears to be pivoting away from his pro-tariff and deficit reduction policies and back toward more populist policies that got him elected in the first place. This likely means the </w:t>
      </w:r>
      <w:r w:rsidRPr="00504B21">
        <w:rPr>
          <w:rStyle w:val="Emphasis"/>
          <w:highlight w:val="yellow"/>
        </w:rPr>
        <w:t>negative impacts</w:t>
      </w:r>
      <w:r w:rsidRPr="00504B21">
        <w:rPr>
          <w:rStyle w:val="StyleUnderline"/>
          <w:highlight w:val="yellow"/>
        </w:rPr>
        <w:t xml:space="preserve"> from </w:t>
      </w:r>
      <w:r w:rsidRPr="00504B21">
        <w:rPr>
          <w:rStyle w:val="Emphasis"/>
          <w:highlight w:val="yellow"/>
        </w:rPr>
        <w:t>tariffs</w:t>
      </w:r>
      <w:r w:rsidRPr="00504B21">
        <w:rPr>
          <w:rStyle w:val="StyleUnderline"/>
          <w:highlight w:val="yellow"/>
        </w:rPr>
        <w:t xml:space="preserve"> and </w:t>
      </w:r>
      <w:r w:rsidRPr="00504B21">
        <w:rPr>
          <w:rStyle w:val="Emphasis"/>
          <w:highlight w:val="yellow"/>
        </w:rPr>
        <w:t>DOGE</w:t>
      </w:r>
      <w:r w:rsidRPr="00D67278">
        <w:rPr>
          <w:rStyle w:val="StyleUnderline"/>
        </w:rPr>
        <w:t xml:space="preserve"> are</w:t>
      </w:r>
      <w:r>
        <w:t xml:space="preserve"> likely to be much </w:t>
      </w:r>
      <w:r w:rsidRPr="00504B21">
        <w:rPr>
          <w:rStyle w:val="Emphasis"/>
          <w:highlight w:val="yellow"/>
        </w:rPr>
        <w:t>smaller</w:t>
      </w:r>
      <w:r w:rsidRPr="00D67278">
        <w:rPr>
          <w:rStyle w:val="Emphasis"/>
        </w:rPr>
        <w:t xml:space="preserve"> than expected</w:t>
      </w:r>
      <w:r>
        <w:t xml:space="preserve">, while the “Big Ugly Bill” is likely to continue the fiscal impulse into 2026 and 2027 - a </w:t>
      </w:r>
      <w:r w:rsidRPr="00D67278">
        <w:rPr>
          <w:rStyle w:val="Emphasis"/>
        </w:rPr>
        <w:t>supportive</w:t>
      </w:r>
      <w:r w:rsidRPr="00D67278">
        <w:rPr>
          <w:rStyle w:val="StyleUnderline"/>
        </w:rPr>
        <w:t xml:space="preserve"> backdrop for the </w:t>
      </w:r>
      <w:r w:rsidRPr="00D67278">
        <w:rPr>
          <w:rStyle w:val="Emphasis"/>
        </w:rPr>
        <w:t>US economy</w:t>
      </w:r>
      <w:r>
        <w:t>. He now wants to grow his way out of the debt problem, which is a positive backdrop for risk-taking over the medium term.</w:t>
      </w:r>
    </w:p>
    <w:p w14:paraId="6742C7DD" w14:textId="77777777" w:rsidR="00977401" w:rsidRDefault="00977401" w:rsidP="00977401">
      <w:r w:rsidRPr="00D67278">
        <w:rPr>
          <w:rStyle w:val="StyleUnderline"/>
        </w:rPr>
        <w:t xml:space="preserve">The </w:t>
      </w:r>
      <w:r w:rsidRPr="00504B21">
        <w:rPr>
          <w:rStyle w:val="StyleUnderline"/>
          <w:highlight w:val="yellow"/>
        </w:rPr>
        <w:t>Fed</w:t>
      </w:r>
      <w:r>
        <w:t xml:space="preserve">eral Reserve appears </w:t>
      </w:r>
      <w:r w:rsidRPr="00504B21">
        <w:rPr>
          <w:rStyle w:val="Emphasis"/>
          <w:highlight w:val="yellow"/>
        </w:rPr>
        <w:t>intent</w:t>
      </w:r>
      <w:r w:rsidRPr="00504B21">
        <w:rPr>
          <w:rStyle w:val="StyleUnderline"/>
          <w:highlight w:val="yellow"/>
        </w:rPr>
        <w:t xml:space="preserve"> on </w:t>
      </w:r>
      <w:r w:rsidRPr="00504B21">
        <w:rPr>
          <w:rStyle w:val="Emphasis"/>
          <w:highlight w:val="yellow"/>
        </w:rPr>
        <w:t>cutting rates</w:t>
      </w:r>
      <w:r>
        <w:t>. Two to three cuts can easily be justified based on employment and economic data, but not on inflation data. Monetary easing and a non-recessionary outlook for the economy is also a favourable backdrop for risk assets of the medium term.</w:t>
      </w:r>
    </w:p>
    <w:p w14:paraId="07FA57F5" w14:textId="77777777" w:rsidR="00977401" w:rsidRDefault="00977401" w:rsidP="00977401">
      <w:r>
        <w:t>It is the bond market, not the stock market, that represents the Fed and Fiscal put. Both Trump and Powell have made this very clear.</w:t>
      </w:r>
    </w:p>
    <w:p w14:paraId="2A0D1059" w14:textId="77777777" w:rsidR="00977401" w:rsidRPr="00DF14A8" w:rsidRDefault="00977401" w:rsidP="00977401">
      <w:r>
        <w:t xml:space="preserve">Overall, </w:t>
      </w:r>
      <w:r w:rsidRPr="00504B21">
        <w:rPr>
          <w:rStyle w:val="StyleUnderline"/>
          <w:highlight w:val="yellow"/>
        </w:rPr>
        <w:t xml:space="preserve">the </w:t>
      </w:r>
      <w:r w:rsidRPr="00504B21">
        <w:rPr>
          <w:rStyle w:val="Emphasis"/>
          <w:highlight w:val="yellow"/>
        </w:rPr>
        <w:t>US economy</w:t>
      </w:r>
      <w:r w:rsidRPr="00504B21">
        <w:rPr>
          <w:rStyle w:val="StyleUnderline"/>
          <w:highlight w:val="yellow"/>
        </w:rPr>
        <w:t xml:space="preserve"> and </w:t>
      </w:r>
      <w:r w:rsidRPr="00504B21">
        <w:rPr>
          <w:rStyle w:val="Emphasis"/>
          <w:highlight w:val="yellow"/>
        </w:rPr>
        <w:t>labour market</w:t>
      </w:r>
      <w:r w:rsidRPr="00D67278">
        <w:rPr>
          <w:rStyle w:val="StyleUnderline"/>
        </w:rPr>
        <w:t xml:space="preserve"> should </w:t>
      </w:r>
      <w:r w:rsidRPr="00504B21">
        <w:rPr>
          <w:rStyle w:val="StyleUnderline"/>
          <w:highlight w:val="yellow"/>
        </w:rPr>
        <w:t xml:space="preserve">continue to </w:t>
      </w:r>
      <w:r w:rsidRPr="00504B21">
        <w:rPr>
          <w:rStyle w:val="Emphasis"/>
          <w:highlight w:val="yellow"/>
        </w:rPr>
        <w:t>hold together</w:t>
      </w:r>
      <w:r w:rsidRPr="00D67278">
        <w:rPr>
          <w:rStyle w:val="Emphasis"/>
        </w:rPr>
        <w:t xml:space="preserve"> better than expected</w:t>
      </w:r>
      <w:r>
        <w:t>, though should see some weakness at the margins.</w:t>
      </w:r>
    </w:p>
    <w:p w14:paraId="5238DE9A" w14:textId="77777777" w:rsidR="00977401" w:rsidRPr="001F7D5B" w:rsidRDefault="00977401" w:rsidP="00977401">
      <w:pPr>
        <w:pStyle w:val="Heading4"/>
      </w:pPr>
      <w:r>
        <w:t xml:space="preserve">Collective bargaining </w:t>
      </w:r>
      <w:r>
        <w:rPr>
          <w:u w:val="single"/>
        </w:rPr>
        <w:t>slows growth</w:t>
      </w:r>
      <w:r w:rsidRPr="00376F7C">
        <w:t>.</w:t>
      </w:r>
      <w:r>
        <w:t xml:space="preserve">    </w:t>
      </w:r>
    </w:p>
    <w:p w14:paraId="6AC0A398" w14:textId="77777777" w:rsidR="00977401" w:rsidRPr="00490322" w:rsidRDefault="00977401" w:rsidP="00977401">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7B50DC66" w14:textId="77777777" w:rsidR="00977401" w:rsidRPr="00381DC2" w:rsidRDefault="00977401" w:rsidP="00977401">
      <w:pPr>
        <w:rPr>
          <w:sz w:val="16"/>
        </w:rPr>
      </w:pPr>
      <w:r w:rsidRPr="00381DC2">
        <w:rPr>
          <w:sz w:val="16"/>
        </w:rPr>
        <w:t xml:space="preserve">On the other hand, </w:t>
      </w:r>
      <w:r w:rsidRPr="00E2593A">
        <w:rPr>
          <w:rStyle w:val="StyleUnderline"/>
          <w:highlight w:val="yellow"/>
        </w:rPr>
        <w:t>if</w:t>
      </w:r>
      <w:r w:rsidRPr="001F7D5B">
        <w:rPr>
          <w:rStyle w:val="StyleUnderline"/>
        </w:rPr>
        <w:t xml:space="preserve"> the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E2593A">
        <w:rPr>
          <w:rStyle w:val="StyleUnderline"/>
          <w:highlight w:val="yellow"/>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E2593A">
        <w:rPr>
          <w:rStyle w:val="StyleUnderline"/>
          <w:highlight w:val="yellow"/>
        </w:rPr>
        <w:t>, the consequences</w:t>
      </w:r>
      <w:r w:rsidRPr="001F7D5B">
        <w:rPr>
          <w:rStyle w:val="StyleUnderline"/>
        </w:rPr>
        <w:t xml:space="preserve"> for franchisees and their employees </w:t>
      </w:r>
      <w:r w:rsidRPr="00E2593A">
        <w:rPr>
          <w:rStyle w:val="StyleUnderline"/>
          <w:highlight w:val="yellow"/>
        </w:rPr>
        <w:t xml:space="preserve">could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381DC2">
        <w:rPr>
          <w:sz w:val="16"/>
        </w:rPr>
        <w:t>.</w:t>
      </w:r>
    </w:p>
    <w:p w14:paraId="6824419E" w14:textId="77777777" w:rsidR="00977401" w:rsidRPr="00381DC2" w:rsidRDefault="00977401" w:rsidP="00977401">
      <w:pPr>
        <w:rPr>
          <w:sz w:val="16"/>
        </w:rPr>
      </w:pPr>
      <w:r w:rsidRPr="00381DC2">
        <w:rPr>
          <w:sz w:val="16"/>
        </w:rPr>
        <w:t xml:space="preserve">It is notable that the first attempt to implement sectoral bargaining in the United States is proposed in </w:t>
      </w:r>
      <w:r w:rsidRPr="001F7D5B">
        <w:rPr>
          <w:rStyle w:val="StyleUnderline"/>
        </w:rPr>
        <w:t>a sector that is not subject directly to international</w:t>
      </w:r>
      <w:r w:rsidRPr="00381DC2">
        <w:rPr>
          <w:sz w:val="16"/>
        </w:rPr>
        <w:t>—or even interstate—</w:t>
      </w:r>
      <w:r w:rsidRPr="001F7D5B">
        <w:rPr>
          <w:rStyle w:val="StyleUnderline"/>
        </w:rPr>
        <w:t>competition</w:t>
      </w:r>
      <w:r w:rsidRPr="00381DC2">
        <w:rPr>
          <w:sz w:val="16"/>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381DC2">
        <w:rPr>
          <w:sz w:val="16"/>
        </w:rPr>
        <w:t xml:space="preserve"> </w:t>
      </w:r>
      <w:r w:rsidRPr="001F7D5B">
        <w:rPr>
          <w:rStyle w:val="Emphasis"/>
        </w:rPr>
        <w:t>competition</w:t>
      </w:r>
      <w:r w:rsidRPr="00381DC2">
        <w:rPr>
          <w:sz w:val="16"/>
        </w:rPr>
        <w:t xml:space="preserve">. Already, </w:t>
      </w:r>
      <w:r w:rsidRPr="001F7D5B">
        <w:rPr>
          <w:rStyle w:val="StyleUnderline"/>
        </w:rPr>
        <w:t>some</w:t>
      </w:r>
      <w:r w:rsidRPr="00381DC2">
        <w:rPr>
          <w:sz w:val="16"/>
        </w:rPr>
        <w:t xml:space="preserve"> fast-food </w:t>
      </w:r>
      <w:r w:rsidRPr="001F7D5B">
        <w:rPr>
          <w:rStyle w:val="StyleUnderline"/>
        </w:rPr>
        <w:t>restaurants have begun to automate</w:t>
      </w:r>
      <w:r w:rsidRPr="00381DC2">
        <w:rPr>
          <w:sz w:val="16"/>
        </w:rPr>
        <w:t xml:space="preserve">.73 In part, </w:t>
      </w:r>
      <w:r w:rsidRPr="001F7D5B">
        <w:rPr>
          <w:rStyle w:val="StyleUnderline"/>
        </w:rPr>
        <w:t>this is</w:t>
      </w:r>
      <w:r w:rsidRPr="00381DC2">
        <w:rPr>
          <w:sz w:val="16"/>
        </w:rPr>
        <w:t xml:space="preserve"> happening to increase the speed, quality, and consistency of service. But it is also being </w:t>
      </w:r>
      <w:r w:rsidRPr="00E2593A">
        <w:rPr>
          <w:rStyle w:val="Emphasis"/>
        </w:rPr>
        <w:t>driven by costs</w:t>
      </w:r>
      <w:r w:rsidRPr="00E2593A">
        <w:rPr>
          <w:rStyle w:val="StyleUnderline"/>
        </w:rPr>
        <w:t>:</w:t>
      </w:r>
      <w:r w:rsidRPr="001F7D5B">
        <w:rPr>
          <w:rStyle w:val="StyleUnderline"/>
        </w:rPr>
        <w:t xml:space="preserve"> </w:t>
      </w:r>
      <w:r w:rsidRPr="00E2593A">
        <w:rPr>
          <w:rStyle w:val="StyleUnderline"/>
          <w:highlight w:val="yellow"/>
        </w:rPr>
        <w:t xml:space="preserve">as labor </w:t>
      </w:r>
      <w:r w:rsidRPr="00E2593A">
        <w:rPr>
          <w:rStyle w:val="Emphasis"/>
          <w:highlight w:val="yellow"/>
        </w:rPr>
        <w:t>costs rise</w:t>
      </w:r>
      <w:r w:rsidRPr="00E2593A">
        <w:rPr>
          <w:rStyle w:val="StyleUnderline"/>
          <w:highlight w:val="yellow"/>
        </w:rPr>
        <w:t xml:space="preserve">, the incentive to </w:t>
      </w:r>
      <w:r w:rsidRPr="00E2593A">
        <w:rPr>
          <w:rStyle w:val="Emphasis"/>
          <w:highlight w:val="yellow"/>
        </w:rPr>
        <w:t>switch</w:t>
      </w:r>
      <w:r w:rsidRPr="00E2593A">
        <w:rPr>
          <w:rStyle w:val="StyleUnderline"/>
          <w:highlight w:val="yellow"/>
        </w:rPr>
        <w:t xml:space="preserve"> to</w:t>
      </w:r>
      <w:r w:rsidRPr="001F7D5B">
        <w:rPr>
          <w:rStyle w:val="StyleUnderline"/>
        </w:rPr>
        <w:t xml:space="preserve"> more </w:t>
      </w:r>
      <w:r w:rsidRPr="00E2593A">
        <w:rPr>
          <w:rStyle w:val="Emphasis"/>
          <w:highlight w:val="yellow"/>
        </w:rPr>
        <w:t>capital-intensive</w:t>
      </w:r>
      <w:r w:rsidRPr="001F7D5B">
        <w:rPr>
          <w:rStyle w:val="StyleUnderline"/>
        </w:rPr>
        <w:t xml:space="preserve"> modes of </w:t>
      </w:r>
      <w:r w:rsidRPr="00E2593A">
        <w:rPr>
          <w:rStyle w:val="StyleUnderline"/>
          <w:highlight w:val="yellow"/>
        </w:rPr>
        <w:t xml:space="preserve">production will </w:t>
      </w:r>
      <w:r w:rsidRPr="00E2593A">
        <w:rPr>
          <w:rStyle w:val="Emphasis"/>
          <w:highlight w:val="yellow"/>
        </w:rPr>
        <w:t>increase</w:t>
      </w:r>
      <w:r w:rsidRPr="001F7D5B">
        <w:rPr>
          <w:rStyle w:val="StyleUnderline"/>
        </w:rPr>
        <w:t>.</w:t>
      </w:r>
    </w:p>
    <w:p w14:paraId="51F6414F" w14:textId="77777777" w:rsidR="00977401" w:rsidRPr="00381DC2" w:rsidRDefault="00977401" w:rsidP="00977401">
      <w:pPr>
        <w:rPr>
          <w:sz w:val="16"/>
        </w:rPr>
      </w:pPr>
      <w:r w:rsidRPr="001F7D5B">
        <w:rPr>
          <w:rStyle w:val="StyleUnderline"/>
        </w:rPr>
        <w:t>It is</w:t>
      </w:r>
      <w:r w:rsidRPr="00381DC2">
        <w:rPr>
          <w:sz w:val="16"/>
        </w:rPr>
        <w:t xml:space="preserve">, of course, </w:t>
      </w:r>
      <w:r w:rsidRPr="00E2593A">
        <w:rPr>
          <w:rStyle w:val="StyleUnderline"/>
          <w:highlight w:val="yellow"/>
        </w:rPr>
        <w:t xml:space="preserve">possible that the council will </w:t>
      </w:r>
      <w:r w:rsidRPr="00E2593A">
        <w:rPr>
          <w:rStyle w:val="Emphasis"/>
          <w:highlight w:val="yellow"/>
        </w:rPr>
        <w:t>prohibit</w:t>
      </w:r>
      <w:r w:rsidRPr="00381DC2">
        <w:rPr>
          <w:sz w:val="16"/>
        </w:rPr>
        <w:t xml:space="preserve"> such </w:t>
      </w:r>
      <w:r w:rsidRPr="00E2593A">
        <w:rPr>
          <w:rStyle w:val="Emphasis"/>
          <w:highlight w:val="yellow"/>
        </w:rPr>
        <w:t>automation</w:t>
      </w:r>
      <w:r w:rsidRPr="00381DC2">
        <w:rPr>
          <w:sz w:val="16"/>
        </w:rPr>
        <w:t xml:space="preserve"> in an effort to maintain jobs. But </w:t>
      </w:r>
      <w:r w:rsidRPr="00E2593A">
        <w:rPr>
          <w:rStyle w:val="StyleUnderline"/>
          <w:highlight w:val="yellow"/>
        </w:rPr>
        <w:t>doing so would</w:t>
      </w:r>
      <w:r w:rsidRPr="00381DC2">
        <w:rPr>
          <w:sz w:val="16"/>
        </w:rPr>
        <w:t xml:space="preserve"> merely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381DC2">
        <w:rPr>
          <w:sz w:val="16"/>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E2593A">
        <w:rPr>
          <w:rStyle w:val="StyleUnderline"/>
          <w:highlight w:val="yellow"/>
        </w:rPr>
        <w:t xml:space="preserve">would 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381DC2">
        <w:rPr>
          <w:sz w:val="16"/>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381DC2">
        <w:rPr>
          <w:sz w:val="16"/>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381DC2">
        <w:rPr>
          <w:sz w:val="16"/>
        </w:rPr>
        <w:t xml:space="preserve">. In the short term, this might shift surplus toward workers. </w:t>
      </w:r>
      <w:r w:rsidRPr="001F7D5B">
        <w:rPr>
          <w:rStyle w:val="StyleUnderline"/>
        </w:rPr>
        <w:t xml:space="preserve">Over the </w:t>
      </w:r>
      <w:r w:rsidRPr="001F7D5B">
        <w:rPr>
          <w:rStyle w:val="Emphasis"/>
        </w:rPr>
        <w:t>medium</w:t>
      </w:r>
      <w:r w:rsidRPr="00381DC2">
        <w:rPr>
          <w:sz w:val="16"/>
        </w:rPr>
        <w:t xml:space="preserve"> to long </w:t>
      </w:r>
      <w:r w:rsidRPr="001F7D5B">
        <w:rPr>
          <w:rStyle w:val="Emphasis"/>
        </w:rPr>
        <w:t>term</w:t>
      </w:r>
      <w:r w:rsidRPr="00381DC2">
        <w:rPr>
          <w:sz w:val="16"/>
        </w:rPr>
        <w:t xml:space="preserve">, however, </w:t>
      </w:r>
      <w:r w:rsidRPr="00E2593A">
        <w:rPr>
          <w:rStyle w:val="StyleUnderline"/>
          <w:highlight w:val="yellow"/>
        </w:rPr>
        <w:t xml:space="preserve">it 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 overall</w:t>
      </w:r>
      <w:r w:rsidRPr="00381DC2">
        <w:rPr>
          <w:sz w:val="16"/>
          <w:highlight w:val="yellow"/>
        </w:rPr>
        <w:t>.</w:t>
      </w:r>
    </w:p>
    <w:p w14:paraId="6F3457A7" w14:textId="77777777" w:rsidR="00977401" w:rsidRPr="00381DC2" w:rsidRDefault="00977401" w:rsidP="00977401">
      <w:pPr>
        <w:rPr>
          <w:sz w:val="16"/>
        </w:rPr>
      </w:pPr>
      <w:r w:rsidRPr="00381DC2">
        <w:rPr>
          <w:sz w:val="16"/>
        </w:rPr>
        <w:t>VII. Conclusion</w:t>
      </w:r>
    </w:p>
    <w:p w14:paraId="46138758" w14:textId="77777777" w:rsidR="00977401" w:rsidRPr="00381DC2" w:rsidRDefault="00977401" w:rsidP="00977401">
      <w:pPr>
        <w:rPr>
          <w:sz w:val="16"/>
        </w:rPr>
      </w:pPr>
      <w:r w:rsidRPr="00381DC2">
        <w:rPr>
          <w:sz w:val="16"/>
        </w:rPr>
        <w:t xml:space="preserve">If the FAST Act is, indeed, a harbinger of the future of employer-employee bargaining in the United States, then the prospects for the U.S. economy look even bleaker than many portend. To see why, one need only refer back to Figure 3. </w:t>
      </w:r>
      <w:r w:rsidRPr="00E2593A">
        <w:rPr>
          <w:rStyle w:val="StyleUnderline"/>
          <w:highlight w:val="yellow"/>
        </w:rPr>
        <w:t xml:space="preserve">Does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tates</w:t>
      </w:r>
      <w:r w:rsidRPr="00381DC2">
        <w:rPr>
          <w:sz w:val="16"/>
        </w:rPr>
        <w:t xml:space="preserve"> </w:t>
      </w:r>
      <w:r w:rsidRPr="00E2593A">
        <w:rPr>
          <w:rStyle w:val="StyleUnderline"/>
        </w:rPr>
        <w:t xml:space="preserve">really </w:t>
      </w:r>
      <w:r w:rsidRPr="00E2593A">
        <w:rPr>
          <w:rStyle w:val="StyleUnderline"/>
          <w:highlight w:val="yellow"/>
        </w:rPr>
        <w:t xml:space="preserve">want to shift toward a </w:t>
      </w:r>
      <w:r w:rsidRPr="00E2593A">
        <w:rPr>
          <w:rStyle w:val="Emphasis"/>
          <w:highlight w:val="yellow"/>
        </w:rPr>
        <w:t>low-growth trajectory</w:t>
      </w:r>
      <w:r w:rsidRPr="001F7D5B">
        <w:rPr>
          <w:rStyle w:val="StyleUnderline"/>
        </w:rPr>
        <w:t xml:space="preserve"> like those of France or Italy?</w:t>
      </w:r>
      <w:r w:rsidRPr="00381DC2">
        <w:rPr>
          <w:sz w:val="16"/>
        </w:rPr>
        <w:t xml:space="preserve"> Moreover, it bears repeating that, </w:t>
      </w:r>
      <w:r w:rsidRPr="001F7D5B">
        <w:rPr>
          <w:rStyle w:val="StyleUnderline"/>
        </w:rPr>
        <w:t>in an environment of international competition, Germany’s model required</w:t>
      </w:r>
      <w:r w:rsidRPr="00381DC2">
        <w:rPr>
          <w:sz w:val="16"/>
        </w:rPr>
        <w:t xml:space="preserve"> all manner of </w:t>
      </w:r>
      <w:r w:rsidRPr="001F7D5B">
        <w:rPr>
          <w:rStyle w:val="StyleUnderline"/>
        </w:rPr>
        <w:t xml:space="preserve">tweaks in order to make it “work.” Even then, </w:t>
      </w:r>
      <w:r w:rsidRPr="00E2593A">
        <w:rPr>
          <w:rStyle w:val="Emphasis"/>
          <w:highlight w:val="yellow"/>
        </w:rPr>
        <w:t>Germany’s rate</w:t>
      </w:r>
      <w:r w:rsidRPr="00E2593A">
        <w:rPr>
          <w:rStyle w:val="StyleUnderline"/>
          <w:highlight w:val="yellow"/>
        </w:rPr>
        <w:t xml:space="preserve"> of</w:t>
      </w:r>
      <w:r w:rsidRPr="001F7D5B">
        <w:rPr>
          <w:rStyle w:val="StyleUnderline"/>
        </w:rPr>
        <w:t xml:space="preserve"> economic </w:t>
      </w:r>
      <w:r w:rsidRPr="00E2593A">
        <w:rPr>
          <w:rStyle w:val="Emphasis"/>
          <w:highlight w:val="yellow"/>
        </w:rPr>
        <w:t>growth</w:t>
      </w:r>
      <w:r w:rsidRPr="00E2593A">
        <w:rPr>
          <w:rStyle w:val="StyleUnderline"/>
          <w:highlight w:val="yellow"/>
        </w:rPr>
        <w:t xml:space="preserve"> has been </w:t>
      </w:r>
      <w:r w:rsidRPr="00E2593A">
        <w:rPr>
          <w:rStyle w:val="Emphasis"/>
          <w:highlight w:val="yellow"/>
        </w:rPr>
        <w:t>considerably lower</w:t>
      </w:r>
      <w:r w:rsidRPr="00381DC2">
        <w:rPr>
          <w:sz w:val="16"/>
        </w:rPr>
        <w:t xml:space="preserve"> than that of the United States, as can be seen in Figure 2.</w:t>
      </w:r>
    </w:p>
    <w:p w14:paraId="763C2789" w14:textId="77777777" w:rsidR="00977401" w:rsidRPr="00381DC2" w:rsidRDefault="00977401" w:rsidP="00977401">
      <w:pPr>
        <w:rPr>
          <w:sz w:val="16"/>
        </w:rPr>
      </w:pPr>
      <w:r w:rsidRPr="00381DC2">
        <w:rPr>
          <w:sz w:val="16"/>
        </w:rPr>
        <w:t>To address the other main argument made for a switch to sectoral bargaining: reduced numbers of days lost to industrial action. As demonstrated in Figure 4, the United States has already achieved that.</w:t>
      </w:r>
    </w:p>
    <w:p w14:paraId="7CC5BA89" w14:textId="77777777" w:rsidR="00977401" w:rsidRPr="00381DC2" w:rsidRDefault="00977401" w:rsidP="00977401">
      <w:pPr>
        <w:rPr>
          <w:sz w:val="16"/>
        </w:rPr>
      </w:pPr>
      <w:r w:rsidRPr="00381DC2">
        <w:rPr>
          <w:sz w:val="16"/>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381DC2">
        <w:rPr>
          <w:sz w:val="16"/>
        </w:rPr>
        <w:t xml:space="preserve"> that the model offered to Germany early in its adoption</w:t>
      </w:r>
      <w:r w:rsidRPr="001F7D5B">
        <w:rPr>
          <w:rStyle w:val="StyleUnderline"/>
        </w:rPr>
        <w:t xml:space="preserve">. </w:t>
      </w:r>
      <w:r w:rsidRPr="00E2593A">
        <w:rPr>
          <w:rStyle w:val="StyleUnderline"/>
          <w:highlight w:val="yellow"/>
        </w:rPr>
        <w:t>It would</w:t>
      </w:r>
      <w:r w:rsidRPr="00381DC2">
        <w:rPr>
          <w:sz w:val="16"/>
        </w:rPr>
        <w:t xml:space="preserve"> instead </w:t>
      </w:r>
      <w:r w:rsidRPr="00E2593A">
        <w:rPr>
          <w:rStyle w:val="StyleUnderline"/>
          <w:highlight w:val="yellow"/>
        </w:rPr>
        <w:t>suffer</w:t>
      </w:r>
      <w:r w:rsidRPr="001F7D5B">
        <w:rPr>
          <w:rStyle w:val="StyleUnderline"/>
        </w:rPr>
        <w:t xml:space="preserve"> the </w:t>
      </w:r>
      <w:r w:rsidRPr="00E2593A">
        <w:rPr>
          <w:rStyle w:val="Emphasis"/>
          <w:highlight w:val="yellow"/>
        </w:rPr>
        <w:t>disadvantages</w:t>
      </w:r>
      <w:r w:rsidRPr="00E2593A">
        <w:rPr>
          <w:rStyle w:val="StyleUnderline"/>
          <w:highlight w:val="yellow"/>
        </w:rPr>
        <w:t xml:space="preserve"> and</w:t>
      </w:r>
      <w:r w:rsidRPr="001F7D5B">
        <w:rPr>
          <w:rStyle w:val="StyleUnderline"/>
        </w:rPr>
        <w:t xml:space="preserve"> associated </w:t>
      </w:r>
      <w:r w:rsidRPr="00E2593A">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 xml:space="preserve">heads further into </w:t>
      </w:r>
      <w:r w:rsidRPr="001F7D5B">
        <w:rPr>
          <w:rStyle w:val="Emphasis"/>
        </w:rPr>
        <w:t>unstable economic times</w:t>
      </w:r>
      <w:r w:rsidRPr="001F7D5B">
        <w:rPr>
          <w:rStyle w:val="StyleUnderline"/>
        </w:rPr>
        <w:t xml:space="preserve">, it </w:t>
      </w:r>
      <w:r w:rsidRPr="00E2593A">
        <w:rPr>
          <w:rStyle w:val="StyleUnderline"/>
          <w:highlight w:val="yellow"/>
        </w:rPr>
        <w:t xml:space="preserve">would be </w:t>
      </w:r>
      <w:r w:rsidRPr="00E2593A">
        <w:rPr>
          <w:rStyle w:val="Emphasis"/>
          <w:highlight w:val="yellow"/>
        </w:rPr>
        <w:t>unwise</w:t>
      </w:r>
      <w:r w:rsidRPr="00E2593A">
        <w:rPr>
          <w:rStyle w:val="StyleUnderline"/>
          <w:highlight w:val="yellow"/>
        </w:rPr>
        <w:t xml:space="preserve"> to</w:t>
      </w:r>
      <w:r w:rsidRPr="001F7D5B">
        <w:rPr>
          <w:rStyle w:val="StyleUnderline"/>
        </w:rPr>
        <w:t xml:space="preserve"> adopt a bargaining model that would </w:t>
      </w:r>
      <w:r w:rsidRPr="00E2593A">
        <w:rPr>
          <w:rStyle w:val="StyleUnderline"/>
          <w:highlight w:val="yellow"/>
        </w:rPr>
        <w:t xml:space="preserve">make its 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 effects</w:t>
      </w:r>
      <w:r w:rsidRPr="00E2593A">
        <w:rPr>
          <w:rStyle w:val="StyleUnderline"/>
          <w:highlight w:val="yellow"/>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381DC2">
        <w:rPr>
          <w:sz w:val="16"/>
        </w:rPr>
        <w:t>nology.</w:t>
      </w:r>
    </w:p>
    <w:p w14:paraId="48921F11" w14:textId="77777777" w:rsidR="00977401" w:rsidRPr="00381DC2" w:rsidRDefault="00977401" w:rsidP="00977401">
      <w:pPr>
        <w:rPr>
          <w:sz w:val="16"/>
        </w:rPr>
      </w:pPr>
      <w:r w:rsidRPr="00381DC2">
        <w:rPr>
          <w:sz w:val="16"/>
        </w:rPr>
        <w:t xml:space="preserve">No system is perfect, but U.S. labor markets have consistently outperformí those in Germany in terms of output per worker. </w:t>
      </w:r>
      <w:r w:rsidRPr="001F7D5B">
        <w:rPr>
          <w:rStyle w:val="StyleUnderline"/>
        </w:rPr>
        <w:t xml:space="preserve">The </w:t>
      </w:r>
      <w:r w:rsidRPr="00E2593A">
        <w:rPr>
          <w:rStyle w:val="StyleUnderline"/>
          <w:highlight w:val="yellow"/>
        </w:rPr>
        <w:t>wider consequence</w:t>
      </w:r>
      <w:r w:rsidRPr="001F7D5B">
        <w:rPr>
          <w:rStyle w:val="StyleUnderline"/>
        </w:rPr>
        <w:t xml:space="preserve"> of shifting to a German sectoral-bargaining model </w:t>
      </w:r>
      <w:r w:rsidRPr="00E2593A">
        <w:rPr>
          <w:rStyle w:val="StyleUnderline"/>
          <w:highlight w:val="yellow"/>
        </w:rPr>
        <w:t xml:space="preserve">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381DC2">
        <w:rPr>
          <w:sz w:val="16"/>
        </w:rPr>
        <w:t xml:space="preserve"> that such otherwise well-intentioned reforms are intended to help.</w:t>
      </w:r>
    </w:p>
    <w:p w14:paraId="28BEAE69" w14:textId="77777777" w:rsidR="00977401" w:rsidRPr="00E1538E" w:rsidRDefault="00977401" w:rsidP="00977401">
      <w:pPr>
        <w:pStyle w:val="Heading4"/>
      </w:pPr>
      <w:r>
        <w:t xml:space="preserve">That causes </w:t>
      </w:r>
      <w:r w:rsidRPr="00E1538E">
        <w:rPr>
          <w:u w:val="single"/>
        </w:rPr>
        <w:t>global conflict</w:t>
      </w:r>
      <w:r>
        <w:t xml:space="preserve">. That goes </w:t>
      </w:r>
      <w:r w:rsidRPr="00E1538E">
        <w:rPr>
          <w:u w:val="single"/>
        </w:rPr>
        <w:t>nuclear</w:t>
      </w:r>
      <w:r>
        <w:t>.</w:t>
      </w:r>
    </w:p>
    <w:p w14:paraId="3635C6D0" w14:textId="77777777" w:rsidR="00977401" w:rsidRDefault="00977401" w:rsidP="00977401">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4818FD24" w14:textId="77777777" w:rsidR="00977401" w:rsidRPr="00E1538E" w:rsidRDefault="00977401" w:rsidP="00977401">
      <w:pPr>
        <w:rPr>
          <w:sz w:val="16"/>
        </w:rPr>
      </w:pPr>
      <w:r w:rsidRPr="00E1538E">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E1538E">
        <w:rPr>
          <w:sz w:val="16"/>
        </w:rPr>
        <w:t xml:space="preserve"> </w:t>
      </w:r>
      <w:r w:rsidRPr="00E1538E">
        <w:rPr>
          <w:rStyle w:val="Emphasis"/>
        </w:rPr>
        <w:t>hard</w:t>
      </w:r>
      <w:r w:rsidRPr="00E1538E">
        <w:rPr>
          <w:sz w:val="16"/>
        </w:rPr>
        <w:t xml:space="preserve"> </w:t>
      </w:r>
      <w:r w:rsidRPr="00E1538E">
        <w:rPr>
          <w:rStyle w:val="StyleUnderline"/>
        </w:rPr>
        <w:t>not to wonder</w:t>
      </w:r>
      <w:r w:rsidRPr="00E1538E">
        <w:rPr>
          <w:sz w:val="16"/>
        </w:rPr>
        <w:t xml:space="preserve"> </w:t>
      </w:r>
      <w:r w:rsidRPr="00E1538E">
        <w:rPr>
          <w:rStyle w:val="Emphasis"/>
        </w:rPr>
        <w:t xml:space="preserve">if the </w:t>
      </w:r>
      <w:r w:rsidRPr="00F23684">
        <w:rPr>
          <w:rStyle w:val="Emphasis"/>
          <w:highlight w:val="yellow"/>
        </w:rPr>
        <w:t>US-led order</w:t>
      </w:r>
      <w:r w:rsidRPr="00E1538E">
        <w:rPr>
          <w:sz w:val="16"/>
        </w:rPr>
        <w:t xml:space="preserve"> </w:t>
      </w:r>
      <w:r w:rsidRPr="00E1538E">
        <w:rPr>
          <w:rStyle w:val="StyleUnderline"/>
        </w:rPr>
        <w:t>is on its way out</w:t>
      </w:r>
      <w:r w:rsidRPr="00E1538E">
        <w:rPr>
          <w:sz w:val="16"/>
        </w:rPr>
        <w:t>.</w:t>
      </w:r>
    </w:p>
    <w:p w14:paraId="01B43748" w14:textId="77777777" w:rsidR="00977401" w:rsidRPr="00E1538E" w:rsidRDefault="00977401" w:rsidP="00977401">
      <w:pPr>
        <w:rPr>
          <w:sz w:val="16"/>
        </w:rPr>
      </w:pPr>
      <w:r w:rsidRPr="00E1538E">
        <w:rPr>
          <w:sz w:val="16"/>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B00035">
        <w:rPr>
          <w:sz w:val="16"/>
        </w:rPr>
        <w:t xml:space="preserve"> </w:t>
      </w:r>
      <w:r w:rsidRPr="00F23684">
        <w:rPr>
          <w:rStyle w:val="Emphasis"/>
          <w:highlight w:val="yellow"/>
        </w:rPr>
        <w:t>tremendous peace</w:t>
      </w:r>
      <w:r w:rsidRPr="00E1538E">
        <w:rPr>
          <w:sz w:val="16"/>
        </w:rPr>
        <w:t xml:space="preserve">, prosperity </w:t>
      </w:r>
      <w:r w:rsidRPr="00E1538E">
        <w:rPr>
          <w:rStyle w:val="StyleUnderline"/>
        </w:rPr>
        <w:t>and</w:t>
      </w:r>
      <w:r w:rsidRPr="00E1538E">
        <w:rPr>
          <w:sz w:val="16"/>
        </w:rPr>
        <w:t xml:space="preserve"> </w:t>
      </w:r>
      <w:r w:rsidRPr="00E1538E">
        <w:rPr>
          <w:rStyle w:val="Emphasis"/>
        </w:rPr>
        <w:t>freedom</w:t>
      </w:r>
      <w:r w:rsidRPr="00E1538E">
        <w:rPr>
          <w:sz w:val="16"/>
        </w:rPr>
        <w:t xml:space="preserve">. It can only be </w:t>
      </w:r>
      <w:r w:rsidRPr="00E1538E">
        <w:rPr>
          <w:rStyle w:val="StyleUnderline"/>
        </w:rPr>
        <w:t>termed a</w:t>
      </w:r>
      <w:r w:rsidRPr="00E1538E">
        <w:rPr>
          <w:sz w:val="16"/>
        </w:rPr>
        <w:t xml:space="preserve"> </w:t>
      </w:r>
      <w:r w:rsidRPr="00E1538E">
        <w:rPr>
          <w:rStyle w:val="Emphasis"/>
        </w:rPr>
        <w:t>smashing success</w:t>
      </w:r>
      <w:r w:rsidRPr="00E1538E">
        <w:rPr>
          <w:sz w:val="16"/>
        </w:rPr>
        <w:t xml:space="preserve">. </w:t>
      </w:r>
      <w:r w:rsidRPr="00E1538E">
        <w:rPr>
          <w:rStyle w:val="StyleUnderline"/>
        </w:rPr>
        <w:t>Bu</w:t>
      </w:r>
      <w:r w:rsidRPr="00B00035">
        <w:rPr>
          <w:rStyle w:val="StyleUnderline"/>
        </w:rPr>
        <w:t>t</w:t>
      </w:r>
      <w:r w:rsidRPr="00B00035">
        <w:rPr>
          <w:sz w:val="16"/>
        </w:rPr>
        <w:t xml:space="preserve"> </w:t>
      </w:r>
      <w:r w:rsidRPr="00B00035">
        <w:rPr>
          <w:rStyle w:val="Emphasis"/>
        </w:rPr>
        <w:t>stresses</w:t>
      </w:r>
      <w:r w:rsidRPr="00B00035">
        <w:rPr>
          <w:sz w:val="16"/>
        </w:rPr>
        <w:t xml:space="preserve"> </w:t>
      </w:r>
      <w:r w:rsidRPr="00B00035">
        <w:rPr>
          <w:rStyle w:val="StyleUnderline"/>
        </w:rPr>
        <w:t>on that order — those imposed by its</w:t>
      </w:r>
      <w:r w:rsidRPr="00B00035">
        <w:rPr>
          <w:sz w:val="16"/>
        </w:rPr>
        <w:t xml:space="preserve"> </w:t>
      </w:r>
      <w:r w:rsidRPr="00B00035">
        <w:rPr>
          <w:rStyle w:val="Emphasis"/>
        </w:rPr>
        <w:t>challengers</w:t>
      </w:r>
      <w:r w:rsidRPr="00B00035">
        <w:rPr>
          <w:sz w:val="16"/>
        </w:rPr>
        <w:t xml:space="preserve">, </w:t>
      </w:r>
      <w:r w:rsidRPr="00B00035">
        <w:rPr>
          <w:rStyle w:val="StyleUnderline"/>
        </w:rPr>
        <w:t>and</w:t>
      </w:r>
      <w:r w:rsidRPr="00B00035">
        <w:rPr>
          <w:sz w:val="16"/>
        </w:rPr>
        <w:t xml:space="preserve"> those imposed by </w:t>
      </w:r>
      <w:r w:rsidRPr="00B00035">
        <w:rPr>
          <w:rStyle w:val="StyleUnderline"/>
        </w:rPr>
        <w:t>its</w:t>
      </w:r>
      <w:r w:rsidRPr="00B00035">
        <w:rPr>
          <w:sz w:val="16"/>
        </w:rPr>
        <w:t xml:space="preserve"> </w:t>
      </w:r>
      <w:r w:rsidRPr="00B00035">
        <w:rPr>
          <w:rStyle w:val="Emphasis"/>
        </w:rPr>
        <w:t>creator</w:t>
      </w:r>
      <w:r w:rsidRPr="00B00035">
        <w:rPr>
          <w:sz w:val="16"/>
        </w:rPr>
        <w:t xml:space="preserve"> — </w:t>
      </w:r>
      <w:r w:rsidRPr="00B00035">
        <w:rPr>
          <w:rStyle w:val="StyleUnderline"/>
        </w:rPr>
        <w:t>have been mounting</w:t>
      </w:r>
      <w:r w:rsidRPr="00B00035">
        <w:rPr>
          <w:sz w:val="16"/>
        </w:rPr>
        <w:t xml:space="preserve">. One way of </w:t>
      </w:r>
      <w:r w:rsidRPr="00B00035">
        <w:rPr>
          <w:rStyle w:val="StyleUnderline"/>
        </w:rPr>
        <w:t>g</w:t>
      </w:r>
      <w:r w:rsidRPr="00E1538E">
        <w:rPr>
          <w:rStyle w:val="StyleUnderline"/>
        </w:rPr>
        <w:t>auging just how</w:t>
      </w:r>
      <w:r w:rsidRPr="00E1538E">
        <w:rPr>
          <w:sz w:val="16"/>
        </w:rPr>
        <w:t xml:space="preserve"> </w:t>
      </w:r>
      <w:r w:rsidRPr="00E1538E">
        <w:rPr>
          <w:rStyle w:val="Emphasis"/>
        </w:rPr>
        <w:t>severe</w:t>
      </w:r>
      <w:r w:rsidRPr="00E1538E">
        <w:rPr>
          <w:sz w:val="16"/>
        </w:rPr>
        <w:t xml:space="preserve"> </w:t>
      </w:r>
      <w:r w:rsidRPr="00E1538E">
        <w:rPr>
          <w:rStyle w:val="StyleUnderline"/>
        </w:rPr>
        <w:t>the risks have become is by considering</w:t>
      </w:r>
      <w:r w:rsidRPr="00E1538E">
        <w:rPr>
          <w:sz w:val="16"/>
        </w:rPr>
        <w:t xml:space="preserve"> the various </w:t>
      </w:r>
      <w:r w:rsidRPr="00E1538E">
        <w:rPr>
          <w:rStyle w:val="StyleUnderline"/>
        </w:rPr>
        <w:t>ways an order</w:t>
      </w:r>
      <w:r w:rsidRPr="00E1538E">
        <w:rPr>
          <w:sz w:val="16"/>
        </w:rPr>
        <w:t xml:space="preserve"> </w:t>
      </w:r>
      <w:r w:rsidRPr="00E1538E">
        <w:rPr>
          <w:rStyle w:val="Emphasis"/>
        </w:rPr>
        <w:t>might</w:t>
      </w:r>
      <w:r w:rsidRPr="00E1538E">
        <w:rPr>
          <w:sz w:val="16"/>
        </w:rPr>
        <w:t xml:space="preserve"> </w:t>
      </w:r>
      <w:r w:rsidRPr="00E1538E">
        <w:rPr>
          <w:rStyle w:val="StyleUnderline"/>
        </w:rPr>
        <w:t>end</w:t>
      </w:r>
      <w:r w:rsidRPr="00E1538E">
        <w:rPr>
          <w:sz w:val="16"/>
        </w:rPr>
        <w:t>.</w:t>
      </w:r>
    </w:p>
    <w:p w14:paraId="79B97987" w14:textId="77777777" w:rsidR="00977401" w:rsidRPr="00E1538E" w:rsidRDefault="00977401" w:rsidP="00977401">
      <w:pPr>
        <w:rPr>
          <w:sz w:val="16"/>
        </w:rPr>
      </w:pPr>
      <w:r w:rsidRPr="00E1538E">
        <w:rPr>
          <w:sz w:val="16"/>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F23684">
        <w:rPr>
          <w:sz w:val="16"/>
          <w:highlight w:val="yellow"/>
        </w:rPr>
        <w:t xml:space="preserve"> </w:t>
      </w:r>
      <w:r w:rsidRPr="00F23684">
        <w:rPr>
          <w:rStyle w:val="Emphasis"/>
          <w:highlight w:val="yellow"/>
        </w:rPr>
        <w:t>typically</w:t>
      </w:r>
      <w:r w:rsidRPr="00F23684">
        <w:rPr>
          <w:sz w:val="16"/>
          <w:highlight w:val="yellow"/>
        </w:rPr>
        <w:t xml:space="preserve"> </w:t>
      </w:r>
      <w:r w:rsidRPr="00F23684">
        <w:rPr>
          <w:rStyle w:val="StyleUnderline"/>
          <w:highlight w:val="yellow"/>
        </w:rPr>
        <w:t>end</w:t>
      </w:r>
      <w:r w:rsidRPr="00E1538E">
        <w:rPr>
          <w:sz w:val="16"/>
        </w:rPr>
        <w:t xml:space="preserve"> in one of three ways: Through defeat in war or some catastrophic failure of deterrence; </w:t>
      </w:r>
      <w:r w:rsidRPr="00F23684">
        <w:rPr>
          <w:rStyle w:val="StyleUnderline"/>
          <w:highlight w:val="yellow"/>
        </w:rPr>
        <w:t>through</w:t>
      </w:r>
      <w:r w:rsidRPr="00F23684">
        <w:rPr>
          <w:sz w:val="16"/>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E1538E">
        <w:rPr>
          <w:sz w:val="16"/>
        </w:rPr>
        <w:t xml:space="preserve"> or a divergence between the order’s political and economic arrangements; or through the collapse of respect for its guiding rules and norms.</w:t>
      </w:r>
    </w:p>
    <w:p w14:paraId="5B782EF9" w14:textId="77777777" w:rsidR="00977401" w:rsidRPr="00E1538E" w:rsidRDefault="00977401" w:rsidP="00977401">
      <w:pPr>
        <w:rPr>
          <w:sz w:val="16"/>
        </w:rPr>
      </w:pPr>
      <w:r w:rsidRPr="00E1538E">
        <w:rPr>
          <w:sz w:val="16"/>
        </w:rPr>
        <w:t xml:space="preserve">The </w:t>
      </w:r>
      <w:r w:rsidRPr="00E1538E">
        <w:rPr>
          <w:rStyle w:val="Emphasis"/>
        </w:rPr>
        <w:t>US order</w:t>
      </w:r>
      <w:r w:rsidRPr="00E1538E">
        <w:rPr>
          <w:sz w:val="16"/>
        </w:rPr>
        <w:t xml:space="preserve"> </w:t>
      </w:r>
      <w:r w:rsidRPr="00E1538E">
        <w:rPr>
          <w:rStyle w:val="StyleUnderline"/>
        </w:rPr>
        <w:t>has proven remarkably resilient, but the</w:t>
      </w:r>
      <w:r w:rsidRPr="00E1538E">
        <w:rPr>
          <w:sz w:val="16"/>
        </w:rPr>
        <w:t xml:space="preserve"> </w:t>
      </w:r>
      <w:r w:rsidRPr="00E1538E">
        <w:rPr>
          <w:rStyle w:val="Emphasis"/>
        </w:rPr>
        <w:t>possibility</w:t>
      </w:r>
      <w:r w:rsidRPr="00E1538E">
        <w:rPr>
          <w:sz w:val="16"/>
        </w:rPr>
        <w:t xml:space="preserve"> </w:t>
      </w:r>
      <w:r w:rsidRPr="00E1538E">
        <w:rPr>
          <w:rStyle w:val="StyleUnderline"/>
        </w:rPr>
        <w:t>of a breakdown is growing</w:t>
      </w:r>
      <w:r w:rsidRPr="00E1538E">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2CAEEBD6" w14:textId="77777777" w:rsidR="00977401" w:rsidRPr="00E1538E" w:rsidRDefault="00977401" w:rsidP="00977401">
      <w:pPr>
        <w:rPr>
          <w:sz w:val="16"/>
        </w:rPr>
      </w:pPr>
      <w:r w:rsidRPr="00E1538E">
        <w:rPr>
          <w:sz w:val="16"/>
        </w:rPr>
        <w:t xml:space="preserve">Orders can die of murder, exhaustion or suicide. Today, </w:t>
      </w:r>
      <w:r w:rsidRPr="00E1538E">
        <w:rPr>
          <w:rStyle w:val="StyleUnderline"/>
        </w:rPr>
        <w:t>it’s</w:t>
      </w:r>
      <w:r w:rsidRPr="00E1538E">
        <w:rPr>
          <w:sz w:val="16"/>
        </w:rPr>
        <w:t xml:space="preserve"> </w:t>
      </w:r>
      <w:r w:rsidRPr="00E1538E">
        <w:rPr>
          <w:rStyle w:val="Emphasis"/>
        </w:rPr>
        <w:t>difficult</w:t>
      </w:r>
      <w:r w:rsidRPr="00E1538E">
        <w:rPr>
          <w:sz w:val="16"/>
        </w:rPr>
        <w:t xml:space="preserve"> </w:t>
      </w:r>
      <w:r w:rsidRPr="00E1538E">
        <w:rPr>
          <w:rStyle w:val="StyleUnderline"/>
        </w:rPr>
        <w:t>to rule</w:t>
      </w:r>
      <w:r w:rsidRPr="00E1538E">
        <w:rPr>
          <w:sz w:val="16"/>
        </w:rPr>
        <w:t xml:space="preserve"> any of those </w:t>
      </w:r>
      <w:r w:rsidRPr="00E1538E">
        <w:rPr>
          <w:rStyle w:val="StyleUnderline"/>
        </w:rPr>
        <w:t>grim finales out</w:t>
      </w:r>
      <w:r w:rsidRPr="00E1538E">
        <w:rPr>
          <w:sz w:val="16"/>
        </w:rPr>
        <w:t>.</w:t>
      </w:r>
    </w:p>
    <w:p w14:paraId="4D9A415D" w14:textId="77777777" w:rsidR="00977401" w:rsidRPr="00E1538E" w:rsidRDefault="00977401" w:rsidP="00977401">
      <w:pPr>
        <w:rPr>
          <w:sz w:val="16"/>
        </w:rPr>
      </w:pPr>
      <w:r w:rsidRPr="00E1538E">
        <w:rPr>
          <w:sz w:val="16"/>
        </w:rPr>
        <w:t>How America Took the Lead</w:t>
      </w:r>
    </w:p>
    <w:p w14:paraId="31CA77B6" w14:textId="77777777" w:rsidR="00977401" w:rsidRPr="00E1538E" w:rsidRDefault="00977401" w:rsidP="00977401">
      <w:pPr>
        <w:rPr>
          <w:sz w:val="16"/>
        </w:rPr>
      </w:pPr>
      <w:r w:rsidRPr="00E1538E">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3F5F3C50" w14:textId="77777777" w:rsidR="00977401" w:rsidRPr="00E1538E" w:rsidRDefault="00977401" w:rsidP="00977401">
      <w:pPr>
        <w:rPr>
          <w:sz w:val="16"/>
        </w:rPr>
      </w:pPr>
      <w:r w:rsidRPr="00E1538E">
        <w:rPr>
          <w:sz w:val="16"/>
        </w:rPr>
        <w:t xml:space="preserve">The lesson US policymakers took from that conflict was that only a secure, prosperous system could ensure America’s own wellbeing. So </w:t>
      </w:r>
      <w:r w:rsidRPr="00E1538E">
        <w:rPr>
          <w:rStyle w:val="StyleUnderline"/>
        </w:rPr>
        <w:t>the</w:t>
      </w:r>
      <w:r w:rsidRPr="00E1538E">
        <w:rPr>
          <w:sz w:val="16"/>
        </w:rPr>
        <w:t xml:space="preserve"> </w:t>
      </w:r>
      <w:r w:rsidRPr="00E1538E">
        <w:rPr>
          <w:rStyle w:val="Emphasis"/>
        </w:rPr>
        <w:t>US</w:t>
      </w:r>
      <w:r w:rsidRPr="00E1538E">
        <w:rPr>
          <w:sz w:val="16"/>
        </w:rPr>
        <w:t xml:space="preserve"> </w:t>
      </w:r>
      <w:r w:rsidRPr="00E1538E">
        <w:rPr>
          <w:rStyle w:val="StyleUnderline"/>
        </w:rPr>
        <w:t xml:space="preserve">built an </w:t>
      </w:r>
      <w:r w:rsidRPr="00F23684">
        <w:rPr>
          <w:rStyle w:val="StyleUnderline"/>
          <w:highlight w:val="yellow"/>
        </w:rPr>
        <w:t>order based on</w:t>
      </w:r>
      <w:r w:rsidRPr="00E1538E">
        <w:rPr>
          <w:sz w:val="16"/>
        </w:rPr>
        <w:t xml:space="preserve"> relatively free trade; a preference for human rights and democratic values; </w:t>
      </w:r>
      <w:r w:rsidRPr="00E1538E">
        <w:rPr>
          <w:rStyle w:val="StyleUnderline"/>
        </w:rPr>
        <w:t>the</w:t>
      </w:r>
      <w:r w:rsidRPr="00E1538E">
        <w:rPr>
          <w:sz w:val="16"/>
        </w:rPr>
        <w:t xml:space="preserve"> </w:t>
      </w:r>
      <w:r w:rsidRPr="00F23684">
        <w:rPr>
          <w:rStyle w:val="Emphasis"/>
          <w:highlight w:val="yellow"/>
        </w:rPr>
        <w:t>prevention</w:t>
      </w:r>
      <w:r w:rsidRPr="00F23684">
        <w:rPr>
          <w:sz w:val="16"/>
          <w:highlight w:val="yellow"/>
        </w:rPr>
        <w:t xml:space="preserve"> </w:t>
      </w:r>
      <w:r w:rsidRPr="00F23684">
        <w:rPr>
          <w:rStyle w:val="StyleUnderline"/>
          <w:highlight w:val="yellow"/>
        </w:rPr>
        <w:t>of</w:t>
      </w:r>
      <w:r w:rsidRPr="00F23684">
        <w:rPr>
          <w:sz w:val="16"/>
          <w:highlight w:val="yellow"/>
        </w:rPr>
        <w:t xml:space="preserve"> </w:t>
      </w:r>
      <w:r w:rsidRPr="00F23684">
        <w:rPr>
          <w:rStyle w:val="Emphasis"/>
          <w:highlight w:val="yellow"/>
        </w:rPr>
        <w:t>great-power</w:t>
      </w:r>
      <w:r w:rsidRPr="00E1538E">
        <w:rPr>
          <w:sz w:val="16"/>
        </w:rPr>
        <w:t xml:space="preserve"> </w:t>
      </w:r>
      <w:r w:rsidRPr="00E1538E">
        <w:rPr>
          <w:rStyle w:val="StyleUnderline"/>
        </w:rPr>
        <w:t xml:space="preserve">aggression and </w:t>
      </w:r>
      <w:r w:rsidRPr="00F23684">
        <w:rPr>
          <w:rStyle w:val="StyleUnderline"/>
          <w:highlight w:val="yellow"/>
        </w:rPr>
        <w:t>war; and</w:t>
      </w:r>
      <w:r w:rsidRPr="00F23684">
        <w:rPr>
          <w:sz w:val="16"/>
          <w:highlight w:val="yellow"/>
        </w:rPr>
        <w:t xml:space="preserve"> </w:t>
      </w:r>
      <w:r w:rsidRPr="00F23684">
        <w:rPr>
          <w:rStyle w:val="Emphasis"/>
          <w:highlight w:val="yellow"/>
        </w:rPr>
        <w:t>institutionalized coop</w:t>
      </w:r>
      <w:r w:rsidRPr="00E1538E">
        <w:rPr>
          <w:sz w:val="16"/>
        </w:rPr>
        <w:t xml:space="preserve">eration </w:t>
      </w:r>
      <w:r w:rsidRPr="00F23684">
        <w:rPr>
          <w:rStyle w:val="StyleUnderline"/>
          <w:highlight w:val="yellow"/>
        </w:rPr>
        <w:t>to address common problems</w:t>
      </w:r>
      <w:r w:rsidRPr="00E1538E">
        <w:rPr>
          <w:sz w:val="16"/>
        </w:rPr>
        <w:t>.</w:t>
      </w:r>
    </w:p>
    <w:p w14:paraId="43998F92" w14:textId="77777777" w:rsidR="00977401" w:rsidRPr="00E1538E" w:rsidRDefault="00977401" w:rsidP="00977401">
      <w:pPr>
        <w:rPr>
          <w:sz w:val="16"/>
        </w:rPr>
      </w:pPr>
      <w:r w:rsidRPr="00E1538E">
        <w:rPr>
          <w:sz w:val="16"/>
        </w:rPr>
        <w:t xml:space="preserve">Washington </w:t>
      </w:r>
      <w:r w:rsidRPr="00E1538E">
        <w:rPr>
          <w:rStyle w:val="StyleUnderline"/>
        </w:rPr>
        <w:t>used its</w:t>
      </w:r>
      <w:r w:rsidRPr="00E1538E">
        <w:rPr>
          <w:sz w:val="16"/>
        </w:rPr>
        <w:t xml:space="preserve"> </w:t>
      </w:r>
      <w:r w:rsidRPr="00F23684">
        <w:rPr>
          <w:rStyle w:val="Emphasis"/>
          <w:highlight w:val="yellow"/>
        </w:rPr>
        <w:t>unmatched</w:t>
      </w:r>
      <w:r w:rsidRPr="00E1538E">
        <w:rPr>
          <w:sz w:val="16"/>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E1538E">
        <w:rPr>
          <w:sz w:val="16"/>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E1538E">
        <w:rPr>
          <w:sz w:val="16"/>
        </w:rPr>
        <w:t>. America, said President Harry Truman, was “</w:t>
      </w:r>
      <w:r w:rsidRPr="00E1538E">
        <w:rPr>
          <w:rStyle w:val="StyleUnderline"/>
        </w:rPr>
        <w:t>assuming</w:t>
      </w:r>
      <w:r w:rsidRPr="00E1538E">
        <w:rPr>
          <w:sz w:val="16"/>
        </w:rPr>
        <w:t xml:space="preserve"> the </w:t>
      </w:r>
      <w:r w:rsidRPr="00E1538E">
        <w:rPr>
          <w:rStyle w:val="StyleUnderline"/>
        </w:rPr>
        <w:t>responsibility</w:t>
      </w:r>
      <w:r w:rsidRPr="00E1538E">
        <w:rPr>
          <w:sz w:val="16"/>
        </w:rPr>
        <w:t xml:space="preserve"> which God Almighty intended” </w:t>
      </w:r>
      <w:r w:rsidRPr="00E1538E">
        <w:rPr>
          <w:rStyle w:val="StyleUnderline"/>
        </w:rPr>
        <w:t>for “the</w:t>
      </w:r>
      <w:r w:rsidRPr="00E1538E">
        <w:rPr>
          <w:sz w:val="16"/>
        </w:rPr>
        <w:t xml:space="preserve"> </w:t>
      </w:r>
      <w:r w:rsidRPr="00E1538E">
        <w:rPr>
          <w:rStyle w:val="Emphasis"/>
        </w:rPr>
        <w:t>welfare of the world</w:t>
      </w:r>
      <w:r w:rsidRPr="00E1538E">
        <w:rPr>
          <w:sz w:val="16"/>
        </w:rPr>
        <w:t xml:space="preserve"> </w:t>
      </w:r>
      <w:r w:rsidRPr="00E1538E">
        <w:rPr>
          <w:rStyle w:val="StyleUnderline"/>
        </w:rPr>
        <w:t>in generations to come</w:t>
      </w:r>
      <w:r w:rsidRPr="00E1538E">
        <w:rPr>
          <w:sz w:val="16"/>
        </w:rPr>
        <w:t>.”</w:t>
      </w:r>
    </w:p>
    <w:p w14:paraId="7525AAF4" w14:textId="77777777" w:rsidR="00977401" w:rsidRPr="00E1538E" w:rsidRDefault="00977401" w:rsidP="00977401">
      <w:pPr>
        <w:rPr>
          <w:sz w:val="16"/>
        </w:rPr>
      </w:pPr>
      <w:r w:rsidRPr="00E1538E">
        <w:rPr>
          <w:sz w:val="16"/>
        </w:rPr>
        <w:t xml:space="preserve">Make no mistake: This endeavor was rooted in US interests. But </w:t>
      </w:r>
      <w:r w:rsidRPr="00E1538E">
        <w:rPr>
          <w:rStyle w:val="StyleUnderline"/>
        </w:rPr>
        <w:t>because</w:t>
      </w:r>
      <w:r w:rsidRPr="00E1538E">
        <w:rPr>
          <w:sz w:val="16"/>
        </w:rPr>
        <w:t xml:space="preserve"> </w:t>
      </w:r>
      <w:r w:rsidRPr="00E1538E">
        <w:rPr>
          <w:rStyle w:val="Emphasis"/>
        </w:rPr>
        <w:t>America</w:t>
      </w:r>
      <w:r w:rsidRPr="00E1538E">
        <w:rPr>
          <w:sz w:val="16"/>
        </w:rPr>
        <w:t xml:space="preserve"> </w:t>
      </w:r>
      <w:r w:rsidRPr="00E1538E">
        <w:rPr>
          <w:rStyle w:val="StyleUnderline"/>
        </w:rPr>
        <w:t>was</w:t>
      </w:r>
      <w:r w:rsidRPr="00E1538E">
        <w:rPr>
          <w:sz w:val="16"/>
        </w:rPr>
        <w:t xml:space="preserve"> </w:t>
      </w:r>
      <w:r w:rsidRPr="00E1538E">
        <w:rPr>
          <w:rStyle w:val="Emphasis"/>
        </w:rPr>
        <w:t>so powerful</w:t>
      </w:r>
      <w:r w:rsidRPr="00E1538E">
        <w:rPr>
          <w:sz w:val="16"/>
        </w:rPr>
        <w:t xml:space="preserve">, </w:t>
      </w:r>
      <w:r w:rsidRPr="00E1538E">
        <w:rPr>
          <w:rStyle w:val="StyleUnderline"/>
        </w:rPr>
        <w:t>and defined</w:t>
      </w:r>
      <w:r w:rsidRPr="00E1538E">
        <w:rPr>
          <w:sz w:val="16"/>
        </w:rPr>
        <w:t xml:space="preserve"> those </w:t>
      </w:r>
      <w:r w:rsidRPr="00E1538E">
        <w:rPr>
          <w:rStyle w:val="StyleUnderline"/>
        </w:rPr>
        <w:t>interests so broadly, this project brought</w:t>
      </w:r>
      <w:r w:rsidRPr="00E1538E">
        <w:rPr>
          <w:sz w:val="16"/>
        </w:rPr>
        <w:t xml:space="preserve"> </w:t>
      </w:r>
      <w:r w:rsidRPr="00E1538E">
        <w:rPr>
          <w:rStyle w:val="Emphasis"/>
        </w:rPr>
        <w:t>historic gains</w:t>
      </w:r>
      <w:r w:rsidRPr="00E1538E">
        <w:rPr>
          <w:sz w:val="16"/>
        </w:rPr>
        <w:t xml:space="preserve"> </w:t>
      </w:r>
      <w:r w:rsidRPr="00E1538E">
        <w:rPr>
          <w:rStyle w:val="StyleUnderline"/>
        </w:rPr>
        <w:t>for much of the world</w:t>
      </w:r>
      <w:r w:rsidRPr="00E1538E">
        <w:rPr>
          <w:sz w:val="16"/>
        </w:rPr>
        <w:t>.</w:t>
      </w:r>
    </w:p>
    <w:p w14:paraId="411C4774" w14:textId="77777777" w:rsidR="00977401" w:rsidRPr="00E1538E" w:rsidRDefault="00977401" w:rsidP="00977401">
      <w:pPr>
        <w:rPr>
          <w:sz w:val="16"/>
        </w:rPr>
      </w:pPr>
      <w:r w:rsidRPr="00E1538E">
        <w:rPr>
          <w:sz w:val="16"/>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E1538E">
        <w:rPr>
          <w:sz w:val="16"/>
        </w:rPr>
        <w:t xml:space="preserve"> </w:t>
      </w:r>
      <w:r w:rsidRPr="00E1538E">
        <w:rPr>
          <w:rStyle w:val="Emphasis"/>
        </w:rPr>
        <w:t>two</w:t>
      </w:r>
      <w:r w:rsidRPr="00E1538E">
        <w:rPr>
          <w:sz w:val="16"/>
        </w:rPr>
        <w:t xml:space="preserve"> all-consuming </w:t>
      </w:r>
      <w:r w:rsidRPr="00E1538E">
        <w:rPr>
          <w:rStyle w:val="Emphasis"/>
        </w:rPr>
        <w:t>great-power wars</w:t>
      </w:r>
      <w:r w:rsidRPr="00E1538E">
        <w:rPr>
          <w:sz w:val="16"/>
        </w:rPr>
        <w:t xml:space="preserve"> </w:t>
      </w:r>
      <w:r w:rsidRPr="00E1538E">
        <w:rPr>
          <w:rStyle w:val="StyleUnderline"/>
        </w:rPr>
        <w:t>in quick succession has</w:t>
      </w:r>
      <w:r w:rsidRPr="00E1538E">
        <w:rPr>
          <w:sz w:val="16"/>
        </w:rPr>
        <w:t xml:space="preserve"> </w:t>
      </w:r>
      <w:r w:rsidRPr="00E1538E">
        <w:rPr>
          <w:rStyle w:val="Emphasis"/>
        </w:rPr>
        <w:t>avoided</w:t>
      </w:r>
      <w:r w:rsidRPr="00E1538E">
        <w:rPr>
          <w:sz w:val="16"/>
        </w:rPr>
        <w:t xml:space="preserve"> </w:t>
      </w:r>
      <w:r w:rsidRPr="00E1538E">
        <w:rPr>
          <w:rStyle w:val="StyleUnderline"/>
        </w:rPr>
        <w:t>anything like that since</w:t>
      </w:r>
      <w:r w:rsidRPr="00E1538E">
        <w:rPr>
          <w:sz w:val="16"/>
        </w:rPr>
        <w:t xml:space="preserve"> 1945.</w:t>
      </w:r>
    </w:p>
    <w:p w14:paraId="74EE0DDF" w14:textId="77777777" w:rsidR="00977401" w:rsidRPr="00E1538E" w:rsidRDefault="00977401" w:rsidP="00977401">
      <w:pPr>
        <w:rPr>
          <w:sz w:val="16"/>
        </w:rPr>
      </w:pPr>
      <w:r w:rsidRPr="00E1538E">
        <w:rPr>
          <w:sz w:val="16"/>
        </w:rPr>
        <w:t>The US presided over a global golden age. Yet the stresses on America’s order have become impossible to ignore.</w:t>
      </w:r>
    </w:p>
    <w:p w14:paraId="6B9710F5" w14:textId="77777777" w:rsidR="00977401" w:rsidRPr="00E1538E" w:rsidRDefault="00977401" w:rsidP="00977401">
      <w:pPr>
        <w:rPr>
          <w:sz w:val="16"/>
        </w:rPr>
      </w:pPr>
      <w:r w:rsidRPr="00F23684">
        <w:rPr>
          <w:rStyle w:val="Emphasis"/>
          <w:highlight w:val="yellow"/>
        </w:rPr>
        <w:t>Revisionist</w:t>
      </w:r>
      <w:r w:rsidRPr="00E1538E">
        <w:rPr>
          <w:sz w:val="16"/>
        </w:rPr>
        <w:t xml:space="preserve"> </w:t>
      </w:r>
      <w:r w:rsidRPr="00E1538E">
        <w:rPr>
          <w:rStyle w:val="StyleUnderline"/>
        </w:rPr>
        <w:t>powers</w:t>
      </w:r>
      <w:r w:rsidRPr="00E1538E">
        <w:rPr>
          <w:sz w:val="16"/>
        </w:rPr>
        <w:t xml:space="preserve"> — </w:t>
      </w:r>
      <w:r w:rsidRPr="00F23684">
        <w:rPr>
          <w:rStyle w:val="Emphasis"/>
          <w:highlight w:val="yellow"/>
        </w:rPr>
        <w:t>China</w:t>
      </w:r>
      <w:r w:rsidRPr="00F23684">
        <w:rPr>
          <w:sz w:val="16"/>
          <w:highlight w:val="yellow"/>
        </w:rPr>
        <w:t xml:space="preserve">, </w:t>
      </w:r>
      <w:r w:rsidRPr="00F23684">
        <w:rPr>
          <w:rStyle w:val="Emphasis"/>
          <w:highlight w:val="yellow"/>
        </w:rPr>
        <w:t>Russia</w:t>
      </w:r>
      <w:r w:rsidRPr="00F23684">
        <w:rPr>
          <w:sz w:val="16"/>
          <w:highlight w:val="yellow"/>
        </w:rPr>
        <w:t xml:space="preserve">, </w:t>
      </w:r>
      <w:r w:rsidRPr="00F23684">
        <w:rPr>
          <w:rStyle w:val="Emphasis"/>
          <w:highlight w:val="yellow"/>
        </w:rPr>
        <w:t>Iran</w:t>
      </w:r>
      <w:r w:rsidRPr="00F23684">
        <w:rPr>
          <w:sz w:val="16"/>
          <w:highlight w:val="yellow"/>
        </w:rPr>
        <w:t xml:space="preserve">, </w:t>
      </w:r>
      <w:r w:rsidRPr="00F23684">
        <w:rPr>
          <w:rStyle w:val="Emphasis"/>
          <w:highlight w:val="yellow"/>
        </w:rPr>
        <w:t>No</w:t>
      </w:r>
      <w:r w:rsidRPr="00E1538E">
        <w:rPr>
          <w:sz w:val="16"/>
        </w:rPr>
        <w:t xml:space="preserve">rth </w:t>
      </w:r>
      <w:r w:rsidRPr="00F23684">
        <w:rPr>
          <w:rStyle w:val="Emphasis"/>
          <w:highlight w:val="yellow"/>
        </w:rPr>
        <w:t>Ko</w:t>
      </w:r>
      <w:r w:rsidRPr="00E1538E">
        <w:rPr>
          <w:sz w:val="16"/>
        </w:rPr>
        <w:t xml:space="preserve">rea — </w:t>
      </w:r>
      <w:r w:rsidRPr="00F23684">
        <w:rPr>
          <w:rStyle w:val="StyleUnderline"/>
          <w:highlight w:val="yellow"/>
        </w:rPr>
        <w:t>are challenging</w:t>
      </w:r>
      <w:r w:rsidRPr="00E1538E">
        <w:rPr>
          <w:rStyle w:val="StyleUnderline"/>
        </w:rPr>
        <w:t xml:space="preserve"> a system they view as</w:t>
      </w:r>
      <w:r w:rsidRPr="00E1538E">
        <w:rPr>
          <w:sz w:val="16"/>
        </w:rPr>
        <w:t xml:space="preserve"> </w:t>
      </w:r>
      <w:r w:rsidRPr="00E1538E">
        <w:rPr>
          <w:rStyle w:val="Emphasis"/>
        </w:rPr>
        <w:t>dangerous</w:t>
      </w:r>
      <w:r w:rsidRPr="00E1538E">
        <w:rPr>
          <w:sz w:val="16"/>
        </w:rPr>
        <w:t xml:space="preserve"> </w:t>
      </w:r>
      <w:r w:rsidRPr="00E1538E">
        <w:rPr>
          <w:rStyle w:val="StyleUnderline"/>
        </w:rPr>
        <w:t>to</w:t>
      </w:r>
      <w:r w:rsidRPr="00E1538E">
        <w:rPr>
          <w:sz w:val="16"/>
        </w:rPr>
        <w:t xml:space="preserve"> their </w:t>
      </w:r>
      <w:r w:rsidRPr="00E1538E">
        <w:rPr>
          <w:rStyle w:val="StyleUnderline"/>
        </w:rPr>
        <w:t>illiberal regimes and oppressive to</w:t>
      </w:r>
      <w:r w:rsidRPr="00E1538E">
        <w:rPr>
          <w:sz w:val="16"/>
        </w:rPr>
        <w:t xml:space="preserve"> their </w:t>
      </w:r>
      <w:r w:rsidRPr="00E1538E">
        <w:rPr>
          <w:rStyle w:val="StyleUnderline"/>
        </w:rPr>
        <w:t>geopolitical ambitions</w:t>
      </w:r>
      <w:r w:rsidRPr="00E1538E">
        <w:rPr>
          <w:sz w:val="16"/>
        </w:rPr>
        <w:t xml:space="preserve">. The Global South has become disillusioned with Western dominance. The </w:t>
      </w:r>
      <w:r w:rsidRPr="00E1538E">
        <w:rPr>
          <w:rStyle w:val="Emphasis"/>
        </w:rPr>
        <w:t>US</w:t>
      </w:r>
      <w:r w:rsidRPr="00E1538E">
        <w:rPr>
          <w:sz w:val="16"/>
        </w:rPr>
        <w:t xml:space="preserve"> itself </w:t>
      </w:r>
      <w:r w:rsidRPr="00E1538E">
        <w:rPr>
          <w:rStyle w:val="StyleUnderline"/>
        </w:rPr>
        <w:t>has seemed ambivalent</w:t>
      </w:r>
      <w:r w:rsidRPr="00E1538E">
        <w:rPr>
          <w:sz w:val="16"/>
        </w:rPr>
        <w:t xml:space="preserve">, in recent decades, </w:t>
      </w:r>
      <w:r w:rsidRPr="00E1538E">
        <w:rPr>
          <w:rStyle w:val="StyleUnderline"/>
        </w:rPr>
        <w:t>about</w:t>
      </w:r>
      <w:r w:rsidRPr="00E1538E">
        <w:rPr>
          <w:sz w:val="16"/>
        </w:rPr>
        <w:t xml:space="preserve"> </w:t>
      </w:r>
      <w:r w:rsidRPr="00E1538E">
        <w:rPr>
          <w:rStyle w:val="Emphasis"/>
        </w:rPr>
        <w:t>world</w:t>
      </w:r>
      <w:r w:rsidRPr="00E1538E">
        <w:rPr>
          <w:sz w:val="16"/>
        </w:rPr>
        <w:t xml:space="preserve"> </w:t>
      </w:r>
      <w:r w:rsidRPr="00E1538E">
        <w:rPr>
          <w:rStyle w:val="StyleUnderline"/>
        </w:rPr>
        <w:t>leadership</w:t>
      </w:r>
      <w:r w:rsidRPr="00E1538E">
        <w:rPr>
          <w:sz w:val="16"/>
        </w:rPr>
        <w:t xml:space="preserve">. </w:t>
      </w:r>
      <w:r w:rsidRPr="00E1538E">
        <w:rPr>
          <w:rStyle w:val="Emphasis"/>
        </w:rPr>
        <w:t>Threats</w:t>
      </w:r>
      <w:r w:rsidRPr="00E1538E">
        <w:rPr>
          <w:sz w:val="16"/>
        </w:rPr>
        <w:t xml:space="preserve"> </w:t>
      </w:r>
      <w:r w:rsidRPr="00E1538E">
        <w:rPr>
          <w:rStyle w:val="StyleUnderline"/>
        </w:rPr>
        <w:t>to its</w:t>
      </w:r>
      <w:r w:rsidRPr="00E1538E">
        <w:rPr>
          <w:sz w:val="16"/>
        </w:rPr>
        <w:t xml:space="preserve"> </w:t>
      </w:r>
      <w:r w:rsidRPr="00E1538E">
        <w:rPr>
          <w:rStyle w:val="Emphasis"/>
        </w:rPr>
        <w:t>economic</w:t>
      </w:r>
      <w:r w:rsidRPr="00E1538E">
        <w:rPr>
          <w:sz w:val="16"/>
        </w:rPr>
        <w:t xml:space="preserve"> and military </w:t>
      </w:r>
      <w:r w:rsidRPr="00E1538E">
        <w:rPr>
          <w:rStyle w:val="Emphasis"/>
        </w:rPr>
        <w:t>supremacy</w:t>
      </w:r>
      <w:r w:rsidRPr="00E1538E">
        <w:rPr>
          <w:sz w:val="16"/>
        </w:rPr>
        <w:t xml:space="preserve"> have </w:t>
      </w:r>
      <w:r w:rsidRPr="00E1538E">
        <w:rPr>
          <w:rStyle w:val="Emphasis"/>
        </w:rPr>
        <w:t>grow</w:t>
      </w:r>
      <w:r w:rsidRPr="00E1538E">
        <w:rPr>
          <w:sz w:val="16"/>
        </w:rPr>
        <w:t xml:space="preserve">n </w:t>
      </w:r>
      <w:r w:rsidRPr="00E1538E">
        <w:rPr>
          <w:rStyle w:val="StyleUnderline"/>
        </w:rPr>
        <w:t>more severe</w:t>
      </w:r>
      <w:r w:rsidRPr="00E1538E">
        <w:rPr>
          <w:sz w:val="16"/>
        </w:rPr>
        <w:t>.</w:t>
      </w:r>
    </w:p>
    <w:p w14:paraId="1D72650B" w14:textId="77777777" w:rsidR="00977401" w:rsidRPr="00E1538E" w:rsidRDefault="00977401" w:rsidP="00977401">
      <w:pPr>
        <w:rPr>
          <w:sz w:val="16"/>
        </w:rPr>
      </w:pPr>
      <w:r w:rsidRPr="00E1538E">
        <w:rPr>
          <w:sz w:val="16"/>
        </w:rPr>
        <w:t>Visit nearly any US ally, and you’ll notice conviction that American power remains necessary — and concern that the post-World War II order is slipping away. So how real is the danger? Let’s consider the three ways an order can come apart.</w:t>
      </w:r>
    </w:p>
    <w:p w14:paraId="489B08F9" w14:textId="77777777" w:rsidR="00977401" w:rsidRPr="00E1538E" w:rsidRDefault="00977401" w:rsidP="00977401">
      <w:pPr>
        <w:rPr>
          <w:sz w:val="16"/>
        </w:rPr>
      </w:pPr>
      <w:r w:rsidRPr="00E1538E">
        <w:rPr>
          <w:sz w:val="16"/>
        </w:rPr>
        <w:t>Losing a War</w:t>
      </w:r>
    </w:p>
    <w:p w14:paraId="7EB41836" w14:textId="77777777" w:rsidR="00977401" w:rsidRPr="00E1538E" w:rsidRDefault="00977401" w:rsidP="00977401">
      <w:pPr>
        <w:rPr>
          <w:sz w:val="16"/>
        </w:rPr>
      </w:pPr>
      <w:r w:rsidRPr="00E1538E">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E11D510" w14:textId="77777777" w:rsidR="00977401" w:rsidRPr="00E1538E" w:rsidRDefault="00977401" w:rsidP="00977401">
      <w:pPr>
        <w:rPr>
          <w:sz w:val="16"/>
        </w:rPr>
      </w:pPr>
      <w:r w:rsidRPr="00E1538E">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D27B3FB" w14:textId="77777777" w:rsidR="00977401" w:rsidRPr="00E1538E" w:rsidRDefault="00977401" w:rsidP="00977401">
      <w:pPr>
        <w:rPr>
          <w:sz w:val="16"/>
        </w:rPr>
      </w:pPr>
      <w:r w:rsidRPr="00E1538E">
        <w:rPr>
          <w:sz w:val="16"/>
        </w:rPr>
        <w:t xml:space="preserve">The Pentagon faces a vexing military arithmetic problem. Several </w:t>
      </w:r>
      <w:r w:rsidRPr="00E1538E">
        <w:rPr>
          <w:rStyle w:val="StyleUnderline"/>
        </w:rPr>
        <w:t>challenges — from</w:t>
      </w:r>
      <w:r w:rsidRPr="00E1538E">
        <w:rPr>
          <w:sz w:val="16"/>
        </w:rPr>
        <w:t xml:space="preserve"> </w:t>
      </w:r>
      <w:r w:rsidRPr="00E1538E">
        <w:rPr>
          <w:rStyle w:val="Emphasis"/>
        </w:rPr>
        <w:t>Russia</w:t>
      </w:r>
      <w:r w:rsidRPr="00E1538E">
        <w:rPr>
          <w:sz w:val="16"/>
        </w:rPr>
        <w:t xml:space="preserve"> </w:t>
      </w:r>
      <w:r w:rsidRPr="00F23684">
        <w:rPr>
          <w:rStyle w:val="StyleUnderline"/>
          <w:highlight w:val="yellow"/>
        </w:rPr>
        <w:t>in</w:t>
      </w:r>
      <w:r w:rsidRPr="00F23684">
        <w:rPr>
          <w:sz w:val="16"/>
          <w:highlight w:val="yellow"/>
        </w:rPr>
        <w:t xml:space="preserve"> </w:t>
      </w:r>
      <w:r w:rsidRPr="00F23684">
        <w:rPr>
          <w:rStyle w:val="Emphasis"/>
          <w:highlight w:val="yellow"/>
        </w:rPr>
        <w:t>Europe</w:t>
      </w:r>
      <w:r w:rsidRPr="00E1538E">
        <w:rPr>
          <w:sz w:val="16"/>
        </w:rPr>
        <w:t xml:space="preserve">, </w:t>
      </w:r>
      <w:r w:rsidRPr="00E1538E">
        <w:rPr>
          <w:rStyle w:val="Emphasis"/>
        </w:rPr>
        <w:t>Iran</w:t>
      </w:r>
      <w:r w:rsidRPr="00E1538E">
        <w:rPr>
          <w:sz w:val="16"/>
        </w:rPr>
        <w:t xml:space="preserve"> </w:t>
      </w:r>
      <w:r w:rsidRPr="00E1538E">
        <w:rPr>
          <w:rStyle w:val="StyleUnderline"/>
        </w:rPr>
        <w:t>and its proxies in the</w:t>
      </w:r>
      <w:r w:rsidRPr="00E1538E">
        <w:rPr>
          <w:sz w:val="16"/>
        </w:rPr>
        <w:t xml:space="preserve"> </w:t>
      </w:r>
      <w:r w:rsidRPr="00F23684">
        <w:rPr>
          <w:rStyle w:val="Emphasis"/>
          <w:highlight w:val="yellow"/>
        </w:rPr>
        <w:t>Mid</w:t>
      </w:r>
      <w:r w:rsidRPr="00E1538E">
        <w:rPr>
          <w:sz w:val="16"/>
        </w:rPr>
        <w:t xml:space="preserve">dle </w:t>
      </w:r>
      <w:r w:rsidRPr="00F23684">
        <w:rPr>
          <w:rStyle w:val="Emphasis"/>
          <w:highlight w:val="yellow"/>
        </w:rPr>
        <w:t>East</w:t>
      </w:r>
      <w:r w:rsidRPr="00E1538E">
        <w:rPr>
          <w:sz w:val="16"/>
        </w:rPr>
        <w:t xml:space="preserve">, </w:t>
      </w:r>
      <w:r w:rsidRPr="00E1538E">
        <w:rPr>
          <w:rStyle w:val="StyleUnderline"/>
        </w:rPr>
        <w:t>and</w:t>
      </w:r>
      <w:r w:rsidRPr="00E1538E">
        <w:rPr>
          <w:sz w:val="16"/>
        </w:rPr>
        <w:t xml:space="preserve"> </w:t>
      </w:r>
      <w:r w:rsidRPr="00E1538E">
        <w:rPr>
          <w:rStyle w:val="Emphasis"/>
        </w:rPr>
        <w:t>China</w:t>
      </w:r>
      <w:r w:rsidRPr="00E1538E">
        <w:rPr>
          <w:sz w:val="16"/>
        </w:rPr>
        <w:t xml:space="preserve"> </w:t>
      </w:r>
      <w:r w:rsidRPr="00F23684">
        <w:rPr>
          <w:rStyle w:val="StyleUnderline"/>
          <w:highlight w:val="yellow"/>
        </w:rPr>
        <w:t>and</w:t>
      </w:r>
      <w:r w:rsidRPr="00E1538E">
        <w:rPr>
          <w:sz w:val="16"/>
        </w:rPr>
        <w:t xml:space="preserve"> </w:t>
      </w:r>
      <w:r w:rsidRPr="00E1538E">
        <w:rPr>
          <w:rStyle w:val="Emphasis"/>
        </w:rPr>
        <w:t>No</w:t>
      </w:r>
      <w:r w:rsidRPr="00E1538E">
        <w:rPr>
          <w:sz w:val="16"/>
        </w:rPr>
        <w:t xml:space="preserve">rth </w:t>
      </w:r>
      <w:r w:rsidRPr="00E1538E">
        <w:rPr>
          <w:rStyle w:val="Emphasis"/>
        </w:rPr>
        <w:t>Ko</w:t>
      </w:r>
      <w:r w:rsidRPr="00E1538E">
        <w:rPr>
          <w:sz w:val="16"/>
        </w:rPr>
        <w:t xml:space="preserve">rea </w:t>
      </w:r>
      <w:r w:rsidRPr="00E1538E">
        <w:rPr>
          <w:rStyle w:val="StyleUnderline"/>
        </w:rPr>
        <w:t>in</w:t>
      </w:r>
      <w:r w:rsidRPr="00E1538E">
        <w:rPr>
          <w:sz w:val="16"/>
        </w:rPr>
        <w:t xml:space="preserve"> </w:t>
      </w:r>
      <w:r w:rsidRPr="00F23684">
        <w:rPr>
          <w:rStyle w:val="Emphasis"/>
          <w:highlight w:val="yellow"/>
        </w:rPr>
        <w:t>Asia</w:t>
      </w:r>
      <w:r w:rsidRPr="00E1538E">
        <w:rPr>
          <w:sz w:val="16"/>
        </w:rPr>
        <w:t xml:space="preserve"> — are stretching US resources. A superpower with a military designed to fight one war at a time is always at </w:t>
      </w:r>
      <w:r w:rsidRPr="00F23684">
        <w:rPr>
          <w:rStyle w:val="StyleUnderline"/>
          <w:highlight w:val="yellow"/>
        </w:rPr>
        <w:t>risk</w:t>
      </w:r>
      <w:r w:rsidRPr="00E1538E">
        <w:rPr>
          <w:sz w:val="16"/>
        </w:rPr>
        <w:t xml:space="preserve"> in </w:t>
      </w:r>
      <w:r w:rsidRPr="00E1538E">
        <w:rPr>
          <w:rStyle w:val="StyleUnderline"/>
        </w:rPr>
        <w:t>a world of</w:t>
      </w:r>
      <w:r w:rsidRPr="00E1538E">
        <w:rPr>
          <w:sz w:val="16"/>
        </w:rPr>
        <w:t xml:space="preserve"> </w:t>
      </w:r>
      <w:r w:rsidRPr="00F23684">
        <w:rPr>
          <w:rStyle w:val="Emphasis"/>
          <w:highlight w:val="yellow"/>
        </w:rPr>
        <w:t>multiple, interlocking threats</w:t>
      </w:r>
      <w:r w:rsidRPr="00E1538E">
        <w:rPr>
          <w:sz w:val="16"/>
        </w:rPr>
        <w:t>. But the danger of crushing defeat is most concentrated in the Western Pacific.</w:t>
      </w:r>
    </w:p>
    <w:p w14:paraId="273096FA" w14:textId="77777777" w:rsidR="00977401" w:rsidRPr="00E1538E" w:rsidRDefault="00977401" w:rsidP="00977401">
      <w:pPr>
        <w:rPr>
          <w:sz w:val="16"/>
        </w:rPr>
      </w:pPr>
      <w:r w:rsidRPr="00E1538E">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0E1CB2CA" w14:textId="77777777" w:rsidR="00977401" w:rsidRPr="00E1538E" w:rsidRDefault="00977401" w:rsidP="00977401">
      <w:pPr>
        <w:rPr>
          <w:sz w:val="16"/>
        </w:rPr>
      </w:pPr>
      <w:r w:rsidRPr="00E1538E">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7E03AB2C" w14:textId="77777777" w:rsidR="00977401" w:rsidRPr="00E1538E" w:rsidRDefault="00977401" w:rsidP="00977401">
      <w:pPr>
        <w:rPr>
          <w:sz w:val="16"/>
        </w:rPr>
      </w:pPr>
      <w:r w:rsidRPr="00E1538E">
        <w:rPr>
          <w:sz w:val="16"/>
        </w:rPr>
        <w:t xml:space="preserve">A US-China </w:t>
      </w:r>
      <w:r w:rsidRPr="00E1538E">
        <w:rPr>
          <w:rStyle w:val="StyleUnderline"/>
        </w:rPr>
        <w:t>war would</w:t>
      </w:r>
      <w:r w:rsidRPr="00E1538E">
        <w:rPr>
          <w:sz w:val="16"/>
        </w:rPr>
        <w:t xml:space="preserve"> cause cascading economic carnage and </w:t>
      </w:r>
      <w:r w:rsidRPr="00F23684">
        <w:rPr>
          <w:rStyle w:val="StyleUnderline"/>
          <w:highlight w:val="yellow"/>
        </w:rPr>
        <w:t>bring</w:t>
      </w:r>
      <w:r w:rsidRPr="00F23684">
        <w:rPr>
          <w:sz w:val="16"/>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E1538E">
        <w:rPr>
          <w:sz w:val="16"/>
        </w:rPr>
        <w:t xml:space="preserve">. And if America lost — which is a real possibility — </w:t>
      </w:r>
      <w:r w:rsidRPr="00E1538E">
        <w:rPr>
          <w:rStyle w:val="StyleUnderline"/>
        </w:rPr>
        <w:t>the</w:t>
      </w:r>
      <w:r w:rsidRPr="00E1538E">
        <w:rPr>
          <w:sz w:val="16"/>
        </w:rPr>
        <w:t xml:space="preserve"> </w:t>
      </w:r>
      <w:r w:rsidRPr="00E1538E">
        <w:rPr>
          <w:rStyle w:val="Emphasis"/>
        </w:rPr>
        <w:t>damage</w:t>
      </w:r>
      <w:r w:rsidRPr="00E1538E">
        <w:rPr>
          <w:sz w:val="16"/>
        </w:rPr>
        <w:t xml:space="preserve"> to the US order </w:t>
      </w:r>
      <w:r w:rsidRPr="00E1538E">
        <w:rPr>
          <w:rStyle w:val="StyleUnderline"/>
        </w:rPr>
        <w:t>would be profound</w:t>
      </w:r>
      <w:r w:rsidRPr="00E1538E">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6DCAB53C" w14:textId="77777777" w:rsidR="00977401" w:rsidRPr="00E1538E" w:rsidRDefault="00977401" w:rsidP="00977401">
      <w:pPr>
        <w:rPr>
          <w:sz w:val="16"/>
        </w:rPr>
      </w:pPr>
      <w:r w:rsidRPr="00E1538E">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1497C18D" w14:textId="77777777" w:rsidR="00977401" w:rsidRPr="00E1538E" w:rsidRDefault="00977401" w:rsidP="00977401">
      <w:pPr>
        <w:rPr>
          <w:sz w:val="16"/>
        </w:rPr>
      </w:pPr>
      <w:r w:rsidRPr="00E1538E">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1CE8F05A" w14:textId="77777777" w:rsidR="00977401" w:rsidRPr="00E1538E" w:rsidRDefault="00977401" w:rsidP="00977401">
      <w:pPr>
        <w:rPr>
          <w:sz w:val="16"/>
        </w:rPr>
      </w:pPr>
      <w:r w:rsidRPr="00E1538E">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2F597407" w14:textId="77777777" w:rsidR="00977401" w:rsidRPr="00E1538E" w:rsidRDefault="00977401" w:rsidP="00977401">
      <w:pPr>
        <w:rPr>
          <w:sz w:val="16"/>
        </w:rPr>
      </w:pPr>
      <w:r w:rsidRPr="00E1538E">
        <w:rPr>
          <w:rStyle w:val="StyleUnderline"/>
        </w:rPr>
        <w:t>With a</w:t>
      </w:r>
      <w:r w:rsidRPr="00E1538E">
        <w:rPr>
          <w:sz w:val="16"/>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E1538E">
        <w:rPr>
          <w:sz w:val="16"/>
        </w:rPr>
        <w:t xml:space="preserve">, </w:t>
      </w:r>
      <w:r w:rsidRPr="00E1538E">
        <w:rPr>
          <w:rStyle w:val="StyleUnderline"/>
        </w:rPr>
        <w:t>America would</w:t>
      </w:r>
      <w:r w:rsidRPr="00E1538E">
        <w:rPr>
          <w:sz w:val="16"/>
        </w:rPr>
        <w:t xml:space="preserve"> </w:t>
      </w:r>
      <w:r w:rsidRPr="00F23684">
        <w:rPr>
          <w:rStyle w:val="Emphasis"/>
          <w:highlight w:val="yellow"/>
        </w:rPr>
        <w:t>struggle</w:t>
      </w:r>
      <w:r w:rsidRPr="00F23684">
        <w:rPr>
          <w:sz w:val="16"/>
          <w:highlight w:val="yellow"/>
        </w:rPr>
        <w:t xml:space="preserve"> </w:t>
      </w:r>
      <w:r w:rsidRPr="00F23684">
        <w:rPr>
          <w:rStyle w:val="StyleUnderline"/>
          <w:highlight w:val="yellow"/>
        </w:rPr>
        <w:t>to replace assets</w:t>
      </w:r>
      <w:r w:rsidRPr="00E1538E">
        <w:rPr>
          <w:rStyle w:val="StyleUnderline"/>
        </w:rPr>
        <w:t xml:space="preserve"> lost in</w:t>
      </w:r>
      <w:r w:rsidRPr="00E1538E">
        <w:rPr>
          <w:sz w:val="16"/>
        </w:rPr>
        <w:t xml:space="preserve"> the opening phase of </w:t>
      </w:r>
      <w:r w:rsidRPr="00E1538E">
        <w:rPr>
          <w:rStyle w:val="StyleUnderline"/>
        </w:rPr>
        <w:t>a fight</w:t>
      </w:r>
      <w:r w:rsidRPr="00E1538E">
        <w:rPr>
          <w:sz w:val="16"/>
        </w:rPr>
        <w:t xml:space="preserve">. “You can’t AI your way out of material deficiency,” Paparo has argued: A </w:t>
      </w:r>
      <w:r w:rsidRPr="00E1538E">
        <w:rPr>
          <w:rStyle w:val="StyleUnderline"/>
        </w:rPr>
        <w:t>country</w:t>
      </w:r>
      <w:r w:rsidRPr="00E1538E">
        <w:rPr>
          <w:sz w:val="16"/>
        </w:rPr>
        <w:t xml:space="preserve"> that can’t replace battlefield losses </w:t>
      </w:r>
      <w:r w:rsidRPr="00E1538E">
        <w:rPr>
          <w:rStyle w:val="Emphasis"/>
        </w:rPr>
        <w:t>won’t</w:t>
      </w:r>
      <w:r w:rsidRPr="00E1538E">
        <w:rPr>
          <w:sz w:val="16"/>
        </w:rPr>
        <w:t xml:space="preserve"> </w:t>
      </w:r>
      <w:r w:rsidRPr="00E1538E">
        <w:rPr>
          <w:rStyle w:val="StyleUnderline"/>
        </w:rPr>
        <w:t>win a grinding, great-power war</w:t>
      </w:r>
      <w:r w:rsidRPr="00E1538E">
        <w:rPr>
          <w:sz w:val="16"/>
        </w:rPr>
        <w:t>.</w:t>
      </w:r>
    </w:p>
    <w:p w14:paraId="15C50763" w14:textId="77777777" w:rsidR="00977401" w:rsidRPr="00E1538E" w:rsidRDefault="00977401" w:rsidP="00977401">
      <w:pPr>
        <w:rPr>
          <w:sz w:val="16"/>
        </w:rPr>
      </w:pPr>
      <w:r w:rsidRPr="00E1538E">
        <w:rPr>
          <w:sz w:val="16"/>
        </w:rPr>
        <w:t>No one, not even Xi Jinping, knows exactly how capable China’s untested military is. But as the Pacific military balance changes, the dangers of an order-breaking catastrophe mount.</w:t>
      </w:r>
    </w:p>
    <w:p w14:paraId="42B92872" w14:textId="77777777" w:rsidR="00977401" w:rsidRPr="00E1538E" w:rsidRDefault="00977401" w:rsidP="00977401">
      <w:pPr>
        <w:rPr>
          <w:sz w:val="16"/>
        </w:rPr>
      </w:pPr>
      <w:r w:rsidRPr="00E1538E">
        <w:rPr>
          <w:sz w:val="16"/>
        </w:rPr>
        <w:t>An Economic Collapse</w:t>
      </w:r>
    </w:p>
    <w:p w14:paraId="54518231" w14:textId="77777777" w:rsidR="00977401" w:rsidRPr="00E1538E" w:rsidRDefault="00977401" w:rsidP="00977401">
      <w:pPr>
        <w:rPr>
          <w:sz w:val="16"/>
        </w:rPr>
      </w:pPr>
      <w:r w:rsidRPr="00E1538E">
        <w:rPr>
          <w:rStyle w:val="StyleUnderline"/>
        </w:rPr>
        <w:t>Orders</w:t>
      </w:r>
      <w:r w:rsidRPr="00E1538E">
        <w:rPr>
          <w:sz w:val="16"/>
        </w:rPr>
        <w:t xml:space="preserve"> don’t have to explode violently. They </w:t>
      </w:r>
      <w:r w:rsidRPr="00E1538E">
        <w:rPr>
          <w:rStyle w:val="StyleUnderline"/>
        </w:rPr>
        <w:t>can</w:t>
      </w:r>
      <w:r w:rsidRPr="00E1538E">
        <w:rPr>
          <w:sz w:val="16"/>
        </w:rPr>
        <w:t xml:space="preserve"> also </w:t>
      </w:r>
      <w:r w:rsidRPr="00E1538E">
        <w:rPr>
          <w:rStyle w:val="Emphasis"/>
        </w:rPr>
        <w:t>implode</w:t>
      </w:r>
      <w:r w:rsidRPr="00E1538E">
        <w:rPr>
          <w:sz w:val="16"/>
        </w:rPr>
        <w:t xml:space="preserve">, </w:t>
      </w:r>
      <w:r w:rsidRPr="00E1538E">
        <w:rPr>
          <w:rStyle w:val="StyleUnderline"/>
        </w:rPr>
        <w:t xml:space="preserve">when the leading </w:t>
      </w:r>
      <w:r w:rsidRPr="00F23684">
        <w:rPr>
          <w:rStyle w:val="StyleUnderline"/>
          <w:highlight w:val="yellow"/>
        </w:rPr>
        <w:t>power</w:t>
      </w:r>
      <w:r w:rsidRPr="00F23684">
        <w:rPr>
          <w:sz w:val="16"/>
          <w:highlight w:val="yellow"/>
        </w:rPr>
        <w:t xml:space="preserve"> </w:t>
      </w:r>
      <w:r w:rsidRPr="00F23684">
        <w:rPr>
          <w:rStyle w:val="Emphasis"/>
          <w:highlight w:val="yellow"/>
        </w:rPr>
        <w:t>can’t — or won’t</w:t>
      </w:r>
      <w:r w:rsidRPr="00F23684">
        <w:rPr>
          <w:sz w:val="16"/>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E1538E">
        <w:rPr>
          <w:sz w:val="16"/>
        </w:rPr>
        <w:t xml:space="preserve">. The British order crumbled when two world wars bankrupted the empire. The </w:t>
      </w:r>
      <w:r w:rsidRPr="00E1538E">
        <w:rPr>
          <w:rStyle w:val="StyleUnderline"/>
        </w:rPr>
        <w:t>American order has</w:t>
      </w:r>
      <w:r w:rsidRPr="00E1538E">
        <w:rPr>
          <w:sz w:val="16"/>
        </w:rPr>
        <w:t xml:space="preserve"> </w:t>
      </w:r>
      <w:r w:rsidRPr="00E1538E">
        <w:rPr>
          <w:rStyle w:val="Emphasis"/>
        </w:rPr>
        <w:t>long</w:t>
      </w:r>
      <w:r w:rsidRPr="00E1538E">
        <w:rPr>
          <w:sz w:val="16"/>
        </w:rPr>
        <w:t xml:space="preserve"> </w:t>
      </w:r>
      <w:r w:rsidRPr="00E1538E">
        <w:rPr>
          <w:rStyle w:val="StyleUnderline"/>
        </w:rPr>
        <w:t>rested on</w:t>
      </w:r>
      <w:r w:rsidRPr="00E1538E">
        <w:rPr>
          <w:sz w:val="16"/>
        </w:rPr>
        <w:t xml:space="preserve"> two </w:t>
      </w:r>
      <w:r w:rsidRPr="00E1538E">
        <w:rPr>
          <w:rStyle w:val="Emphasis"/>
        </w:rPr>
        <w:t>economic</w:t>
      </w:r>
      <w:r w:rsidRPr="00E1538E">
        <w:rPr>
          <w:sz w:val="16"/>
        </w:rPr>
        <w:t xml:space="preserve"> </w:t>
      </w:r>
      <w:r w:rsidRPr="00E1538E">
        <w:rPr>
          <w:rStyle w:val="StyleUnderline"/>
        </w:rPr>
        <w:t>pillars</w:t>
      </w:r>
      <w:r w:rsidRPr="00E1538E">
        <w:rPr>
          <w:sz w:val="16"/>
        </w:rPr>
        <w:t>.</w:t>
      </w:r>
    </w:p>
    <w:p w14:paraId="55FC7767" w14:textId="77777777" w:rsidR="00977401" w:rsidRDefault="00977401" w:rsidP="00977401">
      <w:pPr>
        <w:rPr>
          <w:sz w:val="16"/>
        </w:rPr>
      </w:pPr>
      <w:r w:rsidRPr="00E1538E">
        <w:rPr>
          <w:sz w:val="16"/>
        </w:rPr>
        <w:t xml:space="preserve">The first is simply </w:t>
      </w:r>
      <w:r w:rsidRPr="00E1538E">
        <w:rPr>
          <w:rStyle w:val="StyleUnderline"/>
        </w:rPr>
        <w:t>the</w:t>
      </w:r>
      <w:r w:rsidRPr="00E1538E">
        <w:rPr>
          <w:sz w:val="16"/>
        </w:rPr>
        <w:t xml:space="preserve"> </w:t>
      </w:r>
      <w:r w:rsidRPr="00E1538E">
        <w:rPr>
          <w:rStyle w:val="Emphasis"/>
        </w:rPr>
        <w:t>economic</w:t>
      </w:r>
      <w:r w:rsidRPr="00E1538E">
        <w:rPr>
          <w:sz w:val="16"/>
        </w:rPr>
        <w:t xml:space="preserve"> and financial </w:t>
      </w:r>
      <w:r w:rsidRPr="00E1538E">
        <w:rPr>
          <w:rStyle w:val="Emphasis"/>
        </w:rPr>
        <w:t>wherewithal</w:t>
      </w:r>
      <w:r w:rsidRPr="00E1538E">
        <w:rPr>
          <w:sz w:val="16"/>
        </w:rPr>
        <w:t xml:space="preserve"> </w:t>
      </w:r>
      <w:r w:rsidRPr="00F23684">
        <w:rPr>
          <w:rStyle w:val="StyleUnderline"/>
          <w:highlight w:val="yellow"/>
        </w:rPr>
        <w:t>to</w:t>
      </w:r>
      <w:r w:rsidRPr="00F23684">
        <w:rPr>
          <w:sz w:val="16"/>
          <w:highlight w:val="yellow"/>
        </w:rPr>
        <w:t xml:space="preserve"> </w:t>
      </w:r>
      <w:r w:rsidRPr="00F23684">
        <w:rPr>
          <w:rStyle w:val="Emphasis"/>
          <w:highlight w:val="yellow"/>
        </w:rPr>
        <w:t>sustain</w:t>
      </w:r>
      <w:r w:rsidRPr="00E1538E">
        <w:rPr>
          <w:sz w:val="16"/>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E1538E">
        <w:rPr>
          <w:sz w:val="16"/>
        </w:rPr>
        <w:t xml:space="preserve"> </w:t>
      </w:r>
      <w:r w:rsidRPr="00E1538E">
        <w:rPr>
          <w:rStyle w:val="Emphasis"/>
        </w:rPr>
        <w:t xml:space="preserve">military </w:t>
      </w:r>
      <w:r w:rsidRPr="00F23684">
        <w:rPr>
          <w:rStyle w:val="Emphasis"/>
          <w:highlight w:val="yellow"/>
        </w:rPr>
        <w:t>capabilities</w:t>
      </w:r>
      <w:r w:rsidRPr="00E1538E">
        <w:rPr>
          <w:sz w:val="16"/>
        </w:rPr>
        <w:t xml:space="preserve"> </w:t>
      </w:r>
      <w:r w:rsidRPr="00E1538E">
        <w:rPr>
          <w:rStyle w:val="StyleUnderline"/>
        </w:rPr>
        <w:t>that keep revisionist threats in check</w:t>
      </w:r>
      <w:r w:rsidRPr="00E1538E">
        <w:rPr>
          <w:sz w:val="16"/>
        </w:rPr>
        <w:t xml:space="preserve">. The second pillar consists of </w:t>
      </w:r>
      <w:r w:rsidRPr="00F23684">
        <w:rPr>
          <w:rStyle w:val="StyleUnderline"/>
          <w:highlight w:val="yellow"/>
        </w:rPr>
        <w:t>econ</w:t>
      </w:r>
      <w:r w:rsidRPr="00E1538E">
        <w:rPr>
          <w:rStyle w:val="StyleUnderline"/>
        </w:rPr>
        <w:t>omic arrangements that</w:t>
      </w:r>
      <w:r w:rsidRPr="00E1538E">
        <w:rPr>
          <w:sz w:val="16"/>
        </w:rPr>
        <w:t xml:space="preserve"> </w:t>
      </w:r>
      <w:r w:rsidRPr="00F23684">
        <w:rPr>
          <w:rStyle w:val="Emphasis"/>
          <w:highlight w:val="yellow"/>
        </w:rPr>
        <w:t>reinforce</w:t>
      </w:r>
      <w:r w:rsidRPr="00E1538E">
        <w:rPr>
          <w:sz w:val="16"/>
        </w:rPr>
        <w:t xml:space="preserve"> </w:t>
      </w:r>
      <w:r w:rsidRPr="00E1538E">
        <w:rPr>
          <w:rStyle w:val="StyleUnderline"/>
        </w:rPr>
        <w:t xml:space="preserve">strategic </w:t>
      </w:r>
      <w:r w:rsidRPr="00F23684">
        <w:rPr>
          <w:rStyle w:val="StyleUnderline"/>
          <w:highlight w:val="yellow"/>
        </w:rPr>
        <w:t>commitments</w:t>
      </w:r>
      <w:r w:rsidRPr="00E1538E">
        <w:rPr>
          <w:sz w:val="16"/>
        </w:rPr>
        <w:t xml:space="preserve">: the international economic leadership, the ties of trade and investment, </w:t>
      </w:r>
      <w:r w:rsidRPr="00E1538E">
        <w:rPr>
          <w:rStyle w:val="StyleUnderline"/>
        </w:rPr>
        <w:t>that</w:t>
      </w:r>
      <w:r w:rsidRPr="00E1538E">
        <w:rPr>
          <w:sz w:val="16"/>
        </w:rPr>
        <w:t xml:space="preserve"> </w:t>
      </w:r>
      <w:r w:rsidRPr="00E1538E">
        <w:rPr>
          <w:rStyle w:val="Emphasis"/>
        </w:rPr>
        <w:t>bind</w:t>
      </w:r>
      <w:r w:rsidRPr="00E1538E">
        <w:rPr>
          <w:sz w:val="16"/>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E1538E">
        <w:rPr>
          <w:sz w:val="16"/>
        </w:rPr>
        <w:t xml:space="preserve"> all </w:t>
      </w:r>
      <w:r w:rsidRPr="00E1538E">
        <w:rPr>
          <w:rStyle w:val="StyleUnderline"/>
        </w:rPr>
        <w:t>a</w:t>
      </w:r>
      <w:r w:rsidRPr="00E1538E">
        <w:rPr>
          <w:sz w:val="16"/>
        </w:rPr>
        <w:t xml:space="preserve"> </w:t>
      </w:r>
      <w:r w:rsidRPr="00E1538E">
        <w:rPr>
          <w:rStyle w:val="Emphasis"/>
        </w:rPr>
        <w:t>shared stake</w:t>
      </w:r>
      <w:r w:rsidRPr="00E1538E">
        <w:rPr>
          <w:sz w:val="16"/>
        </w:rPr>
        <w:t xml:space="preserve"> </w:t>
      </w:r>
      <w:r w:rsidRPr="00E1538E">
        <w:rPr>
          <w:rStyle w:val="StyleUnderline"/>
        </w:rPr>
        <w:t>in preserving a US-led world</w:t>
      </w:r>
      <w:r w:rsidRPr="00E1538E">
        <w:rPr>
          <w:sz w:val="16"/>
        </w:rPr>
        <w:t>.</w:t>
      </w:r>
    </w:p>
    <w:p w14:paraId="517D8FF2" w14:textId="77777777" w:rsidR="00977401" w:rsidRDefault="00977401" w:rsidP="00977401">
      <w:pPr>
        <w:pStyle w:val="Heading3"/>
      </w:pPr>
      <w:r>
        <w:t>CP---1NC</w:t>
      </w:r>
    </w:p>
    <w:p w14:paraId="59081579" w14:textId="77777777" w:rsidR="00977401" w:rsidRPr="00416CEE" w:rsidRDefault="00977401" w:rsidP="00977401">
      <w:pPr>
        <w:pStyle w:val="Heading4"/>
        <w:rPr>
          <w:u w:val="single"/>
        </w:rPr>
      </w:pPr>
      <w:r w:rsidRPr="00416CEE">
        <w:rPr>
          <w:u w:val="single"/>
        </w:rPr>
        <w:t>States CP</w:t>
      </w:r>
    </w:p>
    <w:p w14:paraId="262CA5A4" w14:textId="77777777" w:rsidR="00977401" w:rsidRDefault="00977401" w:rsidP="00977401">
      <w:pPr>
        <w:pStyle w:val="Heading4"/>
      </w:pPr>
      <w:r w:rsidRPr="00990C27">
        <w:rPr>
          <w:rFonts w:cs="Arial"/>
        </w:rPr>
        <w:t xml:space="preserve">The 50 states and relevant subnational entities should </w:t>
      </w:r>
      <w:r>
        <w:t>substantially strengthen sectoral collective bargaining rights for workers.</w:t>
      </w:r>
    </w:p>
    <w:p w14:paraId="19DB4086" w14:textId="77777777" w:rsidR="00977401" w:rsidRPr="00990C27" w:rsidRDefault="00977401" w:rsidP="00977401"/>
    <w:p w14:paraId="0B471426" w14:textId="77777777" w:rsidR="00977401" w:rsidRPr="00990C27" w:rsidRDefault="00977401" w:rsidP="00977401">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40DCA383" w14:textId="77777777" w:rsidR="00977401" w:rsidRPr="00990C27" w:rsidRDefault="00977401" w:rsidP="00977401">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6B79AAC9" w14:textId="77777777" w:rsidR="00977401" w:rsidRPr="00990C27" w:rsidRDefault="00977401" w:rsidP="00977401">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3599C4D3" w14:textId="77777777" w:rsidR="00977401" w:rsidRPr="00990C27" w:rsidRDefault="00977401" w:rsidP="00977401">
      <w:pPr>
        <w:rPr>
          <w:rStyle w:val="StyleUnderline"/>
        </w:rPr>
      </w:pPr>
      <w:r w:rsidRPr="00990C27">
        <w:rPr>
          <w:sz w:val="16"/>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6720AA64" w14:textId="77777777" w:rsidR="00977401" w:rsidRPr="00990C27" w:rsidRDefault="00977401" w:rsidP="00977401">
      <w:pPr>
        <w:rPr>
          <w:sz w:val="16"/>
        </w:rPr>
      </w:pPr>
      <w:r w:rsidRPr="00D37456">
        <w:rPr>
          <w:rStyle w:val="StyleUnderline"/>
          <w:highlight w:val="yellow"/>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enforcing the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D37456">
        <w:rPr>
          <w:sz w:val="16"/>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990C27">
        <w:rPr>
          <w:sz w:val="16"/>
        </w:rPr>
        <w:t xml:space="preserve"> </w:t>
      </w:r>
    </w:p>
    <w:p w14:paraId="6B35B310" w14:textId="77777777" w:rsidR="00977401" w:rsidRPr="00990C27" w:rsidRDefault="00977401" w:rsidP="00977401">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06236CDE" w14:textId="77777777" w:rsidR="00977401" w:rsidRPr="00990C27" w:rsidRDefault="00977401" w:rsidP="00977401">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18144476" w14:textId="77777777" w:rsidR="00977401" w:rsidRPr="00990C27" w:rsidRDefault="00977401" w:rsidP="00977401">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5C93251A" w14:textId="77777777" w:rsidR="00977401" w:rsidRPr="00990C27" w:rsidRDefault="00977401" w:rsidP="00977401">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990C27">
        <w:rPr>
          <w:sz w:val="16"/>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1403462B" w14:textId="77777777" w:rsidR="00977401" w:rsidRPr="00990C27" w:rsidRDefault="00977401" w:rsidP="00977401">
      <w:pPr>
        <w:rPr>
          <w:sz w:val="16"/>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990C27">
        <w:rPr>
          <w:sz w:val="16"/>
          <w:szCs w:val="24"/>
        </w:rPr>
        <w:t xml:space="preserve"> </w:t>
      </w:r>
    </w:p>
    <w:p w14:paraId="5CA78C6D" w14:textId="77777777" w:rsidR="00977401" w:rsidRPr="00990C27" w:rsidRDefault="00977401" w:rsidP="00977401">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22C32344" w14:textId="77777777" w:rsidR="00977401" w:rsidRPr="000665BC" w:rsidRDefault="00977401" w:rsidP="00977401">
      <w:pPr>
        <w:rPr>
          <w:u w:val="singl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332CB03C" w14:textId="77777777" w:rsidR="00977401" w:rsidRDefault="00977401" w:rsidP="00977401">
      <w:pPr>
        <w:pStyle w:val="Heading3"/>
      </w:pPr>
      <w:r>
        <w:t>DA---1NC</w:t>
      </w:r>
    </w:p>
    <w:p w14:paraId="5471C10B" w14:textId="77777777" w:rsidR="00977401" w:rsidRPr="00416CEE" w:rsidRDefault="00977401" w:rsidP="00977401">
      <w:pPr>
        <w:pStyle w:val="Heading4"/>
        <w:rPr>
          <w:u w:val="single"/>
        </w:rPr>
      </w:pPr>
      <w:r w:rsidRPr="00416CEE">
        <w:rPr>
          <w:u w:val="single"/>
        </w:rPr>
        <w:t>Federalism DA</w:t>
      </w:r>
    </w:p>
    <w:p w14:paraId="2B079545" w14:textId="77777777" w:rsidR="00977401" w:rsidRPr="002F5E4F" w:rsidRDefault="00977401" w:rsidP="00977401">
      <w:pPr>
        <w:pStyle w:val="Heading4"/>
      </w:pPr>
      <w:r>
        <w:t xml:space="preserve">The plan </w:t>
      </w:r>
      <w:r w:rsidRPr="002F5E4F">
        <w:rPr>
          <w:u w:val="single"/>
        </w:rPr>
        <w:t>eviscerates</w:t>
      </w:r>
      <w:r>
        <w:t xml:space="preserve"> the federal-state </w:t>
      </w:r>
      <w:r w:rsidRPr="002F5E4F">
        <w:rPr>
          <w:u w:val="single"/>
        </w:rPr>
        <w:t>balance of power</w:t>
      </w:r>
      <w:r>
        <w:t>.</w:t>
      </w:r>
    </w:p>
    <w:p w14:paraId="5CF63C79" w14:textId="77777777" w:rsidR="00977401" w:rsidRPr="007E3DB8" w:rsidRDefault="00977401" w:rsidP="00977401">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6D7AE7F0" w14:textId="77777777" w:rsidR="00977401" w:rsidRPr="00130F8C" w:rsidRDefault="00977401" w:rsidP="00977401">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And </w:t>
      </w:r>
      <w:r w:rsidRPr="00721059">
        <w:rPr>
          <w:rStyle w:val="StyleUnderline"/>
          <w:highlight w:val="yellow"/>
        </w:rPr>
        <w:t xml:space="preserve">it 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1F20D74E" w14:textId="77777777" w:rsidR="00977401" w:rsidRPr="00130F8C" w:rsidRDefault="00977401" w:rsidP="00977401">
      <w:pPr>
        <w:rPr>
          <w:sz w:val="16"/>
        </w:rPr>
      </w:pPr>
      <w:r w:rsidRPr="00130F8C">
        <w:rPr>
          <w:sz w:val="16"/>
        </w:rPr>
        <w:t>Rising Costs, Different Approaches</w:t>
      </w:r>
    </w:p>
    <w:p w14:paraId="49F07B37" w14:textId="77777777" w:rsidR="00977401" w:rsidRPr="00130F8C" w:rsidRDefault="00977401" w:rsidP="00977401">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29B3C972" w14:textId="77777777" w:rsidR="00977401" w:rsidRPr="00130F8C" w:rsidRDefault="00977401" w:rsidP="00977401">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7143D36F" w14:textId="77777777" w:rsidR="00977401" w:rsidRPr="00130F8C" w:rsidRDefault="00977401" w:rsidP="00977401">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52132BEE" w14:textId="77777777" w:rsidR="00977401" w:rsidRPr="00130F8C" w:rsidRDefault="00977401" w:rsidP="00977401">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448924CC" w14:textId="77777777" w:rsidR="00977401" w:rsidRPr="00130F8C" w:rsidRDefault="00977401" w:rsidP="00977401">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5C55900E" w14:textId="77777777" w:rsidR="00977401" w:rsidRPr="00130F8C" w:rsidRDefault="00977401" w:rsidP="00977401">
      <w:pPr>
        <w:rPr>
          <w:sz w:val="16"/>
        </w:rPr>
      </w:pPr>
      <w:r w:rsidRPr="00130F8C">
        <w:rPr>
          <w:sz w:val="16"/>
        </w:rPr>
        <w:t>Federalizing State Bargaining</w:t>
      </w:r>
    </w:p>
    <w:p w14:paraId="59846325" w14:textId="77777777" w:rsidR="00977401" w:rsidRPr="00130F8C" w:rsidRDefault="00977401" w:rsidP="00977401">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standards. </w:t>
      </w:r>
      <w:r w:rsidRPr="00721059">
        <w:rPr>
          <w:rStyle w:val="StyleUnderline"/>
          <w:highlight w:val="yellow"/>
        </w:rPr>
        <w:t xml:space="preserve">If a state’s law </w:t>
      </w:r>
      <w:r w:rsidRPr="00721059">
        <w:rPr>
          <w:rStyle w:val="Emphasis"/>
          <w:highlight w:val="yellow"/>
        </w:rPr>
        <w:t>falls short</w:t>
      </w:r>
      <w:r w:rsidRPr="00130F8C">
        <w:rPr>
          <w:rStyle w:val="StyleUnderline"/>
        </w:rPr>
        <w:t xml:space="preserve"> in some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46DC5829" w14:textId="77777777" w:rsidR="00977401" w:rsidRPr="00130F8C" w:rsidRDefault="00977401" w:rsidP="00977401">
      <w:pPr>
        <w:rPr>
          <w:sz w:val="16"/>
        </w:rPr>
      </w:pPr>
      <w:r w:rsidRPr="00130F8C">
        <w:rPr>
          <w:rStyle w:val="StyleUnderline"/>
        </w:rPr>
        <w:t xml:space="preserve">Besides importing bargaining to new states, </w:t>
      </w:r>
      <w:r w:rsidRPr="00721059">
        <w:rPr>
          <w:rStyle w:val="StyleUnderline"/>
          <w:highlight w:val="yellow"/>
        </w:rPr>
        <w:t>the bill would</w:t>
      </w:r>
      <w:r w:rsidRPr="00130F8C">
        <w:rPr>
          <w:sz w:val="16"/>
        </w:rPr>
        <w:t xml:space="preserve"> also </w:t>
      </w:r>
      <w:r w:rsidRPr="00721059">
        <w:rPr>
          <w:rStyle w:val="Emphasis"/>
          <w:highlight w:val="yellow"/>
        </w:rPr>
        <w:t>transform bargaining</w:t>
      </w:r>
      <w:r w:rsidRPr="00721059">
        <w:rPr>
          <w:sz w:val="16"/>
          <w:highlight w:val="yellow"/>
        </w:rPr>
        <w:t xml:space="preserve"> </w:t>
      </w:r>
      <w:r w:rsidRPr="00721059">
        <w:rPr>
          <w:rStyle w:val="StyleUnderline"/>
          <w:highlight w:val="yellow"/>
        </w:rPr>
        <w:t xml:space="preserve">where it </w:t>
      </w:r>
      <w:r w:rsidRPr="00721059">
        <w:rPr>
          <w:rStyle w:val="Emphasis"/>
          <w:highlight w:val="yellow"/>
        </w:rPr>
        <w:t>already exists</w:t>
      </w:r>
      <w:r w:rsidRPr="00130F8C">
        <w:rPr>
          <w:rStyle w:val="Emphasis"/>
        </w:rPr>
        <w:t>.</w:t>
      </w:r>
      <w:r w:rsidRPr="00130F8C">
        <w:rPr>
          <w:sz w:val="16"/>
        </w:rPr>
        <w:t xml:space="preserve"> </w:t>
      </w:r>
      <w:r w:rsidRPr="00130F8C">
        <w:rPr>
          <w:rStyle w:val="StyleUnderline"/>
        </w:rPr>
        <w:t xml:space="preserve">Today, there is </w:t>
      </w:r>
      <w:r w:rsidRPr="00130F8C">
        <w:rPr>
          <w:rStyle w:val="Emphasis"/>
        </w:rPr>
        <w:t>wide diversity</w:t>
      </w:r>
      <w:r w:rsidRPr="00130F8C">
        <w:rPr>
          <w:rStyle w:val="StyleUnderline"/>
        </w:rPr>
        <w:t xml:space="preserve"> among state bargaining regimes. Some states require unions to maintain minimum levels</w:t>
      </w:r>
      <w:r w:rsidRPr="00130F8C">
        <w:rPr>
          <w:sz w:val="16"/>
        </w:rPr>
        <w:t xml:space="preserve"> of membership. </w:t>
      </w:r>
      <w:r w:rsidRPr="00130F8C">
        <w:rPr>
          <w:rStyle w:val="StyleUnderline"/>
        </w:rPr>
        <w:t>Others require unions to undergo periodic recertification</w:t>
      </w:r>
      <w:r w:rsidRPr="00130F8C">
        <w:rPr>
          <w:sz w:val="16"/>
        </w:rPr>
        <w:t xml:space="preserve"> elections. And </w:t>
      </w:r>
      <w:r w:rsidRPr="00130F8C">
        <w:rPr>
          <w:rStyle w:val="StyleUnderline"/>
        </w:rPr>
        <w:t>still others require unions to get fresh approval for dues “checkoffs”</w:t>
      </w:r>
      <w:r w:rsidRPr="00130F8C">
        <w:rPr>
          <w:sz w:val="16"/>
        </w:rPr>
        <w:t xml:space="preserve">—i.e., automatic deductions from an employee’s paycheck. Those measures are meant to protect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supervision.</w:t>
      </w:r>
    </w:p>
    <w:p w14:paraId="0E2EEEF2" w14:textId="77777777" w:rsidR="00977401" w:rsidRPr="00130F8C" w:rsidRDefault="00977401" w:rsidP="00977401">
      <w:pPr>
        <w:rPr>
          <w:sz w:val="16"/>
        </w:rPr>
      </w:pPr>
      <w:r w:rsidRPr="00130F8C">
        <w:rPr>
          <w:sz w:val="16"/>
        </w:rPr>
        <w:t>Legal Doubts and Political Expediency</w:t>
      </w:r>
    </w:p>
    <w:p w14:paraId="3991696B" w14:textId="77777777" w:rsidR="00977401" w:rsidRPr="00130F8C" w:rsidRDefault="00977401" w:rsidP="00977401">
      <w:pPr>
        <w:rPr>
          <w:rStyle w:val="Emphasis"/>
          <w:szCs w:val="28"/>
        </w:rPr>
      </w:pPr>
      <w:r w:rsidRPr="00721059">
        <w:rPr>
          <w:rStyle w:val="StyleUnderline"/>
          <w:highlight w:val="yellow"/>
        </w:rPr>
        <w:t>This</w:t>
      </w:r>
      <w:r w:rsidRPr="00130F8C">
        <w:rPr>
          <w:rStyle w:val="StyleUnderline"/>
        </w:rPr>
        <w:t xml:space="preserve"> scheme </w:t>
      </w:r>
      <w:r w:rsidRPr="00721059">
        <w:rPr>
          <w:rStyle w:val="StyleUnderline"/>
          <w:highlight w:val="yellow"/>
        </w:rPr>
        <w:t>would be</w:t>
      </w:r>
      <w:r w:rsidRPr="00130F8C">
        <w:rPr>
          <w:sz w:val="16"/>
        </w:rPr>
        <w:t xml:space="preserve">, </w:t>
      </w:r>
      <w:r w:rsidRPr="00130F8C">
        <w:rPr>
          <w:rStyle w:val="Emphasis"/>
        </w:rPr>
        <w:t>to put it gently</w:t>
      </w:r>
      <w:r w:rsidRPr="00130F8C">
        <w:rPr>
          <w:sz w:val="16"/>
        </w:rPr>
        <w:t xml:space="preserve">, </w:t>
      </w:r>
      <w:r w:rsidRPr="00721059">
        <w:rPr>
          <w:rStyle w:val="Emphasis"/>
          <w:szCs w:val="28"/>
          <w:highlight w:val="yellow"/>
        </w:rPr>
        <w:t>constitutionally adventurous</w:t>
      </w:r>
      <w:r w:rsidRPr="00130F8C">
        <w:rPr>
          <w:sz w:val="16"/>
        </w:rPr>
        <w:t xml:space="preserve">. </w:t>
      </w:r>
      <w:r w:rsidRPr="00130F8C">
        <w:rPr>
          <w:rStyle w:val="StyleUnderline"/>
        </w:rPr>
        <w:t xml:space="preserve">On its face, </w:t>
      </w:r>
      <w:r w:rsidRPr="00721059">
        <w:rPr>
          <w:rStyle w:val="StyleUnderline"/>
          <w:highlight w:val="yellow"/>
        </w:rPr>
        <w:t xml:space="preserve">it seems 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programs. </w:t>
      </w:r>
      <w:r w:rsidRPr="00721059">
        <w:rPr>
          <w:rStyle w:val="StyleUnderline"/>
          <w:highlight w:val="yellow"/>
        </w:rPr>
        <w:t>The PSFNA</w:t>
      </w:r>
      <w:r w:rsidRPr="00130F8C">
        <w:rPr>
          <w:sz w:val="16"/>
        </w:rPr>
        <w:t xml:space="preserve">, however, seems to do both. It </w:t>
      </w:r>
      <w:r w:rsidRPr="00721059">
        <w:rPr>
          <w:rStyle w:val="StyleUnderline"/>
          <w:highlight w:val="yellow"/>
        </w:rPr>
        <w:t xml:space="preserve">would </w:t>
      </w:r>
      <w:r w:rsidRPr="00721059">
        <w:rPr>
          <w:rStyle w:val="Emphasis"/>
          <w:highlight w:val="yellow"/>
        </w:rPr>
        <w:t>direct states to adopt</w:t>
      </w:r>
      <w:r w:rsidRPr="00130F8C">
        <w:rPr>
          <w:rStyle w:val="Emphasis"/>
        </w:rPr>
        <w:t xml:space="preserve"> collective-</w:t>
      </w:r>
      <w:r w:rsidRPr="00721059">
        <w:rPr>
          <w:rStyle w:val="Emphasis"/>
          <w:highlight w:val="yellow"/>
        </w:rPr>
        <w:t>bargaining laws</w:t>
      </w:r>
      <w:r w:rsidRPr="00721059">
        <w:rPr>
          <w:rStyle w:val="StyleUnderline"/>
          <w:highlight w:val="yellow"/>
        </w:rPr>
        <w:t xml:space="preserve"> to </w:t>
      </w:r>
      <w:r w:rsidRPr="00721059">
        <w:rPr>
          <w:rStyle w:val="Emphasis"/>
          <w:highlight w:val="yellow"/>
        </w:rPr>
        <w:t>meet federal standards</w:t>
      </w:r>
      <w:r w:rsidRPr="00130F8C">
        <w:rPr>
          <w:sz w:val="16"/>
        </w:rPr>
        <w:t xml:space="preserve">. </w:t>
      </w:r>
      <w:r w:rsidRPr="00130F8C">
        <w:rPr>
          <w:rStyle w:val="StyleUnderline"/>
        </w:rPr>
        <w:t>It would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721059">
        <w:rPr>
          <w:rStyle w:val="Emphasis"/>
          <w:szCs w:val="28"/>
          <w:highlight w:val="yellow"/>
        </w:rPr>
        <w:t>principles of federalism.</w:t>
      </w:r>
    </w:p>
    <w:p w14:paraId="1A860DDB" w14:textId="77777777" w:rsidR="00977401" w:rsidRDefault="00977401" w:rsidP="00977401"/>
    <w:p w14:paraId="23CE5830" w14:textId="77777777" w:rsidR="00977401" w:rsidRDefault="00977401" w:rsidP="00977401">
      <w:pPr>
        <w:pStyle w:val="Heading4"/>
      </w:pPr>
      <w:r>
        <w:t xml:space="preserve">That </w:t>
      </w:r>
      <w:r w:rsidRPr="00A24902">
        <w:rPr>
          <w:u w:val="single"/>
        </w:rPr>
        <w:t>spills over</w:t>
      </w:r>
      <w:r>
        <w:t xml:space="preserve"> to other issues.</w:t>
      </w:r>
    </w:p>
    <w:p w14:paraId="3E19E3CF" w14:textId="77777777" w:rsidR="00977401" w:rsidRPr="00242503" w:rsidRDefault="00977401" w:rsidP="00977401">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024542C9" w14:textId="77777777" w:rsidR="00977401" w:rsidRPr="00F77129" w:rsidRDefault="00977401" w:rsidP="00977401">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361FD08B" w14:textId="77777777" w:rsidR="00977401" w:rsidRPr="00F77129" w:rsidRDefault="00977401" w:rsidP="00977401">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7D902ED3" w14:textId="77777777" w:rsidR="00977401" w:rsidRPr="00F77129" w:rsidRDefault="00977401" w:rsidP="00977401">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B237EB">
        <w:rPr>
          <w:rStyle w:val="StyleUnderline"/>
          <w:highlight w:val="yellow"/>
        </w:rPr>
        <w:t xml:space="preserve">they reflect a </w:t>
      </w:r>
      <w:r w:rsidRPr="00B237EB">
        <w:rPr>
          <w:rStyle w:val="Emphasis"/>
          <w:sz w:val="24"/>
          <w:highlight w:val="yellow"/>
        </w:rPr>
        <w:t>disturbing conception of federal-state relations</w:t>
      </w:r>
      <w:r w:rsidRPr="00B237EB">
        <w:rPr>
          <w:sz w:val="16"/>
          <w:szCs w:val="24"/>
          <w:highlight w:val="yellow"/>
        </w:rPr>
        <w:t xml:space="preserve"> </w:t>
      </w:r>
      <w:r w:rsidRPr="00B237EB">
        <w:rPr>
          <w:rStyle w:val="StyleUnderline"/>
          <w:highlight w:val="yellow"/>
        </w:rPr>
        <w:t>and</w:t>
      </w:r>
      <w:r w:rsidRPr="00F77129">
        <w:rPr>
          <w:rStyle w:val="StyleUnderline"/>
        </w:rPr>
        <w:t xml:space="preserve"> of the </w:t>
      </w:r>
      <w:r w:rsidRPr="00B237EB">
        <w:rPr>
          <w:rStyle w:val="StyleUnderline"/>
          <w:highlight w:val="yellow"/>
        </w:rPr>
        <w:t xml:space="preserve">proper </w:t>
      </w:r>
      <w:r w:rsidRPr="00B237EB">
        <w:rPr>
          <w:rStyle w:val="Emphasis"/>
          <w:sz w:val="24"/>
          <w:highlight w:val="yellow"/>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1F614CB1" w14:textId="77777777" w:rsidR="00977401" w:rsidRDefault="00977401" w:rsidP="00977401"/>
    <w:p w14:paraId="72C7D579" w14:textId="77777777" w:rsidR="00977401" w:rsidRDefault="00977401" w:rsidP="00977401">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7755857B" w14:textId="77777777" w:rsidR="00977401" w:rsidRPr="00EA0EC2" w:rsidRDefault="00977401" w:rsidP="00977401">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26EEA9B6" w14:textId="77777777" w:rsidR="00977401" w:rsidRPr="00E2428F" w:rsidRDefault="00977401" w:rsidP="00977401">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B237EB">
        <w:rPr>
          <w:rStyle w:val="StyleUnderline"/>
          <w:highlight w:val="yellow"/>
        </w:rPr>
        <w:t>including</w:t>
      </w:r>
      <w:r w:rsidRPr="0096780A">
        <w:rPr>
          <w:rStyle w:val="StyleUnderline"/>
        </w:rPr>
        <w:t xml:space="preserve"> increasing intensity and frequency of </w:t>
      </w:r>
      <w:r w:rsidRPr="00B237EB">
        <w:rPr>
          <w:rStyle w:val="Emphasis"/>
          <w:sz w:val="24"/>
          <w:szCs w:val="24"/>
          <w:highlight w:val="yellow"/>
        </w:rPr>
        <w:t>climatic events.</w:t>
      </w:r>
      <w:r w:rsidRPr="00B237EB">
        <w:rPr>
          <w:sz w:val="16"/>
          <w:szCs w:val="24"/>
          <w:highlight w:val="yellow"/>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B237EB">
        <w:rPr>
          <w:rStyle w:val="StyleUnderline"/>
          <w:highlight w:val="yellow"/>
        </w:rPr>
        <w:t>These</w:t>
      </w:r>
      <w:r w:rsidRPr="00E2428F">
        <w:rPr>
          <w:sz w:val="16"/>
        </w:rPr>
        <w:t xml:space="preserve"> solutions not only </w:t>
      </w:r>
      <w:r w:rsidRPr="00B237EB">
        <w:rPr>
          <w:rStyle w:val="Emphasis"/>
          <w:highlight w:val="yellow"/>
        </w:rPr>
        <w:t>mitigate</w:t>
      </w:r>
      <w:r w:rsidRPr="0096780A">
        <w:rPr>
          <w:rStyle w:val="Emphasis"/>
        </w:rPr>
        <w:t xml:space="preserve"> the </w:t>
      </w:r>
      <w:r w:rsidRPr="00B237EB">
        <w:rPr>
          <w:rStyle w:val="Emphasis"/>
          <w:highlight w:val="yellow"/>
        </w:rPr>
        <w:t>risks</w:t>
      </w:r>
      <w:r w:rsidRPr="00E2428F">
        <w:rPr>
          <w:sz w:val="16"/>
        </w:rPr>
        <w:t xml:space="preserve"> </w:t>
      </w:r>
      <w:r w:rsidRPr="0096780A">
        <w:rPr>
          <w:rStyle w:val="StyleUnderline"/>
        </w:rPr>
        <w:t xml:space="preserve">associated with </w:t>
      </w:r>
      <w:r w:rsidRPr="0096780A">
        <w:rPr>
          <w:rStyle w:val="Emphasis"/>
        </w:rPr>
        <w:t>traditional grid infrastructure</w:t>
      </w:r>
      <w:r w:rsidRPr="00E2428F">
        <w:rPr>
          <w:sz w:val="16"/>
        </w:rPr>
        <w:t xml:space="preserve"> but also empower consumers and communities to play a more active role in managing their energy needs.</w:t>
      </w:r>
    </w:p>
    <w:p w14:paraId="2CF15F7E" w14:textId="77777777" w:rsidR="00977401" w:rsidRPr="00E2428F" w:rsidRDefault="00977401" w:rsidP="00977401">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42E93D57" w14:textId="77777777" w:rsidR="00977401" w:rsidRPr="00E2428F" w:rsidRDefault="00977401" w:rsidP="00977401">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08E300E9" w14:textId="77777777" w:rsidR="00977401" w:rsidRPr="00E2428F" w:rsidRDefault="00977401" w:rsidP="00977401">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07A69701" w14:textId="77777777" w:rsidR="00977401" w:rsidRPr="00E2428F" w:rsidRDefault="00977401" w:rsidP="00977401">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1CFBC939" w14:textId="77777777" w:rsidR="00977401" w:rsidRPr="00E2428F" w:rsidRDefault="00977401" w:rsidP="00977401">
      <w:pPr>
        <w:rPr>
          <w:sz w:val="4"/>
          <w:szCs w:val="4"/>
        </w:rPr>
      </w:pPr>
      <w:r w:rsidRPr="00E2428F">
        <w:rPr>
          <w:sz w:val="4"/>
          <w:szCs w:val="4"/>
        </w:rPr>
        <w:t>III. Implications of the Innovation Framework</w:t>
      </w:r>
    </w:p>
    <w:p w14:paraId="02634A9B" w14:textId="77777777" w:rsidR="00977401" w:rsidRPr="00E2428F" w:rsidRDefault="00977401" w:rsidP="00977401">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3631C6F2" w14:textId="77777777" w:rsidR="00977401" w:rsidRPr="00E2428F" w:rsidRDefault="00977401" w:rsidP="00977401">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2EA9F2F5" w14:textId="77777777" w:rsidR="00977401" w:rsidRPr="0096780A" w:rsidRDefault="00977401" w:rsidP="00977401">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is greater than at any time since Thomas Edison</w:t>
      </w:r>
      <w:r w:rsidRPr="00E2428F">
        <w:rPr>
          <w:sz w:val="16"/>
        </w:rPr>
        <w:t xml:space="preserve"> and George Westinghouse battled over direct versus alternating current. </w:t>
      </w:r>
      <w:r w:rsidRPr="0096780A">
        <w:rPr>
          <w:rStyle w:val="StyleUnderline"/>
        </w:rPr>
        <w:t xml:space="preserve">As a result, </w:t>
      </w:r>
      <w:r w:rsidRPr="00B237EB">
        <w:rPr>
          <w:rStyle w:val="StyleUnderline"/>
          <w:highlight w:val="yellow"/>
        </w:rPr>
        <w:t xml:space="preserve">rewarding </w:t>
      </w:r>
      <w:r w:rsidRPr="00B237EB">
        <w:rPr>
          <w:rStyle w:val="Emphasis"/>
          <w:highlight w:val="yellow"/>
        </w:rPr>
        <w:t>innovation</w:t>
      </w:r>
      <w:r w:rsidRPr="0096780A">
        <w:rPr>
          <w:rStyle w:val="StyleUnderline"/>
        </w:rPr>
        <w:t xml:space="preserve"> and expanding the institutional and commercial ability to leverage </w:t>
      </w:r>
      <w:r w:rsidRPr="0096780A">
        <w:rPr>
          <w:rStyle w:val="Emphasis"/>
        </w:rPr>
        <w:t>emerging products</w:t>
      </w:r>
      <w:r w:rsidRPr="00E2428F">
        <w:rPr>
          <w:sz w:val="16"/>
        </w:rPr>
        <w:t xml:space="preserve"> and services </w:t>
      </w:r>
      <w:r w:rsidRPr="00B237EB">
        <w:rPr>
          <w:rStyle w:val="StyleUnderline"/>
          <w:highlight w:val="yellow"/>
        </w:rPr>
        <w:t>is</w:t>
      </w:r>
      <w:r w:rsidRPr="00B237EB">
        <w:rPr>
          <w:sz w:val="16"/>
          <w:highlight w:val="yellow"/>
        </w:rPr>
        <w:t xml:space="preserve"> </w:t>
      </w:r>
      <w:r w:rsidRPr="00B237EB">
        <w:rPr>
          <w:rStyle w:val="Emphasis"/>
          <w:highlight w:val="yellow"/>
        </w:rPr>
        <w:t>more important than ever</w:t>
      </w:r>
      <w:r w:rsidRPr="00E2428F">
        <w:rPr>
          <w:sz w:val="16"/>
        </w:rPr>
        <w:t xml:space="preserve">. </w:t>
      </w:r>
      <w:r w:rsidRPr="00B237EB">
        <w:rPr>
          <w:rStyle w:val="StyleUnderline"/>
          <w:highlight w:val="yellow"/>
        </w:rPr>
        <w:t>Some</w:t>
      </w:r>
      <w:r w:rsidRPr="00E2428F">
        <w:rPr>
          <w:sz w:val="16"/>
        </w:rPr>
        <w:t xml:space="preserve"> aspects of the technologies, </w:t>
      </w:r>
      <w:r w:rsidRPr="0096780A">
        <w:rPr>
          <w:rStyle w:val="Emphasis"/>
        </w:rPr>
        <w:t xml:space="preserve">regulatory </w:t>
      </w:r>
      <w:r w:rsidRPr="00B237EB">
        <w:rPr>
          <w:rStyle w:val="Emphasis"/>
          <w:highlight w:val="yellow"/>
        </w:rPr>
        <w:t>institutions</w:t>
      </w:r>
      <w:r w:rsidRPr="00E2428F">
        <w:rPr>
          <w:sz w:val="16"/>
        </w:rPr>
        <w:t xml:space="preserve">, </w:t>
      </w:r>
      <w:r w:rsidRPr="0096780A">
        <w:rPr>
          <w:rStyle w:val="StyleUnderline"/>
        </w:rPr>
        <w:t>and</w:t>
      </w:r>
      <w:r w:rsidRPr="00E2428F">
        <w:rPr>
          <w:sz w:val="16"/>
        </w:rPr>
        <w:t xml:space="preserve"> industry business </w:t>
      </w:r>
      <w:r w:rsidRPr="0096780A">
        <w:rPr>
          <w:rStyle w:val="StyleUnderline"/>
        </w:rPr>
        <w:t xml:space="preserve">models in electricity </w:t>
      </w:r>
      <w:r w:rsidRPr="00B237EB">
        <w:rPr>
          <w:rStyle w:val="StyleUnderline"/>
          <w:highlight w:val="yellow"/>
        </w:rPr>
        <w:t xml:space="preserve">have become </w:t>
      </w:r>
      <w:r w:rsidRPr="00B237EB">
        <w:rPr>
          <w:rStyle w:val="Emphasis"/>
          <w:highlight w:val="yellow"/>
        </w:rPr>
        <w:t>obsolete</w:t>
      </w:r>
      <w:r w:rsidRPr="0096780A">
        <w:rPr>
          <w:rStyle w:val="StyleUnderline"/>
        </w:rPr>
        <w:t xml:space="preserve"> and in some cases have become </w:t>
      </w:r>
      <w:r w:rsidRPr="0096780A">
        <w:rPr>
          <w:rStyle w:val="Emphasis"/>
        </w:rPr>
        <w:t>obstacles</w:t>
      </w:r>
      <w:r w:rsidRPr="0096780A">
        <w:rPr>
          <w:rStyle w:val="StyleUnderline"/>
        </w:rPr>
        <w:t xml:space="preserve"> to </w:t>
      </w:r>
      <w:r w:rsidRPr="0096780A">
        <w:rPr>
          <w:rStyle w:val="Emphasis"/>
        </w:rPr>
        <w:t>achieving the vision we have articulated.</w:t>
      </w:r>
    </w:p>
    <w:p w14:paraId="48DA5E98" w14:textId="77777777" w:rsidR="00977401" w:rsidRPr="00E2428F" w:rsidRDefault="00977401" w:rsidP="00977401">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7C6BD2E5" w14:textId="77777777" w:rsidR="00977401" w:rsidRPr="00E2428F" w:rsidRDefault="00977401" w:rsidP="00977401">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4F8687B0" w14:textId="77777777" w:rsidR="00977401" w:rsidRPr="00E2428F" w:rsidRDefault="00977401" w:rsidP="00977401">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7710455F" w14:textId="77777777" w:rsidR="00977401" w:rsidRPr="00E2428F" w:rsidRDefault="00977401" w:rsidP="00977401">
      <w:pPr>
        <w:rPr>
          <w:sz w:val="4"/>
          <w:szCs w:val="4"/>
        </w:rPr>
      </w:pPr>
      <w:r w:rsidRPr="00E2428F">
        <w:rPr>
          <w:sz w:val="4"/>
          <w:szCs w:val="4"/>
        </w:rPr>
        <w:t>Regulators</w:t>
      </w:r>
    </w:p>
    <w:p w14:paraId="464256EE" w14:textId="77777777" w:rsidR="00977401" w:rsidRPr="00E2428F" w:rsidRDefault="00977401" w:rsidP="00977401">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7A0DC764" w14:textId="77777777" w:rsidR="00977401" w:rsidRPr="00E2428F" w:rsidRDefault="00977401" w:rsidP="00977401">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7DA74CD9" w14:textId="77777777" w:rsidR="00977401" w:rsidRPr="00E2428F" w:rsidRDefault="00977401" w:rsidP="00977401">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163C150C" w14:textId="77777777" w:rsidR="00977401" w:rsidRPr="00E2428F" w:rsidRDefault="00977401" w:rsidP="00977401">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1A003CB6" w14:textId="77777777" w:rsidR="00977401" w:rsidRPr="00E2428F" w:rsidRDefault="00977401" w:rsidP="00977401">
      <w:pPr>
        <w:rPr>
          <w:sz w:val="4"/>
          <w:szCs w:val="4"/>
        </w:rPr>
      </w:pPr>
      <w:r w:rsidRPr="00E2428F">
        <w:rPr>
          <w:sz w:val="4"/>
          <w:szCs w:val="4"/>
        </w:rPr>
        <w:t>Ensuring that innovators have a fair opportunity to use grids as open platforms to interact with potential customers without compromising reliability</w:t>
      </w:r>
    </w:p>
    <w:p w14:paraId="1625D34F" w14:textId="77777777" w:rsidR="00977401" w:rsidRPr="00E2428F" w:rsidRDefault="00977401" w:rsidP="00977401">
      <w:pPr>
        <w:rPr>
          <w:sz w:val="4"/>
          <w:szCs w:val="4"/>
        </w:rPr>
      </w:pPr>
      <w:r w:rsidRPr="00E2428F">
        <w:rPr>
          <w:sz w:val="4"/>
          <w:szCs w:val="4"/>
        </w:rPr>
        <w:t>Incentivizing monopoly grid operators to employ innovation in optimizing the value, reliability, and resilience of the services they provide</w:t>
      </w:r>
    </w:p>
    <w:p w14:paraId="44283239" w14:textId="77777777" w:rsidR="00977401" w:rsidRPr="00E2428F" w:rsidRDefault="00977401" w:rsidP="00977401">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551B9B35" w14:textId="77777777" w:rsidR="00977401" w:rsidRPr="00E2428F" w:rsidRDefault="00977401" w:rsidP="00977401">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1F1E2CAD" w14:textId="77777777" w:rsidR="00977401" w:rsidRPr="00E2428F" w:rsidRDefault="00977401" w:rsidP="00977401">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63A4BC51" w14:textId="77777777" w:rsidR="00977401" w:rsidRPr="00E2428F" w:rsidRDefault="00977401" w:rsidP="00977401">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41D9569A" w14:textId="77777777" w:rsidR="00977401" w:rsidRPr="00E2428F" w:rsidRDefault="00977401" w:rsidP="00977401">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49DC305B" w14:textId="77777777" w:rsidR="00977401" w:rsidRPr="00E2428F" w:rsidRDefault="00977401" w:rsidP="00977401">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1F37E7CE" w14:textId="77777777" w:rsidR="00977401" w:rsidRPr="00E2428F" w:rsidRDefault="00977401" w:rsidP="00977401">
      <w:pPr>
        <w:rPr>
          <w:sz w:val="4"/>
          <w:szCs w:val="4"/>
        </w:rPr>
      </w:pPr>
      <w:r w:rsidRPr="00E2428F">
        <w:rPr>
          <w:sz w:val="4"/>
          <w:szCs w:val="4"/>
        </w:rPr>
        <w:t>Policymakers</w:t>
      </w:r>
    </w:p>
    <w:p w14:paraId="3EC48E05" w14:textId="77777777" w:rsidR="00977401" w:rsidRPr="00E2428F" w:rsidRDefault="00977401" w:rsidP="00977401">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15893AE6" w14:textId="77777777" w:rsidR="00977401" w:rsidRPr="00DA792C" w:rsidRDefault="00977401" w:rsidP="00977401">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4CA53E4E" w14:textId="77777777" w:rsidR="00977401" w:rsidRPr="00E2428F" w:rsidRDefault="00977401" w:rsidP="00977401">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rPr>
          <w:sz w:val="16"/>
        </w:rPr>
        <w:t xml:space="preserve"> </w:t>
      </w:r>
      <w:r w:rsidRPr="0096780A">
        <w:rPr>
          <w:rStyle w:val="StyleUnderline"/>
        </w:rPr>
        <w:t>alternatives</w:t>
      </w:r>
      <w:r w:rsidRPr="00E2428F">
        <w:rPr>
          <w:sz w:val="16"/>
        </w:rPr>
        <w:t>.</w:t>
      </w:r>
    </w:p>
    <w:p w14:paraId="7A540B60" w14:textId="77777777" w:rsidR="00977401" w:rsidRPr="00DA792C" w:rsidRDefault="00977401" w:rsidP="00977401">
      <w:pPr>
        <w:rPr>
          <w:sz w:val="4"/>
          <w:szCs w:val="4"/>
        </w:rPr>
      </w:pPr>
      <w:r w:rsidRPr="00DA792C">
        <w:rPr>
          <w:sz w:val="4"/>
          <w:szCs w:val="4"/>
        </w:rPr>
        <w:t>Legislators</w:t>
      </w:r>
    </w:p>
    <w:p w14:paraId="0545684D" w14:textId="77777777" w:rsidR="00977401" w:rsidRPr="00DA792C" w:rsidRDefault="00977401" w:rsidP="00977401">
      <w:pPr>
        <w:rPr>
          <w:sz w:val="4"/>
          <w:szCs w:val="4"/>
        </w:rPr>
      </w:pPr>
      <w:r w:rsidRPr="00DA792C">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52BF005A" w14:textId="77777777" w:rsidR="00977401" w:rsidRPr="00E2428F" w:rsidRDefault="00977401" w:rsidP="00977401">
      <w:pPr>
        <w:rPr>
          <w:sz w:val="16"/>
        </w:rPr>
      </w:pPr>
      <w:r w:rsidRPr="00B237EB">
        <w:rPr>
          <w:rStyle w:val="StyleUnderline"/>
          <w:highlight w:val="yellow"/>
        </w:rPr>
        <w:t>Legislators should</w:t>
      </w:r>
      <w:r w:rsidRPr="00E2428F">
        <w:rPr>
          <w:sz w:val="16"/>
        </w:rPr>
        <w:t xml:space="preserve"> also pass legislation to expand and clarify the statutory mandate for regulators, </w:t>
      </w:r>
      <w:r w:rsidRPr="00B237EB">
        <w:rPr>
          <w:rStyle w:val="Emphasis"/>
          <w:highlight w:val="yellow"/>
        </w:rPr>
        <w:t>empower</w:t>
      </w:r>
      <w:r w:rsidRPr="00B237EB">
        <w:rPr>
          <w:sz w:val="16"/>
          <w:highlight w:val="yellow"/>
        </w:rPr>
        <w:t>i</w:t>
      </w:r>
      <w:r w:rsidRPr="00E2428F">
        <w:rPr>
          <w:sz w:val="16"/>
        </w:rPr>
        <w:t xml:space="preserve">ng them </w:t>
      </w:r>
      <w:r w:rsidRPr="00B237EB">
        <w:rPr>
          <w:rStyle w:val="StyleUnderline"/>
          <w:highlight w:val="yellow"/>
        </w:rPr>
        <w:t>to</w:t>
      </w:r>
      <w:r w:rsidRPr="00B237EB">
        <w:rPr>
          <w:sz w:val="16"/>
          <w:highlight w:val="yellow"/>
        </w:rPr>
        <w:t xml:space="preserve"> </w:t>
      </w:r>
      <w:r w:rsidRPr="00B237EB">
        <w:rPr>
          <w:rStyle w:val="Emphasis"/>
          <w:highlight w:val="yellow"/>
        </w:rPr>
        <w:t>innovate</w:t>
      </w:r>
      <w:r w:rsidRPr="00E2428F">
        <w:rPr>
          <w:sz w:val="16"/>
        </w:rPr>
        <w:t xml:space="preserve"> </w:t>
      </w:r>
      <w:r w:rsidRPr="0096780A">
        <w:rPr>
          <w:rStyle w:val="StyleUnderline"/>
        </w:rPr>
        <w:t>in</w:t>
      </w:r>
      <w:r w:rsidRPr="00E2428F">
        <w:rPr>
          <w:sz w:val="16"/>
        </w:rPr>
        <w:t xml:space="preserve"> their </w:t>
      </w:r>
      <w:r w:rsidRPr="0096780A">
        <w:rPr>
          <w:rStyle w:val="StyleUnderline"/>
        </w:rPr>
        <w:t>pursuit of reliability and affordability and direct</w:t>
      </w:r>
      <w:r w:rsidRPr="00E2428F">
        <w:rPr>
          <w:sz w:val="16"/>
        </w:rPr>
        <w:t xml:space="preserve">ing </w:t>
      </w:r>
      <w:r w:rsidRPr="0096780A">
        <w:rPr>
          <w:rStyle w:val="StyleUnderline"/>
        </w:rPr>
        <w:t>them to actively consider nontraditional, non-supply-side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047D673F" w14:textId="77777777" w:rsidR="00977401" w:rsidRPr="00E2428F" w:rsidRDefault="00977401" w:rsidP="00977401">
      <w:pPr>
        <w:rPr>
          <w:sz w:val="4"/>
          <w:szCs w:val="4"/>
        </w:rPr>
      </w:pPr>
      <w:r w:rsidRPr="00E2428F">
        <w:rPr>
          <w:sz w:val="4"/>
          <w:szCs w:val="4"/>
        </w:rPr>
        <w:t>Incumbent Industry Players</w:t>
      </w:r>
    </w:p>
    <w:p w14:paraId="59EE9A9A" w14:textId="77777777" w:rsidR="00977401" w:rsidRPr="00E2428F" w:rsidRDefault="00977401" w:rsidP="00977401">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31ADE10F" w14:textId="77777777" w:rsidR="00977401" w:rsidRPr="00E2428F" w:rsidRDefault="00977401" w:rsidP="00977401">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769FD17D" w14:textId="77777777" w:rsidR="00977401" w:rsidRPr="00E2428F" w:rsidRDefault="00977401" w:rsidP="00977401">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6C34AED4" w14:textId="77777777" w:rsidR="00977401" w:rsidRPr="00E2428F" w:rsidRDefault="00977401" w:rsidP="00977401">
      <w:pPr>
        <w:rPr>
          <w:sz w:val="4"/>
          <w:szCs w:val="4"/>
        </w:rPr>
      </w:pPr>
      <w:r w:rsidRPr="00E2428F">
        <w:rPr>
          <w:sz w:val="4"/>
          <w:szCs w:val="4"/>
        </w:rPr>
        <w:t>Innovators</w:t>
      </w:r>
    </w:p>
    <w:p w14:paraId="3C23F620" w14:textId="77777777" w:rsidR="00977401" w:rsidRPr="00E2428F" w:rsidRDefault="00977401" w:rsidP="00977401">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4AA5EDE2" w14:textId="77777777" w:rsidR="00977401" w:rsidRPr="00E2428F" w:rsidRDefault="00977401" w:rsidP="00977401">
      <w:pPr>
        <w:rPr>
          <w:sz w:val="4"/>
          <w:szCs w:val="4"/>
        </w:rPr>
      </w:pPr>
      <w:r w:rsidRPr="00E2428F">
        <w:rPr>
          <w:sz w:val="4"/>
          <w:szCs w:val="4"/>
        </w:rPr>
        <w:t>Customers</w:t>
      </w:r>
    </w:p>
    <w:p w14:paraId="5AA3E326" w14:textId="77777777" w:rsidR="00977401" w:rsidRPr="00E2428F" w:rsidRDefault="00977401" w:rsidP="00977401">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5C4DFFCC" w14:textId="77777777" w:rsidR="00977401" w:rsidRPr="00E2428F" w:rsidRDefault="00977401" w:rsidP="00977401">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375B0A87" w14:textId="77777777" w:rsidR="00977401" w:rsidRPr="00E2428F" w:rsidRDefault="00977401" w:rsidP="00977401">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3AAFB994" w14:textId="77777777" w:rsidR="00977401" w:rsidRPr="00E2428F" w:rsidRDefault="00977401" w:rsidP="00977401">
      <w:pPr>
        <w:rPr>
          <w:sz w:val="4"/>
          <w:szCs w:val="4"/>
        </w:rPr>
      </w:pPr>
      <w:r w:rsidRPr="00E2428F">
        <w:rPr>
          <w:sz w:val="4"/>
          <w:szCs w:val="4"/>
        </w:rPr>
        <w:t>IV. Action Plans for Implementation</w:t>
      </w:r>
    </w:p>
    <w:p w14:paraId="026F491F" w14:textId="77777777" w:rsidR="00977401" w:rsidRPr="00E2428F" w:rsidRDefault="00977401" w:rsidP="00977401">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0254E263" w14:textId="77777777" w:rsidR="00977401" w:rsidRPr="00E2428F" w:rsidRDefault="00977401" w:rsidP="00977401">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unfortunately, </w:t>
      </w:r>
      <w:r w:rsidRPr="00B237EB">
        <w:rPr>
          <w:rStyle w:val="Emphasis"/>
          <w:highlight w:val="yellow"/>
        </w:rPr>
        <w:t>there is no single prescription</w:t>
      </w:r>
      <w:r w:rsidRPr="00E2428F">
        <w:rPr>
          <w:sz w:val="16"/>
        </w:rPr>
        <w:t xml:space="preserve"> </w:t>
      </w:r>
      <w:r w:rsidRPr="00E2428F">
        <w:rPr>
          <w:rStyle w:val="StyleUnderline"/>
        </w:rPr>
        <w:t xml:space="preserve">for how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Still, transformative change clearly requires some executive leadership that supports coordinated action and collaborative discussion.</w:t>
      </w:r>
    </w:p>
    <w:p w14:paraId="0D7DA552" w14:textId="77777777" w:rsidR="00977401" w:rsidRDefault="00977401" w:rsidP="00977401">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transformative change.</w:t>
      </w:r>
    </w:p>
    <w:p w14:paraId="283BEB7D" w14:textId="77777777" w:rsidR="00977401" w:rsidRDefault="00977401" w:rsidP="00977401">
      <w:pPr>
        <w:rPr>
          <w:rStyle w:val="Emphasis"/>
          <w:sz w:val="24"/>
          <w:szCs w:val="24"/>
        </w:rPr>
      </w:pPr>
    </w:p>
    <w:p w14:paraId="1DC5EF2D" w14:textId="77777777" w:rsidR="00977401" w:rsidRDefault="00977401" w:rsidP="00977401">
      <w:pPr>
        <w:pStyle w:val="Heading4"/>
      </w:pPr>
      <w:r>
        <w:t xml:space="preserve">Grid collapse </w:t>
      </w:r>
      <w:r w:rsidRPr="00CB1EF7">
        <w:rPr>
          <w:u w:val="single"/>
        </w:rPr>
        <w:t>ends civilization</w:t>
      </w:r>
      <w:r>
        <w:t>.</w:t>
      </w:r>
    </w:p>
    <w:p w14:paraId="4D754DAA" w14:textId="77777777" w:rsidR="00977401" w:rsidRDefault="00977401" w:rsidP="00977401">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28315511" w14:textId="77777777" w:rsidR="00977401" w:rsidRPr="00CB1EF7" w:rsidRDefault="00977401" w:rsidP="00977401">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07992CA5" w14:textId="77777777" w:rsidR="00977401" w:rsidRPr="00ED1EBE" w:rsidRDefault="00977401" w:rsidP="00977401">
      <w:pPr>
        <w:rPr>
          <w:rStyle w:val="StyleUnderline"/>
        </w:rPr>
      </w:pPr>
      <w:r w:rsidRPr="00CB1EF7">
        <w:rPr>
          <w:rStyle w:val="StyleUnderline"/>
        </w:rPr>
        <w:t xml:space="preserve">We take them for granted </w:t>
      </w:r>
      <w:r w:rsidRPr="00597695">
        <w:rPr>
          <w:rStyle w:val="StyleUnderline"/>
          <w:highlight w:val="yellow"/>
        </w:rPr>
        <w:t>until</w:t>
      </w:r>
      <w:r w:rsidRPr="00CB1EF7">
        <w:rPr>
          <w:sz w:val="16"/>
        </w:rPr>
        <w:t xml:space="preserve"> the taps run dry and </w:t>
      </w:r>
      <w:r w:rsidRPr="00597695">
        <w:rPr>
          <w:rStyle w:val="Emphasis"/>
          <w:highlight w:val="yellow"/>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1A5263A6" w14:textId="77777777" w:rsidR="00977401" w:rsidRPr="00CB1EF7" w:rsidRDefault="00977401" w:rsidP="00977401">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65C5A980" w14:textId="77777777" w:rsidR="00977401" w:rsidRPr="00ED1EBE" w:rsidRDefault="00977401" w:rsidP="00977401">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6B04774D" w14:textId="77777777" w:rsidR="00977401" w:rsidRPr="00CB1EF7" w:rsidRDefault="00977401" w:rsidP="00977401">
      <w:pPr>
        <w:rPr>
          <w:sz w:val="16"/>
        </w:rPr>
      </w:pPr>
      <w:r w:rsidRPr="00ED1EBE">
        <w:rPr>
          <w:sz w:val="16"/>
        </w:rPr>
        <w:t>I want you to be better prepared.</w:t>
      </w:r>
    </w:p>
    <w:p w14:paraId="2561C314" w14:textId="77777777" w:rsidR="00977401" w:rsidRPr="00CB1EF7" w:rsidRDefault="00977401" w:rsidP="00977401">
      <w:pPr>
        <w:rPr>
          <w:rStyle w:val="Emphasis"/>
        </w:rPr>
      </w:pPr>
      <w:r w:rsidRPr="00CB1EF7">
        <w:rPr>
          <w:rStyle w:val="Emphasis"/>
        </w:rPr>
        <w:t>The Probability of Darkness</w:t>
      </w:r>
    </w:p>
    <w:p w14:paraId="3285A4B7" w14:textId="77777777" w:rsidR="00977401" w:rsidRPr="00CB1EF7" w:rsidRDefault="00977401" w:rsidP="00977401">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 xml:space="preserve">infrastructure </w:t>
      </w:r>
      <w:r w:rsidRPr="00597695">
        <w:rPr>
          <w:rStyle w:val="Emphasis"/>
          <w:highlight w:val="yellow"/>
        </w:rPr>
        <w:t>isn’t</w:t>
      </w:r>
      <w:r w:rsidRPr="00CB1EF7">
        <w:rPr>
          <w:rStyle w:val="Emphasis"/>
        </w:rPr>
        <w:t xml:space="preserve"> just </w:t>
      </w:r>
      <w:r w:rsidRPr="00597695">
        <w:rPr>
          <w:rStyle w:val="Emphasis"/>
          <w:highlight w:val="yellow"/>
        </w:rPr>
        <w:t>theoretical</w:t>
      </w:r>
      <w:r w:rsidRPr="00CB1EF7">
        <w:rPr>
          <w:sz w:val="16"/>
        </w:rPr>
        <w:t xml:space="preserve"> — </w:t>
      </w:r>
      <w:r w:rsidRPr="00597695">
        <w:rPr>
          <w:rStyle w:val="StyleUnderline"/>
          <w:highlight w:val="yellow"/>
        </w:rPr>
        <w:t xml:space="preserve">it’s a </w:t>
      </w:r>
      <w:r w:rsidRPr="00597695">
        <w:rPr>
          <w:rStyle w:val="Emphasis"/>
          <w:sz w:val="24"/>
          <w:szCs w:val="24"/>
          <w:highlight w:val="yellow"/>
        </w:rPr>
        <w:t>ticking probability bomb with multiple detonators</w:t>
      </w:r>
      <w:r w:rsidRPr="00CB1EF7">
        <w:rPr>
          <w:sz w:val="16"/>
        </w:rPr>
        <w:t>.</w:t>
      </w:r>
    </w:p>
    <w:p w14:paraId="4C0CE123" w14:textId="77777777" w:rsidR="00977401" w:rsidRPr="00CB1EF7" w:rsidRDefault="00977401" w:rsidP="00977401">
      <w:pPr>
        <w:rPr>
          <w:sz w:val="16"/>
        </w:rPr>
      </w:pPr>
      <w:r w:rsidRPr="00597695">
        <w:rPr>
          <w:rStyle w:val="StyleUnderline"/>
          <w:highlight w:val="yellow"/>
        </w:rPr>
        <w:t>From</w:t>
      </w:r>
      <w:r w:rsidRPr="00CB1EF7">
        <w:rPr>
          <w:sz w:val="16"/>
        </w:rPr>
        <w:t xml:space="preserve"> natural </w:t>
      </w:r>
      <w:r w:rsidRPr="00597695">
        <w:rPr>
          <w:rStyle w:val="Emphasis"/>
          <w:highlight w:val="yellow"/>
        </w:rPr>
        <w:t>disasters</w:t>
      </w:r>
      <w:r w:rsidRPr="00597695">
        <w:rPr>
          <w:sz w:val="16"/>
          <w:highlight w:val="yellow"/>
        </w:rPr>
        <w:t xml:space="preserve"> </w:t>
      </w:r>
      <w:r w:rsidRPr="00597695">
        <w:rPr>
          <w:rStyle w:val="StyleUnderline"/>
          <w:highlight w:val="yellow"/>
        </w:rPr>
        <w:t>to</w:t>
      </w:r>
      <w:r w:rsidRPr="00597695">
        <w:rPr>
          <w:sz w:val="16"/>
          <w:highlight w:val="yellow"/>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597695">
        <w:rPr>
          <w:rStyle w:val="StyleUnderline"/>
          <w:highlight w:val="yellow"/>
        </w:rPr>
        <w:t>to</w:t>
      </w:r>
      <w:r w:rsidRPr="00CB1EF7">
        <w:rPr>
          <w:sz w:val="16"/>
        </w:rPr>
        <w:t xml:space="preserve"> physical </w:t>
      </w:r>
      <w:r w:rsidRPr="00597695">
        <w:rPr>
          <w:rStyle w:val="Emphasis"/>
          <w:highlight w:val="yellow"/>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2525E1B2" w14:textId="77777777" w:rsidR="00977401" w:rsidRPr="00CB1EF7" w:rsidRDefault="00977401" w:rsidP="00977401">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3950254F" w14:textId="77777777" w:rsidR="00977401" w:rsidRPr="00CB1EF7" w:rsidRDefault="00977401" w:rsidP="00977401">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you’ll face</w:t>
      </w:r>
      <w:r w:rsidRPr="00CB1EF7">
        <w:rPr>
          <w:rStyle w:val="StyleUnderline"/>
        </w:rPr>
        <w:t xml:space="preserve"> a resource </w:t>
      </w:r>
      <w:r w:rsidRPr="00597695">
        <w:rPr>
          <w:rStyle w:val="StyleUnderline"/>
          <w:highlight w:val="yellow"/>
        </w:rPr>
        <w:t>crisis</w:t>
      </w:r>
      <w:r w:rsidRPr="00CB1EF7">
        <w:rPr>
          <w:sz w:val="16"/>
        </w:rPr>
        <w:t xml:space="preserve"> — </w:t>
      </w:r>
      <w:r w:rsidRPr="00597695">
        <w:rPr>
          <w:rStyle w:val="Emphasis"/>
          <w:highlight w:val="yellow"/>
        </w:rPr>
        <w:t>it’s which one</w:t>
      </w:r>
      <w:r w:rsidRPr="00CB1EF7">
        <w:rPr>
          <w:rStyle w:val="Emphasis"/>
        </w:rPr>
        <w:t xml:space="preserve"> will arrive first</w:t>
      </w:r>
      <w:r w:rsidRPr="00CB1EF7">
        <w:rPr>
          <w:sz w:val="16"/>
        </w:rPr>
        <w:t xml:space="preserve">, </w:t>
      </w:r>
      <w:r w:rsidRPr="00597695">
        <w:rPr>
          <w:rStyle w:val="StyleUnderline"/>
          <w:highlight w:val="yellow"/>
        </w:rPr>
        <w:t>and</w:t>
      </w:r>
      <w:r w:rsidRPr="00597695">
        <w:rPr>
          <w:sz w:val="16"/>
          <w:highlight w:val="yellow"/>
        </w:rPr>
        <w:t xml:space="preserve"> </w:t>
      </w:r>
      <w:r w:rsidRPr="00597695">
        <w:rPr>
          <w:rStyle w:val="Emphasis"/>
          <w:sz w:val="26"/>
          <w:szCs w:val="26"/>
          <w:highlight w:val="yellow"/>
        </w:rPr>
        <w:t>how prepared you’ll be</w:t>
      </w:r>
      <w:r w:rsidRPr="00CB1EF7">
        <w:rPr>
          <w:rStyle w:val="Emphasis"/>
          <w:sz w:val="26"/>
          <w:szCs w:val="26"/>
        </w:rPr>
        <w:t xml:space="preserve"> when it does</w:t>
      </w:r>
      <w:r w:rsidRPr="00CB1EF7">
        <w:rPr>
          <w:sz w:val="16"/>
        </w:rPr>
        <w:t>.”</w:t>
      </w:r>
    </w:p>
    <w:p w14:paraId="52B411A7" w14:textId="77777777" w:rsidR="00977401" w:rsidRPr="00CB1EF7" w:rsidRDefault="00977401" w:rsidP="00977401">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61161838" w14:textId="77777777" w:rsidR="00977401" w:rsidRPr="00CB1EF7" w:rsidRDefault="00977401" w:rsidP="00977401">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27AC1368" w14:textId="77777777" w:rsidR="00977401" w:rsidRPr="00CB1EF7" w:rsidRDefault="00977401" w:rsidP="00977401">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0F714850" w14:textId="77777777" w:rsidR="00977401" w:rsidRPr="00CB1EF7" w:rsidRDefault="00977401" w:rsidP="00977401">
      <w:pPr>
        <w:rPr>
          <w:sz w:val="16"/>
          <w:szCs w:val="16"/>
        </w:rPr>
      </w:pPr>
      <w:r w:rsidRPr="00CB1EF7">
        <w:rPr>
          <w:sz w:val="16"/>
          <w:szCs w:val="16"/>
        </w:rPr>
        <w:t>The Cruel Dependency</w:t>
      </w:r>
    </w:p>
    <w:p w14:paraId="07EFDC23" w14:textId="77777777" w:rsidR="00977401" w:rsidRPr="00ED1EBE" w:rsidRDefault="00977401" w:rsidP="00977401">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17DCF19A" w14:textId="77777777" w:rsidR="00977401" w:rsidRPr="00ED1EBE" w:rsidRDefault="00977401" w:rsidP="00977401">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122D4DFB" w14:textId="77777777" w:rsidR="00977401" w:rsidRPr="00CB1EF7" w:rsidRDefault="00977401" w:rsidP="00977401">
      <w:pPr>
        <w:rPr>
          <w:sz w:val="16"/>
          <w:szCs w:val="16"/>
        </w:rPr>
      </w:pPr>
      <w:r w:rsidRPr="00ED1EBE">
        <w:rPr>
          <w:sz w:val="16"/>
          <w:szCs w:val="16"/>
        </w:rPr>
        <w:t>No pumps means no water pressure.</w:t>
      </w:r>
    </w:p>
    <w:p w14:paraId="6F155007" w14:textId="77777777" w:rsidR="00977401" w:rsidRPr="00CB1EF7" w:rsidRDefault="00977401" w:rsidP="00977401">
      <w:pPr>
        <w:rPr>
          <w:sz w:val="16"/>
          <w:szCs w:val="16"/>
        </w:rPr>
      </w:pPr>
      <w:r w:rsidRPr="00CB1EF7">
        <w:rPr>
          <w:sz w:val="16"/>
          <w:szCs w:val="16"/>
        </w:rPr>
        <w:t>No water pressure means failed cooling systems.</w:t>
      </w:r>
    </w:p>
    <w:p w14:paraId="1FABFF13" w14:textId="77777777" w:rsidR="00977401" w:rsidRPr="00CB1EF7" w:rsidRDefault="00977401" w:rsidP="00977401">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24655059" w14:textId="77777777" w:rsidR="00977401" w:rsidRDefault="00977401" w:rsidP="00977401">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r w:rsidRPr="00CB1EF7">
        <w:rPr>
          <w:rStyle w:val="StyleUnderline"/>
        </w:rPr>
        <w:t xml:space="preserve">and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5DC83501" w14:textId="77777777" w:rsidR="00977401" w:rsidRDefault="00977401" w:rsidP="00977401">
      <w:pPr>
        <w:pStyle w:val="Heading3"/>
        <w:rPr>
          <w:rFonts w:cs="Arial"/>
        </w:rPr>
      </w:pPr>
      <w:r>
        <w:rPr>
          <w:rFonts w:cs="Arial"/>
        </w:rPr>
        <w:t>DA---1NC</w:t>
      </w:r>
    </w:p>
    <w:p w14:paraId="64A65CED" w14:textId="77777777" w:rsidR="00977401" w:rsidRPr="000665BC" w:rsidRDefault="00977401" w:rsidP="00977401">
      <w:pPr>
        <w:pStyle w:val="Heading4"/>
        <w:rPr>
          <w:u w:val="single"/>
        </w:rPr>
      </w:pPr>
      <w:r w:rsidRPr="000665BC">
        <w:rPr>
          <w:u w:val="single"/>
        </w:rPr>
        <w:t>Coercion DA</w:t>
      </w:r>
    </w:p>
    <w:p w14:paraId="5D47C9B6" w14:textId="77777777" w:rsidR="00977401" w:rsidRPr="005E5759" w:rsidRDefault="00977401" w:rsidP="00977401">
      <w:pPr>
        <w:pStyle w:val="Heading4"/>
        <w:rPr>
          <w:rFonts w:cs="Arial"/>
        </w:rPr>
      </w:pPr>
      <w:r w:rsidRPr="005E5759">
        <w:rPr>
          <w:rFonts w:cs="Arial"/>
        </w:rPr>
        <w:t>Federal labor policy is coercive---</w:t>
      </w:r>
      <w:r w:rsidRPr="005E5759">
        <w:rPr>
          <w:rFonts w:cs="Arial"/>
          <w:u w:val="single"/>
        </w:rPr>
        <w:t>tramples</w:t>
      </w:r>
      <w:r w:rsidRPr="005E5759">
        <w:rPr>
          <w:rFonts w:cs="Arial"/>
        </w:rPr>
        <w:t xml:space="preserve"> individual rights.</w:t>
      </w:r>
    </w:p>
    <w:p w14:paraId="26122E40" w14:textId="77777777" w:rsidR="00977401" w:rsidRPr="005E5759" w:rsidRDefault="00977401" w:rsidP="00977401">
      <w:r w:rsidRPr="005E5759">
        <w:t xml:space="preserve">Dr. Charles W. </w:t>
      </w:r>
      <w:r w:rsidRPr="005E5759">
        <w:rPr>
          <w:rStyle w:val="Style13ptBold"/>
        </w:rPr>
        <w:t>Baird 25</w:t>
      </w:r>
      <w:r w:rsidRPr="005E5759">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22850CA4" w14:textId="77777777" w:rsidR="00977401" w:rsidRPr="003C6095" w:rsidRDefault="00977401" w:rsidP="00977401">
      <w:pPr>
        <w:rPr>
          <w:rStyle w:val="Emphasis"/>
        </w:rPr>
      </w:pPr>
      <w:r w:rsidRPr="005E5759">
        <w:rPr>
          <w:rStyle w:val="StyleUnderline"/>
        </w:rPr>
        <w:t>I</w:t>
      </w:r>
      <w:r w:rsidRPr="003C6095">
        <w:rPr>
          <w:rStyle w:val="StyleUnderline"/>
        </w:rPr>
        <w:t>n America’s labor markets</w:t>
      </w:r>
      <w:r w:rsidRPr="003C6095">
        <w:rPr>
          <w:sz w:val="16"/>
        </w:rPr>
        <w:t xml:space="preserve">, </w:t>
      </w:r>
      <w:r w:rsidRPr="003C6095">
        <w:rPr>
          <w:rStyle w:val="StyleUnderline"/>
          <w:highlight w:val="yellow"/>
        </w:rPr>
        <w:t xml:space="preserve">interactions between </w:t>
      </w:r>
      <w:r w:rsidRPr="003C6095">
        <w:rPr>
          <w:rStyle w:val="Emphasis"/>
          <w:highlight w:val="yellow"/>
        </w:rPr>
        <w:t>employers and employees</w:t>
      </w:r>
      <w:r w:rsidRPr="003C6095">
        <w:rPr>
          <w:sz w:val="16"/>
          <w:highlight w:val="yellow"/>
        </w:rPr>
        <w:t xml:space="preserve"> </w:t>
      </w:r>
      <w:r w:rsidRPr="003C6095">
        <w:rPr>
          <w:rStyle w:val="StyleUnderline"/>
          <w:highlight w:val="yellow"/>
        </w:rPr>
        <w:t>are</w:t>
      </w:r>
      <w:r w:rsidRPr="003C6095">
        <w:rPr>
          <w:rStyle w:val="StyleUnderline"/>
        </w:rPr>
        <w:t xml:space="preserve"> generally </w:t>
      </w:r>
      <w:r w:rsidRPr="003C6095">
        <w:rPr>
          <w:rStyle w:val="StyleUnderline"/>
          <w:highlight w:val="yellow"/>
        </w:rPr>
        <w:t xml:space="preserve">based on </w:t>
      </w:r>
      <w:r w:rsidRPr="003C6095">
        <w:rPr>
          <w:rStyle w:val="Emphasis"/>
          <w:highlight w:val="yellow"/>
        </w:rPr>
        <w:t>voluntary exchange</w:t>
      </w:r>
      <w:r w:rsidRPr="003C6095">
        <w:rPr>
          <w:sz w:val="16"/>
        </w:rPr>
        <w:t xml:space="preserve">. Employers make offers of wages and benefits, while workers offer their services at terms that are suitable to them. </w:t>
      </w:r>
      <w:r w:rsidRPr="003C6095">
        <w:rPr>
          <w:rStyle w:val="StyleUnderline"/>
          <w:highlight w:val="yellow"/>
        </w:rPr>
        <w:t xml:space="preserve">In the absence of </w:t>
      </w:r>
      <w:r w:rsidRPr="003C6095">
        <w:rPr>
          <w:rStyle w:val="Emphasis"/>
          <w:highlight w:val="yellow"/>
        </w:rPr>
        <w:t>force and fraud</w:t>
      </w:r>
      <w:r w:rsidRPr="003C6095">
        <w:rPr>
          <w:sz w:val="16"/>
        </w:rPr>
        <w:t xml:space="preserve">, </w:t>
      </w:r>
      <w:r w:rsidRPr="003C6095">
        <w:rPr>
          <w:rStyle w:val="StyleUnderline"/>
        </w:rPr>
        <w:t xml:space="preserve">job providers and job applicants can </w:t>
      </w:r>
      <w:r w:rsidRPr="003C6095">
        <w:rPr>
          <w:rStyle w:val="Emphasis"/>
        </w:rPr>
        <w:t>bargain</w:t>
      </w:r>
      <w:r w:rsidRPr="003C6095">
        <w:rPr>
          <w:rStyle w:val="StyleUnderline"/>
        </w:rPr>
        <w:t xml:space="preserve"> to reach agreement in a </w:t>
      </w:r>
      <w:r w:rsidRPr="003C6095">
        <w:rPr>
          <w:rStyle w:val="Emphasis"/>
        </w:rPr>
        <w:t>mutually beneficial manner.</w:t>
      </w:r>
    </w:p>
    <w:p w14:paraId="6542BCAD" w14:textId="77777777" w:rsidR="00977401" w:rsidRPr="003C6095" w:rsidRDefault="00977401" w:rsidP="00977401">
      <w:pPr>
        <w:rPr>
          <w:sz w:val="16"/>
        </w:rPr>
      </w:pPr>
      <w:r w:rsidRPr="003C6095">
        <w:rPr>
          <w:rStyle w:val="StyleUnderline"/>
        </w:rPr>
        <w:t>In the early 20th century</w:t>
      </w:r>
      <w:r w:rsidRPr="003C6095">
        <w:rPr>
          <w:sz w:val="16"/>
        </w:rPr>
        <w:t xml:space="preserve">, however, </w:t>
      </w:r>
      <w:r w:rsidRPr="003C6095">
        <w:rPr>
          <w:rStyle w:val="StyleUnderline"/>
        </w:rPr>
        <w:t xml:space="preserve">the idea that employers had </w:t>
      </w:r>
      <w:r w:rsidRPr="003C6095">
        <w:rPr>
          <w:rStyle w:val="Emphasis"/>
        </w:rPr>
        <w:t>too much bargaining power</w:t>
      </w:r>
      <w:r w:rsidRPr="003C6095">
        <w:rPr>
          <w:rStyle w:val="StyleUnderline"/>
        </w:rPr>
        <w:t xml:space="preserve"> relative to employees began gaining favor. </w:t>
      </w:r>
      <w:r w:rsidRPr="003C6095">
        <w:rPr>
          <w:rStyle w:val="Emphasis"/>
        </w:rPr>
        <w:t>Congress responded</w:t>
      </w:r>
      <w:r w:rsidRPr="003C6095">
        <w:rPr>
          <w:rStyle w:val="StyleUnderline"/>
        </w:rPr>
        <w:t xml:space="preserve"> by passing a series of laws allowing the formation of </w:t>
      </w:r>
      <w:r w:rsidRPr="003C6095">
        <w:rPr>
          <w:rStyle w:val="Emphasis"/>
          <w:highlight w:val="yellow"/>
        </w:rPr>
        <w:t>worker cartels</w:t>
      </w:r>
      <w:r w:rsidRPr="003C6095">
        <w:rPr>
          <w:rStyle w:val="StyleUnderline"/>
          <w:highlight w:val="yellow"/>
        </w:rPr>
        <w:t xml:space="preserve"> called</w:t>
      </w:r>
      <w:r w:rsidRPr="003C6095">
        <w:rPr>
          <w:rStyle w:val="StyleUnderline"/>
        </w:rPr>
        <w:t xml:space="preserve"> </w:t>
      </w:r>
      <w:r w:rsidRPr="003C6095">
        <w:rPr>
          <w:rStyle w:val="Emphasis"/>
        </w:rPr>
        <w:t xml:space="preserve">labor </w:t>
      </w:r>
      <w:r w:rsidRPr="003C6095">
        <w:rPr>
          <w:rStyle w:val="Emphasis"/>
          <w:highlight w:val="yellow"/>
        </w:rPr>
        <w:t>unions</w:t>
      </w:r>
      <w:r w:rsidRPr="003C6095">
        <w:rPr>
          <w:sz w:val="16"/>
        </w:rPr>
        <w:t xml:space="preserve">, </w:t>
      </w:r>
      <w:r w:rsidRPr="003C6095">
        <w:rPr>
          <w:rStyle w:val="StyleUnderline"/>
        </w:rPr>
        <w:t xml:space="preserve">which </w:t>
      </w:r>
      <w:r w:rsidRPr="003C6095">
        <w:rPr>
          <w:rStyle w:val="StyleUnderline"/>
          <w:highlight w:val="yellow"/>
        </w:rPr>
        <w:t xml:space="preserve">replaced </w:t>
      </w:r>
      <w:r w:rsidRPr="003C6095">
        <w:rPr>
          <w:rStyle w:val="Emphasis"/>
          <w:highlight w:val="yellow"/>
        </w:rPr>
        <w:t>individual</w:t>
      </w:r>
      <w:r w:rsidRPr="003C6095">
        <w:rPr>
          <w:rStyle w:val="StyleUnderline"/>
        </w:rPr>
        <w:t xml:space="preserve"> employment </w:t>
      </w:r>
      <w:r w:rsidRPr="003C6095">
        <w:rPr>
          <w:rStyle w:val="StyleUnderline"/>
          <w:highlight w:val="yellow"/>
        </w:rPr>
        <w:t xml:space="preserve">agreements with </w:t>
      </w:r>
      <w:r w:rsidRPr="003C6095">
        <w:rPr>
          <w:rStyle w:val="Emphasis"/>
          <w:highlight w:val="yellow"/>
        </w:rPr>
        <w:t>collective bargaining</w:t>
      </w:r>
      <w:r w:rsidRPr="003C6095">
        <w:rPr>
          <w:sz w:val="16"/>
          <w:highlight w:val="yellow"/>
        </w:rPr>
        <w:t>.</w:t>
      </w:r>
    </w:p>
    <w:p w14:paraId="4C4D3587" w14:textId="77777777" w:rsidR="00977401" w:rsidRPr="003C6095" w:rsidRDefault="00977401" w:rsidP="00977401">
      <w:pPr>
        <w:rPr>
          <w:rStyle w:val="StyleUnderline"/>
        </w:rPr>
      </w:pPr>
      <w:r w:rsidRPr="003C6095">
        <w:rPr>
          <w:rStyle w:val="StyleUnderline"/>
        </w:rPr>
        <w:t xml:space="preserve">Congress imposed the </w:t>
      </w:r>
      <w:r w:rsidRPr="003C6095">
        <w:rPr>
          <w:rStyle w:val="Emphasis"/>
        </w:rPr>
        <w:t>Davis–Bacon Act</w:t>
      </w:r>
      <w:r w:rsidRPr="003C6095">
        <w:rPr>
          <w:sz w:val="16"/>
        </w:rPr>
        <w:t xml:space="preserve"> of 1931, </w:t>
      </w:r>
      <w:r w:rsidRPr="003C6095">
        <w:rPr>
          <w:rStyle w:val="StyleUnderline"/>
        </w:rPr>
        <w:t>the</w:t>
      </w:r>
      <w:r w:rsidRPr="003C6095">
        <w:rPr>
          <w:sz w:val="16"/>
        </w:rPr>
        <w:t xml:space="preserve"> </w:t>
      </w:r>
      <w:r w:rsidRPr="003C6095">
        <w:rPr>
          <w:rStyle w:val="Emphasis"/>
        </w:rPr>
        <w:t>Norris–LaGuardia Act</w:t>
      </w:r>
      <w:r w:rsidRPr="003C6095">
        <w:rPr>
          <w:sz w:val="16"/>
        </w:rPr>
        <w:t xml:space="preserve"> of 1932, </w:t>
      </w:r>
      <w:r w:rsidRPr="003C6095">
        <w:rPr>
          <w:rStyle w:val="StyleUnderline"/>
        </w:rPr>
        <w:t xml:space="preserve">and the </w:t>
      </w:r>
      <w:r w:rsidRPr="003C6095">
        <w:rPr>
          <w:rStyle w:val="Emphasis"/>
        </w:rPr>
        <w:t>National Labor Relations Act</w:t>
      </w:r>
      <w:r w:rsidRPr="003C6095">
        <w:rPr>
          <w:sz w:val="16"/>
        </w:rPr>
        <w:t xml:space="preserve"> (NLRA) of 1935 </w:t>
      </w:r>
      <w:r w:rsidRPr="003C6095">
        <w:rPr>
          <w:rStyle w:val="StyleUnderline"/>
        </w:rPr>
        <w:t>on the private sector workforce. The laws created rules for exclusive representation, mandatory union dues, and other labor force restrictions.</w:t>
      </w:r>
    </w:p>
    <w:p w14:paraId="490B5F79" w14:textId="77777777" w:rsidR="00977401" w:rsidRPr="003C6095" w:rsidRDefault="00977401" w:rsidP="00977401">
      <w:pPr>
        <w:rPr>
          <w:sz w:val="16"/>
        </w:rPr>
      </w:pPr>
      <w:r w:rsidRPr="003C6095">
        <w:rPr>
          <w:rStyle w:val="StyleUnderline"/>
        </w:rPr>
        <w:t>These</w:t>
      </w:r>
      <w:r w:rsidRPr="003C6095">
        <w:rPr>
          <w:sz w:val="16"/>
        </w:rPr>
        <w:t xml:space="preserve"> </w:t>
      </w:r>
      <w:r w:rsidRPr="003C6095">
        <w:rPr>
          <w:rStyle w:val="Emphasis"/>
          <w:highlight w:val="yellow"/>
        </w:rPr>
        <w:t>labor laws</w:t>
      </w:r>
      <w:r w:rsidRPr="003C6095">
        <w:rPr>
          <w:sz w:val="16"/>
        </w:rPr>
        <w:t xml:space="preserve"> </w:t>
      </w:r>
      <w:r w:rsidRPr="003C6095">
        <w:rPr>
          <w:rStyle w:val="StyleUnderline"/>
        </w:rPr>
        <w:t>are</w:t>
      </w:r>
      <w:r w:rsidRPr="003C6095">
        <w:rPr>
          <w:sz w:val="16"/>
        </w:rPr>
        <w:t xml:space="preserve"> </w:t>
      </w:r>
      <w:r w:rsidRPr="003C6095">
        <w:rPr>
          <w:rStyle w:val="Emphasis"/>
        </w:rPr>
        <w:t>still on the books</w:t>
      </w:r>
      <w:r w:rsidRPr="003C6095">
        <w:rPr>
          <w:sz w:val="16"/>
        </w:rPr>
        <w:t xml:space="preserve">, </w:t>
      </w:r>
      <w:r w:rsidRPr="003C6095">
        <w:rPr>
          <w:rStyle w:val="StyleUnderline"/>
        </w:rPr>
        <w:t xml:space="preserve">and they </w:t>
      </w:r>
      <w:r w:rsidRPr="003C6095">
        <w:rPr>
          <w:rStyle w:val="StyleUnderline"/>
          <w:highlight w:val="yellow"/>
        </w:rPr>
        <w:t xml:space="preserve">are </w:t>
      </w:r>
      <w:r w:rsidRPr="003C6095">
        <w:rPr>
          <w:rStyle w:val="Emphasis"/>
          <w:highlight w:val="yellow"/>
        </w:rPr>
        <w:t>deeply flawed</w:t>
      </w:r>
      <w:r w:rsidRPr="003C6095">
        <w:rPr>
          <w:sz w:val="16"/>
          <w:highlight w:val="yellow"/>
        </w:rPr>
        <w:t xml:space="preserve">. </w:t>
      </w:r>
      <w:r w:rsidRPr="003C6095">
        <w:rPr>
          <w:rStyle w:val="StyleUnderline"/>
          <w:highlight w:val="yellow"/>
        </w:rPr>
        <w:t>They</w:t>
      </w:r>
      <w:r w:rsidRPr="003C6095">
        <w:rPr>
          <w:rStyle w:val="StyleUnderline"/>
        </w:rPr>
        <w:t xml:space="preserve"> damage the economy and </w:t>
      </w:r>
      <w:r w:rsidRPr="003C6095">
        <w:rPr>
          <w:rStyle w:val="Emphasis"/>
          <w:sz w:val="24"/>
          <w:szCs w:val="24"/>
          <w:highlight w:val="yellow"/>
        </w:rPr>
        <w:t>violate individual rights</w:t>
      </w:r>
      <w:r w:rsidRPr="003C6095">
        <w:rPr>
          <w:sz w:val="16"/>
          <w:highlight w:val="yellow"/>
        </w:rPr>
        <w:t xml:space="preserve">, </w:t>
      </w:r>
      <w:r w:rsidRPr="003C6095">
        <w:rPr>
          <w:rStyle w:val="StyleUnderline"/>
          <w:highlight w:val="yellow"/>
        </w:rPr>
        <w:t>particularly</w:t>
      </w:r>
      <w:r w:rsidRPr="003C6095">
        <w:rPr>
          <w:rStyle w:val="StyleUnderline"/>
        </w:rPr>
        <w:t xml:space="preserve"> the </w:t>
      </w:r>
      <w:r w:rsidRPr="003C6095">
        <w:rPr>
          <w:rStyle w:val="Emphasis"/>
          <w:sz w:val="24"/>
          <w:szCs w:val="24"/>
          <w:highlight w:val="yellow"/>
        </w:rPr>
        <w:t>freedom of association</w:t>
      </w:r>
      <w:r w:rsidRPr="003C6095">
        <w:rPr>
          <w:sz w:val="16"/>
        </w:rPr>
        <w:t xml:space="preserve">. This study describes the 1930s </w:t>
      </w:r>
      <w:r w:rsidRPr="003C6095">
        <w:rPr>
          <w:rStyle w:val="StyleUnderline"/>
          <w:highlight w:val="yellow"/>
        </w:rPr>
        <w:t>labor laws</w:t>
      </w:r>
      <w:r w:rsidRPr="003C6095">
        <w:rPr>
          <w:sz w:val="16"/>
        </w:rPr>
        <w:t xml:space="preserve"> and discusses why they </w:t>
      </w:r>
      <w:r w:rsidRPr="003C6095">
        <w:rPr>
          <w:rStyle w:val="StyleUnderline"/>
          <w:highlight w:val="yellow"/>
        </w:rPr>
        <w:t xml:space="preserve">should be </w:t>
      </w:r>
      <w:r w:rsidRPr="003C6095">
        <w:rPr>
          <w:rStyle w:val="Emphasis"/>
          <w:highlight w:val="yellow"/>
        </w:rPr>
        <w:t>repealed</w:t>
      </w:r>
      <w:r w:rsidRPr="003C6095">
        <w:rPr>
          <w:rStyle w:val="StyleUnderline"/>
          <w:highlight w:val="yellow"/>
        </w:rPr>
        <w:t xml:space="preserve"> to allow </w:t>
      </w:r>
      <w:r w:rsidRPr="003C6095">
        <w:rPr>
          <w:rStyle w:val="Emphasis"/>
          <w:sz w:val="24"/>
          <w:szCs w:val="24"/>
          <w:highlight w:val="yellow"/>
        </w:rPr>
        <w:t>greater freedom</w:t>
      </w:r>
      <w:r w:rsidRPr="003C6095">
        <w:rPr>
          <w:sz w:val="16"/>
          <w:szCs w:val="24"/>
        </w:rPr>
        <w:t xml:space="preserve"> </w:t>
      </w:r>
      <w:r w:rsidRPr="003C6095">
        <w:rPr>
          <w:sz w:val="16"/>
        </w:rPr>
        <w:t>for workers and employers.</w:t>
      </w:r>
    </w:p>
    <w:p w14:paraId="545A8038" w14:textId="77777777" w:rsidR="00977401" w:rsidRPr="005E5759" w:rsidRDefault="00977401" w:rsidP="00977401"/>
    <w:p w14:paraId="2EF5C753" w14:textId="77777777" w:rsidR="00977401" w:rsidRPr="005E5759" w:rsidRDefault="00977401" w:rsidP="00977401">
      <w:pPr>
        <w:pStyle w:val="Heading4"/>
        <w:rPr>
          <w:rFonts w:cs="Arial"/>
        </w:rPr>
      </w:pPr>
      <w:r w:rsidRPr="005E5759">
        <w:rPr>
          <w:rFonts w:cs="Arial"/>
        </w:rPr>
        <w:t xml:space="preserve">That’s a moral </w:t>
      </w:r>
      <w:r w:rsidRPr="005E5759">
        <w:rPr>
          <w:rFonts w:cs="Arial"/>
          <w:u w:val="single"/>
        </w:rPr>
        <w:t>side constraint</w:t>
      </w:r>
      <w:r w:rsidRPr="005E5759">
        <w:rPr>
          <w:rFonts w:cs="Arial"/>
        </w:rPr>
        <w:t>.</w:t>
      </w:r>
    </w:p>
    <w:p w14:paraId="25EC92F8" w14:textId="77777777" w:rsidR="00977401" w:rsidRPr="005E5759" w:rsidRDefault="00977401" w:rsidP="00977401">
      <w:r w:rsidRPr="005E5759">
        <w:rPr>
          <w:rStyle w:val="Style13ptBold"/>
          <w:b w:val="0"/>
        </w:rPr>
        <w:t>Sylvester</w:t>
      </w:r>
      <w:r w:rsidRPr="005E5759">
        <w:rPr>
          <w:rStyle w:val="Style13ptBold"/>
        </w:rPr>
        <w:t xml:space="preserve"> Petro 74</w:t>
      </w:r>
      <w:r w:rsidRPr="005E5759">
        <w:t xml:space="preserve">, J.D. and L.L.M., Professor at the Wake Forest University School of Law, Toledo Law Review, </w:t>
      </w:r>
      <w:r w:rsidRPr="005E5759">
        <w:rPr>
          <w:rStyle w:val="Style13ptBold"/>
          <w:b w:val="0"/>
        </w:rPr>
        <w:t>1974</w:t>
      </w:r>
      <w:r w:rsidRPr="005E5759">
        <w:t>, Spring, page 480</w:t>
      </w:r>
    </w:p>
    <w:p w14:paraId="7FCF096F" w14:textId="77777777" w:rsidR="00977401" w:rsidRPr="005E5759" w:rsidRDefault="00977401" w:rsidP="00977401">
      <w:pPr>
        <w:rPr>
          <w:rStyle w:val="Emphasis"/>
        </w:rPr>
      </w:pPr>
      <w:r w:rsidRPr="005E5759">
        <w:rPr>
          <w:sz w:val="16"/>
        </w:rPr>
        <w:t xml:space="preserve">However, one may still insist, echoing Ernest Hemingway - </w:t>
      </w:r>
      <w:r w:rsidRPr="005E5759">
        <w:rPr>
          <w:rStyle w:val="StyleUnderline"/>
        </w:rPr>
        <w:t xml:space="preserve">"I believe in only one thing: </w:t>
      </w:r>
      <w:r w:rsidRPr="005E5759">
        <w:rPr>
          <w:rStyle w:val="Emphasis"/>
        </w:rPr>
        <w:t>liberty</w:t>
      </w:r>
      <w:r w:rsidRPr="005E5759">
        <w:rPr>
          <w:sz w:val="16"/>
        </w:rPr>
        <w:t xml:space="preserve">."  And it is always well to bear in mind David Hume's observation: </w:t>
      </w:r>
      <w:r w:rsidRPr="005E5759">
        <w:rPr>
          <w:u w:val="single"/>
        </w:rPr>
        <w:t>"It is seldom that liberty of any kind is lost all at once</w:t>
      </w:r>
      <w:r w:rsidRPr="005E5759">
        <w:rPr>
          <w:sz w:val="16"/>
        </w:rPr>
        <w:t>."  Thus,</w:t>
      </w:r>
      <w:r w:rsidRPr="005E5759">
        <w:rPr>
          <w:u w:val="single"/>
        </w:rPr>
        <w:t xml:space="preserve"> </w:t>
      </w:r>
      <w:r w:rsidRPr="00CA55CF">
        <w:rPr>
          <w:highlight w:val="yellow"/>
          <w:u w:val="single"/>
        </w:rPr>
        <w:t xml:space="preserve">it is </w:t>
      </w:r>
      <w:r w:rsidRPr="00CA55CF">
        <w:rPr>
          <w:rStyle w:val="Emphasis"/>
          <w:highlight w:val="yellow"/>
        </w:rPr>
        <w:t>unacceptable</w:t>
      </w:r>
      <w:r w:rsidRPr="00CA55CF">
        <w:rPr>
          <w:highlight w:val="yellow"/>
          <w:u w:val="single"/>
        </w:rPr>
        <w:t xml:space="preserve"> to say</w:t>
      </w:r>
      <w:r w:rsidRPr="005E5759">
        <w:rPr>
          <w:u w:val="single"/>
        </w:rPr>
        <w:t xml:space="preserve"> that </w:t>
      </w:r>
      <w:r w:rsidRPr="00CA55CF">
        <w:rPr>
          <w:highlight w:val="yellow"/>
          <w:u w:val="single"/>
        </w:rPr>
        <w:t xml:space="preserve">the </w:t>
      </w:r>
      <w:r w:rsidRPr="00CA55CF">
        <w:rPr>
          <w:rStyle w:val="Emphasis"/>
          <w:highlight w:val="yellow"/>
        </w:rPr>
        <w:t>invasion</w:t>
      </w:r>
      <w:r w:rsidRPr="00CA55CF">
        <w:rPr>
          <w:highlight w:val="yellow"/>
          <w:u w:val="single"/>
        </w:rPr>
        <w:t xml:space="preserve"> of </w:t>
      </w:r>
      <w:r w:rsidRPr="00CA55CF">
        <w:rPr>
          <w:rStyle w:val="Emphasis"/>
          <w:highlight w:val="yellow"/>
        </w:rPr>
        <w:t>one aspect of freedom</w:t>
      </w:r>
      <w:r w:rsidRPr="00CA55CF">
        <w:rPr>
          <w:highlight w:val="yellow"/>
          <w:u w:val="single"/>
        </w:rPr>
        <w:t xml:space="preserve"> is of no import because there have </w:t>
      </w:r>
      <w:r w:rsidRPr="00CA55CF">
        <w:rPr>
          <w:rStyle w:val="Emphasis"/>
          <w:highlight w:val="yellow"/>
        </w:rPr>
        <w:t>been</w:t>
      </w:r>
      <w:r w:rsidRPr="00CA55CF">
        <w:rPr>
          <w:highlight w:val="yellow"/>
          <w:u w:val="single"/>
        </w:rPr>
        <w:t xml:space="preserve"> invasions of</w:t>
      </w:r>
      <w:r w:rsidRPr="005E5759">
        <w:rPr>
          <w:u w:val="single"/>
        </w:rPr>
        <w:t xml:space="preserve"> </w:t>
      </w:r>
      <w:r w:rsidRPr="005E5759">
        <w:rPr>
          <w:rStyle w:val="Emphasis"/>
        </w:rPr>
        <w:t xml:space="preserve">so many </w:t>
      </w:r>
      <w:r w:rsidRPr="00CA55CF">
        <w:rPr>
          <w:rStyle w:val="Emphasis"/>
          <w:highlight w:val="yellow"/>
        </w:rPr>
        <w:t>other aspects</w:t>
      </w:r>
      <w:r w:rsidRPr="00CA55CF">
        <w:rPr>
          <w:highlight w:val="yellow"/>
          <w:u w:val="single"/>
        </w:rPr>
        <w:t>.  That</w:t>
      </w:r>
      <w:r w:rsidRPr="005E5759">
        <w:rPr>
          <w:u w:val="single"/>
        </w:rPr>
        <w:t xml:space="preserve"> road </w:t>
      </w:r>
      <w:r w:rsidRPr="00CA55CF">
        <w:rPr>
          <w:highlight w:val="yellow"/>
          <w:u w:val="single"/>
        </w:rPr>
        <w:t>leads to</w:t>
      </w:r>
      <w:r w:rsidRPr="005E5759">
        <w:rPr>
          <w:u w:val="single"/>
        </w:rPr>
        <w:t xml:space="preserve"> </w:t>
      </w:r>
      <w:r w:rsidRPr="005E5759">
        <w:rPr>
          <w:rStyle w:val="Emphasis"/>
          <w:sz w:val="24"/>
          <w:szCs w:val="24"/>
        </w:rPr>
        <w:t xml:space="preserve">chaos, </w:t>
      </w:r>
      <w:r w:rsidRPr="00CA55CF">
        <w:rPr>
          <w:rStyle w:val="Emphasis"/>
          <w:sz w:val="24"/>
          <w:szCs w:val="24"/>
          <w:highlight w:val="yellow"/>
        </w:rPr>
        <w:t>tyranny</w:t>
      </w:r>
      <w:r w:rsidRPr="005E5759">
        <w:rPr>
          <w:rStyle w:val="Emphasis"/>
          <w:sz w:val="24"/>
          <w:szCs w:val="24"/>
        </w:rPr>
        <w:t xml:space="preserve">, despotism, </w:t>
      </w:r>
      <w:r w:rsidRPr="00CA55CF">
        <w:rPr>
          <w:rStyle w:val="Emphasis"/>
          <w:sz w:val="24"/>
          <w:szCs w:val="24"/>
          <w:highlight w:val="yellow"/>
        </w:rPr>
        <w:t>and the end of all human aspiration</w:t>
      </w:r>
      <w:r w:rsidRPr="005E5759">
        <w:rPr>
          <w:sz w:val="16"/>
        </w:rPr>
        <w:t xml:space="preserve">.  Ask Solzhenitsyn.  Ask Milovan Dijas.  In sum, if one believed in freedom as a supreme value and the proper ordering principle for any society aiming to maximize spiritual and material welfare, then </w:t>
      </w:r>
      <w:r w:rsidRPr="00CA55CF">
        <w:rPr>
          <w:highlight w:val="yellow"/>
          <w:u w:val="single"/>
        </w:rPr>
        <w:t>every invasion</w:t>
      </w:r>
      <w:r w:rsidRPr="005E5759">
        <w:rPr>
          <w:u w:val="single"/>
        </w:rPr>
        <w:t xml:space="preserve"> of freedom </w:t>
      </w:r>
      <w:r w:rsidRPr="00CA55CF">
        <w:rPr>
          <w:highlight w:val="yellow"/>
          <w:u w:val="single"/>
        </w:rPr>
        <w:t>must be</w:t>
      </w:r>
      <w:r w:rsidRPr="005E5759">
        <w:rPr>
          <w:u w:val="single"/>
        </w:rPr>
        <w:t xml:space="preserve"> emphatically </w:t>
      </w:r>
      <w:r w:rsidRPr="00CA55CF">
        <w:rPr>
          <w:rStyle w:val="Emphasis"/>
          <w:highlight w:val="yellow"/>
        </w:rPr>
        <w:t>identified</w:t>
      </w:r>
      <w:r w:rsidRPr="00CA55CF">
        <w:rPr>
          <w:highlight w:val="yellow"/>
          <w:u w:val="single"/>
        </w:rPr>
        <w:t xml:space="preserve"> and </w:t>
      </w:r>
      <w:r w:rsidRPr="00CA55CF">
        <w:rPr>
          <w:rStyle w:val="Emphasis"/>
          <w:highlight w:val="yellow"/>
        </w:rPr>
        <w:t>resisted</w:t>
      </w:r>
      <w:r w:rsidRPr="005E5759">
        <w:rPr>
          <w:u w:val="single"/>
        </w:rPr>
        <w:t xml:space="preserve"> with </w:t>
      </w:r>
      <w:r w:rsidRPr="00CA55CF">
        <w:rPr>
          <w:rStyle w:val="Emphasis"/>
          <w:sz w:val="28"/>
          <w:szCs w:val="28"/>
          <w:highlight w:val="yellow"/>
        </w:rPr>
        <w:t>undying spirit.</w:t>
      </w:r>
    </w:p>
    <w:p w14:paraId="44A9E341" w14:textId="77777777" w:rsidR="00977401" w:rsidRDefault="00977401" w:rsidP="00977401">
      <w:pPr>
        <w:pStyle w:val="Heading3"/>
      </w:pPr>
      <w:r>
        <w:t>DA---1NC</w:t>
      </w:r>
    </w:p>
    <w:p w14:paraId="44801F3C" w14:textId="77777777" w:rsidR="00977401" w:rsidRPr="009A7862" w:rsidRDefault="00977401" w:rsidP="00977401">
      <w:pPr>
        <w:pStyle w:val="Heading4"/>
        <w:rPr>
          <w:u w:val="single"/>
        </w:rPr>
      </w:pPr>
      <w:r w:rsidRPr="009A7862">
        <w:rPr>
          <w:u w:val="single"/>
        </w:rPr>
        <w:t>Politics DA</w:t>
      </w:r>
    </w:p>
    <w:p w14:paraId="023B2CD9" w14:textId="77777777" w:rsidR="00977401" w:rsidRDefault="00977401" w:rsidP="00977401">
      <w:pPr>
        <w:pStyle w:val="Heading4"/>
      </w:pPr>
      <w:r>
        <w:t xml:space="preserve">CR </w:t>
      </w:r>
      <w:r w:rsidRPr="000652AF">
        <w:rPr>
          <w:u w:val="single"/>
        </w:rPr>
        <w:t>will</w:t>
      </w:r>
      <w:r>
        <w:t xml:space="preserve"> pass, BUT depends on </w:t>
      </w:r>
      <w:r w:rsidRPr="000652AF">
        <w:rPr>
          <w:u w:val="single"/>
        </w:rPr>
        <w:t>floor time</w:t>
      </w:r>
      <w:r>
        <w:t xml:space="preserve"> AND </w:t>
      </w:r>
      <w:r w:rsidRPr="00F20E7A">
        <w:rPr>
          <w:u w:val="single"/>
        </w:rPr>
        <w:t>unity</w:t>
      </w:r>
      <w:r>
        <w:t>.</w:t>
      </w:r>
    </w:p>
    <w:p w14:paraId="33343176" w14:textId="77777777" w:rsidR="00977401" w:rsidRDefault="00977401" w:rsidP="00977401">
      <w:r>
        <w:t xml:space="preserve">Lauren </w:t>
      </w:r>
      <w:r w:rsidRPr="00A47155">
        <w:rPr>
          <w:rStyle w:val="Style13ptBold"/>
        </w:rPr>
        <w:t xml:space="preserve">Peller et al. </w:t>
      </w:r>
      <w:r>
        <w:rPr>
          <w:rStyle w:val="Style13ptBold"/>
        </w:rPr>
        <w:t>9-2</w:t>
      </w:r>
      <w:r>
        <w:t>, John Parkinson, Allison Pecorin, Reporters, Yahoo News, "Congress Returns from Recess as Government Shutdown Deadline Looms," Yahoo News, 09/02/2025, https://www.yahoo.com/news/articles/congress-returns-recess-government-shutdown-091028991.html.</w:t>
      </w:r>
    </w:p>
    <w:p w14:paraId="745A5149" w14:textId="77777777" w:rsidR="00977401" w:rsidRPr="00C274DC" w:rsidRDefault="00977401" w:rsidP="00977401">
      <w:pPr>
        <w:rPr>
          <w:sz w:val="16"/>
        </w:rPr>
      </w:pPr>
      <w:r w:rsidRPr="00C274DC">
        <w:rPr>
          <w:sz w:val="16"/>
        </w:rPr>
        <w:t xml:space="preserve">As lawmakers finally return to the Capitol after a six-week break, perhaps </w:t>
      </w:r>
      <w:r w:rsidRPr="00154340">
        <w:rPr>
          <w:rStyle w:val="StyleUnderline"/>
        </w:rPr>
        <w:t>the</w:t>
      </w:r>
      <w:r w:rsidRPr="00C274DC">
        <w:rPr>
          <w:sz w:val="16"/>
        </w:rPr>
        <w:t xml:space="preserve"> </w:t>
      </w:r>
      <w:r w:rsidRPr="00B41E4F">
        <w:rPr>
          <w:rStyle w:val="Emphasis"/>
          <w:highlight w:val="yellow"/>
        </w:rPr>
        <w:t>most critical</w:t>
      </w:r>
      <w:r w:rsidRPr="00C274DC">
        <w:rPr>
          <w:sz w:val="16"/>
        </w:rPr>
        <w:t xml:space="preserve"> </w:t>
      </w:r>
      <w:r w:rsidRPr="00154340">
        <w:rPr>
          <w:rStyle w:val="StyleUnderline"/>
        </w:rPr>
        <w:t xml:space="preserve">legislative </w:t>
      </w:r>
      <w:r w:rsidRPr="00B41E4F">
        <w:rPr>
          <w:rStyle w:val="StyleUnderline"/>
          <w:highlight w:val="yellow"/>
        </w:rPr>
        <w:t>item</w:t>
      </w:r>
      <w:r w:rsidRPr="00154340">
        <w:rPr>
          <w:rStyle w:val="StyleUnderline"/>
        </w:rPr>
        <w:t xml:space="preserve"> looming </w:t>
      </w:r>
      <w:r w:rsidRPr="00B41E4F">
        <w:rPr>
          <w:rStyle w:val="StyleUnderline"/>
          <w:highlight w:val="yellow"/>
        </w:rPr>
        <w:t>is</w:t>
      </w:r>
      <w:r w:rsidRPr="00154340">
        <w:rPr>
          <w:rStyle w:val="StyleUnderline"/>
        </w:rPr>
        <w:t xml:space="preserve"> the </w:t>
      </w:r>
      <w:r w:rsidRPr="00B41E4F">
        <w:rPr>
          <w:rStyle w:val="StyleUnderline"/>
          <w:highlight w:val="yellow"/>
        </w:rPr>
        <w:t>deadline to</w:t>
      </w:r>
      <w:r w:rsidRPr="00B41E4F">
        <w:rPr>
          <w:sz w:val="16"/>
          <w:highlight w:val="yellow"/>
        </w:rPr>
        <w:t xml:space="preserve"> </w:t>
      </w:r>
      <w:r w:rsidRPr="00B41E4F">
        <w:rPr>
          <w:rStyle w:val="Emphasis"/>
          <w:highlight w:val="yellow"/>
        </w:rPr>
        <w:t>fund</w:t>
      </w:r>
      <w:r w:rsidRPr="00B41E4F">
        <w:rPr>
          <w:sz w:val="16"/>
          <w:highlight w:val="yellow"/>
        </w:rPr>
        <w:t xml:space="preserve"> </w:t>
      </w:r>
      <w:r w:rsidRPr="00B41E4F">
        <w:rPr>
          <w:rStyle w:val="StyleUnderline"/>
          <w:highlight w:val="yellow"/>
        </w:rPr>
        <w:t>the gov</w:t>
      </w:r>
      <w:r w:rsidRPr="00154340">
        <w:rPr>
          <w:rStyle w:val="StyleUnderline"/>
        </w:rPr>
        <w:t>ernment</w:t>
      </w:r>
      <w:r w:rsidRPr="00C274DC">
        <w:rPr>
          <w:sz w:val="16"/>
        </w:rPr>
        <w:t xml:space="preserve"> -- and Republicans are set to face questions about what's next for Congress on the Jeffrey Epstein files.</w:t>
      </w:r>
    </w:p>
    <w:p w14:paraId="47ED510F" w14:textId="77777777" w:rsidR="00977401" w:rsidRPr="00C274DC" w:rsidRDefault="00977401" w:rsidP="00977401">
      <w:pPr>
        <w:rPr>
          <w:sz w:val="16"/>
        </w:rPr>
      </w:pPr>
      <w:r w:rsidRPr="00C274DC">
        <w:rPr>
          <w:sz w:val="16"/>
        </w:rPr>
        <w:t>Here's a look at the key obstacles and priorities when both chambers return to Capitol Hill on Tuesday.</w:t>
      </w:r>
    </w:p>
    <w:p w14:paraId="764B89E2" w14:textId="77777777" w:rsidR="00977401" w:rsidRPr="00C274DC" w:rsidRDefault="00977401" w:rsidP="00977401">
      <w:pPr>
        <w:rPr>
          <w:sz w:val="16"/>
        </w:rPr>
      </w:pPr>
      <w:r w:rsidRPr="00C274DC">
        <w:rPr>
          <w:sz w:val="16"/>
        </w:rPr>
        <w:t>Government funding</w:t>
      </w:r>
    </w:p>
    <w:p w14:paraId="4AF59059" w14:textId="77777777" w:rsidR="00977401" w:rsidRPr="00C274DC" w:rsidRDefault="00977401" w:rsidP="00977401">
      <w:pPr>
        <w:rPr>
          <w:sz w:val="16"/>
        </w:rPr>
      </w:pPr>
      <w:r w:rsidRPr="00C274DC">
        <w:rPr>
          <w:sz w:val="16"/>
        </w:rPr>
        <w:t>Congress must act to fund the government before Oct. 1, or the government will shut down.</w:t>
      </w:r>
    </w:p>
    <w:p w14:paraId="49AF79E0" w14:textId="77777777" w:rsidR="00977401" w:rsidRPr="00C274DC" w:rsidRDefault="00977401" w:rsidP="00977401">
      <w:pPr>
        <w:rPr>
          <w:sz w:val="16"/>
        </w:rPr>
      </w:pPr>
      <w:r w:rsidRPr="00154340">
        <w:rPr>
          <w:rStyle w:val="StyleUnderline"/>
        </w:rPr>
        <w:t>Given the</w:t>
      </w:r>
      <w:r w:rsidRPr="00C274DC">
        <w:rPr>
          <w:sz w:val="16"/>
        </w:rPr>
        <w:t xml:space="preserve"> </w:t>
      </w:r>
      <w:r w:rsidRPr="00B41E4F">
        <w:rPr>
          <w:rStyle w:val="Emphasis"/>
          <w:highlight w:val="yellow"/>
        </w:rPr>
        <w:t>political reality</w:t>
      </w:r>
      <w:r w:rsidRPr="00C274DC">
        <w:rPr>
          <w:sz w:val="16"/>
        </w:rPr>
        <w:t xml:space="preserve"> that </w:t>
      </w:r>
      <w:r w:rsidRPr="00154340">
        <w:rPr>
          <w:rStyle w:val="StyleUnderline"/>
        </w:rPr>
        <w:t xml:space="preserve">funding the government will </w:t>
      </w:r>
      <w:r w:rsidRPr="00B41E4F">
        <w:rPr>
          <w:rStyle w:val="StyleUnderline"/>
          <w:highlight w:val="yellow"/>
        </w:rPr>
        <w:t>require</w:t>
      </w:r>
      <w:r w:rsidRPr="00154340">
        <w:rPr>
          <w:rStyle w:val="StyleUnderline"/>
        </w:rPr>
        <w:t xml:space="preserve"> a</w:t>
      </w:r>
      <w:r w:rsidRPr="00C274DC">
        <w:rPr>
          <w:sz w:val="16"/>
        </w:rPr>
        <w:t xml:space="preserve"> </w:t>
      </w:r>
      <w:r w:rsidRPr="00154340">
        <w:rPr>
          <w:rStyle w:val="Emphasis"/>
        </w:rPr>
        <w:t>heavy dose of</w:t>
      </w:r>
      <w:r w:rsidRPr="00C274DC">
        <w:rPr>
          <w:sz w:val="16"/>
        </w:rPr>
        <w:t xml:space="preserve"> bipartisan </w:t>
      </w:r>
      <w:r w:rsidRPr="00B41E4F">
        <w:rPr>
          <w:rStyle w:val="Emphasis"/>
          <w:highlight w:val="yellow"/>
        </w:rPr>
        <w:t>coop</w:t>
      </w:r>
      <w:r w:rsidRPr="00154340">
        <w:rPr>
          <w:rStyle w:val="Emphasis"/>
        </w:rPr>
        <w:t>eration</w:t>
      </w:r>
      <w:r w:rsidRPr="00C274DC">
        <w:rPr>
          <w:sz w:val="16"/>
        </w:rPr>
        <w:t xml:space="preserve">, top </w:t>
      </w:r>
      <w:r w:rsidRPr="00B41E4F">
        <w:rPr>
          <w:rStyle w:val="StyleUnderline"/>
          <w:highlight w:val="yellow"/>
        </w:rPr>
        <w:t>Dem</w:t>
      </w:r>
      <w:r w:rsidRPr="00154340">
        <w:rPr>
          <w:rStyle w:val="StyleUnderline"/>
        </w:rPr>
        <w:t xml:space="preserve">ocratic </w:t>
      </w:r>
      <w:r w:rsidRPr="00B41E4F">
        <w:rPr>
          <w:rStyle w:val="StyleUnderline"/>
          <w:highlight w:val="yellow"/>
        </w:rPr>
        <w:t>leaders</w:t>
      </w:r>
      <w:r w:rsidRPr="00C274DC">
        <w:rPr>
          <w:sz w:val="16"/>
        </w:rPr>
        <w:t xml:space="preserve"> -- Sen. Chuck </w:t>
      </w:r>
      <w:r w:rsidRPr="00154340">
        <w:rPr>
          <w:rStyle w:val="Emphasis"/>
        </w:rPr>
        <w:t>Schumer</w:t>
      </w:r>
      <w:r w:rsidRPr="00C274DC">
        <w:rPr>
          <w:sz w:val="16"/>
        </w:rPr>
        <w:t xml:space="preserve"> </w:t>
      </w:r>
      <w:r w:rsidRPr="00154340">
        <w:rPr>
          <w:rStyle w:val="StyleUnderline"/>
        </w:rPr>
        <w:t>and</w:t>
      </w:r>
      <w:r w:rsidRPr="00C274DC">
        <w:rPr>
          <w:sz w:val="16"/>
        </w:rPr>
        <w:t xml:space="preserve"> Rep. Hakeem </w:t>
      </w:r>
      <w:r w:rsidRPr="00154340">
        <w:rPr>
          <w:rStyle w:val="Emphasis"/>
        </w:rPr>
        <w:t>Jeffries</w:t>
      </w:r>
      <w:r w:rsidRPr="00C274DC">
        <w:rPr>
          <w:sz w:val="16"/>
        </w:rPr>
        <w:t xml:space="preserve"> -- </w:t>
      </w:r>
      <w:r w:rsidRPr="00154340">
        <w:rPr>
          <w:rStyle w:val="StyleUnderline"/>
        </w:rPr>
        <w:t>have</w:t>
      </w:r>
      <w:r w:rsidRPr="000652AF">
        <w:rPr>
          <w:sz w:val="16"/>
          <w:szCs w:val="16"/>
        </w:rPr>
        <w:t xml:space="preserve"> </w:t>
      </w:r>
      <w:r w:rsidRPr="00B41E4F">
        <w:rPr>
          <w:rStyle w:val="Emphasis"/>
          <w:highlight w:val="yellow"/>
        </w:rPr>
        <w:t>demanded bipart</w:t>
      </w:r>
      <w:r w:rsidRPr="000652AF">
        <w:rPr>
          <w:sz w:val="16"/>
          <w:szCs w:val="16"/>
        </w:rPr>
        <w:t xml:space="preserve">isan </w:t>
      </w:r>
      <w:r w:rsidRPr="00154340">
        <w:rPr>
          <w:rStyle w:val="StyleUnderline"/>
        </w:rPr>
        <w:t>talks with</w:t>
      </w:r>
      <w:r w:rsidRPr="00C274DC">
        <w:rPr>
          <w:sz w:val="16"/>
        </w:rPr>
        <w:t xml:space="preserve"> President Donald </w:t>
      </w:r>
      <w:r w:rsidRPr="00154340">
        <w:rPr>
          <w:rStyle w:val="Emphasis"/>
        </w:rPr>
        <w:t>Trump</w:t>
      </w:r>
      <w:r w:rsidRPr="00C274DC">
        <w:rPr>
          <w:sz w:val="16"/>
        </w:rPr>
        <w:t xml:space="preserve"> </w:t>
      </w:r>
      <w:r w:rsidRPr="00154340">
        <w:rPr>
          <w:rStyle w:val="StyleUnderline"/>
        </w:rPr>
        <w:t>and</w:t>
      </w:r>
      <w:r w:rsidRPr="00C274DC">
        <w:rPr>
          <w:sz w:val="16"/>
        </w:rPr>
        <w:t xml:space="preserve"> </w:t>
      </w:r>
      <w:r w:rsidRPr="00154340">
        <w:rPr>
          <w:rStyle w:val="Emphasis"/>
        </w:rPr>
        <w:t>GOP leadership</w:t>
      </w:r>
      <w:r w:rsidRPr="00C274DC">
        <w:rPr>
          <w:sz w:val="16"/>
        </w:rPr>
        <w:t xml:space="preserve"> </w:t>
      </w:r>
      <w:r w:rsidRPr="00154340">
        <w:rPr>
          <w:rStyle w:val="StyleUnderline"/>
        </w:rPr>
        <w:t>to plot a path forward on funding</w:t>
      </w:r>
      <w:r w:rsidRPr="00C274DC">
        <w:rPr>
          <w:sz w:val="16"/>
        </w:rPr>
        <w:t>.</w:t>
      </w:r>
    </w:p>
    <w:p w14:paraId="6BE37484" w14:textId="77777777" w:rsidR="00977401" w:rsidRPr="00C274DC" w:rsidRDefault="00977401" w:rsidP="00977401">
      <w:pPr>
        <w:rPr>
          <w:sz w:val="16"/>
        </w:rPr>
      </w:pPr>
      <w:r w:rsidRPr="00C274DC">
        <w:rPr>
          <w:sz w:val="16"/>
        </w:rPr>
        <w:t xml:space="preserve">So far, that request has not been granted, though </w:t>
      </w:r>
      <w:r w:rsidRPr="00B41E4F">
        <w:rPr>
          <w:rStyle w:val="Emphasis"/>
          <w:highlight w:val="yellow"/>
        </w:rPr>
        <w:t>Trump</w:t>
      </w:r>
      <w:r w:rsidRPr="00B41E4F">
        <w:rPr>
          <w:sz w:val="16"/>
          <w:highlight w:val="yellow"/>
        </w:rPr>
        <w:t xml:space="preserve"> </w:t>
      </w:r>
      <w:r w:rsidRPr="00B41E4F">
        <w:rPr>
          <w:rStyle w:val="StyleUnderline"/>
          <w:highlight w:val="yellow"/>
        </w:rPr>
        <w:t>said</w:t>
      </w:r>
      <w:r w:rsidRPr="00C274DC">
        <w:rPr>
          <w:sz w:val="16"/>
        </w:rPr>
        <w:t xml:space="preserve"> last month </w:t>
      </w:r>
      <w:r w:rsidRPr="00154340">
        <w:rPr>
          <w:rStyle w:val="StyleUnderline"/>
        </w:rPr>
        <w:t xml:space="preserve">that </w:t>
      </w:r>
      <w:r w:rsidRPr="00B41E4F">
        <w:rPr>
          <w:rStyle w:val="StyleUnderline"/>
          <w:highlight w:val="yellow"/>
        </w:rPr>
        <w:t>he'll</w:t>
      </w:r>
      <w:r w:rsidRPr="00C274DC">
        <w:rPr>
          <w:sz w:val="16"/>
        </w:rPr>
        <w:t xml:space="preserve"> likely </w:t>
      </w:r>
      <w:r w:rsidRPr="00B41E4F">
        <w:rPr>
          <w:rStyle w:val="Emphasis"/>
          <w:highlight w:val="yellow"/>
        </w:rPr>
        <w:t>meet</w:t>
      </w:r>
      <w:r w:rsidRPr="00C274DC">
        <w:rPr>
          <w:sz w:val="16"/>
        </w:rPr>
        <w:t xml:space="preserve"> </w:t>
      </w:r>
      <w:r w:rsidRPr="00154340">
        <w:rPr>
          <w:rStyle w:val="StyleUnderline"/>
        </w:rPr>
        <w:t>with Schumer and Jeffries ahead of the</w:t>
      </w:r>
      <w:r w:rsidRPr="00C274DC">
        <w:rPr>
          <w:sz w:val="16"/>
        </w:rPr>
        <w:t xml:space="preserve"> Sept. 30 </w:t>
      </w:r>
      <w:r w:rsidRPr="00154340">
        <w:rPr>
          <w:rStyle w:val="StyleUnderline"/>
        </w:rPr>
        <w:t>funding deadline</w:t>
      </w:r>
      <w:r w:rsidRPr="00C274DC">
        <w:rPr>
          <w:sz w:val="16"/>
        </w:rPr>
        <w:t>.</w:t>
      </w:r>
    </w:p>
    <w:p w14:paraId="0FF9EC9C" w14:textId="77777777" w:rsidR="00977401" w:rsidRPr="00C274DC" w:rsidRDefault="00977401" w:rsidP="00977401">
      <w:pPr>
        <w:rPr>
          <w:sz w:val="16"/>
        </w:rPr>
      </w:pPr>
      <w:r w:rsidRPr="00C274DC">
        <w:rPr>
          <w:sz w:val="16"/>
        </w:rPr>
        <w:t>"Well, I will, I guess. But it's almost a waste of time to meet because they never approve anything," Trump said on Aug. 13.</w:t>
      </w:r>
    </w:p>
    <w:p w14:paraId="01F6CB82" w14:textId="77777777" w:rsidR="00977401" w:rsidRPr="00C274DC" w:rsidRDefault="00977401" w:rsidP="00977401">
      <w:pPr>
        <w:rPr>
          <w:sz w:val="16"/>
        </w:rPr>
      </w:pPr>
      <w:r w:rsidRPr="00C274DC">
        <w:rPr>
          <w:sz w:val="16"/>
        </w:rPr>
        <w:t>Democrats are expected to put up a fight -- making clear they want to restore cuts to Medicaid and rural hospital funding in exchange for their votes to fund the government. Presuming all 53 Senate Republicans vote aye, at least seven Democrats would have to join a bipartisan majority. That prospective cooperation is in limbo given Trump's request last week for another rescissions package, which aims at clawing back $4.9 billion of previously approved foreign aid funding.</w:t>
      </w:r>
    </w:p>
    <w:p w14:paraId="73E9DB7E" w14:textId="77777777" w:rsidR="00977401" w:rsidRPr="00C274DC" w:rsidRDefault="00977401" w:rsidP="00977401">
      <w:pPr>
        <w:rPr>
          <w:sz w:val="16"/>
        </w:rPr>
      </w:pPr>
      <w:r w:rsidRPr="00C274DC">
        <w:rPr>
          <w:sz w:val="16"/>
        </w:rPr>
        <w:t>The White House is unlikely to accept Democrats' demands, but Republican leaders have not yet unveiled their plan to avoid a shutdown either.</w:t>
      </w:r>
    </w:p>
    <w:p w14:paraId="6D96637D" w14:textId="77777777" w:rsidR="00977401" w:rsidRPr="00C274DC" w:rsidRDefault="00977401" w:rsidP="00977401">
      <w:pPr>
        <w:rPr>
          <w:sz w:val="16"/>
        </w:rPr>
      </w:pPr>
      <w:r w:rsidRPr="00C274DC">
        <w:rPr>
          <w:sz w:val="16"/>
        </w:rPr>
        <w:t xml:space="preserve">Despite promises to fund the government through regular order, it is nearly impossible for Republicans -- who have razor-thin majorities in both chambers -- to pass 12 appropriations bills through committee and the floor. So far, the House and Senate have each only passed two appropriations bills through their respective chambers – though the lower chamber has pushed nine bills out of committee and the Senate has managed to clear eight of its bills from committee. That </w:t>
      </w:r>
      <w:r w:rsidRPr="00B41E4F">
        <w:rPr>
          <w:rStyle w:val="StyleUnderline"/>
          <w:highlight w:val="yellow"/>
        </w:rPr>
        <w:t>leaves</w:t>
      </w:r>
      <w:r w:rsidRPr="00B41E4F">
        <w:rPr>
          <w:sz w:val="16"/>
          <w:highlight w:val="yellow"/>
        </w:rPr>
        <w:t xml:space="preserve"> </w:t>
      </w:r>
      <w:r w:rsidRPr="00B41E4F">
        <w:rPr>
          <w:rStyle w:val="Emphasis"/>
          <w:highlight w:val="yellow"/>
        </w:rPr>
        <w:t>a</w:t>
      </w:r>
      <w:r w:rsidRPr="00C274DC">
        <w:rPr>
          <w:sz w:val="16"/>
        </w:rPr>
        <w:t xml:space="preserve">n improbable </w:t>
      </w:r>
      <w:r w:rsidRPr="00B41E4F">
        <w:rPr>
          <w:rStyle w:val="Emphasis"/>
          <w:highlight w:val="yellow"/>
        </w:rPr>
        <w:t>feat</w:t>
      </w:r>
      <w:r w:rsidRPr="00C274DC">
        <w:rPr>
          <w:sz w:val="16"/>
        </w:rPr>
        <w:t xml:space="preserve"> </w:t>
      </w:r>
      <w:r w:rsidRPr="00075BA9">
        <w:rPr>
          <w:rStyle w:val="StyleUnderline"/>
        </w:rPr>
        <w:t>for appropriators</w:t>
      </w:r>
      <w:r w:rsidRPr="00C274DC">
        <w:rPr>
          <w:sz w:val="16"/>
        </w:rPr>
        <w:t xml:space="preserve"> -- </w:t>
      </w:r>
      <w:r w:rsidRPr="00B41E4F">
        <w:rPr>
          <w:rStyle w:val="StyleUnderline"/>
          <w:highlight w:val="yellow"/>
        </w:rPr>
        <w:t>in terms of</w:t>
      </w:r>
      <w:r w:rsidRPr="00B41E4F">
        <w:rPr>
          <w:sz w:val="16"/>
          <w:highlight w:val="yellow"/>
        </w:rPr>
        <w:t xml:space="preserve"> </w:t>
      </w:r>
      <w:r w:rsidRPr="00B41E4F">
        <w:rPr>
          <w:rStyle w:val="Emphasis"/>
          <w:sz w:val="28"/>
          <w:szCs w:val="28"/>
          <w:highlight w:val="yellow"/>
        </w:rPr>
        <w:t>floor time and p</w:t>
      </w:r>
      <w:r w:rsidRPr="00C274DC">
        <w:rPr>
          <w:sz w:val="16"/>
        </w:rPr>
        <w:t xml:space="preserve">olitical </w:t>
      </w:r>
      <w:r w:rsidRPr="00B41E4F">
        <w:rPr>
          <w:rStyle w:val="Emphasis"/>
          <w:sz w:val="28"/>
          <w:szCs w:val="28"/>
          <w:highlight w:val="yellow"/>
        </w:rPr>
        <w:t>c</w:t>
      </w:r>
      <w:r w:rsidRPr="00C274DC">
        <w:rPr>
          <w:sz w:val="16"/>
        </w:rPr>
        <w:t xml:space="preserve">apital -- </w:t>
      </w:r>
      <w:r w:rsidRPr="00B41E4F">
        <w:rPr>
          <w:rStyle w:val="StyleUnderline"/>
          <w:highlight w:val="yellow"/>
        </w:rPr>
        <w:t>to push</w:t>
      </w:r>
      <w:r w:rsidRPr="00154340">
        <w:rPr>
          <w:rStyle w:val="StyleUnderline"/>
        </w:rPr>
        <w:t xml:space="preserve"> all </w:t>
      </w:r>
      <w:r w:rsidRPr="00B41E4F">
        <w:rPr>
          <w:rStyle w:val="StyleUnderline"/>
          <w:highlight w:val="yellow"/>
        </w:rPr>
        <w:t>that</w:t>
      </w:r>
      <w:r w:rsidRPr="00154340">
        <w:rPr>
          <w:rStyle w:val="StyleUnderline"/>
        </w:rPr>
        <w:t xml:space="preserve"> paper</w:t>
      </w:r>
      <w:r w:rsidRPr="00C274DC">
        <w:rPr>
          <w:sz w:val="16"/>
        </w:rPr>
        <w:t xml:space="preserve"> </w:t>
      </w:r>
      <w:r w:rsidRPr="00B41E4F">
        <w:rPr>
          <w:rStyle w:val="Emphasis"/>
          <w:highlight w:val="yellow"/>
        </w:rPr>
        <w:t>across the Capitol</w:t>
      </w:r>
      <w:r w:rsidRPr="00C274DC">
        <w:rPr>
          <w:sz w:val="16"/>
        </w:rPr>
        <w:t xml:space="preserve"> </w:t>
      </w:r>
      <w:r w:rsidRPr="00154340">
        <w:rPr>
          <w:rStyle w:val="StyleUnderline"/>
        </w:rPr>
        <w:t>this month</w:t>
      </w:r>
      <w:r w:rsidRPr="00C274DC">
        <w:rPr>
          <w:sz w:val="16"/>
        </w:rPr>
        <w:t>.</w:t>
      </w:r>
    </w:p>
    <w:p w14:paraId="3D73A6C6" w14:textId="77777777" w:rsidR="00977401" w:rsidRPr="006B770A" w:rsidRDefault="00977401" w:rsidP="00977401">
      <w:pPr>
        <w:rPr>
          <w:sz w:val="16"/>
        </w:rPr>
      </w:pPr>
      <w:r w:rsidRPr="00C274DC">
        <w:rPr>
          <w:rStyle w:val="StyleUnderline"/>
        </w:rPr>
        <w:t>Without a</w:t>
      </w:r>
      <w:r w:rsidRPr="00C274DC">
        <w:rPr>
          <w:sz w:val="16"/>
        </w:rPr>
        <w:t xml:space="preserve"> bipartisan </w:t>
      </w:r>
      <w:r w:rsidRPr="00C274DC">
        <w:rPr>
          <w:rStyle w:val="Emphasis"/>
        </w:rPr>
        <w:t>breakthrough</w:t>
      </w:r>
      <w:r w:rsidRPr="00C274DC">
        <w:rPr>
          <w:sz w:val="16"/>
        </w:rPr>
        <w:t xml:space="preserve"> </w:t>
      </w:r>
      <w:r w:rsidRPr="00C274DC">
        <w:rPr>
          <w:rStyle w:val="StyleUnderline"/>
        </w:rPr>
        <w:t>to avert a sh</w:t>
      </w:r>
      <w:r w:rsidRPr="00154340">
        <w:rPr>
          <w:rStyle w:val="StyleUnderline"/>
        </w:rPr>
        <w:t>utdown, a</w:t>
      </w:r>
      <w:r w:rsidRPr="00C274DC">
        <w:rPr>
          <w:sz w:val="16"/>
        </w:rPr>
        <w:t xml:space="preserve"> </w:t>
      </w:r>
      <w:r w:rsidRPr="00B41E4F">
        <w:rPr>
          <w:rStyle w:val="Emphasis"/>
          <w:highlight w:val="yellow"/>
        </w:rPr>
        <w:t>stopgap c</w:t>
      </w:r>
      <w:r w:rsidRPr="00C274DC">
        <w:rPr>
          <w:sz w:val="16"/>
        </w:rPr>
        <w:t xml:space="preserve">ontinuing </w:t>
      </w:r>
      <w:r w:rsidRPr="00B41E4F">
        <w:rPr>
          <w:rStyle w:val="Emphasis"/>
          <w:highlight w:val="yellow"/>
        </w:rPr>
        <w:t>r</w:t>
      </w:r>
      <w:r w:rsidRPr="00C274DC">
        <w:rPr>
          <w:sz w:val="16"/>
        </w:rPr>
        <w:t xml:space="preserve">esolution </w:t>
      </w:r>
      <w:r w:rsidRPr="00B41E4F">
        <w:rPr>
          <w:rStyle w:val="StyleUnderline"/>
          <w:highlight w:val="yellow"/>
        </w:rPr>
        <w:t>is</w:t>
      </w:r>
      <w:r w:rsidRPr="00154340">
        <w:rPr>
          <w:rStyle w:val="StyleUnderline"/>
        </w:rPr>
        <w:t xml:space="preserve"> the </w:t>
      </w:r>
      <w:r w:rsidRPr="00B41E4F">
        <w:rPr>
          <w:rStyle w:val="StyleUnderline"/>
          <w:highlight w:val="yellow"/>
        </w:rPr>
        <w:t>anticipated</w:t>
      </w:r>
      <w:r w:rsidRPr="00154340">
        <w:rPr>
          <w:rStyle w:val="StyleUnderline"/>
        </w:rPr>
        <w:t xml:space="preserve"> choice</w:t>
      </w:r>
      <w:r w:rsidRPr="00C274DC">
        <w:rPr>
          <w:sz w:val="16"/>
        </w:rPr>
        <w:t xml:space="preserve"> for Republicans. However, </w:t>
      </w:r>
      <w:r w:rsidRPr="00B41E4F">
        <w:rPr>
          <w:rStyle w:val="StyleUnderline"/>
          <w:highlight w:val="yellow"/>
        </w:rPr>
        <w:t>given</w:t>
      </w:r>
      <w:r w:rsidRPr="00154340">
        <w:rPr>
          <w:rStyle w:val="StyleUnderline"/>
        </w:rPr>
        <w:t xml:space="preserve"> the state of </w:t>
      </w:r>
      <w:r w:rsidRPr="00B41E4F">
        <w:rPr>
          <w:rStyle w:val="StyleUnderline"/>
          <w:highlight w:val="yellow"/>
        </w:rPr>
        <w:t>negotiations</w:t>
      </w:r>
      <w:r w:rsidRPr="00154340">
        <w:rPr>
          <w:rStyle w:val="StyleUnderline"/>
        </w:rPr>
        <w:t>, the</w:t>
      </w:r>
      <w:r w:rsidRPr="00C274DC">
        <w:rPr>
          <w:sz w:val="16"/>
        </w:rPr>
        <w:t xml:space="preserve"> </w:t>
      </w:r>
      <w:r w:rsidRPr="00B41E4F">
        <w:rPr>
          <w:rStyle w:val="Emphasis"/>
          <w:highlight w:val="yellow"/>
        </w:rPr>
        <w:t>likelihood of a shutdown</w:t>
      </w:r>
      <w:r w:rsidRPr="00C274DC">
        <w:rPr>
          <w:sz w:val="16"/>
        </w:rPr>
        <w:t xml:space="preserve"> one month from the deadline </w:t>
      </w:r>
      <w:r w:rsidRPr="00B41E4F">
        <w:rPr>
          <w:rStyle w:val="StyleUnderline"/>
          <w:highlight w:val="yellow"/>
        </w:rPr>
        <w:t>is</w:t>
      </w:r>
      <w:r w:rsidRPr="00B41E4F">
        <w:rPr>
          <w:sz w:val="16"/>
          <w:highlight w:val="yellow"/>
        </w:rPr>
        <w:t xml:space="preserve"> </w:t>
      </w:r>
      <w:r w:rsidRPr="00B41E4F">
        <w:rPr>
          <w:rStyle w:val="Emphasis"/>
          <w:highlight w:val="yellow"/>
        </w:rPr>
        <w:t>certainly</w:t>
      </w:r>
      <w:r w:rsidRPr="00B41E4F">
        <w:rPr>
          <w:sz w:val="16"/>
          <w:highlight w:val="yellow"/>
        </w:rPr>
        <w:t xml:space="preserve"> </w:t>
      </w:r>
      <w:r w:rsidRPr="00B41E4F">
        <w:rPr>
          <w:rStyle w:val="StyleUnderline"/>
          <w:highlight w:val="yellow"/>
        </w:rPr>
        <w:t>credible</w:t>
      </w:r>
      <w:r w:rsidRPr="00C274DC">
        <w:rPr>
          <w:sz w:val="16"/>
        </w:rPr>
        <w:t>.</w:t>
      </w:r>
    </w:p>
    <w:p w14:paraId="18D1D738" w14:textId="77777777" w:rsidR="00977401" w:rsidRDefault="00977401" w:rsidP="00977401">
      <w:pPr>
        <w:pStyle w:val="Heading4"/>
      </w:pPr>
      <w:r>
        <w:t xml:space="preserve">The plan is </w:t>
      </w:r>
      <w:r w:rsidRPr="00802ADC">
        <w:rPr>
          <w:u w:val="single"/>
        </w:rPr>
        <w:t>intensely partisan</w:t>
      </w:r>
      <w:r>
        <w:t>.</w:t>
      </w:r>
    </w:p>
    <w:p w14:paraId="453A384A" w14:textId="77777777" w:rsidR="00977401" w:rsidRPr="00BF0F4F" w:rsidRDefault="00977401" w:rsidP="00977401">
      <w:pPr>
        <w:rPr>
          <w:rStyle w:val="Style13ptBold"/>
          <w:b w:val="0"/>
          <w:bCs w:val="0"/>
        </w:rPr>
      </w:pPr>
      <w:r>
        <w:rPr>
          <w:rStyle w:val="Style13ptBold"/>
          <w:b w:val="0"/>
        </w:rPr>
        <w:t xml:space="preserve">Sharon </w:t>
      </w:r>
      <w:r>
        <w:rPr>
          <w:rStyle w:val="Style13ptBold"/>
        </w:rPr>
        <w:t>Block 24</w:t>
      </w:r>
      <w:r>
        <w:rPr>
          <w:rStyle w:val="Style13ptBold"/>
          <w:b w:val="0"/>
        </w:rPr>
        <w:t xml:space="preserve">, </w:t>
      </w:r>
      <w:r w:rsidRPr="00BF0F4F">
        <w:rPr>
          <w:rStyle w:val="Style13ptBold"/>
          <w:b w:val="0"/>
        </w:rPr>
        <w:t>Professor of Practice and executive director of the Center for Labor and a Just Economy at Harvard Law School</w:t>
      </w:r>
      <w:r>
        <w:rPr>
          <w:rStyle w:val="Style13ptBold"/>
          <w:b w:val="0"/>
        </w:rPr>
        <w:t xml:space="preserve">, also with </w:t>
      </w:r>
      <w:r w:rsidRPr="00BF0F4F">
        <w:rPr>
          <w:rStyle w:val="Style13ptBold"/>
          <w:b w:val="0"/>
        </w:rPr>
        <w:t>Benjamin Sachs</w:t>
      </w:r>
      <w:r>
        <w:rPr>
          <w:rStyle w:val="Style13ptBold"/>
          <w:b w:val="0"/>
        </w:rPr>
        <w:t>,</w:t>
      </w:r>
      <w:r w:rsidRPr="00BF0F4F">
        <w:rPr>
          <w:rStyle w:val="Style13ptBold"/>
          <w:b w:val="0"/>
        </w:rPr>
        <w:t xml:space="preserve"> the Kestnbaum Professor of Labor and Industry at Harvard Law School and faculty director of the Center for Labor and a Just Economy</w:t>
      </w:r>
      <w:r>
        <w:rPr>
          <w:rStyle w:val="Style13ptBold"/>
          <w:b w:val="0"/>
        </w:rPr>
        <w:t>, “</w:t>
      </w:r>
      <w:r w:rsidRPr="00BF0F4F">
        <w:rPr>
          <w:rStyle w:val="Style13ptBold"/>
          <w:b w:val="0"/>
        </w:rPr>
        <w:t>The Truth About the Parties and Labor</w:t>
      </w:r>
      <w:r>
        <w:rPr>
          <w:rStyle w:val="Style13ptBold"/>
          <w:b w:val="0"/>
        </w:rPr>
        <w:t xml:space="preserve">,” </w:t>
      </w:r>
      <w:r w:rsidRPr="00BF0F4F">
        <w:rPr>
          <w:rStyle w:val="Style13ptBold"/>
          <w:b w:val="0"/>
        </w:rPr>
        <w:t>https://prospect.org/labor/2024-10-16-truth-about-parties-and-labor/</w:t>
      </w:r>
    </w:p>
    <w:p w14:paraId="658E4A85" w14:textId="77777777" w:rsidR="00977401" w:rsidRPr="006B770A" w:rsidRDefault="00977401" w:rsidP="00977401">
      <w:pPr>
        <w:rPr>
          <w:b/>
          <w:iCs/>
          <w:sz w:val="28"/>
          <w:szCs w:val="28"/>
          <w:u w:val="single"/>
          <w:bdr w:val="single" w:sz="8" w:space="0" w:color="auto"/>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802ADC">
        <w:rPr>
          <w:rStyle w:val="Emphasis"/>
          <w:highlight w:val="yellow"/>
        </w:rPr>
        <w:t>Trump</w:t>
      </w:r>
      <w:r w:rsidRPr="00802ADC">
        <w:rPr>
          <w:rStyle w:val="StyleUnderline"/>
          <w:highlight w:val="yellow"/>
        </w:rPr>
        <w:t xml:space="preserve"> praised</w:t>
      </w:r>
      <w:r w:rsidRPr="00802ADC">
        <w:rPr>
          <w:sz w:val="16"/>
        </w:rPr>
        <w:t xml:space="preserve"> Elon </w:t>
      </w:r>
      <w:r w:rsidRPr="00802ADC">
        <w:rPr>
          <w:rStyle w:val="Emphasis"/>
        </w:rPr>
        <w:t>Musk’s</w:t>
      </w:r>
      <w:r w:rsidRPr="00802ADC">
        <w:rPr>
          <w:sz w:val="16"/>
        </w:rPr>
        <w:t xml:space="preserve"> </w:t>
      </w:r>
      <w:r w:rsidRPr="00802ADC">
        <w:rPr>
          <w:rStyle w:val="StyleUnderline"/>
          <w:highlight w:val="yellow"/>
        </w:rPr>
        <w:t xml:space="preserve">decision to </w:t>
      </w:r>
      <w:r w:rsidRPr="00802ADC">
        <w:rPr>
          <w:rStyle w:val="Emphasis"/>
          <w:highlight w:val="yellow"/>
        </w:rPr>
        <w:t>fire</w:t>
      </w:r>
      <w:r w:rsidRPr="00802ADC">
        <w:rPr>
          <w:rStyle w:val="Emphasis"/>
        </w:rPr>
        <w:t xml:space="preserve"> striking </w:t>
      </w:r>
      <w:r w:rsidRPr="00802ADC">
        <w:rPr>
          <w:rStyle w:val="Emphasis"/>
          <w:highlight w:val="yellow"/>
        </w:rPr>
        <w:t>workers</w:t>
      </w:r>
      <w:r w:rsidRPr="00802ADC">
        <w:rPr>
          <w:sz w:val="16"/>
          <w:highlight w:val="yellow"/>
        </w:rPr>
        <w:t xml:space="preserve">. </w:t>
      </w:r>
      <w:r w:rsidRPr="00802ADC">
        <w:rPr>
          <w:rStyle w:val="Emphasis"/>
          <w:sz w:val="24"/>
          <w:szCs w:val="24"/>
          <w:highlight w:val="yellow"/>
        </w:rPr>
        <w:t>Not a single Republican</w:t>
      </w:r>
      <w:r w:rsidRPr="00802ADC">
        <w:rPr>
          <w:rStyle w:val="Emphasis"/>
          <w:sz w:val="24"/>
          <w:szCs w:val="24"/>
        </w:rPr>
        <w:t xml:space="preserve"> senator </w:t>
      </w:r>
      <w:r w:rsidRPr="00802ADC">
        <w:rPr>
          <w:rStyle w:val="Emphasis"/>
          <w:sz w:val="24"/>
          <w:szCs w:val="24"/>
          <w:highlight w:val="yellow"/>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802ADC">
        <w:rPr>
          <w:rStyle w:val="Emphasis"/>
          <w:highlight w:val="yellow"/>
        </w:rPr>
        <w:t>Vance</w:t>
      </w:r>
      <w:r w:rsidRPr="00802ADC">
        <w:rPr>
          <w:rStyle w:val="StyleUnderline"/>
        </w:rPr>
        <w:t xml:space="preserve"> has </w:t>
      </w:r>
      <w:r w:rsidRPr="00802ADC">
        <w:rPr>
          <w:rStyle w:val="StyleUnderline"/>
          <w:highlight w:val="yellow"/>
        </w:rPr>
        <w:t xml:space="preserve">established a </w:t>
      </w:r>
      <w:r w:rsidRPr="00802ADC">
        <w:rPr>
          <w:rStyle w:val="Emphasis"/>
          <w:highlight w:val="yellow"/>
        </w:rPr>
        <w:t>record of opposition to pro-labor</w:t>
      </w:r>
      <w:r w:rsidRPr="00802ADC">
        <w:rPr>
          <w:rStyle w:val="Emphasis"/>
        </w:rPr>
        <w:t xml:space="preserve"> NLRB nominees</w:t>
      </w:r>
      <w:r w:rsidRPr="00802ADC">
        <w:rPr>
          <w:rStyle w:val="StyleUnderline"/>
        </w:rPr>
        <w:t xml:space="preserve">, and voted with his fellow Republicans to </w:t>
      </w:r>
      <w:r w:rsidRPr="00802ADC">
        <w:rPr>
          <w:rStyle w:val="Emphasis"/>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802ADC">
        <w:rPr>
          <w:rStyle w:val="StyleUnderline"/>
          <w:highlight w:val="yellow"/>
        </w:rPr>
        <w:t xml:space="preserve">The </w:t>
      </w:r>
      <w:r w:rsidRPr="00802ADC">
        <w:rPr>
          <w:rStyle w:val="Emphasis"/>
          <w:sz w:val="28"/>
          <w:szCs w:val="28"/>
          <w:highlight w:val="yellow"/>
        </w:rPr>
        <w:t>list goes on and on.</w:t>
      </w:r>
    </w:p>
    <w:p w14:paraId="1ECDAFC7" w14:textId="77777777" w:rsidR="00977401" w:rsidRDefault="00977401" w:rsidP="00977401">
      <w:pPr>
        <w:pStyle w:val="Heading4"/>
      </w:pPr>
      <w:r>
        <w:t xml:space="preserve">Shutdown destroys </w:t>
      </w:r>
      <w:r w:rsidRPr="002045A3">
        <w:rPr>
          <w:u w:val="single"/>
        </w:rPr>
        <w:t>aviation safety</w:t>
      </w:r>
      <w:r>
        <w:t>.</w:t>
      </w:r>
    </w:p>
    <w:p w14:paraId="53DD2881" w14:textId="77777777" w:rsidR="00977401" w:rsidRDefault="00977401" w:rsidP="00977401">
      <w:r>
        <w:t xml:space="preserve">Oriana </w:t>
      </w:r>
      <w:r w:rsidRPr="002045A3">
        <w:rPr>
          <w:rStyle w:val="Style13ptBold"/>
        </w:rPr>
        <w:t>Pawlyk 25</w:t>
      </w:r>
      <w:r>
        <w:t xml:space="preserve">, POLITICO's aviation reporter, covering everything from drones to airlines to the uncharted territory of commercial space, “Government shutdown a 'hit' air traffic controllers can’t take, union president warns”, </w:t>
      </w:r>
      <w:r w:rsidRPr="002045A3">
        <w:t>https://subscriber.politicopro.com/article/2025/03/government-shutdown-a-hit-air-traffic-controllers-cant-take-union-president-warns-00210516</w:t>
      </w:r>
      <w:r>
        <w:t>, *language edited</w:t>
      </w:r>
    </w:p>
    <w:p w14:paraId="6667B414" w14:textId="77777777" w:rsidR="00977401" w:rsidRPr="002045A3" w:rsidRDefault="00977401" w:rsidP="00977401">
      <w:pPr>
        <w:rPr>
          <w:sz w:val="16"/>
        </w:rPr>
      </w:pPr>
      <w:r w:rsidRPr="002045A3">
        <w:rPr>
          <w:rStyle w:val="StyleUnderline"/>
        </w:rPr>
        <w:t xml:space="preserve">The head of the union for </w:t>
      </w:r>
      <w:r w:rsidRPr="002045A3">
        <w:rPr>
          <w:rStyle w:val="Emphasis"/>
        </w:rPr>
        <w:t>air traffic controllers</w:t>
      </w:r>
      <w:r w:rsidRPr="002045A3">
        <w:rPr>
          <w:sz w:val="16"/>
        </w:rPr>
        <w:t xml:space="preserve"> </w:t>
      </w:r>
      <w:r w:rsidRPr="002045A3">
        <w:rPr>
          <w:rStyle w:val="StyleUnderline"/>
        </w:rPr>
        <w:t>warned</w:t>
      </w:r>
      <w:r w:rsidRPr="002045A3">
        <w:rPr>
          <w:sz w:val="16"/>
        </w:rPr>
        <w:t xml:space="preserve"> lawmakers Tuesday </w:t>
      </w:r>
      <w:r w:rsidRPr="002045A3">
        <w:rPr>
          <w:rStyle w:val="StyleUnderline"/>
        </w:rPr>
        <w:t xml:space="preserve">that </w:t>
      </w:r>
      <w:r w:rsidRPr="002045A3">
        <w:rPr>
          <w:rStyle w:val="StyleUnderline"/>
          <w:highlight w:val="yellow"/>
        </w:rPr>
        <w:t xml:space="preserve">a government </w:t>
      </w:r>
      <w:r w:rsidRPr="002045A3">
        <w:rPr>
          <w:rStyle w:val="Emphasis"/>
          <w:highlight w:val="yellow"/>
        </w:rPr>
        <w:t>shutdown</w:t>
      </w:r>
      <w:r w:rsidRPr="002045A3">
        <w:rPr>
          <w:rStyle w:val="StyleUnderline"/>
          <w:highlight w:val="yellow"/>
        </w:rPr>
        <w:t xml:space="preserve"> would be</w:t>
      </w:r>
      <w:r w:rsidRPr="002045A3">
        <w:rPr>
          <w:rStyle w:val="StyleUnderline"/>
        </w:rPr>
        <w:t xml:space="preserve"> a</w:t>
      </w:r>
      <w:r w:rsidRPr="002045A3">
        <w:rPr>
          <w:sz w:val="16"/>
        </w:rPr>
        <w:t xml:space="preserve"> [</w:t>
      </w:r>
      <w:r w:rsidRPr="00B41E4F">
        <w:rPr>
          <w:rStyle w:val="Emphasis"/>
          <w:highlight w:val="yellow"/>
        </w:rPr>
        <w:t>damaging</w:t>
      </w:r>
      <w:r w:rsidRPr="002045A3">
        <w:rPr>
          <w:sz w:val="16"/>
        </w:rPr>
        <w:t xml:space="preserve">] </w:t>
      </w:r>
      <w:r w:rsidRPr="002045A3">
        <w:rPr>
          <w:strike/>
          <w:sz w:val="16"/>
        </w:rPr>
        <w:t>crippling</w:t>
      </w:r>
      <w:r w:rsidRPr="002045A3">
        <w:rPr>
          <w:sz w:val="16"/>
        </w:rPr>
        <w:t xml:space="preserve"> </w:t>
      </w:r>
      <w:r w:rsidRPr="002045A3">
        <w:rPr>
          <w:rStyle w:val="Emphasis"/>
        </w:rPr>
        <w:t>blow</w:t>
      </w:r>
      <w:r w:rsidRPr="002045A3">
        <w:rPr>
          <w:sz w:val="16"/>
        </w:rPr>
        <w:t xml:space="preserve"> </w:t>
      </w:r>
      <w:r w:rsidRPr="002045A3">
        <w:rPr>
          <w:rStyle w:val="StyleUnderline"/>
          <w:highlight w:val="yellow"/>
        </w:rPr>
        <w:t xml:space="preserve">to the </w:t>
      </w:r>
      <w:r w:rsidRPr="002045A3">
        <w:rPr>
          <w:rStyle w:val="Emphasis"/>
          <w:highlight w:val="yellow"/>
        </w:rPr>
        <w:t>controller workforce</w:t>
      </w:r>
      <w:r w:rsidRPr="002045A3">
        <w:rPr>
          <w:sz w:val="16"/>
        </w:rPr>
        <w:t xml:space="preserve">, </w:t>
      </w:r>
      <w:r w:rsidRPr="002045A3">
        <w:rPr>
          <w:rStyle w:val="StyleUnderline"/>
        </w:rPr>
        <w:t xml:space="preserve">which is already </w:t>
      </w:r>
      <w:r w:rsidRPr="002045A3">
        <w:rPr>
          <w:rStyle w:val="Emphasis"/>
          <w:highlight w:val="yellow"/>
        </w:rPr>
        <w:t>strained</w:t>
      </w:r>
      <w:r w:rsidRPr="002045A3">
        <w:rPr>
          <w:sz w:val="16"/>
          <w:highlight w:val="yellow"/>
        </w:rPr>
        <w:t xml:space="preserve"> </w:t>
      </w:r>
      <w:r w:rsidRPr="002045A3">
        <w:rPr>
          <w:rStyle w:val="StyleUnderline"/>
          <w:highlight w:val="yellow"/>
        </w:rPr>
        <w:t>by</w:t>
      </w:r>
      <w:r w:rsidRPr="002045A3">
        <w:rPr>
          <w:sz w:val="16"/>
        </w:rPr>
        <w:t xml:space="preserve"> </w:t>
      </w:r>
      <w:r w:rsidRPr="002045A3">
        <w:rPr>
          <w:rStyle w:val="Emphasis"/>
        </w:rPr>
        <w:t xml:space="preserve">persistent </w:t>
      </w:r>
      <w:r w:rsidRPr="002045A3">
        <w:rPr>
          <w:rStyle w:val="Emphasis"/>
          <w:highlight w:val="yellow"/>
        </w:rPr>
        <w:t>staffing shortages</w:t>
      </w:r>
      <w:r w:rsidRPr="002045A3">
        <w:rPr>
          <w:sz w:val="16"/>
        </w:rPr>
        <w:t xml:space="preserve"> and amid the aftermath of a midair disaster in January that killed 67 people.</w:t>
      </w:r>
    </w:p>
    <w:p w14:paraId="33744D97" w14:textId="77777777" w:rsidR="00977401" w:rsidRPr="002045A3" w:rsidRDefault="00977401" w:rsidP="00977401">
      <w:pPr>
        <w:rPr>
          <w:sz w:val="16"/>
        </w:rPr>
      </w:pPr>
      <w:r w:rsidRPr="002045A3">
        <w:rPr>
          <w:sz w:val="16"/>
        </w:rPr>
        <w:t>“</w:t>
      </w:r>
      <w:r w:rsidRPr="002045A3">
        <w:rPr>
          <w:rStyle w:val="StyleUnderline"/>
        </w:rPr>
        <w:t xml:space="preserve">The air </w:t>
      </w:r>
      <w:r w:rsidRPr="00802ADC">
        <w:rPr>
          <w:rStyle w:val="StyleUnderline"/>
        </w:rPr>
        <w:t xml:space="preserve">traffic controllers </w:t>
      </w:r>
      <w:r w:rsidRPr="002045A3">
        <w:rPr>
          <w:rStyle w:val="Emphasis"/>
          <w:sz w:val="24"/>
          <w:szCs w:val="24"/>
          <w:highlight w:val="yellow"/>
        </w:rPr>
        <w:t>cannot take another hit</w:t>
      </w:r>
      <w:r w:rsidRPr="002045A3">
        <w:rPr>
          <w:rStyle w:val="Emphasis"/>
          <w:sz w:val="24"/>
          <w:szCs w:val="24"/>
        </w:rPr>
        <w:t xml:space="preserve"> right now</w:t>
      </w:r>
      <w:r w:rsidRPr="002045A3">
        <w:rPr>
          <w:sz w:val="16"/>
        </w:rPr>
        <w:t>,” said Nick Daniels, president of the National Air Traffic Controllers Association.</w:t>
      </w:r>
    </w:p>
    <w:p w14:paraId="0FD16A08" w14:textId="77777777" w:rsidR="00977401" w:rsidRPr="002045A3" w:rsidRDefault="00977401" w:rsidP="00977401">
      <w:pPr>
        <w:rPr>
          <w:rStyle w:val="StyleUnderline"/>
        </w:rPr>
      </w:pPr>
      <w:r w:rsidRPr="002045A3">
        <w:rPr>
          <w:sz w:val="16"/>
        </w:rPr>
        <w:t xml:space="preserve">Daniels said </w:t>
      </w:r>
      <w:r w:rsidRPr="002045A3">
        <w:rPr>
          <w:rStyle w:val="StyleUnderline"/>
        </w:rPr>
        <w:t>not only do controllers have to work without pay during a shutdown</w:t>
      </w:r>
      <w:r w:rsidRPr="002045A3">
        <w:rPr>
          <w:sz w:val="16"/>
        </w:rPr>
        <w:t xml:space="preserve">, </w:t>
      </w:r>
      <w:r w:rsidRPr="002045A3">
        <w:rPr>
          <w:rStyle w:val="StyleUnderline"/>
        </w:rPr>
        <w:t xml:space="preserve">the FAA </w:t>
      </w:r>
      <w:r w:rsidRPr="002045A3">
        <w:rPr>
          <w:rStyle w:val="Emphasis"/>
        </w:rPr>
        <w:t>Academy</w:t>
      </w:r>
      <w:r w:rsidRPr="002045A3">
        <w:rPr>
          <w:rStyle w:val="StyleUnderline"/>
        </w:rPr>
        <w:t xml:space="preserve"> that trains new crops of controllers would </w:t>
      </w:r>
      <w:r w:rsidRPr="002045A3">
        <w:rPr>
          <w:rStyle w:val="Emphasis"/>
        </w:rPr>
        <w:t>close its doors</w:t>
      </w:r>
      <w:r w:rsidRPr="002045A3">
        <w:rPr>
          <w:sz w:val="16"/>
        </w:rPr>
        <w:t xml:space="preserve">, </w:t>
      </w:r>
      <w:r w:rsidRPr="002045A3">
        <w:rPr>
          <w:rStyle w:val="StyleUnderline"/>
        </w:rPr>
        <w:t>disrupting classes.</w:t>
      </w:r>
      <w:r w:rsidRPr="002045A3">
        <w:rPr>
          <w:sz w:val="16"/>
        </w:rPr>
        <w:t xml:space="preserve"> Daniels said </w:t>
      </w:r>
      <w:r w:rsidRPr="002045A3">
        <w:rPr>
          <w:rStyle w:val="Emphasis"/>
          <w:highlight w:val="yellow"/>
        </w:rPr>
        <w:t>even</w:t>
      </w:r>
      <w:r w:rsidRPr="00802ADC">
        <w:rPr>
          <w:rStyle w:val="Emphasis"/>
        </w:rPr>
        <w:t xml:space="preserve"> a </w:t>
      </w:r>
      <w:r w:rsidRPr="002045A3">
        <w:rPr>
          <w:rStyle w:val="Emphasis"/>
          <w:highlight w:val="yellow"/>
        </w:rPr>
        <w:t>one-day</w:t>
      </w:r>
      <w:r w:rsidRPr="00802ADC">
        <w:rPr>
          <w:rStyle w:val="Emphasis"/>
        </w:rPr>
        <w:t xml:space="preserve"> shutdown</w:t>
      </w:r>
      <w:r w:rsidRPr="00802ADC">
        <w:rPr>
          <w:sz w:val="16"/>
        </w:rPr>
        <w:t xml:space="preserve"> </w:t>
      </w:r>
      <w:r w:rsidRPr="002045A3">
        <w:rPr>
          <w:rStyle w:val="StyleUnderline"/>
          <w:highlight w:val="yellow"/>
        </w:rPr>
        <w:t xml:space="preserve">"puts </w:t>
      </w:r>
      <w:r w:rsidRPr="00D9156F">
        <w:rPr>
          <w:rStyle w:val="StyleUnderline"/>
          <w:highlight w:val="yellow"/>
        </w:rPr>
        <w:t xml:space="preserve">us </w:t>
      </w:r>
      <w:r w:rsidRPr="00D9156F">
        <w:rPr>
          <w:rStyle w:val="Emphasis"/>
          <w:highlight w:val="yellow"/>
        </w:rPr>
        <w:t>months behind</w:t>
      </w:r>
      <w:r w:rsidRPr="002045A3">
        <w:rPr>
          <w:rStyle w:val="StyleUnderline"/>
        </w:rPr>
        <w:t>."</w:t>
      </w:r>
    </w:p>
    <w:p w14:paraId="6FDD7604" w14:textId="77777777" w:rsidR="00977401" w:rsidRPr="002045A3" w:rsidRDefault="00977401" w:rsidP="00977401">
      <w:pPr>
        <w:rPr>
          <w:sz w:val="16"/>
        </w:rPr>
      </w:pPr>
      <w:r w:rsidRPr="002045A3">
        <w:rPr>
          <w:sz w:val="16"/>
        </w:rPr>
        <w:t>“</w:t>
      </w:r>
      <w:r w:rsidRPr="002045A3">
        <w:rPr>
          <w:rStyle w:val="StyleUnderline"/>
        </w:rPr>
        <w:t>That's what a government shutdown is</w:t>
      </w:r>
      <w:r w:rsidRPr="002045A3">
        <w:rPr>
          <w:sz w:val="16"/>
        </w:rPr>
        <w:t xml:space="preserve"> — </w:t>
      </w:r>
      <w:r w:rsidRPr="002045A3">
        <w:rPr>
          <w:rStyle w:val="StyleUnderline"/>
        </w:rPr>
        <w:t xml:space="preserve">not only is it impacting modernization, but it will shut down the Oklahoma City </w:t>
      </w:r>
      <w:r w:rsidRPr="002045A3">
        <w:rPr>
          <w:rStyle w:val="Emphasis"/>
        </w:rPr>
        <w:t>Academy</w:t>
      </w:r>
      <w:r w:rsidRPr="002045A3">
        <w:rPr>
          <w:rStyle w:val="StyleUnderline"/>
        </w:rPr>
        <w:t xml:space="preserve"> that we are relying on, to bring in these new air traffic controllers so we can train them</w:t>
      </w:r>
      <w:r w:rsidRPr="002045A3">
        <w:rPr>
          <w:sz w:val="16"/>
        </w:rPr>
        <w:t>,” Daniels said.</w:t>
      </w:r>
    </w:p>
    <w:p w14:paraId="1E0571BD" w14:textId="77777777" w:rsidR="00977401" w:rsidRPr="002045A3" w:rsidRDefault="00977401" w:rsidP="00977401">
      <w:pPr>
        <w:rPr>
          <w:sz w:val="16"/>
        </w:rPr>
      </w:pPr>
      <w:r w:rsidRPr="002045A3">
        <w:rPr>
          <w:sz w:val="16"/>
        </w:rPr>
        <w:t>Without a deal, the government is set to shut down on March 14.</w:t>
      </w:r>
    </w:p>
    <w:p w14:paraId="51E923EB" w14:textId="77777777" w:rsidR="00977401" w:rsidRPr="002045A3" w:rsidRDefault="00977401" w:rsidP="00977401">
      <w:pPr>
        <w:rPr>
          <w:sz w:val="16"/>
        </w:rPr>
      </w:pPr>
      <w:r w:rsidRPr="002045A3">
        <w:rPr>
          <w:sz w:val="16"/>
        </w:rPr>
        <w:t xml:space="preserve">And </w:t>
      </w:r>
      <w:r w:rsidRPr="002045A3">
        <w:rPr>
          <w:rStyle w:val="StyleUnderline"/>
        </w:rPr>
        <w:t xml:space="preserve">many </w:t>
      </w:r>
      <w:r w:rsidRPr="00B41E4F">
        <w:rPr>
          <w:rStyle w:val="StyleUnderline"/>
          <w:highlight w:val="yellow"/>
        </w:rPr>
        <w:t xml:space="preserve">controllers may simply </w:t>
      </w:r>
      <w:r w:rsidRPr="00B41E4F">
        <w:rPr>
          <w:rStyle w:val="Emphasis"/>
          <w:highlight w:val="yellow"/>
        </w:rPr>
        <w:t>quit</w:t>
      </w:r>
      <w:r w:rsidRPr="002045A3">
        <w:rPr>
          <w:rStyle w:val="StyleUnderline"/>
        </w:rPr>
        <w:t xml:space="preserve"> if the </w:t>
      </w:r>
      <w:r w:rsidRPr="002045A3">
        <w:rPr>
          <w:rStyle w:val="Emphasis"/>
        </w:rPr>
        <w:t>government shuts down again</w:t>
      </w:r>
      <w:r w:rsidRPr="002045A3">
        <w:rPr>
          <w:sz w:val="16"/>
        </w:rPr>
        <w:t xml:space="preserve">, </w:t>
      </w:r>
      <w:r w:rsidRPr="002045A3">
        <w:rPr>
          <w:rStyle w:val="StyleUnderline"/>
        </w:rPr>
        <w:t xml:space="preserve">because they don't want to deal with the </w:t>
      </w:r>
      <w:r w:rsidRPr="002045A3">
        <w:rPr>
          <w:rStyle w:val="Emphasis"/>
        </w:rPr>
        <w:t>disruptions</w:t>
      </w:r>
      <w:r w:rsidRPr="002045A3">
        <w:rPr>
          <w:rStyle w:val="StyleUnderline"/>
        </w:rPr>
        <w:t xml:space="preserve"> anymore</w:t>
      </w:r>
      <w:r w:rsidRPr="002045A3">
        <w:rPr>
          <w:sz w:val="16"/>
        </w:rPr>
        <w:t>, Daniels said.</w:t>
      </w:r>
    </w:p>
    <w:p w14:paraId="7813DA6A" w14:textId="77777777" w:rsidR="00977401" w:rsidRPr="002045A3" w:rsidRDefault="00977401" w:rsidP="00977401">
      <w:pPr>
        <w:rPr>
          <w:sz w:val="16"/>
        </w:rPr>
      </w:pPr>
      <w:r w:rsidRPr="002045A3">
        <w:rPr>
          <w:sz w:val="16"/>
        </w:rPr>
        <w:t>"</w:t>
      </w:r>
      <w:r w:rsidRPr="00B41E4F">
        <w:rPr>
          <w:rStyle w:val="StyleUnderline"/>
        </w:rPr>
        <w:t>Many</w:t>
      </w:r>
      <w:r w:rsidRPr="002045A3">
        <w:rPr>
          <w:rStyle w:val="StyleUnderline"/>
        </w:rPr>
        <w:t xml:space="preserve"> of them </w:t>
      </w:r>
      <w:r w:rsidRPr="002045A3">
        <w:rPr>
          <w:rStyle w:val="Emphasis"/>
        </w:rPr>
        <w:t>don't come back</w:t>
      </w:r>
      <w:r w:rsidRPr="002045A3">
        <w:rPr>
          <w:sz w:val="16"/>
        </w:rPr>
        <w:t xml:space="preserve">, because </w:t>
      </w:r>
      <w:r w:rsidRPr="002045A3">
        <w:rPr>
          <w:rStyle w:val="StyleUnderline"/>
        </w:rPr>
        <w:t xml:space="preserve">they certainly do not want to work in that type of career field, or go with </w:t>
      </w:r>
      <w:r w:rsidRPr="002045A3">
        <w:rPr>
          <w:rStyle w:val="Emphasis"/>
        </w:rPr>
        <w:t>$0 paychecks</w:t>
      </w:r>
      <w:r w:rsidRPr="002045A3">
        <w:rPr>
          <w:sz w:val="16"/>
        </w:rPr>
        <w:t xml:space="preserve"> — or not even a paycheck,” Daniels said.</w:t>
      </w:r>
    </w:p>
    <w:p w14:paraId="2CAF11DD" w14:textId="77777777" w:rsidR="00977401" w:rsidRPr="002045A3" w:rsidRDefault="00977401" w:rsidP="00977401">
      <w:pPr>
        <w:rPr>
          <w:sz w:val="16"/>
        </w:rPr>
      </w:pPr>
      <w:r w:rsidRPr="002045A3">
        <w:rPr>
          <w:rStyle w:val="StyleUnderline"/>
        </w:rPr>
        <w:t xml:space="preserve">The controller workforce is </w:t>
      </w:r>
      <w:r w:rsidRPr="002045A3">
        <w:rPr>
          <w:rStyle w:val="Emphasis"/>
        </w:rPr>
        <w:t>short</w:t>
      </w:r>
      <w:r w:rsidRPr="002045A3">
        <w:rPr>
          <w:rStyle w:val="StyleUnderline"/>
        </w:rPr>
        <w:t xml:space="preserve"> of roughly </w:t>
      </w:r>
      <w:r w:rsidRPr="002045A3">
        <w:rPr>
          <w:rStyle w:val="Emphasis"/>
        </w:rPr>
        <w:t>3,600 certified controllers</w:t>
      </w:r>
      <w:r w:rsidRPr="002045A3">
        <w:rPr>
          <w:sz w:val="16"/>
        </w:rPr>
        <w:t xml:space="preserve">, </w:t>
      </w:r>
      <w:r w:rsidRPr="002045A3">
        <w:rPr>
          <w:rStyle w:val="StyleUnderline"/>
        </w:rPr>
        <w:t xml:space="preserve">and it’s </w:t>
      </w:r>
      <w:r w:rsidRPr="002045A3">
        <w:rPr>
          <w:rStyle w:val="Emphasis"/>
        </w:rPr>
        <w:t>impossible</w:t>
      </w:r>
      <w:r w:rsidRPr="002045A3">
        <w:rPr>
          <w:rStyle w:val="StyleUnderline"/>
        </w:rPr>
        <w:t xml:space="preserve"> to </w:t>
      </w:r>
      <w:r w:rsidRPr="002045A3">
        <w:rPr>
          <w:rStyle w:val="Emphasis"/>
        </w:rPr>
        <w:t>just fast-track</w:t>
      </w:r>
      <w:r w:rsidRPr="002045A3">
        <w:rPr>
          <w:rStyle w:val="StyleUnderline"/>
        </w:rPr>
        <w:t xml:space="preserve"> that number, especially during a </w:t>
      </w:r>
      <w:r w:rsidRPr="002045A3">
        <w:rPr>
          <w:rStyle w:val="Emphasis"/>
        </w:rPr>
        <w:t>shutdown</w:t>
      </w:r>
      <w:r w:rsidRPr="002045A3">
        <w:rPr>
          <w:sz w:val="16"/>
        </w:rPr>
        <w:t>, he said. The shutdown that began in December 2018 and lasted for just over a month impacted 25 percent of the trainees coming through the system.</w:t>
      </w:r>
    </w:p>
    <w:p w14:paraId="534D20C7" w14:textId="77777777" w:rsidR="00977401" w:rsidRPr="002045A3" w:rsidRDefault="00977401" w:rsidP="00977401">
      <w:pPr>
        <w:rPr>
          <w:sz w:val="16"/>
        </w:rPr>
      </w:pPr>
      <w:r w:rsidRPr="002045A3">
        <w:rPr>
          <w:sz w:val="16"/>
        </w:rPr>
        <w:t xml:space="preserve">Daniels added </w:t>
      </w:r>
      <w:r w:rsidRPr="002045A3">
        <w:rPr>
          <w:rStyle w:val="StyleUnderline"/>
        </w:rPr>
        <w:t>it takes between two to three years from the time a controller is hired to get into their official role from when they pass initial qualifications</w:t>
      </w:r>
      <w:r w:rsidRPr="002045A3">
        <w:rPr>
          <w:sz w:val="16"/>
        </w:rPr>
        <w:t>.</w:t>
      </w:r>
    </w:p>
    <w:p w14:paraId="50EF55CC" w14:textId="77777777" w:rsidR="00977401" w:rsidRPr="002045A3" w:rsidRDefault="00977401" w:rsidP="00977401">
      <w:pPr>
        <w:rPr>
          <w:sz w:val="16"/>
        </w:rPr>
      </w:pPr>
      <w:r w:rsidRPr="002045A3">
        <w:rPr>
          <w:sz w:val="16"/>
        </w:rPr>
        <w:t>Last week, DOT Secretary Sean Duffy announced a new plan that would seek to shorten the hiring process, though how that's being streamlined is murky. Lawmakers have also proposed the idea of raising the threshold of the maximum amount of people allowed to be trained at the academy, and the potential of opening a second academy.</w:t>
      </w:r>
    </w:p>
    <w:p w14:paraId="08BB5558" w14:textId="77777777" w:rsidR="00977401" w:rsidRPr="006B770A" w:rsidRDefault="00977401" w:rsidP="00977401">
      <w:pPr>
        <w:rPr>
          <w:sz w:val="16"/>
        </w:rPr>
      </w:pPr>
      <w:r w:rsidRPr="002045A3">
        <w:rPr>
          <w:sz w:val="16"/>
        </w:rPr>
        <w:t xml:space="preserve">Findings from an independent panel of experts released in 2023 said that </w:t>
      </w:r>
      <w:r w:rsidRPr="002045A3">
        <w:rPr>
          <w:rStyle w:val="StyleUnderline"/>
        </w:rPr>
        <w:t xml:space="preserve">the </w:t>
      </w:r>
      <w:r w:rsidRPr="00B41E4F">
        <w:rPr>
          <w:rStyle w:val="StyleUnderline"/>
          <w:highlight w:val="yellow"/>
        </w:rPr>
        <w:t>shutdown</w:t>
      </w:r>
      <w:r w:rsidRPr="002045A3">
        <w:rPr>
          <w:rStyle w:val="StyleUnderline"/>
        </w:rPr>
        <w:t xml:space="preserve"> politics</w:t>
      </w:r>
      <w:r w:rsidRPr="002045A3">
        <w:rPr>
          <w:sz w:val="16"/>
        </w:rPr>
        <w:t xml:space="preserve"> </w:t>
      </w:r>
      <w:r w:rsidRPr="00B41E4F">
        <w:rPr>
          <w:rStyle w:val="Emphasis"/>
          <w:sz w:val="24"/>
          <w:szCs w:val="24"/>
          <w:highlight w:val="yellow"/>
        </w:rPr>
        <w:t>injects risk</w:t>
      </w:r>
      <w:r w:rsidRPr="002045A3">
        <w:rPr>
          <w:rStyle w:val="Emphasis"/>
          <w:sz w:val="24"/>
          <w:szCs w:val="24"/>
        </w:rPr>
        <w:t xml:space="preserve"> into the system</w:t>
      </w:r>
      <w:r w:rsidRPr="002045A3">
        <w:rPr>
          <w:sz w:val="16"/>
        </w:rPr>
        <w:t xml:space="preserve">, </w:t>
      </w:r>
      <w:r w:rsidRPr="002045A3">
        <w:rPr>
          <w:rStyle w:val="StyleUnderline"/>
        </w:rPr>
        <w:t xml:space="preserve">and found that </w:t>
      </w:r>
      <w:r w:rsidRPr="00B41E4F">
        <w:rPr>
          <w:rStyle w:val="StyleUnderline"/>
          <w:highlight w:val="yellow"/>
        </w:rPr>
        <w:t xml:space="preserve">a </w:t>
      </w:r>
      <w:r w:rsidRPr="00B41E4F">
        <w:rPr>
          <w:rStyle w:val="Emphasis"/>
          <w:sz w:val="24"/>
          <w:szCs w:val="24"/>
          <w:highlight w:val="yellow"/>
        </w:rPr>
        <w:t>spike of near collisions</w:t>
      </w:r>
      <w:r w:rsidRPr="002045A3">
        <w:rPr>
          <w:sz w:val="16"/>
          <w:szCs w:val="24"/>
        </w:rPr>
        <w:t xml:space="preserve"> </w:t>
      </w:r>
      <w:r w:rsidRPr="002045A3">
        <w:rPr>
          <w:rStyle w:val="StyleUnderline"/>
        </w:rPr>
        <w:t xml:space="preserve">at airports that year were </w:t>
      </w:r>
      <w:r w:rsidRPr="002045A3">
        <w:rPr>
          <w:rStyle w:val="Emphasis"/>
          <w:sz w:val="24"/>
          <w:szCs w:val="24"/>
        </w:rPr>
        <w:t xml:space="preserve">directly </w:t>
      </w:r>
      <w:r w:rsidRPr="00B41E4F">
        <w:rPr>
          <w:rStyle w:val="Emphasis"/>
          <w:sz w:val="24"/>
          <w:szCs w:val="24"/>
          <w:highlight w:val="yellow"/>
        </w:rPr>
        <w:t>linked to congressional dysfunction</w:t>
      </w:r>
      <w:r w:rsidRPr="00B41E4F">
        <w:rPr>
          <w:sz w:val="16"/>
          <w:highlight w:val="yellow"/>
        </w:rPr>
        <w:t>.</w:t>
      </w:r>
    </w:p>
    <w:p w14:paraId="15C5C978" w14:textId="77777777" w:rsidR="00977401" w:rsidRDefault="00977401" w:rsidP="00977401">
      <w:pPr>
        <w:pStyle w:val="Heading4"/>
      </w:pPr>
      <w:r>
        <w:t xml:space="preserve">Another crash wrecks the </w:t>
      </w:r>
      <w:r w:rsidRPr="002045A3">
        <w:rPr>
          <w:u w:val="single"/>
        </w:rPr>
        <w:t>aerospace industry</w:t>
      </w:r>
      <w:r>
        <w:t xml:space="preserve"> broadly.</w:t>
      </w:r>
    </w:p>
    <w:p w14:paraId="5FCEB26B" w14:textId="77777777" w:rsidR="00977401" w:rsidRDefault="00977401" w:rsidP="00977401">
      <w:r w:rsidRPr="002045A3">
        <w:rPr>
          <w:rStyle w:val="Style13ptBold"/>
        </w:rPr>
        <w:t>GTF 25</w:t>
      </w:r>
      <w:r>
        <w:t>, Global Tourism Forum, an international collaboration platform focused on addressing the challenges for the travel industry that combines the joint efforts of government agencies, industry stakeholders and academia, “Why Airline Crashes Shake Global Economies: Stock, Insurance, and Infrastructure Losses Explained Introduction”, https://live.worldtourismforum.net/opinion/why-airline-crashes-shake-global-economies-stock-insurance-and-infrastructure-losses-explained-introduction</w:t>
      </w:r>
    </w:p>
    <w:p w14:paraId="179FAB0F" w14:textId="77777777" w:rsidR="00977401" w:rsidRPr="002045A3" w:rsidRDefault="00977401" w:rsidP="00977401">
      <w:pPr>
        <w:rPr>
          <w:rStyle w:val="Emphasis"/>
        </w:rPr>
      </w:pPr>
      <w:r w:rsidRPr="002045A3">
        <w:rPr>
          <w:rStyle w:val="StyleUnderline"/>
          <w:highlight w:val="yellow"/>
        </w:rPr>
        <w:t>Aviation is</w:t>
      </w:r>
      <w:r w:rsidRPr="002045A3">
        <w:rPr>
          <w:rStyle w:val="StyleUnderline"/>
        </w:rPr>
        <w:t xml:space="preserve"> one of the</w:t>
      </w:r>
      <w:r w:rsidRPr="002045A3">
        <w:rPr>
          <w:sz w:val="16"/>
        </w:rPr>
        <w:t xml:space="preserve"> world’s </w:t>
      </w:r>
      <w:r w:rsidRPr="002045A3">
        <w:rPr>
          <w:rStyle w:val="Emphasis"/>
        </w:rPr>
        <w:t>most</w:t>
      </w:r>
      <w:r w:rsidRPr="002045A3">
        <w:rPr>
          <w:sz w:val="16"/>
        </w:rPr>
        <w:t xml:space="preserve"> economically </w:t>
      </w:r>
      <w:r w:rsidRPr="002045A3">
        <w:rPr>
          <w:rStyle w:val="Emphasis"/>
          <w:highlight w:val="yellow"/>
        </w:rPr>
        <w:t>sensitive</w:t>
      </w:r>
      <w:r w:rsidRPr="002045A3">
        <w:rPr>
          <w:rStyle w:val="Emphasis"/>
        </w:rPr>
        <w:t xml:space="preserve"> sectors</w:t>
      </w:r>
      <w:r w:rsidRPr="002045A3">
        <w:rPr>
          <w:sz w:val="16"/>
        </w:rPr>
        <w:t xml:space="preserve">. </w:t>
      </w:r>
      <w:r w:rsidRPr="002045A3">
        <w:rPr>
          <w:rStyle w:val="StyleUnderline"/>
        </w:rPr>
        <w:t xml:space="preserve">When </w:t>
      </w:r>
      <w:r w:rsidRPr="002045A3">
        <w:rPr>
          <w:rStyle w:val="StyleUnderline"/>
          <w:highlight w:val="yellow"/>
        </w:rPr>
        <w:t xml:space="preserve">a </w:t>
      </w:r>
      <w:r w:rsidRPr="002045A3">
        <w:rPr>
          <w:rStyle w:val="Emphasis"/>
          <w:highlight w:val="yellow"/>
        </w:rPr>
        <w:t>plane crash</w:t>
      </w:r>
      <w:r w:rsidRPr="002045A3">
        <w:rPr>
          <w:rStyle w:val="Emphasis"/>
        </w:rPr>
        <w:t xml:space="preserve"> occurs</w:t>
      </w:r>
      <w:r w:rsidRPr="002045A3">
        <w:rPr>
          <w:sz w:val="16"/>
        </w:rPr>
        <w:t xml:space="preserve">, </w:t>
      </w:r>
      <w:r w:rsidRPr="002045A3">
        <w:rPr>
          <w:rStyle w:val="StyleUnderline"/>
        </w:rPr>
        <w:t xml:space="preserve">the </w:t>
      </w:r>
      <w:r w:rsidRPr="002045A3">
        <w:rPr>
          <w:rStyle w:val="StyleUnderline"/>
          <w:highlight w:val="yellow"/>
        </w:rPr>
        <w:t>effects</w:t>
      </w:r>
      <w:r w:rsidRPr="002045A3">
        <w:rPr>
          <w:rStyle w:val="StyleUnderline"/>
        </w:rPr>
        <w:t xml:space="preserve"> are </w:t>
      </w:r>
      <w:r w:rsidRPr="002045A3">
        <w:rPr>
          <w:rStyle w:val="Emphasis"/>
        </w:rPr>
        <w:t>immediate</w:t>
      </w:r>
      <w:r w:rsidRPr="002045A3">
        <w:rPr>
          <w:rStyle w:val="StyleUnderline"/>
        </w:rPr>
        <w:t xml:space="preserve"> and </w:t>
      </w:r>
      <w:r w:rsidRPr="002045A3">
        <w:rPr>
          <w:rStyle w:val="Emphasis"/>
        </w:rPr>
        <w:t>far-reaching</w:t>
      </w:r>
      <w:r w:rsidRPr="002045A3">
        <w:rPr>
          <w:sz w:val="16"/>
        </w:rPr>
        <w:t>—</w:t>
      </w:r>
      <w:r w:rsidRPr="002045A3">
        <w:rPr>
          <w:rStyle w:val="StyleUnderline"/>
        </w:rPr>
        <w:t xml:space="preserve">impacting not only the </w:t>
      </w:r>
      <w:r w:rsidRPr="002045A3">
        <w:rPr>
          <w:rStyle w:val="Emphasis"/>
        </w:rPr>
        <w:t>airline</w:t>
      </w:r>
      <w:r w:rsidRPr="002045A3">
        <w:rPr>
          <w:sz w:val="16"/>
        </w:rPr>
        <w:t xml:space="preserve"> </w:t>
      </w:r>
      <w:r w:rsidRPr="002045A3">
        <w:rPr>
          <w:rStyle w:val="StyleUnderline"/>
        </w:rPr>
        <w:t xml:space="preserve">involved but also </w:t>
      </w:r>
      <w:r w:rsidRPr="002045A3">
        <w:rPr>
          <w:rStyle w:val="Emphasis"/>
        </w:rPr>
        <w:t>airports, insurers, stock markets, and even</w:t>
      </w:r>
      <w:r w:rsidRPr="002045A3">
        <w:rPr>
          <w:sz w:val="16"/>
        </w:rPr>
        <w:t xml:space="preserve"> a nation’s </w:t>
      </w:r>
      <w:r w:rsidRPr="002045A3">
        <w:rPr>
          <w:rStyle w:val="Emphasis"/>
        </w:rPr>
        <w:t>economic output</w:t>
      </w:r>
      <w:r w:rsidRPr="002045A3">
        <w:rPr>
          <w:sz w:val="16"/>
        </w:rPr>
        <w:t xml:space="preserve">. </w:t>
      </w:r>
      <w:r w:rsidRPr="002045A3">
        <w:rPr>
          <w:rStyle w:val="StyleUnderline"/>
        </w:rPr>
        <w:t xml:space="preserve">The ripple effects can </w:t>
      </w:r>
      <w:r w:rsidRPr="002045A3">
        <w:rPr>
          <w:rStyle w:val="Emphasis"/>
        </w:rPr>
        <w:t xml:space="preserve">disrupt </w:t>
      </w:r>
      <w:r w:rsidRPr="002045A3">
        <w:rPr>
          <w:rStyle w:val="Emphasis"/>
          <w:highlight w:val="yellow"/>
        </w:rPr>
        <w:t>supply chains</w:t>
      </w:r>
      <w:r w:rsidRPr="002045A3">
        <w:rPr>
          <w:sz w:val="16"/>
        </w:rPr>
        <w:t xml:space="preserve">, </w:t>
      </w:r>
      <w:r w:rsidRPr="002045A3">
        <w:rPr>
          <w:rStyle w:val="StyleUnderline"/>
        </w:rPr>
        <w:t>freeze</w:t>
      </w:r>
      <w:r w:rsidRPr="002045A3">
        <w:rPr>
          <w:sz w:val="16"/>
        </w:rPr>
        <w:t xml:space="preserve"> tourism </w:t>
      </w:r>
      <w:r w:rsidRPr="002045A3">
        <w:rPr>
          <w:rStyle w:val="StyleUnderline"/>
        </w:rPr>
        <w:t xml:space="preserve">flows, </w:t>
      </w:r>
      <w:r w:rsidRPr="002045A3">
        <w:rPr>
          <w:rStyle w:val="Emphasis"/>
        </w:rPr>
        <w:t xml:space="preserve">spike </w:t>
      </w:r>
      <w:r w:rsidRPr="002045A3">
        <w:rPr>
          <w:rStyle w:val="Emphasis"/>
          <w:highlight w:val="yellow"/>
        </w:rPr>
        <w:t>insurance premiums</w:t>
      </w:r>
      <w:r w:rsidRPr="002045A3">
        <w:rPr>
          <w:sz w:val="16"/>
        </w:rPr>
        <w:t xml:space="preserve">, </w:t>
      </w:r>
      <w:r w:rsidRPr="002045A3">
        <w:rPr>
          <w:rStyle w:val="StyleUnderline"/>
          <w:highlight w:val="yellow"/>
        </w:rPr>
        <w:t>and</w:t>
      </w:r>
      <w:r w:rsidRPr="002045A3">
        <w:rPr>
          <w:sz w:val="16"/>
        </w:rPr>
        <w:t xml:space="preserve"> </w:t>
      </w:r>
      <w:r w:rsidRPr="002045A3">
        <w:rPr>
          <w:rStyle w:val="Emphasis"/>
        </w:rPr>
        <w:t xml:space="preserve">dent </w:t>
      </w:r>
      <w:r w:rsidRPr="002045A3">
        <w:rPr>
          <w:rStyle w:val="Emphasis"/>
          <w:highlight w:val="yellow"/>
        </w:rPr>
        <w:t>investor confidence.</w:t>
      </w:r>
    </w:p>
    <w:p w14:paraId="63721F69" w14:textId="77777777" w:rsidR="00977401" w:rsidRPr="002045A3" w:rsidRDefault="00977401" w:rsidP="00977401">
      <w:pPr>
        <w:rPr>
          <w:sz w:val="16"/>
        </w:rPr>
      </w:pPr>
      <w:r w:rsidRPr="002045A3">
        <w:rPr>
          <w:sz w:val="16"/>
        </w:rPr>
        <w:t>This article examines how commercial airline crashes shake global economies—</w:t>
      </w:r>
      <w:r w:rsidRPr="002045A3">
        <w:rPr>
          <w:rStyle w:val="StyleUnderline"/>
        </w:rPr>
        <w:t>through</w:t>
      </w:r>
      <w:r w:rsidRPr="002045A3">
        <w:rPr>
          <w:sz w:val="16"/>
        </w:rPr>
        <w:t xml:space="preserve"> </w:t>
      </w:r>
      <w:r w:rsidRPr="002045A3">
        <w:rPr>
          <w:rStyle w:val="Emphasis"/>
        </w:rPr>
        <w:t>market reactions</w:t>
      </w:r>
      <w:r w:rsidRPr="002045A3">
        <w:rPr>
          <w:sz w:val="16"/>
        </w:rPr>
        <w:t xml:space="preserve">, </w:t>
      </w:r>
      <w:r w:rsidRPr="002045A3">
        <w:rPr>
          <w:rStyle w:val="Emphasis"/>
        </w:rPr>
        <w:t>insurance liabilities</w:t>
      </w:r>
      <w:r w:rsidRPr="002045A3">
        <w:rPr>
          <w:sz w:val="16"/>
        </w:rPr>
        <w:t xml:space="preserve">, </w:t>
      </w:r>
      <w:r w:rsidRPr="002045A3">
        <w:rPr>
          <w:rStyle w:val="StyleUnderline"/>
        </w:rPr>
        <w:t>and</w:t>
      </w:r>
      <w:r w:rsidRPr="002045A3">
        <w:rPr>
          <w:sz w:val="16"/>
        </w:rPr>
        <w:t xml:space="preserve"> </w:t>
      </w:r>
      <w:r w:rsidRPr="002045A3">
        <w:rPr>
          <w:rStyle w:val="Emphasis"/>
        </w:rPr>
        <w:t>infrastructure losses</w:t>
      </w:r>
      <w:r w:rsidRPr="002045A3">
        <w:rPr>
          <w:sz w:val="16"/>
        </w:rPr>
        <w:t xml:space="preserve">. Drawing from real-world incidents, it explains why </w:t>
      </w:r>
      <w:r w:rsidRPr="002045A3">
        <w:rPr>
          <w:rStyle w:val="StyleUnderline"/>
        </w:rPr>
        <w:t xml:space="preserve">aviation </w:t>
      </w:r>
      <w:r w:rsidRPr="002045A3">
        <w:rPr>
          <w:rStyle w:val="StyleUnderline"/>
          <w:highlight w:val="yellow"/>
        </w:rPr>
        <w:t xml:space="preserve">disasters cost </w:t>
      </w:r>
      <w:r w:rsidRPr="002045A3">
        <w:rPr>
          <w:rStyle w:val="Emphasis"/>
          <w:highlight w:val="yellow"/>
        </w:rPr>
        <w:t>billions</w:t>
      </w:r>
      <w:r w:rsidRPr="002045A3">
        <w:rPr>
          <w:rStyle w:val="StyleUnderline"/>
        </w:rPr>
        <w:t xml:space="preserve">, not just in lives but also in lost </w:t>
      </w:r>
      <w:r w:rsidRPr="002045A3">
        <w:rPr>
          <w:rStyle w:val="Emphasis"/>
        </w:rPr>
        <w:t>productivity</w:t>
      </w:r>
      <w:r w:rsidRPr="002045A3">
        <w:rPr>
          <w:rStyle w:val="StyleUnderline"/>
        </w:rPr>
        <w:t xml:space="preserve">, </w:t>
      </w:r>
      <w:r w:rsidRPr="002045A3">
        <w:rPr>
          <w:rStyle w:val="Emphasis"/>
        </w:rPr>
        <w:t>trade</w:t>
      </w:r>
      <w:r w:rsidRPr="002045A3">
        <w:rPr>
          <w:rStyle w:val="StyleUnderline"/>
        </w:rPr>
        <w:t xml:space="preserve">, and </w:t>
      </w:r>
      <w:r w:rsidRPr="002045A3">
        <w:rPr>
          <w:rStyle w:val="Emphasis"/>
        </w:rPr>
        <w:t>trust</w:t>
      </w:r>
      <w:r w:rsidRPr="002045A3">
        <w:rPr>
          <w:rStyle w:val="StyleUnderline"/>
        </w:rPr>
        <w:t>.</w:t>
      </w:r>
    </w:p>
    <w:p w14:paraId="2C2BEB7E" w14:textId="77777777" w:rsidR="00977401" w:rsidRPr="002045A3" w:rsidRDefault="00977401" w:rsidP="00977401">
      <w:pPr>
        <w:rPr>
          <w:sz w:val="16"/>
        </w:rPr>
      </w:pPr>
      <w:r w:rsidRPr="002045A3">
        <w:rPr>
          <w:sz w:val="16"/>
        </w:rPr>
        <w:t>1.</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Stock Market Shockwaves: A Fall in Investor Confidence</w:t>
      </w:r>
    </w:p>
    <w:p w14:paraId="2BF60D47" w14:textId="77777777" w:rsidR="00977401" w:rsidRPr="002045A3" w:rsidRDefault="00977401" w:rsidP="00977401">
      <w:pPr>
        <w:rPr>
          <w:rStyle w:val="Emphasis"/>
          <w:sz w:val="28"/>
          <w:szCs w:val="28"/>
        </w:rPr>
      </w:pPr>
      <w:r w:rsidRPr="002045A3">
        <w:rPr>
          <w:rStyle w:val="StyleUnderline"/>
        </w:rPr>
        <w:t xml:space="preserve">Plane </w:t>
      </w:r>
      <w:r w:rsidRPr="002045A3">
        <w:rPr>
          <w:rStyle w:val="StyleUnderline"/>
          <w:highlight w:val="yellow"/>
        </w:rPr>
        <w:t>crashes</w:t>
      </w:r>
      <w:r w:rsidRPr="002045A3">
        <w:rPr>
          <w:rStyle w:val="StyleUnderline"/>
        </w:rPr>
        <w:t xml:space="preserve"> often </w:t>
      </w:r>
      <w:r w:rsidRPr="002045A3">
        <w:rPr>
          <w:rStyle w:val="StyleUnderline"/>
          <w:highlight w:val="yellow"/>
        </w:rPr>
        <w:t xml:space="preserve">trigger </w:t>
      </w:r>
      <w:r w:rsidRPr="002045A3">
        <w:rPr>
          <w:rStyle w:val="Emphasis"/>
          <w:highlight w:val="yellow"/>
        </w:rPr>
        <w:t>sudden</w:t>
      </w:r>
      <w:r w:rsidRPr="002045A3">
        <w:rPr>
          <w:rStyle w:val="StyleUnderline"/>
        </w:rPr>
        <w:t xml:space="preserve"> and</w:t>
      </w:r>
      <w:r w:rsidRPr="002045A3">
        <w:rPr>
          <w:sz w:val="16"/>
        </w:rPr>
        <w:t xml:space="preserve"> </w:t>
      </w:r>
      <w:r w:rsidRPr="002045A3">
        <w:rPr>
          <w:rStyle w:val="Emphasis"/>
        </w:rPr>
        <w:t xml:space="preserve">sharp </w:t>
      </w:r>
      <w:r w:rsidRPr="002045A3">
        <w:rPr>
          <w:rStyle w:val="Emphasis"/>
          <w:highlight w:val="yellow"/>
        </w:rPr>
        <w:t>declines</w:t>
      </w:r>
      <w:r w:rsidRPr="002045A3">
        <w:rPr>
          <w:sz w:val="16"/>
          <w:highlight w:val="yellow"/>
        </w:rPr>
        <w:t xml:space="preserve"> </w:t>
      </w:r>
      <w:r w:rsidRPr="002045A3">
        <w:rPr>
          <w:rStyle w:val="StyleUnderline"/>
          <w:highlight w:val="yellow"/>
        </w:rPr>
        <w:t xml:space="preserve">in the </w:t>
      </w:r>
      <w:r w:rsidRPr="002045A3">
        <w:rPr>
          <w:rStyle w:val="Emphasis"/>
          <w:highlight w:val="yellow"/>
        </w:rPr>
        <w:t>stock value</w:t>
      </w:r>
      <w:r w:rsidRPr="002045A3">
        <w:rPr>
          <w:sz w:val="16"/>
          <w:highlight w:val="yellow"/>
        </w:rPr>
        <w:t xml:space="preserve"> </w:t>
      </w:r>
      <w:r w:rsidRPr="002045A3">
        <w:rPr>
          <w:rStyle w:val="StyleUnderline"/>
          <w:highlight w:val="yellow"/>
        </w:rPr>
        <w:t>of</w:t>
      </w:r>
      <w:r w:rsidRPr="002045A3">
        <w:rPr>
          <w:rStyle w:val="StyleUnderline"/>
        </w:rPr>
        <w:t xml:space="preserve"> the affected airline and</w:t>
      </w:r>
      <w:r w:rsidRPr="002045A3">
        <w:rPr>
          <w:sz w:val="16"/>
        </w:rPr>
        <w:t xml:space="preserve">, in some cases, </w:t>
      </w:r>
      <w:r w:rsidRPr="002045A3">
        <w:rPr>
          <w:rStyle w:val="Emphasis"/>
          <w:sz w:val="28"/>
          <w:szCs w:val="28"/>
          <w:highlight w:val="yellow"/>
        </w:rPr>
        <w:t>the broader aviation sector.</w:t>
      </w:r>
    </w:p>
    <w:p w14:paraId="196821BB" w14:textId="77777777" w:rsidR="00977401" w:rsidRPr="002045A3" w:rsidRDefault="00977401" w:rsidP="00977401">
      <w:pPr>
        <w:rPr>
          <w:sz w:val="8"/>
          <w:szCs w:val="8"/>
        </w:rPr>
      </w:pPr>
      <w:r w:rsidRPr="002045A3">
        <w:rPr>
          <w:sz w:val="8"/>
          <w:szCs w:val="8"/>
        </w:rPr>
        <w:t>Examples:</w:t>
      </w:r>
      <w:r w:rsidRPr="002045A3">
        <w:rPr>
          <w:sz w:val="8"/>
          <w:szCs w:val="8"/>
        </w:rPr>
        <w:br/>
        <w:t>• Boeing 737 MAX (2018–2019):</w:t>
      </w:r>
      <w:r w:rsidRPr="002045A3">
        <w:rPr>
          <w:sz w:val="8"/>
          <w:szCs w:val="8"/>
        </w:rPr>
        <w:br/>
        <w:t>Following two fatal crashes, Boeing’s stock plunged by nearly 25%, wiping out over $60 billion in market capitalization. The MAX program was halted, and hundreds of aircraft were grounded globally, resulting in canceled orders and legal backlash.</w:t>
      </w:r>
      <w:r w:rsidRPr="002045A3">
        <w:rPr>
          <w:sz w:val="8"/>
          <w:szCs w:val="8"/>
        </w:rPr>
        <w:br/>
        <w:t>• Lufthansa &amp; Germanwings (2015):</w:t>
      </w:r>
      <w:r w:rsidRPr="002045A3">
        <w:rPr>
          <w:sz w:val="8"/>
          <w:szCs w:val="8"/>
        </w:rPr>
        <w:br/>
        <w:t>After a Germanwings co-pilot deliberately crashed Flight 9525, Lufthansa’s stock dropped by approximately 3–4% intraday. Although it recovered quickly, the brand’s credibility took a temporary hit.</w:t>
      </w:r>
      <w:r w:rsidRPr="002045A3">
        <w:rPr>
          <w:sz w:val="8"/>
          <w:szCs w:val="8"/>
        </w:rPr>
        <w:br/>
        <w:t>• Malaysia Airlines (2014):</w:t>
      </w:r>
      <w:r w:rsidRPr="002045A3">
        <w:rPr>
          <w:sz w:val="8"/>
          <w:szCs w:val="8"/>
        </w:rPr>
        <w:br/>
        <w:t>After MH370 and MH17, Malaysia Airlines’ share price fell 13%, and the airline suffered its largest quarterly losses ever.</w:t>
      </w:r>
    </w:p>
    <w:p w14:paraId="4AE2BA9B" w14:textId="77777777" w:rsidR="00977401" w:rsidRPr="002045A3" w:rsidRDefault="00977401" w:rsidP="00977401">
      <w:pPr>
        <w:rPr>
          <w:sz w:val="8"/>
          <w:szCs w:val="8"/>
        </w:rPr>
      </w:pPr>
      <w:r w:rsidRPr="002045A3">
        <w:rPr>
          <w:sz w:val="8"/>
          <w:szCs w:val="8"/>
        </w:rPr>
        <w:t>Why This Matters:</w:t>
      </w:r>
    </w:p>
    <w:p w14:paraId="771DA492" w14:textId="77777777" w:rsidR="00977401" w:rsidRPr="002045A3" w:rsidRDefault="00977401" w:rsidP="00977401">
      <w:pPr>
        <w:rPr>
          <w:rStyle w:val="Emphasis"/>
          <w:sz w:val="24"/>
          <w:szCs w:val="24"/>
        </w:rPr>
      </w:pPr>
      <w:r w:rsidRPr="002045A3">
        <w:rPr>
          <w:rStyle w:val="StyleUnderline"/>
        </w:rPr>
        <w:t xml:space="preserve">Investors </w:t>
      </w:r>
      <w:r w:rsidRPr="002045A3">
        <w:rPr>
          <w:rStyle w:val="Emphasis"/>
        </w:rPr>
        <w:t>flee airline stocks</w:t>
      </w:r>
      <w:r w:rsidRPr="002045A3">
        <w:rPr>
          <w:rStyle w:val="StyleUnderline"/>
        </w:rPr>
        <w:t xml:space="preserve"> after a crash due to fears of operational grounding, compensation payouts, and reputational damage</w:t>
      </w:r>
      <w:r w:rsidRPr="002045A3">
        <w:rPr>
          <w:sz w:val="16"/>
        </w:rPr>
        <w:t xml:space="preserve">. If the crash involves a manufacturing defect, </w:t>
      </w:r>
      <w:r w:rsidRPr="002045A3">
        <w:rPr>
          <w:rStyle w:val="Emphasis"/>
          <w:sz w:val="24"/>
          <w:szCs w:val="24"/>
          <w:highlight w:val="yellow"/>
        </w:rPr>
        <w:t>aircraft makers</w:t>
      </w:r>
      <w:r w:rsidRPr="002045A3">
        <w:rPr>
          <w:sz w:val="16"/>
          <w:szCs w:val="24"/>
        </w:rPr>
        <w:t xml:space="preserve"> </w:t>
      </w:r>
      <w:r w:rsidRPr="002045A3">
        <w:rPr>
          <w:rStyle w:val="StyleUnderline"/>
        </w:rPr>
        <w:t>like</w:t>
      </w:r>
      <w:r w:rsidRPr="002045A3">
        <w:rPr>
          <w:sz w:val="16"/>
        </w:rPr>
        <w:t xml:space="preserve"> </w:t>
      </w:r>
      <w:r w:rsidRPr="002045A3">
        <w:rPr>
          <w:rStyle w:val="Emphasis"/>
          <w:sz w:val="24"/>
          <w:szCs w:val="24"/>
        </w:rPr>
        <w:t xml:space="preserve">Boeing or Airbus </w:t>
      </w:r>
      <w:r w:rsidRPr="002045A3">
        <w:rPr>
          <w:rStyle w:val="Emphasis"/>
          <w:sz w:val="24"/>
          <w:szCs w:val="24"/>
          <w:highlight w:val="yellow"/>
        </w:rPr>
        <w:t>may see</w:t>
      </w:r>
      <w:r w:rsidRPr="002045A3">
        <w:rPr>
          <w:rStyle w:val="Emphasis"/>
          <w:sz w:val="24"/>
          <w:szCs w:val="24"/>
        </w:rPr>
        <w:t xml:space="preserve"> even </w:t>
      </w:r>
      <w:r w:rsidRPr="002045A3">
        <w:rPr>
          <w:rStyle w:val="Emphasis"/>
          <w:sz w:val="24"/>
          <w:szCs w:val="24"/>
          <w:highlight w:val="yellow"/>
        </w:rPr>
        <w:t>greater losses.</w:t>
      </w:r>
    </w:p>
    <w:p w14:paraId="473F7431" w14:textId="77777777" w:rsidR="00977401" w:rsidRPr="002045A3" w:rsidRDefault="00977401" w:rsidP="00977401">
      <w:pPr>
        <w:rPr>
          <w:sz w:val="16"/>
        </w:rPr>
      </w:pPr>
      <w:r w:rsidRPr="002045A3">
        <w:rPr>
          <w:sz w:val="16"/>
        </w:rPr>
        <w:t>2.</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Insurance Payouts and Long-Term Premium Hikes</w:t>
      </w:r>
    </w:p>
    <w:p w14:paraId="68595F14" w14:textId="77777777" w:rsidR="00977401" w:rsidRPr="002045A3" w:rsidRDefault="00977401" w:rsidP="00977401">
      <w:pPr>
        <w:rPr>
          <w:sz w:val="16"/>
        </w:rPr>
      </w:pPr>
      <w:r w:rsidRPr="002045A3">
        <w:rPr>
          <w:rStyle w:val="StyleUnderline"/>
        </w:rPr>
        <w:t xml:space="preserve">A commercial airline crash </w:t>
      </w:r>
      <w:r w:rsidRPr="002045A3">
        <w:rPr>
          <w:rStyle w:val="Emphasis"/>
        </w:rPr>
        <w:t xml:space="preserve">initiates </w:t>
      </w:r>
      <w:r w:rsidRPr="002045A3">
        <w:rPr>
          <w:rStyle w:val="Emphasis"/>
          <w:highlight w:val="yellow"/>
        </w:rPr>
        <w:t>enormous liability</w:t>
      </w:r>
      <w:r w:rsidRPr="002045A3">
        <w:rPr>
          <w:sz w:val="16"/>
          <w:highlight w:val="yellow"/>
        </w:rPr>
        <w:t xml:space="preserve"> </w:t>
      </w:r>
      <w:r w:rsidRPr="002045A3">
        <w:rPr>
          <w:rStyle w:val="StyleUnderline"/>
          <w:highlight w:val="yellow"/>
        </w:rPr>
        <w:t>for the</w:t>
      </w:r>
      <w:r w:rsidRPr="002045A3">
        <w:rPr>
          <w:sz w:val="16"/>
        </w:rPr>
        <w:t xml:space="preserve"> airline, </w:t>
      </w:r>
      <w:r w:rsidRPr="002045A3">
        <w:rPr>
          <w:rStyle w:val="Emphasis"/>
        </w:rPr>
        <w:t xml:space="preserve">aircraft </w:t>
      </w:r>
      <w:r w:rsidRPr="002045A3">
        <w:rPr>
          <w:rStyle w:val="Emphasis"/>
          <w:highlight w:val="yellow"/>
        </w:rPr>
        <w:t>manufacturer</w:t>
      </w:r>
      <w:r w:rsidRPr="002045A3">
        <w:rPr>
          <w:sz w:val="16"/>
        </w:rPr>
        <w:t>, and even the country of origin.</w:t>
      </w:r>
    </w:p>
    <w:p w14:paraId="47A175F4" w14:textId="77777777" w:rsidR="00977401" w:rsidRPr="002045A3" w:rsidRDefault="00977401" w:rsidP="00977401">
      <w:pPr>
        <w:rPr>
          <w:sz w:val="8"/>
          <w:szCs w:val="8"/>
        </w:rPr>
      </w:pPr>
      <w:r w:rsidRPr="002045A3">
        <w:rPr>
          <w:sz w:val="8"/>
          <w:szCs w:val="8"/>
        </w:rPr>
        <w:t>Typical Costs Include:</w:t>
      </w:r>
      <w:r w:rsidRPr="002045A3">
        <w:rPr>
          <w:sz w:val="8"/>
          <w:szCs w:val="8"/>
        </w:rPr>
        <w:br/>
        <w:t>• Passenger compensation (under the Montreal Convention): ~$175,000 per victim minimum</w:t>
      </w:r>
      <w:r w:rsidRPr="002045A3">
        <w:rPr>
          <w:sz w:val="8"/>
          <w:szCs w:val="8"/>
        </w:rPr>
        <w:br/>
        <w:t>• Hull loss (value of the aircraft): often $100–200 million</w:t>
      </w:r>
      <w:r w:rsidRPr="002045A3">
        <w:rPr>
          <w:sz w:val="8"/>
          <w:szCs w:val="8"/>
        </w:rPr>
        <w:br/>
        <w:t>• Third-party damages and environmental remediation</w:t>
      </w:r>
      <w:r w:rsidRPr="002045A3">
        <w:rPr>
          <w:sz w:val="8"/>
          <w:szCs w:val="8"/>
        </w:rPr>
        <w:br/>
        <w:t>• Legal settlements and fines</w:t>
      </w:r>
    </w:p>
    <w:p w14:paraId="1836FCDE" w14:textId="77777777" w:rsidR="00977401" w:rsidRPr="002045A3" w:rsidRDefault="00977401" w:rsidP="00977401">
      <w:pPr>
        <w:rPr>
          <w:sz w:val="8"/>
          <w:szCs w:val="8"/>
        </w:rPr>
      </w:pPr>
      <w:r w:rsidRPr="002045A3">
        <w:rPr>
          <w:sz w:val="8"/>
          <w:szCs w:val="8"/>
        </w:rPr>
        <w:t>Case Study: Boeing’s 737 MAX Liability</w:t>
      </w:r>
      <w:r w:rsidRPr="002045A3">
        <w:rPr>
          <w:sz w:val="8"/>
          <w:szCs w:val="8"/>
        </w:rPr>
        <w:br/>
        <w:t>• Boeing paid over $2.5 billion in fines and compensation.</w:t>
      </w:r>
      <w:r w:rsidRPr="002045A3">
        <w:rPr>
          <w:sz w:val="8"/>
          <w:szCs w:val="8"/>
        </w:rPr>
        <w:br/>
        <w:t>• Airlines were compensated for lost revenue due to grounded aircraft.</w:t>
      </w:r>
      <w:r w:rsidRPr="002045A3">
        <w:rPr>
          <w:sz w:val="8"/>
          <w:szCs w:val="8"/>
        </w:rPr>
        <w:br/>
        <w:t>• Insurance firms faced claims in the billions, triggering reevaluations of risk and policy premiums.</w:t>
      </w:r>
    </w:p>
    <w:p w14:paraId="108F815B" w14:textId="77777777" w:rsidR="00977401" w:rsidRPr="002045A3" w:rsidRDefault="00977401" w:rsidP="00977401">
      <w:pPr>
        <w:rPr>
          <w:sz w:val="8"/>
          <w:szCs w:val="8"/>
        </w:rPr>
      </w:pPr>
      <w:r w:rsidRPr="002045A3">
        <w:rPr>
          <w:sz w:val="8"/>
          <w:szCs w:val="8"/>
        </w:rPr>
        <w:t>Aftermath:</w:t>
      </w:r>
    </w:p>
    <w:p w14:paraId="6C623614" w14:textId="77777777" w:rsidR="00977401" w:rsidRPr="006B770A" w:rsidRDefault="00977401" w:rsidP="00977401">
      <w:pPr>
        <w:rPr>
          <w:sz w:val="16"/>
        </w:rPr>
      </w:pPr>
      <w:r w:rsidRPr="002045A3">
        <w:rPr>
          <w:rStyle w:val="StyleUnderline"/>
        </w:rPr>
        <w:t xml:space="preserve">These payouts contribute to </w:t>
      </w:r>
      <w:r w:rsidRPr="002045A3">
        <w:rPr>
          <w:rStyle w:val="Emphasis"/>
          <w:highlight w:val="yellow"/>
        </w:rPr>
        <w:t>higher</w:t>
      </w:r>
      <w:r w:rsidRPr="002045A3">
        <w:rPr>
          <w:rStyle w:val="Emphasis"/>
        </w:rPr>
        <w:t xml:space="preserve"> aviation insurance </w:t>
      </w:r>
      <w:r w:rsidRPr="002045A3">
        <w:rPr>
          <w:rStyle w:val="Emphasis"/>
          <w:highlight w:val="yellow"/>
        </w:rPr>
        <w:t>premiums globally</w:t>
      </w:r>
      <w:r w:rsidRPr="002045A3">
        <w:rPr>
          <w:sz w:val="16"/>
        </w:rPr>
        <w:t>, especially for carriers in developing countries or those with safety concerns.</w:t>
      </w:r>
    </w:p>
    <w:p w14:paraId="0EC19C0C" w14:textId="77777777" w:rsidR="00977401" w:rsidRDefault="00977401" w:rsidP="00977401">
      <w:pPr>
        <w:pStyle w:val="Heading4"/>
      </w:pPr>
      <w:r>
        <w:t xml:space="preserve">Commercial aerospace is key to </w:t>
      </w:r>
      <w:r w:rsidRPr="000E545F">
        <w:rPr>
          <w:u w:val="single"/>
        </w:rPr>
        <w:t>hypersonic</w:t>
      </w:r>
      <w:r>
        <w:t xml:space="preserve"> innovation.</w:t>
      </w:r>
    </w:p>
    <w:p w14:paraId="348C38B9" w14:textId="77777777" w:rsidR="00977401" w:rsidRPr="000E545F" w:rsidRDefault="00977401" w:rsidP="00977401">
      <w:r>
        <w:t xml:space="preserve">Stephen </w:t>
      </w:r>
      <w:r w:rsidRPr="000E545F">
        <w:rPr>
          <w:rStyle w:val="Style13ptBold"/>
        </w:rPr>
        <w:t>Clark 25</w:t>
      </w:r>
      <w:r>
        <w:t>, aerospace reporter at Ars Technica, covering private aerospace companies and the world’s space agencies, “The company with the world’s largest aircraft now has a hypersonic rocket plane”, https://arstechnica.com/space/2025/05/stratolaunch-successfully-flies-a-modern-replacement-for-the-x-15-rocket-plane/</w:t>
      </w:r>
    </w:p>
    <w:p w14:paraId="0268EC2D" w14:textId="77777777" w:rsidR="00977401" w:rsidRPr="000E545F" w:rsidRDefault="00977401" w:rsidP="00977401">
      <w:pPr>
        <w:rPr>
          <w:sz w:val="16"/>
        </w:rPr>
      </w:pPr>
      <w:r w:rsidRPr="000E545F">
        <w:rPr>
          <w:sz w:val="16"/>
        </w:rPr>
        <w:t>Catching up</w:t>
      </w:r>
    </w:p>
    <w:p w14:paraId="0E391B18" w14:textId="77777777" w:rsidR="00977401" w:rsidRPr="000E545F" w:rsidRDefault="00977401" w:rsidP="00977401">
      <w:pPr>
        <w:rPr>
          <w:sz w:val="16"/>
        </w:rPr>
      </w:pPr>
      <w:r w:rsidRPr="000E545F">
        <w:rPr>
          <w:sz w:val="16"/>
        </w:rPr>
        <w:t xml:space="preserve">So </w:t>
      </w:r>
      <w:r w:rsidRPr="00B41E4F">
        <w:rPr>
          <w:rStyle w:val="StyleUnderline"/>
          <w:highlight w:val="yellow"/>
        </w:rPr>
        <w:t xml:space="preserve">why is hypersonic </w:t>
      </w:r>
      <w:r w:rsidRPr="00B41E4F">
        <w:rPr>
          <w:rStyle w:val="Emphasis"/>
          <w:highlight w:val="yellow"/>
        </w:rPr>
        <w:t>flight testing</w:t>
      </w:r>
      <w:r w:rsidRPr="00B41E4F">
        <w:rPr>
          <w:rStyle w:val="StyleUnderline"/>
          <w:highlight w:val="yellow"/>
        </w:rPr>
        <w:t xml:space="preserve"> important</w:t>
      </w:r>
      <w:r w:rsidRPr="000E545F">
        <w:rPr>
          <w:rStyle w:val="StyleUnderline"/>
        </w:rPr>
        <w:t>?</w:t>
      </w:r>
    </w:p>
    <w:p w14:paraId="3FD129A9" w14:textId="77777777" w:rsidR="00977401" w:rsidRPr="000E545F" w:rsidRDefault="00977401" w:rsidP="00977401">
      <w:pPr>
        <w:rPr>
          <w:sz w:val="16"/>
        </w:rPr>
      </w:pPr>
      <w:r w:rsidRPr="000E545F">
        <w:rPr>
          <w:rStyle w:val="StyleUnderline"/>
        </w:rPr>
        <w:t xml:space="preserve">The Pentagon wants to </w:t>
      </w:r>
      <w:r w:rsidRPr="000E545F">
        <w:rPr>
          <w:rStyle w:val="Emphasis"/>
        </w:rPr>
        <w:t>close</w:t>
      </w:r>
      <w:r w:rsidRPr="000E545F">
        <w:rPr>
          <w:rStyle w:val="StyleUnderline"/>
        </w:rPr>
        <w:t xml:space="preserve"> what it views as a </w:t>
      </w:r>
      <w:r w:rsidRPr="000E545F">
        <w:rPr>
          <w:rStyle w:val="Emphasis"/>
        </w:rPr>
        <w:t>technological gap</w:t>
      </w:r>
      <w:r w:rsidRPr="000E545F">
        <w:rPr>
          <w:rStyle w:val="StyleUnderline"/>
        </w:rPr>
        <w:t xml:space="preserve"> with </w:t>
      </w:r>
      <w:r w:rsidRPr="000E545F">
        <w:rPr>
          <w:rStyle w:val="Emphasis"/>
        </w:rPr>
        <w:t>China</w:t>
      </w:r>
      <w:r w:rsidRPr="000E545F">
        <w:rPr>
          <w:sz w:val="16"/>
        </w:rPr>
        <w:t xml:space="preserve">, which US officials acknowledge has become the world's leader in hypersonic missile development. </w:t>
      </w:r>
      <w:r w:rsidRPr="000E545F">
        <w:rPr>
          <w:rStyle w:val="StyleUnderline"/>
        </w:rPr>
        <w:t>Hypersonic weapons are more difficult than conventional missiles for aerial defense systems to detect, track, and destroy</w:t>
      </w:r>
      <w:r w:rsidRPr="000E545F">
        <w:rPr>
          <w:sz w:val="16"/>
        </w:rPr>
        <w:t>. Unlike ballistic missiles, hypersonic weapons ride at the top of the atmosphere, enhancing their maneuverability and ability to evade interceptors.</w:t>
      </w:r>
    </w:p>
    <w:p w14:paraId="5637FCE1" w14:textId="77777777" w:rsidR="00977401" w:rsidRPr="000E545F" w:rsidRDefault="00977401" w:rsidP="00977401">
      <w:pPr>
        <w:rPr>
          <w:sz w:val="16"/>
        </w:rPr>
      </w:pPr>
      <w:r w:rsidRPr="000E545F">
        <w:rPr>
          <w:rStyle w:val="StyleUnderline"/>
        </w:rPr>
        <w:t xml:space="preserve">Hypersonic flight is an </w:t>
      </w:r>
      <w:r w:rsidRPr="000E545F">
        <w:rPr>
          <w:rStyle w:val="Emphasis"/>
        </w:rPr>
        <w:t>unforgiving environment</w:t>
      </w:r>
      <w:r w:rsidRPr="000E545F">
        <w:rPr>
          <w:sz w:val="16"/>
        </w:rPr>
        <w:t>. Temperatures outside the Talon-A vehicle can reach up to 2,000° Fahrenheit (1,100° Celsius) as the plane plows through air molecules, Krevor said. He declined to disclose the duration, top speed, and maximum altitude of the December and March test flights but said the rocket plane performed a series of "high-G" maneuvers on the journey from its drop location to Vandenberg.</w:t>
      </w:r>
    </w:p>
    <w:p w14:paraId="3CED1E54" w14:textId="77777777" w:rsidR="00977401" w:rsidRPr="000E545F" w:rsidRDefault="00977401" w:rsidP="00977401">
      <w:pPr>
        <w:rPr>
          <w:sz w:val="16"/>
        </w:rPr>
      </w:pPr>
      <w:r w:rsidRPr="000E545F">
        <w:rPr>
          <w:rStyle w:val="StyleUnderline"/>
        </w:rPr>
        <w:t>Engineers know less about the conditions of the hypersonic flight regime</w:t>
      </w:r>
      <w:r w:rsidRPr="000E545F">
        <w:rPr>
          <w:sz w:val="16"/>
        </w:rPr>
        <w:t xml:space="preserve"> (in excess of Mach 5) </w:t>
      </w:r>
      <w:r w:rsidRPr="000E545F">
        <w:rPr>
          <w:rStyle w:val="StyleUnderline"/>
        </w:rPr>
        <w:t>than they do about lower-speed supersonic flight or spaceflight.</w:t>
      </w:r>
      <w:r w:rsidRPr="000E545F">
        <w:rPr>
          <w:sz w:val="16"/>
        </w:rPr>
        <w:t xml:space="preserve"> The only vehicles that regularly fly at hypersonic speeds are missiles, rockets, and spacecraft reentering the atmosphere. They spend just a short time flying in the hypersonic environment as they transition to and from space.</w:t>
      </w:r>
    </w:p>
    <w:p w14:paraId="6FB14724" w14:textId="77777777" w:rsidR="00977401" w:rsidRPr="000E545F" w:rsidRDefault="00977401" w:rsidP="00977401">
      <w:pPr>
        <w:rPr>
          <w:sz w:val="8"/>
          <w:szCs w:val="8"/>
        </w:rPr>
      </w:pPr>
      <w:r w:rsidRPr="000E545F">
        <w:rPr>
          <w:sz w:val="8"/>
          <w:szCs w:val="8"/>
        </w:rPr>
        <w:t>There are two things you should know about hypersonic missiles. First, rockets have flown at hypersonic speeds since 1949, so when officials talk about hypersonic missiles, they are referring to vehicles that operate in the hypersonic flight environment instead of just transiting through it.</w:t>
      </w:r>
    </w:p>
    <w:p w14:paraId="7F032CFB" w14:textId="77777777" w:rsidR="00977401" w:rsidRPr="000E545F" w:rsidRDefault="00977401" w:rsidP="00977401">
      <w:pPr>
        <w:rPr>
          <w:sz w:val="8"/>
          <w:szCs w:val="8"/>
        </w:rPr>
      </w:pPr>
      <w:r w:rsidRPr="000E545F">
        <w:rPr>
          <w:sz w:val="8"/>
          <w:szCs w:val="8"/>
        </w:rPr>
        <w:t>Second, hypersonic vehicles come in a couple of variations. One is a glide vehicle, which is accelerated by a conventional rocket to hypersonic speed, then steers itself toward its destination or target using aerodynamic forces. The other is a cruiser that can sustain itself in hypersonic flight using exotic propulsion, such as scramjet engines.</w:t>
      </w:r>
    </w:p>
    <w:p w14:paraId="37E19198" w14:textId="77777777" w:rsidR="00977401" w:rsidRPr="000E545F" w:rsidRDefault="00977401" w:rsidP="00977401">
      <w:pPr>
        <w:rPr>
          <w:sz w:val="8"/>
          <w:szCs w:val="8"/>
        </w:rPr>
      </w:pPr>
      <w:r w:rsidRPr="000E545F">
        <w:rPr>
          <w:sz w:val="8"/>
          <w:szCs w:val="8"/>
        </w:rPr>
        <w:t>The military recently tested an intermediate-range hypersonic weapon, known by the Army as Dark Eagle and by the Navy as Conventional Prompt Strike, using the glide vehicle architecture. The Army's version could be operational later this year. Meanwhile, the Air Force is working on a scramjet-powered hypersonic cruise missile, but it likely won't be ready for combat for a few more years.</w:t>
      </w:r>
    </w:p>
    <w:p w14:paraId="639B4A29" w14:textId="77777777" w:rsidR="00977401" w:rsidRPr="000E545F" w:rsidRDefault="00977401" w:rsidP="00977401">
      <w:pPr>
        <w:rPr>
          <w:sz w:val="8"/>
          <w:szCs w:val="8"/>
        </w:rPr>
      </w:pPr>
      <w:r w:rsidRPr="000E545F">
        <w:rPr>
          <w:sz w:val="8"/>
          <w:szCs w:val="8"/>
        </w:rPr>
        <w:t>Not only must a vehicle operate in the extreme hypersonic flight regime, but any operational hypersonic weapon must be "affordable" and "manufactured at high rate," two Pentagon officials wrote in prepared testimony to the House Armed Services Committee last year.</w:t>
      </w:r>
    </w:p>
    <w:p w14:paraId="5778EDD8" w14:textId="77777777" w:rsidR="00977401" w:rsidRPr="000E545F" w:rsidRDefault="00977401" w:rsidP="00977401">
      <w:pPr>
        <w:rPr>
          <w:sz w:val="16"/>
        </w:rPr>
      </w:pPr>
      <w:r w:rsidRPr="000E545F">
        <w:rPr>
          <w:sz w:val="16"/>
        </w:rPr>
        <w:t>"</w:t>
      </w:r>
      <w:r w:rsidRPr="00B41E4F">
        <w:rPr>
          <w:rStyle w:val="StyleUnderline"/>
          <w:highlight w:val="yellow"/>
        </w:rPr>
        <w:t>Our goal is to enable the</w:t>
      </w:r>
      <w:r w:rsidRPr="000E545F">
        <w:rPr>
          <w:rStyle w:val="StyleUnderline"/>
        </w:rPr>
        <w:t xml:space="preserve"> nation’s </w:t>
      </w:r>
      <w:r w:rsidRPr="00B41E4F">
        <w:rPr>
          <w:rStyle w:val="Emphasis"/>
          <w:sz w:val="24"/>
          <w:szCs w:val="24"/>
          <w:highlight w:val="yellow"/>
        </w:rPr>
        <w:t>industrial base</w:t>
      </w:r>
      <w:r w:rsidRPr="00B41E4F">
        <w:rPr>
          <w:sz w:val="16"/>
          <w:szCs w:val="24"/>
          <w:highlight w:val="yellow"/>
        </w:rPr>
        <w:t xml:space="preserve"> </w:t>
      </w:r>
      <w:r w:rsidRPr="00B41E4F">
        <w:rPr>
          <w:rStyle w:val="StyleUnderline"/>
          <w:highlight w:val="yellow"/>
        </w:rPr>
        <w:t xml:space="preserve">to manufacture </w:t>
      </w:r>
      <w:r w:rsidRPr="00B41E4F">
        <w:rPr>
          <w:rStyle w:val="Emphasis"/>
          <w:highlight w:val="yellow"/>
        </w:rPr>
        <w:t>hypersonic systems</w:t>
      </w:r>
      <w:r w:rsidRPr="000E545F">
        <w:rPr>
          <w:rStyle w:val="StyleUnderline"/>
        </w:rPr>
        <w:t xml:space="preserve"> at a cost comparable to traditional weapon systems and at the capacity necessary to achieve a decisive </w:t>
      </w:r>
      <w:r w:rsidRPr="00802ADC">
        <w:rPr>
          <w:rStyle w:val="StyleUnderline"/>
        </w:rPr>
        <w:t xml:space="preserve">advantage for the warfighter on the </w:t>
      </w:r>
      <w:r w:rsidRPr="00802ADC">
        <w:rPr>
          <w:rStyle w:val="Emphasis"/>
        </w:rPr>
        <w:t>battlefield</w:t>
      </w:r>
      <w:r w:rsidRPr="00802ADC">
        <w:rPr>
          <w:sz w:val="16"/>
        </w:rPr>
        <w:t>," the officials wrote.</w:t>
      </w:r>
    </w:p>
    <w:p w14:paraId="55496756" w14:textId="77777777" w:rsidR="00977401" w:rsidRPr="000E545F" w:rsidRDefault="00977401" w:rsidP="00977401">
      <w:pPr>
        <w:rPr>
          <w:sz w:val="16"/>
        </w:rPr>
      </w:pPr>
      <w:r w:rsidRPr="000E545F">
        <w:rPr>
          <w:sz w:val="16"/>
        </w:rPr>
        <w:t>The Pentagon has spent about $12 billion on hypersonic weapons development and testing since 2018. None of the weapons are operational yet.</w:t>
      </w:r>
    </w:p>
    <w:p w14:paraId="7C0E2F59" w14:textId="77777777" w:rsidR="00977401" w:rsidRPr="000E545F" w:rsidRDefault="00977401" w:rsidP="00977401">
      <w:pPr>
        <w:rPr>
          <w:sz w:val="16"/>
        </w:rPr>
      </w:pPr>
      <w:r w:rsidRPr="000E545F">
        <w:rPr>
          <w:sz w:val="16"/>
        </w:rPr>
        <w:t xml:space="preserve">All of </w:t>
      </w:r>
      <w:r w:rsidRPr="000E545F">
        <w:rPr>
          <w:rStyle w:val="StyleUnderline"/>
        </w:rPr>
        <w:t>these initiatives aim to match China's hypersonic capabilities. US officials believe China's first hypersonic weapon</w:t>
      </w:r>
      <w:r w:rsidRPr="000E545F">
        <w:rPr>
          <w:sz w:val="16"/>
        </w:rPr>
        <w:t xml:space="preserve">, using the glide vehicle architecture, </w:t>
      </w:r>
      <w:r w:rsidRPr="000E545F">
        <w:rPr>
          <w:rStyle w:val="StyleUnderline"/>
        </w:rPr>
        <w:t>became operational in 2019.</w:t>
      </w:r>
      <w:r w:rsidRPr="000E545F">
        <w:rPr>
          <w:sz w:val="16"/>
        </w:rPr>
        <w:t xml:space="preserve"> </w:t>
      </w:r>
      <w:r w:rsidRPr="000E545F">
        <w:rPr>
          <w:rStyle w:val="Emphasis"/>
        </w:rPr>
        <w:t>Russia's</w:t>
      </w:r>
      <w:r w:rsidRPr="000E545F">
        <w:rPr>
          <w:sz w:val="16"/>
        </w:rPr>
        <w:t xml:space="preserve"> </w:t>
      </w:r>
      <w:r w:rsidRPr="000E545F">
        <w:rPr>
          <w:rStyle w:val="StyleUnderline"/>
        </w:rPr>
        <w:t>government claimed it deployed a hypersonic weapon</w:t>
      </w:r>
      <w:r w:rsidRPr="000E545F">
        <w:rPr>
          <w:sz w:val="16"/>
        </w:rPr>
        <w:t xml:space="preserve"> named Avangard </w:t>
      </w:r>
      <w:r w:rsidRPr="000E545F">
        <w:rPr>
          <w:rStyle w:val="StyleUnderline"/>
        </w:rPr>
        <w:t>the same year</w:t>
      </w:r>
      <w:r w:rsidRPr="000E545F">
        <w:rPr>
          <w:sz w:val="16"/>
        </w:rPr>
        <w:t>. China began testing a scramjet-powered hypersonic cruise missile in 2018.</w:t>
      </w:r>
    </w:p>
    <w:p w14:paraId="473B52C2" w14:textId="77777777" w:rsidR="00977401" w:rsidRPr="000E545F" w:rsidRDefault="00977401" w:rsidP="00977401">
      <w:pPr>
        <w:rPr>
          <w:sz w:val="16"/>
        </w:rPr>
      </w:pPr>
      <w:r w:rsidRPr="000E545F">
        <w:rPr>
          <w:sz w:val="16"/>
        </w:rPr>
        <w:t>Paving the way</w:t>
      </w:r>
    </w:p>
    <w:p w14:paraId="49E2A5D5" w14:textId="77777777" w:rsidR="00977401" w:rsidRPr="000E545F" w:rsidRDefault="00977401" w:rsidP="00977401">
      <w:pPr>
        <w:rPr>
          <w:sz w:val="16"/>
        </w:rPr>
      </w:pPr>
      <w:r w:rsidRPr="00B41E4F">
        <w:rPr>
          <w:rStyle w:val="StyleUnderline"/>
          <w:highlight w:val="yellow"/>
        </w:rPr>
        <w:t>The Pentagon's</w:t>
      </w:r>
      <w:r w:rsidRPr="000E545F">
        <w:rPr>
          <w:rStyle w:val="StyleUnderline"/>
        </w:rPr>
        <w:t xml:space="preserve"> emphasis on hypersonic </w:t>
      </w:r>
      <w:r w:rsidRPr="00802ADC">
        <w:rPr>
          <w:rStyle w:val="StyleUnderline"/>
          <w:highlight w:val="yellow"/>
        </w:rPr>
        <w:t>weapons</w:t>
      </w:r>
      <w:r w:rsidRPr="000E545F">
        <w:rPr>
          <w:rStyle w:val="StyleUnderline"/>
        </w:rPr>
        <w:t xml:space="preserve"> is </w:t>
      </w:r>
      <w:r w:rsidRPr="000E545F">
        <w:rPr>
          <w:rStyle w:val="Emphasis"/>
        </w:rPr>
        <w:t>relatively new</w:t>
      </w:r>
      <w:r w:rsidRPr="000E545F">
        <w:rPr>
          <w:sz w:val="16"/>
        </w:rPr>
        <w:t>. After the X-15's final flight in 1968, the government lacked any major hypersonic flight test programs for several decades. NASA flew the autonomous X-43 test vehicle to hypersonic speed two times in 2004, and the Air Force demonstrated an air-breathing scramjet engine at Mach 5.1 with the X-51 Waverider aircraft in 2013. While some of the X-43 and X-51 test flights failed, they provided early-stage data on hypersonic propulsion systems that could power high-speed aircraft and missiles.</w:t>
      </w:r>
    </w:p>
    <w:p w14:paraId="1700AF8D" w14:textId="77777777" w:rsidR="00977401" w:rsidRPr="006B770A" w:rsidRDefault="00977401" w:rsidP="00977401">
      <w:pPr>
        <w:rPr>
          <w:b/>
          <w:iCs/>
          <w:sz w:val="24"/>
          <w:szCs w:val="24"/>
          <w:u w:val="single"/>
          <w:bdr w:val="single" w:sz="8" w:space="0" w:color="auto"/>
        </w:rPr>
      </w:pPr>
      <w:r w:rsidRPr="000E545F">
        <w:rPr>
          <w:rStyle w:val="StyleUnderline"/>
        </w:rPr>
        <w:t xml:space="preserve">But these </w:t>
      </w:r>
      <w:r w:rsidRPr="00B41E4F">
        <w:rPr>
          <w:rStyle w:val="StyleUnderline"/>
          <w:highlight w:val="yellow"/>
        </w:rPr>
        <w:t xml:space="preserve">were </w:t>
      </w:r>
      <w:r w:rsidRPr="00B41E4F">
        <w:rPr>
          <w:rStyle w:val="Emphasis"/>
          <w:highlight w:val="yellow"/>
        </w:rPr>
        <w:t>expensive</w:t>
      </w:r>
      <w:r w:rsidRPr="000E545F">
        <w:rPr>
          <w:sz w:val="16"/>
        </w:rPr>
        <w:t xml:space="preserve"> government-led </w:t>
      </w:r>
      <w:r w:rsidRPr="00802ADC">
        <w:rPr>
          <w:rStyle w:val="Emphasis"/>
        </w:rPr>
        <w:t>programs</w:t>
      </w:r>
      <w:r w:rsidRPr="000E545F">
        <w:rPr>
          <w:sz w:val="16"/>
        </w:rPr>
        <w:t xml:space="preserve">. </w:t>
      </w:r>
      <w:r w:rsidRPr="000E545F">
        <w:rPr>
          <w:rStyle w:val="StyleUnderline"/>
        </w:rPr>
        <w:t xml:space="preserve">Together, they cost nearly $1 billion in 2025 dollars, </w:t>
      </w:r>
      <w:r w:rsidRPr="00B41E4F">
        <w:rPr>
          <w:rStyle w:val="StyleUnderline"/>
          <w:highlight w:val="yellow"/>
        </w:rPr>
        <w:t>with only a handful</w:t>
      </w:r>
      <w:r w:rsidRPr="000E545F">
        <w:rPr>
          <w:rStyle w:val="StyleUnderline"/>
        </w:rPr>
        <w:t xml:space="preserve"> of flight tests </w:t>
      </w:r>
      <w:r w:rsidRPr="00B41E4F">
        <w:rPr>
          <w:rStyle w:val="StyleUnderline"/>
          <w:highlight w:val="yellow"/>
        </w:rPr>
        <w:t>to show</w:t>
      </w:r>
      <w:r w:rsidRPr="000E545F">
        <w:rPr>
          <w:rStyle w:val="StyleUnderline"/>
        </w:rPr>
        <w:t xml:space="preserve"> for it</w:t>
      </w:r>
      <w:r w:rsidRPr="000E545F">
        <w:rPr>
          <w:sz w:val="16"/>
        </w:rPr>
        <w:t xml:space="preserve">. </w:t>
      </w:r>
      <w:r w:rsidRPr="00B41E4F">
        <w:rPr>
          <w:rStyle w:val="Emphasis"/>
          <w:sz w:val="24"/>
          <w:szCs w:val="24"/>
          <w:highlight w:val="yellow"/>
        </w:rPr>
        <w:t>The military</w:t>
      </w:r>
      <w:r w:rsidRPr="000E545F">
        <w:rPr>
          <w:rStyle w:val="Emphasis"/>
          <w:sz w:val="24"/>
          <w:szCs w:val="24"/>
        </w:rPr>
        <w:t xml:space="preserve"> now </w:t>
      </w:r>
      <w:r w:rsidRPr="00B41E4F">
        <w:rPr>
          <w:rStyle w:val="Emphasis"/>
          <w:sz w:val="24"/>
          <w:szCs w:val="24"/>
          <w:highlight w:val="yellow"/>
        </w:rPr>
        <w:t>wants to lean heavier on commercial industry.</w:t>
      </w:r>
    </w:p>
    <w:p w14:paraId="105B7F87" w14:textId="77777777" w:rsidR="00977401" w:rsidRDefault="00977401" w:rsidP="00977401">
      <w:pPr>
        <w:pStyle w:val="Heading4"/>
      </w:pPr>
      <w:r>
        <w:t xml:space="preserve">Losing the </w:t>
      </w:r>
      <w:r w:rsidRPr="002027B3">
        <w:rPr>
          <w:u w:val="single"/>
        </w:rPr>
        <w:t>hypersonic race</w:t>
      </w:r>
      <w:r>
        <w:t xml:space="preserve"> causes </w:t>
      </w:r>
      <w:r w:rsidRPr="002027B3">
        <w:rPr>
          <w:u w:val="single"/>
        </w:rPr>
        <w:t>great power war</w:t>
      </w:r>
      <w:r>
        <w:t>.</w:t>
      </w:r>
    </w:p>
    <w:p w14:paraId="21382693" w14:textId="77777777" w:rsidR="00977401" w:rsidRPr="00D353DF" w:rsidRDefault="00977401" w:rsidP="00977401">
      <w:r>
        <w:t xml:space="preserve">Michael E. </w:t>
      </w:r>
      <w:r w:rsidRPr="00D353DF">
        <w:rPr>
          <w:rStyle w:val="Style13ptBold"/>
        </w:rPr>
        <w:t>White 25</w:t>
      </w:r>
      <w:r>
        <w:t>, former Principal Director for Hypersonics (PD,H) in the Office of the Director of Defense Research and Engineering (Modernization) within the Office of the Under Secretary of Defense for Research and Engineering and Head of the Air and Missile Defense Sector at the Johns Hopkins University Applied Physics Laboratory where he led over 1,100 staff members developing advanced concepts to enhance the Nation's air and missile defense capability, M.S. in Aerospace Engineering, “The hypersonic imperative”, https://www.atlanticcouncil.org/commentary/strategy-memo/the-hypersonic-imperative/</w:t>
      </w:r>
    </w:p>
    <w:p w14:paraId="022CA8A7" w14:textId="77777777" w:rsidR="00977401" w:rsidRPr="00D353DF" w:rsidRDefault="00977401" w:rsidP="00977401">
      <w:pPr>
        <w:rPr>
          <w:rStyle w:val="StyleUnderline"/>
        </w:rPr>
      </w:pPr>
      <w:r w:rsidRPr="00B41E4F">
        <w:rPr>
          <w:rStyle w:val="StyleUnderline"/>
          <w:highlight w:val="yellow"/>
        </w:rPr>
        <w:t>Should the U</w:t>
      </w:r>
      <w:r w:rsidRPr="00D353DF">
        <w:rPr>
          <w:rStyle w:val="StyleUnderline"/>
        </w:rPr>
        <w:t xml:space="preserve">nited </w:t>
      </w:r>
      <w:r w:rsidRPr="00B41E4F">
        <w:rPr>
          <w:rStyle w:val="StyleUnderline"/>
          <w:highlight w:val="yellow"/>
        </w:rPr>
        <w:t>S</w:t>
      </w:r>
      <w:r w:rsidRPr="00D353DF">
        <w:rPr>
          <w:rStyle w:val="StyleUnderline"/>
        </w:rPr>
        <w:t xml:space="preserve">tates </w:t>
      </w:r>
      <w:r w:rsidRPr="00B41E4F">
        <w:rPr>
          <w:rStyle w:val="Emphasis"/>
          <w:highlight w:val="yellow"/>
        </w:rPr>
        <w:t>fail</w:t>
      </w:r>
      <w:r w:rsidRPr="00B41E4F">
        <w:rPr>
          <w:rStyle w:val="StyleUnderline"/>
          <w:highlight w:val="yellow"/>
        </w:rPr>
        <w:t xml:space="preserve"> to</w:t>
      </w:r>
      <w:r w:rsidRPr="00B41E4F">
        <w:rPr>
          <w:sz w:val="16"/>
          <w:highlight w:val="yellow"/>
        </w:rPr>
        <w:t xml:space="preserve"> </w:t>
      </w:r>
      <w:r w:rsidRPr="00B41E4F">
        <w:rPr>
          <w:rStyle w:val="Emphasis"/>
          <w:highlight w:val="yellow"/>
        </w:rPr>
        <w:t>improve</w:t>
      </w:r>
      <w:r w:rsidRPr="00D353DF">
        <w:rPr>
          <w:sz w:val="16"/>
        </w:rPr>
        <w:t xml:space="preserve"> </w:t>
      </w:r>
      <w:r w:rsidRPr="00D353DF">
        <w:rPr>
          <w:rStyle w:val="StyleUnderline"/>
        </w:rPr>
        <w:t xml:space="preserve">its </w:t>
      </w:r>
      <w:r w:rsidRPr="00D353DF">
        <w:rPr>
          <w:rStyle w:val="Emphasis"/>
        </w:rPr>
        <w:t xml:space="preserve">offensive </w:t>
      </w:r>
      <w:r w:rsidRPr="00B41E4F">
        <w:rPr>
          <w:rStyle w:val="Emphasis"/>
          <w:highlight w:val="yellow"/>
        </w:rPr>
        <w:t>hypersonic capabilities</w:t>
      </w:r>
      <w:r w:rsidRPr="00B41E4F">
        <w:rPr>
          <w:sz w:val="16"/>
          <w:highlight w:val="yellow"/>
        </w:rPr>
        <w:t xml:space="preserve">, </w:t>
      </w:r>
      <w:r w:rsidRPr="00802ADC">
        <w:rPr>
          <w:rStyle w:val="StyleUnderline"/>
        </w:rPr>
        <w:t xml:space="preserve">Washington’s </w:t>
      </w:r>
      <w:r w:rsidRPr="00B41E4F">
        <w:rPr>
          <w:rStyle w:val="StyleUnderline"/>
          <w:highlight w:val="yellow"/>
        </w:rPr>
        <w:t>ability to penetrate</w:t>
      </w:r>
      <w:r w:rsidRPr="00D353DF">
        <w:rPr>
          <w:rStyle w:val="StyleUnderline"/>
        </w:rPr>
        <w:t xml:space="preserve"> </w:t>
      </w:r>
      <w:r w:rsidRPr="00D353DF">
        <w:rPr>
          <w:rStyle w:val="Emphasis"/>
        </w:rPr>
        <w:t xml:space="preserve">adversary </w:t>
      </w:r>
      <w:r w:rsidRPr="00B41E4F">
        <w:rPr>
          <w:rStyle w:val="Emphasis"/>
          <w:highlight w:val="yellow"/>
        </w:rPr>
        <w:t>A2/AD</w:t>
      </w:r>
      <w:r w:rsidRPr="00802ADC">
        <w:rPr>
          <w:rStyle w:val="Emphasis"/>
        </w:rPr>
        <w:t xml:space="preserve"> nodes</w:t>
      </w:r>
      <w:r w:rsidRPr="00802ADC">
        <w:rPr>
          <w:sz w:val="16"/>
        </w:rPr>
        <w:t xml:space="preserve"> </w:t>
      </w:r>
      <w:r w:rsidRPr="00B41E4F">
        <w:rPr>
          <w:rStyle w:val="StyleUnderline"/>
          <w:highlight w:val="yellow"/>
        </w:rPr>
        <w:t>and</w:t>
      </w:r>
      <w:r w:rsidRPr="00B41E4F">
        <w:rPr>
          <w:sz w:val="16"/>
          <w:highlight w:val="yellow"/>
        </w:rPr>
        <w:t xml:space="preserve"> </w:t>
      </w:r>
      <w:r w:rsidRPr="00B41E4F">
        <w:rPr>
          <w:rStyle w:val="Emphasis"/>
          <w:highlight w:val="yellow"/>
        </w:rPr>
        <w:t>manage escalation</w:t>
      </w:r>
      <w:r w:rsidRPr="00B41E4F">
        <w:rPr>
          <w:sz w:val="16"/>
          <w:highlight w:val="yellow"/>
        </w:rPr>
        <w:t xml:space="preserve"> </w:t>
      </w:r>
      <w:r w:rsidRPr="00B41E4F">
        <w:rPr>
          <w:rStyle w:val="StyleUnderline"/>
          <w:highlight w:val="yellow"/>
        </w:rPr>
        <w:t xml:space="preserve">could </w:t>
      </w:r>
      <w:r w:rsidRPr="00B41E4F">
        <w:rPr>
          <w:rStyle w:val="Emphasis"/>
          <w:highlight w:val="yellow"/>
        </w:rPr>
        <w:t>degrade</w:t>
      </w:r>
      <w:r w:rsidRPr="00B41E4F">
        <w:rPr>
          <w:rStyle w:val="StyleUnderline"/>
          <w:highlight w:val="yellow"/>
        </w:rPr>
        <w:t>, making it</w:t>
      </w:r>
      <w:r w:rsidRPr="00D353DF">
        <w:rPr>
          <w:rStyle w:val="StyleUnderline"/>
        </w:rPr>
        <w:t xml:space="preserve"> </w:t>
      </w:r>
      <w:r w:rsidRPr="00D353DF">
        <w:rPr>
          <w:rStyle w:val="Emphasis"/>
          <w:sz w:val="24"/>
          <w:szCs w:val="24"/>
        </w:rPr>
        <w:t xml:space="preserve">more </w:t>
      </w:r>
      <w:r w:rsidRPr="00B41E4F">
        <w:rPr>
          <w:rStyle w:val="Emphasis"/>
          <w:sz w:val="24"/>
          <w:szCs w:val="24"/>
          <w:highlight w:val="yellow"/>
        </w:rPr>
        <w:t>difficult to deter great-power war</w:t>
      </w:r>
      <w:r w:rsidRPr="00D353DF">
        <w:rPr>
          <w:sz w:val="16"/>
          <w:szCs w:val="24"/>
        </w:rPr>
        <w:t xml:space="preserve"> </w:t>
      </w:r>
      <w:r w:rsidRPr="00D353DF">
        <w:rPr>
          <w:rStyle w:val="StyleUnderline"/>
        </w:rPr>
        <w:t xml:space="preserve">and </w:t>
      </w:r>
      <w:r w:rsidRPr="00D353DF">
        <w:rPr>
          <w:rStyle w:val="Emphasis"/>
        </w:rPr>
        <w:t>manage intrawar deterrence</w:t>
      </w:r>
      <w:r w:rsidRPr="00D353DF">
        <w:rPr>
          <w:sz w:val="16"/>
        </w:rPr>
        <w:t xml:space="preserve">. </w:t>
      </w:r>
      <w:r w:rsidRPr="00D353DF">
        <w:rPr>
          <w:rStyle w:val="StyleUnderline"/>
        </w:rPr>
        <w:t xml:space="preserve">Failing to protect the United States from hypersonic </w:t>
      </w:r>
      <w:r w:rsidRPr="00802ADC">
        <w:rPr>
          <w:rStyle w:val="StyleUnderline"/>
        </w:rPr>
        <w:t xml:space="preserve">weapons could allow </w:t>
      </w:r>
      <w:r w:rsidRPr="00B41E4F">
        <w:rPr>
          <w:rStyle w:val="StyleUnderline"/>
          <w:highlight w:val="yellow"/>
        </w:rPr>
        <w:t>adversaries</w:t>
      </w:r>
      <w:r w:rsidRPr="00802ADC">
        <w:rPr>
          <w:rStyle w:val="StyleUnderline"/>
        </w:rPr>
        <w:t xml:space="preserve"> to </w:t>
      </w:r>
      <w:r w:rsidRPr="00802ADC">
        <w:rPr>
          <w:rStyle w:val="Emphasis"/>
        </w:rPr>
        <w:t>more</w:t>
      </w:r>
      <w:r w:rsidRPr="00D353DF">
        <w:rPr>
          <w:rStyle w:val="Emphasis"/>
        </w:rPr>
        <w:t xml:space="preserve"> effectively </w:t>
      </w:r>
      <w:r w:rsidRPr="00B41E4F">
        <w:rPr>
          <w:rStyle w:val="Emphasis"/>
          <w:highlight w:val="yellow"/>
        </w:rPr>
        <w:t>coerce</w:t>
      </w:r>
      <w:r w:rsidRPr="00D353DF">
        <w:rPr>
          <w:sz w:val="16"/>
        </w:rPr>
        <w:t xml:space="preserve"> </w:t>
      </w:r>
      <w:r w:rsidRPr="00D353DF">
        <w:rPr>
          <w:rStyle w:val="StyleUnderline"/>
        </w:rPr>
        <w:t xml:space="preserve">the United States </w:t>
      </w:r>
      <w:r w:rsidRPr="00B41E4F">
        <w:rPr>
          <w:rStyle w:val="StyleUnderline"/>
          <w:highlight w:val="yellow"/>
        </w:rPr>
        <w:t xml:space="preserve">by </w:t>
      </w:r>
      <w:r w:rsidRPr="00B41E4F">
        <w:rPr>
          <w:rStyle w:val="Emphasis"/>
          <w:highlight w:val="yellow"/>
        </w:rPr>
        <w:t>threatening limited warning</w:t>
      </w:r>
      <w:r w:rsidRPr="00D353DF">
        <w:rPr>
          <w:sz w:val="16"/>
        </w:rPr>
        <w:t xml:space="preserve"> conventional </w:t>
      </w:r>
      <w:r w:rsidRPr="00B41E4F">
        <w:rPr>
          <w:rStyle w:val="Emphasis"/>
          <w:highlight w:val="yellow"/>
        </w:rPr>
        <w:t>strike</w:t>
      </w:r>
      <w:r w:rsidRPr="00D353DF">
        <w:rPr>
          <w:sz w:val="16"/>
        </w:rPr>
        <w:t xml:space="preserve"> </w:t>
      </w:r>
      <w:r w:rsidRPr="00D353DF">
        <w:rPr>
          <w:rStyle w:val="StyleUnderline"/>
        </w:rPr>
        <w:t>against key civilian and military infrastructure, as well as attacking US forces deployed abroad.</w:t>
      </w:r>
    </w:p>
    <w:p w14:paraId="064EBA94" w14:textId="77777777" w:rsidR="00977401" w:rsidRPr="00D353DF" w:rsidRDefault="00977401" w:rsidP="00977401">
      <w:pPr>
        <w:rPr>
          <w:sz w:val="16"/>
        </w:rPr>
      </w:pPr>
      <w:r w:rsidRPr="00D353DF">
        <w:rPr>
          <w:sz w:val="16"/>
        </w:rPr>
        <w:t>Why now?</w:t>
      </w:r>
    </w:p>
    <w:p w14:paraId="1558842E" w14:textId="77777777" w:rsidR="00977401" w:rsidRPr="006B770A" w:rsidRDefault="00977401" w:rsidP="00977401">
      <w:pPr>
        <w:rPr>
          <w:sz w:val="16"/>
        </w:rPr>
      </w:pPr>
      <w:r w:rsidRPr="00D353DF">
        <w:rPr>
          <w:rStyle w:val="StyleUnderline"/>
        </w:rPr>
        <w:t xml:space="preserve">The United States </w:t>
      </w:r>
      <w:r w:rsidRPr="00D353DF">
        <w:rPr>
          <w:rStyle w:val="Emphasis"/>
        </w:rPr>
        <w:t>must</w:t>
      </w:r>
      <w:r w:rsidRPr="00D353DF">
        <w:rPr>
          <w:sz w:val="16"/>
        </w:rPr>
        <w:t xml:space="preserve"> field and </w:t>
      </w:r>
      <w:r w:rsidRPr="00D353DF">
        <w:rPr>
          <w:rStyle w:val="Emphasis"/>
        </w:rPr>
        <w:t>evolve</w:t>
      </w:r>
      <w:r w:rsidRPr="00D353DF">
        <w:rPr>
          <w:rStyle w:val="StyleUnderline"/>
        </w:rPr>
        <w:t xml:space="preserve"> hypersonic capabilities</w:t>
      </w:r>
      <w:r w:rsidRPr="00D353DF">
        <w:rPr>
          <w:sz w:val="16"/>
        </w:rPr>
        <w:t xml:space="preserve"> now as part of a comprehensive warfighting strategy </w:t>
      </w:r>
      <w:r w:rsidRPr="00D353DF">
        <w:rPr>
          <w:rStyle w:val="StyleUnderline"/>
        </w:rPr>
        <w:t xml:space="preserve">to maintain its ability to dominate the battlefield against an </w:t>
      </w:r>
      <w:r w:rsidRPr="00D353DF">
        <w:rPr>
          <w:rStyle w:val="Emphasis"/>
        </w:rPr>
        <w:t>increasingly capable</w:t>
      </w:r>
      <w:r w:rsidRPr="00D353DF">
        <w:rPr>
          <w:rStyle w:val="StyleUnderline"/>
        </w:rPr>
        <w:t xml:space="preserve"> set of </w:t>
      </w:r>
      <w:r w:rsidRPr="00D353DF">
        <w:rPr>
          <w:rStyle w:val="Emphasis"/>
        </w:rPr>
        <w:t>adversaries</w:t>
      </w:r>
      <w:r w:rsidRPr="00D353DF">
        <w:rPr>
          <w:sz w:val="16"/>
        </w:rPr>
        <w:t xml:space="preserve">. These </w:t>
      </w:r>
      <w:r w:rsidRPr="00B41E4F">
        <w:rPr>
          <w:rStyle w:val="StyleUnderline"/>
          <w:highlight w:val="yellow"/>
        </w:rPr>
        <w:t>adversaries</w:t>
      </w:r>
      <w:r w:rsidRPr="00802ADC">
        <w:rPr>
          <w:rStyle w:val="StyleUnderline"/>
        </w:rPr>
        <w:t xml:space="preserve"> have developed inte</w:t>
      </w:r>
      <w:r w:rsidRPr="00D353DF">
        <w:rPr>
          <w:rStyle w:val="StyleUnderline"/>
        </w:rPr>
        <w:t xml:space="preserve">grated </w:t>
      </w:r>
      <w:r w:rsidRPr="00B41E4F">
        <w:rPr>
          <w:rStyle w:val="StyleUnderline"/>
          <w:highlight w:val="yellow"/>
        </w:rPr>
        <w:t>capabilities</w:t>
      </w:r>
      <w:r w:rsidRPr="00802ADC">
        <w:rPr>
          <w:rStyle w:val="StyleUnderline"/>
        </w:rPr>
        <w:t xml:space="preserve"> to </w:t>
      </w:r>
      <w:r w:rsidRPr="00B41E4F">
        <w:rPr>
          <w:rStyle w:val="StyleUnderline"/>
          <w:highlight w:val="yellow"/>
        </w:rPr>
        <w:t xml:space="preserve">create a </w:t>
      </w:r>
      <w:r w:rsidRPr="00B41E4F">
        <w:rPr>
          <w:rStyle w:val="Emphasis"/>
          <w:highlight w:val="yellow"/>
        </w:rPr>
        <w:t>highly contested environment</w:t>
      </w:r>
      <w:r w:rsidRPr="00D353DF">
        <w:rPr>
          <w:sz w:val="16"/>
        </w:rPr>
        <w:t xml:space="preserve"> </w:t>
      </w:r>
      <w:r w:rsidRPr="00D353DF">
        <w:rPr>
          <w:rStyle w:val="StyleUnderline"/>
        </w:rPr>
        <w:t xml:space="preserve">to defeat US and </w:t>
      </w:r>
      <w:r w:rsidRPr="00802ADC">
        <w:rPr>
          <w:rStyle w:val="StyleUnderline"/>
        </w:rPr>
        <w:t xml:space="preserve">allied forces across </w:t>
      </w:r>
      <w:r w:rsidRPr="00802ADC">
        <w:rPr>
          <w:rStyle w:val="Emphasis"/>
        </w:rPr>
        <w:t>all domains</w:t>
      </w:r>
      <w:r w:rsidRPr="00802ADC">
        <w:rPr>
          <w:rStyle w:val="StyleUnderline"/>
        </w:rPr>
        <w:t>: air, land, sea, and space</w:t>
      </w:r>
      <w:r w:rsidRPr="00802ADC">
        <w:rPr>
          <w:sz w:val="16"/>
        </w:rPr>
        <w:t xml:space="preserve">. </w:t>
      </w:r>
      <w:r w:rsidRPr="00802ADC">
        <w:rPr>
          <w:rStyle w:val="StyleUnderline"/>
        </w:rPr>
        <w:t>This</w:t>
      </w:r>
      <w:r w:rsidRPr="00802ADC">
        <w:rPr>
          <w:sz w:val="16"/>
        </w:rPr>
        <w:t xml:space="preserve"> multi-domain </w:t>
      </w:r>
      <w:r w:rsidRPr="00802ADC">
        <w:rPr>
          <w:rStyle w:val="StyleUnderline"/>
        </w:rPr>
        <w:t>threat must be addressed with a</w:t>
      </w:r>
      <w:r w:rsidRPr="00802ADC">
        <w:rPr>
          <w:sz w:val="16"/>
        </w:rPr>
        <w:t xml:space="preserve"> comprehensive and layered defeat </w:t>
      </w:r>
      <w:r w:rsidRPr="00802ADC">
        <w:rPr>
          <w:rStyle w:val="StyleUnderline"/>
        </w:rPr>
        <w:t>strategy that leverages new offensive</w:t>
      </w:r>
      <w:r w:rsidRPr="00802ADC">
        <w:rPr>
          <w:sz w:val="16"/>
        </w:rPr>
        <w:t xml:space="preserve"> and defensive </w:t>
      </w:r>
      <w:r w:rsidRPr="00802ADC">
        <w:rPr>
          <w:rStyle w:val="StyleUnderline"/>
        </w:rPr>
        <w:t>capabilities across kinetic and non-kinetic domains to</w:t>
      </w:r>
      <w:r w:rsidRPr="00D353DF">
        <w:rPr>
          <w:rStyle w:val="StyleUnderline"/>
        </w:rPr>
        <w:t xml:space="preserve"> attack and disable adversaries’ high-end systems before and after launch</w:t>
      </w:r>
      <w:r w:rsidRPr="00D353DF">
        <w:rPr>
          <w:sz w:val="16"/>
        </w:rPr>
        <w:t xml:space="preserve">. </w:t>
      </w:r>
      <w:r w:rsidRPr="00B41E4F">
        <w:rPr>
          <w:rStyle w:val="Emphasis"/>
          <w:highlight w:val="yellow"/>
        </w:rPr>
        <w:t>Hypersonic</w:t>
      </w:r>
      <w:r w:rsidRPr="00D353DF">
        <w:rPr>
          <w:sz w:val="16"/>
        </w:rPr>
        <w:t xml:space="preserve"> strike </w:t>
      </w:r>
      <w:r w:rsidRPr="00B41E4F">
        <w:rPr>
          <w:rStyle w:val="Emphasis"/>
          <w:highlight w:val="yellow"/>
        </w:rPr>
        <w:t>weapons</w:t>
      </w:r>
      <w:r w:rsidRPr="00D353DF">
        <w:rPr>
          <w:sz w:val="16"/>
        </w:rPr>
        <w:t xml:space="preserve">, </w:t>
      </w:r>
      <w:r w:rsidRPr="00D353DF">
        <w:rPr>
          <w:rStyle w:val="StyleUnderline"/>
        </w:rPr>
        <w:t xml:space="preserve">launched from stand-off ranges that protect launch platforms, </w:t>
      </w:r>
      <w:r w:rsidRPr="00B41E4F">
        <w:rPr>
          <w:rStyle w:val="StyleUnderline"/>
          <w:highlight w:val="yellow"/>
        </w:rPr>
        <w:t xml:space="preserve">will be </w:t>
      </w:r>
      <w:r w:rsidRPr="00B41E4F">
        <w:rPr>
          <w:rStyle w:val="Emphasis"/>
          <w:highlight w:val="yellow"/>
        </w:rPr>
        <w:t>essential</w:t>
      </w:r>
      <w:r w:rsidRPr="00B41E4F">
        <w:rPr>
          <w:rStyle w:val="StyleUnderline"/>
          <w:highlight w:val="yellow"/>
        </w:rPr>
        <w:t xml:space="preserve"> to allowing US</w:t>
      </w:r>
      <w:r w:rsidRPr="00802ADC">
        <w:rPr>
          <w:rStyle w:val="StyleUnderline"/>
        </w:rPr>
        <w:t xml:space="preserve"> and allied </w:t>
      </w:r>
      <w:r w:rsidRPr="00B41E4F">
        <w:rPr>
          <w:rStyle w:val="StyleUnderline"/>
          <w:highlight w:val="yellow"/>
        </w:rPr>
        <w:t xml:space="preserve">forces to </w:t>
      </w:r>
      <w:r w:rsidRPr="00B41E4F">
        <w:rPr>
          <w:rStyle w:val="Emphasis"/>
          <w:highlight w:val="yellow"/>
        </w:rPr>
        <w:t>defeat these systems</w:t>
      </w:r>
      <w:r w:rsidRPr="00D353DF">
        <w:rPr>
          <w:rStyle w:val="StyleUnderline"/>
        </w:rPr>
        <w:t xml:space="preserve"> with </w:t>
      </w:r>
      <w:r w:rsidRPr="00D353DF">
        <w:rPr>
          <w:rStyle w:val="Emphasis"/>
        </w:rPr>
        <w:t>lethal, survivable effects</w:t>
      </w:r>
      <w:r w:rsidRPr="00D353DF">
        <w:rPr>
          <w:sz w:val="16"/>
        </w:rPr>
        <w:t xml:space="preserve"> </w:t>
      </w:r>
      <w:r w:rsidRPr="00D353DF">
        <w:rPr>
          <w:rStyle w:val="StyleUnderline"/>
        </w:rPr>
        <w:t>in a timescale of relevance on a modern battlefield</w:t>
      </w:r>
      <w:r w:rsidRPr="00D353DF">
        <w:rPr>
          <w:sz w:val="16"/>
        </w:rPr>
        <w:t>. This offensive capability must be coupled with effective, layered, kinetic, and non-kinetic defenses against adversary hypersonic and ballistic missile capabilities.</w:t>
      </w:r>
    </w:p>
    <w:p w14:paraId="7FD39CF5" w14:textId="77777777" w:rsidR="00977401" w:rsidRPr="000665BC" w:rsidRDefault="00977401" w:rsidP="00977401"/>
    <w:p w14:paraId="7439662A" w14:textId="77777777" w:rsidR="00977401" w:rsidRDefault="00977401" w:rsidP="00977401">
      <w:pPr>
        <w:pStyle w:val="Heading2"/>
      </w:pPr>
      <w:r>
        <w:t>AT: Inequality</w:t>
      </w:r>
    </w:p>
    <w:p w14:paraId="591144EE" w14:textId="77777777" w:rsidR="00977401" w:rsidRDefault="00977401" w:rsidP="00977401">
      <w:pPr>
        <w:pStyle w:val="Heading3"/>
      </w:pPr>
      <w:r>
        <w:t>Turn---Employment---1NC</w:t>
      </w:r>
    </w:p>
    <w:p w14:paraId="068E390E" w14:textId="77777777" w:rsidR="00977401" w:rsidRPr="00CF3277" w:rsidRDefault="00977401" w:rsidP="00977401">
      <w:pPr>
        <w:pStyle w:val="Heading4"/>
      </w:pPr>
      <w:r>
        <w:t xml:space="preserve">Sectoral bargaining </w:t>
      </w:r>
      <w:r>
        <w:rPr>
          <w:u w:val="single"/>
        </w:rPr>
        <w:t>decimates</w:t>
      </w:r>
      <w:r>
        <w:t xml:space="preserve"> employment and </w:t>
      </w:r>
      <w:r>
        <w:rPr>
          <w:u w:val="single"/>
        </w:rPr>
        <w:t>disproportionately</w:t>
      </w:r>
      <w:r>
        <w:t xml:space="preserve"> harms small business</w:t>
      </w:r>
    </w:p>
    <w:p w14:paraId="192F725B" w14:textId="77777777" w:rsidR="00977401" w:rsidRDefault="00977401" w:rsidP="00977401">
      <w:r>
        <w:t xml:space="preserve">Ryan </w:t>
      </w:r>
      <w:r w:rsidRPr="00DB48A5">
        <w:rPr>
          <w:rStyle w:val="Style13ptBold"/>
        </w:rPr>
        <w:t>Bourne 19</w:t>
      </w:r>
      <w:r>
        <w:t xml:space="preserve">, </w:t>
      </w:r>
      <w:r w:rsidRPr="00DB48A5">
        <w:t>R. Evan Scharf Chair for the Public Understanding of Economics</w:t>
      </w:r>
      <w:r>
        <w:t xml:space="preserve"> at the CATO Institute, 11/8/2019, “</w:t>
      </w:r>
      <w:r w:rsidRPr="00DB48A5">
        <w:t>The Real Economic Threat Posed by Corbyn and Mcdonnell Is to Jobs</w:t>
      </w:r>
      <w:r>
        <w:t xml:space="preserve">”, </w:t>
      </w:r>
      <w:r w:rsidRPr="00DB48A5">
        <w:t>https://www.cato.org/commentary/real-economic-threat-posed-corbyn-mcdonnell-jobs</w:t>
      </w:r>
    </w:p>
    <w:p w14:paraId="4C42BD3D" w14:textId="77777777" w:rsidR="00977401" w:rsidRPr="00CF3277" w:rsidRDefault="00977401" w:rsidP="00977401">
      <w:pPr>
        <w:rPr>
          <w:sz w:val="16"/>
        </w:rPr>
      </w:pPr>
      <w:r w:rsidRPr="00CF3277">
        <w:rPr>
          <w:sz w:val="16"/>
        </w:rPr>
        <w:t xml:space="preserve">To the extent this is true, it’s a much better problem to have. But Corbyn’s agenda takes complacency that employment is robust to policy change to extremes. </w:t>
      </w:r>
      <w:r w:rsidRPr="00CF3277">
        <w:rPr>
          <w:rStyle w:val="StyleUnderline"/>
        </w:rPr>
        <w:t xml:space="preserve">Our </w:t>
      </w:r>
      <w:r w:rsidRPr="00D44B56">
        <w:rPr>
          <w:rStyle w:val="StyleUnderline"/>
        </w:rPr>
        <w:t xml:space="preserve">flexible labour market has </w:t>
      </w:r>
      <w:r w:rsidRPr="00D44B56">
        <w:rPr>
          <w:rStyle w:val="Emphasis"/>
        </w:rPr>
        <w:t>coped</w:t>
      </w:r>
      <w:r w:rsidRPr="00D44B56">
        <w:rPr>
          <w:rStyle w:val="StyleUnderline"/>
        </w:rPr>
        <w:t xml:space="preserve"> with rising minimum wages and a weak economy in part through greater use of </w:t>
      </w:r>
      <w:r w:rsidRPr="00D44B56">
        <w:rPr>
          <w:rStyle w:val="Emphasis"/>
        </w:rPr>
        <w:t>atypical</w:t>
      </w:r>
      <w:r w:rsidRPr="00D44B56">
        <w:rPr>
          <w:rStyle w:val="StyleUnderline"/>
        </w:rPr>
        <w:t xml:space="preserve"> work contracts and the gig economy</w:t>
      </w:r>
      <w:r w:rsidRPr="00D44B56">
        <w:rPr>
          <w:sz w:val="16"/>
        </w:rPr>
        <w:t>,</w:t>
      </w:r>
      <w:r w:rsidRPr="00CF3277">
        <w:rPr>
          <w:sz w:val="16"/>
        </w:rPr>
        <w:t xml:space="preserve"> as firms find flexible ways to manage costs and would-be workers eek out new opportunities.</w:t>
      </w:r>
    </w:p>
    <w:p w14:paraId="37629F22" w14:textId="77777777" w:rsidR="00977401" w:rsidRPr="00CF3277" w:rsidRDefault="00977401" w:rsidP="00977401">
      <w:pPr>
        <w:rPr>
          <w:sz w:val="16"/>
        </w:rPr>
      </w:pPr>
      <w:r w:rsidRPr="00CF3277">
        <w:rPr>
          <w:sz w:val="16"/>
        </w:rPr>
        <w:t xml:space="preserve">Yet Labour’s 2017 manifesto promised to extinguish such employment safety valves. </w:t>
      </w:r>
      <w:r w:rsidRPr="00CF3277">
        <w:rPr>
          <w:rStyle w:val="StyleUnderline"/>
        </w:rPr>
        <w:t>Their “</w:t>
      </w:r>
      <w:r w:rsidRPr="00456B61">
        <w:rPr>
          <w:rStyle w:val="StyleUnderline"/>
          <w:highlight w:val="yellow"/>
        </w:rPr>
        <w:t>F</w:t>
      </w:r>
      <w:r w:rsidRPr="00CF3277">
        <w:rPr>
          <w:rStyle w:val="StyleUnderline"/>
        </w:rPr>
        <w:t xml:space="preserve">air </w:t>
      </w:r>
      <w:r w:rsidRPr="00456B61">
        <w:rPr>
          <w:rStyle w:val="StyleUnderline"/>
          <w:highlight w:val="yellow"/>
        </w:rPr>
        <w:t>D</w:t>
      </w:r>
      <w:r w:rsidRPr="00CF3277">
        <w:rPr>
          <w:rStyle w:val="StyleUnderline"/>
        </w:rPr>
        <w:t xml:space="preserve">eal </w:t>
      </w:r>
      <w:r w:rsidRPr="00456B61">
        <w:rPr>
          <w:rStyle w:val="StyleUnderline"/>
          <w:highlight w:val="yellow"/>
        </w:rPr>
        <w:t>A</w:t>
      </w:r>
      <w:r w:rsidRPr="00CF3277">
        <w:rPr>
          <w:rStyle w:val="StyleUnderline"/>
        </w:rPr>
        <w:t xml:space="preserve">t </w:t>
      </w:r>
      <w:r w:rsidRPr="00456B61">
        <w:rPr>
          <w:rStyle w:val="StyleUnderline"/>
          <w:highlight w:val="yellow"/>
        </w:rPr>
        <w:t>W</w:t>
      </w:r>
      <w:r w:rsidRPr="00CF3277">
        <w:rPr>
          <w:rStyle w:val="StyleUnderline"/>
        </w:rPr>
        <w:t xml:space="preserve">ork” pledged to ban zero-hours contracts and </w:t>
      </w:r>
      <w:r w:rsidRPr="00D44B56">
        <w:rPr>
          <w:rStyle w:val="StyleUnderline"/>
        </w:rPr>
        <w:t xml:space="preserve">impose </w:t>
      </w:r>
      <w:r w:rsidRPr="00D44B56">
        <w:rPr>
          <w:rStyle w:val="Emphasis"/>
        </w:rPr>
        <w:t>full employment rights</w:t>
      </w:r>
      <w:r w:rsidRPr="00CF3277">
        <w:rPr>
          <w:rStyle w:val="Emphasis"/>
        </w:rPr>
        <w:t xml:space="preserve"> </w:t>
      </w:r>
      <w:r w:rsidRPr="00CF3277">
        <w:rPr>
          <w:rStyle w:val="StyleUnderline"/>
        </w:rPr>
        <w:t>irrespective of worker hours or permanence,</w:t>
      </w:r>
      <w:r w:rsidRPr="00CF3277">
        <w:rPr>
          <w:sz w:val="16"/>
        </w:rPr>
        <w:t xml:space="preserve"> </w:t>
      </w:r>
      <w:r w:rsidRPr="00D44B56">
        <w:rPr>
          <w:rStyle w:val="StyleUnderline"/>
        </w:rPr>
        <w:t>while</w:t>
      </w:r>
      <w:r w:rsidRPr="00CF3277">
        <w:rPr>
          <w:sz w:val="16"/>
        </w:rPr>
        <w:t xml:space="preserve"> ratcheting up the minimum wage further and </w:t>
      </w:r>
      <w:r w:rsidRPr="00456B61">
        <w:rPr>
          <w:rStyle w:val="StyleUnderline"/>
          <w:highlight w:val="yellow"/>
        </w:rPr>
        <w:t>introducing</w:t>
      </w:r>
      <w:r w:rsidRPr="00CF3277">
        <w:rPr>
          <w:rStyle w:val="StyleUnderline"/>
        </w:rPr>
        <w:t xml:space="preserve"> new </w:t>
      </w:r>
      <w:r w:rsidRPr="00456B61">
        <w:rPr>
          <w:rStyle w:val="Emphasis"/>
          <w:highlight w:val="yellow"/>
        </w:rPr>
        <w:t>sectoral collective bargaining</w:t>
      </w:r>
      <w:r w:rsidRPr="00456B61">
        <w:rPr>
          <w:rStyle w:val="StyleUnderline"/>
          <w:highlight w:val="yellow"/>
        </w:rPr>
        <w:t xml:space="preserve"> </w:t>
      </w:r>
      <w:r w:rsidRPr="00D44B56">
        <w:rPr>
          <w:rStyle w:val="StyleUnderline"/>
        </w:rPr>
        <w:t>powers for trade unions too</w:t>
      </w:r>
      <w:r w:rsidRPr="00CF3277">
        <w:rPr>
          <w:sz w:val="16"/>
        </w:rPr>
        <w:t>.</w:t>
      </w:r>
    </w:p>
    <w:p w14:paraId="5D7FAA40" w14:textId="77777777" w:rsidR="00977401" w:rsidRPr="00CF3277" w:rsidRDefault="00977401" w:rsidP="00977401">
      <w:pPr>
        <w:rPr>
          <w:sz w:val="16"/>
        </w:rPr>
      </w:pPr>
      <w:r w:rsidRPr="00D44B56">
        <w:rPr>
          <w:rStyle w:val="StyleUnderline"/>
        </w:rPr>
        <w:t xml:space="preserve">The dual </w:t>
      </w:r>
      <w:r w:rsidRPr="00456B61">
        <w:rPr>
          <w:rStyle w:val="StyleUnderline"/>
          <w:highlight w:val="yellow"/>
        </w:rPr>
        <w:t xml:space="preserve">effect </w:t>
      </w:r>
      <w:r w:rsidRPr="00D44B56">
        <w:rPr>
          <w:rStyle w:val="StyleUnderline"/>
        </w:rPr>
        <w:t xml:space="preserve">would be </w:t>
      </w:r>
      <w:r w:rsidRPr="00456B61">
        <w:rPr>
          <w:rStyle w:val="Emphasis"/>
          <w:highlight w:val="yellow"/>
        </w:rPr>
        <w:t>devastating</w:t>
      </w:r>
      <w:r w:rsidRPr="00456B61">
        <w:rPr>
          <w:rStyle w:val="StyleUnderline"/>
          <w:highlight w:val="yellow"/>
        </w:rPr>
        <w:t xml:space="preserve"> for jobs</w:t>
      </w:r>
      <w:r w:rsidRPr="00CF3277">
        <w:rPr>
          <w:sz w:val="16"/>
        </w:rPr>
        <w:t xml:space="preserve">. Raising minimum wages puts cost pressures on firms. </w:t>
      </w:r>
      <w:r w:rsidRPr="00456B61">
        <w:rPr>
          <w:rStyle w:val="StyleUnderline"/>
          <w:highlight w:val="yellow"/>
        </w:rPr>
        <w:t xml:space="preserve">Sectoral </w:t>
      </w:r>
      <w:r w:rsidRPr="00D44B56">
        <w:rPr>
          <w:rStyle w:val="StyleUnderline"/>
        </w:rPr>
        <w:t xml:space="preserve">collective </w:t>
      </w:r>
      <w:r w:rsidRPr="00456B61">
        <w:rPr>
          <w:rStyle w:val="StyleUnderline"/>
          <w:highlight w:val="yellow"/>
        </w:rPr>
        <w:t>bargaining leaves</w:t>
      </w:r>
      <w:r w:rsidRPr="00CF3277">
        <w:rPr>
          <w:rStyle w:val="StyleUnderline"/>
        </w:rPr>
        <w:t xml:space="preserve"> even </w:t>
      </w:r>
      <w:r w:rsidRPr="00456B61">
        <w:rPr>
          <w:rStyle w:val="Emphasis"/>
          <w:highlight w:val="yellow"/>
        </w:rPr>
        <w:t>less scope</w:t>
      </w:r>
      <w:r w:rsidRPr="00CF3277">
        <w:rPr>
          <w:rStyle w:val="StyleUnderline"/>
        </w:rPr>
        <w:t xml:space="preserve"> </w:t>
      </w:r>
      <w:r w:rsidRPr="00456B61">
        <w:rPr>
          <w:rStyle w:val="StyleUnderline"/>
          <w:highlight w:val="yellow"/>
        </w:rPr>
        <w:t>for businesses</w:t>
      </w:r>
      <w:r w:rsidRPr="00CF3277">
        <w:rPr>
          <w:rStyle w:val="StyleUnderline"/>
        </w:rPr>
        <w:t xml:space="preserve">, </w:t>
      </w:r>
      <w:r w:rsidRPr="00D44B56">
        <w:rPr>
          <w:rStyle w:val="StyleUnderline"/>
        </w:rPr>
        <w:t xml:space="preserve">especially small and medium-sized enterprises, </w:t>
      </w:r>
      <w:r w:rsidRPr="00456B61">
        <w:rPr>
          <w:rStyle w:val="StyleUnderline"/>
          <w:highlight w:val="yellow"/>
        </w:rPr>
        <w:t xml:space="preserve">to adjust </w:t>
      </w:r>
      <w:r w:rsidRPr="00D44B56">
        <w:rPr>
          <w:rStyle w:val="StyleUnderline"/>
        </w:rPr>
        <w:t xml:space="preserve">other </w:t>
      </w:r>
      <w:r w:rsidRPr="00456B61">
        <w:rPr>
          <w:rStyle w:val="StyleUnderline"/>
          <w:highlight w:val="yellow"/>
        </w:rPr>
        <w:t>wages</w:t>
      </w:r>
      <w:r w:rsidRPr="00CF3277">
        <w:rPr>
          <w:rStyle w:val="StyleUnderline"/>
        </w:rPr>
        <w:t xml:space="preserve"> and labour conditions </w:t>
      </w:r>
      <w:r w:rsidRPr="00456B61">
        <w:rPr>
          <w:rStyle w:val="StyleUnderline"/>
          <w:highlight w:val="yellow"/>
        </w:rPr>
        <w:t xml:space="preserve">to their </w:t>
      </w:r>
      <w:r w:rsidRPr="00D44B56">
        <w:rPr>
          <w:rStyle w:val="StyleUnderline"/>
        </w:rPr>
        <w:t xml:space="preserve">own </w:t>
      </w:r>
      <w:r w:rsidRPr="00456B61">
        <w:rPr>
          <w:rStyle w:val="StyleUnderline"/>
          <w:highlight w:val="yellow"/>
        </w:rPr>
        <w:t>circumstances</w:t>
      </w:r>
      <w:r w:rsidRPr="00CF3277">
        <w:rPr>
          <w:rStyle w:val="StyleUnderline"/>
        </w:rPr>
        <w:t>.</w:t>
      </w:r>
      <w:r w:rsidRPr="00CF3277">
        <w:rPr>
          <w:sz w:val="16"/>
        </w:rPr>
        <w:t xml:space="preserve"> </w:t>
      </w:r>
      <w:r w:rsidRPr="00456B61">
        <w:rPr>
          <w:rStyle w:val="Emphasis"/>
          <w:highlight w:val="yellow"/>
        </w:rPr>
        <w:t>All companies</w:t>
      </w:r>
      <w:r w:rsidRPr="003C4FCD">
        <w:rPr>
          <w:rStyle w:val="StyleUnderline"/>
        </w:rPr>
        <w:t xml:space="preserve"> in a sector</w:t>
      </w:r>
      <w:r w:rsidRPr="00CF3277">
        <w:rPr>
          <w:rStyle w:val="StyleUnderline"/>
        </w:rPr>
        <w:t xml:space="preserve"> would </w:t>
      </w:r>
      <w:r w:rsidRPr="00456B61">
        <w:rPr>
          <w:rStyle w:val="StyleUnderline"/>
          <w:highlight w:val="yellow"/>
        </w:rPr>
        <w:t xml:space="preserve">have </w:t>
      </w:r>
      <w:r w:rsidRPr="00D44B56">
        <w:rPr>
          <w:rStyle w:val="StyleUnderline"/>
        </w:rPr>
        <w:t xml:space="preserve">to offer </w:t>
      </w:r>
      <w:r w:rsidRPr="00456B61">
        <w:rPr>
          <w:rStyle w:val="StyleUnderline"/>
          <w:highlight w:val="yellow"/>
        </w:rPr>
        <w:t>similar terms</w:t>
      </w:r>
      <w:r w:rsidRPr="00CF3277">
        <w:rPr>
          <w:rStyle w:val="StyleUnderline"/>
        </w:rPr>
        <w:t xml:space="preserve">, </w:t>
      </w:r>
      <w:r w:rsidRPr="00456B61">
        <w:rPr>
          <w:rStyle w:val="Emphasis"/>
          <w:highlight w:val="yellow"/>
        </w:rPr>
        <w:t>dampening remuneration</w:t>
      </w:r>
      <w:r w:rsidRPr="00456B61">
        <w:rPr>
          <w:rStyle w:val="StyleUnderline"/>
          <w:highlight w:val="yellow"/>
        </w:rPr>
        <w:t xml:space="preserve"> </w:t>
      </w:r>
      <w:r w:rsidRPr="00D44B56">
        <w:rPr>
          <w:rStyle w:val="StyleUnderline"/>
        </w:rPr>
        <w:t xml:space="preserve">package </w:t>
      </w:r>
      <w:r w:rsidRPr="00456B61">
        <w:rPr>
          <w:rStyle w:val="StyleUnderline"/>
          <w:highlight w:val="yellow"/>
        </w:rPr>
        <w:t>competition</w:t>
      </w:r>
      <w:r w:rsidRPr="00CF3277">
        <w:rPr>
          <w:sz w:val="16"/>
        </w:rPr>
        <w:t xml:space="preserve"> </w:t>
      </w:r>
      <w:r w:rsidRPr="00456B61">
        <w:rPr>
          <w:rStyle w:val="StyleUnderline"/>
          <w:highlight w:val="yellow"/>
        </w:rPr>
        <w:t>and eliminating</w:t>
      </w:r>
      <w:r w:rsidRPr="00CF3277">
        <w:rPr>
          <w:rStyle w:val="StyleUnderline"/>
        </w:rPr>
        <w:t xml:space="preserve"> the </w:t>
      </w:r>
      <w:r w:rsidRPr="00456B61">
        <w:rPr>
          <w:rStyle w:val="StyleUnderline"/>
          <w:highlight w:val="yellow"/>
        </w:rPr>
        <w:t>ability</w:t>
      </w:r>
      <w:r w:rsidRPr="00CF3277">
        <w:rPr>
          <w:rStyle w:val="StyleUnderline"/>
        </w:rPr>
        <w:t xml:space="preserve"> for employers </w:t>
      </w:r>
      <w:r w:rsidRPr="00456B61">
        <w:rPr>
          <w:rStyle w:val="StyleUnderline"/>
          <w:highlight w:val="yellow"/>
        </w:rPr>
        <w:t>to vary pay</w:t>
      </w:r>
      <w:r w:rsidRPr="00CF3277">
        <w:rPr>
          <w:rStyle w:val="StyleUnderline"/>
        </w:rPr>
        <w:t xml:space="preserve"> significantly </w:t>
      </w:r>
      <w:r w:rsidRPr="00456B61">
        <w:rPr>
          <w:rStyle w:val="StyleUnderline"/>
          <w:highlight w:val="yellow"/>
        </w:rPr>
        <w:t>depending</w:t>
      </w:r>
      <w:r w:rsidRPr="00CF3277">
        <w:rPr>
          <w:rStyle w:val="StyleUnderline"/>
        </w:rPr>
        <w:t xml:space="preserve"> </w:t>
      </w:r>
      <w:r w:rsidRPr="00456B61">
        <w:rPr>
          <w:rStyle w:val="StyleUnderline"/>
          <w:highlight w:val="yellow"/>
        </w:rPr>
        <w:t>on</w:t>
      </w:r>
      <w:r w:rsidRPr="00CF3277">
        <w:rPr>
          <w:rStyle w:val="StyleUnderline"/>
        </w:rPr>
        <w:t xml:space="preserve"> the </w:t>
      </w:r>
      <w:r w:rsidRPr="00456B61">
        <w:rPr>
          <w:rStyle w:val="Emphasis"/>
          <w:highlight w:val="yellow"/>
        </w:rPr>
        <w:t>productivity</w:t>
      </w:r>
      <w:r w:rsidRPr="00CF3277">
        <w:rPr>
          <w:rStyle w:val="StyleUnderline"/>
        </w:rPr>
        <w:t xml:space="preserve"> of potential hires.</w:t>
      </w:r>
    </w:p>
    <w:p w14:paraId="05B33D5C" w14:textId="77777777" w:rsidR="00977401" w:rsidRPr="00CF3277" w:rsidRDefault="00977401" w:rsidP="00977401">
      <w:pPr>
        <w:rPr>
          <w:sz w:val="16"/>
        </w:rPr>
      </w:pPr>
      <w:r w:rsidRPr="00CF3277">
        <w:rPr>
          <w:rStyle w:val="StyleUnderline"/>
        </w:rPr>
        <w:t xml:space="preserve">Such </w:t>
      </w:r>
      <w:r w:rsidRPr="00456B61">
        <w:rPr>
          <w:rStyle w:val="StyleUnderline"/>
          <w:highlight w:val="yellow"/>
        </w:rPr>
        <w:t>policies benefit “</w:t>
      </w:r>
      <w:r w:rsidRPr="00456B61">
        <w:rPr>
          <w:rStyle w:val="Emphasis"/>
          <w:highlight w:val="yellow"/>
        </w:rPr>
        <w:t>insiders</w:t>
      </w:r>
      <w:r w:rsidRPr="00CF3277">
        <w:rPr>
          <w:rStyle w:val="StyleUnderline"/>
        </w:rPr>
        <w:t xml:space="preserve">” </w:t>
      </w:r>
      <w:r w:rsidRPr="00D44B56">
        <w:rPr>
          <w:rStyle w:val="StyleUnderline"/>
          <w:highlight w:val="yellow"/>
        </w:rPr>
        <w:t>at</w:t>
      </w:r>
      <w:r w:rsidRPr="00D44B56">
        <w:rPr>
          <w:rStyle w:val="StyleUnderline"/>
        </w:rPr>
        <w:t xml:space="preserve"> the </w:t>
      </w:r>
      <w:r w:rsidRPr="00D44B56">
        <w:rPr>
          <w:rStyle w:val="StyleUnderline"/>
          <w:highlight w:val="yellow"/>
        </w:rPr>
        <w:t>expense</w:t>
      </w:r>
      <w:r w:rsidRPr="00D44B56">
        <w:rPr>
          <w:rStyle w:val="StyleUnderline"/>
        </w:rPr>
        <w:t xml:space="preserve"> </w:t>
      </w:r>
      <w:r w:rsidRPr="00D44B56">
        <w:rPr>
          <w:rStyle w:val="StyleUnderline"/>
          <w:highlight w:val="yellow"/>
        </w:rPr>
        <w:t>of</w:t>
      </w:r>
      <w:r w:rsidRPr="00D44B56">
        <w:rPr>
          <w:rStyle w:val="StyleUnderline"/>
        </w:rPr>
        <w:t xml:space="preserve"> those </w:t>
      </w:r>
      <w:r w:rsidRPr="00D44B56">
        <w:rPr>
          <w:rStyle w:val="Emphasis"/>
        </w:rPr>
        <w:t>out of work</w:t>
      </w:r>
      <w:r w:rsidRPr="00CF3277">
        <w:rPr>
          <w:rStyle w:val="StyleUnderline"/>
        </w:rPr>
        <w:t xml:space="preserve"> or in looser</w:t>
      </w:r>
      <w:r w:rsidRPr="00CF3277">
        <w:rPr>
          <w:sz w:val="16"/>
        </w:rPr>
        <w:t xml:space="preserve">, more informal or part-time </w:t>
      </w:r>
      <w:r w:rsidRPr="00CF3277">
        <w:rPr>
          <w:rStyle w:val="StyleUnderline"/>
        </w:rPr>
        <w:t>jobs not governed by such bargaining</w:t>
      </w:r>
      <w:r w:rsidRPr="00CF3277">
        <w:rPr>
          <w:sz w:val="16"/>
        </w:rPr>
        <w:t xml:space="preserve">. </w:t>
      </w:r>
      <w:r w:rsidRPr="00CF3277">
        <w:rPr>
          <w:rStyle w:val="StyleUnderline"/>
        </w:rPr>
        <w:t xml:space="preserve">The latter </w:t>
      </w:r>
      <w:r w:rsidRPr="00D44B56">
        <w:rPr>
          <w:rStyle w:val="StyleUnderline"/>
        </w:rPr>
        <w:t>tends to include younger</w:t>
      </w:r>
      <w:r w:rsidRPr="00CF3277">
        <w:rPr>
          <w:rStyle w:val="StyleUnderline"/>
        </w:rPr>
        <w:t xml:space="preserve"> workers, </w:t>
      </w:r>
      <w:r w:rsidRPr="00456B61">
        <w:rPr>
          <w:rStyle w:val="Emphasis"/>
          <w:highlight w:val="yellow"/>
        </w:rPr>
        <w:t>low-skilled</w:t>
      </w:r>
      <w:r w:rsidRPr="00456B61">
        <w:rPr>
          <w:rStyle w:val="StyleUnderline"/>
          <w:highlight w:val="yellow"/>
        </w:rPr>
        <w:t xml:space="preserve"> workers </w:t>
      </w:r>
      <w:r w:rsidRPr="00D44B56">
        <w:rPr>
          <w:rStyle w:val="StyleUnderline"/>
        </w:rPr>
        <w:t xml:space="preserve">and </w:t>
      </w:r>
      <w:r w:rsidRPr="00D44B56">
        <w:rPr>
          <w:rStyle w:val="Emphasis"/>
        </w:rPr>
        <w:t>women</w:t>
      </w:r>
      <w:r w:rsidRPr="00D44B56">
        <w:rPr>
          <w:sz w:val="16"/>
        </w:rPr>
        <w:t>.</w:t>
      </w:r>
      <w:r w:rsidRPr="00CF3277">
        <w:rPr>
          <w:sz w:val="16"/>
        </w:rPr>
        <w:t xml:space="preserve"> But </w:t>
      </w:r>
      <w:r w:rsidRPr="00456B61">
        <w:rPr>
          <w:rStyle w:val="StyleUnderline"/>
          <w:highlight w:val="yellow"/>
        </w:rPr>
        <w:t>if businesses are</w:t>
      </w:r>
      <w:r w:rsidRPr="00CF3277">
        <w:rPr>
          <w:rStyle w:val="StyleUnderline"/>
        </w:rPr>
        <w:t xml:space="preserve"> also </w:t>
      </w:r>
      <w:r w:rsidRPr="00456B61">
        <w:rPr>
          <w:rStyle w:val="StyleUnderline"/>
          <w:highlight w:val="yellow"/>
        </w:rPr>
        <w:t>banned from</w:t>
      </w:r>
      <w:r w:rsidRPr="00CF3277">
        <w:rPr>
          <w:rStyle w:val="StyleUnderline"/>
        </w:rPr>
        <w:t xml:space="preserve"> offering </w:t>
      </w:r>
      <w:r w:rsidRPr="00456B61">
        <w:rPr>
          <w:rStyle w:val="StyleUnderline"/>
          <w:highlight w:val="yellow"/>
        </w:rPr>
        <w:t xml:space="preserve">flexible </w:t>
      </w:r>
      <w:r w:rsidRPr="00D44B56">
        <w:rPr>
          <w:rStyle w:val="StyleUnderline"/>
        </w:rPr>
        <w:t xml:space="preserve">work </w:t>
      </w:r>
      <w:r w:rsidRPr="00456B61">
        <w:rPr>
          <w:rStyle w:val="StyleUnderline"/>
          <w:highlight w:val="yellow"/>
        </w:rPr>
        <w:t>contracts</w:t>
      </w:r>
      <w:r w:rsidRPr="00CF3277">
        <w:rPr>
          <w:sz w:val="16"/>
        </w:rPr>
        <w:t xml:space="preserve"> or have little incentive to offer part-time roles due to labour rights obligations, </w:t>
      </w:r>
      <w:r w:rsidRPr="00CF3277">
        <w:rPr>
          <w:rStyle w:val="StyleUnderline"/>
        </w:rPr>
        <w:t xml:space="preserve">such </w:t>
      </w:r>
      <w:r w:rsidRPr="00456B61">
        <w:rPr>
          <w:rStyle w:val="StyleUnderline"/>
          <w:highlight w:val="yellow"/>
        </w:rPr>
        <w:t>job</w:t>
      </w:r>
      <w:r w:rsidRPr="00D44B56">
        <w:rPr>
          <w:rStyle w:val="StyleUnderline"/>
          <w:u w:val="none"/>
        </w:rPr>
        <w:t xml:space="preserve"> </w:t>
      </w:r>
      <w:r w:rsidRPr="00D44B56">
        <w:rPr>
          <w:rStyle w:val="StyleUnderline"/>
          <w:sz w:val="16"/>
          <w:u w:val="none"/>
        </w:rPr>
        <w:t>opportunitie</w:t>
      </w:r>
      <w:r w:rsidRPr="00456B61">
        <w:rPr>
          <w:rStyle w:val="StyleUnderline"/>
          <w:highlight w:val="yellow"/>
        </w:rPr>
        <w:t>s</w:t>
      </w:r>
      <w:r w:rsidRPr="00D44B56">
        <w:rPr>
          <w:rStyle w:val="StyleUnderline"/>
        </w:rPr>
        <w:t xml:space="preserve"> will </w:t>
      </w:r>
      <w:r w:rsidRPr="00456B61">
        <w:rPr>
          <w:rStyle w:val="Emphasis"/>
          <w:highlight w:val="yellow"/>
        </w:rPr>
        <w:t>dry up entirely</w:t>
      </w:r>
      <w:r w:rsidRPr="00CF3277">
        <w:rPr>
          <w:rStyle w:val="StyleUnderline"/>
        </w:rPr>
        <w:t>.</w:t>
      </w:r>
    </w:p>
    <w:p w14:paraId="4845994F" w14:textId="77777777" w:rsidR="00977401" w:rsidRPr="00CF3277" w:rsidRDefault="00977401" w:rsidP="00977401">
      <w:pPr>
        <w:rPr>
          <w:sz w:val="16"/>
        </w:rPr>
      </w:pPr>
      <w:r w:rsidRPr="00D44B56">
        <w:rPr>
          <w:rStyle w:val="StyleUnderline"/>
        </w:rPr>
        <w:t>In Spain, which has sectoral collective bargaining</w:t>
      </w:r>
      <w:r w:rsidRPr="00D44B56">
        <w:rPr>
          <w:sz w:val="16"/>
        </w:rPr>
        <w:t xml:space="preserve"> and highly regulated labour markets, </w:t>
      </w:r>
      <w:r w:rsidRPr="00D44B56">
        <w:rPr>
          <w:rStyle w:val="StyleUnderline"/>
        </w:rPr>
        <w:t xml:space="preserve">the unemployment rate today stands at a massive </w:t>
      </w:r>
      <w:r w:rsidRPr="00D44B56">
        <w:rPr>
          <w:rStyle w:val="Emphasis"/>
        </w:rPr>
        <w:t>14.2pc</w:t>
      </w:r>
      <w:r w:rsidRPr="00D44B56">
        <w:rPr>
          <w:sz w:val="16"/>
        </w:rPr>
        <w:t>. In fact</w:t>
      </w:r>
      <w:r w:rsidRPr="00CF3277">
        <w:rPr>
          <w:sz w:val="16"/>
        </w:rPr>
        <w:t xml:space="preserve">, </w:t>
      </w:r>
      <w:r w:rsidRPr="00CF3277">
        <w:rPr>
          <w:rStyle w:val="StyleUnderline"/>
        </w:rPr>
        <w:t xml:space="preserve">almost </w:t>
      </w:r>
      <w:r w:rsidRPr="00456B61">
        <w:rPr>
          <w:rStyle w:val="StyleUnderline"/>
          <w:highlight w:val="yellow"/>
        </w:rPr>
        <w:t>all</w:t>
      </w:r>
      <w:r w:rsidRPr="00CF3277">
        <w:rPr>
          <w:rStyle w:val="StyleUnderline"/>
        </w:rPr>
        <w:t xml:space="preserve"> major </w:t>
      </w:r>
      <w:r w:rsidRPr="00456B61">
        <w:rPr>
          <w:rStyle w:val="StyleUnderline"/>
          <w:highlight w:val="yellow"/>
        </w:rPr>
        <w:t>EU countries</w:t>
      </w:r>
      <w:r w:rsidRPr="00CF3277">
        <w:rPr>
          <w:rStyle w:val="StyleUnderline"/>
        </w:rPr>
        <w:t xml:space="preserve"> </w:t>
      </w:r>
      <w:r w:rsidRPr="00456B61">
        <w:rPr>
          <w:rStyle w:val="StyleUnderline"/>
          <w:highlight w:val="yellow"/>
        </w:rPr>
        <w:t>with</w:t>
      </w:r>
      <w:r w:rsidRPr="00CF3277">
        <w:rPr>
          <w:rStyle w:val="StyleUnderline"/>
        </w:rPr>
        <w:t xml:space="preserve"> high coverage of </w:t>
      </w:r>
      <w:r w:rsidRPr="00456B61">
        <w:rPr>
          <w:rStyle w:val="StyleUnderline"/>
          <w:highlight w:val="yellow"/>
        </w:rPr>
        <w:t xml:space="preserve">sectoral bargaining have </w:t>
      </w:r>
      <w:r w:rsidRPr="00456B61">
        <w:rPr>
          <w:rStyle w:val="Emphasis"/>
          <w:highlight w:val="yellow"/>
        </w:rPr>
        <w:t>significantly higher</w:t>
      </w:r>
      <w:r w:rsidRPr="00456B61">
        <w:rPr>
          <w:rStyle w:val="StyleUnderline"/>
          <w:highlight w:val="yellow"/>
        </w:rPr>
        <w:t xml:space="preserve"> unemployment</w:t>
      </w:r>
      <w:r w:rsidRPr="00CF3277">
        <w:rPr>
          <w:sz w:val="16"/>
        </w:rPr>
        <w:t xml:space="preserve"> than the UK, including Belgium (5.6pc), Finland (6.7pc), Portugal (6.6pc), Sweden (7.3pc) and France (8.4pc).</w:t>
      </w:r>
    </w:p>
    <w:p w14:paraId="31174FF4" w14:textId="77777777" w:rsidR="00977401" w:rsidRPr="00A33B20" w:rsidRDefault="00977401" w:rsidP="00977401">
      <w:pPr>
        <w:rPr>
          <w:sz w:val="16"/>
        </w:rPr>
      </w:pPr>
      <w:r w:rsidRPr="00CF3277">
        <w:rPr>
          <w:rStyle w:val="StyleUnderline"/>
        </w:rPr>
        <w:t xml:space="preserve">Two </w:t>
      </w:r>
      <w:r w:rsidRPr="00D44B56">
        <w:rPr>
          <w:rStyle w:val="StyleUnderline"/>
        </w:rPr>
        <w:t>countries maintain</w:t>
      </w:r>
      <w:r w:rsidRPr="00D44B56">
        <w:rPr>
          <w:sz w:val="16"/>
        </w:rPr>
        <w:t xml:space="preserve"> comparably </w:t>
      </w:r>
      <w:r w:rsidRPr="00D44B56">
        <w:rPr>
          <w:rStyle w:val="StyleUnderline"/>
        </w:rPr>
        <w:t>low unemployment</w:t>
      </w:r>
      <w:r w:rsidRPr="00CF3277">
        <w:rPr>
          <w:rStyle w:val="StyleUnderline"/>
        </w:rPr>
        <w:t xml:space="preserve"> to the UK with sectoral bargaining</w:t>
      </w:r>
      <w:r w:rsidRPr="00CF3277">
        <w:rPr>
          <w:sz w:val="16"/>
        </w:rPr>
        <w:t xml:space="preserve"> — </w:t>
      </w:r>
      <w:r w:rsidRPr="00CF3277">
        <w:rPr>
          <w:rStyle w:val="StyleUnderline"/>
        </w:rPr>
        <w:t>Denmark and the Netherlands</w:t>
      </w:r>
      <w:r w:rsidRPr="00CF3277">
        <w:rPr>
          <w:sz w:val="16"/>
        </w:rPr>
        <w:t xml:space="preserve">. But </w:t>
      </w:r>
      <w:r w:rsidRPr="00CF3277">
        <w:rPr>
          <w:rStyle w:val="StyleUnderline"/>
        </w:rPr>
        <w:t xml:space="preserve">they </w:t>
      </w:r>
      <w:r w:rsidRPr="00456B61">
        <w:rPr>
          <w:rStyle w:val="StyleUnderline"/>
          <w:highlight w:val="yellow"/>
        </w:rPr>
        <w:t>embrace “</w:t>
      </w:r>
      <w:r w:rsidRPr="00456B61">
        <w:rPr>
          <w:rStyle w:val="Emphasis"/>
          <w:highlight w:val="yellow"/>
        </w:rPr>
        <w:t>hire and fire at will</w:t>
      </w:r>
      <w:r w:rsidRPr="00CF3277">
        <w:rPr>
          <w:rStyle w:val="StyleUnderline"/>
        </w:rPr>
        <w:t>” and high levels of flexible work</w:t>
      </w:r>
      <w:r w:rsidRPr="00CF3277">
        <w:rPr>
          <w:sz w:val="16"/>
        </w:rPr>
        <w:t xml:space="preserve">, respectively. Corbyn opposes both. In short, policy matters. </w:t>
      </w:r>
      <w:r w:rsidRPr="00456B61">
        <w:rPr>
          <w:sz w:val="16"/>
        </w:rPr>
        <w:t xml:space="preserve">If Corbyn’s package reduced our labour market’s flexibility </w:t>
      </w:r>
      <w:r w:rsidRPr="00CF3277">
        <w:rPr>
          <w:sz w:val="16"/>
        </w:rPr>
        <w:t xml:space="preserve">to somewhere between the levels of Belgium and France, </w:t>
      </w:r>
      <w:r w:rsidRPr="00CF3277">
        <w:rPr>
          <w:rStyle w:val="StyleUnderline"/>
        </w:rPr>
        <w:t xml:space="preserve">anywhere between </w:t>
      </w:r>
      <w:r w:rsidRPr="00CF3277">
        <w:rPr>
          <w:rStyle w:val="Emphasis"/>
        </w:rPr>
        <w:t>570,000</w:t>
      </w:r>
      <w:r w:rsidRPr="00CF3277">
        <w:rPr>
          <w:rStyle w:val="StyleUnderline"/>
        </w:rPr>
        <w:t xml:space="preserve"> and </w:t>
      </w:r>
      <w:r w:rsidRPr="00456B61">
        <w:rPr>
          <w:rStyle w:val="Emphasis"/>
          <w:highlight w:val="yellow"/>
        </w:rPr>
        <w:t>1.5 million</w:t>
      </w:r>
      <w:r w:rsidRPr="00456B61">
        <w:rPr>
          <w:rStyle w:val="StyleUnderline"/>
          <w:highlight w:val="yellow"/>
        </w:rPr>
        <w:t xml:space="preserve"> extra people</w:t>
      </w:r>
      <w:r w:rsidRPr="00CF3277">
        <w:rPr>
          <w:rStyle w:val="StyleUnderline"/>
        </w:rPr>
        <w:t xml:space="preserve"> today </w:t>
      </w:r>
      <w:r w:rsidRPr="00456B61">
        <w:rPr>
          <w:rStyle w:val="StyleUnderline"/>
          <w:highlight w:val="yellow"/>
        </w:rPr>
        <w:t>would be out of work</w:t>
      </w:r>
      <w:r w:rsidRPr="00CF3277">
        <w:rPr>
          <w:sz w:val="16"/>
        </w:rPr>
        <w:t>.</w:t>
      </w:r>
    </w:p>
    <w:p w14:paraId="66631ED4" w14:textId="77777777" w:rsidR="00977401" w:rsidRPr="00CF5A2D" w:rsidRDefault="00977401" w:rsidP="00977401"/>
    <w:p w14:paraId="03A28708" w14:textId="77777777" w:rsidR="00977401" w:rsidRDefault="00977401" w:rsidP="00977401">
      <w:pPr>
        <w:pStyle w:val="Heading3"/>
      </w:pPr>
      <w:r>
        <w:t>AT: Inequality---1NC</w:t>
      </w:r>
    </w:p>
    <w:p w14:paraId="0D22F37C" w14:textId="77777777" w:rsidR="00977401" w:rsidRPr="00070C38" w:rsidRDefault="00977401" w:rsidP="00977401">
      <w:pPr>
        <w:pStyle w:val="Heading4"/>
        <w:rPr>
          <w:rFonts w:cs="Times New Roman"/>
        </w:rPr>
      </w:pPr>
      <w:bookmarkStart w:id="0" w:name="BlockBM203"/>
      <w:r w:rsidRPr="00070C38">
        <w:rPr>
          <w:rFonts w:cs="Times New Roman"/>
        </w:rPr>
        <w:t xml:space="preserve">Growth does not reduce poverty AND trades off with policy measures to solve income inequality. </w:t>
      </w:r>
    </w:p>
    <w:p w14:paraId="10E38AA8" w14:textId="77777777" w:rsidR="00977401" w:rsidRPr="00070C38" w:rsidRDefault="00977401" w:rsidP="00977401">
      <w:r w:rsidRPr="00070C38">
        <w:t xml:space="preserve">Giorgos </w:t>
      </w:r>
      <w:r w:rsidRPr="00070C38">
        <w:rPr>
          <w:b/>
        </w:rPr>
        <w:t>Kallis 18</w:t>
      </w:r>
      <w:r w:rsidRPr="00070C38">
        <w:t>. ICREA professor at ICTA, Autonomous University of Barcelona. 09/2018. “The Case for Degrowth.” Degrowth, Agenda Publishing.</w:t>
      </w:r>
    </w:p>
    <w:p w14:paraId="044B01C3" w14:textId="77777777" w:rsidR="00977401" w:rsidRPr="00070C38" w:rsidRDefault="00977401" w:rsidP="00977401">
      <w:pPr>
        <w:rPr>
          <w:b/>
          <w:iCs/>
          <w:u w:val="single"/>
          <w:bdr w:val="single" w:sz="8" w:space="0" w:color="auto"/>
        </w:rPr>
      </w:pPr>
      <w:r w:rsidRPr="00070C38">
        <w:rPr>
          <w:sz w:val="16"/>
        </w:rPr>
        <w:t xml:space="preserve">What about poverty? </w:t>
      </w:r>
      <w:r w:rsidRPr="00070C38">
        <w:rPr>
          <w:rStyle w:val="StyleUnderline"/>
        </w:rPr>
        <w:t xml:space="preserve">To say </w:t>
      </w:r>
      <w:r w:rsidRPr="00D9043E">
        <w:rPr>
          <w:rStyle w:val="StyleUnderline"/>
          <w:highlight w:val="yellow"/>
        </w:rPr>
        <w:t>that growth is necessary</w:t>
      </w:r>
      <w:r w:rsidRPr="00070C38">
        <w:rPr>
          <w:rStyle w:val="StyleUnderline"/>
        </w:rPr>
        <w:t xml:space="preserve"> in order </w:t>
      </w:r>
      <w:r w:rsidRPr="00D9043E">
        <w:rPr>
          <w:rStyle w:val="StyleUnderline"/>
          <w:highlight w:val="yellow"/>
        </w:rPr>
        <w:t xml:space="preserve">to reduce poverty is a </w:t>
      </w:r>
      <w:r w:rsidRPr="00D9043E">
        <w:rPr>
          <w:rStyle w:val="Emphasis"/>
          <w:highlight w:val="yellow"/>
        </w:rPr>
        <w:t>tautology</w:t>
      </w:r>
      <w:r w:rsidRPr="00070C38">
        <w:rPr>
          <w:rStyle w:val="StyleUnderline"/>
        </w:rPr>
        <w:t>, since absolute poverty is measured in GDP terms. The total number of people and the share of the world population living in absolute poverty have declined</w:t>
      </w:r>
      <w:r w:rsidRPr="00070C38">
        <w:rPr>
          <w:sz w:val="16"/>
        </w:rPr>
        <w:t xml:space="preserve"> (Figure 4.7), </w:t>
      </w:r>
      <w:r w:rsidRPr="00070C38">
        <w:rPr>
          <w:rStyle w:val="StyleUnderline"/>
        </w:rPr>
        <w:t xml:space="preserve">but this “convergence” is driven </w:t>
      </w:r>
      <w:r w:rsidRPr="00070C38">
        <w:rPr>
          <w:rStyle w:val="Emphasis"/>
        </w:rPr>
        <w:t>mostly by China</w:t>
      </w:r>
      <w:r w:rsidRPr="00070C38">
        <w:rPr>
          <w:sz w:val="16"/>
        </w:rPr>
        <w:t xml:space="preserve"> (Hickel 2017). </w:t>
      </w:r>
      <w:r w:rsidRPr="00070C38">
        <w:rPr>
          <w:rStyle w:val="StyleUnderline"/>
        </w:rPr>
        <w:t>Assuming that current relationships between GDP growth and poverty reduction</w:t>
      </w:r>
      <w:r w:rsidRPr="00070C38">
        <w:rPr>
          <w:sz w:val="16"/>
        </w:rPr>
        <w:t xml:space="preserve"> </w:t>
      </w:r>
      <w:r w:rsidRPr="00070C38">
        <w:rPr>
          <w:rStyle w:val="Emphasis"/>
        </w:rPr>
        <w:t>continue</w:t>
      </w:r>
      <w:r w:rsidRPr="00070C38">
        <w:rPr>
          <w:sz w:val="16"/>
        </w:rPr>
        <w:t xml:space="preserve"> in the future, </w:t>
      </w:r>
      <w:r w:rsidRPr="00D9043E">
        <w:rPr>
          <w:rStyle w:val="StyleUnderline"/>
          <w:highlight w:val="yellow"/>
        </w:rPr>
        <w:t>eliminating poverty through</w:t>
      </w:r>
      <w:r w:rsidRPr="00D9043E">
        <w:rPr>
          <w:sz w:val="16"/>
          <w:highlight w:val="yellow"/>
        </w:rPr>
        <w:t xml:space="preserve"> </w:t>
      </w:r>
      <w:r w:rsidRPr="00D9043E">
        <w:rPr>
          <w:rStyle w:val="Emphasis"/>
          <w:highlight w:val="yellow"/>
        </w:rPr>
        <w:t>growth</w:t>
      </w:r>
      <w:r w:rsidRPr="00D9043E">
        <w:rPr>
          <w:sz w:val="16"/>
          <w:highlight w:val="yellow"/>
        </w:rPr>
        <w:t xml:space="preserve"> </w:t>
      </w:r>
      <w:r w:rsidRPr="00D9043E">
        <w:rPr>
          <w:rStyle w:val="StyleUnderline"/>
          <w:highlight w:val="yellow"/>
        </w:rPr>
        <w:t>requires</w:t>
      </w:r>
      <w:r w:rsidRPr="00070C38">
        <w:rPr>
          <w:sz w:val="16"/>
        </w:rPr>
        <w:t xml:space="preserve"> </w:t>
      </w:r>
      <w:r w:rsidRPr="00D9043E">
        <w:rPr>
          <w:rStyle w:val="Emphasis"/>
          <w:highlight w:val="yellow"/>
        </w:rPr>
        <w:t>unrealistically high increases in global output</w:t>
      </w:r>
      <w:r w:rsidRPr="00070C38">
        <w:rPr>
          <w:sz w:val="16"/>
        </w:rPr>
        <w:t xml:space="preserve"> (Woodward 2015). </w:t>
      </w:r>
      <w:r w:rsidRPr="00070C38">
        <w:t xml:space="preserve">[[FIGURE 4.7 OMITTED]] </w:t>
      </w:r>
      <w:r w:rsidRPr="00070C38">
        <w:rPr>
          <w:sz w:val="16"/>
        </w:rPr>
        <w:t xml:space="preserve">In a rich country, even the poorest of the poor may have more than $l per day. But they are still poor. </w:t>
      </w:r>
      <w:r w:rsidRPr="00070C38">
        <w:rPr>
          <w:rStyle w:val="Emphasis"/>
        </w:rPr>
        <w:t>Relative</w:t>
      </w:r>
      <w:r w:rsidRPr="00070C38">
        <w:rPr>
          <w:sz w:val="16"/>
        </w:rPr>
        <w:t xml:space="preserve"> rather than absolute </w:t>
      </w:r>
      <w:r w:rsidRPr="00070C38">
        <w:rPr>
          <w:rStyle w:val="StyleUnderline"/>
        </w:rPr>
        <w:t>measures of poverty are important. Overall, the number of</w:t>
      </w:r>
      <w:r w:rsidRPr="00070C38">
        <w:rPr>
          <w:sz w:val="16"/>
        </w:rPr>
        <w:t xml:space="preserve"> </w:t>
      </w:r>
      <w:r w:rsidRPr="00070C38">
        <w:rPr>
          <w:rStyle w:val="Emphasis"/>
        </w:rPr>
        <w:t>relatively</w:t>
      </w:r>
      <w:r w:rsidRPr="00070C38">
        <w:rPr>
          <w:sz w:val="16"/>
        </w:rPr>
        <w:t xml:space="preserve"> </w:t>
      </w:r>
      <w:r w:rsidRPr="00070C38">
        <w:rPr>
          <w:rStyle w:val="StyleUnderline"/>
        </w:rPr>
        <w:t>poor people around the world has been</w:t>
      </w:r>
      <w:r w:rsidRPr="00070C38">
        <w:rPr>
          <w:sz w:val="16"/>
        </w:rPr>
        <w:t xml:space="preserve"> </w:t>
      </w:r>
      <w:r w:rsidRPr="00070C38">
        <w:rPr>
          <w:rStyle w:val="Emphasis"/>
        </w:rPr>
        <w:t>increasing</w:t>
      </w:r>
      <w:r w:rsidRPr="00070C38">
        <w:rPr>
          <w:sz w:val="16"/>
        </w:rPr>
        <w:t xml:space="preserve"> (Ravillon 2012; Figure 4.7). </w:t>
      </w:r>
      <w:r w:rsidRPr="00070C38">
        <w:rPr>
          <w:rStyle w:val="StyleUnderline"/>
        </w:rPr>
        <w:t xml:space="preserve">And </w:t>
      </w:r>
      <w:r w:rsidRPr="00D9043E">
        <w:rPr>
          <w:rStyle w:val="StyleUnderline"/>
          <w:highlight w:val="yellow"/>
        </w:rPr>
        <w:t>among OECD countries, the</w:t>
      </w:r>
      <w:r w:rsidRPr="00070C38">
        <w:rPr>
          <w:rStyle w:val="StyleUnderline"/>
        </w:rPr>
        <w:t xml:space="preserve"> </w:t>
      </w:r>
      <w:r w:rsidRPr="00D9043E">
        <w:rPr>
          <w:rStyle w:val="Emphasis"/>
          <w:highlight w:val="yellow"/>
        </w:rPr>
        <w:t>effect of income on poverty is weak</w:t>
      </w:r>
      <w:r w:rsidRPr="00070C38">
        <w:rPr>
          <w:sz w:val="16"/>
        </w:rPr>
        <w:t xml:space="preserve"> and explains little of the variation in poverty rates (Figure 4.8), </w:t>
      </w:r>
      <w:r w:rsidRPr="00070C38">
        <w:rPr>
          <w:rStyle w:val="StyleUnderline"/>
        </w:rPr>
        <w:t xml:space="preserve">which basically means that </w:t>
      </w:r>
      <w:r w:rsidRPr="00D9043E">
        <w:rPr>
          <w:rStyle w:val="Emphasis"/>
          <w:highlight w:val="yellow"/>
        </w:rPr>
        <w:t>growth does not reduce poverty</w:t>
      </w:r>
      <w:r w:rsidRPr="00070C38">
        <w:t xml:space="preserve">. [[FIGURE 4.8 OMITTED]] </w:t>
      </w:r>
      <w:r w:rsidRPr="00070C38">
        <w:rPr>
          <w:sz w:val="16"/>
        </w:rPr>
        <w:t xml:space="preserve">That growth is not universally linked to objective well-being is reasonable. Growth increases well-being if the social benefits o f growth exceed its costs. That growth has substantial costs is well established (Mishan 1967). </w:t>
      </w:r>
      <w:r w:rsidRPr="00070C38">
        <w:rPr>
          <w:rStyle w:val="StyleUnderline"/>
        </w:rPr>
        <w:t>Data on</w:t>
      </w:r>
      <w:r w:rsidRPr="00070C38">
        <w:rPr>
          <w:sz w:val="16"/>
        </w:rPr>
        <w:t xml:space="preserve"> </w:t>
      </w:r>
      <w:r w:rsidRPr="00070C38">
        <w:rPr>
          <w:rStyle w:val="Emphasis"/>
        </w:rPr>
        <w:t>well-being</w:t>
      </w:r>
      <w:r w:rsidRPr="00070C38">
        <w:rPr>
          <w:sz w:val="16"/>
        </w:rPr>
        <w:t xml:space="preserve">, coupled with data on environmental costs discussed below, </w:t>
      </w:r>
      <w:r w:rsidRPr="00070C38">
        <w:rPr>
          <w:rStyle w:val="StyleUnderline"/>
        </w:rPr>
        <w:t xml:space="preserve">suggests that </w:t>
      </w:r>
      <w:r w:rsidRPr="00D9043E">
        <w:rPr>
          <w:rStyle w:val="StyleUnderline"/>
          <w:highlight w:val="yellow"/>
        </w:rPr>
        <w:t>growth</w:t>
      </w:r>
      <w:r w:rsidRPr="00070C38">
        <w:rPr>
          <w:rStyle w:val="StyleUnderline"/>
        </w:rPr>
        <w:t xml:space="preserve">, at least in rich countries, </w:t>
      </w:r>
      <w:r w:rsidRPr="00D9043E">
        <w:rPr>
          <w:rStyle w:val="StyleUnderline"/>
          <w:highlight w:val="yellow"/>
        </w:rPr>
        <w:t>has become</w:t>
      </w:r>
      <w:r w:rsidRPr="00070C38">
        <w:rPr>
          <w:sz w:val="16"/>
        </w:rPr>
        <w:t xml:space="preserve"> </w:t>
      </w:r>
      <w:r w:rsidRPr="00070C38">
        <w:rPr>
          <w:rStyle w:val="Emphasis"/>
        </w:rPr>
        <w:t>“un-economic”</w:t>
      </w:r>
      <w:r w:rsidRPr="00070C38">
        <w:rPr>
          <w:sz w:val="16"/>
        </w:rPr>
        <w:t xml:space="preserve"> (Daly 1996): the benefits of growth do not exceed its costs. Bartolini (2014) goes further than that: he argues that </w:t>
      </w:r>
      <w:r w:rsidRPr="00070C38">
        <w:rPr>
          <w:rStyle w:val="StyleUnderline"/>
        </w:rPr>
        <w:t xml:space="preserve">most recent growth is </w:t>
      </w:r>
      <w:r w:rsidRPr="00D9043E">
        <w:rPr>
          <w:rStyle w:val="StyleUnderline"/>
          <w:highlight w:val="yellow"/>
        </w:rPr>
        <w:t xml:space="preserve">“negative </w:t>
      </w:r>
      <w:r w:rsidRPr="00070C38">
        <w:rPr>
          <w:rStyle w:val="StyleUnderline"/>
        </w:rPr>
        <w:t xml:space="preserve">growth”, meaning growth </w:t>
      </w:r>
      <w:r w:rsidRPr="00D9043E">
        <w:rPr>
          <w:rStyle w:val="StyleUnderline"/>
          <w:highlight w:val="yellow"/>
        </w:rPr>
        <w:t xml:space="preserve">driven by expenditures compensating for </w:t>
      </w:r>
      <w:r w:rsidRPr="00070C38">
        <w:rPr>
          <w:rStyle w:val="StyleUnderline"/>
        </w:rPr>
        <w:t xml:space="preserve">growing </w:t>
      </w:r>
      <w:r w:rsidRPr="00D9043E">
        <w:rPr>
          <w:rStyle w:val="Emphasis"/>
          <w:highlight w:val="yellow"/>
        </w:rPr>
        <w:t>externalities</w:t>
      </w:r>
      <w:r w:rsidRPr="00070C38">
        <w:rPr>
          <w:sz w:val="16"/>
        </w:rPr>
        <w:t xml:space="preserve"> - paying for private goods, for example, that promise to protect us from the decay of resources that were once common and free. </w:t>
      </w:r>
      <w:r w:rsidRPr="00070C38">
        <w:rPr>
          <w:rStyle w:val="StyleUnderline"/>
        </w:rPr>
        <w:t xml:space="preserve">It could also well be that </w:t>
      </w:r>
      <w:r w:rsidRPr="00D9043E">
        <w:rPr>
          <w:rStyle w:val="StyleUnderline"/>
          <w:highlight w:val="yellow"/>
        </w:rPr>
        <w:t>stagnation of well-being is</w:t>
      </w:r>
      <w:r w:rsidRPr="00070C38">
        <w:rPr>
          <w:rStyle w:val="StyleUnderline"/>
        </w:rPr>
        <w:t xml:space="preserve"> instead </w:t>
      </w:r>
      <w:r w:rsidRPr="00D9043E">
        <w:rPr>
          <w:rStyle w:val="StyleUnderline"/>
          <w:highlight w:val="yellow"/>
        </w:rPr>
        <w:t>because</w:t>
      </w:r>
      <w:r w:rsidRPr="00070C38">
        <w:rPr>
          <w:rStyle w:val="StyleUnderline"/>
        </w:rPr>
        <w:t xml:space="preserve"> </w:t>
      </w:r>
      <w:r w:rsidRPr="00D9043E">
        <w:rPr>
          <w:rStyle w:val="StyleUnderline"/>
          <w:highlight w:val="yellow"/>
        </w:rPr>
        <w:t>of</w:t>
      </w:r>
      <w:r w:rsidRPr="00070C38">
        <w:rPr>
          <w:rStyle w:val="StyleUnderline"/>
        </w:rPr>
        <w:t xml:space="preserve"> an increasingly </w:t>
      </w:r>
      <w:r w:rsidRPr="00D9043E">
        <w:rPr>
          <w:rStyle w:val="Emphasis"/>
          <w:highlight w:val="yellow"/>
        </w:rPr>
        <w:t>skewed distribution of income</w:t>
      </w:r>
      <w:r w:rsidRPr="00070C38">
        <w:rPr>
          <w:rStyle w:val="StyleUnderline"/>
        </w:rPr>
        <w:t>, the result of neoliberal reforms.</w:t>
      </w:r>
      <w:r w:rsidRPr="00070C38">
        <w:rPr>
          <w:sz w:val="16"/>
        </w:rPr>
        <w:t xml:space="preserve"> There is (contested) evidence that the median income in wealthy countries such as the United States has stagnated since the 1970s, even though average income has grown (Stiglitz 2012). If that is so, then </w:t>
      </w:r>
      <w:r w:rsidRPr="00070C38">
        <w:rPr>
          <w:rStyle w:val="StyleUnderline"/>
        </w:rPr>
        <w:t xml:space="preserve">the problem may not be growth itself, but the </w:t>
      </w:r>
      <w:r w:rsidRPr="00070C38">
        <w:rPr>
          <w:rStyle w:val="Emphasis"/>
        </w:rPr>
        <w:t>uneven distribution of its fruits</w:t>
      </w:r>
      <w:r w:rsidRPr="00070C38">
        <w:rPr>
          <w:rStyle w:val="StyleUnderline"/>
        </w:rPr>
        <w:t xml:space="preserve">. There might be a </w:t>
      </w:r>
      <w:r w:rsidRPr="00070C38">
        <w:rPr>
          <w:rStyle w:val="Emphasis"/>
        </w:rPr>
        <w:t xml:space="preserve">link between the two, however, insofar as the pursuit of </w:t>
      </w:r>
      <w:r w:rsidRPr="00D9043E">
        <w:rPr>
          <w:rStyle w:val="Emphasis"/>
          <w:highlight w:val="yellow"/>
        </w:rPr>
        <w:t>growth is used to justify regressive tax policies, austerity and a relaxation of labour rights and social protections.</w:t>
      </w:r>
      <w:r w:rsidRPr="00070C38">
        <w:rPr>
          <w:rStyle w:val="Emphasis"/>
        </w:rPr>
        <w:t xml:space="preserve"> </w:t>
      </w:r>
    </w:p>
    <w:p w14:paraId="4C8F4831" w14:textId="77777777" w:rsidR="00977401" w:rsidRPr="00070C38" w:rsidRDefault="00977401" w:rsidP="00977401">
      <w:pPr>
        <w:pStyle w:val="Heading4"/>
        <w:rPr>
          <w:rFonts w:cs="Times New Roman"/>
        </w:rPr>
      </w:pPr>
      <w:r w:rsidRPr="00070C38">
        <w:rPr>
          <w:rFonts w:cs="Times New Roman"/>
        </w:rPr>
        <w:t xml:space="preserve">Reducing inequality based on growth is limited and unsustainable. </w:t>
      </w:r>
    </w:p>
    <w:p w14:paraId="2FD15C0A" w14:textId="77777777" w:rsidR="00977401" w:rsidRPr="00070C38" w:rsidRDefault="00977401" w:rsidP="00977401">
      <w:r w:rsidRPr="00070C38">
        <w:t xml:space="preserve">Iris </w:t>
      </w:r>
      <w:r w:rsidRPr="00070C38">
        <w:rPr>
          <w:b/>
        </w:rPr>
        <w:t>Borowy &amp;</w:t>
      </w:r>
      <w:r w:rsidRPr="00070C38">
        <w:t xml:space="preserve"> Jean-Louis </w:t>
      </w:r>
      <w:r w:rsidRPr="00070C38">
        <w:rPr>
          <w:b/>
        </w:rPr>
        <w:t>Aillon 17</w:t>
      </w:r>
      <w:r w:rsidRPr="00070C38">
        <w:t>. Shanghai University, College of Liberal Arts. 08/2017. “Sustainable Health and Degrowth: Health, Health Care and Society beyond the Growth Paradigm.” Social Theory &amp; Health, vol. 15, no. 3, pp. 346–368.</w:t>
      </w:r>
    </w:p>
    <w:p w14:paraId="0DC4B61D" w14:textId="77777777" w:rsidR="00977401" w:rsidRDefault="00977401" w:rsidP="00977401">
      <w:pPr>
        <w:rPr>
          <w:sz w:val="16"/>
        </w:rPr>
      </w:pPr>
      <w:r w:rsidRPr="00070C38">
        <w:rPr>
          <w:sz w:val="16"/>
        </w:rPr>
        <w:t xml:space="preserve">Relocalize economic life and health-related organization </w:t>
      </w:r>
      <w:r w:rsidRPr="00070C38">
        <w:rPr>
          <w:rStyle w:val="StyleUnderline"/>
        </w:rPr>
        <w:t>This demand aims at making the local community a central element in the organization of economic, political and health-related decisions.</w:t>
      </w:r>
      <w:r w:rsidRPr="00070C38">
        <w:rPr>
          <w:sz w:val="16"/>
        </w:rPr>
        <w:t xml:space="preserve"> It reflects, on the one hand, the need to curtail the resource-intensive global trade, which the world can no longer afford during times of climate change. This is the focus of Daly’s proposal for a reform of international commerce according to ecological principles (2013) and of the reflexion on the concept of autonomy made by Cornelius Castoriadis (1997). But most authors raise more farreaching questions of democracy, local autonomy and community life (Latouche, 2006; Paech, 2012; Nef, 2010). These demands can be connected to long-standing concepts of community participation deriving from the primary health care model advocated by the World Health Organization since Alma-Ata (WHO, 2008). Admittedly, practical experience is ambivalent. Forty years after Alma-Ata, the record showed that, so far, ‘‘[c]ommunity participation and intersectoral engagement seem to be the weakest strands in primary health care’’ (Lawn et al, 2008). However, two factors may change the context of this concept substantially: 1. at times of rapid global communication, ‘‘local’’ may no longer have the strictly geographical meaning it had in the 1970s. Discussing Illich’s legacy in 2002, Moynihan and Smith argued that with the possibilities of the internet and broad-based discussions on medicalization, the suggestion that doctors ‘‘hand back power to patients, encourage self care and autonomy, call for better worldwide distribution of simple effective health care, resist the categorization of life’s problem as medical, promote the de-professionalisation of primary care and help decide which complex services should be available’’ was ‘‘no longer a radical agenda’’ (Moynihan and Smith, 2002). Thus, the ‘‘community’’ in community participation may have to be reconceptualized, adopting a more open and less parochial connotation. Regardless of geography, the goal is a structure of participatory and local management that would include a health system to be actively managed by citizens as a common good. Thereby, this idea ties into a reconsideration of citizen participation and democracy at large. As globalization, rising populism and the growing complexity of challenges facing modern societies are tangibly undermining societal trust in the representative democracy of the last century, there is good reason to look for alternatives in order to avoid the loss of democratic values to less benign forms of government. A number of alternative and experimental forms have sprung up in recent years, including those born of a radical opposition to existing structures like the concept of inclusive democracy, developed by Takis Fotopoulos (1997) or the more recent camps of the Indignados. A similarly radical break with conventional democracy entails the replacement of some forms of election by sortition, whereby citizens are appointed at random by a lottery organized in a way to guarantee the representation of different societal groups (Van Reybrouck, 2016).1 This method aims at increasing the integration of citizens in the process of governing their country, increasing rights as well as responsibilities. In consultative format, the idea is presently being tested with citizens’ assemblies in Ireland, established in 2016. The courage to try innovative forms of democracy would provide a richer pool of possibilities when confronting the upcoming environmental, social, economic and health challenges of the twenty-first century. Reduce inequality through redistribution Given the obscene differences of income and wealth between rich and poor in the world, a reduction of global inequality is urgently called for, both because it is morally imperative and because it is necessary to prevent unrest (and increasing numbers of migrants). Besides, there is no doubt that a reduction of poverty and socio-economic disparity would dramatically increase population health in many countries. In 2008, the WHO Commission on Social Determinants of Health singled out a fair distribution of goods and services as a central health element, declaring flatly ‘Social justice is a matter of life and death’ (Commission, 2008, iii). Health equity has since taken a prominent role in international health discussions and formed the central theme of the 2011 World Conference on Social Determinants of Health in Rio de Janeiro (WHO, 2012). Similarly, the work done by Wilkinson and Pickett (2009) and Seeman et al, (2014) indicates that, </w:t>
      </w:r>
      <w:r w:rsidRPr="00070C38">
        <w:rPr>
          <w:rStyle w:val="StyleUnderline"/>
        </w:rPr>
        <w:t>on national or local scales</w:t>
      </w:r>
      <w:r w:rsidRPr="00070C38">
        <w:rPr>
          <w:sz w:val="16"/>
        </w:rPr>
        <w:t xml:space="preserve">, relative deprivation seems at least as important as absolute poverty (Wilkinson and Pickett, 2009; Seeman et al, 2014). Recent </w:t>
      </w:r>
      <w:r w:rsidRPr="00070C38">
        <w:rPr>
          <w:rStyle w:val="StyleUnderline"/>
        </w:rPr>
        <w:t>developments towards</w:t>
      </w:r>
      <w:r w:rsidRPr="00070C38">
        <w:rPr>
          <w:sz w:val="16"/>
        </w:rPr>
        <w:t xml:space="preserve"> more global </w:t>
      </w:r>
      <w:r w:rsidRPr="00D9043E">
        <w:rPr>
          <w:rStyle w:val="StyleUnderline"/>
          <w:highlight w:val="yellow"/>
        </w:rPr>
        <w:t>equality</w:t>
      </w:r>
      <w:r w:rsidRPr="00070C38">
        <w:rPr>
          <w:rStyle w:val="StyleUnderline"/>
        </w:rPr>
        <w:t xml:space="preserve"> </w:t>
      </w:r>
      <w:r w:rsidRPr="00D9043E">
        <w:rPr>
          <w:rStyle w:val="StyleUnderline"/>
          <w:highlight w:val="yellow"/>
        </w:rPr>
        <w:t>have come with a</w:t>
      </w:r>
      <w:r w:rsidRPr="00070C38">
        <w:rPr>
          <w:rStyle w:val="StyleUnderline"/>
        </w:rPr>
        <w:t xml:space="preserve"> </w:t>
      </w:r>
      <w:r w:rsidRPr="00070C38">
        <w:rPr>
          <w:rStyle w:val="Emphasis"/>
        </w:rPr>
        <w:t xml:space="preserve">dangerously </w:t>
      </w:r>
      <w:r w:rsidRPr="00D9043E">
        <w:rPr>
          <w:rStyle w:val="Emphasis"/>
          <w:highlight w:val="yellow"/>
        </w:rPr>
        <w:t>high price</w:t>
      </w:r>
      <w:r w:rsidRPr="00070C38">
        <w:rPr>
          <w:rStyle w:val="StyleUnderline"/>
        </w:rPr>
        <w:t xml:space="preserve">. A case in point is </w:t>
      </w:r>
      <w:r w:rsidRPr="00D9043E">
        <w:rPr>
          <w:rStyle w:val="StyleUnderline"/>
          <w:highlight w:val="yellow"/>
        </w:rPr>
        <w:t>the</w:t>
      </w:r>
      <w:r w:rsidRPr="00070C38">
        <w:rPr>
          <w:rStyle w:val="StyleUnderline"/>
        </w:rPr>
        <w:t xml:space="preserve"> truly astounding </w:t>
      </w:r>
      <w:r w:rsidRPr="00D9043E">
        <w:rPr>
          <w:rStyle w:val="StyleUnderline"/>
          <w:highlight w:val="yellow"/>
        </w:rPr>
        <w:t>rise out of poverty</w:t>
      </w:r>
      <w:r w:rsidRPr="00070C38">
        <w:rPr>
          <w:rStyle w:val="StyleUnderline"/>
        </w:rPr>
        <w:t xml:space="preserve"> of an estimated 600 million people in China</w:t>
      </w:r>
      <w:r w:rsidRPr="00070C38">
        <w:rPr>
          <w:sz w:val="16"/>
        </w:rPr>
        <w:t xml:space="preserve"> (Lakner and Milanovic 2013), </w:t>
      </w:r>
      <w:r w:rsidRPr="00070C38">
        <w:rPr>
          <w:rStyle w:val="StyleUnderline"/>
        </w:rPr>
        <w:t xml:space="preserve">which </w:t>
      </w:r>
      <w:r w:rsidRPr="00D9043E">
        <w:rPr>
          <w:rStyle w:val="StyleUnderline"/>
          <w:highlight w:val="yellow"/>
        </w:rPr>
        <w:t xml:space="preserve">has been bought with an </w:t>
      </w:r>
      <w:r w:rsidRPr="00D9043E">
        <w:rPr>
          <w:rStyle w:val="Emphasis"/>
          <w:highlight w:val="yellow"/>
        </w:rPr>
        <w:t>increase in</w:t>
      </w:r>
      <w:r w:rsidRPr="00070C38">
        <w:rPr>
          <w:rStyle w:val="Emphasis"/>
        </w:rPr>
        <w:t xml:space="preserve"> domestic </w:t>
      </w:r>
      <w:r w:rsidRPr="00D9043E">
        <w:rPr>
          <w:rStyle w:val="Emphasis"/>
          <w:highlight w:val="yellow"/>
        </w:rPr>
        <w:t>inequality</w:t>
      </w:r>
      <w:r w:rsidRPr="00D9043E">
        <w:rPr>
          <w:sz w:val="16"/>
          <w:highlight w:val="yellow"/>
        </w:rPr>
        <w:t xml:space="preserve"> </w:t>
      </w:r>
      <w:r w:rsidRPr="00D9043E">
        <w:rPr>
          <w:rStyle w:val="StyleUnderline"/>
          <w:highlight w:val="yellow"/>
        </w:rPr>
        <w:t>and</w:t>
      </w:r>
      <w:r w:rsidRPr="00070C38">
        <w:rPr>
          <w:rStyle w:val="StyleUnderline"/>
        </w:rPr>
        <w:t xml:space="preserve"> with </w:t>
      </w:r>
      <w:r w:rsidRPr="00D9043E">
        <w:rPr>
          <w:rStyle w:val="Emphasis"/>
          <w:highlight w:val="yellow"/>
        </w:rPr>
        <w:t>immense environmental degradation</w:t>
      </w:r>
      <w:r w:rsidRPr="00070C38">
        <w:rPr>
          <w:sz w:val="16"/>
        </w:rPr>
        <w:t xml:space="preserve">. </w:t>
      </w:r>
      <w:r w:rsidRPr="00070C38">
        <w:rPr>
          <w:rStyle w:val="StyleUnderline"/>
        </w:rPr>
        <w:t xml:space="preserve">By 2006 only one percent of the Chinese urban population lived in cities which met the air quality standards in particulate matter of the European Union. Air </w:t>
      </w:r>
      <w:r w:rsidRPr="00D9043E">
        <w:rPr>
          <w:rStyle w:val="StyleUnderline"/>
          <w:highlight w:val="yellow"/>
        </w:rPr>
        <w:t>pollution</w:t>
      </w:r>
      <w:r w:rsidRPr="00070C38">
        <w:rPr>
          <w:rStyle w:val="StyleUnderline"/>
        </w:rPr>
        <w:t xml:space="preserve"> has improved somewhat since but </w:t>
      </w:r>
      <w:r w:rsidRPr="00D9043E">
        <w:rPr>
          <w:rStyle w:val="Emphasis"/>
          <w:highlight w:val="yellow"/>
        </w:rPr>
        <w:t>remains critical</w:t>
      </w:r>
      <w:r w:rsidRPr="00070C38">
        <w:rPr>
          <w:rStyle w:val="Emphasis"/>
        </w:rPr>
        <w:t>, as does water pollution</w:t>
      </w:r>
      <w:r w:rsidRPr="00070C38">
        <w:rPr>
          <w:sz w:val="16"/>
        </w:rPr>
        <w:t xml:space="preserve"> (Zheng and Kahn, 2013). </w:t>
      </w:r>
      <w:r w:rsidRPr="00D9043E">
        <w:rPr>
          <w:rStyle w:val="StyleUnderline"/>
          <w:highlight w:val="yellow"/>
        </w:rPr>
        <w:t>Given</w:t>
      </w:r>
      <w:r w:rsidRPr="00070C38">
        <w:rPr>
          <w:rStyle w:val="StyleUnderline"/>
        </w:rPr>
        <w:t xml:space="preserve"> the far-reaching </w:t>
      </w:r>
      <w:r w:rsidRPr="00D9043E">
        <w:rPr>
          <w:rStyle w:val="StyleUnderline"/>
          <w:highlight w:val="yellow"/>
        </w:rPr>
        <w:t>repercussions</w:t>
      </w:r>
      <w:r w:rsidRPr="00070C38">
        <w:rPr>
          <w:rStyle w:val="StyleUnderline"/>
        </w:rPr>
        <w:t xml:space="preserve"> of this type of development </w:t>
      </w:r>
      <w:r w:rsidRPr="00D9043E">
        <w:rPr>
          <w:rStyle w:val="StyleUnderline"/>
          <w:highlight w:val="yellow"/>
        </w:rPr>
        <w:t>for climate</w:t>
      </w:r>
      <w:r w:rsidRPr="00070C38">
        <w:rPr>
          <w:rStyle w:val="StyleUnderline"/>
        </w:rPr>
        <w:t xml:space="preserve"> change, a </w:t>
      </w:r>
      <w:r w:rsidRPr="00D9043E">
        <w:rPr>
          <w:rStyle w:val="StyleUnderline"/>
          <w:highlight w:val="yellow"/>
        </w:rPr>
        <w:t xml:space="preserve">repetition on a </w:t>
      </w:r>
      <w:r w:rsidRPr="00D9043E">
        <w:rPr>
          <w:rStyle w:val="Emphasis"/>
          <w:highlight w:val="yellow"/>
        </w:rPr>
        <w:t>global</w:t>
      </w:r>
      <w:r w:rsidRPr="00D9043E">
        <w:rPr>
          <w:rStyle w:val="StyleUnderline"/>
          <w:highlight w:val="yellow"/>
        </w:rPr>
        <w:t xml:space="preserve"> scale is </w:t>
      </w:r>
      <w:r w:rsidRPr="00D9043E">
        <w:rPr>
          <w:rStyle w:val="Emphasis"/>
          <w:highlight w:val="yellow"/>
        </w:rPr>
        <w:t>inconceivable</w:t>
      </w:r>
      <w:r w:rsidRPr="00070C38">
        <w:rPr>
          <w:sz w:val="16"/>
        </w:rPr>
        <w:t xml:space="preserve">. </w:t>
      </w:r>
      <w:r w:rsidRPr="00070C38">
        <w:rPr>
          <w:rStyle w:val="StyleUnderline"/>
        </w:rPr>
        <w:t>Advocates of continued growth frequently acknowledge this fact but argue that it is possible to ‘‘grow out of’’ the burdens both of poverty and inequality, a belief that goes back to a curve suggested by</w:t>
      </w:r>
      <w:r w:rsidRPr="00070C38">
        <w:rPr>
          <w:sz w:val="16"/>
        </w:rPr>
        <w:t xml:space="preserve"> future Nobel Prize laureate Simon </w:t>
      </w:r>
      <w:r w:rsidRPr="00070C38">
        <w:rPr>
          <w:rStyle w:val="StyleUnderline"/>
        </w:rPr>
        <w:t>Kuznets</w:t>
      </w:r>
      <w:r w:rsidRPr="00070C38">
        <w:rPr>
          <w:sz w:val="16"/>
        </w:rPr>
        <w:t xml:space="preserve"> (1955). </w:t>
      </w:r>
      <w:r w:rsidRPr="00070C38">
        <w:rPr>
          <w:rStyle w:val="StyleUnderline"/>
        </w:rPr>
        <w:t xml:space="preserve">However, subsequent </w:t>
      </w:r>
      <w:r w:rsidRPr="00D9043E">
        <w:rPr>
          <w:rStyle w:val="StyleUnderline"/>
          <w:highlight w:val="yellow"/>
        </w:rPr>
        <w:t xml:space="preserve">studies based on large datasets of countries have found </w:t>
      </w:r>
      <w:r w:rsidRPr="00D9043E">
        <w:rPr>
          <w:rStyle w:val="Emphasis"/>
          <w:highlight w:val="yellow"/>
        </w:rPr>
        <w:t>little confirmation of the Kuznets’ inequality hypothesis</w:t>
      </w:r>
      <w:r w:rsidRPr="00070C38">
        <w:rPr>
          <w:sz w:val="16"/>
        </w:rPr>
        <w:t xml:space="preserve">, </w:t>
      </w:r>
      <w:r w:rsidRPr="00070C38">
        <w:rPr>
          <w:rStyle w:val="StyleUnderline"/>
        </w:rPr>
        <w:t xml:space="preserve">which appeared to be </w:t>
      </w:r>
      <w:r w:rsidRPr="00D9043E">
        <w:rPr>
          <w:rStyle w:val="StyleUnderline"/>
          <w:highlight w:val="yellow"/>
        </w:rPr>
        <w:t xml:space="preserve">a function of a </w:t>
      </w:r>
      <w:r w:rsidRPr="00D9043E">
        <w:rPr>
          <w:rStyle w:val="Emphasis"/>
          <w:highlight w:val="yellow"/>
        </w:rPr>
        <w:t>biased selection of very limited</w:t>
      </w:r>
      <w:r w:rsidRPr="00070C38">
        <w:rPr>
          <w:rStyle w:val="Emphasis"/>
        </w:rPr>
        <w:t xml:space="preserve"> available </w:t>
      </w:r>
      <w:r w:rsidRPr="00D9043E">
        <w:rPr>
          <w:rStyle w:val="Emphasis"/>
          <w:highlight w:val="yellow"/>
        </w:rPr>
        <w:t>data</w:t>
      </w:r>
      <w:r w:rsidRPr="00070C38">
        <w:rPr>
          <w:sz w:val="16"/>
        </w:rPr>
        <w:t xml:space="preserve">. Instead, </w:t>
      </w:r>
      <w:r w:rsidRPr="00070C38">
        <w:rPr>
          <w:rStyle w:val="StyleUnderline"/>
        </w:rPr>
        <w:t xml:space="preserve">income distribution seems to depend on regional and domestic </w:t>
      </w:r>
      <w:r w:rsidRPr="00070C38">
        <w:rPr>
          <w:rStyle w:val="Emphasis"/>
        </w:rPr>
        <w:t>politics</w:t>
      </w:r>
      <w:r w:rsidRPr="00070C38">
        <w:rPr>
          <w:rStyle w:val="StyleUnderline"/>
        </w:rPr>
        <w:t xml:space="preserve"> rather than on </w:t>
      </w:r>
      <w:r w:rsidRPr="00070C38">
        <w:rPr>
          <w:rStyle w:val="Emphasis"/>
        </w:rPr>
        <w:t>overall income levels</w:t>
      </w:r>
      <w:r w:rsidRPr="00070C38">
        <w:rPr>
          <w:sz w:val="16"/>
        </w:rPr>
        <w:t xml:space="preserve"> (Deininger and Squire, 1998; Palma, 2011). There is good evidence that, </w:t>
      </w:r>
      <w:r w:rsidRPr="00070C38">
        <w:rPr>
          <w:rStyle w:val="StyleUnderline"/>
        </w:rPr>
        <w:t xml:space="preserve">in the absence of strong redistributive features, economic </w:t>
      </w:r>
      <w:r w:rsidRPr="00D9043E">
        <w:rPr>
          <w:rStyle w:val="StyleUnderline"/>
          <w:highlight w:val="yellow"/>
        </w:rPr>
        <w:t>growth</w:t>
      </w:r>
      <w:r w:rsidRPr="00070C38">
        <w:rPr>
          <w:rStyle w:val="StyleUnderline"/>
        </w:rPr>
        <w:t xml:space="preserve"> </w:t>
      </w:r>
      <w:r w:rsidRPr="00D9043E">
        <w:rPr>
          <w:rStyle w:val="Emphasis"/>
          <w:highlight w:val="yellow"/>
        </w:rPr>
        <w:t>inherently increases economic inequality</w:t>
      </w:r>
      <w:r w:rsidRPr="00070C38">
        <w:rPr>
          <w:sz w:val="16"/>
        </w:rPr>
        <w:t xml:space="preserve"> (Piketty, 2013). </w:t>
      </w:r>
      <w:r w:rsidRPr="00070C38">
        <w:rPr>
          <w:rStyle w:val="StyleUnderline"/>
        </w:rPr>
        <w:t xml:space="preserve">A reduction of income and – eventually – wealth inequality through redistribution is a </w:t>
      </w:r>
      <w:r w:rsidRPr="00070C38">
        <w:rPr>
          <w:rStyle w:val="Emphasis"/>
        </w:rPr>
        <w:t>central demand of degrowth scholarship</w:t>
      </w:r>
      <w:r w:rsidRPr="00070C38">
        <w:rPr>
          <w:sz w:val="16"/>
        </w:rPr>
        <w:t xml:space="preserve">, </w:t>
      </w:r>
      <w:r w:rsidRPr="00070C38">
        <w:rPr>
          <w:rStyle w:val="StyleUnderline"/>
        </w:rPr>
        <w:t xml:space="preserve">and </w:t>
      </w:r>
      <w:r w:rsidRPr="00D9043E">
        <w:rPr>
          <w:rStyle w:val="StyleUnderline"/>
          <w:highlight w:val="yellow"/>
        </w:rPr>
        <w:t>given</w:t>
      </w:r>
      <w:r w:rsidRPr="00070C38">
        <w:rPr>
          <w:rStyle w:val="StyleUnderline"/>
        </w:rPr>
        <w:t xml:space="preserve"> the assumed </w:t>
      </w:r>
      <w:r w:rsidRPr="00D9043E">
        <w:rPr>
          <w:rStyle w:val="StyleUnderline"/>
          <w:highlight w:val="yellow"/>
        </w:rPr>
        <w:t>limits</w:t>
      </w:r>
      <w:r w:rsidRPr="00070C38">
        <w:rPr>
          <w:rStyle w:val="StyleUnderline"/>
        </w:rPr>
        <w:t xml:space="preserve"> of overall growth, more </w:t>
      </w:r>
      <w:r w:rsidRPr="00D9043E">
        <w:rPr>
          <w:rStyle w:val="StyleUnderline"/>
          <w:highlight w:val="yellow"/>
        </w:rPr>
        <w:t xml:space="preserve">equality </w:t>
      </w:r>
      <w:r w:rsidRPr="00D9043E">
        <w:rPr>
          <w:rStyle w:val="Emphasis"/>
          <w:highlight w:val="yellow"/>
        </w:rPr>
        <w:t>will require</w:t>
      </w:r>
      <w:r w:rsidRPr="00070C38">
        <w:rPr>
          <w:rStyle w:val="Emphasis"/>
        </w:rPr>
        <w:t xml:space="preserve"> some forms of </w:t>
      </w:r>
      <w:r w:rsidRPr="00D9043E">
        <w:rPr>
          <w:rStyle w:val="Emphasis"/>
          <w:highlight w:val="yellow"/>
        </w:rPr>
        <w:t>redistribution</w:t>
      </w:r>
      <w:r w:rsidRPr="00070C38">
        <w:rPr>
          <w:sz w:val="16"/>
        </w:rPr>
        <w:t xml:space="preserve">. Proposals include establishing both regulations for both minimum and maximum incomes (Daly, 2013), redistribution of money through taxation (Jackson, 2009), a public stock system and, internationally, financial transfers, equal access to global commons and easier technology transfer from North to South (nef, 2010) or less clearly defined means (Latouche, 2006). Given the centrality of (in-)equality for health, the health community should get involved in pertinent discussions. On a global scale, a beginning has been made by the People’s Health Movement. Born from widespread disillusionment with the unfulfilled promises of the 1978 AlmaAta conference, this grassroots movement formed in 2000 has since grown into a formidable organization active in over 70 countries. The demands listed in their People’s Health Charter (2000) include the replacement of growthcentred economic theories with ‘alternatives that create human and sustainable societies’ as well as far-reaching changes in global economic structures. </w:t>
      </w:r>
      <w:bookmarkEnd w:id="0"/>
    </w:p>
    <w:p w14:paraId="4F02224B" w14:textId="77777777" w:rsidR="00977401" w:rsidRDefault="00977401" w:rsidP="00977401">
      <w:pPr>
        <w:pStyle w:val="Heading4"/>
      </w:pPr>
      <w:r>
        <w:t xml:space="preserve">Sectoral bargaining magnifies the freerider problem, making leadership inefficient </w:t>
      </w:r>
    </w:p>
    <w:p w14:paraId="1FEA6566" w14:textId="77777777" w:rsidR="00977401" w:rsidRPr="00EA3AEB" w:rsidRDefault="00977401" w:rsidP="00977401">
      <w:r w:rsidRPr="00EA3AEB">
        <w:t xml:space="preserve">F. Vincent </w:t>
      </w:r>
      <w:r w:rsidRPr="001F0786">
        <w:rPr>
          <w:rStyle w:val="Style13ptBold"/>
        </w:rPr>
        <w:t>Vernuccio ND</w:t>
      </w:r>
      <w:r>
        <w:t xml:space="preserve">, </w:t>
      </w:r>
      <w:r w:rsidRPr="00EA3AEB">
        <w:t>President and Founder of Institute for the American Worker</w:t>
      </w:r>
      <w:r>
        <w:t>, No Date, “Sectoral</w:t>
      </w:r>
      <w:r w:rsidRPr="00EA3AEB">
        <w:t xml:space="preserve"> </w:t>
      </w:r>
      <w:r>
        <w:t>Bargaining</w:t>
      </w:r>
      <w:r w:rsidRPr="00EA3AEB">
        <w:t>: One-Size-Fits-All Collective Bargaining For Entire Industries</w:t>
      </w:r>
      <w:r>
        <w:t>”, The Institute for the American Worker</w:t>
      </w:r>
    </w:p>
    <w:p w14:paraId="7E40BED6" w14:textId="77777777" w:rsidR="00977401" w:rsidRPr="00AD1B36" w:rsidRDefault="00977401" w:rsidP="00977401">
      <w:pPr>
        <w:rPr>
          <w:sz w:val="16"/>
        </w:rPr>
      </w:pPr>
      <w:r w:rsidRPr="00AD1B36">
        <w:rPr>
          <w:sz w:val="16"/>
        </w:rPr>
        <w:t xml:space="preserve">In America, unions are authorized by the NLRA to represent most private sector employees of an employer at an enterprise-level (individual business level) provided the union possesses the majority support of such employees. This is determined in various ways at the outset of union organizing, but most often through secret ballot representation elections where unions need a majority of those voting to say they want the union, or by cards signed by a majority of workers in a unit then voluntarily recognized by the employer. </w:t>
      </w:r>
    </w:p>
    <w:p w14:paraId="14E60E35" w14:textId="77777777" w:rsidR="00977401" w:rsidRPr="00AD1B36" w:rsidRDefault="00977401" w:rsidP="00977401">
      <w:pPr>
        <w:rPr>
          <w:sz w:val="16"/>
        </w:rPr>
      </w:pPr>
      <w:r w:rsidRPr="00AD1B36">
        <w:rPr>
          <w:sz w:val="16"/>
        </w:rPr>
        <w:t xml:space="preserve">However, </w:t>
      </w:r>
      <w:r w:rsidRPr="00AD1B36">
        <w:rPr>
          <w:rStyle w:val="StyleUnderline"/>
        </w:rPr>
        <w:t xml:space="preserve">many </w:t>
      </w:r>
      <w:r w:rsidRPr="00AD1B36">
        <w:rPr>
          <w:rStyle w:val="StyleUnderline"/>
          <w:highlight w:val="yellow"/>
        </w:rPr>
        <w:t xml:space="preserve">workers </w:t>
      </w:r>
      <w:r w:rsidRPr="00AD1B36">
        <w:rPr>
          <w:rStyle w:val="Emphasis"/>
          <w:highlight w:val="yellow"/>
        </w:rPr>
        <w:t>do not want</w:t>
      </w:r>
      <w:r w:rsidRPr="00AD1B36">
        <w:rPr>
          <w:rStyle w:val="StyleUnderline"/>
          <w:highlight w:val="yellow"/>
        </w:rPr>
        <w:t xml:space="preserve"> union representation</w:t>
      </w:r>
      <w:r w:rsidRPr="00AD1B36">
        <w:rPr>
          <w:sz w:val="16"/>
        </w:rPr>
        <w:t xml:space="preserve">. </w:t>
      </w:r>
      <w:r w:rsidRPr="00AD1B36">
        <w:rPr>
          <w:rStyle w:val="StyleUnderline"/>
          <w:highlight w:val="yellow"/>
        </w:rPr>
        <w:t>Unionization</w:t>
      </w:r>
      <w:r w:rsidRPr="00AD1B36">
        <w:rPr>
          <w:rStyle w:val="StyleUnderline"/>
        </w:rPr>
        <w:t xml:space="preserve"> in the private sector has </w:t>
      </w:r>
      <w:r w:rsidRPr="00AD1B36">
        <w:rPr>
          <w:rStyle w:val="StyleUnderline"/>
          <w:highlight w:val="yellow"/>
        </w:rPr>
        <w:t xml:space="preserve">fallen to </w:t>
      </w:r>
      <w:r w:rsidRPr="00AD1B36">
        <w:rPr>
          <w:rStyle w:val="Emphasis"/>
          <w:highlight w:val="yellow"/>
        </w:rPr>
        <w:t>6.3 percent</w:t>
      </w:r>
      <w:r w:rsidRPr="00AD1B36">
        <w:rPr>
          <w:sz w:val="16"/>
        </w:rPr>
        <w:t xml:space="preserve">, according the Bureau of Labor Statistics.49 </w:t>
      </w:r>
      <w:r w:rsidRPr="00AD1B36">
        <w:rPr>
          <w:rStyle w:val="StyleUnderline"/>
          <w:highlight w:val="yellow"/>
        </w:rPr>
        <w:t>If</w:t>
      </w:r>
      <w:r w:rsidRPr="00AD1B36">
        <w:rPr>
          <w:rStyle w:val="StyleUnderline"/>
        </w:rPr>
        <w:t xml:space="preserve"> American labor law </w:t>
      </w:r>
      <w:r w:rsidRPr="00AD1B36">
        <w:rPr>
          <w:rStyle w:val="StyleUnderline"/>
          <w:highlight w:val="yellow"/>
        </w:rPr>
        <w:t>introduced sectoral bargaining</w:t>
      </w:r>
      <w:r w:rsidRPr="00AD1B36">
        <w:rPr>
          <w:sz w:val="16"/>
          <w:highlight w:val="yellow"/>
        </w:rPr>
        <w:t>,</w:t>
      </w:r>
      <w:r w:rsidRPr="00AD1B36">
        <w:rPr>
          <w:sz w:val="16"/>
        </w:rPr>
        <w:t xml:space="preserve"> but still required majority representation before bargaining commenced, </w:t>
      </w:r>
      <w:r w:rsidRPr="00AD1B36">
        <w:rPr>
          <w:rStyle w:val="Emphasis"/>
          <w:highlight w:val="yellow"/>
        </w:rPr>
        <w:t>this would be a problem</w:t>
      </w:r>
      <w:r w:rsidRPr="00AD1B36">
        <w:rPr>
          <w:rStyle w:val="StyleUnderline"/>
          <w:highlight w:val="yellow"/>
        </w:rPr>
        <w:t xml:space="preserve"> for</w:t>
      </w:r>
      <w:r w:rsidRPr="00AD1B36">
        <w:rPr>
          <w:rStyle w:val="StyleUnderline"/>
        </w:rPr>
        <w:t xml:space="preserve"> American organized </w:t>
      </w:r>
      <w:r w:rsidRPr="00AD1B36">
        <w:rPr>
          <w:rStyle w:val="StyleUnderline"/>
          <w:highlight w:val="yellow"/>
        </w:rPr>
        <w:t>labor</w:t>
      </w:r>
      <w:r w:rsidRPr="00AD1B36">
        <w:rPr>
          <w:sz w:val="16"/>
        </w:rPr>
        <w:t xml:space="preserve">. </w:t>
      </w:r>
    </w:p>
    <w:p w14:paraId="58BBC179" w14:textId="77777777" w:rsidR="00977401" w:rsidRPr="00AD1B36" w:rsidRDefault="00977401" w:rsidP="00977401">
      <w:pPr>
        <w:rPr>
          <w:sz w:val="16"/>
        </w:rPr>
      </w:pPr>
      <w:r w:rsidRPr="00AD1B36">
        <w:rPr>
          <w:sz w:val="16"/>
        </w:rPr>
        <w:t xml:space="preserve">In a House Labor Committee hearing, Brishen Rogers, a law professor at Temple School of Law and a fellow at the Roosevelt Institute, noted this difficulty. He suggested something similar to a sectoral bargaining model used in France: “In terms of sectoral bargaining, </w:t>
      </w:r>
      <w:r w:rsidRPr="00AD1B36">
        <w:rPr>
          <w:rStyle w:val="StyleUnderline"/>
          <w:highlight w:val="yellow"/>
        </w:rPr>
        <w:t>the challenge is</w:t>
      </w:r>
      <w:r w:rsidRPr="00AD1B36">
        <w:rPr>
          <w:rStyle w:val="StyleUnderline"/>
        </w:rPr>
        <w:t xml:space="preserve"> that if we all of a sudden convert to a sectoral bargaining model</w:t>
      </w:r>
      <w:r w:rsidRPr="00AD1B36">
        <w:rPr>
          <w:sz w:val="16"/>
        </w:rPr>
        <w:t xml:space="preserve"> but still require unions to have majority support before they can bargain, in </w:t>
      </w:r>
      <w:r w:rsidRPr="00AD1B36">
        <w:rPr>
          <w:rStyle w:val="Emphasis"/>
          <w:highlight w:val="yellow"/>
        </w:rPr>
        <w:t>very few</w:t>
      </w:r>
      <w:r w:rsidRPr="00AD1B36">
        <w:rPr>
          <w:highlight w:val="yellow"/>
        </w:rPr>
        <w:t xml:space="preserve"> sectors</w:t>
      </w:r>
      <w:r w:rsidRPr="00AD1B36">
        <w:rPr>
          <w:rStyle w:val="StyleUnderline"/>
          <w:highlight w:val="yellow"/>
        </w:rPr>
        <w:t xml:space="preserve"> are</w:t>
      </w:r>
      <w:r w:rsidRPr="00AD1B36">
        <w:rPr>
          <w:sz w:val="16"/>
        </w:rPr>
        <w:t xml:space="preserve"> you going to be </w:t>
      </w:r>
      <w:r w:rsidRPr="00AD1B36">
        <w:rPr>
          <w:rStyle w:val="StyleUnderline"/>
          <w:highlight w:val="yellow"/>
        </w:rPr>
        <w:t>able to bargain</w:t>
      </w:r>
      <w:r w:rsidRPr="00AD1B36">
        <w:rPr>
          <w:sz w:val="16"/>
        </w:rPr>
        <w:t xml:space="preserve">…. If you want to act very quickly, you could say well in any industry in which unions have 5 percent density the union has rights to at least bargain over some topics.”50 </w:t>
      </w:r>
    </w:p>
    <w:p w14:paraId="35FA1DF8" w14:textId="77777777" w:rsidR="00977401" w:rsidRPr="00AD1B36" w:rsidRDefault="00977401" w:rsidP="00977401">
      <w:pPr>
        <w:rPr>
          <w:sz w:val="16"/>
        </w:rPr>
      </w:pPr>
      <w:r w:rsidRPr="00AD1B36">
        <w:rPr>
          <w:rStyle w:val="StyleUnderline"/>
          <w:highlight w:val="yellow"/>
        </w:rPr>
        <w:t>Union leaders</w:t>
      </w:r>
      <w:r w:rsidRPr="00AD1B36">
        <w:rPr>
          <w:sz w:val="16"/>
        </w:rPr>
        <w:t xml:space="preserve"> already </w:t>
      </w:r>
      <w:r w:rsidRPr="00AD1B36">
        <w:rPr>
          <w:rStyle w:val="Emphasis"/>
          <w:highlight w:val="yellow"/>
        </w:rPr>
        <w:t>complain</w:t>
      </w:r>
      <w:r w:rsidRPr="00AD1B36">
        <w:rPr>
          <w:rStyle w:val="StyleUnderline"/>
          <w:highlight w:val="yellow"/>
        </w:rPr>
        <w:t xml:space="preserve"> about</w:t>
      </w:r>
      <w:r w:rsidRPr="00AD1B36">
        <w:rPr>
          <w:rStyle w:val="StyleUnderline"/>
        </w:rPr>
        <w:t xml:space="preserve"> the </w:t>
      </w:r>
      <w:r w:rsidRPr="00AD1B36">
        <w:rPr>
          <w:rStyle w:val="StyleUnderline"/>
          <w:highlight w:val="yellow"/>
        </w:rPr>
        <w:t>“free rider” problem</w:t>
      </w:r>
      <w:r w:rsidRPr="00AD1B36">
        <w:rPr>
          <w:sz w:val="16"/>
        </w:rPr>
        <w:t xml:space="preserve"> of having to represent some workers who refuse to join the union or pay dues or the equivalent. </w:t>
      </w:r>
      <w:r w:rsidRPr="00AD1B36">
        <w:rPr>
          <w:rStyle w:val="StyleUnderline"/>
        </w:rPr>
        <w:t xml:space="preserve">They </w:t>
      </w:r>
      <w:r w:rsidRPr="00AD1B36">
        <w:rPr>
          <w:rStyle w:val="StyleUnderline"/>
          <w:highlight w:val="yellow"/>
        </w:rPr>
        <w:t xml:space="preserve">may be </w:t>
      </w:r>
      <w:r w:rsidRPr="00AD1B36">
        <w:rPr>
          <w:rStyle w:val="Emphasis"/>
          <w:highlight w:val="yellow"/>
        </w:rPr>
        <w:t>reluctant</w:t>
      </w:r>
      <w:r w:rsidRPr="00AD1B36">
        <w:rPr>
          <w:rStyle w:val="StyleUnderline"/>
          <w:highlight w:val="yellow"/>
        </w:rPr>
        <w:t xml:space="preserve"> to represent</w:t>
      </w:r>
      <w:r w:rsidRPr="00AD1B36">
        <w:rPr>
          <w:rStyle w:val="StyleUnderline"/>
        </w:rPr>
        <w:t xml:space="preserve"> many more </w:t>
      </w:r>
      <w:r w:rsidRPr="00AD1B36">
        <w:rPr>
          <w:rStyle w:val="StyleUnderline"/>
          <w:highlight w:val="yellow"/>
        </w:rPr>
        <w:t>workers</w:t>
      </w:r>
      <w:r w:rsidRPr="00AD1B36">
        <w:rPr>
          <w:sz w:val="16"/>
        </w:rPr>
        <w:t xml:space="preserve"> </w:t>
      </w:r>
      <w:r w:rsidRPr="00AD1B36">
        <w:rPr>
          <w:rStyle w:val="StyleUnderline"/>
        </w:rPr>
        <w:t>without getting paid</w:t>
      </w:r>
      <w:r w:rsidRPr="00AD1B36">
        <w:rPr>
          <w:sz w:val="16"/>
        </w:rPr>
        <w:t xml:space="preserve"> by those workers. </w:t>
      </w:r>
    </w:p>
    <w:p w14:paraId="575C72DB" w14:textId="77777777" w:rsidR="00977401" w:rsidRPr="00672C0B" w:rsidRDefault="00977401" w:rsidP="00977401">
      <w:pPr>
        <w:rPr>
          <w:sz w:val="16"/>
        </w:rPr>
      </w:pPr>
      <w:r w:rsidRPr="00AD1B36">
        <w:rPr>
          <w:sz w:val="16"/>
        </w:rPr>
        <w:t xml:space="preserve">Currently in a majority of states, </w:t>
      </w:r>
      <w:r w:rsidRPr="00AD1B36">
        <w:rPr>
          <w:rStyle w:val="StyleUnderline"/>
          <w:highlight w:val="yellow"/>
        </w:rPr>
        <w:t>private sector</w:t>
      </w:r>
      <w:r w:rsidRPr="00AD1B36">
        <w:rPr>
          <w:rStyle w:val="StyleUnderline"/>
        </w:rPr>
        <w:t xml:space="preserve"> workers have </w:t>
      </w:r>
      <w:r w:rsidRPr="00AD1B36">
        <w:rPr>
          <w:rStyle w:val="StyleUnderline"/>
          <w:highlight w:val="yellow"/>
        </w:rPr>
        <w:t>right-to-work protections</w:t>
      </w:r>
      <w:r w:rsidRPr="00AD1B36">
        <w:rPr>
          <w:sz w:val="16"/>
        </w:rPr>
        <w:t xml:space="preserve">.51 Right-to-work prevents unions from getting workers fired for not paying union fees; it forbids requiring union payment as a condition of employment. </w:t>
      </w:r>
      <w:r w:rsidRPr="00AD1B36">
        <w:rPr>
          <w:rStyle w:val="StyleUnderline"/>
        </w:rPr>
        <w:t xml:space="preserve">The </w:t>
      </w:r>
      <w:r w:rsidRPr="00AD1B36">
        <w:rPr>
          <w:rStyle w:val="StyleUnderline"/>
          <w:highlight w:val="yellow"/>
        </w:rPr>
        <w:t>Supreme Court ruled</w:t>
      </w:r>
      <w:r w:rsidRPr="00AD1B36">
        <w:rPr>
          <w:sz w:val="16"/>
        </w:rPr>
        <w:t xml:space="preserve"> in the 2018 case Janus v. AFSCME that </w:t>
      </w:r>
      <w:r w:rsidRPr="00AD1B36">
        <w:rPr>
          <w:rStyle w:val="StyleUnderline"/>
          <w:highlight w:val="yellow"/>
        </w:rPr>
        <w:t>all public employees have</w:t>
      </w:r>
      <w:r w:rsidRPr="00AD1B36">
        <w:rPr>
          <w:rStyle w:val="StyleUnderline"/>
        </w:rPr>
        <w:t xml:space="preserve"> a First Amendment </w:t>
      </w:r>
      <w:r w:rsidRPr="00AD1B36">
        <w:rPr>
          <w:rStyle w:val="StyleUnderline"/>
          <w:highlight w:val="yellow"/>
        </w:rPr>
        <w:t xml:space="preserve">right to </w:t>
      </w:r>
      <w:r w:rsidRPr="00AD1B36">
        <w:rPr>
          <w:rStyle w:val="Emphasis"/>
          <w:highlight w:val="yellow"/>
        </w:rPr>
        <w:t>not pay</w:t>
      </w:r>
      <w:r w:rsidRPr="00AD1B36">
        <w:rPr>
          <w:rStyle w:val="StyleUnderline"/>
          <w:highlight w:val="yellow"/>
        </w:rPr>
        <w:t xml:space="preserve"> union fees</w:t>
      </w:r>
      <w:r w:rsidRPr="00AD1B36">
        <w:rPr>
          <w:rStyle w:val="StyleUnderline"/>
        </w:rPr>
        <w:t>,</w:t>
      </w:r>
      <w:r w:rsidRPr="00AD1B36">
        <w:rPr>
          <w:sz w:val="16"/>
        </w:rPr>
        <w:t xml:space="preserve"> essentially extending right-to-work to all public employees in all states.52</w:t>
      </w:r>
    </w:p>
    <w:p w14:paraId="10AF2B81" w14:textId="77777777" w:rsidR="00977401" w:rsidRPr="00070C38" w:rsidRDefault="00977401" w:rsidP="00977401">
      <w:pPr>
        <w:pStyle w:val="Heading3"/>
        <w:rPr>
          <w:rFonts w:cs="Times New Roman"/>
        </w:rPr>
      </w:pPr>
      <w:r>
        <w:rPr>
          <w:rFonts w:cs="Times New Roman"/>
        </w:rPr>
        <w:t>No Inequality War---1NC</w:t>
      </w:r>
    </w:p>
    <w:p w14:paraId="2B24B594" w14:textId="77777777" w:rsidR="00977401" w:rsidRPr="00070C38" w:rsidRDefault="00977401" w:rsidP="00977401"/>
    <w:p w14:paraId="3A56ADB5" w14:textId="77777777" w:rsidR="00977401" w:rsidRPr="00070C38" w:rsidRDefault="00977401" w:rsidP="00977401">
      <w:pPr>
        <w:pStyle w:val="Heading4"/>
        <w:rPr>
          <w:rFonts w:cs="Times New Roman"/>
        </w:rPr>
      </w:pPr>
      <w:r w:rsidRPr="00070C38">
        <w:rPr>
          <w:rFonts w:cs="Times New Roman"/>
        </w:rPr>
        <w:t>Inequality doesn’t cause diversionary war</w:t>
      </w:r>
    </w:p>
    <w:p w14:paraId="2A52C269" w14:textId="77777777" w:rsidR="00977401" w:rsidRPr="00070C38" w:rsidRDefault="00977401" w:rsidP="00977401">
      <w:r w:rsidRPr="00070C38">
        <w:t xml:space="preserve">Gal </w:t>
      </w:r>
      <w:r w:rsidRPr="00070C38">
        <w:rPr>
          <w:rStyle w:val="Style13ptBold"/>
        </w:rPr>
        <w:t>Ariely 15</w:t>
      </w:r>
      <w:r w:rsidRPr="00070C38">
        <w:t>, senior lecturer in the Department of Politics &amp; Government, Ben-Gurion University of the Negev, PhD from the University of Haifa’s School of Political Sciences, “Does National Identification Always Lead to Chauvinism? A Cross-national Analysis of Contextual Explanations,” Globalizations, 2015, https://s3.amazonaws.com/academia.edu.documents/43980028/Ariely_Globalizations_2015.pdf?AWSAccessKeyId=AKIAIWOWYYGZ2Y53UL3A&amp;Expires=1515397197&amp;Signature=78lnbbHNRVjhLgOKyRPKm%2BK8M1o%3D&amp;response-content-disposition=inline%3B%20filename%3DDoes_National_Identification_Always_Lead.pdf</w:t>
      </w:r>
    </w:p>
    <w:p w14:paraId="43F8FED3" w14:textId="77777777" w:rsidR="00977401" w:rsidRDefault="00977401" w:rsidP="00977401">
      <w:pPr>
        <w:rPr>
          <w:sz w:val="12"/>
        </w:rPr>
      </w:pPr>
      <w:r w:rsidRPr="00070C38">
        <w:rPr>
          <w:sz w:val="12"/>
        </w:rPr>
        <w:t xml:space="preserve">With respect to internal explanations, </w:t>
      </w:r>
      <w:r w:rsidRPr="00070C38">
        <w:rPr>
          <w:rStyle w:val="StyleUnderline"/>
        </w:rPr>
        <w:t xml:space="preserve">the effects of income </w:t>
      </w:r>
      <w:r w:rsidRPr="00D9043E">
        <w:rPr>
          <w:rStyle w:val="StyleUnderline"/>
          <w:highlight w:val="yellow"/>
        </w:rPr>
        <w:t>inequality</w:t>
      </w:r>
      <w:r w:rsidRPr="00070C38">
        <w:rPr>
          <w:sz w:val="12"/>
        </w:rPr>
        <w:t xml:space="preserve"> and ethnic diversity </w:t>
      </w:r>
      <w:r w:rsidRPr="00070C38">
        <w:rPr>
          <w:rStyle w:val="StyleUnderline"/>
        </w:rPr>
        <w:t>are presented</w:t>
      </w:r>
      <w:r w:rsidRPr="00070C38">
        <w:rPr>
          <w:sz w:val="12"/>
        </w:rPr>
        <w:t xml:space="preserve"> in Table 3. </w:t>
      </w:r>
      <w:r w:rsidRPr="00070C38">
        <w:rPr>
          <w:rStyle w:val="StyleUnderline"/>
        </w:rPr>
        <w:t>Models</w:t>
      </w:r>
      <w:r w:rsidRPr="00070C38">
        <w:rPr>
          <w:sz w:val="12"/>
        </w:rPr>
        <w:t xml:space="preserve"> 3.1 and 3.2 </w:t>
      </w:r>
      <w:r w:rsidRPr="00070C38">
        <w:rPr>
          <w:rStyle w:val="StyleUnderline"/>
        </w:rPr>
        <w:t>indicate</w:t>
      </w:r>
      <w:r w:rsidRPr="00070C38">
        <w:rPr>
          <w:sz w:val="12"/>
        </w:rPr>
        <w:t xml:space="preserve"> that </w:t>
      </w:r>
      <w:r w:rsidRPr="00D9043E">
        <w:rPr>
          <w:rStyle w:val="Emphasis"/>
          <w:highlight w:val="yellow"/>
        </w:rPr>
        <w:t>neither directly affects chauvinism</w:t>
      </w:r>
      <w:r w:rsidRPr="00070C38">
        <w:rPr>
          <w:sz w:val="12"/>
        </w:rPr>
        <w:t xml:space="preserve">. H4 is therefore not supported. The </w:t>
      </w:r>
      <w:r w:rsidRPr="00070C38">
        <w:rPr>
          <w:rStyle w:val="StyleUnderline"/>
        </w:rPr>
        <w:t>results suggest</w:t>
      </w:r>
      <w:r w:rsidRPr="00070C38">
        <w:rPr>
          <w:sz w:val="12"/>
        </w:rPr>
        <w:t xml:space="preserve">, however, that </w:t>
      </w:r>
      <w:r w:rsidRPr="00070C38">
        <w:rPr>
          <w:rStyle w:val="Emphasis"/>
        </w:rPr>
        <w:t>both have a negative effect on</w:t>
      </w:r>
      <w:r w:rsidRPr="00070C38">
        <w:rPr>
          <w:sz w:val="12"/>
        </w:rPr>
        <w:t xml:space="preserve"> the </w:t>
      </w:r>
      <w:r w:rsidRPr="00070C38">
        <w:rPr>
          <w:rStyle w:val="Emphasis"/>
        </w:rPr>
        <w:t>national-identification slopes. Contrary to our expectations,</w:t>
      </w:r>
      <w:r w:rsidRPr="00070C38">
        <w:rPr>
          <w:sz w:val="12"/>
        </w:rPr>
        <w:t xml:space="preserve"> </w:t>
      </w:r>
      <w:r w:rsidRPr="00D9043E">
        <w:rPr>
          <w:rStyle w:val="StyleUnderline"/>
          <w:highlight w:val="yellow"/>
        </w:rPr>
        <w:t>countries with higher</w:t>
      </w:r>
      <w:r w:rsidRPr="00070C38">
        <w:rPr>
          <w:rStyle w:val="StyleUnderline"/>
        </w:rPr>
        <w:t xml:space="preserve"> levels of </w:t>
      </w:r>
      <w:r w:rsidRPr="00D9043E">
        <w:rPr>
          <w:rStyle w:val="StyleUnderline"/>
          <w:highlight w:val="yellow"/>
        </w:rPr>
        <w:t>economic</w:t>
      </w:r>
      <w:r w:rsidRPr="00070C38">
        <w:rPr>
          <w:rStyle w:val="StyleUnderline"/>
        </w:rPr>
        <w:t xml:space="preserve"> </w:t>
      </w:r>
      <w:r w:rsidRPr="00070C38">
        <w:rPr>
          <w:sz w:val="12"/>
        </w:rPr>
        <w:t xml:space="preserve">and ethnic </w:t>
      </w:r>
      <w:r w:rsidRPr="00D9043E">
        <w:rPr>
          <w:rStyle w:val="StyleUnderline"/>
          <w:highlight w:val="yellow"/>
        </w:rPr>
        <w:t xml:space="preserve">division </w:t>
      </w:r>
      <w:r w:rsidRPr="00070C38">
        <w:rPr>
          <w:rStyle w:val="StyleUnderline"/>
        </w:rPr>
        <w:t xml:space="preserve">appear to </w:t>
      </w:r>
      <w:r w:rsidRPr="00D9043E">
        <w:rPr>
          <w:rStyle w:val="StyleUnderline"/>
          <w:highlight w:val="yellow"/>
        </w:rPr>
        <w:t xml:space="preserve">exhibit a </w:t>
      </w:r>
      <w:r w:rsidRPr="00D9043E">
        <w:rPr>
          <w:rStyle w:val="Emphasis"/>
          <w:highlight w:val="yellow"/>
        </w:rPr>
        <w:t>weaker relation between national identification and chauvinism</w:t>
      </w:r>
      <w:r w:rsidRPr="00070C38">
        <w:rPr>
          <w:sz w:val="12"/>
        </w:rPr>
        <w:t xml:space="preserve">. While these findings might seem to contradict H5, </w:t>
      </w:r>
      <w:r w:rsidRPr="00070C38">
        <w:rPr>
          <w:rStyle w:val="StyleUnderline"/>
        </w:rPr>
        <w:t>the pattern was caused by outliers</w:t>
      </w:r>
      <w:r w:rsidRPr="00070C38">
        <w:rPr>
          <w:sz w:val="12"/>
        </w:rPr>
        <w:t xml:space="preserve">. After excluding South Africa—the most unequal and ethnic diverse country in our sample—the effect of ethnic diversity is not even of borderline significance. </w:t>
      </w:r>
      <w:r w:rsidRPr="00070C38">
        <w:rPr>
          <w:rStyle w:val="StyleUnderline"/>
        </w:rPr>
        <w:t>After excluding Chile—the most unequal country</w:t>
      </w:r>
      <w:r w:rsidRPr="00070C38">
        <w:rPr>
          <w:sz w:val="12"/>
        </w:rPr>
        <w:t xml:space="preserve"> in our sample—</w:t>
      </w:r>
      <w:r w:rsidRPr="00070C38">
        <w:rPr>
          <w:rStyle w:val="Emphasis"/>
        </w:rPr>
        <w:t xml:space="preserve">the interaction </w:t>
      </w:r>
      <w:r w:rsidRPr="00D9043E">
        <w:rPr>
          <w:rStyle w:val="Emphasis"/>
          <w:highlight w:val="yellow"/>
        </w:rPr>
        <w:t>effects for</w:t>
      </w:r>
      <w:r w:rsidRPr="00070C38">
        <w:rPr>
          <w:rStyle w:val="Emphasis"/>
        </w:rPr>
        <w:t xml:space="preserve"> economic </w:t>
      </w:r>
      <w:r w:rsidRPr="00D9043E">
        <w:rPr>
          <w:rStyle w:val="Emphasis"/>
          <w:highlight w:val="yellow"/>
        </w:rPr>
        <w:t xml:space="preserve">inequality were </w:t>
      </w:r>
      <w:r w:rsidRPr="00070C38">
        <w:rPr>
          <w:rStyle w:val="Emphasis"/>
        </w:rPr>
        <w:t xml:space="preserve">also </w:t>
      </w:r>
      <w:r w:rsidRPr="00D9043E">
        <w:rPr>
          <w:rStyle w:val="Emphasis"/>
          <w:highlight w:val="yellow"/>
        </w:rPr>
        <w:t>far from significant</w:t>
      </w:r>
      <w:r w:rsidRPr="00070C38">
        <w:rPr>
          <w:sz w:val="12"/>
        </w:rPr>
        <w:t xml:space="preserve">. The results, therefore, do not support H5.21¶ Conclusions¶ 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 It is thus hardly surprising that </w:t>
      </w:r>
      <w:r w:rsidRPr="00D9043E">
        <w:rPr>
          <w:rStyle w:val="StyleUnderline"/>
          <w:highlight w:val="yellow"/>
        </w:rPr>
        <w:t>scholars</w:t>
      </w:r>
      <w:r w:rsidRPr="00070C38">
        <w:rPr>
          <w:rStyle w:val="StyleUnderline"/>
        </w:rPr>
        <w:t xml:space="preserve"> seeking to develop a better understanding of conflicts adopt a social-psychology perspective, </w:t>
      </w:r>
      <w:r w:rsidRPr="00D9043E">
        <w:rPr>
          <w:rStyle w:val="StyleUnderline"/>
          <w:highlight w:val="yellow"/>
        </w:rPr>
        <w:t>replac</w:t>
      </w:r>
      <w:r w:rsidRPr="00070C38">
        <w:rPr>
          <w:rStyle w:val="StyleUnderline"/>
        </w:rPr>
        <w:t xml:space="preserve">ing </w:t>
      </w:r>
      <w:r w:rsidRPr="00D9043E">
        <w:rPr>
          <w:rStyle w:val="StyleUnderline"/>
          <w:highlight w:val="yellow"/>
        </w:rPr>
        <w:t xml:space="preserve">the </w:t>
      </w:r>
      <w:r w:rsidRPr="00D9043E">
        <w:rPr>
          <w:rStyle w:val="Emphasis"/>
          <w:highlight w:val="yellow"/>
        </w:rPr>
        <w:t>deterministic view</w:t>
      </w:r>
      <w:r w:rsidRPr="00D9043E">
        <w:rPr>
          <w:rStyle w:val="StyleUnderline"/>
          <w:highlight w:val="yellow"/>
        </w:rPr>
        <w:t xml:space="preserve"> that identification </w:t>
      </w:r>
      <w:r w:rsidRPr="00070C38">
        <w:rPr>
          <w:rStyle w:val="StyleUnderline"/>
        </w:rPr>
        <w:t xml:space="preserve">with one’s in-group </w:t>
      </w:r>
      <w:r w:rsidRPr="00D9043E">
        <w:rPr>
          <w:rStyle w:val="Emphasis"/>
          <w:highlight w:val="yellow"/>
        </w:rPr>
        <w:t>necessarily</w:t>
      </w:r>
      <w:r w:rsidRPr="00D9043E">
        <w:rPr>
          <w:rStyle w:val="StyleUnderline"/>
          <w:highlight w:val="yellow"/>
        </w:rPr>
        <w:t xml:space="preserve"> leads to antagonism </w:t>
      </w:r>
      <w:r w:rsidRPr="00070C38">
        <w:rPr>
          <w:rStyle w:val="StyleUnderline"/>
        </w:rPr>
        <w:t>towards out-groups with an</w:t>
      </w:r>
      <w:r w:rsidRPr="00070C38">
        <w:rPr>
          <w:sz w:val="12"/>
        </w:rPr>
        <w:t xml:space="preserve"> </w:t>
      </w:r>
      <w:r w:rsidRPr="00070C38">
        <w:rPr>
          <w:rStyle w:val="Emphasis"/>
        </w:rPr>
        <w:t>examination of the broader social context.</w:t>
      </w:r>
      <w:r w:rsidRPr="00070C38">
        <w:rPr>
          <w:sz w:val="12"/>
        </w:rPr>
        <w:t xml:space="preserve"> In line with this approach, the present paper focuses on the way in which political and social contexts encourage chauvinistic views towards the international arena and how they affect the relation between national identification and chauvinism.¶ 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Using a multilevel regression analysis, we tested to see whether globalization, conflict, and social division correlate with this variation. The results indicate that social and political contexts are related to chauvinism and the ways national identifi-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 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 </w:t>
      </w:r>
      <w:r w:rsidRPr="00D9043E">
        <w:rPr>
          <w:rStyle w:val="Emphasis"/>
          <w:highlight w:val="yellow"/>
        </w:rPr>
        <w:t>Contrary to</w:t>
      </w:r>
      <w:r w:rsidRPr="00070C38">
        <w:rPr>
          <w:rStyle w:val="Emphasis"/>
        </w:rPr>
        <w:t xml:space="preserve"> what the </w:t>
      </w:r>
      <w:r w:rsidRPr="00D9043E">
        <w:rPr>
          <w:rStyle w:val="Emphasis"/>
          <w:highlight w:val="yellow"/>
        </w:rPr>
        <w:t>divisionary theory of national mobilization</w:t>
      </w:r>
      <w:r w:rsidRPr="00070C38">
        <w:rPr>
          <w:rStyle w:val="Emphasis"/>
        </w:rPr>
        <w:t xml:space="preserve"> would lead us to expect,</w:t>
      </w:r>
      <w:r w:rsidRPr="00070C38">
        <w:rPr>
          <w:sz w:val="12"/>
        </w:rPr>
        <w:t xml:space="preserve"> </w:t>
      </w:r>
      <w:r w:rsidRPr="00D9043E">
        <w:rPr>
          <w:rStyle w:val="StyleUnderline"/>
          <w:highlight w:val="yellow"/>
        </w:rPr>
        <w:t>neither economic inequality nor</w:t>
      </w:r>
      <w:r w:rsidRPr="00070C38">
        <w:rPr>
          <w:rStyle w:val="StyleUnderline"/>
        </w:rPr>
        <w:t xml:space="preserve"> ethnic </w:t>
      </w:r>
      <w:r w:rsidRPr="00D9043E">
        <w:rPr>
          <w:rStyle w:val="StyleUnderline"/>
          <w:highlight w:val="yellow"/>
        </w:rPr>
        <w:t xml:space="preserve">diversity were related to chauvinism </w:t>
      </w:r>
      <w:r w:rsidRPr="00070C38">
        <w:rPr>
          <w:rStyle w:val="StyleUnderline"/>
        </w:rPr>
        <w:t xml:space="preserve">or affected the relation between </w:t>
      </w:r>
      <w:r w:rsidRPr="00070C38">
        <w:rPr>
          <w:rStyle w:val="Emphasis"/>
        </w:rPr>
        <w:t>national identification</w:t>
      </w:r>
      <w:r w:rsidRPr="00070C38">
        <w:rPr>
          <w:rStyle w:val="StyleUnderline"/>
        </w:rPr>
        <w:t xml:space="preserve"> and </w:t>
      </w:r>
      <w:r w:rsidRPr="00070C38">
        <w:rPr>
          <w:rStyle w:val="Emphasis"/>
        </w:rPr>
        <w:t>chauvinism</w:t>
      </w:r>
      <w:r w:rsidRPr="00070C38">
        <w:rPr>
          <w:sz w:val="12"/>
        </w:rPr>
        <w:t>.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49366CC5" w14:textId="77777777" w:rsidR="00977401" w:rsidRDefault="00977401" w:rsidP="00977401"/>
    <w:p w14:paraId="03B817F0" w14:textId="77777777" w:rsidR="00977401" w:rsidRDefault="00977401" w:rsidP="00977401">
      <w:pPr>
        <w:rPr>
          <w:sz w:val="12"/>
        </w:rPr>
      </w:pPr>
    </w:p>
    <w:p w14:paraId="487AF7BA" w14:textId="77777777" w:rsidR="00977401" w:rsidRDefault="00977401" w:rsidP="00977401">
      <w:pPr>
        <w:pStyle w:val="Heading3"/>
      </w:pPr>
      <w:r>
        <w:t>Solvency---General---1NC</w:t>
      </w:r>
    </w:p>
    <w:p w14:paraId="307E747C" w14:textId="77777777" w:rsidR="00977401" w:rsidRDefault="00977401" w:rsidP="00977401">
      <w:pPr>
        <w:pStyle w:val="Heading4"/>
      </w:pPr>
      <w:r>
        <w:t>The system of sectoral bargaining is not scalable to the US economy AND workers are resistant</w:t>
      </w:r>
    </w:p>
    <w:p w14:paraId="7E4791AF" w14:textId="77777777" w:rsidR="00977401" w:rsidRPr="00EA3AEB" w:rsidRDefault="00977401" w:rsidP="00977401">
      <w:r>
        <w:t xml:space="preserve">Eric </w:t>
      </w:r>
      <w:r w:rsidRPr="00EA3AEB">
        <w:rPr>
          <w:rStyle w:val="Style13ptBold"/>
        </w:rPr>
        <w:t>Morath 19</w:t>
      </w:r>
      <w:r>
        <w:t>, Deputy Economics Editor at the Wall Street Journal, 10/20/2019, “</w:t>
      </w:r>
      <w:r w:rsidRPr="00EA3AEB">
        <w:t>Germany’s Labor System Would Be Difficult to Import to U.S.</w:t>
      </w:r>
      <w:r>
        <w:t>”, The Wall Street Journal</w:t>
      </w:r>
    </w:p>
    <w:p w14:paraId="1AACE235" w14:textId="77777777" w:rsidR="00977401" w:rsidRPr="00EA3A86" w:rsidRDefault="00977401" w:rsidP="00977401">
      <w:pPr>
        <w:rPr>
          <w:sz w:val="16"/>
        </w:rPr>
      </w:pPr>
      <w:r w:rsidRPr="00EA3A86">
        <w:rPr>
          <w:sz w:val="16"/>
        </w:rPr>
        <w:t>MUNICH, Germany—Some Democratic presidential candidates want to bring elements of German labor relations to the U.S. While that could appear attractive on the surface, doing so would be difficult and the economic payoff uncertain.</w:t>
      </w:r>
    </w:p>
    <w:p w14:paraId="756EDA00" w14:textId="77777777" w:rsidR="00977401" w:rsidRPr="00EA3A86" w:rsidRDefault="00977401" w:rsidP="00977401">
      <w:pPr>
        <w:rPr>
          <w:sz w:val="16"/>
        </w:rPr>
      </w:pPr>
      <w:r w:rsidRPr="00F00DC9">
        <w:rPr>
          <w:rStyle w:val="StyleUnderline"/>
        </w:rPr>
        <w:t xml:space="preserve">Labor </w:t>
      </w:r>
      <w:r w:rsidRPr="0017533E">
        <w:rPr>
          <w:rStyle w:val="StyleUnderline"/>
          <w:highlight w:val="yellow"/>
        </w:rPr>
        <w:t xml:space="preserve">unions are much </w:t>
      </w:r>
      <w:r w:rsidRPr="0017533E">
        <w:rPr>
          <w:rStyle w:val="Emphasis"/>
          <w:highlight w:val="yellow"/>
        </w:rPr>
        <w:t>more prevalent</w:t>
      </w:r>
      <w:r w:rsidRPr="00F00DC9">
        <w:rPr>
          <w:rStyle w:val="StyleUnderline"/>
        </w:rPr>
        <w:t xml:space="preserve"> </w:t>
      </w:r>
      <w:r w:rsidRPr="0017533E">
        <w:rPr>
          <w:rStyle w:val="StyleUnderline"/>
          <w:highlight w:val="yellow"/>
        </w:rPr>
        <w:t>in Germany</w:t>
      </w:r>
      <w:r w:rsidRPr="0017533E">
        <w:rPr>
          <w:sz w:val="16"/>
          <w:highlight w:val="yellow"/>
        </w:rPr>
        <w:t xml:space="preserve"> </w:t>
      </w:r>
      <w:r w:rsidRPr="0017533E">
        <w:rPr>
          <w:rStyle w:val="StyleUnderline"/>
          <w:highlight w:val="yellow"/>
        </w:rPr>
        <w:t>than</w:t>
      </w:r>
      <w:r w:rsidRPr="00F00DC9">
        <w:rPr>
          <w:rStyle w:val="StyleUnderline"/>
        </w:rPr>
        <w:t xml:space="preserve"> in </w:t>
      </w:r>
      <w:r w:rsidRPr="0017533E">
        <w:rPr>
          <w:rStyle w:val="StyleUnderline"/>
          <w:highlight w:val="yellow"/>
        </w:rPr>
        <w:t>the U.S</w:t>
      </w:r>
      <w:r w:rsidRPr="00F00DC9">
        <w:rPr>
          <w:rStyle w:val="StyleUnderline"/>
        </w:rPr>
        <w:t>.</w:t>
      </w:r>
      <w:r w:rsidRPr="00EA3A86">
        <w:rPr>
          <w:sz w:val="16"/>
        </w:rPr>
        <w:t xml:space="preserve"> under a system called Sozialpartnerschaft, or social partnership. It has fans among both corporate leaders and unions here. The system is credited with giving German workers job security and a greater voice in how companies are run. But labor </w:t>
      </w:r>
      <w:r w:rsidRPr="00F00DC9">
        <w:rPr>
          <w:rStyle w:val="StyleUnderline"/>
        </w:rPr>
        <w:t xml:space="preserve">experts view </w:t>
      </w:r>
      <w:r w:rsidRPr="0017533E">
        <w:rPr>
          <w:rStyle w:val="StyleUnderline"/>
          <w:highlight w:val="yellow"/>
        </w:rPr>
        <w:t>it</w:t>
      </w:r>
      <w:r w:rsidRPr="0017533E">
        <w:rPr>
          <w:rStyle w:val="StyleUnderline"/>
          <w:sz w:val="16"/>
          <w:szCs w:val="16"/>
        </w:rPr>
        <w:t xml:space="preserve"> a</w:t>
      </w:r>
      <w:r w:rsidRPr="0017533E">
        <w:rPr>
          <w:rStyle w:val="StyleUnderline"/>
          <w:highlight w:val="yellow"/>
        </w:rPr>
        <w:t>s</w:t>
      </w:r>
      <w:r w:rsidRPr="00F00DC9">
        <w:rPr>
          <w:rStyle w:val="StyleUnderline"/>
        </w:rPr>
        <w:t xml:space="preserve"> </w:t>
      </w:r>
      <w:r w:rsidRPr="0017533E">
        <w:rPr>
          <w:rStyle w:val="StyleUnderline"/>
          <w:highlight w:val="yellow"/>
        </w:rPr>
        <w:t xml:space="preserve">a </w:t>
      </w:r>
      <w:r w:rsidRPr="0017533E">
        <w:rPr>
          <w:rStyle w:val="Emphasis"/>
          <w:highlight w:val="yellow"/>
        </w:rPr>
        <w:t>uniquely German</w:t>
      </w:r>
      <w:r w:rsidRPr="0017533E">
        <w:rPr>
          <w:rStyle w:val="StyleUnderline"/>
          <w:highlight w:val="yellow"/>
        </w:rPr>
        <w:t xml:space="preserve"> system</w:t>
      </w:r>
      <w:r w:rsidRPr="00EA3A86">
        <w:rPr>
          <w:sz w:val="16"/>
        </w:rPr>
        <w:t xml:space="preserve"> developed when manufacturing giants dominated the economy.</w:t>
      </w:r>
    </w:p>
    <w:p w14:paraId="38AE2E88" w14:textId="77777777" w:rsidR="00977401" w:rsidRPr="00EA3A86" w:rsidRDefault="00977401" w:rsidP="00977401">
      <w:pPr>
        <w:rPr>
          <w:sz w:val="16"/>
        </w:rPr>
      </w:pPr>
      <w:r w:rsidRPr="00EA3A86">
        <w:rPr>
          <w:sz w:val="16"/>
        </w:rPr>
        <w:t xml:space="preserve">“A model like Sozialpartnerschaft that </w:t>
      </w:r>
      <w:r w:rsidRPr="00F00DC9">
        <w:rPr>
          <w:rStyle w:val="StyleUnderline"/>
        </w:rPr>
        <w:t>has grown over decades is based on many economic, cultural and social aspects</w:t>
      </w:r>
      <w:r w:rsidRPr="00EA3A86">
        <w:rPr>
          <w:sz w:val="16"/>
        </w:rPr>
        <w:t>,” said Solveigh Hieronimus, a McKinsey &amp; Co. partner in Munich who advises on labor-market strategies. “</w:t>
      </w:r>
      <w:r w:rsidRPr="00F00DC9">
        <w:rPr>
          <w:rStyle w:val="StyleUnderline"/>
        </w:rPr>
        <w:t>It is</w:t>
      </w:r>
      <w:r w:rsidRPr="00EA3A86">
        <w:rPr>
          <w:sz w:val="16"/>
        </w:rPr>
        <w:t xml:space="preserve"> probably </w:t>
      </w:r>
      <w:r w:rsidRPr="0017533E">
        <w:rPr>
          <w:rStyle w:val="Emphasis"/>
          <w:highlight w:val="yellow"/>
        </w:rPr>
        <w:t>not easily transferable</w:t>
      </w:r>
      <w:r w:rsidRPr="0017533E">
        <w:rPr>
          <w:rStyle w:val="StyleUnderline"/>
          <w:highlight w:val="yellow"/>
        </w:rPr>
        <w:t xml:space="preserve"> to other countries</w:t>
      </w:r>
      <w:r w:rsidRPr="00EA3A86">
        <w:rPr>
          <w:sz w:val="16"/>
        </w:rPr>
        <w:t>.”</w:t>
      </w:r>
    </w:p>
    <w:p w14:paraId="0D3BED0D" w14:textId="77777777" w:rsidR="00977401" w:rsidRPr="00F00DC9" w:rsidRDefault="00977401" w:rsidP="00977401">
      <w:pPr>
        <w:rPr>
          <w:rStyle w:val="StyleUnderline"/>
        </w:rPr>
      </w:pPr>
      <w:r w:rsidRPr="00F00DC9">
        <w:rPr>
          <w:rStyle w:val="StyleUnderline"/>
        </w:rPr>
        <w:t xml:space="preserve">The </w:t>
      </w:r>
      <w:r w:rsidRPr="0017533E">
        <w:rPr>
          <w:rStyle w:val="StyleUnderline"/>
          <w:highlight w:val="yellow"/>
        </w:rPr>
        <w:t>German system has</w:t>
      </w:r>
      <w:r w:rsidRPr="00F00DC9">
        <w:rPr>
          <w:rStyle w:val="StyleUnderline"/>
        </w:rPr>
        <w:t xml:space="preserve"> </w:t>
      </w:r>
      <w:r w:rsidRPr="0017533E">
        <w:rPr>
          <w:rStyle w:val="StyleUnderline"/>
          <w:highlight w:val="yellow"/>
        </w:rPr>
        <w:t>two</w:t>
      </w:r>
      <w:r w:rsidRPr="00F00DC9">
        <w:rPr>
          <w:rStyle w:val="StyleUnderline"/>
        </w:rPr>
        <w:t xml:space="preserve"> main </w:t>
      </w:r>
      <w:r w:rsidRPr="0017533E">
        <w:rPr>
          <w:rStyle w:val="StyleUnderline"/>
          <w:highlight w:val="yellow"/>
        </w:rPr>
        <w:t xml:space="preserve">features that </w:t>
      </w:r>
      <w:r w:rsidRPr="0017533E">
        <w:rPr>
          <w:rStyle w:val="Emphasis"/>
          <w:highlight w:val="yellow"/>
        </w:rPr>
        <w:t>separate</w:t>
      </w:r>
      <w:r w:rsidRPr="0017533E">
        <w:rPr>
          <w:rStyle w:val="StyleUnderline"/>
          <w:highlight w:val="yellow"/>
        </w:rPr>
        <w:t xml:space="preserve"> it</w:t>
      </w:r>
      <w:r w:rsidRPr="00F00DC9">
        <w:rPr>
          <w:rStyle w:val="StyleUnderline"/>
        </w:rPr>
        <w:t xml:space="preserve"> </w:t>
      </w:r>
      <w:r w:rsidRPr="0017533E">
        <w:rPr>
          <w:rStyle w:val="StyleUnderline"/>
          <w:highlight w:val="yellow"/>
        </w:rPr>
        <w:t>from the U.S</w:t>
      </w:r>
      <w:r w:rsidRPr="00F00DC9">
        <w:rPr>
          <w:rStyle w:val="StyleUnderline"/>
        </w:rPr>
        <w:t>.</w:t>
      </w:r>
    </w:p>
    <w:p w14:paraId="4F01D6CD" w14:textId="77777777" w:rsidR="00977401" w:rsidRPr="00EA3A86" w:rsidRDefault="00977401" w:rsidP="00977401">
      <w:pPr>
        <w:rPr>
          <w:sz w:val="16"/>
        </w:rPr>
      </w:pPr>
      <w:r w:rsidRPr="00F00DC9">
        <w:rPr>
          <w:rStyle w:val="StyleUnderline"/>
        </w:rPr>
        <w:t xml:space="preserve">One is </w:t>
      </w:r>
      <w:r w:rsidRPr="0017533E">
        <w:rPr>
          <w:rStyle w:val="Emphasis"/>
          <w:highlight w:val="yellow"/>
        </w:rPr>
        <w:t>works councils</w:t>
      </w:r>
      <w:r w:rsidRPr="00EA3A86">
        <w:rPr>
          <w:sz w:val="16"/>
        </w:rPr>
        <w:t>—</w:t>
      </w:r>
      <w:r w:rsidRPr="0017533E">
        <w:rPr>
          <w:rStyle w:val="StyleUnderline"/>
          <w:highlight w:val="yellow"/>
        </w:rPr>
        <w:t>employee representatives</w:t>
      </w:r>
      <w:r w:rsidRPr="00F00DC9">
        <w:rPr>
          <w:rStyle w:val="StyleUnderline"/>
        </w:rPr>
        <w:t xml:space="preserve"> who have a say in company management</w:t>
      </w:r>
      <w:r w:rsidRPr="00EA3A86">
        <w:rPr>
          <w:sz w:val="16"/>
        </w:rPr>
        <w:t xml:space="preserve">. In large German firms, </w:t>
      </w:r>
      <w:r w:rsidRPr="00F00DC9">
        <w:rPr>
          <w:rStyle w:val="StyleUnderline"/>
        </w:rPr>
        <w:t xml:space="preserve">these workers </w:t>
      </w:r>
      <w:r w:rsidRPr="0017533E">
        <w:rPr>
          <w:rStyle w:val="StyleUnderline"/>
          <w:highlight w:val="yellow"/>
        </w:rPr>
        <w:t>hold</w:t>
      </w:r>
      <w:r w:rsidRPr="00F00DC9">
        <w:rPr>
          <w:rStyle w:val="StyleUnderline"/>
        </w:rPr>
        <w:t xml:space="preserve"> half the </w:t>
      </w:r>
      <w:r w:rsidRPr="0017533E">
        <w:rPr>
          <w:rStyle w:val="StyleUnderline"/>
          <w:highlight w:val="yellow"/>
        </w:rPr>
        <w:t>seats on corporate boards</w:t>
      </w:r>
      <w:r w:rsidRPr="00EA3A86">
        <w:rPr>
          <w:sz w:val="16"/>
        </w:rPr>
        <w:t>, to which the chief executive reports. Sen. Elizabeth Warren (D., Mass.), a Democratic presidential candidate, has proposed legislation that would require large U.S. companies to have labor representatives on corporate boards, saying that would hold firms more accountable to employees and communities where they operate.</w:t>
      </w:r>
    </w:p>
    <w:p w14:paraId="149A5077" w14:textId="77777777" w:rsidR="00977401" w:rsidRPr="00EA3A86" w:rsidRDefault="00977401" w:rsidP="00977401">
      <w:pPr>
        <w:rPr>
          <w:sz w:val="16"/>
        </w:rPr>
      </w:pPr>
      <w:r w:rsidRPr="00EA3A86">
        <w:rPr>
          <w:sz w:val="16"/>
        </w:rPr>
        <w:t>Such</w:t>
      </w:r>
      <w:r w:rsidRPr="00F00DC9">
        <w:rPr>
          <w:rStyle w:val="StyleUnderline"/>
        </w:rPr>
        <w:t xml:space="preserve"> councils have been criticized by business groups for drawing out decision making</w:t>
      </w:r>
      <w:r w:rsidRPr="00EA3A86">
        <w:rPr>
          <w:sz w:val="16"/>
        </w:rPr>
        <w:t xml:space="preserve"> around reorganizations or adoption of new technology at a time when German companies are facing competition from Asia and the U.S.</w:t>
      </w:r>
    </w:p>
    <w:p w14:paraId="7F0D9E79" w14:textId="77777777" w:rsidR="00977401" w:rsidRPr="00EA3A86" w:rsidRDefault="00977401" w:rsidP="00977401">
      <w:pPr>
        <w:rPr>
          <w:sz w:val="16"/>
        </w:rPr>
      </w:pPr>
      <w:r w:rsidRPr="00EA3A86">
        <w:rPr>
          <w:sz w:val="16"/>
        </w:rPr>
        <w:t>“There’s a big contradiction between the needs of the union and the needs of the company,” said Bertram Brossardt, chief executive of the Bavarian Industry Association.</w:t>
      </w:r>
    </w:p>
    <w:p w14:paraId="48857F78" w14:textId="77777777" w:rsidR="00977401" w:rsidRPr="00EA3A86" w:rsidRDefault="00977401" w:rsidP="00977401">
      <w:pPr>
        <w:rPr>
          <w:sz w:val="16"/>
        </w:rPr>
      </w:pPr>
      <w:r w:rsidRPr="00F00DC9">
        <w:rPr>
          <w:rStyle w:val="StyleUnderline"/>
        </w:rPr>
        <w:t xml:space="preserve">The </w:t>
      </w:r>
      <w:r w:rsidRPr="0017533E">
        <w:rPr>
          <w:rStyle w:val="StyleUnderline"/>
          <w:highlight w:val="yellow"/>
        </w:rPr>
        <w:t>other</w:t>
      </w:r>
      <w:r w:rsidRPr="00F00DC9">
        <w:rPr>
          <w:rStyle w:val="StyleUnderline"/>
        </w:rPr>
        <w:t xml:space="preserve"> key </w:t>
      </w:r>
      <w:r w:rsidRPr="0017533E">
        <w:rPr>
          <w:rStyle w:val="StyleUnderline"/>
          <w:highlight w:val="yellow"/>
        </w:rPr>
        <w:t>feature</w:t>
      </w:r>
      <w:r w:rsidRPr="00F00DC9">
        <w:rPr>
          <w:rStyle w:val="StyleUnderline"/>
        </w:rPr>
        <w:t xml:space="preserve"> of the German system </w:t>
      </w:r>
      <w:r w:rsidRPr="0017533E">
        <w:rPr>
          <w:rStyle w:val="StyleUnderline"/>
          <w:highlight w:val="yellow"/>
        </w:rPr>
        <w:t>is sectorwide contracts</w:t>
      </w:r>
      <w:r w:rsidRPr="00EA3A86">
        <w:rPr>
          <w:sz w:val="16"/>
        </w:rPr>
        <w:t>. Sen. Bernie Sanders (I., Vt.), another candidate for the Democratic presidential nomination, has supported this with the aim of extending the better pay and benefits received by union members to more U.S. workers.</w:t>
      </w:r>
    </w:p>
    <w:p w14:paraId="4477EDA5" w14:textId="77777777" w:rsidR="00977401" w:rsidRPr="00EA3A86" w:rsidRDefault="00977401" w:rsidP="00977401">
      <w:pPr>
        <w:rPr>
          <w:sz w:val="16"/>
        </w:rPr>
      </w:pPr>
      <w:r w:rsidRPr="00EA3A86">
        <w:rPr>
          <w:sz w:val="16"/>
        </w:rPr>
        <w:t>German business associations negotiate labor contracts with unions that apply to multiple employers in an industry, such as metal processing or grocery stores. The result is that even nonunionized businesses often follow the wage structure agreed to in the contract for their industry.</w:t>
      </w:r>
    </w:p>
    <w:p w14:paraId="47E49E9E" w14:textId="77777777" w:rsidR="00977401" w:rsidRPr="00EA3A86" w:rsidRDefault="00977401" w:rsidP="00977401">
      <w:pPr>
        <w:rPr>
          <w:sz w:val="16"/>
        </w:rPr>
      </w:pPr>
      <w:r w:rsidRPr="00EA3A86">
        <w:rPr>
          <w:sz w:val="16"/>
        </w:rPr>
        <w:t>In the U.S., such sectoral contracts would require a significant rewrite of labor law, a difficult prospect in a divided Congress. Under current law, U.S. businesses generally can’t work collectively. While unions represent workers at multiple employers, they must negotiate contracts with individual firms. Sectoral contracts discourage employee movement between firms because they are unlikely to receive a raise by taking a job at a competitor.</w:t>
      </w:r>
    </w:p>
    <w:p w14:paraId="28A5FEC6" w14:textId="77777777" w:rsidR="00977401" w:rsidRPr="00EA3A86" w:rsidRDefault="00977401" w:rsidP="00977401">
      <w:pPr>
        <w:rPr>
          <w:sz w:val="16"/>
        </w:rPr>
      </w:pPr>
      <w:r w:rsidRPr="00EA3A86">
        <w:rPr>
          <w:sz w:val="16"/>
        </w:rPr>
        <w:t>The German labor system deserves some credit for a long period of postwar prosperity, said Thomas Griebe, a Hamburg-based employment attorney at Vangard Littler who represents management. He said that is in part because a close relationship between management and workers has allowed easier concessions during economic slowdowns.</w:t>
      </w:r>
    </w:p>
    <w:p w14:paraId="032BB093" w14:textId="77777777" w:rsidR="00977401" w:rsidRPr="00EA3A86" w:rsidRDefault="00977401" w:rsidP="00977401">
      <w:pPr>
        <w:rPr>
          <w:sz w:val="16"/>
        </w:rPr>
      </w:pPr>
      <w:r w:rsidRPr="00EA3A86">
        <w:rPr>
          <w:sz w:val="16"/>
        </w:rPr>
        <w:t>But if the works-council system didn’t exist today, he doubts Germans would be clamoring to create it.</w:t>
      </w:r>
    </w:p>
    <w:p w14:paraId="3E21A52F" w14:textId="77777777" w:rsidR="00977401" w:rsidRPr="00EA3A86" w:rsidRDefault="00977401" w:rsidP="00977401">
      <w:pPr>
        <w:rPr>
          <w:sz w:val="16"/>
        </w:rPr>
      </w:pPr>
      <w:r w:rsidRPr="00EA3A86">
        <w:rPr>
          <w:rStyle w:val="StyleUnderline"/>
        </w:rPr>
        <w:t xml:space="preserve">“The </w:t>
      </w:r>
      <w:r w:rsidRPr="0017533E">
        <w:rPr>
          <w:rStyle w:val="StyleUnderline"/>
          <w:highlight w:val="yellow"/>
        </w:rPr>
        <w:t>current system</w:t>
      </w:r>
      <w:r w:rsidRPr="00EA3A86">
        <w:rPr>
          <w:rStyle w:val="StyleUnderline"/>
        </w:rPr>
        <w:t xml:space="preserve"> is </w:t>
      </w:r>
      <w:r w:rsidRPr="0017533E">
        <w:rPr>
          <w:rStyle w:val="StyleUnderline"/>
          <w:highlight w:val="yellow"/>
        </w:rPr>
        <w:t>not in line</w:t>
      </w:r>
      <w:r w:rsidRPr="00EA3A86">
        <w:rPr>
          <w:rStyle w:val="StyleUnderline"/>
        </w:rPr>
        <w:t xml:space="preserve"> </w:t>
      </w:r>
      <w:r w:rsidRPr="0017533E">
        <w:rPr>
          <w:rStyle w:val="StyleUnderline"/>
          <w:highlight w:val="yellow"/>
        </w:rPr>
        <w:t>with</w:t>
      </w:r>
      <w:r w:rsidRPr="00EA3A86">
        <w:rPr>
          <w:rStyle w:val="StyleUnderline"/>
        </w:rPr>
        <w:t xml:space="preserve"> the </w:t>
      </w:r>
      <w:r w:rsidRPr="0017533E">
        <w:rPr>
          <w:rStyle w:val="Emphasis"/>
          <w:highlight w:val="yellow"/>
        </w:rPr>
        <w:t>modern world</w:t>
      </w:r>
      <w:r w:rsidRPr="00EA3A86">
        <w:rPr>
          <w:rStyle w:val="StyleUnderline"/>
        </w:rPr>
        <w:t xml:space="preserve"> of working</w:t>
      </w:r>
      <w:r w:rsidRPr="00EA3A86">
        <w:rPr>
          <w:sz w:val="16"/>
        </w:rPr>
        <w:t xml:space="preserve">,” he said. </w:t>
      </w:r>
      <w:r w:rsidRPr="00EA3A86">
        <w:rPr>
          <w:rStyle w:val="StyleUnderline"/>
        </w:rPr>
        <w:t xml:space="preserve">“The system </w:t>
      </w:r>
      <w:r w:rsidRPr="0017533E">
        <w:rPr>
          <w:rStyle w:val="StyleUnderline"/>
          <w:highlight w:val="yellow"/>
        </w:rPr>
        <w:t>creates more costs for</w:t>
      </w:r>
      <w:r w:rsidRPr="00EA3A86">
        <w:rPr>
          <w:rStyle w:val="StyleUnderline"/>
        </w:rPr>
        <w:t xml:space="preserve"> the </w:t>
      </w:r>
      <w:r w:rsidRPr="0017533E">
        <w:rPr>
          <w:rStyle w:val="StyleUnderline"/>
          <w:highlight w:val="yellow"/>
        </w:rPr>
        <w:t>firms</w:t>
      </w:r>
      <w:r w:rsidRPr="00EA3A86">
        <w:rPr>
          <w:sz w:val="16"/>
        </w:rPr>
        <w:t>, and the benefits of the system are hard to calculate.”</w:t>
      </w:r>
    </w:p>
    <w:p w14:paraId="2BCAD53E" w14:textId="77777777" w:rsidR="00977401" w:rsidRPr="00EA3A86" w:rsidRDefault="00977401" w:rsidP="00977401">
      <w:pPr>
        <w:rPr>
          <w:sz w:val="16"/>
        </w:rPr>
      </w:pPr>
      <w:r w:rsidRPr="0017533E">
        <w:rPr>
          <w:rStyle w:val="StyleUnderline"/>
          <w:highlight w:val="yellow"/>
        </w:rPr>
        <w:t>German wages</w:t>
      </w:r>
      <w:r w:rsidRPr="00EA3A86">
        <w:rPr>
          <w:rStyle w:val="StyleUnderline"/>
        </w:rPr>
        <w:t xml:space="preserve"> have </w:t>
      </w:r>
      <w:r w:rsidRPr="0017533E">
        <w:rPr>
          <w:rStyle w:val="StyleUnderline"/>
          <w:highlight w:val="yellow"/>
        </w:rPr>
        <w:t>grown</w:t>
      </w:r>
      <w:r w:rsidRPr="00EA3A86">
        <w:rPr>
          <w:rStyle w:val="StyleUnderline"/>
        </w:rPr>
        <w:t xml:space="preserve"> </w:t>
      </w:r>
      <w:r w:rsidRPr="00EA3A86">
        <w:rPr>
          <w:rStyle w:val="Emphasis"/>
        </w:rPr>
        <w:t xml:space="preserve">more </w:t>
      </w:r>
      <w:r w:rsidRPr="0017533E">
        <w:rPr>
          <w:rStyle w:val="Emphasis"/>
          <w:highlight w:val="yellow"/>
        </w:rPr>
        <w:t>slowly</w:t>
      </w:r>
      <w:r w:rsidRPr="00EA3A86">
        <w:rPr>
          <w:sz w:val="16"/>
        </w:rPr>
        <w:t xml:space="preserve"> than U.S. wages since 2000, even though Germany has higher unionization rates. In 2000, German workers earned 109% the average wage of U.S. workers, when adjusting for currency differences. Now they earn 99% of the wage paid to U.S. workers, according to data from the Organization for Economic Cooperation and Development. Comparing total compensation is difficult because German workers receive health care and more generous retirement benefits from the government.</w:t>
      </w:r>
    </w:p>
    <w:p w14:paraId="1F637BD9" w14:textId="77777777" w:rsidR="00977401" w:rsidRPr="00EA3A86" w:rsidRDefault="00977401" w:rsidP="00977401">
      <w:pPr>
        <w:rPr>
          <w:sz w:val="16"/>
        </w:rPr>
      </w:pPr>
      <w:r w:rsidRPr="00EA3A86">
        <w:rPr>
          <w:sz w:val="16"/>
        </w:rPr>
        <w:t>While the German system has won praise from some U.S. politicians, unionization rates in Germany have fallen as its economy faces pressures from lower-cost foreign labor and a move toward less-unionized fields, such as information technology.</w:t>
      </w:r>
    </w:p>
    <w:p w14:paraId="469302E2" w14:textId="77777777" w:rsidR="00977401" w:rsidRPr="00EA3A86" w:rsidRDefault="00977401" w:rsidP="00977401">
      <w:pPr>
        <w:rPr>
          <w:sz w:val="16"/>
        </w:rPr>
      </w:pPr>
      <w:r w:rsidRPr="00EA3A86">
        <w:rPr>
          <w:sz w:val="16"/>
        </w:rPr>
        <w:t>German labor leaders, however, say they their system has clear benefits.</w:t>
      </w:r>
    </w:p>
    <w:p w14:paraId="10E263C8" w14:textId="77777777" w:rsidR="00977401" w:rsidRPr="00EA3A86" w:rsidRDefault="00977401" w:rsidP="00977401">
      <w:pPr>
        <w:rPr>
          <w:sz w:val="16"/>
        </w:rPr>
      </w:pPr>
      <w:r w:rsidRPr="00EA3A86">
        <w:rPr>
          <w:sz w:val="16"/>
        </w:rPr>
        <w:t>“Workers in the U.S. are definitely at risk,” said Frank Bsirske, the recently retired chairman of Germany’s United Services Union. “The level of security, the level of sustainability, the level of working conditions are significantly higher in Germany.”</w:t>
      </w:r>
    </w:p>
    <w:p w14:paraId="581AB4AA" w14:textId="77777777" w:rsidR="00977401" w:rsidRPr="00EA3A86" w:rsidRDefault="00977401" w:rsidP="00977401">
      <w:pPr>
        <w:rPr>
          <w:sz w:val="16"/>
        </w:rPr>
      </w:pPr>
      <w:r w:rsidRPr="00EA3A86">
        <w:rPr>
          <w:sz w:val="16"/>
        </w:rPr>
        <w:t xml:space="preserve">U.S. labor-market fluctuations have downsides for some workers. But </w:t>
      </w:r>
      <w:r w:rsidRPr="00EA3A86">
        <w:rPr>
          <w:rStyle w:val="StyleUnderline"/>
        </w:rPr>
        <w:t xml:space="preserve">the </w:t>
      </w:r>
      <w:r w:rsidRPr="0017533E">
        <w:rPr>
          <w:rStyle w:val="StyleUnderline"/>
          <w:highlight w:val="yellow"/>
        </w:rPr>
        <w:t>American system</w:t>
      </w:r>
      <w:r w:rsidRPr="00EA3A86">
        <w:rPr>
          <w:rStyle w:val="StyleUnderline"/>
        </w:rPr>
        <w:t xml:space="preserve"> has </w:t>
      </w:r>
      <w:r w:rsidRPr="0017533E">
        <w:rPr>
          <w:rStyle w:val="StyleUnderline"/>
          <w:highlight w:val="yellow"/>
        </w:rPr>
        <w:t>aided in</w:t>
      </w:r>
      <w:r w:rsidRPr="00EA3A86">
        <w:rPr>
          <w:rStyle w:val="StyleUnderline"/>
        </w:rPr>
        <w:t xml:space="preserve"> the </w:t>
      </w:r>
      <w:r w:rsidRPr="0017533E">
        <w:rPr>
          <w:rStyle w:val="StyleUnderline"/>
          <w:highlight w:val="yellow"/>
        </w:rPr>
        <w:t>creation</w:t>
      </w:r>
      <w:r w:rsidRPr="00EA3A86">
        <w:rPr>
          <w:rStyle w:val="StyleUnderline"/>
        </w:rPr>
        <w:t xml:space="preserve"> </w:t>
      </w:r>
      <w:r w:rsidRPr="0017533E">
        <w:rPr>
          <w:rStyle w:val="StyleUnderline"/>
          <w:highlight w:val="yellow"/>
        </w:rPr>
        <w:t>of</w:t>
      </w:r>
      <w:r w:rsidRPr="00EA3A86">
        <w:rPr>
          <w:rStyle w:val="StyleUnderline"/>
        </w:rPr>
        <w:t xml:space="preserve"> some of the world’s </w:t>
      </w:r>
      <w:r w:rsidRPr="0017533E">
        <w:rPr>
          <w:rStyle w:val="StyleUnderline"/>
          <w:highlight w:val="yellow"/>
        </w:rPr>
        <w:t>leading</w:t>
      </w:r>
      <w:r w:rsidRPr="00EA3A86">
        <w:rPr>
          <w:rStyle w:val="StyleUnderline"/>
        </w:rPr>
        <w:t xml:space="preserve"> </w:t>
      </w:r>
      <w:r w:rsidRPr="0017533E">
        <w:rPr>
          <w:rStyle w:val="Emphasis"/>
          <w:highlight w:val="yellow"/>
        </w:rPr>
        <w:t>tech</w:t>
      </w:r>
      <w:r w:rsidRPr="00EA3A86">
        <w:rPr>
          <w:rStyle w:val="Emphasis"/>
        </w:rPr>
        <w:t xml:space="preserve">nology </w:t>
      </w:r>
      <w:r w:rsidRPr="0017533E">
        <w:rPr>
          <w:rStyle w:val="Emphasis"/>
          <w:highlight w:val="yellow"/>
        </w:rPr>
        <w:t>firms</w:t>
      </w:r>
      <w:r w:rsidRPr="00EA3A86">
        <w:rPr>
          <w:sz w:val="16"/>
        </w:rPr>
        <w:t xml:space="preserve"> and supported a decadelong stretch of economic growth, while </w:t>
      </w:r>
      <w:r w:rsidRPr="0017533E">
        <w:rPr>
          <w:rStyle w:val="StyleUnderline"/>
          <w:highlight w:val="yellow"/>
        </w:rPr>
        <w:t>Europe’s economy</w:t>
      </w:r>
      <w:r w:rsidRPr="00EA3A86">
        <w:rPr>
          <w:rStyle w:val="StyleUnderline"/>
        </w:rPr>
        <w:t xml:space="preserve"> has grown </w:t>
      </w:r>
      <w:r w:rsidRPr="0017533E">
        <w:rPr>
          <w:rStyle w:val="StyleUnderline"/>
          <w:highlight w:val="yellow"/>
        </w:rPr>
        <w:t xml:space="preserve">in </w:t>
      </w:r>
      <w:r w:rsidRPr="0017533E">
        <w:rPr>
          <w:rStyle w:val="Emphasis"/>
          <w:highlight w:val="yellow"/>
        </w:rPr>
        <w:t>fits and starts</w:t>
      </w:r>
      <w:r w:rsidRPr="00EA3A86">
        <w:rPr>
          <w:sz w:val="16"/>
        </w:rPr>
        <w:t>.</w:t>
      </w:r>
    </w:p>
    <w:p w14:paraId="1391C2C4" w14:textId="77777777" w:rsidR="00977401" w:rsidRPr="00EA3A86" w:rsidRDefault="00977401" w:rsidP="00977401">
      <w:pPr>
        <w:rPr>
          <w:sz w:val="16"/>
        </w:rPr>
      </w:pPr>
      <w:r w:rsidRPr="00EA3A86">
        <w:rPr>
          <w:rStyle w:val="StyleUnderline"/>
        </w:rPr>
        <w:t xml:space="preserve">Another </w:t>
      </w:r>
      <w:r w:rsidRPr="0017533E">
        <w:rPr>
          <w:rStyle w:val="StyleUnderline"/>
          <w:highlight w:val="yellow"/>
        </w:rPr>
        <w:t>challenge to bringing</w:t>
      </w:r>
      <w:r w:rsidRPr="00EA3A86">
        <w:rPr>
          <w:rStyle w:val="StyleUnderline"/>
        </w:rPr>
        <w:t xml:space="preserve"> a </w:t>
      </w:r>
      <w:r w:rsidRPr="0017533E">
        <w:rPr>
          <w:rStyle w:val="StyleUnderline"/>
          <w:highlight w:val="yellow"/>
        </w:rPr>
        <w:t>German-style system</w:t>
      </w:r>
      <w:r w:rsidRPr="00EA3A86">
        <w:rPr>
          <w:sz w:val="16"/>
        </w:rPr>
        <w:t xml:space="preserve"> to the U.S.: </w:t>
      </w:r>
      <w:r w:rsidRPr="00EA3A86">
        <w:rPr>
          <w:rStyle w:val="StyleUnderline"/>
        </w:rPr>
        <w:t xml:space="preserve">There </w:t>
      </w:r>
      <w:r w:rsidRPr="0017533E">
        <w:rPr>
          <w:rStyle w:val="StyleUnderline"/>
          <w:highlight w:val="yellow"/>
        </w:rPr>
        <w:t>is</w:t>
      </w:r>
      <w:r w:rsidRPr="00EA3A86">
        <w:rPr>
          <w:rStyle w:val="StyleUnderline"/>
        </w:rPr>
        <w:t xml:space="preserve"> a </w:t>
      </w:r>
      <w:r w:rsidRPr="0017533E">
        <w:rPr>
          <w:rStyle w:val="Emphasis"/>
          <w:highlight w:val="yellow"/>
        </w:rPr>
        <w:t>small base</w:t>
      </w:r>
      <w:r w:rsidRPr="0017533E">
        <w:rPr>
          <w:rStyle w:val="StyleUnderline"/>
          <w:highlight w:val="yellow"/>
        </w:rPr>
        <w:t xml:space="preserve"> of unionized workers</w:t>
      </w:r>
      <w:r w:rsidRPr="00EA3A86">
        <w:rPr>
          <w:rStyle w:val="StyleUnderline"/>
        </w:rPr>
        <w:t xml:space="preserve"> to build it on</w:t>
      </w:r>
      <w:r w:rsidRPr="00EA3A86">
        <w:rPr>
          <w:sz w:val="16"/>
        </w:rPr>
        <w:t xml:space="preserve">. In the U.S., </w:t>
      </w:r>
      <w:r w:rsidRPr="0017533E">
        <w:rPr>
          <w:rStyle w:val="Emphasis"/>
          <w:highlight w:val="yellow"/>
        </w:rPr>
        <w:t>12%</w:t>
      </w:r>
      <w:r w:rsidRPr="0017533E">
        <w:rPr>
          <w:rStyle w:val="StyleUnderline"/>
          <w:highlight w:val="yellow"/>
        </w:rPr>
        <w:t xml:space="preserve"> of U.S. workers</w:t>
      </w:r>
      <w:r w:rsidRPr="00EA3A86">
        <w:rPr>
          <w:rStyle w:val="StyleUnderline"/>
        </w:rPr>
        <w:t xml:space="preserve"> were represented</w:t>
      </w:r>
      <w:r w:rsidRPr="00EA3A86">
        <w:rPr>
          <w:sz w:val="16"/>
        </w:rPr>
        <w:t xml:space="preserve"> by labor unions in 2018, according to the Labor Department.</w:t>
      </w:r>
    </w:p>
    <w:p w14:paraId="59E986FC" w14:textId="77777777" w:rsidR="00977401" w:rsidRPr="00EA3A86" w:rsidRDefault="00977401" w:rsidP="00977401">
      <w:pPr>
        <w:rPr>
          <w:sz w:val="16"/>
        </w:rPr>
      </w:pPr>
      <w:r w:rsidRPr="00EA3A86">
        <w:rPr>
          <w:sz w:val="16"/>
        </w:rPr>
        <w:t xml:space="preserve">In contrast, </w:t>
      </w:r>
      <w:r w:rsidRPr="0017533E">
        <w:rPr>
          <w:rStyle w:val="Emphasis"/>
          <w:highlight w:val="yellow"/>
        </w:rPr>
        <w:t>46%</w:t>
      </w:r>
      <w:r w:rsidRPr="0017533E">
        <w:rPr>
          <w:rStyle w:val="StyleUnderline"/>
          <w:highlight w:val="yellow"/>
        </w:rPr>
        <w:t xml:space="preserve"> of Germans</w:t>
      </w:r>
      <w:r w:rsidRPr="00EA3A86">
        <w:rPr>
          <w:rStyle w:val="StyleUnderline"/>
        </w:rPr>
        <w:t xml:space="preserve"> work for employers subject to collective-bargaining agreements</w:t>
      </w:r>
      <w:r w:rsidRPr="00EA3A86">
        <w:rPr>
          <w:sz w:val="16"/>
        </w:rPr>
        <w:t xml:space="preserve"> negotiated by unions, according to the Institute for Employment Research in Nuremberg.</w:t>
      </w:r>
    </w:p>
    <w:p w14:paraId="6EEC4AB6" w14:textId="77777777" w:rsidR="00977401" w:rsidRDefault="00977401" w:rsidP="00977401">
      <w:pPr>
        <w:rPr>
          <w:sz w:val="16"/>
        </w:rPr>
      </w:pPr>
      <w:r w:rsidRPr="0017533E">
        <w:rPr>
          <w:rStyle w:val="StyleUnderline"/>
          <w:highlight w:val="yellow"/>
        </w:rPr>
        <w:t>U.S. workers</w:t>
      </w:r>
      <w:r w:rsidRPr="00EA3A86">
        <w:rPr>
          <w:sz w:val="16"/>
        </w:rPr>
        <w:t xml:space="preserve"> appear to </w:t>
      </w:r>
      <w:r w:rsidRPr="0017533E">
        <w:rPr>
          <w:rStyle w:val="StyleUnderline"/>
          <w:highlight w:val="yellow"/>
        </w:rPr>
        <w:t xml:space="preserve">have </w:t>
      </w:r>
      <w:r w:rsidRPr="0017533E">
        <w:rPr>
          <w:rStyle w:val="Emphasis"/>
          <w:highlight w:val="yellow"/>
        </w:rPr>
        <w:t>chosen</w:t>
      </w:r>
      <w:r w:rsidRPr="0017533E">
        <w:rPr>
          <w:rStyle w:val="StyleUnderline"/>
          <w:highlight w:val="yellow"/>
        </w:rPr>
        <w:t xml:space="preserve"> not to follow in Germany’s footsteps</w:t>
      </w:r>
      <w:r w:rsidRPr="00EA3A86">
        <w:rPr>
          <w:sz w:val="16"/>
        </w:rPr>
        <w:t xml:space="preserve">, said Mr. Brossardt of the industry association. “To change traditions, </w:t>
      </w:r>
      <w:r w:rsidRPr="00EA3A86">
        <w:rPr>
          <w:rStyle w:val="StyleUnderline"/>
        </w:rPr>
        <w:t xml:space="preserve">I </w:t>
      </w:r>
      <w:r w:rsidRPr="0017533E">
        <w:rPr>
          <w:rStyle w:val="StyleUnderline"/>
          <w:highlight w:val="yellow"/>
        </w:rPr>
        <w:t>don’t know if</w:t>
      </w:r>
      <w:r w:rsidRPr="00EA3A86">
        <w:rPr>
          <w:rStyle w:val="StyleUnderline"/>
        </w:rPr>
        <w:t xml:space="preserve"> </w:t>
      </w:r>
      <w:r w:rsidRPr="0017533E">
        <w:rPr>
          <w:rStyle w:val="StyleUnderline"/>
          <w:highlight w:val="yellow"/>
        </w:rPr>
        <w:t>it’s possible if</w:t>
      </w:r>
      <w:r w:rsidRPr="00EA3A86">
        <w:rPr>
          <w:rStyle w:val="StyleUnderline"/>
        </w:rPr>
        <w:t xml:space="preserve"> the </w:t>
      </w:r>
      <w:r w:rsidRPr="0017533E">
        <w:rPr>
          <w:rStyle w:val="StyleUnderline"/>
          <w:highlight w:val="yellow"/>
        </w:rPr>
        <w:t>employees don’t want</w:t>
      </w:r>
      <w:r w:rsidRPr="00EA3A86">
        <w:rPr>
          <w:rStyle w:val="StyleUnderline"/>
        </w:rPr>
        <w:t xml:space="preserve"> to take part in </w:t>
      </w:r>
      <w:r w:rsidRPr="0017533E">
        <w:rPr>
          <w:rStyle w:val="StyleUnderline"/>
          <w:highlight w:val="yellow"/>
        </w:rPr>
        <w:t>a union</w:t>
      </w:r>
      <w:r w:rsidRPr="00EA3A86">
        <w:rPr>
          <w:sz w:val="16"/>
        </w:rPr>
        <w:t>,” he said.</w:t>
      </w:r>
    </w:p>
    <w:p w14:paraId="79FB07CC" w14:textId="77777777" w:rsidR="00977401" w:rsidRPr="00EA3A86" w:rsidRDefault="00977401" w:rsidP="00977401">
      <w:pPr>
        <w:rPr>
          <w:sz w:val="16"/>
        </w:rPr>
      </w:pPr>
    </w:p>
    <w:p w14:paraId="2E671BAA" w14:textId="77777777" w:rsidR="00977401" w:rsidRDefault="00977401" w:rsidP="00977401">
      <w:pPr>
        <w:pStyle w:val="Heading4"/>
      </w:pPr>
      <w:r>
        <w:t xml:space="preserve">US labor market stability ensures the </w:t>
      </w:r>
      <w:r w:rsidRPr="005C3FA4">
        <w:rPr>
          <w:u w:val="single"/>
        </w:rPr>
        <w:t>consequences</w:t>
      </w:r>
      <w:r>
        <w:t xml:space="preserve"> of sectoral bargaining are felt, but none of the benefits  </w:t>
      </w:r>
    </w:p>
    <w:p w14:paraId="449D1AA8" w14:textId="77777777" w:rsidR="00977401" w:rsidRPr="009D4797" w:rsidRDefault="00977401" w:rsidP="00977401">
      <w:r>
        <w:t xml:space="preserve">Kristian </w:t>
      </w:r>
      <w:r w:rsidRPr="00786B52">
        <w:rPr>
          <w:rStyle w:val="Style13ptBold"/>
        </w:rPr>
        <w:t>Stout &amp;</w:t>
      </w:r>
      <w:r>
        <w:t xml:space="preserve"> Julian </w:t>
      </w:r>
      <w:r w:rsidRPr="00786B52">
        <w:rPr>
          <w:rStyle w:val="Style13ptBold"/>
        </w:rPr>
        <w:t>Morris 22</w:t>
      </w:r>
      <w:r>
        <w:t xml:space="preserve">, Stout is the </w:t>
      </w:r>
      <w:r w:rsidRPr="00786B52">
        <w:t>director of innovation policy at the International Center for Law &amp; Economics</w:t>
      </w:r>
      <w:r>
        <w:t xml:space="preserve">, Morris is a </w:t>
      </w:r>
      <w:r w:rsidRPr="00786B52">
        <w:t xml:space="preserve">Senior Scholar </w:t>
      </w:r>
      <w:r>
        <w:t>and former Executive Director of the International Center for Law &amp; Economics, 9/29/2022, “</w:t>
      </w:r>
      <w:r w:rsidRPr="00786B52">
        <w:t>Lessons for the US from Germany’s Sectoral-Bargaining Experience</w:t>
      </w:r>
      <w:r>
        <w:t xml:space="preserve">”, </w:t>
      </w:r>
      <w:r w:rsidRPr="00786B52">
        <w:t>ICLE Issue Brief</w:t>
      </w:r>
    </w:p>
    <w:p w14:paraId="5A1466F6" w14:textId="77777777" w:rsidR="00977401" w:rsidRPr="009D4797" w:rsidRDefault="00977401" w:rsidP="00977401">
      <w:pPr>
        <w:rPr>
          <w:sz w:val="16"/>
        </w:rPr>
      </w:pPr>
      <w:r w:rsidRPr="009D4797">
        <w:rPr>
          <w:rStyle w:val="StyleUnderline"/>
          <w:highlight w:val="yellow"/>
        </w:rPr>
        <w:t>If the FAST Act is</w:t>
      </w:r>
      <w:r w:rsidRPr="009D4797">
        <w:rPr>
          <w:sz w:val="16"/>
        </w:rPr>
        <w:t xml:space="preserve">, indeed, </w:t>
      </w:r>
      <w:r w:rsidRPr="009D4797">
        <w:rPr>
          <w:rStyle w:val="StyleUnderline"/>
          <w:highlight w:val="yellow"/>
        </w:rPr>
        <w:t>a harbinger of</w:t>
      </w:r>
      <w:r w:rsidRPr="009D4797">
        <w:rPr>
          <w:rStyle w:val="StyleUnderline"/>
        </w:rPr>
        <w:t xml:space="preserve"> the future of employer-employee </w:t>
      </w:r>
      <w:r w:rsidRPr="009D4797">
        <w:rPr>
          <w:rStyle w:val="StyleUnderline"/>
          <w:highlight w:val="yellow"/>
        </w:rPr>
        <w:t>bargaining in the</w:t>
      </w:r>
      <w:r w:rsidRPr="009D4797">
        <w:rPr>
          <w:rStyle w:val="StyleUnderline"/>
        </w:rPr>
        <w:t xml:space="preserve"> </w:t>
      </w:r>
      <w:r w:rsidRPr="009D4797">
        <w:rPr>
          <w:rStyle w:val="StyleUnderline"/>
          <w:highlight w:val="yellow"/>
        </w:rPr>
        <w:t>U</w:t>
      </w:r>
      <w:r w:rsidRPr="009D4797">
        <w:rPr>
          <w:sz w:val="16"/>
        </w:rPr>
        <w:t xml:space="preserve">nited </w:t>
      </w:r>
      <w:r w:rsidRPr="009D4797">
        <w:rPr>
          <w:rStyle w:val="StyleUnderline"/>
          <w:highlight w:val="yellow"/>
        </w:rPr>
        <w:t>S</w:t>
      </w:r>
      <w:r w:rsidRPr="009D4797">
        <w:rPr>
          <w:sz w:val="16"/>
        </w:rPr>
        <w:t xml:space="preserve">tates, then </w:t>
      </w:r>
      <w:r w:rsidRPr="009D4797">
        <w:rPr>
          <w:rStyle w:val="StyleUnderline"/>
        </w:rPr>
        <w:t xml:space="preserve">the </w:t>
      </w:r>
      <w:r w:rsidRPr="009D4797">
        <w:rPr>
          <w:rStyle w:val="StyleUnderline"/>
          <w:highlight w:val="yellow"/>
        </w:rPr>
        <w:t>prospects for the U.S. economy</w:t>
      </w:r>
      <w:r w:rsidRPr="009D4797">
        <w:rPr>
          <w:rStyle w:val="StyleUnderline"/>
        </w:rPr>
        <w:t xml:space="preserve"> </w:t>
      </w:r>
      <w:r w:rsidRPr="009D4797">
        <w:rPr>
          <w:rStyle w:val="StyleUnderline"/>
          <w:highlight w:val="yellow"/>
        </w:rPr>
        <w:t xml:space="preserve">look </w:t>
      </w:r>
      <w:r w:rsidRPr="009D4797">
        <w:rPr>
          <w:rStyle w:val="Emphasis"/>
          <w:highlight w:val="yellow"/>
        </w:rPr>
        <w:t>even bleaker</w:t>
      </w:r>
      <w:r w:rsidRPr="009D4797">
        <w:rPr>
          <w:sz w:val="16"/>
        </w:rPr>
        <w:t xml:space="preserve"> than many portend. To see why, one need only refer back to Figure 3. </w:t>
      </w:r>
      <w:r w:rsidRPr="009D4797">
        <w:rPr>
          <w:rStyle w:val="StyleUnderline"/>
        </w:rPr>
        <w:t xml:space="preserve">Does the United States really want to shift toward a </w:t>
      </w:r>
      <w:r w:rsidRPr="009D4797">
        <w:rPr>
          <w:rStyle w:val="Emphasis"/>
        </w:rPr>
        <w:t>low-growth trajectory</w:t>
      </w:r>
      <w:r w:rsidRPr="009D4797">
        <w:rPr>
          <w:rStyle w:val="StyleUnderline"/>
        </w:rPr>
        <w:t xml:space="preserve"> like</w:t>
      </w:r>
      <w:r w:rsidRPr="009D4797">
        <w:rPr>
          <w:sz w:val="16"/>
        </w:rPr>
        <w:t xml:space="preserve"> those of </w:t>
      </w:r>
      <w:r w:rsidRPr="009D4797">
        <w:rPr>
          <w:rStyle w:val="StyleUnderline"/>
        </w:rPr>
        <w:t>France or Italy</w:t>
      </w:r>
      <w:r w:rsidRPr="009D4797">
        <w:rPr>
          <w:sz w:val="16"/>
        </w:rPr>
        <w:t xml:space="preserve">? Moreover, it bears repeating that, in an environment of international competition, Germany’s model required all manner of tweaks in order to make it “work.” Even then, </w:t>
      </w:r>
      <w:r w:rsidRPr="009D4797">
        <w:rPr>
          <w:rStyle w:val="StyleUnderline"/>
        </w:rPr>
        <w:t xml:space="preserve">Germany’s rate of economic growth has been </w:t>
      </w:r>
      <w:r w:rsidRPr="009D4797">
        <w:rPr>
          <w:rStyle w:val="Emphasis"/>
        </w:rPr>
        <w:t>considerably lower</w:t>
      </w:r>
      <w:r w:rsidRPr="009D4797">
        <w:rPr>
          <w:rStyle w:val="StyleUnderline"/>
        </w:rPr>
        <w:t xml:space="preserve"> than</w:t>
      </w:r>
      <w:r w:rsidRPr="009D4797">
        <w:rPr>
          <w:sz w:val="16"/>
        </w:rPr>
        <w:t xml:space="preserve"> that of </w:t>
      </w:r>
      <w:r w:rsidRPr="009D4797">
        <w:rPr>
          <w:rStyle w:val="StyleUnderline"/>
        </w:rPr>
        <w:t>the United States</w:t>
      </w:r>
      <w:r w:rsidRPr="009D4797">
        <w:rPr>
          <w:sz w:val="16"/>
        </w:rPr>
        <w:t>, as can be seen in Figure 2.</w:t>
      </w:r>
    </w:p>
    <w:p w14:paraId="5BBED397" w14:textId="77777777" w:rsidR="00977401" w:rsidRPr="005C3FA4" w:rsidRDefault="00977401" w:rsidP="00977401">
      <w:pPr>
        <w:rPr>
          <w:sz w:val="16"/>
        </w:rPr>
      </w:pPr>
      <w:r w:rsidRPr="009D4797">
        <w:rPr>
          <w:sz w:val="16"/>
        </w:rPr>
        <w:t xml:space="preserve">To address </w:t>
      </w:r>
      <w:r w:rsidRPr="009D4797">
        <w:rPr>
          <w:rStyle w:val="StyleUnderline"/>
        </w:rPr>
        <w:t xml:space="preserve">the other </w:t>
      </w:r>
      <w:r w:rsidRPr="009D4797">
        <w:rPr>
          <w:rStyle w:val="StyleUnderline"/>
          <w:highlight w:val="yellow"/>
        </w:rPr>
        <w:t>main argument</w:t>
      </w:r>
      <w:r w:rsidRPr="009D4797">
        <w:rPr>
          <w:rStyle w:val="StyleUnderline"/>
        </w:rPr>
        <w:t xml:space="preserve"> made </w:t>
      </w:r>
      <w:r w:rsidRPr="009D4797">
        <w:rPr>
          <w:rStyle w:val="StyleUnderline"/>
          <w:highlight w:val="yellow"/>
        </w:rPr>
        <w:t>for</w:t>
      </w:r>
      <w:r w:rsidRPr="009D4797">
        <w:rPr>
          <w:sz w:val="16"/>
        </w:rPr>
        <w:t xml:space="preserve"> a switch to </w:t>
      </w:r>
      <w:r w:rsidRPr="009D4797">
        <w:rPr>
          <w:rStyle w:val="StyleUnderline"/>
          <w:highlight w:val="yellow"/>
        </w:rPr>
        <w:t>sectoral bargaining</w:t>
      </w:r>
      <w:r w:rsidRPr="009D4797">
        <w:rPr>
          <w:rStyle w:val="StyleUnderline"/>
        </w:rPr>
        <w:t xml:space="preserve">: </w:t>
      </w:r>
      <w:r w:rsidRPr="009D4797">
        <w:rPr>
          <w:rStyle w:val="StyleUnderline"/>
          <w:highlight w:val="yellow"/>
        </w:rPr>
        <w:t>reduced</w:t>
      </w:r>
      <w:r w:rsidRPr="009D4797">
        <w:rPr>
          <w:rStyle w:val="StyleUnderline"/>
        </w:rPr>
        <w:t xml:space="preserve"> numbers of </w:t>
      </w:r>
      <w:r w:rsidRPr="009D4797">
        <w:rPr>
          <w:rStyle w:val="StyleUnderline"/>
          <w:highlight w:val="yellow"/>
        </w:rPr>
        <w:t xml:space="preserve">days lost to </w:t>
      </w:r>
      <w:r w:rsidRPr="009D4797">
        <w:rPr>
          <w:rStyle w:val="Emphasis"/>
          <w:highlight w:val="yellow"/>
        </w:rPr>
        <w:t>industrial action</w:t>
      </w:r>
      <w:r w:rsidRPr="009D4797">
        <w:rPr>
          <w:sz w:val="16"/>
        </w:rPr>
        <w:t xml:space="preserve">. As demonstrated in Figure 4, </w:t>
      </w:r>
      <w:r w:rsidRPr="009D4797">
        <w:rPr>
          <w:rStyle w:val="StyleUnderline"/>
          <w:highlight w:val="yellow"/>
        </w:rPr>
        <w:t>the</w:t>
      </w:r>
      <w:r w:rsidRPr="009D4797">
        <w:rPr>
          <w:rStyle w:val="StyleUnderline"/>
        </w:rPr>
        <w:t xml:space="preserve"> </w:t>
      </w:r>
      <w:r w:rsidRPr="009D4797">
        <w:rPr>
          <w:rStyle w:val="StyleUnderline"/>
          <w:highlight w:val="yellow"/>
        </w:rPr>
        <w:t>U</w:t>
      </w:r>
      <w:r w:rsidRPr="009D4797">
        <w:rPr>
          <w:rStyle w:val="StyleUnderline"/>
        </w:rPr>
        <w:t xml:space="preserve">nited </w:t>
      </w:r>
      <w:r w:rsidRPr="009D4797">
        <w:rPr>
          <w:rStyle w:val="StyleUnderline"/>
          <w:highlight w:val="yellow"/>
        </w:rPr>
        <w:t>S</w:t>
      </w:r>
      <w:r w:rsidRPr="009D4797">
        <w:rPr>
          <w:rStyle w:val="StyleUnderline"/>
        </w:rPr>
        <w:t xml:space="preserve">tates </w:t>
      </w:r>
      <w:r w:rsidRPr="009D4797">
        <w:rPr>
          <w:rStyle w:val="StyleUnderline"/>
          <w:highlight w:val="yellow"/>
        </w:rPr>
        <w:t xml:space="preserve">has </w:t>
      </w:r>
      <w:r w:rsidRPr="009D4797">
        <w:rPr>
          <w:rStyle w:val="Emphasis"/>
          <w:highlight w:val="yellow"/>
        </w:rPr>
        <w:t>already achieved that</w:t>
      </w:r>
      <w:r w:rsidRPr="009D4797">
        <w:rPr>
          <w:sz w:val="16"/>
        </w:rPr>
        <w:t>.</w:t>
      </w:r>
    </w:p>
    <w:p w14:paraId="42C83B18" w14:textId="77777777" w:rsidR="00977401" w:rsidRPr="005C3FA4" w:rsidRDefault="00977401" w:rsidP="00977401">
      <w:pPr>
        <w:rPr>
          <w:sz w:val="16"/>
        </w:rPr>
      </w:pPr>
      <w:r w:rsidRPr="005C3FA4">
        <w:rPr>
          <w:sz w:val="16"/>
        </w:rPr>
        <w:t>&lt;&lt;graph omitted&gt;&gt;</w:t>
      </w:r>
    </w:p>
    <w:p w14:paraId="168FEF7F" w14:textId="77777777" w:rsidR="00977401" w:rsidRPr="009D4797" w:rsidRDefault="00977401" w:rsidP="00977401">
      <w:pPr>
        <w:rPr>
          <w:sz w:val="16"/>
        </w:rPr>
      </w:pPr>
      <w:r w:rsidRPr="009D4797">
        <w:rPr>
          <w:sz w:val="16"/>
        </w:rPr>
        <w:t xml:space="preserve">In short, </w:t>
      </w:r>
      <w:r w:rsidRPr="009D4797">
        <w:rPr>
          <w:rStyle w:val="StyleUnderline"/>
          <w:highlight w:val="yellow"/>
        </w:rPr>
        <w:t>if the U</w:t>
      </w:r>
      <w:r w:rsidRPr="009D4797">
        <w:rPr>
          <w:rStyle w:val="StyleUnderline"/>
        </w:rPr>
        <w:t xml:space="preserve">nited </w:t>
      </w:r>
      <w:r w:rsidRPr="009D4797">
        <w:rPr>
          <w:rStyle w:val="StyleUnderline"/>
          <w:highlight w:val="yellow"/>
        </w:rPr>
        <w:t>S</w:t>
      </w:r>
      <w:r w:rsidRPr="009D4797">
        <w:rPr>
          <w:rStyle w:val="StyleUnderline"/>
        </w:rPr>
        <w:t xml:space="preserve">tates </w:t>
      </w:r>
      <w:r w:rsidRPr="009D4797">
        <w:rPr>
          <w:rStyle w:val="StyleUnderline"/>
          <w:highlight w:val="yellow"/>
        </w:rPr>
        <w:t>were to import</w:t>
      </w:r>
      <w:r w:rsidRPr="009D4797">
        <w:rPr>
          <w:rStyle w:val="StyleUnderline"/>
        </w:rPr>
        <w:t xml:space="preserve"> the </w:t>
      </w:r>
      <w:r w:rsidRPr="009D4797">
        <w:rPr>
          <w:rStyle w:val="StyleUnderline"/>
          <w:highlight w:val="yellow"/>
        </w:rPr>
        <w:t>German model</w:t>
      </w:r>
      <w:r w:rsidRPr="009D4797">
        <w:rPr>
          <w:sz w:val="16"/>
        </w:rPr>
        <w:t xml:space="preserve"> of sectoral bargaining at this stage, </w:t>
      </w:r>
      <w:r w:rsidRPr="009D4797">
        <w:rPr>
          <w:rStyle w:val="StyleUnderline"/>
          <w:highlight w:val="yellow"/>
        </w:rPr>
        <w:t xml:space="preserve">it is </w:t>
      </w:r>
      <w:r w:rsidRPr="009D4797">
        <w:rPr>
          <w:rStyle w:val="Emphasis"/>
          <w:highlight w:val="yellow"/>
        </w:rPr>
        <w:t>unlikely to benefit</w:t>
      </w:r>
      <w:r w:rsidRPr="009D4797">
        <w:rPr>
          <w:rStyle w:val="StyleUnderline"/>
        </w:rPr>
        <w:t xml:space="preserve"> from any of the advantages</w:t>
      </w:r>
      <w:r w:rsidRPr="009D4797">
        <w:rPr>
          <w:sz w:val="16"/>
        </w:rPr>
        <w:t xml:space="preserve"> that the model </w:t>
      </w:r>
      <w:r w:rsidRPr="009D4797">
        <w:rPr>
          <w:rStyle w:val="StyleUnderline"/>
        </w:rPr>
        <w:t>offered</w:t>
      </w:r>
      <w:r w:rsidRPr="009D4797">
        <w:rPr>
          <w:sz w:val="16"/>
        </w:rPr>
        <w:t xml:space="preserve"> to Germany early in its adoption. </w:t>
      </w:r>
      <w:r w:rsidRPr="009D4797">
        <w:rPr>
          <w:rStyle w:val="StyleUnderline"/>
          <w:highlight w:val="yellow"/>
        </w:rPr>
        <w:t>It would</w:t>
      </w:r>
      <w:r w:rsidRPr="009D4797">
        <w:rPr>
          <w:sz w:val="16"/>
        </w:rPr>
        <w:t xml:space="preserve"> instead </w:t>
      </w:r>
      <w:r w:rsidRPr="009D4797">
        <w:rPr>
          <w:rStyle w:val="StyleUnderline"/>
          <w:highlight w:val="yellow"/>
        </w:rPr>
        <w:t>suffer the disadvantages</w:t>
      </w:r>
      <w:r w:rsidRPr="009D4797">
        <w:rPr>
          <w:rStyle w:val="StyleUnderline"/>
        </w:rPr>
        <w:t xml:space="preserve"> </w:t>
      </w:r>
      <w:r w:rsidRPr="009D4797">
        <w:rPr>
          <w:rStyle w:val="StyleUnderline"/>
          <w:highlight w:val="yellow"/>
        </w:rPr>
        <w:t>and</w:t>
      </w:r>
      <w:r w:rsidRPr="009D4797">
        <w:rPr>
          <w:rStyle w:val="StyleUnderline"/>
        </w:rPr>
        <w:t xml:space="preserve"> associated </w:t>
      </w:r>
      <w:r w:rsidRPr="009D4797">
        <w:rPr>
          <w:rStyle w:val="StyleUnderline"/>
          <w:highlight w:val="yellow"/>
        </w:rPr>
        <w:t>costs</w:t>
      </w:r>
      <w:r w:rsidRPr="009D4797">
        <w:rPr>
          <w:rStyle w:val="StyleUnderline"/>
        </w:rPr>
        <w:t xml:space="preserve"> that </w:t>
      </w:r>
      <w:r w:rsidRPr="009D4797">
        <w:rPr>
          <w:rStyle w:val="StyleUnderline"/>
          <w:highlight w:val="yellow"/>
        </w:rPr>
        <w:t>Germany</w:t>
      </w:r>
      <w:r w:rsidRPr="009D4797">
        <w:rPr>
          <w:rStyle w:val="StyleUnderline"/>
        </w:rPr>
        <w:t xml:space="preserve"> now </w:t>
      </w:r>
      <w:r w:rsidRPr="009D4797">
        <w:rPr>
          <w:rStyle w:val="Emphasis"/>
          <w:highlight w:val="yellow"/>
        </w:rPr>
        <w:t>seeks to avoid</w:t>
      </w:r>
      <w:r w:rsidRPr="009D4797">
        <w:rPr>
          <w:sz w:val="16"/>
        </w:rPr>
        <w:t xml:space="preserve"> by unwinding this model at the margins. As the United States heads further into unstable economic times, </w:t>
      </w:r>
      <w:r w:rsidRPr="009D4797">
        <w:rPr>
          <w:rStyle w:val="StyleUnderline"/>
        </w:rPr>
        <w:t xml:space="preserve">it would be </w:t>
      </w:r>
      <w:r w:rsidRPr="009D4797">
        <w:rPr>
          <w:rStyle w:val="Emphasis"/>
          <w:highlight w:val="yellow"/>
        </w:rPr>
        <w:t>unwise</w:t>
      </w:r>
      <w:r w:rsidRPr="009D4797">
        <w:rPr>
          <w:rStyle w:val="StyleUnderline"/>
          <w:highlight w:val="yellow"/>
        </w:rPr>
        <w:t xml:space="preserve"> to adopt</w:t>
      </w:r>
      <w:r w:rsidRPr="009D4797">
        <w:rPr>
          <w:rStyle w:val="StyleUnderline"/>
        </w:rPr>
        <w:t xml:space="preserve"> a bargaining </w:t>
      </w:r>
      <w:r w:rsidRPr="009D4797">
        <w:rPr>
          <w:rStyle w:val="StyleUnderline"/>
          <w:highlight w:val="yellow"/>
        </w:rPr>
        <w:t>model</w:t>
      </w:r>
      <w:r w:rsidRPr="009D4797">
        <w:rPr>
          <w:rStyle w:val="StyleUnderline"/>
        </w:rPr>
        <w:t xml:space="preserve"> </w:t>
      </w:r>
      <w:r w:rsidRPr="009D4797">
        <w:rPr>
          <w:rStyle w:val="StyleUnderline"/>
          <w:highlight w:val="yellow"/>
        </w:rPr>
        <w:t>that</w:t>
      </w:r>
      <w:r w:rsidRPr="009D4797">
        <w:rPr>
          <w:rStyle w:val="StyleUnderline"/>
        </w:rPr>
        <w:t xml:space="preserve"> would </w:t>
      </w:r>
      <w:r w:rsidRPr="009D4797">
        <w:rPr>
          <w:rStyle w:val="StyleUnderline"/>
          <w:highlight w:val="yellow"/>
        </w:rPr>
        <w:t>make</w:t>
      </w:r>
      <w:r w:rsidRPr="009D4797">
        <w:rPr>
          <w:rStyle w:val="StyleUnderline"/>
        </w:rPr>
        <w:t xml:space="preserve"> </w:t>
      </w:r>
      <w:r w:rsidRPr="009D4797">
        <w:rPr>
          <w:rStyle w:val="StyleUnderline"/>
          <w:sz w:val="16"/>
          <w:szCs w:val="16"/>
        </w:rPr>
        <w:t>it</w:t>
      </w:r>
      <w:r w:rsidRPr="009D4797">
        <w:rPr>
          <w:rStyle w:val="StyleUnderline"/>
          <w:highlight w:val="yellow"/>
        </w:rPr>
        <w:t>s</w:t>
      </w:r>
      <w:r w:rsidRPr="009D4797">
        <w:rPr>
          <w:rStyle w:val="StyleUnderline"/>
        </w:rPr>
        <w:t xml:space="preserve"> </w:t>
      </w:r>
      <w:r w:rsidRPr="009D4797">
        <w:rPr>
          <w:rStyle w:val="StyleUnderline"/>
          <w:highlight w:val="yellow"/>
        </w:rPr>
        <w:t>labor market less flexible</w:t>
      </w:r>
      <w:r w:rsidRPr="009D4797">
        <w:rPr>
          <w:sz w:val="16"/>
        </w:rPr>
        <w:t xml:space="preserve"> and more subject to the disruptive effects of competition from overseas and from new technology.</w:t>
      </w:r>
    </w:p>
    <w:p w14:paraId="2AE3A491" w14:textId="77777777" w:rsidR="00977401" w:rsidRDefault="00977401" w:rsidP="00977401">
      <w:pPr>
        <w:rPr>
          <w:sz w:val="16"/>
        </w:rPr>
      </w:pPr>
      <w:r w:rsidRPr="009D4797">
        <w:rPr>
          <w:sz w:val="16"/>
        </w:rPr>
        <w:t xml:space="preserve">No system is perfect, but </w:t>
      </w:r>
      <w:r w:rsidRPr="009D4797">
        <w:rPr>
          <w:rStyle w:val="StyleUnderline"/>
          <w:highlight w:val="yellow"/>
        </w:rPr>
        <w:t>U.S</w:t>
      </w:r>
      <w:r w:rsidRPr="009D4797">
        <w:rPr>
          <w:rStyle w:val="StyleUnderline"/>
        </w:rPr>
        <w:t xml:space="preserve">. labor markets have </w:t>
      </w:r>
      <w:r w:rsidRPr="009D4797">
        <w:rPr>
          <w:rStyle w:val="StyleUnderline"/>
          <w:highlight w:val="yellow"/>
        </w:rPr>
        <w:t xml:space="preserve">consistently </w:t>
      </w:r>
      <w:r w:rsidRPr="009D4797">
        <w:rPr>
          <w:rStyle w:val="Emphasis"/>
          <w:highlight w:val="yellow"/>
        </w:rPr>
        <w:t>outperformed</w:t>
      </w:r>
      <w:r w:rsidRPr="009D4797">
        <w:rPr>
          <w:rStyle w:val="StyleUnderline"/>
        </w:rPr>
        <w:t xml:space="preserve"> those in </w:t>
      </w:r>
      <w:r w:rsidRPr="009D4797">
        <w:rPr>
          <w:rStyle w:val="StyleUnderline"/>
          <w:highlight w:val="yellow"/>
        </w:rPr>
        <w:t>Germany</w:t>
      </w:r>
      <w:r w:rsidRPr="009D4797">
        <w:rPr>
          <w:rStyle w:val="StyleUnderline"/>
        </w:rPr>
        <w:t xml:space="preserve"> in terms of output per worker</w:t>
      </w:r>
      <w:r w:rsidRPr="009D4797">
        <w:rPr>
          <w:sz w:val="16"/>
        </w:rPr>
        <w:t xml:space="preserve">. </w:t>
      </w:r>
      <w:r w:rsidRPr="009D4797">
        <w:rPr>
          <w:rStyle w:val="StyleUnderline"/>
        </w:rPr>
        <w:t xml:space="preserve">The wider consequence of </w:t>
      </w:r>
      <w:r w:rsidRPr="009D4797">
        <w:rPr>
          <w:rStyle w:val="StyleUnderline"/>
          <w:highlight w:val="yellow"/>
        </w:rPr>
        <w:t>shifting</w:t>
      </w:r>
      <w:r w:rsidRPr="009D4797">
        <w:rPr>
          <w:sz w:val="16"/>
        </w:rPr>
        <w:t xml:space="preserve"> to a German sectoral-bargaining model </w:t>
      </w:r>
      <w:r w:rsidRPr="009D4797">
        <w:rPr>
          <w:rStyle w:val="StyleUnderline"/>
          <w:highlight w:val="yellow"/>
        </w:rPr>
        <w:t>would</w:t>
      </w:r>
      <w:r w:rsidRPr="009D4797">
        <w:rPr>
          <w:rStyle w:val="StyleUnderline"/>
        </w:rPr>
        <w:t xml:space="preserve"> be</w:t>
      </w:r>
      <w:r w:rsidRPr="009D4797">
        <w:rPr>
          <w:sz w:val="16"/>
        </w:rPr>
        <w:t xml:space="preserve"> to push the United States behind much nimbler competitors, ultimately </w:t>
      </w:r>
      <w:r w:rsidRPr="009D4797">
        <w:rPr>
          <w:rStyle w:val="StyleUnderline"/>
          <w:highlight w:val="yellow"/>
        </w:rPr>
        <w:t>hurt</w:t>
      </w:r>
      <w:r w:rsidRPr="009D4797">
        <w:rPr>
          <w:rStyle w:val="StyleUnderline"/>
        </w:rPr>
        <w:t xml:space="preserve">ing both </w:t>
      </w:r>
      <w:r w:rsidRPr="009D4797">
        <w:rPr>
          <w:rStyle w:val="Emphasis"/>
          <w:highlight w:val="yellow"/>
        </w:rPr>
        <w:t>consumers</w:t>
      </w:r>
      <w:r w:rsidRPr="009D4797">
        <w:rPr>
          <w:rStyle w:val="StyleUnderline"/>
          <w:highlight w:val="yellow"/>
        </w:rPr>
        <w:t xml:space="preserve"> and</w:t>
      </w:r>
      <w:r w:rsidRPr="009D4797">
        <w:rPr>
          <w:rStyle w:val="StyleUnderline"/>
        </w:rPr>
        <w:t xml:space="preserve"> the </w:t>
      </w:r>
      <w:r w:rsidRPr="009D4797">
        <w:rPr>
          <w:rStyle w:val="Emphasis"/>
          <w:highlight w:val="yellow"/>
        </w:rPr>
        <w:t>workers</w:t>
      </w:r>
      <w:r w:rsidRPr="009D4797">
        <w:rPr>
          <w:sz w:val="16"/>
        </w:rPr>
        <w:t xml:space="preserve"> that such otherwise well-intentioned reforms are intended to help.</w:t>
      </w:r>
    </w:p>
    <w:p w14:paraId="7A2D28D0" w14:textId="77777777" w:rsidR="00977401" w:rsidRDefault="00977401" w:rsidP="00977401">
      <w:pPr>
        <w:pStyle w:val="Heading3"/>
      </w:pPr>
      <w:r>
        <w:t xml:space="preserve">Circumvention---1NC </w:t>
      </w:r>
    </w:p>
    <w:p w14:paraId="3183A11C" w14:textId="77777777" w:rsidR="00977401" w:rsidRDefault="00977401" w:rsidP="00977401">
      <w:pPr>
        <w:pStyle w:val="Heading4"/>
      </w:pPr>
      <w:r>
        <w:t xml:space="preserve">Even the </w:t>
      </w:r>
      <w:r>
        <w:rPr>
          <w:u w:val="single"/>
        </w:rPr>
        <w:t>most progressive</w:t>
      </w:r>
      <w:r>
        <w:t xml:space="preserve"> federal policies will be </w:t>
      </w:r>
      <w:r>
        <w:rPr>
          <w:u w:val="single"/>
        </w:rPr>
        <w:t>watered down</w:t>
      </w:r>
      <w:r>
        <w:t xml:space="preserve"> by courts.</w:t>
      </w:r>
    </w:p>
    <w:p w14:paraId="21C8783B" w14:textId="77777777" w:rsidR="00977401" w:rsidRPr="007B2E2F" w:rsidRDefault="00977401" w:rsidP="00977401">
      <w:r>
        <w:t xml:space="preserve">Ann C. </w:t>
      </w:r>
      <w:r w:rsidRPr="007B2E2F">
        <w:rPr>
          <w:rStyle w:val="Style13ptBold"/>
        </w:rPr>
        <w:t>McGinley 22</w:t>
      </w:r>
      <w:r>
        <w:t xml:space="preserve">, William S. Boyd Professor of Law at the University of Nevada, Las Vegas, 2022, “Looking South: Toward Principled Protection of U.S. Workers,” </w:t>
      </w:r>
      <w:r>
        <w:rPr>
          <w:i/>
          <w:iCs/>
        </w:rPr>
        <w:t>FIU Law Review</w:t>
      </w:r>
      <w:r>
        <w:t xml:space="preserve">, vol. 16, pp. 777, </w:t>
      </w:r>
      <w:r w:rsidRPr="007B2E2F">
        <w:t>https://ecollections.law.fiu.edu/cgi/viewcontent.cgi?article=1532&amp;context=lawreview</w:t>
      </w:r>
      <w:r>
        <w:t>.</w:t>
      </w:r>
    </w:p>
    <w:p w14:paraId="22B926BC" w14:textId="77777777" w:rsidR="00977401" w:rsidRDefault="00977401" w:rsidP="00977401">
      <w:pPr>
        <w:rPr>
          <w:sz w:val="16"/>
          <w:szCs w:val="16"/>
        </w:rPr>
      </w:pPr>
      <w:r w:rsidRPr="007B2E2F">
        <w:rPr>
          <w:sz w:val="16"/>
          <w:szCs w:val="16"/>
        </w:rPr>
        <w:t xml:space="preserve">In Rethinking Civil Rights and Employment at Will: Toward a Coherent National Discharge Policy,155 I made a similar argument, but I directed it at federal law. I argued that a federal statute should be enacted that would abrogate the employment-at-will doctrine throughout the country. That was in different times. Now, it would be nearly impossible to enact such a federal statute, and even if it were enacted, the Act would likely be deradicalized by the federal courts. Former President </w:t>
      </w:r>
      <w:r w:rsidRPr="007B2E2F">
        <w:rPr>
          <w:rStyle w:val="StyleUnderline"/>
          <w:highlight w:val="yellow"/>
        </w:rPr>
        <w:t xml:space="preserve">Trump’s effort to </w:t>
      </w:r>
      <w:r w:rsidRPr="007B2E2F">
        <w:rPr>
          <w:rStyle w:val="Emphasis"/>
          <w:highlight w:val="yellow"/>
        </w:rPr>
        <w:t>stack the federal courts</w:t>
      </w:r>
      <w:r w:rsidRPr="007B2E2F">
        <w:rPr>
          <w:rStyle w:val="StyleUnderline"/>
          <w:highlight w:val="yellow"/>
        </w:rPr>
        <w:t xml:space="preserve"> with </w:t>
      </w:r>
      <w:r w:rsidRPr="007B2E2F">
        <w:rPr>
          <w:rStyle w:val="Emphasis"/>
          <w:highlight w:val="yellow"/>
        </w:rPr>
        <w:t>conservative appointees</w:t>
      </w:r>
      <w:r w:rsidRPr="007B2E2F">
        <w:rPr>
          <w:rStyle w:val="StyleUnderline"/>
        </w:rPr>
        <w:t xml:space="preserve"> who will decide cases based on </w:t>
      </w:r>
      <w:r w:rsidRPr="007B2E2F">
        <w:rPr>
          <w:rStyle w:val="Emphasis"/>
        </w:rPr>
        <w:t>pro-business principles</w:t>
      </w:r>
      <w:r w:rsidRPr="007B2E2F">
        <w:rPr>
          <w:rStyle w:val="StyleUnderline"/>
        </w:rPr>
        <w:t xml:space="preserve"> </w:t>
      </w:r>
      <w:r w:rsidRPr="007B2E2F">
        <w:rPr>
          <w:rStyle w:val="StyleUnderline"/>
          <w:highlight w:val="yellow"/>
        </w:rPr>
        <w:t>has</w:t>
      </w:r>
      <w:r w:rsidRPr="007B2E2F">
        <w:rPr>
          <w:sz w:val="16"/>
          <w:szCs w:val="16"/>
        </w:rPr>
        <w:t xml:space="preserve"> likely </w:t>
      </w:r>
      <w:r w:rsidRPr="007B2E2F">
        <w:rPr>
          <w:rStyle w:val="Emphasis"/>
          <w:highlight w:val="yellow"/>
        </w:rPr>
        <w:t>prejudiced</w:t>
      </w:r>
      <w:r w:rsidRPr="007B2E2F">
        <w:rPr>
          <w:rStyle w:val="StyleUnderline"/>
        </w:rPr>
        <w:t xml:space="preserve"> the federal</w:t>
      </w:r>
      <w:r w:rsidRPr="007B2E2F">
        <w:rPr>
          <w:sz w:val="16"/>
          <w:szCs w:val="16"/>
        </w:rPr>
        <w:t xml:space="preserve"> district, appellate, and Supreme </w:t>
      </w:r>
      <w:r w:rsidRPr="007B2E2F">
        <w:rPr>
          <w:rStyle w:val="StyleUnderline"/>
        </w:rPr>
        <w:t xml:space="preserve">Courts for </w:t>
      </w:r>
      <w:r w:rsidRPr="007B2E2F">
        <w:rPr>
          <w:rStyle w:val="StyleUnderline"/>
          <w:highlight w:val="yellow"/>
        </w:rPr>
        <w:t xml:space="preserve">the </w:t>
      </w:r>
      <w:r w:rsidRPr="007B2E2F">
        <w:rPr>
          <w:rStyle w:val="Emphasis"/>
          <w:highlight w:val="yellow"/>
        </w:rPr>
        <w:t>next generation</w:t>
      </w:r>
      <w:r w:rsidRPr="007B2E2F">
        <w:rPr>
          <w:rStyle w:val="StyleUnderline"/>
          <w:highlight w:val="yellow"/>
        </w:rPr>
        <w:t xml:space="preserve"> of labor cases. Even if </w:t>
      </w:r>
      <w:r w:rsidRPr="007B2E2F">
        <w:rPr>
          <w:rStyle w:val="Emphasis"/>
          <w:highlight w:val="yellow"/>
        </w:rPr>
        <w:t>very progressive</w:t>
      </w:r>
      <w:r w:rsidRPr="007B2E2F">
        <w:rPr>
          <w:rStyle w:val="StyleUnderline"/>
        </w:rPr>
        <w:t xml:space="preserve"> federal </w:t>
      </w:r>
      <w:r w:rsidRPr="007B2E2F">
        <w:rPr>
          <w:rStyle w:val="StyleUnderline"/>
          <w:highlight w:val="yellow"/>
        </w:rPr>
        <w:t>legislation is passed</w:t>
      </w:r>
      <w:r w:rsidRPr="007B2E2F">
        <w:rPr>
          <w:rStyle w:val="StyleUnderline"/>
        </w:rPr>
        <w:t xml:space="preserve">, it is </w:t>
      </w:r>
      <w:r w:rsidRPr="007B2E2F">
        <w:rPr>
          <w:rStyle w:val="Emphasis"/>
        </w:rPr>
        <w:t>extremely likely</w:t>
      </w:r>
      <w:r w:rsidRPr="007B2E2F">
        <w:rPr>
          <w:rStyle w:val="StyleUnderline"/>
        </w:rPr>
        <w:t xml:space="preserve"> that these </w:t>
      </w:r>
      <w:r w:rsidRPr="007B2E2F">
        <w:rPr>
          <w:rStyle w:val="StyleUnderline"/>
          <w:highlight w:val="yellow"/>
        </w:rPr>
        <w:t xml:space="preserve">courts will </w:t>
      </w:r>
      <w:r w:rsidRPr="007B2E2F">
        <w:rPr>
          <w:rStyle w:val="Emphasis"/>
          <w:highlight w:val="yellow"/>
        </w:rPr>
        <w:t>deradicalize</w:t>
      </w:r>
      <w:r w:rsidRPr="007B2E2F">
        <w:rPr>
          <w:rStyle w:val="StyleUnderline"/>
        </w:rPr>
        <w:t xml:space="preserve"> the legislation </w:t>
      </w:r>
      <w:r w:rsidRPr="007B2E2F">
        <w:rPr>
          <w:rStyle w:val="StyleUnderline"/>
          <w:highlight w:val="yellow"/>
        </w:rPr>
        <w:t>through</w:t>
      </w:r>
      <w:r w:rsidRPr="007B2E2F">
        <w:rPr>
          <w:rStyle w:val="StyleUnderline"/>
        </w:rPr>
        <w:t xml:space="preserve"> </w:t>
      </w:r>
      <w:r w:rsidRPr="007B2E2F">
        <w:rPr>
          <w:rStyle w:val="Emphasis"/>
        </w:rPr>
        <w:t>conservative</w:t>
      </w:r>
      <w:r w:rsidRPr="007B2E2F">
        <w:rPr>
          <w:rStyle w:val="StyleUnderline"/>
        </w:rPr>
        <w:t xml:space="preserve">, </w:t>
      </w:r>
      <w:r w:rsidRPr="007B2E2F">
        <w:rPr>
          <w:rStyle w:val="Emphasis"/>
          <w:highlight w:val="yellow"/>
        </w:rPr>
        <w:t>pro-business interp</w:t>
      </w:r>
      <w:r w:rsidRPr="007B2E2F">
        <w:rPr>
          <w:rStyle w:val="Emphasis"/>
        </w:rPr>
        <w:t>retation</w:t>
      </w:r>
      <w:r w:rsidRPr="007B2E2F">
        <w:rPr>
          <w:rStyle w:val="Emphasis"/>
          <w:highlight w:val="yellow"/>
        </w:rPr>
        <w:t>s</w:t>
      </w:r>
      <w:r w:rsidRPr="007B2E2F">
        <w:rPr>
          <w:sz w:val="16"/>
          <w:szCs w:val="16"/>
        </w:rPr>
        <w:t>. It is because of this situation that it is crucial that we work with progressive state legislatures to promulgate state laws that grant rights to workers that go beyond those in federal law.</w:t>
      </w:r>
    </w:p>
    <w:p w14:paraId="340FAFB9" w14:textId="77777777" w:rsidR="00977401" w:rsidRDefault="00977401" w:rsidP="00977401">
      <w:pPr>
        <w:pStyle w:val="Heading2"/>
      </w:pPr>
      <w:r>
        <w:t>AT: AI</w:t>
      </w:r>
    </w:p>
    <w:p w14:paraId="58D5133D" w14:textId="77777777" w:rsidR="00977401" w:rsidRPr="00CB60FA" w:rsidRDefault="00977401" w:rsidP="00977401">
      <w:pPr>
        <w:pStyle w:val="Heading3"/>
      </w:pPr>
      <w:r>
        <w:t>Leadership</w:t>
      </w:r>
    </w:p>
    <w:p w14:paraId="723075BD" w14:textId="77777777" w:rsidR="00977401" w:rsidRDefault="00977401" w:rsidP="00977401">
      <w:pPr>
        <w:pStyle w:val="Heading3"/>
      </w:pPr>
      <w:r>
        <w:t>AI</w:t>
      </w:r>
    </w:p>
    <w:p w14:paraId="5074147D" w14:textId="77777777" w:rsidR="00977401" w:rsidRPr="00595826" w:rsidRDefault="00977401" w:rsidP="00977401">
      <w:pPr>
        <w:pStyle w:val="Heading4"/>
        <w:rPr>
          <w:rFonts w:cs="Times New Roman"/>
        </w:rPr>
      </w:pPr>
      <w:r w:rsidRPr="00595826">
        <w:rPr>
          <w:rFonts w:cs="Times New Roman"/>
        </w:rPr>
        <w:t xml:space="preserve">Human capital is a </w:t>
      </w:r>
      <w:r w:rsidRPr="00595826">
        <w:rPr>
          <w:rFonts w:cs="Times New Roman"/>
          <w:u w:val="single"/>
        </w:rPr>
        <w:t>pre-requisite</w:t>
      </w:r>
      <w:r w:rsidRPr="00595826">
        <w:rPr>
          <w:rFonts w:cs="Times New Roman"/>
        </w:rPr>
        <w:t xml:space="preserve"> to </w:t>
      </w:r>
      <w:r w:rsidRPr="00595826">
        <w:rPr>
          <w:rFonts w:cs="Times New Roman"/>
          <w:u w:val="single"/>
        </w:rPr>
        <w:t>success</w:t>
      </w:r>
      <w:r w:rsidRPr="00595826">
        <w:rPr>
          <w:rFonts w:cs="Times New Roman"/>
        </w:rPr>
        <w:t>.</w:t>
      </w:r>
    </w:p>
    <w:p w14:paraId="1042F08E" w14:textId="77777777" w:rsidR="00977401" w:rsidRPr="00595826" w:rsidRDefault="00977401" w:rsidP="00977401">
      <w:r w:rsidRPr="00595826">
        <w:t xml:space="preserve">Ida </w:t>
      </w:r>
      <w:r w:rsidRPr="00595826">
        <w:rPr>
          <w:rStyle w:val="Style13ptBold"/>
        </w:rPr>
        <w:t>Lindgren 24</w:t>
      </w:r>
      <w:r w:rsidRPr="00595826">
        <w:t>, Professor in information systems, Linköping university, Sweden, December 2024, “Ironies of automation and their implications for public service automation,” Government Information Quarterly, Volume 41, Issue 4, https://doi.org/10.1016/j.giq.2024.101974.</w:t>
      </w:r>
    </w:p>
    <w:p w14:paraId="731335B3" w14:textId="77777777" w:rsidR="00977401" w:rsidRPr="00595826" w:rsidRDefault="00977401" w:rsidP="00977401">
      <w:pPr>
        <w:rPr>
          <w:sz w:val="16"/>
        </w:rPr>
      </w:pPr>
      <w:r w:rsidRPr="00595826">
        <w:rPr>
          <w:rStyle w:val="Emphasis"/>
        </w:rPr>
        <w:t xml:space="preserve">Public service </w:t>
      </w:r>
      <w:r w:rsidRPr="003256D2">
        <w:rPr>
          <w:rStyle w:val="Emphasis"/>
        </w:rPr>
        <w:t>automation</w:t>
      </w:r>
      <w:r w:rsidRPr="003256D2">
        <w:rPr>
          <w:rStyle w:val="StyleUnderline"/>
        </w:rPr>
        <w:t xml:space="preserve"> necessitates new types of </w:t>
      </w:r>
      <w:r w:rsidRPr="003256D2">
        <w:rPr>
          <w:rStyle w:val="Emphasis"/>
        </w:rPr>
        <w:t>interfaces</w:t>
      </w:r>
      <w:r w:rsidRPr="003256D2">
        <w:rPr>
          <w:rStyle w:val="StyleUnderline"/>
        </w:rPr>
        <w:t xml:space="preserve"> between humans and the automated system.</w:t>
      </w:r>
      <w:r w:rsidRPr="00595826">
        <w:rPr>
          <w:rStyle w:val="StyleUnderline"/>
        </w:rPr>
        <w:t xml:space="preserve"> After automation, </w:t>
      </w:r>
      <w:r w:rsidRPr="00595826">
        <w:rPr>
          <w:rStyle w:val="StyleUnderline"/>
          <w:highlight w:val="yellow"/>
        </w:rPr>
        <w:t>even</w:t>
      </w:r>
      <w:r w:rsidRPr="003256D2">
        <w:rPr>
          <w:rStyle w:val="StyleUnderline"/>
        </w:rPr>
        <w:t xml:space="preserve"> for </w:t>
      </w:r>
      <w:r w:rsidRPr="00595826">
        <w:rPr>
          <w:rStyle w:val="Emphasis"/>
          <w:highlight w:val="yellow"/>
        </w:rPr>
        <w:t>fully autonomous</w:t>
      </w:r>
      <w:r w:rsidRPr="00595826">
        <w:rPr>
          <w:rStyle w:val="StyleUnderline"/>
          <w:highlight w:val="yellow"/>
        </w:rPr>
        <w:t xml:space="preserve"> systems</w:t>
      </w:r>
      <w:r w:rsidRPr="00595826">
        <w:rPr>
          <w:rStyle w:val="StyleUnderline"/>
        </w:rPr>
        <w:t xml:space="preserve">, there will still be a </w:t>
      </w:r>
      <w:r w:rsidRPr="00595826">
        <w:rPr>
          <w:rStyle w:val="StyleUnderline"/>
          <w:highlight w:val="yellow"/>
        </w:rPr>
        <w:t>need</w:t>
      </w:r>
      <w:r w:rsidRPr="003256D2">
        <w:rPr>
          <w:rStyle w:val="StyleUnderline"/>
        </w:rPr>
        <w:t xml:space="preserve"> for </w:t>
      </w:r>
      <w:r w:rsidRPr="00595826">
        <w:rPr>
          <w:rStyle w:val="Emphasis"/>
          <w:highlight w:val="yellow"/>
        </w:rPr>
        <w:t>human interaction</w:t>
      </w:r>
      <w:r w:rsidRPr="00595826">
        <w:rPr>
          <w:rStyle w:val="StyleUnderline"/>
        </w:rPr>
        <w:t xml:space="preserve"> with the </w:t>
      </w:r>
      <w:r w:rsidRPr="00595826">
        <w:rPr>
          <w:rStyle w:val="Emphasis"/>
        </w:rPr>
        <w:t>syste</w:t>
      </w:r>
      <w:r w:rsidRPr="003256D2">
        <w:rPr>
          <w:rStyle w:val="Emphasis"/>
        </w:rPr>
        <w:t>m</w:t>
      </w:r>
      <w:r w:rsidRPr="003256D2">
        <w:rPr>
          <w:sz w:val="16"/>
        </w:rPr>
        <w:t xml:space="preserve">. </w:t>
      </w:r>
      <w:r w:rsidRPr="003256D2">
        <w:rPr>
          <w:rStyle w:val="StyleUnderline"/>
        </w:rPr>
        <w:t xml:space="preserve">The design of the </w:t>
      </w:r>
      <w:r w:rsidRPr="003256D2">
        <w:rPr>
          <w:rStyle w:val="Emphasis"/>
        </w:rPr>
        <w:t>interfaces</w:t>
      </w:r>
      <w:r w:rsidRPr="00595826">
        <w:rPr>
          <w:rStyle w:val="StyleUnderline"/>
        </w:rPr>
        <w:t xml:space="preserve"> through which humans </w:t>
      </w:r>
      <w:r w:rsidRPr="00595826">
        <w:rPr>
          <w:rStyle w:val="Emphasis"/>
        </w:rPr>
        <w:t>interact with</w:t>
      </w:r>
      <w:r w:rsidRPr="00595826">
        <w:rPr>
          <w:rStyle w:val="StyleUnderline"/>
        </w:rPr>
        <w:t xml:space="preserve"> </w:t>
      </w:r>
      <w:r w:rsidRPr="003256D2">
        <w:rPr>
          <w:rStyle w:val="StyleUnderline"/>
          <w:highlight w:val="yellow"/>
        </w:rPr>
        <w:t>the</w:t>
      </w:r>
      <w:r w:rsidRPr="00595826">
        <w:rPr>
          <w:rStyle w:val="StyleUnderline"/>
        </w:rPr>
        <w:t xml:space="preserve"> automated </w:t>
      </w:r>
      <w:r w:rsidRPr="003256D2">
        <w:rPr>
          <w:rStyle w:val="StyleUnderline"/>
          <w:highlight w:val="yellow"/>
        </w:rPr>
        <w:t xml:space="preserve">system must </w:t>
      </w:r>
      <w:r w:rsidRPr="00595826">
        <w:rPr>
          <w:rStyle w:val="StyleUnderline"/>
          <w:highlight w:val="yellow"/>
        </w:rPr>
        <w:t>not be left to</w:t>
      </w:r>
      <w:r w:rsidRPr="00595826">
        <w:rPr>
          <w:rStyle w:val="StyleUnderline"/>
        </w:rPr>
        <w:t xml:space="preserve"> </w:t>
      </w:r>
      <w:r w:rsidRPr="00595826">
        <w:rPr>
          <w:rStyle w:val="Emphasis"/>
        </w:rPr>
        <w:t xml:space="preserve">chance </w:t>
      </w:r>
      <w:r w:rsidRPr="00595826">
        <w:rPr>
          <w:rStyle w:val="Emphasis"/>
          <w:highlight w:val="yellow"/>
        </w:rPr>
        <w:t>or ill-informed</w:t>
      </w:r>
      <w:r w:rsidRPr="00595826">
        <w:rPr>
          <w:rStyle w:val="StyleUnderline"/>
          <w:highlight w:val="yellow"/>
        </w:rPr>
        <w:t xml:space="preserve"> designers</w:t>
      </w:r>
      <w:r w:rsidRPr="00595826">
        <w:rPr>
          <w:rStyle w:val="StyleUnderline"/>
        </w:rPr>
        <w:t>.</w:t>
      </w:r>
      <w:r w:rsidRPr="00595826">
        <w:rPr>
          <w:sz w:val="16"/>
        </w:rPr>
        <w:t xml:space="preserve"> Successful design of such interfaces requires design processes that are mindful of human cognition and how to present necessary information to the human operator, in the right way and at the right time, as to not black-box machine operations that the human is responsible for monitoring, interacting with, and maintaining over time.</w:t>
      </w:r>
    </w:p>
    <w:p w14:paraId="4300041F" w14:textId="77777777" w:rsidR="00977401" w:rsidRPr="00595826" w:rsidRDefault="00977401" w:rsidP="00977401">
      <w:pPr>
        <w:rPr>
          <w:sz w:val="16"/>
        </w:rPr>
      </w:pPr>
      <w:r w:rsidRPr="00595826">
        <w:rPr>
          <w:sz w:val="16"/>
        </w:rPr>
        <w:t>Public service automati</w:t>
      </w:r>
      <w:r w:rsidRPr="003256D2">
        <w:rPr>
          <w:sz w:val="16"/>
        </w:rPr>
        <w:t xml:space="preserve">on </w:t>
      </w:r>
      <w:r w:rsidRPr="003256D2">
        <w:rPr>
          <w:rStyle w:val="StyleUnderline"/>
        </w:rPr>
        <w:t xml:space="preserve">creates new </w:t>
      </w:r>
      <w:r w:rsidRPr="003256D2">
        <w:rPr>
          <w:rStyle w:val="Emphasis"/>
        </w:rPr>
        <w:t>tasks</w:t>
      </w:r>
      <w:r w:rsidRPr="003256D2">
        <w:rPr>
          <w:rStyle w:val="StyleUnderline"/>
        </w:rPr>
        <w:t xml:space="preserve">, </w:t>
      </w:r>
      <w:r w:rsidRPr="003256D2">
        <w:rPr>
          <w:rStyle w:val="Emphasis"/>
        </w:rPr>
        <w:t>roles</w:t>
      </w:r>
      <w:r w:rsidRPr="003256D2">
        <w:rPr>
          <w:rStyle w:val="StyleUnderline"/>
        </w:rPr>
        <w:t xml:space="preserve">, and </w:t>
      </w:r>
      <w:r w:rsidRPr="00595826">
        <w:rPr>
          <w:rStyle w:val="Emphasis"/>
          <w:highlight w:val="yellow"/>
        </w:rPr>
        <w:t>responsibilities</w:t>
      </w:r>
      <w:r w:rsidRPr="00595826">
        <w:rPr>
          <w:rStyle w:val="StyleUnderline"/>
        </w:rPr>
        <w:t xml:space="preserve"> on multiple levels of the organization</w:t>
      </w:r>
      <w:r w:rsidRPr="00595826">
        <w:rPr>
          <w:sz w:val="16"/>
        </w:rPr>
        <w:t xml:space="preserve"> related to development, implementation, monitoring, use, maintenance, and management of the automated system. After automation, new tasks and </w:t>
      </w:r>
      <w:r w:rsidRPr="00595826">
        <w:rPr>
          <w:rStyle w:val="StyleUnderline"/>
        </w:rPr>
        <w:t xml:space="preserve">responsibilities </w:t>
      </w:r>
      <w:r w:rsidRPr="00595826">
        <w:rPr>
          <w:rStyle w:val="StyleUnderline"/>
          <w:highlight w:val="yellow"/>
        </w:rPr>
        <w:t xml:space="preserve">emerge </w:t>
      </w:r>
      <w:r w:rsidRPr="00595826">
        <w:rPr>
          <w:rStyle w:val="Emphasis"/>
          <w:highlight w:val="yellow"/>
        </w:rPr>
        <w:t>concerning monitoring</w:t>
      </w:r>
      <w:r w:rsidRPr="00595826">
        <w:rPr>
          <w:rStyle w:val="StyleUnderline"/>
        </w:rPr>
        <w:t xml:space="preserve"> of the automated system </w:t>
      </w:r>
      <w:r w:rsidRPr="00595826">
        <w:rPr>
          <w:rStyle w:val="StyleUnderline"/>
          <w:highlight w:val="yellow"/>
        </w:rPr>
        <w:t xml:space="preserve">and its </w:t>
      </w:r>
      <w:r w:rsidRPr="00595826">
        <w:rPr>
          <w:rStyle w:val="Emphasis"/>
          <w:highlight w:val="yellow"/>
        </w:rPr>
        <w:t>operations</w:t>
      </w:r>
      <w:r w:rsidRPr="00595826">
        <w:rPr>
          <w:rStyle w:val="StyleUnderline"/>
        </w:rPr>
        <w:t xml:space="preserve"> and taking over operations when </w:t>
      </w:r>
      <w:r w:rsidRPr="00595826">
        <w:rPr>
          <w:rStyle w:val="Emphasis"/>
        </w:rPr>
        <w:t>needed</w:t>
      </w:r>
      <w:r w:rsidRPr="00595826">
        <w:rPr>
          <w:sz w:val="16"/>
        </w:rPr>
        <w:t xml:space="preserve">. </w:t>
      </w:r>
      <w:r w:rsidRPr="00595826">
        <w:rPr>
          <w:rStyle w:val="StyleUnderline"/>
        </w:rPr>
        <w:t xml:space="preserve">Also, new </w:t>
      </w:r>
      <w:r w:rsidRPr="00595826">
        <w:rPr>
          <w:rStyle w:val="Emphasis"/>
        </w:rPr>
        <w:t>tasks and roles</w:t>
      </w:r>
      <w:r w:rsidRPr="00595826">
        <w:rPr>
          <w:rStyle w:val="StyleUnderline"/>
        </w:rPr>
        <w:t xml:space="preserve"> emerge </w:t>
      </w:r>
      <w:r w:rsidRPr="00595826">
        <w:rPr>
          <w:rStyle w:val="StyleUnderline"/>
          <w:highlight w:val="yellow"/>
        </w:rPr>
        <w:t>in relation to</w:t>
      </w:r>
      <w:r w:rsidRPr="00595826">
        <w:rPr>
          <w:rStyle w:val="StyleUnderline"/>
        </w:rPr>
        <w:t xml:space="preserve"> e.g., </w:t>
      </w:r>
      <w:r w:rsidRPr="00595826">
        <w:rPr>
          <w:rStyle w:val="Emphasis"/>
          <w:highlight w:val="yellow"/>
        </w:rPr>
        <w:t>developing</w:t>
      </w:r>
      <w:r w:rsidRPr="00595826">
        <w:rPr>
          <w:rStyle w:val="StyleUnderline"/>
          <w:highlight w:val="yellow"/>
        </w:rPr>
        <w:t xml:space="preserve"> the system, </w:t>
      </w:r>
      <w:r w:rsidRPr="00595826">
        <w:rPr>
          <w:rStyle w:val="Emphasis"/>
          <w:highlight w:val="yellow"/>
        </w:rPr>
        <w:t>training</w:t>
      </w:r>
      <w:r w:rsidRPr="00595826">
        <w:rPr>
          <w:rStyle w:val="Emphasis"/>
        </w:rPr>
        <w:t xml:space="preserve"> the algorithm</w:t>
      </w:r>
      <w:r w:rsidRPr="00595826">
        <w:rPr>
          <w:rStyle w:val="StyleUnderline"/>
        </w:rPr>
        <w:t xml:space="preserve">(s), </w:t>
      </w:r>
      <w:r w:rsidRPr="00595826">
        <w:rPr>
          <w:rStyle w:val="StyleUnderline"/>
          <w:highlight w:val="yellow"/>
        </w:rPr>
        <w:t>maintaining</w:t>
      </w:r>
      <w:r w:rsidRPr="00595826">
        <w:rPr>
          <w:rStyle w:val="StyleUnderline"/>
        </w:rPr>
        <w:t xml:space="preserve"> the system and related routines, and </w:t>
      </w:r>
      <w:r w:rsidRPr="00595826">
        <w:rPr>
          <w:rStyle w:val="Emphasis"/>
          <w:highlight w:val="yellow"/>
        </w:rPr>
        <w:t>incident</w:t>
      </w:r>
      <w:r w:rsidRPr="00595826">
        <w:rPr>
          <w:rStyle w:val="StyleUnderline"/>
          <w:highlight w:val="yellow"/>
        </w:rPr>
        <w:t xml:space="preserve"> management</w:t>
      </w:r>
      <w:r w:rsidRPr="00595826">
        <w:rPr>
          <w:sz w:val="16"/>
        </w:rPr>
        <w:t xml:space="preserve">. New tasks, roles, and responsibilities </w:t>
      </w:r>
      <w:r w:rsidRPr="00595826">
        <w:rPr>
          <w:rStyle w:val="StyleUnderline"/>
          <w:highlight w:val="yellow"/>
        </w:rPr>
        <w:t xml:space="preserve">require clear </w:t>
      </w:r>
      <w:r w:rsidRPr="00595826">
        <w:rPr>
          <w:rStyle w:val="Emphasis"/>
          <w:highlight w:val="yellow"/>
        </w:rPr>
        <w:t>job descriptions</w:t>
      </w:r>
      <w:r w:rsidRPr="00595826">
        <w:rPr>
          <w:sz w:val="16"/>
        </w:rPr>
        <w:t xml:space="preserve"> and routines for how to handle various issues in relation to the automated system. </w:t>
      </w:r>
      <w:r w:rsidRPr="00595826">
        <w:rPr>
          <w:rStyle w:val="StyleUnderline"/>
          <w:highlight w:val="yellow"/>
        </w:rPr>
        <w:t>These changes</w:t>
      </w:r>
      <w:r w:rsidRPr="00595826">
        <w:rPr>
          <w:rStyle w:val="StyleUnderline"/>
        </w:rPr>
        <w:t xml:space="preserve">, in turn, </w:t>
      </w:r>
      <w:r w:rsidRPr="00595826">
        <w:rPr>
          <w:rStyle w:val="StyleUnderline"/>
          <w:highlight w:val="yellow"/>
        </w:rPr>
        <w:t>creates a need for</w:t>
      </w:r>
      <w:r w:rsidRPr="00595826">
        <w:rPr>
          <w:rStyle w:val="StyleUnderline"/>
        </w:rPr>
        <w:t xml:space="preserve"> </w:t>
      </w:r>
      <w:r w:rsidRPr="00595826">
        <w:rPr>
          <w:rStyle w:val="Emphasis"/>
        </w:rPr>
        <w:t>re</w:t>
      </w:r>
      <w:r w:rsidRPr="00595826">
        <w:rPr>
          <w:rStyle w:val="StyleUnderline"/>
        </w:rPr>
        <w:t xml:space="preserve">- and </w:t>
      </w:r>
      <w:r w:rsidRPr="00595826">
        <w:rPr>
          <w:rStyle w:val="Emphasis"/>
          <w:highlight w:val="yellow"/>
        </w:rPr>
        <w:t>up-skilling</w:t>
      </w:r>
      <w:r w:rsidRPr="00595826">
        <w:rPr>
          <w:rStyle w:val="StyleUnderline"/>
          <w:highlight w:val="yellow"/>
        </w:rPr>
        <w:t xml:space="preserve"> of </w:t>
      </w:r>
      <w:r w:rsidRPr="003256D2">
        <w:rPr>
          <w:rStyle w:val="StyleUnderline"/>
        </w:rPr>
        <w:t xml:space="preserve">existing </w:t>
      </w:r>
      <w:r w:rsidRPr="00595826">
        <w:rPr>
          <w:rStyle w:val="StyleUnderline"/>
          <w:highlight w:val="yellow"/>
        </w:rPr>
        <w:t xml:space="preserve">personnel, and </w:t>
      </w:r>
      <w:r w:rsidRPr="00595826">
        <w:rPr>
          <w:rStyle w:val="Emphasis"/>
          <w:highlight w:val="yellow"/>
        </w:rPr>
        <w:t>recruitment</w:t>
      </w:r>
      <w:r w:rsidRPr="003256D2">
        <w:rPr>
          <w:rStyle w:val="StyleUnderline"/>
        </w:rPr>
        <w:t xml:space="preserve"> of new </w:t>
      </w:r>
      <w:r w:rsidRPr="003256D2">
        <w:rPr>
          <w:rStyle w:val="Emphasis"/>
        </w:rPr>
        <w:t>professional roles</w:t>
      </w:r>
      <w:r w:rsidRPr="003256D2">
        <w:rPr>
          <w:rStyle w:val="StyleUnderline"/>
        </w:rPr>
        <w:t>. New</w:t>
      </w:r>
      <w:r w:rsidRPr="00595826">
        <w:rPr>
          <w:rStyle w:val="StyleUnderline"/>
        </w:rPr>
        <w:t xml:space="preserve"> roles </w:t>
      </w:r>
      <w:r w:rsidRPr="003256D2">
        <w:rPr>
          <w:rStyle w:val="StyleUnderline"/>
        </w:rPr>
        <w:t xml:space="preserve">are likely to require </w:t>
      </w:r>
      <w:r w:rsidRPr="003256D2">
        <w:rPr>
          <w:rStyle w:val="Emphasis"/>
        </w:rPr>
        <w:t>expert competencies</w:t>
      </w:r>
      <w:r w:rsidRPr="003256D2">
        <w:rPr>
          <w:rStyle w:val="StyleUnderline"/>
        </w:rPr>
        <w:t xml:space="preserve"> in relation to e.g., advanced </w:t>
      </w:r>
      <w:r w:rsidRPr="003256D2">
        <w:rPr>
          <w:rStyle w:val="Emphasis"/>
        </w:rPr>
        <w:t>automation technologies</w:t>
      </w:r>
      <w:r w:rsidRPr="003256D2">
        <w:rPr>
          <w:rStyle w:val="StyleUnderline"/>
        </w:rPr>
        <w:t xml:space="preserve">, systems integration, </w:t>
      </w:r>
      <w:r w:rsidRPr="003256D2">
        <w:rPr>
          <w:rStyle w:val="Emphasis"/>
        </w:rPr>
        <w:t>IT-governance</w:t>
      </w:r>
      <w:r w:rsidRPr="003256D2">
        <w:rPr>
          <w:rStyle w:val="StyleUnderline"/>
        </w:rPr>
        <w:t xml:space="preserve">, change </w:t>
      </w:r>
      <w:r w:rsidRPr="003256D2">
        <w:rPr>
          <w:rStyle w:val="Emphasis"/>
        </w:rPr>
        <w:t>management</w:t>
      </w:r>
      <w:r w:rsidRPr="003256D2">
        <w:rPr>
          <w:rStyle w:val="StyleUnderline"/>
        </w:rPr>
        <w:t xml:space="preserve">, policy </w:t>
      </w:r>
      <w:r w:rsidRPr="003256D2">
        <w:rPr>
          <w:rStyle w:val="Emphasis"/>
        </w:rPr>
        <w:t>implementation</w:t>
      </w:r>
      <w:r w:rsidRPr="003256D2">
        <w:rPr>
          <w:rStyle w:val="StyleUnderline"/>
        </w:rPr>
        <w:t>, and legal requirements</w:t>
      </w:r>
      <w:r w:rsidRPr="003256D2">
        <w:rPr>
          <w:sz w:val="16"/>
        </w:rPr>
        <w:t>.</w:t>
      </w:r>
    </w:p>
    <w:p w14:paraId="72AAE8E8" w14:textId="77777777" w:rsidR="00977401" w:rsidRDefault="00977401" w:rsidP="00977401">
      <w:pPr>
        <w:pStyle w:val="Heading3"/>
      </w:pPr>
      <w:r>
        <w:t>Auth AI</w:t>
      </w:r>
    </w:p>
    <w:p w14:paraId="21B60FB5" w14:textId="77777777" w:rsidR="00977401" w:rsidRPr="00070C38" w:rsidRDefault="00977401" w:rsidP="00977401">
      <w:pPr>
        <w:pStyle w:val="Heading4"/>
        <w:rPr>
          <w:rFonts w:cs="Times New Roman"/>
        </w:rPr>
      </w:pPr>
      <w:r w:rsidRPr="00070C38">
        <w:rPr>
          <w:rFonts w:cs="Times New Roman"/>
        </w:rPr>
        <w:t>Good AI stops bad AI</w:t>
      </w:r>
    </w:p>
    <w:p w14:paraId="60855D4E" w14:textId="77777777" w:rsidR="00977401" w:rsidRPr="00070C38" w:rsidRDefault="00977401" w:rsidP="00977401">
      <w:r w:rsidRPr="00070C38">
        <w:t xml:space="preserve">Khari </w:t>
      </w:r>
      <w:r w:rsidRPr="00070C38">
        <w:rPr>
          <w:rStyle w:val="Style13ptBold"/>
        </w:rPr>
        <w:t>Johnson 18</w:t>
      </w:r>
      <w:r w:rsidRPr="00070C38">
        <w:t>, 7-4-2018, "4 ways AI can change democracy for the better," VentureBeat, https://venturebeat.com/2018/07/04/4-ways-ai-can-change-democracy-for-the-better/</w:t>
      </w:r>
    </w:p>
    <w:p w14:paraId="77596F45" w14:textId="77777777" w:rsidR="00977401" w:rsidRPr="0079648D" w:rsidRDefault="00977401" w:rsidP="00977401">
      <w:pPr>
        <w:rPr>
          <w:u w:val="single"/>
        </w:rPr>
      </w:pPr>
      <w:r w:rsidRPr="00070C38">
        <w:rPr>
          <w:rStyle w:val="StyleUnderline"/>
        </w:rPr>
        <w:t xml:space="preserve">In response to this growing threat, </w:t>
      </w:r>
      <w:r w:rsidRPr="004D577C">
        <w:rPr>
          <w:rStyle w:val="StyleUnderline"/>
          <w:highlight w:val="yellow"/>
        </w:rPr>
        <w:t>startups</w:t>
      </w:r>
      <w:r w:rsidRPr="00070C38">
        <w:rPr>
          <w:rStyle w:val="StyleUnderline"/>
        </w:rPr>
        <w:t xml:space="preserve"> and government agencies have </w:t>
      </w:r>
      <w:r w:rsidRPr="004D577C">
        <w:rPr>
          <w:rStyle w:val="StyleUnderline"/>
          <w:highlight w:val="yellow"/>
        </w:rPr>
        <w:t>mounted AI initiatives to stop deepfake AI</w:t>
      </w:r>
      <w:r w:rsidRPr="00070C38">
        <w:rPr>
          <w:rStyle w:val="StyleUnderline"/>
        </w:rPr>
        <w:t>. Truepic, a startup working with Reddit to identify manipulated media, recently closed an $8 million funding round and will begin to explore ways it can identify deepfakes</w:t>
      </w:r>
      <w:r w:rsidRPr="00070C38">
        <w:t xml:space="preserve">. Also last month, researchers at the State University of New York (SUNY) announced they have made a computer vision model to monitor the way people blink in deepfake videos. </w:t>
      </w:r>
      <w:r w:rsidRPr="00070C38">
        <w:rPr>
          <w:rStyle w:val="StyleUnderline"/>
        </w:rPr>
        <w:t>The Defense Advanced Research Projects Agency (</w:t>
      </w:r>
      <w:r w:rsidRPr="004D577C">
        <w:rPr>
          <w:rStyle w:val="StyleUnderline"/>
          <w:highlight w:val="yellow"/>
        </w:rPr>
        <w:t>DARPA) is funding a contest this summer for top forensics experts to establish ways to identify deepfakes.</w:t>
      </w:r>
    </w:p>
    <w:p w14:paraId="3D0EA686" w14:textId="77777777" w:rsidR="00977401" w:rsidRDefault="00977401" w:rsidP="00977401">
      <w:pPr>
        <w:pStyle w:val="Heading3"/>
      </w:pPr>
      <w:r>
        <w:t>Taiwan</w:t>
      </w:r>
    </w:p>
    <w:p w14:paraId="76173147" w14:textId="77777777" w:rsidR="00977401" w:rsidRPr="006D5F0D" w:rsidRDefault="00977401" w:rsidP="00977401">
      <w:pPr>
        <w:pStyle w:val="Heading4"/>
      </w:pPr>
      <w:r>
        <w:t xml:space="preserve">No </w:t>
      </w:r>
      <w:r w:rsidRPr="006D5F0D">
        <w:rPr>
          <w:u w:val="single"/>
        </w:rPr>
        <w:t>Taiwan</w:t>
      </w:r>
      <w:r>
        <w:t xml:space="preserve"> war.</w:t>
      </w:r>
    </w:p>
    <w:p w14:paraId="72CA5F62" w14:textId="77777777" w:rsidR="00977401" w:rsidRDefault="00977401" w:rsidP="00977401">
      <w:r>
        <w:t xml:space="preserve">David </w:t>
      </w:r>
      <w:r w:rsidRPr="00C818E7">
        <w:rPr>
          <w:rStyle w:val="Style13ptBold"/>
        </w:rPr>
        <w:t>Roza 25</w:t>
      </w:r>
      <w:r>
        <w:t>, MA, Senior Editor, Air &amp; Space Forces Magazine, "Not 10 Feet Tall: Experts Say China’s Military Faces Major Issues," Air &amp; Space Forces Magazine, 01/31/2025, https://www.airandspaceforces.com/could-china-win-war-against-us/.</w:t>
      </w:r>
    </w:p>
    <w:p w14:paraId="58BA36B3" w14:textId="77777777" w:rsidR="00977401" w:rsidRPr="00674874" w:rsidRDefault="00977401" w:rsidP="00977401">
      <w:pPr>
        <w:rPr>
          <w:sz w:val="16"/>
        </w:rPr>
      </w:pPr>
      <w:r w:rsidRPr="00674874">
        <w:rPr>
          <w:sz w:val="16"/>
        </w:rPr>
        <w:t xml:space="preserve">But even if the PLA were a more fearsome, battle-tested force, Heath </w:t>
      </w:r>
      <w:r w:rsidRPr="00674874">
        <w:rPr>
          <w:rStyle w:val="StyleUnderline"/>
        </w:rPr>
        <w:t>sees</w:t>
      </w:r>
      <w:r w:rsidRPr="00674874">
        <w:rPr>
          <w:sz w:val="16"/>
        </w:rPr>
        <w:t xml:space="preserve"> </w:t>
      </w:r>
      <w:r w:rsidRPr="006D5F0D">
        <w:rPr>
          <w:rStyle w:val="Emphasis"/>
          <w:highlight w:val="yellow"/>
        </w:rPr>
        <w:t>no ev</w:t>
      </w:r>
      <w:r w:rsidRPr="00674874">
        <w:rPr>
          <w:rStyle w:val="Emphasis"/>
        </w:rPr>
        <w:t>idence</w:t>
      </w:r>
      <w:r w:rsidRPr="00674874">
        <w:rPr>
          <w:sz w:val="16"/>
        </w:rPr>
        <w:t xml:space="preserve"> </w:t>
      </w:r>
      <w:r w:rsidRPr="00674874">
        <w:rPr>
          <w:rStyle w:val="StyleUnderline"/>
        </w:rPr>
        <w:t>that</w:t>
      </w:r>
      <w:r w:rsidRPr="00674874">
        <w:rPr>
          <w:sz w:val="16"/>
        </w:rPr>
        <w:t xml:space="preserve"> </w:t>
      </w:r>
      <w:r w:rsidRPr="006D5F0D">
        <w:rPr>
          <w:rStyle w:val="Emphasis"/>
          <w:highlight w:val="yellow"/>
        </w:rPr>
        <w:t>Chinese leaders</w:t>
      </w:r>
      <w:r w:rsidRPr="00674874">
        <w:rPr>
          <w:sz w:val="16"/>
        </w:rPr>
        <w:t xml:space="preserve"> </w:t>
      </w:r>
      <w:r w:rsidRPr="00674874">
        <w:rPr>
          <w:rStyle w:val="StyleUnderline"/>
        </w:rPr>
        <w:t xml:space="preserve">want to </w:t>
      </w:r>
      <w:r w:rsidRPr="006D5F0D">
        <w:rPr>
          <w:rStyle w:val="StyleUnderline"/>
          <w:highlight w:val="yellow"/>
        </w:rPr>
        <w:t>risk</w:t>
      </w:r>
      <w:r w:rsidRPr="00674874">
        <w:rPr>
          <w:rStyle w:val="StyleUnderline"/>
        </w:rPr>
        <w:t xml:space="preserve"> a conventional </w:t>
      </w:r>
      <w:r w:rsidRPr="006D5F0D">
        <w:rPr>
          <w:rStyle w:val="StyleUnderline"/>
          <w:highlight w:val="yellow"/>
        </w:rPr>
        <w:t>fight against</w:t>
      </w:r>
      <w:r w:rsidRPr="00674874">
        <w:rPr>
          <w:rStyle w:val="StyleUnderline"/>
        </w:rPr>
        <w:t xml:space="preserve"> the</w:t>
      </w:r>
      <w:r w:rsidRPr="00674874">
        <w:rPr>
          <w:sz w:val="16"/>
        </w:rPr>
        <w:t xml:space="preserve"> </w:t>
      </w:r>
      <w:r w:rsidRPr="006D5F0D">
        <w:rPr>
          <w:rStyle w:val="Emphasis"/>
          <w:highlight w:val="yellow"/>
        </w:rPr>
        <w:t>U.S.</w:t>
      </w:r>
      <w:r w:rsidRPr="006D5F0D">
        <w:rPr>
          <w:sz w:val="16"/>
          <w:highlight w:val="yellow"/>
        </w:rPr>
        <w:t xml:space="preserve"> </w:t>
      </w:r>
      <w:r w:rsidRPr="006D5F0D">
        <w:rPr>
          <w:rStyle w:val="StyleUnderline"/>
          <w:highlight w:val="yellow"/>
        </w:rPr>
        <w:t>over</w:t>
      </w:r>
      <w:r w:rsidRPr="006D5F0D">
        <w:rPr>
          <w:sz w:val="16"/>
          <w:highlight w:val="yellow"/>
        </w:rPr>
        <w:t xml:space="preserve"> </w:t>
      </w:r>
      <w:r w:rsidRPr="006D5F0D">
        <w:rPr>
          <w:rStyle w:val="Emphasis"/>
          <w:highlight w:val="yellow"/>
        </w:rPr>
        <w:t>Taiwan</w:t>
      </w:r>
      <w:r w:rsidRPr="00674874">
        <w:rPr>
          <w:sz w:val="16"/>
        </w:rPr>
        <w:t xml:space="preserve">. </w:t>
      </w:r>
      <w:r w:rsidRPr="006D5F0D">
        <w:rPr>
          <w:rStyle w:val="StyleUnderline"/>
          <w:highlight w:val="yellow"/>
        </w:rPr>
        <w:t>Amid</w:t>
      </w:r>
      <w:r w:rsidRPr="00674874">
        <w:rPr>
          <w:rStyle w:val="StyleUnderline"/>
        </w:rPr>
        <w:t xml:space="preserve"> a</w:t>
      </w:r>
      <w:r w:rsidRPr="00674874">
        <w:rPr>
          <w:sz w:val="16"/>
        </w:rPr>
        <w:t xml:space="preserve"> </w:t>
      </w:r>
      <w:r w:rsidRPr="006D5F0D">
        <w:rPr>
          <w:rStyle w:val="Emphasis"/>
          <w:highlight w:val="yellow"/>
        </w:rPr>
        <w:t>declining econ</w:t>
      </w:r>
      <w:r w:rsidRPr="00674874">
        <w:rPr>
          <w:rStyle w:val="Emphasis"/>
        </w:rPr>
        <w:t>omy</w:t>
      </w:r>
      <w:r w:rsidRPr="00674874">
        <w:rPr>
          <w:sz w:val="16"/>
        </w:rPr>
        <w:t xml:space="preserve">, </w:t>
      </w:r>
      <w:r w:rsidRPr="006D5F0D">
        <w:rPr>
          <w:rStyle w:val="StyleUnderline"/>
          <w:highlight w:val="yellow"/>
        </w:rPr>
        <w:t>senior leaders</w:t>
      </w:r>
      <w:r w:rsidRPr="006D5F0D">
        <w:rPr>
          <w:sz w:val="16"/>
          <w:highlight w:val="yellow"/>
        </w:rPr>
        <w:t xml:space="preserve"> “</w:t>
      </w:r>
      <w:r w:rsidRPr="006D5F0D">
        <w:rPr>
          <w:rStyle w:val="Emphasis"/>
          <w:highlight w:val="yellow"/>
        </w:rPr>
        <w:t>scarcely</w:t>
      </w:r>
      <w:r w:rsidRPr="00674874">
        <w:rPr>
          <w:sz w:val="16"/>
        </w:rPr>
        <w:t xml:space="preserve"> ever” </w:t>
      </w:r>
      <w:r w:rsidRPr="006D5F0D">
        <w:rPr>
          <w:rStyle w:val="StyleUnderline"/>
          <w:highlight w:val="yellow"/>
        </w:rPr>
        <w:t>list Taiwan as</w:t>
      </w:r>
      <w:r w:rsidRPr="00674874">
        <w:rPr>
          <w:rStyle w:val="StyleUnderline"/>
        </w:rPr>
        <w:t xml:space="preserve"> one of the</w:t>
      </w:r>
      <w:r w:rsidRPr="00674874">
        <w:rPr>
          <w:sz w:val="16"/>
        </w:rPr>
        <w:t xml:space="preserve"> </w:t>
      </w:r>
      <w:r w:rsidRPr="006D5F0D">
        <w:rPr>
          <w:rStyle w:val="Emphasis"/>
          <w:highlight w:val="yellow"/>
        </w:rPr>
        <w:t>top threats</w:t>
      </w:r>
      <w:r w:rsidRPr="00674874">
        <w:rPr>
          <w:sz w:val="16"/>
        </w:rPr>
        <w:t xml:space="preserve"> </w:t>
      </w:r>
      <w:r w:rsidRPr="00674874">
        <w:rPr>
          <w:rStyle w:val="StyleUnderline"/>
        </w:rPr>
        <w:t>to CCP rule</w:t>
      </w:r>
      <w:r w:rsidRPr="00674874">
        <w:rPr>
          <w:sz w:val="16"/>
        </w:rPr>
        <w:t xml:space="preserve"> in their speeches, </w:t>
      </w:r>
      <w:r w:rsidRPr="006D5F0D">
        <w:rPr>
          <w:rStyle w:val="StyleUnderline"/>
          <w:highlight w:val="yellow"/>
        </w:rPr>
        <w:t>focusing</w:t>
      </w:r>
      <w:r w:rsidRPr="00674874">
        <w:rPr>
          <w:rStyle w:val="StyleUnderline"/>
        </w:rPr>
        <w:t xml:space="preserve"> instead </w:t>
      </w:r>
      <w:r w:rsidRPr="006D5F0D">
        <w:rPr>
          <w:rStyle w:val="StyleUnderline"/>
          <w:highlight w:val="yellow"/>
        </w:rPr>
        <w:t>on corruption, unemployment</w:t>
      </w:r>
      <w:r w:rsidRPr="00674874">
        <w:rPr>
          <w:rStyle w:val="StyleUnderline"/>
        </w:rPr>
        <w:t xml:space="preserve">, crime, </w:t>
      </w:r>
      <w:r w:rsidRPr="006D5F0D">
        <w:rPr>
          <w:rStyle w:val="StyleUnderline"/>
          <w:highlight w:val="yellow"/>
        </w:rPr>
        <w:t>and subversion</w:t>
      </w:r>
      <w:r w:rsidRPr="00674874">
        <w:rPr>
          <w:sz w:val="16"/>
        </w:rPr>
        <w:t>.</w:t>
      </w:r>
    </w:p>
    <w:p w14:paraId="7AD153DB" w14:textId="77777777" w:rsidR="00977401" w:rsidRPr="00674874" w:rsidRDefault="00977401" w:rsidP="00977401">
      <w:pPr>
        <w:rPr>
          <w:sz w:val="16"/>
        </w:rPr>
      </w:pPr>
      <w:r w:rsidRPr="00674874">
        <w:rPr>
          <w:sz w:val="16"/>
        </w:rPr>
        <w:t xml:space="preserve">Xi’s </w:t>
      </w:r>
      <w:r w:rsidRPr="006D5F0D">
        <w:rPr>
          <w:rStyle w:val="StyleUnderline"/>
          <w:highlight w:val="yellow"/>
        </w:rPr>
        <w:t>language about</w:t>
      </w:r>
      <w:r w:rsidRPr="006D5F0D">
        <w:rPr>
          <w:sz w:val="16"/>
          <w:highlight w:val="yellow"/>
        </w:rPr>
        <w:t xml:space="preserve"> </w:t>
      </w:r>
      <w:r w:rsidRPr="006D5F0D">
        <w:rPr>
          <w:rStyle w:val="Emphasis"/>
          <w:highlight w:val="yellow"/>
        </w:rPr>
        <w:t>unification</w:t>
      </w:r>
      <w:r w:rsidRPr="00674874">
        <w:rPr>
          <w:sz w:val="16"/>
        </w:rPr>
        <w:t xml:space="preserve"> </w:t>
      </w:r>
      <w:r w:rsidRPr="00674874">
        <w:rPr>
          <w:rStyle w:val="StyleUnderline"/>
        </w:rPr>
        <w:t xml:space="preserve">with Taiwan </w:t>
      </w:r>
      <w:r w:rsidRPr="006D5F0D">
        <w:rPr>
          <w:rStyle w:val="StyleUnderline"/>
          <w:highlight w:val="yellow"/>
        </w:rPr>
        <w:t>is</w:t>
      </w:r>
      <w:r w:rsidRPr="00674874">
        <w:rPr>
          <w:sz w:val="16"/>
        </w:rPr>
        <w:t xml:space="preserve"> “relatively </w:t>
      </w:r>
      <w:r w:rsidRPr="006D5F0D">
        <w:rPr>
          <w:rStyle w:val="Emphasis"/>
          <w:highlight w:val="yellow"/>
        </w:rPr>
        <w:t>formulaic</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consistent</w:t>
      </w:r>
      <w:r w:rsidRPr="00674874">
        <w:rPr>
          <w:sz w:val="16"/>
        </w:rPr>
        <w:t xml:space="preserve"> </w:t>
      </w:r>
      <w:r w:rsidRPr="00674874">
        <w:rPr>
          <w:rStyle w:val="StyleUnderline"/>
        </w:rPr>
        <w:t xml:space="preserve">with his predecessors, </w:t>
      </w:r>
      <w:r w:rsidRPr="006D5F0D">
        <w:rPr>
          <w:rStyle w:val="StyleUnderline"/>
          <w:highlight w:val="yellow"/>
        </w:rPr>
        <w:t>and</w:t>
      </w:r>
      <w:r w:rsidRPr="00674874">
        <w:rPr>
          <w:rStyle w:val="StyleUnderline"/>
        </w:rPr>
        <w:t xml:space="preserve"> CCP officials have </w:t>
      </w:r>
      <w:r w:rsidRPr="006D5F0D">
        <w:rPr>
          <w:rStyle w:val="StyleUnderline"/>
          <w:highlight w:val="yellow"/>
        </w:rPr>
        <w:t>done little to</w:t>
      </w:r>
      <w:r w:rsidRPr="006D5F0D">
        <w:rPr>
          <w:sz w:val="16"/>
          <w:highlight w:val="yellow"/>
        </w:rPr>
        <w:t xml:space="preserve"> </w:t>
      </w:r>
      <w:r w:rsidRPr="006D5F0D">
        <w:rPr>
          <w:rStyle w:val="Emphasis"/>
          <w:highlight w:val="yellow"/>
        </w:rPr>
        <w:t>rouse</w:t>
      </w:r>
      <w:r w:rsidRPr="00674874">
        <w:rPr>
          <w:rStyle w:val="Emphasis"/>
        </w:rPr>
        <w:t xml:space="preserve"> public </w:t>
      </w:r>
      <w:r w:rsidRPr="006D5F0D">
        <w:rPr>
          <w:rStyle w:val="Emphasis"/>
          <w:highlight w:val="yellow"/>
        </w:rPr>
        <w:t>support</w:t>
      </w:r>
      <w:r w:rsidRPr="00674874">
        <w:rPr>
          <w:sz w:val="16"/>
        </w:rPr>
        <w:t xml:space="preserve"> </w:t>
      </w:r>
      <w:r w:rsidRPr="00674874">
        <w:rPr>
          <w:rStyle w:val="StyleUnderline"/>
        </w:rPr>
        <w:t xml:space="preserve">the way leaders typically do </w:t>
      </w:r>
      <w:r w:rsidRPr="006D5F0D">
        <w:rPr>
          <w:rStyle w:val="StyleUnderline"/>
          <w:highlight w:val="yellow"/>
        </w:rPr>
        <w:t>before</w:t>
      </w:r>
      <w:r w:rsidRPr="00674874">
        <w:rPr>
          <w:rStyle w:val="StyleUnderline"/>
        </w:rPr>
        <w:t xml:space="preserve"> a conventional </w:t>
      </w:r>
      <w:r w:rsidRPr="006D5F0D">
        <w:rPr>
          <w:rStyle w:val="StyleUnderline"/>
          <w:highlight w:val="yellow"/>
        </w:rPr>
        <w:t>conflict</w:t>
      </w:r>
      <w:r w:rsidRPr="00674874">
        <w:rPr>
          <w:sz w:val="16"/>
        </w:rPr>
        <w:t xml:space="preserve">, he said. The </w:t>
      </w:r>
      <w:r w:rsidRPr="006D5F0D">
        <w:rPr>
          <w:rStyle w:val="Emphasis"/>
          <w:highlight w:val="yellow"/>
        </w:rPr>
        <w:t>PLA</w:t>
      </w:r>
      <w:r w:rsidRPr="00674874">
        <w:rPr>
          <w:sz w:val="16"/>
        </w:rPr>
        <w:t xml:space="preserve"> also </w:t>
      </w:r>
      <w:r w:rsidRPr="006D5F0D">
        <w:rPr>
          <w:rStyle w:val="StyleUnderline"/>
          <w:highlight w:val="yellow"/>
        </w:rPr>
        <w:t>seems</w:t>
      </w:r>
      <w:r w:rsidRPr="006D5F0D">
        <w:rPr>
          <w:sz w:val="16"/>
          <w:highlight w:val="yellow"/>
        </w:rPr>
        <w:t xml:space="preserve"> </w:t>
      </w:r>
      <w:r w:rsidRPr="006D5F0D">
        <w:rPr>
          <w:rStyle w:val="Emphasis"/>
          <w:highlight w:val="yellow"/>
        </w:rPr>
        <w:t>uninterested</w:t>
      </w:r>
      <w:r w:rsidRPr="00674874">
        <w:rPr>
          <w:sz w:val="16"/>
        </w:rPr>
        <w:t xml:space="preserve"> </w:t>
      </w:r>
      <w:r w:rsidRPr="00674874">
        <w:rPr>
          <w:rStyle w:val="StyleUnderline"/>
        </w:rPr>
        <w:t>in such an option</w:t>
      </w:r>
      <w:r w:rsidRPr="00674874">
        <w:rPr>
          <w:sz w:val="16"/>
        </w:rPr>
        <w:t>.</w:t>
      </w:r>
    </w:p>
    <w:p w14:paraId="4B8AE8CD" w14:textId="77777777" w:rsidR="00977401" w:rsidRPr="00674874" w:rsidRDefault="00977401" w:rsidP="00977401">
      <w:pPr>
        <w:rPr>
          <w:sz w:val="16"/>
        </w:rPr>
      </w:pPr>
      <w:r w:rsidRPr="00674874">
        <w:rPr>
          <w:sz w:val="16"/>
        </w:rPr>
        <w:t>“</w:t>
      </w:r>
      <w:r w:rsidRPr="006D5F0D">
        <w:rPr>
          <w:rStyle w:val="Emphasis"/>
          <w:highlight w:val="yellow"/>
        </w:rPr>
        <w:t>No study</w:t>
      </w:r>
      <w:r w:rsidRPr="00674874">
        <w:rPr>
          <w:sz w:val="16"/>
        </w:rPr>
        <w:t xml:space="preserve"> </w:t>
      </w:r>
      <w:r w:rsidRPr="00674874">
        <w:rPr>
          <w:rStyle w:val="StyleUnderline"/>
        </w:rPr>
        <w:t>on how China’s military could</w:t>
      </w:r>
      <w:r w:rsidRPr="00674874">
        <w:rPr>
          <w:sz w:val="16"/>
        </w:rPr>
        <w:t xml:space="preserve"> </w:t>
      </w:r>
      <w:r w:rsidRPr="00674874">
        <w:rPr>
          <w:rStyle w:val="Emphasis"/>
        </w:rPr>
        <w:t>defeat</w:t>
      </w:r>
      <w:r w:rsidRPr="00674874">
        <w:rPr>
          <w:sz w:val="16"/>
        </w:rPr>
        <w:t xml:space="preserve"> </w:t>
      </w:r>
      <w:r w:rsidRPr="00674874">
        <w:rPr>
          <w:rStyle w:val="StyleUnderline"/>
        </w:rPr>
        <w:t>U.S. forces</w:t>
      </w:r>
      <w:r w:rsidRPr="00674874">
        <w:rPr>
          <w:sz w:val="16"/>
        </w:rPr>
        <w:t xml:space="preserve"> has </w:t>
      </w:r>
      <w:r w:rsidRPr="006D5F0D">
        <w:rPr>
          <w:rStyle w:val="StyleUnderline"/>
          <w:highlight w:val="yellow"/>
        </w:rPr>
        <w:t>surfaced</w:t>
      </w:r>
      <w:r w:rsidRPr="00674874">
        <w:rPr>
          <w:rStyle w:val="StyleUnderline"/>
        </w:rPr>
        <w:t xml:space="preserve"> in any academy</w:t>
      </w:r>
      <w:r w:rsidRPr="00674874">
        <w:rPr>
          <w:sz w:val="16"/>
        </w:rPr>
        <w:t xml:space="preserve"> affiliated with the Chinese military,” Heath said. “China’s military has not even published a study on how it might occupy and control Taiwan.”</w:t>
      </w:r>
    </w:p>
    <w:p w14:paraId="2B11DE36" w14:textId="77777777" w:rsidR="00977401" w:rsidRPr="00674874" w:rsidRDefault="00977401" w:rsidP="00977401">
      <w:pPr>
        <w:rPr>
          <w:sz w:val="16"/>
        </w:rPr>
      </w:pPr>
      <w:r w:rsidRPr="00674874">
        <w:rPr>
          <w:rStyle w:val="StyleUnderline"/>
        </w:rPr>
        <w:t>There is likely a</w:t>
      </w:r>
      <w:r w:rsidRPr="00674874">
        <w:rPr>
          <w:sz w:val="16"/>
        </w:rPr>
        <w:t xml:space="preserve"> </w:t>
      </w:r>
      <w:r w:rsidRPr="00674874">
        <w:rPr>
          <w:rStyle w:val="Emphasis"/>
        </w:rPr>
        <w:t>classified</w:t>
      </w:r>
      <w:r w:rsidRPr="00674874">
        <w:rPr>
          <w:sz w:val="16"/>
        </w:rPr>
        <w:t xml:space="preserve"> </w:t>
      </w:r>
      <w:r w:rsidRPr="00674874">
        <w:rPr>
          <w:rStyle w:val="StyleUnderline"/>
        </w:rPr>
        <w:t>plan</w:t>
      </w:r>
      <w:r w:rsidRPr="00674874">
        <w:rPr>
          <w:sz w:val="16"/>
        </w:rPr>
        <w:t xml:space="preserve"> to fight the U.S. military, </w:t>
      </w:r>
      <w:r w:rsidRPr="00674874">
        <w:rPr>
          <w:rStyle w:val="StyleUnderline"/>
        </w:rPr>
        <w:t xml:space="preserve">but </w:t>
      </w:r>
      <w:r w:rsidRPr="006D5F0D">
        <w:rPr>
          <w:rStyle w:val="StyleUnderline"/>
          <w:highlight w:val="yellow"/>
        </w:rPr>
        <w:t>the</w:t>
      </w:r>
      <w:r w:rsidRPr="006D5F0D">
        <w:rPr>
          <w:sz w:val="16"/>
          <w:highlight w:val="yellow"/>
        </w:rPr>
        <w:t xml:space="preserve"> </w:t>
      </w:r>
      <w:r w:rsidRPr="006D5F0D">
        <w:rPr>
          <w:rStyle w:val="Emphasis"/>
          <w:highlight w:val="yellow"/>
        </w:rPr>
        <w:t>lack</w:t>
      </w:r>
      <w:r w:rsidRPr="00674874">
        <w:rPr>
          <w:rStyle w:val="Emphasis"/>
        </w:rPr>
        <w:t xml:space="preserve"> of any unclassified</w:t>
      </w:r>
      <w:r w:rsidRPr="00674874">
        <w:rPr>
          <w:sz w:val="16"/>
        </w:rPr>
        <w:t xml:space="preserve"> supporting </w:t>
      </w:r>
      <w:r w:rsidRPr="00674874">
        <w:rPr>
          <w:rStyle w:val="Emphasis"/>
        </w:rPr>
        <w:t>research</w:t>
      </w:r>
      <w:r w:rsidRPr="00674874">
        <w:rPr>
          <w:sz w:val="16"/>
        </w:rPr>
        <w:t xml:space="preserve"> </w:t>
      </w:r>
      <w:r w:rsidRPr="006D5F0D">
        <w:rPr>
          <w:rStyle w:val="StyleUnderline"/>
          <w:highlight w:val="yellow"/>
        </w:rPr>
        <w:t>raises doubts over</w:t>
      </w:r>
      <w:r w:rsidRPr="006D5F0D">
        <w:rPr>
          <w:sz w:val="16"/>
          <w:highlight w:val="yellow"/>
        </w:rPr>
        <w:t xml:space="preserve"> </w:t>
      </w:r>
      <w:r w:rsidRPr="006D5F0D">
        <w:rPr>
          <w:rStyle w:val="Emphasis"/>
          <w:highlight w:val="yellow"/>
        </w:rPr>
        <w:t>how robust</w:t>
      </w:r>
      <w:r w:rsidRPr="006D5F0D">
        <w:rPr>
          <w:sz w:val="16"/>
          <w:highlight w:val="yellow"/>
        </w:rPr>
        <w:t xml:space="preserve"> </w:t>
      </w:r>
      <w:r w:rsidRPr="006D5F0D">
        <w:rPr>
          <w:rStyle w:val="StyleUnderline"/>
          <w:highlight w:val="yellow"/>
        </w:rPr>
        <w:t>that plan might be</w:t>
      </w:r>
      <w:r w:rsidRPr="00674874">
        <w:rPr>
          <w:sz w:val="16"/>
        </w:rPr>
        <w:t>, Heath said. The researcher made similar points at a June 13 hearing of the U.S.-China Economic and Security Review Commission.</w:t>
      </w:r>
    </w:p>
    <w:p w14:paraId="67867A02" w14:textId="77777777" w:rsidR="00977401" w:rsidRPr="00674874" w:rsidRDefault="00977401" w:rsidP="00977401">
      <w:pPr>
        <w:rPr>
          <w:sz w:val="16"/>
        </w:rPr>
      </w:pPr>
      <w:r w:rsidRPr="00674874">
        <w:rPr>
          <w:sz w:val="16"/>
        </w:rPr>
        <w:t xml:space="preserve">“There is ample evidence that China’s military is enhancing its preparedness, but </w:t>
      </w:r>
      <w:r w:rsidRPr="00674874">
        <w:rPr>
          <w:rStyle w:val="Emphasis"/>
        </w:rPr>
        <w:t>little evidence</w:t>
      </w:r>
      <w:r w:rsidRPr="00674874">
        <w:rPr>
          <w:sz w:val="16"/>
        </w:rPr>
        <w:t xml:space="preserve"> that </w:t>
      </w:r>
      <w:r w:rsidRPr="00674874">
        <w:rPr>
          <w:rStyle w:val="StyleUnderline"/>
        </w:rPr>
        <w:t>the national leadership intends to</w:t>
      </w:r>
      <w:r w:rsidRPr="00674874">
        <w:rPr>
          <w:sz w:val="16"/>
        </w:rPr>
        <w:t xml:space="preserve"> </w:t>
      </w:r>
      <w:r w:rsidRPr="00674874">
        <w:rPr>
          <w:rStyle w:val="Emphasis"/>
        </w:rPr>
        <w:t>fight a war</w:t>
      </w:r>
      <w:r w:rsidRPr="00674874">
        <w:rPr>
          <w:sz w:val="16"/>
        </w:rPr>
        <w:t xml:space="preserve"> </w:t>
      </w:r>
      <w:r w:rsidRPr="00674874">
        <w:rPr>
          <w:rStyle w:val="StyleUnderline"/>
        </w:rPr>
        <w:t>anytime soon</w:t>
      </w:r>
      <w:r w:rsidRPr="00674874">
        <w:rPr>
          <w:sz w:val="16"/>
        </w:rPr>
        <w:t xml:space="preserve">,” he said at the time. </w:t>
      </w:r>
      <w:r w:rsidRPr="00674874">
        <w:rPr>
          <w:rStyle w:val="StyleUnderline"/>
        </w:rPr>
        <w:t>Military</w:t>
      </w:r>
      <w:r w:rsidRPr="00674874">
        <w:rPr>
          <w:sz w:val="16"/>
        </w:rPr>
        <w:t xml:space="preserve"> </w:t>
      </w:r>
      <w:r w:rsidRPr="006D5F0D">
        <w:rPr>
          <w:rStyle w:val="Emphasis"/>
          <w:highlight w:val="yellow"/>
        </w:rPr>
        <w:t>preparedness</w:t>
      </w:r>
      <w:r w:rsidRPr="006D5F0D">
        <w:rPr>
          <w:sz w:val="16"/>
          <w:highlight w:val="yellow"/>
        </w:rPr>
        <w:t xml:space="preserve"> </w:t>
      </w:r>
      <w:r w:rsidRPr="006D5F0D">
        <w:rPr>
          <w:rStyle w:val="StyleUnderline"/>
          <w:highlight w:val="yellow"/>
        </w:rPr>
        <w:t>is</w:t>
      </w:r>
      <w:r w:rsidRPr="00674874">
        <w:rPr>
          <w:sz w:val="16"/>
        </w:rPr>
        <w:t xml:space="preserve"> the </w:t>
      </w:r>
      <w:r w:rsidRPr="006D5F0D">
        <w:rPr>
          <w:rStyle w:val="Emphasis"/>
          <w:highlight w:val="yellow"/>
        </w:rPr>
        <w:t>routine mod</w:t>
      </w:r>
      <w:r w:rsidRPr="00674874">
        <w:rPr>
          <w:rStyle w:val="Emphasis"/>
        </w:rPr>
        <w:t>ernization</w:t>
      </w:r>
      <w:r w:rsidRPr="00674874">
        <w:rPr>
          <w:sz w:val="16"/>
        </w:rPr>
        <w:t xml:space="preserve"> </w:t>
      </w:r>
      <w:r w:rsidRPr="00674874">
        <w:rPr>
          <w:rStyle w:val="StyleUnderline"/>
        </w:rPr>
        <w:t>all militaries pursue, while national war preparation involves mobilizing an entire economy for war</w:t>
      </w:r>
      <w:r w:rsidRPr="00674874">
        <w:rPr>
          <w:sz w:val="16"/>
        </w:rPr>
        <w:t>, he said.</w:t>
      </w:r>
    </w:p>
    <w:p w14:paraId="2D038801" w14:textId="77777777" w:rsidR="00977401" w:rsidRPr="00674874" w:rsidRDefault="00977401" w:rsidP="00977401">
      <w:pPr>
        <w:rPr>
          <w:sz w:val="16"/>
        </w:rPr>
      </w:pPr>
      <w:r w:rsidRPr="00674874">
        <w:rPr>
          <w:sz w:val="16"/>
        </w:rPr>
        <w:t xml:space="preserve">Instead, </w:t>
      </w:r>
      <w:r w:rsidRPr="006D5F0D">
        <w:rPr>
          <w:rStyle w:val="StyleUnderline"/>
          <w:highlight w:val="yellow"/>
        </w:rPr>
        <w:t>Beijing</w:t>
      </w:r>
      <w:r w:rsidRPr="00674874">
        <w:rPr>
          <w:rStyle w:val="StyleUnderline"/>
        </w:rPr>
        <w:t xml:space="preserve"> seems to </w:t>
      </w:r>
      <w:r w:rsidRPr="006D5F0D">
        <w:rPr>
          <w:rStyle w:val="StyleUnderline"/>
          <w:highlight w:val="yellow"/>
        </w:rPr>
        <w:t>prefer using</w:t>
      </w:r>
      <w:r w:rsidRPr="00674874">
        <w:rPr>
          <w:rStyle w:val="StyleUnderline"/>
        </w:rPr>
        <w:t xml:space="preserve"> its</w:t>
      </w:r>
      <w:r w:rsidRPr="00674874">
        <w:rPr>
          <w:sz w:val="16"/>
        </w:rPr>
        <w:t xml:space="preserve"> “</w:t>
      </w:r>
      <w:r w:rsidRPr="006D5F0D">
        <w:rPr>
          <w:rStyle w:val="Emphasis"/>
          <w:highlight w:val="yellow"/>
        </w:rPr>
        <w:t>ample</w:t>
      </w:r>
      <w:r w:rsidRPr="00674874">
        <w:rPr>
          <w:sz w:val="16"/>
        </w:rPr>
        <w:t xml:space="preserve"> economic, political, and military </w:t>
      </w:r>
      <w:r w:rsidRPr="006D5F0D">
        <w:rPr>
          <w:rStyle w:val="StyleUnderline"/>
          <w:highlight w:val="yellow"/>
        </w:rPr>
        <w:t>means</w:t>
      </w:r>
      <w:r w:rsidRPr="00674874">
        <w:rPr>
          <w:rStyle w:val="StyleUnderline"/>
        </w:rPr>
        <w:t xml:space="preserve">” relative to Taiwan </w:t>
      </w:r>
      <w:r w:rsidRPr="006D5F0D">
        <w:rPr>
          <w:rStyle w:val="StyleUnderline"/>
          <w:highlight w:val="yellow"/>
        </w:rPr>
        <w:t>to</w:t>
      </w:r>
      <w:r w:rsidRPr="006D5F0D">
        <w:rPr>
          <w:sz w:val="16"/>
          <w:highlight w:val="yellow"/>
        </w:rPr>
        <w:t xml:space="preserve"> </w:t>
      </w:r>
      <w:r w:rsidRPr="006D5F0D">
        <w:rPr>
          <w:rStyle w:val="Emphasis"/>
          <w:highlight w:val="yellow"/>
        </w:rPr>
        <w:t>deter</w:t>
      </w:r>
      <w:r w:rsidRPr="00674874">
        <w:rPr>
          <w:sz w:val="16"/>
        </w:rPr>
        <w:t xml:space="preserve"> Taiwanese </w:t>
      </w:r>
      <w:r w:rsidRPr="006D5F0D">
        <w:rPr>
          <w:rStyle w:val="Emphasis"/>
          <w:highlight w:val="yellow"/>
        </w:rPr>
        <w:t>independence</w:t>
      </w:r>
      <w:r w:rsidRPr="00674874">
        <w:rPr>
          <w:sz w:val="16"/>
        </w:rPr>
        <w:t xml:space="preserve"> while waiting for a better time to resolve the island’s status.</w:t>
      </w:r>
    </w:p>
    <w:p w14:paraId="7B8549B4" w14:textId="77777777" w:rsidR="00977401" w:rsidRPr="00674874" w:rsidRDefault="00977401" w:rsidP="00977401">
      <w:pPr>
        <w:rPr>
          <w:sz w:val="16"/>
        </w:rPr>
      </w:pPr>
      <w:r w:rsidRPr="00674874">
        <w:rPr>
          <w:sz w:val="16"/>
        </w:rPr>
        <w:t xml:space="preserve">Tensions could still worsen and lead to war, Heath warned, but </w:t>
      </w:r>
      <w:r w:rsidRPr="00674874">
        <w:rPr>
          <w:rStyle w:val="StyleUnderline"/>
        </w:rPr>
        <w:t>if China’s economy</w:t>
      </w:r>
      <w:r w:rsidRPr="00674874">
        <w:rPr>
          <w:sz w:val="16"/>
        </w:rPr>
        <w:t xml:space="preserve"> </w:t>
      </w:r>
      <w:r w:rsidRPr="00674874">
        <w:rPr>
          <w:rStyle w:val="Emphasis"/>
        </w:rPr>
        <w:t>continues</w:t>
      </w:r>
      <w:r w:rsidRPr="00674874">
        <w:rPr>
          <w:sz w:val="16"/>
        </w:rPr>
        <w:t xml:space="preserve"> </w:t>
      </w:r>
      <w:r w:rsidRPr="00674874">
        <w:rPr>
          <w:rStyle w:val="StyleUnderline"/>
        </w:rPr>
        <w:t xml:space="preserve">to decline, the </w:t>
      </w:r>
      <w:r w:rsidRPr="006D5F0D">
        <w:rPr>
          <w:rStyle w:val="StyleUnderline"/>
          <w:highlight w:val="yellow"/>
        </w:rPr>
        <w:t>PLA</w:t>
      </w:r>
      <w:r w:rsidRPr="00674874">
        <w:rPr>
          <w:rStyle w:val="StyleUnderline"/>
        </w:rPr>
        <w:t xml:space="preserve"> will</w:t>
      </w:r>
      <w:r w:rsidRPr="00674874">
        <w:rPr>
          <w:sz w:val="16"/>
        </w:rPr>
        <w:t xml:space="preserve"> </w:t>
      </w:r>
      <w:r w:rsidRPr="00674874">
        <w:rPr>
          <w:rStyle w:val="Emphasis"/>
        </w:rPr>
        <w:t xml:space="preserve">further </w:t>
      </w:r>
      <w:r w:rsidRPr="006D5F0D">
        <w:rPr>
          <w:rStyle w:val="Emphasis"/>
          <w:highlight w:val="yellow"/>
        </w:rPr>
        <w:t>prioritize</w:t>
      </w:r>
      <w:r w:rsidRPr="006D5F0D">
        <w:rPr>
          <w:sz w:val="16"/>
          <w:highlight w:val="yellow"/>
        </w:rPr>
        <w:t xml:space="preserve"> </w:t>
      </w:r>
      <w:r w:rsidRPr="006D5F0D">
        <w:rPr>
          <w:rStyle w:val="StyleUnderline"/>
          <w:highlight w:val="yellow"/>
        </w:rPr>
        <w:t>regime survival</w:t>
      </w:r>
      <w:r w:rsidRPr="00674874">
        <w:rPr>
          <w:sz w:val="16"/>
        </w:rPr>
        <w:t xml:space="preserve">. Governments around the world, including that of China and the U.S., are struggling to preserve their legitimacy, which means U.S. defense officials “should </w:t>
      </w:r>
      <w:r w:rsidRPr="00674874">
        <w:rPr>
          <w:rStyle w:val="StyleUnderline"/>
        </w:rPr>
        <w:t>consider</w:t>
      </w:r>
      <w:r w:rsidRPr="00674874">
        <w:rPr>
          <w:sz w:val="16"/>
        </w:rPr>
        <w:t xml:space="preserve"> a threat framework that elevates a broader array of threats alongside </w:t>
      </w:r>
      <w:r w:rsidRPr="00674874">
        <w:rPr>
          <w:rStyle w:val="StyleUnderline"/>
        </w:rPr>
        <w:t>the</w:t>
      </w:r>
      <w:r w:rsidRPr="00674874">
        <w:rPr>
          <w:sz w:val="16"/>
        </w:rPr>
        <w:t xml:space="preserve"> </w:t>
      </w:r>
      <w:r w:rsidRPr="006D5F0D">
        <w:rPr>
          <w:rStyle w:val="Emphasis"/>
          <w:highlight w:val="yellow"/>
        </w:rPr>
        <w:t>remote possibility</w:t>
      </w:r>
      <w:r w:rsidRPr="006D5F0D">
        <w:rPr>
          <w:sz w:val="16"/>
          <w:highlight w:val="yellow"/>
        </w:rPr>
        <w:t xml:space="preserve"> </w:t>
      </w:r>
      <w:r w:rsidRPr="006D5F0D">
        <w:rPr>
          <w:rStyle w:val="StyleUnderline"/>
          <w:highlight w:val="yellow"/>
        </w:rPr>
        <w:t>of</w:t>
      </w:r>
      <w:r w:rsidRPr="00674874">
        <w:rPr>
          <w:rStyle w:val="StyleUnderline"/>
        </w:rPr>
        <w:t xml:space="preserve"> conventional </w:t>
      </w:r>
      <w:r w:rsidRPr="006D5F0D">
        <w:rPr>
          <w:rStyle w:val="StyleUnderline"/>
          <w:highlight w:val="yellow"/>
        </w:rPr>
        <w:t>war</w:t>
      </w:r>
      <w:r w:rsidRPr="00674874">
        <w:rPr>
          <w:rStyle w:val="StyleUnderline"/>
        </w:rPr>
        <w:t xml:space="preserve"> with</w:t>
      </w:r>
      <w:r w:rsidRPr="00674874">
        <w:rPr>
          <w:sz w:val="16"/>
        </w:rPr>
        <w:t xml:space="preserve"> </w:t>
      </w:r>
      <w:r w:rsidRPr="00674874">
        <w:rPr>
          <w:rStyle w:val="Emphasis"/>
        </w:rPr>
        <w:t>China</w:t>
      </w:r>
      <w:r w:rsidRPr="00674874">
        <w:rPr>
          <w:sz w:val="16"/>
        </w:rPr>
        <w:t>,” he added.</w:t>
      </w:r>
    </w:p>
    <w:p w14:paraId="43697933" w14:textId="41C75245" w:rsidR="00977401" w:rsidRDefault="00977401" w:rsidP="00977401">
      <w:pPr>
        <w:pStyle w:val="Heading1"/>
      </w:pPr>
      <w:r>
        <w:t>2NC</w:t>
      </w:r>
    </w:p>
    <w:p w14:paraId="1B401EDD" w14:textId="181F8F8B" w:rsidR="00977401" w:rsidRDefault="00977401" w:rsidP="00977401">
      <w:pPr>
        <w:pStyle w:val="Heading2"/>
      </w:pPr>
      <w:r>
        <w:t>Econ</w:t>
      </w:r>
      <w:r>
        <w:t>---2NC</w:t>
      </w:r>
    </w:p>
    <w:p w14:paraId="2264B364" w14:textId="5DA22130" w:rsidR="00977401" w:rsidRDefault="00977401" w:rsidP="00977401">
      <w:pPr>
        <w:pStyle w:val="Heading3"/>
      </w:pPr>
      <w:r>
        <w:t>O/V---2NC</w:t>
      </w:r>
    </w:p>
    <w:p w14:paraId="0C42D66D" w14:textId="77777777" w:rsidR="00977401" w:rsidRDefault="00977401" w:rsidP="00977401">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7B28D7EE" w14:textId="77777777" w:rsidR="00977401" w:rsidRDefault="00977401" w:rsidP="00977401">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68F0B879" w14:textId="77777777" w:rsidR="00977401" w:rsidRPr="000259F7" w:rsidRDefault="00977401" w:rsidP="00977401">
      <w:pPr>
        <w:rPr>
          <w:sz w:val="16"/>
        </w:rPr>
      </w:pPr>
      <w:r w:rsidRPr="000259F7">
        <w:rPr>
          <w:sz w:val="16"/>
        </w:rPr>
        <w:t xml:space="preserve">Today, </w:t>
      </w:r>
      <w:r w:rsidRPr="000259F7">
        <w:rPr>
          <w:rStyle w:val="Emphasis"/>
        </w:rPr>
        <w:t>nuc</w:t>
      </w:r>
      <w:r w:rsidRPr="000259F7">
        <w:rPr>
          <w:sz w:val="16"/>
        </w:rPr>
        <w:t xml:space="preserve">lear-armed </w:t>
      </w:r>
      <w:r w:rsidRPr="00F23684">
        <w:rPr>
          <w:rStyle w:val="Emphasis"/>
          <w:highlight w:val="yellow"/>
        </w:rPr>
        <w:t>adversaries</w:t>
      </w:r>
      <w:r w:rsidRPr="000259F7">
        <w:rPr>
          <w:sz w:val="16"/>
        </w:rPr>
        <w:t xml:space="preserve"> </w:t>
      </w:r>
      <w:r w:rsidRPr="000259F7">
        <w:rPr>
          <w:rStyle w:val="StyleUnderline"/>
        </w:rPr>
        <w:t xml:space="preserve">are </w:t>
      </w:r>
      <w:r w:rsidRPr="00F23684">
        <w:rPr>
          <w:rStyle w:val="StyleUnderline"/>
          <w:highlight w:val="yellow"/>
        </w:rPr>
        <w:t>on</w:t>
      </w:r>
      <w:r w:rsidRPr="000259F7">
        <w:rPr>
          <w:rStyle w:val="StyleUnderline"/>
        </w:rPr>
        <w:t xml:space="preserve"> different sides of</w:t>
      </w:r>
      <w:r w:rsidRPr="000259F7">
        <w:rPr>
          <w:sz w:val="16"/>
        </w:rPr>
        <w:t xml:space="preserve"> </w:t>
      </w:r>
      <w:r w:rsidRPr="00F23684">
        <w:rPr>
          <w:rStyle w:val="Emphasis"/>
          <w:highlight w:val="yellow"/>
        </w:rPr>
        <w:t>conflicts</w:t>
      </w:r>
      <w:r w:rsidRPr="000259F7">
        <w:rPr>
          <w:sz w:val="16"/>
        </w:rPr>
        <w:t xml:space="preserve"> </w:t>
      </w:r>
      <w:r w:rsidRPr="000259F7">
        <w:rPr>
          <w:rStyle w:val="StyleUnderline"/>
        </w:rPr>
        <w:t>and</w:t>
      </w:r>
      <w:r w:rsidRPr="000259F7">
        <w:rPr>
          <w:sz w:val="16"/>
        </w:rPr>
        <w:t xml:space="preserve"> </w:t>
      </w:r>
      <w:r w:rsidRPr="000259F7">
        <w:rPr>
          <w:rStyle w:val="Emphasis"/>
        </w:rPr>
        <w:t>standoffs</w:t>
      </w:r>
      <w:r w:rsidRPr="000259F7">
        <w:rPr>
          <w:sz w:val="16"/>
        </w:rPr>
        <w:t xml:space="preserve">, </w:t>
      </w:r>
      <w:r w:rsidRPr="00F23684">
        <w:rPr>
          <w:rStyle w:val="StyleUnderline"/>
          <w:highlight w:val="yellow"/>
        </w:rPr>
        <w:t>from</w:t>
      </w:r>
      <w:r w:rsidRPr="00F23684">
        <w:rPr>
          <w:sz w:val="16"/>
          <w:highlight w:val="yellow"/>
        </w:rPr>
        <w:t xml:space="preserve"> </w:t>
      </w:r>
      <w:r w:rsidRPr="00F23684">
        <w:rPr>
          <w:rStyle w:val="Emphasis"/>
          <w:highlight w:val="yellow"/>
        </w:rPr>
        <w:t>Europe</w:t>
      </w:r>
      <w:r w:rsidRPr="00F23684">
        <w:rPr>
          <w:sz w:val="16"/>
          <w:highlight w:val="yellow"/>
        </w:rPr>
        <w:t xml:space="preserve"> </w:t>
      </w:r>
      <w:r w:rsidRPr="00F23684">
        <w:rPr>
          <w:rStyle w:val="StyleUnderline"/>
          <w:highlight w:val="yellow"/>
        </w:rPr>
        <w:t>to</w:t>
      </w:r>
      <w:r w:rsidRPr="000259F7">
        <w:rPr>
          <w:rStyle w:val="StyleUnderline"/>
        </w:rPr>
        <w:t xml:space="preserve"> the</w:t>
      </w:r>
      <w:r w:rsidRPr="000259F7">
        <w:rPr>
          <w:sz w:val="16"/>
        </w:rPr>
        <w:t xml:space="preserve"> </w:t>
      </w:r>
      <w:r w:rsidRPr="00F23684">
        <w:rPr>
          <w:rStyle w:val="Emphasis"/>
          <w:highlight w:val="yellow"/>
        </w:rPr>
        <w:t>Himalayas</w:t>
      </w:r>
      <w:r w:rsidRPr="00F23684">
        <w:rPr>
          <w:sz w:val="16"/>
          <w:highlight w:val="yellow"/>
        </w:rPr>
        <w:t xml:space="preserve"> </w:t>
      </w:r>
      <w:r w:rsidRPr="00F23684">
        <w:rPr>
          <w:rStyle w:val="StyleUnderline"/>
          <w:highlight w:val="yellow"/>
        </w:rPr>
        <w:t>to</w:t>
      </w:r>
      <w:r w:rsidRPr="000259F7">
        <w:rPr>
          <w:rStyle w:val="StyleUnderline"/>
        </w:rPr>
        <w:t xml:space="preserve"> the</w:t>
      </w:r>
      <w:r w:rsidRPr="000259F7">
        <w:rPr>
          <w:sz w:val="16"/>
        </w:rPr>
        <w:t xml:space="preserve"> </w:t>
      </w:r>
      <w:r w:rsidRPr="00F23684">
        <w:rPr>
          <w:rStyle w:val="Emphasis"/>
          <w:highlight w:val="yellow"/>
        </w:rPr>
        <w:t>Korea</w:t>
      </w:r>
      <w:r w:rsidRPr="000259F7">
        <w:rPr>
          <w:rStyle w:val="Emphasis"/>
        </w:rPr>
        <w:t>n Peninsula</w:t>
      </w:r>
      <w:r w:rsidRPr="000259F7">
        <w:rPr>
          <w:sz w:val="16"/>
        </w:rPr>
        <w:t xml:space="preserve">. And </w:t>
      </w:r>
      <w:r w:rsidRPr="000259F7">
        <w:rPr>
          <w:rStyle w:val="StyleUnderline"/>
        </w:rPr>
        <w:t>that’s just</w:t>
      </w:r>
      <w:r w:rsidRPr="000259F7">
        <w:rPr>
          <w:sz w:val="16"/>
        </w:rPr>
        <w:t xml:space="preserve"> </w:t>
      </w:r>
      <w:r w:rsidRPr="000259F7">
        <w:rPr>
          <w:rStyle w:val="Emphasis"/>
        </w:rPr>
        <w:t>for now</w:t>
      </w:r>
      <w:r w:rsidRPr="000259F7">
        <w:rPr>
          <w:sz w:val="16"/>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0259F7">
        <w:rPr>
          <w:sz w:val="16"/>
        </w:rPr>
        <w:t xml:space="preserve"> to lower tensions between nuclear powers and construct frameworks </w:t>
      </w:r>
      <w:r w:rsidRPr="000259F7">
        <w:rPr>
          <w:rStyle w:val="StyleUnderline"/>
        </w:rPr>
        <w:t>to</w:t>
      </w:r>
      <w:r w:rsidRPr="000259F7">
        <w:rPr>
          <w:sz w:val="16"/>
        </w:rPr>
        <w:t xml:space="preserve"> </w:t>
      </w:r>
      <w:r w:rsidRPr="000259F7">
        <w:rPr>
          <w:rStyle w:val="Emphasis"/>
        </w:rPr>
        <w:t>manage</w:t>
      </w:r>
      <w:r w:rsidRPr="000259F7">
        <w:rPr>
          <w:sz w:val="16"/>
        </w:rPr>
        <w:t xml:space="preserve"> </w:t>
      </w:r>
      <w:r w:rsidRPr="000259F7">
        <w:rPr>
          <w:rStyle w:val="StyleUnderline"/>
        </w:rPr>
        <w:t>frictions</w:t>
      </w:r>
      <w:r w:rsidRPr="000259F7">
        <w:rPr>
          <w:sz w:val="16"/>
        </w:rPr>
        <w:t xml:space="preserve"> between them.</w:t>
      </w:r>
    </w:p>
    <w:p w14:paraId="75E1F343" w14:textId="77777777" w:rsidR="00977401" w:rsidRPr="000259F7" w:rsidRDefault="00977401" w:rsidP="00977401">
      <w:pPr>
        <w:rPr>
          <w:sz w:val="16"/>
        </w:rPr>
      </w:pPr>
      <w:r w:rsidRPr="000259F7">
        <w:rPr>
          <w:sz w:val="16"/>
        </w:rPr>
        <w:t xml:space="preserve">No two conflicts are identical. </w:t>
      </w:r>
      <w:r w:rsidRPr="000259F7">
        <w:rPr>
          <w:rStyle w:val="StyleUnderline"/>
        </w:rPr>
        <w:t>In</w:t>
      </w:r>
      <w:r w:rsidRPr="000259F7">
        <w:rPr>
          <w:sz w:val="16"/>
        </w:rPr>
        <w:t xml:space="preserve"> </w:t>
      </w:r>
      <w:r w:rsidRPr="000259F7">
        <w:rPr>
          <w:rStyle w:val="Emphasis"/>
        </w:rPr>
        <w:t>Europe</w:t>
      </w:r>
      <w:r w:rsidRPr="000259F7">
        <w:rPr>
          <w:sz w:val="16"/>
        </w:rPr>
        <w:t xml:space="preserve">, Russia has repeatedly used nuclear threats as it tries to keep the United States </w:t>
      </w:r>
      <w:r w:rsidRPr="00F23684">
        <w:rPr>
          <w:rStyle w:val="StyleUnderline"/>
          <w:highlight w:val="yellow"/>
        </w:rPr>
        <w:t>and</w:t>
      </w:r>
      <w:r w:rsidRPr="000259F7">
        <w:rPr>
          <w:sz w:val="16"/>
        </w:rPr>
        <w:t xml:space="preserve"> its NATO allies out of its war with Ukraine and to limit their support to Kyiv. In </w:t>
      </w:r>
      <w:r w:rsidRPr="00F23684">
        <w:rPr>
          <w:rStyle w:val="Emphasis"/>
          <w:highlight w:val="yellow"/>
        </w:rPr>
        <w:t>Asia</w:t>
      </w:r>
      <w:r w:rsidRPr="000259F7">
        <w:rPr>
          <w:sz w:val="16"/>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F23684">
        <w:rPr>
          <w:rStyle w:val="StyleUnderline"/>
          <w:highlight w:val="yellow"/>
        </w:rPr>
        <w:t>danger</w:t>
      </w:r>
      <w:r w:rsidRPr="000259F7">
        <w:rPr>
          <w:rStyle w:val="StyleUnderline"/>
        </w:rPr>
        <w:t xml:space="preserve"> that</w:t>
      </w:r>
      <w:r w:rsidRPr="000259F7">
        <w:rPr>
          <w:sz w:val="16"/>
        </w:rPr>
        <w:t xml:space="preserve"> </w:t>
      </w:r>
      <w:r w:rsidRPr="00F23684">
        <w:rPr>
          <w:rStyle w:val="Emphasis"/>
          <w:highlight w:val="yellow"/>
        </w:rPr>
        <w:t>future hostilities</w:t>
      </w:r>
      <w:r w:rsidRPr="000259F7">
        <w:rPr>
          <w:sz w:val="16"/>
        </w:rPr>
        <w:t xml:space="preserve"> </w:t>
      </w:r>
      <w:r w:rsidRPr="000259F7">
        <w:rPr>
          <w:rStyle w:val="StyleUnderline"/>
        </w:rPr>
        <w:t xml:space="preserve">will </w:t>
      </w:r>
      <w:r w:rsidRPr="00F23684">
        <w:rPr>
          <w:rStyle w:val="StyleUnderline"/>
          <w:highlight w:val="yellow"/>
        </w:rPr>
        <w:t>be</w:t>
      </w:r>
      <w:r w:rsidRPr="000259F7">
        <w:rPr>
          <w:rStyle w:val="StyleUnderline"/>
        </w:rPr>
        <w:t xml:space="preserve"> even</w:t>
      </w:r>
      <w:r w:rsidRPr="000259F7">
        <w:rPr>
          <w:sz w:val="16"/>
        </w:rPr>
        <w:t xml:space="preserve"> </w:t>
      </w:r>
      <w:r w:rsidRPr="00F23684">
        <w:rPr>
          <w:rStyle w:val="Emphasis"/>
          <w:highlight w:val="yellow"/>
        </w:rPr>
        <w:t>more</w:t>
      </w:r>
      <w:r w:rsidRPr="00F23684">
        <w:rPr>
          <w:sz w:val="16"/>
          <w:highlight w:val="yellow"/>
        </w:rPr>
        <w:t xml:space="preserve"> </w:t>
      </w:r>
      <w:r w:rsidRPr="00F23684">
        <w:rPr>
          <w:rStyle w:val="StyleUnderline"/>
          <w:highlight w:val="yellow"/>
        </w:rPr>
        <w:t>intense</w:t>
      </w:r>
      <w:r w:rsidRPr="000259F7">
        <w:rPr>
          <w:sz w:val="16"/>
        </w:rPr>
        <w:t>.</w:t>
      </w:r>
    </w:p>
    <w:p w14:paraId="783E5476" w14:textId="77777777" w:rsidR="00977401" w:rsidRPr="000259F7" w:rsidRDefault="00977401" w:rsidP="00977401">
      <w:pPr>
        <w:rPr>
          <w:sz w:val="16"/>
        </w:rPr>
      </w:pPr>
      <w:r w:rsidRPr="000259F7">
        <w:rPr>
          <w:sz w:val="16"/>
        </w:rPr>
        <w:t>The logic of nuclear deterrence may still limit how far such crises will escalate. At the same time that it has used nuclear threats, Russia has avoided steps—such as strikes on supplies bound for Ukraine through NATO territory—</w:t>
      </w:r>
      <w:r w:rsidRPr="00F23684">
        <w:rPr>
          <w:rStyle w:val="StyleUnderline"/>
          <w:highlight w:val="yellow"/>
        </w:rPr>
        <w:t>that</w:t>
      </w:r>
      <w:r w:rsidRPr="000259F7">
        <w:rPr>
          <w:rStyle w:val="StyleUnderline"/>
        </w:rPr>
        <w:t xml:space="preserve"> could</w:t>
      </w:r>
      <w:r w:rsidRPr="000259F7">
        <w:rPr>
          <w:sz w:val="16"/>
        </w:rPr>
        <w:t xml:space="preserve"> </w:t>
      </w:r>
      <w:r w:rsidRPr="00F23684">
        <w:rPr>
          <w:rStyle w:val="Emphasis"/>
          <w:sz w:val="24"/>
          <w:szCs w:val="24"/>
          <w:highlight w:val="yellow"/>
        </w:rPr>
        <w:t>lead to</w:t>
      </w:r>
      <w:r w:rsidRPr="000259F7">
        <w:rPr>
          <w:rStyle w:val="Emphasis"/>
          <w:sz w:val="24"/>
          <w:szCs w:val="24"/>
        </w:rPr>
        <w:t xml:space="preserve"> an </w:t>
      </w:r>
      <w:r w:rsidRPr="00F23684">
        <w:rPr>
          <w:rStyle w:val="Emphasis"/>
          <w:sz w:val="24"/>
          <w:szCs w:val="24"/>
          <w:highlight w:val="yellow"/>
        </w:rPr>
        <w:t>all-out war</w:t>
      </w:r>
      <w:r w:rsidRPr="000259F7">
        <w:rPr>
          <w:sz w:val="16"/>
        </w:rPr>
        <w:t xml:space="preserve"> </w:t>
      </w:r>
      <w:r w:rsidRPr="000259F7">
        <w:rPr>
          <w:rStyle w:val="StyleUnderline"/>
        </w:rPr>
        <w:t>with those countries</w:t>
      </w:r>
      <w:r w:rsidRPr="000259F7">
        <w:rPr>
          <w:sz w:val="16"/>
        </w:rPr>
        <w:t>. Similarly, while the recent India-Pakistan crisis heated up uncomfortably fast, South Asian officials insisted that both India and Pakistan know the rules of the game for keeping their on-again, off-again clashes below the nuclear level.</w:t>
      </w:r>
    </w:p>
    <w:p w14:paraId="0A3B2E47" w14:textId="77777777" w:rsidR="00977401" w:rsidRPr="000259F7" w:rsidRDefault="00977401" w:rsidP="00977401">
      <w:pPr>
        <w:rPr>
          <w:sz w:val="16"/>
        </w:rPr>
      </w:pPr>
      <w:r w:rsidRPr="000259F7">
        <w:rPr>
          <w:sz w:val="16"/>
        </w:rPr>
        <w:t xml:space="preserve">While that may be true, but there is no guarantee that, intentionally or unintentionally, </w:t>
      </w:r>
      <w:r w:rsidRPr="000259F7">
        <w:rPr>
          <w:rStyle w:val="StyleUnderline"/>
        </w:rPr>
        <w:t xml:space="preserve">nuclear </w:t>
      </w:r>
      <w:r w:rsidRPr="00F23684">
        <w:rPr>
          <w:rStyle w:val="StyleUnderline"/>
          <w:highlight w:val="yellow"/>
        </w:rPr>
        <w:t>powers</w:t>
      </w:r>
      <w:r w:rsidRPr="000259F7">
        <w:rPr>
          <w:sz w:val="16"/>
        </w:rPr>
        <w:t xml:space="preserve"> </w:t>
      </w:r>
      <w:r w:rsidRPr="000259F7">
        <w:rPr>
          <w:rStyle w:val="Emphasis"/>
        </w:rPr>
        <w:t>will</w:t>
      </w:r>
      <w:r w:rsidRPr="000259F7">
        <w:rPr>
          <w:sz w:val="16"/>
        </w:rPr>
        <w:t xml:space="preserve"> not </w:t>
      </w:r>
      <w:r w:rsidRPr="00F23684">
        <w:rPr>
          <w:rStyle w:val="Emphasis"/>
          <w:highlight w:val="yellow"/>
        </w:rPr>
        <w:t>cross</w:t>
      </w:r>
      <w:r w:rsidRPr="000259F7">
        <w:rPr>
          <w:sz w:val="16"/>
        </w:rPr>
        <w:t xml:space="preserve"> </w:t>
      </w:r>
      <w:r w:rsidRPr="000259F7">
        <w:rPr>
          <w:rStyle w:val="StyleUnderline"/>
        </w:rPr>
        <w:t xml:space="preserve">each other’s </w:t>
      </w:r>
      <w:r w:rsidRPr="00F23684">
        <w:rPr>
          <w:rStyle w:val="StyleUnderline"/>
          <w:highlight w:val="yellow"/>
        </w:rPr>
        <w:t>red lines</w:t>
      </w:r>
      <w:r w:rsidRPr="000259F7">
        <w:rPr>
          <w:rStyle w:val="StyleUnderline"/>
        </w:rPr>
        <w:t>—and</w:t>
      </w:r>
      <w:r w:rsidRPr="000259F7">
        <w:rPr>
          <w:sz w:val="16"/>
        </w:rPr>
        <w:t xml:space="preserve"> </w:t>
      </w:r>
      <w:r w:rsidRPr="000259F7">
        <w:rPr>
          <w:rStyle w:val="Emphasis"/>
        </w:rPr>
        <w:t>no certainty</w:t>
      </w:r>
      <w:r w:rsidRPr="000259F7">
        <w:rPr>
          <w:sz w:val="16"/>
        </w:rPr>
        <w:t xml:space="preserve"> on </w:t>
      </w:r>
      <w:r w:rsidRPr="000259F7">
        <w:rPr>
          <w:rStyle w:val="StyleUnderline"/>
        </w:rPr>
        <w:t>what happens</w:t>
      </w:r>
      <w:r w:rsidRPr="000259F7">
        <w:rPr>
          <w:sz w:val="16"/>
        </w:rPr>
        <w:t xml:space="preserve"> </w:t>
      </w:r>
      <w:r w:rsidRPr="000259F7">
        <w:rPr>
          <w:rStyle w:val="Emphasis"/>
        </w:rPr>
        <w:t>after</w:t>
      </w:r>
      <w:r w:rsidRPr="000259F7">
        <w:rPr>
          <w:sz w:val="16"/>
        </w:rPr>
        <w:t xml:space="preserve"> </w:t>
      </w:r>
      <w:r w:rsidRPr="000259F7">
        <w:rPr>
          <w:rStyle w:val="StyleUnderline"/>
        </w:rPr>
        <w:t>a</w:t>
      </w:r>
      <w:r w:rsidRPr="000259F7">
        <w:rPr>
          <w:sz w:val="16"/>
        </w:rPr>
        <w:t xml:space="preserve"> </w:t>
      </w:r>
      <w:r w:rsidRPr="000259F7">
        <w:rPr>
          <w:rStyle w:val="Emphasis"/>
        </w:rPr>
        <w:t>nuc</w:t>
      </w:r>
      <w:r w:rsidRPr="000259F7">
        <w:rPr>
          <w:sz w:val="16"/>
        </w:rPr>
        <w:t xml:space="preserve">lear weapon </w:t>
      </w:r>
      <w:r w:rsidRPr="000259F7">
        <w:rPr>
          <w:rStyle w:val="StyleUnderline"/>
        </w:rPr>
        <w:t>is used</w:t>
      </w:r>
      <w:r w:rsidRPr="000259F7">
        <w:rPr>
          <w:sz w:val="16"/>
        </w:rPr>
        <w:t>.</w:t>
      </w:r>
    </w:p>
    <w:p w14:paraId="1B6B1391" w14:textId="77777777" w:rsidR="00977401" w:rsidRPr="000259F7" w:rsidRDefault="00977401" w:rsidP="00977401">
      <w:pPr>
        <w:rPr>
          <w:sz w:val="16"/>
        </w:rPr>
      </w:pPr>
      <w:r w:rsidRPr="00F23684">
        <w:rPr>
          <w:rStyle w:val="StyleUnderline"/>
          <w:highlight w:val="yellow"/>
        </w:rPr>
        <w:t>Dangers of escalation are</w:t>
      </w:r>
      <w:r w:rsidRPr="00F23684">
        <w:rPr>
          <w:sz w:val="16"/>
          <w:highlight w:val="yellow"/>
        </w:rPr>
        <w:t xml:space="preserve"> </w:t>
      </w:r>
      <w:r w:rsidRPr="00F23684">
        <w:rPr>
          <w:rStyle w:val="Emphasis"/>
          <w:highlight w:val="yellow"/>
        </w:rPr>
        <w:t>increasing</w:t>
      </w:r>
      <w:r w:rsidRPr="000259F7">
        <w:rPr>
          <w:sz w:val="16"/>
        </w:rPr>
        <w:t xml:space="preserve"> </w:t>
      </w:r>
      <w:r w:rsidRPr="000259F7">
        <w:rPr>
          <w:rStyle w:val="StyleUnderline"/>
        </w:rPr>
        <w:t>in</w:t>
      </w:r>
      <w:r w:rsidRPr="000259F7">
        <w:rPr>
          <w:sz w:val="16"/>
        </w:rPr>
        <w:t xml:space="preserve"> some </w:t>
      </w:r>
      <w:r w:rsidRPr="000259F7">
        <w:rPr>
          <w:rStyle w:val="StyleUnderline"/>
        </w:rPr>
        <w:t>regions</w:t>
      </w:r>
      <w:r w:rsidRPr="000259F7">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75DA56DF" w14:textId="77777777" w:rsidR="00977401" w:rsidRDefault="00977401" w:rsidP="00977401">
      <w:pPr>
        <w:rPr>
          <w:sz w:val="16"/>
        </w:rPr>
      </w:pPr>
      <w:r w:rsidRPr="000259F7">
        <w:rPr>
          <w:sz w:val="16"/>
        </w:rPr>
        <w:t xml:space="preserve">The </w:t>
      </w:r>
      <w:r w:rsidRPr="000259F7">
        <w:rPr>
          <w:rStyle w:val="StyleUnderline"/>
        </w:rPr>
        <w:t>existing</w:t>
      </w:r>
      <w:r w:rsidRPr="000259F7">
        <w:rPr>
          <w:sz w:val="16"/>
        </w:rPr>
        <w:t xml:space="preserve"> </w:t>
      </w:r>
      <w:r w:rsidRPr="000259F7">
        <w:rPr>
          <w:rStyle w:val="Emphasis"/>
        </w:rPr>
        <w:t>nonprolif</w:t>
      </w:r>
      <w:r w:rsidRPr="000259F7">
        <w:rPr>
          <w:sz w:val="16"/>
        </w:rPr>
        <w:t xml:space="preserve">eration </w:t>
      </w:r>
      <w:r w:rsidRPr="000259F7">
        <w:rPr>
          <w:rStyle w:val="StyleUnderline"/>
        </w:rPr>
        <w:t>regime</w:t>
      </w:r>
      <w:r w:rsidRPr="000259F7">
        <w:rPr>
          <w:sz w:val="16"/>
        </w:rPr>
        <w:t xml:space="preserve"> has historically done a good deal of work constraining the spread of nuclear weapons. But it </w:t>
      </w:r>
      <w:r w:rsidRPr="000259F7">
        <w:rPr>
          <w:rStyle w:val="StyleUnderline"/>
        </w:rPr>
        <w:t>is</w:t>
      </w:r>
      <w:r w:rsidRPr="000259F7">
        <w:rPr>
          <w:sz w:val="16"/>
        </w:rPr>
        <w:t xml:space="preserve"> </w:t>
      </w:r>
      <w:r w:rsidRPr="000259F7">
        <w:rPr>
          <w:rStyle w:val="Emphasis"/>
        </w:rPr>
        <w:t>now fraying</w:t>
      </w:r>
      <w:r w:rsidRPr="000259F7">
        <w:rPr>
          <w:sz w:val="16"/>
        </w:rPr>
        <w:t xml:space="preserve"> </w:t>
      </w:r>
      <w:r w:rsidRPr="000259F7">
        <w:rPr>
          <w:rStyle w:val="StyleUnderline"/>
        </w:rPr>
        <w:t>and clearly only of</w:t>
      </w:r>
      <w:r w:rsidRPr="000259F7">
        <w:rPr>
          <w:sz w:val="16"/>
        </w:rPr>
        <w:t xml:space="preserve"> </w:t>
      </w:r>
      <w:r w:rsidRPr="000259F7">
        <w:rPr>
          <w:rStyle w:val="Emphasis"/>
        </w:rPr>
        <w:t>limited</w:t>
      </w:r>
      <w:r w:rsidRPr="000259F7">
        <w:rPr>
          <w:sz w:val="16"/>
        </w:rPr>
        <w:t xml:space="preserve"> </w:t>
      </w:r>
      <w:r w:rsidRPr="000259F7">
        <w:rPr>
          <w:rStyle w:val="StyleUnderline"/>
        </w:rPr>
        <w:t>use</w:t>
      </w:r>
      <w:r w:rsidRPr="000259F7">
        <w:rPr>
          <w:sz w:val="16"/>
        </w:rPr>
        <w:t xml:space="preserve"> in situations where major powers are pulling in different directions. As a result, </w:t>
      </w:r>
      <w:r w:rsidRPr="000259F7">
        <w:rPr>
          <w:rStyle w:val="StyleUnderline"/>
        </w:rPr>
        <w:t>it is</w:t>
      </w:r>
      <w:r w:rsidRPr="000259F7">
        <w:rPr>
          <w:sz w:val="16"/>
        </w:rPr>
        <w:t xml:space="preserve"> </w:t>
      </w:r>
      <w:r w:rsidRPr="00F23684">
        <w:rPr>
          <w:rStyle w:val="Emphasis"/>
          <w:highlight w:val="yellow"/>
        </w:rPr>
        <w:t>crucial</w:t>
      </w:r>
      <w:r w:rsidRPr="000259F7">
        <w:rPr>
          <w:sz w:val="16"/>
        </w:rPr>
        <w:t xml:space="preserve"> </w:t>
      </w:r>
      <w:r w:rsidRPr="000259F7">
        <w:rPr>
          <w:rStyle w:val="StyleUnderline"/>
        </w:rPr>
        <w:t>that</w:t>
      </w:r>
      <w:r w:rsidRPr="000259F7">
        <w:rPr>
          <w:sz w:val="16"/>
        </w:rPr>
        <w:t xml:space="preserve"> concerned states—including </w:t>
      </w:r>
      <w:r w:rsidRPr="000259F7">
        <w:rPr>
          <w:rStyle w:val="StyleUnderline"/>
        </w:rPr>
        <w:t>the</w:t>
      </w:r>
      <w:r w:rsidRPr="000259F7">
        <w:rPr>
          <w:sz w:val="16"/>
        </w:rPr>
        <w:t xml:space="preserve"> </w:t>
      </w:r>
      <w:r w:rsidRPr="00F23684">
        <w:rPr>
          <w:rStyle w:val="Emphasis"/>
          <w:highlight w:val="yellow"/>
        </w:rPr>
        <w:t>U</w:t>
      </w:r>
      <w:r w:rsidRPr="000259F7">
        <w:rPr>
          <w:sz w:val="16"/>
        </w:rPr>
        <w:t xml:space="preserve">nited </w:t>
      </w:r>
      <w:r w:rsidRPr="00F23684">
        <w:rPr>
          <w:rStyle w:val="Emphasis"/>
          <w:highlight w:val="yellow"/>
        </w:rPr>
        <w:t>S</w:t>
      </w:r>
      <w:r w:rsidRPr="000259F7">
        <w:rPr>
          <w:sz w:val="16"/>
        </w:rPr>
        <w:t>tates—</w:t>
      </w:r>
      <w:r w:rsidRPr="000259F7">
        <w:rPr>
          <w:rStyle w:val="StyleUnderline"/>
        </w:rPr>
        <w:t>take steps to</w:t>
      </w:r>
      <w:r w:rsidRPr="000259F7">
        <w:rPr>
          <w:sz w:val="16"/>
        </w:rPr>
        <w:t xml:space="preserve"> </w:t>
      </w:r>
      <w:r w:rsidRPr="00F23684">
        <w:rPr>
          <w:rStyle w:val="Emphasis"/>
          <w:highlight w:val="yellow"/>
        </w:rPr>
        <w:t>minimize</w:t>
      </w:r>
      <w:r w:rsidRPr="000259F7">
        <w:rPr>
          <w:sz w:val="16"/>
        </w:rPr>
        <w:t xml:space="preserve"> the </w:t>
      </w:r>
      <w:r w:rsidRPr="00F23684">
        <w:rPr>
          <w:rStyle w:val="StyleUnderline"/>
          <w:highlight w:val="yellow"/>
        </w:rPr>
        <w:t>risks</w:t>
      </w:r>
      <w:r w:rsidRPr="000259F7">
        <w:rPr>
          <w:rStyle w:val="StyleUnderline"/>
        </w:rPr>
        <w:t xml:space="preserve"> of</w:t>
      </w:r>
      <w:r w:rsidRPr="000259F7">
        <w:rPr>
          <w:sz w:val="16"/>
        </w:rPr>
        <w:t xml:space="preserve"> individual </w:t>
      </w:r>
      <w:r w:rsidRPr="000259F7">
        <w:rPr>
          <w:rStyle w:val="StyleUnderline"/>
        </w:rPr>
        <w:t>crises</w:t>
      </w:r>
      <w:r w:rsidRPr="000259F7">
        <w:rPr>
          <w:sz w:val="16"/>
        </w:rPr>
        <w:t xml:space="preserve"> </w:t>
      </w:r>
      <w:r w:rsidRPr="000259F7">
        <w:rPr>
          <w:rStyle w:val="Emphasis"/>
        </w:rPr>
        <w:t>escalating</w:t>
      </w:r>
      <w:r w:rsidRPr="000259F7">
        <w:rPr>
          <w:sz w:val="16"/>
        </w:rPr>
        <w:t xml:space="preserve"> </w:t>
      </w:r>
      <w:r w:rsidRPr="000259F7">
        <w:rPr>
          <w:rStyle w:val="StyleUnderline"/>
        </w:rPr>
        <w:t>to the</w:t>
      </w:r>
      <w:r w:rsidRPr="000259F7">
        <w:rPr>
          <w:sz w:val="16"/>
        </w:rPr>
        <w:t xml:space="preserve"> </w:t>
      </w:r>
      <w:r w:rsidRPr="000259F7">
        <w:rPr>
          <w:rStyle w:val="Emphasis"/>
        </w:rPr>
        <w:t>nuc</w:t>
      </w:r>
      <w:r w:rsidRPr="000259F7">
        <w:rPr>
          <w:sz w:val="16"/>
        </w:rPr>
        <w:t xml:space="preserve">lear </w:t>
      </w:r>
      <w:r w:rsidRPr="000259F7">
        <w:rPr>
          <w:rStyle w:val="StyleUnderline"/>
        </w:rPr>
        <w:t>level</w:t>
      </w:r>
      <w:r w:rsidRPr="000259F7">
        <w:rPr>
          <w:sz w:val="16"/>
        </w:rPr>
        <w:t xml:space="preserve">. This involves addressing not only nuclear weapons, but also the political frictions and </w:t>
      </w:r>
      <w:r w:rsidRPr="00F23684">
        <w:rPr>
          <w:rStyle w:val="Emphasis"/>
          <w:highlight w:val="yellow"/>
        </w:rPr>
        <w:t>conventional</w:t>
      </w:r>
      <w:r w:rsidRPr="000259F7">
        <w:rPr>
          <w:sz w:val="16"/>
        </w:rPr>
        <w:t xml:space="preserve"> military </w:t>
      </w:r>
      <w:r w:rsidRPr="00F23684">
        <w:rPr>
          <w:rStyle w:val="StyleUnderline"/>
          <w:highlight w:val="yellow"/>
        </w:rPr>
        <w:t>tensions</w:t>
      </w:r>
      <w:r w:rsidRPr="000259F7">
        <w:rPr>
          <w:sz w:val="16"/>
        </w:rPr>
        <w:t xml:space="preserve"> that </w:t>
      </w:r>
      <w:r w:rsidRPr="000259F7">
        <w:rPr>
          <w:rStyle w:val="StyleUnderline"/>
        </w:rPr>
        <w:t xml:space="preserve">could </w:t>
      </w:r>
      <w:r w:rsidRPr="00F23684">
        <w:rPr>
          <w:rStyle w:val="StyleUnderline"/>
          <w:highlight w:val="yellow"/>
        </w:rPr>
        <w:t>lead to</w:t>
      </w:r>
      <w:r w:rsidRPr="000259F7">
        <w:rPr>
          <w:rStyle w:val="StyleUnderline"/>
        </w:rPr>
        <w:t xml:space="preserve"> adversaries inching toward</w:t>
      </w:r>
      <w:r w:rsidRPr="000259F7">
        <w:rPr>
          <w:sz w:val="16"/>
        </w:rPr>
        <w:t xml:space="preserve"> </w:t>
      </w:r>
      <w:r w:rsidRPr="00F23684">
        <w:rPr>
          <w:rStyle w:val="Emphasis"/>
          <w:highlight w:val="yellow"/>
        </w:rPr>
        <w:t>nuc</w:t>
      </w:r>
      <w:r w:rsidRPr="000259F7">
        <w:rPr>
          <w:sz w:val="16"/>
        </w:rPr>
        <w:t xml:space="preserve">lear </w:t>
      </w:r>
      <w:r w:rsidRPr="00F23684">
        <w:rPr>
          <w:rStyle w:val="Emphasis"/>
          <w:highlight w:val="yellow"/>
        </w:rPr>
        <w:t>use</w:t>
      </w:r>
      <w:r w:rsidRPr="000259F7">
        <w:rPr>
          <w:sz w:val="16"/>
        </w:rPr>
        <w:t>.</w:t>
      </w:r>
    </w:p>
    <w:p w14:paraId="5443A7DD" w14:textId="77777777" w:rsidR="00977401" w:rsidRDefault="00977401" w:rsidP="00977401">
      <w:pPr>
        <w:rPr>
          <w:sz w:val="16"/>
        </w:rPr>
      </w:pPr>
    </w:p>
    <w:p w14:paraId="1B03C12A" w14:textId="77777777" w:rsidR="00977401" w:rsidRDefault="00977401" w:rsidP="00977401">
      <w:pPr>
        <w:pStyle w:val="Heading3"/>
        <w:rPr>
          <w:lang w:eastAsia="ko-KR"/>
        </w:rPr>
      </w:pPr>
      <w:r>
        <w:rPr>
          <w:lang w:eastAsia="ko-KR"/>
        </w:rPr>
        <w:t>U---CP---Tariffs---2NC</w:t>
      </w:r>
    </w:p>
    <w:p w14:paraId="3E6EFEBE" w14:textId="77777777" w:rsidR="00977401" w:rsidRPr="009B6FF9" w:rsidRDefault="00977401" w:rsidP="00977401">
      <w:pPr>
        <w:pStyle w:val="Heading4"/>
        <w:rPr>
          <w:lang w:eastAsia="ko-KR"/>
        </w:rPr>
      </w:pPr>
      <w:r>
        <w:rPr>
          <w:lang w:eastAsia="ko-KR"/>
        </w:rPr>
        <w:t xml:space="preserve">It would </w:t>
      </w:r>
      <w:r>
        <w:rPr>
          <w:u w:val="single"/>
          <w:lang w:eastAsia="ko-KR"/>
        </w:rPr>
        <w:t>reinstate</w:t>
      </w:r>
      <w:r>
        <w:rPr>
          <w:lang w:eastAsia="ko-KR"/>
        </w:rPr>
        <w:t xml:space="preserve"> certainty and </w:t>
      </w:r>
      <w:r>
        <w:rPr>
          <w:u w:val="single"/>
          <w:lang w:eastAsia="ko-KR"/>
        </w:rPr>
        <w:t>boost growth</w:t>
      </w:r>
      <w:r>
        <w:rPr>
          <w:lang w:eastAsia="ko-KR"/>
        </w:rPr>
        <w:t>.</w:t>
      </w:r>
    </w:p>
    <w:p w14:paraId="432F9F75" w14:textId="77777777" w:rsidR="00977401" w:rsidRPr="00046422" w:rsidRDefault="00977401" w:rsidP="00977401">
      <w:pPr>
        <w:rPr>
          <w:lang w:eastAsia="ko-KR"/>
        </w:rPr>
      </w:pPr>
      <w:r>
        <w:rPr>
          <w:lang w:eastAsia="ko-KR"/>
        </w:rPr>
        <w:t xml:space="preserve">Brad W. </w:t>
      </w:r>
      <w:r w:rsidRPr="002721A8">
        <w:rPr>
          <w:rStyle w:val="Style13ptBold"/>
        </w:rPr>
        <w:t>Setser 8-31</w:t>
      </w:r>
      <w:r>
        <w:rPr>
          <w:lang w:eastAsia="ko-KR"/>
        </w:rPr>
        <w:t>, PhD, Whitney Shepardson senior fellow at CFR on global trade, https://www.cfr.org/expert-brief/how-court-rulings-could-affect-trumps-aggressive-trade-policies</w:t>
      </w:r>
    </w:p>
    <w:p w14:paraId="15051C94" w14:textId="77777777" w:rsidR="00977401" w:rsidRPr="00381DC2" w:rsidRDefault="00977401" w:rsidP="00977401">
      <w:pPr>
        <w:rPr>
          <w:sz w:val="16"/>
          <w:lang w:eastAsia="ko-KR"/>
        </w:rPr>
      </w:pPr>
      <w:r w:rsidRPr="008A3716">
        <w:rPr>
          <w:rStyle w:val="StyleUnderline"/>
        </w:rPr>
        <w:t xml:space="preserve">What sort of </w:t>
      </w:r>
      <w:r w:rsidRPr="008A3716">
        <w:rPr>
          <w:rStyle w:val="Emphasis"/>
        </w:rPr>
        <w:t>effect</w:t>
      </w:r>
      <w:r w:rsidRPr="008A3716">
        <w:rPr>
          <w:rStyle w:val="StyleUnderline"/>
        </w:rPr>
        <w:t xml:space="preserve"> will this have on </w:t>
      </w:r>
      <w:r w:rsidRPr="008A3716">
        <w:rPr>
          <w:rStyle w:val="Emphasis"/>
        </w:rPr>
        <w:t>U.S. businesses</w:t>
      </w:r>
      <w:r w:rsidRPr="00381DC2">
        <w:rPr>
          <w:sz w:val="16"/>
          <w:lang w:eastAsia="ko-KR"/>
        </w:rPr>
        <w:t>, which have reportedly spent billions of dollars on tariffs?</w:t>
      </w:r>
    </w:p>
    <w:p w14:paraId="002621C7" w14:textId="77777777" w:rsidR="00977401" w:rsidRPr="00381DC2" w:rsidRDefault="00977401" w:rsidP="00977401">
      <w:pPr>
        <w:rPr>
          <w:sz w:val="16"/>
          <w:lang w:eastAsia="ko-KR"/>
        </w:rPr>
      </w:pPr>
      <w:r w:rsidRPr="008A3716">
        <w:rPr>
          <w:rStyle w:val="StyleUnderline"/>
        </w:rPr>
        <w:t xml:space="preserve">Many </w:t>
      </w:r>
      <w:r w:rsidRPr="00402B9C">
        <w:rPr>
          <w:rStyle w:val="StyleUnderline"/>
          <w:highlight w:val="yellow"/>
        </w:rPr>
        <w:t xml:space="preserve">firms will be </w:t>
      </w:r>
      <w:r w:rsidRPr="00402B9C">
        <w:rPr>
          <w:rStyle w:val="Emphasis"/>
          <w:highlight w:val="yellow"/>
        </w:rPr>
        <w:t>relieved</w:t>
      </w:r>
      <w:r w:rsidRPr="00402B9C">
        <w:rPr>
          <w:sz w:val="16"/>
          <w:highlight w:val="yellow"/>
          <w:lang w:eastAsia="ko-KR"/>
        </w:rPr>
        <w:t xml:space="preserve"> </w:t>
      </w:r>
      <w:r w:rsidRPr="00402B9C">
        <w:rPr>
          <w:rStyle w:val="StyleUnderline"/>
          <w:highlight w:val="yellow"/>
        </w:rPr>
        <w:t>if the</w:t>
      </w:r>
      <w:r w:rsidRPr="00381DC2">
        <w:rPr>
          <w:sz w:val="16"/>
          <w:lang w:eastAsia="ko-KR"/>
        </w:rPr>
        <w:t xml:space="preserve"> Supreme </w:t>
      </w:r>
      <w:r w:rsidRPr="00402B9C">
        <w:rPr>
          <w:rStyle w:val="StyleUnderline"/>
          <w:highlight w:val="yellow"/>
        </w:rPr>
        <w:t xml:space="preserve">Court </w:t>
      </w:r>
      <w:r w:rsidRPr="00402B9C">
        <w:rPr>
          <w:rStyle w:val="Emphasis"/>
          <w:highlight w:val="yellow"/>
        </w:rPr>
        <w:t>strikes down</w:t>
      </w:r>
      <w:r w:rsidRPr="008A3716">
        <w:rPr>
          <w:rStyle w:val="StyleUnderline"/>
        </w:rPr>
        <w:t xml:space="preserve"> the </w:t>
      </w:r>
      <w:r w:rsidRPr="00402B9C">
        <w:rPr>
          <w:rStyle w:val="StyleUnderline"/>
          <w:highlight w:val="yellow"/>
        </w:rPr>
        <w:t>tariffs</w:t>
      </w:r>
      <w:r w:rsidRPr="008A3716">
        <w:rPr>
          <w:rStyle w:val="StyleUnderline"/>
        </w:rPr>
        <w:t xml:space="preserve"> imposed using IEEPA</w:t>
      </w:r>
      <w:r w:rsidRPr="00381DC2">
        <w:rPr>
          <w:sz w:val="16"/>
          <w:lang w:eastAsia="ko-KR"/>
        </w:rPr>
        <w:t xml:space="preserve">. Most studies have found that </w:t>
      </w:r>
      <w:r w:rsidRPr="008A3716">
        <w:rPr>
          <w:rStyle w:val="StyleUnderline"/>
        </w:rPr>
        <w:t xml:space="preserve">the bulk of the tariffs is currently being paid by </w:t>
      </w:r>
      <w:r w:rsidRPr="008A3716">
        <w:rPr>
          <w:rStyle w:val="Emphasis"/>
        </w:rPr>
        <w:t>American firms</w:t>
      </w:r>
      <w:r w:rsidRPr="008A3716">
        <w:rPr>
          <w:rStyle w:val="StyleUnderline"/>
        </w:rPr>
        <w:t xml:space="preserve"> as they </w:t>
      </w:r>
      <w:r w:rsidRPr="008A3716">
        <w:rPr>
          <w:rStyle w:val="Emphasis"/>
        </w:rPr>
        <w:t>import</w:t>
      </w:r>
      <w:r w:rsidRPr="008A3716">
        <w:rPr>
          <w:rStyle w:val="StyleUnderline"/>
        </w:rPr>
        <w:t xml:space="preserve"> foreign </w:t>
      </w:r>
      <w:r w:rsidRPr="008A3716">
        <w:rPr>
          <w:rStyle w:val="Emphasis"/>
        </w:rPr>
        <w:t>goods</w:t>
      </w:r>
      <w:r w:rsidRPr="00381DC2">
        <w:rPr>
          <w:sz w:val="16"/>
          <w:lang w:eastAsia="ko-KR"/>
        </w:rPr>
        <w:t>. Some will be looking to get significant rebates on tariffs paid. But I think most large firms recognize that the president will be looking to reintroduce many of these tariffs using other legal authorities, and thus the current uncertainty over trade policy will persist for some time.</w:t>
      </w:r>
    </w:p>
    <w:p w14:paraId="51EA71C2" w14:textId="77777777" w:rsidR="00977401" w:rsidRPr="00381DC2" w:rsidRDefault="00977401" w:rsidP="00977401">
      <w:pPr>
        <w:rPr>
          <w:sz w:val="16"/>
          <w:lang w:eastAsia="ko-KR"/>
        </w:rPr>
      </w:pPr>
      <w:r w:rsidRPr="00381DC2">
        <w:rPr>
          <w:sz w:val="16"/>
          <w:lang w:eastAsia="ko-KR"/>
        </w:rPr>
        <w:t xml:space="preserve">There is a broader issue here—namely that </w:t>
      </w:r>
      <w:r w:rsidRPr="00402B9C">
        <w:rPr>
          <w:rStyle w:val="StyleUnderline"/>
        </w:rPr>
        <w:t>until</w:t>
      </w:r>
      <w:r w:rsidRPr="008A3716">
        <w:rPr>
          <w:rStyle w:val="StyleUnderline"/>
        </w:rPr>
        <w:t xml:space="preserve"> there is </w:t>
      </w:r>
      <w:r w:rsidRPr="008A3716">
        <w:rPr>
          <w:rStyle w:val="Emphasis"/>
        </w:rPr>
        <w:t>clarity</w:t>
      </w:r>
      <w:r w:rsidRPr="008A3716">
        <w:rPr>
          <w:rStyle w:val="StyleUnderline"/>
        </w:rPr>
        <w:t xml:space="preserve"> about which </w:t>
      </w:r>
      <w:r w:rsidRPr="008A3716">
        <w:rPr>
          <w:rStyle w:val="Emphasis"/>
        </w:rPr>
        <w:t>tariffs</w:t>
      </w:r>
      <w:r w:rsidRPr="008A3716">
        <w:rPr>
          <w:rStyle w:val="StyleUnderline"/>
        </w:rPr>
        <w:t xml:space="preserve"> will </w:t>
      </w:r>
      <w:r w:rsidRPr="008A3716">
        <w:rPr>
          <w:rStyle w:val="Emphasis"/>
        </w:rPr>
        <w:t>stick</w:t>
      </w:r>
      <w:r w:rsidRPr="00381DC2">
        <w:rPr>
          <w:sz w:val="16"/>
          <w:lang w:eastAsia="ko-KR"/>
        </w:rPr>
        <w:t xml:space="preserve">, most </w:t>
      </w:r>
      <w:r w:rsidRPr="008A3716">
        <w:rPr>
          <w:rStyle w:val="StyleUnderline"/>
        </w:rPr>
        <w:t xml:space="preserve">firms will be reluctant to make the </w:t>
      </w:r>
      <w:r w:rsidRPr="008A3716">
        <w:rPr>
          <w:rStyle w:val="Emphasis"/>
        </w:rPr>
        <w:t>large</w:t>
      </w:r>
      <w:r w:rsidRPr="00381DC2">
        <w:rPr>
          <w:sz w:val="16"/>
          <w:lang w:eastAsia="ko-KR"/>
        </w:rPr>
        <w:t xml:space="preserve">, multiyear </w:t>
      </w:r>
      <w:r w:rsidRPr="008A3716">
        <w:rPr>
          <w:rStyle w:val="Emphasis"/>
        </w:rPr>
        <w:t>investments</w:t>
      </w:r>
      <w:r w:rsidRPr="00381DC2">
        <w:rPr>
          <w:sz w:val="16"/>
          <w:lang w:eastAsia="ko-KR"/>
        </w:rPr>
        <w:t xml:space="preserve"> </w:t>
      </w:r>
      <w:r w:rsidRPr="008A3716">
        <w:rPr>
          <w:rStyle w:val="StyleUnderline"/>
        </w:rPr>
        <w:t>needed to reconfigure supply chains.</w:t>
      </w:r>
      <w:r w:rsidRPr="00381DC2">
        <w:rPr>
          <w:sz w:val="16"/>
          <w:lang w:eastAsia="ko-KR"/>
        </w:rPr>
        <w:t xml:space="preserve"> </w:t>
      </w:r>
    </w:p>
    <w:p w14:paraId="2A1B0E99" w14:textId="77777777" w:rsidR="00977401" w:rsidRPr="00381DC2" w:rsidRDefault="00977401" w:rsidP="00977401">
      <w:pPr>
        <w:rPr>
          <w:sz w:val="16"/>
          <w:lang w:eastAsia="ko-KR"/>
        </w:rPr>
      </w:pPr>
      <w:r w:rsidRPr="008A3716">
        <w:rPr>
          <w:rStyle w:val="StyleUnderline"/>
        </w:rPr>
        <w:t xml:space="preserve">What effect will the </w:t>
      </w:r>
      <w:r w:rsidRPr="008A3716">
        <w:rPr>
          <w:rStyle w:val="Emphasis"/>
        </w:rPr>
        <w:t>court’s decision</w:t>
      </w:r>
      <w:r w:rsidRPr="008A3716">
        <w:rPr>
          <w:rStyle w:val="StyleUnderline"/>
        </w:rPr>
        <w:t xml:space="preserve"> have on the </w:t>
      </w:r>
      <w:r w:rsidRPr="008A3716">
        <w:rPr>
          <w:rStyle w:val="Emphasis"/>
        </w:rPr>
        <w:t>president’s</w:t>
      </w:r>
      <w:r w:rsidRPr="00381DC2">
        <w:rPr>
          <w:sz w:val="16"/>
          <w:lang w:eastAsia="ko-KR"/>
        </w:rPr>
        <w:t xml:space="preserve"> trade </w:t>
      </w:r>
      <w:r w:rsidRPr="008A3716">
        <w:rPr>
          <w:rStyle w:val="Emphasis"/>
        </w:rPr>
        <w:t>agenda</w:t>
      </w:r>
      <w:r w:rsidRPr="00381DC2">
        <w:rPr>
          <w:sz w:val="16"/>
          <w:lang w:eastAsia="ko-KR"/>
        </w:rPr>
        <w:t>?</w:t>
      </w:r>
    </w:p>
    <w:p w14:paraId="6B0BD3C1" w14:textId="77777777" w:rsidR="00977401" w:rsidRPr="00381DC2" w:rsidRDefault="00977401" w:rsidP="00977401">
      <w:pPr>
        <w:rPr>
          <w:sz w:val="16"/>
          <w:lang w:eastAsia="ko-KR"/>
        </w:rPr>
      </w:pPr>
      <w:r w:rsidRPr="00402B9C">
        <w:rPr>
          <w:rStyle w:val="StyleUnderline"/>
          <w:highlight w:val="yellow"/>
        </w:rPr>
        <w:t>Trump</w:t>
      </w:r>
      <w:r w:rsidRPr="00381DC2">
        <w:rPr>
          <w:sz w:val="16"/>
          <w:lang w:eastAsia="ko-KR"/>
        </w:rPr>
        <w:t xml:space="preserve"> clearly enjoyed the flexibility to adjust tariffs quickly using IEEPA, yet his </w:t>
      </w:r>
      <w:r w:rsidRPr="00402B9C">
        <w:rPr>
          <w:rStyle w:val="Emphasis"/>
          <w:highlight w:val="yellow"/>
        </w:rPr>
        <w:t>aggressive use</w:t>
      </w:r>
      <w:r w:rsidRPr="008A3716">
        <w:rPr>
          <w:rStyle w:val="StyleUnderline"/>
        </w:rPr>
        <w:t xml:space="preserve"> of this law</w:t>
      </w:r>
      <w:r w:rsidRPr="00381DC2">
        <w:rPr>
          <w:sz w:val="16"/>
          <w:lang w:eastAsia="ko-KR"/>
        </w:rPr>
        <w:t xml:space="preserve"> also </w:t>
      </w:r>
      <w:r w:rsidRPr="00402B9C">
        <w:rPr>
          <w:rStyle w:val="Emphasis"/>
          <w:highlight w:val="yellow"/>
        </w:rPr>
        <w:t>strengthened</w:t>
      </w:r>
      <w:r w:rsidRPr="00402B9C">
        <w:rPr>
          <w:rStyle w:val="StyleUnderline"/>
          <w:highlight w:val="yellow"/>
        </w:rPr>
        <w:t xml:space="preserve"> the </w:t>
      </w:r>
      <w:r w:rsidRPr="00402B9C">
        <w:rPr>
          <w:rStyle w:val="Emphasis"/>
          <w:highlight w:val="yellow"/>
        </w:rPr>
        <w:t>legal case</w:t>
      </w:r>
      <w:r w:rsidRPr="00402B9C">
        <w:rPr>
          <w:sz w:val="16"/>
          <w:highlight w:val="yellow"/>
          <w:lang w:eastAsia="ko-KR"/>
        </w:rPr>
        <w:t xml:space="preserve"> </w:t>
      </w:r>
      <w:r w:rsidRPr="00402B9C">
        <w:rPr>
          <w:rStyle w:val="StyleUnderline"/>
          <w:highlight w:val="yellow"/>
        </w:rPr>
        <w:t>against</w:t>
      </w:r>
      <w:r w:rsidRPr="008A3716">
        <w:rPr>
          <w:rStyle w:val="StyleUnderline"/>
        </w:rPr>
        <w:t xml:space="preserve"> these </w:t>
      </w:r>
      <w:r w:rsidRPr="00402B9C">
        <w:rPr>
          <w:rStyle w:val="StyleUnderline"/>
          <w:highlight w:val="yellow"/>
        </w:rPr>
        <w:t>tariffs</w:t>
      </w:r>
      <w:r w:rsidRPr="00381DC2">
        <w:rPr>
          <w:sz w:val="16"/>
          <w:lang w:eastAsia="ko-KR"/>
        </w:rPr>
        <w:t xml:space="preserve">. General </w:t>
      </w:r>
      <w:r w:rsidRPr="008A3716">
        <w:rPr>
          <w:rStyle w:val="Emphasis"/>
        </w:rPr>
        <w:t>tariffing authority</w:t>
      </w:r>
      <w:r w:rsidRPr="008A3716">
        <w:rPr>
          <w:rStyle w:val="StyleUnderline"/>
        </w:rPr>
        <w:t xml:space="preserve"> resides with </w:t>
      </w:r>
      <w:r w:rsidRPr="008A3716">
        <w:rPr>
          <w:rStyle w:val="Emphasis"/>
        </w:rPr>
        <w:t>Congress</w:t>
      </w:r>
      <w:r w:rsidRPr="00381DC2">
        <w:rPr>
          <w:sz w:val="16"/>
          <w:lang w:eastAsia="ko-KR"/>
        </w:rPr>
        <w:t>.</w:t>
      </w:r>
    </w:p>
    <w:p w14:paraId="3FC77A97" w14:textId="77777777" w:rsidR="00977401" w:rsidRPr="00381DC2" w:rsidRDefault="00977401" w:rsidP="00977401">
      <w:pPr>
        <w:rPr>
          <w:sz w:val="16"/>
          <w:lang w:eastAsia="ko-KR"/>
        </w:rPr>
      </w:pPr>
      <w:r w:rsidRPr="00381DC2">
        <w:rPr>
          <w:sz w:val="16"/>
          <w:lang w:eastAsia="ko-KR"/>
        </w:rPr>
        <w:t xml:space="preserve">The bigger question, of course, is whether Trump’s tariff agenda has been a positive for the economy and whether the deals that the president has struck with U.S. trading partners, trying to avoid the full “Liberation Day,” have created a new trading order that will work to the benefit of the United States. I personally found </w:t>
      </w:r>
      <w:r w:rsidRPr="00381DC2">
        <w:rPr>
          <w:sz w:val="16"/>
        </w:rPr>
        <w:t>the tariffs</w:t>
      </w:r>
      <w:r w:rsidRPr="00381DC2">
        <w:rPr>
          <w:sz w:val="16"/>
          <w:lang w:eastAsia="ko-KR"/>
        </w:rPr>
        <w:t xml:space="preserve"> introduced through IEEPA to be poorly targeted and have not been impressed with the recent deals, which seem to be based around inflated investment numbers that are unlikely to materialize. So, </w:t>
      </w:r>
      <w:r w:rsidRPr="008A3716">
        <w:rPr>
          <w:rStyle w:val="StyleUnderline"/>
        </w:rPr>
        <w:t xml:space="preserve">a </w:t>
      </w:r>
      <w:r w:rsidRPr="00402B9C">
        <w:rPr>
          <w:rStyle w:val="Emphasis"/>
          <w:highlight w:val="yellow"/>
        </w:rPr>
        <w:t>rollback</w:t>
      </w:r>
      <w:r w:rsidRPr="008A3716">
        <w:rPr>
          <w:rStyle w:val="StyleUnderline"/>
        </w:rPr>
        <w:t xml:space="preserve"> of the </w:t>
      </w:r>
      <w:r w:rsidRPr="008A3716">
        <w:rPr>
          <w:rStyle w:val="Emphasis"/>
        </w:rPr>
        <w:t>current</w:t>
      </w:r>
      <w:r w:rsidRPr="00381DC2">
        <w:rPr>
          <w:sz w:val="16"/>
          <w:lang w:eastAsia="ko-KR"/>
        </w:rPr>
        <w:t xml:space="preserve"> </w:t>
      </w:r>
      <w:r w:rsidRPr="00EC63AF">
        <w:rPr>
          <w:rStyle w:val="StyleUnderline"/>
        </w:rPr>
        <w:t xml:space="preserve">IEEPA </w:t>
      </w:r>
      <w:r w:rsidRPr="00EC63AF">
        <w:rPr>
          <w:rStyle w:val="Emphasis"/>
        </w:rPr>
        <w:t>tariffs</w:t>
      </w:r>
      <w:r w:rsidRPr="00EC63AF">
        <w:rPr>
          <w:rStyle w:val="StyleUnderline"/>
        </w:rPr>
        <w:t xml:space="preserve"> </w:t>
      </w:r>
      <w:r w:rsidRPr="00402B9C">
        <w:rPr>
          <w:rStyle w:val="StyleUnderline"/>
          <w:highlight w:val="yellow"/>
        </w:rPr>
        <w:t xml:space="preserve">would be a </w:t>
      </w:r>
      <w:r w:rsidRPr="00402B9C">
        <w:rPr>
          <w:rStyle w:val="Emphasis"/>
          <w:highlight w:val="yellow"/>
        </w:rPr>
        <w:t>net positive</w:t>
      </w:r>
      <w:r w:rsidRPr="00EC63AF">
        <w:rPr>
          <w:rStyle w:val="StyleUnderline"/>
        </w:rPr>
        <w:t xml:space="preserve"> for the U</w:t>
      </w:r>
      <w:r w:rsidRPr="00381DC2">
        <w:rPr>
          <w:sz w:val="16"/>
          <w:lang w:eastAsia="ko-KR"/>
        </w:rPr>
        <w:t xml:space="preserve">nited </w:t>
      </w:r>
      <w:r w:rsidRPr="00EC63AF">
        <w:rPr>
          <w:rStyle w:val="StyleUnderline"/>
        </w:rPr>
        <w:t>S</w:t>
      </w:r>
      <w:r w:rsidRPr="00381DC2">
        <w:rPr>
          <w:sz w:val="16"/>
          <w:lang w:eastAsia="ko-KR"/>
        </w:rPr>
        <w:t xml:space="preserve">tates.  </w:t>
      </w:r>
    </w:p>
    <w:p w14:paraId="62B6C6D9" w14:textId="77777777" w:rsidR="00977401" w:rsidRPr="00381DC2" w:rsidRDefault="00977401" w:rsidP="00977401">
      <w:pPr>
        <w:rPr>
          <w:sz w:val="16"/>
          <w:lang w:eastAsia="ko-KR"/>
        </w:rPr>
      </w:pPr>
      <w:r w:rsidRPr="00381DC2">
        <w:rPr>
          <w:sz w:val="16"/>
          <w:lang w:eastAsia="ko-KR"/>
        </w:rPr>
        <w:t>Trump’s trade team has been aware of this legal risk for some time, and no doubt will be looking to find alternative ways to reintroduce many of the current tariffs. The fastest way to put broad tariffs back in place would be to bring a balance of payments emergency case under Section 122 of the Trade Act of 1974, which allows the President to impose a 15 percent tariff for up to 150 days. After 150 days, though, those tariffs would need to be extended by Congress.</w:t>
      </w:r>
    </w:p>
    <w:p w14:paraId="18F7646D" w14:textId="77777777" w:rsidR="00977401" w:rsidRPr="00381DC2" w:rsidRDefault="00977401" w:rsidP="00977401">
      <w:pPr>
        <w:rPr>
          <w:sz w:val="16"/>
          <w:lang w:eastAsia="ko-KR"/>
        </w:rPr>
      </w:pPr>
      <w:r w:rsidRPr="00381DC2">
        <w:rPr>
          <w:sz w:val="16"/>
          <w:lang w:eastAsia="ko-KR"/>
        </w:rPr>
        <w:t>The administration is also working on a number of Section 232 cases, which allow the introduction of sectoral tariffs if imports in that sector are a threat to national security. The administration, for example, recently indicated it is working on a Section 232 case against furniture imports—and it could look to bring cases in other sectors. Finally, the administration could revive the use of Section 301, the authority used to bring the big case against China in Trump’s first term. That authority requires identifying specific unfair trade policies by American partners that burden U.S. commerce and linking the remedy to the underlying trade concern.</w:t>
      </w:r>
    </w:p>
    <w:p w14:paraId="65D46B28" w14:textId="77777777" w:rsidR="00977401" w:rsidRPr="00381DC2" w:rsidRDefault="00977401" w:rsidP="00977401">
      <w:pPr>
        <w:rPr>
          <w:sz w:val="16"/>
          <w:lang w:eastAsia="ko-KR"/>
        </w:rPr>
      </w:pPr>
      <w:r w:rsidRPr="00381DC2">
        <w:rPr>
          <w:sz w:val="16"/>
          <w:lang w:eastAsia="ko-KR"/>
        </w:rPr>
        <w:t xml:space="preserve">Yet </w:t>
      </w:r>
      <w:r w:rsidRPr="00402B9C">
        <w:rPr>
          <w:rStyle w:val="Emphasis"/>
          <w:highlight w:val="yellow"/>
        </w:rPr>
        <w:t>even if</w:t>
      </w:r>
      <w:r w:rsidRPr="00402B9C">
        <w:rPr>
          <w:rStyle w:val="StyleUnderline"/>
          <w:highlight w:val="yellow"/>
        </w:rPr>
        <w:t xml:space="preserve"> there are </w:t>
      </w:r>
      <w:r w:rsidRPr="00402B9C">
        <w:rPr>
          <w:rStyle w:val="Emphasis"/>
          <w:highlight w:val="yellow"/>
        </w:rPr>
        <w:t>alternative legal routes</w:t>
      </w:r>
      <w:r w:rsidRPr="00402B9C">
        <w:rPr>
          <w:sz w:val="16"/>
          <w:lang w:eastAsia="ko-KR"/>
        </w:rPr>
        <w:t xml:space="preserve"> available to Trump, </w:t>
      </w:r>
      <w:r w:rsidRPr="00402B9C">
        <w:rPr>
          <w:rStyle w:val="StyleUnderline"/>
          <w:highlight w:val="yellow"/>
        </w:rPr>
        <w:t xml:space="preserve">it would </w:t>
      </w:r>
      <w:r w:rsidRPr="00402B9C">
        <w:rPr>
          <w:rStyle w:val="Emphasis"/>
          <w:highlight w:val="yellow"/>
        </w:rPr>
        <w:t>take time</w:t>
      </w:r>
      <w:r w:rsidRPr="00402B9C">
        <w:rPr>
          <w:sz w:val="16"/>
          <w:lang w:eastAsia="ko-KR"/>
        </w:rPr>
        <w:t xml:space="preserve"> to replicate the full set of tariffs that he has introduced under IEEPA, </w:t>
      </w:r>
      <w:r w:rsidRPr="00402B9C">
        <w:rPr>
          <w:rStyle w:val="StyleUnderline"/>
          <w:highlight w:val="yellow"/>
        </w:rPr>
        <w:t>and</w:t>
      </w:r>
      <w:r w:rsidRPr="00381DC2">
        <w:rPr>
          <w:sz w:val="16"/>
          <w:lang w:eastAsia="ko-KR"/>
        </w:rPr>
        <w:t xml:space="preserve"> it will be </w:t>
      </w:r>
      <w:r w:rsidRPr="00402B9C">
        <w:rPr>
          <w:rStyle w:val="Emphasis"/>
          <w:highlight w:val="yellow"/>
        </w:rPr>
        <w:t>difficult</w:t>
      </w:r>
      <w:r w:rsidRPr="00402B9C">
        <w:rPr>
          <w:rStyle w:val="StyleUnderline"/>
          <w:highlight w:val="yellow"/>
        </w:rPr>
        <w:t xml:space="preserve"> to </w:t>
      </w:r>
      <w:r w:rsidRPr="00402B9C">
        <w:rPr>
          <w:rStyle w:val="Emphasis"/>
          <w:highlight w:val="yellow"/>
        </w:rPr>
        <w:t>replicate</w:t>
      </w:r>
      <w:r w:rsidRPr="00EC63AF">
        <w:rPr>
          <w:rStyle w:val="StyleUnderline"/>
        </w:rPr>
        <w:t xml:space="preserve"> the broad sweep of the current tariffs. If the </w:t>
      </w:r>
      <w:r w:rsidRPr="00EC63AF">
        <w:rPr>
          <w:rStyle w:val="Emphasis"/>
        </w:rPr>
        <w:t>Supreme Court upholds</w:t>
      </w:r>
      <w:r w:rsidRPr="00EC63AF">
        <w:rPr>
          <w:rStyle w:val="StyleUnderline"/>
        </w:rPr>
        <w:t xml:space="preserve"> the appellate court ruling, </w:t>
      </w:r>
      <w:r w:rsidRPr="00402B9C">
        <w:rPr>
          <w:rStyle w:val="StyleUnderline"/>
        </w:rPr>
        <w:t xml:space="preserve">the </w:t>
      </w:r>
      <w:r w:rsidRPr="00402B9C">
        <w:rPr>
          <w:rStyle w:val="Emphasis"/>
          <w:highlight w:val="yellow"/>
        </w:rPr>
        <w:t>net result</w:t>
      </w:r>
      <w:r w:rsidRPr="00402B9C">
        <w:rPr>
          <w:rStyle w:val="StyleUnderline"/>
          <w:highlight w:val="yellow"/>
        </w:rPr>
        <w:t xml:space="preserve"> will</w:t>
      </w:r>
      <w:r w:rsidRPr="00381DC2">
        <w:rPr>
          <w:sz w:val="16"/>
          <w:lang w:eastAsia="ko-KR"/>
        </w:rPr>
        <w:t xml:space="preserve"> likely </w:t>
      </w:r>
      <w:r w:rsidRPr="00402B9C">
        <w:rPr>
          <w:rStyle w:val="StyleUnderline"/>
          <w:highlight w:val="yellow"/>
        </w:rPr>
        <w:t>be</w:t>
      </w:r>
      <w:r w:rsidRPr="00381DC2">
        <w:rPr>
          <w:sz w:val="16"/>
          <w:lang w:eastAsia="ko-KR"/>
        </w:rPr>
        <w:t xml:space="preserve"> somewhat </w:t>
      </w:r>
      <w:r w:rsidRPr="00402B9C">
        <w:rPr>
          <w:rStyle w:val="Emphasis"/>
          <w:highlight w:val="yellow"/>
        </w:rPr>
        <w:t>lower tariffs</w:t>
      </w:r>
      <w:r w:rsidRPr="00402B9C">
        <w:rPr>
          <w:sz w:val="16"/>
          <w:highlight w:val="yellow"/>
          <w:lang w:eastAsia="ko-KR"/>
        </w:rPr>
        <w:t>.</w:t>
      </w:r>
    </w:p>
    <w:p w14:paraId="0B4BAC24" w14:textId="77777777" w:rsidR="00977401" w:rsidRDefault="00977401" w:rsidP="00977401">
      <w:pPr>
        <w:pStyle w:val="Heading3"/>
      </w:pPr>
      <w:r>
        <w:t>U---Broad---Brink</w:t>
      </w:r>
    </w:p>
    <w:p w14:paraId="5C8E3867" w14:textId="77777777" w:rsidR="00977401" w:rsidRPr="00D54A17" w:rsidRDefault="00977401" w:rsidP="00977401">
      <w:pPr>
        <w:pStyle w:val="Heading4"/>
      </w:pPr>
      <w:r>
        <w:t xml:space="preserve">We </w:t>
      </w:r>
      <w:r>
        <w:rPr>
          <w:u w:val="single"/>
        </w:rPr>
        <w:t>haven’t breached</w:t>
      </w:r>
      <w:r>
        <w:t xml:space="preserve"> the firewall. </w:t>
      </w:r>
    </w:p>
    <w:p w14:paraId="5716BDA7" w14:textId="77777777" w:rsidR="00977401" w:rsidRPr="00A17300" w:rsidRDefault="00977401" w:rsidP="00977401">
      <w:r>
        <w:t xml:space="preserve">Eva </w:t>
      </w:r>
      <w:r w:rsidRPr="00041E12">
        <w:rPr>
          <w:rStyle w:val="Style13ptBold"/>
        </w:rPr>
        <w:t>Roytburg 9-5</w:t>
      </w:r>
      <w:r>
        <w:t>, Fellow on Fortune's News desk, “America’s job growth has flatlined — and Mark Zandi believes June may have been the start of a recession,” https://fortune.com/2025/09/05/jobs-report-unemployment-fed-rate-cuts-recession-zandi/</w:t>
      </w:r>
    </w:p>
    <w:p w14:paraId="1E76A1A3" w14:textId="77777777" w:rsidR="00977401" w:rsidRDefault="00977401" w:rsidP="00977401">
      <w:r>
        <w:t xml:space="preserve">But </w:t>
      </w:r>
      <w:r w:rsidRPr="00D54A17">
        <w:rPr>
          <w:rStyle w:val="Emphasis"/>
        </w:rPr>
        <w:t>for now</w:t>
      </w:r>
      <w:r w:rsidRPr="00D54A17">
        <w:rPr>
          <w:rStyle w:val="StyleUnderline"/>
        </w:rPr>
        <w:t xml:space="preserve">, </w:t>
      </w:r>
      <w:r w:rsidRPr="00D54A17">
        <w:rPr>
          <w:rStyle w:val="StyleUnderline"/>
          <w:highlight w:val="yellow"/>
        </w:rPr>
        <w:t xml:space="preserve">layoffs remain </w:t>
      </w:r>
      <w:r w:rsidRPr="00D54A17">
        <w:rPr>
          <w:rStyle w:val="Emphasis"/>
          <w:highlight w:val="yellow"/>
        </w:rPr>
        <w:t>subdued</w:t>
      </w:r>
      <w:r>
        <w:t xml:space="preserve">, a dynamic Zandi described as </w:t>
      </w:r>
      <w:r w:rsidRPr="00D54A17">
        <w:rPr>
          <w:rStyle w:val="StyleUnderline"/>
          <w:highlight w:val="yellow"/>
        </w:rPr>
        <w:t>a “</w:t>
      </w:r>
      <w:r w:rsidRPr="00D54A17">
        <w:rPr>
          <w:rStyle w:val="Emphasis"/>
          <w:highlight w:val="yellow"/>
        </w:rPr>
        <w:t>firewall</w:t>
      </w:r>
      <w:r w:rsidRPr="00D54A17">
        <w:rPr>
          <w:rStyle w:val="StyleUnderline"/>
          <w:highlight w:val="yellow"/>
        </w:rPr>
        <w:t xml:space="preserve">” </w:t>
      </w:r>
      <w:r w:rsidRPr="00D54A17">
        <w:rPr>
          <w:rStyle w:val="Emphasis"/>
          <w:highlight w:val="yellow"/>
        </w:rPr>
        <w:t>holding back</w:t>
      </w:r>
      <w:r w:rsidRPr="00D54A17">
        <w:rPr>
          <w:rStyle w:val="StyleUnderline"/>
          <w:highlight w:val="yellow"/>
        </w:rPr>
        <w:t xml:space="preserve"> a </w:t>
      </w:r>
      <w:r w:rsidRPr="00D54A17">
        <w:rPr>
          <w:rStyle w:val="Emphasis"/>
          <w:highlight w:val="yellow"/>
        </w:rPr>
        <w:t>deeper downturn</w:t>
      </w:r>
      <w:r w:rsidRPr="00D54A17">
        <w:rPr>
          <w:highlight w:val="yellow"/>
        </w:rPr>
        <w:t>.</w:t>
      </w:r>
    </w:p>
    <w:p w14:paraId="4823A841" w14:textId="77777777" w:rsidR="00977401" w:rsidRPr="003D1785" w:rsidRDefault="00977401" w:rsidP="00977401">
      <w:r>
        <w:t>“</w:t>
      </w:r>
      <w:r w:rsidRPr="00D54A17">
        <w:rPr>
          <w:rStyle w:val="StyleUnderline"/>
          <w:highlight w:val="yellow"/>
        </w:rPr>
        <w:t xml:space="preserve">Businesses </w:t>
      </w:r>
      <w:r w:rsidRPr="00D54A17">
        <w:rPr>
          <w:rStyle w:val="Emphasis"/>
          <w:highlight w:val="yellow"/>
        </w:rPr>
        <w:t>haven’t panicked</w:t>
      </w:r>
      <w:r w:rsidRPr="00D54A17">
        <w:rPr>
          <w:rStyle w:val="StyleUnderline"/>
        </w:rPr>
        <w:t xml:space="preserve"> yet</w:t>
      </w:r>
      <w:r>
        <w:t xml:space="preserve">,” he said. “It’s just that </w:t>
      </w:r>
      <w:r w:rsidRPr="00D54A17">
        <w:rPr>
          <w:rStyle w:val="StyleUnderline"/>
        </w:rPr>
        <w:t xml:space="preserve">they’ve turned more </w:t>
      </w:r>
      <w:r w:rsidRPr="00D54A17">
        <w:rPr>
          <w:rStyle w:val="Emphasis"/>
        </w:rPr>
        <w:t>cautious</w:t>
      </w:r>
      <w:r w:rsidRPr="00D54A17">
        <w:rPr>
          <w:rStyle w:val="StyleUnderline"/>
        </w:rPr>
        <w:t xml:space="preserve"> in</w:t>
      </w:r>
      <w:r>
        <w:t xml:space="preserve"> their </w:t>
      </w:r>
      <w:r w:rsidRPr="00D54A17">
        <w:rPr>
          <w:rStyle w:val="StyleUnderline"/>
        </w:rPr>
        <w:t xml:space="preserve">hiring. </w:t>
      </w:r>
      <w:r w:rsidRPr="00D54A17">
        <w:rPr>
          <w:rStyle w:val="StyleUnderline"/>
          <w:highlight w:val="yellow"/>
        </w:rPr>
        <w:t xml:space="preserve">That </w:t>
      </w:r>
      <w:r w:rsidRPr="00D54A17">
        <w:rPr>
          <w:rStyle w:val="Emphasis"/>
          <w:highlight w:val="yellow"/>
        </w:rPr>
        <w:t>firewall</w:t>
      </w:r>
      <w:r w:rsidRPr="00D54A17">
        <w:rPr>
          <w:rStyle w:val="StyleUnderline"/>
        </w:rPr>
        <w:t xml:space="preserve"> between a stalling economy and a recession </w:t>
      </w:r>
      <w:r w:rsidRPr="00D54A17">
        <w:rPr>
          <w:rStyle w:val="Emphasis"/>
          <w:highlight w:val="yellow"/>
        </w:rPr>
        <w:t>hasn’t been breached</w:t>
      </w:r>
      <w:r w:rsidRPr="00D54A17">
        <w:rPr>
          <w:rStyle w:val="StyleUnderline"/>
          <w:highlight w:val="yellow"/>
        </w:rPr>
        <w:t>, but it’s</w:t>
      </w:r>
      <w:r>
        <w:t xml:space="preserve"> very, very </w:t>
      </w:r>
      <w:r w:rsidRPr="00D54A17">
        <w:rPr>
          <w:rStyle w:val="Emphasis"/>
          <w:highlight w:val="yellow"/>
        </w:rPr>
        <w:t>close</w:t>
      </w:r>
      <w:r>
        <w:t>.”</w:t>
      </w:r>
    </w:p>
    <w:p w14:paraId="1AFAAEBE" w14:textId="77777777" w:rsidR="00977401" w:rsidRPr="000F5BC8" w:rsidRDefault="00977401" w:rsidP="00977401">
      <w:pPr>
        <w:pStyle w:val="Heading4"/>
        <w:rPr>
          <w:b w:val="0"/>
          <w:bCs/>
        </w:rPr>
      </w:pPr>
      <w:r>
        <w:t xml:space="preserve">The economy is </w:t>
      </w:r>
      <w:r>
        <w:rPr>
          <w:u w:val="single"/>
        </w:rPr>
        <w:t>healthy</w:t>
      </w:r>
      <w:r>
        <w:t xml:space="preserve"> but </w:t>
      </w:r>
      <w:r>
        <w:rPr>
          <w:u w:val="single"/>
        </w:rPr>
        <w:t>vulnerable</w:t>
      </w:r>
      <w:r>
        <w:t xml:space="preserve">---only the plan’s structural </w:t>
      </w:r>
      <w:r>
        <w:rPr>
          <w:u w:val="single"/>
        </w:rPr>
        <w:t>shock</w:t>
      </w:r>
      <w:r>
        <w:t xml:space="preserve"> would send it off the </w:t>
      </w:r>
      <w:r>
        <w:rPr>
          <w:u w:val="single"/>
        </w:rPr>
        <w:t>deep end</w:t>
      </w:r>
      <w:r>
        <w:t xml:space="preserve">. </w:t>
      </w:r>
      <w:r w:rsidRPr="000F5BC8">
        <w:rPr>
          <w:b w:val="0"/>
          <w:bCs/>
        </w:rPr>
        <w:t xml:space="preserve">Their predictions are </w:t>
      </w:r>
      <w:r w:rsidRPr="000F5BC8">
        <w:rPr>
          <w:b w:val="0"/>
          <w:bCs/>
          <w:u w:val="single"/>
        </w:rPr>
        <w:t>dramatic</w:t>
      </w:r>
      <w:r w:rsidRPr="000F5BC8">
        <w:rPr>
          <w:b w:val="0"/>
          <w:bCs/>
        </w:rPr>
        <w:t>.</w:t>
      </w:r>
    </w:p>
    <w:p w14:paraId="1E0E5C6F" w14:textId="77777777" w:rsidR="00977401" w:rsidRPr="006C6933" w:rsidRDefault="00977401" w:rsidP="00977401">
      <w:r>
        <w:t xml:space="preserve">Allison </w:t>
      </w:r>
      <w:r w:rsidRPr="00E25C19">
        <w:rPr>
          <w:rStyle w:val="Style13ptBold"/>
        </w:rPr>
        <w:t>Schrager 9-1</w:t>
      </w:r>
      <w:r>
        <w:t>, Senior Fellow at the Manhattan Institute, Bloomberg Opinion Columnist Covering Economics, 9-1-25, “US economy: How can such good numbers cause such bad vibes?.” https://economictimes.indiatimes.com/news/international/global-trends/us-economy-how-can-such-good-numbers-cause-such-bad-vibes/articleshow/123654592.cms?from=mdr</w:t>
      </w:r>
    </w:p>
    <w:p w14:paraId="27FCC4A6" w14:textId="77777777" w:rsidR="00977401" w:rsidRPr="00381DC2" w:rsidRDefault="00977401" w:rsidP="00977401">
      <w:pPr>
        <w:rPr>
          <w:sz w:val="16"/>
        </w:rPr>
      </w:pPr>
      <w:r w:rsidRPr="00381DC2">
        <w:rPr>
          <w:sz w:val="16"/>
        </w:rPr>
        <w:t xml:space="preserve">Then </w:t>
      </w:r>
      <w:r w:rsidRPr="005F74C1">
        <w:rPr>
          <w:rStyle w:val="StyleUnderline"/>
        </w:rPr>
        <w:t xml:space="preserve">there is </w:t>
      </w:r>
      <w:r w:rsidRPr="00DA7697">
        <w:rPr>
          <w:rStyle w:val="StyleUnderline"/>
          <w:highlight w:val="yellow"/>
        </w:rPr>
        <w:t>the</w:t>
      </w:r>
      <w:r w:rsidRPr="005F74C1">
        <w:rPr>
          <w:rStyle w:val="StyleUnderline"/>
        </w:rPr>
        <w:t xml:space="preserve"> natural </w:t>
      </w:r>
      <w:r w:rsidRPr="00DA7697">
        <w:rPr>
          <w:rStyle w:val="StyleUnderline"/>
          <w:highlight w:val="yellow"/>
        </w:rPr>
        <w:t xml:space="preserve">human </w:t>
      </w:r>
      <w:r w:rsidRPr="00DA7697">
        <w:rPr>
          <w:rStyle w:val="Emphasis"/>
          <w:highlight w:val="yellow"/>
        </w:rPr>
        <w:t>bias</w:t>
      </w:r>
      <w:r w:rsidRPr="00DA7697">
        <w:rPr>
          <w:rStyle w:val="StyleUnderline"/>
          <w:highlight w:val="yellow"/>
        </w:rPr>
        <w:t xml:space="preserve"> to be </w:t>
      </w:r>
      <w:r w:rsidRPr="00DA7697">
        <w:rPr>
          <w:rStyle w:val="Emphasis"/>
          <w:highlight w:val="yellow"/>
        </w:rPr>
        <w:t>negative</w:t>
      </w:r>
      <w:r w:rsidRPr="00381DC2">
        <w:rPr>
          <w:sz w:val="16"/>
        </w:rPr>
        <w:t xml:space="preserve">. Throughout this boom, surveys have shown that people feel good about their own economic situation, but view the overall economy as terrible. There is also a political layer, with more </w:t>
      </w:r>
      <w:r w:rsidRPr="005F74C1">
        <w:rPr>
          <w:rStyle w:val="StyleUnderline"/>
        </w:rPr>
        <w:t xml:space="preserve">Americans </w:t>
      </w:r>
      <w:r w:rsidRPr="00DA7697">
        <w:rPr>
          <w:rStyle w:val="StyleUnderline"/>
          <w:highlight w:val="yellow"/>
        </w:rPr>
        <w:t xml:space="preserve">viewing the economy through a </w:t>
      </w:r>
      <w:r w:rsidRPr="00DA7697">
        <w:rPr>
          <w:rStyle w:val="Emphasis"/>
          <w:highlight w:val="yellow"/>
        </w:rPr>
        <w:t>partisan lens</w:t>
      </w:r>
      <w:r w:rsidRPr="005F74C1">
        <w:rPr>
          <w:rStyle w:val="StyleUnderline"/>
        </w:rPr>
        <w:t xml:space="preserve">. If their </w:t>
      </w:r>
      <w:r w:rsidRPr="005F74C1">
        <w:rPr>
          <w:rStyle w:val="Emphasis"/>
        </w:rPr>
        <w:t>preferred party</w:t>
      </w:r>
      <w:r w:rsidRPr="005F74C1">
        <w:rPr>
          <w:rStyle w:val="StyleUnderline"/>
        </w:rPr>
        <w:t xml:space="preserve"> is </w:t>
      </w:r>
      <w:r w:rsidRPr="005F74C1">
        <w:rPr>
          <w:rStyle w:val="Emphasis"/>
        </w:rPr>
        <w:t>not</w:t>
      </w:r>
      <w:r w:rsidRPr="005F74C1">
        <w:rPr>
          <w:rStyle w:val="StyleUnderline"/>
        </w:rPr>
        <w:t xml:space="preserve"> in </w:t>
      </w:r>
      <w:r w:rsidRPr="005F74C1">
        <w:rPr>
          <w:rStyle w:val="Emphasis"/>
        </w:rPr>
        <w:t>power</w:t>
      </w:r>
      <w:r w:rsidRPr="005F74C1">
        <w:rPr>
          <w:rStyle w:val="StyleUnderline"/>
        </w:rPr>
        <w:t xml:space="preserve">, they tend to have </w:t>
      </w:r>
      <w:r w:rsidRPr="005F74C1">
        <w:rPr>
          <w:rStyle w:val="Emphasis"/>
        </w:rPr>
        <w:t>less confidence</w:t>
      </w:r>
      <w:r w:rsidRPr="005F74C1">
        <w:rPr>
          <w:rStyle w:val="StyleUnderline"/>
        </w:rPr>
        <w:t xml:space="preserve"> in the economy</w:t>
      </w:r>
      <w:r w:rsidRPr="00381DC2">
        <w:rPr>
          <w:sz w:val="16"/>
        </w:rPr>
        <w:t>.</w:t>
      </w:r>
    </w:p>
    <w:p w14:paraId="2710E23B" w14:textId="77777777" w:rsidR="00977401" w:rsidRPr="00381DC2" w:rsidRDefault="00977401" w:rsidP="00977401">
      <w:pPr>
        <w:rPr>
          <w:sz w:val="16"/>
        </w:rPr>
      </w:pPr>
      <w:r w:rsidRPr="00381DC2">
        <w:rPr>
          <w:sz w:val="16"/>
        </w:rPr>
        <w:t xml:space="preserve">Finally, </w:t>
      </w:r>
      <w:r w:rsidRPr="005F74C1">
        <w:rPr>
          <w:rStyle w:val="StyleUnderline"/>
        </w:rPr>
        <w:t xml:space="preserve">there are some </w:t>
      </w:r>
      <w:r w:rsidRPr="00381DC2">
        <w:rPr>
          <w:sz w:val="16"/>
        </w:rPr>
        <w:t xml:space="preserve">legitimately </w:t>
      </w:r>
      <w:r w:rsidRPr="005F74C1">
        <w:rPr>
          <w:rStyle w:val="StyleUnderline"/>
        </w:rPr>
        <w:t>bad numbers</w:t>
      </w:r>
      <w:r w:rsidRPr="00381DC2">
        <w:rPr>
          <w:sz w:val="16"/>
        </w:rPr>
        <w:t xml:space="preserve"> — as any economist can tell you, </w:t>
      </w:r>
      <w:r w:rsidRPr="005F74C1">
        <w:rPr>
          <w:rStyle w:val="StyleUnderline"/>
        </w:rPr>
        <w:t xml:space="preserve">there is always bad news </w:t>
      </w:r>
      <w:r w:rsidRPr="005F74C1">
        <w:rPr>
          <w:rStyle w:val="Emphasis"/>
        </w:rPr>
        <w:t>if</w:t>
      </w:r>
      <w:r w:rsidRPr="005F74C1">
        <w:rPr>
          <w:rStyle w:val="StyleUnderline"/>
        </w:rPr>
        <w:t xml:space="preserve"> you </w:t>
      </w:r>
      <w:r w:rsidRPr="005F74C1">
        <w:rPr>
          <w:rStyle w:val="Emphasis"/>
        </w:rPr>
        <w:t>know where to look</w:t>
      </w:r>
      <w:r w:rsidRPr="00381DC2">
        <w:rPr>
          <w:sz w:val="16"/>
        </w:rPr>
        <w:t>. Long-term interest rates are higher (and, I might add, they’re not coming down). There are signs of rising inflation and a worsening labor market. Young men, especially recent college graduates, aren’t finding jobs, and fewer firms are hiring. Housing affordability is a big problem, especially with higher interest rates, and the housing shortage makes the economy less resilient and dynamic. Some investors are concerned that this booming stock market is starting to look frothy, and there are debt vulnerabilities brewing in the financial sector. Consumers have mostly spent all the stimulus money they got during the pandemic and are starting to get back into debt. Defaults are rising.</w:t>
      </w:r>
      <w:r w:rsidRPr="00381DC2">
        <w:rPr>
          <w:sz w:val="16"/>
        </w:rPr>
        <w:br/>
      </w:r>
      <w:r w:rsidRPr="00381DC2">
        <w:rPr>
          <w:sz w:val="16"/>
        </w:rPr>
        <w:br/>
        <w:t xml:space="preserve">These could all be signs that a recession is coming. At the same time, </w:t>
      </w:r>
      <w:r w:rsidRPr="00C23A8D">
        <w:rPr>
          <w:rStyle w:val="StyleUnderline"/>
        </w:rPr>
        <w:t xml:space="preserve">to state the </w:t>
      </w:r>
      <w:r w:rsidRPr="00C23A8D">
        <w:rPr>
          <w:rStyle w:val="Emphasis"/>
        </w:rPr>
        <w:t>obvious</w:t>
      </w:r>
      <w:r w:rsidRPr="00C23A8D">
        <w:rPr>
          <w:rStyle w:val="StyleUnderline"/>
        </w:rPr>
        <w:t xml:space="preserve">, it is </w:t>
      </w:r>
      <w:r w:rsidRPr="00C23A8D">
        <w:rPr>
          <w:rStyle w:val="Emphasis"/>
        </w:rPr>
        <w:t>impossible to know</w:t>
      </w:r>
      <w:r w:rsidRPr="00381DC2">
        <w:rPr>
          <w:sz w:val="16"/>
        </w:rPr>
        <w:t xml:space="preserve"> what the future holds. One thing economists do know is that </w:t>
      </w:r>
      <w:r w:rsidRPr="00DA7697">
        <w:rPr>
          <w:rStyle w:val="StyleUnderline"/>
          <w:highlight w:val="yellow"/>
        </w:rPr>
        <w:t xml:space="preserve">booms don’t </w:t>
      </w:r>
      <w:r w:rsidRPr="00DA7697">
        <w:rPr>
          <w:rStyle w:val="Emphasis"/>
          <w:highlight w:val="yellow"/>
        </w:rPr>
        <w:t>die</w:t>
      </w:r>
      <w:r w:rsidRPr="00DA7697">
        <w:rPr>
          <w:rStyle w:val="StyleUnderline"/>
          <w:highlight w:val="yellow"/>
        </w:rPr>
        <w:t xml:space="preserve"> of </w:t>
      </w:r>
      <w:r w:rsidRPr="00DA7697">
        <w:rPr>
          <w:rStyle w:val="Emphasis"/>
          <w:highlight w:val="yellow"/>
        </w:rPr>
        <w:t>old age</w:t>
      </w:r>
      <w:r w:rsidRPr="00381DC2">
        <w:rPr>
          <w:sz w:val="16"/>
        </w:rPr>
        <w:t xml:space="preserve"> — </w:t>
      </w:r>
      <w:r w:rsidRPr="00DA7697">
        <w:rPr>
          <w:rStyle w:val="StyleUnderline"/>
          <w:highlight w:val="yellow"/>
        </w:rPr>
        <w:t xml:space="preserve">it’s </w:t>
      </w:r>
      <w:r w:rsidRPr="00DA7697">
        <w:rPr>
          <w:rStyle w:val="StyleUnderline"/>
        </w:rPr>
        <w:t xml:space="preserve">usually </w:t>
      </w:r>
      <w:r w:rsidRPr="00DA7697">
        <w:rPr>
          <w:rStyle w:val="StyleUnderline"/>
          <w:highlight w:val="yellow"/>
        </w:rPr>
        <w:t xml:space="preserve">a </w:t>
      </w:r>
      <w:r w:rsidRPr="00DA7697">
        <w:rPr>
          <w:rStyle w:val="Emphasis"/>
          <w:highlight w:val="yellow"/>
        </w:rPr>
        <w:t>homicide</w:t>
      </w:r>
      <w:r w:rsidRPr="00DA7697">
        <w:rPr>
          <w:rStyle w:val="StyleUnderline"/>
          <w:highlight w:val="yellow"/>
        </w:rPr>
        <w:t xml:space="preserve">, in the form of a </w:t>
      </w:r>
      <w:r w:rsidRPr="00DA7697">
        <w:rPr>
          <w:rStyle w:val="Emphasis"/>
          <w:highlight w:val="yellow"/>
        </w:rPr>
        <w:t>big economic shock</w:t>
      </w:r>
      <w:r w:rsidRPr="00381DC2">
        <w:rPr>
          <w:sz w:val="16"/>
        </w:rPr>
        <w:t xml:space="preserve">, often in debt markets. </w:t>
      </w:r>
      <w:r w:rsidRPr="00DA7697">
        <w:rPr>
          <w:rStyle w:val="StyleUnderline"/>
          <w:highlight w:val="yellow"/>
        </w:rPr>
        <w:t>The current state</w:t>
      </w:r>
      <w:r w:rsidRPr="00C23A8D">
        <w:rPr>
          <w:rStyle w:val="StyleUnderline"/>
        </w:rPr>
        <w:t xml:space="preserve"> of the economy </w:t>
      </w:r>
      <w:r w:rsidRPr="00C23A8D">
        <w:rPr>
          <w:rStyle w:val="Emphasis"/>
        </w:rPr>
        <w:t>can’t predict</w:t>
      </w:r>
      <w:r w:rsidRPr="00C23A8D">
        <w:rPr>
          <w:rStyle w:val="StyleUnderline"/>
        </w:rPr>
        <w:t xml:space="preserve"> whether a shock is coming, but it’s </w:t>
      </w:r>
      <w:r w:rsidRPr="00DA7697">
        <w:rPr>
          <w:rStyle w:val="StyleUnderline"/>
          <w:highlight w:val="yellow"/>
        </w:rPr>
        <w:t xml:space="preserve">a </w:t>
      </w:r>
      <w:r w:rsidRPr="00DA7697">
        <w:rPr>
          <w:rStyle w:val="Emphasis"/>
          <w:highlight w:val="yellow"/>
        </w:rPr>
        <w:t>good indicator</w:t>
      </w:r>
      <w:r w:rsidRPr="00DA7697">
        <w:rPr>
          <w:rStyle w:val="StyleUnderline"/>
          <w:highlight w:val="yellow"/>
        </w:rPr>
        <w:t xml:space="preserve"> of whether a </w:t>
      </w:r>
      <w:r w:rsidRPr="00DA7697">
        <w:rPr>
          <w:rStyle w:val="Emphasis"/>
          <w:highlight w:val="yellow"/>
        </w:rPr>
        <w:t>shock</w:t>
      </w:r>
      <w:r w:rsidRPr="00DA7697">
        <w:rPr>
          <w:rStyle w:val="StyleUnderline"/>
          <w:highlight w:val="yellow"/>
        </w:rPr>
        <w:t xml:space="preserve"> can be </w:t>
      </w:r>
      <w:r w:rsidRPr="00DA7697">
        <w:rPr>
          <w:rStyle w:val="Emphasis"/>
          <w:highlight w:val="yellow"/>
        </w:rPr>
        <w:t>withstood</w:t>
      </w:r>
      <w:r w:rsidRPr="00381DC2">
        <w:rPr>
          <w:sz w:val="16"/>
        </w:rPr>
        <w:t xml:space="preserve">. And </w:t>
      </w:r>
      <w:r w:rsidRPr="00C23A8D">
        <w:rPr>
          <w:rStyle w:val="StyleUnderline"/>
        </w:rPr>
        <w:t xml:space="preserve">the current US economy, </w:t>
      </w:r>
      <w:r w:rsidRPr="00DA7697">
        <w:rPr>
          <w:rStyle w:val="StyleUnderline"/>
          <w:highlight w:val="yellow"/>
        </w:rPr>
        <w:t>while</w:t>
      </w:r>
      <w:r w:rsidRPr="00C23A8D">
        <w:rPr>
          <w:rStyle w:val="StyleUnderline"/>
        </w:rPr>
        <w:t xml:space="preserve"> still </w:t>
      </w:r>
      <w:r w:rsidRPr="00DA7697">
        <w:rPr>
          <w:rStyle w:val="Emphasis"/>
          <w:highlight w:val="yellow"/>
        </w:rPr>
        <w:t>booming</w:t>
      </w:r>
      <w:r w:rsidRPr="00C23A8D">
        <w:rPr>
          <w:rStyle w:val="StyleUnderline"/>
        </w:rPr>
        <w:t xml:space="preserve">, is </w:t>
      </w:r>
      <w:r w:rsidRPr="00DA7697">
        <w:rPr>
          <w:rStyle w:val="StyleUnderline"/>
          <w:highlight w:val="yellow"/>
        </w:rPr>
        <w:t>looking</w:t>
      </w:r>
      <w:r w:rsidRPr="00C23A8D">
        <w:rPr>
          <w:rStyle w:val="StyleUnderline"/>
        </w:rPr>
        <w:t xml:space="preserve"> </w:t>
      </w:r>
      <w:r w:rsidRPr="00C23A8D">
        <w:rPr>
          <w:rStyle w:val="Emphasis"/>
        </w:rPr>
        <w:t xml:space="preserve">more </w:t>
      </w:r>
      <w:r w:rsidRPr="00DA7697">
        <w:rPr>
          <w:rStyle w:val="Emphasis"/>
          <w:highlight w:val="yellow"/>
        </w:rPr>
        <w:t>vulnerable</w:t>
      </w:r>
      <w:r w:rsidRPr="00381DC2">
        <w:rPr>
          <w:sz w:val="16"/>
        </w:rPr>
        <w:t xml:space="preserve"> than it did just a few quarters ago.</w:t>
      </w:r>
    </w:p>
    <w:p w14:paraId="4DC3C7AD" w14:textId="77777777" w:rsidR="00977401" w:rsidRPr="00381DC2" w:rsidRDefault="00977401" w:rsidP="00977401">
      <w:pPr>
        <w:rPr>
          <w:sz w:val="16"/>
        </w:rPr>
      </w:pPr>
      <w:r w:rsidRPr="00381DC2">
        <w:rPr>
          <w:sz w:val="16"/>
        </w:rPr>
        <w:t xml:space="preserve">This has been a legitimately strange boom. It felt bad initially because inflation did some economic damage, and it feels bad now because some important indicators are getting worse. But </w:t>
      </w:r>
      <w:r w:rsidRPr="00DA7697">
        <w:rPr>
          <w:rStyle w:val="Emphasis"/>
        </w:rPr>
        <w:t>none of this means</w:t>
      </w:r>
      <w:r w:rsidRPr="00DA7697">
        <w:rPr>
          <w:rStyle w:val="StyleUnderline"/>
        </w:rPr>
        <w:t xml:space="preserve"> the US is heading for a </w:t>
      </w:r>
      <w:r w:rsidRPr="00DA7697">
        <w:rPr>
          <w:rStyle w:val="Emphasis"/>
        </w:rPr>
        <w:t>recession</w:t>
      </w:r>
      <w:r w:rsidRPr="00381DC2">
        <w:rPr>
          <w:sz w:val="16"/>
        </w:rPr>
        <w:t xml:space="preserve">, never mind a depression. It may be that </w:t>
      </w:r>
      <w:r w:rsidRPr="00DA7697">
        <w:rPr>
          <w:rStyle w:val="StyleUnderline"/>
          <w:highlight w:val="yellow"/>
        </w:rPr>
        <w:t>the</w:t>
      </w:r>
      <w:r w:rsidRPr="00907379">
        <w:rPr>
          <w:rStyle w:val="StyleUnderline"/>
        </w:rPr>
        <w:t xml:space="preserve"> US </w:t>
      </w:r>
      <w:r w:rsidRPr="00DA7697">
        <w:rPr>
          <w:rStyle w:val="StyleUnderline"/>
          <w:highlight w:val="yellow"/>
        </w:rPr>
        <w:t xml:space="preserve">economy is coalescing around a </w:t>
      </w:r>
      <w:r w:rsidRPr="00DA7697">
        <w:rPr>
          <w:rStyle w:val="Emphasis"/>
          <w:highlight w:val="yellow"/>
        </w:rPr>
        <w:t>new normal</w:t>
      </w:r>
      <w:r w:rsidRPr="00381DC2">
        <w:rPr>
          <w:sz w:val="16"/>
        </w:rPr>
        <w:t>, with higher inflation and interest rates, and that just feels weird.</w:t>
      </w:r>
    </w:p>
    <w:p w14:paraId="0758688C" w14:textId="77777777" w:rsidR="00977401" w:rsidRDefault="00977401" w:rsidP="00977401">
      <w:pPr>
        <w:pStyle w:val="Heading3"/>
      </w:pPr>
      <w:r>
        <w:t>Sectoral Bargaining---2NC</w:t>
      </w:r>
    </w:p>
    <w:p w14:paraId="18868578" w14:textId="77777777" w:rsidR="00977401" w:rsidRPr="00C62690" w:rsidRDefault="00977401" w:rsidP="00977401">
      <w:pPr>
        <w:pStyle w:val="Heading4"/>
      </w:pPr>
      <w:r w:rsidRPr="00420480">
        <w:rPr>
          <w:u w:val="single"/>
        </w:rPr>
        <w:t>Spillover</w:t>
      </w:r>
      <w:r>
        <w:t xml:space="preserve">. The plan affects the </w:t>
      </w:r>
      <w:r>
        <w:rPr>
          <w:u w:val="single"/>
        </w:rPr>
        <w:t>whole economy</w:t>
      </w:r>
      <w:r>
        <w:t>.</w:t>
      </w:r>
    </w:p>
    <w:p w14:paraId="7BBAF906" w14:textId="77777777" w:rsidR="00977401" w:rsidRPr="00490322" w:rsidRDefault="00977401" w:rsidP="00977401">
      <w:r w:rsidRPr="00490322">
        <w:t xml:space="preserve">Isabel </w:t>
      </w:r>
      <w:r w:rsidRPr="001F7D5B">
        <w:rPr>
          <w:rStyle w:val="Style13ptBold"/>
        </w:rPr>
        <w:t>Soto 21</w:t>
      </w:r>
      <w:r w:rsidRPr="00490322">
        <w:t>, Professional Staff Member, House Committee on Education &amp; Workforce, Former Director of Labor Market Policy at the American Action Forum, 11-9-21, “Sectoral Bargaining and Independent Work,” https://www.americanactionforum.org/research/sectoral-bargaining-and-independent-work/</w:t>
      </w:r>
    </w:p>
    <w:p w14:paraId="4EF0505E" w14:textId="77777777" w:rsidR="00977401" w:rsidRPr="00381DC2" w:rsidRDefault="00977401" w:rsidP="00977401">
      <w:pPr>
        <w:rPr>
          <w:sz w:val="16"/>
        </w:rPr>
      </w:pPr>
      <w:r w:rsidRPr="00F831CF">
        <w:rPr>
          <w:rStyle w:val="Emphasis"/>
          <w:highlight w:val="yellow"/>
        </w:rPr>
        <w:t>Spillover Effects</w:t>
      </w:r>
      <w:r w:rsidRPr="00381DC2">
        <w:rPr>
          <w:sz w:val="16"/>
        </w:rPr>
        <w:t xml:space="preserve"> and Additional Costs  </w:t>
      </w:r>
    </w:p>
    <w:p w14:paraId="74480348" w14:textId="77777777" w:rsidR="00977401" w:rsidRPr="00381DC2" w:rsidRDefault="00977401" w:rsidP="00977401">
      <w:pPr>
        <w:rPr>
          <w:sz w:val="16"/>
        </w:rPr>
      </w:pPr>
      <w:r w:rsidRPr="00381DC2">
        <w:rPr>
          <w:sz w:val="16"/>
        </w:rPr>
        <w:t xml:space="preserve">The total effect that sectoral bargaining could have on the economy and job market is beyond the scope of this analysis, given that it is a largely unfamiliar system in the United States, and it is unclear how it would interact with other labor-related legislation, and how workers, businesses, and industries would respond to the change.  </w:t>
      </w:r>
    </w:p>
    <w:p w14:paraId="09B2D8E5" w14:textId="77777777" w:rsidR="00977401" w:rsidRPr="00381DC2" w:rsidRDefault="00977401" w:rsidP="00977401">
      <w:pPr>
        <w:rPr>
          <w:sz w:val="16"/>
        </w:rPr>
      </w:pPr>
      <w:r w:rsidRPr="00381DC2">
        <w:rPr>
          <w:sz w:val="16"/>
        </w:rPr>
        <w:t xml:space="preserve">Beyond earnings costs to hiring entities, </w:t>
      </w:r>
      <w:r w:rsidRPr="003C7B46">
        <w:rPr>
          <w:rStyle w:val="StyleUnderline"/>
          <w:highlight w:val="yellow"/>
        </w:rPr>
        <w:t>sectoral bargaining would have</w:t>
      </w:r>
      <w:r w:rsidRPr="001F7D5B">
        <w:rPr>
          <w:rStyle w:val="StyleUnderline"/>
        </w:rPr>
        <w:t xml:space="preserve"> several </w:t>
      </w:r>
      <w:r w:rsidRPr="003C7B46">
        <w:rPr>
          <w:rStyle w:val="Emphasis"/>
          <w:highlight w:val="yellow"/>
        </w:rPr>
        <w:t>spillover effects</w:t>
      </w:r>
      <w:r w:rsidRPr="003C7B46">
        <w:rPr>
          <w:rStyle w:val="StyleUnderline"/>
          <w:highlight w:val="yellow"/>
        </w:rPr>
        <w:t xml:space="preserve"> that</w:t>
      </w:r>
      <w:r w:rsidRPr="001F7D5B">
        <w:rPr>
          <w:rStyle w:val="StyleUnderline"/>
        </w:rPr>
        <w:t xml:space="preserve"> would</w:t>
      </w:r>
      <w:r w:rsidRPr="00381DC2">
        <w:rPr>
          <w:sz w:val="16"/>
        </w:rPr>
        <w:t xml:space="preserve"> likely </w:t>
      </w:r>
      <w:r w:rsidRPr="003C7B46">
        <w:rPr>
          <w:rStyle w:val="Emphasis"/>
          <w:highlight w:val="yellow"/>
        </w:rPr>
        <w:t>increase</w:t>
      </w:r>
      <w:r w:rsidRPr="001F7D5B">
        <w:rPr>
          <w:rStyle w:val="StyleUnderline"/>
        </w:rPr>
        <w:t xml:space="preserve"> overall </w:t>
      </w:r>
      <w:r w:rsidRPr="003C7B46">
        <w:rPr>
          <w:rStyle w:val="Emphasis"/>
          <w:highlight w:val="yellow"/>
        </w:rPr>
        <w:t>costs</w:t>
      </w:r>
      <w:r w:rsidRPr="001F7D5B">
        <w:rPr>
          <w:rStyle w:val="StyleUnderline"/>
        </w:rPr>
        <w:t xml:space="preserve">. This bargaining system could create </w:t>
      </w:r>
      <w:r w:rsidRPr="003C7B46">
        <w:rPr>
          <w:rStyle w:val="StyleUnderline"/>
          <w:highlight w:val="yellow"/>
        </w:rPr>
        <w:t xml:space="preserve">a </w:t>
      </w:r>
      <w:r w:rsidRPr="003C7B46">
        <w:rPr>
          <w:rStyle w:val="Emphasis"/>
          <w:highlight w:val="yellow"/>
        </w:rPr>
        <w:t>mismatch</w:t>
      </w:r>
      <w:r w:rsidRPr="003C7B46">
        <w:rPr>
          <w:rStyle w:val="StyleUnderline"/>
          <w:highlight w:val="yellow"/>
        </w:rPr>
        <w:t xml:space="preserve"> between </w:t>
      </w:r>
      <w:r w:rsidRPr="003C7B46">
        <w:rPr>
          <w:rStyle w:val="Emphasis"/>
          <w:highlight w:val="yellow"/>
        </w:rPr>
        <w:t>wages</w:t>
      </w:r>
      <w:r w:rsidRPr="003C7B46">
        <w:rPr>
          <w:rStyle w:val="StyleUnderline"/>
          <w:highlight w:val="yellow"/>
        </w:rPr>
        <w:t xml:space="preserve"> and </w:t>
      </w:r>
      <w:r w:rsidRPr="003C7B46">
        <w:rPr>
          <w:rStyle w:val="Emphasis"/>
          <w:highlight w:val="yellow"/>
        </w:rPr>
        <w:t>productivity</w:t>
      </w:r>
      <w:r w:rsidRPr="003C7B46">
        <w:rPr>
          <w:rStyle w:val="StyleUnderline"/>
          <w:highlight w:val="yellow"/>
        </w:rPr>
        <w:t xml:space="preserve"> resulting in </w:t>
      </w:r>
      <w:r w:rsidRPr="003C7B46">
        <w:rPr>
          <w:rStyle w:val="Emphasis"/>
          <w:highlight w:val="yellow"/>
        </w:rPr>
        <w:t>higher inflation</w:t>
      </w:r>
      <w:r w:rsidRPr="003C7B46">
        <w:rPr>
          <w:rStyle w:val="StyleUnderline"/>
          <w:highlight w:val="yellow"/>
        </w:rPr>
        <w:t xml:space="preserve">, </w:t>
      </w:r>
      <w:r w:rsidRPr="003C7B46">
        <w:rPr>
          <w:rStyle w:val="Emphasis"/>
          <w:highlight w:val="yellow"/>
        </w:rPr>
        <w:t>negative</w:t>
      </w:r>
      <w:r w:rsidRPr="003C7B46">
        <w:rPr>
          <w:rStyle w:val="StyleUnderline"/>
          <w:highlight w:val="yellow"/>
        </w:rPr>
        <w:t xml:space="preserve"> effects to </w:t>
      </w:r>
      <w:r w:rsidRPr="003C7B46">
        <w:rPr>
          <w:rStyle w:val="Emphasis"/>
          <w:highlight w:val="yellow"/>
        </w:rPr>
        <w:t>productivity</w:t>
      </w:r>
      <w:r w:rsidRPr="003C7B46">
        <w:rPr>
          <w:rStyle w:val="StyleUnderline"/>
          <w:highlight w:val="yellow"/>
        </w:rPr>
        <w:t xml:space="preserve"> and </w:t>
      </w:r>
      <w:r w:rsidRPr="003C7B46">
        <w:rPr>
          <w:rStyle w:val="Emphasis"/>
          <w:highlight w:val="yellow"/>
        </w:rPr>
        <w:t>innovation</w:t>
      </w:r>
      <w:r w:rsidRPr="003C7B46">
        <w:rPr>
          <w:rStyle w:val="StyleUnderline"/>
          <w:highlight w:val="yellow"/>
        </w:rPr>
        <w:t xml:space="preserve">, </w:t>
      </w:r>
      <w:r w:rsidRPr="003C7B46">
        <w:rPr>
          <w:rStyle w:val="Emphasis"/>
          <w:highlight w:val="yellow"/>
        </w:rPr>
        <w:t>higher prices</w:t>
      </w:r>
      <w:r w:rsidRPr="001F7D5B">
        <w:rPr>
          <w:rStyle w:val="StyleUnderline"/>
        </w:rPr>
        <w:t xml:space="preserve"> for consumers, </w:t>
      </w:r>
      <w:r w:rsidRPr="003C7B46">
        <w:rPr>
          <w:rStyle w:val="StyleUnderline"/>
          <w:highlight w:val="yellow"/>
        </w:rPr>
        <w:t>and</w:t>
      </w:r>
      <w:r w:rsidRPr="001F7D5B">
        <w:rPr>
          <w:rStyle w:val="StyleUnderline"/>
        </w:rPr>
        <w:t xml:space="preserve"> even</w:t>
      </w:r>
      <w:r w:rsidRPr="00381DC2">
        <w:rPr>
          <w:sz w:val="16"/>
        </w:rPr>
        <w:t xml:space="preserve"> potential </w:t>
      </w:r>
      <w:r w:rsidRPr="003C7B46">
        <w:rPr>
          <w:rStyle w:val="Emphasis"/>
          <w:highlight w:val="yellow"/>
        </w:rPr>
        <w:t>layoffs</w:t>
      </w:r>
      <w:r w:rsidRPr="00381DC2">
        <w:rPr>
          <w:sz w:val="16"/>
        </w:rPr>
        <w:t xml:space="preserve"> (particularly to vulnerable members of the labor force).   </w:t>
      </w:r>
    </w:p>
    <w:p w14:paraId="2D3786DC" w14:textId="77777777" w:rsidR="00977401" w:rsidRPr="00381DC2" w:rsidRDefault="00977401" w:rsidP="00977401">
      <w:pPr>
        <w:rPr>
          <w:sz w:val="16"/>
        </w:rPr>
      </w:pPr>
      <w:r w:rsidRPr="001F7D5B">
        <w:rPr>
          <w:rStyle w:val="StyleUnderline"/>
        </w:rPr>
        <w:t xml:space="preserve">Even legislation such as the New York proposal that </w:t>
      </w:r>
      <w:r w:rsidRPr="001F7D5B">
        <w:rPr>
          <w:rStyle w:val="Emphasis"/>
        </w:rPr>
        <w:t>appears</w:t>
      </w:r>
      <w:r w:rsidRPr="001F7D5B">
        <w:rPr>
          <w:rStyle w:val="StyleUnderline"/>
        </w:rPr>
        <w:t xml:space="preserve"> targets a small group of workers could affect </w:t>
      </w:r>
      <w:r w:rsidRPr="001F7D5B">
        <w:rPr>
          <w:rStyle w:val="Emphasis"/>
        </w:rPr>
        <w:t>additional parts</w:t>
      </w:r>
      <w:r w:rsidRPr="001F7D5B">
        <w:rPr>
          <w:rStyle w:val="StyleUnderline"/>
        </w:rPr>
        <w:t xml:space="preserve"> of the </w:t>
      </w:r>
      <w:r w:rsidRPr="001F7D5B">
        <w:rPr>
          <w:rStyle w:val="Emphasis"/>
        </w:rPr>
        <w:t>labor force</w:t>
      </w:r>
      <w:r w:rsidRPr="001F7D5B">
        <w:rPr>
          <w:rStyle w:val="StyleUnderline"/>
        </w:rPr>
        <w:t xml:space="preserve"> and multiple business models and consumers. Instacart</w:t>
      </w:r>
      <w:r w:rsidRPr="00381DC2">
        <w:rPr>
          <w:sz w:val="16"/>
        </w:rPr>
        <w:t xml:space="preserve">, for example, </w:t>
      </w:r>
      <w:r w:rsidRPr="001F7D5B">
        <w:rPr>
          <w:rStyle w:val="StyleUnderline"/>
        </w:rPr>
        <w:t>is a</w:t>
      </w:r>
      <w:r w:rsidRPr="00381DC2">
        <w:rPr>
          <w:sz w:val="16"/>
        </w:rPr>
        <w:t xml:space="preserve"> relatively </w:t>
      </w:r>
      <w:r w:rsidRPr="001F7D5B">
        <w:rPr>
          <w:rStyle w:val="StyleUnderline"/>
        </w:rPr>
        <w:t>small segment of the independent work sector but was responsible for 92 percent of net grocery-related job creation</w:t>
      </w:r>
      <w:r w:rsidRPr="00381DC2">
        <w:rPr>
          <w:sz w:val="16"/>
        </w:rPr>
        <w:t xml:space="preserve"> over the pandemic </w:t>
      </w:r>
      <w:r w:rsidRPr="001F7D5B">
        <w:rPr>
          <w:rStyle w:val="StyleUnderline"/>
        </w:rPr>
        <w:t xml:space="preserve">and industry revenue growth of $3.5 billion. </w:t>
      </w:r>
      <w:r w:rsidRPr="003C7B46">
        <w:rPr>
          <w:rStyle w:val="Emphasis"/>
        </w:rPr>
        <w:t>Without</w:t>
      </w:r>
      <w:r w:rsidRPr="003C7B46">
        <w:rPr>
          <w:rStyle w:val="StyleUnderline"/>
        </w:rPr>
        <w:t xml:space="preserve"> a </w:t>
      </w:r>
      <w:r w:rsidRPr="003C7B46">
        <w:rPr>
          <w:rStyle w:val="Emphasis"/>
        </w:rPr>
        <w:t>flexible</w:t>
      </w:r>
      <w:r w:rsidRPr="001F7D5B">
        <w:rPr>
          <w:rStyle w:val="StyleUnderline"/>
        </w:rPr>
        <w:t xml:space="preserve"> independent </w:t>
      </w:r>
      <w:r w:rsidRPr="001F7D5B">
        <w:rPr>
          <w:rStyle w:val="Emphasis"/>
        </w:rPr>
        <w:t>work</w:t>
      </w:r>
      <w:r w:rsidRPr="001F7D5B">
        <w:rPr>
          <w:rStyle w:val="StyleUnderline"/>
        </w:rPr>
        <w:t xml:space="preserve"> model these gains would likely have been largely </w:t>
      </w:r>
      <w:r w:rsidRPr="001F7D5B">
        <w:rPr>
          <w:rStyle w:val="Emphasis"/>
        </w:rPr>
        <w:t>unrealized</w:t>
      </w:r>
      <w:r w:rsidRPr="00381DC2">
        <w:rPr>
          <w:sz w:val="16"/>
        </w:rPr>
        <w:t xml:space="preserve">.  </w:t>
      </w:r>
    </w:p>
    <w:p w14:paraId="463D6C34" w14:textId="77777777" w:rsidR="00977401" w:rsidRPr="00381DC2" w:rsidRDefault="00977401" w:rsidP="00977401">
      <w:pPr>
        <w:rPr>
          <w:sz w:val="16"/>
        </w:rPr>
      </w:pPr>
      <w:r w:rsidRPr="001F7D5B">
        <w:rPr>
          <w:rStyle w:val="StyleUnderline"/>
        </w:rPr>
        <w:t xml:space="preserve">The potential for </w:t>
      </w:r>
      <w:r w:rsidRPr="003C7B46">
        <w:rPr>
          <w:rStyle w:val="Emphasis"/>
          <w:highlight w:val="yellow"/>
        </w:rPr>
        <w:t>unrealized gains</w:t>
      </w:r>
      <w:r w:rsidRPr="001F7D5B">
        <w:rPr>
          <w:rStyle w:val="StyleUnderline"/>
        </w:rPr>
        <w:t xml:space="preserve"> as a result of sectoral bargaining </w:t>
      </w:r>
      <w:r w:rsidRPr="003C7B46">
        <w:rPr>
          <w:rStyle w:val="StyleUnderline"/>
          <w:highlight w:val="yellow"/>
        </w:rPr>
        <w:t xml:space="preserve">should be a </w:t>
      </w:r>
      <w:r w:rsidRPr="003C7B46">
        <w:rPr>
          <w:rStyle w:val="Emphasis"/>
          <w:highlight w:val="yellow"/>
        </w:rPr>
        <w:t>serious concern</w:t>
      </w:r>
      <w:r w:rsidRPr="003C7B46">
        <w:rPr>
          <w:rStyle w:val="StyleUnderline"/>
          <w:highlight w:val="yellow"/>
        </w:rPr>
        <w:t>. Sectoral bargaining allows</w:t>
      </w:r>
      <w:r w:rsidRPr="00381DC2">
        <w:rPr>
          <w:sz w:val="16"/>
        </w:rPr>
        <w:t xml:space="preserve"> the </w:t>
      </w:r>
      <w:r w:rsidRPr="001F7D5B">
        <w:rPr>
          <w:rStyle w:val="StyleUnderline"/>
        </w:rPr>
        <w:t xml:space="preserve">established </w:t>
      </w:r>
      <w:r w:rsidRPr="003C7B46">
        <w:rPr>
          <w:rStyle w:val="StyleUnderline"/>
          <w:highlight w:val="yellow"/>
        </w:rPr>
        <w:t xml:space="preserve">union leaders to set </w:t>
      </w:r>
      <w:r w:rsidRPr="003C7B46">
        <w:rPr>
          <w:rStyle w:val="Emphasis"/>
          <w:highlight w:val="yellow"/>
        </w:rPr>
        <w:t>wage</w:t>
      </w:r>
      <w:r w:rsidRPr="001F7D5B">
        <w:rPr>
          <w:rStyle w:val="StyleUnderline"/>
        </w:rPr>
        <w:t xml:space="preserve">/earning </w:t>
      </w:r>
      <w:r w:rsidRPr="003C7B46">
        <w:rPr>
          <w:rStyle w:val="Emphasis"/>
          <w:highlight w:val="yellow"/>
        </w:rPr>
        <w:t>levels</w:t>
      </w:r>
      <w:r w:rsidRPr="001F7D5B">
        <w:rPr>
          <w:rStyle w:val="StyleUnderline"/>
        </w:rPr>
        <w:t xml:space="preserve"> and</w:t>
      </w:r>
      <w:r w:rsidRPr="00381DC2">
        <w:rPr>
          <w:sz w:val="16"/>
        </w:rPr>
        <w:t xml:space="preserve"> additional </w:t>
      </w:r>
      <w:r w:rsidRPr="001F7D5B">
        <w:rPr>
          <w:rStyle w:val="StyleUnderline"/>
        </w:rPr>
        <w:t>reg</w:t>
      </w:r>
      <w:r w:rsidRPr="00381DC2">
        <w:rPr>
          <w:sz w:val="16"/>
        </w:rPr>
        <w:t>ulation</w:t>
      </w:r>
      <w:r w:rsidRPr="001F7D5B">
        <w:rPr>
          <w:rStyle w:val="StyleUnderline"/>
        </w:rPr>
        <w:t xml:space="preserve">s with </w:t>
      </w:r>
      <w:r w:rsidRPr="001F7D5B">
        <w:rPr>
          <w:rStyle w:val="Emphasis"/>
        </w:rPr>
        <w:t>minimal opposition</w:t>
      </w:r>
      <w:r w:rsidRPr="001F7D5B">
        <w:rPr>
          <w:rStyle w:val="StyleUnderline"/>
        </w:rPr>
        <w:t xml:space="preserve">. These requirements could act as </w:t>
      </w:r>
      <w:r w:rsidRPr="003C7B46">
        <w:rPr>
          <w:rStyle w:val="Emphasis"/>
          <w:highlight w:val="yellow"/>
        </w:rPr>
        <w:t>barriers to en</w:t>
      </w:r>
      <w:r w:rsidRPr="001F7D5B">
        <w:rPr>
          <w:rStyle w:val="Emphasis"/>
        </w:rPr>
        <w:t>try</w:t>
      </w:r>
      <w:r w:rsidRPr="001F7D5B">
        <w:rPr>
          <w:rStyle w:val="StyleUnderline"/>
        </w:rPr>
        <w:t xml:space="preserve"> for </w:t>
      </w:r>
      <w:r w:rsidRPr="001F7D5B">
        <w:rPr>
          <w:rStyle w:val="Emphasis"/>
        </w:rPr>
        <w:t>new companies</w:t>
      </w:r>
      <w:r w:rsidRPr="001F7D5B">
        <w:rPr>
          <w:rStyle w:val="StyleUnderline"/>
        </w:rPr>
        <w:t xml:space="preserve"> looking to enter the industry in question, thus </w:t>
      </w:r>
      <w:r w:rsidRPr="003C7B46">
        <w:rPr>
          <w:rStyle w:val="Emphasis"/>
          <w:highlight w:val="yellow"/>
        </w:rPr>
        <w:t>driving down competition</w:t>
      </w:r>
      <w:r w:rsidRPr="003C7B46">
        <w:rPr>
          <w:rStyle w:val="StyleUnderline"/>
          <w:highlight w:val="yellow"/>
        </w:rPr>
        <w:t xml:space="preserve"> </w:t>
      </w:r>
      <w:r w:rsidRPr="003C7B46">
        <w:rPr>
          <w:rStyle w:val="StyleUnderline"/>
        </w:rPr>
        <w:t xml:space="preserve">and </w:t>
      </w:r>
      <w:r w:rsidRPr="003C7B46">
        <w:rPr>
          <w:rStyle w:val="Emphasis"/>
        </w:rPr>
        <w:t>disincentivizing</w:t>
      </w:r>
      <w:r w:rsidRPr="001F7D5B">
        <w:rPr>
          <w:rStyle w:val="StyleUnderline"/>
        </w:rPr>
        <w:t xml:space="preserve"> innovation</w:t>
      </w:r>
      <w:r w:rsidRPr="00381DC2">
        <w:rPr>
          <w:sz w:val="16"/>
        </w:rPr>
        <w:t xml:space="preserve">. </w:t>
      </w:r>
    </w:p>
    <w:p w14:paraId="176639F4" w14:textId="77777777" w:rsidR="00977401" w:rsidRPr="005906EF" w:rsidRDefault="00977401" w:rsidP="00977401">
      <w:pPr>
        <w:pStyle w:val="Heading4"/>
      </w:pPr>
      <w:r w:rsidRPr="000A411C">
        <w:rPr>
          <w:u w:val="single"/>
        </w:rPr>
        <w:t>Efficiency</w:t>
      </w:r>
      <w:r>
        <w:t xml:space="preserve">. Sectors that </w:t>
      </w:r>
      <w:r>
        <w:rPr>
          <w:u w:val="single"/>
        </w:rPr>
        <w:t>effectively</w:t>
      </w:r>
      <w:r>
        <w:t xml:space="preserve"> have sectoral bargaining are the </w:t>
      </w:r>
      <w:r>
        <w:rPr>
          <w:u w:val="single"/>
        </w:rPr>
        <w:t>worst-performing</w:t>
      </w:r>
      <w:r>
        <w:t xml:space="preserve">. </w:t>
      </w:r>
    </w:p>
    <w:p w14:paraId="47CA09FA" w14:textId="77777777" w:rsidR="00977401" w:rsidRPr="00490322" w:rsidRDefault="00977401" w:rsidP="00977401">
      <w:r w:rsidRPr="00490322">
        <w:t xml:space="preserve">Jace </w:t>
      </w:r>
      <w:r w:rsidRPr="001F7D5B">
        <w:rPr>
          <w:rStyle w:val="Style13ptBold"/>
        </w:rPr>
        <w:t>White 24</w:t>
      </w:r>
      <w:r w:rsidRPr="00490322">
        <w:t>, Director of Federal Affairs at the National Right to Work Committee, 10-16-24, “Harris-Backed Sectoral Bargaining Would Put the ‘Squeeze’ on Workers,” https://www.nationalreview.com/2024/10/harris-backed-sectoral-bargaining-would-put-the-squeeze-on-workers/</w:t>
      </w:r>
    </w:p>
    <w:p w14:paraId="2CED8879" w14:textId="77777777" w:rsidR="00977401" w:rsidRPr="00381DC2" w:rsidRDefault="00977401" w:rsidP="00977401">
      <w:pPr>
        <w:rPr>
          <w:sz w:val="16"/>
        </w:rPr>
      </w:pPr>
      <w:r w:rsidRPr="00381DC2">
        <w:rPr>
          <w:sz w:val="16"/>
        </w:rPr>
        <w:t xml:space="preserve">The </w:t>
      </w:r>
      <w:r w:rsidRPr="00F7716F">
        <w:rPr>
          <w:rStyle w:val="StyleUnderline"/>
        </w:rPr>
        <w:t>strike launched</w:t>
      </w:r>
      <w:r w:rsidRPr="00381DC2">
        <w:rPr>
          <w:sz w:val="16"/>
        </w:rPr>
        <w:t xml:space="preserve"> </w:t>
      </w:r>
      <w:r w:rsidRPr="00F7716F">
        <w:rPr>
          <w:rStyle w:val="StyleUnderline"/>
        </w:rPr>
        <w:t>by</w:t>
      </w:r>
      <w:r w:rsidRPr="00381DC2">
        <w:rPr>
          <w:sz w:val="16"/>
        </w:rPr>
        <w:t xml:space="preserve"> officials of </w:t>
      </w:r>
      <w:r w:rsidRPr="00F7716F">
        <w:rPr>
          <w:rStyle w:val="StyleUnderline"/>
        </w:rPr>
        <w:t>the</w:t>
      </w:r>
      <w:r w:rsidRPr="00381DC2">
        <w:rPr>
          <w:sz w:val="16"/>
        </w:rPr>
        <w:t xml:space="preserve"> International Longshoremen’s Association (</w:t>
      </w:r>
      <w:r w:rsidRPr="00F7716F">
        <w:rPr>
          <w:rStyle w:val="StyleUnderline"/>
        </w:rPr>
        <w:t>ILA</w:t>
      </w:r>
      <w:r w:rsidRPr="00381DC2">
        <w:rPr>
          <w:sz w:val="16"/>
        </w:rPr>
        <w:t xml:space="preserve">) across America’s East and Gulf Coast ports </w:t>
      </w:r>
      <w:r w:rsidRPr="00F7716F">
        <w:rPr>
          <w:rStyle w:val="StyleUnderline"/>
        </w:rPr>
        <w:t>reminded Americans just how much</w:t>
      </w:r>
      <w:r w:rsidRPr="00381DC2">
        <w:rPr>
          <w:sz w:val="16"/>
        </w:rPr>
        <w:t xml:space="preserve"> </w:t>
      </w:r>
      <w:r w:rsidRPr="00F7716F">
        <w:rPr>
          <w:rStyle w:val="Emphasis"/>
        </w:rPr>
        <w:t>destruction</w:t>
      </w:r>
      <w:r w:rsidRPr="00F7716F">
        <w:rPr>
          <w:rStyle w:val="StyleUnderline"/>
        </w:rPr>
        <w:t xml:space="preserve"> union bosses are </w:t>
      </w:r>
      <w:r w:rsidRPr="00F7716F">
        <w:rPr>
          <w:rStyle w:val="Emphasis"/>
        </w:rPr>
        <w:t>willing to cause</w:t>
      </w:r>
      <w:r w:rsidRPr="00F7716F">
        <w:rPr>
          <w:rStyle w:val="StyleUnderline"/>
        </w:rPr>
        <w:t xml:space="preserve"> to get what they want</w:t>
      </w:r>
      <w:r w:rsidRPr="00381DC2">
        <w:rPr>
          <w:sz w:val="16"/>
        </w:rPr>
        <w:t>.</w:t>
      </w:r>
    </w:p>
    <w:p w14:paraId="2F995CD4" w14:textId="77777777" w:rsidR="00977401" w:rsidRPr="00381DC2" w:rsidRDefault="00977401" w:rsidP="00977401">
      <w:pPr>
        <w:rPr>
          <w:sz w:val="16"/>
        </w:rPr>
      </w:pPr>
      <w:r w:rsidRPr="00381DC2">
        <w:rPr>
          <w:sz w:val="16"/>
        </w:rPr>
        <w:t xml:space="preserve">ILA </w:t>
      </w:r>
      <w:r w:rsidRPr="00F7716F">
        <w:rPr>
          <w:rStyle w:val="StyleUnderline"/>
        </w:rPr>
        <w:t xml:space="preserve">officials ludicrously demanded a </w:t>
      </w:r>
      <w:r w:rsidRPr="00F7716F">
        <w:rPr>
          <w:rStyle w:val="Emphasis"/>
        </w:rPr>
        <w:t>halt</w:t>
      </w:r>
      <w:r w:rsidRPr="00F7716F">
        <w:rPr>
          <w:rStyle w:val="StyleUnderline"/>
        </w:rPr>
        <w:t xml:space="preserve"> on </w:t>
      </w:r>
      <w:r w:rsidRPr="00F7716F">
        <w:rPr>
          <w:rStyle w:val="Emphasis"/>
        </w:rPr>
        <w:t>automation</w:t>
      </w:r>
      <w:r w:rsidRPr="00F7716F">
        <w:rPr>
          <w:rStyle w:val="StyleUnderline"/>
        </w:rPr>
        <w:t xml:space="preserve"> at U.S. ports</w:t>
      </w:r>
      <w:r w:rsidRPr="00381DC2">
        <w:rPr>
          <w:sz w:val="16"/>
        </w:rPr>
        <w:t>, including the automated gates that allow vehicles to enter and exit port facilities.</w:t>
      </w:r>
    </w:p>
    <w:p w14:paraId="298B06CF" w14:textId="77777777" w:rsidR="00977401" w:rsidRPr="00381DC2" w:rsidRDefault="00977401" w:rsidP="00977401">
      <w:pPr>
        <w:rPr>
          <w:sz w:val="16"/>
        </w:rPr>
      </w:pPr>
      <w:r w:rsidRPr="00381DC2">
        <w:rPr>
          <w:sz w:val="16"/>
        </w:rPr>
        <w:t xml:space="preserve">A temporary agreement has ended the strike for now, but </w:t>
      </w:r>
      <w:r w:rsidRPr="00621967">
        <w:rPr>
          <w:rStyle w:val="StyleUnderline"/>
          <w:highlight w:val="yellow"/>
        </w:rPr>
        <w:t xml:space="preserve">the ILA remains a </w:t>
      </w:r>
      <w:r w:rsidRPr="00621967">
        <w:rPr>
          <w:rStyle w:val="Emphasis"/>
          <w:highlight w:val="yellow"/>
        </w:rPr>
        <w:t>threat</w:t>
      </w:r>
      <w:r w:rsidRPr="00621967">
        <w:rPr>
          <w:rStyle w:val="StyleUnderline"/>
          <w:highlight w:val="yellow"/>
        </w:rPr>
        <w:t xml:space="preserve"> because it has “</w:t>
      </w:r>
      <w:r w:rsidRPr="00621967">
        <w:rPr>
          <w:rStyle w:val="Emphasis"/>
          <w:highlight w:val="yellow"/>
        </w:rPr>
        <w:t>sectoral bargaining</w:t>
      </w:r>
      <w:r w:rsidRPr="00621967">
        <w:rPr>
          <w:rStyle w:val="StyleUnderline"/>
          <w:highlight w:val="yellow"/>
        </w:rPr>
        <w:t>” power</w:t>
      </w:r>
      <w:r w:rsidRPr="00381DC2">
        <w:rPr>
          <w:sz w:val="16"/>
        </w:rPr>
        <w:t xml:space="preserve"> </w:t>
      </w:r>
      <w:r w:rsidRPr="00F7716F">
        <w:rPr>
          <w:rStyle w:val="StyleUnderline"/>
        </w:rPr>
        <w:t xml:space="preserve">— the ability for </w:t>
      </w:r>
      <w:r w:rsidRPr="00F7716F">
        <w:rPr>
          <w:rStyle w:val="Emphasis"/>
        </w:rPr>
        <w:t>one union</w:t>
      </w:r>
      <w:r w:rsidRPr="00F7716F">
        <w:rPr>
          <w:rStyle w:val="StyleUnderline"/>
        </w:rPr>
        <w:t xml:space="preserve"> to negotiate for workers across an </w:t>
      </w:r>
      <w:r w:rsidRPr="00F7716F">
        <w:rPr>
          <w:rStyle w:val="Emphasis"/>
        </w:rPr>
        <w:t>entire industry</w:t>
      </w:r>
      <w:r w:rsidRPr="00381DC2">
        <w:rPr>
          <w:sz w:val="16"/>
        </w:rPr>
        <w:t>.</w:t>
      </w:r>
    </w:p>
    <w:p w14:paraId="55910C37" w14:textId="77777777" w:rsidR="00977401" w:rsidRPr="00381DC2" w:rsidRDefault="00977401" w:rsidP="00977401">
      <w:pPr>
        <w:rPr>
          <w:sz w:val="16"/>
        </w:rPr>
      </w:pPr>
      <w:r w:rsidRPr="00F7716F">
        <w:rPr>
          <w:rStyle w:val="StyleUnderline"/>
        </w:rPr>
        <w:t xml:space="preserve">Though the U.S. does not have sectoral bargaining officially, </w:t>
      </w:r>
      <w:r w:rsidRPr="00621967">
        <w:rPr>
          <w:rStyle w:val="StyleUnderline"/>
          <w:highlight w:val="yellow"/>
        </w:rPr>
        <w:t xml:space="preserve">some industries </w:t>
      </w:r>
      <w:r w:rsidRPr="00621967">
        <w:rPr>
          <w:rStyle w:val="Emphasis"/>
          <w:highlight w:val="yellow"/>
        </w:rPr>
        <w:t>approximate</w:t>
      </w:r>
      <w:r w:rsidRPr="00F7716F">
        <w:rPr>
          <w:rStyle w:val="StyleUnderline"/>
        </w:rPr>
        <w:t xml:space="preserve"> its </w:t>
      </w:r>
      <w:r w:rsidRPr="00621967">
        <w:rPr>
          <w:rStyle w:val="Emphasis"/>
          <w:highlight w:val="yellow"/>
        </w:rPr>
        <w:t>effects</w:t>
      </w:r>
      <w:r w:rsidRPr="00381DC2">
        <w:rPr>
          <w:sz w:val="16"/>
        </w:rPr>
        <w:t xml:space="preserve"> </w:t>
      </w:r>
      <w:r w:rsidRPr="00F7716F">
        <w:rPr>
          <w:rStyle w:val="StyleUnderline"/>
        </w:rPr>
        <w:t xml:space="preserve">— and </w:t>
      </w:r>
      <w:r w:rsidRPr="00621967">
        <w:rPr>
          <w:rStyle w:val="StyleUnderline"/>
          <w:highlight w:val="yellow"/>
        </w:rPr>
        <w:t>they are</w:t>
      </w:r>
      <w:r w:rsidRPr="00F7716F">
        <w:rPr>
          <w:rStyle w:val="StyleUnderline"/>
        </w:rPr>
        <w:t xml:space="preserve"> among the country’s </w:t>
      </w:r>
      <w:r w:rsidRPr="00621967">
        <w:rPr>
          <w:rStyle w:val="Emphasis"/>
          <w:highlight w:val="yellow"/>
        </w:rPr>
        <w:t>worst-performing</w:t>
      </w:r>
      <w:r w:rsidRPr="00381DC2">
        <w:rPr>
          <w:sz w:val="16"/>
        </w:rPr>
        <w:t xml:space="preserve">. In </w:t>
      </w:r>
      <w:r w:rsidRPr="00F7716F">
        <w:rPr>
          <w:rStyle w:val="StyleUnderline"/>
        </w:rPr>
        <w:t>the education sector</w:t>
      </w:r>
      <w:r w:rsidRPr="00381DC2">
        <w:rPr>
          <w:sz w:val="16"/>
        </w:rPr>
        <w:t>, the two major teachers’ unions that control a majority of the nation’s government schoolteachers have opposed improvements to curriculum, protected underperforming teachers, and pushed for medically unwarranted Covid-19 school lockdowns.</w:t>
      </w:r>
    </w:p>
    <w:p w14:paraId="388E6BBA" w14:textId="77777777" w:rsidR="00977401" w:rsidRPr="00381DC2" w:rsidRDefault="00977401" w:rsidP="00977401">
      <w:pPr>
        <w:rPr>
          <w:sz w:val="16"/>
        </w:rPr>
      </w:pPr>
      <w:r w:rsidRPr="00621967">
        <w:rPr>
          <w:rStyle w:val="StyleUnderline"/>
          <w:highlight w:val="yellow"/>
        </w:rPr>
        <w:t xml:space="preserve">In the </w:t>
      </w:r>
      <w:r w:rsidRPr="00621967">
        <w:rPr>
          <w:rStyle w:val="Emphasis"/>
          <w:highlight w:val="yellow"/>
        </w:rPr>
        <w:t>U</w:t>
      </w:r>
      <w:r w:rsidRPr="00F7716F">
        <w:rPr>
          <w:rStyle w:val="StyleUnderline"/>
        </w:rPr>
        <w:t xml:space="preserve">nited </w:t>
      </w:r>
      <w:r w:rsidRPr="00621967">
        <w:rPr>
          <w:rStyle w:val="Emphasis"/>
          <w:highlight w:val="yellow"/>
        </w:rPr>
        <w:t>S</w:t>
      </w:r>
      <w:r w:rsidRPr="00F7716F">
        <w:rPr>
          <w:rStyle w:val="StyleUnderline"/>
        </w:rPr>
        <w:t xml:space="preserve">tates, it </w:t>
      </w:r>
      <w:r w:rsidRPr="00621967">
        <w:rPr>
          <w:rStyle w:val="StyleUnderline"/>
          <w:highlight w:val="yellow"/>
        </w:rPr>
        <w:t xml:space="preserve">costs </w:t>
      </w:r>
      <w:r w:rsidRPr="00621967">
        <w:rPr>
          <w:rStyle w:val="Emphasis"/>
          <w:highlight w:val="yellow"/>
        </w:rPr>
        <w:t>three times as much</w:t>
      </w:r>
      <w:r w:rsidRPr="00621967">
        <w:rPr>
          <w:rStyle w:val="StyleUnderline"/>
          <w:highlight w:val="yellow"/>
        </w:rPr>
        <w:t xml:space="preserve"> to install an </w:t>
      </w:r>
      <w:r w:rsidRPr="00621967">
        <w:rPr>
          <w:rStyle w:val="Emphasis"/>
          <w:highlight w:val="yellow"/>
        </w:rPr>
        <w:t>elevator</w:t>
      </w:r>
      <w:r w:rsidRPr="00F7716F">
        <w:rPr>
          <w:rStyle w:val="StyleUnderline"/>
        </w:rPr>
        <w:t xml:space="preserve"> as it does in Europe and Asia, </w:t>
      </w:r>
      <w:r w:rsidRPr="00621967">
        <w:rPr>
          <w:rStyle w:val="StyleUnderline"/>
          <w:highlight w:val="yellow"/>
        </w:rPr>
        <w:t>owing</w:t>
      </w:r>
      <w:r w:rsidRPr="00F7716F">
        <w:rPr>
          <w:rStyle w:val="StyleUnderline"/>
        </w:rPr>
        <w:t xml:space="preserve"> in large part </w:t>
      </w:r>
      <w:r w:rsidRPr="00621967">
        <w:rPr>
          <w:rStyle w:val="StyleUnderline"/>
          <w:highlight w:val="yellow"/>
        </w:rPr>
        <w:t>to</w:t>
      </w:r>
      <w:r w:rsidRPr="00F7716F">
        <w:rPr>
          <w:rStyle w:val="StyleUnderline"/>
        </w:rPr>
        <w:t xml:space="preserve"> one </w:t>
      </w:r>
      <w:r w:rsidRPr="00621967">
        <w:rPr>
          <w:rStyle w:val="Emphasis"/>
          <w:highlight w:val="yellow"/>
        </w:rPr>
        <w:t>union’s control</w:t>
      </w:r>
      <w:r w:rsidRPr="00621967">
        <w:rPr>
          <w:rStyle w:val="StyleUnderline"/>
          <w:highlight w:val="yellow"/>
        </w:rPr>
        <w:t xml:space="preserve"> over the </w:t>
      </w:r>
      <w:r w:rsidRPr="00621967">
        <w:rPr>
          <w:rStyle w:val="Emphasis"/>
          <w:highlight w:val="yellow"/>
        </w:rPr>
        <w:t>entire sector</w:t>
      </w:r>
      <w:r w:rsidRPr="00381DC2">
        <w:rPr>
          <w:sz w:val="16"/>
        </w:rPr>
        <w:t>.</w:t>
      </w:r>
    </w:p>
    <w:p w14:paraId="4AC79EEE" w14:textId="77777777" w:rsidR="00977401" w:rsidRPr="00381DC2" w:rsidRDefault="00977401" w:rsidP="00977401">
      <w:pPr>
        <w:rPr>
          <w:sz w:val="16"/>
        </w:rPr>
      </w:pPr>
      <w:r w:rsidRPr="00381DC2">
        <w:rPr>
          <w:sz w:val="16"/>
        </w:rPr>
        <w:t xml:space="preserve">A New York Times article on the elevator industry explained how much of the </w:t>
      </w:r>
      <w:r w:rsidRPr="00621967">
        <w:rPr>
          <w:rStyle w:val="Emphasis"/>
          <w:highlight w:val="yellow"/>
        </w:rPr>
        <w:t>inflated costs</w:t>
      </w:r>
      <w:r w:rsidRPr="00621967">
        <w:rPr>
          <w:rStyle w:val="StyleUnderline"/>
          <w:highlight w:val="yellow"/>
        </w:rPr>
        <w:t xml:space="preserve"> are the </w:t>
      </w:r>
      <w:r w:rsidRPr="00621967">
        <w:rPr>
          <w:rStyle w:val="Emphasis"/>
          <w:highlight w:val="yellow"/>
        </w:rPr>
        <w:t>result</w:t>
      </w:r>
      <w:r w:rsidRPr="00621967">
        <w:rPr>
          <w:rStyle w:val="StyleUnderline"/>
          <w:highlight w:val="yellow"/>
        </w:rPr>
        <w:t xml:space="preserve"> of </w:t>
      </w:r>
      <w:r w:rsidRPr="00621967">
        <w:rPr>
          <w:rStyle w:val="Emphasis"/>
          <w:highlight w:val="yellow"/>
        </w:rPr>
        <w:t>deliberate waste demanded</w:t>
      </w:r>
      <w:r w:rsidRPr="00621967">
        <w:rPr>
          <w:rStyle w:val="StyleUnderline"/>
          <w:highlight w:val="yellow"/>
        </w:rPr>
        <w:t xml:space="preserve"> by the</w:t>
      </w:r>
      <w:r w:rsidRPr="00381DC2">
        <w:rPr>
          <w:sz w:val="16"/>
          <w:highlight w:val="yellow"/>
        </w:rPr>
        <w:t xml:space="preserve"> </w:t>
      </w:r>
      <w:r w:rsidRPr="00381DC2">
        <w:rPr>
          <w:sz w:val="16"/>
        </w:rPr>
        <w:t xml:space="preserve">International </w:t>
      </w:r>
      <w:r w:rsidRPr="00621967">
        <w:rPr>
          <w:rStyle w:val="Emphasis"/>
          <w:highlight w:val="yellow"/>
        </w:rPr>
        <w:t>Union</w:t>
      </w:r>
      <w:r w:rsidRPr="00381DC2">
        <w:rPr>
          <w:sz w:val="16"/>
          <w:highlight w:val="yellow"/>
        </w:rPr>
        <w:t xml:space="preserve"> </w:t>
      </w:r>
      <w:r w:rsidRPr="00381DC2">
        <w:rPr>
          <w:sz w:val="16"/>
        </w:rPr>
        <w:t>of Elevator Constructors:</w:t>
      </w:r>
    </w:p>
    <w:p w14:paraId="6728DA90" w14:textId="77777777" w:rsidR="00977401" w:rsidRPr="00381DC2" w:rsidRDefault="00977401" w:rsidP="00977401">
      <w:pPr>
        <w:rPr>
          <w:sz w:val="16"/>
        </w:rPr>
      </w:pPr>
      <w:r w:rsidRPr="00F7716F">
        <w:rPr>
          <w:rStyle w:val="StyleUnderline"/>
        </w:rPr>
        <w:t xml:space="preserve">The elevator union’s contract </w:t>
      </w:r>
      <w:r w:rsidRPr="00F7716F">
        <w:rPr>
          <w:rStyle w:val="Emphasis"/>
        </w:rPr>
        <w:t>forbids</w:t>
      </w:r>
      <w:r w:rsidRPr="00381DC2">
        <w:rPr>
          <w:sz w:val="16"/>
        </w:rPr>
        <w:t xml:space="preserve"> even basic </w:t>
      </w:r>
      <w:r w:rsidRPr="00F7716F">
        <w:rPr>
          <w:rStyle w:val="StyleUnderline"/>
        </w:rPr>
        <w:t xml:space="preserve">forms of pre-assembly and prefabrication that have become </w:t>
      </w:r>
      <w:r w:rsidRPr="00F7716F">
        <w:rPr>
          <w:rStyle w:val="Emphasis"/>
        </w:rPr>
        <w:t>standard</w:t>
      </w:r>
      <w:r w:rsidRPr="00F7716F">
        <w:rPr>
          <w:rStyle w:val="StyleUnderline"/>
        </w:rPr>
        <w:t xml:space="preserve"> in elevators in the rest of the world. The union and manufacturers </w:t>
      </w:r>
      <w:r w:rsidRPr="00F7716F">
        <w:rPr>
          <w:rStyle w:val="Emphasis"/>
        </w:rPr>
        <w:t>bicker over</w:t>
      </w:r>
      <w:r w:rsidRPr="00F7716F">
        <w:rPr>
          <w:rStyle w:val="StyleUnderline"/>
        </w:rPr>
        <w:t xml:space="preserve"> which </w:t>
      </w:r>
      <w:r w:rsidRPr="00F7716F">
        <w:rPr>
          <w:rStyle w:val="Emphasis"/>
        </w:rPr>
        <w:t>holes</w:t>
      </w:r>
      <w:r w:rsidRPr="00F7716F">
        <w:rPr>
          <w:rStyle w:val="StyleUnderline"/>
        </w:rPr>
        <w:t xml:space="preserve"> can be drilled</w:t>
      </w:r>
      <w:r w:rsidRPr="00381DC2">
        <w:rPr>
          <w:sz w:val="16"/>
        </w:rPr>
        <w:t xml:space="preserve"> in a factory and which must be drilled (or redrilled) on site. Manufacturers even let elevator and escalator mechanics take some components apart and put them back together on site to preserve work for union members, since it’s easier than making separate, less-assembled versions just for the United States.</w:t>
      </w:r>
    </w:p>
    <w:p w14:paraId="2555B8CE" w14:textId="77777777" w:rsidR="00977401" w:rsidRPr="00381DC2" w:rsidRDefault="00977401" w:rsidP="00977401">
      <w:pPr>
        <w:rPr>
          <w:sz w:val="16"/>
        </w:rPr>
      </w:pPr>
      <w:r w:rsidRPr="00621967">
        <w:rPr>
          <w:rStyle w:val="StyleUnderline"/>
          <w:highlight w:val="yellow"/>
        </w:rPr>
        <w:t xml:space="preserve">This kind of </w:t>
      </w:r>
      <w:r w:rsidRPr="00621967">
        <w:rPr>
          <w:rStyle w:val="Emphasis"/>
          <w:highlight w:val="yellow"/>
        </w:rPr>
        <w:t>waste wouldn’t last</w:t>
      </w:r>
      <w:r w:rsidRPr="00621967">
        <w:rPr>
          <w:rStyle w:val="StyleUnderline"/>
          <w:highlight w:val="yellow"/>
        </w:rPr>
        <w:t xml:space="preserve"> in a </w:t>
      </w:r>
      <w:r w:rsidRPr="00621967">
        <w:rPr>
          <w:rStyle w:val="Emphasis"/>
          <w:highlight w:val="yellow"/>
        </w:rPr>
        <w:t>competitive market</w:t>
      </w:r>
      <w:r w:rsidRPr="00381DC2">
        <w:rPr>
          <w:sz w:val="16"/>
        </w:rPr>
        <w:t>, but as the Times article explains</w:t>
      </w:r>
      <w:r w:rsidRPr="00621967">
        <w:rPr>
          <w:rStyle w:val="StyleUnderline"/>
        </w:rPr>
        <w:t xml:space="preserve">, the market for elevator labor is </w:t>
      </w:r>
      <w:r w:rsidRPr="00621967">
        <w:rPr>
          <w:rStyle w:val="Emphasis"/>
        </w:rPr>
        <w:t>not competitive</w:t>
      </w:r>
      <w:r w:rsidRPr="00381DC2">
        <w:rPr>
          <w:sz w:val="16"/>
        </w:rPr>
        <w:t>. The only reliable way to hire someone who is both qualified and licensed by the government to install an elevator is to go through the International Union of Elevator Constructors, which tightly controls entry into the field.</w:t>
      </w:r>
    </w:p>
    <w:p w14:paraId="649F7F4A" w14:textId="77777777" w:rsidR="00977401" w:rsidRPr="00381DC2" w:rsidRDefault="00977401" w:rsidP="00977401">
      <w:pPr>
        <w:rPr>
          <w:sz w:val="16"/>
        </w:rPr>
      </w:pPr>
      <w:r w:rsidRPr="00921BA6">
        <w:rPr>
          <w:rStyle w:val="StyleUnderline"/>
        </w:rPr>
        <w:t xml:space="preserve">Union bosses have </w:t>
      </w:r>
      <w:r w:rsidRPr="00921BA6">
        <w:rPr>
          <w:rStyle w:val="Emphasis"/>
        </w:rPr>
        <w:t>long sought</w:t>
      </w:r>
      <w:r w:rsidRPr="00921BA6">
        <w:rPr>
          <w:rStyle w:val="StyleUnderline"/>
        </w:rPr>
        <w:t xml:space="preserve"> legislation to make this type of arrangement </w:t>
      </w:r>
      <w:r w:rsidRPr="00921BA6">
        <w:rPr>
          <w:rStyle w:val="Emphasis"/>
        </w:rPr>
        <w:t>more common</w:t>
      </w:r>
      <w:r w:rsidRPr="00381DC2">
        <w:rPr>
          <w:sz w:val="16"/>
        </w:rPr>
        <w:t>. Kamala Harris argued that unions should be organized “sector by sector” on the 2019 campaign trail, and pro-union academics at Harvard proposed a scheme that would give control of a sector to a union if it demonstrated support from just 10 percent of the sector’s workforce.</w:t>
      </w:r>
    </w:p>
    <w:p w14:paraId="55E32C86" w14:textId="77777777" w:rsidR="00977401" w:rsidRPr="00381DC2" w:rsidRDefault="00977401" w:rsidP="00977401">
      <w:pPr>
        <w:rPr>
          <w:sz w:val="16"/>
        </w:rPr>
      </w:pPr>
      <w:r w:rsidRPr="00921BA6">
        <w:rPr>
          <w:rStyle w:val="StyleUnderline"/>
        </w:rPr>
        <w:t xml:space="preserve">Under current laws, </w:t>
      </w:r>
      <w:r w:rsidRPr="00621967">
        <w:rPr>
          <w:rStyle w:val="StyleUnderline"/>
        </w:rPr>
        <w:t xml:space="preserve">the government will </w:t>
      </w:r>
      <w:r w:rsidRPr="00621967">
        <w:rPr>
          <w:rStyle w:val="Emphasis"/>
        </w:rPr>
        <w:t>only give</w:t>
      </w:r>
      <w:r w:rsidRPr="00381DC2">
        <w:rPr>
          <w:sz w:val="16"/>
        </w:rPr>
        <w:t xml:space="preserve"> </w:t>
      </w:r>
      <w:r w:rsidRPr="00621967">
        <w:rPr>
          <w:rStyle w:val="StyleUnderline"/>
        </w:rPr>
        <w:t xml:space="preserve">unions control of </w:t>
      </w:r>
      <w:r w:rsidRPr="00621967">
        <w:rPr>
          <w:rStyle w:val="Emphasis"/>
        </w:rPr>
        <w:t>one workplace</w:t>
      </w:r>
      <w:r w:rsidRPr="00381DC2">
        <w:rPr>
          <w:sz w:val="16"/>
        </w:rPr>
        <w:t xml:space="preserve"> </w:t>
      </w:r>
      <w:r w:rsidRPr="00621967">
        <w:rPr>
          <w:rStyle w:val="StyleUnderline"/>
        </w:rPr>
        <w:t xml:space="preserve">at a time, but </w:t>
      </w:r>
      <w:r w:rsidRPr="00621967">
        <w:rPr>
          <w:rStyle w:val="Emphasis"/>
          <w:highlight w:val="yellow"/>
        </w:rPr>
        <w:t>sectoral bargaining</w:t>
      </w:r>
      <w:r w:rsidRPr="00381DC2">
        <w:rPr>
          <w:sz w:val="16"/>
        </w:rPr>
        <w:t xml:space="preserve"> </w:t>
      </w:r>
      <w:r w:rsidRPr="00621967">
        <w:rPr>
          <w:rStyle w:val="StyleUnderline"/>
        </w:rPr>
        <w:t xml:space="preserve">can be </w:t>
      </w:r>
      <w:r w:rsidRPr="00621967">
        <w:rPr>
          <w:rStyle w:val="StyleUnderline"/>
          <w:highlight w:val="yellow"/>
        </w:rPr>
        <w:t xml:space="preserve">established in </w:t>
      </w:r>
      <w:r w:rsidRPr="00621967">
        <w:rPr>
          <w:rStyle w:val="Emphasis"/>
          <w:highlight w:val="yellow"/>
        </w:rPr>
        <w:t>heavily regulated industries</w:t>
      </w:r>
      <w:r w:rsidRPr="00921BA6">
        <w:rPr>
          <w:rStyle w:val="StyleUnderline"/>
        </w:rPr>
        <w:t xml:space="preserve"> where the supply of labor is tightly </w:t>
      </w:r>
      <w:r w:rsidRPr="00921BA6">
        <w:rPr>
          <w:rStyle w:val="Emphasis"/>
        </w:rPr>
        <w:t>controlled</w:t>
      </w:r>
      <w:r w:rsidRPr="00381DC2">
        <w:rPr>
          <w:sz w:val="16"/>
        </w:rPr>
        <w:t>,</w:t>
      </w:r>
      <w:r w:rsidRPr="00921BA6">
        <w:rPr>
          <w:rStyle w:val="StyleUnderline"/>
        </w:rPr>
        <w:t xml:space="preserve"> as with </w:t>
      </w:r>
      <w:r w:rsidRPr="00921BA6">
        <w:rPr>
          <w:rStyle w:val="Emphasis"/>
        </w:rPr>
        <w:t>dockworkers</w:t>
      </w:r>
      <w:r w:rsidRPr="00921BA6">
        <w:rPr>
          <w:rStyle w:val="StyleUnderline"/>
        </w:rPr>
        <w:t xml:space="preserve">, </w:t>
      </w:r>
      <w:r w:rsidRPr="00921BA6">
        <w:rPr>
          <w:rStyle w:val="Emphasis"/>
        </w:rPr>
        <w:t>teachers</w:t>
      </w:r>
      <w:r w:rsidRPr="00921BA6">
        <w:rPr>
          <w:rStyle w:val="StyleUnderline"/>
        </w:rPr>
        <w:t xml:space="preserve">, and elevator </w:t>
      </w:r>
      <w:r w:rsidRPr="00921BA6">
        <w:rPr>
          <w:rStyle w:val="Emphasis"/>
        </w:rPr>
        <w:t>mechanics</w:t>
      </w:r>
      <w:r w:rsidRPr="00381DC2">
        <w:rPr>
          <w:sz w:val="16"/>
        </w:rPr>
        <w:t>.</w:t>
      </w:r>
    </w:p>
    <w:p w14:paraId="072FE713" w14:textId="77777777" w:rsidR="00977401" w:rsidRPr="00381DC2" w:rsidRDefault="00977401" w:rsidP="00977401">
      <w:pPr>
        <w:rPr>
          <w:sz w:val="16"/>
        </w:rPr>
      </w:pPr>
      <w:r w:rsidRPr="00381DC2">
        <w:rPr>
          <w:sz w:val="16"/>
        </w:rPr>
        <w:t>Oren Cass of American Compass — a self-styled “conservative” group that has received significant funding from the Hewlett Foundation, which also helped fund the Harvard proposal mentioned above — said the elevator industry “presents one of the rare successful examples of sectoral bargaining in American industrial-labor relations.”</w:t>
      </w:r>
    </w:p>
    <w:p w14:paraId="53C087F0" w14:textId="77777777" w:rsidR="00977401" w:rsidRPr="00381DC2" w:rsidRDefault="00977401" w:rsidP="00977401">
      <w:pPr>
        <w:rPr>
          <w:sz w:val="16"/>
        </w:rPr>
      </w:pPr>
      <w:r w:rsidRPr="00381DC2">
        <w:rPr>
          <w:sz w:val="16"/>
        </w:rPr>
        <w:t>Cass praised the elevator monopoly because it means manufacturers can’t “squeeze workers” to cut costs.</w:t>
      </w:r>
    </w:p>
    <w:p w14:paraId="1C2BD955" w14:textId="77777777" w:rsidR="00977401" w:rsidRPr="00381DC2" w:rsidRDefault="00977401" w:rsidP="00977401">
      <w:pPr>
        <w:rPr>
          <w:sz w:val="16"/>
        </w:rPr>
      </w:pPr>
      <w:r w:rsidRPr="00381DC2">
        <w:rPr>
          <w:sz w:val="16"/>
        </w:rPr>
        <w:t xml:space="preserve">But Cass ignores the </w:t>
      </w:r>
      <w:r w:rsidRPr="00921BA6">
        <w:rPr>
          <w:rStyle w:val="StyleUnderline"/>
        </w:rPr>
        <w:t xml:space="preserve">workers who are “squeezed” by not being hired because the elevator union </w:t>
      </w:r>
      <w:r w:rsidRPr="00921BA6">
        <w:rPr>
          <w:rStyle w:val="Emphasis"/>
        </w:rPr>
        <w:t>restricts entry</w:t>
      </w:r>
      <w:r w:rsidRPr="00921BA6">
        <w:rPr>
          <w:rStyle w:val="StyleUnderline"/>
        </w:rPr>
        <w:t xml:space="preserve"> to </w:t>
      </w:r>
      <w:r w:rsidRPr="00921BA6">
        <w:rPr>
          <w:rStyle w:val="Emphasis"/>
        </w:rPr>
        <w:t>protect</w:t>
      </w:r>
      <w:r w:rsidRPr="00921BA6">
        <w:rPr>
          <w:rStyle w:val="StyleUnderline"/>
        </w:rPr>
        <w:t xml:space="preserve"> its </w:t>
      </w:r>
      <w:r w:rsidRPr="00921BA6">
        <w:rPr>
          <w:rStyle w:val="Emphasis"/>
        </w:rPr>
        <w:t>monopoly position</w:t>
      </w:r>
      <w:r w:rsidRPr="00381DC2">
        <w:rPr>
          <w:sz w:val="16"/>
        </w:rPr>
        <w:t xml:space="preserve">. He also ignores the non-elevator workers on construction projects who are “squeezed” because the </w:t>
      </w:r>
      <w:r w:rsidRPr="00921BA6">
        <w:rPr>
          <w:rStyle w:val="StyleUnderline"/>
        </w:rPr>
        <w:t>money</w:t>
      </w:r>
      <w:r w:rsidRPr="00381DC2">
        <w:rPr>
          <w:sz w:val="16"/>
        </w:rPr>
        <w:t xml:space="preserve"> that would have covered their paychecks </w:t>
      </w:r>
      <w:r w:rsidRPr="00921BA6">
        <w:rPr>
          <w:rStyle w:val="StyleUnderline"/>
        </w:rPr>
        <w:t xml:space="preserve">is </w:t>
      </w:r>
      <w:r w:rsidRPr="00921BA6">
        <w:rPr>
          <w:rStyle w:val="Emphasis"/>
        </w:rPr>
        <w:t>diverted</w:t>
      </w:r>
      <w:r w:rsidRPr="00921BA6">
        <w:rPr>
          <w:rStyle w:val="StyleUnderline"/>
        </w:rPr>
        <w:t xml:space="preserve"> to the </w:t>
      </w:r>
      <w:r w:rsidRPr="00921BA6">
        <w:rPr>
          <w:rStyle w:val="Emphasis"/>
        </w:rPr>
        <w:t>elevator cartel</w:t>
      </w:r>
      <w:r w:rsidRPr="00381DC2">
        <w:rPr>
          <w:sz w:val="16"/>
        </w:rPr>
        <w:t>.</w:t>
      </w:r>
    </w:p>
    <w:p w14:paraId="593D4EDF" w14:textId="77777777" w:rsidR="00977401" w:rsidRPr="00381DC2" w:rsidRDefault="00977401" w:rsidP="00977401">
      <w:pPr>
        <w:rPr>
          <w:sz w:val="16"/>
        </w:rPr>
      </w:pPr>
      <w:r w:rsidRPr="00921BA6">
        <w:rPr>
          <w:rStyle w:val="StyleUnderline"/>
        </w:rPr>
        <w:t xml:space="preserve">When employers are forced to pay for needless work on parts that could easily have been assembled in a factory, </w:t>
      </w:r>
      <w:r w:rsidRPr="00621967">
        <w:rPr>
          <w:rStyle w:val="StyleUnderline"/>
          <w:highlight w:val="yellow"/>
        </w:rPr>
        <w:t xml:space="preserve">everyone else is </w:t>
      </w:r>
      <w:r w:rsidRPr="00621967">
        <w:rPr>
          <w:rStyle w:val="Emphasis"/>
          <w:highlight w:val="yellow"/>
        </w:rPr>
        <w:t>deprived</w:t>
      </w:r>
      <w:r w:rsidRPr="00381DC2">
        <w:rPr>
          <w:sz w:val="16"/>
          <w:highlight w:val="yellow"/>
        </w:rPr>
        <w:t xml:space="preserve"> </w:t>
      </w:r>
      <w:r w:rsidRPr="00621967">
        <w:rPr>
          <w:rStyle w:val="StyleUnderline"/>
          <w:highlight w:val="yellow"/>
        </w:rPr>
        <w:t>of</w:t>
      </w:r>
      <w:r w:rsidRPr="00381DC2">
        <w:rPr>
          <w:sz w:val="16"/>
        </w:rPr>
        <w:t xml:space="preserve"> the real </w:t>
      </w:r>
      <w:r w:rsidRPr="00621967">
        <w:rPr>
          <w:rStyle w:val="Emphasis"/>
          <w:highlight w:val="yellow"/>
        </w:rPr>
        <w:t>goods</w:t>
      </w:r>
      <w:r w:rsidRPr="00621967">
        <w:rPr>
          <w:rStyle w:val="StyleUnderline"/>
          <w:highlight w:val="yellow"/>
        </w:rPr>
        <w:t xml:space="preserve"> and productive </w:t>
      </w:r>
      <w:r w:rsidRPr="00621967">
        <w:rPr>
          <w:rStyle w:val="Emphasis"/>
          <w:highlight w:val="yellow"/>
        </w:rPr>
        <w:t>jobs</w:t>
      </w:r>
      <w:r w:rsidRPr="00921BA6">
        <w:rPr>
          <w:rStyle w:val="StyleUnderline"/>
        </w:rPr>
        <w:t xml:space="preserve"> that could have been funded by the money that was wasted on elevator make-work.</w:t>
      </w:r>
    </w:p>
    <w:p w14:paraId="2007954F" w14:textId="77777777" w:rsidR="00977401" w:rsidRPr="00381DC2" w:rsidRDefault="00977401" w:rsidP="00977401">
      <w:pPr>
        <w:rPr>
          <w:sz w:val="16"/>
        </w:rPr>
      </w:pPr>
      <w:r w:rsidRPr="00381DC2">
        <w:rPr>
          <w:sz w:val="16"/>
        </w:rPr>
        <w:t xml:space="preserve">Similarly, </w:t>
      </w:r>
      <w:r w:rsidRPr="00921BA6">
        <w:rPr>
          <w:rStyle w:val="StyleUnderline"/>
        </w:rPr>
        <w:t>when our ports don’t have modern</w:t>
      </w:r>
      <w:r w:rsidRPr="00381DC2">
        <w:rPr>
          <w:sz w:val="16"/>
        </w:rPr>
        <w:t xml:space="preserve"> </w:t>
      </w:r>
      <w:r w:rsidRPr="00921BA6">
        <w:rPr>
          <w:rStyle w:val="Emphasis"/>
        </w:rPr>
        <w:t>tech</w:t>
      </w:r>
      <w:r w:rsidRPr="00381DC2">
        <w:rPr>
          <w:sz w:val="16"/>
        </w:rPr>
        <w:t xml:space="preserve">nology, </w:t>
      </w:r>
      <w:r w:rsidRPr="00921BA6">
        <w:rPr>
          <w:rStyle w:val="StyleUnderline"/>
        </w:rPr>
        <w:t xml:space="preserve">goods must take a more </w:t>
      </w:r>
      <w:r w:rsidRPr="00921BA6">
        <w:rPr>
          <w:rStyle w:val="Emphasis"/>
        </w:rPr>
        <w:t>expensive route</w:t>
      </w:r>
      <w:r w:rsidRPr="00921BA6">
        <w:rPr>
          <w:rStyle w:val="StyleUnderline"/>
        </w:rPr>
        <w:t xml:space="preserve"> to reach American producers and consumers.</w:t>
      </w:r>
    </w:p>
    <w:p w14:paraId="5DF7B870" w14:textId="77777777" w:rsidR="00977401" w:rsidRPr="00381DC2" w:rsidRDefault="00977401" w:rsidP="00977401">
      <w:pPr>
        <w:rPr>
          <w:sz w:val="16"/>
        </w:rPr>
      </w:pPr>
      <w:r w:rsidRPr="00381DC2">
        <w:rPr>
          <w:sz w:val="16"/>
        </w:rPr>
        <w:t>When our schools can’t use modern teaching methods, are bogged down by administrators, and cannot reward high-performing teachers due to rigid union contracts, Americans are deprived of the benefits of a better educated population.</w:t>
      </w:r>
    </w:p>
    <w:p w14:paraId="036B7822" w14:textId="77777777" w:rsidR="00977401" w:rsidRPr="00381DC2" w:rsidRDefault="00977401" w:rsidP="00977401">
      <w:pPr>
        <w:rPr>
          <w:sz w:val="16"/>
        </w:rPr>
      </w:pPr>
      <w:r w:rsidRPr="00621967">
        <w:rPr>
          <w:rStyle w:val="StyleUnderline"/>
          <w:highlight w:val="yellow"/>
        </w:rPr>
        <w:t>Union bosses</w:t>
      </w:r>
      <w:r w:rsidRPr="00921BA6">
        <w:rPr>
          <w:rStyle w:val="StyleUnderline"/>
        </w:rPr>
        <w:t xml:space="preserve"> may find it </w:t>
      </w:r>
      <w:r w:rsidRPr="00921BA6">
        <w:rPr>
          <w:rStyle w:val="Emphasis"/>
        </w:rPr>
        <w:t>profitable</w:t>
      </w:r>
      <w:r w:rsidRPr="00921BA6">
        <w:rPr>
          <w:rStyle w:val="StyleUnderline"/>
        </w:rPr>
        <w:t xml:space="preserve"> to </w:t>
      </w:r>
      <w:r w:rsidRPr="00621967">
        <w:rPr>
          <w:rStyle w:val="Emphasis"/>
          <w:highlight w:val="yellow"/>
        </w:rPr>
        <w:t>prop up inefficiencies</w:t>
      </w:r>
      <w:r w:rsidRPr="00621967">
        <w:rPr>
          <w:rStyle w:val="StyleUnderline"/>
          <w:highlight w:val="yellow"/>
        </w:rPr>
        <w:t xml:space="preserve"> </w:t>
      </w:r>
      <w:r w:rsidRPr="00621967">
        <w:rPr>
          <w:rStyle w:val="StyleUnderline"/>
        </w:rPr>
        <w:t xml:space="preserve">in the sectors they control and then demand dues payment for this “service,” but the rest of us should </w:t>
      </w:r>
      <w:r w:rsidRPr="00621967">
        <w:rPr>
          <w:rStyle w:val="Emphasis"/>
        </w:rPr>
        <w:t>not</w:t>
      </w:r>
      <w:r w:rsidRPr="00381DC2">
        <w:rPr>
          <w:sz w:val="16"/>
        </w:rPr>
        <w:t xml:space="preserve"> seek, as Oren Cass and Kamala Harris do, to </w:t>
      </w:r>
      <w:r w:rsidRPr="00921BA6">
        <w:rPr>
          <w:rStyle w:val="Emphasis"/>
        </w:rPr>
        <w:t>expand sectoral union monopolies</w:t>
      </w:r>
      <w:r w:rsidRPr="00921BA6">
        <w:rPr>
          <w:rStyle w:val="StyleUnderline"/>
        </w:rPr>
        <w:t xml:space="preserve"> to more and more industries</w:t>
      </w:r>
      <w:r w:rsidRPr="00381DC2">
        <w:rPr>
          <w:sz w:val="16"/>
        </w:rPr>
        <w:t>.</w:t>
      </w:r>
    </w:p>
    <w:p w14:paraId="4CEC62DA" w14:textId="77777777" w:rsidR="00977401" w:rsidRPr="00A618D9" w:rsidRDefault="00977401" w:rsidP="00977401">
      <w:pPr>
        <w:pStyle w:val="Heading4"/>
      </w:pPr>
      <w:r w:rsidRPr="008A4881">
        <w:rPr>
          <w:u w:val="single"/>
        </w:rPr>
        <w:t>Firm closure</w:t>
      </w:r>
      <w:r>
        <w:t xml:space="preserve">. Studies conclude sectoral bargaining </w:t>
      </w:r>
      <w:r>
        <w:rPr>
          <w:u w:val="single"/>
        </w:rPr>
        <w:t>stifles</w:t>
      </w:r>
      <w:r>
        <w:t xml:space="preserve"> companies</w:t>
      </w:r>
    </w:p>
    <w:p w14:paraId="23992F5F" w14:textId="77777777" w:rsidR="00977401" w:rsidRPr="00490322" w:rsidRDefault="00977401" w:rsidP="00977401">
      <w:r w:rsidRPr="00490322">
        <w:t xml:space="preserve">Pedro </w:t>
      </w:r>
      <w:r w:rsidRPr="009202CF">
        <w:rPr>
          <w:rStyle w:val="Style13ptBold"/>
        </w:rPr>
        <w:t>Martins 20</w:t>
      </w:r>
      <w:r w:rsidRPr="00490322">
        <w:t>, Professor at Queen Mary University of London, 8-3-20, “30,000 Minimum Wages: The Economic Effects of Collective Bargaining Extensions,” https://onlinelibrary.wiley.com/doi/abs/10.1111/bjir.12564</w:t>
      </w:r>
    </w:p>
    <w:p w14:paraId="46BB11C0" w14:textId="77777777" w:rsidR="00977401" w:rsidRPr="00381DC2" w:rsidRDefault="00977401" w:rsidP="00977401">
      <w:pPr>
        <w:rPr>
          <w:sz w:val="16"/>
        </w:rPr>
      </w:pPr>
      <w:r w:rsidRPr="00381DC2">
        <w:rPr>
          <w:sz w:val="16"/>
        </w:rPr>
        <w:t>7. Conclusions</w:t>
      </w:r>
    </w:p>
    <w:p w14:paraId="11A4BC1C" w14:textId="77777777" w:rsidR="00977401" w:rsidRPr="00381DC2" w:rsidRDefault="00977401" w:rsidP="00977401">
      <w:pPr>
        <w:rPr>
          <w:sz w:val="16"/>
        </w:rPr>
      </w:pPr>
      <w:r w:rsidRPr="003C4C24">
        <w:rPr>
          <w:rStyle w:val="StyleUnderline"/>
        </w:rPr>
        <w:t xml:space="preserve">Several countries extend the coverage of </w:t>
      </w:r>
      <w:r w:rsidRPr="001A43FA">
        <w:rPr>
          <w:rStyle w:val="StyleUnderline"/>
          <w:highlight w:val="yellow"/>
        </w:rPr>
        <w:t>sectoral bargaining</w:t>
      </w:r>
      <w:r w:rsidRPr="003C4C24">
        <w:rPr>
          <w:rStyle w:val="StyleUnderline"/>
        </w:rPr>
        <w:t xml:space="preserve"> agreements to entire sectors</w:t>
      </w:r>
      <w:r w:rsidRPr="00381DC2">
        <w:rPr>
          <w:sz w:val="16"/>
        </w:rPr>
        <w:t xml:space="preserve">, therefore binding non-subscriber workers and employers. This process increases substantially the number of widely applicable minimum wages. From a theoretical perspective, extensions can have many different types of effects. Extensions may address co-ordination issues and reduce transaction costs, promote greater equity in pay, foster investments in human capital, expand aggregate demand and possibly nudge firms towards high- wage/high-productivity equilibria. On the other hand, </w:t>
      </w:r>
      <w:r w:rsidRPr="00A30B21">
        <w:rPr>
          <w:rStyle w:val="StyleUnderline"/>
        </w:rPr>
        <w:t>extensions may impose sector- and occupation-specific minimum wages (and other work conditions) that are not appropriate for many firms and workers.</w:t>
      </w:r>
      <w:r w:rsidRPr="00381DC2">
        <w:rPr>
          <w:sz w:val="16"/>
        </w:rPr>
        <w:t xml:space="preserve"> This may be the case especially if the unions or employer associations that subscribed the original collective agreement are not representative. Moreover, extensions increase the scope for downward nominal wage rigidity, with potential negative effects on employment, particularly during downturns in low-inflation environments as in the Eurozone recently.</w:t>
      </w:r>
    </w:p>
    <w:p w14:paraId="77D12AFA" w14:textId="77777777" w:rsidR="00977401" w:rsidRPr="00381DC2" w:rsidRDefault="00977401" w:rsidP="00977401">
      <w:pPr>
        <w:rPr>
          <w:sz w:val="16"/>
        </w:rPr>
      </w:pPr>
      <w:r w:rsidRPr="00381DC2">
        <w:rPr>
          <w:sz w:val="16"/>
        </w:rPr>
        <w:t xml:space="preserve">In this article, we are one of the first to analyse empirically the impact of extensions along several relevant economic margins. We draw on firm- and worker-level monthly data for Portugal, a country where such extensions have been widespread, leading to nearly 30,000 de facto minimum wages (one for each main job in each industry). </w:t>
      </w:r>
      <w:r w:rsidRPr="00A30B21">
        <w:rPr>
          <w:rStyle w:val="StyleUnderline"/>
        </w:rPr>
        <w:t xml:space="preserve">Our results, based on a difference-in- differences approach and a detailed discussion of the institutional context of collective bargaining, indicate that extensions </w:t>
      </w:r>
      <w:r w:rsidRPr="001A43FA">
        <w:rPr>
          <w:rStyle w:val="StyleUnderline"/>
          <w:highlight w:val="yellow"/>
        </w:rPr>
        <w:t>have</w:t>
      </w:r>
      <w:r w:rsidRPr="00A30B21">
        <w:rPr>
          <w:rStyle w:val="StyleUnderline"/>
        </w:rPr>
        <w:t xml:space="preserve"> a </w:t>
      </w:r>
      <w:r w:rsidRPr="001A43FA">
        <w:rPr>
          <w:rStyle w:val="Emphasis"/>
          <w:highlight w:val="yellow"/>
        </w:rPr>
        <w:t>significantly negative</w:t>
      </w:r>
      <w:r w:rsidRPr="00A30B21">
        <w:rPr>
          <w:rStyle w:val="Emphasis"/>
        </w:rPr>
        <w:t xml:space="preserve"> causal </w:t>
      </w:r>
      <w:r w:rsidRPr="001A43FA">
        <w:rPr>
          <w:rStyle w:val="Emphasis"/>
          <w:highlight w:val="yellow"/>
        </w:rPr>
        <w:t>effect</w:t>
      </w:r>
      <w:r w:rsidRPr="001A43FA">
        <w:rPr>
          <w:rStyle w:val="StyleUnderline"/>
          <w:highlight w:val="yellow"/>
        </w:rPr>
        <w:t xml:space="preserve"> on employment</w:t>
      </w:r>
      <w:r w:rsidRPr="00A30B21">
        <w:rPr>
          <w:rStyle w:val="StyleUnderline"/>
        </w:rPr>
        <w:t>.</w:t>
      </w:r>
      <w:r w:rsidRPr="00381DC2">
        <w:rPr>
          <w:sz w:val="16"/>
        </w:rPr>
        <w:t xml:space="preserve"> For instance, in the four months after an extension is issued, formal employment falls on average by 2 per cent. Also, this effect is 25 per cent larger across small firms, which are less likely to be represented in collective agreements negotiations. </w:t>
      </w:r>
      <w:r w:rsidRPr="001A43FA">
        <w:rPr>
          <w:rStyle w:val="StyleUnderline"/>
          <w:highlight w:val="yellow"/>
        </w:rPr>
        <w:t>Firm</w:t>
      </w:r>
      <w:r w:rsidRPr="00A30B21">
        <w:rPr>
          <w:rStyle w:val="StyleUnderline"/>
        </w:rPr>
        <w:t xml:space="preserve"> </w:t>
      </w:r>
      <w:r w:rsidRPr="001A43FA">
        <w:rPr>
          <w:rStyle w:val="StyleUnderline"/>
          <w:highlight w:val="yellow"/>
        </w:rPr>
        <w:t>closures</w:t>
      </w:r>
      <w:r w:rsidRPr="00A30B21">
        <w:rPr>
          <w:rStyle w:val="StyleUnderline"/>
        </w:rPr>
        <w:t xml:space="preserve"> are also </w:t>
      </w:r>
      <w:r w:rsidRPr="001A43FA">
        <w:rPr>
          <w:rStyle w:val="Emphasis"/>
          <w:highlight w:val="yellow"/>
        </w:rPr>
        <w:t>found to increase significantly</w:t>
      </w:r>
      <w:r w:rsidRPr="00A30B21">
        <w:rPr>
          <w:rStyle w:val="StyleUnderline"/>
        </w:rPr>
        <w:t xml:space="preserve"> in the months </w:t>
      </w:r>
      <w:r w:rsidRPr="001A43FA">
        <w:rPr>
          <w:rStyle w:val="StyleUnderline"/>
          <w:highlight w:val="yellow"/>
        </w:rPr>
        <w:t>after</w:t>
      </w:r>
      <w:r w:rsidRPr="00A30B21">
        <w:rPr>
          <w:rStyle w:val="StyleUnderline"/>
        </w:rPr>
        <w:t xml:space="preserve"> an </w:t>
      </w:r>
      <w:r w:rsidRPr="001A43FA">
        <w:rPr>
          <w:rStyle w:val="StyleUnderline"/>
          <w:highlight w:val="yellow"/>
        </w:rPr>
        <w:t>extension</w:t>
      </w:r>
      <w:r w:rsidRPr="00A30B21">
        <w:rPr>
          <w:rStyle w:val="StyleUnderline"/>
        </w:rPr>
        <w:t xml:space="preserve"> is </w:t>
      </w:r>
      <w:r w:rsidRPr="001A43FA">
        <w:rPr>
          <w:rStyle w:val="StyleUnderline"/>
          <w:highlight w:val="yellow"/>
        </w:rPr>
        <w:t>issued in</w:t>
      </w:r>
      <w:r w:rsidRPr="00A30B21">
        <w:rPr>
          <w:rStyle w:val="StyleUnderline"/>
        </w:rPr>
        <w:t xml:space="preserve"> the </w:t>
      </w:r>
      <w:r w:rsidRPr="001A43FA">
        <w:rPr>
          <w:rStyle w:val="StyleUnderline"/>
          <w:highlight w:val="yellow"/>
        </w:rPr>
        <w:t>respective sector</w:t>
      </w:r>
      <w:r w:rsidRPr="00A30B21">
        <w:rPr>
          <w:rStyle w:val="StyleUnderline"/>
        </w:rPr>
        <w:t>.</w:t>
      </w:r>
      <w:r w:rsidRPr="00381DC2">
        <w:rPr>
          <w:sz w:val="16"/>
        </w:rPr>
        <w:t xml:space="preserve"> Given the increasing rate of unemployment (and particularly youth unemployment) over the period, </w:t>
      </w:r>
      <w:r w:rsidRPr="00A30B21">
        <w:rPr>
          <w:rStyle w:val="StyleUnderline"/>
        </w:rPr>
        <w:t>such employment losses are not likely to have been absorbed by other sectors</w:t>
      </w:r>
      <w:r w:rsidRPr="00381DC2">
        <w:rPr>
          <w:sz w:val="16"/>
        </w:rPr>
        <w:t xml:space="preserve">. Furthermore, the </w:t>
      </w:r>
      <w:r w:rsidRPr="00A30B21">
        <w:rPr>
          <w:rStyle w:val="StyleUnderline"/>
        </w:rPr>
        <w:t xml:space="preserve">effect of </w:t>
      </w:r>
      <w:r w:rsidRPr="001A43FA">
        <w:rPr>
          <w:rStyle w:val="StyleUnderline"/>
          <w:highlight w:val="yellow"/>
        </w:rPr>
        <w:t>extensions on sectoral</w:t>
      </w:r>
      <w:r w:rsidRPr="00A30B21">
        <w:rPr>
          <w:rStyle w:val="StyleUnderline"/>
        </w:rPr>
        <w:t xml:space="preserve"> wage </w:t>
      </w:r>
      <w:r w:rsidRPr="001A43FA">
        <w:rPr>
          <w:rStyle w:val="StyleUnderline"/>
          <w:highlight w:val="yellow"/>
        </w:rPr>
        <w:t>bills</w:t>
      </w:r>
      <w:r w:rsidRPr="00A30B21">
        <w:rPr>
          <w:rStyle w:val="StyleUnderline"/>
        </w:rPr>
        <w:t xml:space="preserve"> is also negative</w:t>
      </w:r>
      <w:r w:rsidRPr="00381DC2">
        <w:rPr>
          <w:sz w:val="16"/>
        </w:rPr>
        <w:t xml:space="preserve">. Indeed, their </w:t>
      </w:r>
      <w:r w:rsidRPr="00A30B21">
        <w:rPr>
          <w:rStyle w:val="StyleUnderline"/>
        </w:rPr>
        <w:t>employment impact outweighs the wage increase for continuing workers</w:t>
      </w:r>
      <w:r w:rsidRPr="00381DC2">
        <w:rPr>
          <w:sz w:val="16"/>
        </w:rPr>
        <w:t xml:space="preserve"> resulting from extensions, which we observe in our worker-level analysis. On the other hand, </w:t>
      </w:r>
      <w:r w:rsidRPr="00A30B21">
        <w:rPr>
          <w:rStyle w:val="StyleUnderline"/>
        </w:rPr>
        <w:t>the number of contractors</w:t>
      </w:r>
      <w:r w:rsidRPr="00381DC2">
        <w:rPr>
          <w:sz w:val="16"/>
        </w:rPr>
        <w:t xml:space="preserve"> (service providers), which </w:t>
      </w:r>
      <w:r w:rsidRPr="00A30B21">
        <w:rPr>
          <w:rStyle w:val="StyleUnderline"/>
        </w:rPr>
        <w:t xml:space="preserve">are not subject to collective agreements nor to labour law, </w:t>
      </w:r>
      <w:r w:rsidRPr="001A43FA">
        <w:rPr>
          <w:rStyle w:val="StyleUnderline"/>
          <w:highlight w:val="yellow"/>
        </w:rPr>
        <w:t>tends to increase</w:t>
      </w:r>
      <w:r w:rsidRPr="00A30B21">
        <w:rPr>
          <w:rStyle w:val="StyleUnderline"/>
        </w:rPr>
        <w:t xml:space="preserve"> with extensions, contributing towards </w:t>
      </w:r>
      <w:r w:rsidRPr="001A43FA">
        <w:rPr>
          <w:rStyle w:val="Emphasis"/>
          <w:highlight w:val="yellow"/>
        </w:rPr>
        <w:t>greater labour market segmentation</w:t>
      </w:r>
      <w:r w:rsidRPr="00381DC2">
        <w:rPr>
          <w:sz w:val="16"/>
        </w:rPr>
        <w:t>.</w:t>
      </w:r>
    </w:p>
    <w:p w14:paraId="2E6AAA7D" w14:textId="77777777" w:rsidR="00977401" w:rsidRPr="006C19B0" w:rsidRDefault="00977401" w:rsidP="00977401">
      <w:pPr>
        <w:pStyle w:val="Heading3"/>
      </w:pPr>
      <w:r>
        <w:t>Sectoral Bargaining---AT: Link Turn---2NC</w:t>
      </w:r>
    </w:p>
    <w:p w14:paraId="4D1B4604" w14:textId="77777777" w:rsidR="00977401" w:rsidRPr="009F56D7" w:rsidRDefault="00977401" w:rsidP="00977401">
      <w:pPr>
        <w:pStyle w:val="Heading4"/>
      </w:pPr>
      <w:r w:rsidRPr="00583023">
        <w:rPr>
          <w:u w:val="single"/>
        </w:rPr>
        <w:t>Rigidity</w:t>
      </w:r>
      <w:r>
        <w:t xml:space="preserve">. Agreements are neither </w:t>
      </w:r>
      <w:r>
        <w:rPr>
          <w:u w:val="single"/>
        </w:rPr>
        <w:t>tailored</w:t>
      </w:r>
      <w:r>
        <w:t xml:space="preserve"> nor </w:t>
      </w:r>
      <w:r>
        <w:rPr>
          <w:u w:val="single"/>
        </w:rPr>
        <w:t>flexible</w:t>
      </w:r>
      <w:r>
        <w:t xml:space="preserve">, which </w:t>
      </w:r>
      <w:r>
        <w:rPr>
          <w:u w:val="single"/>
        </w:rPr>
        <w:t>kills profit</w:t>
      </w:r>
      <w:r>
        <w:t xml:space="preserve">. </w:t>
      </w:r>
    </w:p>
    <w:p w14:paraId="2A59E1AB" w14:textId="77777777" w:rsidR="00977401" w:rsidRPr="00490322" w:rsidRDefault="00977401" w:rsidP="00977401">
      <w:r w:rsidRPr="00490322">
        <w:t xml:space="preserve">Matthias </w:t>
      </w:r>
      <w:r w:rsidRPr="00B47E2E">
        <w:rPr>
          <w:rStyle w:val="Style13ptBold"/>
        </w:rPr>
        <w:t xml:space="preserve">Jacobs </w:t>
      </w:r>
      <w:r>
        <w:rPr>
          <w:rStyle w:val="Style13ptBold"/>
        </w:rPr>
        <w:t>and</w:t>
      </w:r>
      <w:r w:rsidRPr="00490322">
        <w:t xml:space="preserve"> Matthias </w:t>
      </w:r>
      <w:r w:rsidRPr="00B47E2E">
        <w:rPr>
          <w:rStyle w:val="Style13ptBold"/>
        </w:rPr>
        <w:t>Münder 22</w:t>
      </w:r>
      <w:r w:rsidRPr="00490322">
        <w:t>, Jacobs, PhD, is professor and Chair of Civil Law III (Civil Law, Labour Law and Law of Civil Procedure) at Bucerius Law School in Hamburg, Germany, Münder is an attorney associate with Schramm Meyer Kuhnke in Hamburg, Germany, “A Worthy Import?: Examining the Advantages and Disadvantages of Sectoral Collective Bargaining in Germany,”  https://laweconcenter.org/resources/a-worthy-import-examining-the-advantages-and-disadvantages-of-sectoral-collective-bargaining-in-germany/</w:t>
      </w:r>
    </w:p>
    <w:p w14:paraId="55332B45" w14:textId="77777777" w:rsidR="00977401" w:rsidRPr="00381DC2" w:rsidRDefault="00977401" w:rsidP="00977401">
      <w:pPr>
        <w:rPr>
          <w:sz w:val="16"/>
        </w:rPr>
      </w:pPr>
      <w:r w:rsidRPr="00381DC2">
        <w:rPr>
          <w:sz w:val="16"/>
        </w:rPr>
        <w:t xml:space="preserve">1.     </w:t>
      </w:r>
      <w:r w:rsidRPr="009F56D7">
        <w:rPr>
          <w:rStyle w:val="StyleUnderline"/>
          <w:highlight w:val="yellow"/>
        </w:rPr>
        <w:t xml:space="preserve">Agreements are neither </w:t>
      </w:r>
      <w:r w:rsidRPr="009F56D7">
        <w:rPr>
          <w:rStyle w:val="Emphasis"/>
          <w:highlight w:val="yellow"/>
        </w:rPr>
        <w:t>tailored</w:t>
      </w:r>
      <w:r w:rsidRPr="009F56D7">
        <w:rPr>
          <w:rStyle w:val="StyleUnderline"/>
          <w:highlight w:val="yellow"/>
        </w:rPr>
        <w:t xml:space="preserve"> nor </w:t>
      </w:r>
      <w:r w:rsidRPr="009F56D7">
        <w:rPr>
          <w:rStyle w:val="Emphasis"/>
          <w:highlight w:val="yellow"/>
        </w:rPr>
        <w:t>flexible</w:t>
      </w:r>
    </w:p>
    <w:p w14:paraId="270FE137" w14:textId="77777777" w:rsidR="00977401" w:rsidRPr="00381DC2" w:rsidRDefault="00977401" w:rsidP="00977401">
      <w:pPr>
        <w:rPr>
          <w:sz w:val="16"/>
        </w:rPr>
      </w:pPr>
      <w:r w:rsidRPr="00381DC2">
        <w:rPr>
          <w:sz w:val="16"/>
        </w:rPr>
        <w:t>As a rule, sectoral collective-bargaining agreements apply to all member companies and enterprises in each region—e.g., to the metals and electronics-industry firms in the state of Bavaria. This means they apply both to companies and enterprises in densely populated areas with a lot of industry and high costs of living, as well as to those in rural areas. Additionally, sectoral collective-bargaining agreements apply to large organizations with several thousand employees, as well as to a smaller mid-sized company with only 50 employees.30</w:t>
      </w:r>
    </w:p>
    <w:p w14:paraId="273FCB15" w14:textId="77777777" w:rsidR="00977401" w:rsidRPr="00381DC2" w:rsidRDefault="00977401" w:rsidP="00977401">
      <w:pPr>
        <w:rPr>
          <w:sz w:val="16"/>
        </w:rPr>
      </w:pPr>
      <w:r w:rsidRPr="009F56D7">
        <w:rPr>
          <w:rStyle w:val="StyleUnderline"/>
          <w:highlight w:val="yellow"/>
        </w:rPr>
        <w:t>It is</w:t>
      </w:r>
      <w:r w:rsidRPr="00381DC2">
        <w:rPr>
          <w:sz w:val="16"/>
          <w:highlight w:val="yellow"/>
        </w:rPr>
        <w:t>,</w:t>
      </w:r>
      <w:r w:rsidRPr="00381DC2">
        <w:rPr>
          <w:sz w:val="16"/>
        </w:rPr>
        <w:t xml:space="preserve"> therefore, </w:t>
      </w:r>
      <w:r w:rsidRPr="00C02495">
        <w:rPr>
          <w:rStyle w:val="StyleUnderline"/>
        </w:rPr>
        <w:t xml:space="preserve">practically </w:t>
      </w:r>
      <w:r w:rsidRPr="009F56D7">
        <w:rPr>
          <w:rStyle w:val="Emphasis"/>
          <w:highlight w:val="yellow"/>
        </w:rPr>
        <w:t>impossible</w:t>
      </w:r>
      <w:r w:rsidRPr="009F56D7">
        <w:rPr>
          <w:rStyle w:val="StyleUnderline"/>
          <w:highlight w:val="yellow"/>
        </w:rPr>
        <w:t xml:space="preserve"> for a </w:t>
      </w:r>
      <w:r w:rsidRPr="009F56D7">
        <w:rPr>
          <w:rStyle w:val="Emphasis"/>
          <w:highlight w:val="yellow"/>
        </w:rPr>
        <w:t>one-size-fits-all</w:t>
      </w:r>
      <w:r w:rsidRPr="009F56D7">
        <w:rPr>
          <w:rStyle w:val="StyleUnderline"/>
          <w:highlight w:val="yellow"/>
        </w:rPr>
        <w:t xml:space="preserve"> sectoral</w:t>
      </w:r>
      <w:r w:rsidRPr="00C02495">
        <w:rPr>
          <w:rStyle w:val="StyleUnderline"/>
        </w:rPr>
        <w:t xml:space="preserve"> collective-bargaining </w:t>
      </w:r>
      <w:r w:rsidRPr="009F56D7">
        <w:rPr>
          <w:rStyle w:val="StyleUnderline"/>
          <w:highlight w:val="yellow"/>
        </w:rPr>
        <w:t>agreement</w:t>
      </w:r>
      <w:r w:rsidRPr="00C02495">
        <w:rPr>
          <w:rStyle w:val="StyleUnderline"/>
        </w:rPr>
        <w:t xml:space="preserve"> to promulgate employment terms that would be appropriate for </w:t>
      </w:r>
      <w:r w:rsidRPr="00C02495">
        <w:rPr>
          <w:rStyle w:val="Emphasis"/>
        </w:rPr>
        <w:t>all kinds</w:t>
      </w:r>
      <w:r w:rsidRPr="00C02495">
        <w:rPr>
          <w:rStyle w:val="StyleUnderline"/>
        </w:rPr>
        <w:t xml:space="preserve"> of businesses. Differently sized employers that make different products in different locations do not</w:t>
      </w:r>
      <w:r w:rsidRPr="00381DC2">
        <w:rPr>
          <w:sz w:val="16"/>
        </w:rPr>
        <w:t xml:space="preserve"> necessarily </w:t>
      </w:r>
      <w:r w:rsidRPr="00C02495">
        <w:rPr>
          <w:rStyle w:val="StyleUnderline"/>
        </w:rPr>
        <w:t>expect the same outcomes when they commit</w:t>
      </w:r>
      <w:r w:rsidRPr="00381DC2">
        <w:rPr>
          <w:sz w:val="16"/>
        </w:rPr>
        <w:t xml:space="preserve"> </w:t>
      </w:r>
      <w:r w:rsidRPr="00C02495">
        <w:rPr>
          <w:rStyle w:val="StyleUnderline"/>
        </w:rPr>
        <w:t>their terms and conditions of employment to collective bargaining</w:t>
      </w:r>
      <w:r w:rsidRPr="00381DC2">
        <w:rPr>
          <w:sz w:val="16"/>
        </w:rPr>
        <w:t xml:space="preserve">. In addition, </w:t>
      </w:r>
      <w:r w:rsidRPr="00C02495">
        <w:rPr>
          <w:rStyle w:val="StyleUnderline"/>
        </w:rPr>
        <w:t xml:space="preserve">the </w:t>
      </w:r>
      <w:r w:rsidRPr="009F56D7">
        <w:rPr>
          <w:rStyle w:val="StyleUnderline"/>
          <w:highlight w:val="yellow"/>
        </w:rPr>
        <w:t xml:space="preserve">businesses within a </w:t>
      </w:r>
      <w:r w:rsidRPr="009F56D7">
        <w:rPr>
          <w:rStyle w:val="Emphasis"/>
          <w:highlight w:val="yellow"/>
        </w:rPr>
        <w:t>broadly defined sector</w:t>
      </w:r>
      <w:r w:rsidRPr="009F56D7">
        <w:rPr>
          <w:rStyle w:val="StyleUnderline"/>
          <w:highlight w:val="yellow"/>
        </w:rPr>
        <w:t xml:space="preserve"> will </w:t>
      </w:r>
      <w:r w:rsidRPr="009F56D7">
        <w:rPr>
          <w:rStyle w:val="Emphasis"/>
          <w:highlight w:val="yellow"/>
        </w:rPr>
        <w:t>vary</w:t>
      </w:r>
      <w:r w:rsidRPr="009F56D7">
        <w:rPr>
          <w:rStyle w:val="StyleUnderline"/>
          <w:highlight w:val="yellow"/>
        </w:rPr>
        <w:t xml:space="preserve"> in </w:t>
      </w:r>
      <w:r w:rsidRPr="009F56D7">
        <w:rPr>
          <w:rStyle w:val="StyleUnderline"/>
        </w:rPr>
        <w:t>terms</w:t>
      </w:r>
      <w:r w:rsidRPr="00C02495">
        <w:rPr>
          <w:rStyle w:val="StyleUnderline"/>
        </w:rPr>
        <w:t xml:space="preserve"> of </w:t>
      </w:r>
      <w:r w:rsidRPr="009F56D7">
        <w:rPr>
          <w:rStyle w:val="Emphasis"/>
          <w:highlight w:val="yellow"/>
        </w:rPr>
        <w:t>profitability</w:t>
      </w:r>
      <w:r w:rsidRPr="00381DC2">
        <w:rPr>
          <w:sz w:val="16"/>
        </w:rPr>
        <w:t xml:space="preserve">, depending on which subsector of the economy they are deemed a part of. </w:t>
      </w:r>
      <w:r w:rsidRPr="00C02495">
        <w:rPr>
          <w:rStyle w:val="StyleUnderline"/>
        </w:rPr>
        <w:t>This can make it challenging for a less-profitable business to fund payroll increases geared toward companies in the same sector that enjoy greater financial success</w:t>
      </w:r>
      <w:r w:rsidRPr="00381DC2">
        <w:rPr>
          <w:sz w:val="16"/>
        </w:rPr>
        <w:t xml:space="preserve">.31 </w:t>
      </w:r>
      <w:r w:rsidRPr="009F56D7">
        <w:rPr>
          <w:rStyle w:val="StyleUnderline"/>
          <w:highlight w:val="yellow"/>
        </w:rPr>
        <w:t>Belonging to an association</w:t>
      </w:r>
      <w:r w:rsidRPr="00C02495">
        <w:rPr>
          <w:rStyle w:val="StyleUnderline"/>
        </w:rPr>
        <w:t xml:space="preserve"> or federation of employers </w:t>
      </w:r>
      <w:r w:rsidRPr="009F56D7">
        <w:rPr>
          <w:rStyle w:val="StyleUnderline"/>
          <w:highlight w:val="yellow"/>
        </w:rPr>
        <w:t>can</w:t>
      </w:r>
      <w:r w:rsidRPr="00381DC2">
        <w:rPr>
          <w:sz w:val="16"/>
        </w:rPr>
        <w:t xml:space="preserve">, therefore, </w:t>
      </w:r>
      <w:r w:rsidRPr="009F56D7">
        <w:rPr>
          <w:rStyle w:val="Emphasis"/>
          <w:highlight w:val="yellow"/>
        </w:rPr>
        <w:t>exacerbate</w:t>
      </w:r>
      <w:r w:rsidRPr="009F56D7">
        <w:rPr>
          <w:rStyle w:val="StyleUnderline"/>
          <w:highlight w:val="yellow"/>
        </w:rPr>
        <w:t xml:space="preserve"> a </w:t>
      </w:r>
      <w:r w:rsidRPr="009F56D7">
        <w:rPr>
          <w:rStyle w:val="Emphasis"/>
          <w:highlight w:val="yellow"/>
        </w:rPr>
        <w:t>less-profitable</w:t>
      </w:r>
      <w:r w:rsidRPr="00C02495">
        <w:rPr>
          <w:rStyle w:val="StyleUnderline"/>
        </w:rPr>
        <w:t xml:space="preserve"> company’s financial </w:t>
      </w:r>
      <w:r w:rsidRPr="009F56D7">
        <w:rPr>
          <w:rStyle w:val="Emphasis"/>
          <w:highlight w:val="yellow"/>
        </w:rPr>
        <w:t>situation</w:t>
      </w:r>
      <w:r w:rsidRPr="00381DC2">
        <w:rPr>
          <w:sz w:val="16"/>
        </w:rPr>
        <w:t>.</w:t>
      </w:r>
    </w:p>
    <w:p w14:paraId="555E9EC6" w14:textId="77777777" w:rsidR="00977401" w:rsidRPr="00381DC2" w:rsidRDefault="00977401" w:rsidP="00977401">
      <w:pPr>
        <w:rPr>
          <w:sz w:val="16"/>
        </w:rPr>
      </w:pPr>
      <w:r w:rsidRPr="00381DC2">
        <w:rPr>
          <w:sz w:val="16"/>
        </w:rPr>
        <w:t xml:space="preserve">The </w:t>
      </w:r>
      <w:r w:rsidRPr="00C02495">
        <w:rPr>
          <w:rStyle w:val="StyleUnderline"/>
        </w:rPr>
        <w:t>sectoral collective-bargaining parties</w:t>
      </w:r>
      <w:r w:rsidRPr="00381DC2">
        <w:rPr>
          <w:sz w:val="16"/>
        </w:rPr>
        <w:t xml:space="preserve"> have been criticized for </w:t>
      </w:r>
      <w:r w:rsidRPr="00C02495">
        <w:rPr>
          <w:rStyle w:val="StyleUnderline"/>
        </w:rPr>
        <w:t>put</w:t>
      </w:r>
      <w:r w:rsidRPr="00381DC2">
        <w:rPr>
          <w:sz w:val="16"/>
        </w:rPr>
        <w:t xml:space="preserve">ting </w:t>
      </w:r>
      <w:r w:rsidRPr="00C02495">
        <w:rPr>
          <w:rStyle w:val="Emphasis"/>
        </w:rPr>
        <w:t>overly rigid</w:t>
      </w:r>
      <w:r w:rsidRPr="00C02495">
        <w:rPr>
          <w:rStyle w:val="StyleUnderline"/>
        </w:rPr>
        <w:t xml:space="preserve"> agreements</w:t>
      </w:r>
      <w:r w:rsidRPr="00381DC2">
        <w:rPr>
          <w:sz w:val="16"/>
        </w:rPr>
        <w:t xml:space="preserve"> in place </w:t>
      </w:r>
      <w:r w:rsidRPr="00C02495">
        <w:rPr>
          <w:rStyle w:val="StyleUnderline"/>
        </w:rPr>
        <w:t xml:space="preserve">and have </w:t>
      </w:r>
      <w:r w:rsidRPr="00C02495">
        <w:rPr>
          <w:rStyle w:val="Emphasis"/>
        </w:rPr>
        <w:t>reacted</w:t>
      </w:r>
      <w:r w:rsidRPr="00C02495">
        <w:rPr>
          <w:rStyle w:val="StyleUnderline"/>
        </w:rPr>
        <w:t xml:space="preserve"> at times by writing </w:t>
      </w:r>
      <w:r w:rsidRPr="00C02495">
        <w:rPr>
          <w:rStyle w:val="Emphasis"/>
        </w:rPr>
        <w:t>savings clauses</w:t>
      </w:r>
      <w:r w:rsidRPr="00C02495">
        <w:rPr>
          <w:rStyle w:val="StyleUnderline"/>
        </w:rPr>
        <w:t xml:space="preserve"> into their agreements</w:t>
      </w:r>
      <w:r w:rsidRPr="00381DC2">
        <w:rPr>
          <w:sz w:val="16"/>
        </w:rPr>
        <w:t xml:space="preserve">.32 The clauses “save” certain subject matter of the agreements for eventual plant- or facility-level regulation. </w:t>
      </w:r>
      <w:r w:rsidRPr="00C02495">
        <w:rPr>
          <w:rStyle w:val="StyleUnderline"/>
        </w:rPr>
        <w:t>To the extent provided under a savings clause, employers</w:t>
      </w:r>
      <w:r w:rsidRPr="00381DC2">
        <w:rPr>
          <w:sz w:val="16"/>
        </w:rPr>
        <w:t xml:space="preserve"> and works councils can enter into works agreements that </w:t>
      </w:r>
      <w:r w:rsidRPr="00C02495">
        <w:rPr>
          <w:rStyle w:val="Emphasis"/>
        </w:rPr>
        <w:t>deviate</w:t>
      </w:r>
      <w:r w:rsidRPr="00C02495">
        <w:rPr>
          <w:rStyle w:val="StyleUnderline"/>
        </w:rPr>
        <w:t xml:space="preserve"> from the</w:t>
      </w:r>
      <w:r w:rsidRPr="00381DC2">
        <w:rPr>
          <w:sz w:val="16"/>
        </w:rPr>
        <w:t xml:space="preserve"> collectively bargained </w:t>
      </w:r>
      <w:r w:rsidRPr="00C02495">
        <w:rPr>
          <w:rStyle w:val="Emphasis"/>
        </w:rPr>
        <w:t>rules</w:t>
      </w:r>
      <w:r w:rsidRPr="00C02495">
        <w:rPr>
          <w:rStyle w:val="StyleUnderline"/>
        </w:rPr>
        <w:t xml:space="preserve">—even to the </w:t>
      </w:r>
      <w:r w:rsidRPr="00C02495">
        <w:rPr>
          <w:rStyle w:val="Emphasis"/>
        </w:rPr>
        <w:t>disadvantage</w:t>
      </w:r>
      <w:r w:rsidRPr="00C02495">
        <w:rPr>
          <w:rStyle w:val="StyleUnderline"/>
        </w:rPr>
        <w:t xml:space="preserve"> of </w:t>
      </w:r>
      <w:r w:rsidRPr="00C02495">
        <w:rPr>
          <w:rStyle w:val="Emphasis"/>
        </w:rPr>
        <w:t>employees</w:t>
      </w:r>
      <w:r w:rsidRPr="00381DC2">
        <w:rPr>
          <w:sz w:val="16"/>
        </w:rPr>
        <w:t xml:space="preserve">. Section 77, para. 3, sentence 2 of the BetrVG removes the legal impediment to works agreements addressing issues otherwise reserved for collective bargaining. Depending on how they are executed, such </w:t>
      </w:r>
      <w:r w:rsidRPr="00C02495">
        <w:rPr>
          <w:rStyle w:val="StyleUnderline"/>
        </w:rPr>
        <w:t>savings clauses serve as a basis</w:t>
      </w:r>
      <w:r w:rsidRPr="00381DC2">
        <w:rPr>
          <w:sz w:val="16"/>
        </w:rPr>
        <w:t xml:space="preserve"> for the works parties to stipulate to, e.g., temporary reductions in hours (and, correspondingly, pay) or </w:t>
      </w:r>
      <w:r w:rsidRPr="00C02495">
        <w:rPr>
          <w:rStyle w:val="StyleUnderline"/>
        </w:rPr>
        <w:t xml:space="preserve">to temporary </w:t>
      </w:r>
      <w:r w:rsidRPr="00C02495">
        <w:rPr>
          <w:rStyle w:val="Emphasis"/>
        </w:rPr>
        <w:t>suspensions of rights</w:t>
      </w:r>
      <w:r w:rsidRPr="00C02495">
        <w:rPr>
          <w:rStyle w:val="StyleUnderline"/>
        </w:rPr>
        <w:t xml:space="preserve"> under a collective-bargaining agreement</w:t>
      </w:r>
      <w:r w:rsidRPr="00381DC2">
        <w:rPr>
          <w:sz w:val="16"/>
        </w:rPr>
        <w:t>.33</w:t>
      </w:r>
    </w:p>
    <w:p w14:paraId="29FDE9F9" w14:textId="77777777" w:rsidR="00977401" w:rsidRPr="00381DC2" w:rsidRDefault="00977401" w:rsidP="00977401">
      <w:pPr>
        <w:rPr>
          <w:sz w:val="16"/>
        </w:rPr>
      </w:pPr>
      <w:r w:rsidRPr="00381DC2">
        <w:rPr>
          <w:sz w:val="16"/>
        </w:rPr>
        <w:t xml:space="preserve">2.     In the near term, </w:t>
      </w:r>
      <w:r w:rsidRPr="009F56D7">
        <w:rPr>
          <w:rStyle w:val="StyleUnderline"/>
          <w:highlight w:val="yellow"/>
        </w:rPr>
        <w:t>adjusting</w:t>
      </w:r>
      <w:r w:rsidRPr="00C02495">
        <w:rPr>
          <w:rStyle w:val="StyleUnderline"/>
        </w:rPr>
        <w:t xml:space="preserve"> terms and conditions</w:t>
      </w:r>
      <w:r w:rsidRPr="00381DC2">
        <w:rPr>
          <w:sz w:val="16"/>
        </w:rPr>
        <w:t xml:space="preserve"> of employment at a given company or enterprise </w:t>
      </w:r>
      <w:r w:rsidRPr="009F56D7">
        <w:rPr>
          <w:rStyle w:val="StyleUnderline"/>
          <w:highlight w:val="yellow"/>
        </w:rPr>
        <w:t>is</w:t>
      </w:r>
      <w:r w:rsidRPr="00C02495">
        <w:rPr>
          <w:rStyle w:val="StyleUnderline"/>
        </w:rPr>
        <w:t xml:space="preserve"> exceedingly</w:t>
      </w:r>
      <w:r w:rsidRPr="00381DC2">
        <w:rPr>
          <w:sz w:val="16"/>
        </w:rPr>
        <w:t xml:space="preserve"> </w:t>
      </w:r>
      <w:r w:rsidRPr="009F56D7">
        <w:rPr>
          <w:rStyle w:val="Emphasis"/>
          <w:highlight w:val="yellow"/>
        </w:rPr>
        <w:t>difficult</w:t>
      </w:r>
    </w:p>
    <w:p w14:paraId="0D05B958" w14:textId="77777777" w:rsidR="00977401" w:rsidRPr="00381DC2" w:rsidRDefault="00977401" w:rsidP="00977401">
      <w:pPr>
        <w:rPr>
          <w:sz w:val="16"/>
        </w:rPr>
      </w:pPr>
      <w:r w:rsidRPr="00C02495">
        <w:rPr>
          <w:rStyle w:val="StyleUnderline"/>
        </w:rPr>
        <w:t xml:space="preserve">Opting into sectoral collective bargaining has far-reaching consequences. </w:t>
      </w:r>
      <w:r w:rsidRPr="009F56D7">
        <w:rPr>
          <w:rStyle w:val="StyleUnderline"/>
          <w:highlight w:val="yellow"/>
        </w:rPr>
        <w:t>Once an employer has opted in</w:t>
      </w:r>
      <w:r w:rsidRPr="00381DC2">
        <w:rPr>
          <w:sz w:val="16"/>
        </w:rPr>
        <w:t xml:space="preserve">to sectoral collective bargaining, </w:t>
      </w:r>
      <w:r w:rsidRPr="009F56D7">
        <w:rPr>
          <w:rStyle w:val="StyleUnderline"/>
          <w:highlight w:val="yellow"/>
        </w:rPr>
        <w:t xml:space="preserve">it will have a </w:t>
      </w:r>
      <w:r w:rsidRPr="009F56D7">
        <w:rPr>
          <w:rStyle w:val="Emphasis"/>
          <w:highlight w:val="yellow"/>
        </w:rPr>
        <w:t>tough time</w:t>
      </w:r>
      <w:r w:rsidRPr="00C02495">
        <w:rPr>
          <w:rStyle w:val="StyleUnderline"/>
        </w:rPr>
        <w:t xml:space="preserve"> later if it seeks to </w:t>
      </w:r>
      <w:r w:rsidRPr="00C02495">
        <w:rPr>
          <w:rStyle w:val="Emphasis"/>
        </w:rPr>
        <w:t>extricate itself</w:t>
      </w:r>
      <w:r w:rsidRPr="00381DC2">
        <w:rPr>
          <w:sz w:val="16"/>
        </w:rPr>
        <w:t xml:space="preserve"> from the terms and conditions of employment under the agreement.34 This can become especially </w:t>
      </w:r>
      <w:r w:rsidRPr="00C02495">
        <w:rPr>
          <w:rStyle w:val="StyleUnderline"/>
        </w:rPr>
        <w:t>problematic if the company’s finances take a turn for the worse. A company</w:t>
      </w:r>
      <w:r w:rsidRPr="00381DC2">
        <w:rPr>
          <w:sz w:val="16"/>
        </w:rPr>
        <w:t xml:space="preserve"> or enterprise also </w:t>
      </w:r>
      <w:r w:rsidRPr="00C02495">
        <w:rPr>
          <w:rStyle w:val="StyleUnderline"/>
        </w:rPr>
        <w:t xml:space="preserve">may find itself in an internationally competitive environment that </w:t>
      </w:r>
      <w:r w:rsidRPr="009F56D7">
        <w:rPr>
          <w:rStyle w:val="StyleUnderline"/>
        </w:rPr>
        <w:t xml:space="preserve">makes it </w:t>
      </w:r>
      <w:r w:rsidRPr="009F56D7">
        <w:rPr>
          <w:rStyle w:val="Emphasis"/>
          <w:highlight w:val="yellow"/>
        </w:rPr>
        <w:t>imperative</w:t>
      </w:r>
      <w:r w:rsidRPr="009F56D7">
        <w:rPr>
          <w:rStyle w:val="StyleUnderline"/>
          <w:highlight w:val="yellow"/>
        </w:rPr>
        <w:t xml:space="preserve"> to react with</w:t>
      </w:r>
      <w:r w:rsidRPr="00C02495">
        <w:rPr>
          <w:rStyle w:val="StyleUnderline"/>
        </w:rPr>
        <w:t xml:space="preserve"> maximum </w:t>
      </w:r>
      <w:r w:rsidRPr="009F56D7">
        <w:rPr>
          <w:rStyle w:val="Emphasis"/>
          <w:highlight w:val="yellow"/>
        </w:rPr>
        <w:t>flexibility</w:t>
      </w:r>
      <w:r w:rsidRPr="00C02495">
        <w:rPr>
          <w:rStyle w:val="StyleUnderline"/>
        </w:rPr>
        <w:t xml:space="preserve">, and </w:t>
      </w:r>
      <w:r w:rsidRPr="009F56D7">
        <w:rPr>
          <w:rStyle w:val="StyleUnderline"/>
          <w:highlight w:val="yellow"/>
        </w:rPr>
        <w:t xml:space="preserve">in a </w:t>
      </w:r>
      <w:r w:rsidRPr="009F56D7">
        <w:rPr>
          <w:rStyle w:val="Emphasis"/>
          <w:highlight w:val="yellow"/>
        </w:rPr>
        <w:t>decentralized way</w:t>
      </w:r>
      <w:r w:rsidRPr="009F56D7">
        <w:rPr>
          <w:rStyle w:val="StyleUnderline"/>
          <w:highlight w:val="yellow"/>
        </w:rPr>
        <w:t>, to</w:t>
      </w:r>
      <w:r w:rsidRPr="00C02495">
        <w:rPr>
          <w:rStyle w:val="StyleUnderline"/>
        </w:rPr>
        <w:t xml:space="preserve"> </w:t>
      </w:r>
      <w:r w:rsidRPr="009F56D7">
        <w:rPr>
          <w:rStyle w:val="Emphasis"/>
          <w:highlight w:val="yellow"/>
        </w:rPr>
        <w:t>challenges</w:t>
      </w:r>
      <w:r w:rsidRPr="009F56D7">
        <w:rPr>
          <w:rStyle w:val="StyleUnderline"/>
          <w:highlight w:val="yellow"/>
        </w:rPr>
        <w:t xml:space="preserve"> created by </w:t>
      </w:r>
      <w:r w:rsidRPr="009F56D7">
        <w:rPr>
          <w:rStyle w:val="Emphasis"/>
          <w:highlight w:val="yellow"/>
        </w:rPr>
        <w:t>innovative</w:t>
      </w:r>
      <w:r w:rsidRPr="00C02495">
        <w:rPr>
          <w:rStyle w:val="StyleUnderline"/>
        </w:rPr>
        <w:t xml:space="preserve"> products and </w:t>
      </w:r>
      <w:r w:rsidRPr="009F56D7">
        <w:rPr>
          <w:rStyle w:val="Emphasis"/>
          <w:highlight w:val="yellow"/>
        </w:rPr>
        <w:t>tech</w:t>
      </w:r>
      <w:r w:rsidRPr="00381DC2">
        <w:rPr>
          <w:sz w:val="16"/>
        </w:rPr>
        <w:t>nologies.35</w:t>
      </w:r>
    </w:p>
    <w:p w14:paraId="2FA42E2D" w14:textId="77777777" w:rsidR="00977401" w:rsidRPr="00381DC2" w:rsidRDefault="00977401" w:rsidP="00977401">
      <w:pPr>
        <w:rPr>
          <w:sz w:val="16"/>
        </w:rPr>
      </w:pPr>
      <w:r w:rsidRPr="00381DC2">
        <w:rPr>
          <w:sz w:val="16"/>
        </w:rPr>
        <w:t xml:space="preserve">In principle, an employer is constrained by a sectoral collective-bargaining agreement if it is a member of the employers’ association, and the agreement is effective. If an employer decides to leave the association or federation of employers before the agreed-upon expiry of the collective-bargaining agreement, section 3, para. 3 of the TVG binds the employer to the terms of the agreement through the end of the agreement’s term. This principle is known as the “continuing commitment” (Nachbindung). Thus, </w:t>
      </w:r>
      <w:r w:rsidRPr="00FA09C9">
        <w:rPr>
          <w:rStyle w:val="StyleUnderline"/>
        </w:rPr>
        <w:t xml:space="preserve">until the collective-bargaining agreement has expired, an employer </w:t>
      </w:r>
      <w:r w:rsidRPr="00FA09C9">
        <w:rPr>
          <w:rStyle w:val="Emphasis"/>
        </w:rPr>
        <w:t>cannot deviate</w:t>
      </w:r>
      <w:r w:rsidRPr="00FA09C9">
        <w:rPr>
          <w:rStyle w:val="StyleUnderline"/>
        </w:rPr>
        <w:t xml:space="preserve"> from the agreement to the </w:t>
      </w:r>
      <w:r w:rsidRPr="00FA09C9">
        <w:rPr>
          <w:rStyle w:val="Emphasis"/>
        </w:rPr>
        <w:t>employees’ disadvantage</w:t>
      </w:r>
      <w:r w:rsidRPr="00381DC2">
        <w:rPr>
          <w:sz w:val="16"/>
        </w:rPr>
        <w:t>, despite no longer belonging to the association or federation and even if its own workforce agrees to the change. In the short term, it can be unpleasant to be tied to collectively bargained salary and wage schedules, which usually run for a few years at a time.</w:t>
      </w:r>
    </w:p>
    <w:p w14:paraId="488C3995" w14:textId="77777777" w:rsidR="00977401" w:rsidRPr="00381DC2" w:rsidRDefault="00977401" w:rsidP="00977401">
      <w:pPr>
        <w:rPr>
          <w:sz w:val="16"/>
        </w:rPr>
      </w:pPr>
      <w:r w:rsidRPr="00FA09C9">
        <w:rPr>
          <w:rStyle w:val="StyleUnderline"/>
        </w:rPr>
        <w:t>From an employer’s perspective, however, it can be significantly more uncomfortable to be bound to collective-bargaining agreements with open-ended or unlimited timeframes</w:t>
      </w:r>
      <w:r w:rsidRPr="00381DC2">
        <w:rPr>
          <w:sz w:val="16"/>
        </w:rPr>
        <w:t xml:space="preserve">.36 For example, employers will often enter into open-ended collective-bargaining agreements that lock in basic elements of the employment framework, such as paid vacation or long notice periods for terminations or layoffs, for decades at a time. </w:t>
      </w:r>
      <w:r w:rsidRPr="00FA09C9">
        <w:rPr>
          <w:rStyle w:val="StyleUnderline"/>
        </w:rPr>
        <w:t xml:space="preserve">Such </w:t>
      </w:r>
      <w:r w:rsidRPr="009F56D7">
        <w:rPr>
          <w:rStyle w:val="StyleUnderline"/>
          <w:highlight w:val="yellow"/>
        </w:rPr>
        <w:t xml:space="preserve">agreements are </w:t>
      </w:r>
      <w:r w:rsidRPr="009F56D7">
        <w:rPr>
          <w:rStyle w:val="Emphasis"/>
          <w:highlight w:val="yellow"/>
        </w:rPr>
        <w:t>risky</w:t>
      </w:r>
      <w:r w:rsidRPr="009F56D7">
        <w:rPr>
          <w:rStyle w:val="StyleUnderline"/>
          <w:highlight w:val="yellow"/>
        </w:rPr>
        <w:t xml:space="preserve"> for employers because they </w:t>
      </w:r>
      <w:r w:rsidRPr="009F56D7">
        <w:rPr>
          <w:rStyle w:val="Emphasis"/>
          <w:highlight w:val="yellow"/>
        </w:rPr>
        <w:t>never “end</w:t>
      </w:r>
      <w:r w:rsidRPr="00381DC2">
        <w:rPr>
          <w:sz w:val="16"/>
        </w:rPr>
        <w:t>,” and the “continuing commitment” only ends upon the agreement’s expiration date. There is a debate in the labor and employment-law literature over when this potentially “perpetual constraint” ought to terminate.37 As a matter of current law, however, the Bundesarbeitsgericht [Federal Labor Court] has rejected these considerations.38</w:t>
      </w:r>
    </w:p>
    <w:p w14:paraId="4689DCAD" w14:textId="77777777" w:rsidR="00977401" w:rsidRPr="00381DC2" w:rsidRDefault="00977401" w:rsidP="00977401">
      <w:pPr>
        <w:rPr>
          <w:sz w:val="16"/>
        </w:rPr>
      </w:pPr>
      <w:r w:rsidRPr="00381DC2">
        <w:rPr>
          <w:sz w:val="16"/>
        </w:rPr>
        <w:t xml:space="preserve">The termination of the “continuing commitment” is at once also the beginning of what is known as the “continuing effect” or “aftereffect” (Nachwirkung); see section 4, para. 5 of the TVG. </w:t>
      </w:r>
      <w:r w:rsidRPr="009F56D7">
        <w:rPr>
          <w:rStyle w:val="Emphasis"/>
          <w:highlight w:val="yellow"/>
        </w:rPr>
        <w:t>Once</w:t>
      </w:r>
      <w:r w:rsidRPr="00FA09C9">
        <w:rPr>
          <w:rStyle w:val="StyleUnderline"/>
        </w:rPr>
        <w:t xml:space="preserve"> </w:t>
      </w:r>
      <w:r w:rsidRPr="009F56D7">
        <w:rPr>
          <w:rStyle w:val="StyleUnderline"/>
        </w:rPr>
        <w:t>a</w:t>
      </w:r>
      <w:r w:rsidRPr="00FA09C9">
        <w:rPr>
          <w:rStyle w:val="StyleUnderline"/>
        </w:rPr>
        <w:t xml:space="preserve"> collective-bargaining </w:t>
      </w:r>
      <w:r w:rsidRPr="009F56D7">
        <w:rPr>
          <w:rStyle w:val="StyleUnderline"/>
          <w:highlight w:val="yellow"/>
        </w:rPr>
        <w:t xml:space="preserve">agreement has </w:t>
      </w:r>
      <w:r w:rsidRPr="009F56D7">
        <w:rPr>
          <w:rStyle w:val="Emphasis"/>
          <w:highlight w:val="yellow"/>
        </w:rPr>
        <w:t>expired</w:t>
      </w:r>
      <w:r w:rsidRPr="009F56D7">
        <w:rPr>
          <w:rStyle w:val="StyleUnderline"/>
          <w:highlight w:val="yellow"/>
        </w:rPr>
        <w:t xml:space="preserve">, its </w:t>
      </w:r>
      <w:r w:rsidRPr="009F56D7">
        <w:rPr>
          <w:rStyle w:val="Emphasis"/>
          <w:highlight w:val="yellow"/>
        </w:rPr>
        <w:t>provisions remain</w:t>
      </w:r>
      <w:r w:rsidRPr="00381DC2">
        <w:rPr>
          <w:sz w:val="16"/>
        </w:rPr>
        <w:t xml:space="preserve"> in force </w:t>
      </w:r>
      <w:r w:rsidRPr="00FA09C9">
        <w:rPr>
          <w:rStyle w:val="StyleUnderline"/>
        </w:rPr>
        <w:t>until another agreement replaces it</w:t>
      </w:r>
      <w:r w:rsidRPr="00381DC2">
        <w:rPr>
          <w:sz w:val="16"/>
        </w:rPr>
        <w:t>. Going forward, an employer who has left the association or federation can thus adjust terms and conditions of employment so that the workforce bears the burden, as well. But for this to happen, the employees must give their consent, which they have little incentive to do. Another option at this stage would be to modify the terms and conditions of employment by way of a works agreement. But terms and conditions that were included in collective-bargaining agreements will, in many cases, be barred as subject matter for works agreements under section 77, para. 3, sentence 1 of the BetrVG, a provision which has already come up in this brief.39</w:t>
      </w:r>
    </w:p>
    <w:p w14:paraId="31E3A0A1" w14:textId="77777777" w:rsidR="00977401" w:rsidRPr="00381DC2" w:rsidRDefault="00977401" w:rsidP="00977401">
      <w:pPr>
        <w:rPr>
          <w:sz w:val="16"/>
        </w:rPr>
      </w:pPr>
      <w:r w:rsidRPr="00FA09C9">
        <w:rPr>
          <w:rStyle w:val="StyleUnderline"/>
        </w:rPr>
        <w:t>For an employer constrained by a sectoral collective-bargaining agreement that does not contain savings clauses, the only realistic way to modify terms and conditions of employment</w:t>
      </w:r>
      <w:r w:rsidRPr="00381DC2">
        <w:rPr>
          <w:sz w:val="16"/>
        </w:rPr>
        <w:t xml:space="preserve"> to cut costs </w:t>
      </w:r>
      <w:r w:rsidRPr="00FA09C9">
        <w:rPr>
          <w:rStyle w:val="StyleUnderline"/>
        </w:rPr>
        <w:t>is to enter into a firm-specific collective-bargaining agreement with the union</w:t>
      </w:r>
      <w:r w:rsidRPr="00381DC2">
        <w:rPr>
          <w:sz w:val="16"/>
        </w:rPr>
        <w:t>. If an employer-employee relationship is governed by a sectoral as well as a firm-specific collective-bargaining agreement with the same union, the dominant view is that the firm-specific agreement, being more specific, controls—even if its terms are less favorable.40 As long as a sectoral collective-bargaining agreement remains in force, however, the employer will have no means to exert pressure on the union to enter into a firm-specific agreement if worse terms and conditions are at stake for labor. It will instead have to consign itself to the good will of the union. The company will have to convince the union, based on its financial situation, that it and the jobs it provides can only be saved if the parties agree to less favorable terms and conditions of employment in a firm-specific collective-bargaining agreement.</w:t>
      </w:r>
    </w:p>
    <w:p w14:paraId="04961AC8" w14:textId="77777777" w:rsidR="00977401" w:rsidRPr="00381DC2" w:rsidRDefault="00977401" w:rsidP="00977401">
      <w:pPr>
        <w:rPr>
          <w:sz w:val="16"/>
        </w:rPr>
      </w:pPr>
      <w:r w:rsidRPr="00381DC2">
        <w:rPr>
          <w:sz w:val="16"/>
        </w:rPr>
        <w:t>Even this procedure can often be made more difficult by an employer’s past lack of rigor in setting up its employment contracts. The employment contracts of employers who are under collective-bargaining agreements regularly contain clauses that incorporate by reference terms from the collective-bargaining agreement. The result is that the employer-employee relationship becomes subject to those terms even if the employee is not a member of the union, which results in the collective-bargaining agreement not having normative force. Depending on how the incorporation by reference clause is drafted, there is a risk from the employer’s perspective that the “better” terms and conditions in the sectoral collective-bargaining agreement will continue to apply, alongside the worse ones in the firm-specific agreement. In such a situation, the terms more favorable to the employee would prevail under section 4, para. 3, alternative 2 of the TVG, leaving the employer constrained by sectoral collective bargaining—simply by force of its incorporation by reference in an employment contract.</w:t>
      </w:r>
    </w:p>
    <w:p w14:paraId="0D8E196A" w14:textId="77777777" w:rsidR="00977401" w:rsidRPr="00381DC2" w:rsidRDefault="00977401" w:rsidP="00977401">
      <w:pPr>
        <w:rPr>
          <w:sz w:val="16"/>
        </w:rPr>
      </w:pPr>
      <w:r w:rsidRPr="00381DC2">
        <w:rPr>
          <w:sz w:val="16"/>
        </w:rPr>
        <w:t xml:space="preserve">Thus, </w:t>
      </w:r>
      <w:r w:rsidRPr="00FA09C9">
        <w:rPr>
          <w:rStyle w:val="StyleUnderline"/>
        </w:rPr>
        <w:t xml:space="preserve">from the perspective of an employer, </w:t>
      </w:r>
      <w:r w:rsidRPr="009F56D7">
        <w:rPr>
          <w:rStyle w:val="StyleUnderline"/>
          <w:highlight w:val="yellow"/>
        </w:rPr>
        <w:t xml:space="preserve">it is </w:t>
      </w:r>
      <w:r w:rsidRPr="009F56D7">
        <w:rPr>
          <w:rStyle w:val="Emphasis"/>
          <w:highlight w:val="yellow"/>
        </w:rPr>
        <w:t>difficult</w:t>
      </w:r>
      <w:r w:rsidRPr="00381DC2">
        <w:rPr>
          <w:sz w:val="16"/>
        </w:rPr>
        <w:t xml:space="preserve">, in practical terms, </w:t>
      </w:r>
      <w:r w:rsidRPr="009F56D7">
        <w:rPr>
          <w:rStyle w:val="StyleUnderline"/>
        </w:rPr>
        <w:t>t</w:t>
      </w:r>
      <w:r w:rsidRPr="009F56D7">
        <w:rPr>
          <w:rStyle w:val="StyleUnderline"/>
          <w:highlight w:val="yellow"/>
        </w:rPr>
        <w:t xml:space="preserve">o </w:t>
      </w:r>
      <w:r w:rsidRPr="009F56D7">
        <w:rPr>
          <w:rStyle w:val="Emphasis"/>
          <w:highlight w:val="yellow"/>
        </w:rPr>
        <w:t>opt out</w:t>
      </w:r>
      <w:r w:rsidRPr="009F56D7">
        <w:rPr>
          <w:rStyle w:val="StyleUnderline"/>
          <w:highlight w:val="yellow"/>
        </w:rPr>
        <w:t xml:space="preserve"> again</w:t>
      </w:r>
      <w:r w:rsidRPr="00FA09C9">
        <w:rPr>
          <w:rStyle w:val="StyleUnderline"/>
        </w:rPr>
        <w:t xml:space="preserve"> once one has opted into sectoral collective bargaining. This can provide </w:t>
      </w:r>
      <w:r w:rsidRPr="009F56D7">
        <w:rPr>
          <w:rStyle w:val="StyleUnderline"/>
          <w:highlight w:val="yellow"/>
        </w:rPr>
        <w:t>a</w:t>
      </w:r>
      <w:r w:rsidRPr="00FA09C9">
        <w:rPr>
          <w:rStyle w:val="StyleUnderline"/>
        </w:rPr>
        <w:t xml:space="preserve">n especially </w:t>
      </w:r>
      <w:r w:rsidRPr="009F56D7">
        <w:rPr>
          <w:rStyle w:val="Emphasis"/>
          <w:highlight w:val="yellow"/>
        </w:rPr>
        <w:t>serious</w:t>
      </w:r>
      <w:r w:rsidRPr="00FA09C9">
        <w:rPr>
          <w:rStyle w:val="Emphasis"/>
        </w:rPr>
        <w:t xml:space="preserve"> </w:t>
      </w:r>
      <w:r w:rsidRPr="009F56D7">
        <w:rPr>
          <w:rStyle w:val="Emphasis"/>
          <w:highlight w:val="yellow"/>
        </w:rPr>
        <w:t>disadvantage</w:t>
      </w:r>
      <w:r w:rsidRPr="009F56D7">
        <w:rPr>
          <w:rStyle w:val="StyleUnderline"/>
          <w:highlight w:val="yellow"/>
        </w:rPr>
        <w:t xml:space="preserve"> in times of </w:t>
      </w:r>
      <w:r w:rsidRPr="009F56D7">
        <w:rPr>
          <w:rStyle w:val="Emphasis"/>
          <w:highlight w:val="yellow"/>
        </w:rPr>
        <w:t>rapid</w:t>
      </w:r>
      <w:r w:rsidRPr="009F56D7">
        <w:rPr>
          <w:rStyle w:val="StyleUnderline"/>
          <w:highlight w:val="yellow"/>
        </w:rPr>
        <w:t xml:space="preserve"> economic </w:t>
      </w:r>
      <w:r w:rsidRPr="009F56D7">
        <w:rPr>
          <w:rStyle w:val="Emphasis"/>
          <w:highlight w:val="yellow"/>
        </w:rPr>
        <w:t>transformation</w:t>
      </w:r>
      <w:r w:rsidRPr="00FA09C9">
        <w:rPr>
          <w:rStyle w:val="StyleUnderline"/>
        </w:rPr>
        <w:t>, or for a business in crisis</w:t>
      </w:r>
      <w:r w:rsidRPr="00381DC2">
        <w:rPr>
          <w:sz w:val="16"/>
        </w:rPr>
        <w:t>.</w:t>
      </w:r>
    </w:p>
    <w:p w14:paraId="6CBE4FD5" w14:textId="77777777" w:rsidR="00977401" w:rsidRDefault="00977401" w:rsidP="00977401">
      <w:pPr>
        <w:pStyle w:val="Heading3"/>
        <w:rPr>
          <w:lang w:eastAsia="ko-KR"/>
        </w:rPr>
      </w:pPr>
      <w:r>
        <w:rPr>
          <w:lang w:eastAsia="ko-KR"/>
        </w:rPr>
        <w:t>U---Labor Market---Productivity</w:t>
      </w:r>
    </w:p>
    <w:p w14:paraId="76CDDA9E" w14:textId="77777777" w:rsidR="00977401" w:rsidRPr="007E3015" w:rsidRDefault="00977401" w:rsidP="00977401">
      <w:pPr>
        <w:pStyle w:val="Heading4"/>
        <w:rPr>
          <w:lang w:eastAsia="ko-KR"/>
        </w:rPr>
      </w:pPr>
      <w:r>
        <w:rPr>
          <w:lang w:eastAsia="ko-KR"/>
        </w:rPr>
        <w:t xml:space="preserve">Productivity is </w:t>
      </w:r>
      <w:r>
        <w:rPr>
          <w:u w:val="single"/>
          <w:lang w:eastAsia="ko-KR"/>
        </w:rPr>
        <w:t>strong</w:t>
      </w:r>
      <w:r>
        <w:rPr>
          <w:lang w:eastAsia="ko-KR"/>
        </w:rPr>
        <w:t xml:space="preserve"> and </w:t>
      </w:r>
      <w:r>
        <w:rPr>
          <w:u w:val="single"/>
          <w:lang w:eastAsia="ko-KR"/>
        </w:rPr>
        <w:t>on the upswing</w:t>
      </w:r>
      <w:r>
        <w:rPr>
          <w:lang w:eastAsia="ko-KR"/>
        </w:rPr>
        <w:t>.</w:t>
      </w:r>
    </w:p>
    <w:p w14:paraId="5248C932" w14:textId="77777777" w:rsidR="00977401" w:rsidRDefault="00977401" w:rsidP="00977401">
      <w:pPr>
        <w:rPr>
          <w:lang w:eastAsia="ko-KR"/>
        </w:rPr>
      </w:pPr>
      <w:r>
        <w:rPr>
          <w:lang w:eastAsia="ko-KR"/>
        </w:rPr>
        <w:t xml:space="preserve">Diccon </w:t>
      </w:r>
      <w:r w:rsidRPr="006C223C">
        <w:rPr>
          <w:rStyle w:val="Style13ptBold"/>
        </w:rPr>
        <w:t>Hyatt 8-20</w:t>
      </w:r>
      <w:r>
        <w:rPr>
          <w:lang w:eastAsia="ko-KR"/>
        </w:rPr>
        <w:t xml:space="preserve">, Financial and economics reporter, Investopedia, “One Of The Economy's Most Important Numbers Is Quietly Getting Better,” </w:t>
      </w:r>
      <w:r w:rsidRPr="0038524A">
        <w:rPr>
          <w:lang w:eastAsia="ko-KR"/>
        </w:rPr>
        <w:t>https://www.investopedia.com/one-of-the-economy-s-most-important-numbers-is-quietly-getting-better-11794467</w:t>
      </w:r>
    </w:p>
    <w:p w14:paraId="4D5B6F49" w14:textId="77777777" w:rsidR="00977401" w:rsidRPr="00381DC2" w:rsidRDefault="00977401" w:rsidP="00977401">
      <w:pPr>
        <w:rPr>
          <w:sz w:val="16"/>
          <w:lang w:eastAsia="ko-KR"/>
        </w:rPr>
      </w:pPr>
      <w:r w:rsidRPr="00381DC2">
        <w:rPr>
          <w:sz w:val="16"/>
          <w:lang w:eastAsia="ko-KR"/>
        </w:rPr>
        <w:t xml:space="preserve">How much did you get done at work today? How everyone answers that question determines one of the most important statistics in the economy, and </w:t>
      </w:r>
      <w:r w:rsidRPr="001C57D2">
        <w:rPr>
          <w:rStyle w:val="StyleUnderline"/>
        </w:rPr>
        <w:t xml:space="preserve">it's quietly been </w:t>
      </w:r>
      <w:r w:rsidRPr="001A70FD">
        <w:rPr>
          <w:rStyle w:val="StyleUnderline"/>
          <w:highlight w:val="yellow"/>
        </w:rPr>
        <w:t xml:space="preserve">on the </w:t>
      </w:r>
      <w:r w:rsidRPr="001A70FD">
        <w:rPr>
          <w:rStyle w:val="Emphasis"/>
          <w:highlight w:val="yellow"/>
        </w:rPr>
        <w:t>upswing</w:t>
      </w:r>
      <w:r w:rsidRPr="00381DC2">
        <w:rPr>
          <w:sz w:val="16"/>
          <w:highlight w:val="yellow"/>
          <w:lang w:eastAsia="ko-KR"/>
        </w:rPr>
        <w:t>.</w:t>
      </w:r>
    </w:p>
    <w:p w14:paraId="47C9217B" w14:textId="77777777" w:rsidR="00977401" w:rsidRPr="00381DC2" w:rsidRDefault="00977401" w:rsidP="00977401">
      <w:pPr>
        <w:rPr>
          <w:sz w:val="16"/>
          <w:lang w:eastAsia="ko-KR"/>
        </w:rPr>
      </w:pPr>
      <w:r w:rsidRPr="00381DC2">
        <w:rPr>
          <w:sz w:val="16"/>
          <w:lang w:eastAsia="ko-KR"/>
        </w:rPr>
        <w:t xml:space="preserve">Non-farm workers' </w:t>
      </w:r>
      <w:r w:rsidRPr="001A70FD">
        <w:rPr>
          <w:rStyle w:val="Emphasis"/>
          <w:highlight w:val="yellow"/>
        </w:rPr>
        <w:t>output</w:t>
      </w:r>
      <w:r w:rsidRPr="001C57D2">
        <w:rPr>
          <w:rStyle w:val="StyleUnderline"/>
        </w:rPr>
        <w:t xml:space="preserve"> per hour </w:t>
      </w:r>
      <w:r w:rsidRPr="001A70FD">
        <w:rPr>
          <w:rStyle w:val="Emphasis"/>
          <w:highlight w:val="yellow"/>
        </w:rPr>
        <w:t>rose</w:t>
      </w:r>
      <w:r w:rsidRPr="001C57D2">
        <w:rPr>
          <w:rStyle w:val="StyleUnderline"/>
        </w:rPr>
        <w:t xml:space="preserve"> at a 2.4% annual rate in the second quarter</w:t>
      </w:r>
      <w:r w:rsidRPr="00381DC2">
        <w:rPr>
          <w:sz w:val="16"/>
          <w:lang w:eastAsia="ko-KR"/>
        </w:rPr>
        <w:t xml:space="preserve">, the Bureau of Labor Statistics reported earlier this month. </w:t>
      </w:r>
      <w:r w:rsidRPr="001A70FD">
        <w:rPr>
          <w:rStyle w:val="Emphasis"/>
          <w:highlight w:val="yellow"/>
        </w:rPr>
        <w:t>Productivity bounced back</w:t>
      </w:r>
      <w:r w:rsidRPr="00381DC2">
        <w:rPr>
          <w:sz w:val="16"/>
          <w:lang w:eastAsia="ko-KR"/>
        </w:rPr>
        <w:t xml:space="preserve"> after a 1.8% downturn in the first quarter. The latest rate is </w:t>
      </w:r>
      <w:r w:rsidRPr="001A70FD">
        <w:rPr>
          <w:rStyle w:val="Emphasis"/>
          <w:highlight w:val="yellow"/>
        </w:rPr>
        <w:t>above</w:t>
      </w:r>
      <w:r w:rsidRPr="001A70FD">
        <w:rPr>
          <w:rStyle w:val="StyleUnderline"/>
          <w:highlight w:val="yellow"/>
        </w:rPr>
        <w:t xml:space="preserve"> the </w:t>
      </w:r>
      <w:r w:rsidRPr="001A70FD">
        <w:rPr>
          <w:rStyle w:val="Emphasis"/>
          <w:highlight w:val="yellow"/>
        </w:rPr>
        <w:t>historic average</w:t>
      </w:r>
      <w:r w:rsidRPr="00381DC2">
        <w:rPr>
          <w:sz w:val="16"/>
          <w:lang w:eastAsia="ko-KR"/>
        </w:rPr>
        <w:t xml:space="preserve"> of 2.1%.1</w:t>
      </w:r>
    </w:p>
    <w:p w14:paraId="0A163CFC" w14:textId="77777777" w:rsidR="00977401" w:rsidRPr="00381DC2" w:rsidRDefault="00977401" w:rsidP="00977401">
      <w:pPr>
        <w:rPr>
          <w:sz w:val="16"/>
          <w:lang w:eastAsia="ko-KR"/>
        </w:rPr>
      </w:pPr>
      <w:r w:rsidRPr="00381DC2">
        <w:rPr>
          <w:sz w:val="16"/>
          <w:lang w:eastAsia="ko-KR"/>
        </w:rPr>
        <w:t xml:space="preserve">While that small difference may not seem like a big deal, </w:t>
      </w:r>
      <w:r w:rsidRPr="001C57D2">
        <w:rPr>
          <w:rStyle w:val="StyleUnderline"/>
        </w:rPr>
        <w:t xml:space="preserve">it's </w:t>
      </w:r>
      <w:r w:rsidRPr="001A70FD">
        <w:rPr>
          <w:rStyle w:val="StyleUnderline"/>
          <w:highlight w:val="yellow"/>
        </w:rPr>
        <w:t xml:space="preserve">a </w:t>
      </w:r>
      <w:r w:rsidRPr="001A70FD">
        <w:rPr>
          <w:rStyle w:val="Emphasis"/>
          <w:highlight w:val="yellow"/>
        </w:rPr>
        <w:t>reassuring signal</w:t>
      </w:r>
      <w:r w:rsidRPr="001C57D2">
        <w:rPr>
          <w:rStyle w:val="StyleUnderline"/>
        </w:rPr>
        <w:t xml:space="preserve"> that, beneath the churn of stock values, employment statistics, inflation, and other</w:t>
      </w:r>
      <w:r w:rsidRPr="00381DC2">
        <w:rPr>
          <w:sz w:val="16"/>
          <w:lang w:eastAsia="ko-KR"/>
        </w:rPr>
        <w:t xml:space="preserve"> widely watched </w:t>
      </w:r>
      <w:r w:rsidRPr="001C57D2">
        <w:rPr>
          <w:rStyle w:val="StyleUnderline"/>
        </w:rPr>
        <w:t xml:space="preserve">figures, people produce more </w:t>
      </w:r>
      <w:r w:rsidRPr="001C57D2">
        <w:rPr>
          <w:rStyle w:val="Emphasis"/>
        </w:rPr>
        <w:t>value</w:t>
      </w:r>
      <w:r w:rsidRPr="001C57D2">
        <w:rPr>
          <w:rStyle w:val="StyleUnderline"/>
        </w:rPr>
        <w:t xml:space="preserve"> for every </w:t>
      </w:r>
      <w:r w:rsidRPr="001C57D2">
        <w:rPr>
          <w:rStyle w:val="Emphasis"/>
        </w:rPr>
        <w:t>hour</w:t>
      </w:r>
      <w:r w:rsidRPr="00381DC2">
        <w:rPr>
          <w:sz w:val="16"/>
          <w:lang w:eastAsia="ko-KR"/>
        </w:rPr>
        <w:t xml:space="preserve"> they're on the job. And </w:t>
      </w:r>
      <w:r w:rsidRPr="001A70FD">
        <w:rPr>
          <w:rStyle w:val="StyleUnderline"/>
          <w:highlight w:val="yellow"/>
        </w:rPr>
        <w:t xml:space="preserve">that's </w:t>
      </w:r>
      <w:r w:rsidRPr="001A70FD">
        <w:rPr>
          <w:rStyle w:val="Emphasis"/>
          <w:highlight w:val="yellow"/>
        </w:rPr>
        <w:t>huge</w:t>
      </w:r>
      <w:r w:rsidRPr="001C57D2">
        <w:rPr>
          <w:rStyle w:val="StyleUnderline"/>
        </w:rPr>
        <w:t xml:space="preserve"> for the future of everyone's </w:t>
      </w:r>
      <w:r w:rsidRPr="001C57D2">
        <w:rPr>
          <w:rStyle w:val="Emphasis"/>
        </w:rPr>
        <w:t>standard of living</w:t>
      </w:r>
      <w:r w:rsidRPr="00381DC2">
        <w:rPr>
          <w:sz w:val="16"/>
          <w:lang w:eastAsia="ko-KR"/>
        </w:rPr>
        <w:t>.</w:t>
      </w:r>
    </w:p>
    <w:p w14:paraId="122E4619" w14:textId="77777777" w:rsidR="00977401" w:rsidRPr="00381DC2" w:rsidRDefault="00977401" w:rsidP="00977401">
      <w:pPr>
        <w:rPr>
          <w:sz w:val="16"/>
          <w:lang w:eastAsia="ko-KR"/>
        </w:rPr>
      </w:pPr>
      <w:r w:rsidRPr="00381DC2">
        <w:rPr>
          <w:sz w:val="16"/>
          <w:lang w:eastAsia="ko-KR"/>
        </w:rPr>
        <w:t xml:space="preserve">"The adage that </w:t>
      </w:r>
      <w:r w:rsidRPr="001A70FD">
        <w:rPr>
          <w:rStyle w:val="Emphasis"/>
          <w:highlight w:val="yellow"/>
        </w:rPr>
        <w:t>productivity</w:t>
      </w:r>
      <w:r w:rsidRPr="001A70FD">
        <w:rPr>
          <w:rStyle w:val="StyleUnderline"/>
          <w:highlight w:val="yellow"/>
        </w:rPr>
        <w:t xml:space="preserve"> is the </w:t>
      </w:r>
      <w:r w:rsidRPr="001A70FD">
        <w:rPr>
          <w:rStyle w:val="Emphasis"/>
          <w:highlight w:val="yellow"/>
        </w:rPr>
        <w:t>elixir</w:t>
      </w:r>
      <w:r w:rsidRPr="001A70FD">
        <w:rPr>
          <w:rStyle w:val="StyleUnderline"/>
          <w:highlight w:val="yellow"/>
        </w:rPr>
        <w:t xml:space="preserve"> of</w:t>
      </w:r>
      <w:r w:rsidRPr="001C57D2">
        <w:rPr>
          <w:rStyle w:val="StyleUnderline"/>
        </w:rPr>
        <w:t xml:space="preserve"> economic </w:t>
      </w:r>
      <w:r w:rsidRPr="001A70FD">
        <w:rPr>
          <w:rStyle w:val="Emphasis"/>
          <w:highlight w:val="yellow"/>
        </w:rPr>
        <w:t>growth</w:t>
      </w:r>
      <w:r w:rsidRPr="001C57D2">
        <w:rPr>
          <w:rStyle w:val="StyleUnderline"/>
        </w:rPr>
        <w:t xml:space="preserve"> continues to ring true</w:t>
      </w:r>
      <w:r w:rsidRPr="00381DC2">
        <w:rPr>
          <w:sz w:val="16"/>
          <w:lang w:eastAsia="ko-KR"/>
        </w:rPr>
        <w:t>," economists at Wells Fargo Securities led by Sarah House wrote in a commentary this week.2</w:t>
      </w:r>
    </w:p>
    <w:p w14:paraId="1443E98D" w14:textId="77777777" w:rsidR="00977401" w:rsidRPr="00381DC2" w:rsidRDefault="00977401" w:rsidP="00977401">
      <w:pPr>
        <w:rPr>
          <w:sz w:val="16"/>
          <w:lang w:eastAsia="ko-KR"/>
        </w:rPr>
      </w:pPr>
      <w:r w:rsidRPr="00381DC2">
        <w:rPr>
          <w:sz w:val="16"/>
          <w:lang w:eastAsia="ko-KR"/>
        </w:rPr>
        <w:t xml:space="preserve">Those </w:t>
      </w:r>
      <w:r w:rsidRPr="001C57D2">
        <w:rPr>
          <w:rStyle w:val="StyleUnderline"/>
        </w:rPr>
        <w:t xml:space="preserve">steady increases in annual </w:t>
      </w:r>
      <w:r w:rsidRPr="001C57D2">
        <w:rPr>
          <w:rStyle w:val="Emphasis"/>
        </w:rPr>
        <w:t>productivity</w:t>
      </w:r>
      <w:r w:rsidRPr="001C57D2">
        <w:rPr>
          <w:rStyle w:val="StyleUnderline"/>
        </w:rPr>
        <w:t xml:space="preserve"> have </w:t>
      </w:r>
      <w:r w:rsidRPr="001C57D2">
        <w:rPr>
          <w:rStyle w:val="Emphasis"/>
        </w:rPr>
        <w:t>added up</w:t>
      </w:r>
      <w:r w:rsidRPr="00381DC2">
        <w:rPr>
          <w:sz w:val="16"/>
          <w:lang w:eastAsia="ko-KR"/>
        </w:rPr>
        <w:t xml:space="preserve"> tremendously over time, as people have learned how to work more efficiently and businesses have invested in ever more advanced equipment. The U.S. economy currently produces 4.5 times more goods and services per person than it did in 1947, while people actually work fewer hours on average, according to data from the Bureau of Labor Statistics and the Bureau of Economic Analysis.3</w:t>
      </w:r>
    </w:p>
    <w:p w14:paraId="0C63901B" w14:textId="77777777" w:rsidR="00977401" w:rsidRPr="00381DC2" w:rsidRDefault="00977401" w:rsidP="00977401">
      <w:pPr>
        <w:rPr>
          <w:sz w:val="16"/>
          <w:lang w:eastAsia="ko-KR"/>
        </w:rPr>
      </w:pPr>
      <w:r w:rsidRPr="00381DC2">
        <w:rPr>
          <w:sz w:val="16"/>
          <w:lang w:eastAsia="ko-KR"/>
        </w:rPr>
        <w:t xml:space="preserve">According to Wells Fargo economists, </w:t>
      </w:r>
      <w:r w:rsidRPr="001A70FD">
        <w:rPr>
          <w:rStyle w:val="StyleUnderline"/>
          <w:highlight w:val="yellow"/>
        </w:rPr>
        <w:t>there are</w:t>
      </w:r>
      <w:r w:rsidRPr="00381DC2">
        <w:rPr>
          <w:sz w:val="16"/>
          <w:lang w:eastAsia="ko-KR"/>
        </w:rPr>
        <w:t xml:space="preserve"> at least </w:t>
      </w:r>
      <w:r w:rsidRPr="001C57D2">
        <w:rPr>
          <w:rStyle w:val="Emphasis"/>
        </w:rPr>
        <w:t>three</w:t>
      </w:r>
      <w:r w:rsidRPr="00381DC2">
        <w:rPr>
          <w:sz w:val="16"/>
          <w:lang w:eastAsia="ko-KR"/>
        </w:rPr>
        <w:t xml:space="preserve"> key </w:t>
      </w:r>
      <w:r w:rsidRPr="001A70FD">
        <w:rPr>
          <w:rStyle w:val="Emphasis"/>
          <w:highlight w:val="yellow"/>
        </w:rPr>
        <w:t>reasons</w:t>
      </w:r>
      <w:r w:rsidRPr="001C57D2">
        <w:rPr>
          <w:rStyle w:val="StyleUnderline"/>
        </w:rPr>
        <w:t xml:space="preserve"> productivity is </w:t>
      </w:r>
      <w:r w:rsidRPr="001C57D2">
        <w:rPr>
          <w:rStyle w:val="Emphasis"/>
        </w:rPr>
        <w:t>improving</w:t>
      </w:r>
      <w:r w:rsidRPr="00381DC2">
        <w:rPr>
          <w:sz w:val="16"/>
          <w:lang w:eastAsia="ko-KR"/>
        </w:rPr>
        <w:t xml:space="preserve"> these days and could continue to do so well into the future.</w:t>
      </w:r>
    </w:p>
    <w:p w14:paraId="629C1307" w14:textId="77777777" w:rsidR="00977401" w:rsidRPr="001C57D2" w:rsidRDefault="00977401" w:rsidP="00977401">
      <w:pPr>
        <w:rPr>
          <w:rStyle w:val="Emphasis"/>
        </w:rPr>
      </w:pPr>
      <w:r w:rsidRPr="001A70FD">
        <w:rPr>
          <w:rStyle w:val="Emphasis"/>
          <w:highlight w:val="yellow"/>
        </w:rPr>
        <w:t>Automation</w:t>
      </w:r>
    </w:p>
    <w:p w14:paraId="1892EEBA" w14:textId="77777777" w:rsidR="00977401" w:rsidRPr="00381DC2" w:rsidRDefault="00977401" w:rsidP="00977401">
      <w:pPr>
        <w:rPr>
          <w:sz w:val="16"/>
          <w:lang w:eastAsia="ko-KR"/>
        </w:rPr>
      </w:pPr>
      <w:r w:rsidRPr="001C57D2">
        <w:rPr>
          <w:rStyle w:val="StyleUnderline"/>
        </w:rPr>
        <w:t xml:space="preserve">Businesses have </w:t>
      </w:r>
      <w:r w:rsidRPr="001C57D2">
        <w:rPr>
          <w:rStyle w:val="Emphasis"/>
        </w:rPr>
        <w:t>heavily invested</w:t>
      </w:r>
      <w:r w:rsidRPr="001C57D2">
        <w:rPr>
          <w:rStyle w:val="StyleUnderline"/>
        </w:rPr>
        <w:t xml:space="preserve"> in </w:t>
      </w:r>
      <w:r w:rsidRPr="001C57D2">
        <w:rPr>
          <w:rStyle w:val="Emphasis"/>
        </w:rPr>
        <w:t>machines</w:t>
      </w:r>
      <w:r w:rsidRPr="001C57D2">
        <w:rPr>
          <w:rStyle w:val="StyleUnderline"/>
        </w:rPr>
        <w:t xml:space="preserve"> and </w:t>
      </w:r>
      <w:r w:rsidRPr="001C57D2">
        <w:rPr>
          <w:rStyle w:val="Emphasis"/>
        </w:rPr>
        <w:t>software</w:t>
      </w:r>
      <w:r w:rsidRPr="00381DC2">
        <w:rPr>
          <w:sz w:val="16"/>
          <w:lang w:eastAsia="ko-KR"/>
        </w:rPr>
        <w:t xml:space="preserve">: for instance, Wal-Mart has bought self-driving forklifts, Amazon now has nearly as many robots working for it as people, and Chipotle is testing out an avocado-peeling robot. </w:t>
      </w:r>
      <w:r w:rsidRPr="001C57D2">
        <w:rPr>
          <w:rStyle w:val="StyleUnderline"/>
        </w:rPr>
        <w:t>Not to mention</w:t>
      </w:r>
      <w:r w:rsidRPr="00381DC2">
        <w:rPr>
          <w:sz w:val="16"/>
          <w:lang w:eastAsia="ko-KR"/>
        </w:rPr>
        <w:t xml:space="preserve"> the adoption of </w:t>
      </w:r>
      <w:r w:rsidRPr="001C57D2">
        <w:rPr>
          <w:rStyle w:val="StyleUnderline"/>
        </w:rPr>
        <w:t xml:space="preserve">generative </w:t>
      </w:r>
      <w:r w:rsidRPr="001C57D2">
        <w:rPr>
          <w:rStyle w:val="Emphasis"/>
        </w:rPr>
        <w:t>AI</w:t>
      </w:r>
      <w:r w:rsidRPr="00381DC2">
        <w:rPr>
          <w:sz w:val="16"/>
          <w:lang w:eastAsia="ko-KR"/>
        </w:rPr>
        <w:t>, which could help some workers be more productive and, in some cases, even replace human workers entirely.</w:t>
      </w:r>
    </w:p>
    <w:p w14:paraId="57DD20B9" w14:textId="77777777" w:rsidR="00977401" w:rsidRPr="001C57D2" w:rsidRDefault="00977401" w:rsidP="00977401">
      <w:pPr>
        <w:rPr>
          <w:rStyle w:val="Emphasis"/>
        </w:rPr>
      </w:pPr>
      <w:r w:rsidRPr="001A70FD">
        <w:rPr>
          <w:rStyle w:val="Emphasis"/>
          <w:highlight w:val="yellow"/>
        </w:rPr>
        <w:t>Work From Home</w:t>
      </w:r>
    </w:p>
    <w:p w14:paraId="593D3A2A" w14:textId="77777777" w:rsidR="00977401" w:rsidRPr="00381DC2" w:rsidRDefault="00977401" w:rsidP="00977401">
      <w:pPr>
        <w:rPr>
          <w:sz w:val="16"/>
          <w:lang w:eastAsia="ko-KR"/>
        </w:rPr>
      </w:pPr>
      <w:r w:rsidRPr="00381DC2">
        <w:rPr>
          <w:sz w:val="16"/>
          <w:lang w:eastAsia="ko-KR"/>
        </w:rPr>
        <w:t xml:space="preserve">Despite some high-profile companies touting return-to-office mandates, far more people are working from home than they did before the pandemic. That could be </w:t>
      </w:r>
      <w:r w:rsidRPr="001C57D2">
        <w:rPr>
          <w:rStyle w:val="StyleUnderline"/>
        </w:rPr>
        <w:t xml:space="preserve">making the workforce </w:t>
      </w:r>
      <w:r w:rsidRPr="001C57D2">
        <w:rPr>
          <w:rStyle w:val="Emphasis"/>
        </w:rPr>
        <w:t>more efficient</w:t>
      </w:r>
      <w:r w:rsidRPr="00381DC2">
        <w:rPr>
          <w:sz w:val="16"/>
          <w:lang w:eastAsia="ko-KR"/>
        </w:rPr>
        <w:t>. The Wells Fargo economists noted the effect of remote work is "contested" in the business world, with some notable downsides, including making it harder for entry-level employees to learn from their colleagues.</w:t>
      </w:r>
    </w:p>
    <w:p w14:paraId="1CED38BF" w14:textId="77777777" w:rsidR="00977401" w:rsidRPr="001C57D2" w:rsidRDefault="00977401" w:rsidP="00977401">
      <w:pPr>
        <w:rPr>
          <w:rStyle w:val="Emphasis"/>
        </w:rPr>
      </w:pPr>
      <w:r w:rsidRPr="001A70FD">
        <w:rPr>
          <w:rStyle w:val="Emphasis"/>
          <w:highlight w:val="yellow"/>
        </w:rPr>
        <w:t>Entrepreneurship</w:t>
      </w:r>
    </w:p>
    <w:p w14:paraId="53A6C8E8" w14:textId="77777777" w:rsidR="00977401" w:rsidRPr="00381DC2" w:rsidRDefault="00977401" w:rsidP="00977401">
      <w:pPr>
        <w:rPr>
          <w:sz w:val="16"/>
          <w:lang w:eastAsia="ko-KR"/>
        </w:rPr>
      </w:pPr>
      <w:r w:rsidRPr="001C57D2">
        <w:rPr>
          <w:rStyle w:val="StyleUnderline"/>
        </w:rPr>
        <w:t xml:space="preserve">The pandemic's disruption turned out to be </w:t>
      </w:r>
      <w:r w:rsidRPr="001C57D2">
        <w:rPr>
          <w:rStyle w:val="Emphasis"/>
        </w:rPr>
        <w:t>innovative</w:t>
      </w:r>
      <w:r w:rsidRPr="00381DC2">
        <w:rPr>
          <w:sz w:val="16"/>
          <w:lang w:eastAsia="ko-KR"/>
        </w:rPr>
        <w:t xml:space="preserve"> in at least one major way: </w:t>
      </w:r>
      <w:r w:rsidRPr="001C57D2">
        <w:rPr>
          <w:rStyle w:val="StyleUnderline"/>
        </w:rPr>
        <w:t xml:space="preserve">millions of people decided to </w:t>
      </w:r>
      <w:r w:rsidRPr="001C57D2">
        <w:rPr>
          <w:rStyle w:val="Emphasis"/>
        </w:rPr>
        <w:t>start</w:t>
      </w:r>
      <w:r w:rsidRPr="001C57D2">
        <w:rPr>
          <w:rStyle w:val="StyleUnderline"/>
        </w:rPr>
        <w:t xml:space="preserve"> their </w:t>
      </w:r>
      <w:r w:rsidRPr="001C57D2">
        <w:rPr>
          <w:rStyle w:val="Emphasis"/>
        </w:rPr>
        <w:t>own businesses</w:t>
      </w:r>
      <w:r w:rsidRPr="00381DC2">
        <w:rPr>
          <w:sz w:val="16"/>
          <w:lang w:eastAsia="ko-KR"/>
        </w:rPr>
        <w:t xml:space="preserve">. According to Census Bureau data, the surge of business applications in 2020 is still going strong.4 </w:t>
      </w:r>
      <w:r w:rsidRPr="001C57D2">
        <w:rPr>
          <w:rStyle w:val="StyleUnderline"/>
        </w:rPr>
        <w:t xml:space="preserve">That could help spur </w:t>
      </w:r>
      <w:r w:rsidRPr="001C57D2">
        <w:rPr>
          <w:rStyle w:val="Emphasis"/>
        </w:rPr>
        <w:t>innovation</w:t>
      </w:r>
      <w:r w:rsidRPr="001C57D2">
        <w:rPr>
          <w:rStyle w:val="StyleUnderline"/>
        </w:rPr>
        <w:t xml:space="preserve"> and </w:t>
      </w:r>
      <w:r w:rsidRPr="001C57D2">
        <w:rPr>
          <w:rStyle w:val="Emphasis"/>
        </w:rPr>
        <w:t>competition</w:t>
      </w:r>
      <w:r w:rsidRPr="001C57D2">
        <w:rPr>
          <w:rStyle w:val="StyleUnderline"/>
        </w:rPr>
        <w:t xml:space="preserve">, which are </w:t>
      </w:r>
      <w:r w:rsidRPr="001C57D2">
        <w:rPr>
          <w:rStyle w:val="Emphasis"/>
        </w:rPr>
        <w:t>good</w:t>
      </w:r>
      <w:r w:rsidRPr="001C57D2">
        <w:rPr>
          <w:rStyle w:val="StyleUnderline"/>
        </w:rPr>
        <w:t xml:space="preserve"> for </w:t>
      </w:r>
      <w:r w:rsidRPr="001C57D2">
        <w:rPr>
          <w:rStyle w:val="Emphasis"/>
        </w:rPr>
        <w:t>productivity</w:t>
      </w:r>
      <w:r w:rsidRPr="00381DC2">
        <w:rPr>
          <w:sz w:val="16"/>
          <w:lang w:eastAsia="ko-KR"/>
        </w:rPr>
        <w:t>.</w:t>
      </w:r>
    </w:p>
    <w:p w14:paraId="40765E19" w14:textId="77777777" w:rsidR="00977401" w:rsidRPr="00381DC2" w:rsidRDefault="00977401" w:rsidP="00977401">
      <w:pPr>
        <w:rPr>
          <w:sz w:val="16"/>
          <w:lang w:eastAsia="ko-KR"/>
        </w:rPr>
      </w:pPr>
      <w:r w:rsidRPr="00381DC2">
        <w:rPr>
          <w:sz w:val="16"/>
          <w:lang w:eastAsia="ko-KR"/>
        </w:rPr>
        <w:t>Can It Last?</w:t>
      </w:r>
    </w:p>
    <w:p w14:paraId="1804BB8D" w14:textId="77777777" w:rsidR="00977401" w:rsidRPr="00381DC2" w:rsidRDefault="00977401" w:rsidP="00977401">
      <w:pPr>
        <w:rPr>
          <w:sz w:val="16"/>
          <w:lang w:eastAsia="ko-KR"/>
        </w:rPr>
      </w:pPr>
      <w:r w:rsidRPr="001C57D2">
        <w:rPr>
          <w:rStyle w:val="StyleUnderline"/>
        </w:rPr>
        <w:t>Economists</w:t>
      </w:r>
      <w:r w:rsidRPr="00381DC2">
        <w:rPr>
          <w:sz w:val="16"/>
          <w:lang w:eastAsia="ko-KR"/>
        </w:rPr>
        <w:t xml:space="preserve"> at Wells Fargo </w:t>
      </w:r>
      <w:r w:rsidRPr="001C57D2">
        <w:rPr>
          <w:rStyle w:val="StyleUnderline"/>
        </w:rPr>
        <w:t xml:space="preserve">expect </w:t>
      </w:r>
      <w:r w:rsidRPr="001A70FD">
        <w:rPr>
          <w:rStyle w:val="StyleUnderline"/>
          <w:highlight w:val="yellow"/>
        </w:rPr>
        <w:t xml:space="preserve">the </w:t>
      </w:r>
      <w:r w:rsidRPr="001A70FD">
        <w:rPr>
          <w:rStyle w:val="Emphasis"/>
          <w:highlight w:val="yellow"/>
        </w:rPr>
        <w:t>productivity boost</w:t>
      </w:r>
      <w:r w:rsidRPr="001A70FD">
        <w:rPr>
          <w:rStyle w:val="StyleUnderline"/>
          <w:highlight w:val="yellow"/>
        </w:rPr>
        <w:t xml:space="preserve"> to </w:t>
      </w:r>
      <w:r w:rsidRPr="001A70FD">
        <w:rPr>
          <w:rStyle w:val="Emphasis"/>
          <w:highlight w:val="yellow"/>
        </w:rPr>
        <w:t>continue</w:t>
      </w:r>
      <w:r w:rsidRPr="001C57D2">
        <w:rPr>
          <w:rStyle w:val="StyleUnderline"/>
        </w:rPr>
        <w:t xml:space="preserve">, </w:t>
      </w:r>
      <w:r w:rsidRPr="001A70FD">
        <w:rPr>
          <w:rStyle w:val="StyleUnderline"/>
        </w:rPr>
        <w:t>running</w:t>
      </w:r>
      <w:r w:rsidRPr="001C57D2">
        <w:rPr>
          <w:rStyle w:val="StyleUnderline"/>
        </w:rPr>
        <w:t xml:space="preserve"> </w:t>
      </w:r>
      <w:r w:rsidRPr="001A70FD">
        <w:rPr>
          <w:rStyle w:val="Emphasis"/>
          <w:highlight w:val="yellow"/>
        </w:rPr>
        <w:t>above</w:t>
      </w:r>
      <w:r w:rsidRPr="001A70FD">
        <w:rPr>
          <w:rStyle w:val="StyleUnderline"/>
          <w:highlight w:val="yellow"/>
        </w:rPr>
        <w:t xml:space="preserve"> the long-term</w:t>
      </w:r>
      <w:r w:rsidRPr="001C57D2">
        <w:rPr>
          <w:rStyle w:val="StyleUnderline"/>
        </w:rPr>
        <w:t xml:space="preserve"> historical </w:t>
      </w:r>
      <w:r w:rsidRPr="001A70FD">
        <w:rPr>
          <w:rStyle w:val="Emphasis"/>
          <w:highlight w:val="yellow"/>
        </w:rPr>
        <w:t>average</w:t>
      </w:r>
      <w:r w:rsidRPr="00381DC2">
        <w:rPr>
          <w:sz w:val="16"/>
          <w:lang w:eastAsia="ko-KR"/>
        </w:rPr>
        <w:t xml:space="preserve"> of 2.1%. But not everyone is so optimistic. The Congressional Budget Office projects productivity will rise at 1.4% a year between 2025 and 2035.</w:t>
      </w:r>
    </w:p>
    <w:p w14:paraId="089BDB3B" w14:textId="77777777" w:rsidR="00977401" w:rsidRPr="001A70FD" w:rsidRDefault="00977401" w:rsidP="00977401">
      <w:pPr>
        <w:pStyle w:val="Heading4"/>
        <w:rPr>
          <w:lang w:eastAsia="ko-KR"/>
        </w:rPr>
      </w:pPr>
      <w:r>
        <w:rPr>
          <w:lang w:eastAsia="ko-KR"/>
        </w:rPr>
        <w:t xml:space="preserve">It’s </w:t>
      </w:r>
      <w:r>
        <w:rPr>
          <w:u w:val="single"/>
          <w:lang w:eastAsia="ko-KR"/>
        </w:rPr>
        <w:t>booming</w:t>
      </w:r>
      <w:r>
        <w:rPr>
          <w:lang w:eastAsia="ko-KR"/>
        </w:rPr>
        <w:t xml:space="preserve">, and labor costs are </w:t>
      </w:r>
      <w:r>
        <w:rPr>
          <w:u w:val="single"/>
          <w:lang w:eastAsia="ko-KR"/>
        </w:rPr>
        <w:t>low because of it</w:t>
      </w:r>
      <w:r>
        <w:rPr>
          <w:lang w:eastAsia="ko-KR"/>
        </w:rPr>
        <w:t xml:space="preserve">. </w:t>
      </w:r>
    </w:p>
    <w:p w14:paraId="5E361317" w14:textId="77777777" w:rsidR="00977401" w:rsidRPr="00505BD1" w:rsidRDefault="00977401" w:rsidP="00977401">
      <w:pPr>
        <w:rPr>
          <w:lang w:eastAsia="ko-KR"/>
        </w:rPr>
      </w:pPr>
      <w:r>
        <w:rPr>
          <w:lang w:eastAsia="ko-KR"/>
        </w:rPr>
        <w:t xml:space="preserve">Megan </w:t>
      </w:r>
      <w:r w:rsidRPr="00C77844">
        <w:rPr>
          <w:rStyle w:val="Style13ptBold"/>
        </w:rPr>
        <w:t>Leonhardt 8-7</w:t>
      </w:r>
      <w:r>
        <w:rPr>
          <w:lang w:eastAsia="ko-KR"/>
        </w:rPr>
        <w:t>, Senior writer for Barron’s covering economic issues, 8-7-25, “Productivity Rebounds in a Big Way, Rising 2.4% in the Second Quarter,” https://www.msn.com/en-us/money/markets/productivity-rebounds-in-a-big-way-rising-24-in-the-second-quarter/ar-AA1K5N3V</w:t>
      </w:r>
    </w:p>
    <w:p w14:paraId="5B873D15" w14:textId="77777777" w:rsidR="00977401" w:rsidRPr="00381DC2" w:rsidRDefault="00977401" w:rsidP="00977401">
      <w:pPr>
        <w:rPr>
          <w:sz w:val="16"/>
          <w:lang w:eastAsia="ko-KR"/>
        </w:rPr>
      </w:pPr>
      <w:r w:rsidRPr="001A70FD">
        <w:rPr>
          <w:rStyle w:val="Emphasis"/>
          <w:highlight w:val="yellow"/>
        </w:rPr>
        <w:t>Labor productivity</w:t>
      </w:r>
      <w:r w:rsidRPr="001A70FD">
        <w:rPr>
          <w:rStyle w:val="StyleUnderline"/>
          <w:highlight w:val="yellow"/>
        </w:rPr>
        <w:t xml:space="preserve"> bounced </w:t>
      </w:r>
      <w:r w:rsidRPr="001A70FD">
        <w:rPr>
          <w:rStyle w:val="Emphasis"/>
          <w:highlight w:val="yellow"/>
        </w:rPr>
        <w:t>back</w:t>
      </w:r>
      <w:r w:rsidRPr="00381DC2">
        <w:rPr>
          <w:sz w:val="16"/>
          <w:lang w:eastAsia="ko-KR"/>
        </w:rPr>
        <w:t xml:space="preserve"> in the second quarter, </w:t>
      </w:r>
      <w:r w:rsidRPr="001A70FD">
        <w:rPr>
          <w:rStyle w:val="Emphasis"/>
          <w:highlight w:val="yellow"/>
        </w:rPr>
        <w:t>mirroring</w:t>
      </w:r>
      <w:r w:rsidRPr="00373D6E">
        <w:rPr>
          <w:rStyle w:val="StyleUnderline"/>
        </w:rPr>
        <w:t xml:space="preserve"> the </w:t>
      </w:r>
      <w:r w:rsidRPr="001A70FD">
        <w:rPr>
          <w:rStyle w:val="Emphasis"/>
          <w:highlight w:val="yellow"/>
        </w:rPr>
        <w:t>stronger</w:t>
      </w:r>
      <w:r w:rsidRPr="00373D6E">
        <w:rPr>
          <w:rStyle w:val="StyleUnderline"/>
        </w:rPr>
        <w:t xml:space="preserve"> economic </w:t>
      </w:r>
      <w:r w:rsidRPr="001A70FD">
        <w:rPr>
          <w:rStyle w:val="Emphasis"/>
          <w:highlight w:val="yellow"/>
        </w:rPr>
        <w:t>growth</w:t>
      </w:r>
      <w:r w:rsidRPr="00373D6E">
        <w:rPr>
          <w:rStyle w:val="Emphasis"/>
        </w:rPr>
        <w:t xml:space="preserve"> patterns</w:t>
      </w:r>
      <w:r w:rsidRPr="00381DC2">
        <w:rPr>
          <w:sz w:val="16"/>
          <w:lang w:eastAsia="ko-KR"/>
        </w:rPr>
        <w:t xml:space="preserve"> that emerged during the same period.</w:t>
      </w:r>
    </w:p>
    <w:p w14:paraId="6E3F45C3" w14:textId="77777777" w:rsidR="00977401" w:rsidRPr="00381DC2" w:rsidRDefault="00977401" w:rsidP="00977401">
      <w:pPr>
        <w:rPr>
          <w:sz w:val="16"/>
          <w:lang w:eastAsia="ko-KR"/>
        </w:rPr>
      </w:pPr>
      <w:r w:rsidRPr="00381DC2">
        <w:rPr>
          <w:sz w:val="16"/>
          <w:lang w:eastAsia="ko-KR"/>
        </w:rPr>
        <w:t xml:space="preserve">Nonfarm business-sector </w:t>
      </w:r>
      <w:r w:rsidRPr="00373D6E">
        <w:rPr>
          <w:rStyle w:val="StyleUnderline"/>
        </w:rPr>
        <w:t xml:space="preserve">labor productivity </w:t>
      </w:r>
      <w:r w:rsidRPr="001A70FD">
        <w:rPr>
          <w:rStyle w:val="Emphasis"/>
          <w:highlight w:val="yellow"/>
        </w:rPr>
        <w:t>grew</w:t>
      </w:r>
      <w:r w:rsidRPr="00381DC2">
        <w:rPr>
          <w:sz w:val="16"/>
          <w:highlight w:val="yellow"/>
          <w:lang w:eastAsia="ko-KR"/>
        </w:rPr>
        <w:t xml:space="preserve"> </w:t>
      </w:r>
      <w:r w:rsidRPr="001A70FD">
        <w:rPr>
          <w:rStyle w:val="StyleUnderline"/>
          <w:highlight w:val="yellow"/>
        </w:rPr>
        <w:t xml:space="preserve">at a rate of </w:t>
      </w:r>
      <w:r w:rsidRPr="001A70FD">
        <w:rPr>
          <w:rStyle w:val="Emphasis"/>
          <w:highlight w:val="yellow"/>
        </w:rPr>
        <w:t>2.4%</w:t>
      </w:r>
      <w:r w:rsidRPr="001A70FD">
        <w:rPr>
          <w:rStyle w:val="StyleUnderline"/>
          <w:highlight w:val="yellow"/>
        </w:rPr>
        <w:t xml:space="preserve"> </w:t>
      </w:r>
      <w:r w:rsidRPr="001A70FD">
        <w:rPr>
          <w:rStyle w:val="StyleUnderline"/>
        </w:rPr>
        <w:t>in</w:t>
      </w:r>
      <w:r w:rsidRPr="00373D6E">
        <w:rPr>
          <w:rStyle w:val="StyleUnderline"/>
        </w:rPr>
        <w:t xml:space="preserve"> the second quarter</w:t>
      </w:r>
      <w:r w:rsidRPr="00381DC2">
        <w:rPr>
          <w:sz w:val="16"/>
          <w:lang w:eastAsia="ko-KR"/>
        </w:rPr>
        <w:t xml:space="preserve">, according to a preliminary estimate released Thursday by the Bureau of Labor Statistics. </w:t>
      </w:r>
      <w:r w:rsidRPr="001A70FD">
        <w:rPr>
          <w:rStyle w:val="StyleUnderline"/>
          <w:highlight w:val="yellow"/>
        </w:rPr>
        <w:t xml:space="preserve">That is the </w:t>
      </w:r>
      <w:r w:rsidRPr="001A70FD">
        <w:rPr>
          <w:rStyle w:val="Emphasis"/>
          <w:highlight w:val="yellow"/>
        </w:rPr>
        <w:t>biggest upward swing</w:t>
      </w:r>
      <w:r w:rsidRPr="00373D6E">
        <w:rPr>
          <w:rStyle w:val="StyleUnderline"/>
        </w:rPr>
        <w:t xml:space="preserve"> from one quarter to the next </w:t>
      </w:r>
      <w:r w:rsidRPr="00373D6E">
        <w:rPr>
          <w:rStyle w:val="Emphasis"/>
        </w:rPr>
        <w:t>since 2021.</w:t>
      </w:r>
    </w:p>
    <w:p w14:paraId="0C6442B4" w14:textId="77777777" w:rsidR="00977401" w:rsidRPr="00381DC2" w:rsidRDefault="00977401" w:rsidP="00977401">
      <w:pPr>
        <w:rPr>
          <w:sz w:val="16"/>
          <w:lang w:eastAsia="ko-KR"/>
        </w:rPr>
      </w:pPr>
      <w:r w:rsidRPr="00373D6E">
        <w:rPr>
          <w:rStyle w:val="StyleUnderline"/>
        </w:rPr>
        <w:t xml:space="preserve">The second quarter’s jump was </w:t>
      </w:r>
      <w:r w:rsidRPr="001A70FD">
        <w:rPr>
          <w:rStyle w:val="Emphasis"/>
          <w:highlight w:val="yellow"/>
        </w:rPr>
        <w:t>much stronger</w:t>
      </w:r>
      <w:r w:rsidRPr="001A70FD">
        <w:rPr>
          <w:rStyle w:val="StyleUnderline"/>
          <w:highlight w:val="yellow"/>
        </w:rPr>
        <w:t xml:space="preserve"> than</w:t>
      </w:r>
      <w:r w:rsidRPr="00373D6E">
        <w:rPr>
          <w:rStyle w:val="StyleUnderline"/>
        </w:rPr>
        <w:t xml:space="preserve"> the 2% gain </w:t>
      </w:r>
      <w:r w:rsidRPr="001A70FD">
        <w:rPr>
          <w:rStyle w:val="Emphasis"/>
          <w:highlight w:val="yellow"/>
        </w:rPr>
        <w:t>economists surveyed</w:t>
      </w:r>
      <w:r w:rsidRPr="00381DC2">
        <w:rPr>
          <w:sz w:val="16"/>
          <w:lang w:eastAsia="ko-KR"/>
        </w:rPr>
        <w:t xml:space="preserve"> by FactSet expected. Productivity growth was revised to a decline of 1.8% in the first quarter, the BLS reported.</w:t>
      </w:r>
    </w:p>
    <w:p w14:paraId="7D5FA66A" w14:textId="77777777" w:rsidR="00977401" w:rsidRPr="00381DC2" w:rsidRDefault="00977401" w:rsidP="00977401">
      <w:pPr>
        <w:rPr>
          <w:sz w:val="16"/>
          <w:lang w:eastAsia="ko-KR"/>
        </w:rPr>
      </w:pPr>
      <w:r w:rsidRPr="00381DC2">
        <w:rPr>
          <w:sz w:val="16"/>
          <w:lang w:eastAsia="ko-KR"/>
        </w:rPr>
        <w:t>“</w:t>
      </w:r>
      <w:r w:rsidRPr="00373D6E">
        <w:rPr>
          <w:rStyle w:val="Emphasis"/>
        </w:rPr>
        <w:t>Productivity growth</w:t>
      </w:r>
      <w:r w:rsidRPr="00373D6E">
        <w:rPr>
          <w:rStyle w:val="StyleUnderline"/>
        </w:rPr>
        <w:t xml:space="preserve"> is settling </w:t>
      </w:r>
      <w:r w:rsidRPr="00373D6E">
        <w:rPr>
          <w:rStyle w:val="Emphasis"/>
        </w:rPr>
        <w:t>back</w:t>
      </w:r>
      <w:r w:rsidRPr="00373D6E">
        <w:rPr>
          <w:rStyle w:val="StyleUnderline"/>
        </w:rPr>
        <w:t xml:space="preserve"> into its </w:t>
      </w:r>
      <w:r w:rsidRPr="00373D6E">
        <w:rPr>
          <w:rStyle w:val="Emphasis"/>
        </w:rPr>
        <w:t>historical trend</w:t>
      </w:r>
      <w:r w:rsidRPr="00373D6E">
        <w:rPr>
          <w:rStyle w:val="StyleUnderline"/>
        </w:rPr>
        <w:t xml:space="preserve"> after</w:t>
      </w:r>
      <w:r w:rsidRPr="00381DC2">
        <w:rPr>
          <w:sz w:val="16"/>
        </w:rPr>
        <w:t xml:space="preserve"> bouncing around</w:t>
      </w:r>
      <w:r w:rsidRPr="00381DC2">
        <w:rPr>
          <w:sz w:val="16"/>
          <w:lang w:eastAsia="ko-KR"/>
        </w:rPr>
        <w:t xml:space="preserve"> because of </w:t>
      </w:r>
      <w:r w:rsidRPr="00373D6E">
        <w:rPr>
          <w:rStyle w:val="StyleUnderline"/>
        </w:rPr>
        <w:t xml:space="preserve">the </w:t>
      </w:r>
      <w:r w:rsidRPr="00373D6E">
        <w:rPr>
          <w:rStyle w:val="Emphasis"/>
        </w:rPr>
        <w:t>pandemic</w:t>
      </w:r>
      <w:r w:rsidRPr="00381DC2">
        <w:rPr>
          <w:sz w:val="16"/>
          <w:lang w:eastAsia="ko-KR"/>
        </w:rPr>
        <w:t>,” writes Oren Klachkin, economist for Nationwide Financial Markets.</w:t>
      </w:r>
    </w:p>
    <w:p w14:paraId="59802518" w14:textId="77777777" w:rsidR="00977401" w:rsidRPr="00381DC2" w:rsidRDefault="00977401" w:rsidP="00977401">
      <w:pPr>
        <w:rPr>
          <w:sz w:val="16"/>
          <w:lang w:eastAsia="ko-KR"/>
        </w:rPr>
      </w:pPr>
      <w:r w:rsidRPr="00381DC2">
        <w:rPr>
          <w:sz w:val="16"/>
          <w:lang w:eastAsia="ko-KR"/>
        </w:rPr>
        <w:t xml:space="preserve">In the first half of the year, </w:t>
      </w:r>
      <w:r w:rsidRPr="00373D6E">
        <w:rPr>
          <w:rStyle w:val="Emphasis"/>
        </w:rPr>
        <w:t>labor productivity</w:t>
      </w:r>
      <w:r w:rsidRPr="00373D6E">
        <w:rPr>
          <w:rStyle w:val="StyleUnderline"/>
        </w:rPr>
        <w:t xml:space="preserve"> has followed a similar trajectory as</w:t>
      </w:r>
      <w:r w:rsidRPr="00381DC2">
        <w:rPr>
          <w:sz w:val="16"/>
          <w:lang w:eastAsia="ko-KR"/>
        </w:rPr>
        <w:t xml:space="preserve"> </w:t>
      </w:r>
      <w:r w:rsidRPr="00373D6E">
        <w:rPr>
          <w:rStyle w:val="Emphasis"/>
        </w:rPr>
        <w:t>g</w:t>
      </w:r>
      <w:r w:rsidRPr="00381DC2">
        <w:rPr>
          <w:sz w:val="16"/>
          <w:lang w:eastAsia="ko-KR"/>
        </w:rPr>
        <w:t xml:space="preserve">ross </w:t>
      </w:r>
      <w:r w:rsidRPr="00373D6E">
        <w:rPr>
          <w:rStyle w:val="Emphasis"/>
        </w:rPr>
        <w:t>d</w:t>
      </w:r>
      <w:r w:rsidRPr="00381DC2">
        <w:rPr>
          <w:sz w:val="16"/>
          <w:lang w:eastAsia="ko-KR"/>
        </w:rPr>
        <w:t xml:space="preserve">omestic </w:t>
      </w:r>
      <w:r w:rsidRPr="00373D6E">
        <w:rPr>
          <w:rStyle w:val="Emphasis"/>
        </w:rPr>
        <w:t>p</w:t>
      </w:r>
      <w:r w:rsidRPr="00381DC2">
        <w:rPr>
          <w:sz w:val="16"/>
          <w:lang w:eastAsia="ko-KR"/>
        </w:rPr>
        <w:t xml:space="preserve">roduct </w:t>
      </w:r>
      <w:r w:rsidRPr="00373D6E">
        <w:rPr>
          <w:rStyle w:val="StyleUnderline"/>
        </w:rPr>
        <w:t>growth</w:t>
      </w:r>
      <w:r w:rsidRPr="00381DC2">
        <w:rPr>
          <w:sz w:val="16"/>
          <w:lang w:eastAsia="ko-KR"/>
        </w:rPr>
        <w:t>, which contracted in the first quarter by 0.5% and surged by 3% over the three months ended in June.</w:t>
      </w:r>
    </w:p>
    <w:p w14:paraId="241BFBD6" w14:textId="77777777" w:rsidR="00977401" w:rsidRPr="00381DC2" w:rsidRDefault="00977401" w:rsidP="00977401">
      <w:pPr>
        <w:rPr>
          <w:sz w:val="16"/>
          <w:lang w:eastAsia="ko-KR"/>
        </w:rPr>
      </w:pPr>
      <w:r w:rsidRPr="00381DC2">
        <w:rPr>
          <w:sz w:val="16"/>
          <w:lang w:eastAsia="ko-KR"/>
        </w:rPr>
        <w:t xml:space="preserve">Productivity numbers are “extremely noisy at the best of times,” writes Oliver Allen, senior U.S. economist at Pantheon Macroeconomics. But the 2.4% increase in the second quarter probably was “flattered” by the tariff-related distortions that artificially boosted both GDP and the second-quarter jump in business output that is used to calculate productivity. That said, Allen noted </w:t>
      </w:r>
      <w:r w:rsidRPr="00373D6E">
        <w:rPr>
          <w:rStyle w:val="StyleUnderline"/>
        </w:rPr>
        <w:t xml:space="preserve">the </w:t>
      </w:r>
      <w:r w:rsidRPr="00373D6E">
        <w:rPr>
          <w:rStyle w:val="Emphasis"/>
        </w:rPr>
        <w:t>underlying trend</w:t>
      </w:r>
      <w:r w:rsidRPr="00373D6E">
        <w:rPr>
          <w:rStyle w:val="StyleUnderline"/>
        </w:rPr>
        <w:t xml:space="preserve"> still looks</w:t>
      </w:r>
      <w:r w:rsidRPr="00381DC2">
        <w:rPr>
          <w:sz w:val="16"/>
        </w:rPr>
        <w:t xml:space="preserve"> “reasonably </w:t>
      </w:r>
      <w:r w:rsidRPr="00373D6E">
        <w:rPr>
          <w:rStyle w:val="Emphasis"/>
        </w:rPr>
        <w:t>strong</w:t>
      </w:r>
      <w:r w:rsidRPr="00381DC2">
        <w:rPr>
          <w:sz w:val="16"/>
          <w:lang w:eastAsia="ko-KR"/>
        </w:rPr>
        <w:t>.”</w:t>
      </w:r>
    </w:p>
    <w:p w14:paraId="60990CB8" w14:textId="77777777" w:rsidR="00977401" w:rsidRPr="00381DC2" w:rsidRDefault="00977401" w:rsidP="00977401">
      <w:pPr>
        <w:rPr>
          <w:sz w:val="16"/>
          <w:lang w:eastAsia="ko-KR"/>
        </w:rPr>
      </w:pPr>
      <w:r w:rsidRPr="00373D6E">
        <w:rPr>
          <w:rStyle w:val="StyleUnderline"/>
        </w:rPr>
        <w:t xml:space="preserve">The second-quarter </w:t>
      </w:r>
      <w:r w:rsidRPr="00373D6E">
        <w:rPr>
          <w:rStyle w:val="Emphasis"/>
        </w:rPr>
        <w:t>surge</w:t>
      </w:r>
      <w:r w:rsidRPr="00373D6E">
        <w:rPr>
          <w:rStyle w:val="StyleUnderline"/>
        </w:rPr>
        <w:t xml:space="preserve"> in productivity was </w:t>
      </w:r>
      <w:r w:rsidRPr="00373D6E">
        <w:rPr>
          <w:rStyle w:val="Emphasis"/>
        </w:rPr>
        <w:t>driven</w:t>
      </w:r>
      <w:r w:rsidRPr="00381DC2">
        <w:rPr>
          <w:sz w:val="16"/>
          <w:lang w:eastAsia="ko-KR"/>
        </w:rPr>
        <w:t xml:space="preserve">, in large part, </w:t>
      </w:r>
      <w:r w:rsidRPr="00373D6E">
        <w:rPr>
          <w:rStyle w:val="StyleUnderline"/>
        </w:rPr>
        <w:t>by</w:t>
      </w:r>
      <w:r w:rsidRPr="00381DC2">
        <w:rPr>
          <w:sz w:val="16"/>
          <w:lang w:eastAsia="ko-KR"/>
        </w:rPr>
        <w:t xml:space="preserve"> factors like </w:t>
      </w:r>
      <w:r w:rsidRPr="001A70FD">
        <w:rPr>
          <w:rStyle w:val="Emphasis"/>
          <w:highlight w:val="yellow"/>
        </w:rPr>
        <w:t>workers’ output</w:t>
      </w:r>
      <w:r w:rsidRPr="001A70FD">
        <w:rPr>
          <w:rStyle w:val="StyleUnderline"/>
          <w:highlight w:val="yellow"/>
        </w:rPr>
        <w:t xml:space="preserve"> and </w:t>
      </w:r>
      <w:r w:rsidRPr="001A70FD">
        <w:rPr>
          <w:rStyle w:val="Emphasis"/>
          <w:highlight w:val="yellow"/>
        </w:rPr>
        <w:t>hours</w:t>
      </w:r>
      <w:r w:rsidRPr="00373D6E">
        <w:rPr>
          <w:rStyle w:val="Emphasis"/>
        </w:rPr>
        <w:t xml:space="preserve"> worked </w:t>
      </w:r>
      <w:r w:rsidRPr="001A70FD">
        <w:rPr>
          <w:rStyle w:val="Emphasis"/>
          <w:highlight w:val="yellow"/>
        </w:rPr>
        <w:t>expanding</w:t>
      </w:r>
      <w:r w:rsidRPr="00381DC2">
        <w:rPr>
          <w:sz w:val="16"/>
          <w:lang w:eastAsia="ko-KR"/>
        </w:rPr>
        <w:t xml:space="preserve"> more </w:t>
      </w:r>
      <w:r w:rsidRPr="00373D6E">
        <w:rPr>
          <w:rStyle w:val="Emphasis"/>
        </w:rPr>
        <w:t>rapidly</w:t>
      </w:r>
      <w:r w:rsidRPr="00381DC2">
        <w:rPr>
          <w:sz w:val="16"/>
          <w:lang w:eastAsia="ko-KR"/>
        </w:rPr>
        <w:t xml:space="preserve"> than they did in the first quarter. Output increased 3.7% as of the end of June, a major acceleration from the revised decline of the 0.6% rate in the first quarter. The number of hours worked was up 1.3%, again an acceleration from the 1.2% rate measured in the first three months of the year.</w:t>
      </w:r>
    </w:p>
    <w:p w14:paraId="6A89CFB9" w14:textId="77777777" w:rsidR="00977401" w:rsidRPr="00381DC2" w:rsidRDefault="00977401" w:rsidP="00977401">
      <w:pPr>
        <w:rPr>
          <w:sz w:val="16"/>
          <w:lang w:eastAsia="ko-KR"/>
        </w:rPr>
      </w:pPr>
      <w:r w:rsidRPr="00381DC2">
        <w:rPr>
          <w:sz w:val="16"/>
          <w:lang w:eastAsia="ko-KR"/>
        </w:rPr>
        <w:t>Labor productivity is the measure of how quickly and efficiently workers generate goods and services. The figures, which the bureau calculates by dividing real output by total hours worked, are typically volatile. Significant revisions to the data are common.</w:t>
      </w:r>
    </w:p>
    <w:p w14:paraId="43F2E717" w14:textId="77777777" w:rsidR="00977401" w:rsidRPr="00381DC2" w:rsidRDefault="00977401" w:rsidP="00977401">
      <w:pPr>
        <w:rPr>
          <w:sz w:val="16"/>
          <w:lang w:eastAsia="ko-KR"/>
        </w:rPr>
      </w:pPr>
      <w:r w:rsidRPr="00381DC2">
        <w:rPr>
          <w:sz w:val="16"/>
          <w:lang w:eastAsia="ko-KR"/>
        </w:rPr>
        <w:t xml:space="preserve">When productivity rises, businesses typically need fewer employees to produce the same amount of goods or services. </w:t>
      </w:r>
      <w:r w:rsidRPr="001A70FD">
        <w:rPr>
          <w:rStyle w:val="Emphasis"/>
          <w:highlight w:val="yellow"/>
        </w:rPr>
        <w:t>Higher productivity</w:t>
      </w:r>
      <w:r w:rsidRPr="00373D6E">
        <w:rPr>
          <w:rStyle w:val="StyleUnderline"/>
        </w:rPr>
        <w:t xml:space="preserve"> gains can </w:t>
      </w:r>
      <w:r w:rsidRPr="001A70FD">
        <w:rPr>
          <w:rStyle w:val="StyleUnderline"/>
          <w:highlight w:val="yellow"/>
        </w:rPr>
        <w:t xml:space="preserve">lead to </w:t>
      </w:r>
      <w:r w:rsidRPr="001A70FD">
        <w:rPr>
          <w:rStyle w:val="Emphasis"/>
          <w:highlight w:val="yellow"/>
        </w:rPr>
        <w:t>stronger</w:t>
      </w:r>
      <w:r w:rsidRPr="00373D6E">
        <w:rPr>
          <w:rStyle w:val="StyleUnderline"/>
        </w:rPr>
        <w:t xml:space="preserve"> economic </w:t>
      </w:r>
      <w:r w:rsidRPr="001A70FD">
        <w:rPr>
          <w:rStyle w:val="Emphasis"/>
          <w:highlight w:val="yellow"/>
        </w:rPr>
        <w:t>growth</w:t>
      </w:r>
      <w:r w:rsidRPr="00381DC2">
        <w:rPr>
          <w:sz w:val="16"/>
          <w:lang w:eastAsia="ko-KR"/>
        </w:rPr>
        <w:t xml:space="preserve"> and help to alleviate inflationary pressures. That is because </w:t>
      </w:r>
      <w:r w:rsidRPr="00373D6E">
        <w:rPr>
          <w:rStyle w:val="Emphasis"/>
        </w:rPr>
        <w:t>rising productivity growth</w:t>
      </w:r>
      <w:r w:rsidRPr="00373D6E">
        <w:rPr>
          <w:rStyle w:val="StyleUnderline"/>
        </w:rPr>
        <w:t xml:space="preserve"> can put </w:t>
      </w:r>
      <w:r w:rsidRPr="001A70FD">
        <w:rPr>
          <w:rStyle w:val="Emphasis"/>
          <w:highlight w:val="yellow"/>
        </w:rPr>
        <w:t>downward pressure</w:t>
      </w:r>
      <w:r w:rsidRPr="001A70FD">
        <w:rPr>
          <w:rStyle w:val="StyleUnderline"/>
          <w:highlight w:val="yellow"/>
        </w:rPr>
        <w:t xml:space="preserve"> on</w:t>
      </w:r>
      <w:r w:rsidRPr="00381DC2">
        <w:rPr>
          <w:sz w:val="16"/>
          <w:lang w:eastAsia="ko-KR"/>
        </w:rPr>
        <w:t xml:space="preserve"> producers’ </w:t>
      </w:r>
      <w:r w:rsidRPr="00373D6E">
        <w:rPr>
          <w:rStyle w:val="StyleUnderline"/>
        </w:rPr>
        <w:t xml:space="preserve">unit </w:t>
      </w:r>
      <w:r w:rsidRPr="001A70FD">
        <w:rPr>
          <w:rStyle w:val="Emphasis"/>
          <w:highlight w:val="yellow"/>
        </w:rPr>
        <w:t>labor costs</w:t>
      </w:r>
      <w:r w:rsidRPr="001A70FD">
        <w:rPr>
          <w:rStyle w:val="StyleUnderline"/>
          <w:highlight w:val="yellow"/>
        </w:rPr>
        <w:t xml:space="preserve">, helping to </w:t>
      </w:r>
      <w:r w:rsidRPr="001A70FD">
        <w:rPr>
          <w:rStyle w:val="Emphasis"/>
          <w:highlight w:val="yellow"/>
        </w:rPr>
        <w:t>boost</w:t>
      </w:r>
      <w:r w:rsidRPr="00373D6E">
        <w:rPr>
          <w:rStyle w:val="StyleUnderline"/>
        </w:rPr>
        <w:t xml:space="preserve"> profit </w:t>
      </w:r>
      <w:r w:rsidRPr="001A70FD">
        <w:rPr>
          <w:rStyle w:val="Emphasis"/>
          <w:highlight w:val="yellow"/>
        </w:rPr>
        <w:t>margins</w:t>
      </w:r>
      <w:r w:rsidRPr="001A70FD">
        <w:rPr>
          <w:rStyle w:val="StyleUnderline"/>
          <w:highlight w:val="yellow"/>
        </w:rPr>
        <w:t xml:space="preserve"> and keep</w:t>
      </w:r>
      <w:r w:rsidRPr="00373D6E">
        <w:rPr>
          <w:rStyle w:val="StyleUnderline"/>
        </w:rPr>
        <w:t xml:space="preserve"> the </w:t>
      </w:r>
      <w:r w:rsidRPr="001A70FD">
        <w:rPr>
          <w:rStyle w:val="Emphasis"/>
          <w:highlight w:val="yellow"/>
        </w:rPr>
        <w:t>prices</w:t>
      </w:r>
      <w:r w:rsidRPr="00373D6E">
        <w:rPr>
          <w:rStyle w:val="StyleUnderline"/>
        </w:rPr>
        <w:t xml:space="preserve"> of goods </w:t>
      </w:r>
      <w:r w:rsidRPr="001A70FD">
        <w:rPr>
          <w:rStyle w:val="Emphasis"/>
          <w:highlight w:val="yellow"/>
        </w:rPr>
        <w:t>stable</w:t>
      </w:r>
      <w:r w:rsidRPr="00381DC2">
        <w:rPr>
          <w:sz w:val="16"/>
          <w:lang w:eastAsia="ko-KR"/>
        </w:rPr>
        <w:t>.</w:t>
      </w:r>
    </w:p>
    <w:p w14:paraId="589832FF" w14:textId="77777777" w:rsidR="00977401" w:rsidRPr="00381DC2" w:rsidRDefault="00977401" w:rsidP="00977401">
      <w:pPr>
        <w:rPr>
          <w:sz w:val="16"/>
          <w:lang w:eastAsia="ko-KR"/>
        </w:rPr>
      </w:pPr>
      <w:r w:rsidRPr="00381DC2">
        <w:rPr>
          <w:sz w:val="16"/>
          <w:lang w:eastAsia="ko-KR"/>
        </w:rPr>
        <w:t>Unit labor costs rose at an annualized rate of 1.6% for the second quarter. That was higher than the consensus forecast of 1.3%, but was a significant pullback from the 6.9% revised rate in the first quarter.</w:t>
      </w:r>
    </w:p>
    <w:p w14:paraId="61E95214" w14:textId="77777777" w:rsidR="00977401" w:rsidRPr="00381DC2" w:rsidRDefault="00977401" w:rsidP="00977401">
      <w:pPr>
        <w:rPr>
          <w:sz w:val="16"/>
          <w:lang w:eastAsia="ko-KR"/>
        </w:rPr>
      </w:pPr>
      <w:r w:rsidRPr="00381DC2">
        <w:rPr>
          <w:sz w:val="16"/>
          <w:lang w:eastAsia="ko-KR"/>
        </w:rPr>
        <w:t>The BLS pointed out that increases in hourly compensation, which rose 2.3% at an annual inflation-adjusted rate in the second quarter compared with just 1.2% during the first quarter, tend to increase unit labor costs. Increases in productivity, however, tend to reduce labor costs.</w:t>
      </w:r>
    </w:p>
    <w:p w14:paraId="4EFEA341" w14:textId="77777777" w:rsidR="00977401" w:rsidRPr="00381DC2" w:rsidRDefault="00977401" w:rsidP="00977401">
      <w:pPr>
        <w:rPr>
          <w:sz w:val="16"/>
          <w:lang w:eastAsia="ko-KR"/>
        </w:rPr>
      </w:pPr>
      <w:r w:rsidRPr="00381DC2">
        <w:rPr>
          <w:sz w:val="16"/>
          <w:lang w:eastAsia="ko-KR"/>
        </w:rPr>
        <w:t>Starting in the fourth quarter of 2019, labor productivity has grown at an annualized rate of 1.8%, the bureau reported Thursday. That annualized rate of productivity growth is higher than the 1.5% growth from 2007 to 2019, but is below the long-term rate of 2.1% since the first quarter of 1947.</w:t>
      </w:r>
    </w:p>
    <w:p w14:paraId="19C9D439" w14:textId="77777777" w:rsidR="00977401" w:rsidRPr="00381DC2" w:rsidRDefault="00977401" w:rsidP="00977401">
      <w:pPr>
        <w:rPr>
          <w:sz w:val="16"/>
          <w:lang w:eastAsia="ko-KR"/>
        </w:rPr>
      </w:pPr>
      <w:r w:rsidRPr="00381DC2">
        <w:rPr>
          <w:sz w:val="16"/>
          <w:lang w:eastAsia="ko-KR"/>
        </w:rPr>
        <w:t xml:space="preserve">“Looking ahead, </w:t>
      </w:r>
      <w:r w:rsidRPr="001A70FD">
        <w:rPr>
          <w:rStyle w:val="StyleUnderline"/>
          <w:highlight w:val="yellow"/>
        </w:rPr>
        <w:t>businesses</w:t>
      </w:r>
      <w:r w:rsidRPr="00373D6E">
        <w:rPr>
          <w:rStyle w:val="StyleUnderline"/>
        </w:rPr>
        <w:t xml:space="preserve"> will</w:t>
      </w:r>
      <w:r w:rsidRPr="00381DC2">
        <w:rPr>
          <w:sz w:val="16"/>
          <w:lang w:eastAsia="ko-KR"/>
        </w:rPr>
        <w:t xml:space="preserve"> likely </w:t>
      </w:r>
      <w:r w:rsidRPr="001A70FD">
        <w:rPr>
          <w:rStyle w:val="StyleUnderline"/>
          <w:highlight w:val="yellow"/>
        </w:rPr>
        <w:t xml:space="preserve">invest in </w:t>
      </w:r>
      <w:r w:rsidRPr="001A70FD">
        <w:rPr>
          <w:rStyle w:val="Emphasis"/>
          <w:highlight w:val="yellow"/>
        </w:rPr>
        <w:t>labor-saving tech</w:t>
      </w:r>
      <w:r w:rsidRPr="00381DC2">
        <w:rPr>
          <w:sz w:val="16"/>
          <w:lang w:eastAsia="ko-KR"/>
        </w:rPr>
        <w:t xml:space="preserve">nologies </w:t>
      </w:r>
      <w:r w:rsidRPr="001A70FD">
        <w:rPr>
          <w:rStyle w:val="StyleUnderline"/>
          <w:highlight w:val="yellow"/>
        </w:rPr>
        <w:t xml:space="preserve">to </w:t>
      </w:r>
      <w:r w:rsidRPr="001A70FD">
        <w:rPr>
          <w:rStyle w:val="Emphasis"/>
          <w:highlight w:val="yellow"/>
        </w:rPr>
        <w:t>cap</w:t>
      </w:r>
      <w:r w:rsidRPr="001A70FD">
        <w:rPr>
          <w:rStyle w:val="StyleUnderline"/>
          <w:highlight w:val="yellow"/>
        </w:rPr>
        <w:t xml:space="preserve"> their </w:t>
      </w:r>
      <w:r w:rsidRPr="001A70FD">
        <w:rPr>
          <w:rStyle w:val="Emphasis"/>
          <w:highlight w:val="yellow"/>
        </w:rPr>
        <w:t>wage bills</w:t>
      </w:r>
      <w:r w:rsidRPr="00373D6E">
        <w:rPr>
          <w:rStyle w:val="StyleUnderline"/>
        </w:rPr>
        <w:t xml:space="preserve">, which should exert </w:t>
      </w:r>
      <w:r w:rsidRPr="00373D6E">
        <w:rPr>
          <w:rStyle w:val="Emphasis"/>
        </w:rPr>
        <w:t>downward pressure</w:t>
      </w:r>
      <w:r w:rsidRPr="00381DC2">
        <w:rPr>
          <w:sz w:val="16"/>
          <w:lang w:eastAsia="ko-KR"/>
        </w:rPr>
        <w:t xml:space="preserve"> o</w:t>
      </w:r>
      <w:r w:rsidRPr="00373D6E">
        <w:rPr>
          <w:rStyle w:val="StyleUnderline"/>
        </w:rPr>
        <w:t xml:space="preserve">n </w:t>
      </w:r>
      <w:r w:rsidRPr="00373D6E">
        <w:rPr>
          <w:rStyle w:val="Emphasis"/>
        </w:rPr>
        <w:t>inflation</w:t>
      </w:r>
      <w:r w:rsidRPr="00381DC2">
        <w:rPr>
          <w:sz w:val="16"/>
          <w:lang w:eastAsia="ko-KR"/>
        </w:rPr>
        <w:t>. Companies facing the greatest labor constraints will likely be the most incentivized to invest,” Klachkin notes.</w:t>
      </w:r>
    </w:p>
    <w:p w14:paraId="7F25A22A" w14:textId="77777777" w:rsidR="00977401" w:rsidRDefault="00977401" w:rsidP="00977401">
      <w:pPr>
        <w:pStyle w:val="Heading3"/>
      </w:pPr>
      <w:r>
        <w:t>AT: Productivity</w:t>
      </w:r>
    </w:p>
    <w:p w14:paraId="30C5DEBF" w14:textId="77777777" w:rsidR="00977401" w:rsidRPr="00584FD9" w:rsidRDefault="00977401" w:rsidP="00977401">
      <w:pPr>
        <w:pStyle w:val="Heading4"/>
      </w:pPr>
      <w:r>
        <w:t xml:space="preserve">Collective bargaining </w:t>
      </w:r>
      <w:r>
        <w:rPr>
          <w:u w:val="single"/>
        </w:rPr>
        <w:t>hurts</w:t>
      </w:r>
      <w:r>
        <w:t xml:space="preserve"> productivity---the mismatch between wages and gains limit </w:t>
      </w:r>
      <w:r>
        <w:rPr>
          <w:u w:val="single"/>
        </w:rPr>
        <w:t>investment</w:t>
      </w:r>
      <w:r>
        <w:t xml:space="preserve"> and </w:t>
      </w:r>
      <w:r>
        <w:rPr>
          <w:u w:val="single"/>
        </w:rPr>
        <w:t>growth</w:t>
      </w:r>
      <w:r>
        <w:t>.</w:t>
      </w:r>
    </w:p>
    <w:p w14:paraId="31FF2260" w14:textId="77777777" w:rsidR="00977401" w:rsidRPr="00A257F7" w:rsidRDefault="00977401" w:rsidP="00977401">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23D68050" w14:textId="77777777" w:rsidR="00977401" w:rsidRPr="00381DC2" w:rsidRDefault="00977401" w:rsidP="00977401">
      <w:pPr>
        <w:rPr>
          <w:sz w:val="16"/>
        </w:rPr>
      </w:pPr>
      <w:r w:rsidRPr="0018663F">
        <w:rPr>
          <w:rStyle w:val="Emphasis"/>
        </w:rPr>
        <w:t>Cost</w:t>
      </w:r>
      <w:r w:rsidRPr="0018663F">
        <w:rPr>
          <w:rStyle w:val="StyleUnderline"/>
        </w:rPr>
        <w:t xml:space="preserve"> at the </w:t>
      </w:r>
      <w:r w:rsidRPr="0018663F">
        <w:rPr>
          <w:rStyle w:val="Emphasis"/>
        </w:rPr>
        <w:t>Firm Level</w:t>
      </w:r>
      <w:r w:rsidRPr="0018663F">
        <w:rPr>
          <w:rStyle w:val="StyleUnderline"/>
        </w:rPr>
        <w:t xml:space="preserve">: </w:t>
      </w:r>
      <w:r w:rsidRPr="0018663F">
        <w:rPr>
          <w:rStyle w:val="Emphasis"/>
        </w:rPr>
        <w:t>Productivity</w:t>
      </w:r>
      <w:r w:rsidRPr="0018663F">
        <w:rPr>
          <w:rStyle w:val="StyleUnderline"/>
        </w:rPr>
        <w:t xml:space="preserve">, </w:t>
      </w:r>
      <w:r w:rsidRPr="0018663F">
        <w:rPr>
          <w:rStyle w:val="Emphasis"/>
        </w:rPr>
        <w:t>Profits</w:t>
      </w:r>
      <w:r w:rsidRPr="0018663F">
        <w:rPr>
          <w:rStyle w:val="StyleUnderline"/>
        </w:rPr>
        <w:t xml:space="preserve">, and </w:t>
      </w:r>
      <w:r w:rsidRPr="0018663F">
        <w:rPr>
          <w:rStyle w:val="Emphasis"/>
        </w:rPr>
        <w:t>Investment</w:t>
      </w:r>
    </w:p>
    <w:p w14:paraId="770542D1" w14:textId="77777777" w:rsidR="00977401" w:rsidRPr="00381DC2" w:rsidRDefault="00977401" w:rsidP="00977401">
      <w:pPr>
        <w:rPr>
          <w:sz w:val="16"/>
        </w:rPr>
      </w:pPr>
      <w:r w:rsidRPr="0018663F">
        <w:rPr>
          <w:rStyle w:val="StyleUnderline"/>
        </w:rPr>
        <w:t>The costs unions impose on firms play out through</w:t>
      </w:r>
      <w:r w:rsidRPr="00381DC2">
        <w:rPr>
          <w:sz w:val="16"/>
        </w:rPr>
        <w:t xml:space="preserve"> three key channels: </w:t>
      </w:r>
      <w:r w:rsidRPr="0018663F">
        <w:rPr>
          <w:rStyle w:val="StyleUnderline"/>
        </w:rPr>
        <w:t>productivity, profitability, and investment</w:t>
      </w:r>
      <w:r w:rsidRPr="00381DC2">
        <w:rPr>
          <w:sz w:val="16"/>
        </w:rPr>
        <w:t xml:space="preserve">. At their best, unions can boost productivity by fostering better communication between workers and management, reducing turnover, and creating incentives for efficiency. But more often, </w:t>
      </w:r>
      <w:r w:rsidRPr="00FA7F4A">
        <w:rPr>
          <w:rStyle w:val="Emphasis"/>
        </w:rPr>
        <w:t>restrictive</w:t>
      </w:r>
      <w:r w:rsidRPr="0018663F">
        <w:rPr>
          <w:rStyle w:val="StyleUnderline"/>
        </w:rPr>
        <w:t xml:space="preserve"> work </w:t>
      </w:r>
      <w:r w:rsidRPr="00FA7F4A">
        <w:rPr>
          <w:rStyle w:val="Emphasis"/>
        </w:rPr>
        <w:t>rules</w:t>
      </w:r>
      <w:r w:rsidRPr="00FA7F4A">
        <w:rPr>
          <w:rStyle w:val="StyleUnderline"/>
        </w:rPr>
        <w:t xml:space="preserve"> and </w:t>
      </w:r>
      <w:r w:rsidRPr="00FA7F4A">
        <w:rPr>
          <w:rStyle w:val="Emphasis"/>
          <w:highlight w:val="yellow"/>
        </w:rPr>
        <w:t>wage-setting</w:t>
      </w:r>
      <w:r w:rsidRPr="0018663F">
        <w:rPr>
          <w:rStyle w:val="StyleUnderline"/>
        </w:rPr>
        <w:t xml:space="preserve"> above market rates </w:t>
      </w:r>
      <w:r w:rsidRPr="00FA7F4A">
        <w:rPr>
          <w:rStyle w:val="Emphasis"/>
          <w:highlight w:val="yellow"/>
        </w:rPr>
        <w:t>stifle flexibility</w:t>
      </w:r>
      <w:r w:rsidRPr="00FA7F4A">
        <w:rPr>
          <w:rStyle w:val="StyleUnderline"/>
          <w:highlight w:val="yellow"/>
        </w:rPr>
        <w:t xml:space="preserve">, </w:t>
      </w:r>
      <w:r w:rsidRPr="00FA7F4A">
        <w:rPr>
          <w:rStyle w:val="Emphasis"/>
          <w:highlight w:val="yellow"/>
        </w:rPr>
        <w:t>dull incentives</w:t>
      </w:r>
      <w:r w:rsidRPr="00FA7F4A">
        <w:rPr>
          <w:rStyle w:val="StyleUnderline"/>
          <w:highlight w:val="yellow"/>
        </w:rPr>
        <w:t xml:space="preserve">, and </w:t>
      </w:r>
      <w:r w:rsidRPr="00FA7F4A">
        <w:rPr>
          <w:rStyle w:val="Emphasis"/>
          <w:highlight w:val="yellow"/>
        </w:rPr>
        <w:t>slow down</w:t>
      </w:r>
      <w:r w:rsidRPr="00381DC2">
        <w:rPr>
          <w:sz w:val="16"/>
          <w:highlight w:val="yellow"/>
        </w:rPr>
        <w:t xml:space="preserve"> </w:t>
      </w:r>
      <w:r w:rsidRPr="00FA7F4A">
        <w:rPr>
          <w:rStyle w:val="Emphasis"/>
          <w:highlight w:val="yellow"/>
        </w:rPr>
        <w:t>adaptation</w:t>
      </w:r>
      <w:r w:rsidRPr="00FA7F4A">
        <w:rPr>
          <w:rStyle w:val="StyleUnderline"/>
          <w:highlight w:val="yellow"/>
        </w:rPr>
        <w:t xml:space="preserve">. The result is </w:t>
      </w:r>
      <w:r w:rsidRPr="00FA7F4A">
        <w:rPr>
          <w:rStyle w:val="Emphasis"/>
          <w:highlight w:val="yellow"/>
        </w:rPr>
        <w:t>lower profit</w:t>
      </w:r>
      <w:r w:rsidRPr="0018663F">
        <w:rPr>
          <w:rStyle w:val="Emphasis"/>
        </w:rPr>
        <w:t>ability</w:t>
      </w:r>
      <w:r w:rsidRPr="0018663F">
        <w:rPr>
          <w:rStyle w:val="StyleUnderline"/>
        </w:rPr>
        <w:t xml:space="preserve">: </w:t>
      </w:r>
      <w:r w:rsidRPr="00FA7F4A">
        <w:rPr>
          <w:rStyle w:val="StyleUnderline"/>
          <w:highlight w:val="yellow"/>
        </w:rPr>
        <w:t>Higher wages</w:t>
      </w:r>
      <w:r w:rsidRPr="0018663F">
        <w:rPr>
          <w:rStyle w:val="StyleUnderline"/>
        </w:rPr>
        <w:t xml:space="preserve"> that don’t come with matching productivity gains can </w:t>
      </w:r>
      <w:r w:rsidRPr="00FA7F4A">
        <w:rPr>
          <w:rStyle w:val="Emphasis"/>
          <w:highlight w:val="yellow"/>
        </w:rPr>
        <w:t>squeeze margins</w:t>
      </w:r>
      <w:r w:rsidRPr="00FA7F4A">
        <w:rPr>
          <w:rStyle w:val="StyleUnderline"/>
          <w:highlight w:val="yellow"/>
        </w:rPr>
        <w:t xml:space="preserve">, </w:t>
      </w:r>
      <w:r w:rsidRPr="00FA7F4A">
        <w:rPr>
          <w:rStyle w:val="Emphasis"/>
          <w:highlight w:val="yellow"/>
        </w:rPr>
        <w:t>limit reinvestment</w:t>
      </w:r>
      <w:r w:rsidRPr="00FA7F4A">
        <w:rPr>
          <w:rStyle w:val="StyleUnderline"/>
          <w:highlight w:val="yellow"/>
        </w:rPr>
        <w:t>, and weaken</w:t>
      </w:r>
      <w:r w:rsidRPr="0018663F">
        <w:rPr>
          <w:rStyle w:val="StyleUnderline"/>
        </w:rPr>
        <w:t xml:space="preserve"> firms’ </w:t>
      </w:r>
      <w:r w:rsidRPr="00FA7F4A">
        <w:rPr>
          <w:rStyle w:val="StyleUnderline"/>
          <w:highlight w:val="yellow"/>
        </w:rPr>
        <w:t xml:space="preserve">ability to </w:t>
      </w:r>
      <w:r w:rsidRPr="00FA7F4A">
        <w:rPr>
          <w:rStyle w:val="Emphasis"/>
          <w:highlight w:val="yellow"/>
        </w:rPr>
        <w:t>compete</w:t>
      </w:r>
      <w:r w:rsidRPr="0018663F">
        <w:rPr>
          <w:rStyle w:val="StyleUnderline"/>
        </w:rPr>
        <w:t xml:space="preserve"> and grow</w:t>
      </w:r>
      <w:r w:rsidRPr="00381DC2">
        <w:rPr>
          <w:sz w:val="16"/>
        </w:rPr>
        <w:t xml:space="preserve">. And </w:t>
      </w:r>
      <w:r w:rsidRPr="0018663F">
        <w:rPr>
          <w:rStyle w:val="StyleUnderline"/>
        </w:rPr>
        <w:t xml:space="preserve">when profits shrink, so does </w:t>
      </w:r>
      <w:r w:rsidRPr="0018663F">
        <w:rPr>
          <w:rStyle w:val="Emphasis"/>
        </w:rPr>
        <w:t>investment</w:t>
      </w:r>
      <w:r w:rsidRPr="0018663F">
        <w:rPr>
          <w:rStyle w:val="StyleUnderline"/>
        </w:rPr>
        <w:t xml:space="preserve">. Faced with </w:t>
      </w:r>
      <w:r w:rsidRPr="0018663F">
        <w:rPr>
          <w:rStyle w:val="Emphasis"/>
        </w:rPr>
        <w:t>rising labor costs</w:t>
      </w:r>
      <w:r w:rsidRPr="0018663F">
        <w:rPr>
          <w:rStyle w:val="StyleUnderline"/>
        </w:rPr>
        <w:t xml:space="preserve">, </w:t>
      </w:r>
      <w:r w:rsidRPr="00FA7F4A">
        <w:rPr>
          <w:rStyle w:val="StyleUnderline"/>
          <w:highlight w:val="yellow"/>
        </w:rPr>
        <w:t xml:space="preserve">firms </w:t>
      </w:r>
      <w:r w:rsidRPr="00FA7F4A">
        <w:rPr>
          <w:rStyle w:val="Emphasis"/>
          <w:highlight w:val="yellow"/>
        </w:rPr>
        <w:t>cut back</w:t>
      </w:r>
      <w:r w:rsidRPr="0018663F">
        <w:rPr>
          <w:rStyle w:val="StyleUnderline"/>
        </w:rPr>
        <w:t xml:space="preserve"> on capital improvements, technology upgrades, and R&amp;D, leaving them </w:t>
      </w:r>
      <w:r w:rsidRPr="0018663F">
        <w:rPr>
          <w:rStyle w:val="Emphasis"/>
        </w:rPr>
        <w:t>less competitive</w:t>
      </w:r>
      <w:r w:rsidRPr="0018663F">
        <w:rPr>
          <w:rStyle w:val="StyleUnderline"/>
        </w:rPr>
        <w:t xml:space="preserve"> in the </w:t>
      </w:r>
      <w:r w:rsidRPr="0018663F">
        <w:rPr>
          <w:rStyle w:val="Emphasis"/>
        </w:rPr>
        <w:t>long run</w:t>
      </w:r>
      <w:r w:rsidRPr="00381DC2">
        <w:rPr>
          <w:sz w:val="16"/>
        </w:rPr>
        <w:t xml:space="preserve">. In the end, </w:t>
      </w:r>
      <w:r w:rsidRPr="0018663F">
        <w:rPr>
          <w:rStyle w:val="StyleUnderline"/>
        </w:rPr>
        <w:t>while unions may secure short-term benefits</w:t>
      </w:r>
      <w:r w:rsidRPr="00381DC2">
        <w:rPr>
          <w:sz w:val="16"/>
        </w:rPr>
        <w:t xml:space="preserve"> for workers, </w:t>
      </w:r>
      <w:r w:rsidRPr="0018663F">
        <w:rPr>
          <w:rStyle w:val="StyleUnderline"/>
        </w:rPr>
        <w:t>their impact on firms</w:t>
      </w:r>
      <w:r w:rsidRPr="00381DC2">
        <w:rPr>
          <w:sz w:val="16"/>
        </w:rPr>
        <w:t xml:space="preserve"> often </w:t>
      </w:r>
      <w:r w:rsidRPr="00FA7F4A">
        <w:rPr>
          <w:rStyle w:val="StyleUnderline"/>
          <w:highlight w:val="yellow"/>
        </w:rPr>
        <w:t>leads to</w:t>
      </w:r>
      <w:r w:rsidRPr="0018663F">
        <w:rPr>
          <w:rStyle w:val="StyleUnderline"/>
        </w:rPr>
        <w:t xml:space="preserve"> the </w:t>
      </w:r>
      <w:r w:rsidRPr="0018663F">
        <w:rPr>
          <w:rStyle w:val="Emphasis"/>
        </w:rPr>
        <w:t xml:space="preserve">very </w:t>
      </w:r>
      <w:r w:rsidRPr="00FA7F4A">
        <w:rPr>
          <w:rStyle w:val="Emphasis"/>
          <w:highlight w:val="yellow"/>
        </w:rPr>
        <w:t>job losses</w:t>
      </w:r>
      <w:r w:rsidRPr="0018663F">
        <w:rPr>
          <w:rStyle w:val="StyleUnderline"/>
        </w:rPr>
        <w:t xml:space="preserve"> and </w:t>
      </w:r>
      <w:r w:rsidRPr="0018663F">
        <w:rPr>
          <w:rStyle w:val="Emphasis"/>
        </w:rPr>
        <w:t>stagnation</w:t>
      </w:r>
      <w:r w:rsidRPr="00381DC2">
        <w:rPr>
          <w:sz w:val="16"/>
        </w:rPr>
        <w:t xml:space="preserve"> they aim to prevent.</w:t>
      </w:r>
    </w:p>
    <w:p w14:paraId="1FE15040" w14:textId="77777777" w:rsidR="00977401" w:rsidRPr="00381DC2" w:rsidRDefault="00977401" w:rsidP="00977401">
      <w:pPr>
        <w:rPr>
          <w:sz w:val="16"/>
        </w:rPr>
      </w:pPr>
      <w:r w:rsidRPr="0018663F">
        <w:rPr>
          <w:rStyle w:val="StyleUnderline"/>
        </w:rPr>
        <w:t>One</w:t>
      </w:r>
      <w:r w:rsidRPr="00381DC2">
        <w:rPr>
          <w:sz w:val="16"/>
        </w:rPr>
        <w:t xml:space="preserve"> of the </w:t>
      </w:r>
      <w:r w:rsidRPr="0018663F">
        <w:rPr>
          <w:rStyle w:val="StyleUnderline"/>
        </w:rPr>
        <w:t>key factors</w:t>
      </w:r>
      <w:r w:rsidRPr="00381DC2">
        <w:rPr>
          <w:sz w:val="16"/>
        </w:rPr>
        <w:t xml:space="preserve"> in assessing the overall cost of labor unions at the firm level </w:t>
      </w:r>
      <w:r w:rsidRPr="0018663F">
        <w:rPr>
          <w:rStyle w:val="StyleUnderline"/>
        </w:rPr>
        <w:t xml:space="preserve">is </w:t>
      </w:r>
      <w:r w:rsidRPr="0018663F">
        <w:rPr>
          <w:rStyle w:val="Emphasis"/>
        </w:rPr>
        <w:t>productivity</w:t>
      </w:r>
      <w:r w:rsidRPr="00381DC2">
        <w:rPr>
          <w:sz w:val="16"/>
        </w:rPr>
        <w:t xml:space="preserve">. In their 1984 book </w:t>
      </w:r>
      <w:r w:rsidRPr="0018663F">
        <w:rPr>
          <w:rStyle w:val="StyleUnderline"/>
        </w:rPr>
        <w:t xml:space="preserve">Freeman and Medoff argue that labor unions tend to </w:t>
      </w:r>
      <w:r w:rsidRPr="0018663F">
        <w:rPr>
          <w:rStyle w:val="Emphasis"/>
        </w:rPr>
        <w:t>contribute</w:t>
      </w:r>
      <w:r w:rsidRPr="0018663F">
        <w:rPr>
          <w:rStyle w:val="StyleUnderline"/>
        </w:rPr>
        <w:t xml:space="preserve"> to </w:t>
      </w:r>
      <w:r w:rsidRPr="0018663F">
        <w:rPr>
          <w:rStyle w:val="Emphasis"/>
        </w:rPr>
        <w:t>increased productivity</w:t>
      </w:r>
      <w:r w:rsidRPr="00381DC2">
        <w:rPr>
          <w:sz w:val="16"/>
        </w:rPr>
        <w:t xml:space="preserve">, although the effect varies depending on the labor relations environment. Labor unions can raise productivity </w:t>
      </w:r>
      <w:r w:rsidRPr="0018663F">
        <w:rPr>
          <w:rStyle w:val="StyleUnderline"/>
        </w:rPr>
        <w:t xml:space="preserve">through an “employee </w:t>
      </w:r>
      <w:r w:rsidRPr="0018663F">
        <w:rPr>
          <w:rStyle w:val="Emphasis"/>
        </w:rPr>
        <w:t>morale</w:t>
      </w:r>
      <w:r w:rsidRPr="0018663F">
        <w:rPr>
          <w:rStyle w:val="StyleUnderline"/>
        </w:rPr>
        <w:t xml:space="preserve"> channel</w:t>
      </w:r>
      <w:r w:rsidRPr="00381DC2">
        <w:rPr>
          <w:sz w:val="16"/>
        </w:rPr>
        <w:t xml:space="preserve">,”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21D078B3" w14:textId="77777777" w:rsidR="00977401" w:rsidRPr="00381DC2" w:rsidRDefault="00977401" w:rsidP="00977401">
      <w:pPr>
        <w:rPr>
          <w:sz w:val="16"/>
        </w:rPr>
      </w:pPr>
      <w:r w:rsidRPr="0018663F">
        <w:rPr>
          <w:rStyle w:val="StyleUnderline"/>
        </w:rPr>
        <w:t xml:space="preserve">Recent research shows a </w:t>
      </w:r>
      <w:r w:rsidRPr="0018663F">
        <w:rPr>
          <w:rStyle w:val="Emphasis"/>
        </w:rPr>
        <w:t>different reality</w:t>
      </w:r>
      <w:r w:rsidRPr="0018663F">
        <w:rPr>
          <w:rStyle w:val="StyleUnderline"/>
        </w:rPr>
        <w:t xml:space="preserve"> regarding how</w:t>
      </w:r>
      <w:r w:rsidRPr="00381DC2">
        <w:rPr>
          <w:sz w:val="16"/>
        </w:rPr>
        <w:t xml:space="preserve"> labor </w:t>
      </w:r>
      <w:r w:rsidRPr="0018663F">
        <w:rPr>
          <w:rStyle w:val="Emphasis"/>
        </w:rPr>
        <w:t>unions</w:t>
      </w:r>
      <w:r w:rsidRPr="0018663F">
        <w:rPr>
          <w:rStyle w:val="StyleUnderline"/>
        </w:rPr>
        <w:t xml:space="preserve"> impact </w:t>
      </w:r>
      <w:r w:rsidRPr="0018663F">
        <w:rPr>
          <w:rStyle w:val="Emphasis"/>
        </w:rPr>
        <w:t>productivity</w:t>
      </w:r>
      <w:r w:rsidRPr="00381DC2">
        <w:rPr>
          <w:sz w:val="16"/>
        </w:rPr>
        <w:t xml:space="preserve">. Aside from a few exceptions due to unique labor union arrangements, </w:t>
      </w:r>
      <w:r w:rsidRPr="00FA7F4A">
        <w:rPr>
          <w:rStyle w:val="StyleUnderline"/>
          <w:highlight w:val="yellow"/>
        </w:rPr>
        <w:t>the impact</w:t>
      </w:r>
      <w:r w:rsidRPr="0018663F">
        <w:rPr>
          <w:rStyle w:val="StyleUnderline"/>
        </w:rPr>
        <w:t xml:space="preserve"> of labor unions </w:t>
      </w:r>
      <w:r w:rsidRPr="00FA7F4A">
        <w:rPr>
          <w:rStyle w:val="StyleUnderline"/>
          <w:highlight w:val="yellow"/>
        </w:rPr>
        <w:t>on productivity</w:t>
      </w:r>
      <w:r w:rsidRPr="0018663F">
        <w:rPr>
          <w:rStyle w:val="StyleUnderline"/>
        </w:rPr>
        <w:t xml:space="preserve"> has been </w:t>
      </w:r>
      <w:r w:rsidRPr="00FA7F4A">
        <w:rPr>
          <w:rStyle w:val="StyleUnderline"/>
          <w:highlight w:val="yellow"/>
        </w:rPr>
        <w:t>shown to be</w:t>
      </w:r>
      <w:r w:rsidRPr="00381DC2">
        <w:rPr>
          <w:sz w:val="16"/>
        </w:rPr>
        <w:t xml:space="preserve"> generally </w:t>
      </w:r>
      <w:r w:rsidRPr="00FA7F4A">
        <w:rPr>
          <w:rStyle w:val="Emphasis"/>
          <w:highlight w:val="yellow"/>
        </w:rPr>
        <w:t>negative</w:t>
      </w:r>
      <w:r w:rsidRPr="0018663F">
        <w:rPr>
          <w:rStyle w:val="StyleUnderline"/>
        </w:rPr>
        <w:t xml:space="preserve">, mainly </w:t>
      </w:r>
      <w:r w:rsidRPr="00FA7F4A">
        <w:rPr>
          <w:rStyle w:val="StyleUnderline"/>
          <w:highlight w:val="yellow"/>
        </w:rPr>
        <w:t>through the “</w:t>
      </w:r>
      <w:r w:rsidRPr="00FA7F4A">
        <w:rPr>
          <w:rStyle w:val="Emphasis"/>
          <w:highlight w:val="yellow"/>
        </w:rPr>
        <w:t>investment channel</w:t>
      </w:r>
      <w:r w:rsidRPr="0018663F">
        <w:rPr>
          <w:rStyle w:val="StyleUnderline"/>
        </w:rPr>
        <w:t xml:space="preserve">.” That is, when unions set wages above the market rate—where </w:t>
      </w:r>
      <w:r w:rsidRPr="00FA7F4A">
        <w:rPr>
          <w:rStyle w:val="StyleUnderline"/>
          <w:highlight w:val="yellow"/>
        </w:rPr>
        <w:t xml:space="preserve">wage determination becomes </w:t>
      </w:r>
      <w:r w:rsidRPr="00FA7F4A">
        <w:rPr>
          <w:rStyle w:val="Emphasis"/>
          <w:highlight w:val="yellow"/>
        </w:rPr>
        <w:t>uncertain</w:t>
      </w:r>
      <w:r w:rsidRPr="00FA7F4A">
        <w:rPr>
          <w:rStyle w:val="StyleUnderline"/>
          <w:highlight w:val="yellow"/>
        </w:rPr>
        <w:t xml:space="preserve"> and </w:t>
      </w:r>
      <w:r w:rsidRPr="00FA7F4A">
        <w:rPr>
          <w:rStyle w:val="Emphasis"/>
          <w:highlight w:val="yellow"/>
        </w:rPr>
        <w:t>disconnected</w:t>
      </w:r>
      <w:r w:rsidRPr="00FA7F4A">
        <w:rPr>
          <w:rStyle w:val="StyleUnderline"/>
          <w:highlight w:val="yellow"/>
        </w:rPr>
        <w:t xml:space="preserve"> from</w:t>
      </w:r>
      <w:r w:rsidRPr="0018663F">
        <w:rPr>
          <w:rStyle w:val="StyleUnderline"/>
        </w:rPr>
        <w:t xml:space="preserve"> </w:t>
      </w:r>
      <w:r w:rsidRPr="0018663F">
        <w:rPr>
          <w:rStyle w:val="Emphasis"/>
        </w:rPr>
        <w:t>actual</w:t>
      </w:r>
      <w:r w:rsidRPr="0018663F">
        <w:rPr>
          <w:rStyle w:val="StyleUnderline"/>
          <w:sz w:val="24"/>
          <w:szCs w:val="24"/>
        </w:rPr>
        <w:t xml:space="preserve"> </w:t>
      </w:r>
      <w:r w:rsidRPr="00FA7F4A">
        <w:rPr>
          <w:rStyle w:val="StyleUnderline"/>
          <w:highlight w:val="yellow"/>
        </w:rPr>
        <w:t xml:space="preserve">market </w:t>
      </w:r>
      <w:r w:rsidRPr="00FA7F4A">
        <w:rPr>
          <w:rStyle w:val="Emphasis"/>
          <w:highlight w:val="yellow"/>
        </w:rPr>
        <w:t>conditions</w:t>
      </w:r>
      <w:r w:rsidRPr="0018663F">
        <w:rPr>
          <w:rStyle w:val="StyleUnderline"/>
        </w:rPr>
        <w:t xml:space="preserve">—both tangible and intangible </w:t>
      </w:r>
      <w:r w:rsidRPr="00FA7F4A">
        <w:rPr>
          <w:rStyle w:val="StyleUnderline"/>
          <w:highlight w:val="yellow"/>
        </w:rPr>
        <w:t>investments</w:t>
      </w:r>
      <w:r w:rsidRPr="0018663F">
        <w:rPr>
          <w:rStyle w:val="StyleUnderline"/>
        </w:rPr>
        <w:t xml:space="preserve"> can be </w:t>
      </w:r>
      <w:r w:rsidRPr="00FA7F4A">
        <w:rPr>
          <w:rStyle w:val="Emphasis"/>
          <w:highlight w:val="yellow"/>
        </w:rPr>
        <w:t>reduced</w:t>
      </w:r>
      <w:r w:rsidRPr="00381DC2">
        <w:rPr>
          <w:sz w:val="16"/>
        </w:rPr>
        <w:t xml:space="preserve">, ultimately </w:t>
      </w:r>
      <w:r w:rsidRPr="00FA7F4A">
        <w:rPr>
          <w:rStyle w:val="Emphasis"/>
          <w:highlight w:val="yellow"/>
        </w:rPr>
        <w:t>hindering</w:t>
      </w:r>
      <w:r w:rsidRPr="00381DC2">
        <w:rPr>
          <w:sz w:val="16"/>
        </w:rPr>
        <w:t xml:space="preserve"> firm </w:t>
      </w:r>
      <w:r w:rsidRPr="00FA7F4A">
        <w:rPr>
          <w:rStyle w:val="Emphasis"/>
          <w:highlight w:val="yellow"/>
        </w:rPr>
        <w:t>productivity</w:t>
      </w:r>
      <w:r w:rsidRPr="00381DC2">
        <w:rPr>
          <w:sz w:val="16"/>
        </w:rPr>
        <w:t xml:space="preserve">.[63] In line with Freeman and Medoff's findings, </w:t>
      </w:r>
      <w:r w:rsidRPr="0018663F">
        <w:rPr>
          <w:rStyle w:val="Emphasis"/>
        </w:rPr>
        <w:t>more recent</w:t>
      </w:r>
      <w:r w:rsidRPr="0018663F">
        <w:rPr>
          <w:rStyle w:val="StyleUnderline"/>
        </w:rPr>
        <w:t xml:space="preserve"> research continues to provide strong evidence that labor unions </w:t>
      </w:r>
      <w:r w:rsidRPr="0018663F">
        <w:rPr>
          <w:rStyle w:val="Emphasis"/>
        </w:rPr>
        <w:t>reduce</w:t>
      </w:r>
      <w:r w:rsidRPr="0018663F">
        <w:rPr>
          <w:rStyle w:val="StyleUnderline"/>
        </w:rPr>
        <w:t xml:space="preserve"> firm </w:t>
      </w:r>
      <w:r w:rsidRPr="0018663F">
        <w:rPr>
          <w:rStyle w:val="Emphasis"/>
        </w:rPr>
        <w:t>profitability</w:t>
      </w:r>
      <w:r w:rsidRPr="00381DC2">
        <w:rPr>
          <w:sz w:val="16"/>
        </w:rPr>
        <w:t>.[64</w:t>
      </w:r>
      <w:r w:rsidRPr="0018663F">
        <w:rPr>
          <w:rStyle w:val="StyleUnderline"/>
        </w:rPr>
        <w:t>] This decline is</w:t>
      </w:r>
      <w:r w:rsidRPr="00381DC2">
        <w:rPr>
          <w:sz w:val="16"/>
        </w:rPr>
        <w:t xml:space="preserve"> largely </w:t>
      </w:r>
      <w:r w:rsidRPr="0018663F">
        <w:rPr>
          <w:rStyle w:val="StyleUnderline"/>
        </w:rPr>
        <w:t xml:space="preserve">driven by labor-union-negotiated </w:t>
      </w:r>
      <w:r w:rsidRPr="00FA7F4A">
        <w:rPr>
          <w:rStyle w:val="Emphasis"/>
          <w:highlight w:val="yellow"/>
        </w:rPr>
        <w:t>higher wages</w:t>
      </w:r>
      <w:r w:rsidRPr="0018663F">
        <w:rPr>
          <w:rStyle w:val="StyleUnderline"/>
        </w:rPr>
        <w:t xml:space="preserve">, which often </w:t>
      </w:r>
      <w:r w:rsidRPr="00FA7F4A">
        <w:rPr>
          <w:rStyle w:val="Emphasis"/>
          <w:highlight w:val="yellow"/>
        </w:rPr>
        <w:t>lack matching</w:t>
      </w:r>
      <w:r w:rsidRPr="0018663F">
        <w:rPr>
          <w:rStyle w:val="StyleUnderline"/>
        </w:rPr>
        <w:t xml:space="preserve"> productivity </w:t>
      </w:r>
      <w:r w:rsidRPr="00FA7F4A">
        <w:rPr>
          <w:rStyle w:val="Emphasis"/>
          <w:highlight w:val="yellow"/>
        </w:rPr>
        <w:t>gains</w:t>
      </w:r>
      <w:r w:rsidRPr="00381DC2">
        <w:rPr>
          <w:sz w:val="16"/>
        </w:rPr>
        <w:t xml:space="preserve">. As a result, </w:t>
      </w:r>
      <w:r w:rsidRPr="0018663F">
        <w:rPr>
          <w:rStyle w:val="StyleUnderline"/>
        </w:rPr>
        <w:t xml:space="preserve">firms face reduced profits, </w:t>
      </w:r>
      <w:r w:rsidRPr="00FA7F4A">
        <w:rPr>
          <w:rStyle w:val="StyleUnderline"/>
          <w:highlight w:val="yellow"/>
        </w:rPr>
        <w:t xml:space="preserve">which </w:t>
      </w:r>
      <w:r w:rsidRPr="00FA7F4A">
        <w:rPr>
          <w:rStyle w:val="Emphasis"/>
          <w:highlight w:val="yellow"/>
        </w:rPr>
        <w:t>limit</w:t>
      </w:r>
      <w:r w:rsidRPr="00FA7F4A">
        <w:rPr>
          <w:rStyle w:val="StyleUnderline"/>
          <w:highlight w:val="yellow"/>
        </w:rPr>
        <w:t xml:space="preserve"> their ability to </w:t>
      </w:r>
      <w:r w:rsidRPr="00FA7F4A">
        <w:rPr>
          <w:rStyle w:val="Emphasis"/>
          <w:highlight w:val="yellow"/>
        </w:rPr>
        <w:t>invest</w:t>
      </w:r>
      <w:r w:rsidRPr="0018663F">
        <w:rPr>
          <w:rStyle w:val="StyleUnderline"/>
        </w:rPr>
        <w:t xml:space="preserve"> in capital and R&amp;D, </w:t>
      </w:r>
      <w:r w:rsidRPr="00FA7F4A">
        <w:rPr>
          <w:rStyle w:val="StyleUnderline"/>
          <w:highlight w:val="yellow"/>
        </w:rPr>
        <w:t>which</w:t>
      </w:r>
      <w:r w:rsidRPr="0018663F">
        <w:rPr>
          <w:rStyle w:val="StyleUnderline"/>
        </w:rPr>
        <w:t xml:space="preserve"> </w:t>
      </w:r>
      <w:r w:rsidRPr="00FA7F4A">
        <w:rPr>
          <w:rStyle w:val="StyleUnderline"/>
        </w:rPr>
        <w:t>ultimately</w:t>
      </w:r>
      <w:r w:rsidRPr="0018663F">
        <w:rPr>
          <w:rStyle w:val="StyleUnderline"/>
        </w:rPr>
        <w:t xml:space="preserve"> </w:t>
      </w:r>
      <w:r w:rsidRPr="00FA7F4A">
        <w:rPr>
          <w:rStyle w:val="Emphasis"/>
          <w:highlight w:val="yellow"/>
        </w:rPr>
        <w:t>hinders</w:t>
      </w:r>
      <w:r w:rsidRPr="0018663F">
        <w:rPr>
          <w:rStyle w:val="StyleUnderline"/>
        </w:rPr>
        <w:t xml:space="preserve"> long-term </w:t>
      </w:r>
      <w:r w:rsidRPr="00FA7F4A">
        <w:rPr>
          <w:rStyle w:val="Emphasis"/>
          <w:highlight w:val="yellow"/>
        </w:rPr>
        <w:t>productivity growth</w:t>
      </w:r>
      <w:r w:rsidRPr="00381DC2">
        <w:rPr>
          <w:sz w:val="16"/>
        </w:rPr>
        <w:t>.[65]</w:t>
      </w:r>
    </w:p>
    <w:p w14:paraId="55B32F83" w14:textId="77777777" w:rsidR="00977401" w:rsidRDefault="00977401" w:rsidP="00977401">
      <w:pPr>
        <w:rPr>
          <w:sz w:val="16"/>
        </w:rPr>
      </w:pPr>
      <w:r w:rsidRPr="00381DC2">
        <w:rPr>
          <w:sz w:val="16"/>
        </w:rPr>
        <w:t xml:space="preserve">This is the ultimate dilemma for labor unions: </w:t>
      </w:r>
      <w:r w:rsidRPr="0018663F">
        <w:rPr>
          <w:rStyle w:val="StyleUnderline"/>
        </w:rPr>
        <w:t xml:space="preserve">The more what the labor union secures at the bargaining table is beyond what is reasonably sustainable, the </w:t>
      </w:r>
      <w:r w:rsidRPr="00FA7F4A">
        <w:rPr>
          <w:rStyle w:val="Emphasis"/>
          <w:highlight w:val="yellow"/>
        </w:rPr>
        <w:t>lower</w:t>
      </w:r>
      <w:r w:rsidRPr="00381DC2">
        <w:rPr>
          <w:sz w:val="16"/>
          <w:highlight w:val="yellow"/>
        </w:rPr>
        <w:t xml:space="preserve"> </w:t>
      </w:r>
      <w:r w:rsidRPr="00FA7F4A">
        <w:rPr>
          <w:rStyle w:val="StyleUnderline"/>
          <w:highlight w:val="yellow"/>
        </w:rPr>
        <w:t xml:space="preserve">the </w:t>
      </w:r>
      <w:r w:rsidRPr="00FA7F4A">
        <w:rPr>
          <w:rStyle w:val="Emphasis"/>
          <w:highlight w:val="yellow"/>
        </w:rPr>
        <w:t>surplus</w:t>
      </w:r>
      <w:r w:rsidRPr="00381DC2">
        <w:rPr>
          <w:sz w:val="16"/>
        </w:rPr>
        <w:t xml:space="preserve"> of profits will be. Therefore, </w:t>
      </w:r>
      <w:r w:rsidRPr="0018663F">
        <w:rPr>
          <w:rStyle w:val="StyleUnderline"/>
        </w:rPr>
        <w:t xml:space="preserve">the more the labor union </w:t>
      </w:r>
      <w:r w:rsidRPr="00FA7F4A">
        <w:rPr>
          <w:rStyle w:val="Emphasis"/>
          <w:highlight w:val="yellow"/>
        </w:rPr>
        <w:t>wins</w:t>
      </w:r>
      <w:r w:rsidRPr="00FA7F4A">
        <w:rPr>
          <w:rStyle w:val="StyleUnderline"/>
          <w:highlight w:val="yellow"/>
        </w:rPr>
        <w:t xml:space="preserve"> at the</w:t>
      </w:r>
      <w:r w:rsidRPr="0018663F">
        <w:rPr>
          <w:rStyle w:val="StyleUnderline"/>
        </w:rPr>
        <w:t xml:space="preserve"> </w:t>
      </w:r>
      <w:r w:rsidRPr="00FA7F4A">
        <w:rPr>
          <w:rStyle w:val="Emphasis"/>
          <w:highlight w:val="yellow"/>
        </w:rPr>
        <w:t>bargaining table</w:t>
      </w:r>
      <w:r w:rsidRPr="00FA7F4A">
        <w:rPr>
          <w:rStyle w:val="StyleUnderline"/>
        </w:rPr>
        <w:t xml:space="preserve">, the </w:t>
      </w:r>
      <w:r w:rsidRPr="00FA7F4A">
        <w:rPr>
          <w:rStyle w:val="Emphasis"/>
        </w:rPr>
        <w:t>more vulnerable</w:t>
      </w:r>
      <w:r w:rsidRPr="00FA7F4A">
        <w:rPr>
          <w:rStyle w:val="StyleUnderline"/>
        </w:rPr>
        <w:t xml:space="preserve"> the company is to </w:t>
      </w:r>
      <w:r w:rsidRPr="00FA7F4A">
        <w:rPr>
          <w:rStyle w:val="Emphasis"/>
          <w:highlight w:val="yellow"/>
        </w:rPr>
        <w:t>long-term decline</w:t>
      </w:r>
      <w:r w:rsidRPr="00FA7F4A">
        <w:rPr>
          <w:rStyle w:val="StyleUnderline"/>
        </w:rPr>
        <w:t xml:space="preserve">. As the company declines, there will be </w:t>
      </w:r>
      <w:r w:rsidRPr="00FA7F4A">
        <w:rPr>
          <w:rStyle w:val="Emphasis"/>
        </w:rPr>
        <w:t>reduced</w:t>
      </w:r>
      <w:r w:rsidRPr="0018663F">
        <w:rPr>
          <w:rStyle w:val="Emphasis"/>
        </w:rPr>
        <w:t xml:space="preserve"> work</w:t>
      </w:r>
      <w:r w:rsidRPr="0018663F">
        <w:rPr>
          <w:rStyle w:val="StyleUnderline"/>
        </w:rPr>
        <w:t xml:space="preserve"> opportunities.</w:t>
      </w:r>
      <w:r w:rsidRPr="00381DC2">
        <w:rPr>
          <w:sz w:val="16"/>
        </w:rPr>
        <w:t xml:space="preserve"> </w:t>
      </w:r>
    </w:p>
    <w:p w14:paraId="504A46E6" w14:textId="77777777" w:rsidR="00977401" w:rsidRDefault="00977401" w:rsidP="00977401">
      <w:pPr>
        <w:pStyle w:val="Heading2"/>
      </w:pPr>
      <w:r>
        <w:t>AT: Inequality---2NC</w:t>
      </w:r>
    </w:p>
    <w:p w14:paraId="4C8ECE61" w14:textId="77777777" w:rsidR="00977401" w:rsidRDefault="00977401" w:rsidP="00977401">
      <w:pPr>
        <w:pStyle w:val="Heading3"/>
      </w:pPr>
      <w:r>
        <w:t>Turn---Employment---2NC</w:t>
      </w:r>
    </w:p>
    <w:p w14:paraId="41941E4F" w14:textId="77777777" w:rsidR="00977401" w:rsidRDefault="00977401" w:rsidP="00977401">
      <w:pPr>
        <w:pStyle w:val="Heading4"/>
      </w:pPr>
      <w:r>
        <w:t xml:space="preserve">Sectoral bargaining concessions in California reduced employment </w:t>
      </w:r>
      <w:r w:rsidRPr="00F00DC9">
        <w:rPr>
          <w:u w:val="single"/>
        </w:rPr>
        <w:t>across</w:t>
      </w:r>
      <w:r>
        <w:t xml:space="preserve"> the sector</w:t>
      </w:r>
    </w:p>
    <w:p w14:paraId="6A5B8920" w14:textId="77777777" w:rsidR="00977401" w:rsidRPr="00ED3CB5" w:rsidRDefault="00977401" w:rsidP="00977401">
      <w:r>
        <w:t xml:space="preserve">Pepperdine </w:t>
      </w:r>
      <w:r w:rsidRPr="00ED3CB5">
        <w:rPr>
          <w:rStyle w:val="Style13ptBold"/>
        </w:rPr>
        <w:t>PRO 25</w:t>
      </w:r>
      <w:r>
        <w:t>, Public Relations office at Pepperdine University’s School of Public Policy, 3/1/2025, “</w:t>
      </w:r>
      <w:r w:rsidRPr="00ED3CB5">
        <w:t>At One Year, California’s Fast-Food Minimum Wage Hike has Reduced Jobs, New Pepperdine White Paper Reveals</w:t>
      </w:r>
      <w:r>
        <w:t xml:space="preserve">”, </w:t>
      </w:r>
      <w:r w:rsidRPr="00ED3CB5">
        <w:t>https://www.pepperdine.edu/press-room/news-releases/spp-fast-food-white-paper.htm</w:t>
      </w:r>
    </w:p>
    <w:p w14:paraId="54A874F4" w14:textId="77777777" w:rsidR="00977401" w:rsidRPr="00B22E71" w:rsidRDefault="00977401" w:rsidP="00977401">
      <w:pPr>
        <w:rPr>
          <w:sz w:val="16"/>
        </w:rPr>
      </w:pPr>
      <w:r w:rsidRPr="00B22E71">
        <w:rPr>
          <w:sz w:val="16"/>
        </w:rPr>
        <w:t xml:space="preserve">The study reveals that </w:t>
      </w:r>
      <w:r w:rsidRPr="00B22E71">
        <w:rPr>
          <w:rStyle w:val="StyleUnderline"/>
        </w:rPr>
        <w:t xml:space="preserve">revised </w:t>
      </w:r>
      <w:r w:rsidRPr="00B22E71">
        <w:rPr>
          <w:rStyle w:val="StyleUnderline"/>
          <w:highlight w:val="yellow"/>
        </w:rPr>
        <w:t>employment estimates show a decline of</w:t>
      </w:r>
      <w:r w:rsidRPr="00B22E71">
        <w:rPr>
          <w:rStyle w:val="StyleUnderline"/>
        </w:rPr>
        <w:t xml:space="preserve"> over 23,100 </w:t>
      </w:r>
      <w:r w:rsidRPr="00B22E71">
        <w:rPr>
          <w:rStyle w:val="StyleUnderline"/>
          <w:highlight w:val="yellow"/>
        </w:rPr>
        <w:t>jobs (</w:t>
      </w:r>
      <w:r w:rsidRPr="00B22E71">
        <w:rPr>
          <w:rStyle w:val="Emphasis"/>
          <w:highlight w:val="yellow"/>
        </w:rPr>
        <w:t>3.2%)</w:t>
      </w:r>
      <w:r w:rsidRPr="00B22E71">
        <w:rPr>
          <w:sz w:val="16"/>
        </w:rPr>
        <w:t xml:space="preserve"> in the limited-service restaurant sector over the past year, </w:t>
      </w:r>
      <w:r w:rsidRPr="00B22E71">
        <w:rPr>
          <w:rStyle w:val="StyleUnderline"/>
          <w:highlight w:val="yellow"/>
        </w:rPr>
        <w:t xml:space="preserve">while the rest of the U.S. saw </w:t>
      </w:r>
      <w:r w:rsidRPr="00B22E71">
        <w:rPr>
          <w:rStyle w:val="Emphasis"/>
          <w:highlight w:val="yellow"/>
        </w:rPr>
        <w:t>growth</w:t>
      </w:r>
      <w:r w:rsidRPr="00B22E71">
        <w:rPr>
          <w:sz w:val="16"/>
        </w:rPr>
        <w:t xml:space="preserve"> of 0.8% in the same category. The findings suggest that early claims of </w:t>
      </w:r>
      <w:r w:rsidRPr="00B22E71">
        <w:rPr>
          <w:rStyle w:val="StyleUnderline"/>
        </w:rPr>
        <w:t xml:space="preserve">the </w:t>
      </w:r>
      <w:r w:rsidRPr="00B22E71">
        <w:rPr>
          <w:rStyle w:val="StyleUnderline"/>
          <w:highlight w:val="yellow"/>
        </w:rPr>
        <w:t>Fast Act</w:t>
      </w:r>
      <w:r w:rsidRPr="00B22E71">
        <w:rPr>
          <w:rStyle w:val="StyleUnderline"/>
        </w:rPr>
        <w:t xml:space="preserve">’s </w:t>
      </w:r>
      <w:r w:rsidRPr="00B22E71">
        <w:rPr>
          <w:rStyle w:val="StyleUnderline"/>
          <w:highlight w:val="yellow"/>
        </w:rPr>
        <w:t>success</w:t>
      </w:r>
      <w:r w:rsidRPr="00B22E71">
        <w:rPr>
          <w:rStyle w:val="StyleUnderline"/>
        </w:rPr>
        <w:t xml:space="preserve"> were </w:t>
      </w:r>
      <w:r w:rsidRPr="00B22E71">
        <w:rPr>
          <w:rStyle w:val="Emphasis"/>
          <w:highlight w:val="yellow"/>
        </w:rPr>
        <w:t>premature</w:t>
      </w:r>
      <w:r w:rsidRPr="00B22E71">
        <w:rPr>
          <w:sz w:val="16"/>
        </w:rPr>
        <w:t xml:space="preserve"> and based on incomplete data.</w:t>
      </w:r>
    </w:p>
    <w:p w14:paraId="5D9B96CC" w14:textId="77777777" w:rsidR="00977401" w:rsidRPr="00B22E71" w:rsidRDefault="00977401" w:rsidP="00977401">
      <w:pPr>
        <w:rPr>
          <w:sz w:val="16"/>
        </w:rPr>
      </w:pPr>
      <w:r w:rsidRPr="00B22E71">
        <w:rPr>
          <w:sz w:val="16"/>
        </w:rPr>
        <w:t xml:space="preserve">“This new data should be a wake-up call for policymakers,” said Christopher Thornberg, Founding Partner at Beacon Economics. “The employment losses in California’s fast-food industry are now evident, and they confirm what many had warned about: </w:t>
      </w:r>
      <w:r w:rsidRPr="00B22E71">
        <w:rPr>
          <w:rStyle w:val="StyleUnderline"/>
        </w:rPr>
        <w:t xml:space="preserve">drastic wage hikes create real </w:t>
      </w:r>
      <w:r w:rsidRPr="00B22E71">
        <w:rPr>
          <w:rStyle w:val="Emphasis"/>
        </w:rPr>
        <w:t>economic consequences</w:t>
      </w:r>
      <w:r w:rsidRPr="00B22E71">
        <w:rPr>
          <w:sz w:val="16"/>
        </w:rPr>
        <w:t>, especially for entry-level workers.”</w:t>
      </w:r>
    </w:p>
    <w:p w14:paraId="34F4E800" w14:textId="77777777" w:rsidR="00977401" w:rsidRDefault="00977401" w:rsidP="00977401">
      <w:pPr>
        <w:rPr>
          <w:sz w:val="16"/>
        </w:rPr>
      </w:pPr>
      <w:r w:rsidRPr="00B22E71">
        <w:rPr>
          <w:sz w:val="16"/>
        </w:rPr>
        <w:t xml:space="preserve">The white paper, a partnership project between Pepperdine School of Public Policy and Beacon Economics, </w:t>
      </w:r>
      <w:r w:rsidRPr="00B22E71">
        <w:rPr>
          <w:rStyle w:val="StyleUnderline"/>
        </w:rPr>
        <w:t xml:space="preserve">warns that the </w:t>
      </w:r>
      <w:r w:rsidRPr="00B22E71">
        <w:rPr>
          <w:rStyle w:val="StyleUnderline"/>
          <w:highlight w:val="yellow"/>
        </w:rPr>
        <w:t>negative effects</w:t>
      </w:r>
      <w:r w:rsidRPr="00B22E71">
        <w:rPr>
          <w:rStyle w:val="StyleUnderline"/>
        </w:rPr>
        <w:t xml:space="preserve"> of the Fast Act </w:t>
      </w:r>
      <w:r w:rsidRPr="00B22E71">
        <w:rPr>
          <w:rStyle w:val="StyleUnderline"/>
          <w:highlight w:val="yellow"/>
        </w:rPr>
        <w:t>may</w:t>
      </w:r>
      <w:r w:rsidRPr="00B22E71">
        <w:rPr>
          <w:rStyle w:val="StyleUnderline"/>
        </w:rPr>
        <w:t xml:space="preserve"> well </w:t>
      </w:r>
      <w:r w:rsidRPr="00B22E71">
        <w:rPr>
          <w:rStyle w:val="Emphasis"/>
          <w:highlight w:val="yellow"/>
        </w:rPr>
        <w:t>extend</w:t>
      </w:r>
      <w:r w:rsidRPr="00B22E71">
        <w:rPr>
          <w:rStyle w:val="StyleUnderline"/>
          <w:highlight w:val="yellow"/>
        </w:rPr>
        <w:t xml:space="preserve"> beyond employment</w:t>
      </w:r>
      <w:r w:rsidRPr="00B22E71">
        <w:rPr>
          <w:rStyle w:val="StyleUnderline"/>
        </w:rPr>
        <w:t xml:space="preserve"> numbers, </w:t>
      </w:r>
      <w:r w:rsidRPr="00B22E71">
        <w:rPr>
          <w:rStyle w:val="StyleUnderline"/>
          <w:highlight w:val="yellow"/>
        </w:rPr>
        <w:t>with</w:t>
      </w:r>
      <w:r w:rsidRPr="00B22E71">
        <w:rPr>
          <w:rStyle w:val="StyleUnderline"/>
        </w:rPr>
        <w:t xml:space="preserve"> potential </w:t>
      </w:r>
      <w:r w:rsidRPr="00B22E71">
        <w:rPr>
          <w:rStyle w:val="StyleUnderline"/>
          <w:highlight w:val="yellow"/>
        </w:rPr>
        <w:t>long-term impacts on business sustainability</w:t>
      </w:r>
      <w:r w:rsidRPr="00B22E71">
        <w:rPr>
          <w:rStyle w:val="StyleUnderline"/>
        </w:rPr>
        <w:t xml:space="preserve">, employee work </w:t>
      </w:r>
      <w:r w:rsidRPr="00B22E71">
        <w:rPr>
          <w:rStyle w:val="StyleUnderline"/>
          <w:highlight w:val="yellow"/>
        </w:rPr>
        <w:t>hours</w:t>
      </w:r>
      <w:r w:rsidRPr="00B22E71">
        <w:rPr>
          <w:rStyle w:val="StyleUnderline"/>
        </w:rPr>
        <w:t xml:space="preserve">, </w:t>
      </w:r>
      <w:r w:rsidRPr="00B22E71">
        <w:rPr>
          <w:rStyle w:val="StyleUnderline"/>
          <w:highlight w:val="yellow"/>
        </w:rPr>
        <w:t xml:space="preserve">and </w:t>
      </w:r>
      <w:r w:rsidRPr="00B22E71">
        <w:rPr>
          <w:rStyle w:val="Emphasis"/>
          <w:highlight w:val="yellow"/>
        </w:rPr>
        <w:t>benefits</w:t>
      </w:r>
      <w:r w:rsidRPr="00B22E71">
        <w:rPr>
          <w:sz w:val="16"/>
        </w:rPr>
        <w:t>. Given these findings, the white paper urges the Fast Food Council to halt any further regulatory changes until unbiased, comprehensive research is conducted.</w:t>
      </w:r>
    </w:p>
    <w:p w14:paraId="32752450" w14:textId="77777777" w:rsidR="00977401" w:rsidRPr="00B46FE4" w:rsidRDefault="00977401" w:rsidP="00977401">
      <w:pPr>
        <w:pStyle w:val="Heading3"/>
      </w:pPr>
      <w:r>
        <w:rPr>
          <w:sz w:val="16"/>
        </w:rPr>
        <w:t xml:space="preserve"> </w:t>
      </w:r>
      <w:r>
        <w:t>AT: Wage Premium---1NC</w:t>
      </w:r>
    </w:p>
    <w:p w14:paraId="52FEE282" w14:textId="77777777" w:rsidR="00977401" w:rsidRPr="00417154" w:rsidRDefault="00977401" w:rsidP="00977401">
      <w:pPr>
        <w:pStyle w:val="Heading4"/>
      </w:pPr>
      <w:r>
        <w:t xml:space="preserve">Competitiveness and rigidity have shrunk the union pay differential to </w:t>
      </w:r>
      <w:r>
        <w:rPr>
          <w:u w:val="single"/>
        </w:rPr>
        <w:t>zero</w:t>
      </w:r>
    </w:p>
    <w:p w14:paraId="17448014" w14:textId="77777777" w:rsidR="00977401" w:rsidRPr="006A50DF" w:rsidRDefault="00977401" w:rsidP="00977401">
      <w:pPr>
        <w:rPr>
          <w:b/>
          <w:bCs/>
        </w:rPr>
      </w:pPr>
      <w:r w:rsidRPr="00725F22">
        <w:t xml:space="preserve">Liya </w:t>
      </w:r>
      <w:r w:rsidRPr="00725F22">
        <w:rPr>
          <w:rStyle w:val="Style13ptBold"/>
        </w:rPr>
        <w:t>Palagashvili</w:t>
      </w:r>
      <w:r w:rsidRPr="006A50DF">
        <w:rPr>
          <w:rStyle w:val="Style13ptBold"/>
        </w:rPr>
        <w:t xml:space="preserve"> &amp;</w:t>
      </w:r>
      <w:r>
        <w:t xml:space="preserve"> </w:t>
      </w:r>
      <w:r w:rsidRPr="00725F22">
        <w:t xml:space="preserve">Revana </w:t>
      </w:r>
      <w:r w:rsidRPr="00725F22">
        <w:rPr>
          <w:rStyle w:val="Style13ptBold"/>
        </w:rPr>
        <w:t>Sharfuddin</w:t>
      </w:r>
      <w:r w:rsidRPr="006A50DF">
        <w:rPr>
          <w:rStyle w:val="Style13ptBold"/>
        </w:rPr>
        <w:t xml:space="preserve"> 25</w:t>
      </w:r>
      <w:r>
        <w:t xml:space="preserve">, Palagashvili is a senior research fellow and director of the Labor Policy Project at George Mason University’s Mercatus Center, Sharfuddin is a </w:t>
      </w:r>
      <w:r w:rsidRPr="009D61A3">
        <w:t xml:space="preserve">Predoctoral Researcher </w:t>
      </w:r>
      <w:r>
        <w:t>for</w:t>
      </w:r>
      <w:r w:rsidRPr="009D61A3">
        <w:t xml:space="preserve"> the Labor Policy Project</w:t>
      </w:r>
      <w:r>
        <w:t xml:space="preserve"> at the Mercatus Center, 5/7/2025, “</w:t>
      </w:r>
      <w:r w:rsidRPr="009D61A3">
        <w:t>Do More Powerful Unions Generate Better Pro-Worker Outcomes?”</w:t>
      </w:r>
      <w:r>
        <w:t xml:space="preserve"> </w:t>
      </w:r>
      <w:r w:rsidRPr="006A50DF">
        <w:t>Mercatus Center</w:t>
      </w:r>
    </w:p>
    <w:p w14:paraId="39F2337E" w14:textId="77777777" w:rsidR="00977401" w:rsidRDefault="00977401" w:rsidP="00977401">
      <w:pPr>
        <w:rPr>
          <w:sz w:val="16"/>
        </w:rPr>
      </w:pPr>
      <w:r w:rsidRPr="00417154">
        <w:rPr>
          <w:sz w:val="16"/>
        </w:rPr>
        <w:t xml:space="preserve">Historically, unionized workers have earned higher wages than nonunionized workers, a trend widely documented in earlier literature.[7] Recent studies, however, suggest that </w:t>
      </w:r>
      <w:r w:rsidRPr="00417154">
        <w:rPr>
          <w:rStyle w:val="StyleUnderline"/>
        </w:rPr>
        <w:t xml:space="preserve">the </w:t>
      </w:r>
      <w:r w:rsidRPr="00417154">
        <w:rPr>
          <w:rStyle w:val="StyleUnderline"/>
          <w:highlight w:val="yellow"/>
        </w:rPr>
        <w:t xml:space="preserve">labor union </w:t>
      </w:r>
      <w:r w:rsidRPr="00417154">
        <w:rPr>
          <w:rStyle w:val="Emphasis"/>
          <w:highlight w:val="yellow"/>
        </w:rPr>
        <w:t>wage</w:t>
      </w:r>
      <w:r w:rsidRPr="00417154">
        <w:rPr>
          <w:rStyle w:val="Emphasis"/>
        </w:rPr>
        <w:t xml:space="preserve"> </w:t>
      </w:r>
      <w:r w:rsidRPr="00417154">
        <w:rPr>
          <w:rStyle w:val="Emphasis"/>
          <w:highlight w:val="yellow"/>
        </w:rPr>
        <w:t>premium</w:t>
      </w:r>
      <w:r w:rsidRPr="00417154">
        <w:rPr>
          <w:sz w:val="16"/>
        </w:rPr>
        <w:t xml:space="preserve">, which is the difference between the wages of unionized workers and nonunionized workers, </w:t>
      </w:r>
      <w:r w:rsidRPr="00417154">
        <w:rPr>
          <w:rStyle w:val="StyleUnderline"/>
          <w:highlight w:val="yellow"/>
        </w:rPr>
        <w:t>has declined</w:t>
      </w:r>
      <w:r w:rsidRPr="00417154">
        <w:rPr>
          <w:sz w:val="16"/>
        </w:rPr>
        <w:t xml:space="preserve"> in recent years </w:t>
      </w:r>
      <w:r w:rsidRPr="00417154">
        <w:rPr>
          <w:rStyle w:val="StyleUnderline"/>
          <w:highlight w:val="yellow"/>
        </w:rPr>
        <w:t>and may</w:t>
      </w:r>
      <w:r w:rsidRPr="00417154">
        <w:rPr>
          <w:rStyle w:val="StyleUnderline"/>
        </w:rPr>
        <w:t xml:space="preserve"> even </w:t>
      </w:r>
      <w:r w:rsidRPr="00417154">
        <w:rPr>
          <w:rStyle w:val="StyleUnderline"/>
          <w:highlight w:val="yellow"/>
        </w:rPr>
        <w:t>be</w:t>
      </w:r>
      <w:r w:rsidRPr="00417154">
        <w:rPr>
          <w:rStyle w:val="StyleUnderline"/>
        </w:rPr>
        <w:t xml:space="preserve"> </w:t>
      </w:r>
      <w:r w:rsidRPr="00417154">
        <w:rPr>
          <w:rStyle w:val="Emphasis"/>
        </w:rPr>
        <w:t xml:space="preserve">negligible or </w:t>
      </w:r>
      <w:r w:rsidRPr="00417154">
        <w:rPr>
          <w:rStyle w:val="Emphasis"/>
          <w:highlight w:val="yellow"/>
        </w:rPr>
        <w:t>zero</w:t>
      </w:r>
      <w:r w:rsidRPr="00417154">
        <w:rPr>
          <w:sz w:val="16"/>
        </w:rPr>
        <w:t xml:space="preserve">.[8] In other words, partly </w:t>
      </w:r>
      <w:r w:rsidRPr="00417154">
        <w:rPr>
          <w:rStyle w:val="StyleUnderline"/>
        </w:rPr>
        <w:t xml:space="preserve">because of </w:t>
      </w:r>
      <w:r w:rsidRPr="00417154">
        <w:rPr>
          <w:rStyle w:val="StyleUnderline"/>
          <w:highlight w:val="yellow"/>
        </w:rPr>
        <w:t>increased global competition</w:t>
      </w:r>
      <w:r w:rsidRPr="00417154">
        <w:rPr>
          <w:rStyle w:val="StyleUnderline"/>
        </w:rPr>
        <w:t xml:space="preserve"> and technology changes</w:t>
      </w:r>
      <w:r w:rsidRPr="00417154">
        <w:rPr>
          <w:sz w:val="16"/>
        </w:rPr>
        <w:t xml:space="preserve">, the </w:t>
      </w:r>
      <w:r w:rsidRPr="00417154">
        <w:rPr>
          <w:rStyle w:val="StyleUnderline"/>
          <w:highlight w:val="yellow"/>
        </w:rPr>
        <w:t>advantage in wages</w:t>
      </w:r>
      <w:r w:rsidRPr="00417154">
        <w:rPr>
          <w:sz w:val="16"/>
        </w:rPr>
        <w:t xml:space="preserve"> that unionized workers once held over nonunionized workers </w:t>
      </w:r>
      <w:r w:rsidRPr="00417154">
        <w:rPr>
          <w:rStyle w:val="StyleUnderline"/>
        </w:rPr>
        <w:t>has </w:t>
      </w:r>
      <w:r w:rsidRPr="00417154">
        <w:rPr>
          <w:rStyle w:val="StyleUnderline"/>
          <w:highlight w:val="yellow"/>
        </w:rPr>
        <w:t>diminished to</w:t>
      </w:r>
      <w:r w:rsidRPr="00417154">
        <w:rPr>
          <w:rStyle w:val="StyleUnderline"/>
        </w:rPr>
        <w:t xml:space="preserve"> </w:t>
      </w:r>
      <w:r w:rsidRPr="00417154">
        <w:rPr>
          <w:rStyle w:val="StyleUnderline"/>
          <w:highlight w:val="yellow"/>
        </w:rPr>
        <w:t>the point</w:t>
      </w:r>
      <w:r w:rsidRPr="00417154">
        <w:rPr>
          <w:rStyle w:val="StyleUnderline"/>
        </w:rPr>
        <w:t xml:space="preserve"> where </w:t>
      </w:r>
      <w:r w:rsidRPr="00417154">
        <w:rPr>
          <w:rStyle w:val="StyleUnderline"/>
          <w:highlight w:val="yellow"/>
        </w:rPr>
        <w:t>union membership</w:t>
      </w:r>
      <w:r w:rsidRPr="00417154">
        <w:rPr>
          <w:rStyle w:val="StyleUnderline"/>
        </w:rPr>
        <w:t xml:space="preserve"> may </w:t>
      </w:r>
      <w:r w:rsidRPr="00417154">
        <w:rPr>
          <w:rStyle w:val="Emphasis"/>
          <w:highlight w:val="yellow"/>
        </w:rPr>
        <w:t>no longer</w:t>
      </w:r>
      <w:r w:rsidRPr="00417154">
        <w:rPr>
          <w:rStyle w:val="StyleUnderline"/>
          <w:highlight w:val="yellow"/>
        </w:rPr>
        <w:t xml:space="preserve"> guarantee higher earnings</w:t>
      </w:r>
      <w:r w:rsidRPr="00417154">
        <w:rPr>
          <w:sz w:val="16"/>
        </w:rPr>
        <w:t xml:space="preserve">. The diminished union wage premium is also </w:t>
      </w:r>
      <w:r w:rsidRPr="00417154">
        <w:rPr>
          <w:rStyle w:val="StyleUnderline"/>
          <w:highlight w:val="yellow"/>
        </w:rPr>
        <w:t>partly related to long-term rigid collective bargaining</w:t>
      </w:r>
      <w:r w:rsidRPr="00417154">
        <w:rPr>
          <w:rStyle w:val="StyleUnderline"/>
        </w:rPr>
        <w:t xml:space="preserve"> contracts</w:t>
      </w:r>
      <w:r w:rsidRPr="00417154">
        <w:rPr>
          <w:sz w:val="16"/>
        </w:rPr>
        <w:t xml:space="preserve"> that limit firms’ ability to adjust wages to economic changes. While this rigidity helps stabilize unionized wages during downturns, it can also prevent them from rising during economic expansions, thereby </w:t>
      </w:r>
      <w:r w:rsidRPr="00417154">
        <w:rPr>
          <w:rStyle w:val="StyleUnderline"/>
          <w:highlight w:val="yellow"/>
        </w:rPr>
        <w:t>leading to</w:t>
      </w:r>
      <w:r w:rsidRPr="00417154">
        <w:rPr>
          <w:sz w:val="16"/>
        </w:rPr>
        <w:t xml:space="preserve"> </w:t>
      </w:r>
      <w:r w:rsidRPr="00417154">
        <w:rPr>
          <w:rStyle w:val="StyleUnderline"/>
        </w:rPr>
        <w:t xml:space="preserve">unionized </w:t>
      </w:r>
      <w:r w:rsidRPr="00417154">
        <w:rPr>
          <w:rStyle w:val="StyleUnderline"/>
          <w:highlight w:val="yellow"/>
        </w:rPr>
        <w:t xml:space="preserve">wage </w:t>
      </w:r>
      <w:r w:rsidRPr="00417154">
        <w:rPr>
          <w:rStyle w:val="Emphasis"/>
          <w:highlight w:val="yellow"/>
        </w:rPr>
        <w:t>stagnation</w:t>
      </w:r>
      <w:r w:rsidRPr="00417154">
        <w:rPr>
          <w:rStyle w:val="StyleUnderline"/>
          <w:highlight w:val="yellow"/>
        </w:rPr>
        <w:t xml:space="preserve"> and</w:t>
      </w:r>
      <w:r w:rsidRPr="00417154">
        <w:rPr>
          <w:rStyle w:val="StyleUnderline"/>
        </w:rPr>
        <w:t xml:space="preserve"> potentially </w:t>
      </w:r>
      <w:r w:rsidRPr="00417154">
        <w:rPr>
          <w:rStyle w:val="Emphasis"/>
          <w:highlight w:val="yellow"/>
        </w:rPr>
        <w:t>compression</w:t>
      </w:r>
      <w:r w:rsidRPr="00417154">
        <w:rPr>
          <w:sz w:val="16"/>
        </w:rPr>
        <w:t xml:space="preserve"> compared to nonunionized wages.</w:t>
      </w:r>
    </w:p>
    <w:p w14:paraId="1BAE3368" w14:textId="77777777" w:rsidR="00977401" w:rsidRDefault="00977401" w:rsidP="00977401">
      <w:pPr>
        <w:pStyle w:val="Heading3"/>
      </w:pPr>
      <w:r>
        <w:t>AT: Inequality</w:t>
      </w:r>
    </w:p>
    <w:p w14:paraId="0B21CB58" w14:textId="77777777" w:rsidR="00977401" w:rsidRPr="00070C38" w:rsidRDefault="00977401" w:rsidP="00977401">
      <w:pPr>
        <w:pStyle w:val="Heading4"/>
        <w:rPr>
          <w:rFonts w:cs="Times New Roman"/>
        </w:rPr>
      </w:pPr>
      <w:bookmarkStart w:id="1" w:name="BlockBM210"/>
      <w:r w:rsidRPr="00070C38">
        <w:rPr>
          <w:rFonts w:cs="Times New Roman"/>
        </w:rPr>
        <w:t xml:space="preserve">Growth has no relationship with inequality. </w:t>
      </w:r>
    </w:p>
    <w:p w14:paraId="2A829782" w14:textId="77777777" w:rsidR="00977401" w:rsidRPr="00070C38" w:rsidRDefault="00977401" w:rsidP="00977401">
      <w:r w:rsidRPr="00070C38">
        <w:t xml:space="preserve">Giorgos </w:t>
      </w:r>
      <w:r w:rsidRPr="00070C38">
        <w:rPr>
          <w:b/>
        </w:rPr>
        <w:t>Kallis 18</w:t>
      </w:r>
      <w:r w:rsidRPr="00070C38">
        <w:t>. ICREA professor at ICTA, Autonomous University of Barcelona. 09/2018. “The Case for Degrowth.” Degrowth, Agenda Publishing.</w:t>
      </w:r>
    </w:p>
    <w:p w14:paraId="6EFB13F7" w14:textId="77777777" w:rsidR="00977401" w:rsidRDefault="00977401" w:rsidP="00977401">
      <w:pPr>
        <w:rPr>
          <w:rStyle w:val="StyleUnderline"/>
        </w:rPr>
      </w:pPr>
      <w:r w:rsidRPr="00070C38">
        <w:rPr>
          <w:sz w:val="16"/>
        </w:rPr>
        <w:t xml:space="preserve">Inequalities </w:t>
      </w:r>
      <w:r w:rsidRPr="00070C38">
        <w:rPr>
          <w:rStyle w:val="StyleUnderline"/>
        </w:rPr>
        <w:t>For the world as a whole, income inequality is</w:t>
      </w:r>
      <w:r w:rsidRPr="00070C38">
        <w:rPr>
          <w:sz w:val="16"/>
        </w:rPr>
        <w:t xml:space="preserve"> </w:t>
      </w:r>
      <w:r w:rsidRPr="00070C38">
        <w:rPr>
          <w:rStyle w:val="StyleUnderline"/>
        </w:rPr>
        <w:t>declining because of</w:t>
      </w:r>
      <w:r w:rsidRPr="00070C38">
        <w:rPr>
          <w:sz w:val="16"/>
        </w:rPr>
        <w:t xml:space="preserve"> </w:t>
      </w:r>
      <w:r w:rsidRPr="00070C38">
        <w:rPr>
          <w:rStyle w:val="Emphasis"/>
        </w:rPr>
        <w:t>rising incomes in China</w:t>
      </w:r>
      <w:r w:rsidRPr="00070C38">
        <w:rPr>
          <w:sz w:val="16"/>
        </w:rPr>
        <w:t xml:space="preserve"> </w:t>
      </w:r>
      <w:r w:rsidRPr="00070C38">
        <w:rPr>
          <w:rStyle w:val="StyleUnderline"/>
        </w:rPr>
        <w:t>and</w:t>
      </w:r>
      <w:r w:rsidRPr="00070C38">
        <w:rPr>
          <w:sz w:val="16"/>
        </w:rPr>
        <w:t xml:space="preserve"> </w:t>
      </w:r>
      <w:r w:rsidRPr="00070C38">
        <w:rPr>
          <w:rStyle w:val="Emphasis"/>
        </w:rPr>
        <w:t>South East Asia</w:t>
      </w:r>
      <w:r w:rsidRPr="00070C38">
        <w:rPr>
          <w:rStyle w:val="StyleUnderline"/>
        </w:rPr>
        <w:t>. But</w:t>
      </w:r>
      <w:r w:rsidRPr="00070C38">
        <w:rPr>
          <w:sz w:val="16"/>
        </w:rPr>
        <w:t xml:space="preserve"> </w:t>
      </w:r>
      <w:r w:rsidRPr="00070C38">
        <w:rPr>
          <w:rStyle w:val="Emphasis"/>
        </w:rPr>
        <w:t>within</w:t>
      </w:r>
      <w:r w:rsidRPr="00070C38">
        <w:rPr>
          <w:sz w:val="16"/>
        </w:rPr>
        <w:t xml:space="preserve"> </w:t>
      </w:r>
      <w:r w:rsidRPr="00070C38">
        <w:rPr>
          <w:rStyle w:val="StyleUnderline"/>
        </w:rPr>
        <w:t xml:space="preserve">countries, </w:t>
      </w:r>
      <w:r w:rsidRPr="00070C38">
        <w:rPr>
          <w:rStyle w:val="Emphasis"/>
        </w:rPr>
        <w:t>inequalities are increasing</w:t>
      </w:r>
      <w:r w:rsidRPr="00070C38">
        <w:rPr>
          <w:sz w:val="16"/>
        </w:rPr>
        <w:t xml:space="preserve"> (Hickel 2017; Figure 4.7). Piketty (2014) has explained how </w:t>
      </w:r>
      <w:r w:rsidRPr="00D9043E">
        <w:rPr>
          <w:rStyle w:val="StyleUnderline"/>
          <w:highlight w:val="yellow"/>
        </w:rPr>
        <w:t>when growth is</w:t>
      </w:r>
      <w:r w:rsidRPr="00D9043E">
        <w:rPr>
          <w:sz w:val="16"/>
          <w:highlight w:val="yellow"/>
        </w:rPr>
        <w:t xml:space="preserve"> </w:t>
      </w:r>
      <w:r w:rsidRPr="00D9043E">
        <w:rPr>
          <w:rStyle w:val="Emphasis"/>
          <w:highlight w:val="yellow"/>
        </w:rPr>
        <w:t>slow</w:t>
      </w:r>
      <w:r w:rsidRPr="00070C38">
        <w:rPr>
          <w:rStyle w:val="StyleUnderline"/>
        </w:rPr>
        <w:t>, and lower than the rate of return to capital, a greater share of national wealth ends up in the hands of capitalists. However, that the rate of return to capital</w:t>
      </w:r>
      <w:r w:rsidRPr="00070C38">
        <w:rPr>
          <w:sz w:val="16"/>
        </w:rPr>
        <w:t xml:space="preserve"> </w:t>
      </w:r>
      <w:r w:rsidRPr="00070C38">
        <w:rPr>
          <w:rStyle w:val="Emphasis"/>
        </w:rPr>
        <w:t>remains high when growth falters is a matter of power and politics, not a natural law of the economy</w:t>
      </w:r>
      <w:r w:rsidRPr="00070C38">
        <w:rPr>
          <w:rStyle w:val="StyleUnderline"/>
        </w:rPr>
        <w:t xml:space="preserve">. </w:t>
      </w:r>
      <w:r w:rsidRPr="00D9043E">
        <w:rPr>
          <w:rStyle w:val="Emphasis"/>
          <w:highlight w:val="yellow"/>
        </w:rPr>
        <w:t>Empirically</w:t>
      </w:r>
      <w:r w:rsidRPr="00070C38">
        <w:rPr>
          <w:rStyle w:val="StyleUnderline"/>
        </w:rPr>
        <w:t xml:space="preserve">, the gap between interest rates (capital’s profit return) and </w:t>
      </w:r>
      <w:r w:rsidRPr="00D9043E">
        <w:rPr>
          <w:rStyle w:val="StyleUnderline"/>
          <w:highlight w:val="yellow"/>
        </w:rPr>
        <w:t xml:space="preserve">growth </w:t>
      </w:r>
      <w:r w:rsidRPr="00D9043E">
        <w:rPr>
          <w:rStyle w:val="Emphasis"/>
          <w:highlight w:val="yellow"/>
        </w:rPr>
        <w:t>does not explain</w:t>
      </w:r>
      <w:r w:rsidRPr="00070C38">
        <w:rPr>
          <w:rStyle w:val="Emphasis"/>
        </w:rPr>
        <w:t xml:space="preserve"> variations in </w:t>
      </w:r>
      <w:r w:rsidRPr="00D9043E">
        <w:rPr>
          <w:rStyle w:val="Emphasis"/>
          <w:highlight w:val="yellow"/>
        </w:rPr>
        <w:t>inequality</w:t>
      </w:r>
      <w:r w:rsidRPr="00070C38">
        <w:rPr>
          <w:sz w:val="16"/>
        </w:rPr>
        <w:t xml:space="preserve"> (Acemoglu &amp; Robinson 2015). </w:t>
      </w:r>
      <w:r w:rsidRPr="00070C38">
        <w:rPr>
          <w:rStyle w:val="StyleUnderline"/>
        </w:rPr>
        <w:t xml:space="preserve">Pilcetty’s own </w:t>
      </w:r>
      <w:r w:rsidRPr="00D9043E">
        <w:rPr>
          <w:rStyle w:val="StyleUnderline"/>
          <w:highlight w:val="yellow"/>
        </w:rPr>
        <w:t>historical data shows</w:t>
      </w:r>
      <w:r w:rsidRPr="00070C38">
        <w:rPr>
          <w:rStyle w:val="StyleUnderline"/>
        </w:rPr>
        <w:t xml:space="preserve"> that the </w:t>
      </w:r>
      <w:r w:rsidRPr="00D9043E">
        <w:rPr>
          <w:rStyle w:val="StyleUnderline"/>
          <w:highlight w:val="yellow"/>
        </w:rPr>
        <w:t>evolution of income</w:t>
      </w:r>
      <w:r w:rsidRPr="00070C38">
        <w:rPr>
          <w:rStyle w:val="StyleUnderline"/>
        </w:rPr>
        <w:t xml:space="preserve"> </w:t>
      </w:r>
      <w:r w:rsidRPr="00D9043E">
        <w:rPr>
          <w:rStyle w:val="StyleUnderline"/>
          <w:highlight w:val="yellow"/>
        </w:rPr>
        <w:t>distribution is</w:t>
      </w:r>
      <w:r w:rsidRPr="00070C38">
        <w:rPr>
          <w:sz w:val="16"/>
        </w:rPr>
        <w:t xml:space="preserve"> partly </w:t>
      </w:r>
      <w:r w:rsidRPr="00D9043E">
        <w:rPr>
          <w:rStyle w:val="Emphasis"/>
          <w:highlight w:val="yellow"/>
        </w:rPr>
        <w:t>unrelated to growth</w:t>
      </w:r>
      <w:r w:rsidRPr="00D9043E">
        <w:rPr>
          <w:rStyle w:val="StyleUnderline"/>
          <w:highlight w:val="yellow"/>
        </w:rPr>
        <w:t xml:space="preserve">, The </w:t>
      </w:r>
      <w:r w:rsidRPr="00D9043E">
        <w:rPr>
          <w:rStyle w:val="Emphasis"/>
          <w:highlight w:val="yellow"/>
        </w:rPr>
        <w:t>Great Depression</w:t>
      </w:r>
      <w:r w:rsidRPr="00070C38">
        <w:rPr>
          <w:rStyle w:val="StyleUnderline"/>
        </w:rPr>
        <w:t xml:space="preserve">, for example, </w:t>
      </w:r>
      <w:r w:rsidRPr="00D9043E">
        <w:rPr>
          <w:rStyle w:val="StyleUnderline"/>
          <w:highlight w:val="yellow"/>
        </w:rPr>
        <w:t>led to a</w:t>
      </w:r>
      <w:r w:rsidRPr="00D9043E">
        <w:rPr>
          <w:sz w:val="16"/>
          <w:highlight w:val="yellow"/>
        </w:rPr>
        <w:t xml:space="preserve"> </w:t>
      </w:r>
      <w:r w:rsidRPr="00D9043E">
        <w:rPr>
          <w:rStyle w:val="StyleUnderline"/>
          <w:highlight w:val="yellow"/>
        </w:rPr>
        <w:t xml:space="preserve">major </w:t>
      </w:r>
      <w:r w:rsidRPr="00D9043E">
        <w:rPr>
          <w:rStyle w:val="Emphasis"/>
          <w:highlight w:val="yellow"/>
        </w:rPr>
        <w:t>destruction</w:t>
      </w:r>
      <w:r w:rsidRPr="00D9043E">
        <w:rPr>
          <w:sz w:val="16"/>
          <w:highlight w:val="yellow"/>
        </w:rPr>
        <w:t xml:space="preserve"> </w:t>
      </w:r>
      <w:r w:rsidRPr="00D9043E">
        <w:rPr>
          <w:rStyle w:val="StyleUnderline"/>
          <w:highlight w:val="yellow"/>
        </w:rPr>
        <w:t>of wealth and</w:t>
      </w:r>
      <w:r w:rsidRPr="00070C38">
        <w:rPr>
          <w:rStyle w:val="StyleUnderline"/>
        </w:rPr>
        <w:t xml:space="preserve"> an</w:t>
      </w:r>
      <w:r w:rsidRPr="00070C38">
        <w:rPr>
          <w:sz w:val="16"/>
        </w:rPr>
        <w:t xml:space="preserve"> </w:t>
      </w:r>
      <w:r w:rsidRPr="00D9043E">
        <w:rPr>
          <w:rStyle w:val="Emphasis"/>
          <w:highlight w:val="yellow"/>
        </w:rPr>
        <w:t>involuntary redistribution</w:t>
      </w:r>
      <w:r w:rsidRPr="00D9043E">
        <w:rPr>
          <w:sz w:val="16"/>
          <w:highlight w:val="yellow"/>
        </w:rPr>
        <w:t xml:space="preserve"> </w:t>
      </w:r>
      <w:r w:rsidRPr="00D9043E">
        <w:rPr>
          <w:rStyle w:val="StyleUnderline"/>
          <w:highlight w:val="yellow"/>
        </w:rPr>
        <w:t>of income. High growth rates in the</w:t>
      </w:r>
      <w:r w:rsidRPr="00D9043E">
        <w:rPr>
          <w:sz w:val="16"/>
          <w:highlight w:val="yellow"/>
        </w:rPr>
        <w:t xml:space="preserve"> </w:t>
      </w:r>
      <w:r w:rsidRPr="00D9043E">
        <w:rPr>
          <w:rStyle w:val="Emphasis"/>
          <w:highlight w:val="yellow"/>
        </w:rPr>
        <w:t>U</w:t>
      </w:r>
      <w:r w:rsidRPr="00070C38">
        <w:rPr>
          <w:sz w:val="16"/>
        </w:rPr>
        <w:t xml:space="preserve">nited </w:t>
      </w:r>
      <w:r w:rsidRPr="00D9043E">
        <w:rPr>
          <w:rStyle w:val="Emphasis"/>
          <w:highlight w:val="yellow"/>
        </w:rPr>
        <w:t>S</w:t>
      </w:r>
      <w:r w:rsidRPr="00070C38">
        <w:rPr>
          <w:sz w:val="16"/>
        </w:rPr>
        <w:t xml:space="preserve">tates </w:t>
      </w:r>
      <w:r w:rsidRPr="00D9043E">
        <w:rPr>
          <w:rStyle w:val="StyleUnderline"/>
          <w:highlight w:val="yellow"/>
        </w:rPr>
        <w:t>in the</w:t>
      </w:r>
      <w:r w:rsidRPr="00D9043E">
        <w:rPr>
          <w:sz w:val="16"/>
          <w:highlight w:val="yellow"/>
        </w:rPr>
        <w:t xml:space="preserve"> 19</w:t>
      </w:r>
      <w:r w:rsidRPr="00D9043E">
        <w:rPr>
          <w:rStyle w:val="Emphasis"/>
          <w:highlight w:val="yellow"/>
        </w:rPr>
        <w:t>90s</w:t>
      </w:r>
      <w:r w:rsidRPr="00070C38">
        <w:rPr>
          <w:sz w:val="16"/>
        </w:rPr>
        <w:t xml:space="preserve"> </w:t>
      </w:r>
      <w:r w:rsidRPr="00070C38">
        <w:rPr>
          <w:rStyle w:val="StyleUnderline"/>
        </w:rPr>
        <w:t>did not reverse the trend of an increasing concentration of income. The lesson</w:t>
      </w:r>
      <w:r w:rsidRPr="00070C38">
        <w:rPr>
          <w:sz w:val="16"/>
        </w:rPr>
        <w:t xml:space="preserve"> from Piketty s analysis </w:t>
      </w:r>
      <w:r w:rsidRPr="00070C38">
        <w:rPr>
          <w:rStyle w:val="StyleUnderline"/>
        </w:rPr>
        <w:t>is that what matters is</w:t>
      </w:r>
      <w:r w:rsidRPr="00070C38">
        <w:rPr>
          <w:sz w:val="16"/>
        </w:rPr>
        <w:t xml:space="preserve"> </w:t>
      </w:r>
      <w:r w:rsidRPr="00070C38">
        <w:rPr>
          <w:rStyle w:val="Emphasis"/>
        </w:rPr>
        <w:t>redistribution</w:t>
      </w:r>
      <w:r w:rsidRPr="00070C38">
        <w:rPr>
          <w:sz w:val="16"/>
        </w:rPr>
        <w:t xml:space="preserve"> and redistributive policies. </w:t>
      </w:r>
      <w:r w:rsidRPr="00070C38">
        <w:rPr>
          <w:rStyle w:val="StyleUnderline"/>
        </w:rPr>
        <w:t>These are a matter of historical contingencies and social struggles rather than of economic conditions.</w:t>
      </w:r>
      <w:bookmarkEnd w:id="1"/>
    </w:p>
    <w:p w14:paraId="27085219" w14:textId="768B308C" w:rsidR="00977401" w:rsidRDefault="00977401" w:rsidP="00977401"/>
    <w:p w14:paraId="0E50528C" w14:textId="77777777" w:rsidR="00977401" w:rsidRPr="007F3477" w:rsidRDefault="00977401" w:rsidP="00977401">
      <w:pPr>
        <w:pStyle w:val="Heading2"/>
      </w:pPr>
      <w:r>
        <w:t xml:space="preserve">AT: AI---2NC </w:t>
      </w:r>
    </w:p>
    <w:p w14:paraId="3A7B7916" w14:textId="77777777" w:rsidR="00977401" w:rsidRPr="006A7BC3" w:rsidRDefault="00977401" w:rsidP="00977401">
      <w:pPr>
        <w:keepNext/>
        <w:keepLines/>
        <w:pageBreakBefore/>
        <w:spacing w:before="40" w:after="0"/>
        <w:jc w:val="center"/>
        <w:outlineLvl w:val="2"/>
        <w:rPr>
          <w:rFonts w:eastAsia="Times New Roman" w:cs="Mangal"/>
          <w:b/>
          <w:sz w:val="32"/>
          <w:szCs w:val="24"/>
          <w:u w:val="single"/>
        </w:rPr>
      </w:pPr>
      <w:r w:rsidRPr="006A7BC3">
        <w:rPr>
          <w:rFonts w:eastAsia="Times New Roman" w:cs="Mangal"/>
          <w:b/>
          <w:sz w:val="32"/>
          <w:szCs w:val="24"/>
          <w:u w:val="single"/>
        </w:rPr>
        <w:t>No AGI---2NC</w:t>
      </w:r>
    </w:p>
    <w:p w14:paraId="0F252A31" w14:textId="77777777" w:rsidR="00977401" w:rsidRPr="006A7BC3" w:rsidRDefault="00977401" w:rsidP="00977401">
      <w:pPr>
        <w:keepNext/>
        <w:keepLines/>
        <w:spacing w:before="40" w:after="0"/>
        <w:outlineLvl w:val="3"/>
        <w:rPr>
          <w:rFonts w:eastAsia="Times New Roman" w:cs="Mangal"/>
          <w:b/>
          <w:iCs/>
          <w:sz w:val="26"/>
          <w:szCs w:val="28"/>
        </w:rPr>
      </w:pPr>
      <w:r w:rsidRPr="006A7BC3">
        <w:rPr>
          <w:rFonts w:eastAsia="Times New Roman" w:cs="Mangal"/>
          <w:b/>
          <w:iCs/>
          <w:sz w:val="26"/>
          <w:szCs w:val="28"/>
        </w:rPr>
        <w:t xml:space="preserve">It’s </w:t>
      </w:r>
      <w:r w:rsidRPr="006A7BC3">
        <w:rPr>
          <w:rFonts w:eastAsia="Times New Roman" w:cs="Mangal"/>
          <w:b/>
          <w:iCs/>
          <w:sz w:val="26"/>
          <w:szCs w:val="28"/>
          <w:u w:val="single"/>
        </w:rPr>
        <w:t>nonsense</w:t>
      </w:r>
      <w:r w:rsidRPr="006A7BC3">
        <w:rPr>
          <w:rFonts w:eastAsia="Times New Roman" w:cs="Mangal"/>
          <w:b/>
          <w:iCs/>
          <w:sz w:val="26"/>
          <w:szCs w:val="28"/>
        </w:rPr>
        <w:t xml:space="preserve"> produced by AI industry </w:t>
      </w:r>
      <w:r w:rsidRPr="006A7BC3">
        <w:rPr>
          <w:rFonts w:eastAsia="Times New Roman" w:cs="Mangal"/>
          <w:b/>
          <w:iCs/>
          <w:sz w:val="26"/>
          <w:szCs w:val="28"/>
          <w:u w:val="single"/>
        </w:rPr>
        <w:t>groupthink</w:t>
      </w:r>
      <w:r w:rsidRPr="006A7BC3">
        <w:rPr>
          <w:rFonts w:eastAsia="Times New Roman" w:cs="Mangal"/>
          <w:b/>
          <w:iCs/>
          <w:sz w:val="26"/>
          <w:szCs w:val="28"/>
        </w:rPr>
        <w:t xml:space="preserve"> that ignores </w:t>
      </w:r>
      <w:r w:rsidRPr="006A7BC3">
        <w:rPr>
          <w:rFonts w:eastAsia="Times New Roman" w:cs="Mangal"/>
          <w:b/>
          <w:iCs/>
          <w:sz w:val="26"/>
          <w:szCs w:val="28"/>
          <w:u w:val="single"/>
        </w:rPr>
        <w:t>basic knowledge</w:t>
      </w:r>
      <w:r w:rsidRPr="006A7BC3">
        <w:rPr>
          <w:rFonts w:eastAsia="Times New Roman" w:cs="Mangal"/>
          <w:b/>
          <w:iCs/>
          <w:sz w:val="26"/>
          <w:szCs w:val="28"/>
        </w:rPr>
        <w:t xml:space="preserve"> about </w:t>
      </w:r>
      <w:r w:rsidRPr="006A7BC3">
        <w:rPr>
          <w:rFonts w:eastAsia="Times New Roman" w:cs="Mangal"/>
          <w:b/>
          <w:iCs/>
          <w:sz w:val="26"/>
          <w:szCs w:val="28"/>
          <w:u w:val="single"/>
        </w:rPr>
        <w:t>cognitive process</w:t>
      </w:r>
      <w:r w:rsidRPr="006A7BC3">
        <w:rPr>
          <w:rFonts w:eastAsia="Times New Roman" w:cs="Mangal"/>
          <w:b/>
          <w:iCs/>
          <w:sz w:val="26"/>
          <w:szCs w:val="28"/>
        </w:rPr>
        <w:t xml:space="preserve">. </w:t>
      </w:r>
    </w:p>
    <w:p w14:paraId="1FD057B2" w14:textId="77777777" w:rsidR="00977401" w:rsidRPr="006A7BC3" w:rsidRDefault="00977401" w:rsidP="00977401">
      <w:pPr>
        <w:rPr>
          <w:rFonts w:eastAsia="Calibri"/>
        </w:rPr>
      </w:pPr>
      <w:r w:rsidRPr="006A7BC3">
        <w:rPr>
          <w:rFonts w:eastAsia="Calibri"/>
        </w:rPr>
        <w:t xml:space="preserve">Manfred </w:t>
      </w:r>
      <w:r w:rsidRPr="006A7BC3">
        <w:rPr>
          <w:rFonts w:eastAsia="Calibri"/>
          <w:b/>
          <w:bCs/>
          <w:sz w:val="26"/>
        </w:rPr>
        <w:t>Velden 22</w:t>
      </w:r>
      <w:r w:rsidRPr="006A7BC3">
        <w:rPr>
          <w:rFonts w:eastAsia="Calibri"/>
        </w:rPr>
        <w:t>, professor at the University of Mainz, Berlin (TU) and Osnabrück, studied psychology at the Universities of Bonn and Berkeley, “Preface,” and “Introduction,” Human-like Computers: A Lesson in Absurdity, Schwabe Verlag, 2022, pp. 7–12</w:t>
      </w:r>
    </w:p>
    <w:p w14:paraId="16C0FC7E" w14:textId="77777777" w:rsidR="00977401" w:rsidRPr="006A7BC3" w:rsidRDefault="00977401" w:rsidP="00977401">
      <w:pPr>
        <w:rPr>
          <w:rFonts w:eastAsia="Calibri"/>
          <w:sz w:val="16"/>
        </w:rPr>
      </w:pPr>
      <w:r w:rsidRPr="006A7BC3">
        <w:rPr>
          <w:rFonts w:eastAsia="Calibri"/>
          <w:sz w:val="16"/>
        </w:rPr>
        <w:t>When in the debate about the possible humanness of computers the MIT computer scientist Joseph Weizenbaum was hard pressed to concede that computers can be “socialized”, he found that they could but in an extremely limited sense. He then stated:</w:t>
      </w:r>
    </w:p>
    <w:p w14:paraId="04A3236D" w14:textId="77777777" w:rsidR="00977401" w:rsidRPr="006A7BC3" w:rsidRDefault="00977401" w:rsidP="00977401">
      <w:pPr>
        <w:ind w:left="720"/>
        <w:rPr>
          <w:rFonts w:eastAsia="Calibri"/>
          <w:sz w:val="16"/>
        </w:rPr>
      </w:pPr>
      <w:r w:rsidRPr="006A7BC3">
        <w:rPr>
          <w:rFonts w:eastAsia="Calibri"/>
          <w:sz w:val="16"/>
        </w:rPr>
        <w:t xml:space="preserve">If both machines and humans are socializable, then </w:t>
      </w:r>
      <w:r w:rsidRPr="006A7BC3">
        <w:rPr>
          <w:rFonts w:eastAsia="Calibri"/>
          <w:u w:val="single"/>
        </w:rPr>
        <w:t>we must ask in what way</w:t>
      </w:r>
      <w:r w:rsidRPr="006A7BC3">
        <w:rPr>
          <w:rFonts w:eastAsia="Calibri"/>
          <w:sz w:val="16"/>
        </w:rPr>
        <w:t xml:space="preserve"> the socialization of </w:t>
      </w:r>
      <w:r w:rsidRPr="006A7BC3">
        <w:rPr>
          <w:rFonts w:eastAsia="Calibri"/>
          <w:highlight w:val="yellow"/>
          <w:u w:val="single"/>
        </w:rPr>
        <w:t xml:space="preserve">the human </w:t>
      </w:r>
      <w:r w:rsidRPr="006A7BC3">
        <w:rPr>
          <w:rFonts w:eastAsia="Calibri"/>
          <w:b/>
          <w:iCs/>
          <w:highlight w:val="yellow"/>
          <w:u w:val="single"/>
          <w:bdr w:val="single" w:sz="8" w:space="0" w:color="auto"/>
        </w:rPr>
        <w:t>must</w:t>
      </w:r>
      <w:r w:rsidRPr="006A7BC3">
        <w:rPr>
          <w:rFonts w:eastAsia="Calibri"/>
          <w:u w:val="single"/>
        </w:rPr>
        <w:t xml:space="preserve"> necessarily </w:t>
      </w:r>
      <w:r w:rsidRPr="006A7BC3">
        <w:rPr>
          <w:rFonts w:eastAsia="Calibri"/>
          <w:highlight w:val="yellow"/>
          <w:u w:val="single"/>
        </w:rPr>
        <w:t xml:space="preserve">be </w:t>
      </w:r>
      <w:r w:rsidRPr="006A7BC3">
        <w:rPr>
          <w:rFonts w:eastAsia="Calibri"/>
          <w:b/>
          <w:iCs/>
          <w:highlight w:val="yellow"/>
          <w:u w:val="single"/>
          <w:bdr w:val="single" w:sz="8" w:space="0" w:color="auto"/>
        </w:rPr>
        <w:t>different</w:t>
      </w:r>
      <w:r w:rsidRPr="006A7BC3">
        <w:rPr>
          <w:rFonts w:eastAsia="Calibri"/>
          <w:u w:val="single"/>
        </w:rPr>
        <w:t xml:space="preserve"> from</w:t>
      </w:r>
      <w:r w:rsidRPr="006A7BC3">
        <w:rPr>
          <w:rFonts w:eastAsia="Calibri"/>
          <w:sz w:val="16"/>
        </w:rPr>
        <w:t xml:space="preserve"> that of </w:t>
      </w:r>
      <w:r w:rsidRPr="006A7BC3">
        <w:rPr>
          <w:rFonts w:eastAsia="Calibri"/>
          <w:u w:val="single"/>
        </w:rPr>
        <w:t>the machine. The answer</w:t>
      </w:r>
      <w:r w:rsidRPr="006A7BC3">
        <w:rPr>
          <w:rFonts w:eastAsia="Calibri"/>
          <w:sz w:val="16"/>
        </w:rPr>
        <w:t xml:space="preserve"> </w:t>
      </w:r>
      <w:r w:rsidRPr="006A7BC3">
        <w:rPr>
          <w:rFonts w:eastAsia="Calibri"/>
          <w:u w:val="single"/>
        </w:rPr>
        <w:t>is</w:t>
      </w:r>
      <w:r w:rsidRPr="006A7BC3">
        <w:rPr>
          <w:rFonts w:eastAsia="Calibri"/>
          <w:sz w:val="16"/>
        </w:rPr>
        <w:t xml:space="preserve">, of course, </w:t>
      </w:r>
      <w:r w:rsidRPr="006A7BC3">
        <w:rPr>
          <w:rFonts w:eastAsia="Calibri"/>
          <w:b/>
          <w:iCs/>
          <w:highlight w:val="yellow"/>
          <w:u w:val="single"/>
          <w:bdr w:val="single" w:sz="8" w:space="0" w:color="auto"/>
        </w:rPr>
        <w:t>so obvious</w:t>
      </w:r>
      <w:r w:rsidRPr="006A7BC3">
        <w:rPr>
          <w:rFonts w:eastAsia="Calibri"/>
          <w:sz w:val="16"/>
        </w:rPr>
        <w:t xml:space="preserve"> that </w:t>
      </w:r>
      <w:r w:rsidRPr="006A7BC3">
        <w:rPr>
          <w:rFonts w:eastAsia="Calibri"/>
          <w:highlight w:val="yellow"/>
          <w:u w:val="single"/>
        </w:rPr>
        <w:t>it makes the</w:t>
      </w:r>
      <w:r w:rsidRPr="006A7BC3">
        <w:rPr>
          <w:rFonts w:eastAsia="Calibri"/>
          <w:sz w:val="16"/>
          <w:highlight w:val="yellow"/>
        </w:rPr>
        <w:t xml:space="preserve"> </w:t>
      </w:r>
      <w:r w:rsidRPr="006A7BC3">
        <w:rPr>
          <w:rFonts w:eastAsia="Calibri"/>
          <w:b/>
          <w:iCs/>
          <w:highlight w:val="yellow"/>
          <w:u w:val="single"/>
          <w:bdr w:val="single" w:sz="8" w:space="0" w:color="auto"/>
        </w:rPr>
        <w:t>very asking</w:t>
      </w:r>
      <w:r w:rsidRPr="006A7BC3">
        <w:rPr>
          <w:rFonts w:eastAsia="Calibri"/>
          <w:b/>
          <w:iCs/>
          <w:u w:val="single"/>
          <w:bdr w:val="single" w:sz="8" w:space="0" w:color="auto"/>
        </w:rPr>
        <w:t xml:space="preserve"> of the question</w:t>
      </w:r>
      <w:r w:rsidRPr="006A7BC3">
        <w:rPr>
          <w:rFonts w:eastAsia="Calibri"/>
          <w:sz w:val="16"/>
        </w:rPr>
        <w:t xml:space="preserve"> </w:t>
      </w:r>
      <w:r w:rsidRPr="006A7BC3">
        <w:rPr>
          <w:rFonts w:eastAsia="Calibri"/>
          <w:u w:val="single"/>
        </w:rPr>
        <w:t>appear</w:t>
      </w:r>
      <w:r w:rsidRPr="006A7BC3">
        <w:rPr>
          <w:rFonts w:eastAsia="Calibri"/>
          <w:sz w:val="16"/>
        </w:rPr>
        <w:t xml:space="preserve"> </w:t>
      </w:r>
      <w:r w:rsidRPr="006A7BC3">
        <w:rPr>
          <w:rFonts w:eastAsia="Calibri"/>
          <w:b/>
          <w:iCs/>
          <w:u w:val="single"/>
          <w:bdr w:val="single" w:sz="8" w:space="0" w:color="auto"/>
        </w:rPr>
        <w:t>ludicrous</w:t>
      </w:r>
      <w:r w:rsidRPr="006A7BC3">
        <w:rPr>
          <w:rFonts w:eastAsia="Calibri"/>
          <w:u w:val="single"/>
        </w:rPr>
        <w:t>, if</w:t>
      </w:r>
      <w:r w:rsidRPr="006A7BC3">
        <w:rPr>
          <w:rFonts w:eastAsia="Calibri"/>
          <w:sz w:val="16"/>
        </w:rPr>
        <w:t xml:space="preserve"> indeed </w:t>
      </w:r>
      <w:r w:rsidRPr="006A7BC3">
        <w:rPr>
          <w:rFonts w:eastAsia="Calibri"/>
          <w:u w:val="single"/>
        </w:rPr>
        <w:t>not</w:t>
      </w:r>
      <w:r w:rsidRPr="006A7BC3">
        <w:rPr>
          <w:rFonts w:eastAsia="Calibri"/>
          <w:sz w:val="16"/>
        </w:rPr>
        <w:t xml:space="preserve"> </w:t>
      </w:r>
      <w:r w:rsidRPr="006A7BC3">
        <w:rPr>
          <w:rFonts w:eastAsia="Calibri"/>
          <w:b/>
          <w:iCs/>
          <w:highlight w:val="yellow"/>
          <w:u w:val="single"/>
          <w:bdr w:val="single" w:sz="8" w:space="0" w:color="auto"/>
        </w:rPr>
        <w:t>obscene</w:t>
      </w:r>
      <w:r w:rsidRPr="006A7BC3">
        <w:rPr>
          <w:rFonts w:eastAsia="Calibri"/>
          <w:u w:val="single"/>
        </w:rPr>
        <w:t>. It is a sign of</w:t>
      </w:r>
      <w:r w:rsidRPr="006A7BC3">
        <w:rPr>
          <w:rFonts w:eastAsia="Calibri"/>
          <w:sz w:val="16"/>
        </w:rPr>
        <w:t xml:space="preserve"> the </w:t>
      </w:r>
      <w:r w:rsidRPr="006A7BC3">
        <w:rPr>
          <w:rFonts w:eastAsia="Calibri"/>
          <w:b/>
          <w:iCs/>
          <w:u w:val="single"/>
          <w:bdr w:val="single" w:sz="8" w:space="0" w:color="auto"/>
        </w:rPr>
        <w:t>madness</w:t>
      </w:r>
      <w:r w:rsidRPr="006A7BC3">
        <w:rPr>
          <w:rFonts w:eastAsia="Calibri"/>
          <w:sz w:val="16"/>
        </w:rPr>
        <w:t xml:space="preserve"> of our time </w:t>
      </w:r>
      <w:r w:rsidRPr="006A7BC3">
        <w:rPr>
          <w:rFonts w:eastAsia="Calibri"/>
          <w:u w:val="single"/>
        </w:rPr>
        <w:t>that this</w:t>
      </w:r>
      <w:r w:rsidRPr="006A7BC3">
        <w:rPr>
          <w:rFonts w:eastAsia="Calibri"/>
          <w:sz w:val="16"/>
        </w:rPr>
        <w:t xml:space="preserve"> issue </w:t>
      </w:r>
      <w:r w:rsidRPr="006A7BC3">
        <w:rPr>
          <w:rFonts w:eastAsia="Calibri"/>
          <w:u w:val="single"/>
        </w:rPr>
        <w:t>is to be</w:t>
      </w:r>
      <w:r w:rsidRPr="006A7BC3">
        <w:rPr>
          <w:rFonts w:eastAsia="Calibri"/>
          <w:sz w:val="16"/>
        </w:rPr>
        <w:t xml:space="preserve"> </w:t>
      </w:r>
      <w:r w:rsidRPr="006A7BC3">
        <w:rPr>
          <w:rFonts w:eastAsia="Calibri"/>
          <w:b/>
          <w:iCs/>
          <w:u w:val="single"/>
          <w:bdr w:val="single" w:sz="8" w:space="0" w:color="auto"/>
        </w:rPr>
        <w:t>addressed at all</w:t>
      </w:r>
      <w:r w:rsidRPr="006A7BC3">
        <w:rPr>
          <w:rFonts w:eastAsia="Calibri"/>
          <w:sz w:val="16"/>
        </w:rPr>
        <w:t>. (Weizenbaum, 1976, p. 210)</w:t>
      </w:r>
    </w:p>
    <w:p w14:paraId="0192C22D" w14:textId="77777777" w:rsidR="00977401" w:rsidRPr="006A7BC3" w:rsidRDefault="00977401" w:rsidP="00977401">
      <w:pPr>
        <w:rPr>
          <w:rFonts w:eastAsia="Calibri"/>
          <w:sz w:val="16"/>
        </w:rPr>
      </w:pPr>
      <w:r w:rsidRPr="006A7BC3">
        <w:rPr>
          <w:rFonts w:eastAsia="Calibri"/>
          <w:sz w:val="16"/>
        </w:rPr>
        <w:t xml:space="preserve">For </w:t>
      </w:r>
      <w:r w:rsidRPr="006A7BC3">
        <w:rPr>
          <w:rFonts w:eastAsia="Calibri"/>
          <w:u w:val="single"/>
        </w:rPr>
        <w:t>Weizenbaum</w:t>
      </w:r>
      <w:r w:rsidRPr="006A7BC3">
        <w:rPr>
          <w:rFonts w:eastAsia="Calibri"/>
          <w:sz w:val="16"/>
        </w:rPr>
        <w:t xml:space="preserve"> the answer was so obvious that he even did not bother to give it. He </w:t>
      </w:r>
      <w:r w:rsidRPr="006A7BC3">
        <w:rPr>
          <w:rFonts w:eastAsia="Calibri"/>
          <w:u w:val="single"/>
        </w:rPr>
        <w:t>probably thought</w:t>
      </w:r>
      <w:r w:rsidRPr="006A7BC3">
        <w:rPr>
          <w:rFonts w:eastAsia="Calibri"/>
          <w:sz w:val="16"/>
        </w:rPr>
        <w:t xml:space="preserve"> that, </w:t>
      </w:r>
      <w:r w:rsidRPr="006A7BC3">
        <w:rPr>
          <w:rFonts w:eastAsia="Calibri"/>
          <w:u w:val="single"/>
        </w:rPr>
        <w:t>as science progressed, the answer would</w:t>
      </w:r>
      <w:r w:rsidRPr="006A7BC3">
        <w:rPr>
          <w:rFonts w:eastAsia="Calibri"/>
          <w:sz w:val="16"/>
        </w:rPr>
        <w:t xml:space="preserve"> eventually </w:t>
      </w:r>
      <w:r w:rsidRPr="006A7BC3">
        <w:rPr>
          <w:rFonts w:eastAsia="Calibri"/>
          <w:u w:val="single"/>
        </w:rPr>
        <w:t>become obvious to everyone in the field</w:t>
      </w:r>
      <w:r w:rsidRPr="006A7BC3">
        <w:rPr>
          <w:rFonts w:eastAsia="Calibri"/>
          <w:sz w:val="16"/>
        </w:rPr>
        <w:t xml:space="preserve"> anyway. But </w:t>
      </w:r>
      <w:r w:rsidRPr="006A7BC3">
        <w:rPr>
          <w:rFonts w:eastAsia="Calibri"/>
          <w:u w:val="single"/>
        </w:rPr>
        <w:t>this</w:t>
      </w:r>
      <w:r w:rsidRPr="006A7BC3">
        <w:rPr>
          <w:rFonts w:eastAsia="Calibri"/>
          <w:sz w:val="16"/>
        </w:rPr>
        <w:t xml:space="preserve"> </w:t>
      </w:r>
      <w:r w:rsidRPr="006A7BC3">
        <w:rPr>
          <w:rFonts w:eastAsia="Calibri"/>
          <w:b/>
          <w:iCs/>
          <w:u w:val="single"/>
          <w:bdr w:val="single" w:sz="8" w:space="0" w:color="auto"/>
        </w:rPr>
        <w:t>did not happen</w:t>
      </w:r>
      <w:r w:rsidRPr="006A7BC3">
        <w:rPr>
          <w:rFonts w:eastAsia="Calibri"/>
          <w:u w:val="single"/>
        </w:rPr>
        <w:t>. The</w:t>
      </w:r>
      <w:r w:rsidRPr="006A7BC3">
        <w:rPr>
          <w:rFonts w:eastAsia="Calibri"/>
          <w:sz w:val="16"/>
        </w:rPr>
        <w:t xml:space="preserve"> </w:t>
      </w:r>
      <w:r w:rsidRPr="006A7BC3">
        <w:rPr>
          <w:rFonts w:eastAsia="Calibri"/>
          <w:b/>
          <w:iCs/>
          <w:u w:val="single"/>
          <w:bdr w:val="single" w:sz="8" w:space="0" w:color="auto"/>
        </w:rPr>
        <w:t>opposite happened</w:t>
      </w:r>
      <w:r w:rsidRPr="006A7BC3">
        <w:rPr>
          <w:rFonts w:eastAsia="Calibri"/>
          <w:sz w:val="16"/>
        </w:rPr>
        <w:t xml:space="preserve">. </w:t>
      </w:r>
      <w:r w:rsidRPr="006A7BC3">
        <w:rPr>
          <w:rFonts w:eastAsia="Calibri"/>
          <w:u w:val="single"/>
        </w:rPr>
        <w:t>Today</w:t>
      </w:r>
      <w:r w:rsidRPr="006A7BC3">
        <w:rPr>
          <w:rFonts w:eastAsia="Calibri"/>
          <w:sz w:val="16"/>
        </w:rPr>
        <w:t xml:space="preserve">, nearly half a century later, </w:t>
      </w:r>
      <w:r w:rsidRPr="006A7BC3">
        <w:rPr>
          <w:rFonts w:eastAsia="Calibri"/>
          <w:u w:val="single"/>
        </w:rPr>
        <w:t>it is common</w:t>
      </w:r>
      <w:r w:rsidRPr="006A7BC3">
        <w:rPr>
          <w:rFonts w:eastAsia="Calibri"/>
          <w:sz w:val="16"/>
        </w:rPr>
        <w:t xml:space="preserve"> </w:t>
      </w:r>
      <w:r w:rsidRPr="006A7BC3">
        <w:rPr>
          <w:rFonts w:eastAsia="Calibri"/>
          <w:b/>
          <w:iCs/>
          <w:u w:val="single"/>
          <w:bdr w:val="single" w:sz="8" w:space="0" w:color="auto"/>
        </w:rPr>
        <w:t>“knowledge”</w:t>
      </w:r>
      <w:r w:rsidRPr="006A7BC3">
        <w:rPr>
          <w:rFonts w:eastAsia="Calibri"/>
          <w:sz w:val="16"/>
        </w:rPr>
        <w:t xml:space="preserve"> among scientists and in a wide public </w:t>
      </w:r>
      <w:r w:rsidRPr="006A7BC3">
        <w:rPr>
          <w:rFonts w:eastAsia="Calibri"/>
          <w:u w:val="single"/>
        </w:rPr>
        <w:t>that computers will,</w:t>
      </w:r>
      <w:r w:rsidRPr="006A7BC3">
        <w:rPr>
          <w:rFonts w:eastAsia="Calibri"/>
          <w:sz w:val="16"/>
        </w:rPr>
        <w:t xml:space="preserve"> </w:t>
      </w:r>
      <w:r w:rsidRPr="006A7BC3">
        <w:rPr>
          <w:rFonts w:eastAsia="Calibri"/>
          <w:b/>
          <w:iCs/>
          <w:u w:val="single"/>
          <w:bdr w:val="single" w:sz="8" w:space="0" w:color="auto"/>
        </w:rPr>
        <w:t>sooner or later</w:t>
      </w:r>
      <w:r w:rsidRPr="006A7BC3">
        <w:rPr>
          <w:rFonts w:eastAsia="Calibri"/>
          <w:u w:val="single"/>
        </w:rPr>
        <w:t>, be</w:t>
      </w:r>
      <w:r w:rsidRPr="006A7BC3">
        <w:rPr>
          <w:rFonts w:eastAsia="Calibri"/>
          <w:sz w:val="16"/>
        </w:rPr>
        <w:t xml:space="preserve"> </w:t>
      </w:r>
      <w:r w:rsidRPr="006A7BC3">
        <w:rPr>
          <w:rFonts w:eastAsia="Calibri"/>
          <w:b/>
          <w:iCs/>
          <w:u w:val="single"/>
          <w:bdr w:val="single" w:sz="8" w:space="0" w:color="auto"/>
        </w:rPr>
        <w:t>human-like</w:t>
      </w:r>
      <w:r w:rsidRPr="006A7BC3">
        <w:rPr>
          <w:rFonts w:eastAsia="Calibri"/>
          <w:sz w:val="16"/>
        </w:rPr>
        <w:t>. Some think that computers already are.</w:t>
      </w:r>
    </w:p>
    <w:p w14:paraId="762FE6F3" w14:textId="77777777" w:rsidR="00977401" w:rsidRPr="006A7BC3" w:rsidRDefault="00977401" w:rsidP="00977401">
      <w:pPr>
        <w:rPr>
          <w:rFonts w:eastAsia="Calibri"/>
          <w:sz w:val="16"/>
        </w:rPr>
      </w:pPr>
      <w:r w:rsidRPr="006A7BC3">
        <w:rPr>
          <w:rFonts w:eastAsia="Calibri"/>
          <w:u w:val="single"/>
        </w:rPr>
        <w:t>So was Weizenbaum</w:t>
      </w:r>
      <w:r w:rsidRPr="006A7BC3">
        <w:rPr>
          <w:rFonts w:eastAsia="Calibri"/>
          <w:sz w:val="16"/>
        </w:rPr>
        <w:t xml:space="preserve"> eventually </w:t>
      </w:r>
      <w:r w:rsidRPr="006A7BC3">
        <w:rPr>
          <w:rFonts w:eastAsia="Calibri"/>
          <w:b/>
          <w:iCs/>
          <w:u w:val="single"/>
          <w:bdr w:val="single" w:sz="8" w:space="0" w:color="auto"/>
        </w:rPr>
        <w:t>proven wrong?</w:t>
      </w:r>
      <w:r w:rsidRPr="006A7BC3">
        <w:rPr>
          <w:rFonts w:eastAsia="Calibri"/>
          <w:sz w:val="16"/>
        </w:rPr>
        <w:t xml:space="preserve"> Was he, who reasoned about the future of the computer world, about the “digital age”, as thoroughly as nobody else, unable to foresee a future where the difference between humans and machines would become blurred, as many in the AI community want to make us believe, a development which, if it actually happened, would have a transforming impact on the future of mankind? In the decades following his above statement, Weizenbaum actually never distanced himself from it. </w:t>
      </w:r>
      <w:r w:rsidRPr="006A7BC3">
        <w:rPr>
          <w:rFonts w:eastAsia="Calibri"/>
          <w:u w:val="single"/>
        </w:rPr>
        <w:t>Quite</w:t>
      </w:r>
      <w:r w:rsidRPr="006A7BC3">
        <w:rPr>
          <w:rFonts w:eastAsia="Calibri"/>
          <w:sz w:val="16"/>
        </w:rPr>
        <w:t xml:space="preserve"> to </w:t>
      </w:r>
      <w:r w:rsidRPr="006A7BC3">
        <w:rPr>
          <w:rFonts w:eastAsia="Calibri"/>
          <w:u w:val="single"/>
        </w:rPr>
        <w:t xml:space="preserve">the </w:t>
      </w:r>
      <w:r w:rsidRPr="006A7BC3">
        <w:rPr>
          <w:rFonts w:eastAsia="Calibri"/>
          <w:b/>
          <w:iCs/>
          <w:u w:val="single"/>
          <w:bdr w:val="single" w:sz="8" w:space="0" w:color="auto"/>
        </w:rPr>
        <w:t>contrary</w:t>
      </w:r>
      <w:r w:rsidRPr="006A7BC3">
        <w:rPr>
          <w:rFonts w:eastAsia="Calibri"/>
          <w:sz w:val="16"/>
        </w:rPr>
        <w:t xml:space="preserve">, he was more and more convinced that a serious misdevelopment was occuring in man’s attitude toward computers. So before we discuss his decades old statement as one caused by lack of fantasy and made obsolete by scientific progress, we had better take pains to delve into the scientific-philosophical depths of the man-machine issue. This is what this book is about. Unfortunately, this issue is not only, and predictably so, an extremely complex one, but, more importantly, the whole debate is also plagued by a deep ignorance about the nature of human mental processes, about the human psyche. This need not surprise us, because </w:t>
      </w:r>
      <w:r w:rsidRPr="006A7BC3">
        <w:rPr>
          <w:rFonts w:eastAsia="Calibri"/>
          <w:u w:val="single"/>
        </w:rPr>
        <w:t xml:space="preserve">the </w:t>
      </w:r>
      <w:r w:rsidRPr="006A7BC3">
        <w:rPr>
          <w:rFonts w:eastAsia="Calibri"/>
          <w:highlight w:val="yellow"/>
          <w:u w:val="single"/>
        </w:rPr>
        <w:t>debate is</w:t>
      </w:r>
      <w:r w:rsidRPr="006A7BC3">
        <w:rPr>
          <w:rFonts w:eastAsia="Calibri"/>
          <w:u w:val="single"/>
        </w:rPr>
        <w:t xml:space="preserve"> largely </w:t>
      </w:r>
      <w:r w:rsidRPr="006A7BC3">
        <w:rPr>
          <w:rFonts w:eastAsia="Calibri"/>
          <w:highlight w:val="yellow"/>
          <w:u w:val="single"/>
        </w:rPr>
        <w:t>dominated by</w:t>
      </w:r>
      <w:r w:rsidRPr="006A7BC3">
        <w:rPr>
          <w:rFonts w:eastAsia="Calibri"/>
          <w:sz w:val="16"/>
          <w:highlight w:val="yellow"/>
        </w:rPr>
        <w:t xml:space="preserve"> </w:t>
      </w:r>
      <w:r w:rsidRPr="006A7BC3">
        <w:rPr>
          <w:rFonts w:eastAsia="Calibri"/>
          <w:b/>
          <w:iCs/>
          <w:highlight w:val="yellow"/>
          <w:u w:val="single"/>
          <w:bdr w:val="single" w:sz="8" w:space="0" w:color="auto"/>
        </w:rPr>
        <w:t>engineers</w:t>
      </w:r>
      <w:r w:rsidRPr="006A7BC3">
        <w:rPr>
          <w:rFonts w:eastAsia="Calibri"/>
          <w:u w:val="single"/>
        </w:rPr>
        <w:t xml:space="preserve">, </w:t>
      </w:r>
      <w:r w:rsidRPr="006A7BC3">
        <w:rPr>
          <w:rFonts w:eastAsia="Calibri"/>
          <w:b/>
          <w:iCs/>
          <w:u w:val="single"/>
          <w:bdr w:val="single" w:sz="8" w:space="0" w:color="auto"/>
        </w:rPr>
        <w:t>mathematicians</w:t>
      </w:r>
      <w:r w:rsidRPr="006A7BC3">
        <w:rPr>
          <w:rFonts w:eastAsia="Calibri"/>
          <w:u w:val="single"/>
        </w:rPr>
        <w:t xml:space="preserve"> and </w:t>
      </w:r>
      <w:r w:rsidRPr="006A7BC3">
        <w:rPr>
          <w:rFonts w:eastAsia="Calibri"/>
          <w:b/>
          <w:iCs/>
          <w:u w:val="single"/>
          <w:bdr w:val="single" w:sz="8" w:space="0" w:color="auto"/>
        </w:rPr>
        <w:t>info</w:t>
      </w:r>
      <w:r w:rsidRPr="006A7BC3">
        <w:rPr>
          <w:rFonts w:eastAsia="Calibri"/>
          <w:sz w:val="16"/>
        </w:rPr>
        <w:t xml:space="preserve">rmation </w:t>
      </w:r>
      <w:r w:rsidRPr="006A7BC3">
        <w:rPr>
          <w:rFonts w:eastAsia="Calibri"/>
          <w:b/>
          <w:iCs/>
          <w:u w:val="single"/>
          <w:bdr w:val="single" w:sz="8" w:space="0" w:color="auto"/>
        </w:rPr>
        <w:t>scientists</w:t>
      </w:r>
      <w:r w:rsidRPr="006A7BC3">
        <w:rPr>
          <w:rFonts w:eastAsia="Calibri"/>
          <w:sz w:val="16"/>
        </w:rPr>
        <w:t xml:space="preserve">. Sadly, </w:t>
      </w:r>
      <w:r w:rsidRPr="006A7BC3">
        <w:rPr>
          <w:rFonts w:eastAsia="Calibri"/>
          <w:b/>
          <w:iCs/>
          <w:highlight w:val="yellow"/>
          <w:u w:val="single"/>
          <w:bdr w:val="single" w:sz="8" w:space="0" w:color="auto"/>
        </w:rPr>
        <w:t>psychologists</w:t>
      </w:r>
      <w:r w:rsidRPr="006A7BC3">
        <w:rPr>
          <w:rFonts w:eastAsia="Calibri"/>
          <w:sz w:val="16"/>
        </w:rPr>
        <w:t xml:space="preserve">, actually </w:t>
      </w:r>
      <w:r w:rsidRPr="006A7BC3">
        <w:rPr>
          <w:rFonts w:eastAsia="Calibri"/>
          <w:u w:val="single"/>
        </w:rPr>
        <w:t xml:space="preserve">the </w:t>
      </w:r>
      <w:r w:rsidRPr="006A7BC3">
        <w:rPr>
          <w:rFonts w:eastAsia="Calibri"/>
          <w:b/>
          <w:iCs/>
          <w:u w:val="single"/>
          <w:bdr w:val="single" w:sz="8" w:space="0" w:color="auto"/>
        </w:rPr>
        <w:t>specialists</w:t>
      </w:r>
      <w:r w:rsidRPr="006A7BC3">
        <w:rPr>
          <w:rFonts w:eastAsia="Calibri"/>
          <w:u w:val="single"/>
        </w:rPr>
        <w:t xml:space="preserve"> responsible for the</w:t>
      </w:r>
      <w:r w:rsidRPr="006A7BC3">
        <w:rPr>
          <w:rFonts w:eastAsia="Calibri"/>
          <w:sz w:val="16"/>
        </w:rPr>
        <w:t xml:space="preserve"> very </w:t>
      </w:r>
      <w:r w:rsidRPr="006A7BC3">
        <w:rPr>
          <w:rFonts w:eastAsia="Calibri"/>
          <w:u w:val="single"/>
        </w:rPr>
        <w:t xml:space="preserve">mental functions the computer scientists </w:t>
      </w:r>
      <w:r w:rsidRPr="006A7BC3">
        <w:rPr>
          <w:rFonts w:eastAsia="Calibri"/>
          <w:b/>
          <w:iCs/>
          <w:u w:val="single"/>
          <w:bdr w:val="single" w:sz="8" w:space="0" w:color="auto"/>
        </w:rPr>
        <w:t>intend to emulate</w:t>
      </w:r>
      <w:r w:rsidRPr="006A7BC3">
        <w:rPr>
          <w:rFonts w:eastAsia="Calibri"/>
          <w:sz w:val="16"/>
        </w:rPr>
        <w:t xml:space="preserve">, have </w:t>
      </w:r>
      <w:r w:rsidRPr="006A7BC3">
        <w:rPr>
          <w:rFonts w:eastAsia="Calibri"/>
          <w:b/>
          <w:iCs/>
          <w:highlight w:val="yellow"/>
          <w:u w:val="single"/>
          <w:bdr w:val="single" w:sz="8" w:space="0" w:color="auto"/>
        </w:rPr>
        <w:t>contribute</w:t>
      </w:r>
      <w:r w:rsidRPr="006A7BC3">
        <w:rPr>
          <w:rFonts w:eastAsia="Calibri"/>
          <w:u w:val="single"/>
        </w:rPr>
        <w:t xml:space="preserve">d </w:t>
      </w:r>
      <w:r w:rsidRPr="006A7BC3">
        <w:rPr>
          <w:rFonts w:eastAsia="Calibri"/>
          <w:b/>
          <w:iCs/>
          <w:highlight w:val="yellow"/>
          <w:u w:val="single"/>
          <w:bdr w:val="single" w:sz="8" w:space="0" w:color="auto"/>
        </w:rPr>
        <w:t>little</w:t>
      </w:r>
      <w:r w:rsidRPr="006A7BC3">
        <w:rPr>
          <w:rFonts w:eastAsia="Calibri"/>
          <w:u w:val="single"/>
        </w:rPr>
        <w:t xml:space="preserve"> to </w:t>
      </w:r>
      <w:r w:rsidRPr="006A7BC3">
        <w:rPr>
          <w:rFonts w:eastAsia="Calibri"/>
          <w:b/>
          <w:iCs/>
          <w:u w:val="single"/>
          <w:bdr w:val="single" w:sz="8" w:space="0" w:color="auto"/>
        </w:rPr>
        <w:t>instructing</w:t>
      </w:r>
      <w:r w:rsidRPr="006A7BC3">
        <w:rPr>
          <w:rFonts w:eastAsia="Calibri"/>
          <w:u w:val="single"/>
        </w:rPr>
        <w:t xml:space="preserve"> those</w:t>
      </w:r>
      <w:r w:rsidRPr="006A7BC3">
        <w:rPr>
          <w:rFonts w:eastAsia="Calibri"/>
          <w:sz w:val="16"/>
        </w:rPr>
        <w:t xml:space="preserve"> computer </w:t>
      </w:r>
      <w:r w:rsidRPr="006A7BC3">
        <w:rPr>
          <w:rFonts w:eastAsia="Calibri"/>
          <w:u w:val="single"/>
        </w:rPr>
        <w:t>scientists about the</w:t>
      </w:r>
      <w:r w:rsidRPr="006A7BC3">
        <w:rPr>
          <w:rFonts w:eastAsia="Calibri"/>
          <w:sz w:val="16"/>
        </w:rPr>
        <w:t xml:space="preserve"> </w:t>
      </w:r>
      <w:r w:rsidRPr="006A7BC3">
        <w:rPr>
          <w:rFonts w:eastAsia="Calibri"/>
          <w:b/>
          <w:iCs/>
          <w:u w:val="single"/>
          <w:bdr w:val="single" w:sz="8" w:space="0" w:color="auto"/>
        </w:rPr>
        <w:t>nature of human mental functions</w:t>
      </w:r>
      <w:r w:rsidRPr="006A7BC3">
        <w:rPr>
          <w:rFonts w:eastAsia="Calibri"/>
          <w:u w:val="single"/>
        </w:rPr>
        <w:t xml:space="preserve"> or the </w:t>
      </w:r>
      <w:r w:rsidRPr="006A7BC3">
        <w:rPr>
          <w:rFonts w:eastAsia="Calibri"/>
          <w:b/>
          <w:iCs/>
          <w:u w:val="single"/>
          <w:bdr w:val="single" w:sz="8" w:space="0" w:color="auto"/>
        </w:rPr>
        <w:t>grave definitional problems that plague the science of psychology</w:t>
      </w:r>
      <w:r w:rsidRPr="006A7BC3">
        <w:rPr>
          <w:rFonts w:eastAsia="Calibri"/>
          <w:u w:val="single"/>
        </w:rPr>
        <w:t xml:space="preserve">. </w:t>
      </w:r>
      <w:r w:rsidRPr="006A7BC3">
        <w:rPr>
          <w:rFonts w:eastAsia="Calibri"/>
          <w:highlight w:val="yellow"/>
          <w:u w:val="single"/>
        </w:rPr>
        <w:t>They</w:t>
      </w:r>
      <w:r w:rsidRPr="006A7BC3">
        <w:rPr>
          <w:rFonts w:eastAsia="Calibri"/>
          <w:u w:val="single"/>
        </w:rPr>
        <w:t xml:space="preserve"> rather decided to </w:t>
      </w:r>
      <w:r w:rsidRPr="006A7BC3">
        <w:rPr>
          <w:rFonts w:eastAsia="Calibri"/>
          <w:b/>
          <w:iCs/>
          <w:u w:val="single"/>
          <w:bdr w:val="single" w:sz="8" w:space="0" w:color="auto"/>
        </w:rPr>
        <w:t>ride</w:t>
      </w:r>
      <w:r w:rsidRPr="006A7BC3">
        <w:rPr>
          <w:rFonts w:eastAsia="Calibri"/>
          <w:u w:val="single"/>
        </w:rPr>
        <w:t xml:space="preserve"> the </w:t>
      </w:r>
      <w:r w:rsidRPr="006A7BC3">
        <w:rPr>
          <w:rFonts w:eastAsia="Calibri"/>
          <w:b/>
          <w:iCs/>
          <w:u w:val="single"/>
          <w:bdr w:val="single" w:sz="8" w:space="0" w:color="auto"/>
        </w:rPr>
        <w:t>computers-can-be-human</w:t>
      </w:r>
      <w:r w:rsidRPr="006A7BC3">
        <w:rPr>
          <w:rFonts w:eastAsia="Calibri"/>
          <w:sz w:val="16"/>
        </w:rPr>
        <w:t xml:space="preserve">-like </w:t>
      </w:r>
      <w:r w:rsidRPr="006A7BC3">
        <w:rPr>
          <w:rFonts w:eastAsia="Calibri"/>
          <w:b/>
          <w:iCs/>
          <w:u w:val="single"/>
          <w:bdr w:val="single" w:sz="8" w:space="0" w:color="auto"/>
        </w:rPr>
        <w:t>wave</w:t>
      </w:r>
      <w:r w:rsidRPr="006A7BC3">
        <w:rPr>
          <w:rFonts w:eastAsia="Calibri"/>
          <w:sz w:val="16"/>
        </w:rPr>
        <w:t xml:space="preserve"> </w:t>
      </w:r>
      <w:r w:rsidRPr="006A7BC3">
        <w:rPr>
          <w:rFonts w:eastAsia="Calibri"/>
          <w:u w:val="single"/>
        </w:rPr>
        <w:t>and thus</w:t>
      </w:r>
      <w:r w:rsidRPr="006A7BC3">
        <w:rPr>
          <w:rFonts w:eastAsia="Calibri"/>
          <w:sz w:val="16"/>
        </w:rPr>
        <w:t xml:space="preserve"> </w:t>
      </w:r>
      <w:r w:rsidRPr="006A7BC3">
        <w:rPr>
          <w:rFonts w:eastAsia="Calibri"/>
          <w:b/>
          <w:iCs/>
          <w:highlight w:val="yellow"/>
          <w:u w:val="single"/>
          <w:bdr w:val="single" w:sz="8" w:space="0" w:color="auto"/>
        </w:rPr>
        <w:t>furthered</w:t>
      </w:r>
      <w:r w:rsidRPr="006A7BC3">
        <w:rPr>
          <w:rFonts w:eastAsia="Calibri"/>
          <w:sz w:val="16"/>
        </w:rPr>
        <w:t xml:space="preserve"> </w:t>
      </w:r>
      <w:r w:rsidRPr="006A7BC3">
        <w:rPr>
          <w:rFonts w:eastAsia="Calibri"/>
          <w:u w:val="single"/>
        </w:rPr>
        <w:t xml:space="preserve">rather than </w:t>
      </w:r>
      <w:r w:rsidRPr="006A7BC3">
        <w:rPr>
          <w:rFonts w:eastAsia="Calibri"/>
          <w:b/>
          <w:iCs/>
          <w:u w:val="single"/>
          <w:bdr w:val="single" w:sz="8" w:space="0" w:color="auto"/>
        </w:rPr>
        <w:t>criticized</w:t>
      </w:r>
      <w:r w:rsidRPr="006A7BC3">
        <w:rPr>
          <w:rFonts w:eastAsia="Calibri"/>
          <w:sz w:val="16"/>
        </w:rPr>
        <w:t xml:space="preserve"> </w:t>
      </w:r>
      <w:r w:rsidRPr="006A7BC3">
        <w:rPr>
          <w:rFonts w:eastAsia="Calibri"/>
          <w:u w:val="single"/>
        </w:rPr>
        <w:t xml:space="preserve">that flawed project, promulgating even </w:t>
      </w:r>
      <w:r w:rsidRPr="006A7BC3">
        <w:rPr>
          <w:rFonts w:eastAsia="Calibri"/>
          <w:highlight w:val="yellow"/>
          <w:u w:val="single"/>
        </w:rPr>
        <w:t>such</w:t>
      </w:r>
      <w:r w:rsidRPr="006A7BC3">
        <w:rPr>
          <w:rFonts w:eastAsia="Calibri"/>
          <w:sz w:val="16"/>
          <w:highlight w:val="yellow"/>
        </w:rPr>
        <w:t xml:space="preserve"> </w:t>
      </w:r>
      <w:r w:rsidRPr="006A7BC3">
        <w:rPr>
          <w:rFonts w:eastAsia="Calibri"/>
          <w:b/>
          <w:iCs/>
          <w:highlight w:val="yellow"/>
          <w:u w:val="single"/>
          <w:bdr w:val="single" w:sz="8" w:space="0" w:color="auto"/>
        </w:rPr>
        <w:t>outlandish ideas</w:t>
      </w:r>
      <w:r w:rsidRPr="006A7BC3">
        <w:rPr>
          <w:rFonts w:eastAsia="Calibri"/>
          <w:sz w:val="16"/>
          <w:highlight w:val="yellow"/>
        </w:rPr>
        <w:t xml:space="preserve"> </w:t>
      </w:r>
      <w:r w:rsidRPr="006A7BC3">
        <w:rPr>
          <w:rFonts w:eastAsia="Calibri"/>
          <w:highlight w:val="yellow"/>
          <w:u w:val="single"/>
        </w:rPr>
        <w:t>as</w:t>
      </w:r>
      <w:r w:rsidRPr="006A7BC3">
        <w:rPr>
          <w:rFonts w:eastAsia="Calibri"/>
          <w:u w:val="single"/>
        </w:rPr>
        <w:t xml:space="preserve"> that of </w:t>
      </w:r>
      <w:r w:rsidRPr="006A7BC3">
        <w:rPr>
          <w:rFonts w:eastAsia="Calibri"/>
          <w:highlight w:val="yellow"/>
          <w:u w:val="single"/>
        </w:rPr>
        <w:t>computers becoming</w:t>
      </w:r>
      <w:r w:rsidRPr="006A7BC3">
        <w:rPr>
          <w:rFonts w:eastAsia="Calibri"/>
          <w:sz w:val="16"/>
          <w:highlight w:val="yellow"/>
        </w:rPr>
        <w:t xml:space="preserve"> </w:t>
      </w:r>
      <w:r w:rsidRPr="006A7BC3">
        <w:rPr>
          <w:rFonts w:eastAsia="Calibri"/>
          <w:b/>
          <w:iCs/>
          <w:highlight w:val="yellow"/>
          <w:u w:val="single"/>
          <w:bdr w:val="single" w:sz="8" w:space="0" w:color="auto"/>
        </w:rPr>
        <w:t>superintelligent</w:t>
      </w:r>
      <w:r w:rsidRPr="006A7BC3">
        <w:rPr>
          <w:rFonts w:eastAsia="Calibri"/>
          <w:sz w:val="16"/>
        </w:rPr>
        <w:t xml:space="preserve"> </w:t>
      </w:r>
      <w:r w:rsidRPr="006A7BC3">
        <w:rPr>
          <w:rFonts w:eastAsia="Calibri"/>
          <w:u w:val="single"/>
        </w:rPr>
        <w:t>or</w:t>
      </w:r>
      <w:r w:rsidRPr="006A7BC3">
        <w:rPr>
          <w:rFonts w:eastAsia="Calibri"/>
          <w:sz w:val="16"/>
        </w:rPr>
        <w:t xml:space="preserve"> even </w:t>
      </w:r>
      <w:r w:rsidRPr="006A7BC3">
        <w:rPr>
          <w:rFonts w:eastAsia="Calibri"/>
          <w:b/>
          <w:iCs/>
          <w:u w:val="single"/>
          <w:bdr w:val="single" w:sz="8" w:space="0" w:color="auto"/>
        </w:rPr>
        <w:t>superhuman</w:t>
      </w:r>
      <w:r w:rsidRPr="006A7BC3">
        <w:rPr>
          <w:rFonts w:eastAsia="Calibri"/>
          <w:u w:val="single"/>
        </w:rPr>
        <w:t>, and that they eventually will</w:t>
      </w:r>
      <w:r w:rsidRPr="006A7BC3">
        <w:rPr>
          <w:rFonts w:eastAsia="Calibri"/>
          <w:sz w:val="16"/>
        </w:rPr>
        <w:t xml:space="preserve"> </w:t>
      </w:r>
      <w:r w:rsidRPr="006A7BC3">
        <w:rPr>
          <w:rFonts w:eastAsia="Calibri"/>
          <w:b/>
          <w:iCs/>
          <w:u w:val="single"/>
          <w:bdr w:val="single" w:sz="8" w:space="0" w:color="auto"/>
        </w:rPr>
        <w:t>take over control of the world</w:t>
      </w:r>
      <w:r w:rsidRPr="006A7BC3">
        <w:rPr>
          <w:rFonts w:eastAsia="Calibri"/>
          <w:sz w:val="16"/>
        </w:rPr>
        <w:t xml:space="preserve"> from those outmoded creatures that used to be called humans.</w:t>
      </w:r>
    </w:p>
    <w:p w14:paraId="26BBF7BC" w14:textId="77777777" w:rsidR="00977401" w:rsidRPr="006A7BC3" w:rsidRDefault="00977401" w:rsidP="00977401">
      <w:pPr>
        <w:rPr>
          <w:rFonts w:eastAsia="Calibri"/>
        </w:rPr>
      </w:pPr>
      <w:r w:rsidRPr="006A7BC3">
        <w:rPr>
          <w:rFonts w:eastAsia="Calibri"/>
        </w:rPr>
        <w:t>[INTRODUCTION BEGINS]</w:t>
      </w:r>
    </w:p>
    <w:p w14:paraId="141BA544" w14:textId="77777777" w:rsidR="00977401" w:rsidRPr="006A7BC3" w:rsidRDefault="00977401" w:rsidP="00977401">
      <w:pPr>
        <w:rPr>
          <w:rFonts w:eastAsia="Calibri"/>
          <w:sz w:val="16"/>
        </w:rPr>
      </w:pPr>
      <w:r w:rsidRPr="006A7BC3">
        <w:rPr>
          <w:rFonts w:eastAsia="Calibri"/>
          <w:sz w:val="16"/>
        </w:rPr>
        <w:t xml:space="preserve">When planning this book, in which </w:t>
      </w:r>
      <w:r w:rsidRPr="006A7BC3">
        <w:rPr>
          <w:rFonts w:eastAsia="Calibri"/>
          <w:u w:val="single"/>
        </w:rPr>
        <w:t xml:space="preserve">I want </w:t>
      </w:r>
      <w:r w:rsidRPr="006A7BC3">
        <w:rPr>
          <w:rFonts w:eastAsia="Calibri"/>
          <w:highlight w:val="yellow"/>
          <w:u w:val="single"/>
        </w:rPr>
        <w:t xml:space="preserve">to </w:t>
      </w:r>
      <w:r w:rsidRPr="006A7BC3">
        <w:rPr>
          <w:rFonts w:eastAsia="Calibri"/>
          <w:b/>
          <w:iCs/>
          <w:highlight w:val="yellow"/>
          <w:u w:val="single"/>
          <w:bdr w:val="single" w:sz="8" w:space="0" w:color="auto"/>
        </w:rPr>
        <w:t>refute</w:t>
      </w:r>
      <w:r w:rsidRPr="006A7BC3">
        <w:rPr>
          <w:rFonts w:eastAsia="Calibri"/>
          <w:sz w:val="16"/>
        </w:rPr>
        <w:t xml:space="preserve"> </w:t>
      </w:r>
      <w:r w:rsidRPr="006A7BC3">
        <w:rPr>
          <w:rFonts w:eastAsia="Calibri"/>
          <w:u w:val="single"/>
        </w:rPr>
        <w:t>the idea that</w:t>
      </w:r>
      <w:r w:rsidRPr="006A7BC3">
        <w:rPr>
          <w:rFonts w:eastAsia="Calibri"/>
          <w:sz w:val="16"/>
        </w:rPr>
        <w:t xml:space="preserve"> </w:t>
      </w:r>
      <w:r w:rsidRPr="006A7BC3">
        <w:rPr>
          <w:rFonts w:eastAsia="Calibri"/>
          <w:u w:val="single"/>
        </w:rPr>
        <w:t>there can be</w:t>
      </w:r>
      <w:r w:rsidRPr="006A7BC3">
        <w:rPr>
          <w:rFonts w:eastAsia="Calibri"/>
          <w:sz w:val="16"/>
        </w:rPr>
        <w:t xml:space="preserve"> processes in </w:t>
      </w:r>
      <w:r w:rsidRPr="006A7BC3">
        <w:rPr>
          <w:rFonts w:eastAsia="Calibri"/>
          <w:u w:val="single"/>
        </w:rPr>
        <w:t>machines comparable to</w:t>
      </w:r>
      <w:r w:rsidRPr="006A7BC3">
        <w:rPr>
          <w:rFonts w:eastAsia="Calibri"/>
          <w:sz w:val="16"/>
        </w:rPr>
        <w:t xml:space="preserve"> mental processes in </w:t>
      </w:r>
      <w:r w:rsidRPr="006A7BC3">
        <w:rPr>
          <w:rFonts w:eastAsia="Calibri"/>
          <w:u w:val="single"/>
        </w:rPr>
        <w:t>humans</w:t>
      </w:r>
      <w:r w:rsidRPr="006A7BC3">
        <w:rPr>
          <w:rFonts w:eastAsia="Calibri"/>
          <w:sz w:val="16"/>
        </w:rPr>
        <w:t xml:space="preserve">, i.e. that machines can be human-like, I first thought to take typical examples of computer functions allegedly comparable to human mental functions, compare the two and then decide whether it makes sense to regard computer functions as really human-like. But </w:t>
      </w:r>
      <w:r w:rsidRPr="006A7BC3">
        <w:rPr>
          <w:rFonts w:eastAsia="Calibri"/>
          <w:u w:val="single"/>
        </w:rPr>
        <w:t xml:space="preserve">I soon realized that my task </w:t>
      </w:r>
      <w:r w:rsidRPr="006A7BC3">
        <w:rPr>
          <w:rFonts w:eastAsia="Calibri"/>
          <w:highlight w:val="yellow"/>
          <w:u w:val="single"/>
        </w:rPr>
        <w:t>would be</w:t>
      </w:r>
      <w:r w:rsidRPr="006A7BC3">
        <w:rPr>
          <w:rFonts w:eastAsia="Calibri"/>
          <w:sz w:val="16"/>
        </w:rPr>
        <w:t xml:space="preserve"> </w:t>
      </w:r>
      <w:r w:rsidRPr="006A7BC3">
        <w:rPr>
          <w:rFonts w:eastAsia="Calibri"/>
          <w:b/>
          <w:iCs/>
          <w:u w:val="single"/>
          <w:bdr w:val="single" w:sz="8" w:space="0" w:color="auto"/>
        </w:rPr>
        <w:t xml:space="preserve">comparable to </w:t>
      </w:r>
      <w:r w:rsidRPr="006A7BC3">
        <w:rPr>
          <w:rFonts w:eastAsia="Calibri"/>
          <w:b/>
          <w:iCs/>
          <w:highlight w:val="yellow"/>
          <w:u w:val="single"/>
          <w:bdr w:val="single" w:sz="8" w:space="0" w:color="auto"/>
        </w:rPr>
        <w:t>Sisyphus’</w:t>
      </w:r>
      <w:r w:rsidRPr="006A7BC3">
        <w:rPr>
          <w:rFonts w:eastAsia="Calibri"/>
          <w:sz w:val="16"/>
        </w:rPr>
        <w:t xml:space="preserve">. </w:t>
      </w:r>
      <w:r w:rsidRPr="006A7BC3">
        <w:rPr>
          <w:rFonts w:eastAsia="Calibri"/>
          <w:highlight w:val="yellow"/>
          <w:u w:val="single"/>
        </w:rPr>
        <w:t>With the</w:t>
      </w:r>
      <w:r w:rsidRPr="006A7BC3">
        <w:rPr>
          <w:rFonts w:eastAsia="Calibri"/>
          <w:sz w:val="16"/>
          <w:highlight w:val="yellow"/>
        </w:rPr>
        <w:t xml:space="preserve"> </w:t>
      </w:r>
      <w:r w:rsidRPr="006A7BC3">
        <w:rPr>
          <w:rFonts w:eastAsia="Calibri"/>
          <w:b/>
          <w:iCs/>
          <w:highlight w:val="yellow"/>
          <w:u w:val="single"/>
          <w:bdr w:val="single" w:sz="8" w:space="0" w:color="auto"/>
        </w:rPr>
        <w:t>latest</w:t>
      </w:r>
      <w:r w:rsidRPr="006A7BC3">
        <w:rPr>
          <w:rFonts w:eastAsia="Calibri"/>
          <w:sz w:val="16"/>
        </w:rPr>
        <w:t xml:space="preserve"> computer </w:t>
      </w:r>
      <w:r w:rsidRPr="006A7BC3">
        <w:rPr>
          <w:rFonts w:eastAsia="Calibri"/>
          <w:b/>
          <w:iCs/>
          <w:highlight w:val="yellow"/>
          <w:u w:val="single"/>
          <w:bdr w:val="single" w:sz="8" w:space="0" w:color="auto"/>
        </w:rPr>
        <w:t>accomplishment</w:t>
      </w:r>
      <w:r w:rsidRPr="006A7BC3">
        <w:rPr>
          <w:rFonts w:eastAsia="Calibri"/>
          <w:sz w:val="16"/>
        </w:rPr>
        <w:t xml:space="preserve"> </w:t>
      </w:r>
      <w:r w:rsidRPr="006A7BC3">
        <w:rPr>
          <w:rFonts w:eastAsia="Calibri"/>
          <w:u w:val="single"/>
        </w:rPr>
        <w:t>popping up</w:t>
      </w:r>
      <w:r w:rsidRPr="006A7BC3">
        <w:rPr>
          <w:rFonts w:eastAsia="Calibri"/>
          <w:sz w:val="16"/>
        </w:rPr>
        <w:t xml:space="preserve"> on a monthly if not </w:t>
      </w:r>
      <w:r w:rsidRPr="006A7BC3">
        <w:rPr>
          <w:rFonts w:eastAsia="Calibri"/>
          <w:b/>
          <w:iCs/>
          <w:highlight w:val="yellow"/>
          <w:u w:val="single"/>
          <w:bdr w:val="single" w:sz="8" w:space="0" w:color="auto"/>
        </w:rPr>
        <w:t>weekly</w:t>
      </w:r>
      <w:r w:rsidRPr="006A7BC3">
        <w:rPr>
          <w:rFonts w:eastAsia="Calibri"/>
          <w:sz w:val="16"/>
        </w:rPr>
        <w:t xml:space="preserve"> basis, </w:t>
      </w:r>
      <w:r w:rsidRPr="006A7BC3">
        <w:rPr>
          <w:rFonts w:eastAsia="Calibri"/>
          <w:u w:val="single"/>
        </w:rPr>
        <w:t>I would have to</w:t>
      </w:r>
      <w:r w:rsidRPr="006A7BC3">
        <w:rPr>
          <w:rFonts w:eastAsia="Calibri"/>
          <w:sz w:val="16"/>
        </w:rPr>
        <w:t xml:space="preserve"> start </w:t>
      </w:r>
      <w:r w:rsidRPr="006A7BC3">
        <w:rPr>
          <w:rFonts w:eastAsia="Calibri"/>
          <w:b/>
          <w:iCs/>
          <w:u w:val="single"/>
          <w:bdr w:val="single" w:sz="8" w:space="0" w:color="auto"/>
        </w:rPr>
        <w:t>push</w:t>
      </w:r>
      <w:r w:rsidRPr="006A7BC3">
        <w:rPr>
          <w:rFonts w:eastAsia="Calibri"/>
          <w:sz w:val="16"/>
        </w:rPr>
        <w:t xml:space="preserve">ing </w:t>
      </w:r>
      <w:r w:rsidRPr="006A7BC3">
        <w:rPr>
          <w:rFonts w:eastAsia="Calibri"/>
          <w:b/>
          <w:iCs/>
          <w:u w:val="single"/>
          <w:bdr w:val="single" w:sz="8" w:space="0" w:color="auto"/>
        </w:rPr>
        <w:t>the rock</w:t>
      </w:r>
      <w:r w:rsidRPr="006A7BC3">
        <w:rPr>
          <w:rFonts w:eastAsia="Calibri"/>
          <w:sz w:val="16"/>
        </w:rPr>
        <w:t xml:space="preserve"> uphill anew </w:t>
      </w:r>
      <w:r w:rsidRPr="006A7BC3">
        <w:rPr>
          <w:rFonts w:eastAsia="Calibri"/>
          <w:b/>
          <w:iCs/>
          <w:u w:val="single"/>
          <w:bdr w:val="single" w:sz="8" w:space="0" w:color="auto"/>
        </w:rPr>
        <w:t>every</w:t>
      </w:r>
      <w:r w:rsidRPr="006A7BC3">
        <w:rPr>
          <w:rFonts w:eastAsia="Calibri"/>
          <w:sz w:val="16"/>
        </w:rPr>
        <w:t xml:space="preserve"> month or </w:t>
      </w:r>
      <w:r w:rsidRPr="006A7BC3">
        <w:rPr>
          <w:rFonts w:eastAsia="Calibri"/>
          <w:b/>
          <w:iCs/>
          <w:u w:val="single"/>
          <w:bdr w:val="single" w:sz="8" w:space="0" w:color="auto"/>
        </w:rPr>
        <w:t>week</w:t>
      </w:r>
      <w:r w:rsidRPr="006A7BC3">
        <w:rPr>
          <w:rFonts w:eastAsia="Calibri"/>
          <w:sz w:val="16"/>
        </w:rPr>
        <w:t xml:space="preserve"> </w:t>
      </w:r>
      <w:r w:rsidRPr="006A7BC3">
        <w:rPr>
          <w:rFonts w:eastAsia="Calibri"/>
          <w:u w:val="single"/>
        </w:rPr>
        <w:t>with</w:t>
      </w:r>
      <w:r w:rsidRPr="006A7BC3">
        <w:rPr>
          <w:rFonts w:eastAsia="Calibri"/>
          <w:sz w:val="16"/>
        </w:rPr>
        <w:t xml:space="preserve"> </w:t>
      </w:r>
      <w:r w:rsidRPr="006A7BC3">
        <w:rPr>
          <w:rFonts w:eastAsia="Calibri"/>
          <w:b/>
          <w:iCs/>
          <w:u w:val="single"/>
          <w:bdr w:val="single" w:sz="8" w:space="0" w:color="auto"/>
        </w:rPr>
        <w:t>no end in sight</w:t>
      </w:r>
      <w:r w:rsidRPr="006A7BC3">
        <w:rPr>
          <w:rFonts w:eastAsia="Calibri"/>
          <w:sz w:val="16"/>
        </w:rPr>
        <w:t xml:space="preserve">. </w:t>
      </w:r>
      <w:r w:rsidRPr="006A7BC3">
        <w:rPr>
          <w:rFonts w:eastAsia="Calibri"/>
          <w:u w:val="single"/>
        </w:rPr>
        <w:t>The book would have to be</w:t>
      </w:r>
      <w:r w:rsidRPr="006A7BC3">
        <w:rPr>
          <w:rFonts w:eastAsia="Calibri"/>
          <w:sz w:val="16"/>
        </w:rPr>
        <w:t xml:space="preserve"> </w:t>
      </w:r>
      <w:r w:rsidRPr="006A7BC3">
        <w:rPr>
          <w:rFonts w:eastAsia="Calibri"/>
          <w:b/>
          <w:iCs/>
          <w:u w:val="single"/>
          <w:bdr w:val="single" w:sz="8" w:space="0" w:color="auto"/>
        </w:rPr>
        <w:t>rewritten</w:t>
      </w:r>
      <w:r w:rsidRPr="006A7BC3">
        <w:rPr>
          <w:rFonts w:eastAsia="Calibri"/>
          <w:sz w:val="16"/>
        </w:rPr>
        <w:t xml:space="preserve"> at least </w:t>
      </w:r>
      <w:r w:rsidRPr="006A7BC3">
        <w:rPr>
          <w:rFonts w:eastAsia="Calibri"/>
          <w:b/>
          <w:iCs/>
          <w:u w:val="single"/>
          <w:bdr w:val="single" w:sz="8" w:space="0" w:color="auto"/>
        </w:rPr>
        <w:t>once a year</w:t>
      </w:r>
      <w:r w:rsidRPr="006A7BC3">
        <w:rPr>
          <w:rFonts w:eastAsia="Calibri"/>
          <w:u w:val="single"/>
        </w:rPr>
        <w:t>. Machines with human-like</w:t>
      </w:r>
      <w:r w:rsidRPr="006A7BC3">
        <w:rPr>
          <w:rFonts w:eastAsia="Calibri"/>
          <w:sz w:val="16"/>
        </w:rPr>
        <w:t xml:space="preserve"> mental </w:t>
      </w:r>
      <w:r w:rsidRPr="006A7BC3">
        <w:rPr>
          <w:rFonts w:eastAsia="Calibri"/>
          <w:u w:val="single"/>
        </w:rPr>
        <w:t>functions</w:t>
      </w:r>
      <w:r w:rsidRPr="006A7BC3">
        <w:rPr>
          <w:rFonts w:eastAsia="Calibri"/>
          <w:sz w:val="16"/>
        </w:rPr>
        <w:t xml:space="preserve"> now </w:t>
      </w:r>
      <w:r w:rsidRPr="006A7BC3">
        <w:rPr>
          <w:rFonts w:eastAsia="Calibri"/>
          <w:u w:val="single"/>
        </w:rPr>
        <w:t>have been predicted for</w:t>
      </w:r>
      <w:r w:rsidRPr="006A7BC3">
        <w:rPr>
          <w:rFonts w:eastAsia="Calibri"/>
          <w:sz w:val="16"/>
        </w:rPr>
        <w:t xml:space="preserve"> many </w:t>
      </w:r>
      <w:r w:rsidRPr="006A7BC3">
        <w:rPr>
          <w:rFonts w:eastAsia="Calibri"/>
          <w:b/>
          <w:iCs/>
          <w:u w:val="single"/>
          <w:bdr w:val="single" w:sz="8" w:space="0" w:color="auto"/>
        </w:rPr>
        <w:t>decades</w:t>
      </w:r>
      <w:r w:rsidRPr="006A7BC3">
        <w:rPr>
          <w:rFonts w:eastAsia="Calibri"/>
          <w:sz w:val="16"/>
        </w:rPr>
        <w:t xml:space="preserve"> (since the advent of electronic computers) and I am afraid that </w:t>
      </w:r>
      <w:r w:rsidRPr="006A7BC3">
        <w:rPr>
          <w:rFonts w:eastAsia="Calibri"/>
          <w:u w:val="single"/>
        </w:rPr>
        <w:t>this will</w:t>
      </w:r>
      <w:r w:rsidRPr="006A7BC3">
        <w:rPr>
          <w:rFonts w:eastAsia="Calibri"/>
          <w:sz w:val="16"/>
        </w:rPr>
        <w:t xml:space="preserve"> </w:t>
      </w:r>
      <w:r w:rsidRPr="006A7BC3">
        <w:rPr>
          <w:rFonts w:eastAsia="Calibri"/>
          <w:b/>
          <w:iCs/>
          <w:u w:val="single"/>
          <w:bdr w:val="single" w:sz="8" w:space="0" w:color="auto"/>
        </w:rPr>
        <w:t>go on</w:t>
      </w:r>
      <w:r w:rsidRPr="006A7BC3">
        <w:rPr>
          <w:rFonts w:eastAsia="Calibri"/>
          <w:sz w:val="16"/>
        </w:rPr>
        <w:t xml:space="preserve"> </w:t>
      </w:r>
      <w:r w:rsidRPr="006A7BC3">
        <w:rPr>
          <w:rFonts w:eastAsia="Calibri"/>
          <w:u w:val="single"/>
        </w:rPr>
        <w:t>for</w:t>
      </w:r>
      <w:r w:rsidRPr="006A7BC3">
        <w:rPr>
          <w:rFonts w:eastAsia="Calibri"/>
          <w:sz w:val="16"/>
        </w:rPr>
        <w:t xml:space="preserve"> many </w:t>
      </w:r>
      <w:r w:rsidRPr="006A7BC3">
        <w:rPr>
          <w:rFonts w:eastAsia="Calibri"/>
          <w:b/>
          <w:iCs/>
          <w:u w:val="single"/>
          <w:bdr w:val="single" w:sz="8" w:space="0" w:color="auto"/>
        </w:rPr>
        <w:t>decades more</w:t>
      </w:r>
      <w:r w:rsidRPr="006A7BC3">
        <w:rPr>
          <w:rFonts w:eastAsia="Calibri"/>
          <w:sz w:val="16"/>
        </w:rPr>
        <w:t xml:space="preserve"> </w:t>
      </w:r>
      <w:r w:rsidRPr="006A7BC3">
        <w:rPr>
          <w:rFonts w:eastAsia="Calibri"/>
          <w:highlight w:val="yellow"/>
          <w:u w:val="single"/>
        </w:rPr>
        <w:t>unless the</w:t>
      </w:r>
      <w:r w:rsidRPr="006A7BC3">
        <w:rPr>
          <w:rFonts w:eastAsia="Calibri"/>
          <w:u w:val="single"/>
        </w:rPr>
        <w:t xml:space="preserve"> scientific </w:t>
      </w:r>
      <w:r w:rsidRPr="006A7BC3">
        <w:rPr>
          <w:rFonts w:eastAsia="Calibri"/>
          <w:highlight w:val="yellow"/>
          <w:u w:val="single"/>
        </w:rPr>
        <w:t xml:space="preserve">community </w:t>
      </w:r>
      <w:r w:rsidRPr="006A7BC3">
        <w:rPr>
          <w:rFonts w:eastAsia="Calibri"/>
          <w:b/>
          <w:iCs/>
          <w:highlight w:val="yellow"/>
          <w:u w:val="single"/>
          <w:bdr w:val="single" w:sz="8" w:space="0" w:color="auto"/>
        </w:rPr>
        <w:t>realizes</w:t>
      </w:r>
      <w:r w:rsidRPr="006A7BC3">
        <w:rPr>
          <w:rFonts w:eastAsia="Calibri"/>
          <w:sz w:val="16"/>
        </w:rPr>
        <w:t xml:space="preserve"> that </w:t>
      </w:r>
      <w:r w:rsidRPr="006A7BC3">
        <w:rPr>
          <w:rFonts w:eastAsia="Calibri"/>
          <w:highlight w:val="yellow"/>
          <w:u w:val="single"/>
        </w:rPr>
        <w:t>there are</w:t>
      </w:r>
      <w:r w:rsidRPr="006A7BC3">
        <w:rPr>
          <w:rFonts w:eastAsia="Calibri"/>
          <w:sz w:val="16"/>
          <w:highlight w:val="yellow"/>
        </w:rPr>
        <w:t xml:space="preserve"> </w:t>
      </w:r>
      <w:r w:rsidRPr="006A7BC3">
        <w:rPr>
          <w:rFonts w:eastAsia="Calibri"/>
          <w:b/>
          <w:iCs/>
          <w:highlight w:val="yellow"/>
          <w:u w:val="single"/>
          <w:bdr w:val="single" w:sz="8" w:space="0" w:color="auto"/>
        </w:rPr>
        <w:t>qualitative differences</w:t>
      </w:r>
      <w:r w:rsidRPr="006A7BC3">
        <w:rPr>
          <w:rFonts w:eastAsia="Calibri"/>
          <w:sz w:val="16"/>
        </w:rPr>
        <w:t xml:space="preserve"> </w:t>
      </w:r>
      <w:r w:rsidRPr="006A7BC3">
        <w:rPr>
          <w:rFonts w:eastAsia="Calibri"/>
          <w:u w:val="single"/>
        </w:rPr>
        <w:t>between</w:t>
      </w:r>
      <w:r w:rsidRPr="006A7BC3">
        <w:rPr>
          <w:rFonts w:eastAsia="Calibri"/>
          <w:sz w:val="16"/>
        </w:rPr>
        <w:t xml:space="preserve"> </w:t>
      </w:r>
      <w:r w:rsidRPr="006A7BC3">
        <w:rPr>
          <w:rFonts w:eastAsia="Calibri"/>
          <w:b/>
          <w:iCs/>
          <w:u w:val="single"/>
          <w:bdr w:val="single" w:sz="8" w:space="0" w:color="auto"/>
        </w:rPr>
        <w:t>human mental functions</w:t>
      </w:r>
      <w:r w:rsidRPr="006A7BC3">
        <w:rPr>
          <w:rFonts w:eastAsia="Calibri"/>
          <w:sz w:val="16"/>
        </w:rPr>
        <w:t xml:space="preserve"> </w:t>
      </w:r>
      <w:r w:rsidRPr="006A7BC3">
        <w:rPr>
          <w:rFonts w:eastAsia="Calibri"/>
          <w:u w:val="single"/>
        </w:rPr>
        <w:t>and</w:t>
      </w:r>
      <w:r w:rsidRPr="006A7BC3">
        <w:rPr>
          <w:rFonts w:eastAsia="Calibri"/>
          <w:sz w:val="16"/>
        </w:rPr>
        <w:t xml:space="preserve"> </w:t>
      </w:r>
      <w:r w:rsidRPr="006A7BC3">
        <w:rPr>
          <w:rFonts w:eastAsia="Calibri"/>
          <w:b/>
          <w:iCs/>
          <w:u w:val="single"/>
          <w:bdr w:val="single" w:sz="8" w:space="0" w:color="auto"/>
        </w:rPr>
        <w:t>functions running on computers</w:t>
      </w:r>
      <w:r w:rsidRPr="006A7BC3">
        <w:rPr>
          <w:rFonts w:eastAsia="Calibri"/>
          <w:u w:val="single"/>
        </w:rPr>
        <w:t xml:space="preserve">, </w:t>
      </w:r>
      <w:r w:rsidRPr="006A7BC3">
        <w:rPr>
          <w:rFonts w:eastAsia="Calibri"/>
          <w:highlight w:val="yellow"/>
          <w:u w:val="single"/>
        </w:rPr>
        <w:t>which cause</w:t>
      </w:r>
      <w:r w:rsidRPr="006A7BC3">
        <w:rPr>
          <w:rFonts w:eastAsia="Calibri"/>
          <w:sz w:val="16"/>
        </w:rPr>
        <w:t xml:space="preserve"> </w:t>
      </w:r>
      <w:r w:rsidRPr="006A7BC3">
        <w:rPr>
          <w:rFonts w:eastAsia="Calibri"/>
          <w:b/>
          <w:iCs/>
          <w:u w:val="single"/>
          <w:bdr w:val="single" w:sz="8" w:space="0" w:color="auto"/>
        </w:rPr>
        <w:t xml:space="preserve">quantitative </w:t>
      </w:r>
      <w:r w:rsidRPr="006A7BC3">
        <w:rPr>
          <w:rFonts w:eastAsia="Calibri"/>
          <w:b/>
          <w:iCs/>
          <w:highlight w:val="yellow"/>
          <w:u w:val="single"/>
          <w:bdr w:val="single" w:sz="8" w:space="0" w:color="auto"/>
        </w:rPr>
        <w:t>comparisons</w:t>
      </w:r>
      <w:r w:rsidRPr="006A7BC3">
        <w:rPr>
          <w:rFonts w:eastAsia="Calibri"/>
          <w:sz w:val="16"/>
        </w:rPr>
        <w:t xml:space="preserve"> (as with, for example, intelligence) </w:t>
      </w:r>
      <w:r w:rsidRPr="006A7BC3">
        <w:rPr>
          <w:rFonts w:eastAsia="Calibri"/>
          <w:u w:val="single"/>
        </w:rPr>
        <w:t xml:space="preserve">to </w:t>
      </w:r>
      <w:r w:rsidRPr="006A7BC3">
        <w:rPr>
          <w:rFonts w:eastAsia="Calibri"/>
          <w:highlight w:val="yellow"/>
          <w:u w:val="single"/>
        </w:rPr>
        <w:t>make</w:t>
      </w:r>
      <w:r w:rsidRPr="006A7BC3">
        <w:rPr>
          <w:rFonts w:eastAsia="Calibri"/>
          <w:sz w:val="16"/>
          <w:highlight w:val="yellow"/>
        </w:rPr>
        <w:t xml:space="preserve"> </w:t>
      </w:r>
      <w:r w:rsidRPr="006A7BC3">
        <w:rPr>
          <w:rFonts w:eastAsia="Calibri"/>
          <w:b/>
          <w:iCs/>
          <w:highlight w:val="yellow"/>
          <w:u w:val="single"/>
          <w:bdr w:val="single" w:sz="8" w:space="0" w:color="auto"/>
        </w:rPr>
        <w:t>no sense whatsoever</w:t>
      </w:r>
      <w:r w:rsidRPr="006A7BC3">
        <w:rPr>
          <w:rFonts w:eastAsia="Calibri"/>
          <w:sz w:val="16"/>
        </w:rPr>
        <w:t>. So the book will be about a priori grounds on which computers cannot be human-like.</w:t>
      </w:r>
    </w:p>
    <w:p w14:paraId="039FDD80" w14:textId="77777777" w:rsidR="00977401" w:rsidRPr="006A7BC3" w:rsidRDefault="00977401" w:rsidP="00977401">
      <w:pPr>
        <w:rPr>
          <w:rFonts w:eastAsia="Calibri"/>
          <w:sz w:val="16"/>
        </w:rPr>
      </w:pPr>
      <w:r w:rsidRPr="006A7BC3">
        <w:rPr>
          <w:rFonts w:eastAsia="Calibri"/>
          <w:sz w:val="16"/>
        </w:rPr>
        <w:t>When, long ago, I read Weizenbaum’s comment that to compare the socialization of a machine with that of a human is a sign of madness, I immediately felt that this was the ultimate comment possible and did not expect Weizenbaum to explain why (which he did not bother to do anyway). But the insight into this madness not having befallen the scientific community nearly half a century later that “Why” must finally be delivered.</w:t>
      </w:r>
    </w:p>
    <w:p w14:paraId="27012908" w14:textId="77777777" w:rsidR="00977401" w:rsidRPr="006A7BC3" w:rsidRDefault="00977401" w:rsidP="00977401">
      <w:pPr>
        <w:rPr>
          <w:rFonts w:eastAsia="Calibri"/>
          <w:sz w:val="16"/>
        </w:rPr>
      </w:pPr>
      <w:r w:rsidRPr="006A7BC3">
        <w:rPr>
          <w:rFonts w:eastAsia="Calibri"/>
          <w:u w:val="single"/>
        </w:rPr>
        <w:t>A comparison between</w:t>
      </w:r>
      <w:r w:rsidRPr="006A7BC3">
        <w:rPr>
          <w:rFonts w:eastAsia="Calibri"/>
          <w:sz w:val="16"/>
        </w:rPr>
        <w:t xml:space="preserve"> the socialization of a </w:t>
      </w:r>
      <w:r w:rsidRPr="006A7BC3">
        <w:rPr>
          <w:rFonts w:eastAsia="Calibri"/>
          <w:u w:val="single"/>
        </w:rPr>
        <w:t>human and</w:t>
      </w:r>
      <w:r w:rsidRPr="006A7BC3">
        <w:rPr>
          <w:rFonts w:eastAsia="Calibri"/>
          <w:sz w:val="16"/>
        </w:rPr>
        <w:t xml:space="preserve"> that of a </w:t>
      </w:r>
      <w:r w:rsidRPr="006A7BC3">
        <w:rPr>
          <w:rFonts w:eastAsia="Calibri"/>
          <w:u w:val="single"/>
        </w:rPr>
        <w:t>computer is</w:t>
      </w:r>
      <w:r w:rsidRPr="006A7BC3">
        <w:rPr>
          <w:rFonts w:eastAsia="Calibri"/>
          <w:sz w:val="16"/>
        </w:rPr>
        <w:t xml:space="preserve"> </w:t>
      </w:r>
      <w:r w:rsidRPr="006A7BC3">
        <w:rPr>
          <w:rFonts w:eastAsia="Calibri"/>
          <w:b/>
          <w:iCs/>
          <w:u w:val="single"/>
          <w:bdr w:val="single" w:sz="8" w:space="0" w:color="auto"/>
        </w:rPr>
        <w:t>not</w:t>
      </w:r>
      <w:r w:rsidRPr="006A7BC3">
        <w:rPr>
          <w:rFonts w:eastAsia="Calibri"/>
          <w:sz w:val="16"/>
        </w:rPr>
        <w:t xml:space="preserve"> </w:t>
      </w:r>
      <w:r w:rsidRPr="006A7BC3">
        <w:rPr>
          <w:rFonts w:eastAsia="Calibri"/>
          <w:u w:val="single"/>
        </w:rPr>
        <w:t>seen as mad in the</w:t>
      </w:r>
      <w:r w:rsidRPr="006A7BC3">
        <w:rPr>
          <w:rFonts w:eastAsia="Calibri"/>
          <w:sz w:val="16"/>
        </w:rPr>
        <w:t xml:space="preserve"> </w:t>
      </w:r>
      <w:r w:rsidRPr="006A7BC3">
        <w:rPr>
          <w:rFonts w:eastAsia="Calibri"/>
          <w:b/>
          <w:iCs/>
          <w:u w:val="single"/>
          <w:bdr w:val="single" w:sz="8" w:space="0" w:color="auto"/>
        </w:rPr>
        <w:t>AI community</w:t>
      </w:r>
      <w:r w:rsidRPr="006A7BC3">
        <w:rPr>
          <w:rFonts w:eastAsia="Calibri"/>
          <w:sz w:val="16"/>
        </w:rPr>
        <w:t xml:space="preserve">. This is so </w:t>
      </w:r>
      <w:r w:rsidRPr="006A7BC3">
        <w:rPr>
          <w:rFonts w:eastAsia="Calibri"/>
          <w:b/>
          <w:iCs/>
          <w:u w:val="single"/>
          <w:bdr w:val="single" w:sz="8" w:space="0" w:color="auto"/>
        </w:rPr>
        <w:t>not</w:t>
      </w:r>
      <w:r w:rsidRPr="006A7BC3">
        <w:rPr>
          <w:rFonts w:eastAsia="Calibri"/>
          <w:sz w:val="16"/>
        </w:rPr>
        <w:t xml:space="preserve"> </w:t>
      </w:r>
      <w:r w:rsidRPr="006A7BC3">
        <w:rPr>
          <w:rFonts w:eastAsia="Calibri"/>
          <w:u w:val="single"/>
        </w:rPr>
        <w:t>because obvious similarities could be</w:t>
      </w:r>
      <w:r w:rsidRPr="006A7BC3">
        <w:rPr>
          <w:rFonts w:eastAsia="Calibri"/>
          <w:sz w:val="16"/>
        </w:rPr>
        <w:t xml:space="preserve"> </w:t>
      </w:r>
      <w:r w:rsidRPr="006A7BC3">
        <w:rPr>
          <w:rFonts w:eastAsia="Calibri"/>
          <w:b/>
          <w:iCs/>
          <w:u w:val="single"/>
          <w:bdr w:val="single" w:sz="8" w:space="0" w:color="auto"/>
        </w:rPr>
        <w:t>shown to exist</w:t>
      </w:r>
      <w:r w:rsidRPr="006A7BC3">
        <w:rPr>
          <w:rFonts w:eastAsia="Calibri"/>
          <w:sz w:val="16"/>
        </w:rPr>
        <w:t xml:space="preserve"> between the two (</w:t>
      </w:r>
      <w:r w:rsidRPr="006A7BC3">
        <w:rPr>
          <w:rFonts w:eastAsia="Calibri"/>
          <w:u w:val="single"/>
        </w:rPr>
        <w:t>there</w:t>
      </w:r>
      <w:r w:rsidRPr="006A7BC3">
        <w:rPr>
          <w:rFonts w:eastAsia="Calibri"/>
          <w:sz w:val="16"/>
        </w:rPr>
        <w:t xml:space="preserve"> </w:t>
      </w:r>
      <w:r w:rsidRPr="006A7BC3">
        <w:rPr>
          <w:rFonts w:eastAsia="Calibri"/>
          <w:b/>
          <w:iCs/>
          <w:u w:val="single"/>
          <w:bdr w:val="single" w:sz="8" w:space="0" w:color="auto"/>
        </w:rPr>
        <w:t>aren’t any</w:t>
      </w:r>
      <w:r w:rsidRPr="006A7BC3">
        <w:rPr>
          <w:rFonts w:eastAsia="Calibri"/>
          <w:sz w:val="16"/>
        </w:rPr>
        <w:t xml:space="preserve">; there is just a faint analogy in that both are somehow affected by their environment) </w:t>
      </w:r>
      <w:r w:rsidRPr="006A7BC3">
        <w:rPr>
          <w:rFonts w:eastAsia="Calibri"/>
          <w:u w:val="single"/>
        </w:rPr>
        <w:t>but</w:t>
      </w:r>
      <w:r w:rsidRPr="006A7BC3">
        <w:rPr>
          <w:rFonts w:eastAsia="Calibri"/>
          <w:sz w:val="16"/>
        </w:rPr>
        <w:t xml:space="preserve"> simply </w:t>
      </w:r>
      <w:r w:rsidRPr="006A7BC3">
        <w:rPr>
          <w:rFonts w:eastAsia="Calibri"/>
          <w:u w:val="single"/>
        </w:rPr>
        <w:t xml:space="preserve">because this </w:t>
      </w:r>
      <w:r w:rsidRPr="006A7BC3">
        <w:rPr>
          <w:rFonts w:eastAsia="Calibri"/>
          <w:b/>
          <w:iCs/>
          <w:u w:val="single"/>
          <w:bdr w:val="single" w:sz="8" w:space="0" w:color="auto"/>
        </w:rPr>
        <w:t>kind of speak</w:t>
      </w:r>
      <w:r w:rsidRPr="006A7BC3">
        <w:rPr>
          <w:rFonts w:eastAsia="Calibri"/>
          <w:sz w:val="16"/>
        </w:rPr>
        <w:t xml:space="preserve"> (and think) </w:t>
      </w:r>
      <w:r w:rsidRPr="006A7BC3">
        <w:rPr>
          <w:rFonts w:eastAsia="Calibri"/>
          <w:u w:val="single"/>
        </w:rPr>
        <w:t>has become</w:t>
      </w:r>
      <w:r w:rsidRPr="006A7BC3">
        <w:rPr>
          <w:rFonts w:eastAsia="Calibri"/>
          <w:sz w:val="16"/>
        </w:rPr>
        <w:t xml:space="preserve"> quite </w:t>
      </w:r>
      <w:r w:rsidRPr="006A7BC3">
        <w:rPr>
          <w:rFonts w:eastAsia="Calibri"/>
          <w:b/>
          <w:iCs/>
          <w:u w:val="single"/>
          <w:bdr w:val="single" w:sz="8" w:space="0" w:color="auto"/>
        </w:rPr>
        <w:t>common among AI researchers</w:t>
      </w:r>
      <w:r w:rsidRPr="006A7BC3">
        <w:rPr>
          <w:rFonts w:eastAsia="Calibri"/>
          <w:u w:val="single"/>
        </w:rPr>
        <w:t xml:space="preserve">. Take </w:t>
      </w:r>
      <w:r w:rsidRPr="006A7BC3">
        <w:rPr>
          <w:rFonts w:eastAsia="Calibri"/>
          <w:highlight w:val="yellow"/>
          <w:u w:val="single"/>
        </w:rPr>
        <w:t xml:space="preserve">a </w:t>
      </w:r>
      <w:r w:rsidRPr="006A7BC3">
        <w:rPr>
          <w:rFonts w:eastAsia="Calibri"/>
          <w:b/>
          <w:iCs/>
          <w:highlight w:val="yellow"/>
          <w:u w:val="single"/>
          <w:bdr w:val="single" w:sz="8" w:space="0" w:color="auto"/>
        </w:rPr>
        <w:t>typical</w:t>
      </w:r>
      <w:r w:rsidRPr="006A7BC3">
        <w:rPr>
          <w:rFonts w:eastAsia="Calibri"/>
          <w:highlight w:val="yellow"/>
          <w:u w:val="single"/>
        </w:rPr>
        <w:t xml:space="preserve"> phrase like “culture</w:t>
      </w:r>
      <w:r w:rsidRPr="006A7BC3">
        <w:rPr>
          <w:rFonts w:eastAsia="Calibri"/>
          <w:u w:val="single"/>
        </w:rPr>
        <w:t xml:space="preserve"> is </w:t>
      </w:r>
      <w:r w:rsidRPr="006A7BC3">
        <w:rPr>
          <w:rFonts w:eastAsia="Calibri"/>
          <w:b/>
          <w:iCs/>
          <w:highlight w:val="yellow"/>
          <w:u w:val="single"/>
          <w:bdr w:val="single" w:sz="8" w:space="0" w:color="auto"/>
        </w:rPr>
        <w:t>poured into artificial brains</w:t>
      </w:r>
      <w:r w:rsidRPr="006A7BC3">
        <w:rPr>
          <w:rFonts w:eastAsia="Calibri"/>
          <w:u w:val="single"/>
        </w:rPr>
        <w:t>”</w:t>
      </w:r>
      <w:r w:rsidRPr="006A7BC3">
        <w:rPr>
          <w:rFonts w:eastAsia="Calibri"/>
          <w:sz w:val="16"/>
        </w:rPr>
        <w:t xml:space="preserve"> (Collins, 2018, p. 173). </w:t>
      </w:r>
      <w:r w:rsidRPr="006A7BC3">
        <w:rPr>
          <w:rFonts w:eastAsia="Calibri"/>
          <w:u w:val="single"/>
        </w:rPr>
        <w:t xml:space="preserve">You can pour culture into computers </w:t>
      </w:r>
      <w:r w:rsidRPr="006A7BC3">
        <w:rPr>
          <w:rFonts w:eastAsia="Calibri"/>
          <w:b/>
          <w:iCs/>
          <w:u w:val="single"/>
          <w:bdr w:val="single" w:sz="8" w:space="0" w:color="auto"/>
        </w:rPr>
        <w:t>as little as you can pour the theory of relativity into a teacup</w:t>
      </w:r>
      <w:r w:rsidRPr="006A7BC3">
        <w:rPr>
          <w:rFonts w:eastAsia="Calibri"/>
          <w:u w:val="single"/>
        </w:rPr>
        <w:t xml:space="preserve">. </w:t>
      </w:r>
      <w:r w:rsidRPr="006A7BC3">
        <w:rPr>
          <w:rFonts w:eastAsia="Calibri"/>
          <w:b/>
          <w:iCs/>
          <w:u w:val="single"/>
          <w:bdr w:val="single" w:sz="8" w:space="0" w:color="auto"/>
        </w:rPr>
        <w:t>Any nonsense can be brought forward in a gramatically correct form</w:t>
      </w:r>
      <w:r w:rsidRPr="006A7BC3">
        <w:rPr>
          <w:rFonts w:eastAsia="Calibri"/>
          <w:sz w:val="16"/>
        </w:rPr>
        <w:t xml:space="preserve"> </w:t>
      </w:r>
      <w:r w:rsidRPr="006A7BC3">
        <w:rPr>
          <w:rFonts w:eastAsia="Calibri"/>
          <w:u w:val="single"/>
        </w:rPr>
        <w:t xml:space="preserve">and, if done </w:t>
      </w:r>
      <w:r w:rsidRPr="006A7BC3">
        <w:rPr>
          <w:rFonts w:eastAsia="Calibri"/>
          <w:b/>
          <w:iCs/>
          <w:u w:val="single"/>
          <w:bdr w:val="single" w:sz="8" w:space="0" w:color="auto"/>
        </w:rPr>
        <w:t>routinely</w:t>
      </w:r>
      <w:r w:rsidRPr="006A7BC3">
        <w:rPr>
          <w:rFonts w:eastAsia="Calibri"/>
          <w:sz w:val="16"/>
        </w:rPr>
        <w:t xml:space="preserve">, it </w:t>
      </w:r>
      <w:r w:rsidRPr="006A7BC3">
        <w:rPr>
          <w:rFonts w:eastAsia="Calibri"/>
          <w:u w:val="single"/>
        </w:rPr>
        <w:t>may</w:t>
      </w:r>
      <w:r w:rsidRPr="006A7BC3">
        <w:rPr>
          <w:rFonts w:eastAsia="Calibri"/>
          <w:sz w:val="16"/>
        </w:rPr>
        <w:t xml:space="preserve"> </w:t>
      </w:r>
      <w:r w:rsidRPr="006A7BC3">
        <w:rPr>
          <w:rFonts w:eastAsia="Calibri"/>
          <w:b/>
          <w:iCs/>
          <w:u w:val="single"/>
          <w:bdr w:val="single" w:sz="8" w:space="0" w:color="auto"/>
        </w:rPr>
        <w:t>not be felt as nonsense any more</w:t>
      </w:r>
      <w:r w:rsidRPr="006A7BC3">
        <w:rPr>
          <w:rFonts w:eastAsia="Calibri"/>
          <w:u w:val="single"/>
        </w:rPr>
        <w:t>. The</w:t>
      </w:r>
      <w:r w:rsidRPr="006A7BC3">
        <w:rPr>
          <w:rFonts w:eastAsia="Calibri"/>
          <w:sz w:val="16"/>
        </w:rPr>
        <w:t xml:space="preserve"> above </w:t>
      </w:r>
      <w:r w:rsidRPr="006A7BC3">
        <w:rPr>
          <w:rFonts w:eastAsia="Calibri"/>
          <w:u w:val="single"/>
        </w:rPr>
        <w:t>phrase about how culture can</w:t>
      </w:r>
      <w:r w:rsidRPr="006A7BC3">
        <w:rPr>
          <w:rFonts w:eastAsia="Calibri"/>
          <w:sz w:val="16"/>
        </w:rPr>
        <w:t xml:space="preserve"> manage to </w:t>
      </w:r>
      <w:r w:rsidRPr="006A7BC3">
        <w:rPr>
          <w:rFonts w:eastAsia="Calibri"/>
          <w:u w:val="single"/>
        </w:rPr>
        <w:t>get</w:t>
      </w:r>
      <w:r w:rsidRPr="006A7BC3">
        <w:rPr>
          <w:rFonts w:eastAsia="Calibri"/>
          <w:sz w:val="16"/>
        </w:rPr>
        <w:t xml:space="preserve"> </w:t>
      </w:r>
      <w:r w:rsidRPr="006A7BC3">
        <w:rPr>
          <w:rFonts w:eastAsia="Calibri"/>
          <w:b/>
          <w:iCs/>
          <w:u w:val="single"/>
          <w:bdr w:val="single" w:sz="8" w:space="0" w:color="auto"/>
        </w:rPr>
        <w:t>into a machine</w:t>
      </w:r>
      <w:r w:rsidRPr="006A7BC3">
        <w:rPr>
          <w:rFonts w:eastAsia="Calibri"/>
          <w:sz w:val="16"/>
        </w:rPr>
        <w:t xml:space="preserve"> </w:t>
      </w:r>
      <w:r w:rsidRPr="006A7BC3">
        <w:rPr>
          <w:rFonts w:eastAsia="Calibri"/>
          <w:highlight w:val="yellow"/>
          <w:u w:val="single"/>
        </w:rPr>
        <w:t>reminds</w:t>
      </w:r>
      <w:r w:rsidRPr="006A7BC3">
        <w:rPr>
          <w:rFonts w:eastAsia="Calibri"/>
          <w:u w:val="single"/>
        </w:rPr>
        <w:t xml:space="preserve"> one </w:t>
      </w:r>
      <w:r w:rsidRPr="006A7BC3">
        <w:rPr>
          <w:rFonts w:eastAsia="Calibri"/>
          <w:highlight w:val="yellow"/>
          <w:u w:val="single"/>
        </w:rPr>
        <w:t>in</w:t>
      </w:r>
      <w:r w:rsidRPr="006A7BC3">
        <w:rPr>
          <w:rFonts w:eastAsia="Calibri"/>
          <w:u w:val="single"/>
        </w:rPr>
        <w:t xml:space="preserve"> its</w:t>
      </w:r>
      <w:r w:rsidRPr="006A7BC3">
        <w:rPr>
          <w:rFonts w:eastAsia="Calibri"/>
          <w:sz w:val="16"/>
        </w:rPr>
        <w:t xml:space="preserve"> </w:t>
      </w:r>
      <w:r w:rsidRPr="006A7BC3">
        <w:rPr>
          <w:rFonts w:eastAsia="Calibri"/>
          <w:b/>
          <w:iCs/>
          <w:highlight w:val="yellow"/>
          <w:u w:val="single"/>
          <w:bdr w:val="single" w:sz="8" w:space="0" w:color="auto"/>
        </w:rPr>
        <w:t>nonsensicality</w:t>
      </w:r>
      <w:r w:rsidRPr="006A7BC3">
        <w:rPr>
          <w:rFonts w:eastAsia="Calibri"/>
          <w:sz w:val="16"/>
          <w:highlight w:val="yellow"/>
        </w:rPr>
        <w:t xml:space="preserve"> </w:t>
      </w:r>
      <w:r w:rsidRPr="006A7BC3">
        <w:rPr>
          <w:rFonts w:eastAsia="Calibri"/>
          <w:highlight w:val="yellow"/>
          <w:u w:val="single"/>
        </w:rPr>
        <w:t>of</w:t>
      </w:r>
      <w:r w:rsidRPr="006A7BC3">
        <w:rPr>
          <w:rFonts w:eastAsia="Calibri"/>
          <w:sz w:val="16"/>
        </w:rPr>
        <w:t xml:space="preserve"> Francis Picabia’s1 “</w:t>
      </w:r>
      <w:r w:rsidRPr="006A7BC3">
        <w:rPr>
          <w:rFonts w:eastAsia="Calibri"/>
          <w:u w:val="single"/>
        </w:rPr>
        <w:t>The head is</w:t>
      </w:r>
      <w:r w:rsidRPr="006A7BC3">
        <w:rPr>
          <w:rFonts w:eastAsia="Calibri"/>
          <w:sz w:val="16"/>
        </w:rPr>
        <w:t xml:space="preserve"> </w:t>
      </w:r>
      <w:r w:rsidRPr="006A7BC3">
        <w:rPr>
          <w:rFonts w:eastAsia="Calibri"/>
          <w:b/>
          <w:iCs/>
          <w:u w:val="single"/>
          <w:bdr w:val="single" w:sz="8" w:space="0" w:color="auto"/>
        </w:rPr>
        <w:t>round</w:t>
      </w:r>
      <w:r w:rsidRPr="006A7BC3">
        <w:rPr>
          <w:rFonts w:eastAsia="Calibri"/>
          <w:sz w:val="16"/>
        </w:rPr>
        <w:t xml:space="preserve"> in order </w:t>
      </w:r>
      <w:r w:rsidRPr="006A7BC3">
        <w:rPr>
          <w:rFonts w:eastAsia="Calibri"/>
          <w:u w:val="single"/>
        </w:rPr>
        <w:t>to allow</w:t>
      </w:r>
      <w:r w:rsidRPr="006A7BC3">
        <w:rPr>
          <w:rFonts w:eastAsia="Calibri"/>
          <w:sz w:val="16"/>
        </w:rPr>
        <w:t xml:space="preserve"> the </w:t>
      </w:r>
      <w:r w:rsidRPr="006A7BC3">
        <w:rPr>
          <w:rFonts w:eastAsia="Calibri"/>
          <w:b/>
          <w:iCs/>
          <w:u w:val="single"/>
          <w:bdr w:val="single" w:sz="8" w:space="0" w:color="auto"/>
        </w:rPr>
        <w:t>thoughts</w:t>
      </w:r>
      <w:r w:rsidRPr="006A7BC3">
        <w:rPr>
          <w:rFonts w:eastAsia="Calibri"/>
          <w:sz w:val="16"/>
        </w:rPr>
        <w:t xml:space="preserve"> </w:t>
      </w:r>
      <w:r w:rsidRPr="006A7BC3">
        <w:rPr>
          <w:rFonts w:eastAsia="Calibri"/>
          <w:u w:val="single"/>
        </w:rPr>
        <w:t>to</w:t>
      </w:r>
      <w:r w:rsidRPr="006A7BC3">
        <w:rPr>
          <w:rFonts w:eastAsia="Calibri"/>
          <w:sz w:val="16"/>
        </w:rPr>
        <w:t xml:space="preserve"> </w:t>
      </w:r>
      <w:r w:rsidRPr="006A7BC3">
        <w:rPr>
          <w:rFonts w:eastAsia="Calibri"/>
          <w:b/>
          <w:iCs/>
          <w:u w:val="single"/>
          <w:bdr w:val="single" w:sz="8" w:space="0" w:color="auto"/>
        </w:rPr>
        <w:t>change direction</w:t>
      </w:r>
      <w:r w:rsidRPr="006A7BC3">
        <w:rPr>
          <w:rFonts w:eastAsia="Calibri"/>
          <w:sz w:val="16"/>
        </w:rPr>
        <w:t xml:space="preserve">”. At a closer look </w:t>
      </w:r>
      <w:r w:rsidRPr="006A7BC3">
        <w:rPr>
          <w:rFonts w:eastAsia="Calibri"/>
          <w:u w:val="single"/>
        </w:rPr>
        <w:t>much of AI speak appears</w:t>
      </w:r>
      <w:r w:rsidRPr="006A7BC3">
        <w:rPr>
          <w:rFonts w:eastAsia="Calibri"/>
          <w:sz w:val="16"/>
        </w:rPr>
        <w:t xml:space="preserve"> to be </w:t>
      </w:r>
      <w:r w:rsidRPr="006A7BC3">
        <w:rPr>
          <w:rFonts w:eastAsia="Calibri"/>
          <w:b/>
          <w:iCs/>
          <w:u w:val="single"/>
          <w:bdr w:val="single" w:sz="8" w:space="0" w:color="auto"/>
        </w:rPr>
        <w:t xml:space="preserve">inspired by </w:t>
      </w:r>
      <w:r w:rsidRPr="006A7BC3">
        <w:rPr>
          <w:rFonts w:eastAsia="Calibri"/>
          <w:b/>
          <w:iCs/>
          <w:highlight w:val="yellow"/>
          <w:u w:val="single"/>
          <w:bdr w:val="single" w:sz="8" w:space="0" w:color="auto"/>
        </w:rPr>
        <w:t>Dadaism</w:t>
      </w:r>
      <w:r w:rsidRPr="006A7BC3">
        <w:rPr>
          <w:rFonts w:eastAsia="Calibri"/>
          <w:highlight w:val="yellow"/>
          <w:u w:val="single"/>
        </w:rPr>
        <w:t xml:space="preserve">. The only </w:t>
      </w:r>
      <w:r w:rsidRPr="006A7BC3">
        <w:rPr>
          <w:rFonts w:eastAsia="Calibri"/>
          <w:b/>
          <w:iCs/>
          <w:highlight w:val="yellow"/>
          <w:u w:val="single"/>
          <w:bdr w:val="single" w:sz="8" w:space="0" w:color="auto"/>
        </w:rPr>
        <w:t>difference</w:t>
      </w:r>
      <w:r w:rsidRPr="006A7BC3">
        <w:rPr>
          <w:rFonts w:eastAsia="Calibri"/>
          <w:u w:val="single"/>
        </w:rPr>
        <w:t xml:space="preserve"> between AI and Dada</w:t>
      </w:r>
      <w:r w:rsidRPr="006A7BC3">
        <w:rPr>
          <w:rFonts w:eastAsia="Calibri"/>
          <w:sz w:val="16"/>
        </w:rPr>
        <w:t xml:space="preserve"> speak </w:t>
      </w:r>
      <w:r w:rsidRPr="006A7BC3">
        <w:rPr>
          <w:rFonts w:eastAsia="Calibri"/>
          <w:highlight w:val="yellow"/>
          <w:u w:val="single"/>
        </w:rPr>
        <w:t>is</w:t>
      </w:r>
      <w:r w:rsidRPr="006A7BC3">
        <w:rPr>
          <w:rFonts w:eastAsia="Calibri"/>
          <w:u w:val="single"/>
        </w:rPr>
        <w:t xml:space="preserve"> that</w:t>
      </w:r>
      <w:r w:rsidRPr="006A7BC3">
        <w:rPr>
          <w:rFonts w:eastAsia="Calibri"/>
          <w:sz w:val="16"/>
        </w:rPr>
        <w:t xml:space="preserve"> </w:t>
      </w:r>
      <w:r w:rsidRPr="006A7BC3">
        <w:rPr>
          <w:rFonts w:eastAsia="Calibri"/>
          <w:b/>
          <w:iCs/>
          <w:highlight w:val="yellow"/>
          <w:u w:val="single"/>
          <w:bdr w:val="single" w:sz="8" w:space="0" w:color="auto"/>
        </w:rPr>
        <w:t>Dada is funny</w:t>
      </w:r>
      <w:r w:rsidRPr="006A7BC3">
        <w:rPr>
          <w:rFonts w:eastAsia="Calibri"/>
          <w:sz w:val="16"/>
          <w:highlight w:val="yellow"/>
        </w:rPr>
        <w:t xml:space="preserve"> </w:t>
      </w:r>
      <w:r w:rsidRPr="006A7BC3">
        <w:rPr>
          <w:rFonts w:eastAsia="Calibri"/>
          <w:highlight w:val="yellow"/>
          <w:u w:val="single"/>
        </w:rPr>
        <w:t>and</w:t>
      </w:r>
      <w:r w:rsidRPr="006A7BC3">
        <w:rPr>
          <w:rFonts w:eastAsia="Calibri"/>
          <w:u w:val="single"/>
        </w:rPr>
        <w:t xml:space="preserve"> the Dadaists</w:t>
      </w:r>
      <w:r w:rsidRPr="006A7BC3">
        <w:rPr>
          <w:rFonts w:eastAsia="Calibri"/>
          <w:sz w:val="16"/>
        </w:rPr>
        <w:t xml:space="preserve"> </w:t>
      </w:r>
      <w:r w:rsidRPr="006A7BC3">
        <w:rPr>
          <w:rFonts w:eastAsia="Calibri"/>
          <w:b/>
          <w:iCs/>
          <w:u w:val="single"/>
          <w:bdr w:val="single" w:sz="8" w:space="0" w:color="auto"/>
        </w:rPr>
        <w:t>consciously</w:t>
      </w:r>
      <w:r w:rsidRPr="006A7BC3">
        <w:rPr>
          <w:rFonts w:eastAsia="Calibri"/>
          <w:sz w:val="16"/>
        </w:rPr>
        <w:t xml:space="preserve"> </w:t>
      </w:r>
      <w:r w:rsidRPr="006A7BC3">
        <w:rPr>
          <w:rFonts w:eastAsia="Calibri"/>
          <w:u w:val="single"/>
        </w:rPr>
        <w:t>invented nonsensicalities</w:t>
      </w:r>
      <w:r w:rsidRPr="006A7BC3">
        <w:rPr>
          <w:rFonts w:eastAsia="Calibri"/>
          <w:sz w:val="16"/>
        </w:rPr>
        <w:t xml:space="preserve"> in order to provoke and entertain, </w:t>
      </w:r>
      <w:r w:rsidRPr="006A7BC3">
        <w:rPr>
          <w:rFonts w:eastAsia="Calibri"/>
          <w:u w:val="single"/>
        </w:rPr>
        <w:t>while</w:t>
      </w:r>
      <w:r w:rsidRPr="006A7BC3">
        <w:rPr>
          <w:rFonts w:eastAsia="Calibri"/>
          <w:sz w:val="16"/>
        </w:rPr>
        <w:t xml:space="preserve"> </w:t>
      </w:r>
      <w:r w:rsidRPr="006A7BC3">
        <w:rPr>
          <w:rFonts w:eastAsia="Calibri"/>
          <w:b/>
          <w:iCs/>
          <w:u w:val="single"/>
          <w:bdr w:val="single" w:sz="8" w:space="0" w:color="auto"/>
        </w:rPr>
        <w:t>AI</w:t>
      </w:r>
      <w:r w:rsidRPr="006A7BC3">
        <w:rPr>
          <w:rFonts w:eastAsia="Calibri"/>
          <w:sz w:val="16"/>
        </w:rPr>
        <w:t xml:space="preserve"> speak </w:t>
      </w:r>
      <w:r w:rsidRPr="006A7BC3">
        <w:rPr>
          <w:rFonts w:eastAsia="Calibri"/>
          <w:u w:val="single"/>
        </w:rPr>
        <w:t>is by</w:t>
      </w:r>
      <w:r w:rsidRPr="006A7BC3">
        <w:rPr>
          <w:rFonts w:eastAsia="Calibri"/>
          <w:sz w:val="16"/>
        </w:rPr>
        <w:t xml:space="preserve"> </w:t>
      </w:r>
      <w:r w:rsidRPr="006A7BC3">
        <w:rPr>
          <w:rFonts w:eastAsia="Calibri"/>
          <w:b/>
          <w:iCs/>
          <w:u w:val="single"/>
          <w:bdr w:val="single" w:sz="8" w:space="0" w:color="auto"/>
        </w:rPr>
        <w:t>no means</w:t>
      </w:r>
      <w:r w:rsidRPr="006A7BC3">
        <w:rPr>
          <w:rFonts w:eastAsia="Calibri"/>
          <w:sz w:val="16"/>
        </w:rPr>
        <w:t xml:space="preserve"> </w:t>
      </w:r>
      <w:r w:rsidRPr="006A7BC3">
        <w:rPr>
          <w:rFonts w:eastAsia="Calibri"/>
          <w:u w:val="single"/>
        </w:rPr>
        <w:t>funny and</w:t>
      </w:r>
      <w:r w:rsidRPr="006A7BC3">
        <w:rPr>
          <w:rFonts w:eastAsia="Calibri"/>
          <w:sz w:val="16"/>
        </w:rPr>
        <w:t xml:space="preserve"> the </w:t>
      </w:r>
      <w:r w:rsidRPr="006A7BC3">
        <w:rPr>
          <w:rFonts w:eastAsia="Calibri"/>
          <w:b/>
          <w:iCs/>
          <w:highlight w:val="yellow"/>
          <w:u w:val="single"/>
          <w:bdr w:val="single" w:sz="8" w:space="0" w:color="auto"/>
        </w:rPr>
        <w:t>AI researchers</w:t>
      </w:r>
      <w:r w:rsidRPr="006A7BC3">
        <w:rPr>
          <w:rFonts w:eastAsia="Calibri"/>
          <w:highlight w:val="yellow"/>
          <w:u w:val="single"/>
        </w:rPr>
        <w:t xml:space="preserve"> are </w:t>
      </w:r>
      <w:r w:rsidRPr="006A7BC3">
        <w:rPr>
          <w:rFonts w:eastAsia="Calibri"/>
          <w:b/>
          <w:iCs/>
          <w:highlight w:val="yellow"/>
          <w:u w:val="single"/>
          <w:bdr w:val="single" w:sz="8" w:space="0" w:color="auto"/>
        </w:rPr>
        <w:t>convinced</w:t>
      </w:r>
      <w:r w:rsidRPr="006A7BC3">
        <w:rPr>
          <w:rFonts w:eastAsia="Calibri"/>
          <w:sz w:val="16"/>
        </w:rPr>
        <w:t xml:space="preserve"> that </w:t>
      </w:r>
      <w:r w:rsidRPr="006A7BC3">
        <w:rPr>
          <w:rFonts w:eastAsia="Calibri"/>
          <w:b/>
          <w:iCs/>
          <w:highlight w:val="yellow"/>
          <w:u w:val="single"/>
          <w:bdr w:val="single" w:sz="8" w:space="0" w:color="auto"/>
        </w:rPr>
        <w:t>they talk reasonably</w:t>
      </w:r>
      <w:r w:rsidRPr="006A7BC3">
        <w:rPr>
          <w:rFonts w:eastAsia="Calibri"/>
          <w:sz w:val="16"/>
        </w:rPr>
        <w:t xml:space="preserve">. So </w:t>
      </w:r>
      <w:r w:rsidRPr="006A7BC3">
        <w:rPr>
          <w:rFonts w:eastAsia="Calibri"/>
          <w:u w:val="single"/>
        </w:rPr>
        <w:t>when reading the AI literature, we are confronted with</w:t>
      </w:r>
      <w:r w:rsidRPr="006A7BC3">
        <w:rPr>
          <w:rFonts w:eastAsia="Calibri"/>
          <w:sz w:val="16"/>
        </w:rPr>
        <w:t xml:space="preserve"> </w:t>
      </w:r>
      <w:r w:rsidRPr="006A7BC3">
        <w:rPr>
          <w:rFonts w:eastAsia="Calibri"/>
          <w:b/>
          <w:iCs/>
          <w:u w:val="single"/>
          <w:bdr w:val="single" w:sz="8" w:space="0" w:color="auto"/>
        </w:rPr>
        <w:t xml:space="preserve">all kinds of </w:t>
      </w:r>
      <w:r w:rsidRPr="006A7BC3">
        <w:rPr>
          <w:rFonts w:eastAsia="Calibri"/>
          <w:b/>
          <w:iCs/>
          <w:highlight w:val="yellow"/>
          <w:u w:val="single"/>
          <w:bdr w:val="single" w:sz="8" w:space="0" w:color="auto"/>
        </w:rPr>
        <w:t>absurdities</w:t>
      </w:r>
      <w:r w:rsidRPr="006A7BC3">
        <w:rPr>
          <w:rFonts w:eastAsia="Calibri"/>
          <w:highlight w:val="yellow"/>
          <w:u w:val="single"/>
        </w:rPr>
        <w:t xml:space="preserve">, like </w:t>
      </w:r>
      <w:r w:rsidRPr="006A7BC3">
        <w:rPr>
          <w:rFonts w:eastAsia="Calibri"/>
          <w:b/>
          <w:iCs/>
          <w:highlight w:val="yellow"/>
          <w:u w:val="single"/>
          <w:bdr w:val="single" w:sz="8" w:space="0" w:color="auto"/>
        </w:rPr>
        <w:t>machine</w:t>
      </w:r>
      <w:r w:rsidRPr="006A7BC3">
        <w:rPr>
          <w:rFonts w:eastAsia="Calibri"/>
          <w:u w:val="single"/>
        </w:rPr>
        <w:t>s</w:t>
      </w:r>
      <w:r w:rsidRPr="006A7BC3">
        <w:rPr>
          <w:rFonts w:eastAsia="Calibri"/>
          <w:sz w:val="16"/>
        </w:rPr>
        <w:t xml:space="preserve"> being socialized, </w:t>
      </w:r>
      <w:r w:rsidRPr="006A7BC3">
        <w:rPr>
          <w:rFonts w:eastAsia="Calibri"/>
          <w:u w:val="single"/>
        </w:rPr>
        <w:t>having</w:t>
      </w:r>
      <w:r w:rsidRPr="006A7BC3">
        <w:rPr>
          <w:rFonts w:eastAsia="Calibri"/>
          <w:sz w:val="16"/>
        </w:rPr>
        <w:t xml:space="preserve"> human feelings, </w:t>
      </w:r>
      <w:r w:rsidRPr="006A7BC3">
        <w:rPr>
          <w:rFonts w:eastAsia="Calibri"/>
          <w:b/>
          <w:iCs/>
          <w:highlight w:val="yellow"/>
          <w:u w:val="single"/>
          <w:bdr w:val="single" w:sz="8" w:space="0" w:color="auto"/>
        </w:rPr>
        <w:t>motives</w:t>
      </w:r>
      <w:r w:rsidRPr="006A7BC3">
        <w:rPr>
          <w:rFonts w:eastAsia="Calibri"/>
          <w:sz w:val="16"/>
        </w:rPr>
        <w:t xml:space="preserve">, consciousness and religion, </w:t>
      </w:r>
      <w:r w:rsidRPr="006A7BC3">
        <w:rPr>
          <w:rFonts w:eastAsia="Calibri"/>
          <w:u w:val="single"/>
        </w:rPr>
        <w:t>westernized</w:t>
      </w:r>
      <w:r w:rsidRPr="006A7BC3">
        <w:rPr>
          <w:rFonts w:eastAsia="Calibri"/>
          <w:sz w:val="16"/>
        </w:rPr>
        <w:t xml:space="preserve"> human-like </w:t>
      </w:r>
      <w:r w:rsidRPr="006A7BC3">
        <w:rPr>
          <w:rFonts w:eastAsia="Calibri"/>
          <w:b/>
          <w:iCs/>
          <w:u w:val="single"/>
          <w:bdr w:val="single" w:sz="8" w:space="0" w:color="auto"/>
        </w:rPr>
        <w:t>desires</w:t>
      </w:r>
      <w:r w:rsidRPr="006A7BC3">
        <w:rPr>
          <w:rFonts w:eastAsia="Calibri"/>
          <w:sz w:val="16"/>
        </w:rPr>
        <w:t xml:space="preserve">, and culture being poured or fed into machines, </w:t>
      </w:r>
      <w:r w:rsidRPr="006A7BC3">
        <w:rPr>
          <w:rFonts w:eastAsia="Calibri"/>
          <w:highlight w:val="yellow"/>
          <w:u w:val="single"/>
        </w:rPr>
        <w:t>or</w:t>
      </w:r>
      <w:r w:rsidRPr="006A7BC3">
        <w:rPr>
          <w:rFonts w:eastAsia="Calibri"/>
          <w:sz w:val="16"/>
        </w:rPr>
        <w:t xml:space="preserve"> with artificial slaves with </w:t>
      </w:r>
      <w:r w:rsidRPr="006A7BC3">
        <w:rPr>
          <w:rFonts w:eastAsia="Calibri"/>
          <w:b/>
          <w:iCs/>
          <w:u w:val="single"/>
          <w:bdr w:val="single" w:sz="8" w:space="0" w:color="auto"/>
        </w:rPr>
        <w:t>human-like bodies</w:t>
      </w:r>
      <w:r w:rsidRPr="006A7BC3">
        <w:rPr>
          <w:rFonts w:eastAsia="Calibri"/>
          <w:u w:val="single"/>
        </w:rPr>
        <w:t>, or</w:t>
      </w:r>
      <w:r w:rsidRPr="006A7BC3">
        <w:rPr>
          <w:rFonts w:eastAsia="Calibri"/>
          <w:sz w:val="16"/>
        </w:rPr>
        <w:t xml:space="preserve"> with </w:t>
      </w:r>
      <w:r w:rsidRPr="006A7BC3">
        <w:rPr>
          <w:rFonts w:eastAsia="Calibri"/>
          <w:b/>
          <w:iCs/>
          <w:highlight w:val="yellow"/>
          <w:u w:val="single"/>
          <w:bdr w:val="single" w:sz="8" w:space="0" w:color="auto"/>
        </w:rPr>
        <w:t>self replicating</w:t>
      </w:r>
      <w:r w:rsidRPr="006A7BC3">
        <w:rPr>
          <w:rFonts w:eastAsia="Calibri"/>
          <w:b/>
          <w:iCs/>
          <w:u w:val="single"/>
          <w:bdr w:val="single" w:sz="8" w:space="0" w:color="auto"/>
        </w:rPr>
        <w:t xml:space="preserve"> intelligent</w:t>
      </w:r>
      <w:r w:rsidRPr="006A7BC3">
        <w:rPr>
          <w:rFonts w:eastAsia="Calibri"/>
          <w:sz w:val="16"/>
        </w:rPr>
        <w:t xml:space="preserve"> </w:t>
      </w:r>
      <w:r w:rsidRPr="006A7BC3">
        <w:rPr>
          <w:rFonts w:eastAsia="Calibri"/>
          <w:u w:val="single"/>
        </w:rPr>
        <w:t>machines</w:t>
      </w:r>
      <w:r w:rsidRPr="006A7BC3">
        <w:rPr>
          <w:rFonts w:eastAsia="Calibri"/>
          <w:sz w:val="16"/>
        </w:rPr>
        <w:t>. I think that large parts of the AI literature may be seen as lessons in absurdity, presented as rational, scientifically based predictions about our digital future.</w:t>
      </w:r>
    </w:p>
    <w:p w14:paraId="728FCDDA" w14:textId="77777777" w:rsidR="00977401" w:rsidRPr="006A7BC3" w:rsidRDefault="00977401" w:rsidP="00977401">
      <w:pPr>
        <w:rPr>
          <w:rFonts w:eastAsia="Calibri"/>
          <w:sz w:val="16"/>
        </w:rPr>
      </w:pPr>
      <w:r w:rsidRPr="006A7BC3">
        <w:rPr>
          <w:rFonts w:eastAsia="Calibri"/>
          <w:sz w:val="16"/>
        </w:rPr>
        <w:t xml:space="preserve">The idea of human-like computers is based, quite like its 18th century predecessor, L’homme machine (Man a Machine) by de la Mettrie (1921), on a simple mechanistic-materialistic belief, abandoned in physics long ago. As a consequence of this simplistic man-a-machine view, the whole debate about human mental functions in computers suffers, as mentioned, from a deep ignorance about the nature of human mental processes, about the human psyche. In addition to that, </w:t>
      </w:r>
      <w:r w:rsidRPr="006A7BC3">
        <w:rPr>
          <w:rFonts w:eastAsia="Calibri"/>
          <w:u w:val="single"/>
        </w:rPr>
        <w:t>the</w:t>
      </w:r>
      <w:r w:rsidRPr="006A7BC3">
        <w:rPr>
          <w:rFonts w:eastAsia="Calibri"/>
          <w:sz w:val="16"/>
        </w:rPr>
        <w:t xml:space="preserve"> </w:t>
      </w:r>
      <w:r w:rsidRPr="006A7BC3">
        <w:rPr>
          <w:rFonts w:eastAsia="Calibri"/>
          <w:b/>
          <w:iCs/>
          <w:u w:val="single"/>
          <w:bdr w:val="single" w:sz="8" w:space="0" w:color="auto"/>
        </w:rPr>
        <w:t>engineering</w:t>
      </w:r>
      <w:r w:rsidRPr="006A7BC3">
        <w:rPr>
          <w:rFonts w:eastAsia="Calibri"/>
          <w:sz w:val="16"/>
        </w:rPr>
        <w:t xml:space="preserve"> </w:t>
      </w:r>
      <w:r w:rsidRPr="006A7BC3">
        <w:rPr>
          <w:rFonts w:eastAsia="Calibri"/>
          <w:u w:val="single"/>
        </w:rPr>
        <w:t>perspective of the field</w:t>
      </w:r>
      <w:r w:rsidRPr="006A7BC3">
        <w:rPr>
          <w:rFonts w:eastAsia="Calibri"/>
          <w:sz w:val="16"/>
        </w:rPr>
        <w:t xml:space="preserve"> </w:t>
      </w:r>
      <w:r w:rsidRPr="006A7BC3">
        <w:rPr>
          <w:rFonts w:eastAsia="Calibri"/>
          <w:u w:val="single"/>
        </w:rPr>
        <w:t>largely</w:t>
      </w:r>
      <w:r w:rsidRPr="006A7BC3">
        <w:rPr>
          <w:rFonts w:eastAsia="Calibri"/>
          <w:sz w:val="16"/>
        </w:rPr>
        <w:t xml:space="preserve"> </w:t>
      </w:r>
      <w:r w:rsidRPr="006A7BC3">
        <w:rPr>
          <w:rFonts w:eastAsia="Calibri"/>
          <w:b/>
          <w:iCs/>
          <w:highlight w:val="yellow"/>
          <w:u w:val="single"/>
          <w:bdr w:val="single" w:sz="8" w:space="0" w:color="auto"/>
        </w:rPr>
        <w:t>underestimates</w:t>
      </w:r>
      <w:r w:rsidRPr="006A7BC3">
        <w:rPr>
          <w:rFonts w:eastAsia="Calibri"/>
          <w:sz w:val="16"/>
        </w:rPr>
        <w:t xml:space="preserve"> </w:t>
      </w:r>
      <w:r w:rsidRPr="006A7BC3">
        <w:rPr>
          <w:rFonts w:eastAsia="Calibri"/>
          <w:u w:val="single"/>
        </w:rPr>
        <w:t>our</w:t>
      </w:r>
      <w:r w:rsidRPr="006A7BC3">
        <w:rPr>
          <w:rFonts w:eastAsia="Calibri"/>
          <w:sz w:val="16"/>
        </w:rPr>
        <w:t xml:space="preserve"> </w:t>
      </w:r>
      <w:r w:rsidRPr="006A7BC3">
        <w:rPr>
          <w:rFonts w:eastAsia="Calibri"/>
          <w:b/>
          <w:iCs/>
          <w:highlight w:val="yellow"/>
          <w:u w:val="single"/>
          <w:bdr w:val="single" w:sz="8" w:space="0" w:color="auto"/>
        </w:rPr>
        <w:t>deep ignorance</w:t>
      </w:r>
      <w:r w:rsidRPr="006A7BC3">
        <w:rPr>
          <w:rFonts w:eastAsia="Calibri"/>
          <w:sz w:val="16"/>
          <w:highlight w:val="yellow"/>
        </w:rPr>
        <w:t xml:space="preserve"> </w:t>
      </w:r>
      <w:r w:rsidRPr="006A7BC3">
        <w:rPr>
          <w:rFonts w:eastAsia="Calibri"/>
          <w:highlight w:val="yellow"/>
          <w:u w:val="single"/>
        </w:rPr>
        <w:t>about</w:t>
      </w:r>
      <w:r w:rsidRPr="006A7BC3">
        <w:rPr>
          <w:rFonts w:eastAsia="Calibri"/>
          <w:u w:val="single"/>
        </w:rPr>
        <w:t xml:space="preserve"> the</w:t>
      </w:r>
      <w:r w:rsidRPr="006A7BC3">
        <w:rPr>
          <w:rFonts w:eastAsia="Calibri"/>
          <w:sz w:val="16"/>
        </w:rPr>
        <w:t xml:space="preserve"> </w:t>
      </w:r>
      <w:r w:rsidRPr="006A7BC3">
        <w:rPr>
          <w:rFonts w:eastAsia="Calibri"/>
          <w:b/>
          <w:iCs/>
          <w:highlight w:val="yellow"/>
          <w:u w:val="single"/>
          <w:bdr w:val="single" w:sz="8" w:space="0" w:color="auto"/>
        </w:rPr>
        <w:t>biological</w:t>
      </w:r>
      <w:r w:rsidRPr="006A7BC3">
        <w:rPr>
          <w:rFonts w:eastAsia="Calibri"/>
          <w:sz w:val="16"/>
        </w:rPr>
        <w:t xml:space="preserve">, largely neural, </w:t>
      </w:r>
      <w:r w:rsidRPr="006A7BC3">
        <w:rPr>
          <w:rFonts w:eastAsia="Calibri"/>
          <w:b/>
          <w:iCs/>
          <w:highlight w:val="yellow"/>
          <w:u w:val="single"/>
          <w:bdr w:val="single" w:sz="8" w:space="0" w:color="auto"/>
        </w:rPr>
        <w:t>basis</w:t>
      </w:r>
      <w:r w:rsidRPr="006A7BC3">
        <w:rPr>
          <w:rFonts w:eastAsia="Calibri"/>
          <w:sz w:val="16"/>
        </w:rPr>
        <w:t xml:space="preserve"> (the biological substrate) </w:t>
      </w:r>
      <w:r w:rsidRPr="006A7BC3">
        <w:rPr>
          <w:rFonts w:eastAsia="Calibri"/>
          <w:u w:val="single"/>
        </w:rPr>
        <w:t>of those processes</w:t>
      </w:r>
      <w:r w:rsidRPr="006A7BC3">
        <w:rPr>
          <w:rFonts w:eastAsia="Calibri"/>
          <w:sz w:val="16"/>
        </w:rPr>
        <w:t xml:space="preserve">. So I will in some detail deal with that substrate and then try to paint a realistic picture of the daunting complexity of human mental functions in accord with the simple motto </w:t>
      </w:r>
      <w:r w:rsidRPr="006A7BC3">
        <w:rPr>
          <w:rFonts w:eastAsia="Calibri"/>
          <w:u w:val="single"/>
        </w:rPr>
        <w:t>“if you want to mimic something you should</w:t>
      </w:r>
      <w:r w:rsidRPr="006A7BC3">
        <w:rPr>
          <w:rFonts w:eastAsia="Calibri"/>
          <w:sz w:val="16"/>
        </w:rPr>
        <w:t xml:space="preserve"> </w:t>
      </w:r>
      <w:r w:rsidRPr="006A7BC3">
        <w:rPr>
          <w:rFonts w:eastAsia="Calibri"/>
          <w:b/>
          <w:iCs/>
          <w:u w:val="single"/>
          <w:bdr w:val="single" w:sz="8" w:space="0" w:color="auto"/>
        </w:rPr>
        <w:t>know what it is</w:t>
      </w:r>
      <w:r w:rsidRPr="006A7BC3">
        <w:rPr>
          <w:rFonts w:eastAsia="Calibri"/>
          <w:sz w:val="16"/>
        </w:rPr>
        <w:t>.”</w:t>
      </w:r>
    </w:p>
    <w:p w14:paraId="11D91C02" w14:textId="77777777" w:rsidR="00977401" w:rsidRPr="006A7BC3" w:rsidRDefault="00977401" w:rsidP="00977401">
      <w:pPr>
        <w:rPr>
          <w:rFonts w:eastAsia="Calibri"/>
          <w:sz w:val="16"/>
        </w:rPr>
      </w:pPr>
      <w:r w:rsidRPr="006A7BC3">
        <w:rPr>
          <w:rFonts w:eastAsia="Calibri"/>
          <w:sz w:val="16"/>
        </w:rPr>
        <w:t xml:space="preserve">That picture will constitute the largest part of the book. My view of </w:t>
      </w:r>
      <w:r w:rsidRPr="006A7BC3">
        <w:rPr>
          <w:rFonts w:eastAsia="Calibri"/>
          <w:u w:val="single"/>
        </w:rPr>
        <w:t>the man-a-machine</w:t>
      </w:r>
      <w:r w:rsidRPr="006A7BC3">
        <w:rPr>
          <w:rFonts w:eastAsia="Calibri"/>
          <w:sz w:val="16"/>
        </w:rPr>
        <w:t xml:space="preserve"> matter </w:t>
      </w:r>
      <w:r w:rsidRPr="006A7BC3">
        <w:rPr>
          <w:rFonts w:eastAsia="Calibri"/>
          <w:u w:val="single"/>
        </w:rPr>
        <w:t>is not</w:t>
      </w:r>
      <w:r w:rsidRPr="006A7BC3">
        <w:rPr>
          <w:rFonts w:eastAsia="Calibri"/>
          <w:sz w:val="16"/>
        </w:rPr>
        <w:t xml:space="preserve"> </w:t>
      </w:r>
      <w:r w:rsidRPr="006A7BC3">
        <w:rPr>
          <w:rFonts w:eastAsia="Calibri"/>
          <w:b/>
          <w:iCs/>
          <w:u w:val="single"/>
          <w:bdr w:val="single" w:sz="8" w:space="0" w:color="auto"/>
        </w:rPr>
        <w:t>just</w:t>
      </w:r>
      <w:r w:rsidRPr="006A7BC3">
        <w:rPr>
          <w:rFonts w:eastAsia="Calibri"/>
          <w:sz w:val="16"/>
        </w:rPr>
        <w:t xml:space="preserve"> that the idea is a </w:t>
      </w:r>
      <w:r w:rsidRPr="006A7BC3">
        <w:rPr>
          <w:rFonts w:eastAsia="Calibri"/>
          <w:u w:val="single"/>
        </w:rPr>
        <w:t>somehow</w:t>
      </w:r>
      <w:r w:rsidRPr="006A7BC3">
        <w:rPr>
          <w:rFonts w:eastAsia="Calibri"/>
          <w:sz w:val="16"/>
        </w:rPr>
        <w:t xml:space="preserve"> </w:t>
      </w:r>
      <w:r w:rsidRPr="006A7BC3">
        <w:rPr>
          <w:rFonts w:eastAsia="Calibri"/>
          <w:b/>
          <w:iCs/>
          <w:u w:val="single"/>
          <w:bdr w:val="single" w:sz="8" w:space="0" w:color="auto"/>
        </w:rPr>
        <w:t>problematic</w:t>
      </w:r>
      <w:r w:rsidRPr="006A7BC3">
        <w:rPr>
          <w:rFonts w:eastAsia="Calibri"/>
          <w:sz w:val="16"/>
        </w:rPr>
        <w:t xml:space="preserve"> one, </w:t>
      </w:r>
      <w:r w:rsidRPr="006A7BC3">
        <w:rPr>
          <w:rFonts w:eastAsia="Calibri"/>
          <w:u w:val="single"/>
        </w:rPr>
        <w:t>but</w:t>
      </w:r>
      <w:r w:rsidRPr="006A7BC3">
        <w:rPr>
          <w:rFonts w:eastAsia="Calibri"/>
          <w:sz w:val="16"/>
        </w:rPr>
        <w:t xml:space="preserve"> that </w:t>
      </w:r>
      <w:r w:rsidRPr="006A7BC3">
        <w:rPr>
          <w:rFonts w:eastAsia="Calibri"/>
          <w:u w:val="single"/>
        </w:rPr>
        <w:t>it is</w:t>
      </w:r>
      <w:r w:rsidRPr="006A7BC3">
        <w:rPr>
          <w:rFonts w:eastAsia="Calibri"/>
          <w:sz w:val="16"/>
        </w:rPr>
        <w:t xml:space="preserve"> an </w:t>
      </w:r>
      <w:r w:rsidRPr="006A7BC3">
        <w:rPr>
          <w:rFonts w:eastAsia="Calibri"/>
          <w:b/>
          <w:iCs/>
          <w:u w:val="single"/>
          <w:bdr w:val="single" w:sz="8" w:space="0" w:color="auto"/>
        </w:rPr>
        <w:t>absurd</w:t>
      </w:r>
      <w:r w:rsidRPr="006A7BC3">
        <w:rPr>
          <w:rFonts w:eastAsia="Calibri"/>
          <w:sz w:val="16"/>
        </w:rPr>
        <w:t xml:space="preserve">, i.e. a </w:t>
      </w:r>
      <w:r w:rsidRPr="006A7BC3">
        <w:rPr>
          <w:rFonts w:eastAsia="Calibri"/>
          <w:b/>
          <w:iCs/>
          <w:u w:val="single"/>
          <w:bdr w:val="single" w:sz="8" w:space="0" w:color="auto"/>
        </w:rPr>
        <w:t>ridiculousy nonsensical</w:t>
      </w:r>
      <w:r w:rsidRPr="006A7BC3">
        <w:rPr>
          <w:rFonts w:eastAsia="Calibri"/>
          <w:sz w:val="16"/>
        </w:rPr>
        <w:t xml:space="preserve"> one. This view, identical to the one Weizenbaum took half a century ago, today is one held by a small minority facing a huge majority of believers in human-like computers, both in a wide public and also among scientists. To convince the reader to join a small minority against a seemingly overwhelming opposition is no easy task. As a kind of psychological support in this task let me, before coming to the actual topic of the book (the absurdity of the man-a-machine notion), present some examples from mental history where a large majority had it wrong for decades, centuries or even milennia. And let me also point to some peculiar characteristics of the debate which must make us doubt that we are dealing with a scientific one in the first place. In terms of argumentation, the field must be seen as one following entirely its own rules.</w:t>
      </w:r>
    </w:p>
    <w:p w14:paraId="1A783382" w14:textId="7C4DDBD7" w:rsidR="002552A3" w:rsidRDefault="00977401" w:rsidP="00977401">
      <w:pPr>
        <w:pStyle w:val="Heading1"/>
      </w:pPr>
      <w:r>
        <w:t>1NR</w:t>
      </w:r>
    </w:p>
    <w:p w14:paraId="3F2CE44A" w14:textId="7B776207" w:rsidR="00977401" w:rsidRDefault="00977401" w:rsidP="00977401">
      <w:pPr>
        <w:pStyle w:val="Heading2"/>
      </w:pPr>
      <w:r>
        <w:t>Federalism</w:t>
      </w:r>
    </w:p>
    <w:p w14:paraId="5D3885EB" w14:textId="2DF8907F" w:rsidR="00977401" w:rsidRDefault="00977401" w:rsidP="00977401">
      <w:pPr>
        <w:pStyle w:val="Heading3"/>
      </w:pPr>
      <w:r>
        <w:t>O/V</w:t>
      </w:r>
    </w:p>
    <w:p w14:paraId="5C766C06" w14:textId="77777777" w:rsidR="00977401" w:rsidRDefault="00977401" w:rsidP="00977401">
      <w:pPr>
        <w:pStyle w:val="Heading4"/>
      </w:pPr>
      <w:r>
        <w:t xml:space="preserve">Grid collapse </w:t>
      </w:r>
      <w:r w:rsidRPr="004D552E">
        <w:rPr>
          <w:u w:val="single"/>
        </w:rPr>
        <w:t>outweighs the case</w:t>
      </w:r>
      <w:r>
        <w:t xml:space="preserve">---disruptions to critical infrastructure undermine the </w:t>
      </w:r>
      <w:r w:rsidRPr="004D552E">
        <w:rPr>
          <w:u w:val="single"/>
        </w:rPr>
        <w:t>fabric of civilization</w:t>
      </w:r>
      <w:r>
        <w:t xml:space="preserve">---failures will </w:t>
      </w:r>
      <w:r w:rsidRPr="004D552E">
        <w:rPr>
          <w:u w:val="single"/>
        </w:rPr>
        <w:t>cascade</w:t>
      </w:r>
      <w:r>
        <w:t xml:space="preserve"> and shut off the vital services that sustain </w:t>
      </w:r>
      <w:r w:rsidRPr="004D552E">
        <w:rPr>
          <w:u w:val="single"/>
        </w:rPr>
        <w:t>human survival</w:t>
      </w:r>
      <w:r>
        <w:t>---that’s Christopher.</w:t>
      </w:r>
    </w:p>
    <w:p w14:paraId="461B1259" w14:textId="77777777" w:rsidR="00977401" w:rsidRPr="004D552E" w:rsidRDefault="00977401" w:rsidP="00977401">
      <w:pPr>
        <w:pStyle w:val="Heading4"/>
      </w:pPr>
      <w:r>
        <w:t xml:space="preserve">Outages go </w:t>
      </w:r>
      <w:r w:rsidRPr="004D552E">
        <w:rPr>
          <w:i/>
          <w:iCs w:val="0"/>
          <w:u w:val="single"/>
        </w:rPr>
        <w:t>global</w:t>
      </w:r>
      <w:r>
        <w:t xml:space="preserve">---outweighs on </w:t>
      </w:r>
      <w:r w:rsidRPr="004D552E">
        <w:rPr>
          <w:u w:val="single"/>
        </w:rPr>
        <w:t>magnitude</w:t>
      </w:r>
      <w:r>
        <w:t xml:space="preserve"> from </w:t>
      </w:r>
      <w:r w:rsidRPr="004D552E">
        <w:rPr>
          <w:u w:val="single"/>
        </w:rPr>
        <w:t>irreversibility</w:t>
      </w:r>
      <w:r>
        <w:t>.</w:t>
      </w:r>
    </w:p>
    <w:p w14:paraId="179BB6F4" w14:textId="77777777" w:rsidR="00977401" w:rsidRPr="00F24351" w:rsidRDefault="00977401" w:rsidP="00977401">
      <w:r w:rsidRPr="00F24351">
        <w:t xml:space="preserve">Martin </w:t>
      </w:r>
      <w:r w:rsidRPr="00F24351">
        <w:rPr>
          <w:b/>
        </w:rPr>
        <w:t>Rees 18</w:t>
      </w:r>
      <w:r>
        <w:t>,</w:t>
      </w:r>
      <w:r w:rsidRPr="00F24351">
        <w:t xml:space="preserve"> Astronomer Royal, founded the Centre for the Study of Existential Risk, Fellow of Trinity College and Emeritus Professor of Cosmology and Astrophysics at the University of Cambridge</w:t>
      </w:r>
      <w:r>
        <w:t>, “</w:t>
      </w:r>
      <w:r w:rsidRPr="00F24351">
        <w:t>On the Future: Prospects for Humanity</w:t>
      </w:r>
      <w:r>
        <w:t xml:space="preserve">,” </w:t>
      </w:r>
      <w:r w:rsidRPr="00F24351">
        <w:t>Princeton University Pres</w:t>
      </w:r>
      <w:r>
        <w:t>s</w:t>
      </w:r>
    </w:p>
    <w:p w14:paraId="4BC66138" w14:textId="77777777" w:rsidR="00977401" w:rsidRDefault="00977401" w:rsidP="00977401">
      <w:pPr>
        <w:rPr>
          <w:sz w:val="16"/>
        </w:rPr>
      </w:pPr>
      <w:r w:rsidRPr="000517F7">
        <w:rPr>
          <w:sz w:val="16"/>
        </w:rPr>
        <w:t xml:space="preserve">2.5. TRULY EXISTENTIAL RISKS? </w:t>
      </w:r>
    </w:p>
    <w:p w14:paraId="148C6C20" w14:textId="77777777" w:rsidR="00977401" w:rsidRDefault="00977401" w:rsidP="00977401">
      <w:pPr>
        <w:rPr>
          <w:sz w:val="16"/>
        </w:rPr>
      </w:pPr>
      <w:r w:rsidRPr="00597695">
        <w:rPr>
          <w:rStyle w:val="StyleUnderline"/>
          <w:highlight w:val="yellow"/>
        </w:rPr>
        <w:t>Our world</w:t>
      </w:r>
      <w:r w:rsidRPr="000517F7">
        <w:rPr>
          <w:rStyle w:val="StyleUnderline"/>
        </w:rPr>
        <w:t xml:space="preserve"> increasingly </w:t>
      </w:r>
      <w:r w:rsidRPr="00597695">
        <w:rPr>
          <w:rStyle w:val="StyleUnderline"/>
          <w:highlight w:val="yellow"/>
        </w:rPr>
        <w:t>depends on elaborate networks</w:t>
      </w:r>
      <w:r w:rsidRPr="000517F7">
        <w:rPr>
          <w:rStyle w:val="StyleUnderline"/>
        </w:rPr>
        <w:t xml:space="preserve">: electricity </w:t>
      </w:r>
      <w:r w:rsidRPr="00597695">
        <w:rPr>
          <w:rStyle w:val="Emphasis"/>
          <w:highlight w:val="yellow"/>
        </w:rPr>
        <w:t>power</w:t>
      </w:r>
      <w:r w:rsidRPr="007F2E80">
        <w:rPr>
          <w:rStyle w:val="Emphasis"/>
        </w:rPr>
        <w:t xml:space="preserve"> grids</w:t>
      </w:r>
      <w:r w:rsidRPr="007F2E80">
        <w:rPr>
          <w:rStyle w:val="StyleUnderline"/>
        </w:rPr>
        <w:t>,</w:t>
      </w:r>
      <w:r w:rsidRPr="000517F7">
        <w:rPr>
          <w:rStyle w:val="StyleUnderline"/>
        </w:rPr>
        <w:t xml:space="preserve"> </w:t>
      </w:r>
      <w:r w:rsidRPr="000517F7">
        <w:rPr>
          <w:rStyle w:val="Emphasis"/>
        </w:rPr>
        <w:t>air traffic control</w:t>
      </w:r>
      <w:r w:rsidRPr="000517F7">
        <w:rPr>
          <w:rStyle w:val="StyleUnderline"/>
        </w:rPr>
        <w:t xml:space="preserve">, </w:t>
      </w:r>
      <w:r w:rsidRPr="00597695">
        <w:rPr>
          <w:rStyle w:val="Emphasis"/>
          <w:highlight w:val="yellow"/>
        </w:rPr>
        <w:t>international finance</w:t>
      </w:r>
      <w:r w:rsidRPr="000517F7">
        <w:rPr>
          <w:rStyle w:val="StyleUnderline"/>
        </w:rPr>
        <w:t>, globally dispersed</w:t>
      </w:r>
      <w:r w:rsidRPr="000517F7">
        <w:rPr>
          <w:sz w:val="16"/>
        </w:rPr>
        <w:t xml:space="preserve"> </w:t>
      </w:r>
      <w:r w:rsidRPr="00597695">
        <w:rPr>
          <w:rStyle w:val="Emphasis"/>
          <w:highlight w:val="yellow"/>
        </w:rPr>
        <w:t>manufacturing</w:t>
      </w:r>
      <w:r w:rsidRPr="000517F7">
        <w:rPr>
          <w:rStyle w:val="StyleUnderline"/>
        </w:rPr>
        <w:t xml:space="preserve">, and so forth. Unless these networks are </w:t>
      </w:r>
      <w:r w:rsidRPr="000517F7">
        <w:rPr>
          <w:rStyle w:val="Emphasis"/>
        </w:rPr>
        <w:t>highly resilient</w:t>
      </w:r>
      <w:r w:rsidRPr="000517F7">
        <w:rPr>
          <w:rStyle w:val="StyleUnderline"/>
        </w:rPr>
        <w:t xml:space="preserve">, </w:t>
      </w:r>
      <w:r w:rsidRPr="004D552E">
        <w:rPr>
          <w:rStyle w:val="StyleUnderline"/>
        </w:rPr>
        <w:t>their benefits could be</w:t>
      </w:r>
      <w:r w:rsidRPr="004D552E">
        <w:rPr>
          <w:sz w:val="16"/>
        </w:rPr>
        <w:t xml:space="preserve"> </w:t>
      </w:r>
      <w:r w:rsidRPr="004D552E">
        <w:rPr>
          <w:rStyle w:val="Emphasis"/>
        </w:rPr>
        <w:t>outweighed</w:t>
      </w:r>
      <w:r w:rsidRPr="004D552E">
        <w:rPr>
          <w:sz w:val="16"/>
        </w:rPr>
        <w:t xml:space="preserve"> </w:t>
      </w:r>
      <w:r w:rsidRPr="004D552E">
        <w:rPr>
          <w:rStyle w:val="StyleUnderline"/>
        </w:rPr>
        <w:t>by</w:t>
      </w:r>
      <w:r w:rsidRPr="004D552E">
        <w:rPr>
          <w:sz w:val="16"/>
        </w:rPr>
        <w:t xml:space="preserve"> </w:t>
      </w:r>
      <w:r w:rsidRPr="004D552E">
        <w:rPr>
          <w:rStyle w:val="Emphasis"/>
        </w:rPr>
        <w:t>catastrophic</w:t>
      </w:r>
      <w:r w:rsidRPr="004D552E">
        <w:rPr>
          <w:sz w:val="16"/>
        </w:rPr>
        <w:t xml:space="preserve"> (albeit rare) </w:t>
      </w:r>
      <w:r w:rsidRPr="004D552E">
        <w:rPr>
          <w:rStyle w:val="Emphasis"/>
        </w:rPr>
        <w:t>breakdowns</w:t>
      </w:r>
      <w:r w:rsidRPr="004D552E">
        <w:rPr>
          <w:sz w:val="16"/>
        </w:rPr>
        <w:t>— realworld</w:t>
      </w:r>
      <w:r w:rsidRPr="000517F7">
        <w:rPr>
          <w:sz w:val="16"/>
        </w:rPr>
        <w:t xml:space="preserve"> analogues of what happened in the 2008 global financial crisis. </w:t>
      </w:r>
      <w:r w:rsidRPr="007F2E80">
        <w:rPr>
          <w:rStyle w:val="StyleUnderline"/>
        </w:rPr>
        <w:t>Cities would be</w:t>
      </w:r>
      <w:r w:rsidRPr="007F2E80">
        <w:rPr>
          <w:sz w:val="16"/>
        </w:rPr>
        <w:t xml:space="preserve"> </w:t>
      </w:r>
      <w:r w:rsidRPr="007F2E80">
        <w:rPr>
          <w:strike/>
          <w:sz w:val="16"/>
        </w:rPr>
        <w:t xml:space="preserve">paralysed </w:t>
      </w:r>
      <w:r w:rsidRPr="007F2E80">
        <w:rPr>
          <w:rStyle w:val="Emphasis"/>
        </w:rPr>
        <w:t>[gridlocked</w:t>
      </w:r>
      <w:r w:rsidRPr="000517F7">
        <w:rPr>
          <w:rStyle w:val="Emphasis"/>
        </w:rPr>
        <w:t xml:space="preserve">] </w:t>
      </w:r>
      <w:r w:rsidRPr="00597695">
        <w:rPr>
          <w:rStyle w:val="Emphasis"/>
          <w:highlight w:val="yellow"/>
        </w:rPr>
        <w:t>without electricity</w:t>
      </w:r>
      <w:r w:rsidRPr="000517F7">
        <w:rPr>
          <w:rStyle w:val="StyleUnderline"/>
        </w:rPr>
        <w:t xml:space="preserve">— the lights would go out, but that would be far from the most serious consequence. Within a few days </w:t>
      </w:r>
      <w:r w:rsidRPr="00597695">
        <w:rPr>
          <w:rStyle w:val="StyleUnderline"/>
          <w:highlight w:val="yellow"/>
        </w:rPr>
        <w:t>our cities would be</w:t>
      </w:r>
      <w:r w:rsidRPr="00597695">
        <w:rPr>
          <w:sz w:val="16"/>
          <w:highlight w:val="yellow"/>
        </w:rPr>
        <w:t xml:space="preserve"> </w:t>
      </w:r>
      <w:r w:rsidRPr="00597695">
        <w:rPr>
          <w:rStyle w:val="Emphasis"/>
          <w:highlight w:val="yellow"/>
        </w:rPr>
        <w:t>uninhabitable</w:t>
      </w:r>
      <w:r w:rsidRPr="00597695">
        <w:rPr>
          <w:sz w:val="16"/>
          <w:highlight w:val="yellow"/>
        </w:rPr>
        <w:t xml:space="preserve"> </w:t>
      </w:r>
      <w:r w:rsidRPr="00597695">
        <w:rPr>
          <w:rStyle w:val="StyleUnderline"/>
          <w:highlight w:val="yellow"/>
        </w:rPr>
        <w:t>and</w:t>
      </w:r>
      <w:r w:rsidRPr="00597695">
        <w:rPr>
          <w:sz w:val="16"/>
          <w:highlight w:val="yellow"/>
        </w:rPr>
        <w:t xml:space="preserve"> </w:t>
      </w:r>
      <w:r w:rsidRPr="00597695">
        <w:rPr>
          <w:rStyle w:val="Emphasis"/>
          <w:highlight w:val="yellow"/>
        </w:rPr>
        <w:t>anarchic</w:t>
      </w:r>
      <w:r w:rsidRPr="000517F7">
        <w:rPr>
          <w:sz w:val="16"/>
        </w:rPr>
        <w:t xml:space="preserve">. Air travel can spread a pandemic worldwide within days, wreaking havoc on the disorganised megacities of the developing world. And social media can spread panic and rumour, and economic contagion, literally at the speed of light. </w:t>
      </w:r>
    </w:p>
    <w:p w14:paraId="6CDAD3C0" w14:textId="33CC1102" w:rsidR="00977401" w:rsidRPr="00977401" w:rsidRDefault="00977401" w:rsidP="00977401">
      <w:pPr>
        <w:rPr>
          <w:sz w:val="16"/>
        </w:rPr>
      </w:pPr>
      <w:r w:rsidRPr="000517F7">
        <w:rPr>
          <w:rStyle w:val="StyleUnderline"/>
        </w:rPr>
        <w:t>When we realise the power of</w:t>
      </w:r>
      <w:r w:rsidRPr="000517F7">
        <w:rPr>
          <w:sz w:val="16"/>
        </w:rPr>
        <w:t xml:space="preserve"> biotech, robotics, </w:t>
      </w:r>
      <w:r w:rsidRPr="00597695">
        <w:rPr>
          <w:rStyle w:val="Emphasis"/>
          <w:highlight w:val="yellow"/>
        </w:rPr>
        <w:t>cybertech</w:t>
      </w:r>
      <w:r w:rsidRPr="000517F7">
        <w:rPr>
          <w:rStyle w:val="Emphasis"/>
        </w:rPr>
        <w:t>nology</w:t>
      </w:r>
      <w:r w:rsidRPr="000517F7">
        <w:rPr>
          <w:sz w:val="16"/>
        </w:rPr>
        <w:t xml:space="preserve">, and AI— and, still more, their potential in the coming decades— </w:t>
      </w:r>
      <w:r w:rsidRPr="000517F7">
        <w:rPr>
          <w:rStyle w:val="StyleUnderline"/>
        </w:rPr>
        <w:t xml:space="preserve">we </w:t>
      </w:r>
      <w:r w:rsidRPr="000517F7">
        <w:rPr>
          <w:rStyle w:val="Emphasis"/>
        </w:rPr>
        <w:t>can’t avoid</w:t>
      </w:r>
      <w:r w:rsidRPr="000517F7">
        <w:rPr>
          <w:sz w:val="16"/>
        </w:rPr>
        <w:t xml:space="preserve"> anxieties about </w:t>
      </w:r>
      <w:r w:rsidRPr="000517F7">
        <w:rPr>
          <w:rStyle w:val="StyleUnderline"/>
        </w:rPr>
        <w:t>how this</w:t>
      </w:r>
      <w:r w:rsidRPr="000517F7">
        <w:rPr>
          <w:sz w:val="16"/>
        </w:rPr>
        <w:t xml:space="preserve"> empowerment </w:t>
      </w:r>
      <w:r w:rsidRPr="00597695">
        <w:rPr>
          <w:rStyle w:val="StyleUnderline"/>
          <w:highlight w:val="yellow"/>
        </w:rPr>
        <w:t>could be</w:t>
      </w:r>
      <w:r w:rsidRPr="000517F7">
        <w:rPr>
          <w:rStyle w:val="StyleUnderline"/>
        </w:rPr>
        <w:t xml:space="preserve"> </w:t>
      </w:r>
      <w:r w:rsidRPr="00597695">
        <w:rPr>
          <w:rStyle w:val="Emphasis"/>
          <w:highlight w:val="yellow"/>
        </w:rPr>
        <w:t>misused</w:t>
      </w:r>
      <w:r w:rsidRPr="000517F7">
        <w:rPr>
          <w:rStyle w:val="StyleUnderline"/>
        </w:rPr>
        <w:t xml:space="preserve">. The historical record reveals episodes when </w:t>
      </w:r>
      <w:r w:rsidRPr="00597695">
        <w:rPr>
          <w:rStyle w:val="StyleUnderline"/>
          <w:highlight w:val="yellow"/>
        </w:rPr>
        <w:t>‘civilisations’ have</w:t>
      </w:r>
      <w:r w:rsidRPr="00597695">
        <w:rPr>
          <w:sz w:val="16"/>
          <w:highlight w:val="yellow"/>
        </w:rPr>
        <w:t xml:space="preserve"> </w:t>
      </w:r>
      <w:r w:rsidRPr="00597695">
        <w:rPr>
          <w:rStyle w:val="Emphasis"/>
          <w:highlight w:val="yellow"/>
        </w:rPr>
        <w:t>crumbled</w:t>
      </w:r>
      <w:r w:rsidRPr="00597695">
        <w:rPr>
          <w:sz w:val="16"/>
          <w:highlight w:val="yellow"/>
        </w:rPr>
        <w:t xml:space="preserve"> </w:t>
      </w:r>
      <w:r w:rsidRPr="00597695">
        <w:rPr>
          <w:rStyle w:val="StyleUnderline"/>
          <w:highlight w:val="yellow"/>
        </w:rPr>
        <w:t>and</w:t>
      </w:r>
      <w:r w:rsidRPr="000517F7">
        <w:rPr>
          <w:rStyle w:val="StyleUnderline"/>
        </w:rPr>
        <w:t xml:space="preserve"> even </w:t>
      </w:r>
      <w:r w:rsidRPr="00597695">
        <w:rPr>
          <w:rStyle w:val="StyleUnderline"/>
          <w:highlight w:val="yellow"/>
        </w:rPr>
        <w:t xml:space="preserve">been </w:t>
      </w:r>
      <w:r w:rsidRPr="00597695">
        <w:rPr>
          <w:rStyle w:val="Emphasis"/>
          <w:highlight w:val="yellow"/>
        </w:rPr>
        <w:t>extinguished</w:t>
      </w:r>
      <w:r w:rsidRPr="000517F7">
        <w:rPr>
          <w:rStyle w:val="StyleUnderline"/>
        </w:rPr>
        <w:t xml:space="preserve">. Our world is so interconnected </w:t>
      </w:r>
      <w:r w:rsidRPr="00597695">
        <w:rPr>
          <w:rStyle w:val="StyleUnderline"/>
          <w:highlight w:val="yellow"/>
        </w:rPr>
        <w:t>it’s unlikely a catastrophe could hit</w:t>
      </w:r>
      <w:r w:rsidRPr="00597695">
        <w:rPr>
          <w:sz w:val="16"/>
          <w:highlight w:val="yellow"/>
        </w:rPr>
        <w:t xml:space="preserve"> </w:t>
      </w:r>
      <w:r w:rsidRPr="00597695">
        <w:rPr>
          <w:rStyle w:val="Emphasis"/>
          <w:highlight w:val="yellow"/>
        </w:rPr>
        <w:t>any region</w:t>
      </w:r>
      <w:r w:rsidRPr="00597695">
        <w:rPr>
          <w:sz w:val="16"/>
          <w:highlight w:val="yellow"/>
        </w:rPr>
        <w:t xml:space="preserve"> </w:t>
      </w:r>
      <w:r w:rsidRPr="00597695">
        <w:rPr>
          <w:rStyle w:val="StyleUnderline"/>
          <w:highlight w:val="yellow"/>
        </w:rPr>
        <w:t>without</w:t>
      </w:r>
      <w:r w:rsidRPr="000517F7">
        <w:rPr>
          <w:rStyle w:val="StyleUnderline"/>
        </w:rPr>
        <w:t xml:space="preserve"> its </w:t>
      </w:r>
      <w:r w:rsidRPr="00597695">
        <w:rPr>
          <w:rStyle w:val="StyleUnderline"/>
          <w:highlight w:val="yellow"/>
        </w:rPr>
        <w:t>consequences</w:t>
      </w:r>
      <w:r w:rsidRPr="00597695">
        <w:rPr>
          <w:sz w:val="16"/>
          <w:highlight w:val="yellow"/>
        </w:rPr>
        <w:t xml:space="preserve"> </w:t>
      </w:r>
      <w:r w:rsidRPr="00597695">
        <w:rPr>
          <w:rStyle w:val="Emphasis"/>
          <w:highlight w:val="yellow"/>
        </w:rPr>
        <w:t>cascading globally</w:t>
      </w:r>
      <w:r w:rsidRPr="000517F7">
        <w:rPr>
          <w:rStyle w:val="StyleUnderline"/>
        </w:rPr>
        <w:t xml:space="preserve">. For the first time, </w:t>
      </w:r>
      <w:r w:rsidRPr="00597695">
        <w:rPr>
          <w:rStyle w:val="StyleUnderline"/>
          <w:highlight w:val="yellow"/>
        </w:rPr>
        <w:t>we need to contemplate a collapse</w:t>
      </w:r>
      <w:r w:rsidRPr="000517F7">
        <w:rPr>
          <w:sz w:val="16"/>
        </w:rPr>
        <w:t xml:space="preserve">— societal or ecological— </w:t>
      </w:r>
      <w:r w:rsidRPr="000517F7">
        <w:rPr>
          <w:rStyle w:val="StyleUnderline"/>
        </w:rPr>
        <w:t>that would be a truly</w:t>
      </w:r>
      <w:r w:rsidRPr="000517F7">
        <w:rPr>
          <w:sz w:val="16"/>
        </w:rPr>
        <w:t xml:space="preserve"> </w:t>
      </w:r>
      <w:r w:rsidRPr="000517F7">
        <w:rPr>
          <w:rStyle w:val="Emphasis"/>
        </w:rPr>
        <w:t>global setback to civilisation</w:t>
      </w:r>
      <w:r w:rsidRPr="000517F7">
        <w:rPr>
          <w:rStyle w:val="StyleUnderline"/>
        </w:rPr>
        <w:t>. The setback</w:t>
      </w:r>
      <w:r w:rsidRPr="000517F7">
        <w:rPr>
          <w:sz w:val="16"/>
        </w:rPr>
        <w:t xml:space="preserve"> could be temporary. On the other hand, it </w:t>
      </w:r>
      <w:r w:rsidRPr="000517F7">
        <w:rPr>
          <w:rStyle w:val="StyleUnderline"/>
        </w:rPr>
        <w:t>could be</w:t>
      </w:r>
      <w:r w:rsidRPr="000517F7">
        <w:rPr>
          <w:sz w:val="16"/>
        </w:rPr>
        <w:t xml:space="preserve"> </w:t>
      </w:r>
      <w:r w:rsidRPr="00597695">
        <w:rPr>
          <w:rStyle w:val="Emphasis"/>
          <w:highlight w:val="yellow"/>
        </w:rPr>
        <w:t>so devastating</w:t>
      </w:r>
      <w:r w:rsidRPr="007F2E80">
        <w:rPr>
          <w:sz w:val="16"/>
        </w:rPr>
        <w:t xml:space="preserve"> </w:t>
      </w:r>
      <w:r w:rsidRPr="007F2E80">
        <w:rPr>
          <w:rStyle w:val="StyleUnderline"/>
        </w:rPr>
        <w:t>(and could have entailed so much</w:t>
      </w:r>
      <w:r w:rsidRPr="007F2E80">
        <w:rPr>
          <w:sz w:val="16"/>
        </w:rPr>
        <w:t xml:space="preserve"> environmental or genetic </w:t>
      </w:r>
      <w:r w:rsidRPr="007F2E80">
        <w:rPr>
          <w:rStyle w:val="Emphasis"/>
        </w:rPr>
        <w:t>degradation</w:t>
      </w:r>
      <w:r w:rsidRPr="007F2E80">
        <w:rPr>
          <w:rStyle w:val="StyleUnderline"/>
        </w:rPr>
        <w:t xml:space="preserve">) </w:t>
      </w:r>
      <w:r w:rsidRPr="00597695">
        <w:rPr>
          <w:rStyle w:val="StyleUnderline"/>
          <w:highlight w:val="yellow"/>
        </w:rPr>
        <w:t>that the survivors could</w:t>
      </w:r>
      <w:r w:rsidRPr="00597695">
        <w:rPr>
          <w:sz w:val="16"/>
          <w:highlight w:val="yellow"/>
        </w:rPr>
        <w:t xml:space="preserve"> </w:t>
      </w:r>
      <w:r w:rsidRPr="00597695">
        <w:rPr>
          <w:rStyle w:val="Emphasis"/>
          <w:sz w:val="26"/>
          <w:szCs w:val="26"/>
          <w:highlight w:val="yellow"/>
        </w:rPr>
        <w:t>never regenerate</w:t>
      </w:r>
      <w:r w:rsidRPr="007F2E80">
        <w:rPr>
          <w:sz w:val="16"/>
        </w:rPr>
        <w:t xml:space="preserve"> a civilisation at the present level.</w:t>
      </w:r>
    </w:p>
    <w:p w14:paraId="1DABAFFA" w14:textId="36B54E65" w:rsidR="00977401" w:rsidRDefault="00977401" w:rsidP="00977401">
      <w:pPr>
        <w:pStyle w:val="Heading3"/>
      </w:pPr>
      <w:r>
        <w:t>UQ</w:t>
      </w:r>
    </w:p>
    <w:p w14:paraId="5E8ADB31" w14:textId="77777777" w:rsidR="00977401" w:rsidRPr="007F6C20" w:rsidRDefault="00977401" w:rsidP="00977401">
      <w:pPr>
        <w:pStyle w:val="Heading4"/>
      </w:pPr>
      <w:r>
        <w:t xml:space="preserve">The plan preempts </w:t>
      </w:r>
      <w:r w:rsidRPr="007F6C20">
        <w:rPr>
          <w:u w:val="single"/>
        </w:rPr>
        <w:t>nascent</w:t>
      </w:r>
      <w:r>
        <w:t xml:space="preserve"> state </w:t>
      </w:r>
      <w:r w:rsidRPr="007F6C20">
        <w:rPr>
          <w:u w:val="single"/>
        </w:rPr>
        <w:t>innovation</w:t>
      </w:r>
      <w:r>
        <w:t xml:space="preserve"> and </w:t>
      </w:r>
      <w:r w:rsidRPr="007F6C20">
        <w:rPr>
          <w:u w:val="single"/>
        </w:rPr>
        <w:t>experimentation</w:t>
      </w:r>
      <w:r>
        <w:t>---shuts down a key area of local leadership.</w:t>
      </w:r>
    </w:p>
    <w:p w14:paraId="1007CAAF" w14:textId="77777777" w:rsidR="00977401" w:rsidRPr="007F6C20" w:rsidRDefault="00977401" w:rsidP="00977401">
      <w:r>
        <w:t xml:space="preserve">Dr. David </w:t>
      </w:r>
      <w:r w:rsidRPr="007F6C20">
        <w:rPr>
          <w:rStyle w:val="Style13ptBold"/>
        </w:rPr>
        <w:t>Madland 8/6</w:t>
      </w:r>
      <w:r>
        <w:t>/25, PhD in Government from Georgetown, senior fellow and the senior adviser to the American Worker Project at American Progress, “State Rideshare Collective Bargaining Policies Hold Great Promise”, https://www.americanprogress.org/article/state-rideshare-collective-bargaining-policies-hold-great-promise/</w:t>
      </w:r>
    </w:p>
    <w:p w14:paraId="15F753EC" w14:textId="77777777" w:rsidR="00977401" w:rsidRPr="00295A69" w:rsidRDefault="00977401" w:rsidP="00977401">
      <w:pPr>
        <w:rPr>
          <w:sz w:val="16"/>
        </w:rPr>
      </w:pPr>
      <w:r w:rsidRPr="00295A69">
        <w:rPr>
          <w:sz w:val="16"/>
        </w:rPr>
        <w:t>Introduction and summary</w:t>
      </w:r>
    </w:p>
    <w:p w14:paraId="4C5B4EFD" w14:textId="77777777" w:rsidR="00977401" w:rsidRPr="00295A69" w:rsidRDefault="00977401" w:rsidP="00977401">
      <w:pPr>
        <w:rPr>
          <w:sz w:val="16"/>
        </w:rPr>
      </w:pPr>
      <w:r w:rsidRPr="007F6C20">
        <w:rPr>
          <w:rStyle w:val="StyleUnderline"/>
        </w:rPr>
        <w:t xml:space="preserve">A </w:t>
      </w:r>
      <w:r w:rsidRPr="007F6C20">
        <w:rPr>
          <w:rStyle w:val="Emphasis"/>
        </w:rPr>
        <w:t>promising new strategy</w:t>
      </w:r>
      <w:r w:rsidRPr="00295A69">
        <w:rPr>
          <w:sz w:val="16"/>
        </w:rPr>
        <w:t xml:space="preserve"> </w:t>
      </w:r>
      <w:r w:rsidRPr="007F6C20">
        <w:rPr>
          <w:rStyle w:val="StyleUnderline"/>
        </w:rPr>
        <w:t xml:space="preserve">to enable </w:t>
      </w:r>
      <w:r w:rsidRPr="00230616">
        <w:rPr>
          <w:rStyle w:val="Emphasis"/>
          <w:highlight w:val="yellow"/>
        </w:rPr>
        <w:t>rideshare drivers</w:t>
      </w:r>
      <w:r w:rsidRPr="007F6C20">
        <w:rPr>
          <w:rStyle w:val="StyleUnderline"/>
        </w:rPr>
        <w:t xml:space="preserve"> at companies such as Uber and Lyft </w:t>
      </w:r>
      <w:r w:rsidRPr="00230616">
        <w:rPr>
          <w:rStyle w:val="StyleUnderline"/>
          <w:highlight w:val="yellow"/>
        </w:rPr>
        <w:t>to</w:t>
      </w:r>
      <w:r w:rsidRPr="007F6C20">
        <w:rPr>
          <w:rStyle w:val="StyleUnderline"/>
        </w:rPr>
        <w:t xml:space="preserve"> </w:t>
      </w:r>
      <w:r w:rsidRPr="007F6C20">
        <w:rPr>
          <w:rStyle w:val="Emphasis"/>
        </w:rPr>
        <w:t xml:space="preserve">unionize and </w:t>
      </w:r>
      <w:r w:rsidRPr="00230616">
        <w:rPr>
          <w:rStyle w:val="Emphasis"/>
          <w:highlight w:val="yellow"/>
        </w:rPr>
        <w:t>bargain collectively</w:t>
      </w:r>
      <w:r w:rsidRPr="00295A69">
        <w:rPr>
          <w:sz w:val="16"/>
        </w:rPr>
        <w:t xml:space="preserve"> </w:t>
      </w:r>
      <w:r w:rsidRPr="007F6C20">
        <w:rPr>
          <w:rStyle w:val="StyleUnderline"/>
        </w:rPr>
        <w:t xml:space="preserve">first became law in Massachusetts in November 2024. As worker organizing there continues, the strategy </w:t>
      </w:r>
      <w:r w:rsidRPr="00230616">
        <w:rPr>
          <w:rStyle w:val="StyleUnderline"/>
          <w:highlight w:val="yellow"/>
        </w:rPr>
        <w:t xml:space="preserve">could </w:t>
      </w:r>
      <w:r w:rsidRPr="00230616">
        <w:rPr>
          <w:rStyle w:val="Emphasis"/>
          <w:highlight w:val="yellow"/>
        </w:rPr>
        <w:t>spread to California</w:t>
      </w:r>
      <w:r w:rsidRPr="00230616">
        <w:rPr>
          <w:sz w:val="16"/>
          <w:highlight w:val="yellow"/>
        </w:rPr>
        <w:t xml:space="preserve"> </w:t>
      </w:r>
      <w:r w:rsidRPr="00230616">
        <w:rPr>
          <w:sz w:val="16"/>
        </w:rPr>
        <w:t xml:space="preserve">as soon as this fall, </w:t>
      </w:r>
      <w:r w:rsidRPr="00230616">
        <w:rPr>
          <w:rStyle w:val="StyleUnderline"/>
        </w:rPr>
        <w:t xml:space="preserve">with drivers also pushing </w:t>
      </w:r>
      <w:r w:rsidRPr="00230616">
        <w:rPr>
          <w:rStyle w:val="Emphasis"/>
          <w:highlight w:val="yellow"/>
        </w:rPr>
        <w:t>Minnesota</w:t>
      </w:r>
      <w:r w:rsidRPr="00230616">
        <w:rPr>
          <w:sz w:val="16"/>
          <w:highlight w:val="yellow"/>
        </w:rPr>
        <w:t xml:space="preserve"> </w:t>
      </w:r>
      <w:r w:rsidRPr="00230616">
        <w:rPr>
          <w:rStyle w:val="StyleUnderline"/>
          <w:highlight w:val="yellow"/>
        </w:rPr>
        <w:t>and</w:t>
      </w:r>
      <w:r w:rsidRPr="00230616">
        <w:rPr>
          <w:sz w:val="16"/>
          <w:highlight w:val="yellow"/>
        </w:rPr>
        <w:t xml:space="preserve"> </w:t>
      </w:r>
      <w:r w:rsidRPr="00230616">
        <w:rPr>
          <w:rStyle w:val="Emphasis"/>
          <w:highlight w:val="yellow"/>
        </w:rPr>
        <w:t>Illinois</w:t>
      </w:r>
      <w:r w:rsidRPr="00230616">
        <w:rPr>
          <w:sz w:val="16"/>
          <w:highlight w:val="yellow"/>
        </w:rPr>
        <w:t xml:space="preserve"> </w:t>
      </w:r>
      <w:r w:rsidRPr="00230616">
        <w:rPr>
          <w:sz w:val="16"/>
        </w:rPr>
        <w:t>to consider action.1</w:t>
      </w:r>
    </w:p>
    <w:p w14:paraId="65F219F9" w14:textId="77777777" w:rsidR="00977401" w:rsidRPr="007F6C20" w:rsidRDefault="00977401" w:rsidP="00977401">
      <w:pPr>
        <w:rPr>
          <w:rStyle w:val="StyleUnderline"/>
        </w:rPr>
      </w:pPr>
      <w:r w:rsidRPr="007F6C20">
        <w:rPr>
          <w:rStyle w:val="StyleUnderline"/>
        </w:rPr>
        <w:t xml:space="preserve">These new and proposed state </w:t>
      </w:r>
      <w:r w:rsidRPr="00230616">
        <w:rPr>
          <w:rStyle w:val="StyleUnderline"/>
          <w:highlight w:val="yellow"/>
        </w:rPr>
        <w:t>policies</w:t>
      </w:r>
      <w:r w:rsidRPr="007F6C20">
        <w:rPr>
          <w:rStyle w:val="StyleUnderline"/>
        </w:rPr>
        <w:t xml:space="preserve">, based on creating an easier path to form a union and bargaining </w:t>
      </w:r>
      <w:r w:rsidRPr="00230616">
        <w:rPr>
          <w:rStyle w:val="StyleUnderline"/>
          <w:highlight w:val="yellow"/>
        </w:rPr>
        <w:t xml:space="preserve">across an </w:t>
      </w:r>
      <w:r w:rsidRPr="00230616">
        <w:rPr>
          <w:rStyle w:val="Emphasis"/>
          <w:highlight w:val="yellow"/>
        </w:rPr>
        <w:t>entire sector of the economy</w:t>
      </w:r>
      <w:r w:rsidRPr="00295A69">
        <w:rPr>
          <w:sz w:val="16"/>
        </w:rPr>
        <w:t xml:space="preserve"> </w:t>
      </w:r>
      <w:r w:rsidRPr="007F6C20">
        <w:rPr>
          <w:rStyle w:val="StyleUnderline"/>
        </w:rPr>
        <w:t xml:space="preserve">rather than with an </w:t>
      </w:r>
      <w:r w:rsidRPr="007F6C20">
        <w:rPr>
          <w:rStyle w:val="Emphasis"/>
        </w:rPr>
        <w:t>individual</w:t>
      </w:r>
      <w:r w:rsidRPr="00295A69">
        <w:rPr>
          <w:sz w:val="16"/>
        </w:rPr>
        <w:t xml:space="preserve"> </w:t>
      </w:r>
      <w:r w:rsidRPr="007F6C20">
        <w:rPr>
          <w:rStyle w:val="StyleUnderline"/>
        </w:rPr>
        <w:t>employer</w:t>
      </w:r>
      <w:r w:rsidRPr="00295A69">
        <w:rPr>
          <w:sz w:val="16"/>
        </w:rPr>
        <w:t xml:space="preserve">, </w:t>
      </w:r>
      <w:r w:rsidRPr="00230616">
        <w:rPr>
          <w:rStyle w:val="StyleUnderline"/>
          <w:highlight w:val="yellow"/>
        </w:rPr>
        <w:t xml:space="preserve">represent </w:t>
      </w:r>
      <w:r w:rsidRPr="00230616">
        <w:rPr>
          <w:rStyle w:val="Emphasis"/>
          <w:highlight w:val="yellow"/>
        </w:rPr>
        <w:t>critical experiments</w:t>
      </w:r>
      <w:r w:rsidRPr="007F6C20">
        <w:rPr>
          <w:rStyle w:val="StyleUnderline"/>
        </w:rPr>
        <w:t xml:space="preserve"> for how to rapidly improve jobs in today’s economy.</w:t>
      </w:r>
    </w:p>
    <w:p w14:paraId="13DB4C09" w14:textId="77777777" w:rsidR="00977401" w:rsidRPr="00295A69" w:rsidRDefault="00977401" w:rsidP="00977401">
      <w:pPr>
        <w:rPr>
          <w:sz w:val="16"/>
        </w:rPr>
      </w:pPr>
      <w:r w:rsidRPr="00295A69">
        <w:rPr>
          <w:sz w:val="16"/>
        </w:rPr>
        <w:t xml:space="preserve">Most directly, </w:t>
      </w:r>
      <w:r w:rsidRPr="00230616">
        <w:rPr>
          <w:rStyle w:val="Emphasis"/>
          <w:highlight w:val="yellow"/>
        </w:rPr>
        <w:t>these</w:t>
      </w:r>
      <w:r w:rsidRPr="007F6C20">
        <w:rPr>
          <w:rStyle w:val="Emphasis"/>
        </w:rPr>
        <w:t xml:space="preserve"> state </w:t>
      </w:r>
      <w:r w:rsidRPr="00230616">
        <w:rPr>
          <w:rStyle w:val="Emphasis"/>
          <w:highlight w:val="yellow"/>
        </w:rPr>
        <w:t>policies</w:t>
      </w:r>
      <w:r w:rsidRPr="00295A69">
        <w:rPr>
          <w:sz w:val="16"/>
        </w:rPr>
        <w:t xml:space="preserve"> </w:t>
      </w:r>
      <w:r w:rsidRPr="007F6C20">
        <w:rPr>
          <w:rStyle w:val="StyleUnderline"/>
        </w:rPr>
        <w:t>will</w:t>
      </w:r>
      <w:r w:rsidRPr="00295A69">
        <w:rPr>
          <w:sz w:val="16"/>
        </w:rPr>
        <w:t xml:space="preserve"> </w:t>
      </w:r>
      <w:r w:rsidRPr="00230616">
        <w:rPr>
          <w:rStyle w:val="Emphasis"/>
          <w:highlight w:val="yellow"/>
        </w:rPr>
        <w:t>test</w:t>
      </w:r>
      <w:r w:rsidRPr="00230616">
        <w:rPr>
          <w:sz w:val="16"/>
          <w:highlight w:val="yellow"/>
        </w:rPr>
        <w:t xml:space="preserve"> </w:t>
      </w:r>
      <w:r w:rsidRPr="00230616">
        <w:rPr>
          <w:rStyle w:val="StyleUnderline"/>
          <w:highlight w:val="yellow"/>
        </w:rPr>
        <w:t xml:space="preserve">whether a new type of </w:t>
      </w:r>
      <w:r w:rsidRPr="00230616">
        <w:rPr>
          <w:rStyle w:val="Emphasis"/>
          <w:highlight w:val="yellow"/>
        </w:rPr>
        <w:t>collective bargaining policy</w:t>
      </w:r>
      <w:r w:rsidRPr="00230616">
        <w:rPr>
          <w:rStyle w:val="StyleUnderline"/>
          <w:highlight w:val="yellow"/>
        </w:rPr>
        <w:t xml:space="preserve"> can </w:t>
      </w:r>
      <w:r w:rsidRPr="00230616">
        <w:rPr>
          <w:rStyle w:val="Emphasis"/>
          <w:highlight w:val="yellow"/>
        </w:rPr>
        <w:t>build power and improve conditions</w:t>
      </w:r>
      <w:r w:rsidRPr="00295A69">
        <w:rPr>
          <w:sz w:val="16"/>
        </w:rPr>
        <w:t xml:space="preserve"> </w:t>
      </w:r>
      <w:r w:rsidRPr="007F6C20">
        <w:rPr>
          <w:rStyle w:val="StyleUnderline"/>
        </w:rPr>
        <w:t>for</w:t>
      </w:r>
      <w:r w:rsidRPr="00295A69">
        <w:rPr>
          <w:sz w:val="16"/>
        </w:rPr>
        <w:t xml:space="preserve"> drivers in the rideshare industry, </w:t>
      </w:r>
      <w:r w:rsidRPr="007F6C20">
        <w:rPr>
          <w:rStyle w:val="StyleUnderline"/>
        </w:rPr>
        <w:t xml:space="preserve">a particularly challenging sector of the economy </w:t>
      </w:r>
      <w:r w:rsidRPr="00295A69">
        <w:rPr>
          <w:sz w:val="16"/>
        </w:rPr>
        <w:t>in which to raise standards because of its high turnover rate and vulnerable workforce with few legal rights. Raising standards is also complicated by the industry’s dominance by powerful corporations that make heavy use of artificial intelligence (AI) and related technologies to surveil workers and potentially replace them.2</w:t>
      </w:r>
    </w:p>
    <w:p w14:paraId="5F00C24B" w14:textId="77777777" w:rsidR="00977401" w:rsidRPr="00295A69" w:rsidRDefault="00977401" w:rsidP="00977401">
      <w:pPr>
        <w:rPr>
          <w:sz w:val="16"/>
        </w:rPr>
      </w:pPr>
      <w:r w:rsidRPr="007F6C20">
        <w:rPr>
          <w:rStyle w:val="StyleUnderline"/>
        </w:rPr>
        <w:t>If this model can overcome</w:t>
      </w:r>
      <w:r w:rsidRPr="00295A69">
        <w:rPr>
          <w:sz w:val="16"/>
        </w:rPr>
        <w:t xml:space="preserve"> the </w:t>
      </w:r>
      <w:r w:rsidRPr="007F6C20">
        <w:rPr>
          <w:rStyle w:val="Emphasis"/>
        </w:rPr>
        <w:t>challenges</w:t>
      </w:r>
      <w:r w:rsidRPr="00295A69">
        <w:rPr>
          <w:sz w:val="16"/>
        </w:rPr>
        <w:t xml:space="preserve"> in the rideshare industry, </w:t>
      </w:r>
      <w:r w:rsidRPr="007F6C20">
        <w:rPr>
          <w:rStyle w:val="StyleUnderline"/>
        </w:rPr>
        <w:t xml:space="preserve">it could create a sorely needed path forward for </w:t>
      </w:r>
      <w:r w:rsidRPr="007F6C20">
        <w:rPr>
          <w:rStyle w:val="Emphasis"/>
        </w:rPr>
        <w:t>workers in other industries</w:t>
      </w:r>
      <w:r w:rsidRPr="00295A69">
        <w:rPr>
          <w:sz w:val="16"/>
        </w:rPr>
        <w:t xml:space="preserve"> to improve their jobs and push back against the growing influence of corporations and technology. Scalability and the potential to address challenges from new technology make this new model important.</w:t>
      </w:r>
    </w:p>
    <w:p w14:paraId="3B2AACF6" w14:textId="77777777" w:rsidR="00977401" w:rsidRPr="00295A69" w:rsidRDefault="00977401" w:rsidP="00977401">
      <w:pPr>
        <w:rPr>
          <w:sz w:val="16"/>
        </w:rPr>
      </w:pPr>
      <w:r w:rsidRPr="00295A69">
        <w:rPr>
          <w:sz w:val="16"/>
        </w:rPr>
        <w:t xml:space="preserve">For policy experts, </w:t>
      </w:r>
      <w:r w:rsidRPr="007F6C20">
        <w:rPr>
          <w:rStyle w:val="StyleUnderline"/>
        </w:rPr>
        <w:t>these</w:t>
      </w:r>
      <w:r w:rsidRPr="00295A69">
        <w:rPr>
          <w:sz w:val="16"/>
        </w:rPr>
        <w:t xml:space="preserve"> </w:t>
      </w:r>
      <w:r w:rsidRPr="007F6C20">
        <w:rPr>
          <w:rStyle w:val="Emphasis"/>
        </w:rPr>
        <w:t>new state reforms</w:t>
      </w:r>
      <w:r w:rsidRPr="00295A69">
        <w:rPr>
          <w:sz w:val="16"/>
        </w:rPr>
        <w:t xml:space="preserve"> </w:t>
      </w:r>
      <w:r w:rsidRPr="007F6C20">
        <w:rPr>
          <w:rStyle w:val="StyleUnderline"/>
        </w:rPr>
        <w:t xml:space="preserve">can also help answer critical questions about </w:t>
      </w:r>
      <w:r w:rsidRPr="007F6C20">
        <w:rPr>
          <w:rStyle w:val="Emphasis"/>
        </w:rPr>
        <w:t>how best to design reforms</w:t>
      </w:r>
      <w:r w:rsidRPr="00295A69">
        <w:rPr>
          <w:sz w:val="16"/>
        </w:rPr>
        <w:t xml:space="preserve"> to improve jobs and balance economic power. Unions and collective bargaining have a proven record of building power for workers and regularly improving working conditions­—and arguably have done more to raise standards for workers than just about any other potential reform—but this is a new model operating in a particularly challenging industry, and thus tweaks may be needed.3</w:t>
      </w:r>
    </w:p>
    <w:p w14:paraId="6F3A1A8D" w14:textId="77777777" w:rsidR="00977401" w:rsidRPr="007F6C20" w:rsidRDefault="00977401" w:rsidP="00977401">
      <w:pPr>
        <w:rPr>
          <w:rStyle w:val="Emphasis"/>
        </w:rPr>
      </w:pPr>
      <w:r w:rsidRPr="00295A69">
        <w:rPr>
          <w:sz w:val="16"/>
        </w:rPr>
        <w:t xml:space="preserve">In short, </w:t>
      </w:r>
      <w:r w:rsidRPr="007F6C20">
        <w:rPr>
          <w:rStyle w:val="StyleUnderline"/>
        </w:rPr>
        <w:t>these</w:t>
      </w:r>
      <w:r w:rsidRPr="00295A69">
        <w:rPr>
          <w:sz w:val="16"/>
        </w:rPr>
        <w:t xml:space="preserve"> </w:t>
      </w:r>
      <w:r w:rsidRPr="00230616">
        <w:rPr>
          <w:rStyle w:val="Emphasis"/>
          <w:highlight w:val="yellow"/>
        </w:rPr>
        <w:t>state collective bargaining</w:t>
      </w:r>
      <w:r w:rsidRPr="007F6C20">
        <w:rPr>
          <w:rStyle w:val="Emphasis"/>
        </w:rPr>
        <w:t xml:space="preserve"> policies</w:t>
      </w:r>
      <w:r w:rsidRPr="00295A69">
        <w:rPr>
          <w:sz w:val="16"/>
        </w:rPr>
        <w:t xml:space="preserve"> </w:t>
      </w:r>
      <w:r w:rsidRPr="007F6C20">
        <w:rPr>
          <w:rStyle w:val="StyleUnderline"/>
        </w:rPr>
        <w:t xml:space="preserve">are worth understanding and </w:t>
      </w:r>
      <w:r w:rsidRPr="00230616">
        <w:rPr>
          <w:rStyle w:val="Emphasis"/>
          <w:highlight w:val="yellow"/>
        </w:rPr>
        <w:t>deserve close attention</w:t>
      </w:r>
      <w:r w:rsidRPr="007F6C20">
        <w:rPr>
          <w:rStyle w:val="Emphasis"/>
        </w:rPr>
        <w:t>.</w:t>
      </w:r>
    </w:p>
    <w:p w14:paraId="2319947A" w14:textId="77777777" w:rsidR="00977401" w:rsidRPr="00295A69" w:rsidRDefault="00977401" w:rsidP="00977401">
      <w:pPr>
        <w:rPr>
          <w:sz w:val="16"/>
        </w:rPr>
      </w:pPr>
      <w:r w:rsidRPr="00295A69">
        <w:rPr>
          <w:sz w:val="16"/>
        </w:rPr>
        <w:t>The remainder of this report explores the new policy model in detail, its status in the states, and key questions about the model that need to be answered.</w:t>
      </w:r>
    </w:p>
    <w:p w14:paraId="2761CC89" w14:textId="77777777" w:rsidR="00977401" w:rsidRPr="00295A69" w:rsidRDefault="00977401" w:rsidP="00977401">
      <w:pPr>
        <w:rPr>
          <w:sz w:val="16"/>
        </w:rPr>
      </w:pPr>
      <w:r w:rsidRPr="00295A69">
        <w:rPr>
          <w:sz w:val="16"/>
        </w:rPr>
        <w:t>The model</w:t>
      </w:r>
    </w:p>
    <w:p w14:paraId="6DF070CB" w14:textId="77777777" w:rsidR="00977401" w:rsidRPr="00295A69" w:rsidRDefault="00977401" w:rsidP="00977401">
      <w:pPr>
        <w:rPr>
          <w:rStyle w:val="Emphasis"/>
        </w:rPr>
      </w:pPr>
      <w:r w:rsidRPr="00295A69">
        <w:rPr>
          <w:rStyle w:val="StyleUnderline"/>
        </w:rPr>
        <w:t>The new model is based on</w:t>
      </w:r>
      <w:r w:rsidRPr="00295A69">
        <w:rPr>
          <w:sz w:val="16"/>
        </w:rPr>
        <w:t xml:space="preserve"> two </w:t>
      </w:r>
      <w:r w:rsidRPr="00295A69">
        <w:rPr>
          <w:rStyle w:val="StyleUnderline"/>
        </w:rPr>
        <w:t>principles</w:t>
      </w:r>
      <w:r w:rsidRPr="00295A69">
        <w:rPr>
          <w:sz w:val="16"/>
        </w:rPr>
        <w:t xml:space="preserve">: </w:t>
      </w:r>
      <w:r w:rsidRPr="00295A69">
        <w:rPr>
          <w:rStyle w:val="StyleUnderline"/>
        </w:rPr>
        <w:t xml:space="preserve">enabling workers to form a union and bargain collectively through an </w:t>
      </w:r>
      <w:r w:rsidRPr="00295A69">
        <w:rPr>
          <w:rStyle w:val="Emphasis"/>
        </w:rPr>
        <w:t>easier process</w:t>
      </w:r>
      <w:r w:rsidRPr="00295A69">
        <w:rPr>
          <w:sz w:val="16"/>
        </w:rPr>
        <w:t xml:space="preserve"> </w:t>
      </w:r>
      <w:r w:rsidRPr="00295A69">
        <w:rPr>
          <w:rStyle w:val="StyleUnderline"/>
        </w:rPr>
        <w:t>than exists under the National Labor Relations Act</w:t>
      </w:r>
      <w:r w:rsidRPr="00295A69">
        <w:rPr>
          <w:sz w:val="16"/>
        </w:rPr>
        <w:t xml:space="preserve"> (</w:t>
      </w:r>
      <w:r w:rsidRPr="00295A69">
        <w:rPr>
          <w:rStyle w:val="Emphasis"/>
        </w:rPr>
        <w:t>NLRA</w:t>
      </w:r>
      <w:r w:rsidRPr="00295A69">
        <w:rPr>
          <w:sz w:val="16"/>
        </w:rPr>
        <w:t xml:space="preserve">), </w:t>
      </w:r>
      <w:r w:rsidRPr="00295A69">
        <w:rPr>
          <w:rStyle w:val="StyleUnderline"/>
        </w:rPr>
        <w:t>the federal law that controls most private sector workers’ unionization efforts, and allowing workers to bargain across an entire industry</w:t>
      </w:r>
      <w:r w:rsidRPr="00295A69">
        <w:rPr>
          <w:sz w:val="16"/>
        </w:rPr>
        <w:t>—often known as sectoral bargaining—</w:t>
      </w:r>
      <w:r w:rsidRPr="00295A69">
        <w:rPr>
          <w:rStyle w:val="StyleUnderline"/>
        </w:rPr>
        <w:t>rather than just at a single worksite, as the NLRA encourages</w:t>
      </w:r>
      <w:r w:rsidRPr="00295A69">
        <w:rPr>
          <w:sz w:val="16"/>
        </w:rPr>
        <w:t xml:space="preserve">. </w:t>
      </w:r>
      <w:r w:rsidRPr="00295A69">
        <w:rPr>
          <w:rStyle w:val="StyleUnderline"/>
        </w:rPr>
        <w:t xml:space="preserve">These two moves are </w:t>
      </w:r>
      <w:r w:rsidRPr="00295A69">
        <w:rPr>
          <w:rStyle w:val="Emphasis"/>
        </w:rPr>
        <w:t>sorely needed</w:t>
      </w:r>
      <w:r w:rsidRPr="00295A69">
        <w:rPr>
          <w:sz w:val="16"/>
        </w:rPr>
        <w:t xml:space="preserve"> </w:t>
      </w:r>
      <w:r w:rsidRPr="00295A69">
        <w:rPr>
          <w:rStyle w:val="StyleUnderline"/>
        </w:rPr>
        <w:t>and</w:t>
      </w:r>
      <w:r w:rsidRPr="00295A69">
        <w:rPr>
          <w:sz w:val="16"/>
        </w:rPr>
        <w:t xml:space="preserve"> </w:t>
      </w:r>
      <w:r w:rsidRPr="00295A69">
        <w:rPr>
          <w:rStyle w:val="Emphasis"/>
        </w:rPr>
        <w:t>hold great promise.</w:t>
      </w:r>
    </w:p>
    <w:p w14:paraId="3C241176" w14:textId="77777777" w:rsidR="00977401" w:rsidRPr="00295A69" w:rsidRDefault="00977401" w:rsidP="00977401">
      <w:pPr>
        <w:rPr>
          <w:sz w:val="16"/>
        </w:rPr>
      </w:pPr>
      <w:r w:rsidRPr="00295A69">
        <w:rPr>
          <w:sz w:val="16"/>
        </w:rPr>
        <w:t xml:space="preserve">Workers need an easier path to form unions and bargain collectively because </w:t>
      </w:r>
      <w:r w:rsidRPr="00295A69">
        <w:rPr>
          <w:rStyle w:val="StyleUnderline"/>
        </w:rPr>
        <w:t>the NLRA gives corporations too many ways to avoid negotiating and to bust unions</w:t>
      </w:r>
      <w:r w:rsidRPr="00295A69">
        <w:rPr>
          <w:sz w:val="16"/>
        </w:rPr>
        <w:t>—so much so that just 1 in 7 union organizing drives achieve a first contract within a year.4 Rideshare drivers in particular need an easier path because they have high turnover,5 do not have a traditional worksite, frequently work for multiple companies, and face great difficulty holding lead firms accountable for workplace standards.6 They also have an especially hard time identifying and talking to all their fellow rideshare drivers, as the companies have the ability to quickly activate and deactivate drivers and can easily target workers with anti-union messages.7</w:t>
      </w:r>
    </w:p>
    <w:p w14:paraId="4EBE9D21" w14:textId="77777777" w:rsidR="00977401" w:rsidRPr="00295A69" w:rsidRDefault="00977401" w:rsidP="00977401">
      <w:pPr>
        <w:rPr>
          <w:sz w:val="16"/>
        </w:rPr>
      </w:pPr>
      <w:r w:rsidRPr="00295A69">
        <w:rPr>
          <w:sz w:val="16"/>
        </w:rPr>
        <w:t>Sectoral bargaining is particularly well suited to rideshare because it covers all drivers in the industry, from full time to casual, no matter how firms try to structure their work. Indeed, as one academic study explained, workers in occupations that are “inherently hard to organize are more likely to be organized in unions” under sectoral bargaining systems.8 Sectoral bargaining also raises wages, benefits, and other standards for far more workers than the single worksite default of the NLRA—and does so in a way that enables companies to compete on a level playing field.9</w:t>
      </w:r>
    </w:p>
    <w:p w14:paraId="019EDCD9" w14:textId="77777777" w:rsidR="00977401" w:rsidRPr="00295A69" w:rsidRDefault="00977401" w:rsidP="00977401">
      <w:pPr>
        <w:rPr>
          <w:sz w:val="16"/>
        </w:rPr>
      </w:pPr>
      <w:r w:rsidRPr="00230616">
        <w:rPr>
          <w:rStyle w:val="Emphasis"/>
          <w:highlight w:val="yellow"/>
        </w:rPr>
        <w:t>States</w:t>
      </w:r>
      <w:r w:rsidRPr="00295A69">
        <w:rPr>
          <w:sz w:val="16"/>
        </w:rPr>
        <w:t xml:space="preserve"> </w:t>
      </w:r>
      <w:r w:rsidRPr="00295A69">
        <w:rPr>
          <w:rStyle w:val="StyleUnderline"/>
        </w:rPr>
        <w:t xml:space="preserve">can </w:t>
      </w:r>
      <w:r w:rsidRPr="00230616">
        <w:rPr>
          <w:rStyle w:val="StyleUnderline"/>
          <w:highlight w:val="yellow"/>
        </w:rPr>
        <w:t xml:space="preserve">create a </w:t>
      </w:r>
      <w:r w:rsidRPr="00230616">
        <w:rPr>
          <w:rStyle w:val="Emphasis"/>
          <w:highlight w:val="yellow"/>
        </w:rPr>
        <w:t>new model</w:t>
      </w:r>
      <w:r w:rsidRPr="00295A69">
        <w:rPr>
          <w:rStyle w:val="StyleUnderline"/>
        </w:rPr>
        <w:t xml:space="preserve"> for rideshare drivers because of an unfortunate legal situation that rideshare companies have fostered and exploited</w:t>
      </w:r>
      <w:r w:rsidRPr="00295A69">
        <w:rPr>
          <w:sz w:val="16"/>
        </w:rPr>
        <w:t xml:space="preserve">.10 </w:t>
      </w:r>
      <w:r w:rsidRPr="00295A69">
        <w:rPr>
          <w:rStyle w:val="StyleUnderline"/>
        </w:rPr>
        <w:t>Since app owners control many aspects of rideshare drivers’ work, the drivers could rightfully be considered employees rather than independent contractors under the NLRA and other laws such as those that set the minimum wage</w:t>
      </w:r>
      <w:r w:rsidRPr="00295A69">
        <w:rPr>
          <w:sz w:val="16"/>
        </w:rPr>
        <w:t xml:space="preserve">. But </w:t>
      </w:r>
      <w:r w:rsidRPr="00295A69">
        <w:rPr>
          <w:rStyle w:val="Emphasis"/>
        </w:rPr>
        <w:t xml:space="preserve">unless and </w:t>
      </w:r>
      <w:r w:rsidRPr="00230616">
        <w:rPr>
          <w:rStyle w:val="Emphasis"/>
          <w:highlight w:val="yellow"/>
        </w:rPr>
        <w:t>until</w:t>
      </w:r>
      <w:r w:rsidRPr="00295A69">
        <w:rPr>
          <w:rStyle w:val="Emphasis"/>
        </w:rPr>
        <w:t xml:space="preserve"> the </w:t>
      </w:r>
      <w:r w:rsidRPr="00230616">
        <w:rPr>
          <w:rStyle w:val="Emphasis"/>
          <w:highlight w:val="yellow"/>
        </w:rPr>
        <w:t>Trump</w:t>
      </w:r>
      <w:r w:rsidRPr="00295A69">
        <w:rPr>
          <w:rStyle w:val="Emphasis"/>
        </w:rPr>
        <w:t xml:space="preserve"> administration and the U.S. Supreme Court </w:t>
      </w:r>
      <w:r w:rsidRPr="00230616">
        <w:rPr>
          <w:rStyle w:val="Emphasis"/>
          <w:highlight w:val="yellow"/>
        </w:rPr>
        <w:t>take</w:t>
      </w:r>
      <w:r w:rsidRPr="00295A69">
        <w:rPr>
          <w:rStyle w:val="Emphasis"/>
        </w:rPr>
        <w:t xml:space="preserve"> unlikely </w:t>
      </w:r>
      <w:r w:rsidRPr="00230616">
        <w:rPr>
          <w:rStyle w:val="Emphasis"/>
          <w:highlight w:val="yellow"/>
        </w:rPr>
        <w:t xml:space="preserve">actions to </w:t>
      </w:r>
      <w:r w:rsidRPr="00194859">
        <w:rPr>
          <w:rStyle w:val="Emphasis"/>
          <w:highlight w:val="yellow"/>
        </w:rPr>
        <w:t>affirm that drivers are employees</w:t>
      </w:r>
      <w:r w:rsidRPr="00194859">
        <w:rPr>
          <w:sz w:val="16"/>
          <w:highlight w:val="yellow"/>
        </w:rPr>
        <w:t xml:space="preserve">, </w:t>
      </w:r>
      <w:r w:rsidRPr="00194859">
        <w:rPr>
          <w:rStyle w:val="StyleUnderline"/>
          <w:highlight w:val="yellow"/>
        </w:rPr>
        <w:t>states have</w:t>
      </w:r>
      <w:r w:rsidRPr="00295A69">
        <w:rPr>
          <w:rStyle w:val="StyleUnderline"/>
        </w:rPr>
        <w:t xml:space="preserve"> the </w:t>
      </w:r>
      <w:r w:rsidRPr="00194859">
        <w:rPr>
          <w:rStyle w:val="Emphasis"/>
          <w:highlight w:val="yellow"/>
        </w:rPr>
        <w:t>legal authority</w:t>
      </w:r>
      <w:r w:rsidRPr="00194859">
        <w:rPr>
          <w:sz w:val="16"/>
          <w:highlight w:val="yellow"/>
        </w:rPr>
        <w:t xml:space="preserve"> </w:t>
      </w:r>
      <w:r w:rsidRPr="00194859">
        <w:rPr>
          <w:rStyle w:val="StyleUnderline"/>
          <w:highlight w:val="yellow"/>
        </w:rPr>
        <w:t>to</w:t>
      </w:r>
      <w:r w:rsidRPr="00295A69">
        <w:rPr>
          <w:rStyle w:val="StyleUnderline"/>
        </w:rPr>
        <w:t xml:space="preserve"> </w:t>
      </w:r>
      <w:r w:rsidRPr="00194859">
        <w:rPr>
          <w:rStyle w:val="Emphasis"/>
          <w:highlight w:val="yellow"/>
        </w:rPr>
        <w:t>create labor policy</w:t>
      </w:r>
      <w:r w:rsidRPr="00295A69">
        <w:rPr>
          <w:rStyle w:val="StyleUnderline"/>
        </w:rPr>
        <w:t xml:space="preserve"> for these workers </w:t>
      </w:r>
      <w:r w:rsidRPr="00194859">
        <w:rPr>
          <w:rStyle w:val="Emphasis"/>
          <w:sz w:val="24"/>
          <w:szCs w:val="24"/>
          <w:highlight w:val="yellow"/>
        </w:rPr>
        <w:t xml:space="preserve">unconstrained by </w:t>
      </w:r>
      <w:r w:rsidRPr="00194859">
        <w:rPr>
          <w:rStyle w:val="Emphasis"/>
          <w:sz w:val="24"/>
          <w:szCs w:val="24"/>
        </w:rPr>
        <w:t>the</w:t>
      </w:r>
      <w:r w:rsidRPr="00295A69">
        <w:rPr>
          <w:rStyle w:val="Emphasis"/>
          <w:sz w:val="24"/>
          <w:szCs w:val="24"/>
        </w:rPr>
        <w:t xml:space="preserve"> </w:t>
      </w:r>
      <w:r w:rsidRPr="00194859">
        <w:rPr>
          <w:rStyle w:val="Emphasis"/>
          <w:sz w:val="24"/>
          <w:szCs w:val="24"/>
          <w:highlight w:val="yellow"/>
        </w:rPr>
        <w:t>NLRA’s preemption</w:t>
      </w:r>
      <w:r w:rsidRPr="00295A69">
        <w:rPr>
          <w:sz w:val="16"/>
          <w:szCs w:val="24"/>
        </w:rPr>
        <w:t xml:space="preserve"> </w:t>
      </w:r>
      <w:r w:rsidRPr="00295A69">
        <w:rPr>
          <w:rStyle w:val="StyleUnderline"/>
        </w:rPr>
        <w:t>of most state actions that affect unions and collective bargaining</w:t>
      </w:r>
      <w:r w:rsidRPr="00295A69">
        <w:rPr>
          <w:sz w:val="16"/>
        </w:rPr>
        <w:t>.11</w:t>
      </w:r>
    </w:p>
    <w:p w14:paraId="468B2CD9" w14:textId="77777777" w:rsidR="00977401" w:rsidRPr="002F21C0" w:rsidRDefault="00977401" w:rsidP="00977401"/>
    <w:p w14:paraId="4DAE5080" w14:textId="648D5C45" w:rsidR="00977401" w:rsidRPr="00143F5E" w:rsidRDefault="00977401" w:rsidP="00977401">
      <w:pPr>
        <w:pStyle w:val="Heading3"/>
      </w:pPr>
      <w:r>
        <w:t>I/L</w:t>
      </w:r>
    </w:p>
    <w:p w14:paraId="33530D07" w14:textId="77777777" w:rsidR="00977401" w:rsidRDefault="00977401" w:rsidP="00977401">
      <w:pPr>
        <w:pStyle w:val="Heading4"/>
      </w:pPr>
      <w:r>
        <w:t xml:space="preserve">Even </w:t>
      </w:r>
      <w:r w:rsidRPr="00143F5E">
        <w:rPr>
          <w:u w:val="single"/>
        </w:rPr>
        <w:t>small encroachments</w:t>
      </w:r>
      <w:r>
        <w:t xml:space="preserve"> on the </w:t>
      </w:r>
      <w:r w:rsidRPr="00143F5E">
        <w:rPr>
          <w:i/>
          <w:iCs w:val="0"/>
          <w:u w:val="single"/>
        </w:rPr>
        <w:t>margins</w:t>
      </w:r>
      <w:r>
        <w:t xml:space="preserve"> of federal-state relations affect the </w:t>
      </w:r>
      <w:r w:rsidRPr="00143F5E">
        <w:rPr>
          <w:u w:val="single"/>
        </w:rPr>
        <w:t>overall</w:t>
      </w:r>
      <w:r>
        <w:t xml:space="preserve"> balance of power---</w:t>
      </w:r>
      <w:r w:rsidRPr="00143F5E">
        <w:rPr>
          <w:u w:val="single"/>
        </w:rPr>
        <w:t>labor policy</w:t>
      </w:r>
      <w:r>
        <w:t xml:space="preserve"> is key.</w:t>
      </w:r>
    </w:p>
    <w:p w14:paraId="142786CF" w14:textId="77777777" w:rsidR="00977401" w:rsidRPr="002161E1" w:rsidRDefault="00977401" w:rsidP="00977401">
      <w:r>
        <w:t xml:space="preserve">Dr. Michael </w:t>
      </w:r>
      <w:r w:rsidRPr="002161E1">
        <w:rPr>
          <w:rStyle w:val="Style13ptBold"/>
        </w:rPr>
        <w:t>Greve 24</w:t>
      </w:r>
      <w:r>
        <w:t>, professor at the George Mason University School of Law, Ph.D. and M.A. in Government from Cornell University, formerly was the John G. Searle Scholar and Director of the Federalism Project at the American Enterprise Institute, “The State of Competitive Federalism”, https://aier.org/article/the-state-of-competitive-federalism/</w:t>
      </w:r>
    </w:p>
    <w:p w14:paraId="4B6B6EB1" w14:textId="77777777" w:rsidR="00977401" w:rsidRPr="009B730A" w:rsidRDefault="00977401" w:rsidP="00977401">
      <w:pPr>
        <w:rPr>
          <w:sz w:val="16"/>
        </w:rPr>
      </w:pPr>
      <w:r w:rsidRPr="009B730A">
        <w:rPr>
          <w:sz w:val="16"/>
        </w:rPr>
        <w:t xml:space="preserve">Some three decades ago, Federalism! resonated in demands for congressional term limits, restrictions on Congress’s commerce powers, and support for the Supreme Court’s state-protective jurisprudence. Those days are long gone. The conservative agenda has shifted; its more libertarian contingents have devoted themselves to the project of re-limiting a centralized, sprawling “administrative state.” Still, </w:t>
      </w:r>
      <w:r w:rsidRPr="00194859">
        <w:rPr>
          <w:rStyle w:val="Emphasis"/>
          <w:highlight w:val="yellow"/>
        </w:rPr>
        <w:t>federalism</w:t>
      </w:r>
      <w:r w:rsidRPr="009B730A">
        <w:rPr>
          <w:sz w:val="16"/>
        </w:rPr>
        <w:t xml:space="preserve"> </w:t>
      </w:r>
      <w:r w:rsidRPr="00594FAE">
        <w:rPr>
          <w:rStyle w:val="StyleUnderline"/>
        </w:rPr>
        <w:t xml:space="preserve">remains </w:t>
      </w:r>
      <w:r w:rsidRPr="00194859">
        <w:rPr>
          <w:rStyle w:val="StyleUnderline"/>
        </w:rPr>
        <w:t xml:space="preserve">a </w:t>
      </w:r>
      <w:r w:rsidRPr="00194859">
        <w:rPr>
          <w:rStyle w:val="Emphasis"/>
        </w:rPr>
        <w:t>fixed star</w:t>
      </w:r>
      <w:r w:rsidRPr="00594FAE">
        <w:rPr>
          <w:rStyle w:val="StyleUnderline"/>
        </w:rPr>
        <w:t xml:space="preserve"> in our constitutional firmament</w:t>
      </w:r>
      <w:r w:rsidRPr="009B730A">
        <w:rPr>
          <w:sz w:val="16"/>
        </w:rPr>
        <w:t xml:space="preserve">. </w:t>
      </w:r>
      <w:r w:rsidRPr="00594FAE">
        <w:rPr>
          <w:rStyle w:val="StyleUnderline"/>
        </w:rPr>
        <w:t xml:space="preserve">States remain </w:t>
      </w:r>
      <w:r w:rsidRPr="00194859">
        <w:rPr>
          <w:rStyle w:val="StyleUnderline"/>
          <w:highlight w:val="yellow"/>
        </w:rPr>
        <w:t xml:space="preserve">the </w:t>
      </w:r>
      <w:r w:rsidRPr="00194859">
        <w:rPr>
          <w:rStyle w:val="Emphasis"/>
          <w:highlight w:val="yellow"/>
        </w:rPr>
        <w:t>default setting</w:t>
      </w:r>
      <w:r w:rsidRPr="00594FAE">
        <w:rPr>
          <w:rStyle w:val="StyleUnderline"/>
        </w:rPr>
        <w:t xml:space="preserve"> of American politics, from federal elections to the nuts and bolts of day-to-day politics and administration. There are reasons to be </w:t>
      </w:r>
      <w:r w:rsidRPr="00594FAE">
        <w:rPr>
          <w:rStyle w:val="Emphasis"/>
        </w:rPr>
        <w:t>cautiously optimistic</w:t>
      </w:r>
      <w:r w:rsidRPr="009B730A">
        <w:rPr>
          <w:sz w:val="16"/>
        </w:rPr>
        <w:t xml:space="preserve"> </w:t>
      </w:r>
      <w:r w:rsidRPr="00594FAE">
        <w:rPr>
          <w:rStyle w:val="StyleUnderline"/>
        </w:rPr>
        <w:t xml:space="preserve">about a </w:t>
      </w:r>
      <w:r w:rsidRPr="00594FAE">
        <w:rPr>
          <w:rStyle w:val="Emphasis"/>
        </w:rPr>
        <w:t>rejuvenated federalism</w:t>
      </w:r>
      <w:r w:rsidRPr="009B730A">
        <w:rPr>
          <w:sz w:val="16"/>
        </w:rPr>
        <w:t>—provided one understands federalism properly, and provided key institutional players discern the opportunities.</w:t>
      </w:r>
    </w:p>
    <w:p w14:paraId="73825EAE" w14:textId="77777777" w:rsidR="00977401" w:rsidRPr="009B730A" w:rsidRDefault="00977401" w:rsidP="00977401">
      <w:pPr>
        <w:rPr>
          <w:sz w:val="16"/>
        </w:rPr>
      </w:pPr>
      <w:r w:rsidRPr="00594FAE">
        <w:rPr>
          <w:rStyle w:val="StyleUnderline"/>
        </w:rPr>
        <w:t>Federalism is a “</w:t>
      </w:r>
      <w:r w:rsidRPr="00594FAE">
        <w:rPr>
          <w:rStyle w:val="Emphasis"/>
        </w:rPr>
        <w:t>they</w:t>
      </w:r>
      <w:r w:rsidRPr="00594FAE">
        <w:rPr>
          <w:rStyle w:val="StyleUnderline"/>
        </w:rPr>
        <w:t>,” not an “</w:t>
      </w:r>
      <w:r w:rsidRPr="00594FAE">
        <w:rPr>
          <w:rStyle w:val="Emphasis"/>
        </w:rPr>
        <w:t>it</w:t>
      </w:r>
      <w:r w:rsidRPr="00594FAE">
        <w:rPr>
          <w:rStyle w:val="StyleUnderline"/>
        </w:rPr>
        <w:t>.”</w:t>
      </w:r>
      <w:r w:rsidRPr="009B730A">
        <w:rPr>
          <w:sz w:val="16"/>
        </w:rPr>
        <w:t xml:space="preserve"> </w:t>
      </w:r>
      <w:r w:rsidRPr="00194859">
        <w:rPr>
          <w:rStyle w:val="StyleUnderline"/>
          <w:highlight w:val="yellow"/>
        </w:rPr>
        <w:t xml:space="preserve">Good federalism is </w:t>
      </w:r>
      <w:r w:rsidRPr="00194859">
        <w:rPr>
          <w:rStyle w:val="Emphasis"/>
          <w:highlight w:val="yellow"/>
        </w:rPr>
        <w:t>competitive federalism</w:t>
      </w:r>
      <w:r w:rsidRPr="009B730A">
        <w:rPr>
          <w:sz w:val="16"/>
        </w:rPr>
        <w:t xml:space="preserve">. </w:t>
      </w:r>
      <w:r w:rsidRPr="00594FAE">
        <w:rPr>
          <w:rStyle w:val="StyleUnderline"/>
        </w:rPr>
        <w:t>It compels junior governments</w:t>
      </w:r>
      <w:r w:rsidRPr="009B730A">
        <w:rPr>
          <w:sz w:val="16"/>
        </w:rPr>
        <w:t>—</w:t>
      </w:r>
      <w:r w:rsidRPr="00594FAE">
        <w:rPr>
          <w:rStyle w:val="Emphasis"/>
        </w:rPr>
        <w:t>states</w:t>
      </w:r>
      <w:r w:rsidRPr="009B730A">
        <w:rPr>
          <w:sz w:val="16"/>
        </w:rPr>
        <w:t>—</w:t>
      </w:r>
      <w:r w:rsidRPr="00594FAE">
        <w:rPr>
          <w:rStyle w:val="StyleUnderline"/>
        </w:rPr>
        <w:t>to</w:t>
      </w:r>
      <w:r w:rsidRPr="009B730A">
        <w:rPr>
          <w:sz w:val="16"/>
        </w:rPr>
        <w:t xml:space="preserve">, well, </w:t>
      </w:r>
      <w:r w:rsidRPr="00594FAE">
        <w:rPr>
          <w:rStyle w:val="Emphasis"/>
        </w:rPr>
        <w:t>compete</w:t>
      </w:r>
      <w:r w:rsidRPr="009B730A">
        <w:rPr>
          <w:sz w:val="16"/>
        </w:rPr>
        <w:t xml:space="preserve"> </w:t>
      </w:r>
      <w:r w:rsidRPr="00594FAE">
        <w:rPr>
          <w:rStyle w:val="StyleUnderline"/>
        </w:rPr>
        <w:t>for the talents, affections, and assets of mobile citizens. Consumers and producers can sort themselves into jurisdictions that provide an attractive mix of amenities and public services at an acceptable tax price</w:t>
      </w:r>
      <w:r w:rsidRPr="009B730A">
        <w:rPr>
          <w:sz w:val="16"/>
        </w:rPr>
        <w:t>. Call it preference satisfaction: more people get more of what they like. Successful state experiments may induce others to follow; the dispersion of state school choice policies over the past decade may be an example of such “yardstick competition.” Finally, the fear of losing productive firms and citizens may help to discipline spendthrift, overregulating state governments.</w:t>
      </w:r>
    </w:p>
    <w:p w14:paraId="6B772601" w14:textId="77777777" w:rsidR="00977401" w:rsidRPr="00594FAE" w:rsidRDefault="00977401" w:rsidP="00977401">
      <w:pPr>
        <w:rPr>
          <w:rStyle w:val="StyleUnderline"/>
        </w:rPr>
      </w:pPr>
      <w:r w:rsidRPr="00594FAE">
        <w:rPr>
          <w:rStyle w:val="StyleUnderline"/>
        </w:rPr>
        <w:t xml:space="preserve">Competitive federalism’s antithesis is </w:t>
      </w:r>
      <w:r w:rsidRPr="00594FAE">
        <w:rPr>
          <w:rStyle w:val="Emphasis"/>
        </w:rPr>
        <w:t>“cooperative federalism,”</w:t>
      </w:r>
      <w:r w:rsidRPr="00594FAE">
        <w:rPr>
          <w:rStyle w:val="StyleUnderline"/>
        </w:rPr>
        <w:t xml:space="preserve"> which envisions the states and the central government</w:t>
      </w:r>
      <w:r w:rsidRPr="009B730A">
        <w:rPr>
          <w:sz w:val="16"/>
        </w:rPr>
        <w:t xml:space="preserve"> not as rival power centers but </w:t>
      </w:r>
      <w:r w:rsidRPr="00594FAE">
        <w:rPr>
          <w:rStyle w:val="StyleUnderline"/>
        </w:rPr>
        <w:t>as</w:t>
      </w:r>
      <w:r w:rsidRPr="009B730A">
        <w:rPr>
          <w:sz w:val="16"/>
        </w:rPr>
        <w:t xml:space="preserve"> </w:t>
      </w:r>
      <w:r w:rsidRPr="00594FAE">
        <w:rPr>
          <w:rStyle w:val="StyleUnderline"/>
        </w:rPr>
        <w:t>partners in a collective enterprise</w:t>
      </w:r>
      <w:r w:rsidRPr="009B730A">
        <w:rPr>
          <w:sz w:val="16"/>
        </w:rPr>
        <w:t xml:space="preserve">. That enterprise is the production of a social-democratic model, characterized by high transfer payments, copious social services, and an ample supply of environmental amenities, nowadays mostly related to climate policy. </w:t>
      </w:r>
      <w:r w:rsidRPr="00594FAE">
        <w:rPr>
          <w:rStyle w:val="StyleUnderline"/>
        </w:rPr>
        <w:t>I have described this arrangement as “</w:t>
      </w:r>
      <w:r w:rsidRPr="00594FAE">
        <w:rPr>
          <w:rStyle w:val="Emphasis"/>
        </w:rPr>
        <w:t>cartel federalism</w:t>
      </w:r>
      <w:r w:rsidRPr="00594FAE">
        <w:rPr>
          <w:rStyle w:val="StyleUnderline"/>
        </w:rPr>
        <w:t>,” the better to capture “cooperative” federalism’s central</w:t>
      </w:r>
      <w:r w:rsidRPr="009B730A">
        <w:rPr>
          <w:sz w:val="16"/>
        </w:rPr>
        <w:t xml:space="preserve"> institutional </w:t>
      </w:r>
      <w:r w:rsidRPr="00594FAE">
        <w:rPr>
          <w:rStyle w:val="StyleUnderline"/>
        </w:rPr>
        <w:t>dynamic</w:t>
      </w:r>
      <w:r w:rsidRPr="009B730A">
        <w:rPr>
          <w:sz w:val="16"/>
        </w:rPr>
        <w:t xml:space="preserve">: to wit, </w:t>
      </w:r>
      <w:r w:rsidRPr="00594FAE">
        <w:rPr>
          <w:rStyle w:val="StyleUnderline"/>
        </w:rPr>
        <w:t xml:space="preserve">the </w:t>
      </w:r>
      <w:r w:rsidRPr="00594FAE">
        <w:rPr>
          <w:rStyle w:val="Emphasis"/>
        </w:rPr>
        <w:t>displacement</w:t>
      </w:r>
      <w:r w:rsidRPr="00594FAE">
        <w:rPr>
          <w:rStyle w:val="StyleUnderline"/>
        </w:rPr>
        <w:t xml:space="preserve"> of </w:t>
      </w:r>
      <w:r w:rsidRPr="00594FAE">
        <w:rPr>
          <w:rStyle w:val="Emphasis"/>
        </w:rPr>
        <w:t>institutional competition</w:t>
      </w:r>
      <w:r w:rsidRPr="00594FAE">
        <w:rPr>
          <w:rStyle w:val="StyleUnderline"/>
        </w:rPr>
        <w:t xml:space="preserve"> with the production and distribution of rents among politicians, bureaucrats, and concentrated industry sectors.</w:t>
      </w:r>
    </w:p>
    <w:p w14:paraId="54F9EAAD" w14:textId="77777777" w:rsidR="00977401" w:rsidRPr="009B730A" w:rsidRDefault="00977401" w:rsidP="00977401">
      <w:pPr>
        <w:rPr>
          <w:sz w:val="8"/>
          <w:szCs w:val="8"/>
        </w:rPr>
      </w:pPr>
      <w:r w:rsidRPr="009B730A">
        <w:rPr>
          <w:sz w:val="8"/>
          <w:szCs w:val="8"/>
        </w:rPr>
        <w:t>Competition among governments resembles competition in private markets in this respect: most producers loathe it. State governments that try to satisfy a high demand for redistributive policies also run a high risk of out-migration. To curb the flight risk, they collude and induce the federal government to suppress competition on important margins and, ideally, all of them. Barring unusual political conditions (about which more below), those state demands meet with ready supply by Congress. Witness federal labor protections, workplace safety rules, and “cooperative” arrangements from Medicaid to the Clean Air Act. It is a common but bad mistake to label those exertions as nationalist impositions on the pitiful states. They are mostly demand-driven by states—more precisely, their political elites.</w:t>
      </w:r>
    </w:p>
    <w:p w14:paraId="12ACC17F" w14:textId="77777777" w:rsidR="00977401" w:rsidRPr="009B730A" w:rsidRDefault="00977401" w:rsidP="00977401">
      <w:pPr>
        <w:rPr>
          <w:sz w:val="8"/>
          <w:szCs w:val="8"/>
        </w:rPr>
      </w:pPr>
      <w:r w:rsidRPr="009B730A">
        <w:rPr>
          <w:sz w:val="8"/>
          <w:szCs w:val="8"/>
        </w:rPr>
        <w:t>In earlier writings, ranging from my academic tome, The Upside-Down Constitution to a Mercatus Center booklet titled Federalism and Constitution: Competition versus Cartels to more journalistic entries such as a recent National Review essay “How the Roberts Court Mangles Federalism” I have argued (not very originally) that competitive federalism has numerous advantages if you put a premium on living in a reasonably free and prosperous society. More controversially, I have tried to show that our Constitution facilitates (and, rightly understood, nearly commands) competitive federalism. This essay connects the dots in the contemporary federalism landscape and touches on high-toned law and economics jazz to shed light on competitive federalism’s present condition and prospects.</w:t>
      </w:r>
    </w:p>
    <w:p w14:paraId="0887E607" w14:textId="77777777" w:rsidR="00977401" w:rsidRPr="009B730A" w:rsidRDefault="00977401" w:rsidP="00977401">
      <w:pPr>
        <w:rPr>
          <w:sz w:val="8"/>
          <w:szCs w:val="8"/>
        </w:rPr>
      </w:pPr>
      <w:r w:rsidRPr="009B730A">
        <w:rPr>
          <w:sz w:val="8"/>
          <w:szCs w:val="8"/>
        </w:rPr>
        <w:t>Those “dots” lie in plain sight: the ruinous state of our public finance; the raging contentions between “red” and “blue” states; the grim brawl over “climate policies” that have no prospect of reducing global temperatures by a single degree; and the federal courts’ increasingly prominent role, which they have yet to comprehend. This all hangs together in a way that should encourage federalism’s true friends.</w:t>
      </w:r>
    </w:p>
    <w:p w14:paraId="6090598E" w14:textId="77777777" w:rsidR="00977401" w:rsidRPr="009B730A" w:rsidRDefault="00977401" w:rsidP="00977401">
      <w:pPr>
        <w:rPr>
          <w:sz w:val="8"/>
          <w:szCs w:val="8"/>
        </w:rPr>
      </w:pPr>
      <w:r w:rsidRPr="009B730A">
        <w:rPr>
          <w:sz w:val="8"/>
          <w:szCs w:val="8"/>
        </w:rPr>
        <w:t>Prolegomena To Any Future Federalism That Will Be Able To Present Itself As Such</w:t>
      </w:r>
    </w:p>
    <w:p w14:paraId="1CC89393" w14:textId="77777777" w:rsidR="00977401" w:rsidRPr="009B730A" w:rsidRDefault="00977401" w:rsidP="00977401">
      <w:pPr>
        <w:rPr>
          <w:sz w:val="8"/>
          <w:szCs w:val="8"/>
        </w:rPr>
      </w:pPr>
      <w:r w:rsidRPr="009B730A">
        <w:rPr>
          <w:sz w:val="8"/>
          <w:szCs w:val="8"/>
        </w:rPr>
        <w:t>In a widely cited article, Stanford economist Barry R. Weingast identified the parameters of competitive, “market-preserving” federalism:</w:t>
      </w:r>
    </w:p>
    <w:p w14:paraId="55D232F6" w14:textId="77777777" w:rsidR="00977401" w:rsidRPr="009B730A" w:rsidRDefault="00977401" w:rsidP="00977401">
      <w:pPr>
        <w:rPr>
          <w:sz w:val="8"/>
          <w:szCs w:val="8"/>
        </w:rPr>
      </w:pPr>
      <w:r w:rsidRPr="009B730A">
        <w:rPr>
          <w:sz w:val="8"/>
          <w:szCs w:val="8"/>
        </w:rPr>
        <w:t>States underneath a central government possess sufficient institutional authority and integrity to engage in political and economic competition over “some range” of fiscal, labor, educational, environmental, and other salient policies.</w:t>
      </w:r>
    </w:p>
    <w:p w14:paraId="7BF9E8EC" w14:textId="77777777" w:rsidR="00977401" w:rsidRPr="009B730A" w:rsidRDefault="00977401" w:rsidP="00977401">
      <w:pPr>
        <w:rPr>
          <w:sz w:val="8"/>
          <w:szCs w:val="8"/>
        </w:rPr>
      </w:pPr>
      <w:r w:rsidRPr="009B730A">
        <w:rPr>
          <w:sz w:val="8"/>
          <w:szCs w:val="8"/>
        </w:rPr>
        <w:t>States have autonomy over conduct within their jurisdiction, provided (a) they permit free entry and exit and (b) their activities do not cause excessive externalities. Enforcement of these conditions is entrusted to the central government.</w:t>
      </w:r>
    </w:p>
    <w:p w14:paraId="3D69929B" w14:textId="77777777" w:rsidR="00977401" w:rsidRPr="009B730A" w:rsidRDefault="00977401" w:rsidP="00977401">
      <w:pPr>
        <w:rPr>
          <w:sz w:val="8"/>
          <w:szCs w:val="8"/>
        </w:rPr>
      </w:pPr>
      <w:r w:rsidRPr="009B730A">
        <w:rPr>
          <w:sz w:val="8"/>
          <w:szCs w:val="8"/>
        </w:rPr>
        <w:t>Competitive federalism requires limits on federal transfer payments made to subordinate governments.[1]</w:t>
      </w:r>
    </w:p>
    <w:p w14:paraId="162A1B4E" w14:textId="77777777" w:rsidR="00977401" w:rsidRPr="009B730A" w:rsidRDefault="00977401" w:rsidP="00977401">
      <w:pPr>
        <w:rPr>
          <w:sz w:val="8"/>
          <w:szCs w:val="8"/>
        </w:rPr>
      </w:pPr>
      <w:r w:rsidRPr="009B730A">
        <w:rPr>
          <w:sz w:val="8"/>
          <w:szCs w:val="8"/>
        </w:rPr>
        <w:t>Look at this list, and then our federalism: your heart sinks. Formally at least, the powers of Congress reach into every nook and cranny of daily life. States’ autonomy has been severely limited and compromised. “Cooperative” federalism dominates in most domestic policy arenas: education, disaster relief, and health care, to name a few of the more significant pieces. These federal-state arrangements appear immune to any serious reform effort.</w:t>
      </w:r>
    </w:p>
    <w:p w14:paraId="68662E64" w14:textId="77777777" w:rsidR="00977401" w:rsidRPr="009B730A" w:rsidRDefault="00977401" w:rsidP="00977401">
      <w:pPr>
        <w:rPr>
          <w:sz w:val="8"/>
          <w:szCs w:val="8"/>
        </w:rPr>
      </w:pPr>
      <w:r w:rsidRPr="009B730A">
        <w:rPr>
          <w:sz w:val="8"/>
          <w:szCs w:val="8"/>
        </w:rPr>
        <w:t>Federal transfer payments to state and local governments are hardly “limited.” In 2023, they equaled $1.1 trillion, or roughly 18 percent of all federal outlays. A small share ($48 billion) pays for roads and other pieces of our crumbling infrastructure. In contrast, Medicaid accounts for 56 percent of transfer payments ($616 billion). The program has grown by leaps and bounds over the past quarter-century—first, because of the Patient Protection and Affordable Care Act (ACA); more recently, through “emergency” Covid funding. Toss in $167 billion for various forms of “income security”: the overwhelming portion of federal payments bankroll current consumption and straight-up income transfers to state budgets. Worse, the programs have become increasingly debt-financed.</w:t>
      </w:r>
    </w:p>
    <w:p w14:paraId="330E8EDE" w14:textId="77777777" w:rsidR="00977401" w:rsidRPr="009B730A" w:rsidRDefault="00977401" w:rsidP="00977401">
      <w:pPr>
        <w:rPr>
          <w:sz w:val="8"/>
          <w:szCs w:val="8"/>
        </w:rPr>
      </w:pPr>
      <w:r w:rsidRPr="009B730A">
        <w:rPr>
          <w:sz w:val="8"/>
          <w:szCs w:val="8"/>
        </w:rPr>
        <w:t>Federal transfers and conditional funding programs have proven to be the Achilles heel of competitive (constitutional) federalism for a full century. The programs erode state autonomy. They create fiscal illusions, inflate the demand for public services, and produce bloated intergovernmental bureaucracies with powerful interest group support. (Federal education funds benefit students only incidentally. Mostly, they inure to the benefit of the National Education Association.) Persuasive critiques of this regime have come from many quarters, including the first Reagan Administration. Yet meaningful reforms have failed to materialize, and the programs have continued to grow.</w:t>
      </w:r>
    </w:p>
    <w:p w14:paraId="508B9AA3" w14:textId="77777777" w:rsidR="00977401" w:rsidRPr="009B730A" w:rsidRDefault="00977401" w:rsidP="00977401">
      <w:pPr>
        <w:rPr>
          <w:sz w:val="8"/>
          <w:szCs w:val="8"/>
        </w:rPr>
      </w:pPr>
      <w:r w:rsidRPr="009B730A">
        <w:rPr>
          <w:sz w:val="8"/>
          <w:szCs w:val="8"/>
        </w:rPr>
        <w:t xml:space="preserve">However, things look substantially better concerning points (1) and (2). States, Weingast et al write, must have sufficient autonomy to compete over some range of policies. “Competitive federalism” is a question of more or less. At one end, we do not want or permit state competition over the basic attributes of equal citizenship. Conversely, no central government can erase state competition on every margin.   </w:t>
      </w:r>
    </w:p>
    <w:p w14:paraId="16B83DB4" w14:textId="77777777" w:rsidR="00977401" w:rsidRPr="009B730A" w:rsidRDefault="00977401" w:rsidP="00977401">
      <w:pPr>
        <w:rPr>
          <w:sz w:val="8"/>
          <w:szCs w:val="8"/>
        </w:rPr>
      </w:pPr>
      <w:r w:rsidRPr="009B730A">
        <w:rPr>
          <w:sz w:val="8"/>
          <w:szCs w:val="8"/>
        </w:rPr>
        <w:t>How wide, then, is the range? By international comparisons, American federalism is still among the most competitive in the world, alongside Switzerland. States compete vigorously. At least, their political leaders think so. Not long ago, Florida Governor Ron DeSantis and California Governor Gavin Newsom—back then, still presidential aspirants; since replaced by candidates from those two states—engaged in a highly publicized debate over their states’ social and economic models. Think tanks and trade associations rank states on numerous metrics—business, climate, housing affordability, and even religious liberty.[2] The copious supply suggests a demand.</w:t>
      </w:r>
    </w:p>
    <w:p w14:paraId="3523D7BE" w14:textId="77777777" w:rsidR="00977401" w:rsidRPr="009B730A" w:rsidRDefault="00977401" w:rsidP="00977401">
      <w:pPr>
        <w:rPr>
          <w:sz w:val="8"/>
          <w:szCs w:val="8"/>
        </w:rPr>
      </w:pPr>
      <w:r w:rsidRPr="009B730A">
        <w:rPr>
          <w:sz w:val="8"/>
          <w:szCs w:val="8"/>
        </w:rPr>
        <w:t>The Necessary Conditions of All Possible Experience of Competitive Federalism</w:t>
      </w:r>
    </w:p>
    <w:p w14:paraId="3B185416" w14:textId="77777777" w:rsidR="00977401" w:rsidRPr="00594FAE" w:rsidRDefault="00977401" w:rsidP="00977401">
      <w:pPr>
        <w:rPr>
          <w:rStyle w:val="StyleUnderline"/>
        </w:rPr>
      </w:pPr>
      <w:r w:rsidRPr="009B730A">
        <w:rPr>
          <w:sz w:val="16"/>
        </w:rPr>
        <w:t xml:space="preserve">Prospectively, </w:t>
      </w:r>
      <w:r w:rsidRPr="00594FAE">
        <w:rPr>
          <w:rStyle w:val="StyleUnderline"/>
        </w:rPr>
        <w:t xml:space="preserve">the question is whether competitive federalism’s range will </w:t>
      </w:r>
      <w:r w:rsidRPr="00594FAE">
        <w:rPr>
          <w:rStyle w:val="Emphasis"/>
        </w:rPr>
        <w:t>expand</w:t>
      </w:r>
      <w:r w:rsidRPr="00594FAE">
        <w:rPr>
          <w:rStyle w:val="StyleUnderline"/>
        </w:rPr>
        <w:t xml:space="preserve"> or </w:t>
      </w:r>
      <w:r w:rsidRPr="00594FAE">
        <w:rPr>
          <w:rStyle w:val="Emphasis"/>
        </w:rPr>
        <w:t>contract</w:t>
      </w:r>
      <w:r w:rsidRPr="009B730A">
        <w:rPr>
          <w:sz w:val="16"/>
        </w:rPr>
        <w:t xml:space="preserve">. As a rule, you want to bet on its erosion. </w:t>
      </w:r>
      <w:r w:rsidRPr="00594FAE">
        <w:rPr>
          <w:rStyle w:val="StyleUnderline"/>
        </w:rPr>
        <w:t>Specifying competitive federalism’s formal conditions is easy</w:t>
      </w:r>
      <w:r w:rsidRPr="009B730A">
        <w:rPr>
          <w:sz w:val="16"/>
        </w:rPr>
        <w:t xml:space="preserve">; </w:t>
      </w:r>
      <w:r w:rsidRPr="00594FAE">
        <w:rPr>
          <w:rStyle w:val="Emphasis"/>
        </w:rPr>
        <w:t>sustaining them</w:t>
      </w:r>
      <w:r w:rsidRPr="009B730A">
        <w:rPr>
          <w:sz w:val="16"/>
        </w:rPr>
        <w:t xml:space="preserve"> </w:t>
      </w:r>
      <w:r w:rsidRPr="00594FAE">
        <w:rPr>
          <w:rStyle w:val="StyleUnderline"/>
        </w:rPr>
        <w:t xml:space="preserve">over time is fiendishly </w:t>
      </w:r>
      <w:r w:rsidRPr="00594FAE">
        <w:rPr>
          <w:rStyle w:val="Emphasis"/>
        </w:rPr>
        <w:t>hard</w:t>
      </w:r>
      <w:r w:rsidRPr="009B730A">
        <w:rPr>
          <w:sz w:val="16"/>
        </w:rPr>
        <w:t xml:space="preserve">. Try locking political elites into a regime that disciplines and constrains them: over time, they will figure out a way to establish cartels. State cartels, moreover, have a crucial advantage over private producer cartels: they are represented, via their states’ delegations in Congress, in the central government that organizes the requisite transfers and prevents defections.  Thus, </w:t>
      </w:r>
      <w:r w:rsidRPr="00594FAE">
        <w:rPr>
          <w:rStyle w:val="StyleUnderline"/>
        </w:rPr>
        <w:t xml:space="preserve">competitive </w:t>
      </w:r>
      <w:r w:rsidRPr="00194859">
        <w:rPr>
          <w:rStyle w:val="StyleUnderline"/>
          <w:highlight w:val="yellow"/>
        </w:rPr>
        <w:t xml:space="preserve">federalism can thrive </w:t>
      </w:r>
      <w:r w:rsidRPr="00194859">
        <w:rPr>
          <w:rStyle w:val="Emphasis"/>
          <w:highlight w:val="yellow"/>
        </w:rPr>
        <w:t>only</w:t>
      </w:r>
      <w:r w:rsidRPr="00194859">
        <w:rPr>
          <w:rStyle w:val="StyleUnderline"/>
          <w:highlight w:val="yellow"/>
        </w:rPr>
        <w:t xml:space="preserve"> under </w:t>
      </w:r>
      <w:r w:rsidRPr="00194859">
        <w:rPr>
          <w:rStyle w:val="Emphasis"/>
          <w:highlight w:val="yellow"/>
        </w:rPr>
        <w:t>unusual</w:t>
      </w:r>
      <w:r w:rsidRPr="00594FAE">
        <w:rPr>
          <w:rStyle w:val="Emphasis"/>
        </w:rPr>
        <w:t xml:space="preserve"> political </w:t>
      </w:r>
      <w:r w:rsidRPr="00194859">
        <w:rPr>
          <w:rStyle w:val="Emphasis"/>
          <w:highlight w:val="yellow"/>
        </w:rPr>
        <w:t>conditions</w:t>
      </w:r>
      <w:r w:rsidRPr="00594FAE">
        <w:rPr>
          <w:rStyle w:val="StyleUnderline"/>
        </w:rPr>
        <w:t>.</w:t>
      </w:r>
    </w:p>
    <w:p w14:paraId="2F5EB572" w14:textId="77777777" w:rsidR="00977401" w:rsidRPr="009B730A" w:rsidRDefault="00977401" w:rsidP="00977401">
      <w:pPr>
        <w:rPr>
          <w:sz w:val="16"/>
        </w:rPr>
      </w:pPr>
      <w:r w:rsidRPr="00194859">
        <w:rPr>
          <w:rStyle w:val="StyleUnderline"/>
          <w:highlight w:val="yellow"/>
        </w:rPr>
        <w:t>The</w:t>
      </w:r>
      <w:r w:rsidRPr="009B730A">
        <w:rPr>
          <w:sz w:val="16"/>
        </w:rPr>
        <w:t xml:space="preserve"> </w:t>
      </w:r>
      <w:r w:rsidRPr="00594FAE">
        <w:rPr>
          <w:rStyle w:val="Emphasis"/>
          <w:szCs w:val="28"/>
        </w:rPr>
        <w:t xml:space="preserve">most crucial </w:t>
      </w:r>
      <w:r w:rsidRPr="00194859">
        <w:rPr>
          <w:rStyle w:val="Emphasis"/>
          <w:szCs w:val="28"/>
          <w:highlight w:val="yellow"/>
        </w:rPr>
        <w:t>condition</w:t>
      </w:r>
      <w:r w:rsidRPr="00194859">
        <w:rPr>
          <w:sz w:val="16"/>
          <w:highlight w:val="yellow"/>
        </w:rPr>
        <w:t xml:space="preserve"> </w:t>
      </w:r>
      <w:r w:rsidRPr="00194859">
        <w:rPr>
          <w:rStyle w:val="StyleUnderline"/>
          <w:highlight w:val="yellow"/>
        </w:rPr>
        <w:t xml:space="preserve">is enough states that cannot be </w:t>
      </w:r>
      <w:r w:rsidRPr="00194859">
        <w:rPr>
          <w:rStyle w:val="Emphasis"/>
          <w:highlight w:val="yellow"/>
        </w:rPr>
        <w:t>bamboozled</w:t>
      </w:r>
      <w:r w:rsidRPr="00594FAE">
        <w:rPr>
          <w:rStyle w:val="StyleUnderline"/>
        </w:rPr>
        <w:t xml:space="preserve"> or </w:t>
      </w:r>
      <w:r w:rsidRPr="00594FAE">
        <w:rPr>
          <w:rStyle w:val="Emphasis"/>
        </w:rPr>
        <w:t>bribed</w:t>
      </w:r>
      <w:r w:rsidRPr="00594FAE">
        <w:rPr>
          <w:rStyle w:val="StyleUnderline"/>
        </w:rPr>
        <w:t xml:space="preserve"> </w:t>
      </w:r>
      <w:r w:rsidRPr="00194859">
        <w:rPr>
          <w:rStyle w:val="StyleUnderline"/>
          <w:highlight w:val="yellow"/>
        </w:rPr>
        <w:t xml:space="preserve">into </w:t>
      </w:r>
      <w:r w:rsidRPr="00194859">
        <w:rPr>
          <w:rStyle w:val="Emphasis"/>
          <w:highlight w:val="yellow"/>
        </w:rPr>
        <w:t>cartel arrangements</w:t>
      </w:r>
      <w:r w:rsidRPr="00194859">
        <w:rPr>
          <w:sz w:val="16"/>
          <w:highlight w:val="yellow"/>
        </w:rPr>
        <w:t xml:space="preserve">. </w:t>
      </w:r>
      <w:r w:rsidRPr="00194859">
        <w:rPr>
          <w:rStyle w:val="StyleUnderline"/>
          <w:highlight w:val="yellow"/>
        </w:rPr>
        <w:t xml:space="preserve">They must </w:t>
      </w:r>
      <w:r w:rsidRPr="00194859">
        <w:rPr>
          <w:rStyle w:val="Emphasis"/>
          <w:highlight w:val="yellow"/>
        </w:rPr>
        <w:t>stand firm</w:t>
      </w:r>
      <w:r w:rsidRPr="00594FAE">
        <w:rPr>
          <w:rStyle w:val="StyleUnderline"/>
        </w:rPr>
        <w:t xml:space="preserve"> against blandishments, on matters they deem of existential interest to their internal governance</w:t>
      </w:r>
      <w:r w:rsidRPr="009B730A">
        <w:rPr>
          <w:sz w:val="16"/>
        </w:rPr>
        <w:t xml:space="preserve">. The divide need not be fifty-fifty. </w:t>
      </w:r>
      <w:r w:rsidRPr="00594FAE">
        <w:rPr>
          <w:rStyle w:val="StyleUnderline"/>
        </w:rPr>
        <w:t>Given</w:t>
      </w:r>
      <w:r w:rsidRPr="009B730A">
        <w:rPr>
          <w:sz w:val="16"/>
        </w:rPr>
        <w:t xml:space="preserve"> the </w:t>
      </w:r>
      <w:r w:rsidRPr="00594FAE">
        <w:rPr>
          <w:rStyle w:val="StyleUnderline"/>
        </w:rPr>
        <w:t>legislative hurdles to enacting a federal law, there must be enough states to</w:t>
      </w:r>
      <w:r w:rsidRPr="009B730A">
        <w:rPr>
          <w:sz w:val="16"/>
        </w:rPr>
        <w:t xml:space="preserve"> </w:t>
      </w:r>
      <w:r w:rsidRPr="00594FAE">
        <w:rPr>
          <w:rStyle w:val="Emphasis"/>
        </w:rPr>
        <w:t>block</w:t>
      </w:r>
      <w:r w:rsidRPr="009B730A">
        <w:rPr>
          <w:sz w:val="16"/>
        </w:rPr>
        <w:t xml:space="preserve"> </w:t>
      </w:r>
      <w:r w:rsidRPr="00594FAE">
        <w:rPr>
          <w:rStyle w:val="Emphasis"/>
        </w:rPr>
        <w:t>cartelization</w:t>
      </w:r>
      <w:r w:rsidRPr="009B730A">
        <w:rPr>
          <w:sz w:val="16"/>
        </w:rPr>
        <w:t>.</w:t>
      </w:r>
    </w:p>
    <w:p w14:paraId="5F63AE01" w14:textId="77777777" w:rsidR="00977401" w:rsidRPr="009B730A" w:rsidRDefault="00977401" w:rsidP="00977401">
      <w:pPr>
        <w:rPr>
          <w:sz w:val="8"/>
          <w:szCs w:val="8"/>
        </w:rPr>
      </w:pPr>
      <w:r w:rsidRPr="009B730A">
        <w:rPr>
          <w:sz w:val="8"/>
          <w:szCs w:val="8"/>
        </w:rPr>
        <w:t>Tragically, the issue that kept federalism competitive through the antebellum era was slavery. There could not be a Commerce Clause so broad as to permit Congress to govern that most “internal” of state affairs, and the idea of bribing states into a slavery-but-not-too-much-of-it cartel was too absurd to have occurred to anyone. Compartmentalizing the intractable issue along state lines was the only path.</w:t>
      </w:r>
    </w:p>
    <w:p w14:paraId="0E17432B" w14:textId="77777777" w:rsidR="00977401" w:rsidRPr="009B730A" w:rsidRDefault="00977401" w:rsidP="00977401">
      <w:pPr>
        <w:rPr>
          <w:sz w:val="8"/>
          <w:szCs w:val="8"/>
        </w:rPr>
      </w:pPr>
      <w:r w:rsidRPr="009B730A">
        <w:rPr>
          <w:sz w:val="8"/>
          <w:szCs w:val="8"/>
        </w:rPr>
        <w:t>Slavery is mercifully long gone—not because of some federalism compromise but of Grant v. Lee. But history offers other, less harrowing examples of competition-protective political constellations. Early twentieth-century federal prohibitions against child labor, for example, were an attempt by progressive states to wipe out the advantages of producers in less regulation-minded states. (All states already had child labor prohibitions at the time, though not as strict as the federal statute.)  After the Supreme Court invalidated the federal statute in Hammer v. Dagenhart, 1918, efforts to establish a uniform national standard foundered on the opposition of some 16 states—at the time, enough to block even proposed constitutional amendments. Not until 1938 did child labor prohibitions appear in a federal statute (the Fair Labor Standards Act).  By then, child labor had effectively disappeared (except on farms—which, sure enough, were exempted from those provisions of the FLSA).</w:t>
      </w:r>
    </w:p>
    <w:p w14:paraId="2D788431" w14:textId="77777777" w:rsidR="00977401" w:rsidRPr="009B730A" w:rsidRDefault="00977401" w:rsidP="00977401">
      <w:pPr>
        <w:rPr>
          <w:sz w:val="8"/>
          <w:szCs w:val="8"/>
        </w:rPr>
      </w:pPr>
      <w:r w:rsidRPr="009B730A">
        <w:rPr>
          <w:sz w:val="8"/>
          <w:szCs w:val="8"/>
        </w:rPr>
        <w:t xml:space="preserve">Today’s political environment, too, features a stable, cohesive bloc of pro-competitive and uniformly “red” states, led by Texas and Florida. Their business model rests on low taxes, a relatively permissive regulatory environment, and (crucially, we’ll see) affordable energy. “Blue” states, led by California, New York, Illinois, and Massachusetts, champion an opposed, social-democratic model.   </w:t>
      </w:r>
    </w:p>
    <w:p w14:paraId="03740ECA" w14:textId="77777777" w:rsidR="00977401" w:rsidRPr="009B730A" w:rsidRDefault="00977401" w:rsidP="00977401">
      <w:pPr>
        <w:rPr>
          <w:sz w:val="8"/>
          <w:szCs w:val="8"/>
        </w:rPr>
      </w:pPr>
      <w:r w:rsidRPr="009B730A">
        <w:rPr>
          <w:sz w:val="8"/>
          <w:szCs w:val="8"/>
        </w:rPr>
        <w:t xml:space="preserve">Intense competition between these two blocs manifests itself in a high degree of out-migration of capital and labor from blue to red states. Texas and Florida have experienced substantial in-migration, especially for high-income earners. Disproportionately, those folks come from California, New York, and Illinois.[3]  </w:t>
      </w:r>
    </w:p>
    <w:p w14:paraId="16681DB2" w14:textId="77777777" w:rsidR="00977401" w:rsidRPr="009B730A" w:rsidRDefault="00977401" w:rsidP="00977401">
      <w:pPr>
        <w:rPr>
          <w:sz w:val="8"/>
          <w:szCs w:val="8"/>
        </w:rPr>
      </w:pPr>
      <w:r w:rsidRPr="009B730A">
        <w:rPr>
          <w:sz w:val="8"/>
          <w:szCs w:val="8"/>
        </w:rPr>
        <w:t>All this is known even to casual observers of American politics. Still, the sectional divide among the states features several underappreciated aspects worthy of note.</w:t>
      </w:r>
    </w:p>
    <w:p w14:paraId="334805FD" w14:textId="77777777" w:rsidR="00977401" w:rsidRPr="009B730A" w:rsidRDefault="00977401" w:rsidP="00977401">
      <w:pPr>
        <w:rPr>
          <w:sz w:val="8"/>
          <w:szCs w:val="8"/>
        </w:rPr>
      </w:pPr>
      <w:r w:rsidRPr="009B730A">
        <w:rPr>
          <w:sz w:val="8"/>
          <w:szCs w:val="8"/>
        </w:rPr>
        <w:t>First, while there are reasons to lament the polarization of our politics, it has made competitive federalism more salient and resilient. Red states deem their advantages nonnegotiable, and they cannot be bribed or cajoled into federal schemes that they view as a threat to their business model. To this day, for example, ten states have resisted the considerable temptation to participate in the ACA’s Medicaid expansion.</w:t>
      </w:r>
    </w:p>
    <w:p w14:paraId="6D1A89F5" w14:textId="77777777" w:rsidR="00977401" w:rsidRPr="009B730A" w:rsidRDefault="00977401" w:rsidP="00977401">
      <w:pPr>
        <w:rPr>
          <w:sz w:val="8"/>
          <w:szCs w:val="8"/>
        </w:rPr>
      </w:pPr>
      <w:r w:rsidRPr="009B730A">
        <w:rPr>
          <w:sz w:val="8"/>
          <w:szCs w:val="8"/>
        </w:rPr>
        <w:t>Second, the regional divide between the states resembles that of the Gilded Age: anti-cartel states mostly in the South; pro-cartel states (New York, Massachusetts, Illinois) mostly in the North, now joined by California. Back then, however, the backward Southern states were the periphery of the American economy, that was dominated by the industrial and financial powerhouses in the North. Now, as noted, many of those same states are the most dynamic, fastest-growing jurisdictions, while blue states are bleeding businesses, well-to-do citizens, and congressional seats. In that crucial respect, competitive federalism is alive and well.  It belongs to the winners.</w:t>
      </w:r>
    </w:p>
    <w:p w14:paraId="2E2B6E0C" w14:textId="77777777" w:rsidR="00977401" w:rsidRPr="009B730A" w:rsidRDefault="00977401" w:rsidP="00977401">
      <w:pPr>
        <w:rPr>
          <w:sz w:val="16"/>
        </w:rPr>
      </w:pPr>
      <w:r w:rsidRPr="009B730A">
        <w:rPr>
          <w:sz w:val="16"/>
        </w:rPr>
        <w:t xml:space="preserve">Third, </w:t>
      </w:r>
      <w:r w:rsidRPr="00194859">
        <w:rPr>
          <w:rStyle w:val="Emphasis"/>
          <w:highlight w:val="yellow"/>
        </w:rPr>
        <w:t>competitive policies</w:t>
      </w:r>
      <w:r w:rsidRPr="00594FAE">
        <w:rPr>
          <w:rStyle w:val="StyleUnderline"/>
        </w:rPr>
        <w:t xml:space="preserve"> tend to </w:t>
      </w:r>
      <w:r w:rsidRPr="00194859">
        <w:rPr>
          <w:rStyle w:val="StyleUnderline"/>
          <w:highlight w:val="yellow"/>
        </w:rPr>
        <w:t xml:space="preserve">come in </w:t>
      </w:r>
      <w:r w:rsidRPr="00194859">
        <w:rPr>
          <w:rStyle w:val="Emphasis"/>
          <w:highlight w:val="yellow"/>
        </w:rPr>
        <w:t>clusters</w:t>
      </w:r>
      <w:r w:rsidRPr="00194859">
        <w:rPr>
          <w:rStyle w:val="StyleUnderline"/>
          <w:highlight w:val="yellow"/>
        </w:rPr>
        <w:t>.</w:t>
      </w:r>
      <w:r w:rsidRPr="00194859">
        <w:rPr>
          <w:sz w:val="16"/>
          <w:highlight w:val="yellow"/>
        </w:rPr>
        <w:t xml:space="preserve"> </w:t>
      </w:r>
      <w:r w:rsidRPr="00194859">
        <w:rPr>
          <w:rStyle w:val="StyleUnderline"/>
        </w:rPr>
        <w:t>A</w:t>
      </w:r>
      <w:r w:rsidRPr="00594FAE">
        <w:rPr>
          <w:rStyle w:val="StyleUnderline"/>
        </w:rPr>
        <w:t xml:space="preserve"> typical </w:t>
      </w:r>
      <w:r w:rsidRPr="00194859">
        <w:rPr>
          <w:rStyle w:val="Emphasis"/>
          <w:highlight w:val="yellow"/>
        </w:rPr>
        <w:t>low-tax state</w:t>
      </w:r>
      <w:r w:rsidRPr="00194859">
        <w:rPr>
          <w:rStyle w:val="StyleUnderline"/>
          <w:highlight w:val="yellow"/>
        </w:rPr>
        <w:t xml:space="preserve"> will</w:t>
      </w:r>
      <w:r w:rsidRPr="00594FAE">
        <w:rPr>
          <w:rStyle w:val="StyleUnderline"/>
        </w:rPr>
        <w:t xml:space="preserve"> </w:t>
      </w:r>
      <w:r w:rsidRPr="00594FAE">
        <w:rPr>
          <w:rStyle w:val="Emphasis"/>
          <w:szCs w:val="28"/>
        </w:rPr>
        <w:t xml:space="preserve">also </w:t>
      </w:r>
      <w:r w:rsidRPr="00194859">
        <w:rPr>
          <w:rStyle w:val="Emphasis"/>
          <w:szCs w:val="28"/>
          <w:highlight w:val="yellow"/>
        </w:rPr>
        <w:t>feature right-to-work laws</w:t>
      </w:r>
      <w:r w:rsidRPr="009B730A">
        <w:rPr>
          <w:sz w:val="16"/>
        </w:rPr>
        <w:t xml:space="preserve">, policies that support cheap and abundant energy, </w:t>
      </w:r>
      <w:r w:rsidRPr="00594FAE">
        <w:rPr>
          <w:rStyle w:val="StyleUnderline"/>
        </w:rPr>
        <w:t xml:space="preserve">and a </w:t>
      </w:r>
      <w:r w:rsidRPr="00594FAE">
        <w:rPr>
          <w:rStyle w:val="Emphasis"/>
        </w:rPr>
        <w:t>business-friendly</w:t>
      </w:r>
      <w:r w:rsidRPr="00594FAE">
        <w:rPr>
          <w:rStyle w:val="StyleUnderline"/>
        </w:rPr>
        <w:t xml:space="preserve"> environment</w:t>
      </w:r>
      <w:r w:rsidRPr="009B730A">
        <w:rPr>
          <w:sz w:val="16"/>
        </w:rPr>
        <w:t xml:space="preserve">. (It will also tend to resist “wokeness” and identity politics.)  While no citizen or business will migrate to a red state for any individual policy reason, </w:t>
      </w:r>
      <w:r w:rsidRPr="00194859">
        <w:rPr>
          <w:rStyle w:val="Emphasis"/>
          <w:szCs w:val="28"/>
          <w:highlight w:val="yellow"/>
        </w:rPr>
        <w:t>everything happens on the margin</w:t>
      </w:r>
      <w:r w:rsidRPr="009B730A">
        <w:rPr>
          <w:sz w:val="16"/>
        </w:rPr>
        <w:t xml:space="preserve">; </w:t>
      </w:r>
      <w:r w:rsidRPr="00594FAE">
        <w:rPr>
          <w:rStyle w:val="StyleUnderline"/>
        </w:rPr>
        <w:t xml:space="preserve">when many advantages come in a </w:t>
      </w:r>
      <w:r w:rsidRPr="00594FAE">
        <w:rPr>
          <w:rStyle w:val="Emphasis"/>
        </w:rPr>
        <w:t>package</w:t>
      </w:r>
      <w:r w:rsidRPr="009B730A">
        <w:rPr>
          <w:sz w:val="16"/>
        </w:rPr>
        <w:t xml:space="preserve">, </w:t>
      </w:r>
      <w:r w:rsidRPr="00594FAE">
        <w:rPr>
          <w:rStyle w:val="Emphasis"/>
          <w:sz w:val="24"/>
        </w:rPr>
        <w:t>they do matter</w:t>
      </w:r>
      <w:r w:rsidRPr="009B730A">
        <w:rPr>
          <w:sz w:val="16"/>
        </w:rPr>
        <w:t>.</w:t>
      </w:r>
    </w:p>
    <w:p w14:paraId="53298784" w14:textId="77777777" w:rsidR="00977401" w:rsidRPr="00143F5E" w:rsidRDefault="00977401" w:rsidP="00977401">
      <w:pPr>
        <w:rPr>
          <w:sz w:val="16"/>
        </w:rPr>
      </w:pPr>
      <w:r w:rsidRPr="009B730A">
        <w:rPr>
          <w:sz w:val="16"/>
        </w:rPr>
        <w:t xml:space="preserve">Conversely, </w:t>
      </w:r>
      <w:r w:rsidRPr="009B730A">
        <w:rPr>
          <w:rStyle w:val="StyleUnderline"/>
        </w:rPr>
        <w:t xml:space="preserve">pro-competitive states will </w:t>
      </w:r>
      <w:r w:rsidRPr="00194859">
        <w:rPr>
          <w:rStyle w:val="StyleUnderline"/>
          <w:highlight w:val="yellow"/>
        </w:rPr>
        <w:t xml:space="preserve">view </w:t>
      </w:r>
      <w:r w:rsidRPr="00194859">
        <w:rPr>
          <w:rStyle w:val="Emphasis"/>
          <w:szCs w:val="28"/>
        </w:rPr>
        <w:t xml:space="preserve">even </w:t>
      </w:r>
      <w:r w:rsidRPr="00194859">
        <w:rPr>
          <w:rStyle w:val="Emphasis"/>
          <w:szCs w:val="28"/>
          <w:highlight w:val="yellow"/>
        </w:rPr>
        <w:t>incremental federal impositions as threats</w:t>
      </w:r>
      <w:r w:rsidRPr="009B730A">
        <w:rPr>
          <w:sz w:val="16"/>
          <w:szCs w:val="28"/>
        </w:rPr>
        <w:t xml:space="preserve"> </w:t>
      </w:r>
      <w:r w:rsidRPr="009B730A">
        <w:rPr>
          <w:sz w:val="16"/>
        </w:rPr>
        <w:t xml:space="preserve">to their business model. For example, </w:t>
      </w:r>
      <w:r w:rsidRPr="009B730A">
        <w:rPr>
          <w:rStyle w:val="StyleUnderline"/>
        </w:rPr>
        <w:t xml:space="preserve">these states have </w:t>
      </w:r>
      <w:r w:rsidRPr="00194859">
        <w:rPr>
          <w:rStyle w:val="StyleUnderline"/>
          <w:highlight w:val="yellow"/>
        </w:rPr>
        <w:t>resist</w:t>
      </w:r>
      <w:r w:rsidRPr="009B730A">
        <w:rPr>
          <w:rStyle w:val="StyleUnderline"/>
        </w:rPr>
        <w:t xml:space="preserve">ed </w:t>
      </w:r>
      <w:r w:rsidRPr="00194859">
        <w:rPr>
          <w:rStyle w:val="StyleUnderline"/>
          <w:highlight w:val="yellow"/>
        </w:rPr>
        <w:t>the</w:t>
      </w:r>
      <w:r w:rsidRPr="009B730A">
        <w:rPr>
          <w:rStyle w:val="StyleUnderline"/>
        </w:rPr>
        <w:t xml:space="preserve"> </w:t>
      </w:r>
      <w:r w:rsidRPr="00194859">
        <w:rPr>
          <w:rStyle w:val="Emphasis"/>
          <w:highlight w:val="yellow"/>
        </w:rPr>
        <w:t>N</w:t>
      </w:r>
      <w:r w:rsidRPr="00194859">
        <w:rPr>
          <w:rStyle w:val="Emphasis"/>
        </w:rPr>
        <w:t>ational</w:t>
      </w:r>
      <w:r w:rsidRPr="009B730A">
        <w:rPr>
          <w:rStyle w:val="Emphasis"/>
        </w:rPr>
        <w:t xml:space="preserve"> </w:t>
      </w:r>
      <w:r w:rsidRPr="00194859">
        <w:rPr>
          <w:rStyle w:val="Emphasis"/>
          <w:highlight w:val="yellow"/>
        </w:rPr>
        <w:t>L</w:t>
      </w:r>
      <w:r w:rsidRPr="009B730A">
        <w:rPr>
          <w:rStyle w:val="Emphasis"/>
        </w:rPr>
        <w:t xml:space="preserve">abor </w:t>
      </w:r>
      <w:r w:rsidRPr="00194859">
        <w:rPr>
          <w:rStyle w:val="Emphasis"/>
          <w:highlight w:val="yellow"/>
        </w:rPr>
        <w:t>R</w:t>
      </w:r>
      <w:r w:rsidRPr="009B730A">
        <w:rPr>
          <w:rStyle w:val="Emphasis"/>
        </w:rPr>
        <w:t xml:space="preserve">elations </w:t>
      </w:r>
      <w:r w:rsidRPr="00194859">
        <w:rPr>
          <w:rStyle w:val="Emphasis"/>
          <w:highlight w:val="yellow"/>
        </w:rPr>
        <w:t>B</w:t>
      </w:r>
      <w:r w:rsidRPr="009B730A">
        <w:rPr>
          <w:rStyle w:val="Emphasis"/>
        </w:rPr>
        <w:t>oard’s</w:t>
      </w:r>
      <w:r w:rsidRPr="009B730A">
        <w:rPr>
          <w:sz w:val="16"/>
        </w:rPr>
        <w:t xml:space="preserve"> </w:t>
      </w:r>
      <w:r w:rsidRPr="009B730A">
        <w:rPr>
          <w:rStyle w:val="StyleUnderline"/>
        </w:rPr>
        <w:t xml:space="preserve">initiatives to re-classify large cohorts of workers and contractors as “employees” along with extending the reach of </w:t>
      </w:r>
      <w:r w:rsidRPr="00194859">
        <w:rPr>
          <w:rStyle w:val="Emphasis"/>
          <w:highlight w:val="yellow"/>
        </w:rPr>
        <w:t>federal labor law</w:t>
      </w:r>
      <w:r w:rsidRPr="009B730A">
        <w:rPr>
          <w:sz w:val="16"/>
        </w:rPr>
        <w:t xml:space="preserve"> in other ways. </w:t>
      </w:r>
      <w:r w:rsidRPr="009B730A">
        <w:rPr>
          <w:rStyle w:val="StyleUnderline"/>
        </w:rPr>
        <w:t xml:space="preserve">Those controversies between </w:t>
      </w:r>
      <w:r w:rsidRPr="00E958F6">
        <w:rPr>
          <w:rStyle w:val="Emphasis"/>
        </w:rPr>
        <w:t>unions and employers</w:t>
      </w:r>
      <w:r w:rsidRPr="009B730A">
        <w:rPr>
          <w:rStyle w:val="StyleUnderline"/>
        </w:rPr>
        <w:t xml:space="preserve"> have </w:t>
      </w:r>
      <w:r w:rsidRPr="00194859">
        <w:rPr>
          <w:rStyle w:val="StyleUnderline"/>
          <w:highlight w:val="yellow"/>
        </w:rPr>
        <w:t xml:space="preserve">a </w:t>
      </w:r>
      <w:r w:rsidRPr="00194859">
        <w:rPr>
          <w:rStyle w:val="Emphasis"/>
          <w:szCs w:val="28"/>
          <w:highlight w:val="yellow"/>
        </w:rPr>
        <w:t>pronounced federalism dimension</w:t>
      </w:r>
      <w:r w:rsidRPr="00194859">
        <w:rPr>
          <w:sz w:val="16"/>
          <w:highlight w:val="yellow"/>
        </w:rPr>
        <w:t xml:space="preserve">. </w:t>
      </w:r>
      <w:r w:rsidRPr="00194859">
        <w:rPr>
          <w:sz w:val="16"/>
        </w:rPr>
        <w:t>California wants a high minimum wage and other dubious entitlements and therefore demands them as a floor for the nation. Texas et al predictably resists California Uber Alles initiatives.</w:t>
      </w:r>
    </w:p>
    <w:p w14:paraId="7B40C5E4" w14:textId="77777777" w:rsidR="00977401" w:rsidRDefault="00977401" w:rsidP="00977401"/>
    <w:p w14:paraId="7EF4AE17" w14:textId="77777777" w:rsidR="00977401" w:rsidRDefault="00977401" w:rsidP="00977401">
      <w:pPr>
        <w:pStyle w:val="Heading4"/>
      </w:pPr>
      <w:r>
        <w:t xml:space="preserve">Labor policy is the </w:t>
      </w:r>
      <w:r w:rsidRPr="00143F5E">
        <w:rPr>
          <w:i/>
          <w:iCs w:val="0"/>
          <w:u w:val="single"/>
        </w:rPr>
        <w:t>most important factor</w:t>
      </w:r>
      <w:r>
        <w:t xml:space="preserve"> in determining the </w:t>
      </w:r>
      <w:r w:rsidRPr="00143F5E">
        <w:rPr>
          <w:u w:val="single"/>
        </w:rPr>
        <w:t>scope</w:t>
      </w:r>
      <w:r>
        <w:t xml:space="preserve"> and </w:t>
      </w:r>
      <w:r w:rsidRPr="00143F5E">
        <w:rPr>
          <w:u w:val="single"/>
        </w:rPr>
        <w:t>extent</w:t>
      </w:r>
      <w:r>
        <w:t xml:space="preserve"> of federal and state power. </w:t>
      </w:r>
    </w:p>
    <w:p w14:paraId="0BC7A8B6" w14:textId="77777777" w:rsidR="00977401" w:rsidRPr="00143F5E" w:rsidRDefault="00977401" w:rsidP="00977401">
      <w:r>
        <w:t>*also answers non-labor thumpers</w:t>
      </w:r>
    </w:p>
    <w:p w14:paraId="05A00771" w14:textId="77777777" w:rsidR="00977401" w:rsidRPr="00FE1711" w:rsidRDefault="00977401" w:rsidP="00977401">
      <w:r>
        <w:t xml:space="preserve">Deepak </w:t>
      </w:r>
      <w:r w:rsidRPr="00FE1711">
        <w:rPr>
          <w:rStyle w:val="Style13ptBold"/>
        </w:rPr>
        <w:t>Gupta et al. 15</w:t>
      </w:r>
      <w:r>
        <w:t>, J.D. from Georgetown University Law Center, founding principal of Gupta Wessler LLP, former Senior Counsel at the Consumer Financial Protection Bureau, “On Writ of Certiorari to the United States Court of Appeals for the Ninth Circuit: Brief of Steve Bullock, Governor of Montana, As Amicus Curiae in Support of Respondents”, https://www.scotusblog.com/wp-content/uploads/2015/11/14-915_bsac_Steve_Bullock.pdf</w:t>
      </w:r>
    </w:p>
    <w:p w14:paraId="674A2BCD" w14:textId="77777777" w:rsidR="00977401" w:rsidRPr="00977D88" w:rsidRDefault="00977401" w:rsidP="00977401">
      <w:pPr>
        <w:rPr>
          <w:sz w:val="16"/>
        </w:rPr>
      </w:pPr>
      <w:r w:rsidRPr="00E958F6">
        <w:rPr>
          <w:rStyle w:val="StyleUnderline"/>
        </w:rPr>
        <w:t xml:space="preserve">Under our system of </w:t>
      </w:r>
      <w:r w:rsidRPr="00E958F6">
        <w:rPr>
          <w:rStyle w:val="Emphasis"/>
        </w:rPr>
        <w:t>dual sovereignty</w:t>
      </w:r>
      <w:r w:rsidRPr="00194859">
        <w:rPr>
          <w:sz w:val="16"/>
        </w:rPr>
        <w:t xml:space="preserve">, </w:t>
      </w:r>
      <w:r w:rsidRPr="00194859">
        <w:rPr>
          <w:rStyle w:val="StyleUnderline"/>
          <w:highlight w:val="yellow"/>
        </w:rPr>
        <w:t>States</w:t>
      </w:r>
      <w:r w:rsidRPr="00194859">
        <w:rPr>
          <w:rStyle w:val="StyleUnderline"/>
        </w:rPr>
        <w:t xml:space="preserve"> are </w:t>
      </w:r>
      <w:r w:rsidRPr="00194859">
        <w:rPr>
          <w:rStyle w:val="StyleUnderline"/>
          <w:highlight w:val="yellow"/>
        </w:rPr>
        <w:t>endowed with</w:t>
      </w:r>
      <w:r w:rsidRPr="00194859">
        <w:rPr>
          <w:rStyle w:val="StyleUnderline"/>
        </w:rPr>
        <w:t xml:space="preserve"> all the functions essential to a </w:t>
      </w:r>
      <w:r w:rsidRPr="00194859">
        <w:rPr>
          <w:rStyle w:val="Emphasis"/>
        </w:rPr>
        <w:t>separate</w:t>
      </w:r>
      <w:r w:rsidRPr="00194859">
        <w:rPr>
          <w:rStyle w:val="StyleUnderline"/>
        </w:rPr>
        <w:t xml:space="preserve"> and </w:t>
      </w:r>
      <w:r w:rsidRPr="00194859">
        <w:rPr>
          <w:rStyle w:val="Emphasis"/>
          <w:highlight w:val="yellow"/>
        </w:rPr>
        <w:t>independent</w:t>
      </w:r>
      <w:r w:rsidRPr="00194859">
        <w:rPr>
          <w:rStyle w:val="StyleUnderline"/>
          <w:highlight w:val="yellow"/>
        </w:rPr>
        <w:t xml:space="preserve"> existence</w:t>
      </w:r>
      <w:r w:rsidRPr="00194859">
        <w:rPr>
          <w:sz w:val="16"/>
          <w:highlight w:val="yellow"/>
        </w:rPr>
        <w:t xml:space="preserve">. </w:t>
      </w:r>
      <w:r w:rsidRPr="00194859">
        <w:rPr>
          <w:rStyle w:val="Emphasis"/>
          <w:sz w:val="24"/>
          <w:highlight w:val="yellow"/>
        </w:rPr>
        <w:t>Chief</w:t>
      </w:r>
      <w:r w:rsidRPr="00E958F6">
        <w:rPr>
          <w:rStyle w:val="Emphasis"/>
          <w:sz w:val="24"/>
        </w:rPr>
        <w:t xml:space="preserve"> </w:t>
      </w:r>
      <w:r w:rsidRPr="00194859">
        <w:rPr>
          <w:rStyle w:val="Emphasis"/>
          <w:sz w:val="24"/>
          <w:highlight w:val="yellow"/>
        </w:rPr>
        <w:t>among these functions</w:t>
      </w:r>
      <w:r w:rsidRPr="00977D88">
        <w:rPr>
          <w:sz w:val="16"/>
        </w:rPr>
        <w:t>—</w:t>
      </w:r>
      <w:r w:rsidRPr="00E958F6">
        <w:rPr>
          <w:rStyle w:val="StyleUnderline"/>
        </w:rPr>
        <w:t xml:space="preserve">elevated </w:t>
      </w:r>
      <w:r w:rsidRPr="00E958F6">
        <w:rPr>
          <w:rStyle w:val="Emphasis"/>
        </w:rPr>
        <w:t>above even the authority to regulate its citizens</w:t>
      </w:r>
      <w:r w:rsidRPr="00977D88">
        <w:rPr>
          <w:sz w:val="16"/>
        </w:rPr>
        <w:t>—</w:t>
      </w:r>
      <w:r w:rsidRPr="00194859">
        <w:rPr>
          <w:rStyle w:val="StyleUnderline"/>
          <w:highlight w:val="yellow"/>
        </w:rPr>
        <w:t xml:space="preserve">is a </w:t>
      </w:r>
      <w:r w:rsidRPr="00194859">
        <w:rPr>
          <w:rStyle w:val="Emphasis"/>
          <w:highlight w:val="yellow"/>
        </w:rPr>
        <w:t>State’s power</w:t>
      </w:r>
      <w:r w:rsidRPr="00194859">
        <w:rPr>
          <w:rStyle w:val="StyleUnderline"/>
          <w:highlight w:val="yellow"/>
        </w:rPr>
        <w:t xml:space="preserve"> to </w:t>
      </w:r>
      <w:r w:rsidRPr="00194859">
        <w:rPr>
          <w:rStyle w:val="Emphasis"/>
          <w:sz w:val="24"/>
          <w:highlight w:val="yellow"/>
        </w:rPr>
        <w:t>structure labor</w:t>
      </w:r>
      <w:r w:rsidRPr="00E958F6">
        <w:rPr>
          <w:rStyle w:val="Emphasis"/>
          <w:sz w:val="24"/>
        </w:rPr>
        <w:t xml:space="preserve"> relations</w:t>
      </w:r>
      <w:r w:rsidRPr="00977D88">
        <w:rPr>
          <w:sz w:val="16"/>
          <w:szCs w:val="24"/>
        </w:rPr>
        <w:t xml:space="preserve"> </w:t>
      </w:r>
      <w:r w:rsidRPr="00977D88">
        <w:rPr>
          <w:sz w:val="16"/>
        </w:rPr>
        <w:t xml:space="preserve">with its employees. </w:t>
      </w:r>
      <w:r w:rsidRPr="00E958F6">
        <w:rPr>
          <w:rStyle w:val="StyleUnderline"/>
        </w:rPr>
        <w:t xml:space="preserve">That interest is, as </w:t>
      </w:r>
      <w:r w:rsidRPr="00977D88">
        <w:rPr>
          <w:sz w:val="16"/>
        </w:rPr>
        <w:t xml:space="preserve">Justice </w:t>
      </w:r>
      <w:r w:rsidRPr="00E958F6">
        <w:rPr>
          <w:rStyle w:val="StyleUnderline"/>
        </w:rPr>
        <w:t>Powell put it</w:t>
      </w:r>
      <w:r w:rsidRPr="00977D88">
        <w:rPr>
          <w:sz w:val="16"/>
        </w:rPr>
        <w:t xml:space="preserve">, </w:t>
      </w:r>
      <w:r w:rsidRPr="00E958F6">
        <w:rPr>
          <w:rStyle w:val="Emphasis"/>
          <w:sz w:val="24"/>
        </w:rPr>
        <w:t>“as sovereign a power as any a State possesses</w:t>
      </w:r>
      <w:r w:rsidRPr="00E958F6">
        <w:rPr>
          <w:rStyle w:val="Emphasis"/>
        </w:rPr>
        <w:t>.”</w:t>
      </w:r>
      <w:r w:rsidRPr="00977D88">
        <w:rPr>
          <w:sz w:val="16"/>
        </w:rPr>
        <w:t xml:space="preserve"> EEOC v. Wyoming, 460 U.S. 226, 269 n.5 (1983) (Powell, J., dissenting).</w:t>
      </w:r>
    </w:p>
    <w:p w14:paraId="237F48B1" w14:textId="77777777" w:rsidR="00977401" w:rsidRPr="00977D88" w:rsidRDefault="00977401" w:rsidP="00977401">
      <w:pPr>
        <w:rPr>
          <w:sz w:val="16"/>
        </w:rPr>
      </w:pPr>
      <w:r w:rsidRPr="00194859">
        <w:rPr>
          <w:rStyle w:val="StyleUnderline"/>
          <w:highlight w:val="yellow"/>
        </w:rPr>
        <w:t>This Court has</w:t>
      </w:r>
      <w:r w:rsidRPr="00E958F6">
        <w:rPr>
          <w:rStyle w:val="StyleUnderline"/>
        </w:rPr>
        <w:t xml:space="preserve"> </w:t>
      </w:r>
      <w:r w:rsidRPr="00E958F6">
        <w:rPr>
          <w:rStyle w:val="Emphasis"/>
        </w:rPr>
        <w:t xml:space="preserve">long </w:t>
      </w:r>
      <w:r w:rsidRPr="00194859">
        <w:rPr>
          <w:rStyle w:val="Emphasis"/>
          <w:highlight w:val="yellow"/>
        </w:rPr>
        <w:t>recognized</w:t>
      </w:r>
      <w:r w:rsidRPr="00977D88">
        <w:rPr>
          <w:sz w:val="16"/>
        </w:rPr>
        <w:t xml:space="preserve"> that </w:t>
      </w:r>
      <w:r w:rsidRPr="00194859">
        <w:rPr>
          <w:rStyle w:val="StyleUnderline"/>
          <w:highlight w:val="yellow"/>
        </w:rPr>
        <w:t>the</w:t>
      </w:r>
      <w:r w:rsidRPr="00977D88">
        <w:rPr>
          <w:sz w:val="16"/>
        </w:rPr>
        <w:t xml:space="preserve"> </w:t>
      </w:r>
      <w:r w:rsidRPr="00E958F6">
        <w:rPr>
          <w:rStyle w:val="Emphasis"/>
        </w:rPr>
        <w:t xml:space="preserve">core </w:t>
      </w:r>
      <w:r w:rsidRPr="00194859">
        <w:rPr>
          <w:rStyle w:val="Emphasis"/>
          <w:highlight w:val="yellow"/>
        </w:rPr>
        <w:t>challenge</w:t>
      </w:r>
      <w:r w:rsidRPr="00194859">
        <w:rPr>
          <w:sz w:val="16"/>
          <w:highlight w:val="yellow"/>
        </w:rPr>
        <w:t xml:space="preserve"> </w:t>
      </w:r>
      <w:r w:rsidRPr="00194859">
        <w:rPr>
          <w:rStyle w:val="StyleUnderline"/>
          <w:highlight w:val="yellow"/>
        </w:rPr>
        <w:t>of</w:t>
      </w:r>
      <w:r w:rsidRPr="00E958F6">
        <w:rPr>
          <w:rStyle w:val="StyleUnderline"/>
        </w:rPr>
        <w:t xml:space="preserve"> establishing an appropriate, </w:t>
      </w:r>
      <w:r w:rsidRPr="00194859">
        <w:rPr>
          <w:rStyle w:val="Emphasis"/>
          <w:highlight w:val="yellow"/>
        </w:rPr>
        <w:t>State-specific labor relations</w:t>
      </w:r>
      <w:r w:rsidRPr="00E958F6">
        <w:rPr>
          <w:rStyle w:val="Emphasis"/>
        </w:rPr>
        <w:t xml:space="preserve"> system</w:t>
      </w:r>
      <w:r w:rsidRPr="00977D88">
        <w:rPr>
          <w:sz w:val="16"/>
        </w:rPr>
        <w:t xml:space="preserve"> </w:t>
      </w:r>
      <w:r w:rsidRPr="00E958F6">
        <w:rPr>
          <w:rStyle w:val="StyleUnderline"/>
        </w:rPr>
        <w:t>is</w:t>
      </w:r>
      <w:r w:rsidRPr="00977D88">
        <w:rPr>
          <w:sz w:val="16"/>
        </w:rPr>
        <w:t xml:space="preserve"> </w:t>
      </w:r>
      <w:r w:rsidRPr="00E958F6">
        <w:rPr>
          <w:rStyle w:val="Emphasis"/>
        </w:rPr>
        <w:t>best left to the wisdom of the States</w:t>
      </w:r>
      <w:r w:rsidRPr="00977D88">
        <w:rPr>
          <w:sz w:val="16"/>
        </w:rPr>
        <w:t xml:space="preserve">. See Abood v. Detroit Bd. of Ed., 431 U.S. 209, 222–23 (1977). Not only does </w:t>
      </w:r>
      <w:r w:rsidRPr="00606631">
        <w:rPr>
          <w:rStyle w:val="StyleUnderline"/>
        </w:rPr>
        <w:t>that judgment</w:t>
      </w:r>
      <w:r w:rsidRPr="00977D88">
        <w:rPr>
          <w:sz w:val="16"/>
        </w:rPr>
        <w:t xml:space="preserve"> reflect the interests at stake when a State acts as employer, but it </w:t>
      </w:r>
      <w:r w:rsidRPr="00606631">
        <w:rPr>
          <w:rStyle w:val="StyleUnderline"/>
        </w:rPr>
        <w:t xml:space="preserve">advances one the </w:t>
      </w:r>
      <w:r w:rsidRPr="00606631">
        <w:rPr>
          <w:rStyle w:val="Emphasis"/>
        </w:rPr>
        <w:t>key lessons</w:t>
      </w:r>
      <w:r w:rsidRPr="00606631">
        <w:rPr>
          <w:rStyle w:val="StyleUnderline"/>
        </w:rPr>
        <w:t xml:space="preserve"> of </w:t>
      </w:r>
      <w:r w:rsidRPr="00606631">
        <w:rPr>
          <w:rStyle w:val="Emphasis"/>
        </w:rPr>
        <w:t>federalism</w:t>
      </w:r>
      <w:r w:rsidRPr="00977D88">
        <w:rPr>
          <w:sz w:val="16"/>
        </w:rPr>
        <w:t>—</w:t>
      </w:r>
      <w:r w:rsidRPr="00606631">
        <w:rPr>
          <w:rStyle w:val="StyleUnderline"/>
        </w:rPr>
        <w:t>that</w:t>
      </w:r>
      <w:r w:rsidRPr="00977D88">
        <w:rPr>
          <w:sz w:val="16"/>
        </w:rPr>
        <w:t xml:space="preserve"> “</w:t>
      </w:r>
      <w:r w:rsidRPr="00606631">
        <w:rPr>
          <w:rStyle w:val="StyleUnderline"/>
        </w:rPr>
        <w:t xml:space="preserve">one of the great strengths of our federal system is that we have, in the forty-eight States, forty-eight </w:t>
      </w:r>
      <w:r w:rsidRPr="00194859">
        <w:rPr>
          <w:rStyle w:val="StyleUnderline"/>
          <w:highlight w:val="yellow"/>
        </w:rPr>
        <w:t xml:space="preserve">experimental </w:t>
      </w:r>
      <w:r w:rsidRPr="00194859">
        <w:rPr>
          <w:rStyle w:val="Emphasis"/>
          <w:highlight w:val="yellow"/>
        </w:rPr>
        <w:t>laboratories</w:t>
      </w:r>
      <w:r w:rsidRPr="00977D88">
        <w:rPr>
          <w:sz w:val="16"/>
        </w:rPr>
        <w:t xml:space="preserve">.” Roth v. United States, 354 U.S. 476, 505 (1957) (Harlan, J., concurring and dissenting). </w:t>
      </w:r>
    </w:p>
    <w:p w14:paraId="65147362" w14:textId="77777777" w:rsidR="00977401" w:rsidRPr="00977D88" w:rsidRDefault="00977401" w:rsidP="00977401">
      <w:pPr>
        <w:rPr>
          <w:sz w:val="8"/>
          <w:szCs w:val="8"/>
        </w:rPr>
      </w:pPr>
      <w:r w:rsidRPr="00977D88">
        <w:rPr>
          <w:sz w:val="8"/>
          <w:szCs w:val="8"/>
        </w:rPr>
        <w:t>Montana has faithfully relied on these lessons. In 1973, it chose to establish a labor-relations system for public-sector employees premised on the model embodied in the National Labor Relation Act. And the system has worked: After many years of labor unrest, Montana has now experienced decades of labor stability in the public sector. The First Amendment does not prohibit this type of State-management decision. Instead, this Court has recognized that public employers may regulate even core First Amendment activities when they have sufficient interest as an employer in doing so. Garcetti v. Ceballos, 547 U.S. 410, 423 (2006). Montana’s interest—as employer—in tailoring its publicemployment labor-relations system to its needs more than justifies a modest intrusion into a public employee’s speech activities.</w:t>
      </w:r>
    </w:p>
    <w:p w14:paraId="5C9B6292" w14:textId="77777777" w:rsidR="00977401" w:rsidRPr="00977D88" w:rsidRDefault="00977401" w:rsidP="00977401">
      <w:pPr>
        <w:rPr>
          <w:sz w:val="8"/>
          <w:szCs w:val="8"/>
        </w:rPr>
      </w:pPr>
      <w:r w:rsidRPr="00977D88">
        <w:rPr>
          <w:sz w:val="8"/>
          <w:szCs w:val="8"/>
        </w:rPr>
        <w:t xml:space="preserve">ARGUMENT </w:t>
      </w:r>
    </w:p>
    <w:p w14:paraId="5021716D" w14:textId="77777777" w:rsidR="00977401" w:rsidRPr="00977D88" w:rsidRDefault="00977401" w:rsidP="00977401">
      <w:pPr>
        <w:rPr>
          <w:sz w:val="8"/>
          <w:szCs w:val="8"/>
        </w:rPr>
      </w:pPr>
      <w:r w:rsidRPr="00977D88">
        <w:rPr>
          <w:sz w:val="8"/>
          <w:szCs w:val="8"/>
        </w:rPr>
        <w:t xml:space="preserve">I. Montana’s sovereign authority to structure its own government programs is well established. </w:t>
      </w:r>
    </w:p>
    <w:p w14:paraId="2E093C23" w14:textId="77777777" w:rsidR="00977401" w:rsidRPr="00977D88" w:rsidRDefault="00977401" w:rsidP="00977401">
      <w:pPr>
        <w:rPr>
          <w:sz w:val="8"/>
          <w:szCs w:val="8"/>
        </w:rPr>
      </w:pPr>
      <w:r w:rsidRPr="00977D88">
        <w:rPr>
          <w:sz w:val="8"/>
          <w:szCs w:val="8"/>
        </w:rPr>
        <w:t xml:space="preserve">A. “As every schoolchild learns, our Constitution establishes a system of dual sovereignty between the States and the Federal Government.” Gregory v. Ashcroft, 501 U.S. 452, 457 (1991). This foundational principle offers “numerous advantages.” Id. at 458. It “assures a decentralized government,” encourages “more innovation and experimentation in government,” and “makes government more responsive by putting the States in competition for a mobile citizenry.” Id. </w:t>
      </w:r>
    </w:p>
    <w:p w14:paraId="3354E6E1" w14:textId="77777777" w:rsidR="00977401" w:rsidRPr="00977D88" w:rsidRDefault="00977401" w:rsidP="00977401">
      <w:pPr>
        <w:rPr>
          <w:sz w:val="16"/>
        </w:rPr>
      </w:pPr>
      <w:r w:rsidRPr="00606631">
        <w:rPr>
          <w:rStyle w:val="StyleUnderline"/>
        </w:rPr>
        <w:t>Although one can</w:t>
      </w:r>
      <w:r w:rsidRPr="00977D88">
        <w:rPr>
          <w:sz w:val="16"/>
        </w:rPr>
        <w:t xml:space="preserve"> “fairly </w:t>
      </w:r>
      <w:r w:rsidRPr="00606631">
        <w:rPr>
          <w:rStyle w:val="StyleUnderline"/>
        </w:rPr>
        <w:t>dispute</w:t>
      </w:r>
      <w:r w:rsidRPr="00977D88">
        <w:rPr>
          <w:sz w:val="16"/>
        </w:rPr>
        <w:t xml:space="preserve">” </w:t>
      </w:r>
      <w:r w:rsidRPr="00606631">
        <w:rPr>
          <w:rStyle w:val="StyleUnderline"/>
        </w:rPr>
        <w:t>whether</w:t>
      </w:r>
      <w:r w:rsidRPr="00977D88">
        <w:rPr>
          <w:sz w:val="16"/>
        </w:rPr>
        <w:t xml:space="preserve">, in certain respects, </w:t>
      </w:r>
      <w:r w:rsidRPr="00606631">
        <w:rPr>
          <w:rStyle w:val="StyleUnderline"/>
        </w:rPr>
        <w:t>our “federalist system” has succeeded, there is “</w:t>
      </w:r>
      <w:r w:rsidRPr="00606631">
        <w:rPr>
          <w:rStyle w:val="Emphasis"/>
        </w:rPr>
        <w:t>no doubt about its design</w:t>
      </w:r>
      <w:r w:rsidRPr="00606631">
        <w:rPr>
          <w:rStyle w:val="StyleUnderline"/>
        </w:rPr>
        <w:t>.”</w:t>
      </w:r>
      <w:r w:rsidRPr="00977D88">
        <w:rPr>
          <w:sz w:val="16"/>
        </w:rPr>
        <w:t xml:space="preserve"> Id. at 459. States are “endowed with all the functions essential to separate and independent existence.” Texas v. White, 74 U.S. 700, 725 (1868). As James Madison put it, </w:t>
      </w:r>
      <w:r w:rsidRPr="00606631">
        <w:rPr>
          <w:rStyle w:val="StyleUnderline"/>
        </w:rPr>
        <w:t>the “powers reserved in the State governments” extend “to all objects which, in the ordinary course of affairs, concern the lives, liberties, and properties of the people, and the internal order, improvement, and prosperity of the State.”</w:t>
      </w:r>
      <w:r w:rsidRPr="00977D88">
        <w:rPr>
          <w:sz w:val="16"/>
        </w:rPr>
        <w:t xml:space="preserve"> The Federalist No. 45, pp. 292–93 (C. Rossiter ed. 1961).</w:t>
      </w:r>
    </w:p>
    <w:p w14:paraId="5B2A093F" w14:textId="77777777" w:rsidR="00977401" w:rsidRPr="00977D88" w:rsidRDefault="00977401" w:rsidP="00977401">
      <w:pPr>
        <w:rPr>
          <w:sz w:val="16"/>
        </w:rPr>
      </w:pPr>
      <w:r w:rsidRPr="00606631">
        <w:rPr>
          <w:rStyle w:val="StyleUnderline"/>
        </w:rPr>
        <w:t xml:space="preserve">Of those powers reserved to </w:t>
      </w:r>
      <w:r w:rsidRPr="00194859">
        <w:rPr>
          <w:rStyle w:val="StyleUnderline"/>
        </w:rPr>
        <w:t>States</w:t>
      </w:r>
      <w:r w:rsidRPr="00977D88">
        <w:rPr>
          <w:sz w:val="16"/>
        </w:rPr>
        <w:t xml:space="preserve">, the </w:t>
      </w:r>
      <w:r w:rsidRPr="00606631">
        <w:rPr>
          <w:rStyle w:val="StyleUnderline"/>
        </w:rPr>
        <w:t xml:space="preserve">authority to </w:t>
      </w:r>
      <w:r w:rsidRPr="00606631">
        <w:rPr>
          <w:rStyle w:val="Emphasis"/>
        </w:rPr>
        <w:t>structure labor relations</w:t>
      </w:r>
      <w:r w:rsidRPr="00977D88">
        <w:rPr>
          <w:sz w:val="16"/>
        </w:rPr>
        <w:t xml:space="preserve"> with its employees “</w:t>
      </w:r>
      <w:r w:rsidRPr="00606631">
        <w:rPr>
          <w:rStyle w:val="StyleUnderline"/>
        </w:rPr>
        <w:t xml:space="preserve">is </w:t>
      </w:r>
      <w:r w:rsidRPr="00606631">
        <w:rPr>
          <w:rStyle w:val="Emphasis"/>
        </w:rPr>
        <w:t>as sovereign a power as any that a State possesses</w:t>
      </w:r>
      <w:r w:rsidRPr="00977D88">
        <w:rPr>
          <w:sz w:val="16"/>
        </w:rPr>
        <w:t xml:space="preserve">.” EEOC v. Wyoming, 460 U.S. 226, 269 n.5 (1983) (Powell, J., dissenting). This Court has “long held” that the “government as employer” has “far broader powers than does the government as sovereign.” Engquist v. Ore. Dep’t of Ag., 553 U.S. 591, 598 (2008) (quoting Waters v. Churchill, 511 U.S. 661, 671 (1994) (plurality opinion)). </w:t>
      </w:r>
      <w:r w:rsidRPr="00606631">
        <w:rPr>
          <w:rStyle w:val="StyleUnderline"/>
        </w:rPr>
        <w:t xml:space="preserve">A </w:t>
      </w:r>
      <w:r w:rsidRPr="00194859">
        <w:rPr>
          <w:rStyle w:val="StyleUnderline"/>
          <w:highlight w:val="yellow"/>
        </w:rPr>
        <w:t>State’s</w:t>
      </w:r>
      <w:r w:rsidRPr="00606631">
        <w:rPr>
          <w:rStyle w:val="StyleUnderline"/>
        </w:rPr>
        <w:t xml:space="preserve"> “extra </w:t>
      </w:r>
      <w:r w:rsidRPr="00194859">
        <w:rPr>
          <w:rStyle w:val="StyleUnderline"/>
          <w:highlight w:val="yellow"/>
        </w:rPr>
        <w:t xml:space="preserve">power” to </w:t>
      </w:r>
      <w:r w:rsidRPr="00194859">
        <w:rPr>
          <w:rStyle w:val="Emphasis"/>
          <w:highlight w:val="yellow"/>
        </w:rPr>
        <w:t>regulate</w:t>
      </w:r>
      <w:r w:rsidRPr="00606631">
        <w:rPr>
          <w:rStyle w:val="Emphasis"/>
        </w:rPr>
        <w:t xml:space="preserve"> its </w:t>
      </w:r>
      <w:r w:rsidRPr="00194859">
        <w:rPr>
          <w:rStyle w:val="Emphasis"/>
          <w:highlight w:val="yellow"/>
        </w:rPr>
        <w:t>labor</w:t>
      </w:r>
      <w:r w:rsidRPr="00606631">
        <w:rPr>
          <w:rStyle w:val="Emphasis"/>
        </w:rPr>
        <w:t xml:space="preserve"> relations</w:t>
      </w:r>
      <w:r w:rsidRPr="00977D88">
        <w:rPr>
          <w:sz w:val="16"/>
        </w:rPr>
        <w:t xml:space="preserve"> </w:t>
      </w:r>
      <w:r w:rsidRPr="00606631">
        <w:rPr>
          <w:rStyle w:val="StyleUnderline"/>
        </w:rPr>
        <w:t>derives from the</w:t>
      </w:r>
      <w:r w:rsidRPr="00977D88">
        <w:rPr>
          <w:sz w:val="16"/>
        </w:rPr>
        <w:t xml:space="preserve"> “the </w:t>
      </w:r>
      <w:r w:rsidRPr="00606631">
        <w:rPr>
          <w:rStyle w:val="StyleUnderline"/>
        </w:rPr>
        <w:t>nature of the government’s mission</w:t>
      </w:r>
      <w:r w:rsidRPr="00977D88">
        <w:rPr>
          <w:sz w:val="16"/>
        </w:rPr>
        <w:t xml:space="preserve"> as employer.” Waters, 511 U.S. at 674–75. </w:t>
      </w:r>
      <w:r w:rsidRPr="00606631">
        <w:rPr>
          <w:rStyle w:val="Emphasis"/>
        </w:rPr>
        <w:t>To do its job</w:t>
      </w:r>
      <w:r w:rsidRPr="00977D88">
        <w:rPr>
          <w:sz w:val="16"/>
        </w:rPr>
        <w:t xml:space="preserve">, State governments must hire workers, and, to do that well, </w:t>
      </w:r>
      <w:r w:rsidRPr="00606631">
        <w:rPr>
          <w:rStyle w:val="StyleUnderline"/>
        </w:rPr>
        <w:t xml:space="preserve">the State </w:t>
      </w:r>
      <w:r w:rsidRPr="00194859">
        <w:rPr>
          <w:rStyle w:val="Emphasis"/>
          <w:highlight w:val="yellow"/>
        </w:rPr>
        <w:t>must</w:t>
      </w:r>
      <w:r w:rsidRPr="00194859">
        <w:rPr>
          <w:rStyle w:val="StyleUnderline"/>
          <w:highlight w:val="yellow"/>
        </w:rPr>
        <w:t xml:space="preserve"> be allowed</w:t>
      </w:r>
      <w:r w:rsidRPr="00606631">
        <w:rPr>
          <w:rStyle w:val="StyleUnderline"/>
        </w:rPr>
        <w:t xml:space="preserve"> to </w:t>
      </w:r>
      <w:r w:rsidRPr="00606631">
        <w:rPr>
          <w:rStyle w:val="Emphasis"/>
        </w:rPr>
        <w:t>structure its labor relations</w:t>
      </w:r>
      <w:r w:rsidRPr="00977D88">
        <w:rPr>
          <w:sz w:val="16"/>
        </w:rPr>
        <w:t xml:space="preserve"> </w:t>
      </w:r>
      <w:r w:rsidRPr="00606631">
        <w:rPr>
          <w:rStyle w:val="StyleUnderline"/>
        </w:rPr>
        <w:t>“as effectively and efficiently as possible.”</w:t>
      </w:r>
      <w:r w:rsidRPr="00977D88">
        <w:rPr>
          <w:sz w:val="16"/>
        </w:rPr>
        <w:t xml:space="preserve"> Id.</w:t>
      </w:r>
    </w:p>
    <w:p w14:paraId="76B1A8F9" w14:textId="77777777" w:rsidR="00977401" w:rsidRPr="00977D88" w:rsidRDefault="00977401" w:rsidP="00977401">
      <w:pPr>
        <w:rPr>
          <w:sz w:val="16"/>
        </w:rPr>
      </w:pPr>
      <w:r w:rsidRPr="00977D88">
        <w:rPr>
          <w:sz w:val="16"/>
        </w:rPr>
        <w:t xml:space="preserve">B. </w:t>
      </w:r>
      <w:r w:rsidRPr="00231A18">
        <w:rPr>
          <w:rStyle w:val="StyleUnderline"/>
        </w:rPr>
        <w:t xml:space="preserve">That is why both Congress and this Court have </w:t>
      </w:r>
      <w:r w:rsidRPr="00231A18">
        <w:rPr>
          <w:rStyle w:val="Emphasis"/>
        </w:rPr>
        <w:t>repeatedly recognized</w:t>
      </w:r>
      <w:r w:rsidRPr="00977D88">
        <w:rPr>
          <w:sz w:val="16"/>
        </w:rPr>
        <w:t xml:space="preserve"> not only </w:t>
      </w:r>
      <w:r w:rsidRPr="00231A18">
        <w:rPr>
          <w:rStyle w:val="StyleUnderline"/>
        </w:rPr>
        <w:t xml:space="preserve">that States retain </w:t>
      </w:r>
      <w:r w:rsidRPr="00231A18">
        <w:rPr>
          <w:rStyle w:val="Emphasis"/>
        </w:rPr>
        <w:t>broad authority</w:t>
      </w:r>
      <w:r w:rsidRPr="00231A18">
        <w:rPr>
          <w:rStyle w:val="StyleUnderline"/>
        </w:rPr>
        <w:t xml:space="preserve"> over the basic structures of State and local labor relations</w:t>
      </w:r>
      <w:r w:rsidRPr="00977D88">
        <w:rPr>
          <w:sz w:val="16"/>
        </w:rPr>
        <w:t xml:space="preserve">, but also that exclusive-representation labor models accompanied by “agency-fee” authorization are appropriate. See e.g., 29 U.S.C. § 151, et seq. (National Labor Relations Act) (specifically excluding State governments from the term “employer”); 29 U.S.C. § 158, et seq. (LMRA) (same); Lincoln Federal Labor Union No. 19129, Am. Fed’n of Labor v. Nw. Iron &amp; Metal Co., 335 U.S. 525, 536 (1949); Abood v. Detroit Bd. of Ed., 431 U.S. 209, 222–23 (1977). </w:t>
      </w:r>
    </w:p>
    <w:p w14:paraId="18AC58A9" w14:textId="77777777" w:rsidR="00977401" w:rsidRPr="00977D88" w:rsidRDefault="00977401" w:rsidP="00977401">
      <w:pPr>
        <w:rPr>
          <w:sz w:val="8"/>
          <w:szCs w:val="8"/>
        </w:rPr>
      </w:pPr>
      <w:r w:rsidRPr="00977D88">
        <w:rPr>
          <w:sz w:val="8"/>
          <w:szCs w:val="8"/>
        </w:rPr>
        <w:t>1. Congress was first to act. Beginning in 1926, “[f]ollowing decades of labor unrest” in the railroad industry, Congress passed the Railway Labor Act, 45 U.S.C. § 151, to “create[] a system for dispute resolution.” Burlington N. R.R. Co. v. Bhd. of Maint. of Way Employees, 481 U.S. 429, 444 (1987). At the heart of this system was a model of exclusive representation: “[I]n recognition of the expenses and burdens incurred by the unions,” the RLA enabled workers to select one union that would serve as their exclusive representative in collective-bargaining negotiations. The law also imposed a corresponding duty on the union to represent all employees fairly, in good faith, and without discrimination. See Int’l Ass’n of Machinists v. Street, 367 U.S. 740, 750- 60 (1961). As amended, the RLA specifically authorizes “union-shop” arrangements and includes provisions requiring workers to pay fees to the union designated as their exclusive-bargaining representative as a condition of continued employment. 45 U.S.C. § 152; See also Ry. Emp. Dept. v. Hanson, 351 U.S. 225, 231 (1956).</w:t>
      </w:r>
    </w:p>
    <w:p w14:paraId="26D21D25" w14:textId="77777777" w:rsidR="00977401" w:rsidRPr="00977D88" w:rsidRDefault="00977401" w:rsidP="00977401">
      <w:pPr>
        <w:rPr>
          <w:sz w:val="8"/>
          <w:szCs w:val="8"/>
        </w:rPr>
      </w:pPr>
      <w:r w:rsidRPr="00977D88">
        <w:rPr>
          <w:sz w:val="8"/>
          <w:szCs w:val="8"/>
        </w:rPr>
        <w:t xml:space="preserve">Congress carried that framework forward when, in 1935, it passed the National Labor Relations Act—one of the most far-reaching federal laws regulating privatesector labor relations. As with the RLA, Congress sought to end labor strife and to reduce the need for labor strikes by fostering a collective-bargaining process. And Congress once again selected a system founded on exclusive representation as the best model for achieving labor peace. See First Nat’l Maint. Corp. v. NLRB, 452 U.S. 666, 674-75 (1981). To protect the effective operation of the exclusive-representation system, the NLRA also authorized “agency shop” agreements requiring all represented employees to pay fees to cover costs of collective bargaining. See Commc’ns Workers of Am. v. Beck, 487 U.S. 735, 738 &amp; 744-45 (1988). But these agency fees could not fund unrelated political lobbying; instead, they could only compensate the union for actual collective-bargaining-related activities. Street, 367 U.S. at 749. </w:t>
      </w:r>
    </w:p>
    <w:p w14:paraId="65B4CE6F" w14:textId="77777777" w:rsidR="00977401" w:rsidRPr="00977D88" w:rsidRDefault="00977401" w:rsidP="00977401">
      <w:pPr>
        <w:rPr>
          <w:sz w:val="8"/>
          <w:szCs w:val="8"/>
        </w:rPr>
      </w:pPr>
      <w:r w:rsidRPr="00977D88">
        <w:rPr>
          <w:sz w:val="8"/>
          <w:szCs w:val="8"/>
        </w:rPr>
        <w:t>2. This Court, too, has repeatedly recognized the important interests in exclusive representation in both the private and public sectors. See, e.g., NLRB v. Jones &amp; Laughlin Steel Corp., 301 U.S. 1, 33–34 (1937); Emporium Capwell Co. v. W. Addition Cmty. Org., 420 U.S. 50, 62 (1975); Ellis v. Bhd. of Ry., Airline and S.S. Clerks, Freight Handlers, Exp. and Station Emps., 466 U.S. 435, 448 (1984); see also Abood, 431 U.S. at 220–21; Davenport v. Wash. Educ. Assoc., 551 U.S. 177, 181 (2007).</w:t>
      </w:r>
    </w:p>
    <w:p w14:paraId="646068CA" w14:textId="77777777" w:rsidR="00977401" w:rsidRPr="00977D88" w:rsidRDefault="00977401" w:rsidP="00977401">
      <w:pPr>
        <w:rPr>
          <w:sz w:val="8"/>
          <w:szCs w:val="8"/>
        </w:rPr>
      </w:pPr>
      <w:r w:rsidRPr="00977D88">
        <w:rPr>
          <w:sz w:val="8"/>
          <w:szCs w:val="8"/>
        </w:rPr>
        <w:t>On the federal side, this Court has shown unwavering support for the exclusive-representation approach. In Street, for instance, the Court explained that exclusive representation gives unions “a clearly defined and delineated role” in “stabilizing labor relations in [an] industry.” 367 U.S. at 760. Its “purpose” is to “secur[e] self-adjustment” between an “effectively organized” industry and an “equally effective” union while eliminating the problem of inter-union rivalries, which “undermine” employees’ “participation in the process of collective bargaining.” Id. Exclusive representation accomplishes these objectives, this Court has held, by conferring upon one designated union “the status of exclusive representatives in the negotiation and administration of collective agreements,” and entitling it to “representation on the statutory board to adjudicate grievances.” Id.</w:t>
      </w:r>
    </w:p>
    <w:p w14:paraId="61A0FFDF" w14:textId="77777777" w:rsidR="00977401" w:rsidRPr="00977D88" w:rsidRDefault="00977401" w:rsidP="00977401">
      <w:pPr>
        <w:rPr>
          <w:sz w:val="8"/>
          <w:szCs w:val="8"/>
        </w:rPr>
      </w:pPr>
      <w:r w:rsidRPr="00977D88">
        <w:rPr>
          <w:sz w:val="8"/>
          <w:szCs w:val="8"/>
        </w:rPr>
        <w:t xml:space="preserve">So too with the funding mechanisms that exclusive-representation models employ. “Performance of [a union’s] functions” as an exclusive bargaining representative “entails the expenditure of considerable funds.” Id. To comprehensively “perform[] their duties” in the scheme, “fairness justified the spreading of the costs to all employees who benefited.” Id. at 761. Eliminating the “free rider” problem is, therefore, an “essential justification” for union fees. Ellis, 466 U.S. 447. But this Court has confirmed Congress’s requirement that chargeable activities must be germane to collective-bargaining activity; they cannot include unrelated political lobbying. Street, 367 U.S. at 764. </w:t>
      </w:r>
    </w:p>
    <w:p w14:paraId="7884FCD4" w14:textId="77777777" w:rsidR="00977401" w:rsidRPr="00977D88" w:rsidRDefault="00977401" w:rsidP="00977401">
      <w:pPr>
        <w:rPr>
          <w:sz w:val="8"/>
          <w:szCs w:val="8"/>
        </w:rPr>
      </w:pPr>
      <w:r w:rsidRPr="00977D88">
        <w:rPr>
          <w:sz w:val="8"/>
          <w:szCs w:val="8"/>
        </w:rPr>
        <w:t>And, when it comes to State decisions to “authorize a union and a government employer to enter into” exclusive-representation agreements, this Court has been no less clear: They are legitimate exercises of a State’s authority to “regulate [its] labor relationships.” Davenport, 551 U.S. at 181. After all, “[t]he desirability of labor peace is no less important” either at the State level or within the public sector. Abood, 431 U.S. at 224. In fact, a State’s interest in “effectively and efficiently” managing its workforce—when it “acts as employer,” in other words—is “elevated” even over its interests when it “acts as sovereign.” Engquist, 553 U.S. 598.</w:t>
      </w:r>
    </w:p>
    <w:p w14:paraId="20E443A8" w14:textId="77777777" w:rsidR="00977401" w:rsidRPr="00977D88" w:rsidRDefault="00977401" w:rsidP="00977401">
      <w:pPr>
        <w:rPr>
          <w:sz w:val="8"/>
          <w:szCs w:val="8"/>
        </w:rPr>
      </w:pPr>
      <w:r w:rsidRPr="00977D88">
        <w:rPr>
          <w:sz w:val="8"/>
          <w:szCs w:val="8"/>
        </w:rPr>
        <w:t xml:space="preserve">For States that establish “rights parallel to those protected under federal legislation,” the “interests” supporting such a regime are “much the same as those promoted by similar provisions in federal labor law.” Abood, 431 U.S. at 223–224. The “confusion and conflict” that would arise if “rival” unions “each sought to obtain the employer’s agreement” are “no different in kind from the evils” diagnosed in federal contexts. Id. And the “risk of ‘free riders’” is no “smaller.” Id. So States remain free to use exclusive-representation models, including agency-fee rules, that are patterned on those sanctioned under federal law. Id. at 231–32. </w:t>
      </w:r>
    </w:p>
    <w:p w14:paraId="70045A92" w14:textId="77777777" w:rsidR="00977401" w:rsidRPr="00977D88" w:rsidRDefault="00977401" w:rsidP="00977401">
      <w:pPr>
        <w:rPr>
          <w:sz w:val="8"/>
          <w:szCs w:val="8"/>
        </w:rPr>
      </w:pPr>
      <w:r w:rsidRPr="00977D88">
        <w:rPr>
          <w:sz w:val="8"/>
          <w:szCs w:val="8"/>
        </w:rPr>
        <w:t xml:space="preserve">C. Montana has faithfully applied these lessons at home. In 1973, after decades of unsettled labor relations, the State established a comprehensive public-sector labor-relations scheme designed to “promote public business by removing certain recognized sources of strife and unrest.” 1973 Mont. Laws Sec. 1, Ch. 441; codified at Mont. Code Ann. § 39-31-101 (2015). The law’s objective was to “encourage[] the practice and procedure of collective bargaining to arrive at friendly adjustment of all disputes between public employers and their employees.” Id. </w:t>
      </w:r>
    </w:p>
    <w:p w14:paraId="72138B5F" w14:textId="77777777" w:rsidR="00977401" w:rsidRPr="00977D88" w:rsidRDefault="00977401" w:rsidP="00977401">
      <w:pPr>
        <w:rPr>
          <w:sz w:val="8"/>
          <w:szCs w:val="8"/>
        </w:rPr>
      </w:pPr>
      <w:r w:rsidRPr="00977D88">
        <w:rPr>
          <w:sz w:val="8"/>
          <w:szCs w:val="8"/>
        </w:rPr>
        <w:t xml:space="preserve">And Montana found that federal law provided an attractive blueprint: While not identical, the Montana Collective-Bargaining Act (MCA) is patterned on the NLRA. See Bonner School Dist. No. 14 v. Bonner Educ. Ass’n, 176 P.3d 262, 265–67 (Mont. 2008) (using the NLRA as an “aid to interpretation”). Under the MCA, rank-and-file employees of State and local governments enjoy rights parallel to those protected under federal legislation: the rights to organize themselves; to join, form, and assist a labor organization; to bargain collectively; and to engage in secret-ballot representation elections. Compare § 39-31-201, § 208 with 29 U.S.C. § 157, § 159 (e)(1). </w:t>
      </w:r>
    </w:p>
    <w:p w14:paraId="72D6B0EC" w14:textId="77777777" w:rsidR="00977401" w:rsidRPr="00977D88" w:rsidRDefault="00977401" w:rsidP="00977401">
      <w:pPr>
        <w:rPr>
          <w:sz w:val="8"/>
          <w:szCs w:val="8"/>
        </w:rPr>
      </w:pPr>
      <w:r w:rsidRPr="00977D88">
        <w:rPr>
          <w:sz w:val="8"/>
          <w:szCs w:val="8"/>
        </w:rPr>
        <w:t>The similarities between the MCA and federal law don’t end there. In Montana, as under federal regimes, when a majority of employees of an administratively determined bargaining unit vote to unionize, that union is designated the exclusive representative of those employees. § 39-31-208(5). The chosen exclusive representative must also comply with a duty of fair representation to all employees in the unit, whether or not they are union members. See Ford v. University of Montana, 598 P.2d 604 (Mont. 1979); Teamsters Local No. 45 v. State, 724 P.2d 189 (Mont. 1986).</w:t>
      </w:r>
    </w:p>
    <w:p w14:paraId="314E3FDA" w14:textId="77777777" w:rsidR="00977401" w:rsidRPr="00977D88" w:rsidRDefault="00977401" w:rsidP="00977401">
      <w:pPr>
        <w:rPr>
          <w:sz w:val="8"/>
          <w:szCs w:val="8"/>
        </w:rPr>
      </w:pPr>
      <w:r w:rsidRPr="00977D88">
        <w:rPr>
          <w:sz w:val="8"/>
          <w:szCs w:val="8"/>
        </w:rPr>
        <w:t>And, like federal frameworks, Montana law also permits public employers and unions to enter into collective-bargaining agreements containing agency-shop clauses. See § 39-31-401(3). But agency fees are permissive—not mandatory—in Montana. Through a collective-bargaining process, parties may mutually agree to add or strike such a requirement from their contract. Id.</w:t>
      </w:r>
    </w:p>
    <w:p w14:paraId="21F45A40" w14:textId="77777777" w:rsidR="00977401" w:rsidRPr="00977D88" w:rsidRDefault="00977401" w:rsidP="00977401">
      <w:pPr>
        <w:rPr>
          <w:sz w:val="8"/>
          <w:szCs w:val="8"/>
        </w:rPr>
      </w:pPr>
      <w:r w:rsidRPr="00977D88">
        <w:rPr>
          <w:sz w:val="8"/>
          <w:szCs w:val="8"/>
        </w:rPr>
        <w:t>II. Montana’s longstanding reliance on its freedom to organize relations with its State labor force is constitutional.</w:t>
      </w:r>
    </w:p>
    <w:p w14:paraId="36370ABD" w14:textId="77777777" w:rsidR="00977401" w:rsidRPr="00977D88" w:rsidRDefault="00977401" w:rsidP="00977401">
      <w:pPr>
        <w:rPr>
          <w:sz w:val="16"/>
        </w:rPr>
      </w:pPr>
      <w:r w:rsidRPr="00977D88">
        <w:rPr>
          <w:rStyle w:val="StyleUnderline"/>
        </w:rPr>
        <w:t xml:space="preserve">Petitioners ask this Court to upend </w:t>
      </w:r>
      <w:r w:rsidRPr="00977D88">
        <w:rPr>
          <w:rStyle w:val="Emphasis"/>
        </w:rPr>
        <w:t>forty years</w:t>
      </w:r>
      <w:r w:rsidRPr="00977D88">
        <w:rPr>
          <w:rStyle w:val="StyleUnderline"/>
        </w:rPr>
        <w:t xml:space="preserve"> of </w:t>
      </w:r>
      <w:r w:rsidRPr="00977D88">
        <w:rPr>
          <w:rStyle w:val="Emphasis"/>
        </w:rPr>
        <w:t>carefully calibrated State labor policy</w:t>
      </w:r>
      <w:r w:rsidRPr="00977D88">
        <w:rPr>
          <w:sz w:val="16"/>
        </w:rPr>
        <w:t xml:space="preserve"> that, as in Montana, has helped bring about peace after years of labor unrest and improved government services. </w:t>
      </w:r>
      <w:r w:rsidRPr="00977D88">
        <w:rPr>
          <w:rStyle w:val="StyleUnderline"/>
        </w:rPr>
        <w:t xml:space="preserve">No law or policy justifies such an </w:t>
      </w:r>
      <w:r w:rsidRPr="00977D88">
        <w:rPr>
          <w:rStyle w:val="Emphasis"/>
        </w:rPr>
        <w:t>extreme step</w:t>
      </w:r>
      <w:r w:rsidRPr="00977D88">
        <w:rPr>
          <w:sz w:val="16"/>
        </w:rPr>
        <w:t>.</w:t>
      </w:r>
    </w:p>
    <w:p w14:paraId="78A3C50E" w14:textId="77777777" w:rsidR="00977401" w:rsidRPr="00977D88" w:rsidRDefault="00977401" w:rsidP="00977401">
      <w:pPr>
        <w:rPr>
          <w:sz w:val="16"/>
        </w:rPr>
      </w:pPr>
      <w:r w:rsidRPr="00977D88">
        <w:rPr>
          <w:sz w:val="16"/>
        </w:rPr>
        <w:t xml:space="preserve">To the contrary, </w:t>
      </w:r>
      <w:r w:rsidRPr="00977D88">
        <w:rPr>
          <w:rStyle w:val="StyleUnderline"/>
        </w:rPr>
        <w:t xml:space="preserve">this Court has repeatedly sought to </w:t>
      </w:r>
      <w:r w:rsidRPr="00977D88">
        <w:rPr>
          <w:rStyle w:val="Emphasis"/>
        </w:rPr>
        <w:t>limit</w:t>
      </w:r>
      <w:r w:rsidRPr="00977D88">
        <w:rPr>
          <w:sz w:val="16"/>
        </w:rPr>
        <w:t>—</w:t>
      </w:r>
      <w:r w:rsidRPr="00977D88">
        <w:rPr>
          <w:rStyle w:val="Emphasis"/>
        </w:rPr>
        <w:t>not expand</w:t>
      </w:r>
      <w:r w:rsidRPr="00977D88">
        <w:rPr>
          <w:sz w:val="16"/>
        </w:rPr>
        <w:t xml:space="preserve">—those </w:t>
      </w:r>
      <w:r w:rsidRPr="00977D88">
        <w:rPr>
          <w:rStyle w:val="StyleUnderline"/>
        </w:rPr>
        <w:t xml:space="preserve">constitutional challenges lodged against State action. When “interpreting </w:t>
      </w:r>
      <w:r w:rsidRPr="00977D88">
        <w:rPr>
          <w:rStyle w:val="Emphasis"/>
        </w:rPr>
        <w:t>any . . . pertinent constitutional provision</w:t>
      </w:r>
      <w:r w:rsidRPr="00977D88">
        <w:rPr>
          <w:rStyle w:val="StyleUnderline"/>
        </w:rPr>
        <w:t xml:space="preserve">” in such a case, courts must address the </w:t>
      </w:r>
      <w:r w:rsidRPr="00977D88">
        <w:rPr>
          <w:rStyle w:val="Emphasis"/>
          <w:sz w:val="24"/>
        </w:rPr>
        <w:t>“foremost consideration”</w:t>
      </w:r>
      <w:r w:rsidRPr="00977D88">
        <w:rPr>
          <w:rStyle w:val="StyleUnderline"/>
        </w:rPr>
        <w:t>—</w:t>
      </w:r>
      <w:r w:rsidRPr="00977D88">
        <w:rPr>
          <w:sz w:val="16"/>
        </w:rPr>
        <w:t xml:space="preserve"> </w:t>
      </w:r>
      <w:r w:rsidRPr="00977D88">
        <w:rPr>
          <w:rStyle w:val="Emphasis"/>
          <w:sz w:val="24"/>
        </w:rPr>
        <w:t>“maintenance of the principles of federalism”</w:t>
      </w:r>
      <w:r w:rsidRPr="00977D88">
        <w:rPr>
          <w:sz w:val="16"/>
        </w:rPr>
        <w:t>—</w:t>
      </w:r>
      <w:r w:rsidRPr="00977D88">
        <w:rPr>
          <w:rStyle w:val="StyleUnderline"/>
        </w:rPr>
        <w:t>before invalidating State action</w:t>
      </w:r>
      <w:r w:rsidRPr="00977D88">
        <w:rPr>
          <w:sz w:val="16"/>
        </w:rPr>
        <w:t xml:space="preserve">. San Antonio Indep. Sch. Dist. v. Rodriguez, 411 U.S. 1, 44 (1973) (quoting Allied Stores of Ohio v. Bowers, 358 U.S. 522, 530, 532 (1959) (Brennan, J., concurring); Katzenbach v. Morgan, 384 U.S. 641, 659, 661 (1966) (Harlan, J., dissenting)). And, </w:t>
      </w:r>
      <w:r w:rsidRPr="00977D88">
        <w:rPr>
          <w:rStyle w:val="StyleUnderline"/>
        </w:rPr>
        <w:t>as this Court explained in San Antonio, “</w:t>
      </w:r>
      <w:r w:rsidRPr="00194859">
        <w:rPr>
          <w:rStyle w:val="StyleUnderline"/>
          <w:highlight w:val="yellow"/>
        </w:rPr>
        <w:t xml:space="preserve">it would be </w:t>
      </w:r>
      <w:r w:rsidRPr="00194859">
        <w:rPr>
          <w:rStyle w:val="Emphasis"/>
          <w:highlight w:val="yellow"/>
        </w:rPr>
        <w:t>difficult</w:t>
      </w:r>
      <w:r w:rsidRPr="00194859">
        <w:rPr>
          <w:sz w:val="16"/>
          <w:highlight w:val="yellow"/>
        </w:rPr>
        <w:t xml:space="preserve"> </w:t>
      </w:r>
      <w:r w:rsidRPr="00194859">
        <w:rPr>
          <w:rStyle w:val="StyleUnderline"/>
          <w:highlight w:val="yellow"/>
        </w:rPr>
        <w:t>to</w:t>
      </w:r>
      <w:r w:rsidRPr="00977D88">
        <w:rPr>
          <w:rStyle w:val="StyleUnderline"/>
        </w:rPr>
        <w:t xml:space="preserve"> </w:t>
      </w:r>
      <w:r w:rsidRPr="00194859">
        <w:rPr>
          <w:rStyle w:val="StyleUnderline"/>
          <w:highlight w:val="yellow"/>
        </w:rPr>
        <w:t>imagine</w:t>
      </w:r>
      <w:r w:rsidRPr="00977D88">
        <w:rPr>
          <w:rStyle w:val="StyleUnderline"/>
        </w:rPr>
        <w:t xml:space="preserve"> a case having </w:t>
      </w:r>
      <w:r w:rsidRPr="00194859">
        <w:rPr>
          <w:rStyle w:val="StyleUnderline"/>
          <w:highlight w:val="yellow"/>
        </w:rPr>
        <w:t xml:space="preserve">a </w:t>
      </w:r>
      <w:r w:rsidRPr="00194859">
        <w:rPr>
          <w:rStyle w:val="Emphasis"/>
          <w:sz w:val="24"/>
          <w:highlight w:val="yellow"/>
        </w:rPr>
        <w:t>greater</w:t>
      </w:r>
      <w:r w:rsidRPr="00977D88">
        <w:rPr>
          <w:rStyle w:val="Emphasis"/>
          <w:sz w:val="24"/>
        </w:rPr>
        <w:t xml:space="preserve"> potential </w:t>
      </w:r>
      <w:r w:rsidRPr="00194859">
        <w:rPr>
          <w:rStyle w:val="Emphasis"/>
          <w:sz w:val="24"/>
          <w:highlight w:val="yellow"/>
        </w:rPr>
        <w:t>impact on our</w:t>
      </w:r>
      <w:r w:rsidRPr="00977D88">
        <w:rPr>
          <w:rStyle w:val="Emphasis"/>
          <w:sz w:val="24"/>
        </w:rPr>
        <w:t xml:space="preserve"> federal </w:t>
      </w:r>
      <w:r w:rsidRPr="00194859">
        <w:rPr>
          <w:rStyle w:val="Emphasis"/>
          <w:sz w:val="24"/>
          <w:highlight w:val="yellow"/>
        </w:rPr>
        <w:t>system</w:t>
      </w:r>
      <w:r w:rsidRPr="00194859">
        <w:rPr>
          <w:sz w:val="16"/>
          <w:highlight w:val="yellow"/>
        </w:rPr>
        <w:t xml:space="preserve">” </w:t>
      </w:r>
      <w:r w:rsidRPr="00194859">
        <w:rPr>
          <w:rStyle w:val="StyleUnderline"/>
          <w:highlight w:val="yellow"/>
        </w:rPr>
        <w:t>than one seeking to “</w:t>
      </w:r>
      <w:r w:rsidRPr="00194859">
        <w:rPr>
          <w:rStyle w:val="Emphasis"/>
          <w:highlight w:val="yellow"/>
        </w:rPr>
        <w:t>abrogate</w:t>
      </w:r>
      <w:r w:rsidRPr="00194859">
        <w:rPr>
          <w:rStyle w:val="StyleUnderline"/>
          <w:highlight w:val="yellow"/>
        </w:rPr>
        <w:t xml:space="preserve"> systems</w:t>
      </w:r>
      <w:r w:rsidRPr="00977D88">
        <w:rPr>
          <w:sz w:val="16"/>
        </w:rPr>
        <w:t xml:space="preserve"> . . . </w:t>
      </w:r>
      <w:r w:rsidRPr="00977D88">
        <w:rPr>
          <w:rStyle w:val="Emphasis"/>
        </w:rPr>
        <w:t xml:space="preserve">presently </w:t>
      </w:r>
      <w:r w:rsidRPr="00194859">
        <w:rPr>
          <w:rStyle w:val="Emphasis"/>
          <w:highlight w:val="yellow"/>
        </w:rPr>
        <w:t>in</w:t>
      </w:r>
      <w:r w:rsidRPr="00977D88">
        <w:rPr>
          <w:rStyle w:val="Emphasis"/>
        </w:rPr>
        <w:t xml:space="preserve"> existence</w:t>
      </w:r>
      <w:r w:rsidRPr="00977D88">
        <w:rPr>
          <w:rStyle w:val="StyleUnderline"/>
        </w:rPr>
        <w:t xml:space="preserve"> in </w:t>
      </w:r>
      <w:r w:rsidRPr="00977D88">
        <w:rPr>
          <w:rStyle w:val="Emphasis"/>
        </w:rPr>
        <w:t xml:space="preserve">virtually </w:t>
      </w:r>
      <w:r w:rsidRPr="00194859">
        <w:rPr>
          <w:rStyle w:val="Emphasis"/>
          <w:highlight w:val="yellow"/>
        </w:rPr>
        <w:t>every State</w:t>
      </w:r>
      <w:r w:rsidRPr="00194859">
        <w:rPr>
          <w:sz w:val="16"/>
          <w:highlight w:val="yellow"/>
        </w:rPr>
        <w:t>.” Id</w:t>
      </w:r>
      <w:r w:rsidRPr="00977D88">
        <w:rPr>
          <w:sz w:val="16"/>
        </w:rPr>
        <w:t>.</w:t>
      </w:r>
    </w:p>
    <w:p w14:paraId="3DCBA678" w14:textId="77777777" w:rsidR="00977401" w:rsidRPr="00977D88" w:rsidRDefault="00977401" w:rsidP="00977401">
      <w:pPr>
        <w:rPr>
          <w:sz w:val="16"/>
        </w:rPr>
      </w:pPr>
      <w:r w:rsidRPr="00977D88">
        <w:rPr>
          <w:sz w:val="16"/>
        </w:rPr>
        <w:t>These concerns are particularly evident when it comes to matters of State government. In similar settings, this Court has rightly blanched at constitutional interpretations that would “subject a wide range of governmental operations to invasive judicial superintendence.” Borough of Duryea, Pa. v. Guarnieri, 131 S. Ct. 2488, 2496 (2011). And so the Court has “often recognized that government has significantly greater leeway in its dealings with citizen employees than it does when it brings its sovereign power to bear on citizens at large.” Engquist, 553 U.S. 599.</w:t>
      </w:r>
    </w:p>
    <w:p w14:paraId="3EA4CA8D" w14:textId="4842D29E" w:rsidR="00977401" w:rsidRPr="00977401" w:rsidRDefault="00977401" w:rsidP="00977401">
      <w:pPr>
        <w:rPr>
          <w:sz w:val="16"/>
        </w:rPr>
      </w:pPr>
      <w:r w:rsidRPr="00977D88">
        <w:rPr>
          <w:rStyle w:val="StyleUnderline"/>
        </w:rPr>
        <w:t>That</w:t>
      </w:r>
      <w:r w:rsidRPr="00977D88">
        <w:rPr>
          <w:sz w:val="16"/>
        </w:rPr>
        <w:t xml:space="preserve"> leeway, moreover, </w:t>
      </w:r>
      <w:r w:rsidRPr="00977D88">
        <w:rPr>
          <w:rStyle w:val="StyleUnderline"/>
        </w:rPr>
        <w:t>does not contract for claims raising First Amendment challenges</w:t>
      </w:r>
      <w:r w:rsidRPr="00977D88">
        <w:rPr>
          <w:sz w:val="16"/>
        </w:rPr>
        <w:t xml:space="preserve"> of the sort advanced here. </w:t>
      </w:r>
      <w:r w:rsidRPr="00977D88">
        <w:rPr>
          <w:rStyle w:val="StyleUnderline"/>
        </w:rPr>
        <w:t>Quite the opposite</w:t>
      </w:r>
      <w:r w:rsidRPr="00977D88">
        <w:rPr>
          <w:sz w:val="16"/>
        </w:rPr>
        <w:t xml:space="preserve">: Public employers may regulate even core First Amendment activities when they have </w:t>
      </w:r>
      <w:r w:rsidRPr="00FC1E11">
        <w:rPr>
          <w:sz w:val="16"/>
        </w:rPr>
        <w:t xml:space="preserve">sufficient interest as an employer in doing so. See Broadrick v. Oklahoma, 413 U.S. 601 (1973); Civil Service Comm’n v. Letter Carriers, 413 U.S. 548 (1973); United Public Workers v. Mitchell, 330 U.S. 75 (1947). </w:t>
      </w:r>
      <w:r w:rsidRPr="00FC1E11">
        <w:rPr>
          <w:rStyle w:val="Emphasis"/>
          <w:sz w:val="24"/>
          <w:highlight w:val="yellow"/>
        </w:rPr>
        <w:t>Were it otherwise</w:t>
      </w:r>
      <w:r w:rsidRPr="00FC1E11">
        <w:rPr>
          <w:sz w:val="16"/>
          <w:highlight w:val="yellow"/>
        </w:rPr>
        <w:t xml:space="preserve">, </w:t>
      </w:r>
      <w:r w:rsidRPr="00FC1E11">
        <w:rPr>
          <w:rStyle w:val="StyleUnderline"/>
          <w:highlight w:val="yellow"/>
        </w:rPr>
        <w:t>the First Amendment could</w:t>
      </w:r>
      <w:r w:rsidRPr="00FC1E11">
        <w:rPr>
          <w:rStyle w:val="StyleUnderline"/>
        </w:rPr>
        <w:t xml:space="preserve"> be used to </w:t>
      </w:r>
      <w:r w:rsidRPr="00FC1E11">
        <w:rPr>
          <w:rStyle w:val="Emphasis"/>
          <w:sz w:val="24"/>
          <w:highlight w:val="yellow"/>
        </w:rPr>
        <w:t>blue pencil all</w:t>
      </w:r>
      <w:r w:rsidRPr="00FC1E11">
        <w:rPr>
          <w:rStyle w:val="Emphasis"/>
          <w:sz w:val="24"/>
        </w:rPr>
        <w:t xml:space="preserve"> manner of </w:t>
      </w:r>
      <w:r w:rsidRPr="00FC1E11">
        <w:rPr>
          <w:rStyle w:val="Emphasis"/>
          <w:sz w:val="24"/>
          <w:highlight w:val="yellow"/>
        </w:rPr>
        <w:t>State</w:t>
      </w:r>
      <w:r w:rsidRPr="00FC1E11">
        <w:rPr>
          <w:rStyle w:val="Emphasis"/>
          <w:sz w:val="24"/>
        </w:rPr>
        <w:t xml:space="preserve"> management </w:t>
      </w:r>
      <w:r w:rsidRPr="00FC1E11">
        <w:rPr>
          <w:rStyle w:val="Emphasis"/>
          <w:sz w:val="24"/>
          <w:highlight w:val="yellow"/>
        </w:rPr>
        <w:t>decisions</w:t>
      </w:r>
      <w:r w:rsidRPr="00FC1E11">
        <w:rPr>
          <w:sz w:val="16"/>
        </w:rPr>
        <w:t>—</w:t>
      </w:r>
      <w:r w:rsidRPr="00FC1E11">
        <w:rPr>
          <w:rStyle w:val="StyleUnderline"/>
        </w:rPr>
        <w:t>an outcome roundly “</w:t>
      </w:r>
      <w:r w:rsidRPr="00FC1E11">
        <w:rPr>
          <w:rStyle w:val="StyleUnderline"/>
          <w:highlight w:val="yellow"/>
        </w:rPr>
        <w:t>inconsistent with</w:t>
      </w:r>
      <w:r w:rsidRPr="00977D88">
        <w:rPr>
          <w:rStyle w:val="StyleUnderline"/>
        </w:rPr>
        <w:t xml:space="preserve"> sound principles of </w:t>
      </w:r>
      <w:r w:rsidRPr="00FC1E11">
        <w:rPr>
          <w:rStyle w:val="Emphasis"/>
          <w:highlight w:val="yellow"/>
        </w:rPr>
        <w:t>federalism</w:t>
      </w:r>
      <w:r w:rsidRPr="00977D88">
        <w:rPr>
          <w:rStyle w:val="StyleUnderline"/>
        </w:rPr>
        <w:t xml:space="preserve"> and </w:t>
      </w:r>
      <w:r w:rsidRPr="00977D88">
        <w:rPr>
          <w:rStyle w:val="Emphasis"/>
        </w:rPr>
        <w:t>separation of powers</w:t>
      </w:r>
      <w:r w:rsidRPr="00977D88">
        <w:rPr>
          <w:rStyle w:val="StyleUnderline"/>
        </w:rPr>
        <w:t>.”</w:t>
      </w:r>
      <w:r w:rsidRPr="00977D88">
        <w:rPr>
          <w:sz w:val="16"/>
        </w:rPr>
        <w:t xml:space="preserve"> Garcetti, 547 U.S. at 423.</w:t>
      </w:r>
    </w:p>
    <w:p w14:paraId="09897DE7" w14:textId="77777777" w:rsidR="00977401" w:rsidRDefault="00977401" w:rsidP="00977401">
      <w:pPr>
        <w:pStyle w:val="Heading2"/>
      </w:pPr>
      <w:r>
        <w:t>States</w:t>
      </w:r>
    </w:p>
    <w:p w14:paraId="0CEA9AB5" w14:textId="77777777" w:rsidR="00977401" w:rsidRDefault="00977401" w:rsidP="00977401">
      <w:pPr>
        <w:pStyle w:val="Heading3"/>
      </w:pPr>
      <w:r>
        <w:t>Theory</w:t>
      </w:r>
    </w:p>
    <w:p w14:paraId="1F3DDCC2" w14:textId="77777777" w:rsidR="00977401" w:rsidRPr="000B081C" w:rsidRDefault="00977401" w:rsidP="00977401">
      <w:pPr>
        <w:pStyle w:val="Heading4"/>
      </w:pPr>
      <w:r>
        <w:t xml:space="preserve">No ground loss---every </w:t>
      </w:r>
      <w:r w:rsidRPr="00EA5E7D">
        <w:rPr>
          <w:u w:val="single"/>
        </w:rPr>
        <w:t>jurisdictional</w:t>
      </w:r>
      <w:r>
        <w:t xml:space="preserve"> or </w:t>
      </w:r>
      <w:r w:rsidRPr="00EA5E7D">
        <w:rPr>
          <w:u w:val="single"/>
        </w:rPr>
        <w:t>logistical</w:t>
      </w:r>
      <w:r>
        <w:t xml:space="preserve"> solvency deficit to state action still applies.</w:t>
      </w:r>
    </w:p>
    <w:p w14:paraId="234AD180" w14:textId="77777777" w:rsidR="00977401" w:rsidRPr="00A86A5F" w:rsidRDefault="00977401" w:rsidP="00977401"/>
    <w:p w14:paraId="0853D8DF" w14:textId="77777777" w:rsidR="00977401" w:rsidRDefault="00977401" w:rsidP="00977401">
      <w:pPr>
        <w:pStyle w:val="Heading4"/>
      </w:pPr>
      <w:r>
        <w:t xml:space="preserve">Fiating uniformity is </w:t>
      </w:r>
      <w:r w:rsidRPr="00A86A5F">
        <w:rPr>
          <w:u w:val="single"/>
        </w:rPr>
        <w:t>fine</w:t>
      </w:r>
      <w:r>
        <w:t xml:space="preserve">---there’s a </w:t>
      </w:r>
      <w:r w:rsidRPr="00A86A5F">
        <w:rPr>
          <w:u w:val="single"/>
        </w:rPr>
        <w:t>long history</w:t>
      </w:r>
      <w:r>
        <w:t xml:space="preserve"> of it in labor law.</w:t>
      </w:r>
    </w:p>
    <w:p w14:paraId="13B38D6D" w14:textId="77777777" w:rsidR="00977401" w:rsidRPr="00A86A5F" w:rsidRDefault="00977401" w:rsidP="00977401">
      <w:r>
        <w:t xml:space="preserve">Dr. Michael </w:t>
      </w:r>
      <w:r w:rsidRPr="00596A34">
        <w:rPr>
          <w:rStyle w:val="Style13ptBold"/>
        </w:rPr>
        <w:t>Goldfield 12</w:t>
      </w:r>
      <w:r>
        <w:t>, PhD in Labor Economics from the University of Chicago, Emeritus Professor of Industrial Relations and Human Resources in the Department of Political Science at Wayne State University, also with Amy Bromsen, “The Changing Landscape of US Unions In Historical and Theoretical Perspective”, Annual Review of Political Science 16(1), DOI:10.1146/annurev-polisci-032211-214003</w:t>
      </w:r>
    </w:p>
    <w:p w14:paraId="6A453ABA" w14:textId="77777777" w:rsidR="00977401" w:rsidRPr="00596A34" w:rsidRDefault="00977401" w:rsidP="00977401">
      <w:pPr>
        <w:rPr>
          <w:rStyle w:val="StyleUnderline"/>
        </w:rPr>
      </w:pPr>
      <w:r w:rsidRPr="00596A34">
        <w:rPr>
          <w:sz w:val="16"/>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A75A14">
        <w:rPr>
          <w:rStyle w:val="StyleUnderline"/>
          <w:highlight w:val="yellow"/>
        </w:rPr>
        <w:t>During the</w:t>
      </w:r>
      <w:r w:rsidRPr="00596A34">
        <w:rPr>
          <w:sz w:val="16"/>
        </w:rPr>
        <w:t xml:space="preserve"> 19</w:t>
      </w:r>
      <w:r w:rsidRPr="00596A34">
        <w:rPr>
          <w:rStyle w:val="StyleUnderline"/>
        </w:rPr>
        <w:t xml:space="preserve">60s and </w:t>
      </w:r>
      <w:r w:rsidRPr="00A75A14">
        <w:rPr>
          <w:sz w:val="16"/>
          <w:highlight w:val="yellow"/>
        </w:rPr>
        <w:t>19</w:t>
      </w:r>
      <w:r w:rsidRPr="00A75A14">
        <w:rPr>
          <w:rStyle w:val="StyleUnderline"/>
          <w:highlight w:val="yellow"/>
        </w:rPr>
        <w:t xml:space="preserve">70s, the </w:t>
      </w:r>
      <w:r w:rsidRPr="00A75A14">
        <w:rPr>
          <w:rStyle w:val="Emphasis"/>
          <w:sz w:val="24"/>
          <w:highlight w:val="yellow"/>
        </w:rPr>
        <w:t>majority of states</w:t>
      </w:r>
      <w:r w:rsidRPr="00A75A14">
        <w:rPr>
          <w:rStyle w:val="StyleUnderline"/>
          <w:sz w:val="24"/>
          <w:szCs w:val="24"/>
          <w:highlight w:val="yellow"/>
        </w:rPr>
        <w:t xml:space="preserve"> </w:t>
      </w:r>
      <w:r w:rsidRPr="00A75A14">
        <w:rPr>
          <w:rStyle w:val="StyleUnderline"/>
          <w:highlight w:val="yellow"/>
        </w:rPr>
        <w:t>passed</w:t>
      </w:r>
      <w:r w:rsidRPr="00596A34">
        <w:rPr>
          <w:rStyle w:val="StyleUnderline"/>
        </w:rPr>
        <w:t xml:space="preserve"> </w:t>
      </w:r>
      <w:r w:rsidRPr="00596A34">
        <w:rPr>
          <w:rStyle w:val="Emphasis"/>
          <w:sz w:val="24"/>
        </w:rPr>
        <w:t xml:space="preserve">surprisingly </w:t>
      </w:r>
      <w:r w:rsidRPr="00A75A14">
        <w:rPr>
          <w:rStyle w:val="Emphasis"/>
          <w:sz w:val="24"/>
          <w:highlight w:val="yellow"/>
        </w:rPr>
        <w:t>uniform, strong</w:t>
      </w:r>
      <w:r w:rsidRPr="00596A34">
        <w:rPr>
          <w:rStyle w:val="Emphasis"/>
          <w:sz w:val="24"/>
        </w:rPr>
        <w:t xml:space="preserve"> public sector </w:t>
      </w:r>
      <w:r w:rsidRPr="00A75A14">
        <w:rPr>
          <w:rStyle w:val="Emphasis"/>
          <w:sz w:val="24"/>
          <w:highlight w:val="yellow"/>
        </w:rPr>
        <w:t>collective bargaining legislation</w:t>
      </w:r>
      <w:r w:rsidRPr="00596A34">
        <w:rPr>
          <w:sz w:val="16"/>
        </w:rPr>
        <w:t xml:space="preserve">, </w:t>
      </w:r>
      <w:r w:rsidRPr="00596A34">
        <w:rPr>
          <w:rStyle w:val="StyleUnderline"/>
        </w:rPr>
        <w:t xml:space="preserve">in order </w:t>
      </w:r>
      <w:r w:rsidRPr="00A75A14">
        <w:rPr>
          <w:rStyle w:val="StyleUnderline"/>
          <w:highlight w:val="yellow"/>
        </w:rPr>
        <w:t xml:space="preserve">to </w:t>
      </w:r>
      <w:r w:rsidRPr="00A75A14">
        <w:rPr>
          <w:rStyle w:val="StyleUnderline"/>
        </w:rPr>
        <w:t>legalize</w:t>
      </w:r>
      <w:r w:rsidRPr="00596A34">
        <w:rPr>
          <w:rStyle w:val="StyleUnderline"/>
        </w:rPr>
        <w:t xml:space="preserve"> and </w:t>
      </w:r>
      <w:r w:rsidRPr="00A75A14">
        <w:rPr>
          <w:rStyle w:val="StyleUnderline"/>
          <w:highlight w:val="yellow"/>
        </w:rPr>
        <w:t>structure</w:t>
      </w:r>
      <w:r w:rsidRPr="00596A34">
        <w:rPr>
          <w:rStyle w:val="StyleUnderline"/>
        </w:rPr>
        <w:t xml:space="preserve"> increasingly contentious </w:t>
      </w:r>
      <w:r w:rsidRPr="00A75A14">
        <w:rPr>
          <w:rStyle w:val="StyleUnderline"/>
          <w:highlight w:val="yellow"/>
        </w:rPr>
        <w:t>labor–management relations</w:t>
      </w:r>
      <w:r w:rsidRPr="00596A34">
        <w:rPr>
          <w:sz w:val="16"/>
        </w:rPr>
        <w:t xml:space="preserve">. </w:t>
      </w:r>
      <w:r w:rsidRPr="00596A34">
        <w:rPr>
          <w:rStyle w:val="StyleUnderline"/>
        </w:rPr>
        <w:t>A question</w:t>
      </w:r>
      <w:r w:rsidRPr="00596A34">
        <w:rPr>
          <w:sz w:val="16"/>
        </w:rPr>
        <w:t xml:space="preserve"> much </w:t>
      </w:r>
      <w:r w:rsidRPr="00596A34">
        <w:rPr>
          <w:rStyle w:val="StyleUnderline"/>
        </w:rPr>
        <w:t>discussed in the literature is what caused these laws to be passed, and conditions</w:t>
      </w:r>
      <w:r w:rsidRPr="00596A34">
        <w:rPr>
          <w:sz w:val="16"/>
        </w:rPr>
        <w:t xml:space="preserve"> in particular states </w:t>
      </w:r>
      <w:r w:rsidRPr="00596A34">
        <w:rPr>
          <w:rStyle w:val="StyleUnderline"/>
        </w:rPr>
        <w:t>made them more likely to be enacted.</w:t>
      </w:r>
    </w:p>
    <w:p w14:paraId="7CEAF13F" w14:textId="77777777" w:rsidR="00977401" w:rsidRPr="00A86A5F" w:rsidRDefault="00977401" w:rsidP="00977401"/>
    <w:p w14:paraId="5C35EB81" w14:textId="77777777" w:rsidR="00977401" w:rsidRDefault="00977401" w:rsidP="00977401">
      <w:pPr>
        <w:pStyle w:val="Heading4"/>
      </w:pPr>
      <w:r>
        <w:t xml:space="preserve">Here's a </w:t>
      </w:r>
      <w:r w:rsidRPr="00EA5E7D">
        <w:rPr>
          <w:u w:val="single"/>
        </w:rPr>
        <w:t>solvency advocate</w:t>
      </w:r>
      <w:r>
        <w:t xml:space="preserve"> for </w:t>
      </w:r>
      <w:r w:rsidRPr="00EA5E7D">
        <w:rPr>
          <w:u w:val="single"/>
        </w:rPr>
        <w:t>uniformity</w:t>
      </w:r>
      <w:r>
        <w:t>.</w:t>
      </w:r>
    </w:p>
    <w:p w14:paraId="1B98AA2D" w14:textId="77777777" w:rsidR="00977401" w:rsidRPr="006A32C8" w:rsidRDefault="00977401" w:rsidP="00977401">
      <w:r>
        <w:t xml:space="preserve">Sharon </w:t>
      </w:r>
      <w:r w:rsidRPr="006A32C8">
        <w:rPr>
          <w:rStyle w:val="Style13ptBold"/>
        </w:rPr>
        <w:t>Block et al. 25</w:t>
      </w:r>
      <w:r>
        <w:t>, Professor of Practice and Executive Director of the Center for Labor and a Just Economy at Harvard Law School, was the Principal Deputy Assistant Secretary for Policy at the U.S. Department of Labor and Senior Counselor to the Secretary of Labor Tom Perez, “The NLRA Under Attack”, https://democracyjournal.org/magazine/77/the-nlra-under-attack/</w:t>
      </w:r>
    </w:p>
    <w:p w14:paraId="4AC552EB" w14:textId="77777777" w:rsidR="00977401" w:rsidRPr="006A32C8" w:rsidRDefault="00977401" w:rsidP="00977401">
      <w:pPr>
        <w:rPr>
          <w:sz w:val="16"/>
        </w:rPr>
      </w:pPr>
      <w:r w:rsidRPr="006A32C8">
        <w:rPr>
          <w:sz w:val="16"/>
        </w:rPr>
        <w:t xml:space="preserve">In this scenario, states or localities can step in and establish their own pro-worker labor laws, and lawmakers in three states (California, Massachusetts, and New York) are currently considering so-called “trigger laws” that would take effect under a variety of scenarios where the NLRA is hobbled. Crucially, states could go above and beyond mirroring the NLRA’s terms and instead more fully embrace its goal of “encouraging the practice and procedure of collective bargaining.” </w:t>
      </w:r>
      <w:r w:rsidRPr="006A32C8">
        <w:rPr>
          <w:rStyle w:val="StyleUnderline"/>
          <w:highlight w:val="yellow"/>
        </w:rPr>
        <w:t>States can</w:t>
      </w:r>
      <w:r w:rsidRPr="006A32C8">
        <w:rPr>
          <w:sz w:val="16"/>
        </w:rPr>
        <w:t xml:space="preserve">, for instance, </w:t>
      </w:r>
      <w:r w:rsidRPr="006A32C8">
        <w:rPr>
          <w:rStyle w:val="Emphasis"/>
          <w:highlight w:val="yellow"/>
        </w:rPr>
        <w:t>pass</w:t>
      </w:r>
      <w:r w:rsidRPr="006A32C8">
        <w:rPr>
          <w:rStyle w:val="Emphasis"/>
        </w:rPr>
        <w:t xml:space="preserve"> full </w:t>
      </w:r>
      <w:r w:rsidRPr="006A32C8">
        <w:rPr>
          <w:rStyle w:val="Emphasis"/>
          <w:highlight w:val="yellow"/>
        </w:rPr>
        <w:t>collective bargaining schemes</w:t>
      </w:r>
      <w:r w:rsidRPr="006A32C8">
        <w:rPr>
          <w:sz w:val="16"/>
        </w:rPr>
        <w:t xml:space="preserve"> </w:t>
      </w:r>
      <w:r w:rsidRPr="006A32C8">
        <w:rPr>
          <w:rStyle w:val="StyleUnderline"/>
        </w:rPr>
        <w:t xml:space="preserve">that include </w:t>
      </w:r>
      <w:r w:rsidRPr="006A32C8">
        <w:rPr>
          <w:rStyle w:val="Emphasis"/>
        </w:rPr>
        <w:t>broader swaths</w:t>
      </w:r>
      <w:r w:rsidRPr="006A32C8">
        <w:rPr>
          <w:rStyle w:val="StyleUnderline"/>
        </w:rPr>
        <w:t xml:space="preserve"> of workers and </w:t>
      </w:r>
      <w:r w:rsidRPr="006A32C8">
        <w:rPr>
          <w:rStyle w:val="Emphasis"/>
        </w:rPr>
        <w:t>more meaningful remedies</w:t>
      </w:r>
      <w:r w:rsidRPr="006A32C8">
        <w:rPr>
          <w:rStyle w:val="StyleUnderline"/>
        </w:rPr>
        <w:t xml:space="preserve"> than the NLRA, or laws that require employers to remain neutral in bargaining campaigns, giving workers the fair and free right to join a union if they so choose</w:t>
      </w:r>
      <w:r w:rsidRPr="006A32C8">
        <w:rPr>
          <w:sz w:val="16"/>
        </w:rPr>
        <w:t xml:space="preserve">. Some </w:t>
      </w:r>
      <w:r w:rsidRPr="006A32C8">
        <w:rPr>
          <w:rStyle w:val="StyleUnderline"/>
        </w:rPr>
        <w:t>states may</w:t>
      </w:r>
      <w:r w:rsidRPr="006A32C8">
        <w:rPr>
          <w:sz w:val="16"/>
        </w:rPr>
        <w:t xml:space="preserve"> want to </w:t>
      </w:r>
      <w:r w:rsidRPr="006A32C8">
        <w:rPr>
          <w:rStyle w:val="StyleUnderline"/>
        </w:rPr>
        <w:t xml:space="preserve">establish </w:t>
      </w:r>
      <w:r w:rsidRPr="006A32C8">
        <w:rPr>
          <w:rStyle w:val="Emphasis"/>
        </w:rPr>
        <w:t>sectoral bargaining regimes</w:t>
      </w:r>
      <w:r w:rsidRPr="006A32C8">
        <w:rPr>
          <w:rStyle w:val="StyleUnderline"/>
        </w:rPr>
        <w:t xml:space="preserve"> that empower workers to bargain at the level of an industry or sector and extend </w:t>
      </w:r>
      <w:r w:rsidRPr="006A32C8">
        <w:rPr>
          <w:rStyle w:val="Emphasis"/>
        </w:rPr>
        <w:t>collective bargaining agreements</w:t>
      </w:r>
      <w:r w:rsidRPr="006A32C8">
        <w:rPr>
          <w:rStyle w:val="StyleUnderline"/>
        </w:rPr>
        <w:t xml:space="preserve"> to all workers similarly employed</w:t>
      </w:r>
      <w:r w:rsidRPr="006A32C8">
        <w:rPr>
          <w:sz w:val="16"/>
        </w:rPr>
        <w:t xml:space="preserve">—a concept popular in many other countries and even embraced by some on the new right. </w:t>
      </w:r>
      <w:r w:rsidRPr="006A32C8">
        <w:rPr>
          <w:rStyle w:val="Emphasis"/>
          <w:sz w:val="24"/>
          <w:highlight w:val="yellow"/>
        </w:rPr>
        <w:t>If states coordinate their actions</w:t>
      </w:r>
      <w:r w:rsidRPr="006A32C8">
        <w:rPr>
          <w:sz w:val="16"/>
        </w:rPr>
        <w:t>—say, by requiring government contractors and goods suppliers to respect union rights—</w:t>
      </w:r>
      <w:r w:rsidRPr="006A32C8">
        <w:rPr>
          <w:rStyle w:val="StyleUnderline"/>
          <w:highlight w:val="yellow"/>
        </w:rPr>
        <w:t xml:space="preserve">they can leverage their </w:t>
      </w:r>
      <w:r w:rsidRPr="006A32C8">
        <w:rPr>
          <w:rStyle w:val="Emphasis"/>
          <w:highlight w:val="yellow"/>
        </w:rPr>
        <w:t>collective</w:t>
      </w:r>
      <w:r w:rsidRPr="006A32C8">
        <w:rPr>
          <w:rStyle w:val="Emphasis"/>
        </w:rPr>
        <w:t xml:space="preserve"> economic </w:t>
      </w:r>
      <w:r w:rsidRPr="006A32C8">
        <w:rPr>
          <w:rStyle w:val="Emphasis"/>
          <w:highlight w:val="yellow"/>
        </w:rPr>
        <w:t>power</w:t>
      </w:r>
      <w:r w:rsidRPr="006A32C8">
        <w:rPr>
          <w:sz w:val="16"/>
          <w:highlight w:val="yellow"/>
        </w:rPr>
        <w:t xml:space="preserve"> </w:t>
      </w:r>
      <w:r w:rsidRPr="006A32C8">
        <w:rPr>
          <w:rStyle w:val="StyleUnderline"/>
          <w:highlight w:val="yellow"/>
        </w:rPr>
        <w:t>to have impacts</w:t>
      </w:r>
      <w:r w:rsidRPr="006A32C8">
        <w:rPr>
          <w:rStyle w:val="StyleUnderline"/>
        </w:rPr>
        <w:t xml:space="preserve"> that </w:t>
      </w:r>
      <w:r w:rsidRPr="006A32C8">
        <w:rPr>
          <w:rStyle w:val="Emphasis"/>
          <w:sz w:val="24"/>
        </w:rPr>
        <w:t xml:space="preserve">extend </w:t>
      </w:r>
      <w:r w:rsidRPr="006A32C8">
        <w:rPr>
          <w:rStyle w:val="Emphasis"/>
          <w:sz w:val="24"/>
          <w:highlight w:val="yellow"/>
        </w:rPr>
        <w:t>beyond their own boundaries</w:t>
      </w:r>
      <w:r w:rsidRPr="006A32C8">
        <w:rPr>
          <w:sz w:val="16"/>
        </w:rPr>
        <w:t>. In states where elected leaders do not support worker-friendly reforms, state ballot initiatives or constitutional amendments could be used to adopt them anyways, and simply strengthening the democratic process for initiatives could be an important tool.</w:t>
      </w:r>
    </w:p>
    <w:p w14:paraId="0F0AE1A8" w14:textId="77777777" w:rsidR="00977401" w:rsidRDefault="00977401" w:rsidP="00977401"/>
    <w:p w14:paraId="0F258FF2" w14:textId="77777777" w:rsidR="00977401" w:rsidRDefault="00977401" w:rsidP="00977401">
      <w:pPr>
        <w:pStyle w:val="Heading3"/>
      </w:pPr>
      <w:r>
        <w:t>Preemption</w:t>
      </w:r>
    </w:p>
    <w:p w14:paraId="12CAD466" w14:textId="77777777" w:rsidR="00977401" w:rsidRPr="00990C27" w:rsidRDefault="00977401" w:rsidP="00977401">
      <w:pPr>
        <w:pStyle w:val="Heading4"/>
        <w:rPr>
          <w:rFonts w:cs="Arial"/>
        </w:rPr>
      </w:pPr>
      <w:r w:rsidRPr="00990C27">
        <w:rPr>
          <w:rFonts w:cs="Arial"/>
        </w:rPr>
        <w:t xml:space="preserve">Federal enforcement </w:t>
      </w:r>
      <w:r w:rsidRPr="00990C27">
        <w:rPr>
          <w:rFonts w:cs="Arial"/>
          <w:u w:val="single"/>
        </w:rPr>
        <w:t>fails</w:t>
      </w:r>
      <w:r w:rsidRPr="00990C27">
        <w:rPr>
          <w:rFonts w:cs="Arial"/>
        </w:rPr>
        <w:t xml:space="preserve">. State-level collective bargaining </w:t>
      </w:r>
      <w:r w:rsidRPr="00990C27">
        <w:rPr>
          <w:rFonts w:cs="Arial"/>
          <w:u w:val="single"/>
        </w:rPr>
        <w:t>empowers</w:t>
      </w:r>
      <w:r w:rsidRPr="00990C27">
        <w:rPr>
          <w:rFonts w:cs="Arial"/>
        </w:rPr>
        <w:t xml:space="preserve"> workers and </w:t>
      </w:r>
      <w:r w:rsidRPr="00990C27">
        <w:rPr>
          <w:rFonts w:cs="Arial"/>
          <w:u w:val="single"/>
        </w:rPr>
        <w:t>builds political power</w:t>
      </w:r>
      <w:r w:rsidRPr="00990C27">
        <w:rPr>
          <w:rFonts w:cs="Arial"/>
        </w:rPr>
        <w:t xml:space="preserve"> for </w:t>
      </w:r>
      <w:r w:rsidRPr="00990C27">
        <w:rPr>
          <w:rFonts w:cs="Arial"/>
          <w:u w:val="single"/>
        </w:rPr>
        <w:t>broader</w:t>
      </w:r>
      <w:r w:rsidRPr="00990C27">
        <w:rPr>
          <w:rFonts w:cs="Arial"/>
        </w:rPr>
        <w:t xml:space="preserve">, </w:t>
      </w:r>
      <w:r w:rsidRPr="00990C27">
        <w:rPr>
          <w:rFonts w:cs="Arial"/>
          <w:u w:val="single"/>
        </w:rPr>
        <w:t>enduring</w:t>
      </w:r>
      <w:r w:rsidRPr="00990C27">
        <w:rPr>
          <w:rFonts w:cs="Arial"/>
        </w:rPr>
        <w:t xml:space="preserve"> protections.</w:t>
      </w:r>
    </w:p>
    <w:p w14:paraId="0A43167D" w14:textId="77777777" w:rsidR="00977401" w:rsidRPr="00990C27" w:rsidRDefault="00977401" w:rsidP="00977401">
      <w:r w:rsidRPr="00990C27">
        <w:t xml:space="preserve">Andrew </w:t>
      </w:r>
      <w:r w:rsidRPr="00990C27">
        <w:rPr>
          <w:rStyle w:val="Style13ptBold"/>
        </w:rPr>
        <w:t>Elmore 24</w:t>
      </w:r>
      <w:r w:rsidRPr="00990C27">
        <w:t>, Professor of Law, University of Miami School of Law, J.D. from University of California, Los Angeles - School of Law, “Confronting Structural Inequality in State Labor Law”, 83 Maryland Law Review 1192</w:t>
      </w:r>
    </w:p>
    <w:p w14:paraId="4AC26D2F" w14:textId="77777777" w:rsidR="00977401" w:rsidRPr="00990C27" w:rsidRDefault="00977401" w:rsidP="00977401">
      <w:pPr>
        <w:rPr>
          <w:rStyle w:val="StyleUnderline"/>
        </w:rPr>
      </w:pPr>
      <w:r w:rsidRPr="00990C27">
        <w:rPr>
          <w:rStyle w:val="StyleUnderline"/>
        </w:rPr>
        <w:t>The New Deal architects of the National Labor Relations Act</w:t>
      </w:r>
      <w:r w:rsidRPr="00990C27">
        <w:rPr>
          <w:sz w:val="16"/>
        </w:rPr>
        <w:t xml:space="preserve"> ("</w:t>
      </w:r>
      <w:r w:rsidRPr="00990C27">
        <w:rPr>
          <w:rStyle w:val="Emphasis"/>
        </w:rPr>
        <w:t>NLRA</w:t>
      </w:r>
      <w:r w:rsidRPr="00990C27">
        <w:rPr>
          <w:sz w:val="16"/>
        </w:rPr>
        <w:t xml:space="preserve">") </w:t>
      </w:r>
      <w:r w:rsidRPr="00990C27">
        <w:rPr>
          <w:rStyle w:val="StyleUnderline"/>
        </w:rPr>
        <w:t>understood</w:t>
      </w:r>
      <w:r w:rsidRPr="00990C27">
        <w:rPr>
          <w:sz w:val="16"/>
        </w:rPr>
        <w:t xml:space="preserve"> this structural problem as "</w:t>
      </w:r>
      <w:r w:rsidRPr="00990C27">
        <w:rPr>
          <w:rStyle w:val="StyleUnderline"/>
        </w:rPr>
        <w:t>inequality of bargaining power</w:t>
      </w:r>
      <w:r w:rsidRPr="00990C27">
        <w:rPr>
          <w:sz w:val="16"/>
        </w:rPr>
        <w:t xml:space="preserve">," </w:t>
      </w:r>
      <w:r w:rsidRPr="00990C27">
        <w:rPr>
          <w:rStyle w:val="StyleUnderline"/>
        </w:rPr>
        <w:t>and sought to reduce it through economic democracy</w:t>
      </w:r>
      <w:r w:rsidRPr="00990C27">
        <w:rPr>
          <w:sz w:val="16"/>
        </w:rPr>
        <w:t xml:space="preserve">, by </w:t>
      </w:r>
      <w:r w:rsidRPr="00990C27">
        <w:rPr>
          <w:rStyle w:val="StyleUnderline"/>
        </w:rPr>
        <w:t xml:space="preserve">protecting the rights of workers to join unions, strike, and </w:t>
      </w:r>
      <w:r w:rsidRPr="00990C27">
        <w:rPr>
          <w:rStyle w:val="Emphasis"/>
        </w:rPr>
        <w:t>bargain collectively</w:t>
      </w:r>
      <w:r w:rsidRPr="00990C27">
        <w:rPr>
          <w:sz w:val="16"/>
        </w:rPr>
        <w:t xml:space="preserve">.4 As its New Deal champions understood, labor rights can also strengthen political democracy.5 </w:t>
      </w:r>
      <w:r w:rsidRPr="00990C27">
        <w:rPr>
          <w:rStyle w:val="StyleUnderline"/>
        </w:rPr>
        <w:t>But</w:t>
      </w:r>
      <w:r w:rsidRPr="00990C27">
        <w:rPr>
          <w:sz w:val="16"/>
        </w:rPr>
        <w:t xml:space="preserve">, despite historic, recent collective bargaining agreements in union-dense industries, </w:t>
      </w:r>
      <w:r w:rsidRPr="00990C27">
        <w:rPr>
          <w:rStyle w:val="StyleUnderline"/>
        </w:rPr>
        <w:t xml:space="preserve">the NLRA </w:t>
      </w:r>
      <w:r w:rsidRPr="00990C27">
        <w:rPr>
          <w:rStyle w:val="Emphasis"/>
        </w:rPr>
        <w:t>insufficiently protects</w:t>
      </w:r>
      <w:r w:rsidRPr="00990C27">
        <w:rPr>
          <w:rStyle w:val="StyleUnderline"/>
        </w:rPr>
        <w:t xml:space="preserve"> collective efforts by low-wage workers to improve their workplace standards through unionism</w:t>
      </w:r>
      <w:r w:rsidRPr="00990C27">
        <w:rPr>
          <w:sz w:val="16"/>
        </w:rPr>
        <w:t xml:space="preserve">.6 Most workers in the United States report that they would join a union or similar form of organization if they could.7 But </w:t>
      </w:r>
      <w:r w:rsidRPr="00B935FD">
        <w:rPr>
          <w:rStyle w:val="StyleUnderline"/>
          <w:highlight w:val="yellow"/>
        </w:rPr>
        <w:t xml:space="preserve">the NLRA is </w:t>
      </w:r>
      <w:r w:rsidRPr="00B935FD">
        <w:rPr>
          <w:rStyle w:val="Emphasis"/>
          <w:highlight w:val="yellow"/>
        </w:rPr>
        <w:t>stunted</w:t>
      </w:r>
      <w:r w:rsidRPr="00B935FD">
        <w:rPr>
          <w:rStyle w:val="StyleUnderline"/>
          <w:highlight w:val="yellow"/>
        </w:rPr>
        <w:t xml:space="preserve"> by</w:t>
      </w:r>
      <w:r w:rsidRPr="00990C27">
        <w:rPr>
          <w:rStyle w:val="StyleUnderline"/>
        </w:rPr>
        <w:t xml:space="preserve"> its </w:t>
      </w:r>
      <w:r w:rsidRPr="00B935FD">
        <w:rPr>
          <w:rStyle w:val="Emphasis"/>
          <w:sz w:val="24"/>
          <w:highlight w:val="yellow"/>
        </w:rPr>
        <w:t>weak enforcement</w:t>
      </w:r>
      <w:r w:rsidRPr="00990C27">
        <w:rPr>
          <w:rStyle w:val="Emphasis"/>
          <w:sz w:val="24"/>
        </w:rPr>
        <w:t xml:space="preserve"> powers</w:t>
      </w:r>
      <w:r w:rsidRPr="00990C27">
        <w:rPr>
          <w:sz w:val="16"/>
        </w:rPr>
        <w:t xml:space="preserve">, </w:t>
      </w:r>
      <w:r w:rsidRPr="00990C27">
        <w:rPr>
          <w:rStyle w:val="StyleUnderline"/>
        </w:rPr>
        <w:t xml:space="preserve">lengthy </w:t>
      </w:r>
      <w:r w:rsidRPr="00B935FD">
        <w:rPr>
          <w:rStyle w:val="Emphasis"/>
          <w:sz w:val="24"/>
          <w:highlight w:val="yellow"/>
        </w:rPr>
        <w:t>delays</w:t>
      </w:r>
      <w:r w:rsidRPr="00B935FD">
        <w:rPr>
          <w:sz w:val="16"/>
          <w:highlight w:val="yellow"/>
        </w:rPr>
        <w:t xml:space="preserve">, </w:t>
      </w:r>
      <w:r w:rsidRPr="00B935FD">
        <w:rPr>
          <w:rStyle w:val="StyleUnderline"/>
          <w:highlight w:val="yellow"/>
        </w:rPr>
        <w:t xml:space="preserve">inability to </w:t>
      </w:r>
      <w:r w:rsidRPr="00B935FD">
        <w:rPr>
          <w:rStyle w:val="Emphasis"/>
          <w:highlight w:val="yellow"/>
        </w:rPr>
        <w:t>impose penalties</w:t>
      </w:r>
      <w:r w:rsidRPr="00B935FD">
        <w:rPr>
          <w:sz w:val="16"/>
          <w:highlight w:val="yellow"/>
        </w:rPr>
        <w:t xml:space="preserve">, </w:t>
      </w:r>
      <w:r w:rsidRPr="00B935FD">
        <w:rPr>
          <w:rStyle w:val="StyleUnderline"/>
          <w:highlight w:val="yellow"/>
        </w:rPr>
        <w:t>and other</w:t>
      </w:r>
      <w:r w:rsidRPr="00990C27">
        <w:rPr>
          <w:rStyle w:val="StyleUnderline"/>
        </w:rPr>
        <w:t xml:space="preserve"> judicially-imposed </w:t>
      </w:r>
      <w:r w:rsidRPr="00B935FD">
        <w:rPr>
          <w:rStyle w:val="Emphasis"/>
          <w:sz w:val="24"/>
          <w:highlight w:val="yellow"/>
        </w:rPr>
        <w:t>weaknesses</w:t>
      </w:r>
      <w:r w:rsidRPr="00990C27">
        <w:rPr>
          <w:sz w:val="16"/>
        </w:rPr>
        <w:t xml:space="preserve">. </w:t>
      </w:r>
      <w:r w:rsidRPr="00990C27">
        <w:rPr>
          <w:rStyle w:val="StyleUnderline"/>
        </w:rPr>
        <w:t xml:space="preserve">The NLRA also excludes </w:t>
      </w:r>
      <w:r w:rsidRPr="00990C27">
        <w:rPr>
          <w:rStyle w:val="Emphasis"/>
        </w:rPr>
        <w:t>many</w:t>
      </w:r>
      <w:r w:rsidRPr="00990C27">
        <w:rPr>
          <w:sz w:val="16"/>
        </w:rPr>
        <w:t xml:space="preserve"> low-wage </w:t>
      </w:r>
      <w:r w:rsidRPr="00990C27">
        <w:rPr>
          <w:rStyle w:val="Emphasis"/>
        </w:rPr>
        <w:t>workers</w:t>
      </w:r>
      <w:r w:rsidRPr="00990C27">
        <w:rPr>
          <w:rStyle w:val="StyleUnderline"/>
        </w:rPr>
        <w:t>, including agricultural and domestic workers and workers classified as independent contractors, from its protections</w:t>
      </w:r>
      <w:r w:rsidRPr="00990C27">
        <w:rPr>
          <w:sz w:val="16"/>
        </w:rPr>
        <w:t xml:space="preserve">. 9 Despite recent, successful union organizing campaigns by low-wage employees in the workplaces of corporate titans like Amazon and Starbucks, </w:t>
      </w:r>
      <w:r w:rsidRPr="00990C27">
        <w:rPr>
          <w:rStyle w:val="StyleUnderline"/>
        </w:rPr>
        <w:t>few</w:t>
      </w:r>
      <w:r w:rsidRPr="00990C27">
        <w:rPr>
          <w:sz w:val="16"/>
        </w:rPr>
        <w:t xml:space="preserve"> of these </w:t>
      </w:r>
      <w:r w:rsidRPr="00990C27">
        <w:rPr>
          <w:rStyle w:val="StyleUnderline"/>
        </w:rPr>
        <w:t>historic victories for organized labor have</w:t>
      </w:r>
      <w:r w:rsidRPr="00990C27">
        <w:rPr>
          <w:sz w:val="16"/>
        </w:rPr>
        <w:t xml:space="preserve"> (so far) </w:t>
      </w:r>
      <w:r w:rsidRPr="00990C27">
        <w:rPr>
          <w:rStyle w:val="StyleUnderline"/>
        </w:rPr>
        <w:t>led to collective bargaining agreements</w:t>
      </w:r>
      <w:r w:rsidRPr="00990C27">
        <w:rPr>
          <w:sz w:val="16"/>
        </w:rPr>
        <w:t xml:space="preserve">. 10 Meanwhile, </w:t>
      </w:r>
      <w:r w:rsidRPr="00990C27">
        <w:rPr>
          <w:rStyle w:val="StyleUnderline"/>
        </w:rPr>
        <w:t xml:space="preserve">private-sector union density in the United States remains at an </w:t>
      </w:r>
      <w:r w:rsidRPr="00990C27">
        <w:rPr>
          <w:rStyle w:val="Emphasis"/>
        </w:rPr>
        <w:t>historic low</w:t>
      </w:r>
      <w:r w:rsidRPr="00990C27">
        <w:rPr>
          <w:sz w:val="16"/>
        </w:rPr>
        <w:t xml:space="preserve">, </w:t>
      </w:r>
      <w:r w:rsidRPr="00990C27">
        <w:rPr>
          <w:rStyle w:val="StyleUnderline"/>
        </w:rPr>
        <w:t>and unions are virtually absent in many low-wage sectors.</w:t>
      </w:r>
    </w:p>
    <w:p w14:paraId="1FE3919F" w14:textId="77777777" w:rsidR="00977401" w:rsidRPr="00990C27" w:rsidRDefault="00977401" w:rsidP="00977401">
      <w:pPr>
        <w:rPr>
          <w:sz w:val="16"/>
        </w:rPr>
      </w:pPr>
      <w:r w:rsidRPr="00B935FD">
        <w:rPr>
          <w:rStyle w:val="StyleUnderline"/>
        </w:rPr>
        <w:t>Observers</w:t>
      </w:r>
      <w:r w:rsidRPr="00B935FD">
        <w:rPr>
          <w:sz w:val="16"/>
        </w:rPr>
        <w:t xml:space="preserve">, </w:t>
      </w:r>
      <w:r w:rsidRPr="00B935FD">
        <w:rPr>
          <w:rStyle w:val="Emphasis"/>
        </w:rPr>
        <w:t>instead</w:t>
      </w:r>
      <w:r w:rsidRPr="00B935FD">
        <w:rPr>
          <w:sz w:val="16"/>
        </w:rPr>
        <w:t xml:space="preserve">, </w:t>
      </w:r>
      <w:r w:rsidRPr="00B935FD">
        <w:rPr>
          <w:rStyle w:val="StyleUnderline"/>
          <w:highlight w:val="yellow"/>
        </w:rPr>
        <w:t>look for</w:t>
      </w:r>
      <w:r w:rsidRPr="00B935FD">
        <w:rPr>
          <w:rStyle w:val="StyleUnderline"/>
        </w:rPr>
        <w:t xml:space="preserve"> signs of </w:t>
      </w:r>
      <w:r w:rsidRPr="00B935FD">
        <w:rPr>
          <w:rStyle w:val="Emphasis"/>
          <w:highlight w:val="yellow"/>
        </w:rPr>
        <w:t>labor renewal from below</w:t>
      </w:r>
      <w:r w:rsidRPr="00B935FD">
        <w:rPr>
          <w:sz w:val="16"/>
        </w:rPr>
        <w:t xml:space="preserve">, </w:t>
      </w:r>
      <w:r w:rsidRPr="00B935FD">
        <w:rPr>
          <w:rStyle w:val="StyleUnderline"/>
        </w:rPr>
        <w:t xml:space="preserve">exemplified by the </w:t>
      </w:r>
      <w:r w:rsidRPr="00B935FD">
        <w:rPr>
          <w:rStyle w:val="Emphasis"/>
        </w:rPr>
        <w:t>Fight for $15</w:t>
      </w:r>
      <w:r w:rsidRPr="00B935FD">
        <w:rPr>
          <w:rStyle w:val="StyleUnderline"/>
        </w:rPr>
        <w:t xml:space="preserve"> legal mobilization</w:t>
      </w:r>
      <w:r w:rsidRPr="00B935FD">
        <w:rPr>
          <w:sz w:val="16"/>
        </w:rPr>
        <w:t xml:space="preserve">1 2 </w:t>
      </w:r>
      <w:r w:rsidRPr="00B935FD">
        <w:rPr>
          <w:rStyle w:val="StyleUnderline"/>
        </w:rPr>
        <w:t xml:space="preserve">strategy of </w:t>
      </w:r>
      <w:r w:rsidRPr="00B935FD">
        <w:rPr>
          <w:rStyle w:val="StyleUnderline"/>
          <w:highlight w:val="yellow"/>
        </w:rPr>
        <w:t>lifting</w:t>
      </w:r>
      <w:r w:rsidRPr="00B935FD">
        <w:rPr>
          <w:rStyle w:val="StyleUnderline"/>
        </w:rPr>
        <w:t xml:space="preserve"> wages and other </w:t>
      </w:r>
      <w:r w:rsidRPr="00B935FD">
        <w:rPr>
          <w:rStyle w:val="StyleUnderline"/>
          <w:highlight w:val="yellow"/>
        </w:rPr>
        <w:t xml:space="preserve">working conditions through </w:t>
      </w:r>
      <w:r w:rsidRPr="00B935FD">
        <w:rPr>
          <w:rStyle w:val="Emphasis"/>
          <w:sz w:val="24"/>
          <w:highlight w:val="yellow"/>
        </w:rPr>
        <w:t>state</w:t>
      </w:r>
      <w:r w:rsidRPr="00B935FD">
        <w:rPr>
          <w:rStyle w:val="Emphasis"/>
          <w:sz w:val="24"/>
        </w:rPr>
        <w:t xml:space="preserve"> and local </w:t>
      </w:r>
      <w:r w:rsidRPr="00B935FD">
        <w:rPr>
          <w:rStyle w:val="Emphasis"/>
          <w:sz w:val="24"/>
          <w:highlight w:val="yellow"/>
        </w:rPr>
        <w:t>labor lawmaking</w:t>
      </w:r>
      <w:r w:rsidRPr="00B935FD">
        <w:rPr>
          <w:sz w:val="16"/>
          <w:szCs w:val="24"/>
          <w:highlight w:val="yellow"/>
        </w:rPr>
        <w:t xml:space="preserve"> </w:t>
      </w:r>
      <w:r w:rsidRPr="00B935FD">
        <w:rPr>
          <w:rStyle w:val="StyleUnderline"/>
          <w:highlight w:val="yellow"/>
        </w:rPr>
        <w:t xml:space="preserve">to </w:t>
      </w:r>
      <w:r w:rsidRPr="00B935FD">
        <w:rPr>
          <w:rStyle w:val="Emphasis"/>
          <w:highlight w:val="yellow"/>
        </w:rPr>
        <w:t>build collective power</w:t>
      </w:r>
      <w:r w:rsidRPr="00990C27">
        <w:rPr>
          <w:sz w:val="16"/>
        </w:rPr>
        <w:t xml:space="preserve"> for fast-food workers.1 3 </w:t>
      </w:r>
      <w:r w:rsidRPr="00990C27">
        <w:rPr>
          <w:rStyle w:val="StyleUnderline"/>
        </w:rPr>
        <w:t>These</w:t>
      </w:r>
      <w:r w:rsidRPr="00990C27">
        <w:rPr>
          <w:sz w:val="16"/>
        </w:rPr>
        <w:t xml:space="preserve"> economic and racial justice </w:t>
      </w:r>
      <w:r w:rsidRPr="00990C27">
        <w:rPr>
          <w:rStyle w:val="StyleUnderline"/>
        </w:rPr>
        <w:t xml:space="preserve">campaigns </w:t>
      </w:r>
      <w:r w:rsidRPr="00B935FD">
        <w:rPr>
          <w:rStyle w:val="StyleUnderline"/>
          <w:highlight w:val="yellow"/>
        </w:rPr>
        <w:t xml:space="preserve">seek to </w:t>
      </w:r>
      <w:r w:rsidRPr="00B935FD">
        <w:rPr>
          <w:rStyle w:val="Emphasis"/>
          <w:highlight w:val="yellow"/>
        </w:rPr>
        <w:t>overcome weaknesses in federal</w:t>
      </w:r>
      <w:r w:rsidRPr="00990C27">
        <w:rPr>
          <w:rStyle w:val="Emphasis"/>
        </w:rPr>
        <w:t xml:space="preserve"> labor </w:t>
      </w:r>
      <w:r w:rsidRPr="00B935FD">
        <w:rPr>
          <w:rStyle w:val="Emphasis"/>
          <w:highlight w:val="yellow"/>
        </w:rPr>
        <w:t>law</w:t>
      </w:r>
      <w:r w:rsidRPr="00990C27">
        <w:rPr>
          <w:sz w:val="16"/>
        </w:rPr>
        <w:t xml:space="preserve"> </w:t>
      </w:r>
      <w:r w:rsidRPr="00990C27">
        <w:rPr>
          <w:rStyle w:val="StyleUnderline"/>
        </w:rPr>
        <w:t xml:space="preserve">by leveraging </w:t>
      </w:r>
      <w:r w:rsidRPr="00990C27">
        <w:rPr>
          <w:rStyle w:val="Emphasis"/>
          <w:sz w:val="24"/>
        </w:rPr>
        <w:t>state and local law</w:t>
      </w:r>
      <w:r w:rsidRPr="00990C27">
        <w:rPr>
          <w:sz w:val="16"/>
        </w:rPr>
        <w:t xml:space="preserve">, </w:t>
      </w:r>
      <w:r w:rsidRPr="00990C27">
        <w:rPr>
          <w:rStyle w:val="Emphasis"/>
          <w:sz w:val="24"/>
        </w:rPr>
        <w:t>instead</w:t>
      </w:r>
      <w:r w:rsidRPr="00990C27">
        <w:rPr>
          <w:sz w:val="16"/>
          <w:szCs w:val="24"/>
        </w:rPr>
        <w:t xml:space="preserve"> </w:t>
      </w:r>
      <w:r w:rsidRPr="00990C27">
        <w:rPr>
          <w:sz w:val="16"/>
        </w:rPr>
        <w:t xml:space="preserve">of or in addition to the NLRA, </w:t>
      </w:r>
      <w:r w:rsidRPr="00990C27">
        <w:rPr>
          <w:rStyle w:val="StyleUnderline"/>
        </w:rPr>
        <w:t xml:space="preserve">to build </w:t>
      </w:r>
      <w:r w:rsidRPr="00990C27">
        <w:rPr>
          <w:rStyle w:val="Emphasis"/>
        </w:rPr>
        <w:t>political power</w:t>
      </w:r>
      <w:r w:rsidRPr="00990C27">
        <w:rPr>
          <w:rStyle w:val="StyleUnderline"/>
        </w:rPr>
        <w:t xml:space="preserve"> </w:t>
      </w:r>
      <w:r w:rsidRPr="00B935FD">
        <w:rPr>
          <w:rStyle w:val="StyleUnderline"/>
          <w:highlight w:val="yellow"/>
        </w:rPr>
        <w:t xml:space="preserve">and </w:t>
      </w:r>
      <w:r w:rsidRPr="00B935FD">
        <w:rPr>
          <w:rStyle w:val="Emphasis"/>
          <w:highlight w:val="yellow"/>
        </w:rPr>
        <w:t>extend the reach</w:t>
      </w:r>
      <w:r w:rsidRPr="00B935FD">
        <w:rPr>
          <w:rStyle w:val="StyleUnderline"/>
          <w:highlight w:val="yellow"/>
        </w:rPr>
        <w:t xml:space="preserve"> of</w:t>
      </w:r>
      <w:r w:rsidRPr="00990C27">
        <w:rPr>
          <w:rStyle w:val="StyleUnderline"/>
        </w:rPr>
        <w:t xml:space="preserve"> these labor </w:t>
      </w:r>
      <w:r w:rsidRPr="00B935FD">
        <w:rPr>
          <w:rStyle w:val="StyleUnderline"/>
          <w:highlight w:val="yellow"/>
        </w:rPr>
        <w:t>contests</w:t>
      </w:r>
      <w:r w:rsidRPr="00B935FD">
        <w:rPr>
          <w:sz w:val="16"/>
          <w:highlight w:val="yellow"/>
        </w:rPr>
        <w:t xml:space="preserve"> </w:t>
      </w:r>
      <w:r w:rsidRPr="00B935FD">
        <w:rPr>
          <w:rStyle w:val="Emphasis"/>
          <w:highlight w:val="yellow"/>
        </w:rPr>
        <w:t>beyond the single-workplace campaigns</w:t>
      </w:r>
      <w:r w:rsidRPr="00990C27">
        <w:rPr>
          <w:sz w:val="16"/>
        </w:rPr>
        <w:t xml:space="preserve"> </w:t>
      </w:r>
      <w:r w:rsidRPr="00990C27">
        <w:rPr>
          <w:rStyle w:val="StyleUnderline"/>
        </w:rPr>
        <w:t>contemplated by labor law</w:t>
      </w:r>
      <w:r w:rsidRPr="00990C27">
        <w:rPr>
          <w:sz w:val="16"/>
        </w:rPr>
        <w:t>.</w:t>
      </w:r>
    </w:p>
    <w:p w14:paraId="785649AA" w14:textId="77777777" w:rsidR="00977401" w:rsidRPr="00990C27" w:rsidRDefault="00977401" w:rsidP="00977401">
      <w:pPr>
        <w:rPr>
          <w:sz w:val="16"/>
        </w:rPr>
      </w:pPr>
      <w:r w:rsidRPr="00990C27">
        <w:rPr>
          <w:sz w:val="16"/>
        </w:rPr>
        <w:t xml:space="preserve">State and local legal mobilization by organized labor to build political and workplace power is not new.' 5 But </w:t>
      </w:r>
      <w:r w:rsidRPr="00990C27">
        <w:rPr>
          <w:rStyle w:val="StyleUnderline"/>
        </w:rPr>
        <w:t xml:space="preserve">the use of the </w:t>
      </w:r>
      <w:r w:rsidRPr="00990C27">
        <w:rPr>
          <w:rStyle w:val="Emphasis"/>
        </w:rPr>
        <w:t>direct democracy tools</w:t>
      </w:r>
      <w:r w:rsidRPr="00990C27">
        <w:rPr>
          <w:sz w:val="16"/>
        </w:rPr>
        <w:t xml:space="preserve"> </w:t>
      </w:r>
      <w:r w:rsidRPr="00990C27">
        <w:rPr>
          <w:rStyle w:val="StyleUnderline"/>
        </w:rPr>
        <w:t xml:space="preserve">of </w:t>
      </w:r>
      <w:r w:rsidRPr="00990C27">
        <w:rPr>
          <w:rStyle w:val="Emphasis"/>
        </w:rPr>
        <w:t>state law</w:t>
      </w:r>
      <w:r w:rsidRPr="00990C27">
        <w:rPr>
          <w:sz w:val="16"/>
        </w:rPr>
        <w:t>-state grants of home rule authority to cities and state voter ballot initiatives in particular-</w:t>
      </w:r>
      <w:r w:rsidRPr="00990C27">
        <w:rPr>
          <w:rStyle w:val="StyleUnderline"/>
        </w:rPr>
        <w:t xml:space="preserve">has figured more prominently in recent efforts by organized labor to organize low-wage workers who cannot effectively access </w:t>
      </w:r>
      <w:r w:rsidRPr="00990C27">
        <w:rPr>
          <w:rStyle w:val="Emphasis"/>
        </w:rPr>
        <w:t>federal</w:t>
      </w:r>
      <w:r w:rsidRPr="00990C27">
        <w:rPr>
          <w:rStyle w:val="StyleUnderline"/>
        </w:rPr>
        <w:t xml:space="preserve"> labor rights</w:t>
      </w:r>
      <w:r w:rsidRPr="00990C27">
        <w:rPr>
          <w:sz w:val="16"/>
        </w:rPr>
        <w:t xml:space="preserve">. </w:t>
      </w:r>
      <w:r w:rsidRPr="00B935FD">
        <w:rPr>
          <w:rStyle w:val="StyleUnderline"/>
          <w:highlight w:val="yellow"/>
        </w:rPr>
        <w:t>The turn to state</w:t>
      </w:r>
      <w:r w:rsidRPr="00990C27">
        <w:rPr>
          <w:rStyle w:val="StyleUnderline"/>
        </w:rPr>
        <w:t xml:space="preserve"> and local legal mobilization </w:t>
      </w:r>
      <w:r w:rsidRPr="00B935FD">
        <w:rPr>
          <w:rStyle w:val="StyleUnderline"/>
          <w:highlight w:val="yellow"/>
        </w:rPr>
        <w:t xml:space="preserve">strategies has </w:t>
      </w:r>
      <w:r w:rsidRPr="00B935FD">
        <w:rPr>
          <w:rStyle w:val="Emphasis"/>
          <w:highlight w:val="yellow"/>
        </w:rPr>
        <w:t>fueled important</w:t>
      </w:r>
      <w:r w:rsidRPr="00990C27">
        <w:rPr>
          <w:rStyle w:val="Emphasis"/>
        </w:rPr>
        <w:t xml:space="preserve"> pro-worker policy </w:t>
      </w:r>
      <w:r w:rsidRPr="00B935FD">
        <w:rPr>
          <w:rStyle w:val="Emphasis"/>
          <w:highlight w:val="yellow"/>
        </w:rPr>
        <w:t>innovations</w:t>
      </w:r>
      <w:r w:rsidRPr="00990C27">
        <w:rPr>
          <w:sz w:val="16"/>
        </w:rPr>
        <w:t xml:space="preserve">, </w:t>
      </w:r>
      <w:r w:rsidRPr="00990C27">
        <w:rPr>
          <w:rStyle w:val="StyleUnderline"/>
        </w:rPr>
        <w:t xml:space="preserve">such as state and local minimum wage laws </w:t>
      </w:r>
      <w:r w:rsidRPr="00B935FD">
        <w:rPr>
          <w:rStyle w:val="StyleUnderline"/>
          <w:highlight w:val="yellow"/>
        </w:rPr>
        <w:t xml:space="preserve">and </w:t>
      </w:r>
      <w:r w:rsidRPr="00B935FD">
        <w:rPr>
          <w:rStyle w:val="Emphasis"/>
        </w:rPr>
        <w:t xml:space="preserve">negotiated </w:t>
      </w:r>
      <w:r w:rsidRPr="00B935FD">
        <w:rPr>
          <w:rStyle w:val="Emphasis"/>
          <w:highlight w:val="yellow"/>
        </w:rPr>
        <w:t>sectoral standard-setting</w:t>
      </w:r>
      <w:r w:rsidRPr="00990C27">
        <w:rPr>
          <w:sz w:val="16"/>
        </w:rPr>
        <w:t xml:space="preserve">, </w:t>
      </w:r>
      <w:r w:rsidRPr="00990C27">
        <w:rPr>
          <w:rStyle w:val="StyleUnderline"/>
        </w:rPr>
        <w:t xml:space="preserve">in which state and local agencies </w:t>
      </w:r>
      <w:r w:rsidRPr="00990C27">
        <w:rPr>
          <w:rStyle w:val="Emphasis"/>
        </w:rPr>
        <w:t>convene negotiations</w:t>
      </w:r>
      <w:r w:rsidRPr="00990C27">
        <w:rPr>
          <w:rStyle w:val="StyleUnderline"/>
        </w:rPr>
        <w:t xml:space="preserve"> between worker and employer representatives for minimum work standards in a sector and </w:t>
      </w:r>
      <w:r w:rsidRPr="00990C27">
        <w:rPr>
          <w:rStyle w:val="Emphasis"/>
        </w:rPr>
        <w:t>adopt them as regulations</w:t>
      </w:r>
      <w:r w:rsidRPr="00990C27">
        <w:rPr>
          <w:sz w:val="16"/>
        </w:rPr>
        <w:t xml:space="preserve">. </w:t>
      </w:r>
      <w:r w:rsidRPr="00B935FD">
        <w:rPr>
          <w:rStyle w:val="StyleUnderline"/>
          <w:highlight w:val="yellow"/>
        </w:rPr>
        <w:t>By</w:t>
      </w:r>
      <w:r w:rsidRPr="00B935FD">
        <w:rPr>
          <w:sz w:val="16"/>
          <w:highlight w:val="yellow"/>
        </w:rPr>
        <w:t xml:space="preserve"> </w:t>
      </w:r>
      <w:r w:rsidRPr="00B935FD">
        <w:rPr>
          <w:rStyle w:val="Emphasis"/>
          <w:highlight w:val="yellow"/>
        </w:rPr>
        <w:t>diffusing</w:t>
      </w:r>
      <w:r w:rsidRPr="00B935FD">
        <w:rPr>
          <w:sz w:val="16"/>
          <w:highlight w:val="yellow"/>
        </w:rPr>
        <w:t xml:space="preserve"> </w:t>
      </w:r>
      <w:r w:rsidRPr="00B935FD">
        <w:rPr>
          <w:rStyle w:val="StyleUnderline"/>
          <w:highlight w:val="yellow"/>
        </w:rPr>
        <w:t>and</w:t>
      </w:r>
      <w:r w:rsidRPr="00B935FD">
        <w:rPr>
          <w:sz w:val="16"/>
          <w:highlight w:val="yellow"/>
        </w:rPr>
        <w:t xml:space="preserve"> </w:t>
      </w:r>
      <w:r w:rsidRPr="00B935FD">
        <w:rPr>
          <w:rStyle w:val="Emphasis"/>
          <w:highlight w:val="yellow"/>
        </w:rPr>
        <w:t>scaling up</w:t>
      </w:r>
      <w:r w:rsidRPr="00990C27">
        <w:rPr>
          <w:rStyle w:val="Emphasis"/>
        </w:rPr>
        <w:t xml:space="preserve"> these </w:t>
      </w:r>
      <w:r w:rsidRPr="00B935FD">
        <w:rPr>
          <w:rStyle w:val="Emphasis"/>
          <w:highlight w:val="yellow"/>
        </w:rPr>
        <w:t>innovations</w:t>
      </w:r>
      <w:r w:rsidRPr="00990C27">
        <w:rPr>
          <w:rStyle w:val="Emphasis"/>
        </w:rPr>
        <w:t xml:space="preserve"> across political boundaries</w:t>
      </w:r>
      <w:r w:rsidRPr="00990C27">
        <w:rPr>
          <w:sz w:val="16"/>
        </w:rPr>
        <w:t xml:space="preserve">, </w:t>
      </w:r>
      <w:r w:rsidRPr="00B935FD">
        <w:rPr>
          <w:rStyle w:val="StyleUnderline"/>
          <w:highlight w:val="yellow"/>
        </w:rPr>
        <w:t>unions</w:t>
      </w:r>
      <w:r w:rsidRPr="00990C27">
        <w:rPr>
          <w:rStyle w:val="StyleUnderline"/>
        </w:rPr>
        <w:t xml:space="preserve"> and worker centers </w:t>
      </w:r>
      <w:r w:rsidRPr="00B935FD">
        <w:rPr>
          <w:rStyle w:val="StyleUnderline"/>
          <w:highlight w:val="yellow"/>
        </w:rPr>
        <w:t xml:space="preserve">have </w:t>
      </w:r>
      <w:r w:rsidRPr="00B935FD">
        <w:rPr>
          <w:rStyle w:val="Emphasis"/>
          <w:highlight w:val="yellow"/>
        </w:rPr>
        <w:t>enabled many</w:t>
      </w:r>
      <w:r w:rsidRPr="00990C27">
        <w:rPr>
          <w:rStyle w:val="Emphasis"/>
        </w:rPr>
        <w:t xml:space="preserve"> low-wage </w:t>
      </w:r>
      <w:r w:rsidRPr="00B935FD">
        <w:rPr>
          <w:rStyle w:val="Emphasis"/>
          <w:highlight w:val="yellow"/>
        </w:rPr>
        <w:t>workers</w:t>
      </w:r>
      <w:r w:rsidRPr="00B935FD">
        <w:rPr>
          <w:sz w:val="16"/>
          <w:highlight w:val="yellow"/>
        </w:rPr>
        <w:t xml:space="preserve">, </w:t>
      </w:r>
      <w:r w:rsidRPr="00B935FD">
        <w:rPr>
          <w:rStyle w:val="StyleUnderline"/>
          <w:highlight w:val="yellow"/>
        </w:rPr>
        <w:t>from</w:t>
      </w:r>
      <w:r w:rsidRPr="00990C27">
        <w:rPr>
          <w:rStyle w:val="StyleUnderline"/>
        </w:rPr>
        <w:t xml:space="preserve"> </w:t>
      </w:r>
      <w:r w:rsidRPr="00990C27">
        <w:rPr>
          <w:rStyle w:val="Emphasis"/>
        </w:rPr>
        <w:t xml:space="preserve">home </w:t>
      </w:r>
      <w:r w:rsidRPr="00B935FD">
        <w:rPr>
          <w:rStyle w:val="Emphasis"/>
          <w:highlight w:val="yellow"/>
        </w:rPr>
        <w:t>health</w:t>
      </w:r>
      <w:r w:rsidRPr="00990C27">
        <w:rPr>
          <w:rStyle w:val="Emphasis"/>
        </w:rPr>
        <w:t xml:space="preserve"> care</w:t>
      </w:r>
      <w:r w:rsidRPr="00990C27">
        <w:rPr>
          <w:rStyle w:val="StyleUnderline"/>
        </w:rPr>
        <w:t xml:space="preserve"> </w:t>
      </w:r>
      <w:r w:rsidRPr="00B935FD">
        <w:rPr>
          <w:rStyle w:val="StyleUnderline"/>
          <w:highlight w:val="yellow"/>
        </w:rPr>
        <w:t xml:space="preserve">and </w:t>
      </w:r>
      <w:r w:rsidRPr="00B935FD">
        <w:rPr>
          <w:rStyle w:val="Emphasis"/>
          <w:highlight w:val="yellow"/>
        </w:rPr>
        <w:t>fast-food</w:t>
      </w:r>
      <w:r w:rsidRPr="00990C27">
        <w:rPr>
          <w:rStyle w:val="Emphasis"/>
        </w:rPr>
        <w:t xml:space="preserve"> workers</w:t>
      </w:r>
      <w:r w:rsidRPr="00990C27">
        <w:rPr>
          <w:rStyle w:val="StyleUnderline"/>
        </w:rPr>
        <w:t xml:space="preserve"> </w:t>
      </w:r>
      <w:r w:rsidRPr="00B935FD">
        <w:rPr>
          <w:rStyle w:val="StyleUnderline"/>
          <w:highlight w:val="yellow"/>
        </w:rPr>
        <w:t xml:space="preserve">to </w:t>
      </w:r>
      <w:r w:rsidRPr="00B935FD">
        <w:rPr>
          <w:rStyle w:val="Emphasis"/>
          <w:highlight w:val="yellow"/>
        </w:rPr>
        <w:t>app-based drivers</w:t>
      </w:r>
      <w:r w:rsidRPr="00B935FD">
        <w:rPr>
          <w:sz w:val="16"/>
          <w:highlight w:val="yellow"/>
        </w:rPr>
        <w:t xml:space="preserve">, </w:t>
      </w:r>
      <w:r w:rsidRPr="00B935FD">
        <w:rPr>
          <w:rStyle w:val="StyleUnderline"/>
          <w:highlight w:val="yellow"/>
        </w:rPr>
        <w:t>to</w:t>
      </w:r>
      <w:r w:rsidRPr="00990C27">
        <w:rPr>
          <w:rStyle w:val="StyleUnderline"/>
        </w:rPr>
        <w:t xml:space="preserve"> </w:t>
      </w:r>
      <w:r w:rsidRPr="00B935FD">
        <w:rPr>
          <w:rStyle w:val="Emphasis"/>
          <w:sz w:val="24"/>
          <w:highlight w:val="yellow"/>
        </w:rPr>
        <w:t>participate in labor policy</w:t>
      </w:r>
      <w:r w:rsidRPr="00B935FD">
        <w:rPr>
          <w:rStyle w:val="Emphasis"/>
          <w:sz w:val="24"/>
        </w:rPr>
        <w:t>making</w:t>
      </w:r>
      <w:r w:rsidRPr="00B935FD">
        <w:t xml:space="preserve"> </w:t>
      </w:r>
      <w:r w:rsidRPr="00B935FD">
        <w:rPr>
          <w:sz w:val="16"/>
          <w:szCs w:val="16"/>
        </w:rPr>
        <w:t>notwithstanding</w:t>
      </w:r>
      <w:r w:rsidRPr="00990C27">
        <w:rPr>
          <w:sz w:val="16"/>
        </w:rPr>
        <w:t xml:space="preserve"> NLRA weaknesses and exclusions. 16</w:t>
      </w:r>
    </w:p>
    <w:p w14:paraId="538A1B08" w14:textId="4696C5B3" w:rsidR="00977401" w:rsidRPr="00990C27" w:rsidRDefault="00977401" w:rsidP="00977401">
      <w:pPr>
        <w:rPr>
          <w:sz w:val="16"/>
        </w:rPr>
      </w:pPr>
    </w:p>
    <w:p w14:paraId="743BDCB7" w14:textId="77777777" w:rsidR="00977401" w:rsidRPr="00990C27" w:rsidRDefault="00977401" w:rsidP="00977401"/>
    <w:p w14:paraId="378F5E61" w14:textId="77777777" w:rsidR="00977401" w:rsidRPr="00990C27" w:rsidRDefault="00977401" w:rsidP="00977401">
      <w:pPr>
        <w:pStyle w:val="Heading4"/>
        <w:rPr>
          <w:rFonts w:cs="Arial"/>
        </w:rPr>
      </w:pPr>
      <w:r w:rsidRPr="00990C27">
        <w:rPr>
          <w:rFonts w:cs="Arial"/>
          <w:u w:val="single"/>
        </w:rPr>
        <w:t>Numerous examples</w:t>
      </w:r>
      <w:r w:rsidRPr="00990C27">
        <w:rPr>
          <w:rFonts w:cs="Arial"/>
        </w:rPr>
        <w:t xml:space="preserve"> of </w:t>
      </w:r>
      <w:r w:rsidRPr="00990C27">
        <w:rPr>
          <w:rFonts w:cs="Arial"/>
          <w:u w:val="single"/>
        </w:rPr>
        <w:t>lasting</w:t>
      </w:r>
      <w:r w:rsidRPr="00990C27">
        <w:rPr>
          <w:rFonts w:cs="Arial"/>
        </w:rPr>
        <w:t xml:space="preserve"> and </w:t>
      </w:r>
      <w:r w:rsidRPr="00990C27">
        <w:rPr>
          <w:rFonts w:cs="Arial"/>
          <w:u w:val="single"/>
        </w:rPr>
        <w:t>durable</w:t>
      </w:r>
      <w:r w:rsidRPr="00990C27">
        <w:rPr>
          <w:rFonts w:cs="Arial"/>
        </w:rPr>
        <w:t xml:space="preserve"> changes prove.</w:t>
      </w:r>
    </w:p>
    <w:p w14:paraId="1224797F" w14:textId="77777777" w:rsidR="00977401" w:rsidRPr="00990C27" w:rsidRDefault="00977401" w:rsidP="00977401">
      <w:r w:rsidRPr="00990C27">
        <w:t xml:space="preserve">Dr. Laura C. </w:t>
      </w:r>
      <w:r w:rsidRPr="00990C27">
        <w:rPr>
          <w:rStyle w:val="Style13ptBold"/>
        </w:rPr>
        <w:t>Bucci 23</w:t>
      </w:r>
      <w:r w:rsidRPr="00990C27">
        <w:t>, Associate Professor in the Department of Political Science at Saint Joseph's University, PhD from Indiana University, “The Role of Federalism and the Centrality of State Governments for Labor Unions, Employment, and Organizing”, Publius: The Journal of Federalism, Volume 53, Issue 3, Summer 2023, Pages 462–483, https://doi.org/10.1093/publius/pjad019</w:t>
      </w:r>
    </w:p>
    <w:p w14:paraId="1C55B0D7" w14:textId="77777777" w:rsidR="00977401" w:rsidRPr="00990C27" w:rsidRDefault="00977401" w:rsidP="00977401">
      <w:pPr>
        <w:rPr>
          <w:sz w:val="16"/>
        </w:rPr>
      </w:pPr>
      <w:r w:rsidRPr="00990C27">
        <w:rPr>
          <w:rStyle w:val="StyleUnderline"/>
        </w:rPr>
        <w:t xml:space="preserve">In the last several years, </w:t>
      </w:r>
      <w:r w:rsidRPr="00D82CF4">
        <w:rPr>
          <w:rStyle w:val="Emphasis"/>
          <w:highlight w:val="yellow"/>
        </w:rPr>
        <w:t>states</w:t>
      </w:r>
      <w:r w:rsidRPr="00D82CF4">
        <w:rPr>
          <w:rStyle w:val="StyleUnderline"/>
          <w:highlight w:val="yellow"/>
        </w:rPr>
        <w:t xml:space="preserve"> have taken</w:t>
      </w:r>
      <w:r w:rsidRPr="00990C27">
        <w:rPr>
          <w:rStyle w:val="StyleUnderline"/>
        </w:rPr>
        <w:t xml:space="preserve"> differing </w:t>
      </w:r>
      <w:r w:rsidRPr="00D82CF4">
        <w:rPr>
          <w:rStyle w:val="StyleUnderline"/>
          <w:highlight w:val="yellow"/>
        </w:rPr>
        <w:t xml:space="preserve">paths toward </w:t>
      </w:r>
      <w:r w:rsidRPr="00D82CF4">
        <w:rPr>
          <w:rStyle w:val="Emphasis"/>
          <w:highlight w:val="yellow"/>
        </w:rPr>
        <w:t>organized labor</w:t>
      </w:r>
      <w:r w:rsidRPr="00D82CF4">
        <w:rPr>
          <w:sz w:val="16"/>
          <w:highlight w:val="yellow"/>
        </w:rPr>
        <w:t>.</w:t>
      </w:r>
      <w:r w:rsidRPr="00990C27">
        <w:rPr>
          <w:sz w:val="16"/>
        </w:rPr>
        <w:t xml:space="preserve"> </w:t>
      </w:r>
      <w:r w:rsidRPr="00990C27">
        <w:rPr>
          <w:rStyle w:val="StyleUnderline"/>
        </w:rPr>
        <w:t>Where</w:t>
      </w:r>
      <w:r w:rsidRPr="00990C27">
        <w:rPr>
          <w:sz w:val="16"/>
        </w:rPr>
        <w:t xml:space="preserve"> much of the </w:t>
      </w:r>
      <w:r w:rsidRPr="00990C27">
        <w:rPr>
          <w:rStyle w:val="StyleUnderline"/>
        </w:rPr>
        <w:t>labor legislation in the early 2010s was toward restricting union growth</w:t>
      </w:r>
      <w:r w:rsidRPr="00990C27">
        <w:rPr>
          <w:sz w:val="16"/>
        </w:rPr>
        <w:t xml:space="preserve">, </w:t>
      </w:r>
      <w:r w:rsidRPr="00990C27">
        <w:rPr>
          <w:rStyle w:val="Emphasis"/>
        </w:rPr>
        <w:t>recent results</w:t>
      </w:r>
      <w:r w:rsidRPr="00990C27">
        <w:rPr>
          <w:sz w:val="16"/>
        </w:rPr>
        <w:t xml:space="preserve"> </w:t>
      </w:r>
      <w:r w:rsidRPr="00990C27">
        <w:rPr>
          <w:rStyle w:val="StyleUnderline"/>
        </w:rPr>
        <w:t>have been</w:t>
      </w:r>
      <w:r w:rsidRPr="00990C27">
        <w:rPr>
          <w:sz w:val="16"/>
        </w:rPr>
        <w:t xml:space="preserve"> fairly </w:t>
      </w:r>
      <w:r w:rsidRPr="00D82CF4">
        <w:rPr>
          <w:rStyle w:val="StyleUnderline"/>
        </w:rPr>
        <w:t>mixed</w:t>
      </w:r>
      <w:r w:rsidRPr="00D82CF4">
        <w:rPr>
          <w:sz w:val="16"/>
        </w:rPr>
        <w:t xml:space="preserve">. </w:t>
      </w:r>
      <w:r w:rsidRPr="00D82CF4">
        <w:rPr>
          <w:rStyle w:val="Emphasis"/>
        </w:rPr>
        <w:t>Illinois and Michigan</w:t>
      </w:r>
      <w:r w:rsidRPr="00D82CF4">
        <w:rPr>
          <w:sz w:val="16"/>
        </w:rPr>
        <w:t xml:space="preserve"> </w:t>
      </w:r>
      <w:r w:rsidRPr="00D82CF4">
        <w:rPr>
          <w:rStyle w:val="StyleUnderline"/>
        </w:rPr>
        <w:t xml:space="preserve">have both shifted policy to </w:t>
      </w:r>
      <w:r w:rsidRPr="00D82CF4">
        <w:rPr>
          <w:rStyle w:val="Emphasis"/>
        </w:rPr>
        <w:t>make unionization</w:t>
      </w:r>
      <w:r w:rsidRPr="00D82CF4">
        <w:rPr>
          <w:sz w:val="16"/>
        </w:rPr>
        <w:t xml:space="preserve"> somewhat </w:t>
      </w:r>
      <w:r w:rsidRPr="00D82CF4">
        <w:rPr>
          <w:rStyle w:val="Emphasis"/>
        </w:rPr>
        <w:t>easier</w:t>
      </w:r>
      <w:r w:rsidRPr="00D82CF4">
        <w:rPr>
          <w:sz w:val="16"/>
        </w:rPr>
        <w:t xml:space="preserve">. </w:t>
      </w:r>
      <w:r w:rsidRPr="00D82CF4">
        <w:rPr>
          <w:rStyle w:val="StyleUnderline"/>
        </w:rPr>
        <w:t xml:space="preserve">Virginia left rights to </w:t>
      </w:r>
      <w:r w:rsidRPr="00D82CF4">
        <w:rPr>
          <w:rStyle w:val="Emphasis"/>
        </w:rPr>
        <w:t>collectively bargain</w:t>
      </w:r>
      <w:r w:rsidRPr="00D82CF4">
        <w:rPr>
          <w:sz w:val="16"/>
        </w:rPr>
        <w:t xml:space="preserve"> </w:t>
      </w:r>
      <w:r w:rsidRPr="00D82CF4">
        <w:rPr>
          <w:rStyle w:val="StyleUnderline"/>
        </w:rPr>
        <w:t xml:space="preserve">up to its </w:t>
      </w:r>
      <w:r w:rsidRPr="00D82CF4">
        <w:rPr>
          <w:rStyle w:val="Emphasis"/>
        </w:rPr>
        <w:t>municipalities</w:t>
      </w:r>
      <w:r w:rsidRPr="00D82CF4">
        <w:rPr>
          <w:sz w:val="16"/>
        </w:rPr>
        <w:t xml:space="preserve">, thereby </w:t>
      </w:r>
      <w:r w:rsidRPr="00D82CF4">
        <w:rPr>
          <w:rStyle w:val="StyleUnderline"/>
        </w:rPr>
        <w:t>making it easier for</w:t>
      </w:r>
      <w:r w:rsidRPr="00D82CF4">
        <w:rPr>
          <w:sz w:val="16"/>
        </w:rPr>
        <w:t xml:space="preserve"> some of </w:t>
      </w:r>
      <w:r w:rsidRPr="00D82CF4">
        <w:rPr>
          <w:rStyle w:val="StyleUnderline"/>
        </w:rPr>
        <w:t>the state</w:t>
      </w:r>
      <w:r w:rsidRPr="00D82CF4">
        <w:rPr>
          <w:sz w:val="16"/>
        </w:rPr>
        <w:t xml:space="preserve">’s public sector </w:t>
      </w:r>
      <w:r w:rsidRPr="00D82CF4">
        <w:rPr>
          <w:rStyle w:val="Emphasis"/>
        </w:rPr>
        <w:t>to unionize</w:t>
      </w:r>
      <w:r w:rsidRPr="00D82CF4">
        <w:rPr>
          <w:sz w:val="16"/>
        </w:rPr>
        <w:t>. Arkansas and Iowa,</w:t>
      </w:r>
      <w:r w:rsidRPr="00990C27">
        <w:rPr>
          <w:sz w:val="16"/>
        </w:rPr>
        <w:t xml:space="preserve"> and likely other states, have used economic downturns as justification to hire more underage workers. The differences between state workplace policies are stark and have significant consequences. </w:t>
      </w:r>
      <w:r w:rsidRPr="00990C27">
        <w:rPr>
          <w:rStyle w:val="StyleUnderline"/>
        </w:rPr>
        <w:t>Federalism</w:t>
      </w:r>
      <w:r w:rsidRPr="00990C27">
        <w:rPr>
          <w:sz w:val="16"/>
        </w:rPr>
        <w:t xml:space="preserve"> shapes many qualities of our lives, but here we see that it </w:t>
      </w:r>
      <w:r w:rsidRPr="00990C27">
        <w:rPr>
          <w:rStyle w:val="StyleUnderline"/>
        </w:rPr>
        <w:t xml:space="preserve">shapes the structures of worker contracts, </w:t>
      </w:r>
      <w:r w:rsidRPr="00990C27">
        <w:rPr>
          <w:rStyle w:val="Emphasis"/>
        </w:rPr>
        <w:t>who can bargain together</w:t>
      </w:r>
      <w:r w:rsidRPr="00990C27">
        <w:rPr>
          <w:sz w:val="16"/>
        </w:rPr>
        <w:t>, and whether and when children can enter the workforce.</w:t>
      </w:r>
    </w:p>
    <w:p w14:paraId="1E6DE852" w14:textId="77777777" w:rsidR="00977401" w:rsidRPr="00990C27" w:rsidRDefault="00977401" w:rsidP="00977401">
      <w:pPr>
        <w:rPr>
          <w:sz w:val="16"/>
        </w:rPr>
      </w:pPr>
      <w:r w:rsidRPr="00990C27">
        <w:rPr>
          <w:sz w:val="16"/>
        </w:rPr>
        <w:t xml:space="preserve">In November 2022, </w:t>
      </w:r>
      <w:r w:rsidRPr="00D82CF4">
        <w:rPr>
          <w:rStyle w:val="Emphasis"/>
          <w:highlight w:val="yellow"/>
        </w:rPr>
        <w:t>Illinois</w:t>
      </w:r>
      <w:r w:rsidRPr="00990C27">
        <w:rPr>
          <w:sz w:val="16"/>
        </w:rPr>
        <w:t xml:space="preserve"> </w:t>
      </w:r>
      <w:r w:rsidRPr="00990C27">
        <w:rPr>
          <w:rStyle w:val="StyleUnderline"/>
        </w:rPr>
        <w:t xml:space="preserve">became the fourth state to </w:t>
      </w:r>
      <w:r w:rsidRPr="00D82CF4">
        <w:rPr>
          <w:rStyle w:val="Emphasis"/>
          <w:highlight w:val="yellow"/>
        </w:rPr>
        <w:t>create a right to collectively bargain</w:t>
      </w:r>
      <w:r w:rsidRPr="00D82CF4">
        <w:rPr>
          <w:sz w:val="16"/>
          <w:highlight w:val="yellow"/>
        </w:rPr>
        <w:t xml:space="preserve"> </w:t>
      </w:r>
      <w:r w:rsidRPr="00D82CF4">
        <w:rPr>
          <w:rStyle w:val="StyleUnderline"/>
          <w:highlight w:val="yellow"/>
        </w:rPr>
        <w:t>within its</w:t>
      </w:r>
      <w:r w:rsidRPr="00990C27">
        <w:rPr>
          <w:rStyle w:val="StyleUnderline"/>
        </w:rPr>
        <w:t xml:space="preserve"> </w:t>
      </w:r>
      <w:r w:rsidRPr="00990C27">
        <w:rPr>
          <w:rStyle w:val="Emphasis"/>
        </w:rPr>
        <w:t xml:space="preserve">state </w:t>
      </w:r>
      <w:r w:rsidRPr="00D82CF4">
        <w:rPr>
          <w:rStyle w:val="Emphasis"/>
          <w:highlight w:val="yellow"/>
        </w:rPr>
        <w:t>constitution</w:t>
      </w:r>
      <w:r w:rsidRPr="00D82CF4">
        <w:rPr>
          <w:sz w:val="16"/>
          <w:highlight w:val="yellow"/>
        </w:rPr>
        <w:t xml:space="preserve">. </w:t>
      </w:r>
      <w:r w:rsidRPr="00D82CF4">
        <w:rPr>
          <w:rStyle w:val="StyleUnderline"/>
          <w:highlight w:val="yellow"/>
        </w:rPr>
        <w:t xml:space="preserve">It joins </w:t>
      </w:r>
      <w:r w:rsidRPr="00D82CF4">
        <w:rPr>
          <w:rStyle w:val="Emphasis"/>
          <w:highlight w:val="yellow"/>
        </w:rPr>
        <w:t>Hawaii</w:t>
      </w:r>
      <w:r w:rsidRPr="00D82CF4">
        <w:rPr>
          <w:rStyle w:val="StyleUnderline"/>
          <w:highlight w:val="yellow"/>
        </w:rPr>
        <w:t xml:space="preserve">, </w:t>
      </w:r>
      <w:r w:rsidRPr="00D82CF4">
        <w:rPr>
          <w:rStyle w:val="Emphasis"/>
          <w:highlight w:val="yellow"/>
        </w:rPr>
        <w:t>Missouri</w:t>
      </w:r>
      <w:r w:rsidRPr="00D82CF4">
        <w:rPr>
          <w:rStyle w:val="StyleUnderline"/>
          <w:highlight w:val="yellow"/>
        </w:rPr>
        <w:t xml:space="preserve">, and </w:t>
      </w:r>
      <w:r w:rsidRPr="00D82CF4">
        <w:rPr>
          <w:rStyle w:val="Emphasis"/>
          <w:highlight w:val="yellow"/>
        </w:rPr>
        <w:t>New York</w:t>
      </w:r>
      <w:r w:rsidRPr="00D82CF4">
        <w:rPr>
          <w:rStyle w:val="StyleUnderline"/>
          <w:highlight w:val="yellow"/>
        </w:rPr>
        <w:t xml:space="preserve"> as states that</w:t>
      </w:r>
      <w:r w:rsidRPr="00990C27">
        <w:rPr>
          <w:rStyle w:val="StyleUnderline"/>
        </w:rPr>
        <w:t xml:space="preserve"> all </w:t>
      </w:r>
      <w:r w:rsidRPr="00D82CF4">
        <w:rPr>
          <w:rStyle w:val="Emphasis"/>
          <w:highlight w:val="yellow"/>
        </w:rPr>
        <w:t>protect collective bargaining</w:t>
      </w:r>
      <w:r w:rsidRPr="00990C27">
        <w:rPr>
          <w:rStyle w:val="StyleUnderline"/>
        </w:rPr>
        <w:t xml:space="preserve"> within the state constitution</w:t>
      </w:r>
      <w:r w:rsidRPr="00990C27">
        <w:rPr>
          <w:sz w:val="16"/>
        </w:rPr>
        <w:t xml:space="preserve">. </w:t>
      </w:r>
      <w:r w:rsidRPr="00D82CF4">
        <w:rPr>
          <w:rStyle w:val="StyleUnderline"/>
          <w:highlight w:val="yellow"/>
        </w:rPr>
        <w:t xml:space="preserve">The </w:t>
      </w:r>
      <w:r w:rsidRPr="00D82CF4">
        <w:rPr>
          <w:rStyle w:val="Emphasis"/>
          <w:highlight w:val="yellow"/>
        </w:rPr>
        <w:t>wording</w:t>
      </w:r>
      <w:r w:rsidRPr="00990C27">
        <w:rPr>
          <w:rStyle w:val="StyleUnderline"/>
        </w:rPr>
        <w:t xml:space="preserve"> of this amendment </w:t>
      </w:r>
      <w:r w:rsidRPr="00D82CF4">
        <w:rPr>
          <w:rStyle w:val="StyleUnderline"/>
          <w:highlight w:val="yellow"/>
        </w:rPr>
        <w:t xml:space="preserve">is </w:t>
      </w:r>
      <w:r w:rsidRPr="00D82CF4">
        <w:rPr>
          <w:rStyle w:val="Emphasis"/>
          <w:highlight w:val="yellow"/>
        </w:rPr>
        <w:t>very strong</w:t>
      </w:r>
      <w:r w:rsidRPr="00990C27">
        <w:rPr>
          <w:sz w:val="16"/>
        </w:rPr>
        <w:t xml:space="preserve">, </w:t>
      </w:r>
      <w:r w:rsidRPr="00990C27">
        <w:rPr>
          <w:rStyle w:val="StyleUnderline"/>
        </w:rPr>
        <w:t xml:space="preserve">stating that </w:t>
      </w:r>
      <w:r w:rsidRPr="00D82CF4">
        <w:rPr>
          <w:rStyle w:val="StyleUnderline"/>
          <w:highlight w:val="yellow"/>
        </w:rPr>
        <w:t>workers can</w:t>
      </w:r>
      <w:r w:rsidRPr="00990C27">
        <w:rPr>
          <w:rStyle w:val="StyleUnderline"/>
        </w:rPr>
        <w:t xml:space="preserve"> collectively bargain to</w:t>
      </w:r>
      <w:r w:rsidRPr="00990C27">
        <w:rPr>
          <w:sz w:val="16"/>
        </w:rPr>
        <w:t xml:space="preserve"> “</w:t>
      </w:r>
      <w:r w:rsidRPr="00D82CF4">
        <w:rPr>
          <w:rStyle w:val="Emphasis"/>
          <w:highlight w:val="yellow"/>
        </w:rPr>
        <w:t>negotiat[e] wages</w:t>
      </w:r>
      <w:r w:rsidRPr="00D82CF4">
        <w:rPr>
          <w:sz w:val="16"/>
          <w:highlight w:val="yellow"/>
        </w:rPr>
        <w:t xml:space="preserve">, </w:t>
      </w:r>
      <w:r w:rsidRPr="00D82CF4">
        <w:rPr>
          <w:rStyle w:val="Emphasis"/>
          <w:highlight w:val="yellow"/>
        </w:rPr>
        <w:t>hours</w:t>
      </w:r>
      <w:r w:rsidRPr="00D82CF4">
        <w:rPr>
          <w:sz w:val="16"/>
          <w:highlight w:val="yellow"/>
        </w:rPr>
        <w:t xml:space="preserve">, </w:t>
      </w:r>
      <w:r w:rsidRPr="00D82CF4">
        <w:rPr>
          <w:rStyle w:val="StyleUnderline"/>
          <w:highlight w:val="yellow"/>
        </w:rPr>
        <w:t>and</w:t>
      </w:r>
      <w:r w:rsidRPr="00D82CF4">
        <w:rPr>
          <w:sz w:val="16"/>
          <w:highlight w:val="yellow"/>
        </w:rPr>
        <w:t xml:space="preserve"> </w:t>
      </w:r>
      <w:r w:rsidRPr="00D82CF4">
        <w:rPr>
          <w:rStyle w:val="Emphasis"/>
          <w:highlight w:val="yellow"/>
        </w:rPr>
        <w:t>working conditions</w:t>
      </w:r>
      <w:r w:rsidRPr="00990C27">
        <w:rPr>
          <w:sz w:val="16"/>
        </w:rPr>
        <w:t xml:space="preserve">, and </w:t>
      </w:r>
      <w:r w:rsidRPr="00D82CF4">
        <w:rPr>
          <w:rStyle w:val="StyleUnderline"/>
          <w:highlight w:val="yellow"/>
        </w:rPr>
        <w:t>to protect</w:t>
      </w:r>
      <w:r w:rsidRPr="00990C27">
        <w:rPr>
          <w:rStyle w:val="StyleUnderline"/>
        </w:rPr>
        <w:t xml:space="preserve"> [employees'] </w:t>
      </w:r>
      <w:r w:rsidRPr="00D82CF4">
        <w:rPr>
          <w:rStyle w:val="Emphasis"/>
          <w:highlight w:val="yellow"/>
        </w:rPr>
        <w:t>economic welfare</w:t>
      </w:r>
      <w:r w:rsidRPr="00D82CF4">
        <w:rPr>
          <w:rStyle w:val="StyleUnderline"/>
          <w:highlight w:val="yellow"/>
        </w:rPr>
        <w:t xml:space="preserve"> and </w:t>
      </w:r>
      <w:r w:rsidRPr="00D82CF4">
        <w:rPr>
          <w:rStyle w:val="Emphasis"/>
          <w:highlight w:val="yellow"/>
        </w:rPr>
        <w:t>safety</w:t>
      </w:r>
      <w:r w:rsidRPr="00990C27">
        <w:rPr>
          <w:rStyle w:val="StyleUnderline"/>
        </w:rPr>
        <w:t xml:space="preserve"> at work</w:t>
      </w:r>
      <w:r w:rsidRPr="00990C27">
        <w:rPr>
          <w:sz w:val="16"/>
        </w:rPr>
        <w:t>” (Ballotpedia 2022). In the other three states, the right to collectively bargain is not as directly spelled out. A goal of this constitutional amendment is to preempt any attempts to pass RTW legislation, as it would limit collective bargaining. Perhaps because other amendments are not worded as strongly, Missouri had a credible referendum to pass RTW in 2018 that voters rejected. At the very least, a formal constitutional amendment provides a signal about the priorities of the state of Illinois toward organized labor.</w:t>
      </w:r>
    </w:p>
    <w:p w14:paraId="296F55D4" w14:textId="77777777" w:rsidR="00977401" w:rsidRPr="00977401" w:rsidRDefault="00977401" w:rsidP="00977401"/>
    <w:sectPr w:rsidR="00977401" w:rsidRPr="009774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68A8E" w14:textId="77777777" w:rsidR="00977401" w:rsidRDefault="00977401" w:rsidP="00066D2C">
      <w:r>
        <w:separator/>
      </w:r>
    </w:p>
  </w:endnote>
  <w:endnote w:type="continuationSeparator" w:id="0">
    <w:p w14:paraId="48E58065" w14:textId="77777777" w:rsidR="00977401" w:rsidRDefault="0097740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C3614" w14:textId="77777777" w:rsidR="00977401" w:rsidRDefault="00977401" w:rsidP="00066D2C">
      <w:r>
        <w:separator/>
      </w:r>
    </w:p>
  </w:footnote>
  <w:footnote w:type="continuationSeparator" w:id="0">
    <w:p w14:paraId="79FAAA95" w14:textId="77777777" w:rsidR="00977401" w:rsidRDefault="0097740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7740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5D19"/>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77401"/>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80CC4E"/>
  <w15:chartTrackingRefBased/>
  <w15:docId w15:val="{6A39767B-36E0-4FC2-9605-7E8EC364F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77401"/>
    <w:rPr>
      <w:rFonts w:ascii="Calibri" w:hAnsi="Calibri" w:cs="Calibri"/>
    </w:rPr>
  </w:style>
  <w:style w:type="paragraph" w:styleId="Heading1">
    <w:name w:val="heading 1"/>
    <w:aliases w:val="Pocket"/>
    <w:basedOn w:val="Normal"/>
    <w:next w:val="Normal"/>
    <w:link w:val="Heading1Char"/>
    <w:qFormat/>
    <w:rsid w:val="009774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774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9774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
    <w:basedOn w:val="Normal"/>
    <w:next w:val="Normal"/>
    <w:link w:val="Heading4Char"/>
    <w:uiPriority w:val="3"/>
    <w:qFormat/>
    <w:rsid w:val="0097740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7740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774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7401"/>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cite"/>
    <w:basedOn w:val="DefaultParagraphFont"/>
    <w:link w:val="textbold"/>
    <w:uiPriority w:val="8"/>
    <w:qFormat/>
    <w:rsid w:val="0097740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77401"/>
    <w:rPr>
      <w:color w:val="auto"/>
      <w:u w:val="none"/>
    </w:rPr>
  </w:style>
  <w:style w:type="character" w:customStyle="1" w:styleId="Heading1Char">
    <w:name w:val="Heading 1 Char"/>
    <w:aliases w:val="Pocket Char"/>
    <w:basedOn w:val="DefaultParagraphFont"/>
    <w:link w:val="Heading1"/>
    <w:rsid w:val="0097740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7740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97740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97740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77401"/>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977401"/>
    <w:rPr>
      <w:b w:val="0"/>
      <w:sz w:val="22"/>
      <w:u w:val="single"/>
    </w:rPr>
  </w:style>
  <w:style w:type="character" w:styleId="Strong">
    <w:name w:val="Strong"/>
    <w:basedOn w:val="DefaultParagraphFont"/>
    <w:uiPriority w:val="22"/>
    <w:semiHidden/>
    <w:qFormat/>
    <w:rsid w:val="00977401"/>
    <w:rPr>
      <w:b/>
      <w:bCs/>
    </w:rPr>
  </w:style>
  <w:style w:type="character" w:styleId="BookTitle">
    <w:name w:val="Book Title"/>
    <w:basedOn w:val="DefaultParagraphFont"/>
    <w:uiPriority w:val="33"/>
    <w:semiHidden/>
    <w:qFormat/>
    <w:rsid w:val="00977401"/>
    <w:rPr>
      <w:b/>
      <w:bCs/>
      <w:i/>
      <w:iCs/>
      <w:spacing w:val="5"/>
    </w:rPr>
  </w:style>
  <w:style w:type="character" w:customStyle="1" w:styleId="Heading5Char">
    <w:name w:val="Heading 5 Char"/>
    <w:basedOn w:val="DefaultParagraphFont"/>
    <w:link w:val="Heading5"/>
    <w:uiPriority w:val="9"/>
    <w:semiHidden/>
    <w:rsid w:val="0097740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77401"/>
  </w:style>
  <w:style w:type="paragraph" w:styleId="Header">
    <w:name w:val="header"/>
    <w:basedOn w:val="Normal"/>
    <w:link w:val="HeaderChar"/>
    <w:uiPriority w:val="99"/>
    <w:semiHidden/>
    <w:rsid w:val="00977401"/>
    <w:pPr>
      <w:tabs>
        <w:tab w:val="center" w:pos="4680"/>
        <w:tab w:val="right" w:pos="9360"/>
      </w:tabs>
    </w:pPr>
  </w:style>
  <w:style w:type="character" w:customStyle="1" w:styleId="HeaderChar">
    <w:name w:val="Header Char"/>
    <w:basedOn w:val="DefaultParagraphFont"/>
    <w:link w:val="Header"/>
    <w:uiPriority w:val="99"/>
    <w:semiHidden/>
    <w:rsid w:val="00977401"/>
    <w:rPr>
      <w:rFonts w:ascii="Calibri" w:hAnsi="Calibri" w:cs="Calibri"/>
    </w:rPr>
  </w:style>
  <w:style w:type="paragraph" w:styleId="Footer">
    <w:name w:val="footer"/>
    <w:basedOn w:val="Normal"/>
    <w:link w:val="FooterChar"/>
    <w:uiPriority w:val="99"/>
    <w:semiHidden/>
    <w:rsid w:val="00977401"/>
    <w:pPr>
      <w:tabs>
        <w:tab w:val="center" w:pos="4680"/>
        <w:tab w:val="right" w:pos="9360"/>
      </w:tabs>
    </w:pPr>
  </w:style>
  <w:style w:type="character" w:customStyle="1" w:styleId="FooterChar">
    <w:name w:val="Footer Char"/>
    <w:basedOn w:val="DefaultParagraphFont"/>
    <w:link w:val="Footer"/>
    <w:uiPriority w:val="99"/>
    <w:semiHidden/>
    <w:rsid w:val="00977401"/>
    <w:rPr>
      <w:rFonts w:ascii="Calibri" w:hAnsi="Calibri" w:cs="Calibri"/>
    </w:rPr>
  </w:style>
  <w:style w:type="paragraph" w:styleId="BodyText">
    <w:name w:val="Body Text"/>
    <w:basedOn w:val="Normal"/>
    <w:link w:val="BodyTextChar"/>
    <w:uiPriority w:val="99"/>
    <w:semiHidden/>
    <w:unhideWhenUsed/>
    <w:rsid w:val="00977401"/>
    <w:pPr>
      <w:spacing w:after="120"/>
    </w:pPr>
  </w:style>
  <w:style w:type="character" w:customStyle="1" w:styleId="BodyTextChar">
    <w:name w:val="Body Text Char"/>
    <w:basedOn w:val="DefaultParagraphFont"/>
    <w:link w:val="BodyText"/>
    <w:uiPriority w:val="99"/>
    <w:semiHidden/>
    <w:rsid w:val="00977401"/>
    <w:rPr>
      <w:rFonts w:ascii="Calibri" w:hAnsi="Calibri" w:cs="Calibri"/>
    </w:rPr>
  </w:style>
  <w:style w:type="paragraph" w:styleId="NoSpacing">
    <w:name w:val="No Spacing"/>
    <w:link w:val="NoSpacingChar"/>
    <w:uiPriority w:val="99"/>
    <w:semiHidden/>
    <w:unhideWhenUsed/>
    <w:qFormat/>
    <w:rsid w:val="0097740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77401"/>
    <w:rPr>
      <w:rFonts w:ascii="Calibri" w:hAnsi="Calibri" w:cs="Calibri"/>
    </w:rPr>
  </w:style>
  <w:style w:type="character" w:styleId="Hyperlink">
    <w:name w:val="Hyperlink"/>
    <w:basedOn w:val="DefaultParagraphFont"/>
    <w:uiPriority w:val="99"/>
    <w:unhideWhenUsed/>
    <w:rsid w:val="00977401"/>
    <w:rPr>
      <w:color w:val="0563C1" w:themeColor="hyperlink"/>
      <w:u w:val="single"/>
    </w:rPr>
  </w:style>
  <w:style w:type="character" w:styleId="UnresolvedMention">
    <w:name w:val="Unresolved Mention"/>
    <w:basedOn w:val="DefaultParagraphFont"/>
    <w:uiPriority w:val="99"/>
    <w:semiHidden/>
    <w:unhideWhenUsed/>
    <w:rsid w:val="00977401"/>
    <w:rPr>
      <w:color w:val="605E5C"/>
      <w:shd w:val="clear" w:color="auto" w:fill="E1DFDD"/>
    </w:rPr>
  </w:style>
  <w:style w:type="paragraph" w:customStyle="1" w:styleId="Analytic">
    <w:name w:val="Analytic"/>
    <w:basedOn w:val="Heading4"/>
    <w:link w:val="AnalyticChar"/>
    <w:uiPriority w:val="5"/>
    <w:qFormat/>
    <w:rsid w:val="00977401"/>
    <w:rPr>
      <w:color w:val="1F4E79" w:themeColor="accent5" w:themeShade="80"/>
    </w:rPr>
  </w:style>
  <w:style w:type="character" w:customStyle="1" w:styleId="AnalyticChar">
    <w:name w:val="Analytic Char"/>
    <w:basedOn w:val="Heading4Char"/>
    <w:link w:val="Analytic"/>
    <w:uiPriority w:val="5"/>
    <w:rsid w:val="00977401"/>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97740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77401"/>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97740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messagelistitem5126c">
    <w:name w:val="messagelistitem__5126c"/>
    <w:basedOn w:val="Normal"/>
    <w:rsid w:val="00977401"/>
    <w:pPr>
      <w:spacing w:before="100" w:beforeAutospacing="1" w:after="100" w:afterAutospacing="1" w:line="240" w:lineRule="auto"/>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77401"/>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31692</Words>
  <Characters>180650</Characters>
  <Application>Microsoft Office Word</Application>
  <DocSecurity>0</DocSecurity>
  <Lines>1505</Lines>
  <Paragraphs>423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1</cp:revision>
  <dcterms:created xsi:type="dcterms:W3CDTF">2025-09-07T01:10:00Z</dcterms:created>
  <dcterms:modified xsi:type="dcterms:W3CDTF">2025-09-07T01:15:00Z</dcterms:modified>
</cp:coreProperties>
</file>