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D2909" w14:textId="241692E0" w:rsidR="003D0C92" w:rsidRDefault="004C32F8" w:rsidP="004C32F8">
      <w:pPr>
        <w:pStyle w:val="Heading1"/>
      </w:pPr>
      <w:r>
        <w:t>1AC---Northwestern---Round 4</w:t>
      </w:r>
    </w:p>
    <w:p w14:paraId="0546CAE8" w14:textId="77777777" w:rsidR="004C32F8" w:rsidRDefault="004C32F8" w:rsidP="004C32F8">
      <w:pPr>
        <w:pStyle w:val="Heading2"/>
      </w:pPr>
      <w:r>
        <w:t>1AC---Full Text</w:t>
      </w:r>
    </w:p>
    <w:p w14:paraId="07E2E959" w14:textId="77777777" w:rsidR="004C32F8" w:rsidRDefault="004C32F8" w:rsidP="004C32F8">
      <w:pPr>
        <w:pStyle w:val="Heading3"/>
      </w:pPr>
      <w:r>
        <w:t>1AC---Administration ADV</w:t>
      </w:r>
    </w:p>
    <w:p w14:paraId="271E9E40" w14:textId="77777777" w:rsidR="004C32F8" w:rsidRDefault="004C32F8" w:rsidP="004C32F8">
      <w:pPr>
        <w:pStyle w:val="Heading4"/>
      </w:pPr>
      <w:r>
        <w:t xml:space="preserve">Advantage 1 is </w:t>
      </w:r>
      <w:r w:rsidRPr="00FC145C">
        <w:rPr>
          <w:u w:val="single"/>
        </w:rPr>
        <w:t>ADMINISTRATION</w:t>
      </w:r>
      <w:r>
        <w:t xml:space="preserve">. </w:t>
      </w:r>
    </w:p>
    <w:p w14:paraId="5CA9C973" w14:textId="77777777" w:rsidR="004C32F8" w:rsidRDefault="004C32F8" w:rsidP="004C32F8">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78A23690" w14:textId="77777777" w:rsidR="004C32F8" w:rsidRDefault="004C32F8" w:rsidP="004C32F8">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021420D6" w14:textId="77777777" w:rsidR="004C32F8" w:rsidRPr="00003F28" w:rsidRDefault="004C32F8" w:rsidP="004C32F8">
      <w:pPr>
        <w:rPr>
          <w:sz w:val="16"/>
        </w:rPr>
      </w:pPr>
      <w:r w:rsidRPr="007B2672">
        <w:rPr>
          <w:rStyle w:val="StyleUnderline"/>
          <w:highlight w:val="yellow"/>
        </w:rPr>
        <w:t>Federal</w:t>
      </w:r>
      <w:r w:rsidRPr="00003F28">
        <w:rPr>
          <w:sz w:val="16"/>
        </w:rPr>
        <w:t xml:space="preserve"> employee </w:t>
      </w:r>
      <w:r w:rsidRPr="007B2672">
        <w:rPr>
          <w:rStyle w:val="StyleUnderline"/>
          <w:highlight w:val="yellow"/>
        </w:rPr>
        <w:t>unions</w:t>
      </w:r>
      <w:r w:rsidRPr="00003F28">
        <w:rPr>
          <w:rStyle w:val="StyleUnderline"/>
        </w:rPr>
        <w:t xml:space="preserve"> are</w:t>
      </w:r>
      <w:r w:rsidRPr="00003F28">
        <w:rPr>
          <w:sz w:val="16"/>
        </w:rPr>
        <w:t xml:space="preserve"> </w:t>
      </w:r>
      <w:r w:rsidRPr="00003F28">
        <w:rPr>
          <w:rStyle w:val="Emphasis"/>
        </w:rPr>
        <w:t xml:space="preserve">bracing for </w:t>
      </w:r>
      <w:r w:rsidRPr="007B2672">
        <w:rPr>
          <w:rStyle w:val="Emphasis"/>
          <w:highlight w:val="yellow"/>
        </w:rPr>
        <w:t>battle</w:t>
      </w:r>
      <w:r w:rsidRPr="007B2672">
        <w:rPr>
          <w:sz w:val="16"/>
          <w:highlight w:val="yellow"/>
        </w:rPr>
        <w:t xml:space="preserve"> </w:t>
      </w:r>
      <w:r w:rsidRPr="007B2672">
        <w:rPr>
          <w:rStyle w:val="StyleUnderline"/>
          <w:highlight w:val="yellow"/>
        </w:rPr>
        <w:t>after courts</w:t>
      </w:r>
      <w:r w:rsidRPr="00003F28">
        <w:rPr>
          <w:rStyle w:val="StyleUnderline"/>
        </w:rPr>
        <w:t xml:space="preserve"> have</w:t>
      </w:r>
      <w:r w:rsidRPr="00003F28">
        <w:rPr>
          <w:sz w:val="16"/>
        </w:rPr>
        <w:t xml:space="preserve"> </w:t>
      </w:r>
      <w:r w:rsidRPr="007B2672">
        <w:rPr>
          <w:rStyle w:val="Emphasis"/>
          <w:highlight w:val="yellow"/>
        </w:rPr>
        <w:t>lifted</w:t>
      </w:r>
      <w:r w:rsidRPr="00003F28">
        <w:rPr>
          <w:sz w:val="16"/>
        </w:rPr>
        <w:t xml:space="preserve"> </w:t>
      </w:r>
      <w:r w:rsidRPr="00003F28">
        <w:rPr>
          <w:rStyle w:val="StyleUnderline"/>
        </w:rPr>
        <w:t xml:space="preserve">a series of </w:t>
      </w:r>
      <w:r w:rsidRPr="007B2672">
        <w:rPr>
          <w:rStyle w:val="StyleUnderline"/>
          <w:highlight w:val="yellow"/>
        </w:rPr>
        <w:t>injunctions</w:t>
      </w:r>
      <w:r w:rsidRPr="00003F28">
        <w:rPr>
          <w:rStyle w:val="StyleUnderline"/>
        </w:rPr>
        <w:t xml:space="preserve"> that were </w:t>
      </w:r>
      <w:r w:rsidRPr="007B2672">
        <w:rPr>
          <w:rStyle w:val="StyleUnderline"/>
          <w:highlight w:val="yellow"/>
        </w:rPr>
        <w:t>stalling</w:t>
      </w:r>
      <w:r w:rsidRPr="00003F28">
        <w:rPr>
          <w:rStyle w:val="StyleUnderline"/>
        </w:rPr>
        <w:t xml:space="preserve"> the </w:t>
      </w:r>
      <w:r w:rsidRPr="007B2672">
        <w:rPr>
          <w:rStyle w:val="StyleUnderline"/>
          <w:highlight w:val="yellow"/>
        </w:rPr>
        <w:t>Trump</w:t>
      </w:r>
      <w:r w:rsidRPr="00003F28">
        <w:rPr>
          <w:rStyle w:val="StyleUnderline"/>
        </w:rPr>
        <w:t xml:space="preserve"> administration’s </w:t>
      </w:r>
      <w:r w:rsidRPr="007B2672">
        <w:rPr>
          <w:rStyle w:val="StyleUnderline"/>
          <w:highlight w:val="yellow"/>
        </w:rPr>
        <w:t>plans to</w:t>
      </w:r>
      <w:r w:rsidRPr="007B2672">
        <w:rPr>
          <w:sz w:val="16"/>
          <w:highlight w:val="yellow"/>
        </w:rPr>
        <w:t xml:space="preserve"> </w:t>
      </w:r>
      <w:r w:rsidRPr="007B2672">
        <w:rPr>
          <w:rStyle w:val="Emphasis"/>
          <w:highlight w:val="yellow"/>
        </w:rPr>
        <w:t>end collective bargaining rights</w:t>
      </w:r>
      <w:r w:rsidRPr="007B2672">
        <w:rPr>
          <w:sz w:val="16"/>
          <w:highlight w:val="yellow"/>
        </w:rPr>
        <w:t xml:space="preserve"> </w:t>
      </w:r>
      <w:r w:rsidRPr="007B2672">
        <w:rPr>
          <w:rStyle w:val="StyleUnderline"/>
          <w:highlight w:val="yellow"/>
        </w:rPr>
        <w:t>at</w:t>
      </w:r>
      <w:r w:rsidRPr="00003F28">
        <w:rPr>
          <w:sz w:val="16"/>
        </w:rPr>
        <w:t xml:space="preserve"> </w:t>
      </w:r>
      <w:proofErr w:type="gramStart"/>
      <w:r w:rsidRPr="00003F28">
        <w:rPr>
          <w:sz w:val="16"/>
        </w:rPr>
        <w:t>a number of</w:t>
      </w:r>
      <w:proofErr w:type="gramEnd"/>
      <w:r w:rsidRPr="00003F28">
        <w:rPr>
          <w:sz w:val="16"/>
        </w:rPr>
        <w:t xml:space="preserve"> </w:t>
      </w:r>
      <w:r w:rsidRPr="007B2672">
        <w:rPr>
          <w:rStyle w:val="StyleUnderline"/>
          <w:highlight w:val="yellow"/>
        </w:rPr>
        <w:t>agencies</w:t>
      </w:r>
      <w:r w:rsidRPr="00003F28">
        <w:rPr>
          <w:sz w:val="16"/>
        </w:rPr>
        <w:t>.</w:t>
      </w:r>
    </w:p>
    <w:p w14:paraId="593C6238" w14:textId="77777777" w:rsidR="004C32F8" w:rsidRPr="00003F28" w:rsidRDefault="004C32F8" w:rsidP="004C32F8">
      <w:pPr>
        <w:rPr>
          <w:sz w:val="16"/>
        </w:rPr>
      </w:pPr>
      <w:r w:rsidRPr="00003F28">
        <w:rPr>
          <w:sz w:val="16"/>
        </w:rPr>
        <w:t xml:space="preserve">Trump in March signed </w:t>
      </w:r>
      <w:r w:rsidRPr="00003F28">
        <w:rPr>
          <w:rStyle w:val="StyleUnderline"/>
        </w:rPr>
        <w:t>an</w:t>
      </w:r>
      <w:r w:rsidRPr="00003F28">
        <w:rPr>
          <w:sz w:val="16"/>
        </w:rPr>
        <w:t xml:space="preserve"> e</w:t>
      </w:r>
      <w:r w:rsidRPr="00003F28">
        <w:rPr>
          <w:rStyle w:val="Emphasis"/>
        </w:rPr>
        <w:t>x</w:t>
      </w:r>
      <w:r w:rsidRPr="00003F28">
        <w:rPr>
          <w:sz w:val="16"/>
        </w:rPr>
        <w:t xml:space="preserve">ecutive </w:t>
      </w:r>
      <w:r w:rsidRPr="00003F28">
        <w:rPr>
          <w:rStyle w:val="Emphasis"/>
        </w:rPr>
        <w:t>o</w:t>
      </w:r>
      <w:r w:rsidRPr="00003F28">
        <w:rPr>
          <w:sz w:val="16"/>
        </w:rPr>
        <w:t xml:space="preserve">rder </w:t>
      </w:r>
      <w:r w:rsidRPr="00003F28">
        <w:rPr>
          <w:rStyle w:val="StyleUnderline"/>
        </w:rPr>
        <w:t>laying the groundwork for a</w:t>
      </w:r>
      <w:r w:rsidRPr="00003F28">
        <w:rPr>
          <w:sz w:val="16"/>
        </w:rPr>
        <w:t xml:space="preserve"> </w:t>
      </w:r>
      <w:r w:rsidRPr="00003F28">
        <w:rPr>
          <w:rStyle w:val="Emphasis"/>
        </w:rPr>
        <w:t>sweeping rescission</w:t>
      </w:r>
      <w:r w:rsidRPr="00003F28">
        <w:rPr>
          <w:sz w:val="16"/>
        </w:rPr>
        <w:t xml:space="preserve"> </w:t>
      </w:r>
      <w:r w:rsidRPr="00003F28">
        <w:rPr>
          <w:rStyle w:val="StyleUnderline"/>
        </w:rPr>
        <w:t xml:space="preserve">of </w:t>
      </w:r>
      <w:proofErr w:type="gramStart"/>
      <w:r w:rsidRPr="00003F28">
        <w:rPr>
          <w:rStyle w:val="StyleUnderline"/>
        </w:rPr>
        <w:t>a number of</w:t>
      </w:r>
      <w:proofErr w:type="gramEnd"/>
      <w:r w:rsidRPr="00003F28">
        <w:rPr>
          <w:rStyle w:val="StyleUnderline"/>
        </w:rPr>
        <w:t xml:space="preserve"> existing union contracts at government agencies</w:t>
      </w:r>
      <w:r w:rsidRPr="00003F28">
        <w:rPr>
          <w:sz w:val="16"/>
        </w:rPr>
        <w:t>. The administration argues 18 different departments have sufficient national security roles to qualify under a law allowing the suspension of union rights at such agencies.</w:t>
      </w:r>
    </w:p>
    <w:p w14:paraId="7C90EC30" w14:textId="77777777" w:rsidR="004C32F8" w:rsidRPr="00003F28" w:rsidRDefault="004C32F8" w:rsidP="004C32F8">
      <w:pPr>
        <w:rPr>
          <w:sz w:val="16"/>
        </w:rPr>
      </w:pPr>
      <w:r w:rsidRPr="00003F28">
        <w:rPr>
          <w:sz w:val="16"/>
        </w:rPr>
        <w:t xml:space="preserve">Since the most recent lifting of an injunction earlier this month, </w:t>
      </w:r>
      <w:r w:rsidRPr="00003F28">
        <w:rPr>
          <w:rStyle w:val="StyleUnderline"/>
        </w:rPr>
        <w:t>the</w:t>
      </w:r>
      <w:r w:rsidRPr="00003F28">
        <w:rPr>
          <w:sz w:val="16"/>
        </w:rPr>
        <w:t xml:space="preserve"> </w:t>
      </w:r>
      <w:r w:rsidRPr="00003F28">
        <w:rPr>
          <w:rStyle w:val="Emphasis"/>
        </w:rPr>
        <w:t>Trump</w:t>
      </w:r>
      <w:r w:rsidRPr="00003F28">
        <w:rPr>
          <w:sz w:val="16"/>
        </w:rPr>
        <w:t xml:space="preserve"> </w:t>
      </w:r>
      <w:r w:rsidRPr="00003F28">
        <w:rPr>
          <w:rStyle w:val="StyleUnderline"/>
        </w:rPr>
        <w:t>administration has</w:t>
      </w:r>
      <w:r w:rsidRPr="00003F28">
        <w:rPr>
          <w:sz w:val="16"/>
        </w:rPr>
        <w:t xml:space="preserve"> </w:t>
      </w:r>
      <w:r w:rsidRPr="00003F28">
        <w:rPr>
          <w:rStyle w:val="Emphasis"/>
        </w:rPr>
        <w:t>canceled</w:t>
      </w:r>
      <w:r w:rsidRPr="00003F28">
        <w:rPr>
          <w:sz w:val="16"/>
        </w:rPr>
        <w:t xml:space="preserve"> </w:t>
      </w:r>
      <w:r w:rsidRPr="00003F28">
        <w:rPr>
          <w:rStyle w:val="StyleUnderline"/>
        </w:rPr>
        <w:t>previously signed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003F28">
        <w:rPr>
          <w:rStyle w:val="StyleUnderline"/>
        </w:rPr>
        <w:t>with at least five agencies, and more are expected</w:t>
      </w:r>
      <w:r w:rsidRPr="00003F28">
        <w:rPr>
          <w:sz w:val="16"/>
        </w:rPr>
        <w:t>.</w:t>
      </w:r>
    </w:p>
    <w:p w14:paraId="5EC1E938" w14:textId="77777777" w:rsidR="004C32F8" w:rsidRPr="00003F28" w:rsidRDefault="004C32F8" w:rsidP="004C32F8">
      <w:pPr>
        <w:rPr>
          <w:sz w:val="16"/>
        </w:rPr>
      </w:pPr>
      <w:r w:rsidRPr="00003F28">
        <w:rPr>
          <w:rStyle w:val="StyleUnderline"/>
        </w:rPr>
        <w:t>Unions</w:t>
      </w:r>
      <w:r w:rsidRPr="00003F28">
        <w:rPr>
          <w:sz w:val="16"/>
        </w:rPr>
        <w:t xml:space="preserve"> acknowledge they </w:t>
      </w:r>
      <w:r w:rsidRPr="00003F28">
        <w:rPr>
          <w:rStyle w:val="StyleUnderline"/>
        </w:rPr>
        <w:t>are</w:t>
      </w:r>
      <w:r w:rsidRPr="00003F28">
        <w:rPr>
          <w:sz w:val="16"/>
        </w:rPr>
        <w:t xml:space="preserve"> </w:t>
      </w:r>
      <w:r w:rsidRPr="00003F28">
        <w:rPr>
          <w:rStyle w:val="Emphasis"/>
        </w:rPr>
        <w:t>facing a “setback”</w:t>
      </w:r>
      <w:r w:rsidRPr="00003F28">
        <w:rPr>
          <w:sz w:val="16"/>
        </w:rPr>
        <w:t xml:space="preserve"> </w:t>
      </w:r>
      <w:r w:rsidRPr="00003F28">
        <w:rPr>
          <w:rStyle w:val="StyleUnderline"/>
        </w:rPr>
        <w:t>and must rethink</w:t>
      </w:r>
      <w:r w:rsidRPr="00003F28">
        <w:rPr>
          <w:sz w:val="16"/>
        </w:rPr>
        <w:t xml:space="preserve"> aspects of </w:t>
      </w:r>
      <w:r w:rsidRPr="00003F28">
        <w:rPr>
          <w:rStyle w:val="StyleUnderline"/>
        </w:rPr>
        <w:t>their strategy for</w:t>
      </w:r>
      <w:r w:rsidRPr="00003F28">
        <w:rPr>
          <w:sz w:val="16"/>
        </w:rPr>
        <w:t xml:space="preserve"> </w:t>
      </w:r>
      <w:r w:rsidRPr="00003F28">
        <w:rPr>
          <w:rStyle w:val="Emphasis"/>
        </w:rPr>
        <w:t>survival</w:t>
      </w:r>
      <w:r w:rsidRPr="00003F28">
        <w:rPr>
          <w:sz w:val="16"/>
        </w:rPr>
        <w:t xml:space="preserve"> </w:t>
      </w:r>
      <w:r w:rsidRPr="00003F28">
        <w:rPr>
          <w:rStyle w:val="StyleUnderline"/>
        </w:rPr>
        <w:t>under Trump</w:t>
      </w:r>
      <w:r w:rsidRPr="00003F28">
        <w:rPr>
          <w:sz w:val="16"/>
        </w:rPr>
        <w:t>.</w:t>
      </w:r>
    </w:p>
    <w:p w14:paraId="501CE5E1" w14:textId="77777777" w:rsidR="004C32F8" w:rsidRPr="00003F28" w:rsidRDefault="004C32F8" w:rsidP="004C32F8">
      <w:pPr>
        <w:rPr>
          <w:sz w:val="16"/>
        </w:rPr>
      </w:pPr>
      <w:r w:rsidRPr="00003F28">
        <w:rPr>
          <w:sz w:val="16"/>
        </w:rPr>
        <w:t>“This ruling is certainly a setback for fundamental rights in America,” Everett Kelley, president of the American Federation of Government Employees (AFGE), the largest federal employee union, said in a statement earlier this month.</w:t>
      </w:r>
    </w:p>
    <w:p w14:paraId="7FABCF16" w14:textId="77777777" w:rsidR="004C32F8" w:rsidRPr="00003F28" w:rsidRDefault="004C32F8" w:rsidP="004C32F8">
      <w:pPr>
        <w:rPr>
          <w:sz w:val="16"/>
        </w:rPr>
      </w:pPr>
      <w:r w:rsidRPr="00003F28">
        <w:rPr>
          <w:sz w:val="16"/>
        </w:rPr>
        <w:t>Unions had argued Trump was using national security as a pretext to go after organizations that have been vocal in challenging many other administration policies.</w:t>
      </w:r>
    </w:p>
    <w:p w14:paraId="7D3483D6" w14:textId="77777777" w:rsidR="004C32F8" w:rsidRPr="00003F28" w:rsidRDefault="004C32F8" w:rsidP="004C32F8">
      <w:pPr>
        <w:rPr>
          <w:sz w:val="16"/>
        </w:rPr>
      </w:pPr>
      <w:r w:rsidRPr="00003F28">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2B2AAE4" w14:textId="77777777" w:rsidR="004C32F8" w:rsidRPr="00003F28" w:rsidRDefault="004C32F8" w:rsidP="004C32F8">
      <w:pPr>
        <w:rPr>
          <w:sz w:val="16"/>
        </w:rPr>
      </w:pPr>
      <w:r w:rsidRPr="00003F28">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B52DA4C" w14:textId="77777777" w:rsidR="004C32F8" w:rsidRPr="00003F28" w:rsidRDefault="004C32F8" w:rsidP="004C32F8">
      <w:pPr>
        <w:rPr>
          <w:sz w:val="16"/>
        </w:rPr>
      </w:pPr>
      <w:r w:rsidRPr="00003F28">
        <w:rPr>
          <w:sz w:val="16"/>
        </w:rPr>
        <w:t xml:space="preserve">In the two weeks since, the </w:t>
      </w:r>
      <w:r w:rsidRPr="00003F28">
        <w:rPr>
          <w:rStyle w:val="Emphasis"/>
        </w:rPr>
        <w:t>Trump</w:t>
      </w:r>
      <w:r w:rsidRPr="00003F28">
        <w:rPr>
          <w:sz w:val="16"/>
        </w:rPr>
        <w:t xml:space="preserve"> administration </w:t>
      </w:r>
      <w:r w:rsidRPr="00003F28">
        <w:rPr>
          <w:rStyle w:val="StyleUnderline"/>
        </w:rPr>
        <w:t xml:space="preserve">has quietly </w:t>
      </w:r>
      <w:r w:rsidRPr="007B2672">
        <w:rPr>
          <w:rStyle w:val="StyleUnderline"/>
          <w:highlight w:val="yellow"/>
        </w:rPr>
        <w:t>terminated</w:t>
      </w:r>
      <w:r w:rsidRPr="00003F28">
        <w:rPr>
          <w:sz w:val="16"/>
        </w:rPr>
        <w:t xml:space="preserve">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a</w:t>
      </w:r>
      <w:r w:rsidRPr="00003F28">
        <w:rPr>
          <w:sz w:val="16"/>
        </w:rPr>
        <w:t>greement</w:t>
      </w:r>
      <w:r w:rsidRPr="00003F28">
        <w:rPr>
          <w:rStyle w:val="Emphasis"/>
        </w:rPr>
        <w:t>s</w:t>
      </w:r>
      <w:r w:rsidRPr="00003F28">
        <w:rPr>
          <w:sz w:val="16"/>
        </w:rPr>
        <w:t xml:space="preserve"> </w:t>
      </w:r>
      <w:r w:rsidRPr="007B2672">
        <w:rPr>
          <w:rStyle w:val="StyleUnderline"/>
          <w:highlight w:val="yellow"/>
        </w:rPr>
        <w:t>at</w:t>
      </w:r>
      <w:r w:rsidRPr="00003F28">
        <w:rPr>
          <w:rStyle w:val="StyleUnderline"/>
        </w:rPr>
        <w:t xml:space="preserve"> the</w:t>
      </w:r>
      <w:r w:rsidRPr="00003F28">
        <w:rPr>
          <w:sz w:val="16"/>
        </w:rPr>
        <w:t xml:space="preserve"> Department of </w:t>
      </w:r>
      <w:r w:rsidRPr="007B2672">
        <w:rPr>
          <w:rStyle w:val="Emphasis"/>
          <w:highlight w:val="yellow"/>
        </w:rPr>
        <w:t>V</w:t>
      </w:r>
      <w:r w:rsidRPr="00003F28">
        <w:rPr>
          <w:sz w:val="16"/>
        </w:rPr>
        <w:t xml:space="preserve">eterans </w:t>
      </w:r>
      <w:r w:rsidRPr="007B2672">
        <w:rPr>
          <w:rStyle w:val="Emphasis"/>
          <w:highlight w:val="yellow"/>
        </w:rPr>
        <w:t>A</w:t>
      </w:r>
      <w:r w:rsidRPr="00003F28">
        <w:rPr>
          <w:sz w:val="16"/>
        </w:rPr>
        <w:t xml:space="preserve">ffairs; </w:t>
      </w:r>
      <w:r w:rsidRPr="00003F28">
        <w:rPr>
          <w:rStyle w:val="StyleUnderline"/>
        </w:rPr>
        <w:t>the</w:t>
      </w:r>
      <w:r w:rsidRPr="00003F28">
        <w:rPr>
          <w:sz w:val="16"/>
        </w:rPr>
        <w:t xml:space="preserve"> </w:t>
      </w:r>
      <w:r w:rsidRPr="007B2672">
        <w:rPr>
          <w:rStyle w:val="Emphasis"/>
          <w:highlight w:val="yellow"/>
        </w:rPr>
        <w:t>E</w:t>
      </w:r>
      <w:r w:rsidRPr="00003F28">
        <w:rPr>
          <w:sz w:val="16"/>
        </w:rPr>
        <w:t xml:space="preserve">nvironmental </w:t>
      </w:r>
      <w:r w:rsidRPr="007B2672">
        <w:rPr>
          <w:rStyle w:val="Emphasis"/>
          <w:highlight w:val="yellow"/>
        </w:rPr>
        <w:t>P</w:t>
      </w:r>
      <w:r w:rsidRPr="00003F28">
        <w:rPr>
          <w:sz w:val="16"/>
        </w:rPr>
        <w:t xml:space="preserve">rotection </w:t>
      </w:r>
      <w:r w:rsidRPr="007B2672">
        <w:rPr>
          <w:rStyle w:val="Emphasis"/>
          <w:highlight w:val="yellow"/>
        </w:rPr>
        <w:t>A</w:t>
      </w:r>
      <w:r w:rsidRPr="00003F28">
        <w:rPr>
          <w:sz w:val="16"/>
        </w:rPr>
        <w:t xml:space="preserve">gency; </w:t>
      </w:r>
      <w:r w:rsidRPr="00C534AC">
        <w:rPr>
          <w:sz w:val="16"/>
        </w:rPr>
        <w:t xml:space="preserve">Department of </w:t>
      </w:r>
      <w:r w:rsidRPr="00C534AC">
        <w:rPr>
          <w:rStyle w:val="Emphasis"/>
        </w:rPr>
        <w:t>A</w:t>
      </w:r>
      <w:r w:rsidRPr="00C534AC">
        <w:rPr>
          <w:sz w:val="16"/>
        </w:rPr>
        <w:t xml:space="preserve">griculture </w:t>
      </w:r>
      <w:r w:rsidRPr="00C534AC">
        <w:rPr>
          <w:rStyle w:val="Emphasis"/>
        </w:rPr>
        <w:t>F</w:t>
      </w:r>
      <w:r w:rsidRPr="00C534AC">
        <w:rPr>
          <w:sz w:val="16"/>
        </w:rPr>
        <w:t xml:space="preserve">ood </w:t>
      </w:r>
      <w:r w:rsidRPr="00C534AC">
        <w:rPr>
          <w:rStyle w:val="Emphasis"/>
        </w:rPr>
        <w:t>S</w:t>
      </w:r>
      <w:r w:rsidRPr="00C534AC">
        <w:rPr>
          <w:sz w:val="16"/>
        </w:rPr>
        <w:t xml:space="preserve">afety </w:t>
      </w:r>
      <w:r w:rsidRPr="00C534AC">
        <w:rPr>
          <w:rStyle w:val="Emphasis"/>
        </w:rPr>
        <w:t>I</w:t>
      </w:r>
      <w:r w:rsidRPr="00C534AC">
        <w:rPr>
          <w:sz w:val="16"/>
        </w:rPr>
        <w:t xml:space="preserve">nspection </w:t>
      </w:r>
      <w:r w:rsidRPr="00C534AC">
        <w:rPr>
          <w:rStyle w:val="Emphasis"/>
        </w:rPr>
        <w:t>S</w:t>
      </w:r>
      <w:r w:rsidRPr="00C534AC">
        <w:rPr>
          <w:sz w:val="16"/>
        </w:rPr>
        <w:t xml:space="preserve">ervices; the </w:t>
      </w:r>
      <w:r w:rsidRPr="00C534AC">
        <w:rPr>
          <w:rStyle w:val="Emphasis"/>
        </w:rPr>
        <w:t>C</w:t>
      </w:r>
      <w:r w:rsidRPr="00C534AC">
        <w:rPr>
          <w:sz w:val="16"/>
        </w:rPr>
        <w:t xml:space="preserve">oast </w:t>
      </w:r>
      <w:r w:rsidRPr="00C534AC">
        <w:rPr>
          <w:rStyle w:val="Emphasis"/>
        </w:rPr>
        <w:t>G</w:t>
      </w:r>
      <w:r w:rsidRPr="00C534AC">
        <w:rPr>
          <w:sz w:val="16"/>
        </w:rPr>
        <w:t xml:space="preserve">uard; </w:t>
      </w:r>
      <w:r w:rsidRPr="00C534AC">
        <w:rPr>
          <w:rStyle w:val="Emphasis"/>
        </w:rPr>
        <w:t>C</w:t>
      </w:r>
      <w:r w:rsidRPr="00C534AC">
        <w:rPr>
          <w:sz w:val="16"/>
        </w:rPr>
        <w:t xml:space="preserve">itizenship and </w:t>
      </w:r>
      <w:r w:rsidRPr="00C534AC">
        <w:rPr>
          <w:rStyle w:val="Emphasis"/>
        </w:rPr>
        <w:t>I</w:t>
      </w:r>
      <w:r w:rsidRPr="00C534AC">
        <w:rPr>
          <w:sz w:val="16"/>
        </w:rPr>
        <w:t xml:space="preserve">mmigration </w:t>
      </w:r>
      <w:r w:rsidRPr="00C534AC">
        <w:rPr>
          <w:rStyle w:val="Emphasis"/>
        </w:rPr>
        <w:t>S</w:t>
      </w:r>
      <w:r w:rsidRPr="00C534AC">
        <w:rPr>
          <w:sz w:val="16"/>
        </w:rPr>
        <w:t xml:space="preserve">ervices; </w:t>
      </w:r>
      <w:r w:rsidRPr="00C534AC">
        <w:rPr>
          <w:rStyle w:val="StyleUnderline"/>
        </w:rPr>
        <w:t>and the</w:t>
      </w:r>
      <w:r w:rsidRPr="00C534AC">
        <w:rPr>
          <w:sz w:val="16"/>
        </w:rPr>
        <w:t xml:space="preserve"> </w:t>
      </w:r>
      <w:r w:rsidRPr="00C534AC">
        <w:rPr>
          <w:rStyle w:val="Emphasis"/>
          <w:highlight w:val="yellow"/>
        </w:rPr>
        <w:t>F</w:t>
      </w:r>
      <w:r w:rsidRPr="00C534AC">
        <w:rPr>
          <w:sz w:val="16"/>
        </w:rPr>
        <w:t xml:space="preserve">ederal </w:t>
      </w:r>
      <w:r w:rsidRPr="00C534AC">
        <w:rPr>
          <w:rStyle w:val="Emphasis"/>
          <w:highlight w:val="yellow"/>
        </w:rPr>
        <w:t>E</w:t>
      </w:r>
      <w:r w:rsidRPr="00C534AC">
        <w:rPr>
          <w:sz w:val="16"/>
        </w:rPr>
        <w:t xml:space="preserve">mergency </w:t>
      </w:r>
      <w:r w:rsidRPr="00C534AC">
        <w:rPr>
          <w:rStyle w:val="Emphasis"/>
          <w:highlight w:val="yellow"/>
        </w:rPr>
        <w:t>M</w:t>
      </w:r>
      <w:r w:rsidRPr="00C534AC">
        <w:rPr>
          <w:sz w:val="16"/>
        </w:rPr>
        <w:t xml:space="preserve">anagement </w:t>
      </w:r>
      <w:r w:rsidRPr="00C534AC">
        <w:rPr>
          <w:rStyle w:val="Emphasis"/>
          <w:highlight w:val="yellow"/>
        </w:rPr>
        <w:t>A</w:t>
      </w:r>
      <w:r w:rsidRPr="00C534AC">
        <w:rPr>
          <w:sz w:val="16"/>
        </w:rPr>
        <w:t>gency.</w:t>
      </w:r>
    </w:p>
    <w:p w14:paraId="348D7DE9" w14:textId="77777777" w:rsidR="004C32F8" w:rsidRPr="00003F28" w:rsidRDefault="004C32F8" w:rsidP="004C32F8">
      <w:pPr>
        <w:rPr>
          <w:sz w:val="16"/>
        </w:rPr>
      </w:pPr>
      <w:r w:rsidRPr="00003F28">
        <w:rPr>
          <w:rStyle w:val="StyleUnderline"/>
        </w:rPr>
        <w:t xml:space="preserve">Court </w:t>
      </w:r>
      <w:r w:rsidRPr="007B2672">
        <w:rPr>
          <w:rStyle w:val="StyleUnderline"/>
          <w:highlight w:val="yellow"/>
        </w:rPr>
        <w:t>battles</w:t>
      </w:r>
      <w:r w:rsidRPr="00003F28">
        <w:rPr>
          <w:sz w:val="16"/>
        </w:rPr>
        <w:t xml:space="preserve"> on the executive order </w:t>
      </w:r>
      <w:r w:rsidRPr="00003F28">
        <w:rPr>
          <w:rStyle w:val="StyleUnderline"/>
        </w:rPr>
        <w:t>are</w:t>
      </w:r>
      <w:r w:rsidRPr="00003F28">
        <w:rPr>
          <w:sz w:val="16"/>
        </w:rPr>
        <w:t xml:space="preserve"> </w:t>
      </w:r>
      <w:r w:rsidRPr="007B2672">
        <w:rPr>
          <w:rStyle w:val="Emphasis"/>
          <w:highlight w:val="yellow"/>
        </w:rPr>
        <w:t>still continui</w:t>
      </w:r>
      <w:r>
        <w:rPr>
          <w:rStyle w:val="Emphasis"/>
          <w:highlight w:val="yellow"/>
        </w:rPr>
        <w:t>c</w:t>
      </w:r>
      <w:r w:rsidRPr="007B2672">
        <w:rPr>
          <w:rStyle w:val="Emphasis"/>
          <w:highlight w:val="yellow"/>
        </w:rPr>
        <w:t>ng</w:t>
      </w:r>
      <w:r w:rsidRPr="007B2672">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003F28">
        <w:rPr>
          <w:sz w:val="16"/>
        </w:rPr>
        <w:t>, and a lower court judge sided Thursday with the Federal Education Association, granting an injunction that would bar any termination of union contracts at the Department of Education.</w:t>
      </w:r>
    </w:p>
    <w:p w14:paraId="3324277E" w14:textId="77777777" w:rsidR="004C32F8" w:rsidRPr="00003F28" w:rsidRDefault="004C32F8" w:rsidP="004C32F8">
      <w:pPr>
        <w:rPr>
          <w:sz w:val="16"/>
        </w:rPr>
      </w:pPr>
      <w:r w:rsidRPr="00003F28">
        <w:rPr>
          <w:sz w:val="16"/>
        </w:rPr>
        <w:t xml:space="preserve">But </w:t>
      </w:r>
      <w:r w:rsidRPr="00003F28">
        <w:rPr>
          <w:rStyle w:val="StyleUnderline"/>
        </w:rPr>
        <w:t>as the legal wrangling continues, many unions are in a</w:t>
      </w:r>
      <w:r w:rsidRPr="00003F28">
        <w:rPr>
          <w:sz w:val="16"/>
        </w:rPr>
        <w:t xml:space="preserve"> </w:t>
      </w:r>
      <w:r w:rsidRPr="00003F28">
        <w:rPr>
          <w:rStyle w:val="Emphasis"/>
        </w:rPr>
        <w:t>fight</w:t>
      </w:r>
      <w:r w:rsidRPr="00003F28">
        <w:rPr>
          <w:sz w:val="16"/>
        </w:rPr>
        <w:t xml:space="preserve"> </w:t>
      </w:r>
      <w:r w:rsidRPr="00003F28">
        <w:rPr>
          <w:rStyle w:val="StyleUnderline"/>
        </w:rPr>
        <w:t>for their</w:t>
      </w:r>
      <w:r w:rsidRPr="00003F28">
        <w:rPr>
          <w:sz w:val="16"/>
        </w:rPr>
        <w:t xml:space="preserve"> very </w:t>
      </w:r>
      <w:r w:rsidRPr="00003F28">
        <w:rPr>
          <w:rStyle w:val="StyleUnderline"/>
        </w:rPr>
        <w:t>existence</w:t>
      </w:r>
      <w:r w:rsidRPr="00003F28">
        <w:rPr>
          <w:sz w:val="16"/>
        </w:rPr>
        <w:t>.</w:t>
      </w:r>
    </w:p>
    <w:p w14:paraId="0D0BCA11" w14:textId="77777777" w:rsidR="004C32F8" w:rsidRPr="00003F28" w:rsidRDefault="004C32F8" w:rsidP="004C32F8">
      <w:pPr>
        <w:rPr>
          <w:sz w:val="16"/>
        </w:rPr>
      </w:pPr>
      <w:r w:rsidRPr="00003F28">
        <w:rPr>
          <w:sz w:val="16"/>
        </w:rPr>
        <w:t xml:space="preserve">“For sure, we are going to fight for our existence. </w:t>
      </w:r>
      <w:r w:rsidRPr="00003F28">
        <w:rPr>
          <w:rStyle w:val="StyleUnderline"/>
        </w:rPr>
        <w:t>It’s</w:t>
      </w:r>
      <w:r w:rsidRPr="00003F28">
        <w:rPr>
          <w:sz w:val="16"/>
        </w:rPr>
        <w:t xml:space="preserve"> </w:t>
      </w:r>
      <w:r w:rsidRPr="00003F28">
        <w:rPr>
          <w:rStyle w:val="Emphasis"/>
        </w:rPr>
        <w:t>very unsettling and</w:t>
      </w:r>
      <w:r w:rsidRPr="00003F28">
        <w:rPr>
          <w:sz w:val="16"/>
        </w:rPr>
        <w:t xml:space="preserve"> very </w:t>
      </w:r>
      <w:r w:rsidRPr="00003F28">
        <w:rPr>
          <w:rStyle w:val="Emphasis"/>
        </w:rPr>
        <w:t>disturbing</w:t>
      </w:r>
      <w:r w:rsidRPr="00003F28">
        <w:rPr>
          <w:sz w:val="16"/>
        </w:rPr>
        <w:t xml:space="preserve"> that </w:t>
      </w:r>
      <w:r w:rsidRPr="00003F28">
        <w:rPr>
          <w:rStyle w:val="StyleUnderline"/>
        </w:rPr>
        <w:t>the</w:t>
      </w:r>
      <w:r w:rsidRPr="00003F28">
        <w:rPr>
          <w:sz w:val="16"/>
        </w:rPr>
        <w:t xml:space="preserve"> </w:t>
      </w:r>
      <w:r w:rsidRPr="00003F28">
        <w:rPr>
          <w:rStyle w:val="Emphasis"/>
        </w:rPr>
        <w:t>9th Circuit</w:t>
      </w:r>
      <w:r w:rsidRPr="00003F28">
        <w:rPr>
          <w:sz w:val="16"/>
        </w:rPr>
        <w:t xml:space="preserve"> </w:t>
      </w:r>
      <w:r w:rsidRPr="00003F28">
        <w:rPr>
          <w:rStyle w:val="StyleUnderline"/>
        </w:rPr>
        <w:t>issued the ruling that they issued</w:t>
      </w:r>
      <w:r w:rsidRPr="00003F28">
        <w:rPr>
          <w:sz w:val="16"/>
        </w:rPr>
        <w:t>. I don’t think that any president should have any unfettered authority that goes unchecked,” Kelley, the president of the AFGE, told The Hill this week.</w:t>
      </w:r>
    </w:p>
    <w:p w14:paraId="1853B7FC" w14:textId="77777777" w:rsidR="004C32F8" w:rsidRPr="00003F28" w:rsidRDefault="004C32F8" w:rsidP="004C32F8">
      <w:pPr>
        <w:rPr>
          <w:sz w:val="16"/>
        </w:rPr>
      </w:pPr>
      <w:r w:rsidRPr="00003F28">
        <w:rPr>
          <w:sz w:val="16"/>
        </w:rPr>
        <w:t xml:space="preserve">“That’s a portion of the reason why </w:t>
      </w:r>
      <w:r w:rsidRPr="00003F28">
        <w:rPr>
          <w:rStyle w:val="StyleUnderline"/>
        </w:rPr>
        <w:t>unions</w:t>
      </w:r>
      <w:r w:rsidRPr="00003F28">
        <w:rPr>
          <w:sz w:val="16"/>
        </w:rPr>
        <w:t xml:space="preserve"> </w:t>
      </w:r>
      <w:r w:rsidRPr="00003F28">
        <w:rPr>
          <w:rStyle w:val="Emphasis"/>
        </w:rPr>
        <w:t>exist</w:t>
      </w:r>
      <w:r w:rsidRPr="00003F28">
        <w:rPr>
          <w:sz w:val="16"/>
        </w:rPr>
        <w:t xml:space="preserve">, </w:t>
      </w:r>
      <w:r w:rsidRPr="00003F28">
        <w:rPr>
          <w:rStyle w:val="StyleUnderline"/>
        </w:rPr>
        <w:t>to make sure there’s</w:t>
      </w:r>
      <w:r w:rsidRPr="00003F28">
        <w:rPr>
          <w:sz w:val="16"/>
        </w:rPr>
        <w:t xml:space="preserve"> </w:t>
      </w:r>
      <w:r w:rsidRPr="00003F28">
        <w:rPr>
          <w:rStyle w:val="Emphasis"/>
        </w:rPr>
        <w:t>checks and balances</w:t>
      </w:r>
      <w:r w:rsidRPr="00003F28">
        <w:rPr>
          <w:sz w:val="16"/>
        </w:rPr>
        <w:t xml:space="preserve"> </w:t>
      </w:r>
      <w:r w:rsidRPr="00003F28">
        <w:rPr>
          <w:rStyle w:val="StyleUnderline"/>
        </w:rPr>
        <w:t>inside of the agencies</w:t>
      </w:r>
      <w:r w:rsidRPr="00003F28">
        <w:rPr>
          <w:sz w:val="16"/>
        </w:rPr>
        <w:t>.”</w:t>
      </w:r>
    </w:p>
    <w:p w14:paraId="5EC5EECD" w14:textId="77777777" w:rsidR="004C32F8" w:rsidRPr="0076118E" w:rsidRDefault="004C32F8" w:rsidP="004C32F8">
      <w:pPr>
        <w:rPr>
          <w:sz w:val="16"/>
          <w:szCs w:val="16"/>
        </w:rPr>
      </w:pPr>
      <w:r w:rsidRPr="0076118E">
        <w:rPr>
          <w:sz w:val="16"/>
          <w:szCs w:val="16"/>
        </w:rPr>
        <w:t>The American Foreign Service Association (AFSA), which represents employees at the State Department and other related agencies, also sees it that way.</w:t>
      </w:r>
    </w:p>
    <w:p w14:paraId="6A670769" w14:textId="77777777" w:rsidR="004C32F8" w:rsidRPr="0076118E" w:rsidRDefault="004C32F8" w:rsidP="004C32F8">
      <w:pPr>
        <w:rPr>
          <w:sz w:val="16"/>
          <w:szCs w:val="16"/>
        </w:rPr>
      </w:pPr>
      <w:r w:rsidRPr="0076118E">
        <w:rPr>
          <w:sz w:val="16"/>
          <w:szCs w:val="16"/>
        </w:rPr>
        <w:t xml:space="preserve">“The very nature of diplomacy is one of collaboration. It is one of bringing disparate parties together </w:t>
      </w:r>
      <w:proofErr w:type="gramStart"/>
      <w:r w:rsidRPr="0076118E">
        <w:rPr>
          <w:sz w:val="16"/>
          <w:szCs w:val="16"/>
        </w:rPr>
        <w:t>in order to</w:t>
      </w:r>
      <w:proofErr w:type="gramEnd"/>
      <w:r w:rsidRPr="0076118E">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0D94384A" w14:textId="77777777" w:rsidR="004C32F8" w:rsidRPr="00003F28" w:rsidRDefault="004C32F8" w:rsidP="004C32F8">
      <w:pPr>
        <w:rPr>
          <w:sz w:val="16"/>
        </w:rPr>
      </w:pPr>
      <w:r w:rsidRPr="0076118E">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0A402D01" w14:textId="77777777" w:rsidR="004C32F8" w:rsidRPr="00003F28" w:rsidRDefault="004C32F8" w:rsidP="004C32F8">
      <w:pPr>
        <w:rPr>
          <w:sz w:val="16"/>
        </w:rPr>
      </w:pPr>
      <w:r w:rsidRPr="00003F28">
        <w:rPr>
          <w:sz w:val="16"/>
        </w:rPr>
        <w:t xml:space="preserve">But </w:t>
      </w:r>
      <w:r w:rsidRPr="007B2672">
        <w:rPr>
          <w:rStyle w:val="StyleUnderline"/>
          <w:highlight w:val="yellow"/>
        </w:rPr>
        <w:t>unions</w:t>
      </w:r>
      <w:r w:rsidRPr="00003F28">
        <w:rPr>
          <w:rStyle w:val="StyleUnderline"/>
        </w:rPr>
        <w:t xml:space="preserve"> are</w:t>
      </w:r>
      <w:r w:rsidRPr="00003F28">
        <w:rPr>
          <w:sz w:val="16"/>
        </w:rPr>
        <w:t xml:space="preserve"> also </w:t>
      </w:r>
      <w:r w:rsidRPr="007B2672">
        <w:rPr>
          <w:rStyle w:val="StyleUnderline"/>
          <w:highlight w:val="yellow"/>
        </w:rPr>
        <w:t xml:space="preserve">stuck in </w:t>
      </w:r>
      <w:proofErr w:type="gramStart"/>
      <w:r w:rsidRPr="007B2672">
        <w:rPr>
          <w:rStyle w:val="StyleUnderline"/>
          <w:highlight w:val="yellow"/>
        </w:rPr>
        <w:t>a</w:t>
      </w:r>
      <w:r w:rsidRPr="007B2672">
        <w:rPr>
          <w:sz w:val="16"/>
          <w:highlight w:val="yellow"/>
        </w:rPr>
        <w:t xml:space="preserve"> </w:t>
      </w:r>
      <w:r w:rsidRPr="007B2672">
        <w:rPr>
          <w:rStyle w:val="Emphasis"/>
          <w:highlight w:val="yellow"/>
        </w:rPr>
        <w:t>catch</w:t>
      </w:r>
      <w:proofErr w:type="gramEnd"/>
      <w:r w:rsidRPr="007B2672">
        <w:rPr>
          <w:rStyle w:val="Emphasis"/>
          <w:highlight w:val="yellow"/>
        </w:rPr>
        <w:t>-22</w:t>
      </w:r>
      <w:r w:rsidRPr="007B2672">
        <w:rPr>
          <w:sz w:val="16"/>
          <w:highlight w:val="yellow"/>
        </w:rPr>
        <w:t xml:space="preserve">, </w:t>
      </w:r>
      <w:r w:rsidRPr="007B2672">
        <w:rPr>
          <w:rStyle w:val="StyleUnderline"/>
          <w:highlight w:val="yellow"/>
        </w:rPr>
        <w:t>facing</w:t>
      </w:r>
      <w:r w:rsidRPr="007B2672">
        <w:rPr>
          <w:sz w:val="16"/>
          <w:highlight w:val="yellow"/>
        </w:rPr>
        <w:t xml:space="preserve"> </w:t>
      </w:r>
      <w:r w:rsidRPr="007B2672">
        <w:rPr>
          <w:rStyle w:val="Emphasis"/>
          <w:highlight w:val="yellow"/>
        </w:rPr>
        <w:t>dead ends</w:t>
      </w:r>
      <w:r w:rsidRPr="007B2672">
        <w:rPr>
          <w:sz w:val="16"/>
          <w:highlight w:val="yellow"/>
        </w:rPr>
        <w:t xml:space="preserve"> </w:t>
      </w:r>
      <w:r w:rsidRPr="007B2672">
        <w:rPr>
          <w:rStyle w:val="StyleUnderline"/>
          <w:highlight w:val="yellow"/>
        </w:rPr>
        <w:t>in other avenues</w:t>
      </w:r>
      <w:r w:rsidRPr="00003F28">
        <w:rPr>
          <w:rStyle w:val="StyleUnderline"/>
        </w:rPr>
        <w:t xml:space="preserve"> where they</w:t>
      </w:r>
      <w:r w:rsidRPr="00003F28">
        <w:rPr>
          <w:sz w:val="16"/>
        </w:rPr>
        <w:t xml:space="preserve"> might </w:t>
      </w:r>
      <w:r w:rsidRPr="00003F28">
        <w:rPr>
          <w:rStyle w:val="StyleUnderline"/>
        </w:rPr>
        <w:t>dispute the</w:t>
      </w:r>
      <w:r w:rsidRPr="00003F28">
        <w:rPr>
          <w:sz w:val="16"/>
        </w:rPr>
        <w:t xml:space="preserve"> </w:t>
      </w:r>
      <w:r w:rsidRPr="00003F28">
        <w:rPr>
          <w:rStyle w:val="Emphasis"/>
        </w:rPr>
        <w:t>termination</w:t>
      </w:r>
      <w:r w:rsidRPr="00003F28">
        <w:rPr>
          <w:sz w:val="16"/>
        </w:rPr>
        <w:t xml:space="preserve"> </w:t>
      </w:r>
      <w:r w:rsidRPr="00003F28">
        <w:rPr>
          <w:rStyle w:val="StyleUnderline"/>
        </w:rPr>
        <w:t>of their contracts, including the</w:t>
      </w:r>
      <w:r w:rsidRPr="00003F28">
        <w:rPr>
          <w:sz w:val="16"/>
        </w:rPr>
        <w:t xml:space="preserve"> Federal Labor Relations Authority (</w:t>
      </w:r>
      <w:r w:rsidRPr="00003F28">
        <w:rPr>
          <w:rStyle w:val="Emphasis"/>
        </w:rPr>
        <w:t>FLRA</w:t>
      </w:r>
      <w:r w:rsidRPr="00003F28">
        <w:rPr>
          <w:sz w:val="16"/>
        </w:rPr>
        <w:t xml:space="preserve">), </w:t>
      </w:r>
      <w:r w:rsidRPr="00003F28">
        <w:rPr>
          <w:rStyle w:val="StyleUnderline"/>
        </w:rPr>
        <w:t>which governs federal employee unions</w:t>
      </w:r>
      <w:r w:rsidRPr="00003F28">
        <w:rPr>
          <w:sz w:val="16"/>
        </w:rPr>
        <w:t>.</w:t>
      </w:r>
    </w:p>
    <w:p w14:paraId="5B0B22BA" w14:textId="77777777" w:rsidR="004C32F8" w:rsidRPr="00003F28" w:rsidRDefault="004C32F8" w:rsidP="004C32F8">
      <w:pPr>
        <w:rPr>
          <w:sz w:val="16"/>
        </w:rPr>
      </w:pPr>
      <w:r w:rsidRPr="00003F28">
        <w:rPr>
          <w:sz w:val="16"/>
        </w:rPr>
        <w:t xml:space="preserve">“We did file an unfair labor practice saying, ‘You’ve breached our collective bargaining agreement.’ But unfortunately, as expected, </w:t>
      </w:r>
      <w:r w:rsidRPr="00003F28">
        <w:rPr>
          <w:rStyle w:val="StyleUnderline"/>
        </w:rPr>
        <w:t>the</w:t>
      </w:r>
      <w:r w:rsidRPr="00003F28">
        <w:rPr>
          <w:sz w:val="16"/>
        </w:rPr>
        <w:t xml:space="preserve"> </w:t>
      </w:r>
      <w:r w:rsidRPr="00003F28">
        <w:rPr>
          <w:rStyle w:val="Emphasis"/>
        </w:rPr>
        <w:t>FLRA</w:t>
      </w:r>
      <w:r w:rsidRPr="00003F28">
        <w:rPr>
          <w:sz w:val="16"/>
        </w:rPr>
        <w:t xml:space="preserve"> </w:t>
      </w:r>
      <w:r w:rsidRPr="00003F28">
        <w:rPr>
          <w:rStyle w:val="StyleUnderline"/>
        </w:rPr>
        <w:t>has said</w:t>
      </w:r>
      <w:r w:rsidRPr="00003F28">
        <w:rPr>
          <w:sz w:val="16"/>
        </w:rPr>
        <w:t xml:space="preserve">, ‘Hey, </w:t>
      </w:r>
      <w:r w:rsidRPr="00003F28">
        <w:rPr>
          <w:rStyle w:val="StyleUnderline"/>
        </w:rPr>
        <w:t>you’re</w:t>
      </w:r>
      <w:r w:rsidRPr="00003F28">
        <w:rPr>
          <w:sz w:val="16"/>
        </w:rPr>
        <w:t xml:space="preserve"> </w:t>
      </w:r>
      <w:r w:rsidRPr="00003F28">
        <w:rPr>
          <w:rStyle w:val="Emphasis"/>
        </w:rPr>
        <w:t>not recognized</w:t>
      </w:r>
      <w:r w:rsidRPr="00003F28">
        <w:rPr>
          <w:sz w:val="16"/>
        </w:rPr>
        <w:t xml:space="preserve"> </w:t>
      </w:r>
      <w:r w:rsidRPr="00003F28">
        <w:rPr>
          <w:rStyle w:val="StyleUnderline"/>
        </w:rPr>
        <w:t>as a union right now, so we’re putting this</w:t>
      </w:r>
      <w:r w:rsidRPr="00003F28">
        <w:rPr>
          <w:sz w:val="16"/>
        </w:rPr>
        <w:t xml:space="preserve"> </w:t>
      </w:r>
      <w:r w:rsidRPr="00003F28">
        <w:rPr>
          <w:rStyle w:val="Emphasis"/>
        </w:rPr>
        <w:t>all on hold</w:t>
      </w:r>
      <w:r w:rsidRPr="00003F28">
        <w:rPr>
          <w:sz w:val="16"/>
        </w:rPr>
        <w:t xml:space="preserve"> </w:t>
      </w:r>
      <w:r w:rsidRPr="00003F28">
        <w:rPr>
          <w:rStyle w:val="StyleUnderline"/>
        </w:rPr>
        <w:t>until</w:t>
      </w:r>
      <w:r w:rsidRPr="00003F28">
        <w:rPr>
          <w:sz w:val="16"/>
        </w:rPr>
        <w:t xml:space="preserve"> all the until </w:t>
      </w:r>
      <w:r w:rsidRPr="00003F28">
        <w:rPr>
          <w:rStyle w:val="StyleUnderline"/>
        </w:rPr>
        <w:t>your court case is finished</w:t>
      </w:r>
      <w:r w:rsidRPr="00003F28">
        <w:rPr>
          <w:sz w:val="16"/>
        </w:rPr>
        <w:t>,’” said Sharon Papp, general counsel with the AFSA.</w:t>
      </w:r>
    </w:p>
    <w:p w14:paraId="55402F95" w14:textId="77777777" w:rsidR="004C32F8" w:rsidRPr="00003F28" w:rsidRDefault="004C32F8" w:rsidP="004C32F8">
      <w:pPr>
        <w:rPr>
          <w:sz w:val="16"/>
        </w:rPr>
      </w:pPr>
      <w:r w:rsidRPr="00003F28">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A6E4431" w14:textId="77777777" w:rsidR="004C32F8" w:rsidRPr="00003F28" w:rsidRDefault="004C32F8" w:rsidP="004C32F8">
      <w:pPr>
        <w:rPr>
          <w:sz w:val="16"/>
        </w:rPr>
      </w:pPr>
      <w:r w:rsidRPr="00003F28">
        <w:rPr>
          <w:rStyle w:val="StyleUnderline"/>
        </w:rPr>
        <w:t>Unions are</w:t>
      </w:r>
      <w:r w:rsidRPr="00003F28">
        <w:rPr>
          <w:sz w:val="16"/>
        </w:rPr>
        <w:t xml:space="preserve"> still </w:t>
      </w:r>
      <w:r w:rsidRPr="00003F28">
        <w:rPr>
          <w:rStyle w:val="StyleUnderline"/>
        </w:rPr>
        <w:t>hopeful</w:t>
      </w:r>
      <w:r w:rsidRPr="00003F28">
        <w:rPr>
          <w:sz w:val="16"/>
        </w:rPr>
        <w:t xml:space="preserve"> that </w:t>
      </w:r>
      <w:r w:rsidRPr="00003F28">
        <w:rPr>
          <w:rStyle w:val="StyleUnderline"/>
        </w:rPr>
        <w:t>courts will</w:t>
      </w:r>
      <w:r w:rsidRPr="00003F28">
        <w:rPr>
          <w:sz w:val="16"/>
        </w:rPr>
        <w:t xml:space="preserve"> </w:t>
      </w:r>
      <w:r w:rsidRPr="00003F28">
        <w:rPr>
          <w:rStyle w:val="Emphasis"/>
        </w:rPr>
        <w:t>ultimately</w:t>
      </w:r>
      <w:r w:rsidRPr="00003F28">
        <w:rPr>
          <w:sz w:val="16"/>
        </w:rPr>
        <w:t xml:space="preserve"> </w:t>
      </w:r>
      <w:r w:rsidRPr="00003F28">
        <w:rPr>
          <w:rStyle w:val="StyleUnderline"/>
        </w:rPr>
        <w:t>side with their arguments</w:t>
      </w:r>
      <w:r w:rsidRPr="00003F28">
        <w:rPr>
          <w:sz w:val="16"/>
        </w:rPr>
        <w:t xml:space="preserve"> that </w:t>
      </w:r>
      <w:r w:rsidRPr="00003F28">
        <w:rPr>
          <w:rStyle w:val="StyleUnderline"/>
        </w:rPr>
        <w:t>Trump’s move is largely a</w:t>
      </w:r>
      <w:r w:rsidRPr="00003F28">
        <w:rPr>
          <w:sz w:val="16"/>
        </w:rPr>
        <w:t xml:space="preserve"> </w:t>
      </w:r>
      <w:r w:rsidRPr="00003F28">
        <w:rPr>
          <w:rStyle w:val="Emphasis"/>
        </w:rPr>
        <w:t>retaliatory effort</w:t>
      </w:r>
      <w:r w:rsidRPr="00003F28">
        <w:rPr>
          <w:sz w:val="16"/>
        </w:rPr>
        <w:t xml:space="preserve">, </w:t>
      </w:r>
      <w:r w:rsidRPr="00003F28">
        <w:rPr>
          <w:rStyle w:val="StyleUnderline"/>
        </w:rPr>
        <w:t>but in the meanwhile, with the order</w:t>
      </w:r>
      <w:r w:rsidRPr="00003F28">
        <w:rPr>
          <w:sz w:val="16"/>
        </w:rPr>
        <w:t xml:space="preserve"> </w:t>
      </w:r>
      <w:r w:rsidRPr="00003F28">
        <w:rPr>
          <w:rStyle w:val="Emphasis"/>
        </w:rPr>
        <w:t>now in effect</w:t>
      </w:r>
      <w:r w:rsidRPr="00003F28">
        <w:rPr>
          <w:sz w:val="16"/>
        </w:rPr>
        <w:t xml:space="preserve">, </w:t>
      </w:r>
      <w:r w:rsidRPr="00003F28">
        <w:rPr>
          <w:rStyle w:val="StyleUnderline"/>
        </w:rPr>
        <w:t>agencies</w:t>
      </w:r>
      <w:r w:rsidRPr="00003F28">
        <w:rPr>
          <w:sz w:val="16"/>
        </w:rPr>
        <w:t xml:space="preserve"> can </w:t>
      </w:r>
      <w:r w:rsidRPr="00003F28">
        <w:rPr>
          <w:rStyle w:val="Emphasis"/>
        </w:rPr>
        <w:t>halt</w:t>
      </w:r>
      <w:r w:rsidRPr="00003F28">
        <w:rPr>
          <w:sz w:val="16"/>
        </w:rPr>
        <w:t xml:space="preserve"> </w:t>
      </w:r>
      <w:r w:rsidRPr="00003F28">
        <w:rPr>
          <w:rStyle w:val="StyleUnderline"/>
        </w:rPr>
        <w:t>the collection of dues and are</w:t>
      </w:r>
      <w:r w:rsidRPr="00003F28">
        <w:rPr>
          <w:sz w:val="16"/>
        </w:rPr>
        <w:t xml:space="preserve"> </w:t>
      </w:r>
      <w:r w:rsidRPr="00003F28">
        <w:rPr>
          <w:rStyle w:val="Emphasis"/>
        </w:rPr>
        <w:t>no longer</w:t>
      </w:r>
      <w:r w:rsidRPr="00003F28">
        <w:rPr>
          <w:sz w:val="16"/>
        </w:rPr>
        <w:t xml:space="preserve"> </w:t>
      </w:r>
      <w:r w:rsidRPr="00003F28">
        <w:rPr>
          <w:rStyle w:val="StyleUnderline"/>
        </w:rPr>
        <w:t>communicating with union leads</w:t>
      </w:r>
      <w:r w:rsidRPr="00003F28">
        <w:rPr>
          <w:sz w:val="16"/>
        </w:rPr>
        <w:t>.</w:t>
      </w:r>
    </w:p>
    <w:p w14:paraId="133AD635" w14:textId="77777777" w:rsidR="004C32F8" w:rsidRPr="00003F28" w:rsidRDefault="004C32F8" w:rsidP="004C32F8">
      <w:pPr>
        <w:rPr>
          <w:sz w:val="16"/>
        </w:rPr>
      </w:pPr>
      <w:r w:rsidRPr="00003F28">
        <w:rPr>
          <w:sz w:val="16"/>
        </w:rPr>
        <w:t>Papp said she feels the plain language of the executive order makes clear the intent.</w:t>
      </w:r>
    </w:p>
    <w:p w14:paraId="533870E4" w14:textId="77777777" w:rsidR="004C32F8" w:rsidRPr="00003F28" w:rsidRDefault="004C32F8" w:rsidP="004C32F8">
      <w:pPr>
        <w:rPr>
          <w:sz w:val="16"/>
        </w:rPr>
      </w:pPr>
      <w:r w:rsidRPr="00003F28">
        <w:rPr>
          <w:sz w:val="16"/>
        </w:rPr>
        <w:t>In the fact sheet, the White House wrote that “unions have declared war on President Trump’s agenda” and that while he supports “constructive partnerships with unions who work with him; he will not tolerate mass obstruction.”</w:t>
      </w:r>
    </w:p>
    <w:p w14:paraId="374FB92A" w14:textId="77777777" w:rsidR="004C32F8" w:rsidRPr="00003F28" w:rsidRDefault="004C32F8" w:rsidP="004C32F8">
      <w:pPr>
        <w:rPr>
          <w:sz w:val="16"/>
        </w:rPr>
      </w:pPr>
      <w:r w:rsidRPr="00003F28">
        <w:rPr>
          <w:sz w:val="16"/>
        </w:rPr>
        <w:t>“They don’t like unions that don’t get in line,” Papp said.</w:t>
      </w:r>
    </w:p>
    <w:p w14:paraId="087F4E09" w14:textId="77777777" w:rsidR="004C32F8" w:rsidRPr="00003F28" w:rsidRDefault="004C32F8" w:rsidP="004C32F8">
      <w:pPr>
        <w:rPr>
          <w:sz w:val="16"/>
        </w:rPr>
      </w:pPr>
      <w:r w:rsidRPr="00003F28">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16E17794" w14:textId="77777777" w:rsidR="004C32F8" w:rsidRPr="00003F28" w:rsidRDefault="004C32F8" w:rsidP="004C32F8">
      <w:pPr>
        <w:rPr>
          <w:sz w:val="16"/>
        </w:rPr>
      </w:pPr>
      <w:r w:rsidRPr="00003F28">
        <w:rPr>
          <w:sz w:val="16"/>
        </w:rPr>
        <w:t xml:space="preserve">But she said some of </w:t>
      </w:r>
      <w:r w:rsidRPr="00003F28">
        <w:rPr>
          <w:rStyle w:val="StyleUnderline"/>
        </w:rPr>
        <w:t xml:space="preserve">the union’s </w:t>
      </w:r>
      <w:r w:rsidRPr="007B2672">
        <w:rPr>
          <w:rStyle w:val="StyleUnderline"/>
          <w:highlight w:val="yellow"/>
        </w:rPr>
        <w:t>members</w:t>
      </w:r>
      <w:r w:rsidRPr="007B2672">
        <w:rPr>
          <w:sz w:val="16"/>
          <w:highlight w:val="yellow"/>
        </w:rPr>
        <w:t xml:space="preserve"> </w:t>
      </w:r>
      <w:r w:rsidRPr="007B2672">
        <w:rPr>
          <w:rStyle w:val="Emphasis"/>
          <w:highlight w:val="yellow"/>
        </w:rPr>
        <w:t>worry</w:t>
      </w:r>
      <w:r w:rsidRPr="007B2672">
        <w:rPr>
          <w:sz w:val="16"/>
          <w:highlight w:val="yellow"/>
        </w:rPr>
        <w:t xml:space="preserve"> </w:t>
      </w:r>
      <w:r w:rsidRPr="007B2672">
        <w:rPr>
          <w:rStyle w:val="StyleUnderline"/>
          <w:highlight w:val="yellow"/>
        </w:rPr>
        <w:t>about</w:t>
      </w:r>
      <w:r w:rsidRPr="00003F28">
        <w:rPr>
          <w:rStyle w:val="StyleUnderline"/>
        </w:rPr>
        <w:t xml:space="preserve"> their </w:t>
      </w:r>
      <w:r w:rsidRPr="007B2672">
        <w:rPr>
          <w:rStyle w:val="StyleUnderline"/>
          <w:highlight w:val="yellow"/>
        </w:rPr>
        <w:t>affiliation and</w:t>
      </w:r>
      <w:r w:rsidRPr="00003F28">
        <w:rPr>
          <w:sz w:val="16"/>
        </w:rPr>
        <w:t xml:space="preserve"> have </w:t>
      </w:r>
      <w:r w:rsidRPr="007B2672">
        <w:rPr>
          <w:rStyle w:val="Emphasis"/>
          <w:highlight w:val="yellow"/>
        </w:rPr>
        <w:t>declined</w:t>
      </w:r>
      <w:r w:rsidRPr="00003F28">
        <w:rPr>
          <w:sz w:val="16"/>
        </w:rPr>
        <w:t xml:space="preserve"> </w:t>
      </w:r>
      <w:r w:rsidRPr="00003F28">
        <w:rPr>
          <w:rStyle w:val="StyleUnderline"/>
        </w:rPr>
        <w:t xml:space="preserve">to have </w:t>
      </w:r>
      <w:r w:rsidRPr="007B2672">
        <w:rPr>
          <w:rStyle w:val="StyleUnderline"/>
          <w:highlight w:val="yellow"/>
        </w:rPr>
        <w:t>a</w:t>
      </w:r>
      <w:r w:rsidRPr="00003F28">
        <w:rPr>
          <w:rStyle w:val="StyleUnderline"/>
        </w:rPr>
        <w:t xml:space="preserve"> union </w:t>
      </w:r>
      <w:r w:rsidRPr="007B2672">
        <w:rPr>
          <w:rStyle w:val="StyleUnderline"/>
          <w:highlight w:val="yellow"/>
        </w:rPr>
        <w:t>rep</w:t>
      </w:r>
      <w:r w:rsidRPr="00003F28">
        <w:rPr>
          <w:rStyle w:val="StyleUnderline"/>
        </w:rPr>
        <w:t>resentative present at</w:t>
      </w:r>
      <w:r w:rsidRPr="00003F28">
        <w:rPr>
          <w:sz w:val="16"/>
        </w:rPr>
        <w:t xml:space="preserve"> </w:t>
      </w:r>
      <w:r w:rsidRPr="00003F28">
        <w:rPr>
          <w:rStyle w:val="Emphasis"/>
        </w:rPr>
        <w:t>disciplinary</w:t>
      </w:r>
      <w:r w:rsidRPr="00003F28">
        <w:rPr>
          <w:sz w:val="16"/>
        </w:rPr>
        <w:t xml:space="preserve"> </w:t>
      </w:r>
      <w:r w:rsidRPr="00003F28">
        <w:rPr>
          <w:rStyle w:val="StyleUnderline"/>
        </w:rPr>
        <w:t>hearings</w:t>
      </w:r>
      <w:r w:rsidRPr="00003F28">
        <w:rPr>
          <w:sz w:val="16"/>
        </w:rPr>
        <w:t>.</w:t>
      </w:r>
    </w:p>
    <w:p w14:paraId="62B5271B" w14:textId="77777777" w:rsidR="004C32F8" w:rsidRPr="00003F28" w:rsidRDefault="004C32F8" w:rsidP="004C32F8">
      <w:pPr>
        <w:rPr>
          <w:sz w:val="16"/>
        </w:rPr>
      </w:pPr>
      <w:r w:rsidRPr="00003F28">
        <w:rPr>
          <w:sz w:val="16"/>
        </w:rPr>
        <w:t>Nurses at the VA also see it as a response to their pushback on Trump plans they said would diminish care for patients.</w:t>
      </w:r>
    </w:p>
    <w:p w14:paraId="5AAA1571" w14:textId="77777777" w:rsidR="004C32F8" w:rsidRPr="00003F28" w:rsidRDefault="004C32F8" w:rsidP="004C32F8">
      <w:pPr>
        <w:rPr>
          <w:sz w:val="16"/>
        </w:rPr>
      </w:pPr>
      <w:r w:rsidRPr="00003F28">
        <w:rPr>
          <w:sz w:val="16"/>
        </w:rPr>
        <w:t xml:space="preserve">“This is just </w:t>
      </w:r>
      <w:r w:rsidRPr="00003F28">
        <w:rPr>
          <w:rStyle w:val="StyleUnderline"/>
        </w:rPr>
        <w:t>the</w:t>
      </w:r>
      <w:r w:rsidRPr="00003F28">
        <w:rPr>
          <w:sz w:val="16"/>
        </w:rPr>
        <w:t xml:space="preserve"> </w:t>
      </w:r>
      <w:r w:rsidRPr="007B2672">
        <w:rPr>
          <w:rStyle w:val="Emphasis"/>
          <w:highlight w:val="yellow"/>
        </w:rPr>
        <w:t>latest salvo</w:t>
      </w:r>
      <w:r w:rsidRPr="00003F28">
        <w:rPr>
          <w:sz w:val="16"/>
        </w:rPr>
        <w:t xml:space="preserve"> </w:t>
      </w:r>
      <w:r w:rsidRPr="00003F28">
        <w:rPr>
          <w:rStyle w:val="StyleUnderline"/>
        </w:rPr>
        <w:t>in the battle to</w:t>
      </w:r>
      <w:r w:rsidRPr="00003F28">
        <w:rPr>
          <w:sz w:val="16"/>
        </w:rPr>
        <w:t xml:space="preserve"> </w:t>
      </w:r>
      <w:r w:rsidRPr="007B2672">
        <w:rPr>
          <w:rStyle w:val="Emphasis"/>
          <w:highlight w:val="yellow"/>
        </w:rPr>
        <w:t>break the spirit of working people</w:t>
      </w:r>
      <w:r w:rsidRPr="00003F28">
        <w:rPr>
          <w:sz w:val="16"/>
        </w:rPr>
        <w:t xml:space="preserve"> </w:t>
      </w:r>
      <w:r w:rsidRPr="00003F28">
        <w:rPr>
          <w:rStyle w:val="StyleUnderline"/>
        </w:rPr>
        <w:t>in this country</w:t>
      </w:r>
      <w:r w:rsidRPr="00003F28">
        <w:rPr>
          <w:sz w:val="16"/>
        </w:rPr>
        <w:t>,” National Nurses United said in a statement after their contract was among the first to be terminated following the court ruling.</w:t>
      </w:r>
    </w:p>
    <w:p w14:paraId="4A0579B3" w14:textId="77777777" w:rsidR="004C32F8" w:rsidRPr="007B2672" w:rsidRDefault="004C32F8" w:rsidP="004C32F8">
      <w:r w:rsidRPr="00003F28">
        <w:rPr>
          <w:sz w:val="16"/>
        </w:rPr>
        <w:t xml:space="preserve">“Nurses never abandon our patients, and we will continue to fight for the funding and safe staffing levels that our patients deserve. As union nurses, we understand that </w:t>
      </w:r>
      <w:r w:rsidRPr="00003F28">
        <w:rPr>
          <w:rStyle w:val="Emphasis"/>
        </w:rPr>
        <w:t>c</w:t>
      </w:r>
      <w:r w:rsidRPr="00003F28">
        <w:rPr>
          <w:sz w:val="16"/>
        </w:rPr>
        <w:t xml:space="preserve">ollective </w:t>
      </w:r>
      <w:r w:rsidRPr="00003F28">
        <w:rPr>
          <w:rStyle w:val="Emphasis"/>
        </w:rPr>
        <w:t>b</w:t>
      </w:r>
      <w:r w:rsidRPr="00003F28">
        <w:rPr>
          <w:sz w:val="16"/>
        </w:rPr>
        <w:t xml:space="preserve">argaining </w:t>
      </w:r>
      <w:r w:rsidRPr="00003F28">
        <w:rPr>
          <w:rStyle w:val="Emphasis"/>
        </w:rPr>
        <w:t>r</w:t>
      </w:r>
      <w:r w:rsidRPr="00003F28">
        <w:rPr>
          <w:sz w:val="16"/>
        </w:rPr>
        <w:t xml:space="preserve">ights </w:t>
      </w:r>
      <w:r w:rsidRPr="00003F28">
        <w:rPr>
          <w:rStyle w:val="StyleUnderline"/>
        </w:rPr>
        <w:t>are</w:t>
      </w:r>
      <w:r w:rsidRPr="00003F28">
        <w:rPr>
          <w:sz w:val="16"/>
        </w:rPr>
        <w:t xml:space="preserve"> </w:t>
      </w:r>
      <w:r w:rsidRPr="00003F28">
        <w:rPr>
          <w:rStyle w:val="Emphasis"/>
        </w:rPr>
        <w:t>fundamental</w:t>
      </w:r>
      <w:r w:rsidRPr="00003F28">
        <w:rPr>
          <w:sz w:val="16"/>
        </w:rPr>
        <w:t xml:space="preserve"> </w:t>
      </w:r>
      <w:r w:rsidRPr="00003F28">
        <w:rPr>
          <w:rStyle w:val="StyleUnderline"/>
        </w:rPr>
        <w:t>to carrying out our critical role</w:t>
      </w:r>
      <w:r w:rsidRPr="00003F28">
        <w:rPr>
          <w:sz w:val="16"/>
        </w:rPr>
        <w:t xml:space="preserve"> as patient </w:t>
      </w:r>
      <w:proofErr w:type="gramStart"/>
      <w:r w:rsidRPr="00003F28">
        <w:rPr>
          <w:sz w:val="16"/>
        </w:rPr>
        <w:t>advocates.”</w:t>
      </w:r>
      <w:proofErr w:type="gramEnd"/>
    </w:p>
    <w:p w14:paraId="4F1AA636" w14:textId="77777777" w:rsidR="004C32F8" w:rsidRDefault="004C32F8" w:rsidP="004C32F8">
      <w:pPr>
        <w:pStyle w:val="Heading4"/>
      </w:pPr>
      <w:r>
        <w:t xml:space="preserve">The </w:t>
      </w:r>
      <w:r w:rsidRPr="00AD38D9">
        <w:rPr>
          <w:u w:val="single"/>
        </w:rPr>
        <w:t>credibility</w:t>
      </w:r>
      <w:r>
        <w:t xml:space="preserve"> of the civil service </w:t>
      </w:r>
      <w:r w:rsidRPr="001944C8">
        <w:rPr>
          <w:u w:val="single"/>
        </w:rPr>
        <w:t>requires</w:t>
      </w:r>
      <w:r>
        <w:t xml:space="preserve"> ‘collective bargaining </w:t>
      </w:r>
      <w:proofErr w:type="gramStart"/>
      <w:r>
        <w:t>rights’</w:t>
      </w:r>
      <w:proofErr w:type="gramEnd"/>
      <w:r>
        <w:t>:</w:t>
      </w:r>
    </w:p>
    <w:p w14:paraId="4C674BD2" w14:textId="77777777" w:rsidR="004C32F8" w:rsidRDefault="004C32F8" w:rsidP="004C32F8">
      <w:pPr>
        <w:pStyle w:val="Heading4"/>
      </w:pPr>
      <w:r>
        <w:t xml:space="preserve">1. </w:t>
      </w:r>
      <w:r w:rsidRPr="001944C8">
        <w:rPr>
          <w:u w:val="single"/>
        </w:rPr>
        <w:t>REGULATORY STABILITY</w:t>
      </w:r>
      <w:r>
        <w:t xml:space="preserve">. They </w:t>
      </w:r>
      <w:r>
        <w:rPr>
          <w:u w:val="single"/>
        </w:rPr>
        <w:t>constrain</w:t>
      </w:r>
      <w:r w:rsidRPr="00A356E6">
        <w:t xml:space="preserve"> </w:t>
      </w:r>
      <w:r>
        <w:t xml:space="preserve">fluctuations. </w:t>
      </w:r>
    </w:p>
    <w:p w14:paraId="31D487D7" w14:textId="77777777" w:rsidR="004C32F8" w:rsidRDefault="004C32F8" w:rsidP="004C32F8">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16C00B2" w14:textId="77777777" w:rsidR="004C32F8" w:rsidRPr="006239FC" w:rsidRDefault="004C32F8" w:rsidP="004C32F8">
      <w:pPr>
        <w:rPr>
          <w:sz w:val="16"/>
        </w:rPr>
      </w:pPr>
      <w:r w:rsidRPr="00542962">
        <w:rPr>
          <w:sz w:val="16"/>
        </w:rPr>
        <w:t xml:space="preserve">But, as set forth below, this model of top-down implementation and bottom-up resistance is critically incomplete. More often, </w:t>
      </w:r>
      <w:r w:rsidRPr="00132C3A">
        <w:rPr>
          <w:rStyle w:val="StyleUnderline"/>
        </w:rPr>
        <w:t>the</w:t>
      </w:r>
      <w:r w:rsidRPr="00542962">
        <w:rPr>
          <w:sz w:val="16"/>
        </w:rPr>
        <w:t xml:space="preserve"> </w:t>
      </w:r>
      <w:r w:rsidRPr="006239FC">
        <w:rPr>
          <w:rStyle w:val="Emphasis"/>
          <w:highlight w:val="yellow"/>
        </w:rPr>
        <w:t>President</w:t>
      </w:r>
      <w:r w:rsidRPr="00542962">
        <w:rPr>
          <w:sz w:val="16"/>
        </w:rPr>
        <w:t xml:space="preserve"> </w:t>
      </w:r>
      <w:r w:rsidRPr="00132C3A">
        <w:rPr>
          <w:rStyle w:val="StyleUnderline"/>
        </w:rPr>
        <w:t>and the</w:t>
      </w:r>
      <w:r w:rsidRPr="00542962">
        <w:rPr>
          <w:sz w:val="16"/>
        </w:rPr>
        <w:t xml:space="preserve"> </w:t>
      </w:r>
      <w:r w:rsidRPr="00132C3A">
        <w:rPr>
          <w:rStyle w:val="Emphasis"/>
        </w:rPr>
        <w:t>unionized</w:t>
      </w:r>
      <w:r w:rsidRPr="00542962">
        <w:rPr>
          <w:sz w:val="16"/>
        </w:rPr>
        <w:t xml:space="preserve"> </w:t>
      </w:r>
      <w:r w:rsidRPr="006239FC">
        <w:rPr>
          <w:rStyle w:val="StyleUnderline"/>
          <w:highlight w:val="yellow"/>
        </w:rPr>
        <w:t>civil service</w:t>
      </w:r>
      <w:r w:rsidRPr="006239FC">
        <w:rPr>
          <w:sz w:val="16"/>
          <w:highlight w:val="yellow"/>
        </w:rPr>
        <w:t xml:space="preserve"> </w:t>
      </w:r>
      <w:r w:rsidRPr="006239FC">
        <w:rPr>
          <w:rStyle w:val="Emphasis"/>
          <w:highlight w:val="yellow"/>
        </w:rPr>
        <w:t>bargain</w:t>
      </w:r>
      <w:r w:rsidRPr="006239FC">
        <w:rPr>
          <w:sz w:val="16"/>
          <w:highlight w:val="yellow"/>
        </w:rPr>
        <w:t xml:space="preserve"> </w:t>
      </w:r>
      <w:r w:rsidRPr="006239FC">
        <w:rPr>
          <w:rStyle w:val="StyleUnderline"/>
          <w:highlight w:val="yellow"/>
        </w:rPr>
        <w:t>over</w:t>
      </w:r>
      <w:r w:rsidRPr="00132C3A">
        <w:rPr>
          <w:rStyle w:val="StyleUnderline"/>
        </w:rPr>
        <w:t xml:space="preserve"> questions of </w:t>
      </w:r>
      <w:r w:rsidRPr="006239FC">
        <w:rPr>
          <w:rStyle w:val="StyleUnderline"/>
          <w:highlight w:val="yellow"/>
        </w:rPr>
        <w:t>management</w:t>
      </w:r>
      <w:r w:rsidRPr="00132C3A">
        <w:rPr>
          <w:rStyle w:val="StyleUnderline"/>
        </w:rPr>
        <w:t>, rather than fight out</w:t>
      </w:r>
      <w:r w:rsidRPr="00542962">
        <w:rPr>
          <w:sz w:val="16"/>
        </w:rPr>
        <w:t xml:space="preserve"> their </w:t>
      </w:r>
      <w:r w:rsidRPr="00132C3A">
        <w:rPr>
          <w:rStyle w:val="StyleUnderline"/>
        </w:rPr>
        <w:t>differences</w:t>
      </w:r>
      <w:r w:rsidRPr="00542962">
        <w:rPr>
          <w:sz w:val="16"/>
        </w:rPr>
        <w:t xml:space="preserve"> through the exercise of raw institutional power. Indeed, in a sharp deviation from the Progressive Era model of a politically insulated civil service, </w:t>
      </w:r>
      <w:r w:rsidRPr="00132C3A">
        <w:rPr>
          <w:rStyle w:val="StyleUnderline"/>
        </w:rPr>
        <w:t>the</w:t>
      </w:r>
      <w:r w:rsidRPr="00542962">
        <w:rPr>
          <w:sz w:val="16"/>
        </w:rPr>
        <w:t xml:space="preserve"> </w:t>
      </w:r>
      <w:r w:rsidRPr="006239FC">
        <w:rPr>
          <w:rStyle w:val="Emphasis"/>
          <w:highlight w:val="yellow"/>
        </w:rPr>
        <w:t>CSRA</w:t>
      </w:r>
      <w:r w:rsidRPr="006239FC">
        <w:rPr>
          <w:sz w:val="16"/>
          <w:highlight w:val="yellow"/>
        </w:rPr>
        <w:t xml:space="preserve"> </w:t>
      </w:r>
      <w:r w:rsidRPr="006239FC">
        <w:rPr>
          <w:rStyle w:val="StyleUnderline"/>
          <w:highlight w:val="yellow"/>
        </w:rPr>
        <w:t xml:space="preserve">explicitly empowered </w:t>
      </w:r>
      <w:r w:rsidRPr="006239FC">
        <w:rPr>
          <w:rStyle w:val="StyleUnderline"/>
        </w:rPr>
        <w:t>unions</w:t>
      </w:r>
      <w:r w:rsidRPr="00132C3A">
        <w:rPr>
          <w:rStyle w:val="StyleUnderline"/>
        </w:rPr>
        <w:t xml:space="preserve"> to act in a</w:t>
      </w:r>
      <w:r w:rsidRPr="00542962">
        <w:rPr>
          <w:sz w:val="16"/>
        </w:rPr>
        <w:t xml:space="preserve"> </w:t>
      </w:r>
      <w:r w:rsidRPr="00132C3A">
        <w:rPr>
          <w:rStyle w:val="Emphasis"/>
        </w:rPr>
        <w:t>political capacity</w:t>
      </w:r>
      <w:r w:rsidRPr="00542962">
        <w:rPr>
          <w:sz w:val="16"/>
        </w:rPr>
        <w:t xml:space="preserve">, </w:t>
      </w:r>
      <w:r w:rsidRPr="00132C3A">
        <w:rPr>
          <w:rStyle w:val="StyleUnderline"/>
        </w:rPr>
        <w:t>including by lobbying Congress, litigating management disputes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132C3A">
        <w:rPr>
          <w:rStyle w:val="StyleUnderline"/>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132C3A">
        <w:rPr>
          <w:rStyle w:val="Emphasis"/>
        </w:rPr>
        <w:t xml:space="preserve">key </w:t>
      </w:r>
      <w:r w:rsidRPr="006239FC">
        <w:rPr>
          <w:rStyle w:val="Emphasis"/>
          <w:highlight w:val="yellow"/>
        </w:rPr>
        <w:t>mechanism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6239FC">
        <w:rPr>
          <w:rStyle w:val="StyleUnderline"/>
          <w:highlight w:val="yellow"/>
        </w:rPr>
        <w:t>democratic stakeholders</w:t>
      </w:r>
      <w:r w:rsidRPr="00542962">
        <w:rPr>
          <w:sz w:val="16"/>
        </w:rPr>
        <w:t xml:space="preserve">, such as Congress and the judiciary, </w:t>
      </w:r>
      <w:r w:rsidRPr="00132C3A">
        <w:rPr>
          <w:rStyle w:val="StyleUnderline"/>
        </w:rPr>
        <w:t>into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67639257" w14:textId="77777777" w:rsidR="004C32F8" w:rsidRPr="00542962" w:rsidRDefault="004C32F8" w:rsidP="004C32F8">
      <w:pPr>
        <w:rPr>
          <w:sz w:val="16"/>
        </w:rPr>
      </w:pPr>
      <w:r w:rsidRPr="006239FC">
        <w:rPr>
          <w:sz w:val="16"/>
        </w:rPr>
        <w:t xml:space="preserve">Section II.A below examines </w:t>
      </w:r>
      <w:r w:rsidRPr="006239FC">
        <w:rPr>
          <w:rStyle w:val="StyleUnderline"/>
        </w:rPr>
        <w:t>the</w:t>
      </w:r>
      <w:r w:rsidRPr="006239FC">
        <w:rPr>
          <w:sz w:val="16"/>
        </w:rPr>
        <w:t xml:space="preserve"> </w:t>
      </w:r>
      <w:r w:rsidRPr="006239FC">
        <w:rPr>
          <w:rStyle w:val="Emphasis"/>
        </w:rPr>
        <w:t>substantive rights</w:t>
      </w:r>
      <w:r w:rsidRPr="006239FC">
        <w:rPr>
          <w:sz w:val="16"/>
        </w:rPr>
        <w:t xml:space="preserve"> that</w:t>
      </w:r>
      <w:r w:rsidRPr="00542962">
        <w:rPr>
          <w:sz w:val="16"/>
        </w:rPr>
        <w:t xml:space="preserve"> </w:t>
      </w:r>
      <w:r w:rsidRPr="00132C3A">
        <w:rPr>
          <w:rStyle w:val="StyleUnderline"/>
        </w:rPr>
        <w:t>labor law confers on civil servants, and</w:t>
      </w:r>
      <w:r w:rsidRPr="00542962">
        <w:rPr>
          <w:sz w:val="16"/>
        </w:rPr>
        <w:t xml:space="preserve"> the </w:t>
      </w:r>
      <w:r w:rsidRPr="00132C3A">
        <w:rPr>
          <w:rStyle w:val="StyleUnderline"/>
        </w:rPr>
        <w:t xml:space="preserve">ways in which those </w:t>
      </w:r>
      <w:r w:rsidRPr="006239FC">
        <w:rPr>
          <w:rStyle w:val="StyleUnderline"/>
          <w:highlight w:val="yellow"/>
        </w:rPr>
        <w:t>rights can</w:t>
      </w:r>
      <w:r w:rsidRPr="006239FC">
        <w:rPr>
          <w:sz w:val="16"/>
        </w:rPr>
        <w:t xml:space="preserve"> </w:t>
      </w:r>
      <w:r w:rsidRPr="006239FC">
        <w:rPr>
          <w:rStyle w:val="Emphasis"/>
        </w:rPr>
        <w:t>reshape</w:t>
      </w:r>
      <w:r w:rsidRPr="00542962">
        <w:rPr>
          <w:sz w:val="16"/>
        </w:rPr>
        <w:t xml:space="preserve"> presidential </w:t>
      </w:r>
      <w:r w:rsidRPr="00132C3A">
        <w:rPr>
          <w:rStyle w:val="StyleUnderline"/>
        </w:rPr>
        <w:t>administration</w:t>
      </w:r>
      <w:r w:rsidRPr="00542962">
        <w:rPr>
          <w:sz w:val="16"/>
        </w:rPr>
        <w:t xml:space="preserve">. Section II.B discusses </w:t>
      </w:r>
      <w:r w:rsidRPr="00132C3A">
        <w:rPr>
          <w:rStyle w:val="Emphasis"/>
        </w:rPr>
        <w:t>unionization rights</w:t>
      </w:r>
      <w:r w:rsidRPr="00542962">
        <w:rPr>
          <w:sz w:val="16"/>
        </w:rPr>
        <w:t xml:space="preserve">, including the boundaries and limitations of civil servant unionization and the role that federal sector unions play </w:t>
      </w:r>
      <w:r w:rsidRPr="00132C3A">
        <w:rPr>
          <w:rStyle w:val="StyleUnderline"/>
        </w:rPr>
        <w:t>in</w:t>
      </w:r>
      <w:r w:rsidRPr="00542962">
        <w:rPr>
          <w:sz w:val="16"/>
        </w:rPr>
        <w:t xml:space="preserve"> </w:t>
      </w:r>
      <w:r w:rsidRPr="006239FC">
        <w:rPr>
          <w:rStyle w:val="Emphasis"/>
          <w:highlight w:val="yellow"/>
        </w:rPr>
        <w:t>promoting</w:t>
      </w:r>
      <w:r w:rsidRPr="00542962">
        <w:rPr>
          <w:sz w:val="16"/>
        </w:rPr>
        <w:t xml:space="preserve"> democratic </w:t>
      </w:r>
      <w:r w:rsidRPr="006239FC">
        <w:rPr>
          <w:rStyle w:val="StyleUnderline"/>
          <w:highlight w:val="yellow"/>
        </w:rPr>
        <w:t>oversight</w:t>
      </w:r>
      <w:r w:rsidRPr="00132C3A">
        <w:rPr>
          <w:rStyle w:val="StyleUnderline"/>
        </w:rPr>
        <w:t xml:space="preserve"> of the executive branch</w:t>
      </w:r>
      <w:r w:rsidRPr="00542962">
        <w:rPr>
          <w:sz w:val="16"/>
        </w:rPr>
        <w:t>.</w:t>
      </w:r>
    </w:p>
    <w:p w14:paraId="71F20019" w14:textId="77777777" w:rsidR="004C32F8" w:rsidRPr="00542962" w:rsidRDefault="004C32F8" w:rsidP="004C32F8">
      <w:pPr>
        <w:rPr>
          <w:i/>
          <w:iCs/>
          <w:sz w:val="16"/>
        </w:rPr>
      </w:pPr>
      <w:r w:rsidRPr="00542962">
        <w:rPr>
          <w:i/>
          <w:iCs/>
          <w:sz w:val="16"/>
        </w:rPr>
        <w:t>A. How Substantive Rights Mediate Bureaucratic Relations</w:t>
      </w:r>
    </w:p>
    <w:p w14:paraId="6BFABFE2" w14:textId="77777777" w:rsidR="004C32F8" w:rsidRPr="00542962" w:rsidRDefault="004C32F8" w:rsidP="004C32F8">
      <w:pPr>
        <w:rPr>
          <w:sz w:val="16"/>
        </w:rPr>
      </w:pPr>
      <w:r w:rsidRPr="006239FC">
        <w:rPr>
          <w:rStyle w:val="Emphasis"/>
          <w:highlight w:val="yellow"/>
        </w:rPr>
        <w:t>Substantive</w:t>
      </w:r>
      <w:r w:rsidRPr="00132C3A">
        <w:rPr>
          <w:rStyle w:val="Emphasis"/>
        </w:rPr>
        <w:t xml:space="preserve"> labor </w:t>
      </w:r>
      <w:r w:rsidRPr="006239FC">
        <w:rPr>
          <w:rStyle w:val="Emphasis"/>
          <w:highlight w:val="yellow"/>
        </w:rPr>
        <w:t>rights</w:t>
      </w:r>
      <w:r w:rsidRPr="00542962">
        <w:rPr>
          <w:sz w:val="16"/>
        </w:rPr>
        <w:t xml:space="preserve">, particularly those </w:t>
      </w:r>
      <w:r w:rsidRPr="00132C3A">
        <w:rPr>
          <w:rStyle w:val="StyleUnderline"/>
        </w:rPr>
        <w:t>memorialized in</w:t>
      </w:r>
      <w:r w:rsidRPr="00542962">
        <w:rPr>
          <w:sz w:val="16"/>
        </w:rPr>
        <w:t xml:space="preserve"> </w:t>
      </w:r>
      <w:r w:rsidRPr="00132C3A">
        <w:rPr>
          <w:rStyle w:val="Emphasis"/>
        </w:rPr>
        <w:t>collective bargaining</w:t>
      </w:r>
      <w:r w:rsidRPr="00542962">
        <w:rPr>
          <w:sz w:val="16"/>
        </w:rPr>
        <w:t xml:space="preserve"> </w:t>
      </w:r>
      <w:r w:rsidRPr="00132C3A">
        <w:rPr>
          <w:rStyle w:val="StyleUnderline"/>
        </w:rPr>
        <w:t>agreements, are at the</w:t>
      </w:r>
      <w:r w:rsidRPr="00542962">
        <w:rPr>
          <w:sz w:val="16"/>
        </w:rPr>
        <w:t xml:space="preserve"> </w:t>
      </w:r>
      <w:r w:rsidRPr="00132C3A">
        <w:rPr>
          <w:rStyle w:val="Emphasis"/>
        </w:rPr>
        <w:t>heart</w:t>
      </w:r>
      <w:r w:rsidRPr="00542962">
        <w:rPr>
          <w:sz w:val="16"/>
        </w:rPr>
        <w:t xml:space="preserve"> </w:t>
      </w:r>
      <w:r w:rsidRPr="00132C3A">
        <w:rPr>
          <w:rStyle w:val="StyleUnderline"/>
        </w:rPr>
        <w:t>of how labor rebalances executive branch power</w:t>
      </w:r>
      <w:r w:rsidRPr="00542962">
        <w:rPr>
          <w:sz w:val="16"/>
        </w:rPr>
        <w:t xml:space="preserve">. The CSRA grants extensive rights to labor. With certain important exceptions, particularly for salary and benefits which cannot be altered by contract,103 </w:t>
      </w:r>
      <w:r w:rsidRPr="00132C3A">
        <w:rPr>
          <w:rStyle w:val="StyleUnderline"/>
        </w:rPr>
        <w:t xml:space="preserve">unions are permitted to </w:t>
      </w:r>
      <w:r w:rsidRPr="006239FC">
        <w:rPr>
          <w:rStyle w:val="StyleUnderline"/>
          <w:highlight w:val="yellow"/>
        </w:rPr>
        <w:t>bargain 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132C3A">
        <w:rPr>
          <w:rStyle w:val="Emphasis"/>
        </w:rPr>
        <w:t>"</w:t>
      </w:r>
      <w:r w:rsidRPr="006239FC">
        <w:rPr>
          <w:rStyle w:val="Emphasis"/>
          <w:highlight w:val="yellow"/>
        </w:rPr>
        <w:t>conditions of employment</w:t>
      </w:r>
      <w:r w:rsidRPr="00132C3A">
        <w:rPr>
          <w:rStyle w:val="Emphasis"/>
        </w:rPr>
        <w: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0DA0243C" w14:textId="77777777" w:rsidR="004C32F8" w:rsidRPr="00542962" w:rsidRDefault="004C32F8" w:rsidP="004C32F8">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w:t>
      </w:r>
      <w:proofErr w:type="gramStart"/>
      <w:r w:rsidRPr="006239FC">
        <w:rPr>
          <w:sz w:val="16"/>
        </w:rPr>
        <w:t>For the purpose of</w:t>
      </w:r>
      <w:proofErr w:type="gramEnd"/>
      <w:r w:rsidRPr="006239FC">
        <w:rPr>
          <w:sz w:val="16"/>
        </w:rPr>
        <w:t xml:space="preserve">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w:t>
      </w:r>
      <w:proofErr w:type="gramStart"/>
      <w:r w:rsidRPr="006239FC">
        <w:rPr>
          <w:sz w:val="16"/>
        </w:rPr>
        <w:t xml:space="preserve">in order </w:t>
      </w:r>
      <w:r w:rsidRPr="006239FC">
        <w:rPr>
          <w:rStyle w:val="StyleUnderline"/>
        </w:rPr>
        <w:t>to</w:t>
      </w:r>
      <w:proofErr w:type="gramEnd"/>
      <w:r w:rsidRPr="006239FC">
        <w:rPr>
          <w:rStyle w:val="StyleUnderline"/>
        </w:rPr>
        <w:t xml:space="preserve">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539AD143" w14:textId="77777777" w:rsidR="004C32F8" w:rsidRPr="00542962" w:rsidRDefault="004C32F8" w:rsidP="004C32F8">
      <w:pPr>
        <w:rPr>
          <w:i/>
          <w:iCs/>
          <w:sz w:val="16"/>
        </w:rPr>
      </w:pPr>
      <w:r w:rsidRPr="00542962">
        <w:rPr>
          <w:i/>
          <w:iCs/>
          <w:sz w:val="16"/>
        </w:rPr>
        <w:t>1. Check on Structural Deregulation</w:t>
      </w:r>
    </w:p>
    <w:p w14:paraId="755ACB68" w14:textId="77777777" w:rsidR="004C32F8" w:rsidRPr="00542962" w:rsidRDefault="004C32F8" w:rsidP="004C32F8">
      <w:pPr>
        <w:rPr>
          <w:sz w:val="16"/>
        </w:rPr>
      </w:pPr>
      <w:r w:rsidRPr="00542962">
        <w:rPr>
          <w:sz w:val="16"/>
        </w:rPr>
        <w:t xml:space="preserve">A major </w:t>
      </w:r>
      <w:r w:rsidRPr="006239FC">
        <w:rPr>
          <w:rStyle w:val="StyleUnderline"/>
          <w:highlight w:val="yellow"/>
        </w:rPr>
        <w:t>method of</w:t>
      </w:r>
      <w:r w:rsidRPr="006239FC">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proofErr w:type="gramStart"/>
      <w:r w:rsidRPr="006239FC">
        <w:rPr>
          <w:rStyle w:val="Emphasis"/>
        </w:rPr>
        <w:t>defund</w:t>
      </w:r>
      <w:proofErr w:type="gramEnd"/>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strategies</w:t>
      </w:r>
      <w:r w:rsidRPr="00542962">
        <w:rPr>
          <w:sz w:val="16"/>
        </w:rPr>
        <w:t xml:space="preserve"> that </w:t>
      </w:r>
      <w:r w:rsidRPr="00AD47F2">
        <w:rPr>
          <w:rStyle w:val="StyleUnderline"/>
        </w:rPr>
        <w:t xml:space="preserve">the President may </w:t>
      </w:r>
      <w:r w:rsidRPr="006239FC">
        <w:rPr>
          <w:rStyle w:val="StyleUnderline"/>
          <w:highlight w:val="yellow"/>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reassigning staff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abuse,and</w:t>
      </w:r>
      <w:r w:rsidRPr="00542962">
        <w:rPr>
          <w:sz w:val="16"/>
        </w:rPr>
        <w:t xml:space="preserve"> </w:t>
      </w:r>
      <w:r w:rsidRPr="006239FC">
        <w:rPr>
          <w:rStyle w:val="Emphasis"/>
          <w:highlight w:val="yellow"/>
        </w:rPr>
        <w:t>cutting</w:t>
      </w:r>
      <w:r w:rsidRPr="006239FC">
        <w:rPr>
          <w:sz w:val="16"/>
          <w:highlight w:val="yellow"/>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373A4D57" w14:textId="77777777" w:rsidR="004C32F8" w:rsidRPr="00542962" w:rsidRDefault="004C32F8" w:rsidP="004C32F8">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6239FC">
        <w:rPr>
          <w:rStyle w:val="Emphasis"/>
          <w:highlight w:val="yellow"/>
        </w:rPr>
        <w:t>leverage</w:t>
      </w:r>
      <w:r w:rsidRPr="00542962">
        <w:rPr>
          <w:sz w:val="16"/>
        </w:rPr>
        <w:t xml:space="preserve"> contract </w:t>
      </w:r>
      <w:r w:rsidRPr="00542962">
        <w:rPr>
          <w:rStyle w:val="StyleUnderline"/>
        </w:rPr>
        <w:t xml:space="preserve">rights </w:t>
      </w:r>
      <w:r w:rsidRPr="006239FC">
        <w:rPr>
          <w:rStyle w:val="StyleUnderline"/>
          <w:highlight w:val="yellow"/>
        </w:rPr>
        <w:t>to 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52B5E67C" w14:textId="77777777" w:rsidR="004C32F8" w:rsidRPr="00542962" w:rsidRDefault="004C32F8" w:rsidP="004C32F8">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42962">
        <w:rPr>
          <w:sz w:val="16"/>
        </w:rPr>
        <w:t>cover up</w:t>
      </w:r>
      <w:proofErr w:type="gramEnd"/>
      <w:r w:rsidRPr="00542962">
        <w:rPr>
          <w:sz w:val="16"/>
        </w:rPr>
        <w:t xml:space="preserve"> safety risks, that first inspired the formation of the PATCO union." 7</w:t>
      </w:r>
    </w:p>
    <w:p w14:paraId="275801C2" w14:textId="77777777" w:rsidR="004C32F8" w:rsidRPr="00542962" w:rsidRDefault="004C32F8" w:rsidP="004C32F8">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6239FC">
        <w:rPr>
          <w:rStyle w:val="StyleUnderline"/>
          <w:highlight w:val="yellow"/>
        </w:rPr>
        <w:t>primary means for</w:t>
      </w:r>
      <w:r w:rsidRPr="006239FC">
        <w:rPr>
          <w:sz w:val="16"/>
          <w:highlight w:val="yellow"/>
        </w:rPr>
        <w:t xml:space="preserve"> </w:t>
      </w:r>
      <w:r w:rsidRPr="006239FC">
        <w:rPr>
          <w:rStyle w:val="Emphasis"/>
          <w:highlight w:val="yellow"/>
        </w:rPr>
        <w:t>resisting</w:t>
      </w:r>
      <w:r w:rsidRPr="00542962">
        <w:rPr>
          <w:sz w:val="16"/>
        </w:rPr>
        <w:t xml:space="preserve"> these </w:t>
      </w:r>
      <w:r w:rsidRPr="00542962">
        <w:rPr>
          <w:rStyle w:val="Emphasis"/>
        </w:rPr>
        <w:t>deregulatory policies</w:t>
      </w:r>
      <w:r w:rsidRPr="00542962">
        <w:rPr>
          <w:sz w:val="16"/>
        </w:rPr>
        <w:t xml:space="preserve"> </w:t>
      </w:r>
      <w:r w:rsidRPr="006239FC">
        <w:rPr>
          <w:rStyle w:val="StyleUnderline"/>
          <w:highlight w:val="yellow"/>
        </w:rPr>
        <w:t>was</w:t>
      </w:r>
      <w:r w:rsidRPr="006239FC">
        <w:rPr>
          <w:sz w:val="16"/>
          <w:highlight w:val="yellow"/>
        </w:rPr>
        <w:t xml:space="preserve"> </w:t>
      </w:r>
      <w:r w:rsidRPr="006239FC">
        <w:rPr>
          <w:rStyle w:val="Emphasis"/>
          <w:highlight w:val="yellow"/>
        </w:rPr>
        <w:t>labor</w:t>
      </w:r>
      <w:r w:rsidRPr="00542962">
        <w:rPr>
          <w:sz w:val="16"/>
        </w:rPr>
        <w:t xml:space="preserve"> </w:t>
      </w:r>
      <w:r w:rsidRPr="00542962">
        <w:rPr>
          <w:rStyle w:val="StyleUnderline"/>
        </w:rPr>
        <w:t>litigation</w:t>
      </w:r>
      <w:r w:rsidRPr="00542962">
        <w:rPr>
          <w:sz w:val="16"/>
        </w:rPr>
        <w:t xml:space="preserve">. Many of </w:t>
      </w:r>
      <w:r w:rsidRPr="00542962">
        <w:rPr>
          <w:rStyle w:val="StyleUnderline"/>
        </w:rPr>
        <w:t xml:space="preserve">these labor disputes </w:t>
      </w:r>
      <w:r w:rsidRPr="006239FC">
        <w:rPr>
          <w:rStyle w:val="StyleUnderline"/>
          <w:highlight w:val="yellow"/>
        </w:rPr>
        <w:t>concerned</w:t>
      </w:r>
      <w:r w:rsidRPr="00542962">
        <w:rPr>
          <w:rStyle w:val="StyleUnderline"/>
        </w:rPr>
        <w:t xml:space="preserve"> the</w:t>
      </w:r>
      <w:r w:rsidRPr="00542962">
        <w:rPr>
          <w:sz w:val="16"/>
        </w:rPr>
        <w:t xml:space="preserve"> </w:t>
      </w:r>
      <w:r w:rsidRPr="006239FC">
        <w:rPr>
          <w:rStyle w:val="Emphasis"/>
          <w:highlight w:val="yellow"/>
        </w:rPr>
        <w:t>precise tactics</w:t>
      </w:r>
      <w:r w:rsidRPr="00542962">
        <w:rPr>
          <w:sz w:val="16"/>
        </w:rPr>
        <w:t>-shifting schedules, using untrained and unauthorized workers to staff dangerous prisons, understaffing, overcrowding, removing posts from union positions-</w:t>
      </w:r>
      <w:r w:rsidRPr="00542962">
        <w:rPr>
          <w:rStyle w:val="StyleUnderline"/>
        </w:rPr>
        <w:t xml:space="preserve">that the </w:t>
      </w:r>
      <w:r w:rsidRPr="006239FC">
        <w:rPr>
          <w:rStyle w:val="StyleUnderline"/>
          <w:highlight w:val="yellow"/>
        </w:rPr>
        <w:t>Administration</w:t>
      </w:r>
      <w:r w:rsidRPr="00542962">
        <w:rPr>
          <w:rStyle w:val="StyleUnderline"/>
        </w:rPr>
        <w:t xml:space="preserve"> was </w:t>
      </w:r>
      <w:r w:rsidRPr="006239FC">
        <w:rPr>
          <w:rStyle w:val="StyleUnderline"/>
          <w:highlight w:val="yellow"/>
        </w:rPr>
        <w:t>deploying</w:t>
      </w:r>
      <w:r w:rsidRPr="00542962">
        <w:rPr>
          <w:rStyle w:val="StyleUnderline"/>
        </w:rPr>
        <w:t xml:space="preserve"> to</w:t>
      </w:r>
      <w:r w:rsidRPr="00542962">
        <w:rPr>
          <w:sz w:val="16"/>
        </w:rPr>
        <w:t xml:space="preserve"> </w:t>
      </w:r>
      <w:r w:rsidRPr="00542962">
        <w:rPr>
          <w:rStyle w:val="Emphasis"/>
        </w:rPr>
        <w:t>defy</w:t>
      </w:r>
      <w:r w:rsidRPr="00542962">
        <w:rPr>
          <w:sz w:val="16"/>
        </w:rPr>
        <w:t xml:space="preserve"> </w:t>
      </w:r>
      <w:r w:rsidRPr="00542962">
        <w:rPr>
          <w:rStyle w:val="StyleUnderline"/>
        </w:rPr>
        <w:t>Congress and</w:t>
      </w:r>
      <w:r w:rsidRPr="00542962">
        <w:rPr>
          <w:sz w:val="16"/>
        </w:rPr>
        <w:t xml:space="preserve"> </w:t>
      </w:r>
      <w:r w:rsidRPr="00542962">
        <w:rPr>
          <w:rStyle w:val="Emphasis"/>
        </w:rPr>
        <w:t>pave the way for privatization</w:t>
      </w:r>
      <w:r w:rsidRPr="00542962">
        <w:rPr>
          <w:sz w:val="16"/>
        </w:rPr>
        <w:t xml:space="preserve">.1 26 </w:t>
      </w:r>
      <w:r w:rsidRPr="00542962">
        <w:rPr>
          <w:rStyle w:val="StyleUnderline"/>
        </w:rPr>
        <w:t>Workplace disputes thus</w:t>
      </w:r>
      <w:r w:rsidRPr="00542962">
        <w:rPr>
          <w:sz w:val="16"/>
        </w:rPr>
        <w:t xml:space="preserve"> </w:t>
      </w:r>
      <w:r w:rsidRPr="00542962">
        <w:rPr>
          <w:rStyle w:val="Emphasis"/>
        </w:rPr>
        <w:t>dovetailed closely</w:t>
      </w:r>
      <w:r w:rsidRPr="00542962">
        <w:rPr>
          <w:sz w:val="16"/>
        </w:rPr>
        <w:t xml:space="preserve"> </w:t>
      </w:r>
      <w:r w:rsidRPr="00542962">
        <w:rPr>
          <w:rStyle w:val="StyleUnderline"/>
        </w:rPr>
        <w:t>with a broader agenda</w:t>
      </w:r>
      <w:r w:rsidRPr="00542962">
        <w:rPr>
          <w:sz w:val="16"/>
        </w:rPr>
        <w:t xml:space="preserve"> of weakening prison standards and asserting greater political control over prisons.</w:t>
      </w:r>
    </w:p>
    <w:p w14:paraId="764839BA" w14:textId="77777777" w:rsidR="004C32F8" w:rsidRPr="00542962" w:rsidRDefault="004C32F8" w:rsidP="004C32F8">
      <w:pPr>
        <w:rPr>
          <w:i/>
          <w:iCs/>
          <w:sz w:val="16"/>
        </w:rPr>
      </w:pPr>
      <w:r w:rsidRPr="00542962">
        <w:rPr>
          <w:i/>
          <w:iCs/>
          <w:sz w:val="16"/>
        </w:rPr>
        <w:t>2. Indirect Constraints on Policy</w:t>
      </w:r>
    </w:p>
    <w:p w14:paraId="4BDB94FF" w14:textId="77777777" w:rsidR="004C32F8" w:rsidRPr="00542962" w:rsidRDefault="004C32F8" w:rsidP="004C32F8">
      <w:pPr>
        <w:rPr>
          <w:sz w:val="16"/>
        </w:rPr>
      </w:pPr>
      <w:r w:rsidRPr="006239FC">
        <w:rPr>
          <w:rStyle w:val="StyleUnderline"/>
          <w:highlight w:val="yellow"/>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6239FC">
        <w:rPr>
          <w:rStyle w:val="StyleUnderline"/>
          <w:highlight w:val="yellow"/>
        </w:rPr>
        <w:t>can</w:t>
      </w:r>
      <w:r w:rsidRPr="006239FC">
        <w:rPr>
          <w:sz w:val="16"/>
          <w:highlight w:val="yellow"/>
        </w:rPr>
        <w:t xml:space="preserve"> </w:t>
      </w:r>
      <w:r w:rsidRPr="006239FC">
        <w:rPr>
          <w:rStyle w:val="Emphasis"/>
          <w:highlight w:val="yellow"/>
        </w:rPr>
        <w:t>impact</w:t>
      </w:r>
      <w:r w:rsidRPr="00542962">
        <w:rPr>
          <w:sz w:val="16"/>
        </w:rPr>
        <w:t xml:space="preserve"> </w:t>
      </w:r>
      <w:r w:rsidRPr="00542962">
        <w:rPr>
          <w:rStyle w:val="StyleUnderline"/>
        </w:rPr>
        <w:t xml:space="preserve">substantive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perfo</w:t>
      </w:r>
      <w:r w:rsidRPr="006239FC">
        <w:rPr>
          <w:rStyle w:val="StyleUnderline"/>
          <w:highlight w:val="yellow"/>
        </w:rPr>
        <w:t>rmance metrics</w:t>
      </w:r>
      <w:r w:rsidRPr="00542962">
        <w:rPr>
          <w:rStyle w:val="StyleUnderline"/>
        </w:rPr>
        <w:t xml:space="preserve">, productivity quotas and other </w:t>
      </w:r>
      <w:proofErr w:type="gramStart"/>
      <w:r w:rsidRPr="00542962">
        <w:rPr>
          <w:rStyle w:val="StyleUnderline"/>
        </w:rPr>
        <w:t>general,</w:t>
      </w:r>
      <w:proofErr w:type="gramEnd"/>
      <w:r w:rsidRPr="00542962">
        <w:rPr>
          <w:rStyle w:val="StyleUnderline"/>
        </w:rPr>
        <w:t xml:space="preserve">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41EFE15D" w14:textId="77777777" w:rsidR="004C32F8" w:rsidRPr="00542962" w:rsidRDefault="004C32F8" w:rsidP="004C32F8">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AA587C0" w14:textId="77777777" w:rsidR="004C32F8" w:rsidRPr="00542962" w:rsidRDefault="004C32F8" w:rsidP="004C32F8">
      <w:pPr>
        <w:rPr>
          <w:sz w:val="16"/>
        </w:rPr>
      </w:pPr>
      <w:r w:rsidRPr="00542962">
        <w:rPr>
          <w:sz w:val="16"/>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542962">
        <w:rPr>
          <w:sz w:val="16"/>
        </w:rPr>
        <w:t>amount</w:t>
      </w:r>
      <w:proofErr w:type="gramEnd"/>
      <w:r w:rsidRPr="0054296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B5597DC" w14:textId="77777777" w:rsidR="004C32F8" w:rsidRPr="00542962" w:rsidRDefault="004C32F8" w:rsidP="004C32F8">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0DAF94DD" w14:textId="77777777" w:rsidR="004C32F8" w:rsidRPr="00542962" w:rsidRDefault="004C32F8" w:rsidP="004C32F8">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23EE8FC5" w14:textId="77777777" w:rsidR="004C32F8" w:rsidRPr="00542962" w:rsidRDefault="004C32F8" w:rsidP="004C32F8">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w:t>
      </w:r>
      <w:proofErr w:type="gramStart"/>
      <w:r w:rsidRPr="00542962">
        <w:rPr>
          <w:sz w:val="16"/>
        </w:rPr>
        <w:t>Nou,among</w:t>
      </w:r>
      <w:proofErr w:type="gramEnd"/>
      <w:r w:rsidRPr="00542962">
        <w:rPr>
          <w:sz w:val="16"/>
        </w:rPr>
        <w:t xml:space="preserve"> </w:t>
      </w:r>
      <w:proofErr w:type="gramStart"/>
      <w:r w:rsidRPr="00542962">
        <w:rPr>
          <w:sz w:val="16"/>
        </w:rPr>
        <w:t>others,have</w:t>
      </w:r>
      <w:proofErr w:type="gramEnd"/>
      <w:r w:rsidRPr="00542962">
        <w:rPr>
          <w:sz w:val="16"/>
        </w:rPr>
        <w:t xml:space="preser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 xml:space="preserve">of civil </w:t>
      </w:r>
      <w:proofErr w:type="gramStart"/>
      <w:r w:rsidRPr="00542962">
        <w:rPr>
          <w:rStyle w:val="StyleUnderline"/>
        </w:rPr>
        <w:t>servants'ability</w:t>
      </w:r>
      <w:proofErr w:type="gramEnd"/>
      <w:r w:rsidRPr="00542962">
        <w:rPr>
          <w:rStyle w:val="StyleUnderline"/>
        </w:rPr>
        <w:t xml:space="preserve"> to speak publicly about agency policy</w:t>
      </w:r>
      <w:r w:rsidRPr="00542962">
        <w:rPr>
          <w:sz w:val="16"/>
        </w:rPr>
        <w:t xml:space="preserve"> through testimony, statements to the press, and other means. The CSRA protects the </w:t>
      </w:r>
      <w:proofErr w:type="gramStart"/>
      <w:r w:rsidRPr="00542962">
        <w:rPr>
          <w:sz w:val="16"/>
        </w:rPr>
        <w:t>right</w:t>
      </w:r>
      <w:proofErr w:type="gramEnd"/>
      <w:r w:rsidRPr="00542962">
        <w:rPr>
          <w:sz w:val="16"/>
        </w:rPr>
        <w:t xml:space="preserve">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120E35DC" w14:textId="77777777" w:rsidR="004C32F8" w:rsidRPr="00542962" w:rsidRDefault="004C32F8" w:rsidP="004C32F8">
      <w:pPr>
        <w:rPr>
          <w:i/>
          <w:iCs/>
          <w:sz w:val="16"/>
        </w:rPr>
      </w:pPr>
      <w:r w:rsidRPr="00542962">
        <w:rPr>
          <w:i/>
          <w:iCs/>
          <w:sz w:val="16"/>
        </w:rPr>
        <w:t>3. Direct Constraints on Policy</w:t>
      </w:r>
    </w:p>
    <w:p w14:paraId="463502BA" w14:textId="77777777" w:rsidR="004C32F8" w:rsidRPr="00542962" w:rsidRDefault="004C32F8" w:rsidP="004C32F8">
      <w:pPr>
        <w:rPr>
          <w:sz w:val="16"/>
        </w:rPr>
      </w:pPr>
      <w:r w:rsidRPr="006239FC">
        <w:rPr>
          <w:rStyle w:val="StyleUnderline"/>
          <w:highlight w:val="yellow"/>
        </w:rPr>
        <w:t>Labor</w:t>
      </w:r>
      <w:r w:rsidRPr="00D032CC">
        <w:rPr>
          <w:rStyle w:val="StyleUnderline"/>
        </w:rPr>
        <w:t xml:space="preserve"> provisions</w:t>
      </w:r>
      <w:r w:rsidRPr="00542962">
        <w:rPr>
          <w:sz w:val="16"/>
        </w:rPr>
        <w:t xml:space="preserve"> may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7AB6702F" w14:textId="77777777" w:rsidR="004C32F8" w:rsidRPr="00542962" w:rsidRDefault="004C32F8" w:rsidP="004C32F8">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3FABA61" w14:textId="77777777" w:rsidR="004C32F8" w:rsidRPr="00542962" w:rsidRDefault="004C32F8" w:rsidP="004C32F8">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on policy but, through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04CCE618" w14:textId="77777777" w:rsidR="004C32F8" w:rsidRDefault="004C32F8" w:rsidP="004C32F8">
      <w:pPr>
        <w:pStyle w:val="Heading4"/>
      </w:pPr>
      <w:r>
        <w:t>2</w:t>
      </w:r>
      <w:r w:rsidRPr="001944C8">
        <w:t xml:space="preserve">. </w:t>
      </w:r>
      <w:r>
        <w:rPr>
          <w:u w:val="single"/>
        </w:rPr>
        <w:t>LABOR FORCE</w:t>
      </w:r>
      <w:r>
        <w:t xml:space="preserve">. It ensures </w:t>
      </w:r>
      <w:r w:rsidRPr="00A356E6">
        <w:rPr>
          <w:u w:val="single"/>
        </w:rPr>
        <w:t>recruitment</w:t>
      </w:r>
      <w:r>
        <w:t xml:space="preserve"> and </w:t>
      </w:r>
      <w:r w:rsidRPr="00A356E6">
        <w:rPr>
          <w:u w:val="single"/>
        </w:rPr>
        <w:t>retention</w:t>
      </w:r>
      <w:r>
        <w:t>.</w:t>
      </w:r>
    </w:p>
    <w:p w14:paraId="43A3EBCE" w14:textId="77777777" w:rsidR="004C32F8" w:rsidRDefault="004C32F8" w:rsidP="004C32F8">
      <w:r>
        <w:t xml:space="preserve">Catherine L. </w:t>
      </w:r>
      <w:r w:rsidRPr="00AB599A">
        <w:rPr>
          <w:rStyle w:val="Style13ptBold"/>
        </w:rPr>
        <w:t>Fisk 25</w:t>
      </w:r>
      <w:r>
        <w:t>, JD, LLM, Distinguished Professor of Law, University of California, Berkeley, "Independence and Accountability in Public Service: Defending the Federal Worker Job Rights and a Nonpartisan Civil Service," Arizona Law Review, Vol. 67, 05/28/2025, pg. 1-32. [italics in original]</w:t>
      </w:r>
    </w:p>
    <w:p w14:paraId="029A0373" w14:textId="77777777" w:rsidR="004C32F8" w:rsidRPr="00AD6953" w:rsidRDefault="004C32F8" w:rsidP="004C32F8">
      <w:pPr>
        <w:rPr>
          <w:sz w:val="16"/>
        </w:rPr>
      </w:pPr>
      <w:r w:rsidRPr="00AD6953">
        <w:rPr>
          <w:sz w:val="16"/>
        </w:rPr>
        <w:t xml:space="preserve">The Schedule F debate is part of a broad effort in </w:t>
      </w:r>
      <w:r w:rsidRPr="00AD6953">
        <w:rPr>
          <w:rStyle w:val="StyleUnderline"/>
        </w:rPr>
        <w:t>the</w:t>
      </w:r>
      <w:r w:rsidRPr="00AD6953">
        <w:rPr>
          <w:sz w:val="16"/>
        </w:rPr>
        <w:t xml:space="preserve"> </w:t>
      </w:r>
      <w:r w:rsidRPr="00AD6953">
        <w:rPr>
          <w:rStyle w:val="Emphasis"/>
        </w:rPr>
        <w:t>conservative</w:t>
      </w:r>
      <w:r w:rsidRPr="00AD6953">
        <w:rPr>
          <w:sz w:val="16"/>
        </w:rPr>
        <w:t xml:space="preserve"> </w:t>
      </w:r>
      <w:r w:rsidRPr="00AD6953">
        <w:rPr>
          <w:rStyle w:val="StyleUnderline"/>
        </w:rPr>
        <w:t xml:space="preserve">legal movement to </w:t>
      </w:r>
      <w:r w:rsidRPr="007B2672">
        <w:rPr>
          <w:rStyle w:val="StyleUnderline"/>
          <w:highlight w:val="yellow"/>
        </w:rPr>
        <w:t>deprive</w:t>
      </w:r>
      <w:r w:rsidRPr="00AD6953">
        <w:rPr>
          <w:sz w:val="16"/>
        </w:rPr>
        <w:t xml:space="preserve"> </w:t>
      </w:r>
      <w:r w:rsidRPr="00AD6953">
        <w:rPr>
          <w:i/>
          <w:iCs/>
          <w:sz w:val="16"/>
        </w:rPr>
        <w:t>all</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g</w:t>
      </w:r>
      <w:r w:rsidRPr="00AD6953">
        <w:rPr>
          <w:sz w:val="16"/>
        </w:rPr>
        <w:t xml:space="preserve">overnment </w:t>
      </w:r>
      <w:r w:rsidRPr="007B2672">
        <w:rPr>
          <w:rStyle w:val="Emphasis"/>
          <w:highlight w:val="yellow"/>
        </w:rPr>
        <w:t>employees</w:t>
      </w:r>
      <w:r w:rsidRPr="00AD6953">
        <w:rPr>
          <w:sz w:val="16"/>
        </w:rPr>
        <w:t xml:space="preserve"> of protection against retaliation based on their beliefs or political affiliation and to strip employees (</w:t>
      </w:r>
      <w:proofErr w:type="gramStart"/>
      <w:r w:rsidRPr="00AD6953">
        <w:rPr>
          <w:sz w:val="16"/>
        </w:rPr>
        <w:t>with the exception of</w:t>
      </w:r>
      <w:proofErr w:type="gramEnd"/>
      <w:r w:rsidRPr="00AD6953">
        <w:rPr>
          <w:sz w:val="16"/>
        </w:rPr>
        <w:t xml:space="preserve"> police) </w:t>
      </w:r>
      <w:r w:rsidRPr="007B2672">
        <w:rPr>
          <w:rStyle w:val="StyleUnderline"/>
          <w:highlight w:val="yellow"/>
        </w:rPr>
        <w:t>of</w:t>
      </w:r>
      <w:r w:rsidRPr="007B2672">
        <w:rPr>
          <w:sz w:val="16"/>
          <w:highlight w:val="yellow"/>
        </w:rPr>
        <w:t xml:space="preserve"> </w:t>
      </w:r>
      <w:r w:rsidRPr="007B2672">
        <w:rPr>
          <w:rStyle w:val="Emphasis"/>
          <w:highlight w:val="yellow"/>
        </w:rPr>
        <w:t>c</w:t>
      </w:r>
      <w:r w:rsidRPr="00AD6953">
        <w:rPr>
          <w:rStyle w:val="Emphasis"/>
        </w:rPr>
        <w:t xml:space="preserve">ollective </w:t>
      </w:r>
      <w:r w:rsidRPr="007B2672">
        <w:rPr>
          <w:rStyle w:val="Emphasis"/>
          <w:highlight w:val="yellow"/>
        </w:rPr>
        <w:t>b</w:t>
      </w:r>
      <w:r w:rsidRPr="00AD6953">
        <w:rPr>
          <w:rStyle w:val="Emphasis"/>
        </w:rPr>
        <w:t xml:space="preserve">argaining </w:t>
      </w:r>
      <w:r w:rsidRPr="007B2672">
        <w:rPr>
          <w:rStyle w:val="Emphasis"/>
          <w:highlight w:val="yellow"/>
        </w:rPr>
        <w:t>r</w:t>
      </w:r>
      <w:r w:rsidRPr="00AD6953">
        <w:rPr>
          <w:rStyle w:val="Emphasis"/>
        </w:rPr>
        <w:t>ights</w:t>
      </w:r>
      <w:r w:rsidRPr="00AD6953">
        <w:rPr>
          <w:sz w:val="16"/>
        </w:rPr>
        <w:t xml:space="preserve">. </w:t>
      </w:r>
      <w:r w:rsidRPr="00AD6953">
        <w:rPr>
          <w:rStyle w:val="StyleUnderline"/>
        </w:rPr>
        <w:t>Advocates</w:t>
      </w:r>
      <w:r w:rsidRPr="00AD6953">
        <w:rPr>
          <w:sz w:val="16"/>
        </w:rPr>
        <w:t xml:space="preserve"> of it </w:t>
      </w:r>
      <w:r w:rsidRPr="00AD6953">
        <w:rPr>
          <w:rStyle w:val="StyleUnderline"/>
        </w:rPr>
        <w:t>claim their views are compelled by</w:t>
      </w:r>
      <w:r w:rsidRPr="00AD6953">
        <w:rPr>
          <w:sz w:val="16"/>
        </w:rPr>
        <w:t xml:space="preserve"> </w:t>
      </w:r>
      <w:r w:rsidRPr="00AD6953">
        <w:rPr>
          <w:rStyle w:val="Emphasis"/>
        </w:rPr>
        <w:t>Article II</w:t>
      </w:r>
      <w:r w:rsidRPr="00AD6953">
        <w:rPr>
          <w:sz w:val="16"/>
        </w:rPr>
        <w:t xml:space="preserve"> </w:t>
      </w:r>
      <w:r w:rsidRPr="00AD6953">
        <w:rPr>
          <w:rStyle w:val="StyleUnderline"/>
        </w:rPr>
        <w:t>of the Constitution</w:t>
      </w:r>
      <w:r w:rsidRPr="00AD6953">
        <w:rPr>
          <w:sz w:val="16"/>
        </w:rPr>
        <w:t xml:space="preserve">, which, they say, dictates that all federal employees be accountable to the president. Professor Kate Shaw has aptly </w:t>
      </w:r>
      <w:r w:rsidRPr="00AD6953">
        <w:rPr>
          <w:rStyle w:val="StyleUnderline"/>
        </w:rPr>
        <w:t>identified this as a facet of</w:t>
      </w:r>
      <w:r w:rsidRPr="00AD6953">
        <w:rPr>
          <w:sz w:val="16"/>
        </w:rPr>
        <w:t xml:space="preserve"> </w:t>
      </w:r>
      <w:r w:rsidRPr="00AD6953">
        <w:rPr>
          <w:rStyle w:val="Emphasis"/>
        </w:rPr>
        <w:t>“partisanship creep.”</w:t>
      </w:r>
      <w:r w:rsidRPr="00AD6953">
        <w:rPr>
          <w:sz w:val="16"/>
        </w:rPr>
        <w:t xml:space="preserve">14 In this Essay, I explain that </w:t>
      </w:r>
      <w:r w:rsidRPr="00AD6953">
        <w:rPr>
          <w:rStyle w:val="StyleUnderline"/>
        </w:rPr>
        <w:t>this</w:t>
      </w:r>
      <w:r w:rsidRPr="00AD6953">
        <w:rPr>
          <w:sz w:val="16"/>
        </w:rPr>
        <w:t xml:space="preserve"> use of the unitary executive notion </w:t>
      </w:r>
      <w:r w:rsidRPr="00AD6953">
        <w:rPr>
          <w:rStyle w:val="StyleUnderline"/>
        </w:rPr>
        <w:t>goes</w:t>
      </w:r>
      <w:r w:rsidRPr="00AD6953">
        <w:rPr>
          <w:sz w:val="16"/>
        </w:rPr>
        <w:t xml:space="preserve"> </w:t>
      </w:r>
      <w:r w:rsidRPr="00AD6953">
        <w:rPr>
          <w:rStyle w:val="Emphasis"/>
        </w:rPr>
        <w:t>against 150 years</w:t>
      </w:r>
      <w:r w:rsidRPr="00AD6953">
        <w:rPr>
          <w:sz w:val="16"/>
        </w:rPr>
        <w:t xml:space="preserve"> </w:t>
      </w:r>
      <w:r w:rsidRPr="00AD6953">
        <w:rPr>
          <w:rStyle w:val="StyleUnderline"/>
        </w:rPr>
        <w:t>of legal efforts to make civil servants</w:t>
      </w:r>
      <w:r w:rsidRPr="00AD6953">
        <w:rPr>
          <w:sz w:val="16"/>
        </w:rPr>
        <w:t xml:space="preserve"> </w:t>
      </w:r>
      <w:r w:rsidRPr="00AD6953">
        <w:rPr>
          <w:rStyle w:val="Emphasis"/>
        </w:rPr>
        <w:t>independent</w:t>
      </w:r>
      <w:r w:rsidRPr="00AD6953">
        <w:rPr>
          <w:sz w:val="16"/>
        </w:rPr>
        <w:t xml:space="preserve"> </w:t>
      </w:r>
      <w:r w:rsidRPr="00AD6953">
        <w:rPr>
          <w:rStyle w:val="StyleUnderline"/>
        </w:rPr>
        <w:t xml:space="preserve">of the party in </w:t>
      </w:r>
      <w:r w:rsidRPr="006239FC">
        <w:rPr>
          <w:rStyle w:val="StyleUnderline"/>
        </w:rPr>
        <w:t>power</w:t>
      </w:r>
      <w:r w:rsidRPr="006239FC">
        <w:rPr>
          <w:sz w:val="16"/>
        </w:rPr>
        <w:t xml:space="preserve">. </w:t>
      </w:r>
      <w:r w:rsidRPr="006239FC">
        <w:rPr>
          <w:rStyle w:val="Emphasis"/>
        </w:rPr>
        <w:t>History</w:t>
      </w:r>
      <w:r w:rsidRPr="006239FC">
        <w:rPr>
          <w:sz w:val="16"/>
        </w:rPr>
        <w:t xml:space="preserve"> </w:t>
      </w:r>
      <w:r w:rsidRPr="006239FC">
        <w:rPr>
          <w:rStyle w:val="StyleUnderline"/>
        </w:rPr>
        <w:t>has not been kind to past efforts</w:t>
      </w:r>
      <w:r w:rsidRPr="00AD6953">
        <w:rPr>
          <w:rStyle w:val="StyleUnderline"/>
        </w:rPr>
        <w:t xml:space="preserve"> to make hiring and removal of government workers subject to</w:t>
      </w:r>
      <w:r w:rsidRPr="00AD6953">
        <w:rPr>
          <w:sz w:val="16"/>
        </w:rPr>
        <w:t xml:space="preserve"> </w:t>
      </w:r>
      <w:r w:rsidRPr="00AD6953">
        <w:rPr>
          <w:rStyle w:val="Emphasis"/>
        </w:rPr>
        <w:t>political</w:t>
      </w:r>
      <w:r w:rsidRPr="00AD6953">
        <w:rPr>
          <w:sz w:val="16"/>
        </w:rPr>
        <w:t xml:space="preserve"> litmus </w:t>
      </w:r>
      <w:r w:rsidRPr="00AD6953">
        <w:rPr>
          <w:rStyle w:val="Emphasis"/>
        </w:rPr>
        <w:t>tests</w:t>
      </w:r>
      <w:r w:rsidRPr="00AD6953">
        <w:rPr>
          <w:sz w:val="16"/>
        </w:rPr>
        <w:t xml:space="preserve">, </w:t>
      </w:r>
      <w:r w:rsidRPr="00AD6953">
        <w:rPr>
          <w:rStyle w:val="StyleUnderline"/>
        </w:rPr>
        <w:t>whether the spoils system</w:t>
      </w:r>
      <w:r w:rsidRPr="00AD6953">
        <w:rPr>
          <w:sz w:val="16"/>
        </w:rPr>
        <w:t xml:space="preserve"> inaugurated by Andrew Jackson in 1829, </w:t>
      </w:r>
      <w:r w:rsidRPr="00AD6953">
        <w:rPr>
          <w:rStyle w:val="StyleUnderline"/>
        </w:rPr>
        <w:t>or the purges of left-wingers</w:t>
      </w:r>
      <w:r w:rsidRPr="00AD6953">
        <w:rPr>
          <w:sz w:val="16"/>
        </w:rPr>
        <w:t xml:space="preserve"> during the McCarthy era. </w:t>
      </w:r>
      <w:r w:rsidRPr="00AD6953">
        <w:rPr>
          <w:rStyle w:val="StyleUnderline"/>
        </w:rPr>
        <w:t>It is</w:t>
      </w:r>
      <w:r w:rsidRPr="00AD6953">
        <w:rPr>
          <w:sz w:val="16"/>
        </w:rPr>
        <w:t xml:space="preserve"> also </w:t>
      </w:r>
      <w:r w:rsidRPr="00AD6953">
        <w:rPr>
          <w:rStyle w:val="Emphasis"/>
        </w:rPr>
        <w:t>pernicious</w:t>
      </w:r>
      <w:r w:rsidRPr="00AD6953">
        <w:rPr>
          <w:sz w:val="16"/>
        </w:rPr>
        <w:t xml:space="preserve"> </w:t>
      </w:r>
      <w:r w:rsidRPr="00AD6953">
        <w:rPr>
          <w:rStyle w:val="StyleUnderline"/>
        </w:rPr>
        <w:t>as a matter of civics</w:t>
      </w:r>
      <w:r w:rsidRPr="00AD6953">
        <w:rPr>
          <w:sz w:val="16"/>
        </w:rPr>
        <w:t xml:space="preserve">. </w:t>
      </w:r>
      <w:r w:rsidRPr="007B2672">
        <w:rPr>
          <w:rStyle w:val="Emphasis"/>
          <w:highlight w:val="yellow"/>
        </w:rPr>
        <w:t>Empirical study</w:t>
      </w:r>
      <w:r w:rsidRPr="007B2672">
        <w:rPr>
          <w:sz w:val="16"/>
          <w:highlight w:val="yellow"/>
        </w:rPr>
        <w:t xml:space="preserve"> </w:t>
      </w:r>
      <w:r w:rsidRPr="007B2672">
        <w:rPr>
          <w:rStyle w:val="StyleUnderline"/>
          <w:highlight w:val="yellow"/>
        </w:rPr>
        <w:t>of</w:t>
      </w:r>
      <w:r w:rsidRPr="00AD6953">
        <w:rPr>
          <w:rStyle w:val="StyleUnderline"/>
        </w:rPr>
        <w:t xml:space="preserve"> the effect of the adoption of civil service </w:t>
      </w:r>
      <w:r w:rsidRPr="007B2672">
        <w:rPr>
          <w:rStyle w:val="StyleUnderline"/>
        </w:rPr>
        <w:t>protections</w:t>
      </w:r>
      <w:r w:rsidRPr="00AD6953">
        <w:rPr>
          <w:rStyle w:val="StyleUnderline"/>
        </w:rPr>
        <w:t xml:space="preserve"> in the</w:t>
      </w:r>
      <w:r w:rsidRPr="00AD6953">
        <w:rPr>
          <w:sz w:val="16"/>
        </w:rPr>
        <w:t xml:space="preserve"> </w:t>
      </w:r>
      <w:r w:rsidRPr="00AD6953">
        <w:rPr>
          <w:rStyle w:val="Emphasis"/>
        </w:rPr>
        <w:t>U</w:t>
      </w:r>
      <w:r w:rsidRPr="00AD6953">
        <w:rPr>
          <w:sz w:val="16"/>
        </w:rPr>
        <w:t xml:space="preserve">nited </w:t>
      </w:r>
      <w:r w:rsidRPr="00AD6953">
        <w:rPr>
          <w:rStyle w:val="Emphasis"/>
        </w:rPr>
        <w:t>S</w:t>
      </w:r>
      <w:r w:rsidRPr="00AD6953">
        <w:rPr>
          <w:sz w:val="16"/>
        </w:rPr>
        <w:t xml:space="preserve">tates </w:t>
      </w:r>
      <w:r w:rsidRPr="00AD6953">
        <w:rPr>
          <w:rStyle w:val="StyleUnderline"/>
        </w:rPr>
        <w:t>and</w:t>
      </w:r>
      <w:r w:rsidRPr="00AD6953">
        <w:rPr>
          <w:sz w:val="16"/>
        </w:rPr>
        <w:t xml:space="preserve"> </w:t>
      </w:r>
      <w:r w:rsidRPr="00AD6953">
        <w:rPr>
          <w:rStyle w:val="Emphasis"/>
        </w:rPr>
        <w:t>elsewhere</w:t>
      </w:r>
      <w:r w:rsidRPr="00AD6953">
        <w:rPr>
          <w:sz w:val="16"/>
        </w:rPr>
        <w:t xml:space="preserve"> </w:t>
      </w:r>
      <w:r w:rsidRPr="007B2672">
        <w:rPr>
          <w:rStyle w:val="StyleUnderline"/>
          <w:highlight w:val="yellow"/>
        </w:rPr>
        <w:t>shows</w:t>
      </w:r>
      <w:r w:rsidRPr="00AD6953">
        <w:rPr>
          <w:sz w:val="16"/>
        </w:rPr>
        <w:t xml:space="preserve"> civil service </w:t>
      </w:r>
      <w:r w:rsidRPr="007B2672">
        <w:rPr>
          <w:rStyle w:val="StyleUnderline"/>
          <w:highlight w:val="yellow"/>
        </w:rPr>
        <w:t>protections</w:t>
      </w:r>
      <w:r w:rsidRPr="00AD6953">
        <w:rPr>
          <w:rStyle w:val="StyleUnderline"/>
        </w:rPr>
        <w:t xml:space="preserve"> tend to</w:t>
      </w:r>
      <w:r w:rsidRPr="00AD6953">
        <w:rPr>
          <w:sz w:val="16"/>
        </w:rPr>
        <w:t xml:space="preserve"> </w:t>
      </w:r>
      <w:r w:rsidRPr="007B2672">
        <w:rPr>
          <w:rStyle w:val="Emphasis"/>
          <w:highlight w:val="yellow"/>
        </w:rPr>
        <w:t>increase</w:t>
      </w:r>
      <w:r w:rsidRPr="007B2672">
        <w:rPr>
          <w:sz w:val="16"/>
          <w:highlight w:val="yellow"/>
        </w:rPr>
        <w:t xml:space="preserve"> </w:t>
      </w:r>
      <w:r w:rsidRPr="007B2672">
        <w:rPr>
          <w:rStyle w:val="StyleUnderline"/>
          <w:highlight w:val="yellow"/>
        </w:rPr>
        <w:t>efficiency, productivity, and quality of gov</w:t>
      </w:r>
      <w:r w:rsidRPr="00AD6953">
        <w:rPr>
          <w:rStyle w:val="StyleUnderline"/>
        </w:rPr>
        <w:t xml:space="preserve">ernment </w:t>
      </w:r>
      <w:r w:rsidRPr="007B2672">
        <w:rPr>
          <w:rStyle w:val="StyleUnderline"/>
          <w:highlight w:val="yellow"/>
        </w:rPr>
        <w:t>services</w:t>
      </w:r>
      <w:r w:rsidRPr="00AD6953">
        <w:rPr>
          <w:sz w:val="16"/>
        </w:rPr>
        <w:t xml:space="preserve">.15 </w:t>
      </w:r>
      <w:r w:rsidRPr="00AD6953">
        <w:t>***FOOTNOTE BEGINS***</w:t>
      </w:r>
      <w:r w:rsidRPr="00AD6953">
        <w:rPr>
          <w:sz w:val="16"/>
        </w:rPr>
        <w:t xml:space="preserve"> Abhay Aneja &amp; Guo Xu, </w:t>
      </w:r>
      <w:r w:rsidRPr="00AD6953">
        <w:rPr>
          <w:i/>
          <w:iCs/>
          <w:sz w:val="16"/>
        </w:rPr>
        <w:t>Strengthening State Capacity: Civil Service Reform and Public Sector Performance During the Gilded Age</w:t>
      </w:r>
      <w:r w:rsidRPr="00AD6953">
        <w:rPr>
          <w:sz w:val="16"/>
        </w:rPr>
        <w:t xml:space="preserve">, 114 AM. ECON. REV. 2352 (2024) (surveying </w:t>
      </w:r>
      <w:r w:rsidRPr="00AD6953">
        <w:rPr>
          <w:rStyle w:val="StyleUnderline"/>
        </w:rPr>
        <w:t>the literature</w:t>
      </w:r>
      <w:r w:rsidRPr="00AD6953">
        <w:rPr>
          <w:sz w:val="16"/>
        </w:rPr>
        <w:t xml:space="preserve"> on the effects of civil service law and </w:t>
      </w:r>
      <w:r w:rsidRPr="007B2672">
        <w:rPr>
          <w:rStyle w:val="Emphasis"/>
          <w:highlight w:val="yellow"/>
        </w:rPr>
        <w:t>find</w:t>
      </w:r>
      <w:r w:rsidRPr="00AD6953">
        <w:rPr>
          <w:sz w:val="16"/>
        </w:rPr>
        <w:t xml:space="preserve">ing, </w:t>
      </w:r>
      <w:r w:rsidRPr="007B2672">
        <w:rPr>
          <w:rStyle w:val="StyleUnderline"/>
          <w:highlight w:val="yellow"/>
        </w:rPr>
        <w:t>based on</w:t>
      </w:r>
      <w:r w:rsidRPr="007B2672">
        <w:rPr>
          <w:rStyle w:val="StyleUnderline"/>
        </w:rPr>
        <w:t xml:space="preserve"> analysis of</w:t>
      </w:r>
      <w:r w:rsidRPr="00AD6953">
        <w:rPr>
          <w:rStyle w:val="StyleUnderline"/>
        </w:rPr>
        <w:t xml:space="preserve"> numerous </w:t>
      </w:r>
      <w:r w:rsidRPr="007B2672">
        <w:rPr>
          <w:rStyle w:val="StyleUnderline"/>
          <w:highlight w:val="yellow"/>
        </w:rPr>
        <w:t>data</w:t>
      </w:r>
      <w:r w:rsidRPr="00AD6953">
        <w:rPr>
          <w:rStyle w:val="StyleUnderline"/>
        </w:rPr>
        <w:t>, that the adoption of civil service protections</w:t>
      </w:r>
      <w:r w:rsidRPr="00AD6953">
        <w:rPr>
          <w:sz w:val="16"/>
        </w:rPr>
        <w:t xml:space="preserve"> in 1883 and 1893 </w:t>
      </w:r>
      <w:r w:rsidRPr="00AD6953">
        <w:rPr>
          <w:rStyle w:val="Emphasis"/>
        </w:rPr>
        <w:t>improved</w:t>
      </w:r>
      <w:r w:rsidRPr="00AD6953">
        <w:rPr>
          <w:sz w:val="16"/>
        </w:rPr>
        <w:t xml:space="preserve"> </w:t>
      </w:r>
      <w:r w:rsidRPr="00AD6953">
        <w:rPr>
          <w:rStyle w:val="StyleUnderline"/>
        </w:rPr>
        <w:t>the efficiency and productivity</w:t>
      </w:r>
      <w:r w:rsidRPr="00AD6953">
        <w:rPr>
          <w:sz w:val="16"/>
        </w:rPr>
        <w:t xml:space="preserve"> of the postal service); Mitra Akhtari, Diana Moreira &amp; Laura Trucco, </w:t>
      </w:r>
      <w:r w:rsidRPr="00AD6953">
        <w:rPr>
          <w:i/>
          <w:iCs/>
          <w:sz w:val="16"/>
        </w:rPr>
        <w:t>Political Turnover, Bureaucratic Turnover, and the Quality of Public Services</w:t>
      </w:r>
      <w:r w:rsidRPr="00AD6953">
        <w:rPr>
          <w:sz w:val="16"/>
        </w:rPr>
        <w:t xml:space="preserve">, 112 Am. Econ. Rev. 442 (2022) (finding that political turnover lowers test scores when public school staff are not insulated from replacement). </w:t>
      </w:r>
      <w:r w:rsidRPr="00AD6953">
        <w:t>***FOOTNOTE ENDS***</w:t>
      </w:r>
    </w:p>
    <w:p w14:paraId="6982FC6F" w14:textId="77777777" w:rsidR="004C32F8" w:rsidRPr="00AD6953" w:rsidRDefault="004C32F8" w:rsidP="004C32F8">
      <w:pPr>
        <w:rPr>
          <w:sz w:val="4"/>
          <w:szCs w:val="4"/>
        </w:rPr>
      </w:pPr>
      <w:r w:rsidRPr="00AD6953">
        <w:rPr>
          <w:sz w:val="4"/>
          <w:szCs w:val="4"/>
        </w:rPr>
        <w:t xml:space="preserve">Moreover, the effort to make loyalty to the president or his party a criterion for hiring, continued employment, or advancement is contrary to well-settled First Amendment law. Decades ago, and as recently as 25 years ago, the Supreme Court held that government cannot hire, promote, or fire public employees, except the very highest level of political appointees, </w:t>
      </w:r>
      <w:proofErr w:type="gramStart"/>
      <w:r w:rsidRPr="00AD6953">
        <w:rPr>
          <w:sz w:val="4"/>
          <w:szCs w:val="4"/>
        </w:rPr>
        <w:t>on the basis of</w:t>
      </w:r>
      <w:proofErr w:type="gramEnd"/>
      <w:r w:rsidRPr="00AD6953">
        <w:rPr>
          <w:sz w:val="4"/>
          <w:szCs w:val="4"/>
        </w:rPr>
        <w:t xml:space="preserve"> their political affiliation.</w:t>
      </w:r>
    </w:p>
    <w:p w14:paraId="611B2E3A" w14:textId="77777777" w:rsidR="004C32F8" w:rsidRPr="00AD6953" w:rsidRDefault="004C32F8" w:rsidP="004C32F8">
      <w:pPr>
        <w:rPr>
          <w:sz w:val="4"/>
          <w:szCs w:val="4"/>
        </w:rPr>
      </w:pPr>
      <w:r w:rsidRPr="00AD6953">
        <w:rPr>
          <w:sz w:val="4"/>
          <w:szCs w:val="4"/>
        </w:rPr>
        <w:t xml:space="preserve">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w:t>
      </w:r>
      <w:proofErr w:type="gramStart"/>
      <w:r w:rsidRPr="00AD6953">
        <w:rPr>
          <w:sz w:val="4"/>
          <w:szCs w:val="4"/>
        </w:rPr>
        <w:t>merit based</w:t>
      </w:r>
      <w:proofErr w:type="gramEnd"/>
      <w:r w:rsidRPr="00AD6953">
        <w:rPr>
          <w:sz w:val="4"/>
          <w:szCs w:val="4"/>
        </w:rPr>
        <w:t xml:space="preserve">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6AC95A3C" w14:textId="77777777" w:rsidR="004C32F8" w:rsidRPr="00AD6953" w:rsidRDefault="004C32F8" w:rsidP="004C32F8">
      <w:pPr>
        <w:rPr>
          <w:sz w:val="4"/>
          <w:szCs w:val="4"/>
        </w:rPr>
      </w:pPr>
      <w:r w:rsidRPr="00AD6953">
        <w:rPr>
          <w:sz w:val="4"/>
          <w:szCs w:val="4"/>
        </w:rPr>
        <w:t>I. What Is the Point of a Nonpartisan Civil Service? Lessons from History</w:t>
      </w:r>
    </w:p>
    <w:p w14:paraId="4997909B" w14:textId="77777777" w:rsidR="004C32F8" w:rsidRPr="00AD6953" w:rsidRDefault="004C32F8" w:rsidP="004C32F8">
      <w:pPr>
        <w:rPr>
          <w:sz w:val="4"/>
          <w:szCs w:val="4"/>
        </w:rPr>
      </w:pPr>
      <w:r w:rsidRPr="00AD6953">
        <w:rPr>
          <w:sz w:val="4"/>
          <w:szCs w:val="4"/>
        </w:rPr>
        <w:t>Histories of federal sector employment note that before the presidency of Andrew Jackson (1829-1837), incoming administrations did not tend to treat government employees as fireable at will.16 Scholars debate whether Congress did or did not decide in 1789, just after ratification of the Constitution, what to make of Article II’s silence about whether the power of presidential appointment does or does not connote a presidential right of removal.17 But, whether or not Article II conferred on presidents the power to remove anyone the president could appoint, historians of government employment have observed that the first six presidents, as a matter of practice, did not generally treat government employee tenure in office as limited to the term of a president.18</w:t>
      </w:r>
    </w:p>
    <w:p w14:paraId="569357DC" w14:textId="77777777" w:rsidR="004C32F8" w:rsidRPr="00AD6953" w:rsidRDefault="004C32F8" w:rsidP="004C32F8">
      <w:pPr>
        <w:rPr>
          <w:sz w:val="4"/>
          <w:szCs w:val="4"/>
        </w:rPr>
      </w:pPr>
      <w:r w:rsidRPr="00AD6953">
        <w:rPr>
          <w:sz w:val="4"/>
          <w:szCs w:val="4"/>
        </w:rPr>
        <w:t>Andrew Jackson, the first president elected against an incumbent since Jefferson, believed that replacing government workers was necessary to achieve his goals of reforming and democratizing government. He believed in reducing the influence of elites who had dominated public service and in making government service more representative of the population and more aligned with the president’s party. Although the Tenure in Office Act of 1820 contemplated some degree of rotation in office, “Jackson was the first president to provide an ideological justification of the spoils system and attempt to establish it in the federal government.”19 Not only did he believe it would reduce the influence of elites in American politics, it gave him the chance to rid the government of those whom he suspected of being insufficiently devoted to his agenda. Moreover, creating a norm of government workers leaving office when the White House switched party control would also address the problem of elderly or incompetent government workers.20</w:t>
      </w:r>
    </w:p>
    <w:p w14:paraId="6D9E6CAF" w14:textId="77777777" w:rsidR="004C32F8" w:rsidRPr="00AD6953" w:rsidRDefault="004C32F8" w:rsidP="004C32F8">
      <w:pPr>
        <w:rPr>
          <w:sz w:val="4"/>
          <w:szCs w:val="4"/>
        </w:rPr>
      </w:pPr>
      <w:r w:rsidRPr="00AD6953">
        <w:rPr>
          <w:sz w:val="4"/>
          <w:szCs w:val="4"/>
        </w:rPr>
        <w:t xml:space="preserve">But, as is well known, the Jackson Administration did less to democratize government service (it remained, to some extent, a province of elites) than to create all the problems that patronage or spoils systems of political appointments are known for. Both recruitment to and retention in government service during and after the Jackson Administration were based on partisan affiliation, past party work, and on the expectation of future partisan service as well. Criticisms of the practice of firing government employees abounded. Joseph Story wrote, in his 1833 </w:t>
      </w:r>
      <w:r w:rsidRPr="00AD6953">
        <w:rPr>
          <w:i/>
          <w:iCs/>
          <w:sz w:val="4"/>
          <w:szCs w:val="4"/>
        </w:rPr>
        <w:t>Commentaries on the Constitution</w:t>
      </w:r>
      <w:r w:rsidRPr="00AD6953">
        <w:rPr>
          <w:sz w:val="4"/>
          <w:szCs w:val="4"/>
        </w:rPr>
        <w:t>, that “if this unlimited power of removal does exist, it may be made, in the hands of a bold and designing man, of high ambition, and feeble principles, an instrument of the worst oppression, and most vindictive vengeance.”21 It would, Story warned, corrupt government and deprive officials of their freedoms rather than make government accountable to the voters.</w:t>
      </w:r>
    </w:p>
    <w:p w14:paraId="71BC66A3" w14:textId="77777777" w:rsidR="004C32F8" w:rsidRPr="00AD6953" w:rsidRDefault="004C32F8" w:rsidP="004C32F8">
      <w:pPr>
        <w:ind w:left="720"/>
        <w:rPr>
          <w:sz w:val="4"/>
          <w:szCs w:val="4"/>
        </w:rPr>
      </w:pPr>
      <w:r w:rsidRPr="00AD6953">
        <w:rPr>
          <w:sz w:val="4"/>
          <w:szCs w:val="4"/>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source.”22</w:t>
      </w:r>
    </w:p>
    <w:p w14:paraId="63BA7F29" w14:textId="77777777" w:rsidR="004C32F8" w:rsidRPr="00AD6953" w:rsidRDefault="004C32F8" w:rsidP="004C32F8">
      <w:pPr>
        <w:rPr>
          <w:sz w:val="4"/>
          <w:szCs w:val="4"/>
        </w:rPr>
      </w:pPr>
      <w:r w:rsidRPr="00AD6953">
        <w:rPr>
          <w:sz w:val="4"/>
          <w:szCs w:val="4"/>
        </w:rPr>
        <w:t xml:space="preserve">Scholars estimate that during the years when the spoils system prevailed, federal employees were compelled to contribute between 1 and 6 percent of their annual salary to the party, which provided to be an effective political fundraising device. As one employee in the New York customhouse put it in the 1830s, when at </w:t>
      </w:r>
      <w:proofErr w:type="gramStart"/>
      <w:r w:rsidRPr="00AD6953">
        <w:rPr>
          <w:sz w:val="4"/>
          <w:szCs w:val="4"/>
        </w:rPr>
        <w:t>first</w:t>
      </w:r>
      <w:proofErr w:type="gramEnd"/>
      <w:r w:rsidRPr="00AD6953">
        <w:rPr>
          <w:sz w:val="4"/>
          <w:szCs w:val="4"/>
        </w:rPr>
        <w:t xml:space="preserve"> he declined to pay fifteen dollars to the party, “the deputy surveyor observed that I ought to consider whether my $1,500 per annum was not worth paying fifteen dollars for.”23</w:t>
      </w:r>
    </w:p>
    <w:p w14:paraId="04AD4328" w14:textId="77777777" w:rsidR="004C32F8" w:rsidRPr="00AD6953" w:rsidRDefault="004C32F8" w:rsidP="004C32F8">
      <w:pPr>
        <w:rPr>
          <w:sz w:val="4"/>
          <w:szCs w:val="4"/>
        </w:rPr>
      </w:pPr>
      <w:proofErr w:type="gramStart"/>
      <w:r w:rsidRPr="00AD6953">
        <w:rPr>
          <w:sz w:val="4"/>
          <w:szCs w:val="4"/>
        </w:rPr>
        <w:t>A large number of</w:t>
      </w:r>
      <w:proofErr w:type="gramEnd"/>
      <w:r w:rsidRPr="00AD6953">
        <w:rPr>
          <w:sz w:val="4"/>
          <w:szCs w:val="4"/>
        </w:rPr>
        <w:t xml:space="preserve"> nineteenth century political leaders complained bitterly about the spoils system. In the 1830s, Senator John Calhoun complained the “the certain, direct, and inevitable tendency of such a state of things is to convert the entire body of those in office into corrupt and supple instruments of power.”24 Daniel Webster allegedly said that patronage “tends to turn the whole body of public officers into partisans, dependents, favorites, sycophants, and manworshippers.”25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office.”26</w:t>
      </w:r>
    </w:p>
    <w:p w14:paraId="05F6014B" w14:textId="77777777" w:rsidR="004C32F8" w:rsidRPr="00AD6953" w:rsidRDefault="004C32F8" w:rsidP="004C32F8">
      <w:pPr>
        <w:rPr>
          <w:sz w:val="4"/>
          <w:szCs w:val="4"/>
        </w:rPr>
      </w:pPr>
      <w:r w:rsidRPr="00AD6953">
        <w:rPr>
          <w:sz w:val="4"/>
          <w:szCs w:val="4"/>
        </w:rPr>
        <w:t>As evidence of incompetence and corruption in the appointment of federal employees mounted after the Civil War, the political will to enact legislation emulating Britain’s 1854 examinationbased civil service reform grew. The reformers had lofty goals; they “sought to transform the federal service from an arm of the political party in power into a body of politically neutral, technically qualified civil servants shielded from partisan political pressures and dedicated to promotion of the public interest as embodied in law.”27 President James Garfield was assassinated in 1881 by a disappointed office seeker who resented that he had not received a federal job that he believed he had earned through political work to elect Garfield and members of his party. Reformers used the political sentiments surrounding the assassination to push Congress to enact the Pendleton Act of 1883, which created an examination-(merit</w:t>
      </w:r>
      <w:proofErr w:type="gramStart"/>
      <w:r w:rsidRPr="00AD6953">
        <w:rPr>
          <w:sz w:val="4"/>
          <w:szCs w:val="4"/>
        </w:rPr>
        <w:t>-)based</w:t>
      </w:r>
      <w:proofErr w:type="gramEnd"/>
      <w:r w:rsidRPr="00AD6953">
        <w:rPr>
          <w:sz w:val="4"/>
          <w:szCs w:val="4"/>
        </w:rPr>
        <w:t xml:space="preserve"> process for hiring civil servants and forbade removals on political or religious grounds.28 The Pendleton Act created a federal agency, the Civil Service Commission, to administer the new system.29</w:t>
      </w:r>
    </w:p>
    <w:p w14:paraId="499C50B8" w14:textId="77777777" w:rsidR="004C32F8" w:rsidRPr="00AD6953" w:rsidRDefault="004C32F8" w:rsidP="004C32F8">
      <w:pPr>
        <w:rPr>
          <w:sz w:val="4"/>
          <w:szCs w:val="4"/>
        </w:rPr>
      </w:pPr>
      <w:r w:rsidRPr="00AD6953">
        <w:rPr>
          <w:sz w:val="4"/>
          <w:szCs w:val="4"/>
        </w:rPr>
        <w:t>Although the statute did not originally restrict dismissals except on political or religious grounds and had no procedural safeguards for those dismissed,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respond.30</w:t>
      </w:r>
    </w:p>
    <w:p w14:paraId="0CD17EB6" w14:textId="77777777" w:rsidR="004C32F8" w:rsidRPr="00AD6953" w:rsidRDefault="004C32F8" w:rsidP="004C32F8">
      <w:pPr>
        <w:rPr>
          <w:sz w:val="4"/>
          <w:szCs w:val="4"/>
        </w:rPr>
      </w:pPr>
      <w:r w:rsidRPr="00AD6953">
        <w:rPr>
          <w:sz w:val="4"/>
          <w:szCs w:val="4"/>
        </w:rPr>
        <w:t>The number and percentage of federal workers covered by civil service protection grew over the years, such that by 1900 slightly less than half of the federal workforce were in competitive service positions.31 Today, the vast majority of civilian employees have some job rights, although the discretion available to managers in hiring and the degree of protection against dismissal is weaker for those in the Senior Executive Service or the excepted service.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w:t>
      </w:r>
    </w:p>
    <w:p w14:paraId="5BF6B3C1" w14:textId="77777777" w:rsidR="004C32F8" w:rsidRPr="00AD6953" w:rsidRDefault="004C32F8" w:rsidP="004C32F8">
      <w:pPr>
        <w:rPr>
          <w:sz w:val="4"/>
          <w:szCs w:val="4"/>
        </w:rPr>
      </w:pPr>
      <w:r w:rsidRPr="00AD6953">
        <w:rPr>
          <w:sz w:val="4"/>
          <w:szCs w:val="4"/>
        </w:rPr>
        <w:t xml:space="preserve">The goals of civil service systems are not only to reduce corruption, such as paying and extorting bribes to secure favorable government action, and to prevent incumbent politicians from funding and staffing their re-election campaigns through mandatory contributions and labor from government employees, but also to improve the quality of government </w:t>
      </w:r>
      <w:proofErr w:type="gramStart"/>
      <w:r w:rsidRPr="00AD6953">
        <w:rPr>
          <w:sz w:val="4"/>
          <w:szCs w:val="4"/>
        </w:rPr>
        <w:t>policymaking</w:t>
      </w:r>
      <w:proofErr w:type="gramEnd"/>
      <w:r w:rsidRPr="00AD6953">
        <w:rPr>
          <w:sz w:val="4"/>
          <w:szCs w:val="4"/>
        </w:rPr>
        <w:t xml:space="preserve">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w:t>
      </w:r>
    </w:p>
    <w:p w14:paraId="225AD054" w14:textId="77777777" w:rsidR="004C32F8" w:rsidRPr="00AD6953" w:rsidRDefault="004C32F8" w:rsidP="004C32F8">
      <w:pPr>
        <w:rPr>
          <w:sz w:val="4"/>
          <w:szCs w:val="4"/>
        </w:rPr>
      </w:pPr>
      <w:r w:rsidRPr="00AD6953">
        <w:rPr>
          <w:sz w:val="4"/>
          <w:szCs w:val="4"/>
        </w:rPr>
        <w:t>To be sure, presidential administrations have long used expansions and reductions in the positions covered by the merit-based civil service for political reasons. President McKinley, who defeated the Democratic candidate in 1896 and thus ended a relatively long period of Democratic control of the White House, promptly withdrew 10,000 offices from the classified service. And some presidents, including Grover Cleveland in 1888, having appointed people sympathetic to their policies to excepted positions, classified them as they were leaving office to entrench their policies against anticipated change by a successor of the opposite party.32 In other words, Trump is the latest, and certainly the most extreme, of a long line of politicians who were highly political about adding or withdrawing job security for government officials to entrench their policies after leaving office and to smooth the path of undermining their predecessors’ policies.</w:t>
      </w:r>
    </w:p>
    <w:p w14:paraId="10F6D87F" w14:textId="77777777" w:rsidR="004C32F8" w:rsidRPr="00AD6953" w:rsidRDefault="004C32F8" w:rsidP="004C32F8">
      <w:pPr>
        <w:rPr>
          <w:sz w:val="4"/>
          <w:szCs w:val="4"/>
        </w:rPr>
      </w:pPr>
      <w:r w:rsidRPr="00AD6953">
        <w:rPr>
          <w:sz w:val="4"/>
          <w:szCs w:val="4"/>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persons.33 Although that law was repealed in 1865, in 1913 President Wilson segregated the civil service on the basis of race, allegedly to reduce “friction” between races or “discontent” of white civil servants who worked with Black civil servants.34</w:t>
      </w:r>
    </w:p>
    <w:p w14:paraId="68DC3988" w14:textId="77777777" w:rsidR="004C32F8" w:rsidRPr="00AD6953" w:rsidRDefault="004C32F8" w:rsidP="004C32F8">
      <w:pPr>
        <w:rPr>
          <w:sz w:val="4"/>
          <w:szCs w:val="4"/>
        </w:rPr>
      </w:pPr>
      <w:r w:rsidRPr="00AD6953">
        <w:rPr>
          <w:sz w:val="4"/>
          <w:szCs w:val="4"/>
        </w:rPr>
        <w:t>The Hatch Act of 1939 (discussed below) both attempted to mandate political neutrality of civil servants and had a limited prohibition on discrimination on the basis of race or religion, which was subsequently expanded by the Ramspeck Act of 1940, which (ineffectually) prohibited race and religious discrimination in compensation, promotions, and other personnel decisions.35 And,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government.36 Finally, in 1972, Congress extended the antidiscrimination provisions of Title VII of the Civil Rights Act of 1964 to the federal government, thus expanding the use of merit (or something) rather than status in hiring, promotion, compensation, and firing.37</w:t>
      </w:r>
    </w:p>
    <w:p w14:paraId="6397F57D" w14:textId="77777777" w:rsidR="004C32F8" w:rsidRPr="00AD6953" w:rsidRDefault="004C32F8" w:rsidP="004C32F8">
      <w:pPr>
        <w:rPr>
          <w:sz w:val="4"/>
          <w:szCs w:val="4"/>
        </w:rPr>
      </w:pPr>
      <w:r w:rsidRPr="00AD6953">
        <w:rPr>
          <w:sz w:val="4"/>
          <w:szCs w:val="4"/>
        </w:rPr>
        <w:t>As noted, the Hatch Act was a further effort to separate politics from government service. While it was motivated by Republican reaction to the perceived consolidation of power of Democrats by the appointment of college-educated liberals to the many New Deal agencies, and the expansion of executive power that accompanied the growth of the administrative state, it had a more long-term goals.38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hours.39 It excepts several agencies, as well as military personnel.40</w:t>
      </w:r>
    </w:p>
    <w:p w14:paraId="57B1A981" w14:textId="77777777" w:rsidR="004C32F8" w:rsidRPr="00AD6953" w:rsidRDefault="004C32F8" w:rsidP="004C32F8">
      <w:pPr>
        <w:rPr>
          <w:sz w:val="4"/>
          <w:szCs w:val="4"/>
        </w:rPr>
      </w:pPr>
      <w:r w:rsidRPr="00AD6953">
        <w:rPr>
          <w:sz w:val="4"/>
          <w:szCs w:val="4"/>
        </w:rPr>
        <w:t xml:space="preserve">The Supreme Court twice upheld the constitutionality of the Hatch Act against the claim that it infringed public employees First Amendment rights. In </w:t>
      </w:r>
      <w:r w:rsidRPr="00AD6953">
        <w:rPr>
          <w:i/>
          <w:iCs/>
          <w:sz w:val="4"/>
          <w:szCs w:val="4"/>
        </w:rPr>
        <w:t>United Public Workers v. Mitchell</w:t>
      </w:r>
      <w:r w:rsidRPr="00AD6953">
        <w:rPr>
          <w:sz w:val="4"/>
          <w:szCs w:val="4"/>
        </w:rPr>
        <w:t xml:space="preserve">, the Court reasoned that the restriction on political activity was justified to prevent government officials from using employees in political activities and from pressuring them to participate in campaigns.41 The Court said: “Congress may reasonably desire to limit party activity of federal employees </w:t>
      </w:r>
      <w:proofErr w:type="gramStart"/>
      <w:r w:rsidRPr="00AD6953">
        <w:rPr>
          <w:sz w:val="4"/>
          <w:szCs w:val="4"/>
        </w:rPr>
        <w:t>so as to</w:t>
      </w:r>
      <w:proofErr w:type="gramEnd"/>
      <w:r w:rsidRPr="00AD6953">
        <w:rPr>
          <w:sz w:val="4"/>
          <w:szCs w:val="4"/>
        </w:rPr>
        <w:t xml:space="preserve"> avoid a tendency toward a one-party system. It may have considered that parties would be more truly devoted to the public welfare if public servants were not over active politically.”42 And the Court also recognized that Congress could legitimately conclude that reducing political activity by civil servants would prevent distortions in the political process and improve the efficient operation of government.43 The Court reaffirmed this holding in </w:t>
      </w:r>
      <w:r w:rsidRPr="00AD6953">
        <w:rPr>
          <w:i/>
          <w:iCs/>
          <w:sz w:val="4"/>
          <w:szCs w:val="4"/>
        </w:rPr>
        <w:t>United States Civil Service Commission v. National Association of Letter Carriers</w:t>
      </w:r>
      <w:r w:rsidRPr="00AD6953">
        <w:rPr>
          <w:sz w:val="4"/>
          <w:szCs w:val="4"/>
        </w:rPr>
        <w:t>. 44 The Court found the the prohibition on political activities by government employees was justified to ensure that “meritorious performance rather than political service” be the basis for hiring and promotions.45</w:t>
      </w:r>
    </w:p>
    <w:p w14:paraId="55C0A5AF" w14:textId="77777777" w:rsidR="004C32F8" w:rsidRPr="00AD6953" w:rsidRDefault="004C32F8" w:rsidP="004C32F8">
      <w:pPr>
        <w:rPr>
          <w:sz w:val="4"/>
          <w:szCs w:val="4"/>
        </w:rPr>
      </w:pPr>
      <w:r w:rsidRPr="00AD6953">
        <w:rPr>
          <w:sz w:val="4"/>
          <w:szCs w:val="4"/>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institutionalized during the Cold War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5AA11306" w14:textId="77777777" w:rsidR="004C32F8" w:rsidRPr="00AD6953" w:rsidRDefault="004C32F8" w:rsidP="004C32F8">
      <w:pPr>
        <w:rPr>
          <w:sz w:val="4"/>
          <w:szCs w:val="4"/>
        </w:rPr>
      </w:pPr>
      <w:r w:rsidRPr="00AD6953">
        <w:rPr>
          <w:sz w:val="4"/>
          <w:szCs w:val="4"/>
        </w:rPr>
        <w:t>The original standard for dismissal or refusal to hire under the loyalty-security statutes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employment.46 The system was modified and codified by statute in 1950, and was extended by executive order in 1953 to all government departments and agencies.47 And then, in 1955, Congress prohibited membership in organizations advocating overthrow of the Constitution and required federal employees to sign affidavits of noncommunist affiliation, although the Supreme Court declared the statute unconstitutional in part.48</w:t>
      </w:r>
    </w:p>
    <w:p w14:paraId="7063AEF5" w14:textId="77777777" w:rsidR="004C32F8" w:rsidRPr="00AD6953" w:rsidRDefault="004C32F8" w:rsidP="004C32F8">
      <w:pPr>
        <w:rPr>
          <w:sz w:val="4"/>
          <w:szCs w:val="4"/>
        </w:rPr>
      </w:pPr>
      <w:r w:rsidRPr="00AD6953">
        <w:rPr>
          <w:sz w:val="4"/>
          <w:szCs w:val="4"/>
        </w:rPr>
        <w:t>The abuses of the loyalty-security investigations are notorious, ranging from inquiries about whether people had “communist literature” or “communist art” in their homes to their views on interracial marriage and “female chastity.”49 About 600 federal employees were fired for “loyalty-security” reasons in 1950-53 and about 1500 between 1953 and 1956, but many thousands more left government employment after receiving interrogatories or charges.50 My mother–a Phi Beta Kappa graduate of Berkeley who spoke four languages and was recruited into government in 1949 with the promise that her abilities would be put to use to help her country– was one of those fired based on unfounded suspicion that she was a Communist. She was a Democrat and a patriot, but because she perfected her colloquial Russian by speaking with emigres who fled the Soviet Union before 1921, and the person who fired her knew too little Russian history to know that the emigres fled because they were not Communists, she was suspect. It’s little exaggeration to say that for being fired from a job she loved on allegations of disloyalty was a devastating blow from which she never recovered before her death at age 50.</w:t>
      </w:r>
    </w:p>
    <w:p w14:paraId="3B3BEEC8" w14:textId="77777777" w:rsidR="004C32F8" w:rsidRPr="00AD6953" w:rsidRDefault="004C32F8" w:rsidP="004C32F8">
      <w:pPr>
        <w:rPr>
          <w:sz w:val="4"/>
          <w:szCs w:val="4"/>
        </w:rPr>
      </w:pPr>
      <w:r w:rsidRPr="00AD6953">
        <w:rPr>
          <w:sz w:val="4"/>
          <w:szCs w:val="4"/>
        </w:rPr>
        <w:t xml:space="preserve">Ultimately the Supreme Court concluded that making current or past membership in a political party or organization grounds for dismissal from employment violated the First Amendment rights of current and prospective government employees. In </w:t>
      </w:r>
      <w:r w:rsidRPr="00AD6953">
        <w:rPr>
          <w:i/>
          <w:iCs/>
          <w:sz w:val="4"/>
          <w:szCs w:val="4"/>
        </w:rPr>
        <w:t>Wieman v. Updegraff</w:t>
      </w:r>
      <w:r w:rsidRPr="00AD6953">
        <w:rPr>
          <w:sz w:val="4"/>
          <w:szCs w:val="4"/>
        </w:rPr>
        <w:t xml:space="preserve">, the Court held that a </w:t>
      </w:r>
      <w:proofErr w:type="gramStart"/>
      <w:r w:rsidRPr="00AD6953">
        <w:rPr>
          <w:sz w:val="4"/>
          <w:szCs w:val="4"/>
        </w:rPr>
        <w:t>states</w:t>
      </w:r>
      <w:proofErr w:type="gramEnd"/>
      <w:r w:rsidRPr="00AD6953">
        <w:rPr>
          <w:sz w:val="4"/>
          <w:szCs w:val="4"/>
        </w:rPr>
        <w:t xml:space="preserve"> could not command oaths of noncommunist affiliation under penalty of firing.51 In </w:t>
      </w:r>
      <w:r w:rsidRPr="00AD6953">
        <w:rPr>
          <w:i/>
          <w:iCs/>
          <w:sz w:val="4"/>
          <w:szCs w:val="4"/>
        </w:rPr>
        <w:t>Cafeteria Workers v. McElroy</w:t>
      </w:r>
      <w:r w:rsidRPr="00AD6953">
        <w:rPr>
          <w:sz w:val="4"/>
          <w:szCs w:val="4"/>
        </w:rPr>
        <w:t xml:space="preserve">, and </w:t>
      </w:r>
      <w:r w:rsidRPr="00AD6953">
        <w:rPr>
          <w:i/>
          <w:iCs/>
          <w:sz w:val="4"/>
          <w:szCs w:val="4"/>
        </w:rPr>
        <w:t>Keyshian v. Board of Regents</w:t>
      </w:r>
      <w:r w:rsidRPr="00AD6953">
        <w:rPr>
          <w:sz w:val="4"/>
          <w:szCs w:val="4"/>
        </w:rPr>
        <w:t>, the Court held that government could not deny employment to employees solely because of past affiliation with the Communist Party or “subversive” organizations.52</w:t>
      </w:r>
    </w:p>
    <w:p w14:paraId="05443937" w14:textId="77777777" w:rsidR="004C32F8" w:rsidRPr="00AD6953" w:rsidRDefault="004C32F8" w:rsidP="004C32F8">
      <w:pPr>
        <w:rPr>
          <w:sz w:val="4"/>
          <w:szCs w:val="4"/>
        </w:rPr>
      </w:pPr>
      <w:r w:rsidRPr="00AD6953">
        <w:rPr>
          <w:sz w:val="4"/>
          <w:szCs w:val="4"/>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government.53 With these twin aims, Congress enacted the Civil Service Reform Act of 1978, which substantially overhauled the system created by the Pendleton Act and remains in force today.</w:t>
      </w:r>
    </w:p>
    <w:p w14:paraId="25539C31" w14:textId="77777777" w:rsidR="004C32F8" w:rsidRPr="00AD6953" w:rsidRDefault="004C32F8" w:rsidP="004C32F8">
      <w:pPr>
        <w:rPr>
          <w:sz w:val="4"/>
          <w:szCs w:val="4"/>
        </w:rPr>
      </w:pPr>
      <w:r w:rsidRPr="00AD6953">
        <w:rPr>
          <w:sz w:val="4"/>
          <w:szCs w:val="4"/>
        </w:rPr>
        <w:t>The CSRA clarified that recruitment, promotion, discipline, and removal, along with pay, should be based on merit and on “fair and equitable treatment” “without regard to political affiliation, race, color, religion, national origin, sex, marital status, age, or handicapping condition, and with proper regard for their privacy and constitutional rights.”54 It broadly prohibits any “personnel action” (including a hire, assignment, transfer, pay, promotion, or dismissal) on the basis of race, color, religion, sex, national origin, age, disability, marital status, or “political affiliation.”55 It prohibits efforts to coerce or to retaliate against an employee because of political activity or lack of it.56 It also protects whistleblowers by prohibiting personnel actions taken because the employee disclosed information the employee “reasonably believes evidences any violation of any law, rule, or regulation” or “gross mismanagement” or “abuse of authority.”57</w:t>
      </w:r>
    </w:p>
    <w:p w14:paraId="139BD9E5" w14:textId="77777777" w:rsidR="004C32F8" w:rsidRPr="00AD6953" w:rsidRDefault="004C32F8" w:rsidP="004C32F8">
      <w:pPr>
        <w:rPr>
          <w:sz w:val="4"/>
          <w:szCs w:val="4"/>
        </w:rPr>
      </w:pPr>
      <w:r w:rsidRPr="00AD6953">
        <w:rPr>
          <w:sz w:val="4"/>
          <w:szCs w:val="4"/>
        </w:rPr>
        <w:t>But it also sought to make the civil service more responsive to political appointees and to increase efficiency and flexibility. It replaced the Civil Service Commission with the Office of Personnel Management (to manage the bureaucracy) and the Merit Systems Protection Board (to handle appeals of adverse employment actions.58) It created the Senior Executive Service (covered by a different set of rules regarding promotion and removal that make them career employees but more subject to control by political appointees59) with the goal of creating a corps of competent, experienced generalists just below the level of political appointee to manage lower level civil servants. Thus, under the CSRA, there are three categories of government employees (other than those in the uniformed or armed services60): the competitive service (comprising the majority of employees who are covered by civil service rules for hiring, promotion, and removal61), the excepted service (comprising about a third of employees who are not62), and the SES. While the CSRA failed to achieve its most ambitious goals of efficiency, flexibility, and invariably high levels of competence, and many subsequent small-scale reform efforts have sought to continue the project, it remains in force.63</w:t>
      </w:r>
    </w:p>
    <w:p w14:paraId="5D02F4B7" w14:textId="77777777" w:rsidR="004C32F8" w:rsidRPr="00AD6953" w:rsidRDefault="004C32F8" w:rsidP="004C32F8">
      <w:pPr>
        <w:rPr>
          <w:sz w:val="4"/>
          <w:szCs w:val="4"/>
        </w:rPr>
      </w:pPr>
      <w:r w:rsidRPr="00AD6953">
        <w:rPr>
          <w:sz w:val="4"/>
          <w:szCs w:val="4"/>
        </w:rPr>
        <w:t xml:space="preserve">The CSRA authorized the President to except some positions from the competitive service if “conditions of good administration warrant.”64 The President, in turn, delegated to OPM the task of defining such positions.65 OPM has issued regulations that include five “schedules” to define and categorize the one-third of federal employees who are in the excepted service.66 Schedule A are non-confidential and non-policy-determining employees for whom it is not practical to “examine applicants, such as attorneys, chaplains, and short-term positions for which there is a critical hiring need.” Schedule B </w:t>
      </w:r>
      <w:proofErr w:type="gramStart"/>
      <w:r w:rsidRPr="00AD6953">
        <w:rPr>
          <w:sz w:val="4"/>
          <w:szCs w:val="4"/>
        </w:rPr>
        <w:t>are</w:t>
      </w:r>
      <w:proofErr w:type="gramEnd"/>
      <w:r w:rsidRPr="00AD6953">
        <w:rPr>
          <w:sz w:val="4"/>
          <w:szCs w:val="4"/>
        </w:rPr>
        <w:t xml:space="preserve"> like schedule A but </w:t>
      </w:r>
      <w:proofErr w:type="gramStart"/>
      <w:r w:rsidRPr="00AD6953">
        <w:rPr>
          <w:sz w:val="4"/>
          <w:szCs w:val="4"/>
        </w:rPr>
        <w:t>require</w:t>
      </w:r>
      <w:proofErr w:type="gramEnd"/>
      <w:r w:rsidRPr="00AD6953">
        <w:rPr>
          <w:sz w:val="4"/>
          <w:szCs w:val="4"/>
        </w:rPr>
        <w:t xml:space="preserv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a competitive examination makes it difficult to recruit students or recent graduates. Schedule E are administrative law judges.67</w:t>
      </w:r>
    </w:p>
    <w:p w14:paraId="5572F81B" w14:textId="77777777" w:rsidR="004C32F8" w:rsidRPr="00AD6953" w:rsidRDefault="004C32F8" w:rsidP="004C32F8">
      <w:pPr>
        <w:rPr>
          <w:sz w:val="4"/>
          <w:szCs w:val="4"/>
        </w:rPr>
      </w:pPr>
      <w:r w:rsidRPr="00AD6953">
        <w:rPr>
          <w:sz w:val="4"/>
          <w:szCs w:val="4"/>
        </w:rPr>
        <w:t xml:space="preserve">Trump’s 2020 Executive Order created a new Schedule F for “positions of a confidential, policydetermining, policy-making, or policy-advocating character that are not normally subject to change as a result of a presidential transition.”68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w:t>
      </w:r>
      <w:proofErr w:type="gramStart"/>
      <w:r w:rsidRPr="00AD6953">
        <w:rPr>
          <w:sz w:val="4"/>
          <w:szCs w:val="4"/>
        </w:rPr>
        <w:t>and also</w:t>
      </w:r>
      <w:proofErr w:type="gramEnd"/>
      <w:r w:rsidRPr="00AD6953">
        <w:rPr>
          <w:sz w:val="4"/>
          <w:szCs w:val="4"/>
        </w:rPr>
        <w:t xml:space="preserve"> to make all new hires for positions that fit the description without reliance on the civil service procedures.69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F.70</w:t>
      </w:r>
    </w:p>
    <w:p w14:paraId="36A505AA" w14:textId="77777777" w:rsidR="004C32F8" w:rsidRPr="00AD6953" w:rsidRDefault="004C32F8" w:rsidP="004C32F8">
      <w:pPr>
        <w:rPr>
          <w:sz w:val="16"/>
        </w:rPr>
      </w:pPr>
      <w:r w:rsidRPr="00AD6953">
        <w:rPr>
          <w:sz w:val="16"/>
        </w:rPr>
        <w:t xml:space="preserve">One final feature of the CSRA deserves mention because </w:t>
      </w:r>
      <w:r w:rsidRPr="00AD6953">
        <w:rPr>
          <w:rStyle w:val="StyleUnderline"/>
        </w:rPr>
        <w:t>it</w:t>
      </w:r>
      <w:r w:rsidRPr="00AD6953">
        <w:rPr>
          <w:sz w:val="16"/>
        </w:rPr>
        <w:t xml:space="preserve"> also </w:t>
      </w:r>
      <w:r w:rsidRPr="00AD6953">
        <w:rPr>
          <w:rStyle w:val="Emphasis"/>
        </w:rPr>
        <w:t>limits</w:t>
      </w:r>
      <w:r w:rsidRPr="00AD6953">
        <w:rPr>
          <w:sz w:val="16"/>
        </w:rPr>
        <w:t xml:space="preserve"> the </w:t>
      </w:r>
      <w:r w:rsidRPr="00AD6953">
        <w:rPr>
          <w:rStyle w:val="Emphasis"/>
        </w:rPr>
        <w:t>discretionary authority</w:t>
      </w:r>
      <w:r w:rsidRPr="00AD6953">
        <w:rPr>
          <w:sz w:val="16"/>
        </w:rPr>
        <w:t xml:space="preserve"> </w:t>
      </w:r>
      <w:r w:rsidRPr="00AD6953">
        <w:rPr>
          <w:rStyle w:val="StyleUnderline"/>
        </w:rPr>
        <w:t>of the president over</w:t>
      </w:r>
      <w:r w:rsidRPr="00AD6953">
        <w:rPr>
          <w:sz w:val="16"/>
        </w:rPr>
        <w:t xml:space="preserve"> </w:t>
      </w:r>
      <w:r w:rsidRPr="00AD6953">
        <w:rPr>
          <w:rStyle w:val="Emphasis"/>
        </w:rPr>
        <w:t>federal</w:t>
      </w:r>
      <w:r w:rsidRPr="00AD6953">
        <w:rPr>
          <w:sz w:val="16"/>
        </w:rPr>
        <w:t xml:space="preserve"> </w:t>
      </w:r>
      <w:r w:rsidRPr="00AD6953">
        <w:rPr>
          <w:rStyle w:val="StyleUnderline"/>
        </w:rPr>
        <w:t>employees</w:t>
      </w:r>
      <w:r w:rsidRPr="00AD6953">
        <w:rPr>
          <w:sz w:val="16"/>
        </w:rPr>
        <w:t xml:space="preserve">. Several sections of </w:t>
      </w:r>
      <w:r w:rsidRPr="00AD6953">
        <w:rPr>
          <w:rStyle w:val="StyleUnderline"/>
        </w:rPr>
        <w:t>the statute known</w:t>
      </w:r>
      <w:r w:rsidRPr="00AD6953">
        <w:rPr>
          <w:sz w:val="16"/>
        </w:rPr>
        <w:t xml:space="preserve"> collectively </w:t>
      </w:r>
      <w:r w:rsidRPr="00AD6953">
        <w:rPr>
          <w:rStyle w:val="StyleUnderline"/>
        </w:rPr>
        <w:t>as the</w:t>
      </w:r>
      <w:r w:rsidRPr="00AD6953">
        <w:rPr>
          <w:sz w:val="16"/>
        </w:rPr>
        <w:t xml:space="preserve"> </w:t>
      </w:r>
      <w:r w:rsidRPr="007B2672">
        <w:rPr>
          <w:rStyle w:val="Emphasis"/>
          <w:highlight w:val="yellow"/>
        </w:rPr>
        <w:t>F</w:t>
      </w:r>
      <w:r w:rsidRPr="00AD6953">
        <w:rPr>
          <w:sz w:val="16"/>
        </w:rPr>
        <w:t xml:space="preserve">ederal </w:t>
      </w:r>
      <w:r w:rsidRPr="007B2672">
        <w:rPr>
          <w:rStyle w:val="Emphasis"/>
          <w:highlight w:val="yellow"/>
        </w:rPr>
        <w:t>L</w:t>
      </w:r>
      <w:r w:rsidRPr="00AD6953">
        <w:rPr>
          <w:sz w:val="16"/>
        </w:rPr>
        <w:t xml:space="preserve">abor </w:t>
      </w:r>
      <w:r w:rsidRPr="007B2672">
        <w:rPr>
          <w:rStyle w:val="Emphasis"/>
          <w:highlight w:val="yellow"/>
        </w:rPr>
        <w:t>R</w:t>
      </w:r>
      <w:r w:rsidRPr="00AD6953">
        <w:rPr>
          <w:sz w:val="16"/>
        </w:rPr>
        <w:t xml:space="preserve">elations </w:t>
      </w:r>
      <w:r w:rsidRPr="007B2672">
        <w:rPr>
          <w:rStyle w:val="Emphasis"/>
          <w:highlight w:val="yellow"/>
        </w:rPr>
        <w:t>A</w:t>
      </w:r>
      <w:r w:rsidRPr="00AD6953">
        <w:rPr>
          <w:sz w:val="16"/>
        </w:rPr>
        <w:t xml:space="preserve">ct </w:t>
      </w:r>
      <w:r w:rsidRPr="007B2672">
        <w:rPr>
          <w:rStyle w:val="StyleUnderline"/>
          <w:highlight w:val="yellow"/>
        </w:rPr>
        <w:t>codify</w:t>
      </w:r>
      <w:r w:rsidRPr="00AD6953">
        <w:rPr>
          <w:rStyle w:val="StyleUnderline"/>
        </w:rPr>
        <w:t xml:space="preserve"> a practice</w:t>
      </w:r>
      <w:r w:rsidRPr="00AD6953">
        <w:rPr>
          <w:sz w:val="16"/>
        </w:rPr>
        <w:t xml:space="preserve"> first authorized by Executive Order in 1962 </w:t>
      </w:r>
      <w:r w:rsidRPr="00AD6953">
        <w:rPr>
          <w:rStyle w:val="StyleUnderline"/>
        </w:rPr>
        <w:t>creating the</w:t>
      </w:r>
      <w:r w:rsidRPr="00AD6953">
        <w:rPr>
          <w:sz w:val="16"/>
        </w:rPr>
        <w:t xml:space="preserve"> </w:t>
      </w:r>
      <w:r w:rsidRPr="007B2672">
        <w:rPr>
          <w:rStyle w:val="Emphasis"/>
          <w:highlight w:val="yellow"/>
        </w:rPr>
        <w:t>right</w:t>
      </w:r>
      <w:r w:rsidRPr="00AD6953">
        <w:rPr>
          <w:rStyle w:val="Emphasis"/>
        </w:rPr>
        <w:t xml:space="preserve"> of</w:t>
      </w:r>
      <w:r w:rsidRPr="00AD6953">
        <w:rPr>
          <w:sz w:val="16"/>
        </w:rPr>
        <w:t xml:space="preserve"> many </w:t>
      </w:r>
      <w:r w:rsidRPr="00AD6953">
        <w:rPr>
          <w:rStyle w:val="Emphasis"/>
        </w:rPr>
        <w:t>federal employees</w:t>
      </w:r>
      <w:r w:rsidRPr="00AD6953">
        <w:rPr>
          <w:sz w:val="16"/>
        </w:rPr>
        <w:t xml:space="preserve"> </w:t>
      </w:r>
      <w:r w:rsidRPr="007B2672">
        <w:rPr>
          <w:rStyle w:val="StyleUnderline"/>
          <w:highlight w:val="yellow"/>
        </w:rPr>
        <w:t>to</w:t>
      </w:r>
      <w:r w:rsidRPr="00AD6953">
        <w:rPr>
          <w:rStyle w:val="StyleUnderline"/>
        </w:rPr>
        <w:t xml:space="preserve"> unionize and </w:t>
      </w:r>
      <w:r w:rsidRPr="007B2672">
        <w:rPr>
          <w:rStyle w:val="StyleUnderline"/>
          <w:highlight w:val="yellow"/>
        </w:rPr>
        <w:t>bargain</w:t>
      </w:r>
      <w:r w:rsidRPr="007B2672">
        <w:rPr>
          <w:sz w:val="16"/>
          <w:highlight w:val="yellow"/>
        </w:rPr>
        <w:t xml:space="preserve"> </w:t>
      </w:r>
      <w:r w:rsidRPr="007B2672">
        <w:rPr>
          <w:rStyle w:val="Emphasis"/>
          <w:highlight w:val="yellow"/>
        </w:rPr>
        <w:t>collectively</w:t>
      </w:r>
      <w:r w:rsidRPr="00AD6953">
        <w:rPr>
          <w:sz w:val="16"/>
        </w:rPr>
        <w:t xml:space="preserve">.71 The FLRA is patterned on the National Labor Relations Act of 1935, as amended in 1947 and 1959, which protects rights to unionize and bargain collectively in private sector employment. Like the NLRA, </w:t>
      </w:r>
      <w:r w:rsidRPr="00AD6953">
        <w:rPr>
          <w:rStyle w:val="StyleUnderline"/>
        </w:rPr>
        <w:t>the</w:t>
      </w:r>
      <w:r w:rsidRPr="00AD6953">
        <w:rPr>
          <w:sz w:val="16"/>
        </w:rPr>
        <w:t xml:space="preserve"> </w:t>
      </w:r>
      <w:r w:rsidRPr="00AD6953">
        <w:rPr>
          <w:rStyle w:val="Emphasis"/>
        </w:rPr>
        <w:t>FLRA</w:t>
      </w:r>
      <w:r w:rsidRPr="00AD6953">
        <w:rPr>
          <w:sz w:val="16"/>
        </w:rPr>
        <w:t xml:space="preserve"> </w:t>
      </w:r>
      <w:r w:rsidRPr="00AD6953">
        <w:rPr>
          <w:rStyle w:val="StyleUnderline"/>
        </w:rPr>
        <w:t>grants employees the right to unionize and obligates federal agency employers to</w:t>
      </w:r>
      <w:r w:rsidRPr="00AD6953">
        <w:rPr>
          <w:sz w:val="16"/>
        </w:rPr>
        <w:t xml:space="preserve"> </w:t>
      </w:r>
      <w:r w:rsidRPr="00AD6953">
        <w:rPr>
          <w:rStyle w:val="Emphasis"/>
        </w:rPr>
        <w:t>recognize</w:t>
      </w:r>
      <w:r w:rsidRPr="00AD6953">
        <w:rPr>
          <w:sz w:val="16"/>
        </w:rPr>
        <w:t xml:space="preserve"> </w:t>
      </w:r>
      <w:r w:rsidRPr="00AD6953">
        <w:rPr>
          <w:rStyle w:val="StyleUnderline"/>
        </w:rPr>
        <w:t>the union chosen by</w:t>
      </w:r>
      <w:r w:rsidRPr="00AD6953">
        <w:rPr>
          <w:sz w:val="16"/>
        </w:rPr>
        <w:t xml:space="preserve"> the </w:t>
      </w:r>
      <w:r w:rsidRPr="00AD6953">
        <w:rPr>
          <w:rStyle w:val="StyleUnderline"/>
        </w:rPr>
        <w:t>employees and to bargain in good faith with it</w:t>
      </w:r>
      <w:r w:rsidRPr="00AD6953">
        <w:rPr>
          <w:sz w:val="16"/>
        </w:rPr>
        <w:t xml:space="preserve">. Like the NLRA, the FLRA </w:t>
      </w:r>
      <w:r w:rsidRPr="00AD6953">
        <w:rPr>
          <w:rStyle w:val="StyleUnderline"/>
        </w:rPr>
        <w:t>makes it an</w:t>
      </w:r>
      <w:r w:rsidRPr="00AD6953">
        <w:rPr>
          <w:sz w:val="16"/>
        </w:rPr>
        <w:t xml:space="preserve"> </w:t>
      </w:r>
      <w:r w:rsidRPr="007B2672">
        <w:rPr>
          <w:rStyle w:val="Emphasis"/>
          <w:highlight w:val="yellow"/>
        </w:rPr>
        <w:t>unfair</w:t>
      </w:r>
      <w:r w:rsidRPr="00AD6953">
        <w:rPr>
          <w:rStyle w:val="Emphasis"/>
        </w:rPr>
        <w:t xml:space="preserve"> labor </w:t>
      </w:r>
      <w:r w:rsidRPr="007B2672">
        <w:rPr>
          <w:rStyle w:val="Emphasis"/>
          <w:highlight w:val="yellow"/>
        </w:rPr>
        <w:t>practice</w:t>
      </w:r>
      <w:r w:rsidRPr="00AD6953">
        <w:rPr>
          <w:sz w:val="16"/>
        </w:rPr>
        <w:t xml:space="preserve"> </w:t>
      </w:r>
      <w:r w:rsidRPr="00AD6953">
        <w:rPr>
          <w:rStyle w:val="StyleUnderline"/>
        </w:rPr>
        <w:t>for an employer “</w:t>
      </w:r>
      <w:r w:rsidRPr="007B2672">
        <w:rPr>
          <w:rStyle w:val="StyleUnderline"/>
          <w:highlight w:val="yellow"/>
        </w:rPr>
        <w:t>to interfere</w:t>
      </w:r>
      <w:r w:rsidRPr="00AD6953">
        <w:rPr>
          <w:rStyle w:val="StyleUnderline"/>
        </w:rPr>
        <w:t xml:space="preserve"> with, restrain, or coerce any employee in the </w:t>
      </w:r>
      <w:r w:rsidRPr="007B2672">
        <w:rPr>
          <w:rStyle w:val="StyleUnderline"/>
          <w:highlight w:val="yellow"/>
        </w:rPr>
        <w:t>exercise</w:t>
      </w:r>
      <w:r w:rsidRPr="00AD6953">
        <w:rPr>
          <w:rStyle w:val="StyleUnderline"/>
        </w:rPr>
        <w:t xml:space="preserve"> by the employee </w:t>
      </w:r>
      <w:r w:rsidRPr="007B2672">
        <w:rPr>
          <w:rStyle w:val="StyleUnderline"/>
          <w:highlight w:val="yellow"/>
        </w:rPr>
        <w:t>of any right</w:t>
      </w:r>
      <w:r w:rsidRPr="00AD6953">
        <w:rPr>
          <w:rStyle w:val="StyleUnderline"/>
        </w:rPr>
        <w:t xml:space="preserve"> under this chapter,” “to encourage or </w:t>
      </w:r>
      <w:r w:rsidRPr="007B2672">
        <w:rPr>
          <w:rStyle w:val="StyleUnderline"/>
          <w:highlight w:val="yellow"/>
        </w:rPr>
        <w:t>discourage membership</w:t>
      </w:r>
      <w:r w:rsidRPr="00AD6953">
        <w:rPr>
          <w:sz w:val="16"/>
        </w:rPr>
        <w:t xml:space="preserve"> in any labor organization </w:t>
      </w:r>
      <w:r w:rsidRPr="007B2672">
        <w:rPr>
          <w:rStyle w:val="StyleUnderline"/>
          <w:highlight w:val="yellow"/>
        </w:rPr>
        <w:t>by</w:t>
      </w:r>
      <w:r w:rsidRPr="007B2672">
        <w:rPr>
          <w:sz w:val="16"/>
          <w:highlight w:val="yellow"/>
        </w:rPr>
        <w:t xml:space="preserve"> </w:t>
      </w:r>
      <w:r w:rsidRPr="007B2672">
        <w:rPr>
          <w:rStyle w:val="Emphasis"/>
          <w:highlight w:val="yellow"/>
        </w:rPr>
        <w:t>discrimination</w:t>
      </w:r>
      <w:r w:rsidRPr="00AD6953">
        <w:rPr>
          <w:sz w:val="16"/>
        </w:rPr>
        <w:t xml:space="preserve"> </w:t>
      </w:r>
      <w:r w:rsidRPr="00AD6953">
        <w:rPr>
          <w:rStyle w:val="StyleUnderline"/>
        </w:rPr>
        <w:t xml:space="preserve">in connection with hiring, tenure, promotion, or other conditions of employment,” </w:t>
      </w:r>
      <w:r w:rsidRPr="007B2672">
        <w:rPr>
          <w:rStyle w:val="StyleUnderline"/>
          <w:highlight w:val="yellow"/>
        </w:rPr>
        <w:t>and</w:t>
      </w:r>
      <w:r w:rsidRPr="007B2672">
        <w:rPr>
          <w:sz w:val="16"/>
          <w:highlight w:val="yellow"/>
        </w:rPr>
        <w:t xml:space="preserve"> </w:t>
      </w:r>
      <w:r w:rsidRPr="007B2672">
        <w:rPr>
          <w:rStyle w:val="Emphasis"/>
          <w:highlight w:val="yellow"/>
        </w:rPr>
        <w:t>to retal</w:t>
      </w:r>
      <w:r w:rsidRPr="00AD6953">
        <w:rPr>
          <w:rStyle w:val="Emphasis"/>
        </w:rPr>
        <w:t>iate</w:t>
      </w:r>
      <w:r w:rsidRPr="00AD6953">
        <w:rPr>
          <w:sz w:val="16"/>
        </w:rPr>
        <w:t xml:space="preserve"> </w:t>
      </w:r>
      <w:r w:rsidRPr="00AD6953">
        <w:rPr>
          <w:rStyle w:val="StyleUnderline"/>
        </w:rPr>
        <w:t>against employees for participating in</w:t>
      </w:r>
      <w:r w:rsidRPr="00AD6953">
        <w:rPr>
          <w:sz w:val="16"/>
        </w:rPr>
        <w:t xml:space="preserve"> the </w:t>
      </w:r>
      <w:r w:rsidRPr="00AD6953">
        <w:rPr>
          <w:rStyle w:val="StyleUnderline"/>
        </w:rPr>
        <w:t>enforcement of the statute</w:t>
      </w:r>
      <w:r w:rsidRPr="00AD6953">
        <w:rPr>
          <w:sz w:val="16"/>
        </w:rPr>
        <w:t>.72 It also prohibits unions from coercing and discriminating against workers and grants workers rights to fair treatment by their union.73</w:t>
      </w:r>
    </w:p>
    <w:p w14:paraId="73D72D23" w14:textId="77777777" w:rsidR="004C32F8" w:rsidRPr="00AD6953" w:rsidRDefault="004C32F8" w:rsidP="004C32F8">
      <w:pPr>
        <w:rPr>
          <w:sz w:val="16"/>
        </w:rPr>
      </w:pPr>
      <w:r w:rsidRPr="00AD6953">
        <w:rPr>
          <w:sz w:val="16"/>
        </w:rPr>
        <w:t>The CSRA also protected federal employees who blew the whistle on wrongful government conduct. Those protections were strengthened with the enactment of the Whistleblower Protection Act of 1989.74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affairs.”75 One of the comments cited by OPM in its 2024 regulations protecting the job rights of employees whose positions might have been reclassified as excepted from civil service by Schedule F stated that the whistleblower protections might have been jeopardized by reclassification of the positions of employees suspected of being disloyal.76</w:t>
      </w:r>
    </w:p>
    <w:p w14:paraId="20EB8483" w14:textId="77777777" w:rsidR="004C32F8" w:rsidRPr="00AD6953" w:rsidRDefault="004C32F8" w:rsidP="004C32F8">
      <w:pPr>
        <w:rPr>
          <w:sz w:val="16"/>
        </w:rPr>
      </w:pPr>
      <w:r w:rsidRPr="00AD6953">
        <w:rPr>
          <w:sz w:val="16"/>
        </w:rPr>
        <w:t>The experience of Alexander Vindman bears out the concern that attempts to revive Schedule F may be prompted by the desire to child whistleblowing. Vindman was an NSC staff member who was assigned to listen in on calls between the President and certain foreign leaders. While doing that, he heard Donald Trump threaten to withhold funds to Ukraine unless President Zelinsky produced damning information on Hunter Biden. Concerned that this was illegal, Vindman reported what he heard. His disclosure led to the first Trump impeachment.</w:t>
      </w:r>
    </w:p>
    <w:p w14:paraId="0647658B" w14:textId="77777777" w:rsidR="004C32F8" w:rsidRPr="00AD6953" w:rsidRDefault="004C32F8" w:rsidP="004C32F8">
      <w:pPr>
        <w:rPr>
          <w:sz w:val="16"/>
        </w:rPr>
      </w:pPr>
      <w:r w:rsidRPr="00AD6953">
        <w:rPr>
          <w:sz w:val="16"/>
        </w:rPr>
        <w:t xml:space="preserve">The history shows that over the last 150 </w:t>
      </w:r>
      <w:proofErr w:type="gramStart"/>
      <w:r w:rsidRPr="00AD6953">
        <w:rPr>
          <w:sz w:val="16"/>
        </w:rPr>
        <w:t>years,</w:t>
      </w:r>
      <w:proofErr w:type="gramEnd"/>
      <w:r w:rsidRPr="00AD6953">
        <w:rPr>
          <w:sz w:val="16"/>
        </w:rPr>
        <w:t xml:space="preserve"> Congress has steadily expanded the job protections for federal employees. Its goals </w:t>
      </w:r>
      <w:proofErr w:type="gramStart"/>
      <w:r w:rsidRPr="00AD6953">
        <w:rPr>
          <w:sz w:val="16"/>
        </w:rPr>
        <w:t>included</w:t>
      </w:r>
      <w:proofErr w:type="gramEnd"/>
      <w:r w:rsidRPr="00AD6953">
        <w:rPr>
          <w:sz w:val="16"/>
        </w:rPr>
        <w:t xml:space="preserve">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7C0F31B3" w14:textId="77777777" w:rsidR="004C32F8" w:rsidRPr="00AD6953" w:rsidRDefault="004C32F8" w:rsidP="004C32F8">
      <w:pPr>
        <w:rPr>
          <w:sz w:val="16"/>
        </w:rPr>
      </w:pPr>
      <w:r w:rsidRPr="00AD6953">
        <w:rPr>
          <w:sz w:val="16"/>
        </w:rPr>
        <w:t>II. The Arguments About Job Protections for Public Employees</w:t>
      </w:r>
    </w:p>
    <w:p w14:paraId="6DF2A6AC" w14:textId="77777777" w:rsidR="004C32F8" w:rsidRPr="00AD6953" w:rsidRDefault="004C32F8" w:rsidP="004C32F8">
      <w:pPr>
        <w:rPr>
          <w:sz w:val="16"/>
        </w:rPr>
      </w:pPr>
      <w:r w:rsidRPr="00AD6953">
        <w:rPr>
          <w:sz w:val="16"/>
        </w:rPr>
        <w:t xml:space="preserve">Having examined </w:t>
      </w:r>
      <w:proofErr w:type="gramStart"/>
      <w:r w:rsidRPr="00AD6953">
        <w:rPr>
          <w:sz w:val="16"/>
        </w:rPr>
        <w:t>what</w:t>
      </w:r>
      <w:proofErr w:type="gramEnd"/>
      <w:r w:rsidRPr="00AD6953">
        <w:rPr>
          <w:sz w:val="16"/>
        </w:rPr>
        <w:t xml:space="preserve"> </w:t>
      </w:r>
      <w:proofErr w:type="gramStart"/>
      <w:r w:rsidRPr="00AD6953">
        <w:rPr>
          <w:sz w:val="16"/>
        </w:rPr>
        <w:t>the history</w:t>
      </w:r>
      <w:proofErr w:type="gramEnd"/>
      <w:r w:rsidRPr="00AD6953">
        <w:rPr>
          <w:sz w:val="16"/>
        </w:rPr>
        <w:t xml:space="preserve">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so-called Deep State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over the entire administrative apparatus of government. This is a vision that pits the chief executive against the rest of the executive branch.</w:t>
      </w:r>
    </w:p>
    <w:p w14:paraId="10F0FE10" w14:textId="77777777" w:rsidR="004C32F8" w:rsidRPr="00AD6953" w:rsidRDefault="004C32F8" w:rsidP="004C32F8">
      <w:pPr>
        <w:rPr>
          <w:sz w:val="16"/>
        </w:rPr>
      </w:pPr>
      <w:r w:rsidRPr="005F5B77">
        <w:rPr>
          <w:sz w:val="16"/>
        </w:rPr>
        <w:t xml:space="preserve">On the other hand, defenders of the administrative state often present a simplified notion that </w:t>
      </w:r>
      <w:r w:rsidRPr="005F5B77">
        <w:rPr>
          <w:rStyle w:val="StyleUnderline"/>
        </w:rPr>
        <w:t>the many administrators throughout government</w:t>
      </w:r>
      <w:r w:rsidRPr="005F5B77">
        <w:rPr>
          <w:sz w:val="16"/>
        </w:rPr>
        <w:t xml:space="preserve"> </w:t>
      </w:r>
      <w:r w:rsidRPr="005F5B77">
        <w:rPr>
          <w:rStyle w:val="Emphasis"/>
        </w:rPr>
        <w:t>do and should use</w:t>
      </w:r>
      <w:r w:rsidRPr="005F5B77">
        <w:rPr>
          <w:sz w:val="16"/>
        </w:rPr>
        <w:t xml:space="preserve"> </w:t>
      </w:r>
      <w:r w:rsidRPr="005F5B77">
        <w:rPr>
          <w:rStyle w:val="StyleUnderline"/>
        </w:rPr>
        <w:t>their</w:t>
      </w:r>
      <w:r w:rsidRPr="005F5B77">
        <w:rPr>
          <w:sz w:val="16"/>
        </w:rPr>
        <w:t xml:space="preserve"> </w:t>
      </w:r>
      <w:r w:rsidRPr="005F5B77">
        <w:rPr>
          <w:rStyle w:val="Emphasis"/>
        </w:rPr>
        <w:t>substantive</w:t>
      </w:r>
      <w:r w:rsidRPr="005F5B77">
        <w:rPr>
          <w:sz w:val="16"/>
        </w:rPr>
        <w:t xml:space="preserve"> </w:t>
      </w:r>
      <w:r w:rsidRPr="005F5B77">
        <w:rPr>
          <w:rStyle w:val="StyleUnderline"/>
        </w:rPr>
        <w:t>expertise, experience, judgment, institutional memory, commitment to the common good</w:t>
      </w:r>
      <w:r w:rsidRPr="005F5B77">
        <w:rPr>
          <w:sz w:val="16"/>
        </w:rPr>
        <w:t xml:space="preserve">. They should </w:t>
      </w:r>
      <w:r w:rsidRPr="005F5B77">
        <w:rPr>
          <w:rStyle w:val="StyleUnderline"/>
        </w:rPr>
        <w:t>exercise</w:t>
      </w:r>
      <w:r w:rsidRPr="005F5B77">
        <w:rPr>
          <w:sz w:val="16"/>
        </w:rPr>
        <w:t xml:space="preserve"> </w:t>
      </w:r>
      <w:r w:rsidRPr="005F5B77">
        <w:rPr>
          <w:rStyle w:val="Emphasis"/>
        </w:rPr>
        <w:t>fidelity to legislation</w:t>
      </w:r>
      <w:r w:rsidRPr="005F5B77">
        <w:rPr>
          <w:sz w:val="16"/>
        </w:rPr>
        <w:t xml:space="preserve"> enacted by Congress </w:t>
      </w:r>
      <w:r w:rsidRPr="005F5B77">
        <w:rPr>
          <w:rStyle w:val="StyleUnderline"/>
        </w:rPr>
        <w:t>to</w:t>
      </w:r>
      <w:r w:rsidRPr="005F5B77">
        <w:rPr>
          <w:sz w:val="16"/>
        </w:rPr>
        <w:t xml:space="preserve"> </w:t>
      </w:r>
      <w:r w:rsidRPr="005F5B77">
        <w:rPr>
          <w:rStyle w:val="Emphasis"/>
          <w:highlight w:val="yellow"/>
        </w:rPr>
        <w:t>save government</w:t>
      </w:r>
      <w:r w:rsidRPr="005F5B77">
        <w:rPr>
          <w:sz w:val="16"/>
          <w:highlight w:val="yellow"/>
        </w:rPr>
        <w:t xml:space="preserve"> </w:t>
      </w:r>
      <w:r w:rsidRPr="005F5B77">
        <w:rPr>
          <w:rStyle w:val="StyleUnderline"/>
          <w:highlight w:val="yellow"/>
        </w:rPr>
        <w:t>from</w:t>
      </w:r>
      <w:r w:rsidRPr="005F5B77">
        <w:rPr>
          <w:rStyle w:val="StyleUnderline"/>
        </w:rPr>
        <w:t xml:space="preserve"> the whims of an</w:t>
      </w:r>
      <w:r w:rsidRPr="005F5B77">
        <w:rPr>
          <w:sz w:val="16"/>
        </w:rPr>
        <w:t xml:space="preserve"> </w:t>
      </w:r>
      <w:r w:rsidRPr="005F5B77">
        <w:rPr>
          <w:rStyle w:val="Emphasis"/>
        </w:rPr>
        <w:t>ill-informed, self-interested</w:t>
      </w:r>
      <w:r w:rsidRPr="005F5B77">
        <w:rPr>
          <w:sz w:val="16"/>
        </w:rPr>
        <w:t xml:space="preserve"> </w:t>
      </w:r>
      <w:r w:rsidRPr="005F5B77">
        <w:rPr>
          <w:rStyle w:val="StyleUnderline"/>
          <w:highlight w:val="yellow"/>
        </w:rPr>
        <w:t>president</w:t>
      </w:r>
      <w:r w:rsidRPr="005F5B77">
        <w:rPr>
          <w:rStyle w:val="StyleUnderline"/>
        </w:rPr>
        <w:t xml:space="preserve"> and [</w:t>
      </w:r>
      <w:proofErr w:type="gramStart"/>
      <w:r w:rsidRPr="005F5B77">
        <w:rPr>
          <w:rStyle w:val="StyleUnderline"/>
        </w:rPr>
        <w:t>their</w:t>
      </w:r>
      <w:proofErr w:type="gramEnd"/>
      <w:r w:rsidRPr="005F5B77">
        <w:rPr>
          <w:rStyle w:val="StyleUnderline"/>
        </w:rPr>
        <w:t>]</w:t>
      </w:r>
      <w:r w:rsidRPr="005F5B77">
        <w:rPr>
          <w:sz w:val="16"/>
        </w:rPr>
        <w:t xml:space="preserve"> </w:t>
      </w:r>
      <w:r w:rsidRPr="005F5B77">
        <w:rPr>
          <w:strike/>
          <w:sz w:val="16"/>
        </w:rPr>
        <w:t>his</w:t>
      </w:r>
      <w:r w:rsidRPr="005F5B77">
        <w:rPr>
          <w:sz w:val="16"/>
        </w:rPr>
        <w:t xml:space="preserve"> </w:t>
      </w:r>
      <w:r w:rsidRPr="005F5B77">
        <w:rPr>
          <w:rStyle w:val="StyleUnderline"/>
        </w:rPr>
        <w:t>cadre of self-regarding</w:t>
      </w:r>
      <w:r w:rsidRPr="005F5B77">
        <w:rPr>
          <w:sz w:val="16"/>
        </w:rPr>
        <w:t xml:space="preserve"> </w:t>
      </w:r>
      <w:r w:rsidRPr="005F5B77">
        <w:rPr>
          <w:rStyle w:val="Emphasis"/>
        </w:rPr>
        <w:t>enablers</w:t>
      </w:r>
      <w:r w:rsidRPr="005F5B77">
        <w:rPr>
          <w:sz w:val="16"/>
        </w:rPr>
        <w:t>.77 They read the civil</w:t>
      </w:r>
      <w:r w:rsidRPr="00AD6953">
        <w:rPr>
          <w:sz w:val="16"/>
        </w:rPr>
        <w:t xml:space="preserve"> service law as evidence that Congress was more concerned with separating politics from administration than from separating the legislative branch from the executive. Indeed, although Congress recognized that governance of the complex modern state </w:t>
      </w:r>
      <w:r w:rsidRPr="005F5B77">
        <w:rPr>
          <w:sz w:val="16"/>
        </w:rPr>
        <w:t xml:space="preserve">necessarily required expansion of the executive branch, they saw overweening executive power as a threat to good government. As Skorownek put it, “Even as they raised the president’s political profile, transforming him into a policy entrepreneur and national agenda setter, they took care to </w:t>
      </w:r>
      <w:r w:rsidRPr="005F5B77">
        <w:rPr>
          <w:rStyle w:val="StyleUnderline"/>
        </w:rPr>
        <w:t>instill administration with an</w:t>
      </w:r>
      <w:r w:rsidRPr="005F5B77">
        <w:rPr>
          <w:sz w:val="16"/>
        </w:rPr>
        <w:t xml:space="preserve"> </w:t>
      </w:r>
      <w:r w:rsidRPr="005F5B77">
        <w:rPr>
          <w:rStyle w:val="Emphasis"/>
        </w:rPr>
        <w:t>organizational integrity of its own</w:t>
      </w:r>
      <w:r w:rsidRPr="005F5B77">
        <w:rPr>
          <w:sz w:val="16"/>
        </w:rPr>
        <w:t xml:space="preserve"> </w:t>
      </w:r>
      <w:r w:rsidRPr="005F5B77">
        <w:rPr>
          <w:rStyle w:val="StyleUnderline"/>
        </w:rPr>
        <w:t>and to set the everyday operations of the executive branch</w:t>
      </w:r>
      <w:r w:rsidRPr="005F5B77">
        <w:rPr>
          <w:sz w:val="16"/>
        </w:rPr>
        <w:t xml:space="preserve"> </w:t>
      </w:r>
      <w:r w:rsidRPr="005F5B77">
        <w:rPr>
          <w:rStyle w:val="Emphasis"/>
        </w:rPr>
        <w:t>at</w:t>
      </w:r>
      <w:r w:rsidRPr="005F5B77">
        <w:rPr>
          <w:sz w:val="16"/>
        </w:rPr>
        <w:t xml:space="preserve"> some </w:t>
      </w:r>
      <w:r w:rsidRPr="005F5B77">
        <w:rPr>
          <w:rStyle w:val="Emphasis"/>
        </w:rPr>
        <w:t>distance</w:t>
      </w:r>
      <w:r w:rsidRPr="005F5B77">
        <w:rPr>
          <w:sz w:val="16"/>
        </w:rPr>
        <w:t xml:space="preserve"> </w:t>
      </w:r>
      <w:r w:rsidRPr="005F5B77">
        <w:rPr>
          <w:rStyle w:val="StyleUnderline"/>
        </w:rPr>
        <w:t>from the chief executive officer</w:t>
      </w:r>
      <w:r w:rsidRPr="005F5B77">
        <w:rPr>
          <w:sz w:val="16"/>
        </w:rPr>
        <w:t>.”78</w:t>
      </w:r>
    </w:p>
    <w:p w14:paraId="084F5CBF" w14:textId="77777777" w:rsidR="004C32F8" w:rsidRPr="00AD6953" w:rsidRDefault="004C32F8" w:rsidP="004C32F8">
      <w:pPr>
        <w:rPr>
          <w:sz w:val="16"/>
        </w:rPr>
      </w:pPr>
      <w:r w:rsidRPr="00AD6953">
        <w:rPr>
          <w:sz w:val="16"/>
        </w:rPr>
        <w:t xml:space="preserve">In this section, I briefly survey empirical studies of the benefits and costs of job security for federal employees. Ultimately, </w:t>
      </w:r>
      <w:r w:rsidRPr="00AD6953">
        <w:rPr>
          <w:rStyle w:val="StyleUnderline"/>
        </w:rPr>
        <w:t>the choice between</w:t>
      </w:r>
      <w:r w:rsidRPr="00AD6953">
        <w:rPr>
          <w:sz w:val="16"/>
        </w:rPr>
        <w:t xml:space="preserve"> these two simplistic </w:t>
      </w:r>
      <w:r w:rsidRPr="00AD6953">
        <w:rPr>
          <w:rStyle w:val="StyleUnderline"/>
        </w:rPr>
        <w:t xml:space="preserve">visions </w:t>
      </w:r>
      <w:r w:rsidRPr="002144C1">
        <w:rPr>
          <w:rStyle w:val="StyleUnderline"/>
          <w:highlight w:val="yellow"/>
        </w:rPr>
        <w:t>turns on</w:t>
      </w:r>
      <w:r w:rsidRPr="00AD6953">
        <w:rPr>
          <w:sz w:val="16"/>
        </w:rPr>
        <w:t xml:space="preserve"> </w:t>
      </w:r>
      <w:r w:rsidRPr="00AD6953">
        <w:rPr>
          <w:rStyle w:val="Emphasis"/>
        </w:rPr>
        <w:t>factual questions</w:t>
      </w:r>
      <w:r w:rsidRPr="00AD6953">
        <w:rPr>
          <w:sz w:val="16"/>
        </w:rPr>
        <w:t xml:space="preserve"> </w:t>
      </w:r>
      <w:r w:rsidRPr="00AD6953">
        <w:rPr>
          <w:rStyle w:val="StyleUnderline"/>
        </w:rPr>
        <w:t>about the positive and negative</w:t>
      </w:r>
      <w:r w:rsidRPr="00AD6953">
        <w:rPr>
          <w:sz w:val="16"/>
        </w:rPr>
        <w:t xml:space="preserve"> </w:t>
      </w:r>
      <w:r w:rsidRPr="002144C1">
        <w:rPr>
          <w:rStyle w:val="Emphasis"/>
          <w:sz w:val="24"/>
          <w:szCs w:val="24"/>
          <w:highlight w:val="yellow"/>
        </w:rPr>
        <w:t>effects of job security</w:t>
      </w:r>
      <w:r w:rsidRPr="00AD6953">
        <w:rPr>
          <w:sz w:val="16"/>
        </w:rPr>
        <w:t xml:space="preserve">. These </w:t>
      </w:r>
      <w:r w:rsidRPr="002144C1">
        <w:rPr>
          <w:rStyle w:val="StyleUnderline"/>
          <w:highlight w:val="yellow"/>
        </w:rPr>
        <w:t>studies</w:t>
      </w:r>
      <w:r w:rsidRPr="00AD6953">
        <w:rPr>
          <w:rStyle w:val="StyleUnderline"/>
        </w:rPr>
        <w:t xml:space="preserve"> </w:t>
      </w:r>
      <w:r w:rsidRPr="002144C1">
        <w:rPr>
          <w:rStyle w:val="StyleUnderline"/>
          <w:highlight w:val="yellow"/>
        </w:rPr>
        <w:t>complicate</w:t>
      </w:r>
      <w:r w:rsidRPr="00AD6953">
        <w:rPr>
          <w:rStyle w:val="StyleUnderline"/>
        </w:rPr>
        <w:t xml:space="preserve"> the</w:t>
      </w:r>
      <w:r w:rsidRPr="00AD6953">
        <w:rPr>
          <w:sz w:val="16"/>
        </w:rPr>
        <w:t xml:space="preserve"> </w:t>
      </w:r>
      <w:r w:rsidRPr="00AD6953">
        <w:rPr>
          <w:rStyle w:val="Emphasis"/>
        </w:rPr>
        <w:t xml:space="preserve">intuitive </w:t>
      </w:r>
      <w:r w:rsidRPr="002144C1">
        <w:rPr>
          <w:rStyle w:val="Emphasis"/>
          <w:highlight w:val="yellow"/>
        </w:rPr>
        <w:t>appeal</w:t>
      </w:r>
      <w:r w:rsidRPr="002144C1">
        <w:rPr>
          <w:sz w:val="16"/>
          <w:highlight w:val="yellow"/>
        </w:rPr>
        <w:t xml:space="preserve"> </w:t>
      </w:r>
      <w:r w:rsidRPr="002144C1">
        <w:rPr>
          <w:rStyle w:val="StyleUnderline"/>
          <w:highlight w:val="yellow"/>
        </w:rPr>
        <w:t>of the arg</w:t>
      </w:r>
      <w:r w:rsidRPr="00AD6953">
        <w:rPr>
          <w:rStyle w:val="StyleUnderline"/>
        </w:rPr>
        <w:t>ument that</w:t>
      </w:r>
      <w:r w:rsidRPr="00AD6953">
        <w:rPr>
          <w:sz w:val="16"/>
        </w:rPr>
        <w:t xml:space="preserve"> Schedule F makes government responsive to the leaders the voters elected </w:t>
      </w:r>
      <w:r w:rsidRPr="00AD6953">
        <w:rPr>
          <w:rStyle w:val="StyleUnderline"/>
        </w:rPr>
        <w:t>because they show</w:t>
      </w:r>
      <w:r w:rsidRPr="00AD6953">
        <w:rPr>
          <w:sz w:val="16"/>
        </w:rPr>
        <w:t xml:space="preserve"> </w:t>
      </w:r>
      <w:r w:rsidRPr="00AD6953">
        <w:rPr>
          <w:rStyle w:val="Emphasis"/>
        </w:rPr>
        <w:t>how difficult</w:t>
      </w:r>
      <w:r w:rsidRPr="00AD6953">
        <w:rPr>
          <w:sz w:val="16"/>
        </w:rPr>
        <w:t xml:space="preserve"> </w:t>
      </w:r>
      <w:r w:rsidRPr="00AD6953">
        <w:rPr>
          <w:rStyle w:val="StyleUnderline"/>
        </w:rPr>
        <w:t xml:space="preserve">it is to determine whether job </w:t>
      </w:r>
      <w:r w:rsidRPr="002144C1">
        <w:rPr>
          <w:rStyle w:val="StyleUnderline"/>
          <w:highlight w:val="yellow"/>
        </w:rPr>
        <w:t>protections</w:t>
      </w:r>
      <w:r w:rsidRPr="00AD6953">
        <w:rPr>
          <w:sz w:val="16"/>
        </w:rPr>
        <w:t xml:space="preserve"> do indeed </w:t>
      </w:r>
      <w:r w:rsidRPr="002144C1">
        <w:rPr>
          <w:rStyle w:val="Emphasis"/>
          <w:highlight w:val="yellow"/>
        </w:rPr>
        <w:t>thwart</w:t>
      </w:r>
      <w:r w:rsidRPr="002144C1">
        <w:rPr>
          <w:sz w:val="16"/>
          <w:highlight w:val="yellow"/>
        </w:rPr>
        <w:t xml:space="preserve"> </w:t>
      </w:r>
      <w:r w:rsidRPr="002144C1">
        <w:rPr>
          <w:rStyle w:val="StyleUnderline"/>
          <w:highlight w:val="yellow"/>
        </w:rPr>
        <w:t>responsiveness to</w:t>
      </w:r>
      <w:r w:rsidRPr="00AD6953">
        <w:rPr>
          <w:rStyle w:val="StyleUnderline"/>
        </w:rPr>
        <w:t xml:space="preserve"> executive or legislative </w:t>
      </w:r>
      <w:r w:rsidRPr="002144C1">
        <w:rPr>
          <w:rStyle w:val="StyleUnderline"/>
          <w:highlight w:val="yellow"/>
        </w:rPr>
        <w:t>policies</w:t>
      </w:r>
      <w:r w:rsidRPr="00AD6953">
        <w:rPr>
          <w:sz w:val="16"/>
        </w:rPr>
        <w:t>.</w:t>
      </w:r>
    </w:p>
    <w:p w14:paraId="67A5AFF3" w14:textId="77777777" w:rsidR="004C32F8" w:rsidRPr="00AD6953" w:rsidRDefault="004C32F8" w:rsidP="004C32F8">
      <w:pPr>
        <w:rPr>
          <w:sz w:val="16"/>
        </w:rPr>
      </w:pPr>
      <w:r w:rsidRPr="00AD6953">
        <w:rPr>
          <w:sz w:val="16"/>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administration.79 Thus, there already exists some degree of voluntary staff change that aligns the bureaucracy with the elected leaders’ views. It is to be expected that those committed to strong environmental regulation and climate change policy may want to leave agencies dedicated to environmental protection when there is a new administration that does not share their values.</w:t>
      </w:r>
    </w:p>
    <w:p w14:paraId="5A5BEFB1" w14:textId="77777777" w:rsidR="004C32F8" w:rsidRPr="00AD6953" w:rsidRDefault="004C32F8" w:rsidP="004C32F8">
      <w:pPr>
        <w:rPr>
          <w:sz w:val="16"/>
        </w:rPr>
      </w:pPr>
      <w:r w:rsidRPr="002144C1">
        <w:rPr>
          <w:sz w:val="16"/>
          <w:szCs w:val="16"/>
        </w:rPr>
        <w:t>On the other hand, empirical studies of the effects of two dozen states’ adoption of “radical civil service reform” that, to varying degrees, made state government jobs at will offer weak support for the idea that at will employment leads to responsiveness and efficiency</w:t>
      </w:r>
      <w:r w:rsidRPr="00AD6953">
        <w:rPr>
          <w:sz w:val="16"/>
        </w:rPr>
        <w:t>. In Georgia, less than half of state HR managers surveyed ten years after adoption of at will employment (by which time three-quarters of state employees were employed at will) said that at will employment had made employees “responsive to the goals and priorities of of agency administrators” and just over a third said it provided “the needed motivation for employee performance.”80 OPM cited one study of the effect of Georgia’s transition to at will employment which found that over 75% of Georgia state employees disagreed with the proposition that at will employment made Georgia’s government workforce “more productive and responsive to the public.”81</w:t>
      </w:r>
    </w:p>
    <w:p w14:paraId="14074128" w14:textId="77777777" w:rsidR="004C32F8" w:rsidRPr="00AD6953" w:rsidRDefault="004C32F8" w:rsidP="004C32F8">
      <w:pPr>
        <w:rPr>
          <w:sz w:val="16"/>
        </w:rPr>
      </w:pPr>
      <w:r w:rsidRPr="00AD6953">
        <w:rPr>
          <w:sz w:val="16"/>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AD6953">
        <w:rPr>
          <w:rStyle w:val="StyleUnderline"/>
        </w:rPr>
        <w:t>idea</w:t>
      </w:r>
      <w:r w:rsidRPr="00AD6953">
        <w:rPr>
          <w:sz w:val="16"/>
        </w:rPr>
        <w:t xml:space="preserve">, translated into English, </w:t>
      </w:r>
      <w:r w:rsidRPr="00AD6953">
        <w:rPr>
          <w:rStyle w:val="StyleUnderline"/>
        </w:rPr>
        <w:t>is that</w:t>
      </w:r>
      <w:r w:rsidRPr="00AD6953">
        <w:rPr>
          <w:sz w:val="16"/>
        </w:rPr>
        <w:t xml:space="preserve"> some degree of </w:t>
      </w:r>
      <w:r w:rsidRPr="007B2672">
        <w:rPr>
          <w:rStyle w:val="StyleUnderline"/>
          <w:highlight w:val="yellow"/>
        </w:rPr>
        <w:t>job security</w:t>
      </w:r>
      <w:r w:rsidRPr="007B2672">
        <w:rPr>
          <w:sz w:val="16"/>
          <w:highlight w:val="yellow"/>
        </w:rPr>
        <w:t xml:space="preserve"> </w:t>
      </w:r>
      <w:r w:rsidRPr="007B2672">
        <w:rPr>
          <w:rStyle w:val="Emphasis"/>
          <w:sz w:val="24"/>
          <w:szCs w:val="24"/>
          <w:highlight w:val="yellow"/>
        </w:rPr>
        <w:t>improves governance by recruiting and retaining motivated and skilled employees</w:t>
      </w:r>
      <w:r w:rsidRPr="00AD6953">
        <w:rPr>
          <w:rStyle w:val="Emphasis"/>
          <w:sz w:val="24"/>
          <w:szCs w:val="24"/>
        </w:rPr>
        <w:t xml:space="preserve"> to government</w:t>
      </w:r>
      <w:r w:rsidRPr="00AD6953">
        <w:rPr>
          <w:sz w:val="16"/>
        </w:rPr>
        <w:t>, but that too much job security reduces government performance by disincentivizing good work and by making it unduly difficult to dismiss bad employees. Of course, the difficulty is defining and achieving that equilibrium.</w:t>
      </w:r>
    </w:p>
    <w:p w14:paraId="755B4590" w14:textId="77777777" w:rsidR="004C32F8" w:rsidRPr="006239FC" w:rsidRDefault="004C32F8" w:rsidP="004C32F8">
      <w:pPr>
        <w:rPr>
          <w:sz w:val="16"/>
        </w:rPr>
      </w:pPr>
      <w:r w:rsidRPr="00AD6953">
        <w:rPr>
          <w:sz w:val="16"/>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w:t>
      </w:r>
      <w:r w:rsidRPr="006239FC">
        <w:rPr>
          <w:sz w:val="16"/>
        </w:rPr>
        <w:t xml:space="preserve">strong civil service protections lessen the need for feigning loyalty. But they also find that when a populist hires a loyalist, strong civil service </w:t>
      </w:r>
      <w:proofErr w:type="gramStart"/>
      <w:r w:rsidRPr="006239FC">
        <w:rPr>
          <w:sz w:val="16"/>
        </w:rPr>
        <w:t>protections enable</w:t>
      </w:r>
      <w:proofErr w:type="gramEnd"/>
      <w:r w:rsidRPr="006239FC">
        <w:rPr>
          <w:sz w:val="16"/>
        </w:rPr>
        <w:t xml:space="preserve"> the loyalist to stay in office in a future administration. Ultimately, they conclude that “</w:t>
      </w:r>
      <w:r w:rsidRPr="006239FC">
        <w:rPr>
          <w:rStyle w:val="StyleUnderline"/>
        </w:rPr>
        <w:t>even</w:t>
      </w:r>
      <w:r w:rsidRPr="006239FC">
        <w:rPr>
          <w:sz w:val="16"/>
        </w:rPr>
        <w:t xml:space="preserve"> </w:t>
      </w:r>
      <w:r w:rsidRPr="006239FC">
        <w:rPr>
          <w:rStyle w:val="Emphasis"/>
        </w:rPr>
        <w:t>short-term populism</w:t>
      </w:r>
      <w:r w:rsidRPr="006239FC">
        <w:rPr>
          <w:sz w:val="16"/>
        </w:rPr>
        <w:t xml:space="preserve"> </w:t>
      </w:r>
      <w:r w:rsidRPr="006239FC">
        <w:rPr>
          <w:rStyle w:val="StyleUnderline"/>
        </w:rPr>
        <w:t>can</w:t>
      </w:r>
      <w:r w:rsidRPr="006239FC">
        <w:rPr>
          <w:sz w:val="16"/>
        </w:rPr>
        <w:t xml:space="preserve"> </w:t>
      </w:r>
      <w:r w:rsidRPr="006239FC">
        <w:rPr>
          <w:rStyle w:val="Emphasis"/>
        </w:rPr>
        <w:t>lower</w:t>
      </w:r>
      <w:r w:rsidRPr="006239FC">
        <w:rPr>
          <w:sz w:val="16"/>
        </w:rPr>
        <w:t xml:space="preserve"> the </w:t>
      </w:r>
      <w:r w:rsidRPr="006239FC">
        <w:rPr>
          <w:rStyle w:val="StyleUnderline"/>
        </w:rPr>
        <w:t>expertise of the bureaucracy and create</w:t>
      </w:r>
      <w:r w:rsidRPr="006239FC">
        <w:rPr>
          <w:sz w:val="16"/>
        </w:rPr>
        <w:t xml:space="preserve"> </w:t>
      </w:r>
      <w:r w:rsidRPr="006239FC">
        <w:rPr>
          <w:rStyle w:val="Emphasis"/>
        </w:rPr>
        <w:t>poor</w:t>
      </w:r>
      <w:r w:rsidRPr="006239FC">
        <w:rPr>
          <w:sz w:val="16"/>
        </w:rPr>
        <w:t xml:space="preserve"> </w:t>
      </w:r>
      <w:r w:rsidRPr="006239FC">
        <w:rPr>
          <w:rStyle w:val="StyleUnderline"/>
        </w:rPr>
        <w:t>policy implementation</w:t>
      </w:r>
      <w:r w:rsidRPr="006239FC">
        <w:rPr>
          <w:sz w:val="16"/>
        </w:rPr>
        <w:t>.”83</w:t>
      </w:r>
    </w:p>
    <w:p w14:paraId="4988A1B1" w14:textId="77777777" w:rsidR="004C32F8" w:rsidRPr="0009693E" w:rsidRDefault="004C32F8" w:rsidP="004C32F8">
      <w:pPr>
        <w:rPr>
          <w:sz w:val="16"/>
        </w:rPr>
      </w:pPr>
      <w:r w:rsidRPr="006239FC">
        <w:rPr>
          <w:sz w:val="16"/>
        </w:rPr>
        <w:t>There is no consensus in the vast empirical and theoretical literature on reforming the civil service, other than that some reforms</w:t>
      </w:r>
      <w:r w:rsidRPr="00AD6953">
        <w:rPr>
          <w:sz w:val="16"/>
        </w:rPr>
        <w:t xml:space="preserve"> are desirable, some have been tried and have produced good results, and completely abolishing legal rights to job tenure during good behavior is an extremely risky proposition because of the dissensus about whether it would produce more harm than good.84 As the </w:t>
      </w:r>
      <w:r w:rsidRPr="00AD6953">
        <w:rPr>
          <w:rStyle w:val="StyleUnderline"/>
        </w:rPr>
        <w:t>authors</w:t>
      </w:r>
      <w:r w:rsidRPr="00AD6953">
        <w:rPr>
          <w:sz w:val="16"/>
        </w:rPr>
        <w:t xml:space="preserve"> of a volume on radical civil service reform </w:t>
      </w:r>
      <w:r w:rsidRPr="00AD6953">
        <w:rPr>
          <w:rStyle w:val="StyleUnderline"/>
        </w:rPr>
        <w:t>conclude</w:t>
      </w:r>
      <w:r w:rsidRPr="00AD6953">
        <w:rPr>
          <w:sz w:val="16"/>
        </w:rPr>
        <w:t>, although their own views about the desirability of eliminating job protections for government employees differ, “</w:t>
      </w:r>
      <w:r w:rsidRPr="007B2672">
        <w:rPr>
          <w:rStyle w:val="Emphasis"/>
          <w:highlight w:val="yellow"/>
        </w:rPr>
        <w:t>increased managerial flex</w:t>
      </w:r>
      <w:r w:rsidRPr="00AD6953">
        <w:rPr>
          <w:rStyle w:val="Emphasis"/>
        </w:rPr>
        <w:t>ibility</w:t>
      </w:r>
      <w:r w:rsidRPr="00AD6953">
        <w:rPr>
          <w:sz w:val="16"/>
        </w:rPr>
        <w:t xml:space="preserve"> </w:t>
      </w:r>
      <w:r w:rsidRPr="00AD6953">
        <w:rPr>
          <w:rStyle w:val="StyleUnderline"/>
        </w:rPr>
        <w:t xml:space="preserve">coupled </w:t>
      </w:r>
      <w:r w:rsidRPr="007B2672">
        <w:rPr>
          <w:rStyle w:val="StyleUnderline"/>
          <w:highlight w:val="yellow"/>
        </w:rPr>
        <w:t>with</w:t>
      </w:r>
      <w:r w:rsidRPr="007B2672">
        <w:rPr>
          <w:sz w:val="16"/>
          <w:highlight w:val="yellow"/>
        </w:rPr>
        <w:t xml:space="preserve"> </w:t>
      </w:r>
      <w:r w:rsidRPr="007B2672">
        <w:rPr>
          <w:rStyle w:val="Emphasis"/>
          <w:highlight w:val="yellow"/>
        </w:rPr>
        <w:t>less accountability</w:t>
      </w:r>
      <w:r w:rsidRPr="00AD6953">
        <w:rPr>
          <w:sz w:val="16"/>
        </w:rPr>
        <w:t xml:space="preserve"> </w:t>
      </w:r>
      <w:r w:rsidRPr="00AD6953">
        <w:rPr>
          <w:rStyle w:val="StyleUnderline"/>
        </w:rPr>
        <w:t>to civil service authorities</w:t>
      </w:r>
      <w:r w:rsidRPr="00AD6953">
        <w:rPr>
          <w:sz w:val="16"/>
        </w:rPr>
        <w:t xml:space="preserve"> may </w:t>
      </w:r>
      <w:r w:rsidRPr="007B2672">
        <w:rPr>
          <w:rStyle w:val="StyleUnderline"/>
          <w:highlight w:val="yellow"/>
        </w:rPr>
        <w:t>spawn</w:t>
      </w:r>
      <w:r w:rsidRPr="007B2672">
        <w:rPr>
          <w:sz w:val="16"/>
          <w:highlight w:val="yellow"/>
        </w:rPr>
        <w:t xml:space="preserve"> </w:t>
      </w:r>
      <w:r w:rsidRPr="007B2672">
        <w:rPr>
          <w:rStyle w:val="Emphasis"/>
          <w:highlight w:val="yellow"/>
        </w:rPr>
        <w:t>bureaucratic fiefdoms</w:t>
      </w:r>
      <w:r w:rsidRPr="00AD6953">
        <w:rPr>
          <w:sz w:val="16"/>
        </w:rPr>
        <w:t xml:space="preserve"> controlled by skilled bureaucratic entrepreneurs. … </w:t>
      </w:r>
      <w:r w:rsidRPr="00AD6953">
        <w:rPr>
          <w:rStyle w:val="StyleUnderline"/>
        </w:rPr>
        <w:t>At a minimum</w:t>
      </w:r>
      <w:r w:rsidRPr="00AD6953">
        <w:rPr>
          <w:sz w:val="16"/>
        </w:rPr>
        <w:t xml:space="preserve">, particularly </w:t>
      </w:r>
      <w:r w:rsidRPr="00AD6953">
        <w:rPr>
          <w:rStyle w:val="StyleUnderline"/>
        </w:rPr>
        <w:t xml:space="preserve">in large organizations, the </w:t>
      </w:r>
      <w:r w:rsidRPr="007B2672">
        <w:rPr>
          <w:rStyle w:val="StyleUnderline"/>
          <w:highlight w:val="yellow"/>
        </w:rPr>
        <w:t>result of</w:t>
      </w:r>
      <w:r w:rsidRPr="00AD6953">
        <w:rPr>
          <w:sz w:val="16"/>
        </w:rPr>
        <w:t xml:space="preserve"> </w:t>
      </w:r>
      <w:r w:rsidRPr="00AD6953">
        <w:rPr>
          <w:rStyle w:val="Emphasis"/>
        </w:rPr>
        <w:t>arbitrary</w:t>
      </w:r>
      <w:r w:rsidRPr="00AD6953">
        <w:rPr>
          <w:sz w:val="16"/>
        </w:rPr>
        <w:t xml:space="preserve"> </w:t>
      </w:r>
      <w:r w:rsidRPr="00AD6953">
        <w:rPr>
          <w:rStyle w:val="StyleUnderline"/>
        </w:rPr>
        <w:t>personnel rulings with</w:t>
      </w:r>
      <w:r w:rsidRPr="00AD6953">
        <w:rPr>
          <w:sz w:val="16"/>
        </w:rPr>
        <w:t xml:space="preserve"> </w:t>
      </w:r>
      <w:r w:rsidRPr="007B2672">
        <w:rPr>
          <w:rStyle w:val="Emphasis"/>
          <w:highlight w:val="yellow"/>
        </w:rPr>
        <w:t>little opportunity for impartial recourse</w:t>
      </w:r>
      <w:r w:rsidRPr="00AD6953">
        <w:rPr>
          <w:sz w:val="16"/>
        </w:rPr>
        <w:t xml:space="preserve"> may </w:t>
      </w:r>
      <w:r w:rsidRPr="007B2672">
        <w:rPr>
          <w:rStyle w:val="StyleUnderline"/>
          <w:highlight w:val="yellow"/>
        </w:rPr>
        <w:t>lead to</w:t>
      </w:r>
      <w:r w:rsidRPr="00AD6953">
        <w:rPr>
          <w:rStyle w:val="StyleUnderline"/>
        </w:rPr>
        <w:t xml:space="preserve"> an</w:t>
      </w:r>
      <w:r w:rsidRPr="00AD6953">
        <w:rPr>
          <w:sz w:val="16"/>
        </w:rPr>
        <w:t xml:space="preserve"> </w:t>
      </w:r>
      <w:r w:rsidRPr="007B2672">
        <w:rPr>
          <w:rStyle w:val="Emphasis"/>
          <w:highlight w:val="yellow"/>
        </w:rPr>
        <w:t>exodus</w:t>
      </w:r>
      <w:r w:rsidRPr="007B2672">
        <w:rPr>
          <w:sz w:val="16"/>
          <w:highlight w:val="yellow"/>
        </w:rPr>
        <w:t xml:space="preserve"> </w:t>
      </w:r>
      <w:r w:rsidRPr="007B2672">
        <w:rPr>
          <w:rStyle w:val="StyleUnderline"/>
          <w:highlight w:val="yellow"/>
        </w:rPr>
        <w:t>of</w:t>
      </w:r>
      <w:r w:rsidRPr="00AD6953">
        <w:rPr>
          <w:rStyle w:val="StyleUnderline"/>
        </w:rPr>
        <w:t xml:space="preserve"> government’s </w:t>
      </w:r>
      <w:r w:rsidRPr="007B2672">
        <w:rPr>
          <w:rStyle w:val="StyleUnderline"/>
          <w:highlight w:val="yellow"/>
        </w:rPr>
        <w:t>more skilled</w:t>
      </w:r>
      <w:r w:rsidRPr="00AD6953">
        <w:rPr>
          <w:rStyle w:val="StyleUnderline"/>
        </w:rPr>
        <w:t xml:space="preserve"> and mobile </w:t>
      </w:r>
      <w:r w:rsidRPr="007B2672">
        <w:rPr>
          <w:rStyle w:val="StyleUnderline"/>
          <w:highlight w:val="yellow"/>
        </w:rPr>
        <w:t>employees and discourage persons</w:t>
      </w:r>
      <w:r w:rsidRPr="00AD6953">
        <w:rPr>
          <w:rStyle w:val="StyleUnderline"/>
        </w:rPr>
        <w:t xml:space="preserve"> at the</w:t>
      </w:r>
      <w:r w:rsidRPr="00AD6953">
        <w:rPr>
          <w:sz w:val="16"/>
        </w:rPr>
        <w:t xml:space="preserve"> </w:t>
      </w:r>
      <w:r w:rsidRPr="007B2672">
        <w:rPr>
          <w:rStyle w:val="Emphasis"/>
          <w:highlight w:val="yellow"/>
        </w:rPr>
        <w:t>start</w:t>
      </w:r>
      <w:r w:rsidRPr="00AD6953">
        <w:rPr>
          <w:sz w:val="16"/>
        </w:rPr>
        <w:t xml:space="preserve"> </w:t>
      </w:r>
      <w:r w:rsidRPr="00AD6953">
        <w:rPr>
          <w:rStyle w:val="StyleUnderline"/>
        </w:rPr>
        <w:t xml:space="preserve">of their </w:t>
      </w:r>
      <w:r w:rsidRPr="007B2672">
        <w:rPr>
          <w:rStyle w:val="StyleUnderline"/>
          <w:highlight w:val="yellow"/>
        </w:rPr>
        <w:t>careers</w:t>
      </w:r>
      <w:r w:rsidRPr="00AD6953">
        <w:rPr>
          <w:rStyle w:val="StyleUnderline"/>
        </w:rPr>
        <w:t xml:space="preserve"> from seeking government employment</w:t>
      </w:r>
      <w:r w:rsidRPr="00AD6953">
        <w:rPr>
          <w:sz w:val="16"/>
        </w:rPr>
        <w:t>.”85</w:t>
      </w:r>
    </w:p>
    <w:p w14:paraId="19AFF139" w14:textId="77777777" w:rsidR="004C32F8" w:rsidRDefault="004C32F8" w:rsidP="004C32F8">
      <w:pPr>
        <w:pStyle w:val="Heading4"/>
      </w:pPr>
      <w:r>
        <w:t>3</w:t>
      </w:r>
      <w:r w:rsidRPr="001944C8">
        <w:t xml:space="preserve">. </w:t>
      </w:r>
      <w:r>
        <w:rPr>
          <w:u w:val="single"/>
        </w:rPr>
        <w:t>WORK CONDITIONS</w:t>
      </w:r>
      <w:r>
        <w:t xml:space="preserve">. </w:t>
      </w:r>
      <w:r w:rsidRPr="00A356E6">
        <w:rPr>
          <w:u w:val="single"/>
        </w:rPr>
        <w:t>Studies prove</w:t>
      </w:r>
      <w:r w:rsidRPr="00A356E6">
        <w:t xml:space="preserve"> </w:t>
      </w:r>
      <w:r>
        <w:t>it impacts performance.</w:t>
      </w:r>
    </w:p>
    <w:p w14:paraId="0DC5DD18" w14:textId="77777777" w:rsidR="004C32F8" w:rsidRDefault="004C32F8" w:rsidP="004C32F8">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7ABF9CD5" w14:textId="77777777" w:rsidR="004C32F8" w:rsidRPr="009C1A4E" w:rsidRDefault="004C32F8" w:rsidP="004C32F8">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restricted</w:t>
      </w:r>
      <w:r w:rsidRPr="00565D91">
        <w:rPr>
          <w:rStyle w:val="Emphasis"/>
          <w:sz w:val="24"/>
          <w:szCs w:val="24"/>
        </w:rPr>
        <w:t xml:space="preserve"> the </w:t>
      </w:r>
      <w:r w:rsidRPr="001944C8">
        <w:rPr>
          <w:rStyle w:val="Emphasis"/>
          <w:sz w:val="24"/>
          <w:szCs w:val="24"/>
          <w:highlight w:val="yellow"/>
        </w:rPr>
        <w:t>scope of collective bargaining</w:t>
      </w:r>
      <w:r w:rsidRPr="009C1A4E">
        <w:rPr>
          <w:sz w:val="16"/>
        </w:rPr>
        <w:t xml:space="preserve"> (which was already highly constrained), and prohibited employees in union positions from conducting union business while at work.3 Nevertheless, President Trump’s orders </w:t>
      </w:r>
      <w:r w:rsidRPr="001944C8">
        <w:rPr>
          <w:rStyle w:val="StyleUnderline"/>
          <w:highlight w:val="yellow"/>
        </w:rPr>
        <w:t>demonstrate</w:t>
      </w:r>
      <w:r w:rsidRPr="00565D91">
        <w:rPr>
          <w:rStyle w:val="StyleUnderline"/>
        </w:rPr>
        <w:t>d the</w:t>
      </w:r>
      <w:r w:rsidRPr="009C1A4E">
        <w:rPr>
          <w:sz w:val="16"/>
        </w:rPr>
        <w:t xml:space="preserve"> </w:t>
      </w:r>
      <w:r w:rsidRPr="001944C8">
        <w:rPr>
          <w:rStyle w:val="Emphasis"/>
          <w:highlight w:val="yellow"/>
        </w:rPr>
        <w:t>fragility</w:t>
      </w:r>
      <w:r w:rsidRPr="001944C8">
        <w:rPr>
          <w:sz w:val="16"/>
          <w:highlight w:val="yellow"/>
        </w:rPr>
        <w:t xml:space="preserve"> </w:t>
      </w:r>
      <w:r w:rsidRPr="001944C8">
        <w:rPr>
          <w:rStyle w:val="StyleUnderline"/>
          <w:highlight w:val="yellow"/>
        </w:rPr>
        <w:t>of merit procedures</w:t>
      </w:r>
      <w:r w:rsidRPr="00565D91">
        <w:rPr>
          <w:rStyle w:val="StyleUnderline"/>
        </w:rPr>
        <w:t xml:space="preserve"> and highlighted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for the civil service</w:t>
      </w:r>
      <w:r w:rsidRPr="009C1A4E">
        <w:rPr>
          <w:sz w:val="16"/>
        </w:rPr>
        <w:t xml:space="preserve"> when merit comes under attack.</w:t>
      </w:r>
    </w:p>
    <w:p w14:paraId="23F0A3A6" w14:textId="77777777" w:rsidR="004C32F8" w:rsidRPr="009C1A4E" w:rsidRDefault="004C32F8" w:rsidP="004C32F8">
      <w:pPr>
        <w:rPr>
          <w:sz w:val="16"/>
        </w:rPr>
      </w:pPr>
      <w:r w:rsidRPr="00565D91">
        <w:rPr>
          <w:rStyle w:val="StyleUnderline"/>
        </w:rPr>
        <w:t>Merit principles</w:t>
      </w:r>
      <w:r w:rsidRPr="009C1A4E">
        <w:rPr>
          <w:sz w:val="16"/>
        </w:rPr>
        <w:t xml:space="preserve"> are </w:t>
      </w:r>
      <w:r w:rsidRPr="00565D91">
        <w:rPr>
          <w:rStyle w:val="StyleUnderline"/>
        </w:rPr>
        <w:t>intended to</w:t>
      </w:r>
      <w:r w:rsidRPr="009C1A4E">
        <w:rPr>
          <w:sz w:val="16"/>
        </w:rPr>
        <w:t xml:space="preserve"> </w:t>
      </w:r>
      <w:r w:rsidRPr="001944C8">
        <w:rPr>
          <w:rStyle w:val="Emphasis"/>
          <w:highlight w:val="yellow"/>
        </w:rPr>
        <w:t>limit</w:t>
      </w:r>
      <w:r w:rsidRPr="009C1A4E">
        <w:rPr>
          <w:sz w:val="16"/>
        </w:rPr>
        <w:t xml:space="preserve"> </w:t>
      </w:r>
      <w:r w:rsidRPr="00565D91">
        <w:rPr>
          <w:rStyle w:val="StyleUnderline"/>
        </w:rPr>
        <w:t>the reach of</w:t>
      </w:r>
      <w:r w:rsidRPr="009C1A4E">
        <w:rPr>
          <w:sz w:val="16"/>
        </w:rPr>
        <w:t xml:space="preserve"> </w:t>
      </w:r>
      <w:r w:rsidRPr="001944C8">
        <w:rPr>
          <w:rStyle w:val="Emphasis"/>
          <w:highlight w:val="yellow"/>
        </w:rPr>
        <w:t>partisanship</w:t>
      </w:r>
      <w:r w:rsidRPr="009C1A4E">
        <w:rPr>
          <w:sz w:val="16"/>
        </w:rPr>
        <w:t xml:space="preserve"> </w:t>
      </w:r>
      <w:r w:rsidRPr="00565D91">
        <w:rPr>
          <w:rStyle w:val="StyleUnderline"/>
        </w:rPr>
        <w:t>into public management</w:t>
      </w:r>
      <w:r w:rsidRPr="009C1A4E">
        <w:rPr>
          <w:sz w:val="16"/>
        </w:rPr>
        <w:t xml:space="preserve">. They require employees </w:t>
      </w:r>
      <w:proofErr w:type="gramStart"/>
      <w:r w:rsidRPr="009C1A4E">
        <w:rPr>
          <w:sz w:val="16"/>
        </w:rPr>
        <w:t>be</w:t>
      </w:r>
      <w:proofErr w:type="gramEnd"/>
      <w:r w:rsidRPr="009C1A4E">
        <w:rPr>
          <w:sz w:val="16"/>
        </w:rPr>
        <w:t xml:space="preserve"> hired </w:t>
      </w:r>
      <w:proofErr w:type="gramStart"/>
      <w:r w:rsidRPr="009C1A4E">
        <w:rPr>
          <w:sz w:val="16"/>
        </w:rPr>
        <w:t>on the basis of</w:t>
      </w:r>
      <w:proofErr w:type="gramEnd"/>
      <w:r w:rsidRPr="009C1A4E">
        <w:rPr>
          <w:sz w:val="16"/>
        </w:rPr>
        <w:t xml:space="preserve"> their ability to perform their jobs, </w:t>
      </w:r>
      <w:r w:rsidRPr="00565D91">
        <w:rPr>
          <w:rStyle w:val="StyleUnderline"/>
        </w:rPr>
        <w:t>and in doing so, they</w:t>
      </w:r>
      <w:r w:rsidRPr="009C1A4E">
        <w:rPr>
          <w:sz w:val="16"/>
        </w:rPr>
        <w:t xml:space="preserve"> </w:t>
      </w:r>
      <w:r w:rsidRPr="001944C8">
        <w:rPr>
          <w:rStyle w:val="Emphasis"/>
          <w:highlight w:val="yellow"/>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6239FC">
        <w:rPr>
          <w:rStyle w:val="Emphasis"/>
          <w:sz w:val="24"/>
          <w:szCs w:val="24"/>
          <w:highlight w:val="yellow"/>
        </w:rPr>
        <w:t>rights</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w:t>
      </w:r>
      <w:proofErr w:type="gramStart"/>
      <w:r w:rsidRPr="00565D91">
        <w:rPr>
          <w:rStyle w:val="StyleUnderline"/>
        </w:rPr>
        <w:t>on</w:t>
      </w:r>
      <w:proofErr w:type="gramEnd"/>
      <w:r w:rsidRPr="00565D91">
        <w:rPr>
          <w:rStyle w:val="StyleUnderline"/>
        </w:rPr>
        <w:t xml:space="preserve">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 lead to</w:t>
      </w:r>
      <w:r w:rsidRPr="001944C8">
        <w:rPr>
          <w:sz w:val="16"/>
          <w:highlight w:val="yellow"/>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61C2CBFA" w14:textId="77777777" w:rsidR="004C32F8" w:rsidRPr="009C1A4E" w:rsidRDefault="004C32F8" w:rsidP="004C32F8">
      <w:pPr>
        <w:rPr>
          <w:sz w:val="12"/>
          <w:szCs w:val="12"/>
        </w:rPr>
      </w:pPr>
      <w:r w:rsidRPr="009C1A4E">
        <w:rPr>
          <w:sz w:val="12"/>
          <w:szCs w:val="12"/>
        </w:rPr>
        <w:t xml:space="preserve">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w:t>
      </w:r>
      <w:proofErr w:type="gramStart"/>
      <w:r w:rsidRPr="009C1A4E">
        <w:rPr>
          <w:sz w:val="12"/>
          <w:szCs w:val="12"/>
        </w:rPr>
        <w:t>are</w:t>
      </w:r>
      <w:proofErr w:type="gramEnd"/>
      <w:r w:rsidRPr="009C1A4E">
        <w:rPr>
          <w:sz w:val="12"/>
          <w:szCs w:val="12"/>
        </w:rPr>
        <w:t xml:space="preserv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09182A43" w14:textId="77777777" w:rsidR="004C32F8" w:rsidRPr="009C1A4E" w:rsidRDefault="004C32F8" w:rsidP="004C32F8">
      <w:pPr>
        <w:rPr>
          <w:sz w:val="12"/>
          <w:szCs w:val="12"/>
        </w:rPr>
      </w:pPr>
      <w:r w:rsidRPr="009C1A4E">
        <w:rPr>
          <w:sz w:val="12"/>
          <w:szCs w:val="12"/>
        </w:rPr>
        <w:t>Civil Service Reform and Merit Principles</w:t>
      </w:r>
    </w:p>
    <w:p w14:paraId="7F1A0A27" w14:textId="77777777" w:rsidR="004C32F8" w:rsidRPr="009C1A4E" w:rsidRDefault="004C32F8" w:rsidP="004C32F8">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50474C1" w14:textId="77777777" w:rsidR="004C32F8" w:rsidRPr="009C1A4E" w:rsidRDefault="004C32F8" w:rsidP="004C32F8">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6FFC9E2" w14:textId="77777777" w:rsidR="004C32F8" w:rsidRPr="009C1A4E" w:rsidRDefault="004C32F8" w:rsidP="004C32F8">
      <w:pPr>
        <w:rPr>
          <w:sz w:val="16"/>
        </w:rPr>
      </w:pPr>
      <w:r w:rsidRPr="009C1A4E">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0DF0BEAB" w14:textId="77777777" w:rsidR="004C32F8" w:rsidRPr="009C1A4E" w:rsidRDefault="004C32F8" w:rsidP="004C32F8">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1944C8">
        <w:rPr>
          <w:rStyle w:val="Emphasis"/>
          <w:highlight w:val="yellow"/>
        </w:rPr>
        <w:t>Spirited rhetorical claims</w:t>
      </w:r>
      <w:r w:rsidRPr="001944C8">
        <w:rPr>
          <w:sz w:val="16"/>
          <w:highlight w:val="yellow"/>
        </w:rPr>
        <w:t xml:space="preserve"> </w:t>
      </w:r>
      <w:r w:rsidRPr="001944C8">
        <w:rPr>
          <w:rStyle w:val="StyleUnderline"/>
          <w:highlight w:val="yellow"/>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1944C8">
        <w:rPr>
          <w:rStyle w:val="StyleUnderline"/>
          <w:highlight w:val="yellow"/>
        </w:rPr>
        <w:t>but</w:t>
      </w:r>
      <w:r w:rsidRPr="009C1A4E">
        <w:rPr>
          <w:rStyle w:val="StyleUnderline"/>
        </w:rPr>
        <w:t xml:space="preserve"> the</w:t>
      </w:r>
      <w:r w:rsidRPr="009C1A4E">
        <w:rPr>
          <w:sz w:val="16"/>
        </w:rPr>
        <w:t xml:space="preserve"> </w:t>
      </w:r>
      <w:r w:rsidRPr="001944C8">
        <w:rPr>
          <w:rStyle w:val="Emphasis"/>
          <w:highlight w:val="yellow"/>
        </w:rPr>
        <w:t>actual</w:t>
      </w:r>
      <w:r w:rsidRPr="009C1A4E">
        <w:rPr>
          <w:rStyle w:val="Emphasis"/>
        </w:rPr>
        <w:t xml:space="preserve"> level</w:t>
      </w:r>
      <w:r w:rsidRPr="009C1A4E">
        <w:rPr>
          <w:sz w:val="16"/>
        </w:rPr>
        <w:t xml:space="preserve"> </w:t>
      </w:r>
      <w:r w:rsidRPr="009C1A4E">
        <w:rPr>
          <w:rStyle w:val="StyleUnderline"/>
        </w:rPr>
        <w:t xml:space="preserve">of employee </w:t>
      </w:r>
      <w:r w:rsidRPr="001944C8">
        <w:rPr>
          <w:rStyle w:val="StyleUnderline"/>
          <w:highlight w:val="yellow"/>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1944C8">
        <w:rPr>
          <w:rStyle w:val="StyleUnderline"/>
          <w:highlight w:val="yellow"/>
        </w:rPr>
        <w:t>begs for</w:t>
      </w:r>
      <w:r w:rsidRPr="009C1A4E">
        <w:rPr>
          <w:sz w:val="16"/>
        </w:rPr>
        <w:t xml:space="preserve"> </w:t>
      </w:r>
      <w:r w:rsidRPr="009C1A4E">
        <w:rPr>
          <w:rStyle w:val="Emphasis"/>
        </w:rPr>
        <w:t xml:space="preserve">more </w:t>
      </w:r>
      <w:r w:rsidRPr="001944C8">
        <w:rPr>
          <w:rStyle w:val="Emphasis"/>
          <w:highlight w:val="yellow"/>
        </w:rPr>
        <w:t>systematic</w:t>
      </w:r>
      <w:r w:rsidRPr="001944C8">
        <w:rPr>
          <w:sz w:val="16"/>
          <w:highlight w:val="yellow"/>
        </w:rPr>
        <w:t xml:space="preserve"> </w:t>
      </w:r>
      <w:r w:rsidRPr="001944C8">
        <w:rPr>
          <w:rStyle w:val="StyleUnderline"/>
          <w:highlight w:val="yellow"/>
        </w:rPr>
        <w:t>analysis</w:t>
      </w:r>
      <w:r w:rsidRPr="009C1A4E">
        <w:rPr>
          <w:sz w:val="16"/>
        </w:rPr>
        <w:t>.</w:t>
      </w:r>
    </w:p>
    <w:p w14:paraId="67CF583F" w14:textId="77777777" w:rsidR="004C32F8" w:rsidRPr="009C1A4E" w:rsidRDefault="004C32F8" w:rsidP="004C32F8">
      <w:pPr>
        <w:rPr>
          <w:sz w:val="12"/>
          <w:szCs w:val="12"/>
        </w:rPr>
      </w:pPr>
      <w:r w:rsidRPr="009C1A4E">
        <w:rPr>
          <w:sz w:val="12"/>
          <w:szCs w:val="12"/>
        </w:rPr>
        <w:t xml:space="preserve">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w:t>
      </w:r>
      <w:proofErr w:type="gramStart"/>
      <w:r w:rsidRPr="009C1A4E">
        <w:rPr>
          <w:sz w:val="12"/>
          <w:szCs w:val="12"/>
        </w:rPr>
        <w:t>actually implemented</w:t>
      </w:r>
      <w:proofErr w:type="gramEnd"/>
      <w:r w:rsidRPr="009C1A4E">
        <w:rPr>
          <w:sz w:val="12"/>
          <w:szCs w:val="12"/>
        </w:rPr>
        <w:t xml:space="preserve">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w:t>
      </w:r>
      <w:proofErr w:type="gramStart"/>
      <w:r w:rsidRPr="009C1A4E">
        <w:rPr>
          <w:sz w:val="12"/>
          <w:szCs w:val="12"/>
        </w:rPr>
        <w:t>for</w:t>
      </w:r>
      <w:proofErr w:type="gramEnd"/>
      <w:r w:rsidRPr="009C1A4E">
        <w:rPr>
          <w:sz w:val="12"/>
          <w:szCs w:val="12"/>
        </w:rPr>
        <w:t xml:space="preserve"> understanding the status of merit in federal employment.</w:t>
      </w:r>
    </w:p>
    <w:p w14:paraId="18795696" w14:textId="77777777" w:rsidR="004C32F8" w:rsidRPr="009C1A4E" w:rsidRDefault="004C32F8" w:rsidP="004C32F8">
      <w:pPr>
        <w:rPr>
          <w:sz w:val="16"/>
        </w:rPr>
      </w:pPr>
      <w:r w:rsidRPr="009C1A4E">
        <w:rPr>
          <w:sz w:val="12"/>
          <w:szCs w:val="12"/>
        </w:rPr>
        <w:t xml:space="preserve">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w:t>
      </w:r>
      <w:proofErr w:type="gramStart"/>
      <w:r w:rsidRPr="009C1A4E">
        <w:rPr>
          <w:sz w:val="12"/>
          <w:szCs w:val="12"/>
        </w:rPr>
        <w:t>merit, and</w:t>
      </w:r>
      <w:proofErr w:type="gramEnd"/>
      <w:r w:rsidRPr="009C1A4E">
        <w:rPr>
          <w:sz w:val="12"/>
          <w:szCs w:val="12"/>
        </w:rPr>
        <w:t xml:space="preserve">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w:t>
      </w:r>
      <w:proofErr w:type="gramStart"/>
      <w:r w:rsidRPr="009C1A4E">
        <w:rPr>
          <w:sz w:val="12"/>
          <w:szCs w:val="12"/>
        </w:rPr>
        <w:t>All of</w:t>
      </w:r>
      <w:proofErr w:type="gramEnd"/>
      <w:r w:rsidRPr="009C1A4E">
        <w:rPr>
          <w:sz w:val="12"/>
          <w:szCs w:val="12"/>
        </w:rPr>
        <w:t xml:space="preserve"> these variables have been found in earlier work to be related to employee perceptions of several dimensions of organizational management and performance.9</w:t>
      </w:r>
    </w:p>
    <w:p w14:paraId="01FB68FA" w14:textId="77777777" w:rsidR="004C32F8" w:rsidRPr="003E6888" w:rsidRDefault="004C32F8" w:rsidP="004C32F8">
      <w:pPr>
        <w:rPr>
          <w:sz w:val="16"/>
        </w:rPr>
      </w:pPr>
      <w:r w:rsidRPr="009C1A4E">
        <w:rPr>
          <w:sz w:val="16"/>
        </w:rPr>
        <w:t xml:space="preserve">The final question examined, and perhaps the most important question, is whether agency adherence to merit principles promotes positive organizational and </w:t>
      </w:r>
      <w:proofErr w:type="gramStart"/>
      <w:r w:rsidRPr="009C1A4E">
        <w:rPr>
          <w:sz w:val="16"/>
        </w:rPr>
        <w:t>workrelated</w:t>
      </w:r>
      <w:proofErr w:type="gramEnd"/>
      <w:r w:rsidRPr="009C1A4E">
        <w:rPr>
          <w:sz w:val="16"/>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24F6DFF1" w14:textId="77777777" w:rsidR="004C32F8" w:rsidRDefault="004C32F8" w:rsidP="004C32F8">
      <w:pPr>
        <w:pStyle w:val="Heading4"/>
      </w:pPr>
      <w:r>
        <w:t xml:space="preserve">A </w:t>
      </w:r>
      <w:r>
        <w:rPr>
          <w:u w:val="single"/>
        </w:rPr>
        <w:t>non-credible</w:t>
      </w:r>
      <w:r>
        <w:t xml:space="preserve"> civil service </w:t>
      </w:r>
      <w:r w:rsidRPr="003E6888">
        <w:rPr>
          <w:u w:val="single"/>
        </w:rPr>
        <w:t>evi</w:t>
      </w:r>
      <w:r>
        <w:rPr>
          <w:u w:val="single"/>
        </w:rPr>
        <w:t>s</w:t>
      </w:r>
      <w:r w:rsidRPr="003E6888">
        <w:rPr>
          <w:u w:val="single"/>
        </w:rPr>
        <w:t>cerates admin</w:t>
      </w:r>
      <w:r>
        <w:rPr>
          <w:u w:val="single"/>
        </w:rPr>
        <w:t>i</w:t>
      </w:r>
      <w:r w:rsidRPr="003E6888">
        <w:rPr>
          <w:u w:val="single"/>
        </w:rPr>
        <w:t>stration</w:t>
      </w:r>
      <w:r w:rsidRPr="003E6888">
        <w:t>.</w:t>
      </w:r>
      <w:r>
        <w:t xml:space="preserve"> </w:t>
      </w:r>
      <w:r w:rsidRPr="007B2672">
        <w:rPr>
          <w:u w:val="single"/>
        </w:rPr>
        <w:t>Empirics</w:t>
      </w:r>
      <w:r>
        <w:t xml:space="preserve"> AND </w:t>
      </w:r>
      <w:r w:rsidRPr="007B2672">
        <w:rPr>
          <w:u w:val="single"/>
        </w:rPr>
        <w:t>consensus</w:t>
      </w:r>
      <w:r>
        <w:t xml:space="preserve"> of studies </w:t>
      </w:r>
      <w:proofErr w:type="gramStart"/>
      <w:r w:rsidRPr="007B2672">
        <w:rPr>
          <w:u w:val="single"/>
        </w:rPr>
        <w:t>confirms</w:t>
      </w:r>
      <w:proofErr w:type="gramEnd"/>
      <w:r>
        <w:t xml:space="preserve"> it.</w:t>
      </w:r>
    </w:p>
    <w:p w14:paraId="2DF9DEF8" w14:textId="77777777" w:rsidR="004C32F8" w:rsidRDefault="004C32F8" w:rsidP="004C32F8">
      <w:r>
        <w:t xml:space="preserve">Kohei </w:t>
      </w:r>
      <w:r w:rsidRPr="000721CD">
        <w:rPr>
          <w:rStyle w:val="Style13ptBold"/>
        </w:rPr>
        <w:t>Suzuki 25</w:t>
      </w:r>
      <w:r>
        <w:t xml:space="preserve">, PhD, Assistant Professor, Institute of Public Administration, Faculty of Governance &amp; Global Affairs, Leiden University, "Government Efficiency or Administrative </w:t>
      </w:r>
      <w:proofErr w:type="gramStart"/>
      <w:r>
        <w:t>Backsliding?:</w:t>
      </w:r>
      <w:proofErr w:type="gramEnd"/>
      <w:r>
        <w:t xml:space="preserve"> Warning Signs from Global Experience with Administrative Decline," Asia Pacific Journal of Public Administration, Vol. 47, No. 2, pg. 91-95, 02/28/2025, T&amp;F.</w:t>
      </w:r>
    </w:p>
    <w:p w14:paraId="65EBA656" w14:textId="77777777" w:rsidR="004C32F8" w:rsidRPr="00AD6953" w:rsidRDefault="004C32F8" w:rsidP="004C32F8">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AD6953">
        <w:rPr>
          <w:rStyle w:val="Emphasis"/>
          <w:highlight w:val="yellow"/>
        </w:rPr>
        <w:t>foundations</w:t>
      </w:r>
      <w:r w:rsidRPr="00AD6953">
        <w:rPr>
          <w:sz w:val="16"/>
          <w:highlight w:val="yellow"/>
        </w:rPr>
        <w:t xml:space="preserve"> </w:t>
      </w:r>
      <w:r w:rsidRPr="00AD6953">
        <w:rPr>
          <w:rStyle w:val="StyleUnderline"/>
          <w:highlight w:val="yellow"/>
        </w:rPr>
        <w:t>of</w:t>
      </w:r>
      <w:r w:rsidRPr="00AD6953">
        <w:rPr>
          <w:rStyle w:val="StyleUnderline"/>
        </w:rPr>
        <w:t xml:space="preserve"> American public </w:t>
      </w:r>
      <w:r w:rsidRPr="00AD6953">
        <w:rPr>
          <w:rStyle w:val="StyleUnderline"/>
          <w:highlight w:val="yellow"/>
        </w:rPr>
        <w:t>administration</w:t>
      </w:r>
      <w:r w:rsidRPr="00AD6953">
        <w:rPr>
          <w:sz w:val="16"/>
        </w:rPr>
        <w:t>.</w:t>
      </w:r>
    </w:p>
    <w:p w14:paraId="1C590DB5" w14:textId="77777777" w:rsidR="004C32F8" w:rsidRPr="00AD6953" w:rsidRDefault="004C32F8" w:rsidP="004C32F8">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proofErr w:type="gramStart"/>
      <w:r w:rsidRPr="00AD6953">
        <w:rPr>
          <w:rStyle w:val="StyleUnderline"/>
        </w:rPr>
        <w:t>Effective policy</w:t>
      </w:r>
      <w:proofErr w:type="gramEnd"/>
      <w:r w:rsidRPr="00AD6953">
        <w:rPr>
          <w:rStyle w:val="StyleUnderline"/>
        </w:rPr>
        <w:t xml:space="preserve">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F6F91C7" w14:textId="77777777" w:rsidR="004C32F8" w:rsidRPr="00AD6953" w:rsidRDefault="004C32F8" w:rsidP="004C32F8">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AD6953">
        <w:rPr>
          <w:rStyle w:val="StyleUnderline"/>
          <w:highlight w:val="yellow"/>
        </w:rPr>
        <w:t>examine</w:t>
      </w:r>
      <w:r w:rsidRPr="00AD6953">
        <w:rPr>
          <w:sz w:val="16"/>
        </w:rPr>
        <w:t xml:space="preserve"> the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 practical experience and institutional 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16383B8A" w14:textId="77777777" w:rsidR="004C32F8" w:rsidRPr="00AD6953" w:rsidRDefault="004C32F8" w:rsidP="004C32F8">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AD6953">
        <w:rPr>
          <w:rStyle w:val="StyleUnderline"/>
          <w:highlight w:val="yellow"/>
        </w:rPr>
        <w:t>politicians</w:t>
      </w:r>
      <w:r w:rsidRPr="00AD6953">
        <w:rPr>
          <w:sz w:val="16"/>
          <w:highlight w:val="yellow"/>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leads to</w:t>
      </w:r>
      <w:r w:rsidRPr="00AD6953">
        <w:rPr>
          <w:sz w:val="16"/>
        </w:rPr>
        <w:t xml:space="preserve"> suboptimal or even </w:t>
      </w:r>
      <w:r w:rsidRPr="00AD6953">
        <w:rPr>
          <w:rStyle w:val="Emphasis"/>
          <w:highlight w:val="yellow"/>
        </w:rPr>
        <w:t>harmful</w:t>
      </w:r>
      <w:r w:rsidRPr="00AD6953">
        <w:rPr>
          <w:sz w:val="16"/>
          <w:highlight w:val="yellow"/>
        </w:rPr>
        <w:t xml:space="preserve"> </w:t>
      </w:r>
      <w:r w:rsidRPr="00AD6953">
        <w:rPr>
          <w:rStyle w:val="StyleUnderline"/>
          <w:highlight w:val="yellow"/>
        </w:rPr>
        <w:t>outcomes</w:t>
      </w:r>
      <w:r w:rsidRPr="00AD6953">
        <w:rPr>
          <w:sz w:val="16"/>
        </w:rPr>
        <w:t>.</w:t>
      </w:r>
    </w:p>
    <w:p w14:paraId="0650D21C" w14:textId="77777777" w:rsidR="004C32F8" w:rsidRPr="00AD6953" w:rsidRDefault="004C32F8" w:rsidP="004C32F8">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65993FC1" w14:textId="77777777" w:rsidR="004C32F8" w:rsidRPr="00AD6953" w:rsidRDefault="004C32F8" w:rsidP="004C32F8">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432FC92C" w14:textId="77777777" w:rsidR="004C32F8" w:rsidRPr="00AD6953" w:rsidRDefault="004C32F8" w:rsidP="004C32F8">
      <w:pPr>
        <w:rPr>
          <w:sz w:val="16"/>
        </w:rPr>
      </w:pPr>
      <w:r w:rsidRPr="00AD6953">
        <w:rPr>
          <w:sz w:val="16"/>
        </w:rPr>
        <w:t xml:space="preserve">The extensive </w:t>
      </w:r>
      <w:r w:rsidRPr="00AD6953">
        <w:rPr>
          <w:sz w:val="16"/>
          <w:szCs w:val="16"/>
        </w:rPr>
        <w:t xml:space="preserve">use of political appointments </w:t>
      </w:r>
      <w:r w:rsidRPr="00AD6953">
        <w:rPr>
          <w:rStyle w:val="StyleUnderline"/>
        </w:rPr>
        <w:t>in the</w:t>
      </w:r>
      <w:r w:rsidRPr="00AD6953">
        <w:rPr>
          <w:sz w:val="16"/>
        </w:rPr>
        <w:t xml:space="preserve"> </w:t>
      </w:r>
      <w:r w:rsidRPr="00AD6953">
        <w:rPr>
          <w:rStyle w:val="Emphasis"/>
          <w:highlight w:val="yellow"/>
        </w:rPr>
        <w:t>U.S. fed</w:t>
      </w:r>
      <w:r w:rsidRPr="00AD6953">
        <w:rPr>
          <w:rStyle w:val="Emphasis"/>
        </w:rPr>
        <w:t xml:space="preserve">eral </w:t>
      </w:r>
      <w:r w:rsidRPr="00AD6953">
        <w:rPr>
          <w:rStyle w:val="Emphasis"/>
          <w:highlight w:val="yellow"/>
        </w:rPr>
        <w:t>bureaucracy</w:t>
      </w:r>
      <w:r w:rsidRPr="00AD6953">
        <w:rPr>
          <w:sz w:val="16"/>
          <w:highlight w:val="yellow"/>
        </w:rPr>
        <w:t xml:space="preserve"> </w:t>
      </w:r>
      <w:r w:rsidRPr="00AD6953">
        <w:rPr>
          <w:rStyle w:val="StyleUnderline"/>
          <w:highlight w:val="yellow"/>
        </w:rPr>
        <w:t>reflects</w:t>
      </w:r>
      <w:r w:rsidRPr="00AD6953">
        <w:rPr>
          <w:rStyle w:val="StyleUnderline"/>
        </w:rPr>
        <w:t xml:space="preserve"> a broader phenomenon that</w:t>
      </w:r>
      <w:r w:rsidRPr="00AD6953">
        <w:rPr>
          <w:sz w:val="16"/>
        </w:rPr>
        <w:t xml:space="preserve"> public administration </w:t>
      </w:r>
      <w:r w:rsidRPr="00AD6953">
        <w:rPr>
          <w:rStyle w:val="StyleUnderline"/>
        </w:rPr>
        <w:t>scholars term “</w:t>
      </w:r>
      <w:r w:rsidRPr="00AD6953">
        <w:rPr>
          <w:rStyle w:val="StyleUnderline"/>
          <w:highlight w:val="yellow"/>
        </w:rPr>
        <w:t>politicisation</w:t>
      </w:r>
      <w:r w:rsidRPr="00AD6953">
        <w:rPr>
          <w:rStyle w:val="StyleUnderline"/>
        </w:rPr>
        <w:t>”</w:t>
      </w:r>
      <w:r w:rsidRPr="00AD69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D6953">
        <w:rPr>
          <w:rStyle w:val="StyleUnderline"/>
        </w:rPr>
        <w:t>reforms under</w:t>
      </w:r>
      <w:r w:rsidRPr="00AD6953">
        <w:rPr>
          <w:sz w:val="16"/>
        </w:rPr>
        <w:t xml:space="preserve"> the second </w:t>
      </w:r>
      <w:r w:rsidRPr="00AD6953">
        <w:rPr>
          <w:rStyle w:val="Emphasis"/>
          <w:highlight w:val="yellow"/>
        </w:rPr>
        <w:t>Trump</w:t>
      </w:r>
      <w:r w:rsidRPr="00AD6953">
        <w:rPr>
          <w:sz w:val="16"/>
        </w:rPr>
        <w:t xml:space="preserve"> administration </w:t>
      </w:r>
      <w:r w:rsidRPr="00AD6953">
        <w:rPr>
          <w:rStyle w:val="StyleUnderline"/>
        </w:rPr>
        <w:t>would</w:t>
      </w:r>
      <w:r w:rsidRPr="00AD6953">
        <w:rPr>
          <w:sz w:val="16"/>
        </w:rPr>
        <w:t xml:space="preserve"> </w:t>
      </w:r>
      <w:r w:rsidRPr="00AD6953">
        <w:rPr>
          <w:rStyle w:val="Emphasis"/>
          <w:highlight w:val="yellow"/>
        </w:rPr>
        <w:t>significantly expand</w:t>
      </w:r>
      <w:r w:rsidRPr="00AD6953">
        <w:rPr>
          <w:sz w:val="16"/>
          <w:highlight w:val="yellow"/>
        </w:rPr>
        <w:t xml:space="preserve"> </w:t>
      </w:r>
      <w:r w:rsidRPr="00AD6953">
        <w:rPr>
          <w:rStyle w:val="StyleUnderline"/>
          <w:highlight w:val="yellow"/>
        </w:rPr>
        <w:t>this</w:t>
      </w:r>
      <w:r w:rsidRPr="00AD6953">
        <w:rPr>
          <w:sz w:val="16"/>
        </w:rPr>
        <w:t xml:space="preserve"> already </w:t>
      </w:r>
      <w:r w:rsidRPr="00AD6953">
        <w:rPr>
          <w:rStyle w:val="StyleUnderline"/>
        </w:rPr>
        <w:t>distinctive feature of</w:t>
      </w:r>
      <w:r w:rsidRPr="00AD6953">
        <w:rPr>
          <w:sz w:val="16"/>
        </w:rPr>
        <w:t xml:space="preserve"> </w:t>
      </w:r>
      <w:r w:rsidRPr="00AD6953">
        <w:rPr>
          <w:rStyle w:val="Emphasis"/>
        </w:rPr>
        <w:t>American</w:t>
      </w:r>
      <w:r w:rsidRPr="00AD6953">
        <w:rPr>
          <w:sz w:val="16"/>
        </w:rPr>
        <w:t xml:space="preserve"> </w:t>
      </w:r>
      <w:r w:rsidRPr="00AD6953">
        <w:rPr>
          <w:rStyle w:val="StyleUnderline"/>
        </w:rPr>
        <w:t>public administration</w:t>
      </w:r>
      <w:r w:rsidRPr="00AD6953">
        <w:rPr>
          <w:sz w:val="16"/>
        </w:rPr>
        <w:t>.</w:t>
      </w:r>
    </w:p>
    <w:p w14:paraId="1B4572B4" w14:textId="77777777" w:rsidR="004C32F8" w:rsidRPr="003E6888" w:rsidRDefault="004C32F8" w:rsidP="004C32F8">
      <w:pPr>
        <w:rPr>
          <w:sz w:val="16"/>
        </w:rPr>
      </w:pPr>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demonstrates</w:t>
      </w:r>
      <w:r w:rsidRPr="00AD6953">
        <w:rPr>
          <w:rStyle w:val="StyleUnderline"/>
        </w:rPr>
        <w:t xml:space="preserve"> that</w:t>
      </w:r>
      <w:r w:rsidRPr="00AD6953">
        <w:rPr>
          <w:sz w:val="16"/>
        </w:rPr>
        <w:t xml:space="preserve"> </w:t>
      </w:r>
      <w:r w:rsidRPr="00AD6953">
        <w:rPr>
          <w:rStyle w:val="Emphasis"/>
        </w:rPr>
        <w:t>increasing</w:t>
      </w:r>
      <w:r w:rsidRPr="00AD6953">
        <w:rPr>
          <w:sz w:val="16"/>
        </w:rPr>
        <w:t xml:space="preserve"> </w:t>
      </w:r>
      <w:r w:rsidRPr="00AD6953">
        <w:rPr>
          <w:rStyle w:val="StyleUnderline"/>
        </w:rPr>
        <w:t xml:space="preserve">political control over bureaucracy </w:t>
      </w:r>
      <w:r w:rsidRPr="00AD6953">
        <w:rPr>
          <w:rStyle w:val="StyleUnderline"/>
          <w:highlight w:val="yellow"/>
        </w:rPr>
        <w:t>tends to</w:t>
      </w:r>
      <w:r w:rsidRPr="00AD6953">
        <w:rPr>
          <w:sz w:val="16"/>
          <w:highlight w:val="yellow"/>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524E3570" w14:textId="77777777" w:rsidR="004C32F8" w:rsidRDefault="004C32F8" w:rsidP="004C32F8">
      <w:pPr>
        <w:pStyle w:val="Heading4"/>
      </w:pPr>
      <w:r>
        <w:t xml:space="preserve">Administrative failure </w:t>
      </w:r>
      <w:r w:rsidRPr="008E37CB">
        <w:rPr>
          <w:u w:val="single"/>
        </w:rPr>
        <w:t>impedes</w:t>
      </w:r>
      <w:r>
        <w:t xml:space="preserve"> attempts to </w:t>
      </w:r>
      <w:r w:rsidRPr="008E37CB">
        <w:rPr>
          <w:u w:val="single"/>
        </w:rPr>
        <w:t>moderate</w:t>
      </w:r>
      <w:r>
        <w:t xml:space="preserve"> ‘polycrisis.’</w:t>
      </w:r>
    </w:p>
    <w:p w14:paraId="1D64DF8F" w14:textId="77777777" w:rsidR="004C32F8" w:rsidRDefault="004C32F8" w:rsidP="004C32F8">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41E12A92" w14:textId="77777777" w:rsidR="004C32F8" w:rsidRPr="005A0A81" w:rsidRDefault="004C32F8" w:rsidP="004C32F8">
      <w:pPr>
        <w:rPr>
          <w:sz w:val="16"/>
        </w:rPr>
      </w:pPr>
      <w:r w:rsidRPr="005A0A81">
        <w:rPr>
          <w:sz w:val="16"/>
        </w:rPr>
        <w:t xml:space="preserve">The point of Paul’s post, taken from Marvin Hyman </w:t>
      </w:r>
      <w:proofErr w:type="gramStart"/>
      <w:r w:rsidRPr="005A0A81">
        <w:rPr>
          <w:sz w:val="16"/>
        </w:rPr>
        <w:t>Minsky,*</w:t>
      </w:r>
      <w:proofErr w:type="gramEnd"/>
      <w:r w:rsidRPr="005A0A81">
        <w:rPr>
          <w:sz w:val="16"/>
        </w:rPr>
        <w:t xml:space="preserve">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w:t>
      </w:r>
      <w:proofErr w:type="gramStart"/>
      <w:r w:rsidRPr="005A0A81">
        <w:rPr>
          <w:sz w:val="16"/>
        </w:rPr>
        <w:t>ever chancier</w:t>
      </w:r>
      <w:proofErr w:type="gramEnd"/>
      <w:r w:rsidRPr="005A0A81">
        <w:rPr>
          <w:sz w:val="16"/>
        </w:rPr>
        <w:t xml:space="preserve">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 xml:space="preserve">each other, there is an </w:t>
      </w:r>
      <w:proofErr w:type="gramStart"/>
      <w:r w:rsidRPr="005A0A81">
        <w:rPr>
          <w:rStyle w:val="StyleUnderline"/>
        </w:rPr>
        <w:t>ever increasing</w:t>
      </w:r>
      <w:proofErr w:type="gramEnd"/>
      <w:r w:rsidRPr="005A0A81">
        <w:rPr>
          <w:rStyle w:val="StyleUnderline"/>
        </w:rPr>
        <w:t xml:space="preserve">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w:t>
      </w:r>
      <w:proofErr w:type="gramStart"/>
      <w:r w:rsidRPr="00351198">
        <w:rPr>
          <w:sz w:val="16"/>
        </w:rPr>
        <w:t>long term</w:t>
      </w:r>
      <w:proofErr w:type="gramEnd"/>
      <w:r w:rsidRPr="00351198">
        <w:rPr>
          <w:sz w:val="16"/>
        </w:rPr>
        <w:t xml:space="preserve">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w:t>
      </w:r>
      <w:proofErr w:type="gramStart"/>
      <w:r w:rsidRPr="00351198">
        <w:rPr>
          <w:sz w:val="16"/>
        </w:rPr>
        <w:t>So</w:t>
      </w:r>
      <w:proofErr w:type="gramEnd"/>
      <w:r w:rsidRPr="00351198">
        <w:rPr>
          <w:sz w:val="16"/>
        </w:rPr>
        <w:t xml:space="preserve">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62AF0A9" w14:textId="77777777" w:rsidR="004C32F8" w:rsidRPr="005A0A81" w:rsidRDefault="004C32F8" w:rsidP="004C32F8">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w:t>
      </w:r>
      <w:proofErr w:type="gramStart"/>
      <w:r w:rsidRPr="005A0A81">
        <w:rPr>
          <w:sz w:val="16"/>
        </w:rPr>
        <w:t xml:space="preserve">actually </w:t>
      </w:r>
      <w:r w:rsidRPr="005A0A81">
        <w:rPr>
          <w:rStyle w:val="StyleUnderline"/>
        </w:rPr>
        <w:t>allow</w:t>
      </w:r>
      <w:proofErr w:type="gramEnd"/>
      <w:r w:rsidRPr="005A0A81">
        <w:rPr>
          <w:rStyle w:val="StyleUnderline"/>
        </w:rPr>
        <w:t xml:space="preserve">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685F8A7D" w14:textId="77777777" w:rsidR="004C32F8" w:rsidRPr="005A0A81" w:rsidRDefault="004C32F8" w:rsidP="004C32F8">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3450CA6F" w14:textId="77777777" w:rsidR="004C32F8" w:rsidRPr="005A0A81" w:rsidRDefault="004C32F8" w:rsidP="004C32F8">
      <w:pPr>
        <w:rPr>
          <w:sz w:val="16"/>
        </w:rPr>
      </w:pPr>
      <w:r w:rsidRPr="005A0A81">
        <w:rPr>
          <w:sz w:val="16"/>
        </w:rPr>
        <w:t xml:space="preserve">These are loosely similar insights - but they concern different aspects of the U.S. state. </w:t>
      </w:r>
      <w:proofErr w:type="gramStart"/>
      <w:r w:rsidRPr="005A0A81">
        <w:rPr>
          <w:sz w:val="16"/>
        </w:rPr>
        <w:t>So</w:t>
      </w:r>
      <w:proofErr w:type="gramEnd"/>
      <w:r w:rsidRPr="005A0A81">
        <w:rPr>
          <w:sz w:val="16"/>
        </w:rPr>
        <w:t xml:space="preserve"> is there some way of bringing them together?</w:t>
      </w:r>
    </w:p>
    <w:p w14:paraId="1A72C2D1" w14:textId="77777777" w:rsidR="004C32F8" w:rsidRPr="005A0A81" w:rsidRDefault="004C32F8" w:rsidP="004C32F8">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proofErr w:type="gramStart"/>
      <w:r w:rsidRPr="005A0A81">
        <w:rPr>
          <w:rStyle w:val="StyleUnderline"/>
        </w:rPr>
        <w:t>policy-making</w:t>
      </w:r>
      <w:proofErr w:type="gramEnd"/>
      <w:r w:rsidRPr="005A0A81">
        <w:rPr>
          <w:rStyle w:val="StyleUnderline"/>
        </w:rPr>
        <w:t xml:space="preserve">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3FA89222" w14:textId="77777777" w:rsidR="004C32F8" w:rsidRPr="005A0A81" w:rsidRDefault="004C32F8" w:rsidP="004C32F8">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proofErr w:type="gramStart"/>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proofErr w:type="gramEnd"/>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0FB03C2" w14:textId="77777777" w:rsidR="004C32F8" w:rsidRPr="00031084" w:rsidRDefault="004C32F8" w:rsidP="004C32F8">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8CC0868" w14:textId="77777777" w:rsidR="004C32F8" w:rsidRPr="005A0A81" w:rsidRDefault="004C32F8" w:rsidP="004C32F8">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 xml:space="preserve">what </w:t>
      </w:r>
      <w:proofErr w:type="gramStart"/>
      <w:r w:rsidRPr="00031084">
        <w:rPr>
          <w:rStyle w:val="StyleUnderline"/>
        </w:rPr>
        <w:t>the polycrisis</w:t>
      </w:r>
      <w:proofErr w:type="gramEnd"/>
      <w:r w:rsidRPr="00031084">
        <w:rPr>
          <w:rStyle w:val="StyleUnderline"/>
        </w:rPr>
        <w:t xml:space="preserve">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 xml:space="preserve">in which different parts of the system reinforce each other </w:t>
      </w:r>
      <w:proofErr w:type="gramStart"/>
      <w:r w:rsidRPr="00031084">
        <w:rPr>
          <w:rStyle w:val="StyleUnderline"/>
        </w:rPr>
        <w:t>so as to</w:t>
      </w:r>
      <w:proofErr w:type="gramEnd"/>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 xml:space="preserve">the likelihood of </w:t>
      </w:r>
      <w:proofErr w:type="gramStart"/>
      <w:r w:rsidRPr="00031084">
        <w:rPr>
          <w:rStyle w:val="StyleUnderline"/>
        </w:rPr>
        <w:t>large scale</w:t>
      </w:r>
      <w:proofErr w:type="gramEnd"/>
      <w:r w:rsidRPr="00031084">
        <w:rPr>
          <w:rStyle w:val="StyleUnderline"/>
        </w:rPr>
        <w:t xml:space="preserv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66B834E" w14:textId="77777777" w:rsidR="004C32F8" w:rsidRPr="005A0A81" w:rsidRDefault="004C32F8" w:rsidP="004C32F8">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proofErr w:type="gramStart"/>
      <w:r w:rsidRPr="005A0A81">
        <w:rPr>
          <w:rStyle w:val="Emphasis"/>
        </w:rPr>
        <w:t>act</w:t>
      </w:r>
      <w:r>
        <w:rPr>
          <w:rStyle w:val="Emphasis"/>
        </w:rPr>
        <w:t xml:space="preserve"> </w:t>
      </w:r>
      <w:r w:rsidRPr="005A0A81">
        <w:rPr>
          <w:rStyle w:val="Emphasis"/>
        </w:rPr>
        <w:t xml:space="preserve"> to</w:t>
      </w:r>
      <w:proofErr w:type="gramEnd"/>
      <w:r w:rsidRPr="005A0A81">
        <w:rPr>
          <w:rStyle w:val="Emphasis"/>
        </w:rPr>
        <w:t xml:space="preserve">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5991530" w14:textId="77777777" w:rsidR="004C32F8" w:rsidRPr="005A0A81" w:rsidRDefault="004C32F8" w:rsidP="004C32F8">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 xml:space="preserve">that </w:t>
      </w:r>
      <w:proofErr w:type="gramStart"/>
      <w:r w:rsidRPr="00351198">
        <w:rPr>
          <w:rStyle w:val="StyleUnderline"/>
          <w:highlight w:val="yellow"/>
        </w:rPr>
        <w:t>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w:t>
      </w:r>
      <w:proofErr w:type="gramEnd"/>
      <w:r w:rsidRPr="005A0A81">
        <w:rPr>
          <w:rStyle w:val="StyleUnderline"/>
        </w:rPr>
        <w:t xml:space="preserve">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7CCEA1B5" w14:textId="77777777" w:rsidR="004C32F8" w:rsidRPr="005A0A81" w:rsidRDefault="004C32F8" w:rsidP="004C32F8">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 xml:space="preserve">in the world is </w:t>
      </w:r>
      <w:proofErr w:type="gramStart"/>
      <w:r w:rsidRPr="00351198">
        <w:rPr>
          <w:rStyle w:val="Emphasis"/>
          <w:sz w:val="24"/>
          <w:szCs w:val="24"/>
          <w:highlight w:val="yellow"/>
        </w:rPr>
        <w:t>absolutely not</w:t>
      </w:r>
      <w:proofErr w:type="gramEnd"/>
      <w:r w:rsidRPr="00351198">
        <w:rPr>
          <w:rStyle w:val="Emphasis"/>
          <w:sz w:val="24"/>
          <w:szCs w:val="24"/>
          <w:highlight w:val="yellow"/>
        </w:rPr>
        <w:t xml:space="preserve"> acting as a homeostatic regulator</w:t>
      </w:r>
      <w:r w:rsidRPr="005A0A81">
        <w:rPr>
          <w:sz w:val="16"/>
        </w:rPr>
        <w:t xml:space="preserve">. </w:t>
      </w:r>
      <w:proofErr w:type="gramStart"/>
      <w:r w:rsidRPr="00351198">
        <w:rPr>
          <w:rStyle w:val="StyleUnderline"/>
          <w:highlight w:val="yellow"/>
        </w:rPr>
        <w:t>Instead</w:t>
      </w:r>
      <w:r w:rsidRPr="005A0A81">
        <w:rPr>
          <w:rStyle w:val="StyleUnderline"/>
        </w:rPr>
        <w:t>,</w:t>
      </w:r>
      <w:proofErr w:type="gramEnd"/>
      <w:r w:rsidRPr="005A0A81">
        <w:rPr>
          <w:rStyle w:val="StyleUnderline"/>
        </w:rPr>
        <w:t xml:space="preserve">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w:t>
      </w:r>
      <w:proofErr w:type="gramStart"/>
      <w:r w:rsidRPr="005A0A81">
        <w:rPr>
          <w:rStyle w:val="StyleUnderline"/>
        </w:rPr>
        <w:t>swathes</w:t>
      </w:r>
      <w:proofErr w:type="gramEnd"/>
      <w:r w:rsidRPr="005A0A81">
        <w:rPr>
          <w:rStyle w:val="StyleUnderline"/>
        </w:rPr>
        <w:t xml:space="preserve">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1E1EA3B4" w14:textId="77777777" w:rsidR="004C32F8" w:rsidRPr="005A0A81" w:rsidRDefault="004C32F8" w:rsidP="004C32F8">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 xml:space="preserve">feedback loop such that bigger problems </w:t>
      </w:r>
      <w:proofErr w:type="gramStart"/>
      <w:r w:rsidRPr="00031084">
        <w:rPr>
          <w:rStyle w:val="StyleUnderline"/>
        </w:rPr>
        <w:t>leads</w:t>
      </w:r>
      <w:proofErr w:type="gramEnd"/>
      <w:r w:rsidRPr="00031084">
        <w:rPr>
          <w:rStyle w:val="StyleUnderline"/>
        </w:rPr>
        <w:t xml:space="preserve">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proofErr w:type="gramStart"/>
      <w:r w:rsidRPr="005A0A81">
        <w:rPr>
          <w:rStyle w:val="StyleUnderline"/>
        </w:rPr>
        <w:t>feedbacks</w:t>
      </w:r>
      <w:proofErr w:type="gramEnd"/>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187AE91D" w14:textId="77777777" w:rsidR="004C32F8" w:rsidRPr="005A0A81" w:rsidRDefault="004C32F8" w:rsidP="004C32F8">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3E4DC445" w14:textId="77777777" w:rsidR="004C32F8" w:rsidRPr="005A0A81" w:rsidRDefault="004C32F8" w:rsidP="004C32F8">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w:t>
      </w:r>
      <w:proofErr w:type="gramStart"/>
      <w:r w:rsidRPr="005A0A81">
        <w:rPr>
          <w:sz w:val="16"/>
        </w:rPr>
        <w:t>likely,</w:t>
      </w:r>
      <w:proofErr w:type="gramEnd"/>
      <w:r w:rsidRPr="005A0A81">
        <w:rPr>
          <w:sz w:val="16"/>
        </w:rPr>
        <w:t xml:space="preserve">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 xml:space="preserve">problems of </w:t>
      </w:r>
      <w:proofErr w:type="gramStart"/>
      <w:r w:rsidRPr="005A0A81">
        <w:rPr>
          <w:rStyle w:val="StyleUnderline"/>
        </w:rPr>
        <w:t>the polycrisis</w:t>
      </w:r>
      <w:proofErr w:type="gramEnd"/>
      <w:r w:rsidRPr="005A0A81">
        <w:rPr>
          <w:sz w:val="16"/>
        </w:rPr>
        <w:t>. Mapping out - even crudely - the relationships between these different sub-systems will help us be better prepared for what happens, even if we cannot fully anticipate it.</w:t>
      </w:r>
    </w:p>
    <w:p w14:paraId="486F5086" w14:textId="77777777" w:rsidR="004C32F8" w:rsidRPr="005A0A81" w:rsidRDefault="004C32F8" w:rsidP="004C32F8">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1710D21" w14:textId="77777777" w:rsidR="004C32F8" w:rsidRPr="005A0A81" w:rsidRDefault="004C32F8" w:rsidP="004C32F8">
      <w:pPr>
        <w:ind w:left="720"/>
        <w:rPr>
          <w:sz w:val="16"/>
        </w:rPr>
      </w:pPr>
      <w:r w:rsidRPr="005A0A81">
        <w:rPr>
          <w:sz w:val="16"/>
        </w:rPr>
        <w:t xml:space="preserve">The story goes like this: Earth is captured by a technocapital singularity as renaissance rationalization and oceanic navigation lock into commoditization take-off. Logistically accelerating techno-economic interactivity crumbles social order in auto sophisticating </w:t>
      </w:r>
      <w:proofErr w:type="gramStart"/>
      <w:r w:rsidRPr="005A0A81">
        <w:rPr>
          <w:sz w:val="16"/>
        </w:rPr>
        <w:t>machine</w:t>
      </w:r>
      <w:proofErr w:type="gramEnd"/>
      <w:r w:rsidRPr="005A0A81">
        <w:rPr>
          <w:sz w:val="16"/>
        </w:rPr>
        <w:t xml:space="preserve"> </w:t>
      </w:r>
      <w:proofErr w:type="gramStart"/>
      <w:r w:rsidRPr="005A0A81">
        <w:rPr>
          <w:sz w:val="16"/>
        </w:rPr>
        <w:t>runaway</w:t>
      </w:r>
      <w:proofErr w:type="gramEnd"/>
      <w:r w:rsidRPr="005A0A81">
        <w:rPr>
          <w:sz w:val="16"/>
        </w:rPr>
        <w:t>.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19118CC6" w14:textId="77777777" w:rsidR="004C32F8" w:rsidRDefault="004C32F8" w:rsidP="004C32F8">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w:t>
      </w:r>
      <w:proofErr w:type="gramStart"/>
      <w:r w:rsidRPr="005A0A81">
        <w:rPr>
          <w:sz w:val="16"/>
        </w:rPr>
        <w:t>might, or</w:t>
      </w:r>
      <w:proofErr w:type="gramEnd"/>
      <w:r w:rsidRPr="005A0A81">
        <w:rPr>
          <w:sz w:val="16"/>
        </w:rPr>
        <w:t xml:space="preserve"> might not mean more </w:t>
      </w:r>
      <w:proofErr w:type="gramStart"/>
      <w:r w:rsidRPr="005A0A81">
        <w:rPr>
          <w:sz w:val="16"/>
        </w:rPr>
        <w:t>state depending</w:t>
      </w:r>
      <w:proofErr w:type="gramEnd"/>
      <w:r w:rsidRPr="005A0A81">
        <w:rPr>
          <w:sz w:val="16"/>
        </w:rPr>
        <w:t xml:space="preserve">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1523D0E" w14:textId="77777777" w:rsidR="004C32F8" w:rsidRDefault="004C32F8" w:rsidP="004C32F8">
      <w:pPr>
        <w:pStyle w:val="Heading4"/>
      </w:pPr>
      <w:r>
        <w:t xml:space="preserve">That is </w:t>
      </w:r>
      <w:r w:rsidRPr="008E37CB">
        <w:rPr>
          <w:u w:val="single"/>
        </w:rPr>
        <w:t>existential</w:t>
      </w:r>
      <w:r>
        <w:t>.</w:t>
      </w:r>
    </w:p>
    <w:p w14:paraId="5AFD139B" w14:textId="77777777" w:rsidR="004C32F8" w:rsidRDefault="004C32F8" w:rsidP="004C32F8">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9E61320" w14:textId="77777777" w:rsidR="004C32F8" w:rsidRPr="007915B6" w:rsidRDefault="004C32F8" w:rsidP="004C32F8">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4A788918" w14:textId="77777777" w:rsidR="004C32F8" w:rsidRPr="007915B6" w:rsidRDefault="004C32F8" w:rsidP="004C32F8">
      <w:pPr>
        <w:rPr>
          <w:sz w:val="16"/>
        </w:rPr>
      </w:pPr>
      <w:proofErr w:type="gramStart"/>
      <w:r w:rsidRPr="007915B6">
        <w:rPr>
          <w:sz w:val="16"/>
        </w:rPr>
        <w:t>In light of</w:t>
      </w:r>
      <w:proofErr w:type="gramEnd"/>
      <w:r w:rsidRPr="007915B6">
        <w:rPr>
          <w:sz w:val="16"/>
        </w:rPr>
        <w:t xml:space="preserve">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0D3028BA" w14:textId="77777777" w:rsidR="004C32F8" w:rsidRPr="007915B6" w:rsidRDefault="004C32F8" w:rsidP="004C32F8">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proofErr w:type="gramStart"/>
      <w:r w:rsidRPr="00FE27A4">
        <w:rPr>
          <w:rStyle w:val="StyleUnderline"/>
        </w:rPr>
        <w:t>multiple,</w:t>
      </w:r>
      <w:proofErr w:type="gramEnd"/>
      <w:r w:rsidRPr="00FE27A4">
        <w:rPr>
          <w:rStyle w:val="StyleUnderline"/>
        </w:rPr>
        <w:t xml:space="preserv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B97143B" w14:textId="77777777" w:rsidR="004C32F8" w:rsidRPr="007915B6" w:rsidRDefault="004C32F8" w:rsidP="004C32F8">
      <w:pPr>
        <w:rPr>
          <w:sz w:val="12"/>
          <w:szCs w:val="12"/>
        </w:rPr>
      </w:pPr>
      <w:r w:rsidRPr="007915B6">
        <w:rPr>
          <w:sz w:val="12"/>
          <w:szCs w:val="12"/>
        </w:rPr>
        <w:t xml:space="preserve">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w:t>
      </w:r>
      <w:proofErr w:type="gramStart"/>
      <w:r w:rsidRPr="007915B6">
        <w:rPr>
          <w:sz w:val="12"/>
          <w:szCs w:val="12"/>
        </w:rPr>
        <w:t>the polycrisis</w:t>
      </w:r>
      <w:proofErr w:type="gramEnd"/>
      <w:r w:rsidRPr="007915B6">
        <w:rPr>
          <w:sz w:val="12"/>
          <w:szCs w:val="12"/>
        </w:rPr>
        <w:t xml:space="preserve"> and systemic risk research, this review also includes implications for future studies.</w:t>
      </w:r>
    </w:p>
    <w:p w14:paraId="3DEFD8CD" w14:textId="77777777" w:rsidR="004C32F8" w:rsidRPr="007915B6" w:rsidRDefault="004C32F8" w:rsidP="004C32F8">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355D013F" w14:textId="77777777" w:rsidR="004C32F8" w:rsidRPr="007915B6" w:rsidRDefault="004C32F8" w:rsidP="004C32F8">
      <w:pPr>
        <w:rPr>
          <w:sz w:val="12"/>
          <w:szCs w:val="12"/>
        </w:rPr>
      </w:pPr>
      <w:r w:rsidRPr="007915B6">
        <w:rPr>
          <w:sz w:val="12"/>
          <w:szCs w:val="12"/>
        </w:rPr>
        <w:t>[Figure omitted]</w:t>
      </w:r>
    </w:p>
    <w:p w14:paraId="4C05A062" w14:textId="77777777" w:rsidR="004C32F8" w:rsidRPr="007915B6" w:rsidRDefault="004C32F8" w:rsidP="004C32F8">
      <w:pPr>
        <w:rPr>
          <w:sz w:val="12"/>
          <w:szCs w:val="12"/>
        </w:rPr>
      </w:pPr>
      <w:r w:rsidRPr="007915B6">
        <w:rPr>
          <w:sz w:val="12"/>
          <w:szCs w:val="12"/>
        </w:rPr>
        <w:t xml:space="preserve">2 Polycrisis: Definitions and Concepts </w:t>
      </w:r>
    </w:p>
    <w:p w14:paraId="0EE6A8EB" w14:textId="77777777" w:rsidR="004C32F8" w:rsidRPr="007915B6" w:rsidRDefault="004C32F8" w:rsidP="004C32F8">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1EB06A1" w14:textId="77777777" w:rsidR="004C32F8" w:rsidRPr="007915B6" w:rsidRDefault="004C32F8" w:rsidP="004C32F8">
      <w:pPr>
        <w:rPr>
          <w:sz w:val="12"/>
          <w:szCs w:val="12"/>
        </w:rPr>
      </w:pPr>
      <w:r w:rsidRPr="007915B6">
        <w:rPr>
          <w:sz w:val="12"/>
          <w:szCs w:val="12"/>
        </w:rPr>
        <w:t>2.1 Origin</w:t>
      </w:r>
    </w:p>
    <w:p w14:paraId="706A1E5C" w14:textId="77777777" w:rsidR="004C32F8" w:rsidRPr="007915B6" w:rsidRDefault="004C32F8" w:rsidP="004C32F8">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21BA164" w14:textId="77777777" w:rsidR="004C32F8" w:rsidRPr="007915B6" w:rsidRDefault="004C32F8" w:rsidP="004C32F8">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690B3771" w14:textId="77777777" w:rsidR="004C32F8" w:rsidRPr="007915B6" w:rsidRDefault="004C32F8" w:rsidP="004C32F8">
      <w:pPr>
        <w:rPr>
          <w:sz w:val="16"/>
        </w:rPr>
      </w:pPr>
      <w:r w:rsidRPr="007915B6">
        <w:rPr>
          <w:sz w:val="16"/>
        </w:rPr>
        <w:t xml:space="preserve">In parallel, the Cascade Institute launched a research program on </w:t>
      </w:r>
      <w:proofErr w:type="gramStart"/>
      <w:r w:rsidRPr="007915B6">
        <w:rPr>
          <w:sz w:val="16"/>
        </w:rPr>
        <w:t>global multiple</w:t>
      </w:r>
      <w:proofErr w:type="gramEnd"/>
      <w:r w:rsidRPr="007915B6">
        <w:rPr>
          <w:sz w:val="16"/>
        </w:rPr>
        <w:t xml:space="preserv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6E5ADA24" w14:textId="77777777" w:rsidR="004C32F8" w:rsidRPr="007915B6" w:rsidRDefault="004C32F8" w:rsidP="004C32F8">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E6F8D17" w14:textId="77777777" w:rsidR="004C32F8" w:rsidRPr="007915B6" w:rsidRDefault="004C32F8" w:rsidP="004C32F8">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0884887F" w14:textId="77777777" w:rsidR="004C32F8" w:rsidRPr="007915B6" w:rsidRDefault="004C32F8" w:rsidP="004C32F8">
      <w:pPr>
        <w:rPr>
          <w:sz w:val="8"/>
          <w:szCs w:val="8"/>
        </w:rPr>
      </w:pPr>
      <w:r w:rsidRPr="007915B6">
        <w:rPr>
          <w:sz w:val="8"/>
          <w:szCs w:val="8"/>
        </w:rPr>
        <w:t>[Table omitted]</w:t>
      </w:r>
    </w:p>
    <w:p w14:paraId="5F751B25" w14:textId="77777777" w:rsidR="004C32F8" w:rsidRPr="007915B6" w:rsidRDefault="004C32F8" w:rsidP="004C32F8">
      <w:pPr>
        <w:rPr>
          <w:sz w:val="8"/>
          <w:szCs w:val="8"/>
        </w:rPr>
      </w:pPr>
      <w:r w:rsidRPr="007915B6">
        <w:rPr>
          <w:sz w:val="8"/>
          <w:szCs w:val="8"/>
        </w:rPr>
        <w:t>2.2 A Proposal for Classifying Different Concepts of Polycrisis</w:t>
      </w:r>
    </w:p>
    <w:p w14:paraId="2A9F3E53" w14:textId="77777777" w:rsidR="004C32F8" w:rsidRPr="007915B6" w:rsidRDefault="004C32F8" w:rsidP="004C32F8">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A26AE80" w14:textId="77777777" w:rsidR="004C32F8" w:rsidRPr="007915B6" w:rsidRDefault="004C32F8" w:rsidP="004C32F8">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9012EC0" w14:textId="77777777" w:rsidR="004C32F8" w:rsidRPr="007915B6" w:rsidRDefault="004C32F8" w:rsidP="004C32F8">
      <w:pPr>
        <w:numPr>
          <w:ilvl w:val="0"/>
          <w:numId w:val="2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3D6B7C2D" w14:textId="77777777" w:rsidR="004C32F8" w:rsidRPr="007915B6" w:rsidRDefault="004C32F8" w:rsidP="004C32F8">
      <w:pPr>
        <w:numPr>
          <w:ilvl w:val="0"/>
          <w:numId w:val="2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F87B113" w14:textId="77777777" w:rsidR="004C32F8" w:rsidRPr="007915B6" w:rsidRDefault="004C32F8" w:rsidP="004C32F8">
      <w:pPr>
        <w:numPr>
          <w:ilvl w:val="0"/>
          <w:numId w:val="2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3A100DD" w14:textId="77777777" w:rsidR="004C32F8" w:rsidRPr="007915B6" w:rsidRDefault="004C32F8" w:rsidP="004C32F8">
      <w:pPr>
        <w:numPr>
          <w:ilvl w:val="0"/>
          <w:numId w:val="2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2AB0BC2" w14:textId="77777777" w:rsidR="004C32F8" w:rsidRPr="007915B6" w:rsidRDefault="004C32F8" w:rsidP="004C32F8">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6EED37C" w14:textId="77777777" w:rsidR="004C32F8" w:rsidRPr="007915B6" w:rsidRDefault="004C32F8" w:rsidP="004C32F8">
      <w:pPr>
        <w:rPr>
          <w:sz w:val="8"/>
          <w:szCs w:val="8"/>
        </w:rPr>
      </w:pPr>
      <w:r w:rsidRPr="007915B6">
        <w:rPr>
          <w:sz w:val="8"/>
          <w:szCs w:val="8"/>
        </w:rPr>
        <w:t>3 Systemic Risks: Definitions and Concepts</w:t>
      </w:r>
    </w:p>
    <w:p w14:paraId="43343D3A" w14:textId="77777777" w:rsidR="004C32F8" w:rsidRPr="007915B6" w:rsidRDefault="004C32F8" w:rsidP="004C32F8">
      <w:pPr>
        <w:rPr>
          <w:sz w:val="8"/>
          <w:szCs w:val="8"/>
        </w:rPr>
      </w:pPr>
      <w:r w:rsidRPr="007915B6">
        <w:rPr>
          <w:sz w:val="8"/>
          <w:szCs w:val="8"/>
        </w:rPr>
        <w:t xml:space="preserve">To comprehensively </w:t>
      </w:r>
      <w:proofErr w:type="gramStart"/>
      <w:r w:rsidRPr="007915B6">
        <w:rPr>
          <w:sz w:val="8"/>
          <w:szCs w:val="8"/>
        </w:rPr>
        <w:t>compare and contrast</w:t>
      </w:r>
      <w:proofErr w:type="gramEnd"/>
      <w:r w:rsidRPr="007915B6">
        <w:rPr>
          <w:sz w:val="8"/>
          <w:szCs w:val="8"/>
        </w:rPr>
        <w:t xml:space="preserve">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461DAA52" w14:textId="77777777" w:rsidR="004C32F8" w:rsidRPr="007915B6" w:rsidRDefault="004C32F8" w:rsidP="004C32F8">
      <w:pPr>
        <w:rPr>
          <w:sz w:val="8"/>
          <w:szCs w:val="8"/>
        </w:rPr>
      </w:pPr>
      <w:r w:rsidRPr="007915B6">
        <w:rPr>
          <w:sz w:val="8"/>
          <w:szCs w:val="8"/>
        </w:rPr>
        <w:t>3.1 History of the Concept of Systemic Risk</w:t>
      </w:r>
    </w:p>
    <w:p w14:paraId="7B1BD3DE" w14:textId="77777777" w:rsidR="004C32F8" w:rsidRPr="007915B6" w:rsidRDefault="004C32F8" w:rsidP="004C32F8">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59BE1CF" w14:textId="77777777" w:rsidR="004C32F8" w:rsidRPr="007915B6" w:rsidRDefault="004C32F8" w:rsidP="004C32F8">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832AD45" w14:textId="77777777" w:rsidR="004C32F8" w:rsidRPr="007915B6" w:rsidRDefault="004C32F8" w:rsidP="004C32F8">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4B2E1FA2" w14:textId="77777777" w:rsidR="004C32F8" w:rsidRPr="007915B6" w:rsidRDefault="004C32F8" w:rsidP="004C32F8">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3807586" w14:textId="77777777" w:rsidR="004C32F8" w:rsidRPr="007915B6" w:rsidRDefault="004C32F8" w:rsidP="004C32F8">
      <w:pPr>
        <w:rPr>
          <w:sz w:val="12"/>
          <w:szCs w:val="12"/>
        </w:rPr>
      </w:pPr>
      <w:r w:rsidRPr="007915B6">
        <w:rPr>
          <w:sz w:val="12"/>
          <w:szCs w:val="12"/>
        </w:rPr>
        <w:t xml:space="preserve">Further refining the concept, Billio et al. (2012) defined systemic risk as circumstances threatening </w:t>
      </w:r>
      <w:proofErr w:type="gramStart"/>
      <w:r w:rsidRPr="007915B6">
        <w:rPr>
          <w:sz w:val="12"/>
          <w:szCs w:val="12"/>
        </w:rPr>
        <w:t>financial system</w:t>
      </w:r>
      <w:proofErr w:type="gramEnd"/>
      <w:r w:rsidRPr="007915B6">
        <w:rPr>
          <w:sz w:val="12"/>
          <w:szCs w:val="12"/>
        </w:rPr>
        <w:t xml:space="preserve">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2297032" w14:textId="77777777" w:rsidR="004C32F8" w:rsidRPr="007915B6" w:rsidRDefault="004C32F8" w:rsidP="004C32F8">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7AC1F1D2" w14:textId="77777777" w:rsidR="004C32F8" w:rsidRPr="007915B6" w:rsidRDefault="004C32F8" w:rsidP="004C32F8">
      <w:pPr>
        <w:rPr>
          <w:sz w:val="12"/>
          <w:szCs w:val="12"/>
        </w:rPr>
      </w:pPr>
      <w:r w:rsidRPr="007915B6">
        <w:rPr>
          <w:sz w:val="12"/>
          <w:szCs w:val="12"/>
        </w:rPr>
        <w:t>[Table omitted]</w:t>
      </w:r>
    </w:p>
    <w:p w14:paraId="7D670650" w14:textId="77777777" w:rsidR="004C32F8" w:rsidRPr="007915B6" w:rsidRDefault="004C32F8" w:rsidP="004C32F8">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46A232B" w14:textId="77777777" w:rsidR="004C32F8" w:rsidRPr="007915B6" w:rsidRDefault="004C32F8" w:rsidP="004C32F8">
      <w:pPr>
        <w:numPr>
          <w:ilvl w:val="0"/>
          <w:numId w:val="27"/>
        </w:numPr>
        <w:rPr>
          <w:sz w:val="12"/>
          <w:szCs w:val="12"/>
        </w:rPr>
      </w:pPr>
      <w:r w:rsidRPr="007915B6">
        <w:rPr>
          <w:sz w:val="12"/>
          <w:szCs w:val="12"/>
        </w:rPr>
        <w:t>Extremely complex and dynamic networks with multiple, synergistic causes and feedback loops.</w:t>
      </w:r>
    </w:p>
    <w:p w14:paraId="26D42F6B" w14:textId="77777777" w:rsidR="004C32F8" w:rsidRPr="007915B6" w:rsidRDefault="004C32F8" w:rsidP="004C32F8">
      <w:pPr>
        <w:numPr>
          <w:ilvl w:val="0"/>
          <w:numId w:val="27"/>
        </w:numPr>
        <w:rPr>
          <w:sz w:val="12"/>
          <w:szCs w:val="12"/>
        </w:rPr>
      </w:pPr>
      <w:r w:rsidRPr="007915B6">
        <w:rPr>
          <w:sz w:val="12"/>
          <w:szCs w:val="12"/>
        </w:rPr>
        <w:t>Highly nonlinear cause-effect relationships characterized by disproportional causation, with multiple equilibria, unpredictable tipping points, and hysteresis.</w:t>
      </w:r>
    </w:p>
    <w:p w14:paraId="352BED05" w14:textId="77777777" w:rsidR="004C32F8" w:rsidRPr="007915B6" w:rsidRDefault="004C32F8" w:rsidP="004C32F8">
      <w:pPr>
        <w:numPr>
          <w:ilvl w:val="0"/>
          <w:numId w:val="2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130A7CA" w14:textId="77777777" w:rsidR="004C32F8" w:rsidRPr="007915B6" w:rsidRDefault="004C32F8" w:rsidP="004C32F8">
      <w:pPr>
        <w:numPr>
          <w:ilvl w:val="0"/>
          <w:numId w:val="27"/>
        </w:numPr>
        <w:rPr>
          <w:sz w:val="12"/>
          <w:szCs w:val="12"/>
        </w:rPr>
      </w:pPr>
      <w:r w:rsidRPr="007915B6">
        <w:rPr>
          <w:sz w:val="12"/>
          <w:szCs w:val="12"/>
        </w:rPr>
        <w:t>Stochastic relationships involving deep uncertainty about both underlying causes and ultimate consequences.</w:t>
      </w:r>
    </w:p>
    <w:p w14:paraId="72A1DB74" w14:textId="77777777" w:rsidR="004C32F8" w:rsidRPr="007915B6" w:rsidRDefault="004C32F8" w:rsidP="004C32F8">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66CE0B5" w14:textId="77777777" w:rsidR="004C32F8" w:rsidRPr="007915B6" w:rsidRDefault="004C32F8" w:rsidP="004C32F8">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59F56B6D" w14:textId="77777777" w:rsidR="004C32F8" w:rsidRPr="007915B6" w:rsidRDefault="004C32F8" w:rsidP="004C32F8">
      <w:pPr>
        <w:rPr>
          <w:sz w:val="16"/>
        </w:rPr>
      </w:pPr>
      <w:r w:rsidRPr="007915B6">
        <w:rPr>
          <w:sz w:val="12"/>
          <w:szCs w:val="12"/>
        </w:rPr>
        <w:t>3.2 Multiple Perspectives from Different Disciplines</w:t>
      </w:r>
    </w:p>
    <w:p w14:paraId="37270F1D" w14:textId="77777777" w:rsidR="004C32F8" w:rsidRPr="007915B6" w:rsidRDefault="004C32F8" w:rsidP="004C32F8">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07B8F31" w14:textId="77777777" w:rsidR="004C32F8" w:rsidRPr="007915B6" w:rsidRDefault="004C32F8" w:rsidP="004C32F8">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4F314BD4" w14:textId="77777777" w:rsidR="004C32F8" w:rsidRPr="007915B6" w:rsidRDefault="004C32F8" w:rsidP="004C32F8">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3136D5C3" w14:textId="77777777" w:rsidR="004C32F8" w:rsidRPr="007915B6" w:rsidRDefault="004C32F8" w:rsidP="004C32F8">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FB37A33" w14:textId="77777777" w:rsidR="004C32F8" w:rsidRPr="007915B6" w:rsidRDefault="004C32F8" w:rsidP="004C32F8">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363C0A2" w14:textId="77777777" w:rsidR="004C32F8" w:rsidRPr="00541E5A" w:rsidRDefault="004C32F8" w:rsidP="004C32F8">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proofErr w:type="gramStart"/>
      <w:r w:rsidRPr="007915B6">
        <w:rPr>
          <w:rStyle w:val="Emphasis"/>
        </w:rPr>
        <w:t>interdependencies</w:t>
      </w:r>
      <w:proofErr w:type="gramEnd"/>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64E1D2FA" w14:textId="77777777" w:rsidR="004C32F8" w:rsidRPr="00541E5A" w:rsidRDefault="004C32F8" w:rsidP="004C32F8">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4667AFA4" w14:textId="77777777" w:rsidR="004C32F8" w:rsidRPr="00541E5A" w:rsidRDefault="004C32F8" w:rsidP="004C32F8">
      <w:pPr>
        <w:rPr>
          <w:sz w:val="16"/>
        </w:rPr>
      </w:pPr>
      <w:r w:rsidRPr="00541E5A">
        <w:rPr>
          <w:sz w:val="16"/>
        </w:rPr>
        <w:t>3.3 Synopsis: The Relationship between Polycrisis and Systemic Risk</w:t>
      </w:r>
    </w:p>
    <w:p w14:paraId="12C9F2DC" w14:textId="77777777" w:rsidR="004C32F8" w:rsidRPr="00541E5A" w:rsidRDefault="004C32F8" w:rsidP="004C32F8">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687691F3" w14:textId="77777777" w:rsidR="004C32F8" w:rsidRPr="00541E5A" w:rsidRDefault="004C32F8" w:rsidP="004C32F8">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7CA01AD" w14:textId="77777777" w:rsidR="004C32F8" w:rsidRPr="00541E5A" w:rsidRDefault="004C32F8" w:rsidP="004C32F8">
      <w:pPr>
        <w:rPr>
          <w:sz w:val="16"/>
        </w:rPr>
      </w:pPr>
      <w:r w:rsidRPr="00541E5A">
        <w:rPr>
          <w:sz w:val="16"/>
        </w:rPr>
        <w:t xml:space="preserve">However, polycrisis differs from systemic risk in three important aspects (Lawrence, Janzwood, et al. 2022). First, the studies on systemic risk are primarily focused on </w:t>
      </w:r>
      <w:proofErr w:type="gramStart"/>
      <w:r w:rsidRPr="00541E5A">
        <w:rPr>
          <w:sz w:val="16"/>
        </w:rPr>
        <w:t>the pre</w:t>
      </w:r>
      <w:proofErr w:type="gramEnd"/>
      <w:r w:rsidRPr="00541E5A">
        <w:rPr>
          <w:sz w:val="16"/>
        </w:rPr>
        <w:t>-crisis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0BAF20FE" w14:textId="77777777" w:rsidR="004C32F8" w:rsidRPr="00541E5A" w:rsidRDefault="004C32F8" w:rsidP="004C32F8">
      <w:pPr>
        <w:rPr>
          <w:sz w:val="16"/>
        </w:rPr>
      </w:pPr>
      <w:r w:rsidRPr="00541E5A">
        <w:rPr>
          <w:sz w:val="16"/>
        </w:rPr>
        <w:t>[Figure omitted]</w:t>
      </w:r>
    </w:p>
    <w:p w14:paraId="58916D44" w14:textId="77777777" w:rsidR="004C32F8" w:rsidRPr="00541E5A" w:rsidRDefault="004C32F8" w:rsidP="004C32F8">
      <w:pPr>
        <w:rPr>
          <w:sz w:val="16"/>
        </w:rPr>
      </w:pPr>
      <w:r w:rsidRPr="00541E5A">
        <w:rPr>
          <w:sz w:val="16"/>
        </w:rPr>
        <w:t>3.4 Challenges for Risk Assessment, Governance, and Communication</w:t>
      </w:r>
    </w:p>
    <w:p w14:paraId="5E199DFF" w14:textId="77777777" w:rsidR="004C32F8" w:rsidRPr="00541E5A" w:rsidRDefault="004C32F8" w:rsidP="004C32F8">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17CF26BE" w14:textId="77777777" w:rsidR="004C32F8" w:rsidRDefault="004C32F8" w:rsidP="004C32F8">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010DF81B" w14:textId="77777777" w:rsidR="004C32F8" w:rsidRDefault="004C32F8" w:rsidP="004C32F8">
      <w:pPr>
        <w:pStyle w:val="Heading4"/>
      </w:pPr>
      <w:r>
        <w:t xml:space="preserve">Independently, it averts </w:t>
      </w:r>
      <w:r w:rsidRPr="00592D00">
        <w:rPr>
          <w:u w:val="single"/>
        </w:rPr>
        <w:t>nuclear war</w:t>
      </w:r>
      <w:r>
        <w:t>.</w:t>
      </w:r>
    </w:p>
    <w:p w14:paraId="0FF3D650" w14:textId="77777777" w:rsidR="004C32F8" w:rsidRDefault="004C32F8" w:rsidP="004C32F8">
      <w:r>
        <w:t xml:space="preserve">William </w:t>
      </w:r>
      <w:r w:rsidRPr="00592D00">
        <w:rPr>
          <w:rStyle w:val="Style13ptBold"/>
        </w:rPr>
        <w:t>Walker 25</w:t>
      </w:r>
      <w:r>
        <w:t>, PhD, Professor Emeritus, International Relations, University of St Andrews, "Reflections on Complexity, Nuclear Ordering and Disordering Over Time," Cambridge Review of International Affairs, Vol. 38, No. 3, pg. 280-301, 04/15/2025, T&amp;F.</w:t>
      </w:r>
    </w:p>
    <w:p w14:paraId="18717EE0" w14:textId="77777777" w:rsidR="004C32F8" w:rsidRPr="00B62B11" w:rsidRDefault="004C32F8" w:rsidP="004C32F8">
      <w:pPr>
        <w:rPr>
          <w:sz w:val="16"/>
        </w:rPr>
      </w:pPr>
      <w:r w:rsidRPr="00B62B11">
        <w:rPr>
          <w:sz w:val="16"/>
        </w:rPr>
        <w:t xml:space="preserve">These </w:t>
      </w:r>
      <w:r w:rsidRPr="00592D00">
        <w:rPr>
          <w:rStyle w:val="StyleUnderline"/>
        </w:rPr>
        <w:t>developments have impacts on the</w:t>
      </w:r>
      <w:r w:rsidRPr="00B62B11">
        <w:rPr>
          <w:sz w:val="16"/>
        </w:rPr>
        <w:t xml:space="preserve"> </w:t>
      </w:r>
      <w:r w:rsidRPr="00B62B11">
        <w:rPr>
          <w:rStyle w:val="Emphasis"/>
          <w:highlight w:val="yellow"/>
        </w:rPr>
        <w:t>problem</w:t>
      </w:r>
      <w:r w:rsidRPr="00B62B11">
        <w:rPr>
          <w:sz w:val="16"/>
        </w:rPr>
        <w:t xml:space="preserve">s </w:t>
      </w:r>
      <w:r w:rsidRPr="00B62B11">
        <w:rPr>
          <w:rStyle w:val="Emphasis"/>
          <w:highlight w:val="yellow"/>
        </w:rPr>
        <w:t>of</w:t>
      </w:r>
      <w:r w:rsidRPr="00B62B11">
        <w:rPr>
          <w:sz w:val="16"/>
        </w:rPr>
        <w:t xml:space="preserve"> war and </w:t>
      </w:r>
      <w:r w:rsidRPr="00B62B11">
        <w:rPr>
          <w:rStyle w:val="Emphasis"/>
          <w:highlight w:val="yellow"/>
        </w:rPr>
        <w:t>nuc</w:t>
      </w:r>
      <w:r w:rsidRPr="00B62B11">
        <w:rPr>
          <w:sz w:val="16"/>
        </w:rPr>
        <w:t xml:space="preserve">lear </w:t>
      </w:r>
      <w:r w:rsidRPr="00B62B11">
        <w:rPr>
          <w:rStyle w:val="Emphasis"/>
          <w:highlight w:val="yellow"/>
        </w:rPr>
        <w:t>war</w:t>
      </w:r>
      <w:r w:rsidRPr="00B62B11">
        <w:rPr>
          <w:sz w:val="16"/>
        </w:rPr>
        <w:t xml:space="preserve"> </w:t>
      </w:r>
      <w:r w:rsidRPr="00592D00">
        <w:rPr>
          <w:rStyle w:val="StyleUnderline"/>
        </w:rPr>
        <w:t>that are</w:t>
      </w:r>
      <w:r w:rsidRPr="00B62B11">
        <w:rPr>
          <w:sz w:val="16"/>
        </w:rPr>
        <w:t xml:space="preserve"> as </w:t>
      </w:r>
      <w:r w:rsidRPr="00592D00">
        <w:rPr>
          <w:rStyle w:val="StyleUnderline"/>
        </w:rPr>
        <w:t>consequential</w:t>
      </w:r>
      <w:r w:rsidRPr="00B62B11">
        <w:rPr>
          <w:sz w:val="16"/>
        </w:rPr>
        <w:t xml:space="preserve"> as in other fields (Acton 2018, Chyba 2020, Favaro 2021). Fundamental </w:t>
      </w:r>
      <w:r w:rsidRPr="00592D00">
        <w:rPr>
          <w:rStyle w:val="StyleUnderline"/>
        </w:rPr>
        <w:t>questions</w:t>
      </w:r>
      <w:r w:rsidRPr="00B62B11">
        <w:rPr>
          <w:sz w:val="16"/>
        </w:rPr>
        <w:t xml:space="preserve"> are </w:t>
      </w:r>
      <w:r w:rsidRPr="00592D00">
        <w:rPr>
          <w:rStyle w:val="StyleUnderline"/>
        </w:rPr>
        <w:t>being asked about, amongst other things</w:t>
      </w:r>
      <w:r w:rsidRPr="00031084">
        <w:rPr>
          <w:sz w:val="16"/>
        </w:rPr>
        <w:t xml:space="preserve">, the consequences of automation (where human control begins and ends), cyber warfare and AI (interference with command and control, blurring of reality </w:t>
      </w:r>
      <w:r w:rsidRPr="00B62B11">
        <w:rPr>
          <w:sz w:val="16"/>
        </w:rPr>
        <w:t xml:space="preserve">and unreality) </w:t>
      </w:r>
      <w:r w:rsidRPr="00B62B11">
        <w:rPr>
          <w:rStyle w:val="StyleUnderline"/>
          <w:highlight w:val="yellow"/>
        </w:rPr>
        <w:t>and</w:t>
      </w:r>
      <w:r w:rsidRPr="00592D00">
        <w:rPr>
          <w:rStyle w:val="StyleUnderline"/>
        </w:rPr>
        <w:t xml:space="preserve"> the</w:t>
      </w:r>
      <w:r w:rsidRPr="00B62B11">
        <w:rPr>
          <w:sz w:val="16"/>
        </w:rPr>
        <w:t xml:space="preserve"> </w:t>
      </w:r>
      <w:r w:rsidRPr="00B62B11">
        <w:rPr>
          <w:rStyle w:val="Emphasis"/>
          <w:highlight w:val="yellow"/>
        </w:rPr>
        <w:t>increasing vulnerability</w:t>
      </w:r>
      <w:r w:rsidRPr="00B62B11">
        <w:rPr>
          <w:sz w:val="16"/>
          <w:highlight w:val="yellow"/>
        </w:rPr>
        <w:t xml:space="preserve"> </w:t>
      </w:r>
      <w:r w:rsidRPr="00B62B11">
        <w:rPr>
          <w:rStyle w:val="StyleUnderline"/>
          <w:highlight w:val="yellow"/>
        </w:rPr>
        <w:t>of</w:t>
      </w:r>
      <w:r w:rsidRPr="00B62B11">
        <w:rPr>
          <w:sz w:val="16"/>
          <w:highlight w:val="yellow"/>
        </w:rPr>
        <w:t xml:space="preserve"> </w:t>
      </w:r>
      <w:r w:rsidRPr="00B62B11">
        <w:rPr>
          <w:rStyle w:val="Emphasis"/>
          <w:highlight w:val="yellow"/>
        </w:rPr>
        <w:t>nuc</w:t>
      </w:r>
      <w:r w:rsidRPr="00B62B11">
        <w:rPr>
          <w:sz w:val="16"/>
        </w:rPr>
        <w:t>lear force</w:t>
      </w:r>
      <w:r w:rsidRPr="00B62B11">
        <w:rPr>
          <w:rStyle w:val="Emphasis"/>
          <w:highlight w:val="yellow"/>
        </w:rPr>
        <w:t>s</w:t>
      </w:r>
      <w:r w:rsidRPr="00B62B11">
        <w:rPr>
          <w:sz w:val="16"/>
        </w:rPr>
        <w:t xml:space="preserve"> </w:t>
      </w:r>
      <w:r w:rsidRPr="00592D00">
        <w:rPr>
          <w:rStyle w:val="StyleUnderline"/>
        </w:rPr>
        <w:t>to disablement by advanced conventional means</w:t>
      </w:r>
      <w:r w:rsidRPr="00B62B11">
        <w:rPr>
          <w:sz w:val="16"/>
        </w:rPr>
        <w:t xml:space="preserve">. A </w:t>
      </w:r>
      <w:r w:rsidRPr="00592D00">
        <w:rPr>
          <w:rStyle w:val="StyleUnderline"/>
        </w:rPr>
        <w:t>common fear is</w:t>
      </w:r>
      <w:r w:rsidRPr="00B62B11">
        <w:rPr>
          <w:sz w:val="16"/>
        </w:rPr>
        <w:t xml:space="preserve"> that </w:t>
      </w:r>
      <w:r w:rsidRPr="00592D00">
        <w:rPr>
          <w:rStyle w:val="Emphasis"/>
        </w:rPr>
        <w:t>tech</w:t>
      </w:r>
      <w:r w:rsidRPr="00B62B11">
        <w:rPr>
          <w:sz w:val="16"/>
        </w:rPr>
        <w:t xml:space="preserve">nological </w:t>
      </w:r>
      <w:r w:rsidRPr="00592D00">
        <w:rPr>
          <w:rStyle w:val="Emphasis"/>
        </w:rPr>
        <w:t>change</w:t>
      </w:r>
      <w:r w:rsidRPr="00B62B11">
        <w:rPr>
          <w:sz w:val="16"/>
        </w:rPr>
        <w:t xml:space="preserve">, </w:t>
      </w:r>
      <w:r w:rsidRPr="00592D00">
        <w:rPr>
          <w:rStyle w:val="StyleUnderline"/>
        </w:rPr>
        <w:t xml:space="preserve">spurred by rivalry and beyond effective regulation, is </w:t>
      </w:r>
      <w:r w:rsidRPr="00B62B11">
        <w:rPr>
          <w:rStyle w:val="StyleUnderline"/>
          <w:highlight w:val="yellow"/>
        </w:rPr>
        <w:t>contributing to</w:t>
      </w:r>
      <w:r w:rsidRPr="00592D00">
        <w:rPr>
          <w:rStyle w:val="StyleUnderline"/>
        </w:rPr>
        <w:t xml:space="preserve"> the</w:t>
      </w:r>
      <w:r w:rsidRPr="00B62B11">
        <w:rPr>
          <w:sz w:val="16"/>
        </w:rPr>
        <w:t xml:space="preserve"> </w:t>
      </w:r>
      <w:r w:rsidRPr="00B62B11">
        <w:rPr>
          <w:rStyle w:val="Emphasis"/>
          <w:highlight w:val="yellow"/>
        </w:rPr>
        <w:t>destabilisation</w:t>
      </w:r>
      <w:r w:rsidRPr="00B62B11">
        <w:rPr>
          <w:sz w:val="16"/>
        </w:rPr>
        <w:t xml:space="preserve"> </w:t>
      </w:r>
      <w:r w:rsidRPr="00592D00">
        <w:rPr>
          <w:rStyle w:val="StyleUnderline"/>
        </w:rPr>
        <w:t>of strategic relations and abilities to manage crises</w:t>
      </w:r>
      <w:r w:rsidRPr="00B62B11">
        <w:rPr>
          <w:sz w:val="16"/>
        </w:rPr>
        <w:t>. Hitherto, no substantial proposals have been tabled by governments for negotiation of treaties and agreements to limit the new technologies’ dangerous effects.</w:t>
      </w:r>
    </w:p>
    <w:p w14:paraId="551D251D" w14:textId="77777777" w:rsidR="004C32F8" w:rsidRPr="00B62B11" w:rsidRDefault="004C32F8" w:rsidP="004C32F8">
      <w:pPr>
        <w:rPr>
          <w:sz w:val="16"/>
        </w:rPr>
      </w:pPr>
      <w:r w:rsidRPr="00B62B11">
        <w:rPr>
          <w:sz w:val="16"/>
        </w:rPr>
        <w:t xml:space="preserve">These three developments outlined above—structural </w:t>
      </w:r>
      <w:r w:rsidRPr="00B62B11">
        <w:rPr>
          <w:rStyle w:val="Emphasis"/>
          <w:highlight w:val="yellow"/>
        </w:rPr>
        <w:t>shifts</w:t>
      </w:r>
      <w:r w:rsidRPr="00B62B11">
        <w:rPr>
          <w:sz w:val="16"/>
        </w:rPr>
        <w:t>, hegemonic assertiveness and transgression, and radical technological change—</w:t>
      </w:r>
      <w:r w:rsidRPr="00592D00">
        <w:rPr>
          <w:rStyle w:val="StyleUnderline"/>
        </w:rPr>
        <w:t>are together</w:t>
      </w:r>
      <w:r w:rsidRPr="00B62B11">
        <w:rPr>
          <w:sz w:val="16"/>
        </w:rPr>
        <w:t xml:space="preserve"> </w:t>
      </w:r>
      <w:r w:rsidRPr="00B62B11">
        <w:rPr>
          <w:rStyle w:val="Emphasis"/>
          <w:highlight w:val="yellow"/>
        </w:rPr>
        <w:t>militating</w:t>
      </w:r>
      <w:r w:rsidRPr="00B62B11">
        <w:rPr>
          <w:sz w:val="16"/>
          <w:highlight w:val="yellow"/>
        </w:rPr>
        <w:t xml:space="preserve"> </w:t>
      </w:r>
      <w:r w:rsidRPr="00B62B11">
        <w:rPr>
          <w:rStyle w:val="StyleUnderline"/>
          <w:highlight w:val="yellow"/>
        </w:rPr>
        <w:t>against</w:t>
      </w:r>
      <w:r w:rsidRPr="00592D00">
        <w:rPr>
          <w:rStyle w:val="StyleUnderline"/>
        </w:rPr>
        <w:t xml:space="preserve"> the extensive</w:t>
      </w:r>
      <w:r w:rsidRPr="00B62B11">
        <w:rPr>
          <w:sz w:val="16"/>
        </w:rPr>
        <w:t xml:space="preserve"> </w:t>
      </w:r>
      <w:r w:rsidRPr="00592D00">
        <w:rPr>
          <w:rStyle w:val="Emphasis"/>
        </w:rPr>
        <w:t>nuc</w:t>
      </w:r>
      <w:r w:rsidRPr="00B62B11">
        <w:rPr>
          <w:sz w:val="16"/>
        </w:rPr>
        <w:t xml:space="preserve">lear </w:t>
      </w:r>
      <w:r w:rsidRPr="00B62B11">
        <w:rPr>
          <w:rStyle w:val="Emphasis"/>
          <w:highlight w:val="yellow"/>
        </w:rPr>
        <w:t>order</w:t>
      </w:r>
      <w:r w:rsidRPr="00592D00">
        <w:rPr>
          <w:rStyle w:val="Emphasis"/>
        </w:rPr>
        <w:t>ing</w:t>
      </w:r>
      <w:r w:rsidRPr="00B62B11">
        <w:rPr>
          <w:sz w:val="16"/>
        </w:rPr>
        <w:t xml:space="preserve"> </w:t>
      </w:r>
      <w:r w:rsidRPr="00592D00">
        <w:rPr>
          <w:rStyle w:val="StyleUnderline"/>
        </w:rPr>
        <w:t>experienced</w:t>
      </w:r>
      <w:r w:rsidRPr="00B62B11">
        <w:rPr>
          <w:sz w:val="16"/>
        </w:rPr>
        <w:t xml:space="preserve"> during the Cold War and its immediate aftermath. For some years, </w:t>
      </w:r>
      <w:r w:rsidRPr="00592D00">
        <w:rPr>
          <w:rStyle w:val="StyleUnderline"/>
        </w:rPr>
        <w:t>there has been</w:t>
      </w:r>
      <w:r w:rsidRPr="00B62B11">
        <w:rPr>
          <w:sz w:val="16"/>
        </w:rPr>
        <w:t xml:space="preserve"> a </w:t>
      </w:r>
      <w:r w:rsidRPr="00592D00">
        <w:rPr>
          <w:rStyle w:val="Emphasis"/>
        </w:rPr>
        <w:t>growing</w:t>
      </w:r>
      <w:r w:rsidRPr="00B62B11">
        <w:rPr>
          <w:sz w:val="16"/>
        </w:rPr>
        <w:t xml:space="preserve"> sense of </w:t>
      </w:r>
      <w:r w:rsidRPr="00592D00">
        <w:rPr>
          <w:rStyle w:val="StyleUnderline"/>
        </w:rPr>
        <w:t>intractable complexity, of a nuclear domain that is becoming</w:t>
      </w:r>
      <w:r w:rsidRPr="00B62B11">
        <w:rPr>
          <w:sz w:val="16"/>
        </w:rPr>
        <w:t xml:space="preserve"> </w:t>
      </w:r>
      <w:r w:rsidRPr="00592D00">
        <w:rPr>
          <w:rStyle w:val="Emphasis"/>
        </w:rPr>
        <w:t>‘beyond ordering’</w:t>
      </w:r>
      <w:r w:rsidRPr="00B62B11">
        <w:rPr>
          <w:sz w:val="16"/>
        </w:rPr>
        <w:t xml:space="preserve"> </w:t>
      </w:r>
      <w:r w:rsidRPr="00592D00">
        <w:rPr>
          <w:rStyle w:val="StyleUnderline"/>
        </w:rPr>
        <w:t>in a deeply troubled</w:t>
      </w:r>
      <w:r w:rsidRPr="00B62B11">
        <w:rPr>
          <w:sz w:val="16"/>
        </w:rPr>
        <w:t xml:space="preserve"> </w:t>
      </w:r>
      <w:r w:rsidRPr="00592D00">
        <w:rPr>
          <w:rStyle w:val="Emphasis"/>
        </w:rPr>
        <w:t>political</w:t>
      </w:r>
      <w:r w:rsidRPr="00B62B11">
        <w:rPr>
          <w:sz w:val="16"/>
        </w:rPr>
        <w:t xml:space="preserve"> and economic </w:t>
      </w:r>
      <w:r w:rsidRPr="00592D00">
        <w:rPr>
          <w:rStyle w:val="StyleUnderline"/>
        </w:rPr>
        <w:t>environment</w:t>
      </w:r>
      <w:r w:rsidRPr="00B62B11">
        <w:rPr>
          <w:sz w:val="16"/>
        </w:rPr>
        <w:t>.</w:t>
      </w:r>
    </w:p>
    <w:p w14:paraId="5A25A18A" w14:textId="77777777" w:rsidR="004C32F8" w:rsidRPr="00B62B11" w:rsidRDefault="004C32F8" w:rsidP="004C32F8">
      <w:pPr>
        <w:rPr>
          <w:sz w:val="16"/>
        </w:rPr>
      </w:pPr>
      <w:r w:rsidRPr="00B62B11">
        <w:rPr>
          <w:sz w:val="16"/>
        </w:rPr>
        <w:t>The 2024 US election: towards what?</w:t>
      </w:r>
    </w:p>
    <w:p w14:paraId="70B2FEC0" w14:textId="77777777" w:rsidR="004C32F8" w:rsidRPr="00B62B11" w:rsidRDefault="004C32F8" w:rsidP="004C32F8">
      <w:pPr>
        <w:rPr>
          <w:sz w:val="16"/>
        </w:rPr>
      </w:pPr>
      <w:r w:rsidRPr="00B62B11">
        <w:rPr>
          <w:sz w:val="16"/>
        </w:rPr>
        <w:t>This article is being completed three weeks after Donald Trump and his Republican Party’s remarkable election victory in early November 2024. How much of a discontinuity does it herald? How will the wars in the Ukraine and Middle East and their outcomes be affected? How will relations with friends and foes develop? What does it mean for the United States’ own internal stability?</w:t>
      </w:r>
    </w:p>
    <w:p w14:paraId="1DE400DE" w14:textId="77777777" w:rsidR="004C32F8" w:rsidRPr="00B62B11" w:rsidRDefault="004C32F8" w:rsidP="004C32F8">
      <w:pPr>
        <w:rPr>
          <w:sz w:val="16"/>
        </w:rPr>
      </w:pPr>
      <w:r w:rsidRPr="00B62B11">
        <w:rPr>
          <w:sz w:val="16"/>
        </w:rPr>
        <w:t xml:space="preserve">The questions and uncertainties are legion. The new </w:t>
      </w:r>
      <w:r w:rsidRPr="00592D00">
        <w:rPr>
          <w:rStyle w:val="StyleUnderline"/>
        </w:rPr>
        <w:t>administration’s arrival adds a</w:t>
      </w:r>
      <w:r w:rsidRPr="00B62B11">
        <w:rPr>
          <w:sz w:val="16"/>
        </w:rPr>
        <w:t xml:space="preserve"> </w:t>
      </w:r>
      <w:r w:rsidRPr="00592D00">
        <w:rPr>
          <w:rStyle w:val="Emphasis"/>
        </w:rPr>
        <w:t>disconcerting level</w:t>
      </w:r>
      <w:r w:rsidRPr="00B62B11">
        <w:rPr>
          <w:sz w:val="16"/>
        </w:rPr>
        <w:t xml:space="preserve"> </w:t>
      </w:r>
      <w:r w:rsidRPr="00592D00">
        <w:rPr>
          <w:rStyle w:val="StyleUnderline"/>
        </w:rPr>
        <w:t>of disturbance to an</w:t>
      </w:r>
      <w:r w:rsidRPr="00B62B11">
        <w:rPr>
          <w:sz w:val="16"/>
        </w:rPr>
        <w:t xml:space="preserve"> </w:t>
      </w:r>
      <w:r w:rsidRPr="00592D00">
        <w:rPr>
          <w:rStyle w:val="Emphasis"/>
        </w:rPr>
        <w:t>already</w:t>
      </w:r>
      <w:r w:rsidRPr="00B62B11">
        <w:rPr>
          <w:sz w:val="16"/>
        </w:rPr>
        <w:t xml:space="preserve"> </w:t>
      </w:r>
      <w:r w:rsidRPr="00592D00">
        <w:rPr>
          <w:rStyle w:val="StyleUnderline"/>
        </w:rPr>
        <w:t>disturbed international order</w:t>
      </w:r>
      <w:r w:rsidRPr="00B62B11">
        <w:rPr>
          <w:sz w:val="16"/>
        </w:rPr>
        <w:t xml:space="preserve">. In Europe and East Asia, there is particular concern over the United States’ isolationist trend, rendering states more vulnerable to military intimidation if commitments to extended deterrence weaken and confidence in it drains away, possibly provoking of a fresh wave of nuclear proliferation. However, </w:t>
      </w:r>
      <w:r w:rsidRPr="00592D00">
        <w:rPr>
          <w:rStyle w:val="StyleUnderline"/>
        </w:rPr>
        <w:t>it is</w:t>
      </w:r>
      <w:r w:rsidRPr="00B62B11">
        <w:rPr>
          <w:sz w:val="16"/>
        </w:rPr>
        <w:t xml:space="preserve"> </w:t>
      </w:r>
      <w:r w:rsidRPr="00B62B11">
        <w:rPr>
          <w:rStyle w:val="Emphasis"/>
          <w:highlight w:val="yellow"/>
        </w:rPr>
        <w:t>not</w:t>
      </w:r>
      <w:r w:rsidRPr="00B62B11">
        <w:rPr>
          <w:sz w:val="16"/>
        </w:rPr>
        <w:t xml:space="preserve"> just </w:t>
      </w:r>
      <w:r w:rsidRPr="00B62B11">
        <w:rPr>
          <w:rStyle w:val="Emphasis"/>
          <w:highlight w:val="yellow"/>
        </w:rPr>
        <w:t>isolationism</w:t>
      </w:r>
      <w:r w:rsidRPr="00B62B11">
        <w:rPr>
          <w:sz w:val="16"/>
        </w:rPr>
        <w:t xml:space="preserve"> </w:t>
      </w:r>
      <w:r w:rsidRPr="00592D00">
        <w:rPr>
          <w:rStyle w:val="StyleUnderline"/>
        </w:rPr>
        <w:t xml:space="preserve">that is disconcerting: </w:t>
      </w:r>
      <w:r w:rsidRPr="00B62B11">
        <w:rPr>
          <w:rStyle w:val="StyleUnderline"/>
          <w:highlight w:val="yellow"/>
        </w:rPr>
        <w:t>it is</w:t>
      </w:r>
      <w:r w:rsidRPr="00B62B11">
        <w:rPr>
          <w:sz w:val="16"/>
        </w:rPr>
        <w:t xml:space="preserve"> being accompanied by </w:t>
      </w:r>
      <w:r w:rsidRPr="00592D00">
        <w:rPr>
          <w:rStyle w:val="StyleUnderline"/>
        </w:rPr>
        <w:t>a</w:t>
      </w:r>
      <w:r w:rsidRPr="00B62B11">
        <w:rPr>
          <w:sz w:val="16"/>
          <w:szCs w:val="16"/>
        </w:rPr>
        <w:t xml:space="preserve"> </w:t>
      </w:r>
      <w:r w:rsidRPr="00B62B11">
        <w:rPr>
          <w:rStyle w:val="Emphasis"/>
          <w:sz w:val="24"/>
          <w:szCs w:val="24"/>
          <w:highlight w:val="yellow"/>
        </w:rPr>
        <w:t>disturbing</w:t>
      </w:r>
      <w:r w:rsidRPr="00B62B11">
        <w:rPr>
          <w:rStyle w:val="Emphasis"/>
          <w:sz w:val="24"/>
          <w:szCs w:val="24"/>
        </w:rPr>
        <w:t xml:space="preserve"> level of </w:t>
      </w:r>
      <w:r w:rsidRPr="00B62B11">
        <w:rPr>
          <w:rStyle w:val="Emphasis"/>
          <w:sz w:val="24"/>
          <w:szCs w:val="24"/>
          <w:highlight w:val="yellow"/>
        </w:rPr>
        <w:t>aggression</w:t>
      </w:r>
      <w:r w:rsidRPr="00B62B11">
        <w:rPr>
          <w:sz w:val="16"/>
        </w:rPr>
        <w:t xml:space="preserve">, expressed by several of Mr Trump’s senior appointees, </w:t>
      </w:r>
      <w:r w:rsidRPr="00B62B11">
        <w:rPr>
          <w:rStyle w:val="Emphasis"/>
          <w:sz w:val="24"/>
          <w:szCs w:val="24"/>
          <w:highlight w:val="yellow"/>
        </w:rPr>
        <w:t>towards the U</w:t>
      </w:r>
      <w:r w:rsidRPr="00B62B11">
        <w:rPr>
          <w:sz w:val="16"/>
        </w:rPr>
        <w:t xml:space="preserve">nited </w:t>
      </w:r>
      <w:r w:rsidRPr="00B62B11">
        <w:rPr>
          <w:rStyle w:val="Emphasis"/>
          <w:sz w:val="24"/>
          <w:szCs w:val="24"/>
          <w:highlight w:val="yellow"/>
        </w:rPr>
        <w:t>S</w:t>
      </w:r>
      <w:r w:rsidRPr="00B62B11">
        <w:rPr>
          <w:sz w:val="16"/>
        </w:rPr>
        <w:t xml:space="preserve">tates’ own </w:t>
      </w:r>
      <w:r w:rsidRPr="00B62B11">
        <w:rPr>
          <w:rStyle w:val="Emphasis"/>
          <w:sz w:val="24"/>
          <w:szCs w:val="24"/>
          <w:highlight w:val="yellow"/>
        </w:rPr>
        <w:t>admin</w:t>
      </w:r>
      <w:r w:rsidRPr="00B62B11">
        <w:rPr>
          <w:sz w:val="16"/>
        </w:rPr>
        <w:t xml:space="preserve">istrative </w:t>
      </w:r>
      <w:r w:rsidRPr="00B62B11">
        <w:rPr>
          <w:rStyle w:val="Emphasis"/>
          <w:sz w:val="24"/>
          <w:szCs w:val="24"/>
          <w:highlight w:val="yellow"/>
        </w:rPr>
        <w:t>state</w:t>
      </w:r>
      <w:r w:rsidRPr="00B62B11">
        <w:rPr>
          <w:sz w:val="16"/>
        </w:rPr>
        <w:t>—the ‘deep state’—</w:t>
      </w:r>
      <w:r w:rsidRPr="00B62B11">
        <w:rPr>
          <w:rStyle w:val="StyleUnderline"/>
          <w:highlight w:val="yellow"/>
        </w:rPr>
        <w:t>and</w:t>
      </w:r>
      <w:r w:rsidRPr="00B62B11">
        <w:rPr>
          <w:sz w:val="16"/>
        </w:rPr>
        <w:t xml:space="preserve">, indeed, </w:t>
      </w:r>
      <w:r w:rsidRPr="00592D00">
        <w:rPr>
          <w:rStyle w:val="StyleUnderline"/>
        </w:rPr>
        <w:t>towards the</w:t>
      </w:r>
      <w:r w:rsidRPr="00B62B11">
        <w:rPr>
          <w:sz w:val="16"/>
        </w:rPr>
        <w:t xml:space="preserve"> </w:t>
      </w:r>
      <w:r w:rsidRPr="00B62B11">
        <w:rPr>
          <w:rStyle w:val="Emphasis"/>
          <w:highlight w:val="yellow"/>
        </w:rPr>
        <w:t>rational</w:t>
      </w:r>
      <w:r w:rsidRPr="00B62B11">
        <w:rPr>
          <w:sz w:val="16"/>
          <w:highlight w:val="yellow"/>
        </w:rPr>
        <w:t xml:space="preserve"> </w:t>
      </w:r>
      <w:r w:rsidRPr="00B62B11">
        <w:rPr>
          <w:rStyle w:val="StyleUnderline"/>
          <w:highlight w:val="yellow"/>
        </w:rPr>
        <w:t>processes upon which the</w:t>
      </w:r>
      <w:r w:rsidRPr="00B62B11">
        <w:rPr>
          <w:sz w:val="16"/>
          <w:highlight w:val="yellow"/>
        </w:rPr>
        <w:t xml:space="preserve"> </w:t>
      </w:r>
      <w:r w:rsidRPr="00B62B11">
        <w:rPr>
          <w:rStyle w:val="Emphasis"/>
          <w:highlight w:val="yellow"/>
        </w:rPr>
        <w:t>military-nuc</w:t>
      </w:r>
      <w:r w:rsidRPr="00B62B11">
        <w:rPr>
          <w:sz w:val="16"/>
        </w:rPr>
        <w:t xml:space="preserve">lear </w:t>
      </w:r>
      <w:r w:rsidRPr="00B62B11">
        <w:rPr>
          <w:rStyle w:val="Emphasis"/>
          <w:highlight w:val="yellow"/>
        </w:rPr>
        <w:t>edifice</w:t>
      </w:r>
      <w:r w:rsidRPr="00B62B11">
        <w:rPr>
          <w:sz w:val="16"/>
          <w:highlight w:val="yellow"/>
        </w:rPr>
        <w:t xml:space="preserve"> </w:t>
      </w:r>
      <w:r w:rsidRPr="00B62B11">
        <w:rPr>
          <w:rStyle w:val="StyleUnderline"/>
          <w:highlight w:val="yellow"/>
        </w:rPr>
        <w:t>and much else</w:t>
      </w:r>
      <w:r w:rsidRPr="00B62B11">
        <w:rPr>
          <w:sz w:val="16"/>
        </w:rPr>
        <w:t xml:space="preserve">, including response to the climate emergency, </w:t>
      </w:r>
      <w:r w:rsidRPr="00B62B11">
        <w:rPr>
          <w:rStyle w:val="StyleUnderline"/>
          <w:highlight w:val="yellow"/>
        </w:rPr>
        <w:t>depend</w:t>
      </w:r>
      <w:r w:rsidRPr="00B62B11">
        <w:rPr>
          <w:sz w:val="16"/>
        </w:rPr>
        <w:t xml:space="preserve">. </w:t>
      </w:r>
      <w:r w:rsidRPr="00592D00">
        <w:rPr>
          <w:rStyle w:val="StyleUnderline"/>
        </w:rPr>
        <w:t xml:space="preserve">What does this imply </w:t>
      </w:r>
      <w:r w:rsidRPr="00B62B11">
        <w:rPr>
          <w:rStyle w:val="StyleUnderline"/>
          <w:highlight w:val="yellow"/>
        </w:rPr>
        <w:t>for</w:t>
      </w:r>
      <w:r w:rsidRPr="00B62B11">
        <w:rPr>
          <w:sz w:val="16"/>
          <w:highlight w:val="yellow"/>
        </w:rPr>
        <w:t xml:space="preserve"> </w:t>
      </w:r>
      <w:r w:rsidRPr="00B62B11">
        <w:rPr>
          <w:rStyle w:val="Emphasis"/>
          <w:highlight w:val="yellow"/>
        </w:rPr>
        <w:t>crisis management</w:t>
      </w:r>
      <w:r w:rsidRPr="00B62B11">
        <w:rPr>
          <w:sz w:val="16"/>
        </w:rPr>
        <w:t xml:space="preserve">, let alone policy formulation and implementation? Similar </w:t>
      </w:r>
      <w:r w:rsidRPr="00592D00">
        <w:rPr>
          <w:rStyle w:val="StyleUnderline"/>
        </w:rPr>
        <w:t>disdain is</w:t>
      </w:r>
      <w:r w:rsidRPr="00B62B11">
        <w:rPr>
          <w:sz w:val="16"/>
        </w:rPr>
        <w:t xml:space="preserve"> </w:t>
      </w:r>
      <w:r w:rsidRPr="00592D00">
        <w:rPr>
          <w:rStyle w:val="Emphasis"/>
        </w:rPr>
        <w:t>evident</w:t>
      </w:r>
      <w:r w:rsidRPr="00B62B11">
        <w:rPr>
          <w:sz w:val="16"/>
        </w:rPr>
        <w:t xml:space="preserve"> </w:t>
      </w:r>
      <w:r w:rsidRPr="00592D00">
        <w:rPr>
          <w:rStyle w:val="StyleUnderline"/>
        </w:rPr>
        <w:t>in attitudes towards</w:t>
      </w:r>
      <w:r w:rsidRPr="00B62B11">
        <w:rPr>
          <w:sz w:val="16"/>
        </w:rPr>
        <w:t xml:space="preserve"> international </w:t>
      </w:r>
      <w:r w:rsidRPr="00592D00">
        <w:rPr>
          <w:rStyle w:val="StyleUnderline"/>
        </w:rPr>
        <w:t>institutions</w:t>
      </w:r>
      <w:r w:rsidRPr="00B62B11">
        <w:rPr>
          <w:sz w:val="16"/>
        </w:rPr>
        <w:t>.</w:t>
      </w:r>
    </w:p>
    <w:p w14:paraId="4F01F487" w14:textId="77777777" w:rsidR="004C32F8" w:rsidRPr="00B62B11" w:rsidRDefault="004C32F8" w:rsidP="004C32F8">
      <w:pPr>
        <w:rPr>
          <w:sz w:val="16"/>
        </w:rPr>
      </w:pPr>
      <w:r w:rsidRPr="00B62B11">
        <w:rPr>
          <w:sz w:val="16"/>
        </w:rPr>
        <w:t xml:space="preserve">In terms of our theme, it is as </w:t>
      </w:r>
      <w:r w:rsidRPr="00592D00">
        <w:rPr>
          <w:rStyle w:val="StyleUnderline"/>
        </w:rPr>
        <w:t>if</w:t>
      </w:r>
      <w:r w:rsidRPr="00B62B11">
        <w:rPr>
          <w:sz w:val="16"/>
        </w:rPr>
        <w:t xml:space="preserve"> </w:t>
      </w:r>
      <w:r w:rsidRPr="00592D00">
        <w:rPr>
          <w:rStyle w:val="Emphasis"/>
        </w:rPr>
        <w:t>nuc</w:t>
      </w:r>
      <w:r w:rsidRPr="00B62B11">
        <w:rPr>
          <w:sz w:val="16"/>
        </w:rPr>
        <w:t xml:space="preserve">lear </w:t>
      </w:r>
      <w:r w:rsidRPr="00592D00">
        <w:rPr>
          <w:rStyle w:val="Emphasis"/>
        </w:rPr>
        <w:t>history’s organiser-in-chief</w:t>
      </w:r>
      <w:r w:rsidRPr="00B62B11">
        <w:rPr>
          <w:sz w:val="16"/>
        </w:rPr>
        <w:t xml:space="preserve"> </w:t>
      </w:r>
      <w:r w:rsidRPr="00592D00">
        <w:rPr>
          <w:rStyle w:val="StyleUnderline"/>
        </w:rPr>
        <w:t>of complexity is</w:t>
      </w:r>
      <w:r w:rsidRPr="00B62B11">
        <w:rPr>
          <w:sz w:val="16"/>
        </w:rPr>
        <w:t xml:space="preserve"> </w:t>
      </w:r>
      <w:r w:rsidRPr="00B62B11">
        <w:rPr>
          <w:rStyle w:val="Emphasis"/>
          <w:highlight w:val="yellow"/>
        </w:rPr>
        <w:t>rebelling</w:t>
      </w:r>
      <w:r w:rsidRPr="00B62B11">
        <w:rPr>
          <w:sz w:val="16"/>
        </w:rPr>
        <w:t xml:space="preserve"> </w:t>
      </w:r>
      <w:r w:rsidRPr="00592D00">
        <w:rPr>
          <w:rStyle w:val="StyleUnderline"/>
        </w:rPr>
        <w:t>against the very means by which complexity has been understood and addressed</w:t>
      </w:r>
      <w:r w:rsidRPr="00B62B11">
        <w:rPr>
          <w:sz w:val="16"/>
        </w:rPr>
        <w:t xml:space="preserve"> </w:t>
      </w:r>
      <w:r w:rsidRPr="00B62B11">
        <w:rPr>
          <w:rStyle w:val="Emphasis"/>
          <w:highlight w:val="yellow"/>
        </w:rPr>
        <w:t>at home</w:t>
      </w:r>
      <w:r w:rsidRPr="00B62B11">
        <w:rPr>
          <w:sz w:val="16"/>
        </w:rPr>
        <w:t xml:space="preserve"> and abroad. Only </w:t>
      </w:r>
      <w:r w:rsidRPr="00592D00">
        <w:rPr>
          <w:rStyle w:val="StyleUnderline"/>
        </w:rPr>
        <w:t xml:space="preserve">time </w:t>
      </w:r>
      <w:r w:rsidRPr="00B62B11">
        <w:rPr>
          <w:rStyle w:val="StyleUnderline"/>
          <w:highlight w:val="yellow"/>
        </w:rPr>
        <w:t>will tell</w:t>
      </w:r>
      <w:r w:rsidRPr="00592D00">
        <w:rPr>
          <w:rStyle w:val="StyleUnderline"/>
        </w:rPr>
        <w:t xml:space="preserve"> whether</w:t>
      </w:r>
      <w:r w:rsidRPr="00B62B11">
        <w:rPr>
          <w:sz w:val="16"/>
        </w:rPr>
        <w:t xml:space="preserve"> the </w:t>
      </w:r>
      <w:r w:rsidRPr="00B62B11">
        <w:rPr>
          <w:rStyle w:val="Emphasis"/>
          <w:highlight w:val="yellow"/>
        </w:rPr>
        <w:t>anxieties</w:t>
      </w:r>
      <w:r w:rsidRPr="00B62B11">
        <w:rPr>
          <w:sz w:val="16"/>
        </w:rPr>
        <w:t xml:space="preserve"> </w:t>
      </w:r>
      <w:r w:rsidRPr="00592D00">
        <w:rPr>
          <w:rStyle w:val="StyleUnderline"/>
        </w:rPr>
        <w:t>are being overplayed</w:t>
      </w:r>
      <w:r w:rsidRPr="00B62B11">
        <w:rPr>
          <w:sz w:val="16"/>
        </w:rPr>
        <w:t>.</w:t>
      </w:r>
    </w:p>
    <w:p w14:paraId="190EBB82" w14:textId="77777777" w:rsidR="004C32F8" w:rsidRPr="00B62B11" w:rsidRDefault="004C32F8" w:rsidP="004C32F8">
      <w:pPr>
        <w:rPr>
          <w:sz w:val="16"/>
        </w:rPr>
      </w:pPr>
      <w:r w:rsidRPr="00B62B11">
        <w:rPr>
          <w:sz w:val="16"/>
        </w:rPr>
        <w:t>Conclusion and outlook: the end of the road for hegemonic war?</w:t>
      </w:r>
    </w:p>
    <w:p w14:paraId="653C233F" w14:textId="77777777" w:rsidR="004C32F8" w:rsidRPr="00B62B11" w:rsidRDefault="004C32F8" w:rsidP="004C32F8">
      <w:pPr>
        <w:rPr>
          <w:sz w:val="16"/>
        </w:rPr>
      </w:pPr>
      <w:r w:rsidRPr="00B62B11">
        <w:rPr>
          <w:sz w:val="16"/>
        </w:rPr>
        <w:t>Near the Cold War’s end, the sociologist Norbert Elias wrote, in very old age, a long essay on the history of hegemonic rivalry and war from classical to modern times (Elias, [1985] 2010). The East-West conflict with US-Russian rivalry at its heart was its latest episode. He drew particular attention to the role of emotion, inflamed by contending powers’ clashing interests, ideologies and imperial drives, in the periodic eruption of mass violence.18 His question: has humankind reached ‘the end of the road’ in this history following the nuclear weapon’s arrival? ‘We are living at a moment of human development in which the next war [among hegemons] will bring with it the destruction of a considerable part of humanity … and not least of the war-makers themselves.’ By entrenching caution through nuclear deterrence, the road leading to great wars might have reached its end. He found this hard to believe.</w:t>
      </w:r>
    </w:p>
    <w:p w14:paraId="4F210A7E" w14:textId="77777777" w:rsidR="004C32F8" w:rsidRPr="00B62B11" w:rsidRDefault="004C32F8" w:rsidP="004C32F8">
      <w:pPr>
        <w:rPr>
          <w:sz w:val="16"/>
        </w:rPr>
      </w:pPr>
      <w:r w:rsidRPr="00B62B11">
        <w:rPr>
          <w:sz w:val="16"/>
        </w:rPr>
        <w:t xml:space="preserve">An implication of Elias’ analysis is that the end of the long road with its cycles of hegemonic rivalry and war marks the beginning of another long road, this time in the presence of nuclear weapons. There has recently been talk of a second nuclearised Cold War, with China and Russia becoming the United States’ main protagonists. To be followed by a third, fourth and yet more </w:t>
      </w:r>
      <w:proofErr w:type="gramStart"/>
      <w:r w:rsidRPr="00B62B11">
        <w:rPr>
          <w:sz w:val="16"/>
        </w:rPr>
        <w:t>spasms</w:t>
      </w:r>
      <w:proofErr w:type="gramEnd"/>
      <w:r w:rsidRPr="00B62B11">
        <w:rPr>
          <w:sz w:val="16"/>
        </w:rPr>
        <w:t xml:space="preserve"> over the long new road? So long as the weapons exist and are valued, each cycle will now carry dangers of annihilation.</w:t>
      </w:r>
    </w:p>
    <w:p w14:paraId="419C5F1C" w14:textId="77777777" w:rsidR="004C32F8" w:rsidRPr="00B62B11" w:rsidRDefault="004C32F8" w:rsidP="004C32F8">
      <w:pPr>
        <w:rPr>
          <w:sz w:val="16"/>
        </w:rPr>
      </w:pPr>
      <w:r w:rsidRPr="00B62B11">
        <w:rPr>
          <w:sz w:val="16"/>
        </w:rPr>
        <w:t xml:space="preserve">Elias made scant reference to his new road’s </w:t>
      </w:r>
      <w:r w:rsidRPr="00B62B11">
        <w:rPr>
          <w:rStyle w:val="StyleUnderline"/>
          <w:highlight w:val="yellow"/>
        </w:rPr>
        <w:t>reliance on</w:t>
      </w:r>
      <w:r w:rsidRPr="00B62B11">
        <w:rPr>
          <w:rStyle w:val="StyleUnderline"/>
        </w:rPr>
        <w:t xml:space="preserve"> a</w:t>
      </w:r>
      <w:r w:rsidRPr="00B62B11">
        <w:rPr>
          <w:sz w:val="16"/>
        </w:rPr>
        <w:t xml:space="preserve"> </w:t>
      </w:r>
      <w:r w:rsidRPr="00B62B11">
        <w:rPr>
          <w:rStyle w:val="Emphasis"/>
          <w:highlight w:val="yellow"/>
        </w:rPr>
        <w:t>rule-based nuc</w:t>
      </w:r>
      <w:r w:rsidRPr="00B62B11">
        <w:rPr>
          <w:sz w:val="16"/>
        </w:rPr>
        <w:t xml:space="preserve">lear </w:t>
      </w:r>
      <w:r w:rsidRPr="00B62B11">
        <w:rPr>
          <w:rStyle w:val="Emphasis"/>
          <w:highlight w:val="yellow"/>
        </w:rPr>
        <w:t>order</w:t>
      </w:r>
      <w:r w:rsidRPr="00B62B11">
        <w:rPr>
          <w:sz w:val="16"/>
        </w:rPr>
        <w:t xml:space="preserve">. Its development was a primary response to </w:t>
      </w:r>
      <w:proofErr w:type="gramStart"/>
      <w:r w:rsidRPr="00B62B11">
        <w:rPr>
          <w:sz w:val="16"/>
        </w:rPr>
        <w:t>the nuclear</w:t>
      </w:r>
      <w:proofErr w:type="gramEnd"/>
      <w:r w:rsidRPr="00B62B11">
        <w:rPr>
          <w:sz w:val="16"/>
        </w:rPr>
        <w:t xml:space="preserve"> technology’s unique dangers and opportunities. It appeared to offer a foundation upon which nuclear relations could rest, problems could be resolved, and a world without nuclear weapons might eventually be constructed. However, it </w:t>
      </w:r>
      <w:r w:rsidRPr="00B62B11">
        <w:rPr>
          <w:rStyle w:val="StyleUnderline"/>
        </w:rPr>
        <w:t xml:space="preserve">has </w:t>
      </w:r>
      <w:r w:rsidRPr="00B62B11">
        <w:rPr>
          <w:rStyle w:val="StyleUnderline"/>
          <w:highlight w:val="yellow"/>
        </w:rPr>
        <w:t>proved</w:t>
      </w:r>
      <w:r w:rsidRPr="00B62B11">
        <w:rPr>
          <w:rStyle w:val="StyleUnderline"/>
        </w:rPr>
        <w:t xml:space="preserve"> a</w:t>
      </w:r>
      <w:r w:rsidRPr="00B62B11">
        <w:rPr>
          <w:sz w:val="16"/>
        </w:rPr>
        <w:t xml:space="preserve"> </w:t>
      </w:r>
      <w:r w:rsidRPr="00B62B11">
        <w:rPr>
          <w:rStyle w:val="Emphasis"/>
          <w:highlight w:val="yellow"/>
        </w:rPr>
        <w:t>fragile</w:t>
      </w:r>
      <w:r w:rsidRPr="00B62B11">
        <w:rPr>
          <w:rStyle w:val="Emphasis"/>
        </w:rPr>
        <w:t xml:space="preserve"> edifice</w:t>
      </w:r>
      <w:r w:rsidRPr="00B62B11">
        <w:rPr>
          <w:sz w:val="16"/>
        </w:rPr>
        <w:t xml:space="preserve"> </w:t>
      </w:r>
      <w:r w:rsidRPr="00B62B11">
        <w:rPr>
          <w:rStyle w:val="StyleUnderline"/>
        </w:rPr>
        <w:t>whose creation was</w:t>
      </w:r>
      <w:r w:rsidRPr="00B62B11">
        <w:rPr>
          <w:sz w:val="16"/>
        </w:rPr>
        <w:t xml:space="preserve">, looking back, </w:t>
      </w:r>
      <w:r w:rsidRPr="00B62B11">
        <w:rPr>
          <w:rStyle w:val="StyleUnderline"/>
        </w:rPr>
        <w:t>heavily contingent upon a particular concurrence and sequence of</w:t>
      </w:r>
      <w:r w:rsidRPr="00B62B11">
        <w:rPr>
          <w:sz w:val="16"/>
        </w:rPr>
        <w:t xml:space="preserve"> events, challenges and </w:t>
      </w:r>
      <w:r w:rsidRPr="00B62B11">
        <w:rPr>
          <w:rStyle w:val="Emphasis"/>
        </w:rPr>
        <w:t>structural conditions</w:t>
      </w:r>
      <w:r w:rsidRPr="00B62B11">
        <w:rPr>
          <w:sz w:val="16"/>
        </w:rPr>
        <w:t xml:space="preserve">, </w:t>
      </w:r>
      <w:r w:rsidRPr="00B62B11">
        <w:rPr>
          <w:rStyle w:val="StyleUnderline"/>
        </w:rPr>
        <w:t>and by choices made in response to them</w:t>
      </w:r>
      <w:r w:rsidRPr="00B62B11">
        <w:rPr>
          <w:sz w:val="16"/>
        </w:rPr>
        <w:t>.</w:t>
      </w:r>
    </w:p>
    <w:p w14:paraId="26F99F1F" w14:textId="77777777" w:rsidR="004C32F8" w:rsidRPr="001944C8" w:rsidRDefault="004C32F8" w:rsidP="004C32F8">
      <w:pPr>
        <w:pStyle w:val="Heading4"/>
      </w:pPr>
      <w:r>
        <w:t xml:space="preserve">The plan </w:t>
      </w:r>
      <w:r w:rsidRPr="001944C8">
        <w:rPr>
          <w:u w:val="single"/>
        </w:rPr>
        <w:t>upholds CBR</w:t>
      </w:r>
      <w:r>
        <w:t xml:space="preserve"> for federal workers. That </w:t>
      </w:r>
      <w:r w:rsidRPr="001944C8">
        <w:rPr>
          <w:u w:val="single"/>
        </w:rPr>
        <w:t>prevents dissolution</w:t>
      </w:r>
      <w:r>
        <w:t xml:space="preserve"> of administration </w:t>
      </w:r>
      <w:r w:rsidRPr="001944C8">
        <w:rPr>
          <w:u w:val="single"/>
        </w:rPr>
        <w:t>without overreaching</w:t>
      </w:r>
      <w:r>
        <w:t xml:space="preserve"> into executive authority.</w:t>
      </w:r>
    </w:p>
    <w:p w14:paraId="515A3BF5" w14:textId="77777777" w:rsidR="004C32F8" w:rsidRDefault="004C32F8" w:rsidP="004C32F8">
      <w:r>
        <w:t xml:space="preserve">Alejandro </w:t>
      </w:r>
      <w:r w:rsidRPr="003464E5">
        <w:rPr>
          <w:rStyle w:val="Style13ptBold"/>
        </w:rPr>
        <w:t>Perez 24</w:t>
      </w:r>
      <w:r>
        <w:t xml:space="preserve">, JD, Boston University School of Law, "The Return of Schedule F and the Perils of Mandating Loyalty in </w:t>
      </w:r>
      <w:proofErr w:type="gramStart"/>
      <w:r>
        <w:t>the Civil</w:t>
      </w:r>
      <w:proofErr w:type="gramEnd"/>
      <w:r>
        <w:t xml:space="preserve"> Service," Boston University Law Review, Vol. 104, No. 7, pg. 2233-2265, 2024, HeinOnline. [italics in original]</w:t>
      </w:r>
    </w:p>
    <w:p w14:paraId="0DBAFBBA" w14:textId="77777777" w:rsidR="004C32F8" w:rsidRPr="006B3F73" w:rsidRDefault="004C32F8" w:rsidP="004C32F8">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proofErr w:type="gramStart"/>
      <w:r w:rsidRPr="006B3F73">
        <w:rPr>
          <w:rStyle w:val="StyleUnderline"/>
        </w:rPr>
        <w:t xml:space="preserve">the </w:t>
      </w:r>
      <w:r w:rsidRPr="00D63AC0">
        <w:rPr>
          <w:rStyle w:val="StyleUnderline"/>
        </w:rPr>
        <w:t>civil</w:t>
      </w:r>
      <w:proofErr w:type="gramEnd"/>
      <w:r w:rsidRPr="00D63AC0">
        <w:rPr>
          <w:rStyle w:val="StyleUnderline"/>
        </w:rPr>
        <w:t xml:space="preserve">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5957BA41" w14:textId="77777777" w:rsidR="004C32F8" w:rsidRPr="006B3F73" w:rsidRDefault="004C32F8" w:rsidP="004C32F8">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1591257C" w14:textId="77777777" w:rsidR="004C32F8" w:rsidRPr="006B3F73" w:rsidRDefault="004C32F8" w:rsidP="004C32F8">
      <w:pPr>
        <w:rPr>
          <w:sz w:val="16"/>
        </w:rPr>
      </w:pPr>
      <w:r w:rsidRPr="006B3F73">
        <w:rPr>
          <w:sz w:val="16"/>
        </w:rPr>
        <w:t xml:space="preserve">An essential aspect of the civil service is its nonpartisan nature. Under federal law, </w:t>
      </w:r>
      <w:r w:rsidRPr="006B3F73">
        <w:rPr>
          <w:rStyle w:val="StyleUnderline"/>
        </w:rPr>
        <w:t xml:space="preserve">civil servants are to be appointed </w:t>
      </w:r>
      <w:proofErr w:type="gramStart"/>
      <w:r w:rsidRPr="006B3F73">
        <w:rPr>
          <w:rStyle w:val="StyleUnderline"/>
        </w:rPr>
        <w:t>on the</w:t>
      </w:r>
      <w:r w:rsidRPr="006B3F73">
        <w:rPr>
          <w:sz w:val="16"/>
        </w:rPr>
        <w:t xml:space="preserve"> </w:t>
      </w:r>
      <w:r w:rsidRPr="006B3F73">
        <w:rPr>
          <w:rStyle w:val="Emphasis"/>
        </w:rPr>
        <w:t>basis of</w:t>
      </w:r>
      <w:proofErr w:type="gramEnd"/>
      <w:r w:rsidRPr="006B3F73">
        <w:rPr>
          <w:rStyle w:val="Emphasis"/>
        </w:rPr>
        <w:t xml:space="preserve">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not always</w:t>
      </w:r>
      <w:r w:rsidRPr="006B3F73">
        <w:rPr>
          <w:sz w:val="16"/>
        </w:rPr>
        <w:t xml:space="preserve"> </w:t>
      </w:r>
      <w:r w:rsidRPr="006B3F73">
        <w:rPr>
          <w:rStyle w:val="StyleUnderline"/>
        </w:rPr>
        <w:t>the case</w:t>
      </w:r>
      <w:r w:rsidRPr="006B3F73">
        <w:rPr>
          <w:sz w:val="16"/>
        </w:rPr>
        <w:t>.</w:t>
      </w:r>
    </w:p>
    <w:p w14:paraId="7C57BFAA" w14:textId="77777777" w:rsidR="004C32F8" w:rsidRPr="006B3F73" w:rsidRDefault="004C32F8" w:rsidP="004C32F8">
      <w:pPr>
        <w:rPr>
          <w:sz w:val="16"/>
        </w:rPr>
      </w:pPr>
      <w:r w:rsidRPr="006B3F73">
        <w:rPr>
          <w:rStyle w:val="StyleUnderline"/>
        </w:rPr>
        <w:t xml:space="preserve">In the </w:t>
      </w:r>
      <w:r w:rsidRPr="00D63AC0">
        <w:rPr>
          <w:rStyle w:val="StyleUnderline"/>
          <w:highlight w:val="yellow"/>
        </w:rPr>
        <w:t>early</w:t>
      </w:r>
      <w:r w:rsidRPr="006B3F73">
        <w:rPr>
          <w:rStyle w:val="StyleUnderline"/>
        </w:rPr>
        <w:t xml:space="preserve"> days</w:t>
      </w:r>
      <w:r w:rsidRPr="006B3F73">
        <w:rPr>
          <w:sz w:val="16"/>
        </w:rPr>
        <w:t xml:space="preserve"> of the republic, </w:t>
      </w:r>
      <w:r w:rsidRPr="00D63AC0">
        <w:rPr>
          <w:rStyle w:val="StyleUnderline"/>
          <w:highlight w:val="yellow"/>
        </w:rPr>
        <w:t>civil service control rest</w:t>
      </w:r>
      <w:r w:rsidRPr="006B3F73">
        <w:rPr>
          <w:rStyle w:val="StyleUnderline"/>
        </w:rPr>
        <w:t>ed</w:t>
      </w:r>
      <w:r w:rsidRPr="006B3F73">
        <w:rPr>
          <w:sz w:val="16"/>
        </w:rPr>
        <w:t xml:space="preserve"> </w:t>
      </w:r>
      <w:r w:rsidRPr="006B3F73">
        <w:rPr>
          <w:rStyle w:val="Emphasis"/>
        </w:rPr>
        <w:t>almost exclusively</w:t>
      </w:r>
      <w:r w:rsidRPr="006B3F73">
        <w:rPr>
          <w:sz w:val="16"/>
        </w:rPr>
        <w:t xml:space="preserve"> </w:t>
      </w:r>
      <w:r w:rsidRPr="00D63AC0">
        <w:rPr>
          <w:rStyle w:val="StyleUnderline"/>
          <w:highlight w:val="yellow"/>
        </w:rPr>
        <w:t>with</w:t>
      </w:r>
      <w:r w:rsidRPr="006B3F73">
        <w:rPr>
          <w:rStyle w:val="StyleUnderline"/>
        </w:rPr>
        <w:t xml:space="preserve"> the</w:t>
      </w:r>
      <w:r w:rsidRPr="006B3F73">
        <w:rPr>
          <w:sz w:val="16"/>
        </w:rPr>
        <w:t xml:space="preserve"> </w:t>
      </w:r>
      <w:r w:rsidRPr="00D63AC0">
        <w:rPr>
          <w:rStyle w:val="Emphasis"/>
          <w:highlight w:val="yellow"/>
        </w:rPr>
        <w:t>exec</w:t>
      </w:r>
      <w:r w:rsidRPr="006B3F73">
        <w:rPr>
          <w:rStyle w:val="Emphasis"/>
        </w:rPr>
        <w:t>utive</w:t>
      </w:r>
      <w:r w:rsidRPr="006B3F73">
        <w:rPr>
          <w:sz w:val="16"/>
        </w:rPr>
        <w:t xml:space="preserve"> </w:t>
      </w:r>
      <w:r w:rsidRPr="006B3F73">
        <w:rPr>
          <w:rStyle w:val="StyleUnderline"/>
        </w:rPr>
        <w:t>branch</w:t>
      </w:r>
      <w:r w:rsidRPr="006B3F73">
        <w:rPr>
          <w:sz w:val="16"/>
        </w:rPr>
        <w:t xml:space="preserve">.' 5 Such control </w:t>
      </w:r>
      <w:r w:rsidRPr="00D63AC0">
        <w:rPr>
          <w:rStyle w:val="StyleUnderline"/>
          <w:highlight w:val="yellow"/>
        </w:rPr>
        <w:t>invited</w:t>
      </w:r>
      <w:r w:rsidRPr="00D63AC0">
        <w:rPr>
          <w:sz w:val="16"/>
          <w:highlight w:val="yellow"/>
        </w:rPr>
        <w:t xml:space="preserve"> </w:t>
      </w:r>
      <w:r w:rsidRPr="00D63AC0">
        <w:rPr>
          <w:rStyle w:val="Emphasis"/>
          <w:highlight w:val="yellow"/>
        </w:rPr>
        <w:t>cronyism</w:t>
      </w:r>
      <w:r w:rsidRPr="006B3F73">
        <w:rPr>
          <w:sz w:val="16"/>
        </w:rPr>
        <w:t xml:space="preserve">, </w:t>
      </w:r>
      <w:r w:rsidRPr="006B3F73">
        <w:rPr>
          <w:rStyle w:val="StyleUnderline"/>
        </w:rPr>
        <w:t>as it was common for</w:t>
      </w:r>
      <w:r w:rsidRPr="006B3F73">
        <w:rPr>
          <w:sz w:val="16"/>
        </w:rPr>
        <w:t xml:space="preserve"> newly elected </w:t>
      </w:r>
      <w:r w:rsidRPr="006B3F73">
        <w:rPr>
          <w:rStyle w:val="StyleUnderline"/>
        </w:rPr>
        <w:t>presidents to</w:t>
      </w:r>
      <w:r w:rsidRPr="006B3F73">
        <w:rPr>
          <w:sz w:val="16"/>
        </w:rPr>
        <w:t xml:space="preserve"> </w:t>
      </w:r>
      <w:r w:rsidRPr="006B3F73">
        <w:rPr>
          <w:rStyle w:val="Emphasis"/>
        </w:rPr>
        <w:t>reward</w:t>
      </w:r>
      <w:r w:rsidRPr="006B3F73">
        <w:rPr>
          <w:sz w:val="16"/>
        </w:rPr>
        <w:t xml:space="preserve"> their </w:t>
      </w:r>
      <w:r w:rsidRPr="006B3F73">
        <w:rPr>
          <w:rStyle w:val="StyleUnderline"/>
        </w:rPr>
        <w:t>supporters with positions in their administrations</w:t>
      </w:r>
      <w:r w:rsidRPr="006B3F73">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6B3F73">
        <w:rPr>
          <w:rStyle w:val="StyleUnderline"/>
        </w:rPr>
        <w:t>the practice of reserving positions for</w:t>
      </w:r>
      <w:r w:rsidRPr="006B3F73">
        <w:rPr>
          <w:sz w:val="16"/>
        </w:rPr>
        <w:t xml:space="preserve"> </w:t>
      </w:r>
      <w:r w:rsidRPr="006B3F73">
        <w:rPr>
          <w:rStyle w:val="Emphasis"/>
        </w:rPr>
        <w:t>those loyal</w:t>
      </w:r>
      <w:r w:rsidRPr="006B3F73">
        <w:rPr>
          <w:sz w:val="16"/>
        </w:rPr>
        <w:t xml:space="preserve"> </w:t>
      </w:r>
      <w:r w:rsidRPr="006B3F73">
        <w:rPr>
          <w:rStyle w:val="StyleUnderline"/>
        </w:rPr>
        <w:t>to the President came to be known as the</w:t>
      </w:r>
      <w:r w:rsidRPr="006B3F73">
        <w:rPr>
          <w:sz w:val="16"/>
        </w:rPr>
        <w:t xml:space="preserve"> "</w:t>
      </w:r>
      <w:r w:rsidRPr="006B3F73">
        <w:rPr>
          <w:rStyle w:val="Emphasis"/>
        </w:rPr>
        <w:t>spoils system</w:t>
      </w:r>
      <w:r w:rsidRPr="006B3F73">
        <w:rPr>
          <w:sz w:val="16"/>
        </w:rPr>
        <w:t>."</w:t>
      </w:r>
    </w:p>
    <w:p w14:paraId="4D60D0BF" w14:textId="77777777" w:rsidR="004C32F8" w:rsidRPr="006B3F73" w:rsidRDefault="004C32F8" w:rsidP="004C32F8">
      <w:pPr>
        <w:rPr>
          <w:sz w:val="16"/>
        </w:rPr>
      </w:pPr>
      <w:r w:rsidRPr="006B3F73">
        <w:rPr>
          <w:sz w:val="16"/>
        </w:rPr>
        <w:t xml:space="preserve">Rewarding political supporters with public office was not without its consequences. During this period, </w:t>
      </w:r>
      <w:r w:rsidRPr="00D63AC0">
        <w:rPr>
          <w:rStyle w:val="Emphasis"/>
          <w:highlight w:val="yellow"/>
        </w:rPr>
        <w:t>incompetence</w:t>
      </w:r>
      <w:r w:rsidRPr="00D63AC0">
        <w:rPr>
          <w:sz w:val="16"/>
          <w:highlight w:val="yellow"/>
        </w:rPr>
        <w:t xml:space="preserve">, </w:t>
      </w:r>
      <w:r w:rsidRPr="00D63AC0">
        <w:rPr>
          <w:rStyle w:val="Emphasis"/>
          <w:highlight w:val="yellow"/>
        </w:rPr>
        <w:t>corruption</w:t>
      </w:r>
      <w:r w:rsidRPr="00D63AC0">
        <w:rPr>
          <w:sz w:val="16"/>
          <w:highlight w:val="yellow"/>
        </w:rPr>
        <w:t xml:space="preserve">, </w:t>
      </w:r>
      <w:r w:rsidRPr="00D63AC0">
        <w:rPr>
          <w:rStyle w:val="StyleUnderline"/>
          <w:highlight w:val="yellow"/>
        </w:rPr>
        <w:t>and</w:t>
      </w:r>
      <w:r w:rsidRPr="00D63AC0">
        <w:rPr>
          <w:sz w:val="16"/>
          <w:highlight w:val="yellow"/>
        </w:rPr>
        <w:t xml:space="preserve"> </w:t>
      </w:r>
      <w:r w:rsidRPr="00D63AC0">
        <w:rPr>
          <w:rStyle w:val="Emphasis"/>
          <w:highlight w:val="yellow"/>
        </w:rPr>
        <w:t>outright theft</w:t>
      </w:r>
      <w:r w:rsidRPr="006B3F73">
        <w:rPr>
          <w:sz w:val="16"/>
        </w:rPr>
        <w:t xml:space="preserve"> </w:t>
      </w:r>
      <w:r w:rsidRPr="006B3F73">
        <w:rPr>
          <w:rStyle w:val="StyleUnderline"/>
        </w:rPr>
        <w:t xml:space="preserve">within the civil service </w:t>
      </w:r>
      <w:r w:rsidRPr="00D63AC0">
        <w:rPr>
          <w:rStyle w:val="StyleUnderline"/>
          <w:highlight w:val="yellow"/>
        </w:rPr>
        <w:t>were common</w:t>
      </w:r>
      <w:r w:rsidRPr="006B3F73">
        <w:rPr>
          <w:sz w:val="16"/>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6B3F73">
        <w:rPr>
          <w:sz w:val="16"/>
        </w:rPr>
        <w:t>to</w:t>
      </w:r>
      <w:proofErr w:type="gramEnd"/>
      <w:r w:rsidRPr="006B3F73">
        <w:rPr>
          <w:sz w:val="16"/>
        </w:rPr>
        <w:t xml:space="preserve"> the civil service. 22</w:t>
      </w:r>
    </w:p>
    <w:p w14:paraId="1635101F" w14:textId="77777777" w:rsidR="004C32F8" w:rsidRPr="005F5B77" w:rsidRDefault="004C32F8" w:rsidP="004C32F8">
      <w:pPr>
        <w:rPr>
          <w:sz w:val="16"/>
        </w:rPr>
      </w:pPr>
      <w:r w:rsidRPr="006B3F73">
        <w:rPr>
          <w:sz w:val="16"/>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w:t>
      </w:r>
      <w:r w:rsidRPr="005F5B77">
        <w:rPr>
          <w:sz w:val="16"/>
        </w:rPr>
        <w:t xml:space="preserve">of hiring civil servants </w:t>
      </w:r>
      <w:proofErr w:type="gramStart"/>
      <w:r w:rsidRPr="005F5B77">
        <w:rPr>
          <w:sz w:val="16"/>
        </w:rPr>
        <w:t>on the basis of</w:t>
      </w:r>
      <w:proofErr w:type="gramEnd"/>
      <w:r w:rsidRPr="005F5B77">
        <w:rPr>
          <w:sz w:val="16"/>
        </w:rPr>
        <w:t xml:space="preserve"> their merit as opposed to their political leanings was born.</w:t>
      </w:r>
    </w:p>
    <w:p w14:paraId="0CB83BD9" w14:textId="77777777" w:rsidR="004C32F8" w:rsidRPr="006B3F73" w:rsidRDefault="004C32F8" w:rsidP="004C32F8">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2DCAB5B" w14:textId="77777777" w:rsidR="004C32F8" w:rsidRPr="006B3F73" w:rsidRDefault="004C32F8" w:rsidP="004C32F8">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36A68C63" w14:textId="77777777" w:rsidR="004C32F8" w:rsidRPr="006B3F73" w:rsidRDefault="004C32F8" w:rsidP="004C32F8">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E649300" w14:textId="77777777" w:rsidR="004C32F8" w:rsidRPr="006B3F73" w:rsidRDefault="004C32F8" w:rsidP="004C32F8">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3682317" w14:textId="77777777" w:rsidR="004C32F8" w:rsidRPr="006B3F73" w:rsidRDefault="004C32F8" w:rsidP="004C32F8">
      <w:pPr>
        <w:rPr>
          <w:sz w:val="12"/>
          <w:szCs w:val="12"/>
        </w:rPr>
      </w:pPr>
      <w:r w:rsidRPr="006B3F73">
        <w:rPr>
          <w:sz w:val="12"/>
          <w:szCs w:val="12"/>
        </w:rPr>
        <w:t xml:space="preserve">Both competitive and excepted service employees enjoy CSRA protections.3 7 This means that agencies that wish to fire individuals in these positions need to prove either that they </w:t>
      </w:r>
      <w:proofErr w:type="gramStart"/>
      <w:r w:rsidRPr="006B3F73">
        <w:rPr>
          <w:sz w:val="12"/>
          <w:szCs w:val="12"/>
        </w:rPr>
        <w:t>engaged</w:t>
      </w:r>
      <w:proofErr w:type="gramEnd"/>
      <w:r w:rsidRPr="006B3F73">
        <w:rPr>
          <w:sz w:val="12"/>
          <w:szCs w:val="12"/>
        </w:rPr>
        <w:t xml:space="preserve"> in some type of misconduct or that their performance is unacceptable.38</w:t>
      </w:r>
    </w:p>
    <w:p w14:paraId="2D171D1F" w14:textId="77777777" w:rsidR="004C32F8" w:rsidRPr="006B3F73" w:rsidRDefault="004C32F8" w:rsidP="004C32F8">
      <w:pPr>
        <w:rPr>
          <w:i/>
          <w:iCs/>
          <w:sz w:val="12"/>
          <w:szCs w:val="12"/>
        </w:rPr>
      </w:pPr>
      <w:r w:rsidRPr="006B3F73">
        <w:rPr>
          <w:i/>
          <w:iCs/>
          <w:sz w:val="12"/>
          <w:szCs w:val="12"/>
        </w:rPr>
        <w:t>B. Attacks on the Civil Service</w:t>
      </w:r>
    </w:p>
    <w:p w14:paraId="6AC4FA16" w14:textId="77777777" w:rsidR="004C32F8" w:rsidRPr="006B3F73" w:rsidRDefault="004C32F8" w:rsidP="004C32F8">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21BB174E" w14:textId="77777777" w:rsidR="004C32F8" w:rsidRPr="006B3F73" w:rsidRDefault="004C32F8" w:rsidP="004C32F8">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2179C1D0" w14:textId="77777777" w:rsidR="004C32F8" w:rsidRPr="006B3F73" w:rsidRDefault="004C32F8" w:rsidP="004C32F8">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570CFE0F" w14:textId="77777777" w:rsidR="004C32F8" w:rsidRPr="006B3F73" w:rsidRDefault="004C32F8" w:rsidP="004C32F8">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87B79D1" w14:textId="77777777" w:rsidR="004C32F8" w:rsidRPr="006B3F73" w:rsidRDefault="004C32F8" w:rsidP="004C32F8">
      <w:pPr>
        <w:rPr>
          <w:sz w:val="12"/>
          <w:szCs w:val="12"/>
        </w:rPr>
      </w:pPr>
      <w:r w:rsidRPr="006B3F73">
        <w:rPr>
          <w:sz w:val="12"/>
          <w:szCs w:val="12"/>
        </w:rPr>
        <w:t>II. THE RAMIFICATIONS OF SCHEDULE F</w:t>
      </w:r>
    </w:p>
    <w:p w14:paraId="23FCFDC6" w14:textId="77777777" w:rsidR="004C32F8" w:rsidRPr="006B3F73" w:rsidRDefault="004C32F8" w:rsidP="004C32F8">
      <w:pPr>
        <w:rPr>
          <w:i/>
          <w:iCs/>
          <w:sz w:val="12"/>
          <w:szCs w:val="12"/>
        </w:rPr>
      </w:pPr>
      <w:r w:rsidRPr="006B3F73">
        <w:rPr>
          <w:i/>
          <w:iCs/>
          <w:sz w:val="12"/>
          <w:szCs w:val="12"/>
        </w:rPr>
        <w:t>A. The Features of Schedule F Explained</w:t>
      </w:r>
    </w:p>
    <w:p w14:paraId="3BA06D45" w14:textId="77777777" w:rsidR="004C32F8" w:rsidRPr="006B3F73" w:rsidRDefault="004C32F8" w:rsidP="004C32F8">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148CCFD4" w14:textId="77777777" w:rsidR="004C32F8" w:rsidRPr="006B3F73" w:rsidRDefault="004C32F8" w:rsidP="004C32F8">
      <w:pPr>
        <w:rPr>
          <w:sz w:val="16"/>
        </w:rPr>
      </w:pPr>
      <w:r w:rsidRPr="006B3F73">
        <w:rPr>
          <w:sz w:val="12"/>
          <w:szCs w:val="12"/>
        </w:rPr>
        <w:t xml:space="preserve">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w:t>
      </w:r>
      <w:proofErr w:type="gramStart"/>
      <w:r w:rsidRPr="006B3F73">
        <w:rPr>
          <w:sz w:val="12"/>
          <w:szCs w:val="12"/>
        </w:rPr>
        <w:t>It is clear that the</w:t>
      </w:r>
      <w:proofErr w:type="gramEnd"/>
      <w:r w:rsidRPr="006B3F73">
        <w:rPr>
          <w:sz w:val="12"/>
          <w:szCs w:val="12"/>
        </w:rPr>
        <w:t xml:space="preserve"> Trump administration closely read the provisions of 5 U.S.C. § 7511(b)(2). As if quoting the statute, Schedule F's reach extended to "positions of a confidential, policy-determining, </w:t>
      </w:r>
      <w:proofErr w:type="gramStart"/>
      <w:r w:rsidRPr="006B3F73">
        <w:rPr>
          <w:sz w:val="12"/>
          <w:szCs w:val="12"/>
        </w:rPr>
        <w:t>policy-making</w:t>
      </w:r>
      <w:proofErr w:type="gramEnd"/>
      <w:r w:rsidRPr="006B3F73">
        <w:rPr>
          <w:sz w:val="12"/>
          <w:szCs w:val="12"/>
        </w:rPr>
        <w:t>, or policy-advocating character." 53 By design, this carveout would specifically deny Schedule F employees the due process protections afforded by the CSRA.54</w:t>
      </w:r>
    </w:p>
    <w:p w14:paraId="790DB0BC" w14:textId="77777777" w:rsidR="004C32F8" w:rsidRPr="006B3F73" w:rsidRDefault="004C32F8" w:rsidP="004C32F8">
      <w:pPr>
        <w:rPr>
          <w:sz w:val="16"/>
        </w:rPr>
      </w:pPr>
      <w:r w:rsidRPr="006B3F73">
        <w:rPr>
          <w:sz w:val="16"/>
        </w:rPr>
        <w:t xml:space="preserve">Additionally, </w:t>
      </w:r>
      <w:r w:rsidRPr="006B3F73">
        <w:rPr>
          <w:rStyle w:val="StyleUnderline"/>
        </w:rPr>
        <w:t xml:space="preserve">the </w:t>
      </w:r>
      <w:r w:rsidRPr="004E1B16">
        <w:rPr>
          <w:rStyle w:val="StyleUnderline"/>
          <w:highlight w:val="yellow"/>
        </w:rPr>
        <w:t>number of</w:t>
      </w:r>
      <w:r w:rsidRPr="004E1B16">
        <w:rPr>
          <w:sz w:val="16"/>
          <w:highlight w:val="yellow"/>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4E1B16">
        <w:rPr>
          <w:rStyle w:val="StyleUnderline"/>
          <w:highlight w:val="yellow"/>
        </w:rPr>
        <w:t>under</w:t>
      </w:r>
      <w:r w:rsidRPr="006B3F73">
        <w:rPr>
          <w:sz w:val="16"/>
        </w:rPr>
        <w:t xml:space="preserve"> the </w:t>
      </w:r>
      <w:r w:rsidRPr="006B3F73">
        <w:rPr>
          <w:rStyle w:val="StyleUnderline"/>
        </w:rPr>
        <w:t xml:space="preserve">purview of </w:t>
      </w:r>
      <w:r w:rsidRPr="004E1B16">
        <w:rPr>
          <w:rStyle w:val="StyleUnderline"/>
          <w:highlight w:val="yellow"/>
        </w:rPr>
        <w:t>this order</w:t>
      </w:r>
      <w:r w:rsidRPr="006B3F73">
        <w:rPr>
          <w:rStyle w:val="StyleUnderline"/>
        </w:rPr>
        <w:t xml:space="preserve"> would </w:t>
      </w:r>
      <w:r w:rsidRPr="004E1B16">
        <w:rPr>
          <w:rStyle w:val="StyleUnderline"/>
          <w:highlight w:val="yellow"/>
        </w:rPr>
        <w:t>be</w:t>
      </w:r>
      <w:r w:rsidRPr="004E1B16">
        <w:rPr>
          <w:sz w:val="16"/>
          <w:highlight w:val="yellow"/>
        </w:rPr>
        <w:t xml:space="preserve"> </w:t>
      </w:r>
      <w:r w:rsidRPr="004E1B16">
        <w:rPr>
          <w:rStyle w:val="Emphasis"/>
          <w:highlight w:val="yellow"/>
        </w:rPr>
        <w:t>substantial</w:t>
      </w:r>
      <w:r w:rsidRPr="006B3F73">
        <w:rPr>
          <w:sz w:val="16"/>
        </w:rPr>
        <w:t xml:space="preserve">. Among </w:t>
      </w:r>
      <w:r w:rsidRPr="006B3F73">
        <w:rPr>
          <w:rStyle w:val="StyleUnderline"/>
        </w:rPr>
        <w:t xml:space="preserve">those </w:t>
      </w:r>
      <w:proofErr w:type="gramStart"/>
      <w:r w:rsidRPr="006B3F73">
        <w:rPr>
          <w:rStyle w:val="StyleUnderline"/>
        </w:rPr>
        <w:t>subject</w:t>
      </w:r>
      <w:proofErr w:type="gramEnd"/>
      <w:r w:rsidRPr="006B3F73">
        <w:rPr>
          <w:rStyle w:val="StyleUnderline"/>
        </w:rPr>
        <w:t xml:space="preserve">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4E1B16">
        <w:rPr>
          <w:rStyle w:val="StyleUnderline"/>
          <w:highlight w:val="yellow"/>
        </w:rPr>
        <w:t>those 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D420965" w14:textId="77777777" w:rsidR="004C32F8" w:rsidRPr="006B3F73" w:rsidRDefault="004C32F8" w:rsidP="004C32F8">
      <w:pPr>
        <w:rPr>
          <w:sz w:val="16"/>
        </w:rPr>
      </w:pPr>
      <w:r w:rsidRPr="006B3F73">
        <w:rPr>
          <w:sz w:val="16"/>
        </w:rPr>
        <w:t xml:space="preserve">To be sure, presidents are entitled to appoint personnel who share their views. After all, presidents view </w:t>
      </w:r>
      <w:proofErr w:type="gramStart"/>
      <w:r w:rsidRPr="006B3F73">
        <w:rPr>
          <w:sz w:val="16"/>
        </w:rPr>
        <w:t>their</w:t>
      </w:r>
      <w:proofErr w:type="gramEnd"/>
      <w:r w:rsidRPr="006B3F73">
        <w:rPr>
          <w:sz w:val="16"/>
        </w:rPr>
        <w:t xml:space="preserve">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096F2D27" w14:textId="77777777" w:rsidR="004C32F8" w:rsidRPr="00C6691E" w:rsidRDefault="004C32F8" w:rsidP="004C32F8">
      <w:pPr>
        <w:rPr>
          <w:sz w:val="16"/>
        </w:rPr>
      </w:pPr>
      <w:bookmarkStart w:id="0" w:name="_Hlk207884709"/>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highlight w:val="yellow"/>
        </w:rPr>
        <w:t>already possesses</w:t>
      </w:r>
      <w:r w:rsidRPr="006B3F73">
        <w:rPr>
          <w:sz w:val="16"/>
        </w:rPr>
        <w:t xml:space="preserve"> </w:t>
      </w:r>
      <w:r w:rsidRPr="006B3F73">
        <w:rPr>
          <w:rStyle w:val="StyleUnderline"/>
        </w:rPr>
        <w:t xml:space="preserve">significant </w:t>
      </w:r>
      <w:r w:rsidRPr="004E1B16">
        <w:rPr>
          <w:rStyle w:val="StyleUnderline"/>
          <w:highlight w:val="yellow"/>
        </w:rPr>
        <w:t>influence</w:t>
      </w:r>
      <w:r w:rsidRPr="006B3F73">
        <w:rPr>
          <w:rStyle w:val="StyleUnderline"/>
        </w:rPr>
        <w:t xml:space="preserve"> over their administration </w:t>
      </w:r>
      <w:r w:rsidRPr="004E1B16">
        <w:rPr>
          <w:rStyle w:val="StyleUnderline"/>
          <w:highlight w:val="yellow"/>
        </w:rPr>
        <w:t>through</w:t>
      </w:r>
      <w:r w:rsidRPr="006B3F73">
        <w:rPr>
          <w:rStyle w:val="StyleUnderline"/>
        </w:rPr>
        <w:t xml:space="preserve">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4E1B16">
        <w:rPr>
          <w:sz w:val="16"/>
          <w:highlight w:val="yellow"/>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problematic</w:t>
      </w:r>
      <w:r w:rsidRPr="004E1B16">
        <w:rPr>
          <w:sz w:val="16"/>
          <w:highlight w:val="yellow"/>
        </w:rPr>
        <w:t xml:space="preserve"> </w:t>
      </w:r>
      <w:r w:rsidRPr="004E1B16">
        <w:rPr>
          <w:rStyle w:val="StyleUnderline"/>
          <w:highlight w:val="yellow"/>
        </w:rPr>
        <w:t>overreach</w:t>
      </w:r>
      <w:r w:rsidRPr="006B3F73">
        <w:rPr>
          <w:sz w:val="16"/>
        </w:rPr>
        <w:t>, as discussed further below.</w:t>
      </w:r>
      <w:r>
        <w:rPr>
          <w:sz w:val="16"/>
        </w:rPr>
        <w:t>]</w:t>
      </w:r>
    </w:p>
    <w:bookmarkEnd w:id="0"/>
    <w:p w14:paraId="0923F342" w14:textId="77777777" w:rsidR="004C32F8" w:rsidRPr="00C6691E" w:rsidRDefault="004C32F8" w:rsidP="004C32F8">
      <w:pPr>
        <w:rPr>
          <w:i/>
          <w:iCs/>
          <w:sz w:val="16"/>
        </w:rPr>
      </w:pPr>
      <w:r w:rsidRPr="00C6691E">
        <w:rPr>
          <w:i/>
          <w:iCs/>
          <w:sz w:val="16"/>
        </w:rPr>
        <w:t>B. Reading Between the Lines: Trump's True Intentions with Schedule F</w:t>
      </w:r>
    </w:p>
    <w:p w14:paraId="4337E665" w14:textId="77777777" w:rsidR="004C32F8" w:rsidRPr="00C6691E" w:rsidRDefault="004C32F8" w:rsidP="004C32F8">
      <w:pPr>
        <w:rPr>
          <w:sz w:val="16"/>
        </w:rPr>
      </w:pPr>
      <w:r w:rsidRPr="00C6691E">
        <w:rPr>
          <w:sz w:val="16"/>
        </w:rPr>
        <w:t xml:space="preserve">At the time Trump issued the order, his administration downplayed the significance of Schedule F, deceitfully portraying its implementation </w:t>
      </w:r>
      <w:proofErr w:type="gramStart"/>
      <w:r w:rsidRPr="00C6691E">
        <w:rPr>
          <w:sz w:val="16"/>
        </w:rPr>
        <w:t>as a means to</w:t>
      </w:r>
      <w:proofErr w:type="gramEnd"/>
      <w:r w:rsidRPr="00C6691E">
        <w:rPr>
          <w:sz w:val="16"/>
        </w:rPr>
        <w:t xml:space="preserve">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28E8C1A" w14:textId="77777777" w:rsidR="004C32F8" w:rsidRPr="00C6691E" w:rsidRDefault="004C32F8" w:rsidP="004C32F8">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41A1B25D" w14:textId="77777777" w:rsidR="004C32F8" w:rsidRPr="0054600F" w:rsidRDefault="004C32F8" w:rsidP="004C32F8">
      <w:pPr>
        <w:rPr>
          <w:sz w:val="16"/>
        </w:rPr>
      </w:pPr>
      <w:r w:rsidRPr="0054600F">
        <w:rPr>
          <w:sz w:val="16"/>
        </w:rPr>
        <w:t xml:space="preserve">These </w:t>
      </w:r>
      <w:r w:rsidRPr="0054600F">
        <w:rPr>
          <w:rStyle w:val="StyleUnderline"/>
        </w:rPr>
        <w:t>developments</w:t>
      </w:r>
      <w:r w:rsidRPr="0054600F">
        <w:rPr>
          <w:sz w:val="16"/>
        </w:rPr>
        <w:t xml:space="preserve"> all but </w:t>
      </w:r>
      <w:r w:rsidRPr="0054600F">
        <w:rPr>
          <w:rStyle w:val="Emphasis"/>
        </w:rPr>
        <w:t>guarantee the revival</w:t>
      </w:r>
      <w:r w:rsidRPr="0054600F">
        <w:rPr>
          <w:sz w:val="16"/>
        </w:rPr>
        <w:t xml:space="preserve"> </w:t>
      </w:r>
      <w:r w:rsidRPr="0054600F">
        <w:rPr>
          <w:rStyle w:val="StyleUnderline"/>
        </w:rPr>
        <w:t>of the</w:t>
      </w:r>
      <w:r w:rsidRPr="0054600F">
        <w:rPr>
          <w:sz w:val="16"/>
        </w:rPr>
        <w:t xml:space="preserve"> </w:t>
      </w:r>
      <w:r w:rsidRPr="0054600F">
        <w:rPr>
          <w:rStyle w:val="Emphasis"/>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7344695B" w14:textId="77777777" w:rsidR="004C32F8" w:rsidRPr="0054600F" w:rsidRDefault="004C32F8" w:rsidP="004C32F8">
      <w:pPr>
        <w:rPr>
          <w:i/>
          <w:iCs/>
          <w:sz w:val="16"/>
        </w:rPr>
      </w:pPr>
      <w:r w:rsidRPr="0054600F">
        <w:rPr>
          <w:i/>
          <w:iCs/>
          <w:sz w:val="16"/>
        </w:rPr>
        <w:t>C. The Problems Inherent in the Reinstatement of Schedule F</w:t>
      </w:r>
    </w:p>
    <w:p w14:paraId="228AC484" w14:textId="77777777" w:rsidR="004C32F8" w:rsidRPr="00C6691E" w:rsidRDefault="004C32F8" w:rsidP="004C32F8">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40A1CA8E" w14:textId="77777777" w:rsidR="004C32F8" w:rsidRPr="00C6691E" w:rsidRDefault="004C32F8" w:rsidP="004C32F8">
      <w:pPr>
        <w:rPr>
          <w:sz w:val="16"/>
        </w:rPr>
      </w:pPr>
      <w:r w:rsidRPr="00C6691E">
        <w:rPr>
          <w:sz w:val="16"/>
        </w:rPr>
        <w:t xml:space="preserve">First, </w:t>
      </w:r>
      <w:r w:rsidRPr="006B3F73">
        <w:rPr>
          <w:rStyle w:val="StyleUnderline"/>
        </w:rPr>
        <w:t>the</w:t>
      </w:r>
      <w:r w:rsidRPr="00C6691E">
        <w:rPr>
          <w:sz w:val="16"/>
        </w:rPr>
        <w:t xml:space="preserve"> </w:t>
      </w:r>
      <w:r w:rsidRPr="0041198E">
        <w:rPr>
          <w:rStyle w:val="Emphasis"/>
          <w:highlight w:val="yellow"/>
        </w:rPr>
        <w:t>loss of expertise and continuity</w:t>
      </w:r>
      <w:r w:rsidRPr="00C6691E">
        <w:rPr>
          <w:sz w:val="16"/>
        </w:rPr>
        <w:t xml:space="preserve"> </w:t>
      </w:r>
      <w:r w:rsidRPr="006B3F73">
        <w:rPr>
          <w:rStyle w:val="StyleUnderline"/>
        </w:rPr>
        <w:t>is a significant concern</w:t>
      </w:r>
      <w:r w:rsidRPr="00C6691E">
        <w:rPr>
          <w:sz w:val="16"/>
        </w:rPr>
        <w:t xml:space="preserve">. Many </w:t>
      </w:r>
      <w:r w:rsidRPr="006B3F73">
        <w:rPr>
          <w:rStyle w:val="StyleUnderline"/>
        </w:rPr>
        <w:t xml:space="preserve">federal employees work </w:t>
      </w:r>
      <w:r w:rsidRPr="0041198E">
        <w:rPr>
          <w:rStyle w:val="StyleUnderline"/>
          <w:highlight w:val="yellow"/>
        </w:rPr>
        <w:t>in</w:t>
      </w:r>
      <w:r w:rsidRPr="0041198E">
        <w:rPr>
          <w:sz w:val="16"/>
          <w:highlight w:val="yellow"/>
        </w:rPr>
        <w:t xml:space="preserve"> </w:t>
      </w:r>
      <w:r w:rsidRPr="0041198E">
        <w:rPr>
          <w:rStyle w:val="Emphasis"/>
          <w:highlight w:val="yellow"/>
        </w:rPr>
        <w:t>highly specialized</w:t>
      </w:r>
      <w:r w:rsidRPr="0041198E">
        <w:rPr>
          <w:sz w:val="16"/>
          <w:highlight w:val="yellow"/>
        </w:rPr>
        <w:t xml:space="preserve"> </w:t>
      </w:r>
      <w:r w:rsidRPr="0041198E">
        <w:rPr>
          <w:rStyle w:val="StyleUnderline"/>
          <w:highlight w:val="yellow"/>
        </w:rPr>
        <w:t>roles</w:t>
      </w:r>
      <w:r w:rsidRPr="006B3F73">
        <w:rPr>
          <w:rStyle w:val="StyleUnderline"/>
        </w:rPr>
        <w:t xml:space="preserve"> involving complex laws, regulations, policies, and scientific </w:t>
      </w:r>
      <w:r w:rsidRPr="0054600F">
        <w:rPr>
          <w:rStyle w:val="StyleUnderline"/>
        </w:rPr>
        <w:t>theories</w:t>
      </w:r>
      <w:r w:rsidRPr="0054600F">
        <w:rPr>
          <w:sz w:val="16"/>
        </w:rPr>
        <w:t xml:space="preserve">. Unlike presidential appointees, </w:t>
      </w:r>
      <w:r w:rsidRPr="0054600F">
        <w:rPr>
          <w:rStyle w:val="StyleUnderline"/>
        </w:rPr>
        <w:t>most civil servants</w:t>
      </w:r>
      <w:r w:rsidRPr="0054600F">
        <w:rPr>
          <w:sz w:val="16"/>
        </w:rPr>
        <w:t xml:space="preserve"> </w:t>
      </w:r>
      <w:r w:rsidRPr="0054600F">
        <w:rPr>
          <w:rStyle w:val="Emphasis"/>
        </w:rPr>
        <w:t>stay on</w:t>
      </w:r>
      <w:r w:rsidRPr="0054600F">
        <w:rPr>
          <w:sz w:val="16"/>
        </w:rPr>
        <w:t xml:space="preserve"> </w:t>
      </w:r>
      <w:r w:rsidRPr="0054600F">
        <w:rPr>
          <w:rStyle w:val="StyleUnderline"/>
        </w:rPr>
        <w:t>from</w:t>
      </w:r>
      <w:r w:rsidRPr="0054600F">
        <w:rPr>
          <w:sz w:val="16"/>
        </w:rPr>
        <w:t xml:space="preserve"> </w:t>
      </w:r>
      <w:r w:rsidRPr="0054600F">
        <w:rPr>
          <w:rStyle w:val="Emphasis"/>
        </w:rPr>
        <w:t>admin</w:t>
      </w:r>
      <w:r w:rsidRPr="0054600F">
        <w:rPr>
          <w:sz w:val="16"/>
        </w:rPr>
        <w:t xml:space="preserve">istration </w:t>
      </w:r>
      <w:r w:rsidRPr="0054600F">
        <w:rPr>
          <w:rStyle w:val="Emphasis"/>
        </w:rPr>
        <w:t>to admin</w:t>
      </w:r>
      <w:r w:rsidRPr="0054600F">
        <w:rPr>
          <w:sz w:val="16"/>
        </w:rPr>
        <w:t xml:space="preserve">istration, </w:t>
      </w:r>
      <w:r w:rsidRPr="0054600F">
        <w:rPr>
          <w:rStyle w:val="StyleUnderline"/>
        </w:rPr>
        <w:t>ensuring continuity in governmental knowledge and reducing</w:t>
      </w:r>
      <w:r w:rsidRPr="0054600F">
        <w:rPr>
          <w:sz w:val="16"/>
        </w:rPr>
        <w:t xml:space="preserve"> the </w:t>
      </w:r>
      <w:r w:rsidRPr="0054600F">
        <w:rPr>
          <w:rStyle w:val="StyleUnderline"/>
        </w:rPr>
        <w:t>likelihood of repeated mistakes</w:t>
      </w:r>
      <w:proofErr w:type="gramStart"/>
      <w:r w:rsidRPr="0054600F">
        <w:rPr>
          <w:sz w:val="16"/>
        </w:rPr>
        <w:t>.73</w:t>
      </w:r>
      <w:proofErr w:type="gramEnd"/>
      <w:r w:rsidRPr="00C6691E">
        <w:rPr>
          <w:sz w:val="16"/>
        </w:rPr>
        <w:t xml:space="preserve"> </w:t>
      </w:r>
      <w:r w:rsidRPr="0041198E">
        <w:rPr>
          <w:rStyle w:val="StyleUnderline"/>
          <w:highlight w:val="yellow"/>
        </w:rPr>
        <w:t>New</w:t>
      </w:r>
      <w:r w:rsidRPr="006B3F73">
        <w:rPr>
          <w:rStyle w:val="StyleUnderline"/>
        </w:rPr>
        <w:t xml:space="preserve"> political </w:t>
      </w:r>
      <w:r w:rsidRPr="0041198E">
        <w:rPr>
          <w:rStyle w:val="StyleUnderline"/>
          <w:highlight w:val="yellow"/>
        </w:rPr>
        <w:t>hires</w:t>
      </w:r>
      <w:r w:rsidRPr="00C6691E">
        <w:rPr>
          <w:sz w:val="16"/>
        </w:rPr>
        <w:t xml:space="preserve">, </w:t>
      </w:r>
      <w:r w:rsidRPr="006B3F73">
        <w:rPr>
          <w:rStyle w:val="Emphasis"/>
        </w:rPr>
        <w:t>lacking</w:t>
      </w:r>
      <w:r w:rsidRPr="00C6691E">
        <w:rPr>
          <w:sz w:val="16"/>
        </w:rPr>
        <w:t xml:space="preserve"> this </w:t>
      </w:r>
      <w:r w:rsidRPr="006B3F73">
        <w:rPr>
          <w:rStyle w:val="StyleUnderline"/>
        </w:rPr>
        <w:t>institutional experience</w:t>
      </w:r>
      <w:r w:rsidRPr="00C6691E">
        <w:rPr>
          <w:sz w:val="16"/>
        </w:rPr>
        <w:t xml:space="preserve">, would </w:t>
      </w:r>
      <w:r w:rsidRPr="006B3F73">
        <w:rPr>
          <w:rStyle w:val="StyleUnderline"/>
        </w:rPr>
        <w:t>likely</w:t>
      </w:r>
      <w:r w:rsidRPr="00C6691E">
        <w:rPr>
          <w:sz w:val="16"/>
        </w:rPr>
        <w:t xml:space="preserve"> </w:t>
      </w:r>
      <w:r w:rsidRPr="0041198E">
        <w:rPr>
          <w:rStyle w:val="Emphasis"/>
          <w:highlight w:val="yellow"/>
        </w:rPr>
        <w:t>struggle</w:t>
      </w:r>
      <w:r w:rsidRPr="00C6691E">
        <w:rPr>
          <w:sz w:val="16"/>
        </w:rPr>
        <w:t xml:space="preserve"> </w:t>
      </w:r>
      <w:r w:rsidRPr="006B3F73">
        <w:rPr>
          <w:rStyle w:val="StyleUnderline"/>
        </w:rPr>
        <w:t>to match the depth of understanding and stability provided</w:t>
      </w:r>
      <w:r w:rsidRPr="00C6691E">
        <w:rPr>
          <w:sz w:val="16"/>
        </w:rPr>
        <w:t xml:space="preserve"> by seasoned civil servants. 74</w:t>
      </w:r>
    </w:p>
    <w:p w14:paraId="19E471D2" w14:textId="77777777" w:rsidR="004C32F8" w:rsidRPr="0054600F" w:rsidRDefault="004C32F8" w:rsidP="004C32F8">
      <w:pPr>
        <w:rPr>
          <w:sz w:val="16"/>
        </w:rPr>
      </w:pPr>
      <w:r w:rsidRPr="00C6691E">
        <w:rPr>
          <w:sz w:val="16"/>
        </w:rPr>
        <w:t xml:space="preserve">Second, </w:t>
      </w:r>
      <w:r w:rsidRPr="0054600F">
        <w:rPr>
          <w:rStyle w:val="Emphasis"/>
        </w:rPr>
        <w:t>injecting politics</w:t>
      </w:r>
      <w:r w:rsidRPr="0054600F">
        <w:rPr>
          <w:sz w:val="16"/>
        </w:rPr>
        <w:t xml:space="preserve"> into scientific agencies </w:t>
      </w:r>
      <w:r w:rsidRPr="0054600F">
        <w:rPr>
          <w:rStyle w:val="StyleUnderline"/>
        </w:rPr>
        <w:t>can</w:t>
      </w:r>
      <w:r w:rsidRPr="0054600F">
        <w:rPr>
          <w:sz w:val="16"/>
        </w:rPr>
        <w:t xml:space="preserve"> </w:t>
      </w:r>
      <w:r w:rsidRPr="0054600F">
        <w:rPr>
          <w:rStyle w:val="Emphasis"/>
        </w:rPr>
        <w:t>undermine</w:t>
      </w:r>
      <w:r w:rsidRPr="0054600F">
        <w:rPr>
          <w:sz w:val="16"/>
        </w:rPr>
        <w:t xml:space="preserve"> their </w:t>
      </w:r>
      <w:r w:rsidRPr="0054600F">
        <w:rPr>
          <w:rStyle w:val="StyleUnderline"/>
        </w:rPr>
        <w:t>effectiveness</w:t>
      </w:r>
      <w:r w:rsidRPr="0054600F">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54600F">
        <w:rPr>
          <w:rStyle w:val="StyleUnderline"/>
        </w:rPr>
        <w:t>research grants "will go</w:t>
      </w:r>
      <w:r w:rsidRPr="0054600F">
        <w:rPr>
          <w:sz w:val="16"/>
        </w:rPr>
        <w:t xml:space="preserve"> </w:t>
      </w:r>
      <w:r w:rsidRPr="0054600F">
        <w:rPr>
          <w:rStyle w:val="Emphasis"/>
        </w:rPr>
        <w:t>not to</w:t>
      </w:r>
      <w:r w:rsidRPr="0054600F">
        <w:rPr>
          <w:sz w:val="16"/>
        </w:rPr>
        <w:t xml:space="preserve"> the most </w:t>
      </w:r>
      <w:r w:rsidRPr="0054600F">
        <w:rPr>
          <w:rStyle w:val="Emphasis"/>
        </w:rPr>
        <w:t>promising ideas</w:t>
      </w:r>
      <w:r w:rsidRPr="0054600F">
        <w:rPr>
          <w:sz w:val="16"/>
        </w:rPr>
        <w:t xml:space="preserve">, </w:t>
      </w:r>
      <w:r w:rsidRPr="0054600F">
        <w:rPr>
          <w:rStyle w:val="StyleUnderline"/>
        </w:rPr>
        <w:t>but to the closest allies</w:t>
      </w:r>
      <w:r w:rsidRPr="0054600F">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6BEF3CA9" w14:textId="77777777" w:rsidR="004C32F8" w:rsidRPr="0054600F" w:rsidRDefault="004C32F8" w:rsidP="004C32F8">
      <w:pPr>
        <w:rPr>
          <w:sz w:val="16"/>
        </w:rPr>
      </w:pPr>
      <w:r w:rsidRPr="0054600F">
        <w:rPr>
          <w:sz w:val="16"/>
        </w:rPr>
        <w:t xml:space="preserve">Third, </w:t>
      </w:r>
      <w:r w:rsidRPr="0054600F">
        <w:rPr>
          <w:rStyle w:val="StyleUnderline"/>
        </w:rPr>
        <w:t>compromising regulatory standards</w:t>
      </w:r>
      <w:r w:rsidRPr="0054600F">
        <w:rPr>
          <w:sz w:val="16"/>
        </w:rPr>
        <w:t xml:space="preserve"> can </w:t>
      </w:r>
      <w:r w:rsidRPr="0054600F">
        <w:rPr>
          <w:rStyle w:val="Emphasis"/>
        </w:rPr>
        <w:t>endanger</w:t>
      </w:r>
      <w:r w:rsidRPr="0054600F">
        <w:rPr>
          <w:sz w:val="16"/>
        </w:rPr>
        <w:t xml:space="preserve"> </w:t>
      </w:r>
      <w:r w:rsidRPr="0054600F">
        <w:rPr>
          <w:rStyle w:val="StyleUnderline"/>
        </w:rPr>
        <w:t>public health</w:t>
      </w:r>
      <w:r w:rsidRPr="0054600F">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54600F">
        <w:rPr>
          <w:rStyle w:val="StyleUnderline"/>
        </w:rPr>
        <w:t>company</w:t>
      </w:r>
      <w:r w:rsidRPr="0054600F">
        <w:rPr>
          <w:sz w:val="16"/>
        </w:rPr>
        <w:t xml:space="preserve">, seeking to maximize its profits by selling more chicken, </w:t>
      </w:r>
      <w:r w:rsidRPr="0054600F">
        <w:rPr>
          <w:rStyle w:val="StyleUnderline"/>
        </w:rPr>
        <w:t>may have an</w:t>
      </w:r>
      <w:r w:rsidRPr="0054600F">
        <w:rPr>
          <w:sz w:val="16"/>
        </w:rPr>
        <w:t xml:space="preserve"> </w:t>
      </w:r>
      <w:r w:rsidRPr="0054600F">
        <w:rPr>
          <w:rStyle w:val="Emphasis"/>
        </w:rPr>
        <w:t>interest</w:t>
      </w:r>
      <w:r w:rsidRPr="0054600F">
        <w:rPr>
          <w:sz w:val="16"/>
        </w:rPr>
        <w:t xml:space="preserve"> </w:t>
      </w:r>
      <w:r w:rsidRPr="0054600F">
        <w:rPr>
          <w:rStyle w:val="StyleUnderline"/>
        </w:rPr>
        <w:t>in</w:t>
      </w:r>
      <w:r w:rsidRPr="0054600F">
        <w:rPr>
          <w:sz w:val="16"/>
        </w:rPr>
        <w:t xml:space="preserve"> </w:t>
      </w:r>
      <w:r w:rsidRPr="0054600F">
        <w:rPr>
          <w:rStyle w:val="Emphasis"/>
        </w:rPr>
        <w:t>rushing through</w:t>
      </w:r>
      <w:r w:rsidRPr="0054600F">
        <w:rPr>
          <w:sz w:val="16"/>
        </w:rPr>
        <w:t xml:space="preserve"> food </w:t>
      </w:r>
      <w:r w:rsidRPr="0054600F">
        <w:rPr>
          <w:rStyle w:val="StyleUnderline"/>
        </w:rPr>
        <w:t>regulation processes</w:t>
      </w:r>
      <w:r w:rsidRPr="0054600F">
        <w:rPr>
          <w:sz w:val="16"/>
        </w:rPr>
        <w:t xml:space="preserve">. </w:t>
      </w:r>
      <w:r w:rsidRPr="0054600F">
        <w:rPr>
          <w:rStyle w:val="StyleUnderline"/>
        </w:rPr>
        <w:t>Installing individuals</w:t>
      </w:r>
      <w:r w:rsidRPr="0054600F">
        <w:rPr>
          <w:sz w:val="16"/>
        </w:rPr>
        <w:t xml:space="preserve"> at the USDA </w:t>
      </w:r>
      <w:r w:rsidRPr="0054600F">
        <w:rPr>
          <w:rStyle w:val="StyleUnderline"/>
        </w:rPr>
        <w:t>who are</w:t>
      </w:r>
      <w:r w:rsidRPr="0054600F">
        <w:rPr>
          <w:sz w:val="16"/>
        </w:rPr>
        <w:t xml:space="preserve"> </w:t>
      </w:r>
      <w:r w:rsidRPr="0054600F">
        <w:rPr>
          <w:rStyle w:val="Emphasis"/>
        </w:rPr>
        <w:t>more amenable</w:t>
      </w:r>
      <w:r w:rsidRPr="0054600F">
        <w:rPr>
          <w:sz w:val="16"/>
        </w:rPr>
        <w:t xml:space="preserve"> </w:t>
      </w:r>
      <w:r w:rsidRPr="0054600F">
        <w:rPr>
          <w:rStyle w:val="StyleUnderline"/>
        </w:rPr>
        <w:t>to corporate interests could lead to these regulations being disregarded</w:t>
      </w:r>
      <w:r w:rsidRPr="0054600F">
        <w:rPr>
          <w:sz w:val="16"/>
        </w:rPr>
        <w:t xml:space="preserve">. Consequently, </w:t>
      </w:r>
      <w:r w:rsidRPr="0054600F">
        <w:rPr>
          <w:rStyle w:val="StyleUnderline"/>
        </w:rPr>
        <w:t>caution and safety would be</w:t>
      </w:r>
      <w:r w:rsidRPr="0054600F">
        <w:rPr>
          <w:sz w:val="16"/>
        </w:rPr>
        <w:t xml:space="preserve"> </w:t>
      </w:r>
      <w:r w:rsidRPr="0054600F">
        <w:rPr>
          <w:rStyle w:val="Emphasis"/>
        </w:rPr>
        <w:t>sacrificed</w:t>
      </w:r>
      <w:r w:rsidRPr="0054600F">
        <w:rPr>
          <w:sz w:val="16"/>
        </w:rPr>
        <w:t xml:space="preserve"> </w:t>
      </w:r>
      <w:r w:rsidRPr="0054600F">
        <w:rPr>
          <w:rStyle w:val="StyleUnderline"/>
        </w:rPr>
        <w:t>in favor of speed and efficiency</w:t>
      </w:r>
      <w:r w:rsidRPr="0054600F">
        <w:rPr>
          <w:sz w:val="16"/>
        </w:rPr>
        <w:t xml:space="preserve">. This </w:t>
      </w:r>
      <w:r w:rsidRPr="0054600F">
        <w:rPr>
          <w:rStyle w:val="StyleUnderline"/>
        </w:rPr>
        <w:t>could compromise</w:t>
      </w:r>
      <w:r w:rsidRPr="0054600F">
        <w:rPr>
          <w:sz w:val="16"/>
        </w:rPr>
        <w:t xml:space="preserve"> </w:t>
      </w:r>
      <w:r w:rsidRPr="0054600F">
        <w:rPr>
          <w:rStyle w:val="Emphasis"/>
        </w:rPr>
        <w:t>food safety</w:t>
      </w:r>
      <w:r w:rsidRPr="0054600F">
        <w:rPr>
          <w:sz w:val="16"/>
        </w:rPr>
        <w:t xml:space="preserve"> </w:t>
      </w:r>
      <w:r w:rsidRPr="0054600F">
        <w:rPr>
          <w:rStyle w:val="StyleUnderline"/>
        </w:rPr>
        <w:t>and</w:t>
      </w:r>
      <w:r w:rsidRPr="0054600F">
        <w:rPr>
          <w:sz w:val="16"/>
        </w:rPr>
        <w:t xml:space="preserve"> </w:t>
      </w:r>
      <w:r w:rsidRPr="0054600F">
        <w:rPr>
          <w:rStyle w:val="Emphasis"/>
        </w:rPr>
        <w:t>public health</w:t>
      </w:r>
      <w:r w:rsidRPr="0054600F">
        <w:rPr>
          <w:sz w:val="16"/>
        </w:rPr>
        <w:t xml:space="preserve">,79 </w:t>
      </w:r>
      <w:r w:rsidRPr="0054600F">
        <w:rPr>
          <w:rStyle w:val="StyleUnderline"/>
        </w:rPr>
        <w:t>illustrating</w:t>
      </w:r>
      <w:r w:rsidRPr="0054600F">
        <w:rPr>
          <w:sz w:val="16"/>
        </w:rPr>
        <w:t xml:space="preserve"> the </w:t>
      </w:r>
      <w:r w:rsidRPr="0054600F">
        <w:rPr>
          <w:rStyle w:val="StyleUnderline"/>
        </w:rPr>
        <w:t>dangers of</w:t>
      </w:r>
      <w:r w:rsidRPr="0054600F">
        <w:rPr>
          <w:sz w:val="16"/>
        </w:rPr>
        <w:t xml:space="preserve"> </w:t>
      </w:r>
      <w:r w:rsidRPr="0054600F">
        <w:rPr>
          <w:rStyle w:val="Emphasis"/>
        </w:rPr>
        <w:t>politicizing</w:t>
      </w:r>
      <w:r w:rsidRPr="0054600F">
        <w:rPr>
          <w:sz w:val="16"/>
        </w:rPr>
        <w:t xml:space="preserve"> </w:t>
      </w:r>
      <w:r w:rsidRPr="0054600F">
        <w:rPr>
          <w:rStyle w:val="StyleUnderline"/>
        </w:rPr>
        <w:t>regulatory processes</w:t>
      </w:r>
      <w:r w:rsidRPr="0054600F">
        <w:rPr>
          <w:sz w:val="16"/>
          <w:szCs w:val="16"/>
        </w:rPr>
        <w:t>.</w:t>
      </w:r>
    </w:p>
    <w:p w14:paraId="53F70226" w14:textId="77777777" w:rsidR="004C32F8" w:rsidRPr="00C6691E" w:rsidRDefault="004C32F8" w:rsidP="004C32F8">
      <w:pPr>
        <w:rPr>
          <w:sz w:val="16"/>
        </w:rPr>
      </w:pPr>
      <w:r w:rsidRPr="0054600F">
        <w:rPr>
          <w:sz w:val="16"/>
        </w:rPr>
        <w:t xml:space="preserve">Fourth, </w:t>
      </w:r>
      <w:r w:rsidRPr="0054600F">
        <w:rPr>
          <w:rStyle w:val="StyleUnderline"/>
        </w:rPr>
        <w:t>replacing</w:t>
      </w:r>
      <w:r w:rsidRPr="0054600F">
        <w:rPr>
          <w:sz w:val="16"/>
        </w:rPr>
        <w:t xml:space="preserve"> </w:t>
      </w:r>
      <w:r w:rsidRPr="0054600F">
        <w:rPr>
          <w:rStyle w:val="Emphasis"/>
        </w:rPr>
        <w:t>moderate</w:t>
      </w:r>
      <w:r w:rsidRPr="0054600F">
        <w:rPr>
          <w:sz w:val="16"/>
        </w:rPr>
        <w:t xml:space="preserve"> </w:t>
      </w:r>
      <w:r w:rsidRPr="0054600F">
        <w:rPr>
          <w:rStyle w:val="StyleUnderline"/>
        </w:rPr>
        <w:t>civil servants with</w:t>
      </w:r>
      <w:r w:rsidRPr="0054600F">
        <w:rPr>
          <w:sz w:val="16"/>
        </w:rPr>
        <w:t xml:space="preserve"> </w:t>
      </w:r>
      <w:r w:rsidRPr="0054600F">
        <w:rPr>
          <w:rStyle w:val="Emphasis"/>
        </w:rPr>
        <w:t>extremists</w:t>
      </w:r>
      <w:r w:rsidRPr="005F5B77">
        <w:rPr>
          <w:sz w:val="16"/>
        </w:rPr>
        <w:t xml:space="preserve"> </w:t>
      </w:r>
      <w:r w:rsidRPr="005F5B77">
        <w:rPr>
          <w:rStyle w:val="StyleUnderline"/>
        </w:rPr>
        <w:t>undermines</w:t>
      </w:r>
      <w:r w:rsidRPr="005F5B77">
        <w:rPr>
          <w:sz w:val="16"/>
        </w:rPr>
        <w:t xml:space="preserve"> the </w:t>
      </w:r>
      <w:r w:rsidRPr="005F5B77">
        <w:rPr>
          <w:rStyle w:val="StyleUnderline"/>
        </w:rPr>
        <w:t>quality of government</w:t>
      </w:r>
      <w:r w:rsidRPr="005F5B77">
        <w:rPr>
          <w:sz w:val="16"/>
        </w:rPr>
        <w:t xml:space="preserve">. Whereas the ideologies of agency leadership regularly swing from left to right depending on who occupies the Oval Office, </w:t>
      </w:r>
      <w:r w:rsidRPr="005F5B77">
        <w:rPr>
          <w:rStyle w:val="StyleUnderline"/>
        </w:rPr>
        <w:t>civil servants tend to be</w:t>
      </w:r>
      <w:r w:rsidRPr="005F5B77">
        <w:rPr>
          <w:sz w:val="16"/>
        </w:rPr>
        <w:t xml:space="preserve"> </w:t>
      </w:r>
      <w:r w:rsidRPr="005F5B77">
        <w:rPr>
          <w:rStyle w:val="Emphasis"/>
        </w:rPr>
        <w:t>more moderate</w:t>
      </w:r>
      <w:r w:rsidRPr="005F5B77">
        <w:rPr>
          <w:sz w:val="16"/>
        </w:rPr>
        <w:t xml:space="preserve">. 80 </w:t>
      </w:r>
      <w:r w:rsidRPr="005F5B77">
        <w:rPr>
          <w:rStyle w:val="StyleUnderline"/>
        </w:rPr>
        <w:t>This contrast serves as a</w:t>
      </w:r>
      <w:r w:rsidRPr="005F5B77">
        <w:rPr>
          <w:sz w:val="16"/>
        </w:rPr>
        <w:t xml:space="preserve"> </w:t>
      </w:r>
      <w:r w:rsidRPr="005F5B77">
        <w:rPr>
          <w:rStyle w:val="Emphasis"/>
        </w:rPr>
        <w:t>checking function</w:t>
      </w:r>
      <w:r w:rsidRPr="005F5B77">
        <w:rPr>
          <w:sz w:val="16"/>
        </w:rPr>
        <w:t xml:space="preserve"> </w:t>
      </w:r>
      <w:r w:rsidRPr="005F5B77">
        <w:rPr>
          <w:rStyle w:val="StyleUnderline"/>
        </w:rPr>
        <w:t>on the other's power and</w:t>
      </w:r>
      <w:r w:rsidRPr="005F5B77">
        <w:rPr>
          <w:sz w:val="16"/>
        </w:rPr>
        <w:t xml:space="preserve"> thus </w:t>
      </w:r>
      <w:r w:rsidRPr="005F5B77">
        <w:rPr>
          <w:rStyle w:val="StyleUnderline"/>
        </w:rPr>
        <w:t>serves as an</w:t>
      </w:r>
      <w:r w:rsidRPr="005F5B77">
        <w:rPr>
          <w:sz w:val="16"/>
        </w:rPr>
        <w:t xml:space="preserve"> "</w:t>
      </w:r>
      <w:r w:rsidRPr="005F5B77">
        <w:rPr>
          <w:rStyle w:val="Emphasis"/>
        </w:rPr>
        <w:t>administrative s</w:t>
      </w:r>
      <w:r w:rsidRPr="005F5B77">
        <w:rPr>
          <w:sz w:val="16"/>
        </w:rPr>
        <w:t xml:space="preserve">eparation </w:t>
      </w:r>
      <w:r w:rsidRPr="005F5B77">
        <w:rPr>
          <w:rStyle w:val="Emphasis"/>
        </w:rPr>
        <w:t>o</w:t>
      </w:r>
      <w:r w:rsidRPr="005F5B77">
        <w:rPr>
          <w:sz w:val="16"/>
        </w:rPr>
        <w:t xml:space="preserve">f </w:t>
      </w:r>
      <w:r w:rsidRPr="005F5B77">
        <w:rPr>
          <w:rStyle w:val="Emphasis"/>
        </w:rPr>
        <w:t>p</w:t>
      </w:r>
      <w:r w:rsidRPr="005F5B77">
        <w:rPr>
          <w:sz w:val="16"/>
        </w:rPr>
        <w:t>owers</w:t>
      </w:r>
      <w:r w:rsidRPr="00C6691E">
        <w:rPr>
          <w:sz w:val="16"/>
        </w:rPr>
        <w:t xml:space="preserve">." 8 ' Therefore, </w:t>
      </w:r>
      <w:r w:rsidRPr="00C6691E">
        <w:rPr>
          <w:rStyle w:val="StyleUnderline"/>
        </w:rPr>
        <w:t>civil servants act as</w:t>
      </w:r>
      <w:r w:rsidRPr="00C6691E">
        <w:rPr>
          <w:sz w:val="16"/>
        </w:rPr>
        <w:t xml:space="preserve"> </w:t>
      </w:r>
      <w:r w:rsidRPr="0041198E">
        <w:rPr>
          <w:rStyle w:val="Emphasis"/>
          <w:highlight w:val="yellow"/>
        </w:rPr>
        <w:t>bulwarks</w:t>
      </w:r>
      <w:r w:rsidRPr="00C6691E">
        <w:rPr>
          <w:sz w:val="16"/>
        </w:rPr>
        <w:t xml:space="preserve">, </w:t>
      </w:r>
      <w:r w:rsidRPr="00C6691E">
        <w:rPr>
          <w:rStyle w:val="StyleUnderline"/>
        </w:rPr>
        <w:t xml:space="preserve">positioned </w:t>
      </w:r>
      <w:r w:rsidRPr="0041198E">
        <w:rPr>
          <w:rStyle w:val="StyleUnderline"/>
          <w:highlight w:val="yellow"/>
        </w:rPr>
        <w:t>to</w:t>
      </w:r>
      <w:r w:rsidRPr="0041198E">
        <w:rPr>
          <w:sz w:val="16"/>
          <w:highlight w:val="yellow"/>
        </w:rPr>
        <w:t xml:space="preserve"> </w:t>
      </w:r>
      <w:r w:rsidRPr="0041198E">
        <w:rPr>
          <w:rStyle w:val="Emphasis"/>
          <w:highlight w:val="yellow"/>
        </w:rPr>
        <w:t>resist</w:t>
      </w:r>
      <w:r w:rsidRPr="00C6691E">
        <w:rPr>
          <w:sz w:val="16"/>
        </w:rPr>
        <w:t xml:space="preserve"> the </w:t>
      </w:r>
      <w:r w:rsidRPr="00C6691E">
        <w:rPr>
          <w:rStyle w:val="Emphasis"/>
        </w:rPr>
        <w:t>efforts</w:t>
      </w:r>
      <w:r w:rsidRPr="00C6691E">
        <w:rPr>
          <w:sz w:val="16"/>
        </w:rPr>
        <w:t xml:space="preserve"> </w:t>
      </w:r>
      <w:r w:rsidRPr="00C6691E">
        <w:rPr>
          <w:rStyle w:val="StyleUnderline"/>
        </w:rPr>
        <w:t xml:space="preserve">of </w:t>
      </w:r>
      <w:r w:rsidRPr="0041198E">
        <w:rPr>
          <w:rStyle w:val="StyleUnderline"/>
          <w:highlight w:val="yellow"/>
        </w:rPr>
        <w:t>political appointees</w:t>
      </w:r>
      <w:r w:rsidRPr="00C6691E">
        <w:rPr>
          <w:rStyle w:val="StyleUnderline"/>
        </w:rPr>
        <w:t xml:space="preserve"> to push forward hyper-partisan </w:t>
      </w:r>
      <w:r w:rsidRPr="005F5B77">
        <w:rPr>
          <w:rStyle w:val="StyleUnderline"/>
          <w:highlight w:val="yellow"/>
        </w:rPr>
        <w:t>agendas</w:t>
      </w:r>
      <w:r w:rsidRPr="00C6691E">
        <w:rPr>
          <w:rStyle w:val="StyleUnderline"/>
        </w:rPr>
        <w:t xml:space="preserve"> and</w:t>
      </w:r>
      <w:r w:rsidRPr="00C6691E">
        <w:rPr>
          <w:sz w:val="16"/>
        </w:rPr>
        <w:t xml:space="preserve"> instead "promote the rule of law, </w:t>
      </w:r>
      <w:r w:rsidRPr="00C6691E">
        <w:rPr>
          <w:rStyle w:val="StyleUnderline"/>
        </w:rPr>
        <w:t>advance</w:t>
      </w:r>
      <w:r w:rsidRPr="00C6691E">
        <w:rPr>
          <w:sz w:val="16"/>
        </w:rPr>
        <w:t xml:space="preserve"> </w:t>
      </w:r>
      <w:r w:rsidRPr="00C6691E">
        <w:rPr>
          <w:rStyle w:val="Emphasis"/>
        </w:rPr>
        <w:t>reasoned</w:t>
      </w:r>
      <w:r w:rsidRPr="00C6691E">
        <w:rPr>
          <w:sz w:val="16"/>
        </w:rPr>
        <w:t xml:space="preserve"> </w:t>
      </w:r>
      <w:r w:rsidRPr="00C6691E">
        <w:rPr>
          <w:rStyle w:val="StyleUnderline"/>
        </w:rPr>
        <w:t xml:space="preserve">approaches to decisionmaking, </w:t>
      </w:r>
      <w:r w:rsidRPr="005F5B77">
        <w:rPr>
          <w:rStyle w:val="StyleUnderline"/>
        </w:rPr>
        <w:t>and provide</w:t>
      </w:r>
      <w:r w:rsidRPr="005F5B77">
        <w:rPr>
          <w:sz w:val="16"/>
        </w:rPr>
        <w:t xml:space="preserve"> </w:t>
      </w:r>
      <w:r w:rsidRPr="005F5B77">
        <w:rPr>
          <w:rStyle w:val="Emphasis"/>
        </w:rPr>
        <w:t>intergenerational stability</w:t>
      </w:r>
      <w:r w:rsidRPr="005F5B77">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61A553B" w14:textId="77777777" w:rsidR="004C32F8" w:rsidRPr="00C6691E" w:rsidRDefault="004C32F8" w:rsidP="004C32F8">
      <w:pPr>
        <w:rPr>
          <w:sz w:val="16"/>
        </w:rPr>
      </w:pPr>
      <w:r w:rsidRPr="0054600F">
        <w:rPr>
          <w:sz w:val="16"/>
        </w:rPr>
        <w:t xml:space="preserve">Fifth, a </w:t>
      </w:r>
      <w:r w:rsidRPr="0054600F">
        <w:rPr>
          <w:rStyle w:val="StyleUnderline"/>
        </w:rPr>
        <w:t>politicized civil service results in</w:t>
      </w:r>
      <w:r w:rsidRPr="0054600F">
        <w:rPr>
          <w:sz w:val="16"/>
        </w:rPr>
        <w:t xml:space="preserve"> </w:t>
      </w:r>
      <w:r w:rsidRPr="0054600F">
        <w:rPr>
          <w:rStyle w:val="Emphasis"/>
        </w:rPr>
        <w:t>decreased</w:t>
      </w:r>
      <w:r w:rsidRPr="0054600F">
        <w:rPr>
          <w:sz w:val="16"/>
        </w:rPr>
        <w:t xml:space="preserve"> </w:t>
      </w:r>
      <w:r w:rsidRPr="0054600F">
        <w:rPr>
          <w:rStyle w:val="StyleUnderline"/>
        </w:rPr>
        <w:t>effectiveness and morale</w:t>
      </w:r>
      <w:r w:rsidRPr="0054600F">
        <w:rPr>
          <w:sz w:val="16"/>
        </w:rPr>
        <w:t xml:space="preserve">. The </w:t>
      </w:r>
      <w:r w:rsidRPr="0054600F">
        <w:rPr>
          <w:rStyle w:val="StyleUnderline"/>
        </w:rPr>
        <w:t>theory of</w:t>
      </w:r>
      <w:r w:rsidRPr="0054600F">
        <w:rPr>
          <w:sz w:val="16"/>
        </w:rPr>
        <w:t xml:space="preserve"> </w:t>
      </w:r>
      <w:r w:rsidRPr="0054600F">
        <w:rPr>
          <w:rStyle w:val="Emphasis"/>
        </w:rPr>
        <w:t>neutral competence</w:t>
      </w:r>
      <w:r w:rsidRPr="0054600F">
        <w:rPr>
          <w:sz w:val="16"/>
        </w:rPr>
        <w:t xml:space="preserve"> </w:t>
      </w:r>
      <w:r w:rsidRPr="0054600F">
        <w:rPr>
          <w:rStyle w:val="StyleUnderline"/>
        </w:rPr>
        <w:t>suggests</w:t>
      </w:r>
      <w:r w:rsidRPr="0054600F">
        <w:rPr>
          <w:sz w:val="16"/>
        </w:rPr>
        <w:t xml:space="preserve"> that </w:t>
      </w:r>
      <w:r w:rsidRPr="0054600F">
        <w:rPr>
          <w:rStyle w:val="StyleUnderline"/>
        </w:rPr>
        <w:t>nonpartisan civil servants are</w:t>
      </w:r>
      <w:r w:rsidRPr="0054600F">
        <w:rPr>
          <w:sz w:val="16"/>
        </w:rPr>
        <w:t xml:space="preserve"> </w:t>
      </w:r>
      <w:r w:rsidRPr="0054600F">
        <w:rPr>
          <w:rStyle w:val="Emphasis"/>
        </w:rPr>
        <w:t>more apt</w:t>
      </w:r>
      <w:r w:rsidRPr="0054600F">
        <w:rPr>
          <w:sz w:val="16"/>
        </w:rPr>
        <w:t xml:space="preserve"> </w:t>
      </w:r>
      <w:r w:rsidRPr="0054600F">
        <w:rPr>
          <w:rStyle w:val="StyleUnderline"/>
        </w:rPr>
        <w:t>to possess specialized policy expertise, meaningful experience, public management skills, and relationships with key stakeholders</w:t>
      </w:r>
      <w:proofErr w:type="gramStart"/>
      <w:r w:rsidRPr="0054600F">
        <w:rPr>
          <w:sz w:val="16"/>
        </w:rPr>
        <w:t>. . . .</w:t>
      </w:r>
      <w:proofErr w:type="gramEnd"/>
      <w:r w:rsidRPr="0054600F">
        <w:rPr>
          <w:sz w:val="16"/>
        </w:rPr>
        <w:t xml:space="preserve"> </w:t>
      </w:r>
      <w:proofErr w:type="gramStart"/>
      <w:r w:rsidRPr="0054600F">
        <w:rPr>
          <w:rStyle w:val="StyleUnderline"/>
        </w:rPr>
        <w:t>and</w:t>
      </w:r>
      <w:r w:rsidRPr="0054600F">
        <w:rPr>
          <w:sz w:val="16"/>
        </w:rPr>
        <w:t xml:space="preserve"> also</w:t>
      </w:r>
      <w:proofErr w:type="gramEnd"/>
      <w:r w:rsidRPr="0054600F">
        <w:rPr>
          <w:sz w:val="16"/>
        </w:rPr>
        <w:t xml:space="preserve"> </w:t>
      </w:r>
      <w:r w:rsidRPr="0054600F">
        <w:rPr>
          <w:rStyle w:val="StyleUnderline"/>
        </w:rPr>
        <w:t>serve as</w:t>
      </w:r>
      <w:r w:rsidRPr="0054600F">
        <w:rPr>
          <w:sz w:val="16"/>
        </w:rPr>
        <w:t xml:space="preserve"> </w:t>
      </w:r>
      <w:r w:rsidRPr="0054600F">
        <w:rPr>
          <w:rStyle w:val="Emphasis"/>
        </w:rPr>
        <w:t>'honest brokers'</w:t>
      </w:r>
      <w:r w:rsidRPr="0054600F">
        <w:rPr>
          <w:sz w:val="16"/>
        </w:rPr>
        <w:t xml:space="preserve"> </w:t>
      </w:r>
      <w:r w:rsidRPr="0054600F">
        <w:rPr>
          <w:rStyle w:val="StyleUnderline"/>
        </w:rPr>
        <w:t>in a</w:t>
      </w:r>
      <w:r w:rsidRPr="00C6691E">
        <w:rPr>
          <w:rStyle w:val="StyleUnderline"/>
        </w:rPr>
        <w:t xml:space="preserve"> world of partisan and ideological divisions</w:t>
      </w:r>
      <w:r w:rsidRPr="00C6691E">
        <w:rPr>
          <w:sz w:val="16"/>
        </w:rPr>
        <w:t xml:space="preserve">." 85 </w:t>
      </w:r>
      <w:r w:rsidRPr="0041198E">
        <w:rPr>
          <w:rStyle w:val="Emphasis"/>
          <w:highlight w:val="yellow"/>
        </w:rPr>
        <w:t>Politicized</w:t>
      </w:r>
      <w:r w:rsidRPr="00C6691E">
        <w:rPr>
          <w:sz w:val="16"/>
        </w:rPr>
        <w:t xml:space="preserve"> civil service </w:t>
      </w:r>
      <w:r w:rsidRPr="0041198E">
        <w:rPr>
          <w:rStyle w:val="Emphasis"/>
          <w:highlight w:val="yellow"/>
        </w:rPr>
        <w:t>systems</w:t>
      </w:r>
      <w:r w:rsidRPr="00C6691E">
        <w:rPr>
          <w:sz w:val="16"/>
        </w:rPr>
        <w:t xml:space="preserve">, </w:t>
      </w:r>
      <w:r w:rsidRPr="00C6691E">
        <w:rPr>
          <w:rStyle w:val="StyleUnderline"/>
        </w:rPr>
        <w:t xml:space="preserve">on the other hand, </w:t>
      </w:r>
      <w:r w:rsidRPr="0041198E">
        <w:rPr>
          <w:rStyle w:val="StyleUnderline"/>
          <w:highlight w:val="yellow"/>
        </w:rPr>
        <w:t>result in</w:t>
      </w:r>
      <w:r w:rsidRPr="0041198E">
        <w:rPr>
          <w:sz w:val="16"/>
          <w:highlight w:val="yellow"/>
        </w:rPr>
        <w:t xml:space="preserve"> </w:t>
      </w:r>
      <w:r w:rsidRPr="0054600F">
        <w:rPr>
          <w:rStyle w:val="Emphasis"/>
        </w:rPr>
        <w:t>short</w:t>
      </w:r>
      <w:r w:rsidRPr="0054600F">
        <w:rPr>
          <w:sz w:val="16"/>
        </w:rPr>
        <w:t>er</w:t>
      </w:r>
      <w:r w:rsidRPr="00C6691E">
        <w:rPr>
          <w:sz w:val="16"/>
        </w:rPr>
        <w:t xml:space="preserve"> </w:t>
      </w:r>
      <w:r w:rsidRPr="0054600F">
        <w:rPr>
          <w:rStyle w:val="Emphasis"/>
        </w:rPr>
        <w:t>tenures</w:t>
      </w:r>
      <w:r w:rsidRPr="0054600F">
        <w:rPr>
          <w:sz w:val="16"/>
        </w:rPr>
        <w:t xml:space="preserve">, </w:t>
      </w:r>
      <w:r w:rsidRPr="0054600F">
        <w:rPr>
          <w:rStyle w:val="Emphasis"/>
        </w:rPr>
        <w:t>greater turnover</w:t>
      </w:r>
      <w:r w:rsidRPr="0041198E">
        <w:rPr>
          <w:sz w:val="16"/>
          <w:highlight w:val="yellow"/>
        </w:rPr>
        <w:t xml:space="preserve">, </w:t>
      </w:r>
      <w:r w:rsidRPr="0041198E">
        <w:rPr>
          <w:rStyle w:val="Emphasis"/>
          <w:highlight w:val="yellow"/>
        </w:rPr>
        <w:t>reduced morale</w:t>
      </w:r>
      <w:r w:rsidRPr="0041198E">
        <w:rPr>
          <w:sz w:val="16"/>
          <w:highlight w:val="yellow"/>
        </w:rPr>
        <w:t xml:space="preserve">, </w:t>
      </w:r>
      <w:r w:rsidRPr="0041198E">
        <w:rPr>
          <w:rStyle w:val="StyleUnderline"/>
          <w:highlight w:val="yellow"/>
        </w:rPr>
        <w:t>and</w:t>
      </w:r>
      <w:r w:rsidRPr="0041198E">
        <w:rPr>
          <w:sz w:val="16"/>
          <w:highlight w:val="yellow"/>
        </w:rPr>
        <w:t xml:space="preserve"> </w:t>
      </w:r>
      <w:r w:rsidRPr="0041198E">
        <w:rPr>
          <w:rStyle w:val="Emphasis"/>
          <w:highlight w:val="yellow"/>
        </w:rPr>
        <w:t>barriers to recruitment</w:t>
      </w:r>
      <w:r w:rsidRPr="00C6691E">
        <w:rPr>
          <w:sz w:val="16"/>
        </w:rPr>
        <w:t xml:space="preserve"> </w:t>
      </w:r>
      <w:r w:rsidRPr="00C6691E">
        <w:rPr>
          <w:rStyle w:val="StyleUnderline"/>
        </w:rPr>
        <w:t>of highly qualified individuals</w:t>
      </w:r>
      <w:r w:rsidRPr="00C6691E">
        <w:rPr>
          <w:sz w:val="16"/>
        </w:rPr>
        <w:t>.86</w:t>
      </w:r>
    </w:p>
    <w:p w14:paraId="7B4481B6" w14:textId="77777777" w:rsidR="004C32F8" w:rsidRPr="00C6691E" w:rsidRDefault="004C32F8" w:rsidP="004C32F8">
      <w:pPr>
        <w:rPr>
          <w:sz w:val="12"/>
          <w:szCs w:val="12"/>
        </w:rPr>
      </w:pPr>
      <w:r w:rsidRPr="00C6691E">
        <w:rPr>
          <w:sz w:val="12"/>
          <w:szCs w:val="12"/>
        </w:rPr>
        <w:t xml:space="preserve">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w:t>
      </w:r>
      <w:proofErr w:type="gramStart"/>
      <w:r w:rsidRPr="00C6691E">
        <w:rPr>
          <w:sz w:val="12"/>
          <w:szCs w:val="12"/>
        </w:rPr>
        <w:t>so as to</w:t>
      </w:r>
      <w:proofErr w:type="gramEnd"/>
      <w:r w:rsidRPr="00C6691E">
        <w:rPr>
          <w:sz w:val="12"/>
          <w:szCs w:val="12"/>
        </w:rPr>
        <w:t xml:space="preserve">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0E3115B0" w14:textId="77777777" w:rsidR="004C32F8" w:rsidRPr="00C6691E" w:rsidRDefault="004C32F8" w:rsidP="004C32F8">
      <w:pPr>
        <w:rPr>
          <w:sz w:val="12"/>
          <w:szCs w:val="12"/>
        </w:rPr>
      </w:pPr>
      <w:r w:rsidRPr="00C6691E">
        <w:rPr>
          <w:sz w:val="12"/>
          <w:szCs w:val="12"/>
        </w:rPr>
        <w:t>III. RESPONSES TO SCHEDULE F</w:t>
      </w:r>
    </w:p>
    <w:p w14:paraId="0C19AA14" w14:textId="77777777" w:rsidR="004C32F8" w:rsidRPr="00C6691E" w:rsidRDefault="004C32F8" w:rsidP="004C32F8">
      <w:pPr>
        <w:rPr>
          <w:i/>
          <w:iCs/>
          <w:sz w:val="12"/>
          <w:szCs w:val="12"/>
        </w:rPr>
      </w:pPr>
      <w:r w:rsidRPr="00C6691E">
        <w:rPr>
          <w:i/>
          <w:iCs/>
          <w:sz w:val="12"/>
          <w:szCs w:val="12"/>
        </w:rPr>
        <w:t>A. Responses to Schedule F that Miss the Mark</w:t>
      </w:r>
    </w:p>
    <w:p w14:paraId="4F9E6A07" w14:textId="77777777" w:rsidR="004C32F8" w:rsidRPr="00C6691E" w:rsidRDefault="004C32F8" w:rsidP="004C32F8">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0B566131" w14:textId="77777777" w:rsidR="004C32F8" w:rsidRPr="00C6691E" w:rsidRDefault="004C32F8" w:rsidP="004C32F8">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0BDB55B1" w14:textId="77777777" w:rsidR="004C32F8" w:rsidRPr="00C6691E" w:rsidRDefault="004C32F8" w:rsidP="004C32F8">
      <w:pPr>
        <w:rPr>
          <w:sz w:val="12"/>
          <w:szCs w:val="12"/>
        </w:rPr>
      </w:pPr>
      <w:r w:rsidRPr="00C6691E">
        <w:rPr>
          <w:sz w:val="12"/>
          <w:szCs w:val="12"/>
        </w:rPr>
        <w:t>1. The Legislative Response</w:t>
      </w:r>
    </w:p>
    <w:p w14:paraId="78732650" w14:textId="77777777" w:rsidR="004C32F8" w:rsidRPr="00C6691E" w:rsidRDefault="004C32F8" w:rsidP="004C32F8">
      <w:pPr>
        <w:rPr>
          <w:sz w:val="12"/>
          <w:szCs w:val="12"/>
        </w:rPr>
      </w:pPr>
      <w:r w:rsidRPr="00C6691E">
        <w:rPr>
          <w:sz w:val="12"/>
          <w:szCs w:val="12"/>
        </w:rPr>
        <w:t xml:space="preserve">In 2021, Representatives Connolly and Fitzpatrick introduced the Preventing </w:t>
      </w:r>
      <w:proofErr w:type="gramStart"/>
      <w:r w:rsidRPr="00C6691E">
        <w:rPr>
          <w:sz w:val="12"/>
          <w:szCs w:val="12"/>
        </w:rPr>
        <w:t>a Patronage</w:t>
      </w:r>
      <w:proofErr w:type="gramEnd"/>
      <w:r w:rsidRPr="00C6691E">
        <w:rPr>
          <w:sz w:val="12"/>
          <w:szCs w:val="12"/>
        </w:rPr>
        <w:t xml:space="preserve"> System Act ("PPSA"). 96 The PPSA aimed to limit the number of civil service positions that could be moved from the competitive service to the </w:t>
      </w:r>
      <w:proofErr w:type="gramStart"/>
      <w:r w:rsidRPr="00C6691E">
        <w:rPr>
          <w:sz w:val="12"/>
          <w:szCs w:val="12"/>
        </w:rPr>
        <w:t>excepted</w:t>
      </w:r>
      <w:proofErr w:type="gramEnd"/>
      <w:r w:rsidRPr="00C6691E">
        <w:rPr>
          <w:sz w:val="12"/>
          <w:szCs w:val="12"/>
        </w:rPr>
        <w:t xml:space="preserve">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7491C20C" w14:textId="77777777" w:rsidR="004C32F8" w:rsidRPr="00C6691E" w:rsidRDefault="004C32F8" w:rsidP="004C32F8">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16CE3149" w14:textId="77777777" w:rsidR="004C32F8" w:rsidRPr="00C6691E" w:rsidRDefault="004C32F8" w:rsidP="004C32F8">
      <w:pPr>
        <w:rPr>
          <w:sz w:val="12"/>
          <w:szCs w:val="12"/>
        </w:rPr>
      </w:pPr>
      <w:r w:rsidRPr="00C6691E">
        <w:rPr>
          <w:sz w:val="12"/>
          <w:szCs w:val="12"/>
        </w:rPr>
        <w:t xml:space="preserve">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w:t>
      </w:r>
      <w:proofErr w:type="gramStart"/>
      <w:r w:rsidRPr="00C6691E">
        <w:rPr>
          <w:sz w:val="12"/>
          <w:szCs w:val="12"/>
        </w:rPr>
        <w:t>have .</w:t>
      </w:r>
      <w:proofErr w:type="gramEnd"/>
      <w:r w:rsidRPr="00C6691E">
        <w:rPr>
          <w:sz w:val="12"/>
          <w:szCs w:val="12"/>
        </w:rPr>
        <w:t xml:space="preserve"> ... "103 Prior to the 2024 election, Professor Donald Moynihan also pointed out that many Democrats believed that if Trump failed to win the presidency a second time, then the danger of Schedule F would disappear with him.104 This, of course, did not come to pass.</w:t>
      </w:r>
    </w:p>
    <w:p w14:paraId="7F4578C9" w14:textId="77777777" w:rsidR="004C32F8" w:rsidRPr="00C6691E" w:rsidRDefault="004C32F8" w:rsidP="004C32F8">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2737AADC" w14:textId="77777777" w:rsidR="004C32F8" w:rsidRPr="00C6691E" w:rsidRDefault="004C32F8" w:rsidP="004C32F8">
      <w:pPr>
        <w:rPr>
          <w:sz w:val="12"/>
          <w:szCs w:val="12"/>
        </w:rPr>
      </w:pPr>
      <w:r w:rsidRPr="00C6691E">
        <w:rPr>
          <w:sz w:val="12"/>
          <w:szCs w:val="12"/>
        </w:rPr>
        <w:t>2. The Executive Response</w:t>
      </w:r>
    </w:p>
    <w:p w14:paraId="1DA28CDF" w14:textId="77777777" w:rsidR="004C32F8" w:rsidRPr="00C6691E" w:rsidRDefault="004C32F8" w:rsidP="004C32F8">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0002FD6A" w14:textId="77777777" w:rsidR="004C32F8" w:rsidRPr="00C6691E" w:rsidRDefault="004C32F8" w:rsidP="004C32F8">
      <w:pPr>
        <w:rPr>
          <w:sz w:val="12"/>
          <w:szCs w:val="12"/>
        </w:rPr>
      </w:pPr>
      <w:r w:rsidRPr="00C6691E">
        <w:rPr>
          <w:sz w:val="12"/>
          <w:szCs w:val="12"/>
        </w:rPr>
        <w:t xml:space="preserve">The executive response benefits from offering </w:t>
      </w:r>
      <w:proofErr w:type="gramStart"/>
      <w:r w:rsidRPr="00C6691E">
        <w:rPr>
          <w:sz w:val="12"/>
          <w:szCs w:val="12"/>
        </w:rPr>
        <w:t>a far</w:t>
      </w:r>
      <w:proofErr w:type="gramEnd"/>
      <w:r w:rsidRPr="00C6691E">
        <w:rPr>
          <w:sz w:val="12"/>
          <w:szCs w:val="12"/>
        </w:rPr>
        <w:t xml:space="preserve">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DC07A0B" w14:textId="77777777" w:rsidR="004C32F8" w:rsidRPr="00C6691E" w:rsidRDefault="004C32F8" w:rsidP="004C32F8">
      <w:pPr>
        <w:rPr>
          <w:i/>
          <w:iCs/>
          <w:sz w:val="16"/>
        </w:rPr>
      </w:pPr>
      <w:r w:rsidRPr="00C6691E">
        <w:rPr>
          <w:i/>
          <w:iCs/>
          <w:sz w:val="12"/>
          <w:szCs w:val="12"/>
        </w:rPr>
        <w:t>B. The Most Effective Response: The Judicial Response</w:t>
      </w:r>
    </w:p>
    <w:p w14:paraId="2C16A3C2" w14:textId="77777777" w:rsidR="004C32F8" w:rsidRPr="00C6691E" w:rsidRDefault="004C32F8" w:rsidP="004C32F8">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w:t>
      </w:r>
      <w:proofErr w:type="gramStart"/>
      <w:r w:rsidRPr="00C6691E">
        <w:rPr>
          <w:sz w:val="16"/>
        </w:rPr>
        <w:t>re</w:t>
      </w:r>
      <w:r w:rsidRPr="00C6691E">
        <w:rPr>
          <w:rStyle w:val="Emphasis"/>
        </w:rPr>
        <w:t>implementation</w:t>
      </w:r>
      <w:proofErr w:type="gramEnd"/>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w:t>
      </w:r>
      <w:proofErr w:type="gramStart"/>
      <w:r w:rsidRPr="00C6691E">
        <w:rPr>
          <w:sz w:val="16"/>
        </w:rPr>
        <w:t>actually possesses</w:t>
      </w:r>
      <w:proofErr w:type="gramEnd"/>
      <w:r w:rsidRPr="00C6691E">
        <w:rPr>
          <w:sz w:val="16"/>
        </w:rPr>
        <w:t xml:space="preserve">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7B950DC5" w14:textId="77777777" w:rsidR="004C32F8" w:rsidRPr="00C6691E" w:rsidRDefault="004C32F8" w:rsidP="004C32F8">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203E4148" w14:textId="77777777" w:rsidR="004C32F8" w:rsidRDefault="004C32F8" w:rsidP="004C32F8">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w:t>
      </w:r>
      <w:proofErr w:type="gramStart"/>
      <w:r>
        <w:t>the civil</w:t>
      </w:r>
      <w:proofErr w:type="gramEnd"/>
      <w:r>
        <w:t xml:space="preserve"> service.</w:t>
      </w:r>
    </w:p>
    <w:p w14:paraId="0F5B2906" w14:textId="77777777" w:rsidR="004C32F8" w:rsidRDefault="004C32F8" w:rsidP="004C32F8">
      <w:bookmarkStart w:id="1" w:name="_Hlk207998223"/>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bookmarkEnd w:id="1"/>
    <w:p w14:paraId="374171B2" w14:textId="77777777" w:rsidR="004C32F8" w:rsidRPr="008D50AD" w:rsidRDefault="004C32F8" w:rsidP="004C32F8">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8D50AD">
        <w:rPr>
          <w:sz w:val="16"/>
        </w:rPr>
        <w:t xml:space="preserve">. </w:t>
      </w:r>
      <w:r w:rsidRPr="005F5B77">
        <w:rPr>
          <w:rStyle w:val="StyleUnderline"/>
          <w:highlight w:val="yellow"/>
        </w:rPr>
        <w:t>Unions are</w:t>
      </w:r>
      <w:r w:rsidRPr="0009693E">
        <w:rPr>
          <w:rStyle w:val="StyleUnderline"/>
        </w:rPr>
        <w:t xml:space="preserve"> the</w:t>
      </w:r>
      <w:r w:rsidRPr="008D50AD">
        <w:rPr>
          <w:sz w:val="16"/>
        </w:rPr>
        <w:t xml:space="preserve"> </w:t>
      </w:r>
      <w:r w:rsidRPr="005F5B77">
        <w:rPr>
          <w:rStyle w:val="Emphasis"/>
          <w:highlight w:val="yellow"/>
        </w:rPr>
        <w:t>bedrock of legalized resistance</w:t>
      </w:r>
      <w:r w:rsidRPr="005F5B77">
        <w:rPr>
          <w:sz w:val="16"/>
          <w:highlight w:val="yellow"/>
        </w:rPr>
        <w:t xml:space="preserve"> </w:t>
      </w:r>
      <w:r w:rsidRPr="005F5B77">
        <w:rPr>
          <w:rStyle w:val="StyleUnderline"/>
          <w:highlight w:val="yellow"/>
        </w:rPr>
        <w:t>to</w:t>
      </w:r>
      <w:r w:rsidRPr="0009693E">
        <w:rPr>
          <w:rStyle w:val="StyleUnderline"/>
        </w:rPr>
        <w:t xml:space="preserve"> presidential </w:t>
      </w:r>
      <w:r w:rsidRPr="005F5B77">
        <w:rPr>
          <w:rStyle w:val="StyleUnderline"/>
          <w:highlight w:val="yellow"/>
        </w:rPr>
        <w:t>management</w:t>
      </w:r>
      <w:r w:rsidRPr="008D50AD">
        <w:rPr>
          <w:sz w:val="16"/>
        </w:rPr>
        <w:t xml:space="preserve">.The CSRA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4B37B13" w14:textId="77777777" w:rsidR="004C32F8" w:rsidRPr="008D50AD" w:rsidRDefault="004C32F8" w:rsidP="004C32F8">
      <w:pPr>
        <w:rPr>
          <w:sz w:val="16"/>
        </w:rPr>
      </w:pPr>
      <w:r w:rsidRPr="008D50AD">
        <w:rPr>
          <w:sz w:val="16"/>
        </w:rPr>
        <w:t xml:space="preserve">1. </w:t>
      </w:r>
      <w:r w:rsidRPr="005F5B77">
        <w:rPr>
          <w:rStyle w:val="Emphasis"/>
          <w:highlight w:val="yellow"/>
        </w:rPr>
        <w:t>The Value of Unions</w:t>
      </w:r>
    </w:p>
    <w:p w14:paraId="548577B2" w14:textId="77777777" w:rsidR="004C32F8" w:rsidRPr="008D50AD" w:rsidRDefault="004C32F8" w:rsidP="004C32F8">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unionization</w:t>
      </w:r>
      <w:r w:rsidRPr="008D50AD">
        <w:rPr>
          <w:sz w:val="16"/>
        </w:rPr>
        <w:t xml:space="preserve"> </w:t>
      </w:r>
      <w:r w:rsidRPr="008859FA">
        <w:rPr>
          <w:rStyle w:val="StyleUnderline"/>
        </w:rPr>
        <w:t xml:space="preserve">reflects </w:t>
      </w:r>
      <w:r w:rsidRPr="005F5B77">
        <w:rPr>
          <w:rStyle w:val="StyleUnderline"/>
          <w:highlight w:val="yellow"/>
        </w:rPr>
        <w:t>a</w:t>
      </w:r>
      <w:r w:rsidRPr="005F5B77">
        <w:rPr>
          <w:sz w:val="16"/>
          <w:highlight w:val="yellow"/>
        </w:rPr>
        <w:t xml:space="preserve"> </w:t>
      </w:r>
      <w:r w:rsidRPr="005F5B77">
        <w:rPr>
          <w:rStyle w:val="Emphasis"/>
          <w:highlight w:val="yellow"/>
        </w:rPr>
        <w:t>broader</w:t>
      </w:r>
      <w:r w:rsidRPr="005F5B77">
        <w:rPr>
          <w:sz w:val="16"/>
          <w:highlight w:val="yellow"/>
        </w:rPr>
        <w:t xml:space="preserve"> </w:t>
      </w:r>
      <w:r w:rsidRPr="005F5B77">
        <w:rPr>
          <w:rStyle w:val="StyleUnderline"/>
          <w:highlight w:val="yellow"/>
        </w:rPr>
        <w:t>recognition of</w:t>
      </w:r>
      <w:r w:rsidRPr="008859FA">
        <w:rPr>
          <w:rStyle w:val="StyleUnderline"/>
        </w:rPr>
        <w:t xml:space="preserve"> the value of </w:t>
      </w:r>
      <w:r w:rsidRPr="005F5B77">
        <w:rPr>
          <w:rStyle w:val="StyleUnderline"/>
          <w:highlight w:val="yellow"/>
        </w:rPr>
        <w:t>organized groups in</w:t>
      </w:r>
      <w:r w:rsidRPr="005F5B77">
        <w:rPr>
          <w:sz w:val="16"/>
          <w:highlight w:val="yellow"/>
        </w:rPr>
        <w:t xml:space="preserve"> </w:t>
      </w:r>
      <w:r w:rsidRPr="005F5B77">
        <w:rPr>
          <w:rStyle w:val="Emphasis"/>
          <w:highlight w:val="yellow"/>
        </w:rPr>
        <w:t>protecting rights</w:t>
      </w:r>
      <w:r w:rsidRPr="008D50AD">
        <w:rPr>
          <w:sz w:val="16"/>
        </w:rPr>
        <w:t xml:space="preserve"> </w:t>
      </w:r>
      <w:r w:rsidRPr="008859FA">
        <w:rPr>
          <w:rStyle w:val="StyleUnderline"/>
        </w:rPr>
        <w:t>and pursuing key</w:t>
      </w:r>
      <w:r w:rsidRPr="008D50AD">
        <w:rPr>
          <w:sz w:val="16"/>
        </w:rPr>
        <w:t xml:space="preserve"> political </w:t>
      </w:r>
      <w:r w:rsidRPr="008859FA">
        <w:rPr>
          <w:rStyle w:val="StyleUnderline"/>
        </w:rPr>
        <w:t>objectives</w:t>
      </w:r>
      <w:r w:rsidRPr="008D50AD">
        <w:rPr>
          <w:sz w:val="16"/>
        </w:rPr>
        <w:t xml:space="preserve">.160 </w:t>
      </w:r>
      <w:r w:rsidRPr="008859FA">
        <w:rPr>
          <w:rStyle w:val="StyleUnderline"/>
        </w:rPr>
        <w:t>Unions</w:t>
      </w:r>
      <w:r w:rsidRPr="008D50AD">
        <w:rPr>
          <w:sz w:val="16"/>
        </w:rPr>
        <w:t xml:space="preserve"> </w:t>
      </w:r>
      <w:r w:rsidRPr="005F5B77">
        <w:rPr>
          <w:rStyle w:val="Emphasis"/>
          <w:highlight w:val="yellow"/>
        </w:rPr>
        <w:t>accumulate</w:t>
      </w:r>
      <w:r w:rsidRPr="005F5B77">
        <w:rPr>
          <w:sz w:val="16"/>
          <w:highlight w:val="yellow"/>
        </w:rPr>
        <w:t xml:space="preserve"> </w:t>
      </w:r>
      <w:r w:rsidRPr="005F5B77">
        <w:rPr>
          <w:rStyle w:val="StyleUnderline"/>
          <w:highlight w:val="yellow"/>
        </w:rPr>
        <w:t>resources</w:t>
      </w:r>
      <w:r w:rsidRPr="008859FA">
        <w:rPr>
          <w:rStyle w:val="StyleUnderline"/>
        </w:rPr>
        <w:t xml:space="preserve"> and </w:t>
      </w:r>
      <w:r w:rsidRPr="005F5B77">
        <w:rPr>
          <w:rStyle w:val="StyleUnderline"/>
          <w:highlight w:val="yellow"/>
        </w:rPr>
        <w:t>expertise</w:t>
      </w:r>
      <w:r w:rsidRPr="008859FA">
        <w:rPr>
          <w:rStyle w:val="StyleUnderline"/>
        </w:rPr>
        <w:t xml:space="preserve">, allowing civil servants </w:t>
      </w:r>
      <w:r w:rsidRPr="005F5B77">
        <w:rPr>
          <w:rStyle w:val="StyleUnderline"/>
          <w:highlight w:val="yellow"/>
        </w:rPr>
        <w:t>to mount</w:t>
      </w:r>
      <w:r w:rsidRPr="008D50AD">
        <w:rPr>
          <w:sz w:val="16"/>
        </w:rPr>
        <w:t xml:space="preserve"> sophisticated and well-financed </w:t>
      </w:r>
      <w:r w:rsidRPr="005F5B77">
        <w:rPr>
          <w:rStyle w:val="Emphasis"/>
          <w:highlight w:val="yellow"/>
        </w:rPr>
        <w:t>defenses</w:t>
      </w:r>
      <w:r w:rsidRPr="008D50AD">
        <w:rPr>
          <w:sz w:val="16"/>
        </w:rPr>
        <w:t xml:space="preserve"> </w:t>
      </w:r>
      <w:r w:rsidRPr="008859FA">
        <w:rPr>
          <w:rStyle w:val="StyleUnderline"/>
        </w:rPr>
        <w:t xml:space="preserve">in labor disputes and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5F5B77">
        <w:rPr>
          <w:sz w:val="16"/>
          <w:highlight w:val="yellow"/>
        </w:rPr>
        <w:t xml:space="preserve"> </w:t>
      </w:r>
      <w:r w:rsidRPr="005F5B77">
        <w:rPr>
          <w:rStyle w:val="StyleUnderline"/>
          <w:highlight w:val="yellow"/>
        </w:rPr>
        <w:t>effectively</w:t>
      </w:r>
      <w:r w:rsidRPr="008859FA">
        <w:rPr>
          <w:rStyle w:val="StyleUnderline"/>
        </w:rPr>
        <w:t xml:space="preserve"> on key issues</w:t>
      </w:r>
      <w:r w:rsidRPr="008D50AD">
        <w:rPr>
          <w:sz w:val="16"/>
        </w:rPr>
        <w:t xml:space="preserve">.161 </w:t>
      </w:r>
      <w:r w:rsidRPr="005F5B77">
        <w:rPr>
          <w:rStyle w:val="StyleUnderline"/>
          <w:highlight w:val="yellow"/>
        </w:rPr>
        <w:t>Unions</w:t>
      </w:r>
      <w:r w:rsidRPr="008D50AD">
        <w:rPr>
          <w:sz w:val="16"/>
        </w:rPr>
        <w:t xml:space="preserve">, for instance, </w:t>
      </w:r>
      <w:r w:rsidRPr="008859FA">
        <w:rPr>
          <w:rStyle w:val="StyleUnderline"/>
        </w:rPr>
        <w:t>are</w:t>
      </w:r>
      <w:r w:rsidRPr="008D50AD">
        <w:rPr>
          <w:sz w:val="16"/>
        </w:rPr>
        <w:t xml:space="preserve"> </w:t>
      </w:r>
      <w:r w:rsidRPr="005F5B77">
        <w:rPr>
          <w:rStyle w:val="Emphasis"/>
          <w:highlight w:val="yellow"/>
        </w:rPr>
        <w:t>more effective</w:t>
      </w:r>
      <w:r w:rsidRPr="005F5B77">
        <w:rPr>
          <w:sz w:val="16"/>
          <w:highlight w:val="yellow"/>
        </w:rPr>
        <w:t xml:space="preserve"> </w:t>
      </w:r>
      <w:r w:rsidRPr="005F5B77">
        <w:rPr>
          <w:rStyle w:val="StyleUnderline"/>
          <w:highlight w:val="yellow"/>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5F5B77">
        <w:rPr>
          <w:rStyle w:val="StyleUnderline"/>
          <w:highlight w:val="yellow"/>
        </w:rPr>
        <w:t>achieve</w:t>
      </w:r>
      <w:r w:rsidRPr="005F5B77">
        <w:rPr>
          <w:sz w:val="16"/>
          <w:highlight w:val="yellow"/>
        </w:rPr>
        <w:t xml:space="preserve"> </w:t>
      </w:r>
      <w:r w:rsidRPr="005F5B77">
        <w:rPr>
          <w:rStyle w:val="Emphasis"/>
          <w:highlight w:val="yellow"/>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strategic consideration for unionside counsel</w:t>
      </w:r>
      <w:r w:rsidRPr="008D50AD">
        <w:rPr>
          <w:sz w:val="16"/>
        </w:rPr>
        <w:t>, as well as a key source of criticism from opponents of unionization rights</w:t>
      </w:r>
      <w:proofErr w:type="gramStart"/>
      <w:r w:rsidRPr="008D50AD">
        <w:rPr>
          <w:sz w:val="16"/>
        </w:rPr>
        <w:t>.163</w:t>
      </w:r>
      <w:proofErr w:type="gramEnd"/>
      <w:r w:rsidRPr="008D50AD">
        <w:rPr>
          <w:sz w:val="16"/>
        </w:rPr>
        <w:t xml:space="preserve"> </w:t>
      </w:r>
      <w:r w:rsidRPr="008859FA">
        <w:rPr>
          <w:rStyle w:val="StyleUnderline"/>
        </w:rPr>
        <w:t>Unions</w:t>
      </w:r>
      <w:r w:rsidRPr="008D50AD">
        <w:rPr>
          <w:sz w:val="16"/>
        </w:rPr>
        <w:t xml:space="preserve"> also </w:t>
      </w:r>
      <w:r w:rsidRPr="005F5B77">
        <w:rPr>
          <w:rStyle w:val="Emphasis"/>
          <w:highlight w:val="yellow"/>
        </w:rPr>
        <w:t>bolster</w:t>
      </w:r>
      <w:r w:rsidRPr="008D50AD">
        <w:rPr>
          <w:sz w:val="16"/>
        </w:rPr>
        <w:t xml:space="preserve"> </w:t>
      </w:r>
      <w:r w:rsidRPr="008859FA">
        <w:rPr>
          <w:rStyle w:val="StyleUnderline"/>
        </w:rPr>
        <w:t xml:space="preserve">the </w:t>
      </w:r>
      <w:r w:rsidRPr="005F5B77">
        <w:rPr>
          <w:rStyle w:val="StyleUnderline"/>
        </w:rPr>
        <w:t>ability</w:t>
      </w:r>
      <w:r w:rsidRPr="008859FA">
        <w:rPr>
          <w:rStyle w:val="StyleUnderline"/>
        </w:rPr>
        <w:t xml:space="preserve"> of civil servants to</w:t>
      </w:r>
      <w:r w:rsidRPr="008D50AD">
        <w:rPr>
          <w:sz w:val="16"/>
        </w:rPr>
        <w:t xml:space="preserve"> </w:t>
      </w:r>
      <w:r w:rsidRPr="005F5B77">
        <w:rPr>
          <w:rStyle w:val="Emphasis"/>
          <w:highlight w:val="yellow"/>
        </w:rPr>
        <w:t>successfully</w:t>
      </w:r>
      <w:r w:rsidRPr="008859FA">
        <w:rPr>
          <w:rStyle w:val="Emphasis"/>
        </w:rPr>
        <w:t xml:space="preserve"> litigate</w:t>
      </w:r>
      <w:r w:rsidRPr="008D50AD">
        <w:rPr>
          <w:sz w:val="16"/>
        </w:rPr>
        <w:t xml:space="preserve"> employment </w:t>
      </w:r>
      <w:r w:rsidRPr="008859FA">
        <w:rPr>
          <w:rStyle w:val="StyleUnderline"/>
        </w:rPr>
        <w:t xml:space="preserve">disputes </w:t>
      </w:r>
      <w:r w:rsidRPr="005F5B77">
        <w:rPr>
          <w:rStyle w:val="StyleUnderline"/>
          <w:highlight w:val="yellow"/>
        </w:rPr>
        <w:t>against agencies in</w:t>
      </w:r>
      <w:r w:rsidRPr="005F5B77">
        <w:rPr>
          <w:sz w:val="16"/>
          <w:highlight w:val="yellow"/>
        </w:rPr>
        <w:t xml:space="preserve"> </w:t>
      </w:r>
      <w:r w:rsidRPr="005F5B77">
        <w:rPr>
          <w:rStyle w:val="Emphasis"/>
          <w:highlight w:val="yellow"/>
        </w:rPr>
        <w:t>other ways</w:t>
      </w:r>
      <w:r w:rsidRPr="008D50AD">
        <w:rPr>
          <w:sz w:val="16"/>
        </w:rPr>
        <w:t xml:space="preserve">. Through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5F5B77">
        <w:rPr>
          <w:rStyle w:val="StyleUnderline"/>
          <w:highlight w:val="yellow"/>
        </w:rPr>
        <w:t>provide</w:t>
      </w:r>
      <w:r w:rsidRPr="005F5B77">
        <w:rPr>
          <w:sz w:val="16"/>
          <w:highlight w:val="yellow"/>
        </w:rPr>
        <w:t xml:space="preserve"> </w:t>
      </w:r>
      <w:r w:rsidRPr="005F5B77">
        <w:rPr>
          <w:rStyle w:val="Emphasis"/>
          <w:highlight w:val="yellow"/>
        </w:rPr>
        <w:t>extensive</w:t>
      </w:r>
      <w:r w:rsidRPr="008D50AD">
        <w:rPr>
          <w:sz w:val="16"/>
        </w:rPr>
        <w:t xml:space="preserve"> </w:t>
      </w:r>
      <w:r w:rsidRPr="005F5B77">
        <w:rPr>
          <w:rStyle w:val="StyleUnderline"/>
          <w:highlight w:val="yellow"/>
        </w:rPr>
        <w:t>financial</w:t>
      </w:r>
      <w:r w:rsidRPr="008859FA">
        <w:rPr>
          <w:rStyle w:val="StyleUnderline"/>
        </w:rPr>
        <w:t xml:space="preserve"> and </w:t>
      </w:r>
      <w:r w:rsidRPr="005F5B77">
        <w:rPr>
          <w:rStyle w:val="StyleUnderline"/>
          <w:highlight w:val="yellow"/>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F4DC1CE" w14:textId="77777777" w:rsidR="004C32F8" w:rsidRPr="008D50AD" w:rsidRDefault="004C32F8" w:rsidP="004C32F8">
      <w:pPr>
        <w:rPr>
          <w:sz w:val="16"/>
        </w:rPr>
      </w:pPr>
      <w:r w:rsidRPr="008D50AD">
        <w:rPr>
          <w:sz w:val="16"/>
        </w:rPr>
        <w:t xml:space="preserve">Even when unions do not litigate labor disputes directly, </w:t>
      </w:r>
      <w:r w:rsidRPr="005F5B77">
        <w:rPr>
          <w:rStyle w:val="StyleUnderline"/>
          <w:highlight w:val="yellow"/>
        </w:rPr>
        <w:t>the</w:t>
      </w:r>
      <w:r w:rsidRPr="005F5B77">
        <w:rPr>
          <w:sz w:val="16"/>
          <w:highlight w:val="yellow"/>
        </w:rPr>
        <w:t xml:space="preserve"> </w:t>
      </w:r>
      <w:r w:rsidRPr="005F5B77">
        <w:rPr>
          <w:rStyle w:val="Emphasis"/>
          <w:highlight w:val="yellow"/>
        </w:rPr>
        <w:t>threat of litigation</w:t>
      </w:r>
      <w:r w:rsidRPr="008D50AD">
        <w:rPr>
          <w:sz w:val="16"/>
        </w:rPr>
        <w:t>-</w:t>
      </w:r>
      <w:r w:rsidRPr="008859FA">
        <w:rPr>
          <w:rStyle w:val="StyleUnderline"/>
        </w:rPr>
        <w:t xml:space="preserve">the </w:t>
      </w:r>
      <w:r w:rsidRPr="005F5B77">
        <w:rPr>
          <w:rStyle w:val="StyleUnderline"/>
          <w:highlight w:val="yellow"/>
        </w:rPr>
        <w:t>possibility of losing</w:t>
      </w:r>
      <w:r w:rsidRPr="008D50AD">
        <w:rPr>
          <w:sz w:val="16"/>
        </w:rPr>
        <w:t xml:space="preserve">, the </w:t>
      </w:r>
      <w:r w:rsidRPr="008859FA">
        <w:rPr>
          <w:rStyle w:val="StyleUnderline"/>
        </w:rPr>
        <w:t>need to</w:t>
      </w:r>
      <w:r w:rsidRPr="008D50AD">
        <w:rPr>
          <w:sz w:val="16"/>
        </w:rPr>
        <w:t xml:space="preserve"> </w:t>
      </w:r>
      <w:r w:rsidRPr="005F5B77">
        <w:rPr>
          <w:rStyle w:val="Emphasis"/>
          <w:highlight w:val="yellow"/>
        </w:rPr>
        <w:t>delay</w:t>
      </w:r>
      <w:r w:rsidRPr="005F5B77">
        <w:rPr>
          <w:sz w:val="16"/>
          <w:highlight w:val="yellow"/>
        </w:rPr>
        <w:t xml:space="preserve"> </w:t>
      </w:r>
      <w:r w:rsidRPr="005F5B77">
        <w:rPr>
          <w:rStyle w:val="StyleUnderline"/>
          <w:highlight w:val="yellow"/>
        </w:rPr>
        <w:t>policy</w:t>
      </w:r>
      <w:r w:rsidRPr="008859FA">
        <w:rPr>
          <w:rStyle w:val="StyleUnderline"/>
        </w:rPr>
        <w:t xml:space="preserve"> implementation, the</w:t>
      </w:r>
      <w:r w:rsidRPr="008D50AD">
        <w:rPr>
          <w:sz w:val="16"/>
        </w:rPr>
        <w:t xml:space="preserve"> </w:t>
      </w:r>
      <w:r w:rsidRPr="005F5B77">
        <w:rPr>
          <w:rStyle w:val="Emphasis"/>
          <w:highlight w:val="yellow"/>
        </w:rPr>
        <w:t>drain on budgets</w:t>
      </w:r>
      <w:r w:rsidRPr="008D50AD">
        <w:rPr>
          <w:sz w:val="16"/>
        </w:rPr>
        <w:t xml:space="preserve">, </w:t>
      </w:r>
      <w:r w:rsidRPr="008859FA">
        <w:rPr>
          <w:rStyle w:val="StyleUnderline"/>
        </w:rPr>
        <w:t>and the attendant uncertainty</w:t>
      </w:r>
      <w:r w:rsidRPr="008D50AD">
        <w:rPr>
          <w:sz w:val="16"/>
        </w:rPr>
        <w:t>-</w:t>
      </w:r>
      <w:proofErr w:type="gramStart"/>
      <w:r w:rsidRPr="005F5B77">
        <w:rPr>
          <w:rStyle w:val="Emphasis"/>
          <w:highlight w:val="yellow"/>
        </w:rPr>
        <w:t>incentivizes</w:t>
      </w:r>
      <w:proofErr w:type="gramEnd"/>
      <w:r w:rsidRPr="005F5B77">
        <w:rPr>
          <w:rStyle w:val="Emphasis"/>
          <w:highlight w:val="yellow"/>
        </w:rPr>
        <w:t xml:space="preserve"> agencies</w:t>
      </w:r>
      <w:r w:rsidRPr="005F5B77">
        <w:rPr>
          <w:sz w:val="16"/>
          <w:highlight w:val="yellow"/>
        </w:rPr>
        <w:t xml:space="preserve"> </w:t>
      </w:r>
      <w:r w:rsidRPr="005F5B77">
        <w:rPr>
          <w:rStyle w:val="StyleUnderline"/>
          <w:highlight w:val="yellow"/>
        </w:rPr>
        <w:t>to cooperate</w:t>
      </w:r>
      <w:r w:rsidRPr="008859FA">
        <w:rPr>
          <w:rStyle w:val="StyleUnderline"/>
        </w:rPr>
        <w:t xml:space="preserve"> with unions, and to </w:t>
      </w:r>
      <w:r w:rsidRPr="005F5B77">
        <w:rPr>
          <w:rStyle w:val="StyleUnderline"/>
          <w:highlight w:val="yellow"/>
        </w:rPr>
        <w:t>take</w:t>
      </w:r>
      <w:r w:rsidRPr="008D50AD">
        <w:rPr>
          <w:sz w:val="16"/>
        </w:rPr>
        <w:t xml:space="preserve"> their </w:t>
      </w:r>
      <w:r w:rsidRPr="005F5B77">
        <w:rPr>
          <w:rStyle w:val="StyleUnderline"/>
          <w:highlight w:val="yellow"/>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510C306" w14:textId="77777777" w:rsidR="004C32F8" w:rsidRPr="008D50AD" w:rsidRDefault="004C32F8" w:rsidP="004C32F8">
      <w:pPr>
        <w:rPr>
          <w:sz w:val="16"/>
        </w:rPr>
      </w:pPr>
      <w:r w:rsidRPr="008D50A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6F165FB8" w14:textId="77777777" w:rsidR="004C32F8" w:rsidRPr="008D50AD" w:rsidRDefault="004C32F8" w:rsidP="004C32F8">
      <w:pPr>
        <w:rPr>
          <w:sz w:val="16"/>
        </w:rPr>
      </w:pPr>
      <w:r w:rsidRPr="008D50AD">
        <w:rPr>
          <w:sz w:val="16"/>
        </w:rPr>
        <w:t xml:space="preserve">In addition to litigation, </w:t>
      </w:r>
      <w:r w:rsidRPr="005F5B77">
        <w:rPr>
          <w:rStyle w:val="StyleUnderline"/>
          <w:highlight w:val="yellow"/>
        </w:rPr>
        <w:t>unions</w:t>
      </w:r>
      <w:r w:rsidRPr="008D50AD">
        <w:rPr>
          <w:sz w:val="16"/>
        </w:rPr>
        <w:t xml:space="preserve"> also </w:t>
      </w:r>
      <w:r w:rsidRPr="000C54E1">
        <w:rPr>
          <w:rStyle w:val="StyleUnderline"/>
        </w:rPr>
        <w:t>have</w:t>
      </w:r>
      <w:r w:rsidRPr="008D50AD">
        <w:rPr>
          <w:sz w:val="16"/>
        </w:rPr>
        <w:t xml:space="preserve"> </w:t>
      </w:r>
      <w:r w:rsidRPr="005F5B77">
        <w:rPr>
          <w:rStyle w:val="Emphasis"/>
          <w:highlight w:val="yellow"/>
        </w:rPr>
        <w:t>extensive statutory power</w:t>
      </w:r>
      <w:r w:rsidRPr="005F5B77">
        <w:rPr>
          <w:sz w:val="16"/>
          <w:highlight w:val="yellow"/>
        </w:rPr>
        <w:t xml:space="preserve"> </w:t>
      </w:r>
      <w:r w:rsidRPr="005F5B77">
        <w:rPr>
          <w:rStyle w:val="StyleUnderline"/>
          <w:highlight w:val="yellow"/>
        </w:rPr>
        <w:t>to</w:t>
      </w:r>
      <w:r w:rsidRPr="005F5B77">
        <w:rPr>
          <w:sz w:val="16"/>
          <w:highlight w:val="yellow"/>
        </w:rPr>
        <w:t xml:space="preserve"> </w:t>
      </w:r>
      <w:r w:rsidRPr="005F5B77">
        <w:rPr>
          <w:rStyle w:val="Emphasis"/>
          <w:highlight w:val="yellow"/>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gramStart"/>
      <w:r w:rsidRPr="003F644C">
        <w:rPr>
          <w:rStyle w:val="StyleUnderline"/>
        </w:rPr>
        <w:t>proregulation</w:t>
      </w:r>
      <w:proofErr w:type="gram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48630BEE" w14:textId="77777777" w:rsidR="004C32F8" w:rsidRPr="008D50AD" w:rsidRDefault="004C32F8" w:rsidP="004C32F8">
      <w:pPr>
        <w:rPr>
          <w:sz w:val="16"/>
        </w:rPr>
      </w:pPr>
      <w:r w:rsidRPr="008D50AD">
        <w:rPr>
          <w:rStyle w:val="StyleUnderline"/>
        </w:rPr>
        <w:t xml:space="preserve">Unionized federal </w:t>
      </w:r>
      <w:r w:rsidRPr="005F5B77">
        <w:rPr>
          <w:rStyle w:val="StyleUnderline"/>
          <w:highlight w:val="yellow"/>
        </w:rPr>
        <w:t>employees</w:t>
      </w:r>
      <w:r w:rsidRPr="008D50AD">
        <w:rPr>
          <w:rStyle w:val="StyleUnderline"/>
        </w:rPr>
        <w:t xml:space="preserve"> have been</w:t>
      </w:r>
      <w:r w:rsidRPr="008D50AD">
        <w:rPr>
          <w:sz w:val="16"/>
        </w:rPr>
        <w:t xml:space="preserve"> </w:t>
      </w:r>
      <w:r w:rsidRPr="005F5B77">
        <w:rPr>
          <w:rStyle w:val="Emphasis"/>
          <w:highlight w:val="yellow"/>
        </w:rPr>
        <w:t>politically engaged</w:t>
      </w:r>
      <w:r w:rsidRPr="008D50AD">
        <w:rPr>
          <w:sz w:val="16"/>
        </w:rPr>
        <w:t xml:space="preserve"> since the enactment of the CSRA, </w:t>
      </w:r>
      <w:r w:rsidRPr="005F5B77">
        <w:rPr>
          <w:rStyle w:val="StyleUnderline"/>
          <w:highlight w:val="yellow"/>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5F5B77">
        <w:rPr>
          <w:rStyle w:val="Emphasis"/>
          <w:highlight w:val="yellow"/>
        </w:rPr>
        <w:t>reg</w:t>
      </w:r>
      <w:r w:rsidRPr="008D50AD">
        <w:rPr>
          <w:sz w:val="16"/>
        </w:rPr>
        <w:t xml:space="preserve">ulatory </w:t>
      </w:r>
      <w:r w:rsidRPr="005F5B77">
        <w:rPr>
          <w:rStyle w:val="Emphasis"/>
          <w:highlight w:val="yellow"/>
        </w:rPr>
        <w:t>enforcement</w:t>
      </w:r>
      <w:r w:rsidRPr="008D50AD">
        <w:rPr>
          <w:sz w:val="16"/>
        </w:rPr>
        <w:t xml:space="preserve"> policy, </w:t>
      </w:r>
      <w:r w:rsidRPr="008D50AD">
        <w:rPr>
          <w:rStyle w:val="StyleUnderline"/>
        </w:rPr>
        <w:t>to the selection of</w:t>
      </w:r>
      <w:r w:rsidRPr="008D50AD">
        <w:rPr>
          <w:sz w:val="16"/>
        </w:rPr>
        <w:t xml:space="preserve"> </w:t>
      </w:r>
      <w:r w:rsidRPr="005F5B77">
        <w:rPr>
          <w:rStyle w:val="Emphasis"/>
          <w:highlight w:val="yellow"/>
        </w:rPr>
        <w:t>agency leadership</w:t>
      </w:r>
      <w:r w:rsidRPr="005F5B77">
        <w:rPr>
          <w:sz w:val="16"/>
          <w:highlight w:val="yellow"/>
        </w:rPr>
        <w:t xml:space="preserve">, </w:t>
      </w:r>
      <w:r w:rsidRPr="005F5B77">
        <w:rPr>
          <w:rStyle w:val="StyleUnderline"/>
          <w:highlight w:val="yellow"/>
        </w:rPr>
        <w:t>to</w:t>
      </w:r>
      <w:r w:rsidRPr="008D50AD">
        <w:rPr>
          <w:rStyle w:val="StyleUnderline"/>
        </w:rPr>
        <w:t xml:space="preserve"> questions of</w:t>
      </w:r>
      <w:r w:rsidRPr="008D50AD">
        <w:rPr>
          <w:sz w:val="16"/>
        </w:rPr>
        <w:t xml:space="preserve"> </w:t>
      </w:r>
      <w:r w:rsidRPr="005F5B77">
        <w:rPr>
          <w:rStyle w:val="Emphasis"/>
          <w:highlight w:val="yellow"/>
        </w:rPr>
        <w:t>funding</w:t>
      </w:r>
      <w:r w:rsidRPr="008D50AD">
        <w:rPr>
          <w:sz w:val="16"/>
        </w:rPr>
        <w:t>-</w:t>
      </w:r>
      <w:r w:rsidRPr="008D50AD">
        <w:rPr>
          <w:rStyle w:val="StyleUnderline"/>
        </w:rPr>
        <w:t xml:space="preserve">and their efforts have </w:t>
      </w:r>
      <w:r w:rsidRPr="005F5B77">
        <w:rPr>
          <w:rStyle w:val="StyleUnderline"/>
          <w:highlight w:val="yellow"/>
        </w:rPr>
        <w:t>had</w:t>
      </w:r>
      <w:r w:rsidRPr="005F5B77">
        <w:rPr>
          <w:sz w:val="16"/>
          <w:highlight w:val="yellow"/>
        </w:rPr>
        <w:t xml:space="preserve"> </w:t>
      </w:r>
      <w:r w:rsidRPr="005F5B77">
        <w:rPr>
          <w:rStyle w:val="Emphasis"/>
          <w:highlight w:val="yellow"/>
        </w:rPr>
        <w:t>substantial influence</w:t>
      </w:r>
      <w:r w:rsidRPr="005F5B77">
        <w:rPr>
          <w:sz w:val="16"/>
          <w:highlight w:val="yellow"/>
        </w:rPr>
        <w:t xml:space="preserve"> </w:t>
      </w:r>
      <w:r w:rsidRPr="005F5B77">
        <w:rPr>
          <w:rStyle w:val="StyleUnderline"/>
          <w:highlight w:val="yellow"/>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5F5B77">
        <w:rPr>
          <w:rStyle w:val="StyleUnderline"/>
          <w:highlight w:val="yellow"/>
        </w:rPr>
        <w:t>Labor</w:t>
      </w:r>
      <w:r w:rsidRPr="008D50AD">
        <w:rPr>
          <w:sz w:val="16"/>
        </w:rPr>
        <w:t xml:space="preserve"> also </w:t>
      </w:r>
      <w:r w:rsidRPr="005F5B77">
        <w:rPr>
          <w:rStyle w:val="Emphasis"/>
          <w:highlight w:val="yellow"/>
        </w:rPr>
        <w:t>endorses</w:t>
      </w:r>
      <w:r w:rsidRPr="008D50AD">
        <w:rPr>
          <w:sz w:val="16"/>
        </w:rPr>
        <w:t xml:space="preserve"> </w:t>
      </w:r>
      <w:r w:rsidRPr="008D50AD">
        <w:rPr>
          <w:rStyle w:val="StyleUnderline"/>
        </w:rPr>
        <w:t xml:space="preserve">political </w:t>
      </w:r>
      <w:r w:rsidRPr="005F5B77">
        <w:rPr>
          <w:rStyle w:val="StyleUnderline"/>
          <w:highlight w:val="yellow"/>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1ACD8D7E" w14:textId="77777777" w:rsidR="004C32F8" w:rsidRDefault="004C32F8" w:rsidP="004C32F8">
      <w:pPr>
        <w:pStyle w:val="Heading3"/>
      </w:pPr>
      <w:bookmarkStart w:id="2" w:name="_Hlk207390626"/>
      <w:r>
        <w:t>1AC---Plan</w:t>
      </w:r>
    </w:p>
    <w:p w14:paraId="5AB9E10E" w14:textId="77777777" w:rsidR="004C32F8" w:rsidRPr="007B0E83" w:rsidRDefault="004C32F8" w:rsidP="004C32F8">
      <w:pPr>
        <w:pStyle w:val="Heading4"/>
      </w:pPr>
      <w:r>
        <w:t>The United States federal government should strengthen collective bargaining rights for federal workers.</w:t>
      </w:r>
    </w:p>
    <w:p w14:paraId="27FBBE76" w14:textId="77777777" w:rsidR="004C32F8" w:rsidRDefault="004C32F8" w:rsidP="004C32F8">
      <w:pPr>
        <w:pStyle w:val="Heading3"/>
      </w:pPr>
      <w:r>
        <w:t>1AC---Reorganization ADV</w:t>
      </w:r>
    </w:p>
    <w:p w14:paraId="7FC68FAD" w14:textId="77777777" w:rsidR="004C32F8" w:rsidRDefault="004C32F8" w:rsidP="004C32F8">
      <w:pPr>
        <w:pStyle w:val="Heading4"/>
      </w:pPr>
      <w:r>
        <w:t xml:space="preserve">Advantage 2 is </w:t>
      </w:r>
      <w:r w:rsidRPr="004B6E7F">
        <w:rPr>
          <w:u w:val="single"/>
        </w:rPr>
        <w:t>REORGANIZATION</w:t>
      </w:r>
      <w:r>
        <w:t>.</w:t>
      </w:r>
    </w:p>
    <w:p w14:paraId="7F82E5BE" w14:textId="77777777" w:rsidR="004C32F8" w:rsidRDefault="004C32F8" w:rsidP="004C32F8">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5BB49AA4" w14:textId="77777777" w:rsidR="004C32F8" w:rsidRDefault="004C32F8" w:rsidP="004C32F8">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3A9D5FB8" w14:textId="77777777" w:rsidR="004C32F8" w:rsidRPr="00B70172" w:rsidRDefault="004C32F8" w:rsidP="004C32F8">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426DDD07" w14:textId="77777777" w:rsidR="004C32F8" w:rsidRPr="00B70172" w:rsidRDefault="004C32F8" w:rsidP="004C32F8">
      <w:pPr>
        <w:rPr>
          <w:sz w:val="16"/>
        </w:rPr>
      </w:pPr>
      <w:r w:rsidRPr="00B70172">
        <w:rPr>
          <w:sz w:val="16"/>
        </w:rPr>
        <w:t>Liberal democracy in the world, 1974–2024</w:t>
      </w:r>
    </w:p>
    <w:p w14:paraId="0BC51E74" w14:textId="77777777" w:rsidR="004C32F8" w:rsidRPr="00B70172" w:rsidRDefault="004C32F8" w:rsidP="004C32F8">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 xml:space="preserve">we slice the </w:t>
      </w:r>
      <w:proofErr w:type="gramStart"/>
      <w:r w:rsidRPr="00B70172">
        <w:rPr>
          <w:rStyle w:val="StyleUnderline"/>
        </w:rPr>
        <w:t>data</w:t>
      </w:r>
      <w:proofErr w:type="gramEnd"/>
      <w:r w:rsidRPr="00B70172">
        <w:rPr>
          <w:rStyle w:val="StyleUnderline"/>
        </w:rPr>
        <w:t xml:space="preserve">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242DF181" w14:textId="77777777" w:rsidR="004C32F8" w:rsidRPr="00B70172" w:rsidRDefault="004C32F8" w:rsidP="004C32F8">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11969F88" w14:textId="77777777" w:rsidR="004C32F8" w:rsidRPr="00B70172" w:rsidRDefault="004C32F8" w:rsidP="004C32F8">
      <w:pPr>
        <w:rPr>
          <w:sz w:val="16"/>
        </w:rPr>
      </w:pPr>
      <w:r w:rsidRPr="00B70172">
        <w:rPr>
          <w:sz w:val="16"/>
        </w:rPr>
        <w:t>The level of democracy enjoyed by the average global citizen in 2024 is at levels last registered in 1985 (Panel B</w:t>
      </w:r>
      <w:proofErr w:type="gramStart"/>
      <w:r w:rsidRPr="00B70172">
        <w:rPr>
          <w:sz w:val="16"/>
        </w:rPr>
        <w:t>), and</w:t>
      </w:r>
      <w:proofErr w:type="gramEnd"/>
      <w:r w:rsidRPr="00B70172">
        <w:rPr>
          <w:sz w:val="16"/>
        </w:rPr>
        <w:t xml:space="preserve"> has not </w:t>
      </w:r>
      <w:proofErr w:type="gramStart"/>
      <w:r w:rsidRPr="00B70172">
        <w:rPr>
          <w:sz w:val="16"/>
        </w:rPr>
        <w:t>changedmuch</w:t>
      </w:r>
      <w:proofErr w:type="gramEnd"/>
      <w:r w:rsidRPr="00B70172">
        <w:rPr>
          <w:sz w:val="16"/>
        </w:rPr>
        <w:t xml:space="preserve">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A72EAB0" w14:textId="77777777" w:rsidR="004C32F8" w:rsidRPr="00B70172" w:rsidRDefault="004C32F8" w:rsidP="004C32F8">
      <w:pPr>
        <w:rPr>
          <w:sz w:val="16"/>
        </w:rPr>
      </w:pPr>
      <w:r w:rsidRPr="00B70172">
        <w:rPr>
          <w:sz w:val="16"/>
        </w:rPr>
        <w:t>[Figure omitted]</w:t>
      </w:r>
    </w:p>
    <w:p w14:paraId="05A24A51" w14:textId="77777777" w:rsidR="004C32F8" w:rsidRPr="00B70172" w:rsidRDefault="004C32F8" w:rsidP="004C32F8">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3E09B9E0" w14:textId="77777777" w:rsidR="004C32F8" w:rsidRPr="009E3F59" w:rsidRDefault="004C32F8" w:rsidP="004C32F8">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w:t>
      </w:r>
      <w:proofErr w:type="gramStart"/>
      <w:r w:rsidRPr="00B70172">
        <w:rPr>
          <w:sz w:val="16"/>
        </w:rPr>
        <w:t>much of</w:t>
      </w:r>
      <w:proofErr w:type="gramEnd"/>
      <w:r w:rsidRPr="00B70172">
        <w:rPr>
          <w:sz w:val="16"/>
        </w:rPr>
        <w:t xml:space="preserve">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proofErr w:type="gramStart"/>
      <w:r w:rsidRPr="009E3F59">
        <w:rPr>
          <w:rStyle w:val="StyleUnderline"/>
          <w:highlight w:val="yellow"/>
        </w:rPr>
        <w:t>the global</w:t>
      </w:r>
      <w:proofErr w:type="gramEnd"/>
      <w:r w:rsidRPr="009E3F59">
        <w:rPr>
          <w:rStyle w:val="StyleUnderline"/>
          <w:highlight w:val="yellow"/>
        </w:rPr>
        <w:t xml:space="preserve">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162CA5E9" w14:textId="77777777" w:rsidR="004C32F8" w:rsidRPr="009E3F59" w:rsidRDefault="004C32F8" w:rsidP="004C32F8">
      <w:pPr>
        <w:rPr>
          <w:sz w:val="4"/>
          <w:szCs w:val="4"/>
        </w:rPr>
      </w:pPr>
      <w:r w:rsidRPr="009E3F59">
        <w:rPr>
          <w:sz w:val="4"/>
          <w:szCs w:val="4"/>
        </w:rPr>
        <w:t>Regimes of the world, 1974–2024</w:t>
      </w:r>
    </w:p>
    <w:p w14:paraId="49E5A5D3" w14:textId="77777777" w:rsidR="004C32F8" w:rsidRPr="009E3F59" w:rsidRDefault="004C32F8" w:rsidP="004C32F8">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t>
      </w:r>
      <w:proofErr w:type="gramStart"/>
      <w:r w:rsidRPr="009E3F59">
        <w:rPr>
          <w:sz w:val="4"/>
          <w:szCs w:val="4"/>
        </w:rPr>
        <w:t>when</w:t>
      </w:r>
      <w:proofErr w:type="gramEnd"/>
      <w:r w:rsidRPr="009E3F59">
        <w:rPr>
          <w:sz w:val="4"/>
          <w:szCs w:val="4"/>
        </w:rPr>
        <w:t xml:space="preserve"> the number of autocracies surpasses the number of democracies. This is a stark reminder of how far the democratic decline has gone.</w:t>
      </w:r>
    </w:p>
    <w:p w14:paraId="0A1762C0" w14:textId="77777777" w:rsidR="004C32F8" w:rsidRPr="00B70172" w:rsidRDefault="004C32F8" w:rsidP="004C32F8">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w:t>
      </w:r>
      <w:proofErr w:type="gramStart"/>
      <w:r w:rsidRPr="009E3F59">
        <w:rPr>
          <w:sz w:val="4"/>
          <w:szCs w:val="4"/>
        </w:rPr>
        <w:t>, already</w:t>
      </w:r>
      <w:proofErr w:type="gramEnd"/>
      <w:r w:rsidRPr="009E3F59">
        <w:rPr>
          <w:sz w:val="4"/>
          <w:szCs w:val="4"/>
        </w:rPr>
        <w:t xml:space="preserve">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3E342416" w14:textId="77777777" w:rsidR="004C32F8" w:rsidRPr="00B70172" w:rsidRDefault="004C32F8" w:rsidP="004C32F8">
      <w:pPr>
        <w:rPr>
          <w:sz w:val="4"/>
          <w:szCs w:val="4"/>
        </w:rPr>
      </w:pPr>
      <w:r w:rsidRPr="00B70172">
        <w:rPr>
          <w:sz w:val="4"/>
          <w:szCs w:val="4"/>
        </w:rPr>
        <w:t xml:space="preserve">The second side of the global wave of autocratization is that democracies are becoming less democratic. Liberal democracies are now the least common </w:t>
      </w:r>
      <w:proofErr w:type="gramStart"/>
      <w:r w:rsidRPr="00B70172">
        <w:rPr>
          <w:sz w:val="4"/>
          <w:szCs w:val="4"/>
        </w:rPr>
        <w:t>regime type</w:t>
      </w:r>
      <w:proofErr w:type="gramEnd"/>
      <w:r w:rsidRPr="00B70172">
        <w:rPr>
          <w:sz w:val="4"/>
          <w:szCs w:val="4"/>
        </w:rPr>
        <w:t xml:space="preserv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71592CA4" w14:textId="77777777" w:rsidR="004C32F8" w:rsidRPr="00B70172" w:rsidRDefault="004C32F8" w:rsidP="004C32F8">
      <w:pPr>
        <w:rPr>
          <w:sz w:val="4"/>
          <w:szCs w:val="4"/>
        </w:rPr>
      </w:pPr>
      <w:r w:rsidRPr="00B70172">
        <w:rPr>
          <w:sz w:val="4"/>
          <w:szCs w:val="4"/>
        </w:rPr>
        <w:t>[Figure omitted]</w:t>
      </w:r>
    </w:p>
    <w:p w14:paraId="051288D1" w14:textId="77777777" w:rsidR="004C32F8" w:rsidRPr="00B70172" w:rsidRDefault="004C32F8" w:rsidP="004C32F8">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33176982" w14:textId="77777777" w:rsidR="004C32F8" w:rsidRPr="00B70172" w:rsidRDefault="004C32F8" w:rsidP="004C32F8">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43760D1" w14:textId="77777777" w:rsidR="004C32F8" w:rsidRPr="00B70172" w:rsidRDefault="004C32F8" w:rsidP="004C32F8">
      <w:pPr>
        <w:rPr>
          <w:sz w:val="4"/>
          <w:szCs w:val="4"/>
        </w:rPr>
      </w:pPr>
      <w:r w:rsidRPr="00B70172">
        <w:rPr>
          <w:sz w:val="4"/>
          <w:szCs w:val="4"/>
        </w:rPr>
        <w:t>[Figure omitted]</w:t>
      </w:r>
    </w:p>
    <w:p w14:paraId="7B89FB6D" w14:textId="77777777" w:rsidR="004C32F8" w:rsidRPr="00B70172" w:rsidRDefault="004C32F8" w:rsidP="004C32F8">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777F8C11" w14:textId="77777777" w:rsidR="004C32F8" w:rsidRPr="00B70172" w:rsidRDefault="004C32F8" w:rsidP="004C32F8">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732D5199" w14:textId="77777777" w:rsidR="004C32F8" w:rsidRPr="00B70172" w:rsidRDefault="004C32F8" w:rsidP="004C32F8">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2CA04A4D" w14:textId="77777777" w:rsidR="004C32F8" w:rsidRPr="00B70172" w:rsidRDefault="004C32F8" w:rsidP="004C32F8">
      <w:pPr>
        <w:rPr>
          <w:sz w:val="4"/>
          <w:szCs w:val="4"/>
        </w:rPr>
      </w:pPr>
      <w:r w:rsidRPr="00B70172">
        <w:rPr>
          <w:sz w:val="4"/>
          <w:szCs w:val="4"/>
        </w:rPr>
        <w:t xml:space="preserve">Liberal aspects have also deteriorated substantially in a worrying number of countries over the past ten years. </w:t>
      </w:r>
      <w:proofErr w:type="gramStart"/>
      <w:r w:rsidRPr="00B70172">
        <w:rPr>
          <w:sz w:val="4"/>
          <w:szCs w:val="4"/>
        </w:rPr>
        <w:t>Rule</w:t>
      </w:r>
      <w:proofErr w:type="gramEnd"/>
      <w:r w:rsidRPr="00B70172">
        <w:rPr>
          <w:sz w:val="4"/>
          <w:szCs w:val="4"/>
        </w:rPr>
        <w:t xml:space="preserve"> of law </w:t>
      </w:r>
      <w:proofErr w:type="gramStart"/>
      <w:r w:rsidRPr="00B70172">
        <w:rPr>
          <w:sz w:val="4"/>
          <w:szCs w:val="4"/>
        </w:rPr>
        <w:t>has</w:t>
      </w:r>
      <w:proofErr w:type="gramEnd"/>
      <w:r w:rsidRPr="00B70172">
        <w:rPr>
          <w:sz w:val="4"/>
          <w:szCs w:val="4"/>
        </w:rPr>
        <w:t xml:space="preserve">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1C4F3F38" w14:textId="77777777" w:rsidR="004C32F8" w:rsidRPr="00B70172" w:rsidRDefault="004C32F8" w:rsidP="004C32F8">
      <w:pPr>
        <w:rPr>
          <w:sz w:val="4"/>
          <w:szCs w:val="4"/>
        </w:rPr>
      </w:pPr>
      <w:r w:rsidRPr="00B70172">
        <w:rPr>
          <w:sz w:val="4"/>
          <w:szCs w:val="4"/>
        </w:rPr>
        <w:t>In Figure 6A in Online Appendix, we drill down into the indicators of these components to shed further light on the described patterns of change.</w:t>
      </w:r>
    </w:p>
    <w:p w14:paraId="2739199E" w14:textId="77777777" w:rsidR="004C32F8" w:rsidRPr="00B70172" w:rsidRDefault="004C32F8" w:rsidP="004C32F8">
      <w:pPr>
        <w:rPr>
          <w:sz w:val="4"/>
          <w:szCs w:val="4"/>
        </w:rPr>
      </w:pPr>
      <w:r w:rsidRPr="00B70172">
        <w:rPr>
          <w:sz w:val="4"/>
          <w:szCs w:val="4"/>
        </w:rPr>
        <w:t xml:space="preserve">Trends of regime transformations </w:t>
      </w:r>
    </w:p>
    <w:p w14:paraId="549886CF" w14:textId="77777777" w:rsidR="004C32F8" w:rsidRPr="00B70172" w:rsidRDefault="004C32F8" w:rsidP="004C32F8">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7A7886D1" w14:textId="77777777" w:rsidR="004C32F8" w:rsidRPr="00B70172" w:rsidRDefault="004C32F8" w:rsidP="004C32F8">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7CD8F509" w14:textId="77777777" w:rsidR="004C32F8" w:rsidRPr="00B70172" w:rsidRDefault="004C32F8" w:rsidP="004C32F8">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2A3D56E0" w14:textId="77777777" w:rsidR="004C32F8" w:rsidRPr="00B70172" w:rsidRDefault="004C32F8" w:rsidP="004C32F8">
      <w:pPr>
        <w:rPr>
          <w:sz w:val="4"/>
          <w:szCs w:val="4"/>
        </w:rPr>
      </w:pPr>
      <w:r w:rsidRPr="00B70172">
        <w:rPr>
          <w:sz w:val="4"/>
          <w:szCs w:val="4"/>
        </w:rPr>
        <w:t xml:space="preserve">As of 2024, 38% of the world population reside in autocratizing countries (right panel of Figure 4). For comparison, nearly no one lived in autocratizing countries between 1985 and 1988, and only 4% </w:t>
      </w:r>
      <w:proofErr w:type="gramStart"/>
      <w:r w:rsidRPr="00B70172">
        <w:rPr>
          <w:sz w:val="4"/>
          <w:szCs w:val="4"/>
        </w:rPr>
        <w:t>as</w:t>
      </w:r>
      <w:proofErr w:type="gramEnd"/>
      <w:r w:rsidRPr="00B70172">
        <w:rPr>
          <w:sz w:val="4"/>
          <w:szCs w:val="4"/>
        </w:rPr>
        <w:t xml:space="preserve">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0E3AABEA" w14:textId="77777777" w:rsidR="004C32F8" w:rsidRPr="00B70172" w:rsidRDefault="004C32F8" w:rsidP="004C32F8">
      <w:pPr>
        <w:rPr>
          <w:sz w:val="4"/>
          <w:szCs w:val="4"/>
        </w:rPr>
      </w:pPr>
      <w:r w:rsidRPr="00B70172">
        <w:rPr>
          <w:sz w:val="4"/>
          <w:szCs w:val="4"/>
        </w:rPr>
        <w:t>[Figure omitted]</w:t>
      </w:r>
    </w:p>
    <w:p w14:paraId="7BE1EFFE" w14:textId="77777777" w:rsidR="004C32F8" w:rsidRPr="00B70172" w:rsidRDefault="004C32F8" w:rsidP="004C32F8">
      <w:pPr>
        <w:rPr>
          <w:sz w:val="4"/>
          <w:szCs w:val="4"/>
        </w:rPr>
      </w:pPr>
      <w:r w:rsidRPr="00B70172">
        <w:rPr>
          <w:sz w:val="4"/>
          <w:szCs w:val="4"/>
        </w:rPr>
        <w:t xml:space="preserve">Stand-alone and Bell-turn autocratization </w:t>
      </w:r>
    </w:p>
    <w:p w14:paraId="25C0E820" w14:textId="77777777" w:rsidR="004C32F8" w:rsidRPr="00B70172" w:rsidRDefault="004C32F8" w:rsidP="004C32F8">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7495C90C" w14:textId="77777777" w:rsidR="004C32F8" w:rsidRPr="00B70172" w:rsidRDefault="004C32F8" w:rsidP="004C32F8">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314EBEC2" w14:textId="77777777" w:rsidR="004C32F8" w:rsidRPr="00B70172" w:rsidRDefault="004C32F8" w:rsidP="004C32F8">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34F8D372" w14:textId="77777777" w:rsidR="004C32F8" w:rsidRPr="00B70172" w:rsidRDefault="004C32F8" w:rsidP="004C32F8">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48D49461" w14:textId="77777777" w:rsidR="004C32F8" w:rsidRPr="00B70172" w:rsidRDefault="004C32F8" w:rsidP="004C32F8">
      <w:pPr>
        <w:rPr>
          <w:sz w:val="4"/>
          <w:szCs w:val="4"/>
        </w:rPr>
      </w:pPr>
      <w:r w:rsidRPr="00B70172">
        <w:rPr>
          <w:sz w:val="4"/>
          <w:szCs w:val="4"/>
        </w:rPr>
        <w:t>[Figure omitted]</w:t>
      </w:r>
    </w:p>
    <w:p w14:paraId="1E4D3085" w14:textId="77777777" w:rsidR="004C32F8" w:rsidRPr="00B70172" w:rsidRDefault="004C32F8" w:rsidP="004C32F8">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124B2BA5" w14:textId="77777777" w:rsidR="004C32F8" w:rsidRPr="00B70172" w:rsidRDefault="004C32F8" w:rsidP="004C32F8">
      <w:pPr>
        <w:rPr>
          <w:sz w:val="4"/>
          <w:szCs w:val="4"/>
        </w:rPr>
      </w:pPr>
      <w:r w:rsidRPr="00B70172">
        <w:rPr>
          <w:sz w:val="4"/>
          <w:szCs w:val="4"/>
        </w:rPr>
        <w:t>Stand-alone and U-turn democratization</w:t>
      </w:r>
    </w:p>
    <w:p w14:paraId="68D61DCC" w14:textId="77777777" w:rsidR="004C32F8" w:rsidRPr="00B70172" w:rsidRDefault="004C32F8" w:rsidP="004C32F8">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79421889" w14:textId="77777777" w:rsidR="004C32F8" w:rsidRPr="00B70172" w:rsidRDefault="004C32F8" w:rsidP="004C32F8">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77B44284" w14:textId="77777777" w:rsidR="004C32F8" w:rsidRPr="00B70172" w:rsidRDefault="004C32F8" w:rsidP="004C32F8">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5968C0CE" w14:textId="77777777" w:rsidR="004C32F8" w:rsidRPr="00B70172" w:rsidRDefault="004C32F8" w:rsidP="004C32F8">
      <w:pPr>
        <w:rPr>
          <w:sz w:val="4"/>
          <w:szCs w:val="4"/>
        </w:rPr>
      </w:pPr>
      <w:r w:rsidRPr="00B70172">
        <w:rPr>
          <w:sz w:val="4"/>
          <w:szCs w:val="4"/>
        </w:rPr>
        <w:t>[Figure omitted]</w:t>
      </w:r>
    </w:p>
    <w:p w14:paraId="22B98C9C" w14:textId="77777777" w:rsidR="004C32F8" w:rsidRPr="00B70172" w:rsidRDefault="004C32F8" w:rsidP="004C32F8">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4353F41E" w14:textId="77777777" w:rsidR="004C32F8" w:rsidRPr="00B70172" w:rsidRDefault="004C32F8" w:rsidP="004C32F8">
      <w:pPr>
        <w:rPr>
          <w:sz w:val="4"/>
          <w:szCs w:val="4"/>
        </w:rPr>
      </w:pPr>
      <w:r w:rsidRPr="00B70172">
        <w:rPr>
          <w:sz w:val="4"/>
          <w:szCs w:val="4"/>
        </w:rPr>
        <w:t>Disinformation and polarization on the rise</w:t>
      </w:r>
    </w:p>
    <w:p w14:paraId="06C90CA0" w14:textId="77777777" w:rsidR="004C32F8" w:rsidRPr="00B70172" w:rsidRDefault="004C32F8" w:rsidP="004C32F8">
      <w:pPr>
        <w:rPr>
          <w:sz w:val="4"/>
          <w:szCs w:val="4"/>
        </w:rPr>
      </w:pPr>
      <w:r w:rsidRPr="00B70172">
        <w:rPr>
          <w:sz w:val="4"/>
          <w:szCs w:val="4"/>
        </w:rPr>
        <w:t xml:space="preserve">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w:t>
      </w:r>
      <w:proofErr w:type="gramStart"/>
      <w:r w:rsidRPr="00B70172">
        <w:rPr>
          <w:sz w:val="4"/>
          <w:szCs w:val="4"/>
        </w:rPr>
        <w:t>significant</w:t>
      </w:r>
      <w:proofErr w:type="gramEnd"/>
      <w:r w:rsidRPr="00B70172">
        <w:rPr>
          <w:sz w:val="4"/>
          <w:szCs w:val="4"/>
        </w:rPr>
        <w:t xml:space="preserve">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w:t>
      </w:r>
      <w:proofErr w:type="gramStart"/>
      <w:r w:rsidRPr="00B70172">
        <w:rPr>
          <w:sz w:val="4"/>
          <w:szCs w:val="4"/>
        </w:rPr>
        <w:t>the society</w:t>
      </w:r>
      <w:proofErr w:type="gramEnd"/>
      <w:r w:rsidRPr="00B70172">
        <w:rPr>
          <w:sz w:val="4"/>
          <w:szCs w:val="4"/>
        </w:rPr>
        <w:t>, fuelling polarization.14</w:t>
      </w:r>
    </w:p>
    <w:p w14:paraId="69F614EA" w14:textId="77777777" w:rsidR="004C32F8" w:rsidRPr="00B70172" w:rsidRDefault="004C32F8" w:rsidP="004C32F8">
      <w:pPr>
        <w:rPr>
          <w:sz w:val="4"/>
          <w:szCs w:val="4"/>
        </w:rPr>
      </w:pPr>
      <w:r w:rsidRPr="00B70172">
        <w:rPr>
          <w:sz w:val="4"/>
          <w:szCs w:val="4"/>
        </w:rPr>
        <w:t xml:space="preserve">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w:t>
      </w:r>
      <w:proofErr w:type="gramStart"/>
      <w:r w:rsidRPr="00B70172">
        <w:rPr>
          <w:sz w:val="4"/>
          <w:szCs w:val="4"/>
        </w:rPr>
        <w:t>the society</w:t>
      </w:r>
      <w:proofErr w:type="gramEnd"/>
      <w:r w:rsidRPr="00B70172">
        <w:rPr>
          <w:sz w:val="4"/>
          <w:szCs w:val="4"/>
        </w:rPr>
        <w:t>, that political differences start to affect social and family relationships, far beyond political discussion.</w:t>
      </w:r>
    </w:p>
    <w:p w14:paraId="208D3717" w14:textId="77777777" w:rsidR="004C32F8" w:rsidRPr="00B70172" w:rsidRDefault="004C32F8" w:rsidP="004C32F8">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64873E47" w14:textId="77777777" w:rsidR="004C32F8" w:rsidRPr="00B70172" w:rsidRDefault="004C32F8" w:rsidP="004C32F8">
      <w:pPr>
        <w:rPr>
          <w:sz w:val="4"/>
          <w:szCs w:val="4"/>
        </w:rPr>
      </w:pPr>
      <w:r w:rsidRPr="00B70172">
        <w:rPr>
          <w:sz w:val="4"/>
          <w:szCs w:val="4"/>
        </w:rPr>
        <w:t>[Figure omitted]</w:t>
      </w:r>
    </w:p>
    <w:p w14:paraId="336D0A3A" w14:textId="77777777" w:rsidR="004C32F8" w:rsidRPr="00B70172" w:rsidRDefault="004C32F8" w:rsidP="004C32F8">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792E2424" w14:textId="77777777" w:rsidR="004C32F8" w:rsidRPr="00B70172" w:rsidRDefault="004C32F8" w:rsidP="004C32F8">
      <w:pPr>
        <w:rPr>
          <w:sz w:val="4"/>
          <w:szCs w:val="4"/>
        </w:rPr>
      </w:pPr>
      <w:r w:rsidRPr="00B70172">
        <w:rPr>
          <w:sz w:val="4"/>
          <w:szCs w:val="4"/>
        </w:rPr>
        <w:t>Introducing the “watchlist” initiative</w:t>
      </w:r>
    </w:p>
    <w:p w14:paraId="7A2D6772" w14:textId="77777777" w:rsidR="004C32F8" w:rsidRPr="00B70172" w:rsidRDefault="004C32F8" w:rsidP="004C32F8">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3AE66FAF" w14:textId="77777777" w:rsidR="004C32F8" w:rsidRPr="00B70172" w:rsidRDefault="004C32F8" w:rsidP="004C32F8">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35575C60" w14:textId="77777777" w:rsidR="004C32F8" w:rsidRPr="00B70172" w:rsidRDefault="004C32F8" w:rsidP="004C32F8">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737F9382" w14:textId="77777777" w:rsidR="004C32F8" w:rsidRPr="00B70172" w:rsidRDefault="004C32F8" w:rsidP="004C32F8">
      <w:pPr>
        <w:rPr>
          <w:sz w:val="4"/>
          <w:szCs w:val="4"/>
        </w:rPr>
      </w:pPr>
      <w:r w:rsidRPr="00B70172">
        <w:rPr>
          <w:sz w:val="4"/>
          <w:szCs w:val="4"/>
        </w:rPr>
        <w:t>[Figure omitted]</w:t>
      </w:r>
    </w:p>
    <w:p w14:paraId="004ACAC1" w14:textId="77777777" w:rsidR="004C32F8" w:rsidRPr="00B70172" w:rsidRDefault="004C32F8" w:rsidP="004C32F8">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50511093" w14:textId="77777777" w:rsidR="004C32F8" w:rsidRPr="00B70172" w:rsidRDefault="004C32F8" w:rsidP="004C32F8">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50F5B5AA" w14:textId="77777777" w:rsidR="004C32F8" w:rsidRPr="00B70172" w:rsidRDefault="004C32F8" w:rsidP="004C32F8">
      <w:pPr>
        <w:rPr>
          <w:sz w:val="4"/>
          <w:szCs w:val="4"/>
        </w:rPr>
      </w:pPr>
      <w:r w:rsidRPr="00B70172">
        <w:rPr>
          <w:sz w:val="4"/>
          <w:szCs w:val="4"/>
        </w:rPr>
        <w:t>[Figure omitted]</w:t>
      </w:r>
    </w:p>
    <w:p w14:paraId="7D470FF3" w14:textId="77777777" w:rsidR="004C32F8" w:rsidRPr="00B70172" w:rsidRDefault="004C32F8" w:rsidP="004C32F8">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2A3BCB46" w14:textId="77777777" w:rsidR="004C32F8" w:rsidRPr="00B70172" w:rsidRDefault="004C32F8" w:rsidP="004C32F8">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52F208C8" w14:textId="77777777" w:rsidR="004C32F8" w:rsidRPr="00B70172" w:rsidRDefault="004C32F8" w:rsidP="004C32F8">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2A47BE05" w14:textId="77777777" w:rsidR="004C32F8" w:rsidRPr="00B70172" w:rsidRDefault="004C32F8" w:rsidP="004C32F8">
      <w:pPr>
        <w:rPr>
          <w:sz w:val="16"/>
        </w:rPr>
      </w:pPr>
      <w:r w:rsidRPr="00B70172">
        <w:rPr>
          <w:rStyle w:val="Emphasis"/>
        </w:rPr>
        <w:t>US</w:t>
      </w:r>
      <w:r w:rsidRPr="00B70172">
        <w:rPr>
          <w:sz w:val="16"/>
        </w:rPr>
        <w:t xml:space="preserve">A – </w:t>
      </w:r>
      <w:r w:rsidRPr="00B70172">
        <w:rPr>
          <w:rStyle w:val="Emphasis"/>
        </w:rPr>
        <w:t>democratic breakdown in the making</w:t>
      </w:r>
    </w:p>
    <w:p w14:paraId="1D5185BC" w14:textId="77777777" w:rsidR="004C32F8" w:rsidRPr="00B70172" w:rsidRDefault="004C32F8" w:rsidP="004C32F8">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5B842E73" w14:textId="77777777" w:rsidR="004C32F8" w:rsidRPr="00B70172" w:rsidRDefault="004C32F8" w:rsidP="004C32F8">
      <w:pPr>
        <w:rPr>
          <w:sz w:val="16"/>
        </w:rPr>
      </w:pPr>
      <w:r w:rsidRPr="00B70172">
        <w:rPr>
          <w:sz w:val="16"/>
        </w:rPr>
        <w:t xml:space="preserve">We start with illustrations of the level of fear already present in Washington DC, without disclosing details that could identify the </w:t>
      </w:r>
      <w:proofErr w:type="gramStart"/>
      <w:r w:rsidRPr="00B70172">
        <w:rPr>
          <w:sz w:val="16"/>
        </w:rPr>
        <w:t>involved citizens</w:t>
      </w:r>
      <w:proofErr w:type="gramEnd"/>
      <w:r w:rsidRPr="00B70172">
        <w:rPr>
          <w:sz w:val="16"/>
        </w:rPr>
        <w:t>.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78F6D19C" w14:textId="77777777" w:rsidR="004C32F8" w:rsidRPr="00B70172" w:rsidRDefault="004C32F8" w:rsidP="004C32F8">
      <w:pPr>
        <w:rPr>
          <w:sz w:val="16"/>
        </w:rPr>
      </w:pPr>
      <w:r w:rsidRPr="00B70172">
        <w:rPr>
          <w:sz w:val="16"/>
        </w:rPr>
        <w:t>[Figure omitted]</w:t>
      </w:r>
    </w:p>
    <w:p w14:paraId="2FD433BA" w14:textId="77777777" w:rsidR="004C32F8" w:rsidRPr="00B70172" w:rsidRDefault="004C32F8" w:rsidP="004C32F8">
      <w:pPr>
        <w:rPr>
          <w:i/>
          <w:iCs/>
          <w:sz w:val="16"/>
        </w:rPr>
      </w:pPr>
      <w:r w:rsidRPr="00B70172">
        <w:rPr>
          <w:i/>
          <w:iCs/>
          <w:sz w:val="16"/>
        </w:rPr>
        <w:t xml:space="preserve">Trump 1.0 and USA democracy </w:t>
      </w:r>
    </w:p>
    <w:p w14:paraId="7AD12954" w14:textId="77777777" w:rsidR="004C32F8" w:rsidRPr="005E2137" w:rsidRDefault="004C32F8" w:rsidP="004C32F8">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 xml:space="preserve">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w:t>
      </w:r>
      <w:proofErr w:type="gramStart"/>
      <w:r w:rsidRPr="005E2137">
        <w:rPr>
          <w:sz w:val="16"/>
        </w:rPr>
        <w:t>office, but</w:t>
      </w:r>
      <w:proofErr w:type="gramEnd"/>
      <w:r w:rsidRPr="005E2137">
        <w:rPr>
          <w:sz w:val="16"/>
        </w:rPr>
        <w:t xml:space="preserve"> did not recover fully since then.</w:t>
      </w:r>
    </w:p>
    <w:p w14:paraId="452B75A6" w14:textId="77777777" w:rsidR="004C32F8" w:rsidRPr="005E2137" w:rsidRDefault="004C32F8" w:rsidP="004C32F8">
      <w:pPr>
        <w:rPr>
          <w:i/>
          <w:iCs/>
          <w:sz w:val="16"/>
        </w:rPr>
      </w:pPr>
      <w:r w:rsidRPr="005E2137">
        <w:rPr>
          <w:i/>
          <w:iCs/>
          <w:sz w:val="16"/>
        </w:rPr>
        <w:t>Trump 2.0: Attack on all forms of accountability</w:t>
      </w:r>
    </w:p>
    <w:p w14:paraId="2F4D3E24" w14:textId="77777777" w:rsidR="004C32F8" w:rsidRPr="00B70172" w:rsidRDefault="004C32F8" w:rsidP="004C32F8">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4155C6F1" w14:textId="77777777" w:rsidR="004C32F8" w:rsidRPr="00B70172" w:rsidRDefault="004C32F8" w:rsidP="004C32F8">
      <w:pPr>
        <w:rPr>
          <w:i/>
          <w:iCs/>
          <w:sz w:val="16"/>
        </w:rPr>
      </w:pPr>
      <w:r w:rsidRPr="00B70172">
        <w:rPr>
          <w:i/>
          <w:iCs/>
          <w:sz w:val="16"/>
        </w:rPr>
        <w:t>Erosion of horizontal accountability</w:t>
      </w:r>
    </w:p>
    <w:p w14:paraId="12BDD98E" w14:textId="77777777" w:rsidR="004C32F8" w:rsidRPr="00B70172" w:rsidRDefault="004C32F8" w:rsidP="004C32F8">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184FD370" w14:textId="77777777" w:rsidR="004C32F8" w:rsidRPr="00B70172" w:rsidRDefault="004C32F8" w:rsidP="004C32F8">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xml:space="preserve">, distinguishing between three broad domains: (i) independent supervisory bodies within the executive branch that are collectively known as the “accountability state”, 25 (ii) legislative </w:t>
      </w:r>
      <w:proofErr w:type="gramStart"/>
      <w:r w:rsidRPr="00B70172">
        <w:rPr>
          <w:sz w:val="16"/>
        </w:rPr>
        <w:t>branch</w:t>
      </w:r>
      <w:proofErr w:type="gramEnd"/>
      <w:r w:rsidRPr="00B70172">
        <w:rPr>
          <w:sz w:val="16"/>
        </w:rPr>
        <w:t xml:space="preserve"> (Congress), and (iii) judicial branch (Supreme Court, federal and state courts).</w:t>
      </w:r>
    </w:p>
    <w:p w14:paraId="496F21AA" w14:textId="77777777" w:rsidR="004C32F8" w:rsidRPr="00B70172" w:rsidRDefault="004C32F8" w:rsidP="004C32F8">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476B5684" w14:textId="77777777" w:rsidR="004C32F8" w:rsidRPr="00B70172" w:rsidRDefault="004C32F8" w:rsidP="004C32F8">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7BE2E509" w14:textId="77777777" w:rsidR="004C32F8" w:rsidRPr="00B70172" w:rsidRDefault="004C32F8" w:rsidP="004C32F8">
      <w:pPr>
        <w:rPr>
          <w:sz w:val="16"/>
        </w:rPr>
      </w:pPr>
      <w:r w:rsidRPr="00B70172">
        <w:rPr>
          <w:sz w:val="16"/>
        </w:rPr>
        <w:t>[Table omitted]</w:t>
      </w:r>
    </w:p>
    <w:p w14:paraId="4A79775D" w14:textId="77777777" w:rsidR="004C32F8" w:rsidRPr="00B70172" w:rsidRDefault="004C32F8" w:rsidP="004C32F8">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30E5169C" w14:textId="77777777" w:rsidR="004C32F8" w:rsidRPr="00B70172" w:rsidRDefault="004C32F8" w:rsidP="004C32F8">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w:t>
      </w:r>
      <w:proofErr w:type="gramStart"/>
      <w:r w:rsidRPr="005E2137">
        <w:rPr>
          <w:sz w:val="16"/>
        </w:rPr>
        <w:t xml:space="preserve">The </w:t>
      </w:r>
      <w:r w:rsidRPr="005E2137">
        <w:rPr>
          <w:rStyle w:val="StyleUnderline"/>
        </w:rPr>
        <w:t>end</w:t>
      </w:r>
      <w:proofErr w:type="gramEnd"/>
      <w:r w:rsidRPr="005E2137">
        <w:rPr>
          <w:rStyle w:val="StyleUnderline"/>
        </w:rPr>
        <w:t xml:space="preserve">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5FA120C2" w14:textId="77777777" w:rsidR="004C32F8" w:rsidRPr="00B70172" w:rsidRDefault="004C32F8" w:rsidP="004C32F8">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w:t>
      </w:r>
      <w:proofErr w:type="gramStart"/>
      <w:r w:rsidRPr="00B70172">
        <w:rPr>
          <w:sz w:val="8"/>
          <w:szCs w:val="8"/>
        </w:rPr>
        <w:t>close down</w:t>
      </w:r>
      <w:proofErr w:type="gramEnd"/>
      <w:r w:rsidRPr="00B70172">
        <w:rPr>
          <w:sz w:val="8"/>
          <w:szCs w:val="8"/>
        </w:rPr>
        <w:t xml:space="preserve"> an agency.40Trump since usurped Congress’ “power of the purse” several times by cancelling or freezing funding of other federal programmes and departments.41 </w:t>
      </w:r>
    </w:p>
    <w:p w14:paraId="43729442" w14:textId="77777777" w:rsidR="004C32F8" w:rsidRPr="00B70172" w:rsidRDefault="004C32F8" w:rsidP="004C32F8">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1DAE8364" w14:textId="77777777" w:rsidR="004C32F8" w:rsidRPr="00B70172" w:rsidRDefault="004C32F8" w:rsidP="004C32F8">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4AF35DE2" w14:textId="77777777" w:rsidR="004C32F8" w:rsidRPr="00B70172" w:rsidRDefault="004C32F8" w:rsidP="004C32F8">
      <w:pPr>
        <w:rPr>
          <w:i/>
          <w:iCs/>
          <w:sz w:val="8"/>
          <w:szCs w:val="8"/>
        </w:rPr>
      </w:pPr>
      <w:r w:rsidRPr="00B70172">
        <w:rPr>
          <w:i/>
          <w:iCs/>
          <w:sz w:val="8"/>
          <w:szCs w:val="8"/>
        </w:rPr>
        <w:t>Attacks on diagonal accountability</w:t>
      </w:r>
    </w:p>
    <w:p w14:paraId="756576AC" w14:textId="77777777" w:rsidR="004C32F8" w:rsidRPr="00B70172" w:rsidRDefault="004C32F8" w:rsidP="004C32F8">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086A0F1" w14:textId="77777777" w:rsidR="004C32F8" w:rsidRPr="00B70172" w:rsidRDefault="004C32F8" w:rsidP="004C32F8">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57D90C26" w14:textId="77777777" w:rsidR="004C32F8" w:rsidRPr="00B70172" w:rsidRDefault="004C32F8" w:rsidP="004C32F8">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3CB3FC66" w14:textId="77777777" w:rsidR="004C32F8" w:rsidRPr="00B70172" w:rsidRDefault="004C32F8" w:rsidP="004C32F8">
      <w:pPr>
        <w:rPr>
          <w:sz w:val="8"/>
          <w:szCs w:val="8"/>
        </w:rPr>
      </w:pPr>
      <w:r w:rsidRPr="00B70172">
        <w:rPr>
          <w:sz w:val="8"/>
          <w:szCs w:val="8"/>
        </w:rPr>
        <w:t>[Table omitted]</w:t>
      </w:r>
    </w:p>
    <w:p w14:paraId="5FE6B2CA" w14:textId="77777777" w:rsidR="004C32F8" w:rsidRPr="00B70172" w:rsidRDefault="004C32F8" w:rsidP="004C32F8">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3065D224" w14:textId="77777777" w:rsidR="004C32F8" w:rsidRPr="00B70172" w:rsidRDefault="004C32F8" w:rsidP="004C32F8">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4D3B71FD" w14:textId="77777777" w:rsidR="004C32F8" w:rsidRPr="00B70172" w:rsidRDefault="004C32F8" w:rsidP="004C32F8">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7C90D89D" w14:textId="77777777" w:rsidR="004C32F8" w:rsidRPr="00B70172" w:rsidRDefault="004C32F8" w:rsidP="004C32F8">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BD2F9D7" w14:textId="77777777" w:rsidR="004C32F8" w:rsidRPr="00B70172" w:rsidRDefault="004C32F8" w:rsidP="004C32F8">
      <w:pPr>
        <w:rPr>
          <w:i/>
          <w:iCs/>
          <w:sz w:val="8"/>
          <w:szCs w:val="8"/>
        </w:rPr>
      </w:pPr>
      <w:r w:rsidRPr="00B70172">
        <w:rPr>
          <w:i/>
          <w:iCs/>
          <w:sz w:val="8"/>
          <w:szCs w:val="8"/>
        </w:rPr>
        <w:t>Stirring vertical accountability</w:t>
      </w:r>
    </w:p>
    <w:p w14:paraId="47C7A238" w14:textId="77777777" w:rsidR="004C32F8" w:rsidRPr="00B70172" w:rsidRDefault="004C32F8" w:rsidP="004C32F8">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50A71483" w14:textId="77777777" w:rsidR="004C32F8" w:rsidRPr="00B70172" w:rsidRDefault="004C32F8" w:rsidP="004C32F8">
      <w:pPr>
        <w:rPr>
          <w:sz w:val="16"/>
        </w:rPr>
      </w:pPr>
      <w:r w:rsidRPr="00B70172">
        <w:rPr>
          <w:sz w:val="8"/>
          <w:szCs w:val="8"/>
        </w:rPr>
        <w:t>Is the USA heading to a democratic breakdown?</w:t>
      </w:r>
    </w:p>
    <w:p w14:paraId="34CABB16" w14:textId="77777777" w:rsidR="004C32F8" w:rsidRPr="00B70172" w:rsidRDefault="004C32F8" w:rsidP="004C32F8">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6077F822" w14:textId="77777777" w:rsidR="004C32F8" w:rsidRPr="009E3F59" w:rsidRDefault="004C32F8" w:rsidP="004C32F8">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75771294" w14:textId="77777777" w:rsidR="004C32F8" w:rsidRPr="009E3F59" w:rsidRDefault="004C32F8" w:rsidP="004C32F8">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proofErr w:type="gramStart"/>
      <w:r w:rsidRPr="009E3F59">
        <w:rPr>
          <w:rStyle w:val="StyleUnderline"/>
        </w:rPr>
        <w:t>in an effort to</w:t>
      </w:r>
      <w:proofErr w:type="gramEnd"/>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highlight w:val="yellow"/>
        </w:rPr>
        <w:t>de facto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proofErr w:type="gramStart"/>
      <w:r w:rsidRPr="009E3F59">
        <w:rPr>
          <w:rStyle w:val="StyleUnderline"/>
          <w:highlight w:val="yellow"/>
        </w:rPr>
        <w:t>expand</w:t>
      </w:r>
      <w:r w:rsidRPr="009E3F59">
        <w:rPr>
          <w:rStyle w:val="StyleUnderline"/>
        </w:rPr>
        <w:t>ed</w:t>
      </w:r>
      <w:proofErr w:type="gramEnd"/>
      <w:r w:rsidRPr="009E3F59">
        <w:rPr>
          <w:rStyle w:val="StyleUnderline"/>
        </w:rPr>
        <w:t xml:space="preserve">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w:t>
      </w:r>
      <w:proofErr w:type="gramStart"/>
      <w:r w:rsidRPr="009E3F59">
        <w:rPr>
          <w:rStyle w:val="StyleUnderline"/>
        </w:rPr>
        <w:t xml:space="preserve">more and </w:t>
      </w:r>
      <w:r w:rsidRPr="009E3F59">
        <w:rPr>
          <w:rStyle w:val="StyleUnderline"/>
          <w:highlight w:val="yellow"/>
        </w:rPr>
        <w:t>more</w:t>
      </w:r>
      <w:proofErr w:type="gramEnd"/>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7410BCFC" w14:textId="77777777" w:rsidR="004C32F8" w:rsidRDefault="004C32F8" w:rsidP="004C32F8">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412F0E40" w14:textId="77777777" w:rsidR="004C32F8" w:rsidRDefault="004C32F8" w:rsidP="004C32F8">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5428D15" w14:textId="77777777" w:rsidR="004C32F8" w:rsidRPr="00EE24E9" w:rsidRDefault="004C32F8" w:rsidP="004C32F8">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252B44AF" w14:textId="77777777" w:rsidR="004C32F8" w:rsidRPr="00EE24E9" w:rsidRDefault="004C32F8" w:rsidP="004C32F8">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07F6B030" w14:textId="77777777" w:rsidR="004C32F8" w:rsidRPr="00EE24E9" w:rsidRDefault="004C32F8" w:rsidP="004C32F8">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1DD1E746" w14:textId="77777777" w:rsidR="004C32F8" w:rsidRPr="00EE24E9" w:rsidRDefault="004C32F8" w:rsidP="004C32F8">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18A226FF" w14:textId="77777777" w:rsidR="004C32F8" w:rsidRPr="00EE24E9" w:rsidRDefault="004C32F8" w:rsidP="004C32F8">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w:t>
      </w:r>
      <w:proofErr w:type="gramStart"/>
      <w:r w:rsidRPr="00EE24E9">
        <w:rPr>
          <w:sz w:val="16"/>
        </w:rPr>
        <w:t>ten living</w:t>
      </w:r>
      <w:proofErr w:type="gramEnd"/>
      <w:r w:rsidRPr="00EE24E9">
        <w:rPr>
          <w:sz w:val="16"/>
        </w:rPr>
        <w:t xml:space="preserve">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w:t>
      </w:r>
      <w:proofErr w:type="gramStart"/>
      <w:r w:rsidRPr="00EE24E9">
        <w:rPr>
          <w:sz w:val="16"/>
        </w:rPr>
        <w:t>. . . .</w:t>
      </w:r>
      <w:proofErr w:type="gramEnd"/>
      <w:r w:rsidRPr="00EE24E9">
        <w:rPr>
          <w:sz w:val="16"/>
        </w:rPr>
        <w:t xml:space="preserve"> We’re the guys with the guns” (Leonnig and Rucker 2021).</w:t>
      </w:r>
    </w:p>
    <w:p w14:paraId="1FBED1D1" w14:textId="77777777" w:rsidR="004C32F8" w:rsidRPr="00EE24E9" w:rsidRDefault="004C32F8" w:rsidP="004C32F8">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7683F5D8" w14:textId="77777777" w:rsidR="004C32F8" w:rsidRDefault="004C32F8" w:rsidP="004C32F8">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3F7B6524" w14:textId="77777777" w:rsidR="004C32F8" w:rsidRDefault="004C32F8" w:rsidP="004C32F8">
      <w:pPr>
        <w:pStyle w:val="Heading4"/>
      </w:pPr>
      <w:r>
        <w:t xml:space="preserve">US democratic strength </w:t>
      </w:r>
      <w:r w:rsidRPr="00A52D0C">
        <w:rPr>
          <w:u w:val="single"/>
        </w:rPr>
        <w:t>dictates</w:t>
      </w:r>
      <w:r>
        <w:t xml:space="preserve"> global trends. Decline </w:t>
      </w:r>
      <w:proofErr w:type="gramStart"/>
      <w:r>
        <w:t>portends</w:t>
      </w:r>
      <w:proofErr w:type="gramEnd"/>
      <w:r>
        <w:t xml:space="preserve"> </w:t>
      </w:r>
      <w:r>
        <w:rPr>
          <w:u w:val="single"/>
        </w:rPr>
        <w:t>widespread</w:t>
      </w:r>
      <w:r w:rsidRPr="00A52D0C">
        <w:rPr>
          <w:u w:val="single"/>
        </w:rPr>
        <w:t xml:space="preserve"> collapse</w:t>
      </w:r>
      <w:r>
        <w:t>.</w:t>
      </w:r>
    </w:p>
    <w:p w14:paraId="7BE3F1B6" w14:textId="77777777" w:rsidR="004C32F8" w:rsidRDefault="004C32F8" w:rsidP="004C32F8">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72BCD8F0" w14:textId="77777777" w:rsidR="004C32F8" w:rsidRPr="00A52D0C" w:rsidRDefault="004C32F8" w:rsidP="004C32F8">
      <w:pPr>
        <w:rPr>
          <w:sz w:val="16"/>
        </w:rPr>
      </w:pPr>
      <w:r w:rsidRPr="00A52D0C">
        <w:rPr>
          <w:sz w:val="16"/>
        </w:rPr>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rPr>
          <w:sz w:val="16"/>
        </w:rPr>
        <w:t xml:space="preserve"> </w:t>
      </w:r>
      <w:r w:rsidRPr="00A52D0C">
        <w:rPr>
          <w:rStyle w:val="Emphasis"/>
        </w:rPr>
        <w:t>reshape</w:t>
      </w:r>
      <w:r w:rsidRPr="00A52D0C">
        <w:rPr>
          <w:sz w:val="16"/>
        </w:rPr>
        <w:t xml:space="preserve"> </w:t>
      </w:r>
      <w:r w:rsidRPr="00A52D0C">
        <w:rPr>
          <w:rStyle w:val="StyleUnderline"/>
        </w:rPr>
        <w:t>global order</w:t>
      </w:r>
      <w:r w:rsidRPr="00A52D0C">
        <w:rPr>
          <w:sz w:val="16"/>
        </w:rPr>
        <w:t xml:space="preserve">, </w:t>
      </w:r>
      <w:r w:rsidRPr="00A52D0C">
        <w:rPr>
          <w:rStyle w:val="Emphasis"/>
          <w:highlight w:val="yellow"/>
        </w:rPr>
        <w:t>accelerating</w:t>
      </w:r>
      <w:r w:rsidRPr="00A52D0C">
        <w:rPr>
          <w:rStyle w:val="Emphasis"/>
        </w:rPr>
        <w:t xml:space="preserve"> the rise</w:t>
      </w:r>
      <w:r w:rsidRPr="00A52D0C">
        <w:rPr>
          <w:sz w:val="16"/>
        </w:rPr>
        <w:t xml:space="preserve"> </w:t>
      </w:r>
      <w:r w:rsidRPr="00A52D0C">
        <w:rPr>
          <w:rStyle w:val="StyleUnderline"/>
        </w:rPr>
        <w:t xml:space="preserve">of </w:t>
      </w:r>
      <w:r w:rsidRPr="00A52D0C">
        <w:rPr>
          <w:rStyle w:val="StyleUnderline"/>
          <w:highlight w:val="yellow"/>
        </w:rPr>
        <w:t>illiberal multilat</w:t>
      </w:r>
      <w:r w:rsidRPr="00A52D0C">
        <w:rPr>
          <w:rStyle w:val="StyleUnderline"/>
        </w:rPr>
        <w:t>eralism</w:t>
      </w:r>
      <w:r w:rsidRPr="00A52D0C">
        <w:rPr>
          <w:sz w:val="16"/>
        </w:rPr>
        <w:t xml:space="preserve">. </w:t>
      </w:r>
      <w:r w:rsidRPr="00A52D0C">
        <w:rPr>
          <w:rStyle w:val="StyleUnderline"/>
        </w:rPr>
        <w:t>It</w:t>
      </w:r>
      <w:r w:rsidRPr="00A52D0C">
        <w:rPr>
          <w:sz w:val="16"/>
        </w:rPr>
        <w:t xml:space="preserve"> will </w:t>
      </w:r>
      <w:r w:rsidRPr="00A52D0C">
        <w:rPr>
          <w:rStyle w:val="StyleUnderline"/>
          <w:highlight w:val="yellow"/>
        </w:rPr>
        <w:t>create a</w:t>
      </w:r>
      <w:r w:rsidRPr="00A52D0C">
        <w:rPr>
          <w:sz w:val="16"/>
          <w:highlight w:val="yellow"/>
        </w:rPr>
        <w:t xml:space="preserve"> </w:t>
      </w:r>
      <w:r w:rsidRPr="00A52D0C">
        <w:rPr>
          <w:rStyle w:val="Emphasis"/>
          <w:highlight w:val="yellow"/>
        </w:rPr>
        <w:t>vicious cycle</w:t>
      </w:r>
      <w:r w:rsidRPr="00A52D0C">
        <w:rPr>
          <w:sz w:val="16"/>
        </w:rPr>
        <w:t xml:space="preserve">. </w:t>
      </w:r>
      <w:r w:rsidRPr="00A52D0C">
        <w:rPr>
          <w:rStyle w:val="StyleUnderline"/>
          <w:highlight w:val="yellow"/>
        </w:rPr>
        <w:t>As</w:t>
      </w:r>
      <w:r w:rsidRPr="00A52D0C">
        <w:rPr>
          <w:sz w:val="16"/>
          <w:highlight w:val="yellow"/>
        </w:rPr>
        <w:t xml:space="preserve"> </w:t>
      </w:r>
      <w:r w:rsidRPr="00A52D0C">
        <w:rPr>
          <w:rStyle w:val="Emphasis"/>
          <w:highlight w:val="yellow"/>
        </w:rPr>
        <w:t>domestic gov</w:t>
      </w:r>
      <w:r w:rsidRPr="00A52D0C">
        <w:rPr>
          <w:rStyle w:val="Emphasis"/>
        </w:rPr>
        <w:t>ernance</w:t>
      </w:r>
      <w:r w:rsidRPr="00A52D0C">
        <w:rPr>
          <w:sz w:val="16"/>
        </w:rPr>
        <w:t xml:space="preserve"> </w:t>
      </w:r>
      <w:r w:rsidRPr="00A52D0C">
        <w:rPr>
          <w:rStyle w:val="StyleUnderline"/>
          <w:highlight w:val="yellow"/>
        </w:rPr>
        <w:t>deteriorates</w:t>
      </w:r>
      <w:r w:rsidRPr="00A52D0C">
        <w:rPr>
          <w:sz w:val="16"/>
        </w:rPr>
        <w:t xml:space="preserve"> globally, </w:t>
      </w:r>
      <w:r w:rsidRPr="00A52D0C">
        <w:rPr>
          <w:rStyle w:val="Emphasis"/>
        </w:rPr>
        <w:t>institutions</w:t>
      </w:r>
      <w:r w:rsidRPr="00A52D0C">
        <w:rPr>
          <w:sz w:val="16"/>
        </w:rPr>
        <w:t xml:space="preserve"> </w:t>
      </w:r>
      <w:r w:rsidRPr="00A52D0C">
        <w:rPr>
          <w:rStyle w:val="StyleUnderline"/>
        </w:rPr>
        <w:t>of</w:t>
      </w:r>
      <w:r w:rsidRPr="00A52D0C">
        <w:rPr>
          <w:sz w:val="16"/>
        </w:rPr>
        <w:t xml:space="preserve"> </w:t>
      </w:r>
      <w:r w:rsidRPr="00A52D0C">
        <w:rPr>
          <w:rStyle w:val="Emphasis"/>
          <w:highlight w:val="yellow"/>
        </w:rPr>
        <w:t>international</w:t>
      </w:r>
      <w:r w:rsidRPr="00A52D0C">
        <w:rPr>
          <w:sz w:val="16"/>
          <w:highlight w:val="yellow"/>
        </w:rPr>
        <w:t xml:space="preserve"> </w:t>
      </w:r>
      <w:r w:rsidRPr="00A52D0C">
        <w:rPr>
          <w:rStyle w:val="StyleUnderline"/>
          <w:highlight w:val="yellow"/>
        </w:rPr>
        <w:t>gov</w:t>
      </w:r>
      <w:r w:rsidRPr="00A52D0C">
        <w:rPr>
          <w:rStyle w:val="StyleUnderline"/>
        </w:rPr>
        <w:t xml:space="preserve">ernance will become </w:t>
      </w:r>
      <w:r w:rsidRPr="00A52D0C">
        <w:rPr>
          <w:rStyle w:val="StyleUnderline"/>
          <w:highlight w:val="yellow"/>
        </w:rPr>
        <w:t>dominated by authoritarian</w:t>
      </w:r>
      <w:r w:rsidRPr="00A52D0C">
        <w:rPr>
          <w:rStyle w:val="StyleUnderline"/>
        </w:rPr>
        <w:t xml:space="preserve"> and reactionary </w:t>
      </w:r>
      <w:r w:rsidRPr="00A52D0C">
        <w:rPr>
          <w:rStyle w:val="StyleUnderline"/>
          <w:highlight w:val="yellow"/>
        </w:rPr>
        <w:t>forces</w:t>
      </w:r>
      <w:r w:rsidRPr="00A52D0C">
        <w:rPr>
          <w:sz w:val="16"/>
        </w:rPr>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rPr>
          <w:sz w:val="16"/>
        </w:rPr>
        <w:t xml:space="preserve"> even </w:t>
      </w:r>
      <w:r w:rsidRPr="00A52D0C">
        <w:rPr>
          <w:rStyle w:val="Emphasis"/>
        </w:rPr>
        <w:t>more</w:t>
      </w:r>
      <w:r w:rsidRPr="00A52D0C">
        <w:rPr>
          <w:sz w:val="16"/>
        </w:rPr>
        <w:t xml:space="preserve"> </w:t>
      </w:r>
      <w:r w:rsidRPr="00A52D0C">
        <w:rPr>
          <w:rStyle w:val="StyleUnderline"/>
        </w:rPr>
        <w:t>amoral, repressive, and conflictual</w:t>
      </w:r>
      <w:r w:rsidRPr="00A52D0C">
        <w:rPr>
          <w:sz w:val="16"/>
        </w:rPr>
        <w:t>. In short, a world unsafe for democracy.</w:t>
      </w:r>
    </w:p>
    <w:p w14:paraId="51DB58E9" w14:textId="77777777" w:rsidR="004C32F8" w:rsidRPr="00A52D0C" w:rsidRDefault="004C32F8" w:rsidP="004C32F8">
      <w:pPr>
        <w:rPr>
          <w:sz w:val="8"/>
          <w:szCs w:val="8"/>
        </w:rPr>
      </w:pPr>
      <w:r w:rsidRPr="00A52D0C">
        <w:rPr>
          <w:sz w:val="8"/>
          <w:szCs w:val="8"/>
        </w:rPr>
        <w:t>The Dismantling of Democracy Promotion</w:t>
      </w:r>
    </w:p>
    <w:p w14:paraId="66EEC7DF" w14:textId="77777777" w:rsidR="004C32F8" w:rsidRPr="00A52D0C" w:rsidRDefault="004C32F8" w:rsidP="004C32F8">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71769F0F" w14:textId="77777777" w:rsidR="004C32F8" w:rsidRPr="00A52D0C" w:rsidRDefault="004C32F8" w:rsidP="004C32F8">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6EC0F59D" w14:textId="77777777" w:rsidR="004C32F8" w:rsidRPr="00A52D0C" w:rsidRDefault="004C32F8" w:rsidP="004C32F8">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7B9B68EA" w14:textId="77777777" w:rsidR="004C32F8" w:rsidRPr="00A52D0C" w:rsidRDefault="004C32F8" w:rsidP="004C32F8">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1414D3F8" w14:textId="77777777" w:rsidR="004C32F8" w:rsidRPr="00A52D0C" w:rsidRDefault="004C32F8" w:rsidP="004C32F8">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7E14876A" w14:textId="77777777" w:rsidR="004C32F8" w:rsidRPr="00A52D0C" w:rsidRDefault="004C32F8" w:rsidP="004C32F8">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749BE1CB" w14:textId="77777777" w:rsidR="004C32F8" w:rsidRPr="00A52D0C" w:rsidRDefault="004C32F8" w:rsidP="004C32F8">
      <w:pPr>
        <w:rPr>
          <w:sz w:val="16"/>
        </w:rPr>
      </w:pPr>
      <w:r w:rsidRPr="00A52D0C">
        <w:rPr>
          <w:sz w:val="8"/>
          <w:szCs w:val="8"/>
        </w:rPr>
        <w:t>A Tradition Upended—and a World Imperiled</w:t>
      </w:r>
    </w:p>
    <w:p w14:paraId="1B32255B" w14:textId="77777777" w:rsidR="004C32F8" w:rsidRPr="00A52D0C" w:rsidRDefault="004C32F8" w:rsidP="004C32F8">
      <w:pPr>
        <w:rPr>
          <w:sz w:val="16"/>
        </w:rPr>
      </w:pPr>
      <w:r w:rsidRPr="00A52D0C">
        <w:rPr>
          <w:sz w:val="16"/>
        </w:rPr>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rPr>
          <w:sz w:val="16"/>
        </w:rPr>
        <w:t xml:space="preserve"> also </w:t>
      </w:r>
      <w:r w:rsidRPr="00A52D0C">
        <w:rPr>
          <w:rStyle w:val="Emphasis"/>
        </w:rPr>
        <w:t>corrode the quality</w:t>
      </w:r>
      <w:r w:rsidRPr="00A52D0C">
        <w:rPr>
          <w:sz w:val="16"/>
        </w:rPr>
        <w:t xml:space="preserve"> </w:t>
      </w:r>
      <w:r w:rsidRPr="00A52D0C">
        <w:rPr>
          <w:rStyle w:val="StyleUnderline"/>
        </w:rPr>
        <w:t>of global order and</w:t>
      </w:r>
      <w:r w:rsidRPr="00A52D0C">
        <w:rPr>
          <w:sz w:val="16"/>
        </w:rPr>
        <w:t xml:space="preserve"> </w:t>
      </w:r>
      <w:r w:rsidRPr="00A52D0C">
        <w:rPr>
          <w:rStyle w:val="Emphasis"/>
        </w:rPr>
        <w:t>damage</w:t>
      </w:r>
      <w:r w:rsidRPr="00A52D0C">
        <w:rPr>
          <w:sz w:val="16"/>
        </w:rPr>
        <w:t xml:space="preserve"> </w:t>
      </w:r>
      <w:r w:rsidRPr="00A52D0C">
        <w:rPr>
          <w:rStyle w:val="StyleUnderline"/>
        </w:rPr>
        <w:t>prospects for international cooperation</w:t>
      </w:r>
      <w:r w:rsidRPr="00A52D0C">
        <w:rPr>
          <w:sz w:val="16"/>
        </w:rPr>
        <w:t>.</w:t>
      </w:r>
    </w:p>
    <w:p w14:paraId="6DCFCA3B" w14:textId="77777777" w:rsidR="004C32F8" w:rsidRPr="00A52D0C" w:rsidRDefault="004C32F8" w:rsidP="004C32F8">
      <w:pPr>
        <w:rPr>
          <w:sz w:val="16"/>
        </w:rPr>
      </w:pPr>
      <w:r w:rsidRPr="00A52D0C">
        <w:rPr>
          <w:sz w:val="16"/>
        </w:rPr>
        <w:t xml:space="preserve">Support for </w:t>
      </w:r>
      <w:r w:rsidRPr="00A52D0C">
        <w:rPr>
          <w:rStyle w:val="StyleUnderline"/>
          <w:highlight w:val="yellow"/>
        </w:rPr>
        <w:t>democracy</w:t>
      </w:r>
      <w:r w:rsidRPr="00A52D0C">
        <w:rPr>
          <w:rStyle w:val="StyleUnderline"/>
        </w:rPr>
        <w:t xml:space="preserve"> was </w:t>
      </w:r>
      <w:r w:rsidRPr="00A52D0C">
        <w:rPr>
          <w:rStyle w:val="StyleUnderline"/>
          <w:highlight w:val="yellow"/>
        </w:rPr>
        <w:t>at the</w:t>
      </w:r>
      <w:r w:rsidRPr="00A52D0C">
        <w:rPr>
          <w:sz w:val="16"/>
          <w:highlight w:val="yellow"/>
        </w:rPr>
        <w:t xml:space="preserve"> </w:t>
      </w:r>
      <w:r w:rsidRPr="00A52D0C">
        <w:rPr>
          <w:rStyle w:val="Emphasis"/>
          <w:highlight w:val="yellow"/>
        </w:rPr>
        <w:t>heart</w:t>
      </w:r>
      <w:r w:rsidRPr="00A52D0C">
        <w:rPr>
          <w:sz w:val="16"/>
          <w:highlight w:val="yellow"/>
        </w:rPr>
        <w:t xml:space="preserve"> </w:t>
      </w:r>
      <w:r w:rsidRPr="00A52D0C">
        <w:rPr>
          <w:rStyle w:val="StyleUnderline"/>
          <w:highlight w:val="yellow"/>
        </w:rPr>
        <w:t>of</w:t>
      </w:r>
      <w:r w:rsidRPr="00A52D0C">
        <w:rPr>
          <w:sz w:val="16"/>
          <w:highlight w:val="yellow"/>
        </w:rPr>
        <w:t xml:space="preserve"> </w:t>
      </w:r>
      <w:r w:rsidRPr="00A52D0C">
        <w:rPr>
          <w:rStyle w:val="Emphasis"/>
          <w:highlight w:val="yellow"/>
        </w:rPr>
        <w:t>America’s</w:t>
      </w:r>
      <w:r w:rsidRPr="00A52D0C">
        <w:rPr>
          <w:sz w:val="16"/>
        </w:rPr>
        <w:t xml:space="preserve"> post-1945 </w:t>
      </w:r>
      <w:r w:rsidRPr="00A52D0C">
        <w:rPr>
          <w:rStyle w:val="Emphasis"/>
          <w:highlight w:val="yellow"/>
        </w:rPr>
        <w:t>liberal</w:t>
      </w:r>
      <w:r w:rsidRPr="00A52D0C">
        <w:rPr>
          <w:sz w:val="16"/>
        </w:rPr>
        <w:t xml:space="preserve"> world </w:t>
      </w:r>
      <w:r w:rsidRPr="00A52D0C">
        <w:rPr>
          <w:rStyle w:val="Emphasis"/>
          <w:highlight w:val="yellow"/>
        </w:rPr>
        <w:t>order</w:t>
      </w:r>
      <w:r w:rsidRPr="00A52D0C">
        <w:rPr>
          <w:sz w:val="16"/>
        </w:rPr>
        <w:t xml:space="preserve">–building project, </w:t>
      </w:r>
      <w:r w:rsidRPr="00A52D0C">
        <w:rPr>
          <w:rStyle w:val="StyleUnderline"/>
        </w:rPr>
        <w:t>and cohesion among democracies helps explain why the international system it created was so</w:t>
      </w:r>
      <w:r w:rsidRPr="00A52D0C">
        <w:rPr>
          <w:sz w:val="16"/>
        </w:rPr>
        <w:t xml:space="preserve"> </w:t>
      </w:r>
      <w:r w:rsidRPr="00A52D0C">
        <w:rPr>
          <w:rStyle w:val="Emphasis"/>
        </w:rPr>
        <w:t>institutionalized</w:t>
      </w:r>
      <w:r w:rsidRPr="00A52D0C">
        <w:rPr>
          <w:sz w:val="16"/>
        </w:rPr>
        <w:t xml:space="preserve"> </w:t>
      </w:r>
      <w:r w:rsidRPr="00A52D0C">
        <w:rPr>
          <w:rStyle w:val="StyleUnderline"/>
        </w:rPr>
        <w:t>and</w:t>
      </w:r>
      <w:r w:rsidRPr="00A52D0C">
        <w:rPr>
          <w:sz w:val="16"/>
        </w:rPr>
        <w:t xml:space="preserve"> </w:t>
      </w:r>
      <w:r w:rsidRPr="00A52D0C">
        <w:rPr>
          <w:rStyle w:val="Emphasis"/>
        </w:rPr>
        <w:t>resilient</w:t>
      </w:r>
      <w:r w:rsidRPr="00A52D0C">
        <w:rPr>
          <w:sz w:val="16"/>
        </w:rPr>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rPr>
          <w:sz w:val="16"/>
        </w:rPr>
        <w:t xml:space="preserve"> new era </w:t>
      </w:r>
      <w:r w:rsidRPr="00A52D0C">
        <w:rPr>
          <w:rStyle w:val="StyleUnderline"/>
          <w:highlight w:val="yellow"/>
        </w:rPr>
        <w:t>saw</w:t>
      </w:r>
      <w:r w:rsidRPr="00A52D0C">
        <w:rPr>
          <w:rStyle w:val="StyleUnderline"/>
        </w:rPr>
        <w:t xml:space="preserve"> </w:t>
      </w:r>
      <w:r w:rsidRPr="00A52D0C">
        <w:rPr>
          <w:rStyle w:val="StyleUnderline"/>
          <w:highlight w:val="yellow"/>
        </w:rPr>
        <w:t>a</w:t>
      </w:r>
      <w:r w:rsidRPr="00A52D0C">
        <w:rPr>
          <w:sz w:val="16"/>
          <w:highlight w:val="yellow"/>
        </w:rPr>
        <w:t xml:space="preserve"> </w:t>
      </w:r>
      <w:r w:rsidRPr="00A52D0C">
        <w:rPr>
          <w:rStyle w:val="Emphasis"/>
          <w:highlight w:val="yellow"/>
        </w:rPr>
        <w:t>deepening</w:t>
      </w:r>
      <w:r w:rsidRPr="00A52D0C">
        <w:rPr>
          <w:sz w:val="16"/>
          <w:highlight w:val="yellow"/>
        </w:rPr>
        <w:t xml:space="preserve"> </w:t>
      </w:r>
      <w:r w:rsidRPr="00A52D0C">
        <w:rPr>
          <w:rStyle w:val="StyleUnderline"/>
          <w:highlight w:val="yellow"/>
        </w:rPr>
        <w:t>and</w:t>
      </w:r>
      <w:r w:rsidRPr="00A52D0C">
        <w:rPr>
          <w:sz w:val="16"/>
          <w:highlight w:val="yellow"/>
        </w:rPr>
        <w:t xml:space="preserve"> </w:t>
      </w:r>
      <w:r w:rsidRPr="00A52D0C">
        <w:rPr>
          <w:rStyle w:val="Emphasis"/>
          <w:highlight w:val="yellow"/>
        </w:rPr>
        <w:t>expanding</w:t>
      </w:r>
      <w:r w:rsidRPr="00A52D0C">
        <w:rPr>
          <w:sz w:val="16"/>
        </w:rPr>
        <w:t xml:space="preserve"> </w:t>
      </w:r>
      <w:r w:rsidRPr="00A52D0C">
        <w:rPr>
          <w:rStyle w:val="StyleUnderline"/>
        </w:rPr>
        <w:t xml:space="preserve">of the </w:t>
      </w:r>
      <w:r w:rsidRPr="00A52D0C">
        <w:rPr>
          <w:rStyle w:val="StyleUnderline"/>
          <w:highlight w:val="yellow"/>
        </w:rPr>
        <w:t>ties</w:t>
      </w:r>
      <w:r w:rsidRPr="00A52D0C">
        <w:rPr>
          <w:rStyle w:val="StyleUnderline"/>
        </w:rPr>
        <w:t xml:space="preserve"> that bound them</w:t>
      </w:r>
      <w:r w:rsidRPr="00A52D0C">
        <w:rPr>
          <w:sz w:val="16"/>
        </w:rPr>
        <w:t xml:space="preserve"> to the United States, </w:t>
      </w:r>
      <w:r w:rsidRPr="00A52D0C">
        <w:rPr>
          <w:rStyle w:val="StyleUnderline"/>
        </w:rPr>
        <w:t>and a</w:t>
      </w:r>
      <w:r w:rsidRPr="00A52D0C">
        <w:rPr>
          <w:sz w:val="16"/>
        </w:rPr>
        <w:t xml:space="preserve"> </w:t>
      </w:r>
      <w:r w:rsidRPr="00A52D0C">
        <w:rPr>
          <w:rStyle w:val="Emphasis"/>
        </w:rPr>
        <w:t>reinvigorated</w:t>
      </w:r>
      <w:r w:rsidRPr="00A52D0C">
        <w:rPr>
          <w:sz w:val="16"/>
        </w:rPr>
        <w:t xml:space="preserve"> </w:t>
      </w:r>
      <w:r w:rsidRPr="00A52D0C">
        <w:rPr>
          <w:rStyle w:val="StyleUnderline"/>
        </w:rPr>
        <w:t>attention to promoting democracy worldwide</w:t>
      </w:r>
      <w:r w:rsidRPr="00A52D0C">
        <w:rPr>
          <w:sz w:val="16"/>
        </w:rPr>
        <w:t>.</w:t>
      </w:r>
    </w:p>
    <w:p w14:paraId="578E1FC9" w14:textId="77777777" w:rsidR="004C32F8" w:rsidRPr="00A52D0C" w:rsidRDefault="004C32F8" w:rsidP="004C32F8">
      <w:pPr>
        <w:rPr>
          <w:sz w:val="16"/>
        </w:rPr>
      </w:pPr>
      <w:r w:rsidRPr="00A52D0C">
        <w:rPr>
          <w:sz w:val="16"/>
        </w:rPr>
        <w:t xml:space="preserve">For the past eight decades, a </w:t>
      </w:r>
      <w:r w:rsidRPr="00A52D0C">
        <w:rPr>
          <w:rStyle w:val="StyleUnderline"/>
        </w:rPr>
        <w:t>common dedication to democracy has been an</w:t>
      </w:r>
      <w:r w:rsidRPr="00A52D0C">
        <w:rPr>
          <w:sz w:val="16"/>
        </w:rPr>
        <w:t xml:space="preserve"> </w:t>
      </w:r>
      <w:r w:rsidRPr="00A52D0C">
        <w:rPr>
          <w:rStyle w:val="Emphasis"/>
          <w:highlight w:val="yellow"/>
        </w:rPr>
        <w:t>integral</w:t>
      </w:r>
      <w:r w:rsidRPr="00A52D0C">
        <w:rPr>
          <w:rStyle w:val="Emphasis"/>
        </w:rPr>
        <w:t xml:space="preserve"> component</w:t>
      </w:r>
      <w:r w:rsidRPr="00A52D0C">
        <w:rPr>
          <w:sz w:val="16"/>
        </w:rPr>
        <w:t xml:space="preserve"> </w:t>
      </w:r>
      <w:r w:rsidRPr="00A52D0C">
        <w:rPr>
          <w:rStyle w:val="StyleUnderline"/>
          <w:highlight w:val="yellow"/>
        </w:rPr>
        <w:t>of</w:t>
      </w:r>
      <w:r w:rsidRPr="00A52D0C">
        <w:rPr>
          <w:sz w:val="16"/>
        </w:rPr>
        <w:t xml:space="preserve"> Western </w:t>
      </w:r>
      <w:r w:rsidRPr="00A52D0C">
        <w:rPr>
          <w:rStyle w:val="StyleUnderline"/>
          <w:highlight w:val="yellow"/>
        </w:rPr>
        <w:t>solidarity</w:t>
      </w:r>
      <w:r w:rsidRPr="00A52D0C">
        <w:rPr>
          <w:sz w:val="16"/>
        </w:rPr>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rPr>
          <w:sz w:val="16"/>
        </w:rPr>
        <w:t xml:space="preserve"> </w:t>
      </w:r>
      <w:r w:rsidRPr="00A52D0C">
        <w:rPr>
          <w:rStyle w:val="Emphasis"/>
        </w:rPr>
        <w:t>cannot</w:t>
      </w:r>
      <w:r w:rsidRPr="00A52D0C">
        <w:rPr>
          <w:sz w:val="16"/>
        </w:rPr>
        <w:t xml:space="preserve"> </w:t>
      </w:r>
      <w:r w:rsidRPr="00A52D0C">
        <w:rPr>
          <w:rStyle w:val="StyleUnderline"/>
        </w:rPr>
        <w:t>be dismissed as mawkish window-dressing</w:t>
      </w:r>
      <w:r w:rsidRPr="00A52D0C">
        <w:rPr>
          <w:sz w:val="16"/>
        </w:rPr>
        <w:t xml:space="preserve"> any more than the Cold War can be reduced to a pure power contest devoid of ideological meaning. A </w:t>
      </w:r>
      <w:r w:rsidRPr="00A52D0C">
        <w:rPr>
          <w:rStyle w:val="StyleUnderline"/>
        </w:rPr>
        <w:t>shared attachment</w:t>
      </w:r>
      <w:r w:rsidRPr="00A52D0C">
        <w:rPr>
          <w:sz w:val="16"/>
        </w:rPr>
        <w:t xml:space="preserve"> </w:t>
      </w:r>
      <w:r w:rsidRPr="00A52D0C">
        <w:rPr>
          <w:rStyle w:val="Emphasis"/>
        </w:rPr>
        <w:t>to democracy</w:t>
      </w:r>
      <w:r w:rsidRPr="00A52D0C">
        <w:rPr>
          <w:sz w:val="16"/>
        </w:rPr>
        <w:t xml:space="preserve"> </w:t>
      </w:r>
      <w:r w:rsidRPr="00A52D0C">
        <w:rPr>
          <w:rStyle w:val="StyleUnderline"/>
          <w:highlight w:val="yellow"/>
        </w:rPr>
        <w:t>shaped</w:t>
      </w:r>
      <w:r w:rsidRPr="00A52D0C">
        <w:rPr>
          <w:rStyle w:val="StyleUnderline"/>
        </w:rPr>
        <w:t xml:space="preserve"> how</w:t>
      </w:r>
      <w:r w:rsidRPr="00A52D0C">
        <w:rPr>
          <w:sz w:val="16"/>
        </w:rPr>
        <w:t xml:space="preserve"> Western </w:t>
      </w:r>
      <w:r w:rsidRPr="00A52D0C">
        <w:rPr>
          <w:rStyle w:val="StyleUnderline"/>
        </w:rPr>
        <w:t>nations understood and defined</w:t>
      </w:r>
      <w:r w:rsidRPr="00A52D0C">
        <w:rPr>
          <w:sz w:val="16"/>
        </w:rPr>
        <w:t xml:space="preserve"> their </w:t>
      </w:r>
      <w:r w:rsidRPr="00A52D0C">
        <w:rPr>
          <w:rStyle w:val="Emphasis"/>
          <w:highlight w:val="yellow"/>
        </w:rPr>
        <w:t>national interests</w:t>
      </w:r>
      <w:r w:rsidRPr="00A52D0C">
        <w:rPr>
          <w:sz w:val="16"/>
          <w:highlight w:val="yellow"/>
        </w:rPr>
        <w:t xml:space="preserve">, </w:t>
      </w:r>
      <w:r w:rsidRPr="00A52D0C">
        <w:rPr>
          <w:rStyle w:val="StyleUnderline"/>
          <w:highlight w:val="yellow"/>
        </w:rPr>
        <w:t>comm</w:t>
      </w:r>
      <w:r w:rsidRPr="00A52D0C">
        <w:rPr>
          <w:rStyle w:val="StyleUnderline"/>
        </w:rPr>
        <w:t xml:space="preserve">unicated with one another, </w:t>
      </w:r>
      <w:r w:rsidRPr="00A52D0C">
        <w:rPr>
          <w:rStyle w:val="StyleUnderline"/>
          <w:highlight w:val="yellow"/>
        </w:rPr>
        <w:t>and</w:t>
      </w:r>
      <w:r w:rsidRPr="00A52D0C">
        <w:rPr>
          <w:sz w:val="16"/>
        </w:rPr>
        <w:t xml:space="preserve"> </w:t>
      </w:r>
      <w:r w:rsidRPr="00A52D0C">
        <w:rPr>
          <w:rStyle w:val="Emphasis"/>
        </w:rPr>
        <w:t>resolved</w:t>
      </w:r>
      <w:r w:rsidRPr="00A52D0C">
        <w:rPr>
          <w:sz w:val="16"/>
        </w:rPr>
        <w:t xml:space="preserve"> </w:t>
      </w:r>
      <w:r w:rsidRPr="00A52D0C">
        <w:rPr>
          <w:rStyle w:val="StyleUnderline"/>
          <w:highlight w:val="yellow"/>
        </w:rPr>
        <w:t>diplomatic disputes</w:t>
      </w:r>
      <w:r w:rsidRPr="00A52D0C">
        <w:rPr>
          <w:rStyle w:val="StyleUnderline"/>
        </w:rPr>
        <w:t xml:space="preserve"> among themselves, so</w:t>
      </w:r>
      <w:r w:rsidRPr="00A52D0C">
        <w:rPr>
          <w:sz w:val="16"/>
        </w:rPr>
        <w:t xml:space="preserve"> that (for instance) </w:t>
      </w:r>
      <w:r w:rsidRPr="00A52D0C">
        <w:rPr>
          <w:rStyle w:val="Emphasis"/>
        </w:rPr>
        <w:t>war</w:t>
      </w:r>
      <w:r w:rsidRPr="00A52D0C">
        <w:rPr>
          <w:sz w:val="16"/>
        </w:rPr>
        <w:t xml:space="preserve"> </w:t>
      </w:r>
      <w:r w:rsidRPr="00A52D0C">
        <w:rPr>
          <w:rStyle w:val="StyleUnderline"/>
        </w:rPr>
        <w:t>among them became inconceivable</w:t>
      </w:r>
      <w:r w:rsidRPr="00A52D0C">
        <w:rPr>
          <w:sz w:val="16"/>
        </w:rPr>
        <w:t xml:space="preserve">. These </w:t>
      </w:r>
      <w:r w:rsidRPr="00A52D0C">
        <w:rPr>
          <w:rStyle w:val="StyleUnderline"/>
        </w:rPr>
        <w:t xml:space="preserve">shared principles and institutions </w:t>
      </w:r>
      <w:r w:rsidRPr="00A52D0C">
        <w:rPr>
          <w:rStyle w:val="StyleUnderline"/>
          <w:highlight w:val="yellow"/>
        </w:rPr>
        <w:t>helped</w:t>
      </w:r>
      <w:r w:rsidRPr="00A52D0C">
        <w:rPr>
          <w:rStyle w:val="StyleUnderline"/>
        </w:rPr>
        <w:t xml:space="preserve"> the</w:t>
      </w:r>
      <w:r w:rsidRPr="00A52D0C">
        <w:rPr>
          <w:sz w:val="16"/>
        </w:rPr>
        <w:t xml:space="preserve"> </w:t>
      </w:r>
      <w:r w:rsidRPr="00A52D0C">
        <w:rPr>
          <w:rStyle w:val="Emphasis"/>
          <w:highlight w:val="yellow"/>
        </w:rPr>
        <w:t>l</w:t>
      </w:r>
      <w:r w:rsidRPr="00A52D0C">
        <w:rPr>
          <w:sz w:val="16"/>
        </w:rPr>
        <w:t xml:space="preserve">iberal </w:t>
      </w:r>
      <w:r w:rsidRPr="00A52D0C">
        <w:rPr>
          <w:rStyle w:val="Emphasis"/>
          <w:highlight w:val="yellow"/>
        </w:rPr>
        <w:t>i</w:t>
      </w:r>
      <w:r w:rsidRPr="00A52D0C">
        <w:rPr>
          <w:sz w:val="16"/>
        </w:rPr>
        <w:t xml:space="preserve">nternational </w:t>
      </w:r>
      <w:r w:rsidRPr="00A52D0C">
        <w:rPr>
          <w:rStyle w:val="Emphasis"/>
          <w:highlight w:val="yellow"/>
        </w:rPr>
        <w:t>o</w:t>
      </w:r>
      <w:r w:rsidRPr="00A52D0C">
        <w:rPr>
          <w:sz w:val="16"/>
        </w:rPr>
        <w:t xml:space="preserve">rder </w:t>
      </w:r>
      <w:r w:rsidRPr="00A52D0C">
        <w:rPr>
          <w:rStyle w:val="StyleUnderline"/>
          <w:highlight w:val="yellow"/>
        </w:rPr>
        <w:t>endure, because</w:t>
      </w:r>
      <w:r w:rsidRPr="00A52D0C">
        <w:rPr>
          <w:rStyle w:val="StyleUnderline"/>
        </w:rPr>
        <w:t xml:space="preserve"> it turns out</w:t>
      </w:r>
      <w:r w:rsidRPr="00A52D0C">
        <w:rPr>
          <w:sz w:val="16"/>
        </w:rPr>
        <w:t xml:space="preserve"> that </w:t>
      </w:r>
      <w:r w:rsidRPr="00A52D0C">
        <w:rPr>
          <w:rStyle w:val="StyleUnderline"/>
        </w:rPr>
        <w:t>democracies are better positioned to make</w:t>
      </w:r>
      <w:r w:rsidRPr="00A52D0C">
        <w:rPr>
          <w:sz w:val="16"/>
        </w:rPr>
        <w:t xml:space="preserve"> </w:t>
      </w:r>
      <w:r w:rsidRPr="00A52D0C">
        <w:rPr>
          <w:rStyle w:val="Emphasis"/>
          <w:highlight w:val="yellow"/>
        </w:rPr>
        <w:t>credible</w:t>
      </w:r>
      <w:r w:rsidRPr="00A52D0C">
        <w:rPr>
          <w:sz w:val="16"/>
          <w:highlight w:val="yellow"/>
        </w:rPr>
        <w:t xml:space="preserve"> </w:t>
      </w:r>
      <w:r w:rsidRPr="00A52D0C">
        <w:rPr>
          <w:rStyle w:val="StyleUnderline"/>
          <w:highlight w:val="yellow"/>
        </w:rPr>
        <w:t>commitments</w:t>
      </w:r>
      <w:r w:rsidRPr="00A52D0C">
        <w:rPr>
          <w:rStyle w:val="StyleUnderline"/>
        </w:rPr>
        <w:t>, by virtue of</w:t>
      </w:r>
      <w:r w:rsidRPr="00A52D0C">
        <w:rPr>
          <w:sz w:val="16"/>
        </w:rPr>
        <w:t xml:space="preserve"> their </w:t>
      </w:r>
      <w:r w:rsidRPr="00A52D0C">
        <w:rPr>
          <w:rStyle w:val="Emphasis"/>
        </w:rPr>
        <w:t>political transparency</w:t>
      </w:r>
      <w:r w:rsidRPr="00A52D0C">
        <w:rPr>
          <w:sz w:val="16"/>
        </w:rPr>
        <w:t xml:space="preserve"> </w:t>
      </w:r>
      <w:r w:rsidRPr="00A52D0C">
        <w:rPr>
          <w:rStyle w:val="StyleUnderline"/>
        </w:rPr>
        <w:t>and</w:t>
      </w:r>
      <w:r w:rsidRPr="00A52D0C">
        <w:rPr>
          <w:sz w:val="16"/>
        </w:rPr>
        <w:t xml:space="preserve"> </w:t>
      </w:r>
      <w:r w:rsidRPr="00A52D0C">
        <w:rPr>
          <w:rStyle w:val="Emphasis"/>
        </w:rPr>
        <w:t>internal</w:t>
      </w:r>
      <w:r w:rsidRPr="00A52D0C">
        <w:rPr>
          <w:sz w:val="16"/>
        </w:rPr>
        <w:t xml:space="preserve"> </w:t>
      </w:r>
      <w:r w:rsidRPr="00A52D0C">
        <w:rPr>
          <w:rStyle w:val="StyleUnderline"/>
        </w:rPr>
        <w:t>checks and balances</w:t>
      </w:r>
      <w:r w:rsidRPr="00A52D0C">
        <w:rPr>
          <w:sz w:val="16"/>
        </w:rPr>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026640A8" w14:textId="77777777" w:rsidR="004C32F8" w:rsidRPr="00A52D0C" w:rsidRDefault="004C32F8" w:rsidP="004C32F8">
      <w:pPr>
        <w:rPr>
          <w:sz w:val="16"/>
        </w:rPr>
      </w:pPr>
      <w:r w:rsidRPr="00A52D0C">
        <w:rPr>
          <w:sz w:val="16"/>
        </w:rPr>
        <w:t xml:space="preserve">To be sure, Western democracies </w:t>
      </w:r>
      <w:proofErr w:type="gramStart"/>
      <w:r w:rsidRPr="00A52D0C">
        <w:rPr>
          <w:sz w:val="16"/>
        </w:rPr>
        <w:t>have faced</w:t>
      </w:r>
      <w:proofErr w:type="gramEnd"/>
      <w:r w:rsidRPr="00A52D0C">
        <w:rPr>
          <w:sz w:val="16"/>
        </w:rPr>
        <w:t xml:space="preserve">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27CB3052" w14:textId="77777777" w:rsidR="004C32F8" w:rsidRPr="00A748A7" w:rsidRDefault="004C32F8" w:rsidP="004C32F8">
      <w:pPr>
        <w:rPr>
          <w:sz w:val="16"/>
        </w:rPr>
      </w:pPr>
      <w:r w:rsidRPr="00A52D0C">
        <w:rPr>
          <w:sz w:val="16"/>
        </w:rPr>
        <w:t xml:space="preserve">Trump’s return to the White House puts all this at risk. By definitively abandoning America’s self-appointed historic mission, the second </w:t>
      </w:r>
      <w:r w:rsidRPr="00A52D0C">
        <w:rPr>
          <w:rStyle w:val="Emphasis"/>
        </w:rPr>
        <w:t>Trump</w:t>
      </w:r>
      <w:r w:rsidRPr="00A52D0C">
        <w:rPr>
          <w:sz w:val="16"/>
        </w:rPr>
        <w:t xml:space="preserve"> administration </w:t>
      </w:r>
      <w:r w:rsidRPr="00A52D0C">
        <w:rPr>
          <w:rStyle w:val="StyleUnderline"/>
        </w:rPr>
        <w:t>has deprived the world of its</w:t>
      </w:r>
      <w:r w:rsidRPr="00A52D0C">
        <w:rPr>
          <w:sz w:val="16"/>
        </w:rPr>
        <w:t xml:space="preserve"> </w:t>
      </w:r>
      <w:r w:rsidRPr="00A52D0C">
        <w:rPr>
          <w:rStyle w:val="Emphasis"/>
        </w:rPr>
        <w:t>leading arsenal</w:t>
      </w:r>
      <w:r w:rsidRPr="00A52D0C">
        <w:rPr>
          <w:sz w:val="16"/>
        </w:rPr>
        <w:t xml:space="preserve"> </w:t>
      </w:r>
      <w:r w:rsidRPr="00A52D0C">
        <w:rPr>
          <w:rStyle w:val="StyleUnderline"/>
        </w:rPr>
        <w:t>of democracy, forcing defenders of freedom to regroup and rethink</w:t>
      </w:r>
      <w:r w:rsidRPr="00A52D0C">
        <w:rPr>
          <w:sz w:val="16"/>
        </w:rPr>
        <w:t xml:space="preserve"> their </w:t>
      </w:r>
      <w:r w:rsidRPr="00A52D0C">
        <w:rPr>
          <w:rStyle w:val="StyleUnderline"/>
        </w:rPr>
        <w:t>strategies</w:t>
      </w:r>
      <w:r w:rsidRPr="00A52D0C">
        <w:rPr>
          <w:sz w:val="16"/>
        </w:rPr>
        <w:t xml:space="preserve">. But </w:t>
      </w:r>
      <w:r w:rsidRPr="00A52D0C">
        <w:rPr>
          <w:rStyle w:val="StyleUnderline"/>
        </w:rPr>
        <w:t>the implications of</w:t>
      </w:r>
      <w:r w:rsidRPr="00A52D0C">
        <w:rPr>
          <w:sz w:val="16"/>
        </w:rPr>
        <w:t xml:space="preserve"> </w:t>
      </w:r>
      <w:r w:rsidRPr="00A52D0C">
        <w:rPr>
          <w:rStyle w:val="Emphasis"/>
          <w:highlight w:val="yellow"/>
        </w:rPr>
        <w:t>America’s anti-democratic turn</w:t>
      </w:r>
      <w:r w:rsidRPr="00A52D0C">
        <w:rPr>
          <w:sz w:val="16"/>
        </w:rPr>
        <w:t xml:space="preserve"> </w:t>
      </w:r>
      <w:r w:rsidRPr="00A52D0C">
        <w:rPr>
          <w:rStyle w:val="StyleUnderline"/>
        </w:rPr>
        <w:t>for world order run even deeper</w:t>
      </w:r>
      <w:r w:rsidRPr="00A52D0C">
        <w:rPr>
          <w:sz w:val="16"/>
        </w:rPr>
        <w:t xml:space="preserve">, </w:t>
      </w:r>
      <w:r w:rsidRPr="00A52D0C">
        <w:rPr>
          <w:rStyle w:val="Emphasis"/>
          <w:sz w:val="24"/>
          <w:szCs w:val="24"/>
          <w:highlight w:val="yellow"/>
        </w:rPr>
        <w:t>sound</w:t>
      </w:r>
      <w:r w:rsidRPr="00A52D0C">
        <w:rPr>
          <w:rStyle w:val="Emphasis"/>
          <w:sz w:val="24"/>
          <w:szCs w:val="24"/>
        </w:rPr>
        <w:t xml:space="preserve">ing </w:t>
      </w:r>
      <w:r w:rsidRPr="00A52D0C">
        <w:rPr>
          <w:rStyle w:val="Emphasis"/>
          <w:sz w:val="24"/>
          <w:szCs w:val="24"/>
          <w:highlight w:val="yellow"/>
        </w:rPr>
        <w:t>the death knell of the</w:t>
      </w:r>
      <w:r w:rsidRPr="00A52D0C">
        <w:rPr>
          <w:sz w:val="16"/>
        </w:rPr>
        <w:t xml:space="preserve"> already beleaguered </w:t>
      </w:r>
      <w:r w:rsidRPr="00A52D0C">
        <w:rPr>
          <w:rStyle w:val="Emphasis"/>
          <w:sz w:val="24"/>
          <w:szCs w:val="24"/>
          <w:highlight w:val="yellow"/>
        </w:rPr>
        <w:t>liberal</w:t>
      </w:r>
      <w:r w:rsidRPr="00A52D0C">
        <w:rPr>
          <w:sz w:val="16"/>
        </w:rPr>
        <w:t xml:space="preserve"> core of the open, </w:t>
      </w:r>
      <w:r w:rsidRPr="00A52D0C">
        <w:rPr>
          <w:rStyle w:val="Emphasis"/>
          <w:sz w:val="24"/>
          <w:szCs w:val="24"/>
        </w:rPr>
        <w:t xml:space="preserve">rules-based international </w:t>
      </w:r>
      <w:r w:rsidRPr="00A52D0C">
        <w:rPr>
          <w:rStyle w:val="Emphasis"/>
          <w:sz w:val="24"/>
          <w:szCs w:val="24"/>
          <w:highlight w:val="yellow"/>
        </w:rPr>
        <w:t>system</w:t>
      </w:r>
      <w:r w:rsidRPr="00A52D0C">
        <w:rPr>
          <w:sz w:val="16"/>
        </w:rPr>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rPr>
          <w:sz w:val="16"/>
        </w:rPr>
        <w:t xml:space="preserve"> </w:t>
      </w:r>
      <w:r w:rsidRPr="00A52D0C">
        <w:rPr>
          <w:rStyle w:val="Emphasis"/>
        </w:rPr>
        <w:t>threatens</w:t>
      </w:r>
      <w:r w:rsidRPr="00A52D0C">
        <w:rPr>
          <w:sz w:val="16"/>
        </w:rPr>
        <w:t xml:space="preserve"> </w:t>
      </w:r>
      <w:r w:rsidRPr="00A52D0C">
        <w:rPr>
          <w:rStyle w:val="StyleUnderline"/>
        </w:rPr>
        <w:t>the resilience of multilateral institutions, the strength of</w:t>
      </w:r>
      <w:r w:rsidRPr="00A52D0C">
        <w:rPr>
          <w:sz w:val="16"/>
        </w:rPr>
        <w:t xml:space="preserve"> </w:t>
      </w:r>
      <w:r w:rsidRPr="00A52D0C">
        <w:rPr>
          <w:rStyle w:val="Emphasis"/>
        </w:rPr>
        <w:t>i</w:t>
      </w:r>
      <w:r w:rsidRPr="00A52D0C">
        <w:rPr>
          <w:sz w:val="16"/>
        </w:rPr>
        <w:t xml:space="preserve">nternational </w:t>
      </w:r>
      <w:r w:rsidRPr="00A52D0C">
        <w:rPr>
          <w:rStyle w:val="Emphasis"/>
        </w:rPr>
        <w:t>law</w:t>
      </w:r>
      <w:r w:rsidRPr="00A52D0C">
        <w:rPr>
          <w:sz w:val="16"/>
        </w:rPr>
        <w:t xml:space="preserve">, </w:t>
      </w:r>
      <w:r w:rsidRPr="00A52D0C">
        <w:rPr>
          <w:rStyle w:val="StyleUnderline"/>
        </w:rPr>
        <w:t>and prospects for</w:t>
      </w:r>
      <w:r w:rsidRPr="00A52D0C">
        <w:rPr>
          <w:sz w:val="16"/>
        </w:rPr>
        <w:t xml:space="preserve"> </w:t>
      </w:r>
      <w:r w:rsidRPr="00A52D0C">
        <w:rPr>
          <w:rStyle w:val="Emphasis"/>
        </w:rPr>
        <w:t>effective</w:t>
      </w:r>
      <w:r w:rsidRPr="00A52D0C">
        <w:rPr>
          <w:sz w:val="16"/>
        </w:rPr>
        <w:t xml:space="preserve"> </w:t>
      </w:r>
      <w:r w:rsidRPr="00A52D0C">
        <w:rPr>
          <w:rStyle w:val="StyleUnderline"/>
        </w:rPr>
        <w:t>international cooperation</w:t>
      </w:r>
      <w:r w:rsidRPr="00A52D0C">
        <w:rPr>
          <w:sz w:val="16"/>
        </w:rPr>
        <w:t xml:space="preserve">. </w:t>
      </w:r>
      <w:r w:rsidRPr="00A52D0C">
        <w:rPr>
          <w:rStyle w:val="StyleUnderline"/>
        </w:rPr>
        <w:t>It will</w:t>
      </w:r>
      <w:r w:rsidRPr="00A52D0C">
        <w:rPr>
          <w:sz w:val="16"/>
        </w:rPr>
        <w:t xml:space="preserve"> </w:t>
      </w:r>
      <w:r w:rsidRPr="00A52D0C">
        <w:rPr>
          <w:rStyle w:val="Emphasis"/>
        </w:rPr>
        <w:t>hasten</w:t>
      </w:r>
      <w:r w:rsidRPr="00A52D0C">
        <w:rPr>
          <w:sz w:val="16"/>
        </w:rPr>
        <w:t xml:space="preserve"> </w:t>
      </w:r>
      <w:r w:rsidRPr="00A52D0C">
        <w:rPr>
          <w:rStyle w:val="StyleUnderline"/>
        </w:rPr>
        <w:t>the rise of</w:t>
      </w:r>
      <w:r w:rsidRPr="00A52D0C">
        <w:rPr>
          <w:sz w:val="16"/>
        </w:rPr>
        <w:t xml:space="preserve"> </w:t>
      </w:r>
      <w:r w:rsidRPr="00A52D0C">
        <w:rPr>
          <w:rStyle w:val="Emphasis"/>
        </w:rPr>
        <w:t>illiberal</w:t>
      </w:r>
      <w:r w:rsidRPr="00A52D0C">
        <w:rPr>
          <w:sz w:val="16"/>
        </w:rPr>
        <w:t xml:space="preserve"> </w:t>
      </w:r>
      <w:r w:rsidRPr="00A52D0C">
        <w:rPr>
          <w:rStyle w:val="StyleUnderline"/>
        </w:rPr>
        <w:t>multilateralism</w:t>
      </w:r>
      <w:r w:rsidRPr="00A52D0C">
        <w:rPr>
          <w:sz w:val="16"/>
        </w:rPr>
        <w:t>.</w:t>
      </w:r>
    </w:p>
    <w:p w14:paraId="3909719D" w14:textId="77777777" w:rsidR="004C32F8" w:rsidRDefault="004C32F8" w:rsidP="004C32F8">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proofErr w:type="gramStart"/>
      <w:r w:rsidRPr="00D42521">
        <w:t>BUT,</w:t>
      </w:r>
      <w:proofErr w:type="gramEnd"/>
      <w:r w:rsidRPr="00D42521">
        <w:t xml:space="preserve">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A586AE1" w14:textId="77777777" w:rsidR="004C32F8" w:rsidRPr="00D42521" w:rsidRDefault="004C32F8" w:rsidP="004C32F8">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6D090138" w14:textId="77777777" w:rsidR="004C32F8" w:rsidRPr="00D42521" w:rsidRDefault="004C32F8" w:rsidP="004C32F8">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D80A620" w14:textId="77777777" w:rsidR="004C32F8" w:rsidRPr="00D42521" w:rsidRDefault="004C32F8" w:rsidP="004C32F8">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1B71D8F1" w14:textId="77777777" w:rsidR="004C32F8" w:rsidRPr="00D42521" w:rsidRDefault="004C32F8" w:rsidP="004C32F8">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799C5BAE" w14:textId="77777777" w:rsidR="004C32F8" w:rsidRPr="00D42521" w:rsidRDefault="004C32F8" w:rsidP="004C32F8">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E762302" w14:textId="77777777" w:rsidR="004C32F8" w:rsidRPr="00D42521" w:rsidRDefault="004C32F8" w:rsidP="004C32F8">
      <w:pPr>
        <w:rPr>
          <w:sz w:val="16"/>
        </w:rPr>
      </w:pPr>
      <w:r w:rsidRPr="00D42521">
        <w:rPr>
          <w:sz w:val="16"/>
        </w:rPr>
        <w:t>THE DANGERS OF DECLINISM</w:t>
      </w:r>
    </w:p>
    <w:p w14:paraId="152A0D39" w14:textId="77777777" w:rsidR="004C32F8" w:rsidRPr="00D42521" w:rsidRDefault="004C32F8" w:rsidP="004C32F8">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94A032D" w14:textId="77777777" w:rsidR="004C32F8" w:rsidRPr="00D42521" w:rsidRDefault="004C32F8" w:rsidP="004C32F8">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7768830D" w14:textId="77777777" w:rsidR="004C32F8" w:rsidRPr="00D42521" w:rsidRDefault="004C32F8" w:rsidP="004C32F8">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F788247" w14:textId="77777777" w:rsidR="004C32F8" w:rsidRPr="00D42521" w:rsidRDefault="004C32F8" w:rsidP="004C32F8">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D2AE809" w14:textId="77777777" w:rsidR="004C32F8" w:rsidRPr="00872521" w:rsidRDefault="004C32F8" w:rsidP="004C32F8">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proofErr w:type="gramStart"/>
      <w:r w:rsidRPr="00872521">
        <w:rPr>
          <w:rStyle w:val="Emphasis"/>
          <w:highlight w:val="yellow"/>
        </w:rPr>
        <w:t>antiliberalism</w:t>
      </w:r>
      <w:proofErr w:type="gramEnd"/>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214800F" w14:textId="77777777" w:rsidR="004C32F8" w:rsidRPr="00872521" w:rsidRDefault="004C32F8" w:rsidP="004C32F8">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67816A4E" w14:textId="77777777" w:rsidR="004C32F8" w:rsidRPr="00D42521" w:rsidRDefault="004C32F8" w:rsidP="004C32F8">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6AD82EA4" w14:textId="77777777" w:rsidR="004C32F8" w:rsidRPr="00D42521" w:rsidRDefault="004C32F8" w:rsidP="004C32F8">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02824789" w14:textId="77777777" w:rsidR="004C32F8" w:rsidRPr="00D42521" w:rsidRDefault="004C32F8" w:rsidP="004C32F8">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5AFF1348" w14:textId="77777777" w:rsidR="004C32F8" w:rsidRPr="00B31BA2" w:rsidRDefault="004C32F8" w:rsidP="004C32F8">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06939A10" w14:textId="77777777" w:rsidR="004C32F8" w:rsidRPr="00B31BA2" w:rsidRDefault="004C32F8" w:rsidP="004C32F8">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678A0751" w14:textId="77777777" w:rsidR="004C32F8" w:rsidRPr="00FB3A7F" w:rsidRDefault="004C32F8" w:rsidP="004C32F8">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35478E69" w14:textId="77777777" w:rsidR="004C32F8" w:rsidRPr="00FB3A7F" w:rsidRDefault="004C32F8" w:rsidP="004C32F8">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w:t>
      </w:r>
      <w:proofErr w:type="gramStart"/>
      <w:r w:rsidRPr="00FB3A7F">
        <w:rPr>
          <w:sz w:val="16"/>
        </w:rPr>
        <w:t>, ‘</w:t>
      </w:r>
      <w:r w:rsidRPr="00FB3A7F">
        <w:rPr>
          <w:rStyle w:val="StyleUnderline"/>
        </w:rPr>
        <w:t>[t]he</w:t>
      </w:r>
      <w:proofErr w:type="gramEnd"/>
      <w:r w:rsidRPr="00FB3A7F">
        <w:rPr>
          <w:rStyle w:val="StyleUnderline"/>
        </w:rPr>
        <w:t xml:space="preserv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proofErr w:type="gramStart"/>
      <w:r w:rsidRPr="00FB3A7F">
        <w:rPr>
          <w:rStyle w:val="StyleUnderline"/>
        </w:rPr>
        <w:t>It is clear</w:t>
      </w:r>
      <w:r w:rsidRPr="00FB3A7F">
        <w:rPr>
          <w:sz w:val="16"/>
        </w:rPr>
        <w:t xml:space="preserve"> that </w:t>
      </w:r>
      <w:r w:rsidRPr="00FB3A7F">
        <w:rPr>
          <w:rStyle w:val="StyleUnderline"/>
        </w:rPr>
        <w:t>rising</w:t>
      </w:r>
      <w:proofErr w:type="gramEnd"/>
      <w:r w:rsidRPr="00FB3A7F">
        <w:rPr>
          <w:rStyle w:val="StyleUnderline"/>
        </w:rPr>
        <w:t xml:space="preserve">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52F1FC6" w14:textId="77777777" w:rsidR="004C32F8" w:rsidRPr="00FB3A7F" w:rsidRDefault="004C32F8" w:rsidP="004C32F8">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4BE2A94C" w14:textId="77777777" w:rsidR="004C32F8" w:rsidRPr="0078162E" w:rsidRDefault="004C32F8" w:rsidP="004C32F8">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5185B58E" w14:textId="77777777" w:rsidR="004C32F8" w:rsidRPr="0078162E" w:rsidRDefault="004C32F8" w:rsidP="004C32F8">
      <w:pPr>
        <w:rPr>
          <w:sz w:val="16"/>
        </w:rPr>
      </w:pPr>
      <w:r w:rsidRPr="0078162E">
        <w:rPr>
          <w:sz w:val="16"/>
        </w:rPr>
        <w:t xml:space="preserve">The paper aims to contribute to the literature by explicating </w:t>
      </w:r>
      <w:proofErr w:type="gramStart"/>
      <w:r w:rsidRPr="0078162E">
        <w:rPr>
          <w:sz w:val="16"/>
        </w:rPr>
        <w:t>the</w:t>
      </w:r>
      <w:proofErr w:type="gramEnd"/>
      <w:r w:rsidRPr="0078162E">
        <w:rPr>
          <w:sz w:val="16"/>
        </w:rPr>
        <w:t xml:space="preserv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xml:space="preserve">. Global Policy 4(1): 15–31. Cripps E (2022) What Climate Justice Means and Why We Should Care. London: Bloomsbury. MacAskill W (2022) What We Owe to the Future: A Million Year View. London: OneWorld Publications. Singer P (2015) The </w:t>
      </w:r>
      <w:proofErr w:type="gramStart"/>
      <w:r w:rsidRPr="0078162E">
        <w:rPr>
          <w:sz w:val="16"/>
        </w:rPr>
        <w:t>Most Good</w:t>
      </w:r>
      <w:proofErr w:type="gramEnd"/>
      <w:r w:rsidRPr="0078162E">
        <w:rPr>
          <w:sz w:val="16"/>
        </w:rPr>
        <w:t xml:space="preserve">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192E679" w14:textId="77777777" w:rsidR="004C32F8" w:rsidRPr="00FB3A7F" w:rsidRDefault="004C32F8" w:rsidP="004C32F8">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4BA07A49" w14:textId="77777777" w:rsidR="004C32F8" w:rsidRPr="00FB3A7F" w:rsidRDefault="004C32F8" w:rsidP="004C32F8">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6680238D" w14:textId="77777777" w:rsidR="004C32F8" w:rsidRPr="00FB3A7F" w:rsidRDefault="004C32F8" w:rsidP="004C32F8">
      <w:pPr>
        <w:rPr>
          <w:sz w:val="12"/>
          <w:szCs w:val="12"/>
        </w:rPr>
      </w:pPr>
      <w:r w:rsidRPr="00FB3A7F">
        <w:rPr>
          <w:sz w:val="12"/>
          <w:szCs w:val="12"/>
        </w:rPr>
        <w:t>Confronting global authoritarianism</w:t>
      </w:r>
    </w:p>
    <w:p w14:paraId="5CE0BAAD" w14:textId="77777777" w:rsidR="004C32F8" w:rsidRPr="00FB3A7F" w:rsidRDefault="004C32F8" w:rsidP="004C32F8">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466729D" w14:textId="77777777" w:rsidR="004C32F8" w:rsidRPr="00FB3A7F" w:rsidRDefault="004C32F8" w:rsidP="004C32F8">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w:t>
      </w:r>
      <w:proofErr w:type="gramStart"/>
      <w:r w:rsidRPr="00FB3A7F">
        <w:rPr>
          <w:sz w:val="12"/>
          <w:szCs w:val="12"/>
        </w:rPr>
        <w:t>not</w:t>
      </w:r>
      <w:proofErr w:type="gramEnd"/>
      <w:r w:rsidRPr="00FB3A7F">
        <w:rPr>
          <w:sz w:val="12"/>
          <w:szCs w:val="12"/>
        </w:rPr>
        <w:t xml:space="preserve">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xml:space="preserve">’ (2023: 22; emphasis in original).4 On the one hand, this understanding is too narrow since authoritarianism might not ‘sabotage’ accountability mechanisms. There may be few existing accountability practices to sabotage. It also limits authoritarianism to only two main </w:t>
      </w:r>
      <w:proofErr w:type="gramStart"/>
      <w:r w:rsidRPr="00FB3A7F">
        <w:rPr>
          <w:sz w:val="12"/>
          <w:szCs w:val="12"/>
        </w:rPr>
        <w:t>means: ‘</w:t>
      </w:r>
      <w:proofErr w:type="gramEnd"/>
      <w:r w:rsidRPr="00FB3A7F">
        <w:rPr>
          <w:sz w:val="12"/>
          <w:szCs w:val="12"/>
        </w:rPr>
        <w:t xml:space="preserve">disabling </w:t>
      </w:r>
      <w:proofErr w:type="gramStart"/>
      <w:r w:rsidRPr="00FB3A7F">
        <w:rPr>
          <w:sz w:val="12"/>
          <w:szCs w:val="12"/>
        </w:rPr>
        <w:t>voice’</w:t>
      </w:r>
      <w:proofErr w:type="gramEnd"/>
      <w:r w:rsidRPr="00FB3A7F">
        <w:rPr>
          <w:sz w:val="12"/>
          <w:szCs w:val="12"/>
        </w:rPr>
        <w:t xml:space="preserv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5947BCDD" w14:textId="77777777" w:rsidR="004C32F8" w:rsidRPr="00FB3A7F" w:rsidRDefault="004C32F8" w:rsidP="004C32F8">
      <w:pPr>
        <w:rPr>
          <w:sz w:val="16"/>
        </w:rPr>
      </w:pPr>
      <w:r w:rsidRPr="00FB3A7F">
        <w:rPr>
          <w:sz w:val="12"/>
          <w:szCs w:val="12"/>
        </w:rPr>
        <w:t xml:space="preserve">These authoritarian practices are </w:t>
      </w:r>
      <w:proofErr w:type="gramStart"/>
      <w:r w:rsidRPr="00FB3A7F">
        <w:rPr>
          <w:sz w:val="12"/>
          <w:szCs w:val="12"/>
        </w:rPr>
        <w:t>objectionable</w:t>
      </w:r>
      <w:proofErr w:type="gramEnd"/>
      <w:r w:rsidRPr="00FB3A7F">
        <w:rPr>
          <w:sz w:val="12"/>
          <w:szCs w:val="12"/>
        </w:rPr>
        <w:t xml:space="preserv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0253D3B" w14:textId="77777777" w:rsidR="004C32F8" w:rsidRPr="00FB3A7F" w:rsidRDefault="004C32F8" w:rsidP="004C32F8">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1FAADD32" w14:textId="77777777" w:rsidR="004C32F8" w:rsidRPr="00FB3A7F" w:rsidRDefault="004C32F8" w:rsidP="004C32F8">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8F49C0E" w14:textId="77777777" w:rsidR="004C32F8" w:rsidRPr="00FB3A7F" w:rsidRDefault="004C32F8" w:rsidP="004C32F8">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rPr>
        <w:t>fully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5B13BD92" w14:textId="77777777" w:rsidR="004C32F8" w:rsidRPr="00FB3A7F" w:rsidRDefault="004C32F8" w:rsidP="004C32F8">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1F5C66E1" w14:textId="77777777" w:rsidR="004C32F8" w:rsidRPr="00FB3A7F" w:rsidRDefault="004C32F8" w:rsidP="004C32F8">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w:t>
      </w:r>
      <w:proofErr w:type="gramStart"/>
      <w:r w:rsidRPr="00FB3A7F">
        <w:rPr>
          <w:sz w:val="12"/>
          <w:szCs w:val="12"/>
        </w:rPr>
        <w:t>open up</w:t>
      </w:r>
      <w:proofErr w:type="gramEnd"/>
      <w:r w:rsidRPr="00FB3A7F">
        <w:rPr>
          <w:sz w:val="12"/>
          <w:szCs w:val="12"/>
        </w:rPr>
        <w:t xml:space="preserve">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36E37B3D" w14:textId="77777777" w:rsidR="004C32F8" w:rsidRPr="00FB3A7F" w:rsidRDefault="004C32F8" w:rsidP="004C32F8">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FFBA129" w14:textId="77777777" w:rsidR="004C32F8" w:rsidRPr="00FB3A7F" w:rsidRDefault="004C32F8" w:rsidP="004C32F8">
      <w:pPr>
        <w:rPr>
          <w:sz w:val="12"/>
          <w:szCs w:val="12"/>
        </w:rPr>
      </w:pPr>
      <w:r w:rsidRPr="00FB3A7F">
        <w:rPr>
          <w:sz w:val="12"/>
          <w:szCs w:val="12"/>
        </w:rPr>
        <w:t xml:space="preserve">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w:t>
      </w:r>
      <w:proofErr w:type="gramStart"/>
      <w:r w:rsidRPr="00FB3A7F">
        <w:rPr>
          <w:sz w:val="12"/>
          <w:szCs w:val="12"/>
        </w:rPr>
        <w:t>coercive, and</w:t>
      </w:r>
      <w:proofErr w:type="gramEnd"/>
      <w:r w:rsidRPr="00FB3A7F">
        <w:rPr>
          <w:sz w:val="12"/>
          <w:szCs w:val="12"/>
        </w:rPr>
        <w:t xml:space="preserve"> so will not face concerns about violating legitimate governance.</w:t>
      </w:r>
    </w:p>
    <w:p w14:paraId="03627F1C" w14:textId="77777777" w:rsidR="004C32F8" w:rsidRPr="00FB3A7F" w:rsidRDefault="004C32F8" w:rsidP="004C32F8">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74B30725" w14:textId="77777777" w:rsidR="004C32F8" w:rsidRPr="00FB3A7F" w:rsidRDefault="004C32F8" w:rsidP="004C32F8">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w:t>
      </w:r>
      <w:proofErr w:type="gramStart"/>
      <w:r w:rsidRPr="00FB3A7F">
        <w:rPr>
          <w:sz w:val="12"/>
          <w:szCs w:val="12"/>
        </w:rPr>
        <w:t>particular measure</w:t>
      </w:r>
      <w:proofErr w:type="gramEnd"/>
      <w:r w:rsidRPr="00FB3A7F">
        <w:rPr>
          <w:sz w:val="12"/>
          <w:szCs w:val="12"/>
        </w:rPr>
        <w:t xml:space="preserv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13261C91" w14:textId="77777777" w:rsidR="004C32F8" w:rsidRPr="00FB3A7F" w:rsidRDefault="004C32F8" w:rsidP="004C32F8">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highlight w:val="yellow"/>
        </w:rPr>
        <w:t>bearers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w:t>
      </w:r>
      <w:proofErr w:type="gramStart"/>
      <w:r w:rsidRPr="00FB3A7F">
        <w:rPr>
          <w:sz w:val="16"/>
        </w:rPr>
        <w:t>it was</w:t>
      </w:r>
      <w:proofErr w:type="gramEnd"/>
      <w:r w:rsidRPr="00FB3A7F">
        <w:rPr>
          <w:sz w:val="16"/>
        </w:rPr>
        <w:t xml:space="preserve"> the first time that the ICJ had received a case bought by a country from a different continent (International Bar Association, 2019).</w:t>
      </w:r>
    </w:p>
    <w:p w14:paraId="38229F8C" w14:textId="77777777" w:rsidR="004C32F8" w:rsidRPr="00FB3A7F" w:rsidRDefault="004C32F8" w:rsidP="004C32F8">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34F9288" w14:textId="77777777" w:rsidR="004C32F8" w:rsidRPr="00FB3A7F" w:rsidRDefault="004C32F8" w:rsidP="004C32F8">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be outweighed by other international duties, as I discuss below</w:t>
      </w:r>
      <w:proofErr w:type="gramStart"/>
      <w:r w:rsidRPr="00FB3A7F">
        <w:rPr>
          <w:sz w:val="16"/>
        </w:rPr>
        <w:t>.18</w:t>
      </w:r>
      <w:proofErr w:type="gramEnd"/>
      <w:r w:rsidRPr="00FB3A7F">
        <w:rPr>
          <w:sz w:val="16"/>
        </w:rPr>
        <w:t xml:space="preserve">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3EB528A0" w14:textId="77777777" w:rsidR="004C32F8" w:rsidRPr="0078162E" w:rsidRDefault="004C32F8" w:rsidP="004C32F8">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46E444F6" w14:textId="77777777" w:rsidR="004C32F8" w:rsidRPr="0078162E" w:rsidRDefault="004C32F8" w:rsidP="004C32F8">
      <w:pPr>
        <w:rPr>
          <w:sz w:val="16"/>
        </w:rPr>
      </w:pPr>
      <w:r w:rsidRPr="0078162E">
        <w:rPr>
          <w:sz w:val="16"/>
        </w:rPr>
        <w:t>Three bases</w:t>
      </w:r>
    </w:p>
    <w:p w14:paraId="3E366C1B" w14:textId="77777777" w:rsidR="004C32F8" w:rsidRPr="0078162E" w:rsidRDefault="004C32F8" w:rsidP="004C32F8">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48DE2060" w14:textId="77777777" w:rsidR="004C32F8" w:rsidRPr="0078162E" w:rsidRDefault="004C32F8" w:rsidP="004C32F8">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0C8CD12E" w14:textId="77777777" w:rsidR="004C32F8" w:rsidRPr="0078162E" w:rsidRDefault="004C32F8" w:rsidP="004C32F8">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11417E12" w14:textId="77777777" w:rsidR="004C32F8" w:rsidRPr="0078162E" w:rsidRDefault="004C32F8" w:rsidP="004C32F8">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88E4066" w14:textId="77777777" w:rsidR="004C32F8" w:rsidRPr="0078162E" w:rsidRDefault="004C32F8" w:rsidP="004C32F8">
      <w:pPr>
        <w:rPr>
          <w:sz w:val="16"/>
        </w:rPr>
      </w:pPr>
      <w:r w:rsidRPr="0078162E">
        <w:rPr>
          <w:sz w:val="16"/>
        </w:rPr>
        <w:t xml:space="preserve">To </w:t>
      </w:r>
      <w:proofErr w:type="gramStart"/>
      <w:r w:rsidRPr="0078162E">
        <w:rPr>
          <w:sz w:val="16"/>
        </w:rPr>
        <w:t>explicate</w:t>
      </w:r>
      <w:proofErr w:type="gramEnd"/>
      <w:r w:rsidRPr="0078162E">
        <w:rPr>
          <w:sz w:val="16"/>
        </w:rPr>
        <w:t xml:space="preserv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w:t>
      </w:r>
      <w:proofErr w:type="gramStart"/>
      <w:r w:rsidRPr="0078162E">
        <w:rPr>
          <w:sz w:val="16"/>
        </w:rPr>
        <w:t>in light of</w:t>
      </w:r>
      <w:proofErr w:type="gramEnd"/>
      <w:r w:rsidRPr="0078162E">
        <w:rPr>
          <w:sz w:val="16"/>
        </w:rPr>
        <w:t xml:space="preserve">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244943F3" w14:textId="77777777" w:rsidR="004C32F8" w:rsidRPr="0078162E" w:rsidRDefault="004C32F8" w:rsidP="004C32F8">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w:t>
      </w:r>
      <w:proofErr w:type="gramStart"/>
      <w:r w:rsidRPr="0078162E">
        <w:rPr>
          <w:sz w:val="16"/>
        </w:rPr>
        <w:t xml:space="preserve">States, </w:t>
      </w:r>
      <w:r w:rsidRPr="0078162E">
        <w:rPr>
          <w:rStyle w:val="StyleUnderline"/>
        </w:rPr>
        <w:t>and</w:t>
      </w:r>
      <w:proofErr w:type="gramEnd"/>
      <w:r w:rsidRPr="0078162E">
        <w:rPr>
          <w:rStyle w:val="StyleUnderline"/>
        </w:rPr>
        <w:t xml:space="preserve">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xml:space="preserve">.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w:t>
      </w:r>
      <w:proofErr w:type="gramStart"/>
      <w:r w:rsidRPr="0078162E">
        <w:rPr>
          <w:sz w:val="16"/>
        </w:rPr>
        <w:t>constrained</w:t>
      </w:r>
      <w:proofErr w:type="gramEnd"/>
      <w:r w:rsidRPr="0078162E">
        <w:rPr>
          <w:sz w:val="16"/>
        </w:rPr>
        <w:t xml:space="preserve"> and liberal hegemony will </w:t>
      </w:r>
      <w:proofErr w:type="gramStart"/>
      <w:r w:rsidRPr="0078162E">
        <w:rPr>
          <w:sz w:val="16"/>
        </w:rPr>
        <w:t>still continue</w:t>
      </w:r>
      <w:proofErr w:type="gramEnd"/>
      <w:r w:rsidRPr="0078162E">
        <w:rPr>
          <w:sz w:val="16"/>
        </w:rPr>
        <w:t>. Liberal democracies will still be prevalent but will also decrease in their influence and power relative to other states, and the norms concerning human rights and democracy will decrease in influence globally.</w:t>
      </w:r>
    </w:p>
    <w:p w14:paraId="29C09247" w14:textId="77777777" w:rsidR="004C32F8" w:rsidRPr="0078162E" w:rsidRDefault="004C32F8" w:rsidP="004C32F8">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5BB86ED4" w14:textId="77777777" w:rsidR="004C32F8" w:rsidRPr="0078162E" w:rsidRDefault="004C32F8" w:rsidP="004C32F8">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w:t>
      </w:r>
      <w:proofErr w:type="gramStart"/>
      <w:r w:rsidRPr="0078162E">
        <w:rPr>
          <w:sz w:val="16"/>
        </w:rPr>
        <w:t>more and more</w:t>
      </w:r>
      <w:proofErr w:type="gramEnd"/>
      <w:r w:rsidRPr="0078162E">
        <w:rPr>
          <w:sz w:val="16"/>
        </w:rPr>
        <w:t xml:space="preserv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4D80AE54" w14:textId="77777777" w:rsidR="004C32F8" w:rsidRPr="0078162E" w:rsidRDefault="004C32F8" w:rsidP="004C32F8">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CACBB42" w14:textId="77777777" w:rsidR="004C32F8" w:rsidRPr="0078162E" w:rsidRDefault="004C32F8" w:rsidP="004C32F8">
      <w:pPr>
        <w:rPr>
          <w:sz w:val="16"/>
        </w:rPr>
      </w:pPr>
      <w:r w:rsidRPr="0078162E">
        <w:rPr>
          <w:sz w:val="16"/>
        </w:rPr>
        <w:t xml:space="preserve">Fourth, more broadly, in a postliberal order dominated by authoritarians, there is likely to be the further erosion of the notion of ‘truth’ as an ideal. Actors will increasingly engage in what Adler and Drieschova (2021) call ‘truth-subversion’ practices. These include ‘false </w:t>
      </w:r>
      <w:proofErr w:type="gramStart"/>
      <w:r w:rsidRPr="0078162E">
        <w:rPr>
          <w:sz w:val="16"/>
        </w:rPr>
        <w:t>speak</w:t>
      </w:r>
      <w:proofErr w:type="gramEnd"/>
      <w:r w:rsidRPr="0078162E">
        <w:rPr>
          <w:sz w:val="16"/>
        </w:rPr>
        <w:t>’ (deliberate and obvious lying with the intention of subverting the facts</w:t>
      </w:r>
      <w:proofErr w:type="gramStart"/>
      <w:r w:rsidRPr="0078162E">
        <w:rPr>
          <w:sz w:val="16"/>
        </w:rPr>
        <w:t>), ‘</w:t>
      </w:r>
      <w:proofErr w:type="gramEnd"/>
      <w:r w:rsidRPr="0078162E">
        <w:rPr>
          <w:sz w:val="16"/>
        </w:rPr>
        <w:t xml:space="preserve">doublespeak’ (with intentional internal contradictions to erode reason), and ‘flooding’ (the intentional presentation of several different messages </w:t>
      </w:r>
      <w:proofErr w:type="gramStart"/>
      <w:r w:rsidRPr="0078162E">
        <w:rPr>
          <w:sz w:val="16"/>
        </w:rPr>
        <w:t>in order to</w:t>
      </w:r>
      <w:proofErr w:type="gramEnd"/>
      <w:r w:rsidRPr="0078162E">
        <w:rPr>
          <w:sz w:val="16"/>
        </w:rPr>
        <w:t xml:space="preserve">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6998BEA5" w14:textId="77777777" w:rsidR="004C32F8" w:rsidRPr="00B31BA2" w:rsidRDefault="004C32F8" w:rsidP="004C32F8">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t>
      </w:r>
      <w:proofErr w:type="gramStart"/>
      <w:r w:rsidRPr="00B31BA2">
        <w:rPr>
          <w:sz w:val="16"/>
        </w:rPr>
        <w:t>with</w:t>
      </w:r>
      <w:proofErr w:type="gramEnd"/>
      <w:r w:rsidRPr="00B31BA2">
        <w:rPr>
          <w:sz w:val="16"/>
        </w:rPr>
        <w:t xml:space="preserve">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3D6C0D2" w14:textId="77777777" w:rsidR="004C32F8" w:rsidRPr="00B31BA2" w:rsidRDefault="004C32F8" w:rsidP="004C32F8">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00AFFBF4" w14:textId="77777777" w:rsidR="004C32F8" w:rsidRPr="00B31BA2" w:rsidRDefault="004C32F8" w:rsidP="004C32F8">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w:t>
      </w:r>
      <w:proofErr w:type="gramStart"/>
      <w:r w:rsidRPr="00B31BA2">
        <w:rPr>
          <w:sz w:val="16"/>
        </w:rPr>
        <w:t>in particular the</w:t>
      </w:r>
      <w:proofErr w:type="gramEnd"/>
      <w:r w:rsidRPr="00B31BA2">
        <w:rPr>
          <w:sz w:val="16"/>
        </w:rPr>
        <w:t xml:space="preserve"> Realist-national scenario, given the dangers that this scenario poses. The basis of the duty to confront global authoritarianism therefore concerns not simply rising authoritarianism in other states, which might appear to be only a relatively minor consideration </w:t>
      </w:r>
      <w:proofErr w:type="gramStart"/>
      <w:r w:rsidRPr="00B31BA2">
        <w:rPr>
          <w:sz w:val="16"/>
        </w:rPr>
        <w:t>in light of</w:t>
      </w:r>
      <w:proofErr w:type="gramEnd"/>
      <w:r w:rsidRPr="00B31BA2">
        <w:rPr>
          <w:sz w:val="16"/>
        </w:rPr>
        <w:t xml:space="preserve">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7A6173F0" w14:textId="77777777" w:rsidR="004C32F8" w:rsidRPr="00B31BA2" w:rsidRDefault="004C32F8" w:rsidP="004C32F8">
      <w:pPr>
        <w:rPr>
          <w:sz w:val="16"/>
        </w:rPr>
      </w:pPr>
      <w:r w:rsidRPr="00B31BA2">
        <w:rPr>
          <w:sz w:val="16"/>
        </w:rPr>
        <w:t>Comparison to other duties</w:t>
      </w:r>
    </w:p>
    <w:p w14:paraId="07A9B627" w14:textId="77777777" w:rsidR="004C32F8" w:rsidRPr="00B31BA2" w:rsidRDefault="004C32F8" w:rsidP="004C32F8">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14BDADD8" w14:textId="77777777" w:rsidR="004C32F8" w:rsidRPr="00B31BA2" w:rsidRDefault="004C32F8" w:rsidP="004C32F8">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4BC2E95F" w14:textId="77777777" w:rsidR="004C32F8" w:rsidRPr="00B31BA2" w:rsidRDefault="004C32F8" w:rsidP="004C32F8">
      <w:pPr>
        <w:rPr>
          <w:sz w:val="16"/>
        </w:rPr>
      </w:pPr>
      <w:r w:rsidRPr="00B31BA2">
        <w:rPr>
          <w:sz w:val="16"/>
        </w:rPr>
        <w:t xml:space="preserve">To </w:t>
      </w:r>
      <w:proofErr w:type="gramStart"/>
      <w:r w:rsidRPr="00B31BA2">
        <w:rPr>
          <w:sz w:val="16"/>
        </w:rPr>
        <w:t>explicate</w:t>
      </w:r>
      <w:proofErr w:type="gramEnd"/>
      <w:r w:rsidRPr="00B31BA2">
        <w:rPr>
          <w:sz w:val="16"/>
        </w:rPr>
        <w:t xml:space="preserv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w:t>
      </w:r>
      <w:proofErr w:type="gramStart"/>
      <w:r w:rsidRPr="00B31BA2">
        <w:rPr>
          <w:sz w:val="16"/>
        </w:rPr>
        <w:t>that ‘[</w:t>
      </w:r>
      <w:proofErr w:type="gramEnd"/>
      <w:r w:rsidRPr="00B31BA2">
        <w:rPr>
          <w:sz w:val="16"/>
        </w:rPr>
        <w:t>i]t will often be the case that resources are best employed not in direct action but in maintaining and enhancing institutions that are working to fulfill rights’ (1988: 696). For example,</w:t>
      </w:r>
    </w:p>
    <w:p w14:paraId="0F7FBA4E" w14:textId="77777777" w:rsidR="004C32F8" w:rsidRPr="00B31BA2" w:rsidRDefault="004C32F8" w:rsidP="004C32F8">
      <w:pPr>
        <w:ind w:left="720"/>
        <w:rPr>
          <w:sz w:val="16"/>
        </w:rPr>
      </w:pPr>
      <w:r w:rsidRPr="00B31BA2">
        <w:rPr>
          <w:sz w:val="16"/>
        </w:rPr>
        <w:t xml:space="preserve">where police protection of rights to physical security is inadequate, one's positive duties will not normally be to take direct action by conducting armed patrols oneself but to pay higher taxes </w:t>
      </w:r>
      <w:proofErr w:type="gramStart"/>
      <w:r w:rsidRPr="00B31BA2">
        <w:rPr>
          <w:sz w:val="16"/>
        </w:rPr>
        <w:t>in order to</w:t>
      </w:r>
      <w:proofErr w:type="gramEnd"/>
      <w:r w:rsidRPr="00B31BA2">
        <w:rPr>
          <w:sz w:val="16"/>
        </w:rPr>
        <w:t xml:space="preserve">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321AFF2E" w14:textId="77777777" w:rsidR="004C32F8" w:rsidRPr="00B31BA2" w:rsidRDefault="004C32F8" w:rsidP="004C32F8">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0BC4E11" w14:textId="77777777" w:rsidR="004C32F8" w:rsidRPr="00B31BA2" w:rsidRDefault="004C32F8" w:rsidP="004C32F8">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xml:space="preserve">, fearing that their rivals will gain the upper hand. </w:t>
      </w:r>
      <w:proofErr w:type="gramStart"/>
      <w:r w:rsidRPr="00B31BA2">
        <w:rPr>
          <w:sz w:val="16"/>
        </w:rPr>
        <w:t>In regard to</w:t>
      </w:r>
      <w:proofErr w:type="gramEnd"/>
      <w:r w:rsidRPr="00B31BA2">
        <w:rPr>
          <w:sz w:val="16"/>
        </w:rPr>
        <w:t xml:space="preserve">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630BD184" w14:textId="77777777" w:rsidR="004C32F8" w:rsidRPr="00A52D0C" w:rsidRDefault="004C32F8" w:rsidP="004C32F8">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w:t>
      </w:r>
      <w:proofErr w:type="gramStart"/>
      <w:r w:rsidRPr="00B31BA2">
        <w:rPr>
          <w:sz w:val="16"/>
        </w:rPr>
        <w:t>particular state</w:t>
      </w:r>
      <w:proofErr w:type="gramEnd"/>
      <w:r w:rsidRPr="00B31BA2">
        <w:rPr>
          <w:sz w:val="16"/>
        </w:rPr>
        <w:t xml:space="preserv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proofErr w:type="gramStart"/>
      <w:r w:rsidRPr="0078162E">
        <w:rPr>
          <w:rStyle w:val="StyleUnderline"/>
        </w:rPr>
        <w:t>particular states</w:t>
      </w:r>
      <w:proofErr w:type="gramEnd"/>
      <w:r w:rsidRPr="0078162E">
        <w:rPr>
          <w:rStyle w:val="StyleUnderline"/>
        </w:rPr>
        <w:t xml:space="preserve">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5771B202" w14:textId="77777777" w:rsidR="004C32F8" w:rsidRPr="00F704AC" w:rsidRDefault="004C32F8" w:rsidP="004C32F8">
      <w:pPr>
        <w:pStyle w:val="Heading4"/>
      </w:pPr>
      <w:r>
        <w:t xml:space="preserve">Judicial </w:t>
      </w:r>
      <w:r w:rsidRPr="00EE24E9">
        <w:rPr>
          <w:u w:val="single"/>
        </w:rPr>
        <w:t>restoration</w:t>
      </w:r>
      <w:r>
        <w:t xml:space="preserve"> of collective bargaining </w:t>
      </w:r>
      <w:r w:rsidRPr="00EE24E9">
        <w:rPr>
          <w:u w:val="single"/>
        </w:rPr>
        <w:t>mitigates consolidation</w:t>
      </w:r>
      <w:r>
        <w:t xml:space="preserve">. That </w:t>
      </w:r>
      <w:r w:rsidRPr="00EE24E9">
        <w:rPr>
          <w:u w:val="single"/>
        </w:rPr>
        <w:t>signals</w:t>
      </w:r>
      <w:r>
        <w:t xml:space="preserve"> democratic strength.</w:t>
      </w:r>
    </w:p>
    <w:p w14:paraId="3FC6D6A3" w14:textId="77777777" w:rsidR="004C32F8" w:rsidRPr="00467B2F" w:rsidRDefault="004C32F8" w:rsidP="004C32F8">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4A24F1DF" w14:textId="77777777" w:rsidR="004C32F8" w:rsidRPr="00467B2F" w:rsidRDefault="004C32F8" w:rsidP="004C32F8">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065FDCDE" w14:textId="77777777" w:rsidR="004C32F8" w:rsidRPr="00467B2F" w:rsidRDefault="004C32F8" w:rsidP="004C32F8">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26A8F6DC" w14:textId="77777777" w:rsidR="004C32F8" w:rsidRPr="00467B2F" w:rsidRDefault="004C32F8" w:rsidP="004C32F8">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3B1310F7" w14:textId="77777777" w:rsidR="004C32F8" w:rsidRDefault="004C32F8" w:rsidP="004C32F8">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resign</w:t>
      </w:r>
      <w:r w:rsidRPr="00467B2F">
        <w:rPr>
          <w:sz w:val="16"/>
        </w:rPr>
        <w:t xml:space="preserve">? </w:t>
      </w:r>
      <w:r w:rsidRPr="00FA6F2B">
        <w:rPr>
          <w:rStyle w:val="StyleUnderline"/>
        </w:rPr>
        <w:t>Do they</w:t>
      </w:r>
      <w:r w:rsidRPr="00467B2F">
        <w:rPr>
          <w:sz w:val="16"/>
        </w:rPr>
        <w:t xml:space="preserve"> </w:t>
      </w:r>
      <w:r w:rsidRPr="00F704AC">
        <w:rPr>
          <w:rStyle w:val="Emphasis"/>
          <w:highlight w:val="yellow"/>
        </w:rPr>
        <w:t>surrender</w:t>
      </w:r>
      <w:r w:rsidRPr="00467B2F">
        <w:rPr>
          <w:sz w:val="16"/>
        </w:rPr>
        <w:t xml:space="preserve"> </w:t>
      </w:r>
      <w:r w:rsidRPr="00FA6F2B">
        <w:rPr>
          <w:rStyle w:val="StyleUnderline"/>
        </w:rPr>
        <w:t>and assume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xml:space="preserve">. Hopefully, lower federal courts and the U.S. Supreme Court </w:t>
      </w:r>
      <w:r w:rsidRPr="00FA6F2B">
        <w:rPr>
          <w:rStyle w:val="StyleUnderline"/>
        </w:rPr>
        <w:t>will</w:t>
      </w:r>
      <w:r w:rsidRPr="00467B2F">
        <w:rPr>
          <w:sz w:val="16"/>
        </w:rPr>
        <w:t xml:space="preserve"> find </w:t>
      </w:r>
      <w:r w:rsidRPr="00F704AC">
        <w:rPr>
          <w:rStyle w:val="Emphasis"/>
          <w:highlight w:val="yellow"/>
        </w:rPr>
        <w:t>reject</w:t>
      </w:r>
      <w:r w:rsidRPr="00467B2F">
        <w:rPr>
          <w:sz w:val="16"/>
        </w:rPr>
        <w:t xml:space="preserve"> President </w:t>
      </w:r>
      <w:r w:rsidRPr="00FA6F2B">
        <w:rPr>
          <w:rStyle w:val="StyleUnderline"/>
        </w:rPr>
        <w:t>Trump’s interpretation of</w:t>
      </w:r>
      <w:r w:rsidRPr="00467B2F">
        <w:rPr>
          <w:sz w:val="16"/>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when ruling</w:t>
      </w:r>
      <w:r w:rsidRPr="00FA6F2B">
        <w:rPr>
          <w:rStyle w:val="StyleUnderline"/>
        </w:rPr>
        <w:t xml:space="preserve"> on the legality of</w:t>
      </w:r>
      <w:r w:rsidRPr="00467B2F">
        <w:rPr>
          <w:sz w:val="16"/>
        </w:rPr>
        <w:t xml:space="preserve"> the </w:t>
      </w:r>
      <w:r w:rsidRPr="00FA6F2B">
        <w:rPr>
          <w:rStyle w:val="StyleUnderline"/>
        </w:rPr>
        <w:t>establishment</w:t>
      </w:r>
      <w:r w:rsidRPr="00467B2F">
        <w:rPr>
          <w:sz w:val="16"/>
        </w:rPr>
        <w:t xml:space="preserve"> of Schedule Policy/Career. However, </w:t>
      </w:r>
      <w:r w:rsidRPr="00FA6F2B">
        <w:rPr>
          <w:rStyle w:val="StyleUnderline"/>
        </w:rPr>
        <w:t>no certainty exists that</w:t>
      </w:r>
      <w:r w:rsidRPr="00467B2F">
        <w:rPr>
          <w:sz w:val="16"/>
        </w:rPr>
        <w:t xml:space="preserve"> lower federal </w:t>
      </w:r>
      <w:r w:rsidRPr="00FA6F2B">
        <w:rPr>
          <w:rStyle w:val="StyleUnderline"/>
        </w:rPr>
        <w:t>courts</w:t>
      </w:r>
      <w:r w:rsidRPr="00467B2F">
        <w:rPr>
          <w:sz w:val="16"/>
        </w:rPr>
        <w:t xml:space="preserve"> and the U.S. Supreme to </w:t>
      </w:r>
      <w:r w:rsidRPr="00F704AC">
        <w:rPr>
          <w:rStyle w:val="StyleUnderline"/>
          <w:highlight w:val="yellow"/>
        </w:rPr>
        <w:t>make</w:t>
      </w:r>
      <w:r w:rsidRPr="00F704AC">
        <w:rPr>
          <w:sz w:val="16"/>
          <w:highlight w:val="yellow"/>
        </w:rPr>
        <w:t xml:space="preserve"> </w:t>
      </w:r>
      <w:r w:rsidRPr="00F704AC">
        <w:rPr>
          <w:rStyle w:val="Emphasis"/>
          <w:highlight w:val="yellow"/>
        </w:rPr>
        <w:t>clear</w:t>
      </w:r>
      <w:r w:rsidRPr="00467B2F">
        <w:rPr>
          <w:sz w:val="16"/>
        </w:rPr>
        <w:t xml:space="preserve"> </w:t>
      </w:r>
      <w:r w:rsidRPr="00FA6F2B">
        <w:rPr>
          <w:rStyle w:val="StyleUnderline"/>
        </w:rPr>
        <w:t>that a President does not have</w:t>
      </w:r>
      <w:r w:rsidRPr="00467B2F">
        <w:rPr>
          <w:sz w:val="16"/>
        </w:rPr>
        <w:t xml:space="preserve"> </w:t>
      </w:r>
      <w:r w:rsidRPr="00FA6F2B">
        <w:rPr>
          <w:rStyle w:val="Emphasis"/>
        </w:rPr>
        <w:t xml:space="preserve">sole </w:t>
      </w:r>
      <w:r w:rsidRPr="00F704AC">
        <w:rPr>
          <w:rStyle w:val="Emphasis"/>
          <w:highlight w:val="yellow"/>
        </w:rPr>
        <w:t>authority</w:t>
      </w:r>
      <w:r w:rsidRPr="00467B2F">
        <w:rPr>
          <w:sz w:val="16"/>
        </w:rPr>
        <w:t xml:space="preserve"> </w:t>
      </w:r>
      <w:r w:rsidRPr="00FA6F2B">
        <w:rPr>
          <w:rStyle w:val="StyleUnderline"/>
        </w:rPr>
        <w:t>to establishment policies governing the management of federal executive branch employees</w:t>
      </w:r>
      <w:r w:rsidRPr="00467B2F">
        <w:rPr>
          <w:sz w:val="16"/>
        </w:rPr>
        <w:t>.</w:t>
      </w:r>
    </w:p>
    <w:p w14:paraId="657EB2AA" w14:textId="77777777" w:rsidR="004C32F8" w:rsidRPr="00467B2F" w:rsidRDefault="004C32F8" w:rsidP="004C32F8">
      <w:pPr>
        <w:pStyle w:val="Heading4"/>
      </w:pPr>
      <w:r>
        <w:t xml:space="preserve">AND </w:t>
      </w:r>
      <w:r w:rsidRPr="00960FCE">
        <w:rPr>
          <w:u w:val="single"/>
        </w:rPr>
        <w:t>balanced</w:t>
      </w:r>
      <w:r>
        <w:t xml:space="preserve"> restructuring authority enables public </w:t>
      </w:r>
      <w:r w:rsidRPr="00960FCE">
        <w:rPr>
          <w:u w:val="single"/>
        </w:rPr>
        <w:t>service-delivery innovation</w:t>
      </w:r>
      <w:r>
        <w:t>.</w:t>
      </w:r>
    </w:p>
    <w:p w14:paraId="489902EB" w14:textId="77777777" w:rsidR="004C32F8" w:rsidRDefault="004C32F8" w:rsidP="004C32F8">
      <w:r>
        <w:t xml:space="preserve">Dr. K. Sabeel </w:t>
      </w:r>
      <w:r w:rsidRPr="00B9576C">
        <w:rPr>
          <w:rStyle w:val="Style13ptBold"/>
        </w:rPr>
        <w:t>Rahman 25</w:t>
      </w:r>
      <w:r>
        <w:t>, PhD, JD, Professor, Law, Cornell Law School. Former Senior Counselor &amp; Associate Administrator, Office of Information &amp; Regulatory Affairs, "Evolving Expertise: Structural Inequality and Bureaucratic Judgment," Boston University Law Review, Vol. 105, 07/01/2025, pg. 101-120. [italics in original]</w:t>
      </w:r>
    </w:p>
    <w:p w14:paraId="3111BF13" w14:textId="77777777" w:rsidR="004C32F8" w:rsidRPr="006E6127" w:rsidRDefault="004C32F8" w:rsidP="004C32F8">
      <w:pPr>
        <w:rPr>
          <w:sz w:val="16"/>
        </w:rPr>
      </w:pPr>
      <w:r w:rsidRPr="006E6127">
        <w:rPr>
          <w:sz w:val="16"/>
        </w:rPr>
        <w:t xml:space="preserve">Governance </w:t>
      </w:r>
      <w:r w:rsidRPr="00B9576C">
        <w:rPr>
          <w:rStyle w:val="StyleUnderline"/>
        </w:rPr>
        <w:t>paradigms have</w:t>
      </w:r>
      <w:r w:rsidRPr="006E6127">
        <w:rPr>
          <w:sz w:val="16"/>
        </w:rPr>
        <w:t xml:space="preserve"> </w:t>
      </w:r>
      <w:r w:rsidRPr="00B9576C">
        <w:rPr>
          <w:rStyle w:val="Emphasis"/>
        </w:rPr>
        <w:t>force</w:t>
      </w:r>
      <w:r w:rsidRPr="006E6127">
        <w:rPr>
          <w:sz w:val="16"/>
        </w:rPr>
        <w:t xml:space="preserve"> not just as a set of ideas </w:t>
      </w:r>
      <w:r w:rsidRPr="00B9576C">
        <w:rPr>
          <w:rStyle w:val="StyleUnderline"/>
        </w:rPr>
        <w:t>and</w:t>
      </w:r>
      <w:r w:rsidRPr="006E6127">
        <w:rPr>
          <w:sz w:val="16"/>
        </w:rPr>
        <w:t xml:space="preserve"> assumptions shaping policymakers’ actions; they </w:t>
      </w:r>
      <w:r w:rsidRPr="00B9576C">
        <w:rPr>
          <w:rStyle w:val="StyleUnderline"/>
        </w:rPr>
        <w:t>are</w:t>
      </w:r>
      <w:r w:rsidRPr="006E6127">
        <w:rPr>
          <w:sz w:val="16"/>
        </w:rPr>
        <w:t xml:space="preserve"> also </w:t>
      </w:r>
      <w:r w:rsidRPr="00B9576C">
        <w:rPr>
          <w:rStyle w:val="Emphasis"/>
        </w:rPr>
        <w:t>encoded</w:t>
      </w:r>
      <w:r w:rsidRPr="006E6127">
        <w:rPr>
          <w:sz w:val="16"/>
        </w:rPr>
        <w:t xml:space="preserve"> </w:t>
      </w:r>
      <w:r w:rsidRPr="00B9576C">
        <w:rPr>
          <w:rStyle w:val="StyleUnderline"/>
        </w:rPr>
        <w:t>and</w:t>
      </w:r>
      <w:r w:rsidRPr="006E6127">
        <w:rPr>
          <w:sz w:val="16"/>
        </w:rPr>
        <w:t xml:space="preserve"> </w:t>
      </w:r>
      <w:r w:rsidRPr="00B9576C">
        <w:rPr>
          <w:rStyle w:val="Emphasis"/>
        </w:rPr>
        <w:t>instantiated</w:t>
      </w:r>
      <w:r w:rsidRPr="006E6127">
        <w:rPr>
          <w:sz w:val="16"/>
        </w:rPr>
        <w:t xml:space="preserve"> </w:t>
      </w:r>
      <w:r w:rsidRPr="00B9576C">
        <w:rPr>
          <w:rStyle w:val="StyleUnderline"/>
        </w:rPr>
        <w:t>in institutional structures and protocols</w:t>
      </w:r>
      <w:r w:rsidRPr="006E6127">
        <w:rPr>
          <w:sz w:val="16"/>
        </w:rPr>
        <w:t xml:space="preserve">. These structures and protocols are not just a product of legislation. On a day-to-day level </w:t>
      </w:r>
      <w:r w:rsidRPr="00B9576C">
        <w:rPr>
          <w:rStyle w:val="StyleUnderline"/>
        </w:rPr>
        <w:t>they are</w:t>
      </w:r>
      <w:r w:rsidRPr="006E6127">
        <w:rPr>
          <w:sz w:val="16"/>
        </w:rPr>
        <w:t xml:space="preserve"> </w:t>
      </w:r>
      <w:r w:rsidRPr="00B9576C">
        <w:rPr>
          <w:rStyle w:val="Emphasis"/>
        </w:rPr>
        <w:t>more directly</w:t>
      </w:r>
      <w:r w:rsidRPr="006E6127">
        <w:rPr>
          <w:sz w:val="16"/>
        </w:rPr>
        <w:t xml:space="preserve"> </w:t>
      </w:r>
      <w:r w:rsidRPr="00B9576C">
        <w:rPr>
          <w:rStyle w:val="StyleUnderline"/>
        </w:rPr>
        <w:t>a result of</w:t>
      </w:r>
      <w:r w:rsidRPr="006E6127">
        <w:rPr>
          <w:sz w:val="16"/>
        </w:rPr>
        <w:t xml:space="preserve"> </w:t>
      </w:r>
      <w:r w:rsidRPr="00B9576C">
        <w:rPr>
          <w:rStyle w:val="Emphasis"/>
        </w:rPr>
        <w:t>internal</w:t>
      </w:r>
      <w:r w:rsidRPr="006E6127">
        <w:rPr>
          <w:sz w:val="16"/>
        </w:rPr>
        <w:t xml:space="preserve"> </w:t>
      </w:r>
      <w:r w:rsidRPr="00B9576C">
        <w:rPr>
          <w:rStyle w:val="StyleUnderline"/>
        </w:rPr>
        <w:t>forms of intra- and inter-agency procedures and practices for policy development</w:t>
      </w:r>
      <w:r w:rsidRPr="006E6127">
        <w:rPr>
          <w:sz w:val="16"/>
        </w:rPr>
        <w:t xml:space="preserve">, discussion and debate, </w:t>
      </w:r>
      <w:r w:rsidRPr="00B9576C">
        <w:rPr>
          <w:rStyle w:val="StyleUnderline"/>
        </w:rPr>
        <w:t>clearance, and alignment</w:t>
      </w:r>
      <w:r w:rsidRPr="006E6127">
        <w:rPr>
          <w:sz w:val="16"/>
        </w:rPr>
        <w:t xml:space="preserve">.25 As Anya Bernstein and Cristina Rodríguez document in a recent article, </w:t>
      </w:r>
      <w:r w:rsidRPr="00B9576C">
        <w:rPr>
          <w:rStyle w:val="StyleUnderline"/>
        </w:rPr>
        <w:t>the</w:t>
      </w:r>
      <w:r w:rsidRPr="006E6127">
        <w:rPr>
          <w:sz w:val="16"/>
        </w:rPr>
        <w:t xml:space="preserve"> </w:t>
      </w:r>
      <w:r w:rsidRPr="006E6127">
        <w:rPr>
          <w:rStyle w:val="Emphasis"/>
          <w:highlight w:val="yellow"/>
        </w:rPr>
        <w:t>admin</w:t>
      </w:r>
      <w:r w:rsidRPr="00B9576C">
        <w:rPr>
          <w:rStyle w:val="Emphasis"/>
        </w:rPr>
        <w:t xml:space="preserve">istrative </w:t>
      </w:r>
      <w:r w:rsidRPr="006E6127">
        <w:rPr>
          <w:rStyle w:val="Emphasis"/>
          <w:highlight w:val="yellow"/>
        </w:rPr>
        <w:t>state</w:t>
      </w:r>
      <w:r w:rsidRPr="006E6127">
        <w:rPr>
          <w:sz w:val="16"/>
        </w:rPr>
        <w:t xml:space="preserve"> </w:t>
      </w:r>
      <w:r w:rsidRPr="00B9576C">
        <w:rPr>
          <w:rStyle w:val="StyleUnderline"/>
        </w:rPr>
        <w:t xml:space="preserve">is </w:t>
      </w:r>
      <w:r w:rsidRPr="00967318">
        <w:rPr>
          <w:rStyle w:val="StyleUnderline"/>
        </w:rPr>
        <w:t>characterized by</w:t>
      </w:r>
      <w:r w:rsidRPr="00967318">
        <w:rPr>
          <w:sz w:val="16"/>
        </w:rPr>
        <w:t xml:space="preserve"> </w:t>
      </w:r>
      <w:r w:rsidRPr="00967318">
        <w:rPr>
          <w:rStyle w:val="Emphasis"/>
        </w:rPr>
        <w:t>overlapping layers</w:t>
      </w:r>
      <w:r w:rsidRPr="00967318">
        <w:rPr>
          <w:sz w:val="16"/>
        </w:rPr>
        <w:t xml:space="preserve"> </w:t>
      </w:r>
      <w:r w:rsidRPr="00967318">
        <w:rPr>
          <w:rStyle w:val="StyleUnderline"/>
        </w:rPr>
        <w:t>of review, debate, and approval, resulting in decision-making marked by</w:t>
      </w:r>
      <w:r w:rsidRPr="00967318">
        <w:rPr>
          <w:sz w:val="16"/>
        </w:rPr>
        <w:t xml:space="preserve"> “</w:t>
      </w:r>
      <w:r w:rsidRPr="00967318">
        <w:rPr>
          <w:rStyle w:val="Emphasis"/>
        </w:rPr>
        <w:t>broad par</w:t>
      </w:r>
      <w:r w:rsidRPr="00B9576C">
        <w:rPr>
          <w:rStyle w:val="Emphasis"/>
        </w:rPr>
        <w:t>ticipation</w:t>
      </w:r>
      <w:r w:rsidRPr="006E6127">
        <w:rPr>
          <w:sz w:val="16"/>
        </w:rPr>
        <w:t xml:space="preserve">, </w:t>
      </w:r>
      <w:r w:rsidRPr="00B9576C">
        <w:rPr>
          <w:rStyle w:val="Emphasis"/>
        </w:rPr>
        <w:t>multifarious input</w:t>
      </w:r>
      <w:r w:rsidRPr="006E6127">
        <w:rPr>
          <w:sz w:val="16"/>
        </w:rPr>
        <w:t xml:space="preserve">, </w:t>
      </w:r>
      <w:r w:rsidRPr="00B9576C">
        <w:rPr>
          <w:rStyle w:val="StyleUnderline"/>
        </w:rPr>
        <w:t>and</w:t>
      </w:r>
      <w:r w:rsidRPr="006E6127">
        <w:rPr>
          <w:sz w:val="16"/>
        </w:rPr>
        <w:t xml:space="preserve"> </w:t>
      </w:r>
      <w:r w:rsidRPr="00B9576C">
        <w:rPr>
          <w:rStyle w:val="Emphasis"/>
        </w:rPr>
        <w:t>ongoing reason-giving</w:t>
      </w:r>
      <w:r w:rsidRPr="006E6127">
        <w:rPr>
          <w:sz w:val="16"/>
        </w:rPr>
        <w:t xml:space="preserve"> </w:t>
      </w:r>
      <w:r w:rsidRPr="00B9576C">
        <w:rPr>
          <w:rStyle w:val="StyleUnderline"/>
        </w:rPr>
        <w:t>characterized as much by negotiation as</w:t>
      </w:r>
      <w:r w:rsidRPr="006E6127">
        <w:rPr>
          <w:sz w:val="16"/>
        </w:rPr>
        <w:t xml:space="preserve"> by </w:t>
      </w:r>
      <w:r w:rsidRPr="00B9576C">
        <w:rPr>
          <w:rStyle w:val="StyleUnderline"/>
        </w:rPr>
        <w:t>supervision</w:t>
      </w:r>
      <w:r w:rsidRPr="006E6127">
        <w:rPr>
          <w:sz w:val="16"/>
        </w:rPr>
        <w:t xml:space="preserve">.”26 These </w:t>
      </w:r>
      <w:r w:rsidRPr="00B9576C">
        <w:rPr>
          <w:rStyle w:val="StyleUnderline"/>
        </w:rPr>
        <w:t xml:space="preserve">dynamics </w:t>
      </w:r>
      <w:r w:rsidRPr="006E6127">
        <w:rPr>
          <w:rStyle w:val="StyleUnderline"/>
          <w:highlight w:val="yellow"/>
        </w:rPr>
        <w:t>include</w:t>
      </w:r>
      <w:r w:rsidRPr="00B9576C">
        <w:rPr>
          <w:rStyle w:val="StyleUnderline"/>
        </w:rPr>
        <w:t xml:space="preserve"> robust give-and-take </w:t>
      </w:r>
      <w:r w:rsidRPr="006E6127">
        <w:rPr>
          <w:rStyle w:val="StyleUnderline"/>
          <w:highlight w:val="yellow"/>
        </w:rPr>
        <w:t>interactions between</w:t>
      </w:r>
      <w:r w:rsidRPr="006E6127">
        <w:rPr>
          <w:sz w:val="16"/>
          <w:highlight w:val="yellow"/>
        </w:rPr>
        <w:t xml:space="preserve"> </w:t>
      </w:r>
      <w:r w:rsidRPr="006E6127">
        <w:rPr>
          <w:rStyle w:val="Emphasis"/>
          <w:highlight w:val="yellow"/>
        </w:rPr>
        <w:t>civil servants</w:t>
      </w:r>
      <w:r w:rsidRPr="006E6127">
        <w:rPr>
          <w:sz w:val="16"/>
          <w:highlight w:val="yellow"/>
        </w:rPr>
        <w:t xml:space="preserve"> </w:t>
      </w:r>
      <w:r w:rsidRPr="006E6127">
        <w:rPr>
          <w:rStyle w:val="StyleUnderline"/>
          <w:highlight w:val="yellow"/>
        </w:rPr>
        <w:t>and</w:t>
      </w:r>
      <w:r w:rsidRPr="006E6127">
        <w:rPr>
          <w:sz w:val="16"/>
          <w:highlight w:val="yellow"/>
        </w:rPr>
        <w:t xml:space="preserve"> </w:t>
      </w:r>
      <w:r w:rsidRPr="006E6127">
        <w:rPr>
          <w:rStyle w:val="Emphasis"/>
          <w:highlight w:val="yellow"/>
        </w:rPr>
        <w:t>political appointees</w:t>
      </w:r>
      <w:r w:rsidRPr="006E6127">
        <w:rPr>
          <w:sz w:val="16"/>
          <w:highlight w:val="yellow"/>
        </w:rPr>
        <w:t xml:space="preserve">, </w:t>
      </w:r>
      <w:r w:rsidRPr="006E6127">
        <w:rPr>
          <w:rStyle w:val="StyleUnderline"/>
          <w:highlight w:val="yellow"/>
        </w:rPr>
        <w:t>reflecting</w:t>
      </w:r>
      <w:r w:rsidRPr="006E6127">
        <w:rPr>
          <w:sz w:val="16"/>
        </w:rPr>
        <w:t xml:space="preserve"> not a clash between a “deep state” and an electorally-accountable appointee, but rather </w:t>
      </w:r>
      <w:r w:rsidRPr="006E6127">
        <w:rPr>
          <w:rStyle w:val="Emphasis"/>
          <w:highlight w:val="yellow"/>
        </w:rPr>
        <w:t>productive tensions</w:t>
      </w:r>
      <w:r w:rsidRPr="006E6127">
        <w:rPr>
          <w:sz w:val="16"/>
        </w:rPr>
        <w:t xml:space="preserve"> </w:t>
      </w:r>
      <w:r w:rsidRPr="00B9576C">
        <w:rPr>
          <w:rStyle w:val="StyleUnderline"/>
        </w:rPr>
        <w:t xml:space="preserve">between actors operating on different timescales and with different roles </w:t>
      </w:r>
      <w:r w:rsidRPr="006E6127">
        <w:rPr>
          <w:rStyle w:val="StyleUnderline"/>
          <w:highlight w:val="yellow"/>
        </w:rPr>
        <w:t>that provide</w:t>
      </w:r>
      <w:r w:rsidRPr="006E6127">
        <w:rPr>
          <w:rStyle w:val="StyleUnderline"/>
        </w:rPr>
        <w:t xml:space="preserve"> a</w:t>
      </w:r>
      <w:r w:rsidRPr="006E6127">
        <w:rPr>
          <w:sz w:val="16"/>
        </w:rPr>
        <w:t xml:space="preserve"> </w:t>
      </w:r>
      <w:r w:rsidRPr="00B9576C">
        <w:rPr>
          <w:rStyle w:val="Emphasis"/>
        </w:rPr>
        <w:t>complementary</w:t>
      </w:r>
      <w:r w:rsidRPr="006E6127">
        <w:rPr>
          <w:sz w:val="16"/>
        </w:rPr>
        <w:t xml:space="preserve"> </w:t>
      </w:r>
      <w:r w:rsidRPr="006E6127">
        <w:rPr>
          <w:rStyle w:val="StyleUnderline"/>
          <w:highlight w:val="yellow"/>
        </w:rPr>
        <w:t>balance</w:t>
      </w:r>
      <w:r w:rsidRPr="00B9576C">
        <w:rPr>
          <w:rStyle w:val="StyleUnderline"/>
        </w:rPr>
        <w:t xml:space="preserve"> between expertise and responsiveness to the public</w:t>
      </w:r>
      <w:r w:rsidRPr="006E6127">
        <w:rPr>
          <w:sz w:val="16"/>
        </w:rPr>
        <w:t xml:space="preserve"> on the one hand, </w:t>
      </w:r>
      <w:r w:rsidRPr="00B9576C">
        <w:rPr>
          <w:rStyle w:val="StyleUnderline"/>
        </w:rPr>
        <w:t>and channeling the normative vision of the</w:t>
      </w:r>
      <w:r w:rsidRPr="006E6127">
        <w:rPr>
          <w:sz w:val="16"/>
        </w:rPr>
        <w:t xml:space="preserve"> </w:t>
      </w:r>
      <w:r w:rsidRPr="00B9576C">
        <w:rPr>
          <w:rStyle w:val="Emphasis"/>
        </w:rPr>
        <w:t>sitting President</w:t>
      </w:r>
      <w:r w:rsidRPr="006E6127">
        <w:rPr>
          <w:sz w:val="16"/>
        </w:rPr>
        <w:t xml:space="preserve"> on the other. These </w:t>
      </w:r>
      <w:r w:rsidRPr="00B9576C">
        <w:rPr>
          <w:rStyle w:val="StyleUnderline"/>
        </w:rPr>
        <w:t>dynamics suggest a</w:t>
      </w:r>
      <w:r w:rsidRPr="006E6127">
        <w:rPr>
          <w:sz w:val="16"/>
        </w:rPr>
        <w:t xml:space="preserve"> potentially </w:t>
      </w:r>
      <w:r w:rsidRPr="00B9576C">
        <w:rPr>
          <w:rStyle w:val="Emphasis"/>
        </w:rPr>
        <w:t>broad</w:t>
      </w:r>
      <w:r w:rsidRPr="006E6127">
        <w:rPr>
          <w:sz w:val="16"/>
        </w:rPr>
        <w:t xml:space="preserve"> </w:t>
      </w:r>
      <w:r w:rsidRPr="00B9576C">
        <w:rPr>
          <w:rStyle w:val="StyleUnderline"/>
        </w:rPr>
        <w:t>“policy space” in which regulatory policymakers can maneuver</w:t>
      </w:r>
      <w:r w:rsidRPr="006E6127">
        <w:rPr>
          <w:sz w:val="16"/>
        </w:rPr>
        <w:t xml:space="preserve">, </w:t>
      </w:r>
      <w:r w:rsidRPr="00B9576C">
        <w:rPr>
          <w:rStyle w:val="Emphasis"/>
        </w:rPr>
        <w:t>adapting</w:t>
      </w:r>
      <w:r w:rsidRPr="006E6127">
        <w:rPr>
          <w:sz w:val="16"/>
        </w:rPr>
        <w:t xml:space="preserve"> </w:t>
      </w:r>
      <w:r w:rsidRPr="00B9576C">
        <w:rPr>
          <w:rStyle w:val="StyleUnderline"/>
        </w:rPr>
        <w:t>existing tools and statutes to address</w:t>
      </w:r>
      <w:r w:rsidRPr="006E6127">
        <w:rPr>
          <w:sz w:val="16"/>
        </w:rPr>
        <w:t xml:space="preserve"> </w:t>
      </w:r>
      <w:r w:rsidRPr="00B9576C">
        <w:rPr>
          <w:rStyle w:val="Emphasis"/>
        </w:rPr>
        <w:t>emerging problems</w:t>
      </w:r>
      <w:r w:rsidRPr="006E6127">
        <w:rPr>
          <w:sz w:val="16"/>
        </w:rPr>
        <w:t xml:space="preserve"> </w:t>
      </w:r>
      <w:r w:rsidRPr="00B9576C">
        <w:rPr>
          <w:rStyle w:val="StyleUnderline"/>
        </w:rPr>
        <w:t>and pressing issues of</w:t>
      </w:r>
      <w:r w:rsidRPr="006E6127">
        <w:rPr>
          <w:sz w:val="16"/>
        </w:rPr>
        <w:t xml:space="preserve"> </w:t>
      </w:r>
      <w:r w:rsidRPr="00B9576C">
        <w:rPr>
          <w:rStyle w:val="Emphasis"/>
        </w:rPr>
        <w:t>injustice</w:t>
      </w:r>
      <w:r w:rsidRPr="006E6127">
        <w:rPr>
          <w:sz w:val="16"/>
        </w:rPr>
        <w:t xml:space="preserve"> </w:t>
      </w:r>
      <w:r w:rsidRPr="00B9576C">
        <w:rPr>
          <w:rStyle w:val="StyleUnderline"/>
        </w:rPr>
        <w:t>or</w:t>
      </w:r>
      <w:r w:rsidRPr="006E6127">
        <w:rPr>
          <w:sz w:val="16"/>
        </w:rPr>
        <w:t xml:space="preserve"> </w:t>
      </w:r>
      <w:r w:rsidRPr="00B9576C">
        <w:rPr>
          <w:rStyle w:val="Emphasis"/>
        </w:rPr>
        <w:t>public need</w:t>
      </w:r>
      <w:r w:rsidRPr="006E6127">
        <w:rPr>
          <w:sz w:val="16"/>
        </w:rPr>
        <w:t>. This administrative policy space is not unbounded— and in many ways, highly pressured by a range of external and structural factors—but it nevertheless constitutes an essential site of policy debate, contestation, judgment, and innovation, in ways that are participatory and dynamic as well as expertise-informed.27</w:t>
      </w:r>
    </w:p>
    <w:p w14:paraId="10DBFD3E" w14:textId="77777777" w:rsidR="004C32F8" w:rsidRPr="006E6127" w:rsidRDefault="004C32F8" w:rsidP="004C32F8">
      <w:pPr>
        <w:rPr>
          <w:sz w:val="16"/>
        </w:rPr>
      </w:pPr>
      <w:r w:rsidRPr="006E6127">
        <w:rPr>
          <w:sz w:val="16"/>
        </w:rPr>
        <w:t xml:space="preserve">An </w:t>
      </w:r>
      <w:r w:rsidRPr="006E6127">
        <w:rPr>
          <w:rStyle w:val="StyleUnderline"/>
        </w:rPr>
        <w:t>implication of this account is</w:t>
      </w:r>
      <w:r w:rsidRPr="006E6127">
        <w:rPr>
          <w:sz w:val="16"/>
        </w:rPr>
        <w:t xml:space="preserve"> that </w:t>
      </w:r>
      <w:r w:rsidRPr="006E6127">
        <w:rPr>
          <w:rStyle w:val="StyleUnderline"/>
        </w:rPr>
        <w:t>there is significant</w:t>
      </w:r>
      <w:r w:rsidRPr="006E6127">
        <w:rPr>
          <w:sz w:val="16"/>
        </w:rPr>
        <w:t xml:space="preserve"> </w:t>
      </w:r>
      <w:r w:rsidRPr="006E6127">
        <w:rPr>
          <w:rStyle w:val="Emphasis"/>
        </w:rPr>
        <w:t>“give in the joints”</w:t>
      </w:r>
      <w:r w:rsidRPr="006E6127">
        <w:rPr>
          <w:sz w:val="16"/>
        </w:rPr>
        <w:t xml:space="preserve"> </w:t>
      </w:r>
      <w:r w:rsidRPr="006E6127">
        <w:rPr>
          <w:rStyle w:val="StyleUnderline"/>
        </w:rPr>
        <w:t>to adapt internal protocols, procedures, and ways of conceptualizing</w:t>
      </w:r>
      <w:r w:rsidRPr="006E6127">
        <w:rPr>
          <w:sz w:val="16"/>
        </w:rPr>
        <w:t xml:space="preserve"> or analyzing </w:t>
      </w:r>
      <w:r w:rsidRPr="006E6127">
        <w:rPr>
          <w:rStyle w:val="StyleUnderline"/>
        </w:rPr>
        <w:t>public problems to enable agencies to</w:t>
      </w:r>
      <w:r w:rsidRPr="006E6127">
        <w:rPr>
          <w:sz w:val="16"/>
        </w:rPr>
        <w:t xml:space="preserve"> </w:t>
      </w:r>
      <w:r w:rsidRPr="006E6127">
        <w:rPr>
          <w:rStyle w:val="Emphasis"/>
        </w:rPr>
        <w:t>better engage</w:t>
      </w:r>
      <w:r w:rsidRPr="006E6127">
        <w:rPr>
          <w:sz w:val="16"/>
        </w:rPr>
        <w:t xml:space="preserve"> </w:t>
      </w:r>
      <w:r w:rsidRPr="006E6127">
        <w:rPr>
          <w:rStyle w:val="StyleUnderline"/>
        </w:rPr>
        <w:t>with</w:t>
      </w:r>
      <w:r w:rsidRPr="006E6127">
        <w:rPr>
          <w:sz w:val="16"/>
        </w:rPr>
        <w:t xml:space="preserve"> new, </w:t>
      </w:r>
      <w:r w:rsidRPr="006E6127">
        <w:rPr>
          <w:rStyle w:val="StyleUnderline"/>
        </w:rPr>
        <w:t>more</w:t>
      </w:r>
      <w:r w:rsidRPr="006E6127">
        <w:rPr>
          <w:sz w:val="16"/>
        </w:rPr>
        <w:t xml:space="preserve"> </w:t>
      </w:r>
      <w:r w:rsidRPr="006E6127">
        <w:rPr>
          <w:rStyle w:val="Emphasis"/>
        </w:rPr>
        <w:t>structural</w:t>
      </w:r>
      <w:r w:rsidRPr="006E6127">
        <w:rPr>
          <w:sz w:val="16"/>
        </w:rPr>
        <w:t xml:space="preserve"> </w:t>
      </w:r>
      <w:r w:rsidRPr="006E6127">
        <w:rPr>
          <w:rStyle w:val="StyleUnderline"/>
        </w:rPr>
        <w:t>or</w:t>
      </w:r>
      <w:r w:rsidRPr="006E6127">
        <w:rPr>
          <w:sz w:val="16"/>
        </w:rPr>
        <w:t xml:space="preserve"> </w:t>
      </w:r>
      <w:r w:rsidRPr="006E6127">
        <w:rPr>
          <w:rStyle w:val="Emphasis"/>
        </w:rPr>
        <w:t>urgent</w:t>
      </w:r>
      <w:r w:rsidRPr="006E6127">
        <w:rPr>
          <w:sz w:val="16"/>
        </w:rPr>
        <w:t xml:space="preserve"> </w:t>
      </w:r>
      <w:r w:rsidRPr="006E6127">
        <w:rPr>
          <w:rStyle w:val="StyleUnderline"/>
        </w:rPr>
        <w:t>kinds of public problems</w:t>
      </w:r>
      <w:r w:rsidRPr="006E6127">
        <w:rPr>
          <w:sz w:val="16"/>
        </w:rPr>
        <w:t xml:space="preserve">. The very structure of bureaucracy is itself a way in which we embed and institutionalize particular ways of thinking.28 If internal protocols and procedures operate to structure administrative action—making some ideas and issues easy to tackle, while making others more onerous to organize around and advance smoothly—then it is also possible to imagine a different configuration of internal processes that would facilitate other kinds of analysis or policy action. Indeed, bureaucratic institutions are themselves capable of evolution and socialization into new approaches. And arguably, the evolution and transformation of existing bureaucracies </w:t>
      </w:r>
      <w:proofErr w:type="gramStart"/>
      <w:r w:rsidRPr="006E6127">
        <w:rPr>
          <w:sz w:val="16"/>
        </w:rPr>
        <w:t>offers</w:t>
      </w:r>
      <w:proofErr w:type="gramEnd"/>
      <w:r w:rsidRPr="006E6127">
        <w:rPr>
          <w:sz w:val="16"/>
        </w:rPr>
        <w:t xml:space="preserve"> a faster path towards fusing new ideas with the effectuating power of the state.29 This is not to say that bureaucracies should be taken as they currently exist and that visions for structural change and an inclusive society should be tempered to meet the limitations of these institutions. Rather, it is to say that those aspirations for social change require reimagining bureaucratic institutions, with the goal of not only implementing new policies, but of institutionalizing the new ways of thinking and acting as those new policies augur. What we should aspire towards is an administrative structure that institutionalizes—in sticky and durable ways—modes of action and judgment that are not merely efficient and effective, but that are also fit for the broader purpose of building a more inclusive and egalitarian society.</w:t>
      </w:r>
    </w:p>
    <w:p w14:paraId="628EF5FC" w14:textId="77777777" w:rsidR="004C32F8" w:rsidRPr="006E6127" w:rsidRDefault="004C32F8" w:rsidP="004C32F8">
      <w:pPr>
        <w:rPr>
          <w:sz w:val="16"/>
        </w:rPr>
      </w:pPr>
      <w:r w:rsidRPr="006E6127">
        <w:rPr>
          <w:sz w:val="16"/>
        </w:rPr>
        <w:t xml:space="preserve">Internally, </w:t>
      </w:r>
      <w:r w:rsidRPr="006E6127">
        <w:rPr>
          <w:rStyle w:val="StyleUnderline"/>
        </w:rPr>
        <w:t xml:space="preserve">creative and successful </w:t>
      </w:r>
      <w:r w:rsidRPr="006E6127">
        <w:rPr>
          <w:rStyle w:val="StyleUnderline"/>
          <w:highlight w:val="yellow"/>
        </w:rPr>
        <w:t>admin</w:t>
      </w:r>
      <w:r w:rsidRPr="006E6127">
        <w:rPr>
          <w:rStyle w:val="StyleUnderline"/>
        </w:rPr>
        <w:t xml:space="preserve">istrative </w:t>
      </w:r>
      <w:r w:rsidRPr="006E6127">
        <w:rPr>
          <w:rStyle w:val="StyleUnderline"/>
          <w:highlight w:val="yellow"/>
        </w:rPr>
        <w:t>innovation depends on</w:t>
      </w:r>
      <w:r w:rsidRPr="006E6127">
        <w:rPr>
          <w:rStyle w:val="StyleUnderline"/>
        </w:rPr>
        <w:t xml:space="preserve"> the</w:t>
      </w:r>
      <w:r w:rsidRPr="006E6127">
        <w:rPr>
          <w:sz w:val="16"/>
        </w:rPr>
        <w:t xml:space="preserve"> </w:t>
      </w:r>
      <w:r w:rsidRPr="006E6127">
        <w:rPr>
          <w:rStyle w:val="Emphasis"/>
        </w:rPr>
        <w:t>confluence</w:t>
      </w:r>
      <w:r w:rsidRPr="006E6127">
        <w:rPr>
          <w:sz w:val="16"/>
        </w:rPr>
        <w:t xml:space="preserve"> </w:t>
      </w:r>
      <w:r w:rsidRPr="006E6127">
        <w:rPr>
          <w:rStyle w:val="StyleUnderline"/>
        </w:rPr>
        <w:t>of</w:t>
      </w:r>
      <w:r w:rsidRPr="006E6127">
        <w:rPr>
          <w:sz w:val="16"/>
        </w:rPr>
        <w:t xml:space="preserve"> </w:t>
      </w:r>
      <w:r w:rsidRPr="006E6127">
        <w:rPr>
          <w:rStyle w:val="Emphasis"/>
        </w:rPr>
        <w:t>personnel appointments</w:t>
      </w:r>
      <w:r w:rsidRPr="006E6127">
        <w:rPr>
          <w:sz w:val="16"/>
        </w:rPr>
        <w:t xml:space="preserve"> and hires with political support internal to the executive branch </w:t>
      </w:r>
      <w:r w:rsidRPr="006E6127">
        <w:rPr>
          <w:rStyle w:val="StyleUnderline"/>
        </w:rPr>
        <w:t>and with</w:t>
      </w:r>
      <w:r w:rsidRPr="006E6127">
        <w:rPr>
          <w:sz w:val="16"/>
        </w:rPr>
        <w:t xml:space="preserve"> existing </w:t>
      </w:r>
      <w:r w:rsidRPr="006E6127">
        <w:rPr>
          <w:rStyle w:val="Emphasis"/>
          <w:highlight w:val="yellow"/>
        </w:rPr>
        <w:t>bureaucratic processes</w:t>
      </w:r>
      <w:r w:rsidRPr="006E6127">
        <w:rPr>
          <w:sz w:val="16"/>
        </w:rPr>
        <w:t xml:space="preserve"> and capacities </w:t>
      </w:r>
      <w:r w:rsidRPr="006E6127">
        <w:rPr>
          <w:rStyle w:val="StyleUnderline"/>
        </w:rPr>
        <w:t xml:space="preserve">that are close enough to the goals at hand </w:t>
      </w:r>
      <w:r w:rsidRPr="006E6127">
        <w:rPr>
          <w:rStyle w:val="StyleUnderline"/>
          <w:highlight w:val="yellow"/>
        </w:rPr>
        <w:t>to make</w:t>
      </w:r>
      <w:r w:rsidRPr="006E6127">
        <w:rPr>
          <w:sz w:val="16"/>
        </w:rPr>
        <w:t xml:space="preserve"> </w:t>
      </w:r>
      <w:r w:rsidRPr="006E6127">
        <w:rPr>
          <w:rStyle w:val="Emphasis"/>
        </w:rPr>
        <w:t xml:space="preserve">genuinely </w:t>
      </w:r>
      <w:r w:rsidRPr="006E6127">
        <w:rPr>
          <w:rStyle w:val="Emphasis"/>
          <w:highlight w:val="yellow"/>
        </w:rPr>
        <w:t>impactful innovation</w:t>
      </w:r>
      <w:r w:rsidRPr="006E6127">
        <w:rPr>
          <w:sz w:val="16"/>
        </w:rPr>
        <w:t xml:space="preserve"> </w:t>
      </w:r>
      <w:r w:rsidRPr="006E6127">
        <w:rPr>
          <w:rStyle w:val="StyleUnderline"/>
        </w:rPr>
        <w:t>in the administrative process possible</w:t>
      </w:r>
      <w:r w:rsidRPr="006E6127">
        <w:rPr>
          <w:sz w:val="16"/>
        </w:rPr>
        <w:t xml:space="preserve">. Much of </w:t>
      </w:r>
      <w:r w:rsidRPr="006E6127">
        <w:rPr>
          <w:rStyle w:val="StyleUnderline"/>
        </w:rPr>
        <w:t xml:space="preserve">the </w:t>
      </w:r>
      <w:r w:rsidRPr="006E6127">
        <w:rPr>
          <w:rStyle w:val="StyleUnderline"/>
          <w:highlight w:val="yellow"/>
        </w:rPr>
        <w:t>focus</w:t>
      </w:r>
      <w:r w:rsidRPr="006E6127">
        <w:rPr>
          <w:rStyle w:val="StyleUnderline"/>
        </w:rPr>
        <w:t xml:space="preserve"> on policy change </w:t>
      </w:r>
      <w:r w:rsidRPr="006E6127">
        <w:rPr>
          <w:rStyle w:val="StyleUnderline"/>
          <w:highlight w:val="yellow"/>
        </w:rPr>
        <w:t>in</w:t>
      </w:r>
      <w:r w:rsidRPr="006E6127">
        <w:rPr>
          <w:sz w:val="16"/>
          <w:highlight w:val="yellow"/>
        </w:rPr>
        <w:t xml:space="preserve"> </w:t>
      </w:r>
      <w:r w:rsidRPr="006E6127">
        <w:rPr>
          <w:rStyle w:val="Emphasis"/>
          <w:highlight w:val="yellow"/>
        </w:rPr>
        <w:t>new admin</w:t>
      </w:r>
      <w:r w:rsidRPr="006E6127">
        <w:rPr>
          <w:rStyle w:val="Emphasis"/>
        </w:rPr>
        <w:t>istration</w:t>
      </w:r>
      <w:r w:rsidRPr="006E6127">
        <w:rPr>
          <w:rStyle w:val="Emphasis"/>
          <w:highlight w:val="yellow"/>
        </w:rPr>
        <w:t>s</w:t>
      </w:r>
      <w:r w:rsidRPr="006E6127">
        <w:rPr>
          <w:sz w:val="16"/>
          <w:highlight w:val="yellow"/>
        </w:rPr>
        <w:t xml:space="preserve"> </w:t>
      </w:r>
      <w:r w:rsidRPr="006E6127">
        <w:rPr>
          <w:rStyle w:val="StyleUnderline"/>
          <w:highlight w:val="yellow"/>
        </w:rPr>
        <w:t>tends to</w:t>
      </w:r>
      <w:r w:rsidRPr="006E6127">
        <w:rPr>
          <w:sz w:val="16"/>
          <w:highlight w:val="yellow"/>
        </w:rPr>
        <w:t xml:space="preserve"> </w:t>
      </w:r>
      <w:r w:rsidRPr="006E6127">
        <w:rPr>
          <w:rStyle w:val="Emphasis"/>
          <w:highlight w:val="yellow"/>
        </w:rPr>
        <w:t>emphasize</w:t>
      </w:r>
      <w:r w:rsidRPr="006E6127">
        <w:rPr>
          <w:sz w:val="16"/>
        </w:rPr>
        <w:t xml:space="preserve"> personnel appointments and </w:t>
      </w:r>
      <w:r w:rsidRPr="006E6127">
        <w:rPr>
          <w:rStyle w:val="StyleUnderline"/>
          <w:highlight w:val="yellow"/>
        </w:rPr>
        <w:t>pres</w:t>
      </w:r>
      <w:r w:rsidRPr="006E6127">
        <w:rPr>
          <w:rStyle w:val="StyleUnderline"/>
        </w:rPr>
        <w:t xml:space="preserve">idential </w:t>
      </w:r>
      <w:r w:rsidRPr="006E6127">
        <w:rPr>
          <w:rStyle w:val="StyleUnderline"/>
          <w:highlight w:val="yellow"/>
        </w:rPr>
        <w:t>vision</w:t>
      </w:r>
      <w:r w:rsidRPr="006E6127">
        <w:rPr>
          <w:sz w:val="16"/>
        </w:rPr>
        <w:t xml:space="preserve">.30 </w:t>
      </w:r>
      <w:r w:rsidRPr="006E6127">
        <w:rPr>
          <w:rStyle w:val="StyleUnderline"/>
          <w:highlight w:val="yellow"/>
        </w:rPr>
        <w:t>But</w:t>
      </w:r>
      <w:r w:rsidRPr="006E6127">
        <w:rPr>
          <w:sz w:val="16"/>
        </w:rPr>
        <w:t xml:space="preserve"> personnel and </w:t>
      </w:r>
      <w:r w:rsidRPr="006E6127">
        <w:rPr>
          <w:rStyle w:val="StyleUnderline"/>
        </w:rPr>
        <w:t xml:space="preserve">top-down directives </w:t>
      </w:r>
      <w:r w:rsidRPr="006E6127">
        <w:rPr>
          <w:rStyle w:val="StyleUnderline"/>
          <w:highlight w:val="yellow"/>
        </w:rPr>
        <w:t>are</w:t>
      </w:r>
      <w:r w:rsidRPr="006E6127">
        <w:rPr>
          <w:sz w:val="16"/>
          <w:highlight w:val="yellow"/>
        </w:rPr>
        <w:t xml:space="preserve"> </w:t>
      </w:r>
      <w:r w:rsidRPr="006E6127">
        <w:rPr>
          <w:rStyle w:val="Emphasis"/>
          <w:sz w:val="24"/>
          <w:szCs w:val="24"/>
          <w:highlight w:val="yellow"/>
        </w:rPr>
        <w:t>only</w:t>
      </w:r>
      <w:r w:rsidRPr="006E6127">
        <w:rPr>
          <w:rStyle w:val="Emphasis"/>
          <w:sz w:val="24"/>
          <w:szCs w:val="24"/>
        </w:rPr>
        <w:t xml:space="preserve"> a </w:t>
      </w:r>
      <w:r w:rsidRPr="006E6127">
        <w:rPr>
          <w:rStyle w:val="Emphasis"/>
          <w:sz w:val="24"/>
          <w:szCs w:val="24"/>
          <w:highlight w:val="yellow"/>
        </w:rPr>
        <w:t>part of the story</w:t>
      </w:r>
      <w:r w:rsidRPr="006E6127">
        <w:rPr>
          <w:sz w:val="16"/>
        </w:rPr>
        <w:t xml:space="preserve">. Reforming or evolving approaches to governance requires at times adapting and working through existing vehicles and processes and at other times reprogramming and rewiring them. New ideas and policies may be most challenging to launch and embed where the new policies and concepts do not map neatly on to existing protocols. As a result, </w:t>
      </w:r>
      <w:r w:rsidRPr="006E6127">
        <w:rPr>
          <w:rStyle w:val="StyleUnderline"/>
        </w:rPr>
        <w:t>new policy directions</w:t>
      </w:r>
      <w:r w:rsidRPr="006E6127">
        <w:rPr>
          <w:sz w:val="16"/>
        </w:rPr>
        <w:t xml:space="preserve">, particularly when </w:t>
      </w:r>
      <w:r w:rsidRPr="006E6127">
        <w:rPr>
          <w:rStyle w:val="StyleUnderline"/>
        </w:rPr>
        <w:t>premised on</w:t>
      </w:r>
      <w:r w:rsidRPr="006E6127">
        <w:rPr>
          <w:sz w:val="16"/>
        </w:rPr>
        <w:t xml:space="preserve"> underlying </w:t>
      </w:r>
      <w:r w:rsidRPr="006E6127">
        <w:rPr>
          <w:rStyle w:val="Emphasis"/>
        </w:rPr>
        <w:t>conceptual shifts</w:t>
      </w:r>
      <w:r w:rsidRPr="006E6127">
        <w:rPr>
          <w:sz w:val="16"/>
        </w:rPr>
        <w:t xml:space="preserve"> (for example, bringing concepts like equity into the frame, or shifting focus to macro political economy questions on market concentration or industrial policy), necessarily </w:t>
      </w:r>
      <w:r w:rsidRPr="006E6127">
        <w:rPr>
          <w:rStyle w:val="StyleUnderline"/>
          <w:highlight w:val="yellow"/>
        </w:rPr>
        <w:t>require</w:t>
      </w:r>
      <w:r w:rsidRPr="006E6127">
        <w:rPr>
          <w:rStyle w:val="StyleUnderline"/>
        </w:rPr>
        <w:t xml:space="preserve"> thoughtful and effective approaches to</w:t>
      </w:r>
      <w:r w:rsidRPr="006E6127">
        <w:rPr>
          <w:sz w:val="16"/>
        </w:rPr>
        <w:t xml:space="preserve"> </w:t>
      </w:r>
      <w:r w:rsidRPr="006E6127">
        <w:rPr>
          <w:rStyle w:val="Emphasis"/>
          <w:highlight w:val="yellow"/>
        </w:rPr>
        <w:t>org</w:t>
      </w:r>
      <w:r w:rsidRPr="006E6127">
        <w:rPr>
          <w:rStyle w:val="Emphasis"/>
        </w:rPr>
        <w:t>anizational</w:t>
      </w:r>
      <w:r w:rsidRPr="006E6127">
        <w:rPr>
          <w:sz w:val="16"/>
        </w:rPr>
        <w:t xml:space="preserve"> and cultural change </w:t>
      </w:r>
      <w:r w:rsidRPr="006E6127">
        <w:rPr>
          <w:rStyle w:val="Emphasis"/>
          <w:highlight w:val="yellow"/>
        </w:rPr>
        <w:t>management</w:t>
      </w:r>
      <w:r w:rsidRPr="006E6127">
        <w:rPr>
          <w:sz w:val="16"/>
        </w:rPr>
        <w:t xml:space="preserve"> </w:t>
      </w:r>
      <w:r w:rsidRPr="006E6127">
        <w:rPr>
          <w:rStyle w:val="StyleUnderline"/>
        </w:rPr>
        <w:t>within the agencies and the executive branch themselves</w:t>
      </w:r>
      <w:r w:rsidRPr="006E6127">
        <w:rPr>
          <w:sz w:val="16"/>
        </w:rPr>
        <w:t>.</w:t>
      </w:r>
    </w:p>
    <w:p w14:paraId="217FA2CF" w14:textId="77777777" w:rsidR="004C32F8" w:rsidRPr="006E6127" w:rsidRDefault="004C32F8" w:rsidP="004C32F8">
      <w:pPr>
        <w:rPr>
          <w:sz w:val="8"/>
          <w:szCs w:val="8"/>
        </w:rPr>
      </w:pPr>
      <w:r w:rsidRPr="006E6127">
        <w:rPr>
          <w:sz w:val="8"/>
          <w:szCs w:val="8"/>
        </w:rPr>
        <w:t>II. EMBEDDING NEW CONCEPTS INTO GOVERNANCE</w:t>
      </w:r>
    </w:p>
    <w:p w14:paraId="3895A602" w14:textId="77777777" w:rsidR="004C32F8" w:rsidRPr="006E6127" w:rsidRDefault="004C32F8" w:rsidP="004C32F8">
      <w:pPr>
        <w:rPr>
          <w:sz w:val="8"/>
          <w:szCs w:val="8"/>
        </w:rPr>
      </w:pPr>
      <w:r w:rsidRPr="006E6127">
        <w:rPr>
          <w:sz w:val="8"/>
          <w:szCs w:val="8"/>
        </w:rPr>
        <w:t>How might a different approach to understanding and responding to public problems—foregrounding values of equity and problems of concentrated power—be embedded into a bureaucratic structure? This Part highlights some brief examples and implications from efforts to institutionalize a greater focus on corporate power and equity in the administrative state between 2021 and 2024.</w:t>
      </w:r>
    </w:p>
    <w:p w14:paraId="600E6727" w14:textId="77777777" w:rsidR="004C32F8" w:rsidRPr="006E6127" w:rsidRDefault="004C32F8" w:rsidP="004C32F8">
      <w:pPr>
        <w:rPr>
          <w:i/>
          <w:iCs/>
          <w:sz w:val="8"/>
          <w:szCs w:val="8"/>
        </w:rPr>
      </w:pPr>
      <w:r w:rsidRPr="006E6127">
        <w:rPr>
          <w:i/>
          <w:iCs/>
          <w:sz w:val="8"/>
          <w:szCs w:val="8"/>
        </w:rPr>
        <w:t>A. Anti-monopoly and the Problem of Concentrated Economic Power</w:t>
      </w:r>
    </w:p>
    <w:p w14:paraId="23982780" w14:textId="77777777" w:rsidR="004C32F8" w:rsidRPr="006E6127" w:rsidRDefault="004C32F8" w:rsidP="004C32F8">
      <w:pPr>
        <w:rPr>
          <w:sz w:val="8"/>
          <w:szCs w:val="8"/>
        </w:rPr>
      </w:pPr>
      <w:r w:rsidRPr="006E6127">
        <w:rPr>
          <w:sz w:val="8"/>
          <w:szCs w:val="8"/>
        </w:rPr>
        <w:t>Anti-monopoly focused on the problem of concentrated corporate power has been a notable battleground where older neoliberal conceptions of economic policy have increasingly been disrupted by a recovery of an earlier tradition of political economic policymaking that takes the problems of market dominance, market concentration, and corporate power more seriously.31 As a host of scholars and advocates have argued in recent years, the idea of antitrust law and anti-monopoly more broadly has long been a tradition in American political and economic thought, as part of a larger vision of political and economic democracy where checks and balances ought to apply as much to concentrations of private power as to concentrations of public power.32 This democratic ethos of curbing market concentration animated major early twentieth-century innovations from the Sherman Act to the creation of the Federal Trade Commission and the broader ethic of market-shaping regulatory policy.33 Antitrust law and practice has also been a good example of a field of policymaking where neoliberal presumptions—toward the self-correcting nature of markets and against more structural forms of governmental regulation—have animated an approach to enforcement, doctrine, and policy that effectively erased from view many of the harms stemming from market concentration on innovation, production, workers and wages, and ultimately the public.34 These critiques have generated a very real alternative paradigm for law, policy, and enforcement strategy: a greater interest in antitrust enforcement; a broader orientation to a wider range of tools including public utility regulation, labor market regulation, and consumer protection regulation; and an orientation to market, corporate, and industry structures rather than harmful outcomes as a way to prophylactically stem the proliferation of particularly exploitative or harmful practices that impact consumers, businesses, and workers.35</w:t>
      </w:r>
    </w:p>
    <w:p w14:paraId="1F30154C" w14:textId="77777777" w:rsidR="004C32F8" w:rsidRPr="006E6127" w:rsidRDefault="004C32F8" w:rsidP="004C32F8">
      <w:pPr>
        <w:rPr>
          <w:sz w:val="8"/>
          <w:szCs w:val="8"/>
        </w:rPr>
      </w:pPr>
      <w:r w:rsidRPr="006E6127">
        <w:rPr>
          <w:sz w:val="8"/>
          <w:szCs w:val="8"/>
        </w:rPr>
        <w:t xml:space="preserve">The Biden Administration took this renewed critique of concentration and monopoly power as a central pillar of its economic agenda. Through key appointments to the FTC, DOJ, and National Economic Council, and through the President’s own statements, this philosophical shift on competition policy was well noted.36 While the specifics of competition policy can be debated elsewhere, for present purposes what is particularly interesting about this effort is how the administration sought to institutionalize, through internal bureaucratic mechanisms, this renewed attention on antimonopoly and concentration. Agencies shift </w:t>
      </w:r>
      <w:proofErr w:type="gramStart"/>
      <w:r w:rsidRPr="006E6127">
        <w:rPr>
          <w:sz w:val="8"/>
          <w:szCs w:val="8"/>
        </w:rPr>
        <w:t>course</w:t>
      </w:r>
      <w:proofErr w:type="gramEnd"/>
      <w:r w:rsidRPr="006E6127">
        <w:rPr>
          <w:sz w:val="8"/>
          <w:szCs w:val="8"/>
        </w:rPr>
        <w:t xml:space="preserve"> all the time, particularly when party control of the executive branch changes hands. But competition policy is somewhat different in that the shift was not a simple matter of flipping a switch; precisely because competition law and policy had operated under an old conventional wisdom for decades, this rediscovery of competition policy necessarily meant pushing agencies to rediscover authorities and tools that, while very well established in law, were not necessarily as well established in day-to-day internal bureaucratic practice.</w:t>
      </w:r>
    </w:p>
    <w:p w14:paraId="12ADB624" w14:textId="77777777" w:rsidR="004C32F8" w:rsidRPr="006E6127" w:rsidRDefault="004C32F8" w:rsidP="004C32F8">
      <w:pPr>
        <w:rPr>
          <w:sz w:val="8"/>
          <w:szCs w:val="8"/>
        </w:rPr>
      </w:pPr>
      <w:r w:rsidRPr="006E6127">
        <w:rPr>
          <w:sz w:val="8"/>
          <w:szCs w:val="8"/>
        </w:rPr>
        <w:t>The Biden Administration’s approach to reviving this broader orientation to competition, market power, and general economic power suggests this effort was as much about shifting culture and worldview as it was about shifting policy. Certainly the lead antitrust authorities at the FTC and the DOJ Antitrust Division increased their attention to enforcement actions and scrutiny of merger activity in ways that generated significant results on curbing excess market concentration.37 But more broadly, President Biden’s Executive Order 14,036 outlined a long list of specific regulatory actions that agencies were tasked with completing—covering everything from renewed attention to statutes like the Packers and Stockyards Act in order to tackle concentration in the poultry industry,38 to the need to address the proliferation of employee noncompete clauses limiting worker mobility and labor market competition.39 This wide range of actions essentially amounted to expanding the competition mission beyond the FTC and DOJ and helping revive anti-monopoly authorities and muscles long dormant in agencies like the Department of Agriculture and the Department of Transportation.</w:t>
      </w:r>
    </w:p>
    <w:p w14:paraId="2D313907" w14:textId="77777777" w:rsidR="004C32F8" w:rsidRPr="006E6127" w:rsidRDefault="004C32F8" w:rsidP="004C32F8">
      <w:pPr>
        <w:rPr>
          <w:sz w:val="8"/>
          <w:szCs w:val="8"/>
        </w:rPr>
      </w:pPr>
      <w:r w:rsidRPr="006E6127">
        <w:rPr>
          <w:sz w:val="8"/>
          <w:szCs w:val="8"/>
        </w:rPr>
        <w:t>This reorientation across the agencies was facilitated in an ongoing manner by a combination of capacity building from below and coordination and accountability from above. The executive order created a cabinet-level Competition Council, where agency heads updated the President directly once a quarter in a cabinet meeting designed to be partially open the press.40 Meanwhile, agencies expert in analysis of markets—both the DOJ Antitrust Division and the Office of Information and Regulatory Affairs—developed guidance to agencies to support them in developing their internal capacities for analyzing problems of market concentration and competition.41</w:t>
      </w:r>
    </w:p>
    <w:p w14:paraId="546592FD" w14:textId="77777777" w:rsidR="004C32F8" w:rsidRPr="006E6127" w:rsidRDefault="004C32F8" w:rsidP="004C32F8">
      <w:pPr>
        <w:rPr>
          <w:i/>
          <w:iCs/>
          <w:sz w:val="8"/>
          <w:szCs w:val="8"/>
        </w:rPr>
      </w:pPr>
      <w:r w:rsidRPr="006E6127">
        <w:rPr>
          <w:i/>
          <w:iCs/>
          <w:sz w:val="8"/>
          <w:szCs w:val="8"/>
        </w:rPr>
        <w:t>B. Equity and Agency Policymaking</w:t>
      </w:r>
    </w:p>
    <w:p w14:paraId="57C4DEC2" w14:textId="77777777" w:rsidR="004C32F8" w:rsidRPr="006E6127" w:rsidRDefault="004C32F8" w:rsidP="004C32F8">
      <w:pPr>
        <w:rPr>
          <w:sz w:val="8"/>
          <w:szCs w:val="8"/>
        </w:rPr>
      </w:pPr>
      <w:r w:rsidRPr="006E6127">
        <w:rPr>
          <w:sz w:val="8"/>
          <w:szCs w:val="8"/>
        </w:rPr>
        <w:t>This orientation toward capacity building brought concepts of equity into the regulatory and administrative process by combining lateral support with coordination from the White House. Indeed, a central theme of the 2020 election and 2021 transition was the widespread demand for greater action on systemic inequities—along dimensions of race, gender, geography, income, disability, and more.42 The Biden Administration issued a series of directives aimed at bringing equity into the forefront as a central concept and goal for the executive branch.43 While agencies and the public have long understood concepts of civil rights, the question of how to address systemic inequities beyond conventional civil rights enforcement was in some ways novel. Equity itself is a relatively new term that has increasingly sought to capture the ways in which nominally neutral policies and systems leave in place, or even exacerbate, existing geographic, racial, gender, income and other disparities.44 Here too, the task for agencies was to develop new policy ideas with a greater attentiveness to the unique challenges that many constituencies faced.</w:t>
      </w:r>
    </w:p>
    <w:p w14:paraId="36A29311" w14:textId="77777777" w:rsidR="004C32F8" w:rsidRPr="006E6127" w:rsidRDefault="004C32F8" w:rsidP="004C32F8">
      <w:pPr>
        <w:rPr>
          <w:sz w:val="8"/>
          <w:szCs w:val="8"/>
        </w:rPr>
      </w:pPr>
      <w:r w:rsidRPr="006E6127">
        <w:rPr>
          <w:sz w:val="8"/>
          <w:szCs w:val="8"/>
        </w:rPr>
        <w:t>First, agencies developed “Equity Action Plans” to be approved by the White House Domestic Policy Council.45 But in the course of developing these plans— which were open-ended and flexible to the particular needs and gaps identified by each agency—agencies identified various internal capacity gaps and needs.46 Data might be insufficient to develop effective policy, prompting the need to collect more and different data and inputs from stakeholders to inform policy focused on mitigating inequities in particular communities.47 Staffing and expertise might be limited.48 Agency resources might have to be redeployed more effectively to respond to a problem that took on higher priority in the course of this process. In some cases, these capacity gaps prompted broader policy shifts. For example, the Office of Science and Technology Policy chaired a process to outline how agencies can build more effective systems for collecting more granular data to shed more light on the specific challenges that different constituencies might face.49 Various White House and Office of Management and Budget (“OMB”) components developed guidance on how agencies can better engage impacted communities to ensure easily marginalized voices are better heard and can shape agency policymaking earlier in the process.50 This combination of coordination from above and capacity building points to a broader orientation in this work around equity that emphasizes not just policy change, but organizational evolution.51</w:t>
      </w:r>
    </w:p>
    <w:p w14:paraId="15F0BDCF" w14:textId="77777777" w:rsidR="004C32F8" w:rsidRPr="006E6127" w:rsidRDefault="004C32F8" w:rsidP="004C32F8">
      <w:pPr>
        <w:rPr>
          <w:sz w:val="8"/>
          <w:szCs w:val="8"/>
        </w:rPr>
      </w:pPr>
      <w:r w:rsidRPr="006E6127">
        <w:rPr>
          <w:sz w:val="8"/>
          <w:szCs w:val="8"/>
        </w:rPr>
        <w:t xml:space="preserve">A central difficulty with these efforts, however, stemmed from their broad and diffuse nature. First, internally, despite a wide range of creative proposals generated across different agencies’ Equity Action Plans, most agencies lacked dedicated staffing and </w:t>
      </w:r>
      <w:proofErr w:type="gramStart"/>
      <w:r w:rsidRPr="006E6127">
        <w:rPr>
          <w:sz w:val="8"/>
          <w:szCs w:val="8"/>
        </w:rPr>
        <w:t>resourcing</w:t>
      </w:r>
      <w:proofErr w:type="gramEnd"/>
      <w:r w:rsidRPr="006E6127">
        <w:rPr>
          <w:sz w:val="8"/>
          <w:szCs w:val="8"/>
        </w:rPr>
        <w:t xml:space="preserve"> to sustain and deepen these efforts.52 These limited internal resources posed a challenge to </w:t>
      </w:r>
      <w:proofErr w:type="gramStart"/>
      <w:r w:rsidRPr="006E6127">
        <w:rPr>
          <w:sz w:val="8"/>
          <w:szCs w:val="8"/>
        </w:rPr>
        <w:t>continuing</w:t>
      </w:r>
      <w:proofErr w:type="gramEnd"/>
      <w:r w:rsidRPr="006E6127">
        <w:rPr>
          <w:sz w:val="8"/>
          <w:szCs w:val="8"/>
        </w:rPr>
        <w:t xml:space="preserve"> to deepen and extend these new approaches. Second, the external conditions and stakeholders were not configured to help leverage and fuel these efforts over the medium run. For example, agencies quickly identified the need for new data sources that offered disaggregated information on how particular communities were experiencing different challenges.53 It proved difficult to source data outside of individual studies.54 Similarly, a wide range of civil society groups provided valuable input to agencies in their policy designs, but here too the advocacy infrastructure was not as developed as, for example, business interests’ savvy engagement with agency policymaking processes.55 Third, these challenges were magnified by a lack of specific prioritization of key policy outcomes and deliverables. In contrast to the economic competition executive order, the equity work did not identify specific high-level goals or outcomes to which agencies could drive their policymaking focus—and around which external researchers, advocates, and stakeholders could be organized.56 Finally, the external political environment became increasingly hostile: Conservative jurists blocked several early efforts, and the Supreme Court ruling on affirmative action further emboldened critics and chilled creativity.57 And the political hostility from the far-right continued to escalate in Congress and among far right activist groups— which, as we have since seen, ultimately culminated in the outright elimination and reversal of these efforts.58</w:t>
      </w:r>
    </w:p>
    <w:p w14:paraId="4FAE5E61" w14:textId="77777777" w:rsidR="004C32F8" w:rsidRPr="006E6127" w:rsidRDefault="004C32F8" w:rsidP="004C32F8">
      <w:pPr>
        <w:rPr>
          <w:i/>
          <w:iCs/>
          <w:sz w:val="16"/>
        </w:rPr>
      </w:pPr>
      <w:r w:rsidRPr="006E6127">
        <w:rPr>
          <w:i/>
          <w:iCs/>
          <w:sz w:val="8"/>
          <w:szCs w:val="8"/>
        </w:rPr>
        <w:t>C. Administrative Burden and Service Delivery</w:t>
      </w:r>
    </w:p>
    <w:p w14:paraId="6F678135" w14:textId="77777777" w:rsidR="004C32F8" w:rsidRPr="006E6127" w:rsidRDefault="004C32F8" w:rsidP="004C32F8">
      <w:pPr>
        <w:rPr>
          <w:sz w:val="16"/>
        </w:rPr>
      </w:pPr>
      <w:r w:rsidRPr="006E6127">
        <w:rPr>
          <w:sz w:val="16"/>
        </w:rPr>
        <w:t xml:space="preserve">A third </w:t>
      </w:r>
      <w:r w:rsidRPr="00B9576C">
        <w:rPr>
          <w:rStyle w:val="StyleUnderline"/>
        </w:rPr>
        <w:t>frontier for</w:t>
      </w:r>
      <w:r w:rsidRPr="006E6127">
        <w:rPr>
          <w:sz w:val="16"/>
        </w:rPr>
        <w:t xml:space="preserve"> </w:t>
      </w:r>
      <w:r w:rsidRPr="00B9576C">
        <w:rPr>
          <w:rStyle w:val="Emphasis"/>
        </w:rPr>
        <w:t xml:space="preserve">bureaucratic </w:t>
      </w:r>
      <w:r w:rsidRPr="00967318">
        <w:rPr>
          <w:rStyle w:val="Emphasis"/>
          <w:highlight w:val="yellow"/>
        </w:rPr>
        <w:t>evolution</w:t>
      </w:r>
      <w:r w:rsidRPr="006E6127">
        <w:rPr>
          <w:sz w:val="16"/>
        </w:rPr>
        <w:t xml:space="preserve"> </w:t>
      </w:r>
      <w:r w:rsidRPr="00B9576C">
        <w:rPr>
          <w:rStyle w:val="StyleUnderline"/>
        </w:rPr>
        <w:t xml:space="preserve">arose </w:t>
      </w:r>
      <w:r w:rsidRPr="00967318">
        <w:rPr>
          <w:rStyle w:val="StyleUnderline"/>
          <w:highlight w:val="yellow"/>
        </w:rPr>
        <w:t>in</w:t>
      </w:r>
      <w:r w:rsidRPr="00B9576C">
        <w:rPr>
          <w:rStyle w:val="StyleUnderline"/>
        </w:rPr>
        <w:t xml:space="preserve"> the context of practices of</w:t>
      </w:r>
      <w:r w:rsidRPr="006E6127">
        <w:rPr>
          <w:sz w:val="16"/>
        </w:rPr>
        <w:t xml:space="preserve"> </w:t>
      </w:r>
      <w:r w:rsidRPr="00967318">
        <w:rPr>
          <w:rStyle w:val="Emphasis"/>
          <w:highlight w:val="yellow"/>
        </w:rPr>
        <w:t>service-delivery</w:t>
      </w:r>
      <w:r w:rsidRPr="00B9576C">
        <w:rPr>
          <w:rStyle w:val="Emphasis"/>
        </w:rPr>
        <w:t xml:space="preserve"> programs</w:t>
      </w:r>
      <w:r w:rsidRPr="006E6127">
        <w:rPr>
          <w:sz w:val="16"/>
        </w:rPr>
        <w:t xml:space="preserve">, </w:t>
      </w:r>
      <w:r w:rsidRPr="00B9576C">
        <w:rPr>
          <w:rStyle w:val="StyleUnderline"/>
        </w:rPr>
        <w:t xml:space="preserve">arising </w:t>
      </w:r>
      <w:r w:rsidRPr="00967318">
        <w:rPr>
          <w:rStyle w:val="StyleUnderline"/>
          <w:highlight w:val="yellow"/>
        </w:rPr>
        <w:t>from</w:t>
      </w:r>
      <w:r w:rsidRPr="00B9576C">
        <w:rPr>
          <w:rStyle w:val="StyleUnderline"/>
        </w:rPr>
        <w:t xml:space="preserve"> a combination of interest in</w:t>
      </w:r>
      <w:r w:rsidRPr="006E6127">
        <w:rPr>
          <w:sz w:val="16"/>
        </w:rPr>
        <w:t xml:space="preserve"> </w:t>
      </w:r>
      <w:r w:rsidRPr="00B9576C">
        <w:rPr>
          <w:rStyle w:val="Emphasis"/>
        </w:rPr>
        <w:t>equity</w:t>
      </w:r>
      <w:r w:rsidRPr="006E6127">
        <w:rPr>
          <w:sz w:val="16"/>
        </w:rPr>
        <w:t xml:space="preserve"> </w:t>
      </w:r>
      <w:r w:rsidRPr="00B9576C">
        <w:rPr>
          <w:rStyle w:val="StyleUnderline"/>
        </w:rPr>
        <w:t xml:space="preserve">and long-standing </w:t>
      </w:r>
      <w:r w:rsidRPr="00967318">
        <w:rPr>
          <w:rStyle w:val="StyleUnderline"/>
          <w:highlight w:val="yellow"/>
        </w:rPr>
        <w:t>interests in</w:t>
      </w:r>
      <w:r w:rsidRPr="00967318">
        <w:rPr>
          <w:sz w:val="16"/>
          <w:highlight w:val="yellow"/>
        </w:rPr>
        <w:t xml:space="preserve"> </w:t>
      </w:r>
      <w:r w:rsidRPr="00967318">
        <w:rPr>
          <w:rStyle w:val="Emphasis"/>
          <w:highlight w:val="yellow"/>
        </w:rPr>
        <w:t>good governance</w:t>
      </w:r>
      <w:r w:rsidRPr="00967318">
        <w:rPr>
          <w:sz w:val="16"/>
          <w:highlight w:val="yellow"/>
        </w:rPr>
        <w:t xml:space="preserve"> </w:t>
      </w:r>
      <w:r w:rsidRPr="00967318">
        <w:rPr>
          <w:rStyle w:val="StyleUnderline"/>
          <w:highlight w:val="yellow"/>
        </w:rPr>
        <w:t>and</w:t>
      </w:r>
      <w:r w:rsidRPr="00967318">
        <w:rPr>
          <w:sz w:val="16"/>
          <w:highlight w:val="yellow"/>
        </w:rPr>
        <w:t xml:space="preserve"> </w:t>
      </w:r>
      <w:r w:rsidRPr="00967318">
        <w:rPr>
          <w:rStyle w:val="Emphasis"/>
          <w:highlight w:val="yellow"/>
        </w:rPr>
        <w:t>civic innovation</w:t>
      </w:r>
      <w:r w:rsidRPr="006E6127">
        <w:rPr>
          <w:sz w:val="16"/>
        </w:rPr>
        <w:t>.</w:t>
      </w:r>
    </w:p>
    <w:p w14:paraId="70D4C384" w14:textId="77777777" w:rsidR="004C32F8" w:rsidRPr="006E6127" w:rsidRDefault="004C32F8" w:rsidP="004C32F8">
      <w:pPr>
        <w:rPr>
          <w:sz w:val="16"/>
        </w:rPr>
      </w:pPr>
      <w:r w:rsidRPr="006E6127">
        <w:rPr>
          <w:sz w:val="16"/>
        </w:rPr>
        <w:t xml:space="preserve">A central feature of neoliberal political economy is </w:t>
      </w:r>
      <w:r w:rsidRPr="00B9576C">
        <w:rPr>
          <w:rStyle w:val="StyleUnderline"/>
        </w:rPr>
        <w:t>the</w:t>
      </w:r>
      <w:r w:rsidRPr="006E6127">
        <w:rPr>
          <w:sz w:val="16"/>
        </w:rPr>
        <w:t xml:space="preserve"> </w:t>
      </w:r>
      <w:r w:rsidRPr="00B9576C">
        <w:rPr>
          <w:rStyle w:val="Emphasis"/>
        </w:rPr>
        <w:t>eroding</w:t>
      </w:r>
      <w:r w:rsidRPr="006E6127">
        <w:rPr>
          <w:sz w:val="16"/>
        </w:rPr>
        <w:t xml:space="preserve"> </w:t>
      </w:r>
      <w:r w:rsidRPr="00B9576C">
        <w:rPr>
          <w:rStyle w:val="StyleUnderline"/>
        </w:rPr>
        <w:t>or</w:t>
      </w:r>
      <w:r w:rsidRPr="006E6127">
        <w:rPr>
          <w:sz w:val="16"/>
        </w:rPr>
        <w:t xml:space="preserve"> </w:t>
      </w:r>
      <w:r w:rsidRPr="00B9576C">
        <w:rPr>
          <w:rStyle w:val="Emphasis"/>
        </w:rPr>
        <w:t>dismantling</w:t>
      </w:r>
      <w:r w:rsidRPr="006E6127">
        <w:rPr>
          <w:sz w:val="16"/>
        </w:rPr>
        <w:t xml:space="preserve"> </w:t>
      </w:r>
      <w:r w:rsidRPr="00B9576C">
        <w:rPr>
          <w:rStyle w:val="StyleUnderline"/>
        </w:rPr>
        <w:t>of the public governmental role in providing key goods and services</w:t>
      </w:r>
      <w:r w:rsidRPr="006E6127">
        <w:rPr>
          <w:sz w:val="16"/>
        </w:rPr>
        <w:t xml:space="preserve">. This ethos </w:t>
      </w:r>
      <w:r w:rsidRPr="00B9576C">
        <w:rPr>
          <w:rStyle w:val="StyleUnderline"/>
        </w:rPr>
        <w:t>manifests in the tendencies toward</w:t>
      </w:r>
      <w:r w:rsidRPr="006E6127">
        <w:rPr>
          <w:sz w:val="16"/>
        </w:rPr>
        <w:t xml:space="preserve"> </w:t>
      </w:r>
      <w:r w:rsidRPr="00B9576C">
        <w:rPr>
          <w:rStyle w:val="Emphasis"/>
        </w:rPr>
        <w:t>deregulation</w:t>
      </w:r>
      <w:r w:rsidRPr="006E6127">
        <w:rPr>
          <w:sz w:val="16"/>
        </w:rPr>
        <w:t xml:space="preserve"> and budget cuts </w:t>
      </w:r>
      <w:r w:rsidRPr="00B9576C">
        <w:rPr>
          <w:rStyle w:val="StyleUnderline"/>
        </w:rPr>
        <w:t>that emaciate public provision</w:t>
      </w:r>
      <w:r w:rsidRPr="006E6127">
        <w:rPr>
          <w:sz w:val="16"/>
        </w:rPr>
        <w:t xml:space="preserve">.59 It also </w:t>
      </w:r>
      <w:r w:rsidRPr="00B9576C">
        <w:rPr>
          <w:rStyle w:val="StyleUnderline"/>
        </w:rPr>
        <w:t>drives the tendency to impose</w:t>
      </w:r>
      <w:r w:rsidRPr="006E6127">
        <w:rPr>
          <w:sz w:val="16"/>
        </w:rPr>
        <w:t xml:space="preserve"> </w:t>
      </w:r>
      <w:r w:rsidRPr="00B9576C">
        <w:rPr>
          <w:rStyle w:val="Emphasis"/>
        </w:rPr>
        <w:t>additional</w:t>
      </w:r>
      <w:r w:rsidRPr="006E6127">
        <w:rPr>
          <w:sz w:val="16"/>
        </w:rPr>
        <w:t xml:space="preserve"> </w:t>
      </w:r>
      <w:r w:rsidRPr="00B9576C">
        <w:rPr>
          <w:rStyle w:val="StyleUnderline"/>
        </w:rPr>
        <w:t>hurdles and barriers on</w:t>
      </w:r>
      <w:r w:rsidRPr="006E6127">
        <w:rPr>
          <w:sz w:val="16"/>
        </w:rPr>
        <w:t xml:space="preserve"> individuals </w:t>
      </w:r>
      <w:r w:rsidRPr="00B9576C">
        <w:rPr>
          <w:rStyle w:val="StyleUnderline"/>
        </w:rPr>
        <w:t>accessing</w:t>
      </w:r>
      <w:r w:rsidRPr="006E6127">
        <w:rPr>
          <w:sz w:val="16"/>
        </w:rPr>
        <w:t xml:space="preserve"> </w:t>
      </w:r>
      <w:r w:rsidRPr="00B9576C">
        <w:rPr>
          <w:rStyle w:val="Emphasis"/>
        </w:rPr>
        <w:t>government benefits</w:t>
      </w:r>
      <w:r w:rsidRPr="006E6127">
        <w:rPr>
          <w:sz w:val="16"/>
        </w:rPr>
        <w:t xml:space="preserve"> </w:t>
      </w:r>
      <w:r w:rsidRPr="00B9576C">
        <w:rPr>
          <w:rStyle w:val="StyleUnderline"/>
        </w:rPr>
        <w:t>in the design and implement</w:t>
      </w:r>
      <w:r w:rsidRPr="00967318">
        <w:rPr>
          <w:rStyle w:val="StyleUnderline"/>
        </w:rPr>
        <w:t>ation of</w:t>
      </w:r>
      <w:r w:rsidRPr="00967318">
        <w:rPr>
          <w:sz w:val="16"/>
        </w:rPr>
        <w:t xml:space="preserve"> </w:t>
      </w:r>
      <w:r w:rsidRPr="00967318">
        <w:rPr>
          <w:rStyle w:val="Emphasis"/>
        </w:rPr>
        <w:t>safety net</w:t>
      </w:r>
      <w:r w:rsidRPr="00967318">
        <w:rPr>
          <w:sz w:val="16"/>
        </w:rPr>
        <w:t xml:space="preserve"> </w:t>
      </w:r>
      <w:r w:rsidRPr="00967318">
        <w:rPr>
          <w:rStyle w:val="StyleUnderline"/>
        </w:rPr>
        <w:t>programs</w:t>
      </w:r>
      <w:r w:rsidRPr="00967318">
        <w:rPr>
          <w:sz w:val="16"/>
        </w:rPr>
        <w:t xml:space="preserve">.60 Paperwork burdens and an often hostile or punitive approach to reviewing new enrollments or monitoring existing beneficiaries </w:t>
      </w:r>
      <w:r w:rsidRPr="00967318">
        <w:rPr>
          <w:rStyle w:val="StyleUnderline"/>
        </w:rPr>
        <w:t>have</w:t>
      </w:r>
      <w:r w:rsidRPr="00967318">
        <w:rPr>
          <w:sz w:val="16"/>
        </w:rPr>
        <w:t xml:space="preserve"> </w:t>
      </w:r>
      <w:r w:rsidRPr="00967318">
        <w:rPr>
          <w:rStyle w:val="Emphasis"/>
        </w:rPr>
        <w:t>far-reaching effects</w:t>
      </w:r>
      <w:r w:rsidRPr="00967318">
        <w:rPr>
          <w:sz w:val="16"/>
        </w:rPr>
        <w:t xml:space="preserve"> </w:t>
      </w:r>
      <w:r w:rsidRPr="00967318">
        <w:rPr>
          <w:rStyle w:val="StyleUnderline"/>
        </w:rPr>
        <w:t>inhi</w:t>
      </w:r>
      <w:r w:rsidRPr="00B9576C">
        <w:rPr>
          <w:rStyle w:val="StyleUnderline"/>
        </w:rPr>
        <w:t>biting access and disproportionately impacting</w:t>
      </w:r>
      <w:r w:rsidRPr="006E6127">
        <w:rPr>
          <w:sz w:val="16"/>
        </w:rPr>
        <w:t xml:space="preserve"> </w:t>
      </w:r>
      <w:r w:rsidRPr="00B9576C">
        <w:rPr>
          <w:rStyle w:val="Emphasis"/>
        </w:rPr>
        <w:t>low-income</w:t>
      </w:r>
      <w:r w:rsidRPr="006E6127">
        <w:rPr>
          <w:sz w:val="16"/>
        </w:rPr>
        <w:t xml:space="preserve"> </w:t>
      </w:r>
      <w:r w:rsidRPr="00B9576C">
        <w:rPr>
          <w:rStyle w:val="StyleUnderline"/>
        </w:rPr>
        <w:t>communities</w:t>
      </w:r>
      <w:r w:rsidRPr="006E6127">
        <w:rPr>
          <w:sz w:val="16"/>
        </w:rPr>
        <w:t>, women, and communities of color.61 This approach to safety net administration, legitimated as an effort to prevent “waste, fraud, and abuse,” is itself a product of a set of normative and political presumptions borne of a historic unease with (at best) and hostility to (at worst) the idea of public provision of these benefits in the first place.62 This conceptualization of the safety net is often encoded in law, in some cases by statutory mandates to prioritize fraud prevention rather than accessibility and in other cases by regulatory requirements or simply bureaucratic inertia and culture.63 Scholars have long emphasized the value of more universal and simple designs to prioritize reach and uptake over such punitive measures.64</w:t>
      </w:r>
    </w:p>
    <w:p w14:paraId="2D5D8322" w14:textId="77777777" w:rsidR="004C32F8" w:rsidRPr="006E6127" w:rsidRDefault="004C32F8" w:rsidP="004C32F8">
      <w:pPr>
        <w:rPr>
          <w:sz w:val="16"/>
        </w:rPr>
      </w:pPr>
      <w:r w:rsidRPr="006E6127">
        <w:rPr>
          <w:sz w:val="16"/>
        </w:rPr>
        <w:t xml:space="preserve">By contrast </w:t>
      </w:r>
      <w:r w:rsidRPr="00B9576C">
        <w:rPr>
          <w:rStyle w:val="StyleUnderline"/>
        </w:rPr>
        <w:t>there has been a</w:t>
      </w:r>
      <w:r w:rsidRPr="006E6127">
        <w:rPr>
          <w:sz w:val="16"/>
        </w:rPr>
        <w:t xml:space="preserve"> </w:t>
      </w:r>
      <w:r w:rsidRPr="00967318">
        <w:rPr>
          <w:rStyle w:val="Emphasis"/>
          <w:highlight w:val="yellow"/>
        </w:rPr>
        <w:t>growing movement</w:t>
      </w:r>
      <w:r w:rsidRPr="00967318">
        <w:rPr>
          <w:sz w:val="16"/>
          <w:highlight w:val="yellow"/>
        </w:rPr>
        <w:t xml:space="preserve"> </w:t>
      </w:r>
      <w:r w:rsidRPr="00967318">
        <w:rPr>
          <w:rStyle w:val="StyleUnderline"/>
          <w:highlight w:val="yellow"/>
        </w:rPr>
        <w:t>among</w:t>
      </w:r>
      <w:r w:rsidRPr="006E6127">
        <w:rPr>
          <w:sz w:val="16"/>
        </w:rPr>
        <w:t xml:space="preserve"> former </w:t>
      </w:r>
      <w:r w:rsidRPr="00967318">
        <w:rPr>
          <w:rStyle w:val="StyleUnderline"/>
          <w:highlight w:val="yellow"/>
        </w:rPr>
        <w:t>gov</w:t>
      </w:r>
      <w:r w:rsidRPr="00B9576C">
        <w:rPr>
          <w:rStyle w:val="StyleUnderline"/>
        </w:rPr>
        <w:t xml:space="preserve">ernment </w:t>
      </w:r>
      <w:r w:rsidRPr="00967318">
        <w:rPr>
          <w:rStyle w:val="StyleUnderline"/>
          <w:highlight w:val="yellow"/>
        </w:rPr>
        <w:t>officials and</w:t>
      </w:r>
      <w:r w:rsidRPr="006E6127">
        <w:rPr>
          <w:sz w:val="16"/>
        </w:rPr>
        <w:t xml:space="preserve"> civic innovation </w:t>
      </w:r>
      <w:r w:rsidRPr="00967318">
        <w:rPr>
          <w:rStyle w:val="StyleUnderline"/>
          <w:highlight w:val="yellow"/>
        </w:rPr>
        <w:t>practitioners encouraging</w:t>
      </w:r>
      <w:r w:rsidRPr="00967318">
        <w:rPr>
          <w:sz w:val="16"/>
          <w:highlight w:val="yellow"/>
        </w:rPr>
        <w:t xml:space="preserve"> </w:t>
      </w:r>
      <w:r w:rsidRPr="00967318">
        <w:rPr>
          <w:rStyle w:val="Emphasis"/>
          <w:highlight w:val="yellow"/>
        </w:rPr>
        <w:t>user-oriented</w:t>
      </w:r>
      <w:r w:rsidRPr="00B9576C">
        <w:rPr>
          <w:rStyle w:val="Emphasis"/>
        </w:rPr>
        <w:t xml:space="preserve"> design</w:t>
      </w:r>
      <w:r w:rsidRPr="006E6127">
        <w:rPr>
          <w:sz w:val="16"/>
        </w:rPr>
        <w:t xml:space="preserve"> </w:t>
      </w:r>
      <w:r w:rsidRPr="00967318">
        <w:rPr>
          <w:rStyle w:val="StyleUnderline"/>
          <w:highlight w:val="yellow"/>
        </w:rPr>
        <w:t>and</w:t>
      </w:r>
      <w:r w:rsidRPr="006E6127">
        <w:rPr>
          <w:sz w:val="16"/>
        </w:rPr>
        <w:t xml:space="preserve"> </w:t>
      </w:r>
      <w:r w:rsidRPr="00B9576C">
        <w:rPr>
          <w:rStyle w:val="Emphasis"/>
        </w:rPr>
        <w:t>service-</w:t>
      </w:r>
      <w:r w:rsidRPr="00967318">
        <w:rPr>
          <w:rStyle w:val="Emphasis"/>
          <w:highlight w:val="yellow"/>
        </w:rPr>
        <w:t>delivery optimization</w:t>
      </w:r>
      <w:r w:rsidRPr="00967318">
        <w:rPr>
          <w:sz w:val="16"/>
          <w:highlight w:val="yellow"/>
        </w:rPr>
        <w:t xml:space="preserve">, </w:t>
      </w:r>
      <w:r w:rsidRPr="0070595C">
        <w:rPr>
          <w:rStyle w:val="StyleUnderline"/>
        </w:rPr>
        <w:t>encompassing not just the</w:t>
      </w:r>
      <w:r w:rsidRPr="0070595C">
        <w:rPr>
          <w:sz w:val="16"/>
        </w:rPr>
        <w:t xml:space="preserve"> </w:t>
      </w:r>
      <w:r w:rsidRPr="0070595C">
        <w:rPr>
          <w:rStyle w:val="Emphasis"/>
        </w:rPr>
        <w:t>technical details</w:t>
      </w:r>
      <w:r w:rsidRPr="0070595C">
        <w:rPr>
          <w:sz w:val="16"/>
        </w:rPr>
        <w:t xml:space="preserve"> </w:t>
      </w:r>
      <w:r w:rsidRPr="0070595C">
        <w:rPr>
          <w:rStyle w:val="StyleUnderline"/>
        </w:rPr>
        <w:t>of data systems and enrollment processes, but</w:t>
      </w:r>
      <w:r w:rsidRPr="0070595C">
        <w:rPr>
          <w:sz w:val="16"/>
        </w:rPr>
        <w:t xml:space="preserve"> also </w:t>
      </w:r>
      <w:r w:rsidRPr="0070595C">
        <w:rPr>
          <w:rStyle w:val="StyleUnderline"/>
        </w:rPr>
        <w:t>the growing practice of</w:t>
      </w:r>
      <w:r w:rsidRPr="0070595C">
        <w:rPr>
          <w:sz w:val="16"/>
        </w:rPr>
        <w:t xml:space="preserve"> </w:t>
      </w:r>
      <w:r w:rsidRPr="0070595C">
        <w:rPr>
          <w:rStyle w:val="Emphasis"/>
        </w:rPr>
        <w:t>participatory</w:t>
      </w:r>
      <w:r w:rsidRPr="0070595C">
        <w:rPr>
          <w:sz w:val="16"/>
        </w:rPr>
        <w:t xml:space="preserve"> </w:t>
      </w:r>
      <w:r w:rsidRPr="0070595C">
        <w:rPr>
          <w:rStyle w:val="StyleUnderline"/>
        </w:rPr>
        <w:t>design approaches that engage users and target constituencies</w:t>
      </w:r>
      <w:r w:rsidRPr="006E6127">
        <w:rPr>
          <w:sz w:val="16"/>
        </w:rPr>
        <w:t xml:space="preserve">.65 These </w:t>
      </w:r>
      <w:r w:rsidRPr="00B9576C">
        <w:rPr>
          <w:rStyle w:val="StyleUnderline"/>
        </w:rPr>
        <w:t>efforts were emblematic of a</w:t>
      </w:r>
      <w:r w:rsidRPr="006E6127">
        <w:rPr>
          <w:sz w:val="16"/>
        </w:rPr>
        <w:t xml:space="preserve"> </w:t>
      </w:r>
      <w:r w:rsidRPr="00B9576C">
        <w:rPr>
          <w:rStyle w:val="Emphasis"/>
        </w:rPr>
        <w:t>broader</w:t>
      </w:r>
      <w:r w:rsidRPr="006E6127">
        <w:rPr>
          <w:sz w:val="16"/>
        </w:rPr>
        <w:t xml:space="preserve"> </w:t>
      </w:r>
      <w:r w:rsidRPr="00B9576C">
        <w:rPr>
          <w:rStyle w:val="StyleUnderline"/>
        </w:rPr>
        <w:t>push to rethink</w:t>
      </w:r>
      <w:r w:rsidRPr="006E6127">
        <w:rPr>
          <w:sz w:val="16"/>
        </w:rPr>
        <w:t xml:space="preserve"> the </w:t>
      </w:r>
      <w:r w:rsidRPr="00B9576C">
        <w:rPr>
          <w:rStyle w:val="StyleUnderline"/>
        </w:rPr>
        <w:t>underlying regulatory designs and conventional agency practices on service delivery, shifting the focus to</w:t>
      </w:r>
      <w:r w:rsidRPr="006E6127">
        <w:rPr>
          <w:sz w:val="16"/>
        </w:rPr>
        <w:t xml:space="preserve"> </w:t>
      </w:r>
      <w:r w:rsidRPr="00B9576C">
        <w:rPr>
          <w:rStyle w:val="Emphasis"/>
        </w:rPr>
        <w:t>user experience</w:t>
      </w:r>
      <w:r w:rsidRPr="006E6127">
        <w:rPr>
          <w:sz w:val="16"/>
        </w:rPr>
        <w:t xml:space="preserve">, </w:t>
      </w:r>
      <w:r w:rsidRPr="00B9576C">
        <w:rPr>
          <w:rStyle w:val="StyleUnderline"/>
        </w:rPr>
        <w:t>direct engagement with</w:t>
      </w:r>
      <w:r w:rsidRPr="006E6127">
        <w:rPr>
          <w:sz w:val="16"/>
        </w:rPr>
        <w:t xml:space="preserve"> </w:t>
      </w:r>
      <w:r w:rsidRPr="00B9576C">
        <w:rPr>
          <w:rStyle w:val="Emphasis"/>
        </w:rPr>
        <w:t>impacted</w:t>
      </w:r>
      <w:r w:rsidRPr="006E6127">
        <w:rPr>
          <w:sz w:val="16"/>
        </w:rPr>
        <w:t xml:space="preserve"> </w:t>
      </w:r>
      <w:r w:rsidRPr="00B9576C">
        <w:rPr>
          <w:rStyle w:val="StyleUnderline"/>
        </w:rPr>
        <w:t xml:space="preserve">communities, </w:t>
      </w:r>
      <w:r w:rsidRPr="00967318">
        <w:rPr>
          <w:rStyle w:val="StyleUnderline"/>
          <w:highlight w:val="yellow"/>
        </w:rPr>
        <w:t>and designing</w:t>
      </w:r>
      <w:r w:rsidRPr="00967318">
        <w:rPr>
          <w:sz w:val="16"/>
          <w:highlight w:val="yellow"/>
        </w:rPr>
        <w:t xml:space="preserve"> </w:t>
      </w:r>
      <w:r w:rsidRPr="00967318">
        <w:rPr>
          <w:rStyle w:val="Emphasis"/>
          <w:highlight w:val="yellow"/>
        </w:rPr>
        <w:t>for uptake</w:t>
      </w:r>
      <w:r w:rsidRPr="006E6127">
        <w:rPr>
          <w:sz w:val="16"/>
        </w:rPr>
        <w:t xml:space="preserve"> </w:t>
      </w:r>
      <w:r w:rsidRPr="00B9576C">
        <w:rPr>
          <w:rStyle w:val="StyleUnderline"/>
        </w:rPr>
        <w:t>as a goal</w:t>
      </w:r>
      <w:r w:rsidRPr="006E6127">
        <w:rPr>
          <w:sz w:val="16"/>
        </w:rPr>
        <w:t xml:space="preserve">. Under the executive order on “customer experience”— Executive Order 14,058—the Administration identified five key “life experiences”66 that were among the most challenging moments where Americans might need effective and rapid support from public services—such as support for mothers after childbirth, or support for families dislocated by natural disasters. The task for agencies was to redesign these services to make </w:t>
      </w:r>
      <w:proofErr w:type="gramStart"/>
      <w:r w:rsidRPr="006E6127">
        <w:rPr>
          <w:sz w:val="16"/>
        </w:rPr>
        <w:t>them as</w:t>
      </w:r>
      <w:proofErr w:type="gramEnd"/>
      <w:r w:rsidRPr="006E6127">
        <w:rPr>
          <w:sz w:val="16"/>
        </w:rPr>
        <w:t xml:space="preserve"> user-friendly, streamlined, and automatic as </w:t>
      </w:r>
      <w:proofErr w:type="gramStart"/>
      <w:r w:rsidRPr="006E6127">
        <w:rPr>
          <w:sz w:val="16"/>
        </w:rPr>
        <w:t>possible—a</w:t>
      </w:r>
      <w:proofErr w:type="gramEnd"/>
      <w:r w:rsidRPr="006E6127">
        <w:rPr>
          <w:sz w:val="16"/>
        </w:rPr>
        <w:t xml:space="preserve"> tall order when many of the individual programs were administered by different agencies and involved a thicket of paperwork and administrative hurdles for those seeking support.67</w:t>
      </w:r>
    </w:p>
    <w:p w14:paraId="777C83A5" w14:textId="77777777" w:rsidR="004C32F8" w:rsidRDefault="004C32F8" w:rsidP="004C32F8">
      <w:pPr>
        <w:rPr>
          <w:sz w:val="16"/>
        </w:rPr>
      </w:pPr>
      <w:r w:rsidRPr="006E6127">
        <w:rPr>
          <w:sz w:val="16"/>
        </w:rPr>
        <w:t xml:space="preserve">Many of </w:t>
      </w:r>
      <w:r w:rsidRPr="00B9576C">
        <w:rPr>
          <w:rStyle w:val="StyleUnderline"/>
        </w:rPr>
        <w:t xml:space="preserve">these policies are </w:t>
      </w:r>
      <w:r w:rsidRPr="00967318">
        <w:rPr>
          <w:rStyle w:val="StyleUnderline"/>
          <w:highlight w:val="yellow"/>
        </w:rPr>
        <w:t>on the</w:t>
      </w:r>
      <w:r w:rsidRPr="00967318">
        <w:rPr>
          <w:sz w:val="16"/>
          <w:highlight w:val="yellow"/>
        </w:rPr>
        <w:t xml:space="preserve"> </w:t>
      </w:r>
      <w:r w:rsidRPr="00967318">
        <w:rPr>
          <w:rStyle w:val="Emphasis"/>
          <w:highlight w:val="yellow"/>
        </w:rPr>
        <w:t>chopping block</w:t>
      </w:r>
      <w:r w:rsidRPr="00967318">
        <w:rPr>
          <w:sz w:val="16"/>
          <w:highlight w:val="yellow"/>
        </w:rPr>
        <w:t xml:space="preserve"> </w:t>
      </w:r>
      <w:r w:rsidRPr="00967318">
        <w:rPr>
          <w:rStyle w:val="StyleUnderline"/>
          <w:highlight w:val="yellow"/>
        </w:rPr>
        <w:t>as</w:t>
      </w:r>
      <w:r w:rsidRPr="00B9576C">
        <w:rPr>
          <w:rStyle w:val="StyleUnderline"/>
        </w:rPr>
        <w:t xml:space="preserve"> the</w:t>
      </w:r>
      <w:r w:rsidRPr="006E6127">
        <w:rPr>
          <w:sz w:val="16"/>
        </w:rPr>
        <w:t xml:space="preserve"> new </w:t>
      </w:r>
      <w:r w:rsidRPr="00967318">
        <w:rPr>
          <w:rStyle w:val="Emphasis"/>
          <w:highlight w:val="yellow"/>
        </w:rPr>
        <w:t>Trump</w:t>
      </w:r>
      <w:r w:rsidRPr="006E6127">
        <w:rPr>
          <w:sz w:val="16"/>
        </w:rPr>
        <w:t xml:space="preserve"> </w:t>
      </w:r>
      <w:r w:rsidRPr="00B9576C">
        <w:rPr>
          <w:rStyle w:val="StyleUnderline"/>
        </w:rPr>
        <w:t xml:space="preserve">Administration </w:t>
      </w:r>
      <w:r w:rsidRPr="00967318">
        <w:rPr>
          <w:rStyle w:val="StyleUnderline"/>
          <w:highlight w:val="yellow"/>
        </w:rPr>
        <w:t>takes control</w:t>
      </w:r>
      <w:r w:rsidRPr="006E6127">
        <w:rPr>
          <w:sz w:val="16"/>
        </w:rPr>
        <w:t xml:space="preserve">.68 </w:t>
      </w:r>
      <w:r w:rsidRPr="006E6127">
        <w:t>***FOOTNOTE BEGINS***</w:t>
      </w:r>
      <w:r w:rsidRPr="006E6127">
        <w:rPr>
          <w:sz w:val="16"/>
        </w:rPr>
        <w:t xml:space="preserve"> </w:t>
      </w:r>
      <w:r w:rsidRPr="006E6127">
        <w:rPr>
          <w:i/>
          <w:iCs/>
          <w:sz w:val="16"/>
        </w:rPr>
        <w:t>See</w:t>
      </w:r>
      <w:r w:rsidRPr="006E6127">
        <w:rPr>
          <w:sz w:val="16"/>
        </w:rPr>
        <w:t xml:space="preserve"> Natalie Alms, </w:t>
      </w:r>
      <w:r w:rsidRPr="006E6127">
        <w:rPr>
          <w:i/>
          <w:iCs/>
          <w:sz w:val="16"/>
        </w:rPr>
        <w:t>Satisfaction with Government Hits Record High Just Before a New Trump Admin</w:t>
      </w:r>
      <w:r w:rsidRPr="006E6127">
        <w:rPr>
          <w:sz w:val="16"/>
        </w:rPr>
        <w:t>, NEXTGOV/FCW (Nov. 12, 2024), https://www.nextgov.com/digitalgovernment/2024/11/satisfaction-government-hits-record-high-</w:t>
      </w:r>
      <w:r w:rsidRPr="003F644C">
        <w:rPr>
          <w:sz w:val="16"/>
        </w:rPr>
        <w:t>just-new-trumpadmin/400992/ [https://perma.cc/KYY3-F6ZD] (</w:t>
      </w:r>
      <w:r w:rsidRPr="003F644C">
        <w:rPr>
          <w:rStyle w:val="StyleUnderline"/>
        </w:rPr>
        <w:t>highlighting</w:t>
      </w:r>
      <w:r w:rsidRPr="003F644C">
        <w:rPr>
          <w:sz w:val="16"/>
        </w:rPr>
        <w:t xml:space="preserve"> </w:t>
      </w:r>
      <w:r w:rsidRPr="003F644C">
        <w:rPr>
          <w:rStyle w:val="Emphasis"/>
        </w:rPr>
        <w:t>uncertainty</w:t>
      </w:r>
      <w:r w:rsidRPr="003F644C">
        <w:rPr>
          <w:sz w:val="16"/>
        </w:rPr>
        <w:t xml:space="preserve"> </w:t>
      </w:r>
      <w:r w:rsidRPr="003F644C">
        <w:rPr>
          <w:rStyle w:val="StyleUnderline"/>
        </w:rPr>
        <w:t>about future of service improvements as</w:t>
      </w:r>
      <w:r w:rsidRPr="003F644C">
        <w:rPr>
          <w:sz w:val="16"/>
        </w:rPr>
        <w:t xml:space="preserve"> </w:t>
      </w:r>
      <w:r w:rsidRPr="006E6127">
        <w:rPr>
          <w:rStyle w:val="Emphasis"/>
          <w:sz w:val="24"/>
          <w:szCs w:val="24"/>
          <w:highlight w:val="yellow"/>
        </w:rPr>
        <w:t>result of Trump</w:t>
      </w:r>
      <w:r w:rsidRPr="00B9576C">
        <w:rPr>
          <w:rStyle w:val="Emphasis"/>
          <w:sz w:val="24"/>
          <w:szCs w:val="24"/>
        </w:rPr>
        <w:t xml:space="preserve"> administration </w:t>
      </w:r>
      <w:r w:rsidRPr="006E6127">
        <w:rPr>
          <w:rStyle w:val="Emphasis"/>
          <w:sz w:val="24"/>
          <w:szCs w:val="24"/>
          <w:highlight w:val="yellow"/>
        </w:rPr>
        <w:t>plans to</w:t>
      </w:r>
      <w:r w:rsidRPr="006E6127">
        <w:rPr>
          <w:sz w:val="16"/>
        </w:rPr>
        <w:t xml:space="preserve"> reduce federal workforce and </w:t>
      </w:r>
      <w:r w:rsidRPr="006E6127">
        <w:rPr>
          <w:rStyle w:val="Emphasis"/>
          <w:sz w:val="24"/>
          <w:szCs w:val="24"/>
          <w:highlight w:val="yellow"/>
        </w:rPr>
        <w:t>restructure agencies</w:t>
      </w:r>
      <w:r w:rsidRPr="006E6127">
        <w:rPr>
          <w:sz w:val="16"/>
        </w:rPr>
        <w:t xml:space="preserve">). </w:t>
      </w:r>
      <w:r w:rsidRPr="006E6127">
        <w:t>***FOO</w:t>
      </w:r>
      <w:r w:rsidRPr="003F644C">
        <w:t>TNOTE ENDS***</w:t>
      </w:r>
      <w:r w:rsidRPr="003F644C">
        <w:rPr>
          <w:sz w:val="16"/>
        </w:rPr>
        <w:t xml:space="preserve"> But at the same time, </w:t>
      </w:r>
      <w:r w:rsidRPr="003F644C">
        <w:rPr>
          <w:rStyle w:val="StyleUnderline"/>
        </w:rPr>
        <w:t>some</w:t>
      </w:r>
      <w:r w:rsidRPr="003F644C">
        <w:rPr>
          <w:sz w:val="16"/>
        </w:rPr>
        <w:t xml:space="preserve"> of these </w:t>
      </w:r>
      <w:r w:rsidRPr="003F644C">
        <w:rPr>
          <w:rStyle w:val="StyleUnderline"/>
        </w:rPr>
        <w:t>efforts to reorient agency practices on service delivery have been</w:t>
      </w:r>
      <w:r w:rsidRPr="003F644C">
        <w:rPr>
          <w:sz w:val="16"/>
        </w:rPr>
        <w:t xml:space="preserve"> partially </w:t>
      </w:r>
      <w:r w:rsidRPr="003F644C">
        <w:rPr>
          <w:rStyle w:val="Emphasis"/>
        </w:rPr>
        <w:t>codified</w:t>
      </w:r>
      <w:r w:rsidRPr="003F644C">
        <w:rPr>
          <w:sz w:val="16"/>
        </w:rPr>
        <w:t xml:space="preserve"> </w:t>
      </w:r>
      <w:r w:rsidRPr="003F644C">
        <w:rPr>
          <w:rStyle w:val="StyleUnderline"/>
        </w:rPr>
        <w:t>in new legislation</w:t>
      </w:r>
      <w:r w:rsidRPr="003F644C">
        <w:rPr>
          <w:sz w:val="16"/>
        </w:rPr>
        <w:t xml:space="preserve">.69 And </w:t>
      </w:r>
      <w:r w:rsidRPr="003F644C">
        <w:rPr>
          <w:rStyle w:val="StyleUnderline"/>
        </w:rPr>
        <w:t>these efforts point toward a</w:t>
      </w:r>
      <w:r w:rsidRPr="003F644C">
        <w:rPr>
          <w:sz w:val="16"/>
        </w:rPr>
        <w:t xml:space="preserve"> more thorough </w:t>
      </w:r>
      <w:r w:rsidRPr="003F644C">
        <w:rPr>
          <w:rStyle w:val="Emphasis"/>
        </w:rPr>
        <w:t>potential future</w:t>
      </w:r>
      <w:r w:rsidRPr="003F644C">
        <w:rPr>
          <w:sz w:val="16"/>
        </w:rPr>
        <w:t xml:space="preserve"> </w:t>
      </w:r>
      <w:r w:rsidRPr="003F644C">
        <w:rPr>
          <w:rStyle w:val="StyleUnderline"/>
        </w:rPr>
        <w:t>redesign of service-delivery agencies and systems in ways that</w:t>
      </w:r>
      <w:r w:rsidRPr="003F644C">
        <w:rPr>
          <w:sz w:val="16"/>
        </w:rPr>
        <w:t xml:space="preserve"> would </w:t>
      </w:r>
      <w:r w:rsidRPr="003F644C">
        <w:rPr>
          <w:rStyle w:val="Emphasis"/>
        </w:rPr>
        <w:t>significantly</w:t>
      </w:r>
      <w:r w:rsidRPr="003F644C">
        <w:rPr>
          <w:sz w:val="16"/>
        </w:rPr>
        <w:t xml:space="preserve"> </w:t>
      </w:r>
      <w:r w:rsidRPr="003F644C">
        <w:rPr>
          <w:rStyle w:val="StyleUnderline"/>
        </w:rPr>
        <w:t>advance goals of</w:t>
      </w:r>
      <w:r w:rsidRPr="003F644C">
        <w:rPr>
          <w:sz w:val="16"/>
        </w:rPr>
        <w:t xml:space="preserve"> </w:t>
      </w:r>
      <w:r w:rsidRPr="003F644C">
        <w:rPr>
          <w:rStyle w:val="Emphasis"/>
        </w:rPr>
        <w:t>economic security and equity</w:t>
      </w:r>
      <w:r w:rsidRPr="003F644C">
        <w:rPr>
          <w:sz w:val="16"/>
        </w:rPr>
        <w:t xml:space="preserve"> </w:t>
      </w:r>
      <w:r w:rsidRPr="003F644C">
        <w:rPr>
          <w:rStyle w:val="StyleUnderline"/>
        </w:rPr>
        <w:t>for many Americans</w:t>
      </w:r>
      <w:r w:rsidRPr="003F644C">
        <w:rPr>
          <w:sz w:val="16"/>
        </w:rPr>
        <w:t xml:space="preserve">. But crucially, </w:t>
      </w:r>
      <w:r w:rsidRPr="003F644C">
        <w:rPr>
          <w:rStyle w:val="StyleUnderline"/>
        </w:rPr>
        <w:t>these</w:t>
      </w:r>
      <w:r w:rsidRPr="003F644C">
        <w:rPr>
          <w:sz w:val="16"/>
        </w:rPr>
        <w:t xml:space="preserve"> </w:t>
      </w:r>
      <w:proofErr w:type="gramStart"/>
      <w:r w:rsidRPr="003F644C">
        <w:rPr>
          <w:sz w:val="16"/>
        </w:rPr>
        <w:t>early stage</w:t>
      </w:r>
      <w:proofErr w:type="gramEnd"/>
      <w:r w:rsidRPr="003F644C">
        <w:rPr>
          <w:sz w:val="16"/>
        </w:rPr>
        <w:t xml:space="preserve"> </w:t>
      </w:r>
      <w:r w:rsidRPr="003F644C">
        <w:rPr>
          <w:rStyle w:val="StyleUnderline"/>
        </w:rPr>
        <w:t>efforts</w:t>
      </w:r>
      <w:r w:rsidRPr="003F644C">
        <w:rPr>
          <w:sz w:val="16"/>
        </w:rPr>
        <w:t xml:space="preserve">, like those around competition and equity, </w:t>
      </w:r>
      <w:r w:rsidRPr="003F644C">
        <w:rPr>
          <w:rStyle w:val="StyleUnderline"/>
        </w:rPr>
        <w:t>highlight the importance of</w:t>
      </w:r>
      <w:r w:rsidRPr="003F644C">
        <w:rPr>
          <w:sz w:val="16"/>
        </w:rPr>
        <w:t xml:space="preserve"> </w:t>
      </w:r>
      <w:r w:rsidRPr="003F644C">
        <w:rPr>
          <w:rStyle w:val="Emphasis"/>
        </w:rPr>
        <w:t>combining</w:t>
      </w:r>
      <w:r w:rsidRPr="003F644C">
        <w:rPr>
          <w:sz w:val="16"/>
        </w:rPr>
        <w:t xml:space="preserve"> </w:t>
      </w:r>
      <w:r w:rsidRPr="003F644C">
        <w:rPr>
          <w:rStyle w:val="StyleUnderline"/>
        </w:rPr>
        <w:t>policy change with real attention to</w:t>
      </w:r>
      <w:r w:rsidRPr="003F644C">
        <w:rPr>
          <w:sz w:val="16"/>
        </w:rPr>
        <w:t xml:space="preserve"> the </w:t>
      </w:r>
      <w:r w:rsidRPr="003F644C">
        <w:rPr>
          <w:rStyle w:val="StyleUnderline"/>
        </w:rPr>
        <w:t>organizational dynamics</w:t>
      </w:r>
      <w:r w:rsidRPr="00B9576C">
        <w:rPr>
          <w:rStyle w:val="StyleUnderline"/>
        </w:rPr>
        <w:t>, cultures and processes</w:t>
      </w:r>
      <w:r w:rsidRPr="006E6127">
        <w:rPr>
          <w:sz w:val="16"/>
        </w:rPr>
        <w:t xml:space="preserve"> </w:t>
      </w:r>
      <w:r w:rsidRPr="00B9576C">
        <w:rPr>
          <w:rStyle w:val="Emphasis"/>
        </w:rPr>
        <w:t>internal to</w:t>
      </w:r>
      <w:r w:rsidRPr="006E6127">
        <w:rPr>
          <w:sz w:val="16"/>
        </w:rPr>
        <w:t xml:space="preserve"> the </w:t>
      </w:r>
      <w:r w:rsidRPr="00B9576C">
        <w:rPr>
          <w:rStyle w:val="Emphasis"/>
        </w:rPr>
        <w:t>bureaucracies</w:t>
      </w:r>
      <w:r w:rsidRPr="006E6127">
        <w:rPr>
          <w:sz w:val="16"/>
        </w:rPr>
        <w:t xml:space="preserve"> </w:t>
      </w:r>
      <w:r w:rsidRPr="00B9576C">
        <w:rPr>
          <w:rStyle w:val="StyleUnderline"/>
        </w:rPr>
        <w:t>themselves</w:t>
      </w:r>
      <w:r w:rsidRPr="006E6127">
        <w:rPr>
          <w:sz w:val="16"/>
        </w:rPr>
        <w:t xml:space="preserve">. </w:t>
      </w:r>
      <w:r w:rsidRPr="00B9576C">
        <w:rPr>
          <w:rStyle w:val="Emphasis"/>
        </w:rPr>
        <w:t>Reformulating</w:t>
      </w:r>
      <w:r w:rsidRPr="006E6127">
        <w:rPr>
          <w:sz w:val="16"/>
        </w:rPr>
        <w:t xml:space="preserve"> these </w:t>
      </w:r>
      <w:r w:rsidRPr="00B9576C">
        <w:rPr>
          <w:rStyle w:val="Emphasis"/>
        </w:rPr>
        <w:t>internal dynamics</w:t>
      </w:r>
      <w:r w:rsidRPr="006E6127">
        <w:rPr>
          <w:sz w:val="16"/>
        </w:rPr>
        <w:t xml:space="preserve"> </w:t>
      </w:r>
      <w:r w:rsidRPr="00B9576C">
        <w:rPr>
          <w:rStyle w:val="StyleUnderline"/>
        </w:rPr>
        <w:t>is as important as shifting on-paper policies</w:t>
      </w:r>
      <w:r w:rsidRPr="006E6127">
        <w:rPr>
          <w:sz w:val="16"/>
        </w:rPr>
        <w:t>. And unlike the competition and equity efforts, this project on administrative burden and service delivery has successfully generated some codification and legislative mandate. It remains to be seen whether this statutory authorization will help protect and further this reform agenda in the coming years.</w:t>
      </w:r>
    </w:p>
    <w:p w14:paraId="7ED3380A" w14:textId="77777777" w:rsidR="004C32F8" w:rsidRDefault="004C32F8" w:rsidP="004C32F8">
      <w:pPr>
        <w:pStyle w:val="Heading4"/>
      </w:pPr>
      <w:r>
        <w:t xml:space="preserve">Innovative service delivery </w:t>
      </w:r>
      <w:r w:rsidRPr="00602049">
        <w:rPr>
          <w:u w:val="single"/>
        </w:rPr>
        <w:t>enables resilience</w:t>
      </w:r>
      <w:r>
        <w:t xml:space="preserve"> to a </w:t>
      </w:r>
      <w:r w:rsidRPr="00602049">
        <w:rPr>
          <w:u w:val="single"/>
        </w:rPr>
        <w:t>confluence</w:t>
      </w:r>
      <w:r>
        <w:t xml:space="preserve"> of </w:t>
      </w:r>
      <w:r w:rsidRPr="00602049">
        <w:rPr>
          <w:u w:val="single"/>
        </w:rPr>
        <w:t>existential</w:t>
      </w:r>
      <w:r>
        <w:t xml:space="preserve"> risks.</w:t>
      </w:r>
    </w:p>
    <w:p w14:paraId="0819D571" w14:textId="77777777" w:rsidR="004C32F8" w:rsidRDefault="004C32F8" w:rsidP="004C32F8">
      <w:r>
        <w:t>Dr. Augusto Lopez-</w:t>
      </w:r>
      <w:r w:rsidRPr="00602049">
        <w:rPr>
          <w:rStyle w:val="Style13ptBold"/>
        </w:rPr>
        <w:t>Claros &amp;</w:t>
      </w:r>
      <w:r>
        <w:t xml:space="preserve"> John </w:t>
      </w:r>
      <w:r w:rsidRPr="00602049">
        <w:rPr>
          <w:rStyle w:val="Style13ptBold"/>
        </w:rPr>
        <w:t>Miller 25</w:t>
      </w:r>
      <w:r>
        <w:t>, PhD, Executive Director, Global Governance Forum, Former Senior Fellow, Edmund Walsh School of Foreign Service, Georgetown University; Program Coordinator, Global Catastrophic Risk Initiative, Global Governance Forum, "Navigating Risk in an Uncertain Future," The Global Catastrophic Risk Index, 04/03/2025, pg. 3-13.</w:t>
      </w:r>
    </w:p>
    <w:p w14:paraId="621E02A0" w14:textId="77777777" w:rsidR="004C32F8" w:rsidRPr="00602049" w:rsidRDefault="004C32F8" w:rsidP="004C32F8">
      <w:pPr>
        <w:rPr>
          <w:sz w:val="16"/>
        </w:rPr>
      </w:pPr>
      <w:r w:rsidRPr="00602049">
        <w:rPr>
          <w:sz w:val="16"/>
        </w:rPr>
        <w:t xml:space="preserve">Global </w:t>
      </w:r>
      <w:r w:rsidRPr="00602049">
        <w:rPr>
          <w:rStyle w:val="Emphasis"/>
          <w:highlight w:val="yellow"/>
        </w:rPr>
        <w:t>catastrophic risk</w:t>
      </w:r>
      <w:r w:rsidRPr="00602049">
        <w:rPr>
          <w:sz w:val="16"/>
        </w:rPr>
        <w:t xml:space="preserve"> </w:t>
      </w:r>
      <w:r w:rsidRPr="00602049">
        <w:rPr>
          <w:rStyle w:val="StyleUnderline"/>
        </w:rPr>
        <w:t>is an</w:t>
      </w:r>
      <w:r w:rsidRPr="00602049">
        <w:rPr>
          <w:sz w:val="16"/>
        </w:rPr>
        <w:t xml:space="preserve"> </w:t>
      </w:r>
      <w:r w:rsidRPr="00602049">
        <w:rPr>
          <w:rStyle w:val="Emphasis"/>
        </w:rPr>
        <w:t>unavoidably</w:t>
      </w:r>
      <w:r w:rsidRPr="00602049">
        <w:rPr>
          <w:sz w:val="16"/>
        </w:rPr>
        <w:t xml:space="preserve"> </w:t>
      </w:r>
      <w:r w:rsidRPr="00602049">
        <w:rPr>
          <w:rStyle w:val="StyleUnderline"/>
        </w:rPr>
        <w:t>complex topic</w:t>
      </w:r>
      <w:r w:rsidRPr="00602049">
        <w:rPr>
          <w:sz w:val="16"/>
        </w:rPr>
        <w:t xml:space="preserve">. </w:t>
      </w:r>
      <w:r w:rsidRPr="00602049">
        <w:rPr>
          <w:rStyle w:val="StyleUnderline"/>
        </w:rPr>
        <w:t xml:space="preserve">It </w:t>
      </w:r>
      <w:r w:rsidRPr="00602049">
        <w:rPr>
          <w:rStyle w:val="StyleUnderline"/>
          <w:highlight w:val="yellow"/>
        </w:rPr>
        <w:t>encompasses</w:t>
      </w:r>
      <w:r w:rsidRPr="00602049">
        <w:rPr>
          <w:rStyle w:val="StyleUnderline"/>
        </w:rPr>
        <w:t xml:space="preserve"> an</w:t>
      </w:r>
      <w:r w:rsidRPr="00602049">
        <w:rPr>
          <w:sz w:val="16"/>
        </w:rPr>
        <w:t xml:space="preserve"> </w:t>
      </w:r>
      <w:r w:rsidRPr="00602049">
        <w:rPr>
          <w:rStyle w:val="Emphasis"/>
        </w:rPr>
        <w:t>array</w:t>
      </w:r>
      <w:r w:rsidRPr="00602049">
        <w:rPr>
          <w:sz w:val="16"/>
        </w:rPr>
        <w:t xml:space="preserve"> </w:t>
      </w:r>
      <w:r w:rsidRPr="00602049">
        <w:rPr>
          <w:rStyle w:val="StyleUnderline"/>
        </w:rPr>
        <w:t>of</w:t>
      </w:r>
      <w:r w:rsidRPr="00602049">
        <w:rPr>
          <w:sz w:val="16"/>
        </w:rPr>
        <w:t xml:space="preserve"> distinct </w:t>
      </w:r>
      <w:r w:rsidRPr="00602049">
        <w:rPr>
          <w:rStyle w:val="StyleUnderline"/>
        </w:rPr>
        <w:t>risks — from</w:t>
      </w:r>
      <w:r w:rsidRPr="00602049">
        <w:rPr>
          <w:sz w:val="16"/>
        </w:rPr>
        <w:t xml:space="preserve"> </w:t>
      </w:r>
      <w:r w:rsidRPr="00602049">
        <w:rPr>
          <w:rStyle w:val="Emphasis"/>
          <w:highlight w:val="yellow"/>
        </w:rPr>
        <w:t>environmental disaster</w:t>
      </w:r>
      <w:r w:rsidRPr="00602049">
        <w:rPr>
          <w:sz w:val="16"/>
        </w:rPr>
        <w:t xml:space="preserve"> </w:t>
      </w:r>
      <w:r w:rsidRPr="00602049">
        <w:rPr>
          <w:rStyle w:val="StyleUnderline"/>
        </w:rPr>
        <w:t>to</w:t>
      </w:r>
      <w:r w:rsidRPr="00602049">
        <w:rPr>
          <w:sz w:val="16"/>
        </w:rPr>
        <w:t xml:space="preserve"> political strife, </w:t>
      </w:r>
      <w:r w:rsidRPr="00602049">
        <w:rPr>
          <w:rStyle w:val="Emphasis"/>
          <w:highlight w:val="yellow"/>
        </w:rPr>
        <w:t>social unrest</w:t>
      </w:r>
      <w:r w:rsidRPr="00602049">
        <w:rPr>
          <w:sz w:val="16"/>
          <w:highlight w:val="yellow"/>
        </w:rPr>
        <w:t xml:space="preserve">, </w:t>
      </w:r>
      <w:r w:rsidRPr="00602049">
        <w:rPr>
          <w:rStyle w:val="StyleUnderline"/>
          <w:highlight w:val="yellow"/>
        </w:rPr>
        <w:t>and</w:t>
      </w:r>
      <w:r w:rsidRPr="00602049">
        <w:rPr>
          <w:sz w:val="16"/>
        </w:rPr>
        <w:t xml:space="preserve"> economic </w:t>
      </w:r>
      <w:r w:rsidRPr="00602049">
        <w:rPr>
          <w:rStyle w:val="Emphasis"/>
          <w:highlight w:val="yellow"/>
        </w:rPr>
        <w:t>collapse</w:t>
      </w:r>
      <w:r w:rsidRPr="00602049">
        <w:rPr>
          <w:sz w:val="16"/>
        </w:rPr>
        <w:t xml:space="preserve"> — </w:t>
      </w:r>
      <w:r w:rsidRPr="00602049">
        <w:rPr>
          <w:rStyle w:val="StyleUnderline"/>
        </w:rPr>
        <w:t>as well as an</w:t>
      </w:r>
      <w:r w:rsidRPr="00602049">
        <w:rPr>
          <w:sz w:val="16"/>
        </w:rPr>
        <w:t xml:space="preserve"> </w:t>
      </w:r>
      <w:r w:rsidRPr="00602049">
        <w:rPr>
          <w:rStyle w:val="Emphasis"/>
        </w:rPr>
        <w:t>intricate</w:t>
      </w:r>
      <w:r w:rsidRPr="00602049">
        <w:rPr>
          <w:sz w:val="16"/>
        </w:rPr>
        <w:t xml:space="preserve"> </w:t>
      </w:r>
      <w:r w:rsidRPr="00602049">
        <w:rPr>
          <w:rStyle w:val="StyleUnderline"/>
        </w:rPr>
        <w:t>interplay between</w:t>
      </w:r>
      <w:r w:rsidRPr="00602049">
        <w:rPr>
          <w:sz w:val="16"/>
        </w:rPr>
        <w:t xml:space="preserve"> sub-national, national, and international </w:t>
      </w:r>
      <w:r w:rsidRPr="00602049">
        <w:rPr>
          <w:rStyle w:val="StyleUnderline"/>
        </w:rPr>
        <w:t>systems</w:t>
      </w:r>
      <w:r w:rsidRPr="00602049">
        <w:rPr>
          <w:sz w:val="16"/>
        </w:rPr>
        <w:t xml:space="preserve">. </w:t>
      </w:r>
      <w:r w:rsidRPr="00602049">
        <w:rPr>
          <w:rStyle w:val="StyleUnderline"/>
        </w:rPr>
        <w:t xml:space="preserve">Risks </w:t>
      </w:r>
      <w:r w:rsidRPr="00602049">
        <w:rPr>
          <w:rStyle w:val="StyleUnderline"/>
          <w:highlight w:val="yellow"/>
        </w:rPr>
        <w:t>are</w:t>
      </w:r>
      <w:r w:rsidRPr="00602049">
        <w:rPr>
          <w:sz w:val="16"/>
        </w:rPr>
        <w:t xml:space="preserve"> </w:t>
      </w:r>
      <w:r w:rsidRPr="00602049">
        <w:rPr>
          <w:rStyle w:val="Emphasis"/>
        </w:rPr>
        <w:t xml:space="preserve">often </w:t>
      </w:r>
      <w:r w:rsidRPr="00602049">
        <w:rPr>
          <w:rStyle w:val="Emphasis"/>
          <w:highlight w:val="yellow"/>
        </w:rPr>
        <w:t>linked</w:t>
      </w:r>
      <w:r w:rsidRPr="00602049">
        <w:rPr>
          <w:sz w:val="16"/>
          <w:highlight w:val="yellow"/>
        </w:rPr>
        <w:t xml:space="preserve">, </w:t>
      </w:r>
      <w:r w:rsidRPr="00602049">
        <w:rPr>
          <w:rStyle w:val="StyleUnderline"/>
          <w:highlight w:val="yellow"/>
        </w:rPr>
        <w:t>and</w:t>
      </w:r>
      <w:r w:rsidRPr="00602049">
        <w:rPr>
          <w:rStyle w:val="StyleUnderline"/>
        </w:rPr>
        <w:t xml:space="preserve"> crises</w:t>
      </w:r>
      <w:r w:rsidRPr="00602049">
        <w:rPr>
          <w:sz w:val="16"/>
        </w:rPr>
        <w:t xml:space="preserve"> often </w:t>
      </w:r>
      <w:r w:rsidRPr="00602049">
        <w:rPr>
          <w:rStyle w:val="Emphasis"/>
          <w:highlight w:val="yellow"/>
        </w:rPr>
        <w:t>compound</w:t>
      </w:r>
      <w:r w:rsidRPr="00602049">
        <w:rPr>
          <w:sz w:val="16"/>
        </w:rPr>
        <w:t xml:space="preserve"> </w:t>
      </w:r>
      <w:r w:rsidRPr="00602049">
        <w:rPr>
          <w:rStyle w:val="StyleUnderline"/>
        </w:rPr>
        <w:t xml:space="preserve">one another, </w:t>
      </w:r>
      <w:r w:rsidRPr="003F644C">
        <w:rPr>
          <w:rStyle w:val="StyleUnderline"/>
        </w:rPr>
        <w:t>with vulnerabilities such as</w:t>
      </w:r>
      <w:r w:rsidRPr="003F644C">
        <w:rPr>
          <w:sz w:val="16"/>
        </w:rPr>
        <w:t xml:space="preserve"> </w:t>
      </w:r>
      <w:r w:rsidRPr="003F644C">
        <w:rPr>
          <w:rStyle w:val="Emphasis"/>
        </w:rPr>
        <w:t>health disparities</w:t>
      </w:r>
      <w:r w:rsidRPr="003F644C">
        <w:rPr>
          <w:sz w:val="16"/>
        </w:rPr>
        <w:t xml:space="preserve">, </w:t>
      </w:r>
      <w:r w:rsidRPr="003F644C">
        <w:rPr>
          <w:rStyle w:val="Emphasis"/>
        </w:rPr>
        <w:t>human security</w:t>
      </w:r>
      <w:r w:rsidRPr="003F644C">
        <w:rPr>
          <w:sz w:val="16"/>
        </w:rPr>
        <w:t xml:space="preserve"> issues, </w:t>
      </w:r>
      <w:r w:rsidRPr="003F644C">
        <w:rPr>
          <w:rStyle w:val="StyleUnderline"/>
        </w:rPr>
        <w:t>and</w:t>
      </w:r>
      <w:r w:rsidRPr="003F644C">
        <w:rPr>
          <w:sz w:val="16"/>
        </w:rPr>
        <w:t xml:space="preserve"> </w:t>
      </w:r>
      <w:r w:rsidRPr="00602049">
        <w:rPr>
          <w:rStyle w:val="Emphasis"/>
          <w:highlight w:val="yellow"/>
        </w:rPr>
        <w:t>competing</w:t>
      </w:r>
      <w:r w:rsidRPr="00602049">
        <w:rPr>
          <w:sz w:val="16"/>
        </w:rPr>
        <w:t xml:space="preserve"> </w:t>
      </w:r>
      <w:r w:rsidRPr="00602049">
        <w:rPr>
          <w:rStyle w:val="StyleUnderline"/>
        </w:rPr>
        <w:t xml:space="preserve">visions of </w:t>
      </w:r>
      <w:r w:rsidRPr="00602049">
        <w:rPr>
          <w:rStyle w:val="StyleUnderline"/>
          <w:highlight w:val="yellow"/>
        </w:rPr>
        <w:t>governance creating</w:t>
      </w:r>
      <w:r w:rsidRPr="00602049">
        <w:rPr>
          <w:rStyle w:val="StyleUnderline"/>
        </w:rPr>
        <w:t xml:space="preserve"> a </w:t>
      </w:r>
      <w:r w:rsidRPr="00602049">
        <w:rPr>
          <w:rStyle w:val="StyleUnderline"/>
          <w:highlight w:val="yellow"/>
        </w:rPr>
        <w:t>complex</w:t>
      </w:r>
      <w:r w:rsidRPr="00602049">
        <w:rPr>
          <w:rStyle w:val="StyleUnderline"/>
        </w:rPr>
        <w:t xml:space="preserve"> web of </w:t>
      </w:r>
      <w:r w:rsidRPr="00602049">
        <w:rPr>
          <w:rStyle w:val="StyleUnderline"/>
          <w:highlight w:val="yellow"/>
        </w:rPr>
        <w:t>risks</w:t>
      </w:r>
      <w:r w:rsidRPr="00602049">
        <w:rPr>
          <w:sz w:val="16"/>
        </w:rPr>
        <w:t>.</w:t>
      </w:r>
    </w:p>
    <w:p w14:paraId="3457A545" w14:textId="77777777" w:rsidR="004C32F8" w:rsidRPr="00602049" w:rsidRDefault="004C32F8" w:rsidP="004C32F8">
      <w:pPr>
        <w:rPr>
          <w:sz w:val="16"/>
        </w:rPr>
      </w:pPr>
      <w:r w:rsidRPr="00602049">
        <w:rPr>
          <w:sz w:val="16"/>
        </w:rPr>
        <w:t>This second issue of the Global Governance Forum’s Global Catastrophic Risk Index (GCRI) seeks to distill this complexity and present a clear picture of risk in the world today. To do this, the Index assesses 163 countries across 109 indicators using data from The World Bank, the IMF, the United Nations, and other reputable sources. The findings are optimistic in their highlighting of states’ capacity for mitigation and resilience but are sobering in laying bare the implications of complacence or inaction. The Index is retrospective in its analysis of past trends and historical case studies, is present in its snapshot of the contemporary catastrophic risk landscape and is forward-looking in its prescriptions for a safer and more resilient future.</w:t>
      </w:r>
    </w:p>
    <w:p w14:paraId="216C062F" w14:textId="77777777" w:rsidR="004C32F8" w:rsidRPr="00602049" w:rsidRDefault="004C32F8" w:rsidP="004C32F8">
      <w:pPr>
        <w:rPr>
          <w:sz w:val="16"/>
        </w:rPr>
      </w:pPr>
      <w:r w:rsidRPr="00602049">
        <w:rPr>
          <w:sz w:val="16"/>
        </w:rPr>
        <w:t>The Index demonstrates not only that no country is free of risk but also that policymakers globally have often failed to take collective action against systemic and environmental risks. There is a clear correlation between countries’ general level of development and their vulnerability to catastrophic risk, with poor countries already weakened by ineffective or failing governments, low economic activity, and gender and class-based inequities much more at risk. In illustration, the 2025/2026 GCRI finds the most at-risk countries in the world to be Yemen, Afghanistan, Haiti, South Sudan, and Sudan. In contrast, the least-at-risk countries are Norway, Denmark, Sweden, Switzerland, and Iceland.</w:t>
      </w:r>
    </w:p>
    <w:p w14:paraId="483602CE" w14:textId="77777777" w:rsidR="004C32F8" w:rsidRPr="00602049" w:rsidRDefault="004C32F8" w:rsidP="004C32F8">
      <w:pPr>
        <w:rPr>
          <w:sz w:val="16"/>
        </w:rPr>
      </w:pPr>
      <w:r w:rsidRPr="00602049">
        <w:rPr>
          <w:sz w:val="16"/>
        </w:rPr>
        <w:t xml:space="preserve">The </w:t>
      </w:r>
      <w:r w:rsidRPr="00602049">
        <w:rPr>
          <w:rStyle w:val="StyleUnderline"/>
        </w:rPr>
        <w:t>impact of risks</w:t>
      </w:r>
      <w:r w:rsidRPr="00602049">
        <w:rPr>
          <w:sz w:val="16"/>
        </w:rPr>
        <w:t xml:space="preserve"> identified in the Index </w:t>
      </w:r>
      <w:r w:rsidRPr="00602049">
        <w:rPr>
          <w:rStyle w:val="StyleUnderline"/>
        </w:rPr>
        <w:t>can be</w:t>
      </w:r>
      <w:r w:rsidRPr="00602049">
        <w:rPr>
          <w:sz w:val="16"/>
        </w:rPr>
        <w:t xml:space="preserve"> </w:t>
      </w:r>
      <w:r w:rsidRPr="00602049">
        <w:rPr>
          <w:rStyle w:val="Emphasis"/>
          <w:highlight w:val="yellow"/>
        </w:rPr>
        <w:t>multiplied</w:t>
      </w:r>
      <w:r w:rsidRPr="00602049">
        <w:rPr>
          <w:sz w:val="16"/>
        </w:rPr>
        <w:t xml:space="preserve"> both </w:t>
      </w:r>
      <w:r w:rsidRPr="00602049">
        <w:rPr>
          <w:rStyle w:val="StyleUnderline"/>
          <w:highlight w:val="yellow"/>
        </w:rPr>
        <w:t>by gov</w:t>
      </w:r>
      <w:r w:rsidRPr="00602049">
        <w:rPr>
          <w:rStyle w:val="StyleUnderline"/>
        </w:rPr>
        <w:t xml:space="preserve">ernments’ </w:t>
      </w:r>
      <w:r w:rsidRPr="00602049">
        <w:rPr>
          <w:rStyle w:val="StyleUnderline"/>
          <w:highlight w:val="yellow"/>
        </w:rPr>
        <w:t>failure</w:t>
      </w:r>
      <w:r w:rsidRPr="00602049">
        <w:rPr>
          <w:sz w:val="16"/>
        </w:rPr>
        <w:t xml:space="preserve"> to recognize them quickly, let alone preemptively, </w:t>
      </w:r>
      <w:r w:rsidRPr="00602049">
        <w:rPr>
          <w:rStyle w:val="StyleUnderline"/>
          <w:highlight w:val="yellow"/>
        </w:rPr>
        <w:t>and</w:t>
      </w:r>
      <w:r w:rsidRPr="00602049">
        <w:rPr>
          <w:sz w:val="16"/>
        </w:rPr>
        <w:t xml:space="preserve"> their </w:t>
      </w:r>
      <w:r w:rsidRPr="00602049">
        <w:rPr>
          <w:rStyle w:val="StyleUnderline"/>
          <w:highlight w:val="yellow"/>
        </w:rPr>
        <w:t>inability to</w:t>
      </w:r>
      <w:r w:rsidRPr="00602049">
        <w:rPr>
          <w:sz w:val="16"/>
          <w:highlight w:val="yellow"/>
        </w:rPr>
        <w:t xml:space="preserve"> </w:t>
      </w:r>
      <w:r w:rsidRPr="00602049">
        <w:rPr>
          <w:rStyle w:val="Emphasis"/>
          <w:highlight w:val="yellow"/>
        </w:rPr>
        <w:t>respond effectively</w:t>
      </w:r>
      <w:r w:rsidRPr="00602049">
        <w:rPr>
          <w:sz w:val="16"/>
        </w:rPr>
        <w:t xml:space="preserve">. In the highly integrated modern world, </w:t>
      </w:r>
      <w:r w:rsidRPr="00602049">
        <w:rPr>
          <w:rStyle w:val="StyleUnderline"/>
        </w:rPr>
        <w:t xml:space="preserve">significant systemic </w:t>
      </w:r>
      <w:r w:rsidRPr="00602049">
        <w:rPr>
          <w:rStyle w:val="StyleUnderline"/>
          <w:highlight w:val="yellow"/>
        </w:rPr>
        <w:t>shocks</w:t>
      </w:r>
      <w:r w:rsidRPr="00602049">
        <w:rPr>
          <w:rStyle w:val="StyleUnderline"/>
        </w:rPr>
        <w:t xml:space="preserve"> are</w:t>
      </w:r>
      <w:r w:rsidRPr="00602049">
        <w:rPr>
          <w:sz w:val="16"/>
        </w:rPr>
        <w:t xml:space="preserve"> </w:t>
      </w:r>
      <w:r w:rsidRPr="00602049">
        <w:rPr>
          <w:rStyle w:val="Emphasis"/>
        </w:rPr>
        <w:t>unlikely</w:t>
      </w:r>
      <w:r w:rsidRPr="00602049">
        <w:rPr>
          <w:sz w:val="16"/>
        </w:rPr>
        <w:t xml:space="preserve"> </w:t>
      </w:r>
      <w:r w:rsidRPr="00602049">
        <w:rPr>
          <w:rStyle w:val="StyleUnderline"/>
        </w:rPr>
        <w:t>to be contained</w:t>
      </w:r>
      <w:r w:rsidRPr="00602049">
        <w:rPr>
          <w:sz w:val="16"/>
        </w:rPr>
        <w:t xml:space="preserve"> within their country of origin. Instead, </w:t>
      </w:r>
      <w:r w:rsidRPr="00602049">
        <w:rPr>
          <w:rStyle w:val="StyleUnderline"/>
        </w:rPr>
        <w:t>they will</w:t>
      </w:r>
      <w:r w:rsidRPr="00602049">
        <w:rPr>
          <w:sz w:val="16"/>
        </w:rPr>
        <w:t xml:space="preserve"> </w:t>
      </w:r>
      <w:r w:rsidRPr="00602049">
        <w:rPr>
          <w:rStyle w:val="Emphasis"/>
          <w:highlight w:val="yellow"/>
        </w:rPr>
        <w:t>propagate</w:t>
      </w:r>
      <w:r w:rsidRPr="00602049">
        <w:rPr>
          <w:sz w:val="16"/>
        </w:rPr>
        <w:t xml:space="preserve"> </w:t>
      </w:r>
      <w:r w:rsidRPr="00602049">
        <w:rPr>
          <w:rStyle w:val="StyleUnderline"/>
        </w:rPr>
        <w:t>among</w:t>
      </w:r>
      <w:r w:rsidRPr="00602049">
        <w:rPr>
          <w:sz w:val="16"/>
        </w:rPr>
        <w:t xml:space="preserve"> regional </w:t>
      </w:r>
      <w:r w:rsidRPr="00602049">
        <w:rPr>
          <w:rStyle w:val="StyleUnderline"/>
        </w:rPr>
        <w:t>neighbors and trading partners with the potential to create</w:t>
      </w:r>
      <w:r w:rsidRPr="00602049">
        <w:rPr>
          <w:sz w:val="16"/>
        </w:rPr>
        <w:t xml:space="preserve"> </w:t>
      </w:r>
      <w:r w:rsidRPr="00602049">
        <w:rPr>
          <w:rStyle w:val="Emphasis"/>
        </w:rPr>
        <w:t>widespread</w:t>
      </w:r>
      <w:r w:rsidRPr="00602049">
        <w:rPr>
          <w:sz w:val="16"/>
        </w:rPr>
        <w:t xml:space="preserve">, </w:t>
      </w:r>
      <w:r w:rsidRPr="00602049">
        <w:rPr>
          <w:rStyle w:val="StyleUnderline"/>
        </w:rPr>
        <w:t>systemic crises</w:t>
      </w:r>
      <w:r w:rsidRPr="00602049">
        <w:rPr>
          <w:sz w:val="16"/>
        </w:rPr>
        <w:t xml:space="preserve">. It is thus critical for policymakers and citizens alike to understand the interactive and reinforcing nature of the risks facing their countries and regions to avoid the governance and </w:t>
      </w:r>
      <w:r w:rsidRPr="00602049">
        <w:rPr>
          <w:rStyle w:val="StyleUnderline"/>
        </w:rPr>
        <w:t>societal failures</w:t>
      </w:r>
      <w:r w:rsidRPr="00602049">
        <w:rPr>
          <w:sz w:val="16"/>
        </w:rPr>
        <w:t xml:space="preserve"> that could </w:t>
      </w:r>
      <w:r w:rsidRPr="00602049">
        <w:rPr>
          <w:rStyle w:val="StyleUnderline"/>
        </w:rPr>
        <w:t>prove</w:t>
      </w:r>
      <w:r w:rsidRPr="00602049">
        <w:rPr>
          <w:sz w:val="16"/>
        </w:rPr>
        <w:t xml:space="preserve"> </w:t>
      </w:r>
      <w:r w:rsidRPr="00602049">
        <w:rPr>
          <w:rStyle w:val="Emphasis"/>
          <w:sz w:val="24"/>
          <w:szCs w:val="24"/>
          <w:highlight w:val="yellow"/>
        </w:rPr>
        <w:t>disastrous for the global population</w:t>
      </w:r>
      <w:r w:rsidRPr="00602049">
        <w:rPr>
          <w:sz w:val="16"/>
        </w:rPr>
        <w:t>.</w:t>
      </w:r>
    </w:p>
    <w:p w14:paraId="5B16687C" w14:textId="77777777" w:rsidR="004C32F8" w:rsidRPr="003F644C" w:rsidRDefault="004C32F8" w:rsidP="004C32F8">
      <w:pPr>
        <w:rPr>
          <w:sz w:val="16"/>
        </w:rPr>
      </w:pPr>
      <w:r w:rsidRPr="00602049">
        <w:rPr>
          <w:sz w:val="16"/>
        </w:rPr>
        <w:t xml:space="preserve">The 2025/2026 GCRI makes it clear: </w:t>
      </w:r>
      <w:r w:rsidRPr="00602049">
        <w:rPr>
          <w:rStyle w:val="StyleUnderline"/>
        </w:rPr>
        <w:t>in a world characterized by</w:t>
      </w:r>
      <w:r w:rsidRPr="00602049">
        <w:rPr>
          <w:sz w:val="16"/>
        </w:rPr>
        <w:t xml:space="preserve"> </w:t>
      </w:r>
      <w:r w:rsidRPr="00602049">
        <w:rPr>
          <w:rStyle w:val="Emphasis"/>
        </w:rPr>
        <w:t>unprecedented</w:t>
      </w:r>
      <w:r w:rsidRPr="00602049">
        <w:rPr>
          <w:sz w:val="16"/>
        </w:rPr>
        <w:t xml:space="preserve"> </w:t>
      </w:r>
      <w:r w:rsidRPr="00602049">
        <w:rPr>
          <w:rStyle w:val="StyleUnderline"/>
        </w:rPr>
        <w:t>uncertainty and complexity, the ability to</w:t>
      </w:r>
      <w:r w:rsidRPr="00602049">
        <w:rPr>
          <w:sz w:val="16"/>
        </w:rPr>
        <w:t xml:space="preserve"> </w:t>
      </w:r>
      <w:r w:rsidRPr="00602049">
        <w:rPr>
          <w:rStyle w:val="Emphasis"/>
        </w:rPr>
        <w:t>anticipate</w:t>
      </w:r>
      <w:r w:rsidRPr="00602049">
        <w:rPr>
          <w:sz w:val="16"/>
        </w:rPr>
        <w:t xml:space="preserve"> </w:t>
      </w:r>
      <w:r w:rsidRPr="00602049">
        <w:rPr>
          <w:rStyle w:val="StyleUnderline"/>
        </w:rPr>
        <w:t>and</w:t>
      </w:r>
      <w:r w:rsidRPr="00602049">
        <w:rPr>
          <w:sz w:val="16"/>
        </w:rPr>
        <w:t xml:space="preserve"> </w:t>
      </w:r>
      <w:r w:rsidRPr="00602049">
        <w:rPr>
          <w:rStyle w:val="Emphasis"/>
        </w:rPr>
        <w:t>adapt</w:t>
      </w:r>
      <w:r w:rsidRPr="00602049">
        <w:rPr>
          <w:sz w:val="16"/>
        </w:rPr>
        <w:t xml:space="preserve"> </w:t>
      </w:r>
      <w:r w:rsidRPr="00602049">
        <w:rPr>
          <w:rStyle w:val="StyleUnderline"/>
        </w:rPr>
        <w:t>to a multitude of shifting and emerging threats</w:t>
      </w:r>
      <w:r w:rsidRPr="00602049">
        <w:rPr>
          <w:sz w:val="16"/>
        </w:rPr>
        <w:t xml:space="preserve"> will determine </w:t>
      </w:r>
      <w:r w:rsidRPr="003F644C">
        <w:rPr>
          <w:sz w:val="16"/>
        </w:rPr>
        <w:t xml:space="preserve">which </w:t>
      </w:r>
      <w:r w:rsidRPr="003F644C">
        <w:rPr>
          <w:rStyle w:val="StyleUnderline"/>
        </w:rPr>
        <w:t>states emerge as</w:t>
      </w:r>
      <w:r w:rsidRPr="003F644C">
        <w:rPr>
          <w:sz w:val="16"/>
        </w:rPr>
        <w:t xml:space="preserve"> </w:t>
      </w:r>
      <w:r w:rsidRPr="003F644C">
        <w:rPr>
          <w:rStyle w:val="Emphasis"/>
        </w:rPr>
        <w:t>resilient</w:t>
      </w:r>
      <w:r w:rsidRPr="003F644C">
        <w:rPr>
          <w:sz w:val="16"/>
        </w:rPr>
        <w:t xml:space="preserve"> and which are left struggling to respond. It is our belief that </w:t>
      </w:r>
      <w:r w:rsidRPr="003F644C">
        <w:rPr>
          <w:rStyle w:val="StyleUnderline"/>
        </w:rPr>
        <w:t>only through a</w:t>
      </w:r>
      <w:r w:rsidRPr="003F644C">
        <w:rPr>
          <w:sz w:val="16"/>
        </w:rPr>
        <w:t xml:space="preserve"> </w:t>
      </w:r>
      <w:r w:rsidRPr="003F644C">
        <w:rPr>
          <w:rStyle w:val="Emphasis"/>
          <w:sz w:val="24"/>
          <w:szCs w:val="24"/>
        </w:rPr>
        <w:t>robust</w:t>
      </w:r>
      <w:r w:rsidRPr="003F644C">
        <w:rPr>
          <w:sz w:val="16"/>
        </w:rPr>
        <w:t xml:space="preserve"> understanding of risk can one confront it – whether from the standpoint of a policy, </w:t>
      </w:r>
      <w:r w:rsidRPr="003F644C">
        <w:rPr>
          <w:rStyle w:val="Emphasis"/>
          <w:sz w:val="24"/>
          <w:szCs w:val="24"/>
        </w:rPr>
        <w:t>civil society</w:t>
      </w:r>
      <w:r w:rsidRPr="003F644C">
        <w:rPr>
          <w:sz w:val="16"/>
        </w:rPr>
        <w:t>, academia, or individual behavior. As we continue to refine our understanding of global catastrophic risks, this report aims to be a guiding resource for policymakers, businesses, and individuals seeking to navigate the turbulent years ahead.</w:t>
      </w:r>
    </w:p>
    <w:p w14:paraId="05B33A1D" w14:textId="77777777" w:rsidR="004C32F8" w:rsidRPr="00602049" w:rsidRDefault="004C32F8" w:rsidP="004C32F8">
      <w:pPr>
        <w:rPr>
          <w:sz w:val="16"/>
        </w:rPr>
      </w:pPr>
      <w:r w:rsidRPr="003F644C">
        <w:rPr>
          <w:sz w:val="16"/>
        </w:rPr>
        <w:t>The two and a half years since the publication of the Global Governance Forum’s inaugural Global Catastrophic Risk Index have highlighted the rapidly evolving landscape of global catastrophic risk. Russia’s invasion of Ukraine, war between Israel and Iran and its proxies, extreme weather events around the globe, the continued retreat of democracy, and the aftershocks of the COVID-19 pandemic have left many in</w:t>
      </w:r>
      <w:r w:rsidRPr="00602049">
        <w:rPr>
          <w:sz w:val="16"/>
        </w:rPr>
        <w:t xml:space="preserve"> the global community feeling a growing sense of precarity.</w:t>
      </w:r>
    </w:p>
    <w:p w14:paraId="47C90E93" w14:textId="77777777" w:rsidR="004C32F8" w:rsidRPr="00602049" w:rsidRDefault="004C32F8" w:rsidP="004C32F8">
      <w:pPr>
        <w:rPr>
          <w:sz w:val="16"/>
        </w:rPr>
      </w:pPr>
      <w:r w:rsidRPr="00602049">
        <w:rPr>
          <w:sz w:val="16"/>
        </w:rPr>
        <w:t xml:space="preserve">Daily news reports continue to illuminate the compounding and interconnected nature of risks that defy national borders and hamstring even the most capable governments. It is thus critical for authorities to recognize that risks today come in complex forms, interacting and reinforcing each other, and </w:t>
      </w:r>
      <w:proofErr w:type="gramStart"/>
      <w:r w:rsidRPr="00602049">
        <w:rPr>
          <w:sz w:val="16"/>
        </w:rPr>
        <w:t>carry</w:t>
      </w:r>
      <w:proofErr w:type="gramEnd"/>
      <w:r w:rsidRPr="00602049">
        <w:rPr>
          <w:sz w:val="16"/>
        </w:rPr>
        <w:t xml:space="preserve"> the possibility of major governance and societal failures resulting in severe consequences for the global population. The world has become undeniably interconnected, creating a possibility of reaping collective benefits from globalized commerce and exchange, but also an impossibility of insulation from instability.</w:t>
      </w:r>
    </w:p>
    <w:p w14:paraId="07410568" w14:textId="77777777" w:rsidR="004C32F8" w:rsidRPr="00602049" w:rsidRDefault="004C32F8" w:rsidP="004C32F8">
      <w:pPr>
        <w:rPr>
          <w:sz w:val="16"/>
        </w:rPr>
      </w:pPr>
      <w:r w:rsidRPr="00602049">
        <w:rPr>
          <w:sz w:val="16"/>
        </w:rPr>
        <w:t>By examining a wide array of quantitative and qualitative factors — including economic, political, social, commercial, environmental, and exogenous indicators — the GCRI seeks to shed light on the countries where vulnerabilities are most acute and to point toward those countries which have best positioned themselves for stability and resilience. At its core, the Index functions as a decision-making tool aimed at helping governments, businesses, and civil society understand the myriad risks that lie ahead and prioritize strategies for mitigation and adaptation.</w:t>
      </w:r>
    </w:p>
    <w:p w14:paraId="64791EC0" w14:textId="77777777" w:rsidR="004C32F8" w:rsidRPr="003F644C" w:rsidRDefault="004C32F8" w:rsidP="004C32F8">
      <w:pPr>
        <w:rPr>
          <w:sz w:val="16"/>
        </w:rPr>
      </w:pPr>
      <w:r w:rsidRPr="00602049">
        <w:rPr>
          <w:sz w:val="16"/>
        </w:rPr>
        <w:t xml:space="preserve">This Index maintains the fundamental emphasis of its predecessor: that </w:t>
      </w:r>
      <w:r w:rsidRPr="00602049">
        <w:rPr>
          <w:rStyle w:val="StyleUnderline"/>
        </w:rPr>
        <w:t>risks</w:t>
      </w:r>
      <w:r w:rsidRPr="00602049">
        <w:rPr>
          <w:sz w:val="16"/>
        </w:rPr>
        <w:t xml:space="preserve"> </w:t>
      </w:r>
      <w:r w:rsidRPr="00602049">
        <w:rPr>
          <w:rStyle w:val="Emphasis"/>
        </w:rPr>
        <w:t>cannot</w:t>
      </w:r>
      <w:r w:rsidRPr="00602049">
        <w:rPr>
          <w:sz w:val="16"/>
        </w:rPr>
        <w:t xml:space="preserve"> </w:t>
      </w:r>
      <w:r w:rsidRPr="00602049">
        <w:rPr>
          <w:rStyle w:val="StyleUnderline"/>
        </w:rPr>
        <w:t>be considered</w:t>
      </w:r>
      <w:r w:rsidRPr="00602049">
        <w:rPr>
          <w:sz w:val="16"/>
        </w:rPr>
        <w:t xml:space="preserve"> </w:t>
      </w:r>
      <w:r w:rsidRPr="00602049">
        <w:rPr>
          <w:rStyle w:val="Emphasis"/>
        </w:rPr>
        <w:t>distinct</w:t>
      </w:r>
      <w:r w:rsidRPr="00602049">
        <w:rPr>
          <w:sz w:val="16"/>
        </w:rPr>
        <w:t xml:space="preserve"> </w:t>
      </w:r>
      <w:r w:rsidRPr="00602049">
        <w:rPr>
          <w:rStyle w:val="StyleUnderline"/>
        </w:rPr>
        <w:t>and must be understood as</w:t>
      </w:r>
      <w:r w:rsidRPr="00602049">
        <w:rPr>
          <w:sz w:val="16"/>
        </w:rPr>
        <w:t xml:space="preserve"> </w:t>
      </w:r>
      <w:r w:rsidRPr="00602049">
        <w:rPr>
          <w:rStyle w:val="Emphasis"/>
        </w:rPr>
        <w:t>interconnected</w:t>
      </w:r>
      <w:r w:rsidRPr="00602049">
        <w:rPr>
          <w:sz w:val="16"/>
        </w:rPr>
        <w:t xml:space="preserve">, </w:t>
      </w:r>
      <w:r w:rsidRPr="00602049">
        <w:rPr>
          <w:rStyle w:val="Emphasis"/>
        </w:rPr>
        <w:t>interdependent</w:t>
      </w:r>
      <w:r w:rsidRPr="00602049">
        <w:rPr>
          <w:sz w:val="16"/>
        </w:rPr>
        <w:t xml:space="preserve">, </w:t>
      </w:r>
      <w:r w:rsidRPr="00602049">
        <w:rPr>
          <w:rStyle w:val="StyleUnderline"/>
        </w:rPr>
        <w:t>and</w:t>
      </w:r>
      <w:r w:rsidRPr="00602049">
        <w:rPr>
          <w:sz w:val="16"/>
        </w:rPr>
        <w:t xml:space="preserve"> </w:t>
      </w:r>
      <w:r w:rsidRPr="00602049">
        <w:rPr>
          <w:rStyle w:val="Emphasis"/>
        </w:rPr>
        <w:t>compounding</w:t>
      </w:r>
      <w:r w:rsidRPr="00602049">
        <w:rPr>
          <w:sz w:val="16"/>
        </w:rPr>
        <w:t xml:space="preserve">. The economic </w:t>
      </w:r>
      <w:r w:rsidRPr="00602049">
        <w:rPr>
          <w:rStyle w:val="StyleUnderline"/>
        </w:rPr>
        <w:t xml:space="preserve">implications </w:t>
      </w:r>
      <w:r w:rsidRPr="003F644C">
        <w:rPr>
          <w:rStyle w:val="StyleUnderline"/>
        </w:rPr>
        <w:t>of</w:t>
      </w:r>
      <w:r w:rsidRPr="003F644C">
        <w:rPr>
          <w:sz w:val="16"/>
        </w:rPr>
        <w:t xml:space="preserve"> </w:t>
      </w:r>
      <w:r w:rsidRPr="003F644C">
        <w:rPr>
          <w:rStyle w:val="Emphasis"/>
        </w:rPr>
        <w:t>climate-induced disruptions</w:t>
      </w:r>
      <w:r w:rsidRPr="003F644C">
        <w:rPr>
          <w:sz w:val="16"/>
        </w:rPr>
        <w:t xml:space="preserve">, for instance, </w:t>
      </w:r>
      <w:r w:rsidRPr="003F644C">
        <w:rPr>
          <w:rStyle w:val="StyleUnderline"/>
        </w:rPr>
        <w:t>are now routinely entangled with</w:t>
      </w:r>
      <w:r w:rsidRPr="003F644C">
        <w:rPr>
          <w:sz w:val="16"/>
        </w:rPr>
        <w:t xml:space="preserve"> </w:t>
      </w:r>
      <w:r w:rsidRPr="003F644C">
        <w:rPr>
          <w:rStyle w:val="Emphasis"/>
        </w:rPr>
        <w:t>political unrest</w:t>
      </w:r>
      <w:r w:rsidRPr="003F644C">
        <w:rPr>
          <w:sz w:val="16"/>
        </w:rPr>
        <w:t xml:space="preserve"> </w:t>
      </w:r>
      <w:r w:rsidRPr="003F644C">
        <w:rPr>
          <w:rStyle w:val="StyleUnderline"/>
        </w:rPr>
        <w:t>and</w:t>
      </w:r>
      <w:r w:rsidRPr="003F644C">
        <w:rPr>
          <w:sz w:val="16"/>
        </w:rPr>
        <w:t xml:space="preserve"> </w:t>
      </w:r>
      <w:r w:rsidRPr="003F644C">
        <w:rPr>
          <w:rStyle w:val="Emphasis"/>
        </w:rPr>
        <w:t>migration crises</w:t>
      </w:r>
      <w:r w:rsidRPr="003F644C">
        <w:rPr>
          <w:sz w:val="16"/>
        </w:rPr>
        <w:t xml:space="preserve">. Meanwhile, </w:t>
      </w:r>
      <w:r w:rsidRPr="003F644C">
        <w:rPr>
          <w:rStyle w:val="StyleUnderline"/>
        </w:rPr>
        <w:t>the erosion of governance capacity</w:t>
      </w:r>
      <w:r w:rsidRPr="003F644C">
        <w:rPr>
          <w:sz w:val="16"/>
        </w:rPr>
        <w:t xml:space="preserve"> in fragile states </w:t>
      </w:r>
      <w:r w:rsidRPr="003F644C">
        <w:rPr>
          <w:rStyle w:val="StyleUnderline"/>
        </w:rPr>
        <w:t>continues to serve as</w:t>
      </w:r>
      <w:r w:rsidRPr="003F644C">
        <w:rPr>
          <w:sz w:val="16"/>
        </w:rPr>
        <w:t xml:space="preserve"> both a symptom and </w:t>
      </w:r>
      <w:r w:rsidRPr="003F644C">
        <w:rPr>
          <w:rStyle w:val="StyleUnderline"/>
        </w:rPr>
        <w:t>a</w:t>
      </w:r>
      <w:r w:rsidRPr="003F644C">
        <w:rPr>
          <w:sz w:val="16"/>
        </w:rPr>
        <w:t xml:space="preserve"> </w:t>
      </w:r>
      <w:r w:rsidRPr="003F644C">
        <w:rPr>
          <w:rStyle w:val="Emphasis"/>
        </w:rPr>
        <w:t>driver of broad</w:t>
      </w:r>
      <w:r w:rsidRPr="003F644C">
        <w:rPr>
          <w:sz w:val="16"/>
        </w:rPr>
        <w:t xml:space="preserve">er </w:t>
      </w:r>
      <w:r w:rsidRPr="003F644C">
        <w:rPr>
          <w:rStyle w:val="Emphasis"/>
        </w:rPr>
        <w:t>regional instability</w:t>
      </w:r>
      <w:r w:rsidRPr="003F644C">
        <w:rPr>
          <w:sz w:val="16"/>
        </w:rPr>
        <w:t xml:space="preserve">, </w:t>
      </w:r>
      <w:r w:rsidRPr="003F644C">
        <w:rPr>
          <w:rStyle w:val="StyleUnderline"/>
        </w:rPr>
        <w:t>making it increasingly challenging to disentangle the root causes of risk</w:t>
      </w:r>
      <w:r w:rsidRPr="003F644C">
        <w:rPr>
          <w:sz w:val="16"/>
        </w:rPr>
        <w:t>.</w:t>
      </w:r>
    </w:p>
    <w:p w14:paraId="159D9FE4" w14:textId="77777777" w:rsidR="004C32F8" w:rsidRPr="003F644C" w:rsidRDefault="004C32F8" w:rsidP="004C32F8">
      <w:pPr>
        <w:rPr>
          <w:sz w:val="8"/>
          <w:szCs w:val="8"/>
        </w:rPr>
      </w:pPr>
      <w:r w:rsidRPr="003F644C">
        <w:rPr>
          <w:sz w:val="8"/>
          <w:szCs w:val="8"/>
        </w:rPr>
        <w:t xml:space="preserve">The 2025/2026 GCRI covers 163 countries — up from 118 in 2022 — accounting for nearly 99% of global GDP and 98% of the global population. Each country is scored across eight primary risk categories — governance, health, economics, gender equality, environment, education, business climate, and exogenous indicators — capturing both internal vulnerabilities and resilience factors. By leveraging 109 unique indicators from multiple trusted sources — up from 85 in 2022 — including the World Bank, the United Nations, and </w:t>
      </w:r>
      <w:proofErr w:type="gramStart"/>
      <w:r w:rsidRPr="003F644C">
        <w:rPr>
          <w:sz w:val="8"/>
          <w:szCs w:val="8"/>
        </w:rPr>
        <w:t>he</w:t>
      </w:r>
      <w:proofErr w:type="gramEnd"/>
      <w:r w:rsidRPr="003F644C">
        <w:rPr>
          <w:sz w:val="8"/>
          <w:szCs w:val="8"/>
        </w:rPr>
        <w:t xml:space="preserve"> International Monetary Fund, the GCRI integrates nearly 20,000 data points to provide a nuanced yet accessible view of global risk.</w:t>
      </w:r>
    </w:p>
    <w:p w14:paraId="5B0BB622" w14:textId="77777777" w:rsidR="004C32F8" w:rsidRPr="003F644C" w:rsidRDefault="004C32F8" w:rsidP="004C32F8">
      <w:pPr>
        <w:rPr>
          <w:sz w:val="8"/>
          <w:szCs w:val="8"/>
        </w:rPr>
      </w:pPr>
      <w:r w:rsidRPr="003F644C">
        <w:rPr>
          <w:sz w:val="8"/>
          <w:szCs w:val="8"/>
        </w:rPr>
        <w:t>The 2025/2026 Index improves on the 2022 edition by adding Health &amp; Human Security as a stand-alone pillar, owing to the centrality of health to a country’s overall risk profile that has been on display since the emergence of the COVID-19 virus. Technological indicators have also been added as a category of exogenous vulnerabilities, as the global proliferation of information technologies has become a critical component of how the global community interfaces and exchanges. Other changes include an array of indicator additions and substitutions (see Figure 2).</w:t>
      </w:r>
    </w:p>
    <w:p w14:paraId="6B571B0E" w14:textId="77777777" w:rsidR="004C32F8" w:rsidRPr="003F644C" w:rsidRDefault="004C32F8" w:rsidP="004C32F8">
      <w:pPr>
        <w:rPr>
          <w:sz w:val="8"/>
          <w:szCs w:val="8"/>
        </w:rPr>
      </w:pPr>
      <w:r w:rsidRPr="003F644C">
        <w:rPr>
          <w:sz w:val="8"/>
          <w:szCs w:val="8"/>
        </w:rPr>
        <w:t>Compared to the top 10 most at-risk countries in the 2022 Index, five remain the same (Afghanistan, Mali, Pakistan, Sudan, and Yemen), while five countries have entered the top 10 (Democratic Republic of Congo, Ethiopia, Haiti, South Sudan, and Syria). Among the top 10 least at-risk countries, seven remain the same (Australia, Austria, Denmark, Finland, Ireland, Norway, and Sweden), while three countries are new to the lowest-risk group (Iceland, New Zealand, and Switzerland).</w:t>
      </w:r>
    </w:p>
    <w:p w14:paraId="07B5C6B9" w14:textId="77777777" w:rsidR="004C32F8" w:rsidRPr="003F644C" w:rsidRDefault="004C32F8" w:rsidP="004C32F8">
      <w:pPr>
        <w:rPr>
          <w:sz w:val="8"/>
          <w:szCs w:val="8"/>
        </w:rPr>
      </w:pPr>
      <w:r w:rsidRPr="003F644C">
        <w:rPr>
          <w:sz w:val="8"/>
          <w:szCs w:val="8"/>
        </w:rPr>
        <w:t>The scores for each indicator highlight the degree to which countries are vulnerable — whether through poor policy, bad geography, or bad luck or a combination thereof — to risks that could result in catastrophe. Addressing vulnerability to these risks requires action on two levels. Some risks can be managed internally through national strategies and reforms, where indices like this one can help guide domestic policy and initiatives. Other risks, however, are beyond the capacity of any single country to mitigate and demand a coordinated regional or global response. In such scenarios, individual nations may only be able to focus on minimizing their exposure and bolstering resilience against these external threats.</w:t>
      </w:r>
    </w:p>
    <w:p w14:paraId="63956A91" w14:textId="77777777" w:rsidR="004C32F8" w:rsidRPr="00602049" w:rsidRDefault="004C32F8" w:rsidP="004C32F8">
      <w:pPr>
        <w:rPr>
          <w:sz w:val="8"/>
          <w:szCs w:val="8"/>
        </w:rPr>
      </w:pPr>
      <w:r w:rsidRPr="003F644C">
        <w:rPr>
          <w:sz w:val="8"/>
          <w:szCs w:val="8"/>
        </w:rPr>
        <w:t>The 2025/2026 GCRI makes it clear: in a world characterized by unprecedented uncertainty and complexity, the ability to anticipate and adapt to a multitude of shifting and emerging threats</w:t>
      </w:r>
      <w:r w:rsidRPr="00602049">
        <w:rPr>
          <w:sz w:val="8"/>
          <w:szCs w:val="8"/>
        </w:rPr>
        <w:t xml:space="preserve"> will determine which states emerge as resilient and which are left struggling to respond. As we continue to refine our understanding of global catastrophic risks, this report aims to be a guiding resource for policymakers, businesses, and individuals seeking to navigate the turbulent years ahead.</w:t>
      </w:r>
    </w:p>
    <w:p w14:paraId="762621D3" w14:textId="77777777" w:rsidR="004C32F8" w:rsidRPr="00602049" w:rsidRDefault="004C32F8" w:rsidP="004C32F8">
      <w:pPr>
        <w:rPr>
          <w:sz w:val="8"/>
          <w:szCs w:val="8"/>
        </w:rPr>
      </w:pPr>
      <w:r w:rsidRPr="00602049">
        <w:rPr>
          <w:sz w:val="8"/>
          <w:szCs w:val="8"/>
        </w:rPr>
        <w:t>[Figure omitted]</w:t>
      </w:r>
    </w:p>
    <w:p w14:paraId="2FECA419" w14:textId="77777777" w:rsidR="004C32F8" w:rsidRPr="00602049" w:rsidRDefault="004C32F8" w:rsidP="004C32F8">
      <w:pPr>
        <w:rPr>
          <w:sz w:val="8"/>
          <w:szCs w:val="8"/>
        </w:rPr>
      </w:pPr>
      <w:r w:rsidRPr="00602049">
        <w:rPr>
          <w:sz w:val="8"/>
          <w:szCs w:val="8"/>
        </w:rPr>
        <w:t>Methodology</w:t>
      </w:r>
    </w:p>
    <w:p w14:paraId="24602415" w14:textId="77777777" w:rsidR="004C32F8" w:rsidRPr="00602049" w:rsidRDefault="004C32F8" w:rsidP="004C32F8">
      <w:pPr>
        <w:rPr>
          <w:sz w:val="8"/>
          <w:szCs w:val="8"/>
        </w:rPr>
      </w:pPr>
      <w:r w:rsidRPr="00602049">
        <w:rPr>
          <w:sz w:val="8"/>
          <w:szCs w:val="8"/>
        </w:rPr>
        <w:t xml:space="preserve">In this edition of the Global Catastrophic Risk Index, an attempt has been made to be comprehensive in coverage, subject to data limitations and the requirements that, for a country to be included, sufficient data be available across the 109 indicators that are incorporated into the Index and, for an indicator to be included, data be available for a broad enough set of countries. This Index aggregates nearly 20,000 individual data points into a set of eight pillars, </w:t>
      </w:r>
      <w:proofErr w:type="gramStart"/>
      <w:r w:rsidRPr="00602049">
        <w:rPr>
          <w:sz w:val="8"/>
          <w:szCs w:val="8"/>
        </w:rPr>
        <w:t>weighted</w:t>
      </w:r>
      <w:proofErr w:type="gramEnd"/>
      <w:r w:rsidRPr="00602049">
        <w:rPr>
          <w:sz w:val="8"/>
          <w:szCs w:val="8"/>
        </w:rPr>
        <w:t xml:space="preserve"> equally for simplicity. Despite the scale and intention to be comprehensive, data-related challenges unavoidably affect the granularity and precision of indices like this one. However, the primary utility of the GCRI lies in its ability to provide a multifaceted, structured, comparative framework for assessing risk and resilience across a broad sample of risk factors and countries. However, it is important to acknowledge limitations in the data that resulted in limited country coverage and the exclusion of certain countries likely to be at high risk.</w:t>
      </w:r>
    </w:p>
    <w:p w14:paraId="1754FAAB" w14:textId="77777777" w:rsidR="004C32F8" w:rsidRPr="00602049" w:rsidRDefault="004C32F8" w:rsidP="004C32F8">
      <w:pPr>
        <w:rPr>
          <w:sz w:val="8"/>
          <w:szCs w:val="8"/>
        </w:rPr>
      </w:pPr>
      <w:r w:rsidRPr="00602049">
        <w:rPr>
          <w:sz w:val="8"/>
          <w:szCs w:val="8"/>
        </w:rPr>
        <w:t xml:space="preserve">The current reality in terms of global datasets that try to capture various risk factors is that there is a wealth of data on macroeconomic and economic development indicators, reflecting the important investments in data collection made in this area by international financial institutions. However, there is considerably less data on environmental and social factors, not to mention other vulnerabilities that are inherently more difficult to measure, particularly in the context of middle and low-income countries. In some cases, a lack of data has resulted in a reliance on proxies which the authors believe to be </w:t>
      </w:r>
      <w:proofErr w:type="gramStart"/>
      <w:r w:rsidRPr="00602049">
        <w:rPr>
          <w:sz w:val="8"/>
          <w:szCs w:val="8"/>
        </w:rPr>
        <w:t>suitably accurate</w:t>
      </w:r>
      <w:proofErr w:type="gramEnd"/>
      <w:r w:rsidRPr="00602049">
        <w:rPr>
          <w:sz w:val="8"/>
          <w:szCs w:val="8"/>
        </w:rPr>
        <w:t xml:space="preserve"> and descriptive of the item under measurement, or in the exclusion of the country altogether. In this Index, countries are only included if data is available for at least 82 (or 75%) of the 109 indicators used in the Index and a score </w:t>
      </w:r>
      <w:proofErr w:type="gramStart"/>
      <w:r w:rsidRPr="00602049">
        <w:rPr>
          <w:sz w:val="8"/>
          <w:szCs w:val="8"/>
        </w:rPr>
        <w:t>is able to</w:t>
      </w:r>
      <w:proofErr w:type="gramEnd"/>
      <w:r w:rsidRPr="00602049">
        <w:rPr>
          <w:sz w:val="8"/>
          <w:szCs w:val="8"/>
        </w:rPr>
        <w:t xml:space="preserve"> be calculated for each pillar.</w:t>
      </w:r>
    </w:p>
    <w:p w14:paraId="32213F13" w14:textId="77777777" w:rsidR="004C32F8" w:rsidRPr="00602049" w:rsidRDefault="004C32F8" w:rsidP="004C32F8">
      <w:pPr>
        <w:rPr>
          <w:sz w:val="8"/>
          <w:szCs w:val="8"/>
        </w:rPr>
      </w:pPr>
      <w:r w:rsidRPr="00602049">
        <w:rPr>
          <w:sz w:val="8"/>
          <w:szCs w:val="8"/>
        </w:rPr>
        <w:t xml:space="preserve">Among those countries not included in the Index due to data unavailability were </w:t>
      </w:r>
      <w:proofErr w:type="gramStart"/>
      <w:r w:rsidRPr="00602049">
        <w:rPr>
          <w:sz w:val="8"/>
          <w:szCs w:val="8"/>
        </w:rPr>
        <w:t>a number of</w:t>
      </w:r>
      <w:proofErr w:type="gramEnd"/>
      <w:r w:rsidRPr="00602049">
        <w:rPr>
          <w:sz w:val="8"/>
          <w:szCs w:val="8"/>
        </w:rPr>
        <w:t xml:space="preserve"> small island states including Antigua and Barbuda, Dominica, Kiribati, Micronesia, Nauru, Palau, St. Kitts and Nevis, and Tuvalu. In addition to these island states, small countries (in land area and/or population) such as San Marino, Andorra, and Palestine were excluded due to data availability issues. In many cases, these countries suffer from limited resources and institutional capacity for comprehensive data collection. Compounded by their small populations and geographical isolation, these factors make it costly and logistically challenging to maintain robust statistical systems. Even when data is collected by international organizations, these nations are often overlooked in global data initiatives due to their minimal impact on large-scale economic or geopolitical metrics.</w:t>
      </w:r>
    </w:p>
    <w:p w14:paraId="407D8449" w14:textId="77777777" w:rsidR="004C32F8" w:rsidRPr="00602049" w:rsidRDefault="004C32F8" w:rsidP="004C32F8">
      <w:pPr>
        <w:rPr>
          <w:sz w:val="8"/>
          <w:szCs w:val="8"/>
        </w:rPr>
      </w:pPr>
      <w:r w:rsidRPr="00602049">
        <w:rPr>
          <w:sz w:val="8"/>
          <w:szCs w:val="8"/>
        </w:rPr>
        <w:t xml:space="preserve">Anecdotally, it is evident that even small environmental, economic, or governance shocks can have disproportionately devastating impacts on these countries. With their limited populations, economies, and land areas, there is virtually no margin for error, making precarity the norm rather than </w:t>
      </w:r>
      <w:proofErr w:type="gramStart"/>
      <w:r w:rsidRPr="00602049">
        <w:rPr>
          <w:sz w:val="8"/>
          <w:szCs w:val="8"/>
        </w:rPr>
        <w:t>the</w:t>
      </w:r>
      <w:proofErr w:type="gramEnd"/>
      <w:r w:rsidRPr="00602049">
        <w:rPr>
          <w:sz w:val="8"/>
          <w:szCs w:val="8"/>
        </w:rPr>
        <w:t xml:space="preserve"> exception. Unfortunately, the lack of reliable and comprehensive data prevents their inclusion in the 2025-26 GCRI. In future editions of the Index, the authors are committed to exploring methods to better capture and represent the risks faced by these small but highly vulnerable nations.</w:t>
      </w:r>
    </w:p>
    <w:p w14:paraId="2A48A9D4" w14:textId="77777777" w:rsidR="004C32F8" w:rsidRPr="00602049" w:rsidRDefault="004C32F8" w:rsidP="004C32F8">
      <w:pPr>
        <w:rPr>
          <w:sz w:val="8"/>
          <w:szCs w:val="8"/>
        </w:rPr>
      </w:pPr>
      <w:r w:rsidRPr="00602049">
        <w:rPr>
          <w:sz w:val="8"/>
          <w:szCs w:val="8"/>
        </w:rPr>
        <w:t>[Figure omitted]</w:t>
      </w:r>
    </w:p>
    <w:p w14:paraId="40A80487" w14:textId="77777777" w:rsidR="004C32F8" w:rsidRPr="00602049" w:rsidRDefault="004C32F8" w:rsidP="004C32F8">
      <w:pPr>
        <w:rPr>
          <w:sz w:val="16"/>
        </w:rPr>
      </w:pPr>
      <w:r w:rsidRPr="00602049">
        <w:rPr>
          <w:sz w:val="8"/>
          <w:szCs w:val="8"/>
        </w:rPr>
        <w:t>Pillar I: Quality of Governance</w:t>
      </w:r>
    </w:p>
    <w:p w14:paraId="08C29912" w14:textId="77777777" w:rsidR="004C32F8" w:rsidRPr="00602049" w:rsidRDefault="004C32F8" w:rsidP="004C32F8">
      <w:pPr>
        <w:rPr>
          <w:sz w:val="16"/>
        </w:rPr>
      </w:pPr>
      <w:r w:rsidRPr="00602049">
        <w:rPr>
          <w:sz w:val="16"/>
        </w:rPr>
        <w:t xml:space="preserve">Quality </w:t>
      </w:r>
      <w:r w:rsidRPr="00602049">
        <w:rPr>
          <w:rStyle w:val="StyleUnderline"/>
        </w:rPr>
        <w:t>governance is a</w:t>
      </w:r>
      <w:r w:rsidRPr="00602049">
        <w:rPr>
          <w:sz w:val="16"/>
        </w:rPr>
        <w:t xml:space="preserve"> </w:t>
      </w:r>
      <w:r w:rsidRPr="00602049">
        <w:rPr>
          <w:rStyle w:val="Emphasis"/>
        </w:rPr>
        <w:t>core pillar</w:t>
      </w:r>
      <w:r w:rsidRPr="00602049">
        <w:rPr>
          <w:sz w:val="16"/>
        </w:rPr>
        <w:t xml:space="preserve"> </w:t>
      </w:r>
      <w:r w:rsidRPr="00602049">
        <w:rPr>
          <w:rStyle w:val="StyleUnderline"/>
        </w:rPr>
        <w:t>determining</w:t>
      </w:r>
      <w:r w:rsidRPr="00602049">
        <w:rPr>
          <w:sz w:val="16"/>
        </w:rPr>
        <w:t xml:space="preserve"> countries’ </w:t>
      </w:r>
      <w:r w:rsidRPr="00602049">
        <w:rPr>
          <w:rStyle w:val="StyleUnderline"/>
        </w:rPr>
        <w:t>stability, resilience, and potential for</w:t>
      </w:r>
      <w:r w:rsidRPr="00602049">
        <w:rPr>
          <w:sz w:val="16"/>
        </w:rPr>
        <w:t xml:space="preserve"> </w:t>
      </w:r>
      <w:r w:rsidRPr="00602049">
        <w:rPr>
          <w:rStyle w:val="Emphasis"/>
        </w:rPr>
        <w:t>widespread</w:t>
      </w:r>
      <w:r w:rsidRPr="00602049">
        <w:rPr>
          <w:sz w:val="16"/>
        </w:rPr>
        <w:t xml:space="preserve"> </w:t>
      </w:r>
      <w:r w:rsidRPr="00602049">
        <w:rPr>
          <w:rStyle w:val="StyleUnderline"/>
        </w:rPr>
        <w:t>prosperity</w:t>
      </w:r>
      <w:r w:rsidRPr="00602049">
        <w:rPr>
          <w:sz w:val="16"/>
        </w:rPr>
        <w:t xml:space="preserve">. A </w:t>
      </w:r>
      <w:r w:rsidRPr="00602049">
        <w:rPr>
          <w:rStyle w:val="StyleUnderline"/>
        </w:rPr>
        <w:t xml:space="preserve">stable, </w:t>
      </w:r>
      <w:r w:rsidRPr="00602049">
        <w:rPr>
          <w:rStyle w:val="StyleUnderline"/>
          <w:highlight w:val="yellow"/>
        </w:rPr>
        <w:t>effective gov</w:t>
      </w:r>
      <w:r w:rsidRPr="00602049">
        <w:rPr>
          <w:rStyle w:val="StyleUnderline"/>
        </w:rPr>
        <w:t>ernment forms the</w:t>
      </w:r>
      <w:r w:rsidRPr="00602049">
        <w:rPr>
          <w:sz w:val="16"/>
        </w:rPr>
        <w:t xml:space="preserve"> </w:t>
      </w:r>
      <w:r w:rsidRPr="00602049">
        <w:rPr>
          <w:rStyle w:val="Emphasis"/>
          <w:highlight w:val="yellow"/>
        </w:rPr>
        <w:t>backbone</w:t>
      </w:r>
      <w:r w:rsidRPr="00602049">
        <w:rPr>
          <w:sz w:val="16"/>
          <w:highlight w:val="yellow"/>
        </w:rPr>
        <w:t xml:space="preserve"> </w:t>
      </w:r>
      <w:r w:rsidRPr="00602049">
        <w:rPr>
          <w:rStyle w:val="StyleUnderline"/>
          <w:highlight w:val="yellow"/>
        </w:rPr>
        <w:t>of</w:t>
      </w:r>
      <w:r w:rsidRPr="00602049">
        <w:rPr>
          <w:rStyle w:val="StyleUnderline"/>
        </w:rPr>
        <w:t xml:space="preserve"> a country’s </w:t>
      </w:r>
      <w:r w:rsidRPr="00602049">
        <w:rPr>
          <w:rStyle w:val="StyleUnderline"/>
          <w:highlight w:val="yellow"/>
        </w:rPr>
        <w:t>ability to</w:t>
      </w:r>
      <w:r w:rsidRPr="00602049">
        <w:rPr>
          <w:sz w:val="16"/>
          <w:highlight w:val="yellow"/>
        </w:rPr>
        <w:t xml:space="preserve"> </w:t>
      </w:r>
      <w:r w:rsidRPr="00602049">
        <w:rPr>
          <w:rStyle w:val="Emphasis"/>
          <w:highlight w:val="yellow"/>
        </w:rPr>
        <w:t>mitigate</w:t>
      </w:r>
      <w:r w:rsidRPr="00602049">
        <w:rPr>
          <w:sz w:val="16"/>
          <w:highlight w:val="yellow"/>
        </w:rPr>
        <w:t xml:space="preserve"> </w:t>
      </w:r>
      <w:r w:rsidRPr="00602049">
        <w:rPr>
          <w:rStyle w:val="StyleUnderline"/>
          <w:highlight w:val="yellow"/>
        </w:rPr>
        <w:t>crises and</w:t>
      </w:r>
      <w:r w:rsidRPr="00602049">
        <w:rPr>
          <w:sz w:val="16"/>
          <w:highlight w:val="yellow"/>
        </w:rPr>
        <w:t xml:space="preserve"> </w:t>
      </w:r>
      <w:r w:rsidRPr="00602049">
        <w:rPr>
          <w:rStyle w:val="Emphasis"/>
          <w:highlight w:val="yellow"/>
        </w:rPr>
        <w:t>leverage</w:t>
      </w:r>
      <w:r w:rsidRPr="00602049">
        <w:rPr>
          <w:sz w:val="16"/>
          <w:highlight w:val="yellow"/>
        </w:rPr>
        <w:t xml:space="preserve"> </w:t>
      </w:r>
      <w:r w:rsidRPr="00602049">
        <w:rPr>
          <w:rStyle w:val="StyleUnderline"/>
          <w:highlight w:val="yellow"/>
        </w:rPr>
        <w:t>opportunities</w:t>
      </w:r>
      <w:r w:rsidRPr="00602049">
        <w:rPr>
          <w:sz w:val="16"/>
        </w:rPr>
        <w:t xml:space="preserve">. Quality of governance is therefore not only a crucial measure of risk </w:t>
      </w:r>
      <w:proofErr w:type="gramStart"/>
      <w:r w:rsidRPr="00602049">
        <w:rPr>
          <w:sz w:val="16"/>
        </w:rPr>
        <w:t>in itself but</w:t>
      </w:r>
      <w:proofErr w:type="gramEnd"/>
      <w:r w:rsidRPr="00602049">
        <w:rPr>
          <w:sz w:val="16"/>
        </w:rPr>
        <w:t xml:space="preserve"> also an important indicator of a state’s capacity to address risks explored elsewhere in the Index. Countries with robust governance structures are better equipped to navigate challenges, maintain stability, and foster long-term growth.</w:t>
      </w:r>
    </w:p>
    <w:p w14:paraId="2C76FBD7" w14:textId="77777777" w:rsidR="004C32F8" w:rsidRPr="00602049" w:rsidRDefault="004C32F8" w:rsidP="004C32F8">
      <w:pPr>
        <w:rPr>
          <w:sz w:val="16"/>
        </w:rPr>
      </w:pPr>
      <w:r w:rsidRPr="003F644C">
        <w:rPr>
          <w:rStyle w:val="StyleUnderline"/>
        </w:rPr>
        <w:t>Effective governance</w:t>
      </w:r>
      <w:r w:rsidRPr="003F644C">
        <w:rPr>
          <w:sz w:val="16"/>
        </w:rPr>
        <w:t xml:space="preserve"> </w:t>
      </w:r>
      <w:r w:rsidRPr="003F644C">
        <w:rPr>
          <w:rStyle w:val="Emphasis"/>
        </w:rPr>
        <w:t>ensures</w:t>
      </w:r>
      <w:r w:rsidRPr="00602049">
        <w:rPr>
          <w:sz w:val="16"/>
        </w:rPr>
        <w:t xml:space="preserve"> the </w:t>
      </w:r>
      <w:r w:rsidRPr="00602049">
        <w:rPr>
          <w:rStyle w:val="StyleUnderline"/>
        </w:rPr>
        <w:t>proper functioning of institutions and</w:t>
      </w:r>
      <w:r w:rsidRPr="00602049">
        <w:rPr>
          <w:sz w:val="16"/>
        </w:rPr>
        <w:t xml:space="preserve"> thus </w:t>
      </w:r>
      <w:r w:rsidRPr="00602049">
        <w:rPr>
          <w:rStyle w:val="Emphasis"/>
          <w:highlight w:val="yellow"/>
        </w:rPr>
        <w:t>directly influences</w:t>
      </w:r>
      <w:r w:rsidRPr="00602049">
        <w:rPr>
          <w:sz w:val="16"/>
        </w:rPr>
        <w:t xml:space="preserve"> </w:t>
      </w:r>
      <w:r w:rsidRPr="00602049">
        <w:rPr>
          <w:rStyle w:val="StyleUnderline"/>
        </w:rPr>
        <w:t>a country’s</w:t>
      </w:r>
      <w:r w:rsidRPr="00602049">
        <w:rPr>
          <w:sz w:val="16"/>
        </w:rPr>
        <w:t xml:space="preserve"> economic </w:t>
      </w:r>
      <w:r w:rsidRPr="00602049">
        <w:rPr>
          <w:rStyle w:val="StyleUnderline"/>
          <w:highlight w:val="yellow"/>
        </w:rPr>
        <w:t>resilience</w:t>
      </w:r>
      <w:r w:rsidRPr="00602049">
        <w:rPr>
          <w:rStyle w:val="StyleUnderline"/>
        </w:rPr>
        <w:t xml:space="preserve">, social cohesion, </w:t>
      </w:r>
      <w:r w:rsidRPr="00602049">
        <w:rPr>
          <w:rStyle w:val="StyleUnderline"/>
          <w:highlight w:val="yellow"/>
        </w:rPr>
        <w:t>and</w:t>
      </w:r>
      <w:r w:rsidRPr="00602049">
        <w:rPr>
          <w:rStyle w:val="StyleUnderline"/>
        </w:rPr>
        <w:t xml:space="preserve"> developmental trajectory</w:t>
      </w:r>
      <w:r w:rsidRPr="00602049">
        <w:rPr>
          <w:sz w:val="16"/>
        </w:rPr>
        <w:t xml:space="preserve">. </w:t>
      </w:r>
      <w:r w:rsidRPr="00602049">
        <w:rPr>
          <w:rStyle w:val="StyleUnderline"/>
        </w:rPr>
        <w:t>Effective governments</w:t>
      </w:r>
      <w:r w:rsidRPr="00602049">
        <w:rPr>
          <w:sz w:val="16"/>
        </w:rPr>
        <w:t xml:space="preserve"> transparently and </w:t>
      </w:r>
      <w:r w:rsidRPr="00602049">
        <w:rPr>
          <w:rStyle w:val="Emphasis"/>
          <w:sz w:val="24"/>
          <w:szCs w:val="24"/>
          <w:highlight w:val="yellow"/>
        </w:rPr>
        <w:t>efficiently steward resources and provide services</w:t>
      </w:r>
      <w:r w:rsidRPr="00602049">
        <w:rPr>
          <w:sz w:val="16"/>
          <w:highlight w:val="yellow"/>
        </w:rPr>
        <w:t xml:space="preserve"> </w:t>
      </w:r>
      <w:r w:rsidRPr="00602049">
        <w:rPr>
          <w:rStyle w:val="StyleUnderline"/>
          <w:highlight w:val="yellow"/>
        </w:rPr>
        <w:t>to</w:t>
      </w:r>
      <w:r w:rsidRPr="00602049">
        <w:rPr>
          <w:sz w:val="16"/>
        </w:rPr>
        <w:t xml:space="preserve"> their </w:t>
      </w:r>
      <w:r w:rsidRPr="00602049">
        <w:rPr>
          <w:rStyle w:val="StyleUnderline"/>
          <w:highlight w:val="yellow"/>
        </w:rPr>
        <w:t>citizenry</w:t>
      </w:r>
      <w:r w:rsidRPr="00602049">
        <w:rPr>
          <w:sz w:val="16"/>
        </w:rPr>
        <w:t xml:space="preserve">, while officials are held accountable through political and legal means. By contrast, </w:t>
      </w:r>
      <w:r w:rsidRPr="00602049">
        <w:rPr>
          <w:rStyle w:val="StyleUnderline"/>
        </w:rPr>
        <w:t>weak governance</w:t>
      </w:r>
      <w:r w:rsidRPr="00602049">
        <w:rPr>
          <w:sz w:val="16"/>
        </w:rPr>
        <w:t xml:space="preserve"> </w:t>
      </w:r>
      <w:r w:rsidRPr="00602049">
        <w:rPr>
          <w:rStyle w:val="Emphasis"/>
        </w:rPr>
        <w:t>heightens risk</w:t>
      </w:r>
      <w:r w:rsidRPr="00602049">
        <w:rPr>
          <w:sz w:val="16"/>
        </w:rPr>
        <w:t xml:space="preserve"> </w:t>
      </w:r>
      <w:r w:rsidRPr="00602049">
        <w:rPr>
          <w:rStyle w:val="StyleUnderline"/>
        </w:rPr>
        <w:t>by engendering uncertainty</w:t>
      </w:r>
      <w:r w:rsidRPr="00602049">
        <w:rPr>
          <w:sz w:val="16"/>
        </w:rPr>
        <w:t xml:space="preserve">, in turn deterring investment, stifling growth, </w:t>
      </w:r>
      <w:r w:rsidRPr="00602049">
        <w:rPr>
          <w:rStyle w:val="StyleUnderline"/>
        </w:rPr>
        <w:t>and increasing</w:t>
      </w:r>
      <w:r w:rsidRPr="00602049">
        <w:rPr>
          <w:sz w:val="16"/>
        </w:rPr>
        <w:t xml:space="preserve"> a country’s </w:t>
      </w:r>
      <w:r w:rsidRPr="00602049">
        <w:rPr>
          <w:rStyle w:val="Emphasis"/>
        </w:rPr>
        <w:t>vulnerability</w:t>
      </w:r>
      <w:r w:rsidRPr="00602049">
        <w:rPr>
          <w:sz w:val="16"/>
        </w:rPr>
        <w:t xml:space="preserve"> </w:t>
      </w:r>
      <w:r w:rsidRPr="00602049">
        <w:rPr>
          <w:rStyle w:val="StyleUnderline"/>
        </w:rPr>
        <w:t>to external shocks</w:t>
      </w:r>
      <w:r w:rsidRPr="00602049">
        <w:rPr>
          <w:sz w:val="16"/>
        </w:rPr>
        <w:t>.</w:t>
      </w:r>
    </w:p>
    <w:p w14:paraId="6BA838B3" w14:textId="77777777" w:rsidR="004C32F8" w:rsidRDefault="004C32F8" w:rsidP="004C32F8">
      <w:pPr>
        <w:pStyle w:val="Heading4"/>
      </w:pPr>
      <w:r>
        <w:t xml:space="preserve">Particularly, it </w:t>
      </w:r>
      <w:r w:rsidRPr="00DF14AF">
        <w:rPr>
          <w:u w:val="single"/>
        </w:rPr>
        <w:t>alleviates</w:t>
      </w:r>
      <w:r>
        <w:t xml:space="preserve"> the </w:t>
      </w:r>
      <w:r w:rsidRPr="00DF14AF">
        <w:rPr>
          <w:u w:val="single"/>
        </w:rPr>
        <w:t>aging crisis</w:t>
      </w:r>
      <w:r>
        <w:t xml:space="preserve">. </w:t>
      </w:r>
    </w:p>
    <w:p w14:paraId="2F9423D0" w14:textId="77777777" w:rsidR="004C32F8" w:rsidRPr="00DF14AF" w:rsidRDefault="004C32F8" w:rsidP="004C32F8">
      <w:pPr>
        <w:rPr>
          <w:rStyle w:val="Emphasis"/>
          <w:b w:val="0"/>
          <w:iCs w:val="0"/>
        </w:rPr>
      </w:pPr>
      <w:r>
        <w:t xml:space="preserve">Dr. Lorraine </w:t>
      </w:r>
      <w:r w:rsidRPr="00DF14AF">
        <w:rPr>
          <w:rStyle w:val="Style13ptBold"/>
        </w:rPr>
        <w:t>Johnston &amp;</w:t>
      </w:r>
      <w:r>
        <w:t xml:space="preserve"> Dr. John </w:t>
      </w:r>
      <w:r w:rsidRPr="00DF14AF">
        <w:rPr>
          <w:rStyle w:val="Style13ptBold"/>
        </w:rPr>
        <w:t>Fenwick 25</w:t>
      </w:r>
      <w:r>
        <w:t>, PhD, Associate Professor, Business, Northumbria University, Head of Research &amp; Knowledge Exchange, Northumbria University; PhD, Emeritus Professor, Public Management, Northumbria University, "New Development: Public Service Innovation," Public Money &amp; Management, Vol. 45, No. 2, pg. 151-156, 2025, T&amp;F.</w:t>
      </w:r>
    </w:p>
    <w:p w14:paraId="612EB4E8" w14:textId="77777777" w:rsidR="004C32F8" w:rsidRPr="00633AD2" w:rsidRDefault="004C32F8" w:rsidP="004C32F8">
      <w:pPr>
        <w:rPr>
          <w:sz w:val="16"/>
        </w:rPr>
      </w:pPr>
      <w:r w:rsidRPr="00633AD2">
        <w:rPr>
          <w:sz w:val="16"/>
        </w:rPr>
        <w:t xml:space="preserve">This new development article contributes to debates on </w:t>
      </w:r>
      <w:r w:rsidRPr="00DF14AF">
        <w:rPr>
          <w:rStyle w:val="StyleUnderline"/>
        </w:rPr>
        <w:t>public service innovation through</w:t>
      </w:r>
      <w:r w:rsidRPr="00633AD2">
        <w:rPr>
          <w:sz w:val="16"/>
        </w:rPr>
        <w:t xml:space="preserve"> considering </w:t>
      </w:r>
      <w:r w:rsidRPr="00DF14AF">
        <w:rPr>
          <w:rStyle w:val="StyleUnderline"/>
        </w:rPr>
        <w:t>how to</w:t>
      </w:r>
      <w:r w:rsidRPr="00633AD2">
        <w:rPr>
          <w:sz w:val="16"/>
        </w:rPr>
        <w:t xml:space="preserve"> </w:t>
      </w:r>
      <w:r w:rsidRPr="00633AD2">
        <w:rPr>
          <w:rStyle w:val="Emphasis"/>
          <w:highlight w:val="yellow"/>
        </w:rPr>
        <w:t>recruit</w:t>
      </w:r>
      <w:r w:rsidRPr="00633AD2">
        <w:rPr>
          <w:sz w:val="16"/>
          <w:highlight w:val="yellow"/>
        </w:rPr>
        <w:t xml:space="preserve"> </w:t>
      </w:r>
      <w:r w:rsidRPr="00633AD2">
        <w:rPr>
          <w:rStyle w:val="StyleUnderline"/>
          <w:highlight w:val="yellow"/>
        </w:rPr>
        <w:t>and</w:t>
      </w:r>
      <w:r w:rsidRPr="00633AD2">
        <w:rPr>
          <w:sz w:val="16"/>
          <w:highlight w:val="yellow"/>
        </w:rPr>
        <w:t xml:space="preserve"> </w:t>
      </w:r>
      <w:r w:rsidRPr="00633AD2">
        <w:rPr>
          <w:rStyle w:val="Emphasis"/>
          <w:highlight w:val="yellow"/>
        </w:rPr>
        <w:t>retain</w:t>
      </w:r>
      <w:r w:rsidRPr="00633AD2">
        <w:rPr>
          <w:sz w:val="16"/>
        </w:rPr>
        <w:t xml:space="preserve"> </w:t>
      </w:r>
      <w:r w:rsidRPr="00633AD2">
        <w:rPr>
          <w:rStyle w:val="StyleUnderline"/>
        </w:rPr>
        <w:t>a</w:t>
      </w:r>
      <w:r w:rsidRPr="00633AD2">
        <w:rPr>
          <w:sz w:val="16"/>
        </w:rPr>
        <w:t xml:space="preserve"> </w:t>
      </w:r>
      <w:r w:rsidRPr="00633AD2">
        <w:rPr>
          <w:rStyle w:val="Emphasis"/>
          <w:highlight w:val="yellow"/>
        </w:rPr>
        <w:t>fit-for-purpose public service</w:t>
      </w:r>
      <w:r w:rsidRPr="00633AD2">
        <w:rPr>
          <w:sz w:val="16"/>
        </w:rPr>
        <w:t xml:space="preserve"> </w:t>
      </w:r>
      <w:r w:rsidRPr="00DF14AF">
        <w:rPr>
          <w:rStyle w:val="StyleUnderline"/>
        </w:rPr>
        <w:t xml:space="preserve">while operating </w:t>
      </w:r>
      <w:r w:rsidRPr="00633AD2">
        <w:rPr>
          <w:rStyle w:val="StyleUnderline"/>
          <w:highlight w:val="yellow"/>
        </w:rPr>
        <w:t>in a complex</w:t>
      </w:r>
      <w:r w:rsidRPr="00DF14AF">
        <w:rPr>
          <w:rStyle w:val="StyleUnderline"/>
        </w:rPr>
        <w:t xml:space="preserve">, uncertain and volatile </w:t>
      </w:r>
      <w:r w:rsidRPr="00633AD2">
        <w:rPr>
          <w:rStyle w:val="StyleUnderline"/>
          <w:highlight w:val="yellow"/>
        </w:rPr>
        <w:t>context</w:t>
      </w:r>
      <w:r w:rsidRPr="00633AD2">
        <w:rPr>
          <w:sz w:val="16"/>
        </w:rPr>
        <w:t xml:space="preserve">. Years of </w:t>
      </w:r>
      <w:r w:rsidRPr="00DF14AF">
        <w:rPr>
          <w:rStyle w:val="Emphasis"/>
        </w:rPr>
        <w:t>under-investment</w:t>
      </w:r>
      <w:r w:rsidRPr="00633AD2">
        <w:rPr>
          <w:sz w:val="16"/>
        </w:rPr>
        <w:t xml:space="preserve"> </w:t>
      </w:r>
      <w:r w:rsidRPr="00DF14AF">
        <w:rPr>
          <w:rStyle w:val="StyleUnderline"/>
        </w:rPr>
        <w:t>in public service skills and talent highlights the need to</w:t>
      </w:r>
      <w:r w:rsidRPr="00633AD2">
        <w:rPr>
          <w:sz w:val="16"/>
        </w:rPr>
        <w:t xml:space="preserve"> </w:t>
      </w:r>
      <w:r w:rsidRPr="00DF14AF">
        <w:rPr>
          <w:rStyle w:val="Emphasis"/>
        </w:rPr>
        <w:t>transition</w:t>
      </w:r>
      <w:r w:rsidRPr="00633AD2">
        <w:rPr>
          <w:sz w:val="16"/>
        </w:rPr>
        <w:t xml:space="preserve"> </w:t>
      </w:r>
      <w:r w:rsidRPr="00DF14AF">
        <w:rPr>
          <w:rStyle w:val="StyleUnderline"/>
        </w:rPr>
        <w:t>from outdated bureaucratic</w:t>
      </w:r>
      <w:r w:rsidRPr="00633AD2">
        <w:rPr>
          <w:sz w:val="16"/>
        </w:rPr>
        <w:t xml:space="preserve"> and rules-based to values-based </w:t>
      </w:r>
      <w:r w:rsidRPr="00DF14AF">
        <w:rPr>
          <w:rStyle w:val="StyleUnderline"/>
        </w:rPr>
        <w:t>workforces</w:t>
      </w:r>
      <w:r w:rsidRPr="00633AD2">
        <w:rPr>
          <w:sz w:val="16"/>
        </w:rPr>
        <w:t xml:space="preserve">. These ‘cultures of </w:t>
      </w:r>
      <w:proofErr w:type="gramStart"/>
      <w:r w:rsidRPr="00633AD2">
        <w:rPr>
          <w:sz w:val="16"/>
        </w:rPr>
        <w:t>positivity’,</w:t>
      </w:r>
      <w:proofErr w:type="gramEnd"/>
      <w:r w:rsidRPr="00633AD2">
        <w:rPr>
          <w:sz w:val="16"/>
        </w:rPr>
        <w:t xml:space="preserve"> as the Organisation for Economic Co-operation and Development (2021) suggest, are an opportunity to recruit fit-for-purpose leaders and workforces. This is an attempt to overcome ‘one-size-fits-all’ recruitment strategies towards fostering equality, diversity and inclusivity in public services. These </w:t>
      </w:r>
      <w:r w:rsidRPr="00DF14AF">
        <w:rPr>
          <w:rStyle w:val="StyleUnderline"/>
        </w:rPr>
        <w:t>strategies recognize that</w:t>
      </w:r>
      <w:r w:rsidRPr="00633AD2">
        <w:rPr>
          <w:sz w:val="16"/>
        </w:rPr>
        <w:t xml:space="preserve"> </w:t>
      </w:r>
      <w:r w:rsidRPr="00DF14AF">
        <w:rPr>
          <w:rStyle w:val="Emphasis"/>
        </w:rPr>
        <w:t>human-centred</w:t>
      </w:r>
      <w:r w:rsidRPr="00633AD2">
        <w:rPr>
          <w:sz w:val="16"/>
        </w:rPr>
        <w:t xml:space="preserve"> </w:t>
      </w:r>
      <w:r w:rsidRPr="00DF14AF">
        <w:rPr>
          <w:rStyle w:val="StyleUnderline"/>
        </w:rPr>
        <w:t>approaches lie at the</w:t>
      </w:r>
      <w:r w:rsidRPr="00633AD2">
        <w:rPr>
          <w:sz w:val="16"/>
        </w:rPr>
        <w:t xml:space="preserve"> </w:t>
      </w:r>
      <w:r w:rsidRPr="00DF14AF">
        <w:rPr>
          <w:rStyle w:val="Emphasis"/>
        </w:rPr>
        <w:t>heart</w:t>
      </w:r>
      <w:r w:rsidRPr="00633AD2">
        <w:rPr>
          <w:sz w:val="16"/>
        </w:rPr>
        <w:t xml:space="preserve"> </w:t>
      </w:r>
      <w:r w:rsidRPr="00DF14AF">
        <w:rPr>
          <w:rStyle w:val="StyleUnderline"/>
        </w:rPr>
        <w:t>of codesigning public services</w:t>
      </w:r>
      <w:r w:rsidRPr="00633AD2">
        <w:rPr>
          <w:sz w:val="16"/>
        </w:rPr>
        <w:t>. These strategies advance more purposeful and meaningful work whereby employees work autonomously and are trusted to progress results (OECD, 2021). Competency-based public service management styles can evaluate skill gaps and align with succession plans to advance cultural change. Yet there are potential drawbacks to self-autonomy in terms of ‘job instability, labour intensification, workaholic lifestyles … through the proliferation of short-term targets and auditing’ (Legge, 2007, p. 131).</w:t>
      </w:r>
    </w:p>
    <w:p w14:paraId="57DF1A05" w14:textId="77777777" w:rsidR="004C32F8" w:rsidRDefault="004C32F8" w:rsidP="004C32F8">
      <w:pPr>
        <w:rPr>
          <w:sz w:val="16"/>
        </w:rPr>
      </w:pPr>
      <w:r w:rsidRPr="00633AD2">
        <w:rPr>
          <w:sz w:val="16"/>
        </w:rPr>
        <w:t xml:space="preserve">Critical to the future success of a fit-for-purpose public service is advancing inclusive recruitment strategies that invest in and equip workers with transferable, flexible, and adaptable skills. More research is needed to recognize the current state of public service values-based leadership in skilling up public service workforces. In the UK, a 2022 House of Lords white paper </w:t>
      </w:r>
      <w:r w:rsidRPr="00DF14AF">
        <w:rPr>
          <w:rStyle w:val="StyleUnderline"/>
        </w:rPr>
        <w:t>prioritizes</w:t>
      </w:r>
      <w:r w:rsidRPr="00633AD2">
        <w:rPr>
          <w:sz w:val="16"/>
        </w:rPr>
        <w:t xml:space="preserve"> </w:t>
      </w:r>
      <w:r w:rsidRPr="00633AD2">
        <w:rPr>
          <w:rStyle w:val="Emphasis"/>
          <w:highlight w:val="yellow"/>
        </w:rPr>
        <w:t>highly integrated</w:t>
      </w:r>
      <w:r w:rsidRPr="00633AD2">
        <w:rPr>
          <w:sz w:val="16"/>
          <w:highlight w:val="yellow"/>
        </w:rPr>
        <w:t xml:space="preserve"> </w:t>
      </w:r>
      <w:r w:rsidRPr="00633AD2">
        <w:rPr>
          <w:rStyle w:val="StyleUnderline"/>
          <w:highlight w:val="yellow"/>
        </w:rPr>
        <w:t>public services</w:t>
      </w:r>
      <w:r w:rsidRPr="00DF14AF">
        <w:rPr>
          <w:rStyle w:val="StyleUnderline"/>
        </w:rPr>
        <w:t xml:space="preserve"> as</w:t>
      </w:r>
      <w:r w:rsidRPr="00633AD2">
        <w:rPr>
          <w:sz w:val="16"/>
        </w:rPr>
        <w:t xml:space="preserve"> </w:t>
      </w:r>
      <w:r w:rsidRPr="00633AD2">
        <w:rPr>
          <w:rStyle w:val="Emphasis"/>
          <w:sz w:val="24"/>
          <w:szCs w:val="24"/>
          <w:highlight w:val="yellow"/>
        </w:rPr>
        <w:t>necessary to address ‘an ageing population</w:t>
      </w:r>
      <w:r w:rsidRPr="00633AD2">
        <w:rPr>
          <w:sz w:val="16"/>
        </w:rPr>
        <w:t xml:space="preserve">, young people’s </w:t>
      </w:r>
      <w:proofErr w:type="gramStart"/>
      <w:r w:rsidRPr="00633AD2">
        <w:rPr>
          <w:sz w:val="16"/>
        </w:rPr>
        <w:t>services;</w:t>
      </w:r>
      <w:proofErr w:type="gramEnd"/>
      <w:r w:rsidRPr="00633AD2">
        <w:rPr>
          <w:sz w:val="16"/>
        </w:rPr>
        <w:t xml:space="preserve"> growing health and adult care </w:t>
      </w:r>
      <w:proofErr w:type="gramStart"/>
      <w:r w:rsidRPr="00633AD2">
        <w:rPr>
          <w:sz w:val="16"/>
        </w:rPr>
        <w:t>needs’</w:t>
      </w:r>
      <w:proofErr w:type="gramEnd"/>
      <w:r w:rsidRPr="00633AD2">
        <w:rPr>
          <w:sz w:val="16"/>
        </w:rPr>
        <w:t xml:space="preserve">. </w:t>
      </w:r>
      <w:r w:rsidRPr="00DF14AF">
        <w:rPr>
          <w:rStyle w:val="StyleUnderline"/>
        </w:rPr>
        <w:t>Public service innovation is</w:t>
      </w:r>
      <w:r w:rsidRPr="00633AD2">
        <w:rPr>
          <w:sz w:val="16"/>
        </w:rPr>
        <w:t xml:space="preserve"> </w:t>
      </w:r>
      <w:r w:rsidRPr="00DF14AF">
        <w:rPr>
          <w:rStyle w:val="Emphasis"/>
        </w:rPr>
        <w:t>required</w:t>
      </w:r>
      <w:r w:rsidRPr="00633AD2">
        <w:rPr>
          <w:sz w:val="16"/>
        </w:rPr>
        <w:t xml:space="preserve"> </w:t>
      </w:r>
      <w:r w:rsidRPr="00DF14AF">
        <w:rPr>
          <w:rStyle w:val="StyleUnderline"/>
        </w:rPr>
        <w:t xml:space="preserve">to </w:t>
      </w:r>
      <w:r w:rsidRPr="00633AD2">
        <w:rPr>
          <w:rStyle w:val="StyleUnderline"/>
          <w:highlight w:val="yellow"/>
        </w:rPr>
        <w:t>adapt</w:t>
      </w:r>
      <w:r w:rsidRPr="00DF14AF">
        <w:rPr>
          <w:rStyle w:val="StyleUnderline"/>
        </w:rPr>
        <w:t xml:space="preserve"> existing </w:t>
      </w:r>
      <w:r w:rsidRPr="00633AD2">
        <w:rPr>
          <w:rStyle w:val="StyleUnderline"/>
          <w:highlight w:val="yellow"/>
        </w:rPr>
        <w:t>mindsets through</w:t>
      </w:r>
      <w:r w:rsidRPr="00633AD2">
        <w:rPr>
          <w:sz w:val="16"/>
          <w:highlight w:val="yellow"/>
        </w:rPr>
        <w:t xml:space="preserve"> </w:t>
      </w:r>
      <w:r w:rsidRPr="00633AD2">
        <w:rPr>
          <w:rStyle w:val="Emphasis"/>
          <w:highlight w:val="yellow"/>
        </w:rPr>
        <w:t>conducting</w:t>
      </w:r>
      <w:r w:rsidRPr="00633AD2">
        <w:rPr>
          <w:sz w:val="16"/>
        </w:rPr>
        <w:t xml:space="preserve"> deliberate </w:t>
      </w:r>
      <w:r w:rsidRPr="00633AD2">
        <w:rPr>
          <w:rStyle w:val="Emphasis"/>
          <w:highlight w:val="yellow"/>
        </w:rPr>
        <w:t>strategic planning</w:t>
      </w:r>
      <w:r w:rsidRPr="00633AD2">
        <w:rPr>
          <w:sz w:val="16"/>
        </w:rPr>
        <w:t xml:space="preserve"> models </w:t>
      </w:r>
      <w:r w:rsidRPr="00DF14AF">
        <w:rPr>
          <w:rStyle w:val="StyleUnderline"/>
        </w:rPr>
        <w:t>to ensure public service delivery is more fully integrated</w:t>
      </w:r>
      <w:r w:rsidRPr="00633AD2">
        <w:rPr>
          <w:sz w:val="16"/>
        </w:rPr>
        <w:t xml:space="preserve">. Likewise, </w:t>
      </w:r>
      <w:r w:rsidRPr="00633AD2">
        <w:rPr>
          <w:rStyle w:val="Emphasis"/>
          <w:highlight w:val="yellow"/>
        </w:rPr>
        <w:t>engagement</w:t>
      </w:r>
      <w:r w:rsidRPr="00633AD2">
        <w:rPr>
          <w:sz w:val="16"/>
          <w:highlight w:val="yellow"/>
        </w:rPr>
        <w:t xml:space="preserve"> </w:t>
      </w:r>
      <w:r w:rsidRPr="00633AD2">
        <w:rPr>
          <w:rStyle w:val="StyleUnderline"/>
          <w:highlight w:val="yellow"/>
        </w:rPr>
        <w:t>with local communities</w:t>
      </w:r>
      <w:r w:rsidRPr="00DF14AF">
        <w:rPr>
          <w:rStyle w:val="StyleUnderline"/>
        </w:rPr>
        <w:t xml:space="preserve"> to </w:t>
      </w:r>
      <w:r w:rsidRPr="00633AD2">
        <w:rPr>
          <w:rStyle w:val="StyleUnderline"/>
          <w:highlight w:val="yellow"/>
        </w:rPr>
        <w:t>ensure</w:t>
      </w:r>
      <w:r w:rsidRPr="00DF14AF">
        <w:rPr>
          <w:rStyle w:val="StyleUnderline"/>
        </w:rPr>
        <w:t xml:space="preserve"> local </w:t>
      </w:r>
      <w:proofErr w:type="gramStart"/>
      <w:r w:rsidRPr="00633AD2">
        <w:rPr>
          <w:rStyle w:val="StyleUnderline"/>
          <w:highlight w:val="yellow"/>
        </w:rPr>
        <w:t>knowledges are</w:t>
      </w:r>
      <w:proofErr w:type="gramEnd"/>
      <w:r w:rsidRPr="00633AD2">
        <w:rPr>
          <w:sz w:val="16"/>
          <w:highlight w:val="yellow"/>
        </w:rPr>
        <w:t xml:space="preserve"> </w:t>
      </w:r>
      <w:r w:rsidRPr="00633AD2">
        <w:rPr>
          <w:rStyle w:val="Emphasis"/>
          <w:highlight w:val="yellow"/>
        </w:rPr>
        <w:t>embedded</w:t>
      </w:r>
      <w:r w:rsidRPr="00633AD2">
        <w:rPr>
          <w:sz w:val="16"/>
        </w:rPr>
        <w:t xml:space="preserve"> </w:t>
      </w:r>
      <w:r w:rsidRPr="00DF14AF">
        <w:rPr>
          <w:rStyle w:val="StyleUnderline"/>
        </w:rPr>
        <w:t>in</w:t>
      </w:r>
      <w:r w:rsidRPr="00633AD2">
        <w:rPr>
          <w:sz w:val="16"/>
        </w:rPr>
        <w:t xml:space="preserve"> the </w:t>
      </w:r>
      <w:r w:rsidRPr="00DF14AF">
        <w:rPr>
          <w:rStyle w:val="StyleUnderline"/>
        </w:rPr>
        <w:t>design, workforce planning and delivery of public services</w:t>
      </w:r>
      <w:r w:rsidRPr="00633AD2">
        <w:rPr>
          <w:sz w:val="16"/>
        </w:rPr>
        <w:t xml:space="preserve"> (Bason, 2018). This </w:t>
      </w:r>
      <w:r w:rsidRPr="00DF14AF">
        <w:rPr>
          <w:rStyle w:val="StyleUnderline"/>
        </w:rPr>
        <w:t xml:space="preserve">means </w:t>
      </w:r>
      <w:r w:rsidRPr="00633AD2">
        <w:rPr>
          <w:rStyle w:val="StyleUnderline"/>
          <w:highlight w:val="yellow"/>
        </w:rPr>
        <w:t>providing</w:t>
      </w:r>
      <w:r w:rsidRPr="00633AD2">
        <w:rPr>
          <w:sz w:val="16"/>
          <w:highlight w:val="yellow"/>
        </w:rPr>
        <w:t xml:space="preserve"> </w:t>
      </w:r>
      <w:r w:rsidRPr="00633AD2">
        <w:rPr>
          <w:rStyle w:val="Emphasis"/>
          <w:highlight w:val="yellow"/>
        </w:rPr>
        <w:t>meaningful opportunities</w:t>
      </w:r>
      <w:r w:rsidRPr="00633AD2">
        <w:rPr>
          <w:sz w:val="16"/>
          <w:highlight w:val="yellow"/>
        </w:rPr>
        <w:t xml:space="preserve"> </w:t>
      </w:r>
      <w:r w:rsidRPr="00633AD2">
        <w:rPr>
          <w:rStyle w:val="StyleUnderline"/>
          <w:highlight w:val="yellow"/>
        </w:rPr>
        <w:t>for</w:t>
      </w:r>
      <w:r w:rsidRPr="00DF14AF">
        <w:rPr>
          <w:rStyle w:val="StyleUnderline"/>
        </w:rPr>
        <w:t xml:space="preserve"> public service</w:t>
      </w:r>
      <w:r w:rsidRPr="00633AD2">
        <w:rPr>
          <w:sz w:val="16"/>
        </w:rPr>
        <w:t xml:space="preserve"> </w:t>
      </w:r>
      <w:r w:rsidRPr="00633AD2">
        <w:rPr>
          <w:rStyle w:val="Emphasis"/>
          <w:highlight w:val="yellow"/>
        </w:rPr>
        <w:t>users</w:t>
      </w:r>
      <w:r w:rsidRPr="00633AD2">
        <w:rPr>
          <w:sz w:val="16"/>
          <w:highlight w:val="yellow"/>
        </w:rPr>
        <w:t xml:space="preserve"> </w:t>
      </w:r>
      <w:r w:rsidRPr="00633AD2">
        <w:rPr>
          <w:rStyle w:val="StyleUnderline"/>
          <w:highlight w:val="yellow"/>
        </w:rPr>
        <w:t>to share</w:t>
      </w:r>
      <w:r w:rsidRPr="00633AD2">
        <w:rPr>
          <w:sz w:val="16"/>
        </w:rPr>
        <w:t xml:space="preserve"> their </w:t>
      </w:r>
      <w:r w:rsidRPr="00DF14AF">
        <w:rPr>
          <w:rStyle w:val="StyleUnderline"/>
        </w:rPr>
        <w:t xml:space="preserve">lived </w:t>
      </w:r>
      <w:r w:rsidRPr="00633AD2">
        <w:rPr>
          <w:rStyle w:val="StyleUnderline"/>
          <w:highlight w:val="yellow"/>
        </w:rPr>
        <w:t>experiences</w:t>
      </w:r>
      <w:r w:rsidRPr="00DF14AF">
        <w:rPr>
          <w:rStyle w:val="StyleUnderline"/>
        </w:rPr>
        <w:t xml:space="preserve"> in decision-making frameworks</w:t>
      </w:r>
      <w:r w:rsidRPr="00633AD2">
        <w:rPr>
          <w:sz w:val="16"/>
        </w:rPr>
        <w:t xml:space="preserve"> that affect them as the key users of </w:t>
      </w:r>
      <w:proofErr w:type="gramStart"/>
      <w:r w:rsidRPr="00633AD2">
        <w:rPr>
          <w:sz w:val="16"/>
        </w:rPr>
        <w:t>a public</w:t>
      </w:r>
      <w:proofErr w:type="gramEnd"/>
      <w:r w:rsidRPr="00633AD2">
        <w:rPr>
          <w:sz w:val="16"/>
        </w:rPr>
        <w:t xml:space="preserve"> service.</w:t>
      </w:r>
    </w:p>
    <w:p w14:paraId="24F627AE" w14:textId="77777777" w:rsidR="004C32F8" w:rsidRDefault="004C32F8" w:rsidP="004C32F8">
      <w:pPr>
        <w:pStyle w:val="Heading4"/>
      </w:pPr>
      <w:r w:rsidRPr="00711BA0">
        <w:rPr>
          <w:u w:val="single"/>
        </w:rPr>
        <w:t>Uncontrolled</w:t>
      </w:r>
      <w:r>
        <w:t xml:space="preserve"> ageing causes </w:t>
      </w:r>
      <w:r w:rsidRPr="00711BA0">
        <w:rPr>
          <w:u w:val="single"/>
        </w:rPr>
        <w:t>extinction</w:t>
      </w:r>
      <w:r>
        <w:t>.</w:t>
      </w:r>
    </w:p>
    <w:p w14:paraId="125D0D57" w14:textId="77777777" w:rsidR="004C32F8" w:rsidRDefault="004C32F8" w:rsidP="004C32F8">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16D56EE4" w14:textId="77777777" w:rsidR="004C32F8" w:rsidRPr="00711BA0" w:rsidRDefault="004C32F8" w:rsidP="004C32F8">
      <w:pPr>
        <w:rPr>
          <w:sz w:val="16"/>
        </w:rPr>
      </w:pPr>
      <w:r w:rsidRPr="00711BA0">
        <w:rPr>
          <w:sz w:val="16"/>
        </w:rPr>
        <w:t xml:space="preserve">2.5 </w:t>
      </w:r>
      <w:r w:rsidRPr="00DE535E">
        <w:rPr>
          <w:rStyle w:val="Emphasis"/>
        </w:rPr>
        <w:t>Super-ageing societies</w:t>
      </w:r>
    </w:p>
    <w:p w14:paraId="150BE1B8" w14:textId="77777777" w:rsidR="004C32F8" w:rsidRPr="00711BA0" w:rsidRDefault="004C32F8" w:rsidP="004C32F8">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 xml:space="preserve">public infrastructure and social </w:t>
      </w:r>
      <w:proofErr w:type="gramStart"/>
      <w:r w:rsidRPr="00DE535E">
        <w:rPr>
          <w:rStyle w:val="StyleUnderline"/>
        </w:rPr>
        <w:t>protections</w:t>
      </w:r>
      <w:proofErr w:type="gramEnd"/>
    </w:p>
    <w:p w14:paraId="03DF0EDD" w14:textId="77777777" w:rsidR="004C32F8" w:rsidRPr="00711BA0" w:rsidRDefault="004C32F8" w:rsidP="004C32F8">
      <w:pPr>
        <w:rPr>
          <w:sz w:val="16"/>
        </w:rPr>
      </w:pPr>
      <w:r w:rsidRPr="00711BA0">
        <w:rPr>
          <w:sz w:val="16"/>
        </w:rPr>
        <w:t>[Figure omitted]</w:t>
      </w:r>
    </w:p>
    <w:p w14:paraId="1F49DE8C" w14:textId="77777777" w:rsidR="004C32F8" w:rsidRPr="00711BA0" w:rsidRDefault="004C32F8" w:rsidP="004C32F8">
      <w:pPr>
        <w:numPr>
          <w:ilvl w:val="0"/>
          <w:numId w:val="25"/>
        </w:numPr>
        <w:rPr>
          <w:sz w:val="16"/>
        </w:rPr>
      </w:pPr>
      <w:r w:rsidRPr="00711BA0">
        <w:rPr>
          <w:sz w:val="16"/>
        </w:rPr>
        <w:t xml:space="preserve">Pension crises will start to bite over the next decade in super-ageing societies as dependency ratios rise further and government finances are stretched. </w:t>
      </w:r>
    </w:p>
    <w:p w14:paraId="6FEB656B" w14:textId="77777777" w:rsidR="004C32F8" w:rsidRPr="00711BA0" w:rsidRDefault="004C32F8" w:rsidP="004C32F8">
      <w:pPr>
        <w:numPr>
          <w:ilvl w:val="0"/>
          <w:numId w:val="25"/>
        </w:numPr>
        <w:rPr>
          <w:sz w:val="16"/>
        </w:rPr>
      </w:pPr>
      <w:r w:rsidRPr="00711BA0">
        <w:rPr>
          <w:sz w:val="16"/>
        </w:rPr>
        <w:t xml:space="preserve">Labour shortages in several sectors, in particular long-term care, are likely to become a characteristic of super-ageing societies unless policies shift. </w:t>
      </w:r>
    </w:p>
    <w:p w14:paraId="349E9B6E" w14:textId="77777777" w:rsidR="004C32F8" w:rsidRPr="00711BA0" w:rsidRDefault="004C32F8" w:rsidP="004C32F8">
      <w:pPr>
        <w:numPr>
          <w:ilvl w:val="0"/>
          <w:numId w:val="25"/>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43BD919E" w14:textId="77777777" w:rsidR="004C32F8" w:rsidRPr="00711BA0" w:rsidRDefault="004C32F8" w:rsidP="004C32F8">
      <w:pPr>
        <w:rPr>
          <w:sz w:val="16"/>
        </w:rPr>
      </w:pPr>
      <w:r w:rsidRPr="00711BA0">
        <w:rPr>
          <w:sz w:val="16"/>
        </w:rPr>
        <w:t xml:space="preserve">Countries are termed “super-ageing” or “superaged” when over 20% of their populations are over 65 years old.68 Several countries have already exceeded that mark, led by Japan69 and including some countries in Europe.70 Many more countries across Europe and Eastern Asia </w:t>
      </w:r>
      <w:proofErr w:type="gramStart"/>
      <w:r w:rsidRPr="00711BA0">
        <w:rPr>
          <w:sz w:val="16"/>
        </w:rPr>
        <w:t>in particular are</w:t>
      </w:r>
      <w:proofErr w:type="gramEnd"/>
      <w:r w:rsidRPr="00711BA0">
        <w:rPr>
          <w:sz w:val="16"/>
        </w:rPr>
        <w:t xml:space="preserve"> projected do so by 2035. Globally, the number of people aged 65 and older is expected to increase by 36%, from 857 million in 2025 to 1.2 billion in 2035.71</w:t>
      </w:r>
    </w:p>
    <w:p w14:paraId="5A883F40" w14:textId="77777777" w:rsidR="004C32F8" w:rsidRPr="00711BA0" w:rsidRDefault="004C32F8" w:rsidP="004C32F8">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37EF66D2" w14:textId="77777777" w:rsidR="004C32F8" w:rsidRPr="00711BA0" w:rsidRDefault="004C32F8" w:rsidP="004C32F8">
      <w:pPr>
        <w:rPr>
          <w:sz w:val="16"/>
        </w:rPr>
      </w:pPr>
      <w:r w:rsidRPr="00711BA0">
        <w:rPr>
          <w:sz w:val="16"/>
        </w:rPr>
        <w:t xml:space="preserve">Some super-ageing societies could be facing crises in their state pensions systems as well as in employer and private pensions, leading to more financial insecurity in old age and </w:t>
      </w:r>
      <w:proofErr w:type="gramStart"/>
      <w:r w:rsidRPr="00711BA0">
        <w:rPr>
          <w:sz w:val="16"/>
        </w:rPr>
        <w:t>exacerbated</w:t>
      </w:r>
      <w:proofErr w:type="gramEnd"/>
      <w:r w:rsidRPr="00711BA0">
        <w:rPr>
          <w:sz w:val="16"/>
        </w:rPr>
        <w:t xml:space="preserve"> pressure on the labour force, which includes a growing number of unpaid caregivers. Indeed, super-ageing societies by 2035 are likely to face labour shortages.</w:t>
      </w:r>
    </w:p>
    <w:p w14:paraId="764867B1" w14:textId="77777777" w:rsidR="004C32F8" w:rsidRPr="00711BA0" w:rsidRDefault="004C32F8" w:rsidP="004C32F8">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52BEF699" w14:textId="77777777" w:rsidR="004C32F8" w:rsidRPr="00711BA0" w:rsidRDefault="004C32F8" w:rsidP="004C32F8">
      <w:pPr>
        <w:rPr>
          <w:sz w:val="16"/>
        </w:rPr>
      </w:pPr>
      <w:r w:rsidRPr="00711BA0">
        <w:rPr>
          <w:sz w:val="16"/>
        </w:rPr>
        <w:t xml:space="preserve">The long-term care sector will be especially affected by labour </w:t>
      </w:r>
      <w:proofErr w:type="gramStart"/>
      <w:r w:rsidRPr="00711BA0">
        <w:rPr>
          <w:sz w:val="16"/>
        </w:rPr>
        <w:t>shortage</w:t>
      </w:r>
      <w:proofErr w:type="gramEnd"/>
      <w:r w:rsidRPr="00711BA0">
        <w:rPr>
          <w:sz w:val="16"/>
        </w:rPr>
        <w:t xml:space="preserv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accumulation of</w:t>
      </w:r>
      <w:r w:rsidRPr="00711BA0">
        <w:rPr>
          <w:sz w:val="16"/>
          <w:highlight w:val="yellow"/>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03072AD2" w14:textId="77777777" w:rsidR="004C32F8" w:rsidRPr="00711BA0" w:rsidRDefault="004C32F8" w:rsidP="004C32F8">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45026898" w14:textId="77777777" w:rsidR="004C32F8" w:rsidRPr="00711BA0" w:rsidRDefault="004C32F8" w:rsidP="004C32F8">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087372CE" w14:textId="77777777" w:rsidR="004C32F8" w:rsidRPr="00711BA0" w:rsidRDefault="004C32F8" w:rsidP="004C32F8">
      <w:pPr>
        <w:rPr>
          <w:sz w:val="8"/>
          <w:szCs w:val="8"/>
        </w:rPr>
      </w:pPr>
      <w:r w:rsidRPr="00711BA0">
        <w:rPr>
          <w:sz w:val="8"/>
          <w:szCs w:val="8"/>
        </w:rPr>
        <w:t xml:space="preserve">Pension </w:t>
      </w:r>
      <w:proofErr w:type="gramStart"/>
      <w:r w:rsidRPr="00711BA0">
        <w:rPr>
          <w:sz w:val="8"/>
          <w:szCs w:val="8"/>
        </w:rPr>
        <w:t>crises</w:t>
      </w:r>
      <w:proofErr w:type="gramEnd"/>
    </w:p>
    <w:p w14:paraId="5007FC50" w14:textId="77777777" w:rsidR="004C32F8" w:rsidRPr="00711BA0" w:rsidRDefault="004C32F8" w:rsidP="004C32F8">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5D675ABC" w14:textId="77777777" w:rsidR="004C32F8" w:rsidRPr="00711BA0" w:rsidRDefault="004C32F8" w:rsidP="004C32F8">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6110B7AF" w14:textId="77777777" w:rsidR="004C32F8" w:rsidRPr="00711BA0" w:rsidRDefault="004C32F8" w:rsidP="004C32F8">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w:t>
      </w:r>
      <w:proofErr w:type="gramStart"/>
      <w:r w:rsidRPr="00711BA0">
        <w:rPr>
          <w:sz w:val="8"/>
          <w:szCs w:val="8"/>
        </w:rPr>
        <w:t>, already</w:t>
      </w:r>
      <w:proofErr w:type="gramEnd"/>
      <w:r w:rsidRPr="00711BA0">
        <w:rPr>
          <w:sz w:val="8"/>
          <w:szCs w:val="8"/>
        </w:rPr>
        <w:t xml:space="preserve"> </w:t>
      </w:r>
      <w:proofErr w:type="gramStart"/>
      <w:r w:rsidRPr="00711BA0">
        <w:rPr>
          <w:sz w:val="8"/>
          <w:szCs w:val="8"/>
        </w:rPr>
        <w:t>today</w:t>
      </w:r>
      <w:proofErr w:type="gramEnd"/>
      <w:r w:rsidRPr="00711BA0">
        <w:rPr>
          <w:sz w:val="8"/>
          <w:szCs w:val="8"/>
        </w:rPr>
        <w:t xml:space="preserve"> one in five elderly people face the risk of poverty or social exclusion77 and this figure is set to rise by 2035.</w:t>
      </w:r>
    </w:p>
    <w:p w14:paraId="5963A929" w14:textId="77777777" w:rsidR="004C32F8" w:rsidRPr="00711BA0" w:rsidRDefault="004C32F8" w:rsidP="004C32F8">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5F5D7C02" w14:textId="77777777" w:rsidR="004C32F8" w:rsidRPr="00711BA0" w:rsidRDefault="004C32F8" w:rsidP="004C32F8">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206B4B12" w14:textId="77777777" w:rsidR="004C32F8" w:rsidRPr="00711BA0" w:rsidRDefault="004C32F8" w:rsidP="004C32F8">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4F2BAC0F" w14:textId="77777777" w:rsidR="004C32F8" w:rsidRPr="00711BA0" w:rsidRDefault="004C32F8" w:rsidP="004C32F8">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w:t>
      </w:r>
      <w:proofErr w:type="gramStart"/>
      <w:r w:rsidRPr="00711BA0">
        <w:rPr>
          <w:sz w:val="8"/>
          <w:szCs w:val="8"/>
        </w:rPr>
        <w:t>view</w:t>
      </w:r>
      <w:proofErr w:type="gramEnd"/>
      <w:r w:rsidRPr="00711BA0">
        <w:rPr>
          <w:sz w:val="8"/>
          <w:szCs w:val="8"/>
        </w:rPr>
        <w:t xml:space="preserve">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59748FF8" w14:textId="77777777" w:rsidR="004C32F8" w:rsidRPr="00711BA0" w:rsidRDefault="004C32F8" w:rsidP="004C32F8">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67C3F2BC" w14:textId="77777777" w:rsidR="004C32F8" w:rsidRPr="00711BA0" w:rsidRDefault="004C32F8" w:rsidP="004C32F8">
      <w:pPr>
        <w:rPr>
          <w:sz w:val="8"/>
          <w:szCs w:val="8"/>
        </w:rPr>
      </w:pPr>
      <w:r w:rsidRPr="00711BA0">
        <w:rPr>
          <w:sz w:val="8"/>
          <w:szCs w:val="8"/>
        </w:rPr>
        <w:t>Long-term care crunch</w:t>
      </w:r>
    </w:p>
    <w:p w14:paraId="634407BD" w14:textId="77777777" w:rsidR="004C32F8" w:rsidRPr="00711BA0" w:rsidRDefault="004C32F8" w:rsidP="004C32F8">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43E9B7A6" w14:textId="77777777" w:rsidR="004C32F8" w:rsidRPr="00711BA0" w:rsidRDefault="004C32F8" w:rsidP="004C32F8">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78373AE9" w14:textId="77777777" w:rsidR="004C32F8" w:rsidRPr="00711BA0" w:rsidRDefault="004C32F8" w:rsidP="004C32F8">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w:t>
      </w:r>
      <w:proofErr w:type="gramStart"/>
      <w:r w:rsidRPr="00711BA0">
        <w:rPr>
          <w:sz w:val="8"/>
          <w:szCs w:val="8"/>
        </w:rPr>
        <w:t>.82</w:t>
      </w:r>
      <w:proofErr w:type="gramEnd"/>
      <w:r w:rsidRPr="00711BA0">
        <w:rPr>
          <w:sz w:val="8"/>
          <w:szCs w:val="8"/>
        </w:rPr>
        <w:t xml:space="preserve"> The political climate around immigration is strained and may become more so over the coming years, with anti-immigration policies becoming more mainstream in several super-ageing societies.</w:t>
      </w:r>
    </w:p>
    <w:p w14:paraId="79DBF427" w14:textId="77777777" w:rsidR="004C32F8" w:rsidRPr="00711BA0" w:rsidRDefault="004C32F8" w:rsidP="004C32F8">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06327196" w14:textId="77777777" w:rsidR="004C32F8" w:rsidRPr="00711BA0" w:rsidRDefault="004C32F8" w:rsidP="004C32F8">
      <w:pPr>
        <w:rPr>
          <w:sz w:val="8"/>
          <w:szCs w:val="8"/>
        </w:rPr>
      </w:pPr>
      <w:r w:rsidRPr="00711BA0">
        <w:rPr>
          <w:sz w:val="8"/>
          <w:szCs w:val="8"/>
        </w:rPr>
        <w:t xml:space="preserve">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w:t>
      </w:r>
      <w:proofErr w:type="gramStart"/>
      <w:r w:rsidRPr="00711BA0">
        <w:rPr>
          <w:sz w:val="8"/>
          <w:szCs w:val="8"/>
        </w:rPr>
        <w:t>in an effort to</w:t>
      </w:r>
      <w:proofErr w:type="gramEnd"/>
      <w:r w:rsidRPr="00711BA0">
        <w:rPr>
          <w:sz w:val="8"/>
          <w:szCs w:val="8"/>
        </w:rPr>
        <w:t xml:space="preserve">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583C2CE1" w14:textId="77777777" w:rsidR="004C32F8" w:rsidRPr="00711BA0" w:rsidRDefault="004C32F8" w:rsidP="004C32F8">
      <w:pPr>
        <w:rPr>
          <w:sz w:val="16"/>
        </w:rPr>
      </w:pPr>
      <w:r w:rsidRPr="00711BA0">
        <w:rPr>
          <w:sz w:val="8"/>
          <w:szCs w:val="8"/>
        </w:rPr>
        <w:t>Super-ageing societies of the future</w:t>
      </w:r>
    </w:p>
    <w:p w14:paraId="1792A615" w14:textId="77777777" w:rsidR="004C32F8" w:rsidRPr="00711BA0" w:rsidRDefault="004C32F8" w:rsidP="004C32F8">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w:t>
      </w:r>
      <w:r w:rsidRPr="003F644C">
        <w:rPr>
          <w:rStyle w:val="Emphasis"/>
          <w:sz w:val="24"/>
          <w:szCs w:val="24"/>
        </w:rPr>
        <w:t xml:space="preserve">, leading to </w:t>
      </w:r>
      <w:r w:rsidRPr="00711BA0">
        <w:rPr>
          <w:rStyle w:val="Emphasis"/>
          <w:sz w:val="24"/>
          <w:szCs w:val="24"/>
          <w:highlight w:val="yellow"/>
        </w:rPr>
        <w:t>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3F644C">
        <w:rPr>
          <w:rStyle w:val="StyleUnderline"/>
        </w:rPr>
        <w:t>likely to be</w:t>
      </w:r>
      <w:r w:rsidRPr="003F644C">
        <w:rPr>
          <w:sz w:val="16"/>
        </w:rPr>
        <w:t xml:space="preserve"> </w:t>
      </w:r>
      <w:r w:rsidRPr="003F644C">
        <w:rPr>
          <w:rStyle w:val="Emphasis"/>
        </w:rPr>
        <w:t>direct knock-on impacts</w:t>
      </w:r>
      <w:r w:rsidRPr="003F644C">
        <w:rPr>
          <w:sz w:val="16"/>
        </w:rPr>
        <w:t xml:space="preserve"> </w:t>
      </w:r>
      <w:r w:rsidRPr="003F644C">
        <w:rPr>
          <w:rStyle w:val="StyleUnderline"/>
        </w:rPr>
        <w:t>from today’s super-ageing</w:t>
      </w:r>
      <w:r w:rsidRPr="003F644C">
        <w:rPr>
          <w:sz w:val="16"/>
        </w:rPr>
        <w:t xml:space="preserve"> societies. Despite policy pushback on immigration in the short-medium term, in the longer term the need to fill labour shortages could be decisive in shaping policy. </w:t>
      </w:r>
      <w:proofErr w:type="gramStart"/>
      <w:r w:rsidRPr="003F644C">
        <w:rPr>
          <w:sz w:val="16"/>
        </w:rPr>
        <w:t>As a consequence</w:t>
      </w:r>
      <w:proofErr w:type="gramEnd"/>
      <w:r w:rsidRPr="003F644C">
        <w:rPr>
          <w:sz w:val="16"/>
        </w:rPr>
        <w:t xml:space="preserve">, countries with more youthful populations will face the risk of depletion of their own future workforces as many </w:t>
      </w:r>
      <w:proofErr w:type="gramStart"/>
      <w:r w:rsidRPr="003F644C">
        <w:rPr>
          <w:sz w:val="16"/>
        </w:rPr>
        <w:t>more young</w:t>
      </w:r>
      <w:proofErr w:type="gramEnd"/>
      <w:r w:rsidRPr="003F644C">
        <w:rPr>
          <w:sz w:val="16"/>
        </w:rPr>
        <w:t>, working-</w:t>
      </w:r>
      <w:proofErr w:type="gramStart"/>
      <w:r w:rsidRPr="003F644C">
        <w:rPr>
          <w:sz w:val="16"/>
        </w:rPr>
        <w:t>age</w:t>
      </w:r>
      <w:proofErr w:type="gramEnd"/>
      <w:r w:rsidRPr="003F644C">
        <w:rPr>
          <w:sz w:val="16"/>
        </w:rPr>
        <w:t xml:space="preserve"> people migrate to super-ageing societies to help fill labour shortages there. Working-</w:t>
      </w:r>
      <w:proofErr w:type="gramStart"/>
      <w:r w:rsidRPr="003F644C">
        <w:rPr>
          <w:sz w:val="16"/>
        </w:rPr>
        <w:t>age</w:t>
      </w:r>
      <w:proofErr w:type="gramEnd"/>
      <w:r w:rsidRPr="003F644C">
        <w:rPr>
          <w:sz w:val="16"/>
        </w:rPr>
        <w:t xml:space="preserve"> people who</w:t>
      </w:r>
      <w:r w:rsidRPr="00711BA0">
        <w:rPr>
          <w:sz w:val="16"/>
        </w:rPr>
        <w:t xml:space="preserve">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proofErr w:type="gramStart"/>
      <w:r w:rsidRPr="00711BA0">
        <w:rPr>
          <w:rStyle w:val="Emphasis"/>
          <w:sz w:val="24"/>
          <w:szCs w:val="24"/>
          <w:highlight w:val="yellow"/>
        </w:rPr>
        <w:t>hardpressed</w:t>
      </w:r>
      <w:proofErr w:type="gramEnd"/>
      <w:r w:rsidRPr="00711BA0">
        <w:rPr>
          <w:rStyle w:val="Emphasis"/>
          <w:sz w:val="24"/>
          <w:szCs w:val="24"/>
          <w:highlight w:val="yellow"/>
        </w:rPr>
        <w:t xml:space="preserve">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6FFA2E25" w14:textId="77777777" w:rsidR="004C32F8" w:rsidRPr="00711BA0" w:rsidRDefault="004C32F8" w:rsidP="004C32F8">
      <w:pPr>
        <w:rPr>
          <w:sz w:val="16"/>
        </w:rPr>
      </w:pPr>
      <w:r w:rsidRPr="00711BA0">
        <w:rPr>
          <w:sz w:val="16"/>
        </w:rPr>
        <w:t>Many countries with youthful demographics are in Sub-Saharan Africa, which has by far the highest fertility rate globally</w:t>
      </w:r>
      <w:proofErr w:type="gramStart"/>
      <w:r w:rsidRPr="00711BA0">
        <w:rPr>
          <w:sz w:val="16"/>
        </w:rPr>
        <w:t>.84</w:t>
      </w:r>
      <w:proofErr w:type="gramEnd"/>
      <w:r w:rsidRPr="00711BA0">
        <w:rPr>
          <w:sz w:val="16"/>
        </w:rPr>
        <w:t xml:space="preserve">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6BC93C52" w14:textId="77777777" w:rsidR="004C32F8" w:rsidRPr="00711BA0" w:rsidRDefault="004C32F8" w:rsidP="004C32F8">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eventually</w:t>
      </w:r>
      <w:r w:rsidRPr="00711BA0">
        <w:rPr>
          <w:sz w:val="16"/>
        </w:rPr>
        <w:t xml:space="preserve"> low-income, </w:t>
      </w:r>
      <w:r w:rsidRPr="00711BA0">
        <w:rPr>
          <w:rStyle w:val="StyleUnderline"/>
        </w:rPr>
        <w:t xml:space="preserve">super-ageing </w:t>
      </w:r>
      <w:r w:rsidRPr="00711BA0">
        <w:rPr>
          <w:rStyle w:val="StyleUnderline"/>
          <w:highlight w:val="yellow"/>
        </w:rPr>
        <w:t>societies</w:t>
      </w:r>
      <w:r w:rsidRPr="00711BA0">
        <w:rPr>
          <w:sz w:val="16"/>
        </w:rPr>
        <w:t xml:space="preserve"> of the </w:t>
      </w:r>
      <w:r w:rsidRPr="003F644C">
        <w:rPr>
          <w:sz w:val="16"/>
        </w:rPr>
        <w:t xml:space="preserve">future </w:t>
      </w:r>
      <w:r w:rsidRPr="003F644C">
        <w:rPr>
          <w:rStyle w:val="StyleUnderline"/>
        </w:rPr>
        <w:t>could face a</w:t>
      </w:r>
      <w:r w:rsidRPr="003F644C">
        <w:rPr>
          <w:sz w:val="16"/>
        </w:rPr>
        <w:t xml:space="preserve"> </w:t>
      </w:r>
      <w:r w:rsidRPr="003F644C">
        <w:rPr>
          <w:rStyle w:val="Emphasis"/>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221C11CC" w14:textId="77777777" w:rsidR="004C32F8" w:rsidRPr="00711BA0" w:rsidRDefault="004C32F8" w:rsidP="004C32F8">
      <w:pPr>
        <w:rPr>
          <w:sz w:val="12"/>
          <w:szCs w:val="12"/>
        </w:rPr>
      </w:pPr>
      <w:r w:rsidRPr="00711BA0">
        <w:rPr>
          <w:sz w:val="12"/>
          <w:szCs w:val="12"/>
        </w:rPr>
        <w:t>Actions for today</w:t>
      </w:r>
    </w:p>
    <w:p w14:paraId="29E38A44" w14:textId="77777777" w:rsidR="004C32F8" w:rsidRPr="00711BA0" w:rsidRDefault="004C32F8" w:rsidP="004C32F8">
      <w:pPr>
        <w:rPr>
          <w:sz w:val="12"/>
          <w:szCs w:val="12"/>
        </w:rPr>
      </w:pPr>
      <w:r w:rsidRPr="00711BA0">
        <w:rPr>
          <w:sz w:val="12"/>
          <w:szCs w:val="12"/>
        </w:rPr>
        <w:t>A. Further encourage flexible work policies</w:t>
      </w:r>
    </w:p>
    <w:p w14:paraId="193C0D4D" w14:textId="77777777" w:rsidR="004C32F8" w:rsidRPr="00711BA0" w:rsidRDefault="004C32F8" w:rsidP="004C32F8">
      <w:pPr>
        <w:rPr>
          <w:sz w:val="12"/>
          <w:szCs w:val="12"/>
        </w:rPr>
      </w:pPr>
      <w:r w:rsidRPr="00711BA0">
        <w:rPr>
          <w:sz w:val="12"/>
          <w:szCs w:val="12"/>
        </w:rPr>
        <w:t xml:space="preserve">Organizations in both the public and private sectors need to further develop their flexible work policies as part of their </w:t>
      </w:r>
      <w:proofErr w:type="gramStart"/>
      <w:r w:rsidRPr="00711BA0">
        <w:rPr>
          <w:sz w:val="12"/>
          <w:szCs w:val="12"/>
        </w:rPr>
        <w:t>Corporate</w:t>
      </w:r>
      <w:proofErr w:type="gramEnd"/>
      <w:r w:rsidRPr="00711BA0">
        <w:rPr>
          <w:sz w:val="12"/>
          <w:szCs w:val="12"/>
        </w:rPr>
        <w:t xml:space="preserv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2FD6F819" w14:textId="77777777" w:rsidR="004C32F8" w:rsidRPr="00711BA0" w:rsidRDefault="004C32F8" w:rsidP="004C32F8">
      <w:pPr>
        <w:rPr>
          <w:sz w:val="12"/>
          <w:szCs w:val="12"/>
        </w:rPr>
      </w:pPr>
      <w:r w:rsidRPr="00711BA0">
        <w:rPr>
          <w:sz w:val="12"/>
          <w:szCs w:val="12"/>
        </w:rPr>
        <w:t>B. Campaign to improve pre-retirement health choices</w:t>
      </w:r>
    </w:p>
    <w:p w14:paraId="64F8A89A" w14:textId="77777777" w:rsidR="004C32F8" w:rsidRPr="00711BA0" w:rsidRDefault="004C32F8" w:rsidP="004C32F8">
      <w:pPr>
        <w:rPr>
          <w:sz w:val="12"/>
          <w:szCs w:val="12"/>
        </w:rPr>
      </w:pPr>
      <w:r w:rsidRPr="00711BA0">
        <w:rPr>
          <w:sz w:val="12"/>
          <w:szCs w:val="12"/>
        </w:rPr>
        <w:t xml:space="preserve">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w:t>
      </w:r>
      <w:proofErr w:type="gramStart"/>
      <w:r w:rsidRPr="00711BA0">
        <w:rPr>
          <w:sz w:val="12"/>
          <w:szCs w:val="12"/>
        </w:rPr>
        <w:t>nationallevel</w:t>
      </w:r>
      <w:proofErr w:type="gramEnd"/>
      <w:r w:rsidRPr="00711BA0">
        <w:rPr>
          <w:sz w:val="12"/>
          <w:szCs w:val="12"/>
        </w:rPr>
        <w:t xml:space="preserve"> one, too: By becoming healthier for longer, individuals can contribute to a stronger economy and lower fiscal pressures in the decades ahead.</w:t>
      </w:r>
    </w:p>
    <w:p w14:paraId="32690DC3" w14:textId="77777777" w:rsidR="004C32F8" w:rsidRPr="00711BA0" w:rsidRDefault="004C32F8" w:rsidP="004C32F8">
      <w:pPr>
        <w:rPr>
          <w:sz w:val="12"/>
          <w:szCs w:val="12"/>
        </w:rPr>
      </w:pPr>
      <w:r w:rsidRPr="00711BA0">
        <w:rPr>
          <w:sz w:val="12"/>
          <w:szCs w:val="12"/>
        </w:rPr>
        <w:t>[Figure omitted]</w:t>
      </w:r>
    </w:p>
    <w:p w14:paraId="0341C850" w14:textId="77777777" w:rsidR="004C32F8" w:rsidRPr="00711BA0" w:rsidRDefault="004C32F8" w:rsidP="004C32F8">
      <w:pPr>
        <w:rPr>
          <w:sz w:val="12"/>
          <w:szCs w:val="12"/>
        </w:rPr>
      </w:pPr>
      <w:r w:rsidRPr="00711BA0">
        <w:rPr>
          <w:sz w:val="12"/>
          <w:szCs w:val="12"/>
        </w:rPr>
        <w:t>C. Proactively build social cohesion across generations</w:t>
      </w:r>
    </w:p>
    <w:p w14:paraId="0DAE49B5" w14:textId="77777777" w:rsidR="004C32F8" w:rsidRPr="00711BA0" w:rsidRDefault="004C32F8" w:rsidP="004C32F8">
      <w:pPr>
        <w:rPr>
          <w:sz w:val="12"/>
          <w:szCs w:val="12"/>
        </w:rPr>
      </w:pPr>
      <w:r w:rsidRPr="00711BA0">
        <w:rPr>
          <w:sz w:val="12"/>
          <w:szCs w:val="12"/>
        </w:rPr>
        <w:t xml:space="preserve">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w:t>
      </w:r>
      <w:proofErr w:type="gramStart"/>
      <w:r w:rsidRPr="00711BA0">
        <w:rPr>
          <w:sz w:val="12"/>
          <w:szCs w:val="12"/>
        </w:rPr>
        <w:t>crossgenerational</w:t>
      </w:r>
      <w:proofErr w:type="gramEnd"/>
      <w:r w:rsidRPr="00711BA0">
        <w:rPr>
          <w:sz w:val="12"/>
          <w:szCs w:val="12"/>
        </w:rPr>
        <w:t xml:space="preserve"> teams.</w:t>
      </w:r>
    </w:p>
    <w:p w14:paraId="724E5169" w14:textId="77777777" w:rsidR="004C32F8" w:rsidRPr="00711BA0" w:rsidRDefault="004C32F8" w:rsidP="004C32F8">
      <w:pPr>
        <w:rPr>
          <w:sz w:val="16"/>
        </w:rPr>
      </w:pPr>
      <w:r w:rsidRPr="00711BA0">
        <w:rPr>
          <w:sz w:val="12"/>
          <w:szCs w:val="12"/>
        </w:rPr>
        <w:t>2.6 Looking back: 20 years of the Global Risks Report</w:t>
      </w:r>
    </w:p>
    <w:p w14:paraId="419623E1" w14:textId="77777777" w:rsidR="004C32F8" w:rsidRPr="00711BA0" w:rsidRDefault="004C32F8" w:rsidP="004C32F8">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also</w:t>
      </w:r>
      <w:r w:rsidRPr="00711BA0">
        <w:rPr>
          <w:sz w:val="16"/>
        </w:rPr>
        <w:t xml:space="preserve"> </w:t>
      </w:r>
      <w:r w:rsidRPr="003F644C">
        <w:rPr>
          <w:rStyle w:val="Emphasis"/>
        </w:rPr>
        <w:t>witness</w:t>
      </w:r>
      <w:r w:rsidRPr="003F644C">
        <w:rPr>
          <w:sz w:val="16"/>
        </w:rPr>
        <w:t>ed</w:t>
      </w:r>
      <w:r w:rsidRPr="00711BA0">
        <w:rPr>
          <w:sz w:val="16"/>
        </w:rPr>
        <w:t xml:space="preserve">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711BA0">
        <w:rPr>
          <w:rStyle w:val="Emphasis"/>
          <w:highlight w:val="yellow"/>
        </w:rPr>
        <w:t>determining</w:t>
      </w:r>
      <w:r w:rsidRPr="00711BA0">
        <w:rPr>
          <w:sz w:val="16"/>
        </w:rPr>
        <w:t xml:space="preserve"> </w:t>
      </w:r>
      <w:r w:rsidRPr="00711BA0">
        <w:rPr>
          <w:rStyle w:val="StyleUnderline"/>
        </w:rPr>
        <w:t xml:space="preserve">long-term </w:t>
      </w:r>
      <w:r w:rsidRPr="00711BA0">
        <w:rPr>
          <w:rStyle w:val="StyleUnderline"/>
          <w:highlight w:val="yellow"/>
        </w:rPr>
        <w:t>shifts in</w:t>
      </w:r>
      <w:r w:rsidRPr="00711BA0">
        <w:rPr>
          <w:rStyle w:val="StyleUnderline"/>
        </w:rPr>
        <w:t xml:space="preserve"> the arrangement of, and relation between</w:t>
      </w:r>
      <w:r w:rsidRPr="00711BA0">
        <w:rPr>
          <w:sz w:val="16"/>
        </w:rPr>
        <w:t xml:space="preserve">, the </w:t>
      </w:r>
      <w:r w:rsidRPr="00711BA0">
        <w:rPr>
          <w:rStyle w:val="Emphasis"/>
          <w:highlight w:val="yellow"/>
        </w:rPr>
        <w:t>systemic</w:t>
      </w:r>
      <w:r w:rsidRPr="00711BA0">
        <w:rPr>
          <w:sz w:val="16"/>
          <w:highlight w:val="yellow"/>
        </w:rPr>
        <w:t xml:space="preserve"> </w:t>
      </w:r>
      <w:r w:rsidRPr="00711BA0">
        <w:rPr>
          <w:rStyle w:val="StyleUnderline"/>
          <w:highlight w:val="yellow"/>
        </w:rPr>
        <w:t>elements</w:t>
      </w:r>
      <w:r w:rsidRPr="00711BA0">
        <w:rPr>
          <w:rStyle w:val="StyleUnderline"/>
        </w:rPr>
        <w:t xml:space="preserve"> of the global landscape</w:t>
      </w:r>
      <w:r w:rsidRPr="00711BA0">
        <w:rPr>
          <w:sz w:val="16"/>
        </w:rPr>
        <w:t>.</w:t>
      </w:r>
    </w:p>
    <w:p w14:paraId="37EB3698" w14:textId="77777777" w:rsidR="004C32F8" w:rsidRPr="00711BA0" w:rsidRDefault="004C32F8" w:rsidP="004C32F8">
      <w:pPr>
        <w:rPr>
          <w:sz w:val="16"/>
        </w:rPr>
      </w:pPr>
      <w:r w:rsidRPr="00711BA0">
        <w:rPr>
          <w:sz w:val="16"/>
        </w:rPr>
        <w:t xml:space="preserve">Figure 2.17 shows the average 10-year risk outlook rankings of the risks covered in the current edition of the Global Risks Report over the last 20 years and the fluctuations of those rankings over that </w:t>
      </w:r>
      <w:proofErr w:type="gramStart"/>
      <w:r w:rsidRPr="00711BA0">
        <w:rPr>
          <w:sz w:val="16"/>
        </w:rPr>
        <w:t>time period</w:t>
      </w:r>
      <w:proofErr w:type="gramEnd"/>
      <w:r w:rsidRPr="00711BA0">
        <w:rPr>
          <w:sz w:val="16"/>
        </w:rPr>
        <w:t>.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559A467A" w14:textId="77777777" w:rsidR="004C32F8" w:rsidRPr="00711BA0" w:rsidRDefault="004C32F8" w:rsidP="004C32F8">
      <w:pPr>
        <w:rPr>
          <w:sz w:val="16"/>
        </w:rPr>
      </w:pPr>
      <w:r w:rsidRPr="00711BA0">
        <w:rPr>
          <w:sz w:val="16"/>
        </w:rPr>
        <w:t>Key trends in risk perceptions</w:t>
      </w:r>
    </w:p>
    <w:p w14:paraId="1A8E8752" w14:textId="77777777" w:rsidR="004C32F8" w:rsidRPr="00711BA0" w:rsidRDefault="004C32F8" w:rsidP="004C32F8">
      <w:pPr>
        <w:rPr>
          <w:sz w:val="16"/>
        </w:rPr>
      </w:pPr>
      <w:r w:rsidRPr="00711BA0">
        <w:rPr>
          <w:sz w:val="16"/>
        </w:rPr>
        <w:t>Environmental risks have consistently topped the 10-year ranking</w:t>
      </w:r>
    </w:p>
    <w:p w14:paraId="68EA15D3" w14:textId="77777777" w:rsidR="004C32F8" w:rsidRPr="00711BA0" w:rsidRDefault="004C32F8" w:rsidP="004C32F8">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775432F7" w14:textId="77777777" w:rsidR="004C32F8" w:rsidRPr="00711BA0" w:rsidRDefault="004C32F8" w:rsidP="004C32F8">
      <w:pPr>
        <w:rPr>
          <w:sz w:val="16"/>
        </w:rPr>
      </w:pPr>
      <w:r w:rsidRPr="00711BA0">
        <w:rPr>
          <w:sz w:val="16"/>
        </w:rPr>
        <w:t>[Figures omitted]</w:t>
      </w:r>
    </w:p>
    <w:p w14:paraId="74341C79" w14:textId="77777777" w:rsidR="004C32F8" w:rsidRPr="00711BA0" w:rsidRDefault="004C32F8" w:rsidP="004C32F8">
      <w:pPr>
        <w:rPr>
          <w:sz w:val="16"/>
        </w:rPr>
      </w:pPr>
      <w:r w:rsidRPr="00711BA0">
        <w:rPr>
          <w:sz w:val="16"/>
        </w:rPr>
        <w:t>The clearest example is Extreme-weather events, currently ranked as the #1 risk for the next 10 years. Since 2014, it has consistently ranked as a top 6 risk (Figure 2.18). From 2017-2020 it ranked as the top risk and has retaken that spot since 2024.</w:t>
      </w:r>
    </w:p>
    <w:p w14:paraId="0E3539C8" w14:textId="77777777" w:rsidR="004C32F8" w:rsidRPr="00711BA0" w:rsidRDefault="004C32F8" w:rsidP="004C32F8">
      <w:pPr>
        <w:rPr>
          <w:sz w:val="16"/>
        </w:rPr>
      </w:pPr>
      <w:r w:rsidRPr="00711BA0">
        <w:rPr>
          <w:sz w:val="16"/>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2AF66FD2" w14:textId="77777777" w:rsidR="004C32F8" w:rsidRPr="00711BA0" w:rsidRDefault="004C32F8" w:rsidP="004C32F8">
      <w:pPr>
        <w:rPr>
          <w:sz w:val="16"/>
        </w:rPr>
      </w:pPr>
      <w:r w:rsidRPr="00711BA0">
        <w:rPr>
          <w:sz w:val="16"/>
        </w:rPr>
        <w:t xml:space="preserve">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w:t>
      </w:r>
      <w:proofErr w:type="gramStart"/>
      <w:r w:rsidRPr="00711BA0">
        <w:rPr>
          <w:sz w:val="16"/>
        </w:rPr>
        <w:t>a top</w:t>
      </w:r>
      <w:proofErr w:type="gramEnd"/>
      <w:r w:rsidRPr="00711BA0">
        <w:rPr>
          <w:sz w:val="16"/>
        </w:rPr>
        <w:t xml:space="preserve"> 10 long-term risk, and this year also ranked #6 over the two-year time horizon.</w:t>
      </w:r>
    </w:p>
    <w:p w14:paraId="4B2C8DAD" w14:textId="77777777" w:rsidR="004C32F8" w:rsidRPr="00711BA0" w:rsidRDefault="004C32F8" w:rsidP="004C32F8">
      <w:pPr>
        <w:rPr>
          <w:sz w:val="16"/>
        </w:rPr>
      </w:pPr>
      <w:r w:rsidRPr="00711BA0">
        <w:rPr>
          <w:sz w:val="16"/>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0743FD25" w14:textId="77777777" w:rsidR="004C32F8" w:rsidRPr="00711BA0" w:rsidRDefault="004C32F8" w:rsidP="004C32F8">
      <w:pPr>
        <w:rPr>
          <w:sz w:val="16"/>
        </w:rPr>
      </w:pPr>
      <w:r w:rsidRPr="00711BA0">
        <w:rPr>
          <w:sz w:val="16"/>
        </w:rPr>
        <w:t>Perennial worries about conflict</w:t>
      </w:r>
    </w:p>
    <w:p w14:paraId="56531901" w14:textId="77777777" w:rsidR="004C32F8" w:rsidRPr="00711BA0" w:rsidRDefault="004C32F8" w:rsidP="004C32F8">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4CF32DC7" w14:textId="77777777" w:rsidR="004C32F8" w:rsidRPr="00711BA0" w:rsidRDefault="004C32F8" w:rsidP="004C32F8">
      <w:pPr>
        <w:rPr>
          <w:sz w:val="16"/>
        </w:rPr>
      </w:pPr>
      <w:r w:rsidRPr="00711BA0">
        <w:rPr>
          <w:sz w:val="16"/>
        </w:rPr>
        <w:t>[Figure omitted]</w:t>
      </w:r>
    </w:p>
    <w:p w14:paraId="28301325" w14:textId="77777777" w:rsidR="004C32F8" w:rsidRPr="00711BA0" w:rsidRDefault="004C32F8" w:rsidP="004C32F8">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575B42D7" w14:textId="77777777" w:rsidR="004C32F8" w:rsidRPr="00711BA0" w:rsidRDefault="004C32F8" w:rsidP="004C32F8">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6320081F" w14:textId="77777777" w:rsidR="004C32F8" w:rsidRDefault="004C32F8" w:rsidP="004C32F8">
      <w:pPr>
        <w:pStyle w:val="Heading4"/>
      </w:pPr>
      <w:r>
        <w:t xml:space="preserve">The US is </w:t>
      </w:r>
      <w:r w:rsidRPr="00E60CC6">
        <w:rPr>
          <w:u w:val="single"/>
        </w:rPr>
        <w:t>key</w:t>
      </w:r>
      <w:r>
        <w:t xml:space="preserve"> to </w:t>
      </w:r>
      <w:r w:rsidRPr="00E60CC6">
        <w:rPr>
          <w:u w:val="single"/>
        </w:rPr>
        <w:t>global</w:t>
      </w:r>
      <w:r>
        <w:t xml:space="preserve"> ageing.</w:t>
      </w:r>
    </w:p>
    <w:p w14:paraId="5EE47B2E" w14:textId="77777777" w:rsidR="004C32F8" w:rsidRDefault="004C32F8" w:rsidP="004C32F8">
      <w:r>
        <w:t xml:space="preserve">Dr. Michael </w:t>
      </w:r>
      <w:r w:rsidRPr="002B068B">
        <w:rPr>
          <w:rStyle w:val="Style13ptBold"/>
        </w:rPr>
        <w:t>Hodin 12</w:t>
      </w:r>
      <w:r>
        <w:t xml:space="preserve">, PhD, Adjunct Senior Fellow, Council on Foreign Relations. Executive Director, Global Coalition on Aging, "Population Aging is Tilting the World’s Societies. Is This a Crisis—or an American Leadership Opportunity?" American Society on Aging, 08/30/2012, </w:t>
      </w:r>
      <w:r w:rsidRPr="006D4AE5">
        <w:t>https://web.archive.org/web/20151031011022/http://www.asaging.org/blog/population-aging-tilting-world%E2%80%99s-societies-crisis%E2%80%94or-american-leadership-opportunity</w:t>
      </w:r>
      <w:r>
        <w:t>.</w:t>
      </w:r>
    </w:p>
    <w:p w14:paraId="7E567F74" w14:textId="77777777" w:rsidR="004C32F8" w:rsidRPr="00F91C68" w:rsidRDefault="004C32F8" w:rsidP="004C32F8">
      <w:pPr>
        <w:rPr>
          <w:sz w:val="16"/>
        </w:rPr>
      </w:pPr>
      <w:r w:rsidRPr="00F91C68">
        <w:rPr>
          <w:sz w:val="16"/>
        </w:rPr>
        <w:t xml:space="preserve">Central to this new construction of aging is leadership—leadership at both national and global levels. This </w:t>
      </w:r>
      <w:r w:rsidRPr="002F3735">
        <w:rPr>
          <w:rStyle w:val="StyleUnderline"/>
          <w:highlight w:val="yellow"/>
        </w:rPr>
        <w:t>leadership</w:t>
      </w:r>
      <w:r w:rsidRPr="00F91C68">
        <w:rPr>
          <w:rStyle w:val="StyleUnderline"/>
        </w:rPr>
        <w:t xml:space="preserve"> needs to</w:t>
      </w:r>
      <w:r w:rsidRPr="00F91C68">
        <w:rPr>
          <w:sz w:val="16"/>
        </w:rPr>
        <w:t xml:space="preserve"> </w:t>
      </w:r>
      <w:r w:rsidRPr="002F3735">
        <w:rPr>
          <w:rStyle w:val="Emphasis"/>
          <w:highlight w:val="yellow"/>
        </w:rPr>
        <w:t>bring together</w:t>
      </w:r>
      <w:r w:rsidRPr="002F3735">
        <w:rPr>
          <w:sz w:val="16"/>
          <w:highlight w:val="yellow"/>
        </w:rPr>
        <w:t xml:space="preserve"> </w:t>
      </w:r>
      <w:r w:rsidRPr="002F3735">
        <w:rPr>
          <w:rStyle w:val="StyleUnderline"/>
          <w:highlight w:val="yellow"/>
        </w:rPr>
        <w:t>diverse</w:t>
      </w:r>
      <w:r w:rsidRPr="00F91C68">
        <w:rPr>
          <w:rStyle w:val="StyleUnderline"/>
        </w:rPr>
        <w:t xml:space="preserve"> public policy </w:t>
      </w:r>
      <w:r w:rsidRPr="002F3735">
        <w:rPr>
          <w:rStyle w:val="StyleUnderline"/>
          <w:highlight w:val="yellow"/>
        </w:rPr>
        <w:t>initiatives</w:t>
      </w:r>
      <w:r w:rsidRPr="00F91C68">
        <w:rPr>
          <w:sz w:val="16"/>
        </w:rPr>
        <w:t xml:space="preserve">. And </w:t>
      </w:r>
      <w:r w:rsidRPr="00F91C68">
        <w:rPr>
          <w:rStyle w:val="StyleUnderline"/>
        </w:rPr>
        <w:t>there is</w:t>
      </w:r>
      <w:r w:rsidRPr="00F91C68">
        <w:rPr>
          <w:sz w:val="16"/>
        </w:rPr>
        <w:t xml:space="preserve"> </w:t>
      </w:r>
      <w:r w:rsidRPr="00F91C68">
        <w:rPr>
          <w:rStyle w:val="Emphasis"/>
        </w:rPr>
        <w:t>much to build upon</w:t>
      </w:r>
      <w:r w:rsidRPr="00F91C68">
        <w:rPr>
          <w:sz w:val="16"/>
        </w:rPr>
        <w:t xml:space="preserve"> in the past year. The European Union dedicated 2012 as the European Year for Active Ageing. The United Nations held a high-level summit on non-communicable diseases—diseases like Alzheimer’s, diabetes and cancer that mostly afflict older populations. The Asia-Pacific Economic Cooperation “recognized that the rapid rise in non-communicable diseases ... poses a fundamental negative influence on the future of economic growth.” And the WHO dedicated World Health Day to “Aging and Health: Good Health Adds Life to Years.”</w:t>
      </w:r>
    </w:p>
    <w:p w14:paraId="57648CFC" w14:textId="77777777" w:rsidR="004C32F8" w:rsidRPr="00F91C68" w:rsidRDefault="004C32F8" w:rsidP="004C32F8">
      <w:pPr>
        <w:rPr>
          <w:sz w:val="16"/>
        </w:rPr>
      </w:pPr>
      <w:r w:rsidRPr="00F91C68">
        <w:rPr>
          <w:sz w:val="16"/>
        </w:rPr>
        <w:t xml:space="preserve">Each of these initiatives is valuable, but they are only creating a simmer. </w:t>
      </w:r>
      <w:r w:rsidRPr="00F91C68">
        <w:rPr>
          <w:rStyle w:val="StyleUnderline"/>
        </w:rPr>
        <w:t xml:space="preserve">Bringing them </w:t>
      </w:r>
      <w:r w:rsidRPr="002F3735">
        <w:rPr>
          <w:rStyle w:val="StyleUnderline"/>
          <w:highlight w:val="yellow"/>
        </w:rPr>
        <w:t>to</w:t>
      </w:r>
      <w:r w:rsidRPr="00F91C68">
        <w:rPr>
          <w:rStyle w:val="StyleUnderline"/>
        </w:rPr>
        <w:t xml:space="preserve"> a</w:t>
      </w:r>
      <w:r w:rsidRPr="00F91C68">
        <w:rPr>
          <w:sz w:val="16"/>
        </w:rPr>
        <w:t xml:space="preserve"> </w:t>
      </w:r>
      <w:r w:rsidRPr="002F3735">
        <w:rPr>
          <w:rStyle w:val="Emphasis"/>
          <w:highlight w:val="yellow"/>
        </w:rPr>
        <w:t>full boil requires leadership</w:t>
      </w:r>
      <w:r w:rsidRPr="00F91C68">
        <w:rPr>
          <w:sz w:val="16"/>
        </w:rPr>
        <w:t xml:space="preserve">. </w:t>
      </w:r>
      <w:r w:rsidRPr="00F91C68">
        <w:rPr>
          <w:rStyle w:val="StyleUnderline"/>
        </w:rPr>
        <w:t>The</w:t>
      </w:r>
      <w:r w:rsidRPr="00F91C68">
        <w:rPr>
          <w:sz w:val="16"/>
        </w:rPr>
        <w:t xml:space="preserve"> </w:t>
      </w:r>
      <w:r w:rsidRPr="002F3735">
        <w:rPr>
          <w:rStyle w:val="Emphasis"/>
          <w:highlight w:val="yellow"/>
        </w:rPr>
        <w:t>U.S.</w:t>
      </w:r>
      <w:r w:rsidRPr="00F91C68">
        <w:rPr>
          <w:sz w:val="16"/>
        </w:rPr>
        <w:t xml:space="preserve"> Undersecretary of State Robert Hormats </w:t>
      </w:r>
      <w:r w:rsidRPr="00F91C68">
        <w:rPr>
          <w:rStyle w:val="StyleUnderline"/>
        </w:rPr>
        <w:t xml:space="preserve">has </w:t>
      </w:r>
      <w:r w:rsidRPr="002F3735">
        <w:rPr>
          <w:rStyle w:val="StyleUnderline"/>
          <w:highlight w:val="yellow"/>
        </w:rPr>
        <w:t>recognized as much</w:t>
      </w:r>
      <w:r w:rsidRPr="00F91C68">
        <w:rPr>
          <w:sz w:val="16"/>
        </w:rPr>
        <w:t>, saying, “Working together, we can turn the longevity bequeathed us from the 20th century into a positive driver of growth, contribution and economic activity in the 21st.”</w:t>
      </w:r>
    </w:p>
    <w:p w14:paraId="47818586" w14:textId="77777777" w:rsidR="004C32F8" w:rsidRPr="00F91C68" w:rsidRDefault="004C32F8" w:rsidP="004C32F8">
      <w:pPr>
        <w:rPr>
          <w:sz w:val="16"/>
        </w:rPr>
      </w:pPr>
      <w:r w:rsidRPr="00F91C68">
        <w:rPr>
          <w:sz w:val="16"/>
        </w:rPr>
        <w:t xml:space="preserve">Through Hormats and others, </w:t>
      </w:r>
      <w:r w:rsidRPr="002F3735">
        <w:rPr>
          <w:rStyle w:val="StyleUnderline"/>
          <w:highlight w:val="yellow"/>
        </w:rPr>
        <w:t>this</w:t>
      </w:r>
      <w:r w:rsidRPr="00F91C68">
        <w:rPr>
          <w:rStyle w:val="StyleUnderline"/>
        </w:rPr>
        <w:t xml:space="preserve"> global leadership </w:t>
      </w:r>
      <w:r w:rsidRPr="002F3735">
        <w:rPr>
          <w:rStyle w:val="StyleUnderline"/>
          <w:highlight w:val="yellow"/>
        </w:rPr>
        <w:t>void</w:t>
      </w:r>
      <w:r w:rsidRPr="00F91C68">
        <w:rPr>
          <w:rStyle w:val="StyleUnderline"/>
        </w:rPr>
        <w:t xml:space="preserve"> can be</w:t>
      </w:r>
      <w:r w:rsidRPr="00F91C68">
        <w:rPr>
          <w:sz w:val="16"/>
        </w:rPr>
        <w:t xml:space="preserve"> </w:t>
      </w:r>
      <w:r w:rsidRPr="002F3735">
        <w:rPr>
          <w:rStyle w:val="Emphasis"/>
          <w:highlight w:val="yellow"/>
        </w:rPr>
        <w:t>filled by the U</w:t>
      </w:r>
      <w:r w:rsidRPr="00F91C68">
        <w:rPr>
          <w:sz w:val="16"/>
        </w:rPr>
        <w:t xml:space="preserve">nited </w:t>
      </w:r>
      <w:r w:rsidRPr="002F3735">
        <w:rPr>
          <w:rStyle w:val="Emphasis"/>
          <w:highlight w:val="yellow"/>
        </w:rPr>
        <w:t>S</w:t>
      </w:r>
      <w:r w:rsidRPr="00F91C68">
        <w:rPr>
          <w:sz w:val="16"/>
        </w:rPr>
        <w:t xml:space="preserve">tates. In doing so, </w:t>
      </w:r>
      <w:r w:rsidRPr="00F91C68">
        <w:rPr>
          <w:rStyle w:val="StyleUnderline"/>
        </w:rPr>
        <w:t>America could</w:t>
      </w:r>
      <w:r w:rsidRPr="00F91C68">
        <w:rPr>
          <w:sz w:val="16"/>
        </w:rPr>
        <w:t xml:space="preserve"> </w:t>
      </w:r>
      <w:r w:rsidRPr="002F3735">
        <w:rPr>
          <w:rStyle w:val="Emphasis"/>
          <w:highlight w:val="yellow"/>
        </w:rPr>
        <w:t>guide</w:t>
      </w:r>
      <w:r w:rsidRPr="002F3735">
        <w:rPr>
          <w:sz w:val="16"/>
          <w:highlight w:val="yellow"/>
        </w:rPr>
        <w:t xml:space="preserve"> </w:t>
      </w:r>
      <w:r w:rsidRPr="002F3735">
        <w:rPr>
          <w:rStyle w:val="StyleUnderline"/>
          <w:highlight w:val="yellow"/>
        </w:rPr>
        <w:t>the world to a</w:t>
      </w:r>
      <w:r w:rsidRPr="002F3735">
        <w:rPr>
          <w:sz w:val="16"/>
          <w:highlight w:val="yellow"/>
        </w:rPr>
        <w:t xml:space="preserve"> </w:t>
      </w:r>
      <w:r w:rsidRPr="002F3735">
        <w:rPr>
          <w:rStyle w:val="Emphasis"/>
          <w:highlight w:val="yellow"/>
        </w:rPr>
        <w:t>healthier, more productive</w:t>
      </w:r>
      <w:r w:rsidRPr="002F3735">
        <w:rPr>
          <w:sz w:val="16"/>
          <w:highlight w:val="yellow"/>
        </w:rPr>
        <w:t xml:space="preserve"> </w:t>
      </w:r>
      <w:r w:rsidRPr="002F3735">
        <w:rPr>
          <w:rStyle w:val="StyleUnderline"/>
          <w:highlight w:val="yellow"/>
        </w:rPr>
        <w:t>future</w:t>
      </w:r>
      <w:r w:rsidRPr="00F91C68">
        <w:rPr>
          <w:rStyle w:val="StyleUnderline"/>
        </w:rPr>
        <w:t>, but it could</w:t>
      </w:r>
      <w:r w:rsidRPr="00F91C68">
        <w:rPr>
          <w:sz w:val="16"/>
        </w:rPr>
        <w:t xml:space="preserve"> also </w:t>
      </w:r>
      <w:r w:rsidRPr="00F91C68">
        <w:rPr>
          <w:rStyle w:val="Emphasis"/>
        </w:rPr>
        <w:t>strengthen</w:t>
      </w:r>
      <w:r w:rsidRPr="00F91C68">
        <w:rPr>
          <w:sz w:val="16"/>
        </w:rPr>
        <w:t xml:space="preserve"> </w:t>
      </w:r>
      <w:r w:rsidRPr="00F91C68">
        <w:rPr>
          <w:rStyle w:val="StyleUnderline"/>
        </w:rPr>
        <w:t>its economy</w:t>
      </w:r>
      <w:r w:rsidRPr="00F91C68">
        <w:rPr>
          <w:sz w:val="16"/>
        </w:rPr>
        <w:t xml:space="preserve">. </w:t>
      </w:r>
      <w:r w:rsidRPr="002F3735">
        <w:rPr>
          <w:rStyle w:val="StyleUnderline"/>
          <w:highlight w:val="yellow"/>
        </w:rPr>
        <w:t>In this</w:t>
      </w:r>
      <w:r w:rsidRPr="002F3735">
        <w:rPr>
          <w:sz w:val="16"/>
          <w:highlight w:val="yellow"/>
        </w:rPr>
        <w:t xml:space="preserve"> </w:t>
      </w:r>
      <w:r w:rsidRPr="002F3735">
        <w:rPr>
          <w:rStyle w:val="Emphasis"/>
          <w:highlight w:val="yellow"/>
        </w:rPr>
        <w:t>globalized era</w:t>
      </w:r>
      <w:r w:rsidRPr="00F91C68">
        <w:rPr>
          <w:sz w:val="16"/>
        </w:rPr>
        <w:t xml:space="preserve"> where national economies are interconnected, </w:t>
      </w:r>
      <w:r w:rsidRPr="00F91C68">
        <w:rPr>
          <w:rStyle w:val="StyleUnderline"/>
        </w:rPr>
        <w:t>the</w:t>
      </w:r>
      <w:r w:rsidRPr="00F91C68">
        <w:rPr>
          <w:sz w:val="16"/>
        </w:rPr>
        <w:t xml:space="preserve"> </w:t>
      </w:r>
      <w:r w:rsidRPr="00F91C68">
        <w:rPr>
          <w:rStyle w:val="Emphasis"/>
        </w:rPr>
        <w:t xml:space="preserve">U.S. </w:t>
      </w:r>
      <w:r w:rsidRPr="00F91C68">
        <w:rPr>
          <w:rStyle w:val="StyleUnderline"/>
        </w:rPr>
        <w:t>economy can</w:t>
      </w:r>
      <w:r w:rsidRPr="00F91C68">
        <w:rPr>
          <w:sz w:val="16"/>
        </w:rPr>
        <w:t xml:space="preserve"> </w:t>
      </w:r>
      <w:r w:rsidRPr="00F91C68">
        <w:rPr>
          <w:rStyle w:val="Emphasis"/>
        </w:rPr>
        <w:t>only</w:t>
      </w:r>
      <w:r w:rsidRPr="00F91C68">
        <w:rPr>
          <w:sz w:val="16"/>
        </w:rPr>
        <w:t xml:space="preserve"> </w:t>
      </w:r>
      <w:r w:rsidRPr="00F91C68">
        <w:rPr>
          <w:rStyle w:val="StyleUnderline"/>
        </w:rPr>
        <w:t>thrive with a healthy global economy</w:t>
      </w:r>
      <w:r w:rsidRPr="00F91C68">
        <w:rPr>
          <w:sz w:val="16"/>
        </w:rPr>
        <w:t>. U.S. businesses require a strong global consumer market. As many economists argue, the rising global middle class—especially in the BRIC economies (Brazil, Russia, India and China)—is fueling American exports and creating domestic wealth here. If new roles and opportunities are created for aging populations around the world, the United States can sharpen its competitive edge.</w:t>
      </w:r>
    </w:p>
    <w:p w14:paraId="4EEC47AF" w14:textId="77777777" w:rsidR="004C32F8" w:rsidRPr="00F91C68" w:rsidRDefault="004C32F8" w:rsidP="004C32F8">
      <w:pPr>
        <w:rPr>
          <w:sz w:val="16"/>
        </w:rPr>
      </w:pPr>
      <w:r w:rsidRPr="00F91C68">
        <w:rPr>
          <w:sz w:val="16"/>
        </w:rPr>
        <w:t>Solutions Needed in Three Key Areas</w:t>
      </w:r>
    </w:p>
    <w:p w14:paraId="5986F4E4" w14:textId="77777777" w:rsidR="004C32F8" w:rsidRPr="00F91C68" w:rsidRDefault="004C32F8" w:rsidP="004C32F8">
      <w:pPr>
        <w:rPr>
          <w:sz w:val="16"/>
        </w:rPr>
      </w:pPr>
      <w:r w:rsidRPr="00F91C68">
        <w:rPr>
          <w:sz w:val="16"/>
        </w:rPr>
        <w:t xml:space="preserve">For </w:t>
      </w:r>
      <w:r w:rsidRPr="00F91C68">
        <w:rPr>
          <w:rStyle w:val="StyleUnderline"/>
        </w:rPr>
        <w:t>the</w:t>
      </w:r>
      <w:r w:rsidRPr="00F91C68">
        <w:rPr>
          <w:sz w:val="16"/>
        </w:rPr>
        <w:t xml:space="preserve"> </w:t>
      </w:r>
      <w:r w:rsidRPr="00F91C68">
        <w:rPr>
          <w:rStyle w:val="Emphasis"/>
        </w:rPr>
        <w:t>U</w:t>
      </w:r>
      <w:r w:rsidRPr="00F91C68">
        <w:rPr>
          <w:sz w:val="16"/>
        </w:rPr>
        <w:t xml:space="preserve">nited </w:t>
      </w:r>
      <w:r w:rsidRPr="00F91C68">
        <w:rPr>
          <w:rStyle w:val="Emphasis"/>
        </w:rPr>
        <w:t>S</w:t>
      </w:r>
      <w:r w:rsidRPr="00F91C68">
        <w:rPr>
          <w:sz w:val="16"/>
        </w:rPr>
        <w:t xml:space="preserve">tates </w:t>
      </w:r>
      <w:r w:rsidRPr="002F3735">
        <w:rPr>
          <w:rStyle w:val="StyleUnderline"/>
          <w:highlight w:val="yellow"/>
        </w:rPr>
        <w:t>to establish</w:t>
      </w:r>
      <w:r w:rsidRPr="00F91C68">
        <w:rPr>
          <w:rStyle w:val="StyleUnderline"/>
        </w:rPr>
        <w:t xml:space="preserve"> itself </w:t>
      </w:r>
      <w:r w:rsidRPr="002F3735">
        <w:rPr>
          <w:rStyle w:val="StyleUnderline"/>
          <w:highlight w:val="yellow"/>
        </w:rPr>
        <w:t>as a leader</w:t>
      </w:r>
      <w:r w:rsidRPr="00F91C68">
        <w:rPr>
          <w:sz w:val="16"/>
        </w:rPr>
        <w:t xml:space="preserve"> with global population aging, it </w:t>
      </w:r>
      <w:r w:rsidRPr="00F91C68">
        <w:rPr>
          <w:rStyle w:val="StyleUnderline"/>
        </w:rPr>
        <w:t>must</w:t>
      </w:r>
      <w:r w:rsidRPr="00F91C68">
        <w:rPr>
          <w:sz w:val="16"/>
        </w:rPr>
        <w:t xml:space="preserve"> </w:t>
      </w:r>
      <w:r w:rsidRPr="002F3735">
        <w:rPr>
          <w:rStyle w:val="Emphasis"/>
          <w:sz w:val="24"/>
          <w:szCs w:val="24"/>
          <w:highlight w:val="yellow"/>
        </w:rPr>
        <w:t>lead by example</w:t>
      </w:r>
      <w:r w:rsidRPr="00F91C68">
        <w:rPr>
          <w:sz w:val="16"/>
        </w:rPr>
        <w:t xml:space="preserve">. It must </w:t>
      </w:r>
      <w:r w:rsidRPr="002F3735">
        <w:rPr>
          <w:rStyle w:val="StyleUnderline"/>
          <w:highlight w:val="yellow"/>
        </w:rPr>
        <w:t>show</w:t>
      </w:r>
      <w:r w:rsidRPr="00F91C68">
        <w:rPr>
          <w:rStyle w:val="StyleUnderline"/>
        </w:rPr>
        <w:t xml:space="preserve"> the world </w:t>
      </w:r>
      <w:r w:rsidRPr="002F3735">
        <w:rPr>
          <w:rStyle w:val="StyleUnderline"/>
          <w:highlight w:val="yellow"/>
        </w:rPr>
        <w:t>how to</w:t>
      </w:r>
      <w:r w:rsidRPr="002F3735">
        <w:rPr>
          <w:sz w:val="16"/>
          <w:highlight w:val="yellow"/>
        </w:rPr>
        <w:t xml:space="preserve"> </w:t>
      </w:r>
      <w:r w:rsidRPr="002F3735">
        <w:rPr>
          <w:rStyle w:val="Emphasis"/>
          <w:highlight w:val="yellow"/>
        </w:rPr>
        <w:t>implement</w:t>
      </w:r>
      <w:r w:rsidRPr="00F91C68">
        <w:rPr>
          <w:sz w:val="16"/>
        </w:rPr>
        <w:t xml:space="preserve"> </w:t>
      </w:r>
      <w:r w:rsidRPr="00F91C68">
        <w:rPr>
          <w:rStyle w:val="StyleUnderline"/>
        </w:rPr>
        <w:t xml:space="preserve">sustainable, scalable </w:t>
      </w:r>
      <w:r w:rsidRPr="002F3735">
        <w:rPr>
          <w:rStyle w:val="StyleUnderline"/>
          <w:highlight w:val="yellow"/>
        </w:rPr>
        <w:t>solutions in</w:t>
      </w:r>
      <w:r w:rsidRPr="00F91C68">
        <w:rPr>
          <w:sz w:val="16"/>
        </w:rPr>
        <w:t xml:space="preserve"> three areas: </w:t>
      </w:r>
      <w:r w:rsidRPr="002F3735">
        <w:rPr>
          <w:rStyle w:val="Emphasis"/>
          <w:highlight w:val="yellow"/>
        </w:rPr>
        <w:t>health</w:t>
      </w:r>
      <w:r w:rsidRPr="00F91C68">
        <w:rPr>
          <w:sz w:val="16"/>
        </w:rPr>
        <w:t>, education and work. Part of the process is to begin by asking the right questions:</w:t>
      </w:r>
    </w:p>
    <w:p w14:paraId="296DB362" w14:textId="77777777" w:rsidR="004C32F8" w:rsidRPr="00711BA0" w:rsidRDefault="004C32F8" w:rsidP="004C32F8">
      <w:r w:rsidRPr="00F91C68">
        <w:rPr>
          <w:sz w:val="16"/>
        </w:rPr>
        <w:t xml:space="preserve">Health. How can we </w:t>
      </w:r>
      <w:r w:rsidRPr="002F3735">
        <w:rPr>
          <w:rStyle w:val="StyleUnderline"/>
          <w:highlight w:val="yellow"/>
        </w:rPr>
        <w:t>forge</w:t>
      </w:r>
      <w:r w:rsidRPr="002F3735">
        <w:rPr>
          <w:sz w:val="16"/>
          <w:highlight w:val="yellow"/>
        </w:rPr>
        <w:t xml:space="preserve"> </w:t>
      </w:r>
      <w:r w:rsidRPr="002F3735">
        <w:rPr>
          <w:rStyle w:val="Emphasis"/>
          <w:highlight w:val="yellow"/>
        </w:rPr>
        <w:t>new paths</w:t>
      </w:r>
      <w:r w:rsidRPr="002F3735">
        <w:rPr>
          <w:sz w:val="16"/>
          <w:highlight w:val="yellow"/>
        </w:rPr>
        <w:t xml:space="preserve"> </w:t>
      </w:r>
      <w:r w:rsidRPr="002F3735">
        <w:rPr>
          <w:rStyle w:val="StyleUnderline"/>
          <w:highlight w:val="yellow"/>
        </w:rPr>
        <w:t>for healthy aging</w:t>
      </w:r>
      <w:r w:rsidRPr="00F91C68">
        <w:rPr>
          <w:sz w:val="16"/>
        </w:rPr>
        <w:t xml:space="preserve">? </w:t>
      </w:r>
      <w:r w:rsidRPr="00F91C68">
        <w:rPr>
          <w:rStyle w:val="StyleUnderline"/>
        </w:rPr>
        <w:t>How can</w:t>
      </w:r>
      <w:r w:rsidRPr="00F91C68">
        <w:rPr>
          <w:sz w:val="16"/>
        </w:rPr>
        <w:t xml:space="preserve"> the </w:t>
      </w:r>
      <w:r w:rsidRPr="00F91C68">
        <w:rPr>
          <w:rStyle w:val="Emphasis"/>
        </w:rPr>
        <w:t>effects</w:t>
      </w:r>
      <w:r w:rsidRPr="00F91C68">
        <w:rPr>
          <w:sz w:val="16"/>
        </w:rPr>
        <w:t xml:space="preserve"> </w:t>
      </w:r>
      <w:r w:rsidRPr="00F91C68">
        <w:rPr>
          <w:rStyle w:val="StyleUnderline"/>
        </w:rPr>
        <w:t>of</w:t>
      </w:r>
      <w:r w:rsidRPr="00F91C68">
        <w:rPr>
          <w:sz w:val="16"/>
        </w:rPr>
        <w:t xml:space="preserve"> major noncommunicable </w:t>
      </w:r>
      <w:r w:rsidRPr="00F91C68">
        <w:rPr>
          <w:rStyle w:val="StyleUnderline"/>
        </w:rPr>
        <w:t>diseases</w:t>
      </w:r>
      <w:r w:rsidRPr="00F91C68">
        <w:rPr>
          <w:sz w:val="16"/>
        </w:rPr>
        <w:t>—like Alzheimer’s, diabetes, cancer and cardiovascular disease—</w:t>
      </w:r>
      <w:r w:rsidRPr="00F91C68">
        <w:rPr>
          <w:rStyle w:val="StyleUnderline"/>
        </w:rPr>
        <w:t>be</w:t>
      </w:r>
      <w:r w:rsidRPr="00F91C68">
        <w:rPr>
          <w:sz w:val="16"/>
        </w:rPr>
        <w:t xml:space="preserve"> </w:t>
      </w:r>
      <w:r w:rsidRPr="00F91C68">
        <w:rPr>
          <w:rStyle w:val="Emphasis"/>
        </w:rPr>
        <w:t>mitigated</w:t>
      </w:r>
      <w:r w:rsidRPr="00F91C68">
        <w:rPr>
          <w:sz w:val="16"/>
        </w:rPr>
        <w:t xml:space="preserve"> so they are no longer automatic disablers for those aging? And </w:t>
      </w:r>
      <w:r w:rsidRPr="00F91C68">
        <w:rPr>
          <w:rStyle w:val="StyleUnderline"/>
        </w:rPr>
        <w:t>how can</w:t>
      </w:r>
      <w:r w:rsidRPr="00F91C68">
        <w:rPr>
          <w:sz w:val="16"/>
        </w:rPr>
        <w:t xml:space="preserve"> </w:t>
      </w:r>
      <w:r w:rsidRPr="00F91C68">
        <w:rPr>
          <w:rStyle w:val="Emphasis"/>
        </w:rPr>
        <w:t>preventive</w:t>
      </w:r>
      <w:r w:rsidRPr="00F91C68">
        <w:rPr>
          <w:sz w:val="16"/>
        </w:rPr>
        <w:t xml:space="preserve"> skin </w:t>
      </w:r>
      <w:r w:rsidRPr="00F91C68">
        <w:rPr>
          <w:rStyle w:val="StyleUnderline"/>
        </w:rPr>
        <w:t>care</w:t>
      </w:r>
      <w:r w:rsidRPr="00F91C68">
        <w:rPr>
          <w:sz w:val="16"/>
        </w:rPr>
        <w:t xml:space="preserve"> and skin cancer screening, adult vaccination and prevention of hearing and vision loss </w:t>
      </w:r>
      <w:r w:rsidRPr="00F91C68">
        <w:rPr>
          <w:rStyle w:val="StyleUnderline"/>
        </w:rPr>
        <w:t>enable healthy aging</w:t>
      </w:r>
      <w:r w:rsidRPr="00F91C68">
        <w:rPr>
          <w:sz w:val="16"/>
        </w:rPr>
        <w:t>?</w:t>
      </w:r>
    </w:p>
    <w:p w14:paraId="7087874C" w14:textId="77777777" w:rsidR="004C32F8" w:rsidRDefault="004C32F8" w:rsidP="004C32F8">
      <w:pPr>
        <w:pStyle w:val="Heading4"/>
      </w:pPr>
      <w:r>
        <w:t xml:space="preserve">The plan </w:t>
      </w:r>
      <w:r w:rsidRPr="00703CD1">
        <w:rPr>
          <w:u w:val="single"/>
        </w:rPr>
        <w:t>solves</w:t>
      </w:r>
      <w:r>
        <w:t>:</w:t>
      </w:r>
    </w:p>
    <w:p w14:paraId="1A5E6081" w14:textId="77777777" w:rsidR="004C32F8" w:rsidRPr="00703CD1" w:rsidRDefault="004C32F8" w:rsidP="004C32F8">
      <w:pPr>
        <w:pStyle w:val="Heading4"/>
      </w:pPr>
      <w:r>
        <w:t xml:space="preserve">1. </w:t>
      </w:r>
      <w:r w:rsidRPr="00621C59">
        <w:rPr>
          <w:u w:val="single"/>
        </w:rPr>
        <w:t>LIMITATION</w:t>
      </w:r>
      <w:r>
        <w:t xml:space="preserve">. It </w:t>
      </w:r>
      <w:r w:rsidRPr="00E60CC6">
        <w:rPr>
          <w:u w:val="single"/>
        </w:rPr>
        <w:t>finds</w:t>
      </w:r>
      <w:r>
        <w:t xml:space="preserve"> the </w:t>
      </w:r>
      <w:r w:rsidRPr="00E60CC6">
        <w:rPr>
          <w:u w:val="single"/>
        </w:rPr>
        <w:t>repeal of CBR</w:t>
      </w:r>
      <w:r>
        <w:t xml:space="preserve"> for federal workers </w:t>
      </w:r>
      <w:r w:rsidRPr="00E60CC6">
        <w:t>illegitimate</w:t>
      </w:r>
      <w:r>
        <w:t xml:space="preserve"> </w:t>
      </w:r>
      <w:r w:rsidRPr="00E60CC6">
        <w:rPr>
          <w:u w:val="single"/>
        </w:rPr>
        <w:t>under the APA</w:t>
      </w:r>
      <w:r>
        <w:t xml:space="preserve">. That </w:t>
      </w:r>
      <w:r w:rsidRPr="00E60CC6">
        <w:rPr>
          <w:u w:val="single"/>
        </w:rPr>
        <w:t>restores</w:t>
      </w:r>
      <w:r>
        <w:t xml:space="preserve"> credible bureaucratic organization.</w:t>
      </w:r>
    </w:p>
    <w:p w14:paraId="31A8EBF0" w14:textId="77777777" w:rsidR="004C32F8" w:rsidRDefault="004C32F8" w:rsidP="004C32F8">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8701D12" w14:textId="77777777" w:rsidR="004C32F8" w:rsidRPr="00467B2F" w:rsidRDefault="004C32F8" w:rsidP="004C32F8">
      <w:pPr>
        <w:rPr>
          <w:sz w:val="16"/>
        </w:rPr>
      </w:pPr>
      <w:r w:rsidRPr="00467B2F">
        <w:rPr>
          <w:sz w:val="16"/>
        </w:rPr>
        <w:t>“</w:t>
      </w:r>
      <w:r w:rsidRPr="00F704AC">
        <w:rPr>
          <w:rStyle w:val="Emphasis"/>
          <w:highlight w:val="yellow"/>
        </w:rPr>
        <w:t>Unitary executive</w:t>
      </w:r>
      <w:r w:rsidRPr="00467B2F">
        <w:rPr>
          <w:sz w:val="16"/>
        </w:rPr>
        <w:t xml:space="preserve"> branch </w:t>
      </w:r>
      <w:r w:rsidRPr="00F704AC">
        <w:rPr>
          <w:rStyle w:val="Emphasis"/>
          <w:highlight w:val="yellow"/>
        </w:rPr>
        <w:t>theory</w:t>
      </w:r>
      <w:r w:rsidRPr="00F704AC">
        <w:rPr>
          <w:sz w:val="16"/>
          <w:highlight w:val="yellow"/>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40180EEF" w14:textId="77777777" w:rsidR="004C32F8" w:rsidRPr="00467B2F" w:rsidRDefault="004C32F8" w:rsidP="004C32F8">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7601C707" w14:textId="77777777" w:rsidR="004C32F8" w:rsidRPr="00467B2F" w:rsidRDefault="004C32F8" w:rsidP="004C32F8">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D3D6070" w14:textId="77777777" w:rsidR="004C32F8" w:rsidRPr="00467B2F" w:rsidRDefault="004C32F8" w:rsidP="004C32F8">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6A97D21" w14:textId="77777777" w:rsidR="004C32F8" w:rsidRPr="00467B2F" w:rsidRDefault="004C32F8" w:rsidP="004C32F8">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5F325006" w14:textId="77777777" w:rsidR="004C32F8" w:rsidRPr="00467B2F" w:rsidRDefault="004C32F8" w:rsidP="004C32F8">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2834EBE5" w14:textId="77777777" w:rsidR="004C32F8" w:rsidRPr="00467B2F" w:rsidRDefault="004C32F8" w:rsidP="004C32F8">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14A7162" w14:textId="77777777" w:rsidR="004C32F8" w:rsidRPr="00467B2F" w:rsidRDefault="004C32F8" w:rsidP="004C32F8">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6FEC7120" w14:textId="77777777" w:rsidR="004C32F8" w:rsidRPr="00467B2F" w:rsidRDefault="004C32F8" w:rsidP="004C32F8">
      <w:pPr>
        <w:rPr>
          <w:sz w:val="8"/>
          <w:szCs w:val="8"/>
        </w:rPr>
      </w:pPr>
      <w:r w:rsidRPr="00467B2F">
        <w:rPr>
          <w:sz w:val="8"/>
          <w:szCs w:val="8"/>
        </w:rPr>
        <w:t>Competitive and Non-Competitive Schedules and the Evolution of Removal Standard for Federal Service</w:t>
      </w:r>
    </w:p>
    <w:p w14:paraId="5CBCBF20" w14:textId="77777777" w:rsidR="004C32F8" w:rsidRPr="00467B2F" w:rsidRDefault="004C32F8" w:rsidP="004C32F8">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FFD1B0C" w14:textId="77777777" w:rsidR="004C32F8" w:rsidRPr="00467B2F" w:rsidRDefault="004C32F8" w:rsidP="004C32F8">
      <w:pPr>
        <w:rPr>
          <w:sz w:val="8"/>
          <w:szCs w:val="8"/>
        </w:rPr>
      </w:pPr>
      <w:r w:rsidRPr="00467B2F">
        <w:rPr>
          <w:sz w:val="8"/>
          <w:szCs w:val="8"/>
        </w:rPr>
        <w:t xml:space="preserve">The fact that competitive schedule federal employees had few protections against arbitrary dismissal by federal agencies and departments may surprise students of civil service reform. Civil service reform historians have documented the late </w:t>
      </w:r>
      <w:proofErr w:type="gramStart"/>
      <w:r w:rsidRPr="00467B2F">
        <w:rPr>
          <w:sz w:val="8"/>
          <w:szCs w:val="8"/>
        </w:rPr>
        <w:t>nineteenthcentury</w:t>
      </w:r>
      <w:proofErr w:type="gramEnd"/>
      <w:r w:rsidRPr="00467B2F">
        <w:rPr>
          <w:sz w:val="8"/>
          <w:szCs w:val="8"/>
        </w:rPr>
        <w:t xml:space="preserve">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3C036ED4" w14:textId="77777777" w:rsidR="004C32F8" w:rsidRPr="00467B2F" w:rsidRDefault="004C32F8" w:rsidP="004C32F8">
      <w:pPr>
        <w:rPr>
          <w:sz w:val="8"/>
          <w:szCs w:val="8"/>
        </w:rPr>
      </w:pPr>
      <w:r w:rsidRPr="00467B2F">
        <w:rPr>
          <w:sz w:val="8"/>
          <w:szCs w:val="8"/>
        </w:rPr>
        <w:t xml:space="preserve">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w:t>
      </w:r>
      <w:proofErr w:type="gramStart"/>
      <w:r w:rsidRPr="00467B2F">
        <w:rPr>
          <w:sz w:val="8"/>
          <w:szCs w:val="8"/>
        </w:rPr>
        <w:t>servants</w:t>
      </w:r>
      <w:proofErr w:type="gramEnd"/>
      <w:r w:rsidRPr="00467B2F">
        <w:rPr>
          <w:sz w:val="8"/>
          <w:szCs w:val="8"/>
        </w:rPr>
        <w:t xml:space="preserve"> more excellent protection from being punished over policy differences with their superiors and protect competitive federal employees from being dismissed without cause.</w:t>
      </w:r>
    </w:p>
    <w:p w14:paraId="6ABFA231" w14:textId="77777777" w:rsidR="004C32F8" w:rsidRPr="00467B2F" w:rsidRDefault="004C32F8" w:rsidP="004C32F8">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4BE1036" w14:textId="77777777" w:rsidR="004C32F8" w:rsidRPr="00467B2F" w:rsidRDefault="004C32F8" w:rsidP="004C32F8">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1A80BC5D" w14:textId="77777777" w:rsidR="004C32F8" w:rsidRPr="00467B2F" w:rsidRDefault="004C32F8" w:rsidP="004C32F8">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57C6FFF8" w14:textId="77777777" w:rsidR="004C32F8" w:rsidRPr="00467B2F" w:rsidRDefault="004C32F8" w:rsidP="004C32F8">
      <w:pPr>
        <w:rPr>
          <w:sz w:val="8"/>
          <w:szCs w:val="8"/>
        </w:rPr>
      </w:pPr>
      <w:r w:rsidRPr="00467B2F">
        <w:rPr>
          <w:sz w:val="8"/>
          <w:szCs w:val="8"/>
        </w:rPr>
        <w:t>The Procedural Due Process Revolution and Federal Civil Service Employees</w:t>
      </w:r>
    </w:p>
    <w:p w14:paraId="0856B22D" w14:textId="77777777" w:rsidR="004C32F8" w:rsidRPr="00467B2F" w:rsidRDefault="004C32F8" w:rsidP="004C32F8">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0FE1D1A" w14:textId="77777777" w:rsidR="004C32F8" w:rsidRPr="00467B2F" w:rsidRDefault="004C32F8" w:rsidP="004C32F8">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w:t>
      </w:r>
      <w:proofErr w:type="gramStart"/>
      <w:r w:rsidRPr="00467B2F">
        <w:rPr>
          <w:sz w:val="16"/>
        </w:rPr>
        <w:t>said</w:t>
      </w:r>
      <w:proofErr w:type="gramEnd"/>
      <w:r w:rsidRPr="00467B2F">
        <w:rPr>
          <w:sz w:val="16"/>
        </w:rPr>
        <w:t xml:space="preserve">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 w:val="28"/>
          <w:szCs w:val="28"/>
        </w:rPr>
        <w:t>because</w:t>
      </w:r>
      <w:r w:rsidRPr="00467B2F">
        <w:rPr>
          <w:sz w:val="16"/>
        </w:rPr>
        <w:t xml:space="preserve"> of </w:t>
      </w:r>
      <w:r w:rsidRPr="00FA6F2B">
        <w:rPr>
          <w:rStyle w:val="Emphasis"/>
          <w:sz w:val="28"/>
          <w:szCs w:val="28"/>
        </w:rPr>
        <w:t xml:space="preserve">the </w:t>
      </w:r>
      <w:r w:rsidRPr="00F704AC">
        <w:rPr>
          <w:rStyle w:val="Emphasis"/>
          <w:sz w:val="28"/>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xml:space="preserve">. The growing perceived disparity between public and private sector employees’ rights helped fuel bureaucratic bashing and calls to make it easier to fire public employees, including competitive schedule federal employees. Seemingly overnight, executive branch competitive </w:t>
      </w:r>
      <w:proofErr w:type="gramStart"/>
      <w:r w:rsidRPr="00467B2F">
        <w:rPr>
          <w:sz w:val="16"/>
        </w:rPr>
        <w:t>schedules</w:t>
      </w:r>
      <w:proofErr w:type="gramEnd"/>
      <w:r w:rsidRPr="00467B2F">
        <w:rPr>
          <w:sz w:val="16"/>
        </w:rPr>
        <w:t xml:space="preserve"> federal employees had become part of a privileged class.</w:t>
      </w:r>
    </w:p>
    <w:p w14:paraId="2FAF1D21" w14:textId="77777777" w:rsidR="004C32F8" w:rsidRPr="00467B2F" w:rsidRDefault="004C32F8" w:rsidP="004C32F8">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6BFD34AF" w14:textId="77777777" w:rsidR="004C32F8" w:rsidRPr="00467B2F" w:rsidRDefault="004C32F8" w:rsidP="004C32F8">
      <w:pPr>
        <w:rPr>
          <w:sz w:val="12"/>
          <w:szCs w:val="12"/>
        </w:rPr>
      </w:pPr>
      <w:r w:rsidRPr="00467B2F">
        <w:rPr>
          <w:sz w:val="12"/>
          <w:szCs w:val="12"/>
        </w:rPr>
        <w:t xml:space="preserve">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w:t>
      </w:r>
      <w:proofErr w:type="gramStart"/>
      <w:r w:rsidRPr="00467B2F">
        <w:rPr>
          <w:sz w:val="12"/>
          <w:szCs w:val="12"/>
        </w:rPr>
        <w:t>then,</w:t>
      </w:r>
      <w:proofErr w:type="gramEnd"/>
      <w:r w:rsidRPr="00467B2F">
        <w:rPr>
          <w:sz w:val="12"/>
          <w:szCs w:val="12"/>
        </w:rPr>
        <w:t xml:space="preserve"> his performance is unacceptable, and removal is justified. Second, Chapter 43 sought to make it easier to remove poor-performing employees by reducing the agency’s burden of proof from preponderance of the evidence to a substantial evidence test” (West, 2016, p. 371).</w:t>
      </w:r>
    </w:p>
    <w:p w14:paraId="6BDAFDAB" w14:textId="77777777" w:rsidR="004C32F8" w:rsidRPr="00467B2F" w:rsidRDefault="004C32F8" w:rsidP="004C32F8">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4B42747E" w14:textId="77777777" w:rsidR="004C32F8" w:rsidRPr="00467B2F" w:rsidRDefault="004C32F8" w:rsidP="004C32F8">
      <w:pPr>
        <w:rPr>
          <w:sz w:val="12"/>
          <w:szCs w:val="12"/>
        </w:rPr>
      </w:pPr>
      <w:r w:rsidRPr="00467B2F">
        <w:rPr>
          <w:sz w:val="12"/>
          <w:szCs w:val="12"/>
        </w:rPr>
        <w:t>President Trump’s Declaration of War Against the Competitive Federal Schedule</w:t>
      </w:r>
    </w:p>
    <w:p w14:paraId="4F7BEADA" w14:textId="77777777" w:rsidR="004C32F8" w:rsidRPr="00467B2F" w:rsidRDefault="004C32F8" w:rsidP="004C32F8">
      <w:pPr>
        <w:rPr>
          <w:sz w:val="12"/>
          <w:szCs w:val="12"/>
        </w:rPr>
      </w:pPr>
      <w:r w:rsidRPr="00467B2F">
        <w:rPr>
          <w:sz w:val="12"/>
          <w:szCs w:val="12"/>
        </w:rPr>
        <w:t xml:space="preserve">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w:t>
      </w:r>
      <w:proofErr w:type="gramStart"/>
      <w:r w:rsidRPr="00467B2F">
        <w:rPr>
          <w:sz w:val="12"/>
          <w:szCs w:val="12"/>
        </w:rPr>
        <w:t>competitive schedule</w:t>
      </w:r>
      <w:proofErr w:type="gramEnd"/>
      <w:r w:rsidRPr="00467B2F">
        <w:rPr>
          <w:sz w:val="12"/>
          <w:szCs w:val="12"/>
        </w:rPr>
        <w:t xml:space="preserve"> federal employees for poor performance. President Trump fully embraced the views of a series of Republican presidential administrations that Democratic presidential administrations protected competitive schedule federal employees from being held accountable.</w:t>
      </w:r>
    </w:p>
    <w:p w14:paraId="5FED884E" w14:textId="77777777" w:rsidR="004C32F8" w:rsidRPr="00467B2F" w:rsidRDefault="004C32F8" w:rsidP="004C32F8">
      <w:pPr>
        <w:rPr>
          <w:sz w:val="16"/>
        </w:rPr>
      </w:pPr>
      <w:r w:rsidRPr="00467B2F">
        <w:rPr>
          <w:sz w:val="12"/>
          <w:szCs w:val="12"/>
        </w:rPr>
        <w:t>The Policy/Career Schedule and Judicial Oversight Unitary Executive Branch Theory</w:t>
      </w:r>
    </w:p>
    <w:p w14:paraId="369313BE" w14:textId="77777777" w:rsidR="004C32F8" w:rsidRPr="00467B2F" w:rsidRDefault="004C32F8" w:rsidP="004C32F8">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3694015" w14:textId="77777777" w:rsidR="004C32F8" w:rsidRPr="00467B2F" w:rsidRDefault="004C32F8" w:rsidP="004C32F8">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 xml:space="preserve">through </w:t>
      </w:r>
      <w:proofErr w:type="gramStart"/>
      <w:r w:rsidRPr="00F704AC">
        <w:rPr>
          <w:rStyle w:val="StyleUnderline"/>
          <w:highlight w:val="yellow"/>
        </w:rPr>
        <w:t>rule-making</w:t>
      </w:r>
      <w:proofErr w:type="gramEnd"/>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37CC3A39" w14:textId="77777777" w:rsidR="004C32F8" w:rsidRDefault="004C32F8" w:rsidP="004C32F8">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30E27952" w14:textId="77777777" w:rsidR="004C32F8" w:rsidRDefault="004C32F8" w:rsidP="004C32F8">
      <w:pPr>
        <w:pStyle w:val="Heading4"/>
      </w:pPr>
      <w:r>
        <w:t xml:space="preserve">2. </w:t>
      </w:r>
      <w:r>
        <w:rPr>
          <w:u w:val="single"/>
        </w:rPr>
        <w:t>NORMALIZATION</w:t>
      </w:r>
      <w:r>
        <w:t xml:space="preserve">. It fashions a </w:t>
      </w:r>
      <w:r w:rsidRPr="00EE115E">
        <w:rPr>
          <w:u w:val="single"/>
        </w:rPr>
        <w:t>clear and predictable brightline</w:t>
      </w:r>
      <w:r>
        <w:t xml:space="preserve"> for reorganization.</w:t>
      </w:r>
    </w:p>
    <w:p w14:paraId="7B5505BE" w14:textId="77777777" w:rsidR="004C32F8" w:rsidRDefault="004C32F8" w:rsidP="004C32F8">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7CA4AC1" w14:textId="77777777" w:rsidR="004C32F8" w:rsidRPr="00C70FF8" w:rsidRDefault="004C32F8" w:rsidP="004C32F8">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76A283FC" w14:textId="77777777" w:rsidR="004C32F8" w:rsidRPr="00C70FF8" w:rsidRDefault="004C32F8" w:rsidP="004C32F8">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xml:space="preserve">.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w:t>
      </w:r>
      <w:proofErr w:type="gramStart"/>
      <w:r w:rsidRPr="00C70FF8">
        <w:rPr>
          <w:sz w:val="16"/>
        </w:rPr>
        <w:t>officials-in particular, to</w:t>
      </w:r>
      <w:proofErr w:type="gramEnd"/>
      <w:r w:rsidRPr="00C70FF8">
        <w:rPr>
          <w:sz w:val="16"/>
        </w:rPr>
        <w:t xml:space="preserve"> administrative adjudicators. Finally, Part II.B.2 encourages more robust judicial enforcement of the provisions of the APA that ensure deliberative and untainted administrative adjudication.</w:t>
      </w:r>
    </w:p>
    <w:p w14:paraId="53AE4B63" w14:textId="77777777" w:rsidR="004C32F8" w:rsidRPr="00C70FF8" w:rsidRDefault="004C32F8" w:rsidP="004C32F8">
      <w:pPr>
        <w:rPr>
          <w:i/>
          <w:iCs/>
          <w:sz w:val="16"/>
        </w:rPr>
      </w:pPr>
      <w:r w:rsidRPr="00C70FF8">
        <w:rPr>
          <w:i/>
          <w:iCs/>
          <w:sz w:val="16"/>
        </w:rPr>
        <w:t>A. Reinforcing Public Participation and Administrative Substantiation</w:t>
      </w:r>
    </w:p>
    <w:p w14:paraId="608F0415" w14:textId="77777777" w:rsidR="004C32F8" w:rsidRPr="00C70FF8" w:rsidRDefault="004C32F8" w:rsidP="004C32F8">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99C81C7" w14:textId="77777777" w:rsidR="004C32F8" w:rsidRPr="00C70FF8" w:rsidRDefault="004C32F8" w:rsidP="004C32F8">
      <w:pPr>
        <w:rPr>
          <w:sz w:val="16"/>
        </w:rPr>
      </w:pPr>
      <w:r w:rsidRPr="00C70FF8">
        <w:rPr>
          <w:sz w:val="16"/>
        </w:rPr>
        <w:t>1. Preserving APA Notice-and-Comment</w:t>
      </w:r>
    </w:p>
    <w:p w14:paraId="342B9B91" w14:textId="77777777" w:rsidR="004C32F8" w:rsidRPr="00C70FF8" w:rsidRDefault="004C32F8" w:rsidP="004C32F8">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w:t>
      </w:r>
      <w:proofErr w:type="gramStart"/>
      <w:r w:rsidRPr="00C70FF8">
        <w:rPr>
          <w:rStyle w:val="StyleUnderline"/>
        </w:rPr>
        <w:t xml:space="preserve">issue, </w:t>
      </w:r>
      <w:r w:rsidRPr="00E60CC6">
        <w:rPr>
          <w:rStyle w:val="StyleUnderline"/>
          <w:highlight w:val="yellow"/>
        </w:rPr>
        <w:t>and</w:t>
      </w:r>
      <w:proofErr w:type="gramEnd"/>
      <w:r w:rsidRPr="00E60CC6">
        <w:rPr>
          <w:rStyle w:val="StyleUnderline"/>
          <w:highlight w:val="yellow"/>
        </w:rPr>
        <w:t xml:space="preserve">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07FBCF37" w14:textId="77777777" w:rsidR="004C32F8" w:rsidRPr="00C70FF8" w:rsidRDefault="004C32F8" w:rsidP="004C32F8">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24913AC" w14:textId="77777777" w:rsidR="004C32F8" w:rsidRPr="00C70FF8" w:rsidRDefault="004C32F8" w:rsidP="004C32F8">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8848B26" w14:textId="77777777" w:rsidR="004C32F8" w:rsidRPr="00C70FF8" w:rsidRDefault="004C32F8" w:rsidP="004C32F8">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w:t>
      </w:r>
      <w:proofErr w:type="gramStart"/>
      <w:r w:rsidRPr="00C70FF8">
        <w:rPr>
          <w:sz w:val="16"/>
        </w:rPr>
        <w:t xml:space="preserve">in order </w:t>
      </w:r>
      <w:r w:rsidRPr="00E60CC6">
        <w:rPr>
          <w:rStyle w:val="StyleUnderline"/>
          <w:highlight w:val="yellow"/>
        </w:rPr>
        <w:t>to</w:t>
      </w:r>
      <w:proofErr w:type="gramEnd"/>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w:t>
      </w:r>
      <w:proofErr w:type="gramStart"/>
      <w:r w:rsidRPr="00C70FF8">
        <w:rPr>
          <w:sz w:val="16"/>
        </w:rPr>
        <w:t>260</w:t>
      </w:r>
      <w:proofErr w:type="gramEnd"/>
      <w:r w:rsidRPr="00C70FF8">
        <w:rPr>
          <w:sz w:val="16"/>
        </w:rPr>
        <w:t xml:space="preserve">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7FDAE63A" w14:textId="77777777" w:rsidR="004C32F8" w:rsidRPr="00C70FF8" w:rsidRDefault="004C32F8" w:rsidP="004C32F8">
      <w:pPr>
        <w:rPr>
          <w:sz w:val="8"/>
          <w:szCs w:val="8"/>
        </w:rPr>
      </w:pPr>
      <w:r w:rsidRPr="00C70FF8">
        <w:rPr>
          <w:sz w:val="8"/>
          <w:szCs w:val="8"/>
        </w:rPr>
        <w:t>Courts should also be certain to apply any other relevant statutory procedural requirements that reinforce the use of notice-and-comment procedures. 26 1</w:t>
      </w:r>
    </w:p>
    <w:p w14:paraId="0BBF2C78" w14:textId="77777777" w:rsidR="004C32F8" w:rsidRPr="00C70FF8" w:rsidRDefault="004C32F8" w:rsidP="004C32F8">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4019B290" w14:textId="77777777" w:rsidR="004C32F8" w:rsidRPr="00C70FF8" w:rsidRDefault="004C32F8" w:rsidP="004C32F8">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34E41648" w14:textId="77777777" w:rsidR="004C32F8" w:rsidRPr="00C70FF8" w:rsidRDefault="004C32F8" w:rsidP="004C32F8">
      <w:pPr>
        <w:rPr>
          <w:sz w:val="8"/>
          <w:szCs w:val="8"/>
        </w:rPr>
      </w:pPr>
      <w:r w:rsidRPr="00C70FF8">
        <w:rPr>
          <w:sz w:val="8"/>
          <w:szCs w:val="8"/>
        </w:rPr>
        <w:t>2. Disaggregating Agencies from the President</w:t>
      </w:r>
    </w:p>
    <w:p w14:paraId="2D378513" w14:textId="77777777" w:rsidR="004C32F8" w:rsidRPr="00C70FF8" w:rsidRDefault="004C32F8" w:rsidP="004C32F8">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45F8F73A" w14:textId="77777777" w:rsidR="004C32F8" w:rsidRPr="00C70FF8" w:rsidRDefault="004C32F8" w:rsidP="004C32F8">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7B31574A" w14:textId="77777777" w:rsidR="004C32F8" w:rsidRPr="00C70FF8" w:rsidRDefault="004C32F8" w:rsidP="004C32F8">
      <w:pPr>
        <w:rPr>
          <w:sz w:val="8"/>
          <w:szCs w:val="8"/>
        </w:rPr>
      </w:pPr>
      <w:r w:rsidRPr="00C70FF8">
        <w:rPr>
          <w:sz w:val="8"/>
          <w:szCs w:val="8"/>
        </w:rPr>
        <w:t xml:space="preserve">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w:t>
      </w:r>
      <w:proofErr w:type="gramStart"/>
      <w:r w:rsidRPr="00C70FF8">
        <w:rPr>
          <w:sz w:val="8"/>
          <w:szCs w:val="8"/>
        </w:rPr>
        <w:t>underlie</w:t>
      </w:r>
      <w:proofErr w:type="gramEnd"/>
      <w:r w:rsidRPr="00C70FF8">
        <w:rPr>
          <w:sz w:val="8"/>
          <w:szCs w:val="8"/>
        </w:rPr>
        <w:t xml:space="preserv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2EEEAF50" w14:textId="77777777" w:rsidR="004C32F8" w:rsidRPr="00C70FF8" w:rsidRDefault="004C32F8" w:rsidP="004C32F8">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15C86C9A" w14:textId="77777777" w:rsidR="004C32F8" w:rsidRPr="00C70FF8" w:rsidRDefault="004C32F8" w:rsidP="004C32F8">
      <w:pPr>
        <w:rPr>
          <w:sz w:val="8"/>
          <w:szCs w:val="8"/>
        </w:rPr>
      </w:pPr>
      <w:r w:rsidRPr="00C70FF8">
        <w:rPr>
          <w:sz w:val="8"/>
          <w:szCs w:val="8"/>
        </w:rPr>
        <w:t xml:space="preserve">Second, the legislature could ensure that agencies adhere to NEPA's mandates even when acting in response to presidential directives. Presidents have sought and won exceptions to NEPA requirements for quite some time. 276 As a response, Congress could reiterate, in enabling </w:t>
      </w:r>
      <w:proofErr w:type="gramStart"/>
      <w:r w:rsidRPr="00C70FF8">
        <w:rPr>
          <w:sz w:val="8"/>
          <w:szCs w:val="8"/>
        </w:rPr>
        <w:t>or</w:t>
      </w:r>
      <w:proofErr w:type="gramEnd"/>
      <w:r w:rsidRPr="00C70FF8">
        <w:rPr>
          <w:sz w:val="8"/>
          <w:szCs w:val="8"/>
        </w:rPr>
        <w:t xml:space="preserve">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4FB0FEF" w14:textId="77777777" w:rsidR="004C32F8" w:rsidRPr="00C70FF8" w:rsidRDefault="004C32F8" w:rsidP="004C32F8">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6E9F224E" w14:textId="77777777" w:rsidR="004C32F8" w:rsidRPr="00C70FF8" w:rsidRDefault="004C32F8" w:rsidP="004C32F8">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69F40C69" w14:textId="77777777" w:rsidR="004C32F8" w:rsidRPr="00C70FF8" w:rsidRDefault="004C32F8" w:rsidP="004C32F8">
      <w:pPr>
        <w:rPr>
          <w:sz w:val="8"/>
          <w:szCs w:val="8"/>
        </w:rPr>
      </w:pPr>
      <w:r w:rsidRPr="00C70FF8">
        <w:rPr>
          <w:sz w:val="8"/>
          <w:szCs w:val="8"/>
        </w:rPr>
        <w:t xml:space="preserve">In </w:t>
      </w:r>
      <w:r w:rsidRPr="00C70FF8">
        <w:rPr>
          <w:i/>
          <w:iCs/>
          <w:sz w:val="8"/>
          <w:szCs w:val="8"/>
        </w:rPr>
        <w:t>Regents</w:t>
      </w:r>
      <w:r w:rsidRPr="00C70FF8">
        <w:rPr>
          <w:sz w:val="8"/>
          <w:szCs w:val="8"/>
        </w:rPr>
        <w:t xml:space="preserve">,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w:t>
      </w:r>
      <w:proofErr w:type="gramStart"/>
      <w:r w:rsidRPr="00C70FF8">
        <w:rPr>
          <w:sz w:val="8"/>
          <w:szCs w:val="8"/>
        </w:rPr>
        <w:t>minimized</w:t>
      </w:r>
      <w:proofErr w:type="gramEnd"/>
      <w:r w:rsidRPr="00C70FF8">
        <w:rPr>
          <w:sz w:val="8"/>
          <w:szCs w:val="8"/>
        </w:rPr>
        <w:t xml:space="preserve"> the impact on current DACA recipients.</w:t>
      </w:r>
    </w:p>
    <w:p w14:paraId="528CFE92" w14:textId="77777777" w:rsidR="004C32F8" w:rsidRPr="00C70FF8" w:rsidRDefault="004C32F8" w:rsidP="004C32F8">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060F0C7F" w14:textId="77777777" w:rsidR="004C32F8" w:rsidRPr="009C7D46" w:rsidRDefault="004C32F8" w:rsidP="004C32F8">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0A5F155E" w14:textId="77777777" w:rsidR="004C32F8" w:rsidRPr="009C7D46" w:rsidRDefault="004C32F8" w:rsidP="004C32F8">
      <w:pPr>
        <w:rPr>
          <w:i/>
          <w:iCs/>
          <w:sz w:val="16"/>
        </w:rPr>
      </w:pPr>
      <w:r w:rsidRPr="009C7D46">
        <w:rPr>
          <w:i/>
          <w:iCs/>
          <w:sz w:val="8"/>
          <w:szCs w:val="8"/>
        </w:rPr>
        <w:t>B. Bolstering Impartial and Expert Decision-Making</w:t>
      </w:r>
    </w:p>
    <w:p w14:paraId="7CC37795" w14:textId="77777777" w:rsidR="004C32F8" w:rsidRPr="009C7D46" w:rsidRDefault="004C32F8" w:rsidP="004C32F8">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71CF976C" w14:textId="77777777" w:rsidR="004C32F8" w:rsidRPr="00C70FF8" w:rsidRDefault="004C32F8" w:rsidP="004C32F8">
      <w:pPr>
        <w:rPr>
          <w:sz w:val="16"/>
        </w:rPr>
      </w:pPr>
      <w:r w:rsidRPr="009C7D46">
        <w:rPr>
          <w:sz w:val="16"/>
        </w:rPr>
        <w:t>1. Moderating Political Removal and Appointments</w:t>
      </w:r>
    </w:p>
    <w:p w14:paraId="43F0F3A9" w14:textId="77777777" w:rsidR="004C32F8" w:rsidRPr="00C70FF8" w:rsidRDefault="004C32F8" w:rsidP="004C32F8">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0DC063C1" w14:textId="77777777" w:rsidR="004C32F8" w:rsidRPr="00C70FF8" w:rsidRDefault="004C32F8" w:rsidP="004C32F8">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28BF8FEC" w14:textId="77777777" w:rsidR="004C32F8" w:rsidRPr="00C70FF8" w:rsidRDefault="004C32F8" w:rsidP="004C32F8">
      <w:pPr>
        <w:rPr>
          <w:sz w:val="16"/>
        </w:rPr>
      </w:pPr>
      <w:r w:rsidRPr="00C70FF8">
        <w:rPr>
          <w:sz w:val="16"/>
        </w:rPr>
        <w:t xml:space="preserve">As to </w:t>
      </w:r>
      <w:proofErr w:type="gramStart"/>
      <w:r w:rsidRPr="00C70FF8">
        <w:rPr>
          <w:sz w:val="16"/>
        </w:rPr>
        <w:t>slowing</w:t>
      </w:r>
      <w:proofErr w:type="gramEnd"/>
      <w:r w:rsidRPr="00C70FF8">
        <w:rPr>
          <w:sz w:val="16"/>
        </w:rPr>
        <w:t xml:space="preserve">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8011C09" w14:textId="77777777" w:rsidR="004C32F8" w:rsidRDefault="004C32F8" w:rsidP="004C32F8">
      <w:pPr>
        <w:pStyle w:val="Heading4"/>
      </w:pPr>
      <w:r>
        <w:t xml:space="preserve">The lack of </w:t>
      </w:r>
      <w:r w:rsidRPr="00703CD1">
        <w:rPr>
          <w:u w:val="single"/>
        </w:rPr>
        <w:t>admin</w:t>
      </w:r>
      <w:r>
        <w:rPr>
          <w:u w:val="single"/>
        </w:rPr>
        <w:t>i</w:t>
      </w:r>
      <w:r w:rsidRPr="00703CD1">
        <w:rPr>
          <w:u w:val="single"/>
        </w:rPr>
        <w:t>strative procedure</w:t>
      </w:r>
      <w:r>
        <w:t xml:space="preserve"> drives </w:t>
      </w:r>
      <w:r w:rsidRPr="00703CD1">
        <w:rPr>
          <w:u w:val="single"/>
        </w:rPr>
        <w:t>incongruent</w:t>
      </w:r>
      <w:r>
        <w:t xml:space="preserve"> and </w:t>
      </w:r>
      <w:r w:rsidRPr="00703CD1">
        <w:rPr>
          <w:u w:val="single"/>
        </w:rPr>
        <w:t>unstable</w:t>
      </w:r>
      <w:r>
        <w:t xml:space="preserve"> governance.</w:t>
      </w:r>
    </w:p>
    <w:p w14:paraId="3D9D742A" w14:textId="77777777" w:rsidR="004C32F8" w:rsidRDefault="004C32F8" w:rsidP="004C32F8">
      <w:r>
        <w:t xml:space="preserve">Dr. Timothy </w:t>
      </w:r>
      <w:r w:rsidRPr="00703CD1">
        <w:rPr>
          <w:rStyle w:val="Style13ptBold"/>
        </w:rPr>
        <w:t>Meyer &amp;</w:t>
      </w:r>
      <w:r>
        <w:t xml:space="preserve"> Ganesh </w:t>
      </w:r>
      <w:r w:rsidRPr="00703CD1">
        <w:rPr>
          <w:rStyle w:val="Style13ptBold"/>
        </w:rPr>
        <w:t>Sitaraman 25</w:t>
      </w:r>
      <w:r>
        <w:t>, PhD, JD, Distinguished Professor, International Business Law, Duke University School of Law; JD, Chancellor's Chair, Law, Vanderbilt University Law School, "Presidential Regulation," Yale Journal on Regulation, Vol. 42, No. 2, pg. 803-871, 02/10/2025, HeinOnline. [italics in original; language edited]</w:t>
      </w:r>
    </w:p>
    <w:p w14:paraId="5C7E4280" w14:textId="77777777" w:rsidR="004C32F8" w:rsidRPr="00703CD1" w:rsidRDefault="004C32F8" w:rsidP="004C32F8">
      <w:pPr>
        <w:rPr>
          <w:sz w:val="16"/>
        </w:rPr>
      </w:pPr>
      <w:r w:rsidRPr="00703CD1">
        <w:rPr>
          <w:sz w:val="16"/>
        </w:rPr>
        <w:t xml:space="preserve">Because </w:t>
      </w:r>
      <w:r w:rsidRPr="00703CD1">
        <w:rPr>
          <w:rStyle w:val="StyleUnderline"/>
        </w:rPr>
        <w:t>presidential regulation</w:t>
      </w:r>
      <w:r w:rsidRPr="00703CD1">
        <w:rPr>
          <w:sz w:val="16"/>
        </w:rPr>
        <w:t xml:space="preserve"> involves presidential power, rather than agency power, it also </w:t>
      </w:r>
      <w:r w:rsidRPr="00703CD1">
        <w:rPr>
          <w:rStyle w:val="StyleUnderline"/>
        </w:rPr>
        <w:t>involves</w:t>
      </w:r>
      <w:r w:rsidRPr="00703CD1">
        <w:rPr>
          <w:sz w:val="16"/>
        </w:rPr>
        <w:t xml:space="preserve"> considerably </w:t>
      </w:r>
      <w:r w:rsidRPr="00703CD1">
        <w:rPr>
          <w:rStyle w:val="Emphasis"/>
        </w:rPr>
        <w:t>less judicial review</w:t>
      </w:r>
      <w:r w:rsidRPr="00703CD1">
        <w:rPr>
          <w:sz w:val="16"/>
        </w:rPr>
        <w:t xml:space="preserve"> </w:t>
      </w:r>
      <w:r w:rsidRPr="00703CD1">
        <w:rPr>
          <w:rStyle w:val="StyleUnderline"/>
        </w:rPr>
        <w:t>than</w:t>
      </w:r>
      <w:r w:rsidRPr="00703CD1">
        <w:rPr>
          <w:sz w:val="16"/>
        </w:rPr>
        <w:t xml:space="preserve"> would </w:t>
      </w:r>
      <w:r w:rsidRPr="00703CD1">
        <w:rPr>
          <w:rStyle w:val="Emphasis"/>
        </w:rPr>
        <w:t>agency</w:t>
      </w:r>
      <w:r w:rsidRPr="00703CD1">
        <w:rPr>
          <w:sz w:val="16"/>
        </w:rPr>
        <w:t xml:space="preserve"> </w:t>
      </w:r>
      <w:r w:rsidRPr="00703CD1">
        <w:rPr>
          <w:rStyle w:val="StyleUnderline"/>
        </w:rPr>
        <w:t>action</w:t>
      </w:r>
      <w:r w:rsidRPr="00703CD1">
        <w:rPr>
          <w:sz w:val="16"/>
        </w:rPr>
        <w:t xml:space="preserve"> (including agency action directed by the president).62 There are two reasons for this judicial deference. First, </w:t>
      </w:r>
      <w:r w:rsidRPr="00703CD1">
        <w:rPr>
          <w:rStyle w:val="StyleUnderline"/>
        </w:rPr>
        <w:t>the</w:t>
      </w:r>
      <w:r w:rsidRPr="00703CD1">
        <w:rPr>
          <w:sz w:val="16"/>
        </w:rPr>
        <w:t xml:space="preserve"> Supreme </w:t>
      </w:r>
      <w:r w:rsidRPr="00703CD1">
        <w:rPr>
          <w:rStyle w:val="Emphasis"/>
          <w:highlight w:val="yellow"/>
        </w:rPr>
        <w:t>Court</w:t>
      </w:r>
      <w:r w:rsidRPr="00703CD1">
        <w:rPr>
          <w:sz w:val="16"/>
        </w:rPr>
        <w:t xml:space="preserve"> </w:t>
      </w:r>
      <w:r w:rsidRPr="00703CD1">
        <w:rPr>
          <w:rStyle w:val="StyleUnderline"/>
        </w:rPr>
        <w:t xml:space="preserve">has </w:t>
      </w:r>
      <w:r w:rsidRPr="00703CD1">
        <w:rPr>
          <w:rStyle w:val="StyleUnderline"/>
          <w:highlight w:val="yellow"/>
        </w:rPr>
        <w:t>held</w:t>
      </w:r>
      <w:r w:rsidRPr="00703CD1">
        <w:rPr>
          <w:rStyle w:val="StyleUnderline"/>
        </w:rPr>
        <w:t xml:space="preserve"> that the </w:t>
      </w:r>
      <w:r w:rsidRPr="00703CD1">
        <w:rPr>
          <w:rStyle w:val="StyleUnderline"/>
          <w:highlight w:val="yellow"/>
        </w:rPr>
        <w:t>pres</w:t>
      </w:r>
      <w:r w:rsidRPr="00703CD1">
        <w:rPr>
          <w:rStyle w:val="StyleUnderline"/>
        </w:rPr>
        <w:t xml:space="preserve">ident </w:t>
      </w:r>
      <w:r w:rsidRPr="00703CD1">
        <w:rPr>
          <w:rStyle w:val="StyleUnderline"/>
          <w:highlight w:val="yellow"/>
        </w:rPr>
        <w:t>is</w:t>
      </w:r>
      <w:r w:rsidRPr="00703CD1">
        <w:rPr>
          <w:sz w:val="16"/>
          <w:highlight w:val="yellow"/>
        </w:rPr>
        <w:t xml:space="preserve"> </w:t>
      </w:r>
      <w:r w:rsidRPr="00703CD1">
        <w:rPr>
          <w:rStyle w:val="Emphasis"/>
          <w:highlight w:val="yellow"/>
        </w:rPr>
        <w:t>not an agency</w:t>
      </w:r>
      <w:r w:rsidRPr="00703CD1">
        <w:rPr>
          <w:sz w:val="16"/>
        </w:rPr>
        <w:t xml:space="preserve"> </w:t>
      </w:r>
      <w:r w:rsidRPr="00703CD1">
        <w:rPr>
          <w:rStyle w:val="StyleUnderline"/>
        </w:rPr>
        <w:t xml:space="preserve">within the meaning </w:t>
      </w:r>
      <w:r w:rsidRPr="00703CD1">
        <w:rPr>
          <w:rStyle w:val="StyleUnderline"/>
          <w:highlight w:val="yellow"/>
        </w:rPr>
        <w:t>of the</w:t>
      </w:r>
      <w:r w:rsidRPr="00703CD1">
        <w:rPr>
          <w:sz w:val="16"/>
          <w:highlight w:val="yellow"/>
        </w:rPr>
        <w:t xml:space="preserve"> </w:t>
      </w:r>
      <w:r w:rsidRPr="00703CD1">
        <w:rPr>
          <w:rStyle w:val="Emphasis"/>
          <w:highlight w:val="yellow"/>
        </w:rPr>
        <w:t>APA</w:t>
      </w:r>
      <w:r w:rsidRPr="00703CD1">
        <w:rPr>
          <w:sz w:val="16"/>
        </w:rPr>
        <w:t xml:space="preserve">.63 As a result, </w:t>
      </w:r>
      <w:r w:rsidRPr="00703CD1">
        <w:rPr>
          <w:rStyle w:val="StyleUnderline"/>
        </w:rPr>
        <w:t>presidential action</w:t>
      </w:r>
      <w:r w:rsidRPr="00703CD1">
        <w:rPr>
          <w:sz w:val="16"/>
        </w:rPr>
        <w:t>—whether authorized by statute or the Constitution—</w:t>
      </w:r>
      <w:r w:rsidRPr="00703CD1">
        <w:rPr>
          <w:rStyle w:val="Emphasis"/>
        </w:rPr>
        <w:t>cannot</w:t>
      </w:r>
      <w:r w:rsidRPr="00703CD1">
        <w:rPr>
          <w:sz w:val="16"/>
        </w:rPr>
        <w:t xml:space="preserve"> </w:t>
      </w:r>
      <w:r w:rsidRPr="00703CD1">
        <w:rPr>
          <w:rStyle w:val="StyleUnderline"/>
        </w:rPr>
        <w:t>be challenged under the</w:t>
      </w:r>
      <w:r w:rsidRPr="00703CD1">
        <w:rPr>
          <w:sz w:val="16"/>
        </w:rPr>
        <w:t xml:space="preserve"> </w:t>
      </w:r>
      <w:r w:rsidRPr="00703CD1">
        <w:rPr>
          <w:rStyle w:val="Emphasis"/>
        </w:rPr>
        <w:t>APA</w:t>
      </w:r>
      <w:r w:rsidRPr="00703CD1">
        <w:rPr>
          <w:sz w:val="16"/>
        </w:rPr>
        <w:t xml:space="preserve">.64 </w:t>
      </w:r>
      <w:r w:rsidRPr="00703CD1">
        <w:rPr>
          <w:rStyle w:val="StyleUnderline"/>
        </w:rPr>
        <w:t>This means</w:t>
      </w:r>
      <w:r w:rsidRPr="00703CD1">
        <w:rPr>
          <w:sz w:val="16"/>
        </w:rPr>
        <w:t xml:space="preserve"> that the APA and </w:t>
      </w:r>
      <w:r w:rsidRPr="00703CD1">
        <w:rPr>
          <w:rStyle w:val="StyleUnderline"/>
        </w:rPr>
        <w:t>its</w:t>
      </w:r>
      <w:r w:rsidRPr="00703CD1">
        <w:rPr>
          <w:sz w:val="16"/>
        </w:rPr>
        <w:t xml:space="preserve"> </w:t>
      </w:r>
      <w:r w:rsidRPr="00703CD1">
        <w:rPr>
          <w:rStyle w:val="Emphasis"/>
        </w:rPr>
        <w:t>arbitrary and capricious</w:t>
      </w:r>
      <w:r w:rsidRPr="00703CD1">
        <w:rPr>
          <w:sz w:val="16"/>
        </w:rPr>
        <w:t xml:space="preserve"> </w:t>
      </w:r>
      <w:r w:rsidRPr="00703CD1">
        <w:rPr>
          <w:rStyle w:val="StyleUnderline"/>
        </w:rPr>
        <w:t>standard of review is</w:t>
      </w:r>
      <w:r w:rsidRPr="00703CD1">
        <w:rPr>
          <w:sz w:val="16"/>
        </w:rPr>
        <w:t xml:space="preserve"> </w:t>
      </w:r>
      <w:r w:rsidRPr="00703CD1">
        <w:rPr>
          <w:rStyle w:val="Emphasis"/>
        </w:rPr>
        <w:t>not available</w:t>
      </w:r>
      <w:r w:rsidRPr="00703CD1">
        <w:rPr>
          <w:sz w:val="16"/>
        </w:rPr>
        <w:t xml:space="preserve"> </w:t>
      </w:r>
      <w:r w:rsidRPr="00703CD1">
        <w:rPr>
          <w:rStyle w:val="StyleUnderline"/>
        </w:rPr>
        <w:t>to challenge presidential action</w:t>
      </w:r>
      <w:r w:rsidRPr="00703CD1">
        <w:rPr>
          <w:sz w:val="16"/>
        </w:rPr>
        <w:t xml:space="preserve">. 65 Instead, presidential action can only be challenged as </w:t>
      </w:r>
      <w:proofErr w:type="gramStart"/>
      <w:r w:rsidRPr="00703CD1">
        <w:rPr>
          <w:sz w:val="16"/>
        </w:rPr>
        <w:t>in excess of</w:t>
      </w:r>
      <w:proofErr w:type="gramEnd"/>
      <w:r w:rsidRPr="00703CD1">
        <w:rPr>
          <w:sz w:val="16"/>
        </w:rPr>
        <w:t xml:space="preserve"> statutory authority or in violation of the Constitution.66 As Kevin Stack has pointed out, though, </w:t>
      </w:r>
      <w:r w:rsidRPr="00703CD1">
        <w:rPr>
          <w:rStyle w:val="StyleUnderline"/>
        </w:rPr>
        <w:t>constitutional challenges to</w:t>
      </w:r>
      <w:r w:rsidRPr="00703CD1">
        <w:rPr>
          <w:sz w:val="16"/>
        </w:rPr>
        <w:t xml:space="preserve"> e</w:t>
      </w:r>
      <w:r w:rsidRPr="00703CD1">
        <w:rPr>
          <w:rStyle w:val="Emphasis"/>
        </w:rPr>
        <w:t>x</w:t>
      </w:r>
      <w:r w:rsidRPr="00703CD1">
        <w:rPr>
          <w:sz w:val="16"/>
        </w:rPr>
        <w:t xml:space="preserve">ecutive </w:t>
      </w:r>
      <w:r w:rsidRPr="00703CD1">
        <w:rPr>
          <w:rStyle w:val="Emphasis"/>
        </w:rPr>
        <w:t>o</w:t>
      </w:r>
      <w:r w:rsidRPr="00703CD1">
        <w:rPr>
          <w:sz w:val="16"/>
        </w:rPr>
        <w:t>rder</w:t>
      </w:r>
      <w:r w:rsidRPr="00703CD1">
        <w:rPr>
          <w:rStyle w:val="Emphasis"/>
        </w:rPr>
        <w:t>s</w:t>
      </w:r>
      <w:r w:rsidRPr="00703CD1">
        <w:rPr>
          <w:sz w:val="16"/>
        </w:rPr>
        <w:t xml:space="preserve"> </w:t>
      </w:r>
      <w:r w:rsidRPr="00703CD1">
        <w:rPr>
          <w:rStyle w:val="StyleUnderline"/>
        </w:rPr>
        <w:t>have an</w:t>
      </w:r>
      <w:r w:rsidRPr="00703CD1">
        <w:rPr>
          <w:sz w:val="16"/>
        </w:rPr>
        <w:t xml:space="preserve"> </w:t>
      </w:r>
      <w:r w:rsidRPr="00703CD1">
        <w:rPr>
          <w:rStyle w:val="Emphasis"/>
        </w:rPr>
        <w:t>especially weak track record</w:t>
      </w:r>
      <w:r w:rsidRPr="00703CD1">
        <w:rPr>
          <w:sz w:val="16"/>
        </w:rPr>
        <w:t xml:space="preserve">, </w:t>
      </w:r>
      <w:r w:rsidRPr="00703CD1">
        <w:rPr>
          <w:rStyle w:val="StyleUnderline"/>
        </w:rPr>
        <w:t>while courts have</w:t>
      </w:r>
      <w:r w:rsidRPr="00703CD1">
        <w:rPr>
          <w:sz w:val="16"/>
        </w:rPr>
        <w:t xml:space="preserve"> </w:t>
      </w:r>
      <w:r w:rsidRPr="00703CD1">
        <w:rPr>
          <w:rStyle w:val="Emphasis"/>
        </w:rPr>
        <w:t>not settled</w:t>
      </w:r>
      <w:r w:rsidRPr="00703CD1">
        <w:rPr>
          <w:sz w:val="16"/>
        </w:rPr>
        <w:t xml:space="preserve"> </w:t>
      </w:r>
      <w:r w:rsidRPr="00703CD1">
        <w:rPr>
          <w:rStyle w:val="StyleUnderline"/>
        </w:rPr>
        <w:t>on a method for analyzing presidential assertions of</w:t>
      </w:r>
      <w:r w:rsidRPr="00703CD1">
        <w:rPr>
          <w:sz w:val="16"/>
        </w:rPr>
        <w:t xml:space="preserve"> statutory </w:t>
      </w:r>
      <w:r w:rsidRPr="00703CD1">
        <w:rPr>
          <w:rStyle w:val="StyleUnderline"/>
        </w:rPr>
        <w:t>authority</w:t>
      </w:r>
      <w:r w:rsidRPr="00703CD1">
        <w:rPr>
          <w:sz w:val="16"/>
        </w:rPr>
        <w:t>.67</w:t>
      </w:r>
    </w:p>
    <w:p w14:paraId="72CA2122" w14:textId="77777777" w:rsidR="004C32F8" w:rsidRPr="00703CD1" w:rsidRDefault="004C32F8" w:rsidP="004C32F8">
      <w:pPr>
        <w:rPr>
          <w:sz w:val="16"/>
        </w:rPr>
      </w:pPr>
      <w:r w:rsidRPr="00703CD1">
        <w:rPr>
          <w:sz w:val="16"/>
        </w:rPr>
        <w:t xml:space="preserve">This immunization from the APA needs to be qualified in two respects. If a statute grants the president authority only following a determination by an administrative agency, the agency’s determination may be final agency action reviewable under the APA even if the president’s subsequent decision is not.68 Where the agency’s action is a necessary step before the president may act under a statute—instead of a recommendation or merely the transmission of information— the president’s decision can be, in effect, collaterally attacked under the APA by challenging the agency’s initial determination.69 Even here, though, courts have sometimes weakened the impact of the APA. For example, in </w:t>
      </w:r>
      <w:r w:rsidRPr="00703CD1">
        <w:rPr>
          <w:i/>
          <w:iCs/>
          <w:sz w:val="16"/>
        </w:rPr>
        <w:t>USP Holdings v. United States</w:t>
      </w:r>
      <w:r w:rsidRPr="00703CD1">
        <w:rPr>
          <w:sz w:val="16"/>
        </w:rPr>
        <w:t>, the Federal Circuit held that APA review was available to challenge the Secretary of Commerce’s determination (under Section 232 of the Trade Expansion Act) that imports of steel represented a threat to national security, thereby engaging the president’s discretionary authority to take virtually any action he wished to “adjust the imports” of steel products. But since the president was the final decisionmaker, the court held that the agency’s determination should be reviewed under the same standard as the president’s decision—compliance with the statute—rather than for arbitrariness and capriciousness as would be normal under the APA.70</w:t>
      </w:r>
    </w:p>
    <w:p w14:paraId="4F660020" w14:textId="77777777" w:rsidR="004C32F8" w:rsidRPr="00703CD1" w:rsidRDefault="004C32F8" w:rsidP="004C32F8">
      <w:pPr>
        <w:rPr>
          <w:sz w:val="16"/>
        </w:rPr>
      </w:pPr>
      <w:r w:rsidRPr="00703CD1">
        <w:rPr>
          <w:sz w:val="16"/>
        </w:rPr>
        <w:t xml:space="preserve">Additionally, </w:t>
      </w:r>
      <w:r w:rsidRPr="00703CD1">
        <w:rPr>
          <w:rStyle w:val="StyleUnderline"/>
          <w:highlight w:val="yellow"/>
        </w:rPr>
        <w:t>nonstatutory</w:t>
      </w:r>
      <w:r w:rsidRPr="00703CD1">
        <w:rPr>
          <w:rStyle w:val="StyleUnderline"/>
        </w:rPr>
        <w:t xml:space="preserve"> forms of </w:t>
      </w:r>
      <w:r w:rsidRPr="00703CD1">
        <w:rPr>
          <w:rStyle w:val="StyleUnderline"/>
          <w:highlight w:val="yellow"/>
        </w:rPr>
        <w:t>review</w:t>
      </w:r>
      <w:r w:rsidRPr="00703CD1">
        <w:rPr>
          <w:sz w:val="16"/>
          <w:highlight w:val="yellow"/>
        </w:rPr>
        <w:t xml:space="preserve"> </w:t>
      </w:r>
      <w:r w:rsidRPr="00703CD1">
        <w:rPr>
          <w:rStyle w:val="Emphasis"/>
          <w:highlight w:val="yellow"/>
        </w:rPr>
        <w:t>based on</w:t>
      </w:r>
      <w:r w:rsidRPr="00703CD1">
        <w:rPr>
          <w:sz w:val="16"/>
        </w:rPr>
        <w:t xml:space="preserve"> the common law and/or </w:t>
      </w:r>
      <w:r w:rsidRPr="00703CD1">
        <w:rPr>
          <w:rStyle w:val="Emphasis"/>
          <w:highlight w:val="yellow"/>
        </w:rPr>
        <w:t>APA</w:t>
      </w:r>
      <w:r w:rsidRPr="00703CD1">
        <w:rPr>
          <w:rStyle w:val="Emphasis"/>
        </w:rPr>
        <w:t xml:space="preserve"> review</w:t>
      </w:r>
      <w:r w:rsidRPr="00703CD1">
        <w:rPr>
          <w:sz w:val="16"/>
        </w:rPr>
        <w:t xml:space="preserve"> </w:t>
      </w:r>
      <w:r w:rsidRPr="00703CD1">
        <w:rPr>
          <w:rStyle w:val="StyleUnderline"/>
        </w:rPr>
        <w:t xml:space="preserve">may be </w:t>
      </w:r>
      <w:r w:rsidRPr="00703CD1">
        <w:rPr>
          <w:rStyle w:val="StyleUnderline"/>
          <w:highlight w:val="yellow"/>
        </w:rPr>
        <w:t>available for</w:t>
      </w:r>
      <w:r w:rsidRPr="00703CD1">
        <w:rPr>
          <w:rStyle w:val="StyleUnderline"/>
        </w:rPr>
        <w:t xml:space="preserve"> agency </w:t>
      </w:r>
      <w:r w:rsidRPr="00703CD1">
        <w:rPr>
          <w:rStyle w:val="StyleUnderline"/>
          <w:highlight w:val="yellow"/>
        </w:rPr>
        <w:t>actions taken to</w:t>
      </w:r>
      <w:r w:rsidRPr="00703CD1">
        <w:rPr>
          <w:sz w:val="16"/>
          <w:highlight w:val="yellow"/>
        </w:rPr>
        <w:t xml:space="preserve"> </w:t>
      </w:r>
      <w:r w:rsidRPr="00703CD1">
        <w:rPr>
          <w:rStyle w:val="Emphasis"/>
          <w:highlight w:val="yellow"/>
        </w:rPr>
        <w:t>implement</w:t>
      </w:r>
      <w:r w:rsidRPr="00703CD1">
        <w:rPr>
          <w:sz w:val="16"/>
        </w:rPr>
        <w:t xml:space="preserve"> </w:t>
      </w:r>
      <w:r w:rsidRPr="00703CD1">
        <w:rPr>
          <w:rStyle w:val="StyleUnderline"/>
        </w:rPr>
        <w:t xml:space="preserve">the </w:t>
      </w:r>
      <w:r w:rsidRPr="00703CD1">
        <w:rPr>
          <w:rStyle w:val="StyleUnderline"/>
          <w:highlight w:val="yellow"/>
        </w:rPr>
        <w:t>president’s directives</w:t>
      </w:r>
      <w:r w:rsidRPr="00703CD1">
        <w:rPr>
          <w:sz w:val="16"/>
        </w:rPr>
        <w:t xml:space="preserve">.71 </w:t>
      </w:r>
      <w:r w:rsidRPr="00703CD1">
        <w:rPr>
          <w:rStyle w:val="StyleUnderline"/>
        </w:rPr>
        <w:t>Where the</w:t>
      </w:r>
      <w:r w:rsidRPr="00703CD1">
        <w:rPr>
          <w:sz w:val="16"/>
        </w:rPr>
        <w:t xml:space="preserve"> </w:t>
      </w:r>
      <w:r w:rsidRPr="00703CD1">
        <w:rPr>
          <w:rStyle w:val="Emphasis"/>
        </w:rPr>
        <w:t>president grants discretion</w:t>
      </w:r>
      <w:r w:rsidRPr="00703CD1">
        <w:rPr>
          <w:sz w:val="16"/>
        </w:rPr>
        <w:t xml:space="preserve"> </w:t>
      </w:r>
      <w:r w:rsidRPr="00703CD1">
        <w:rPr>
          <w:rStyle w:val="StyleUnderline"/>
        </w:rPr>
        <w:t>to</w:t>
      </w:r>
      <w:r w:rsidRPr="00703CD1">
        <w:rPr>
          <w:sz w:val="16"/>
        </w:rPr>
        <w:t xml:space="preserve"> the </w:t>
      </w:r>
      <w:r w:rsidRPr="00703CD1">
        <w:rPr>
          <w:rStyle w:val="StyleUnderline"/>
        </w:rPr>
        <w:t>agency on how to carry out a directive</w:t>
      </w:r>
      <w:r w:rsidRPr="00703CD1">
        <w:rPr>
          <w:sz w:val="16"/>
        </w:rPr>
        <w:t xml:space="preserve">, such </w:t>
      </w:r>
      <w:r w:rsidRPr="00703CD1">
        <w:rPr>
          <w:rStyle w:val="StyleUnderline"/>
        </w:rPr>
        <w:t>review may be</w:t>
      </w:r>
      <w:r w:rsidRPr="00703CD1">
        <w:rPr>
          <w:sz w:val="16"/>
        </w:rPr>
        <w:t xml:space="preserve"> </w:t>
      </w:r>
      <w:r w:rsidRPr="00703CD1">
        <w:rPr>
          <w:rStyle w:val="Emphasis"/>
        </w:rPr>
        <w:t>ordinary</w:t>
      </w:r>
      <w:r w:rsidRPr="00703CD1">
        <w:rPr>
          <w:sz w:val="16"/>
        </w:rPr>
        <w:t xml:space="preserve"> </w:t>
      </w:r>
      <w:r w:rsidRPr="00703CD1">
        <w:rPr>
          <w:rStyle w:val="StyleUnderline"/>
        </w:rPr>
        <w:t>arbitrary and capricious review</w:t>
      </w:r>
      <w:r w:rsidRPr="00703CD1">
        <w:rPr>
          <w:sz w:val="16"/>
        </w:rPr>
        <w:t>.72 But where the agency lacks discretion, courts again often apply the same lenient standard they would apply to a suit against the president himself.73</w:t>
      </w:r>
    </w:p>
    <w:p w14:paraId="171F9F53" w14:textId="77777777" w:rsidR="004C32F8" w:rsidRPr="00703CD1" w:rsidRDefault="004C32F8" w:rsidP="004C32F8">
      <w:pPr>
        <w:rPr>
          <w:sz w:val="12"/>
          <w:szCs w:val="12"/>
        </w:rPr>
      </w:pPr>
      <w:r w:rsidRPr="00703CD1">
        <w:rPr>
          <w:sz w:val="12"/>
          <w:szCs w:val="12"/>
        </w:rPr>
        <w:t xml:space="preserve">As a result, the president can effectively choose the degree to which APA review of agency action taken to implement his decisions is available. By making decisions himself, he reduces APA review. Since the president can consult with agencies before </w:t>
      </w:r>
      <w:proofErr w:type="gramStart"/>
      <w:r w:rsidRPr="00703CD1">
        <w:rPr>
          <w:sz w:val="12"/>
          <w:szCs w:val="12"/>
        </w:rPr>
        <w:t>making a decision</w:t>
      </w:r>
      <w:proofErr w:type="gramEnd"/>
      <w:r w:rsidRPr="00703CD1">
        <w:rPr>
          <w:sz w:val="12"/>
          <w:szCs w:val="12"/>
        </w:rPr>
        <w:t xml:space="preserve">, he can still get the benefit of their expertise (if he wants) while insulating the result from APA review. On the other hand, by delegating discretion to agencies and allowing regulations to </w:t>
      </w:r>
      <w:proofErr w:type="gramStart"/>
      <w:r w:rsidRPr="00703CD1">
        <w:rPr>
          <w:sz w:val="12"/>
          <w:szCs w:val="12"/>
        </w:rPr>
        <w:t>issue</w:t>
      </w:r>
      <w:proofErr w:type="gramEnd"/>
      <w:r w:rsidRPr="00703CD1">
        <w:rPr>
          <w:sz w:val="12"/>
          <w:szCs w:val="12"/>
        </w:rPr>
        <w:t xml:space="preserve"> in their names, he creates the possibility of APA review. This ability to control the scope of judicial review of executive branch action is, of course, a power normally associated with Congress.</w:t>
      </w:r>
    </w:p>
    <w:p w14:paraId="332FE282" w14:textId="77777777" w:rsidR="004C32F8" w:rsidRPr="00703CD1" w:rsidRDefault="004C32F8" w:rsidP="004C32F8">
      <w:pPr>
        <w:rPr>
          <w:sz w:val="12"/>
          <w:szCs w:val="12"/>
        </w:rPr>
      </w:pPr>
      <w:r w:rsidRPr="00703CD1">
        <w:rPr>
          <w:sz w:val="12"/>
          <w:szCs w:val="12"/>
        </w:rPr>
        <w:t xml:space="preserve">Second, beyond immunization from APA review, foreign affairs exceptionalism—under which courts apply more lenient or deferential standards when reviewing executive action that touches foreign affairs—may shield domestic regulation that is based in part on a foreign affairs power, whether statutory or constitutional. 74 Modern courts apply the </w:t>
      </w:r>
      <w:r w:rsidRPr="00703CD1">
        <w:rPr>
          <w:i/>
          <w:iCs/>
          <w:sz w:val="12"/>
          <w:szCs w:val="12"/>
        </w:rPr>
        <w:t>Youngstown</w:t>
      </w:r>
      <w:r w:rsidRPr="00703CD1">
        <w:rPr>
          <w:sz w:val="12"/>
          <w:szCs w:val="12"/>
        </w:rPr>
        <w:t xml:space="preserve"> framework in a manner that is highly deferential to the executive branch.75 Since at least 1981’s </w:t>
      </w:r>
      <w:r w:rsidRPr="00703CD1">
        <w:rPr>
          <w:i/>
          <w:iCs/>
          <w:sz w:val="12"/>
          <w:szCs w:val="12"/>
        </w:rPr>
        <w:t>Dames &amp; Moore v. Regan</w:t>
      </w:r>
      <w:r w:rsidRPr="00703CD1">
        <w:rPr>
          <w:sz w:val="12"/>
          <w:szCs w:val="12"/>
        </w:rPr>
        <w:t xml:space="preserve">, courts have tended to interpret the absence of congressional disapproval as congressional acquiescence.76 Courts are thus both more likely to find the absence of a statute to be evidence that a particular case falls within </w:t>
      </w:r>
      <w:r w:rsidRPr="00703CD1">
        <w:rPr>
          <w:i/>
          <w:iCs/>
          <w:sz w:val="12"/>
          <w:szCs w:val="12"/>
        </w:rPr>
        <w:t>Youngstown</w:t>
      </w:r>
      <w:r w:rsidRPr="00703CD1">
        <w:rPr>
          <w:sz w:val="12"/>
          <w:szCs w:val="12"/>
        </w:rPr>
        <w:t>’s Category 2 (as opposed to Category 3) and then to uphold the presidential action. As a result, in the face of consistent presidential claims of authority courts tend to uphold executive action except where Congress has explicitly passed a statute to the contrary.77 Moreover, because the president can act more easily than Congress, the president has more opportunities to establish the kind of consistent practice that courts use as a basis for upholding presidential power. 78 Any survey of historical practice is thus likely to be biased toward presidential power.</w:t>
      </w:r>
    </w:p>
    <w:p w14:paraId="4F116746" w14:textId="77777777" w:rsidR="004C32F8" w:rsidRPr="00703CD1" w:rsidRDefault="004C32F8" w:rsidP="004C32F8">
      <w:pPr>
        <w:rPr>
          <w:sz w:val="12"/>
          <w:szCs w:val="12"/>
        </w:rPr>
      </w:pPr>
      <w:r w:rsidRPr="00703CD1">
        <w:rPr>
          <w:sz w:val="12"/>
          <w:szCs w:val="12"/>
        </w:rPr>
        <w:t xml:space="preserve">The ghost of </w:t>
      </w:r>
      <w:r w:rsidRPr="00703CD1">
        <w:rPr>
          <w:i/>
          <w:iCs/>
          <w:sz w:val="12"/>
          <w:szCs w:val="12"/>
        </w:rPr>
        <w:t>Curtiss-Wright</w:t>
      </w:r>
      <w:r w:rsidRPr="00703CD1">
        <w:rPr>
          <w:sz w:val="12"/>
          <w:szCs w:val="12"/>
        </w:rPr>
        <w:t xml:space="preserve"> also tends to haunt </w:t>
      </w:r>
      <w:r w:rsidRPr="00703CD1">
        <w:rPr>
          <w:i/>
          <w:iCs/>
          <w:sz w:val="12"/>
          <w:szCs w:val="12"/>
        </w:rPr>
        <w:t>Youngstown</w:t>
      </w:r>
      <w:r w:rsidRPr="00703CD1">
        <w:rPr>
          <w:sz w:val="12"/>
          <w:szCs w:val="12"/>
        </w:rPr>
        <w:t xml:space="preserve"> analyses in both the executive branch and courts. In </w:t>
      </w:r>
      <w:r w:rsidRPr="00703CD1">
        <w:rPr>
          <w:i/>
          <w:iCs/>
          <w:sz w:val="12"/>
          <w:szCs w:val="12"/>
        </w:rPr>
        <w:t>Youngstown</w:t>
      </w:r>
      <w:r w:rsidRPr="00703CD1">
        <w:rPr>
          <w:sz w:val="12"/>
          <w:szCs w:val="12"/>
        </w:rPr>
        <w:t xml:space="preserve">, Justice Jackson wrote that Category 2 consists of “a zone of twilight in which [the president] and Congress may have concurrent authority, or in which its distribution is uncertain.” 79 </w:t>
      </w:r>
      <w:r w:rsidRPr="00703CD1">
        <w:rPr>
          <w:i/>
          <w:iCs/>
          <w:sz w:val="12"/>
          <w:szCs w:val="12"/>
        </w:rPr>
        <w:t>Curtiss-Wright</w:t>
      </w:r>
      <w:r w:rsidRPr="00703CD1">
        <w:rPr>
          <w:sz w:val="12"/>
          <w:szCs w:val="12"/>
        </w:rPr>
        <w:t xml:space="preserve"> says that the president enjoys “plenary and exclusive power . . . as the sole organ of the federal government in the field of international relations.”80 Taken together, these two seminal cases give the president the ability to argue that </w:t>
      </w:r>
      <w:r w:rsidRPr="00703CD1">
        <w:rPr>
          <w:i/>
          <w:iCs/>
          <w:sz w:val="12"/>
          <w:szCs w:val="12"/>
        </w:rPr>
        <w:t>any</w:t>
      </w:r>
      <w:r w:rsidRPr="00703CD1">
        <w:rPr>
          <w:sz w:val="12"/>
          <w:szCs w:val="12"/>
        </w:rPr>
        <w:t xml:space="preserve"> case involving foreign relations involves at least concurrent executive authority— even when the action involves economic powers and the aim and effect of the president’s action is domestic. Indeed, in recent cases challenging President Trump’s and President Biden’s expansive use of international economic authorities to control imports into and foreign investment in the United States, the executive branch has regularly deployed the most expansive versions of these arguments to defend the president’s authority.81</w:t>
      </w:r>
    </w:p>
    <w:p w14:paraId="69B3BE4C" w14:textId="77777777" w:rsidR="004C32F8" w:rsidRPr="00703CD1" w:rsidRDefault="004C32F8" w:rsidP="004C32F8">
      <w:pPr>
        <w:rPr>
          <w:sz w:val="12"/>
          <w:szCs w:val="12"/>
        </w:rPr>
      </w:pPr>
      <w:r w:rsidRPr="00703CD1">
        <w:rPr>
          <w:sz w:val="12"/>
          <w:szCs w:val="12"/>
        </w:rPr>
        <w:t>3. Streamlined Process</w:t>
      </w:r>
    </w:p>
    <w:p w14:paraId="2F984998" w14:textId="77777777" w:rsidR="004C32F8" w:rsidRPr="00703CD1" w:rsidRDefault="004C32F8" w:rsidP="004C32F8">
      <w:pPr>
        <w:rPr>
          <w:sz w:val="12"/>
          <w:szCs w:val="12"/>
        </w:rPr>
      </w:pPr>
      <w:r w:rsidRPr="00703CD1">
        <w:rPr>
          <w:sz w:val="12"/>
          <w:szCs w:val="12"/>
        </w:rPr>
        <w:t>Finally, presidential regulation involves a streamlined process as compared to ordinary administrative process. Once again, the fact that the APA does not apply to the president, even when he acts pursuant to statutory authority, means that APA rulemaking procedures do not apply to presidential regulation.82 To be sure, the APA also contains an exception for foreign affairs, which may insulate some agency action from the APA. 83 But the exception’s application depends on the action, not the agency.84 Foreign affairs agencies like the Defense Department and the U.S. Trade Representative’s Office may thus find some of their actions subject to APA rules.85 By contrast, the president is categorically exempt from the APA.</w:t>
      </w:r>
    </w:p>
    <w:p w14:paraId="004C19D9" w14:textId="77777777" w:rsidR="004C32F8" w:rsidRPr="00703CD1" w:rsidRDefault="004C32F8" w:rsidP="004C32F8">
      <w:pPr>
        <w:rPr>
          <w:sz w:val="12"/>
          <w:szCs w:val="12"/>
        </w:rPr>
      </w:pPr>
      <w:r w:rsidRPr="00703CD1">
        <w:rPr>
          <w:sz w:val="12"/>
          <w:szCs w:val="12"/>
        </w:rPr>
        <w:t>Presidential regulation can also be more streamlined than agency regulation, precisely because it does not involve the need to supervise agencies in the manner of presidential administration</w:t>
      </w:r>
      <w:proofErr w:type="gramStart"/>
      <w:r w:rsidRPr="00703CD1">
        <w:rPr>
          <w:sz w:val="12"/>
          <w:szCs w:val="12"/>
        </w:rPr>
        <w:t>.86</w:t>
      </w:r>
      <w:proofErr w:type="gramEnd"/>
      <w:r w:rsidRPr="00703CD1">
        <w:rPr>
          <w:sz w:val="12"/>
          <w:szCs w:val="12"/>
        </w:rPr>
        <w:t xml:space="preserve"> Agencies face internal hurdles to </w:t>
      </w:r>
      <w:proofErr w:type="gramStart"/>
      <w:r w:rsidRPr="00703CD1">
        <w:rPr>
          <w:sz w:val="12"/>
          <w:szCs w:val="12"/>
        </w:rPr>
        <w:t>regulating</w:t>
      </w:r>
      <w:proofErr w:type="gramEnd"/>
      <w:r w:rsidRPr="00703CD1">
        <w:rPr>
          <w:sz w:val="12"/>
          <w:szCs w:val="12"/>
        </w:rPr>
        <w:t xml:space="preserve"> beyond the need to comply with APA rules. They must, for example, go through an interagency process and submit their proposed regulations for White House review by the Office of Management and Budget87 and, if the matter touches on international trade, by the U.S. Trade Representative’s Office.88 The reverse is not true. While the White House may and often does consult with agencies, when exercising presidential </w:t>
      </w:r>
      <w:proofErr w:type="gramStart"/>
      <w:r w:rsidRPr="00703CD1">
        <w:rPr>
          <w:sz w:val="12"/>
          <w:szCs w:val="12"/>
        </w:rPr>
        <w:t>powers</w:t>
      </w:r>
      <w:proofErr w:type="gramEnd"/>
      <w:r w:rsidRPr="00703CD1">
        <w:rPr>
          <w:sz w:val="12"/>
          <w:szCs w:val="12"/>
        </w:rPr>
        <w:t xml:space="preserve"> it only </w:t>
      </w:r>
      <w:proofErr w:type="gramStart"/>
      <w:r w:rsidRPr="00703CD1">
        <w:rPr>
          <w:sz w:val="12"/>
          <w:szCs w:val="12"/>
        </w:rPr>
        <w:t>has to</w:t>
      </w:r>
      <w:proofErr w:type="gramEnd"/>
      <w:r w:rsidRPr="00703CD1">
        <w:rPr>
          <w:sz w:val="12"/>
          <w:szCs w:val="12"/>
        </w:rPr>
        <w:t xml:space="preserve"> do so to the extent that a particular statute so requires.89 Moreover, when it wishes to act, as a matter of interagency protocol the White House enjoys the ability to simply overrule agency objections. That same power is not necessarily available to agencies.</w:t>
      </w:r>
    </w:p>
    <w:p w14:paraId="02885435" w14:textId="77777777" w:rsidR="004C32F8" w:rsidRPr="00703CD1" w:rsidRDefault="004C32F8" w:rsidP="004C32F8">
      <w:pPr>
        <w:rPr>
          <w:sz w:val="12"/>
          <w:szCs w:val="12"/>
        </w:rPr>
      </w:pPr>
      <w:r w:rsidRPr="00703CD1">
        <w:rPr>
          <w:sz w:val="12"/>
          <w:szCs w:val="12"/>
        </w:rPr>
        <w:t>Finally, the fact that the president can also rely on constitutional powers that agencies lack can insulate his exercise of power from attempts at congressional control. In addition to the president’s use of executive privilege to resist oversight,90 the last several decades have seen an explosion in the use of presidential signing statements.91 Such statements typically state the president’s view that restrictions on his use of authority contained in legislation interfere with his constitutional prerogatives and thus that he will treat those restrictions as non-binding. For example, as noted above, in signing legislation approving a U.S.-Taiwan trade agreement, President Biden indicated that he would treat procedural requirements for future negotiations contained in the legislation as non-binding on the grounds that they interfered with his constitutional authority to negotiate with foreign countries.92</w:t>
      </w:r>
    </w:p>
    <w:p w14:paraId="4313157A" w14:textId="77777777" w:rsidR="004C32F8" w:rsidRPr="00703CD1" w:rsidRDefault="004C32F8" w:rsidP="004C32F8">
      <w:pPr>
        <w:rPr>
          <w:i/>
          <w:iCs/>
          <w:sz w:val="12"/>
          <w:szCs w:val="12"/>
        </w:rPr>
      </w:pPr>
      <w:r w:rsidRPr="00703CD1">
        <w:rPr>
          <w:i/>
          <w:iCs/>
          <w:sz w:val="12"/>
          <w:szCs w:val="12"/>
        </w:rPr>
        <w:t>B. The Progenitors of Presidential Regulation</w:t>
      </w:r>
    </w:p>
    <w:p w14:paraId="4E2BAF37" w14:textId="77777777" w:rsidR="004C32F8" w:rsidRPr="00703CD1" w:rsidRDefault="004C32F8" w:rsidP="004C32F8">
      <w:pPr>
        <w:rPr>
          <w:sz w:val="16"/>
        </w:rPr>
      </w:pPr>
      <w:r w:rsidRPr="00703CD1">
        <w:rPr>
          <w:rStyle w:val="StyleUnderline"/>
        </w:rPr>
        <w:t>Until</w:t>
      </w:r>
      <w:r w:rsidRPr="00703CD1">
        <w:rPr>
          <w:sz w:val="16"/>
        </w:rPr>
        <w:t xml:space="preserve"> </w:t>
      </w:r>
      <w:r w:rsidRPr="00703CD1">
        <w:rPr>
          <w:rStyle w:val="Emphasis"/>
        </w:rPr>
        <w:t>recently</w:t>
      </w:r>
      <w:r w:rsidRPr="00703CD1">
        <w:rPr>
          <w:sz w:val="16"/>
        </w:rPr>
        <w:t xml:space="preserve">, </w:t>
      </w:r>
      <w:r w:rsidRPr="00703CD1">
        <w:rPr>
          <w:rStyle w:val="StyleUnderline"/>
        </w:rPr>
        <w:t>presidents</w:t>
      </w:r>
      <w:r w:rsidRPr="00703CD1">
        <w:rPr>
          <w:sz w:val="16"/>
        </w:rPr>
        <w:t xml:space="preserve"> </w:t>
      </w:r>
      <w:r w:rsidRPr="00703CD1">
        <w:rPr>
          <w:rStyle w:val="Emphasis"/>
        </w:rPr>
        <w:t>only sparingly</w:t>
      </w:r>
      <w:r w:rsidRPr="00703CD1">
        <w:rPr>
          <w:sz w:val="16"/>
        </w:rPr>
        <w:t xml:space="preserve"> </w:t>
      </w:r>
      <w:r w:rsidRPr="00703CD1">
        <w:rPr>
          <w:rStyle w:val="StyleUnderline"/>
        </w:rPr>
        <w:t>used their</w:t>
      </w:r>
      <w:r w:rsidRPr="00703CD1">
        <w:rPr>
          <w:sz w:val="16"/>
        </w:rPr>
        <w:t xml:space="preserve"> own </w:t>
      </w:r>
      <w:r w:rsidRPr="00703CD1">
        <w:rPr>
          <w:rStyle w:val="StyleUnderline"/>
        </w:rPr>
        <w:t>powers for the purpose of</w:t>
      </w:r>
      <w:r w:rsidRPr="00703CD1">
        <w:rPr>
          <w:sz w:val="16"/>
        </w:rPr>
        <w:t xml:space="preserve"> </w:t>
      </w:r>
      <w:r w:rsidRPr="00703CD1">
        <w:rPr>
          <w:rStyle w:val="Emphasis"/>
        </w:rPr>
        <w:t>regulating</w:t>
      </w:r>
      <w:r w:rsidRPr="00703CD1">
        <w:rPr>
          <w:sz w:val="16"/>
        </w:rPr>
        <w:t xml:space="preserve"> </w:t>
      </w:r>
      <w:r w:rsidRPr="00703CD1">
        <w:rPr>
          <w:rStyle w:val="StyleUnderline"/>
        </w:rPr>
        <w:t>the</w:t>
      </w:r>
      <w:r w:rsidRPr="00703CD1">
        <w:rPr>
          <w:sz w:val="16"/>
        </w:rPr>
        <w:t xml:space="preserve"> </w:t>
      </w:r>
      <w:r w:rsidRPr="00703CD1">
        <w:rPr>
          <w:rStyle w:val="Emphasis"/>
        </w:rPr>
        <w:t>domestic economy</w:t>
      </w:r>
      <w:r w:rsidRPr="00703CD1">
        <w:rPr>
          <w:sz w:val="16"/>
        </w:rPr>
        <w:t xml:space="preserve">. Nevertheless, presidential action affecting the domestic economy has been a feature of our nation’s legal system since the Founding. In this Section, we briefly lay out three progenitors of modern presidential regulation: 1) 18th and 19th century presidential regulation of commerce with combatants during times of war; 2) presidential exercises of delegated authority to set tariffs or otherwise regulate imports in the late 19th and 20th centuries; and 3) the exercise of emergency economic powers during the 20th century. These issue areas share much in common with contemporary presidential regulation. In these examples, the president often relies on his constitutional authority, or a mix of statutory and constitutional authority (although again, presidential regulation can rest solely on statutory authority). </w:t>
      </w:r>
      <w:r w:rsidRPr="00703CD1">
        <w:rPr>
          <w:rStyle w:val="StyleUnderline"/>
        </w:rPr>
        <w:t xml:space="preserve">Judicial </w:t>
      </w:r>
      <w:proofErr w:type="gramStart"/>
      <w:r w:rsidRPr="00703CD1">
        <w:rPr>
          <w:rStyle w:val="StyleUnderline"/>
        </w:rPr>
        <w:t>review</w:t>
      </w:r>
      <w:proofErr w:type="gramEnd"/>
      <w:r w:rsidRPr="00703CD1">
        <w:rPr>
          <w:rStyle w:val="StyleUnderline"/>
        </w:rPr>
        <w:t xml:space="preserve"> of</w:t>
      </w:r>
      <w:r w:rsidRPr="00703CD1">
        <w:rPr>
          <w:sz w:val="16"/>
        </w:rPr>
        <w:t xml:space="preserve"> these </w:t>
      </w:r>
      <w:r w:rsidRPr="00703CD1">
        <w:rPr>
          <w:rStyle w:val="StyleUnderline"/>
        </w:rPr>
        <w:t>actions has</w:t>
      </w:r>
      <w:r w:rsidRPr="00703CD1">
        <w:rPr>
          <w:sz w:val="16"/>
        </w:rPr>
        <w:t xml:space="preserve"> </w:t>
      </w:r>
      <w:r w:rsidRPr="00703CD1">
        <w:rPr>
          <w:rStyle w:val="Emphasis"/>
        </w:rPr>
        <w:t>often</w:t>
      </w:r>
      <w:r w:rsidRPr="00703CD1">
        <w:rPr>
          <w:sz w:val="16"/>
        </w:rPr>
        <w:t xml:space="preserve"> </w:t>
      </w:r>
      <w:r w:rsidRPr="00703CD1">
        <w:rPr>
          <w:rStyle w:val="StyleUnderline"/>
        </w:rPr>
        <w:t>been deferential</w:t>
      </w:r>
      <w:r w:rsidRPr="00703CD1">
        <w:rPr>
          <w:sz w:val="16"/>
        </w:rPr>
        <w:t xml:space="preserve">. And these regulations do not involve modern administrative process, although in most cases that is because these actions predate that process. Indeed, as we explain with respect to tariff and emergency powers, after the emergence of the administrative state, Congress subjected some of these powers to administrative law, while leaving others in the president’s hands.93 At the same time, these presidential actions usually lacked the scope and permanence of modern presidential regulation. They usually aimed to address specific and temporary </w:t>
      </w:r>
      <w:proofErr w:type="gramStart"/>
      <w:r w:rsidRPr="00703CD1">
        <w:rPr>
          <w:sz w:val="16"/>
        </w:rPr>
        <w:t>circumstances, and</w:t>
      </w:r>
      <w:proofErr w:type="gramEnd"/>
      <w:r w:rsidRPr="00703CD1">
        <w:rPr>
          <w:sz w:val="16"/>
        </w:rPr>
        <w:t xml:space="preserve"> thus differed significantly from the policy challenges that are the subjects of modern presidential regulation.</w:t>
      </w:r>
    </w:p>
    <w:p w14:paraId="7CEDBCF3" w14:textId="77777777" w:rsidR="004C32F8" w:rsidRPr="00703CD1" w:rsidRDefault="004C32F8" w:rsidP="004C32F8">
      <w:pPr>
        <w:rPr>
          <w:sz w:val="4"/>
          <w:szCs w:val="4"/>
        </w:rPr>
      </w:pPr>
      <w:r w:rsidRPr="00703CD1">
        <w:rPr>
          <w:sz w:val="4"/>
          <w:szCs w:val="4"/>
        </w:rPr>
        <w:t>Since the earliest days of the Republic, presidents have relied on their constitutional war powers to regulate commerce with combatants and enemies during times of military conflict, including in circumstances in which Congress had not legislated. In that vein, President Washington’s Neutrality Proclamation of 1793 is the earliest significant example of presidential measures affecting the domestic economy.94 In the late 18th century, revolutionary France was at war with Great Britain and most of the military powers of continental Europe. The French ambassador to the United States, Genet, sought to raise money and support for France in the United States, including by commissioning privateers to operate from U.S. ports and in U.S. waters against British shipping. To preserve the young Republic’s neutrality in that conflict, President Washington proclaimed that U.S. citizens that offered aid to any of the combatants, including “by carrying to any of them those articles” inconsistent with a neutral’s obligations under international law, would be prosecuted.95 Congress was not in session at the time, however, so President Washington issued the Proclamation on his own authority. When it returned to session, both houses of Congress separately applauded President Washington’s actions and then substantially codified his decision in the Neutrality Act of 1794. 96 The Neutrality Proclamation’s purpose was, as the name suggests, to avoid becoming a combatant in the European conflict by extending commercial privileges to England and France. But by effectively closing ports to English and French ships, President Washington regulated the ability of U.S. commercial interests to trade with the rest of the world.</w:t>
      </w:r>
    </w:p>
    <w:p w14:paraId="4776ACAA" w14:textId="77777777" w:rsidR="004C32F8" w:rsidRPr="00703CD1" w:rsidRDefault="004C32F8" w:rsidP="004C32F8">
      <w:pPr>
        <w:rPr>
          <w:sz w:val="4"/>
          <w:szCs w:val="4"/>
        </w:rPr>
      </w:pPr>
      <w:r w:rsidRPr="00703CD1">
        <w:rPr>
          <w:sz w:val="4"/>
          <w:szCs w:val="4"/>
        </w:rPr>
        <w:t xml:space="preserve">Similarly, at the outset of the Civil War, President Lincoln declared a blockade of Confederate ports.97 Like Washington, Lincoln lacked congressional authority when he initially issued the order, and like the Neutrality Proclamation, the order had the effect of regulating economic affairs within the borders of the United States as part of an ongoing military conflict. The Supreme Court addressed the legality of President Lincoln’s orders in the </w:t>
      </w:r>
      <w:r w:rsidRPr="00703CD1">
        <w:rPr>
          <w:i/>
          <w:iCs/>
          <w:sz w:val="4"/>
          <w:szCs w:val="4"/>
        </w:rPr>
        <w:t>Prize Cases</w:t>
      </w:r>
      <w:r w:rsidRPr="00703CD1">
        <w:rPr>
          <w:sz w:val="4"/>
          <w:szCs w:val="4"/>
        </w:rPr>
        <w:t>, ultimately upholding them, in relevant part, on the grounds that “[m]oney and wealth, the products of agriculture and commerce, are said to be the sinews of war . . . .” 98 The president thus had the authority to enforce the blockade by ordering the seizure of private property belonging to U.S. citizens in the United States as incident to his power to conduct the war.99</w:t>
      </w:r>
    </w:p>
    <w:p w14:paraId="2ECACF4C" w14:textId="77777777" w:rsidR="004C32F8" w:rsidRPr="00703CD1" w:rsidRDefault="004C32F8" w:rsidP="004C32F8">
      <w:pPr>
        <w:rPr>
          <w:sz w:val="4"/>
          <w:szCs w:val="4"/>
        </w:rPr>
      </w:pPr>
      <w:r w:rsidRPr="00703CD1">
        <w:rPr>
          <w:sz w:val="4"/>
          <w:szCs w:val="4"/>
        </w:rPr>
        <w:t>2. The Power to Set Tariffs</w:t>
      </w:r>
    </w:p>
    <w:p w14:paraId="357F72C6" w14:textId="77777777" w:rsidR="004C32F8" w:rsidRPr="00703CD1" w:rsidRDefault="004C32F8" w:rsidP="004C32F8">
      <w:pPr>
        <w:rPr>
          <w:sz w:val="4"/>
          <w:szCs w:val="4"/>
        </w:rPr>
      </w:pPr>
      <w:r w:rsidRPr="00703CD1">
        <w:rPr>
          <w:sz w:val="4"/>
          <w:szCs w:val="4"/>
        </w:rPr>
        <w:t>In the late 19th century, Congress began delegating authority to adjust tariff rates in limited circumstances directly to the president. 100 Although tariffs are charged on imports, they are otherwise just domestic taxes assessed within the United States’ borders. At the time, Congress itself still directly sets most tariff rates pursuant to its constitutional authority to tax.101 However, the increasing globalization that accompanied the industrial revolution meant that Congress wished to adjust tariffs to protect certain sectors of the U.S. economy from foreign competition. Rather than pass legislation each time a sector was exposed to what Congress felt to be unfair competition, Congress delegated to the president the authority to make factual findings that would trigger his authority to raise tariff rates.102</w:t>
      </w:r>
    </w:p>
    <w:p w14:paraId="7562D970" w14:textId="77777777" w:rsidR="004C32F8" w:rsidRPr="00703CD1" w:rsidRDefault="004C32F8" w:rsidP="004C32F8">
      <w:pPr>
        <w:rPr>
          <w:sz w:val="4"/>
          <w:szCs w:val="4"/>
        </w:rPr>
      </w:pPr>
      <w:r w:rsidRPr="00703CD1">
        <w:rPr>
          <w:sz w:val="4"/>
          <w:szCs w:val="4"/>
        </w:rPr>
        <w:t xml:space="preserve">In the absence of a robust administrative state, it might well have made sense to delegate authority directly to the president. Over the course of the 20th century, though, Congress would establish a more complicated scheme, with some authority delegated to the president with no checks, some authority delegated to the president but requiring congressional approval, and other authority delegated to the administrative state. 103 For example, in the Reciprocal Trade Agreements Act (RTAA) of 1934, Congress gave the president the authority to </w:t>
      </w:r>
      <w:r w:rsidRPr="00703CD1">
        <w:rPr>
          <w:i/>
          <w:iCs/>
          <w:sz w:val="4"/>
          <w:szCs w:val="4"/>
        </w:rPr>
        <w:t>reduce</w:t>
      </w:r>
      <w:r w:rsidRPr="00703CD1">
        <w:rPr>
          <w:sz w:val="4"/>
          <w:szCs w:val="4"/>
        </w:rPr>
        <w:t xml:space="preserve"> tariffs unilaterally.104 The RTAA and its successor statutes gave the president the authority to enter into international agreements requiring tariff reductions and to directly proclaim the resulting tariff reductions as a matter of U.S. law, all without any subsequent congressional approval.105 The Trade Act of 1974 created fast-track authority (now called Trade Promotion Authority) which, when in effect, allows the president to negotiate agreements reducing both tariff and regulatory barriers to trade, subject to congressional consultation and approval.106</w:t>
      </w:r>
    </w:p>
    <w:p w14:paraId="6C3C90C6" w14:textId="77777777" w:rsidR="004C32F8" w:rsidRPr="00703CD1" w:rsidRDefault="004C32F8" w:rsidP="004C32F8">
      <w:pPr>
        <w:rPr>
          <w:sz w:val="4"/>
          <w:szCs w:val="4"/>
        </w:rPr>
      </w:pPr>
      <w:r w:rsidRPr="00703CD1">
        <w:rPr>
          <w:sz w:val="4"/>
          <w:szCs w:val="4"/>
        </w:rPr>
        <w:t xml:space="preserve">The authority to </w:t>
      </w:r>
      <w:r w:rsidRPr="00703CD1">
        <w:rPr>
          <w:i/>
          <w:iCs/>
          <w:sz w:val="4"/>
          <w:szCs w:val="4"/>
        </w:rPr>
        <w:t>raise</w:t>
      </w:r>
      <w:r w:rsidRPr="00703CD1">
        <w:rPr>
          <w:sz w:val="4"/>
          <w:szCs w:val="4"/>
        </w:rPr>
        <w:t xml:space="preserve"> tariffs and other kinds of trade barriers, however, was divided between the administrative state and the president. This division largely tracked the degree of discretion and oversight Congress wanted the executive branch to have. Delegations to the administrative state were often relatively tightly drawn in substantive terms, subject to administrative procedures, and given meaningful review in court. For example, antidumping and countervailing duties are essentially additional charges imposed on imports that benefit from “unfair” trade practices. To impose either one, both the Commerce Department and the independent International Trade Commission must make positive findings in investigations regarding, respectively, the existence of the unfair trade practice and injury to a domestic industry.107 Those investigations are subject to the APA and reviewable in the Court of International Trade, a specialized Article III court with exclusive jurisdiction over tariff matters.108</w:t>
      </w:r>
    </w:p>
    <w:p w14:paraId="6A8AFC21" w14:textId="77777777" w:rsidR="004C32F8" w:rsidRPr="00703CD1" w:rsidRDefault="004C32F8" w:rsidP="004C32F8">
      <w:pPr>
        <w:rPr>
          <w:sz w:val="4"/>
          <w:szCs w:val="4"/>
        </w:rPr>
      </w:pPr>
      <w:r w:rsidRPr="00703CD1">
        <w:rPr>
          <w:sz w:val="4"/>
          <w:szCs w:val="4"/>
        </w:rPr>
        <w:t xml:space="preserve">By contrast, </w:t>
      </w:r>
      <w:proofErr w:type="gramStart"/>
      <w:r w:rsidRPr="00703CD1">
        <w:rPr>
          <w:sz w:val="4"/>
          <w:szCs w:val="4"/>
        </w:rPr>
        <w:t>a number of</w:t>
      </w:r>
      <w:proofErr w:type="gramEnd"/>
      <w:r w:rsidRPr="00703CD1">
        <w:rPr>
          <w:sz w:val="4"/>
          <w:szCs w:val="4"/>
        </w:rPr>
        <w:t xml:space="preserve"> statutes grant the president the authority to directly raise tariffs or impose other forms of trade restrictions. These statutes include Section 232 of the Trade Expansion Act of 1932 and Section 301 of the Trade Act of 1974 (in its original form). 109 As Kathleen Claussen has argued, these statutes “</w:t>
      </w:r>
      <w:proofErr w:type="gramStart"/>
      <w:r w:rsidRPr="00703CD1">
        <w:rPr>
          <w:sz w:val="4"/>
          <w:szCs w:val="4"/>
        </w:rPr>
        <w:t>allow[</w:t>
      </w:r>
      <w:proofErr w:type="gramEnd"/>
      <w:r w:rsidRPr="00703CD1">
        <w:rPr>
          <w:sz w:val="4"/>
          <w:szCs w:val="4"/>
        </w:rPr>
        <w:t>] the President to act without any supervision when he wishes to set higher tariffs on certain goods or on goods coming from certain countries.” 110</w:t>
      </w:r>
    </w:p>
    <w:p w14:paraId="70F77618" w14:textId="77777777" w:rsidR="004C32F8" w:rsidRPr="00703CD1" w:rsidRDefault="004C32F8" w:rsidP="004C32F8">
      <w:pPr>
        <w:rPr>
          <w:sz w:val="4"/>
          <w:szCs w:val="4"/>
        </w:rPr>
      </w:pPr>
      <w:r w:rsidRPr="00703CD1">
        <w:rPr>
          <w:sz w:val="4"/>
          <w:szCs w:val="4"/>
        </w:rPr>
        <w:t xml:space="preserve">These authorities are drawn </w:t>
      </w:r>
      <w:proofErr w:type="gramStart"/>
      <w:r w:rsidRPr="00703CD1">
        <w:rPr>
          <w:sz w:val="4"/>
          <w:szCs w:val="4"/>
        </w:rPr>
        <w:t>in</w:t>
      </w:r>
      <w:proofErr w:type="gramEnd"/>
      <w:r w:rsidRPr="00703CD1">
        <w:rPr>
          <w:sz w:val="4"/>
          <w:szCs w:val="4"/>
        </w:rPr>
        <w:t xml:space="preserve"> extremely broad terms. Section 232, for example, allows the president to “adjust the imports” of any product that he and the Secretary of Commerce agree threatens to impair the national security.111 Congress imposed no limits on “the nature and duration of the action” the president may take and “national security” is defined to include virtually any domestic economic factor the president thinks relevant, including the “economic welfare of individual domestic industries; and any substantial unemployment, decrease in revenues of government, [and] loss of skills or investment . . . .”112 As originally enacted, Section 301 gave the president the authority to impose a wide range of trade sanctions on nations if he determined that nation in question had imposed “unjustifiable or unreasonable” trade restrictions.113 A 1988 amendment transferred the authority for making the initial determination and choosing the response to the U.S. Trade Representative (USTR), although USTR’s response continues to be “subject to the specific direction, if any, of the President regarding any such action.”114</w:t>
      </w:r>
    </w:p>
    <w:p w14:paraId="607A7D70" w14:textId="77777777" w:rsidR="004C32F8" w:rsidRPr="00703CD1" w:rsidRDefault="004C32F8" w:rsidP="004C32F8">
      <w:pPr>
        <w:rPr>
          <w:sz w:val="4"/>
          <w:szCs w:val="4"/>
        </w:rPr>
      </w:pPr>
      <w:r w:rsidRPr="00703CD1">
        <w:rPr>
          <w:sz w:val="4"/>
          <w:szCs w:val="4"/>
        </w:rPr>
        <w:t>Section 301 was used more actively during its first two decades as a tool to pressure other nations to remove trade barriers.118 During this time, though, Section 301 operated primarily as a means of resolving trade disputes in the absence of automatically binding dispute resolution under the General Agreement on Tariffs and Trade (GATT). Partially in response to U.S. use of Section 301, the WTO Agreement, which came into force on January 1, 1995, included binding dispute resolution. From 1995 to 2017, “the United States used Section 301 authorities primarily to build cases and pursue dispute settlement at the WTO.”119</w:t>
      </w:r>
    </w:p>
    <w:p w14:paraId="562B224E" w14:textId="77777777" w:rsidR="004C32F8" w:rsidRPr="00703CD1" w:rsidRDefault="004C32F8" w:rsidP="004C32F8">
      <w:pPr>
        <w:rPr>
          <w:sz w:val="4"/>
          <w:szCs w:val="4"/>
        </w:rPr>
      </w:pPr>
      <w:r w:rsidRPr="00703CD1">
        <w:rPr>
          <w:sz w:val="4"/>
          <w:szCs w:val="4"/>
        </w:rPr>
        <w:t>The third trend in the march toward modern presidential regulation is the growth of economic emergency powers during the twentieth century. The Brennan Center has identified 148 statutory provisions that are activated upon declaration of a national emergency, including 135 statutory powers that are triggered upon a presidential declaration and an additional 13 upon a congressional declaration.120 Many emergency powers enable potentially sweeping regulation of domestic economic activity. For example, under the Federal Power Act, the president can “take possession” of any licensed energy enterprise for any purpose “involving the safety of the United States.”121 Under telecommunications laws, the president can “suspend or amend . . . the rules and regulations” related to radio or wired communications stations.122 During World War I, President Wilson seized control of radio communications and authorized new rate schedules for communications.123</w:t>
      </w:r>
    </w:p>
    <w:p w14:paraId="4FCFE466" w14:textId="77777777" w:rsidR="004C32F8" w:rsidRPr="00703CD1" w:rsidRDefault="004C32F8" w:rsidP="004C32F8">
      <w:pPr>
        <w:rPr>
          <w:sz w:val="4"/>
          <w:szCs w:val="4"/>
        </w:rPr>
      </w:pPr>
      <w:r w:rsidRPr="00703CD1">
        <w:rPr>
          <w:sz w:val="4"/>
          <w:szCs w:val="4"/>
        </w:rPr>
        <w:t xml:space="preserve">Perhaps the most famous example of emergency powers at use in the domestic economic context is President Truman’s seizure of the steel mills in 1952 during a work stoppage.124 The seizure kept the mills operating, an action President Truman felt necessary due to the importance of providing steel for the ongoing Korean War.125 As is familiar to all constitutional law students, the Supreme Court ultimately held the seizure unconstitutional by a 6-3 vote in </w:t>
      </w:r>
      <w:r w:rsidRPr="00703CD1">
        <w:rPr>
          <w:i/>
          <w:iCs/>
          <w:sz w:val="4"/>
          <w:szCs w:val="4"/>
        </w:rPr>
        <w:t>Youngstown</w:t>
      </w:r>
      <w:r w:rsidRPr="00703CD1">
        <w:rPr>
          <w:sz w:val="4"/>
          <w:szCs w:val="4"/>
        </w:rPr>
        <w:t xml:space="preserve">. Congress had not authorized the seizure, and the majority held that the president’s own constitutional powers could not be the basis for the seizure of private property in the United States merely because that private property was part of a supply chain supporting a war effort on the other side of the world.126 </w:t>
      </w:r>
      <w:r w:rsidRPr="00703CD1">
        <w:rPr>
          <w:i/>
          <w:iCs/>
          <w:sz w:val="4"/>
          <w:szCs w:val="4"/>
        </w:rPr>
        <w:t>Youngstown</w:t>
      </w:r>
      <w:r w:rsidRPr="00703CD1">
        <w:rPr>
          <w:sz w:val="4"/>
          <w:szCs w:val="4"/>
        </w:rPr>
        <w:t xml:space="preserve"> thus stands out as one of the rare instances in which the courts have not sustained the president’s efforts to regulate the domestic economy when he has relied on his constitutional and statutory foreign affairs powers. As we explain below, presidential regulation of supply chains, </w:t>
      </w:r>
      <w:proofErr w:type="gramStart"/>
      <w:r w:rsidRPr="00703CD1">
        <w:rPr>
          <w:sz w:val="4"/>
          <w:szCs w:val="4"/>
        </w:rPr>
        <w:t>similar to</w:t>
      </w:r>
      <w:proofErr w:type="gramEnd"/>
      <w:r w:rsidRPr="00703CD1">
        <w:rPr>
          <w:sz w:val="4"/>
          <w:szCs w:val="4"/>
        </w:rPr>
        <w:t xml:space="preserve"> the action at issue in </w:t>
      </w:r>
      <w:r w:rsidRPr="00703CD1">
        <w:rPr>
          <w:i/>
          <w:iCs/>
          <w:sz w:val="4"/>
          <w:szCs w:val="4"/>
        </w:rPr>
        <w:t>Youngstown</w:t>
      </w:r>
      <w:r w:rsidRPr="00703CD1">
        <w:rPr>
          <w:sz w:val="4"/>
          <w:szCs w:val="4"/>
        </w:rPr>
        <w:t xml:space="preserve">, are a core component of </w:t>
      </w:r>
      <w:proofErr w:type="gramStart"/>
      <w:r w:rsidRPr="00703CD1">
        <w:rPr>
          <w:sz w:val="4"/>
          <w:szCs w:val="4"/>
        </w:rPr>
        <w:t>a modern</w:t>
      </w:r>
      <w:proofErr w:type="gramEnd"/>
      <w:r w:rsidRPr="00703CD1">
        <w:rPr>
          <w:sz w:val="4"/>
          <w:szCs w:val="4"/>
        </w:rPr>
        <w:t xml:space="preserve"> presidential regulation.</w:t>
      </w:r>
    </w:p>
    <w:p w14:paraId="757A03A1" w14:textId="77777777" w:rsidR="004C32F8" w:rsidRPr="00703CD1" w:rsidRDefault="004C32F8" w:rsidP="004C32F8">
      <w:pPr>
        <w:rPr>
          <w:sz w:val="4"/>
          <w:szCs w:val="4"/>
        </w:rPr>
      </w:pPr>
      <w:r w:rsidRPr="00703CD1">
        <w:rPr>
          <w:sz w:val="4"/>
          <w:szCs w:val="4"/>
        </w:rPr>
        <w:t xml:space="preserve">Precisely because </w:t>
      </w:r>
      <w:r w:rsidRPr="00703CD1">
        <w:rPr>
          <w:i/>
          <w:iCs/>
          <w:sz w:val="4"/>
          <w:szCs w:val="4"/>
        </w:rPr>
        <w:t>Youngstown</w:t>
      </w:r>
      <w:r w:rsidRPr="00703CD1">
        <w:rPr>
          <w:sz w:val="4"/>
          <w:szCs w:val="4"/>
        </w:rPr>
        <w:t xml:space="preserve">’s result—a judicial rejection of presidential power—is an anomaly, the more important developments have been the grant of statutory emergency powers that overlap </w:t>
      </w:r>
      <w:proofErr w:type="gramStart"/>
      <w:r w:rsidRPr="00703CD1">
        <w:rPr>
          <w:sz w:val="4"/>
          <w:szCs w:val="4"/>
        </w:rPr>
        <w:t>with, and</w:t>
      </w:r>
      <w:proofErr w:type="gramEnd"/>
      <w:r w:rsidRPr="00703CD1">
        <w:rPr>
          <w:sz w:val="4"/>
          <w:szCs w:val="4"/>
        </w:rPr>
        <w:t xml:space="preserve"> have been sustained by courts in part </w:t>
      </w:r>
      <w:proofErr w:type="gramStart"/>
      <w:r w:rsidRPr="00703CD1">
        <w:rPr>
          <w:sz w:val="4"/>
          <w:szCs w:val="4"/>
        </w:rPr>
        <w:t>on the basis of</w:t>
      </w:r>
      <w:proofErr w:type="gramEnd"/>
      <w:r w:rsidRPr="00703CD1">
        <w:rPr>
          <w:sz w:val="4"/>
          <w:szCs w:val="4"/>
        </w:rPr>
        <w:t xml:space="preserve">, the president’s constitutional authority. The most important of these powers was the Trading </w:t>
      </w:r>
      <w:proofErr w:type="gramStart"/>
      <w:r w:rsidRPr="00703CD1">
        <w:rPr>
          <w:sz w:val="4"/>
          <w:szCs w:val="4"/>
        </w:rPr>
        <w:t>With</w:t>
      </w:r>
      <w:proofErr w:type="gramEnd"/>
      <w:r w:rsidRPr="00703CD1">
        <w:rPr>
          <w:sz w:val="4"/>
          <w:szCs w:val="4"/>
        </w:rPr>
        <w:t xml:space="preserve"> the Enemy Act of 1917 (TWEA). Originally passed during World War I, the statute and later its successor, the 1979 International Emergency Economic Powers Act (IEEPA), have remained in force. TWEA contained </w:t>
      </w:r>
      <w:proofErr w:type="gramStart"/>
      <w:r w:rsidRPr="00703CD1">
        <w:rPr>
          <w:sz w:val="4"/>
          <w:szCs w:val="4"/>
        </w:rPr>
        <w:t>a number of</w:t>
      </w:r>
      <w:proofErr w:type="gramEnd"/>
      <w:r w:rsidRPr="00703CD1">
        <w:rPr>
          <w:sz w:val="4"/>
          <w:szCs w:val="4"/>
        </w:rPr>
        <w:t xml:space="preserve"> provisions authorizing the president to regulate commerce with enemies during wartime. For our purposes, though, the </w:t>
      </w:r>
      <w:proofErr w:type="gramStart"/>
      <w:r w:rsidRPr="00703CD1">
        <w:rPr>
          <w:sz w:val="4"/>
          <w:szCs w:val="4"/>
        </w:rPr>
        <w:t>more</w:t>
      </w:r>
      <w:proofErr w:type="gramEnd"/>
      <w:r w:rsidRPr="00703CD1">
        <w:rPr>
          <w:sz w:val="4"/>
          <w:szCs w:val="4"/>
        </w:rPr>
        <w:t xml:space="preserve"> important provision, carried forward into IEEPA, is the emergency provision. The original version of that provision provided that “[d]uring the time of war or during any other national emergency declared by the President, the President may . . . investigate, regulate or prohibit” a wide variety of economic transactions between foreign nationals and U.S. parties or involving U.S. property.127 Like early exercises of economic power during wartime, President Wilson and later President Roosevelt used TWEA to govern economic relations between the United States and Germany and its allies during the two world wars.128</w:t>
      </w:r>
    </w:p>
    <w:p w14:paraId="64EA2AE0" w14:textId="77777777" w:rsidR="004C32F8" w:rsidRPr="00703CD1" w:rsidRDefault="004C32F8" w:rsidP="004C32F8">
      <w:pPr>
        <w:rPr>
          <w:sz w:val="4"/>
          <w:szCs w:val="4"/>
        </w:rPr>
      </w:pPr>
      <w:r w:rsidRPr="00703CD1">
        <w:rPr>
          <w:sz w:val="4"/>
          <w:szCs w:val="4"/>
        </w:rPr>
        <w:t xml:space="preserve">Post-World War II, however, presidents began to rely on TWEA to impose economic regulations even during peacetime.129 The most dramatic of these was President Nixon’s decision in 1971 to impose a ten percent across-the-board tariff on imports.130 The predecessor to the Federal Circuit, the U.S. Court of Customs and Patent Appeals, upheld President Nixon’s authority to impose the tariff, as well as the constitutionality of TWEA, against a nondelegation challenge.131 In so doing, the court cited </w:t>
      </w:r>
      <w:r w:rsidRPr="00703CD1">
        <w:rPr>
          <w:i/>
          <w:iCs/>
          <w:sz w:val="4"/>
          <w:szCs w:val="4"/>
        </w:rPr>
        <w:t>Curtiss-Wright</w:t>
      </w:r>
      <w:r w:rsidRPr="00703CD1">
        <w:rPr>
          <w:sz w:val="4"/>
          <w:szCs w:val="4"/>
        </w:rPr>
        <w:t xml:space="preserve"> approvingly for the proposition that the delegation of authority to impose taxes on imports into the United States is not subject to the same degree of constitutional scrutiny as the delegation of authority to impose taxes on products already in the United States.132 As the court put it, “[t]he power in peace and in war must be given generous scope to accomplish its purpose.” 133</w:t>
      </w:r>
    </w:p>
    <w:p w14:paraId="067BC917" w14:textId="77777777" w:rsidR="004C32F8" w:rsidRPr="00703CD1" w:rsidRDefault="004C32F8" w:rsidP="004C32F8">
      <w:pPr>
        <w:rPr>
          <w:sz w:val="4"/>
          <w:szCs w:val="4"/>
        </w:rPr>
      </w:pPr>
      <w:r w:rsidRPr="00703CD1">
        <w:rPr>
          <w:sz w:val="4"/>
          <w:szCs w:val="4"/>
        </w:rPr>
        <w:t xml:space="preserve">Presidential use of TWEA, as well as other emergency statutes, was enabled by the fact that the power to declare the predicate “emergency” was entirely left to the president’s discretion. Although statutes like TWEA and later IEEPA delegated to the president powers to use in the event of emergencies, no statute has ever defined “emergency.” Congress did attempt to reform the statutory framework governing emergencies in the 1970s. At the time, </w:t>
      </w:r>
      <w:proofErr w:type="gramStart"/>
      <w:r w:rsidRPr="00703CD1">
        <w:rPr>
          <w:sz w:val="4"/>
          <w:szCs w:val="4"/>
        </w:rPr>
        <w:t>a number of</w:t>
      </w:r>
      <w:proofErr w:type="gramEnd"/>
      <w:r w:rsidRPr="00703CD1">
        <w:rPr>
          <w:sz w:val="4"/>
          <w:szCs w:val="4"/>
        </w:rPr>
        <w:t xml:space="preserve"> decades-old emergencies remained in force, the oldest dating back forty years to Franklin Roosevelt’s time in office</w:t>
      </w:r>
      <w:proofErr w:type="gramStart"/>
      <w:r w:rsidRPr="00703CD1">
        <w:rPr>
          <w:sz w:val="4"/>
          <w:szCs w:val="4"/>
        </w:rPr>
        <w:t>.134</w:t>
      </w:r>
      <w:proofErr w:type="gramEnd"/>
      <w:r w:rsidRPr="00703CD1">
        <w:rPr>
          <w:sz w:val="4"/>
          <w:szCs w:val="4"/>
        </w:rPr>
        <w:t xml:space="preserve"> The 1976 National Emergencies Act (NEA) ended </w:t>
      </w:r>
      <w:proofErr w:type="gramStart"/>
      <w:r w:rsidRPr="00703CD1">
        <w:rPr>
          <w:sz w:val="4"/>
          <w:szCs w:val="4"/>
        </w:rPr>
        <w:t>all of</w:t>
      </w:r>
      <w:proofErr w:type="gramEnd"/>
      <w:r w:rsidRPr="00703CD1">
        <w:rPr>
          <w:sz w:val="4"/>
          <w:szCs w:val="4"/>
        </w:rPr>
        <w:t xml:space="preserve"> these emergencies and imposed procedural limits on the president’s power to declare emergencies. 135</w:t>
      </w:r>
    </w:p>
    <w:p w14:paraId="55DE388B" w14:textId="77777777" w:rsidR="004C32F8" w:rsidRPr="00703CD1" w:rsidRDefault="004C32F8" w:rsidP="004C32F8">
      <w:pPr>
        <w:rPr>
          <w:sz w:val="4"/>
          <w:szCs w:val="4"/>
        </w:rPr>
      </w:pPr>
      <w:r w:rsidRPr="00703CD1">
        <w:rPr>
          <w:sz w:val="4"/>
          <w:szCs w:val="4"/>
        </w:rPr>
        <w:t xml:space="preserve">These procedural limitations were </w:t>
      </w:r>
      <w:proofErr w:type="gramStart"/>
      <w:r w:rsidRPr="00703CD1">
        <w:rPr>
          <w:sz w:val="4"/>
          <w:szCs w:val="4"/>
        </w:rPr>
        <w:t>modest,</w:t>
      </w:r>
      <w:proofErr w:type="gramEnd"/>
      <w:r w:rsidRPr="00703CD1">
        <w:rPr>
          <w:sz w:val="4"/>
          <w:szCs w:val="4"/>
        </w:rPr>
        <w:t xml:space="preserve"> though, and have largely proven an ineffective check against the president’s use of emergency powers to effect sweeping </w:t>
      </w:r>
      <w:proofErr w:type="gramStart"/>
      <w:r w:rsidRPr="00703CD1">
        <w:rPr>
          <w:sz w:val="4"/>
          <w:szCs w:val="4"/>
        </w:rPr>
        <w:t>regulation</w:t>
      </w:r>
      <w:proofErr w:type="gramEnd"/>
      <w:r w:rsidRPr="00703CD1">
        <w:rPr>
          <w:sz w:val="4"/>
          <w:szCs w:val="4"/>
        </w:rPr>
        <w:t>. Most importantly, the NEA continues to leave the definition of an emergency entirely to the president’s discretion. And while it imposes a oneyear limit on the length of an emergency, the president can extend an emergency simply by issuing a new proclamation every year.136 A study by the Brennan Center found that between the act’s passage and the end of 2023, presidents had declared 77 emergencies under the NEA.137 Of those, 42—more than half—remain in force, including the very first such declaration from 1979.138</w:t>
      </w:r>
    </w:p>
    <w:p w14:paraId="492C0762" w14:textId="77777777" w:rsidR="004C32F8" w:rsidRPr="00703CD1" w:rsidRDefault="004C32F8" w:rsidP="004C32F8">
      <w:pPr>
        <w:rPr>
          <w:sz w:val="4"/>
          <w:szCs w:val="4"/>
        </w:rPr>
      </w:pPr>
      <w:r w:rsidRPr="00703CD1">
        <w:rPr>
          <w:sz w:val="4"/>
          <w:szCs w:val="4"/>
        </w:rPr>
        <w:t xml:space="preserve">In many ways, the broad use of these authorities since the 1970s has paved the road to modern presidential regulation. In </w:t>
      </w:r>
      <w:r w:rsidRPr="00703CD1">
        <w:rPr>
          <w:i/>
          <w:iCs/>
          <w:sz w:val="4"/>
          <w:szCs w:val="4"/>
        </w:rPr>
        <w:t>Dames &amp; Moore v. Regan</w:t>
      </w:r>
      <w:r w:rsidRPr="00703CD1">
        <w:rPr>
          <w:sz w:val="4"/>
          <w:szCs w:val="4"/>
        </w:rPr>
        <w:t xml:space="preserve">, the Supreme Court famously upheld President Reagan’s suspension of claims by American businesses against the Iranian government. While IEEPA itself did not authorize the suspension of such claims, the Court found that IEEPA was part of a larger historical gloss that indicated, using Justice Jackson’s </w:t>
      </w:r>
      <w:r w:rsidRPr="00703CD1">
        <w:rPr>
          <w:i/>
          <w:iCs/>
          <w:sz w:val="4"/>
          <w:szCs w:val="4"/>
        </w:rPr>
        <w:t>Youngstown</w:t>
      </w:r>
      <w:r w:rsidRPr="00703CD1">
        <w:rPr>
          <w:sz w:val="4"/>
          <w:szCs w:val="4"/>
        </w:rPr>
        <w:t xml:space="preserve"> framework, that the president enjoyed authority, to which Congress had acquiesced, to settle claims U.S. nationals hold against foreign nations.139</w:t>
      </w:r>
    </w:p>
    <w:p w14:paraId="3924211B" w14:textId="77777777" w:rsidR="004C32F8" w:rsidRPr="00703CD1" w:rsidRDefault="004C32F8" w:rsidP="004C32F8">
      <w:pPr>
        <w:rPr>
          <w:sz w:val="4"/>
          <w:szCs w:val="4"/>
        </w:rPr>
      </w:pPr>
      <w:r w:rsidRPr="00703CD1">
        <w:rPr>
          <w:sz w:val="4"/>
          <w:szCs w:val="4"/>
        </w:rPr>
        <w:t>Less frequently featured in the pages of law school casebooks, IEEPA’s authority to prohibit or regulate economic transactions is also the legal basis for much of the modern sanctions regime that the United States deploys against countries, individuals, and non-state actors. Since the 1970s, presidential use of IEEPA has expanded in three critical ways. First, early emergency declarations that enabled invocation of IEEPA were geographically focused, usually on a particular country.140 In recent decades, however, presidents have identified nongeographically limited emergencies, including for cyberattacks and terrorism.141 Second, and relatedly, economic sanctions under IEEPA have shifted from targeting foreign governments—an approach that aligned with the geographicallylimited scope in earlier periods—to targeting individuals and non-state actors.142 Third, presidents have expanded the justifications for declaring emergencies that trigger IEEPA: from geographically-focused incidents and situations to broader issues like “civil rights abuses, slavery, denial of religious freedom, political repression, public corruption, and the undermining of democratic processes.”143 Together, these shifts have transformed IEEPA into a potent source of presidential regulation.</w:t>
      </w:r>
    </w:p>
    <w:p w14:paraId="3A16CEDE" w14:textId="77777777" w:rsidR="004C32F8" w:rsidRPr="00703CD1" w:rsidRDefault="004C32F8" w:rsidP="004C32F8">
      <w:pPr>
        <w:rPr>
          <w:sz w:val="4"/>
          <w:szCs w:val="4"/>
        </w:rPr>
      </w:pPr>
      <w:r w:rsidRPr="00703CD1">
        <w:rPr>
          <w:sz w:val="4"/>
          <w:szCs w:val="4"/>
        </w:rPr>
        <w:t xml:space="preserve">An important, related authority is over export controls. The Export Administration Act of 1979 authorized a system of controls for exports for dualuse technologies (technologies that could be used for military or civilian purposes). The law expired in </w:t>
      </w:r>
      <w:proofErr w:type="gramStart"/>
      <w:r w:rsidRPr="00703CD1">
        <w:rPr>
          <w:sz w:val="4"/>
          <w:szCs w:val="4"/>
        </w:rPr>
        <w:t>2001</w:t>
      </w:r>
      <w:proofErr w:type="gramEnd"/>
      <w:r w:rsidRPr="00703CD1">
        <w:rPr>
          <w:sz w:val="4"/>
          <w:szCs w:val="4"/>
        </w:rPr>
        <w:t xml:space="preserve"> but subsequent presidents continued the EAA’s export control regime relying on an emergency declaration and authorities under IEEPA.147 In 2018, Congress passed the Export Control Reform Act, which requires the president to impose the EAA’s regime, pursuant to IEEPA authorities. Under current law, the president has the authority to restrict “the export, reexport, and in-country transfer of items subject to the jurisdiction of the United States, whether by United States persons or by foreign persons.”148 It also gives other authorities to the Secretary of Commerce, related to maintaining a list of “controlled items, foreign persons, and end uses” that are restricted for export.149</w:t>
      </w:r>
    </w:p>
    <w:p w14:paraId="180AEE1F" w14:textId="77777777" w:rsidR="004C32F8" w:rsidRPr="00703CD1" w:rsidRDefault="004C32F8" w:rsidP="004C32F8">
      <w:pPr>
        <w:rPr>
          <w:sz w:val="4"/>
          <w:szCs w:val="4"/>
        </w:rPr>
      </w:pPr>
      <w:r w:rsidRPr="00703CD1">
        <w:rPr>
          <w:sz w:val="4"/>
          <w:szCs w:val="4"/>
        </w:rPr>
        <w:t>In many ways, the regulatory regimes established pursuant to IEEPA are the most direct forebearer to modern presidential regulation. Although their purpose is aimed outside the United States, at those targeted by sanctions or export controls, they also create a significant domestic regulatory burden for everyone from U.S. companies engaged in international trade to American universities engaged in basic research. As we explain in the next section, these same basic authorities are now increasingly used for the purpose of regulating the domestic economy, rather than merely in ways that have the incidental effect of doing so.</w:t>
      </w:r>
    </w:p>
    <w:p w14:paraId="765DDC12" w14:textId="77777777" w:rsidR="004C32F8" w:rsidRPr="00703CD1" w:rsidRDefault="004C32F8" w:rsidP="004C32F8">
      <w:pPr>
        <w:rPr>
          <w:i/>
          <w:iCs/>
          <w:sz w:val="4"/>
          <w:szCs w:val="4"/>
        </w:rPr>
      </w:pPr>
      <w:r w:rsidRPr="00703CD1">
        <w:rPr>
          <w:i/>
          <w:iCs/>
          <w:sz w:val="4"/>
          <w:szCs w:val="4"/>
        </w:rPr>
        <w:t>C. Presidential Regulation under Presidents Trump and Biden</w:t>
      </w:r>
    </w:p>
    <w:p w14:paraId="09D0A351" w14:textId="77777777" w:rsidR="004C32F8" w:rsidRPr="00703CD1" w:rsidRDefault="004C32F8" w:rsidP="004C32F8">
      <w:pPr>
        <w:rPr>
          <w:sz w:val="16"/>
        </w:rPr>
      </w:pPr>
      <w:r w:rsidRPr="00703CD1">
        <w:rPr>
          <w:sz w:val="16"/>
        </w:rPr>
        <w:t xml:space="preserve">Presidential action regulating the domestic economy has thus been around for years. Moreover, the broad delegations of statutory authority directly to the president that underlie much of presidential regulation are decades old, often dating to emergency or national security authorities granted during the world wars (like TWEA) or the Cold War (like Section 232). Only in the last eight years, however, have </w:t>
      </w:r>
      <w:r w:rsidRPr="00703CD1">
        <w:rPr>
          <w:rStyle w:val="StyleUnderline"/>
        </w:rPr>
        <w:t>presidents</w:t>
      </w:r>
      <w:r w:rsidRPr="00703CD1">
        <w:rPr>
          <w:sz w:val="16"/>
        </w:rPr>
        <w:t xml:space="preserve"> </w:t>
      </w:r>
      <w:r w:rsidRPr="00703CD1">
        <w:rPr>
          <w:rStyle w:val="Emphasis"/>
        </w:rPr>
        <w:t>normalized</w:t>
      </w:r>
      <w:r w:rsidRPr="00703CD1">
        <w:rPr>
          <w:sz w:val="16"/>
        </w:rPr>
        <w:t xml:space="preserve"> </w:t>
      </w:r>
      <w:r w:rsidRPr="00703CD1">
        <w:rPr>
          <w:rStyle w:val="StyleUnderline"/>
        </w:rPr>
        <w:t>the use of their powers as a means of</w:t>
      </w:r>
      <w:r w:rsidRPr="00703CD1">
        <w:rPr>
          <w:sz w:val="16"/>
        </w:rPr>
        <w:t xml:space="preserve"> </w:t>
      </w:r>
      <w:r w:rsidRPr="00703CD1">
        <w:rPr>
          <w:rStyle w:val="Emphasis"/>
        </w:rPr>
        <w:t>unilaterally regulating</w:t>
      </w:r>
      <w:r w:rsidRPr="00703CD1">
        <w:rPr>
          <w:sz w:val="16"/>
        </w:rPr>
        <w:t xml:space="preserve"> </w:t>
      </w:r>
      <w:r w:rsidRPr="00703CD1">
        <w:rPr>
          <w:rStyle w:val="StyleUnderline"/>
        </w:rPr>
        <w:t>the domestic economy</w:t>
      </w:r>
      <w:r w:rsidRPr="00703CD1">
        <w:rPr>
          <w:sz w:val="16"/>
        </w:rPr>
        <w:t xml:space="preserve">. Although these actions often rest on the same kinds of foreign affairs, national security, and emergency powers as the actions describe above, </w:t>
      </w:r>
      <w:r w:rsidRPr="00703CD1">
        <w:rPr>
          <w:rStyle w:val="StyleUnderline"/>
        </w:rPr>
        <w:t>they are</w:t>
      </w:r>
      <w:r w:rsidRPr="00703CD1">
        <w:rPr>
          <w:sz w:val="16"/>
        </w:rPr>
        <w:t xml:space="preserve"> </w:t>
      </w:r>
      <w:r w:rsidRPr="00703CD1">
        <w:rPr>
          <w:rStyle w:val="Emphasis"/>
          <w:highlight w:val="yellow"/>
        </w:rPr>
        <w:t>generally</w:t>
      </w:r>
      <w:r w:rsidRPr="00703CD1">
        <w:rPr>
          <w:sz w:val="16"/>
          <w:highlight w:val="yellow"/>
        </w:rPr>
        <w:t xml:space="preserve"> </w:t>
      </w:r>
      <w:r w:rsidRPr="00703CD1">
        <w:rPr>
          <w:rStyle w:val="StyleUnderline"/>
          <w:highlight w:val="yellow"/>
        </w:rPr>
        <w:t>not responding to</w:t>
      </w:r>
      <w:r w:rsidRPr="00703CD1">
        <w:rPr>
          <w:sz w:val="16"/>
        </w:rPr>
        <w:t xml:space="preserve"> temporary </w:t>
      </w:r>
      <w:r w:rsidRPr="00703CD1">
        <w:rPr>
          <w:rStyle w:val="Emphasis"/>
          <w:highlight w:val="yellow"/>
        </w:rPr>
        <w:t>emergencies</w:t>
      </w:r>
      <w:r w:rsidRPr="00703CD1">
        <w:rPr>
          <w:sz w:val="16"/>
          <w:highlight w:val="yellow"/>
        </w:rPr>
        <w:t xml:space="preserve"> </w:t>
      </w:r>
      <w:r w:rsidRPr="00703CD1">
        <w:rPr>
          <w:rStyle w:val="StyleUnderline"/>
          <w:highlight w:val="yellow"/>
        </w:rPr>
        <w:t>and</w:t>
      </w:r>
      <w:r w:rsidRPr="00703CD1">
        <w:rPr>
          <w:rStyle w:val="StyleUnderline"/>
        </w:rPr>
        <w:t xml:space="preserve"> the</w:t>
      </w:r>
      <w:r w:rsidRPr="00703CD1">
        <w:rPr>
          <w:sz w:val="16"/>
        </w:rPr>
        <w:t xml:space="preserve"> </w:t>
      </w:r>
      <w:r w:rsidRPr="00703CD1">
        <w:rPr>
          <w:rStyle w:val="Emphasis"/>
        </w:rPr>
        <w:t xml:space="preserve">connection to </w:t>
      </w:r>
      <w:r w:rsidRPr="00703CD1">
        <w:rPr>
          <w:rStyle w:val="Emphasis"/>
          <w:highlight w:val="yellow"/>
        </w:rPr>
        <w:t>foreign affairs</w:t>
      </w:r>
      <w:r w:rsidRPr="00703CD1">
        <w:rPr>
          <w:sz w:val="16"/>
          <w:highlight w:val="yellow"/>
        </w:rPr>
        <w:t xml:space="preserve"> </w:t>
      </w:r>
      <w:r w:rsidRPr="00703CD1">
        <w:rPr>
          <w:rStyle w:val="StyleUnderline"/>
          <w:highlight w:val="yellow"/>
        </w:rPr>
        <w:t>provides</w:t>
      </w:r>
      <w:r w:rsidRPr="00703CD1">
        <w:rPr>
          <w:sz w:val="16"/>
          <w:highlight w:val="yellow"/>
        </w:rPr>
        <w:t xml:space="preserve"> </w:t>
      </w:r>
      <w:r w:rsidRPr="00703CD1">
        <w:rPr>
          <w:rStyle w:val="Emphasis"/>
          <w:highlight w:val="yellow"/>
        </w:rPr>
        <w:t>little</w:t>
      </w:r>
      <w:r w:rsidRPr="00703CD1">
        <w:rPr>
          <w:sz w:val="16"/>
        </w:rPr>
        <w:t xml:space="preserve"> </w:t>
      </w:r>
      <w:r w:rsidRPr="00703CD1">
        <w:rPr>
          <w:rStyle w:val="StyleUnderline"/>
        </w:rPr>
        <w:t>more than a jurisdictional hook</w:t>
      </w:r>
      <w:r w:rsidRPr="00703CD1">
        <w:rPr>
          <w:sz w:val="16"/>
        </w:rPr>
        <w:t xml:space="preserve">. Presidents Trump and Biden have </w:t>
      </w:r>
      <w:r w:rsidRPr="00703CD1">
        <w:rPr>
          <w:rStyle w:val="StyleUnderline"/>
        </w:rPr>
        <w:t>made</w:t>
      </w:r>
      <w:r w:rsidRPr="00703CD1">
        <w:rPr>
          <w:sz w:val="16"/>
        </w:rPr>
        <w:t xml:space="preserve"> </w:t>
      </w:r>
      <w:r w:rsidRPr="00703CD1">
        <w:rPr>
          <w:rStyle w:val="Emphasis"/>
        </w:rPr>
        <w:t>expansive</w:t>
      </w:r>
      <w:r w:rsidRPr="00703CD1">
        <w:rPr>
          <w:sz w:val="16"/>
        </w:rPr>
        <w:t xml:space="preserve"> </w:t>
      </w:r>
      <w:r w:rsidRPr="00703CD1">
        <w:rPr>
          <w:rStyle w:val="StyleUnderline"/>
        </w:rPr>
        <w:t>use of the president’s powers</w:t>
      </w:r>
      <w:r w:rsidRPr="00703CD1">
        <w:rPr>
          <w:sz w:val="16"/>
        </w:rPr>
        <w:t xml:space="preserve"> to try to move supply chains back to the United States, regulate the production and availability of medical supplies, influence the development artificial intelligence, and write expansive data privacy regulations.</w:t>
      </w:r>
    </w:p>
    <w:p w14:paraId="241608CF" w14:textId="77777777" w:rsidR="004C32F8" w:rsidRPr="00703CD1" w:rsidRDefault="004C32F8" w:rsidP="004C32F8">
      <w:pPr>
        <w:rPr>
          <w:sz w:val="16"/>
        </w:rPr>
      </w:pPr>
      <w:r w:rsidRPr="00703CD1">
        <w:rPr>
          <w:sz w:val="16"/>
        </w:rPr>
        <w:t xml:space="preserve">Significantly, as we discuss in further detail below, </w:t>
      </w:r>
      <w:r w:rsidRPr="00703CD1">
        <w:rPr>
          <w:rStyle w:val="StyleUnderline"/>
        </w:rPr>
        <w:t>these actions have</w:t>
      </w:r>
      <w:r w:rsidRPr="00703CD1">
        <w:rPr>
          <w:sz w:val="16"/>
        </w:rPr>
        <w:t xml:space="preserve">, with one exception, </w:t>
      </w:r>
      <w:r w:rsidRPr="00703CD1">
        <w:rPr>
          <w:rStyle w:val="Emphasis"/>
        </w:rPr>
        <w:t>survived judicial review</w:t>
      </w:r>
      <w:r w:rsidRPr="00703CD1">
        <w:rPr>
          <w:sz w:val="16"/>
        </w:rPr>
        <w:t xml:space="preserve">, </w:t>
      </w:r>
      <w:r w:rsidRPr="00703CD1">
        <w:rPr>
          <w:rStyle w:val="StyleUnderline"/>
        </w:rPr>
        <w:t>where such review has</w:t>
      </w:r>
      <w:r w:rsidRPr="00703CD1">
        <w:rPr>
          <w:sz w:val="16"/>
        </w:rPr>
        <w:t xml:space="preserve"> </w:t>
      </w:r>
      <w:r w:rsidRPr="00703CD1">
        <w:rPr>
          <w:rStyle w:val="Emphasis"/>
        </w:rPr>
        <w:t>even</w:t>
      </w:r>
      <w:r w:rsidRPr="00703CD1">
        <w:rPr>
          <w:sz w:val="16"/>
        </w:rPr>
        <w:t xml:space="preserve"> </w:t>
      </w:r>
      <w:r w:rsidRPr="00703CD1">
        <w:rPr>
          <w:rStyle w:val="StyleUnderline"/>
        </w:rPr>
        <w:t>been available</w:t>
      </w:r>
      <w:r w:rsidRPr="00703CD1">
        <w:rPr>
          <w:sz w:val="16"/>
        </w:rPr>
        <w:t xml:space="preserve"> in a meaningful form.150 That distinguishes these exercises of presidential power from the Trump and Biden administration’s efforts to wield authority delegated to administrative agencies. Both administrations have encountered </w:t>
      </w:r>
      <w:proofErr w:type="gramStart"/>
      <w:r w:rsidRPr="00703CD1">
        <w:rPr>
          <w:sz w:val="16"/>
        </w:rPr>
        <w:t>a skeptical</w:t>
      </w:r>
      <w:proofErr w:type="gramEnd"/>
      <w:r w:rsidRPr="00703CD1">
        <w:rPr>
          <w:sz w:val="16"/>
        </w:rPr>
        <w:t xml:space="preserve"> judiciary in the latter context, while </w:t>
      </w:r>
      <w:r w:rsidRPr="00703CD1">
        <w:rPr>
          <w:rStyle w:val="StyleUnderline"/>
        </w:rPr>
        <w:t>the</w:t>
      </w:r>
      <w:r w:rsidRPr="00703CD1">
        <w:rPr>
          <w:sz w:val="16"/>
        </w:rPr>
        <w:t xml:space="preserve"> </w:t>
      </w:r>
      <w:r w:rsidRPr="00703CD1">
        <w:rPr>
          <w:rStyle w:val="Emphasis"/>
        </w:rPr>
        <w:t>absence of administrative safeguards</w:t>
      </w:r>
      <w:r w:rsidRPr="00703CD1">
        <w:rPr>
          <w:sz w:val="16"/>
        </w:rPr>
        <w:t xml:space="preserve"> </w:t>
      </w:r>
      <w:r w:rsidRPr="00703CD1">
        <w:rPr>
          <w:rStyle w:val="StyleUnderline"/>
        </w:rPr>
        <w:t>on presidential power have enabled the creation of</w:t>
      </w:r>
      <w:r w:rsidRPr="00703CD1">
        <w:rPr>
          <w:sz w:val="16"/>
        </w:rPr>
        <w:t xml:space="preserve"> </w:t>
      </w:r>
      <w:r w:rsidRPr="00703CD1">
        <w:rPr>
          <w:rStyle w:val="Emphasis"/>
        </w:rPr>
        <w:t>expansive</w:t>
      </w:r>
      <w:r w:rsidRPr="00703CD1">
        <w:rPr>
          <w:sz w:val="16"/>
        </w:rPr>
        <w:t xml:space="preserve"> </w:t>
      </w:r>
      <w:r w:rsidRPr="00703CD1">
        <w:rPr>
          <w:rStyle w:val="StyleUnderline"/>
        </w:rPr>
        <w:t>economic programs</w:t>
      </w:r>
      <w:r w:rsidRPr="00703CD1">
        <w:rPr>
          <w:sz w:val="16"/>
        </w:rPr>
        <w:t>.</w:t>
      </w:r>
    </w:p>
    <w:p w14:paraId="7C5CB161" w14:textId="77777777" w:rsidR="004C32F8" w:rsidRPr="00703CD1" w:rsidRDefault="004C32F8" w:rsidP="004C32F8">
      <w:pPr>
        <w:rPr>
          <w:sz w:val="4"/>
          <w:szCs w:val="4"/>
        </w:rPr>
      </w:pPr>
      <w:r w:rsidRPr="00703CD1">
        <w:rPr>
          <w:sz w:val="4"/>
          <w:szCs w:val="4"/>
        </w:rPr>
        <w:t>1. Section 232 and U.S. Manufacturing</w:t>
      </w:r>
    </w:p>
    <w:p w14:paraId="0B0DE1AF" w14:textId="77777777" w:rsidR="004C32F8" w:rsidRPr="00703CD1" w:rsidRDefault="004C32F8" w:rsidP="004C32F8">
      <w:pPr>
        <w:rPr>
          <w:sz w:val="4"/>
          <w:szCs w:val="4"/>
        </w:rPr>
      </w:pPr>
      <w:r w:rsidRPr="00703CD1">
        <w:rPr>
          <w:sz w:val="4"/>
          <w:szCs w:val="4"/>
        </w:rPr>
        <w:t xml:space="preserve">In 2016, President Trump campaigned on the idea that free-trade agreements </w:t>
      </w:r>
      <w:proofErr w:type="gramStart"/>
      <w:r w:rsidRPr="00703CD1">
        <w:rPr>
          <w:sz w:val="4"/>
          <w:szCs w:val="4"/>
        </w:rPr>
        <w:t>entered into</w:t>
      </w:r>
      <w:proofErr w:type="gramEnd"/>
      <w:r w:rsidRPr="00703CD1">
        <w:rPr>
          <w:sz w:val="4"/>
          <w:szCs w:val="4"/>
        </w:rPr>
        <w:t xml:space="preserve"> by administrations of both parties had caused good manufacturing jobs to leave the United States for foreign shores.174</w:t>
      </w:r>
    </w:p>
    <w:p w14:paraId="2E97AB66" w14:textId="77777777" w:rsidR="004C32F8" w:rsidRPr="00703CD1" w:rsidRDefault="004C32F8" w:rsidP="004C32F8">
      <w:pPr>
        <w:rPr>
          <w:sz w:val="4"/>
          <w:szCs w:val="4"/>
        </w:rPr>
      </w:pPr>
      <w:r w:rsidRPr="00703CD1">
        <w:rPr>
          <w:sz w:val="4"/>
          <w:szCs w:val="4"/>
        </w:rPr>
        <w:t>His victory in the Electoral College owed in large part to winning states that had been victimized by those job losses but that had voted for President Obama in the 2012 election—Michigan, Pennsylvania, Ohio, and Wisconsin.175 Eager to honor a promise to blue-collar workers in those states, Trump directed the Secretary of Commerce to open an investigation under section 232 of the Trade Expansion Act of 1962176 into whether imports of steel and aluminum products threatened to impair national security.177 Following an affirmative determination by the Secretary, in 2018 Trump imposed twenty-five percent tariffs on steel imports178 and ten percent tariffs on aluminum imports.179 Although the tariffs were ostensibly authorized by a law on national security, Trump made plain that his motives had little to do with national security as that term is conventionally understood. Instead, he and his administration argued that the tariffs were necessary to revive the domestic steel and aluminum industries.180</w:t>
      </w:r>
    </w:p>
    <w:p w14:paraId="0B974412" w14:textId="77777777" w:rsidR="004C32F8" w:rsidRPr="00703CD1" w:rsidRDefault="004C32F8" w:rsidP="004C32F8">
      <w:pPr>
        <w:rPr>
          <w:sz w:val="4"/>
          <w:szCs w:val="4"/>
        </w:rPr>
      </w:pPr>
      <w:r w:rsidRPr="00703CD1">
        <w:rPr>
          <w:sz w:val="4"/>
          <w:szCs w:val="4"/>
        </w:rPr>
        <w:t>Although scholars have found that the tariffs had a net cost for the U.S. economy, there is also evidence that they did indeed work as a jobs program for the specific workers and industries that President Trump was trying to help.181 Indeed, using tariffs as a form of domestic redistribution avoids the need to obtain legislation for more direct aid to workers.182 It also fits comfortably within section 232’s grant of authority, which permits the President to favor “the economic welfare of individual domestic industries.”183 Because of the breadth of the President’s authority and the unavailability of the APA to challenge his decisions, the courts turned aside statutory challenges to Trump’s decisions.184 In rejecting a constitutional nondelegation challenge, the Federal Circuit noted that the President’s ability to regulate foreign commerce—a constitutional issue committed to Congress by Article I, Section 8 of the Constitution—pursuant to an overly broad statute could be strengthened by his independent constitutional authority over national security and foreign affairs.185</w:t>
      </w:r>
    </w:p>
    <w:p w14:paraId="451B1C1D" w14:textId="77777777" w:rsidR="004C32F8" w:rsidRPr="00703CD1" w:rsidRDefault="004C32F8" w:rsidP="004C32F8">
      <w:pPr>
        <w:rPr>
          <w:sz w:val="4"/>
          <w:szCs w:val="4"/>
        </w:rPr>
      </w:pPr>
      <w:r w:rsidRPr="00703CD1">
        <w:rPr>
          <w:sz w:val="4"/>
          <w:szCs w:val="4"/>
        </w:rPr>
        <w:t>President Trump’s use of section 232 has touched off a revival of interest in how the authority could be used to achieve a variety of types of economic regulation. The first Trump administration launched six more investigations and the Biden administration one.186 The most controversial was the Trump administration’s conclusion that importing automobiles and auto parts “posed a national security threat” within the meaning of section 232.187 Although Trump left office before taking any action on automobiles, the disconnect between automobiles and national security left little doubt that the Trump administration viewed section 232 as a basis for engaging in ordinary economic regulation. As an industry group put it, “America does not go to war in a Ford Fiesta.”188 Not to be outdone, in 2024 President Biden directed the Secretary of Commerce to initiate an investigation into whether “connected” cars—automobiles that contain navigational systems or other technology that communicates with third parties—pose a threat to U.S. national security.189</w:t>
      </w:r>
    </w:p>
    <w:p w14:paraId="3C125981" w14:textId="77777777" w:rsidR="004C32F8" w:rsidRPr="00703CD1" w:rsidRDefault="004C32F8" w:rsidP="004C32F8">
      <w:pPr>
        <w:rPr>
          <w:sz w:val="4"/>
          <w:szCs w:val="4"/>
        </w:rPr>
      </w:pPr>
      <w:r w:rsidRPr="00703CD1">
        <w:rPr>
          <w:sz w:val="4"/>
          <w:szCs w:val="4"/>
        </w:rPr>
        <w:t>2. Section 301 and Global Supply Chains</w:t>
      </w:r>
    </w:p>
    <w:p w14:paraId="270082F4" w14:textId="77777777" w:rsidR="004C32F8" w:rsidRPr="00703CD1" w:rsidRDefault="004C32F8" w:rsidP="004C32F8">
      <w:pPr>
        <w:rPr>
          <w:sz w:val="4"/>
          <w:szCs w:val="4"/>
        </w:rPr>
      </w:pPr>
      <w:r w:rsidRPr="00703CD1">
        <w:rPr>
          <w:sz w:val="4"/>
          <w:szCs w:val="4"/>
        </w:rPr>
        <w:t>President Trump also imposed sweeping tariffs on virtually all imports from China under section 301 of the Trade Act of 1974. 190 In August 2017, Trump directed USTR to investigate whether China’s trade practices were unreasonable or discriminatory under section 301.191 In March 2018, USTR issued a report finding that four Chinese practices—(1) forced technology transfer requirements; (2) cyber-enabled actions to acquire U.S. intellectual property and trade secrets illegally; (3) discriminatory and nonmarket licensing practices; and (4) state-funded strategic acquisition of U.S. assets—warranted action under section 301.192 USTR initially imposed tariffs of 25% on approximately $50 billion worth of imports from China.193 Almost immediately, in response to Chinese retaliation on U.S. exports, Trump ordered USTR to impose tariffs of 10%, increasing to 25%, on an additional $200 billion worth of Chinese imports.194 Ultimately, the tariffs would end up covering almost $370 billion worth of annual imports at rates from 7.5% to 25%.195 In 2024, after a mandated four-year review of the tariffs, President Biden expanded the tariffs further, both adding new products like critical minerals and increasing the tariffs on other products such as electric vehicles and semiconductors.196</w:t>
      </w:r>
    </w:p>
    <w:p w14:paraId="59ACA35B" w14:textId="77777777" w:rsidR="004C32F8" w:rsidRPr="00703CD1" w:rsidRDefault="004C32F8" w:rsidP="004C32F8">
      <w:pPr>
        <w:rPr>
          <w:sz w:val="4"/>
          <w:szCs w:val="4"/>
        </w:rPr>
      </w:pPr>
      <w:r w:rsidRPr="00703CD1">
        <w:rPr>
          <w:sz w:val="4"/>
          <w:szCs w:val="4"/>
        </w:rPr>
        <w:t xml:space="preserve">It might be tempting to view the section 301 tariffs on Chinese imports as just an example of an ordinary trade dispute. They are not. The scale of the tariffs, both in terms of the number of products covered and the amounts, reflects a strategic decision to “decoupl[e]” the U.S. economy from China.197 The tariffs do not so much try to change Chinese practices— the purpose for which section 301 has historically been used—as attempt to give multinational enterprises an incentive to restructure their supply chains away from China.198 They do so by imposing extraordinary taxes on imports from China, making them less cost-effective compared with either domestically produced products or products from third countries. Significantly, the tariffs apply to goods produced in China even if they are produced there by U.S. companies.199 U.S. companies thus have an incentive to manufacture their products in countries other than China </w:t>
      </w:r>
      <w:proofErr w:type="gramStart"/>
      <w:r w:rsidRPr="00703CD1">
        <w:rPr>
          <w:sz w:val="4"/>
          <w:szCs w:val="4"/>
        </w:rPr>
        <w:t>and also</w:t>
      </w:r>
      <w:proofErr w:type="gramEnd"/>
      <w:r w:rsidRPr="00703CD1">
        <w:rPr>
          <w:sz w:val="4"/>
          <w:szCs w:val="4"/>
        </w:rPr>
        <w:t xml:space="preserve"> to acquire needed inputs for products manufactured in the United States from alternative sources. In other words, because so many U.S. companies run their supply chains through China, the section 301 tariffs encourage changes to U.S. business practices as much as to Chinese firms’ practices.</w:t>
      </w:r>
    </w:p>
    <w:p w14:paraId="4F03B64B" w14:textId="77777777" w:rsidR="004C32F8" w:rsidRPr="00703CD1" w:rsidRDefault="004C32F8" w:rsidP="004C32F8">
      <w:pPr>
        <w:rPr>
          <w:sz w:val="4"/>
          <w:szCs w:val="4"/>
        </w:rPr>
      </w:pPr>
      <w:r w:rsidRPr="00703CD1">
        <w:rPr>
          <w:sz w:val="4"/>
          <w:szCs w:val="4"/>
        </w:rPr>
        <w:t>Moreover, due to entirely predictable Chinese retaliation, the section 301 tariffs also limit U.S. exports to Chinese markets, especially for agricultural products.200 In his successful 2024 campaign to reclaim the White House, President Trump promised to impose tariffs on Chinese imports of up to sixty percent, a move that would essentially force global companies wanting to sell products in the United States to shift their supply chains to run through other countries.201 Needless to say, Congress has authorized neither the tariffs themselves nor the underlying policy of decoupling from one of the United States’s largest trading partners.202</w:t>
      </w:r>
    </w:p>
    <w:p w14:paraId="5C754C16" w14:textId="77777777" w:rsidR="004C32F8" w:rsidRPr="00703CD1" w:rsidRDefault="004C32F8" w:rsidP="004C32F8">
      <w:pPr>
        <w:rPr>
          <w:sz w:val="4"/>
          <w:szCs w:val="4"/>
        </w:rPr>
      </w:pPr>
      <w:r w:rsidRPr="00703CD1">
        <w:rPr>
          <w:sz w:val="4"/>
          <w:szCs w:val="4"/>
        </w:rPr>
        <w:t>3. Emergency Powers as a Basis for Across-the-Board Tariffs</w:t>
      </w:r>
    </w:p>
    <w:p w14:paraId="1AF4D6F7" w14:textId="77777777" w:rsidR="004C32F8" w:rsidRPr="00703CD1" w:rsidRDefault="004C32F8" w:rsidP="004C32F8">
      <w:pPr>
        <w:rPr>
          <w:sz w:val="4"/>
          <w:szCs w:val="4"/>
        </w:rPr>
      </w:pPr>
      <w:r w:rsidRPr="00703CD1">
        <w:rPr>
          <w:sz w:val="4"/>
          <w:szCs w:val="4"/>
        </w:rPr>
        <w:t>During his first term in office, President Trump threatened to (but did not actually) impose tariffs on Mexican imports if Mexico did not stem the flow of unlawful immigration across the United States’ssouthern border.203 In his 2024 campaign, Trump renewed that threat, calling on Mexico and Canada to stop the flow not only of people but also of fentanyl if they wish to avoid tariffs.204 He also promised an across-the-board ten percent tariff on imports.205</w:t>
      </w:r>
    </w:p>
    <w:p w14:paraId="3DE77595" w14:textId="77777777" w:rsidR="004C32F8" w:rsidRPr="00703CD1" w:rsidRDefault="004C32F8" w:rsidP="004C32F8">
      <w:pPr>
        <w:rPr>
          <w:sz w:val="4"/>
          <w:szCs w:val="4"/>
        </w:rPr>
      </w:pPr>
      <w:r w:rsidRPr="00703CD1">
        <w:rPr>
          <w:sz w:val="4"/>
          <w:szCs w:val="4"/>
        </w:rPr>
        <w:t>During the first five months after retaking office, President Trump made good on those threats. Acting pursuant to IEEPA, on April 2, 2025, he declared the trade deficit an emergency and imposed an across-theboard ten percent tariff on imports, as well as higher duties at individualized rates on many countries.206 He had earlier imposed tariffs on Canada, Mexico, and China after declaring emergencies with respect to fentanyl and opioids from those countries. 207 President Trump also frequently amended these tariff regimes by delaying the imposition of some extremely high rates or—as for instance in the case of China, which saw cumulative tariffs of 145%—by reducing or suspending tariffs that had already come into effect. 208 IEEPA’s lack of process—it requires no findings with respect to individual products (as section 232 does) or individual countries (as section 301 does)—is a feature in the administration’s eyes because it facilitates the President’s ability to immediately give effect to changes in the tariff schedule. As of the time of writing, the Court of International Trade and the District for the District of Columbia have declared these tariffs unlawful, but the government has appealed those rulings</w:t>
      </w:r>
      <w:proofErr w:type="gramStart"/>
      <w:r w:rsidRPr="00703CD1">
        <w:rPr>
          <w:sz w:val="4"/>
          <w:szCs w:val="4"/>
        </w:rPr>
        <w:t>.209</w:t>
      </w:r>
      <w:proofErr w:type="gramEnd"/>
    </w:p>
    <w:p w14:paraId="7396A347" w14:textId="77777777" w:rsidR="004C32F8" w:rsidRPr="00703CD1" w:rsidRDefault="004C32F8" w:rsidP="004C32F8">
      <w:pPr>
        <w:rPr>
          <w:sz w:val="4"/>
          <w:szCs w:val="4"/>
        </w:rPr>
      </w:pPr>
      <w:r w:rsidRPr="00703CD1">
        <w:rPr>
          <w:sz w:val="4"/>
          <w:szCs w:val="4"/>
        </w:rPr>
        <w:t>4. Emergency Powers and the Bulk-Power System</w:t>
      </w:r>
    </w:p>
    <w:p w14:paraId="7502C5F0" w14:textId="77777777" w:rsidR="004C32F8" w:rsidRPr="00703CD1" w:rsidRDefault="004C32F8" w:rsidP="004C32F8">
      <w:pPr>
        <w:rPr>
          <w:sz w:val="4"/>
          <w:szCs w:val="4"/>
        </w:rPr>
      </w:pPr>
      <w:r w:rsidRPr="00703CD1">
        <w:rPr>
          <w:sz w:val="4"/>
          <w:szCs w:val="4"/>
        </w:rPr>
        <w:t>In 2020, President Trump issued his Executive Order on Securing the United States Bulk-Power System (Bulk-Power Order). 210 The BulkPower Order prohibited the “acquisition, importation, transfer, or installation” of electrical equipment used in the bulk-power system if “the transaction involve[d] any property in which any foreign country or a national thereof ha[d] any interest” and the equipment was developed or supplied by a foreign entity and posed a risk of sabotage or subversion. 211 The bulkpower system consists of power-generation and -transmission facilities in the United States and is a critical piece of infrastructure for ensuring energy to the country.212 The concern underlying the Order was that foreign adversaries might use foreign-produced equipment to sabotage or otherwise damage the U.S. electrical grid.213</w:t>
      </w:r>
    </w:p>
    <w:p w14:paraId="06707ECE" w14:textId="77777777" w:rsidR="004C32F8" w:rsidRPr="00703CD1" w:rsidRDefault="004C32F8" w:rsidP="004C32F8">
      <w:pPr>
        <w:rPr>
          <w:sz w:val="4"/>
          <w:szCs w:val="4"/>
        </w:rPr>
      </w:pPr>
      <w:r w:rsidRPr="00703CD1">
        <w:rPr>
          <w:sz w:val="4"/>
          <w:szCs w:val="4"/>
        </w:rPr>
        <w:t>In 2021, the Biden administration’s Department of Energy revoked its predecessor’s implementation order in April,217 and President Biden allowed President Trump’s emergency declaration to lapse in May.218 The Biden administration instead announced a request for information to identify alternative ways to secure the energy grid.219</w:t>
      </w:r>
    </w:p>
    <w:p w14:paraId="24BD46A1" w14:textId="77777777" w:rsidR="004C32F8" w:rsidRPr="00703CD1" w:rsidRDefault="004C32F8" w:rsidP="004C32F8">
      <w:pPr>
        <w:rPr>
          <w:sz w:val="4"/>
          <w:szCs w:val="4"/>
        </w:rPr>
      </w:pPr>
      <w:r w:rsidRPr="00703CD1">
        <w:rPr>
          <w:sz w:val="4"/>
          <w:szCs w:val="4"/>
        </w:rPr>
        <w:t>5. The Defense Production Act, COVID-19, and Climate</w:t>
      </w:r>
    </w:p>
    <w:p w14:paraId="0C4B6542" w14:textId="77777777" w:rsidR="004C32F8" w:rsidRPr="00703CD1" w:rsidRDefault="004C32F8" w:rsidP="004C32F8">
      <w:pPr>
        <w:rPr>
          <w:sz w:val="4"/>
          <w:szCs w:val="4"/>
        </w:rPr>
      </w:pPr>
      <w:r w:rsidRPr="00703CD1">
        <w:rPr>
          <w:sz w:val="4"/>
          <w:szCs w:val="4"/>
        </w:rPr>
        <w:t>Some of these orders might seem rather ordinary responses to the initial outbreak of COVID-19 and the ensuing shortfall in medical equipment in the United States. President Trump, for instance, ordered General Motors to produce ventilators and 3M to produce N95 masks, both of which were in short supply when exports from China fell in the early days of the pandemic.222 But other actions the administrations took went considerably beyond responding to the immediate emergency. Trump, for example, declared meat-processing plants to be “critical infrastructure,” which allowed the administration to direct the meat-processing plants to remain open despite COVID-related work stoppages.223 Such an order bears more than a passing resemblance to President Truman’s efforts to keep steel mills open during the Korean War.</w:t>
      </w:r>
    </w:p>
    <w:p w14:paraId="4378557D" w14:textId="77777777" w:rsidR="004C32F8" w:rsidRPr="00703CD1" w:rsidRDefault="004C32F8" w:rsidP="004C32F8">
      <w:pPr>
        <w:rPr>
          <w:sz w:val="4"/>
          <w:szCs w:val="4"/>
        </w:rPr>
      </w:pPr>
      <w:r w:rsidRPr="00703CD1">
        <w:rPr>
          <w:sz w:val="4"/>
          <w:szCs w:val="4"/>
        </w:rPr>
        <w:t>After taking office, President Biden used the DPA to enact a series of more proactive public-health regulations. He ordered agencies to take “immediate actions to secure supplies necessary for responding to the pandemic, so that those supplies are available, and remain available.”224 To that end, he directed agencies to identify shortfalls in access to materials and supplies and delegated to them his authority under the DPA to remedy those shortcomings.225 The order included instructions not only to respond to the immediate situation but also to secure supplies “on an ongoing or emergency basis.”226 Pursuant to that order, the DPA was then used to secure materials and supplies for companies like Merck and Johnson &amp; Johnson to accelerate the delivery of COVID vaccines and tests.227</w:t>
      </w:r>
    </w:p>
    <w:p w14:paraId="7A74854E" w14:textId="77777777" w:rsidR="004C32F8" w:rsidRPr="00703CD1" w:rsidRDefault="004C32F8" w:rsidP="004C32F8">
      <w:pPr>
        <w:rPr>
          <w:sz w:val="4"/>
          <w:szCs w:val="4"/>
        </w:rPr>
      </w:pPr>
      <w:r w:rsidRPr="00703CD1">
        <w:rPr>
          <w:sz w:val="4"/>
          <w:szCs w:val="4"/>
        </w:rPr>
        <w:t>6. IEEPA and Telecommunications Regulation</w:t>
      </w:r>
    </w:p>
    <w:p w14:paraId="632B0CED" w14:textId="77777777" w:rsidR="004C32F8" w:rsidRPr="00703CD1" w:rsidRDefault="004C32F8" w:rsidP="004C32F8">
      <w:pPr>
        <w:rPr>
          <w:sz w:val="4"/>
          <w:szCs w:val="4"/>
        </w:rPr>
      </w:pPr>
      <w:r w:rsidRPr="00703CD1">
        <w:rPr>
          <w:sz w:val="4"/>
          <w:szCs w:val="4"/>
        </w:rPr>
        <w:t>More expansive still are President Trump’s executive order on ICTS and President Biden’s executive order banning the sale of bulk personal data.</w:t>
      </w:r>
    </w:p>
    <w:p w14:paraId="059BC93A" w14:textId="77777777" w:rsidR="004C32F8" w:rsidRPr="00703CD1" w:rsidRDefault="004C32F8" w:rsidP="004C32F8">
      <w:pPr>
        <w:rPr>
          <w:sz w:val="4"/>
          <w:szCs w:val="4"/>
        </w:rPr>
      </w:pPr>
      <w:r w:rsidRPr="00703CD1">
        <w:rPr>
          <w:sz w:val="4"/>
          <w:szCs w:val="4"/>
        </w:rPr>
        <w:t>In May 2019, President Trump issued his Executive Order on Securing the Information and Communications Technology and Services Supply Chain (ICTS Order).230 Using the barest hint of foreign involvement in a transaction as a basis for invoking the President’s delegated authority under IEEPA, the ICTS Order offers a basis to regulate expansively the kinds of technologies and services that the U.S. telecommunications industry relies on. The ICTS Order declares that “foreign adversaries are increasingly creating and exploiting vulnerabilities in information and communications technology and services . . . to commit malicious cyber-enabled actions, including economic and industrial espionage against the United States and its people.”231 As a result, the “acquisition or use” of information and communications technologies and services “designed, developed, manufac tured, or supplied” by persons controlled or directed by “foreign adversaries” poses a national security risk.232 The Order was understood to set the stage for banning Chinese telecommunications company Huawei from selling hardware and other equipment in the United States, including its 5G wireless network systems.233</w:t>
      </w:r>
    </w:p>
    <w:p w14:paraId="4483637A" w14:textId="77777777" w:rsidR="004C32F8" w:rsidRPr="00703CD1" w:rsidRDefault="004C32F8" w:rsidP="004C32F8">
      <w:pPr>
        <w:rPr>
          <w:sz w:val="4"/>
          <w:szCs w:val="4"/>
        </w:rPr>
      </w:pPr>
      <w:r w:rsidRPr="00703CD1">
        <w:rPr>
          <w:sz w:val="4"/>
          <w:szCs w:val="4"/>
        </w:rPr>
        <w:t>The ICTS Order, however, reaches far more than a single company, technology, or transaction. It applies broadly to</w:t>
      </w:r>
    </w:p>
    <w:p w14:paraId="7F8C1C01" w14:textId="77777777" w:rsidR="004C32F8" w:rsidRPr="00703CD1" w:rsidRDefault="004C32F8" w:rsidP="004C32F8">
      <w:pPr>
        <w:ind w:left="720"/>
        <w:rPr>
          <w:sz w:val="4"/>
          <w:szCs w:val="4"/>
        </w:rPr>
      </w:pPr>
      <w:r w:rsidRPr="00703CD1">
        <w:rPr>
          <w:sz w:val="4"/>
          <w:szCs w:val="4"/>
        </w:rPr>
        <w:t>any acquisition, importation, transfer, installation, dealing in, or use of any information and communications technology or service (transaction) by any person, or with respect to any property, subject to the jurisdiction of the United States, where the transaction involves any property in which any foreign country or a national thereof has any interest (including through an interest in a contract for the provision of the technology or service).234</w:t>
      </w:r>
    </w:p>
    <w:p w14:paraId="3D1B46A7" w14:textId="77777777" w:rsidR="004C32F8" w:rsidRPr="00703CD1" w:rsidRDefault="004C32F8" w:rsidP="004C32F8">
      <w:pPr>
        <w:rPr>
          <w:sz w:val="4"/>
          <w:szCs w:val="4"/>
        </w:rPr>
      </w:pPr>
      <w:r w:rsidRPr="00703CD1">
        <w:rPr>
          <w:sz w:val="4"/>
          <w:szCs w:val="4"/>
        </w:rPr>
        <w:t>If the Secretary of Commerce, in conjunction with other executive-branch officials,235 finds that the technology or service was “designed, developed, manufactured, or supplied” by a person “owned by, controlled by, or subject to the jurisdiction or direction of a foreign adversary,” and that the transaction poses “undue risk[s]” to the United States, then the transaction is banned.236 A person is subject to the jurisdiction of a foreign country if they are located in that country or, under ordinary international law principles, if they are a citizen of that country no matter where they may be in the world.237 For instance, Zoom and any technology or services it provides would seem to meet this requirement. Its founder and CEO, Eric Yuan, was born, raised, and educated in China before coming to the United States.238</w:t>
      </w:r>
    </w:p>
    <w:p w14:paraId="5A724AE9" w14:textId="77777777" w:rsidR="004C32F8" w:rsidRPr="00703CD1" w:rsidRDefault="004C32F8" w:rsidP="004C32F8">
      <w:pPr>
        <w:rPr>
          <w:sz w:val="4"/>
          <w:szCs w:val="4"/>
        </w:rPr>
      </w:pPr>
      <w:r w:rsidRPr="00703CD1">
        <w:rPr>
          <w:sz w:val="4"/>
          <w:szCs w:val="4"/>
        </w:rPr>
        <w:t>A closer reading of the ICTS Order also makes clear that, on its face, it covers virtually the entire domestic telecommunications industry. The Order defines a covered transaction to include, among other things, the “installation” and even the “use” of covered technologies or services.239 In other words, no “transaction” in the conventional sense of the sale of a good or service is necessary to trigger the Order’s application. The Order applies to “any person, or with respect to any property, subject to the jurisdiction of the United States”240—meaning any person or property located within the United States, as well as U.S. citizens anywhere in the world. The only condition necessary to trigger domestic application of the Order is that a foreign country or national has “any interest” in “any property” “</w:t>
      </w:r>
      <w:r w:rsidRPr="00703CD1">
        <w:rPr>
          <w:i/>
          <w:iCs/>
          <w:sz w:val="4"/>
          <w:szCs w:val="4"/>
        </w:rPr>
        <w:t>involve[d]</w:t>
      </w:r>
      <w:r w:rsidRPr="00703CD1">
        <w:rPr>
          <w:sz w:val="4"/>
          <w:szCs w:val="4"/>
        </w:rPr>
        <w:t xml:space="preserve">” in the transaction.241 Notably, that does not require complete ownership, or even controlling ownership: “[A]ny interest,” no matter how small, qualifies.242 As the Order explicitly states, even an interest in a services contract is sufficient.243 Furthermore, the property in which a foreign national has “any interest” does not have to be the same as the property at which the covered service or technology is used, installed, etc. It is enough that </w:t>
      </w:r>
      <w:r w:rsidRPr="00703CD1">
        <w:rPr>
          <w:i/>
          <w:iCs/>
          <w:sz w:val="4"/>
          <w:szCs w:val="4"/>
        </w:rPr>
        <w:t>some</w:t>
      </w:r>
      <w:r w:rsidRPr="00703CD1">
        <w:rPr>
          <w:sz w:val="4"/>
          <w:szCs w:val="4"/>
        </w:rPr>
        <w:t xml:space="preserve"> property in which a foreign national has some interest, no matter how small, is “involve[d]” in the use of a covered technology or service at a property in the United States.244 In a globalized economy, the result is that this Order effectively governs much, if not most, of the domestic economy.</w:t>
      </w:r>
    </w:p>
    <w:p w14:paraId="6DB0A91B" w14:textId="77777777" w:rsidR="004C32F8" w:rsidRPr="00703CD1" w:rsidRDefault="004C32F8" w:rsidP="004C32F8">
      <w:pPr>
        <w:rPr>
          <w:sz w:val="4"/>
          <w:szCs w:val="4"/>
        </w:rPr>
      </w:pPr>
      <w:r w:rsidRPr="00703CD1">
        <w:rPr>
          <w:sz w:val="4"/>
          <w:szCs w:val="4"/>
        </w:rPr>
        <w:t>Moreover, the Order gives the Secretary of Commerce the power to set up an extensive regulatory scheme to implement this directive. The Secretary must develop “rules and regulations” that identify which persons and technologies are subject to the order, specify criteria to identify which persons and technologies should be categorically included or excluded from the prohibitions, establish a licensing system to permit transactions otherwise prohibited by the Order, and set out a system for “the negotiation of agreements to mitigate concerns” with transactions.245 In short, the Order authorizes the Secretary of Commerce to develop an entire framework for trade in telecommunications technology and services. The framework potentially applies to any company or transaction in the world—depending on if it is “subject to the jurisdiction or direction of a foreign adversary.”246</w:t>
      </w:r>
    </w:p>
    <w:p w14:paraId="2D545032" w14:textId="77777777" w:rsidR="004C32F8" w:rsidRPr="00703CD1" w:rsidRDefault="004C32F8" w:rsidP="004C32F8">
      <w:pPr>
        <w:rPr>
          <w:sz w:val="4"/>
          <w:szCs w:val="4"/>
        </w:rPr>
      </w:pPr>
      <w:r w:rsidRPr="00703CD1">
        <w:rPr>
          <w:sz w:val="4"/>
          <w:szCs w:val="4"/>
        </w:rPr>
        <w:t>Indeed, in the process of promulgating regulations, the Department of Commerce announced that it would establish a preapproval licensing process for entities to apply to the Department for review before acquiring foreign technologies or services.247 This would, in the words of one commentator, allow firms to “engage in nonrisky, commercially beneficial ICTS transactions without fear that the government will seek to unwind or ban the transactions in the future.”248 According to the Department’s own regulatory impact analysis, between 268,000 and 4.5 million firms potentially engage in covered transactions.249 The Department estimated that total compliance costs for these firms—in learning about the rule, developing a compliance plan, and responding to investigations—would amount to nearly ten billion dollars. 250</w:t>
      </w:r>
    </w:p>
    <w:p w14:paraId="16954A7C" w14:textId="77777777" w:rsidR="004C32F8" w:rsidRPr="00703CD1" w:rsidRDefault="004C32F8" w:rsidP="004C32F8">
      <w:pPr>
        <w:rPr>
          <w:sz w:val="4"/>
          <w:szCs w:val="4"/>
        </w:rPr>
      </w:pPr>
      <w:r w:rsidRPr="00703CD1">
        <w:rPr>
          <w:sz w:val="4"/>
          <w:szCs w:val="4"/>
        </w:rPr>
        <w:t xml:space="preserve">While this preclearance regime has yet to be implemented, the Biden administration continued and even expanded on the ICTS Order. In 2023, it issued regulations pursuant to the Order.251 And in February 2024, President Biden issued his Executive Order on Preventing Access to Americans’ Bulk Sensitive Personal Data and United States Government-Related Data by Countries of Concern (Bulk Data Order). 252 The Bulk Data Order invokes the ICTS </w:t>
      </w:r>
      <w:proofErr w:type="gramStart"/>
      <w:r w:rsidRPr="00703CD1">
        <w:rPr>
          <w:sz w:val="4"/>
          <w:szCs w:val="4"/>
        </w:rPr>
        <w:t>Order</w:t>
      </w:r>
      <w:proofErr w:type="gramEnd"/>
      <w:r w:rsidRPr="00703CD1">
        <w:rPr>
          <w:sz w:val="4"/>
          <w:szCs w:val="4"/>
        </w:rPr>
        <w:t xml:space="preserve"> and the emergency declared therein and bans any transaction involving U.S. citizens’ bulk personal data if a covered foreign entity has any interest in the transaction.253 Two things are notable about the Bulk Data Order. First, the Order explicitly regulates the U.S. economy. The prohibition applies to transactions by “United States persons.”254 The involvement of a foreign entity provides a jurisdictional basis for the law’s prohibition to apply.</w:t>
      </w:r>
    </w:p>
    <w:p w14:paraId="785732FD" w14:textId="77777777" w:rsidR="004C32F8" w:rsidRPr="00703CD1" w:rsidRDefault="004C32F8" w:rsidP="004C32F8">
      <w:pPr>
        <w:rPr>
          <w:sz w:val="4"/>
          <w:szCs w:val="4"/>
        </w:rPr>
      </w:pPr>
      <w:r w:rsidRPr="00703CD1">
        <w:rPr>
          <w:sz w:val="4"/>
          <w:szCs w:val="4"/>
        </w:rPr>
        <w:t>Second, the Bulk Data Order reads quite similarly to a statute. Section 1 sets out the general policy and section 2 then delegates to the Attorney General and the Secretary of Homeland Security authority to define specifically the categories in the regulation pursuant to principles set forth in the Order.255 Consistent with the President’s ability to control the degree of administrative procedure associated with the delegation, the Order instructs the Attorney General and the Secretary to adhere to notice-andcomment procedures. 256 Agency actions taken under the Order are also reviewable under the APA, given the discretion the President has given the agencies. But because the delegation is from the President rather than Congress, judicial review for compliance with the terms of the delegation may be difficult to obtain.257</w:t>
      </w:r>
    </w:p>
    <w:p w14:paraId="444BF9BD" w14:textId="77777777" w:rsidR="004C32F8" w:rsidRPr="00703CD1" w:rsidRDefault="004C32F8" w:rsidP="004C32F8">
      <w:pPr>
        <w:rPr>
          <w:sz w:val="4"/>
          <w:szCs w:val="4"/>
        </w:rPr>
      </w:pPr>
      <w:r w:rsidRPr="00703CD1">
        <w:rPr>
          <w:sz w:val="4"/>
          <w:szCs w:val="4"/>
        </w:rPr>
        <w:t xml:space="preserve">The ICTS Order’s regulatory </w:t>
      </w:r>
      <w:proofErr w:type="gramStart"/>
      <w:r w:rsidRPr="00703CD1">
        <w:rPr>
          <w:sz w:val="4"/>
          <w:szCs w:val="4"/>
        </w:rPr>
        <w:t>system—</w:t>
      </w:r>
      <w:proofErr w:type="gramEnd"/>
      <w:r w:rsidRPr="00703CD1">
        <w:rPr>
          <w:sz w:val="4"/>
          <w:szCs w:val="4"/>
        </w:rPr>
        <w:t>which could end up offering preclearance review for millions of firms engaged in telecommunications— is possible because information and communications technologies are services and infrastructures that are essential to modern society and thus critical to national security, and they are now traded and offered globally. The Bulk Data Order is possible because the sale of personal data has also become a major global business of which governments are increasingly leery. A purely domestic communications device or service might be composed of parts from foreign countries. Because that device or service could include surveillance mechanisms or other nefarious components, or because acquiring personal data on the open market could amount to surveillance, it raises national security concerns. And because the product or service has an international aspect, the President has authority under IEEPA to regulate it. The blurry boundaries of foreign and domestic in a globalized economy thus expand presidential authority to impose regulatory requirements with potentially significant domestic effects.</w:t>
      </w:r>
    </w:p>
    <w:p w14:paraId="31B89BCE" w14:textId="77777777" w:rsidR="004C32F8" w:rsidRPr="00703CD1" w:rsidRDefault="004C32F8" w:rsidP="004C32F8">
      <w:pPr>
        <w:rPr>
          <w:sz w:val="4"/>
          <w:szCs w:val="4"/>
        </w:rPr>
      </w:pPr>
      <w:r w:rsidRPr="00703CD1">
        <w:rPr>
          <w:sz w:val="4"/>
          <w:szCs w:val="4"/>
        </w:rPr>
        <w:t>7. The Defense Production Act and Data Privacy</w:t>
      </w:r>
    </w:p>
    <w:p w14:paraId="123E0701" w14:textId="77777777" w:rsidR="004C32F8" w:rsidRPr="00703CD1" w:rsidRDefault="004C32F8" w:rsidP="004C32F8">
      <w:pPr>
        <w:rPr>
          <w:sz w:val="4"/>
          <w:szCs w:val="4"/>
        </w:rPr>
      </w:pPr>
      <w:r w:rsidRPr="00703CD1">
        <w:rPr>
          <w:sz w:val="4"/>
          <w:szCs w:val="4"/>
        </w:rPr>
        <w:t xml:space="preserve">Finally, President Biden’s Executive Order on Safe, Secure, and Trustworthy Development and Use of Artificial Intelligence258 (AI Order) establishes a comprehensive regime governing the development of this revolutionary </w:t>
      </w:r>
      <w:proofErr w:type="gramStart"/>
      <w:r w:rsidRPr="00703CD1">
        <w:rPr>
          <w:sz w:val="4"/>
          <w:szCs w:val="4"/>
        </w:rPr>
        <w:t>and also</w:t>
      </w:r>
      <w:proofErr w:type="gramEnd"/>
      <w:r w:rsidRPr="00703CD1">
        <w:rPr>
          <w:sz w:val="4"/>
          <w:szCs w:val="4"/>
        </w:rPr>
        <w:t xml:space="preserve"> potentially dangerous technology. The Order has </w:t>
      </w:r>
      <w:proofErr w:type="gramStart"/>
      <w:r w:rsidRPr="00703CD1">
        <w:rPr>
          <w:sz w:val="4"/>
          <w:szCs w:val="4"/>
        </w:rPr>
        <w:t>a number of</w:t>
      </w:r>
      <w:proofErr w:type="gramEnd"/>
      <w:r w:rsidRPr="00703CD1">
        <w:rPr>
          <w:sz w:val="4"/>
          <w:szCs w:val="4"/>
        </w:rPr>
        <w:t xml:space="preserve"> standard provisions: for example, it directs agencies to use their legal authorities to develop standards for AI259 and to write reports on possible dangers.260 But it also includes a section that invokes the Defense Production Act to regulate AI-model providers (i.e., the designers of AI technology). 261 The White House has explicitly touted the Order as “protect[ing] Americans’ privacy, advanc[ing] equity and civil rights, stand[ing] up for consumers and workers, [and] promot[ing] innovation and competition,” among other benefits.262 Such objectives are associated with traditional domestic economic and social regulation, not the mainte nance of a defense industrial base. Yet the broad terms in which the delegation of authority to the President is crafted, and the fact that AI technologies useful for civilian purposes can also be used for military purposes, allow the President to rely on the DPA to regulate the development of cutting-edge technologies by domestic firms without any congressional involvement.</w:t>
      </w:r>
    </w:p>
    <w:p w14:paraId="709F6AAE" w14:textId="77777777" w:rsidR="004C32F8" w:rsidRPr="00703CD1" w:rsidRDefault="004C32F8" w:rsidP="004C32F8">
      <w:pPr>
        <w:rPr>
          <w:sz w:val="4"/>
          <w:szCs w:val="4"/>
        </w:rPr>
      </w:pPr>
      <w:r w:rsidRPr="00703CD1">
        <w:rPr>
          <w:sz w:val="4"/>
          <w:szCs w:val="4"/>
        </w:rPr>
        <w:t>Section 4.2 of the Order directs the Secretary of Commerce to require companies producing foundation models with dual-use capabilities (that is, both military and civilian uses, which in effect means any large model)263 to provide the federal government information and records related to their development and training of models, any planned training or development of models, cybersecurity protections in the training process, model weights, the results of model testing, and actions taken to achieve model safety.264 Cloud computing firms must report how much compute power they have at every location, where their cloud infrastructure is located, and when they acquire additional compute power.265</w:t>
      </w:r>
    </w:p>
    <w:p w14:paraId="2ECC93B1" w14:textId="77777777" w:rsidR="004C32F8" w:rsidRPr="00703CD1" w:rsidRDefault="004C32F8" w:rsidP="004C32F8">
      <w:pPr>
        <w:rPr>
          <w:sz w:val="4"/>
          <w:szCs w:val="4"/>
        </w:rPr>
      </w:pPr>
      <w:r w:rsidRPr="00703CD1">
        <w:rPr>
          <w:sz w:val="4"/>
          <w:szCs w:val="4"/>
        </w:rPr>
        <w:t>Earlier in 2023, AI companies agreed to adopt AI safety practices voluntarily. 266 But the AI Order’s invocation of the DPA makes the reporting requirements mandatory. While the Order does not specify the exact provision of the DPA that provides authority for the action,267 the most likely candidate is the DPA’s “priorities and allocations” authority. In general, that authority allows the federal government to take first priority for goods and services and to (re)allocate materials within the economy to firms to address national security needs.268 But it also contains broad delegations of authority to “provide appropriate incentives to develop, maintain, modernize, restore, and expand the productive capacities of domestic sources for critical components[ and] critical technology items.”269 And it also empowers the President to “take appropriate actions to assure that critical components[ and] critical technology items . . . are available from reliable sources when needed.”270 Again, these powers are delegated to the President directly.271</w:t>
      </w:r>
    </w:p>
    <w:p w14:paraId="794AB827" w14:textId="77777777" w:rsidR="004C32F8" w:rsidRPr="00703CD1" w:rsidRDefault="004C32F8" w:rsidP="004C32F8">
      <w:pPr>
        <w:rPr>
          <w:sz w:val="4"/>
          <w:szCs w:val="4"/>
        </w:rPr>
      </w:pPr>
      <w:r w:rsidRPr="00703CD1">
        <w:rPr>
          <w:sz w:val="4"/>
          <w:szCs w:val="4"/>
        </w:rPr>
        <w:t xml:space="preserve">As with the ICTS Order, the AI Order’s provisions depend on the blurry boundary between national security and the domestic economy— thereby enabling a more robust regulatory system than one might expect, given the absence of </w:t>
      </w:r>
      <w:proofErr w:type="gramStart"/>
      <w:r w:rsidRPr="00703CD1">
        <w:rPr>
          <w:sz w:val="4"/>
          <w:szCs w:val="4"/>
        </w:rPr>
        <w:t>a specific</w:t>
      </w:r>
      <w:proofErr w:type="gramEnd"/>
      <w:r w:rsidRPr="00703CD1">
        <w:rPr>
          <w:sz w:val="4"/>
          <w:szCs w:val="4"/>
        </w:rPr>
        <w:t xml:space="preserve"> congressional authorization or delegated agency authorities. All large AI models invariably have dual uses and thus raise national security concerns. Because the President has sweeping powers under the DPA for issues related to national defense or emergencies, the President has authority to impose significant reporting requirements— and thus, indirectly, regulatory mandates—on AI companies to ensure that their AI models are safe and secure.</w:t>
      </w:r>
    </w:p>
    <w:p w14:paraId="42879B9E" w14:textId="77777777" w:rsidR="004C32F8" w:rsidRPr="00703CD1" w:rsidRDefault="004C32F8" w:rsidP="004C32F8">
      <w:pPr>
        <w:rPr>
          <w:sz w:val="4"/>
          <w:szCs w:val="4"/>
        </w:rPr>
      </w:pPr>
      <w:r w:rsidRPr="00703CD1">
        <w:rPr>
          <w:sz w:val="4"/>
          <w:szCs w:val="4"/>
        </w:rPr>
        <w:t>* * *</w:t>
      </w:r>
    </w:p>
    <w:p w14:paraId="6769C228" w14:textId="77777777" w:rsidR="004C32F8" w:rsidRPr="00703CD1" w:rsidRDefault="004C32F8" w:rsidP="004C32F8">
      <w:pPr>
        <w:rPr>
          <w:sz w:val="16"/>
        </w:rPr>
      </w:pPr>
      <w:r w:rsidRPr="00703CD1">
        <w:rPr>
          <w:sz w:val="16"/>
        </w:rPr>
        <w:t xml:space="preserve">In isolation, </w:t>
      </w:r>
      <w:r w:rsidRPr="00703CD1">
        <w:rPr>
          <w:rStyle w:val="StyleUnderline"/>
        </w:rPr>
        <w:t>these actions might seem like</w:t>
      </w:r>
      <w:r w:rsidRPr="00703CD1">
        <w:rPr>
          <w:sz w:val="16"/>
        </w:rPr>
        <w:t xml:space="preserve"> </w:t>
      </w:r>
      <w:r w:rsidRPr="00703CD1">
        <w:rPr>
          <w:rStyle w:val="Emphasis"/>
        </w:rPr>
        <w:t>ordinary</w:t>
      </w:r>
      <w:r w:rsidRPr="00703CD1">
        <w:rPr>
          <w:sz w:val="16"/>
        </w:rPr>
        <w:t xml:space="preserve"> </w:t>
      </w:r>
      <w:r w:rsidRPr="00703CD1">
        <w:rPr>
          <w:rStyle w:val="StyleUnderline"/>
        </w:rPr>
        <w:t>exercises of delegated presidential authority</w:t>
      </w:r>
      <w:r w:rsidRPr="00703CD1">
        <w:rPr>
          <w:sz w:val="16"/>
        </w:rPr>
        <w:t xml:space="preserve">. COVID-19 was a real crisis. The geoeconomic and geopolitical rivalry between the United States and China has been the subject of bipartisan concern in the United States for </w:t>
      </w:r>
      <w:proofErr w:type="gramStart"/>
      <w:r w:rsidRPr="00703CD1">
        <w:rPr>
          <w:sz w:val="16"/>
        </w:rPr>
        <w:t>a number of</w:t>
      </w:r>
      <w:proofErr w:type="gramEnd"/>
      <w:r w:rsidRPr="00703CD1">
        <w:rPr>
          <w:sz w:val="16"/>
        </w:rPr>
        <w:t xml:space="preserve"> years.</w:t>
      </w:r>
    </w:p>
    <w:p w14:paraId="5F4A567D" w14:textId="77777777" w:rsidR="004C32F8" w:rsidRPr="00703CD1" w:rsidRDefault="004C32F8" w:rsidP="004C32F8">
      <w:pPr>
        <w:rPr>
          <w:sz w:val="16"/>
        </w:rPr>
      </w:pPr>
      <w:r w:rsidRPr="00703CD1">
        <w:rPr>
          <w:sz w:val="16"/>
        </w:rPr>
        <w:t xml:space="preserve">But </w:t>
      </w:r>
      <w:r w:rsidRPr="00703CD1">
        <w:rPr>
          <w:rStyle w:val="StyleUnderline"/>
        </w:rPr>
        <w:t>taken together</w:t>
      </w:r>
      <w:r w:rsidRPr="00703CD1">
        <w:rPr>
          <w:sz w:val="16"/>
        </w:rPr>
        <w:t xml:space="preserve">, these </w:t>
      </w:r>
      <w:r w:rsidRPr="00703CD1">
        <w:rPr>
          <w:rStyle w:val="StyleUnderline"/>
        </w:rPr>
        <w:t>actions show the emergence of a</w:t>
      </w:r>
      <w:r w:rsidRPr="00703CD1">
        <w:rPr>
          <w:sz w:val="16"/>
        </w:rPr>
        <w:t xml:space="preserve"> </w:t>
      </w:r>
      <w:r w:rsidRPr="00703CD1">
        <w:rPr>
          <w:rStyle w:val="Emphasis"/>
          <w:highlight w:val="yellow"/>
        </w:rPr>
        <w:t>new paradigm</w:t>
      </w:r>
      <w:r w:rsidRPr="00703CD1">
        <w:rPr>
          <w:sz w:val="16"/>
        </w:rPr>
        <w:t xml:space="preserve">: </w:t>
      </w:r>
      <w:r w:rsidRPr="00703CD1">
        <w:rPr>
          <w:rStyle w:val="StyleUnderline"/>
        </w:rPr>
        <w:t>the</w:t>
      </w:r>
      <w:r w:rsidRPr="00703CD1">
        <w:rPr>
          <w:sz w:val="16"/>
        </w:rPr>
        <w:t xml:space="preserve"> </w:t>
      </w:r>
      <w:r w:rsidRPr="00703CD1">
        <w:rPr>
          <w:rStyle w:val="Emphasis"/>
        </w:rPr>
        <w:t>normalization</w:t>
      </w:r>
      <w:r w:rsidRPr="00703CD1">
        <w:rPr>
          <w:sz w:val="16"/>
        </w:rPr>
        <w:t xml:space="preserve"> </w:t>
      </w:r>
      <w:r w:rsidRPr="00703CD1">
        <w:rPr>
          <w:rStyle w:val="StyleUnderline"/>
        </w:rPr>
        <w:t>of</w:t>
      </w:r>
      <w:r w:rsidRPr="00703CD1">
        <w:rPr>
          <w:sz w:val="16"/>
        </w:rPr>
        <w:t xml:space="preserve"> </w:t>
      </w:r>
      <w:r w:rsidRPr="00703CD1">
        <w:rPr>
          <w:rStyle w:val="Emphasis"/>
          <w:highlight w:val="yellow"/>
        </w:rPr>
        <w:t>pres</w:t>
      </w:r>
      <w:r w:rsidRPr="00703CD1">
        <w:rPr>
          <w:sz w:val="16"/>
        </w:rPr>
        <w:t xml:space="preserve">idential </w:t>
      </w:r>
      <w:r w:rsidRPr="00703CD1">
        <w:rPr>
          <w:rStyle w:val="Emphasis"/>
          <w:highlight w:val="yellow"/>
        </w:rPr>
        <w:t>power</w:t>
      </w:r>
      <w:r w:rsidRPr="00703CD1">
        <w:rPr>
          <w:sz w:val="16"/>
          <w:highlight w:val="yellow"/>
        </w:rPr>
        <w:t xml:space="preserve"> </w:t>
      </w:r>
      <w:r w:rsidRPr="00703CD1">
        <w:rPr>
          <w:rStyle w:val="StyleUnderline"/>
          <w:highlight w:val="yellow"/>
        </w:rPr>
        <w:t>as</w:t>
      </w:r>
      <w:r w:rsidRPr="00703CD1">
        <w:rPr>
          <w:rStyle w:val="StyleUnderline"/>
        </w:rPr>
        <w:t xml:space="preserve"> a </w:t>
      </w:r>
      <w:r w:rsidRPr="00703CD1">
        <w:rPr>
          <w:rStyle w:val="StyleUnderline"/>
          <w:highlight w:val="yellow"/>
        </w:rPr>
        <w:t>means of ordering</w:t>
      </w:r>
      <w:r w:rsidRPr="00703CD1">
        <w:rPr>
          <w:rStyle w:val="StyleUnderline"/>
        </w:rPr>
        <w:t xml:space="preserve"> the</w:t>
      </w:r>
      <w:r w:rsidRPr="00703CD1">
        <w:rPr>
          <w:sz w:val="16"/>
        </w:rPr>
        <w:t xml:space="preserve"> </w:t>
      </w:r>
      <w:r w:rsidRPr="00703CD1">
        <w:rPr>
          <w:rStyle w:val="Emphasis"/>
        </w:rPr>
        <w:t xml:space="preserve">U.S. </w:t>
      </w:r>
      <w:r w:rsidRPr="00703CD1">
        <w:rPr>
          <w:rStyle w:val="Emphasis"/>
          <w:highlight w:val="yellow"/>
        </w:rPr>
        <w:t>econ</w:t>
      </w:r>
      <w:r w:rsidRPr="00703CD1">
        <w:rPr>
          <w:rStyle w:val="Emphasis"/>
        </w:rPr>
        <w:t>omy</w:t>
      </w:r>
      <w:r w:rsidRPr="00703CD1">
        <w:rPr>
          <w:sz w:val="16"/>
        </w:rPr>
        <w:t xml:space="preserve">. While presidents have long exercised constitutional and delegated authority over the U.S. economy during times of foreign conflict, </w:t>
      </w:r>
      <w:r w:rsidRPr="00703CD1">
        <w:rPr>
          <w:rStyle w:val="StyleUnderline"/>
        </w:rPr>
        <w:t>statutory authorities designed with</w:t>
      </w:r>
      <w:r w:rsidRPr="00703CD1">
        <w:rPr>
          <w:sz w:val="16"/>
        </w:rPr>
        <w:t xml:space="preserve"> those </w:t>
      </w:r>
      <w:r w:rsidRPr="00703CD1">
        <w:rPr>
          <w:rStyle w:val="StyleUnderline"/>
        </w:rPr>
        <w:t>conflicts in mind have been</w:t>
      </w:r>
      <w:r w:rsidRPr="00703CD1">
        <w:rPr>
          <w:sz w:val="16"/>
        </w:rPr>
        <w:t xml:space="preserve"> </w:t>
      </w:r>
      <w:r w:rsidRPr="00703CD1">
        <w:rPr>
          <w:rStyle w:val="Emphasis"/>
        </w:rPr>
        <w:t>repurposed</w:t>
      </w:r>
      <w:r w:rsidRPr="00703CD1">
        <w:rPr>
          <w:sz w:val="16"/>
        </w:rPr>
        <w:t xml:space="preserve">. </w:t>
      </w:r>
      <w:r w:rsidRPr="00703CD1">
        <w:rPr>
          <w:rStyle w:val="StyleUnderline"/>
        </w:rPr>
        <w:t>Rather than</w:t>
      </w:r>
      <w:r w:rsidRPr="00703CD1">
        <w:rPr>
          <w:sz w:val="16"/>
        </w:rPr>
        <w:t xml:space="preserve"> </w:t>
      </w:r>
      <w:r w:rsidRPr="00703CD1">
        <w:rPr>
          <w:rStyle w:val="Emphasis"/>
        </w:rPr>
        <w:t>intervening only</w:t>
      </w:r>
      <w:r w:rsidRPr="00703CD1">
        <w:rPr>
          <w:sz w:val="16"/>
        </w:rPr>
        <w:t xml:space="preserve"> </w:t>
      </w:r>
      <w:r w:rsidRPr="00703CD1">
        <w:rPr>
          <w:rStyle w:val="StyleUnderline"/>
        </w:rPr>
        <w:t xml:space="preserve">to solve </w:t>
      </w:r>
      <w:proofErr w:type="gramStart"/>
      <w:r w:rsidRPr="00703CD1">
        <w:rPr>
          <w:rStyle w:val="StyleUnderline"/>
        </w:rPr>
        <w:t>particular crises</w:t>
      </w:r>
      <w:proofErr w:type="gramEnd"/>
      <w:r w:rsidRPr="00703CD1">
        <w:rPr>
          <w:sz w:val="16"/>
        </w:rPr>
        <w:t xml:space="preserve">, both President Trump and President Biden have </w:t>
      </w:r>
      <w:r w:rsidRPr="00703CD1">
        <w:rPr>
          <w:rStyle w:val="StyleUnderline"/>
        </w:rPr>
        <w:t>relied on presidential authority to regulate</w:t>
      </w:r>
      <w:r w:rsidRPr="00703CD1">
        <w:rPr>
          <w:sz w:val="16"/>
        </w:rPr>
        <w:t xml:space="preserve"> </w:t>
      </w:r>
      <w:r w:rsidRPr="00703CD1">
        <w:rPr>
          <w:rStyle w:val="Emphasis"/>
          <w:highlight w:val="yellow"/>
        </w:rPr>
        <w:t>enormous</w:t>
      </w:r>
      <w:r w:rsidRPr="00703CD1">
        <w:rPr>
          <w:sz w:val="16"/>
          <w:highlight w:val="yellow"/>
        </w:rPr>
        <w:t xml:space="preserve"> </w:t>
      </w:r>
      <w:r w:rsidRPr="00703CD1">
        <w:rPr>
          <w:rStyle w:val="StyleUnderline"/>
          <w:highlight w:val="yellow"/>
        </w:rPr>
        <w:t>swaths</w:t>
      </w:r>
      <w:r w:rsidRPr="00703CD1">
        <w:rPr>
          <w:rStyle w:val="StyleUnderline"/>
        </w:rPr>
        <w:t xml:space="preserve"> of the U.S. economy, </w:t>
      </w:r>
      <w:r w:rsidRPr="00703CD1">
        <w:rPr>
          <w:rStyle w:val="StyleUnderline"/>
          <w:highlight w:val="yellow"/>
        </w:rPr>
        <w:t>from</w:t>
      </w:r>
      <w:r w:rsidRPr="00703CD1">
        <w:rPr>
          <w:sz w:val="16"/>
        </w:rPr>
        <w:t xml:space="preserve"> </w:t>
      </w:r>
      <w:r w:rsidRPr="00703CD1">
        <w:rPr>
          <w:rStyle w:val="Emphasis"/>
        </w:rPr>
        <w:t>manufacturing</w:t>
      </w:r>
      <w:r w:rsidRPr="00703CD1">
        <w:rPr>
          <w:sz w:val="16"/>
        </w:rPr>
        <w:t xml:space="preserve"> to </w:t>
      </w:r>
      <w:r w:rsidRPr="00703CD1">
        <w:rPr>
          <w:rStyle w:val="Emphasis"/>
        </w:rPr>
        <w:t>public health</w:t>
      </w:r>
      <w:r w:rsidRPr="00703CD1">
        <w:rPr>
          <w:sz w:val="16"/>
        </w:rPr>
        <w:t xml:space="preserve"> to </w:t>
      </w:r>
      <w:r w:rsidRPr="00703CD1">
        <w:rPr>
          <w:rStyle w:val="Emphasis"/>
          <w:highlight w:val="yellow"/>
        </w:rPr>
        <w:t>tech</w:t>
      </w:r>
      <w:r w:rsidRPr="00703CD1">
        <w:rPr>
          <w:sz w:val="16"/>
        </w:rPr>
        <w:t xml:space="preserve">nology </w:t>
      </w:r>
      <w:r w:rsidRPr="00703CD1">
        <w:rPr>
          <w:rStyle w:val="StyleUnderline"/>
          <w:highlight w:val="yellow"/>
        </w:rPr>
        <w:t>and</w:t>
      </w:r>
      <w:r w:rsidRPr="00703CD1">
        <w:rPr>
          <w:sz w:val="16"/>
          <w:highlight w:val="yellow"/>
        </w:rPr>
        <w:t xml:space="preserve"> </w:t>
      </w:r>
      <w:r w:rsidRPr="00703CD1">
        <w:rPr>
          <w:rStyle w:val="Emphasis"/>
          <w:highlight w:val="yellow"/>
        </w:rPr>
        <w:t>telecomm</w:t>
      </w:r>
      <w:r w:rsidRPr="00703CD1">
        <w:rPr>
          <w:sz w:val="16"/>
        </w:rPr>
        <w:t xml:space="preserve">unications. </w:t>
      </w:r>
      <w:r w:rsidRPr="00703CD1">
        <w:rPr>
          <w:rStyle w:val="StyleUnderline"/>
        </w:rPr>
        <w:t>These</w:t>
      </w:r>
      <w:r w:rsidRPr="00703CD1">
        <w:rPr>
          <w:sz w:val="16"/>
        </w:rPr>
        <w:t xml:space="preserve"> regulatory </w:t>
      </w:r>
      <w:r w:rsidRPr="00703CD1">
        <w:rPr>
          <w:rStyle w:val="StyleUnderline"/>
        </w:rPr>
        <w:t>regimes are crafted</w:t>
      </w:r>
      <w:r w:rsidRPr="00703CD1">
        <w:rPr>
          <w:sz w:val="16"/>
        </w:rPr>
        <w:t xml:space="preserve"> largely </w:t>
      </w:r>
      <w:r w:rsidRPr="00703CD1">
        <w:rPr>
          <w:rStyle w:val="Emphasis"/>
          <w:highlight w:val="yellow"/>
        </w:rPr>
        <w:t>without</w:t>
      </w:r>
      <w:r w:rsidRPr="00703CD1">
        <w:rPr>
          <w:sz w:val="16"/>
        </w:rPr>
        <w:t xml:space="preserve"> </w:t>
      </w:r>
      <w:r w:rsidRPr="00703CD1">
        <w:rPr>
          <w:rStyle w:val="StyleUnderline"/>
        </w:rPr>
        <w:t>congressional participation and are subject to</w:t>
      </w:r>
      <w:r w:rsidRPr="00703CD1">
        <w:rPr>
          <w:sz w:val="16"/>
        </w:rPr>
        <w:t xml:space="preserve"> </w:t>
      </w:r>
      <w:r w:rsidRPr="00703CD1">
        <w:rPr>
          <w:rStyle w:val="Emphasis"/>
          <w:highlight w:val="yellow"/>
        </w:rPr>
        <w:t>normal admin</w:t>
      </w:r>
      <w:r w:rsidRPr="00703CD1">
        <w:rPr>
          <w:sz w:val="16"/>
        </w:rPr>
        <w:t xml:space="preserve">istrative </w:t>
      </w:r>
      <w:r w:rsidRPr="00703CD1">
        <w:rPr>
          <w:rStyle w:val="Emphasis"/>
          <w:highlight w:val="yellow"/>
        </w:rPr>
        <w:t>rules</w:t>
      </w:r>
      <w:r w:rsidRPr="00703CD1">
        <w:rPr>
          <w:sz w:val="16"/>
        </w:rPr>
        <w:t xml:space="preserve"> </w:t>
      </w:r>
      <w:r w:rsidRPr="00703CD1">
        <w:rPr>
          <w:rStyle w:val="StyleUnderline"/>
        </w:rPr>
        <w:t>only to the extent</w:t>
      </w:r>
      <w:r w:rsidRPr="00703CD1">
        <w:rPr>
          <w:sz w:val="16"/>
        </w:rPr>
        <w:t xml:space="preserve"> that </w:t>
      </w:r>
      <w:r w:rsidRPr="00703CD1">
        <w:rPr>
          <w:rStyle w:val="StyleUnderline"/>
        </w:rPr>
        <w:t>the President delegates [</w:t>
      </w:r>
      <w:proofErr w:type="gramStart"/>
      <w:r w:rsidRPr="00703CD1">
        <w:rPr>
          <w:rStyle w:val="StyleUnderline"/>
        </w:rPr>
        <w:t>their</w:t>
      </w:r>
      <w:proofErr w:type="gramEnd"/>
      <w:r w:rsidRPr="00703CD1">
        <w:rPr>
          <w:rStyle w:val="StyleUnderline"/>
        </w:rPr>
        <w:t>]</w:t>
      </w:r>
      <w:r w:rsidRPr="00703CD1">
        <w:rPr>
          <w:sz w:val="16"/>
        </w:rPr>
        <w:t xml:space="preserve"> </w:t>
      </w:r>
      <w:r w:rsidRPr="00703CD1">
        <w:rPr>
          <w:strike/>
          <w:sz w:val="16"/>
        </w:rPr>
        <w:t>his</w:t>
      </w:r>
      <w:r w:rsidRPr="00703CD1">
        <w:rPr>
          <w:sz w:val="16"/>
        </w:rPr>
        <w:t xml:space="preserve"> </w:t>
      </w:r>
      <w:r w:rsidRPr="00703CD1">
        <w:rPr>
          <w:rStyle w:val="StyleUnderline"/>
        </w:rPr>
        <w:t>power to administrative agencies</w:t>
      </w:r>
      <w:r w:rsidRPr="00703CD1">
        <w:rPr>
          <w:sz w:val="16"/>
        </w:rPr>
        <w:t>. Even then, review of agency action for compliance with the delegation is abnormal, since the President—not Congress—is the delegator.</w:t>
      </w:r>
    </w:p>
    <w:p w14:paraId="41E4F112" w14:textId="77777777" w:rsidR="004C32F8" w:rsidRPr="00703CD1" w:rsidRDefault="004C32F8" w:rsidP="004C32F8">
      <w:pPr>
        <w:rPr>
          <w:sz w:val="4"/>
          <w:szCs w:val="4"/>
        </w:rPr>
      </w:pPr>
      <w:r w:rsidRPr="00703CD1">
        <w:rPr>
          <w:sz w:val="4"/>
          <w:szCs w:val="4"/>
        </w:rPr>
        <w:t>Notably, the measures we describe above—and with one exception actions taken pursuant to those measures—have all survived judicial review where such review has even been sought and available.272 That distinguishes them from many of the ordinary regulatory actions that both administrations have taken, including actions closely related to the subjects of the presidential regulation. The first Trump administration’s efforts to roll back regulations regularly met a chilly reception in the courts for their failure to comply with administrative procedures and standards.273 The Biden administration’s COVID-related rules on eviction moratoriums and student-loan repayment—programs that came out of authority delegated to administrative agencies—were set aside under the so-called major-questions doctrine.274 Put differently, presidential administration has encountered significant roadblocks in the last decade. Presidential regulation has emerged and is thriving in its place.</w:t>
      </w:r>
    </w:p>
    <w:p w14:paraId="07011C74" w14:textId="77777777" w:rsidR="004C32F8" w:rsidRPr="00703CD1" w:rsidRDefault="004C32F8" w:rsidP="004C32F8">
      <w:pPr>
        <w:rPr>
          <w:sz w:val="4"/>
          <w:szCs w:val="4"/>
        </w:rPr>
      </w:pPr>
      <w:r w:rsidRPr="00703CD1">
        <w:rPr>
          <w:sz w:val="4"/>
          <w:szCs w:val="4"/>
        </w:rPr>
        <w:t>II</w:t>
      </w:r>
      <w:proofErr w:type="gramStart"/>
      <w:r w:rsidRPr="00703CD1">
        <w:rPr>
          <w:sz w:val="4"/>
          <w:szCs w:val="4"/>
        </w:rPr>
        <w:t>.Why</w:t>
      </w:r>
      <w:proofErr w:type="gramEnd"/>
      <w:r w:rsidRPr="00703CD1">
        <w:rPr>
          <w:sz w:val="4"/>
          <w:szCs w:val="4"/>
        </w:rPr>
        <w:t xml:space="preserve"> Presidential Regulation</w:t>
      </w:r>
    </w:p>
    <w:p w14:paraId="50AD4A9B" w14:textId="77777777" w:rsidR="004C32F8" w:rsidRPr="00703CD1" w:rsidRDefault="004C32F8" w:rsidP="004C32F8">
      <w:pPr>
        <w:rPr>
          <w:sz w:val="4"/>
          <w:szCs w:val="4"/>
        </w:rPr>
      </w:pPr>
      <w:r w:rsidRPr="00703CD1">
        <w:rPr>
          <w:sz w:val="4"/>
          <w:szCs w:val="4"/>
        </w:rPr>
        <w:t xml:space="preserve">The emergence of presidential regulation is a function of four phenomena—congressional inaction and polarization, the rise of expansive theories of presidential power, the decline of deference to administrative agencies, and a resurgence in judicial deference to presidential actions in foreign affairs coupled with the blurry boundary between foreign and domestic affairs. The first two trends explain why the executive branch has increasingly sought to regulate without Congress. The latter two trends explain how and why presidents increasingly opt for presidential regulation over presidential administration as the means of achieving those goals. </w:t>
      </w:r>
    </w:p>
    <w:p w14:paraId="23140C8E" w14:textId="77777777" w:rsidR="004C32F8" w:rsidRPr="00703CD1" w:rsidRDefault="004C32F8" w:rsidP="004C32F8">
      <w:pPr>
        <w:rPr>
          <w:i/>
          <w:iCs/>
          <w:sz w:val="4"/>
          <w:szCs w:val="4"/>
        </w:rPr>
      </w:pPr>
      <w:r w:rsidRPr="00703CD1">
        <w:rPr>
          <w:i/>
          <w:iCs/>
          <w:sz w:val="4"/>
          <w:szCs w:val="4"/>
        </w:rPr>
        <w:t>A. Congressional Inaction and Political Polarization</w:t>
      </w:r>
    </w:p>
    <w:p w14:paraId="53325ACF" w14:textId="77777777" w:rsidR="004C32F8" w:rsidRPr="00703CD1" w:rsidRDefault="004C32F8" w:rsidP="004C32F8">
      <w:pPr>
        <w:rPr>
          <w:sz w:val="4"/>
          <w:szCs w:val="4"/>
        </w:rPr>
      </w:pPr>
      <w:r w:rsidRPr="00703CD1">
        <w:rPr>
          <w:sz w:val="4"/>
          <w:szCs w:val="4"/>
        </w:rPr>
        <w:t>It may be a cliché to say that political polarization has increased in recent years, that Congress has failed to pass significant legislation during periods of divided government, and that Congress has limited ability to pass significant legislation even during periods of unified government. But that does not make it any less true</w:t>
      </w:r>
      <w:proofErr w:type="gramStart"/>
      <w:r w:rsidRPr="00703CD1">
        <w:rPr>
          <w:sz w:val="4"/>
          <w:szCs w:val="4"/>
        </w:rPr>
        <w:t>.275</w:t>
      </w:r>
      <w:proofErr w:type="gramEnd"/>
      <w:r w:rsidRPr="00703CD1">
        <w:rPr>
          <w:sz w:val="4"/>
          <w:szCs w:val="4"/>
        </w:rPr>
        <w:t xml:space="preserve"> Data measuring the ideology of members of Congress </w:t>
      </w:r>
      <w:proofErr w:type="gramStart"/>
      <w:r w:rsidRPr="00703CD1">
        <w:rPr>
          <w:sz w:val="4"/>
          <w:szCs w:val="4"/>
        </w:rPr>
        <w:t>show</w:t>
      </w:r>
      <w:proofErr w:type="gramEnd"/>
      <w:r w:rsidRPr="00703CD1">
        <w:rPr>
          <w:sz w:val="4"/>
          <w:szCs w:val="4"/>
        </w:rPr>
        <w:t xml:space="preserve"> that both parties have become ideologically purer. 276 And polarization in Congress is asymmetric: Republicans have become significantly more conservative than Democrats have become liberal.277 Other data show that Congress is the most polarized it has ever been.278 More troubling is affective polarization, a phenomenon in which “[o]rdinary Americans increasingly dislike and distrust those from the other party.”279 Polarization may be intensifying because of changes to parties, media, and interest groups as well.280</w:t>
      </w:r>
    </w:p>
    <w:p w14:paraId="4DD28C04" w14:textId="77777777" w:rsidR="004C32F8" w:rsidRPr="00703CD1" w:rsidRDefault="004C32F8" w:rsidP="004C32F8">
      <w:pPr>
        <w:rPr>
          <w:sz w:val="4"/>
          <w:szCs w:val="4"/>
        </w:rPr>
      </w:pPr>
      <w:r w:rsidRPr="00703CD1">
        <w:rPr>
          <w:sz w:val="4"/>
          <w:szCs w:val="4"/>
        </w:rPr>
        <w:t xml:space="preserve">The consequence of polarization in Congress—and perhaps in the </w:t>
      </w:r>
      <w:proofErr w:type="gramStart"/>
      <w:r w:rsidRPr="00703CD1">
        <w:rPr>
          <w:sz w:val="4"/>
          <w:szCs w:val="4"/>
        </w:rPr>
        <w:t>general public</w:t>
      </w:r>
      <w:proofErr w:type="gramEnd"/>
      <w:r w:rsidRPr="00703CD1">
        <w:rPr>
          <w:sz w:val="4"/>
          <w:szCs w:val="4"/>
        </w:rPr>
        <w:t xml:space="preserve"> as well—is that legislative action may be less able to address a variety of policy problems. While Congress still does pass legislation, active legislative sessions are more likely under unified government than under divided government,281 meaning that there may be years in which significant legislation is not viable absent a major crisis.282 But even under unified government, the passage of regulatory legislation is difficult because the filibuster in the Senate functionally means that sixty votes are necessary for legislative changes.283 In light of this procedural hurdle, major legislation in recent years has passed through the budget-reconciliation process, with the notable downside that this process allows for changes to taxation and spending programs but not to regulatory policy.284</w:t>
      </w:r>
    </w:p>
    <w:p w14:paraId="215266F9" w14:textId="77777777" w:rsidR="004C32F8" w:rsidRPr="00703CD1" w:rsidRDefault="004C32F8" w:rsidP="004C32F8">
      <w:pPr>
        <w:rPr>
          <w:sz w:val="4"/>
          <w:szCs w:val="4"/>
        </w:rPr>
      </w:pPr>
      <w:r w:rsidRPr="00703CD1">
        <w:rPr>
          <w:sz w:val="4"/>
          <w:szCs w:val="4"/>
        </w:rPr>
        <w:t xml:space="preserve">The consequence of an asymmetrically polarized Congress, divided government, and the filibuster’s supermajority requirement for regulatory legislation is that important policy issues may go unaddressed or underaddressed by Congress. Congress, for instance, has notably failed to pass comprehensive legislation to address the power and practices of technology platforms, despite bipartisan interest in the topic.285 And, </w:t>
      </w:r>
      <w:proofErr w:type="gramStart"/>
      <w:r w:rsidRPr="00703CD1">
        <w:rPr>
          <w:sz w:val="4"/>
          <w:szCs w:val="4"/>
        </w:rPr>
        <w:t>in spite of</w:t>
      </w:r>
      <w:proofErr w:type="gramEnd"/>
      <w:r w:rsidRPr="00703CD1">
        <w:rPr>
          <w:sz w:val="4"/>
          <w:szCs w:val="4"/>
        </w:rPr>
        <w:t xml:space="preserve"> the increased attention to AI, legislation regulating AI companies is unlikely under divided government—and may even be unlikely under unified government. It is not surprising, then, that some of the most notable examples of presidential regulation are in technology sectors.</w:t>
      </w:r>
    </w:p>
    <w:p w14:paraId="7145190C" w14:textId="77777777" w:rsidR="004C32F8" w:rsidRPr="00703CD1" w:rsidRDefault="004C32F8" w:rsidP="004C32F8">
      <w:pPr>
        <w:rPr>
          <w:sz w:val="4"/>
          <w:szCs w:val="4"/>
        </w:rPr>
      </w:pPr>
      <w:r w:rsidRPr="00703CD1">
        <w:rPr>
          <w:sz w:val="4"/>
          <w:szCs w:val="4"/>
        </w:rPr>
        <w:t>For presidents who want to act to address policy issues they believe are important, the low likelihood of legislative action may push them to explore all avenues—including creative ones—for wielding executive power.286</w:t>
      </w:r>
    </w:p>
    <w:p w14:paraId="02DEE337" w14:textId="77777777" w:rsidR="004C32F8" w:rsidRPr="00703CD1" w:rsidRDefault="004C32F8" w:rsidP="004C32F8">
      <w:pPr>
        <w:rPr>
          <w:i/>
          <w:iCs/>
          <w:sz w:val="4"/>
          <w:szCs w:val="4"/>
        </w:rPr>
      </w:pPr>
      <w:r w:rsidRPr="00703CD1">
        <w:rPr>
          <w:i/>
          <w:iCs/>
          <w:sz w:val="4"/>
          <w:szCs w:val="4"/>
        </w:rPr>
        <w:t>B. The Rise and Rise of Presidential Power</w:t>
      </w:r>
    </w:p>
    <w:p w14:paraId="3BBF6037" w14:textId="77777777" w:rsidR="004C32F8" w:rsidRPr="00703CD1" w:rsidRDefault="004C32F8" w:rsidP="004C32F8">
      <w:pPr>
        <w:rPr>
          <w:sz w:val="4"/>
          <w:szCs w:val="4"/>
        </w:rPr>
      </w:pPr>
      <w:r w:rsidRPr="00703CD1">
        <w:rPr>
          <w:sz w:val="4"/>
          <w:szCs w:val="4"/>
        </w:rPr>
        <w:t>Theories of expansive presidential power have also enabled the rise of presidential regulation. Over the course of the late twentieth century, on both the right and the left, ideas about the scope of presidential authority have expanded. On the right, conservative lawyers and academics advanced the unitary-executive theory beginning in the 1980s.287 The theory emerged first as a “weak form” theory, designed to help the Reagan administration control what it saw as New Deal–era departments and agencies, largely through personnel decisions.288 Only later did it expand into its “strong” and “very strong” forms, which argue for exclusive areas of presidential authority and inherent executive powers, including through the Commander in Chief Clause and the Take Care Clause.289 On the left, the framework for expanded presidential authority got canonical treatment in then-Professor Elena Kagan’s Presidential Administration. 290 Kagan argued that the Clinton administration both directed agency actions and took credit for those actions—strategies that enabled policy victories during a period of divided government.291 And later, under the Obama administration, the creative use of waiver provisions allowed federal agencies to devise entire programs and policy regimes with little congressional direction.292</w:t>
      </w:r>
    </w:p>
    <w:p w14:paraId="37DAF068" w14:textId="77777777" w:rsidR="004C32F8" w:rsidRPr="00703CD1" w:rsidRDefault="004C32F8" w:rsidP="004C32F8">
      <w:pPr>
        <w:rPr>
          <w:sz w:val="4"/>
          <w:szCs w:val="4"/>
        </w:rPr>
      </w:pPr>
      <w:r w:rsidRPr="00703CD1">
        <w:rPr>
          <w:sz w:val="4"/>
          <w:szCs w:val="4"/>
        </w:rPr>
        <w:t>Both visions of expansive presidential power run contrary, as Ashraf Ahmed, Lev Menand, and Noah A. Rosenblum have argued, to the twentieth-century baseline of “administration under law,”293 on which regulation was a function of positivist directives from Congress rather than of executive policy discretion checked merely by reasoned decision-making and process.294 Under this earlier approach, delegations from Congress kept power with federal agencies, which had to act in accordance with those directives.295 So strong was the shift in views on presidential power that by the end of the 2000s, scholars felt the need to argue that the President does not have the authority to direct policies when legislation specifically gives policy authority to lower federal officials.296 Such a position would have been obvious under the administration-under-law approach that had once predominated.</w:t>
      </w:r>
    </w:p>
    <w:p w14:paraId="654588C4" w14:textId="77777777" w:rsidR="004C32F8" w:rsidRPr="00703CD1" w:rsidRDefault="004C32F8" w:rsidP="004C32F8">
      <w:pPr>
        <w:rPr>
          <w:sz w:val="4"/>
          <w:szCs w:val="4"/>
        </w:rPr>
      </w:pPr>
      <w:r w:rsidRPr="00703CD1">
        <w:rPr>
          <w:sz w:val="4"/>
          <w:szCs w:val="4"/>
        </w:rPr>
        <w:t>Importantly, the rise and rise of presidential power was partly a function of political dynamics. For the Reagan administration, the aim was to wield authority in a context of New Deal bureaucracies whose missions countered President Reagan’s deregulatory agenda.297 For the Clinton administration, presidential administration was a way to make progress amid divided government.298 For the George W. Bush administration, expansive presidential powers enabled action in the fog of the war on terror—and in a manner that could galvanize conservatives.299 For President Obama, a hostile Congress also counseled executive actions.300</w:t>
      </w:r>
    </w:p>
    <w:p w14:paraId="379CAFE1" w14:textId="77777777" w:rsidR="004C32F8" w:rsidRPr="00703CD1" w:rsidRDefault="004C32F8" w:rsidP="004C32F8">
      <w:pPr>
        <w:rPr>
          <w:sz w:val="4"/>
          <w:szCs w:val="4"/>
        </w:rPr>
      </w:pPr>
      <w:r w:rsidRPr="00703CD1">
        <w:rPr>
          <w:sz w:val="4"/>
          <w:szCs w:val="4"/>
        </w:rPr>
        <w:t xml:space="preserve">Legal dynamics were also at play in this shift. While </w:t>
      </w:r>
      <w:r w:rsidRPr="00703CD1">
        <w:rPr>
          <w:i/>
          <w:iCs/>
          <w:sz w:val="4"/>
          <w:szCs w:val="4"/>
        </w:rPr>
        <w:t>Chevron</w:t>
      </w:r>
      <w:r w:rsidRPr="00703CD1">
        <w:rPr>
          <w:sz w:val="4"/>
          <w:szCs w:val="4"/>
        </w:rPr>
        <w:t xml:space="preserve"> deference gave agencies discretion to interpret statues in line with an administration’s policy preferences, 301 arbitrariness review forced agencies to create increasingly thorough and expansive rulemaking records.302 This, along with other growing burdens in the rulemaking process, further encouraged presidents to act directly, rather than work through ordinary agency processes.303 Executive-branch lawyers also jealously guarded presidential powers: as each political maneuver led to policy precedent, lawyers were quick not only to entrench presidential prerogatives but also to develop legal processes that advanced presidential aims.304 In some cases, such as the President’s independent ability to engage in military conflicts abroad, conditions and checks on these prerogatives withered away over time.305 A multimember, multiparty, polarized Congress had (or had given itself) few tools to push back on this accretion of presidential power.306</w:t>
      </w:r>
    </w:p>
    <w:p w14:paraId="11141B11" w14:textId="77777777" w:rsidR="004C32F8" w:rsidRPr="00703CD1" w:rsidRDefault="004C32F8" w:rsidP="004C32F8">
      <w:pPr>
        <w:rPr>
          <w:sz w:val="4"/>
          <w:szCs w:val="4"/>
        </w:rPr>
      </w:pPr>
      <w:r w:rsidRPr="00703CD1">
        <w:rPr>
          <w:sz w:val="4"/>
          <w:szCs w:val="4"/>
        </w:rPr>
        <w:t xml:space="preserve">The judiciary has also increasingly embraced expansive theories of presidential power in a wide range of contexts. Most recently, in </w:t>
      </w:r>
      <w:r w:rsidRPr="00703CD1">
        <w:rPr>
          <w:i/>
          <w:iCs/>
          <w:sz w:val="4"/>
          <w:szCs w:val="4"/>
        </w:rPr>
        <w:t>Trump v. United States</w:t>
      </w:r>
      <w:r w:rsidRPr="00703CD1">
        <w:rPr>
          <w:sz w:val="4"/>
          <w:szCs w:val="4"/>
        </w:rPr>
        <w:t>, the Supreme Court held that the President enjoys absolute immunity from criminal liability for acts taken pursuant to his preclusive constitutional powers and presumptive immunity for all other official acts.307 Congress may not, in other words, use criminal law to constrain how the President exercises his authority. In three recent cases, the Supreme Court has struck down congressionally imposed limitations on the President’s ability to remove executive-branch officials.308 These opinions often relied on Article II’s Vesting Clause as a source of expansive, unenumerated executive powers,309 despite significant debate about whether such an understanding of the Vesting Clause comports with the original understanding of that clause.310 For their part, the lower courts have been equally willing to uphold executive actions based on expansive theories of executive power, especially in areas touching on foreign commerce.311</w:t>
      </w:r>
    </w:p>
    <w:p w14:paraId="4B5F03DD" w14:textId="77777777" w:rsidR="004C32F8" w:rsidRPr="00703CD1" w:rsidRDefault="004C32F8" w:rsidP="004C32F8">
      <w:pPr>
        <w:rPr>
          <w:sz w:val="4"/>
          <w:szCs w:val="4"/>
        </w:rPr>
      </w:pPr>
      <w:r w:rsidRPr="00703CD1">
        <w:rPr>
          <w:sz w:val="4"/>
          <w:szCs w:val="4"/>
        </w:rPr>
        <w:t>By the late 2010s and early 2020s, scholars increasingly feared what the rise of presidential administration—and presidential power more broadly—meant for republican government. Some focused on the dangers of structural deregulation and the dismantling of the administrative state.312 Others suggested that recent changes had transformed presidential administration into “bureaucratic dictatorship.”313 And to some, expansive presidential powers had even become a threat to national security, in part because of the blurring of foreign and domestic affairs.314</w:t>
      </w:r>
    </w:p>
    <w:p w14:paraId="172400F7" w14:textId="77777777" w:rsidR="004C32F8" w:rsidRPr="00703CD1" w:rsidRDefault="004C32F8" w:rsidP="004C32F8">
      <w:pPr>
        <w:rPr>
          <w:sz w:val="4"/>
          <w:szCs w:val="4"/>
        </w:rPr>
      </w:pPr>
      <w:r w:rsidRPr="00703CD1">
        <w:rPr>
          <w:sz w:val="4"/>
          <w:szCs w:val="4"/>
        </w:rPr>
        <w:t>Political and legal dynamics thus drove both parties’ leadership to increasingly assert more expansive presidential powers. The result is not only that the President’s statutory powers are of growing interest and noteworthy use—but also that, in some cases, these powers have been supercharged by theories and practices of the President’s constitutional powers. The legitimacy of presidential regulation thus draws from Article II powers to a greater extent today than it did before or even during these transformations.315</w:t>
      </w:r>
    </w:p>
    <w:p w14:paraId="5B45C8BD" w14:textId="77777777" w:rsidR="004C32F8" w:rsidRPr="00703CD1" w:rsidRDefault="004C32F8" w:rsidP="004C32F8">
      <w:pPr>
        <w:rPr>
          <w:i/>
          <w:iCs/>
          <w:sz w:val="4"/>
          <w:szCs w:val="4"/>
        </w:rPr>
      </w:pPr>
      <w:r w:rsidRPr="00703CD1">
        <w:rPr>
          <w:i/>
          <w:iCs/>
          <w:sz w:val="4"/>
          <w:szCs w:val="4"/>
        </w:rPr>
        <w:t>C. The Administrative Law Revolution</w:t>
      </w:r>
    </w:p>
    <w:p w14:paraId="1F32DFAA" w14:textId="77777777" w:rsidR="004C32F8" w:rsidRPr="00703CD1" w:rsidRDefault="004C32F8" w:rsidP="004C32F8">
      <w:pPr>
        <w:rPr>
          <w:sz w:val="4"/>
          <w:szCs w:val="4"/>
        </w:rPr>
      </w:pPr>
      <w:r w:rsidRPr="00703CD1">
        <w:rPr>
          <w:sz w:val="4"/>
          <w:szCs w:val="4"/>
        </w:rPr>
        <w:t>Presidential regulation—rather than merely presidential direction of how administrative agencies use their powers—has also become more attractive in recent years due to a growing gulf between how courts review presidential power and how they review administrative agencies’ powers. The discrepancy is the result of two trends. The first, which we discuss in this Section, is the Roberts Court’s administrative law revolution. Because the Court has limited agency discretion to make policy (including at the President’s direction), delegations to administrative agencies have become comparatively less attractive as a means of executive-branch regulation. The second trend, which we discuss in Section II.D, is the increasing difficulty of applying foreign affairs exceptionalism in a globalized world.</w:t>
      </w:r>
    </w:p>
    <w:p w14:paraId="7DBB50E6" w14:textId="77777777" w:rsidR="004C32F8" w:rsidRPr="00703CD1" w:rsidRDefault="004C32F8" w:rsidP="004C32F8">
      <w:pPr>
        <w:rPr>
          <w:sz w:val="4"/>
          <w:szCs w:val="4"/>
        </w:rPr>
      </w:pPr>
      <w:r w:rsidRPr="00703CD1">
        <w:rPr>
          <w:sz w:val="4"/>
          <w:szCs w:val="4"/>
        </w:rPr>
        <w:t xml:space="preserve">Just last year, after years of cutting back on the deference courts owe to agencies in the interpretation of statutes under </w:t>
      </w:r>
      <w:r w:rsidRPr="00703CD1">
        <w:rPr>
          <w:i/>
          <w:iCs/>
          <w:sz w:val="4"/>
          <w:szCs w:val="4"/>
        </w:rPr>
        <w:t>Chevron U.S.A. Inc. v. Natural Resources Defense Council, Inc.</w:t>
      </w:r>
      <w:r w:rsidRPr="00703CD1">
        <w:rPr>
          <w:sz w:val="4"/>
          <w:szCs w:val="4"/>
        </w:rPr>
        <w:t xml:space="preserve">, 316 the Supreme Court did away with </w:t>
      </w:r>
      <w:r w:rsidRPr="00703CD1">
        <w:rPr>
          <w:i/>
          <w:iCs/>
          <w:sz w:val="4"/>
          <w:szCs w:val="4"/>
        </w:rPr>
        <w:t>Chevron</w:t>
      </w:r>
      <w:r w:rsidRPr="00703CD1">
        <w:rPr>
          <w:sz w:val="4"/>
          <w:szCs w:val="4"/>
        </w:rPr>
        <w:t xml:space="preserve"> deference entirely.317 Discarding the old regime of deference to an agency’s reasonable interpretation of an ambiguous statute, the Court held that the judiciary’s interpretation of a statute always prevails over a conflicting agency interpretation.318 The emergence of the new major-questions doctrine—under which an agency lacks authority to regulate a question that the courts feel is economically or politically significant unless Congress has clearly granted the agency such authority—has further eroded agencies’ scope to regulate.319 Even powers that concededly fall within the scope of the language of a statute may nevertheless be set aside if courts are not satisfied with the clarity of the delegation. Finally, </w:t>
      </w:r>
      <w:proofErr w:type="gramStart"/>
      <w:r w:rsidRPr="00703CD1">
        <w:rPr>
          <w:sz w:val="4"/>
          <w:szCs w:val="4"/>
        </w:rPr>
        <w:t>a majority of</w:t>
      </w:r>
      <w:proofErr w:type="gramEnd"/>
      <w:r w:rsidRPr="00703CD1">
        <w:rPr>
          <w:sz w:val="4"/>
          <w:szCs w:val="4"/>
        </w:rPr>
        <w:t xml:space="preserve"> Justices (albeit not in a single opinion in a single case) have expressed openness to revitalizing the nondelegation doctrine, under which statutory delegations that are overly broad are unconstitutional.320</w:t>
      </w:r>
    </w:p>
    <w:p w14:paraId="161B8716" w14:textId="77777777" w:rsidR="004C32F8" w:rsidRPr="00703CD1" w:rsidRDefault="004C32F8" w:rsidP="004C32F8">
      <w:pPr>
        <w:rPr>
          <w:sz w:val="4"/>
          <w:szCs w:val="4"/>
        </w:rPr>
      </w:pPr>
      <w:r w:rsidRPr="00703CD1">
        <w:rPr>
          <w:sz w:val="4"/>
          <w:szCs w:val="4"/>
        </w:rPr>
        <w:t>If judicial review of agency action increased the rulemaking burden on agencies, thus increasing the costs of relying on delegations to agencies, the decline of deference to agencies has substantially reduced the benefits. Agencies are no longer certain whether they can rely on their delegated powers either to enact or to roll back significant regulatory programs. Presidential administration has been no safeguard against this judicial review. President Trump came into office in his first term directing agencies to undo a range of Obama-era policies. But by one count, the first Trump administration lost seventy-nine out of eighty-five cases involving efforts to roll back administrative regulations.321</w:t>
      </w:r>
    </w:p>
    <w:p w14:paraId="391A1077" w14:textId="77777777" w:rsidR="004C32F8" w:rsidRPr="00703CD1" w:rsidRDefault="004C32F8" w:rsidP="004C32F8">
      <w:pPr>
        <w:rPr>
          <w:sz w:val="4"/>
          <w:szCs w:val="4"/>
        </w:rPr>
      </w:pPr>
      <w:r w:rsidRPr="00703CD1">
        <w:rPr>
          <w:sz w:val="4"/>
          <w:szCs w:val="4"/>
        </w:rPr>
        <w:t xml:space="preserve">The Biden administration encountered similar judicial resistance in the other direction. The courts set aside </w:t>
      </w:r>
      <w:proofErr w:type="gramStart"/>
      <w:r w:rsidRPr="00703CD1">
        <w:rPr>
          <w:sz w:val="4"/>
          <w:szCs w:val="4"/>
        </w:rPr>
        <w:t>a number of</w:t>
      </w:r>
      <w:proofErr w:type="gramEnd"/>
      <w:r w:rsidRPr="00703CD1">
        <w:rPr>
          <w:sz w:val="4"/>
          <w:szCs w:val="4"/>
        </w:rPr>
        <w:t xml:space="preserve"> major initiatives pursued under the auspices of agency authority. These include the Occupational Safety and Health Administration’s shot-or-test rule,322 the Centers for Disease Control and Prevention’s moratorium on evictions during the pandemic,323 the Secretary of Education’s proposal to forgive student-loan debt,324 and the Environmental Protection Agency’s authority to impose requirements that energy companies shift toward cleaner methods of generating electricity.325 Review of the agency authority in these cases did not benefit from the presidential directive to implement the plans. Indeed, both President Biden and those challenging his actions were eager to cast Biden as the impetus for the student-loan plan challenged in </w:t>
      </w:r>
      <w:r w:rsidRPr="00703CD1">
        <w:rPr>
          <w:i/>
          <w:iCs/>
          <w:sz w:val="4"/>
          <w:szCs w:val="4"/>
        </w:rPr>
        <w:t>Biden v. Nebraska</w:t>
      </w:r>
      <w:r w:rsidRPr="00703CD1">
        <w:rPr>
          <w:sz w:val="4"/>
          <w:szCs w:val="4"/>
        </w:rPr>
        <w:t>, even though the relevant statutory authority belonged to an administrative agency.326 The Clean Power Plan containing the generationshifting requirement for power plants, although defended by the Biden administration, was personally introduced by President Obama in 2015 and was part of his effort to implement commitments made by the United States in the Paris Agreement.327</w:t>
      </w:r>
    </w:p>
    <w:p w14:paraId="37F664EC" w14:textId="77777777" w:rsidR="004C32F8" w:rsidRPr="00703CD1" w:rsidRDefault="004C32F8" w:rsidP="004C32F8">
      <w:pPr>
        <w:rPr>
          <w:sz w:val="4"/>
          <w:szCs w:val="4"/>
        </w:rPr>
      </w:pPr>
      <w:r w:rsidRPr="00703CD1">
        <w:rPr>
          <w:sz w:val="4"/>
          <w:szCs w:val="4"/>
        </w:rPr>
        <w:t xml:space="preserve">In short, judicial review of agency action—even when directed by the President—has tightened in recent years. The result is that the use of presidential powers has become more attractive. As noted in Section I.A, such powers are not subject to the same kinds of administrative rules and doctrines as delegations to administrative agencies. And while agency action pursuant to a presidential delegation is still subject to the APA, and hence to arbitrariness review, questions about whether an agency’s actions are within the scope of the delegation are less likely to emerge. Intrabranch delegations, such as from the President to an agency, do not generally raise the claim that the agency has strayed from the President’s instructions. The President can himself enforce fidelity to his instructions. Instead, delegation-related challenges to presidential regulation (including derivative agency action) </w:t>
      </w:r>
      <w:proofErr w:type="gramStart"/>
      <w:r w:rsidRPr="00703CD1">
        <w:rPr>
          <w:sz w:val="4"/>
          <w:szCs w:val="4"/>
        </w:rPr>
        <w:t>have to</w:t>
      </w:r>
      <w:proofErr w:type="gramEnd"/>
      <w:r w:rsidRPr="00703CD1">
        <w:rPr>
          <w:sz w:val="4"/>
          <w:szCs w:val="4"/>
        </w:rPr>
        <w:t xml:space="preserve"> focus on the limits on statutory delegations to the President. Those limits are so broad, however, that challenging the President’s actions as exceeding them is very difficult.</w:t>
      </w:r>
    </w:p>
    <w:p w14:paraId="028A745A" w14:textId="77777777" w:rsidR="004C32F8" w:rsidRPr="00703CD1" w:rsidRDefault="004C32F8" w:rsidP="004C32F8">
      <w:pPr>
        <w:rPr>
          <w:i/>
          <w:iCs/>
          <w:sz w:val="4"/>
          <w:szCs w:val="4"/>
        </w:rPr>
      </w:pPr>
      <w:r w:rsidRPr="00703CD1">
        <w:rPr>
          <w:i/>
          <w:iCs/>
          <w:sz w:val="4"/>
          <w:szCs w:val="4"/>
        </w:rPr>
        <w:t>D. Foreign Affairs Exceptionalism and the Blurry Boundary Between Foreign and Domestic Economic Affairs</w:t>
      </w:r>
    </w:p>
    <w:p w14:paraId="149E402B" w14:textId="77777777" w:rsidR="004C32F8" w:rsidRPr="00703CD1" w:rsidRDefault="004C32F8" w:rsidP="004C32F8">
      <w:pPr>
        <w:rPr>
          <w:sz w:val="4"/>
          <w:szCs w:val="4"/>
        </w:rPr>
      </w:pPr>
      <w:r w:rsidRPr="00703CD1">
        <w:rPr>
          <w:sz w:val="4"/>
          <w:szCs w:val="4"/>
        </w:rPr>
        <w:t xml:space="preserve">Unlike judicial review of administrative action, judicial review of presidential action has remained highly deferential. This is especially true </w:t>
      </w:r>
      <w:proofErr w:type="gramStart"/>
      <w:r w:rsidRPr="00703CD1">
        <w:rPr>
          <w:sz w:val="4"/>
          <w:szCs w:val="4"/>
        </w:rPr>
        <w:t>in the area of</w:t>
      </w:r>
      <w:proofErr w:type="gramEnd"/>
      <w:r w:rsidRPr="00703CD1">
        <w:rPr>
          <w:sz w:val="4"/>
          <w:szCs w:val="4"/>
        </w:rPr>
        <w:t xml:space="preserve"> foreign affairs, where the bulk of the President’s constitutional authority, as well as the broadest statutory delegations, lies. Foreign affairs exceptionalism</w:t>
      </w:r>
      <w:proofErr w:type="gramStart"/>
      <w:r w:rsidRPr="00703CD1">
        <w:rPr>
          <w:sz w:val="4"/>
          <w:szCs w:val="4"/>
        </w:rPr>
        <w:t>—“</w:t>
      </w:r>
      <w:proofErr w:type="gramEnd"/>
      <w:r w:rsidRPr="00703CD1">
        <w:rPr>
          <w:sz w:val="4"/>
          <w:szCs w:val="4"/>
        </w:rPr>
        <w:t xml:space="preserve">the belief that legal issues arising from foreign relations are functionally, doctrinally, and even methodologically distinct from those arising in domestic policy”328—provides presidents with broad leeway to </w:t>
      </w:r>
      <w:proofErr w:type="gramStart"/>
      <w:r w:rsidRPr="00703CD1">
        <w:rPr>
          <w:sz w:val="4"/>
          <w:szCs w:val="4"/>
        </w:rPr>
        <w:t>take action</w:t>
      </w:r>
      <w:proofErr w:type="gramEnd"/>
      <w:r w:rsidRPr="00703CD1">
        <w:rPr>
          <w:sz w:val="4"/>
          <w:szCs w:val="4"/>
        </w:rPr>
        <w:t xml:space="preserve"> related to foreign affairs without the stricter judicial oversight that applies to administrative agencies. It thus </w:t>
      </w:r>
      <w:proofErr w:type="gramStart"/>
      <w:r w:rsidRPr="00703CD1">
        <w:rPr>
          <w:sz w:val="4"/>
          <w:szCs w:val="4"/>
        </w:rPr>
        <w:t>has the ability to</w:t>
      </w:r>
      <w:proofErr w:type="gramEnd"/>
      <w:r w:rsidRPr="00703CD1">
        <w:rPr>
          <w:sz w:val="4"/>
          <w:szCs w:val="4"/>
        </w:rPr>
        <w:t xml:space="preserve"> supercharge presidential regulation above and beyond what the President might hope to accomplish regulating pursuant to only his statutory authority.</w:t>
      </w:r>
    </w:p>
    <w:p w14:paraId="16107031" w14:textId="77777777" w:rsidR="004C32F8" w:rsidRPr="00703CD1" w:rsidRDefault="004C32F8" w:rsidP="004C32F8">
      <w:pPr>
        <w:rPr>
          <w:sz w:val="4"/>
          <w:szCs w:val="4"/>
        </w:rPr>
      </w:pPr>
      <w:r w:rsidRPr="00703CD1">
        <w:rPr>
          <w:sz w:val="4"/>
          <w:szCs w:val="4"/>
        </w:rPr>
        <w:t>As discussed in Section I.A.1, the President’s constitutional powers over foreign affairs are extensive, in part because they are vague. Less often remarked upon, though, is the breadth of the President’s statutory foreign affairs powers</w:t>
      </w:r>
      <w:proofErr w:type="gramStart"/>
      <w:r w:rsidRPr="00703CD1">
        <w:rPr>
          <w:sz w:val="4"/>
          <w:szCs w:val="4"/>
        </w:rPr>
        <w:t>.329</w:t>
      </w:r>
      <w:proofErr w:type="gramEnd"/>
      <w:r w:rsidRPr="00703CD1">
        <w:rPr>
          <w:sz w:val="4"/>
          <w:szCs w:val="4"/>
        </w:rPr>
        <w:t xml:space="preserve"> Many of these </w:t>
      </w:r>
      <w:proofErr w:type="gramStart"/>
      <w:r w:rsidRPr="00703CD1">
        <w:rPr>
          <w:sz w:val="4"/>
          <w:szCs w:val="4"/>
        </w:rPr>
        <w:t>authorities</w:t>
      </w:r>
      <w:proofErr w:type="gramEnd"/>
      <w:r w:rsidRPr="00703CD1">
        <w:rPr>
          <w:sz w:val="4"/>
          <w:szCs w:val="4"/>
        </w:rPr>
        <w:t xml:space="preserve"> date to the Cold War and are deliberately expansive, especially as compared with similar authorities given to the administrative state, precisely because Congress anticipated that they would be used only in situations of international conflict. By way of example, consider again the comparison between the Department of Commerce’s authority to impose additional duties on imports and the President’s. The Department’s ability to impose antidumping and countervailing duties is conducted under rules adopted and investigations conducted pursuant to the APA, requires a second investigation from the independent International Trade Commission, and is subject to judicial review in federal court—review that frequently results in rulings against the government.330</w:t>
      </w:r>
    </w:p>
    <w:p w14:paraId="0FACC59F" w14:textId="77777777" w:rsidR="004C32F8" w:rsidRPr="00703CD1" w:rsidRDefault="004C32F8" w:rsidP="004C32F8">
      <w:pPr>
        <w:rPr>
          <w:sz w:val="4"/>
          <w:szCs w:val="4"/>
        </w:rPr>
      </w:pPr>
      <w:r w:rsidRPr="00703CD1">
        <w:rPr>
          <w:sz w:val="4"/>
          <w:szCs w:val="4"/>
        </w:rPr>
        <w:t>By contrast, the statutes delegating the authority to raise tariffs to the President lack these basic constraints.331 Presidential decision-making is not subject to the APA, and the statutes themselves are drawn considerably more broadly. Section 232 and IEEPA, for example, both grant the President almost unfettered discretion to choose what to regulate, how to regulate it, and for how long to regulate it.332</w:t>
      </w:r>
    </w:p>
    <w:p w14:paraId="7226129D" w14:textId="77777777" w:rsidR="004C32F8" w:rsidRPr="00703CD1" w:rsidRDefault="004C32F8" w:rsidP="004C32F8">
      <w:pPr>
        <w:rPr>
          <w:sz w:val="4"/>
          <w:szCs w:val="4"/>
        </w:rPr>
      </w:pPr>
      <w:r w:rsidRPr="00703CD1">
        <w:rPr>
          <w:sz w:val="4"/>
          <w:szCs w:val="4"/>
        </w:rPr>
        <w:t>The breadth of these statutes exacerbates the effects of foreign affairs exceptionalism. At its fullest expression, exceptionalism rests on the view that, as a constitutional and doctrinal matter, the President possesses an unenumerated, general foreign affairs power that extends beyond his specific enumerated powers. That constitutional role is said to preclude Congress’s ability to regulate, even when acting pursuant to its own constitutional authorities, as well as the judiciary’s power to set aside presidential action.333 Functionally, foreign affairs exceptionalism hinges on the President’s advantages as a (unitary) decisionmaker—speed, secrecy, and expertise in foreign matters, to name a few.334</w:t>
      </w:r>
    </w:p>
    <w:p w14:paraId="39A51788" w14:textId="77777777" w:rsidR="004C32F8" w:rsidRPr="00703CD1" w:rsidRDefault="004C32F8" w:rsidP="004C32F8">
      <w:pPr>
        <w:rPr>
          <w:sz w:val="4"/>
          <w:szCs w:val="4"/>
        </w:rPr>
      </w:pPr>
      <w:r w:rsidRPr="00703CD1">
        <w:rPr>
          <w:i/>
          <w:iCs/>
          <w:sz w:val="4"/>
          <w:szCs w:val="4"/>
        </w:rPr>
        <w:t>Curtiss-Wright</w:t>
      </w:r>
      <w:r w:rsidRPr="00703CD1">
        <w:rPr>
          <w:sz w:val="4"/>
          <w:szCs w:val="4"/>
        </w:rPr>
        <w:t xml:space="preserve"> is the seminal exceptionalist decision. That case presented a nondelegation challenge at a time when the Supreme Court considered such challenges viable. But Justice Sutherland, speaking for a seven-Justice majority,rejected the challenge on the ground that the standards applicable to domestic delegations do not apply to delegations implicating foreign affairs.335 Subsequent cases dealing with foreign affairs used the political-question doctrine to turn aside a range of challenges,336 denied states authority they unquestionably would have had in the ordinary domestic context,337 deferred to the executive branch on the resolution of matters raising military and diplomatic issues,338 and carved out foreign affairs doctrines from the application of cases like </w:t>
      </w:r>
      <w:r w:rsidRPr="00703CD1">
        <w:rPr>
          <w:i/>
          <w:iCs/>
          <w:sz w:val="4"/>
          <w:szCs w:val="4"/>
        </w:rPr>
        <w:t>Erie Railroad Co. v. Tompkins</w:t>
      </w:r>
      <w:r w:rsidRPr="00703CD1">
        <w:rPr>
          <w:sz w:val="4"/>
          <w:szCs w:val="4"/>
        </w:rPr>
        <w:t>. 339</w:t>
      </w:r>
    </w:p>
    <w:p w14:paraId="0D84980C" w14:textId="77777777" w:rsidR="004C32F8" w:rsidRPr="00703CD1" w:rsidRDefault="004C32F8" w:rsidP="004C32F8">
      <w:pPr>
        <w:rPr>
          <w:sz w:val="4"/>
          <w:szCs w:val="4"/>
        </w:rPr>
      </w:pPr>
      <w:r w:rsidRPr="00703CD1">
        <w:rPr>
          <w:sz w:val="4"/>
          <w:szCs w:val="4"/>
        </w:rPr>
        <w:t>A series of cases during the 1990s and 2000s led several scholars to suggest that foreign affairs exceptionalism was on the wane.340 More recently, though, the Supreme Court seems to have embraced the doctrine again, both as applied to Congress’s (in)ability to limit the President’s foreign affairs actions341 and as applied to the courts’ own constitutional review of statutes.342 And the application of the Court’s new major-questions doctrine to foreign affairs statutes is uncertain at best.343 As a result, domestic regulation can be insulated from judicial review through the use of foreign affairs powers.344</w:t>
      </w:r>
    </w:p>
    <w:p w14:paraId="32C9BD75" w14:textId="77777777" w:rsidR="004C32F8" w:rsidRPr="00703CD1" w:rsidRDefault="004C32F8" w:rsidP="004C32F8">
      <w:pPr>
        <w:rPr>
          <w:sz w:val="4"/>
          <w:szCs w:val="4"/>
        </w:rPr>
      </w:pPr>
      <w:r w:rsidRPr="00703CD1">
        <w:rPr>
          <w:sz w:val="4"/>
          <w:szCs w:val="4"/>
        </w:rPr>
        <w:t xml:space="preserve">Moreover, two trends have expanded this type of </w:t>
      </w:r>
      <w:proofErr w:type="gramStart"/>
      <w:r w:rsidRPr="00703CD1">
        <w:rPr>
          <w:sz w:val="4"/>
          <w:szCs w:val="4"/>
        </w:rPr>
        <w:t>deference</w:t>
      </w:r>
      <w:proofErr w:type="gramEnd"/>
      <w:r w:rsidRPr="00703CD1">
        <w:rPr>
          <w:sz w:val="4"/>
          <w:szCs w:val="4"/>
        </w:rPr>
        <w:t xml:space="preserve"> to presidential regulation of the economy. The first is globalization. As the U.S. economy has become more integrated with those of other countries, the boundary between foreign and domestic economic activity has blurred.345 Second, globalization has made economic weapons a central tool of international conflict.346 That, in turn, has blurred the limits of the President’s constitutional authority over foreign affairs and Congress’s constitutional authority over the economy.</w:t>
      </w:r>
    </w:p>
    <w:p w14:paraId="0075F4B8" w14:textId="77777777" w:rsidR="004C32F8" w:rsidRPr="00703CD1" w:rsidRDefault="004C32F8" w:rsidP="004C32F8">
      <w:pPr>
        <w:rPr>
          <w:sz w:val="4"/>
          <w:szCs w:val="4"/>
        </w:rPr>
      </w:pPr>
      <w:r w:rsidRPr="00703CD1">
        <w:rPr>
          <w:sz w:val="4"/>
          <w:szCs w:val="4"/>
        </w:rPr>
        <w:t xml:space="preserve">Beginning in the 1930s and accelerating after the end of World War II, the United States negotiated </w:t>
      </w:r>
      <w:proofErr w:type="gramStart"/>
      <w:r w:rsidRPr="00703CD1">
        <w:rPr>
          <w:sz w:val="4"/>
          <w:szCs w:val="4"/>
        </w:rPr>
        <w:t>a number of</w:t>
      </w:r>
      <w:proofErr w:type="gramEnd"/>
      <w:r w:rsidRPr="00703CD1">
        <w:rPr>
          <w:sz w:val="4"/>
          <w:szCs w:val="4"/>
        </w:rPr>
        <w:t xml:space="preserve"> trade agreements that reduced both tariffs and nontariff (i.e., regulatory) barriers to trade with foreign nations. The regulation of nontariff barriers by trade agreements was a seminal moment, because much ordinary domestic economic regulation (such as the granting or denial of licenses) became subject to international rules and, within the executive branch, the direct control of the Executive Office of the President (via USTR). 347 The effect has been that the ratio of U.S. trade to GDP has gone from five to seven percent in the 1930s to well over twenty percent in the twenty-first century.348</w:t>
      </w:r>
    </w:p>
    <w:p w14:paraId="4839E7B2" w14:textId="77777777" w:rsidR="004C32F8" w:rsidRPr="00703CD1" w:rsidRDefault="004C32F8" w:rsidP="004C32F8">
      <w:pPr>
        <w:rPr>
          <w:sz w:val="4"/>
          <w:szCs w:val="4"/>
        </w:rPr>
      </w:pPr>
      <w:r w:rsidRPr="00703CD1">
        <w:rPr>
          <w:sz w:val="4"/>
          <w:szCs w:val="4"/>
        </w:rPr>
        <w:t>As a result, regulating foreign commerce can be a substitute means of regulating the domestic economy.349 President Trump’s section 232 tariffs, for example, were not motivated by any foreign affairs considerations. They were designed as what amounts to a subsidy for U.S. steel companies and workers.350 President Carter likewise used a licensing scheme resting on section 232 to try to spur domestic energy production.351 In short, the increased dependence of the United States on the global economy, and the President’s authority to manage that dependence, gives him a broader scope to manage the domestic economy using foreign authorities.</w:t>
      </w:r>
    </w:p>
    <w:p w14:paraId="707A81FC" w14:textId="77777777" w:rsidR="004C32F8" w:rsidRPr="00703CD1" w:rsidRDefault="004C32F8" w:rsidP="004C32F8">
      <w:pPr>
        <w:rPr>
          <w:sz w:val="4"/>
          <w:szCs w:val="4"/>
        </w:rPr>
      </w:pPr>
      <w:r w:rsidRPr="00703CD1">
        <w:rPr>
          <w:sz w:val="4"/>
          <w:szCs w:val="4"/>
        </w:rPr>
        <w:t xml:space="preserve">The opposite is also true. The greater dependence of the world on the United States, especially the U.S. financial system, means that the President can use U.S. economic power as a tool to fight a variety of global conflicts. The Financial Action Task Force and its actions during the war on terror, efforts to slow and deter Iranian nuclear ambitions, and a broad swath of economic sanctions against Russia for its invasion of Ukraine all illustrate how the United States uses economic tools alongside or even in place of traditional military tools.352 The use of economic interdependence as a weapon, in turn, makes the normalization of foreign relations even more difficult to achieve. Courts may be leery of limiting the President’s ability to fight foreign conflicts, even when he does so by weaponizing the domestic economy.353 This reluctance gives the President even more reason to turn to foreign affairs authorities as a means of regulating the domestic economy. A gridlocked Congress and the less deferential judicial doctrines that clearly apply to domestic affairs mean that statutory foreign affairs authorities coupled with expansive theories of Article II powers place the President at the apex of </w:t>
      </w:r>
      <w:r w:rsidRPr="00703CD1">
        <w:rPr>
          <w:i/>
          <w:iCs/>
          <w:sz w:val="4"/>
          <w:szCs w:val="4"/>
        </w:rPr>
        <w:t>Youngstown</w:t>
      </w:r>
      <w:r w:rsidRPr="00703CD1">
        <w:rPr>
          <w:sz w:val="4"/>
          <w:szCs w:val="4"/>
        </w:rPr>
        <w:t xml:space="preserve"> Category 1.</w:t>
      </w:r>
    </w:p>
    <w:p w14:paraId="26D9A28D" w14:textId="77777777" w:rsidR="004C32F8" w:rsidRPr="00703CD1" w:rsidRDefault="004C32F8" w:rsidP="004C32F8">
      <w:pPr>
        <w:rPr>
          <w:sz w:val="4"/>
          <w:szCs w:val="4"/>
        </w:rPr>
      </w:pPr>
      <w:r w:rsidRPr="00703CD1">
        <w:rPr>
          <w:sz w:val="4"/>
          <w:szCs w:val="4"/>
        </w:rPr>
        <w:t>In short, the decline of administrative deference in the last decade has coincided with the resurgence of foreign affairs exceptionalism. As a result, presidential regulation has become a more attractive option for an executive branch looking to regulate free from congressional and judicial constraints.</w:t>
      </w:r>
    </w:p>
    <w:p w14:paraId="063DB466" w14:textId="77777777" w:rsidR="004C32F8" w:rsidRPr="00703CD1" w:rsidRDefault="004C32F8" w:rsidP="004C32F8">
      <w:pPr>
        <w:rPr>
          <w:sz w:val="16"/>
        </w:rPr>
      </w:pPr>
      <w:r w:rsidRPr="00703CD1">
        <w:rPr>
          <w:sz w:val="4"/>
          <w:szCs w:val="4"/>
        </w:rPr>
        <w:t>III. The Consequences of Presidential Regulation</w:t>
      </w:r>
    </w:p>
    <w:p w14:paraId="083E50E0" w14:textId="77777777" w:rsidR="004C32F8" w:rsidRPr="00703CD1" w:rsidRDefault="004C32F8" w:rsidP="004C32F8">
      <w:pPr>
        <w:rPr>
          <w:sz w:val="16"/>
        </w:rPr>
      </w:pPr>
      <w:r w:rsidRPr="00703CD1">
        <w:rPr>
          <w:sz w:val="16"/>
        </w:rPr>
        <w:t xml:space="preserve">Presidential </w:t>
      </w:r>
      <w:r w:rsidRPr="00703CD1">
        <w:rPr>
          <w:rStyle w:val="StyleUnderline"/>
        </w:rPr>
        <w:t>regulation brings</w:t>
      </w:r>
      <w:r w:rsidRPr="00703CD1">
        <w:rPr>
          <w:sz w:val="16"/>
        </w:rPr>
        <w:t xml:space="preserve"> both lessons and </w:t>
      </w:r>
      <w:r w:rsidRPr="00703CD1">
        <w:rPr>
          <w:rStyle w:val="Emphasis"/>
        </w:rPr>
        <w:t>dangers</w:t>
      </w:r>
      <w:r w:rsidRPr="00703CD1">
        <w:rPr>
          <w:sz w:val="16"/>
        </w:rPr>
        <w:t xml:space="preserve">. </w:t>
      </w:r>
      <w:r w:rsidRPr="00703CD1">
        <w:rPr>
          <w:rStyle w:val="StyleUnderline"/>
        </w:rPr>
        <w:t>Power</w:t>
      </w:r>
      <w:r w:rsidRPr="00703CD1">
        <w:rPr>
          <w:sz w:val="16"/>
        </w:rPr>
        <w:t xml:space="preserve">, like water, </w:t>
      </w:r>
      <w:r w:rsidRPr="00703CD1">
        <w:rPr>
          <w:rStyle w:val="Emphasis"/>
        </w:rPr>
        <w:t>looks for cracks</w:t>
      </w:r>
      <w:proofErr w:type="gramStart"/>
      <w:r w:rsidRPr="00703CD1">
        <w:rPr>
          <w:sz w:val="16"/>
        </w:rPr>
        <w:t>.354</w:t>
      </w:r>
      <w:proofErr w:type="gramEnd"/>
      <w:r w:rsidRPr="00703CD1">
        <w:rPr>
          <w:sz w:val="16"/>
        </w:rPr>
        <w:t xml:space="preserve"> Sealing off one avenue for regulation pushes government officials to look for other paths. In this case, </w:t>
      </w:r>
      <w:r w:rsidRPr="00703CD1">
        <w:rPr>
          <w:rStyle w:val="StyleUnderline"/>
        </w:rPr>
        <w:t>presidential regulation suggests</w:t>
      </w:r>
      <w:r w:rsidRPr="00703CD1">
        <w:rPr>
          <w:sz w:val="16"/>
        </w:rPr>
        <w:t xml:space="preserve"> that </w:t>
      </w:r>
      <w:r w:rsidRPr="00703CD1">
        <w:rPr>
          <w:rStyle w:val="StyleUnderline"/>
        </w:rPr>
        <w:t>the administrative law revolution may be</w:t>
      </w:r>
      <w:r w:rsidRPr="00703CD1">
        <w:rPr>
          <w:sz w:val="16"/>
        </w:rPr>
        <w:t xml:space="preserve"> </w:t>
      </w:r>
      <w:r w:rsidRPr="00703CD1">
        <w:rPr>
          <w:rStyle w:val="Emphasis"/>
        </w:rPr>
        <w:t>failing</w:t>
      </w:r>
      <w:r w:rsidRPr="00703CD1">
        <w:rPr>
          <w:sz w:val="16"/>
        </w:rPr>
        <w:t xml:space="preserve"> </w:t>
      </w:r>
      <w:r w:rsidRPr="00703CD1">
        <w:rPr>
          <w:rStyle w:val="StyleUnderline"/>
        </w:rPr>
        <w:t>on its own terms</w:t>
      </w:r>
      <w:r w:rsidRPr="00703CD1">
        <w:rPr>
          <w:sz w:val="16"/>
        </w:rPr>
        <w:t xml:space="preserve">. Instead of promoting democratic accountability, </w:t>
      </w:r>
      <w:r w:rsidRPr="00703CD1">
        <w:rPr>
          <w:rStyle w:val="StyleUnderline"/>
        </w:rPr>
        <w:t>modern regulatory systems are</w:t>
      </w:r>
      <w:r w:rsidRPr="00703CD1">
        <w:rPr>
          <w:sz w:val="16"/>
        </w:rPr>
        <w:t xml:space="preserve"> </w:t>
      </w:r>
      <w:r w:rsidRPr="00703CD1">
        <w:rPr>
          <w:rStyle w:val="Emphasis"/>
        </w:rPr>
        <w:t>less transparent and accountable</w:t>
      </w:r>
      <w:r w:rsidRPr="00703CD1">
        <w:rPr>
          <w:sz w:val="16"/>
        </w:rPr>
        <w:t xml:space="preserve"> </w:t>
      </w:r>
      <w:r w:rsidRPr="00703CD1">
        <w:rPr>
          <w:rStyle w:val="StyleUnderline"/>
        </w:rPr>
        <w:t>than</w:t>
      </w:r>
      <w:r w:rsidRPr="00703CD1">
        <w:rPr>
          <w:sz w:val="16"/>
        </w:rPr>
        <w:t xml:space="preserve"> either </w:t>
      </w:r>
      <w:r w:rsidRPr="00703CD1">
        <w:rPr>
          <w:rStyle w:val="Emphasis"/>
        </w:rPr>
        <w:t>congressional</w:t>
      </w:r>
      <w:r w:rsidRPr="00703CD1">
        <w:rPr>
          <w:sz w:val="16"/>
        </w:rPr>
        <w:t xml:space="preserve"> legislation </w:t>
      </w:r>
      <w:r w:rsidRPr="00703CD1">
        <w:rPr>
          <w:rStyle w:val="StyleUnderline"/>
        </w:rPr>
        <w:t>or the ordinary</w:t>
      </w:r>
      <w:r w:rsidRPr="00703CD1">
        <w:rPr>
          <w:sz w:val="16"/>
        </w:rPr>
        <w:t xml:space="preserve"> </w:t>
      </w:r>
      <w:r w:rsidRPr="00703CD1">
        <w:rPr>
          <w:rStyle w:val="Emphasis"/>
        </w:rPr>
        <w:t>administrative</w:t>
      </w:r>
      <w:r w:rsidRPr="00703CD1">
        <w:rPr>
          <w:sz w:val="16"/>
        </w:rPr>
        <w:t xml:space="preserve"> </w:t>
      </w:r>
      <w:r w:rsidRPr="00703CD1">
        <w:rPr>
          <w:rStyle w:val="StyleUnderline"/>
        </w:rPr>
        <w:t>processes that they replace</w:t>
      </w:r>
      <w:r w:rsidRPr="00703CD1">
        <w:rPr>
          <w:sz w:val="16"/>
        </w:rPr>
        <w:t xml:space="preserve">. Moreover, on top of reducing accountability and transparency, </w:t>
      </w:r>
      <w:r w:rsidRPr="00703CD1">
        <w:rPr>
          <w:rStyle w:val="StyleUnderline"/>
        </w:rPr>
        <w:t>presidential regulation is</w:t>
      </w:r>
      <w:r w:rsidRPr="00703CD1">
        <w:rPr>
          <w:sz w:val="16"/>
        </w:rPr>
        <w:t xml:space="preserve"> </w:t>
      </w:r>
      <w:r w:rsidRPr="00703CD1">
        <w:rPr>
          <w:rStyle w:val="Emphasis"/>
          <w:sz w:val="24"/>
          <w:szCs w:val="24"/>
          <w:highlight w:val="yellow"/>
        </w:rPr>
        <w:t>likely</w:t>
      </w:r>
      <w:r w:rsidRPr="00703CD1">
        <w:rPr>
          <w:rStyle w:val="Emphasis"/>
          <w:sz w:val="24"/>
          <w:szCs w:val="24"/>
        </w:rPr>
        <w:t xml:space="preserve"> to </w:t>
      </w:r>
      <w:r w:rsidRPr="00703CD1">
        <w:rPr>
          <w:rStyle w:val="Emphasis"/>
          <w:sz w:val="24"/>
          <w:szCs w:val="24"/>
          <w:highlight w:val="yellow"/>
        </w:rPr>
        <w:t>increase reg</w:t>
      </w:r>
      <w:r w:rsidRPr="00703CD1">
        <w:rPr>
          <w:rStyle w:val="Emphasis"/>
          <w:sz w:val="24"/>
          <w:szCs w:val="24"/>
        </w:rPr>
        <w:t xml:space="preserve">ulatory </w:t>
      </w:r>
      <w:r w:rsidRPr="00703CD1">
        <w:rPr>
          <w:rStyle w:val="Emphasis"/>
          <w:sz w:val="24"/>
          <w:szCs w:val="24"/>
          <w:highlight w:val="yellow"/>
        </w:rPr>
        <w:t>instability</w:t>
      </w:r>
      <w:r w:rsidRPr="00703CD1">
        <w:rPr>
          <w:sz w:val="16"/>
        </w:rPr>
        <w:t xml:space="preserve">. </w:t>
      </w:r>
      <w:r w:rsidRPr="00703CD1">
        <w:rPr>
          <w:rStyle w:val="StyleUnderline"/>
          <w:highlight w:val="yellow"/>
        </w:rPr>
        <w:t>Without</w:t>
      </w:r>
      <w:r w:rsidRPr="00703CD1">
        <w:rPr>
          <w:sz w:val="16"/>
        </w:rPr>
        <w:t xml:space="preserve"> the </w:t>
      </w:r>
      <w:r w:rsidRPr="00703CD1">
        <w:rPr>
          <w:rStyle w:val="Emphasis"/>
          <w:highlight w:val="yellow"/>
        </w:rPr>
        <w:t>procedural obstacles</w:t>
      </w:r>
      <w:r w:rsidRPr="00703CD1">
        <w:rPr>
          <w:sz w:val="16"/>
        </w:rPr>
        <w:t xml:space="preserve"> </w:t>
      </w:r>
      <w:r w:rsidRPr="00703CD1">
        <w:rPr>
          <w:rStyle w:val="StyleUnderline"/>
        </w:rPr>
        <w:t>to changing laws and regulations associated with</w:t>
      </w:r>
      <w:r w:rsidRPr="00703CD1">
        <w:rPr>
          <w:sz w:val="16"/>
        </w:rPr>
        <w:t xml:space="preserve"> passing legislation and </w:t>
      </w:r>
      <w:r w:rsidRPr="00703CD1">
        <w:rPr>
          <w:rStyle w:val="StyleUnderline"/>
        </w:rPr>
        <w:t xml:space="preserve">agency rulemaking, </w:t>
      </w:r>
      <w:r w:rsidRPr="00703CD1">
        <w:rPr>
          <w:rStyle w:val="StyleUnderline"/>
          <w:highlight w:val="yellow"/>
        </w:rPr>
        <w:t>pres</w:t>
      </w:r>
      <w:r w:rsidRPr="00703CD1">
        <w:rPr>
          <w:rStyle w:val="StyleUnderline"/>
        </w:rPr>
        <w:t>idents can</w:t>
      </w:r>
      <w:r w:rsidRPr="00703CD1">
        <w:rPr>
          <w:sz w:val="16"/>
        </w:rPr>
        <w:t xml:space="preserve"> </w:t>
      </w:r>
      <w:r w:rsidRPr="00703CD1">
        <w:rPr>
          <w:rStyle w:val="Emphasis"/>
          <w:highlight w:val="yellow"/>
        </w:rPr>
        <w:t>repeal</w:t>
      </w:r>
      <w:r w:rsidRPr="00703CD1">
        <w:rPr>
          <w:sz w:val="16"/>
          <w:highlight w:val="yellow"/>
        </w:rPr>
        <w:t xml:space="preserve"> </w:t>
      </w:r>
      <w:r w:rsidRPr="00703CD1">
        <w:rPr>
          <w:rStyle w:val="StyleUnderline"/>
          <w:highlight w:val="yellow"/>
        </w:rPr>
        <w:t>or</w:t>
      </w:r>
      <w:r w:rsidRPr="00703CD1">
        <w:rPr>
          <w:sz w:val="16"/>
          <w:highlight w:val="yellow"/>
        </w:rPr>
        <w:t xml:space="preserve"> </w:t>
      </w:r>
      <w:r w:rsidRPr="00703CD1">
        <w:rPr>
          <w:rStyle w:val="Emphasis"/>
          <w:highlight w:val="yellow"/>
        </w:rPr>
        <w:t>dramatically change</w:t>
      </w:r>
      <w:r w:rsidRPr="00703CD1">
        <w:rPr>
          <w:sz w:val="16"/>
          <w:highlight w:val="yellow"/>
        </w:rPr>
        <w:t xml:space="preserve"> </w:t>
      </w:r>
      <w:r w:rsidRPr="00703CD1">
        <w:rPr>
          <w:rStyle w:val="StyleUnderline"/>
          <w:highlight w:val="yellow"/>
        </w:rPr>
        <w:t>regimes</w:t>
      </w:r>
      <w:r w:rsidRPr="00703CD1">
        <w:rPr>
          <w:rStyle w:val="StyleUnderline"/>
        </w:rPr>
        <w:t xml:space="preserve"> adopted through presidential regulation </w:t>
      </w:r>
      <w:r w:rsidRPr="00703CD1">
        <w:rPr>
          <w:rStyle w:val="StyleUnderline"/>
          <w:highlight w:val="yellow"/>
        </w:rPr>
        <w:t>without notice or</w:t>
      </w:r>
      <w:r w:rsidRPr="00703CD1">
        <w:rPr>
          <w:rStyle w:val="StyleUnderline"/>
        </w:rPr>
        <w:t xml:space="preserve"> public </w:t>
      </w:r>
      <w:r w:rsidRPr="00703CD1">
        <w:rPr>
          <w:rStyle w:val="StyleUnderline"/>
          <w:highlight w:val="yellow"/>
        </w:rPr>
        <w:t>input</w:t>
      </w:r>
      <w:r w:rsidRPr="00703CD1">
        <w:rPr>
          <w:sz w:val="16"/>
        </w:rPr>
        <w:t>.</w:t>
      </w:r>
    </w:p>
    <w:p w14:paraId="59B14E1B" w14:textId="77777777" w:rsidR="004C32F8" w:rsidRPr="00703CD1" w:rsidRDefault="004C32F8" w:rsidP="004C32F8">
      <w:pPr>
        <w:rPr>
          <w:i/>
          <w:iCs/>
          <w:sz w:val="16"/>
        </w:rPr>
      </w:pPr>
      <w:r w:rsidRPr="00703CD1">
        <w:rPr>
          <w:i/>
          <w:iCs/>
          <w:sz w:val="16"/>
        </w:rPr>
        <w:t>A. Legitimacy, Accountability, and Presidential Regulation</w:t>
      </w:r>
    </w:p>
    <w:p w14:paraId="020E4C83" w14:textId="77777777" w:rsidR="004C32F8" w:rsidRPr="00703CD1" w:rsidRDefault="004C32F8" w:rsidP="004C32F8">
      <w:pPr>
        <w:rPr>
          <w:sz w:val="16"/>
        </w:rPr>
      </w:pPr>
      <w:r w:rsidRPr="00703CD1">
        <w:rPr>
          <w:sz w:val="16"/>
        </w:rPr>
        <w:t>In both international law and the literature defending presidential administration, scholars have often argued that presidential control is justifiable on the ground that the President is elected by a national constituency.355 Congress, by contrast, is often characterized as parochial and riven by factional interests, while administrative agencies are unelected and too far removed from the democratic process to be accountable.356 On this view, any instability that flows from presidential control is offset by the normative benefits of policymaking by a legitimate and nationally elected president.</w:t>
      </w:r>
    </w:p>
    <w:p w14:paraId="7999E3E0" w14:textId="77777777" w:rsidR="004C32F8" w:rsidRPr="00703CD1" w:rsidRDefault="004C32F8" w:rsidP="004C32F8">
      <w:pPr>
        <w:rPr>
          <w:sz w:val="16"/>
        </w:rPr>
      </w:pPr>
      <w:r w:rsidRPr="00703CD1">
        <w:rPr>
          <w:sz w:val="16"/>
        </w:rPr>
        <w:t>The reality is quite different. While legislation reflects compromise among representatives from all over the country, and agency rulemaking is subject to procedures that ensure affected parties have an opportunity to participate, presidential regulation (like presidential control of foreign affairs) has none of these features. Indeed, when engaged in international lawmaking, the President must at least negotiate with foreign countries. But when engaged in presidential regulation, the President decides which outside interest groups to consult, which experts within or without the government to seek advice from, and which domestic constituencies to favor. Presidential regulation is, in other words, free from the procedural safeguards that ensure broad-based democratic participation or the involvement of affected parties.</w:t>
      </w:r>
    </w:p>
    <w:p w14:paraId="1FC8019D" w14:textId="77777777" w:rsidR="004C32F8" w:rsidRPr="00703CD1" w:rsidRDefault="004C32F8" w:rsidP="004C32F8">
      <w:pPr>
        <w:rPr>
          <w:sz w:val="16"/>
        </w:rPr>
      </w:pPr>
      <w:r w:rsidRPr="00703CD1">
        <w:rPr>
          <w:sz w:val="16"/>
        </w:rPr>
        <w:t>Nor does the democratic election of the President cure this problem. Most obviously, presidents are not elected by majority rule, especially in recent decades. Presidents Clinton (1992 and 1996), Bush (2000), and Trump (2016 and 2024) were all elected by less than half of the votes cast. 357 And Bush (2000) and Trump (2016) outright lost the popular vote.358 Indeed, in only one presidential election since (and including) 1976 has a candidate received more than fifty-four percent of the popular vote, and that was in 1984—more than forty years ago.359 Majoritarian control of the presidency is thus a tenuous thread on which to justify presidential regulation.</w:t>
      </w:r>
    </w:p>
    <w:p w14:paraId="56F2AA8B" w14:textId="77777777" w:rsidR="004C32F8" w:rsidRPr="00703CD1" w:rsidRDefault="004C32F8" w:rsidP="004C32F8">
      <w:pPr>
        <w:rPr>
          <w:sz w:val="16"/>
        </w:rPr>
      </w:pPr>
      <w:r w:rsidRPr="00703CD1">
        <w:rPr>
          <w:sz w:val="16"/>
        </w:rPr>
        <w:t>Voters also rarely choose their preferred presidential candidate because of their views on regulatory issues. Political scientists have consistently found that the overall state of the economy is highly correlated with the outcome of presidential elections. 360 One or two other major issues may also play a role, such as wars or abortion politics, but issues like the regulation of telecommunications or AI are not usually important enough to a large enough number of voters to influence electoral outcomes. (President Trump’s campaigning in 2016 on revitalizing the U.S. industrial base is a possible exception.)</w:t>
      </w:r>
    </w:p>
    <w:p w14:paraId="36856D6A" w14:textId="77777777" w:rsidR="004C32F8" w:rsidRPr="00703CD1" w:rsidRDefault="004C32F8" w:rsidP="004C32F8">
      <w:pPr>
        <w:rPr>
          <w:sz w:val="16"/>
        </w:rPr>
      </w:pPr>
      <w:r w:rsidRPr="00703CD1">
        <w:rPr>
          <w:sz w:val="16"/>
        </w:rPr>
        <w:t>Nor are presidents disciplined by incumbency in the same manner as other elected officials. The Constitution only permits presidents to be reelected once.361 As a result, presidents are widely understood to have a free hand to deploy presidential power as they see fit in their second term. Even in their one opportunity for reelection, presidents are enormously successful. No president who has sought his party’s nomination has failed to be renominated since the emergence of popular primaries, and the incumbency advantage presidents enjoy in general elections has also been robust.362</w:t>
      </w:r>
    </w:p>
    <w:p w14:paraId="37C349F5" w14:textId="77777777" w:rsidR="004C32F8" w:rsidRPr="00703CD1" w:rsidRDefault="004C32F8" w:rsidP="004C32F8">
      <w:pPr>
        <w:rPr>
          <w:sz w:val="16"/>
        </w:rPr>
      </w:pPr>
      <w:r w:rsidRPr="00703CD1">
        <w:rPr>
          <w:sz w:val="16"/>
        </w:rPr>
        <w:t xml:space="preserve">As a result, presidents are considerably less democratically accountable—especially on the kinds of issues that are the subjects of presidential regulation—than other institutions of government. The President lacks substantive constitutional authority over economic affairs, is not elected by majorities thinking about his regulatory </w:t>
      </w:r>
      <w:proofErr w:type="gramStart"/>
      <w:r w:rsidRPr="00703CD1">
        <w:rPr>
          <w:sz w:val="16"/>
        </w:rPr>
        <w:t>preferences, and</w:t>
      </w:r>
      <w:proofErr w:type="gramEnd"/>
      <w:r w:rsidRPr="00703CD1">
        <w:rPr>
          <w:sz w:val="16"/>
        </w:rPr>
        <w:t xml:space="preserve"> does not have to consider the views of affected parties.363</w:t>
      </w:r>
    </w:p>
    <w:p w14:paraId="59F91CA9" w14:textId="77777777" w:rsidR="004C32F8" w:rsidRPr="00703CD1" w:rsidRDefault="004C32F8" w:rsidP="004C32F8">
      <w:pPr>
        <w:rPr>
          <w:sz w:val="16"/>
        </w:rPr>
      </w:pPr>
      <w:r w:rsidRPr="00703CD1">
        <w:rPr>
          <w:rStyle w:val="StyleUnderline"/>
        </w:rPr>
        <w:t>Presidential regulation</w:t>
      </w:r>
      <w:r w:rsidRPr="00703CD1">
        <w:rPr>
          <w:sz w:val="16"/>
        </w:rPr>
        <w:t xml:space="preserve"> may also </w:t>
      </w:r>
      <w:r w:rsidRPr="00703CD1">
        <w:rPr>
          <w:rStyle w:val="StyleUnderline"/>
        </w:rPr>
        <w:t>reduce the</w:t>
      </w:r>
      <w:r w:rsidRPr="00703CD1">
        <w:rPr>
          <w:sz w:val="16"/>
        </w:rPr>
        <w:t xml:space="preserve"> </w:t>
      </w:r>
      <w:r w:rsidRPr="00703CD1">
        <w:rPr>
          <w:rStyle w:val="Emphasis"/>
        </w:rPr>
        <w:t>quality</w:t>
      </w:r>
      <w:r w:rsidRPr="00703CD1">
        <w:rPr>
          <w:sz w:val="16"/>
        </w:rPr>
        <w:t xml:space="preserve"> </w:t>
      </w:r>
      <w:r w:rsidRPr="00703CD1">
        <w:rPr>
          <w:rStyle w:val="StyleUnderline"/>
        </w:rPr>
        <w:t>of regulation</w:t>
      </w:r>
      <w:r w:rsidRPr="00703CD1">
        <w:rPr>
          <w:sz w:val="16"/>
        </w:rPr>
        <w:t xml:space="preserve">. </w:t>
      </w:r>
      <w:r w:rsidRPr="00703CD1">
        <w:rPr>
          <w:rStyle w:val="Emphasis"/>
          <w:highlight w:val="yellow"/>
        </w:rPr>
        <w:t>Eliminating public input</w:t>
      </w:r>
      <w:r w:rsidRPr="00703CD1">
        <w:rPr>
          <w:sz w:val="16"/>
        </w:rPr>
        <w:t xml:space="preserve"> </w:t>
      </w:r>
      <w:r w:rsidRPr="00703CD1">
        <w:rPr>
          <w:rStyle w:val="StyleUnderline"/>
        </w:rPr>
        <w:t>via</w:t>
      </w:r>
      <w:r w:rsidRPr="00703CD1">
        <w:rPr>
          <w:sz w:val="16"/>
        </w:rPr>
        <w:t xml:space="preserve"> legislative or </w:t>
      </w:r>
      <w:r w:rsidRPr="00703CD1">
        <w:rPr>
          <w:rStyle w:val="StyleUnderline"/>
        </w:rPr>
        <w:t>administrative processes</w:t>
      </w:r>
      <w:r w:rsidRPr="00703CD1">
        <w:rPr>
          <w:sz w:val="16"/>
        </w:rPr>
        <w:t xml:space="preserve"> may, of course, </w:t>
      </w:r>
      <w:r w:rsidRPr="00703CD1">
        <w:rPr>
          <w:rStyle w:val="StyleUnderline"/>
          <w:highlight w:val="yellow"/>
        </w:rPr>
        <w:t>result in reg</w:t>
      </w:r>
      <w:r w:rsidRPr="00703CD1">
        <w:rPr>
          <w:rStyle w:val="StyleUnderline"/>
        </w:rPr>
        <w:t xml:space="preserve">ulation </w:t>
      </w:r>
      <w:r w:rsidRPr="00703CD1">
        <w:rPr>
          <w:rStyle w:val="StyleUnderline"/>
          <w:highlight w:val="yellow"/>
        </w:rPr>
        <w:t>that</w:t>
      </w:r>
      <w:r w:rsidRPr="00703CD1">
        <w:rPr>
          <w:sz w:val="16"/>
          <w:highlight w:val="yellow"/>
        </w:rPr>
        <w:t xml:space="preserve"> </w:t>
      </w:r>
      <w:r w:rsidRPr="00703CD1">
        <w:rPr>
          <w:rStyle w:val="Emphasis"/>
          <w:highlight w:val="yellow"/>
        </w:rPr>
        <w:t>fails</w:t>
      </w:r>
      <w:r w:rsidRPr="00703CD1">
        <w:rPr>
          <w:sz w:val="16"/>
        </w:rPr>
        <w:t xml:space="preserve"> </w:t>
      </w:r>
      <w:r w:rsidRPr="00703CD1">
        <w:rPr>
          <w:rStyle w:val="StyleUnderline"/>
        </w:rPr>
        <w:t>to account for problems or interests that</w:t>
      </w:r>
      <w:r w:rsidRPr="00703CD1">
        <w:rPr>
          <w:sz w:val="16"/>
        </w:rPr>
        <w:t xml:space="preserve"> would have </w:t>
      </w:r>
      <w:r w:rsidRPr="00703CD1">
        <w:rPr>
          <w:rStyle w:val="Emphasis"/>
        </w:rPr>
        <w:t>surface</w:t>
      </w:r>
      <w:r w:rsidRPr="00703CD1">
        <w:rPr>
          <w:sz w:val="16"/>
        </w:rPr>
        <w:t xml:space="preserve">d </w:t>
      </w:r>
      <w:r w:rsidRPr="00703CD1">
        <w:rPr>
          <w:rStyle w:val="StyleUnderline"/>
        </w:rPr>
        <w:t>through public comment</w:t>
      </w:r>
      <w:r w:rsidRPr="00703CD1">
        <w:rPr>
          <w:sz w:val="16"/>
        </w:rPr>
        <w:t>. Indeed, these kinds of critiques are common ones of the process through which international trade agreements are made</w:t>
      </w:r>
      <w:proofErr w:type="gramStart"/>
      <w:r w:rsidRPr="00703CD1">
        <w:rPr>
          <w:sz w:val="16"/>
        </w:rPr>
        <w:t>.364</w:t>
      </w:r>
      <w:proofErr w:type="gramEnd"/>
      <w:r w:rsidRPr="00703CD1">
        <w:rPr>
          <w:sz w:val="16"/>
        </w:rPr>
        <w:t xml:space="preserve"> And </w:t>
      </w:r>
      <w:r w:rsidRPr="00703CD1">
        <w:rPr>
          <w:rStyle w:val="StyleUnderline"/>
        </w:rPr>
        <w:t>presidential regulation</w:t>
      </w:r>
      <w:r w:rsidRPr="00703CD1">
        <w:rPr>
          <w:sz w:val="16"/>
        </w:rPr>
        <w:t xml:space="preserve"> can </w:t>
      </w:r>
      <w:r w:rsidRPr="00703CD1">
        <w:rPr>
          <w:rStyle w:val="Emphasis"/>
        </w:rPr>
        <w:t>diminish the role of experts</w:t>
      </w:r>
      <w:r w:rsidRPr="00703CD1">
        <w:rPr>
          <w:sz w:val="16"/>
        </w:rPr>
        <w:t xml:space="preserve"> </w:t>
      </w:r>
      <w:r w:rsidRPr="00703CD1">
        <w:rPr>
          <w:rStyle w:val="StyleUnderline"/>
        </w:rPr>
        <w:t>working in administrative agencies</w:t>
      </w:r>
      <w:r w:rsidRPr="00703CD1">
        <w:rPr>
          <w:sz w:val="16"/>
        </w:rPr>
        <w:t>. As discussed above, presidential regulation does not foreclose administrative involvement, either through consultation with the White House before a presidential order is issued or after the fact via the exercise of delegated authority. Responsible administrations may therefore incorporate administrative expertise into the exercise of presidential power.</w:t>
      </w:r>
    </w:p>
    <w:p w14:paraId="44CD655F" w14:textId="77777777" w:rsidR="004C32F8" w:rsidRPr="00703CD1" w:rsidRDefault="004C32F8" w:rsidP="004C32F8">
      <w:pPr>
        <w:rPr>
          <w:sz w:val="16"/>
        </w:rPr>
      </w:pPr>
      <w:r w:rsidRPr="00703CD1">
        <w:rPr>
          <w:sz w:val="16"/>
        </w:rPr>
        <w:t xml:space="preserve">But one does not have to look back too far into the past to find presidents who did not make use of the expertise in administrative agencies. President Trump and his allies frequently complained of a “deep state” that was hostile to his policy goals.365 Many of the policies announced by the Trump White House during his first term seemed not to have been vetted through the relevant agencies first.366 And Trump has promised to fire thousands of civil servants in his second term. Gutting administrative agencies in that fashion might seem like shooting oneself in the foot. After all, if no one is home at the agencies to (de)regulate, then presidential administration will not be an effective governance tactic. But </w:t>
      </w:r>
      <w:r w:rsidRPr="00703CD1">
        <w:rPr>
          <w:rStyle w:val="StyleUnderline"/>
          <w:highlight w:val="yellow"/>
        </w:rPr>
        <w:t>pres</w:t>
      </w:r>
      <w:r w:rsidRPr="00703CD1">
        <w:rPr>
          <w:rStyle w:val="StyleUnderline"/>
        </w:rPr>
        <w:t>idential regulation lets presidents who</w:t>
      </w:r>
      <w:r w:rsidRPr="00703CD1">
        <w:rPr>
          <w:sz w:val="16"/>
        </w:rPr>
        <w:t xml:space="preserve"> </w:t>
      </w:r>
      <w:r w:rsidRPr="00703CD1">
        <w:rPr>
          <w:rStyle w:val="Emphasis"/>
        </w:rPr>
        <w:t>distrust expertise</w:t>
      </w:r>
      <w:r w:rsidRPr="00703CD1">
        <w:rPr>
          <w:sz w:val="16"/>
        </w:rPr>
        <w:t xml:space="preserve"> </w:t>
      </w:r>
      <w:r w:rsidRPr="00703CD1">
        <w:rPr>
          <w:rStyle w:val="StyleUnderline"/>
        </w:rPr>
        <w:t>have their cake and eat it too</w:t>
      </w:r>
      <w:r w:rsidRPr="00703CD1">
        <w:rPr>
          <w:sz w:val="16"/>
        </w:rPr>
        <w:t xml:space="preserve">. </w:t>
      </w:r>
      <w:r w:rsidRPr="00703CD1">
        <w:rPr>
          <w:rStyle w:val="StyleUnderline"/>
        </w:rPr>
        <w:t>They can</w:t>
      </w:r>
      <w:r w:rsidRPr="00703CD1">
        <w:rPr>
          <w:sz w:val="16"/>
        </w:rPr>
        <w:t xml:space="preserve"> </w:t>
      </w:r>
      <w:r w:rsidRPr="00703CD1">
        <w:rPr>
          <w:rStyle w:val="Emphasis"/>
        </w:rPr>
        <w:t>[</w:t>
      </w:r>
      <w:r w:rsidRPr="00703CD1">
        <w:rPr>
          <w:rStyle w:val="Emphasis"/>
          <w:highlight w:val="yellow"/>
        </w:rPr>
        <w:t>impairs</w:t>
      </w:r>
      <w:r w:rsidRPr="00703CD1">
        <w:rPr>
          <w:rStyle w:val="Emphasis"/>
        </w:rPr>
        <w:t>]</w:t>
      </w:r>
      <w:r w:rsidRPr="00703CD1">
        <w:rPr>
          <w:sz w:val="16"/>
        </w:rPr>
        <w:t xml:space="preserve"> </w:t>
      </w:r>
      <w:r w:rsidRPr="00703CD1">
        <w:rPr>
          <w:strike/>
          <w:sz w:val="16"/>
        </w:rPr>
        <w:t>handicap</w:t>
      </w:r>
      <w:r w:rsidRPr="00703CD1">
        <w:rPr>
          <w:sz w:val="16"/>
        </w:rPr>
        <w:t xml:space="preserve"> </w:t>
      </w:r>
      <w:r w:rsidRPr="00703CD1">
        <w:rPr>
          <w:rStyle w:val="Emphasis"/>
          <w:highlight w:val="yellow"/>
        </w:rPr>
        <w:t>agencies</w:t>
      </w:r>
      <w:r w:rsidRPr="00703CD1">
        <w:rPr>
          <w:sz w:val="16"/>
        </w:rPr>
        <w:t xml:space="preserve"> </w:t>
      </w:r>
      <w:r w:rsidRPr="00703CD1">
        <w:rPr>
          <w:rStyle w:val="StyleUnderline"/>
        </w:rPr>
        <w:t>and</w:t>
      </w:r>
      <w:r w:rsidRPr="00703CD1">
        <w:rPr>
          <w:sz w:val="16"/>
        </w:rPr>
        <w:t xml:space="preserve"> their </w:t>
      </w:r>
      <w:r w:rsidRPr="00703CD1">
        <w:rPr>
          <w:rStyle w:val="StyleUnderline"/>
        </w:rPr>
        <w:t>work</w:t>
      </w:r>
      <w:r w:rsidRPr="00703CD1">
        <w:rPr>
          <w:sz w:val="16"/>
        </w:rPr>
        <w:t xml:space="preserve">, </w:t>
      </w:r>
      <w:r w:rsidRPr="00703CD1">
        <w:rPr>
          <w:rStyle w:val="Emphasis"/>
          <w:highlight w:val="yellow"/>
        </w:rPr>
        <w:t>reduce</w:t>
      </w:r>
      <w:r w:rsidRPr="00703CD1">
        <w:rPr>
          <w:sz w:val="16"/>
        </w:rPr>
        <w:t xml:space="preserve"> </w:t>
      </w:r>
      <w:r w:rsidRPr="00703CD1">
        <w:rPr>
          <w:rStyle w:val="StyleUnderline"/>
        </w:rPr>
        <w:t xml:space="preserve">the </w:t>
      </w:r>
      <w:r w:rsidRPr="00703CD1">
        <w:rPr>
          <w:rStyle w:val="StyleUnderline"/>
          <w:highlight w:val="yellow"/>
        </w:rPr>
        <w:t>role of expertise, and</w:t>
      </w:r>
      <w:r w:rsidRPr="00703CD1">
        <w:rPr>
          <w:sz w:val="16"/>
        </w:rPr>
        <w:t xml:space="preserve"> </w:t>
      </w:r>
      <w:r w:rsidRPr="00703CD1">
        <w:rPr>
          <w:rStyle w:val="Emphasis"/>
        </w:rPr>
        <w:t xml:space="preserve">still </w:t>
      </w:r>
      <w:r w:rsidRPr="00703CD1">
        <w:rPr>
          <w:rStyle w:val="Emphasis"/>
          <w:highlight w:val="yellow"/>
        </w:rPr>
        <w:t>achieve</w:t>
      </w:r>
      <w:r w:rsidRPr="00703CD1">
        <w:rPr>
          <w:sz w:val="16"/>
        </w:rPr>
        <w:t xml:space="preserve"> their </w:t>
      </w:r>
      <w:r w:rsidRPr="00703CD1">
        <w:rPr>
          <w:rStyle w:val="StyleUnderline"/>
        </w:rPr>
        <w:t xml:space="preserve">policy </w:t>
      </w:r>
      <w:r w:rsidRPr="00703CD1">
        <w:rPr>
          <w:rStyle w:val="StyleUnderline"/>
          <w:highlight w:val="yellow"/>
        </w:rPr>
        <w:t>goals</w:t>
      </w:r>
      <w:r w:rsidRPr="00703CD1">
        <w:rPr>
          <w:rStyle w:val="StyleUnderline"/>
        </w:rPr>
        <w:t xml:space="preserve"> through presidential regulation</w:t>
      </w:r>
      <w:r w:rsidRPr="00703CD1">
        <w:rPr>
          <w:sz w:val="16"/>
        </w:rPr>
        <w:t>.</w:t>
      </w:r>
    </w:p>
    <w:p w14:paraId="16B6CF85" w14:textId="77777777" w:rsidR="004C32F8" w:rsidRPr="00703CD1" w:rsidRDefault="004C32F8" w:rsidP="004C32F8">
      <w:pPr>
        <w:rPr>
          <w:i/>
          <w:iCs/>
          <w:sz w:val="16"/>
        </w:rPr>
      </w:pPr>
      <w:r w:rsidRPr="00703CD1">
        <w:rPr>
          <w:i/>
          <w:iCs/>
          <w:sz w:val="16"/>
        </w:rPr>
        <w:t>B. The Hydraulics of Regulation</w:t>
      </w:r>
    </w:p>
    <w:p w14:paraId="7E43EB44" w14:textId="77777777" w:rsidR="004C32F8" w:rsidRPr="00703CD1" w:rsidRDefault="004C32F8" w:rsidP="004C32F8">
      <w:pPr>
        <w:rPr>
          <w:sz w:val="16"/>
        </w:rPr>
      </w:pPr>
      <w:r w:rsidRPr="00703CD1">
        <w:rPr>
          <w:sz w:val="16"/>
        </w:rPr>
        <w:t xml:space="preserve">In the face of pandemics, wars, financial crises, supply-chain or </w:t>
      </w:r>
      <w:proofErr w:type="gramStart"/>
      <w:r w:rsidRPr="00703CD1">
        <w:rPr>
          <w:sz w:val="16"/>
        </w:rPr>
        <w:t>labormarket</w:t>
      </w:r>
      <w:proofErr w:type="gramEnd"/>
      <w:r w:rsidRPr="00703CD1">
        <w:rPr>
          <w:sz w:val="16"/>
        </w:rPr>
        <w:t xml:space="preserve"> disruptions, energy shocks, or even more mundane-seeming challenges like inflation or abusive marketing practices by large corporations, people will demand action from the government. As traditional avenues for law- and policymaking actions are foreclosed, presidents will find creative, unconventional ways to act </w:t>
      </w:r>
      <w:proofErr w:type="gramStart"/>
      <w:r w:rsidRPr="00703CD1">
        <w:rPr>
          <w:sz w:val="16"/>
        </w:rPr>
        <w:t>in order to</w:t>
      </w:r>
      <w:proofErr w:type="gramEnd"/>
      <w:r w:rsidRPr="00703CD1">
        <w:rPr>
          <w:sz w:val="16"/>
        </w:rPr>
        <w:t xml:space="preserve"> address those problems. In other arenas, this phenomenon is referred to as hydraulics, because the action, “like water, has to go somewhere.”367</w:t>
      </w:r>
    </w:p>
    <w:p w14:paraId="0EA59AA0" w14:textId="77777777" w:rsidR="004C32F8" w:rsidRPr="00703CD1" w:rsidRDefault="004C32F8" w:rsidP="004C32F8">
      <w:pPr>
        <w:rPr>
          <w:sz w:val="16"/>
        </w:rPr>
      </w:pPr>
      <w:r w:rsidRPr="00703CD1">
        <w:rPr>
          <w:sz w:val="16"/>
        </w:rPr>
        <w:t xml:space="preserve">The rise of presidential regulation is in part a function of the hydraulics of regulation. It highlights the relationship between different modes of regulation and the unintended consequences of reforming one mode without considering the incentives it may create for using other modes. The closing of the legislative pathway for accomplishing policy goals, due to polarization, divided government, and the filibuster, has pushed presidents of both parties to embrace presidential administration, whether through direction, supervision, waiver programs, or merely taking credit, </w:t>
      </w:r>
      <w:proofErr w:type="gramStart"/>
      <w:r w:rsidRPr="00703CD1">
        <w:rPr>
          <w:sz w:val="16"/>
        </w:rPr>
        <w:t>as a way to</w:t>
      </w:r>
      <w:proofErr w:type="gramEnd"/>
      <w:r w:rsidRPr="00703CD1">
        <w:rPr>
          <w:sz w:val="16"/>
        </w:rPr>
        <w:t xml:space="preserve"> accomplish regulatory goals. The increasingly common view that deference to administrative agencies in their ordinary rulemaking functions is over—based on the overruling of the </w:t>
      </w:r>
      <w:r w:rsidRPr="00703CD1">
        <w:rPr>
          <w:i/>
          <w:iCs/>
          <w:sz w:val="16"/>
        </w:rPr>
        <w:t>Chevron</w:t>
      </w:r>
      <w:r w:rsidRPr="00703CD1">
        <w:rPr>
          <w:sz w:val="16"/>
        </w:rPr>
        <w:t xml:space="preserve"> doctrine368 and the rise of the major-questions doctrine369—suggests that another avenue for regulatory policymaking will become unavailable. But foreign affairs deference to presidential power coupled with the President’s broad statutory </w:t>
      </w:r>
      <w:proofErr w:type="gramStart"/>
      <w:r w:rsidRPr="00703CD1">
        <w:rPr>
          <w:sz w:val="16"/>
        </w:rPr>
        <w:t>authority</w:t>
      </w:r>
      <w:proofErr w:type="gramEnd"/>
      <w:r w:rsidRPr="00703CD1">
        <w:rPr>
          <w:sz w:val="16"/>
        </w:rPr>
        <w:t xml:space="preserve"> creates a wide-open channel for action.</w:t>
      </w:r>
    </w:p>
    <w:p w14:paraId="0229969D" w14:textId="77777777" w:rsidR="004C32F8" w:rsidRPr="00703CD1" w:rsidRDefault="004C32F8" w:rsidP="004C32F8">
      <w:pPr>
        <w:rPr>
          <w:sz w:val="16"/>
        </w:rPr>
      </w:pPr>
      <w:proofErr w:type="gramStart"/>
      <w:r w:rsidRPr="00703CD1">
        <w:rPr>
          <w:sz w:val="16"/>
        </w:rPr>
        <w:t>In light of</w:t>
      </w:r>
      <w:proofErr w:type="gramEnd"/>
      <w:r w:rsidRPr="00703CD1">
        <w:rPr>
          <w:sz w:val="16"/>
        </w:rPr>
        <w:t xml:space="preserve"> these dynamics, it is not surprising that presidential regulation has emerged in recent years—or that some of the most notable (and expansive) examples of it are focused on regulating new technologies. While existing laws and regulations apply to new technologies, technological change can outstrip the laws that govern it, sometimes by design</w:t>
      </w:r>
      <w:proofErr w:type="gramStart"/>
      <w:r w:rsidRPr="00703CD1">
        <w:rPr>
          <w:sz w:val="16"/>
        </w:rPr>
        <w:t>.370</w:t>
      </w:r>
      <w:proofErr w:type="gramEnd"/>
      <w:r w:rsidRPr="00703CD1">
        <w:rPr>
          <w:sz w:val="16"/>
        </w:rPr>
        <w:t xml:space="preserve"> New regulations are therefore necessary. Regulation might also be urgent, because the failure to regulate during the development of a new technology can make it harder to regulate in the future</w:t>
      </w:r>
      <w:r w:rsidRPr="00E60CC6">
        <w:rPr>
          <w:sz w:val="16"/>
          <w:szCs w:val="16"/>
        </w:rPr>
        <w:t xml:space="preserve">. As use of </w:t>
      </w:r>
      <w:proofErr w:type="gramStart"/>
      <w:r w:rsidRPr="00E60CC6">
        <w:rPr>
          <w:sz w:val="16"/>
          <w:szCs w:val="16"/>
        </w:rPr>
        <w:t>the technology</w:t>
      </w:r>
      <w:proofErr w:type="gramEnd"/>
      <w:r w:rsidRPr="00E60CC6">
        <w:rPr>
          <w:sz w:val="16"/>
          <w:szCs w:val="16"/>
        </w:rPr>
        <w:t xml:space="preserve"> spreads, the industry becomes entrenched into existing practices, and it gains political and lobbying power.371 In the cases of both 5G communications technologies and AI, these dynamics seem to be at play. Once U.S. firms</w:t>
      </w:r>
      <w:r w:rsidRPr="00E60CC6">
        <w:rPr>
          <w:sz w:val="16"/>
        </w:rPr>
        <w:t xml:space="preserve"> adopted foreign 5G technology, it became costly and difficult for them to roll</w:t>
      </w:r>
      <w:r w:rsidRPr="00703CD1">
        <w:rPr>
          <w:sz w:val="16"/>
        </w:rPr>
        <w:t xml:space="preserve"> back that adoption. And if AI is deployed without safety and security measures, it may be too late to bring it back under control. </w:t>
      </w:r>
      <w:proofErr w:type="gramStart"/>
      <w:r w:rsidRPr="00703CD1">
        <w:rPr>
          <w:sz w:val="16"/>
        </w:rPr>
        <w:t>Waiting</w:t>
      </w:r>
      <w:proofErr w:type="gramEnd"/>
      <w:r w:rsidRPr="00703CD1">
        <w:rPr>
          <w:sz w:val="16"/>
        </w:rPr>
        <w:t xml:space="preserve"> years for congressional supermajorities to pass legislation or for the courts to become more receptive to aggressive action by administrative agencies risks missing the opportunity to address these very real policy problems.</w:t>
      </w:r>
    </w:p>
    <w:p w14:paraId="1083B824" w14:textId="77777777" w:rsidR="004C32F8" w:rsidRPr="00703CD1" w:rsidRDefault="004C32F8" w:rsidP="004C32F8">
      <w:pPr>
        <w:rPr>
          <w:sz w:val="16"/>
        </w:rPr>
      </w:pPr>
      <w:r w:rsidRPr="00703CD1">
        <w:rPr>
          <w:sz w:val="16"/>
        </w:rPr>
        <w:t xml:space="preserve">The </w:t>
      </w:r>
      <w:r w:rsidRPr="00703CD1">
        <w:rPr>
          <w:rStyle w:val="StyleUnderline"/>
        </w:rPr>
        <w:t>hydraulics of regulation serve as a</w:t>
      </w:r>
      <w:r w:rsidRPr="00703CD1">
        <w:rPr>
          <w:sz w:val="16"/>
        </w:rPr>
        <w:t xml:space="preserve"> </w:t>
      </w:r>
      <w:r w:rsidRPr="00703CD1">
        <w:rPr>
          <w:rStyle w:val="Emphasis"/>
        </w:rPr>
        <w:t>warning</w:t>
      </w:r>
      <w:r w:rsidRPr="00703CD1">
        <w:rPr>
          <w:sz w:val="16"/>
        </w:rPr>
        <w:t xml:space="preserve"> </w:t>
      </w:r>
      <w:r w:rsidRPr="00703CD1">
        <w:rPr>
          <w:rStyle w:val="StyleUnderline"/>
        </w:rPr>
        <w:t>to the judiciary</w:t>
      </w:r>
      <w:r w:rsidRPr="00703CD1">
        <w:rPr>
          <w:sz w:val="16"/>
        </w:rPr>
        <w:t xml:space="preserve">. The Roberts Court’s administrative law revolution and </w:t>
      </w:r>
      <w:r w:rsidRPr="00703CD1">
        <w:rPr>
          <w:rStyle w:val="StyleUnderline"/>
        </w:rPr>
        <w:t xml:space="preserve">the </w:t>
      </w:r>
      <w:r w:rsidRPr="00703CD1">
        <w:rPr>
          <w:rStyle w:val="StyleUnderline"/>
          <w:highlight w:val="yellow"/>
        </w:rPr>
        <w:t xml:space="preserve">rise of </w:t>
      </w:r>
      <w:r w:rsidRPr="00703CD1">
        <w:rPr>
          <w:rStyle w:val="StyleUnderline"/>
        </w:rPr>
        <w:t>the</w:t>
      </w:r>
      <w:r w:rsidRPr="00703CD1">
        <w:rPr>
          <w:sz w:val="16"/>
        </w:rPr>
        <w:t xml:space="preserve"> </w:t>
      </w:r>
      <w:r w:rsidRPr="00703CD1">
        <w:rPr>
          <w:rStyle w:val="Emphasis"/>
          <w:highlight w:val="yellow"/>
        </w:rPr>
        <w:t>u</w:t>
      </w:r>
      <w:r w:rsidRPr="00703CD1">
        <w:rPr>
          <w:sz w:val="16"/>
        </w:rPr>
        <w:t xml:space="preserve">nitary </w:t>
      </w:r>
      <w:r w:rsidRPr="00703CD1">
        <w:rPr>
          <w:rStyle w:val="Emphasis"/>
          <w:highlight w:val="yellow"/>
        </w:rPr>
        <w:t>e</w:t>
      </w:r>
      <w:r w:rsidRPr="00703CD1">
        <w:rPr>
          <w:sz w:val="16"/>
        </w:rPr>
        <w:t xml:space="preserve">xecutive </w:t>
      </w:r>
      <w:r w:rsidRPr="00703CD1">
        <w:rPr>
          <w:rStyle w:val="Emphasis"/>
          <w:highlight w:val="yellow"/>
        </w:rPr>
        <w:t>t</w:t>
      </w:r>
      <w:r w:rsidRPr="00703CD1">
        <w:rPr>
          <w:sz w:val="16"/>
        </w:rPr>
        <w:t xml:space="preserve">heory </w:t>
      </w:r>
      <w:r w:rsidRPr="00703CD1">
        <w:rPr>
          <w:rStyle w:val="StyleUnderline"/>
        </w:rPr>
        <w:t>are</w:t>
      </w:r>
      <w:r w:rsidRPr="00703CD1">
        <w:rPr>
          <w:sz w:val="16"/>
        </w:rPr>
        <w:t xml:space="preserve"> both in part </w:t>
      </w:r>
      <w:r w:rsidRPr="00703CD1">
        <w:rPr>
          <w:rStyle w:val="StyleUnderline"/>
        </w:rPr>
        <w:t>motivated by a sense that democratic accountability is</w:t>
      </w:r>
      <w:r w:rsidRPr="00703CD1">
        <w:rPr>
          <w:sz w:val="16"/>
        </w:rPr>
        <w:t xml:space="preserve"> </w:t>
      </w:r>
      <w:r w:rsidRPr="00703CD1">
        <w:rPr>
          <w:rStyle w:val="Emphasis"/>
        </w:rPr>
        <w:t>lost</w:t>
      </w:r>
      <w:r w:rsidRPr="00703CD1">
        <w:rPr>
          <w:sz w:val="16"/>
        </w:rPr>
        <w:t xml:space="preserve"> </w:t>
      </w:r>
      <w:r w:rsidRPr="00703CD1">
        <w:rPr>
          <w:rStyle w:val="StyleUnderline"/>
        </w:rPr>
        <w:t>when unelected agency officials can</w:t>
      </w:r>
      <w:r w:rsidRPr="00703CD1">
        <w:rPr>
          <w:sz w:val="16"/>
        </w:rPr>
        <w:t xml:space="preserve"> </w:t>
      </w:r>
      <w:r w:rsidRPr="00703CD1">
        <w:rPr>
          <w:rStyle w:val="Emphasis"/>
        </w:rPr>
        <w:t>interpret</w:t>
      </w:r>
      <w:r w:rsidRPr="00703CD1">
        <w:rPr>
          <w:sz w:val="16"/>
        </w:rPr>
        <w:t xml:space="preserve"> vague </w:t>
      </w:r>
      <w:r w:rsidRPr="00703CD1">
        <w:rPr>
          <w:rStyle w:val="Emphasis"/>
        </w:rPr>
        <w:t>statutes</w:t>
      </w:r>
      <w:r w:rsidRPr="00703CD1">
        <w:rPr>
          <w:sz w:val="16"/>
        </w:rPr>
        <w:t xml:space="preserve"> </w:t>
      </w:r>
      <w:r w:rsidRPr="00703CD1">
        <w:rPr>
          <w:rStyle w:val="StyleUnderline"/>
        </w:rPr>
        <w:t>in a way that allows them to determine the limits of their own power</w:t>
      </w:r>
      <w:r w:rsidRPr="00703CD1">
        <w:rPr>
          <w:sz w:val="16"/>
        </w:rPr>
        <w:t xml:space="preserve">. But </w:t>
      </w:r>
      <w:r w:rsidRPr="00703CD1">
        <w:rPr>
          <w:rStyle w:val="StyleUnderline"/>
        </w:rPr>
        <w:t>the rise of presidential regulation suggests that the</w:t>
      </w:r>
      <w:r w:rsidRPr="00703CD1">
        <w:rPr>
          <w:sz w:val="16"/>
        </w:rPr>
        <w:t xml:space="preserve"> Roberts </w:t>
      </w:r>
      <w:r w:rsidRPr="00703CD1">
        <w:rPr>
          <w:rStyle w:val="StyleUnderline"/>
        </w:rPr>
        <w:t xml:space="preserve">Court’s revolution </w:t>
      </w:r>
      <w:r w:rsidRPr="00703CD1">
        <w:rPr>
          <w:rStyle w:val="StyleUnderline"/>
          <w:highlight w:val="yellow"/>
        </w:rPr>
        <w:t>is</w:t>
      </w:r>
      <w:r w:rsidRPr="00703CD1">
        <w:rPr>
          <w:sz w:val="16"/>
          <w:highlight w:val="yellow"/>
        </w:rPr>
        <w:t xml:space="preserve"> </w:t>
      </w:r>
      <w:r w:rsidRPr="00703CD1">
        <w:rPr>
          <w:rStyle w:val="Emphasis"/>
          <w:highlight w:val="yellow"/>
        </w:rPr>
        <w:t>failing on its own terms</w:t>
      </w:r>
      <w:r w:rsidRPr="00703CD1">
        <w:rPr>
          <w:sz w:val="16"/>
        </w:rPr>
        <w:t xml:space="preserve">. Instead of promoting accountability, </w:t>
      </w:r>
      <w:r w:rsidRPr="00703CD1">
        <w:rPr>
          <w:rStyle w:val="StyleUnderline"/>
        </w:rPr>
        <w:t>the</w:t>
      </w:r>
      <w:r w:rsidRPr="00703CD1">
        <w:rPr>
          <w:sz w:val="16"/>
        </w:rPr>
        <w:t xml:space="preserve"> Roberts </w:t>
      </w:r>
      <w:r w:rsidRPr="00703CD1">
        <w:rPr>
          <w:rStyle w:val="StyleUnderline"/>
        </w:rPr>
        <w:t xml:space="preserve">Court has </w:t>
      </w:r>
      <w:r w:rsidRPr="00703CD1">
        <w:rPr>
          <w:rStyle w:val="StyleUnderline"/>
          <w:highlight w:val="yellow"/>
        </w:rPr>
        <w:t>encouraged presidents to rely on</w:t>
      </w:r>
      <w:r w:rsidRPr="00703CD1">
        <w:rPr>
          <w:sz w:val="16"/>
          <w:highlight w:val="yellow"/>
        </w:rPr>
        <w:t xml:space="preserve"> </w:t>
      </w:r>
      <w:r w:rsidRPr="00703CD1">
        <w:rPr>
          <w:rStyle w:val="Emphasis"/>
          <w:highlight w:val="yellow"/>
        </w:rPr>
        <w:t>ever less accountable means</w:t>
      </w:r>
      <w:r w:rsidRPr="00703CD1">
        <w:rPr>
          <w:sz w:val="16"/>
        </w:rPr>
        <w:t xml:space="preserve"> </w:t>
      </w:r>
      <w:r w:rsidRPr="00703CD1">
        <w:rPr>
          <w:rStyle w:val="StyleUnderline"/>
        </w:rPr>
        <w:t>of achieving the same ends</w:t>
      </w:r>
      <w:r w:rsidRPr="00703CD1">
        <w:rPr>
          <w:sz w:val="16"/>
        </w:rPr>
        <w:t>.</w:t>
      </w:r>
    </w:p>
    <w:p w14:paraId="283BEBEA" w14:textId="77777777" w:rsidR="004C32F8" w:rsidRPr="00703CD1" w:rsidRDefault="004C32F8" w:rsidP="004C32F8">
      <w:pPr>
        <w:rPr>
          <w:sz w:val="16"/>
        </w:rPr>
      </w:pPr>
      <w:r w:rsidRPr="00703CD1">
        <w:rPr>
          <w:sz w:val="16"/>
        </w:rPr>
        <w:t xml:space="preserve">To be sure, </w:t>
      </w:r>
      <w:r w:rsidRPr="00703CD1">
        <w:rPr>
          <w:rStyle w:val="Emphasis"/>
          <w:sz w:val="24"/>
          <w:szCs w:val="24"/>
          <w:highlight w:val="yellow"/>
        </w:rPr>
        <w:t xml:space="preserve">normalizing judicial </w:t>
      </w:r>
      <w:proofErr w:type="gramStart"/>
      <w:r w:rsidRPr="00703CD1">
        <w:rPr>
          <w:rStyle w:val="Emphasis"/>
          <w:sz w:val="24"/>
          <w:szCs w:val="24"/>
          <w:highlight w:val="yellow"/>
        </w:rPr>
        <w:t>review</w:t>
      </w:r>
      <w:proofErr w:type="gramEnd"/>
      <w:r w:rsidRPr="00703CD1">
        <w:rPr>
          <w:sz w:val="16"/>
        </w:rPr>
        <w:t xml:space="preserve"> </w:t>
      </w:r>
      <w:r w:rsidRPr="00703CD1">
        <w:rPr>
          <w:rStyle w:val="StyleUnderline"/>
        </w:rPr>
        <w:t xml:space="preserve">could go a long way toward </w:t>
      </w:r>
      <w:r w:rsidRPr="00703CD1">
        <w:rPr>
          <w:rStyle w:val="StyleUnderline"/>
          <w:highlight w:val="yellow"/>
        </w:rPr>
        <w:t>address</w:t>
      </w:r>
      <w:r w:rsidRPr="00703CD1">
        <w:rPr>
          <w:rStyle w:val="StyleUnderline"/>
        </w:rPr>
        <w:t>ing</w:t>
      </w:r>
      <w:r w:rsidRPr="00703CD1">
        <w:rPr>
          <w:sz w:val="16"/>
        </w:rPr>
        <w:t xml:space="preserve"> these </w:t>
      </w:r>
      <w:r w:rsidRPr="00703CD1">
        <w:rPr>
          <w:rStyle w:val="StyleUnderline"/>
          <w:highlight w:val="yellow"/>
        </w:rPr>
        <w:t>concerns</w:t>
      </w:r>
      <w:r w:rsidRPr="00703CD1">
        <w:rPr>
          <w:sz w:val="16"/>
        </w:rPr>
        <w:t xml:space="preserve">. Normalization </w:t>
      </w:r>
      <w:r w:rsidRPr="00703CD1">
        <w:rPr>
          <w:rStyle w:val="StyleUnderline"/>
        </w:rPr>
        <w:t>involves reviewing</w:t>
      </w:r>
      <w:r w:rsidRPr="00703CD1">
        <w:rPr>
          <w:sz w:val="16"/>
        </w:rPr>
        <w:t xml:space="preserve"> foreign affairs issues, especially </w:t>
      </w:r>
      <w:r w:rsidRPr="00703CD1">
        <w:rPr>
          <w:rStyle w:val="StyleUnderline"/>
        </w:rPr>
        <w:t>economic</w:t>
      </w:r>
      <w:r w:rsidRPr="00703CD1">
        <w:rPr>
          <w:sz w:val="16"/>
        </w:rPr>
        <w:t xml:space="preserve"> ones, in the same manner as domestic </w:t>
      </w:r>
      <w:r w:rsidRPr="00703CD1">
        <w:rPr>
          <w:rStyle w:val="StyleUnderline"/>
        </w:rPr>
        <w:t>issues</w:t>
      </w:r>
      <w:r w:rsidRPr="00703CD1">
        <w:rPr>
          <w:sz w:val="16"/>
        </w:rPr>
        <w:t>. Reinvigorating the nondelegation doctrine, for example, might offer one avenue.372 But even then, it is unclear, given Curtiss-Wright, whether the Supreme Court would apply it vigorously to delegations related to foreign affairs.373</w:t>
      </w:r>
    </w:p>
    <w:p w14:paraId="1DD62848" w14:textId="77777777" w:rsidR="004C32F8" w:rsidRPr="00703CD1" w:rsidRDefault="004C32F8" w:rsidP="004C32F8">
      <w:pPr>
        <w:rPr>
          <w:sz w:val="16"/>
        </w:rPr>
      </w:pPr>
      <w:r w:rsidRPr="00703CD1">
        <w:rPr>
          <w:sz w:val="16"/>
        </w:rPr>
        <w:t xml:space="preserve">Functionally, courts could attempt to check presidential regulation by characterizing actions as domestic rather than foreign. But making such distinctions at the level of statutes, statutory provisions, or particular actions is not easy; and in any case, judges who may be afraid to undermine national security might shy away from doing so.374 </w:t>
      </w:r>
      <w:r w:rsidRPr="00703CD1">
        <w:rPr>
          <w:rStyle w:val="StyleUnderline"/>
        </w:rPr>
        <w:t>Normalization</w:t>
      </w:r>
      <w:r w:rsidRPr="00703CD1">
        <w:rPr>
          <w:sz w:val="16"/>
        </w:rPr>
        <w:t xml:space="preserve"> might also </w:t>
      </w:r>
      <w:r w:rsidRPr="00703CD1">
        <w:rPr>
          <w:rStyle w:val="StyleUnderline"/>
        </w:rPr>
        <w:t xml:space="preserve">involve </w:t>
      </w:r>
      <w:r w:rsidRPr="00703CD1">
        <w:rPr>
          <w:rStyle w:val="StyleUnderline"/>
          <w:highlight w:val="yellow"/>
        </w:rPr>
        <w:t>treating</w:t>
      </w:r>
      <w:r w:rsidRPr="00703CD1">
        <w:rPr>
          <w:rStyle w:val="StyleUnderline"/>
        </w:rPr>
        <w:t xml:space="preserve"> the </w:t>
      </w:r>
      <w:r w:rsidRPr="00703CD1">
        <w:rPr>
          <w:rStyle w:val="StyleUnderline"/>
          <w:highlight w:val="yellow"/>
        </w:rPr>
        <w:t>Pres</w:t>
      </w:r>
      <w:r w:rsidRPr="00703CD1">
        <w:rPr>
          <w:rStyle w:val="StyleUnderline"/>
        </w:rPr>
        <w:t>ident in the</w:t>
      </w:r>
      <w:r w:rsidRPr="00703CD1">
        <w:rPr>
          <w:sz w:val="16"/>
        </w:rPr>
        <w:t xml:space="preserve"> </w:t>
      </w:r>
      <w:r w:rsidRPr="00703CD1">
        <w:rPr>
          <w:rStyle w:val="Emphasis"/>
          <w:highlight w:val="yellow"/>
        </w:rPr>
        <w:t>same</w:t>
      </w:r>
      <w:r w:rsidRPr="00703CD1">
        <w:rPr>
          <w:rStyle w:val="Emphasis"/>
        </w:rPr>
        <w:t xml:space="preserve"> manner</w:t>
      </w:r>
      <w:r w:rsidRPr="00703CD1">
        <w:rPr>
          <w:sz w:val="16"/>
        </w:rPr>
        <w:t xml:space="preserve"> </w:t>
      </w:r>
      <w:r w:rsidRPr="00703CD1">
        <w:rPr>
          <w:rStyle w:val="StyleUnderline"/>
          <w:highlight w:val="yellow"/>
        </w:rPr>
        <w:t>as</w:t>
      </w:r>
      <w:r w:rsidRPr="00703CD1">
        <w:rPr>
          <w:rStyle w:val="StyleUnderline"/>
        </w:rPr>
        <w:t xml:space="preserve"> the </w:t>
      </w:r>
      <w:r w:rsidRPr="00703CD1">
        <w:rPr>
          <w:rStyle w:val="StyleUnderline"/>
          <w:highlight w:val="yellow"/>
        </w:rPr>
        <w:t>rest of the exec</w:t>
      </w:r>
      <w:r w:rsidRPr="00703CD1">
        <w:rPr>
          <w:rStyle w:val="StyleUnderline"/>
        </w:rPr>
        <w:t>utive branch, including</w:t>
      </w:r>
      <w:r w:rsidRPr="00703CD1">
        <w:rPr>
          <w:sz w:val="16"/>
        </w:rPr>
        <w:t xml:space="preserve"> </w:t>
      </w:r>
      <w:r w:rsidRPr="00703CD1">
        <w:rPr>
          <w:rStyle w:val="Emphasis"/>
          <w:highlight w:val="yellow"/>
        </w:rPr>
        <w:t>by making</w:t>
      </w:r>
      <w:r w:rsidRPr="00703CD1">
        <w:rPr>
          <w:rStyle w:val="Emphasis"/>
        </w:rPr>
        <w:t xml:space="preserve"> presidential </w:t>
      </w:r>
      <w:r w:rsidRPr="00703CD1">
        <w:rPr>
          <w:rStyle w:val="Emphasis"/>
          <w:highlight w:val="yellow"/>
        </w:rPr>
        <w:t>action subject to APA review</w:t>
      </w:r>
      <w:r w:rsidRPr="00703CD1">
        <w:rPr>
          <w:sz w:val="16"/>
        </w:rPr>
        <w:t xml:space="preserve">.375 </w:t>
      </w:r>
      <w:r w:rsidRPr="00703CD1">
        <w:rPr>
          <w:rStyle w:val="StyleUnderline"/>
        </w:rPr>
        <w:t>The</w:t>
      </w:r>
      <w:r w:rsidRPr="00703CD1">
        <w:rPr>
          <w:sz w:val="16"/>
        </w:rPr>
        <w:t xml:space="preserve"> </w:t>
      </w:r>
      <w:r w:rsidRPr="00703CD1">
        <w:rPr>
          <w:rStyle w:val="Emphasis"/>
        </w:rPr>
        <w:t>White House</w:t>
      </w:r>
      <w:r w:rsidRPr="00703CD1">
        <w:rPr>
          <w:sz w:val="16"/>
        </w:rPr>
        <w:t xml:space="preserve">, after all, </w:t>
      </w:r>
      <w:r w:rsidRPr="00703CD1">
        <w:rPr>
          <w:rStyle w:val="StyleUnderline"/>
        </w:rPr>
        <w:t>is as much a</w:t>
      </w:r>
      <w:r w:rsidRPr="00703CD1">
        <w:rPr>
          <w:sz w:val="16"/>
        </w:rPr>
        <w:t xml:space="preserve"> </w:t>
      </w:r>
      <w:r w:rsidRPr="00703CD1">
        <w:rPr>
          <w:rStyle w:val="Emphasis"/>
        </w:rPr>
        <w:t>“they”</w:t>
      </w:r>
      <w:r w:rsidRPr="00703CD1">
        <w:rPr>
          <w:sz w:val="16"/>
        </w:rPr>
        <w:t xml:space="preserve"> </w:t>
      </w:r>
      <w:r w:rsidRPr="00703CD1">
        <w:rPr>
          <w:rStyle w:val="StyleUnderline"/>
        </w:rPr>
        <w:t>as is the executive branch</w:t>
      </w:r>
      <w:r w:rsidRPr="00703CD1">
        <w:rPr>
          <w:sz w:val="16"/>
        </w:rPr>
        <w:t>.376</w:t>
      </w:r>
    </w:p>
    <w:p w14:paraId="3BD41571" w14:textId="77777777" w:rsidR="004C32F8" w:rsidRPr="00703CD1" w:rsidRDefault="004C32F8" w:rsidP="004C32F8">
      <w:pPr>
        <w:rPr>
          <w:sz w:val="16"/>
        </w:rPr>
      </w:pPr>
      <w:r w:rsidRPr="00703CD1">
        <w:rPr>
          <w:sz w:val="16"/>
        </w:rPr>
        <w:t>Presidential regulation thus puts those interested in sound constitutional government—judges, executive-branch policymakers, congressional staff, commentators, and activists—in a bind. Curtailing presidential regulation will foreclose yet another avenue for essential policymaking. Perhaps new channels will emerge—such as expansive regulatory efforts at the state level—but new channels for regulatory action tend to be less stable. Regulations are more subject to change than legislation. A patchwork of state actions would be less uniform and viable than a single federal rule. Curtailing presidential regulation could therefore mean that important policy problems do not get solved at all, or at least not until there are severe crises. In some cases, including where foreign influence or dependence is at issue, not addressing the underlying problems in a timely fashion might be disastrous. At the same time, embracing presidential regulation accelerates policymaking through a channel with comparatively little legislative pedigree and limited processes and checks.</w:t>
      </w:r>
    </w:p>
    <w:p w14:paraId="52476E3C" w14:textId="77777777" w:rsidR="004C32F8" w:rsidRPr="00703CD1" w:rsidRDefault="004C32F8" w:rsidP="004C32F8">
      <w:pPr>
        <w:rPr>
          <w:i/>
          <w:iCs/>
          <w:sz w:val="16"/>
        </w:rPr>
      </w:pPr>
      <w:r w:rsidRPr="00703CD1">
        <w:rPr>
          <w:i/>
          <w:iCs/>
          <w:sz w:val="16"/>
        </w:rPr>
        <w:t>C. Regulatory Instability</w:t>
      </w:r>
    </w:p>
    <w:p w14:paraId="195CDA00" w14:textId="77777777" w:rsidR="004C32F8" w:rsidRPr="00960FCE" w:rsidRDefault="004C32F8" w:rsidP="004C32F8">
      <w:pPr>
        <w:rPr>
          <w:sz w:val="16"/>
        </w:rPr>
      </w:pPr>
      <w:r w:rsidRPr="00703CD1">
        <w:rPr>
          <w:sz w:val="16"/>
        </w:rPr>
        <w:t xml:space="preserve">A final </w:t>
      </w:r>
      <w:r w:rsidRPr="00703CD1">
        <w:rPr>
          <w:rStyle w:val="StyleUnderline"/>
          <w:highlight w:val="yellow"/>
        </w:rPr>
        <w:t>consequence</w:t>
      </w:r>
      <w:r w:rsidRPr="00703CD1">
        <w:rPr>
          <w:rStyle w:val="StyleUnderline"/>
        </w:rPr>
        <w:t xml:space="preserve"> of presidential regulation </w:t>
      </w:r>
      <w:r w:rsidRPr="00703CD1">
        <w:rPr>
          <w:rStyle w:val="StyleUnderline"/>
          <w:highlight w:val="yellow"/>
        </w:rPr>
        <w:t>is</w:t>
      </w:r>
      <w:r w:rsidRPr="00703CD1">
        <w:rPr>
          <w:sz w:val="16"/>
          <w:highlight w:val="yellow"/>
        </w:rPr>
        <w:t xml:space="preserve"> </w:t>
      </w:r>
      <w:r w:rsidRPr="00703CD1">
        <w:rPr>
          <w:rStyle w:val="Emphasis"/>
          <w:highlight w:val="yellow"/>
        </w:rPr>
        <w:t>regulatory instability</w:t>
      </w:r>
      <w:r w:rsidRPr="00703CD1">
        <w:rPr>
          <w:sz w:val="16"/>
        </w:rPr>
        <w:t xml:space="preserve">, </w:t>
      </w:r>
      <w:r w:rsidRPr="00703CD1">
        <w:rPr>
          <w:rStyle w:val="StyleUnderline"/>
        </w:rPr>
        <w:t>which could be</w:t>
      </w:r>
      <w:r w:rsidRPr="00703CD1">
        <w:rPr>
          <w:sz w:val="16"/>
        </w:rPr>
        <w:t xml:space="preserve"> </w:t>
      </w:r>
      <w:r w:rsidRPr="00703CD1">
        <w:rPr>
          <w:rStyle w:val="Emphasis"/>
          <w:highlight w:val="yellow"/>
        </w:rPr>
        <w:t>costly</w:t>
      </w:r>
      <w:r w:rsidRPr="00703CD1">
        <w:rPr>
          <w:sz w:val="16"/>
          <w:highlight w:val="yellow"/>
        </w:rPr>
        <w:t xml:space="preserve"> </w:t>
      </w:r>
      <w:r w:rsidRPr="00703CD1">
        <w:rPr>
          <w:rStyle w:val="StyleUnderline"/>
          <w:highlight w:val="yellow"/>
        </w:rPr>
        <w:t>to</w:t>
      </w:r>
      <w:r w:rsidRPr="00703CD1">
        <w:rPr>
          <w:rStyle w:val="StyleUnderline"/>
        </w:rPr>
        <w:t xml:space="preserve"> regulated </w:t>
      </w:r>
      <w:r w:rsidRPr="00703CD1">
        <w:rPr>
          <w:rStyle w:val="StyleUnderline"/>
          <w:highlight w:val="yellow"/>
        </w:rPr>
        <w:t>parties</w:t>
      </w:r>
      <w:r w:rsidRPr="00703CD1">
        <w:rPr>
          <w:rStyle w:val="StyleUnderline"/>
        </w:rPr>
        <w:t xml:space="preserve"> and problematic on policy grounds</w:t>
      </w:r>
      <w:r w:rsidRPr="00703CD1">
        <w:rPr>
          <w:sz w:val="16"/>
        </w:rPr>
        <w:t xml:space="preserve">. Both </w:t>
      </w:r>
      <w:r w:rsidRPr="00703CD1">
        <w:rPr>
          <w:rStyle w:val="StyleUnderline"/>
        </w:rPr>
        <w:t>the</w:t>
      </w:r>
      <w:r w:rsidRPr="00703CD1">
        <w:rPr>
          <w:sz w:val="16"/>
        </w:rPr>
        <w:t xml:space="preserve"> legislative and the </w:t>
      </w:r>
      <w:r w:rsidRPr="00703CD1">
        <w:rPr>
          <w:rStyle w:val="Emphasis"/>
          <w:highlight w:val="yellow"/>
        </w:rPr>
        <w:t>admin</w:t>
      </w:r>
      <w:r w:rsidRPr="00703CD1">
        <w:rPr>
          <w:rStyle w:val="Emphasis"/>
        </w:rPr>
        <w:t xml:space="preserve">istrative </w:t>
      </w:r>
      <w:r w:rsidRPr="00703CD1">
        <w:rPr>
          <w:rStyle w:val="Emphasis"/>
          <w:highlight w:val="yellow"/>
        </w:rPr>
        <w:t>process</w:t>
      </w:r>
      <w:r w:rsidRPr="00703CD1">
        <w:rPr>
          <w:sz w:val="16"/>
        </w:rPr>
        <w:t xml:space="preserve">es </w:t>
      </w:r>
      <w:r w:rsidRPr="00703CD1">
        <w:rPr>
          <w:rStyle w:val="StyleUnderline"/>
        </w:rPr>
        <w:t xml:space="preserve">have </w:t>
      </w:r>
      <w:r w:rsidRPr="00703CD1">
        <w:rPr>
          <w:rStyle w:val="StyleUnderline"/>
          <w:highlight w:val="yellow"/>
        </w:rPr>
        <w:t>built-in checks that</w:t>
      </w:r>
      <w:r w:rsidRPr="00703CD1">
        <w:rPr>
          <w:sz w:val="16"/>
          <w:highlight w:val="yellow"/>
        </w:rPr>
        <w:t xml:space="preserve"> </w:t>
      </w:r>
      <w:r w:rsidRPr="00703CD1">
        <w:rPr>
          <w:rStyle w:val="Emphasis"/>
          <w:highlight w:val="yellow"/>
        </w:rPr>
        <w:t>promote stability</w:t>
      </w:r>
      <w:r w:rsidRPr="00703CD1">
        <w:rPr>
          <w:sz w:val="16"/>
        </w:rPr>
        <w:t xml:space="preserve"> </w:t>
      </w:r>
      <w:r w:rsidRPr="00703CD1">
        <w:rPr>
          <w:rStyle w:val="StyleUnderline"/>
        </w:rPr>
        <w:t>by slowing down</w:t>
      </w:r>
      <w:r w:rsidRPr="00703CD1">
        <w:rPr>
          <w:sz w:val="16"/>
        </w:rPr>
        <w:t xml:space="preserve"> the </w:t>
      </w:r>
      <w:r w:rsidRPr="00703CD1">
        <w:rPr>
          <w:rStyle w:val="StyleUnderline"/>
        </w:rPr>
        <w:t>pace of lawmaking and regulation</w:t>
      </w:r>
      <w:r w:rsidRPr="00703CD1">
        <w:rPr>
          <w:sz w:val="16"/>
        </w:rPr>
        <w:t xml:space="preserve">. They, in effect, use process to create a status-quo bias. </w:t>
      </w:r>
      <w:r w:rsidRPr="00703CD1">
        <w:rPr>
          <w:rStyle w:val="StyleUnderline"/>
        </w:rPr>
        <w:t>Presidential regulation</w:t>
      </w:r>
      <w:r w:rsidRPr="00703CD1">
        <w:rPr>
          <w:sz w:val="16"/>
        </w:rPr>
        <w:t xml:space="preserve">, by contrast, </w:t>
      </w:r>
      <w:r w:rsidRPr="00703CD1">
        <w:rPr>
          <w:rStyle w:val="StyleUnderline"/>
        </w:rPr>
        <w:t>has</w:t>
      </w:r>
      <w:r w:rsidRPr="00703CD1">
        <w:rPr>
          <w:sz w:val="16"/>
        </w:rPr>
        <w:t xml:space="preserve"> </w:t>
      </w:r>
      <w:r w:rsidRPr="00703CD1">
        <w:rPr>
          <w:rStyle w:val="Emphasis"/>
        </w:rPr>
        <w:t>far fewer checks</w:t>
      </w:r>
      <w:r w:rsidRPr="00703CD1">
        <w:rPr>
          <w:sz w:val="16"/>
        </w:rPr>
        <w:t xml:space="preserve"> </w:t>
      </w:r>
      <w:r w:rsidRPr="00703CD1">
        <w:rPr>
          <w:rStyle w:val="StyleUnderline"/>
        </w:rPr>
        <w:t>and</w:t>
      </w:r>
      <w:r w:rsidRPr="00703CD1">
        <w:rPr>
          <w:sz w:val="16"/>
        </w:rPr>
        <w:t xml:space="preserve"> thus </w:t>
      </w:r>
      <w:r w:rsidRPr="00703CD1">
        <w:rPr>
          <w:rStyle w:val="StyleUnderline"/>
        </w:rPr>
        <w:t>is subject to</w:t>
      </w:r>
      <w:r w:rsidRPr="00703CD1">
        <w:rPr>
          <w:sz w:val="16"/>
        </w:rPr>
        <w:t xml:space="preserve"> </w:t>
      </w:r>
      <w:r w:rsidRPr="00703CD1">
        <w:rPr>
          <w:rStyle w:val="Emphasis"/>
        </w:rPr>
        <w:t>considerably</w:t>
      </w:r>
      <w:r w:rsidRPr="00703CD1">
        <w:rPr>
          <w:sz w:val="16"/>
        </w:rPr>
        <w:t xml:space="preserve"> </w:t>
      </w:r>
      <w:r w:rsidRPr="00703CD1">
        <w:rPr>
          <w:rStyle w:val="StyleUnderline"/>
        </w:rPr>
        <w:t>easier and more frequent change, with</w:t>
      </w:r>
      <w:r w:rsidRPr="00703CD1">
        <w:rPr>
          <w:sz w:val="16"/>
        </w:rPr>
        <w:t xml:space="preserve"> the </w:t>
      </w:r>
      <w:r w:rsidRPr="00703CD1">
        <w:rPr>
          <w:rStyle w:val="StyleUnderline"/>
        </w:rPr>
        <w:t>attendant consequences</w:t>
      </w:r>
      <w:r w:rsidRPr="00703CD1">
        <w:rPr>
          <w:sz w:val="16"/>
        </w:rPr>
        <w:t xml:space="preserve"> for those subject to presidential rule.</w:t>
      </w:r>
    </w:p>
    <w:bookmarkEnd w:id="2"/>
    <w:p w14:paraId="1A24028D" w14:textId="77777777" w:rsidR="004C32F8" w:rsidRPr="005D388F" w:rsidRDefault="004C32F8" w:rsidP="004C32F8"/>
    <w:p w14:paraId="728298D0" w14:textId="77777777" w:rsidR="004C32F8" w:rsidRPr="005D388F" w:rsidRDefault="004C32F8" w:rsidP="004C32F8"/>
    <w:p w14:paraId="172D493E" w14:textId="77777777" w:rsidR="004C32F8" w:rsidRPr="00CB0D9A" w:rsidRDefault="004C32F8" w:rsidP="004C32F8">
      <w:pPr>
        <w:rPr>
          <w:sz w:val="16"/>
        </w:rPr>
      </w:pPr>
    </w:p>
    <w:p w14:paraId="3F5F95BB" w14:textId="77777777" w:rsidR="004C32F8" w:rsidRPr="00D362E1" w:rsidRDefault="004C32F8" w:rsidP="004C32F8"/>
    <w:p w14:paraId="51000857" w14:textId="77777777" w:rsidR="004C32F8" w:rsidRPr="002E0353" w:rsidRDefault="004C32F8" w:rsidP="004C32F8"/>
    <w:p w14:paraId="094CD08B" w14:textId="77777777" w:rsidR="004C32F8" w:rsidRDefault="004C32F8" w:rsidP="004C32F8"/>
    <w:p w14:paraId="62E91D4A" w14:textId="77777777" w:rsidR="004C32F8" w:rsidRPr="00DF30C3" w:rsidRDefault="004C32F8" w:rsidP="004C32F8"/>
    <w:p w14:paraId="241593F3" w14:textId="77777777" w:rsidR="004C32F8" w:rsidRPr="00842F54" w:rsidRDefault="004C32F8" w:rsidP="004C32F8"/>
    <w:p w14:paraId="6C6ABA3B" w14:textId="77777777" w:rsidR="004C32F8" w:rsidRDefault="004C32F8" w:rsidP="004C32F8">
      <w:pPr>
        <w:pStyle w:val="Heading1"/>
      </w:pPr>
      <w:bookmarkStart w:id="3" w:name="_Hlk207975880"/>
      <w:r>
        <w:t>2AC---Northwestern---Round 4</w:t>
      </w:r>
    </w:p>
    <w:p w14:paraId="55774C6A" w14:textId="77777777" w:rsidR="004C32F8" w:rsidRDefault="004C32F8" w:rsidP="004C32F8">
      <w:pPr>
        <w:pStyle w:val="Heading2"/>
      </w:pPr>
      <w:r>
        <w:t>Administration ADV</w:t>
      </w:r>
    </w:p>
    <w:p w14:paraId="5CBB5666" w14:textId="77777777" w:rsidR="004C32F8" w:rsidRDefault="004C32F8" w:rsidP="004C32F8">
      <w:pPr>
        <w:pStyle w:val="Heading3"/>
      </w:pPr>
      <w:r>
        <w:t>Polycrisis---2AC</w:t>
      </w:r>
    </w:p>
    <w:p w14:paraId="6966DE98" w14:textId="77777777" w:rsidR="004C32F8" w:rsidRDefault="004C32F8" w:rsidP="004C32F8">
      <w:pPr>
        <w:pStyle w:val="Heading3"/>
      </w:pPr>
      <w:r>
        <w:t>Nuke war---2AC</w:t>
      </w:r>
    </w:p>
    <w:p w14:paraId="191D5EC4" w14:textId="77777777" w:rsidR="004C32F8" w:rsidRDefault="004C32F8" w:rsidP="004C32F8">
      <w:pPr>
        <w:pStyle w:val="Heading3"/>
      </w:pPr>
      <w:r>
        <w:t>S</w:t>
      </w:r>
    </w:p>
    <w:p w14:paraId="56EA15A7" w14:textId="77777777" w:rsidR="004C32F8" w:rsidRDefault="004C32F8" w:rsidP="004C32F8"/>
    <w:p w14:paraId="6D4D8BC5" w14:textId="77777777" w:rsidR="004C32F8" w:rsidRPr="00D5073B" w:rsidRDefault="004C32F8" w:rsidP="004C32F8">
      <w:pPr>
        <w:pStyle w:val="Heading4"/>
      </w:pPr>
      <w:bookmarkStart w:id="4" w:name="_Hlk208083000"/>
      <w:r>
        <w:t xml:space="preserve">Trump kills disinfo operations. </w:t>
      </w:r>
    </w:p>
    <w:p w14:paraId="52F7F82E" w14:textId="77777777" w:rsidR="004C32F8" w:rsidRPr="00960E43" w:rsidRDefault="004C32F8" w:rsidP="004C32F8">
      <w:r>
        <w:t xml:space="preserve">Chris </w:t>
      </w:r>
      <w:r w:rsidRPr="00550582">
        <w:rPr>
          <w:rStyle w:val="Style13ptBold"/>
        </w:rPr>
        <w:t>Riotta 25</w:t>
      </w:r>
      <w:r>
        <w:t xml:space="preserve">, </w:t>
      </w:r>
      <w:r w:rsidRPr="00960E43">
        <w:t>a journalist based in Washington, D.C</w:t>
      </w:r>
      <w:r>
        <w:t>, with a master’s in journalism from Columbia, “</w:t>
      </w:r>
      <w:r w:rsidRPr="00550582">
        <w:t xml:space="preserve">CISA Cuts Expose US Critical Infrastructure to New Threats," </w:t>
      </w:r>
      <w:r>
        <w:t>BankInfoSecurity</w:t>
      </w:r>
      <w:r w:rsidRPr="00550582">
        <w:t>, https://www.bankinfosecurity.com/cisa-cuts-expose-us-critical-infrastructure-to-new-threats-a-27524</w:t>
      </w:r>
    </w:p>
    <w:p w14:paraId="0DF8E10B" w14:textId="77777777" w:rsidR="004C32F8" w:rsidRPr="00842463" w:rsidRDefault="004C32F8" w:rsidP="004C32F8">
      <w:pPr>
        <w:rPr>
          <w:sz w:val="16"/>
        </w:rPr>
      </w:pPr>
      <w:r w:rsidRPr="00842463">
        <w:rPr>
          <w:sz w:val="16"/>
        </w:rPr>
        <w:t xml:space="preserve">As </w:t>
      </w:r>
      <w:r w:rsidRPr="00960E43">
        <w:rPr>
          <w:rStyle w:val="StyleUnderline"/>
        </w:rPr>
        <w:t xml:space="preserve">the future of the </w:t>
      </w:r>
      <w:r w:rsidRPr="00E605F5">
        <w:rPr>
          <w:rStyle w:val="Emphasis"/>
          <w:highlight w:val="yellow"/>
        </w:rPr>
        <w:t>C</w:t>
      </w:r>
      <w:r w:rsidRPr="00960E43">
        <w:rPr>
          <w:rStyle w:val="StyleUnderline"/>
        </w:rPr>
        <w:t xml:space="preserve">ybersecurity and </w:t>
      </w:r>
      <w:r w:rsidRPr="00E605F5">
        <w:rPr>
          <w:rStyle w:val="Emphasis"/>
          <w:highlight w:val="yellow"/>
        </w:rPr>
        <w:t>I</w:t>
      </w:r>
      <w:r w:rsidRPr="00960E43">
        <w:rPr>
          <w:rStyle w:val="StyleUnderline"/>
        </w:rPr>
        <w:t xml:space="preserve">nfrastructure </w:t>
      </w:r>
      <w:r w:rsidRPr="00E605F5">
        <w:rPr>
          <w:rStyle w:val="Emphasis"/>
          <w:highlight w:val="yellow"/>
        </w:rPr>
        <w:t>S</w:t>
      </w:r>
      <w:r w:rsidRPr="00960E43">
        <w:rPr>
          <w:rStyle w:val="StyleUnderline"/>
        </w:rPr>
        <w:t xml:space="preserve">ecurity </w:t>
      </w:r>
      <w:r w:rsidRPr="00E605F5">
        <w:rPr>
          <w:rStyle w:val="Emphasis"/>
          <w:highlight w:val="yellow"/>
        </w:rPr>
        <w:t>A</w:t>
      </w:r>
      <w:r w:rsidRPr="00960E43">
        <w:rPr>
          <w:rStyle w:val="StyleUnderline"/>
        </w:rPr>
        <w:t xml:space="preserve">gency becomes </w:t>
      </w:r>
      <w:r w:rsidRPr="00E605F5">
        <w:rPr>
          <w:rStyle w:val="StyleUnderline"/>
          <w:highlight w:val="yellow"/>
        </w:rPr>
        <w:t xml:space="preserve">increasingly </w:t>
      </w:r>
      <w:r w:rsidRPr="00E605F5">
        <w:rPr>
          <w:rStyle w:val="Emphasis"/>
          <w:highlight w:val="yellow"/>
        </w:rPr>
        <w:t>uncertain</w:t>
      </w:r>
      <w:r w:rsidRPr="00960E43">
        <w:rPr>
          <w:rStyle w:val="StyleUnderline"/>
        </w:rPr>
        <w:t xml:space="preserve"> in the wake of a massive federal overhaul, experts warn that </w:t>
      </w:r>
      <w:r w:rsidRPr="00E605F5">
        <w:rPr>
          <w:rStyle w:val="StyleUnderline"/>
          <w:highlight w:val="yellow"/>
        </w:rPr>
        <w:t xml:space="preserve">key U.S. infrastructure sectors, including </w:t>
      </w:r>
      <w:r w:rsidRPr="00E605F5">
        <w:rPr>
          <w:rStyle w:val="Emphasis"/>
          <w:highlight w:val="yellow"/>
        </w:rPr>
        <w:t>energy</w:t>
      </w:r>
      <w:r w:rsidRPr="00E605F5">
        <w:rPr>
          <w:rStyle w:val="StyleUnderline"/>
          <w:highlight w:val="yellow"/>
        </w:rPr>
        <w:t xml:space="preserve">, </w:t>
      </w:r>
      <w:r w:rsidRPr="00E605F5">
        <w:rPr>
          <w:rStyle w:val="Emphasis"/>
          <w:highlight w:val="yellow"/>
        </w:rPr>
        <w:t>financial services</w:t>
      </w:r>
      <w:r w:rsidRPr="00960E43">
        <w:rPr>
          <w:rStyle w:val="StyleUnderline"/>
        </w:rPr>
        <w:t xml:space="preserve"> and </w:t>
      </w:r>
      <w:r w:rsidRPr="00E605F5">
        <w:rPr>
          <w:rStyle w:val="StyleUnderline"/>
          <w:highlight w:val="yellow"/>
        </w:rPr>
        <w:t xml:space="preserve">election </w:t>
      </w:r>
      <w:r w:rsidRPr="00E605F5">
        <w:rPr>
          <w:rStyle w:val="Emphasis"/>
          <w:highlight w:val="yellow"/>
        </w:rPr>
        <w:t>infrastructure</w:t>
      </w:r>
      <w:r w:rsidRPr="00960E43">
        <w:rPr>
          <w:rStyle w:val="StyleUnderline"/>
        </w:rPr>
        <w:t xml:space="preserve">, are at a </w:t>
      </w:r>
      <w:r w:rsidRPr="00E605F5">
        <w:rPr>
          <w:rStyle w:val="StyleUnderline"/>
          <w:highlight w:val="yellow"/>
        </w:rPr>
        <w:t xml:space="preserve">heightened risk of </w:t>
      </w:r>
      <w:r w:rsidRPr="00E605F5">
        <w:rPr>
          <w:rStyle w:val="Emphasis"/>
          <w:highlight w:val="yellow"/>
        </w:rPr>
        <w:t>cyberattacks and cyberespionage</w:t>
      </w:r>
      <w:r w:rsidRPr="00842463">
        <w:rPr>
          <w:sz w:val="16"/>
        </w:rPr>
        <w:t>.</w:t>
      </w:r>
    </w:p>
    <w:p w14:paraId="1FDE1ECB" w14:textId="77777777" w:rsidR="004C32F8" w:rsidRPr="00960E43" w:rsidRDefault="004C32F8" w:rsidP="004C32F8">
      <w:pPr>
        <w:rPr>
          <w:sz w:val="16"/>
        </w:rPr>
      </w:pPr>
      <w:r w:rsidRPr="00960E43">
        <w:rPr>
          <w:rStyle w:val="StyleUnderline"/>
        </w:rPr>
        <w:t xml:space="preserve">CISA </w:t>
      </w:r>
      <w:r w:rsidRPr="00960E43">
        <w:rPr>
          <w:rStyle w:val="StyleUnderline"/>
          <w:highlight w:val="yellow"/>
        </w:rPr>
        <w:t xml:space="preserve">faces </w:t>
      </w:r>
      <w:r w:rsidRPr="00960E43">
        <w:rPr>
          <w:rStyle w:val="Emphasis"/>
          <w:highlight w:val="yellow"/>
        </w:rPr>
        <w:t>existential threats</w:t>
      </w:r>
      <w:r w:rsidRPr="00960E43">
        <w:rPr>
          <w:rStyle w:val="StyleUnderline"/>
          <w:highlight w:val="yellow"/>
        </w:rPr>
        <w:t xml:space="preserve"> from</w:t>
      </w:r>
      <w:r w:rsidRPr="00960E43">
        <w:rPr>
          <w:rStyle w:val="StyleUnderline"/>
        </w:rPr>
        <w:t xml:space="preserve"> both the incoming President Donald </w:t>
      </w:r>
      <w:r w:rsidRPr="00960E43">
        <w:rPr>
          <w:rStyle w:val="StyleUnderline"/>
          <w:highlight w:val="yellow"/>
        </w:rPr>
        <w:t>Trump</w:t>
      </w:r>
      <w:r w:rsidRPr="00960E43">
        <w:rPr>
          <w:rStyle w:val="StyleUnderline"/>
        </w:rPr>
        <w:t xml:space="preserve"> administration</w:t>
      </w:r>
      <w:r w:rsidRPr="00960E43">
        <w:rPr>
          <w:sz w:val="16"/>
        </w:rPr>
        <w:t xml:space="preserve"> and newly empowered Republicans including Sen. Rand Paul, R-Ky., who is set to lead the Senate Homeland Security and Governmental Affairs Committee and recently stated he would "like to eliminate" CISA </w:t>
      </w:r>
      <w:proofErr w:type="gramStart"/>
      <w:r w:rsidRPr="00960E43">
        <w:rPr>
          <w:sz w:val="16"/>
        </w:rPr>
        <w:t>or,</w:t>
      </w:r>
      <w:proofErr w:type="gramEnd"/>
      <w:r w:rsidRPr="00960E43">
        <w:rPr>
          <w:sz w:val="16"/>
        </w:rPr>
        <w:t xml:space="preserve"> "at the very least, eliminate their ability to censor content online."</w:t>
      </w:r>
    </w:p>
    <w:p w14:paraId="27500347" w14:textId="77777777" w:rsidR="004C32F8" w:rsidRPr="00960E43" w:rsidRDefault="004C32F8" w:rsidP="004C32F8">
      <w:pPr>
        <w:rPr>
          <w:sz w:val="16"/>
        </w:rPr>
      </w:pPr>
      <w:bookmarkStart w:id="5" w:name="_Hlk205923976"/>
      <w:r w:rsidRPr="00960E43">
        <w:rPr>
          <w:sz w:val="16"/>
        </w:rPr>
        <w:t xml:space="preserve">But most </w:t>
      </w:r>
      <w:r w:rsidRPr="00960E43">
        <w:rPr>
          <w:rStyle w:val="StyleUnderline"/>
        </w:rPr>
        <w:t xml:space="preserve">analysts did not expect the new </w:t>
      </w:r>
      <w:r w:rsidRPr="00960E43">
        <w:rPr>
          <w:rStyle w:val="StyleUnderline"/>
          <w:highlight w:val="yellow"/>
        </w:rPr>
        <w:t>administration</w:t>
      </w:r>
      <w:r w:rsidRPr="00960E43">
        <w:rPr>
          <w:rStyle w:val="StyleUnderline"/>
        </w:rPr>
        <w:t xml:space="preserve"> to </w:t>
      </w:r>
      <w:r w:rsidRPr="00960E43">
        <w:rPr>
          <w:rStyle w:val="StyleUnderline"/>
          <w:highlight w:val="yellow"/>
        </w:rPr>
        <w:t xml:space="preserve">move so quickly to </w:t>
      </w:r>
      <w:r w:rsidRPr="00960E43">
        <w:rPr>
          <w:rStyle w:val="Emphasis"/>
          <w:highlight w:val="yellow"/>
        </w:rPr>
        <w:t>remove</w:t>
      </w:r>
      <w:r w:rsidRPr="00960E43">
        <w:rPr>
          <w:rStyle w:val="Emphasis"/>
        </w:rPr>
        <w:t xml:space="preserve"> career </w:t>
      </w:r>
      <w:r w:rsidRPr="00960E43">
        <w:rPr>
          <w:rStyle w:val="Emphasis"/>
          <w:highlight w:val="yellow"/>
        </w:rPr>
        <w:t>civil servants</w:t>
      </w:r>
      <w:r w:rsidRPr="00960E43">
        <w:rPr>
          <w:rStyle w:val="StyleUnderline"/>
          <w:highlight w:val="yellow"/>
        </w:rPr>
        <w:t xml:space="preserve"> and</w:t>
      </w:r>
      <w:r w:rsidRPr="00960E43">
        <w:rPr>
          <w:rStyle w:val="StyleUnderline"/>
        </w:rPr>
        <w:t xml:space="preserve"> senior </w:t>
      </w:r>
      <w:r w:rsidRPr="00960E43">
        <w:rPr>
          <w:rStyle w:val="Emphasis"/>
          <w:highlight w:val="yellow"/>
        </w:rPr>
        <w:t>leaders</w:t>
      </w:r>
      <w:r w:rsidRPr="00960E43">
        <w:rPr>
          <w:rStyle w:val="StyleUnderline"/>
          <w:highlight w:val="yellow"/>
        </w:rPr>
        <w:t xml:space="preserve"> during</w:t>
      </w:r>
      <w:r w:rsidRPr="00960E43">
        <w:rPr>
          <w:rStyle w:val="StyleUnderline"/>
        </w:rPr>
        <w:t xml:space="preserve"> its </w:t>
      </w:r>
      <w:r w:rsidRPr="00960E43">
        <w:rPr>
          <w:rStyle w:val="StyleUnderline"/>
          <w:highlight w:val="yellow"/>
        </w:rPr>
        <w:t xml:space="preserve">first weeks, throwing </w:t>
      </w:r>
      <w:r w:rsidRPr="00960E43">
        <w:rPr>
          <w:rStyle w:val="StyleUnderline"/>
        </w:rPr>
        <w:t xml:space="preserve">federal </w:t>
      </w:r>
      <w:r w:rsidRPr="00960E43">
        <w:rPr>
          <w:rStyle w:val="Emphasis"/>
          <w:highlight w:val="yellow"/>
        </w:rPr>
        <w:t>data security</w:t>
      </w:r>
      <w:r w:rsidRPr="00960E43">
        <w:rPr>
          <w:rStyle w:val="StyleUnderline"/>
        </w:rPr>
        <w:t xml:space="preserve"> efforts </w:t>
      </w:r>
      <w:r w:rsidRPr="00960E43">
        <w:rPr>
          <w:rStyle w:val="StyleUnderline"/>
          <w:highlight w:val="yellow"/>
        </w:rPr>
        <w:t>into </w:t>
      </w:r>
      <w:r w:rsidRPr="00960E43">
        <w:rPr>
          <w:rStyle w:val="Emphasis"/>
          <w:highlight w:val="yellow"/>
        </w:rPr>
        <w:t>turmoil</w:t>
      </w:r>
      <w:r w:rsidRPr="00960E43">
        <w:rPr>
          <w:sz w:val="16"/>
        </w:rPr>
        <w:t xml:space="preserve"> and sparking an outcry over billionaire Elon Musk's access to sensitive data systems. So far, </w:t>
      </w:r>
      <w:r w:rsidRPr="00960E43">
        <w:rPr>
          <w:rStyle w:val="StyleUnderline"/>
        </w:rPr>
        <w:t xml:space="preserve">at least 17 CISA </w:t>
      </w:r>
      <w:r w:rsidRPr="00960E43">
        <w:rPr>
          <w:rStyle w:val="StyleUnderline"/>
          <w:highlight w:val="yellow"/>
        </w:rPr>
        <w:t>employees responsible for protecting</w:t>
      </w:r>
      <w:r w:rsidRPr="00960E43">
        <w:rPr>
          <w:rStyle w:val="StyleUnderline"/>
        </w:rPr>
        <w:t xml:space="preserve"> elections from </w:t>
      </w:r>
      <w:r w:rsidRPr="00960E43">
        <w:rPr>
          <w:rStyle w:val="Emphasis"/>
        </w:rPr>
        <w:t>foreign influence</w:t>
      </w:r>
      <w:r w:rsidRPr="00960E43">
        <w:rPr>
          <w:rStyle w:val="StyleUnderline"/>
        </w:rPr>
        <w:t xml:space="preserve"> operations and </w:t>
      </w:r>
      <w:r w:rsidRPr="00960E43">
        <w:rPr>
          <w:rStyle w:val="Emphasis"/>
          <w:highlight w:val="yellow"/>
        </w:rPr>
        <w:t>disinformation campaigns</w:t>
      </w:r>
      <w:r w:rsidRPr="00960E43">
        <w:rPr>
          <w:rStyle w:val="StyleUnderline"/>
        </w:rPr>
        <w:t xml:space="preserve"> have been </w:t>
      </w:r>
      <w:r w:rsidRPr="00960E43">
        <w:rPr>
          <w:rStyle w:val="StyleUnderline"/>
          <w:highlight w:val="yellow"/>
        </w:rPr>
        <w:t>placed on leave</w:t>
      </w:r>
      <w:r w:rsidRPr="00960E43">
        <w:rPr>
          <w:sz w:val="16"/>
        </w:rPr>
        <w:t xml:space="preserve"> pending review (see: </w:t>
      </w:r>
      <w:r w:rsidRPr="00960E43">
        <w:rPr>
          <w:i/>
          <w:iCs/>
          <w:sz w:val="16"/>
        </w:rPr>
        <w:t>DOGE's Use of AI Raises Major Privacy Concerns, Legal Heat</w:t>
      </w:r>
      <w:r w:rsidRPr="00960E43">
        <w:rPr>
          <w:sz w:val="16"/>
        </w:rPr>
        <w:t>).</w:t>
      </w:r>
    </w:p>
    <w:bookmarkEnd w:id="5"/>
    <w:p w14:paraId="439A70BE" w14:textId="77777777" w:rsidR="004C32F8" w:rsidRPr="00960E43" w:rsidRDefault="004C32F8" w:rsidP="004C32F8">
      <w:pPr>
        <w:rPr>
          <w:sz w:val="16"/>
        </w:rPr>
      </w:pPr>
      <w:r w:rsidRPr="00960E43">
        <w:rPr>
          <w:sz w:val="16"/>
        </w:rPr>
        <w:t xml:space="preserve">Experts told Information Security Media Group that </w:t>
      </w:r>
      <w:r w:rsidRPr="00960E43">
        <w:rPr>
          <w:rStyle w:val="StyleUnderline"/>
        </w:rPr>
        <w:t xml:space="preserve">the growing </w:t>
      </w:r>
      <w:r w:rsidRPr="00960E43">
        <w:rPr>
          <w:rStyle w:val="StyleUnderline"/>
          <w:highlight w:val="yellow"/>
        </w:rPr>
        <w:t xml:space="preserve">confusion over federal </w:t>
      </w:r>
      <w:r w:rsidRPr="00960E43">
        <w:rPr>
          <w:rStyle w:val="Emphasis"/>
          <w:highlight w:val="yellow"/>
        </w:rPr>
        <w:t>hiring</w:t>
      </w:r>
      <w:r w:rsidRPr="00960E43">
        <w:rPr>
          <w:rStyle w:val="StyleUnderline"/>
        </w:rPr>
        <w:t xml:space="preserve"> and spending - particularly </w:t>
      </w:r>
      <w:r w:rsidRPr="00960E43">
        <w:rPr>
          <w:rStyle w:val="StyleUnderline"/>
          <w:highlight w:val="yellow"/>
        </w:rPr>
        <w:t xml:space="preserve">related to </w:t>
      </w:r>
      <w:r w:rsidRPr="00960E43">
        <w:rPr>
          <w:rStyle w:val="Emphasis"/>
          <w:highlight w:val="yellow"/>
        </w:rPr>
        <w:t>critical cybersecurity</w:t>
      </w:r>
      <w:r w:rsidRPr="00960E43">
        <w:rPr>
          <w:rStyle w:val="StyleUnderline"/>
          <w:highlight w:val="yellow"/>
        </w:rPr>
        <w:t xml:space="preserve"> programs</w:t>
      </w:r>
      <w:r w:rsidRPr="00960E43">
        <w:rPr>
          <w:rStyle w:val="StyleUnderline"/>
        </w:rPr>
        <w:t xml:space="preserve"> - has </w:t>
      </w:r>
      <w:r w:rsidRPr="00960E43">
        <w:rPr>
          <w:rStyle w:val="StyleUnderline"/>
          <w:highlight w:val="yellow"/>
        </w:rPr>
        <w:t>left</w:t>
      </w:r>
      <w:r w:rsidRPr="00960E43">
        <w:rPr>
          <w:rStyle w:val="StyleUnderline"/>
        </w:rPr>
        <w:t xml:space="preserve"> the nation’s infrastructure </w:t>
      </w:r>
      <w:r w:rsidRPr="00960E43">
        <w:rPr>
          <w:rStyle w:val="StyleUnderline"/>
          <w:highlight w:val="yellow"/>
        </w:rPr>
        <w:t xml:space="preserve">vulnerable to a </w:t>
      </w:r>
      <w:r w:rsidRPr="00960E43">
        <w:rPr>
          <w:rStyle w:val="Emphasis"/>
          <w:highlight w:val="yellow"/>
        </w:rPr>
        <w:t>surge</w:t>
      </w:r>
      <w:r w:rsidRPr="00960E43">
        <w:rPr>
          <w:rStyle w:val="StyleUnderline"/>
          <w:highlight w:val="yellow"/>
        </w:rPr>
        <w:t xml:space="preserve"> of </w:t>
      </w:r>
      <w:r w:rsidRPr="00960E43">
        <w:rPr>
          <w:rStyle w:val="Emphasis"/>
          <w:highlight w:val="yellow"/>
        </w:rPr>
        <w:t>emerging threats</w:t>
      </w:r>
      <w:r w:rsidRPr="00960E43">
        <w:rPr>
          <w:rStyle w:val="StyleUnderline"/>
          <w:highlight w:val="yellow"/>
        </w:rPr>
        <w:t xml:space="preserve"> in an increasingly </w:t>
      </w:r>
      <w:r w:rsidRPr="00960E43">
        <w:rPr>
          <w:rStyle w:val="Emphasis"/>
          <w:highlight w:val="yellow"/>
        </w:rPr>
        <w:t>hostile cyber landscape</w:t>
      </w:r>
      <w:r w:rsidRPr="00960E43">
        <w:rPr>
          <w:sz w:val="16"/>
        </w:rPr>
        <w:t>.</w:t>
      </w:r>
    </w:p>
    <w:bookmarkEnd w:id="4"/>
    <w:p w14:paraId="430CB871" w14:textId="77777777" w:rsidR="004C32F8" w:rsidRDefault="004C32F8" w:rsidP="004C32F8"/>
    <w:p w14:paraId="53EB2E6A" w14:textId="1AB93FB3" w:rsidR="004C32F8" w:rsidRDefault="004C32F8" w:rsidP="004C32F8">
      <w:pPr>
        <w:pStyle w:val="Heading2"/>
      </w:pPr>
      <w:bookmarkStart w:id="6" w:name="_Hlk207975882"/>
      <w:bookmarkEnd w:id="3"/>
      <w:r>
        <w:t>Reorganization ADV</w:t>
      </w:r>
    </w:p>
    <w:p w14:paraId="503F08C7" w14:textId="77777777" w:rsidR="00541E21" w:rsidRPr="00541E21" w:rsidRDefault="00541E21" w:rsidP="00541E21"/>
    <w:p w14:paraId="638026DC" w14:textId="77777777" w:rsidR="004C32F8" w:rsidRDefault="004C32F8" w:rsidP="004C32F8">
      <w:pPr>
        <w:pStyle w:val="Heading3"/>
      </w:pPr>
      <w:r>
        <w:t>War---2AC</w:t>
      </w:r>
    </w:p>
    <w:p w14:paraId="6003F898" w14:textId="77777777" w:rsidR="004C32F8" w:rsidRDefault="004C32F8" w:rsidP="004C32F8">
      <w:pPr>
        <w:pStyle w:val="Heading3"/>
      </w:pPr>
      <w:r>
        <w:t>Democracy---2AC</w:t>
      </w:r>
    </w:p>
    <w:p w14:paraId="1A196641" w14:textId="77777777" w:rsidR="004C32F8" w:rsidRDefault="004C32F8" w:rsidP="004C32F8">
      <w:pPr>
        <w:pStyle w:val="Heading3"/>
      </w:pPr>
      <w:r>
        <w:t>Aging Crisis---2AC</w:t>
      </w:r>
    </w:p>
    <w:bookmarkEnd w:id="6"/>
    <w:p w14:paraId="1FC940B1" w14:textId="77777777" w:rsidR="004C32F8" w:rsidRDefault="004C32F8" w:rsidP="004C32F8">
      <w:pPr>
        <w:pStyle w:val="Heading2"/>
      </w:pPr>
      <w:r>
        <w:t>OFF</w:t>
      </w:r>
    </w:p>
    <w:p w14:paraId="06C39594" w14:textId="77777777" w:rsidR="004C32F8" w:rsidRDefault="004C32F8" w:rsidP="004C32F8">
      <w:pPr>
        <w:pStyle w:val="Heading3"/>
      </w:pPr>
      <w:r>
        <w:t>T-Preexisting---2AC</w:t>
      </w:r>
    </w:p>
    <w:p w14:paraId="29BF4FB7" w14:textId="77777777" w:rsidR="004C32F8" w:rsidRPr="00C453A9" w:rsidRDefault="004C32F8" w:rsidP="004C32F8">
      <w:pPr>
        <w:pStyle w:val="Heading4"/>
      </w:pPr>
      <w:r>
        <w:t xml:space="preserve">C/I. </w:t>
      </w:r>
    </w:p>
    <w:p w14:paraId="2B61E910" w14:textId="77777777" w:rsidR="004C32F8" w:rsidRPr="00D0600A" w:rsidRDefault="004C32F8" w:rsidP="004C32F8">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6636CC86" w14:textId="77777777" w:rsidR="004C32F8" w:rsidRPr="002A08B0" w:rsidRDefault="004C32F8" w:rsidP="004C32F8">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5F5115FB" w14:textId="77777777" w:rsidR="004C32F8" w:rsidRPr="002A08B0" w:rsidRDefault="004C32F8" w:rsidP="004C32F8">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w:t>
      </w:r>
      <w:proofErr w:type="gramStart"/>
      <w:r w:rsidRPr="002A08B0">
        <w:rPr>
          <w:sz w:val="16"/>
          <w:szCs w:val="16"/>
        </w:rPr>
        <w:t>persons</w:t>
      </w:r>
      <w:proofErr w:type="gramEnd"/>
      <w:r w:rsidRPr="002A08B0">
        <w:rPr>
          <w:sz w:val="16"/>
          <w:szCs w:val="16"/>
        </w:rPr>
        <w:t xml:space="preserve">.13 Minimum Wage is the effective minimum wage in each state. We use data </w:t>
      </w:r>
      <w:proofErr w:type="gramStart"/>
      <w:r w:rsidRPr="002A08B0">
        <w:rPr>
          <w:sz w:val="16"/>
          <w:szCs w:val="16"/>
        </w:rPr>
        <w:t>for</w:t>
      </w:r>
      <w:proofErr w:type="gramEnd"/>
      <w:r w:rsidRPr="002A08B0">
        <w:rPr>
          <w:sz w:val="16"/>
          <w:szCs w:val="16"/>
        </w:rPr>
        <w:t xml:space="preserve">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4FA05AD1" w14:textId="77777777" w:rsidR="004C32F8" w:rsidRDefault="004C32F8" w:rsidP="004C32F8">
      <w:pPr>
        <w:pStyle w:val="Heading3"/>
      </w:pPr>
      <w:r>
        <w:t>K---2AC</w:t>
      </w:r>
    </w:p>
    <w:p w14:paraId="4759A91C" w14:textId="77777777" w:rsidR="004C32F8" w:rsidRPr="0021131E" w:rsidRDefault="004C32F8" w:rsidP="004C32F8"/>
    <w:p w14:paraId="45AA37D7" w14:textId="77777777" w:rsidR="004C32F8" w:rsidRDefault="004C32F8" w:rsidP="004C32F8">
      <w:pPr>
        <w:pStyle w:val="Heading3"/>
      </w:pPr>
      <w:r>
        <w:t>Advantage CP---2AC</w:t>
      </w:r>
    </w:p>
    <w:p w14:paraId="50A88023" w14:textId="77777777" w:rsidR="004C32F8" w:rsidRPr="00D97E5A" w:rsidRDefault="004C32F8" w:rsidP="004C32F8"/>
    <w:p w14:paraId="6B4898B4" w14:textId="77777777" w:rsidR="004C32F8" w:rsidRDefault="004C32F8" w:rsidP="004C32F8">
      <w:pPr>
        <w:pStyle w:val="Heading3"/>
      </w:pPr>
      <w:r>
        <w:t>Labor Key</w:t>
      </w:r>
    </w:p>
    <w:p w14:paraId="5B1710FF" w14:textId="77777777" w:rsidR="004C32F8" w:rsidRPr="002A73CE" w:rsidRDefault="004C32F8" w:rsidP="004C32F8">
      <w:pPr>
        <w:pStyle w:val="Heading4"/>
      </w:pPr>
      <w:r w:rsidRPr="00CF7078">
        <w:rPr>
          <w:u w:val="single"/>
        </w:rPr>
        <w:t>Labor key</w:t>
      </w:r>
      <w:r>
        <w:t>:</w:t>
      </w:r>
    </w:p>
    <w:p w14:paraId="1EF3FE26" w14:textId="77777777" w:rsidR="004C32F8" w:rsidRPr="002606A8" w:rsidRDefault="004C32F8" w:rsidP="004C32F8">
      <w:pPr>
        <w:pStyle w:val="Heading4"/>
      </w:pPr>
      <w:r>
        <w:t xml:space="preserve">A. </w:t>
      </w:r>
      <w:r>
        <w:rPr>
          <w:u w:val="single"/>
        </w:rPr>
        <w:t>Freedom</w:t>
      </w:r>
      <w:r>
        <w:t xml:space="preserve">. Trump uses </w:t>
      </w:r>
      <w:r>
        <w:rPr>
          <w:u w:val="single"/>
        </w:rPr>
        <w:t>numerous deregulation strategies</w:t>
      </w:r>
      <w:r>
        <w:t xml:space="preserve">. They undermine </w:t>
      </w:r>
      <w:r>
        <w:rPr>
          <w:u w:val="single"/>
        </w:rPr>
        <w:t>efficiency</w:t>
      </w:r>
      <w:r>
        <w:t xml:space="preserve"> and instill </w:t>
      </w:r>
      <w:r>
        <w:rPr>
          <w:u w:val="single"/>
        </w:rPr>
        <w:t>political objectives</w:t>
      </w:r>
      <w:r>
        <w:t xml:space="preserve">. Only collective bargaining rights are </w:t>
      </w:r>
      <w:r>
        <w:rPr>
          <w:u w:val="single"/>
        </w:rPr>
        <w:t>broad enough</w:t>
      </w:r>
      <w:r>
        <w:t xml:space="preserve"> to counter </w:t>
      </w:r>
      <w:r>
        <w:rPr>
          <w:u w:val="single"/>
        </w:rPr>
        <w:t>all</w:t>
      </w:r>
      <w:r>
        <w:t>. That’s Handler.</w:t>
      </w:r>
    </w:p>
    <w:p w14:paraId="1169C6C8" w14:textId="77777777" w:rsidR="004C32F8" w:rsidRDefault="004C32F8" w:rsidP="004C32F8">
      <w:r>
        <w:t>&lt;&lt;&lt;FOR REFERENCE&gt;&gt;&gt;</w:t>
      </w:r>
    </w:p>
    <w:p w14:paraId="21FBAB5E" w14:textId="77777777" w:rsidR="004C32F8" w:rsidRPr="003C6D6B" w:rsidRDefault="004C32F8" w:rsidP="004C32F8">
      <w:pPr>
        <w:rPr>
          <w:sz w:val="16"/>
          <w:szCs w:val="20"/>
        </w:rPr>
      </w:pPr>
      <w:r w:rsidRPr="003C6D6B">
        <w:rPr>
          <w:sz w:val="16"/>
          <w:szCs w:val="20"/>
        </w:rPr>
        <w:t xml:space="preserve">A major </w:t>
      </w:r>
      <w:r w:rsidRPr="003C6D6B">
        <w:rPr>
          <w:rStyle w:val="StyleUnderline"/>
          <w:sz w:val="20"/>
          <w:szCs w:val="20"/>
          <w:highlight w:val="darkGray"/>
        </w:rPr>
        <w:t>method of</w:t>
      </w:r>
      <w:r w:rsidRPr="003C6D6B">
        <w:rPr>
          <w:sz w:val="16"/>
          <w:szCs w:val="20"/>
          <w:highlight w:val="darkGray"/>
        </w:rPr>
        <w:t xml:space="preserve"> </w:t>
      </w:r>
      <w:r w:rsidRPr="003C6D6B">
        <w:rPr>
          <w:rStyle w:val="Emphasis"/>
          <w:sz w:val="20"/>
          <w:szCs w:val="20"/>
          <w:highlight w:val="darkGray"/>
        </w:rPr>
        <w:t>undermining</w:t>
      </w:r>
      <w:r w:rsidRPr="003C6D6B">
        <w:rPr>
          <w:rStyle w:val="Emphasis"/>
          <w:sz w:val="20"/>
          <w:szCs w:val="20"/>
        </w:rPr>
        <w:t xml:space="preserve"> regulatory </w:t>
      </w:r>
      <w:r w:rsidRPr="003C6D6B">
        <w:rPr>
          <w:rStyle w:val="Emphasis"/>
          <w:sz w:val="20"/>
          <w:szCs w:val="20"/>
          <w:highlight w:val="darkGray"/>
        </w:rPr>
        <w:t>effectiveness</w:t>
      </w:r>
      <w:r w:rsidRPr="003C6D6B">
        <w:rPr>
          <w:sz w:val="16"/>
          <w:szCs w:val="20"/>
        </w:rPr>
        <w:t xml:space="preserve"> </w:t>
      </w:r>
      <w:r w:rsidRPr="003C6D6B">
        <w:rPr>
          <w:rStyle w:val="StyleUnderline"/>
          <w:sz w:val="20"/>
          <w:szCs w:val="20"/>
        </w:rPr>
        <w:t>is to</w:t>
      </w:r>
      <w:r w:rsidRPr="003C6D6B">
        <w:rPr>
          <w:sz w:val="16"/>
          <w:szCs w:val="20"/>
        </w:rPr>
        <w:t xml:space="preserve"> </w:t>
      </w:r>
      <w:proofErr w:type="gramStart"/>
      <w:r w:rsidRPr="003C6D6B">
        <w:rPr>
          <w:rStyle w:val="Emphasis"/>
          <w:sz w:val="20"/>
          <w:szCs w:val="20"/>
        </w:rPr>
        <w:t>defund</w:t>
      </w:r>
      <w:proofErr w:type="gramEnd"/>
      <w:r w:rsidRPr="003C6D6B">
        <w:rPr>
          <w:sz w:val="16"/>
          <w:szCs w:val="20"/>
        </w:rPr>
        <w:t xml:space="preserve"> </w:t>
      </w:r>
      <w:r w:rsidRPr="003C6D6B">
        <w:rPr>
          <w:rStyle w:val="StyleUnderline"/>
          <w:sz w:val="20"/>
          <w:szCs w:val="20"/>
        </w:rPr>
        <w:t>agencies, undermine</w:t>
      </w:r>
      <w:r w:rsidRPr="003C6D6B">
        <w:rPr>
          <w:sz w:val="16"/>
          <w:szCs w:val="20"/>
        </w:rPr>
        <w:t xml:space="preserve"> the </w:t>
      </w:r>
      <w:r w:rsidRPr="003C6D6B">
        <w:rPr>
          <w:rStyle w:val="Emphasis"/>
          <w:sz w:val="20"/>
          <w:szCs w:val="20"/>
        </w:rPr>
        <w:t>morale</w:t>
      </w:r>
      <w:r w:rsidRPr="003C6D6B">
        <w:rPr>
          <w:sz w:val="16"/>
          <w:szCs w:val="20"/>
        </w:rPr>
        <w:t xml:space="preserve"> </w:t>
      </w:r>
      <w:r w:rsidRPr="003C6D6B">
        <w:rPr>
          <w:rStyle w:val="StyleUnderline"/>
          <w:sz w:val="20"/>
          <w:szCs w:val="20"/>
        </w:rPr>
        <w:t>of agency personnel, and</w:t>
      </w:r>
      <w:r w:rsidRPr="003C6D6B">
        <w:rPr>
          <w:sz w:val="16"/>
          <w:szCs w:val="20"/>
        </w:rPr>
        <w:t xml:space="preserve"> </w:t>
      </w:r>
      <w:r w:rsidRPr="003C6D6B">
        <w:rPr>
          <w:rStyle w:val="Emphasis"/>
          <w:sz w:val="20"/>
          <w:szCs w:val="20"/>
        </w:rPr>
        <w:t>obstruct</w:t>
      </w:r>
      <w:r w:rsidRPr="003C6D6B">
        <w:rPr>
          <w:sz w:val="16"/>
          <w:szCs w:val="20"/>
        </w:rPr>
        <w:t xml:space="preserve"> </w:t>
      </w:r>
      <w:r w:rsidRPr="003C6D6B">
        <w:rPr>
          <w:rStyle w:val="StyleUnderline"/>
          <w:sz w:val="20"/>
          <w:szCs w:val="20"/>
        </w:rPr>
        <w:t>agency operations</w:t>
      </w:r>
      <w:r w:rsidRPr="003C6D6B">
        <w:rPr>
          <w:sz w:val="16"/>
          <w:szCs w:val="20"/>
        </w:rPr>
        <w:t xml:space="preserve">. Jody Freeman and Sharon Jacobs have identified many of the </w:t>
      </w:r>
      <w:r w:rsidRPr="003C6D6B">
        <w:rPr>
          <w:rStyle w:val="StyleUnderline"/>
          <w:sz w:val="20"/>
          <w:szCs w:val="20"/>
          <w:highlight w:val="darkGray"/>
        </w:rPr>
        <w:t>strategies</w:t>
      </w:r>
      <w:r w:rsidRPr="003C6D6B">
        <w:rPr>
          <w:sz w:val="16"/>
          <w:szCs w:val="20"/>
        </w:rPr>
        <w:t xml:space="preserve"> that </w:t>
      </w:r>
      <w:r w:rsidRPr="003C6D6B">
        <w:rPr>
          <w:rStyle w:val="StyleUnderline"/>
          <w:sz w:val="20"/>
          <w:szCs w:val="20"/>
        </w:rPr>
        <w:t xml:space="preserve">the President may </w:t>
      </w:r>
      <w:r w:rsidRPr="003C6D6B">
        <w:rPr>
          <w:rStyle w:val="StyleUnderline"/>
          <w:sz w:val="20"/>
          <w:szCs w:val="20"/>
          <w:highlight w:val="darkGray"/>
        </w:rPr>
        <w:t>use to</w:t>
      </w:r>
      <w:r w:rsidRPr="003C6D6B">
        <w:rPr>
          <w:sz w:val="16"/>
          <w:szCs w:val="20"/>
          <w:highlight w:val="darkGray"/>
        </w:rPr>
        <w:t xml:space="preserve"> </w:t>
      </w:r>
      <w:r w:rsidRPr="003C6D6B">
        <w:rPr>
          <w:rStyle w:val="Emphasis"/>
          <w:sz w:val="20"/>
          <w:szCs w:val="20"/>
          <w:highlight w:val="darkGray"/>
        </w:rPr>
        <w:t>[crush</w:t>
      </w:r>
      <w:r w:rsidRPr="003C6D6B">
        <w:rPr>
          <w:rStyle w:val="Emphasis"/>
          <w:sz w:val="20"/>
          <w:szCs w:val="20"/>
        </w:rPr>
        <w:t>]</w:t>
      </w:r>
      <w:r w:rsidRPr="003C6D6B">
        <w:rPr>
          <w:sz w:val="16"/>
          <w:szCs w:val="20"/>
        </w:rPr>
        <w:t xml:space="preserve"> </w:t>
      </w:r>
      <w:r w:rsidRPr="003C6D6B">
        <w:rPr>
          <w:strike/>
          <w:sz w:val="16"/>
          <w:szCs w:val="20"/>
        </w:rPr>
        <w:t>cripple</w:t>
      </w:r>
      <w:r w:rsidRPr="003C6D6B">
        <w:rPr>
          <w:sz w:val="16"/>
          <w:szCs w:val="20"/>
        </w:rPr>
        <w:t xml:space="preserve"> </w:t>
      </w:r>
      <w:r w:rsidRPr="003C6D6B">
        <w:rPr>
          <w:rStyle w:val="Emphasis"/>
          <w:sz w:val="20"/>
          <w:szCs w:val="20"/>
          <w:highlight w:val="darkGray"/>
        </w:rPr>
        <w:t>agencies</w:t>
      </w:r>
      <w:r w:rsidRPr="003C6D6B">
        <w:rPr>
          <w:sz w:val="16"/>
          <w:szCs w:val="20"/>
        </w:rPr>
        <w:t xml:space="preserve"> </w:t>
      </w:r>
      <w:r w:rsidRPr="003C6D6B">
        <w:rPr>
          <w:rStyle w:val="StyleUnderline"/>
          <w:sz w:val="20"/>
          <w:szCs w:val="20"/>
        </w:rPr>
        <w:t xml:space="preserve">while evading civil service protections, including </w:t>
      </w:r>
      <w:r w:rsidRPr="003C6D6B">
        <w:rPr>
          <w:rStyle w:val="StyleUnderline"/>
          <w:sz w:val="20"/>
          <w:szCs w:val="20"/>
          <w:highlight w:val="darkGray"/>
        </w:rPr>
        <w:t>imposing</w:t>
      </w:r>
      <w:r w:rsidRPr="003C6D6B">
        <w:rPr>
          <w:sz w:val="16"/>
          <w:szCs w:val="20"/>
          <w:highlight w:val="darkGray"/>
        </w:rPr>
        <w:t xml:space="preserve"> </w:t>
      </w:r>
      <w:r w:rsidRPr="003C6D6B">
        <w:rPr>
          <w:rStyle w:val="Emphasis"/>
          <w:sz w:val="20"/>
          <w:szCs w:val="20"/>
          <w:highlight w:val="darkGray"/>
        </w:rPr>
        <w:t>burdensome</w:t>
      </w:r>
      <w:r w:rsidRPr="003C6D6B">
        <w:rPr>
          <w:sz w:val="16"/>
          <w:szCs w:val="20"/>
        </w:rPr>
        <w:t xml:space="preserve"> </w:t>
      </w:r>
      <w:r w:rsidRPr="003C6D6B">
        <w:rPr>
          <w:rStyle w:val="StyleUnderline"/>
          <w:sz w:val="20"/>
          <w:szCs w:val="20"/>
        </w:rPr>
        <w:t xml:space="preserve">working </w:t>
      </w:r>
      <w:r w:rsidRPr="003C6D6B">
        <w:rPr>
          <w:rStyle w:val="StyleUnderline"/>
          <w:sz w:val="20"/>
          <w:szCs w:val="20"/>
          <w:highlight w:val="darkGray"/>
        </w:rPr>
        <w:t>conditions</w:t>
      </w:r>
      <w:r w:rsidRPr="003C6D6B">
        <w:rPr>
          <w:sz w:val="16"/>
          <w:szCs w:val="20"/>
        </w:rPr>
        <w:t xml:space="preserve">, </w:t>
      </w:r>
      <w:r w:rsidRPr="003C6D6B">
        <w:rPr>
          <w:rStyle w:val="Emphasis"/>
          <w:sz w:val="20"/>
          <w:szCs w:val="20"/>
          <w:highlight w:val="darkGray"/>
        </w:rPr>
        <w:t>reassigning staff</w:t>
      </w:r>
      <w:r w:rsidRPr="003C6D6B">
        <w:rPr>
          <w:sz w:val="16"/>
          <w:szCs w:val="20"/>
        </w:rPr>
        <w:t xml:space="preserve"> </w:t>
      </w:r>
      <w:r w:rsidRPr="003C6D6B">
        <w:rPr>
          <w:rStyle w:val="StyleUnderline"/>
          <w:sz w:val="20"/>
          <w:szCs w:val="20"/>
        </w:rPr>
        <w:t>to undesirable roles</w:t>
      </w:r>
      <w:r w:rsidRPr="003C6D6B">
        <w:rPr>
          <w:sz w:val="16"/>
          <w:szCs w:val="20"/>
        </w:rPr>
        <w:t>, "</w:t>
      </w:r>
      <w:r w:rsidRPr="003C6D6B">
        <w:rPr>
          <w:rStyle w:val="Emphasis"/>
          <w:sz w:val="20"/>
          <w:szCs w:val="20"/>
          <w:highlight w:val="darkGray"/>
        </w:rPr>
        <w:t>demoralizing</w:t>
      </w:r>
      <w:r w:rsidRPr="003C6D6B">
        <w:rPr>
          <w:sz w:val="16"/>
          <w:szCs w:val="20"/>
        </w:rPr>
        <w:t xml:space="preserve">" </w:t>
      </w:r>
      <w:r w:rsidRPr="003C6D6B">
        <w:rPr>
          <w:rStyle w:val="StyleUnderline"/>
          <w:sz w:val="20"/>
          <w:szCs w:val="20"/>
        </w:rPr>
        <w:t xml:space="preserve">staff </w:t>
      </w:r>
      <w:r w:rsidRPr="003C6D6B">
        <w:rPr>
          <w:rStyle w:val="StyleUnderline"/>
          <w:sz w:val="20"/>
          <w:szCs w:val="20"/>
          <w:highlight w:val="darkGray"/>
        </w:rPr>
        <w:t>through denigration</w:t>
      </w:r>
      <w:r w:rsidRPr="003C6D6B">
        <w:rPr>
          <w:rStyle w:val="StyleUnderline"/>
          <w:sz w:val="20"/>
          <w:szCs w:val="20"/>
        </w:rPr>
        <w:t xml:space="preserve"> and abuse,and</w:t>
      </w:r>
      <w:r w:rsidRPr="003C6D6B">
        <w:rPr>
          <w:sz w:val="16"/>
          <w:szCs w:val="20"/>
        </w:rPr>
        <w:t xml:space="preserve"> </w:t>
      </w:r>
      <w:r w:rsidRPr="003C6D6B">
        <w:rPr>
          <w:rStyle w:val="Emphasis"/>
          <w:sz w:val="20"/>
          <w:szCs w:val="20"/>
          <w:highlight w:val="darkGray"/>
        </w:rPr>
        <w:t>cutting</w:t>
      </w:r>
      <w:r w:rsidRPr="003C6D6B">
        <w:rPr>
          <w:sz w:val="16"/>
          <w:szCs w:val="20"/>
          <w:highlight w:val="darkGray"/>
        </w:rPr>
        <w:t xml:space="preserve"> </w:t>
      </w:r>
      <w:r w:rsidRPr="003C6D6B">
        <w:rPr>
          <w:rStyle w:val="StyleUnderline"/>
          <w:sz w:val="20"/>
          <w:szCs w:val="20"/>
          <w:highlight w:val="darkGray"/>
        </w:rPr>
        <w:t>funding</w:t>
      </w:r>
      <w:r w:rsidRPr="003C6D6B">
        <w:rPr>
          <w:rStyle w:val="StyleUnderline"/>
          <w:sz w:val="20"/>
          <w:szCs w:val="20"/>
        </w:rPr>
        <w:t>, resources, and pay</w:t>
      </w:r>
      <w:r w:rsidRPr="003C6D6B">
        <w:rPr>
          <w:sz w:val="16"/>
          <w:szCs w:val="20"/>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3C6D6B">
        <w:rPr>
          <w:rStyle w:val="StyleUnderline"/>
          <w:sz w:val="20"/>
          <w:szCs w:val="20"/>
        </w:rPr>
        <w:t>it has</w:t>
      </w:r>
      <w:r w:rsidRPr="003C6D6B">
        <w:rPr>
          <w:sz w:val="16"/>
          <w:szCs w:val="20"/>
        </w:rPr>
        <w:t xml:space="preserve"> </w:t>
      </w:r>
      <w:r w:rsidRPr="003C6D6B">
        <w:rPr>
          <w:rStyle w:val="Emphasis"/>
          <w:sz w:val="20"/>
          <w:szCs w:val="20"/>
        </w:rPr>
        <w:t>long been a feature</w:t>
      </w:r>
      <w:r w:rsidRPr="003C6D6B">
        <w:rPr>
          <w:sz w:val="16"/>
          <w:szCs w:val="20"/>
        </w:rPr>
        <w:t xml:space="preserve"> </w:t>
      </w:r>
      <w:r w:rsidRPr="003C6D6B">
        <w:rPr>
          <w:rStyle w:val="StyleUnderline"/>
          <w:sz w:val="20"/>
          <w:szCs w:val="20"/>
        </w:rPr>
        <w:t>of presidential management</w:t>
      </w:r>
      <w:r w:rsidRPr="003C6D6B">
        <w:rPr>
          <w:sz w:val="16"/>
          <w:szCs w:val="20"/>
        </w:rPr>
        <w:t>, as the controversy surrounding the Malek memo in the 1970s illustrates.108</w:t>
      </w:r>
    </w:p>
    <w:p w14:paraId="4EE9FE47" w14:textId="77777777" w:rsidR="004C32F8" w:rsidRPr="003C6D6B" w:rsidRDefault="004C32F8" w:rsidP="004C32F8">
      <w:pPr>
        <w:rPr>
          <w:sz w:val="16"/>
          <w:szCs w:val="20"/>
        </w:rPr>
      </w:pPr>
      <w:r w:rsidRPr="003C6D6B">
        <w:rPr>
          <w:sz w:val="16"/>
          <w:szCs w:val="20"/>
        </w:rPr>
        <w:t xml:space="preserve">Here, </w:t>
      </w:r>
      <w:r w:rsidRPr="003C6D6B">
        <w:rPr>
          <w:rStyle w:val="StyleUnderline"/>
          <w:sz w:val="20"/>
          <w:szCs w:val="20"/>
        </w:rPr>
        <w:t>many of the seemingly</w:t>
      </w:r>
      <w:r w:rsidRPr="003C6D6B">
        <w:rPr>
          <w:sz w:val="16"/>
          <w:szCs w:val="20"/>
        </w:rPr>
        <w:t xml:space="preserve"> </w:t>
      </w:r>
      <w:r w:rsidRPr="003C6D6B">
        <w:rPr>
          <w:rStyle w:val="Emphasis"/>
          <w:sz w:val="20"/>
          <w:szCs w:val="20"/>
        </w:rPr>
        <w:t>prosaic</w:t>
      </w:r>
      <w:r w:rsidRPr="003C6D6B">
        <w:rPr>
          <w:sz w:val="16"/>
          <w:szCs w:val="20"/>
        </w:rPr>
        <w:t xml:space="preserve"> </w:t>
      </w:r>
      <w:r w:rsidRPr="003C6D6B">
        <w:rPr>
          <w:rStyle w:val="StyleUnderline"/>
          <w:sz w:val="20"/>
          <w:szCs w:val="20"/>
        </w:rPr>
        <w:t>aspects of federal labor law are important</w:t>
      </w:r>
      <w:r w:rsidRPr="003C6D6B">
        <w:rPr>
          <w:sz w:val="16"/>
          <w:szCs w:val="20"/>
        </w:rPr>
        <w:t xml:space="preserve">. The </w:t>
      </w:r>
      <w:r w:rsidRPr="003C6D6B">
        <w:rPr>
          <w:rStyle w:val="StyleUnderline"/>
          <w:sz w:val="20"/>
          <w:szCs w:val="20"/>
        </w:rPr>
        <w:t xml:space="preserve">terms and conditions of </w:t>
      </w:r>
      <w:r w:rsidRPr="003C6D6B">
        <w:rPr>
          <w:rStyle w:val="StyleUnderline"/>
          <w:sz w:val="20"/>
          <w:szCs w:val="20"/>
          <w:highlight w:val="darkGray"/>
        </w:rPr>
        <w:t>employment</w:t>
      </w:r>
      <w:r w:rsidRPr="003C6D6B">
        <w:rPr>
          <w:rStyle w:val="StyleUnderline"/>
          <w:sz w:val="20"/>
          <w:szCs w:val="20"/>
        </w:rPr>
        <w:t xml:space="preserve"> that</w:t>
      </w:r>
      <w:r w:rsidRPr="003C6D6B">
        <w:rPr>
          <w:sz w:val="16"/>
          <w:szCs w:val="20"/>
        </w:rPr>
        <w:t xml:space="preserve"> </w:t>
      </w:r>
      <w:r w:rsidRPr="003C6D6B">
        <w:rPr>
          <w:rStyle w:val="Emphasis"/>
          <w:sz w:val="20"/>
          <w:szCs w:val="20"/>
          <w:highlight w:val="darkGray"/>
        </w:rPr>
        <w:t>govern</w:t>
      </w:r>
      <w:r w:rsidRPr="003C6D6B">
        <w:rPr>
          <w:sz w:val="16"/>
          <w:szCs w:val="20"/>
        </w:rPr>
        <w:t xml:space="preserve"> the </w:t>
      </w:r>
      <w:r w:rsidRPr="003C6D6B">
        <w:rPr>
          <w:rStyle w:val="Emphasis"/>
          <w:sz w:val="20"/>
          <w:szCs w:val="20"/>
        </w:rPr>
        <w:t>quotidian existence</w:t>
      </w:r>
      <w:r w:rsidRPr="003C6D6B">
        <w:rPr>
          <w:sz w:val="16"/>
          <w:szCs w:val="20"/>
        </w:rPr>
        <w:t xml:space="preserve"> </w:t>
      </w:r>
      <w:r w:rsidRPr="003C6D6B">
        <w:rPr>
          <w:rStyle w:val="StyleUnderline"/>
          <w:sz w:val="20"/>
          <w:szCs w:val="20"/>
        </w:rPr>
        <w:t xml:space="preserve">of civil servants are precisely the sorts of areas that </w:t>
      </w:r>
      <w:r w:rsidRPr="003C6D6B">
        <w:rPr>
          <w:rStyle w:val="StyleUnderline"/>
          <w:sz w:val="20"/>
          <w:szCs w:val="20"/>
          <w:highlight w:val="darkGray"/>
        </w:rPr>
        <w:t>structural deregulation</w:t>
      </w:r>
      <w:r w:rsidRPr="003C6D6B">
        <w:rPr>
          <w:rStyle w:val="StyleUnderline"/>
          <w:sz w:val="20"/>
          <w:szCs w:val="20"/>
        </w:rPr>
        <w:t xml:space="preserve"> targets</w:t>
      </w:r>
      <w:r w:rsidRPr="003C6D6B">
        <w:rPr>
          <w:sz w:val="16"/>
          <w:szCs w:val="20"/>
        </w:rPr>
        <w:t xml:space="preserve">. Changes to remote work policies, scheduling, and other routine workplace concerns can be used to demoralize or undermine an agency's staff.109 </w:t>
      </w:r>
      <w:r w:rsidRPr="003C6D6B">
        <w:rPr>
          <w:rStyle w:val="StyleUnderline"/>
          <w:sz w:val="20"/>
          <w:szCs w:val="20"/>
          <w:highlight w:val="darkGray"/>
        </w:rPr>
        <w:t>Unions</w:t>
      </w:r>
      <w:r w:rsidRPr="003C6D6B">
        <w:rPr>
          <w:sz w:val="16"/>
          <w:szCs w:val="20"/>
        </w:rPr>
        <w:t xml:space="preserve"> </w:t>
      </w:r>
      <w:r w:rsidRPr="003C6D6B">
        <w:rPr>
          <w:rStyle w:val="Emphasis"/>
          <w:sz w:val="20"/>
          <w:szCs w:val="20"/>
        </w:rPr>
        <w:t xml:space="preserve">routinely </w:t>
      </w:r>
      <w:r w:rsidRPr="003C6D6B">
        <w:rPr>
          <w:rStyle w:val="Emphasis"/>
          <w:sz w:val="20"/>
          <w:szCs w:val="20"/>
          <w:highlight w:val="darkGray"/>
        </w:rPr>
        <w:t>leverage</w:t>
      </w:r>
      <w:r w:rsidRPr="003C6D6B">
        <w:rPr>
          <w:sz w:val="16"/>
          <w:szCs w:val="20"/>
        </w:rPr>
        <w:t xml:space="preserve"> contract </w:t>
      </w:r>
      <w:r w:rsidRPr="003C6D6B">
        <w:rPr>
          <w:rStyle w:val="StyleUnderline"/>
          <w:sz w:val="20"/>
          <w:szCs w:val="20"/>
        </w:rPr>
        <w:t xml:space="preserve">rights </w:t>
      </w:r>
      <w:r w:rsidRPr="003C6D6B">
        <w:rPr>
          <w:rStyle w:val="StyleUnderline"/>
          <w:sz w:val="20"/>
          <w:szCs w:val="20"/>
          <w:highlight w:val="darkGray"/>
        </w:rPr>
        <w:t>to prevent</w:t>
      </w:r>
      <w:r w:rsidRPr="003C6D6B">
        <w:rPr>
          <w:sz w:val="16"/>
          <w:szCs w:val="20"/>
          <w:highlight w:val="darkGray"/>
        </w:rPr>
        <w:t xml:space="preserve"> </w:t>
      </w:r>
      <w:r w:rsidRPr="003C6D6B">
        <w:rPr>
          <w:rStyle w:val="Emphasis"/>
          <w:sz w:val="20"/>
          <w:szCs w:val="20"/>
          <w:highlight w:val="darkGray"/>
        </w:rPr>
        <w:t>deterioration</w:t>
      </w:r>
      <w:r w:rsidRPr="003C6D6B">
        <w:rPr>
          <w:sz w:val="16"/>
          <w:szCs w:val="20"/>
        </w:rPr>
        <w:t xml:space="preserve"> </w:t>
      </w:r>
      <w:r w:rsidRPr="003C6D6B">
        <w:rPr>
          <w:rStyle w:val="StyleUnderline"/>
          <w:sz w:val="20"/>
          <w:szCs w:val="20"/>
        </w:rPr>
        <w:t xml:space="preserve">in working conditions, </w:t>
      </w:r>
      <w:r w:rsidRPr="003C6D6B">
        <w:rPr>
          <w:rStyle w:val="StyleUnderline"/>
          <w:sz w:val="20"/>
          <w:szCs w:val="20"/>
          <w:highlight w:val="darkGray"/>
        </w:rPr>
        <w:t>litigating</w:t>
      </w:r>
      <w:r w:rsidRPr="003C6D6B">
        <w:rPr>
          <w:rStyle w:val="StyleUnderline"/>
          <w:sz w:val="20"/>
          <w:szCs w:val="20"/>
        </w:rPr>
        <w:t xml:space="preserve"> issues such as increases in </w:t>
      </w:r>
      <w:r w:rsidRPr="003C6D6B">
        <w:rPr>
          <w:rStyle w:val="StyleUnderline"/>
          <w:sz w:val="20"/>
          <w:szCs w:val="20"/>
          <w:highlight w:val="darkGray"/>
        </w:rPr>
        <w:t>workloads</w:t>
      </w:r>
      <w:r w:rsidRPr="003C6D6B">
        <w:rPr>
          <w:sz w:val="16"/>
          <w:szCs w:val="20"/>
        </w:rPr>
        <w:t xml:space="preserve">,n0 </w:t>
      </w:r>
      <w:r w:rsidRPr="003C6D6B">
        <w:rPr>
          <w:rStyle w:val="Emphasis"/>
          <w:sz w:val="20"/>
          <w:szCs w:val="20"/>
          <w:highlight w:val="darkGray"/>
        </w:rPr>
        <w:t>compensation</w:t>
      </w:r>
      <w:r w:rsidRPr="003C6D6B">
        <w:rPr>
          <w:rStyle w:val="StyleUnderline"/>
          <w:sz w:val="20"/>
          <w:szCs w:val="20"/>
        </w:rPr>
        <w:t xml:space="preserve"> for travel and other overtime expenses</w:t>
      </w:r>
      <w:r w:rsidRPr="003C6D6B">
        <w:rPr>
          <w:sz w:val="16"/>
          <w:szCs w:val="20"/>
        </w:rPr>
        <w:t xml:space="preserve">,1" </w:t>
      </w:r>
      <w:r w:rsidRPr="003C6D6B">
        <w:rPr>
          <w:rStyle w:val="StyleUnderline"/>
          <w:sz w:val="20"/>
          <w:szCs w:val="20"/>
          <w:highlight w:val="darkGray"/>
        </w:rPr>
        <w:t>backpay</w:t>
      </w:r>
      <w:r w:rsidRPr="003C6D6B">
        <w:rPr>
          <w:rStyle w:val="StyleUnderline"/>
          <w:sz w:val="20"/>
          <w:szCs w:val="20"/>
        </w:rPr>
        <w:t xml:space="preserve"> for wrongful personnel actions</w:t>
      </w:r>
      <w:r w:rsidRPr="003C6D6B">
        <w:rPr>
          <w:sz w:val="16"/>
          <w:szCs w:val="20"/>
        </w:rPr>
        <w:t xml:space="preserve">,112 </w:t>
      </w:r>
      <w:r w:rsidRPr="003C6D6B">
        <w:rPr>
          <w:rStyle w:val="StyleUnderline"/>
          <w:sz w:val="20"/>
          <w:szCs w:val="20"/>
        </w:rPr>
        <w:t xml:space="preserve">and </w:t>
      </w:r>
      <w:r w:rsidRPr="003C6D6B">
        <w:rPr>
          <w:rStyle w:val="Emphasis"/>
          <w:sz w:val="20"/>
          <w:szCs w:val="20"/>
        </w:rPr>
        <w:t>how and when</w:t>
      </w:r>
      <w:r w:rsidRPr="003C6D6B">
        <w:rPr>
          <w:rStyle w:val="StyleUnderline"/>
          <w:sz w:val="20"/>
          <w:szCs w:val="20"/>
        </w:rPr>
        <w:t xml:space="preserve"> to award bonuses or special compensation</w:t>
      </w:r>
      <w:r w:rsidRPr="003C6D6B">
        <w:rPr>
          <w:sz w:val="16"/>
          <w:szCs w:val="20"/>
        </w:rPr>
        <w:t xml:space="preserve"> required by contract or statute.'13 </w:t>
      </w:r>
      <w:r w:rsidRPr="003C6D6B">
        <w:rPr>
          <w:rStyle w:val="StyleUnderline"/>
          <w:sz w:val="20"/>
          <w:szCs w:val="20"/>
        </w:rPr>
        <w:t>Agencies can</w:t>
      </w:r>
      <w:r w:rsidRPr="003C6D6B">
        <w:rPr>
          <w:sz w:val="16"/>
          <w:szCs w:val="20"/>
        </w:rPr>
        <w:t xml:space="preserve"> also </w:t>
      </w:r>
      <w:r w:rsidRPr="003C6D6B">
        <w:rPr>
          <w:rStyle w:val="StyleUnderline"/>
          <w:sz w:val="20"/>
          <w:szCs w:val="20"/>
        </w:rPr>
        <w:t>be</w:t>
      </w:r>
      <w:r w:rsidRPr="003C6D6B">
        <w:rPr>
          <w:sz w:val="16"/>
          <w:szCs w:val="20"/>
        </w:rPr>
        <w:t xml:space="preserve"> </w:t>
      </w:r>
      <w:r w:rsidRPr="003C6D6B">
        <w:rPr>
          <w:rStyle w:val="Emphasis"/>
          <w:sz w:val="20"/>
          <w:szCs w:val="20"/>
        </w:rPr>
        <w:t>required to bargain</w:t>
      </w:r>
      <w:r w:rsidRPr="003C6D6B">
        <w:rPr>
          <w:sz w:val="16"/>
          <w:szCs w:val="20"/>
        </w:rPr>
        <w:t xml:space="preserve"> </w:t>
      </w:r>
      <w:r w:rsidRPr="003C6D6B">
        <w:rPr>
          <w:rStyle w:val="StyleUnderline"/>
          <w:sz w:val="20"/>
          <w:szCs w:val="20"/>
        </w:rPr>
        <w:t>over reductions in staffing levels or reorganization of duties</w:t>
      </w:r>
      <w:r w:rsidRPr="003C6D6B">
        <w:rPr>
          <w:sz w:val="16"/>
          <w:szCs w:val="20"/>
        </w:rPr>
        <w:t>.114</w:t>
      </w:r>
    </w:p>
    <w:p w14:paraId="01CCCE6D" w14:textId="77777777" w:rsidR="004C32F8" w:rsidRPr="003C6D6B" w:rsidRDefault="004C32F8" w:rsidP="004C32F8">
      <w:pPr>
        <w:rPr>
          <w:sz w:val="16"/>
          <w:szCs w:val="20"/>
        </w:rPr>
      </w:pPr>
      <w:r w:rsidRPr="003C6D6B">
        <w:rPr>
          <w:sz w:val="16"/>
          <w:szCs w:val="20"/>
        </w:rPr>
        <w:t xml:space="preserve">There are </w:t>
      </w:r>
      <w:r w:rsidRPr="003C6D6B">
        <w:rPr>
          <w:rStyle w:val="StyleUnderline"/>
          <w:sz w:val="20"/>
          <w:szCs w:val="20"/>
          <w:highlight w:val="darkGray"/>
        </w:rPr>
        <w:t>numerous examples</w:t>
      </w:r>
      <w:r w:rsidRPr="003C6D6B">
        <w:rPr>
          <w:rStyle w:val="StyleUnderline"/>
          <w:sz w:val="20"/>
          <w:szCs w:val="20"/>
        </w:rPr>
        <w:t xml:space="preserve"> in which</w:t>
      </w:r>
      <w:r w:rsidRPr="003C6D6B">
        <w:rPr>
          <w:sz w:val="16"/>
          <w:szCs w:val="20"/>
        </w:rPr>
        <w:t xml:space="preserve"> </w:t>
      </w:r>
      <w:r w:rsidRPr="003C6D6B">
        <w:rPr>
          <w:rStyle w:val="Emphasis"/>
          <w:sz w:val="20"/>
          <w:szCs w:val="20"/>
          <w:highlight w:val="darkGray"/>
        </w:rPr>
        <w:t>fights</w:t>
      </w:r>
      <w:r w:rsidRPr="003C6D6B">
        <w:rPr>
          <w:rStyle w:val="Emphasis"/>
          <w:sz w:val="20"/>
          <w:szCs w:val="20"/>
        </w:rPr>
        <w:t xml:space="preserve"> over working conditions</w:t>
      </w:r>
      <w:r w:rsidRPr="003C6D6B">
        <w:rPr>
          <w:sz w:val="16"/>
          <w:szCs w:val="20"/>
        </w:rPr>
        <w:t xml:space="preserve"> </w:t>
      </w:r>
      <w:r w:rsidRPr="003C6D6B">
        <w:rPr>
          <w:rStyle w:val="StyleUnderline"/>
          <w:sz w:val="20"/>
          <w:szCs w:val="20"/>
        </w:rPr>
        <w:t>reflect larger political struggles over the ability of an agency to</w:t>
      </w:r>
      <w:r w:rsidRPr="003C6D6B">
        <w:rPr>
          <w:sz w:val="16"/>
          <w:szCs w:val="20"/>
        </w:rPr>
        <w:t xml:space="preserve"> </w:t>
      </w:r>
      <w:r w:rsidRPr="003C6D6B">
        <w:rPr>
          <w:rStyle w:val="Emphasis"/>
          <w:sz w:val="20"/>
          <w:szCs w:val="20"/>
        </w:rPr>
        <w:t>properly</w:t>
      </w:r>
      <w:r w:rsidRPr="003C6D6B">
        <w:rPr>
          <w:sz w:val="16"/>
          <w:szCs w:val="20"/>
        </w:rPr>
        <w:t xml:space="preserve"> </w:t>
      </w:r>
      <w:r w:rsidRPr="003C6D6B">
        <w:rPr>
          <w:rStyle w:val="StyleUnderline"/>
          <w:sz w:val="20"/>
          <w:szCs w:val="20"/>
        </w:rPr>
        <w:t>carry out its statutory mission</w:t>
      </w:r>
      <w:r w:rsidRPr="003C6D6B">
        <w:rPr>
          <w:sz w:val="16"/>
          <w:szCs w:val="20"/>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A</w:t>
      </w:r>
      <w:r w:rsidRPr="003C6D6B">
        <w:rPr>
          <w:sz w:val="16"/>
          <w:szCs w:val="20"/>
        </w:rPr>
        <w:t xml:space="preserve">viation </w:t>
      </w:r>
      <w:r w:rsidRPr="003C6D6B">
        <w:rPr>
          <w:rStyle w:val="Emphasis"/>
          <w:sz w:val="20"/>
          <w:szCs w:val="20"/>
          <w:highlight w:val="darkGray"/>
        </w:rPr>
        <w:t>A</w:t>
      </w:r>
      <w:r w:rsidRPr="003C6D6B">
        <w:rPr>
          <w:sz w:val="16"/>
          <w:szCs w:val="20"/>
        </w:rPr>
        <w:t xml:space="preserve">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3C6D6B">
        <w:rPr>
          <w:sz w:val="16"/>
          <w:szCs w:val="20"/>
        </w:rPr>
        <w:t>cover up</w:t>
      </w:r>
      <w:proofErr w:type="gramEnd"/>
      <w:r w:rsidRPr="003C6D6B">
        <w:rPr>
          <w:sz w:val="16"/>
          <w:szCs w:val="20"/>
        </w:rPr>
        <w:t xml:space="preserve"> safety risks, that first inspired the formation of the PATCO union." 7</w:t>
      </w:r>
    </w:p>
    <w:p w14:paraId="2917DCE7" w14:textId="77777777" w:rsidR="004C32F8" w:rsidRPr="003C6D6B" w:rsidRDefault="004C32F8" w:rsidP="004C32F8">
      <w:pPr>
        <w:rPr>
          <w:sz w:val="16"/>
          <w:szCs w:val="20"/>
        </w:rPr>
      </w:pPr>
      <w:r w:rsidRPr="003C6D6B">
        <w:rPr>
          <w:sz w:val="16"/>
          <w:szCs w:val="20"/>
        </w:rPr>
        <w:t xml:space="preserve">Contemporary examples abound as well. During the Trump Administration, the </w:t>
      </w:r>
      <w:r w:rsidRPr="003C6D6B">
        <w:rPr>
          <w:rStyle w:val="Emphasis"/>
          <w:sz w:val="20"/>
          <w:szCs w:val="20"/>
          <w:highlight w:val="darkGray"/>
        </w:rPr>
        <w:t>D</w:t>
      </w:r>
      <w:r w:rsidRPr="003C6D6B">
        <w:rPr>
          <w:sz w:val="16"/>
          <w:szCs w:val="20"/>
        </w:rPr>
        <w:t xml:space="preserve">epartment </w:t>
      </w:r>
      <w:r w:rsidRPr="003C6D6B">
        <w:rPr>
          <w:rStyle w:val="Emphasis"/>
          <w:sz w:val="20"/>
          <w:szCs w:val="20"/>
          <w:highlight w:val="darkGray"/>
        </w:rPr>
        <w:t>o</w:t>
      </w:r>
      <w:r w:rsidRPr="003C6D6B">
        <w:rPr>
          <w:sz w:val="16"/>
          <w:szCs w:val="20"/>
        </w:rPr>
        <w:t xml:space="preserve">f </w:t>
      </w:r>
      <w:r w:rsidRPr="003C6D6B">
        <w:rPr>
          <w:rStyle w:val="Emphasis"/>
          <w:sz w:val="20"/>
          <w:szCs w:val="20"/>
          <w:highlight w:val="darkGray"/>
        </w:rPr>
        <w:t>E</w:t>
      </w:r>
      <w:r w:rsidRPr="003C6D6B">
        <w:rPr>
          <w:sz w:val="16"/>
          <w:szCs w:val="20"/>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3C6D6B">
        <w:rPr>
          <w:rStyle w:val="Emphasis"/>
          <w:sz w:val="20"/>
          <w:szCs w:val="20"/>
        </w:rPr>
        <w:t>B</w:t>
      </w:r>
      <w:r w:rsidRPr="003C6D6B">
        <w:rPr>
          <w:sz w:val="16"/>
          <w:szCs w:val="20"/>
        </w:rPr>
        <w:t xml:space="preserve">ureau </w:t>
      </w:r>
      <w:r w:rsidRPr="003C6D6B">
        <w:rPr>
          <w:rStyle w:val="Emphasis"/>
          <w:sz w:val="20"/>
          <w:szCs w:val="20"/>
        </w:rPr>
        <w:t>o</w:t>
      </w:r>
      <w:r w:rsidRPr="003C6D6B">
        <w:rPr>
          <w:sz w:val="16"/>
          <w:szCs w:val="20"/>
        </w:rPr>
        <w:t xml:space="preserve">f </w:t>
      </w:r>
      <w:r w:rsidRPr="003C6D6B">
        <w:rPr>
          <w:rStyle w:val="Emphasis"/>
          <w:sz w:val="20"/>
          <w:szCs w:val="20"/>
        </w:rPr>
        <w:t>P</w:t>
      </w:r>
      <w:r w:rsidRPr="003C6D6B">
        <w:rPr>
          <w:sz w:val="16"/>
          <w:szCs w:val="20"/>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3C6D6B">
        <w:rPr>
          <w:rStyle w:val="StyleUnderline"/>
          <w:sz w:val="20"/>
          <w:szCs w:val="20"/>
          <w:highlight w:val="darkGray"/>
        </w:rPr>
        <w:t>primary means for</w:t>
      </w:r>
      <w:r w:rsidRPr="003C6D6B">
        <w:rPr>
          <w:sz w:val="16"/>
          <w:szCs w:val="20"/>
          <w:highlight w:val="darkGray"/>
        </w:rPr>
        <w:t xml:space="preserve"> </w:t>
      </w:r>
      <w:r w:rsidRPr="003C6D6B">
        <w:rPr>
          <w:rStyle w:val="Emphasis"/>
          <w:sz w:val="20"/>
          <w:szCs w:val="20"/>
          <w:highlight w:val="darkGray"/>
        </w:rPr>
        <w:t>resisting</w:t>
      </w:r>
      <w:r w:rsidRPr="003C6D6B">
        <w:rPr>
          <w:sz w:val="16"/>
          <w:szCs w:val="20"/>
        </w:rPr>
        <w:t xml:space="preserve"> these </w:t>
      </w:r>
      <w:r w:rsidRPr="003C6D6B">
        <w:rPr>
          <w:rStyle w:val="Emphasis"/>
          <w:sz w:val="20"/>
          <w:szCs w:val="20"/>
        </w:rPr>
        <w:t>deregulatory policies</w:t>
      </w:r>
      <w:r w:rsidRPr="003C6D6B">
        <w:rPr>
          <w:sz w:val="16"/>
          <w:szCs w:val="20"/>
        </w:rPr>
        <w:t xml:space="preserve"> </w:t>
      </w:r>
      <w:r w:rsidRPr="003C6D6B">
        <w:rPr>
          <w:rStyle w:val="StyleUnderline"/>
          <w:sz w:val="20"/>
          <w:szCs w:val="20"/>
          <w:highlight w:val="darkGray"/>
        </w:rPr>
        <w:t>was</w:t>
      </w:r>
      <w:r w:rsidRPr="003C6D6B">
        <w:rPr>
          <w:sz w:val="16"/>
          <w:szCs w:val="20"/>
          <w:highlight w:val="darkGray"/>
        </w:rPr>
        <w:t xml:space="preserve"> </w:t>
      </w:r>
      <w:r w:rsidRPr="003C6D6B">
        <w:rPr>
          <w:rStyle w:val="Emphasis"/>
          <w:sz w:val="20"/>
          <w:szCs w:val="20"/>
          <w:highlight w:val="darkGray"/>
        </w:rPr>
        <w:t>labor</w:t>
      </w:r>
      <w:r w:rsidRPr="003C6D6B">
        <w:rPr>
          <w:sz w:val="16"/>
          <w:szCs w:val="20"/>
        </w:rPr>
        <w:t xml:space="preserve"> </w:t>
      </w:r>
      <w:r w:rsidRPr="003C6D6B">
        <w:rPr>
          <w:rStyle w:val="StyleUnderline"/>
          <w:sz w:val="20"/>
          <w:szCs w:val="20"/>
        </w:rPr>
        <w:t>litigation</w:t>
      </w:r>
      <w:r w:rsidRPr="003C6D6B">
        <w:rPr>
          <w:sz w:val="16"/>
          <w:szCs w:val="20"/>
        </w:rPr>
        <w:t xml:space="preserve">. Many of </w:t>
      </w:r>
      <w:r w:rsidRPr="003C6D6B">
        <w:rPr>
          <w:rStyle w:val="StyleUnderline"/>
          <w:sz w:val="20"/>
          <w:szCs w:val="20"/>
        </w:rPr>
        <w:t xml:space="preserve">these labor disputes </w:t>
      </w:r>
      <w:r w:rsidRPr="003C6D6B">
        <w:rPr>
          <w:rStyle w:val="StyleUnderline"/>
          <w:sz w:val="20"/>
          <w:szCs w:val="20"/>
          <w:highlight w:val="darkGray"/>
        </w:rPr>
        <w:t>concerned</w:t>
      </w:r>
      <w:r w:rsidRPr="003C6D6B">
        <w:rPr>
          <w:rStyle w:val="StyleUnderline"/>
          <w:sz w:val="20"/>
          <w:szCs w:val="20"/>
        </w:rPr>
        <w:t xml:space="preserve"> the</w:t>
      </w:r>
      <w:r w:rsidRPr="003C6D6B">
        <w:rPr>
          <w:sz w:val="16"/>
          <w:szCs w:val="20"/>
        </w:rPr>
        <w:t xml:space="preserve"> </w:t>
      </w:r>
      <w:r w:rsidRPr="003C6D6B">
        <w:rPr>
          <w:rStyle w:val="Emphasis"/>
          <w:sz w:val="20"/>
          <w:szCs w:val="20"/>
          <w:highlight w:val="darkGray"/>
        </w:rPr>
        <w:t>precise tactics</w:t>
      </w:r>
      <w:r w:rsidRPr="003C6D6B">
        <w:rPr>
          <w:sz w:val="16"/>
          <w:szCs w:val="20"/>
        </w:rPr>
        <w:t>-shifting schedules, using untrained and unauthorized workers to staff dangerous prisons, understaffing, overcrowding, removing posts from union positions-</w:t>
      </w:r>
      <w:r w:rsidRPr="003C6D6B">
        <w:rPr>
          <w:rStyle w:val="StyleUnderline"/>
          <w:sz w:val="20"/>
          <w:szCs w:val="20"/>
        </w:rPr>
        <w:t xml:space="preserve">that the </w:t>
      </w:r>
      <w:r w:rsidRPr="003C6D6B">
        <w:rPr>
          <w:rStyle w:val="StyleUnderline"/>
          <w:sz w:val="20"/>
          <w:szCs w:val="20"/>
          <w:highlight w:val="darkGray"/>
        </w:rPr>
        <w:t>Administration</w:t>
      </w:r>
      <w:r w:rsidRPr="003C6D6B">
        <w:rPr>
          <w:rStyle w:val="StyleUnderline"/>
          <w:sz w:val="20"/>
          <w:szCs w:val="20"/>
        </w:rPr>
        <w:t xml:space="preserve"> was </w:t>
      </w:r>
      <w:r w:rsidRPr="003C6D6B">
        <w:rPr>
          <w:rStyle w:val="StyleUnderline"/>
          <w:sz w:val="20"/>
          <w:szCs w:val="20"/>
          <w:highlight w:val="darkGray"/>
        </w:rPr>
        <w:t>deploying</w:t>
      </w:r>
      <w:r w:rsidRPr="003C6D6B">
        <w:rPr>
          <w:rStyle w:val="StyleUnderline"/>
          <w:sz w:val="20"/>
          <w:szCs w:val="20"/>
        </w:rPr>
        <w:t xml:space="preserve"> to</w:t>
      </w:r>
      <w:r w:rsidRPr="003C6D6B">
        <w:rPr>
          <w:sz w:val="16"/>
          <w:szCs w:val="20"/>
        </w:rPr>
        <w:t xml:space="preserve"> </w:t>
      </w:r>
      <w:r w:rsidRPr="003C6D6B">
        <w:rPr>
          <w:rStyle w:val="Emphasis"/>
          <w:sz w:val="20"/>
          <w:szCs w:val="20"/>
        </w:rPr>
        <w:t>defy</w:t>
      </w:r>
      <w:r w:rsidRPr="003C6D6B">
        <w:rPr>
          <w:sz w:val="16"/>
          <w:szCs w:val="20"/>
        </w:rPr>
        <w:t xml:space="preserve"> </w:t>
      </w:r>
      <w:r w:rsidRPr="003C6D6B">
        <w:rPr>
          <w:rStyle w:val="StyleUnderline"/>
          <w:sz w:val="20"/>
          <w:szCs w:val="20"/>
        </w:rPr>
        <w:t>Congress and</w:t>
      </w:r>
      <w:r w:rsidRPr="003C6D6B">
        <w:rPr>
          <w:sz w:val="16"/>
          <w:szCs w:val="20"/>
        </w:rPr>
        <w:t xml:space="preserve"> </w:t>
      </w:r>
      <w:r w:rsidRPr="003C6D6B">
        <w:rPr>
          <w:rStyle w:val="Emphasis"/>
          <w:sz w:val="20"/>
          <w:szCs w:val="20"/>
        </w:rPr>
        <w:t>pave the way for privatization</w:t>
      </w:r>
      <w:r w:rsidRPr="003C6D6B">
        <w:rPr>
          <w:sz w:val="16"/>
          <w:szCs w:val="20"/>
        </w:rPr>
        <w:t xml:space="preserve">.1 26 </w:t>
      </w:r>
      <w:r w:rsidRPr="003C6D6B">
        <w:rPr>
          <w:rStyle w:val="StyleUnderline"/>
          <w:sz w:val="20"/>
          <w:szCs w:val="20"/>
        </w:rPr>
        <w:t>Workplace disputes thus</w:t>
      </w:r>
      <w:r w:rsidRPr="003C6D6B">
        <w:rPr>
          <w:sz w:val="16"/>
          <w:szCs w:val="20"/>
        </w:rPr>
        <w:t xml:space="preserve"> </w:t>
      </w:r>
      <w:r w:rsidRPr="003C6D6B">
        <w:rPr>
          <w:rStyle w:val="Emphasis"/>
          <w:sz w:val="20"/>
          <w:szCs w:val="20"/>
        </w:rPr>
        <w:t>dovetailed closely</w:t>
      </w:r>
      <w:r w:rsidRPr="003C6D6B">
        <w:rPr>
          <w:sz w:val="16"/>
          <w:szCs w:val="20"/>
        </w:rPr>
        <w:t xml:space="preserve"> </w:t>
      </w:r>
      <w:r w:rsidRPr="003C6D6B">
        <w:rPr>
          <w:rStyle w:val="StyleUnderline"/>
          <w:sz w:val="20"/>
          <w:szCs w:val="20"/>
        </w:rPr>
        <w:t>with a broader agenda</w:t>
      </w:r>
      <w:r w:rsidRPr="003C6D6B">
        <w:rPr>
          <w:sz w:val="16"/>
          <w:szCs w:val="20"/>
        </w:rPr>
        <w:t xml:space="preserve"> of weakening prison standards and asserting greater political control over prisons.</w:t>
      </w:r>
    </w:p>
    <w:p w14:paraId="13825154" w14:textId="77777777" w:rsidR="004C32F8" w:rsidRPr="003C6D6B" w:rsidRDefault="004C32F8" w:rsidP="004C32F8">
      <w:pPr>
        <w:rPr>
          <w:i/>
          <w:iCs/>
          <w:sz w:val="16"/>
          <w:szCs w:val="20"/>
        </w:rPr>
      </w:pPr>
      <w:r w:rsidRPr="003C6D6B">
        <w:rPr>
          <w:i/>
          <w:iCs/>
          <w:sz w:val="16"/>
          <w:szCs w:val="20"/>
        </w:rPr>
        <w:t>2. Indirect Constraints on Policy</w:t>
      </w:r>
    </w:p>
    <w:p w14:paraId="0976D1F8" w14:textId="77777777" w:rsidR="004C32F8" w:rsidRPr="003C6D6B" w:rsidRDefault="004C32F8" w:rsidP="004C32F8">
      <w:pPr>
        <w:rPr>
          <w:sz w:val="16"/>
          <w:szCs w:val="20"/>
        </w:rPr>
      </w:pPr>
      <w:r w:rsidRPr="003C6D6B">
        <w:rPr>
          <w:rStyle w:val="StyleUnderline"/>
          <w:sz w:val="20"/>
          <w:szCs w:val="20"/>
          <w:highlight w:val="darkGray"/>
        </w:rPr>
        <w:t>Labor</w:t>
      </w:r>
      <w:r w:rsidRPr="003C6D6B">
        <w:rPr>
          <w:sz w:val="16"/>
          <w:szCs w:val="20"/>
        </w:rPr>
        <w:t xml:space="preserve"> can also </w:t>
      </w:r>
      <w:r w:rsidRPr="003C6D6B">
        <w:rPr>
          <w:rStyle w:val="StyleUnderline"/>
          <w:sz w:val="20"/>
          <w:szCs w:val="20"/>
        </w:rPr>
        <w:t>serve to</w:t>
      </w:r>
      <w:r w:rsidRPr="003C6D6B">
        <w:rPr>
          <w:sz w:val="16"/>
          <w:szCs w:val="20"/>
        </w:rPr>
        <w:t xml:space="preserve"> </w:t>
      </w:r>
      <w:r w:rsidRPr="003C6D6B">
        <w:rPr>
          <w:rStyle w:val="Emphasis"/>
          <w:sz w:val="20"/>
          <w:szCs w:val="20"/>
          <w:highlight w:val="darkGray"/>
        </w:rPr>
        <w:t>constrain</w:t>
      </w:r>
      <w:r w:rsidRPr="003C6D6B">
        <w:rPr>
          <w:sz w:val="16"/>
          <w:szCs w:val="20"/>
        </w:rPr>
        <w:t xml:space="preserve"> </w:t>
      </w:r>
      <w:r w:rsidRPr="003C6D6B">
        <w:rPr>
          <w:rStyle w:val="StyleUnderline"/>
          <w:sz w:val="20"/>
          <w:szCs w:val="20"/>
        </w:rPr>
        <w:t>substantive executive branch policy in</w:t>
      </w:r>
      <w:r w:rsidRPr="003C6D6B">
        <w:rPr>
          <w:sz w:val="16"/>
          <w:szCs w:val="20"/>
        </w:rPr>
        <w:t xml:space="preserve"> many </w:t>
      </w:r>
      <w:r w:rsidRPr="003C6D6B">
        <w:rPr>
          <w:rStyle w:val="Emphasis"/>
          <w:sz w:val="20"/>
          <w:szCs w:val="20"/>
          <w:highlight w:val="darkGray"/>
        </w:rPr>
        <w:t>indirect</w:t>
      </w:r>
      <w:r w:rsidRPr="003C6D6B">
        <w:rPr>
          <w:rStyle w:val="Emphasis"/>
          <w:sz w:val="20"/>
          <w:szCs w:val="20"/>
        </w:rPr>
        <w:t xml:space="preserve"> but significant</w:t>
      </w:r>
      <w:r w:rsidRPr="003C6D6B">
        <w:rPr>
          <w:sz w:val="16"/>
          <w:szCs w:val="20"/>
        </w:rPr>
        <w:t xml:space="preserve"> </w:t>
      </w:r>
      <w:r w:rsidRPr="003C6D6B">
        <w:rPr>
          <w:rStyle w:val="StyleUnderline"/>
          <w:sz w:val="20"/>
          <w:szCs w:val="20"/>
        </w:rPr>
        <w:t>ways</w:t>
      </w:r>
      <w:r w:rsidRPr="003C6D6B">
        <w:rPr>
          <w:sz w:val="16"/>
          <w:szCs w:val="20"/>
        </w:rPr>
        <w:t xml:space="preserve">. It has long been recognized that </w:t>
      </w:r>
      <w:r w:rsidRPr="003C6D6B">
        <w:rPr>
          <w:rStyle w:val="StyleUnderline"/>
          <w:sz w:val="20"/>
          <w:szCs w:val="20"/>
        </w:rPr>
        <w:t>certain presidential management techniques</w:t>
      </w:r>
      <w:r w:rsidRPr="003C6D6B">
        <w:rPr>
          <w:sz w:val="16"/>
          <w:szCs w:val="20"/>
        </w:rPr>
        <w:t xml:space="preserve">, while they putatively concern the internal business of overseeing executive branch resources and personnel, </w:t>
      </w:r>
      <w:r w:rsidRPr="003C6D6B">
        <w:rPr>
          <w:rStyle w:val="StyleUnderline"/>
          <w:sz w:val="20"/>
          <w:szCs w:val="20"/>
          <w:highlight w:val="darkGray"/>
        </w:rPr>
        <w:t>can</w:t>
      </w:r>
      <w:r w:rsidRPr="003C6D6B">
        <w:rPr>
          <w:sz w:val="16"/>
          <w:szCs w:val="20"/>
          <w:highlight w:val="darkGray"/>
        </w:rPr>
        <w:t xml:space="preserve"> </w:t>
      </w:r>
      <w:r w:rsidRPr="003C6D6B">
        <w:rPr>
          <w:rStyle w:val="Emphasis"/>
          <w:sz w:val="20"/>
          <w:szCs w:val="20"/>
          <w:highlight w:val="darkGray"/>
        </w:rPr>
        <w:t>impact</w:t>
      </w:r>
      <w:r w:rsidRPr="003C6D6B">
        <w:rPr>
          <w:sz w:val="16"/>
          <w:szCs w:val="20"/>
        </w:rPr>
        <w:t xml:space="preserve"> </w:t>
      </w:r>
      <w:r w:rsidRPr="003C6D6B">
        <w:rPr>
          <w:rStyle w:val="StyleUnderline"/>
          <w:sz w:val="20"/>
          <w:szCs w:val="20"/>
        </w:rPr>
        <w:t xml:space="preserve">substantive </w:t>
      </w:r>
      <w:r w:rsidRPr="003C6D6B">
        <w:rPr>
          <w:rStyle w:val="StyleUnderline"/>
          <w:sz w:val="20"/>
          <w:szCs w:val="20"/>
          <w:highlight w:val="darkGray"/>
        </w:rPr>
        <w:t>enforcement</w:t>
      </w:r>
      <w:r w:rsidRPr="003C6D6B">
        <w:rPr>
          <w:rStyle w:val="StyleUnderline"/>
          <w:sz w:val="20"/>
          <w:szCs w:val="20"/>
        </w:rPr>
        <w:t xml:space="preserve"> outcomes</w:t>
      </w:r>
      <w:r w:rsidRPr="003C6D6B">
        <w:rPr>
          <w:sz w:val="16"/>
          <w:szCs w:val="20"/>
        </w:rPr>
        <w:t xml:space="preserve">. As Jerry Mashaw canonically articulated, </w:t>
      </w:r>
      <w:r w:rsidRPr="003C6D6B">
        <w:rPr>
          <w:rStyle w:val="StyleUnderline"/>
          <w:sz w:val="20"/>
          <w:szCs w:val="20"/>
        </w:rPr>
        <w:t>the administration of many</w:t>
      </w:r>
      <w:r w:rsidRPr="003C6D6B">
        <w:rPr>
          <w:sz w:val="16"/>
          <w:szCs w:val="20"/>
        </w:rPr>
        <w:t xml:space="preserve"> </w:t>
      </w:r>
      <w:r w:rsidRPr="003C6D6B">
        <w:rPr>
          <w:rStyle w:val="Emphasis"/>
          <w:sz w:val="20"/>
          <w:szCs w:val="20"/>
        </w:rPr>
        <w:t>large-scale federal</w:t>
      </w:r>
      <w:r w:rsidRPr="003C6D6B">
        <w:rPr>
          <w:sz w:val="16"/>
          <w:szCs w:val="20"/>
        </w:rPr>
        <w:t xml:space="preserve"> welfare and regulatory </w:t>
      </w:r>
      <w:r w:rsidRPr="003C6D6B">
        <w:rPr>
          <w:rStyle w:val="Emphasis"/>
          <w:sz w:val="20"/>
          <w:szCs w:val="20"/>
          <w:highlight w:val="darkGray"/>
        </w:rPr>
        <w:t>programs</w:t>
      </w:r>
      <w:r w:rsidRPr="003C6D6B">
        <w:rPr>
          <w:sz w:val="16"/>
          <w:szCs w:val="20"/>
          <w:highlight w:val="darkGray"/>
        </w:rPr>
        <w:t xml:space="preserve"> </w:t>
      </w:r>
      <w:r w:rsidRPr="003C6D6B">
        <w:rPr>
          <w:rStyle w:val="StyleUnderline"/>
          <w:sz w:val="20"/>
          <w:szCs w:val="20"/>
          <w:highlight w:val="darkGray"/>
        </w:rPr>
        <w:t>requires</w:t>
      </w:r>
      <w:r w:rsidRPr="003C6D6B">
        <w:rPr>
          <w:rStyle w:val="StyleUnderline"/>
          <w:sz w:val="20"/>
          <w:szCs w:val="20"/>
        </w:rPr>
        <w:t xml:space="preserve"> a species of</w:t>
      </w:r>
      <w:r w:rsidRPr="003C6D6B">
        <w:rPr>
          <w:sz w:val="16"/>
          <w:szCs w:val="20"/>
        </w:rPr>
        <w:t xml:space="preserve"> </w:t>
      </w:r>
      <w:r w:rsidRPr="003C6D6B">
        <w:rPr>
          <w:rStyle w:val="Emphasis"/>
          <w:sz w:val="20"/>
          <w:szCs w:val="20"/>
          <w:highlight w:val="darkGray"/>
        </w:rPr>
        <w:t>"bureaucratic justice,"</w:t>
      </w:r>
      <w:r w:rsidRPr="003C6D6B">
        <w:rPr>
          <w:sz w:val="16"/>
          <w:szCs w:val="20"/>
        </w:rPr>
        <w:t xml:space="preserve"> </w:t>
      </w:r>
      <w:r w:rsidRPr="003C6D6B">
        <w:rPr>
          <w:rStyle w:val="StyleUnderline"/>
          <w:sz w:val="20"/>
          <w:szCs w:val="20"/>
        </w:rPr>
        <w:t xml:space="preserve">where fairness and efficiency are achieved through </w:t>
      </w:r>
      <w:r w:rsidRPr="003C6D6B">
        <w:rPr>
          <w:rStyle w:val="StyleUnderline"/>
          <w:sz w:val="20"/>
          <w:szCs w:val="20"/>
          <w:highlight w:val="darkGray"/>
        </w:rPr>
        <w:t>quality</w:t>
      </w:r>
      <w:r w:rsidRPr="003C6D6B">
        <w:rPr>
          <w:rStyle w:val="StyleUnderline"/>
          <w:sz w:val="20"/>
          <w:szCs w:val="20"/>
        </w:rPr>
        <w:t xml:space="preserve"> assurance, perfo</w:t>
      </w:r>
      <w:r w:rsidRPr="003C6D6B">
        <w:rPr>
          <w:rStyle w:val="StyleUnderline"/>
          <w:sz w:val="20"/>
          <w:szCs w:val="20"/>
          <w:highlight w:val="darkGray"/>
        </w:rPr>
        <w:t>rmance metrics</w:t>
      </w:r>
      <w:r w:rsidRPr="003C6D6B">
        <w:rPr>
          <w:rStyle w:val="StyleUnderline"/>
          <w:sz w:val="20"/>
          <w:szCs w:val="20"/>
        </w:rPr>
        <w:t xml:space="preserve">, productivity quotas and other </w:t>
      </w:r>
      <w:proofErr w:type="gramStart"/>
      <w:r w:rsidRPr="003C6D6B">
        <w:rPr>
          <w:rStyle w:val="StyleUnderline"/>
          <w:sz w:val="20"/>
          <w:szCs w:val="20"/>
        </w:rPr>
        <w:t>general,</w:t>
      </w:r>
      <w:proofErr w:type="gramEnd"/>
      <w:r w:rsidRPr="003C6D6B">
        <w:rPr>
          <w:rStyle w:val="StyleUnderline"/>
          <w:sz w:val="20"/>
          <w:szCs w:val="20"/>
        </w:rPr>
        <w:t xml:space="preserve"> organization-wide </w:t>
      </w:r>
      <w:r w:rsidRPr="003C6D6B">
        <w:rPr>
          <w:rStyle w:val="StyleUnderline"/>
          <w:sz w:val="20"/>
          <w:szCs w:val="20"/>
          <w:highlight w:val="darkGray"/>
        </w:rPr>
        <w:t xml:space="preserve">management </w:t>
      </w:r>
      <w:r w:rsidRPr="003C6D6B">
        <w:rPr>
          <w:rStyle w:val="StyleUnderline"/>
          <w:sz w:val="20"/>
          <w:szCs w:val="20"/>
        </w:rPr>
        <w:t>tools</w:t>
      </w:r>
      <w:r w:rsidRPr="003C6D6B">
        <w:rPr>
          <w:sz w:val="16"/>
          <w:szCs w:val="20"/>
        </w:rPr>
        <w:t xml:space="preserve">.127 </w:t>
      </w:r>
      <w:r w:rsidRPr="003C6D6B">
        <w:rPr>
          <w:rStyle w:val="StyleUnderline"/>
          <w:sz w:val="20"/>
          <w:szCs w:val="20"/>
          <w:highlight w:val="darkGray"/>
        </w:rPr>
        <w:t>Labor can</w:t>
      </w:r>
      <w:r w:rsidRPr="003C6D6B">
        <w:rPr>
          <w:sz w:val="16"/>
          <w:szCs w:val="20"/>
          <w:highlight w:val="darkGray"/>
        </w:rPr>
        <w:t xml:space="preserve"> </w:t>
      </w:r>
      <w:r w:rsidRPr="003C6D6B">
        <w:rPr>
          <w:rStyle w:val="Emphasis"/>
          <w:sz w:val="20"/>
          <w:szCs w:val="20"/>
          <w:highlight w:val="darkGray"/>
        </w:rPr>
        <w:t>reshape</w:t>
      </w:r>
      <w:r w:rsidRPr="003C6D6B">
        <w:rPr>
          <w:sz w:val="16"/>
          <w:szCs w:val="20"/>
        </w:rPr>
        <w:t xml:space="preserve"> </w:t>
      </w:r>
      <w:r w:rsidRPr="003C6D6B">
        <w:rPr>
          <w:rStyle w:val="StyleUnderline"/>
          <w:sz w:val="20"/>
          <w:szCs w:val="20"/>
        </w:rPr>
        <w:t>how</w:t>
      </w:r>
      <w:r w:rsidRPr="003C6D6B">
        <w:rPr>
          <w:sz w:val="16"/>
          <w:szCs w:val="20"/>
        </w:rPr>
        <w:t xml:space="preserve"> many of these </w:t>
      </w:r>
      <w:r w:rsidRPr="003C6D6B">
        <w:rPr>
          <w:rStyle w:val="StyleUnderline"/>
          <w:sz w:val="20"/>
          <w:szCs w:val="20"/>
        </w:rPr>
        <w:t>tools are used, in turn</w:t>
      </w:r>
      <w:r w:rsidRPr="003C6D6B">
        <w:rPr>
          <w:sz w:val="16"/>
          <w:szCs w:val="20"/>
        </w:rPr>
        <w:t xml:space="preserve"> </w:t>
      </w:r>
      <w:r w:rsidRPr="003C6D6B">
        <w:rPr>
          <w:rStyle w:val="Emphasis"/>
          <w:sz w:val="20"/>
          <w:szCs w:val="20"/>
        </w:rPr>
        <w:t>reshaping</w:t>
      </w:r>
      <w:r w:rsidRPr="003C6D6B">
        <w:rPr>
          <w:sz w:val="16"/>
          <w:szCs w:val="20"/>
        </w:rPr>
        <w:t xml:space="preserve"> </w:t>
      </w:r>
      <w:r w:rsidRPr="003C6D6B">
        <w:rPr>
          <w:rStyle w:val="StyleUnderline"/>
          <w:sz w:val="20"/>
          <w:szCs w:val="20"/>
        </w:rPr>
        <w:t>agency outcomes</w:t>
      </w:r>
      <w:r w:rsidRPr="003C6D6B">
        <w:rPr>
          <w:sz w:val="16"/>
          <w:szCs w:val="20"/>
        </w:rPr>
        <w:t>.</w:t>
      </w:r>
    </w:p>
    <w:p w14:paraId="2E61D164" w14:textId="77777777" w:rsidR="004C32F8" w:rsidRPr="003C6D6B" w:rsidRDefault="004C32F8" w:rsidP="004C32F8">
      <w:pPr>
        <w:rPr>
          <w:sz w:val="16"/>
          <w:szCs w:val="20"/>
        </w:rPr>
      </w:pPr>
      <w:r w:rsidRPr="003C6D6B">
        <w:rPr>
          <w:sz w:val="16"/>
          <w:szCs w:val="20"/>
        </w:rPr>
        <w:t xml:space="preserve">One </w:t>
      </w:r>
      <w:r w:rsidRPr="003C6D6B">
        <w:rPr>
          <w:rStyle w:val="StyleUnderline"/>
          <w:sz w:val="20"/>
          <w:szCs w:val="20"/>
        </w:rPr>
        <w:t xml:space="preserve">important </w:t>
      </w:r>
      <w:r w:rsidRPr="003C6D6B">
        <w:rPr>
          <w:rStyle w:val="StyleUnderline"/>
          <w:sz w:val="20"/>
          <w:szCs w:val="20"/>
          <w:highlight w:val="darkGray"/>
        </w:rPr>
        <w:t>example</w:t>
      </w:r>
      <w:r w:rsidRPr="003C6D6B">
        <w:rPr>
          <w:rStyle w:val="StyleUnderline"/>
          <w:sz w:val="20"/>
          <w:szCs w:val="20"/>
        </w:rPr>
        <w:t xml:space="preserve"> is</w:t>
      </w:r>
      <w:r w:rsidRPr="003C6D6B">
        <w:rPr>
          <w:sz w:val="16"/>
          <w:szCs w:val="20"/>
        </w:rPr>
        <w:t xml:space="preserve"> </w:t>
      </w:r>
      <w:r w:rsidRPr="003C6D6B">
        <w:rPr>
          <w:rStyle w:val="Emphasis"/>
          <w:sz w:val="20"/>
          <w:szCs w:val="20"/>
          <w:highlight w:val="darkGray"/>
        </w:rPr>
        <w:t>productivity requirements</w:t>
      </w:r>
      <w:r w:rsidRPr="003C6D6B">
        <w:rPr>
          <w:sz w:val="16"/>
          <w:szCs w:val="20"/>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79AAA8F0" w14:textId="77777777" w:rsidR="004C32F8" w:rsidRPr="003C6D6B" w:rsidRDefault="004C32F8" w:rsidP="004C32F8">
      <w:pPr>
        <w:rPr>
          <w:sz w:val="16"/>
          <w:szCs w:val="20"/>
        </w:rPr>
      </w:pPr>
      <w:r w:rsidRPr="003C6D6B">
        <w:rPr>
          <w:sz w:val="16"/>
          <w:szCs w:val="20"/>
        </w:rPr>
        <w:t xml:space="preserve">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w:t>
      </w:r>
      <w:proofErr w:type="gramStart"/>
      <w:r w:rsidRPr="003C6D6B">
        <w:rPr>
          <w:sz w:val="16"/>
          <w:szCs w:val="20"/>
        </w:rPr>
        <w:t>amount</w:t>
      </w:r>
      <w:proofErr w:type="gramEnd"/>
      <w:r w:rsidRPr="003C6D6B">
        <w:rPr>
          <w:sz w:val="16"/>
          <w:szCs w:val="20"/>
        </w:rPr>
        <w:t xml:space="preserve">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320078F" w14:textId="77777777" w:rsidR="004C32F8" w:rsidRPr="003C6D6B" w:rsidRDefault="004C32F8" w:rsidP="004C32F8">
      <w:pPr>
        <w:rPr>
          <w:sz w:val="16"/>
          <w:szCs w:val="20"/>
        </w:rPr>
      </w:pPr>
      <w:r w:rsidRPr="003C6D6B">
        <w:rPr>
          <w:sz w:val="16"/>
          <w:szCs w:val="20"/>
        </w:rPr>
        <w:t xml:space="preserve">Negotiated provisions governing </w:t>
      </w:r>
      <w:r w:rsidRPr="003C6D6B">
        <w:rPr>
          <w:rStyle w:val="Emphasis"/>
          <w:sz w:val="20"/>
          <w:szCs w:val="20"/>
          <w:highlight w:val="darkGray"/>
        </w:rPr>
        <w:t>selection</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promotion</w:t>
      </w:r>
      <w:r w:rsidRPr="003C6D6B">
        <w:rPr>
          <w:sz w:val="16"/>
          <w:szCs w:val="20"/>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ECEC2E8" w14:textId="77777777" w:rsidR="004C32F8" w:rsidRPr="00EF11CB" w:rsidRDefault="004C32F8" w:rsidP="004C32F8">
      <w:pPr>
        <w:rPr>
          <w:sz w:val="16"/>
          <w:szCs w:val="20"/>
        </w:rPr>
      </w:pPr>
      <w:r w:rsidRPr="003C6D6B">
        <w:rPr>
          <w:rStyle w:val="StyleUnderline"/>
          <w:sz w:val="20"/>
          <w:szCs w:val="20"/>
        </w:rPr>
        <w:t>Labor can</w:t>
      </w:r>
      <w:r w:rsidRPr="003C6D6B">
        <w:rPr>
          <w:sz w:val="16"/>
          <w:szCs w:val="20"/>
        </w:rPr>
        <w:t xml:space="preserve"> also </w:t>
      </w:r>
      <w:r w:rsidRPr="003C6D6B">
        <w:rPr>
          <w:rStyle w:val="Emphasis"/>
          <w:sz w:val="20"/>
          <w:szCs w:val="20"/>
        </w:rPr>
        <w:t>substantially reshape</w:t>
      </w:r>
      <w:r w:rsidRPr="003C6D6B">
        <w:rPr>
          <w:sz w:val="16"/>
          <w:szCs w:val="20"/>
        </w:rPr>
        <w:t xml:space="preserve"> </w:t>
      </w:r>
      <w:r w:rsidRPr="003C6D6B">
        <w:rPr>
          <w:rStyle w:val="StyleUnderline"/>
          <w:sz w:val="20"/>
          <w:szCs w:val="20"/>
        </w:rPr>
        <w:t>employment-based discipline and</w:t>
      </w:r>
      <w:r w:rsidRPr="003C6D6B">
        <w:rPr>
          <w:sz w:val="16"/>
          <w:szCs w:val="20"/>
        </w:rPr>
        <w:t xml:space="preserve"> the </w:t>
      </w:r>
      <w:r w:rsidRPr="003C6D6B">
        <w:rPr>
          <w:rStyle w:val="StyleUnderline"/>
          <w:sz w:val="20"/>
          <w:szCs w:val="20"/>
        </w:rPr>
        <w:t>hierarchies and incentives that disciplinary power creates</w:t>
      </w:r>
      <w:r w:rsidRPr="003C6D6B">
        <w:rPr>
          <w:sz w:val="16"/>
          <w:szCs w:val="20"/>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3C6D6B">
        <w:rPr>
          <w:rStyle w:val="StyleUnderline"/>
          <w:sz w:val="20"/>
          <w:szCs w:val="20"/>
        </w:rPr>
        <w:t>These</w:t>
      </w:r>
      <w:r w:rsidRPr="003C6D6B">
        <w:rPr>
          <w:sz w:val="16"/>
          <w:szCs w:val="20"/>
        </w:rPr>
        <w:t xml:space="preserve"> </w:t>
      </w:r>
      <w:r w:rsidRPr="003C6D6B">
        <w:rPr>
          <w:rStyle w:val="Emphasis"/>
          <w:sz w:val="20"/>
          <w:szCs w:val="20"/>
          <w:highlight w:val="darkGray"/>
        </w:rPr>
        <w:t>obstacles to firing</w:t>
      </w:r>
      <w:r w:rsidRPr="003C6D6B">
        <w:rPr>
          <w:sz w:val="16"/>
          <w:szCs w:val="20"/>
          <w:highlight w:val="darkGray"/>
        </w:rPr>
        <w:t xml:space="preserve"> </w:t>
      </w:r>
      <w:r w:rsidRPr="003C6D6B">
        <w:rPr>
          <w:rStyle w:val="StyleUnderline"/>
          <w:sz w:val="20"/>
          <w:szCs w:val="20"/>
          <w:highlight w:val="darkGray"/>
        </w:rPr>
        <w:t>and</w:t>
      </w:r>
      <w:r w:rsidRPr="003C6D6B">
        <w:rPr>
          <w:sz w:val="16"/>
          <w:szCs w:val="20"/>
          <w:highlight w:val="darkGray"/>
        </w:rPr>
        <w:t xml:space="preserve"> </w:t>
      </w:r>
      <w:r w:rsidRPr="003C6D6B">
        <w:rPr>
          <w:rStyle w:val="Emphasis"/>
          <w:sz w:val="20"/>
          <w:szCs w:val="20"/>
          <w:highlight w:val="darkGray"/>
        </w:rPr>
        <w:t>other</w:t>
      </w:r>
      <w:r w:rsidRPr="003C6D6B">
        <w:rPr>
          <w:sz w:val="16"/>
          <w:szCs w:val="20"/>
        </w:rPr>
        <w:t xml:space="preserve"> </w:t>
      </w:r>
      <w:r w:rsidRPr="003C6D6B">
        <w:rPr>
          <w:rStyle w:val="StyleUnderline"/>
          <w:sz w:val="20"/>
          <w:szCs w:val="20"/>
        </w:rPr>
        <w:t xml:space="preserve">forms of </w:t>
      </w:r>
      <w:r w:rsidRPr="003C6D6B">
        <w:rPr>
          <w:rStyle w:val="StyleUnderline"/>
          <w:sz w:val="20"/>
          <w:szCs w:val="20"/>
          <w:highlight w:val="darkGray"/>
        </w:rPr>
        <w:t>discipline</w:t>
      </w:r>
      <w:r w:rsidRPr="003C6D6B">
        <w:rPr>
          <w:rStyle w:val="StyleUnderline"/>
          <w:sz w:val="20"/>
          <w:szCs w:val="20"/>
        </w:rPr>
        <w:t xml:space="preserve"> are</w:t>
      </w:r>
      <w:r w:rsidRPr="003C6D6B">
        <w:rPr>
          <w:sz w:val="16"/>
          <w:szCs w:val="20"/>
        </w:rPr>
        <w:t xml:space="preserve"> some of </w:t>
      </w:r>
      <w:r w:rsidRPr="003C6D6B">
        <w:rPr>
          <w:rStyle w:val="StyleUnderline"/>
          <w:sz w:val="20"/>
          <w:szCs w:val="20"/>
        </w:rPr>
        <w:t xml:space="preserve">labor's </w:t>
      </w:r>
      <w:r w:rsidRPr="003C6D6B">
        <w:rPr>
          <w:rStyle w:val="StyleUnderline"/>
          <w:sz w:val="20"/>
          <w:szCs w:val="20"/>
          <w:highlight w:val="darkGray"/>
        </w:rPr>
        <w:t>most powerful</w:t>
      </w:r>
      <w:r w:rsidRPr="003C6D6B">
        <w:rPr>
          <w:rStyle w:val="StyleUnderline"/>
          <w:sz w:val="20"/>
          <w:szCs w:val="20"/>
        </w:rPr>
        <w:t xml:space="preserve"> tools</w:t>
      </w:r>
      <w:r w:rsidRPr="003C6D6B">
        <w:rPr>
          <w:sz w:val="16"/>
          <w:szCs w:val="20"/>
        </w:rPr>
        <w:t>, and are also among its most controversial: Many critics accuse union-backed limits on employee discipline of rendering government service less efficient, though the evidence on this question is hotly contested.147</w:t>
      </w:r>
    </w:p>
    <w:p w14:paraId="7D17FC78" w14:textId="77777777" w:rsidR="004C32F8" w:rsidRDefault="004C32F8" w:rsidP="004C32F8">
      <w:pPr>
        <w:pStyle w:val="Heading4"/>
      </w:pPr>
      <w:r>
        <w:t xml:space="preserve">Trump’s influence </w:t>
      </w:r>
      <w:r>
        <w:rPr>
          <w:u w:val="single"/>
        </w:rPr>
        <w:t>alone</w:t>
      </w:r>
      <w:r>
        <w:t xml:space="preserve"> collapses </w:t>
      </w:r>
      <w:r>
        <w:rPr>
          <w:u w:val="single"/>
        </w:rPr>
        <w:t>state capacity</w:t>
      </w:r>
      <w:r>
        <w:t xml:space="preserve">. Collective bargaining instills </w:t>
      </w:r>
      <w:r>
        <w:rPr>
          <w:u w:val="single"/>
        </w:rPr>
        <w:t>organizational integrity</w:t>
      </w:r>
      <w:r>
        <w:t xml:space="preserve"> and </w:t>
      </w:r>
      <w:r>
        <w:rPr>
          <w:u w:val="single"/>
        </w:rPr>
        <w:t>efficiency</w:t>
      </w:r>
      <w:r>
        <w:t>. That’s Fisk, Suzuki, and Perez.</w:t>
      </w:r>
    </w:p>
    <w:p w14:paraId="1C3D7EA8" w14:textId="77777777" w:rsidR="004C32F8" w:rsidRDefault="004C32F8" w:rsidP="004C32F8">
      <w:r>
        <w:t>&lt;&lt;&lt;FOR REFERENCE---FISK&gt;&gt;&gt;</w:t>
      </w:r>
    </w:p>
    <w:p w14:paraId="7E30BEA1" w14:textId="77777777" w:rsidR="004C32F8" w:rsidRPr="00341650" w:rsidRDefault="004C32F8" w:rsidP="004C32F8">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2F0E3142" w14:textId="77777777" w:rsidR="004C32F8" w:rsidRDefault="004C32F8" w:rsidP="004C32F8">
      <w:r>
        <w:t>&lt;&lt;&lt;FOR REFERENCE---SUZUKI&gt;&gt;&gt;</w:t>
      </w:r>
    </w:p>
    <w:p w14:paraId="4E8473BD" w14:textId="77777777" w:rsidR="004C32F8" w:rsidRPr="00E66EF8" w:rsidRDefault="004C32F8" w:rsidP="004C32F8">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4A58ED6E" w14:textId="77777777" w:rsidR="004C32F8" w:rsidRPr="00E66EF8" w:rsidRDefault="004C32F8" w:rsidP="004C32F8">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proofErr w:type="gramStart"/>
      <w:r w:rsidRPr="003C6D6B">
        <w:rPr>
          <w:rStyle w:val="StyleUnderline"/>
          <w:sz w:val="20"/>
          <w:szCs w:val="20"/>
        </w:rPr>
        <w:t>Effective policy</w:t>
      </w:r>
      <w:proofErr w:type="gramEnd"/>
      <w:r w:rsidRPr="003C6D6B">
        <w:rPr>
          <w:rStyle w:val="StyleUnderline"/>
          <w:sz w:val="20"/>
          <w:szCs w:val="20"/>
        </w:rPr>
        <w:t xml:space="preserve">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509971A6" w14:textId="77777777" w:rsidR="004C32F8" w:rsidRPr="00E66EF8" w:rsidRDefault="004C32F8" w:rsidP="004C32F8">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29A9BB3B" w14:textId="77777777" w:rsidR="004C32F8" w:rsidRPr="00E66EF8" w:rsidRDefault="004C32F8" w:rsidP="004C32F8">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6F809CAC" w14:textId="77777777" w:rsidR="004C32F8" w:rsidRPr="00E66EF8" w:rsidRDefault="004C32F8" w:rsidP="004C32F8">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407754F" w14:textId="77777777" w:rsidR="004C32F8" w:rsidRPr="00E66EF8" w:rsidRDefault="004C32F8" w:rsidP="004C32F8">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1D2C373C" w14:textId="77777777" w:rsidR="004C32F8" w:rsidRPr="00E66EF8" w:rsidRDefault="004C32F8" w:rsidP="004C32F8">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444FC2FA" w14:textId="77777777" w:rsidR="004C32F8" w:rsidRPr="00184B0E" w:rsidRDefault="004C32F8" w:rsidP="004C32F8">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42F7C3EA" w14:textId="77777777" w:rsidR="004C32F8" w:rsidRDefault="004C32F8" w:rsidP="004C32F8">
      <w:r>
        <w:t>&lt;&lt;&lt;FOR REFERENCE---PEREZ&gt;&gt;&gt;</w:t>
      </w:r>
    </w:p>
    <w:p w14:paraId="3623D2B5" w14:textId="77777777" w:rsidR="004C32F8" w:rsidRPr="0030501E" w:rsidRDefault="004C32F8" w:rsidP="004C32F8">
      <w:pPr>
        <w:rPr>
          <w:sz w:val="16"/>
          <w:szCs w:val="20"/>
        </w:rPr>
      </w:pPr>
      <w:r w:rsidRPr="003C6D6B">
        <w:rPr>
          <w:rStyle w:val="StyleUnderline"/>
          <w:sz w:val="20"/>
          <w:szCs w:val="20"/>
        </w:rPr>
        <w:t xml:space="preserve">In the </w:t>
      </w:r>
      <w:r w:rsidRPr="003C6D6B">
        <w:rPr>
          <w:rStyle w:val="StyleUnderline"/>
          <w:sz w:val="20"/>
          <w:szCs w:val="20"/>
          <w:highlight w:val="darkGray"/>
        </w:rPr>
        <w:t>early</w:t>
      </w:r>
      <w:r w:rsidRPr="003C6D6B">
        <w:rPr>
          <w:rStyle w:val="StyleUnderline"/>
          <w:sz w:val="20"/>
          <w:szCs w:val="20"/>
        </w:rPr>
        <w:t xml:space="preserve"> days</w:t>
      </w:r>
      <w:r w:rsidRPr="0030501E">
        <w:rPr>
          <w:sz w:val="16"/>
          <w:szCs w:val="20"/>
        </w:rPr>
        <w:t xml:space="preserve"> of the republic, </w:t>
      </w:r>
      <w:r w:rsidRPr="003C6D6B">
        <w:rPr>
          <w:rStyle w:val="StyleUnderline"/>
          <w:sz w:val="20"/>
          <w:szCs w:val="20"/>
          <w:highlight w:val="darkGray"/>
        </w:rPr>
        <w:t>civil service control rest</w:t>
      </w:r>
      <w:r w:rsidRPr="003C6D6B">
        <w:rPr>
          <w:rStyle w:val="StyleUnderline"/>
          <w:sz w:val="20"/>
          <w:szCs w:val="20"/>
        </w:rPr>
        <w:t>ed</w:t>
      </w:r>
      <w:r w:rsidRPr="0030501E">
        <w:rPr>
          <w:sz w:val="16"/>
          <w:szCs w:val="20"/>
        </w:rPr>
        <w:t xml:space="preserve"> </w:t>
      </w:r>
      <w:r w:rsidRPr="003C6D6B">
        <w:rPr>
          <w:rStyle w:val="Emphasis"/>
          <w:sz w:val="20"/>
          <w:szCs w:val="20"/>
        </w:rPr>
        <w:t>almost exclusively</w:t>
      </w:r>
      <w:r w:rsidRPr="0030501E">
        <w:rPr>
          <w:sz w:val="16"/>
          <w:szCs w:val="20"/>
        </w:rPr>
        <w:t xml:space="preserve"> </w:t>
      </w:r>
      <w:r w:rsidRPr="003C6D6B">
        <w:rPr>
          <w:rStyle w:val="StyleUnderline"/>
          <w:sz w:val="20"/>
          <w:szCs w:val="20"/>
          <w:highlight w:val="darkGray"/>
        </w:rPr>
        <w:t>with</w:t>
      </w:r>
      <w:r w:rsidRPr="003C6D6B">
        <w:rPr>
          <w:rStyle w:val="StyleUnderline"/>
          <w:sz w:val="20"/>
          <w:szCs w:val="20"/>
        </w:rPr>
        <w:t xml:space="preserve"> the</w:t>
      </w:r>
      <w:r w:rsidRPr="0030501E">
        <w:rPr>
          <w:sz w:val="16"/>
          <w:szCs w:val="20"/>
        </w:rPr>
        <w:t xml:space="preserve"> </w:t>
      </w:r>
      <w:r w:rsidRPr="003C6D6B">
        <w:rPr>
          <w:rStyle w:val="Emphasis"/>
          <w:sz w:val="20"/>
          <w:szCs w:val="20"/>
          <w:highlight w:val="darkGray"/>
        </w:rPr>
        <w:t>exec</w:t>
      </w:r>
      <w:r w:rsidRPr="003C6D6B">
        <w:rPr>
          <w:rStyle w:val="Emphasis"/>
          <w:sz w:val="20"/>
          <w:szCs w:val="20"/>
        </w:rPr>
        <w:t>utive</w:t>
      </w:r>
      <w:r w:rsidRPr="0030501E">
        <w:rPr>
          <w:sz w:val="16"/>
          <w:szCs w:val="20"/>
        </w:rPr>
        <w:t xml:space="preserve"> </w:t>
      </w:r>
      <w:r w:rsidRPr="003C6D6B">
        <w:rPr>
          <w:rStyle w:val="StyleUnderline"/>
          <w:sz w:val="20"/>
          <w:szCs w:val="20"/>
        </w:rPr>
        <w:t>branch</w:t>
      </w:r>
      <w:r w:rsidRPr="0030501E">
        <w:rPr>
          <w:sz w:val="16"/>
          <w:szCs w:val="20"/>
        </w:rPr>
        <w:t xml:space="preserve">.' 5 Such control </w:t>
      </w:r>
      <w:r w:rsidRPr="003C6D6B">
        <w:rPr>
          <w:rStyle w:val="StyleUnderline"/>
          <w:sz w:val="20"/>
          <w:szCs w:val="20"/>
          <w:highlight w:val="darkGray"/>
        </w:rPr>
        <w:t>invited</w:t>
      </w:r>
      <w:r w:rsidRPr="0030501E">
        <w:rPr>
          <w:sz w:val="16"/>
          <w:szCs w:val="20"/>
          <w:highlight w:val="darkGray"/>
        </w:rPr>
        <w:t xml:space="preserve"> </w:t>
      </w:r>
      <w:r w:rsidRPr="003C6D6B">
        <w:rPr>
          <w:rStyle w:val="Emphasis"/>
          <w:sz w:val="20"/>
          <w:szCs w:val="20"/>
          <w:highlight w:val="darkGray"/>
        </w:rPr>
        <w:t>cronyism</w:t>
      </w:r>
      <w:r w:rsidRPr="0030501E">
        <w:rPr>
          <w:sz w:val="16"/>
          <w:szCs w:val="20"/>
        </w:rPr>
        <w:t xml:space="preserve">, </w:t>
      </w:r>
      <w:r w:rsidRPr="003C6D6B">
        <w:rPr>
          <w:rStyle w:val="StyleUnderline"/>
          <w:sz w:val="20"/>
          <w:szCs w:val="20"/>
        </w:rPr>
        <w:t>as it was common for</w:t>
      </w:r>
      <w:r w:rsidRPr="0030501E">
        <w:rPr>
          <w:sz w:val="16"/>
          <w:szCs w:val="20"/>
        </w:rPr>
        <w:t xml:space="preserve"> newly elected </w:t>
      </w:r>
      <w:r w:rsidRPr="003C6D6B">
        <w:rPr>
          <w:rStyle w:val="StyleUnderline"/>
          <w:sz w:val="20"/>
          <w:szCs w:val="20"/>
        </w:rPr>
        <w:t>presidents to</w:t>
      </w:r>
      <w:r w:rsidRPr="0030501E">
        <w:rPr>
          <w:sz w:val="16"/>
          <w:szCs w:val="20"/>
        </w:rPr>
        <w:t xml:space="preserve"> </w:t>
      </w:r>
      <w:r w:rsidRPr="003C6D6B">
        <w:rPr>
          <w:rStyle w:val="Emphasis"/>
          <w:sz w:val="20"/>
          <w:szCs w:val="20"/>
        </w:rPr>
        <w:t>reward</w:t>
      </w:r>
      <w:r w:rsidRPr="0030501E">
        <w:rPr>
          <w:sz w:val="16"/>
          <w:szCs w:val="20"/>
        </w:rPr>
        <w:t xml:space="preserve"> their </w:t>
      </w:r>
      <w:r w:rsidRPr="003C6D6B">
        <w:rPr>
          <w:rStyle w:val="StyleUnderline"/>
          <w:sz w:val="20"/>
          <w:szCs w:val="20"/>
        </w:rPr>
        <w:t>supporters with positions in their administrations</w:t>
      </w:r>
      <w:r w:rsidRPr="0030501E">
        <w:rPr>
          <w:sz w:val="16"/>
          <w:szCs w:val="20"/>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3C6D6B">
        <w:rPr>
          <w:rStyle w:val="StyleUnderline"/>
          <w:sz w:val="20"/>
          <w:szCs w:val="20"/>
        </w:rPr>
        <w:t>the practice of reserving positions for</w:t>
      </w:r>
      <w:r w:rsidRPr="0030501E">
        <w:rPr>
          <w:sz w:val="16"/>
          <w:szCs w:val="20"/>
        </w:rPr>
        <w:t xml:space="preserve"> </w:t>
      </w:r>
      <w:r w:rsidRPr="003C6D6B">
        <w:rPr>
          <w:rStyle w:val="Emphasis"/>
          <w:sz w:val="20"/>
          <w:szCs w:val="20"/>
        </w:rPr>
        <w:t>those loyal</w:t>
      </w:r>
      <w:r w:rsidRPr="0030501E">
        <w:rPr>
          <w:sz w:val="16"/>
          <w:szCs w:val="20"/>
        </w:rPr>
        <w:t xml:space="preserve"> </w:t>
      </w:r>
      <w:r w:rsidRPr="003C6D6B">
        <w:rPr>
          <w:rStyle w:val="StyleUnderline"/>
          <w:sz w:val="20"/>
          <w:szCs w:val="20"/>
        </w:rPr>
        <w:t>to the President came to be known as the</w:t>
      </w:r>
      <w:r w:rsidRPr="0030501E">
        <w:rPr>
          <w:sz w:val="16"/>
          <w:szCs w:val="20"/>
        </w:rPr>
        <w:t xml:space="preserve"> "</w:t>
      </w:r>
      <w:r w:rsidRPr="003C6D6B">
        <w:rPr>
          <w:rStyle w:val="Emphasis"/>
          <w:sz w:val="20"/>
          <w:szCs w:val="20"/>
        </w:rPr>
        <w:t>spoils system</w:t>
      </w:r>
      <w:r w:rsidRPr="0030501E">
        <w:rPr>
          <w:sz w:val="16"/>
          <w:szCs w:val="20"/>
        </w:rPr>
        <w:t>."</w:t>
      </w:r>
    </w:p>
    <w:p w14:paraId="17573669" w14:textId="77777777" w:rsidR="004C32F8" w:rsidRPr="0030501E" w:rsidRDefault="004C32F8" w:rsidP="004C32F8">
      <w:pPr>
        <w:rPr>
          <w:sz w:val="16"/>
          <w:szCs w:val="20"/>
        </w:rPr>
      </w:pPr>
      <w:r w:rsidRPr="0030501E">
        <w:rPr>
          <w:sz w:val="16"/>
          <w:szCs w:val="20"/>
        </w:rPr>
        <w:t xml:space="preserve">Rewarding political supporters with public office was not without its consequences. During this period, </w:t>
      </w:r>
      <w:r w:rsidRPr="003C6D6B">
        <w:rPr>
          <w:rStyle w:val="Emphasis"/>
          <w:sz w:val="20"/>
          <w:szCs w:val="20"/>
          <w:highlight w:val="darkGray"/>
        </w:rPr>
        <w:t>incompetence</w:t>
      </w:r>
      <w:r w:rsidRPr="0030501E">
        <w:rPr>
          <w:sz w:val="16"/>
          <w:szCs w:val="20"/>
          <w:highlight w:val="darkGray"/>
        </w:rPr>
        <w:t xml:space="preserve">, </w:t>
      </w:r>
      <w:r w:rsidRPr="003C6D6B">
        <w:rPr>
          <w:rStyle w:val="Emphasis"/>
          <w:sz w:val="20"/>
          <w:szCs w:val="20"/>
          <w:highlight w:val="darkGray"/>
        </w:rPr>
        <w:t>corruption</w:t>
      </w:r>
      <w:r w:rsidRPr="0030501E">
        <w:rPr>
          <w:sz w:val="16"/>
          <w:szCs w:val="20"/>
          <w:highlight w:val="darkGray"/>
        </w:rPr>
        <w:t xml:space="preserve">, </w:t>
      </w:r>
      <w:r w:rsidRPr="003C6D6B">
        <w:rPr>
          <w:rStyle w:val="StyleUnderline"/>
          <w:sz w:val="20"/>
          <w:szCs w:val="20"/>
          <w:highlight w:val="darkGray"/>
        </w:rPr>
        <w:t>and</w:t>
      </w:r>
      <w:r w:rsidRPr="0030501E">
        <w:rPr>
          <w:sz w:val="16"/>
          <w:szCs w:val="20"/>
          <w:highlight w:val="darkGray"/>
        </w:rPr>
        <w:t xml:space="preserve"> </w:t>
      </w:r>
      <w:r w:rsidRPr="003C6D6B">
        <w:rPr>
          <w:rStyle w:val="Emphasis"/>
          <w:sz w:val="20"/>
          <w:szCs w:val="20"/>
          <w:highlight w:val="darkGray"/>
        </w:rPr>
        <w:t>outright theft</w:t>
      </w:r>
      <w:r w:rsidRPr="0030501E">
        <w:rPr>
          <w:sz w:val="16"/>
          <w:szCs w:val="20"/>
        </w:rPr>
        <w:t xml:space="preserve"> </w:t>
      </w:r>
      <w:r w:rsidRPr="003C6D6B">
        <w:rPr>
          <w:rStyle w:val="StyleUnderline"/>
          <w:sz w:val="20"/>
          <w:szCs w:val="20"/>
        </w:rPr>
        <w:t xml:space="preserve">within the civil service </w:t>
      </w:r>
      <w:r w:rsidRPr="003C6D6B">
        <w:rPr>
          <w:rStyle w:val="StyleUnderline"/>
          <w:sz w:val="20"/>
          <w:szCs w:val="20"/>
          <w:highlight w:val="darkGray"/>
        </w:rPr>
        <w:t>were common</w:t>
      </w:r>
      <w:r w:rsidRPr="0030501E">
        <w:rPr>
          <w:sz w:val="16"/>
          <w:szCs w:val="20"/>
        </w:rPr>
        <w:t xml:space="preserve">.19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w:t>
      </w:r>
      <w:proofErr w:type="gramStart"/>
      <w:r w:rsidRPr="0030501E">
        <w:rPr>
          <w:sz w:val="16"/>
          <w:szCs w:val="20"/>
        </w:rPr>
        <w:t>to</w:t>
      </w:r>
      <w:proofErr w:type="gramEnd"/>
      <w:r w:rsidRPr="0030501E">
        <w:rPr>
          <w:sz w:val="16"/>
          <w:szCs w:val="20"/>
        </w:rPr>
        <w:t xml:space="preserve"> the civil service. 22</w:t>
      </w:r>
    </w:p>
    <w:p w14:paraId="07CF06A8" w14:textId="77777777" w:rsidR="004C32F8" w:rsidRPr="0030501E" w:rsidRDefault="004C32F8" w:rsidP="004C32F8">
      <w:pPr>
        <w:rPr>
          <w:sz w:val="16"/>
          <w:szCs w:val="20"/>
        </w:rPr>
      </w:pPr>
      <w:r w:rsidRPr="0030501E">
        <w:rPr>
          <w:sz w:val="16"/>
          <w:szCs w:val="20"/>
        </w:rPr>
        <w:t xml:space="preserve">Shortly after Garfield's assassination, Congress passed the Pendleton Act, which put an end to the rampant spoils system and instead required civil service candidates to undergo competitive examinations. 23 The law also included protections for federal employees from removal by the President or Congress for political reasons. 24 Thus, a new tradition of hiring civil servants </w:t>
      </w:r>
      <w:proofErr w:type="gramStart"/>
      <w:r w:rsidRPr="0030501E">
        <w:rPr>
          <w:sz w:val="16"/>
          <w:szCs w:val="20"/>
        </w:rPr>
        <w:t>on the basis of</w:t>
      </w:r>
      <w:proofErr w:type="gramEnd"/>
      <w:r w:rsidRPr="0030501E">
        <w:rPr>
          <w:sz w:val="16"/>
          <w:szCs w:val="20"/>
        </w:rPr>
        <w:t xml:space="preserve"> their merit as opposed to their political leanings was born.</w:t>
      </w:r>
    </w:p>
    <w:p w14:paraId="2C3F0A76" w14:textId="77777777" w:rsidR="004C32F8" w:rsidRPr="0030501E" w:rsidRDefault="004C32F8" w:rsidP="004C32F8">
      <w:pPr>
        <w:rPr>
          <w:sz w:val="16"/>
          <w:szCs w:val="20"/>
        </w:rPr>
      </w:pPr>
      <w:r w:rsidRPr="0030501E">
        <w:rPr>
          <w:sz w:val="16"/>
          <w:szCs w:val="20"/>
        </w:rPr>
        <w:t xml:space="preserve">More than a century later, the Supreme Court </w:t>
      </w:r>
      <w:r w:rsidRPr="003C6D6B">
        <w:rPr>
          <w:rStyle w:val="StyleUnderline"/>
          <w:sz w:val="20"/>
          <w:szCs w:val="20"/>
        </w:rPr>
        <w:t>recognized</w:t>
      </w:r>
      <w:r w:rsidRPr="0030501E">
        <w:rPr>
          <w:sz w:val="16"/>
          <w:szCs w:val="20"/>
        </w:rPr>
        <w:t xml:space="preserve"> that </w:t>
      </w:r>
      <w:r w:rsidRPr="003C6D6B">
        <w:rPr>
          <w:rStyle w:val="StyleUnderline"/>
          <w:sz w:val="20"/>
          <w:szCs w:val="20"/>
        </w:rPr>
        <w:t>civil servants possess</w:t>
      </w:r>
      <w:r w:rsidRPr="0030501E">
        <w:rPr>
          <w:sz w:val="16"/>
          <w:szCs w:val="20"/>
        </w:rPr>
        <w:t xml:space="preserve"> "</w:t>
      </w:r>
      <w:r w:rsidRPr="003C6D6B">
        <w:rPr>
          <w:rStyle w:val="Emphasis"/>
          <w:sz w:val="20"/>
          <w:szCs w:val="20"/>
        </w:rPr>
        <w:t>property rights</w:t>
      </w:r>
      <w:r w:rsidRPr="0030501E">
        <w:rPr>
          <w:sz w:val="16"/>
          <w:szCs w:val="20"/>
        </w:rPr>
        <w:t xml:space="preserve"> </w:t>
      </w:r>
      <w:r w:rsidRPr="003C6D6B">
        <w:rPr>
          <w:rStyle w:val="StyleUnderline"/>
          <w:sz w:val="20"/>
          <w:szCs w:val="20"/>
        </w:rPr>
        <w:t>in continued employment" and that government employers may</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deprive them</w:t>
      </w:r>
      <w:r w:rsidRPr="0030501E">
        <w:rPr>
          <w:sz w:val="16"/>
          <w:szCs w:val="20"/>
        </w:rPr>
        <w:t xml:space="preserve"> of this property </w:t>
      </w:r>
      <w:r w:rsidRPr="003C6D6B">
        <w:rPr>
          <w:rStyle w:val="StyleUnderline"/>
          <w:sz w:val="20"/>
          <w:szCs w:val="20"/>
        </w:rPr>
        <w:t>without due process</w:t>
      </w:r>
      <w:r w:rsidRPr="0030501E">
        <w:rPr>
          <w:sz w:val="16"/>
          <w:szCs w:val="20"/>
        </w:rPr>
        <w:t xml:space="preserve">." 25 Around the same time, Congress </w:t>
      </w:r>
      <w:r w:rsidRPr="003C6D6B">
        <w:rPr>
          <w:rStyle w:val="StyleUnderline"/>
          <w:sz w:val="20"/>
          <w:szCs w:val="20"/>
        </w:rPr>
        <w:t>passed the</w:t>
      </w:r>
      <w:r w:rsidRPr="0030501E">
        <w:rPr>
          <w:sz w:val="16"/>
          <w:szCs w:val="20"/>
        </w:rPr>
        <w:t xml:space="preserve"> Civil Service Reform Act ("</w:t>
      </w:r>
      <w:r w:rsidRPr="003C6D6B">
        <w:rPr>
          <w:rStyle w:val="Emphasis"/>
          <w:sz w:val="20"/>
          <w:szCs w:val="20"/>
        </w:rPr>
        <w:t>CSRA</w:t>
      </w:r>
      <w:r w:rsidRPr="0030501E">
        <w:rPr>
          <w:sz w:val="16"/>
          <w:szCs w:val="20"/>
        </w:rPr>
        <w:t xml:space="preserve">"), </w:t>
      </w:r>
      <w:r w:rsidRPr="003C6D6B">
        <w:rPr>
          <w:rStyle w:val="StyleUnderline"/>
          <w:sz w:val="20"/>
          <w:szCs w:val="20"/>
        </w:rPr>
        <w:t>which</w:t>
      </w:r>
      <w:r w:rsidRPr="0030501E">
        <w:rPr>
          <w:sz w:val="16"/>
          <w:szCs w:val="20"/>
        </w:rPr>
        <w:t xml:space="preserve"> </w:t>
      </w:r>
      <w:r w:rsidRPr="003C6D6B">
        <w:rPr>
          <w:rStyle w:val="Emphasis"/>
          <w:sz w:val="20"/>
          <w:szCs w:val="20"/>
        </w:rPr>
        <w:t>codified into law</w:t>
      </w:r>
      <w:r w:rsidRPr="0030501E">
        <w:rPr>
          <w:sz w:val="16"/>
          <w:szCs w:val="20"/>
        </w:rPr>
        <w:t xml:space="preserve"> </w:t>
      </w:r>
      <w:r w:rsidRPr="003C6D6B">
        <w:rPr>
          <w:rStyle w:val="StyleUnderline"/>
          <w:sz w:val="20"/>
          <w:szCs w:val="20"/>
        </w:rPr>
        <w:t>the</w:t>
      </w:r>
      <w:r w:rsidRPr="0030501E">
        <w:rPr>
          <w:sz w:val="16"/>
          <w:szCs w:val="20"/>
        </w:rPr>
        <w:t xml:space="preserve"> due process </w:t>
      </w:r>
      <w:r w:rsidRPr="003C6D6B">
        <w:rPr>
          <w:rStyle w:val="StyleUnderline"/>
          <w:sz w:val="20"/>
          <w:szCs w:val="20"/>
        </w:rPr>
        <w:t>right of civil servants to</w:t>
      </w:r>
      <w:r w:rsidRPr="0030501E">
        <w:rPr>
          <w:sz w:val="16"/>
          <w:szCs w:val="20"/>
        </w:rPr>
        <w:t xml:space="preserve"> </w:t>
      </w:r>
      <w:r w:rsidRPr="003C6D6B">
        <w:rPr>
          <w:rStyle w:val="Emphasis"/>
          <w:sz w:val="20"/>
          <w:szCs w:val="20"/>
        </w:rPr>
        <w:t>not</w:t>
      </w:r>
      <w:r w:rsidRPr="0030501E">
        <w:rPr>
          <w:sz w:val="16"/>
          <w:szCs w:val="20"/>
        </w:rPr>
        <w:t xml:space="preserve"> </w:t>
      </w:r>
      <w:r w:rsidRPr="003C6D6B">
        <w:rPr>
          <w:rStyle w:val="StyleUnderline"/>
          <w:sz w:val="20"/>
          <w:szCs w:val="20"/>
        </w:rPr>
        <w:t>be removed from</w:t>
      </w:r>
      <w:r w:rsidRPr="0030501E">
        <w:rPr>
          <w:sz w:val="16"/>
          <w:szCs w:val="20"/>
        </w:rPr>
        <w:t xml:space="preserve"> their </w:t>
      </w:r>
      <w:r w:rsidRPr="003C6D6B">
        <w:rPr>
          <w:rStyle w:val="StyleUnderline"/>
          <w:sz w:val="20"/>
          <w:szCs w:val="20"/>
        </w:rPr>
        <w:t>positions except for cause</w:t>
      </w:r>
      <w:r w:rsidRPr="0030501E">
        <w:rPr>
          <w:sz w:val="16"/>
          <w:szCs w:val="20"/>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098129E3" w14:textId="77777777" w:rsidR="004C32F8" w:rsidRPr="0030501E" w:rsidRDefault="004C32F8" w:rsidP="004C32F8">
      <w:pPr>
        <w:rPr>
          <w:sz w:val="16"/>
          <w:szCs w:val="20"/>
        </w:rPr>
      </w:pPr>
      <w:r w:rsidRPr="0030501E">
        <w:rPr>
          <w:sz w:val="16"/>
          <w:szCs w:val="20"/>
        </w:rPr>
        <w:t xml:space="preserve">Of course, </w:t>
      </w:r>
      <w:r w:rsidRPr="003C6D6B">
        <w:rPr>
          <w:rStyle w:val="StyleUnderline"/>
          <w:sz w:val="20"/>
          <w:szCs w:val="20"/>
        </w:rPr>
        <w:t>such protections</w:t>
      </w:r>
      <w:r w:rsidRPr="0030501E">
        <w:rPr>
          <w:sz w:val="16"/>
          <w:szCs w:val="20"/>
        </w:rPr>
        <w:t xml:space="preserve"> from removal </w:t>
      </w:r>
      <w:r w:rsidRPr="003C6D6B">
        <w:rPr>
          <w:rStyle w:val="StyleUnderline"/>
          <w:sz w:val="20"/>
          <w:szCs w:val="20"/>
        </w:rPr>
        <w:t>can become</w:t>
      </w:r>
      <w:r w:rsidRPr="0030501E">
        <w:rPr>
          <w:sz w:val="16"/>
          <w:szCs w:val="20"/>
        </w:rPr>
        <w:t xml:space="preserve"> </w:t>
      </w:r>
      <w:r w:rsidRPr="003C6D6B">
        <w:rPr>
          <w:rStyle w:val="Emphasis"/>
          <w:sz w:val="20"/>
          <w:szCs w:val="20"/>
        </w:rPr>
        <w:t>obstacles for presidents</w:t>
      </w:r>
      <w:r w:rsidRPr="0030501E">
        <w:rPr>
          <w:sz w:val="16"/>
          <w:szCs w:val="20"/>
        </w:rPr>
        <w:t xml:space="preserve"> </w:t>
      </w:r>
      <w:r w:rsidRPr="003C6D6B">
        <w:rPr>
          <w:rStyle w:val="StyleUnderline"/>
          <w:sz w:val="20"/>
          <w:szCs w:val="20"/>
        </w:rPr>
        <w:t>to follow through on</w:t>
      </w:r>
      <w:r w:rsidRPr="0030501E">
        <w:rPr>
          <w:sz w:val="16"/>
          <w:szCs w:val="20"/>
        </w:rPr>
        <w:t xml:space="preserve"> the very </w:t>
      </w:r>
      <w:r w:rsidRPr="003C6D6B">
        <w:rPr>
          <w:rStyle w:val="StyleUnderline"/>
          <w:sz w:val="20"/>
          <w:szCs w:val="20"/>
        </w:rPr>
        <w:t>plans they were elected to enact</w:t>
      </w:r>
      <w:r w:rsidRPr="0030501E">
        <w:rPr>
          <w:sz w:val="16"/>
          <w:szCs w:val="20"/>
        </w:rPr>
        <w:t xml:space="preserve">. So, like many parts of the American system, </w:t>
      </w:r>
      <w:r w:rsidRPr="003C6D6B">
        <w:rPr>
          <w:rStyle w:val="Emphasis"/>
          <w:sz w:val="20"/>
          <w:szCs w:val="20"/>
          <w:highlight w:val="darkGray"/>
        </w:rPr>
        <w:t>balance is crucial</w:t>
      </w:r>
      <w:r w:rsidRPr="0030501E">
        <w:rPr>
          <w:sz w:val="16"/>
          <w:szCs w:val="20"/>
        </w:rPr>
        <w:t xml:space="preserve">. For example, the CSRA's </w:t>
      </w:r>
      <w:r w:rsidRPr="003C6D6B">
        <w:rPr>
          <w:rStyle w:val="StyleUnderline"/>
          <w:sz w:val="20"/>
          <w:szCs w:val="20"/>
        </w:rPr>
        <w:t>protections</w:t>
      </w:r>
      <w:r w:rsidRPr="0030501E">
        <w:rPr>
          <w:sz w:val="16"/>
          <w:szCs w:val="20"/>
        </w:rPr>
        <w:t xml:space="preserve"> against removal </w:t>
      </w:r>
      <w:r w:rsidRPr="003C6D6B">
        <w:rPr>
          <w:rStyle w:val="Emphasis"/>
          <w:sz w:val="20"/>
          <w:szCs w:val="20"/>
          <w:highlight w:val="darkGray"/>
        </w:rPr>
        <w:t>do not extend</w:t>
      </w:r>
      <w:r w:rsidRPr="0030501E">
        <w:rPr>
          <w:sz w:val="16"/>
          <w:szCs w:val="20"/>
          <w:highlight w:val="darkGray"/>
        </w:rPr>
        <w:t xml:space="preserve"> </w:t>
      </w:r>
      <w:r w:rsidRPr="003C6D6B">
        <w:rPr>
          <w:rStyle w:val="StyleUnderline"/>
          <w:sz w:val="20"/>
          <w:szCs w:val="20"/>
          <w:highlight w:val="darkGray"/>
        </w:rPr>
        <w:t>to positions "determined</w:t>
      </w:r>
      <w:r w:rsidRPr="003C6D6B">
        <w:rPr>
          <w:rStyle w:val="StyleUnderline"/>
          <w:sz w:val="20"/>
          <w:szCs w:val="20"/>
        </w:rPr>
        <w:t xml:space="preserve"> to be of a </w:t>
      </w:r>
      <w:r w:rsidRPr="003C6D6B">
        <w:rPr>
          <w:rStyle w:val="StyleUnderline"/>
          <w:sz w:val="20"/>
          <w:szCs w:val="20"/>
          <w:highlight w:val="darkGray"/>
        </w:rPr>
        <w:t>confidential, policy-determining</w:t>
      </w:r>
      <w:r w:rsidRPr="003C6D6B">
        <w:rPr>
          <w:rStyle w:val="StyleUnderline"/>
          <w:sz w:val="20"/>
          <w:szCs w:val="20"/>
        </w:rPr>
        <w:t>, policy-</w:t>
      </w:r>
      <w:r w:rsidRPr="003C6D6B">
        <w:rPr>
          <w:rStyle w:val="StyleUnderline"/>
          <w:sz w:val="20"/>
          <w:szCs w:val="20"/>
          <w:highlight w:val="darkGray"/>
        </w:rPr>
        <w:t>making or</w:t>
      </w:r>
      <w:r w:rsidRPr="003C6D6B">
        <w:rPr>
          <w:rStyle w:val="StyleUnderline"/>
          <w:sz w:val="20"/>
          <w:szCs w:val="20"/>
        </w:rPr>
        <w:t xml:space="preserve"> policy-</w:t>
      </w:r>
      <w:r w:rsidRPr="003C6D6B">
        <w:rPr>
          <w:rStyle w:val="StyleUnderline"/>
          <w:sz w:val="20"/>
          <w:szCs w:val="20"/>
          <w:highlight w:val="darkGray"/>
        </w:rPr>
        <w:t>advocating</w:t>
      </w:r>
      <w:r w:rsidRPr="003C6D6B">
        <w:rPr>
          <w:rStyle w:val="StyleUnderline"/>
          <w:sz w:val="20"/>
          <w:szCs w:val="20"/>
        </w:rPr>
        <w:t xml:space="preserve"> character</w:t>
      </w:r>
      <w:r w:rsidRPr="0030501E">
        <w:rPr>
          <w:sz w:val="16"/>
          <w:szCs w:val="20"/>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3B3094D9" w14:textId="77777777" w:rsidR="004C32F8" w:rsidRDefault="004C32F8" w:rsidP="004C32F8">
      <w:pPr>
        <w:pStyle w:val="Heading4"/>
      </w:pPr>
      <w:r>
        <w:t xml:space="preserve">B. </w:t>
      </w:r>
      <w:r>
        <w:rPr>
          <w:u w:val="single"/>
        </w:rPr>
        <w:t>Productivity</w:t>
      </w:r>
      <w:r>
        <w:t xml:space="preserve">. Collective bargaining </w:t>
      </w:r>
      <w:r>
        <w:rPr>
          <w:u w:val="single"/>
        </w:rPr>
        <w:t>increases</w:t>
      </w:r>
      <w:r>
        <w:t xml:space="preserve"> productivity and efficiency. That’s Brewer.</w:t>
      </w:r>
    </w:p>
    <w:p w14:paraId="51CB2930" w14:textId="77777777" w:rsidR="004C32F8" w:rsidRDefault="004C32F8" w:rsidP="004C32F8">
      <w:r>
        <w:t>&lt;&lt;&lt;FOR REFERENCE&gt;&gt;&gt;</w:t>
      </w:r>
    </w:p>
    <w:p w14:paraId="79F806E7" w14:textId="77777777" w:rsidR="004C32F8" w:rsidRPr="006D49F7" w:rsidRDefault="004C32F8" w:rsidP="004C32F8">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3B2DBE69" w14:textId="77777777" w:rsidR="004C32F8" w:rsidRDefault="004C32F8" w:rsidP="004C32F8">
      <w:r>
        <w:t>&lt;&lt;&lt;FOR REFERENCE&gt;&gt;&gt;</w:t>
      </w:r>
    </w:p>
    <w:p w14:paraId="64EE8A99" w14:textId="77777777" w:rsidR="004C32F8" w:rsidRPr="00FE489C" w:rsidRDefault="004C32F8" w:rsidP="004C32F8">
      <w:pPr>
        <w:rPr>
          <w:sz w:val="16"/>
          <w:szCs w:val="20"/>
        </w:rPr>
      </w:pPr>
      <w:r w:rsidRPr="006D49F7">
        <w:rPr>
          <w:sz w:val="16"/>
          <w:szCs w:val="20"/>
        </w:rPr>
        <w:t xml:space="preserve">The final question examined, and perhaps the most important question, is whether agency adherence to merit principles promotes positive organizational and </w:t>
      </w:r>
      <w:proofErr w:type="gramStart"/>
      <w:r w:rsidRPr="006D49F7">
        <w:rPr>
          <w:sz w:val="16"/>
          <w:szCs w:val="20"/>
        </w:rPr>
        <w:t>workrelated</w:t>
      </w:r>
      <w:proofErr w:type="gramEnd"/>
      <w:r w:rsidRPr="006D49F7">
        <w:rPr>
          <w:sz w:val="16"/>
          <w:szCs w:val="20"/>
        </w:rPr>
        <w:t xml:space="preserve">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3C6D6B">
        <w:rPr>
          <w:rStyle w:val="StyleUnderline"/>
          <w:sz w:val="20"/>
          <w:szCs w:val="20"/>
        </w:rPr>
        <w:t xml:space="preserve">Employee </w:t>
      </w:r>
      <w:r w:rsidRPr="003C6D6B">
        <w:rPr>
          <w:rStyle w:val="StyleUnderline"/>
          <w:sz w:val="20"/>
          <w:szCs w:val="20"/>
          <w:highlight w:val="darkGray"/>
        </w:rPr>
        <w:t>satisfaction</w:t>
      </w:r>
      <w:r w:rsidRPr="006D49F7">
        <w:rPr>
          <w:sz w:val="16"/>
          <w:szCs w:val="20"/>
        </w:rPr>
        <w:t xml:space="preserve"> with agency leadership and recognition received is examined because it may </w:t>
      </w:r>
      <w:r w:rsidRPr="003C6D6B">
        <w:rPr>
          <w:rStyle w:val="StyleUnderline"/>
          <w:sz w:val="20"/>
          <w:szCs w:val="20"/>
        </w:rPr>
        <w:t>be</w:t>
      </w:r>
      <w:r w:rsidRPr="006D49F7">
        <w:rPr>
          <w:sz w:val="16"/>
          <w:szCs w:val="20"/>
        </w:rPr>
        <w:t xml:space="preserve"> </w:t>
      </w:r>
      <w:r w:rsidRPr="003C6D6B">
        <w:rPr>
          <w:rStyle w:val="Emphasis"/>
          <w:sz w:val="20"/>
          <w:szCs w:val="20"/>
          <w:highlight w:val="darkGray"/>
        </w:rPr>
        <w:t>positively associated</w:t>
      </w:r>
      <w:r w:rsidRPr="006D49F7">
        <w:rPr>
          <w:sz w:val="16"/>
          <w:szCs w:val="20"/>
          <w:highlight w:val="darkGray"/>
        </w:rPr>
        <w:t xml:space="preserve"> </w:t>
      </w:r>
      <w:r w:rsidRPr="003C6D6B">
        <w:rPr>
          <w:rStyle w:val="StyleUnderline"/>
          <w:sz w:val="20"/>
          <w:szCs w:val="20"/>
          <w:highlight w:val="darkGray"/>
        </w:rPr>
        <w:t>with</w:t>
      </w:r>
      <w:r w:rsidRPr="006D49F7">
        <w:rPr>
          <w:sz w:val="16"/>
          <w:szCs w:val="20"/>
          <w:highlight w:val="darkGray"/>
        </w:rPr>
        <w:t xml:space="preserve"> </w:t>
      </w:r>
      <w:r w:rsidRPr="003C6D6B">
        <w:rPr>
          <w:rStyle w:val="Emphasis"/>
          <w:sz w:val="20"/>
          <w:szCs w:val="20"/>
          <w:highlight w:val="darkGray"/>
        </w:rPr>
        <w:t>productive</w:t>
      </w:r>
      <w:r w:rsidRPr="006D49F7">
        <w:rPr>
          <w:sz w:val="16"/>
          <w:szCs w:val="20"/>
        </w:rPr>
        <w:t xml:space="preserve"> </w:t>
      </w:r>
      <w:r w:rsidRPr="003C6D6B">
        <w:rPr>
          <w:rStyle w:val="StyleUnderline"/>
          <w:sz w:val="20"/>
          <w:szCs w:val="20"/>
        </w:rPr>
        <w:t xml:space="preserve">work </w:t>
      </w:r>
      <w:r w:rsidRPr="003C6D6B">
        <w:rPr>
          <w:rStyle w:val="StyleUnderline"/>
          <w:sz w:val="20"/>
          <w:szCs w:val="20"/>
          <w:highlight w:val="darkGray"/>
        </w:rPr>
        <w:t>behaviors</w:t>
      </w:r>
      <w:r w:rsidRPr="003C6D6B">
        <w:rPr>
          <w:rStyle w:val="StyleUnderline"/>
          <w:sz w:val="20"/>
          <w:szCs w:val="20"/>
        </w:rPr>
        <w:t xml:space="preserve"> such as organizational commitment and positive organizational citizenship behavior</w:t>
      </w:r>
      <w:r w:rsidRPr="006D49F7">
        <w:rPr>
          <w:sz w:val="16"/>
          <w:szCs w:val="20"/>
        </w:rPr>
        <w:t xml:space="preserve"> (Rainey, 2014). </w:t>
      </w:r>
      <w:r w:rsidRPr="003C6D6B">
        <w:rPr>
          <w:rStyle w:val="StyleUnderline"/>
          <w:sz w:val="20"/>
          <w:szCs w:val="20"/>
        </w:rPr>
        <w:t>Concern about</w:t>
      </w:r>
      <w:r w:rsidRPr="006D49F7">
        <w:rPr>
          <w:sz w:val="16"/>
          <w:szCs w:val="20"/>
        </w:rPr>
        <w:t xml:space="preserve"> employee </w:t>
      </w:r>
      <w:r w:rsidRPr="003C6D6B">
        <w:rPr>
          <w:rStyle w:val="Emphasis"/>
          <w:sz w:val="20"/>
          <w:szCs w:val="20"/>
        </w:rPr>
        <w:t>turnover intentions</w:t>
      </w:r>
      <w:r w:rsidRPr="006D49F7">
        <w:rPr>
          <w:sz w:val="16"/>
          <w:szCs w:val="20"/>
        </w:rPr>
        <w:t xml:space="preserve"> </w:t>
      </w:r>
      <w:r w:rsidRPr="003C6D6B">
        <w:rPr>
          <w:rStyle w:val="StyleUnderline"/>
          <w:sz w:val="20"/>
          <w:szCs w:val="20"/>
        </w:rPr>
        <w:t>is warranted because of what they communicate about employee</w:t>
      </w:r>
      <w:r w:rsidRPr="006D49F7">
        <w:rPr>
          <w:sz w:val="16"/>
          <w:szCs w:val="20"/>
        </w:rPr>
        <w:t xml:space="preserve"> </w:t>
      </w:r>
      <w:r w:rsidRPr="003C6D6B">
        <w:rPr>
          <w:rStyle w:val="Emphasis"/>
          <w:sz w:val="20"/>
          <w:szCs w:val="20"/>
        </w:rPr>
        <w:t>commitment</w:t>
      </w:r>
      <w:r w:rsidRPr="006D49F7">
        <w:rPr>
          <w:sz w:val="16"/>
          <w:szCs w:val="20"/>
        </w:rPr>
        <w:t xml:space="preserve"> </w:t>
      </w:r>
      <w:r w:rsidRPr="003C6D6B">
        <w:rPr>
          <w:rStyle w:val="StyleUnderline"/>
          <w:sz w:val="20"/>
          <w:szCs w:val="20"/>
        </w:rPr>
        <w:t>to</w:t>
      </w:r>
      <w:r w:rsidRPr="006D49F7">
        <w:rPr>
          <w:sz w:val="16"/>
          <w:szCs w:val="20"/>
        </w:rPr>
        <w:t xml:space="preserve"> their </w:t>
      </w:r>
      <w:r w:rsidRPr="003C6D6B">
        <w:rPr>
          <w:rStyle w:val="StyleUnderline"/>
          <w:sz w:val="20"/>
          <w:szCs w:val="20"/>
        </w:rPr>
        <w:t>agencies</w:t>
      </w:r>
      <w:r w:rsidRPr="006D49F7">
        <w:rPr>
          <w:sz w:val="16"/>
          <w:szCs w:val="20"/>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3C6D6B">
        <w:rPr>
          <w:rStyle w:val="StyleUnderline"/>
          <w:sz w:val="20"/>
          <w:szCs w:val="20"/>
        </w:rPr>
        <w:t>perceptions of</w:t>
      </w:r>
      <w:r w:rsidRPr="006D49F7">
        <w:rPr>
          <w:sz w:val="16"/>
          <w:szCs w:val="20"/>
        </w:rPr>
        <w:t xml:space="preserve"> </w:t>
      </w:r>
      <w:r w:rsidRPr="003C6D6B">
        <w:rPr>
          <w:rStyle w:val="Emphasis"/>
          <w:sz w:val="20"/>
          <w:szCs w:val="20"/>
        </w:rPr>
        <w:t>work</w:t>
      </w:r>
      <w:r w:rsidRPr="006D49F7">
        <w:rPr>
          <w:sz w:val="16"/>
          <w:szCs w:val="20"/>
        </w:rPr>
        <w:t xml:space="preserve"> unit </w:t>
      </w:r>
      <w:r w:rsidRPr="003C6D6B">
        <w:rPr>
          <w:rStyle w:val="Emphasis"/>
          <w:sz w:val="20"/>
          <w:szCs w:val="20"/>
        </w:rPr>
        <w:t>performance</w:t>
      </w:r>
      <w:r w:rsidRPr="006D49F7">
        <w:rPr>
          <w:sz w:val="16"/>
          <w:szCs w:val="20"/>
        </w:rPr>
        <w:t xml:space="preserve"> </w:t>
      </w:r>
      <w:r w:rsidRPr="003C6D6B">
        <w:rPr>
          <w:rStyle w:val="StyleUnderline"/>
          <w:sz w:val="20"/>
          <w:szCs w:val="20"/>
        </w:rPr>
        <w:t>are</w:t>
      </w:r>
      <w:r w:rsidRPr="006D49F7">
        <w:rPr>
          <w:sz w:val="16"/>
          <w:szCs w:val="20"/>
        </w:rPr>
        <w:t xml:space="preserve"> also </w:t>
      </w:r>
      <w:r w:rsidRPr="003C6D6B">
        <w:rPr>
          <w:rStyle w:val="StyleUnderline"/>
          <w:sz w:val="20"/>
          <w:szCs w:val="20"/>
        </w:rPr>
        <w:t>a key indicator of an important aspect of the quality of work life</w:t>
      </w:r>
      <w:r w:rsidRPr="006D49F7">
        <w:rPr>
          <w:sz w:val="16"/>
          <w:szCs w:val="20"/>
        </w:rPr>
        <w:t xml:space="preserve">. </w:t>
      </w:r>
      <w:r w:rsidRPr="003C6D6B">
        <w:rPr>
          <w:rStyle w:val="StyleUnderline"/>
          <w:sz w:val="20"/>
          <w:szCs w:val="20"/>
        </w:rPr>
        <w:t>Research has shown</w:t>
      </w:r>
      <w:r w:rsidRPr="006D49F7">
        <w:rPr>
          <w:sz w:val="16"/>
          <w:szCs w:val="20"/>
        </w:rPr>
        <w:t xml:space="preserve"> that </w:t>
      </w:r>
      <w:r w:rsidRPr="003C6D6B">
        <w:rPr>
          <w:rStyle w:val="StyleUnderline"/>
          <w:sz w:val="20"/>
          <w:szCs w:val="20"/>
          <w:highlight w:val="darkGray"/>
        </w:rPr>
        <w:t>employees who</w:t>
      </w:r>
      <w:r w:rsidRPr="006D49F7">
        <w:rPr>
          <w:sz w:val="16"/>
          <w:szCs w:val="20"/>
          <w:highlight w:val="darkGray"/>
        </w:rPr>
        <w:t xml:space="preserve"> </w:t>
      </w:r>
      <w:r w:rsidRPr="003C6D6B">
        <w:rPr>
          <w:rStyle w:val="Emphasis"/>
          <w:sz w:val="20"/>
          <w:szCs w:val="20"/>
          <w:highlight w:val="darkGray"/>
        </w:rPr>
        <w:t>perceive</w:t>
      </w:r>
      <w:r w:rsidRPr="006D49F7">
        <w:rPr>
          <w:sz w:val="16"/>
          <w:szCs w:val="20"/>
        </w:rPr>
        <w:t xml:space="preserve"> </w:t>
      </w:r>
      <w:r w:rsidRPr="003C6D6B">
        <w:rPr>
          <w:rStyle w:val="StyleUnderline"/>
          <w:sz w:val="20"/>
          <w:szCs w:val="20"/>
        </w:rPr>
        <w:t>that they work in</w:t>
      </w:r>
      <w:r w:rsidRPr="006D49F7">
        <w:rPr>
          <w:sz w:val="16"/>
          <w:szCs w:val="20"/>
        </w:rPr>
        <w:t xml:space="preserve"> </w:t>
      </w:r>
      <w:r w:rsidRPr="003C6D6B">
        <w:rPr>
          <w:rStyle w:val="Emphasis"/>
          <w:sz w:val="20"/>
          <w:szCs w:val="20"/>
          <w:highlight w:val="darkGray"/>
        </w:rPr>
        <w:t>high-performing</w:t>
      </w:r>
      <w:r w:rsidRPr="003C6D6B">
        <w:rPr>
          <w:rStyle w:val="Emphasis"/>
          <w:sz w:val="20"/>
          <w:szCs w:val="20"/>
        </w:rPr>
        <w:t xml:space="preserve"> work </w:t>
      </w:r>
      <w:r w:rsidRPr="003C6D6B">
        <w:rPr>
          <w:rStyle w:val="Emphasis"/>
          <w:sz w:val="20"/>
          <w:szCs w:val="20"/>
          <w:highlight w:val="darkGray"/>
        </w:rPr>
        <w:t>units</w:t>
      </w:r>
      <w:r w:rsidRPr="006D49F7">
        <w:rPr>
          <w:sz w:val="16"/>
          <w:szCs w:val="20"/>
          <w:highlight w:val="darkGray"/>
        </w:rPr>
        <w:t xml:space="preserve"> </w:t>
      </w:r>
      <w:r w:rsidRPr="003C6D6B">
        <w:rPr>
          <w:rStyle w:val="StyleUnderline"/>
          <w:sz w:val="20"/>
          <w:szCs w:val="20"/>
          <w:highlight w:val="darkGray"/>
        </w:rPr>
        <w:t>are</w:t>
      </w:r>
      <w:r w:rsidRPr="003C6D6B">
        <w:rPr>
          <w:rStyle w:val="StyleUnderline"/>
          <w:sz w:val="20"/>
          <w:szCs w:val="20"/>
        </w:rPr>
        <w:t xml:space="preserve"> happier and </w:t>
      </w:r>
      <w:r w:rsidRPr="003C6D6B">
        <w:rPr>
          <w:rStyle w:val="StyleUnderline"/>
          <w:sz w:val="20"/>
          <w:szCs w:val="20"/>
          <w:highlight w:val="darkGray"/>
        </w:rPr>
        <w:t>more productive</w:t>
      </w:r>
      <w:r w:rsidRPr="006D49F7">
        <w:rPr>
          <w:sz w:val="16"/>
          <w:szCs w:val="20"/>
        </w:rPr>
        <w:t xml:space="preserve"> workers (Leisink et al., 2021; Walker et al., 2012).</w:t>
      </w:r>
    </w:p>
    <w:p w14:paraId="2E480239" w14:textId="77777777" w:rsidR="004C32F8" w:rsidRPr="004E55E1" w:rsidRDefault="004C32F8" w:rsidP="004C32F8">
      <w:pPr>
        <w:pStyle w:val="Heading4"/>
        <w:rPr>
          <w:b w:val="0"/>
          <w:bCs/>
        </w:rPr>
      </w:pPr>
      <w:bookmarkStart w:id="7" w:name="_Hlk208083131"/>
      <w:r>
        <w:t xml:space="preserve">That </w:t>
      </w:r>
      <w:r>
        <w:rPr>
          <w:u w:val="single"/>
        </w:rPr>
        <w:t>right is key</w:t>
      </w:r>
      <w:r>
        <w:t>.</w:t>
      </w:r>
    </w:p>
    <w:p w14:paraId="1B8A1B1A" w14:textId="77777777" w:rsidR="004C32F8" w:rsidRDefault="004C32F8" w:rsidP="004C32F8">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C3E787C" w14:textId="77777777" w:rsidR="004C32F8" w:rsidRDefault="004C32F8" w:rsidP="004C32F8">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23A0DDD4" w14:textId="77777777" w:rsidR="004C32F8" w:rsidRDefault="004C32F8" w:rsidP="004C32F8">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 xml:space="preserve">Empirical </w:t>
      </w:r>
      <w:proofErr w:type="gramStart"/>
      <w:r w:rsidRPr="00C21537">
        <w:rPr>
          <w:rStyle w:val="Emphasis"/>
          <w:highlight w:val="yellow"/>
        </w:rPr>
        <w:t>evidence</w:t>
      </w:r>
      <w:proofErr w:type="gramEnd"/>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proofErr w:type="gramStart"/>
      <w:r w:rsidRPr="00C21537">
        <w:rPr>
          <w:rStyle w:val="Emphasis"/>
        </w:rPr>
        <w:t>demonstrate</w:t>
      </w:r>
      <w:proofErr w:type="gramEnd"/>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bookmarkEnd w:id="7"/>
    <w:p w14:paraId="6D6ACB01" w14:textId="77777777" w:rsidR="004C32F8" w:rsidRPr="002A73CE" w:rsidRDefault="004C32F8" w:rsidP="004C32F8"/>
    <w:p w14:paraId="34FAE006" w14:textId="77777777" w:rsidR="004C32F8" w:rsidRPr="00786AEF" w:rsidRDefault="004C32F8" w:rsidP="004C32F8">
      <w:pPr>
        <w:pStyle w:val="Heading4"/>
        <w:rPr>
          <w:rFonts w:cs="Calibri"/>
        </w:rPr>
      </w:pPr>
      <w:r>
        <w:rPr>
          <w:rFonts w:cs="Calibri"/>
        </w:rPr>
        <w:t xml:space="preserve">C. </w:t>
      </w:r>
      <w:r>
        <w:rPr>
          <w:rFonts w:cs="Calibri"/>
          <w:u w:val="single"/>
        </w:rPr>
        <w:t>Resources</w:t>
      </w:r>
      <w:r w:rsidRPr="00786AEF">
        <w:rPr>
          <w:rFonts w:cs="Calibri"/>
        </w:rPr>
        <w:t xml:space="preserve">. Only </w:t>
      </w:r>
      <w:r w:rsidRPr="00786AEF">
        <w:rPr>
          <w:rFonts w:cs="Calibri"/>
          <w:u w:val="single"/>
        </w:rPr>
        <w:t>collective</w:t>
      </w:r>
      <w:r w:rsidRPr="00786AEF">
        <w:rPr>
          <w:rFonts w:cs="Calibri"/>
        </w:rPr>
        <w:t xml:space="preserve"> efforts provide enough </w:t>
      </w:r>
      <w:r w:rsidRPr="00786AEF">
        <w:rPr>
          <w:rFonts w:cs="Calibri"/>
          <w:u w:val="single"/>
        </w:rPr>
        <w:t>financial</w:t>
      </w:r>
      <w:r w:rsidRPr="00786AEF">
        <w:rPr>
          <w:rFonts w:cs="Calibri"/>
        </w:rPr>
        <w:t xml:space="preserve"> and </w:t>
      </w:r>
      <w:r w:rsidRPr="00786AEF">
        <w:rPr>
          <w:rFonts w:cs="Calibri"/>
          <w:u w:val="single"/>
        </w:rPr>
        <w:t>expert</w:t>
      </w:r>
      <w:r w:rsidRPr="00786AEF">
        <w:rPr>
          <w:rFonts w:cs="Calibri"/>
        </w:rPr>
        <w:t xml:space="preserve"> support for litigation and resistance.</w:t>
      </w:r>
      <w:r>
        <w:rPr>
          <w:rFonts w:cs="Calibri"/>
        </w:rPr>
        <w:t xml:space="preserve"> That’s Handler.</w:t>
      </w:r>
    </w:p>
    <w:p w14:paraId="177106FF" w14:textId="77777777" w:rsidR="004C32F8" w:rsidRDefault="004C32F8" w:rsidP="004C32F8">
      <w:r w:rsidRPr="00786AEF">
        <w:t>&lt;&lt;&lt;FOR REFERENC</w:t>
      </w:r>
      <w:r>
        <w:t>E</w:t>
      </w:r>
      <w:r w:rsidRPr="00786AEF">
        <w:t>&gt;&gt;&gt;</w:t>
      </w:r>
    </w:p>
    <w:p w14:paraId="66261CAE" w14:textId="77777777" w:rsidR="004C32F8" w:rsidRPr="00016587" w:rsidRDefault="004C32F8" w:rsidP="004C32F8">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as well as a key source of criticism from opponents of unionization rights</w:t>
      </w:r>
      <w:proofErr w:type="gramStart"/>
      <w:r w:rsidRPr="006B2F46">
        <w:rPr>
          <w:sz w:val="16"/>
          <w:szCs w:val="20"/>
        </w:rPr>
        <w:t>.163</w:t>
      </w:r>
      <w:proofErr w:type="gramEnd"/>
      <w:r w:rsidRPr="006B2F46">
        <w:rPr>
          <w:sz w:val="16"/>
          <w:szCs w:val="20"/>
        </w:rPr>
        <w:t xml:space="preserve">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5F273A51" w14:textId="77777777" w:rsidR="004C32F8" w:rsidRDefault="004C32F8" w:rsidP="004C32F8">
      <w:pPr>
        <w:pStyle w:val="Heading4"/>
      </w:pPr>
      <w:r>
        <w:t xml:space="preserve">The impact is </w:t>
      </w:r>
      <w:r>
        <w:rPr>
          <w:u w:val="single"/>
        </w:rPr>
        <w:t>quality</w:t>
      </w:r>
      <w:r>
        <w:t xml:space="preserve"> of rights.</w:t>
      </w:r>
    </w:p>
    <w:p w14:paraId="7EF51FF8" w14:textId="77777777" w:rsidR="004C32F8" w:rsidRPr="001C6F9B" w:rsidRDefault="004C32F8" w:rsidP="004C32F8">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1CD8788A" w14:textId="77777777" w:rsidR="004C32F8" w:rsidRPr="001C6F9B" w:rsidRDefault="004C32F8" w:rsidP="004C32F8">
      <w:pPr>
        <w:rPr>
          <w:sz w:val="16"/>
        </w:rPr>
      </w:pPr>
      <w:r w:rsidRPr="001C6F9B">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rPr>
          <w:sz w:val="16"/>
        </w:rPr>
        <w:t xml:space="preserve">, who often wield them in </w:t>
      </w:r>
      <w:proofErr w:type="gramStart"/>
      <w:r w:rsidRPr="001C6F9B">
        <w:rPr>
          <w:sz w:val="16"/>
        </w:rPr>
        <w:t>ways in</w:t>
      </w:r>
      <w:proofErr w:type="gramEnd"/>
      <w:r w:rsidRPr="001C6F9B">
        <w:rPr>
          <w:sz w:val="16"/>
        </w:rPr>
        <w:t xml:space="preserve"> that protect public services and help to protect congressional initiatives from presidential subversion.</w:t>
      </w:r>
    </w:p>
    <w:p w14:paraId="3794FAF5" w14:textId="77777777" w:rsidR="004C32F8" w:rsidRDefault="004C32F8" w:rsidP="004C32F8">
      <w:pPr>
        <w:pStyle w:val="Heading4"/>
      </w:pPr>
      <w:r>
        <w:t xml:space="preserve">D. </w:t>
      </w:r>
      <w:r>
        <w:rPr>
          <w:u w:val="single"/>
        </w:rPr>
        <w:t>Lobbying</w:t>
      </w:r>
      <w:r>
        <w:t xml:space="preserve">. Unions have </w:t>
      </w:r>
      <w:r>
        <w:rPr>
          <w:u w:val="single"/>
        </w:rPr>
        <w:t>historical</w:t>
      </w:r>
      <w:r>
        <w:t xml:space="preserve"> and </w:t>
      </w:r>
      <w:r>
        <w:rPr>
          <w:u w:val="single"/>
        </w:rPr>
        <w:t>outsized</w:t>
      </w:r>
      <w:r>
        <w:t xml:space="preserve"> influence </w:t>
      </w:r>
      <w:proofErr w:type="gramStart"/>
      <w:r>
        <w:t>to</w:t>
      </w:r>
      <w:proofErr w:type="gramEnd"/>
      <w:r>
        <w:t xml:space="preserve"> </w:t>
      </w:r>
      <w:r>
        <w:rPr>
          <w:u w:val="single"/>
        </w:rPr>
        <w:t>control Congress</w:t>
      </w:r>
      <w:r>
        <w:t xml:space="preserve">. Only </w:t>
      </w:r>
      <w:r>
        <w:rPr>
          <w:u w:val="single"/>
        </w:rPr>
        <w:t>this</w:t>
      </w:r>
      <w:r>
        <w:t xml:space="preserve"> can fight back against </w:t>
      </w:r>
      <w:r>
        <w:rPr>
          <w:u w:val="single"/>
        </w:rPr>
        <w:t>budget cuts</w:t>
      </w:r>
      <w:r>
        <w:t xml:space="preserve"> and a </w:t>
      </w:r>
      <w:r>
        <w:rPr>
          <w:u w:val="single"/>
        </w:rPr>
        <w:t>slew</w:t>
      </w:r>
      <w:r>
        <w:t xml:space="preserve"> of other regulatory instruments under Trump. </w:t>
      </w:r>
    </w:p>
    <w:p w14:paraId="696C6503" w14:textId="77777777" w:rsidR="004C32F8" w:rsidRPr="00CF7078" w:rsidRDefault="004C32F8" w:rsidP="004C32F8">
      <w:r>
        <w:t>&lt;&lt;&lt;FOR REFERENCE&gt;&gt;&gt;</w:t>
      </w:r>
    </w:p>
    <w:p w14:paraId="7E6C2663" w14:textId="77777777" w:rsidR="004C32F8" w:rsidRPr="006B2F46" w:rsidRDefault="004C32F8" w:rsidP="004C32F8">
      <w:pPr>
        <w:rPr>
          <w:sz w:val="16"/>
          <w:szCs w:val="20"/>
        </w:rPr>
      </w:pPr>
      <w:r w:rsidRPr="006B2F46">
        <w:rPr>
          <w:sz w:val="16"/>
          <w:szCs w:val="20"/>
        </w:rPr>
        <w:t xml:space="preserve">1. </w:t>
      </w:r>
      <w:r w:rsidRPr="003C6D6B">
        <w:rPr>
          <w:rStyle w:val="Emphasis"/>
          <w:sz w:val="20"/>
          <w:szCs w:val="20"/>
          <w:highlight w:val="darkGray"/>
        </w:rPr>
        <w:t>The Value of Unions</w:t>
      </w:r>
    </w:p>
    <w:p w14:paraId="16099F4D" w14:textId="77777777" w:rsidR="004C32F8" w:rsidRPr="006B2F46" w:rsidRDefault="004C32F8" w:rsidP="004C32F8">
      <w:pPr>
        <w:rPr>
          <w:sz w:val="16"/>
          <w:szCs w:val="20"/>
        </w:rPr>
      </w:pPr>
      <w:r w:rsidRPr="006B2F46">
        <w:rPr>
          <w:sz w:val="16"/>
          <w:szCs w:val="20"/>
        </w:rPr>
        <w:t xml:space="preserve">The </w:t>
      </w:r>
      <w:r w:rsidRPr="003C6D6B">
        <w:rPr>
          <w:rStyle w:val="StyleUnderline"/>
          <w:sz w:val="20"/>
          <w:szCs w:val="20"/>
        </w:rPr>
        <w:t>civil service's move</w:t>
      </w:r>
      <w:r w:rsidRPr="006B2F46">
        <w:rPr>
          <w:sz w:val="16"/>
          <w:szCs w:val="20"/>
        </w:rPr>
        <w:t xml:space="preserve"> </w:t>
      </w:r>
      <w:r w:rsidRPr="003C6D6B">
        <w:rPr>
          <w:rStyle w:val="Emphasis"/>
          <w:sz w:val="20"/>
          <w:szCs w:val="20"/>
        </w:rPr>
        <w:t>toward unionization</w:t>
      </w:r>
      <w:r w:rsidRPr="006B2F46">
        <w:rPr>
          <w:sz w:val="16"/>
          <w:szCs w:val="20"/>
        </w:rPr>
        <w:t xml:space="preserve"> </w:t>
      </w:r>
      <w:r w:rsidRPr="003C6D6B">
        <w:rPr>
          <w:rStyle w:val="StyleUnderline"/>
          <w:sz w:val="20"/>
          <w:szCs w:val="20"/>
        </w:rPr>
        <w:t xml:space="preserve">reflects </w:t>
      </w:r>
      <w:r w:rsidRPr="003C6D6B">
        <w:rPr>
          <w:rStyle w:val="StyleUnderline"/>
          <w:sz w:val="20"/>
          <w:szCs w:val="20"/>
          <w:highlight w:val="darkGray"/>
        </w:rPr>
        <w:t>a</w:t>
      </w:r>
      <w:r w:rsidRPr="006B2F46">
        <w:rPr>
          <w:sz w:val="16"/>
          <w:szCs w:val="20"/>
          <w:highlight w:val="darkGray"/>
        </w:rPr>
        <w:t xml:space="preserve"> </w:t>
      </w:r>
      <w:r w:rsidRPr="003C6D6B">
        <w:rPr>
          <w:rStyle w:val="Emphasis"/>
          <w:sz w:val="20"/>
          <w:szCs w:val="20"/>
          <w:highlight w:val="darkGray"/>
        </w:rPr>
        <w:t>broader</w:t>
      </w:r>
      <w:r w:rsidRPr="006B2F46">
        <w:rPr>
          <w:sz w:val="16"/>
          <w:szCs w:val="20"/>
          <w:highlight w:val="darkGray"/>
        </w:rPr>
        <w:t xml:space="preserve"> </w:t>
      </w:r>
      <w:r w:rsidRPr="003C6D6B">
        <w:rPr>
          <w:rStyle w:val="StyleUnderline"/>
          <w:sz w:val="20"/>
          <w:szCs w:val="20"/>
          <w:highlight w:val="darkGray"/>
        </w:rPr>
        <w:t>recognition of</w:t>
      </w:r>
      <w:r w:rsidRPr="003C6D6B">
        <w:rPr>
          <w:rStyle w:val="StyleUnderline"/>
          <w:sz w:val="20"/>
          <w:szCs w:val="20"/>
        </w:rPr>
        <w:t xml:space="preserve"> the value of </w:t>
      </w:r>
      <w:r w:rsidRPr="003C6D6B">
        <w:rPr>
          <w:rStyle w:val="StyleUnderline"/>
          <w:sz w:val="20"/>
          <w:szCs w:val="20"/>
          <w:highlight w:val="darkGray"/>
        </w:rPr>
        <w:t>organized groups in</w:t>
      </w:r>
      <w:r w:rsidRPr="006B2F46">
        <w:rPr>
          <w:sz w:val="16"/>
          <w:szCs w:val="20"/>
          <w:highlight w:val="darkGray"/>
        </w:rPr>
        <w:t xml:space="preserve"> </w:t>
      </w:r>
      <w:r w:rsidRPr="003C6D6B">
        <w:rPr>
          <w:rStyle w:val="Emphasis"/>
          <w:sz w:val="20"/>
          <w:szCs w:val="20"/>
          <w:highlight w:val="darkGray"/>
        </w:rPr>
        <w:t>protecting rights</w:t>
      </w:r>
      <w:r w:rsidRPr="006B2F46">
        <w:rPr>
          <w:sz w:val="16"/>
          <w:szCs w:val="20"/>
        </w:rPr>
        <w:t xml:space="preserve"> </w:t>
      </w:r>
      <w:r w:rsidRPr="003C6D6B">
        <w:rPr>
          <w:rStyle w:val="StyleUnderline"/>
          <w:sz w:val="20"/>
          <w:szCs w:val="20"/>
        </w:rPr>
        <w:t>and pursuing key</w:t>
      </w:r>
      <w:r w:rsidRPr="006B2F46">
        <w:rPr>
          <w:sz w:val="16"/>
          <w:szCs w:val="20"/>
        </w:rPr>
        <w:t xml:space="preserve"> political </w:t>
      </w:r>
      <w:r w:rsidRPr="003C6D6B">
        <w:rPr>
          <w:rStyle w:val="StyleUnderline"/>
          <w:sz w:val="20"/>
          <w:szCs w:val="20"/>
        </w:rPr>
        <w:t>objectives</w:t>
      </w:r>
      <w:r w:rsidRPr="006B2F46">
        <w:rPr>
          <w:sz w:val="16"/>
          <w:szCs w:val="20"/>
        </w:rPr>
        <w:t xml:space="preserve">.160 </w:t>
      </w:r>
      <w:r w:rsidRPr="003C6D6B">
        <w:rPr>
          <w:rStyle w:val="StyleUnderline"/>
          <w:sz w:val="20"/>
          <w:szCs w:val="20"/>
        </w:rPr>
        <w:t>Unions</w:t>
      </w:r>
      <w:r w:rsidRPr="006B2F46">
        <w:rPr>
          <w:sz w:val="16"/>
          <w:szCs w:val="20"/>
        </w:rPr>
        <w:t xml:space="preserve"> </w:t>
      </w:r>
      <w:r w:rsidRPr="003C6D6B">
        <w:rPr>
          <w:rStyle w:val="Emphasis"/>
          <w:sz w:val="20"/>
          <w:szCs w:val="20"/>
          <w:highlight w:val="darkGray"/>
        </w:rPr>
        <w:t>accumulate</w:t>
      </w:r>
      <w:r w:rsidRPr="006B2F46">
        <w:rPr>
          <w:sz w:val="16"/>
          <w:szCs w:val="20"/>
          <w:highlight w:val="darkGray"/>
        </w:rPr>
        <w:t xml:space="preserve"> </w:t>
      </w:r>
      <w:r w:rsidRPr="003C6D6B">
        <w:rPr>
          <w:rStyle w:val="StyleUnderline"/>
          <w:sz w:val="20"/>
          <w:szCs w:val="20"/>
          <w:highlight w:val="darkGray"/>
        </w:rPr>
        <w:t>resources</w:t>
      </w:r>
      <w:r w:rsidRPr="003C6D6B">
        <w:rPr>
          <w:rStyle w:val="StyleUnderline"/>
          <w:sz w:val="20"/>
          <w:szCs w:val="20"/>
        </w:rPr>
        <w:t xml:space="preserve"> and </w:t>
      </w:r>
      <w:r w:rsidRPr="003C6D6B">
        <w:rPr>
          <w:rStyle w:val="StyleUnderline"/>
          <w:sz w:val="20"/>
          <w:szCs w:val="20"/>
          <w:highlight w:val="darkGray"/>
        </w:rPr>
        <w:t>expertise</w:t>
      </w:r>
      <w:r w:rsidRPr="003C6D6B">
        <w:rPr>
          <w:rStyle w:val="StyleUnderline"/>
          <w:sz w:val="20"/>
          <w:szCs w:val="20"/>
        </w:rPr>
        <w:t xml:space="preserve">, allowing civil servants </w:t>
      </w:r>
      <w:r w:rsidRPr="003C6D6B">
        <w:rPr>
          <w:rStyle w:val="StyleUnderline"/>
          <w:sz w:val="20"/>
          <w:szCs w:val="20"/>
          <w:highlight w:val="darkGray"/>
        </w:rPr>
        <w:t>to mount</w:t>
      </w:r>
      <w:r w:rsidRPr="006B2F46">
        <w:rPr>
          <w:sz w:val="16"/>
          <w:szCs w:val="20"/>
        </w:rPr>
        <w:t xml:space="preserve"> sophisticated and well-financed </w:t>
      </w:r>
      <w:r w:rsidRPr="003C6D6B">
        <w:rPr>
          <w:rStyle w:val="Emphasis"/>
          <w:sz w:val="20"/>
          <w:szCs w:val="20"/>
          <w:highlight w:val="darkGray"/>
        </w:rPr>
        <w:t>defenses</w:t>
      </w:r>
      <w:r w:rsidRPr="006B2F46">
        <w:rPr>
          <w:sz w:val="16"/>
          <w:szCs w:val="20"/>
        </w:rPr>
        <w:t xml:space="preserve"> </w:t>
      </w:r>
      <w:r w:rsidRPr="003C6D6B">
        <w:rPr>
          <w:rStyle w:val="StyleUnderline"/>
          <w:sz w:val="20"/>
          <w:szCs w:val="20"/>
        </w:rPr>
        <w:t xml:space="preserve">in labor disputes and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6B2F46">
        <w:rPr>
          <w:sz w:val="16"/>
          <w:szCs w:val="20"/>
          <w:highlight w:val="darkGray"/>
        </w:rPr>
        <w:t xml:space="preserve"> </w:t>
      </w:r>
      <w:r w:rsidRPr="003C6D6B">
        <w:rPr>
          <w:rStyle w:val="StyleUnderline"/>
          <w:sz w:val="20"/>
          <w:szCs w:val="20"/>
          <w:highlight w:val="darkGray"/>
        </w:rPr>
        <w:t>effectively</w:t>
      </w:r>
      <w:r w:rsidRPr="003C6D6B">
        <w:rPr>
          <w:rStyle w:val="StyleUnderline"/>
          <w:sz w:val="20"/>
          <w:szCs w:val="20"/>
        </w:rPr>
        <w:t xml:space="preserve"> on key issues</w:t>
      </w:r>
      <w:r w:rsidRPr="006B2F46">
        <w:rPr>
          <w:sz w:val="16"/>
          <w:szCs w:val="20"/>
        </w:rPr>
        <w:t xml:space="preserve">.161 </w:t>
      </w:r>
      <w:r w:rsidRPr="003C6D6B">
        <w:rPr>
          <w:rStyle w:val="StyleUnderline"/>
          <w:sz w:val="20"/>
          <w:szCs w:val="20"/>
          <w:highlight w:val="darkGray"/>
        </w:rPr>
        <w:t>Unions</w:t>
      </w:r>
      <w:r w:rsidRPr="006B2F46">
        <w:rPr>
          <w:sz w:val="16"/>
          <w:szCs w:val="20"/>
        </w:rPr>
        <w:t xml:space="preserve">, for instance, </w:t>
      </w:r>
      <w:r w:rsidRPr="003C6D6B">
        <w:rPr>
          <w:rStyle w:val="StyleUnderline"/>
          <w:sz w:val="20"/>
          <w:szCs w:val="20"/>
        </w:rPr>
        <w:t>are</w:t>
      </w:r>
      <w:r w:rsidRPr="006B2F46">
        <w:rPr>
          <w:sz w:val="16"/>
          <w:szCs w:val="20"/>
        </w:rPr>
        <w:t xml:space="preserve"> </w:t>
      </w:r>
      <w:r w:rsidRPr="003C6D6B">
        <w:rPr>
          <w:rStyle w:val="Emphasis"/>
          <w:sz w:val="20"/>
          <w:szCs w:val="20"/>
          <w:highlight w:val="darkGray"/>
        </w:rPr>
        <w:t>more effective</w:t>
      </w:r>
      <w:r w:rsidRPr="006B2F46">
        <w:rPr>
          <w:sz w:val="16"/>
          <w:szCs w:val="20"/>
          <w:highlight w:val="darkGray"/>
        </w:rPr>
        <w:t xml:space="preserve"> </w:t>
      </w:r>
      <w:r w:rsidRPr="003C6D6B">
        <w:rPr>
          <w:rStyle w:val="StyleUnderline"/>
          <w:sz w:val="20"/>
          <w:szCs w:val="20"/>
          <w:highlight w:val="darkGray"/>
        </w:rPr>
        <w:t>at litigating</w:t>
      </w:r>
      <w:r w:rsidRPr="003C6D6B">
        <w:rPr>
          <w:rStyle w:val="StyleUnderline"/>
          <w:sz w:val="20"/>
          <w:szCs w:val="20"/>
        </w:rPr>
        <w:t xml:space="preserve"> employment disputes, a</w:t>
      </w:r>
      <w:r w:rsidRPr="006B2F46">
        <w:rPr>
          <w:sz w:val="16"/>
          <w:szCs w:val="20"/>
        </w:rPr>
        <w:t xml:space="preserve"> </w:t>
      </w:r>
      <w:r w:rsidRPr="003C6D6B">
        <w:rPr>
          <w:rStyle w:val="Emphasis"/>
          <w:sz w:val="20"/>
          <w:szCs w:val="20"/>
        </w:rPr>
        <w:t>key tool</w:t>
      </w:r>
      <w:r w:rsidRPr="006B2F46">
        <w:rPr>
          <w:sz w:val="16"/>
          <w:szCs w:val="20"/>
        </w:rPr>
        <w:t xml:space="preserve"> </w:t>
      </w:r>
      <w:r w:rsidRPr="003C6D6B">
        <w:rPr>
          <w:rStyle w:val="StyleUnderline"/>
          <w:sz w:val="20"/>
          <w:szCs w:val="20"/>
        </w:rPr>
        <w:t>in resisting</w:t>
      </w:r>
      <w:r w:rsidRPr="006B2F46">
        <w:rPr>
          <w:sz w:val="16"/>
          <w:szCs w:val="20"/>
        </w:rPr>
        <w:t xml:space="preserve"> the </w:t>
      </w:r>
      <w:r w:rsidRPr="003C6D6B">
        <w:rPr>
          <w:rStyle w:val="StyleUnderline"/>
          <w:sz w:val="20"/>
          <w:szCs w:val="20"/>
        </w:rPr>
        <w:t>disciplinary efforts of management</w:t>
      </w:r>
      <w:r w:rsidRPr="006B2F46">
        <w:rPr>
          <w:sz w:val="16"/>
          <w:szCs w:val="20"/>
        </w:rPr>
        <w:t xml:space="preserve">. 162 They </w:t>
      </w:r>
      <w:r w:rsidRPr="003C6D6B">
        <w:rPr>
          <w:rStyle w:val="StyleUnderline"/>
          <w:sz w:val="20"/>
          <w:szCs w:val="20"/>
          <w:highlight w:val="darkGray"/>
        </w:rPr>
        <w:t>achieve</w:t>
      </w:r>
      <w:r w:rsidRPr="006B2F46">
        <w:rPr>
          <w:sz w:val="16"/>
          <w:szCs w:val="20"/>
          <w:highlight w:val="darkGray"/>
        </w:rPr>
        <w:t xml:space="preserve"> </w:t>
      </w:r>
      <w:r w:rsidRPr="003C6D6B">
        <w:rPr>
          <w:rStyle w:val="Emphasis"/>
          <w:sz w:val="20"/>
          <w:szCs w:val="20"/>
          <w:highlight w:val="darkGray"/>
        </w:rPr>
        <w:t>higher win rates</w:t>
      </w:r>
      <w:r w:rsidRPr="006B2F46">
        <w:rPr>
          <w:sz w:val="16"/>
          <w:szCs w:val="20"/>
        </w:rPr>
        <w:t xml:space="preserve"> </w:t>
      </w:r>
      <w:r w:rsidRPr="003C6D6B">
        <w:rPr>
          <w:rStyle w:val="StyleUnderline"/>
          <w:sz w:val="20"/>
          <w:szCs w:val="20"/>
        </w:rPr>
        <w:t>than unrepresented employees before arbitrators, a</w:t>
      </w:r>
      <w:r w:rsidRPr="006B2F46">
        <w:rPr>
          <w:sz w:val="16"/>
          <w:szCs w:val="20"/>
        </w:rPr>
        <w:t xml:space="preserve"> </w:t>
      </w:r>
      <w:r w:rsidRPr="003C6D6B">
        <w:rPr>
          <w:rStyle w:val="Emphasis"/>
          <w:sz w:val="20"/>
          <w:szCs w:val="20"/>
        </w:rPr>
        <w:t>key</w:t>
      </w:r>
      <w:r w:rsidRPr="006B2F46">
        <w:rPr>
          <w:sz w:val="16"/>
          <w:szCs w:val="20"/>
        </w:rPr>
        <w:t xml:space="preserve"> </w:t>
      </w:r>
      <w:r w:rsidRPr="003C6D6B">
        <w:rPr>
          <w:rStyle w:val="StyleUnderline"/>
          <w:sz w:val="20"/>
          <w:szCs w:val="20"/>
        </w:rPr>
        <w:t>strategic consideration for unionside counsel</w:t>
      </w:r>
      <w:r w:rsidRPr="006B2F46">
        <w:rPr>
          <w:sz w:val="16"/>
          <w:szCs w:val="20"/>
        </w:rPr>
        <w:t>, as well as a key source of criticism from opponents of unionization rights</w:t>
      </w:r>
      <w:proofErr w:type="gramStart"/>
      <w:r w:rsidRPr="006B2F46">
        <w:rPr>
          <w:sz w:val="16"/>
          <w:szCs w:val="20"/>
        </w:rPr>
        <w:t>.163</w:t>
      </w:r>
      <w:proofErr w:type="gramEnd"/>
      <w:r w:rsidRPr="006B2F46">
        <w:rPr>
          <w:sz w:val="16"/>
          <w:szCs w:val="20"/>
        </w:rPr>
        <w:t xml:space="preserve"> </w:t>
      </w:r>
      <w:r w:rsidRPr="003C6D6B">
        <w:rPr>
          <w:rStyle w:val="StyleUnderline"/>
          <w:sz w:val="20"/>
          <w:szCs w:val="20"/>
        </w:rPr>
        <w:t>Unions</w:t>
      </w:r>
      <w:r w:rsidRPr="006B2F46">
        <w:rPr>
          <w:sz w:val="16"/>
          <w:szCs w:val="20"/>
        </w:rPr>
        <w:t xml:space="preserve"> also </w:t>
      </w:r>
      <w:r w:rsidRPr="003C6D6B">
        <w:rPr>
          <w:rStyle w:val="Emphasis"/>
          <w:sz w:val="20"/>
          <w:szCs w:val="20"/>
          <w:highlight w:val="darkGray"/>
        </w:rPr>
        <w:t>bolster</w:t>
      </w:r>
      <w:r w:rsidRPr="006B2F46">
        <w:rPr>
          <w:sz w:val="16"/>
          <w:szCs w:val="20"/>
        </w:rPr>
        <w:t xml:space="preserve"> </w:t>
      </w:r>
      <w:r w:rsidRPr="003C6D6B">
        <w:rPr>
          <w:rStyle w:val="StyleUnderline"/>
          <w:sz w:val="20"/>
          <w:szCs w:val="20"/>
        </w:rPr>
        <w:t>the ability of civil servants to</w:t>
      </w:r>
      <w:r w:rsidRPr="006B2F46">
        <w:rPr>
          <w:sz w:val="16"/>
          <w:szCs w:val="20"/>
        </w:rPr>
        <w:t xml:space="preserve"> </w:t>
      </w:r>
      <w:r w:rsidRPr="003C6D6B">
        <w:rPr>
          <w:rStyle w:val="Emphasis"/>
          <w:sz w:val="20"/>
          <w:szCs w:val="20"/>
          <w:highlight w:val="darkGray"/>
        </w:rPr>
        <w:t>successfully</w:t>
      </w:r>
      <w:r w:rsidRPr="003C6D6B">
        <w:rPr>
          <w:rStyle w:val="Emphasis"/>
          <w:sz w:val="20"/>
          <w:szCs w:val="20"/>
        </w:rPr>
        <w:t xml:space="preserve"> litigate</w:t>
      </w:r>
      <w:r w:rsidRPr="006B2F46">
        <w:rPr>
          <w:sz w:val="16"/>
          <w:szCs w:val="20"/>
        </w:rPr>
        <w:t xml:space="preserve"> employment </w:t>
      </w:r>
      <w:r w:rsidRPr="003C6D6B">
        <w:rPr>
          <w:rStyle w:val="StyleUnderline"/>
          <w:sz w:val="20"/>
          <w:szCs w:val="20"/>
        </w:rPr>
        <w:t xml:space="preserve">disputes </w:t>
      </w:r>
      <w:r w:rsidRPr="003C6D6B">
        <w:rPr>
          <w:rStyle w:val="StyleUnderline"/>
          <w:sz w:val="20"/>
          <w:szCs w:val="20"/>
          <w:highlight w:val="darkGray"/>
        </w:rPr>
        <w:t>against agencies in</w:t>
      </w:r>
      <w:r w:rsidRPr="006B2F46">
        <w:rPr>
          <w:sz w:val="16"/>
          <w:szCs w:val="20"/>
          <w:highlight w:val="darkGray"/>
        </w:rPr>
        <w:t xml:space="preserve"> </w:t>
      </w:r>
      <w:r w:rsidRPr="003C6D6B">
        <w:rPr>
          <w:rStyle w:val="Emphasis"/>
          <w:sz w:val="20"/>
          <w:szCs w:val="20"/>
          <w:highlight w:val="darkGray"/>
        </w:rPr>
        <w:t>other ways</w:t>
      </w:r>
      <w:r w:rsidRPr="006B2F46">
        <w:rPr>
          <w:sz w:val="16"/>
          <w:szCs w:val="20"/>
        </w:rPr>
        <w:t xml:space="preserve">. Through FLRA litigation, unions have secured civil servants </w:t>
      </w:r>
      <w:r w:rsidRPr="006B2F46">
        <w:rPr>
          <w:i/>
          <w:iCs/>
          <w:sz w:val="16"/>
          <w:szCs w:val="20"/>
        </w:rPr>
        <w:t>Weingarten</w:t>
      </w:r>
      <w:r w:rsidRPr="006B2F46">
        <w:rPr>
          <w:sz w:val="16"/>
          <w:szCs w:val="20"/>
        </w:rPr>
        <w:t xml:space="preserve"> rights: the right to have a union representative present during a disciplinary investigation. 164 </w:t>
      </w:r>
      <w:r w:rsidRPr="003C6D6B">
        <w:rPr>
          <w:rStyle w:val="StyleUnderline"/>
          <w:sz w:val="20"/>
          <w:szCs w:val="20"/>
        </w:rPr>
        <w:t>Unions have</w:t>
      </w:r>
      <w:r w:rsidRPr="006B2F46">
        <w:rPr>
          <w:sz w:val="16"/>
          <w:szCs w:val="20"/>
        </w:rPr>
        <w:t xml:space="preserve"> likewise fought, </w:t>
      </w:r>
      <w:r w:rsidRPr="003C6D6B">
        <w:rPr>
          <w:rStyle w:val="StyleUnderline"/>
          <w:sz w:val="20"/>
          <w:szCs w:val="20"/>
        </w:rPr>
        <w:t>with</w:t>
      </w:r>
      <w:r w:rsidRPr="006B2F46">
        <w:rPr>
          <w:sz w:val="16"/>
          <w:szCs w:val="20"/>
        </w:rPr>
        <w:t xml:space="preserve"> mixed </w:t>
      </w:r>
      <w:r w:rsidRPr="003C6D6B">
        <w:rPr>
          <w:rStyle w:val="Emphasis"/>
          <w:sz w:val="20"/>
          <w:szCs w:val="20"/>
        </w:rPr>
        <w:t>success</w:t>
      </w:r>
      <w:r w:rsidRPr="006B2F46">
        <w:rPr>
          <w:sz w:val="16"/>
          <w:szCs w:val="20"/>
        </w:rPr>
        <w:t xml:space="preserve">, to </w:t>
      </w:r>
      <w:r w:rsidRPr="003C6D6B">
        <w:rPr>
          <w:rStyle w:val="StyleUnderline"/>
          <w:sz w:val="20"/>
          <w:szCs w:val="20"/>
        </w:rPr>
        <w:t>bargain for</w:t>
      </w:r>
      <w:r w:rsidRPr="006B2F46">
        <w:rPr>
          <w:sz w:val="16"/>
          <w:szCs w:val="20"/>
        </w:rPr>
        <w:t xml:space="preserve"> </w:t>
      </w:r>
      <w:r w:rsidRPr="003C6D6B">
        <w:rPr>
          <w:rStyle w:val="Emphasis"/>
          <w:sz w:val="20"/>
          <w:szCs w:val="20"/>
        </w:rPr>
        <w:t>specific substantive rights</w:t>
      </w:r>
      <w:r w:rsidRPr="006B2F46">
        <w:rPr>
          <w:sz w:val="16"/>
          <w:szCs w:val="20"/>
        </w:rPr>
        <w:t xml:space="preserve"> </w:t>
      </w:r>
      <w:r w:rsidRPr="003C6D6B">
        <w:rPr>
          <w:rStyle w:val="StyleUnderline"/>
          <w:sz w:val="20"/>
          <w:szCs w:val="20"/>
        </w:rPr>
        <w:t>for civil servants</w:t>
      </w:r>
      <w:r w:rsidRPr="006B2F46">
        <w:rPr>
          <w:sz w:val="16"/>
          <w:szCs w:val="20"/>
        </w:rPr>
        <w:t xml:space="preserve"> during interviews by agency inspectors general.1 65 </w:t>
      </w:r>
      <w:r w:rsidRPr="003C6D6B">
        <w:rPr>
          <w:rStyle w:val="StyleUnderline"/>
          <w:sz w:val="20"/>
          <w:szCs w:val="20"/>
        </w:rPr>
        <w:t>Unions</w:t>
      </w:r>
      <w:r w:rsidRPr="006B2F46">
        <w:rPr>
          <w:sz w:val="16"/>
          <w:szCs w:val="20"/>
        </w:rPr>
        <w:t xml:space="preserve"> also </w:t>
      </w:r>
      <w:r w:rsidRPr="003C6D6B">
        <w:rPr>
          <w:rStyle w:val="StyleUnderline"/>
          <w:sz w:val="20"/>
          <w:szCs w:val="20"/>
          <w:highlight w:val="darkGray"/>
        </w:rPr>
        <w:t>provide</w:t>
      </w:r>
      <w:r w:rsidRPr="006B2F46">
        <w:rPr>
          <w:sz w:val="16"/>
          <w:szCs w:val="20"/>
          <w:highlight w:val="darkGray"/>
        </w:rPr>
        <w:t xml:space="preserve"> </w:t>
      </w:r>
      <w:r w:rsidRPr="003C6D6B">
        <w:rPr>
          <w:rStyle w:val="Emphasis"/>
          <w:sz w:val="20"/>
          <w:szCs w:val="20"/>
          <w:highlight w:val="darkGray"/>
        </w:rPr>
        <w:t>extensive</w:t>
      </w:r>
      <w:r w:rsidRPr="006B2F46">
        <w:rPr>
          <w:sz w:val="16"/>
          <w:szCs w:val="20"/>
        </w:rPr>
        <w:t xml:space="preserve"> </w:t>
      </w:r>
      <w:r w:rsidRPr="003C6D6B">
        <w:rPr>
          <w:rStyle w:val="StyleUnderline"/>
          <w:sz w:val="20"/>
          <w:szCs w:val="20"/>
          <w:highlight w:val="darkGray"/>
        </w:rPr>
        <w:t>financial</w:t>
      </w:r>
      <w:r w:rsidRPr="003C6D6B">
        <w:rPr>
          <w:rStyle w:val="StyleUnderline"/>
          <w:sz w:val="20"/>
          <w:szCs w:val="20"/>
        </w:rPr>
        <w:t xml:space="preserve"> and </w:t>
      </w:r>
      <w:r w:rsidRPr="003C6D6B">
        <w:rPr>
          <w:rStyle w:val="StyleUnderline"/>
          <w:sz w:val="20"/>
          <w:szCs w:val="20"/>
          <w:highlight w:val="darkGray"/>
        </w:rPr>
        <w:t>logistical support</w:t>
      </w:r>
      <w:r w:rsidRPr="003C6D6B">
        <w:rPr>
          <w:rStyle w:val="StyleUnderline"/>
          <w:sz w:val="20"/>
          <w:szCs w:val="20"/>
        </w:rPr>
        <w:t xml:space="preserve"> to individual employees</w:t>
      </w:r>
      <w:r w:rsidRPr="006B2F46">
        <w:rPr>
          <w:sz w:val="16"/>
          <w:szCs w:val="20"/>
        </w:rPr>
        <w:t>. The National Border Patrol Council, for instance, has established legal defense funds for CBP officers who are under investigation for their involvement in "critical incidents," such as the use of force.166</w:t>
      </w:r>
    </w:p>
    <w:p w14:paraId="0A30FFDA" w14:textId="77777777" w:rsidR="004C32F8" w:rsidRPr="006B2F46" w:rsidRDefault="004C32F8" w:rsidP="004C32F8">
      <w:pPr>
        <w:rPr>
          <w:sz w:val="16"/>
          <w:szCs w:val="20"/>
        </w:rPr>
      </w:pPr>
      <w:r w:rsidRPr="006B2F46">
        <w:rPr>
          <w:sz w:val="16"/>
          <w:szCs w:val="20"/>
        </w:rPr>
        <w:t xml:space="preserve">Even when unions do not litigate labor disputes directly, </w:t>
      </w:r>
      <w:r w:rsidRPr="003C6D6B">
        <w:rPr>
          <w:rStyle w:val="StyleUnderline"/>
          <w:sz w:val="20"/>
          <w:szCs w:val="20"/>
          <w:highlight w:val="darkGray"/>
        </w:rPr>
        <w:t>the</w:t>
      </w:r>
      <w:r w:rsidRPr="006B2F46">
        <w:rPr>
          <w:sz w:val="16"/>
          <w:szCs w:val="20"/>
          <w:highlight w:val="darkGray"/>
        </w:rPr>
        <w:t xml:space="preserve"> </w:t>
      </w:r>
      <w:r w:rsidRPr="003C6D6B">
        <w:rPr>
          <w:rStyle w:val="Emphasis"/>
          <w:sz w:val="20"/>
          <w:szCs w:val="20"/>
          <w:highlight w:val="darkGray"/>
        </w:rPr>
        <w:t>threat of litigation</w:t>
      </w:r>
      <w:r w:rsidRPr="006B2F46">
        <w:rPr>
          <w:sz w:val="16"/>
          <w:szCs w:val="20"/>
        </w:rPr>
        <w:t>-</w:t>
      </w:r>
      <w:r w:rsidRPr="003C6D6B">
        <w:rPr>
          <w:rStyle w:val="StyleUnderline"/>
          <w:sz w:val="20"/>
          <w:szCs w:val="20"/>
        </w:rPr>
        <w:t xml:space="preserve">the </w:t>
      </w:r>
      <w:r w:rsidRPr="003C6D6B">
        <w:rPr>
          <w:rStyle w:val="StyleUnderline"/>
          <w:sz w:val="20"/>
          <w:szCs w:val="20"/>
          <w:highlight w:val="darkGray"/>
        </w:rPr>
        <w:t>possibility of losing</w:t>
      </w:r>
      <w:r w:rsidRPr="006B2F46">
        <w:rPr>
          <w:sz w:val="16"/>
          <w:szCs w:val="20"/>
        </w:rPr>
        <w:t xml:space="preserve">, the </w:t>
      </w:r>
      <w:r w:rsidRPr="003C6D6B">
        <w:rPr>
          <w:rStyle w:val="StyleUnderline"/>
          <w:sz w:val="20"/>
          <w:szCs w:val="20"/>
        </w:rPr>
        <w:t>need to</w:t>
      </w:r>
      <w:r w:rsidRPr="006B2F46">
        <w:rPr>
          <w:sz w:val="16"/>
          <w:szCs w:val="20"/>
        </w:rPr>
        <w:t xml:space="preserve"> </w:t>
      </w:r>
      <w:r w:rsidRPr="003C6D6B">
        <w:rPr>
          <w:rStyle w:val="Emphasis"/>
          <w:sz w:val="20"/>
          <w:szCs w:val="20"/>
          <w:highlight w:val="darkGray"/>
        </w:rPr>
        <w:t>delay</w:t>
      </w:r>
      <w:r w:rsidRPr="006B2F46">
        <w:rPr>
          <w:sz w:val="16"/>
          <w:szCs w:val="20"/>
          <w:highlight w:val="darkGray"/>
        </w:rPr>
        <w:t xml:space="preserve"> </w:t>
      </w:r>
      <w:r w:rsidRPr="003C6D6B">
        <w:rPr>
          <w:rStyle w:val="StyleUnderline"/>
          <w:sz w:val="20"/>
          <w:szCs w:val="20"/>
          <w:highlight w:val="darkGray"/>
        </w:rPr>
        <w:t>policy</w:t>
      </w:r>
      <w:r w:rsidRPr="003C6D6B">
        <w:rPr>
          <w:rStyle w:val="StyleUnderline"/>
          <w:sz w:val="20"/>
          <w:szCs w:val="20"/>
        </w:rPr>
        <w:t xml:space="preserve"> implementation, the</w:t>
      </w:r>
      <w:r w:rsidRPr="006B2F46">
        <w:rPr>
          <w:sz w:val="16"/>
          <w:szCs w:val="20"/>
        </w:rPr>
        <w:t xml:space="preserve"> </w:t>
      </w:r>
      <w:r w:rsidRPr="003C6D6B">
        <w:rPr>
          <w:rStyle w:val="Emphasis"/>
          <w:sz w:val="20"/>
          <w:szCs w:val="20"/>
          <w:highlight w:val="darkGray"/>
        </w:rPr>
        <w:t>drain on budgets</w:t>
      </w:r>
      <w:r w:rsidRPr="006B2F46">
        <w:rPr>
          <w:sz w:val="16"/>
          <w:szCs w:val="20"/>
        </w:rPr>
        <w:t xml:space="preserve">, </w:t>
      </w:r>
      <w:r w:rsidRPr="003C6D6B">
        <w:rPr>
          <w:rStyle w:val="StyleUnderline"/>
          <w:sz w:val="20"/>
          <w:szCs w:val="20"/>
        </w:rPr>
        <w:t>and the attendant uncertainty</w:t>
      </w:r>
      <w:r w:rsidRPr="006B2F46">
        <w:rPr>
          <w:sz w:val="16"/>
          <w:szCs w:val="20"/>
        </w:rPr>
        <w:t>-</w:t>
      </w:r>
      <w:proofErr w:type="gramStart"/>
      <w:r w:rsidRPr="003C6D6B">
        <w:rPr>
          <w:rStyle w:val="Emphasis"/>
          <w:sz w:val="20"/>
          <w:szCs w:val="20"/>
          <w:highlight w:val="darkGray"/>
        </w:rPr>
        <w:t>incentivizes</w:t>
      </w:r>
      <w:proofErr w:type="gramEnd"/>
      <w:r w:rsidRPr="003C6D6B">
        <w:rPr>
          <w:rStyle w:val="Emphasis"/>
          <w:sz w:val="20"/>
          <w:szCs w:val="20"/>
          <w:highlight w:val="darkGray"/>
        </w:rPr>
        <w:t xml:space="preserve"> agencies</w:t>
      </w:r>
      <w:r w:rsidRPr="006B2F46">
        <w:rPr>
          <w:sz w:val="16"/>
          <w:szCs w:val="20"/>
          <w:highlight w:val="darkGray"/>
        </w:rPr>
        <w:t xml:space="preserve"> </w:t>
      </w:r>
      <w:r w:rsidRPr="003C6D6B">
        <w:rPr>
          <w:rStyle w:val="StyleUnderline"/>
          <w:sz w:val="20"/>
          <w:szCs w:val="20"/>
          <w:highlight w:val="darkGray"/>
        </w:rPr>
        <w:t>to cooperate</w:t>
      </w:r>
      <w:r w:rsidRPr="003C6D6B">
        <w:rPr>
          <w:rStyle w:val="StyleUnderline"/>
          <w:sz w:val="20"/>
          <w:szCs w:val="20"/>
        </w:rPr>
        <w:t xml:space="preserve"> with unions, and to </w:t>
      </w:r>
      <w:r w:rsidRPr="003C6D6B">
        <w:rPr>
          <w:rStyle w:val="StyleUnderline"/>
          <w:sz w:val="20"/>
          <w:szCs w:val="20"/>
          <w:highlight w:val="darkGray"/>
        </w:rPr>
        <w:t>take</w:t>
      </w:r>
      <w:r w:rsidRPr="006B2F46">
        <w:rPr>
          <w:sz w:val="16"/>
          <w:szCs w:val="20"/>
        </w:rPr>
        <w:t xml:space="preserve"> their </w:t>
      </w:r>
      <w:r w:rsidRPr="003C6D6B">
        <w:rPr>
          <w:rStyle w:val="StyleUnderline"/>
          <w:sz w:val="20"/>
          <w:szCs w:val="20"/>
          <w:highlight w:val="darkGray"/>
        </w:rPr>
        <w:t>preferences</w:t>
      </w:r>
      <w:r w:rsidRPr="003C6D6B">
        <w:rPr>
          <w:rStyle w:val="StyleUnderline"/>
          <w:sz w:val="20"/>
          <w:szCs w:val="20"/>
        </w:rPr>
        <w:t xml:space="preserve"> into account when</w:t>
      </w:r>
      <w:r w:rsidRPr="006B2F46">
        <w:rPr>
          <w:sz w:val="16"/>
          <w:szCs w:val="20"/>
        </w:rPr>
        <w:t xml:space="preserve"> </w:t>
      </w:r>
      <w:r w:rsidRPr="003C6D6B">
        <w:rPr>
          <w:rStyle w:val="Emphasis"/>
          <w:sz w:val="20"/>
          <w:szCs w:val="20"/>
        </w:rPr>
        <w:t>staffing</w:t>
      </w:r>
      <w:r w:rsidRPr="006B2F46">
        <w:rPr>
          <w:sz w:val="16"/>
          <w:szCs w:val="20"/>
        </w:rPr>
        <w:t xml:space="preserve"> </w:t>
      </w:r>
      <w:r w:rsidRPr="003C6D6B">
        <w:rPr>
          <w:rStyle w:val="StyleUnderline"/>
          <w:sz w:val="20"/>
          <w:szCs w:val="20"/>
        </w:rPr>
        <w:t>political positions and formulating policy</w:t>
      </w:r>
      <w:r w:rsidRPr="006B2F46">
        <w:rPr>
          <w:sz w:val="16"/>
          <w:szCs w:val="20"/>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4D40E7D" w14:textId="77777777" w:rsidR="004C32F8" w:rsidRPr="006B2F46" w:rsidRDefault="004C32F8" w:rsidP="004C32F8">
      <w:pPr>
        <w:rPr>
          <w:sz w:val="16"/>
          <w:szCs w:val="20"/>
        </w:rPr>
      </w:pPr>
      <w:r w:rsidRPr="006B2F46">
        <w:rPr>
          <w:sz w:val="16"/>
          <w:szCs w:val="20"/>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substantialrole in shaping the federal government's downsizing to ensure union positions received protection during workforce reduction.172</w:t>
      </w:r>
    </w:p>
    <w:p w14:paraId="263C7F0B" w14:textId="77777777" w:rsidR="004C32F8" w:rsidRPr="006B2F46" w:rsidRDefault="004C32F8" w:rsidP="004C32F8">
      <w:pPr>
        <w:rPr>
          <w:sz w:val="16"/>
          <w:szCs w:val="20"/>
        </w:rPr>
      </w:pPr>
      <w:r w:rsidRPr="006B2F46">
        <w:rPr>
          <w:sz w:val="16"/>
          <w:szCs w:val="20"/>
        </w:rPr>
        <w:t xml:space="preserve">In addition to litigation, </w:t>
      </w:r>
      <w:r w:rsidRPr="003C6D6B">
        <w:rPr>
          <w:rStyle w:val="StyleUnderline"/>
          <w:sz w:val="20"/>
          <w:szCs w:val="20"/>
          <w:highlight w:val="darkGray"/>
        </w:rPr>
        <w:t>unions</w:t>
      </w:r>
      <w:r w:rsidRPr="006B2F46">
        <w:rPr>
          <w:sz w:val="16"/>
          <w:szCs w:val="20"/>
        </w:rPr>
        <w:t xml:space="preserve"> also </w:t>
      </w:r>
      <w:r w:rsidRPr="003C6D6B">
        <w:rPr>
          <w:rStyle w:val="StyleUnderline"/>
          <w:sz w:val="20"/>
          <w:szCs w:val="20"/>
        </w:rPr>
        <w:t>have</w:t>
      </w:r>
      <w:r w:rsidRPr="006B2F46">
        <w:rPr>
          <w:sz w:val="16"/>
          <w:szCs w:val="20"/>
        </w:rPr>
        <w:t xml:space="preserve"> </w:t>
      </w:r>
      <w:r w:rsidRPr="003C6D6B">
        <w:rPr>
          <w:rStyle w:val="Emphasis"/>
          <w:sz w:val="20"/>
          <w:szCs w:val="20"/>
          <w:highlight w:val="darkGray"/>
        </w:rPr>
        <w:t>extensive statutory power</w:t>
      </w:r>
      <w:r w:rsidRPr="006B2F46">
        <w:rPr>
          <w:sz w:val="16"/>
          <w:szCs w:val="20"/>
          <w:highlight w:val="darkGray"/>
        </w:rPr>
        <w:t xml:space="preserve"> </w:t>
      </w:r>
      <w:r w:rsidRPr="003C6D6B">
        <w:rPr>
          <w:rStyle w:val="StyleUnderline"/>
          <w:sz w:val="20"/>
          <w:szCs w:val="20"/>
          <w:highlight w:val="darkGray"/>
        </w:rPr>
        <w:t>to</w:t>
      </w:r>
      <w:r w:rsidRPr="006B2F46">
        <w:rPr>
          <w:sz w:val="16"/>
          <w:szCs w:val="20"/>
          <w:highlight w:val="darkGray"/>
        </w:rPr>
        <w:t xml:space="preserve"> </w:t>
      </w:r>
      <w:r w:rsidRPr="003C6D6B">
        <w:rPr>
          <w:rStyle w:val="Emphasis"/>
          <w:sz w:val="20"/>
          <w:szCs w:val="20"/>
          <w:highlight w:val="darkGray"/>
        </w:rPr>
        <w:t>lobby</w:t>
      </w:r>
      <w:r w:rsidRPr="003C6D6B">
        <w:rPr>
          <w:rStyle w:val="Emphasis"/>
          <w:sz w:val="20"/>
          <w:szCs w:val="20"/>
        </w:rPr>
        <w:t xml:space="preserve"> Congress</w:t>
      </w:r>
      <w:r w:rsidRPr="006B2F46">
        <w:rPr>
          <w:sz w:val="16"/>
          <w:szCs w:val="20"/>
        </w:rPr>
        <w:t xml:space="preserve">, often </w:t>
      </w:r>
      <w:r w:rsidRPr="003C6D6B">
        <w:rPr>
          <w:rStyle w:val="StyleUnderline"/>
          <w:sz w:val="20"/>
          <w:szCs w:val="20"/>
        </w:rPr>
        <w:t xml:space="preserve">acting as one of the </w:t>
      </w:r>
      <w:r w:rsidRPr="00BF6C5E">
        <w:rPr>
          <w:rStyle w:val="StyleUnderline"/>
          <w:sz w:val="20"/>
          <w:szCs w:val="20"/>
        </w:rPr>
        <w:t xml:space="preserve">only sophisticated, </w:t>
      </w:r>
      <w:proofErr w:type="gramStart"/>
      <w:r w:rsidRPr="00BF6C5E">
        <w:rPr>
          <w:rStyle w:val="StyleUnderline"/>
          <w:sz w:val="20"/>
          <w:szCs w:val="20"/>
        </w:rPr>
        <w:t>proregulation</w:t>
      </w:r>
      <w:proofErr w:type="gramEnd"/>
      <w:r w:rsidRPr="00BF6C5E">
        <w:rPr>
          <w:rStyle w:val="StyleUnderline"/>
          <w:sz w:val="20"/>
          <w:szCs w:val="20"/>
        </w:rPr>
        <w:t xml:space="preserve"> advocacy groups in a</w:t>
      </w:r>
      <w:r w:rsidRPr="00BF6C5E">
        <w:rPr>
          <w:sz w:val="16"/>
          <w:szCs w:val="20"/>
        </w:rPr>
        <w:t xml:space="preserve"> </w:t>
      </w:r>
      <w:r w:rsidRPr="00BF6C5E">
        <w:rPr>
          <w:rStyle w:val="Emphasis"/>
          <w:sz w:val="20"/>
          <w:szCs w:val="20"/>
        </w:rPr>
        <w:t>competition</w:t>
      </w:r>
      <w:r w:rsidRPr="00BF6C5E">
        <w:rPr>
          <w:sz w:val="16"/>
          <w:szCs w:val="20"/>
        </w:rPr>
        <w:t xml:space="preserve"> </w:t>
      </w:r>
      <w:r w:rsidRPr="00BF6C5E">
        <w:rPr>
          <w:rStyle w:val="StyleUnderline"/>
          <w:sz w:val="20"/>
          <w:szCs w:val="20"/>
        </w:rPr>
        <w:t>of political influence dominated by</w:t>
      </w:r>
      <w:r w:rsidRPr="00BF6C5E">
        <w:rPr>
          <w:sz w:val="16"/>
          <w:szCs w:val="20"/>
        </w:rPr>
        <w:t xml:space="preserve"> </w:t>
      </w:r>
      <w:r w:rsidRPr="00BF6C5E">
        <w:rPr>
          <w:rStyle w:val="Emphasis"/>
          <w:sz w:val="20"/>
          <w:szCs w:val="20"/>
        </w:rPr>
        <w:t>private interests</w:t>
      </w:r>
      <w:r w:rsidRPr="00BF6C5E">
        <w:rPr>
          <w:sz w:val="16"/>
          <w:szCs w:val="20"/>
        </w:rPr>
        <w:t xml:space="preserve"> </w:t>
      </w:r>
      <w:r w:rsidRPr="00BF6C5E">
        <w:rPr>
          <w:rStyle w:val="StyleUnderline"/>
          <w:sz w:val="20"/>
          <w:szCs w:val="20"/>
        </w:rPr>
        <w:t>and well-funded</w:t>
      </w:r>
      <w:r w:rsidRPr="00BF6C5E">
        <w:rPr>
          <w:sz w:val="16"/>
          <w:szCs w:val="20"/>
        </w:rPr>
        <w:t xml:space="preserve"> </w:t>
      </w:r>
      <w:r w:rsidRPr="00BF6C5E">
        <w:rPr>
          <w:rStyle w:val="Emphasis"/>
          <w:sz w:val="20"/>
          <w:szCs w:val="20"/>
        </w:rPr>
        <w:t>nonprofit</w:t>
      </w:r>
      <w:r w:rsidRPr="00BF6C5E">
        <w:rPr>
          <w:sz w:val="16"/>
          <w:szCs w:val="20"/>
        </w:rPr>
        <w:t xml:space="preserve"> </w:t>
      </w:r>
      <w:r w:rsidRPr="00BF6C5E">
        <w:rPr>
          <w:rStyle w:val="StyleUnderline"/>
          <w:sz w:val="20"/>
          <w:szCs w:val="20"/>
        </w:rPr>
        <w:t>groups</w:t>
      </w:r>
      <w:r w:rsidRPr="00BF6C5E">
        <w:rPr>
          <w:sz w:val="16"/>
          <w:szCs w:val="20"/>
        </w:rPr>
        <w:t xml:space="preserve">. The CSRA created </w:t>
      </w:r>
      <w:r w:rsidRPr="00BF6C5E">
        <w:rPr>
          <w:rStyle w:val="StyleUnderline"/>
          <w:sz w:val="20"/>
          <w:szCs w:val="20"/>
        </w:rPr>
        <w:t>unions</w:t>
      </w:r>
      <w:r w:rsidRPr="00BF6C5E">
        <w:rPr>
          <w:sz w:val="16"/>
          <w:szCs w:val="20"/>
        </w:rPr>
        <w:t xml:space="preserve"> that </w:t>
      </w:r>
      <w:r w:rsidRPr="00BF6C5E">
        <w:rPr>
          <w:rStyle w:val="StyleUnderline"/>
          <w:sz w:val="20"/>
          <w:szCs w:val="20"/>
        </w:rPr>
        <w:t>are, in effect</w:t>
      </w:r>
      <w:r w:rsidRPr="00BF6C5E">
        <w:rPr>
          <w:sz w:val="16"/>
          <w:szCs w:val="20"/>
        </w:rPr>
        <w:t xml:space="preserve">, </w:t>
      </w:r>
      <w:r w:rsidRPr="00BF6C5E">
        <w:rPr>
          <w:rStyle w:val="Emphasis"/>
          <w:sz w:val="20"/>
          <w:szCs w:val="20"/>
        </w:rPr>
        <w:t>federally subsidized</w:t>
      </w:r>
      <w:r w:rsidRPr="00BF6C5E">
        <w:rPr>
          <w:sz w:val="16"/>
          <w:szCs w:val="20"/>
        </w:rPr>
        <w:t xml:space="preserve"> </w:t>
      </w:r>
      <w:r w:rsidRPr="00BF6C5E">
        <w:rPr>
          <w:rStyle w:val="StyleUnderline"/>
          <w:sz w:val="20"/>
          <w:szCs w:val="20"/>
        </w:rPr>
        <w:t>by dues, "official time"</w:t>
      </w:r>
      <w:r w:rsidRPr="00BF6C5E">
        <w:rPr>
          <w:sz w:val="16"/>
          <w:szCs w:val="20"/>
        </w:rPr>
        <w:t xml:space="preserve"> (time during which union officials are paid to engage in organizing and bargaining work), </w:t>
      </w:r>
      <w:r w:rsidRPr="00BF6C5E">
        <w:rPr>
          <w:rStyle w:val="StyleUnderline"/>
          <w:sz w:val="20"/>
          <w:szCs w:val="20"/>
        </w:rPr>
        <w:t>and protections against unfair labor practices</w:t>
      </w:r>
      <w:r w:rsidRPr="00BF6C5E">
        <w:rPr>
          <w:sz w:val="16"/>
          <w:szCs w:val="20"/>
        </w:rPr>
        <w:t xml:space="preserve">.173 To facilitate union lobbying, </w:t>
      </w:r>
      <w:r w:rsidRPr="00BF6C5E">
        <w:rPr>
          <w:rStyle w:val="StyleUnderline"/>
          <w:sz w:val="20"/>
          <w:szCs w:val="20"/>
        </w:rPr>
        <w:t>Congress</w:t>
      </w:r>
      <w:r w:rsidRPr="00BF6C5E">
        <w:rPr>
          <w:sz w:val="16"/>
          <w:szCs w:val="20"/>
        </w:rPr>
        <w:t xml:space="preserve"> also </w:t>
      </w:r>
      <w:r w:rsidRPr="00BF6C5E">
        <w:rPr>
          <w:rStyle w:val="StyleUnderline"/>
          <w:sz w:val="20"/>
          <w:szCs w:val="20"/>
        </w:rPr>
        <w:t>created</w:t>
      </w:r>
      <w:r w:rsidRPr="00BF6C5E">
        <w:rPr>
          <w:sz w:val="16"/>
          <w:szCs w:val="20"/>
        </w:rPr>
        <w:t xml:space="preserve"> </w:t>
      </w:r>
      <w:r w:rsidRPr="00BF6C5E">
        <w:rPr>
          <w:rStyle w:val="Emphasis"/>
          <w:sz w:val="20"/>
          <w:szCs w:val="20"/>
        </w:rPr>
        <w:t>numerous</w:t>
      </w:r>
      <w:r w:rsidRPr="00BF6C5E">
        <w:rPr>
          <w:sz w:val="16"/>
          <w:szCs w:val="20"/>
        </w:rPr>
        <w:t xml:space="preserve"> </w:t>
      </w:r>
      <w:r w:rsidRPr="00BF6C5E">
        <w:rPr>
          <w:rStyle w:val="StyleUnderline"/>
          <w:sz w:val="20"/>
          <w:szCs w:val="20"/>
        </w:rPr>
        <w:t>exceptions to rules governing political engagement by civil servants, including the</w:t>
      </w:r>
      <w:r w:rsidRPr="00BF6C5E">
        <w:rPr>
          <w:sz w:val="16"/>
          <w:szCs w:val="20"/>
        </w:rPr>
        <w:t xml:space="preserve"> </w:t>
      </w:r>
      <w:r w:rsidRPr="00BF6C5E">
        <w:rPr>
          <w:rStyle w:val="Emphasis"/>
          <w:sz w:val="20"/>
          <w:szCs w:val="20"/>
        </w:rPr>
        <w:t>right to lobby</w:t>
      </w:r>
      <w:r w:rsidRPr="00BF6C5E">
        <w:rPr>
          <w:sz w:val="16"/>
          <w:szCs w:val="20"/>
        </w:rPr>
        <w:t xml:space="preserve"> </w:t>
      </w:r>
      <w:r w:rsidRPr="00BF6C5E">
        <w:rPr>
          <w:rStyle w:val="StyleUnderline"/>
          <w:sz w:val="20"/>
          <w:szCs w:val="20"/>
        </w:rPr>
        <w:t>on behalf of a labor organization and</w:t>
      </w:r>
      <w:r w:rsidRPr="00BF6C5E">
        <w:rPr>
          <w:sz w:val="16"/>
          <w:szCs w:val="20"/>
        </w:rPr>
        <w:t xml:space="preserve"> </w:t>
      </w:r>
      <w:r w:rsidRPr="00BF6C5E">
        <w:rPr>
          <w:rStyle w:val="Emphasis"/>
          <w:sz w:val="20"/>
          <w:szCs w:val="20"/>
        </w:rPr>
        <w:t>Hatch Act exemptions</w:t>
      </w:r>
      <w:r w:rsidRPr="00BF6C5E">
        <w:rPr>
          <w:sz w:val="16"/>
          <w:szCs w:val="20"/>
        </w:rPr>
        <w:t xml:space="preserve"> </w:t>
      </w:r>
      <w:r w:rsidRPr="00BF6C5E">
        <w:rPr>
          <w:rStyle w:val="StyleUnderline"/>
          <w:sz w:val="20"/>
          <w:szCs w:val="20"/>
        </w:rPr>
        <w:t>to participate in politics</w:t>
      </w:r>
      <w:r w:rsidRPr="00BF6C5E">
        <w:rPr>
          <w:sz w:val="16"/>
          <w:szCs w:val="20"/>
        </w:rPr>
        <w:t>.174</w:t>
      </w:r>
    </w:p>
    <w:p w14:paraId="79E29439" w14:textId="77777777" w:rsidR="004C32F8" w:rsidRDefault="004C32F8" w:rsidP="004C32F8">
      <w:pPr>
        <w:rPr>
          <w:sz w:val="16"/>
          <w:szCs w:val="20"/>
        </w:rPr>
      </w:pPr>
      <w:r w:rsidRPr="003C6D6B">
        <w:rPr>
          <w:rStyle w:val="StyleUnderline"/>
          <w:sz w:val="20"/>
          <w:szCs w:val="20"/>
        </w:rPr>
        <w:t xml:space="preserve">Unionized federal </w:t>
      </w:r>
      <w:r w:rsidRPr="003C6D6B">
        <w:rPr>
          <w:rStyle w:val="StyleUnderline"/>
          <w:sz w:val="20"/>
          <w:szCs w:val="20"/>
          <w:highlight w:val="darkGray"/>
        </w:rPr>
        <w:t>employees</w:t>
      </w:r>
      <w:r w:rsidRPr="003C6D6B">
        <w:rPr>
          <w:rStyle w:val="StyleUnderline"/>
          <w:sz w:val="20"/>
          <w:szCs w:val="20"/>
        </w:rPr>
        <w:t xml:space="preserve"> have been</w:t>
      </w:r>
      <w:r w:rsidRPr="006B2F46">
        <w:rPr>
          <w:sz w:val="16"/>
          <w:szCs w:val="20"/>
        </w:rPr>
        <w:t xml:space="preserve"> </w:t>
      </w:r>
      <w:r w:rsidRPr="003C6D6B">
        <w:rPr>
          <w:rStyle w:val="Emphasis"/>
          <w:sz w:val="20"/>
          <w:szCs w:val="20"/>
          <w:highlight w:val="darkGray"/>
        </w:rPr>
        <w:t>politically engaged</w:t>
      </w:r>
      <w:r w:rsidRPr="006B2F46">
        <w:rPr>
          <w:sz w:val="16"/>
          <w:szCs w:val="20"/>
        </w:rPr>
        <w:t xml:space="preserve"> since the enactment of the CSRA, </w:t>
      </w:r>
      <w:r w:rsidRPr="003C6D6B">
        <w:rPr>
          <w:rStyle w:val="StyleUnderline"/>
          <w:sz w:val="20"/>
          <w:szCs w:val="20"/>
          <w:highlight w:val="darkGray"/>
        </w:rPr>
        <w:t>lobbying on</w:t>
      </w:r>
      <w:r w:rsidRPr="003C6D6B">
        <w:rPr>
          <w:rStyle w:val="StyleUnderline"/>
          <w:sz w:val="20"/>
          <w:szCs w:val="20"/>
        </w:rPr>
        <w:t xml:space="preserve"> a</w:t>
      </w:r>
      <w:r w:rsidRPr="006B2F46">
        <w:rPr>
          <w:sz w:val="16"/>
          <w:szCs w:val="20"/>
        </w:rPr>
        <w:t xml:space="preserve"> </w:t>
      </w:r>
      <w:r w:rsidRPr="003C6D6B">
        <w:rPr>
          <w:rStyle w:val="Emphasis"/>
          <w:sz w:val="20"/>
          <w:szCs w:val="20"/>
        </w:rPr>
        <w:t>range</w:t>
      </w:r>
      <w:r w:rsidRPr="006B2F46">
        <w:rPr>
          <w:sz w:val="16"/>
          <w:szCs w:val="20"/>
        </w:rPr>
        <w:t xml:space="preserve"> </w:t>
      </w:r>
      <w:r w:rsidRPr="003C6D6B">
        <w:rPr>
          <w:rStyle w:val="StyleUnderline"/>
          <w:sz w:val="20"/>
          <w:szCs w:val="20"/>
        </w:rPr>
        <w:t>of budgetary and regulatory reform issues</w:t>
      </w:r>
      <w:r w:rsidRPr="006B2F46">
        <w:rPr>
          <w:sz w:val="16"/>
          <w:szCs w:val="20"/>
        </w:rPr>
        <w:t xml:space="preserve">.175 Unions </w:t>
      </w:r>
      <w:r w:rsidRPr="003C6D6B">
        <w:rPr>
          <w:rStyle w:val="StyleUnderline"/>
          <w:sz w:val="20"/>
          <w:szCs w:val="20"/>
        </w:rPr>
        <w:t>lobby on issues ranging from</w:t>
      </w:r>
      <w:r w:rsidRPr="006B2F46">
        <w:rPr>
          <w:sz w:val="16"/>
          <w:szCs w:val="20"/>
        </w:rPr>
        <w:t xml:space="preserve"> </w:t>
      </w:r>
      <w:r w:rsidRPr="003C6D6B">
        <w:rPr>
          <w:rStyle w:val="Emphasis"/>
          <w:sz w:val="20"/>
          <w:szCs w:val="20"/>
          <w:highlight w:val="darkGray"/>
        </w:rPr>
        <w:t>reg</w:t>
      </w:r>
      <w:r w:rsidRPr="006B2F46">
        <w:rPr>
          <w:sz w:val="16"/>
          <w:szCs w:val="20"/>
        </w:rPr>
        <w:t xml:space="preserve">ulatory </w:t>
      </w:r>
      <w:r w:rsidRPr="003C6D6B">
        <w:rPr>
          <w:rStyle w:val="Emphasis"/>
          <w:sz w:val="20"/>
          <w:szCs w:val="20"/>
          <w:highlight w:val="darkGray"/>
        </w:rPr>
        <w:t>enforcement</w:t>
      </w:r>
      <w:r w:rsidRPr="006B2F46">
        <w:rPr>
          <w:sz w:val="16"/>
          <w:szCs w:val="20"/>
        </w:rPr>
        <w:t xml:space="preserve"> policy, </w:t>
      </w:r>
      <w:r w:rsidRPr="003C6D6B">
        <w:rPr>
          <w:rStyle w:val="StyleUnderline"/>
          <w:sz w:val="20"/>
          <w:szCs w:val="20"/>
        </w:rPr>
        <w:t>to the selection of</w:t>
      </w:r>
      <w:r w:rsidRPr="006B2F46">
        <w:rPr>
          <w:sz w:val="16"/>
          <w:szCs w:val="20"/>
        </w:rPr>
        <w:t xml:space="preserve"> </w:t>
      </w:r>
      <w:r w:rsidRPr="003C6D6B">
        <w:rPr>
          <w:rStyle w:val="Emphasis"/>
          <w:sz w:val="20"/>
          <w:szCs w:val="20"/>
          <w:highlight w:val="darkGray"/>
        </w:rPr>
        <w:t>agency leadership</w:t>
      </w:r>
      <w:r w:rsidRPr="006B2F46">
        <w:rPr>
          <w:sz w:val="16"/>
          <w:szCs w:val="20"/>
          <w:highlight w:val="darkGray"/>
        </w:rPr>
        <w:t xml:space="preserve">, </w:t>
      </w:r>
      <w:r w:rsidRPr="003C6D6B">
        <w:rPr>
          <w:rStyle w:val="StyleUnderline"/>
          <w:sz w:val="20"/>
          <w:szCs w:val="20"/>
          <w:highlight w:val="darkGray"/>
        </w:rPr>
        <w:t>to</w:t>
      </w:r>
      <w:r w:rsidRPr="003C6D6B">
        <w:rPr>
          <w:rStyle w:val="StyleUnderline"/>
          <w:sz w:val="20"/>
          <w:szCs w:val="20"/>
        </w:rPr>
        <w:t xml:space="preserve"> questions of</w:t>
      </w:r>
      <w:r w:rsidRPr="006B2F46">
        <w:rPr>
          <w:sz w:val="16"/>
          <w:szCs w:val="20"/>
        </w:rPr>
        <w:t xml:space="preserve"> </w:t>
      </w:r>
      <w:r w:rsidRPr="003C6D6B">
        <w:rPr>
          <w:rStyle w:val="Emphasis"/>
          <w:sz w:val="20"/>
          <w:szCs w:val="20"/>
          <w:highlight w:val="darkGray"/>
        </w:rPr>
        <w:t>funding</w:t>
      </w:r>
      <w:r w:rsidRPr="006B2F46">
        <w:rPr>
          <w:sz w:val="16"/>
          <w:szCs w:val="20"/>
        </w:rPr>
        <w:t>-</w:t>
      </w:r>
      <w:r w:rsidRPr="003C6D6B">
        <w:rPr>
          <w:rStyle w:val="StyleUnderline"/>
          <w:sz w:val="20"/>
          <w:szCs w:val="20"/>
        </w:rPr>
        <w:t xml:space="preserve">and their efforts have </w:t>
      </w:r>
      <w:r w:rsidRPr="003C6D6B">
        <w:rPr>
          <w:rStyle w:val="StyleUnderline"/>
          <w:sz w:val="20"/>
          <w:szCs w:val="20"/>
          <w:highlight w:val="darkGray"/>
        </w:rPr>
        <w:t>had</w:t>
      </w:r>
      <w:r w:rsidRPr="006B2F46">
        <w:rPr>
          <w:sz w:val="16"/>
          <w:szCs w:val="20"/>
          <w:highlight w:val="darkGray"/>
        </w:rPr>
        <w:t xml:space="preserve"> </w:t>
      </w:r>
      <w:r w:rsidRPr="003C6D6B">
        <w:rPr>
          <w:rStyle w:val="Emphasis"/>
          <w:sz w:val="20"/>
          <w:szCs w:val="20"/>
          <w:highlight w:val="darkGray"/>
        </w:rPr>
        <w:t>substantial influence</w:t>
      </w:r>
      <w:r w:rsidRPr="006B2F46">
        <w:rPr>
          <w:sz w:val="16"/>
          <w:szCs w:val="20"/>
          <w:highlight w:val="darkGray"/>
        </w:rPr>
        <w:t xml:space="preserve"> </w:t>
      </w:r>
      <w:r w:rsidRPr="003C6D6B">
        <w:rPr>
          <w:rStyle w:val="StyleUnderline"/>
          <w:sz w:val="20"/>
          <w:szCs w:val="20"/>
          <w:highlight w:val="darkGray"/>
        </w:rPr>
        <w:t>in Congress</w:t>
      </w:r>
      <w:r w:rsidRPr="006B2F46">
        <w:rPr>
          <w:sz w:val="16"/>
          <w:szCs w:val="20"/>
        </w:rPr>
        <w:t xml:space="preserve">.176 Unions representing the employees of the NLRB, Department of Education, and IRS have all, for instance, lobbied for increases in appropriations for regulatory efforts that have been regular targets of under-funding.177 </w:t>
      </w:r>
      <w:r w:rsidRPr="003C6D6B">
        <w:rPr>
          <w:rStyle w:val="StyleUnderline"/>
          <w:sz w:val="20"/>
          <w:szCs w:val="20"/>
          <w:highlight w:val="darkGray"/>
        </w:rPr>
        <w:t>Labor</w:t>
      </w:r>
      <w:r w:rsidRPr="006B2F46">
        <w:rPr>
          <w:sz w:val="16"/>
          <w:szCs w:val="20"/>
        </w:rPr>
        <w:t xml:space="preserve"> also </w:t>
      </w:r>
      <w:r w:rsidRPr="003C6D6B">
        <w:rPr>
          <w:rStyle w:val="Emphasis"/>
          <w:sz w:val="20"/>
          <w:szCs w:val="20"/>
          <w:highlight w:val="darkGray"/>
        </w:rPr>
        <w:t>endorses</w:t>
      </w:r>
      <w:r w:rsidRPr="006B2F46">
        <w:rPr>
          <w:sz w:val="16"/>
          <w:szCs w:val="20"/>
        </w:rPr>
        <w:t xml:space="preserve"> </w:t>
      </w:r>
      <w:r w:rsidRPr="003C6D6B">
        <w:rPr>
          <w:rStyle w:val="StyleUnderline"/>
          <w:sz w:val="20"/>
          <w:szCs w:val="20"/>
        </w:rPr>
        <w:t xml:space="preserve">political </w:t>
      </w:r>
      <w:r w:rsidRPr="003C6D6B">
        <w:rPr>
          <w:rStyle w:val="StyleUnderline"/>
          <w:sz w:val="20"/>
          <w:szCs w:val="20"/>
          <w:highlight w:val="darkGray"/>
        </w:rPr>
        <w:t>candidates</w:t>
      </w:r>
      <w:r w:rsidRPr="006B2F46">
        <w:rPr>
          <w:sz w:val="16"/>
          <w:szCs w:val="20"/>
        </w:rPr>
        <w:t xml:space="preserve">, </w:t>
      </w:r>
      <w:r w:rsidRPr="003C6D6B">
        <w:rPr>
          <w:rStyle w:val="Emphasis"/>
          <w:sz w:val="20"/>
          <w:szCs w:val="20"/>
        </w:rPr>
        <w:t>testifies routinely</w:t>
      </w:r>
      <w:r w:rsidRPr="006B2F46">
        <w:rPr>
          <w:sz w:val="16"/>
          <w:szCs w:val="20"/>
        </w:rPr>
        <w:t xml:space="preserve"> </w:t>
      </w:r>
      <w:r w:rsidRPr="003C6D6B">
        <w:rPr>
          <w:rStyle w:val="StyleUnderline"/>
          <w:sz w:val="20"/>
          <w:szCs w:val="20"/>
        </w:rPr>
        <w:t>before Congress, and</w:t>
      </w:r>
      <w:r w:rsidRPr="006B2F46">
        <w:rPr>
          <w:sz w:val="16"/>
          <w:szCs w:val="20"/>
        </w:rPr>
        <w:t xml:space="preserve"> </w:t>
      </w:r>
      <w:r w:rsidRPr="003C6D6B">
        <w:rPr>
          <w:rStyle w:val="Emphasis"/>
          <w:sz w:val="20"/>
          <w:szCs w:val="20"/>
        </w:rPr>
        <w:t>speaks to</w:t>
      </w:r>
      <w:r w:rsidRPr="006B2F46">
        <w:rPr>
          <w:sz w:val="16"/>
          <w:szCs w:val="20"/>
        </w:rPr>
        <w:t xml:space="preserve"> the </w:t>
      </w:r>
      <w:r w:rsidRPr="003C6D6B">
        <w:rPr>
          <w:rStyle w:val="Emphasis"/>
          <w:sz w:val="20"/>
          <w:szCs w:val="20"/>
        </w:rPr>
        <w:t>press</w:t>
      </w:r>
      <w:r w:rsidRPr="006B2F46">
        <w:rPr>
          <w:sz w:val="16"/>
          <w:szCs w:val="20"/>
        </w:rPr>
        <w:t xml:space="preserve"> </w:t>
      </w:r>
      <w:r w:rsidRPr="003C6D6B">
        <w:rPr>
          <w:rStyle w:val="StyleUnderline"/>
          <w:sz w:val="20"/>
          <w:szCs w:val="20"/>
        </w:rPr>
        <w:t>on high-visibility policy issues</w:t>
      </w:r>
      <w:r w:rsidRPr="006B2F46">
        <w:rPr>
          <w:sz w:val="16"/>
          <w:szCs w:val="20"/>
        </w:rPr>
        <w:t>, often expressing views contrary to the views of agency leadership.178</w:t>
      </w:r>
    </w:p>
    <w:p w14:paraId="045D36A3" w14:textId="77777777" w:rsidR="004C32F8" w:rsidRPr="006B2F46" w:rsidRDefault="004C32F8" w:rsidP="004C32F8">
      <w:pPr>
        <w:rPr>
          <w:sz w:val="16"/>
          <w:szCs w:val="20"/>
        </w:rPr>
      </w:pPr>
    </w:p>
    <w:p w14:paraId="0705BC4C" w14:textId="77777777" w:rsidR="004C32F8" w:rsidRPr="00495F93" w:rsidRDefault="004C32F8" w:rsidP="004C32F8">
      <w:pPr>
        <w:pStyle w:val="Heading4"/>
        <w:rPr>
          <w:rFonts w:cs="Calibri"/>
        </w:rPr>
      </w:pPr>
      <w:r>
        <w:rPr>
          <w:rFonts w:cs="Calibri"/>
        </w:rPr>
        <w:t xml:space="preserve">E. </w:t>
      </w:r>
      <w:r>
        <w:rPr>
          <w:rFonts w:cs="Calibri"/>
          <w:u w:val="single"/>
        </w:rPr>
        <w:t>Civil service</w:t>
      </w:r>
      <w:r>
        <w:rPr>
          <w:rFonts w:cs="Calibri"/>
        </w:rPr>
        <w:t xml:space="preserve">. Perception of a ‘collective bargaining right’ and </w:t>
      </w:r>
      <w:r>
        <w:rPr>
          <w:rFonts w:cs="Calibri"/>
          <w:u w:val="single"/>
        </w:rPr>
        <w:t>unionization</w:t>
      </w:r>
      <w:r>
        <w:rPr>
          <w:rFonts w:cs="Calibri"/>
        </w:rPr>
        <w:t xml:space="preserve"> attracts workers. Otherwise, </w:t>
      </w:r>
      <w:r>
        <w:rPr>
          <w:rFonts w:cs="Calibri"/>
          <w:u w:val="single"/>
        </w:rPr>
        <w:t>state failure</w:t>
      </w:r>
      <w:r>
        <w:rPr>
          <w:rFonts w:cs="Calibri"/>
        </w:rPr>
        <w:t>. That’s Fisk.</w:t>
      </w:r>
    </w:p>
    <w:p w14:paraId="0215621D" w14:textId="77777777" w:rsidR="004C32F8" w:rsidRDefault="004C32F8" w:rsidP="004C32F8">
      <w:r w:rsidRPr="00786AEF">
        <w:t>&lt;&lt;&lt;FOR REFERENC</w:t>
      </w:r>
      <w:r>
        <w:t>E</w:t>
      </w:r>
      <w:r w:rsidRPr="00786AEF">
        <w:t>&gt;&gt;&gt;</w:t>
      </w:r>
    </w:p>
    <w:p w14:paraId="0961B659" w14:textId="77777777" w:rsidR="004C32F8" w:rsidRPr="003C6D6B" w:rsidRDefault="004C32F8" w:rsidP="004C32F8">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049D3693" w14:textId="77777777" w:rsidR="004C32F8" w:rsidRPr="003C6D6B" w:rsidRDefault="004C32F8" w:rsidP="004C32F8">
      <w:pPr>
        <w:rPr>
          <w:sz w:val="16"/>
          <w:szCs w:val="20"/>
        </w:rPr>
      </w:pPr>
      <w:r w:rsidRPr="003C6D6B">
        <w:rPr>
          <w:sz w:val="16"/>
          <w:szCs w:val="20"/>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3C6D6B">
        <w:rPr>
          <w:sz w:val="16"/>
          <w:szCs w:val="20"/>
        </w:rPr>
        <w:t>protections enable</w:t>
      </w:r>
      <w:proofErr w:type="gramEnd"/>
      <w:r w:rsidRPr="003C6D6B">
        <w:rPr>
          <w:sz w:val="16"/>
          <w:szCs w:val="20"/>
        </w:rPr>
        <w:t xml:space="preserv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1E435F64" w14:textId="77777777" w:rsidR="004C32F8" w:rsidRPr="00016587" w:rsidRDefault="004C32F8" w:rsidP="004C32F8">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19AF3A2D" w14:textId="77777777" w:rsidR="004C32F8" w:rsidRPr="00786AEF" w:rsidRDefault="004C32F8" w:rsidP="004C32F8">
      <w:pPr>
        <w:pStyle w:val="Heading4"/>
        <w:rPr>
          <w:rFonts w:cs="Calibri"/>
          <w:b w:val="0"/>
          <w:bCs/>
        </w:rPr>
      </w:pPr>
      <w:r w:rsidRPr="00786AEF">
        <w:rPr>
          <w:rFonts w:cs="Calibri"/>
        </w:rPr>
        <w:t xml:space="preserve">Membership rates </w:t>
      </w:r>
      <w:r w:rsidRPr="00786AEF">
        <w:rPr>
          <w:rFonts w:cs="Calibri"/>
          <w:u w:val="single"/>
        </w:rPr>
        <w:t>prove</w:t>
      </w:r>
      <w:r w:rsidRPr="00786AEF">
        <w:rPr>
          <w:rFonts w:cs="Calibri"/>
        </w:rPr>
        <w:t xml:space="preserve">. </w:t>
      </w:r>
      <w:r w:rsidRPr="00786AEF">
        <w:rPr>
          <w:rFonts w:cs="Calibri"/>
          <w:b w:val="0"/>
          <w:bCs/>
        </w:rPr>
        <w:t xml:space="preserve">They’re attracted to </w:t>
      </w:r>
      <w:r w:rsidRPr="00786AEF">
        <w:rPr>
          <w:rFonts w:cs="Calibri"/>
          <w:b w:val="0"/>
          <w:bCs/>
          <w:u w:val="single"/>
        </w:rPr>
        <w:t>representation</w:t>
      </w:r>
      <w:r w:rsidRPr="00786AEF">
        <w:rPr>
          <w:rFonts w:cs="Calibri"/>
          <w:b w:val="0"/>
          <w:bCs/>
        </w:rPr>
        <w:t xml:space="preserve">, not </w:t>
      </w:r>
      <w:r w:rsidRPr="00786AEF">
        <w:rPr>
          <w:rFonts w:cs="Calibri"/>
          <w:b w:val="0"/>
          <w:bCs/>
          <w:u w:val="single"/>
        </w:rPr>
        <w:t>individual rights</w:t>
      </w:r>
      <w:r w:rsidRPr="00786AEF">
        <w:rPr>
          <w:rFonts w:cs="Calibri"/>
          <w:b w:val="0"/>
          <w:bCs/>
        </w:rPr>
        <w:t>.</w:t>
      </w:r>
    </w:p>
    <w:p w14:paraId="7257A1CB" w14:textId="77777777" w:rsidR="004C32F8" w:rsidRPr="00786AEF" w:rsidRDefault="004C32F8" w:rsidP="004C32F8">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26E6D399" w14:textId="77777777" w:rsidR="004C32F8" w:rsidRDefault="004C32F8" w:rsidP="004C32F8">
      <w:pPr>
        <w:rPr>
          <w:sz w:val="16"/>
        </w:rPr>
      </w:pPr>
      <w:r w:rsidRPr="00786AEF">
        <w:rPr>
          <w:sz w:val="16"/>
        </w:rPr>
        <w:t xml:space="preserve">The 86% </w:t>
      </w:r>
      <w:r w:rsidRPr="00786AEF">
        <w:rPr>
          <w:rStyle w:val="StyleUnderline"/>
        </w:rPr>
        <w:t xml:space="preserve">membership-to-representation </w:t>
      </w:r>
      <w:r w:rsidRPr="00E605F5">
        <w:rPr>
          <w:rStyle w:val="StyleUnderline"/>
          <w:highlight w:val="yellow"/>
        </w:rPr>
        <w:t>rate</w:t>
      </w:r>
      <w:r w:rsidRPr="00786AEF">
        <w:rPr>
          <w:sz w:val="16"/>
        </w:rPr>
        <w:t xml:space="preserve"> for federal employees, which is </w:t>
      </w:r>
      <w:r w:rsidRPr="00E605F5">
        <w:rPr>
          <w:rStyle w:val="Emphasis"/>
          <w:highlight w:val="yellow"/>
        </w:rPr>
        <w:t>remarkable</w:t>
      </w:r>
      <w:r w:rsidRPr="00786AEF">
        <w:rPr>
          <w:sz w:val="16"/>
        </w:rPr>
        <w:t xml:space="preserve"> in and of itself, is </w:t>
      </w:r>
      <w:r w:rsidRPr="00786AEF">
        <w:rPr>
          <w:rStyle w:val="StyleUnderline"/>
        </w:rPr>
        <w:t xml:space="preserve">even more so </w:t>
      </w:r>
      <w:r w:rsidRPr="00E605F5">
        <w:rPr>
          <w:rStyle w:val="StyleUnderline"/>
          <w:highlight w:val="yellow"/>
        </w:rPr>
        <w:t>considering</w:t>
      </w:r>
      <w:r w:rsidRPr="00786AEF">
        <w:rPr>
          <w:rStyle w:val="StyleUnderline"/>
        </w:rPr>
        <w:t xml:space="preserve"> the seemingly </w:t>
      </w:r>
      <w:r w:rsidRPr="00E605F5">
        <w:rPr>
          <w:rStyle w:val="Emphasis"/>
          <w:highlight w:val="yellow"/>
        </w:rPr>
        <w:t>limited</w:t>
      </w:r>
      <w:r w:rsidRPr="00786AEF">
        <w:rPr>
          <w:rStyle w:val="Emphasis"/>
        </w:rPr>
        <w:t xml:space="preserve"> potential </w:t>
      </w:r>
      <w:r w:rsidRPr="00E605F5">
        <w:rPr>
          <w:rStyle w:val="Emphasis"/>
          <w:highlight w:val="yellow"/>
        </w:rPr>
        <w:t>advantages</w:t>
      </w:r>
      <w:r w:rsidRPr="00E605F5">
        <w:rPr>
          <w:rStyle w:val="StyleUnderline"/>
          <w:highlight w:val="yellow"/>
        </w:rPr>
        <w:t xml:space="preserve"> due to</w:t>
      </w:r>
      <w:r w:rsidRPr="00786AEF">
        <w:rPr>
          <w:rStyle w:val="StyleUnderline"/>
        </w:rPr>
        <w:t xml:space="preserve"> the </w:t>
      </w:r>
      <w:r w:rsidRPr="00E605F5">
        <w:rPr>
          <w:rStyle w:val="Emphasis"/>
          <w:highlight w:val="yellow"/>
        </w:rPr>
        <w:t>narrow scope of bargaining</w:t>
      </w:r>
      <w:r w:rsidRPr="00E605F5">
        <w:rPr>
          <w:rStyle w:val="StyleUnderline"/>
          <w:highlight w:val="yellow"/>
        </w:rPr>
        <w:t xml:space="preserve"> and</w:t>
      </w:r>
      <w:r w:rsidRPr="00786AEF">
        <w:rPr>
          <w:rStyle w:val="StyleUnderline"/>
        </w:rPr>
        <w:t xml:space="preserve"> the </w:t>
      </w:r>
      <w:r w:rsidRPr="00E605F5">
        <w:rPr>
          <w:rStyle w:val="StyleUnderline"/>
          <w:highlight w:val="yellow"/>
        </w:rPr>
        <w:t xml:space="preserve">numerous </w:t>
      </w:r>
      <w:r w:rsidRPr="00E605F5">
        <w:rPr>
          <w:rStyle w:val="Emphasis"/>
          <w:highlight w:val="yellow"/>
        </w:rPr>
        <w:t>protections</w:t>
      </w:r>
      <w:r w:rsidRPr="00E605F5">
        <w:rPr>
          <w:rStyle w:val="StyleUnderline"/>
          <w:highlight w:val="yellow"/>
        </w:rPr>
        <w:t xml:space="preserve"> already afforded</w:t>
      </w:r>
      <w:r w:rsidRPr="00786AEF">
        <w:rPr>
          <w:rStyle w:val="StyleUnderline"/>
        </w:rPr>
        <w:t xml:space="preserve"> to federal employees via statute</w:t>
      </w:r>
      <w:r w:rsidRPr="00786AEF">
        <w:rPr>
          <w:sz w:val="16"/>
        </w:rPr>
        <w:t xml:space="preserve">. 462 These voluntary out-of-pocket payments by employees are a </w:t>
      </w:r>
      <w:r w:rsidRPr="00786AEF">
        <w:rPr>
          <w:rStyle w:val="StyleUnderline"/>
        </w:rPr>
        <w:t xml:space="preserve">strong </w:t>
      </w:r>
      <w:r w:rsidRPr="00E605F5">
        <w:rPr>
          <w:rStyle w:val="StyleUnderline"/>
          <w:highlight w:val="yellow"/>
        </w:rPr>
        <w:t>indicator of</w:t>
      </w:r>
      <w:r w:rsidRPr="00786AEF">
        <w:rPr>
          <w:rStyle w:val="StyleUnderline"/>
        </w:rPr>
        <w:t xml:space="preserve"> the </w:t>
      </w:r>
      <w:r w:rsidRPr="00786AEF">
        <w:rPr>
          <w:rStyle w:val="Emphasis"/>
        </w:rPr>
        <w:t>i</w:t>
      </w:r>
      <w:r w:rsidRPr="00E605F5">
        <w:rPr>
          <w:rStyle w:val="Emphasis"/>
          <w:highlight w:val="yellow"/>
        </w:rPr>
        <w:t>mportance</w:t>
      </w:r>
      <w:r w:rsidRPr="00E605F5">
        <w:rPr>
          <w:rStyle w:val="StyleUnderline"/>
          <w:highlight w:val="yellow"/>
        </w:rPr>
        <w:t xml:space="preserve"> they assign to</w:t>
      </w:r>
      <w:r w:rsidRPr="00786AEF">
        <w:rPr>
          <w:rStyle w:val="StyleUnderline"/>
        </w:rPr>
        <w:t xml:space="preserve"> </w:t>
      </w:r>
      <w:r w:rsidRPr="00786AEF">
        <w:rPr>
          <w:rStyle w:val="Emphasis"/>
        </w:rPr>
        <w:t xml:space="preserve">union </w:t>
      </w:r>
      <w:r w:rsidRPr="00E605F5">
        <w:rPr>
          <w:rStyle w:val="Emphasis"/>
          <w:highlight w:val="yellow"/>
        </w:rPr>
        <w:t>representation</w:t>
      </w:r>
      <w:r w:rsidRPr="00786AEF">
        <w:rPr>
          <w:sz w:val="16"/>
        </w:rPr>
        <w:t xml:space="preserve">. 463 Presumably, </w:t>
      </w:r>
      <w:r w:rsidRPr="00E605F5">
        <w:rPr>
          <w:rStyle w:val="Emphasis"/>
          <w:highlight w:val="yellow"/>
        </w:rPr>
        <w:t>none</w:t>
      </w:r>
      <w:r w:rsidRPr="00786AEF">
        <w:rPr>
          <w:rStyle w:val="StyleUnderline"/>
        </w:rPr>
        <w:t xml:space="preserve"> of these employees </w:t>
      </w:r>
      <w:r w:rsidRPr="00E605F5">
        <w:rPr>
          <w:rStyle w:val="StyleUnderline"/>
          <w:highlight w:val="yellow"/>
        </w:rPr>
        <w:t>would pay</w:t>
      </w:r>
      <w:r w:rsidRPr="00786AEF">
        <w:rPr>
          <w:rStyle w:val="StyleUnderline"/>
        </w:rPr>
        <w:t xml:space="preserve"> </w:t>
      </w:r>
      <w:r w:rsidRPr="00786AEF">
        <w:rPr>
          <w:rStyle w:val="Emphasis"/>
        </w:rPr>
        <w:t xml:space="preserve">union </w:t>
      </w:r>
      <w:r w:rsidRPr="00E605F5">
        <w:rPr>
          <w:rStyle w:val="Emphasis"/>
          <w:highlight w:val="yellow"/>
        </w:rPr>
        <w:t>dues</w:t>
      </w:r>
      <w:r w:rsidRPr="00E605F5">
        <w:rPr>
          <w:rStyle w:val="StyleUnderline"/>
          <w:highlight w:val="yellow"/>
        </w:rPr>
        <w:t xml:space="preserve"> if they did not</w:t>
      </w:r>
      <w:r w:rsidRPr="00786AEF">
        <w:rPr>
          <w:rStyle w:val="StyleUnderline"/>
        </w:rPr>
        <w:t xml:space="preserve"> consider themselves to be </w:t>
      </w:r>
      <w:r w:rsidRPr="00E605F5">
        <w:rPr>
          <w:rStyle w:val="Emphasis"/>
          <w:highlight w:val="yellow"/>
        </w:rPr>
        <w:t>gaining something</w:t>
      </w:r>
      <w:r w:rsidRPr="00786AEF">
        <w:rPr>
          <w:rStyle w:val="StyleUnderline"/>
        </w:rPr>
        <w:t xml:space="preserve"> in exchange</w:t>
      </w:r>
      <w:r w:rsidRPr="00786AEF">
        <w:rPr>
          <w:sz w:val="16"/>
        </w:rPr>
        <w:t>. 464</w:t>
      </w:r>
    </w:p>
    <w:p w14:paraId="42398AAC" w14:textId="77777777" w:rsidR="004C32F8" w:rsidRPr="00786AEF" w:rsidRDefault="004C32F8" w:rsidP="004C32F8"/>
    <w:p w14:paraId="3489B031" w14:textId="77777777" w:rsidR="004C32F8" w:rsidRPr="005D388F" w:rsidRDefault="004C32F8" w:rsidP="004C32F8"/>
    <w:p w14:paraId="21391B20" w14:textId="77777777" w:rsidR="004C32F8" w:rsidRPr="00D35598" w:rsidRDefault="004C32F8" w:rsidP="004C32F8"/>
    <w:p w14:paraId="26D24D81" w14:textId="77777777" w:rsidR="004C32F8" w:rsidRPr="002B2345" w:rsidRDefault="004C32F8" w:rsidP="004C32F8"/>
    <w:p w14:paraId="6CF40E26" w14:textId="77777777" w:rsidR="004C32F8" w:rsidRDefault="004C32F8" w:rsidP="004C32F8">
      <w:pPr>
        <w:pStyle w:val="Heading3"/>
      </w:pPr>
      <w:r>
        <w:t>AT: Schedule F---2AC</w:t>
      </w:r>
    </w:p>
    <w:p w14:paraId="1A29ADB7" w14:textId="77777777" w:rsidR="004C32F8" w:rsidRDefault="004C32F8" w:rsidP="004C32F8">
      <w:pPr>
        <w:pStyle w:val="Heading3"/>
      </w:pPr>
      <w:r>
        <w:t>AT: Remove---2AC</w:t>
      </w:r>
    </w:p>
    <w:p w14:paraId="0B035132" w14:textId="77777777" w:rsidR="004C32F8" w:rsidRDefault="004C32F8" w:rsidP="004C32F8">
      <w:pPr>
        <w:pStyle w:val="Heading4"/>
      </w:pPr>
      <w:r>
        <w:t xml:space="preserve">Trumpism is </w:t>
      </w:r>
      <w:r w:rsidRPr="004E70C0">
        <w:rPr>
          <w:u w:val="single"/>
        </w:rPr>
        <w:t>entrenched</w:t>
      </w:r>
      <w:r>
        <w:t xml:space="preserve">. Impeachment </w:t>
      </w:r>
      <w:r w:rsidRPr="004E70C0">
        <w:rPr>
          <w:u w:val="single"/>
        </w:rPr>
        <w:t>fails</w:t>
      </w:r>
      <w:r>
        <w:t xml:space="preserve">. </w:t>
      </w:r>
    </w:p>
    <w:p w14:paraId="194E93EE" w14:textId="77777777" w:rsidR="004C32F8" w:rsidRDefault="004C32F8" w:rsidP="004C32F8">
      <w:r>
        <w:t xml:space="preserve">Julian E. </w:t>
      </w:r>
      <w:r w:rsidRPr="004E70C0">
        <w:rPr>
          <w:rStyle w:val="Style13ptBold"/>
        </w:rPr>
        <w:t>Zelizer 21</w:t>
      </w:r>
      <w:r>
        <w:t>, Political historian at Princeton University, 1-20-2021, "</w:t>
      </w:r>
      <w:r w:rsidRPr="009B502F">
        <w:rPr>
          <w:rStyle w:val="Emphasis"/>
          <w:highlight w:val="yellow"/>
        </w:rPr>
        <w:t>Impeachment</w:t>
      </w:r>
      <w:r>
        <w:t xml:space="preserve"> Alone </w:t>
      </w:r>
      <w:r w:rsidRPr="009B502F">
        <w:rPr>
          <w:rStyle w:val="StyleUnderline"/>
          <w:highlight w:val="yellow"/>
        </w:rPr>
        <w:t>Won't Rid</w:t>
      </w:r>
      <w:r w:rsidRPr="009B502F">
        <w:rPr>
          <w:rStyle w:val="StyleUnderline"/>
        </w:rPr>
        <w:t xml:space="preserve"> </w:t>
      </w:r>
      <w:r>
        <w:t xml:space="preserve">the Republican Party of </w:t>
      </w:r>
      <w:r w:rsidRPr="009B502F">
        <w:rPr>
          <w:rStyle w:val="StyleUnderline"/>
          <w:highlight w:val="yellow"/>
        </w:rPr>
        <w:t>Trumpism</w:t>
      </w:r>
      <w:r>
        <w:t>," https://time.com/5928937/trumpism-deeply-rooted-republican-party/</w:t>
      </w:r>
    </w:p>
    <w:p w14:paraId="768DBDBE" w14:textId="77777777" w:rsidR="004C32F8" w:rsidRPr="005923FF" w:rsidRDefault="004C32F8" w:rsidP="004C32F8">
      <w:pPr>
        <w:rPr>
          <w:sz w:val="16"/>
        </w:rPr>
      </w:pPr>
      <w:r w:rsidRPr="005923FF">
        <w:rPr>
          <w:sz w:val="16"/>
        </w:rPr>
        <w:t xml:space="preserve">The modern Republican Party doesn’t end on January 20, 2021. The grand </w:t>
      </w:r>
      <w:r w:rsidRPr="005923FF">
        <w:rPr>
          <w:rStyle w:val="StyleUnderline"/>
          <w:highlight w:val="yellow"/>
        </w:rPr>
        <w:t>finale of</w:t>
      </w:r>
      <w:r w:rsidRPr="005923FF">
        <w:rPr>
          <w:sz w:val="16"/>
        </w:rPr>
        <w:t xml:space="preserve"> Donald J. </w:t>
      </w:r>
      <w:r w:rsidRPr="005923FF">
        <w:rPr>
          <w:rStyle w:val="StyleUnderline"/>
          <w:highlight w:val="yellow"/>
        </w:rPr>
        <w:t>Trump’s</w:t>
      </w:r>
      <w:r w:rsidRPr="005923FF">
        <w:rPr>
          <w:sz w:val="16"/>
        </w:rPr>
        <w:t xml:space="preserve"> tumultuous </w:t>
      </w:r>
      <w:r w:rsidRPr="005923FF">
        <w:rPr>
          <w:rStyle w:val="StyleUnderline"/>
          <w:highlight w:val="yellow"/>
        </w:rPr>
        <w:t>presidency</w:t>
      </w:r>
      <w:r w:rsidRPr="005923FF">
        <w:rPr>
          <w:sz w:val="16"/>
          <w:highlight w:val="yellow"/>
        </w:rPr>
        <w:t xml:space="preserve"> </w:t>
      </w:r>
      <w:r w:rsidRPr="005923FF">
        <w:rPr>
          <w:rStyle w:val="Emphasis"/>
          <w:highlight w:val="yellow"/>
        </w:rPr>
        <w:t>won’t</w:t>
      </w:r>
      <w:r w:rsidRPr="005923FF">
        <w:rPr>
          <w:sz w:val="16"/>
        </w:rPr>
        <w:t xml:space="preserve"> fundamentally </w:t>
      </w:r>
      <w:r w:rsidRPr="005923FF">
        <w:rPr>
          <w:rStyle w:val="StyleUnderline"/>
          <w:highlight w:val="yellow"/>
        </w:rPr>
        <w:t>change</w:t>
      </w:r>
      <w:r w:rsidRPr="005923FF">
        <w:rPr>
          <w:sz w:val="16"/>
        </w:rPr>
        <w:t xml:space="preserve"> the </w:t>
      </w:r>
      <w:r w:rsidRPr="005923FF">
        <w:rPr>
          <w:rStyle w:val="StyleUnderline"/>
        </w:rPr>
        <w:t xml:space="preserve">nature of the </w:t>
      </w:r>
      <w:r w:rsidRPr="005923FF">
        <w:rPr>
          <w:rStyle w:val="StyleUnderline"/>
          <w:highlight w:val="yellow"/>
        </w:rPr>
        <w:t>GOP</w:t>
      </w:r>
      <w:r w:rsidRPr="005923FF">
        <w:rPr>
          <w:sz w:val="16"/>
        </w:rPr>
        <w:t xml:space="preserve">. While many Republicans were shocked and scared by how far out of control the situation became during the insurrection on </w:t>
      </w:r>
      <w:r w:rsidRPr="005923FF">
        <w:rPr>
          <w:rStyle w:val="StyleUnderline"/>
        </w:rPr>
        <w:t>January 6</w:t>
      </w:r>
      <w:r w:rsidRPr="005923FF">
        <w:rPr>
          <w:sz w:val="16"/>
        </w:rPr>
        <w:t xml:space="preserve">, that horrible moment in our democracy has been </w:t>
      </w:r>
      <w:r w:rsidRPr="005923FF">
        <w:rPr>
          <w:rStyle w:val="StyleUnderline"/>
          <w:highlight w:val="yellow"/>
        </w:rPr>
        <w:t>building for</w:t>
      </w:r>
      <w:r w:rsidRPr="005923FF">
        <w:rPr>
          <w:sz w:val="16"/>
          <w:highlight w:val="yellow"/>
        </w:rPr>
        <w:t xml:space="preserve"> </w:t>
      </w:r>
      <w:r w:rsidRPr="005923FF">
        <w:rPr>
          <w:rStyle w:val="Emphasis"/>
          <w:highlight w:val="yellow"/>
        </w:rPr>
        <w:t>decades</w:t>
      </w:r>
      <w:r w:rsidRPr="005923FF">
        <w:rPr>
          <w:sz w:val="16"/>
        </w:rPr>
        <w:t>. Indeed, even after authorities were able to clear Capitol Hill, some Senate Republicans continued to challenge the election results—the animating issue that had driven the rioters who flooded into D.C.</w:t>
      </w:r>
    </w:p>
    <w:p w14:paraId="36B50947" w14:textId="77777777" w:rsidR="004C32F8" w:rsidRPr="005923FF" w:rsidRDefault="004C32F8" w:rsidP="004C32F8">
      <w:pPr>
        <w:rPr>
          <w:sz w:val="16"/>
        </w:rPr>
      </w:pPr>
      <w:r w:rsidRPr="005923FF">
        <w:rPr>
          <w:sz w:val="16"/>
        </w:rPr>
        <w:t xml:space="preserve">The </w:t>
      </w:r>
      <w:r w:rsidRPr="005923FF">
        <w:rPr>
          <w:rStyle w:val="StyleUnderline"/>
          <w:highlight w:val="yellow"/>
        </w:rPr>
        <w:t>Trump</w:t>
      </w:r>
      <w:r w:rsidRPr="005923FF">
        <w:rPr>
          <w:rStyle w:val="StyleUnderline"/>
        </w:rPr>
        <w:t xml:space="preserve"> presidency</w:t>
      </w:r>
      <w:r w:rsidRPr="005923FF">
        <w:rPr>
          <w:sz w:val="16"/>
        </w:rPr>
        <w:t xml:space="preserve"> was </w:t>
      </w:r>
      <w:r w:rsidRPr="005923FF">
        <w:rPr>
          <w:rStyle w:val="Emphasis"/>
          <w:highlight w:val="yellow"/>
        </w:rPr>
        <w:t>a product</w:t>
      </w:r>
      <w:r w:rsidRPr="005923FF">
        <w:rPr>
          <w:sz w:val="16"/>
        </w:rPr>
        <w:t xml:space="preserve">, not the cause, </w:t>
      </w:r>
      <w:r w:rsidRPr="005923FF">
        <w:rPr>
          <w:rStyle w:val="StyleUnderline"/>
        </w:rPr>
        <w:t>of the new Republican Party</w:t>
      </w:r>
      <w:r w:rsidRPr="005923FF">
        <w:rPr>
          <w:sz w:val="16"/>
        </w:rPr>
        <w:t xml:space="preserve">. President Trump’s success was only possible because of the transformation that the party underwent since the 1980s. So </w:t>
      </w:r>
      <w:r w:rsidRPr="005923FF">
        <w:rPr>
          <w:rStyle w:val="Emphasis"/>
          <w:highlight w:val="yellow"/>
        </w:rPr>
        <w:t>deeply rooted</w:t>
      </w:r>
      <w:r w:rsidRPr="005923FF">
        <w:rPr>
          <w:sz w:val="16"/>
        </w:rPr>
        <w:t xml:space="preserve"> is the </w:t>
      </w:r>
      <w:r w:rsidRPr="005923FF">
        <w:rPr>
          <w:rStyle w:val="StyleUnderline"/>
          <w:highlight w:val="yellow"/>
        </w:rPr>
        <w:t>dysfunction</w:t>
      </w:r>
      <w:r w:rsidRPr="005923FF">
        <w:rPr>
          <w:sz w:val="16"/>
        </w:rPr>
        <w:t xml:space="preserve"> that </w:t>
      </w:r>
      <w:r w:rsidRPr="005923FF">
        <w:rPr>
          <w:rStyle w:val="StyleUnderline"/>
        </w:rPr>
        <w:t>shapes</w:t>
      </w:r>
      <w:r w:rsidRPr="005923FF">
        <w:rPr>
          <w:sz w:val="16"/>
        </w:rPr>
        <w:t xml:space="preserve"> the </w:t>
      </w:r>
      <w:r w:rsidRPr="005923FF">
        <w:rPr>
          <w:rStyle w:val="StyleUnderline"/>
        </w:rPr>
        <w:t>GOP</w:t>
      </w:r>
      <w:r w:rsidRPr="005923FF">
        <w:rPr>
          <w:sz w:val="16"/>
        </w:rPr>
        <w:t xml:space="preserve"> that </w:t>
      </w:r>
      <w:r w:rsidRPr="005923FF">
        <w:rPr>
          <w:rStyle w:val="StyleUnderline"/>
        </w:rPr>
        <w:t>even</w:t>
      </w:r>
      <w:r w:rsidRPr="005923FF">
        <w:rPr>
          <w:sz w:val="16"/>
        </w:rPr>
        <w:t xml:space="preserve"> the </w:t>
      </w:r>
      <w:r w:rsidRPr="005923FF">
        <w:rPr>
          <w:rStyle w:val="StyleUnderline"/>
        </w:rPr>
        <w:t>shock and</w:t>
      </w:r>
      <w:r w:rsidRPr="005923FF">
        <w:rPr>
          <w:sz w:val="16"/>
        </w:rPr>
        <w:t xml:space="preserve"> awe of a presidentially incited mob storming Capitol Hill </w:t>
      </w:r>
      <w:r w:rsidRPr="005923FF">
        <w:rPr>
          <w:rStyle w:val="StyleUnderline"/>
        </w:rPr>
        <w:t>won’t</w:t>
      </w:r>
      <w:r w:rsidRPr="005923FF">
        <w:rPr>
          <w:sz w:val="16"/>
        </w:rPr>
        <w:t xml:space="preserve"> fundamentally </w:t>
      </w:r>
      <w:r w:rsidRPr="005923FF">
        <w:rPr>
          <w:rStyle w:val="StyleUnderline"/>
        </w:rPr>
        <w:t>shift</w:t>
      </w:r>
      <w:r w:rsidRPr="005923FF">
        <w:rPr>
          <w:sz w:val="16"/>
        </w:rPr>
        <w:t xml:space="preserve"> </w:t>
      </w:r>
      <w:r w:rsidRPr="005923FF">
        <w:rPr>
          <w:rStyle w:val="StyleUnderline"/>
        </w:rPr>
        <w:t>what the party is</w:t>
      </w:r>
      <w:r w:rsidRPr="005923FF">
        <w:rPr>
          <w:sz w:val="16"/>
        </w:rPr>
        <w:t xml:space="preserve"> all </w:t>
      </w:r>
      <w:r w:rsidRPr="005923FF">
        <w:rPr>
          <w:rStyle w:val="StyleUnderline"/>
        </w:rPr>
        <w:t>about</w:t>
      </w:r>
      <w:r w:rsidRPr="005923FF">
        <w:rPr>
          <w:sz w:val="16"/>
        </w:rPr>
        <w:t>.</w:t>
      </w:r>
    </w:p>
    <w:p w14:paraId="5A31A7F5" w14:textId="77777777" w:rsidR="004C32F8" w:rsidRPr="005923FF" w:rsidRDefault="004C32F8" w:rsidP="004C32F8">
      <w:pPr>
        <w:rPr>
          <w:sz w:val="16"/>
        </w:rPr>
      </w:pPr>
      <w:r w:rsidRPr="005923FF">
        <w:rPr>
          <w:sz w:val="16"/>
        </w:rPr>
        <w:t>If there is one idea that is most useful in assessing our current situation it is the concept of “</w:t>
      </w:r>
      <w:r w:rsidRPr="005923FF">
        <w:rPr>
          <w:rStyle w:val="Emphasis"/>
          <w:highlight w:val="yellow"/>
        </w:rPr>
        <w:t>asymmetric polarization</w:t>
      </w:r>
      <w:r w:rsidRPr="005923FF">
        <w:rPr>
          <w:sz w:val="16"/>
        </w:rPr>
        <w:t xml:space="preserve">.” This argument has been developed by political scientists and journalists covering contemporary politics. Asymmetric polarization stipulates that political polarization does not explain what has happened in Washington since the 1960s. While it is true that Democrats and Republicans have moved further apart, with the number of moderates having vastly diminished, the GOP has become much more radicalized than the Democrats. </w:t>
      </w:r>
      <w:proofErr w:type="gramStart"/>
      <w:r w:rsidRPr="005923FF">
        <w:rPr>
          <w:sz w:val="16"/>
        </w:rPr>
        <w:t>As a whole, Republicans</w:t>
      </w:r>
      <w:proofErr w:type="gramEnd"/>
      <w:r w:rsidRPr="005923FF">
        <w:rPr>
          <w:sz w:val="16"/>
        </w:rPr>
        <w:t xml:space="preserve"> have shifted further to the right than Democrats</w:t>
      </w:r>
      <w:proofErr w:type="gramStart"/>
      <w:r w:rsidRPr="005923FF">
        <w:rPr>
          <w:sz w:val="16"/>
        </w:rPr>
        <w:t>, as a whole, have</w:t>
      </w:r>
      <w:proofErr w:type="gramEnd"/>
      <w:r w:rsidRPr="005923FF">
        <w:rPr>
          <w:sz w:val="16"/>
        </w:rPr>
        <w:t xml:space="preserve"> moved to the left. Just as important, </w:t>
      </w:r>
      <w:r w:rsidRPr="005923FF">
        <w:rPr>
          <w:rStyle w:val="StyleUnderline"/>
          <w:highlight w:val="yellow"/>
        </w:rPr>
        <w:t>Republicans</w:t>
      </w:r>
      <w:r w:rsidRPr="005923FF">
        <w:rPr>
          <w:sz w:val="16"/>
        </w:rPr>
        <w:t xml:space="preserve"> have </w:t>
      </w:r>
      <w:r w:rsidRPr="005923FF">
        <w:rPr>
          <w:rStyle w:val="StyleUnderline"/>
        </w:rPr>
        <w:t>embraced</w:t>
      </w:r>
      <w:r w:rsidRPr="005923FF">
        <w:rPr>
          <w:sz w:val="16"/>
        </w:rPr>
        <w:t xml:space="preserve"> a much more </w:t>
      </w:r>
      <w:r w:rsidRPr="005923FF">
        <w:rPr>
          <w:rStyle w:val="Emphasis"/>
        </w:rPr>
        <w:t>extreme approach</w:t>
      </w:r>
      <w:r w:rsidRPr="005923FF">
        <w:rPr>
          <w:sz w:val="16"/>
        </w:rPr>
        <w:t xml:space="preserve"> </w:t>
      </w:r>
      <w:r w:rsidRPr="005923FF">
        <w:rPr>
          <w:rStyle w:val="StyleUnderline"/>
        </w:rPr>
        <w:t>to partisan warfare</w:t>
      </w:r>
      <w:r w:rsidRPr="005923FF">
        <w:rPr>
          <w:sz w:val="16"/>
        </w:rPr>
        <w:t xml:space="preserve">, proving </w:t>
      </w:r>
      <w:r w:rsidRPr="005923FF">
        <w:rPr>
          <w:rStyle w:val="StyleUnderline"/>
          <w:highlight w:val="yellow"/>
        </w:rPr>
        <w:t>more willing to</w:t>
      </w:r>
      <w:r w:rsidRPr="005923FF">
        <w:rPr>
          <w:sz w:val="16"/>
          <w:highlight w:val="yellow"/>
        </w:rPr>
        <w:t xml:space="preserve"> </w:t>
      </w:r>
      <w:r w:rsidRPr="005923FF">
        <w:rPr>
          <w:rStyle w:val="Emphasis"/>
          <w:highlight w:val="yellow"/>
        </w:rPr>
        <w:t>damage institutions</w:t>
      </w:r>
      <w:r w:rsidRPr="005923FF">
        <w:rPr>
          <w:sz w:val="16"/>
        </w:rPr>
        <w:t xml:space="preserve"> and </w:t>
      </w:r>
      <w:r w:rsidRPr="005923FF">
        <w:rPr>
          <w:rStyle w:val="StyleUnderline"/>
        </w:rPr>
        <w:t xml:space="preserve">shatter </w:t>
      </w:r>
      <w:r w:rsidRPr="005923FF">
        <w:rPr>
          <w:rStyle w:val="StyleUnderline"/>
          <w:highlight w:val="yellow"/>
        </w:rPr>
        <w:t>norms</w:t>
      </w:r>
      <w:r w:rsidRPr="005923FF">
        <w:rPr>
          <w:sz w:val="16"/>
        </w:rPr>
        <w:t xml:space="preserve"> than their opponents. Democrats come prepared for a pillow fight, as Trump’s advisor Steve Bannon argued, Republicans for the head wound.</w:t>
      </w:r>
    </w:p>
    <w:p w14:paraId="3E054090" w14:textId="77777777" w:rsidR="004C32F8" w:rsidRPr="005923FF" w:rsidRDefault="004C32F8" w:rsidP="004C32F8">
      <w:pPr>
        <w:rPr>
          <w:sz w:val="16"/>
        </w:rPr>
      </w:pPr>
      <w:r w:rsidRPr="005923FF">
        <w:rPr>
          <w:sz w:val="16"/>
        </w:rPr>
        <w:t xml:space="preserve">The </w:t>
      </w:r>
      <w:r w:rsidRPr="005923FF">
        <w:rPr>
          <w:rStyle w:val="StyleUnderline"/>
          <w:highlight w:val="yellow"/>
        </w:rPr>
        <w:t>shift</w:t>
      </w:r>
      <w:r w:rsidRPr="005923FF">
        <w:rPr>
          <w:sz w:val="16"/>
        </w:rPr>
        <w:t xml:space="preserve"> within the GOP </w:t>
      </w:r>
      <w:r w:rsidRPr="005923FF">
        <w:rPr>
          <w:rStyle w:val="StyleUnderline"/>
          <w:highlight w:val="yellow"/>
        </w:rPr>
        <w:t>began during</w:t>
      </w:r>
      <w:r w:rsidRPr="005923FF">
        <w:rPr>
          <w:sz w:val="16"/>
        </w:rPr>
        <w:t xml:space="preserve"> Ronald </w:t>
      </w:r>
      <w:r w:rsidRPr="005923FF">
        <w:rPr>
          <w:rStyle w:val="Emphasis"/>
          <w:highlight w:val="yellow"/>
        </w:rPr>
        <w:t>Reagan’s presidency</w:t>
      </w:r>
      <w:r w:rsidRPr="005923FF">
        <w:rPr>
          <w:sz w:val="16"/>
        </w:rPr>
        <w:t xml:space="preserve">. The </w:t>
      </w:r>
      <w:proofErr w:type="gramStart"/>
      <w:r w:rsidRPr="005923FF">
        <w:rPr>
          <w:sz w:val="16"/>
        </w:rPr>
        <w:t>locus</w:t>
      </w:r>
      <w:proofErr w:type="gramEnd"/>
      <w:r w:rsidRPr="005923FF">
        <w:rPr>
          <w:sz w:val="16"/>
        </w:rPr>
        <w:t xml:space="preserve"> of change was not the Oval Office but Capitol Hill. There, a cohort of young Republicans flocked to the leadership of Georgia Congressman Newt Gingrich, who blazed a path for the party that privileged partisan power over the demands of governance or the health of our democratic institutions. Promoting a vision of populist, anti-establishment politics, Gingrich persuaded fellow Republicans that all was fair when it came to bringing down the Democrats. In a series of high-takes battles during the 1980s, Gingrich used the floor of the House to unleash toxic rhetoric about Democrats and their concerns for national </w:t>
      </w:r>
      <w:proofErr w:type="gramStart"/>
      <w:r w:rsidRPr="005923FF">
        <w:rPr>
          <w:sz w:val="16"/>
        </w:rPr>
        <w:t>security</w:t>
      </w:r>
      <w:proofErr w:type="gramEnd"/>
      <w:r w:rsidRPr="005923FF">
        <w:rPr>
          <w:sz w:val="16"/>
        </w:rPr>
        <w:t xml:space="preserve"> and he brought down Speaker of the House Jim Wright by criminalizing his reputation as “the most corrupt Speaker in American history.” Rather than distancing themselves from his tactics, as Republicans attempted to do with Joe McCarthy in the 1950s, they voted him into a leadership position in 1989, as House Minority Whip.</w:t>
      </w:r>
    </w:p>
    <w:p w14:paraId="6A8AB6FE" w14:textId="77777777" w:rsidR="004C32F8" w:rsidRPr="005923FF" w:rsidRDefault="004C32F8" w:rsidP="004C32F8">
      <w:pPr>
        <w:rPr>
          <w:sz w:val="16"/>
        </w:rPr>
      </w:pPr>
      <w:r w:rsidRPr="005923FF">
        <w:rPr>
          <w:sz w:val="16"/>
        </w:rPr>
        <w:t xml:space="preserve">Ultimately, Republicans took control of Congress in the 1994 midterms and made Gingrich their </w:t>
      </w:r>
      <w:proofErr w:type="gramStart"/>
      <w:r w:rsidRPr="005923FF">
        <w:rPr>
          <w:sz w:val="16"/>
        </w:rPr>
        <w:t>Speaker</w:t>
      </w:r>
      <w:proofErr w:type="gramEnd"/>
      <w:r w:rsidRPr="005923FF">
        <w:rPr>
          <w:sz w:val="16"/>
        </w:rPr>
        <w:t>. With endless investigations of President Clinton and two major government shutdowns, Speaker Gingrich institutionalized his smash-mouth partisanship at the highest levels of congressional power, culminating with the impeachment of President Clinton for perjuring himself about a sexual affair with White House intern Monica Lewinsky. In the realm of political campaigns, Gingrich was joined by figures such as Lee Atwater and Roger Ailes who promoted vicious take-down politics that involved race-baiting and character assassination.</w:t>
      </w:r>
    </w:p>
    <w:p w14:paraId="669B1094" w14:textId="77777777" w:rsidR="004C32F8" w:rsidRPr="005923FF" w:rsidRDefault="004C32F8" w:rsidP="004C32F8">
      <w:pPr>
        <w:rPr>
          <w:sz w:val="16"/>
        </w:rPr>
      </w:pPr>
      <w:r w:rsidRPr="005923FF">
        <w:rPr>
          <w:sz w:val="16"/>
        </w:rPr>
        <w:t xml:space="preserve">The </w:t>
      </w:r>
      <w:r w:rsidRPr="005923FF">
        <w:rPr>
          <w:rStyle w:val="StyleUnderline"/>
        </w:rPr>
        <w:t>new Republican Party</w:t>
      </w:r>
      <w:r w:rsidRPr="005923FF">
        <w:rPr>
          <w:sz w:val="16"/>
        </w:rPr>
        <w:t xml:space="preserve"> also </w:t>
      </w:r>
      <w:r w:rsidRPr="005923FF">
        <w:rPr>
          <w:rStyle w:val="StyleUnderline"/>
          <w:highlight w:val="yellow"/>
        </w:rPr>
        <w:t>built</w:t>
      </w:r>
      <w:r w:rsidRPr="005923FF">
        <w:rPr>
          <w:sz w:val="16"/>
        </w:rPr>
        <w:t xml:space="preserve"> a </w:t>
      </w:r>
      <w:r w:rsidRPr="005923FF">
        <w:rPr>
          <w:rStyle w:val="Emphasis"/>
          <w:highlight w:val="yellow"/>
        </w:rPr>
        <w:t>foundation</w:t>
      </w:r>
      <w:r w:rsidRPr="005923FF">
        <w:rPr>
          <w:sz w:val="16"/>
          <w:highlight w:val="yellow"/>
        </w:rPr>
        <w:t xml:space="preserve"> </w:t>
      </w:r>
      <w:r w:rsidRPr="005923FF">
        <w:rPr>
          <w:rStyle w:val="StyleUnderline"/>
          <w:highlight w:val="yellow"/>
        </w:rPr>
        <w:t>in</w:t>
      </w:r>
      <w:r w:rsidRPr="005923FF">
        <w:rPr>
          <w:sz w:val="16"/>
        </w:rPr>
        <w:t xml:space="preserve"> the news </w:t>
      </w:r>
      <w:r w:rsidRPr="005923FF">
        <w:rPr>
          <w:rStyle w:val="StyleUnderline"/>
          <w:highlight w:val="yellow"/>
        </w:rPr>
        <w:t>media</w:t>
      </w:r>
      <w:r w:rsidRPr="005923FF">
        <w:rPr>
          <w:sz w:val="16"/>
        </w:rPr>
        <w:t xml:space="preserve">. After the Federal Communications Committee abandoned the Fairness Doctrine in 1987, a rule which required radio and television shows to present both sides of a political issue, there was a massive proliferation of conservative talk radio between 1988 and 1994. Right-wing hosts such as Bob Grant and Rush Limbaugh filled the airs with poisonous tirades—in dialogue with angry callers—about the dangers of “politically correct” and unpatriotic liberals who were destroying the country. During Clinton’s presidency, the airwaves veered into conspiratorial directions with false allegations that the president and First Lady had been involved in the murder of Vince Foster, a top aide and friend who had committed suicide. The conservative media gained new muscle in 1996 when Rupert Murdoch brought conservative operative Roger Ailes on board to run his new </w:t>
      </w:r>
      <w:r w:rsidRPr="005923FF">
        <w:rPr>
          <w:rStyle w:val="StyleUnderline"/>
          <w:highlight w:val="yellow"/>
        </w:rPr>
        <w:t>Fox</w:t>
      </w:r>
      <w:r w:rsidRPr="005923FF">
        <w:rPr>
          <w:rStyle w:val="StyleUnderline"/>
        </w:rPr>
        <w:t xml:space="preserve"> News</w:t>
      </w:r>
      <w:r w:rsidRPr="005923FF">
        <w:rPr>
          <w:sz w:val="16"/>
        </w:rPr>
        <w:t xml:space="preserve"> channel. The station, while promising to be “fair and balanced,” </w:t>
      </w:r>
      <w:r w:rsidRPr="005923FF">
        <w:rPr>
          <w:rStyle w:val="StyleUnderline"/>
        </w:rPr>
        <w:t>emerged as</w:t>
      </w:r>
      <w:r w:rsidRPr="005923FF">
        <w:rPr>
          <w:sz w:val="16"/>
        </w:rPr>
        <w:t xml:space="preserve"> a </w:t>
      </w:r>
      <w:r w:rsidRPr="005923FF">
        <w:rPr>
          <w:rStyle w:val="Emphasis"/>
        </w:rPr>
        <w:t>clearinghouse</w:t>
      </w:r>
      <w:r w:rsidRPr="005923FF">
        <w:rPr>
          <w:sz w:val="16"/>
        </w:rPr>
        <w:t xml:space="preserve"> </w:t>
      </w:r>
      <w:r w:rsidRPr="005923FF">
        <w:rPr>
          <w:rStyle w:val="StyleUnderline"/>
        </w:rPr>
        <w:t>for polemical hosts</w:t>
      </w:r>
      <w:r w:rsidRPr="005923FF">
        <w:rPr>
          <w:sz w:val="16"/>
        </w:rPr>
        <w:t xml:space="preserve"> who </w:t>
      </w:r>
      <w:r w:rsidRPr="005923FF">
        <w:rPr>
          <w:rStyle w:val="StyleUnderline"/>
          <w:highlight w:val="yellow"/>
        </w:rPr>
        <w:t>went to</w:t>
      </w:r>
      <w:r w:rsidRPr="005923FF">
        <w:rPr>
          <w:sz w:val="16"/>
          <w:highlight w:val="yellow"/>
        </w:rPr>
        <w:t xml:space="preserve"> </w:t>
      </w:r>
      <w:r w:rsidRPr="005923FF">
        <w:rPr>
          <w:rStyle w:val="Emphasis"/>
          <w:highlight w:val="yellow"/>
        </w:rPr>
        <w:t>war</w:t>
      </w:r>
      <w:r w:rsidRPr="005923FF">
        <w:rPr>
          <w:sz w:val="16"/>
          <w:highlight w:val="yellow"/>
        </w:rPr>
        <w:t xml:space="preserve"> </w:t>
      </w:r>
      <w:r w:rsidRPr="005923FF">
        <w:rPr>
          <w:rStyle w:val="StyleUnderline"/>
          <w:highlight w:val="yellow"/>
        </w:rPr>
        <w:t>with liberalism</w:t>
      </w:r>
      <w:r w:rsidRPr="005923FF">
        <w:rPr>
          <w:sz w:val="16"/>
        </w:rPr>
        <w:t xml:space="preserve"> and </w:t>
      </w:r>
      <w:r w:rsidRPr="005923FF">
        <w:rPr>
          <w:rStyle w:val="StyleUnderline"/>
        </w:rPr>
        <w:t>touted</w:t>
      </w:r>
      <w:r w:rsidRPr="005923FF">
        <w:rPr>
          <w:sz w:val="16"/>
        </w:rPr>
        <w:t xml:space="preserve"> the </w:t>
      </w:r>
      <w:r w:rsidRPr="005923FF">
        <w:rPr>
          <w:rStyle w:val="StyleUnderline"/>
        </w:rPr>
        <w:t>virtues</w:t>
      </w:r>
      <w:r w:rsidRPr="005923FF">
        <w:rPr>
          <w:sz w:val="16"/>
        </w:rPr>
        <w:t xml:space="preserve"> </w:t>
      </w:r>
      <w:r w:rsidRPr="005923FF">
        <w:rPr>
          <w:rStyle w:val="StyleUnderline"/>
        </w:rPr>
        <w:t>of</w:t>
      </w:r>
      <w:r w:rsidRPr="005923FF">
        <w:rPr>
          <w:sz w:val="16"/>
        </w:rPr>
        <w:t xml:space="preserve"> </w:t>
      </w:r>
      <w:r w:rsidRPr="005923FF">
        <w:rPr>
          <w:rStyle w:val="Emphasis"/>
        </w:rPr>
        <w:t>Republicanism</w:t>
      </w:r>
      <w:r w:rsidRPr="005923FF">
        <w:rPr>
          <w:sz w:val="16"/>
        </w:rPr>
        <w:t xml:space="preserve"> by airing sensational stories and conspiratorial claims about what Democrats were up to.</w:t>
      </w:r>
    </w:p>
    <w:p w14:paraId="65D7E397" w14:textId="77777777" w:rsidR="004C32F8" w:rsidRPr="005923FF" w:rsidRDefault="004C32F8" w:rsidP="004C32F8">
      <w:pPr>
        <w:rPr>
          <w:sz w:val="16"/>
        </w:rPr>
      </w:pPr>
      <w:r w:rsidRPr="005923FF">
        <w:rPr>
          <w:sz w:val="16"/>
        </w:rPr>
        <w:t xml:space="preserve">Essential to the process of radicalization was that the entire </w:t>
      </w:r>
      <w:r w:rsidRPr="005923FF">
        <w:rPr>
          <w:rStyle w:val="StyleUnderline"/>
        </w:rPr>
        <w:t xml:space="preserve">Republican </w:t>
      </w:r>
      <w:r w:rsidRPr="003C65A9">
        <w:rPr>
          <w:rStyle w:val="StyleUnderline"/>
          <w:highlight w:val="yellow"/>
        </w:rPr>
        <w:t>coalition</w:t>
      </w:r>
      <w:r w:rsidRPr="005923FF">
        <w:rPr>
          <w:sz w:val="16"/>
        </w:rPr>
        <w:t xml:space="preserve"> would be </w:t>
      </w:r>
      <w:r w:rsidRPr="003C65A9">
        <w:rPr>
          <w:rStyle w:val="Emphasis"/>
          <w:highlight w:val="yellow"/>
        </w:rPr>
        <w:t>comfortable</w:t>
      </w:r>
      <w:r w:rsidRPr="003C65A9">
        <w:rPr>
          <w:sz w:val="16"/>
          <w:highlight w:val="yellow"/>
        </w:rPr>
        <w:t xml:space="preserve"> </w:t>
      </w:r>
      <w:r w:rsidRPr="003C65A9">
        <w:rPr>
          <w:rStyle w:val="StyleUnderline"/>
          <w:highlight w:val="yellow"/>
        </w:rPr>
        <w:t>as extremism took hold</w:t>
      </w:r>
      <w:r w:rsidRPr="005923FF">
        <w:rPr>
          <w:sz w:val="16"/>
        </w:rPr>
        <w:t xml:space="preserve">. President George W. Bush helped ensure this bargain by strengthening the policies that almost every Republican wanted, enough that the emerging right-wing forces would not scare anyone away. The Bush administration, working with congressional Republicans, delivered big on key items in the conservative agenda. The </w:t>
      </w:r>
      <w:r w:rsidRPr="005923FF">
        <w:rPr>
          <w:rStyle w:val="StyleUnderline"/>
        </w:rPr>
        <w:t>president</w:t>
      </w:r>
      <w:r w:rsidRPr="005923FF">
        <w:rPr>
          <w:sz w:val="16"/>
        </w:rPr>
        <w:t xml:space="preserve"> moved forward in </w:t>
      </w:r>
      <w:r w:rsidRPr="005923FF">
        <w:rPr>
          <w:rStyle w:val="Emphasis"/>
        </w:rPr>
        <w:t>aggressive fashion</w:t>
      </w:r>
      <w:r w:rsidRPr="005923FF">
        <w:rPr>
          <w:sz w:val="16"/>
        </w:rPr>
        <w:t xml:space="preserve"> </w:t>
      </w:r>
      <w:r w:rsidRPr="005923FF">
        <w:rPr>
          <w:rStyle w:val="StyleUnderline"/>
        </w:rPr>
        <w:t>with conservative court appointments</w:t>
      </w:r>
      <w:r w:rsidRPr="005923FF">
        <w:rPr>
          <w:sz w:val="16"/>
        </w:rPr>
        <w:t xml:space="preserve"> nurtured by the Federalist Society. He pushed for </w:t>
      </w:r>
      <w:r w:rsidRPr="005923FF">
        <w:rPr>
          <w:rStyle w:val="StyleUnderline"/>
        </w:rPr>
        <w:t xml:space="preserve">restrictions on </w:t>
      </w:r>
      <w:r w:rsidRPr="003C65A9">
        <w:rPr>
          <w:rStyle w:val="StyleUnderline"/>
          <w:highlight w:val="yellow"/>
        </w:rPr>
        <w:t>reproductive rights</w:t>
      </w:r>
      <w:r w:rsidRPr="005923FF">
        <w:rPr>
          <w:sz w:val="16"/>
        </w:rPr>
        <w:t xml:space="preserve"> and </w:t>
      </w:r>
      <w:r w:rsidRPr="005923FF">
        <w:rPr>
          <w:rStyle w:val="StyleUnderline"/>
        </w:rPr>
        <w:t xml:space="preserve">limited </w:t>
      </w:r>
      <w:r w:rsidRPr="003C65A9">
        <w:rPr>
          <w:rStyle w:val="StyleUnderline"/>
          <w:highlight w:val="yellow"/>
        </w:rPr>
        <w:t>scientific research</w:t>
      </w:r>
      <w:r w:rsidRPr="005923FF">
        <w:rPr>
          <w:sz w:val="16"/>
        </w:rPr>
        <w:t xml:space="preserve"> that angered the Religious Right. The president obtained two major supply side </w:t>
      </w:r>
      <w:r w:rsidRPr="005923FF">
        <w:rPr>
          <w:rStyle w:val="StyleUnderline"/>
        </w:rPr>
        <w:t>tax cuts</w:t>
      </w:r>
      <w:r w:rsidRPr="005923FF">
        <w:rPr>
          <w:sz w:val="16"/>
        </w:rPr>
        <w:t xml:space="preserve"> and dismantled key regulations, </w:t>
      </w:r>
      <w:r w:rsidRPr="005923FF">
        <w:rPr>
          <w:rStyle w:val="StyleUnderline"/>
        </w:rPr>
        <w:t>trafficking</w:t>
      </w:r>
      <w:r w:rsidRPr="005923FF">
        <w:rPr>
          <w:sz w:val="16"/>
        </w:rPr>
        <w:t xml:space="preserve"> in </w:t>
      </w:r>
      <w:r w:rsidRPr="003C65A9">
        <w:rPr>
          <w:rStyle w:val="Emphasis"/>
          <w:highlight w:val="yellow"/>
        </w:rPr>
        <w:t>disinformation</w:t>
      </w:r>
      <w:r w:rsidRPr="005923FF">
        <w:rPr>
          <w:sz w:val="16"/>
        </w:rPr>
        <w:t xml:space="preserve"> about issues such as climate change to achieve his goals.</w:t>
      </w:r>
    </w:p>
    <w:p w14:paraId="2643124A" w14:textId="77777777" w:rsidR="004C32F8" w:rsidRPr="005923FF" w:rsidRDefault="004C32F8" w:rsidP="004C32F8">
      <w:pPr>
        <w:rPr>
          <w:sz w:val="16"/>
        </w:rPr>
      </w:pPr>
      <w:r w:rsidRPr="005923FF">
        <w:rPr>
          <w:sz w:val="16"/>
        </w:rPr>
        <w:t xml:space="preserve">After 9/11, the White House undertook a massive expansion of executive-based national security programs, including torture and war against Iraq. President Bush ran up against the way that his party was veering sharply to the right on social and cultural question, such as when nativist forces in the GOP stifled a grand bargain on immigration, but his delivering so many </w:t>
      </w:r>
      <w:proofErr w:type="gramStart"/>
      <w:r w:rsidRPr="005923FF">
        <w:rPr>
          <w:sz w:val="16"/>
        </w:rPr>
        <w:t>core</w:t>
      </w:r>
      <w:proofErr w:type="gramEnd"/>
      <w:r w:rsidRPr="005923FF">
        <w:rPr>
          <w:sz w:val="16"/>
        </w:rPr>
        <w:t xml:space="preserve"> domestic policies kept the entire coalition comfortable. In 2008, Republican candidate Senator John McCain tried to pull back as his vice-presidential pick, Alaska Governor Sarah Palin, galvanized these forces. At her rallies, supporters would yell out “Terrorist!” and “Kill Him!” when Obama was mentioned. The “lamestream media” was one her favorite targets.</w:t>
      </w:r>
    </w:p>
    <w:p w14:paraId="76217313" w14:textId="77777777" w:rsidR="004C32F8" w:rsidRPr="005923FF" w:rsidRDefault="004C32F8" w:rsidP="004C32F8">
      <w:pPr>
        <w:rPr>
          <w:sz w:val="16"/>
        </w:rPr>
      </w:pPr>
      <w:r w:rsidRPr="005923FF">
        <w:rPr>
          <w:sz w:val="16"/>
        </w:rPr>
        <w:t>The radicalization of the Republican Party entered a new phase after Barack Obama’s inauguration in January 2009. The new generation of Republicans, many of whom had come of age during the Gingrich era, went after the new president hammer and tong. In the Senate, Kentucky Senator Mitch McConnell mobilized his caucus to obstruct the new president at every turn. Everything was fair game under Senator McConnell, even refusing to participate in an economic stimulus bill in the middle of a massive recession or refusing to fill a Supreme Court vacancy toward the end of his term.</w:t>
      </w:r>
    </w:p>
    <w:p w14:paraId="7C48AA11" w14:textId="77777777" w:rsidR="004C32F8" w:rsidRPr="005923FF" w:rsidRDefault="004C32F8" w:rsidP="004C32F8">
      <w:pPr>
        <w:rPr>
          <w:sz w:val="16"/>
        </w:rPr>
      </w:pPr>
      <w:r w:rsidRPr="005923FF">
        <w:rPr>
          <w:sz w:val="16"/>
        </w:rPr>
        <w:t xml:space="preserve">The 2010 midterms brought in a second generation of Gingrich Republicans into the House of Representatives, a fiery group that called themselves the Tea Party and who were willing to do anything to represent the causes of the right. When President Obama wouldn’t agree to a draconian budget, the Tea Party went to the political mat by threatening to not raise the debt ceiling—an action which would have sent the country into default. Starting in </w:t>
      </w:r>
      <w:proofErr w:type="gramStart"/>
      <w:r w:rsidRPr="005923FF">
        <w:rPr>
          <w:sz w:val="16"/>
        </w:rPr>
        <w:t>2011,,</w:t>
      </w:r>
      <w:proofErr w:type="gramEnd"/>
      <w:r w:rsidRPr="005923FF">
        <w:rPr>
          <w:sz w:val="16"/>
        </w:rPr>
        <w:t xml:space="preserve"> the party took a deep dive into extremism with the Birther movement—challenging the legitimacy of Obama’s presidency with false claims that Obama wasn’t born in this country. It was through Birtherism that Trump emerged on the national political stage.</w:t>
      </w:r>
    </w:p>
    <w:p w14:paraId="0AB14C49" w14:textId="77777777" w:rsidR="004C32F8" w:rsidRPr="005923FF" w:rsidRDefault="004C32F8" w:rsidP="004C32F8">
      <w:pPr>
        <w:rPr>
          <w:sz w:val="16"/>
        </w:rPr>
      </w:pPr>
      <w:r w:rsidRPr="005923FF">
        <w:rPr>
          <w:sz w:val="16"/>
        </w:rPr>
        <w:t xml:space="preserve">The </w:t>
      </w:r>
      <w:r w:rsidRPr="005923FF">
        <w:rPr>
          <w:rStyle w:val="StyleUnderline"/>
        </w:rPr>
        <w:t>dynamic</w:t>
      </w:r>
      <w:r w:rsidRPr="005923FF">
        <w:rPr>
          <w:sz w:val="16"/>
        </w:rPr>
        <w:t xml:space="preserve"> only </w:t>
      </w:r>
      <w:r w:rsidRPr="005923FF">
        <w:rPr>
          <w:rStyle w:val="Emphasis"/>
        </w:rPr>
        <w:t>accelerated</w:t>
      </w:r>
      <w:r w:rsidRPr="005923FF">
        <w:rPr>
          <w:sz w:val="16"/>
        </w:rPr>
        <w:t xml:space="preserve">. By the time Trump announced that he was running for president, what many in the pundit class didn’t understand was that Florida Governor Jeb Bush no longer represented the party “establishment.” </w:t>
      </w:r>
      <w:r w:rsidRPr="005923FF">
        <w:rPr>
          <w:rStyle w:val="StyleUnderline"/>
          <w:highlight w:val="yellow"/>
        </w:rPr>
        <w:t>Trump</w:t>
      </w:r>
      <w:r w:rsidRPr="005923FF">
        <w:rPr>
          <w:sz w:val="16"/>
        </w:rPr>
        <w:t xml:space="preserve"> did. It was because of how radicalized the party had become that GOP </w:t>
      </w:r>
      <w:r w:rsidRPr="005923FF">
        <w:rPr>
          <w:rStyle w:val="StyleUnderline"/>
          <w:highlight w:val="yellow"/>
        </w:rPr>
        <w:t>support grew</w:t>
      </w:r>
      <w:r w:rsidRPr="005923FF">
        <w:rPr>
          <w:sz w:val="16"/>
          <w:highlight w:val="yellow"/>
        </w:rPr>
        <w:t xml:space="preserve"> </w:t>
      </w:r>
      <w:r w:rsidRPr="005923FF">
        <w:rPr>
          <w:rStyle w:val="Emphasis"/>
          <w:highlight w:val="yellow"/>
        </w:rPr>
        <w:t>so fast</w:t>
      </w:r>
      <w:r w:rsidRPr="005923FF">
        <w:rPr>
          <w:sz w:val="16"/>
        </w:rPr>
        <w:t xml:space="preserve"> and </w:t>
      </w:r>
      <w:r w:rsidRPr="005923FF">
        <w:rPr>
          <w:rStyle w:val="StyleUnderline"/>
          <w:highlight w:val="yellow"/>
        </w:rPr>
        <w:t>remained</w:t>
      </w:r>
      <w:r w:rsidRPr="005923FF">
        <w:rPr>
          <w:sz w:val="16"/>
          <w:highlight w:val="yellow"/>
        </w:rPr>
        <w:t xml:space="preserve"> </w:t>
      </w:r>
      <w:r w:rsidRPr="005923FF">
        <w:rPr>
          <w:rStyle w:val="Emphasis"/>
          <w:highlight w:val="yellow"/>
        </w:rPr>
        <w:t>so strong</w:t>
      </w:r>
      <w:r w:rsidRPr="005923FF">
        <w:rPr>
          <w:sz w:val="16"/>
        </w:rPr>
        <w:t xml:space="preserve"> for him </w:t>
      </w:r>
      <w:r w:rsidRPr="005923FF">
        <w:rPr>
          <w:rStyle w:val="StyleUnderline"/>
        </w:rPr>
        <w:t>regardless of</w:t>
      </w:r>
      <w:r w:rsidRPr="005923FF">
        <w:rPr>
          <w:sz w:val="16"/>
        </w:rPr>
        <w:t xml:space="preserve"> what he did or how much </w:t>
      </w:r>
      <w:r w:rsidRPr="005923FF">
        <w:rPr>
          <w:rStyle w:val="StyleUnderline"/>
        </w:rPr>
        <w:t>instability</w:t>
      </w:r>
      <w:r w:rsidRPr="005923FF">
        <w:rPr>
          <w:sz w:val="16"/>
        </w:rPr>
        <w:t xml:space="preserve"> he brought to the White house. Other than trade, Trump stuck very closely to the party line on most key issues, such as deregulation and tax cuts as well as immigration. He used his Twitter feed as </w:t>
      </w:r>
      <w:proofErr w:type="gramStart"/>
      <w:r w:rsidRPr="005923FF">
        <w:rPr>
          <w:sz w:val="16"/>
        </w:rPr>
        <w:t>an</w:t>
      </w:r>
      <w:proofErr w:type="gramEnd"/>
      <w:r w:rsidRPr="005923FF">
        <w:rPr>
          <w:sz w:val="16"/>
        </w:rPr>
        <w:t xml:space="preserve"> public hot line to far-right groups that had surfaced in the past decades and found platforms in the conservative media. The party had come off the rails, but it had been a long-time coming.</w:t>
      </w:r>
    </w:p>
    <w:p w14:paraId="4EC8349B" w14:textId="77777777" w:rsidR="004C32F8" w:rsidRDefault="004C32F8" w:rsidP="004C32F8">
      <w:pPr>
        <w:rPr>
          <w:sz w:val="16"/>
        </w:rPr>
      </w:pPr>
      <w:r w:rsidRPr="005923FF">
        <w:rPr>
          <w:rStyle w:val="StyleUnderline"/>
          <w:highlight w:val="yellow"/>
        </w:rPr>
        <w:t>Republicans</w:t>
      </w:r>
      <w:r w:rsidRPr="005923FF">
        <w:rPr>
          <w:sz w:val="16"/>
          <w:highlight w:val="yellow"/>
        </w:rPr>
        <w:t xml:space="preserve"> </w:t>
      </w:r>
      <w:r w:rsidRPr="005923FF">
        <w:rPr>
          <w:rStyle w:val="Emphasis"/>
          <w:highlight w:val="yellow"/>
        </w:rPr>
        <w:t>won’t change</w:t>
      </w:r>
      <w:r w:rsidRPr="005923FF">
        <w:rPr>
          <w:sz w:val="16"/>
        </w:rPr>
        <w:t xml:space="preserve"> anytime soon. They can’t. </w:t>
      </w:r>
      <w:r w:rsidRPr="005923FF">
        <w:rPr>
          <w:rStyle w:val="StyleUnderline"/>
          <w:highlight w:val="yellow"/>
        </w:rPr>
        <w:t>This is</w:t>
      </w:r>
      <w:r w:rsidRPr="005923FF">
        <w:rPr>
          <w:sz w:val="16"/>
          <w:highlight w:val="yellow"/>
        </w:rPr>
        <w:t xml:space="preserve"> </w:t>
      </w:r>
      <w:r w:rsidRPr="005923FF">
        <w:rPr>
          <w:rStyle w:val="Emphasis"/>
          <w:highlight w:val="yellow"/>
        </w:rPr>
        <w:t>what the party is</w:t>
      </w:r>
      <w:r w:rsidRPr="005923FF">
        <w:rPr>
          <w:sz w:val="16"/>
        </w:rPr>
        <w:t xml:space="preserve">. </w:t>
      </w:r>
      <w:proofErr w:type="gramStart"/>
      <w:r w:rsidRPr="005923FF">
        <w:rPr>
          <w:sz w:val="16"/>
        </w:rPr>
        <w:t>In order to</w:t>
      </w:r>
      <w:proofErr w:type="gramEnd"/>
      <w:r w:rsidRPr="005923FF">
        <w:rPr>
          <w:sz w:val="16"/>
        </w:rPr>
        <w:t xml:space="preserve"> enter a new era, the party </w:t>
      </w:r>
      <w:proofErr w:type="gramStart"/>
      <w:r w:rsidRPr="005923FF">
        <w:rPr>
          <w:sz w:val="16"/>
        </w:rPr>
        <w:t>has to</w:t>
      </w:r>
      <w:proofErr w:type="gramEnd"/>
      <w:r w:rsidRPr="005923FF">
        <w:rPr>
          <w:sz w:val="16"/>
        </w:rPr>
        <w:t xml:space="preserve"> do much more than move beyond Trump. They need a new generation of leaders who reject the style of partisanship that has shaped the </w:t>
      </w:r>
      <w:proofErr w:type="gramStart"/>
      <w:r w:rsidRPr="005923FF">
        <w:rPr>
          <w:sz w:val="16"/>
        </w:rPr>
        <w:t>party</w:t>
      </w:r>
      <w:proofErr w:type="gramEnd"/>
      <w:r w:rsidRPr="005923FF">
        <w:rPr>
          <w:sz w:val="16"/>
        </w:rPr>
        <w:t xml:space="preserve"> and they need to create a wall against extremist organizations. Until that happens </w:t>
      </w:r>
      <w:r w:rsidRPr="005923FF">
        <w:rPr>
          <w:rStyle w:val="StyleUnderline"/>
          <w:highlight w:val="yellow"/>
        </w:rPr>
        <w:t>Trumpism</w:t>
      </w:r>
      <w:r w:rsidRPr="005923FF">
        <w:rPr>
          <w:sz w:val="16"/>
        </w:rPr>
        <w:t xml:space="preserve"> </w:t>
      </w:r>
      <w:r w:rsidRPr="005923FF">
        <w:rPr>
          <w:rStyle w:val="Emphasis"/>
        </w:rPr>
        <w:t xml:space="preserve">will </w:t>
      </w:r>
      <w:r w:rsidRPr="005923FF">
        <w:rPr>
          <w:rStyle w:val="Emphasis"/>
          <w:highlight w:val="yellow"/>
        </w:rPr>
        <w:t>live on</w:t>
      </w:r>
      <w:r w:rsidRPr="005923FF">
        <w:rPr>
          <w:sz w:val="16"/>
        </w:rPr>
        <w:t xml:space="preserve">—not because of his hold on the party but </w:t>
      </w:r>
      <w:r w:rsidRPr="005923FF">
        <w:rPr>
          <w:rStyle w:val="StyleUnderline"/>
        </w:rPr>
        <w:t>because of</w:t>
      </w:r>
      <w:r w:rsidRPr="005923FF">
        <w:rPr>
          <w:sz w:val="16"/>
        </w:rPr>
        <w:t xml:space="preserve"> </w:t>
      </w:r>
      <w:r w:rsidRPr="005923FF">
        <w:rPr>
          <w:rStyle w:val="StyleUnderline"/>
        </w:rPr>
        <w:t>what the party</w:t>
      </w:r>
      <w:r w:rsidRPr="005923FF">
        <w:rPr>
          <w:sz w:val="16"/>
        </w:rPr>
        <w:t xml:space="preserve"> had </w:t>
      </w:r>
      <w:r w:rsidRPr="005923FF">
        <w:rPr>
          <w:rStyle w:val="StyleUnderline"/>
        </w:rPr>
        <w:t>become</w:t>
      </w:r>
      <w:r w:rsidRPr="005923FF">
        <w:rPr>
          <w:sz w:val="16"/>
        </w:rPr>
        <w:t xml:space="preserve"> </w:t>
      </w:r>
      <w:r w:rsidRPr="005923FF">
        <w:rPr>
          <w:rStyle w:val="Emphasis"/>
        </w:rPr>
        <w:t>long before</w:t>
      </w:r>
      <w:r w:rsidRPr="005923FF">
        <w:rPr>
          <w:sz w:val="16"/>
        </w:rPr>
        <w:t xml:space="preserve"> </w:t>
      </w:r>
      <w:r w:rsidRPr="005923FF">
        <w:rPr>
          <w:rStyle w:val="StyleUnderline"/>
        </w:rPr>
        <w:t>he came to town</w:t>
      </w:r>
      <w:r w:rsidRPr="005923FF">
        <w:rPr>
          <w:sz w:val="16"/>
        </w:rPr>
        <w:t>.</w:t>
      </w:r>
    </w:p>
    <w:p w14:paraId="7B7326A9" w14:textId="77777777" w:rsidR="004C32F8" w:rsidRPr="00B8774D" w:rsidRDefault="004C32F8" w:rsidP="004C32F8"/>
    <w:p w14:paraId="0B9F2832" w14:textId="77777777" w:rsidR="004C32F8" w:rsidRDefault="004C32F8" w:rsidP="004C32F8">
      <w:pPr>
        <w:pStyle w:val="Heading3"/>
      </w:pPr>
      <w:r>
        <w:t>Condo---2AC</w:t>
      </w:r>
    </w:p>
    <w:p w14:paraId="50256779" w14:textId="77777777" w:rsidR="004C32F8" w:rsidRPr="003A4277" w:rsidRDefault="004C32F8" w:rsidP="004C32F8"/>
    <w:p w14:paraId="45FF6406" w14:textId="77777777" w:rsidR="004C32F8" w:rsidRPr="00FA5FF7" w:rsidRDefault="004C32F8" w:rsidP="004C32F8">
      <w:pPr>
        <w:pStyle w:val="Heading3"/>
      </w:pPr>
      <w:r>
        <w:t>Exec DA---2AC</w:t>
      </w:r>
    </w:p>
    <w:p w14:paraId="114F2080" w14:textId="77777777" w:rsidR="004C32F8" w:rsidRDefault="004C32F8" w:rsidP="004C32F8">
      <w:pPr>
        <w:pStyle w:val="Heading4"/>
      </w:pPr>
      <w:r>
        <w:t xml:space="preserve">2. </w:t>
      </w:r>
      <w:r>
        <w:rPr>
          <w:u w:val="single"/>
        </w:rPr>
        <w:t>Studies</w:t>
      </w:r>
      <w:r>
        <w:t xml:space="preserve">. Empirically, collective bargaining </w:t>
      </w:r>
      <w:r>
        <w:rPr>
          <w:u w:val="single"/>
        </w:rPr>
        <w:t>increases</w:t>
      </w:r>
      <w:r>
        <w:t xml:space="preserve"> productivity and efficiency. That’s Fisk.</w:t>
      </w:r>
    </w:p>
    <w:p w14:paraId="239E9B74" w14:textId="77777777" w:rsidR="004C32F8" w:rsidRDefault="004C32F8" w:rsidP="004C32F8">
      <w:r>
        <w:t>&lt;&lt;&lt;FOR REFERENCE&gt;&gt;&gt;</w:t>
      </w:r>
    </w:p>
    <w:p w14:paraId="16BE7986" w14:textId="77777777" w:rsidR="004C32F8" w:rsidRPr="0073226D" w:rsidRDefault="004C32F8" w:rsidP="004C32F8">
      <w:pPr>
        <w:rPr>
          <w:sz w:val="16"/>
          <w:szCs w:val="20"/>
        </w:rPr>
      </w:pPr>
      <w:r w:rsidRPr="003C6D6B">
        <w:rPr>
          <w:sz w:val="16"/>
          <w:szCs w:val="20"/>
        </w:rPr>
        <w:t xml:space="preserve">The Schedule F debate is part of a broad effort in </w:t>
      </w:r>
      <w:r w:rsidRPr="003C6D6B">
        <w:rPr>
          <w:rStyle w:val="StyleUnderline"/>
          <w:sz w:val="20"/>
          <w:szCs w:val="20"/>
        </w:rPr>
        <w:t>the</w:t>
      </w:r>
      <w:r w:rsidRPr="003C6D6B">
        <w:rPr>
          <w:sz w:val="16"/>
          <w:szCs w:val="20"/>
        </w:rPr>
        <w:t xml:space="preserve"> </w:t>
      </w:r>
      <w:r w:rsidRPr="003C6D6B">
        <w:rPr>
          <w:rStyle w:val="Emphasis"/>
          <w:sz w:val="20"/>
          <w:szCs w:val="20"/>
        </w:rPr>
        <w:t>conservative</w:t>
      </w:r>
      <w:r w:rsidRPr="003C6D6B">
        <w:rPr>
          <w:sz w:val="16"/>
          <w:szCs w:val="20"/>
        </w:rPr>
        <w:t xml:space="preserve"> </w:t>
      </w:r>
      <w:r w:rsidRPr="003C6D6B">
        <w:rPr>
          <w:rStyle w:val="StyleUnderline"/>
          <w:sz w:val="20"/>
          <w:szCs w:val="20"/>
        </w:rPr>
        <w:t xml:space="preserve">legal movement to </w:t>
      </w:r>
      <w:r w:rsidRPr="003C6D6B">
        <w:rPr>
          <w:rStyle w:val="StyleUnderline"/>
          <w:sz w:val="20"/>
          <w:szCs w:val="20"/>
          <w:highlight w:val="darkGray"/>
        </w:rPr>
        <w:t>deprive</w:t>
      </w:r>
      <w:r w:rsidRPr="003C6D6B">
        <w:rPr>
          <w:sz w:val="16"/>
          <w:szCs w:val="20"/>
        </w:rPr>
        <w:t xml:space="preserve"> </w:t>
      </w:r>
      <w:r w:rsidRPr="003C6D6B">
        <w:rPr>
          <w:i/>
          <w:iCs/>
          <w:sz w:val="16"/>
          <w:szCs w:val="20"/>
        </w:rPr>
        <w:t>all</w:t>
      </w:r>
      <w:r w:rsidRPr="003C6D6B">
        <w:rPr>
          <w:sz w:val="16"/>
          <w:szCs w:val="20"/>
        </w:rPr>
        <w:t xml:space="preserve"> </w:t>
      </w:r>
      <w:r w:rsidRPr="003C6D6B">
        <w:rPr>
          <w:rStyle w:val="Emphasis"/>
          <w:sz w:val="20"/>
          <w:szCs w:val="20"/>
          <w:highlight w:val="darkGray"/>
        </w:rPr>
        <w:t>f</w:t>
      </w:r>
      <w:r w:rsidRPr="003C6D6B">
        <w:rPr>
          <w:sz w:val="16"/>
          <w:szCs w:val="20"/>
        </w:rPr>
        <w:t xml:space="preserve">ederal </w:t>
      </w:r>
      <w:r w:rsidRPr="003C6D6B">
        <w:rPr>
          <w:rStyle w:val="Emphasis"/>
          <w:sz w:val="20"/>
          <w:szCs w:val="20"/>
          <w:highlight w:val="darkGray"/>
        </w:rPr>
        <w:t>g</w:t>
      </w:r>
      <w:r w:rsidRPr="003C6D6B">
        <w:rPr>
          <w:sz w:val="16"/>
          <w:szCs w:val="20"/>
        </w:rPr>
        <w:t xml:space="preserve">overnment </w:t>
      </w:r>
      <w:r w:rsidRPr="003C6D6B">
        <w:rPr>
          <w:rStyle w:val="Emphasis"/>
          <w:sz w:val="20"/>
          <w:szCs w:val="20"/>
          <w:highlight w:val="darkGray"/>
        </w:rPr>
        <w:t>employees</w:t>
      </w:r>
      <w:r w:rsidRPr="003C6D6B">
        <w:rPr>
          <w:sz w:val="16"/>
          <w:szCs w:val="20"/>
        </w:rPr>
        <w:t xml:space="preserve"> of protection against retaliation based on their beliefs or political affiliation and to strip employees (</w:t>
      </w:r>
      <w:proofErr w:type="gramStart"/>
      <w:r w:rsidRPr="003C6D6B">
        <w:rPr>
          <w:sz w:val="16"/>
          <w:szCs w:val="20"/>
        </w:rPr>
        <w:t>with the exception of</w:t>
      </w:r>
      <w:proofErr w:type="gramEnd"/>
      <w:r w:rsidRPr="003C6D6B">
        <w:rPr>
          <w:sz w:val="16"/>
          <w:szCs w:val="20"/>
        </w:rPr>
        <w:t xml:space="preserve"> police) </w:t>
      </w:r>
      <w:r w:rsidRPr="003C6D6B">
        <w:rPr>
          <w:rStyle w:val="StyleUnderline"/>
          <w:sz w:val="20"/>
          <w:szCs w:val="20"/>
          <w:highlight w:val="darkGray"/>
        </w:rPr>
        <w:t>of</w:t>
      </w:r>
      <w:r w:rsidRPr="003C6D6B">
        <w:rPr>
          <w:sz w:val="16"/>
          <w:szCs w:val="20"/>
          <w:highlight w:val="darkGray"/>
        </w:rPr>
        <w:t xml:space="preserve"> </w:t>
      </w:r>
      <w:r w:rsidRPr="003C6D6B">
        <w:rPr>
          <w:rStyle w:val="Emphasis"/>
          <w:sz w:val="20"/>
          <w:szCs w:val="20"/>
          <w:highlight w:val="darkGray"/>
        </w:rPr>
        <w:t>c</w:t>
      </w:r>
      <w:r w:rsidRPr="003C6D6B">
        <w:rPr>
          <w:rStyle w:val="Emphasis"/>
          <w:sz w:val="20"/>
          <w:szCs w:val="20"/>
        </w:rPr>
        <w:t xml:space="preserve">ollective </w:t>
      </w:r>
      <w:r w:rsidRPr="003C6D6B">
        <w:rPr>
          <w:rStyle w:val="Emphasis"/>
          <w:sz w:val="20"/>
          <w:szCs w:val="20"/>
          <w:highlight w:val="darkGray"/>
        </w:rPr>
        <w:t>b</w:t>
      </w:r>
      <w:r w:rsidRPr="003C6D6B">
        <w:rPr>
          <w:rStyle w:val="Emphasis"/>
          <w:sz w:val="20"/>
          <w:szCs w:val="20"/>
        </w:rPr>
        <w:t xml:space="preserve">argaining </w:t>
      </w:r>
      <w:r w:rsidRPr="003C6D6B">
        <w:rPr>
          <w:rStyle w:val="Emphasis"/>
          <w:sz w:val="20"/>
          <w:szCs w:val="20"/>
          <w:highlight w:val="darkGray"/>
        </w:rPr>
        <w:t>r</w:t>
      </w:r>
      <w:r w:rsidRPr="003C6D6B">
        <w:rPr>
          <w:rStyle w:val="Emphasis"/>
          <w:sz w:val="20"/>
          <w:szCs w:val="20"/>
        </w:rPr>
        <w:t>ights</w:t>
      </w:r>
      <w:r w:rsidRPr="003C6D6B">
        <w:rPr>
          <w:sz w:val="16"/>
          <w:szCs w:val="20"/>
        </w:rPr>
        <w:t xml:space="preserve">. </w:t>
      </w:r>
      <w:r w:rsidRPr="003C6D6B">
        <w:rPr>
          <w:rStyle w:val="StyleUnderline"/>
          <w:sz w:val="20"/>
          <w:szCs w:val="20"/>
        </w:rPr>
        <w:t>Advocates</w:t>
      </w:r>
      <w:r w:rsidRPr="003C6D6B">
        <w:rPr>
          <w:sz w:val="16"/>
          <w:szCs w:val="20"/>
        </w:rPr>
        <w:t xml:space="preserve"> of it </w:t>
      </w:r>
      <w:r w:rsidRPr="003C6D6B">
        <w:rPr>
          <w:rStyle w:val="StyleUnderline"/>
          <w:sz w:val="20"/>
          <w:szCs w:val="20"/>
        </w:rPr>
        <w:t>claim their views are compelled by</w:t>
      </w:r>
      <w:r w:rsidRPr="003C6D6B">
        <w:rPr>
          <w:sz w:val="16"/>
          <w:szCs w:val="20"/>
        </w:rPr>
        <w:t xml:space="preserve"> </w:t>
      </w:r>
      <w:r w:rsidRPr="003C6D6B">
        <w:rPr>
          <w:rStyle w:val="Emphasis"/>
          <w:sz w:val="20"/>
          <w:szCs w:val="20"/>
        </w:rPr>
        <w:t>Article II</w:t>
      </w:r>
      <w:r w:rsidRPr="003C6D6B">
        <w:rPr>
          <w:sz w:val="16"/>
          <w:szCs w:val="20"/>
        </w:rPr>
        <w:t xml:space="preserve"> </w:t>
      </w:r>
      <w:r w:rsidRPr="003C6D6B">
        <w:rPr>
          <w:rStyle w:val="StyleUnderline"/>
          <w:sz w:val="20"/>
          <w:szCs w:val="20"/>
        </w:rPr>
        <w:t>of the Constitution</w:t>
      </w:r>
      <w:r w:rsidRPr="003C6D6B">
        <w:rPr>
          <w:sz w:val="16"/>
          <w:szCs w:val="20"/>
        </w:rPr>
        <w:t xml:space="preserve">, which, they say, dictates that all federal employees be accountable to the president. Professor Kate Shaw has aptly </w:t>
      </w:r>
      <w:r w:rsidRPr="003C6D6B">
        <w:rPr>
          <w:rStyle w:val="StyleUnderline"/>
          <w:sz w:val="20"/>
          <w:szCs w:val="20"/>
        </w:rPr>
        <w:t>identified this as a facet of</w:t>
      </w:r>
      <w:r w:rsidRPr="003C6D6B">
        <w:rPr>
          <w:sz w:val="16"/>
          <w:szCs w:val="20"/>
        </w:rPr>
        <w:t xml:space="preserve"> </w:t>
      </w:r>
      <w:r w:rsidRPr="003C6D6B">
        <w:rPr>
          <w:rStyle w:val="Emphasis"/>
          <w:sz w:val="20"/>
          <w:szCs w:val="20"/>
        </w:rPr>
        <w:t>“partisanship creep.”</w:t>
      </w:r>
      <w:r w:rsidRPr="003C6D6B">
        <w:rPr>
          <w:sz w:val="16"/>
          <w:szCs w:val="20"/>
        </w:rPr>
        <w:t xml:space="preserve">14 In this Essay, I explain that </w:t>
      </w:r>
      <w:r w:rsidRPr="003C6D6B">
        <w:rPr>
          <w:rStyle w:val="StyleUnderline"/>
          <w:sz w:val="20"/>
          <w:szCs w:val="20"/>
        </w:rPr>
        <w:t>this</w:t>
      </w:r>
      <w:r w:rsidRPr="003C6D6B">
        <w:rPr>
          <w:sz w:val="16"/>
          <w:szCs w:val="20"/>
        </w:rPr>
        <w:t xml:space="preserve"> use of the unitary executive notion </w:t>
      </w:r>
      <w:r w:rsidRPr="003C6D6B">
        <w:rPr>
          <w:rStyle w:val="StyleUnderline"/>
          <w:sz w:val="20"/>
          <w:szCs w:val="20"/>
        </w:rPr>
        <w:t>goes</w:t>
      </w:r>
      <w:r w:rsidRPr="003C6D6B">
        <w:rPr>
          <w:sz w:val="16"/>
          <w:szCs w:val="20"/>
        </w:rPr>
        <w:t xml:space="preserve"> </w:t>
      </w:r>
      <w:r w:rsidRPr="003C6D6B">
        <w:rPr>
          <w:rStyle w:val="Emphasis"/>
          <w:sz w:val="20"/>
          <w:szCs w:val="20"/>
        </w:rPr>
        <w:t>against 150 years</w:t>
      </w:r>
      <w:r w:rsidRPr="003C6D6B">
        <w:rPr>
          <w:sz w:val="16"/>
          <w:szCs w:val="20"/>
        </w:rPr>
        <w:t xml:space="preserve"> </w:t>
      </w:r>
      <w:r w:rsidRPr="003C6D6B">
        <w:rPr>
          <w:rStyle w:val="StyleUnderline"/>
          <w:sz w:val="20"/>
          <w:szCs w:val="20"/>
        </w:rPr>
        <w:t>of legal efforts to make civil servants</w:t>
      </w:r>
      <w:r w:rsidRPr="003C6D6B">
        <w:rPr>
          <w:sz w:val="16"/>
          <w:szCs w:val="20"/>
        </w:rPr>
        <w:t xml:space="preserve"> </w:t>
      </w:r>
      <w:r w:rsidRPr="003C6D6B">
        <w:rPr>
          <w:rStyle w:val="Emphasis"/>
          <w:sz w:val="20"/>
          <w:szCs w:val="20"/>
        </w:rPr>
        <w:t>independent</w:t>
      </w:r>
      <w:r w:rsidRPr="003C6D6B">
        <w:rPr>
          <w:sz w:val="16"/>
          <w:szCs w:val="20"/>
        </w:rPr>
        <w:t xml:space="preserve"> </w:t>
      </w:r>
      <w:r w:rsidRPr="003C6D6B">
        <w:rPr>
          <w:rStyle w:val="StyleUnderline"/>
          <w:sz w:val="20"/>
          <w:szCs w:val="20"/>
        </w:rPr>
        <w:t>of the party in power</w:t>
      </w:r>
      <w:r w:rsidRPr="003C6D6B">
        <w:rPr>
          <w:sz w:val="16"/>
          <w:szCs w:val="20"/>
        </w:rPr>
        <w:t xml:space="preserve">. </w:t>
      </w:r>
      <w:r w:rsidRPr="003C6D6B">
        <w:rPr>
          <w:rStyle w:val="Emphasis"/>
          <w:sz w:val="20"/>
          <w:szCs w:val="20"/>
        </w:rPr>
        <w:t>History</w:t>
      </w:r>
      <w:r w:rsidRPr="003C6D6B">
        <w:rPr>
          <w:sz w:val="16"/>
          <w:szCs w:val="20"/>
        </w:rPr>
        <w:t xml:space="preserve"> </w:t>
      </w:r>
      <w:r w:rsidRPr="003C6D6B">
        <w:rPr>
          <w:rStyle w:val="StyleUnderline"/>
          <w:sz w:val="20"/>
          <w:szCs w:val="20"/>
        </w:rPr>
        <w:t>has not been kind to past efforts to make hiring and removal of government workers subject to</w:t>
      </w:r>
      <w:r w:rsidRPr="003C6D6B">
        <w:rPr>
          <w:sz w:val="16"/>
          <w:szCs w:val="20"/>
        </w:rPr>
        <w:t xml:space="preserve"> </w:t>
      </w:r>
      <w:r w:rsidRPr="003C6D6B">
        <w:rPr>
          <w:rStyle w:val="Emphasis"/>
          <w:sz w:val="20"/>
          <w:szCs w:val="20"/>
        </w:rPr>
        <w:t>political</w:t>
      </w:r>
      <w:r w:rsidRPr="003C6D6B">
        <w:rPr>
          <w:sz w:val="16"/>
          <w:szCs w:val="20"/>
        </w:rPr>
        <w:t xml:space="preserve"> litmus </w:t>
      </w:r>
      <w:r w:rsidRPr="003C6D6B">
        <w:rPr>
          <w:rStyle w:val="Emphasis"/>
          <w:sz w:val="20"/>
          <w:szCs w:val="20"/>
        </w:rPr>
        <w:t>tests</w:t>
      </w:r>
      <w:r w:rsidRPr="003C6D6B">
        <w:rPr>
          <w:sz w:val="16"/>
          <w:szCs w:val="20"/>
        </w:rPr>
        <w:t xml:space="preserve">, </w:t>
      </w:r>
      <w:r w:rsidRPr="003C6D6B">
        <w:rPr>
          <w:rStyle w:val="StyleUnderline"/>
          <w:sz w:val="20"/>
          <w:szCs w:val="20"/>
        </w:rPr>
        <w:t>whether the spoils system</w:t>
      </w:r>
      <w:r w:rsidRPr="003C6D6B">
        <w:rPr>
          <w:sz w:val="16"/>
          <w:szCs w:val="20"/>
        </w:rPr>
        <w:t xml:space="preserve"> inaugurated by Andrew Jackson in 1829, </w:t>
      </w:r>
      <w:r w:rsidRPr="003C6D6B">
        <w:rPr>
          <w:rStyle w:val="StyleUnderline"/>
          <w:sz w:val="20"/>
          <w:szCs w:val="20"/>
        </w:rPr>
        <w:t>or the purges of left-wingers</w:t>
      </w:r>
      <w:r w:rsidRPr="003C6D6B">
        <w:rPr>
          <w:sz w:val="16"/>
          <w:szCs w:val="20"/>
        </w:rPr>
        <w:t xml:space="preserve"> during the McCarthy era. </w:t>
      </w:r>
      <w:r w:rsidRPr="003C6D6B">
        <w:rPr>
          <w:rStyle w:val="StyleUnderline"/>
          <w:sz w:val="20"/>
          <w:szCs w:val="20"/>
        </w:rPr>
        <w:t>It is</w:t>
      </w:r>
      <w:r w:rsidRPr="003C6D6B">
        <w:rPr>
          <w:sz w:val="16"/>
          <w:szCs w:val="20"/>
        </w:rPr>
        <w:t xml:space="preserve"> also </w:t>
      </w:r>
      <w:r w:rsidRPr="003C6D6B">
        <w:rPr>
          <w:rStyle w:val="Emphasis"/>
          <w:sz w:val="20"/>
          <w:szCs w:val="20"/>
        </w:rPr>
        <w:t>pernicious</w:t>
      </w:r>
      <w:r w:rsidRPr="003C6D6B">
        <w:rPr>
          <w:sz w:val="16"/>
          <w:szCs w:val="20"/>
        </w:rPr>
        <w:t xml:space="preserve"> </w:t>
      </w:r>
      <w:r w:rsidRPr="003C6D6B">
        <w:rPr>
          <w:rStyle w:val="StyleUnderline"/>
          <w:sz w:val="20"/>
          <w:szCs w:val="20"/>
        </w:rPr>
        <w:t>as a matter of civics</w:t>
      </w:r>
      <w:r w:rsidRPr="003C6D6B">
        <w:rPr>
          <w:sz w:val="16"/>
          <w:szCs w:val="20"/>
        </w:rPr>
        <w:t xml:space="preserve">. </w:t>
      </w:r>
      <w:r w:rsidRPr="003C6D6B">
        <w:rPr>
          <w:rStyle w:val="Emphasis"/>
          <w:sz w:val="20"/>
          <w:szCs w:val="20"/>
          <w:highlight w:val="darkGray"/>
        </w:rPr>
        <w:t>Empirical study</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the effect of the adoption of civil service protections in the</w:t>
      </w:r>
      <w:r w:rsidRPr="003C6D6B">
        <w:rPr>
          <w:sz w:val="16"/>
          <w:szCs w:val="20"/>
        </w:rPr>
        <w:t xml:space="preserve"> </w:t>
      </w:r>
      <w:r w:rsidRPr="003C6D6B">
        <w:rPr>
          <w:rStyle w:val="Emphasis"/>
          <w:sz w:val="20"/>
          <w:szCs w:val="20"/>
        </w:rPr>
        <w:t>U</w:t>
      </w:r>
      <w:r w:rsidRPr="003C6D6B">
        <w:rPr>
          <w:sz w:val="16"/>
          <w:szCs w:val="20"/>
        </w:rPr>
        <w:t xml:space="preserve">nited </w:t>
      </w:r>
      <w:r w:rsidRPr="003C6D6B">
        <w:rPr>
          <w:rStyle w:val="Emphasis"/>
          <w:sz w:val="20"/>
          <w:szCs w:val="20"/>
        </w:rPr>
        <w:t>S</w:t>
      </w:r>
      <w:r w:rsidRPr="003C6D6B">
        <w:rPr>
          <w:sz w:val="16"/>
          <w:szCs w:val="20"/>
        </w:rPr>
        <w:t xml:space="preserve">tates </w:t>
      </w:r>
      <w:r w:rsidRPr="003C6D6B">
        <w:rPr>
          <w:rStyle w:val="StyleUnderline"/>
          <w:sz w:val="20"/>
          <w:szCs w:val="20"/>
        </w:rPr>
        <w:t>and</w:t>
      </w:r>
      <w:r w:rsidRPr="003C6D6B">
        <w:rPr>
          <w:sz w:val="16"/>
          <w:szCs w:val="20"/>
        </w:rPr>
        <w:t xml:space="preserve"> </w:t>
      </w:r>
      <w:r w:rsidRPr="003C6D6B">
        <w:rPr>
          <w:rStyle w:val="Emphasis"/>
          <w:sz w:val="20"/>
          <w:szCs w:val="20"/>
        </w:rPr>
        <w:t>elsewhere</w:t>
      </w:r>
      <w:r w:rsidRPr="003C6D6B">
        <w:rPr>
          <w:sz w:val="16"/>
          <w:szCs w:val="20"/>
        </w:rPr>
        <w:t xml:space="preserve"> </w:t>
      </w:r>
      <w:r w:rsidRPr="003C6D6B">
        <w:rPr>
          <w:rStyle w:val="StyleUnderline"/>
          <w:sz w:val="20"/>
          <w:szCs w:val="20"/>
          <w:highlight w:val="darkGray"/>
        </w:rPr>
        <w:t>shows</w:t>
      </w:r>
      <w:r w:rsidRPr="003C6D6B">
        <w:rPr>
          <w:sz w:val="16"/>
          <w:szCs w:val="20"/>
        </w:rPr>
        <w:t xml:space="preserve"> civil service </w:t>
      </w:r>
      <w:r w:rsidRPr="003C6D6B">
        <w:rPr>
          <w:rStyle w:val="StyleUnderline"/>
          <w:sz w:val="20"/>
          <w:szCs w:val="20"/>
          <w:highlight w:val="darkGray"/>
        </w:rPr>
        <w:t>protections</w:t>
      </w:r>
      <w:r w:rsidRPr="003C6D6B">
        <w:rPr>
          <w:rStyle w:val="StyleUnderline"/>
          <w:sz w:val="20"/>
          <w:szCs w:val="20"/>
        </w:rPr>
        <w:t xml:space="preserve"> tend to</w:t>
      </w:r>
      <w:r w:rsidRPr="003C6D6B">
        <w:rPr>
          <w:sz w:val="16"/>
          <w:szCs w:val="20"/>
        </w:rPr>
        <w:t xml:space="preserve"> </w:t>
      </w:r>
      <w:r w:rsidRPr="003C6D6B">
        <w:rPr>
          <w:rStyle w:val="Emphasis"/>
          <w:sz w:val="20"/>
          <w:szCs w:val="20"/>
          <w:highlight w:val="darkGray"/>
        </w:rPr>
        <w:t>increase</w:t>
      </w:r>
      <w:r w:rsidRPr="003C6D6B">
        <w:rPr>
          <w:sz w:val="16"/>
          <w:szCs w:val="20"/>
          <w:highlight w:val="darkGray"/>
        </w:rPr>
        <w:t xml:space="preserve"> </w:t>
      </w:r>
      <w:r w:rsidRPr="003C6D6B">
        <w:rPr>
          <w:rStyle w:val="StyleUnderline"/>
          <w:sz w:val="20"/>
          <w:szCs w:val="20"/>
          <w:highlight w:val="darkGray"/>
        </w:rPr>
        <w:t>efficiency, productivity, and quality of gov</w:t>
      </w:r>
      <w:r w:rsidRPr="003C6D6B">
        <w:rPr>
          <w:rStyle w:val="StyleUnderline"/>
          <w:sz w:val="20"/>
          <w:szCs w:val="20"/>
        </w:rPr>
        <w:t xml:space="preserve">ernment </w:t>
      </w:r>
      <w:r w:rsidRPr="003C6D6B">
        <w:rPr>
          <w:rStyle w:val="StyleUnderline"/>
          <w:sz w:val="20"/>
          <w:szCs w:val="20"/>
          <w:highlight w:val="darkGray"/>
        </w:rPr>
        <w:t>services</w:t>
      </w:r>
      <w:r w:rsidRPr="003C6D6B">
        <w:rPr>
          <w:sz w:val="16"/>
          <w:szCs w:val="20"/>
        </w:rPr>
        <w:t xml:space="preserve">.15 ***FOOTNOTE BEGINS*** Abhay Aneja &amp; Guo Xu, </w:t>
      </w:r>
      <w:r w:rsidRPr="003C6D6B">
        <w:rPr>
          <w:i/>
          <w:iCs/>
          <w:sz w:val="16"/>
          <w:szCs w:val="20"/>
        </w:rPr>
        <w:t>Strengthening State Capacity: Civil Service Reform and Public Sector Performance During the Gilded Age</w:t>
      </w:r>
      <w:r w:rsidRPr="003C6D6B">
        <w:rPr>
          <w:sz w:val="16"/>
          <w:szCs w:val="20"/>
        </w:rPr>
        <w:t xml:space="preserve">, 114 AM. ECON. REV. 2352 (2024) (surveying </w:t>
      </w:r>
      <w:r w:rsidRPr="003C6D6B">
        <w:rPr>
          <w:rStyle w:val="StyleUnderline"/>
          <w:sz w:val="20"/>
          <w:szCs w:val="20"/>
        </w:rPr>
        <w:t>the literature</w:t>
      </w:r>
      <w:r w:rsidRPr="003C6D6B">
        <w:rPr>
          <w:sz w:val="16"/>
          <w:szCs w:val="20"/>
        </w:rPr>
        <w:t xml:space="preserve"> on the effects of civil service law and </w:t>
      </w:r>
      <w:r w:rsidRPr="003C6D6B">
        <w:rPr>
          <w:rStyle w:val="Emphasis"/>
          <w:sz w:val="20"/>
          <w:szCs w:val="20"/>
          <w:highlight w:val="darkGray"/>
        </w:rPr>
        <w:t>find</w:t>
      </w:r>
      <w:r w:rsidRPr="003C6D6B">
        <w:rPr>
          <w:sz w:val="16"/>
          <w:szCs w:val="20"/>
        </w:rPr>
        <w:t xml:space="preserve">ing, </w:t>
      </w:r>
      <w:r w:rsidRPr="003C6D6B">
        <w:rPr>
          <w:rStyle w:val="StyleUnderline"/>
          <w:sz w:val="20"/>
          <w:szCs w:val="20"/>
          <w:highlight w:val="darkGray"/>
        </w:rPr>
        <w:t>based on</w:t>
      </w:r>
      <w:r w:rsidRPr="003C6D6B">
        <w:rPr>
          <w:rStyle w:val="StyleUnderline"/>
          <w:sz w:val="20"/>
          <w:szCs w:val="20"/>
        </w:rPr>
        <w:t xml:space="preserve"> analysis of numerous </w:t>
      </w:r>
      <w:r w:rsidRPr="003C6D6B">
        <w:rPr>
          <w:rStyle w:val="StyleUnderline"/>
          <w:sz w:val="20"/>
          <w:szCs w:val="20"/>
          <w:highlight w:val="darkGray"/>
        </w:rPr>
        <w:t>data</w:t>
      </w:r>
      <w:r w:rsidRPr="003C6D6B">
        <w:rPr>
          <w:rStyle w:val="StyleUnderline"/>
          <w:sz w:val="20"/>
          <w:szCs w:val="20"/>
        </w:rPr>
        <w:t>, that the adoption of civil service protections</w:t>
      </w:r>
      <w:r w:rsidRPr="003C6D6B">
        <w:rPr>
          <w:sz w:val="16"/>
          <w:szCs w:val="20"/>
        </w:rPr>
        <w:t xml:space="preserve"> in 1883 and 1893 </w:t>
      </w:r>
      <w:r w:rsidRPr="003C6D6B">
        <w:rPr>
          <w:rStyle w:val="Emphasis"/>
          <w:sz w:val="20"/>
          <w:szCs w:val="20"/>
        </w:rPr>
        <w:t>improved</w:t>
      </w:r>
      <w:r w:rsidRPr="003C6D6B">
        <w:rPr>
          <w:sz w:val="16"/>
          <w:szCs w:val="20"/>
        </w:rPr>
        <w:t xml:space="preserve"> </w:t>
      </w:r>
      <w:r w:rsidRPr="003C6D6B">
        <w:rPr>
          <w:rStyle w:val="StyleUnderline"/>
          <w:sz w:val="20"/>
          <w:szCs w:val="20"/>
        </w:rPr>
        <w:t>the efficiency and productivity</w:t>
      </w:r>
      <w:r w:rsidRPr="003C6D6B">
        <w:rPr>
          <w:sz w:val="16"/>
          <w:szCs w:val="20"/>
        </w:rPr>
        <w:t xml:space="preserve"> of the postal service); Mitra Akhtari, Diana Moreira &amp; Laura Trucco, </w:t>
      </w:r>
      <w:r w:rsidRPr="003C6D6B">
        <w:rPr>
          <w:i/>
          <w:iCs/>
          <w:sz w:val="16"/>
          <w:szCs w:val="20"/>
        </w:rPr>
        <w:t>Political Turnover, Bureaucratic Turnover, and the Quality of Public Services</w:t>
      </w:r>
      <w:r w:rsidRPr="003C6D6B">
        <w:rPr>
          <w:sz w:val="16"/>
          <w:szCs w:val="20"/>
        </w:rPr>
        <w:t>, 112 Am. Econ. Rev. 442 (2022) (finding that political turnover lowers test scores when public school staff are not insulated from replacement). ***FOOTNOTE ENDS***</w:t>
      </w:r>
    </w:p>
    <w:p w14:paraId="18399A6D" w14:textId="77777777" w:rsidR="004C32F8" w:rsidRPr="00BE54B2" w:rsidRDefault="004C32F8" w:rsidP="004C32F8">
      <w:pPr>
        <w:pStyle w:val="Heading4"/>
      </w:pPr>
      <w:r>
        <w:t xml:space="preserve">Collective bargaining rights </w:t>
      </w:r>
      <w:r>
        <w:rPr>
          <w:u w:val="single"/>
        </w:rPr>
        <w:t>attract talent</w:t>
      </w:r>
      <w:r>
        <w:t xml:space="preserve">. The rights </w:t>
      </w:r>
      <w:r>
        <w:rPr>
          <w:u w:val="single"/>
        </w:rPr>
        <w:t>encourage flexibility</w:t>
      </w:r>
      <w:r>
        <w:t xml:space="preserve"> and </w:t>
      </w:r>
      <w:r>
        <w:rPr>
          <w:u w:val="single"/>
        </w:rPr>
        <w:t>diminish arbitrariness</w:t>
      </w:r>
      <w:r>
        <w:t xml:space="preserve">. BUT, increased </w:t>
      </w:r>
      <w:r>
        <w:rPr>
          <w:u w:val="single"/>
        </w:rPr>
        <w:t>managerial</w:t>
      </w:r>
      <w:r>
        <w:t xml:space="preserve"> control </w:t>
      </w:r>
      <w:r>
        <w:rPr>
          <w:u w:val="single"/>
        </w:rPr>
        <w:t>discourages</w:t>
      </w:r>
      <w:r>
        <w:t xml:space="preserve"> workers. That’s Fisk.</w:t>
      </w:r>
    </w:p>
    <w:p w14:paraId="74E60B41" w14:textId="77777777" w:rsidR="004C32F8" w:rsidRDefault="004C32F8" w:rsidP="004C32F8">
      <w:r>
        <w:t>&lt;&lt;&lt;FOR REFERENCE&gt;&gt;&gt;</w:t>
      </w:r>
    </w:p>
    <w:p w14:paraId="384ABDA4" w14:textId="77777777" w:rsidR="004C32F8" w:rsidRPr="003C6D6B" w:rsidRDefault="004C32F8" w:rsidP="004C32F8">
      <w:pPr>
        <w:rPr>
          <w:sz w:val="16"/>
          <w:szCs w:val="20"/>
        </w:rPr>
      </w:pPr>
      <w:r w:rsidRPr="003C6D6B">
        <w:rPr>
          <w:sz w:val="16"/>
          <w:szCs w:val="20"/>
        </w:rPr>
        <w:t xml:space="preserve">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not.”82 The </w:t>
      </w:r>
      <w:r w:rsidRPr="003C6D6B">
        <w:rPr>
          <w:rStyle w:val="StyleUnderline"/>
          <w:sz w:val="20"/>
          <w:szCs w:val="20"/>
        </w:rPr>
        <w:t>idea</w:t>
      </w:r>
      <w:r w:rsidRPr="003C6D6B">
        <w:rPr>
          <w:sz w:val="16"/>
          <w:szCs w:val="20"/>
        </w:rPr>
        <w:t xml:space="preserve">, translated into English, </w:t>
      </w:r>
      <w:r w:rsidRPr="003C6D6B">
        <w:rPr>
          <w:rStyle w:val="StyleUnderline"/>
          <w:sz w:val="20"/>
          <w:szCs w:val="20"/>
        </w:rPr>
        <w:t>is that</w:t>
      </w:r>
      <w:r w:rsidRPr="003C6D6B">
        <w:rPr>
          <w:sz w:val="16"/>
          <w:szCs w:val="20"/>
        </w:rPr>
        <w:t xml:space="preserve"> some degree of </w:t>
      </w:r>
      <w:r w:rsidRPr="003C6D6B">
        <w:rPr>
          <w:rStyle w:val="StyleUnderline"/>
          <w:sz w:val="20"/>
          <w:szCs w:val="20"/>
          <w:highlight w:val="darkGray"/>
        </w:rPr>
        <w:t>job security</w:t>
      </w:r>
      <w:r w:rsidRPr="003C6D6B">
        <w:rPr>
          <w:sz w:val="16"/>
          <w:szCs w:val="20"/>
          <w:highlight w:val="darkGray"/>
        </w:rPr>
        <w:t xml:space="preserve"> </w:t>
      </w:r>
      <w:r w:rsidRPr="003C6D6B">
        <w:rPr>
          <w:rStyle w:val="Emphasis"/>
          <w:sz w:val="20"/>
          <w:szCs w:val="20"/>
          <w:highlight w:val="darkGray"/>
        </w:rPr>
        <w:t>improves governance by recruiting and retaining motivated and skilled employees</w:t>
      </w:r>
      <w:r w:rsidRPr="003C6D6B">
        <w:rPr>
          <w:rStyle w:val="Emphasis"/>
          <w:sz w:val="20"/>
          <w:szCs w:val="20"/>
        </w:rPr>
        <w:t xml:space="preserve"> to government</w:t>
      </w:r>
      <w:r w:rsidRPr="003C6D6B">
        <w:rPr>
          <w:sz w:val="16"/>
          <w:szCs w:val="20"/>
        </w:rPr>
        <w:t>, but that too much job security reduces government performance by disincentivizing good work and by making it unduly difficult to dismiss bad employees. Of course, the difficulty is defining and achieving that equilibrium.</w:t>
      </w:r>
    </w:p>
    <w:p w14:paraId="265A0E54" w14:textId="77777777" w:rsidR="004C32F8" w:rsidRPr="003C6D6B" w:rsidRDefault="004C32F8" w:rsidP="004C32F8">
      <w:pPr>
        <w:rPr>
          <w:sz w:val="16"/>
          <w:szCs w:val="20"/>
        </w:rPr>
      </w:pPr>
      <w:r w:rsidRPr="003C6D6B">
        <w:rPr>
          <w:sz w:val="16"/>
          <w:szCs w:val="20"/>
        </w:rPr>
        <w:t xml:space="preserve">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w:t>
      </w:r>
      <w:proofErr w:type="gramStart"/>
      <w:r w:rsidRPr="003C6D6B">
        <w:rPr>
          <w:sz w:val="16"/>
          <w:szCs w:val="20"/>
        </w:rPr>
        <w:t>protections enable</w:t>
      </w:r>
      <w:proofErr w:type="gramEnd"/>
      <w:r w:rsidRPr="003C6D6B">
        <w:rPr>
          <w:sz w:val="16"/>
          <w:szCs w:val="20"/>
        </w:rPr>
        <w:t xml:space="preserve"> the loyalist to stay in office in a future administration. Ultimately, they conclude that “</w:t>
      </w:r>
      <w:r w:rsidRPr="003C6D6B">
        <w:rPr>
          <w:rStyle w:val="StyleUnderline"/>
          <w:sz w:val="20"/>
          <w:szCs w:val="20"/>
        </w:rPr>
        <w:t>even</w:t>
      </w:r>
      <w:r w:rsidRPr="003C6D6B">
        <w:rPr>
          <w:sz w:val="16"/>
          <w:szCs w:val="20"/>
        </w:rPr>
        <w:t xml:space="preserve"> </w:t>
      </w:r>
      <w:r w:rsidRPr="003C6D6B">
        <w:rPr>
          <w:rStyle w:val="Emphasis"/>
          <w:sz w:val="20"/>
          <w:szCs w:val="20"/>
        </w:rPr>
        <w:t>short-term populism</w:t>
      </w:r>
      <w:r w:rsidRPr="003C6D6B">
        <w:rPr>
          <w:sz w:val="16"/>
          <w:szCs w:val="20"/>
        </w:rPr>
        <w:t xml:space="preserve"> </w:t>
      </w:r>
      <w:r w:rsidRPr="003C6D6B">
        <w:rPr>
          <w:rStyle w:val="StyleUnderline"/>
          <w:sz w:val="20"/>
          <w:szCs w:val="20"/>
        </w:rPr>
        <w:t>can</w:t>
      </w:r>
      <w:r w:rsidRPr="003C6D6B">
        <w:rPr>
          <w:sz w:val="16"/>
          <w:szCs w:val="20"/>
        </w:rPr>
        <w:t xml:space="preserve"> </w:t>
      </w:r>
      <w:r w:rsidRPr="003C6D6B">
        <w:rPr>
          <w:rStyle w:val="Emphasis"/>
          <w:sz w:val="20"/>
          <w:szCs w:val="20"/>
        </w:rPr>
        <w:t>lower</w:t>
      </w:r>
      <w:r w:rsidRPr="003C6D6B">
        <w:rPr>
          <w:sz w:val="16"/>
          <w:szCs w:val="20"/>
        </w:rPr>
        <w:t xml:space="preserve"> the </w:t>
      </w:r>
      <w:r w:rsidRPr="003C6D6B">
        <w:rPr>
          <w:rStyle w:val="StyleUnderline"/>
          <w:sz w:val="20"/>
          <w:szCs w:val="20"/>
        </w:rPr>
        <w:t>expertise of the bureaucracy and create</w:t>
      </w:r>
      <w:r w:rsidRPr="003C6D6B">
        <w:rPr>
          <w:sz w:val="16"/>
          <w:szCs w:val="20"/>
        </w:rPr>
        <w:t xml:space="preserve"> </w:t>
      </w:r>
      <w:r w:rsidRPr="003C6D6B">
        <w:rPr>
          <w:rStyle w:val="Emphasis"/>
          <w:sz w:val="20"/>
          <w:szCs w:val="20"/>
        </w:rPr>
        <w:t>poor</w:t>
      </w:r>
      <w:r w:rsidRPr="003C6D6B">
        <w:rPr>
          <w:sz w:val="16"/>
          <w:szCs w:val="20"/>
        </w:rPr>
        <w:t xml:space="preserve"> </w:t>
      </w:r>
      <w:r w:rsidRPr="003C6D6B">
        <w:rPr>
          <w:rStyle w:val="StyleUnderline"/>
          <w:sz w:val="20"/>
          <w:szCs w:val="20"/>
        </w:rPr>
        <w:t>policy implementation</w:t>
      </w:r>
      <w:r w:rsidRPr="003C6D6B">
        <w:rPr>
          <w:sz w:val="16"/>
          <w:szCs w:val="20"/>
        </w:rPr>
        <w:t>.”83</w:t>
      </w:r>
    </w:p>
    <w:p w14:paraId="67E46682" w14:textId="77777777" w:rsidR="004C32F8" w:rsidRDefault="004C32F8" w:rsidP="004C32F8">
      <w:pPr>
        <w:rPr>
          <w:sz w:val="16"/>
          <w:szCs w:val="20"/>
        </w:rPr>
      </w:pPr>
      <w:r w:rsidRPr="003C6D6B">
        <w:rPr>
          <w:sz w:val="16"/>
          <w:szCs w:val="20"/>
        </w:rPr>
        <w:t xml:space="preserve">There is no consensus in the vast empirical and theoretical literature on reforming the civil service, other than that some reforms are desirable, some have been tried and have produced good results, and completely abolishing legal rights to job tenure during good behavior is an extremely risky proposition because of the dissensus about whether it would produce more harm than good.84 As the </w:t>
      </w:r>
      <w:r w:rsidRPr="003C6D6B">
        <w:rPr>
          <w:rStyle w:val="StyleUnderline"/>
          <w:sz w:val="20"/>
          <w:szCs w:val="20"/>
        </w:rPr>
        <w:t>authors</w:t>
      </w:r>
      <w:r w:rsidRPr="003C6D6B">
        <w:rPr>
          <w:sz w:val="16"/>
          <w:szCs w:val="20"/>
        </w:rPr>
        <w:t xml:space="preserve"> of a volume on radical civil service reform </w:t>
      </w:r>
      <w:r w:rsidRPr="003C6D6B">
        <w:rPr>
          <w:rStyle w:val="StyleUnderline"/>
          <w:sz w:val="20"/>
          <w:szCs w:val="20"/>
        </w:rPr>
        <w:t>conclude</w:t>
      </w:r>
      <w:r w:rsidRPr="003C6D6B">
        <w:rPr>
          <w:sz w:val="16"/>
          <w:szCs w:val="20"/>
        </w:rPr>
        <w:t>, although their own views about the desirability of eliminating job protections for government employees differ, “</w:t>
      </w:r>
      <w:r w:rsidRPr="003C6D6B">
        <w:rPr>
          <w:rStyle w:val="Emphasis"/>
          <w:sz w:val="20"/>
          <w:szCs w:val="20"/>
          <w:highlight w:val="darkGray"/>
        </w:rPr>
        <w:t>increased managerial flex</w:t>
      </w:r>
      <w:r w:rsidRPr="003C6D6B">
        <w:rPr>
          <w:rStyle w:val="Emphasis"/>
          <w:sz w:val="20"/>
          <w:szCs w:val="20"/>
        </w:rPr>
        <w:t>ibility</w:t>
      </w:r>
      <w:r w:rsidRPr="003C6D6B">
        <w:rPr>
          <w:sz w:val="16"/>
          <w:szCs w:val="20"/>
        </w:rPr>
        <w:t xml:space="preserve"> </w:t>
      </w:r>
      <w:r w:rsidRPr="003C6D6B">
        <w:rPr>
          <w:rStyle w:val="StyleUnderline"/>
          <w:sz w:val="20"/>
          <w:szCs w:val="20"/>
        </w:rPr>
        <w:t xml:space="preserve">coupled </w:t>
      </w:r>
      <w:r w:rsidRPr="003C6D6B">
        <w:rPr>
          <w:rStyle w:val="StyleUnderline"/>
          <w:sz w:val="20"/>
          <w:szCs w:val="20"/>
          <w:highlight w:val="darkGray"/>
        </w:rPr>
        <w:t>with</w:t>
      </w:r>
      <w:r w:rsidRPr="003C6D6B">
        <w:rPr>
          <w:sz w:val="16"/>
          <w:szCs w:val="20"/>
          <w:highlight w:val="darkGray"/>
        </w:rPr>
        <w:t xml:space="preserve"> </w:t>
      </w:r>
      <w:r w:rsidRPr="003C6D6B">
        <w:rPr>
          <w:rStyle w:val="Emphasis"/>
          <w:sz w:val="20"/>
          <w:szCs w:val="20"/>
          <w:highlight w:val="darkGray"/>
        </w:rPr>
        <w:t>less accountability</w:t>
      </w:r>
      <w:r w:rsidRPr="003C6D6B">
        <w:rPr>
          <w:sz w:val="16"/>
          <w:szCs w:val="20"/>
        </w:rPr>
        <w:t xml:space="preserve"> </w:t>
      </w:r>
      <w:r w:rsidRPr="003C6D6B">
        <w:rPr>
          <w:rStyle w:val="StyleUnderline"/>
          <w:sz w:val="20"/>
          <w:szCs w:val="20"/>
        </w:rPr>
        <w:t>to civil service authorities</w:t>
      </w:r>
      <w:r w:rsidRPr="003C6D6B">
        <w:rPr>
          <w:sz w:val="16"/>
          <w:szCs w:val="20"/>
        </w:rPr>
        <w:t xml:space="preserve"> may </w:t>
      </w:r>
      <w:r w:rsidRPr="003C6D6B">
        <w:rPr>
          <w:rStyle w:val="StyleUnderline"/>
          <w:sz w:val="20"/>
          <w:szCs w:val="20"/>
          <w:highlight w:val="darkGray"/>
        </w:rPr>
        <w:t>spawn</w:t>
      </w:r>
      <w:r w:rsidRPr="003C6D6B">
        <w:rPr>
          <w:sz w:val="16"/>
          <w:szCs w:val="20"/>
          <w:highlight w:val="darkGray"/>
        </w:rPr>
        <w:t xml:space="preserve"> </w:t>
      </w:r>
      <w:r w:rsidRPr="003C6D6B">
        <w:rPr>
          <w:rStyle w:val="Emphasis"/>
          <w:sz w:val="20"/>
          <w:szCs w:val="20"/>
          <w:highlight w:val="darkGray"/>
        </w:rPr>
        <w:t>bureaucratic fiefdoms</w:t>
      </w:r>
      <w:r w:rsidRPr="003C6D6B">
        <w:rPr>
          <w:sz w:val="16"/>
          <w:szCs w:val="20"/>
        </w:rPr>
        <w:t xml:space="preserve"> controlled by skilled bureaucratic entrepreneurs. … </w:t>
      </w:r>
      <w:r w:rsidRPr="003C6D6B">
        <w:rPr>
          <w:rStyle w:val="StyleUnderline"/>
          <w:sz w:val="20"/>
          <w:szCs w:val="20"/>
        </w:rPr>
        <w:t>At a minimum</w:t>
      </w:r>
      <w:r w:rsidRPr="003C6D6B">
        <w:rPr>
          <w:sz w:val="16"/>
          <w:szCs w:val="20"/>
        </w:rPr>
        <w:t xml:space="preserve">, particularly </w:t>
      </w:r>
      <w:r w:rsidRPr="003C6D6B">
        <w:rPr>
          <w:rStyle w:val="StyleUnderline"/>
          <w:sz w:val="20"/>
          <w:szCs w:val="20"/>
        </w:rPr>
        <w:t xml:space="preserve">in large organizations, the </w:t>
      </w:r>
      <w:r w:rsidRPr="003C6D6B">
        <w:rPr>
          <w:rStyle w:val="StyleUnderline"/>
          <w:sz w:val="20"/>
          <w:szCs w:val="20"/>
          <w:highlight w:val="darkGray"/>
        </w:rPr>
        <w:t>result of</w:t>
      </w:r>
      <w:r w:rsidRPr="003C6D6B">
        <w:rPr>
          <w:sz w:val="16"/>
          <w:szCs w:val="20"/>
        </w:rPr>
        <w:t xml:space="preserve"> </w:t>
      </w:r>
      <w:r w:rsidRPr="003C6D6B">
        <w:rPr>
          <w:rStyle w:val="Emphasis"/>
          <w:sz w:val="20"/>
          <w:szCs w:val="20"/>
        </w:rPr>
        <w:t>arbitrary</w:t>
      </w:r>
      <w:r w:rsidRPr="003C6D6B">
        <w:rPr>
          <w:sz w:val="16"/>
          <w:szCs w:val="20"/>
        </w:rPr>
        <w:t xml:space="preserve"> </w:t>
      </w:r>
      <w:r w:rsidRPr="003C6D6B">
        <w:rPr>
          <w:rStyle w:val="StyleUnderline"/>
          <w:sz w:val="20"/>
          <w:szCs w:val="20"/>
        </w:rPr>
        <w:t>personnel rulings with</w:t>
      </w:r>
      <w:r w:rsidRPr="003C6D6B">
        <w:rPr>
          <w:sz w:val="16"/>
          <w:szCs w:val="20"/>
        </w:rPr>
        <w:t xml:space="preserve"> </w:t>
      </w:r>
      <w:r w:rsidRPr="003C6D6B">
        <w:rPr>
          <w:rStyle w:val="Emphasis"/>
          <w:sz w:val="20"/>
          <w:szCs w:val="20"/>
          <w:highlight w:val="darkGray"/>
        </w:rPr>
        <w:t>little opportunity for impartial recourse</w:t>
      </w:r>
      <w:r w:rsidRPr="003C6D6B">
        <w:rPr>
          <w:sz w:val="16"/>
          <w:szCs w:val="20"/>
        </w:rPr>
        <w:t xml:space="preserve"> may </w:t>
      </w:r>
      <w:r w:rsidRPr="003C6D6B">
        <w:rPr>
          <w:rStyle w:val="StyleUnderline"/>
          <w:sz w:val="20"/>
          <w:szCs w:val="20"/>
          <w:highlight w:val="darkGray"/>
        </w:rPr>
        <w:t>lead to</w:t>
      </w:r>
      <w:r w:rsidRPr="003C6D6B">
        <w:rPr>
          <w:rStyle w:val="StyleUnderline"/>
          <w:sz w:val="20"/>
          <w:szCs w:val="20"/>
        </w:rPr>
        <w:t xml:space="preserve"> an</w:t>
      </w:r>
      <w:r w:rsidRPr="003C6D6B">
        <w:rPr>
          <w:sz w:val="16"/>
          <w:szCs w:val="20"/>
        </w:rPr>
        <w:t xml:space="preserve"> </w:t>
      </w:r>
      <w:r w:rsidRPr="003C6D6B">
        <w:rPr>
          <w:rStyle w:val="Emphasis"/>
          <w:sz w:val="20"/>
          <w:szCs w:val="20"/>
          <w:highlight w:val="darkGray"/>
        </w:rPr>
        <w:t>exodus</w:t>
      </w:r>
      <w:r w:rsidRPr="003C6D6B">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government’s </w:t>
      </w:r>
      <w:r w:rsidRPr="003C6D6B">
        <w:rPr>
          <w:rStyle w:val="StyleUnderline"/>
          <w:sz w:val="20"/>
          <w:szCs w:val="20"/>
          <w:highlight w:val="darkGray"/>
        </w:rPr>
        <w:t>more skilled</w:t>
      </w:r>
      <w:r w:rsidRPr="003C6D6B">
        <w:rPr>
          <w:rStyle w:val="StyleUnderline"/>
          <w:sz w:val="20"/>
          <w:szCs w:val="20"/>
        </w:rPr>
        <w:t xml:space="preserve"> and mobile </w:t>
      </w:r>
      <w:r w:rsidRPr="003C6D6B">
        <w:rPr>
          <w:rStyle w:val="StyleUnderline"/>
          <w:sz w:val="20"/>
          <w:szCs w:val="20"/>
          <w:highlight w:val="darkGray"/>
        </w:rPr>
        <w:t>employees and discourage persons</w:t>
      </w:r>
      <w:r w:rsidRPr="003C6D6B">
        <w:rPr>
          <w:rStyle w:val="StyleUnderline"/>
          <w:sz w:val="20"/>
          <w:szCs w:val="20"/>
        </w:rPr>
        <w:t xml:space="preserve"> at the</w:t>
      </w:r>
      <w:r w:rsidRPr="003C6D6B">
        <w:rPr>
          <w:sz w:val="16"/>
          <w:szCs w:val="20"/>
        </w:rPr>
        <w:t xml:space="preserve"> </w:t>
      </w:r>
      <w:r w:rsidRPr="003C6D6B">
        <w:rPr>
          <w:rStyle w:val="Emphasis"/>
          <w:sz w:val="20"/>
          <w:szCs w:val="20"/>
          <w:highlight w:val="darkGray"/>
        </w:rPr>
        <w:t>start</w:t>
      </w:r>
      <w:r w:rsidRPr="003C6D6B">
        <w:rPr>
          <w:sz w:val="16"/>
          <w:szCs w:val="20"/>
        </w:rPr>
        <w:t xml:space="preserve"> </w:t>
      </w:r>
      <w:r w:rsidRPr="003C6D6B">
        <w:rPr>
          <w:rStyle w:val="StyleUnderline"/>
          <w:sz w:val="20"/>
          <w:szCs w:val="20"/>
        </w:rPr>
        <w:t xml:space="preserve">of their </w:t>
      </w:r>
      <w:r w:rsidRPr="003C6D6B">
        <w:rPr>
          <w:rStyle w:val="StyleUnderline"/>
          <w:sz w:val="20"/>
          <w:szCs w:val="20"/>
          <w:highlight w:val="darkGray"/>
        </w:rPr>
        <w:t>careers</w:t>
      </w:r>
      <w:r w:rsidRPr="003C6D6B">
        <w:rPr>
          <w:rStyle w:val="StyleUnderline"/>
          <w:sz w:val="20"/>
          <w:szCs w:val="20"/>
        </w:rPr>
        <w:t xml:space="preserve"> from seeking government employment</w:t>
      </w:r>
      <w:r w:rsidRPr="003C6D6B">
        <w:rPr>
          <w:sz w:val="16"/>
          <w:szCs w:val="20"/>
        </w:rPr>
        <w:t>.”85</w:t>
      </w:r>
    </w:p>
    <w:p w14:paraId="403D79B2" w14:textId="77777777" w:rsidR="004C32F8" w:rsidRPr="00BE54B2" w:rsidRDefault="004C32F8" w:rsidP="004C32F8">
      <w:pPr>
        <w:pStyle w:val="Heading4"/>
      </w:pPr>
      <w:r>
        <w:t xml:space="preserve">They also </w:t>
      </w:r>
      <w:r>
        <w:rPr>
          <w:u w:val="single"/>
        </w:rPr>
        <w:t>directly</w:t>
      </w:r>
      <w:r>
        <w:t xml:space="preserve"> promote </w:t>
      </w:r>
      <w:r>
        <w:rPr>
          <w:u w:val="single"/>
        </w:rPr>
        <w:t>productivity</w:t>
      </w:r>
      <w:r>
        <w:t xml:space="preserve"> and </w:t>
      </w:r>
      <w:r>
        <w:rPr>
          <w:u w:val="single"/>
        </w:rPr>
        <w:t>satisfaction</w:t>
      </w:r>
      <w:r>
        <w:t xml:space="preserve">, fostering </w:t>
      </w:r>
      <w:r>
        <w:rPr>
          <w:u w:val="single"/>
        </w:rPr>
        <w:t>good performance</w:t>
      </w:r>
      <w:r>
        <w:t>. That’s Brewer.</w:t>
      </w:r>
    </w:p>
    <w:p w14:paraId="11726DCB" w14:textId="77777777" w:rsidR="004C32F8" w:rsidRDefault="004C32F8" w:rsidP="004C32F8">
      <w:r>
        <w:t>&lt;&lt;&lt;FOR REFERENCE&gt;&gt;&gt;</w:t>
      </w:r>
    </w:p>
    <w:p w14:paraId="6DEACD33" w14:textId="77777777" w:rsidR="004C32F8" w:rsidRPr="006D49F7" w:rsidRDefault="004C32F8" w:rsidP="004C32F8">
      <w:pPr>
        <w:rPr>
          <w:sz w:val="16"/>
          <w:szCs w:val="20"/>
        </w:rPr>
      </w:pPr>
      <w:r w:rsidRPr="006D49F7">
        <w:rPr>
          <w:sz w:val="16"/>
          <w:szCs w:val="20"/>
        </w:rPr>
        <w:t xml:space="preserve">Clearly, President </w:t>
      </w:r>
      <w:r w:rsidRPr="003C6D6B">
        <w:rPr>
          <w:rStyle w:val="Emphasis"/>
          <w:sz w:val="20"/>
          <w:szCs w:val="20"/>
        </w:rPr>
        <w:t>Trump</w:t>
      </w:r>
      <w:r w:rsidRPr="006D49F7">
        <w:rPr>
          <w:sz w:val="16"/>
          <w:szCs w:val="20"/>
        </w:rPr>
        <w:t xml:space="preserve">’s Executive Order </w:t>
      </w:r>
      <w:r w:rsidRPr="003C6D6B">
        <w:rPr>
          <w:rStyle w:val="StyleUnderline"/>
          <w:sz w:val="20"/>
          <w:szCs w:val="20"/>
        </w:rPr>
        <w:t>would</w:t>
      </w:r>
      <w:r w:rsidRPr="006D49F7">
        <w:rPr>
          <w:sz w:val="16"/>
          <w:szCs w:val="20"/>
        </w:rPr>
        <w:t xml:space="preserve"> have </w:t>
      </w:r>
      <w:r w:rsidRPr="003C6D6B">
        <w:rPr>
          <w:rStyle w:val="Emphasis"/>
          <w:sz w:val="20"/>
          <w:szCs w:val="20"/>
        </w:rPr>
        <w:t>substantially weaken</w:t>
      </w:r>
      <w:r w:rsidRPr="006D49F7">
        <w:rPr>
          <w:sz w:val="16"/>
          <w:szCs w:val="20"/>
        </w:rPr>
        <w:t xml:space="preserve">ed </w:t>
      </w:r>
      <w:r w:rsidRPr="003C6D6B">
        <w:rPr>
          <w:rStyle w:val="StyleUnderline"/>
          <w:sz w:val="20"/>
          <w:szCs w:val="20"/>
        </w:rPr>
        <w:t>merit in the federal service</w:t>
      </w:r>
      <w:r w:rsidRPr="006D49F7">
        <w:rPr>
          <w:sz w:val="16"/>
          <w:szCs w:val="20"/>
        </w:rPr>
        <w:t xml:space="preserve"> if it remained in place. When the order was issued, many observers expressed </w:t>
      </w:r>
      <w:r w:rsidRPr="003C6D6B">
        <w:rPr>
          <w:rStyle w:val="StyleUnderline"/>
          <w:sz w:val="20"/>
          <w:szCs w:val="20"/>
        </w:rPr>
        <w:t>concern about the</w:t>
      </w:r>
      <w:r w:rsidRPr="006D49F7">
        <w:rPr>
          <w:sz w:val="16"/>
          <w:szCs w:val="20"/>
        </w:rPr>
        <w:t xml:space="preserve"> </w:t>
      </w:r>
      <w:r w:rsidRPr="003C6D6B">
        <w:rPr>
          <w:rStyle w:val="Emphasis"/>
          <w:sz w:val="20"/>
          <w:szCs w:val="20"/>
        </w:rPr>
        <w:t>erosion</w:t>
      </w:r>
      <w:r w:rsidRPr="006D49F7">
        <w:rPr>
          <w:sz w:val="16"/>
          <w:szCs w:val="20"/>
        </w:rPr>
        <w:t xml:space="preserve"> </w:t>
      </w:r>
      <w:r w:rsidRPr="003C6D6B">
        <w:rPr>
          <w:rStyle w:val="StyleUnderline"/>
          <w:sz w:val="20"/>
          <w:szCs w:val="20"/>
        </w:rPr>
        <w:t>of merit principles and damage done to</w:t>
      </w:r>
      <w:r w:rsidRPr="006D49F7">
        <w:rPr>
          <w:sz w:val="16"/>
          <w:szCs w:val="20"/>
        </w:rPr>
        <w:t xml:space="preserve"> </w:t>
      </w:r>
      <w:r w:rsidRPr="003C6D6B">
        <w:rPr>
          <w:rStyle w:val="Emphasis"/>
          <w:sz w:val="20"/>
          <w:szCs w:val="20"/>
        </w:rPr>
        <w:t>important values</w:t>
      </w:r>
      <w:r w:rsidRPr="006D49F7">
        <w:rPr>
          <w:sz w:val="16"/>
          <w:szCs w:val="20"/>
        </w:rPr>
        <w:t xml:space="preserve"> </w:t>
      </w:r>
      <w:r w:rsidRPr="003C6D6B">
        <w:rPr>
          <w:rStyle w:val="StyleUnderline"/>
          <w:sz w:val="20"/>
          <w:szCs w:val="20"/>
        </w:rPr>
        <w:t>central to merit systems, such as</w:t>
      </w:r>
      <w:r w:rsidRPr="006D49F7">
        <w:rPr>
          <w:sz w:val="16"/>
          <w:szCs w:val="20"/>
        </w:rPr>
        <w:t xml:space="preserve"> </w:t>
      </w:r>
      <w:r w:rsidRPr="003C6D6B">
        <w:rPr>
          <w:rStyle w:val="Emphasis"/>
          <w:sz w:val="20"/>
          <w:szCs w:val="20"/>
        </w:rPr>
        <w:t>neutral competence</w:t>
      </w:r>
      <w:r w:rsidRPr="006D49F7">
        <w:rPr>
          <w:sz w:val="16"/>
          <w:szCs w:val="20"/>
        </w:rPr>
        <w:t xml:space="preserve"> and due process.2 On January 22, 2021 (2 days after his inauguration), President Biden, through Executive Order 14003, rescinded </w:t>
      </w:r>
      <w:r w:rsidRPr="003C6D6B">
        <w:rPr>
          <w:rStyle w:val="StyleUnderline"/>
          <w:sz w:val="20"/>
          <w:szCs w:val="20"/>
          <w:highlight w:val="darkGray"/>
        </w:rPr>
        <w:t>Trump’s Order</w:t>
      </w:r>
      <w:r w:rsidRPr="006D49F7">
        <w:rPr>
          <w:sz w:val="16"/>
          <w:szCs w:val="20"/>
        </w:rPr>
        <w:t xml:space="preserve"> creating Schedule F, along with three earlier orders from 2018 that made it easier to fire federal employees, </w:t>
      </w:r>
      <w:r w:rsidRPr="003C6D6B">
        <w:rPr>
          <w:rStyle w:val="Emphasis"/>
          <w:sz w:val="20"/>
          <w:szCs w:val="20"/>
          <w:highlight w:val="darkGray"/>
        </w:rPr>
        <w:t>restricted</w:t>
      </w:r>
      <w:r w:rsidRPr="003C6D6B">
        <w:rPr>
          <w:rStyle w:val="Emphasis"/>
          <w:sz w:val="20"/>
          <w:szCs w:val="20"/>
        </w:rPr>
        <w:t xml:space="preserve"> the </w:t>
      </w:r>
      <w:r w:rsidRPr="003C6D6B">
        <w:rPr>
          <w:rStyle w:val="Emphasis"/>
          <w:sz w:val="20"/>
          <w:szCs w:val="20"/>
          <w:highlight w:val="darkGray"/>
        </w:rPr>
        <w:t>scope of collective bargaining</w:t>
      </w:r>
      <w:r w:rsidRPr="006D49F7">
        <w:rPr>
          <w:sz w:val="16"/>
          <w:szCs w:val="20"/>
        </w:rPr>
        <w:t xml:space="preserve"> (which was already highly constrained), and prohibited employees in union positions from conducting union business while at work.3 Nevertheless, President Trump’s orders </w:t>
      </w:r>
      <w:r w:rsidRPr="003C6D6B">
        <w:rPr>
          <w:rStyle w:val="StyleUnderline"/>
          <w:sz w:val="20"/>
          <w:szCs w:val="20"/>
          <w:highlight w:val="darkGray"/>
        </w:rPr>
        <w:t>demonstrate</w:t>
      </w:r>
      <w:r w:rsidRPr="003C6D6B">
        <w:rPr>
          <w:rStyle w:val="StyleUnderline"/>
          <w:sz w:val="20"/>
          <w:szCs w:val="20"/>
        </w:rPr>
        <w:t>d the</w:t>
      </w:r>
      <w:r w:rsidRPr="006D49F7">
        <w:rPr>
          <w:sz w:val="16"/>
          <w:szCs w:val="20"/>
        </w:rPr>
        <w:t xml:space="preserve"> </w:t>
      </w:r>
      <w:r w:rsidRPr="003C6D6B">
        <w:rPr>
          <w:rStyle w:val="Emphasis"/>
          <w:sz w:val="20"/>
          <w:szCs w:val="20"/>
          <w:highlight w:val="darkGray"/>
        </w:rPr>
        <w:t>fragility</w:t>
      </w:r>
      <w:r w:rsidRPr="006D49F7">
        <w:rPr>
          <w:sz w:val="16"/>
          <w:szCs w:val="20"/>
          <w:highlight w:val="darkGray"/>
        </w:rPr>
        <w:t xml:space="preserve"> </w:t>
      </w:r>
      <w:r w:rsidRPr="003C6D6B">
        <w:rPr>
          <w:rStyle w:val="StyleUnderline"/>
          <w:sz w:val="20"/>
          <w:szCs w:val="20"/>
          <w:highlight w:val="darkGray"/>
        </w:rPr>
        <w:t>of merit procedures</w:t>
      </w:r>
      <w:r w:rsidRPr="003C6D6B">
        <w:rPr>
          <w:rStyle w:val="StyleUnderline"/>
          <w:sz w:val="20"/>
          <w:szCs w:val="20"/>
        </w:rPr>
        <w:t xml:space="preserve"> and highlighted what is</w:t>
      </w:r>
      <w:r w:rsidRPr="006D49F7">
        <w:rPr>
          <w:sz w:val="16"/>
          <w:szCs w:val="20"/>
        </w:rPr>
        <w:t xml:space="preserve"> </w:t>
      </w:r>
      <w:r w:rsidRPr="003C6D6B">
        <w:rPr>
          <w:rStyle w:val="Emphasis"/>
          <w:sz w:val="20"/>
          <w:szCs w:val="20"/>
        </w:rPr>
        <w:t>at stake</w:t>
      </w:r>
      <w:r w:rsidRPr="006D49F7">
        <w:rPr>
          <w:sz w:val="16"/>
          <w:szCs w:val="20"/>
        </w:rPr>
        <w:t xml:space="preserve"> </w:t>
      </w:r>
      <w:r w:rsidRPr="003C6D6B">
        <w:rPr>
          <w:rStyle w:val="StyleUnderline"/>
          <w:sz w:val="20"/>
          <w:szCs w:val="20"/>
        </w:rPr>
        <w:t>for the civil service</w:t>
      </w:r>
      <w:r w:rsidRPr="006D49F7">
        <w:rPr>
          <w:sz w:val="16"/>
          <w:szCs w:val="20"/>
        </w:rPr>
        <w:t xml:space="preserve"> when merit comes under attack.</w:t>
      </w:r>
    </w:p>
    <w:p w14:paraId="63CF102A" w14:textId="77777777" w:rsidR="004C32F8" w:rsidRPr="00BE54B2" w:rsidRDefault="004C32F8" w:rsidP="004C32F8">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w:t>
      </w:r>
      <w:proofErr w:type="gramStart"/>
      <w:r w:rsidRPr="006D49F7">
        <w:rPr>
          <w:sz w:val="16"/>
          <w:szCs w:val="20"/>
        </w:rPr>
        <w:t>be</w:t>
      </w:r>
      <w:proofErr w:type="gramEnd"/>
      <w:r w:rsidRPr="006D49F7">
        <w:rPr>
          <w:sz w:val="16"/>
          <w:szCs w:val="20"/>
        </w:rPr>
        <w:t xml:space="preserve"> hired </w:t>
      </w:r>
      <w:proofErr w:type="gramStart"/>
      <w:r w:rsidRPr="006D49F7">
        <w:rPr>
          <w:sz w:val="16"/>
          <w:szCs w:val="20"/>
        </w:rPr>
        <w:t>on the basis of</w:t>
      </w:r>
      <w:proofErr w:type="gramEnd"/>
      <w:r w:rsidRPr="006D49F7">
        <w:rPr>
          <w:sz w:val="16"/>
          <w:szCs w:val="20"/>
        </w:rPr>
        <w:t xml:space="preserve">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w:t>
      </w:r>
      <w:proofErr w:type="gramStart"/>
      <w:r w:rsidRPr="003C6D6B">
        <w:rPr>
          <w:rStyle w:val="StyleUnderline"/>
          <w:sz w:val="20"/>
          <w:szCs w:val="20"/>
        </w:rPr>
        <w:t>on</w:t>
      </w:r>
      <w:proofErr w:type="gramEnd"/>
      <w:r w:rsidRPr="003C6D6B">
        <w:rPr>
          <w:rStyle w:val="StyleUnderline"/>
          <w:sz w:val="20"/>
          <w:szCs w:val="20"/>
        </w:rPr>
        <w:t xml:space="preserve">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19AC182A" w14:textId="77777777" w:rsidR="004C32F8" w:rsidRDefault="004C32F8" w:rsidP="004C32F8">
      <w:pPr>
        <w:pStyle w:val="Heading4"/>
      </w:pPr>
      <w:r>
        <w:t xml:space="preserve">Presidential and political influence </w:t>
      </w:r>
      <w:r>
        <w:rPr>
          <w:u w:val="single"/>
        </w:rPr>
        <w:t>evicerates</w:t>
      </w:r>
      <w:r>
        <w:t xml:space="preserve"> effective admin state capacity, backed up </w:t>
      </w:r>
      <w:r>
        <w:rPr>
          <w:u w:val="single"/>
        </w:rPr>
        <w:t>1000 studies</w:t>
      </w:r>
      <w:r>
        <w:t>. That’s Suzuki.</w:t>
      </w:r>
    </w:p>
    <w:p w14:paraId="7A27D53A" w14:textId="77777777" w:rsidR="004C32F8" w:rsidRPr="006E5D05" w:rsidRDefault="004C32F8" w:rsidP="004C32F8">
      <w:r>
        <w:t>&lt;&lt;&lt;FOR REFERENCE&gt;&gt;&gt;</w:t>
      </w:r>
    </w:p>
    <w:p w14:paraId="652C0755" w14:textId="77777777" w:rsidR="004C32F8" w:rsidRPr="00E66EF8" w:rsidRDefault="004C32F8" w:rsidP="004C32F8">
      <w:pPr>
        <w:rPr>
          <w:sz w:val="16"/>
          <w:szCs w:val="20"/>
        </w:rPr>
      </w:pPr>
      <w:r w:rsidRPr="00E66EF8">
        <w:rPr>
          <w:sz w:val="16"/>
          <w:szCs w:val="20"/>
        </w:rPr>
        <w:t xml:space="preserve">While such </w:t>
      </w:r>
      <w:r w:rsidRPr="003C6D6B">
        <w:rPr>
          <w:rStyle w:val="StyleUnderline"/>
          <w:sz w:val="20"/>
          <w:szCs w:val="20"/>
        </w:rPr>
        <w:t>reforms</w:t>
      </w:r>
      <w:r w:rsidRPr="00E66EF8">
        <w:rPr>
          <w:sz w:val="16"/>
          <w:szCs w:val="20"/>
        </w:rPr>
        <w:t xml:space="preserve"> might yield short-term efficiency gains and expenditure cuts, they </w:t>
      </w:r>
      <w:r w:rsidRPr="003C6D6B">
        <w:rPr>
          <w:rStyle w:val="StyleUnderline"/>
          <w:sz w:val="20"/>
          <w:szCs w:val="20"/>
        </w:rPr>
        <w:t>raise serious concerns about the</w:t>
      </w:r>
      <w:r w:rsidRPr="00E66EF8">
        <w:rPr>
          <w:sz w:val="16"/>
          <w:szCs w:val="20"/>
        </w:rPr>
        <w:t xml:space="preserve"> long-term </w:t>
      </w:r>
      <w:r w:rsidRPr="003C6D6B">
        <w:rPr>
          <w:rStyle w:val="StyleUnderline"/>
          <w:sz w:val="20"/>
          <w:szCs w:val="20"/>
        </w:rPr>
        <w:t>consequences for</w:t>
      </w:r>
      <w:r w:rsidRPr="00E66EF8">
        <w:rPr>
          <w:sz w:val="16"/>
          <w:szCs w:val="20"/>
        </w:rPr>
        <w:t xml:space="preserve"> </w:t>
      </w:r>
      <w:r w:rsidRPr="003C6D6B">
        <w:rPr>
          <w:rStyle w:val="Emphasis"/>
          <w:sz w:val="20"/>
          <w:szCs w:val="20"/>
        </w:rPr>
        <w:t>bureaucratic autonomy</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institutional capacity</w:t>
      </w:r>
      <w:r w:rsidRPr="00E66EF8">
        <w:rPr>
          <w:sz w:val="16"/>
          <w:szCs w:val="20"/>
        </w:rPr>
        <w:t xml:space="preserve">. </w:t>
      </w:r>
      <w:r w:rsidRPr="003C6D6B">
        <w:rPr>
          <w:rStyle w:val="StyleUnderline"/>
          <w:sz w:val="20"/>
          <w:szCs w:val="20"/>
        </w:rPr>
        <w:t>The</w:t>
      </w:r>
      <w:r w:rsidRPr="00E66EF8">
        <w:rPr>
          <w:sz w:val="16"/>
          <w:szCs w:val="20"/>
        </w:rPr>
        <w:t xml:space="preserve"> </w:t>
      </w:r>
      <w:r w:rsidRPr="003C6D6B">
        <w:rPr>
          <w:rStyle w:val="Emphasis"/>
          <w:sz w:val="20"/>
          <w:szCs w:val="20"/>
        </w:rPr>
        <w:t>fundamental</w:t>
      </w:r>
      <w:r w:rsidRPr="00E66EF8">
        <w:rPr>
          <w:sz w:val="16"/>
          <w:szCs w:val="20"/>
        </w:rPr>
        <w:t xml:space="preserve"> </w:t>
      </w:r>
      <w:r w:rsidRPr="003C6D6B">
        <w:rPr>
          <w:rStyle w:val="StyleUnderline"/>
          <w:sz w:val="20"/>
          <w:szCs w:val="20"/>
        </w:rPr>
        <w:t>question is whether</w:t>
      </w:r>
      <w:r w:rsidRPr="00E66EF8">
        <w:rPr>
          <w:sz w:val="16"/>
          <w:szCs w:val="20"/>
        </w:rPr>
        <w:t xml:space="preserve"> these </w:t>
      </w:r>
      <w:r w:rsidRPr="003C6D6B">
        <w:rPr>
          <w:rStyle w:val="StyleUnderline"/>
          <w:sz w:val="20"/>
          <w:szCs w:val="20"/>
          <w:highlight w:val="darkGray"/>
        </w:rPr>
        <w:t>changes</w:t>
      </w:r>
      <w:r w:rsidRPr="00E66EF8">
        <w:rPr>
          <w:sz w:val="16"/>
          <w:szCs w:val="20"/>
        </w:rPr>
        <w:t xml:space="preserve"> will truly </w:t>
      </w:r>
      <w:r w:rsidRPr="003C6D6B">
        <w:rPr>
          <w:rStyle w:val="StyleUnderline"/>
          <w:sz w:val="20"/>
          <w:szCs w:val="20"/>
        </w:rPr>
        <w:t>create an</w:t>
      </w:r>
      <w:r w:rsidRPr="00E66EF8">
        <w:rPr>
          <w:sz w:val="16"/>
          <w:szCs w:val="20"/>
        </w:rPr>
        <w:t xml:space="preserve"> </w:t>
      </w:r>
      <w:r w:rsidRPr="003C6D6B">
        <w:rPr>
          <w:rStyle w:val="Emphasis"/>
          <w:sz w:val="20"/>
          <w:szCs w:val="20"/>
        </w:rPr>
        <w:t>“efficient government”</w:t>
      </w:r>
      <w:r w:rsidRPr="00E66EF8">
        <w:rPr>
          <w:sz w:val="16"/>
          <w:szCs w:val="20"/>
        </w:rPr>
        <w:t xml:space="preserve"> and “make America great again” </w:t>
      </w:r>
      <w:r w:rsidRPr="003C6D6B">
        <w:rPr>
          <w:rStyle w:val="StyleUnderline"/>
          <w:sz w:val="20"/>
          <w:szCs w:val="20"/>
        </w:rPr>
        <w:t>or</w:t>
      </w:r>
      <w:r w:rsidRPr="00E66EF8">
        <w:rPr>
          <w:sz w:val="16"/>
          <w:szCs w:val="20"/>
        </w:rPr>
        <w:t xml:space="preserve"> instead </w:t>
      </w:r>
      <w:r w:rsidRPr="003C6D6B">
        <w:rPr>
          <w:rStyle w:val="Emphasis"/>
          <w:sz w:val="20"/>
          <w:szCs w:val="20"/>
          <w:highlight w:val="darkGray"/>
        </w:rPr>
        <w:t>undermine</w:t>
      </w:r>
      <w:r w:rsidRPr="00E66EF8">
        <w:rPr>
          <w:sz w:val="16"/>
          <w:szCs w:val="20"/>
        </w:rPr>
        <w:t xml:space="preserve"> the </w:t>
      </w:r>
      <w:r w:rsidRPr="003C6D6B">
        <w:rPr>
          <w:rStyle w:val="Emphasis"/>
          <w:sz w:val="20"/>
          <w:szCs w:val="20"/>
        </w:rPr>
        <w:t xml:space="preserve">professional </w:t>
      </w:r>
      <w:r w:rsidRPr="003C6D6B">
        <w:rPr>
          <w:rStyle w:val="Emphasis"/>
          <w:sz w:val="20"/>
          <w:szCs w:val="20"/>
          <w:highlight w:val="darkGray"/>
        </w:rPr>
        <w:t>foundations</w:t>
      </w:r>
      <w:r w:rsidRPr="00E66EF8">
        <w:rPr>
          <w:sz w:val="16"/>
          <w:szCs w:val="20"/>
          <w:highlight w:val="darkGray"/>
        </w:rPr>
        <w:t xml:space="preserve"> </w:t>
      </w:r>
      <w:r w:rsidRPr="003C6D6B">
        <w:rPr>
          <w:rStyle w:val="StyleUnderline"/>
          <w:sz w:val="20"/>
          <w:szCs w:val="20"/>
          <w:highlight w:val="darkGray"/>
        </w:rPr>
        <w:t>of</w:t>
      </w:r>
      <w:r w:rsidRPr="003C6D6B">
        <w:rPr>
          <w:rStyle w:val="StyleUnderline"/>
          <w:sz w:val="20"/>
          <w:szCs w:val="20"/>
        </w:rPr>
        <w:t xml:space="preserve"> American public </w:t>
      </w:r>
      <w:r w:rsidRPr="003C6D6B">
        <w:rPr>
          <w:rStyle w:val="StyleUnderline"/>
          <w:sz w:val="20"/>
          <w:szCs w:val="20"/>
          <w:highlight w:val="darkGray"/>
        </w:rPr>
        <w:t>administration</w:t>
      </w:r>
      <w:r w:rsidRPr="00E66EF8">
        <w:rPr>
          <w:sz w:val="16"/>
          <w:szCs w:val="20"/>
        </w:rPr>
        <w:t>.</w:t>
      </w:r>
    </w:p>
    <w:p w14:paraId="65222C0E" w14:textId="77777777" w:rsidR="004C32F8" w:rsidRPr="00E66EF8" w:rsidRDefault="004C32F8" w:rsidP="004C32F8">
      <w:pPr>
        <w:rPr>
          <w:sz w:val="16"/>
          <w:szCs w:val="20"/>
        </w:rPr>
      </w:pPr>
      <w:r w:rsidRPr="00E66EF8">
        <w:rPr>
          <w:sz w:val="16"/>
          <w:szCs w:val="20"/>
        </w:rPr>
        <w:t xml:space="preserve">To address this question, we must consider why </w:t>
      </w:r>
      <w:r w:rsidRPr="003C6D6B">
        <w:rPr>
          <w:rStyle w:val="StyleUnderline"/>
          <w:sz w:val="20"/>
          <w:szCs w:val="20"/>
        </w:rPr>
        <w:t>professional bureaucracies are</w:t>
      </w:r>
      <w:r w:rsidRPr="00E66EF8">
        <w:rPr>
          <w:sz w:val="16"/>
          <w:szCs w:val="20"/>
        </w:rPr>
        <w:t xml:space="preserve"> </w:t>
      </w:r>
      <w:r w:rsidRPr="003C6D6B">
        <w:rPr>
          <w:rStyle w:val="Emphasis"/>
          <w:sz w:val="20"/>
          <w:szCs w:val="20"/>
        </w:rPr>
        <w:t>essential</w:t>
      </w:r>
      <w:r w:rsidRPr="00E66EF8">
        <w:rPr>
          <w:sz w:val="16"/>
          <w:szCs w:val="20"/>
        </w:rPr>
        <w:t xml:space="preserve"> </w:t>
      </w:r>
      <w:r w:rsidRPr="003C6D6B">
        <w:rPr>
          <w:rStyle w:val="StyleUnderline"/>
          <w:sz w:val="20"/>
          <w:szCs w:val="20"/>
        </w:rPr>
        <w:t>to modern governance</w:t>
      </w:r>
      <w:r w:rsidRPr="00E66EF8">
        <w:rPr>
          <w:sz w:val="16"/>
          <w:szCs w:val="20"/>
        </w:rPr>
        <w:t xml:space="preserve">. </w:t>
      </w:r>
      <w:proofErr w:type="gramStart"/>
      <w:r w:rsidRPr="003C6D6B">
        <w:rPr>
          <w:rStyle w:val="StyleUnderline"/>
          <w:sz w:val="20"/>
          <w:szCs w:val="20"/>
        </w:rPr>
        <w:t>Effective policy</w:t>
      </w:r>
      <w:proofErr w:type="gramEnd"/>
      <w:r w:rsidRPr="003C6D6B">
        <w:rPr>
          <w:rStyle w:val="StyleUnderline"/>
          <w:sz w:val="20"/>
          <w:szCs w:val="20"/>
        </w:rPr>
        <w:t xml:space="preserve"> implementation requires</w:t>
      </w:r>
      <w:r w:rsidRPr="00E66EF8">
        <w:rPr>
          <w:sz w:val="16"/>
          <w:szCs w:val="20"/>
        </w:rPr>
        <w:t xml:space="preserve"> both </w:t>
      </w:r>
      <w:r w:rsidRPr="003C6D6B">
        <w:rPr>
          <w:rStyle w:val="StyleUnderline"/>
          <w:sz w:val="20"/>
          <w:szCs w:val="20"/>
        </w:rPr>
        <w:t>political</w:t>
      </w:r>
      <w:r w:rsidRPr="00E66EF8">
        <w:rPr>
          <w:sz w:val="16"/>
          <w:szCs w:val="20"/>
        </w:rPr>
        <w:t xml:space="preserve"> </w:t>
      </w:r>
      <w:r w:rsidRPr="003C6D6B">
        <w:rPr>
          <w:rStyle w:val="Emphasis"/>
          <w:sz w:val="20"/>
          <w:szCs w:val="20"/>
        </w:rPr>
        <w:t>direction</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admin</w:t>
      </w:r>
      <w:r w:rsidRPr="00E66EF8">
        <w:rPr>
          <w:sz w:val="16"/>
          <w:szCs w:val="20"/>
        </w:rPr>
        <w:t xml:space="preserve">istrative </w:t>
      </w:r>
      <w:r w:rsidRPr="003C6D6B">
        <w:rPr>
          <w:rStyle w:val="Emphasis"/>
          <w:sz w:val="20"/>
          <w:szCs w:val="20"/>
        </w:rPr>
        <w:t>expertise</w:t>
      </w:r>
      <w:r w:rsidRPr="00E66EF8">
        <w:rPr>
          <w:sz w:val="16"/>
          <w:szCs w:val="20"/>
        </w:rPr>
        <w:t xml:space="preserve">. While </w:t>
      </w:r>
      <w:r w:rsidRPr="003C6D6B">
        <w:rPr>
          <w:rStyle w:val="StyleUnderline"/>
          <w:sz w:val="20"/>
          <w:szCs w:val="20"/>
        </w:rPr>
        <w:t>elected officials</w:t>
      </w:r>
      <w:r w:rsidRPr="00E66EF8">
        <w:rPr>
          <w:sz w:val="16"/>
          <w:szCs w:val="20"/>
        </w:rPr>
        <w:t xml:space="preserve"> establish broad policy goals, they </w:t>
      </w:r>
      <w:r w:rsidRPr="003C6D6B">
        <w:rPr>
          <w:rStyle w:val="Emphasis"/>
          <w:sz w:val="20"/>
          <w:szCs w:val="20"/>
        </w:rPr>
        <w:t>lack</w:t>
      </w:r>
      <w:r w:rsidRPr="00E66EF8">
        <w:rPr>
          <w:sz w:val="16"/>
          <w:szCs w:val="20"/>
        </w:rPr>
        <w:t xml:space="preserve"> </w:t>
      </w:r>
      <w:r w:rsidRPr="003C6D6B">
        <w:rPr>
          <w:rStyle w:val="StyleUnderline"/>
          <w:sz w:val="20"/>
          <w:szCs w:val="20"/>
        </w:rPr>
        <w:t>the specialised knowledge needed for the</w:t>
      </w:r>
      <w:r w:rsidRPr="00E66EF8">
        <w:rPr>
          <w:sz w:val="16"/>
          <w:szCs w:val="20"/>
        </w:rPr>
        <w:t xml:space="preserve"> </w:t>
      </w:r>
      <w:r w:rsidRPr="003C6D6B">
        <w:rPr>
          <w:rStyle w:val="Emphasis"/>
          <w:sz w:val="20"/>
          <w:szCs w:val="20"/>
          <w:highlight w:val="darkGray"/>
        </w:rPr>
        <w:t>thousands of technical decisions</w:t>
      </w:r>
      <w:r w:rsidRPr="00E66EF8">
        <w:rPr>
          <w:sz w:val="16"/>
          <w:szCs w:val="20"/>
        </w:rPr>
        <w:t xml:space="preserve"> </w:t>
      </w:r>
      <w:r w:rsidRPr="003C6D6B">
        <w:rPr>
          <w:rStyle w:val="StyleUnderline"/>
          <w:sz w:val="20"/>
          <w:szCs w:val="20"/>
        </w:rPr>
        <w:t>that government operations demand</w:t>
      </w:r>
      <w:r w:rsidRPr="00E66EF8">
        <w:rPr>
          <w:sz w:val="16"/>
          <w:szCs w:val="20"/>
        </w:rPr>
        <w:t xml:space="preserve"> </w:t>
      </w:r>
      <w:r w:rsidRPr="003C6D6B">
        <w:rPr>
          <w:rStyle w:val="Emphasis"/>
          <w:sz w:val="20"/>
          <w:szCs w:val="20"/>
          <w:highlight w:val="darkGray"/>
        </w:rPr>
        <w:t>daily</w:t>
      </w:r>
      <w:r w:rsidRPr="00E66EF8">
        <w:rPr>
          <w:sz w:val="16"/>
          <w:szCs w:val="20"/>
        </w:rPr>
        <w:t xml:space="preserve">. </w:t>
      </w:r>
      <w:r w:rsidRPr="003C6D6B">
        <w:rPr>
          <w:rStyle w:val="StyleUnderline"/>
          <w:sz w:val="20"/>
          <w:szCs w:val="20"/>
        </w:rPr>
        <w:t xml:space="preserve">Career </w:t>
      </w:r>
      <w:r w:rsidRPr="003C6D6B">
        <w:rPr>
          <w:rStyle w:val="StyleUnderline"/>
          <w:sz w:val="20"/>
          <w:szCs w:val="20"/>
          <w:highlight w:val="darkGray"/>
        </w:rPr>
        <w:t>civil servants</w:t>
      </w:r>
      <w:r w:rsidRPr="00E66EF8">
        <w:rPr>
          <w:sz w:val="16"/>
          <w:szCs w:val="20"/>
          <w:highlight w:val="darkGray"/>
        </w:rPr>
        <w:t xml:space="preserve"> </w:t>
      </w:r>
      <w:r w:rsidRPr="003C6D6B">
        <w:rPr>
          <w:rStyle w:val="Emphasis"/>
          <w:sz w:val="20"/>
          <w:szCs w:val="20"/>
          <w:highlight w:val="darkGray"/>
        </w:rPr>
        <w:t>bridge this</w:t>
      </w:r>
      <w:r w:rsidRPr="003C6D6B">
        <w:rPr>
          <w:rStyle w:val="Emphasis"/>
          <w:sz w:val="20"/>
          <w:szCs w:val="20"/>
        </w:rPr>
        <w:t xml:space="preserve"> gap</w:t>
      </w:r>
      <w:r w:rsidRPr="00E66EF8">
        <w:rPr>
          <w:sz w:val="16"/>
          <w:szCs w:val="20"/>
        </w:rPr>
        <w:t xml:space="preserve">, </w:t>
      </w:r>
      <w:r w:rsidRPr="003C6D6B">
        <w:rPr>
          <w:rStyle w:val="StyleUnderline"/>
          <w:sz w:val="20"/>
          <w:szCs w:val="20"/>
        </w:rPr>
        <w:t>providing</w:t>
      </w:r>
      <w:r w:rsidRPr="00E66EF8">
        <w:rPr>
          <w:sz w:val="16"/>
          <w:szCs w:val="20"/>
        </w:rPr>
        <w:t xml:space="preserve"> the </w:t>
      </w:r>
      <w:r w:rsidRPr="003C6D6B">
        <w:rPr>
          <w:rStyle w:val="StyleUnderline"/>
          <w:sz w:val="20"/>
          <w:szCs w:val="20"/>
        </w:rPr>
        <w:t>expertise and continuity</w:t>
      </w:r>
      <w:r w:rsidRPr="00E66EF8">
        <w:rPr>
          <w:sz w:val="16"/>
          <w:szCs w:val="20"/>
        </w:rPr>
        <w:t xml:space="preserve"> </w:t>
      </w:r>
      <w:r w:rsidRPr="003C6D6B">
        <w:rPr>
          <w:rStyle w:val="Emphasis"/>
          <w:sz w:val="20"/>
          <w:szCs w:val="20"/>
        </w:rPr>
        <w:t>necessary</w:t>
      </w:r>
      <w:r w:rsidRPr="00E66EF8">
        <w:rPr>
          <w:sz w:val="16"/>
          <w:szCs w:val="20"/>
        </w:rPr>
        <w:t xml:space="preserve"> </w:t>
      </w:r>
      <w:r w:rsidRPr="003C6D6B">
        <w:rPr>
          <w:rStyle w:val="StyleUnderline"/>
          <w:sz w:val="20"/>
          <w:szCs w:val="20"/>
        </w:rPr>
        <w:t>for effective public service delivery</w:t>
      </w:r>
      <w:r w:rsidRPr="00E66EF8">
        <w:rPr>
          <w:sz w:val="16"/>
          <w:szCs w:val="20"/>
        </w:rPr>
        <w:t>.</w:t>
      </w:r>
    </w:p>
    <w:p w14:paraId="6B010FAB" w14:textId="77777777" w:rsidR="004C32F8" w:rsidRPr="00E66EF8" w:rsidRDefault="004C32F8" w:rsidP="004C32F8">
      <w:pPr>
        <w:rPr>
          <w:sz w:val="16"/>
          <w:szCs w:val="20"/>
        </w:rPr>
      </w:pPr>
      <w:r w:rsidRPr="00E66EF8">
        <w:rPr>
          <w:sz w:val="16"/>
          <w:szCs w:val="20"/>
        </w:rPr>
        <w:t xml:space="preserve">Career civil servants’ </w:t>
      </w:r>
      <w:r w:rsidRPr="003C6D6B">
        <w:rPr>
          <w:rStyle w:val="StyleUnderline"/>
          <w:sz w:val="20"/>
          <w:szCs w:val="20"/>
        </w:rPr>
        <w:t>expertise becomes</w:t>
      </w:r>
      <w:r w:rsidRPr="00E66EF8">
        <w:rPr>
          <w:sz w:val="16"/>
          <w:szCs w:val="20"/>
        </w:rPr>
        <w:t xml:space="preserve"> </w:t>
      </w:r>
      <w:r w:rsidRPr="003C6D6B">
        <w:rPr>
          <w:rStyle w:val="Emphasis"/>
          <w:sz w:val="20"/>
          <w:szCs w:val="20"/>
        </w:rPr>
        <w:t>evident</w:t>
      </w:r>
      <w:r w:rsidRPr="00E66EF8">
        <w:rPr>
          <w:sz w:val="16"/>
          <w:szCs w:val="20"/>
        </w:rPr>
        <w:t xml:space="preserve"> </w:t>
      </w:r>
      <w:r w:rsidRPr="003C6D6B">
        <w:rPr>
          <w:rStyle w:val="StyleUnderline"/>
          <w:sz w:val="20"/>
          <w:szCs w:val="20"/>
        </w:rPr>
        <w:t xml:space="preserve">when we </w:t>
      </w:r>
      <w:r w:rsidRPr="003C6D6B">
        <w:rPr>
          <w:rStyle w:val="StyleUnderline"/>
          <w:sz w:val="20"/>
          <w:szCs w:val="20"/>
          <w:highlight w:val="darkGray"/>
        </w:rPr>
        <w:t>examine</w:t>
      </w:r>
      <w:r w:rsidRPr="00E66EF8">
        <w:rPr>
          <w:sz w:val="16"/>
          <w:szCs w:val="20"/>
        </w:rPr>
        <w:t xml:space="preserve"> the </w:t>
      </w:r>
      <w:r w:rsidRPr="003C6D6B">
        <w:rPr>
          <w:rStyle w:val="Emphasis"/>
          <w:sz w:val="20"/>
          <w:szCs w:val="20"/>
          <w:highlight w:val="darkGray"/>
        </w:rPr>
        <w:t>complex tasks</w:t>
      </w:r>
      <w:r w:rsidRPr="00E66EF8">
        <w:rPr>
          <w:sz w:val="16"/>
          <w:szCs w:val="20"/>
        </w:rPr>
        <w:t xml:space="preserve"> </w:t>
      </w:r>
      <w:r w:rsidRPr="003C6D6B">
        <w:rPr>
          <w:rStyle w:val="StyleUnderline"/>
          <w:sz w:val="20"/>
          <w:szCs w:val="20"/>
        </w:rPr>
        <w:t>of modern governance</w:t>
      </w:r>
      <w:r w:rsidRPr="00E66EF8">
        <w:rPr>
          <w:sz w:val="16"/>
          <w:szCs w:val="20"/>
        </w:rPr>
        <w:t xml:space="preserve">. </w:t>
      </w:r>
      <w:r w:rsidRPr="003C6D6B">
        <w:rPr>
          <w:rStyle w:val="StyleUnderline"/>
          <w:sz w:val="20"/>
          <w:szCs w:val="20"/>
        </w:rPr>
        <w:t>Daily operations include activities like</w:t>
      </w:r>
      <w:r w:rsidRPr="00E66EF8">
        <w:rPr>
          <w:sz w:val="16"/>
          <w:szCs w:val="20"/>
        </w:rPr>
        <w:t xml:space="preserve"> </w:t>
      </w:r>
      <w:r w:rsidRPr="003C6D6B">
        <w:rPr>
          <w:rStyle w:val="Emphasis"/>
          <w:sz w:val="20"/>
          <w:szCs w:val="20"/>
        </w:rPr>
        <w:t>collecting</w:t>
      </w:r>
      <w:r w:rsidRPr="00E66EF8">
        <w:rPr>
          <w:sz w:val="16"/>
          <w:szCs w:val="20"/>
        </w:rPr>
        <w:t xml:space="preserve"> pension </w:t>
      </w:r>
      <w:r w:rsidRPr="003C6D6B">
        <w:rPr>
          <w:rStyle w:val="Emphasis"/>
          <w:sz w:val="20"/>
          <w:szCs w:val="20"/>
        </w:rPr>
        <w:t>premiums</w:t>
      </w:r>
      <w:r w:rsidRPr="00E66EF8">
        <w:rPr>
          <w:sz w:val="16"/>
          <w:szCs w:val="20"/>
        </w:rPr>
        <w:t xml:space="preserve">, </w:t>
      </w:r>
      <w:r w:rsidRPr="003C6D6B">
        <w:rPr>
          <w:rStyle w:val="Emphasis"/>
          <w:sz w:val="20"/>
          <w:szCs w:val="20"/>
        </w:rPr>
        <w:t>analysing econ</w:t>
      </w:r>
      <w:r w:rsidRPr="00E66EF8">
        <w:rPr>
          <w:sz w:val="16"/>
          <w:szCs w:val="20"/>
        </w:rPr>
        <w:t xml:space="preserve">omic </w:t>
      </w:r>
      <w:r w:rsidRPr="003C6D6B">
        <w:rPr>
          <w:rStyle w:val="Emphasis"/>
          <w:sz w:val="20"/>
          <w:szCs w:val="20"/>
        </w:rPr>
        <w:t>data</w:t>
      </w:r>
      <w:r w:rsidRPr="00E66EF8">
        <w:rPr>
          <w:sz w:val="16"/>
          <w:szCs w:val="20"/>
        </w:rPr>
        <w:t xml:space="preserve">, </w:t>
      </w:r>
      <w:r w:rsidRPr="003C6D6B">
        <w:rPr>
          <w:rStyle w:val="Emphasis"/>
          <w:sz w:val="20"/>
          <w:szCs w:val="20"/>
        </w:rPr>
        <w:t>implementing</w:t>
      </w:r>
      <w:r w:rsidRPr="00E66EF8">
        <w:rPr>
          <w:sz w:val="16"/>
          <w:szCs w:val="20"/>
        </w:rPr>
        <w:t xml:space="preserve"> financial </w:t>
      </w:r>
      <w:r w:rsidRPr="003C6D6B">
        <w:rPr>
          <w:rStyle w:val="Emphasis"/>
          <w:sz w:val="20"/>
          <w:szCs w:val="20"/>
        </w:rPr>
        <w:t>reg</w:t>
      </w:r>
      <w:r w:rsidRPr="00E66EF8">
        <w:rPr>
          <w:sz w:val="16"/>
          <w:szCs w:val="20"/>
        </w:rPr>
        <w:t>ulation</w:t>
      </w:r>
      <w:r w:rsidRPr="003C6D6B">
        <w:rPr>
          <w:rStyle w:val="Emphasis"/>
          <w:sz w:val="20"/>
          <w:szCs w:val="20"/>
        </w:rPr>
        <w:t>s</w:t>
      </w:r>
      <w:r w:rsidRPr="00E66EF8">
        <w:rPr>
          <w:sz w:val="16"/>
          <w:szCs w:val="20"/>
        </w:rPr>
        <w:t xml:space="preserve">, </w:t>
      </w:r>
      <w:r w:rsidRPr="003C6D6B">
        <w:rPr>
          <w:rStyle w:val="StyleUnderline"/>
          <w:sz w:val="20"/>
          <w:szCs w:val="20"/>
        </w:rPr>
        <w:t>and</w:t>
      </w:r>
      <w:r w:rsidRPr="00E66EF8">
        <w:rPr>
          <w:sz w:val="16"/>
          <w:szCs w:val="20"/>
        </w:rPr>
        <w:t xml:space="preserve"> </w:t>
      </w:r>
      <w:r w:rsidRPr="003C6D6B">
        <w:rPr>
          <w:rStyle w:val="Emphasis"/>
          <w:sz w:val="20"/>
          <w:szCs w:val="20"/>
        </w:rPr>
        <w:t>managing</w:t>
      </w:r>
      <w:r w:rsidRPr="00E66EF8">
        <w:rPr>
          <w:sz w:val="16"/>
          <w:szCs w:val="20"/>
        </w:rPr>
        <w:t xml:space="preserve"> defence </w:t>
      </w:r>
      <w:r w:rsidRPr="003C6D6B">
        <w:rPr>
          <w:rStyle w:val="Emphasis"/>
          <w:sz w:val="20"/>
          <w:szCs w:val="20"/>
        </w:rPr>
        <w:t>procurement</w:t>
      </w:r>
      <w:r w:rsidRPr="00E66EF8">
        <w:rPr>
          <w:sz w:val="16"/>
          <w:szCs w:val="20"/>
        </w:rPr>
        <w:t xml:space="preserve">. These </w:t>
      </w:r>
      <w:r w:rsidRPr="003C6D6B">
        <w:rPr>
          <w:rStyle w:val="StyleUnderline"/>
          <w:sz w:val="20"/>
          <w:szCs w:val="20"/>
        </w:rPr>
        <w:t xml:space="preserve">functions </w:t>
      </w:r>
      <w:r w:rsidRPr="003C6D6B">
        <w:rPr>
          <w:rStyle w:val="StyleUnderline"/>
          <w:sz w:val="20"/>
          <w:szCs w:val="20"/>
          <w:highlight w:val="darkGray"/>
        </w:rPr>
        <w:t>demand</w:t>
      </w:r>
      <w:r w:rsidRPr="003C6D6B">
        <w:rPr>
          <w:rStyle w:val="StyleUnderline"/>
          <w:sz w:val="20"/>
          <w:szCs w:val="20"/>
        </w:rPr>
        <w:t xml:space="preserve"> not just specialised knowledge but</w:t>
      </w:r>
      <w:r w:rsidRPr="00E66EF8">
        <w:rPr>
          <w:sz w:val="16"/>
          <w:szCs w:val="20"/>
        </w:rPr>
        <w:t xml:space="preserve"> </w:t>
      </w:r>
      <w:r w:rsidRPr="003C6D6B">
        <w:rPr>
          <w:rStyle w:val="Emphasis"/>
          <w:sz w:val="20"/>
          <w:szCs w:val="20"/>
          <w:highlight w:val="darkGray"/>
        </w:rPr>
        <w:t>years</w:t>
      </w:r>
      <w:r w:rsidRPr="00E66EF8">
        <w:rPr>
          <w:sz w:val="16"/>
          <w:szCs w:val="20"/>
          <w:highlight w:val="darkGray"/>
        </w:rPr>
        <w:t xml:space="preserve"> </w:t>
      </w:r>
      <w:r w:rsidRPr="003C6D6B">
        <w:rPr>
          <w:rStyle w:val="StyleUnderline"/>
          <w:sz w:val="20"/>
          <w:szCs w:val="20"/>
          <w:highlight w:val="darkGray"/>
        </w:rPr>
        <w:t>of practical experience and institutional understanding</w:t>
      </w:r>
      <w:r w:rsidRPr="00E66EF8">
        <w:rPr>
          <w:sz w:val="16"/>
          <w:szCs w:val="20"/>
        </w:rPr>
        <w:t xml:space="preserve"> – qualities </w:t>
      </w:r>
      <w:r w:rsidRPr="003C6D6B">
        <w:rPr>
          <w:rStyle w:val="StyleUnderline"/>
          <w:sz w:val="20"/>
          <w:szCs w:val="20"/>
        </w:rPr>
        <w:t>that</w:t>
      </w:r>
      <w:r w:rsidRPr="00E66EF8">
        <w:rPr>
          <w:sz w:val="16"/>
          <w:szCs w:val="20"/>
        </w:rPr>
        <w:t xml:space="preserve"> </w:t>
      </w:r>
      <w:r w:rsidRPr="003C6D6B">
        <w:rPr>
          <w:rStyle w:val="Emphasis"/>
          <w:sz w:val="20"/>
          <w:szCs w:val="20"/>
        </w:rPr>
        <w:t>can</w:t>
      </w:r>
      <w:r w:rsidRPr="003C6D6B">
        <w:rPr>
          <w:rStyle w:val="Emphasis"/>
          <w:sz w:val="20"/>
          <w:szCs w:val="20"/>
          <w:highlight w:val="darkGray"/>
        </w:rPr>
        <w:t>not</w:t>
      </w:r>
      <w:r w:rsidRPr="00E66EF8">
        <w:rPr>
          <w:sz w:val="16"/>
          <w:szCs w:val="20"/>
        </w:rPr>
        <w:t xml:space="preserve"> </w:t>
      </w:r>
      <w:r w:rsidRPr="003C6D6B">
        <w:rPr>
          <w:rStyle w:val="StyleUnderline"/>
          <w:sz w:val="20"/>
          <w:szCs w:val="20"/>
        </w:rPr>
        <w:t xml:space="preserve">be </w:t>
      </w:r>
      <w:r w:rsidRPr="003C6D6B">
        <w:rPr>
          <w:rStyle w:val="StyleUnderline"/>
          <w:sz w:val="20"/>
          <w:szCs w:val="20"/>
          <w:highlight w:val="darkGray"/>
        </w:rPr>
        <w:t>rapidly replaced</w:t>
      </w:r>
      <w:r w:rsidRPr="003C6D6B">
        <w:rPr>
          <w:rStyle w:val="StyleUnderline"/>
          <w:sz w:val="20"/>
          <w:szCs w:val="20"/>
        </w:rPr>
        <w:t xml:space="preserve"> or replicated</w:t>
      </w:r>
      <w:r w:rsidRPr="00E66EF8">
        <w:rPr>
          <w:sz w:val="16"/>
          <w:szCs w:val="20"/>
        </w:rPr>
        <w:t>.</w:t>
      </w:r>
    </w:p>
    <w:p w14:paraId="22C2F342" w14:textId="77777777" w:rsidR="004C32F8" w:rsidRPr="00E66EF8" w:rsidRDefault="004C32F8" w:rsidP="004C32F8">
      <w:pPr>
        <w:rPr>
          <w:sz w:val="16"/>
          <w:szCs w:val="20"/>
        </w:rPr>
      </w:pPr>
      <w:r w:rsidRPr="00E66EF8">
        <w:rPr>
          <w:sz w:val="16"/>
          <w:szCs w:val="20"/>
        </w:rPr>
        <w:t xml:space="preserve">The </w:t>
      </w:r>
      <w:r w:rsidRPr="003C6D6B">
        <w:rPr>
          <w:rStyle w:val="StyleUnderline"/>
          <w:sz w:val="20"/>
          <w:szCs w:val="20"/>
        </w:rPr>
        <w:t>effective functioning of</w:t>
      </w:r>
      <w:r w:rsidRPr="00E66EF8">
        <w:rPr>
          <w:sz w:val="16"/>
          <w:szCs w:val="20"/>
        </w:rPr>
        <w:t xml:space="preserve"> democratic </w:t>
      </w:r>
      <w:r w:rsidRPr="003C6D6B">
        <w:rPr>
          <w:rStyle w:val="StyleUnderline"/>
          <w:sz w:val="20"/>
          <w:szCs w:val="20"/>
        </w:rPr>
        <w:t>governance</w:t>
      </w:r>
      <w:r w:rsidRPr="00E66EF8">
        <w:rPr>
          <w:sz w:val="16"/>
          <w:szCs w:val="20"/>
        </w:rPr>
        <w:t xml:space="preserve"> thus </w:t>
      </w:r>
      <w:r w:rsidRPr="003C6D6B">
        <w:rPr>
          <w:rStyle w:val="StyleUnderline"/>
          <w:sz w:val="20"/>
          <w:szCs w:val="20"/>
        </w:rPr>
        <w:t>depends on a</w:t>
      </w:r>
      <w:r w:rsidRPr="00E66EF8">
        <w:rPr>
          <w:sz w:val="16"/>
          <w:szCs w:val="20"/>
        </w:rPr>
        <w:t xml:space="preserve"> </w:t>
      </w:r>
      <w:r w:rsidRPr="003C6D6B">
        <w:rPr>
          <w:rStyle w:val="Emphasis"/>
          <w:sz w:val="20"/>
          <w:szCs w:val="20"/>
        </w:rPr>
        <w:t>careful</w:t>
      </w:r>
      <w:r w:rsidRPr="00E66EF8">
        <w:rPr>
          <w:sz w:val="16"/>
          <w:szCs w:val="20"/>
        </w:rPr>
        <w:t xml:space="preserve"> </w:t>
      </w:r>
      <w:r w:rsidRPr="003C6D6B">
        <w:rPr>
          <w:rStyle w:val="StyleUnderline"/>
          <w:sz w:val="20"/>
          <w:szCs w:val="20"/>
        </w:rPr>
        <w:t>balance: elected officials provide</w:t>
      </w:r>
      <w:r w:rsidRPr="00E66EF8">
        <w:rPr>
          <w:sz w:val="16"/>
          <w:szCs w:val="20"/>
        </w:rPr>
        <w:t xml:space="preserve"> policy </w:t>
      </w:r>
      <w:r w:rsidRPr="003C6D6B">
        <w:rPr>
          <w:rStyle w:val="Emphasis"/>
          <w:sz w:val="20"/>
          <w:szCs w:val="20"/>
        </w:rPr>
        <w:t>direction</w:t>
      </w:r>
      <w:r w:rsidRPr="00E66EF8">
        <w:rPr>
          <w:sz w:val="16"/>
          <w:szCs w:val="20"/>
        </w:rPr>
        <w:t xml:space="preserve"> </w:t>
      </w:r>
      <w:r w:rsidRPr="003C6D6B">
        <w:rPr>
          <w:rStyle w:val="StyleUnderline"/>
          <w:sz w:val="20"/>
          <w:szCs w:val="20"/>
        </w:rPr>
        <w:t>while professional bureaucrats handle</w:t>
      </w:r>
      <w:r w:rsidRPr="00E66EF8">
        <w:rPr>
          <w:sz w:val="16"/>
          <w:szCs w:val="20"/>
        </w:rPr>
        <w:t xml:space="preserve"> </w:t>
      </w:r>
      <w:r w:rsidRPr="003C6D6B">
        <w:rPr>
          <w:rStyle w:val="Emphasis"/>
          <w:sz w:val="20"/>
          <w:szCs w:val="20"/>
        </w:rPr>
        <w:t>technical</w:t>
      </w:r>
      <w:r w:rsidRPr="00E66EF8">
        <w:rPr>
          <w:sz w:val="16"/>
          <w:szCs w:val="20"/>
        </w:rPr>
        <w:t xml:space="preserve"> </w:t>
      </w:r>
      <w:r w:rsidRPr="003C6D6B">
        <w:rPr>
          <w:rStyle w:val="StyleUnderline"/>
          <w:sz w:val="20"/>
          <w:szCs w:val="20"/>
        </w:rPr>
        <w:t>implementation</w:t>
      </w:r>
      <w:r w:rsidRPr="00E66EF8">
        <w:rPr>
          <w:sz w:val="16"/>
          <w:szCs w:val="20"/>
        </w:rPr>
        <w:t xml:space="preserve">. </w:t>
      </w:r>
      <w:r w:rsidRPr="003C6D6B">
        <w:rPr>
          <w:rStyle w:val="Emphasis"/>
          <w:sz w:val="20"/>
          <w:szCs w:val="20"/>
          <w:highlight w:val="darkGray"/>
        </w:rPr>
        <w:t>Critical decisions</w:t>
      </w:r>
      <w:r w:rsidRPr="00E66EF8">
        <w:rPr>
          <w:sz w:val="16"/>
          <w:szCs w:val="20"/>
        </w:rPr>
        <w:t xml:space="preserve"> – </w:t>
      </w:r>
      <w:r w:rsidRPr="003C6D6B">
        <w:rPr>
          <w:rStyle w:val="StyleUnderline"/>
          <w:sz w:val="20"/>
          <w:szCs w:val="20"/>
        </w:rPr>
        <w:t xml:space="preserve">from monetary policy to drug safety certification – </w:t>
      </w:r>
      <w:r w:rsidRPr="003C6D6B">
        <w:rPr>
          <w:rStyle w:val="StyleUnderline"/>
          <w:sz w:val="20"/>
          <w:szCs w:val="20"/>
          <w:highlight w:val="darkGray"/>
        </w:rPr>
        <w:t>require</w:t>
      </w:r>
      <w:r w:rsidRPr="00E66EF8">
        <w:rPr>
          <w:sz w:val="16"/>
          <w:szCs w:val="20"/>
          <w:highlight w:val="darkGray"/>
        </w:rPr>
        <w:t xml:space="preserve"> </w:t>
      </w:r>
      <w:r w:rsidRPr="003C6D6B">
        <w:rPr>
          <w:rStyle w:val="Emphasis"/>
          <w:sz w:val="20"/>
          <w:szCs w:val="20"/>
          <w:highlight w:val="darkGray"/>
        </w:rPr>
        <w:t>deep</w:t>
      </w:r>
      <w:r w:rsidRPr="003C6D6B">
        <w:rPr>
          <w:rStyle w:val="Emphasis"/>
          <w:sz w:val="20"/>
          <w:szCs w:val="20"/>
        </w:rPr>
        <w:t xml:space="preserve"> technical </w:t>
      </w:r>
      <w:r w:rsidRPr="003C6D6B">
        <w:rPr>
          <w:rStyle w:val="Emphasis"/>
          <w:sz w:val="20"/>
          <w:szCs w:val="20"/>
          <w:highlight w:val="darkGray"/>
        </w:rPr>
        <w:t>expertise</w:t>
      </w:r>
      <w:r w:rsidRPr="00E66EF8">
        <w:rPr>
          <w:sz w:val="16"/>
          <w:szCs w:val="20"/>
        </w:rPr>
        <w:t xml:space="preserve"> rather than political judgement (Fukuyama, 2024). </w:t>
      </w:r>
      <w:r w:rsidRPr="003C6D6B">
        <w:rPr>
          <w:rStyle w:val="StyleUnderline"/>
          <w:sz w:val="20"/>
          <w:szCs w:val="20"/>
        </w:rPr>
        <w:t xml:space="preserve">When </w:t>
      </w:r>
      <w:r w:rsidRPr="003C6D6B">
        <w:rPr>
          <w:rStyle w:val="StyleUnderline"/>
          <w:sz w:val="20"/>
          <w:szCs w:val="20"/>
          <w:highlight w:val="darkGray"/>
        </w:rPr>
        <w:t>politicians</w:t>
      </w:r>
      <w:r w:rsidRPr="00E66EF8">
        <w:rPr>
          <w:sz w:val="16"/>
          <w:szCs w:val="20"/>
          <w:highlight w:val="darkGray"/>
        </w:rPr>
        <w:t xml:space="preserve"> </w:t>
      </w:r>
      <w:r w:rsidRPr="003C6D6B">
        <w:rPr>
          <w:rStyle w:val="Emphasis"/>
          <w:sz w:val="20"/>
          <w:szCs w:val="20"/>
          <w:highlight w:val="darkGray"/>
        </w:rPr>
        <w:t>overreach</w:t>
      </w:r>
      <w:r w:rsidRPr="00E66EF8">
        <w:rPr>
          <w:sz w:val="16"/>
          <w:szCs w:val="20"/>
        </w:rPr>
        <w:t xml:space="preserve"> </w:t>
      </w:r>
      <w:r w:rsidRPr="003C6D6B">
        <w:rPr>
          <w:rStyle w:val="StyleUnderline"/>
          <w:sz w:val="20"/>
          <w:szCs w:val="20"/>
        </w:rPr>
        <w:t>into</w:t>
      </w:r>
      <w:r w:rsidRPr="00E66EF8">
        <w:rPr>
          <w:sz w:val="16"/>
          <w:szCs w:val="20"/>
        </w:rPr>
        <w:t xml:space="preserve"> these </w:t>
      </w:r>
      <w:r w:rsidRPr="003C6D6B">
        <w:rPr>
          <w:rStyle w:val="StyleUnderline"/>
          <w:sz w:val="20"/>
          <w:szCs w:val="20"/>
        </w:rPr>
        <w:t>technical domains, their</w:t>
      </w:r>
      <w:r w:rsidRPr="00E66EF8">
        <w:rPr>
          <w:sz w:val="16"/>
          <w:szCs w:val="20"/>
        </w:rPr>
        <w:t xml:space="preserve"> </w:t>
      </w:r>
      <w:r w:rsidRPr="003C6D6B">
        <w:rPr>
          <w:rStyle w:val="Emphasis"/>
          <w:sz w:val="20"/>
          <w:szCs w:val="20"/>
        </w:rPr>
        <w:t>limited</w:t>
      </w:r>
      <w:r w:rsidRPr="00E66EF8">
        <w:rPr>
          <w:sz w:val="16"/>
          <w:szCs w:val="20"/>
        </w:rPr>
        <w:t xml:space="preserve"> </w:t>
      </w:r>
      <w:r w:rsidRPr="003C6D6B">
        <w:rPr>
          <w:rStyle w:val="StyleUnderline"/>
          <w:sz w:val="20"/>
          <w:szCs w:val="20"/>
        </w:rPr>
        <w:t>specialised knowledge and focus on</w:t>
      </w:r>
      <w:r w:rsidRPr="00E66EF8">
        <w:rPr>
          <w:sz w:val="16"/>
          <w:szCs w:val="20"/>
        </w:rPr>
        <w:t xml:space="preserve"> </w:t>
      </w:r>
      <w:r w:rsidRPr="003C6D6B">
        <w:rPr>
          <w:rStyle w:val="Emphasis"/>
          <w:sz w:val="20"/>
          <w:szCs w:val="20"/>
        </w:rPr>
        <w:t>short-term</w:t>
      </w:r>
      <w:r w:rsidRPr="00E66EF8">
        <w:rPr>
          <w:sz w:val="16"/>
          <w:szCs w:val="20"/>
        </w:rPr>
        <w:t xml:space="preserve"> political </w:t>
      </w:r>
      <w:r w:rsidRPr="003C6D6B">
        <w:rPr>
          <w:rStyle w:val="StyleUnderline"/>
          <w:sz w:val="20"/>
          <w:szCs w:val="20"/>
        </w:rPr>
        <w:t>gains</w:t>
      </w:r>
      <w:r w:rsidRPr="00E66EF8">
        <w:rPr>
          <w:sz w:val="16"/>
          <w:szCs w:val="20"/>
        </w:rPr>
        <w:t xml:space="preserve"> often </w:t>
      </w:r>
      <w:r w:rsidRPr="003C6D6B">
        <w:rPr>
          <w:rStyle w:val="StyleUnderline"/>
          <w:sz w:val="20"/>
          <w:szCs w:val="20"/>
          <w:highlight w:val="darkGray"/>
        </w:rPr>
        <w:t>leads to</w:t>
      </w:r>
      <w:r w:rsidRPr="00E66EF8">
        <w:rPr>
          <w:sz w:val="16"/>
          <w:szCs w:val="20"/>
        </w:rPr>
        <w:t xml:space="preserve"> suboptimal or even </w:t>
      </w:r>
      <w:r w:rsidRPr="003C6D6B">
        <w:rPr>
          <w:rStyle w:val="Emphasis"/>
          <w:sz w:val="20"/>
          <w:szCs w:val="20"/>
          <w:highlight w:val="darkGray"/>
        </w:rPr>
        <w:t>harmful</w:t>
      </w:r>
      <w:r w:rsidRPr="00E66EF8">
        <w:rPr>
          <w:sz w:val="16"/>
          <w:szCs w:val="20"/>
          <w:highlight w:val="darkGray"/>
        </w:rPr>
        <w:t xml:space="preserve"> </w:t>
      </w:r>
      <w:r w:rsidRPr="003C6D6B">
        <w:rPr>
          <w:rStyle w:val="StyleUnderline"/>
          <w:sz w:val="20"/>
          <w:szCs w:val="20"/>
          <w:highlight w:val="darkGray"/>
        </w:rPr>
        <w:t>outcomes</w:t>
      </w:r>
      <w:r w:rsidRPr="00E66EF8">
        <w:rPr>
          <w:sz w:val="16"/>
          <w:szCs w:val="20"/>
        </w:rPr>
        <w:t>.</w:t>
      </w:r>
    </w:p>
    <w:p w14:paraId="2BFAE041" w14:textId="77777777" w:rsidR="004C32F8" w:rsidRPr="00E66EF8" w:rsidRDefault="004C32F8" w:rsidP="004C32F8">
      <w:pPr>
        <w:rPr>
          <w:sz w:val="16"/>
          <w:szCs w:val="20"/>
        </w:rPr>
      </w:pPr>
      <w:r w:rsidRPr="00E66EF8">
        <w:rPr>
          <w:sz w:val="16"/>
          <w:szCs w:val="20"/>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279D6B5" w14:textId="77777777" w:rsidR="004C32F8" w:rsidRPr="00E66EF8" w:rsidRDefault="004C32F8" w:rsidP="004C32F8">
      <w:pPr>
        <w:rPr>
          <w:sz w:val="16"/>
          <w:szCs w:val="20"/>
        </w:rPr>
      </w:pPr>
      <w:r w:rsidRPr="00E66EF8">
        <w:rPr>
          <w:sz w:val="16"/>
          <w:szCs w:val="20"/>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72EC754" w14:textId="77777777" w:rsidR="004C32F8" w:rsidRPr="00E66EF8" w:rsidRDefault="004C32F8" w:rsidP="004C32F8">
      <w:pPr>
        <w:rPr>
          <w:sz w:val="16"/>
          <w:szCs w:val="20"/>
        </w:rPr>
      </w:pPr>
      <w:r w:rsidRPr="00E66EF8">
        <w:rPr>
          <w:sz w:val="16"/>
          <w:szCs w:val="20"/>
        </w:rPr>
        <w:t xml:space="preserve">The extensive use of political appointments </w:t>
      </w:r>
      <w:r w:rsidRPr="003C6D6B">
        <w:rPr>
          <w:rStyle w:val="StyleUnderline"/>
          <w:sz w:val="20"/>
          <w:szCs w:val="20"/>
        </w:rPr>
        <w:t>in the</w:t>
      </w:r>
      <w:r w:rsidRPr="00E66EF8">
        <w:rPr>
          <w:sz w:val="16"/>
          <w:szCs w:val="20"/>
        </w:rPr>
        <w:t xml:space="preserve"> </w:t>
      </w:r>
      <w:r w:rsidRPr="003C6D6B">
        <w:rPr>
          <w:rStyle w:val="Emphasis"/>
          <w:sz w:val="20"/>
          <w:szCs w:val="20"/>
          <w:highlight w:val="darkGray"/>
        </w:rPr>
        <w:t>U.S. fed</w:t>
      </w:r>
      <w:r w:rsidRPr="003C6D6B">
        <w:rPr>
          <w:rStyle w:val="Emphasis"/>
          <w:sz w:val="20"/>
          <w:szCs w:val="20"/>
        </w:rPr>
        <w:t xml:space="preserve">eral </w:t>
      </w:r>
      <w:r w:rsidRPr="003C6D6B">
        <w:rPr>
          <w:rStyle w:val="Emphasis"/>
          <w:sz w:val="20"/>
          <w:szCs w:val="20"/>
          <w:highlight w:val="darkGray"/>
        </w:rPr>
        <w:t>bureaucracy</w:t>
      </w:r>
      <w:r w:rsidRPr="00E66EF8">
        <w:rPr>
          <w:sz w:val="16"/>
          <w:szCs w:val="20"/>
          <w:highlight w:val="darkGray"/>
        </w:rPr>
        <w:t xml:space="preserve"> </w:t>
      </w:r>
      <w:r w:rsidRPr="003C6D6B">
        <w:rPr>
          <w:rStyle w:val="StyleUnderline"/>
          <w:sz w:val="20"/>
          <w:szCs w:val="20"/>
          <w:highlight w:val="darkGray"/>
        </w:rPr>
        <w:t>reflects</w:t>
      </w:r>
      <w:r w:rsidRPr="003C6D6B">
        <w:rPr>
          <w:rStyle w:val="StyleUnderline"/>
          <w:sz w:val="20"/>
          <w:szCs w:val="20"/>
        </w:rPr>
        <w:t xml:space="preserve"> a broader phenomenon that</w:t>
      </w:r>
      <w:r w:rsidRPr="00E66EF8">
        <w:rPr>
          <w:sz w:val="16"/>
          <w:szCs w:val="20"/>
        </w:rPr>
        <w:t xml:space="preserve"> public administration </w:t>
      </w:r>
      <w:r w:rsidRPr="003C6D6B">
        <w:rPr>
          <w:rStyle w:val="StyleUnderline"/>
          <w:sz w:val="20"/>
          <w:szCs w:val="20"/>
        </w:rPr>
        <w:t>scholars term “</w:t>
      </w:r>
      <w:r w:rsidRPr="003C6D6B">
        <w:rPr>
          <w:rStyle w:val="StyleUnderline"/>
          <w:sz w:val="20"/>
          <w:szCs w:val="20"/>
          <w:highlight w:val="darkGray"/>
        </w:rPr>
        <w:t>politicisation</w:t>
      </w:r>
      <w:r w:rsidRPr="003C6D6B">
        <w:rPr>
          <w:rStyle w:val="StyleUnderline"/>
          <w:sz w:val="20"/>
          <w:szCs w:val="20"/>
        </w:rPr>
        <w:t>”</w:t>
      </w:r>
      <w:r w:rsidRPr="00E66EF8">
        <w:rPr>
          <w:sz w:val="16"/>
          <w:szCs w:val="20"/>
        </w:rPr>
        <w:t xml:space="preserve"> - the practice of basing civil service personnel decisions on political criteria such as party relationships, personal connections, or ideological alignment rather than merit criteria (Peters &amp; Pierre, 2004). The current </w:t>
      </w:r>
      <w:r w:rsidRPr="003C6D6B">
        <w:rPr>
          <w:rStyle w:val="StyleUnderline"/>
          <w:sz w:val="20"/>
          <w:szCs w:val="20"/>
        </w:rPr>
        <w:t>reforms under</w:t>
      </w:r>
      <w:r w:rsidRPr="00E66EF8">
        <w:rPr>
          <w:sz w:val="16"/>
          <w:szCs w:val="20"/>
        </w:rPr>
        <w:t xml:space="preserve"> the second </w:t>
      </w:r>
      <w:r w:rsidRPr="003C6D6B">
        <w:rPr>
          <w:rStyle w:val="Emphasis"/>
          <w:sz w:val="20"/>
          <w:szCs w:val="20"/>
          <w:highlight w:val="darkGray"/>
        </w:rPr>
        <w:t>Trump</w:t>
      </w:r>
      <w:r w:rsidRPr="00E66EF8">
        <w:rPr>
          <w:sz w:val="16"/>
          <w:szCs w:val="20"/>
        </w:rPr>
        <w:t xml:space="preserve"> administration </w:t>
      </w:r>
      <w:r w:rsidRPr="003C6D6B">
        <w:rPr>
          <w:rStyle w:val="StyleUnderline"/>
          <w:sz w:val="20"/>
          <w:szCs w:val="20"/>
        </w:rPr>
        <w:t>would</w:t>
      </w:r>
      <w:r w:rsidRPr="00E66EF8">
        <w:rPr>
          <w:sz w:val="16"/>
          <w:szCs w:val="20"/>
        </w:rPr>
        <w:t xml:space="preserve"> </w:t>
      </w:r>
      <w:r w:rsidRPr="003C6D6B">
        <w:rPr>
          <w:rStyle w:val="Emphasis"/>
          <w:sz w:val="20"/>
          <w:szCs w:val="20"/>
          <w:highlight w:val="darkGray"/>
        </w:rPr>
        <w:t>significantly expand</w:t>
      </w:r>
      <w:r w:rsidRPr="00E66EF8">
        <w:rPr>
          <w:sz w:val="16"/>
          <w:szCs w:val="20"/>
          <w:highlight w:val="darkGray"/>
        </w:rPr>
        <w:t xml:space="preserve"> </w:t>
      </w:r>
      <w:r w:rsidRPr="003C6D6B">
        <w:rPr>
          <w:rStyle w:val="StyleUnderline"/>
          <w:sz w:val="20"/>
          <w:szCs w:val="20"/>
          <w:highlight w:val="darkGray"/>
        </w:rPr>
        <w:t>this</w:t>
      </w:r>
      <w:r w:rsidRPr="00E66EF8">
        <w:rPr>
          <w:sz w:val="16"/>
          <w:szCs w:val="20"/>
        </w:rPr>
        <w:t xml:space="preserve"> already </w:t>
      </w:r>
      <w:r w:rsidRPr="003C6D6B">
        <w:rPr>
          <w:rStyle w:val="StyleUnderline"/>
          <w:sz w:val="20"/>
          <w:szCs w:val="20"/>
        </w:rPr>
        <w:t>distinctive feature of</w:t>
      </w:r>
      <w:r w:rsidRPr="00E66EF8">
        <w:rPr>
          <w:sz w:val="16"/>
          <w:szCs w:val="20"/>
        </w:rPr>
        <w:t xml:space="preserve"> </w:t>
      </w:r>
      <w:r w:rsidRPr="003C6D6B">
        <w:rPr>
          <w:rStyle w:val="Emphasis"/>
          <w:sz w:val="20"/>
          <w:szCs w:val="20"/>
        </w:rPr>
        <w:t>American</w:t>
      </w:r>
      <w:r w:rsidRPr="00E66EF8">
        <w:rPr>
          <w:sz w:val="16"/>
          <w:szCs w:val="20"/>
        </w:rPr>
        <w:t xml:space="preserve"> </w:t>
      </w:r>
      <w:r w:rsidRPr="003C6D6B">
        <w:rPr>
          <w:rStyle w:val="StyleUnderline"/>
          <w:sz w:val="20"/>
          <w:szCs w:val="20"/>
        </w:rPr>
        <w:t>public administration</w:t>
      </w:r>
      <w:r w:rsidRPr="00E66EF8">
        <w:rPr>
          <w:sz w:val="16"/>
          <w:szCs w:val="20"/>
        </w:rPr>
        <w:t>.</w:t>
      </w:r>
    </w:p>
    <w:p w14:paraId="48A1B8BB" w14:textId="77777777" w:rsidR="004C32F8" w:rsidRPr="00E66EF8" w:rsidRDefault="004C32F8" w:rsidP="004C32F8">
      <w:pPr>
        <w:rPr>
          <w:sz w:val="16"/>
          <w:szCs w:val="20"/>
        </w:rPr>
      </w:pPr>
      <w:r w:rsidRPr="00E66EF8">
        <w:rPr>
          <w:sz w:val="16"/>
          <w:szCs w:val="20"/>
        </w:rPr>
        <w:t xml:space="preserve">The </w:t>
      </w:r>
      <w:r w:rsidRPr="003C6D6B">
        <w:rPr>
          <w:rStyle w:val="StyleUnderline"/>
          <w:sz w:val="20"/>
          <w:szCs w:val="20"/>
        </w:rPr>
        <w:t>consequences of</w:t>
      </w:r>
      <w:r w:rsidRPr="00E66EF8">
        <w:rPr>
          <w:sz w:val="16"/>
          <w:szCs w:val="20"/>
        </w:rPr>
        <w:t xml:space="preserve"> such </w:t>
      </w:r>
      <w:r w:rsidRPr="003C6D6B">
        <w:rPr>
          <w:rStyle w:val="StyleUnderline"/>
          <w:sz w:val="20"/>
          <w:szCs w:val="20"/>
        </w:rPr>
        <w:t>politicisation have been</w:t>
      </w:r>
      <w:r w:rsidRPr="00E66EF8">
        <w:rPr>
          <w:sz w:val="16"/>
          <w:szCs w:val="20"/>
        </w:rPr>
        <w:t xml:space="preserve"> </w:t>
      </w:r>
      <w:r w:rsidRPr="003C6D6B">
        <w:rPr>
          <w:rStyle w:val="Emphasis"/>
          <w:sz w:val="20"/>
          <w:szCs w:val="20"/>
        </w:rPr>
        <w:t>extensively studied</w:t>
      </w:r>
      <w:r w:rsidRPr="00E66EF8">
        <w:rPr>
          <w:sz w:val="16"/>
          <w:szCs w:val="20"/>
        </w:rPr>
        <w:t xml:space="preserve">. </w:t>
      </w:r>
      <w:r w:rsidRPr="003C6D6B">
        <w:rPr>
          <w:rStyle w:val="StyleUnderline"/>
          <w:sz w:val="20"/>
          <w:szCs w:val="20"/>
        </w:rPr>
        <w:t>A</w:t>
      </w:r>
      <w:r w:rsidRPr="00E66EF8">
        <w:rPr>
          <w:sz w:val="16"/>
          <w:szCs w:val="20"/>
        </w:rPr>
        <w:t xml:space="preserve"> </w:t>
      </w:r>
      <w:r w:rsidRPr="003C6D6B">
        <w:rPr>
          <w:rStyle w:val="Emphasis"/>
          <w:sz w:val="20"/>
          <w:szCs w:val="20"/>
          <w:highlight w:val="darkGray"/>
        </w:rPr>
        <w:t>robust</w:t>
      </w:r>
      <w:r w:rsidRPr="00E66EF8">
        <w:rPr>
          <w:sz w:val="16"/>
          <w:szCs w:val="20"/>
        </w:rPr>
        <w:t xml:space="preserve"> </w:t>
      </w:r>
      <w:r w:rsidRPr="003C6D6B">
        <w:rPr>
          <w:rStyle w:val="StyleUnderline"/>
          <w:sz w:val="20"/>
          <w:szCs w:val="20"/>
        </w:rPr>
        <w:t xml:space="preserve">body of </w:t>
      </w:r>
      <w:r w:rsidRPr="003C6D6B">
        <w:rPr>
          <w:rStyle w:val="StyleUnderline"/>
          <w:sz w:val="20"/>
          <w:szCs w:val="20"/>
          <w:highlight w:val="darkGray"/>
        </w:rPr>
        <w:t>research</w:t>
      </w:r>
      <w:r w:rsidRPr="003C6D6B">
        <w:rPr>
          <w:rStyle w:val="StyleUnderline"/>
          <w:sz w:val="20"/>
          <w:szCs w:val="20"/>
        </w:rPr>
        <w:t>, drawing from</w:t>
      </w:r>
      <w:r w:rsidRPr="00E66EF8">
        <w:rPr>
          <w:sz w:val="16"/>
          <w:szCs w:val="20"/>
        </w:rPr>
        <w:t xml:space="preserve"> </w:t>
      </w:r>
      <w:r w:rsidRPr="003C6D6B">
        <w:rPr>
          <w:rStyle w:val="Emphasis"/>
          <w:sz w:val="20"/>
          <w:szCs w:val="20"/>
        </w:rPr>
        <w:t>diverse</w:t>
      </w:r>
      <w:r w:rsidRPr="00E66EF8">
        <w:rPr>
          <w:sz w:val="16"/>
          <w:szCs w:val="20"/>
        </w:rPr>
        <w:t xml:space="preserve"> national </w:t>
      </w:r>
      <w:r w:rsidRPr="003C6D6B">
        <w:rPr>
          <w:rStyle w:val="StyleUnderline"/>
          <w:sz w:val="20"/>
          <w:szCs w:val="20"/>
        </w:rPr>
        <w:t>contexts</w:t>
      </w:r>
      <w:r w:rsidRPr="00E66EF8">
        <w:rPr>
          <w:sz w:val="16"/>
          <w:szCs w:val="20"/>
        </w:rPr>
        <w:t xml:space="preserve"> including both developed and developing countries, </w:t>
      </w:r>
      <w:r w:rsidRPr="003C6D6B">
        <w:rPr>
          <w:rStyle w:val="StyleUnderline"/>
          <w:sz w:val="20"/>
          <w:szCs w:val="20"/>
          <w:highlight w:val="darkGray"/>
        </w:rPr>
        <w:t>demonstrates</w:t>
      </w:r>
      <w:r w:rsidRPr="003C6D6B">
        <w:rPr>
          <w:rStyle w:val="StyleUnderline"/>
          <w:sz w:val="20"/>
          <w:szCs w:val="20"/>
        </w:rPr>
        <w:t xml:space="preserve"> that</w:t>
      </w:r>
      <w:r w:rsidRPr="00E66EF8">
        <w:rPr>
          <w:sz w:val="16"/>
          <w:szCs w:val="20"/>
        </w:rPr>
        <w:t xml:space="preserve"> </w:t>
      </w:r>
      <w:r w:rsidRPr="003C6D6B">
        <w:rPr>
          <w:rStyle w:val="Emphasis"/>
          <w:sz w:val="20"/>
          <w:szCs w:val="20"/>
        </w:rPr>
        <w:t>increasing</w:t>
      </w:r>
      <w:r w:rsidRPr="00E66EF8">
        <w:rPr>
          <w:sz w:val="16"/>
          <w:szCs w:val="20"/>
        </w:rPr>
        <w:t xml:space="preserve"> </w:t>
      </w:r>
      <w:r w:rsidRPr="003C6D6B">
        <w:rPr>
          <w:rStyle w:val="StyleUnderline"/>
          <w:sz w:val="20"/>
          <w:szCs w:val="20"/>
        </w:rPr>
        <w:t xml:space="preserve">political control over bureaucracy </w:t>
      </w:r>
      <w:r w:rsidRPr="003C6D6B">
        <w:rPr>
          <w:rStyle w:val="StyleUnderline"/>
          <w:sz w:val="20"/>
          <w:szCs w:val="20"/>
          <w:highlight w:val="darkGray"/>
        </w:rPr>
        <w:t>tends to</w:t>
      </w:r>
      <w:r w:rsidRPr="00E66EF8">
        <w:rPr>
          <w:sz w:val="16"/>
          <w:szCs w:val="20"/>
          <w:highlight w:val="darkGray"/>
        </w:rPr>
        <w:t xml:space="preserve"> </w:t>
      </w:r>
      <w:r w:rsidRPr="003C6D6B">
        <w:rPr>
          <w:rStyle w:val="Emphasis"/>
          <w:sz w:val="20"/>
          <w:szCs w:val="20"/>
          <w:highlight w:val="darkGray"/>
        </w:rPr>
        <w:t>undermine</w:t>
      </w:r>
      <w:r w:rsidRPr="003C6D6B">
        <w:rPr>
          <w:rStyle w:val="Emphasis"/>
          <w:sz w:val="20"/>
          <w:szCs w:val="20"/>
        </w:rPr>
        <w:t>, rather than enhance</w:t>
      </w:r>
      <w:r w:rsidRPr="00E66EF8">
        <w:rPr>
          <w:sz w:val="16"/>
          <w:szCs w:val="20"/>
        </w:rPr>
        <w:t xml:space="preserve">, </w:t>
      </w:r>
      <w:r w:rsidRPr="003C6D6B">
        <w:rPr>
          <w:rStyle w:val="StyleUnderline"/>
          <w:sz w:val="20"/>
          <w:szCs w:val="20"/>
        </w:rPr>
        <w:t xml:space="preserve">government </w:t>
      </w:r>
      <w:r w:rsidRPr="003C6D6B">
        <w:rPr>
          <w:rStyle w:val="StyleUnderline"/>
          <w:sz w:val="20"/>
          <w:szCs w:val="20"/>
          <w:highlight w:val="darkGray"/>
        </w:rPr>
        <w:t>performance</w:t>
      </w:r>
      <w:r w:rsidRPr="00E66EF8">
        <w:rPr>
          <w:sz w:val="16"/>
          <w:szCs w:val="20"/>
        </w:rPr>
        <w:t xml:space="preserve">. </w:t>
      </w:r>
      <w:r w:rsidRPr="003C6D6B">
        <w:rPr>
          <w:rStyle w:val="Emphasis"/>
          <w:sz w:val="20"/>
          <w:szCs w:val="20"/>
          <w:highlight w:val="darkGray"/>
        </w:rPr>
        <w:t>Empirical studies</w:t>
      </w:r>
      <w:r w:rsidRPr="00E66EF8">
        <w:rPr>
          <w:sz w:val="16"/>
          <w:szCs w:val="20"/>
        </w:rPr>
        <w:t xml:space="preserve"> </w:t>
      </w:r>
      <w:r w:rsidRPr="003C6D6B">
        <w:rPr>
          <w:rStyle w:val="StyleUnderline"/>
          <w:sz w:val="20"/>
          <w:szCs w:val="20"/>
        </w:rPr>
        <w:t>around the world</w:t>
      </w:r>
      <w:r w:rsidRPr="00E66EF8">
        <w:rPr>
          <w:sz w:val="16"/>
          <w:szCs w:val="20"/>
        </w:rPr>
        <w:t xml:space="preserve"> have </w:t>
      </w:r>
      <w:r w:rsidRPr="003C6D6B">
        <w:rPr>
          <w:rStyle w:val="StyleUnderline"/>
          <w:sz w:val="20"/>
          <w:szCs w:val="20"/>
        </w:rPr>
        <w:t>found</w:t>
      </w:r>
      <w:r w:rsidRPr="00E66EF8">
        <w:rPr>
          <w:sz w:val="16"/>
          <w:szCs w:val="20"/>
        </w:rPr>
        <w:t xml:space="preserve"> </w:t>
      </w:r>
      <w:r w:rsidRPr="003C6D6B">
        <w:rPr>
          <w:rStyle w:val="Emphasis"/>
          <w:sz w:val="20"/>
          <w:szCs w:val="20"/>
        </w:rPr>
        <w:t>strong</w:t>
      </w:r>
      <w:r w:rsidRPr="00E66EF8">
        <w:rPr>
          <w:sz w:val="16"/>
          <w:szCs w:val="20"/>
        </w:rPr>
        <w:t xml:space="preserve"> </w:t>
      </w:r>
      <w:r w:rsidRPr="003C6D6B">
        <w:rPr>
          <w:rStyle w:val="StyleUnderline"/>
          <w:sz w:val="20"/>
          <w:szCs w:val="20"/>
        </w:rPr>
        <w:t xml:space="preserve">correlations between excessive politicisation </w:t>
      </w:r>
      <w:r w:rsidRPr="003C6D6B">
        <w:rPr>
          <w:rStyle w:val="StyleUnderline"/>
          <w:sz w:val="20"/>
          <w:szCs w:val="20"/>
          <w:highlight w:val="darkGray"/>
        </w:rPr>
        <w:t>and</w:t>
      </w:r>
      <w:r w:rsidRPr="003C6D6B">
        <w:rPr>
          <w:rStyle w:val="StyleUnderline"/>
          <w:sz w:val="20"/>
          <w:szCs w:val="20"/>
        </w:rPr>
        <w:t xml:space="preserve"> increased corruption, decreased organisational performance, and reduced operational efficiency</w:t>
      </w:r>
      <w:r w:rsidRPr="00E66EF8">
        <w:rPr>
          <w:sz w:val="16"/>
          <w:szCs w:val="20"/>
        </w:rPr>
        <w:t xml:space="preserve"> (Cornell, 2014; Dahlström &amp; Lapuente, 2017; Lapuente &amp; Suzuki, 2020; Lewis, 2011; Nistotskaya &amp; Cingolani, 2016). In fact, </w:t>
      </w:r>
      <w:r w:rsidRPr="003C6D6B">
        <w:rPr>
          <w:rStyle w:val="StyleUnderline"/>
          <w:sz w:val="20"/>
          <w:szCs w:val="20"/>
        </w:rPr>
        <w:t>our</w:t>
      </w:r>
      <w:r w:rsidRPr="00E66EF8">
        <w:rPr>
          <w:sz w:val="16"/>
          <w:szCs w:val="20"/>
        </w:rPr>
        <w:t xml:space="preserve"> </w:t>
      </w:r>
      <w:r w:rsidRPr="003C6D6B">
        <w:rPr>
          <w:rStyle w:val="Emphasis"/>
          <w:sz w:val="20"/>
          <w:szCs w:val="20"/>
        </w:rPr>
        <w:t xml:space="preserve">recent </w:t>
      </w:r>
      <w:r w:rsidRPr="003C6D6B">
        <w:rPr>
          <w:rStyle w:val="Emphasis"/>
          <w:sz w:val="20"/>
          <w:szCs w:val="20"/>
          <w:highlight w:val="darkGray"/>
        </w:rPr>
        <w:t>systematic review</w:t>
      </w:r>
      <w:r w:rsidRPr="003C6D6B">
        <w:rPr>
          <w:rStyle w:val="Emphasis"/>
          <w:sz w:val="20"/>
          <w:szCs w:val="20"/>
        </w:rPr>
        <w:t xml:space="preserve"> of </w:t>
      </w:r>
      <w:r w:rsidRPr="003C6D6B">
        <w:rPr>
          <w:rStyle w:val="Emphasis"/>
          <w:sz w:val="20"/>
          <w:szCs w:val="20"/>
          <w:highlight w:val="darkGray"/>
        </w:rPr>
        <w:t>over 1,000 peer-reviewed papers</w:t>
      </w:r>
      <w:r w:rsidRPr="00E66EF8">
        <w:rPr>
          <w:sz w:val="16"/>
          <w:szCs w:val="20"/>
          <w:highlight w:val="darkGray"/>
        </w:rPr>
        <w:t xml:space="preserve"> </w:t>
      </w:r>
      <w:r w:rsidRPr="003C6D6B">
        <w:rPr>
          <w:rStyle w:val="StyleUnderline"/>
          <w:sz w:val="20"/>
          <w:szCs w:val="20"/>
          <w:highlight w:val="darkGray"/>
        </w:rPr>
        <w:t>provides compelling ev</w:t>
      </w:r>
      <w:r w:rsidRPr="003C6D6B">
        <w:rPr>
          <w:rStyle w:val="StyleUnderline"/>
          <w:sz w:val="20"/>
          <w:szCs w:val="20"/>
        </w:rPr>
        <w:t>idence</w:t>
      </w:r>
      <w:r w:rsidRPr="00E66EF8">
        <w:rPr>
          <w:sz w:val="16"/>
          <w:szCs w:val="20"/>
        </w:rPr>
        <w:t xml:space="preserve"> that </w:t>
      </w:r>
      <w:r w:rsidRPr="003C6D6B">
        <w:rPr>
          <w:rStyle w:val="Emphasis"/>
          <w:sz w:val="20"/>
          <w:szCs w:val="20"/>
          <w:highlight w:val="darkGray"/>
        </w:rPr>
        <w:t>merit</w:t>
      </w:r>
      <w:r w:rsidRPr="003C6D6B">
        <w:rPr>
          <w:rStyle w:val="Emphasis"/>
          <w:sz w:val="20"/>
          <w:szCs w:val="20"/>
        </w:rPr>
        <w:t>-based</w:t>
      </w:r>
      <w:r w:rsidRPr="00E66EF8">
        <w:rPr>
          <w:sz w:val="16"/>
          <w:szCs w:val="20"/>
        </w:rPr>
        <w:t xml:space="preserve"> </w:t>
      </w:r>
      <w:r w:rsidRPr="003C6D6B">
        <w:rPr>
          <w:rStyle w:val="StyleUnderline"/>
          <w:sz w:val="20"/>
          <w:szCs w:val="20"/>
          <w:highlight w:val="darkGray"/>
        </w:rPr>
        <w:t>systems yield</w:t>
      </w:r>
      <w:r w:rsidRPr="00E66EF8">
        <w:rPr>
          <w:sz w:val="16"/>
          <w:szCs w:val="20"/>
          <w:highlight w:val="darkGray"/>
        </w:rPr>
        <w:t xml:space="preserve"> </w:t>
      </w:r>
      <w:r w:rsidRPr="003C6D6B">
        <w:rPr>
          <w:rStyle w:val="Emphasis"/>
          <w:sz w:val="20"/>
          <w:szCs w:val="20"/>
          <w:highlight w:val="darkGray"/>
        </w:rPr>
        <w:t>significantly</w:t>
      </w:r>
      <w:r w:rsidRPr="00E66EF8">
        <w:rPr>
          <w:sz w:val="16"/>
          <w:szCs w:val="20"/>
          <w:highlight w:val="darkGray"/>
        </w:rPr>
        <w:t xml:space="preserve"> </w:t>
      </w:r>
      <w:r w:rsidRPr="003C6D6B">
        <w:rPr>
          <w:rStyle w:val="StyleUnderline"/>
          <w:sz w:val="20"/>
          <w:szCs w:val="20"/>
          <w:highlight w:val="darkGray"/>
        </w:rPr>
        <w:t>better outcomes</w:t>
      </w:r>
      <w:r w:rsidRPr="003C6D6B">
        <w:rPr>
          <w:rStyle w:val="StyleUnderline"/>
          <w:sz w:val="20"/>
          <w:szCs w:val="20"/>
        </w:rPr>
        <w:t xml:space="preserve"> than politicised ones, </w:t>
      </w:r>
      <w:r w:rsidRPr="003C6D6B">
        <w:rPr>
          <w:rStyle w:val="StyleUnderline"/>
          <w:sz w:val="20"/>
          <w:szCs w:val="20"/>
          <w:highlight w:val="darkGray"/>
        </w:rPr>
        <w:t>including reduced corruption, improved efficiency, increased</w:t>
      </w:r>
      <w:r w:rsidRPr="003C6D6B">
        <w:rPr>
          <w:rStyle w:val="StyleUnderline"/>
          <w:sz w:val="20"/>
          <w:szCs w:val="20"/>
        </w:rPr>
        <w:t xml:space="preserve"> public </w:t>
      </w:r>
      <w:r w:rsidRPr="003C6D6B">
        <w:rPr>
          <w:rStyle w:val="StyleUnderline"/>
          <w:sz w:val="20"/>
          <w:szCs w:val="20"/>
          <w:highlight w:val="darkGray"/>
        </w:rPr>
        <w:t>trust, and enhanced</w:t>
      </w:r>
      <w:r w:rsidRPr="003C6D6B">
        <w:rPr>
          <w:rStyle w:val="StyleUnderline"/>
          <w:sz w:val="20"/>
          <w:szCs w:val="20"/>
        </w:rPr>
        <w:t xml:space="preserve"> civil servant </w:t>
      </w:r>
      <w:r w:rsidRPr="003C6D6B">
        <w:rPr>
          <w:rStyle w:val="StyleUnderline"/>
          <w:sz w:val="20"/>
          <w:szCs w:val="20"/>
          <w:highlight w:val="darkGray"/>
        </w:rPr>
        <w:t>motivation</w:t>
      </w:r>
      <w:r w:rsidRPr="00E66EF8">
        <w:rPr>
          <w:sz w:val="16"/>
          <w:szCs w:val="20"/>
        </w:rPr>
        <w:t xml:space="preserve"> (Oliveira et al., 2024).</w:t>
      </w:r>
    </w:p>
    <w:p w14:paraId="7F38C841" w14:textId="77777777" w:rsidR="004C32F8" w:rsidRPr="006E5D05" w:rsidRDefault="004C32F8" w:rsidP="004C32F8"/>
    <w:p w14:paraId="40675C26" w14:textId="77777777" w:rsidR="004C32F8" w:rsidRDefault="004C32F8" w:rsidP="004C32F8"/>
    <w:p w14:paraId="5847056E" w14:textId="77777777" w:rsidR="004C32F8" w:rsidRPr="00A31237" w:rsidRDefault="004C32F8" w:rsidP="004C32F8">
      <w:pPr>
        <w:pStyle w:val="Heading4"/>
        <w:rPr>
          <w:rFonts w:cs="Calibri"/>
        </w:rPr>
      </w:pPr>
      <w:r>
        <w:rPr>
          <w:rFonts w:cs="Calibri"/>
        </w:rPr>
        <w:t xml:space="preserve">Breaking from </w:t>
      </w:r>
      <w:r>
        <w:rPr>
          <w:rFonts w:cs="Calibri"/>
          <w:u w:val="single"/>
        </w:rPr>
        <w:t>centuries</w:t>
      </w:r>
      <w:r>
        <w:rPr>
          <w:rFonts w:cs="Calibri"/>
        </w:rPr>
        <w:t xml:space="preserve"> of </w:t>
      </w:r>
      <w:proofErr w:type="gramStart"/>
      <w:r>
        <w:rPr>
          <w:rFonts w:cs="Calibri"/>
        </w:rPr>
        <w:t>precedent</w:t>
      </w:r>
      <w:proofErr w:type="gramEnd"/>
      <w:r>
        <w:rPr>
          <w:rFonts w:cs="Calibri"/>
        </w:rPr>
        <w:t xml:space="preserve"> causes </w:t>
      </w:r>
      <w:r>
        <w:rPr>
          <w:rFonts w:cs="Calibri"/>
          <w:u w:val="single"/>
        </w:rPr>
        <w:t>global war</w:t>
      </w:r>
      <w:r>
        <w:rPr>
          <w:rFonts w:cs="Calibri"/>
        </w:rPr>
        <w:t>.</w:t>
      </w:r>
    </w:p>
    <w:p w14:paraId="37A82ED1" w14:textId="77777777" w:rsidR="004C32F8" w:rsidRPr="00B03C5A" w:rsidRDefault="004C32F8" w:rsidP="004C32F8">
      <w:pPr>
        <w:rPr>
          <w:rStyle w:val="Style13ptBold"/>
        </w:rPr>
      </w:pPr>
      <w:r w:rsidRPr="00B03C5A">
        <w:t>John</w:t>
      </w:r>
      <w:r>
        <w:t xml:space="preserve"> </w:t>
      </w:r>
      <w:r w:rsidRPr="00D77896">
        <w:rPr>
          <w:rStyle w:val="Style13ptBold"/>
        </w:rPr>
        <w:t>Ikenberry 15</w:t>
      </w:r>
      <w:r>
        <w:t xml:space="preserve">, </w:t>
      </w:r>
      <w:r w:rsidRPr="00B03C5A">
        <w:t>PhD in Political Science from the University of Chicago, Albert G. Milbank Professor of Politics and International Affairs at Princeton University in the Department of Politics and the Princeton School of Public and International Affairs</w:t>
      </w:r>
      <w:r>
        <w:t xml:space="preserve">, 2015, </w:t>
      </w:r>
      <w:r w:rsidRPr="00B03C5A">
        <w:t>Korean Attitudes Toward the United States: Changing Dynamics, “Getting Hegemony Right,” p. 17-18</w:t>
      </w:r>
    </w:p>
    <w:p w14:paraId="4A18EA4E" w14:textId="77777777" w:rsidR="004C32F8" w:rsidRPr="00B03C5A" w:rsidRDefault="004C32F8" w:rsidP="004C32F8">
      <w:pPr>
        <w:rPr>
          <w:sz w:val="16"/>
        </w:rPr>
      </w:pPr>
      <w:r w:rsidRPr="00B03C5A">
        <w:rPr>
          <w:rStyle w:val="StyleUnderline"/>
        </w:rPr>
        <w:t xml:space="preserve">A </w:t>
      </w:r>
      <w:r w:rsidRPr="00D77896">
        <w:rPr>
          <w:rStyle w:val="Emphasis"/>
          <w:highlight w:val="yellow"/>
        </w:rPr>
        <w:t>critical</w:t>
      </w:r>
      <w:r w:rsidRPr="00B03C5A">
        <w:rPr>
          <w:rStyle w:val="Emphasis"/>
        </w:rPr>
        <w:t xml:space="preserve"> ingredient</w:t>
      </w:r>
      <w:r w:rsidRPr="00B03C5A">
        <w:rPr>
          <w:rStyle w:val="StyleUnderline"/>
        </w:rPr>
        <w:t xml:space="preserve"> </w:t>
      </w:r>
      <w:r w:rsidRPr="00D77896">
        <w:rPr>
          <w:rStyle w:val="StyleUnderline"/>
          <w:highlight w:val="yellow"/>
        </w:rPr>
        <w:t xml:space="preserve">in </w:t>
      </w:r>
      <w:r w:rsidRPr="00D77896">
        <w:rPr>
          <w:rStyle w:val="Emphasis"/>
          <w:highlight w:val="yellow"/>
        </w:rPr>
        <w:t>stabilizing</w:t>
      </w:r>
      <w:r w:rsidRPr="00D77896">
        <w:rPr>
          <w:rStyle w:val="StyleUnderline"/>
          <w:highlight w:val="yellow"/>
        </w:rPr>
        <w:t xml:space="preserve"> </w:t>
      </w:r>
      <w:r w:rsidRPr="00D77896">
        <w:rPr>
          <w:rStyle w:val="Emphasis"/>
          <w:highlight w:val="yellow"/>
        </w:rPr>
        <w:t>i</w:t>
      </w:r>
      <w:r w:rsidRPr="00B03C5A">
        <w:rPr>
          <w:sz w:val="16"/>
        </w:rPr>
        <w:t xml:space="preserve">nternational </w:t>
      </w:r>
      <w:r w:rsidRPr="00D77896">
        <w:rPr>
          <w:rStyle w:val="Emphasis"/>
          <w:highlight w:val="yellow"/>
        </w:rPr>
        <w:t>r</w:t>
      </w:r>
      <w:r w:rsidRPr="00B03C5A">
        <w:rPr>
          <w:sz w:val="16"/>
        </w:rPr>
        <w:t xml:space="preserve">elations </w:t>
      </w:r>
      <w:r w:rsidRPr="00D77896">
        <w:rPr>
          <w:rStyle w:val="StyleUnderline"/>
          <w:highlight w:val="yellow"/>
        </w:rPr>
        <w:t xml:space="preserve">in a world of </w:t>
      </w:r>
      <w:r w:rsidRPr="00D77896">
        <w:rPr>
          <w:rStyle w:val="Emphasis"/>
          <w:highlight w:val="yellow"/>
        </w:rPr>
        <w:t>radical power disparities</w:t>
      </w:r>
      <w:r w:rsidRPr="00D77896">
        <w:rPr>
          <w:rStyle w:val="StyleUnderline"/>
          <w:highlight w:val="yellow"/>
        </w:rPr>
        <w:t xml:space="preserve"> is</w:t>
      </w:r>
      <w:r w:rsidRPr="00B03C5A">
        <w:rPr>
          <w:rStyle w:val="StyleUnderline"/>
        </w:rPr>
        <w:t xml:space="preserve"> the </w:t>
      </w:r>
      <w:r w:rsidRPr="00D77896">
        <w:rPr>
          <w:rStyle w:val="Emphasis"/>
          <w:highlight w:val="yellow"/>
        </w:rPr>
        <w:t>character</w:t>
      </w:r>
      <w:r w:rsidRPr="00D77896">
        <w:rPr>
          <w:rStyle w:val="StyleUnderline"/>
          <w:highlight w:val="yellow"/>
        </w:rPr>
        <w:t xml:space="preserve"> of America</w:t>
      </w:r>
      <w:r w:rsidRPr="00B03C5A">
        <w:rPr>
          <w:rStyle w:val="StyleUnderline"/>
        </w:rPr>
        <w:t xml:space="preserve"> itself. The </w:t>
      </w:r>
      <w:r w:rsidRPr="00B03C5A">
        <w:rPr>
          <w:rStyle w:val="Emphasis"/>
        </w:rPr>
        <w:t>U</w:t>
      </w:r>
      <w:r w:rsidRPr="00B03C5A">
        <w:rPr>
          <w:sz w:val="16"/>
        </w:rPr>
        <w:t xml:space="preserve">nited </w:t>
      </w:r>
      <w:r w:rsidRPr="00B03C5A">
        <w:rPr>
          <w:rStyle w:val="Emphasis"/>
        </w:rPr>
        <w:t>S</w:t>
      </w:r>
      <w:r w:rsidRPr="00B03C5A">
        <w:rPr>
          <w:sz w:val="16"/>
        </w:rPr>
        <w:t xml:space="preserve">tates </w:t>
      </w:r>
      <w:r w:rsidRPr="00B03C5A">
        <w:rPr>
          <w:rStyle w:val="StyleUnderline"/>
        </w:rPr>
        <w:t>is</w:t>
      </w:r>
      <w:r w:rsidRPr="00B03C5A">
        <w:rPr>
          <w:sz w:val="16"/>
        </w:rPr>
        <w:t xml:space="preserve"> indeed </w:t>
      </w:r>
      <w:r w:rsidRPr="00B03C5A">
        <w:rPr>
          <w:rStyle w:val="StyleUnderline"/>
        </w:rPr>
        <w:t xml:space="preserve">a global hegemon, but </w:t>
      </w:r>
      <w:r w:rsidRPr="00B03C5A">
        <w:rPr>
          <w:rStyle w:val="Emphasis"/>
        </w:rPr>
        <w:t>because</w:t>
      </w:r>
      <w:r w:rsidRPr="00B03C5A">
        <w:rPr>
          <w:rStyle w:val="StyleUnderline"/>
        </w:rPr>
        <w:t xml:space="preserve"> of its democratic </w:t>
      </w:r>
      <w:r w:rsidRPr="00B03C5A">
        <w:rPr>
          <w:rStyle w:val="Emphasis"/>
        </w:rPr>
        <w:t>institutions</w:t>
      </w:r>
      <w:r w:rsidRPr="00B03C5A">
        <w:rPr>
          <w:rStyle w:val="StyleUnderline"/>
        </w:rPr>
        <w:t xml:space="preserve"> and </w:t>
      </w:r>
      <w:r w:rsidRPr="00B03C5A">
        <w:rPr>
          <w:rStyle w:val="Emphasis"/>
        </w:rPr>
        <w:t>political traditions</w:t>
      </w:r>
      <w:r w:rsidRPr="00B03C5A">
        <w:rPr>
          <w:rStyle w:val="StyleUnderline"/>
        </w:rPr>
        <w:t xml:space="preserve"> it is</w:t>
      </w:r>
      <w:r w:rsidRPr="00B03C5A">
        <w:rPr>
          <w:sz w:val="16"/>
        </w:rPr>
        <w:t xml:space="preserve">--or can be--a </w:t>
      </w:r>
      <w:r w:rsidRPr="00B03C5A">
        <w:rPr>
          <w:rStyle w:val="Emphasis"/>
        </w:rPr>
        <w:t>relatively benign</w:t>
      </w:r>
      <w:r w:rsidRPr="00B03C5A">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38E19F22" w14:textId="77777777" w:rsidR="004C32F8" w:rsidRPr="00B03C5A" w:rsidRDefault="004C32F8" w:rsidP="004C32F8">
      <w:pPr>
        <w:rPr>
          <w:sz w:val="16"/>
        </w:rPr>
      </w:pPr>
      <w:r w:rsidRPr="00B03C5A">
        <w:rPr>
          <w:rStyle w:val="StyleUnderline"/>
        </w:rPr>
        <w:t xml:space="preserve">When other major states consider whether to </w:t>
      </w:r>
      <w:r w:rsidRPr="00B03C5A">
        <w:rPr>
          <w:rStyle w:val="Emphasis"/>
        </w:rPr>
        <w:t xml:space="preserve">work </w:t>
      </w:r>
      <w:r w:rsidRPr="00992186">
        <w:rPr>
          <w:rStyle w:val="Emphasis"/>
        </w:rPr>
        <w:t>with</w:t>
      </w:r>
      <w:r w:rsidRPr="00992186">
        <w:rPr>
          <w:rStyle w:val="StyleUnderline"/>
        </w:rPr>
        <w:t xml:space="preserve"> the </w:t>
      </w:r>
      <w:r w:rsidRPr="00992186">
        <w:rPr>
          <w:rStyle w:val="Emphasis"/>
        </w:rPr>
        <w:t>U</w:t>
      </w:r>
      <w:r w:rsidRPr="00992186">
        <w:rPr>
          <w:sz w:val="16"/>
        </w:rPr>
        <w:t xml:space="preserve">nited </w:t>
      </w:r>
      <w:r w:rsidRPr="00992186">
        <w:rPr>
          <w:rStyle w:val="Emphasis"/>
        </w:rPr>
        <w:t>S</w:t>
      </w:r>
      <w:r w:rsidRPr="00992186">
        <w:rPr>
          <w:sz w:val="16"/>
        </w:rPr>
        <w:t xml:space="preserve">tates </w:t>
      </w:r>
      <w:r w:rsidRPr="00992186">
        <w:rPr>
          <w:rStyle w:val="StyleUnderline"/>
        </w:rPr>
        <w:t xml:space="preserve">or </w:t>
      </w:r>
      <w:r w:rsidRPr="00992186">
        <w:rPr>
          <w:rStyle w:val="Emphasis"/>
        </w:rPr>
        <w:t>resist it</w:t>
      </w:r>
      <w:r w:rsidRPr="00992186">
        <w:rPr>
          <w:rStyle w:val="StyleUnderline"/>
        </w:rPr>
        <w:t>, the fact that it is</w:t>
      </w:r>
      <w:r w:rsidRPr="00992186">
        <w:rPr>
          <w:sz w:val="16"/>
        </w:rPr>
        <w:t xml:space="preserve"> an open, </w:t>
      </w:r>
      <w:r w:rsidRPr="00992186">
        <w:rPr>
          <w:rStyle w:val="Emphasis"/>
        </w:rPr>
        <w:t>stable</w:t>
      </w:r>
      <w:r w:rsidRPr="00992186">
        <w:rPr>
          <w:sz w:val="16"/>
        </w:rPr>
        <w:t xml:space="preserve"> democracy </w:t>
      </w:r>
      <w:r w:rsidRPr="00992186">
        <w:rPr>
          <w:rStyle w:val="Emphasis"/>
        </w:rPr>
        <w:t>matters</w:t>
      </w:r>
      <w:r w:rsidRPr="00992186">
        <w:rPr>
          <w:rStyle w:val="StyleUnderline"/>
        </w:rPr>
        <w:t xml:space="preserve">. The </w:t>
      </w:r>
      <w:r w:rsidRPr="00992186">
        <w:rPr>
          <w:rStyle w:val="Emphasis"/>
        </w:rPr>
        <w:t>outside world</w:t>
      </w:r>
      <w:r w:rsidRPr="00992186">
        <w:rPr>
          <w:rStyle w:val="StyleUnderline"/>
        </w:rPr>
        <w:t xml:space="preserve"> can </w:t>
      </w:r>
      <w:r w:rsidRPr="00992186">
        <w:rPr>
          <w:rStyle w:val="Emphasis"/>
          <w:szCs w:val="26"/>
        </w:rPr>
        <w:t>see American policymaking at work</w:t>
      </w:r>
      <w:r w:rsidRPr="00992186">
        <w:rPr>
          <w:sz w:val="16"/>
          <w:szCs w:val="26"/>
        </w:rPr>
        <w:t xml:space="preserve"> </w:t>
      </w:r>
      <w:r w:rsidRPr="00992186">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w:t>
      </w:r>
      <w:r w:rsidRPr="00B03C5A">
        <w:rPr>
          <w:sz w:val="16"/>
        </w:rPr>
        <w:t>S. power.</w:t>
      </w:r>
    </w:p>
    <w:p w14:paraId="42A2AB4D" w14:textId="77777777" w:rsidR="004C32F8" w:rsidRPr="00B03C5A" w:rsidRDefault="004C32F8" w:rsidP="004C32F8">
      <w:pPr>
        <w:rPr>
          <w:sz w:val="16"/>
        </w:rPr>
      </w:pPr>
      <w:r w:rsidRPr="00B03C5A">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t>
      </w:r>
      <w:proofErr w:type="gramStart"/>
      <w:r w:rsidRPr="00B03C5A">
        <w:rPr>
          <w:sz w:val="16"/>
        </w:rPr>
        <w:t>was its offer of</w:t>
      </w:r>
      <w:proofErr w:type="gramEnd"/>
      <w:r w:rsidRPr="00B03C5A">
        <w:rPr>
          <w:sz w:val="16"/>
        </w:rPr>
        <w:t xml:space="preserve">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B03C5A">
        <w:rPr>
          <w:rStyle w:val="StyleUnderline"/>
        </w:rPr>
        <w:t>The</w:t>
      </w:r>
      <w:r w:rsidRPr="00B03C5A">
        <w:rPr>
          <w:sz w:val="16"/>
        </w:rPr>
        <w:t xml:space="preserve"> remarkable </w:t>
      </w:r>
      <w:r w:rsidRPr="00B03C5A">
        <w:rPr>
          <w:rStyle w:val="StyleUnderline"/>
        </w:rPr>
        <w:t xml:space="preserve">global </w:t>
      </w:r>
      <w:r w:rsidRPr="00D77896">
        <w:rPr>
          <w:rStyle w:val="StyleUnderline"/>
          <w:highlight w:val="yellow"/>
        </w:rPr>
        <w:t>reach of</w:t>
      </w:r>
      <w:r w:rsidRPr="00B03C5A">
        <w:rPr>
          <w:rStyle w:val="StyleUnderline"/>
        </w:rPr>
        <w:t xml:space="preserve"> American</w:t>
      </w:r>
      <w:r w:rsidRPr="00B03C5A">
        <w:rPr>
          <w:sz w:val="16"/>
        </w:rPr>
        <w:t xml:space="preserve"> postwar </w:t>
      </w:r>
      <w:r w:rsidRPr="00D77896">
        <w:rPr>
          <w:rStyle w:val="Emphasis"/>
          <w:highlight w:val="yellow"/>
        </w:rPr>
        <w:t>heg</w:t>
      </w:r>
      <w:r w:rsidRPr="00B03C5A">
        <w:rPr>
          <w:rStyle w:val="StyleUnderline"/>
        </w:rPr>
        <w:t xml:space="preserve">emony </w:t>
      </w:r>
      <w:r w:rsidRPr="00D77896">
        <w:rPr>
          <w:rStyle w:val="StyleUnderline"/>
          <w:highlight w:val="yellow"/>
        </w:rPr>
        <w:t>has been</w:t>
      </w:r>
      <w:r w:rsidRPr="00B03C5A">
        <w:rPr>
          <w:sz w:val="16"/>
        </w:rPr>
        <w:t xml:space="preserve"> at least in part </w:t>
      </w:r>
      <w:r w:rsidRPr="00D77896">
        <w:rPr>
          <w:rStyle w:val="StyleUnderline"/>
          <w:highlight w:val="yellow"/>
        </w:rPr>
        <w:t>driven by</w:t>
      </w:r>
      <w:r w:rsidRPr="00B03C5A">
        <w:rPr>
          <w:sz w:val="16"/>
        </w:rPr>
        <w:t xml:space="preserve"> the </w:t>
      </w:r>
      <w:r w:rsidRPr="00D77896">
        <w:rPr>
          <w:rStyle w:val="StyleUnderline"/>
          <w:highlight w:val="yellow"/>
        </w:rPr>
        <w:t>efforts</w:t>
      </w:r>
      <w:r w:rsidRPr="00B03C5A">
        <w:rPr>
          <w:sz w:val="16"/>
        </w:rPr>
        <w:t xml:space="preserve"> of European and Asian governments </w:t>
      </w:r>
      <w:r w:rsidRPr="00D77896">
        <w:rPr>
          <w:rStyle w:val="StyleUnderline"/>
          <w:highlight w:val="yellow"/>
        </w:rPr>
        <w:t>to</w:t>
      </w:r>
      <w:r w:rsidRPr="00B03C5A">
        <w:rPr>
          <w:sz w:val="16"/>
        </w:rPr>
        <w:t xml:space="preserve"> harness U.S. power, </w:t>
      </w:r>
      <w:r w:rsidRPr="00D77896">
        <w:rPr>
          <w:rStyle w:val="StyleUnderline"/>
          <w:highlight w:val="yellow"/>
        </w:rPr>
        <w:t>render</w:t>
      </w:r>
      <w:r w:rsidRPr="00B03C5A">
        <w:rPr>
          <w:sz w:val="16"/>
        </w:rPr>
        <w:t xml:space="preserve"> that </w:t>
      </w:r>
      <w:r w:rsidRPr="00D77896">
        <w:rPr>
          <w:rStyle w:val="StyleUnderline"/>
          <w:highlight w:val="yellow"/>
        </w:rPr>
        <w:t>power</w:t>
      </w:r>
      <w:r w:rsidRPr="00B03C5A">
        <w:rPr>
          <w:sz w:val="16"/>
        </w:rPr>
        <w:t xml:space="preserve"> more </w:t>
      </w:r>
      <w:r w:rsidRPr="00D77896">
        <w:rPr>
          <w:rStyle w:val="Emphasis"/>
          <w:highlight w:val="yellow"/>
        </w:rPr>
        <w:t>predictable</w:t>
      </w:r>
      <w:r w:rsidRPr="00B03C5A">
        <w:rPr>
          <w:sz w:val="16"/>
        </w:rPr>
        <w:t xml:space="preserve">, and use it to overcome their own regional insecurities. </w:t>
      </w:r>
      <w:r w:rsidRPr="00B03C5A">
        <w:rPr>
          <w:rStyle w:val="StyleUnderline"/>
        </w:rPr>
        <w:t>The result has been a vast system of</w:t>
      </w:r>
      <w:r w:rsidRPr="00B03C5A">
        <w:rPr>
          <w:sz w:val="16"/>
        </w:rPr>
        <w:t xml:space="preserve"> America-centered </w:t>
      </w:r>
      <w:r w:rsidRPr="00B03C5A">
        <w:rPr>
          <w:rStyle w:val="StyleUnderline"/>
        </w:rPr>
        <w:t>economic and security partnerships</w:t>
      </w:r>
      <w:r w:rsidRPr="00B03C5A">
        <w:rPr>
          <w:sz w:val="16"/>
        </w:rPr>
        <w:t>.</w:t>
      </w:r>
    </w:p>
    <w:p w14:paraId="75927B8A" w14:textId="77777777" w:rsidR="004C32F8" w:rsidRPr="00B03C5A" w:rsidRDefault="004C32F8" w:rsidP="004C32F8">
      <w:pPr>
        <w:rPr>
          <w:sz w:val="16"/>
        </w:rPr>
      </w:pPr>
      <w:r w:rsidRPr="00B03C5A">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B03C5A">
        <w:rPr>
          <w:rStyle w:val="StyleUnderline"/>
        </w:rPr>
        <w:t xml:space="preserve">America's </w:t>
      </w:r>
      <w:r w:rsidRPr="00D77896">
        <w:rPr>
          <w:rStyle w:val="StyleUnderline"/>
          <w:highlight w:val="yellow"/>
        </w:rPr>
        <w:t>mature</w:t>
      </w:r>
      <w:r w:rsidRPr="00B03C5A">
        <w:rPr>
          <w:rStyle w:val="StyleUnderline"/>
        </w:rPr>
        <w:t xml:space="preserve"> </w:t>
      </w:r>
      <w:r w:rsidRPr="00B03C5A">
        <w:rPr>
          <w:rStyle w:val="Emphasis"/>
        </w:rPr>
        <w:t xml:space="preserve">political </w:t>
      </w:r>
      <w:r w:rsidRPr="00D77896">
        <w:rPr>
          <w:rStyle w:val="Emphasis"/>
          <w:highlight w:val="yellow"/>
        </w:rPr>
        <w:t>institutions</w:t>
      </w:r>
      <w:r w:rsidRPr="00B03C5A">
        <w:rPr>
          <w:rStyle w:val="StyleUnderline"/>
        </w:rPr>
        <w:t xml:space="preserve"> organized around the </w:t>
      </w:r>
      <w:r w:rsidRPr="00B03C5A">
        <w:rPr>
          <w:rStyle w:val="Emphasis"/>
        </w:rPr>
        <w:t>rule of law</w:t>
      </w:r>
      <w:r w:rsidRPr="00B03C5A">
        <w:rPr>
          <w:rStyle w:val="StyleUnderline"/>
        </w:rPr>
        <w:t xml:space="preserve"> have </w:t>
      </w:r>
      <w:r w:rsidRPr="00D77896">
        <w:rPr>
          <w:rStyle w:val="StyleUnderline"/>
          <w:highlight w:val="yellow"/>
        </w:rPr>
        <w:t>made it</w:t>
      </w:r>
      <w:r w:rsidRPr="00B03C5A">
        <w:rPr>
          <w:rStyle w:val="StyleUnderline"/>
        </w:rPr>
        <w:t xml:space="preserve"> a relatively </w:t>
      </w:r>
      <w:r w:rsidRPr="00D77896">
        <w:rPr>
          <w:rStyle w:val="Emphasis"/>
          <w:highlight w:val="yellow"/>
        </w:rPr>
        <w:t>predictable</w:t>
      </w:r>
      <w:r w:rsidRPr="00B03C5A">
        <w:rPr>
          <w:rStyle w:val="StyleUnderline"/>
        </w:rPr>
        <w:t xml:space="preserve"> and </w:t>
      </w:r>
      <w:r w:rsidRPr="00B03C5A">
        <w:rPr>
          <w:rStyle w:val="Emphasis"/>
        </w:rPr>
        <w:t>cooperative</w:t>
      </w:r>
      <w:r w:rsidRPr="00B03C5A">
        <w:rPr>
          <w:rStyle w:val="StyleUnderline"/>
        </w:rPr>
        <w:t xml:space="preserve"> hegemon. </w:t>
      </w:r>
      <w:r w:rsidRPr="00D77896">
        <w:rPr>
          <w:rStyle w:val="StyleUnderline"/>
          <w:highlight w:val="yellow"/>
        </w:rPr>
        <w:t>The</w:t>
      </w:r>
      <w:r w:rsidRPr="00B03C5A">
        <w:rPr>
          <w:sz w:val="16"/>
        </w:rPr>
        <w:t xml:space="preserve"> pluralistic and </w:t>
      </w:r>
      <w:r w:rsidRPr="00D77896">
        <w:rPr>
          <w:rStyle w:val="Emphasis"/>
          <w:highlight w:val="yellow"/>
        </w:rPr>
        <w:t>regularized way</w:t>
      </w:r>
      <w:r w:rsidRPr="00B03C5A">
        <w:rPr>
          <w:rStyle w:val="StyleUnderline"/>
        </w:rPr>
        <w:t xml:space="preserve"> in which U.S.</w:t>
      </w:r>
      <w:r w:rsidRPr="00B03C5A">
        <w:rPr>
          <w:sz w:val="16"/>
        </w:rPr>
        <w:t xml:space="preserve"> foreign and security </w:t>
      </w:r>
      <w:r w:rsidRPr="00D77896">
        <w:rPr>
          <w:rStyle w:val="StyleUnderline"/>
          <w:highlight w:val="yellow"/>
        </w:rPr>
        <w:t xml:space="preserve">policy is made </w:t>
      </w:r>
      <w:r w:rsidRPr="00D77896">
        <w:rPr>
          <w:rStyle w:val="Emphasis"/>
          <w:highlight w:val="yellow"/>
        </w:rPr>
        <w:t>reduces surprises</w:t>
      </w:r>
      <w:r w:rsidRPr="00B03C5A">
        <w:rPr>
          <w:sz w:val="16"/>
        </w:rPr>
        <w:t xml:space="preserve"> and allows other states to build long-term, mutually beneficial relations. The governmental </w:t>
      </w:r>
      <w:r w:rsidRPr="00D77896">
        <w:rPr>
          <w:rStyle w:val="Emphasis"/>
          <w:szCs w:val="26"/>
          <w:highlight w:val="yellow"/>
        </w:rPr>
        <w:t>s</w:t>
      </w:r>
      <w:r w:rsidRPr="00B03C5A">
        <w:rPr>
          <w:rStyle w:val="StyleUnderline"/>
        </w:rPr>
        <w:t xml:space="preserve">eparation </w:t>
      </w:r>
      <w:r w:rsidRPr="00D77896">
        <w:rPr>
          <w:rStyle w:val="Emphasis"/>
          <w:szCs w:val="26"/>
          <w:highlight w:val="yellow"/>
        </w:rPr>
        <w:t>o</w:t>
      </w:r>
      <w:r w:rsidRPr="00B03C5A">
        <w:rPr>
          <w:rStyle w:val="StyleUnderline"/>
        </w:rPr>
        <w:t xml:space="preserve">f </w:t>
      </w:r>
      <w:r w:rsidRPr="00D77896">
        <w:rPr>
          <w:rStyle w:val="Emphasis"/>
          <w:szCs w:val="26"/>
          <w:highlight w:val="yellow"/>
        </w:rPr>
        <w:t>p</w:t>
      </w:r>
      <w:r w:rsidRPr="00B03C5A">
        <w:rPr>
          <w:rStyle w:val="StyleUnderline"/>
        </w:rPr>
        <w:t xml:space="preserve">owers </w:t>
      </w:r>
      <w:r w:rsidRPr="00D77896">
        <w:rPr>
          <w:rStyle w:val="Emphasis"/>
          <w:highlight w:val="yellow"/>
        </w:rPr>
        <w:t>create</w:t>
      </w:r>
      <w:r w:rsidRPr="00B03C5A">
        <w:rPr>
          <w:sz w:val="16"/>
        </w:rPr>
        <w:t xml:space="preserve">s </w:t>
      </w:r>
      <w:r w:rsidRPr="00D77896">
        <w:rPr>
          <w:rStyle w:val="StyleUnderline"/>
          <w:highlight w:val="yellow"/>
        </w:rPr>
        <w:t>a</w:t>
      </w:r>
      <w:r w:rsidRPr="00B03C5A">
        <w:rPr>
          <w:rStyle w:val="StyleUnderline"/>
        </w:rPr>
        <w:t xml:space="preserve"> </w:t>
      </w:r>
      <w:r w:rsidRPr="00B03C5A">
        <w:rPr>
          <w:rStyle w:val="Emphasis"/>
        </w:rPr>
        <w:t>shared</w:t>
      </w:r>
      <w:r w:rsidRPr="00B03C5A">
        <w:rPr>
          <w:rStyle w:val="StyleUnderline"/>
        </w:rPr>
        <w:t xml:space="preserve"> decision-making </w:t>
      </w:r>
      <w:r w:rsidRPr="00D77896">
        <w:rPr>
          <w:rStyle w:val="StyleUnderline"/>
          <w:highlight w:val="yellow"/>
        </w:rPr>
        <w:t>system that</w:t>
      </w:r>
      <w:r w:rsidRPr="00B03C5A">
        <w:rPr>
          <w:rStyle w:val="StyleUnderline"/>
        </w:rPr>
        <w:t xml:space="preserve"> </w:t>
      </w:r>
      <w:proofErr w:type="gramStart"/>
      <w:r w:rsidRPr="00B03C5A">
        <w:rPr>
          <w:rStyle w:val="Emphasis"/>
        </w:rPr>
        <w:t>opens up</w:t>
      </w:r>
      <w:proofErr w:type="gramEnd"/>
      <w:r w:rsidRPr="00B03C5A">
        <w:rPr>
          <w:rStyle w:val="StyleUnderline"/>
        </w:rPr>
        <w:t xml:space="preserve"> the process and </w:t>
      </w:r>
      <w:r w:rsidRPr="00D77896">
        <w:rPr>
          <w:rStyle w:val="Emphasis"/>
          <w:highlight w:val="yellow"/>
        </w:rPr>
        <w:t>reduces</w:t>
      </w:r>
      <w:r w:rsidRPr="00B03C5A">
        <w:rPr>
          <w:rStyle w:val="StyleUnderline"/>
        </w:rPr>
        <w:t xml:space="preserve"> the ability of any one leader to make </w:t>
      </w:r>
      <w:r w:rsidRPr="00D77896">
        <w:rPr>
          <w:rStyle w:val="Emphasis"/>
          <w:highlight w:val="yellow"/>
        </w:rPr>
        <w:t>abrupt</w:t>
      </w:r>
      <w:r w:rsidRPr="00B03C5A">
        <w:rPr>
          <w:rStyle w:val="Emphasis"/>
        </w:rPr>
        <w:t xml:space="preserve"> or aggressive </w:t>
      </w:r>
      <w:r w:rsidRPr="00A31237">
        <w:rPr>
          <w:rStyle w:val="Emphasis"/>
          <w:highlight w:val="yellow"/>
        </w:rPr>
        <w:t>moves</w:t>
      </w:r>
      <w:r w:rsidRPr="00A31237">
        <w:rPr>
          <w:rStyle w:val="StyleUnderline"/>
          <w:highlight w:val="yellow"/>
        </w:rPr>
        <w:t xml:space="preserve"> toward </w:t>
      </w:r>
      <w:r w:rsidRPr="00A31237">
        <w:rPr>
          <w:rStyle w:val="Emphasis"/>
          <w:sz w:val="26"/>
          <w:szCs w:val="26"/>
          <w:highlight w:val="yellow"/>
        </w:rPr>
        <w:t>other states</w:t>
      </w:r>
      <w:r w:rsidRPr="00B03C5A">
        <w:rPr>
          <w:sz w:val="16"/>
        </w:rPr>
        <w:t xml:space="preserve">. An active press and competitive party system also provide a service to outside states by generating information about U.S. policy and determining its seriousness of purpose. </w:t>
      </w:r>
      <w:r w:rsidRPr="00B03C5A">
        <w:rPr>
          <w:rStyle w:val="StyleUnderline"/>
        </w:rPr>
        <w:t xml:space="preserve">The </w:t>
      </w:r>
      <w:r w:rsidRPr="00D77896">
        <w:rPr>
          <w:rStyle w:val="Emphasis"/>
          <w:highlight w:val="yellow"/>
        </w:rPr>
        <w:t>messiness</w:t>
      </w:r>
      <w:r w:rsidRPr="00B03C5A">
        <w:rPr>
          <w:rStyle w:val="StyleUnderline"/>
        </w:rPr>
        <w:t xml:space="preserve"> of a democracy </w:t>
      </w:r>
      <w:r w:rsidRPr="00D77896">
        <w:rPr>
          <w:rStyle w:val="StyleUnderline"/>
          <w:highlight w:val="yellow"/>
        </w:rPr>
        <w:t>can</w:t>
      </w:r>
      <w:r w:rsidRPr="00B03C5A">
        <w:rPr>
          <w:sz w:val="16"/>
        </w:rPr>
        <w:t xml:space="preserve">, indeed, </w:t>
      </w:r>
      <w:r w:rsidRPr="00B03C5A">
        <w:rPr>
          <w:rStyle w:val="StyleUnderline"/>
        </w:rPr>
        <w:t xml:space="preserve">frustrate American diplomats and </w:t>
      </w:r>
      <w:r w:rsidRPr="00D77896">
        <w:rPr>
          <w:rStyle w:val="Emphasis"/>
          <w:szCs w:val="26"/>
          <w:highlight w:val="yellow"/>
        </w:rPr>
        <w:t>confuse foreign observers</w:t>
      </w:r>
      <w:r w:rsidRPr="00B03C5A">
        <w:rPr>
          <w:sz w:val="16"/>
        </w:rPr>
        <w:t>. But over the long term, democratic institutions produce more consistent and credible policies--policies that do not reflect the capricious and idiosyncratic whims of an autocrat.</w:t>
      </w:r>
    </w:p>
    <w:p w14:paraId="0F9A63C8" w14:textId="77777777" w:rsidR="004C32F8" w:rsidRPr="006C2929" w:rsidRDefault="004C32F8" w:rsidP="004C32F8">
      <w:pPr>
        <w:rPr>
          <w:sz w:val="16"/>
        </w:rPr>
      </w:pPr>
    </w:p>
    <w:p w14:paraId="30F2B2DE" w14:textId="77777777" w:rsidR="004C32F8" w:rsidRDefault="004C32F8" w:rsidP="004C32F8"/>
    <w:p w14:paraId="69C4C5DD" w14:textId="14A7F7CB" w:rsidR="004C32F8" w:rsidRDefault="00541E21" w:rsidP="00541E21">
      <w:pPr>
        <w:pStyle w:val="Heading1"/>
      </w:pPr>
      <w:r>
        <w:t>1AR---Northwestern---Round 4</w:t>
      </w:r>
    </w:p>
    <w:p w14:paraId="21568D20" w14:textId="3BCB4108" w:rsidR="00541E21" w:rsidRDefault="00541E21" w:rsidP="00541E21">
      <w:pPr>
        <w:pStyle w:val="Heading2"/>
      </w:pPr>
      <w:r>
        <w:t>Administration ADV</w:t>
      </w:r>
    </w:p>
    <w:p w14:paraId="38D78E4B" w14:textId="586CC84B" w:rsidR="00541E21" w:rsidRDefault="00541E21" w:rsidP="00541E21">
      <w:pPr>
        <w:pStyle w:val="Heading3"/>
      </w:pPr>
      <w:r>
        <w:t>Narrow---1AR</w:t>
      </w:r>
    </w:p>
    <w:p w14:paraId="2A07C962" w14:textId="77777777" w:rsidR="00541E21" w:rsidRDefault="00541E21" w:rsidP="00541E21">
      <w:pPr>
        <w:pStyle w:val="Heading4"/>
      </w:pPr>
      <w:bookmarkStart w:id="8" w:name="_Hlk208083036"/>
      <w:r>
        <w:t xml:space="preserve">Review is </w:t>
      </w:r>
      <w:r w:rsidRPr="00E60CC6">
        <w:rPr>
          <w:u w:val="single"/>
        </w:rPr>
        <w:t>extremely narrow</w:t>
      </w:r>
      <w:r>
        <w:t xml:space="preserve"> with respect to </w:t>
      </w:r>
      <w:r w:rsidRPr="00E60CC6">
        <w:rPr>
          <w:u w:val="single"/>
        </w:rPr>
        <w:t>reorganization</w:t>
      </w:r>
      <w:r>
        <w:t xml:space="preserve"> authority.</w:t>
      </w:r>
    </w:p>
    <w:p w14:paraId="07C5890D" w14:textId="77777777" w:rsidR="00541E21" w:rsidRDefault="00541E21" w:rsidP="00541E21">
      <w:r>
        <w:t xml:space="preserve">Alejandro </w:t>
      </w:r>
      <w:r w:rsidRPr="003464E5">
        <w:rPr>
          <w:rStyle w:val="Style13ptBold"/>
        </w:rPr>
        <w:t>Perez 24</w:t>
      </w:r>
      <w:r>
        <w:t xml:space="preserve">, JD, Boston University School of Law, "The Return of Schedule F and the Perils of Mandating Loyalty in </w:t>
      </w:r>
      <w:proofErr w:type="gramStart"/>
      <w:r>
        <w:t>the Civil</w:t>
      </w:r>
      <w:proofErr w:type="gramEnd"/>
      <w:r>
        <w:t xml:space="preserve"> Service," Boston University Law Review, Vol. 104, No. 7, pg. 2233-2265, 2024, HeinOnline. [italics in original]</w:t>
      </w:r>
    </w:p>
    <w:p w14:paraId="40276009" w14:textId="77777777" w:rsidR="00541E21" w:rsidRPr="001D4CC9" w:rsidRDefault="00541E21" w:rsidP="00541E21">
      <w:pPr>
        <w:rPr>
          <w:sz w:val="16"/>
        </w:rPr>
      </w:pPr>
      <w:r w:rsidRPr="001D4CC9">
        <w:rPr>
          <w:sz w:val="16"/>
        </w:rPr>
        <w:t xml:space="preserve">Whether this rationale is reasonable is a separate issue. Schedule F was never just about dismissing underperforming employees; it aimed to ensure civil servants' loyalty to Trump.1 22 Nonetheless, </w:t>
      </w:r>
      <w:r w:rsidRPr="001D4CC9">
        <w:rPr>
          <w:rStyle w:val="StyleUnderline"/>
        </w:rPr>
        <w:t>one may struggle to see how</w:t>
      </w:r>
      <w:r w:rsidRPr="001D4CC9">
        <w:rPr>
          <w:sz w:val="16"/>
        </w:rPr>
        <w:t xml:space="preserve"> </w:t>
      </w:r>
      <w:r w:rsidRPr="001D4CC9">
        <w:rPr>
          <w:rStyle w:val="Emphasis"/>
        </w:rPr>
        <w:t>removing protections</w:t>
      </w:r>
      <w:r w:rsidRPr="001D4CC9">
        <w:rPr>
          <w:sz w:val="16"/>
        </w:rPr>
        <w:t xml:space="preserve"> </w:t>
      </w:r>
      <w:r w:rsidRPr="001D4CC9">
        <w:rPr>
          <w:rStyle w:val="StyleUnderline"/>
        </w:rPr>
        <w:t>from a</w:t>
      </w:r>
      <w:r w:rsidRPr="001D4CC9">
        <w:rPr>
          <w:sz w:val="16"/>
        </w:rPr>
        <w:t xml:space="preserve"> </w:t>
      </w:r>
      <w:r w:rsidRPr="001D4CC9">
        <w:rPr>
          <w:rStyle w:val="Emphasis"/>
        </w:rPr>
        <w:t>broad</w:t>
      </w:r>
      <w:r w:rsidRPr="001D4CC9">
        <w:rPr>
          <w:sz w:val="16"/>
        </w:rPr>
        <w:t xml:space="preserve"> </w:t>
      </w:r>
      <w:r w:rsidRPr="001D4CC9">
        <w:rPr>
          <w:rStyle w:val="StyleUnderline"/>
        </w:rPr>
        <w:t>swath of employees meets the criteria of what "conditions of</w:t>
      </w:r>
      <w:r w:rsidRPr="001D4CC9">
        <w:rPr>
          <w:sz w:val="16"/>
        </w:rPr>
        <w:t xml:space="preserve"> </w:t>
      </w:r>
      <w:r w:rsidRPr="001D4CC9">
        <w:rPr>
          <w:rStyle w:val="Emphasis"/>
        </w:rPr>
        <w:t>good administration</w:t>
      </w:r>
      <w:r w:rsidRPr="001D4CC9">
        <w:rPr>
          <w:sz w:val="16"/>
        </w:rPr>
        <w:t xml:space="preserve"> </w:t>
      </w:r>
      <w:r w:rsidRPr="001D4CC9">
        <w:rPr>
          <w:rStyle w:val="StyleUnderline"/>
        </w:rPr>
        <w:t>warrant</w:t>
      </w:r>
      <w:r w:rsidRPr="001D4CC9">
        <w:rPr>
          <w:sz w:val="16"/>
        </w:rPr>
        <w:t xml:space="preserve">." Could these poor performers not be rehabilitated or subjected to alternative forms of discipline rather than resorting to the extreme option of termination? </w:t>
      </w:r>
      <w:r w:rsidRPr="001D4CC9">
        <w:rPr>
          <w:rStyle w:val="StyleUnderline"/>
        </w:rPr>
        <w:t>Is undermining</w:t>
      </w:r>
      <w:r w:rsidRPr="001D4CC9">
        <w:rPr>
          <w:sz w:val="16"/>
        </w:rPr>
        <w:t xml:space="preserve"> over </w:t>
      </w:r>
      <w:r w:rsidRPr="001D4CC9">
        <w:rPr>
          <w:rStyle w:val="StyleUnderline"/>
        </w:rPr>
        <w:t>a century and a half of</w:t>
      </w:r>
      <w:r w:rsidRPr="001D4CC9">
        <w:rPr>
          <w:sz w:val="16"/>
        </w:rPr>
        <w:t xml:space="preserve"> </w:t>
      </w:r>
      <w:r w:rsidRPr="001D4CC9">
        <w:rPr>
          <w:rStyle w:val="Emphasis"/>
        </w:rPr>
        <w:t>admin</w:t>
      </w:r>
      <w:r w:rsidRPr="001D4CC9">
        <w:rPr>
          <w:sz w:val="16"/>
        </w:rPr>
        <w:t xml:space="preserve">istrative </w:t>
      </w:r>
      <w:r w:rsidRPr="001D4CC9">
        <w:rPr>
          <w:rStyle w:val="Emphasis"/>
        </w:rPr>
        <w:t>law precedent</w:t>
      </w:r>
      <w:r w:rsidRPr="001D4CC9">
        <w:rPr>
          <w:sz w:val="16"/>
        </w:rPr>
        <w:t xml:space="preserve"> </w:t>
      </w:r>
      <w:proofErr w:type="gramStart"/>
      <w:r w:rsidRPr="001D4CC9">
        <w:rPr>
          <w:rStyle w:val="StyleUnderline"/>
        </w:rPr>
        <w:t>really</w:t>
      </w:r>
      <w:r w:rsidRPr="001D4CC9">
        <w:rPr>
          <w:sz w:val="16"/>
        </w:rPr>
        <w:t xml:space="preserve"> "</w:t>
      </w:r>
      <w:r w:rsidRPr="001D4CC9">
        <w:rPr>
          <w:rStyle w:val="Emphasis"/>
        </w:rPr>
        <w:t>necessary</w:t>
      </w:r>
      <w:r w:rsidRPr="001D4CC9">
        <w:rPr>
          <w:sz w:val="16"/>
        </w:rPr>
        <w:t>"</w:t>
      </w:r>
      <w:proofErr w:type="gramEnd"/>
      <w:r w:rsidRPr="001D4CC9">
        <w:rPr>
          <w:sz w:val="16"/>
        </w:rPr>
        <w:t xml:space="preserve">? </w:t>
      </w:r>
      <w:r w:rsidRPr="001D4CC9">
        <w:rPr>
          <w:rStyle w:val="StyleUnderline"/>
        </w:rPr>
        <w:t>When only</w:t>
      </w:r>
      <w:r w:rsidRPr="001D4CC9">
        <w:rPr>
          <w:sz w:val="16"/>
        </w:rPr>
        <w:t xml:space="preserve"> </w:t>
      </w:r>
      <w:r w:rsidRPr="001D4CC9">
        <w:rPr>
          <w:rStyle w:val="Emphasis"/>
        </w:rPr>
        <w:t>0.4%</w:t>
      </w:r>
      <w:r w:rsidRPr="001D4CC9">
        <w:rPr>
          <w:sz w:val="16"/>
        </w:rPr>
        <w:t xml:space="preserve"> </w:t>
      </w:r>
      <w:r w:rsidRPr="001D4CC9">
        <w:rPr>
          <w:rStyle w:val="StyleUnderline"/>
        </w:rPr>
        <w:t>of the federal workforce is rated as</w:t>
      </w:r>
      <w:r w:rsidRPr="001D4CC9">
        <w:rPr>
          <w:sz w:val="16"/>
        </w:rPr>
        <w:t xml:space="preserve"> "</w:t>
      </w:r>
      <w:r w:rsidRPr="001D4CC9">
        <w:rPr>
          <w:rStyle w:val="Emphasis"/>
        </w:rPr>
        <w:t>minimally successful</w:t>
      </w:r>
      <w:r w:rsidRPr="001D4CC9">
        <w:rPr>
          <w:sz w:val="16"/>
        </w:rPr>
        <w:t xml:space="preserve">" or "unacceptable," </w:t>
      </w:r>
      <w:r w:rsidRPr="001D4CC9">
        <w:rPr>
          <w:rStyle w:val="StyleUnderline"/>
        </w:rPr>
        <w:t xml:space="preserve">while </w:t>
      </w:r>
      <w:proofErr w:type="gramStart"/>
      <w:r w:rsidRPr="001D4CC9">
        <w:rPr>
          <w:rStyle w:val="StyleUnderline"/>
        </w:rPr>
        <w:t>the</w:t>
      </w:r>
      <w:r w:rsidRPr="001D4CC9">
        <w:rPr>
          <w:sz w:val="16"/>
        </w:rPr>
        <w:t xml:space="preserve"> </w:t>
      </w:r>
      <w:r w:rsidRPr="001D4CC9">
        <w:rPr>
          <w:rStyle w:val="Emphasis"/>
        </w:rPr>
        <w:t>vast majority</w:t>
      </w:r>
      <w:r w:rsidRPr="001D4CC9">
        <w:rPr>
          <w:sz w:val="16"/>
        </w:rPr>
        <w:t xml:space="preserve"> </w:t>
      </w:r>
      <w:r w:rsidRPr="001D4CC9">
        <w:rPr>
          <w:rStyle w:val="StyleUnderline"/>
        </w:rPr>
        <w:t>of</w:t>
      </w:r>
      <w:proofErr w:type="gramEnd"/>
      <w:r w:rsidRPr="001D4CC9">
        <w:rPr>
          <w:rStyle w:val="StyleUnderline"/>
        </w:rPr>
        <w:t xml:space="preserve"> employees are rated as</w:t>
      </w:r>
      <w:r w:rsidRPr="001D4CC9">
        <w:rPr>
          <w:sz w:val="16"/>
        </w:rPr>
        <w:t xml:space="preserve"> "</w:t>
      </w:r>
      <w:r w:rsidRPr="001D4CC9">
        <w:rPr>
          <w:rStyle w:val="Emphasis"/>
        </w:rPr>
        <w:t>outstanding</w:t>
      </w:r>
      <w:r w:rsidRPr="001D4CC9">
        <w:rPr>
          <w:sz w:val="16"/>
        </w:rPr>
        <w:t xml:space="preserve">" or "fully successful,"1 23 </w:t>
      </w:r>
      <w:r w:rsidRPr="001D4CC9">
        <w:rPr>
          <w:rStyle w:val="StyleUnderline"/>
        </w:rPr>
        <w:t>is such an effort</w:t>
      </w:r>
      <w:r w:rsidRPr="001D4CC9">
        <w:rPr>
          <w:sz w:val="16"/>
        </w:rPr>
        <w:t xml:space="preserve"> </w:t>
      </w:r>
      <w:r w:rsidRPr="001D4CC9">
        <w:rPr>
          <w:rStyle w:val="Emphasis"/>
        </w:rPr>
        <w:t>not</w:t>
      </w:r>
      <w:r w:rsidRPr="001D4CC9">
        <w:rPr>
          <w:sz w:val="16"/>
        </w:rPr>
        <w:t xml:space="preserve"> </w:t>
      </w:r>
      <w:r w:rsidRPr="001D4CC9">
        <w:rPr>
          <w:rStyle w:val="StyleUnderline"/>
        </w:rPr>
        <w:t>patently unreasonable</w:t>
      </w:r>
      <w:r w:rsidRPr="001D4CC9">
        <w:rPr>
          <w:sz w:val="16"/>
        </w:rPr>
        <w:t>?</w:t>
      </w:r>
    </w:p>
    <w:p w14:paraId="419C0878" w14:textId="77777777" w:rsidR="00541E21" w:rsidRPr="001D4CC9" w:rsidRDefault="00541E21" w:rsidP="00541E21">
      <w:pPr>
        <w:rPr>
          <w:sz w:val="16"/>
        </w:rPr>
      </w:pPr>
      <w:r w:rsidRPr="001D4CC9">
        <w:rPr>
          <w:sz w:val="16"/>
        </w:rPr>
        <w:t xml:space="preserve">As it turns out, Trump was not required to adhere to a reasonableness standard when he issued Schedule F. However, if OPM had issued Schedule F, which it is statutorily authorized to do,124 that decision would have been subject to </w:t>
      </w:r>
      <w:proofErr w:type="gramStart"/>
      <w:r w:rsidRPr="001D4CC9">
        <w:rPr>
          <w:sz w:val="16"/>
        </w:rPr>
        <w:t>reasonableness</w:t>
      </w:r>
      <w:proofErr w:type="gramEnd"/>
      <w:r w:rsidRPr="001D4CC9">
        <w:rPr>
          <w:sz w:val="16"/>
        </w:rPr>
        <w:t xml:space="preserve"> review.1 25 Understanding how the law arrived at this strange juncture requires a brief explanation. The Administrative Procedure Act ("</w:t>
      </w:r>
      <w:r w:rsidRPr="001D4CC9">
        <w:rPr>
          <w:rStyle w:val="Emphasis"/>
        </w:rPr>
        <w:t>APA</w:t>
      </w:r>
      <w:r w:rsidRPr="001D4CC9">
        <w:rPr>
          <w:sz w:val="16"/>
        </w:rPr>
        <w:t xml:space="preserve">") </w:t>
      </w:r>
      <w:r w:rsidRPr="001D4CC9">
        <w:rPr>
          <w:rStyle w:val="StyleUnderline"/>
        </w:rPr>
        <w:t>regulates</w:t>
      </w:r>
      <w:r w:rsidRPr="001D4CC9">
        <w:rPr>
          <w:sz w:val="16"/>
        </w:rPr>
        <w:t xml:space="preserve"> administrative </w:t>
      </w:r>
      <w:r w:rsidRPr="001D4CC9">
        <w:rPr>
          <w:rStyle w:val="StyleUnderline"/>
        </w:rPr>
        <w:t>agencies' exercise of congressionally delegated authority</w:t>
      </w:r>
      <w:r w:rsidRPr="001D4CC9">
        <w:rPr>
          <w:sz w:val="16"/>
        </w:rPr>
        <w:t>.1 26 The APA "</w:t>
      </w:r>
      <w:r w:rsidRPr="001D4CC9">
        <w:rPr>
          <w:rStyle w:val="StyleUnderline"/>
        </w:rPr>
        <w:t>requires</w:t>
      </w:r>
      <w:r w:rsidRPr="001D4CC9">
        <w:rPr>
          <w:sz w:val="16"/>
        </w:rPr>
        <w:t xml:space="preserve"> that agency </w:t>
      </w:r>
      <w:r w:rsidRPr="001D4CC9">
        <w:rPr>
          <w:rStyle w:val="StyleUnderline"/>
        </w:rPr>
        <w:t>action be</w:t>
      </w:r>
      <w:r w:rsidRPr="001D4CC9">
        <w:rPr>
          <w:sz w:val="16"/>
        </w:rPr>
        <w:t xml:space="preserve"> </w:t>
      </w:r>
      <w:r w:rsidRPr="001D4CC9">
        <w:rPr>
          <w:rStyle w:val="Emphasis"/>
        </w:rPr>
        <w:t>reasonable</w:t>
      </w:r>
      <w:r w:rsidRPr="001D4CC9">
        <w:rPr>
          <w:sz w:val="16"/>
        </w:rPr>
        <w:t xml:space="preserve"> </w:t>
      </w:r>
      <w:r w:rsidRPr="001D4CC9">
        <w:rPr>
          <w:rStyle w:val="StyleUnderline"/>
        </w:rPr>
        <w:t>and reasonably explained</w:t>
      </w:r>
      <w:r w:rsidRPr="001D4CC9">
        <w:rPr>
          <w:sz w:val="16"/>
        </w:rPr>
        <w:t xml:space="preserve">."1 27 As Professor Kathryn Kovacs notes, </w:t>
      </w:r>
      <w:r w:rsidRPr="001D4CC9">
        <w:rPr>
          <w:rStyle w:val="StyleUnderline"/>
        </w:rPr>
        <w:t>the</w:t>
      </w:r>
      <w:r w:rsidRPr="001D4CC9">
        <w:rPr>
          <w:sz w:val="16"/>
        </w:rPr>
        <w:t xml:space="preserve"> </w:t>
      </w:r>
      <w:r w:rsidRPr="00E60CC6">
        <w:rPr>
          <w:rStyle w:val="Emphasis"/>
          <w:highlight w:val="yellow"/>
        </w:rPr>
        <w:t>plain text</w:t>
      </w:r>
      <w:r w:rsidRPr="00E60CC6">
        <w:rPr>
          <w:sz w:val="16"/>
          <w:highlight w:val="yellow"/>
        </w:rPr>
        <w:t xml:space="preserve"> </w:t>
      </w:r>
      <w:r w:rsidRPr="00E60CC6">
        <w:rPr>
          <w:rStyle w:val="StyleUnderline"/>
          <w:highlight w:val="yellow"/>
        </w:rPr>
        <w:t>of</w:t>
      </w:r>
      <w:r w:rsidRPr="001D4CC9">
        <w:rPr>
          <w:rStyle w:val="StyleUnderline"/>
        </w:rPr>
        <w:t xml:space="preserve"> the statute seems to indicate</w:t>
      </w:r>
      <w:r w:rsidRPr="001D4CC9">
        <w:rPr>
          <w:sz w:val="16"/>
        </w:rPr>
        <w:t xml:space="preserve"> that </w:t>
      </w:r>
      <w:r w:rsidRPr="001D4CC9">
        <w:rPr>
          <w:rStyle w:val="StyleUnderline"/>
        </w:rPr>
        <w:t xml:space="preserve">the </w:t>
      </w:r>
      <w:r w:rsidRPr="00E60CC6">
        <w:rPr>
          <w:rStyle w:val="StyleUnderline"/>
          <w:highlight w:val="yellow"/>
        </w:rPr>
        <w:t>APA</w:t>
      </w:r>
      <w:r w:rsidRPr="001D4CC9">
        <w:rPr>
          <w:sz w:val="16"/>
        </w:rPr>
        <w:t xml:space="preserve"> also </w:t>
      </w:r>
      <w:r w:rsidRPr="00E60CC6">
        <w:rPr>
          <w:rStyle w:val="StyleUnderline"/>
          <w:highlight w:val="yellow"/>
        </w:rPr>
        <w:t>applies to admin</w:t>
      </w:r>
      <w:r w:rsidRPr="001D4CC9">
        <w:rPr>
          <w:rStyle w:val="StyleUnderline"/>
        </w:rPr>
        <w:t xml:space="preserve">istrative </w:t>
      </w:r>
      <w:r w:rsidRPr="00E60CC6">
        <w:rPr>
          <w:rStyle w:val="StyleUnderline"/>
          <w:highlight w:val="yellow"/>
        </w:rPr>
        <w:t>actions</w:t>
      </w:r>
      <w:r w:rsidRPr="001D4CC9">
        <w:rPr>
          <w:rStyle w:val="StyleUnderline"/>
        </w:rPr>
        <w:t xml:space="preserve"> taken</w:t>
      </w:r>
      <w:r w:rsidRPr="001D4CC9">
        <w:rPr>
          <w:sz w:val="16"/>
        </w:rPr>
        <w:t xml:space="preserve"> </w:t>
      </w:r>
      <w:r w:rsidRPr="00E60CC6">
        <w:rPr>
          <w:rStyle w:val="Emphasis"/>
          <w:highlight w:val="yellow"/>
        </w:rPr>
        <w:t>by the President</w:t>
      </w:r>
      <w:r w:rsidRPr="001D4CC9">
        <w:rPr>
          <w:sz w:val="16"/>
        </w:rPr>
        <w:t>:</w:t>
      </w:r>
    </w:p>
    <w:p w14:paraId="19FDBD36" w14:textId="77777777" w:rsidR="00541E21" w:rsidRPr="001D4CC9" w:rsidRDefault="00541E21" w:rsidP="00541E21">
      <w:pPr>
        <w:ind w:left="720"/>
        <w:rPr>
          <w:sz w:val="16"/>
        </w:rPr>
      </w:pPr>
      <w:r w:rsidRPr="001D4CC9">
        <w:rPr>
          <w:sz w:val="16"/>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w:t>
      </w:r>
      <w:proofErr w:type="gramStart"/>
      <w:r w:rsidRPr="001D4CC9">
        <w:rPr>
          <w:sz w:val="16"/>
        </w:rPr>
        <w:t>. . . .</w:t>
      </w:r>
      <w:proofErr w:type="gramEnd"/>
      <w:r w:rsidRPr="001D4CC9">
        <w:rPr>
          <w:sz w:val="16"/>
        </w:rPr>
        <w:t xml:space="preserve"> " </w:t>
      </w:r>
      <w:r w:rsidRPr="001D4CC9">
        <w:rPr>
          <w:rStyle w:val="StyleUnderline"/>
        </w:rPr>
        <w:t>The President is</w:t>
      </w:r>
      <w:r w:rsidRPr="001D4CC9">
        <w:rPr>
          <w:sz w:val="16"/>
        </w:rPr>
        <w:t xml:space="preserve"> certainly </w:t>
      </w:r>
      <w:r w:rsidRPr="001D4CC9">
        <w:rPr>
          <w:rStyle w:val="StyleUnderline"/>
        </w:rPr>
        <w:t>an</w:t>
      </w:r>
      <w:r w:rsidRPr="001D4CC9">
        <w:rPr>
          <w:sz w:val="16"/>
        </w:rPr>
        <w:t xml:space="preserve"> </w:t>
      </w:r>
      <w:r w:rsidRPr="001D4CC9">
        <w:rPr>
          <w:rStyle w:val="Emphasis"/>
        </w:rPr>
        <w:t>'authority'</w:t>
      </w:r>
      <w:r w:rsidRPr="001D4CC9">
        <w:rPr>
          <w:sz w:val="16"/>
        </w:rPr>
        <w:t xml:space="preserve"> </w:t>
      </w:r>
      <w:r w:rsidRPr="001D4CC9">
        <w:rPr>
          <w:rStyle w:val="StyleUnderline"/>
        </w:rPr>
        <w:t>of government and is</w:t>
      </w:r>
      <w:r w:rsidRPr="001D4CC9">
        <w:rPr>
          <w:sz w:val="16"/>
        </w:rPr>
        <w:t xml:space="preserve"> </w:t>
      </w:r>
      <w:r w:rsidRPr="001D4CC9">
        <w:rPr>
          <w:rStyle w:val="Emphasis"/>
        </w:rPr>
        <w:t>not</w:t>
      </w:r>
      <w:r w:rsidRPr="001D4CC9">
        <w:rPr>
          <w:sz w:val="16"/>
        </w:rPr>
        <w:t xml:space="preserve"> specifically </w:t>
      </w:r>
      <w:r w:rsidRPr="001D4CC9">
        <w:rPr>
          <w:rStyle w:val="Emphasis"/>
        </w:rPr>
        <w:t>excluded</w:t>
      </w:r>
      <w:r w:rsidRPr="001D4CC9">
        <w:rPr>
          <w:sz w:val="16"/>
        </w:rPr>
        <w:t xml:space="preserve">, </w:t>
      </w:r>
      <w:r w:rsidRPr="001D4CC9">
        <w:rPr>
          <w:rStyle w:val="StyleUnderline"/>
        </w:rPr>
        <w:t>so based on the APA's text</w:t>
      </w:r>
      <w:r w:rsidRPr="001D4CC9">
        <w:rPr>
          <w:sz w:val="16"/>
        </w:rPr>
        <w:t xml:space="preserve"> alone, </w:t>
      </w:r>
      <w:r w:rsidRPr="001D4CC9">
        <w:rPr>
          <w:rStyle w:val="StyleUnderline"/>
        </w:rPr>
        <w:t>the President would appear</w:t>
      </w:r>
      <w:r w:rsidRPr="001D4CC9">
        <w:rPr>
          <w:sz w:val="16"/>
        </w:rPr>
        <w:t xml:space="preserve"> to be </w:t>
      </w:r>
      <w:r w:rsidRPr="001D4CC9">
        <w:rPr>
          <w:rStyle w:val="Emphasis"/>
        </w:rPr>
        <w:t>subject</w:t>
      </w:r>
      <w:r w:rsidRPr="001D4CC9">
        <w:rPr>
          <w:sz w:val="16"/>
        </w:rPr>
        <w:t xml:space="preserve"> </w:t>
      </w:r>
      <w:r w:rsidRPr="001D4CC9">
        <w:rPr>
          <w:rStyle w:val="StyleUnderline"/>
        </w:rPr>
        <w:t>to its provisions</w:t>
      </w:r>
      <w:r w:rsidRPr="001D4CC9">
        <w:rPr>
          <w:sz w:val="16"/>
        </w:rPr>
        <w:t>."1 28</w:t>
      </w:r>
    </w:p>
    <w:p w14:paraId="36507D63" w14:textId="77777777" w:rsidR="00541E21" w:rsidRPr="001D4CC9" w:rsidRDefault="00541E21" w:rsidP="00541E21">
      <w:pPr>
        <w:rPr>
          <w:sz w:val="16"/>
        </w:rPr>
      </w:pPr>
      <w:r w:rsidRPr="001D4CC9">
        <w:rPr>
          <w:sz w:val="16"/>
        </w:rPr>
        <w:t xml:space="preserve">Moreover, </w:t>
      </w:r>
      <w:r w:rsidRPr="00E60CC6">
        <w:rPr>
          <w:rStyle w:val="Emphasis"/>
          <w:highlight w:val="yellow"/>
        </w:rPr>
        <w:t>ample ev</w:t>
      </w:r>
      <w:r w:rsidRPr="001D4CC9">
        <w:rPr>
          <w:rStyle w:val="Emphasis"/>
        </w:rPr>
        <w:t>idence</w:t>
      </w:r>
      <w:r w:rsidRPr="001D4CC9">
        <w:rPr>
          <w:sz w:val="16"/>
        </w:rPr>
        <w:t xml:space="preserve"> </w:t>
      </w:r>
      <w:r w:rsidRPr="00E60CC6">
        <w:rPr>
          <w:rStyle w:val="StyleUnderline"/>
          <w:highlight w:val="yellow"/>
        </w:rPr>
        <w:t>within</w:t>
      </w:r>
      <w:r w:rsidRPr="001D4CC9">
        <w:rPr>
          <w:rStyle w:val="StyleUnderline"/>
        </w:rPr>
        <w:t xml:space="preserve"> the APA's </w:t>
      </w:r>
      <w:r w:rsidRPr="00E60CC6">
        <w:rPr>
          <w:rStyle w:val="StyleUnderline"/>
          <w:highlight w:val="yellow"/>
        </w:rPr>
        <w:t>legislative history suggests</w:t>
      </w:r>
      <w:r w:rsidRPr="001D4CC9">
        <w:rPr>
          <w:sz w:val="16"/>
        </w:rPr>
        <w:t xml:space="preserve"> that </w:t>
      </w:r>
      <w:r w:rsidRPr="00E60CC6">
        <w:rPr>
          <w:rStyle w:val="StyleUnderline"/>
          <w:highlight w:val="yellow"/>
        </w:rPr>
        <w:t>it encompasses</w:t>
      </w:r>
      <w:r w:rsidRPr="001D4CC9">
        <w:rPr>
          <w:rStyle w:val="StyleUnderline"/>
        </w:rPr>
        <w:t xml:space="preserve"> the presidency</w:t>
      </w:r>
      <w:r w:rsidRPr="001D4CC9">
        <w:rPr>
          <w:sz w:val="16"/>
        </w:rPr>
        <w:t xml:space="preserve">. When the APA was passed, </w:t>
      </w:r>
      <w:r w:rsidRPr="00E60CC6">
        <w:rPr>
          <w:rStyle w:val="StyleUnderline"/>
          <w:highlight w:val="yellow"/>
        </w:rPr>
        <w:t>definitions</w:t>
      </w:r>
      <w:r w:rsidRPr="001D4CC9">
        <w:rPr>
          <w:sz w:val="16"/>
        </w:rPr>
        <w:t xml:space="preserve"> of "agency" </w:t>
      </w:r>
      <w:r w:rsidRPr="00E60CC6">
        <w:rPr>
          <w:rStyle w:val="StyleUnderline"/>
          <w:highlight w:val="yellow"/>
        </w:rPr>
        <w:t>in</w:t>
      </w:r>
      <w:r w:rsidRPr="001D4CC9">
        <w:rPr>
          <w:sz w:val="16"/>
        </w:rPr>
        <w:t xml:space="preserve"> </w:t>
      </w:r>
      <w:r w:rsidRPr="001D4CC9">
        <w:rPr>
          <w:rStyle w:val="Emphasis"/>
        </w:rPr>
        <w:t xml:space="preserve">federal </w:t>
      </w:r>
      <w:r w:rsidRPr="00E60CC6">
        <w:rPr>
          <w:rStyle w:val="Emphasis"/>
          <w:highlight w:val="yellow"/>
        </w:rPr>
        <w:t>legislation</w:t>
      </w:r>
      <w:r w:rsidRPr="001D4CC9">
        <w:rPr>
          <w:sz w:val="16"/>
        </w:rPr>
        <w:t xml:space="preserve"> either </w:t>
      </w:r>
      <w:r w:rsidRPr="00E60CC6">
        <w:rPr>
          <w:rStyle w:val="StyleUnderline"/>
          <w:highlight w:val="yellow"/>
        </w:rPr>
        <w:t>expressly</w:t>
      </w:r>
      <w:r w:rsidRPr="00E60CC6">
        <w:rPr>
          <w:sz w:val="16"/>
          <w:highlight w:val="yellow"/>
        </w:rPr>
        <w:t xml:space="preserve"> </w:t>
      </w:r>
      <w:r w:rsidRPr="00E60CC6">
        <w:rPr>
          <w:rStyle w:val="Emphasis"/>
          <w:highlight w:val="yellow"/>
        </w:rPr>
        <w:t>included</w:t>
      </w:r>
      <w:r w:rsidRPr="00E60CC6">
        <w:rPr>
          <w:sz w:val="16"/>
        </w:rPr>
        <w:t>129</w:t>
      </w:r>
      <w:r w:rsidRPr="001D4CC9">
        <w:rPr>
          <w:sz w:val="16"/>
        </w:rPr>
        <w:t xml:space="preserve"> or did not expressly exclude'30 </w:t>
      </w:r>
      <w:r w:rsidRPr="001D4CC9">
        <w:rPr>
          <w:rStyle w:val="StyleUnderline"/>
        </w:rPr>
        <w:t xml:space="preserve">the </w:t>
      </w:r>
      <w:r w:rsidRPr="00E60CC6">
        <w:rPr>
          <w:rStyle w:val="StyleUnderline"/>
          <w:highlight w:val="yellow"/>
        </w:rPr>
        <w:t>President</w:t>
      </w:r>
      <w:r w:rsidRPr="001D4CC9">
        <w:rPr>
          <w:sz w:val="16"/>
        </w:rPr>
        <w:t>.</w:t>
      </w:r>
    </w:p>
    <w:p w14:paraId="48E6FE5B" w14:textId="77777777" w:rsidR="00541E21" w:rsidRPr="001D4CC9" w:rsidRDefault="00541E21" w:rsidP="00541E21">
      <w:pPr>
        <w:rPr>
          <w:sz w:val="16"/>
        </w:rPr>
      </w:pPr>
      <w:r w:rsidRPr="001D4CC9">
        <w:rPr>
          <w:sz w:val="16"/>
        </w:rPr>
        <w:t xml:space="preserve">In the past, the Supreme Court has struck down administrative agency actions that are "arbitrary" and "capricious," and thus unreasonable under the APA, for all sorts of reasons.' 3 ' </w:t>
      </w:r>
      <w:r w:rsidRPr="001D4CC9">
        <w:rPr>
          <w:rStyle w:val="StyleUnderline"/>
        </w:rPr>
        <w:t xml:space="preserve">Trump's </w:t>
      </w:r>
      <w:r w:rsidRPr="00E60CC6">
        <w:rPr>
          <w:rStyle w:val="StyleUnderline"/>
          <w:highlight w:val="yellow"/>
        </w:rPr>
        <w:t>order was</w:t>
      </w:r>
      <w:r w:rsidRPr="001D4CC9">
        <w:rPr>
          <w:rStyle w:val="StyleUnderline"/>
        </w:rPr>
        <w:t xml:space="preserve"> an</w:t>
      </w:r>
      <w:r w:rsidRPr="001D4CC9">
        <w:rPr>
          <w:sz w:val="16"/>
        </w:rPr>
        <w:t xml:space="preserve"> </w:t>
      </w:r>
      <w:r w:rsidRPr="00E60CC6">
        <w:rPr>
          <w:rStyle w:val="Emphasis"/>
          <w:highlight w:val="yellow"/>
        </w:rPr>
        <w:t>admin</w:t>
      </w:r>
      <w:r w:rsidRPr="001D4CC9">
        <w:rPr>
          <w:rStyle w:val="Emphasis"/>
        </w:rPr>
        <w:t>istrative</w:t>
      </w:r>
      <w:r w:rsidRPr="001D4CC9">
        <w:rPr>
          <w:sz w:val="16"/>
        </w:rPr>
        <w:t xml:space="preserve"> </w:t>
      </w:r>
      <w:r w:rsidRPr="001D4CC9">
        <w:rPr>
          <w:rStyle w:val="StyleUnderline"/>
        </w:rPr>
        <w:t>action</w:t>
      </w:r>
      <w:r w:rsidRPr="001D4CC9">
        <w:rPr>
          <w:sz w:val="16"/>
        </w:rPr>
        <w:t xml:space="preserve">: he </w:t>
      </w:r>
      <w:r w:rsidRPr="00E60CC6">
        <w:rPr>
          <w:rStyle w:val="StyleUnderline"/>
          <w:highlight w:val="yellow"/>
        </w:rPr>
        <w:t>directed</w:t>
      </w:r>
      <w:r w:rsidRPr="001D4CC9">
        <w:rPr>
          <w:sz w:val="16"/>
        </w:rPr>
        <w:t xml:space="preserve"> administrative </w:t>
      </w:r>
      <w:r w:rsidRPr="00E60CC6">
        <w:rPr>
          <w:rStyle w:val="StyleUnderline"/>
          <w:highlight w:val="yellow"/>
        </w:rPr>
        <w:t>agencies</w:t>
      </w:r>
      <w:r w:rsidRPr="001D4CC9">
        <w:rPr>
          <w:sz w:val="16"/>
        </w:rPr>
        <w:t xml:space="preserve"> to place certain segments of their workforce in Schedule F </w:t>
      </w:r>
      <w:r w:rsidRPr="001D4CC9">
        <w:rPr>
          <w:rStyle w:val="StyleUnderline"/>
        </w:rPr>
        <w:t>so that</w:t>
      </w:r>
      <w:r w:rsidRPr="001D4CC9">
        <w:rPr>
          <w:sz w:val="16"/>
        </w:rPr>
        <w:t xml:space="preserve"> these </w:t>
      </w:r>
      <w:r w:rsidRPr="001D4CC9">
        <w:rPr>
          <w:rStyle w:val="StyleUnderline"/>
        </w:rPr>
        <w:t>employees could be</w:t>
      </w:r>
      <w:r w:rsidRPr="001D4CC9">
        <w:rPr>
          <w:sz w:val="16"/>
        </w:rPr>
        <w:t xml:space="preserve"> </w:t>
      </w:r>
      <w:r w:rsidRPr="001D4CC9">
        <w:rPr>
          <w:rStyle w:val="Emphasis"/>
        </w:rPr>
        <w:t>more easily</w:t>
      </w:r>
      <w:r w:rsidRPr="001D4CC9">
        <w:rPr>
          <w:sz w:val="16"/>
        </w:rPr>
        <w:t xml:space="preserve"> </w:t>
      </w:r>
      <w:r w:rsidRPr="001D4CC9">
        <w:rPr>
          <w:rStyle w:val="StyleUnderline"/>
        </w:rPr>
        <w:t>removed</w:t>
      </w:r>
      <w:r w:rsidRPr="001D4CC9">
        <w:rPr>
          <w:sz w:val="16"/>
        </w:rPr>
        <w:t xml:space="preserve">.'3 2 Such a </w:t>
      </w:r>
      <w:r w:rsidRPr="001D4CC9">
        <w:rPr>
          <w:rStyle w:val="StyleUnderline"/>
        </w:rPr>
        <w:t>directive was</w:t>
      </w:r>
      <w:r w:rsidRPr="001D4CC9">
        <w:rPr>
          <w:sz w:val="16"/>
        </w:rPr>
        <w:t xml:space="preserve"> arguably </w:t>
      </w:r>
      <w:r w:rsidRPr="001D4CC9">
        <w:rPr>
          <w:rStyle w:val="Emphasis"/>
        </w:rPr>
        <w:t>unreasonable</w:t>
      </w:r>
      <w:r w:rsidRPr="001D4CC9">
        <w:rPr>
          <w:sz w:val="16"/>
        </w:rPr>
        <w:t xml:space="preserve">: </w:t>
      </w:r>
      <w:r w:rsidRPr="001D4CC9">
        <w:rPr>
          <w:rStyle w:val="StyleUnderline"/>
        </w:rPr>
        <w:t xml:space="preserve">Trump </w:t>
      </w:r>
      <w:r w:rsidRPr="00E60CC6">
        <w:rPr>
          <w:rStyle w:val="StyleUnderline"/>
          <w:highlight w:val="yellow"/>
        </w:rPr>
        <w:t>neither provided</w:t>
      </w:r>
      <w:r w:rsidRPr="001D4CC9">
        <w:rPr>
          <w:rStyle w:val="StyleUnderline"/>
        </w:rPr>
        <w:t xml:space="preserve"> an</w:t>
      </w:r>
      <w:r w:rsidRPr="001D4CC9">
        <w:rPr>
          <w:sz w:val="16"/>
        </w:rPr>
        <w:t xml:space="preserve"> "</w:t>
      </w:r>
      <w:r w:rsidRPr="00E60CC6">
        <w:rPr>
          <w:rStyle w:val="Emphasis"/>
          <w:highlight w:val="yellow"/>
        </w:rPr>
        <w:t>adequate</w:t>
      </w:r>
      <w:r w:rsidRPr="00E60CC6">
        <w:rPr>
          <w:sz w:val="16"/>
          <w:highlight w:val="yellow"/>
        </w:rPr>
        <w:t xml:space="preserve"> </w:t>
      </w:r>
      <w:r w:rsidRPr="00E60CC6">
        <w:rPr>
          <w:rStyle w:val="StyleUnderline"/>
          <w:highlight w:val="yellow"/>
        </w:rPr>
        <w:t>basis</w:t>
      </w:r>
      <w:r w:rsidRPr="001D4CC9">
        <w:rPr>
          <w:rStyle w:val="StyleUnderline"/>
        </w:rPr>
        <w:t xml:space="preserve"> and explanation for rescinding</w:t>
      </w:r>
      <w:r w:rsidRPr="001D4CC9">
        <w:rPr>
          <w:sz w:val="16"/>
        </w:rPr>
        <w:t xml:space="preserve">"' 33 civil service </w:t>
      </w:r>
      <w:r w:rsidRPr="001D4CC9">
        <w:rPr>
          <w:rStyle w:val="Emphasis"/>
        </w:rPr>
        <w:t>protections</w:t>
      </w:r>
      <w:r w:rsidRPr="001D4CC9">
        <w:rPr>
          <w:sz w:val="16"/>
        </w:rPr>
        <w:t xml:space="preserve"> </w:t>
      </w:r>
      <w:r w:rsidRPr="001D4CC9">
        <w:rPr>
          <w:rStyle w:val="StyleUnderline"/>
        </w:rPr>
        <w:t xml:space="preserve">for these employees </w:t>
      </w:r>
      <w:r w:rsidRPr="00E60CC6">
        <w:rPr>
          <w:rStyle w:val="StyleUnderline"/>
          <w:highlight w:val="yellow"/>
        </w:rPr>
        <w:t>nor</w:t>
      </w:r>
      <w:r w:rsidRPr="001D4CC9">
        <w:rPr>
          <w:sz w:val="16"/>
        </w:rPr>
        <w:t xml:space="preserve"> did he </w:t>
      </w:r>
      <w:r w:rsidRPr="00E60CC6">
        <w:rPr>
          <w:rStyle w:val="StyleUnderline"/>
          <w:highlight w:val="yellow"/>
        </w:rPr>
        <w:t>take into account</w:t>
      </w:r>
      <w:r w:rsidRPr="001D4CC9">
        <w:rPr>
          <w:rStyle w:val="StyleUnderline"/>
        </w:rPr>
        <w:t xml:space="preserve"> "that</w:t>
      </w:r>
      <w:r w:rsidRPr="001D4CC9">
        <w:rPr>
          <w:sz w:val="16"/>
        </w:rPr>
        <w:t xml:space="preserve"> </w:t>
      </w:r>
      <w:r w:rsidRPr="00E60CC6">
        <w:rPr>
          <w:rStyle w:val="Emphasis"/>
          <w:highlight w:val="yellow"/>
        </w:rPr>
        <w:t>longstanding policies</w:t>
      </w:r>
      <w:r w:rsidRPr="001D4CC9">
        <w:rPr>
          <w:sz w:val="16"/>
        </w:rPr>
        <w:t xml:space="preserve"> may </w:t>
      </w:r>
      <w:r w:rsidRPr="001D4CC9">
        <w:rPr>
          <w:rStyle w:val="StyleUnderline"/>
        </w:rPr>
        <w:t>have 'engendered</w:t>
      </w:r>
      <w:r w:rsidRPr="001D4CC9">
        <w:rPr>
          <w:sz w:val="16"/>
        </w:rPr>
        <w:t xml:space="preserve"> </w:t>
      </w:r>
      <w:r w:rsidRPr="001D4CC9">
        <w:rPr>
          <w:rStyle w:val="Emphasis"/>
        </w:rPr>
        <w:t>serious reliance interests</w:t>
      </w:r>
      <w:r w:rsidRPr="001D4CC9">
        <w:rPr>
          <w:sz w:val="16"/>
        </w:rPr>
        <w:t xml:space="preserve">"134 </w:t>
      </w:r>
      <w:r w:rsidRPr="001D4CC9">
        <w:rPr>
          <w:rStyle w:val="StyleUnderline"/>
        </w:rPr>
        <w:t>in these protections</w:t>
      </w:r>
      <w:r w:rsidRPr="001D4CC9">
        <w:rPr>
          <w:sz w:val="16"/>
        </w:rPr>
        <w:t>. Nonetheless, the Court has held that the President's actions are not subject to the APA's requirements.1 35 Therefore, courts will not check for reasonableness when the President exercises a congressional delegation of authority.</w:t>
      </w:r>
    </w:p>
    <w:p w14:paraId="60B8B628" w14:textId="77777777" w:rsidR="00541E21" w:rsidRPr="001D4CC9" w:rsidRDefault="00541E21" w:rsidP="00541E21">
      <w:pPr>
        <w:rPr>
          <w:sz w:val="16"/>
        </w:rPr>
      </w:pPr>
      <w:r w:rsidRPr="001D4CC9">
        <w:rPr>
          <w:sz w:val="16"/>
        </w:rPr>
        <w:t xml:space="preserve">Several </w:t>
      </w:r>
      <w:r w:rsidRPr="001D4CC9">
        <w:rPr>
          <w:rStyle w:val="StyleUnderline"/>
        </w:rPr>
        <w:t>scholars have argued</w:t>
      </w:r>
      <w:r w:rsidRPr="001D4CC9">
        <w:rPr>
          <w:sz w:val="16"/>
        </w:rPr>
        <w:t xml:space="preserve"> that </w:t>
      </w:r>
      <w:r w:rsidRPr="001D4CC9">
        <w:rPr>
          <w:rStyle w:val="StyleUnderline"/>
        </w:rPr>
        <w:t>the Court should</w:t>
      </w:r>
      <w:r w:rsidRPr="001D4CC9">
        <w:rPr>
          <w:sz w:val="16"/>
        </w:rPr>
        <w:t xml:space="preserve"> </w:t>
      </w:r>
      <w:r w:rsidRPr="001D4CC9">
        <w:rPr>
          <w:rStyle w:val="Emphasis"/>
        </w:rPr>
        <w:t>revisit</w:t>
      </w:r>
      <w:r w:rsidRPr="001D4CC9">
        <w:rPr>
          <w:sz w:val="16"/>
        </w:rPr>
        <w:t xml:space="preserve"> </w:t>
      </w:r>
      <w:r w:rsidRPr="001D4CC9">
        <w:rPr>
          <w:rStyle w:val="StyleUnderline"/>
        </w:rPr>
        <w:t>its APA jurisprudence</w:t>
      </w:r>
      <w:r w:rsidRPr="001D4CC9">
        <w:rPr>
          <w:sz w:val="16"/>
        </w:rPr>
        <w:t xml:space="preserve">.1 36 I agree and contend that, when it comes to a matter as high stakes as the President's removal of due process rights for tens of thousands of workers, </w:t>
      </w:r>
      <w:r w:rsidRPr="001D4CC9">
        <w:rPr>
          <w:rStyle w:val="StyleUnderline"/>
        </w:rPr>
        <w:t>courts should be</w:t>
      </w:r>
      <w:r w:rsidRPr="001D4CC9">
        <w:rPr>
          <w:sz w:val="16"/>
        </w:rPr>
        <w:t xml:space="preserve"> </w:t>
      </w:r>
      <w:r w:rsidRPr="001D4CC9">
        <w:rPr>
          <w:rStyle w:val="Emphasis"/>
        </w:rPr>
        <w:t>obligated</w:t>
      </w:r>
      <w:r w:rsidRPr="001D4CC9">
        <w:rPr>
          <w:sz w:val="16"/>
        </w:rPr>
        <w:t xml:space="preserve"> </w:t>
      </w:r>
      <w:r w:rsidRPr="001D4CC9">
        <w:rPr>
          <w:rStyle w:val="StyleUnderline"/>
        </w:rPr>
        <w:t>to check for reasonableness</w:t>
      </w:r>
      <w:r w:rsidRPr="001D4CC9">
        <w:rPr>
          <w:sz w:val="16"/>
        </w:rPr>
        <w:t>. There is a constitutional argument for such a requirement: the Fifth Amendment states that the federal government may not deprive citizens of "life, liberty, or property, without due process of law."1 3 7 The Court has previously held that civil servants possess "property rights in continued employment." 38 It follows that presidential actions seeking to deprive individuals of property rights ought to be accompanied by a reasonable basis for their promulgation.1 39</w:t>
      </w:r>
    </w:p>
    <w:p w14:paraId="29311937" w14:textId="77777777" w:rsidR="00541E21" w:rsidRPr="001D4CC9" w:rsidRDefault="00541E21" w:rsidP="00541E21">
      <w:pPr>
        <w:rPr>
          <w:sz w:val="16"/>
        </w:rPr>
      </w:pPr>
      <w:r w:rsidRPr="001D4CC9">
        <w:rPr>
          <w:sz w:val="16"/>
        </w:rPr>
        <w:t xml:space="preserve">In fact, before the APA's passage, the Supreme Court applied a </w:t>
      </w:r>
      <w:proofErr w:type="gramStart"/>
      <w:r w:rsidRPr="001D4CC9">
        <w:rPr>
          <w:sz w:val="16"/>
        </w:rPr>
        <w:t>reasonableness</w:t>
      </w:r>
      <w:proofErr w:type="gramEnd"/>
      <w:r w:rsidRPr="001D4CC9">
        <w:rPr>
          <w:sz w:val="16"/>
        </w:rPr>
        <w:t xml:space="preserve"> standard to presidential executive orders. In </w:t>
      </w:r>
      <w:r w:rsidRPr="001D4CC9">
        <w:rPr>
          <w:i/>
          <w:iCs/>
          <w:sz w:val="16"/>
        </w:rPr>
        <w:t>Panama Refining Co. v. Ryan</w:t>
      </w:r>
      <w:r w:rsidRPr="001D4CC9">
        <w:rPr>
          <w:sz w:val="16"/>
        </w:rPr>
        <w:t xml:space="preserve">, 4 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w:t>
      </w:r>
      <w:r w:rsidRPr="001D4CC9">
        <w:rPr>
          <w:i/>
          <w:iCs/>
          <w:sz w:val="16"/>
        </w:rPr>
        <w:t>Highland v. Russell Car &amp; Snowplow Co.</w:t>
      </w:r>
      <w:r w:rsidRPr="001D4CC9">
        <w:rPr>
          <w:sz w:val="16"/>
        </w:rPr>
        <w:t xml:space="preserve">,142 </w:t>
      </w:r>
      <w:r w:rsidRPr="001D4CC9">
        <w:rPr>
          <w:rStyle w:val="StyleUnderline"/>
        </w:rPr>
        <w:t>suggesting</w:t>
      </w:r>
      <w:r w:rsidRPr="001D4CC9">
        <w:rPr>
          <w:sz w:val="16"/>
        </w:rPr>
        <w:t xml:space="preserve"> that e</w:t>
      </w:r>
      <w:r w:rsidRPr="001D4CC9">
        <w:rPr>
          <w:rStyle w:val="Emphasis"/>
        </w:rPr>
        <w:t>x</w:t>
      </w:r>
      <w:r w:rsidRPr="001D4CC9">
        <w:rPr>
          <w:sz w:val="16"/>
        </w:rPr>
        <w:t xml:space="preserve">ecutive </w:t>
      </w:r>
      <w:r w:rsidRPr="001D4CC9">
        <w:rPr>
          <w:rStyle w:val="Emphasis"/>
        </w:rPr>
        <w:t>o</w:t>
      </w:r>
      <w:r w:rsidRPr="001D4CC9">
        <w:rPr>
          <w:sz w:val="16"/>
        </w:rPr>
        <w:t>rder</w:t>
      </w:r>
      <w:r w:rsidRPr="001D4CC9">
        <w:rPr>
          <w:rStyle w:val="Emphasis"/>
        </w:rPr>
        <w:t>s</w:t>
      </w:r>
      <w:r w:rsidRPr="001D4CC9">
        <w:rPr>
          <w:sz w:val="16"/>
        </w:rPr>
        <w:t xml:space="preserve"> </w:t>
      </w:r>
      <w:r w:rsidRPr="001D4CC9">
        <w:rPr>
          <w:rStyle w:val="StyleUnderline"/>
        </w:rPr>
        <w:t>shown to be</w:t>
      </w:r>
      <w:r w:rsidRPr="001D4CC9">
        <w:rPr>
          <w:sz w:val="16"/>
        </w:rPr>
        <w:t xml:space="preserve"> </w:t>
      </w:r>
      <w:r w:rsidRPr="001D4CC9">
        <w:rPr>
          <w:rStyle w:val="Emphasis"/>
        </w:rPr>
        <w:t>"unreasonable and arbitrary"</w:t>
      </w:r>
      <w:r w:rsidRPr="001D4CC9">
        <w:rPr>
          <w:sz w:val="16"/>
        </w:rPr>
        <w:t xml:space="preserve"> </w:t>
      </w:r>
      <w:r w:rsidRPr="001D4CC9">
        <w:rPr>
          <w:rStyle w:val="StyleUnderline"/>
        </w:rPr>
        <w:t>would be required "to be held</w:t>
      </w:r>
      <w:r w:rsidRPr="001D4CC9">
        <w:rPr>
          <w:sz w:val="16"/>
        </w:rPr>
        <w:t xml:space="preserve"> repugnant to the due process clause of the Fifth Amendment" and therefore </w:t>
      </w:r>
      <w:r w:rsidRPr="001D4CC9">
        <w:rPr>
          <w:rStyle w:val="StyleUnderline"/>
        </w:rPr>
        <w:t>unconstitutional</w:t>
      </w:r>
      <w:r w:rsidRPr="001D4CC9">
        <w:rPr>
          <w:sz w:val="16"/>
        </w:rPr>
        <w:t>.1 43</w:t>
      </w:r>
    </w:p>
    <w:p w14:paraId="5BA1100C" w14:textId="7AE40551" w:rsidR="00541E21" w:rsidRDefault="00541E21" w:rsidP="00541E21">
      <w:pPr>
        <w:rPr>
          <w:sz w:val="16"/>
        </w:rPr>
      </w:pPr>
      <w:r w:rsidRPr="001D4CC9">
        <w:rPr>
          <w:sz w:val="16"/>
        </w:rPr>
        <w:t xml:space="preserve">This </w:t>
      </w:r>
      <w:r w:rsidRPr="001D4CC9">
        <w:rPr>
          <w:rStyle w:val="StyleUnderline"/>
        </w:rPr>
        <w:t xml:space="preserve">reasoning </w:t>
      </w:r>
      <w:r w:rsidRPr="00E60CC6">
        <w:rPr>
          <w:rStyle w:val="StyleUnderline"/>
          <w:highlight w:val="yellow"/>
        </w:rPr>
        <w:t>supports</w:t>
      </w:r>
      <w:r w:rsidRPr="001D4CC9">
        <w:rPr>
          <w:rStyle w:val="StyleUnderline"/>
        </w:rPr>
        <w:t xml:space="preserve"> a</w:t>
      </w:r>
      <w:r w:rsidRPr="001D4CC9">
        <w:rPr>
          <w:sz w:val="16"/>
        </w:rPr>
        <w:t xml:space="preserve"> </w:t>
      </w:r>
      <w:r w:rsidRPr="00E60CC6">
        <w:rPr>
          <w:rStyle w:val="Emphasis"/>
          <w:highlight w:val="yellow"/>
        </w:rPr>
        <w:t>narrow</w:t>
      </w:r>
      <w:r w:rsidRPr="001D4CC9">
        <w:rPr>
          <w:rStyle w:val="Emphasis"/>
        </w:rPr>
        <w:t xml:space="preserve"> form of </w:t>
      </w:r>
      <w:r w:rsidRPr="00E60CC6">
        <w:rPr>
          <w:rStyle w:val="Emphasis"/>
          <w:highlight w:val="yellow"/>
        </w:rPr>
        <w:t>judicial review</w:t>
      </w:r>
      <w:r w:rsidRPr="001D4CC9">
        <w:rPr>
          <w:sz w:val="16"/>
        </w:rPr>
        <w:t xml:space="preserve"> </w:t>
      </w:r>
      <w:r w:rsidRPr="001D4CC9">
        <w:rPr>
          <w:rStyle w:val="StyleUnderline"/>
        </w:rPr>
        <w:t>for reasonableness under the APA for administrative actions taken by presidents</w:t>
      </w:r>
      <w:r w:rsidRPr="001D4CC9">
        <w:rPr>
          <w:sz w:val="16"/>
        </w:rPr>
        <w:t xml:space="preserve">. </w:t>
      </w:r>
      <w:r w:rsidRPr="001D4CC9">
        <w:rPr>
          <w:rStyle w:val="StyleUnderline"/>
        </w:rPr>
        <w:t>If</w:t>
      </w:r>
      <w:r w:rsidRPr="001D4CC9">
        <w:rPr>
          <w:sz w:val="16"/>
        </w:rPr>
        <w:t xml:space="preserve"> the administrative </w:t>
      </w:r>
      <w:r w:rsidRPr="001D4CC9">
        <w:rPr>
          <w:rStyle w:val="StyleUnderline"/>
        </w:rPr>
        <w:t>action appears to delegate</w:t>
      </w:r>
      <w:r w:rsidRPr="001D4CC9">
        <w:rPr>
          <w:sz w:val="16"/>
        </w:rPr>
        <w:t xml:space="preserve"> </w:t>
      </w:r>
      <w:r w:rsidRPr="001D4CC9">
        <w:rPr>
          <w:rStyle w:val="Emphasis"/>
        </w:rPr>
        <w:t>uncontrolled</w:t>
      </w:r>
      <w:r w:rsidRPr="001D4CC9">
        <w:rPr>
          <w:sz w:val="16"/>
        </w:rPr>
        <w:t xml:space="preserve"> </w:t>
      </w:r>
      <w:r w:rsidRPr="001D4CC9">
        <w:rPr>
          <w:rStyle w:val="StyleUnderline"/>
        </w:rPr>
        <w:t>legislative power to the President</w:t>
      </w:r>
      <w:r w:rsidRPr="001D4CC9">
        <w:rPr>
          <w:sz w:val="16"/>
        </w:rPr>
        <w:t xml:space="preserve"> or is deemed repugnant to the Due Process Clause of the Fifth Amendment, </w:t>
      </w:r>
      <w:r w:rsidRPr="001D4CC9">
        <w:rPr>
          <w:rStyle w:val="StyleUnderline"/>
        </w:rPr>
        <w:t>the action should be deemed</w:t>
      </w:r>
      <w:r w:rsidRPr="001D4CC9">
        <w:rPr>
          <w:sz w:val="16"/>
        </w:rPr>
        <w:t xml:space="preserve"> </w:t>
      </w:r>
      <w:r w:rsidRPr="001D4CC9">
        <w:rPr>
          <w:rStyle w:val="Emphasis"/>
        </w:rPr>
        <w:t>unreasonable</w:t>
      </w:r>
      <w:r w:rsidRPr="001D4CC9">
        <w:rPr>
          <w:sz w:val="16"/>
        </w:rPr>
        <w:t xml:space="preserve"> </w:t>
      </w:r>
      <w:r w:rsidRPr="001D4CC9">
        <w:rPr>
          <w:rStyle w:val="StyleUnderline"/>
        </w:rPr>
        <w:t>and thus</w:t>
      </w:r>
      <w:r w:rsidRPr="001D4CC9">
        <w:rPr>
          <w:sz w:val="16"/>
        </w:rPr>
        <w:t xml:space="preserve"> </w:t>
      </w:r>
      <w:r w:rsidRPr="001D4CC9">
        <w:rPr>
          <w:rStyle w:val="Emphasis"/>
        </w:rPr>
        <w:t>unconstitutional</w:t>
      </w:r>
      <w:r w:rsidRPr="001D4CC9">
        <w:rPr>
          <w:sz w:val="16"/>
        </w:rPr>
        <w:t xml:space="preserve">. Trump's Schedule F </w:t>
      </w:r>
      <w:r w:rsidRPr="00E60CC6">
        <w:rPr>
          <w:rStyle w:val="StyleUnderline"/>
          <w:highlight w:val="yellow"/>
        </w:rPr>
        <w:t>order</w:t>
      </w:r>
      <w:r w:rsidRPr="001D4CC9">
        <w:rPr>
          <w:sz w:val="16"/>
        </w:rPr>
        <w:t xml:space="preserve">, which </w:t>
      </w:r>
      <w:r w:rsidRPr="001D4CC9">
        <w:rPr>
          <w:rStyle w:val="StyleUnderline"/>
        </w:rPr>
        <w:t>seems to</w:t>
      </w:r>
      <w:r w:rsidRPr="001D4CC9">
        <w:rPr>
          <w:sz w:val="16"/>
        </w:rPr>
        <w:t xml:space="preserve"> </w:t>
      </w:r>
      <w:r w:rsidRPr="00E60CC6">
        <w:rPr>
          <w:rStyle w:val="Emphasis"/>
          <w:highlight w:val="yellow"/>
        </w:rPr>
        <w:t>usurp</w:t>
      </w:r>
      <w:r w:rsidRPr="001D4CC9">
        <w:rPr>
          <w:sz w:val="16"/>
        </w:rPr>
        <w:t xml:space="preserve"> the </w:t>
      </w:r>
      <w:r w:rsidRPr="00E60CC6">
        <w:rPr>
          <w:rStyle w:val="Emphasis"/>
          <w:highlight w:val="yellow"/>
        </w:rPr>
        <w:t>authority of Congress</w:t>
      </w:r>
      <w:r w:rsidRPr="001D4CC9">
        <w:rPr>
          <w:sz w:val="16"/>
        </w:rPr>
        <w:t xml:space="preserve"> </w:t>
      </w:r>
      <w:r w:rsidRPr="001D4CC9">
        <w:rPr>
          <w:rStyle w:val="StyleUnderline"/>
        </w:rPr>
        <w:t>to pass civil service protections</w:t>
      </w:r>
      <w:r w:rsidRPr="001D4CC9">
        <w:rPr>
          <w:sz w:val="16"/>
        </w:rPr>
        <w:t xml:space="preserve">144 </w:t>
      </w:r>
      <w:r w:rsidRPr="001D4CC9">
        <w:t>***FOOTNOTE BEGINS***</w:t>
      </w:r>
      <w:r w:rsidRPr="001D4CC9">
        <w:rPr>
          <w:sz w:val="16"/>
        </w:rPr>
        <w:t xml:space="preserve"> </w:t>
      </w:r>
      <w:r w:rsidRPr="001D4CC9">
        <w:rPr>
          <w:i/>
          <w:iCs/>
          <w:sz w:val="16"/>
        </w:rPr>
        <w:t xml:space="preserve">See </w:t>
      </w:r>
      <w:proofErr w:type="gramStart"/>
      <w:r w:rsidRPr="001D4CC9">
        <w:rPr>
          <w:i/>
          <w:iCs/>
          <w:sz w:val="16"/>
        </w:rPr>
        <w:t>infra</w:t>
      </w:r>
      <w:r w:rsidRPr="001D4CC9">
        <w:rPr>
          <w:sz w:val="16"/>
        </w:rPr>
        <w:t xml:space="preserve"> Part III</w:t>
      </w:r>
      <w:proofErr w:type="gramEnd"/>
      <w:r w:rsidRPr="001D4CC9">
        <w:rPr>
          <w:sz w:val="16"/>
        </w:rPr>
        <w:t xml:space="preserve">.B.2 (explaining how Trump's attempt to remove civil service protections through Schedule F </w:t>
      </w:r>
      <w:r w:rsidRPr="001D4CC9">
        <w:rPr>
          <w:rStyle w:val="StyleUnderline"/>
        </w:rPr>
        <w:t>is</w:t>
      </w:r>
      <w:r w:rsidRPr="001D4CC9">
        <w:rPr>
          <w:sz w:val="16"/>
        </w:rPr>
        <w:t xml:space="preserve"> </w:t>
      </w:r>
      <w:r w:rsidRPr="00E60CC6">
        <w:rPr>
          <w:rStyle w:val="Emphasis"/>
          <w:highlight w:val="yellow"/>
        </w:rPr>
        <w:t>entirely incompatible</w:t>
      </w:r>
      <w:r w:rsidRPr="00E60CC6">
        <w:rPr>
          <w:sz w:val="16"/>
          <w:highlight w:val="yellow"/>
        </w:rPr>
        <w:t xml:space="preserve"> </w:t>
      </w:r>
      <w:r w:rsidRPr="00E60CC6">
        <w:rPr>
          <w:rStyle w:val="StyleUnderline"/>
          <w:highlight w:val="yellow"/>
        </w:rPr>
        <w:t>with</w:t>
      </w:r>
      <w:r w:rsidRPr="001D4CC9">
        <w:rPr>
          <w:rStyle w:val="StyleUnderline"/>
        </w:rPr>
        <w:t xml:space="preserve"> plain text, legislative history, and legislative intent of</w:t>
      </w:r>
      <w:r w:rsidRPr="001D4CC9">
        <w:rPr>
          <w:sz w:val="16"/>
        </w:rPr>
        <w:t xml:space="preserve"> </w:t>
      </w:r>
      <w:r w:rsidRPr="00E60CC6">
        <w:rPr>
          <w:rStyle w:val="Emphasis"/>
          <w:highlight w:val="yellow"/>
        </w:rPr>
        <w:t>CSRA</w:t>
      </w:r>
      <w:r w:rsidRPr="001D4CC9">
        <w:rPr>
          <w:sz w:val="16"/>
        </w:rPr>
        <w:t xml:space="preserve">). </w:t>
      </w:r>
      <w:r w:rsidRPr="001D4CC9">
        <w:t>***FOOTNOTE ENDS***</w:t>
      </w:r>
      <w:r w:rsidRPr="001D4CC9">
        <w:rPr>
          <w:sz w:val="16"/>
        </w:rPr>
        <w:t xml:space="preserve"> and deprive employees of their property interests in continued federal employment without due process, </w:t>
      </w:r>
      <w:r w:rsidRPr="001D4CC9">
        <w:rPr>
          <w:rStyle w:val="StyleUnderline"/>
        </w:rPr>
        <w:t>could be</w:t>
      </w:r>
      <w:r w:rsidRPr="001D4CC9">
        <w:rPr>
          <w:sz w:val="16"/>
        </w:rPr>
        <w:t xml:space="preserve"> </w:t>
      </w:r>
      <w:r w:rsidRPr="001D4CC9">
        <w:rPr>
          <w:rStyle w:val="Emphasis"/>
        </w:rPr>
        <w:t>struck down</w:t>
      </w:r>
      <w:r w:rsidRPr="001D4CC9">
        <w:rPr>
          <w:sz w:val="16"/>
        </w:rPr>
        <w:t xml:space="preserve"> under such a framework.</w:t>
      </w:r>
    </w:p>
    <w:p w14:paraId="3D5CDFCE" w14:textId="3FC3DB48" w:rsidR="00541E21" w:rsidRPr="00F704AC" w:rsidRDefault="00541E21" w:rsidP="00541E21">
      <w:pPr>
        <w:pStyle w:val="Heading3"/>
      </w:pPr>
      <w:r>
        <w:t>AT: Constitution---1AR</w:t>
      </w:r>
    </w:p>
    <w:p w14:paraId="0E7A462A" w14:textId="77777777" w:rsidR="00541E21" w:rsidRDefault="00541E21" w:rsidP="00541E21">
      <w:pPr>
        <w:pStyle w:val="Heading4"/>
      </w:pPr>
      <w:bookmarkStart w:id="9" w:name="_Hlk208083024"/>
      <w:bookmarkEnd w:id="8"/>
      <w:r>
        <w:t xml:space="preserve">This </w:t>
      </w:r>
      <w:proofErr w:type="gramStart"/>
      <w:r>
        <w:t>card’s</w:t>
      </w:r>
      <w:proofErr w:type="gramEnd"/>
      <w:r>
        <w:t xml:space="preserve"> about the </w:t>
      </w:r>
      <w:r>
        <w:rPr>
          <w:u w:val="single"/>
        </w:rPr>
        <w:t>constitution</w:t>
      </w:r>
      <w:r>
        <w:t xml:space="preserve"> and thumps </w:t>
      </w:r>
      <w:r>
        <w:rPr>
          <w:u w:val="single"/>
        </w:rPr>
        <w:t>that warrant</w:t>
      </w:r>
      <w:r>
        <w:t>.</w:t>
      </w:r>
    </w:p>
    <w:p w14:paraId="03E27222" w14:textId="77777777" w:rsidR="00541E21" w:rsidRPr="00F55E28" w:rsidRDefault="00541E21" w:rsidP="00541E21">
      <w:r>
        <w:t xml:space="preserve">Katie </w:t>
      </w:r>
      <w:r w:rsidRPr="00F55E28">
        <w:rPr>
          <w:rStyle w:val="Style13ptBold"/>
        </w:rPr>
        <w:t xml:space="preserve">Herchenroeder </w:t>
      </w:r>
      <w:r>
        <w:rPr>
          <w:rStyle w:val="Style13ptBold"/>
        </w:rPr>
        <w:t>25</w:t>
      </w:r>
      <w:r>
        <w:t>, Contributing writer for Vanity Fair’s the Hive, 2-16-2025, "Trump Alludes That Laws Don’t Apply to Him If He “Saves” the Country," https://www.vanityfair.com/news/story/trump-implies-above-the-law-to-save-the-country</w:t>
      </w:r>
    </w:p>
    <w:p w14:paraId="214130A9" w14:textId="77777777" w:rsidR="00541E21" w:rsidRPr="00D61194" w:rsidRDefault="00541E21" w:rsidP="00541E21">
      <w:pPr>
        <w:rPr>
          <w:sz w:val="16"/>
        </w:rPr>
      </w:pPr>
      <w:r w:rsidRPr="00D61194">
        <w:rPr>
          <w:sz w:val="16"/>
        </w:rPr>
        <w:t xml:space="preserve">In a Saturday post on Truth Social, President Donald </w:t>
      </w:r>
      <w:r w:rsidRPr="00D61194">
        <w:rPr>
          <w:rStyle w:val="StyleUnderline"/>
          <w:highlight w:val="yellow"/>
        </w:rPr>
        <w:t>Trump implied</w:t>
      </w:r>
      <w:r w:rsidRPr="00D61194">
        <w:rPr>
          <w:sz w:val="16"/>
        </w:rPr>
        <w:t xml:space="preserve"> that </w:t>
      </w:r>
      <w:proofErr w:type="gramStart"/>
      <w:r w:rsidRPr="00D61194">
        <w:rPr>
          <w:rStyle w:val="Emphasis"/>
          <w:highlight w:val="yellow"/>
        </w:rPr>
        <w:t>any</w:t>
      </w:r>
      <w:r w:rsidRPr="00D61194">
        <w:rPr>
          <w:sz w:val="16"/>
        </w:rPr>
        <w:t xml:space="preserve"> and all</w:t>
      </w:r>
      <w:proofErr w:type="gramEnd"/>
      <w:r w:rsidRPr="00D61194">
        <w:rPr>
          <w:sz w:val="16"/>
        </w:rPr>
        <w:t xml:space="preserve"> </w:t>
      </w:r>
      <w:r w:rsidRPr="00D61194">
        <w:rPr>
          <w:rStyle w:val="StyleUnderline"/>
          <w:highlight w:val="yellow"/>
        </w:rPr>
        <w:t>actions to</w:t>
      </w:r>
      <w:r w:rsidRPr="00D61194">
        <w:rPr>
          <w:sz w:val="16"/>
        </w:rPr>
        <w:t xml:space="preserve"> “</w:t>
      </w:r>
      <w:r w:rsidRPr="00D61194">
        <w:rPr>
          <w:rStyle w:val="Emphasis"/>
          <w:highlight w:val="yellow"/>
        </w:rPr>
        <w:t>save</w:t>
      </w:r>
      <w:r w:rsidRPr="00D61194">
        <w:rPr>
          <w:sz w:val="16"/>
        </w:rPr>
        <w:t xml:space="preserve">” </w:t>
      </w:r>
      <w:r w:rsidRPr="00D61194">
        <w:rPr>
          <w:rStyle w:val="StyleUnderline"/>
          <w:highlight w:val="yellow"/>
        </w:rPr>
        <w:t>the country</w:t>
      </w:r>
      <w:r w:rsidRPr="00D61194">
        <w:rPr>
          <w:sz w:val="16"/>
        </w:rPr>
        <w:t xml:space="preserve"> would </w:t>
      </w:r>
      <w:r w:rsidRPr="00D61194">
        <w:rPr>
          <w:rStyle w:val="Emphasis"/>
          <w:highlight w:val="yellow"/>
        </w:rPr>
        <w:t>not</w:t>
      </w:r>
      <w:r w:rsidRPr="00D61194">
        <w:rPr>
          <w:sz w:val="16"/>
        </w:rPr>
        <w:t xml:space="preserve"> be </w:t>
      </w:r>
      <w:r w:rsidRPr="00F55E28">
        <w:rPr>
          <w:rStyle w:val="StyleUnderline"/>
        </w:rPr>
        <w:t xml:space="preserve">in </w:t>
      </w:r>
      <w:r w:rsidRPr="00D61194">
        <w:rPr>
          <w:rStyle w:val="StyleUnderline"/>
          <w:highlight w:val="yellow"/>
        </w:rPr>
        <w:t>violation of the law</w:t>
      </w:r>
      <w:r w:rsidRPr="00F55E28">
        <w:rPr>
          <w:rStyle w:val="StyleUnderline"/>
        </w:rPr>
        <w:t>.</w:t>
      </w:r>
    </w:p>
    <w:p w14:paraId="5CF4809C" w14:textId="77777777" w:rsidR="00541E21" w:rsidRPr="00D61194" w:rsidRDefault="00541E21" w:rsidP="00541E21">
      <w:pPr>
        <w:rPr>
          <w:sz w:val="16"/>
        </w:rPr>
      </w:pPr>
      <w:r w:rsidRPr="00D61194">
        <w:rPr>
          <w:sz w:val="16"/>
        </w:rPr>
        <w:t>“</w:t>
      </w:r>
      <w:r w:rsidRPr="00F55E28">
        <w:rPr>
          <w:rStyle w:val="StyleUnderline"/>
        </w:rPr>
        <w:t>He who saves his Country</w:t>
      </w:r>
      <w:r w:rsidRPr="00D61194">
        <w:rPr>
          <w:sz w:val="16"/>
        </w:rPr>
        <w:t>,” Trump wrote, “</w:t>
      </w:r>
      <w:r w:rsidRPr="00F55E28">
        <w:rPr>
          <w:rStyle w:val="StyleUnderline"/>
        </w:rPr>
        <w:t xml:space="preserve">does </w:t>
      </w:r>
      <w:r w:rsidRPr="00F55E28">
        <w:rPr>
          <w:rStyle w:val="Emphasis"/>
        </w:rPr>
        <w:t>not</w:t>
      </w:r>
      <w:r w:rsidRPr="00F55E28">
        <w:rPr>
          <w:rStyle w:val="StyleUnderline"/>
        </w:rPr>
        <w:t xml:space="preserve"> violate </w:t>
      </w:r>
      <w:r w:rsidRPr="00F55E28">
        <w:rPr>
          <w:rStyle w:val="Emphasis"/>
        </w:rPr>
        <w:t>any Law</w:t>
      </w:r>
      <w:r w:rsidRPr="00D61194">
        <w:rPr>
          <w:sz w:val="16"/>
        </w:rPr>
        <w:t>.” The quote is a version of a line often attributed to French emperor Napoleon Bonaparte, though the origins aren’t clear.</w:t>
      </w:r>
    </w:p>
    <w:p w14:paraId="2AF6C9DF" w14:textId="77777777" w:rsidR="00541E21" w:rsidRPr="00D61194" w:rsidRDefault="00541E21" w:rsidP="00541E21">
      <w:pPr>
        <w:rPr>
          <w:sz w:val="16"/>
        </w:rPr>
      </w:pPr>
      <w:r w:rsidRPr="00D61194">
        <w:rPr>
          <w:sz w:val="16"/>
        </w:rPr>
        <w:t>Trump then shared the claim on Elon Musk’s social media site X, formerly Twitter, and the official White House account also published the message paired with the president’s official portrait. Musk, the richest person alive, who has wreaked havoc on established federal funding practices in his short time as a special government employee, also shared the image.</w:t>
      </w:r>
    </w:p>
    <w:p w14:paraId="58AB4AC0" w14:textId="77777777" w:rsidR="00541E21" w:rsidRPr="00D61194" w:rsidRDefault="00541E21" w:rsidP="00541E21">
      <w:pPr>
        <w:rPr>
          <w:sz w:val="16"/>
        </w:rPr>
      </w:pPr>
      <w:r w:rsidRPr="00D61194">
        <w:rPr>
          <w:sz w:val="16"/>
        </w:rPr>
        <w:t>In the replies to Trump’s Truth Social post, which is now pinned to the top of his account, users have been sharing their own exalting versions of photos of the president with the quote atop.</w:t>
      </w:r>
    </w:p>
    <w:p w14:paraId="3E5F8051" w14:textId="77777777" w:rsidR="00541E21" w:rsidRPr="00D61194" w:rsidRDefault="00541E21" w:rsidP="00541E21">
      <w:pPr>
        <w:rPr>
          <w:sz w:val="16"/>
        </w:rPr>
      </w:pPr>
      <w:r w:rsidRPr="00D61194">
        <w:rPr>
          <w:sz w:val="16"/>
        </w:rPr>
        <w:t xml:space="preserve">Trump’s post that a </w:t>
      </w:r>
      <w:r w:rsidRPr="00D61194">
        <w:rPr>
          <w:rStyle w:val="StyleUnderline"/>
          <w:highlight w:val="yellow"/>
        </w:rPr>
        <w:t>leader</w:t>
      </w:r>
      <w:r w:rsidRPr="00F55E28">
        <w:rPr>
          <w:rStyle w:val="StyleUnderline"/>
        </w:rPr>
        <w:t xml:space="preserve"> could be </w:t>
      </w:r>
      <w:r w:rsidRPr="00D61194">
        <w:rPr>
          <w:rStyle w:val="Emphasis"/>
          <w:highlight w:val="yellow"/>
        </w:rPr>
        <w:t>above the law</w:t>
      </w:r>
      <w:r w:rsidRPr="00D61194">
        <w:rPr>
          <w:sz w:val="16"/>
        </w:rPr>
        <w:t xml:space="preserve"> comes after </w:t>
      </w:r>
      <w:r w:rsidRPr="00F55E28">
        <w:rPr>
          <w:rStyle w:val="StyleUnderline"/>
        </w:rPr>
        <w:t>legal experts warned</w:t>
      </w:r>
      <w:r w:rsidRPr="00D61194">
        <w:rPr>
          <w:sz w:val="16"/>
        </w:rPr>
        <w:t xml:space="preserve"> that the </w:t>
      </w:r>
      <w:r w:rsidRPr="00F55E28">
        <w:rPr>
          <w:rStyle w:val="StyleUnderline"/>
        </w:rPr>
        <w:t>president</w:t>
      </w:r>
      <w:r w:rsidRPr="00D61194">
        <w:rPr>
          <w:sz w:val="16"/>
        </w:rPr>
        <w:t xml:space="preserve"> is </w:t>
      </w:r>
      <w:r w:rsidRPr="00D61194">
        <w:rPr>
          <w:rStyle w:val="StyleUnderline"/>
          <w:highlight w:val="yellow"/>
        </w:rPr>
        <w:t>spurring</w:t>
      </w:r>
      <w:r w:rsidRPr="00D61194">
        <w:rPr>
          <w:sz w:val="16"/>
        </w:rPr>
        <w:t xml:space="preserve"> a </w:t>
      </w:r>
      <w:r w:rsidRPr="00D61194">
        <w:rPr>
          <w:rStyle w:val="Emphasis"/>
          <w:highlight w:val="yellow"/>
        </w:rPr>
        <w:t>constitutional crisis</w:t>
      </w:r>
      <w:r w:rsidRPr="00D61194">
        <w:rPr>
          <w:sz w:val="16"/>
        </w:rPr>
        <w:t xml:space="preserve"> just weeks into his second term.</w:t>
      </w:r>
    </w:p>
    <w:p w14:paraId="70CA71B9" w14:textId="77777777" w:rsidR="00541E21" w:rsidRPr="00D61194" w:rsidRDefault="00541E21" w:rsidP="00541E21">
      <w:pPr>
        <w:rPr>
          <w:sz w:val="16"/>
        </w:rPr>
      </w:pPr>
      <w:r w:rsidRPr="00D61194">
        <w:rPr>
          <w:sz w:val="16"/>
        </w:rPr>
        <w:t xml:space="preserve">“There have been </w:t>
      </w:r>
      <w:r w:rsidRPr="00D61194">
        <w:rPr>
          <w:rStyle w:val="StyleUnderline"/>
          <w:highlight w:val="yellow"/>
        </w:rPr>
        <w:t>so many</w:t>
      </w:r>
      <w:r w:rsidRPr="00F55E28">
        <w:rPr>
          <w:rStyle w:val="StyleUnderline"/>
        </w:rPr>
        <w:t xml:space="preserve"> unconstitutional</w:t>
      </w:r>
      <w:r w:rsidRPr="00D61194">
        <w:rPr>
          <w:sz w:val="16"/>
        </w:rPr>
        <w:t xml:space="preserve"> and </w:t>
      </w:r>
      <w:r w:rsidRPr="00D61194">
        <w:rPr>
          <w:rStyle w:val="Emphasis"/>
          <w:highlight w:val="yellow"/>
        </w:rPr>
        <w:t>illegal</w:t>
      </w:r>
      <w:r w:rsidRPr="00D61194">
        <w:rPr>
          <w:sz w:val="16"/>
          <w:highlight w:val="yellow"/>
        </w:rPr>
        <w:t xml:space="preserve"> </w:t>
      </w:r>
      <w:r w:rsidRPr="00D61194">
        <w:rPr>
          <w:rStyle w:val="StyleUnderline"/>
          <w:highlight w:val="yellow"/>
        </w:rPr>
        <w:t>actions</w:t>
      </w:r>
      <w:r w:rsidRPr="00D61194">
        <w:rPr>
          <w:sz w:val="16"/>
          <w:highlight w:val="yellow"/>
        </w:rPr>
        <w:t xml:space="preserve"> </w:t>
      </w:r>
      <w:r w:rsidRPr="00D61194">
        <w:rPr>
          <w:rStyle w:val="StyleUnderline"/>
          <w:highlight w:val="yellow"/>
        </w:rPr>
        <w:t>in</w:t>
      </w:r>
      <w:r w:rsidRPr="00F55E28">
        <w:rPr>
          <w:rStyle w:val="StyleUnderline"/>
        </w:rPr>
        <w:t xml:space="preserve"> the </w:t>
      </w:r>
      <w:r w:rsidRPr="00D61194">
        <w:rPr>
          <w:rStyle w:val="StyleUnderline"/>
          <w:highlight w:val="yellow"/>
        </w:rPr>
        <w:t>first 18 days</w:t>
      </w:r>
      <w:r w:rsidRPr="00F55E28">
        <w:rPr>
          <w:rStyle w:val="StyleUnderline"/>
        </w:rPr>
        <w:t xml:space="preserve"> of the</w:t>
      </w:r>
      <w:r w:rsidRPr="00D61194">
        <w:rPr>
          <w:sz w:val="16"/>
        </w:rPr>
        <w:t xml:space="preserve"> Trump </w:t>
      </w:r>
      <w:r w:rsidRPr="00F55E28">
        <w:rPr>
          <w:rStyle w:val="StyleUnderline"/>
        </w:rPr>
        <w:t>presidency</w:t>
      </w:r>
      <w:r w:rsidRPr="00D61194">
        <w:rPr>
          <w:sz w:val="16"/>
        </w:rPr>
        <w:t xml:space="preserve">. We never have seen anything like this,” Erwin Chemerinsky, dean of the law school at the University of California, Berkeley, told The New York Times in early February. Kate Shaw, a law professor at the University of Pennsylvania, </w:t>
      </w:r>
      <w:r w:rsidRPr="00F55E28">
        <w:rPr>
          <w:rStyle w:val="StyleUnderline"/>
        </w:rPr>
        <w:t>described</w:t>
      </w:r>
      <w:r w:rsidRPr="00D61194">
        <w:rPr>
          <w:sz w:val="16"/>
        </w:rPr>
        <w:t xml:space="preserve"> the </w:t>
      </w:r>
      <w:r w:rsidRPr="00F55E28">
        <w:rPr>
          <w:rStyle w:val="StyleUnderline"/>
        </w:rPr>
        <w:t>administration’s</w:t>
      </w:r>
      <w:r w:rsidRPr="00D61194">
        <w:rPr>
          <w:sz w:val="16"/>
        </w:rPr>
        <w:t xml:space="preserve"> </w:t>
      </w:r>
      <w:r w:rsidRPr="00F55E28">
        <w:rPr>
          <w:rStyle w:val="StyleUnderline"/>
        </w:rPr>
        <w:t>early moves as</w:t>
      </w:r>
      <w:r w:rsidRPr="00D61194">
        <w:rPr>
          <w:sz w:val="16"/>
        </w:rPr>
        <w:t xml:space="preserve"> demonstrating “maximum </w:t>
      </w:r>
      <w:r w:rsidRPr="00D61194">
        <w:rPr>
          <w:rStyle w:val="Emphasis"/>
          <w:highlight w:val="yellow"/>
        </w:rPr>
        <w:t>contempt</w:t>
      </w:r>
      <w:r w:rsidRPr="00D61194">
        <w:rPr>
          <w:sz w:val="16"/>
          <w:highlight w:val="yellow"/>
        </w:rPr>
        <w:t xml:space="preserve"> </w:t>
      </w:r>
      <w:r w:rsidRPr="00D61194">
        <w:rPr>
          <w:rStyle w:val="StyleUnderline"/>
          <w:highlight w:val="yellow"/>
        </w:rPr>
        <w:t>for core constitutional</w:t>
      </w:r>
      <w:r w:rsidRPr="00F55E28">
        <w:rPr>
          <w:rStyle w:val="StyleUnderline"/>
        </w:rPr>
        <w:t xml:space="preserve"> </w:t>
      </w:r>
      <w:r w:rsidRPr="00D61194">
        <w:rPr>
          <w:rStyle w:val="StyleUnderline"/>
          <w:highlight w:val="yellow"/>
        </w:rPr>
        <w:t>values</w:t>
      </w:r>
      <w:r w:rsidRPr="00D61194">
        <w:rPr>
          <w:sz w:val="16"/>
        </w:rPr>
        <w:t xml:space="preserve">” </w:t>
      </w:r>
      <w:r w:rsidRPr="00F55E28">
        <w:rPr>
          <w:rStyle w:val="StyleUnderline"/>
        </w:rPr>
        <w:t>like</w:t>
      </w:r>
      <w:r w:rsidRPr="00D61194">
        <w:rPr>
          <w:sz w:val="16"/>
        </w:rPr>
        <w:t xml:space="preserve"> the </w:t>
      </w:r>
      <w:r w:rsidRPr="00F55E28">
        <w:rPr>
          <w:rStyle w:val="Emphasis"/>
        </w:rPr>
        <w:t>s</w:t>
      </w:r>
      <w:r w:rsidRPr="00F55E28">
        <w:rPr>
          <w:rStyle w:val="StyleUnderline"/>
        </w:rPr>
        <w:t xml:space="preserve">eparation </w:t>
      </w:r>
      <w:r w:rsidRPr="00F55E28">
        <w:rPr>
          <w:rStyle w:val="Emphasis"/>
        </w:rPr>
        <w:t>o</w:t>
      </w:r>
      <w:r w:rsidRPr="00F55E28">
        <w:rPr>
          <w:rStyle w:val="StyleUnderline"/>
        </w:rPr>
        <w:t xml:space="preserve">f </w:t>
      </w:r>
      <w:r w:rsidRPr="00F55E28">
        <w:rPr>
          <w:rStyle w:val="Emphasis"/>
        </w:rPr>
        <w:t>p</w:t>
      </w:r>
      <w:r w:rsidRPr="00F55E28">
        <w:rPr>
          <w:rStyle w:val="StyleUnderline"/>
        </w:rPr>
        <w:t>owers</w:t>
      </w:r>
      <w:r w:rsidRPr="00D61194">
        <w:rPr>
          <w:sz w:val="16"/>
        </w:rPr>
        <w:t>, the freedom of speech, and equal justice under the law.</w:t>
      </w:r>
    </w:p>
    <w:p w14:paraId="2179BF4B" w14:textId="77777777" w:rsidR="00541E21" w:rsidRPr="00D61194" w:rsidRDefault="00541E21" w:rsidP="00541E21">
      <w:pPr>
        <w:rPr>
          <w:sz w:val="16"/>
        </w:rPr>
      </w:pPr>
      <w:r w:rsidRPr="00D61194">
        <w:rPr>
          <w:sz w:val="16"/>
        </w:rPr>
        <w:t xml:space="preserve">Pamela Karlan, a law professor at Stanford, said in the Times article that a constitutional crisis occurs when the </w:t>
      </w:r>
      <w:r w:rsidRPr="00F55E28">
        <w:rPr>
          <w:rStyle w:val="StyleUnderline"/>
        </w:rPr>
        <w:t>president</w:t>
      </w:r>
      <w:r w:rsidRPr="00D61194">
        <w:rPr>
          <w:sz w:val="16"/>
        </w:rPr>
        <w:t xml:space="preserve"> “</w:t>
      </w:r>
      <w:r w:rsidRPr="00F55E28">
        <w:rPr>
          <w:rStyle w:val="StyleUnderline"/>
        </w:rPr>
        <w:t>doesn’t care what the Constitution says</w:t>
      </w:r>
      <w:r w:rsidRPr="00D61194">
        <w:rPr>
          <w:sz w:val="16"/>
        </w:rPr>
        <w:t xml:space="preserve"> </w:t>
      </w:r>
      <w:proofErr w:type="gramStart"/>
      <w:r w:rsidRPr="00D61194">
        <w:rPr>
          <w:sz w:val="16"/>
        </w:rPr>
        <w:t>regardless</w:t>
      </w:r>
      <w:proofErr w:type="gramEnd"/>
      <w:r w:rsidRPr="00D61194">
        <w:rPr>
          <w:sz w:val="16"/>
        </w:rPr>
        <w:t xml:space="preserve"> whether Congress or the courts resist a particular unconstitutional action.” “Up until now,” she continued, “while presidents might engage in particular acts that were unconstitutional, I never had the sense that there was a </w:t>
      </w:r>
      <w:r w:rsidRPr="00D61194">
        <w:rPr>
          <w:rStyle w:val="StyleUnderline"/>
        </w:rPr>
        <w:t>president for whom</w:t>
      </w:r>
      <w:r w:rsidRPr="00D61194">
        <w:rPr>
          <w:sz w:val="16"/>
        </w:rPr>
        <w:t xml:space="preserve"> the </w:t>
      </w:r>
      <w:r w:rsidRPr="00D61194">
        <w:rPr>
          <w:rStyle w:val="StyleUnderline"/>
          <w:highlight w:val="yellow"/>
        </w:rPr>
        <w:t>Constitution</w:t>
      </w:r>
      <w:r w:rsidRPr="00D61194">
        <w:rPr>
          <w:sz w:val="16"/>
        </w:rPr>
        <w:t xml:space="preserve"> was </w:t>
      </w:r>
      <w:r w:rsidRPr="00D61194">
        <w:rPr>
          <w:rStyle w:val="Emphasis"/>
          <w:highlight w:val="yellow"/>
        </w:rPr>
        <w:t>essentially</w:t>
      </w:r>
      <w:r w:rsidRPr="00D61194">
        <w:rPr>
          <w:rStyle w:val="Emphasis"/>
        </w:rPr>
        <w:t xml:space="preserve"> </w:t>
      </w:r>
      <w:r w:rsidRPr="00D61194">
        <w:rPr>
          <w:rStyle w:val="Emphasis"/>
          <w:highlight w:val="yellow"/>
        </w:rPr>
        <w:t>meaningless</w:t>
      </w:r>
      <w:r w:rsidRPr="00D61194">
        <w:rPr>
          <w:sz w:val="16"/>
        </w:rPr>
        <w:t>.”</w:t>
      </w:r>
    </w:p>
    <w:p w14:paraId="56AC681A" w14:textId="77777777" w:rsidR="00541E21" w:rsidRPr="00D61194" w:rsidRDefault="00541E21" w:rsidP="00541E21">
      <w:pPr>
        <w:rPr>
          <w:sz w:val="16"/>
        </w:rPr>
      </w:pPr>
      <w:r w:rsidRPr="00D61194">
        <w:rPr>
          <w:sz w:val="16"/>
        </w:rPr>
        <w:t>The backlash to Trump’s Saturday claims that a president could be above the law was swift.</w:t>
      </w:r>
    </w:p>
    <w:p w14:paraId="2F228EB4" w14:textId="77777777" w:rsidR="00541E21" w:rsidRPr="00D61194" w:rsidRDefault="00541E21" w:rsidP="00541E21">
      <w:pPr>
        <w:rPr>
          <w:sz w:val="16"/>
        </w:rPr>
      </w:pPr>
      <w:r w:rsidRPr="00D61194">
        <w:rPr>
          <w:sz w:val="16"/>
        </w:rPr>
        <w:t>In a post that doesn’t name Trump, his former vice president, Mike Pence, shared an essay he penned in 2010 about how presidents “must adhere” to the Constitution. “Spoken like a true dictator,” Senator Adam Schiff of California wrote on X. Norm Eisen, a lawyer who, like Schiff, worked on the first of Trump’s two impeachment trials, said Trump’s message was “a trial balloon and a provocation.”</w:t>
      </w:r>
    </w:p>
    <w:p w14:paraId="5BC96063" w14:textId="77777777" w:rsidR="00541E21" w:rsidRPr="00D61194" w:rsidRDefault="00541E21" w:rsidP="00541E21">
      <w:pPr>
        <w:rPr>
          <w:sz w:val="16"/>
        </w:rPr>
      </w:pPr>
      <w:r w:rsidRPr="00D61194">
        <w:rPr>
          <w:rStyle w:val="StyleUnderline"/>
          <w:highlight w:val="yellow"/>
        </w:rPr>
        <w:t>Trump</w:t>
      </w:r>
      <w:r w:rsidRPr="00D61194">
        <w:rPr>
          <w:sz w:val="16"/>
        </w:rPr>
        <w:t xml:space="preserve">—who was </w:t>
      </w:r>
      <w:r w:rsidRPr="00D61194">
        <w:rPr>
          <w:rStyle w:val="StyleUnderline"/>
        </w:rPr>
        <w:t xml:space="preserve">convicted of </w:t>
      </w:r>
      <w:r w:rsidRPr="00D61194">
        <w:rPr>
          <w:rStyle w:val="StyleUnderline"/>
          <w:highlight w:val="yellow"/>
        </w:rPr>
        <w:t>34 felonies</w:t>
      </w:r>
      <w:r w:rsidRPr="00D61194">
        <w:rPr>
          <w:sz w:val="16"/>
        </w:rPr>
        <w:t xml:space="preserve"> by a Manhattan jury for covering up </w:t>
      </w:r>
      <w:r w:rsidRPr="00D61194">
        <w:rPr>
          <w:rStyle w:val="StyleUnderline"/>
          <w:highlight w:val="yellow"/>
        </w:rPr>
        <w:t>hush money</w:t>
      </w:r>
      <w:r w:rsidRPr="00D61194">
        <w:rPr>
          <w:rStyle w:val="StyleUnderline"/>
        </w:rPr>
        <w:t xml:space="preserve"> payments</w:t>
      </w:r>
      <w:r w:rsidRPr="00D61194">
        <w:rPr>
          <w:sz w:val="16"/>
        </w:rPr>
        <w:t xml:space="preserve"> made to adult film star Stormy Daniels during his 2016 bid for office, was found </w:t>
      </w:r>
      <w:r w:rsidRPr="00D61194">
        <w:rPr>
          <w:rStyle w:val="StyleUnderline"/>
          <w:highlight w:val="yellow"/>
        </w:rPr>
        <w:t>liable</w:t>
      </w:r>
      <w:r w:rsidRPr="00D61194">
        <w:rPr>
          <w:rStyle w:val="StyleUnderline"/>
        </w:rPr>
        <w:t xml:space="preserve"> for sexually abusing</w:t>
      </w:r>
      <w:r w:rsidRPr="00D61194">
        <w:rPr>
          <w:sz w:val="16"/>
        </w:rPr>
        <w:t xml:space="preserve"> and defaming E. Jean </w:t>
      </w:r>
      <w:r w:rsidRPr="00D61194">
        <w:rPr>
          <w:rStyle w:val="StyleUnderline"/>
        </w:rPr>
        <w:t>Carroll</w:t>
      </w:r>
      <w:r w:rsidRPr="00D61194">
        <w:rPr>
          <w:sz w:val="16"/>
        </w:rPr>
        <w:t xml:space="preserve">, and is currently facing a slew of other legal issues—has been </w:t>
      </w:r>
      <w:r w:rsidRPr="00D61194">
        <w:rPr>
          <w:rStyle w:val="StyleUnderline"/>
          <w:highlight w:val="yellow"/>
        </w:rPr>
        <w:t>playing with</w:t>
      </w:r>
      <w:r w:rsidRPr="00D61194">
        <w:rPr>
          <w:rStyle w:val="StyleUnderline"/>
        </w:rPr>
        <w:t xml:space="preserve"> this </w:t>
      </w:r>
      <w:r w:rsidRPr="00D61194">
        <w:rPr>
          <w:rStyle w:val="StyleUnderline"/>
          <w:highlight w:val="yellow"/>
        </w:rPr>
        <w:t>idea</w:t>
      </w:r>
      <w:r w:rsidRPr="00D61194">
        <w:rPr>
          <w:sz w:val="16"/>
        </w:rPr>
        <w:t xml:space="preserve">, </w:t>
      </w:r>
      <w:r w:rsidRPr="00D61194">
        <w:rPr>
          <w:rStyle w:val="StyleUnderline"/>
        </w:rPr>
        <w:t>that</w:t>
      </w:r>
      <w:r w:rsidRPr="00D61194">
        <w:rPr>
          <w:sz w:val="16"/>
        </w:rPr>
        <w:t xml:space="preserve"> </w:t>
      </w:r>
      <w:r w:rsidRPr="00D61194">
        <w:rPr>
          <w:rStyle w:val="Emphasis"/>
          <w:highlight w:val="yellow"/>
        </w:rPr>
        <w:t>he’s above the law</w:t>
      </w:r>
      <w:r w:rsidRPr="00D61194">
        <w:rPr>
          <w:sz w:val="16"/>
        </w:rPr>
        <w:t>, for years.</w:t>
      </w:r>
    </w:p>
    <w:p w14:paraId="57839D5D" w14:textId="77777777" w:rsidR="00541E21" w:rsidRPr="00D61194" w:rsidRDefault="00541E21" w:rsidP="00541E21">
      <w:pPr>
        <w:rPr>
          <w:sz w:val="16"/>
        </w:rPr>
      </w:pPr>
      <w:r w:rsidRPr="00D61194">
        <w:rPr>
          <w:sz w:val="16"/>
        </w:rPr>
        <w:t xml:space="preserve">While </w:t>
      </w:r>
      <w:r w:rsidRPr="00D61194">
        <w:rPr>
          <w:rStyle w:val="StyleUnderline"/>
          <w:highlight w:val="yellow"/>
        </w:rPr>
        <w:t>Trump</w:t>
      </w:r>
      <w:r w:rsidRPr="00D61194">
        <w:rPr>
          <w:sz w:val="16"/>
        </w:rPr>
        <w:t xml:space="preserve"> has previously and frequently </w:t>
      </w:r>
      <w:r w:rsidRPr="00D61194">
        <w:rPr>
          <w:rStyle w:val="StyleUnderline"/>
        </w:rPr>
        <w:t>faced</w:t>
      </w:r>
      <w:r w:rsidRPr="00D61194">
        <w:rPr>
          <w:sz w:val="16"/>
        </w:rPr>
        <w:t xml:space="preserve"> the </w:t>
      </w:r>
      <w:r w:rsidRPr="00D61194">
        <w:rPr>
          <w:rStyle w:val="StyleUnderline"/>
        </w:rPr>
        <w:t>weight of the law</w:t>
      </w:r>
      <w:r w:rsidRPr="00D61194">
        <w:rPr>
          <w:sz w:val="16"/>
        </w:rPr>
        <w:t xml:space="preserve"> in the courtroom, he’s also </w:t>
      </w:r>
      <w:r w:rsidRPr="00D61194">
        <w:rPr>
          <w:rStyle w:val="StyleUnderline"/>
        </w:rPr>
        <w:t>had</w:t>
      </w:r>
      <w:r w:rsidRPr="00D61194">
        <w:rPr>
          <w:sz w:val="16"/>
        </w:rPr>
        <w:t xml:space="preserve"> </w:t>
      </w:r>
      <w:r w:rsidRPr="00D61194">
        <w:rPr>
          <w:rStyle w:val="Emphasis"/>
        </w:rPr>
        <w:t>substantial wins</w:t>
      </w:r>
      <w:r w:rsidRPr="00D61194">
        <w:rPr>
          <w:sz w:val="16"/>
        </w:rPr>
        <w:t xml:space="preserve">. Including when, in the summer of last year, the conservative wing of the Supreme Court ruled that, as a former president, he was </w:t>
      </w:r>
      <w:r w:rsidRPr="00D61194">
        <w:rPr>
          <w:rStyle w:val="StyleUnderline"/>
          <w:highlight w:val="yellow"/>
        </w:rPr>
        <w:t>entitled to</w:t>
      </w:r>
      <w:r w:rsidRPr="00D61194">
        <w:rPr>
          <w:sz w:val="16"/>
        </w:rPr>
        <w:t xml:space="preserve"> “</w:t>
      </w:r>
      <w:r w:rsidRPr="00D61194">
        <w:rPr>
          <w:rStyle w:val="Emphasis"/>
        </w:rPr>
        <w:t xml:space="preserve">absolute </w:t>
      </w:r>
      <w:r w:rsidRPr="00D61194">
        <w:rPr>
          <w:rStyle w:val="Emphasis"/>
          <w:highlight w:val="yellow"/>
        </w:rPr>
        <w:t>immunity</w:t>
      </w:r>
      <w:r w:rsidRPr="00D61194">
        <w:rPr>
          <w:sz w:val="16"/>
          <w:highlight w:val="yellow"/>
        </w:rPr>
        <w:t xml:space="preserve"> </w:t>
      </w:r>
      <w:r w:rsidRPr="00D61194">
        <w:rPr>
          <w:rStyle w:val="StyleUnderline"/>
          <w:highlight w:val="yellow"/>
        </w:rPr>
        <w:t>from criminal prosecution</w:t>
      </w:r>
      <w:r w:rsidRPr="00D61194">
        <w:rPr>
          <w:sz w:val="16"/>
        </w:rPr>
        <w:t xml:space="preserve"> for actions within his conclusive and preclusive constitutional authority.”</w:t>
      </w:r>
    </w:p>
    <w:p w14:paraId="6F38EC19" w14:textId="77777777" w:rsidR="00541E21" w:rsidRPr="00D61194" w:rsidRDefault="00541E21" w:rsidP="00541E21">
      <w:pPr>
        <w:rPr>
          <w:sz w:val="16"/>
        </w:rPr>
      </w:pPr>
      <w:r w:rsidRPr="00D61194">
        <w:rPr>
          <w:sz w:val="16"/>
        </w:rPr>
        <w:t>In her dissenting opinion, Justice Sonia Sotomayor wrote that her colleagues’ decision meant that “The relationship between the President and the people he serves has shifted irrevocably.”</w:t>
      </w:r>
    </w:p>
    <w:p w14:paraId="75C669D3" w14:textId="77777777" w:rsidR="00541E21" w:rsidRDefault="00541E21" w:rsidP="00541E21">
      <w:pPr>
        <w:rPr>
          <w:sz w:val="16"/>
        </w:rPr>
      </w:pPr>
      <w:r w:rsidRPr="00D61194">
        <w:rPr>
          <w:sz w:val="16"/>
        </w:rPr>
        <w:t xml:space="preserve">“In every use of official power,” she continued, “the </w:t>
      </w:r>
      <w:r w:rsidRPr="00D61194">
        <w:rPr>
          <w:rStyle w:val="StyleUnderline"/>
          <w:highlight w:val="yellow"/>
        </w:rPr>
        <w:t>President</w:t>
      </w:r>
      <w:r w:rsidRPr="00D61194">
        <w:rPr>
          <w:sz w:val="16"/>
        </w:rPr>
        <w:t xml:space="preserve"> is </w:t>
      </w:r>
      <w:r w:rsidRPr="00D61194">
        <w:rPr>
          <w:rStyle w:val="StyleUnderline"/>
          <w:highlight w:val="yellow"/>
        </w:rPr>
        <w:t>now</w:t>
      </w:r>
      <w:r w:rsidRPr="00D61194">
        <w:rPr>
          <w:sz w:val="16"/>
          <w:highlight w:val="yellow"/>
        </w:rPr>
        <w:t xml:space="preserve"> </w:t>
      </w:r>
      <w:r w:rsidRPr="00D61194">
        <w:rPr>
          <w:rStyle w:val="Emphasis"/>
          <w:highlight w:val="yellow"/>
        </w:rPr>
        <w:t>a king</w:t>
      </w:r>
      <w:r w:rsidRPr="00D61194">
        <w:rPr>
          <w:sz w:val="16"/>
          <w:highlight w:val="yellow"/>
        </w:rPr>
        <w:t xml:space="preserve"> </w:t>
      </w:r>
      <w:r w:rsidRPr="00D61194">
        <w:rPr>
          <w:rStyle w:val="StyleUnderline"/>
          <w:highlight w:val="yellow"/>
        </w:rPr>
        <w:t>above</w:t>
      </w:r>
      <w:r w:rsidRPr="00D61194">
        <w:rPr>
          <w:sz w:val="16"/>
          <w:highlight w:val="yellow"/>
        </w:rPr>
        <w:t xml:space="preserve"> </w:t>
      </w:r>
      <w:r w:rsidRPr="00D61194">
        <w:rPr>
          <w:rStyle w:val="StyleUnderline"/>
          <w:highlight w:val="yellow"/>
        </w:rPr>
        <w:t>the</w:t>
      </w:r>
      <w:r w:rsidRPr="00D61194">
        <w:rPr>
          <w:sz w:val="16"/>
          <w:highlight w:val="yellow"/>
        </w:rPr>
        <w:t xml:space="preserve"> </w:t>
      </w:r>
      <w:r w:rsidRPr="00D61194">
        <w:rPr>
          <w:rStyle w:val="Emphasis"/>
          <w:highlight w:val="yellow"/>
        </w:rPr>
        <w:t>law</w:t>
      </w:r>
      <w:r w:rsidRPr="00D61194">
        <w:rPr>
          <w:sz w:val="16"/>
        </w:rPr>
        <w:t>.”</w:t>
      </w:r>
    </w:p>
    <w:bookmarkEnd w:id="9"/>
    <w:p w14:paraId="060F3188" w14:textId="77777777" w:rsidR="00541E21" w:rsidRDefault="00541E21" w:rsidP="00541E21">
      <w:pPr>
        <w:pStyle w:val="Heading4"/>
      </w:pPr>
      <w:r>
        <w:t xml:space="preserve">He’s still the head. Their card says that the scotus affirmed it already so </w:t>
      </w:r>
      <w:proofErr w:type="gramStart"/>
      <w:r>
        <w:t>its</w:t>
      </w:r>
      <w:proofErr w:type="gramEnd"/>
      <w:r>
        <w:t xml:space="preserve"> sufficient. insert</w:t>
      </w:r>
    </w:p>
    <w:p w14:paraId="0FEBD872" w14:textId="77777777" w:rsidR="00541E21" w:rsidRDefault="00541E21" w:rsidP="00541E21">
      <w:r w:rsidRPr="0051617A">
        <w:rPr>
          <w:rStyle w:val="Style13ptBold"/>
        </w:rPr>
        <w:t>Leary 25</w:t>
      </w:r>
      <w:r>
        <w:t>, Senior Editor at the Washington Examiner, BA from John Carroll University (Declan Leary, July 26, 2025, “</w:t>
      </w:r>
      <w:r w:rsidRPr="00CD6306">
        <w:t>Supreme Court ruling against consumer watchdog is a win for everyone</w:t>
      </w:r>
      <w:r>
        <w:t xml:space="preserve">,” Washington Examiner, </w:t>
      </w:r>
      <w:r w:rsidRPr="00CD6306">
        <w:t>https://www.washingtonexaminer.com/opinion/3480965/supreme-court-ruling-against-consumer-watchdog-cspc-win-for-everyone/</w:t>
      </w:r>
      <w:r>
        <w:t>)</w:t>
      </w:r>
    </w:p>
    <w:p w14:paraId="65DB3D11" w14:textId="77777777" w:rsidR="00541E21" w:rsidRPr="00CD6306" w:rsidRDefault="00541E21" w:rsidP="00541E21">
      <w:pPr>
        <w:rPr>
          <w:sz w:val="16"/>
        </w:rPr>
      </w:pPr>
      <w:r w:rsidRPr="00CD6306">
        <w:rPr>
          <w:sz w:val="16"/>
        </w:rPr>
        <w:t>“</w:t>
      </w:r>
      <w:r w:rsidRPr="00D436E5">
        <w:rPr>
          <w:rStyle w:val="Emphasis"/>
          <w:highlight w:val="yellow"/>
        </w:rPr>
        <w:t>We applaud the Supreme Court’s decision which confirms that the President is in fact the head of the Executive Branch. F</w:t>
      </w:r>
      <w:r w:rsidRPr="00840BF7">
        <w:rPr>
          <w:rStyle w:val="StyleUnderline"/>
          <w:highlight w:val="cyan"/>
        </w:rPr>
        <w:t xml:space="preserve">or </w:t>
      </w:r>
      <w:r w:rsidRPr="00840BF7">
        <w:rPr>
          <w:rStyle w:val="Emphasis"/>
          <w:highlight w:val="cyan"/>
        </w:rPr>
        <w:t>too long</w:t>
      </w:r>
      <w:r w:rsidRPr="00840BF7">
        <w:rPr>
          <w:rStyle w:val="StyleUnderline"/>
          <w:highlight w:val="cyan"/>
        </w:rPr>
        <w:t>,</w:t>
      </w:r>
      <w:r w:rsidRPr="00CD6306">
        <w:rPr>
          <w:rStyle w:val="StyleUnderline"/>
        </w:rPr>
        <w:t xml:space="preserve"> independent </w:t>
      </w:r>
      <w:r w:rsidRPr="00840BF7">
        <w:rPr>
          <w:rStyle w:val="StyleUnderline"/>
          <w:highlight w:val="cyan"/>
        </w:rPr>
        <w:t>agencies</w:t>
      </w:r>
      <w:r w:rsidRPr="00CD6306">
        <w:rPr>
          <w:rStyle w:val="StyleUnderline"/>
        </w:rPr>
        <w:t xml:space="preserve"> have </w:t>
      </w:r>
      <w:r w:rsidRPr="00840BF7">
        <w:rPr>
          <w:rStyle w:val="StyleUnderline"/>
          <w:highlight w:val="cyan"/>
        </w:rPr>
        <w:t xml:space="preserve">acted as </w:t>
      </w:r>
      <w:r w:rsidRPr="00840BF7">
        <w:rPr>
          <w:rStyle w:val="Emphasis"/>
          <w:highlight w:val="cyan"/>
        </w:rPr>
        <w:t>a fourth branch</w:t>
      </w:r>
      <w:r w:rsidRPr="00CD6306">
        <w:rPr>
          <w:rStyle w:val="StyleUnderline"/>
        </w:rPr>
        <w:t xml:space="preserve"> of government</w:t>
      </w:r>
      <w:r w:rsidRPr="00CD6306">
        <w:rPr>
          <w:sz w:val="16"/>
        </w:rPr>
        <w:t xml:space="preserve"> — free from constitutional constraints. Today’s ruling helps ensure that </w:t>
      </w:r>
      <w:r w:rsidRPr="00840BF7">
        <w:rPr>
          <w:rStyle w:val="Emphasis"/>
          <w:highlight w:val="cyan"/>
        </w:rPr>
        <w:t>leaders</w:t>
      </w:r>
      <w:r w:rsidRPr="00840BF7">
        <w:rPr>
          <w:rStyle w:val="StyleUnderline"/>
          <w:highlight w:val="cyan"/>
        </w:rPr>
        <w:t xml:space="preserve"> of</w:t>
      </w:r>
      <w:r w:rsidRPr="00CD6306">
        <w:rPr>
          <w:rStyle w:val="StyleUnderline"/>
        </w:rPr>
        <w:t xml:space="preserve"> the government’s </w:t>
      </w:r>
      <w:r w:rsidRPr="00840BF7">
        <w:rPr>
          <w:rStyle w:val="Emphasis"/>
          <w:sz w:val="32"/>
          <w:highlight w:val="cyan"/>
        </w:rPr>
        <w:t>alphabet soup</w:t>
      </w:r>
      <w:r w:rsidRPr="00840BF7">
        <w:rPr>
          <w:rStyle w:val="StyleUnderline"/>
          <w:highlight w:val="cyan"/>
        </w:rPr>
        <w:t xml:space="preserve"> agencies</w:t>
      </w:r>
      <w:r w:rsidRPr="00CD6306">
        <w:rPr>
          <w:sz w:val="16"/>
        </w:rPr>
        <w:t xml:space="preserve"> remain </w:t>
      </w:r>
      <w:r w:rsidRPr="00CD6306">
        <w:rPr>
          <w:rStyle w:val="StyleUnderline"/>
        </w:rPr>
        <w:t>accountable to the President</w:t>
      </w:r>
      <w:r w:rsidRPr="00CD6306">
        <w:rPr>
          <w:sz w:val="16"/>
        </w:rPr>
        <w:t>.”</w:t>
      </w:r>
    </w:p>
    <w:p w14:paraId="26C2A319" w14:textId="77777777" w:rsidR="00541E21" w:rsidRPr="00CD6306" w:rsidRDefault="00541E21" w:rsidP="00541E21">
      <w:pPr>
        <w:rPr>
          <w:sz w:val="16"/>
        </w:rPr>
      </w:pPr>
      <w:r w:rsidRPr="00CD6306">
        <w:rPr>
          <w:rStyle w:val="StyleUnderline"/>
        </w:rPr>
        <w:t xml:space="preserve">This </w:t>
      </w:r>
      <w:r w:rsidRPr="00840BF7">
        <w:rPr>
          <w:rStyle w:val="Emphasis"/>
          <w:highlight w:val="cyan"/>
        </w:rPr>
        <w:t>isn’t just</w:t>
      </w:r>
      <w:r w:rsidRPr="00CD6306">
        <w:rPr>
          <w:rStyle w:val="StyleUnderline"/>
        </w:rPr>
        <w:t xml:space="preserve"> about </w:t>
      </w:r>
      <w:r w:rsidRPr="00840BF7">
        <w:rPr>
          <w:rStyle w:val="StyleUnderline"/>
          <w:highlight w:val="cyan"/>
        </w:rPr>
        <w:t xml:space="preserve">abstract </w:t>
      </w:r>
      <w:r w:rsidRPr="00840BF7">
        <w:rPr>
          <w:rStyle w:val="Emphasis"/>
          <w:highlight w:val="cyan"/>
        </w:rPr>
        <w:t>constitutional theory</w:t>
      </w:r>
      <w:r w:rsidRPr="00CD6306">
        <w:rPr>
          <w:rStyle w:val="StyleUnderline"/>
        </w:rPr>
        <w:t xml:space="preserve">. The </w:t>
      </w:r>
      <w:r w:rsidRPr="00840BF7">
        <w:rPr>
          <w:rStyle w:val="StyleUnderline"/>
          <w:highlight w:val="cyan"/>
        </w:rPr>
        <w:t>power</w:t>
      </w:r>
      <w:r w:rsidRPr="00CD6306">
        <w:rPr>
          <w:rStyle w:val="StyleUnderline"/>
        </w:rPr>
        <w:t xml:space="preserve"> of agencies</w:t>
      </w:r>
      <w:r w:rsidRPr="00CD6306">
        <w:rPr>
          <w:sz w:val="16"/>
        </w:rPr>
        <w:t xml:space="preserve"> such as the CPSC </w:t>
      </w:r>
      <w:r w:rsidRPr="00840BF7">
        <w:rPr>
          <w:rStyle w:val="StyleUnderline"/>
          <w:highlight w:val="cyan"/>
        </w:rPr>
        <w:t xml:space="preserve">has </w:t>
      </w:r>
      <w:r w:rsidRPr="00840BF7">
        <w:rPr>
          <w:rStyle w:val="Emphasis"/>
          <w:highlight w:val="cyan"/>
        </w:rPr>
        <w:t>real consequences</w:t>
      </w:r>
      <w:r w:rsidRPr="00CD6306">
        <w:rPr>
          <w:sz w:val="16"/>
        </w:rPr>
        <w:t xml:space="preserve"> for small businesses, entrepreneurs, and families across the country.</w:t>
      </w:r>
    </w:p>
    <w:p w14:paraId="13F7BB78" w14:textId="77777777" w:rsidR="00541E21" w:rsidRPr="00CD6306" w:rsidRDefault="00541E21" w:rsidP="00541E21">
      <w:pPr>
        <w:rPr>
          <w:sz w:val="12"/>
          <w:szCs w:val="12"/>
        </w:rPr>
      </w:pPr>
      <w:r w:rsidRPr="00CD6306">
        <w:rPr>
          <w:sz w:val="12"/>
          <w:szCs w:val="12"/>
        </w:rPr>
        <w:t>In March, I wrote about one such case for the Washington Examiner: the heartbreaking saga of Leachco, a family-owned company based in Oklahoma that the CPSC targeted. Leachco, founded by Jamie Leach, created the “Podster” — a baby lounger that became a lifeline for exhausted parents. Despite clear warnings not to leave babies unattended or use the product for sleep, the CPSC demanded a recall after two tragic deaths occurred when the Podster was misused in direct violation of those instructions.</w:t>
      </w:r>
    </w:p>
    <w:p w14:paraId="21DFA5B7" w14:textId="77777777" w:rsidR="00541E21" w:rsidRPr="00CD6306" w:rsidRDefault="00541E21" w:rsidP="00541E21">
      <w:pPr>
        <w:rPr>
          <w:sz w:val="12"/>
          <w:szCs w:val="12"/>
        </w:rPr>
      </w:pPr>
      <w:r w:rsidRPr="00CD6306">
        <w:rPr>
          <w:sz w:val="12"/>
          <w:szCs w:val="12"/>
        </w:rPr>
        <w:t>Leachco is not a fly-by-night operation hocking dangerous junk. It’s a company founded by a mother and her engineer husband to solve a problem they faced themselves. Over 180,000 families have used the Podster. But none of that mattered to the CPSC.</w:t>
      </w:r>
    </w:p>
    <w:p w14:paraId="1BE51D06" w14:textId="77777777" w:rsidR="00541E21" w:rsidRPr="00CD6306" w:rsidRDefault="00541E21" w:rsidP="00541E21">
      <w:pPr>
        <w:rPr>
          <w:sz w:val="12"/>
          <w:szCs w:val="12"/>
        </w:rPr>
      </w:pPr>
      <w:r w:rsidRPr="00CD6306">
        <w:rPr>
          <w:sz w:val="12"/>
          <w:szCs w:val="12"/>
        </w:rPr>
        <w:t xml:space="preserve">Instead of focusing on educating parents or enforcing common-sense safety practices, the CPSC sought to destroy Leachco, </w:t>
      </w:r>
      <w:proofErr w:type="gramStart"/>
      <w:r w:rsidRPr="00CD6306">
        <w:rPr>
          <w:sz w:val="12"/>
          <w:szCs w:val="12"/>
        </w:rPr>
        <w:t>despite the fact that</w:t>
      </w:r>
      <w:proofErr w:type="gramEnd"/>
      <w:r w:rsidRPr="00CD6306">
        <w:rPr>
          <w:sz w:val="12"/>
          <w:szCs w:val="12"/>
        </w:rPr>
        <w:t xml:space="preserve"> their product, when used as intended, is safe. The commission even bypassed the long-standing, voluntary recall process and moved directly to force a mandatory recall, which undermines the cooperation that has made U.S. product safety enforcement both rigorous and fair for decades.</w:t>
      </w:r>
    </w:p>
    <w:p w14:paraId="3F9723DB" w14:textId="77777777" w:rsidR="00541E21" w:rsidRPr="00CD6306" w:rsidRDefault="00541E21" w:rsidP="00541E21">
      <w:pPr>
        <w:rPr>
          <w:sz w:val="12"/>
          <w:szCs w:val="12"/>
        </w:rPr>
      </w:pPr>
      <w:r w:rsidRPr="00CD6306">
        <w:rPr>
          <w:sz w:val="12"/>
          <w:szCs w:val="12"/>
        </w:rPr>
        <w:t>The case illustrates exactly why the CPSC is ripe for reform. Its commissioners have wielded extraordinary authority without being accountable to the people or even the president. </w:t>
      </w:r>
    </w:p>
    <w:p w14:paraId="244756A3" w14:textId="77777777" w:rsidR="00541E21" w:rsidRPr="00CD6306" w:rsidRDefault="00541E21" w:rsidP="00541E21">
      <w:pPr>
        <w:rPr>
          <w:sz w:val="12"/>
          <w:szCs w:val="12"/>
        </w:rPr>
      </w:pPr>
      <w:r w:rsidRPr="00CD6306">
        <w:rPr>
          <w:sz w:val="12"/>
          <w:szCs w:val="12"/>
        </w:rPr>
        <w:t>The Supreme Court’s ruling vindicates the Pacific Legal Foundation’s efforts in multiple cases challenging those protections. For years, the PLF has argued that these so-called “independent” agencies function outside the Constitution’s design. By striking down those protections, the court has restored a measure of democratic accountability to powerful regulators.</w:t>
      </w:r>
    </w:p>
    <w:p w14:paraId="5FD36907" w14:textId="77777777" w:rsidR="00541E21" w:rsidRPr="00CD6306" w:rsidRDefault="00541E21" w:rsidP="00541E21">
      <w:pPr>
        <w:rPr>
          <w:sz w:val="16"/>
        </w:rPr>
      </w:pPr>
      <w:r w:rsidRPr="00CD6306">
        <w:rPr>
          <w:sz w:val="16"/>
        </w:rPr>
        <w:t xml:space="preserve">As NBC News noted, though with clear alarm, this ruling aligns with President Donald Trump’s broader deregulatory agenda. Trump has long argued that </w:t>
      </w:r>
      <w:r w:rsidRPr="00840BF7">
        <w:rPr>
          <w:rStyle w:val="StyleUnderline"/>
        </w:rPr>
        <w:t>unaccountable</w:t>
      </w:r>
      <w:r w:rsidRPr="00CD6306">
        <w:rPr>
          <w:rStyle w:val="StyleUnderline"/>
        </w:rPr>
        <w:t xml:space="preserve"> </w:t>
      </w:r>
      <w:r w:rsidRPr="00CD6306">
        <w:rPr>
          <w:rStyle w:val="Emphasis"/>
        </w:rPr>
        <w:t xml:space="preserve">federal </w:t>
      </w:r>
      <w:r w:rsidRPr="00840BF7">
        <w:rPr>
          <w:rStyle w:val="Emphasis"/>
        </w:rPr>
        <w:t>agencies</w:t>
      </w:r>
      <w:r w:rsidRPr="00CD6306">
        <w:rPr>
          <w:rStyle w:val="StyleUnderline"/>
        </w:rPr>
        <w:t xml:space="preserve"> wield </w:t>
      </w:r>
      <w:r w:rsidRPr="00CD6306">
        <w:rPr>
          <w:rStyle w:val="Emphasis"/>
        </w:rPr>
        <w:t>too much power</w:t>
      </w:r>
      <w:r w:rsidRPr="00CD6306">
        <w:rPr>
          <w:sz w:val="16"/>
        </w:rPr>
        <w:t xml:space="preserve"> and have choked off innovation and economic growth. </w:t>
      </w:r>
      <w:r w:rsidRPr="00CD6306">
        <w:rPr>
          <w:rStyle w:val="StyleUnderline"/>
        </w:rPr>
        <w:t xml:space="preserve">Critics may </w:t>
      </w:r>
      <w:r w:rsidRPr="00CD6306">
        <w:rPr>
          <w:rStyle w:val="Emphasis"/>
        </w:rPr>
        <w:t>call it politicization</w:t>
      </w:r>
      <w:r w:rsidRPr="00CD6306">
        <w:rPr>
          <w:rStyle w:val="StyleUnderline"/>
        </w:rPr>
        <w:t xml:space="preserve">, but </w:t>
      </w:r>
      <w:r w:rsidRPr="00840BF7">
        <w:rPr>
          <w:rStyle w:val="StyleUnderline"/>
          <w:highlight w:val="cyan"/>
        </w:rPr>
        <w:t>Trump’s promise to bring</w:t>
      </w:r>
      <w:r w:rsidRPr="00CD6306">
        <w:rPr>
          <w:rStyle w:val="StyleUnderline"/>
        </w:rPr>
        <w:t xml:space="preserve"> the </w:t>
      </w:r>
      <w:r w:rsidRPr="00840BF7">
        <w:rPr>
          <w:rStyle w:val="Emphasis"/>
          <w:highlight w:val="cyan"/>
        </w:rPr>
        <w:t>admin</w:t>
      </w:r>
      <w:r w:rsidRPr="00CD6306">
        <w:rPr>
          <w:sz w:val="16"/>
        </w:rPr>
        <w:t xml:space="preserve">istrative </w:t>
      </w:r>
      <w:r w:rsidRPr="00840BF7">
        <w:rPr>
          <w:rStyle w:val="Emphasis"/>
          <w:highlight w:val="cyan"/>
        </w:rPr>
        <w:t>state</w:t>
      </w:r>
      <w:r w:rsidRPr="00840BF7">
        <w:rPr>
          <w:rStyle w:val="StyleUnderline"/>
          <w:highlight w:val="cyan"/>
        </w:rPr>
        <w:t xml:space="preserve"> to heel is</w:t>
      </w:r>
      <w:r w:rsidRPr="00CD6306">
        <w:rPr>
          <w:rStyle w:val="StyleUnderline"/>
        </w:rPr>
        <w:t xml:space="preserve"> </w:t>
      </w:r>
      <w:r w:rsidRPr="00CD6306">
        <w:rPr>
          <w:rStyle w:val="Emphasis"/>
        </w:rPr>
        <w:t>a principled</w:t>
      </w:r>
      <w:r w:rsidRPr="00CD6306">
        <w:rPr>
          <w:rStyle w:val="StyleUnderline"/>
        </w:rPr>
        <w:t xml:space="preserve"> and </w:t>
      </w:r>
      <w:r w:rsidRPr="00840BF7">
        <w:rPr>
          <w:rStyle w:val="Emphasis"/>
          <w:highlight w:val="cyan"/>
        </w:rPr>
        <w:t>necessary</w:t>
      </w:r>
      <w:r w:rsidRPr="00CD6306">
        <w:rPr>
          <w:rStyle w:val="Emphasis"/>
        </w:rPr>
        <w:t xml:space="preserve"> correction</w:t>
      </w:r>
      <w:r w:rsidRPr="00CD6306">
        <w:rPr>
          <w:rStyle w:val="StyleUnderline"/>
        </w:rPr>
        <w:t xml:space="preserve"> </w:t>
      </w:r>
      <w:r w:rsidRPr="00840BF7">
        <w:rPr>
          <w:rStyle w:val="StyleUnderline"/>
          <w:highlight w:val="cyan"/>
        </w:rPr>
        <w:t xml:space="preserve">to decades of </w:t>
      </w:r>
      <w:r w:rsidRPr="00840BF7">
        <w:rPr>
          <w:rStyle w:val="Emphasis"/>
          <w:highlight w:val="cyan"/>
        </w:rPr>
        <w:t>regulatory drift</w:t>
      </w:r>
      <w:r w:rsidRPr="00CD6306">
        <w:rPr>
          <w:rStyle w:val="StyleUnderline"/>
        </w:rPr>
        <w:t>.</w:t>
      </w:r>
    </w:p>
    <w:p w14:paraId="06B93235" w14:textId="57C03E3C" w:rsidR="00541E21" w:rsidRPr="00541E21" w:rsidRDefault="00541E21" w:rsidP="00541E21">
      <w:pPr>
        <w:rPr>
          <w:sz w:val="16"/>
        </w:rPr>
      </w:pPr>
      <w:r w:rsidRPr="00CD6306">
        <w:rPr>
          <w:sz w:val="16"/>
        </w:rPr>
        <w:t xml:space="preserve">NBC’s article frames the ruling as </w:t>
      </w:r>
      <w:r w:rsidRPr="00CD6306">
        <w:rPr>
          <w:rStyle w:val="StyleUnderline"/>
        </w:rPr>
        <w:t xml:space="preserve">an attack on </w:t>
      </w:r>
      <w:r w:rsidRPr="00CD6306">
        <w:rPr>
          <w:rStyle w:val="Emphasis"/>
        </w:rPr>
        <w:t>“independent”</w:t>
      </w:r>
      <w:r w:rsidRPr="00CD6306">
        <w:rPr>
          <w:rStyle w:val="StyleUnderline"/>
        </w:rPr>
        <w:t xml:space="preserve"> governance</w:t>
      </w:r>
      <w:r w:rsidRPr="00CD6306">
        <w:rPr>
          <w:sz w:val="16"/>
        </w:rPr>
        <w:t xml:space="preserve">, warning </w:t>
      </w:r>
      <w:r w:rsidRPr="00840BF7">
        <w:rPr>
          <w:rStyle w:val="StyleUnderline"/>
          <w:highlight w:val="cyan"/>
        </w:rPr>
        <w:t>that it “gives the president</w:t>
      </w:r>
      <w:r w:rsidRPr="00CD6306">
        <w:rPr>
          <w:sz w:val="16"/>
        </w:rPr>
        <w:t xml:space="preserve"> more </w:t>
      </w:r>
      <w:r w:rsidRPr="00840BF7">
        <w:rPr>
          <w:rStyle w:val="StyleUnderline"/>
          <w:highlight w:val="cyan"/>
        </w:rPr>
        <w:t xml:space="preserve">power </w:t>
      </w:r>
      <w:r w:rsidRPr="00840BF7">
        <w:rPr>
          <w:rStyle w:val="Emphasis"/>
          <w:highlight w:val="cyan"/>
        </w:rPr>
        <w:t>to fire</w:t>
      </w:r>
      <w:r w:rsidRPr="00CD6306">
        <w:rPr>
          <w:rStyle w:val="StyleUnderline"/>
        </w:rPr>
        <w:t xml:space="preserve"> government </w:t>
      </w:r>
      <w:r w:rsidRPr="00840BF7">
        <w:rPr>
          <w:rStyle w:val="StyleUnderline"/>
          <w:highlight w:val="cyan"/>
        </w:rPr>
        <w:t>officials</w:t>
      </w:r>
      <w:r w:rsidRPr="00CD6306">
        <w:rPr>
          <w:sz w:val="16"/>
        </w:rPr>
        <w:t xml:space="preserve">.” But </w:t>
      </w:r>
      <w:r w:rsidRPr="00840BF7">
        <w:rPr>
          <w:rStyle w:val="StyleUnderline"/>
          <w:highlight w:val="cyan"/>
        </w:rPr>
        <w:t xml:space="preserve">that’s </w:t>
      </w:r>
      <w:r w:rsidRPr="00840BF7">
        <w:rPr>
          <w:rStyle w:val="Emphasis"/>
          <w:highlight w:val="cyan"/>
        </w:rPr>
        <w:t>not a bug</w:t>
      </w:r>
      <w:r w:rsidRPr="00840BF7">
        <w:rPr>
          <w:rStyle w:val="StyleUnderline"/>
          <w:highlight w:val="cyan"/>
        </w:rPr>
        <w:t xml:space="preserve">, that’s </w:t>
      </w:r>
      <w:r w:rsidRPr="00840BF7">
        <w:rPr>
          <w:rStyle w:val="Emphasis"/>
          <w:highlight w:val="cyan"/>
        </w:rPr>
        <w:t>the point</w:t>
      </w:r>
      <w:r w:rsidRPr="00840BF7">
        <w:rPr>
          <w:rStyle w:val="StyleUnderline"/>
          <w:highlight w:val="cyan"/>
        </w:rPr>
        <w:t xml:space="preserve">. Voters elect </w:t>
      </w:r>
      <w:r w:rsidRPr="00840BF7">
        <w:rPr>
          <w:rStyle w:val="Emphasis"/>
          <w:highlight w:val="cyan"/>
        </w:rPr>
        <w:t>presidents</w:t>
      </w:r>
      <w:r w:rsidRPr="00840BF7">
        <w:rPr>
          <w:rStyle w:val="StyleUnderline"/>
          <w:highlight w:val="cyan"/>
        </w:rPr>
        <w:t xml:space="preserve"> to execute </w:t>
      </w:r>
      <w:r w:rsidRPr="00840BF7">
        <w:rPr>
          <w:rStyle w:val="Emphasis"/>
          <w:highlight w:val="cyan"/>
        </w:rPr>
        <w:t>the laws</w:t>
      </w:r>
      <w:r w:rsidRPr="00840BF7">
        <w:rPr>
          <w:rStyle w:val="StyleUnderline"/>
          <w:highlight w:val="cyan"/>
        </w:rPr>
        <w:t>. When</w:t>
      </w:r>
      <w:r w:rsidRPr="00CD6306">
        <w:rPr>
          <w:rStyle w:val="StyleUnderline"/>
        </w:rPr>
        <w:t xml:space="preserve"> presidents </w:t>
      </w:r>
      <w:r w:rsidRPr="00CD6306">
        <w:rPr>
          <w:rStyle w:val="Emphasis"/>
        </w:rPr>
        <w:t xml:space="preserve">are </w:t>
      </w:r>
      <w:r w:rsidRPr="00840BF7">
        <w:rPr>
          <w:rStyle w:val="Emphasis"/>
          <w:highlight w:val="cyan"/>
        </w:rPr>
        <w:t>blocked</w:t>
      </w:r>
      <w:r w:rsidRPr="00840BF7">
        <w:rPr>
          <w:rStyle w:val="StyleUnderline"/>
          <w:highlight w:val="cyan"/>
        </w:rPr>
        <w:t xml:space="preserve"> from removing</w:t>
      </w:r>
      <w:r w:rsidRPr="00CD6306">
        <w:rPr>
          <w:rStyle w:val="StyleUnderline"/>
        </w:rPr>
        <w:t xml:space="preserve"> </w:t>
      </w:r>
      <w:r w:rsidRPr="00CD6306">
        <w:rPr>
          <w:rStyle w:val="Emphasis"/>
        </w:rPr>
        <w:t xml:space="preserve">unelected </w:t>
      </w:r>
      <w:r w:rsidRPr="00840BF7">
        <w:rPr>
          <w:rStyle w:val="Emphasis"/>
          <w:highlight w:val="cyan"/>
        </w:rPr>
        <w:t>bureaucrats</w:t>
      </w:r>
      <w:r w:rsidRPr="00CD6306">
        <w:rPr>
          <w:rStyle w:val="StyleUnderline"/>
        </w:rPr>
        <w:t xml:space="preserve"> who thwart their agendas, </w:t>
      </w:r>
      <w:r w:rsidRPr="00840BF7">
        <w:rPr>
          <w:rStyle w:val="StyleUnderline"/>
          <w:highlight w:val="cyan"/>
        </w:rPr>
        <w:t xml:space="preserve">we </w:t>
      </w:r>
      <w:r w:rsidRPr="00840BF7">
        <w:rPr>
          <w:rStyle w:val="Emphasis"/>
          <w:highlight w:val="cyan"/>
        </w:rPr>
        <w:t>don’t have a</w:t>
      </w:r>
      <w:r w:rsidRPr="00CD6306">
        <w:rPr>
          <w:sz w:val="16"/>
        </w:rPr>
        <w:t xml:space="preserve"> representative </w:t>
      </w:r>
      <w:r w:rsidRPr="00840BF7">
        <w:rPr>
          <w:rStyle w:val="Emphasis"/>
          <w:highlight w:val="cyan"/>
        </w:rPr>
        <w:t>democracy</w:t>
      </w:r>
      <w:r w:rsidRPr="00840BF7">
        <w:rPr>
          <w:rStyle w:val="StyleUnderline"/>
          <w:highlight w:val="cyan"/>
        </w:rPr>
        <w:t>; we have</w:t>
      </w:r>
      <w:r w:rsidRPr="00CD6306">
        <w:rPr>
          <w:rStyle w:val="StyleUnderline"/>
        </w:rPr>
        <w:t xml:space="preserve"> a </w:t>
      </w:r>
      <w:r w:rsidRPr="00840BF7">
        <w:rPr>
          <w:rStyle w:val="Emphasis"/>
          <w:highlight w:val="cyan"/>
        </w:rPr>
        <w:t>technocracy</w:t>
      </w:r>
      <w:r w:rsidRPr="00CD6306">
        <w:rPr>
          <w:rStyle w:val="StyleUnderline"/>
        </w:rPr>
        <w:t>.</w:t>
      </w:r>
    </w:p>
    <w:p w14:paraId="09C7DA0C" w14:textId="77777777" w:rsidR="00541E21" w:rsidRPr="004C32F8" w:rsidRDefault="00541E21" w:rsidP="00541E21"/>
    <w:p w14:paraId="0419D952" w14:textId="20AF74BE" w:rsidR="00541E21" w:rsidRDefault="00541E21" w:rsidP="00541E21">
      <w:pPr>
        <w:pStyle w:val="Heading2"/>
      </w:pPr>
      <w:r>
        <w:t>Advantage CP</w:t>
      </w:r>
    </w:p>
    <w:p w14:paraId="07A78EF2" w14:textId="490947F2" w:rsidR="00541E21" w:rsidRDefault="00541E21" w:rsidP="00541E21">
      <w:pPr>
        <w:pStyle w:val="Heading3"/>
      </w:pPr>
      <w:r>
        <w:t>AT: Ban Trump</w:t>
      </w:r>
    </w:p>
    <w:p w14:paraId="422394CF" w14:textId="77777777" w:rsidR="00541E21" w:rsidRPr="007B6107" w:rsidRDefault="00541E21" w:rsidP="00541E21">
      <w:pPr>
        <w:pStyle w:val="Heading4"/>
      </w:pPr>
      <w:bookmarkStart w:id="10" w:name="_Hlk208083187"/>
      <w:r>
        <w:t>They say abolish trump. The next person republican.</w:t>
      </w:r>
    </w:p>
    <w:p w14:paraId="6A109A32" w14:textId="77777777" w:rsidR="00541E21" w:rsidRPr="007C6DC5" w:rsidRDefault="00541E21" w:rsidP="00541E21">
      <w:pPr>
        <w:rPr>
          <w:rStyle w:val="StyleUnderline"/>
          <w:highlight w:val="cyan"/>
        </w:rPr>
      </w:pPr>
      <w:r w:rsidRPr="008F0548">
        <w:rPr>
          <w:rStyle w:val="Style13ptBold"/>
        </w:rPr>
        <w:t>Martin 24</w:t>
      </w:r>
      <w:r>
        <w:t xml:space="preserve">, Reporter at Politico </w:t>
      </w:r>
      <w:r w:rsidRPr="00F946CF">
        <w:t>(Jonathan Martin, November 21, 2024, “Here Are the GOP Senators Best Positioned to Take on Trump,”</w:t>
      </w:r>
      <w:r>
        <w:t xml:space="preserve"> Politico, </w:t>
      </w:r>
      <w:r w:rsidRPr="008F0548">
        <w:t>https://www.politico.com/news/magazine/2024/11/21/gop-lame-duck-senators-trump-cabinet-picks-00190742</w:t>
      </w:r>
      <w:r>
        <w:t>)</w:t>
      </w:r>
    </w:p>
    <w:p w14:paraId="360B7026" w14:textId="7196A386" w:rsidR="00541E21" w:rsidRPr="00541E21" w:rsidRDefault="00541E21" w:rsidP="00541E21">
      <w:pPr>
        <w:rPr>
          <w:b/>
          <w:iCs/>
          <w:u w:val="single"/>
          <w:bdr w:val="single" w:sz="8" w:space="0" w:color="auto"/>
        </w:rPr>
      </w:pPr>
      <w:r w:rsidRPr="00412553">
        <w:rPr>
          <w:sz w:val="16"/>
        </w:rPr>
        <w:t>Sen. Charles Grassley (Iowa): </w:t>
      </w:r>
      <w:r w:rsidRPr="00704387">
        <w:rPr>
          <w:rStyle w:val="Emphasis"/>
          <w:highlight w:val="cyan"/>
        </w:rPr>
        <w:t>Grassley</w:t>
      </w:r>
      <w:r w:rsidRPr="00704387">
        <w:rPr>
          <w:rStyle w:val="StyleUnderline"/>
          <w:highlight w:val="cyan"/>
        </w:rPr>
        <w:t xml:space="preserve"> has been </w:t>
      </w:r>
      <w:proofErr w:type="gramStart"/>
      <w:r w:rsidRPr="00704387">
        <w:rPr>
          <w:rStyle w:val="StyleUnderline"/>
          <w:highlight w:val="cyan"/>
        </w:rPr>
        <w:t>in</w:t>
      </w:r>
      <w:r w:rsidRPr="00412553">
        <w:rPr>
          <w:sz w:val="16"/>
        </w:rPr>
        <w:t xml:space="preserve"> elected</w:t>
      </w:r>
      <w:proofErr w:type="gramEnd"/>
      <w:r w:rsidRPr="00412553">
        <w:rPr>
          <w:sz w:val="16"/>
        </w:rPr>
        <w:t xml:space="preserve"> </w:t>
      </w:r>
      <w:r w:rsidRPr="00704387">
        <w:rPr>
          <w:rStyle w:val="StyleUnderline"/>
          <w:highlight w:val="cyan"/>
        </w:rPr>
        <w:t>office since</w:t>
      </w:r>
      <w:r w:rsidRPr="008F0548">
        <w:rPr>
          <w:rStyle w:val="StyleUnderline"/>
        </w:rPr>
        <w:t xml:space="preserve"> the </w:t>
      </w:r>
      <w:r w:rsidRPr="00704387">
        <w:rPr>
          <w:rStyle w:val="Emphasis"/>
          <w:highlight w:val="cyan"/>
        </w:rPr>
        <w:t>Eisenhower</w:t>
      </w:r>
      <w:r w:rsidRPr="008F0548">
        <w:rPr>
          <w:rStyle w:val="StyleUnderline"/>
        </w:rPr>
        <w:t xml:space="preserve"> admin</w:t>
      </w:r>
      <w:r w:rsidRPr="00412553">
        <w:rPr>
          <w:sz w:val="16"/>
        </w:rPr>
        <w:t xml:space="preserve">istration and I’m reluctant to ever assume he’s on the verge of retirement. But </w:t>
      </w:r>
      <w:r w:rsidRPr="00704387">
        <w:rPr>
          <w:rStyle w:val="Emphasis"/>
          <w:highlight w:val="cyan"/>
        </w:rPr>
        <w:t>at 91</w:t>
      </w:r>
      <w:r w:rsidRPr="00412553">
        <w:rPr>
          <w:sz w:val="16"/>
        </w:rPr>
        <w:t xml:space="preserve">, perhaps </w:t>
      </w:r>
      <w:proofErr w:type="gramStart"/>
      <w:r w:rsidRPr="00704387">
        <w:rPr>
          <w:rStyle w:val="StyleUnderline"/>
          <w:highlight w:val="cyan"/>
        </w:rPr>
        <w:t>the Iowan</w:t>
      </w:r>
      <w:proofErr w:type="gramEnd"/>
      <w:r w:rsidRPr="00704387">
        <w:rPr>
          <w:rStyle w:val="StyleUnderline"/>
          <w:highlight w:val="cyan"/>
        </w:rPr>
        <w:t xml:space="preserve"> will </w:t>
      </w:r>
      <w:r w:rsidRPr="00704387">
        <w:rPr>
          <w:rStyle w:val="Emphasis"/>
          <w:highlight w:val="cyan"/>
        </w:rPr>
        <w:t>start considering</w:t>
      </w:r>
      <w:r w:rsidRPr="00704387">
        <w:rPr>
          <w:rStyle w:val="StyleUnderline"/>
          <w:highlight w:val="cyan"/>
        </w:rPr>
        <w:t xml:space="preserve"> his </w:t>
      </w:r>
      <w:r w:rsidRPr="00704387">
        <w:rPr>
          <w:rStyle w:val="Emphasis"/>
          <w:highlight w:val="cyan"/>
        </w:rPr>
        <w:t>retirement</w:t>
      </w:r>
      <w:r w:rsidRPr="00412553">
        <w:rPr>
          <w:sz w:val="16"/>
        </w:rPr>
        <w:t xml:space="preserve"> years. Seriously, though, the Judiciary Committee chair </w:t>
      </w:r>
      <w:r w:rsidRPr="00AE3ECE">
        <w:rPr>
          <w:rStyle w:val="Emphasis"/>
          <w:highlight w:val="yellow"/>
        </w:rPr>
        <w:t>has not shown much interest in challenging Trump previously</w:t>
      </w:r>
      <w:r w:rsidRPr="00412553">
        <w:rPr>
          <w:sz w:val="16"/>
        </w:rPr>
        <w:t xml:space="preserve">. But </w:t>
      </w:r>
      <w:r w:rsidRPr="00704387">
        <w:rPr>
          <w:rStyle w:val="Emphasis"/>
          <w:highlight w:val="cyan"/>
        </w:rPr>
        <w:t>if ever</w:t>
      </w:r>
      <w:r w:rsidRPr="00704387">
        <w:rPr>
          <w:rStyle w:val="StyleUnderline"/>
          <w:highlight w:val="cyan"/>
        </w:rPr>
        <w:t xml:space="preserve"> there was </w:t>
      </w:r>
      <w:r w:rsidRPr="00AE3ECE">
        <w:rPr>
          <w:rStyle w:val="StyleUnderline"/>
          <w:highlight w:val="yellow"/>
        </w:rPr>
        <w:t xml:space="preserve">a </w:t>
      </w:r>
      <w:r w:rsidRPr="00AE3ECE">
        <w:rPr>
          <w:rStyle w:val="Emphasis"/>
          <w:highlight w:val="yellow"/>
        </w:rPr>
        <w:t>GOP lawmaker</w:t>
      </w:r>
      <w:r w:rsidRPr="00AE3ECE">
        <w:rPr>
          <w:rStyle w:val="StyleUnderline"/>
          <w:highlight w:val="yellow"/>
        </w:rPr>
        <w:t xml:space="preserve"> </w:t>
      </w:r>
      <w:r w:rsidRPr="00704387">
        <w:rPr>
          <w:rStyle w:val="StyleUnderline"/>
          <w:highlight w:val="cyan"/>
        </w:rPr>
        <w:t xml:space="preserve">without </w:t>
      </w:r>
      <w:r w:rsidRPr="00AE3ECE">
        <w:rPr>
          <w:rStyle w:val="Emphasis"/>
          <w:highlight w:val="yellow"/>
        </w:rPr>
        <w:t>political considerations to weigh, it’s the hog farmer and Twitter maven from New Hartford, Iowa.</w:t>
      </w:r>
      <w:bookmarkEnd w:id="10"/>
    </w:p>
    <w:p w14:paraId="6FDA393E" w14:textId="77777777" w:rsidR="00541E21" w:rsidRPr="004E70C0" w:rsidRDefault="00541E21" w:rsidP="00541E21">
      <w:pPr>
        <w:pStyle w:val="Heading4"/>
      </w:pPr>
      <w:r>
        <w:t xml:space="preserve">2. </w:t>
      </w:r>
      <w:bookmarkStart w:id="11" w:name="_Hlk208083194"/>
      <w:r>
        <w:t xml:space="preserve">Trumpism is </w:t>
      </w:r>
      <w:r w:rsidRPr="00AC4485">
        <w:rPr>
          <w:u w:val="single"/>
        </w:rPr>
        <w:t>entrenched</w:t>
      </w:r>
      <w:r>
        <w:t xml:space="preserve">. </w:t>
      </w:r>
    </w:p>
    <w:p w14:paraId="21D2FEC1" w14:textId="77777777" w:rsidR="00541E21" w:rsidRPr="004E70C0" w:rsidRDefault="00541E21" w:rsidP="00541E21">
      <w:r>
        <w:t xml:space="preserve">Jelani </w:t>
      </w:r>
      <w:r w:rsidRPr="004E70C0">
        <w:rPr>
          <w:rStyle w:val="Style13ptBold"/>
        </w:rPr>
        <w:t>Cobb 22</w:t>
      </w:r>
      <w:r>
        <w:t xml:space="preserve">, A staff writer at The New Yorker, is the co-editor of “The Essential Kerner Commission Report.” He is the dean of the Columbia Journalism School, 11-15-2022, "The </w:t>
      </w:r>
      <w:r w:rsidRPr="00437FC7">
        <w:rPr>
          <w:rStyle w:val="Emphasis"/>
          <w:highlight w:val="yellow"/>
        </w:rPr>
        <w:t>Enduring</w:t>
      </w:r>
      <w:r w:rsidRPr="00437FC7">
        <w:rPr>
          <w:highlight w:val="yellow"/>
        </w:rPr>
        <w:t xml:space="preserve"> </w:t>
      </w:r>
      <w:r w:rsidRPr="00437FC7">
        <w:rPr>
          <w:rStyle w:val="StyleUnderline"/>
          <w:highlight w:val="yellow"/>
        </w:rPr>
        <w:t xml:space="preserve">Power of </w:t>
      </w:r>
      <w:r w:rsidRPr="00437FC7">
        <w:rPr>
          <w:rStyle w:val="Emphasis"/>
          <w:highlight w:val="yellow"/>
        </w:rPr>
        <w:t>Trumpism</w:t>
      </w:r>
      <w:r>
        <w:t>," https://www.newyorker.com/news/daily-comment/the-enduring-power-of-trumpism?</w:t>
      </w:r>
    </w:p>
    <w:p w14:paraId="3683F613" w14:textId="77777777" w:rsidR="00541E21" w:rsidRPr="00437FC7" w:rsidRDefault="00541E21" w:rsidP="00541E21">
      <w:pPr>
        <w:rPr>
          <w:sz w:val="16"/>
        </w:rPr>
      </w:pPr>
      <w:r w:rsidRPr="00437FC7">
        <w:rPr>
          <w:sz w:val="16"/>
        </w:rPr>
        <w:t xml:space="preserve">Ever since Donald </w:t>
      </w:r>
      <w:r w:rsidRPr="003C65A9">
        <w:rPr>
          <w:rStyle w:val="StyleUnderline"/>
        </w:rPr>
        <w:t>Trump</w:t>
      </w:r>
      <w:r w:rsidRPr="00437FC7">
        <w:rPr>
          <w:sz w:val="16"/>
        </w:rPr>
        <w:t xml:space="preserve"> emerged as a Presidential candidate, observers have </w:t>
      </w:r>
      <w:r w:rsidRPr="003C65A9">
        <w:rPr>
          <w:rStyle w:val="StyleUnderline"/>
        </w:rPr>
        <w:t>compared</w:t>
      </w:r>
      <w:r w:rsidRPr="00437FC7">
        <w:rPr>
          <w:sz w:val="16"/>
        </w:rPr>
        <w:t xml:space="preserve"> him </w:t>
      </w:r>
      <w:r w:rsidRPr="003C65A9">
        <w:rPr>
          <w:rStyle w:val="StyleUnderline"/>
        </w:rPr>
        <w:t>to McCarthy</w:t>
      </w:r>
      <w:r w:rsidRPr="00437FC7">
        <w:rPr>
          <w:sz w:val="16"/>
        </w:rPr>
        <w:t xml:space="preserve">, not simply because of their demagogic commonalities and mutual ties to the attorney Roy Cohn but also </w:t>
      </w:r>
      <w:r w:rsidRPr="003C65A9">
        <w:rPr>
          <w:rStyle w:val="StyleUnderline"/>
        </w:rPr>
        <w:t>for</w:t>
      </w:r>
      <w:r w:rsidRPr="00437FC7">
        <w:rPr>
          <w:sz w:val="16"/>
        </w:rPr>
        <w:t xml:space="preserve"> the </w:t>
      </w:r>
      <w:r w:rsidRPr="00437FC7">
        <w:rPr>
          <w:rStyle w:val="Emphasis"/>
          <w:highlight w:val="yellow"/>
        </w:rPr>
        <w:t>hostile symbiosis</w:t>
      </w:r>
      <w:r w:rsidRPr="00437FC7">
        <w:rPr>
          <w:sz w:val="16"/>
        </w:rPr>
        <w:t xml:space="preserve"> they </w:t>
      </w:r>
      <w:r w:rsidRPr="00437FC7">
        <w:rPr>
          <w:rStyle w:val="StyleUnderline"/>
          <w:highlight w:val="yellow"/>
        </w:rPr>
        <w:t>forged with</w:t>
      </w:r>
      <w:r w:rsidRPr="00437FC7">
        <w:rPr>
          <w:sz w:val="16"/>
        </w:rPr>
        <w:t xml:space="preserve"> the </w:t>
      </w:r>
      <w:r w:rsidRPr="00437FC7">
        <w:rPr>
          <w:rStyle w:val="StyleUnderline"/>
          <w:highlight w:val="yellow"/>
        </w:rPr>
        <w:t>media</w:t>
      </w:r>
      <w:r w:rsidRPr="00437FC7">
        <w:rPr>
          <w:sz w:val="16"/>
        </w:rPr>
        <w:t xml:space="preserve"> outlets of their respective eras. The aftermath of last week’s midterm elections suggests an additional area of comparison: the narratives attached to their political declines. The </w:t>
      </w:r>
      <w:r w:rsidRPr="00437FC7">
        <w:rPr>
          <w:rStyle w:val="StyleUnderline"/>
          <w:highlight w:val="yellow"/>
        </w:rPr>
        <w:t>G.O.P</w:t>
      </w:r>
      <w:r w:rsidRPr="003C65A9">
        <w:rPr>
          <w:rStyle w:val="StyleUnderline"/>
        </w:rPr>
        <w:t>.</w:t>
      </w:r>
      <w:r w:rsidRPr="00437FC7">
        <w:rPr>
          <w:sz w:val="16"/>
        </w:rPr>
        <w:t xml:space="preserve"> has </w:t>
      </w:r>
      <w:r w:rsidRPr="00437FC7">
        <w:rPr>
          <w:rStyle w:val="StyleUnderline"/>
          <w:highlight w:val="yellow"/>
        </w:rPr>
        <w:t>abided</w:t>
      </w:r>
      <w:r w:rsidRPr="00437FC7">
        <w:rPr>
          <w:sz w:val="16"/>
          <w:highlight w:val="yellow"/>
        </w:rPr>
        <w:t xml:space="preserve"> </w:t>
      </w:r>
      <w:r w:rsidRPr="00437FC7">
        <w:rPr>
          <w:rStyle w:val="Emphasis"/>
          <w:highlight w:val="yellow"/>
        </w:rPr>
        <w:t>all manner</w:t>
      </w:r>
      <w:r w:rsidRPr="00437FC7">
        <w:rPr>
          <w:sz w:val="16"/>
        </w:rPr>
        <w:t xml:space="preserve"> of </w:t>
      </w:r>
      <w:r w:rsidRPr="003C65A9">
        <w:rPr>
          <w:rStyle w:val="StyleUnderline"/>
        </w:rPr>
        <w:t>corrupt</w:t>
      </w:r>
      <w:r w:rsidRPr="00437FC7">
        <w:rPr>
          <w:sz w:val="16"/>
        </w:rPr>
        <w:t xml:space="preserve">, dishonest, </w:t>
      </w:r>
      <w:r w:rsidRPr="00437FC7">
        <w:rPr>
          <w:rStyle w:val="StyleUnderline"/>
          <w:highlight w:val="yellow"/>
        </w:rPr>
        <w:t>anti-democratic</w:t>
      </w:r>
      <w:r w:rsidRPr="00437FC7">
        <w:rPr>
          <w:sz w:val="16"/>
        </w:rPr>
        <w:t xml:space="preserve">, and potentially </w:t>
      </w:r>
      <w:r w:rsidRPr="003C65A9">
        <w:rPr>
          <w:rStyle w:val="Emphasis"/>
        </w:rPr>
        <w:t>illegal</w:t>
      </w:r>
      <w:r w:rsidRPr="00437FC7">
        <w:rPr>
          <w:sz w:val="16"/>
        </w:rPr>
        <w:t xml:space="preserve"> </w:t>
      </w:r>
      <w:r w:rsidRPr="00437FC7">
        <w:rPr>
          <w:rStyle w:val="StyleUnderline"/>
          <w:highlight w:val="yellow"/>
        </w:rPr>
        <w:t>behavior from Trump</w:t>
      </w:r>
      <w:r w:rsidRPr="00437FC7">
        <w:rPr>
          <w:sz w:val="16"/>
        </w:rPr>
        <w:t>, including his incitement of an armed insurrection against the United States Congress, but the lacklustre midterm performance of Republicans seems to suggest that, like McCarthy sixty-eight years ago, the former President has reached a point where his demagogy has become a liability for his own party.</w:t>
      </w:r>
    </w:p>
    <w:p w14:paraId="7F840712" w14:textId="77777777" w:rsidR="00541E21" w:rsidRPr="00437FC7" w:rsidRDefault="00541E21" w:rsidP="00541E21">
      <w:pPr>
        <w:rPr>
          <w:sz w:val="16"/>
        </w:rPr>
      </w:pPr>
      <w:r w:rsidRPr="00437FC7">
        <w:rPr>
          <w:sz w:val="16"/>
        </w:rPr>
        <w:t xml:space="preserve">Few are the demagogues noted for their superior emotional-regulation abilities, but even by that standard the reports that the former President Trump is alternately enraged and defensive over the results of the midterm elections are noteworthy. Not since his grudging exit from the White House in </w:t>
      </w:r>
      <w:proofErr w:type="gramStart"/>
      <w:r w:rsidRPr="00437FC7">
        <w:rPr>
          <w:sz w:val="16"/>
        </w:rPr>
        <w:t>January,</w:t>
      </w:r>
      <w:proofErr w:type="gramEnd"/>
      <w:r w:rsidRPr="00437FC7">
        <w:rPr>
          <w:sz w:val="16"/>
        </w:rPr>
        <w:t xml:space="preserve"> 2021, has he inspired such levels of Schadenfreude among his critics. This election—in which the Republicans picked up far fewer congressional seats than expected, the Senate remains in the hands of Democrats, and even those Trump-affiliated candidates who prevailed seemed to have done so against real political headwinds—is being read as a referendum on the dwindling viability of MAGA-style Republicanism, as well as on the former President’s prospects in 2024. Republicans are, tentatively, distancing themselves from the Trump brand, and media observers have noted the stream of criticism emanating from Rupert Murdoch-owned news properties. The cumulative effect of these developments is a barely concealed hope that the G.O.P. will jettison Trump like loose cargo on a storm-battered freighter, and that the most volatile and dangerous elements of American politics will sink along with him. But, for reasons that should be more than familiar to us by now, the path the MAGA movement takes toward irrelevance is likely not so simple—if, in fact, it is headed in that direction.</w:t>
      </w:r>
    </w:p>
    <w:p w14:paraId="07104B62" w14:textId="77777777" w:rsidR="00541E21" w:rsidRPr="00437FC7" w:rsidRDefault="00541E21" w:rsidP="00541E21">
      <w:pPr>
        <w:rPr>
          <w:sz w:val="16"/>
        </w:rPr>
      </w:pPr>
      <w:r w:rsidRPr="00437FC7">
        <w:rPr>
          <w:sz w:val="16"/>
        </w:rPr>
        <w:t xml:space="preserve">In the seven years since Trump took his ride down the gold-colored escalator in Trump Tower to declare his candidacy for President of the United States, the movement that coalesced around him has died a thousand deaths, only to climb out of its shallow grave before the first trowel of dirt hit the casket. The political landscape in front of Trump is different and far more formidable than it was even in 2016, when he was a political novice. Notable Presidents—Ulysses S. Grant and Eisenhower among them—had been elected without much political experience. But, in 2024, a prospective Trump would be attempting reëlection after having lost a Presidential election, a feat that only the Democrat Grover Cleveland achieved, in 1892, by defeating Benjamin Harrison, who was himself hobbled by divisions among Republicans. Moreover, in 2016, Trump sliced through </w:t>
      </w:r>
      <w:proofErr w:type="gramStart"/>
      <w:r w:rsidRPr="00437FC7">
        <w:rPr>
          <w:sz w:val="16"/>
        </w:rPr>
        <w:t>a fairly unimpressive</w:t>
      </w:r>
      <w:proofErr w:type="gramEnd"/>
      <w:r w:rsidRPr="00437FC7">
        <w:rPr>
          <w:sz w:val="16"/>
        </w:rPr>
        <w:t xml:space="preserve"> field of G.O.P. competitors in the primaries. This time, though, he could face a significant primary </w:t>
      </w:r>
      <w:proofErr w:type="gramStart"/>
      <w:r w:rsidRPr="00437FC7">
        <w:rPr>
          <w:sz w:val="16"/>
        </w:rPr>
        <w:t>challenger</w:t>
      </w:r>
      <w:proofErr w:type="gramEnd"/>
      <w:r w:rsidRPr="00437FC7">
        <w:rPr>
          <w:sz w:val="16"/>
        </w:rPr>
        <w:t>, in the form of Florida’s governor, Ron DeSantis. All this seemingly points to the diminished viability of one of the most disruptive political movements we’ve seen in modern American history. Yet it’s worth thinking about what exactly Trumpism is and how it came to be before penning another potentially premature eulogy on its behalf.</w:t>
      </w:r>
    </w:p>
    <w:p w14:paraId="17289C3C" w14:textId="77777777" w:rsidR="00541E21" w:rsidRPr="00437FC7" w:rsidRDefault="00541E21" w:rsidP="00541E21">
      <w:pPr>
        <w:rPr>
          <w:sz w:val="16"/>
        </w:rPr>
      </w:pPr>
      <w:r w:rsidRPr="00437FC7">
        <w:rPr>
          <w:sz w:val="16"/>
        </w:rPr>
        <w:t xml:space="preserve">It would be easy at this point to saddle Trump with all the ills and the disastrous implications of what we’ve come to refer to as “Trumpism.” But the most significant parallel between </w:t>
      </w:r>
      <w:r w:rsidRPr="006C3599">
        <w:rPr>
          <w:rStyle w:val="StyleUnderline"/>
        </w:rPr>
        <w:t>Trump’s</w:t>
      </w:r>
      <w:r w:rsidRPr="00437FC7">
        <w:rPr>
          <w:sz w:val="16"/>
        </w:rPr>
        <w:t xml:space="preserve"> careers in business and in politics is his lack of standing as a creator. His </w:t>
      </w:r>
      <w:r w:rsidRPr="00437FC7">
        <w:rPr>
          <w:rStyle w:val="StyleUnderline"/>
          <w:highlight w:val="yellow"/>
        </w:rPr>
        <w:t>talent lies</w:t>
      </w:r>
      <w:r w:rsidRPr="00437FC7">
        <w:rPr>
          <w:sz w:val="16"/>
        </w:rPr>
        <w:t xml:space="preserve"> not in organizational leadership or in shepherding a novel concept from its inception to a place of prominence but, rather, </w:t>
      </w:r>
      <w:r w:rsidRPr="00437FC7">
        <w:rPr>
          <w:rStyle w:val="StyleUnderline"/>
          <w:highlight w:val="yellow"/>
        </w:rPr>
        <w:t>in</w:t>
      </w:r>
      <w:r w:rsidRPr="00437FC7">
        <w:rPr>
          <w:sz w:val="16"/>
          <w:highlight w:val="yellow"/>
        </w:rPr>
        <w:t xml:space="preserve"> </w:t>
      </w:r>
      <w:r w:rsidRPr="00437FC7">
        <w:rPr>
          <w:rStyle w:val="Emphasis"/>
          <w:highlight w:val="yellow"/>
        </w:rPr>
        <w:t>marketing</w:t>
      </w:r>
      <w:r w:rsidRPr="00437FC7">
        <w:rPr>
          <w:sz w:val="16"/>
        </w:rPr>
        <w:t xml:space="preserve">. Trump emerged as a political force in the middle of the first Black Presidency and adroitly </w:t>
      </w:r>
      <w:r w:rsidRPr="00437FC7">
        <w:rPr>
          <w:rStyle w:val="StyleUnderline"/>
          <w:highlight w:val="yellow"/>
        </w:rPr>
        <w:t>played to</w:t>
      </w:r>
      <w:r w:rsidRPr="00437FC7">
        <w:rPr>
          <w:sz w:val="16"/>
          <w:highlight w:val="yellow"/>
        </w:rPr>
        <w:t xml:space="preserve"> </w:t>
      </w:r>
      <w:r w:rsidRPr="00437FC7">
        <w:rPr>
          <w:rStyle w:val="Emphasis"/>
          <w:highlight w:val="yellow"/>
        </w:rPr>
        <w:t>racist</w:t>
      </w:r>
      <w:r w:rsidRPr="00437FC7">
        <w:rPr>
          <w:sz w:val="16"/>
        </w:rPr>
        <w:t xml:space="preserve"> </w:t>
      </w:r>
      <w:r w:rsidRPr="006C3599">
        <w:rPr>
          <w:rStyle w:val="StyleUnderline"/>
        </w:rPr>
        <w:t>and</w:t>
      </w:r>
      <w:r w:rsidRPr="00437FC7">
        <w:rPr>
          <w:sz w:val="16"/>
        </w:rPr>
        <w:t xml:space="preserve"> </w:t>
      </w:r>
      <w:r w:rsidRPr="00437FC7">
        <w:rPr>
          <w:rStyle w:val="Emphasis"/>
          <w:highlight w:val="yellow"/>
        </w:rPr>
        <w:t>xenophobic</w:t>
      </w:r>
      <w:r w:rsidRPr="00437FC7">
        <w:rPr>
          <w:sz w:val="16"/>
          <w:highlight w:val="yellow"/>
        </w:rPr>
        <w:t xml:space="preserve"> </w:t>
      </w:r>
      <w:r w:rsidRPr="00437FC7">
        <w:rPr>
          <w:rStyle w:val="StyleUnderline"/>
          <w:highlight w:val="yellow"/>
        </w:rPr>
        <w:t>fears</w:t>
      </w:r>
      <w:r w:rsidRPr="00437FC7">
        <w:rPr>
          <w:sz w:val="16"/>
        </w:rPr>
        <w:t xml:space="preserve"> that attended Barack Obama’s election. He </w:t>
      </w:r>
      <w:r w:rsidRPr="006C3599">
        <w:rPr>
          <w:rStyle w:val="StyleUnderline"/>
        </w:rPr>
        <w:t>lied</w:t>
      </w:r>
      <w:r w:rsidRPr="00437FC7">
        <w:rPr>
          <w:sz w:val="16"/>
        </w:rPr>
        <w:t xml:space="preserve"> prolifically </w:t>
      </w:r>
      <w:r w:rsidRPr="006C3599">
        <w:rPr>
          <w:rStyle w:val="StyleUnderline"/>
        </w:rPr>
        <w:t>about Obama’s birth certificate</w:t>
      </w:r>
      <w:r w:rsidRPr="00437FC7">
        <w:rPr>
          <w:sz w:val="16"/>
        </w:rPr>
        <w:t>. In early 2011, Trump claimed to have people looking into the matter, “and they cannot believe what they’re finding.” As with Trump’s other canards, he never actually said what these people—if they existed at all—were finding.</w:t>
      </w:r>
    </w:p>
    <w:p w14:paraId="0BFE7507" w14:textId="77777777" w:rsidR="00541E21" w:rsidRDefault="00541E21" w:rsidP="00541E21">
      <w:pPr>
        <w:rPr>
          <w:sz w:val="16"/>
        </w:rPr>
      </w:pPr>
      <w:r w:rsidRPr="00437FC7">
        <w:rPr>
          <w:sz w:val="16"/>
        </w:rPr>
        <w:t xml:space="preserve">It should be recalled, however, that </w:t>
      </w:r>
      <w:r w:rsidRPr="006C3599">
        <w:rPr>
          <w:rStyle w:val="StyleUnderline"/>
        </w:rPr>
        <w:t>Trump</w:t>
      </w:r>
      <w:r w:rsidRPr="00437FC7">
        <w:rPr>
          <w:sz w:val="16"/>
        </w:rPr>
        <w:t xml:space="preserve"> did not invent birtherism; he simply </w:t>
      </w:r>
      <w:r w:rsidRPr="00437FC7">
        <w:rPr>
          <w:rStyle w:val="StyleUnderline"/>
          <w:highlight w:val="yellow"/>
        </w:rPr>
        <w:t>recognized</w:t>
      </w:r>
      <w:r w:rsidRPr="00437FC7">
        <w:rPr>
          <w:sz w:val="16"/>
        </w:rPr>
        <w:t xml:space="preserve"> the </w:t>
      </w:r>
      <w:r w:rsidRPr="00437FC7">
        <w:rPr>
          <w:rStyle w:val="Emphasis"/>
          <w:highlight w:val="yellow"/>
        </w:rPr>
        <w:t>broader</w:t>
      </w:r>
      <w:r w:rsidRPr="00437FC7">
        <w:rPr>
          <w:sz w:val="16"/>
          <w:highlight w:val="yellow"/>
        </w:rPr>
        <w:t xml:space="preserve"> </w:t>
      </w:r>
      <w:r w:rsidRPr="00437FC7">
        <w:rPr>
          <w:rStyle w:val="StyleUnderline"/>
          <w:highlight w:val="yellow"/>
        </w:rPr>
        <w:t>political potential</w:t>
      </w:r>
      <w:r w:rsidRPr="00437FC7">
        <w:rPr>
          <w:sz w:val="16"/>
        </w:rPr>
        <w:t xml:space="preserve"> of a ridiculous lie and ran with it. Similarly, the </w:t>
      </w:r>
      <w:r w:rsidRPr="006C3599">
        <w:rPr>
          <w:rStyle w:val="StyleUnderline"/>
        </w:rPr>
        <w:t>phenomenon</w:t>
      </w:r>
      <w:r w:rsidRPr="00437FC7">
        <w:rPr>
          <w:sz w:val="16"/>
        </w:rPr>
        <w:t xml:space="preserve"> known as “</w:t>
      </w:r>
      <w:r w:rsidRPr="00437FC7">
        <w:rPr>
          <w:rStyle w:val="Emphasis"/>
          <w:highlight w:val="yellow"/>
        </w:rPr>
        <w:t>McCarthyism</w:t>
      </w:r>
      <w:r w:rsidRPr="00437FC7">
        <w:rPr>
          <w:sz w:val="16"/>
        </w:rPr>
        <w:t xml:space="preserve">” had roots that preceded the 1946 election that sent McCarthy to the Senate. Notably, the House Un-American Activities Committee, chaired by Representative Martin Dies, Jr., the Democrat of Texas, was formed a full decade earlier, and its combative use of Red-baiting innuendo against the subjects of its inquiries provided a template for McCarthy’s approach. Yet the disparate elements of </w:t>
      </w:r>
      <w:r w:rsidRPr="006C3599">
        <w:rPr>
          <w:rStyle w:val="StyleUnderline"/>
        </w:rPr>
        <w:t>intolerance for dissent</w:t>
      </w:r>
      <w:r w:rsidRPr="00437FC7">
        <w:rPr>
          <w:sz w:val="16"/>
        </w:rPr>
        <w:t xml:space="preserve">, including the </w:t>
      </w:r>
      <w:r w:rsidRPr="006C3599">
        <w:rPr>
          <w:rStyle w:val="StyleUnderline"/>
        </w:rPr>
        <w:t>suppression of First Amendment</w:t>
      </w:r>
      <w:r w:rsidRPr="00437FC7">
        <w:rPr>
          <w:sz w:val="16"/>
        </w:rPr>
        <w:t xml:space="preserve"> rights, and the </w:t>
      </w:r>
      <w:r w:rsidRPr="00437FC7">
        <w:rPr>
          <w:rStyle w:val="StyleUnderline"/>
        </w:rPr>
        <w:t xml:space="preserve">broader currents of </w:t>
      </w:r>
      <w:r w:rsidRPr="00437FC7">
        <w:rPr>
          <w:rStyle w:val="Emphasis"/>
          <w:highlight w:val="yellow"/>
        </w:rPr>
        <w:t>social paranoia</w:t>
      </w:r>
      <w:r w:rsidRPr="00437FC7">
        <w:rPr>
          <w:rStyle w:val="Emphasis"/>
        </w:rPr>
        <w:t xml:space="preserve"> </w:t>
      </w:r>
      <w:r w:rsidRPr="00437FC7">
        <w:rPr>
          <w:sz w:val="16"/>
        </w:rPr>
        <w:t xml:space="preserve">might have remained just that but for McCarthy’s ability to </w:t>
      </w:r>
      <w:r w:rsidRPr="00437FC7">
        <w:rPr>
          <w:rStyle w:val="Emphasis"/>
          <w:highlight w:val="yellow"/>
        </w:rPr>
        <w:t>synthesize</w:t>
      </w:r>
      <w:r w:rsidRPr="00437FC7">
        <w:rPr>
          <w:sz w:val="16"/>
        </w:rPr>
        <w:t xml:space="preserve"> </w:t>
      </w:r>
      <w:r w:rsidRPr="00437FC7">
        <w:rPr>
          <w:rStyle w:val="StyleUnderline"/>
        </w:rPr>
        <w:t xml:space="preserve">them </w:t>
      </w:r>
      <w:r w:rsidRPr="00437FC7">
        <w:rPr>
          <w:rStyle w:val="StyleUnderline"/>
          <w:highlight w:val="yellow"/>
        </w:rPr>
        <w:t>into a cohesive whole</w:t>
      </w:r>
      <w:r w:rsidRPr="00437FC7">
        <w:rPr>
          <w:sz w:val="16"/>
        </w:rPr>
        <w:t>.</w:t>
      </w:r>
    </w:p>
    <w:p w14:paraId="3BDC4F1B" w14:textId="77777777" w:rsidR="00541E21" w:rsidRDefault="00541E21" w:rsidP="00541E21">
      <w:pPr>
        <w:rPr>
          <w:sz w:val="16"/>
        </w:rPr>
      </w:pPr>
    </w:p>
    <w:p w14:paraId="0DD3962E" w14:textId="77777777" w:rsidR="00541E21" w:rsidRDefault="00541E21" w:rsidP="00541E21">
      <w:pPr>
        <w:rPr>
          <w:sz w:val="16"/>
        </w:rPr>
      </w:pPr>
    </w:p>
    <w:p w14:paraId="09350E3F" w14:textId="77777777" w:rsidR="00541E21" w:rsidRDefault="00541E21" w:rsidP="00541E21">
      <w:pPr>
        <w:rPr>
          <w:sz w:val="16"/>
        </w:rPr>
      </w:pPr>
    </w:p>
    <w:p w14:paraId="53704ED1" w14:textId="77777777" w:rsidR="00541E21" w:rsidRDefault="00541E21" w:rsidP="00541E21">
      <w:pPr>
        <w:rPr>
          <w:sz w:val="16"/>
        </w:rPr>
      </w:pPr>
    </w:p>
    <w:p w14:paraId="168C9027" w14:textId="77777777" w:rsidR="00541E21" w:rsidRDefault="00541E21" w:rsidP="00541E21">
      <w:pPr>
        <w:rPr>
          <w:sz w:val="16"/>
        </w:rPr>
      </w:pPr>
    </w:p>
    <w:p w14:paraId="2982F50C" w14:textId="77777777" w:rsidR="00541E21" w:rsidRDefault="00541E21" w:rsidP="00541E21">
      <w:pPr>
        <w:rPr>
          <w:sz w:val="16"/>
        </w:rPr>
      </w:pPr>
    </w:p>
    <w:p w14:paraId="1FFF8EC6" w14:textId="77777777" w:rsidR="00541E21" w:rsidRPr="00437FC7" w:rsidRDefault="00541E21" w:rsidP="00541E21">
      <w:pPr>
        <w:rPr>
          <w:sz w:val="16"/>
        </w:rPr>
      </w:pPr>
    </w:p>
    <w:p w14:paraId="2A150B5C" w14:textId="77777777" w:rsidR="00541E21" w:rsidRPr="00437FC7" w:rsidRDefault="00541E21" w:rsidP="00541E21">
      <w:pPr>
        <w:rPr>
          <w:sz w:val="16"/>
        </w:rPr>
      </w:pPr>
      <w:r w:rsidRPr="00437FC7">
        <w:rPr>
          <w:sz w:val="16"/>
        </w:rPr>
        <w:t xml:space="preserve">The persecution associated with anti-Communism </w:t>
      </w:r>
      <w:proofErr w:type="gramStart"/>
      <w:r w:rsidRPr="00437FC7">
        <w:rPr>
          <w:sz w:val="16"/>
        </w:rPr>
        <w:t>survived</w:t>
      </w:r>
      <w:proofErr w:type="gramEnd"/>
      <w:r w:rsidRPr="00437FC7">
        <w:rPr>
          <w:sz w:val="16"/>
        </w:rPr>
        <w:t xml:space="preserve"> McCarthy. It took a series of Supreme Court decisions in 1957 and 1958—most notably the Yates v. United States ruling, which overturned the convictions of several Communists prosecuted under the Smith Act—to curtail the most egregious excesses committed in the name of patriotism. Trump did not single-handedly inject the strains of intolerance, racism, nativism, belligerence, and a durable sympathy for anti-democratic behavior into the Republican Party, and there is no reason to believe that his absence would cause them to evaporate. Immigrants make up just under fourteen per cent of the population of the United States—almost triple their proportion in 1970. The age-old fears about racial and ethnic replacement that Trump so deftly manipulated in 2016 remain ambient. Moreover, the drive to curate the electorate via voter suppression has lost none of its resonance on the right. In fact, the razor-thin margins in last week’s elections point to the outsized effect that suppressing even a sliver of specific electorates can yield. And, paradoxically, the emerging audacity among right-wing media to criticize Trump points to how little has changed. </w:t>
      </w:r>
      <w:r w:rsidRPr="006C3599">
        <w:rPr>
          <w:rStyle w:val="StyleUnderline"/>
        </w:rPr>
        <w:t>Part of what has</w:t>
      </w:r>
      <w:r w:rsidRPr="00437FC7">
        <w:rPr>
          <w:sz w:val="16"/>
        </w:rPr>
        <w:t xml:space="preserve"> </w:t>
      </w:r>
      <w:r w:rsidRPr="006C3599">
        <w:rPr>
          <w:rStyle w:val="Emphasis"/>
        </w:rPr>
        <w:t>driven</w:t>
      </w:r>
      <w:r w:rsidRPr="00437FC7">
        <w:rPr>
          <w:sz w:val="16"/>
        </w:rPr>
        <w:t xml:space="preserve"> the </w:t>
      </w:r>
      <w:r w:rsidRPr="006C3599">
        <w:rPr>
          <w:rStyle w:val="StyleUnderline"/>
        </w:rPr>
        <w:t>Republican</w:t>
      </w:r>
      <w:r w:rsidRPr="00437FC7">
        <w:rPr>
          <w:sz w:val="16"/>
        </w:rPr>
        <w:t xml:space="preserve"> </w:t>
      </w:r>
      <w:r w:rsidRPr="006C3599">
        <w:rPr>
          <w:rStyle w:val="StyleUnderline"/>
        </w:rPr>
        <w:t>Party</w:t>
      </w:r>
      <w:r w:rsidRPr="00437FC7">
        <w:rPr>
          <w:sz w:val="16"/>
        </w:rPr>
        <w:t xml:space="preserve"> </w:t>
      </w:r>
      <w:r w:rsidRPr="006C3599">
        <w:rPr>
          <w:rStyle w:val="Emphasis"/>
        </w:rPr>
        <w:t>so far</w:t>
      </w:r>
      <w:r w:rsidRPr="00437FC7">
        <w:rPr>
          <w:sz w:val="16"/>
        </w:rPr>
        <w:t xml:space="preserve"> </w:t>
      </w:r>
      <w:r w:rsidRPr="006C3599">
        <w:rPr>
          <w:rStyle w:val="StyleUnderline"/>
        </w:rPr>
        <w:t>to the right</w:t>
      </w:r>
      <w:r w:rsidRPr="00437FC7">
        <w:rPr>
          <w:sz w:val="16"/>
        </w:rPr>
        <w:t xml:space="preserve"> has been the </w:t>
      </w:r>
      <w:r w:rsidRPr="00437FC7">
        <w:rPr>
          <w:rStyle w:val="Emphasis"/>
          <w:highlight w:val="yellow"/>
        </w:rPr>
        <w:t>influence</w:t>
      </w:r>
      <w:r w:rsidRPr="00437FC7">
        <w:rPr>
          <w:sz w:val="16"/>
          <w:highlight w:val="yellow"/>
        </w:rPr>
        <w:t xml:space="preserve"> </w:t>
      </w:r>
      <w:r w:rsidRPr="00437FC7">
        <w:rPr>
          <w:rStyle w:val="StyleUnderline"/>
          <w:highlight w:val="yellow"/>
        </w:rPr>
        <w:t>of</w:t>
      </w:r>
      <w:r w:rsidRPr="00437FC7">
        <w:rPr>
          <w:sz w:val="16"/>
        </w:rPr>
        <w:t xml:space="preserve"> these same </w:t>
      </w:r>
      <w:r w:rsidRPr="00437FC7">
        <w:rPr>
          <w:rStyle w:val="StyleUnderline"/>
          <w:highlight w:val="yellow"/>
        </w:rPr>
        <w:t>conservative outlets</w:t>
      </w:r>
      <w:r w:rsidRPr="00437FC7">
        <w:rPr>
          <w:sz w:val="16"/>
        </w:rPr>
        <w:t xml:space="preserve">, whose criticism can spark a primary challenge for Republicans deemed too moderate. They helped </w:t>
      </w:r>
      <w:r w:rsidRPr="00437FC7">
        <w:rPr>
          <w:rStyle w:val="StyleUnderline"/>
          <w:highlight w:val="yellow"/>
        </w:rPr>
        <w:t>foster</w:t>
      </w:r>
      <w:r w:rsidRPr="00437FC7">
        <w:rPr>
          <w:sz w:val="16"/>
        </w:rPr>
        <w:t xml:space="preserve"> the </w:t>
      </w:r>
      <w:r w:rsidRPr="00437FC7">
        <w:rPr>
          <w:rStyle w:val="StyleUnderline"/>
          <w:highlight w:val="yellow"/>
        </w:rPr>
        <w:t>environment</w:t>
      </w:r>
      <w:r w:rsidRPr="00437FC7">
        <w:rPr>
          <w:sz w:val="16"/>
        </w:rPr>
        <w:t xml:space="preserve"> in which </w:t>
      </w:r>
      <w:r w:rsidRPr="00437FC7">
        <w:rPr>
          <w:rStyle w:val="StyleUnderline"/>
          <w:highlight w:val="yellow"/>
        </w:rPr>
        <w:t>Trumpism</w:t>
      </w:r>
      <w:r w:rsidRPr="00437FC7">
        <w:rPr>
          <w:sz w:val="16"/>
        </w:rPr>
        <w:t xml:space="preserve"> could not only emerge but </w:t>
      </w:r>
      <w:r w:rsidRPr="00437FC7">
        <w:rPr>
          <w:rStyle w:val="Emphasis"/>
          <w:highlight w:val="yellow"/>
        </w:rPr>
        <w:t>thrive</w:t>
      </w:r>
      <w:r w:rsidRPr="00437FC7">
        <w:rPr>
          <w:sz w:val="16"/>
        </w:rPr>
        <w:t>. If they play a role in undermining Trump, this serves to reinforce their role as the rudders of the G.O.P.</w:t>
      </w:r>
    </w:p>
    <w:p w14:paraId="0461A291" w14:textId="77777777" w:rsidR="00541E21" w:rsidRPr="00437FC7" w:rsidRDefault="00541E21" w:rsidP="00541E21">
      <w:pPr>
        <w:rPr>
          <w:sz w:val="16"/>
        </w:rPr>
      </w:pPr>
      <w:r w:rsidRPr="00437FC7">
        <w:rPr>
          <w:sz w:val="16"/>
        </w:rPr>
        <w:t xml:space="preserve">For critical observers, it has always been apparent that everything Trump offered the public came slathered in snake oil. That is either a statement about the willful </w:t>
      </w:r>
      <w:r w:rsidRPr="00437FC7">
        <w:rPr>
          <w:strike/>
          <w:sz w:val="16"/>
        </w:rPr>
        <w:t>blindness</w:t>
      </w:r>
      <w:r w:rsidRPr="00437FC7">
        <w:rPr>
          <w:sz w:val="16"/>
        </w:rPr>
        <w:t xml:space="preserve"> of the American </w:t>
      </w:r>
      <w:proofErr w:type="gramStart"/>
      <w:r w:rsidRPr="00437FC7">
        <w:rPr>
          <w:sz w:val="16"/>
        </w:rPr>
        <w:t>public</w:t>
      </w:r>
      <w:proofErr w:type="gramEnd"/>
      <w:r w:rsidRPr="00437FC7">
        <w:rPr>
          <w:sz w:val="16"/>
        </w:rPr>
        <w:t xml:space="preserve"> or a barometer of how many Americans view those dangerous liabilities as assets. In either case, the McCarthy example provides at least one other insight: fixating on the salesman misses the point. The </w:t>
      </w:r>
      <w:r w:rsidRPr="00437FC7">
        <w:rPr>
          <w:rStyle w:val="StyleUnderline"/>
          <w:highlight w:val="yellow"/>
        </w:rPr>
        <w:t>problem</w:t>
      </w:r>
      <w:r w:rsidRPr="00437FC7">
        <w:rPr>
          <w:rStyle w:val="StyleUnderline"/>
        </w:rPr>
        <w:t xml:space="preserve"> is</w:t>
      </w:r>
      <w:r w:rsidRPr="00437FC7">
        <w:rPr>
          <w:sz w:val="16"/>
        </w:rPr>
        <w:t xml:space="preserve">, and </w:t>
      </w:r>
      <w:r w:rsidRPr="00437FC7">
        <w:rPr>
          <w:rStyle w:val="Emphasis"/>
        </w:rPr>
        <w:t>always</w:t>
      </w:r>
      <w:r w:rsidRPr="00437FC7">
        <w:rPr>
          <w:sz w:val="16"/>
        </w:rPr>
        <w:t xml:space="preserve"> </w:t>
      </w:r>
      <w:r w:rsidRPr="00437FC7">
        <w:rPr>
          <w:rStyle w:val="Emphasis"/>
        </w:rPr>
        <w:t>has been</w:t>
      </w:r>
      <w:r w:rsidRPr="00437FC7">
        <w:rPr>
          <w:sz w:val="16"/>
        </w:rPr>
        <w:t xml:space="preserve">, the </w:t>
      </w:r>
      <w:r w:rsidRPr="00437FC7">
        <w:rPr>
          <w:rStyle w:val="StyleUnderline"/>
          <w:highlight w:val="yellow"/>
        </w:rPr>
        <w:t>size of the audience</w:t>
      </w:r>
      <w:r w:rsidRPr="00437FC7">
        <w:rPr>
          <w:sz w:val="16"/>
          <w:highlight w:val="yellow"/>
        </w:rPr>
        <w:t xml:space="preserve"> </w:t>
      </w:r>
      <w:r w:rsidRPr="00437FC7">
        <w:rPr>
          <w:rStyle w:val="Emphasis"/>
          <w:highlight w:val="yellow"/>
        </w:rPr>
        <w:t>rushing</w:t>
      </w:r>
      <w:r w:rsidRPr="00437FC7">
        <w:rPr>
          <w:sz w:val="16"/>
          <w:highlight w:val="yellow"/>
        </w:rPr>
        <w:t xml:space="preserve"> </w:t>
      </w:r>
      <w:r w:rsidRPr="00437FC7">
        <w:rPr>
          <w:rStyle w:val="StyleUnderline"/>
          <w:highlight w:val="yellow"/>
        </w:rPr>
        <w:t>to buy what he’s</w:t>
      </w:r>
      <w:r w:rsidRPr="00437FC7">
        <w:rPr>
          <w:rStyle w:val="StyleUnderline"/>
        </w:rPr>
        <w:t xml:space="preserve"> been </w:t>
      </w:r>
      <w:r w:rsidRPr="00437FC7">
        <w:rPr>
          <w:rStyle w:val="StyleUnderline"/>
          <w:highlight w:val="yellow"/>
        </w:rPr>
        <w:t>selling</w:t>
      </w:r>
      <w:r w:rsidRPr="00437FC7">
        <w:rPr>
          <w:rStyle w:val="StyleUnderline"/>
        </w:rPr>
        <w:t>.</w:t>
      </w:r>
      <w:r w:rsidRPr="00437FC7">
        <w:rPr>
          <w:sz w:val="16"/>
        </w:rPr>
        <w:t xml:space="preserve"> </w:t>
      </w:r>
    </w:p>
    <w:bookmarkEnd w:id="11"/>
    <w:p w14:paraId="30A6357F" w14:textId="0A5DC480" w:rsidR="00541E21" w:rsidRPr="00623AC5" w:rsidRDefault="00541E21" w:rsidP="00541E21">
      <w:pPr>
        <w:pStyle w:val="Heading2"/>
      </w:pPr>
      <w:r>
        <w:t>Exec DA</w:t>
      </w:r>
    </w:p>
    <w:p w14:paraId="735F120A" w14:textId="7E4F735A" w:rsidR="00541E21" w:rsidRDefault="00541E21" w:rsidP="00541E21">
      <w:pPr>
        <w:pStyle w:val="Heading3"/>
      </w:pPr>
      <w:r>
        <w:t>Link Turn---1AR</w:t>
      </w:r>
    </w:p>
    <w:p w14:paraId="4275ECB3" w14:textId="77777777" w:rsidR="00541E21" w:rsidRPr="00192848" w:rsidRDefault="00541E21" w:rsidP="00541E21">
      <w:pPr>
        <w:pStyle w:val="Heading4"/>
      </w:pPr>
      <w:bookmarkStart w:id="12" w:name="_Hlk208083243"/>
      <w:r>
        <w:t xml:space="preserve">Telework is </w:t>
      </w:r>
      <w:r>
        <w:rPr>
          <w:u w:val="single"/>
        </w:rPr>
        <w:t>good</w:t>
      </w:r>
      <w:r>
        <w:t xml:space="preserve"> and </w:t>
      </w:r>
      <w:r>
        <w:rPr>
          <w:u w:val="single"/>
        </w:rPr>
        <w:t>inevitable</w:t>
      </w:r>
      <w:r>
        <w:t>.</w:t>
      </w:r>
    </w:p>
    <w:p w14:paraId="41066D4A" w14:textId="77777777" w:rsidR="00541E21" w:rsidRPr="00192848" w:rsidRDefault="00541E21" w:rsidP="00541E21">
      <w:r>
        <w:t xml:space="preserve">Sabrina Wulff </w:t>
      </w:r>
      <w:r w:rsidRPr="00192848">
        <w:rPr>
          <w:rStyle w:val="Style13ptBold"/>
        </w:rPr>
        <w:t>Pabilonia &amp;</w:t>
      </w:r>
      <w:r>
        <w:t xml:space="preserve"> and Jill Janocha </w:t>
      </w:r>
      <w:r w:rsidRPr="00192848">
        <w:rPr>
          <w:rStyle w:val="Style13ptBold"/>
        </w:rPr>
        <w:t>Redmond 24</w:t>
      </w:r>
      <w:r>
        <w:t>, Ph.D. Research Economist At the BLS, 10-30-2024, "The rise in remote work since the pandemic and its impact on productivity," Bureau of Labor Statistics, https://www.bls.gov/opub/btn/volume-13/remote-work-productivity.htm</w:t>
      </w:r>
    </w:p>
    <w:p w14:paraId="2E9B76B1" w14:textId="77777777" w:rsidR="00541E21" w:rsidRPr="00192848" w:rsidRDefault="00541E21" w:rsidP="00541E21">
      <w:pPr>
        <w:rPr>
          <w:sz w:val="16"/>
        </w:rPr>
      </w:pPr>
      <w:r w:rsidRPr="00192848">
        <w:rPr>
          <w:sz w:val="16"/>
        </w:rPr>
        <w:t xml:space="preserve">The COVID-19 </w:t>
      </w:r>
      <w:r w:rsidRPr="00192848">
        <w:rPr>
          <w:rStyle w:val="StyleUnderline"/>
          <w:highlight w:val="yellow"/>
        </w:rPr>
        <w:t>pandemic</w:t>
      </w:r>
      <w:r w:rsidRPr="00192848">
        <w:rPr>
          <w:rStyle w:val="StyleUnderline"/>
        </w:rPr>
        <w:t xml:space="preserve"> brought about </w:t>
      </w:r>
      <w:r w:rsidRPr="00192848">
        <w:rPr>
          <w:rStyle w:val="Emphasis"/>
        </w:rPr>
        <w:t xml:space="preserve">dramatic </w:t>
      </w:r>
      <w:r w:rsidRPr="00192848">
        <w:rPr>
          <w:rStyle w:val="Emphasis"/>
          <w:highlight w:val="yellow"/>
        </w:rPr>
        <w:t>changes</w:t>
      </w:r>
      <w:r w:rsidRPr="00192848">
        <w:rPr>
          <w:rStyle w:val="StyleUnderline"/>
          <w:highlight w:val="yellow"/>
        </w:rPr>
        <w:t xml:space="preserve"> in</w:t>
      </w:r>
      <w:r w:rsidRPr="00192848">
        <w:rPr>
          <w:rStyle w:val="StyleUnderline"/>
        </w:rPr>
        <w:t xml:space="preserve"> the </w:t>
      </w:r>
      <w:r w:rsidRPr="00192848">
        <w:rPr>
          <w:rStyle w:val="StyleUnderline"/>
          <w:highlight w:val="yellow"/>
        </w:rPr>
        <w:t>work</w:t>
      </w:r>
      <w:r w:rsidRPr="00192848">
        <w:rPr>
          <w:rStyle w:val="StyleUnderline"/>
        </w:rPr>
        <w:t xml:space="preserve"> environment</w:t>
      </w:r>
      <w:r w:rsidRPr="00192848">
        <w:rPr>
          <w:sz w:val="16"/>
        </w:rPr>
        <w:t xml:space="preserve">. Although 6.5 percent of workers in the private business sector worked primarily from home in 2019, the pandemic was the start of a massive experiment in full-time remote work for most workers and firms.1 People often ask: are workers more productive or less productive when working from home? The answer likely depends on several factors, including the types of tasks workers perform, the available technology, the home environment, worker motivation, and management practices. A few randomized experiments at individual firms identify small positive effects of hybrid and fully remote work on individual employee productivity using metrics such as the number of emails written, phone/video calls made, and the novelty of work products as reported in manager-assigned performance ratings.2 </w:t>
      </w:r>
      <w:r w:rsidRPr="00192848">
        <w:rPr>
          <w:rStyle w:val="StyleUnderline"/>
        </w:rPr>
        <w:t xml:space="preserve">They also find that remote work </w:t>
      </w:r>
      <w:r w:rsidRPr="00192848">
        <w:rPr>
          <w:rStyle w:val="StyleUnderline"/>
          <w:highlight w:val="yellow"/>
        </w:rPr>
        <w:t xml:space="preserve">led to </w:t>
      </w:r>
      <w:r w:rsidRPr="00192848">
        <w:rPr>
          <w:rStyle w:val="Emphasis"/>
          <w:highlight w:val="yellow"/>
        </w:rPr>
        <w:t>lower job turnover</w:t>
      </w:r>
      <w:r w:rsidRPr="00192848">
        <w:rPr>
          <w:rStyle w:val="StyleUnderline"/>
        </w:rPr>
        <w:t xml:space="preserve"> as </w:t>
      </w:r>
      <w:r w:rsidRPr="00192848">
        <w:rPr>
          <w:rStyle w:val="StyleUnderline"/>
          <w:highlight w:val="yellow"/>
        </w:rPr>
        <w:t xml:space="preserve">job </w:t>
      </w:r>
      <w:r w:rsidRPr="00192848">
        <w:rPr>
          <w:rStyle w:val="Emphasis"/>
          <w:highlight w:val="yellow"/>
        </w:rPr>
        <w:t>satisfaction rose</w:t>
      </w:r>
      <w:r w:rsidRPr="00192848">
        <w:rPr>
          <w:rStyle w:val="StyleUnderline"/>
        </w:rPr>
        <w:t xml:space="preserve">, which could substantially </w:t>
      </w:r>
      <w:r w:rsidRPr="00192848">
        <w:rPr>
          <w:rStyle w:val="Emphasis"/>
          <w:highlight w:val="yellow"/>
        </w:rPr>
        <w:t>reduce</w:t>
      </w:r>
      <w:r w:rsidRPr="00192848">
        <w:rPr>
          <w:rStyle w:val="StyleUnderline"/>
        </w:rPr>
        <w:t xml:space="preserve"> firms’ </w:t>
      </w:r>
      <w:r w:rsidRPr="00192848">
        <w:rPr>
          <w:rStyle w:val="StyleUnderline"/>
          <w:highlight w:val="yellow"/>
        </w:rPr>
        <w:t>hiring costs</w:t>
      </w:r>
      <w:r w:rsidRPr="00192848">
        <w:rPr>
          <w:sz w:val="16"/>
        </w:rPr>
        <w:t xml:space="preserve">. On the other hand, a couple of single-firm case studies conducted during the pandemic find that employee productivity declined in the short run.3 These studies examine individual labor productivity and use various proxies to measure it. Looking at a more aggregate level to measure the impact of remote work on economic performance across 43 private sector industries, Fernald et al. (2024) </w:t>
      </w:r>
      <w:proofErr w:type="gramStart"/>
      <w:r w:rsidRPr="00192848">
        <w:rPr>
          <w:sz w:val="16"/>
        </w:rPr>
        <w:t>find</w:t>
      </w:r>
      <w:proofErr w:type="gramEnd"/>
      <w:r w:rsidRPr="00192848">
        <w:rPr>
          <w:sz w:val="16"/>
        </w:rPr>
        <w:t xml:space="preserve"> little relationship between labor productivity and the ability of workers in an industry to work entirely remotely, suggesting remote work neither hindered nor helped raise aggregate productivity growth</w:t>
      </w:r>
      <w:proofErr w:type="gramStart"/>
      <w:r w:rsidRPr="00192848">
        <w:rPr>
          <w:sz w:val="16"/>
        </w:rPr>
        <w:t>.4</w:t>
      </w:r>
      <w:proofErr w:type="gramEnd"/>
    </w:p>
    <w:p w14:paraId="1D2530BB" w14:textId="77777777" w:rsidR="00541E21" w:rsidRDefault="00541E21" w:rsidP="00541E21">
      <w:pPr>
        <w:rPr>
          <w:sz w:val="16"/>
        </w:rPr>
      </w:pPr>
      <w:r w:rsidRPr="00192848">
        <w:rPr>
          <w:rStyle w:val="StyleUnderline"/>
        </w:rPr>
        <w:t xml:space="preserve">This Beyond the Numbers article </w:t>
      </w:r>
      <w:r w:rsidRPr="00192848">
        <w:rPr>
          <w:rStyle w:val="StyleUnderline"/>
          <w:highlight w:val="yellow"/>
        </w:rPr>
        <w:t xml:space="preserve">uses </w:t>
      </w:r>
      <w:r w:rsidRPr="00192848">
        <w:rPr>
          <w:rStyle w:val="Emphasis"/>
          <w:highlight w:val="yellow"/>
        </w:rPr>
        <w:t>data</w:t>
      </w:r>
      <w:r w:rsidRPr="00192848">
        <w:rPr>
          <w:rStyle w:val="StyleUnderline"/>
          <w:highlight w:val="yellow"/>
        </w:rPr>
        <w:t xml:space="preserve"> from</w:t>
      </w:r>
      <w:r w:rsidRPr="00192848">
        <w:rPr>
          <w:rStyle w:val="StyleUnderline"/>
        </w:rPr>
        <w:t xml:space="preserve"> the </w:t>
      </w:r>
      <w:r w:rsidRPr="00192848">
        <w:rPr>
          <w:rStyle w:val="StyleUnderline"/>
          <w:highlight w:val="yellow"/>
        </w:rPr>
        <w:t>BLS</w:t>
      </w:r>
      <w:r w:rsidRPr="00192848">
        <w:rPr>
          <w:rStyle w:val="StyleUnderline"/>
        </w:rPr>
        <w:t xml:space="preserve"> </w:t>
      </w:r>
      <w:r w:rsidRPr="00192848">
        <w:rPr>
          <w:rStyle w:val="Emphasis"/>
        </w:rPr>
        <w:t>productivity program</w:t>
      </w:r>
      <w:r w:rsidRPr="00192848">
        <w:rPr>
          <w:sz w:val="16"/>
        </w:rPr>
        <w:t xml:space="preserve"> and the American Community Survey (ACS) to shed light on whether remote work can enhance productivity.5 We examine the pandemic-period relationships between the rise in the percentage of workers primarily working from home and the </w:t>
      </w:r>
      <w:r w:rsidRPr="00192848">
        <w:rPr>
          <w:rStyle w:val="StyleUnderline"/>
        </w:rPr>
        <w:t xml:space="preserve">percent </w:t>
      </w:r>
      <w:r w:rsidRPr="00192848">
        <w:rPr>
          <w:rStyle w:val="StyleUnderline"/>
          <w:highlight w:val="yellow"/>
        </w:rPr>
        <w:t>change in total factor productivity</w:t>
      </w:r>
      <w:r w:rsidRPr="00192848">
        <w:rPr>
          <w:rStyle w:val="StyleUnderline"/>
        </w:rPr>
        <w:t xml:space="preserve"> (TFP), output,</w:t>
      </w:r>
      <w:r w:rsidRPr="00192848">
        <w:rPr>
          <w:sz w:val="16"/>
        </w:rPr>
        <w:t xml:space="preserve"> and unit input costs across 61 industries in the private business sector. We find that </w:t>
      </w:r>
      <w:r w:rsidRPr="00192848">
        <w:rPr>
          <w:rStyle w:val="StyleUnderline"/>
        </w:rPr>
        <w:t xml:space="preserve">TFP </w:t>
      </w:r>
      <w:r w:rsidRPr="00192848">
        <w:rPr>
          <w:rStyle w:val="StyleUnderline"/>
          <w:highlight w:val="yellow"/>
        </w:rPr>
        <w:t>growth</w:t>
      </w:r>
      <w:r w:rsidRPr="00192848">
        <w:rPr>
          <w:rStyle w:val="StyleUnderline"/>
        </w:rPr>
        <w:t xml:space="preserve"> over</w:t>
      </w:r>
      <w:r w:rsidRPr="00192848">
        <w:rPr>
          <w:sz w:val="16"/>
        </w:rPr>
        <w:t xml:space="preserve"> both the 2019–21 and the 2019–22 periods </w:t>
      </w:r>
      <w:proofErr w:type="gramStart"/>
      <w:r w:rsidRPr="00192848">
        <w:rPr>
          <w:sz w:val="16"/>
        </w:rPr>
        <w:t>is</w:t>
      </w:r>
      <w:proofErr w:type="gramEnd"/>
      <w:r w:rsidRPr="00192848">
        <w:rPr>
          <w:sz w:val="16"/>
        </w:rPr>
        <w:t xml:space="preserve"> </w:t>
      </w:r>
      <w:r w:rsidRPr="00192848">
        <w:rPr>
          <w:rStyle w:val="Emphasis"/>
          <w:highlight w:val="yellow"/>
        </w:rPr>
        <w:t>positively associated</w:t>
      </w:r>
      <w:r w:rsidRPr="00192848">
        <w:rPr>
          <w:rStyle w:val="StyleUnderline"/>
          <w:highlight w:val="yellow"/>
        </w:rPr>
        <w:t xml:space="preserve"> with</w:t>
      </w:r>
      <w:r w:rsidRPr="00192848">
        <w:rPr>
          <w:rStyle w:val="StyleUnderline"/>
        </w:rPr>
        <w:t xml:space="preserve"> the </w:t>
      </w:r>
      <w:r w:rsidRPr="00192848">
        <w:rPr>
          <w:rStyle w:val="StyleUnderline"/>
          <w:highlight w:val="yellow"/>
        </w:rPr>
        <w:t>rise in</w:t>
      </w:r>
      <w:r w:rsidRPr="00192848">
        <w:rPr>
          <w:rStyle w:val="StyleUnderline"/>
        </w:rPr>
        <w:t xml:space="preserve"> the percentage of </w:t>
      </w:r>
      <w:r w:rsidRPr="00192848">
        <w:rPr>
          <w:rStyle w:val="Emphasis"/>
          <w:highlight w:val="yellow"/>
        </w:rPr>
        <w:t>remote workers</w:t>
      </w:r>
      <w:r w:rsidRPr="00192848">
        <w:rPr>
          <w:sz w:val="16"/>
        </w:rPr>
        <w:t xml:space="preserve"> across 61 industries in the private business sector, even after accounting for pre-pandemic trends in productivity.</w:t>
      </w:r>
    </w:p>
    <w:bookmarkEnd w:id="12"/>
    <w:sectPr w:rsidR="00541E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1"/>
  </w:num>
  <w:num w:numId="15" w16cid:durableId="172574650">
    <w:abstractNumId w:val="34"/>
  </w:num>
  <w:num w:numId="16" w16cid:durableId="1060325147">
    <w:abstractNumId w:val="35"/>
  </w:num>
  <w:num w:numId="17" w16cid:durableId="2078938162">
    <w:abstractNumId w:val="27"/>
  </w:num>
  <w:num w:numId="18" w16cid:durableId="1378163062">
    <w:abstractNumId w:val="33"/>
  </w:num>
  <w:num w:numId="19" w16cid:durableId="2023775140">
    <w:abstractNumId w:val="31"/>
  </w:num>
  <w:num w:numId="20" w16cid:durableId="684593746">
    <w:abstractNumId w:val="10"/>
  </w:num>
  <w:num w:numId="21" w16cid:durableId="97600750">
    <w:abstractNumId w:val="22"/>
  </w:num>
  <w:num w:numId="22" w16cid:durableId="866018953">
    <w:abstractNumId w:val="29"/>
  </w:num>
  <w:num w:numId="23" w16cid:durableId="1716003135">
    <w:abstractNumId w:val="18"/>
  </w:num>
  <w:num w:numId="24" w16cid:durableId="1359770889">
    <w:abstractNumId w:val="13"/>
  </w:num>
  <w:num w:numId="25" w16cid:durableId="1448353702">
    <w:abstractNumId w:val="28"/>
  </w:num>
  <w:num w:numId="26" w16cid:durableId="1713188445">
    <w:abstractNumId w:val="30"/>
  </w:num>
  <w:num w:numId="27" w16cid:durableId="1763601005">
    <w:abstractNumId w:val="20"/>
  </w:num>
  <w:num w:numId="28" w16cid:durableId="550506195">
    <w:abstractNumId w:val="15"/>
  </w:num>
  <w:num w:numId="29" w16cid:durableId="1663242796">
    <w:abstractNumId w:val="19"/>
  </w:num>
  <w:num w:numId="30" w16cid:durableId="95371552">
    <w:abstractNumId w:val="26"/>
  </w:num>
  <w:num w:numId="31" w16cid:durableId="1159269130">
    <w:abstractNumId w:val="23"/>
  </w:num>
  <w:num w:numId="32" w16cid:durableId="1638486021">
    <w:abstractNumId w:val="12"/>
  </w:num>
  <w:num w:numId="33" w16cid:durableId="9839551">
    <w:abstractNumId w:val="24"/>
  </w:num>
  <w:num w:numId="34" w16cid:durableId="599072509">
    <w:abstractNumId w:val="21"/>
  </w:num>
  <w:num w:numId="35" w16cid:durableId="301891432">
    <w:abstractNumId w:val="14"/>
  </w:num>
  <w:num w:numId="36" w16cid:durableId="14215936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49"/>
    <w:rsid w:val="001253AD"/>
    <w:rsid w:val="0032654F"/>
    <w:rsid w:val="003D0C92"/>
    <w:rsid w:val="00415B45"/>
    <w:rsid w:val="004C32F8"/>
    <w:rsid w:val="00541E21"/>
    <w:rsid w:val="008B1449"/>
    <w:rsid w:val="00B17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94D7E"/>
  <w15:chartTrackingRefBased/>
  <w15:docId w15:val="{C1738FE1-26F4-4232-AEF7-CC6C9EB37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1E2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41E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1E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541E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541E2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541E2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1E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1E21"/>
  </w:style>
  <w:style w:type="character" w:customStyle="1" w:styleId="Heading1Char">
    <w:name w:val="Heading 1 Char"/>
    <w:aliases w:val="Pocket Char"/>
    <w:basedOn w:val="DefaultParagraphFont"/>
    <w:link w:val="Heading1"/>
    <w:rsid w:val="00541E2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41E2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541E2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541E2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541E2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449"/>
    <w:rPr>
      <w:rFonts w:eastAsiaTheme="majorEastAsia" w:cstheme="majorBidi"/>
      <w:color w:val="272727" w:themeColor="text1" w:themeTint="D8"/>
    </w:rPr>
  </w:style>
  <w:style w:type="paragraph" w:styleId="Title">
    <w:name w:val="Title"/>
    <w:basedOn w:val="Normal"/>
    <w:next w:val="Normal"/>
    <w:link w:val="TitleChar"/>
    <w:uiPriority w:val="10"/>
    <w:qFormat/>
    <w:rsid w:val="008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8B1449"/>
    <w:rPr>
      <w:i/>
      <w:iCs/>
      <w:color w:val="404040" w:themeColor="text1" w:themeTint="BF"/>
    </w:rPr>
  </w:style>
  <w:style w:type="paragraph" w:styleId="ListParagraph">
    <w:name w:val="List Paragraph"/>
    <w:basedOn w:val="Normal"/>
    <w:uiPriority w:val="34"/>
    <w:qFormat/>
    <w:rsid w:val="008B1449"/>
    <w:pPr>
      <w:ind w:left="720"/>
      <w:contextualSpacing/>
    </w:pPr>
  </w:style>
  <w:style w:type="character" w:styleId="IntenseEmphasis">
    <w:name w:val="Intense Emphasis"/>
    <w:basedOn w:val="DefaultParagraphFont"/>
    <w:uiPriority w:val="21"/>
    <w:qFormat/>
    <w:rsid w:val="008B1449"/>
    <w:rPr>
      <w:i/>
      <w:iCs/>
      <w:color w:val="0F4761" w:themeColor="accent1" w:themeShade="BF"/>
    </w:rPr>
  </w:style>
  <w:style w:type="paragraph" w:styleId="IntenseQuote">
    <w:name w:val="Intense Quote"/>
    <w:basedOn w:val="Normal"/>
    <w:next w:val="Normal"/>
    <w:link w:val="IntenseQuoteChar"/>
    <w:uiPriority w:val="30"/>
    <w:qFormat/>
    <w:rsid w:val="008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449"/>
    <w:rPr>
      <w:i/>
      <w:iCs/>
      <w:color w:val="0F4761" w:themeColor="accent1" w:themeShade="BF"/>
    </w:rPr>
  </w:style>
  <w:style w:type="character" w:styleId="IntenseReference">
    <w:name w:val="Intense Reference"/>
    <w:basedOn w:val="DefaultParagraphFont"/>
    <w:uiPriority w:val="32"/>
    <w:qFormat/>
    <w:rsid w:val="008B1449"/>
    <w:rPr>
      <w:b/>
      <w:bCs/>
      <w:smallCaps/>
      <w:color w:val="0F4761" w:themeColor="accent1" w:themeShade="BF"/>
      <w:spacing w:val="5"/>
    </w:rPr>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541E2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1E2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1E21"/>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541E21"/>
    <w:rPr>
      <w:b w:val="0"/>
      <w:sz w:val="22"/>
      <w:u w:val="single"/>
    </w:rPr>
  </w:style>
  <w:style w:type="character" w:styleId="Strong">
    <w:name w:val="Strong"/>
    <w:basedOn w:val="DefaultParagraphFont"/>
    <w:uiPriority w:val="22"/>
    <w:qFormat/>
    <w:rsid w:val="00541E21"/>
    <w:rPr>
      <w:b/>
      <w:bCs/>
    </w:rPr>
  </w:style>
  <w:style w:type="character" w:styleId="BookTitle">
    <w:name w:val="Book Title"/>
    <w:basedOn w:val="DefaultParagraphFont"/>
    <w:uiPriority w:val="33"/>
    <w:qFormat/>
    <w:rsid w:val="00541E21"/>
    <w:rPr>
      <w:b/>
      <w:bCs/>
      <w:i/>
      <w:iCs/>
      <w:spacing w:val="5"/>
    </w:rPr>
  </w:style>
  <w:style w:type="numbering" w:styleId="111111">
    <w:name w:val="Outline List 2"/>
    <w:basedOn w:val="NoList"/>
    <w:uiPriority w:val="99"/>
    <w:semiHidden/>
    <w:unhideWhenUsed/>
    <w:rsid w:val="00541E21"/>
  </w:style>
  <w:style w:type="paragraph" w:styleId="Header">
    <w:name w:val="header"/>
    <w:basedOn w:val="Normal"/>
    <w:link w:val="HeaderChar"/>
    <w:uiPriority w:val="99"/>
    <w:rsid w:val="00541E21"/>
    <w:pPr>
      <w:tabs>
        <w:tab w:val="center" w:pos="4680"/>
        <w:tab w:val="right" w:pos="9360"/>
      </w:tabs>
    </w:pPr>
  </w:style>
  <w:style w:type="character" w:customStyle="1" w:styleId="HeaderChar">
    <w:name w:val="Header Char"/>
    <w:basedOn w:val="DefaultParagraphFont"/>
    <w:link w:val="Header"/>
    <w:uiPriority w:val="99"/>
    <w:rsid w:val="00541E21"/>
    <w:rPr>
      <w:rFonts w:ascii="Calibri" w:hAnsi="Calibri" w:cs="Calibri"/>
      <w:kern w:val="0"/>
      <w:sz w:val="22"/>
      <w:szCs w:val="22"/>
      <w14:ligatures w14:val="none"/>
    </w:rPr>
  </w:style>
  <w:style w:type="paragraph" w:styleId="Footer">
    <w:name w:val="footer"/>
    <w:basedOn w:val="Normal"/>
    <w:link w:val="FooterChar"/>
    <w:uiPriority w:val="99"/>
    <w:rsid w:val="00541E21"/>
    <w:pPr>
      <w:tabs>
        <w:tab w:val="center" w:pos="4680"/>
        <w:tab w:val="right" w:pos="9360"/>
      </w:tabs>
    </w:pPr>
  </w:style>
  <w:style w:type="character" w:customStyle="1" w:styleId="FooterChar">
    <w:name w:val="Footer Char"/>
    <w:basedOn w:val="DefaultParagraphFont"/>
    <w:link w:val="Footer"/>
    <w:uiPriority w:val="99"/>
    <w:rsid w:val="00541E21"/>
    <w:rPr>
      <w:rFonts w:ascii="Calibri" w:hAnsi="Calibri" w:cs="Calibri"/>
      <w:kern w:val="0"/>
      <w:sz w:val="22"/>
      <w:szCs w:val="22"/>
      <w14:ligatures w14:val="none"/>
    </w:rPr>
  </w:style>
  <w:style w:type="paragraph" w:styleId="BodyText">
    <w:name w:val="Body Text"/>
    <w:basedOn w:val="Normal"/>
    <w:link w:val="BodyTextChar"/>
    <w:uiPriority w:val="99"/>
    <w:unhideWhenUsed/>
    <w:rsid w:val="00541E21"/>
    <w:pPr>
      <w:spacing w:after="120"/>
    </w:pPr>
  </w:style>
  <w:style w:type="character" w:customStyle="1" w:styleId="BodyTextChar">
    <w:name w:val="Body Text Char"/>
    <w:basedOn w:val="DefaultParagraphFont"/>
    <w:link w:val="BodyText"/>
    <w:uiPriority w:val="99"/>
    <w:rsid w:val="00541E21"/>
    <w:rPr>
      <w:rFonts w:ascii="Calibri" w:hAnsi="Calibri" w:cs="Calibri"/>
      <w:kern w:val="0"/>
      <w:sz w:val="22"/>
      <w:szCs w:val="22"/>
      <w14:ligatures w14:val="none"/>
    </w:rPr>
  </w:style>
  <w:style w:type="paragraph" w:styleId="NoSpacing">
    <w:name w:val="No Spacing"/>
    <w:link w:val="NoSpacingChar"/>
    <w:uiPriority w:val="99"/>
    <w:unhideWhenUsed/>
    <w:qFormat/>
    <w:rsid w:val="00541E2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41E21"/>
    <w:rPr>
      <w:rFonts w:ascii="Calibri" w:hAnsi="Calibri" w:cs="Calibri"/>
      <w:kern w:val="0"/>
      <w:sz w:val="22"/>
      <w:szCs w:val="22"/>
      <w14:ligatures w14:val="none"/>
    </w:rPr>
  </w:style>
  <w:style w:type="character" w:styleId="Hyperlink">
    <w:name w:val="Hyperlink"/>
    <w:basedOn w:val="DefaultParagraphFont"/>
    <w:uiPriority w:val="99"/>
    <w:unhideWhenUsed/>
    <w:rsid w:val="00541E21"/>
    <w:rPr>
      <w:color w:val="467886" w:themeColor="hyperlink"/>
      <w:u w:val="single"/>
    </w:rPr>
  </w:style>
  <w:style w:type="character" w:styleId="UnresolvedMention">
    <w:name w:val="Unresolved Mention"/>
    <w:basedOn w:val="DefaultParagraphFont"/>
    <w:uiPriority w:val="99"/>
    <w:semiHidden/>
    <w:unhideWhenUsed/>
    <w:rsid w:val="00541E21"/>
    <w:rPr>
      <w:color w:val="605E5C"/>
      <w:shd w:val="clear" w:color="auto" w:fill="E1DFDD"/>
    </w:rPr>
  </w:style>
  <w:style w:type="paragraph" w:customStyle="1" w:styleId="Analytic">
    <w:name w:val="Analytic"/>
    <w:basedOn w:val="Heading4"/>
    <w:link w:val="AnalyticChar"/>
    <w:uiPriority w:val="5"/>
    <w:qFormat/>
    <w:rsid w:val="00541E21"/>
    <w:rPr>
      <w:color w:val="501549" w:themeColor="accent5" w:themeShade="80"/>
    </w:rPr>
  </w:style>
  <w:style w:type="character" w:customStyle="1" w:styleId="AnalyticChar">
    <w:name w:val="Analytic Char"/>
    <w:basedOn w:val="Heading4Char"/>
    <w:link w:val="Analytic"/>
    <w:uiPriority w:val="5"/>
    <w:rsid w:val="00541E21"/>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541E21"/>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41E21"/>
    <w:rPr>
      <w:rFonts w:ascii="Times New Roman" w:eastAsiaTheme="majorEastAsia" w:hAnsi="Times New Roman" w:cstheme="majorBidi"/>
      <w:i/>
      <w:iCs/>
      <w:color w:val="275317" w:themeColor="accent6" w:themeShade="80"/>
      <w:kern w:val="0"/>
      <w:szCs w:val="22"/>
      <w14:ligatures w14:val="none"/>
    </w:rPr>
  </w:style>
  <w:style w:type="numbering" w:customStyle="1" w:styleId="1ai">
    <w:name w:val="1ai"/>
    <w:rsid w:val="004C32F8"/>
    <w:pPr>
      <w:numPr>
        <w:numId w:val="35"/>
      </w:numPr>
    </w:pPr>
  </w:style>
  <w:style w:type="numbering" w:customStyle="1" w:styleId="1ai2">
    <w:name w:val="1ai2"/>
    <w:rsid w:val="004C32F8"/>
    <w:pPr>
      <w:numPr>
        <w:numId w:val="23"/>
      </w:numPr>
    </w:pPr>
  </w:style>
  <w:style w:type="numbering" w:customStyle="1" w:styleId="1ai1">
    <w:name w:val="1ai1"/>
    <w:rsid w:val="004C32F8"/>
    <w:pPr>
      <w:numPr>
        <w:numId w:val="34"/>
      </w:numPr>
    </w:pPr>
  </w:style>
  <w:style w:type="numbering" w:customStyle="1" w:styleId="1ai10">
    <w:name w:val="1ai10"/>
    <w:rsid w:val="004C32F8"/>
    <w:pPr>
      <w:numPr>
        <w:numId w:val="21"/>
      </w:numPr>
    </w:pPr>
  </w:style>
  <w:style w:type="numbering" w:customStyle="1" w:styleId="1111112">
    <w:name w:val="1111112"/>
    <w:rsid w:val="004C32F8"/>
    <w:pPr>
      <w:numPr>
        <w:numId w:val="31"/>
      </w:numPr>
    </w:pPr>
  </w:style>
  <w:style w:type="numbering" w:customStyle="1" w:styleId="1ai11">
    <w:name w:val="1ai11"/>
    <w:rsid w:val="004C32F8"/>
    <w:pPr>
      <w:numPr>
        <w:numId w:val="22"/>
      </w:numPr>
    </w:pPr>
  </w:style>
  <w:style w:type="paragraph" w:customStyle="1" w:styleId="textbold">
    <w:name w:val="text bold"/>
    <w:basedOn w:val="Normal"/>
    <w:link w:val="Emphasis"/>
    <w:uiPriority w:val="8"/>
    <w:qFormat/>
    <w:rsid w:val="004C32F8"/>
    <w:pPr>
      <w:widowControl w:val="0"/>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86721</Words>
  <Characters>494312</Characters>
  <Application>Microsoft Office Word</Application>
  <DocSecurity>0</DocSecurity>
  <Lines>4119</Lines>
  <Paragraphs>1159</Paragraphs>
  <ScaleCrop>false</ScaleCrop>
  <Company/>
  <LinksUpToDate>false</LinksUpToDate>
  <CharactersWithSpaces>579874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2025-09-07T15:52:00Z</dcterms:created>
  <dcterms:modified xsi:type="dcterms:W3CDTF">2025-09-07T16:07:00Z</dcterms:modified>
</cp:coreProperties>
</file>