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4806" w14:textId="76133B81" w:rsidR="00750A9F" w:rsidRDefault="00750A9F" w:rsidP="00750A9F">
      <w:pPr>
        <w:pStyle w:val="Heading1"/>
        <w:rPr>
          <w:rFonts w:eastAsia="Calibri"/>
        </w:rPr>
      </w:pPr>
      <w:r>
        <w:rPr>
          <w:rFonts w:eastAsia="Calibri"/>
        </w:rPr>
        <w:t>1NC</w:t>
      </w:r>
    </w:p>
    <w:p w14:paraId="60180072" w14:textId="77777777" w:rsidR="00750A9F" w:rsidRDefault="00750A9F" w:rsidP="00750A9F">
      <w:pPr>
        <w:pStyle w:val="Heading2"/>
        <w:rPr>
          <w:rFonts w:eastAsia="Calibri"/>
        </w:rPr>
      </w:pPr>
      <w:r>
        <w:rPr>
          <w:rFonts w:eastAsia="Calibri"/>
        </w:rPr>
        <w:lastRenderedPageBreak/>
        <w:t>1NC</w:t>
      </w:r>
    </w:p>
    <w:p w14:paraId="13D5EF68" w14:textId="77777777" w:rsidR="00750A9F" w:rsidRDefault="00750A9F" w:rsidP="00750A9F">
      <w:pPr>
        <w:pStyle w:val="Heading3"/>
        <w:rPr>
          <w:rFonts w:eastAsia="Calibri"/>
        </w:rPr>
      </w:pPr>
      <w:r>
        <w:rPr>
          <w:rFonts w:eastAsia="Calibri"/>
        </w:rPr>
        <w:t>1NC</w:t>
      </w:r>
    </w:p>
    <w:p w14:paraId="114E2208" w14:textId="77777777" w:rsidR="00750A9F" w:rsidRDefault="00750A9F" w:rsidP="00750A9F">
      <w:pPr>
        <w:pStyle w:val="Heading4"/>
      </w:pPr>
      <w:r>
        <w:t>Interp: the Aff must be topical AND the Neg should not be burdened with rejoinder against non-topical Affs.</w:t>
      </w:r>
    </w:p>
    <w:p w14:paraId="7D7C37B0" w14:textId="77777777" w:rsidR="00750A9F" w:rsidRDefault="00750A9F" w:rsidP="00750A9F">
      <w:pPr>
        <w:pStyle w:val="Heading4"/>
      </w:pPr>
      <w:r>
        <w:t xml:space="preserve">‘Resolved’ means to adopt a </w:t>
      </w:r>
      <w:r w:rsidRPr="00A4075B">
        <w:t xml:space="preserve">policy </w:t>
      </w:r>
      <w:r w:rsidRPr="008B05E4">
        <w:rPr>
          <w:u w:val="single"/>
        </w:rPr>
        <w:t>by law</w:t>
      </w:r>
      <w:r>
        <w:t xml:space="preserve">. </w:t>
      </w:r>
    </w:p>
    <w:p w14:paraId="21715047" w14:textId="77777777" w:rsidR="00750A9F" w:rsidRDefault="00750A9F" w:rsidP="00750A9F">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132178A8" w14:textId="77777777" w:rsidR="00750A9F" w:rsidRPr="00A4075B" w:rsidRDefault="00750A9F" w:rsidP="00750A9F">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061E75BD" w14:textId="77777777" w:rsidR="00750A9F" w:rsidRPr="004B060B" w:rsidRDefault="00750A9F" w:rsidP="00750A9F">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599789AF" w14:textId="77777777" w:rsidR="00750A9F" w:rsidRPr="004B060B" w:rsidRDefault="00750A9F" w:rsidP="00750A9F">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589D6FE" w14:textId="77777777" w:rsidR="00750A9F" w:rsidRPr="004B060B" w:rsidRDefault="00750A9F" w:rsidP="00750A9F">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34098EA3" w14:textId="77777777" w:rsidR="00750A9F" w:rsidRPr="001B7746" w:rsidRDefault="00750A9F" w:rsidP="00750A9F">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6DB1DE2D" w14:textId="77777777" w:rsidR="00750A9F" w:rsidRPr="001B7746" w:rsidRDefault="00750A9F" w:rsidP="00750A9F">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5BA551D1" w14:textId="77777777" w:rsidR="00750A9F" w:rsidRPr="001B7746" w:rsidRDefault="00750A9F" w:rsidP="00750A9F">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7040A74C" w14:textId="77777777" w:rsidR="00750A9F" w:rsidRDefault="00750A9F" w:rsidP="00750A9F">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B5F0FC8" w14:textId="77777777" w:rsidR="00750A9F" w:rsidRDefault="00750A9F" w:rsidP="00750A9F">
      <w:pPr>
        <w:pStyle w:val="Heading4"/>
      </w:pPr>
      <w:r>
        <w:t xml:space="preserve">‘Strengthen’ means </w:t>
      </w:r>
      <w:r>
        <w:rPr>
          <w:u w:val="single"/>
        </w:rPr>
        <w:t>achieving a higher net level</w:t>
      </w:r>
      <w:r>
        <w:t xml:space="preserve"> of protection for bargaining rights </w:t>
      </w:r>
    </w:p>
    <w:p w14:paraId="08ED718F" w14:textId="77777777" w:rsidR="00750A9F" w:rsidRPr="00F411C3" w:rsidRDefault="00750A9F" w:rsidP="00750A9F">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182A1ED8" w14:textId="77777777" w:rsidR="00750A9F" w:rsidRPr="00024165" w:rsidRDefault="00750A9F" w:rsidP="00750A9F">
      <w:pPr>
        <w:rPr>
          <w:sz w:val="16"/>
        </w:rPr>
      </w:pPr>
      <w:r w:rsidRPr="00024165">
        <w:rPr>
          <w:sz w:val="16"/>
        </w:rPr>
        <w:t>ARTICLE 43</w:t>
      </w:r>
    </w:p>
    <w:p w14:paraId="22EDF82C" w14:textId="77777777" w:rsidR="00750A9F" w:rsidRPr="00024165" w:rsidRDefault="00750A9F" w:rsidP="00750A9F">
      <w:pPr>
        <w:rPr>
          <w:sz w:val="16"/>
        </w:rPr>
      </w:pPr>
      <w:r w:rsidRPr="00024165">
        <w:rPr>
          <w:sz w:val="16"/>
        </w:rPr>
        <w:t>ENVIRONMENTAL STANDARDS AND CONTROLS</w:t>
      </w:r>
    </w:p>
    <w:p w14:paraId="1E567033" w14:textId="77777777" w:rsidR="00750A9F" w:rsidRPr="00024165" w:rsidRDefault="00750A9F" w:rsidP="00750A9F">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751B218D" w14:textId="77777777" w:rsidR="00750A9F" w:rsidRPr="00024165" w:rsidRDefault="00750A9F" w:rsidP="00750A9F">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2CE313F0" w14:textId="77777777" w:rsidR="00750A9F" w:rsidRPr="00024165" w:rsidRDefault="00750A9F" w:rsidP="00750A9F">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1E809F74" w14:textId="77777777" w:rsidR="00750A9F" w:rsidRPr="00024165" w:rsidRDefault="00750A9F" w:rsidP="00750A9F">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4771E0A2" w14:textId="77777777" w:rsidR="00750A9F" w:rsidRPr="001B7746" w:rsidRDefault="00750A9F" w:rsidP="00750A9F">
      <w:pPr>
        <w:spacing w:line="256" w:lineRule="auto"/>
        <w:rPr>
          <w:rFonts w:eastAsia="Calibri"/>
          <w:sz w:val="16"/>
          <w:szCs w:val="16"/>
        </w:rPr>
      </w:pPr>
    </w:p>
    <w:p w14:paraId="76C3893B" w14:textId="77777777" w:rsidR="00750A9F" w:rsidRPr="00284BBB" w:rsidRDefault="00750A9F" w:rsidP="00750A9F">
      <w:pPr>
        <w:pStyle w:val="Heading4"/>
      </w:pPr>
      <w:r w:rsidRPr="00284BBB">
        <w:t xml:space="preserve">T is a </w:t>
      </w:r>
      <w:r w:rsidRPr="00284BBB">
        <w:rPr>
          <w:u w:val="single"/>
        </w:rPr>
        <w:t>voting issue</w:t>
      </w:r>
      <w:r w:rsidRPr="00284BBB">
        <w:t>:</w:t>
      </w:r>
    </w:p>
    <w:p w14:paraId="4674893B" w14:textId="77777777" w:rsidR="00750A9F" w:rsidRPr="00284BBB" w:rsidRDefault="00750A9F" w:rsidP="00750A9F">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7FC16C61" w14:textId="77777777" w:rsidR="00750A9F" w:rsidRPr="00284BBB" w:rsidRDefault="00750A9F" w:rsidP="00750A9F">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3A67BE2C" w14:textId="77777777" w:rsidR="00750A9F" w:rsidRPr="00284BBB" w:rsidRDefault="00750A9F" w:rsidP="00750A9F">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38F77E6B" w14:textId="77777777" w:rsidR="00750A9F" w:rsidRPr="00DF076A" w:rsidRDefault="00750A9F" w:rsidP="00750A9F">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09B99FF2" w14:textId="77777777" w:rsidR="00750A9F" w:rsidRDefault="00750A9F" w:rsidP="00750A9F">
      <w:pPr>
        <w:pStyle w:val="Heading3"/>
      </w:pPr>
      <w:r>
        <w:t>1NC</w:t>
      </w:r>
    </w:p>
    <w:p w14:paraId="3139CEEC" w14:textId="77777777" w:rsidR="00750A9F" w:rsidRPr="001632C8" w:rsidRDefault="00750A9F" w:rsidP="00750A9F">
      <w:pPr>
        <w:pStyle w:val="Heading4"/>
      </w:pPr>
      <w:r>
        <w:t xml:space="preserve">The 1AC </w:t>
      </w:r>
      <w:r w:rsidRPr="001632C8">
        <w:rPr>
          <w:u w:val="single"/>
        </w:rPr>
        <w:t>misdiagnoses</w:t>
      </w:r>
      <w:r>
        <w:t xml:space="preserve"> black labor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11C3FC91" w14:textId="77777777" w:rsidR="00750A9F" w:rsidRDefault="00750A9F" w:rsidP="00750A9F">
      <w:r>
        <w:t xml:space="preserve">Atreyjee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26BD0F6F" w14:textId="77777777" w:rsidR="00750A9F" w:rsidRPr="00574CB9" w:rsidRDefault="00750A9F" w:rsidP="00750A9F">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1632C8">
        <w:rPr>
          <w:rStyle w:val="StyleUnderline"/>
          <w:highlight w:val="yellow"/>
        </w:rPr>
        <w:t xml:space="preserve">the </w:t>
      </w:r>
      <w:r w:rsidRPr="001632C8">
        <w:rPr>
          <w:rStyle w:val="Emphasis"/>
          <w:highlight w:val="yellow"/>
        </w:rPr>
        <w:t>singular</w:t>
      </w:r>
      <w:r w:rsidRPr="00C95B55">
        <w:rPr>
          <w:rStyle w:val="Emphasis"/>
        </w:rPr>
        <w:t xml:space="preserve">, universal </w:t>
      </w:r>
      <w:r w:rsidRPr="001632C8">
        <w:rPr>
          <w:rStyle w:val="Emphasis"/>
          <w:highlight w:val="yellow"/>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1632C8">
        <w:rPr>
          <w:rStyle w:val="StyleUnderline"/>
          <w:highlight w:val="yellow"/>
        </w:rPr>
        <w:t>is</w:t>
      </w:r>
      <w:r w:rsidRPr="001632C8">
        <w:rPr>
          <w:sz w:val="16"/>
          <w:highlight w:val="yellow"/>
        </w:rPr>
        <w:t xml:space="preserve"> </w:t>
      </w:r>
      <w:r w:rsidRPr="001632C8">
        <w:rPr>
          <w:rStyle w:val="Emphasis"/>
          <w:highlight w:val="yellow"/>
        </w:rPr>
        <w:t>interrupted</w:t>
      </w:r>
      <w:r w:rsidRPr="00C95B55">
        <w:rPr>
          <w:sz w:val="16"/>
        </w:rPr>
        <w:t xml:space="preserve"> </w:t>
      </w:r>
      <w:r w:rsidRPr="00C95B55">
        <w:rPr>
          <w:rStyle w:val="StyleUnderline"/>
        </w:rPr>
        <w:t xml:space="preserve">every now and then </w:t>
      </w:r>
      <w:r w:rsidRPr="001632C8">
        <w:rPr>
          <w:rStyle w:val="StyleUnderline"/>
          <w:highlight w:val="yellow"/>
        </w:rPr>
        <w:t xml:space="preserve">by </w:t>
      </w:r>
      <w:r w:rsidRPr="001632C8">
        <w:rPr>
          <w:rStyle w:val="Emphasis"/>
          <w:highlight w:val="yellow"/>
        </w:rPr>
        <w:t>diverse</w:t>
      </w:r>
      <w:r w:rsidRPr="00C95B55">
        <w:rPr>
          <w:rStyle w:val="Emphasis"/>
        </w:rPr>
        <w:t xml:space="preserve"> ways of </w:t>
      </w:r>
      <w:r w:rsidRPr="001632C8">
        <w:rPr>
          <w:rStyle w:val="Emphasis"/>
          <w:highlight w:val="yellow"/>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95B55">
        <w:rPr>
          <w:rStyle w:val="StyleUnderline"/>
          <w:highlight w:val="yellow"/>
        </w:rPr>
        <w:t>universal categories</w:t>
      </w:r>
      <w:r w:rsidRPr="00C95B55">
        <w:rPr>
          <w:sz w:val="16"/>
        </w:rPr>
        <w:t xml:space="preserve">. </w:t>
      </w:r>
      <w:r w:rsidRPr="00574CB9">
        <w:rPr>
          <w:rStyle w:val="StyleUnderline"/>
        </w:rPr>
        <w:t xml:space="preserve">There is a </w:t>
      </w:r>
      <w:r w:rsidRPr="00C95B55">
        <w:rPr>
          <w:rStyle w:val="Emphasis"/>
          <w:highlight w:val="yellow"/>
        </w:rPr>
        <w:t>given-ness</w:t>
      </w:r>
      <w:r w:rsidRPr="00574CB9">
        <w:rPr>
          <w:rStyle w:val="StyleUnderline"/>
        </w:rPr>
        <w:t xml:space="preserve"> in the nature of universals that shape the present world</w:t>
      </w:r>
      <w:r w:rsidRPr="00C95B55">
        <w:rPr>
          <w:rStyle w:val="StyleUnderline"/>
          <w:highlight w:val="yellow"/>
        </w:rPr>
        <w:t xml:space="preserve">—an </w:t>
      </w:r>
      <w:r w:rsidRPr="00C95B55">
        <w:rPr>
          <w:rStyle w:val="Emphasis"/>
          <w:highlight w:val="yellow"/>
        </w:rPr>
        <w:t>assumption</w:t>
      </w:r>
      <w:r w:rsidRPr="00C95B55">
        <w:rPr>
          <w:rStyle w:val="StyleUnderline"/>
          <w:highlight w:val="yellow"/>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95B55">
        <w:rPr>
          <w:rStyle w:val="Emphasis"/>
          <w:highlight w:val="yellow"/>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95B55">
        <w:rPr>
          <w:rStyle w:val="StyleUnderline"/>
          <w:highlight w:val="yellow"/>
        </w:rPr>
        <w:t xml:space="preserve">represent the </w:t>
      </w:r>
      <w:r w:rsidRPr="00C95B55">
        <w:rPr>
          <w:rStyle w:val="Emphasis"/>
          <w:highlight w:val="yellow"/>
        </w:rPr>
        <w:t>only possible</w:t>
      </w:r>
      <w:r w:rsidRPr="00574CB9">
        <w:rPr>
          <w:rStyle w:val="Emphasis"/>
        </w:rPr>
        <w:t xml:space="preserve"> range of </w:t>
      </w:r>
      <w:r w:rsidRPr="00C95B55">
        <w:rPr>
          <w:rStyle w:val="Emphasis"/>
          <w:highlight w:val="yellow"/>
        </w:rPr>
        <w:t>universal categories</w:t>
      </w:r>
      <w:r w:rsidRPr="00574CB9">
        <w:rPr>
          <w:rStyle w:val="StyleUnderline"/>
        </w:rPr>
        <w:t xml:space="preserve">. These are used routinely to </w:t>
      </w:r>
      <w:r w:rsidRPr="00C95B55">
        <w:rPr>
          <w:rStyle w:val="Emphasis"/>
          <w:highlight w:val="yellow"/>
        </w:rPr>
        <w:t>deny other ways of conceptualising and living</w:t>
      </w:r>
      <w:r w:rsidRPr="00574CB9">
        <w:rPr>
          <w:rStyle w:val="Emphasis"/>
        </w:rPr>
        <w:t xml:space="preserve"> in the world</w:t>
      </w:r>
      <w:r w:rsidRPr="00C95B55">
        <w:rPr>
          <w:rStyle w:val="StyleUnderline"/>
          <w:sz w:val="16"/>
        </w:rPr>
        <w:t>.</w:t>
      </w:r>
    </w:p>
    <w:p w14:paraId="3E05D71D" w14:textId="77777777" w:rsidR="00750A9F" w:rsidRPr="00574CB9" w:rsidRDefault="00750A9F" w:rsidP="00750A9F">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95B55">
        <w:rPr>
          <w:rStyle w:val="Emphasis"/>
          <w:highlight w:val="yellow"/>
        </w:rPr>
        <w:t>to</w:t>
      </w:r>
      <w:r w:rsidRPr="00FE4B04">
        <w:rPr>
          <w:rStyle w:val="Emphasis"/>
        </w:rPr>
        <w:t xml:space="preserve"> (re)imagine a 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011A3973" w14:textId="77777777" w:rsidR="00750A9F" w:rsidRPr="00FE4B04" w:rsidRDefault="00750A9F" w:rsidP="00750A9F">
      <w:pPr>
        <w:rPr>
          <w:rStyle w:val="StyleUnderline"/>
        </w:rPr>
      </w:pPr>
      <w:r w:rsidRPr="00574CB9">
        <w:rPr>
          <w:rStyle w:val="StyleUnderline"/>
        </w:rPr>
        <w:t xml:space="preserve">Achille Mbembe has been urging the global intelligentsia to </w:t>
      </w:r>
      <w:r w:rsidRPr="00C95B55">
        <w:rPr>
          <w:rStyle w:val="Emphasis"/>
          <w:highlight w:val="yellow"/>
        </w:rPr>
        <w:t>think</w:t>
      </w:r>
      <w:r w:rsidRPr="00574CB9">
        <w:rPr>
          <w:rStyle w:val="StyleUnderline"/>
        </w:rPr>
        <w:t xml:space="preserve"> of </w:t>
      </w:r>
      <w:r w:rsidRPr="00C95B55">
        <w:rPr>
          <w:rStyle w:val="StyleUnderline"/>
          <w:highlight w:val="yellow"/>
        </w:rPr>
        <w:t xml:space="preserve">Theory </w:t>
      </w:r>
      <w:r w:rsidRPr="00C95B55">
        <w:rPr>
          <w:rStyle w:val="Emphasis"/>
          <w:highlight w:val="yellow"/>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95B55">
        <w:rPr>
          <w:rStyle w:val="StyleUnderline"/>
          <w:highlight w:val="yellow"/>
        </w:rPr>
        <w:t xml:space="preserve">it </w:t>
      </w:r>
      <w:r w:rsidRPr="00C95B55">
        <w:rPr>
          <w:rStyle w:val="Emphasis"/>
          <w:highlight w:val="yellow"/>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FE4B04">
        <w:rPr>
          <w:rStyle w:val="Emphasis"/>
          <w:highlight w:val="yellow"/>
        </w:rPr>
        <w:t>universal categories</w:t>
      </w:r>
      <w:r w:rsidRPr="00E740AE">
        <w:rPr>
          <w:rStyle w:val="StyleUnderline"/>
        </w:rPr>
        <w:t xml:space="preserve"> in and of themselves </w:t>
      </w:r>
      <w:r w:rsidRPr="00C95B55">
        <w:rPr>
          <w:rStyle w:val="StyleUnderline"/>
          <w:highlight w:val="yellow"/>
        </w:rPr>
        <w:t xml:space="preserve">have </w:t>
      </w:r>
      <w:r w:rsidRPr="00C95B55">
        <w:rPr>
          <w:rStyle w:val="Emphasis"/>
          <w:highlight w:val="yellow"/>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E740AE">
        <w:rPr>
          <w:rStyle w:val="Emphasis"/>
          <w:highlight w:val="yellow"/>
        </w:rPr>
        <w:t>Kant’s</w:t>
      </w:r>
      <w:r w:rsidRPr="00E740AE">
        <w:rPr>
          <w:rStyle w:val="StyleUnderline"/>
        </w:rPr>
        <w:t xml:space="preserve"> Critique of Pure Reason (1781), which considers </w:t>
      </w:r>
      <w:r w:rsidRPr="00E740AE">
        <w:rPr>
          <w:rStyle w:val="StyleUnderline"/>
          <w:highlight w:val="yellow"/>
        </w:rPr>
        <w:t>universal</w:t>
      </w:r>
      <w:r w:rsidRPr="00E740AE">
        <w:rPr>
          <w:rStyle w:val="StyleUnderline"/>
        </w:rPr>
        <w:t xml:space="preserve"> categories from the vantage point of </w:t>
      </w:r>
      <w:r w:rsidRPr="00E740AE">
        <w:rPr>
          <w:rStyle w:val="StyleUnderline"/>
          <w:highlight w:val="yellow"/>
        </w:rPr>
        <w:t xml:space="preserve">an </w:t>
      </w:r>
      <w:r w:rsidRPr="00E740AE">
        <w:rPr>
          <w:rStyle w:val="Emphasis"/>
          <w:highlight w:val="yellow"/>
        </w:rPr>
        <w:t>abstract</w:t>
      </w:r>
      <w:r w:rsidRPr="00E740AE">
        <w:rPr>
          <w:rStyle w:val="StyleUnderline"/>
          <w:highlight w:val="yellow"/>
        </w:rPr>
        <w:t xml:space="preserve">, </w:t>
      </w:r>
      <w:r w:rsidRPr="00E740AE">
        <w:rPr>
          <w:rStyle w:val="Emphasis"/>
          <w:highlight w:val="yellow"/>
        </w:rPr>
        <w:t>rational</w:t>
      </w:r>
      <w:r w:rsidRPr="00E740AE">
        <w:rPr>
          <w:rStyle w:val="StyleUnderline"/>
        </w:rPr>
        <w:t xml:space="preserve">, </w:t>
      </w:r>
      <w:r w:rsidRPr="00E740AE">
        <w:rPr>
          <w:rStyle w:val="Emphasis"/>
        </w:rPr>
        <w:t>thinking</w:t>
      </w:r>
      <w:r w:rsidRPr="00E740AE">
        <w:rPr>
          <w:rStyle w:val="StyleUnderline"/>
        </w:rPr>
        <w:t xml:space="preserve"> </w:t>
      </w:r>
      <w:r w:rsidRPr="00E740AE">
        <w:rPr>
          <w:rStyle w:val="StyleUnderline"/>
          <w:highlight w:val="yellow"/>
        </w:rPr>
        <w:t>agent—Mbembe</w:t>
      </w:r>
      <w:r w:rsidRPr="00E740AE">
        <w:rPr>
          <w:rStyle w:val="StyleUnderline"/>
        </w:rPr>
        <w:t xml:space="preserve"> puts forth an argument for </w:t>
      </w:r>
      <w:r w:rsidRPr="00E740AE">
        <w:rPr>
          <w:rStyle w:val="StyleUnderline"/>
          <w:highlight w:val="yellow"/>
        </w:rPr>
        <w:t>rethink</w:t>
      </w:r>
      <w:r w:rsidRPr="00E740AE">
        <w:rPr>
          <w:rStyle w:val="StyleUnderline"/>
        </w:rPr>
        <w:t xml:space="preserve">ing </w:t>
      </w:r>
      <w:r w:rsidRPr="00FE4B04">
        <w:rPr>
          <w:rStyle w:val="Emphasis"/>
        </w:rPr>
        <w:t>universalism from the vantage point of ‘Blackness’</w:t>
      </w:r>
      <w:r w:rsidRPr="00FE4B04">
        <w:rPr>
          <w:rStyle w:val="StyleUnderline"/>
        </w:rPr>
        <w:t xml:space="preserve"> and Africa.</w:t>
      </w:r>
    </w:p>
    <w:p w14:paraId="661A8FF2" w14:textId="77777777" w:rsidR="00750A9F" w:rsidRPr="00FE4B04" w:rsidRDefault="00750A9F" w:rsidP="00750A9F">
      <w:pPr>
        <w:rPr>
          <w:rStyle w:val="StyleUnderline"/>
        </w:rPr>
      </w:pPr>
      <w:r w:rsidRPr="00FE4B04">
        <w:rPr>
          <w:sz w:val="16"/>
        </w:rPr>
        <w:t xml:space="preserve">In interrupting Kant’s formulation about pure reason, </w:t>
      </w:r>
      <w:r w:rsidRPr="00FE4B04">
        <w:rPr>
          <w:rStyle w:val="StyleUnderline"/>
        </w:rPr>
        <w:t>Mbembe predicates the Black subject as the basis of and reason for reconceptualising the very project of reason</w:t>
      </w:r>
      <w:r w:rsidRPr="00FE4B04">
        <w:rPr>
          <w:sz w:val="16"/>
        </w:rPr>
        <w:t xml:space="preserve">. </w:t>
      </w:r>
      <w:r w:rsidRPr="00FE4B04">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FE4B04">
        <w:rPr>
          <w:sz w:val="16"/>
        </w:rPr>
        <w:t xml:space="preserve">. The opposite of (Western) reason for many of these theorists lies in sentimentality, unreason, and other forms of consciousness that supposedly rest purely in non-Western subjects.  </w:t>
      </w:r>
      <w:r w:rsidRPr="00FE4B04">
        <w:rPr>
          <w:rStyle w:val="StyleUnderline"/>
        </w:rPr>
        <w:t xml:space="preserve">Mbembe goes against one such popular thread in </w:t>
      </w:r>
      <w:r w:rsidRPr="00FE4B04">
        <w:rPr>
          <w:rStyle w:val="Emphasis"/>
        </w:rPr>
        <w:t>Black</w:t>
      </w:r>
      <w:r w:rsidRPr="00FE4B04">
        <w:rPr>
          <w:rStyle w:val="StyleUnderline"/>
        </w:rPr>
        <w:t xml:space="preserve"> and other forms of identity politics, where the West carries its agenda under the signage of Universal Reason while the Rest carry theirs under that of </w:t>
      </w:r>
      <w:r w:rsidRPr="00FE4B04">
        <w:rPr>
          <w:rStyle w:val="Emphasis"/>
        </w:rPr>
        <w:t>Particularity</w:t>
      </w:r>
      <w:r w:rsidRPr="00FE4B04">
        <w:rPr>
          <w:rStyle w:val="StyleUnderline"/>
          <w:sz w:val="16"/>
        </w:rPr>
        <w:t>—often of Culture, and Religion.</w:t>
      </w:r>
    </w:p>
    <w:p w14:paraId="24112656" w14:textId="77777777" w:rsidR="00750A9F" w:rsidRPr="00C95B55" w:rsidRDefault="00750A9F" w:rsidP="00750A9F">
      <w:pPr>
        <w:rPr>
          <w:sz w:val="16"/>
        </w:rPr>
      </w:pPr>
      <w:r w:rsidRPr="00FE4B04">
        <w:rPr>
          <w:sz w:val="16"/>
        </w:rPr>
        <w:t xml:space="preserve">The most important </w:t>
      </w:r>
      <w:r w:rsidRPr="00FE4B04">
        <w:rPr>
          <w:rStyle w:val="StyleUnderline"/>
        </w:rPr>
        <w:t>predicate of such difference is Race. The Black man carries around his neck the eternal albatross</w:t>
      </w:r>
      <w:r w:rsidRPr="00E740AE">
        <w:rPr>
          <w:rStyle w:val="StyleUnderline"/>
        </w:rPr>
        <w:t xml:space="preserve">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40F87401" w14:textId="77777777" w:rsidR="00750A9F" w:rsidRPr="00C95B55" w:rsidRDefault="00750A9F" w:rsidP="00750A9F">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16871E23" w14:textId="77777777" w:rsidR="00750A9F" w:rsidRPr="00E740AE" w:rsidRDefault="00750A9F" w:rsidP="00750A9F">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E740AE">
        <w:rPr>
          <w:rStyle w:val="StyleUnderline"/>
          <w:highlight w:val="yellow"/>
        </w:rPr>
        <w:t xml:space="preserve">In </w:t>
      </w:r>
      <w:r w:rsidRPr="00E740AE">
        <w:rPr>
          <w:rStyle w:val="Emphasis"/>
          <w:highlight w:val="yellow"/>
        </w:rPr>
        <w:t>accepting the categories of the coloniser</w:t>
      </w:r>
      <w:r w:rsidRPr="00E740AE">
        <w:rPr>
          <w:rStyle w:val="StyleUnderline"/>
          <w:highlight w:val="yellow"/>
        </w:rPr>
        <w:t xml:space="preserve">, the colonised </w:t>
      </w:r>
      <w:r w:rsidRPr="00FE4B04">
        <w:rPr>
          <w:rStyle w:val="Emphasis"/>
          <w:highlight w:val="yellow"/>
        </w:rPr>
        <w:t>commit themselves</w:t>
      </w:r>
      <w:r w:rsidRPr="00E740AE">
        <w:rPr>
          <w:rStyle w:val="StyleUnderline"/>
        </w:rPr>
        <w:t xml:space="preserve">, irrevocably so, </w:t>
      </w:r>
      <w:r w:rsidRPr="00E740AE">
        <w:rPr>
          <w:rStyle w:val="StyleUnderline"/>
          <w:highlight w:val="yellow"/>
        </w:rPr>
        <w:t>to</w:t>
      </w:r>
      <w:r w:rsidRPr="00E740AE">
        <w:rPr>
          <w:rStyle w:val="StyleUnderline"/>
        </w:rPr>
        <w:t xml:space="preserve"> the </w:t>
      </w:r>
      <w:r w:rsidRPr="00E740AE">
        <w:rPr>
          <w:rStyle w:val="Emphasis"/>
          <w:highlight w:val="yellow"/>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E740AE">
        <w:rPr>
          <w:rStyle w:val="StyleUnderline"/>
          <w:highlight w:val="yellow"/>
        </w:rPr>
        <w:t xml:space="preserve">a </w:t>
      </w:r>
      <w:r w:rsidRPr="00E740AE">
        <w:rPr>
          <w:rStyle w:val="Emphasis"/>
          <w:highlight w:val="yellow"/>
        </w:rPr>
        <w:t>‘failure of consciousness’</w:t>
      </w:r>
      <w:r w:rsidRPr="00E740AE">
        <w:rPr>
          <w:rStyle w:val="StyleUnderline"/>
        </w:rPr>
        <w:t xml:space="preserve"> from which there is no escaping (128).</w:t>
      </w:r>
    </w:p>
    <w:p w14:paraId="589BDB09" w14:textId="77777777" w:rsidR="00750A9F" w:rsidRPr="00E740AE" w:rsidRDefault="00750A9F" w:rsidP="00750A9F">
      <w:pPr>
        <w:rPr>
          <w:rStyle w:val="StyleUnderline"/>
        </w:rPr>
      </w:pPr>
      <w:r w:rsidRPr="00C95B55">
        <w:rPr>
          <w:sz w:val="16"/>
        </w:rPr>
        <w:t xml:space="preserve">Mbembe </w:t>
      </w:r>
      <w:r w:rsidRPr="00E740AE">
        <w:rPr>
          <w:rStyle w:val="StyleUnderline"/>
        </w:rPr>
        <w:t xml:space="preserve">argues </w:t>
      </w:r>
      <w:r w:rsidRPr="00FE4B04">
        <w:rPr>
          <w:rStyle w:val="StyleUnderline"/>
        </w:rPr>
        <w:t>that the Black Man, the ‘Remainder’, could contribute nothing to the ‘work of the universal’ for he was not a human being to begin with (86). He was the ‘raw material’ from which both difference and surplus were produc</w:t>
      </w:r>
      <w:r w:rsidRPr="00E740AE">
        <w:rPr>
          <w:rStyle w:val="StyleUnderline"/>
        </w:rPr>
        <w:t>ed—</w:t>
      </w:r>
      <w:r w:rsidRPr="00E740AE">
        <w:rPr>
          <w:rStyle w:val="StyleUnderline"/>
          <w:highlight w:val="yellow"/>
        </w:rPr>
        <w:t>a</w:t>
      </w:r>
      <w:r w:rsidRPr="00E740AE">
        <w:rPr>
          <w:rStyle w:val="StyleUnderline"/>
        </w:rPr>
        <w:t xml:space="preserve"> kind of </w:t>
      </w:r>
      <w:r w:rsidRPr="00E740AE">
        <w:rPr>
          <w:rStyle w:val="Emphasis"/>
          <w:highlight w:val="yellow"/>
        </w:rPr>
        <w:t>mutilated humanity</w:t>
      </w:r>
      <w:r w:rsidRPr="00E740AE">
        <w:rPr>
          <w:rStyle w:val="StyleUnderline"/>
        </w:rPr>
        <w:t xml:space="preserve"> which could be named and then </w:t>
      </w:r>
      <w:r w:rsidRPr="00E740AE">
        <w:rPr>
          <w:rStyle w:val="StyleUnderline"/>
          <w:highlight w:val="yellow"/>
        </w:rPr>
        <w:t>committed to waste</w:t>
      </w:r>
      <w:r w:rsidRPr="00C95B55">
        <w:rPr>
          <w:sz w:val="16"/>
        </w:rPr>
        <w:t xml:space="preserve"> (34). </w:t>
      </w:r>
      <w:r w:rsidRPr="00E740AE">
        <w:rPr>
          <w:rStyle w:val="StyleUnderline"/>
        </w:rPr>
        <w:t xml:space="preserve">This surplus </w:t>
      </w:r>
      <w:r w:rsidRPr="00E740AE">
        <w:rPr>
          <w:rStyle w:val="StyleUnderline"/>
          <w:highlight w:val="yellow"/>
        </w:rPr>
        <w:t xml:space="preserve">becomes the </w:t>
      </w:r>
      <w:r w:rsidRPr="00E740AE">
        <w:rPr>
          <w:rStyle w:val="Emphasis"/>
          <w:highlight w:val="yellow"/>
        </w:rPr>
        <w:t>support system for global capitalism</w:t>
      </w:r>
      <w:r w:rsidRPr="00E740AE">
        <w:rPr>
          <w:rStyle w:val="StyleUnderline"/>
          <w:highlight w:val="yellow"/>
        </w:rPr>
        <w:t xml:space="preserve">. Race emerges as the </w:t>
      </w:r>
      <w:r w:rsidRPr="00E740AE">
        <w:rPr>
          <w:rStyle w:val="Emphasis"/>
          <w:highlight w:val="yellow"/>
        </w:rPr>
        <w:t>sign-system</w:t>
      </w:r>
      <w:r w:rsidRPr="00E740AE">
        <w:rPr>
          <w:rStyle w:val="StyleUnderline"/>
          <w:highlight w:val="yellow"/>
        </w:rPr>
        <w:t xml:space="preserve"> through which </w:t>
      </w:r>
      <w:r w:rsidRPr="00E740AE">
        <w:rPr>
          <w:rStyle w:val="Emphasis"/>
          <w:highlight w:val="yellow"/>
        </w:rPr>
        <w:t>capital generalises its surplus-machine</w:t>
      </w:r>
      <w:r w:rsidRPr="00E740AE">
        <w:rPr>
          <w:rStyle w:val="StyleUnderline"/>
        </w:rPr>
        <w:t>. Race becomes the metaphor for death-like living conditions, for necropolitics.</w:t>
      </w:r>
    </w:p>
    <w:p w14:paraId="6E2EDC8E" w14:textId="77777777" w:rsidR="00750A9F" w:rsidRPr="00C95B55" w:rsidRDefault="00750A9F" w:rsidP="00750A9F">
      <w:pPr>
        <w:rPr>
          <w:rStyle w:val="StyleUnderline"/>
        </w:rPr>
      </w:pPr>
      <w:r w:rsidRPr="00E740AE">
        <w:rPr>
          <w:rStyle w:val="Emphasis"/>
          <w:sz w:val="26"/>
          <w:szCs w:val="26"/>
        </w:rPr>
        <w:t xml:space="preserve">Can a </w:t>
      </w:r>
      <w:r w:rsidRPr="00E740AE">
        <w:rPr>
          <w:rStyle w:val="Emphasis"/>
          <w:sz w:val="26"/>
          <w:szCs w:val="26"/>
          <w:highlight w:val="yellow"/>
        </w:rPr>
        <w:t>universalism</w:t>
      </w:r>
      <w:r w:rsidRPr="00E740AE">
        <w:rPr>
          <w:rStyle w:val="Emphasis"/>
          <w:sz w:val="26"/>
          <w:szCs w:val="26"/>
        </w:rPr>
        <w:t xml:space="preserve"> be </w:t>
      </w:r>
      <w:r w:rsidRPr="00E740AE">
        <w:rPr>
          <w:rStyle w:val="Emphasis"/>
          <w:sz w:val="26"/>
          <w:szCs w:val="26"/>
          <w:highlight w:val="yellow"/>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16D03032" w14:textId="77777777" w:rsidR="00750A9F" w:rsidRPr="00C95B55" w:rsidRDefault="00750A9F" w:rsidP="00750A9F">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C95B55">
        <w:rPr>
          <w:rStyle w:val="StyleUnderline"/>
          <w:highlight w:val="yellow"/>
        </w:rPr>
        <w:t xml:space="preserve">entails </w:t>
      </w:r>
      <w:r w:rsidRPr="00C95B55">
        <w:rPr>
          <w:rStyle w:val="Emphasis"/>
          <w:highlight w:val="yellow"/>
        </w:rPr>
        <w:t>‘mutually existing in difference</w:t>
      </w:r>
      <w:r w:rsidRPr="00C95B55">
        <w:rPr>
          <w:rStyle w:val="StyleUnderline"/>
          <w:highlight w:val="yellow"/>
        </w:rPr>
        <w:t xml:space="preserve"> rather than being different beings seeking to</w:t>
      </w:r>
      <w:r w:rsidRPr="00C95B55">
        <w:rPr>
          <w:rStyle w:val="StyleUnderline"/>
        </w:rPr>
        <w:t xml:space="preserve"> grasp, gaze, admire, and </w:t>
      </w:r>
      <w:r w:rsidRPr="00C95B55">
        <w:rPr>
          <w:rStyle w:val="Emphasis"/>
          <w:highlight w:val="yellow"/>
        </w:rPr>
        <w:t>master</w:t>
      </w:r>
      <w:r w:rsidRPr="00C95B55">
        <w:rPr>
          <w:rStyle w:val="Emphasis"/>
        </w:rPr>
        <w:t xml:space="preserve"> the difference of </w:t>
      </w:r>
      <w:r w:rsidRPr="00C95B55">
        <w:rPr>
          <w:rStyle w:val="Emphasis"/>
          <w:highlight w:val="yellow"/>
        </w:rPr>
        <w:t>others’</w:t>
      </w:r>
      <w:r w:rsidRPr="00C95B55">
        <w:rPr>
          <w:sz w:val="16"/>
        </w:rPr>
        <w:t xml:space="preserve"> (6). Mbembe asks something similar of us: can we live in a world where the category of Difference—not difference itself—becomes redundant in an argument for universalism? He writes:</w:t>
      </w:r>
    </w:p>
    <w:p w14:paraId="4BD5A456" w14:textId="77777777" w:rsidR="00750A9F" w:rsidRPr="00BA30F7" w:rsidRDefault="00750A9F" w:rsidP="00750A9F">
      <w:pPr>
        <w:rPr>
          <w:rStyle w:val="StyleUnderline"/>
        </w:rPr>
      </w:pPr>
      <w:r w:rsidRPr="00C95B55">
        <w:rPr>
          <w:rStyle w:val="StyleUnderline"/>
          <w:highlight w:val="yellow"/>
        </w:rPr>
        <w:t xml:space="preserve">The Other is </w:t>
      </w:r>
      <w:r w:rsidRPr="00C95B55">
        <w:rPr>
          <w:rStyle w:val="Emphasis"/>
          <w:highlight w:val="yellow"/>
        </w:rPr>
        <w:t>at once</w:t>
      </w:r>
      <w:r w:rsidRPr="00C95B55">
        <w:rPr>
          <w:rStyle w:val="StyleUnderline"/>
          <w:highlight w:val="yellow"/>
        </w:rPr>
        <w:t xml:space="preserve"> difference </w:t>
      </w:r>
      <w:r w:rsidRPr="00C95B55">
        <w:rPr>
          <w:rStyle w:val="Emphasis"/>
          <w:highlight w:val="yellow"/>
        </w:rPr>
        <w:t>and</w:t>
      </w:r>
      <w:r w:rsidRPr="00C95B55">
        <w:rPr>
          <w:rStyle w:val="StyleUnderline"/>
          <w:highlight w:val="yellow"/>
        </w:rPr>
        <w:t xml:space="preserve"> similarity, </w:t>
      </w:r>
      <w:r w:rsidRPr="00C95B55">
        <w:rPr>
          <w:rStyle w:val="Emphasis"/>
          <w:highlight w:val="yellow"/>
        </w:rPr>
        <w:t>united</w:t>
      </w:r>
      <w:r w:rsidRPr="00C95B55">
        <w:rPr>
          <w:rStyle w:val="StyleUnderline"/>
        </w:rPr>
        <w:t xml:space="preserve">. What </w:t>
      </w:r>
      <w:r w:rsidRPr="00C95B55">
        <w:rPr>
          <w:rStyle w:val="StyleUnderline"/>
          <w:highlight w:val="yellow"/>
        </w:rPr>
        <w:t xml:space="preserve">we </w:t>
      </w:r>
      <w:r w:rsidRPr="00C95B55">
        <w:rPr>
          <w:rStyle w:val="Emphasis"/>
          <w:highlight w:val="yellow"/>
        </w:rPr>
        <w:t>must imagine</w:t>
      </w:r>
      <w:r w:rsidRPr="00FE4B04">
        <w:rPr>
          <w:rStyle w:val="StyleUnderline"/>
        </w:rPr>
        <w:t xml:space="preserve"> is </w:t>
      </w:r>
      <w:r w:rsidRPr="00C95B55">
        <w:rPr>
          <w:rStyle w:val="StyleUnderline"/>
          <w:highlight w:val="yellow"/>
        </w:rPr>
        <w:t xml:space="preserve">a </w:t>
      </w:r>
      <w:r w:rsidRPr="00C95B55">
        <w:rPr>
          <w:rStyle w:val="Emphasis"/>
          <w:highlight w:val="yellow"/>
        </w:rPr>
        <w:t>politics of humanity</w:t>
      </w:r>
      <w:r w:rsidRPr="00C95B55">
        <w:rPr>
          <w:rStyle w:val="StyleUnderline"/>
          <w:highlight w:val="yellow"/>
        </w:rPr>
        <w:t xml:space="preserve"> that is</w:t>
      </w:r>
      <w:r w:rsidRPr="00C95B55">
        <w:rPr>
          <w:rStyle w:val="StyleUnderline"/>
        </w:rPr>
        <w:t xml:space="preserve"> fundamentally </w:t>
      </w:r>
      <w:r w:rsidRPr="00C95B55">
        <w:rPr>
          <w:rStyle w:val="StyleUnderline"/>
          <w:highlight w:val="yellow"/>
        </w:rPr>
        <w:t xml:space="preserve">a </w:t>
      </w:r>
      <w:r w:rsidRPr="00C95B55">
        <w:rPr>
          <w:rStyle w:val="Emphasis"/>
          <w:highlight w:val="yellow"/>
        </w:rPr>
        <w:t>politics of the similar</w:t>
      </w:r>
      <w:r w:rsidRPr="00BA30F7">
        <w:rPr>
          <w:rStyle w:val="StyleUnderline"/>
        </w:rPr>
        <w:t xml:space="preserve">, but </w:t>
      </w:r>
      <w:r w:rsidRPr="00C95B55">
        <w:rPr>
          <w:rStyle w:val="StyleUnderline"/>
          <w:highlight w:val="yellow"/>
        </w:rPr>
        <w:t xml:space="preserve">in a context in which </w:t>
      </w:r>
      <w:r w:rsidRPr="00C95B55">
        <w:rPr>
          <w:rStyle w:val="Emphasis"/>
          <w:sz w:val="26"/>
          <w:szCs w:val="26"/>
          <w:highlight w:val="yellow"/>
        </w:rPr>
        <w:t>what we all share</w:t>
      </w:r>
      <w:r w:rsidRPr="00C95B55">
        <w:rPr>
          <w:rStyle w:val="Emphasis"/>
          <w:sz w:val="26"/>
          <w:szCs w:val="26"/>
        </w:rPr>
        <w:t xml:space="preserve"> from the beginning </w:t>
      </w:r>
      <w:r w:rsidRPr="00C95B55">
        <w:rPr>
          <w:rStyle w:val="Emphasis"/>
          <w:sz w:val="26"/>
          <w:szCs w:val="26"/>
          <w:highlight w:val="yellow"/>
        </w:rPr>
        <w:t>is difference. It is our differences that,</w:t>
      </w:r>
      <w:r w:rsidRPr="00BA30F7">
        <w:rPr>
          <w:rStyle w:val="Emphasis"/>
          <w:sz w:val="26"/>
          <w:szCs w:val="26"/>
        </w:rPr>
        <w:t xml:space="preserve"> paradoxically, </w:t>
      </w:r>
      <w:r w:rsidRPr="00C95B55">
        <w:rPr>
          <w:rStyle w:val="Emphasis"/>
          <w:sz w:val="26"/>
          <w:szCs w:val="26"/>
          <w:highlight w:val="yellow"/>
        </w:rPr>
        <w:t>we must share</w:t>
      </w:r>
      <w:r w:rsidRPr="00BA30F7">
        <w:rPr>
          <w:rStyle w:val="StyleUnderline"/>
        </w:rPr>
        <w:t xml:space="preserve"> (178).</w:t>
      </w:r>
    </w:p>
    <w:p w14:paraId="5E0E5D98" w14:textId="77777777" w:rsidR="00750A9F" w:rsidRPr="00C95B55" w:rsidRDefault="00750A9F" w:rsidP="00750A9F">
      <w:pPr>
        <w:rPr>
          <w:rStyle w:val="Emphasis"/>
          <w:sz w:val="26"/>
          <w:szCs w:val="26"/>
        </w:rPr>
      </w:pPr>
      <w:r w:rsidRPr="00C95B55">
        <w:rPr>
          <w:rStyle w:val="Emphasis"/>
          <w:highlight w:val="yellow"/>
        </w:rPr>
        <w:t>The Remainder</w:t>
      </w:r>
      <w:r w:rsidRPr="00C95B55">
        <w:rPr>
          <w:sz w:val="16"/>
        </w:rPr>
        <w:t>—</w:t>
      </w:r>
      <w:r w:rsidRPr="00C95B55">
        <w:rPr>
          <w:rStyle w:val="StyleUnderline"/>
        </w:rPr>
        <w:t>as Mbembe theorises it</w:t>
      </w:r>
      <w:r w:rsidRPr="00C95B55">
        <w:rPr>
          <w:sz w:val="16"/>
        </w:rPr>
        <w:t>—</w:t>
      </w:r>
      <w:r w:rsidRPr="00C95B55">
        <w:rPr>
          <w:rStyle w:val="StyleUnderline"/>
          <w:highlight w:val="yellow"/>
        </w:rPr>
        <w:t>can</w:t>
      </w:r>
      <w:r w:rsidRPr="00C95B55">
        <w:rPr>
          <w:rStyle w:val="StyleUnderline"/>
        </w:rPr>
        <w:t xml:space="preserve"> potentially </w:t>
      </w:r>
      <w:r w:rsidRPr="00C95B55">
        <w:rPr>
          <w:rStyle w:val="Emphasis"/>
          <w:highlight w:val="yellow"/>
        </w:rPr>
        <w:t>become the standpoint</w:t>
      </w:r>
      <w:r w:rsidRPr="00C95B55">
        <w:rPr>
          <w:rStyle w:val="StyleUnderline"/>
          <w:highlight w:val="yellow"/>
        </w:rPr>
        <w:t xml:space="preserve"> from which to </w:t>
      </w:r>
      <w:r w:rsidRPr="00C95B55">
        <w:rPr>
          <w:rStyle w:val="Emphasis"/>
          <w:highlight w:val="yellow"/>
        </w:rPr>
        <w:t>articulate a new horizon</w:t>
      </w:r>
      <w:r w:rsidRPr="00C95B55">
        <w:rPr>
          <w:rStyle w:val="StyleUnderline"/>
          <w:highlight w:val="yellow"/>
        </w:rPr>
        <w:t xml:space="preserve"> of </w:t>
      </w:r>
      <w:r w:rsidRPr="00C95B55">
        <w:rPr>
          <w:rStyle w:val="Emphasis"/>
          <w:highlight w:val="yellow"/>
        </w:rPr>
        <w:t>politics</w:t>
      </w:r>
      <w:r w:rsidRPr="00C95B55">
        <w:rPr>
          <w:rStyle w:val="StyleUnderline"/>
        </w:rPr>
        <w:t xml:space="preserve"> of </w:t>
      </w:r>
      <w:r w:rsidRPr="00C95B55">
        <w:rPr>
          <w:rStyle w:val="Emphasis"/>
          <w:highlight w:val="yellow"/>
        </w:rPr>
        <w:t>solidarity</w:t>
      </w:r>
      <w:r w:rsidRPr="00C95B55">
        <w:rPr>
          <w:rStyle w:val="StyleUnderline"/>
          <w:highlight w:val="yellow"/>
        </w:rPr>
        <w:t xml:space="preserve"> and </w:t>
      </w:r>
      <w:r w:rsidRPr="00C95B55">
        <w:rPr>
          <w:rStyle w:val="Emphasis"/>
          <w:highlight w:val="yellow"/>
        </w:rPr>
        <w:t>emancipation</w:t>
      </w:r>
      <w:r w:rsidRPr="00C95B55">
        <w:rPr>
          <w:sz w:val="16"/>
        </w:rPr>
        <w:t xml:space="preserve">. Mbembe argues </w:t>
      </w:r>
      <w:r w:rsidRPr="00FE4B04">
        <w:rPr>
          <w:sz w:val="16"/>
        </w:rPr>
        <w:t xml:space="preserve">that </w:t>
      </w:r>
      <w:r w:rsidRPr="00FE4B04">
        <w:rPr>
          <w:rStyle w:val="Emphasis"/>
        </w:rPr>
        <w:t>modernity today</w:t>
      </w:r>
      <w:r w:rsidRPr="00FE4B04">
        <w:rPr>
          <w:sz w:val="16"/>
        </w:rPr>
        <w:t xml:space="preserve"> has </w:t>
      </w:r>
      <w:r w:rsidRPr="00FE4B04">
        <w:rPr>
          <w:rStyle w:val="StyleUnderline"/>
        </w:rPr>
        <w:t xml:space="preserve">transformed the Black Man from the </w:t>
      </w:r>
      <w:r w:rsidRPr="00FE4B04">
        <w:rPr>
          <w:rStyle w:val="Emphasis"/>
        </w:rPr>
        <w:t>‘slave-form’</w:t>
      </w:r>
      <w:r w:rsidRPr="00FE4B04">
        <w:rPr>
          <w:rStyle w:val="StyleUnderline"/>
        </w:rPr>
        <w:t xml:space="preserve"> of early modernity into a ‘ghost’ of late capitalism</w:t>
      </w:r>
      <w:r w:rsidRPr="00FE4B04">
        <w:rPr>
          <w:sz w:val="16"/>
        </w:rPr>
        <w:t xml:space="preserve"> (130). While the Black slave is dead, his </w:t>
      </w:r>
      <w:r w:rsidRPr="00FE4B04">
        <w:rPr>
          <w:rStyle w:val="Emphasis"/>
        </w:rPr>
        <w:t>Blackness</w:t>
      </w:r>
      <w:r w:rsidRPr="00FE4B04">
        <w:rPr>
          <w:sz w:val="16"/>
        </w:rPr>
        <w:t xml:space="preserve"> and Race have become ‘open-ended signifiers’ which can insert themselves into any context (5-6). </w:t>
      </w:r>
      <w:r w:rsidRPr="00FE4B04">
        <w:rPr>
          <w:rStyle w:val="StyleUnderline"/>
        </w:rPr>
        <w:t xml:space="preserve">The Black Man </w:t>
      </w:r>
      <w:r w:rsidRPr="00FE4B04">
        <w:rPr>
          <w:rStyle w:val="Emphasis"/>
        </w:rPr>
        <w:t>today</w:t>
      </w:r>
      <w:r w:rsidRPr="00FE4B04">
        <w:rPr>
          <w:rStyle w:val="StyleUnderline"/>
        </w:rPr>
        <w:t xml:space="preserve"> stands </w:t>
      </w:r>
      <w:r w:rsidRPr="00FE4B04">
        <w:rPr>
          <w:rStyle w:val="Emphasis"/>
        </w:rPr>
        <w:t>not</w:t>
      </w:r>
      <w:r w:rsidRPr="00FE4B04">
        <w:rPr>
          <w:rStyle w:val="StyleUnderline"/>
        </w:rPr>
        <w:t xml:space="preserve"> only for the degraded </w:t>
      </w:r>
      <w:r w:rsidRPr="00FE4B04">
        <w:rPr>
          <w:rStyle w:val="Emphasis"/>
        </w:rPr>
        <w:t>slave</w:t>
      </w:r>
      <w:r w:rsidRPr="00FE4B04">
        <w:rPr>
          <w:rStyle w:val="StyleUnderline"/>
        </w:rPr>
        <w:t xml:space="preserve"> who worked on the death-camp that was the plantation, but</w:t>
      </w:r>
      <w:r w:rsidRPr="00C95B55">
        <w:rPr>
          <w:rStyle w:val="StyleUnderline"/>
        </w:rPr>
        <w:t xml:space="preserve"> </w:t>
      </w:r>
      <w:r w:rsidRPr="00FE4B04">
        <w:rPr>
          <w:rStyle w:val="Emphasis"/>
          <w:sz w:val="26"/>
          <w:szCs w:val="26"/>
          <w:highlight w:val="yellow"/>
        </w:rPr>
        <w:t xml:space="preserve">for all of </w:t>
      </w:r>
      <w:r w:rsidRPr="00C95B55">
        <w:rPr>
          <w:rStyle w:val="Emphasis"/>
          <w:sz w:val="26"/>
          <w:szCs w:val="26"/>
          <w:highlight w:val="yellow"/>
        </w:rPr>
        <w:t>degraded humanity rendered death-like by</w:t>
      </w:r>
      <w:r w:rsidRPr="00C95B55">
        <w:rPr>
          <w:rStyle w:val="Emphasis"/>
          <w:sz w:val="26"/>
          <w:szCs w:val="26"/>
        </w:rPr>
        <w:t xml:space="preserve"> the universal logic of </w:t>
      </w:r>
      <w:r w:rsidRPr="00C95B55">
        <w:rPr>
          <w:rStyle w:val="Emphasis"/>
          <w:sz w:val="26"/>
          <w:szCs w:val="26"/>
          <w:highlight w:val="yellow"/>
        </w:rPr>
        <w:t>Capital.</w:t>
      </w:r>
    </w:p>
    <w:p w14:paraId="68296EB4" w14:textId="77777777" w:rsidR="00750A9F" w:rsidRDefault="00750A9F" w:rsidP="00750A9F">
      <w:pPr>
        <w:rPr>
          <w:rStyle w:val="StyleUnderline"/>
        </w:rPr>
      </w:pPr>
      <w:r w:rsidRPr="00C95B55">
        <w:rPr>
          <w:sz w:val="16"/>
        </w:rPr>
        <w:t xml:space="preserve">It is in this slippery quality of Blackness that Mbembe finds the potential for another, more </w:t>
      </w:r>
      <w:r w:rsidRPr="00C95B55">
        <w:rPr>
          <w:rStyle w:val="StyleUnderline"/>
          <w:highlight w:val="yellow"/>
        </w:rPr>
        <w:t>emancipatory, universalism</w:t>
      </w:r>
      <w:r w:rsidRPr="00C95B55">
        <w:rPr>
          <w:sz w:val="16"/>
        </w:rPr>
        <w:t xml:space="preserve">. He argues that Blackness can become the symbol for a ‘conscious </w:t>
      </w:r>
      <w:r w:rsidRPr="00C95B55">
        <w:rPr>
          <w:rStyle w:val="Emphasis"/>
          <w:highlight w:val="yellow"/>
        </w:rPr>
        <w:t>desire</w:t>
      </w:r>
      <w:r w:rsidRPr="00C95B55">
        <w:rPr>
          <w:rStyle w:val="Emphasis"/>
        </w:rPr>
        <w:t xml:space="preserve"> for </w:t>
      </w:r>
      <w:r w:rsidRPr="00C95B55">
        <w:rPr>
          <w:rStyle w:val="Emphasis"/>
          <w:highlight w:val="yellow"/>
        </w:rPr>
        <w:t>life’</w:t>
      </w:r>
      <w:r w:rsidRPr="00C95B55">
        <w:rPr>
          <w:sz w:val="16"/>
        </w:rPr>
        <w:t xml:space="preserve"> (6)—a life </w:t>
      </w:r>
      <w:r w:rsidRPr="00C95B55">
        <w:rPr>
          <w:rStyle w:val="StyleUnderline"/>
          <w:highlight w:val="yellow"/>
        </w:rPr>
        <w:t xml:space="preserve">lived in </w:t>
      </w:r>
      <w:r w:rsidRPr="00C95B55">
        <w:rPr>
          <w:rStyle w:val="Emphasis"/>
          <w:highlight w:val="yellow"/>
        </w:rPr>
        <w:t>cobelonging</w:t>
      </w:r>
      <w:r w:rsidRPr="00C95B55">
        <w:rPr>
          <w:rStyle w:val="StyleUnderline"/>
          <w:highlight w:val="yellow"/>
        </w:rPr>
        <w:t xml:space="preserve"> with</w:t>
      </w:r>
      <w:r w:rsidRPr="00C95B55">
        <w:rPr>
          <w:rStyle w:val="StyleUnderline"/>
        </w:rPr>
        <w:t xml:space="preserve"> the rest of </w:t>
      </w:r>
      <w:r w:rsidRPr="00C95B55">
        <w:rPr>
          <w:rStyle w:val="Emphasis"/>
          <w:highlight w:val="yellow"/>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C95B55">
        <w:rPr>
          <w:rStyle w:val="StyleUnderline"/>
          <w:highlight w:val="yellow"/>
        </w:rPr>
        <w:t>despite</w:t>
      </w:r>
      <w:r w:rsidRPr="00C95B55">
        <w:rPr>
          <w:rStyle w:val="StyleUnderline"/>
        </w:rPr>
        <w:t xml:space="preserve"> our </w:t>
      </w:r>
      <w:r w:rsidRPr="00C95B55">
        <w:rPr>
          <w:rStyle w:val="Emphasis"/>
        </w:rPr>
        <w:t xml:space="preserve">desperate </w:t>
      </w:r>
      <w:r w:rsidRPr="00C95B55">
        <w:rPr>
          <w:rStyle w:val="Emphasis"/>
          <w:highlight w:val="yellow"/>
        </w:rPr>
        <w:t>attempts</w:t>
      </w:r>
      <w:r w:rsidRPr="00C95B55">
        <w:rPr>
          <w:rStyle w:val="StyleUnderline"/>
          <w:highlight w:val="yellow"/>
        </w:rPr>
        <w:t xml:space="preserve"> to </w:t>
      </w:r>
      <w:r w:rsidRPr="00C95B55">
        <w:rPr>
          <w:rStyle w:val="Emphasis"/>
          <w:highlight w:val="yellow"/>
        </w:rPr>
        <w:t>build</w:t>
      </w:r>
      <w:r w:rsidRPr="00C95B55">
        <w:rPr>
          <w:rStyle w:val="Emphasis"/>
        </w:rPr>
        <w:t xml:space="preserve"> more </w:t>
      </w:r>
      <w:r w:rsidRPr="00C95B55">
        <w:rPr>
          <w:rStyle w:val="Emphasis"/>
          <w:highlight w:val="yellow"/>
        </w:rPr>
        <w:t>walls</w:t>
      </w:r>
      <w:r w:rsidRPr="00C95B55">
        <w:rPr>
          <w:rStyle w:val="StyleUnderline"/>
          <w:highlight w:val="yellow"/>
        </w:rPr>
        <w:t xml:space="preserve"> and </w:t>
      </w:r>
      <w:r w:rsidRPr="00C95B55">
        <w:rPr>
          <w:rStyle w:val="Emphasis"/>
          <w:highlight w:val="yellow"/>
        </w:rPr>
        <w:t>fence off peoples whose lives we will never understand</w:t>
      </w:r>
      <w:r w:rsidRPr="00C95B55">
        <w:rPr>
          <w:rStyle w:val="StyleUnderline"/>
          <w:highlight w:val="yellow"/>
        </w:rPr>
        <w:t>, ‘there is’</w:t>
      </w:r>
      <w:r w:rsidRPr="00C95B55">
        <w:rPr>
          <w:rStyle w:val="StyleUnderline"/>
        </w:rPr>
        <w:t xml:space="preserve"> after all, </w:t>
      </w:r>
      <w:r w:rsidRPr="00C95B55">
        <w:rPr>
          <w:rStyle w:val="Emphasis"/>
          <w:highlight w:val="yellow"/>
        </w:rPr>
        <w:t>‘only one world’</w:t>
      </w:r>
      <w:r w:rsidRPr="00C95B55">
        <w:rPr>
          <w:rStyle w:val="StyleUnderline"/>
        </w:rPr>
        <w:t xml:space="preserve"> (182).</w:t>
      </w:r>
    </w:p>
    <w:p w14:paraId="1888CB1B" w14:textId="77777777" w:rsidR="00750A9F" w:rsidRDefault="00750A9F" w:rsidP="00750A9F">
      <w:pPr>
        <w:pStyle w:val="Heading4"/>
      </w:pPr>
      <w:r>
        <w:t xml:space="preserve">The impact is </w:t>
      </w:r>
      <w:r w:rsidRPr="004A2D6F">
        <w:rPr>
          <w:u w:val="single"/>
        </w:rPr>
        <w:t>unprecedented</w:t>
      </w:r>
      <w:r>
        <w:rPr>
          <w:u w:val="single"/>
        </w:rPr>
        <w:t xml:space="preserve"> expansion</w:t>
      </w:r>
      <w:r>
        <w:t xml:space="preserve"> of social inequality, dispossession, exclusion, and environmental devastation. </w:t>
      </w:r>
    </w:p>
    <w:p w14:paraId="52E48ADF" w14:textId="77777777" w:rsidR="00750A9F" w:rsidRPr="006309D0" w:rsidRDefault="00750A9F" w:rsidP="00750A9F">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24B07277" w14:textId="77777777" w:rsidR="00750A9F" w:rsidRPr="00D2380C" w:rsidRDefault="00750A9F" w:rsidP="00750A9F">
      <w:pPr>
        <w:rPr>
          <w:rStyle w:val="StyleUnderline"/>
        </w:rPr>
      </w:pPr>
      <w:r w:rsidRPr="00F94FAC">
        <w:rPr>
          <w:sz w:val="16"/>
        </w:rPr>
        <w:t xml:space="preserve">This book claims that </w:t>
      </w:r>
      <w:r w:rsidRPr="00D2380C">
        <w:rPr>
          <w:rStyle w:val="StyleUnderline"/>
        </w:rPr>
        <w:t xml:space="preserve">there is </w:t>
      </w:r>
      <w:r w:rsidRPr="00A74D28">
        <w:rPr>
          <w:rStyle w:val="StyleUnderline"/>
        </w:rPr>
        <w:t xml:space="preserve">a </w:t>
      </w:r>
      <w:r w:rsidRPr="00A74D28">
        <w:rPr>
          <w:rStyle w:val="Emphasis"/>
        </w:rPr>
        <w:t>negativity</w:t>
      </w:r>
      <w:r w:rsidRPr="00A74D28">
        <w:rPr>
          <w:rStyle w:val="StyleUnderline"/>
        </w:rPr>
        <w:t xml:space="preserve"> at the </w:t>
      </w:r>
      <w:r w:rsidRPr="00A74D28">
        <w:rPr>
          <w:rStyle w:val="Emphasis"/>
        </w:rPr>
        <w:t>core of all social articulations</w:t>
      </w:r>
      <w:r w:rsidRPr="00A74D28">
        <w:rPr>
          <w:rStyle w:val="StyleUnderline"/>
        </w:rPr>
        <w:t xml:space="preserve"> that provides the </w:t>
      </w:r>
      <w:r w:rsidRPr="00A74D28">
        <w:rPr>
          <w:rStyle w:val="Emphasis"/>
        </w:rPr>
        <w:t>basis</w:t>
      </w:r>
      <w:r w:rsidRPr="00A74D28">
        <w:rPr>
          <w:rStyle w:val="StyleUnderline"/>
        </w:rPr>
        <w:t xml:space="preserve"> for a </w:t>
      </w:r>
      <w:r w:rsidRPr="00A74D28">
        <w:rPr>
          <w:rStyle w:val="Emphasis"/>
        </w:rPr>
        <w:t>universal politics</w:t>
      </w:r>
      <w:r w:rsidRPr="00A74D28">
        <w:rPr>
          <w:sz w:val="16"/>
        </w:rPr>
        <w:t xml:space="preserve">. Drawing principally on the work of Slavoj Žižek, our book suggests that </w:t>
      </w:r>
      <w:r w:rsidRPr="00A74D28">
        <w:rPr>
          <w:rStyle w:val="Emphasis"/>
        </w:rPr>
        <w:t>the social</w:t>
      </w:r>
      <w:r w:rsidRPr="00A74D28">
        <w:rPr>
          <w:sz w:val="16"/>
        </w:rPr>
        <w:t xml:space="preserve">, </w:t>
      </w:r>
      <w:r w:rsidRPr="00A74D28">
        <w:rPr>
          <w:rStyle w:val="StyleUnderline"/>
        </w:rPr>
        <w:t xml:space="preserve">as much as </w:t>
      </w:r>
      <w:r w:rsidRPr="00A74D28">
        <w:rPr>
          <w:rStyle w:val="Emphasis"/>
        </w:rPr>
        <w:t>the subject</w:t>
      </w:r>
      <w:r w:rsidRPr="00A74D28">
        <w:rPr>
          <w:rStyle w:val="StyleUnderline"/>
        </w:rPr>
        <w:t xml:space="preserve">, is </w:t>
      </w:r>
      <w:r w:rsidRPr="00A74D28">
        <w:rPr>
          <w:rStyle w:val="Emphasis"/>
        </w:rPr>
        <w:t>punctured by an impossibility—an incompletion</w:t>
      </w:r>
      <w:r w:rsidRPr="00A74D28">
        <w:rPr>
          <w:rStyle w:val="StyleUnderline"/>
        </w:rPr>
        <w:t xml:space="preserve">—which rather than serving as a barrier to politics, lays a foundation for </w:t>
      </w:r>
      <w:r w:rsidRPr="00A74D28">
        <w:rPr>
          <w:rStyle w:val="Emphasis"/>
        </w:rPr>
        <w:t>shared struggle</w:t>
      </w:r>
      <w:r w:rsidRPr="00A74D28">
        <w:rPr>
          <w:sz w:val="16"/>
        </w:rPr>
        <w:t xml:space="preserve">. </w:t>
      </w:r>
      <w:r w:rsidRPr="00A74D28">
        <w:rPr>
          <w:rStyle w:val="StyleUnderline"/>
        </w:rPr>
        <w:t>We thus argue</w:t>
      </w:r>
      <w:r w:rsidRPr="00D2380C">
        <w:rPr>
          <w:rStyle w:val="StyleUnderline"/>
        </w:rPr>
        <w:t xml:space="preserve"> for </w:t>
      </w:r>
      <w:r w:rsidRPr="00A74D28">
        <w:rPr>
          <w:rStyle w:val="StyleUnderline"/>
        </w:rPr>
        <w:t xml:space="preserve">a </w:t>
      </w:r>
      <w:r w:rsidRPr="00A74D28">
        <w:rPr>
          <w:rStyle w:val="Emphasis"/>
        </w:rPr>
        <w:t>negative universality</w:t>
      </w:r>
      <w:r w:rsidRPr="00A74D28">
        <w:rPr>
          <w:rStyle w:val="StyleUnderline"/>
        </w:rPr>
        <w:t xml:space="preserve">, rooted not in a </w:t>
      </w:r>
      <w:r w:rsidRPr="00A74D28">
        <w:rPr>
          <w:rStyle w:val="Emphasis"/>
        </w:rPr>
        <w:t>positive element (e.g., identity-based politics)</w:t>
      </w:r>
      <w:r w:rsidRPr="00A74D28">
        <w:rPr>
          <w:rStyle w:val="StyleUnderline"/>
        </w:rPr>
        <w:t xml:space="preserve"> but a </w:t>
      </w:r>
      <w:r w:rsidRPr="00A74D28">
        <w:rPr>
          <w:rStyle w:val="Emphasis"/>
        </w:rPr>
        <w:t>discordant one</w:t>
      </w:r>
      <w:r w:rsidRPr="00A74D28">
        <w:rPr>
          <w:rStyle w:val="StyleUnderline"/>
        </w:rPr>
        <w:t xml:space="preserve">, so that under our current </w:t>
      </w:r>
      <w:r w:rsidRPr="00A74D28">
        <w:rPr>
          <w:rStyle w:val="Emphasis"/>
        </w:rPr>
        <w:t>global capitalist system</w:t>
      </w:r>
      <w:r w:rsidRPr="00A74D28">
        <w:rPr>
          <w:rStyle w:val="StyleUnderline"/>
        </w:rPr>
        <w:t xml:space="preserve">, </w:t>
      </w:r>
      <w:r w:rsidRPr="003B00A9">
        <w:rPr>
          <w:rStyle w:val="StyleUnderline"/>
          <w:highlight w:val="yellow"/>
        </w:rPr>
        <w:t>solidarity</w:t>
      </w:r>
      <w:r w:rsidRPr="00A74D28">
        <w:rPr>
          <w:rStyle w:val="StyleUnderline"/>
        </w:rPr>
        <w:t xml:space="preserve"> is</w:t>
      </w:r>
      <w:r w:rsidRPr="00D2380C">
        <w:rPr>
          <w:rStyle w:val="StyleUnderline"/>
        </w:rPr>
        <w:t xml:space="preserve"> to be </w:t>
      </w:r>
      <w:r w:rsidRPr="003B00A9">
        <w:rPr>
          <w:rStyle w:val="Emphasis"/>
          <w:highlight w:val="yellow"/>
        </w:rPr>
        <w:t>forged on</w:t>
      </w:r>
      <w:r w:rsidRPr="00A74D28">
        <w:rPr>
          <w:rStyle w:val="Emphasis"/>
        </w:rPr>
        <w:t xml:space="preserve"> the basis of </w:t>
      </w:r>
      <w:r w:rsidRPr="003B00A9">
        <w:rPr>
          <w:rStyle w:val="Emphasis"/>
          <w:highlight w:val="yellow"/>
        </w:rPr>
        <w:t>social 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A74D28">
        <w:rPr>
          <w:rStyle w:val="StyleUnderline"/>
        </w:rPr>
        <w:t>Such</w:t>
      </w:r>
      <w:r w:rsidRPr="00D2380C">
        <w:rPr>
          <w:rStyle w:val="StyleUnderline"/>
        </w:rPr>
        <w:t xml:space="preserve"> a conception of shared struggle, </w:t>
      </w:r>
      <w:r w:rsidRPr="00A74D28">
        <w:rPr>
          <w:rStyle w:val="StyleUnderline"/>
        </w:rPr>
        <w:t xml:space="preserve">we believe, avoids the trap of </w:t>
      </w:r>
      <w:r w:rsidRPr="00A74D28">
        <w:rPr>
          <w:rStyle w:val="Emphasis"/>
        </w:rPr>
        <w:t>both</w:t>
      </w:r>
      <w:r w:rsidRPr="00A74D28">
        <w:rPr>
          <w:rStyle w:val="StyleUnderline"/>
        </w:rPr>
        <w:t xml:space="preserve"> a </w:t>
      </w:r>
      <w:r w:rsidRPr="00A74D28">
        <w:rPr>
          <w:rStyle w:val="Emphasis"/>
        </w:rPr>
        <w:t>neocolonial universalism</w:t>
      </w:r>
      <w:r w:rsidRPr="00A74D28">
        <w:rPr>
          <w:rStyle w:val="StyleUnderline"/>
        </w:rPr>
        <w:t xml:space="preserve"> (e.g., the rights of white men parading as universal rights) </w:t>
      </w:r>
      <w:r w:rsidRPr="00A74D28">
        <w:rPr>
          <w:rStyle w:val="Emphasis"/>
        </w:rPr>
        <w:t>and the narrow particularism of identity-based politics</w:t>
      </w:r>
      <w:r w:rsidRPr="00A74D28">
        <w:rPr>
          <w:rStyle w:val="StyleUnderline"/>
        </w:rPr>
        <w:t xml:space="preserve">. Most importantly, it </w:t>
      </w:r>
      <w:r w:rsidRPr="003B00A9">
        <w:rPr>
          <w:rStyle w:val="StyleUnderline"/>
          <w:highlight w:val="yellow"/>
        </w:rPr>
        <w:t>foregrounds</w:t>
      </w:r>
      <w:r w:rsidRPr="00D2380C">
        <w:rPr>
          <w:rStyle w:val="StyleUnderline"/>
        </w:rPr>
        <w:t xml:space="preserve"> the </w:t>
      </w:r>
      <w:r w:rsidRPr="003B00A9">
        <w:rPr>
          <w:rStyle w:val="StyleUnderline"/>
          <w:highlight w:val="yellow"/>
        </w:rPr>
        <w:t>struggles of the</w:t>
      </w:r>
      <w:r w:rsidRPr="00D2380C">
        <w:rPr>
          <w:rStyle w:val="StyleUnderline"/>
        </w:rPr>
        <w:t xml:space="preserve"> </w:t>
      </w:r>
      <w:r w:rsidRPr="003B00A9">
        <w:rPr>
          <w:rStyle w:val="Emphasis"/>
          <w:highlight w:val="yellow"/>
        </w:rPr>
        <w:t>systematically dispossessed</w:t>
      </w:r>
      <w:r w:rsidRPr="00A74D28">
        <w:rPr>
          <w:rStyle w:val="Emphasis"/>
        </w:rPr>
        <w:t xml:space="preserve"> and excluded</w:t>
      </w:r>
      <w:r w:rsidRPr="00D2380C">
        <w:rPr>
          <w:rStyle w:val="StyleUnderline"/>
        </w:rPr>
        <w:t xml:space="preserve"> </w:t>
      </w:r>
      <w:r w:rsidRPr="00A74D28">
        <w:rPr>
          <w:rStyle w:val="StyleUnderline"/>
        </w:rPr>
        <w:t xml:space="preserve">(the permanently unemployed, migrants, refugees, sweatshop laborers, etc.), who </w:t>
      </w:r>
      <w:r w:rsidRPr="00A74D28">
        <w:rPr>
          <w:rStyle w:val="Emphasis"/>
        </w:rPr>
        <w:t>stand as symptom</w:t>
      </w:r>
      <w:r w:rsidRPr="00A74D28">
        <w:rPr>
          <w:rStyle w:val="StyleUnderline"/>
        </w:rPr>
        <w:t xml:space="preserve"> of our global capitalist order.</w:t>
      </w:r>
    </w:p>
    <w:p w14:paraId="202416D3" w14:textId="77777777" w:rsidR="00750A9F" w:rsidRPr="00F94FAC" w:rsidRDefault="00750A9F" w:rsidP="00750A9F">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238C5D18" w14:textId="77777777" w:rsidR="00750A9F" w:rsidRPr="00D2380C" w:rsidRDefault="00750A9F" w:rsidP="00750A9F">
      <w:pPr>
        <w:rPr>
          <w:rStyle w:val="StyleUnderline"/>
        </w:rPr>
      </w:pPr>
      <w:r w:rsidRPr="00D2380C">
        <w:rPr>
          <w:rStyle w:val="StyleUnderline"/>
        </w:rPr>
        <w:t>Why a Universal Politics?</w:t>
      </w:r>
    </w:p>
    <w:p w14:paraId="5ADC1D49" w14:textId="77777777" w:rsidR="00750A9F" w:rsidRPr="00F94FAC" w:rsidRDefault="00750A9F" w:rsidP="00750A9F">
      <w:pPr>
        <w:rPr>
          <w:sz w:val="16"/>
        </w:rPr>
      </w:pPr>
      <w:r w:rsidRPr="003B00A9">
        <w:rPr>
          <w:rStyle w:val="Emphasis"/>
          <w:highlight w:val="yellow"/>
        </w:rPr>
        <w:t>Now 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3B00A9">
        <w:rPr>
          <w:rStyle w:val="StyleUnderline"/>
          <w:highlight w:val="yellow"/>
        </w:rPr>
        <w:t>capitalism</w:t>
      </w:r>
      <w:r w:rsidRPr="00A74D28">
        <w:rPr>
          <w:rStyle w:val="StyleUnderline"/>
        </w:rPr>
        <w:t xml:space="preserve"> </w:t>
      </w:r>
      <w:r w:rsidRPr="00A74D28">
        <w:rPr>
          <w:rStyle w:val="Emphasis"/>
        </w:rPr>
        <w:t>appears unstoppable</w:t>
      </w:r>
      <w:r w:rsidRPr="00D2380C">
        <w:rPr>
          <w:rStyle w:val="StyleUnderline"/>
        </w:rPr>
        <w:t xml:space="preserve"> today, spanning every last corner of the globe and </w:t>
      </w:r>
      <w:r w:rsidRPr="003B00A9">
        <w:rPr>
          <w:rStyle w:val="Emphasis"/>
          <w:highlight w:val="yellow"/>
        </w:rPr>
        <w:t>integrat</w:t>
      </w:r>
      <w:r w:rsidRPr="00A74D28">
        <w:rPr>
          <w:rStyle w:val="Emphasis"/>
        </w:rPr>
        <w:t xml:space="preserve">ing </w:t>
      </w:r>
      <w:r w:rsidRPr="003B00A9">
        <w:rPr>
          <w:rStyle w:val="Emphasis"/>
          <w:highlight w:val="yellow"/>
        </w:rPr>
        <w:t>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3B00A9">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3B00A9">
        <w:rPr>
          <w:rStyle w:val="Emphasis"/>
          <w:highlight w:val="yellow"/>
        </w:rPr>
        <w:t>threaten</w:t>
      </w:r>
      <w:r w:rsidRPr="004871F8">
        <w:rPr>
          <w:rStyle w:val="Emphasis"/>
        </w:rPr>
        <w:t xml:space="preserve">ing </w:t>
      </w:r>
      <w:r w:rsidRPr="003B00A9">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495C62DE" w14:textId="77777777" w:rsidR="00750A9F" w:rsidRPr="00F94FAC" w:rsidRDefault="00750A9F" w:rsidP="00750A9F">
      <w:pPr>
        <w:rPr>
          <w:sz w:val="16"/>
        </w:rPr>
      </w:pPr>
      <w:r w:rsidRPr="00F94FAC">
        <w:rPr>
          <w:sz w:val="16"/>
        </w:rPr>
        <w:t>The Debris of Global Capitalism</w:t>
      </w:r>
    </w:p>
    <w:p w14:paraId="7849C752" w14:textId="77777777" w:rsidR="00750A9F" w:rsidRPr="00D2380C" w:rsidRDefault="00750A9F" w:rsidP="00750A9F">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3B00A9">
        <w:rPr>
          <w:rStyle w:val="Emphasis"/>
          <w:highlight w:val="yellow"/>
        </w:rPr>
        <w:t>accumulation by the few</w:t>
      </w:r>
      <w:r w:rsidRPr="003B00A9">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3B00A9">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41708B7A" w14:textId="77777777" w:rsidR="00750A9F" w:rsidRPr="000255D6" w:rsidRDefault="00750A9F" w:rsidP="00750A9F">
      <w:pPr>
        <w:rPr>
          <w:rStyle w:val="StyleUnderline"/>
        </w:rPr>
      </w:pPr>
      <w:r w:rsidRPr="00D2380C">
        <w:rPr>
          <w:rStyle w:val="StyleUnderline"/>
        </w:rPr>
        <w:t xml:space="preserve">Such injustice is perhaps no more </w:t>
      </w:r>
      <w:r w:rsidRPr="003B00A9">
        <w:rPr>
          <w:rStyle w:val="StyleUnderline"/>
          <w:highlight w:val="yellow"/>
        </w:rPr>
        <w:t>visible</w:t>
      </w:r>
      <w:r w:rsidRPr="00A74D28">
        <w:rPr>
          <w:rStyle w:val="StyleUnderline"/>
        </w:rPr>
        <w:t xml:space="preserve"> these days</w:t>
      </w:r>
      <w:r w:rsidRPr="00D2380C">
        <w:rPr>
          <w:rStyle w:val="StyleUnderline"/>
        </w:rPr>
        <w:t xml:space="preserve"> than </w:t>
      </w:r>
      <w:r w:rsidRPr="003B00A9">
        <w:rPr>
          <w:rStyle w:val="StyleUnderline"/>
          <w:highlight w:val="yellow"/>
        </w:rPr>
        <w:t>in</w:t>
      </w:r>
      <w:r w:rsidRPr="00D2380C">
        <w:rPr>
          <w:rStyle w:val="StyleUnderline"/>
        </w:rPr>
        <w:t xml:space="preserve"> the </w:t>
      </w:r>
      <w:r w:rsidRPr="003B00A9">
        <w:rPr>
          <w:rStyle w:val="Emphasis"/>
          <w:highlight w:val="yellow"/>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3B00A9">
        <w:rPr>
          <w:rStyle w:val="Emphasis"/>
          <w:highlight w:val="yellow"/>
        </w:rPr>
        <w:t>new forms of slavery</w:t>
      </w:r>
      <w:r w:rsidRPr="00F94FAC">
        <w:rPr>
          <w:sz w:val="16"/>
        </w:rPr>
        <w:t xml:space="preserve">: </w:t>
      </w:r>
      <w:r w:rsidRPr="00D2380C">
        <w:rPr>
          <w:rStyle w:val="Emphasis"/>
        </w:rPr>
        <w:t xml:space="preserve">ill-treated </w:t>
      </w:r>
      <w:r w:rsidRPr="003B00A9">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3B00A9">
        <w:rPr>
          <w:rStyle w:val="Emphasis"/>
          <w:highlight w:val="yellow"/>
        </w:rPr>
        <w:t>racialized migrant labor</w:t>
      </w:r>
      <w:r w:rsidRPr="003B00A9">
        <w:rPr>
          <w:sz w:val="16"/>
          <w:highlight w:val="yellow"/>
        </w:rPr>
        <w:t xml:space="preserve"> </w:t>
      </w:r>
      <w:r w:rsidRPr="00A74D28">
        <w:rPr>
          <w:rStyle w:val="StyleUnderline"/>
        </w:rPr>
        <w:t>in the farming</w:t>
      </w:r>
      <w:r w:rsidRPr="00D2380C">
        <w:rPr>
          <w:rStyle w:val="StyleUnderline"/>
        </w:rPr>
        <w:t xml:space="preserve"> sector in Europe, Canada, and the United States</w:t>
      </w:r>
      <w:r w:rsidRPr="00F94FAC">
        <w:rPr>
          <w:sz w:val="16"/>
        </w:rPr>
        <w:t xml:space="preserve">; </w:t>
      </w:r>
      <w:r w:rsidRPr="00A74D28">
        <w:rPr>
          <w:rStyle w:val="StyleUnderline"/>
        </w:rPr>
        <w:t xml:space="preserve">immigrant workers in the </w:t>
      </w:r>
      <w:r w:rsidRPr="00A74D28">
        <w:rPr>
          <w:rStyle w:val="Emphasis"/>
        </w:rPr>
        <w:t>oil-rich states</w:t>
      </w:r>
      <w:r w:rsidRPr="00A74D28">
        <w:rPr>
          <w:rStyle w:val="StyleUnderline"/>
        </w:rPr>
        <w:t xml:space="preserve"> of the</w:t>
      </w:r>
      <w:r w:rsidRPr="00D2380C">
        <w:rPr>
          <w:rStyle w:val="StyleUnderline"/>
        </w:rPr>
        <w:t xml:space="preserve"> Middle East, </w:t>
      </w:r>
      <w:r w:rsidRPr="003B00A9">
        <w:rPr>
          <w:rStyle w:val="Emphasis"/>
          <w:highlight w:val="yellow"/>
        </w:rPr>
        <w:t>deprived of basic</w:t>
      </w:r>
      <w:r w:rsidRPr="00D2380C">
        <w:rPr>
          <w:rStyle w:val="Emphasis"/>
        </w:rPr>
        <w:t xml:space="preserve"> human rights and </w:t>
      </w:r>
      <w:r w:rsidRPr="003B00A9">
        <w:rPr>
          <w:rStyle w:val="Emphasis"/>
          <w:highlight w:val="yellow"/>
        </w:rPr>
        <w:t>freedoms</w:t>
      </w:r>
      <w:r w:rsidRPr="00F94FAC">
        <w:rPr>
          <w:sz w:val="16"/>
        </w:rPr>
        <w:t xml:space="preserve">; </w:t>
      </w:r>
      <w:r w:rsidRPr="003B00A9">
        <w:rPr>
          <w:rStyle w:val="Emphasis"/>
          <w:highlight w:val="yellow"/>
        </w:rPr>
        <w:t>forced labor</w:t>
      </w:r>
      <w:r w:rsidRPr="00F94FAC">
        <w:rPr>
          <w:sz w:val="16"/>
        </w:rPr>
        <w:t xml:space="preserve"> </w:t>
      </w:r>
      <w:r w:rsidRPr="003B00A9">
        <w:rPr>
          <w:rStyle w:val="StyleUnderline"/>
          <w:highlight w:val="yellow"/>
        </w:rPr>
        <w:t>in</w:t>
      </w:r>
      <w:r w:rsidRPr="00F94FAC">
        <w:rPr>
          <w:sz w:val="16"/>
        </w:rPr>
        <w:t xml:space="preserve"> </w:t>
      </w:r>
      <w:r w:rsidRPr="003B00A9">
        <w:rPr>
          <w:rStyle w:val="Emphasis"/>
          <w:highlight w:val="yellow"/>
        </w:rPr>
        <w:t>mining</w:t>
      </w:r>
      <w:r w:rsidRPr="00D2380C">
        <w:rPr>
          <w:rStyle w:val="StyleUnderline"/>
        </w:rPr>
        <w:t xml:space="preserve"> and resource extraction in </w:t>
      </w:r>
      <w:r w:rsidRPr="00A74D28">
        <w:rPr>
          <w:rStyle w:val="StyleUnderline"/>
        </w:rPr>
        <w:t xml:space="preserve">Central </w:t>
      </w:r>
      <w:r w:rsidRPr="003B00A9">
        <w:rPr>
          <w:rStyle w:val="StyleUnderline"/>
          <w:highlight w:val="yellow"/>
        </w:rPr>
        <w:t>Africa (especially Congo</w:t>
      </w:r>
      <w:r w:rsidRPr="00F94FAC">
        <w:rPr>
          <w:sz w:val="16"/>
        </w:rPr>
        <w:t xml:space="preserve">); </w:t>
      </w:r>
      <w:r w:rsidRPr="00A74D28">
        <w:rPr>
          <w:rStyle w:val="StyleUnderline"/>
        </w:rPr>
        <w:t>debt/bonded labor in South Asia</w:t>
      </w:r>
      <w:r w:rsidRPr="00A74D28">
        <w:rPr>
          <w:sz w:val="16"/>
        </w:rPr>
        <w:t>;</w:t>
      </w:r>
      <w:r w:rsidRPr="00F94FAC">
        <w:rPr>
          <w:sz w:val="16"/>
        </w:rPr>
        <w:t xml:space="preserve"> </w:t>
      </w:r>
      <w:r w:rsidRPr="003B00A9">
        <w:rPr>
          <w:rStyle w:val="StyleUnderline"/>
          <w:highlight w:val="yellow"/>
        </w:rPr>
        <w:t xml:space="preserve">and </w:t>
      </w:r>
      <w:r w:rsidRPr="003B00A9">
        <w:rPr>
          <w:rStyle w:val="Emphasis"/>
          <w:highlight w:val="yellow"/>
        </w:rPr>
        <w:t>human trafficking</w:t>
      </w:r>
      <w:r w:rsidRPr="003B00A9">
        <w:rPr>
          <w:rStyle w:val="StyleUnderline"/>
          <w:highlight w:val="yellow"/>
        </w:rPr>
        <w:t xml:space="preserve"> and </w:t>
      </w:r>
      <w:r w:rsidRPr="003B00A9">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3B00A9">
        <w:rPr>
          <w:rStyle w:val="StyleUnderline"/>
          <w:highlight w:val="yellow"/>
        </w:rPr>
        <w:t>increasing</w:t>
      </w:r>
      <w:r w:rsidRPr="000255D6">
        <w:rPr>
          <w:rStyle w:val="StyleUnderline"/>
        </w:rPr>
        <w:t xml:space="preserve"> trend toward the </w:t>
      </w:r>
      <w:r w:rsidRPr="003B00A9">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3B00A9">
        <w:rPr>
          <w:rStyle w:val="StyleUnderline"/>
          <w:highlight w:val="yellow"/>
        </w:rPr>
        <w:t>allowing</w:t>
      </w:r>
      <w:r w:rsidRPr="000255D6">
        <w:rPr>
          <w:rStyle w:val="StyleUnderline"/>
        </w:rPr>
        <w:t xml:space="preserve"> corporations to exploit labor through </w:t>
      </w:r>
      <w:r w:rsidRPr="003B00A9">
        <w:rPr>
          <w:rStyle w:val="Emphasis"/>
          <w:highlight w:val="yellow"/>
        </w:rPr>
        <w:t>flexibilization</w:t>
      </w:r>
      <w:r w:rsidRPr="00F94FAC">
        <w:rPr>
          <w:sz w:val="16"/>
        </w:rPr>
        <w:t xml:space="preserve">. We are </w:t>
      </w:r>
      <w:r w:rsidRPr="003B00A9">
        <w:rPr>
          <w:rStyle w:val="StyleUnderline"/>
          <w:highlight w:val="yellow"/>
        </w:rPr>
        <w:t>reach</w:t>
      </w:r>
      <w:r w:rsidRPr="00A74D28">
        <w:rPr>
          <w:sz w:val="16"/>
        </w:rPr>
        <w:t>ing</w:t>
      </w:r>
      <w:r w:rsidRPr="00F94FAC">
        <w:rPr>
          <w:sz w:val="16"/>
        </w:rPr>
        <w:t xml:space="preserve"> </w:t>
      </w:r>
      <w:r w:rsidRPr="003B00A9">
        <w:rPr>
          <w:rStyle w:val="StyleUnderline"/>
          <w:highlight w:val="yellow"/>
        </w:rPr>
        <w:t>a point</w:t>
      </w:r>
      <w:r w:rsidRPr="00F94FAC">
        <w:rPr>
          <w:sz w:val="16"/>
        </w:rPr>
        <w:t xml:space="preserve">, in fact, </w:t>
      </w:r>
      <w:r w:rsidRPr="003B00A9">
        <w:rPr>
          <w:rStyle w:val="StyleUnderline"/>
          <w:highlight w:val="yellow"/>
        </w:rPr>
        <w:t>where</w:t>
      </w:r>
      <w:r w:rsidRPr="000255D6">
        <w:rPr>
          <w:rStyle w:val="StyleUnderline"/>
        </w:rPr>
        <w:t xml:space="preserve"> sweatshops and </w:t>
      </w:r>
      <w:r w:rsidRPr="003B00A9">
        <w:rPr>
          <w:rStyle w:val="StyleUnderline"/>
          <w:highlight w:val="yellow"/>
        </w:rPr>
        <w:t>precarious work</w:t>
      </w:r>
      <w:r w:rsidRPr="000255D6">
        <w:rPr>
          <w:rStyle w:val="StyleUnderline"/>
        </w:rPr>
        <w:t xml:space="preserve"> are themselves </w:t>
      </w:r>
      <w:r w:rsidRPr="003B00A9">
        <w:rPr>
          <w:rStyle w:val="StyleUnderline"/>
          <w:highlight w:val="yellow"/>
        </w:rPr>
        <w:t>becom</w:t>
      </w:r>
      <w:r w:rsidRPr="000255D6">
        <w:rPr>
          <w:rStyle w:val="StyleUnderline"/>
        </w:rPr>
        <w:t xml:space="preserve">ing a </w:t>
      </w:r>
      <w:r w:rsidRPr="003B00A9">
        <w:rPr>
          <w:rStyle w:val="StyleUnderline"/>
          <w:highlight w:val="yellow"/>
        </w:rPr>
        <w:t xml:space="preserve">“privilege,” </w:t>
      </w:r>
      <w:r w:rsidRPr="00A74D28">
        <w:rPr>
          <w:rStyle w:val="StyleUnderline"/>
        </w:rPr>
        <w:t xml:space="preserve">with </w:t>
      </w:r>
      <w:r w:rsidRPr="00A74D28">
        <w:rPr>
          <w:rStyle w:val="Emphasis"/>
        </w:rPr>
        <w:t>millions of people</w:t>
      </w:r>
      <w:r w:rsidRPr="00A74D28">
        <w:rPr>
          <w:rStyle w:val="StyleUnderline"/>
        </w:rPr>
        <w:t xml:space="preserve"> no longer able to be absorbed by the global capitalist market</w:t>
      </w:r>
      <w:r w:rsidRPr="00A74D28">
        <w:rPr>
          <w:sz w:val="16"/>
        </w:rPr>
        <w:t>. As Žižek puts it, “The coming global economy tends towards a state in which 20% of the workforce can do all the necessary jobs, so that</w:t>
      </w:r>
      <w:r w:rsidRPr="00F94FAC">
        <w:rPr>
          <w:sz w:val="16"/>
        </w:rPr>
        <w:t xml:space="preserve"> 80% of the people are basically irrelevant and of no use, potentially unemployed” (2018b, 14). </w:t>
      </w:r>
      <w:r w:rsidRPr="003B00A9">
        <w:rPr>
          <w:rStyle w:val="StyleUnderline"/>
          <w:highlight w:val="yellow"/>
        </w:rPr>
        <w:t>The</w:t>
      </w:r>
      <w:r w:rsidRPr="000255D6">
        <w:rPr>
          <w:rStyle w:val="StyleUnderline"/>
        </w:rPr>
        <w:t xml:space="preserve"> overall </w:t>
      </w:r>
      <w:r w:rsidRPr="003B00A9">
        <w:rPr>
          <w:rStyle w:val="StyleUnderline"/>
          <w:highlight w:val="yellow"/>
        </w:rPr>
        <w:t>result</w:t>
      </w:r>
      <w:r w:rsidRPr="000255D6">
        <w:rPr>
          <w:rStyle w:val="StyleUnderline"/>
        </w:rPr>
        <w:t xml:space="preserve">, though, </w:t>
      </w:r>
      <w:r w:rsidRPr="003B00A9">
        <w:rPr>
          <w:rStyle w:val="StyleUnderline"/>
          <w:highlight w:val="yellow"/>
        </w:rPr>
        <w:t xml:space="preserve">is </w:t>
      </w:r>
      <w:r w:rsidRPr="003B00A9">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15A3965F" w14:textId="77777777" w:rsidR="00750A9F" w:rsidRPr="00F94FAC" w:rsidRDefault="00750A9F" w:rsidP="00750A9F">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3FCC8631" w14:textId="77777777" w:rsidR="00750A9F" w:rsidRPr="00F94FAC" w:rsidRDefault="00750A9F" w:rsidP="00750A9F">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2444CAD0" w14:textId="77777777" w:rsidR="00750A9F" w:rsidRPr="00F94FAC" w:rsidRDefault="00750A9F" w:rsidP="00750A9F">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7E254C33" w14:textId="77777777" w:rsidR="00750A9F" w:rsidRPr="00F94FAC" w:rsidRDefault="00750A9F" w:rsidP="00750A9F">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77E93B08" w14:textId="77777777" w:rsidR="00750A9F" w:rsidRPr="00F94FAC" w:rsidRDefault="00750A9F" w:rsidP="00750A9F">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498AA182" w14:textId="77777777" w:rsidR="00750A9F" w:rsidRPr="00F94FAC" w:rsidRDefault="00750A9F" w:rsidP="00750A9F">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6662DEF4" w14:textId="77777777" w:rsidR="00750A9F" w:rsidRPr="00F94FAC" w:rsidRDefault="00750A9F" w:rsidP="00750A9F">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7A10119A" w14:textId="77777777" w:rsidR="00750A9F" w:rsidRPr="000255D6" w:rsidRDefault="00750A9F" w:rsidP="00750A9F">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5802E6A" w14:textId="77777777" w:rsidR="00750A9F" w:rsidRPr="00F94FAC" w:rsidRDefault="00750A9F" w:rsidP="00750A9F">
      <w:pPr>
        <w:rPr>
          <w:sz w:val="16"/>
        </w:rPr>
      </w:pPr>
      <w:r w:rsidRPr="00F94FAC">
        <w:rPr>
          <w:sz w:val="16"/>
        </w:rPr>
        <w:t xml:space="preserve">To such social and spatial inequality, finally, we must add </w:t>
      </w:r>
      <w:r w:rsidRPr="003B00A9">
        <w:rPr>
          <w:rStyle w:val="Emphasis"/>
          <w:highlight w:val="yellow"/>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3B00A9">
        <w:rPr>
          <w:rStyle w:val="StyleUnderline"/>
          <w:highlight w:val="yellow"/>
        </w:rPr>
        <w:t>negatively affect</w:t>
      </w:r>
      <w:r w:rsidRPr="000255D6">
        <w:rPr>
          <w:rStyle w:val="StyleUnderline"/>
        </w:rPr>
        <w:t xml:space="preserve">ing especially </w:t>
      </w:r>
      <w:r w:rsidRPr="003B00A9">
        <w:rPr>
          <w:rStyle w:val="StyleUnderline"/>
          <w:highlight w:val="yellow"/>
        </w:rPr>
        <w:t xml:space="preserve">the </w:t>
      </w:r>
      <w:r w:rsidRPr="003B00A9">
        <w:rPr>
          <w:rStyle w:val="Emphasis"/>
          <w:highlight w:val="yellow"/>
        </w:rPr>
        <w:t>most marginalized</w:t>
      </w:r>
      <w:r w:rsidRPr="003B00A9">
        <w:rPr>
          <w:sz w:val="16"/>
          <w:highlight w:val="yellow"/>
        </w:rPr>
        <w:t xml:space="preserve">: </w:t>
      </w:r>
      <w:r w:rsidRPr="003B00A9">
        <w:rPr>
          <w:rStyle w:val="Emphasis"/>
          <w:highlight w:val="yellow"/>
        </w:rPr>
        <w:t>dispossession</w:t>
      </w:r>
      <w:r w:rsidRPr="003B00A9">
        <w:rPr>
          <w:rStyle w:val="StyleUnderline"/>
          <w:highlight w:val="yellow"/>
        </w:rPr>
        <w:t xml:space="preserve"> and</w:t>
      </w:r>
      <w:r w:rsidRPr="000255D6">
        <w:rPr>
          <w:rStyle w:val="StyleUnderline"/>
        </w:rPr>
        <w:t xml:space="preserve"> the </w:t>
      </w:r>
      <w:r w:rsidRPr="003B00A9">
        <w:rPr>
          <w:rStyle w:val="Emphasis"/>
          <w:highlight w:val="yellow"/>
        </w:rPr>
        <w:t>loss of lifeworlds</w:t>
      </w:r>
      <w:r w:rsidRPr="003B00A9">
        <w:rPr>
          <w:rStyle w:val="StyleUnderline"/>
          <w:highlight w:val="yellow"/>
        </w:rPr>
        <w:t xml:space="preserve"> of</w:t>
      </w:r>
      <w:r w:rsidRPr="00A74D28">
        <w:rPr>
          <w:rStyle w:val="StyleUnderline"/>
        </w:rPr>
        <w:t xml:space="preserve"> poor, </w:t>
      </w:r>
      <w:r w:rsidRPr="003B00A9">
        <w:rPr>
          <w:rStyle w:val="StyleUnderline"/>
          <w:highlight w:val="yellow"/>
        </w:rPr>
        <w:t>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318180E2" w14:textId="77777777" w:rsidR="00750A9F" w:rsidRPr="00F94FAC" w:rsidRDefault="00750A9F" w:rsidP="00750A9F">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03A38EA" w14:textId="77777777" w:rsidR="00750A9F" w:rsidRDefault="00750A9F" w:rsidP="00750A9F">
      <w:pPr>
        <w:rPr>
          <w:u w:val="single"/>
        </w:rPr>
      </w:pPr>
      <w:r w:rsidRPr="000255D6">
        <w:rPr>
          <w:rStyle w:val="StyleUnderline"/>
        </w:rPr>
        <w:t xml:space="preserve">So this is why </w:t>
      </w:r>
      <w:r w:rsidRPr="003B00A9">
        <w:rPr>
          <w:rStyle w:val="StyleUnderline"/>
          <w:highlight w:val="yellow"/>
        </w:rPr>
        <w:t xml:space="preserve">a </w:t>
      </w:r>
      <w:r w:rsidRPr="003B00A9">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3B00A9">
        <w:rPr>
          <w:rStyle w:val="Emphasis"/>
          <w:highlight w:val="yellow"/>
        </w:rPr>
        <w:t>reinvigorate</w:t>
      </w:r>
      <w:r w:rsidRPr="000255D6">
        <w:rPr>
          <w:rStyle w:val="StyleUnderline"/>
        </w:rPr>
        <w:t xml:space="preserve"> a </w:t>
      </w:r>
      <w:r w:rsidRPr="00A74D28">
        <w:rPr>
          <w:rStyle w:val="StyleUnderline"/>
        </w:rPr>
        <w:t xml:space="preserve">commitment to the </w:t>
      </w:r>
      <w:r w:rsidRPr="00A74D28">
        <w:rPr>
          <w:rStyle w:val="Emphasis"/>
        </w:rPr>
        <w:t xml:space="preserve">idea of </w:t>
      </w:r>
      <w:r w:rsidRPr="003B00A9">
        <w:rPr>
          <w:rStyle w:val="Emphasis"/>
          <w:highlight w:val="yellow"/>
        </w:rPr>
        <w:t>the commons</w:t>
      </w:r>
      <w:r w:rsidRPr="003B00A9">
        <w:rPr>
          <w:rStyle w:val="StyleUnderline"/>
          <w:highlight w:val="yellow"/>
        </w:rPr>
        <w:t>; and</w:t>
      </w:r>
      <w:r w:rsidRPr="000255D6">
        <w:rPr>
          <w:rStyle w:val="StyleUnderline"/>
        </w:rPr>
        <w:t xml:space="preserve"> to </w:t>
      </w:r>
      <w:r w:rsidRPr="003B00A9">
        <w:rPr>
          <w:rStyle w:val="StyleUnderline"/>
          <w:highlight w:val="yellow"/>
        </w:rPr>
        <w:t>address</w:t>
      </w:r>
      <w:r w:rsidRPr="000255D6">
        <w:rPr>
          <w:rStyle w:val="StyleUnderline"/>
        </w:rPr>
        <w:t xml:space="preserve"> the accompanying </w:t>
      </w:r>
      <w:r w:rsidRPr="003B00A9">
        <w:rPr>
          <w:rStyle w:val="Emphasis"/>
          <w:highlight w:val="yellow"/>
        </w:rPr>
        <w:t>social apartheid</w:t>
      </w:r>
      <w:r w:rsidRPr="000255D6">
        <w:rPr>
          <w:rStyle w:val="StyleUnderline"/>
        </w:rPr>
        <w:t xml:space="preserve"> that separates those on the inside from the outside, with the former afforded human rights, welfare, and social and environmental security, </w:t>
      </w:r>
      <w:r w:rsidRPr="003B00A9">
        <w:rPr>
          <w:rStyle w:val="StyleUnderline"/>
          <w:highlight w:val="yellow"/>
        </w:rPr>
        <w:t>and</w:t>
      </w:r>
      <w:r w:rsidRPr="000255D6">
        <w:rPr>
          <w:rStyle w:val="StyleUnderline"/>
        </w:rPr>
        <w:t xml:space="preserve"> the latter condemned to </w:t>
      </w:r>
      <w:r w:rsidRPr="003B00A9">
        <w:rPr>
          <w:rStyle w:val="Emphasis"/>
          <w:highlight w:val="yellow"/>
        </w:rPr>
        <w:t>bare life</w:t>
      </w:r>
      <w:r w:rsidRPr="000255D6">
        <w:rPr>
          <w:rStyle w:val="StyleUnderline"/>
        </w:rPr>
        <w:t xml:space="preserve"> (although not without resistance, as we shall see later).</w:t>
      </w:r>
    </w:p>
    <w:p w14:paraId="64A6488A" w14:textId="77777777" w:rsidR="00750A9F" w:rsidRPr="00D84318" w:rsidRDefault="00750A9F" w:rsidP="00750A9F">
      <w:pPr>
        <w:pStyle w:val="Heading4"/>
        <w:rPr>
          <w:u w:val="single"/>
        </w:rPr>
      </w:pPr>
      <w:r w:rsidRPr="00647AA7">
        <w:t xml:space="preserve">Vote neg for </w:t>
      </w:r>
      <w:r w:rsidRPr="00F43E6A">
        <w:rPr>
          <w:u w:val="single"/>
        </w:rPr>
        <w:t>Insurgent Universality</w:t>
      </w:r>
      <w:r>
        <w:t xml:space="preserve">---The alt sustains </w:t>
      </w:r>
      <w:r w:rsidRPr="00D84318">
        <w:rPr>
          <w:u w:val="single"/>
        </w:rPr>
        <w:t>spirited revolt</w:t>
      </w:r>
      <w:r>
        <w:t xml:space="preserve"> </w:t>
      </w:r>
      <w:r w:rsidRPr="00D84318">
        <w:t>against</w:t>
      </w:r>
      <w:r>
        <w:t xml:space="preserve"> capitalism’s colonial </w:t>
      </w:r>
      <w:r w:rsidRPr="00D84318">
        <w:rPr>
          <w:u w:val="single"/>
        </w:rPr>
        <w:t>regime of extraction</w:t>
      </w:r>
      <w:r w:rsidRPr="00D84318">
        <w:t xml:space="preserve"> without</w:t>
      </w:r>
      <w:r>
        <w:t xml:space="preserve"> </w:t>
      </w:r>
      <w:r w:rsidRPr="000B6226">
        <w:rPr>
          <w:u w:val="single"/>
        </w:rPr>
        <w:t>subsuming difference</w:t>
      </w:r>
      <w:r>
        <w:t xml:space="preserve"> under a </w:t>
      </w:r>
      <w:r w:rsidRPr="000B6226">
        <w:rPr>
          <w:u w:val="single"/>
        </w:rPr>
        <w:t>white</w:t>
      </w:r>
      <w:r>
        <w:t xml:space="preserve"> proletarian horizon. </w:t>
      </w:r>
      <w:r w:rsidRPr="00647AA7">
        <w:rPr>
          <w:u w:val="single"/>
        </w:rPr>
        <w:t>Turns</w:t>
      </w:r>
      <w:r w:rsidRPr="00647AA7">
        <w:t xml:space="preserve"> and </w:t>
      </w:r>
      <w:r w:rsidRPr="00647AA7">
        <w:rPr>
          <w:u w:val="single"/>
        </w:rPr>
        <w:t>solves</w:t>
      </w:r>
      <w:r w:rsidRPr="00647AA7">
        <w:t xml:space="preserve"> case</w:t>
      </w:r>
      <w:r>
        <w:t xml:space="preserve">. Our alt draws on lessons of worker rebellion on the </w:t>
      </w:r>
      <w:r>
        <w:rPr>
          <w:u w:val="single"/>
        </w:rPr>
        <w:t xml:space="preserve">brutal </w:t>
      </w:r>
      <w:r w:rsidRPr="007F4308">
        <w:rPr>
          <w:u w:val="single"/>
        </w:rPr>
        <w:t>frontier</w:t>
      </w:r>
      <w:r>
        <w:t xml:space="preserve"> of the Amazon rainforest’s “Savage Road.”</w:t>
      </w:r>
    </w:p>
    <w:p w14:paraId="5A39C6AD" w14:textId="77777777" w:rsidR="00750A9F" w:rsidRPr="00E373EB" w:rsidRDefault="00750A9F" w:rsidP="00750A9F">
      <w:r>
        <w:t xml:space="preserve">Japhy </w:t>
      </w:r>
      <w:r w:rsidRPr="00784317">
        <w:rPr>
          <w:rStyle w:val="Style13ptBold"/>
        </w:rPr>
        <w:t>Wilson 23</w:t>
      </w:r>
      <w:r>
        <w:t xml:space="preserve">, </w:t>
      </w:r>
      <w:r w:rsidRPr="00784317">
        <w:t>Honorary Research Fellow in Politics at the University of Manchester</w:t>
      </w:r>
      <w:r>
        <w:t xml:space="preserve">, 2023, “Extractivism and Universality: Inside an Uprising in the Amazon,” </w:t>
      </w:r>
      <w:r w:rsidRPr="007444DB">
        <w:t>DOI: 10.4324/9781003345879</w:t>
      </w:r>
    </w:p>
    <w:p w14:paraId="7587ADF1" w14:textId="77777777" w:rsidR="00750A9F" w:rsidRPr="007F4308" w:rsidRDefault="00750A9F" w:rsidP="00750A9F">
      <w:pPr>
        <w:rPr>
          <w:rStyle w:val="StyleUnderline"/>
        </w:rPr>
      </w:pPr>
      <w:r w:rsidRPr="003B00A9">
        <w:rPr>
          <w:rStyle w:val="StyleUnderline"/>
          <w:highlight w:val="yellow"/>
        </w:rPr>
        <w:t>This</w:t>
      </w:r>
      <w:r w:rsidRPr="000D1C3D">
        <w:rPr>
          <w:sz w:val="16"/>
        </w:rPr>
        <w:t xml:space="preserve"> book is a personal account of a particular event. But it also </w:t>
      </w:r>
      <w:r w:rsidRPr="003B00A9">
        <w:rPr>
          <w:rStyle w:val="Emphasis"/>
          <w:highlight w:val="yellow"/>
        </w:rPr>
        <w:t>bears witness</w:t>
      </w:r>
      <w:r w:rsidRPr="003B00A9">
        <w:rPr>
          <w:rStyle w:val="StyleUnderline"/>
          <w:highlight w:val="yellow"/>
        </w:rPr>
        <w:t xml:space="preserve"> to the</w:t>
      </w:r>
      <w:r w:rsidRPr="000D1C3D">
        <w:rPr>
          <w:sz w:val="16"/>
        </w:rPr>
        <w:t xml:space="preserve"> fleeting </w:t>
      </w:r>
      <w:r w:rsidRPr="003B00A9">
        <w:rPr>
          <w:rStyle w:val="Emphasis"/>
          <w:highlight w:val="yellow"/>
        </w:rPr>
        <w:t>emergence</w:t>
      </w:r>
      <w:r w:rsidRPr="003B00A9">
        <w:rPr>
          <w:rStyle w:val="StyleUnderline"/>
          <w:highlight w:val="yellow"/>
        </w:rPr>
        <w:t xml:space="preserve"> of an </w:t>
      </w:r>
      <w:r w:rsidRPr="003B00A9">
        <w:rPr>
          <w:rStyle w:val="Emphasis"/>
          <w:highlight w:val="yellow"/>
        </w:rPr>
        <w:t>insurgent</w:t>
      </w:r>
      <w:r w:rsidRPr="000D1C3D">
        <w:rPr>
          <w:rStyle w:val="Emphasis"/>
        </w:rPr>
        <w:t xml:space="preserve"> form</w:t>
      </w:r>
      <w:r w:rsidRPr="000D1C3D">
        <w:rPr>
          <w:rStyle w:val="StyleUnderline"/>
        </w:rPr>
        <w:t xml:space="preserve"> of </w:t>
      </w:r>
      <w:r w:rsidRPr="000D1C3D">
        <w:rPr>
          <w:rStyle w:val="Emphasis"/>
        </w:rPr>
        <w:t xml:space="preserve">political </w:t>
      </w:r>
      <w:r w:rsidRPr="003B00A9">
        <w:rPr>
          <w:rStyle w:val="Emphasis"/>
          <w:highlight w:val="yellow"/>
        </w:rPr>
        <w:t>universality</w:t>
      </w:r>
      <w:r w:rsidRPr="000D1C3D">
        <w:rPr>
          <w:sz w:val="16"/>
        </w:rPr>
        <w:t xml:space="preserve">. This is not an uncontroversial claim. </w:t>
      </w:r>
      <w:r w:rsidRPr="007F4308">
        <w:rPr>
          <w:rStyle w:val="StyleUnderline"/>
        </w:rPr>
        <w:t xml:space="preserve">Universalism is something of a dirty word in critical schol- arship these days, and the erstwhile project of </w:t>
      </w:r>
      <w:r w:rsidRPr="003B00A9">
        <w:rPr>
          <w:rStyle w:val="Emphasis"/>
          <w:highlight w:val="yellow"/>
        </w:rPr>
        <w:t>universal emancipation</w:t>
      </w:r>
      <w:r w:rsidRPr="007F4308">
        <w:rPr>
          <w:rStyle w:val="StyleUnderline"/>
        </w:rPr>
        <w:t xml:space="preserve"> now </w:t>
      </w:r>
      <w:r w:rsidRPr="003B00A9">
        <w:rPr>
          <w:rStyle w:val="StyleUnderline"/>
          <w:highlight w:val="yellow"/>
        </w:rPr>
        <w:t>tends to be regarded as complicit with</w:t>
      </w:r>
      <w:r w:rsidRPr="007F4308">
        <w:rPr>
          <w:rStyle w:val="StyleUnderline"/>
        </w:rPr>
        <w:t xml:space="preserve"> a colonial commitment to replacing multiple realities with a </w:t>
      </w:r>
      <w:r w:rsidRPr="007F4308">
        <w:rPr>
          <w:rStyle w:val="Emphasis"/>
        </w:rPr>
        <w:t>single Western world</w:t>
      </w:r>
      <w:r w:rsidRPr="000D1C3D">
        <w:rPr>
          <w:sz w:val="16"/>
        </w:rPr>
        <w:t xml:space="preserve">. </w:t>
      </w:r>
      <w:r w:rsidRPr="007F4308">
        <w:rPr>
          <w:rStyle w:val="StyleUnderline"/>
        </w:rPr>
        <w:t>Many scholars committed to the project of decolonization have rightly noted the role that universalism has played in provid- ing the colonial project with a veneer of moral sanctity and scientific objectivity</w:t>
      </w:r>
      <w:r w:rsidRPr="000D1C3D">
        <w:rPr>
          <w:sz w:val="16"/>
        </w:rPr>
        <w:t xml:space="preserve">. They have identified the tendency for </w:t>
      </w:r>
      <w:r w:rsidRPr="003B00A9">
        <w:rPr>
          <w:rStyle w:val="Emphasis"/>
          <w:highlight w:val="yellow"/>
        </w:rPr>
        <w:t>dogmatic</w:t>
      </w:r>
      <w:r w:rsidRPr="007F4308">
        <w:rPr>
          <w:rStyle w:val="Emphasis"/>
        </w:rPr>
        <w:t xml:space="preserve"> strains of </w:t>
      </w:r>
      <w:r w:rsidRPr="003B00A9">
        <w:rPr>
          <w:rStyle w:val="Emphasis"/>
          <w:highlight w:val="yellow"/>
        </w:rPr>
        <w:t>Marxist universalism</w:t>
      </w:r>
      <w:r w:rsidRPr="003B00A9">
        <w:rPr>
          <w:sz w:val="16"/>
          <w:highlight w:val="yellow"/>
        </w:rPr>
        <w:t xml:space="preserve"> </w:t>
      </w:r>
      <w:r w:rsidRPr="003B00A9">
        <w:rPr>
          <w:rStyle w:val="StyleUnderline"/>
          <w:highlight w:val="yellow"/>
        </w:rPr>
        <w:t>to conceal</w:t>
      </w:r>
      <w:r w:rsidRPr="007F4308">
        <w:rPr>
          <w:rStyle w:val="StyleUnderline"/>
        </w:rPr>
        <w:t xml:space="preserve"> the </w:t>
      </w:r>
      <w:r w:rsidRPr="003B00A9">
        <w:rPr>
          <w:rStyle w:val="StyleUnderline"/>
          <w:highlight w:val="yellow"/>
        </w:rPr>
        <w:t>interests of white</w:t>
      </w:r>
      <w:r w:rsidRPr="000D1C3D">
        <w:rPr>
          <w:rStyle w:val="StyleUnderline"/>
        </w:rPr>
        <w:t xml:space="preserve"> male factory </w:t>
      </w:r>
      <w:r w:rsidRPr="003B00A9">
        <w:rPr>
          <w:rStyle w:val="StyleUnderline"/>
          <w:highlight w:val="yellow"/>
        </w:rPr>
        <w:t>workers</w:t>
      </w:r>
      <w:r w:rsidRPr="007F4308">
        <w:rPr>
          <w:rStyle w:val="StyleUnderline"/>
        </w:rPr>
        <w:t xml:space="preserve"> in the Global North </w:t>
      </w:r>
      <w:r w:rsidRPr="003B00A9">
        <w:rPr>
          <w:rStyle w:val="StyleUnderline"/>
          <w:highlight w:val="yellow"/>
        </w:rPr>
        <w:t>beneath</w:t>
      </w:r>
      <w:r w:rsidRPr="000D1C3D">
        <w:rPr>
          <w:rStyle w:val="StyleUnderline"/>
        </w:rPr>
        <w:t xml:space="preserve"> a discourse of universal </w:t>
      </w:r>
      <w:r w:rsidRPr="003B00A9">
        <w:rPr>
          <w:rStyle w:val="StyleUnderline"/>
          <w:highlight w:val="yellow"/>
        </w:rPr>
        <w:t>proletarian struggle</w:t>
      </w:r>
      <w:r w:rsidRPr="007F4308">
        <w:rPr>
          <w:rStyle w:val="StyleUnderline"/>
        </w:rPr>
        <w:t>, and to reproduce the colonial narrative of inevitable historical progress toward a distinctly Western modernity. And they have documented the repeated imposition of a civilizing mission on peasants and Indigenous peoples through the Marxist–Leninist doctrine of an urban intellectual vanguard.8</w:t>
      </w:r>
    </w:p>
    <w:p w14:paraId="7128E13F" w14:textId="77777777" w:rsidR="00750A9F" w:rsidRPr="007F4308" w:rsidRDefault="00750A9F" w:rsidP="00750A9F">
      <w:pPr>
        <w:rPr>
          <w:rStyle w:val="StyleUnderline"/>
        </w:rPr>
      </w:pPr>
      <w:r w:rsidRPr="000D1C3D">
        <w:rPr>
          <w:sz w:val="16"/>
        </w:rPr>
        <w:t xml:space="preserve">From this perspective, universalism is a “bimillennial patriarchal, repressive, transcendent, racist and phallocratic narrative that runs like a red thread through- out the West’s history, from Saint Paul to Marx ... and beyond.”9 The decolonial rejection of universalism has contributed to the recent emergence of a radical political and theoretical project in opposition to capitalist development in general and to development based on natural resource extraction – or extractivism – in particular.10 The decolonial </w:t>
      </w:r>
      <w:r w:rsidRPr="00077B4A">
        <w:rPr>
          <w:rStyle w:val="StyleUnderline"/>
          <w:highlight w:val="yellow"/>
        </w:rPr>
        <w:t>critique</w:t>
      </w:r>
      <w:r w:rsidRPr="000D1C3D">
        <w:rPr>
          <w:sz w:val="16"/>
        </w:rPr>
        <w:t xml:space="preserve"> of extractivism </w:t>
      </w:r>
      <w:r w:rsidRPr="00077B4A">
        <w:rPr>
          <w:rStyle w:val="Emphasis"/>
          <w:highlight w:val="yellow"/>
        </w:rPr>
        <w:t>rejects</w:t>
      </w:r>
      <w:r w:rsidRPr="00077B4A">
        <w:rPr>
          <w:sz w:val="16"/>
          <w:highlight w:val="yellow"/>
        </w:rPr>
        <w:t xml:space="preserve"> </w:t>
      </w:r>
      <w:r w:rsidRPr="00077B4A">
        <w:rPr>
          <w:rStyle w:val="StyleUnderline"/>
          <w:highlight w:val="yellow"/>
        </w:rPr>
        <w:t>universalism</w:t>
      </w:r>
      <w:r w:rsidRPr="000D1C3D">
        <w:rPr>
          <w:sz w:val="16"/>
        </w:rPr>
        <w:t xml:space="preserve"> in both its colonial and orthodox Marxist versions </w:t>
      </w:r>
      <w:r w:rsidRPr="00077B4A">
        <w:rPr>
          <w:rStyle w:val="StyleUnderline"/>
          <w:highlight w:val="yellow"/>
        </w:rPr>
        <w:t xml:space="preserve">as a </w:t>
      </w:r>
      <w:r w:rsidRPr="00077B4A">
        <w:rPr>
          <w:rStyle w:val="Emphasis"/>
          <w:highlight w:val="yellow"/>
        </w:rPr>
        <w:t>top-down imposition</w:t>
      </w:r>
      <w:r w:rsidRPr="000D1C3D">
        <w:rPr>
          <w:sz w:val="16"/>
        </w:rPr>
        <w:t xml:space="preserve">, and seeks to replace it with a “pluriverse” in which diverse Indigenous cultures can coexist and flourish in their differentiated lifeworlds.11 The pluriverse has been defined as “a broad transcultural compilation of concrete concepts, worldviews and practices from around the world, challenging the modernist ontology of universalism in favor of a multiplicity of possible worlds.”12 This </w:t>
      </w:r>
      <w:r w:rsidRPr="003B00A9">
        <w:rPr>
          <w:rStyle w:val="StyleUnderline"/>
          <w:highlight w:val="yellow"/>
        </w:rPr>
        <w:t>vision</w:t>
      </w:r>
      <w:r w:rsidRPr="007F4308">
        <w:rPr>
          <w:rStyle w:val="StyleUnderline"/>
        </w:rPr>
        <w:t xml:space="preserve"> is </w:t>
      </w:r>
      <w:r w:rsidRPr="003B00A9">
        <w:rPr>
          <w:rStyle w:val="Emphasis"/>
          <w:highlight w:val="yellow"/>
        </w:rPr>
        <w:t>grounded</w:t>
      </w:r>
      <w:r w:rsidRPr="003B00A9">
        <w:rPr>
          <w:rStyle w:val="StyleUnderline"/>
          <w:highlight w:val="yellow"/>
        </w:rPr>
        <w:t xml:space="preserve"> in</w:t>
      </w:r>
      <w:r w:rsidRPr="007F4308">
        <w:rPr>
          <w:rStyle w:val="StyleUnderline"/>
        </w:rPr>
        <w:t xml:space="preserve"> the practices and </w:t>
      </w:r>
      <w:r w:rsidRPr="003B00A9">
        <w:rPr>
          <w:rStyle w:val="StyleUnderline"/>
          <w:highlight w:val="yellow"/>
        </w:rPr>
        <w:t>experiences of</w:t>
      </w:r>
      <w:r w:rsidRPr="007F4308">
        <w:rPr>
          <w:rStyle w:val="StyleUnderline"/>
        </w:rPr>
        <w:t xml:space="preserve"> the subaltern subjects of the Global South</w:t>
      </w:r>
      <w:r w:rsidRPr="000D1C3D">
        <w:rPr>
          <w:rStyle w:val="StyleUnderline"/>
          <w:sz w:val="16"/>
        </w:rPr>
        <w:t xml:space="preserve"> – particularly those of </w:t>
      </w:r>
      <w:r w:rsidRPr="003B00A9">
        <w:rPr>
          <w:rStyle w:val="Emphasis"/>
          <w:highlight w:val="yellow"/>
        </w:rPr>
        <w:t>Indigenous</w:t>
      </w:r>
      <w:r w:rsidRPr="003B00A9">
        <w:rPr>
          <w:rStyle w:val="StyleUnderline"/>
          <w:highlight w:val="yellow"/>
        </w:rPr>
        <w:t xml:space="preserve"> and </w:t>
      </w:r>
      <w:r w:rsidRPr="003B00A9">
        <w:rPr>
          <w:rStyle w:val="Emphasis"/>
          <w:highlight w:val="yellow"/>
        </w:rPr>
        <w:t>Afro-descendant</w:t>
      </w:r>
      <w:r w:rsidRPr="003B00A9">
        <w:rPr>
          <w:rStyle w:val="StyleUnderline"/>
          <w:highlight w:val="yellow"/>
        </w:rPr>
        <w:t xml:space="preserve"> peoples</w:t>
      </w:r>
      <w:r w:rsidRPr="000D1C3D">
        <w:rPr>
          <w:rStyle w:val="StyleUnderline"/>
          <w:sz w:val="16"/>
        </w:rPr>
        <w:t xml:space="preserve">, and demands a shift from con- ceiving “politics as power relations within a singular world,” to including “the possibility of adversarial relations among worlds.”13 In contexts such as the upris- ing in which I was involved, a decolonial approach would begin from </w:t>
      </w:r>
      <w:r w:rsidRPr="000D1C3D">
        <w:rPr>
          <w:sz w:val="16"/>
        </w:rPr>
        <w:t xml:space="preserve">these “other” perspectives and their marking and construction of </w:t>
      </w:r>
      <w:r w:rsidRPr="007F4308">
        <w:rPr>
          <w:rStyle w:val="StyleUnderline"/>
        </w:rPr>
        <w:t>a different critical thought that is not singular but plural in formation, and that finds base and reason not in modernity but in the histories, subjectivities, and knowl- edges that coloniality has marked.14</w:t>
      </w:r>
    </w:p>
    <w:p w14:paraId="485620E7" w14:textId="77777777" w:rsidR="00750A9F" w:rsidRPr="000D1C3D" w:rsidRDefault="00750A9F" w:rsidP="00750A9F">
      <w:pPr>
        <w:rPr>
          <w:rStyle w:val="StyleUnderline"/>
        </w:rPr>
      </w:pPr>
      <w:r w:rsidRPr="000D1C3D">
        <w:rPr>
          <w:sz w:val="16"/>
        </w:rPr>
        <w:t xml:space="preserve">But what if such an approach were to </w:t>
      </w:r>
      <w:r w:rsidRPr="003B00A9">
        <w:rPr>
          <w:rStyle w:val="StyleUnderline"/>
          <w:highlight w:val="yellow"/>
        </w:rPr>
        <w:t>result</w:t>
      </w:r>
      <w:r w:rsidRPr="000D1C3D">
        <w:rPr>
          <w:sz w:val="16"/>
        </w:rPr>
        <w:t xml:space="preserve">, </w:t>
      </w:r>
      <w:r w:rsidRPr="00674310">
        <w:rPr>
          <w:rStyle w:val="StyleUnderline"/>
        </w:rPr>
        <w:t>not in the revelation of a pluriverse, but</w:t>
      </w:r>
      <w:r w:rsidRPr="000D1C3D">
        <w:rPr>
          <w:sz w:val="16"/>
        </w:rPr>
        <w:t xml:space="preserve"> </w:t>
      </w:r>
      <w:r w:rsidRPr="003B00A9">
        <w:rPr>
          <w:rStyle w:val="StyleUnderline"/>
          <w:highlight w:val="yellow"/>
        </w:rPr>
        <w:t>in</w:t>
      </w:r>
      <w:r w:rsidRPr="000D1C3D">
        <w:rPr>
          <w:sz w:val="16"/>
        </w:rPr>
        <w:t xml:space="preserve"> a glimpse of </w:t>
      </w:r>
      <w:r w:rsidRPr="003B00A9">
        <w:rPr>
          <w:rStyle w:val="Emphasis"/>
          <w:highlight w:val="yellow"/>
        </w:rPr>
        <w:t>an alternative universality</w:t>
      </w:r>
      <w:r w:rsidRPr="000D1C3D">
        <w:rPr>
          <w:sz w:val="16"/>
        </w:rPr>
        <w:t xml:space="preserve">? </w:t>
      </w:r>
      <w:r w:rsidRPr="000D1C3D">
        <w:rPr>
          <w:rStyle w:val="StyleUnderline"/>
        </w:rPr>
        <w:t xml:space="preserve">I was thrown without warning </w:t>
      </w:r>
      <w:r w:rsidRPr="003B00A9">
        <w:rPr>
          <w:rStyle w:val="StyleUnderline"/>
          <w:highlight w:val="yellow"/>
        </w:rPr>
        <w:t>in</w:t>
      </w:r>
      <w:r w:rsidRPr="000D1C3D">
        <w:rPr>
          <w:rStyle w:val="StyleUnderline"/>
        </w:rPr>
        <w:t xml:space="preserve">to </w:t>
      </w:r>
      <w:r w:rsidRPr="003B00A9">
        <w:rPr>
          <w:rStyle w:val="StyleUnderline"/>
          <w:highlight w:val="yellow"/>
        </w:rPr>
        <w:t xml:space="preserve">the </w:t>
      </w:r>
      <w:r w:rsidRPr="003B00A9">
        <w:rPr>
          <w:rStyle w:val="Emphasis"/>
          <w:highlight w:val="yellow"/>
        </w:rPr>
        <w:t>uprising</w:t>
      </w:r>
      <w:r w:rsidRPr="003B00A9">
        <w:rPr>
          <w:rStyle w:val="StyleUnderline"/>
          <w:highlight w:val="yellow"/>
        </w:rPr>
        <w:t xml:space="preserve"> on the </w:t>
      </w:r>
      <w:r w:rsidRPr="003B00A9">
        <w:rPr>
          <w:rStyle w:val="Emphasis"/>
          <w:highlight w:val="yellow"/>
        </w:rPr>
        <w:t>Savage Road</w:t>
      </w:r>
      <w:r w:rsidRPr="000D1C3D">
        <w:rPr>
          <w:sz w:val="16"/>
        </w:rPr>
        <w:t xml:space="preserve">, and my interpretation of the situation was largely reliant on the </w:t>
      </w:r>
      <w:r w:rsidRPr="003B00A9">
        <w:rPr>
          <w:rStyle w:val="StyleUnderline"/>
          <w:highlight w:val="yellow"/>
        </w:rPr>
        <w:t>perspectives of</w:t>
      </w:r>
      <w:r w:rsidRPr="000D1C3D">
        <w:rPr>
          <w:sz w:val="16"/>
        </w:rPr>
        <w:t xml:space="preserve"> the </w:t>
      </w:r>
      <w:r w:rsidRPr="000D1C3D">
        <w:rPr>
          <w:rStyle w:val="Emphasis"/>
        </w:rPr>
        <w:t xml:space="preserve">subaltern </w:t>
      </w:r>
      <w:r w:rsidRPr="003B00A9">
        <w:rPr>
          <w:rStyle w:val="Emphasis"/>
          <w:highlight w:val="yellow"/>
        </w:rPr>
        <w:t>subjects</w:t>
      </w:r>
      <w:r w:rsidRPr="003B00A9">
        <w:rPr>
          <w:rStyle w:val="StyleUnderline"/>
          <w:highlight w:val="yellow"/>
        </w:rPr>
        <w:t xml:space="preserve"> involved in</w:t>
      </w:r>
      <w:r w:rsidRPr="000D1C3D">
        <w:rPr>
          <w:rStyle w:val="StyleUnderline"/>
        </w:rPr>
        <w:t xml:space="preserve"> the </w:t>
      </w:r>
      <w:r w:rsidRPr="003B00A9">
        <w:rPr>
          <w:rStyle w:val="StyleUnderline"/>
          <w:highlight w:val="yellow"/>
        </w:rPr>
        <w:t>struggle</w:t>
      </w:r>
      <w:r w:rsidRPr="000D1C3D">
        <w:rPr>
          <w:sz w:val="16"/>
        </w:rPr>
        <w:t xml:space="preserve">, and the critical thought that they were formulating – precisely the approach advocated by decolonial theory. But I soon began to </w:t>
      </w:r>
      <w:r w:rsidRPr="003B00A9">
        <w:rPr>
          <w:rStyle w:val="StyleUnderline"/>
          <w:highlight w:val="yellow"/>
        </w:rPr>
        <w:t>sense a</w:t>
      </w:r>
      <w:r w:rsidRPr="003B00A9">
        <w:rPr>
          <w:sz w:val="16"/>
          <w:highlight w:val="yellow"/>
        </w:rPr>
        <w:t xml:space="preserve"> </w:t>
      </w:r>
      <w:r w:rsidRPr="003B00A9">
        <w:rPr>
          <w:rStyle w:val="Emphasis"/>
          <w:highlight w:val="yellow"/>
        </w:rPr>
        <w:t>universal spirit</w:t>
      </w:r>
      <w:r w:rsidRPr="000D1C3D">
        <w:rPr>
          <w:rStyle w:val="Emphasis"/>
        </w:rPr>
        <w:t xml:space="preserve"> in the air</w:t>
      </w:r>
      <w:r w:rsidRPr="000D1C3D">
        <w:rPr>
          <w:sz w:val="16"/>
        </w:rPr>
        <w:t xml:space="preserve">, which was </w:t>
      </w:r>
      <w:r w:rsidRPr="003B00A9">
        <w:rPr>
          <w:rStyle w:val="Emphasis"/>
          <w:highlight w:val="yellow"/>
        </w:rPr>
        <w:t>not</w:t>
      </w:r>
      <w:r w:rsidRPr="000D1C3D">
        <w:rPr>
          <w:sz w:val="16"/>
        </w:rPr>
        <w:t xml:space="preserve"> being </w:t>
      </w:r>
      <w:r w:rsidRPr="003B00A9">
        <w:rPr>
          <w:rStyle w:val="Emphasis"/>
          <w:highlight w:val="yellow"/>
        </w:rPr>
        <w:t>imposed</w:t>
      </w:r>
      <w:r w:rsidRPr="000D1C3D">
        <w:rPr>
          <w:sz w:val="16"/>
        </w:rPr>
        <w:t xml:space="preserve"> </w:t>
      </w:r>
      <w:r w:rsidRPr="000D1C3D">
        <w:rPr>
          <w:rStyle w:val="StyleUnderline"/>
        </w:rPr>
        <w:t>on a pluriverse of Indigenous identities</w:t>
      </w:r>
      <w:r w:rsidRPr="000D1C3D">
        <w:rPr>
          <w:sz w:val="16"/>
        </w:rPr>
        <w:t xml:space="preserve"> </w:t>
      </w:r>
      <w:r w:rsidRPr="000D1C3D">
        <w:rPr>
          <w:rStyle w:val="StyleUnderline"/>
        </w:rPr>
        <w:t>but was being</w:t>
      </w:r>
      <w:r w:rsidRPr="000D1C3D">
        <w:rPr>
          <w:sz w:val="16"/>
        </w:rPr>
        <w:t xml:space="preserve"> </w:t>
      </w:r>
      <w:r w:rsidRPr="000D1C3D">
        <w:rPr>
          <w:rStyle w:val="Emphasis"/>
        </w:rPr>
        <w:t>enacted through Indigenous identity itself.</w:t>
      </w:r>
      <w:r w:rsidRPr="000D1C3D">
        <w:rPr>
          <w:rStyle w:val="StyleUnderline"/>
        </w:rPr>
        <w:t xml:space="preserve"> The </w:t>
      </w:r>
      <w:r w:rsidRPr="003B00A9">
        <w:rPr>
          <w:rStyle w:val="StyleUnderline"/>
          <w:highlight w:val="yellow"/>
        </w:rPr>
        <w:t>uprising included a complex mix</w:t>
      </w:r>
      <w:r w:rsidRPr="000D1C3D">
        <w:rPr>
          <w:rStyle w:val="StyleUnderline"/>
        </w:rPr>
        <w:t xml:space="preserve">ture </w:t>
      </w:r>
      <w:r w:rsidRPr="003B00A9">
        <w:rPr>
          <w:rStyle w:val="StyleUnderline"/>
          <w:highlight w:val="yellow"/>
        </w:rPr>
        <w:t>of races</w:t>
      </w:r>
      <w:r w:rsidRPr="000D1C3D">
        <w:rPr>
          <w:rStyle w:val="StyleUnderline"/>
        </w:rPr>
        <w:t xml:space="preserve"> and ethnicities</w:t>
      </w:r>
      <w:r w:rsidRPr="000D1C3D">
        <w:rPr>
          <w:sz w:val="16"/>
        </w:rPr>
        <w:t xml:space="preserve">: </w:t>
      </w:r>
      <w:r w:rsidRPr="003B00A9">
        <w:rPr>
          <w:rStyle w:val="Emphasis"/>
          <w:highlight w:val="yellow"/>
        </w:rPr>
        <w:t>mestizos</w:t>
      </w:r>
      <w:r w:rsidRPr="003B00A9">
        <w:rPr>
          <w:sz w:val="16"/>
          <w:highlight w:val="yellow"/>
        </w:rPr>
        <w:t xml:space="preserve">, </w:t>
      </w:r>
      <w:r w:rsidRPr="003B00A9">
        <w:rPr>
          <w:rStyle w:val="Emphasis"/>
          <w:highlight w:val="yellow"/>
        </w:rPr>
        <w:t>Afro-descendants</w:t>
      </w:r>
      <w:r w:rsidRPr="003B00A9">
        <w:rPr>
          <w:sz w:val="16"/>
          <w:highlight w:val="yellow"/>
        </w:rPr>
        <w:t xml:space="preserve">, </w:t>
      </w:r>
      <w:r w:rsidRPr="003B00A9">
        <w:rPr>
          <w:rStyle w:val="StyleUnderline"/>
          <w:highlight w:val="yellow"/>
        </w:rPr>
        <w:t>members of</w:t>
      </w:r>
      <w:r w:rsidRPr="000D1C3D">
        <w:rPr>
          <w:sz w:val="16"/>
        </w:rPr>
        <w:t xml:space="preserve"> the </w:t>
      </w:r>
      <w:r w:rsidRPr="003B00A9">
        <w:rPr>
          <w:rStyle w:val="Emphasis"/>
          <w:highlight w:val="yellow"/>
        </w:rPr>
        <w:t>Shuar</w:t>
      </w:r>
      <w:r w:rsidRPr="003B00A9">
        <w:rPr>
          <w:sz w:val="16"/>
          <w:highlight w:val="yellow"/>
        </w:rPr>
        <w:t xml:space="preserve">, </w:t>
      </w:r>
      <w:r w:rsidRPr="003B00A9">
        <w:rPr>
          <w:rStyle w:val="Emphasis"/>
          <w:highlight w:val="yellow"/>
        </w:rPr>
        <w:t>Kichwa</w:t>
      </w:r>
      <w:r w:rsidRPr="003B00A9">
        <w:rPr>
          <w:sz w:val="16"/>
          <w:highlight w:val="yellow"/>
        </w:rPr>
        <w:t xml:space="preserve">, </w:t>
      </w:r>
      <w:r w:rsidRPr="003B00A9">
        <w:rPr>
          <w:rStyle w:val="StyleUnderline"/>
          <w:highlight w:val="yellow"/>
        </w:rPr>
        <w:t xml:space="preserve">and </w:t>
      </w:r>
      <w:r w:rsidRPr="003B00A9">
        <w:rPr>
          <w:rStyle w:val="Emphasis"/>
          <w:highlight w:val="yellow"/>
        </w:rPr>
        <w:t>Huaorani</w:t>
      </w:r>
      <w:r w:rsidRPr="000D1C3D">
        <w:rPr>
          <w:rStyle w:val="StyleUnderline"/>
        </w:rPr>
        <w:t xml:space="preserve"> Indigenous </w:t>
      </w:r>
      <w:r w:rsidRPr="003B00A9">
        <w:rPr>
          <w:rStyle w:val="StyleUnderline"/>
          <w:highlight w:val="yellow"/>
        </w:rPr>
        <w:t>nationalities, and</w:t>
      </w:r>
      <w:r w:rsidRPr="000D1C3D">
        <w:rPr>
          <w:sz w:val="16"/>
        </w:rPr>
        <w:t xml:space="preserve"> my own identity as a </w:t>
      </w:r>
      <w:r w:rsidRPr="003B00A9">
        <w:rPr>
          <w:rStyle w:val="Emphasis"/>
          <w:highlight w:val="yellow"/>
        </w:rPr>
        <w:t>white</w:t>
      </w:r>
      <w:r w:rsidRPr="000D1C3D">
        <w:rPr>
          <w:rStyle w:val="Emphasis"/>
        </w:rPr>
        <w:t xml:space="preserve"> Anglo-American </w:t>
      </w:r>
      <w:r w:rsidRPr="003B00A9">
        <w:rPr>
          <w:rStyle w:val="Emphasis"/>
          <w:highlight w:val="yellow"/>
        </w:rPr>
        <w:t>male</w:t>
      </w:r>
      <w:r w:rsidRPr="000D1C3D">
        <w:rPr>
          <w:sz w:val="16"/>
        </w:rPr>
        <w:t>.</w:t>
      </w:r>
      <w:r w:rsidRPr="000D1C3D">
        <w:rPr>
          <w:rStyle w:val="StyleUnderline"/>
        </w:rPr>
        <w:t xml:space="preserve"> Addressing this diverse and impassioned crowd on the morning of the third day of the uprising, </w:t>
      </w:r>
      <w:r w:rsidRPr="003B00A9">
        <w:rPr>
          <w:rStyle w:val="StyleUnderline"/>
          <w:highlight w:val="yellow"/>
        </w:rPr>
        <w:t>a Shuar leader called on all</w:t>
      </w:r>
      <w:r w:rsidRPr="000D1C3D">
        <w:rPr>
          <w:rStyle w:val="StyleUnderline"/>
        </w:rPr>
        <w:t xml:space="preserve"> men </w:t>
      </w:r>
      <w:r w:rsidRPr="003B00A9">
        <w:rPr>
          <w:rStyle w:val="StyleUnderline"/>
          <w:highlight w:val="yellow"/>
        </w:rPr>
        <w:t>present to</w:t>
      </w:r>
      <w:r w:rsidRPr="000D1C3D">
        <w:rPr>
          <w:rStyle w:val="StyleUnderline"/>
        </w:rPr>
        <w:t xml:space="preserve"> strip to the waist, and told everyone to </w:t>
      </w:r>
      <w:r w:rsidRPr="003B00A9">
        <w:rPr>
          <w:rStyle w:val="Emphasis"/>
          <w:highlight w:val="yellow"/>
        </w:rPr>
        <w:t>seize spears</w:t>
      </w:r>
      <w:r w:rsidRPr="000D1C3D">
        <w:rPr>
          <w:rStyle w:val="StyleUnderline"/>
        </w:rPr>
        <w:t xml:space="preserve"> and paint their faces in the symbolic red juice of the achiote seed: “We are going to paint ourselves,” he declared, </w:t>
      </w:r>
      <w:r w:rsidRPr="000B6226">
        <w:rPr>
          <w:rStyle w:val="Emphasis"/>
          <w:highlight w:val="yellow"/>
        </w:rPr>
        <w:t>“because we are all Indigenous!”</w:t>
      </w:r>
    </w:p>
    <w:p w14:paraId="2B3910DD" w14:textId="77777777" w:rsidR="00750A9F" w:rsidRPr="000D1C3D" w:rsidRDefault="00750A9F" w:rsidP="00750A9F">
      <w:pPr>
        <w:rPr>
          <w:sz w:val="16"/>
        </w:rPr>
      </w:pPr>
      <w:r w:rsidRPr="000D1C3D">
        <w:rPr>
          <w:sz w:val="16"/>
        </w:rPr>
        <w:t>This was not the first time in the course of the struggle that such a message had been articulated, but it was only now that I began to sense its significance. My fieldnotes from that day record my initial reflections on his words as follows:</w:t>
      </w:r>
    </w:p>
    <w:p w14:paraId="4748CB0C" w14:textId="77777777" w:rsidR="00750A9F" w:rsidRPr="000D1C3D" w:rsidRDefault="00750A9F" w:rsidP="00750A9F">
      <w:pPr>
        <w:rPr>
          <w:sz w:val="16"/>
        </w:rPr>
      </w:pPr>
      <w:r w:rsidRPr="000D1C3D">
        <w:rPr>
          <w:sz w:val="16"/>
        </w:rPr>
        <w:t xml:space="preserve">By noon the sun is intolerable, and everyone takes shelter beneath the make- shift black plastic marquee ... I find myself a space between others sitting and lying on the oil pipes that run between the road and the houses. A few general notes while I am sitting here ... Everyone stripping off their shirts and taking up spears was </w:t>
      </w:r>
      <w:r w:rsidRPr="003B00A9">
        <w:rPr>
          <w:rStyle w:val="Emphasis"/>
          <w:highlight w:val="yellow"/>
        </w:rPr>
        <w:t>an affirmation of unity-in-difference</w:t>
      </w:r>
      <w:r w:rsidRPr="000D1C3D">
        <w:rPr>
          <w:sz w:val="16"/>
        </w:rPr>
        <w:t>. Not “we are all mesti- zos,” [as one might expect from the critical literature equating universality with the colonial erasure of Indigenous identity,] but “we are all Indigenous.”</w:t>
      </w:r>
    </w:p>
    <w:p w14:paraId="4EA26041" w14:textId="77777777" w:rsidR="00750A9F" w:rsidRPr="000D1C3D" w:rsidRDefault="00750A9F" w:rsidP="00750A9F">
      <w:pPr>
        <w:rPr>
          <w:rStyle w:val="StyleUnderline"/>
        </w:rPr>
      </w:pPr>
      <w:r w:rsidRPr="000D1C3D">
        <w:rPr>
          <w:rStyle w:val="StyleUnderline"/>
        </w:rPr>
        <w:t>The uprising</w:t>
      </w:r>
      <w:r w:rsidRPr="000D1C3D">
        <w:rPr>
          <w:sz w:val="16"/>
        </w:rPr>
        <w:t>, I rather clumsily concluded, “</w:t>
      </w:r>
      <w:r w:rsidRPr="000D1C3D">
        <w:rPr>
          <w:rStyle w:val="StyleUnderline"/>
        </w:rPr>
        <w:t xml:space="preserve">is </w:t>
      </w:r>
      <w:r w:rsidRPr="003B00A9">
        <w:rPr>
          <w:rStyle w:val="StyleUnderline"/>
          <w:highlight w:val="yellow"/>
        </w:rPr>
        <w:t xml:space="preserve">an </w:t>
      </w:r>
      <w:r w:rsidRPr="003B00A9">
        <w:rPr>
          <w:rStyle w:val="Emphasis"/>
          <w:highlight w:val="yellow"/>
        </w:rPr>
        <w:t>amazing fusion</w:t>
      </w:r>
      <w:r w:rsidRPr="000D1C3D">
        <w:rPr>
          <w:rStyle w:val="StyleUnderline"/>
        </w:rPr>
        <w:t xml:space="preserve"> of cultures and ethnicities in which everyone is </w:t>
      </w:r>
      <w:r w:rsidRPr="003B00A9">
        <w:rPr>
          <w:rStyle w:val="Emphasis"/>
          <w:highlight w:val="yellow"/>
        </w:rPr>
        <w:t>united against the company</w:t>
      </w:r>
      <w:r w:rsidRPr="000D1C3D">
        <w:rPr>
          <w:rStyle w:val="StyleUnderline"/>
        </w:rPr>
        <w:t>.”</w:t>
      </w:r>
    </w:p>
    <w:p w14:paraId="46536FBC" w14:textId="77777777" w:rsidR="00750A9F" w:rsidRPr="000D1C3D" w:rsidRDefault="00750A9F" w:rsidP="00750A9F">
      <w:pPr>
        <w:rPr>
          <w:sz w:val="16"/>
        </w:rPr>
      </w:pPr>
      <w:r w:rsidRPr="000D1C3D">
        <w:rPr>
          <w:sz w:val="16"/>
        </w:rPr>
        <w:t xml:space="preserve">My inarticulate sense of a counterintuitive form of universality emerging spontaneously within the uprising intensified as the struggle continued. </w:t>
      </w:r>
      <w:r w:rsidRPr="003B00A9">
        <w:rPr>
          <w:rStyle w:val="StyleUnderline"/>
          <w:highlight w:val="yellow"/>
        </w:rPr>
        <w:t xml:space="preserve">This was not a </w:t>
      </w:r>
      <w:r w:rsidRPr="003B00A9">
        <w:rPr>
          <w:rStyle w:val="Emphasis"/>
          <w:highlight w:val="yellow"/>
        </w:rPr>
        <w:t>dry universalism</w:t>
      </w:r>
      <w:r w:rsidRPr="003B00A9">
        <w:rPr>
          <w:rStyle w:val="StyleUnderline"/>
          <w:highlight w:val="yellow"/>
        </w:rPr>
        <w:t xml:space="preserve"> drawn from </w:t>
      </w:r>
      <w:r w:rsidRPr="003B00A9">
        <w:rPr>
          <w:rStyle w:val="Emphasis"/>
          <w:highlight w:val="yellow"/>
        </w:rPr>
        <w:t>dogmatic manifestos</w:t>
      </w:r>
      <w:r w:rsidRPr="003B00A9">
        <w:rPr>
          <w:rStyle w:val="StyleUnderline"/>
          <w:highlight w:val="yellow"/>
        </w:rPr>
        <w:t xml:space="preserve">, but a </w:t>
      </w:r>
      <w:r w:rsidRPr="003B00A9">
        <w:rPr>
          <w:rStyle w:val="Emphasis"/>
          <w:highlight w:val="yellow"/>
        </w:rPr>
        <w:t>living universality</w:t>
      </w:r>
      <w:r w:rsidRPr="003B00A9">
        <w:rPr>
          <w:rStyle w:val="StyleUnderline"/>
          <w:highlight w:val="yellow"/>
        </w:rPr>
        <w:t xml:space="preserve"> that leapt from the </w:t>
      </w:r>
      <w:r w:rsidRPr="003B00A9">
        <w:rPr>
          <w:rStyle w:val="Emphasis"/>
          <w:highlight w:val="yellow"/>
        </w:rPr>
        <w:t>flames of</w:t>
      </w:r>
      <w:r w:rsidRPr="000D1C3D">
        <w:rPr>
          <w:rStyle w:val="Emphasis"/>
        </w:rPr>
        <w:t xml:space="preserve"> a sudden </w:t>
      </w:r>
      <w:r w:rsidRPr="003B00A9">
        <w:rPr>
          <w:rStyle w:val="Emphasis"/>
          <w:highlight w:val="yellow"/>
        </w:rPr>
        <w:t>confrontation.</w:t>
      </w:r>
      <w:r w:rsidRPr="000D1C3D">
        <w:rPr>
          <w:sz w:val="16"/>
        </w:rPr>
        <w:t xml:space="preserve"> </w:t>
      </w:r>
      <w:r w:rsidRPr="000D1C3D">
        <w:rPr>
          <w:rStyle w:val="StyleUnderline"/>
        </w:rPr>
        <w:t xml:space="preserve">Not a working class of white men defending their privileged position in the stable core of the global system, but </w:t>
      </w:r>
      <w:r w:rsidRPr="003B00A9">
        <w:rPr>
          <w:rStyle w:val="StyleUnderline"/>
          <w:highlight w:val="yellow"/>
        </w:rPr>
        <w:t xml:space="preserve">a </w:t>
      </w:r>
      <w:r w:rsidRPr="003B00A9">
        <w:rPr>
          <w:rStyle w:val="Emphasis"/>
          <w:highlight w:val="yellow"/>
        </w:rPr>
        <w:t>ragtag gang</w:t>
      </w:r>
      <w:r w:rsidRPr="003B00A9">
        <w:rPr>
          <w:rStyle w:val="StyleUnderline"/>
          <w:highlight w:val="yellow"/>
        </w:rPr>
        <w:t xml:space="preserve"> of women</w:t>
      </w:r>
      <w:r w:rsidRPr="000D1C3D">
        <w:rPr>
          <w:rStyle w:val="StyleUnderline"/>
        </w:rPr>
        <w:t xml:space="preserve"> and </w:t>
      </w:r>
      <w:r w:rsidRPr="003B00A9">
        <w:rPr>
          <w:rStyle w:val="StyleUnderline"/>
          <w:highlight w:val="yellow"/>
        </w:rPr>
        <w:t>men, Black and white</w:t>
      </w:r>
      <w:r w:rsidRPr="000D1C3D">
        <w:rPr>
          <w:rStyle w:val="StyleUnderline"/>
        </w:rPr>
        <w:t xml:space="preserve">, Indigenous and mestizo, </w:t>
      </w:r>
      <w:r w:rsidRPr="003B00A9">
        <w:rPr>
          <w:rStyle w:val="StyleUnderline"/>
          <w:highlight w:val="yellow"/>
        </w:rPr>
        <w:t>fighting</w:t>
      </w:r>
      <w:r w:rsidRPr="000D1C3D">
        <w:rPr>
          <w:rStyle w:val="StyleUnderline"/>
        </w:rPr>
        <w:t xml:space="preserve"> tooth and nail </w:t>
      </w:r>
      <w:r w:rsidRPr="003B00A9">
        <w:rPr>
          <w:rStyle w:val="StyleUnderline"/>
          <w:highlight w:val="yellow"/>
        </w:rPr>
        <w:t xml:space="preserve">on the </w:t>
      </w:r>
      <w:r w:rsidRPr="003B00A9">
        <w:rPr>
          <w:rStyle w:val="Emphasis"/>
          <w:highlight w:val="yellow"/>
        </w:rPr>
        <w:t>extractive frontier</w:t>
      </w:r>
      <w:r w:rsidRPr="003B00A9">
        <w:rPr>
          <w:sz w:val="16"/>
          <w:highlight w:val="yellow"/>
        </w:rPr>
        <w:t xml:space="preserve">. </w:t>
      </w:r>
      <w:r w:rsidRPr="003B00A9">
        <w:rPr>
          <w:rStyle w:val="StyleUnderline"/>
          <w:highlight w:val="yellow"/>
        </w:rPr>
        <w:t>Not</w:t>
      </w:r>
      <w:r w:rsidRPr="000D1C3D">
        <w:rPr>
          <w:sz w:val="16"/>
        </w:rPr>
        <w:t xml:space="preserve"> the </w:t>
      </w:r>
      <w:r w:rsidRPr="000D1C3D">
        <w:rPr>
          <w:rStyle w:val="Emphasis"/>
        </w:rPr>
        <w:t xml:space="preserve">steady </w:t>
      </w:r>
      <w:r w:rsidRPr="003B00A9">
        <w:rPr>
          <w:rStyle w:val="Emphasis"/>
          <w:highlight w:val="yellow"/>
        </w:rPr>
        <w:t>march of</w:t>
      </w:r>
      <w:r w:rsidRPr="000D1C3D">
        <w:rPr>
          <w:rStyle w:val="Emphasis"/>
        </w:rPr>
        <w:t xml:space="preserve"> historical </w:t>
      </w:r>
      <w:r w:rsidRPr="003B00A9">
        <w:rPr>
          <w:rStyle w:val="Emphasis"/>
          <w:highlight w:val="yellow"/>
        </w:rPr>
        <w:t>progress</w:t>
      </w:r>
      <w:r w:rsidRPr="000D1C3D">
        <w:rPr>
          <w:sz w:val="16"/>
        </w:rPr>
        <w:t xml:space="preserve"> </w:t>
      </w:r>
      <w:r w:rsidRPr="000D1C3D">
        <w:rPr>
          <w:rStyle w:val="StyleUnderline"/>
        </w:rPr>
        <w:t>toward a universal future</w:t>
      </w:r>
      <w:r w:rsidRPr="000D1C3D">
        <w:rPr>
          <w:sz w:val="16"/>
        </w:rPr>
        <w:t xml:space="preserve">, </w:t>
      </w:r>
      <w:r w:rsidRPr="003B00A9">
        <w:rPr>
          <w:rStyle w:val="StyleUnderline"/>
          <w:highlight w:val="yellow"/>
        </w:rPr>
        <w:t>but</w:t>
      </w:r>
      <w:r w:rsidRPr="000D1C3D">
        <w:rPr>
          <w:sz w:val="16"/>
        </w:rPr>
        <w:t xml:space="preserve"> a moment of </w:t>
      </w:r>
      <w:r w:rsidRPr="003B00A9">
        <w:rPr>
          <w:rStyle w:val="Emphasis"/>
          <w:highlight w:val="yellow"/>
        </w:rPr>
        <w:t>temporal rupture</w:t>
      </w:r>
      <w:r w:rsidRPr="003B00A9">
        <w:rPr>
          <w:sz w:val="16"/>
          <w:highlight w:val="yellow"/>
        </w:rPr>
        <w:t xml:space="preserve"> </w:t>
      </w:r>
      <w:r w:rsidRPr="003B00A9">
        <w:rPr>
          <w:rStyle w:val="StyleUnderline"/>
          <w:highlight w:val="yellow"/>
        </w:rPr>
        <w:t>in which</w:t>
      </w:r>
      <w:r w:rsidRPr="003B00A9">
        <w:rPr>
          <w:sz w:val="16"/>
          <w:highlight w:val="yellow"/>
        </w:rPr>
        <w:t xml:space="preserve"> </w:t>
      </w:r>
      <w:r w:rsidRPr="003B00A9">
        <w:rPr>
          <w:rStyle w:val="Emphasis"/>
          <w:highlight w:val="yellow"/>
        </w:rPr>
        <w:t>universality was</w:t>
      </w:r>
      <w:r w:rsidRPr="000D1C3D">
        <w:rPr>
          <w:rStyle w:val="Emphasis"/>
        </w:rPr>
        <w:t xml:space="preserve"> immediately </w:t>
      </w:r>
      <w:r w:rsidRPr="003B00A9">
        <w:rPr>
          <w:rStyle w:val="Emphasis"/>
          <w:highlight w:val="yellow"/>
        </w:rPr>
        <w:t>present</w:t>
      </w:r>
      <w:r w:rsidRPr="000D1C3D">
        <w:rPr>
          <w:sz w:val="16"/>
        </w:rPr>
        <w:t>. And not the imported ide- ology of foreign intellectuals, but the boisterous self-expression of unschooled renegades.</w:t>
      </w:r>
    </w:p>
    <w:p w14:paraId="09F25C23" w14:textId="77777777" w:rsidR="00750A9F" w:rsidRPr="000D1C3D" w:rsidRDefault="00750A9F" w:rsidP="00750A9F">
      <w:pPr>
        <w:rPr>
          <w:sz w:val="16"/>
        </w:rPr>
      </w:pPr>
      <w:r w:rsidRPr="000D1C3D">
        <w:rPr>
          <w:sz w:val="16"/>
        </w:rPr>
        <w:t>It was only later that I found a way of framing this experience in theoretical terms. The key lay in the pages of Hegel, Haiti, and Universal History, in which Susan Buck-Morss challenges the contemporary dismissal of universality in criti- cal scholarship, arguing that “</w:t>
      </w:r>
      <w:r w:rsidRPr="003B00A9">
        <w:rPr>
          <w:rStyle w:val="StyleUnderline"/>
          <w:highlight w:val="yellow"/>
        </w:rPr>
        <w:t xml:space="preserve">the project of </w:t>
      </w:r>
      <w:r w:rsidRPr="003B00A9">
        <w:rPr>
          <w:rStyle w:val="Emphasis"/>
          <w:highlight w:val="yellow"/>
        </w:rPr>
        <w:t>universal freedom</w:t>
      </w:r>
      <w:r w:rsidRPr="000D1C3D">
        <w:rPr>
          <w:rStyle w:val="StyleUnderline"/>
        </w:rPr>
        <w:t xml:space="preserve"> does not </w:t>
      </w:r>
      <w:r w:rsidRPr="003B00A9">
        <w:rPr>
          <w:rStyle w:val="StyleUnderline"/>
          <w:highlight w:val="yellow"/>
        </w:rPr>
        <w:t>need to be</w:t>
      </w:r>
      <w:r w:rsidRPr="000D1C3D">
        <w:rPr>
          <w:rStyle w:val="StyleUnderline"/>
        </w:rPr>
        <w:t xml:space="preserve"> discarded but, rather, redeemed and </w:t>
      </w:r>
      <w:r w:rsidRPr="003B00A9">
        <w:rPr>
          <w:rStyle w:val="Emphasis"/>
          <w:highlight w:val="yellow"/>
        </w:rPr>
        <w:t>reconstituted</w:t>
      </w:r>
      <w:r w:rsidRPr="003B00A9">
        <w:rPr>
          <w:rStyle w:val="StyleUnderline"/>
          <w:highlight w:val="yellow"/>
        </w:rPr>
        <w:t xml:space="preserve"> on a </w:t>
      </w:r>
      <w:r w:rsidRPr="003B00A9">
        <w:rPr>
          <w:rStyle w:val="Emphasis"/>
          <w:highlight w:val="yellow"/>
        </w:rPr>
        <w:t>different basis</w:t>
      </w:r>
      <w:r w:rsidRPr="000D1C3D">
        <w:rPr>
          <w:sz w:val="16"/>
        </w:rPr>
        <w:t xml:space="preserve">.”15 Her argument is </w:t>
      </w:r>
      <w:r w:rsidRPr="003B00A9">
        <w:rPr>
          <w:rStyle w:val="StyleUnderline"/>
          <w:highlight w:val="yellow"/>
        </w:rPr>
        <w:t>based</w:t>
      </w:r>
      <w:r w:rsidRPr="000D1C3D">
        <w:rPr>
          <w:sz w:val="16"/>
        </w:rPr>
        <w:t xml:space="preserve">, not on theoretical abstractions, but </w:t>
      </w:r>
      <w:r w:rsidRPr="003B00A9">
        <w:rPr>
          <w:rStyle w:val="StyleUnderline"/>
          <w:highlight w:val="yellow"/>
        </w:rPr>
        <w:t>on the</w:t>
      </w:r>
      <w:r w:rsidRPr="000D1C3D">
        <w:rPr>
          <w:sz w:val="16"/>
        </w:rPr>
        <w:t xml:space="preserve"> concrete </w:t>
      </w:r>
      <w:r w:rsidRPr="003B00A9">
        <w:rPr>
          <w:rStyle w:val="Emphasis"/>
          <w:highlight w:val="yellow"/>
        </w:rPr>
        <w:t>history of the Haitian Revolution</w:t>
      </w:r>
      <w:r w:rsidRPr="000D1C3D">
        <w:rPr>
          <w:sz w:val="16"/>
        </w:rPr>
        <w:t xml:space="preserve"> of 1791–1804, </w:t>
      </w:r>
      <w:r w:rsidRPr="000D1C3D">
        <w:rPr>
          <w:rStyle w:val="StyleUnderline"/>
        </w:rPr>
        <w:t xml:space="preserve">in which the </w:t>
      </w:r>
      <w:r w:rsidRPr="003B00A9">
        <w:rPr>
          <w:rStyle w:val="StyleUnderline"/>
          <w:highlight w:val="yellow"/>
        </w:rPr>
        <w:t>Black slaves</w:t>
      </w:r>
      <w:r w:rsidRPr="000D1C3D">
        <w:rPr>
          <w:rStyle w:val="StyleUnderline"/>
        </w:rPr>
        <w:t xml:space="preserve"> of Saint- Domingue </w:t>
      </w:r>
      <w:r w:rsidRPr="003B00A9">
        <w:rPr>
          <w:rStyle w:val="StyleUnderline"/>
          <w:highlight w:val="yellow"/>
        </w:rPr>
        <w:t>overthrew</w:t>
      </w:r>
      <w:r w:rsidRPr="000D1C3D">
        <w:rPr>
          <w:rStyle w:val="StyleUnderline"/>
        </w:rPr>
        <w:t xml:space="preserve"> their </w:t>
      </w:r>
      <w:r w:rsidRPr="003B00A9">
        <w:rPr>
          <w:rStyle w:val="StyleUnderline"/>
          <w:highlight w:val="yellow"/>
        </w:rPr>
        <w:t>colonial masters</w:t>
      </w:r>
      <w:r w:rsidRPr="000D1C3D">
        <w:rPr>
          <w:rStyle w:val="StyleUnderline"/>
        </w:rPr>
        <w:t xml:space="preserve"> and founded the Haitian state</w:t>
      </w:r>
      <w:r w:rsidRPr="000D1C3D">
        <w:rPr>
          <w:sz w:val="16"/>
        </w:rPr>
        <w:t>.</w:t>
      </w:r>
      <w:r w:rsidRPr="000D1C3D">
        <w:rPr>
          <w:rStyle w:val="StyleUnderline"/>
        </w:rPr>
        <w:t xml:space="preserve"> The slaves revealed the hypocrisy of the French Revolution, which framed itself in the language of </w:t>
      </w:r>
      <w:r w:rsidRPr="000D1C3D">
        <w:rPr>
          <w:rStyle w:val="Emphasis"/>
        </w:rPr>
        <w:t>universal freedom</w:t>
      </w:r>
      <w:r w:rsidRPr="000D1C3D">
        <w:rPr>
          <w:rStyle w:val="StyleUnderline"/>
        </w:rPr>
        <w:t>, but which failed to extend this principle to the enslaved populations of its colonies</w:t>
      </w:r>
      <w:r w:rsidRPr="000D1C3D">
        <w:rPr>
          <w:sz w:val="16"/>
        </w:rPr>
        <w:t xml:space="preserve">. </w:t>
      </w:r>
      <w:r w:rsidRPr="000D1C3D">
        <w:rPr>
          <w:rStyle w:val="StyleUnderline"/>
        </w:rPr>
        <w:t xml:space="preserve">But they did so not in defense of their race or ethnicity but </w:t>
      </w:r>
      <w:r w:rsidRPr="003B00A9">
        <w:rPr>
          <w:rStyle w:val="Emphasis"/>
          <w:highlight w:val="yellow"/>
        </w:rPr>
        <w:t>in the name of universality</w:t>
      </w:r>
      <w:r w:rsidRPr="000D1C3D">
        <w:rPr>
          <w:rStyle w:val="StyleUnderline"/>
        </w:rPr>
        <w:t xml:space="preserve"> itself</w:t>
      </w:r>
      <w:r w:rsidRPr="000D1C3D">
        <w:rPr>
          <w:sz w:val="16"/>
        </w:rPr>
        <w:t xml:space="preserve">. </w:t>
      </w:r>
      <w:r w:rsidRPr="000D1C3D">
        <w:rPr>
          <w:rStyle w:val="StyleUnderline"/>
        </w:rPr>
        <w:t xml:space="preserve">Field </w:t>
      </w:r>
      <w:r w:rsidRPr="003B00A9">
        <w:rPr>
          <w:rStyle w:val="StyleUnderline"/>
          <w:highlight w:val="yellow"/>
        </w:rPr>
        <w:t>slaves and free laborers</w:t>
      </w:r>
      <w:r w:rsidRPr="000D1C3D">
        <w:rPr>
          <w:rStyle w:val="StyleUnderline"/>
        </w:rPr>
        <w:t xml:space="preserve"> were </w:t>
      </w:r>
      <w:r w:rsidRPr="003B00A9">
        <w:rPr>
          <w:rStyle w:val="Emphasis"/>
          <w:highlight w:val="yellow"/>
        </w:rPr>
        <w:t>united</w:t>
      </w:r>
      <w:r w:rsidRPr="000D1C3D">
        <w:rPr>
          <w:rStyle w:val="Emphasis"/>
        </w:rPr>
        <w:t xml:space="preserve"> in rebellion</w:t>
      </w:r>
      <w:r w:rsidRPr="000D1C3D">
        <w:rPr>
          <w:sz w:val="16"/>
        </w:rPr>
        <w:t>, and racial hierarchies were eradicated from the new constitu- tion of the Haitian state, in which all Haitians were defined as Black regardless of their race.16</w:t>
      </w:r>
    </w:p>
    <w:p w14:paraId="31C56037" w14:textId="77777777" w:rsidR="00750A9F" w:rsidRPr="000D1C3D" w:rsidRDefault="00750A9F" w:rsidP="00750A9F">
      <w:pPr>
        <w:rPr>
          <w:rStyle w:val="Emphasis"/>
        </w:rPr>
      </w:pPr>
      <w:r w:rsidRPr="000D1C3D">
        <w:rPr>
          <w:sz w:val="16"/>
        </w:rPr>
        <w:t xml:space="preserve">Buck-Morss also draws attention to Peter Linebaugh and Marcus Rediker’s radical history of Atlantic commerce, which describes the extent to which the English colonial expansion of the seventeenth and eighteenth centuries was both enabled and subverted by the unruly labor of Indigenous peoples, “dispossessed commoners, transported felons, indentured servants ... and African slaves.” This “motley crew” led strikes, riots, and mutinies, creating autonomous maroon com- munities in remote jungles and on uninhabited islands, and running pirate ships on egalitarian principles, according to which rank was abolished, and spoils were enjoyed in common.17 Together they comprised a frontier proletariat, understood not as a reductive homogenizing abstraction, but as what Alain Badiou would call “a particularly multifaceted non-totalizable ensemble.”18 This frontier proletariat was formed by the most marginalized and outcast elements of multiple nations, cultures, and walks of life. Yet precisely for this reason, Buck-Morss suggests, its </w:t>
      </w:r>
      <w:r w:rsidRPr="003B00A9">
        <w:rPr>
          <w:rStyle w:val="Emphasis"/>
          <w:highlight w:val="yellow"/>
        </w:rPr>
        <w:t>collective actions gave expression to a “universalism from below.”</w:t>
      </w:r>
      <w:r w:rsidRPr="00647AA7">
        <w:rPr>
          <w:rStyle w:val="StyleUnderline"/>
        </w:rPr>
        <w:t>19</w:t>
      </w:r>
    </w:p>
    <w:p w14:paraId="7C08EBFA" w14:textId="77777777" w:rsidR="00750A9F" w:rsidRDefault="00750A9F" w:rsidP="00750A9F"/>
    <w:p w14:paraId="7D51D964" w14:textId="77777777" w:rsidR="00750A9F" w:rsidRPr="00647AA7" w:rsidRDefault="00750A9F" w:rsidP="00750A9F"/>
    <w:p w14:paraId="480DD008" w14:textId="77777777" w:rsidR="00750A9F" w:rsidRPr="0072137E" w:rsidRDefault="00750A9F" w:rsidP="00750A9F"/>
    <w:p w14:paraId="54F2A2BD" w14:textId="77777777" w:rsidR="00750A9F" w:rsidRDefault="00750A9F" w:rsidP="00750A9F">
      <w:pPr>
        <w:pStyle w:val="Heading2"/>
      </w:pPr>
      <w:r>
        <w:t>Case</w:t>
      </w:r>
    </w:p>
    <w:p w14:paraId="36A593A1" w14:textId="77777777" w:rsidR="00750A9F" w:rsidRPr="00601982" w:rsidRDefault="00750A9F" w:rsidP="00750A9F">
      <w:pPr>
        <w:pStyle w:val="Heading4"/>
      </w:pPr>
      <w:r>
        <w:t xml:space="preserve">The AFF can’t escape the neoliberal university---gets coopted, diluted, and gentrified </w:t>
      </w:r>
    </w:p>
    <w:p w14:paraId="091D4D07" w14:textId="77777777" w:rsidR="00750A9F" w:rsidRPr="00616369" w:rsidRDefault="00750A9F" w:rsidP="00750A9F">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4420A83C" w14:textId="77777777" w:rsidR="00750A9F" w:rsidRPr="00E9318E" w:rsidRDefault="00750A9F" w:rsidP="00750A9F">
      <w:pPr>
        <w:rPr>
          <w:sz w:val="16"/>
        </w:rPr>
      </w:pPr>
      <w:r w:rsidRPr="001D4E72">
        <w:rPr>
          <w:rStyle w:val="StyleUnderline"/>
          <w:highlight w:val="yellow"/>
        </w:rPr>
        <w:t>Intellectuals</w:t>
      </w:r>
      <w:r w:rsidRPr="00E9318E">
        <w:rPr>
          <w:sz w:val="16"/>
        </w:rPr>
        <w:t xml:space="preserve">, particularly </w:t>
      </w:r>
      <w:r w:rsidRPr="004F38A3">
        <w:rPr>
          <w:rStyle w:val="StyleUnderline"/>
        </w:rPr>
        <w:t>within Western societies</w:t>
      </w:r>
      <w:r w:rsidRPr="00E9318E">
        <w:rPr>
          <w:sz w:val="16"/>
        </w:rPr>
        <w:t xml:space="preserve">, </w:t>
      </w:r>
      <w:r w:rsidRPr="001D4E72">
        <w:rPr>
          <w:rStyle w:val="StyleUnderline"/>
          <w:highlight w:val="yellow"/>
        </w:rPr>
        <w:t>occupy</w:t>
      </w:r>
      <w:r w:rsidRPr="001D4E72">
        <w:rPr>
          <w:sz w:val="16"/>
          <w:highlight w:val="yellow"/>
        </w:rPr>
        <w:t xml:space="preserve"> </w:t>
      </w:r>
      <w:r w:rsidRPr="001D4E72">
        <w:rPr>
          <w:rStyle w:val="Emphasis"/>
          <w:highlight w:val="yellow"/>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1D4E72">
        <w:rPr>
          <w:rStyle w:val="StyleUnderline"/>
          <w:highlight w:val="yellow"/>
        </w:rPr>
        <w:t>academics’</w:t>
      </w:r>
      <w:r w:rsidRPr="00E9318E">
        <w:rPr>
          <w:sz w:val="16"/>
        </w:rPr>
        <w:t xml:space="preserve"> </w:t>
      </w:r>
      <w:r w:rsidRPr="00D30C23">
        <w:rPr>
          <w:rStyle w:val="StyleUnderline"/>
        </w:rPr>
        <w:t xml:space="preserve">epistemological and ontological </w:t>
      </w:r>
      <w:r w:rsidRPr="001D4E72">
        <w:rPr>
          <w:rStyle w:val="Emphasis"/>
          <w:highlight w:val="yellow"/>
        </w:rPr>
        <w:t>biases</w:t>
      </w:r>
      <w:r w:rsidRPr="00E9318E">
        <w:rPr>
          <w:sz w:val="16"/>
        </w:rPr>
        <w:t xml:space="preserve">, </w:t>
      </w:r>
      <w:r w:rsidRPr="00D30C23">
        <w:rPr>
          <w:rStyle w:val="Emphasis"/>
        </w:rPr>
        <w:t xml:space="preserve">normative </w:t>
      </w:r>
      <w:r w:rsidRPr="001D4E72">
        <w:rPr>
          <w:rStyle w:val="Emphasis"/>
          <w:highlight w:val="yellow"/>
        </w:rPr>
        <w:t>interests</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career security</w:t>
      </w:r>
      <w:r w:rsidRPr="001D4E72">
        <w:rPr>
          <w:sz w:val="16"/>
          <w:highlight w:val="yellow"/>
        </w:rPr>
        <w:t xml:space="preserve"> </w:t>
      </w:r>
      <w:r w:rsidRPr="001D4E72">
        <w:rPr>
          <w:rStyle w:val="StyleUnderline"/>
          <w:highlight w:val="yellow"/>
        </w:rPr>
        <w:t>are</w:t>
      </w:r>
      <w:r w:rsidRPr="00E9318E">
        <w:rPr>
          <w:sz w:val="16"/>
        </w:rPr>
        <w:t xml:space="preserve"> </w:t>
      </w:r>
      <w:r w:rsidRPr="002B4773">
        <w:rPr>
          <w:rStyle w:val="StyleUnderline"/>
        </w:rPr>
        <w:t>continually</w:t>
      </w:r>
      <w:r w:rsidRPr="00D30C23">
        <w:rPr>
          <w:rStyle w:val="StyleUnderline"/>
        </w:rPr>
        <w:t xml:space="preserve"> </w:t>
      </w:r>
      <w:r w:rsidRPr="001D4E72">
        <w:rPr>
          <w:rStyle w:val="Emphasis"/>
          <w:highlight w:val="yellow"/>
        </w:rPr>
        <w:t>renegotiated</w:t>
      </w:r>
      <w:r w:rsidRPr="00E9318E">
        <w:rPr>
          <w:sz w:val="16"/>
        </w:rPr>
        <w:t xml:space="preserve"> </w:t>
      </w:r>
      <w:r w:rsidRPr="001D4E72">
        <w:rPr>
          <w:rStyle w:val="StyleUnderline"/>
          <w:highlight w:val="yellow"/>
        </w:rPr>
        <w:t xml:space="preserve">in the face of </w:t>
      </w:r>
      <w:r w:rsidRPr="001D4E72">
        <w:rPr>
          <w:rStyle w:val="Emphasis"/>
          <w:highlight w:val="yellow"/>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1D4E72">
        <w:rPr>
          <w:rStyle w:val="StyleUnderline"/>
          <w:highlight w:val="yellow"/>
        </w:rPr>
        <w:t xml:space="preserve">played out along a </w:t>
      </w:r>
      <w:r w:rsidRPr="001D4E72">
        <w:rPr>
          <w:rStyle w:val="Emphasis"/>
          <w:highlight w:val="yellow"/>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1D4E72">
        <w:rPr>
          <w:rStyle w:val="StyleUnderline"/>
          <w:highlight w:val="yellow"/>
        </w:rPr>
        <w:t>thesis seeks to understand how critical theorists</w:t>
      </w:r>
      <w:r w:rsidRPr="00D30C23">
        <w:rPr>
          <w:rStyle w:val="StyleUnderline"/>
        </w:rPr>
        <w:t xml:space="preserve"> have </w:t>
      </w:r>
      <w:r w:rsidRPr="001D4E72">
        <w:rPr>
          <w:rStyle w:val="Emphasis"/>
          <w:highlight w:val="yellow"/>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33E2E375" w14:textId="77777777" w:rsidR="00750A9F" w:rsidRPr="00E9318E" w:rsidRDefault="00750A9F" w:rsidP="00750A9F">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1D4E72">
        <w:rPr>
          <w:rStyle w:val="StyleUnderline"/>
          <w:highlight w:val="yellow"/>
        </w:rPr>
        <w:t>radical</w:t>
      </w:r>
      <w:r w:rsidRPr="007E581B">
        <w:rPr>
          <w:rStyle w:val="StyleUnderline"/>
        </w:rPr>
        <w:t xml:space="preserve"> and imaginative </w:t>
      </w:r>
      <w:r w:rsidRPr="001D4E72">
        <w:rPr>
          <w:rStyle w:val="StyleUnderline"/>
          <w:highlight w:val="yellow"/>
        </w:rPr>
        <w:t>writing</w:t>
      </w:r>
      <w:r w:rsidRPr="007E581B">
        <w:rPr>
          <w:rStyle w:val="StyleUnderline"/>
        </w:rPr>
        <w:t xml:space="preserve"> which </w:t>
      </w:r>
      <w:r w:rsidRPr="001D4E72">
        <w:rPr>
          <w:rStyle w:val="StyleUnderline"/>
          <w:highlight w:val="yellow"/>
        </w:rPr>
        <w:t>is</w:t>
      </w:r>
      <w:r w:rsidRPr="007E581B">
        <w:rPr>
          <w:rStyle w:val="StyleUnderline"/>
        </w:rPr>
        <w:t xml:space="preserve"> further </w:t>
      </w:r>
      <w:r w:rsidRPr="001D4E72">
        <w:rPr>
          <w:rStyle w:val="Emphasis"/>
          <w:highlight w:val="yellow"/>
        </w:rPr>
        <w:t>diluted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gentrified</w:t>
      </w:r>
      <w:r w:rsidRPr="001D4E72">
        <w:rPr>
          <w:sz w:val="16"/>
          <w:highlight w:val="yellow"/>
        </w:rPr>
        <w:t xml:space="preserve"> </w:t>
      </w:r>
      <w:r w:rsidRPr="001D4E72">
        <w:rPr>
          <w:rStyle w:val="StyleUnderline"/>
          <w:highlight w:val="yellow"/>
        </w:rPr>
        <w:t>from</w:t>
      </w:r>
      <w:r w:rsidRPr="00E9318E">
        <w:rPr>
          <w:sz w:val="16"/>
        </w:rPr>
        <w:t xml:space="preserve"> </w:t>
      </w:r>
      <w:r w:rsidRPr="001D4E72">
        <w:rPr>
          <w:rStyle w:val="StyleUnderline"/>
          <w:highlight w:val="yellow"/>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1D4E72">
        <w:rPr>
          <w:sz w:val="16"/>
          <w:highlight w:val="yellow"/>
        </w:rPr>
        <w:t xml:space="preserve">. </w:t>
      </w:r>
      <w:r w:rsidRPr="001D4E72">
        <w:rPr>
          <w:rStyle w:val="Emphasis"/>
          <w:highlight w:val="yellow"/>
        </w:rPr>
        <w:t>Paradigm critiques</w:t>
      </w:r>
      <w:r w:rsidRPr="00E9318E">
        <w:rPr>
          <w:sz w:val="16"/>
        </w:rPr>
        <w:t xml:space="preserve"> </w:t>
      </w:r>
      <w:r w:rsidRPr="001D4E72">
        <w:rPr>
          <w:rStyle w:val="StyleUnderline"/>
          <w:highlight w:val="yellow"/>
        </w:rPr>
        <w:t>and</w:t>
      </w:r>
      <w:r w:rsidRPr="00E9318E">
        <w:rPr>
          <w:sz w:val="16"/>
        </w:rPr>
        <w:t xml:space="preserve"> </w:t>
      </w:r>
      <w:r w:rsidRPr="007E581B">
        <w:rPr>
          <w:rStyle w:val="Emphasis"/>
        </w:rPr>
        <w:t xml:space="preserve">reflexive </w:t>
      </w:r>
      <w:r w:rsidRPr="001D4E72">
        <w:rPr>
          <w:rStyle w:val="Emphasis"/>
          <w:highlight w:val="yellow"/>
        </w:rPr>
        <w:t>challenges</w:t>
      </w:r>
      <w:r w:rsidRPr="001D4E72">
        <w:rPr>
          <w:sz w:val="16"/>
          <w:highlight w:val="yellow"/>
        </w:rPr>
        <w:t xml:space="preserve"> </w:t>
      </w:r>
      <w:r w:rsidRPr="001D4E72">
        <w:rPr>
          <w:rStyle w:val="StyleUnderline"/>
          <w:highlight w:val="yellow"/>
        </w:rPr>
        <w:t>to institutions</w:t>
      </w:r>
      <w:r w:rsidRPr="00E9318E">
        <w:rPr>
          <w:sz w:val="16"/>
        </w:rPr>
        <w:t xml:space="preserve"> </w:t>
      </w:r>
      <w:r w:rsidRPr="001D4E72">
        <w:rPr>
          <w:rStyle w:val="StyleUnderline"/>
          <w:highlight w:val="yellow"/>
        </w:rPr>
        <w:t>such as</w:t>
      </w:r>
      <w:r w:rsidRPr="007E581B">
        <w:rPr>
          <w:rStyle w:val="StyleUnderline"/>
        </w:rPr>
        <w:t xml:space="preserve"> violence, </w:t>
      </w:r>
      <w:r w:rsidRPr="001D4E72">
        <w:rPr>
          <w:rStyle w:val="StyleUnderline"/>
          <w:highlight w:val="yellow"/>
        </w:rPr>
        <w:t>the Westphalian state</w:t>
      </w:r>
      <w:r w:rsidRPr="007E581B">
        <w:rPr>
          <w:rStyle w:val="StyleUnderline"/>
        </w:rPr>
        <w:t xml:space="preserve">, </w:t>
      </w:r>
      <w:r w:rsidRPr="001D4E72">
        <w:rPr>
          <w:rStyle w:val="StyleUnderline"/>
          <w:highlight w:val="yellow"/>
        </w:rPr>
        <w:t xml:space="preserve">and the international economic system are </w:t>
      </w:r>
      <w:r w:rsidRPr="001D4E72">
        <w:rPr>
          <w:rStyle w:val="Emphasis"/>
          <w:highlight w:val="yellow"/>
        </w:rPr>
        <w:t>exceedingly rare</w:t>
      </w:r>
      <w:r w:rsidRPr="00E9318E">
        <w:rPr>
          <w:sz w:val="16"/>
        </w:rPr>
        <w:t xml:space="preserve"> </w:t>
      </w:r>
      <w:r w:rsidRPr="001D4E72">
        <w:rPr>
          <w:rStyle w:val="StyleUnderline"/>
          <w:highlight w:val="yellow"/>
        </w:rPr>
        <w:t>and</w:t>
      </w:r>
      <w:r w:rsidRPr="007E581B">
        <w:rPr>
          <w:rStyle w:val="StyleUnderline"/>
        </w:rPr>
        <w:t xml:space="preserve"> are most often problematized only in relation to the post-conflict paradigm. Furthermore</w:t>
      </w:r>
      <w:r w:rsidRPr="00E9318E">
        <w:rPr>
          <w:sz w:val="16"/>
        </w:rPr>
        <w:t xml:space="preserve">, </w:t>
      </w:r>
      <w:r w:rsidRPr="001D4E72">
        <w:rPr>
          <w:rStyle w:val="StyleUnderline"/>
          <w:highlight w:val="yellow"/>
        </w:rPr>
        <w:t xml:space="preserve">very few scholars </w:t>
      </w:r>
      <w:r w:rsidRPr="001D4E72">
        <w:rPr>
          <w:rStyle w:val="Emphasis"/>
          <w:highlight w:val="yellow"/>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1D4E72">
        <w:rPr>
          <w:rStyle w:val="StyleUnderline"/>
          <w:highlight w:val="yellow"/>
        </w:rPr>
        <w:t>conceptualisation of peace</w:t>
      </w:r>
      <w:r w:rsidRPr="007E581B">
        <w:rPr>
          <w:rStyle w:val="StyleUnderline"/>
        </w:rPr>
        <w:t xml:space="preserve"> </w:t>
      </w:r>
      <w:r w:rsidRPr="001D4E72">
        <w:rPr>
          <w:rStyle w:val="StyleUnderline"/>
          <w:highlight w:val="yellow"/>
        </w:rPr>
        <w:t xml:space="preserve">which </w:t>
      </w:r>
      <w:r w:rsidRPr="001D4E72">
        <w:rPr>
          <w:rStyle w:val="Emphasis"/>
          <w:highlight w:val="yellow"/>
        </w:rPr>
        <w:t>extends beyond status quo systems</w:t>
      </w:r>
      <w:r w:rsidRPr="007E581B">
        <w:rPr>
          <w:rStyle w:val="StyleUnderline"/>
        </w:rPr>
        <w:t xml:space="preserve"> of management and order experienced by those with</w:t>
      </w:r>
      <w:r w:rsidRPr="001D4E72">
        <w:rPr>
          <w:rStyle w:val="StyleUnderline"/>
          <w:highlight w:val="yellow"/>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223CDB4B" w14:textId="77777777" w:rsidR="00750A9F" w:rsidRPr="00E9318E" w:rsidRDefault="00750A9F" w:rsidP="00750A9F">
      <w:pPr>
        <w:rPr>
          <w:sz w:val="16"/>
        </w:rPr>
      </w:pPr>
      <w:r w:rsidRPr="007E581B">
        <w:rPr>
          <w:rStyle w:val="StyleUnderline"/>
        </w:rPr>
        <w:t xml:space="preserve">Ultimately, the </w:t>
      </w:r>
      <w:r w:rsidRPr="001D4E72">
        <w:rPr>
          <w:rStyle w:val="StyleUnderline"/>
          <w:highlight w:val="yellow"/>
        </w:rPr>
        <w:t>negotiation between</w:t>
      </w:r>
      <w:r w:rsidRPr="007E581B">
        <w:rPr>
          <w:rStyle w:val="StyleUnderline"/>
        </w:rPr>
        <w:t xml:space="preserve"> </w:t>
      </w:r>
      <w:r w:rsidRPr="001D4E72">
        <w:rPr>
          <w:rStyle w:val="StyleUnderline"/>
          <w:highlight w:val="yellow"/>
        </w:rPr>
        <w:t xml:space="preserve">critical and problem-solving theories has </w:t>
      </w:r>
      <w:r w:rsidRPr="001D4E72">
        <w:rPr>
          <w:rStyle w:val="Emphasis"/>
          <w:highlight w:val="yellow"/>
        </w:rPr>
        <w:t>erred on the side of caution</w:t>
      </w:r>
      <w:r w:rsidRPr="00E9318E">
        <w:rPr>
          <w:sz w:val="16"/>
        </w:rPr>
        <w:t xml:space="preserve"> </w:t>
      </w:r>
      <w:r w:rsidRPr="001D4E72">
        <w:rPr>
          <w:rStyle w:val="StyleUnderline"/>
          <w:highlight w:val="yellow"/>
        </w:rPr>
        <w:t xml:space="preserve">and </w:t>
      </w:r>
      <w:r w:rsidRPr="001D4E72">
        <w:rPr>
          <w:rStyle w:val="Emphasis"/>
          <w:highlight w:val="yellow"/>
        </w:rPr>
        <w:t>reflected</w:t>
      </w:r>
      <w:r w:rsidRPr="007E581B">
        <w:rPr>
          <w:rStyle w:val="Emphasis"/>
        </w:rPr>
        <w:t xml:space="preserve"> the </w:t>
      </w:r>
      <w:r w:rsidRPr="001D4E72">
        <w:rPr>
          <w:rStyle w:val="Emphasis"/>
          <w:highlight w:val="yellow"/>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1D4E72">
        <w:rPr>
          <w:rStyle w:val="StyleUnderline"/>
          <w:highlight w:val="yellow"/>
        </w:rPr>
        <w:t>critical</w:t>
      </w:r>
      <w:r w:rsidRPr="007E581B">
        <w:rPr>
          <w:rStyle w:val="StyleUnderline"/>
        </w:rPr>
        <w:t xml:space="preserve"> </w:t>
      </w:r>
      <w:r w:rsidRPr="001D4E72">
        <w:rPr>
          <w:rStyle w:val="StyleUnderline"/>
          <w:highlight w:val="yellow"/>
        </w:rPr>
        <w:t>work</w:t>
      </w:r>
      <w:r w:rsidRPr="007E581B">
        <w:rPr>
          <w:rStyle w:val="StyleUnderline"/>
        </w:rPr>
        <w:t xml:space="preserve"> has emerged, its </w:t>
      </w:r>
      <w:r w:rsidRPr="001D4E72">
        <w:rPr>
          <w:rStyle w:val="Emphasis"/>
          <w:highlight w:val="yellow"/>
        </w:rPr>
        <w:t>emancipatory intent</w:t>
      </w:r>
      <w:r w:rsidRPr="001D4E72">
        <w:rPr>
          <w:rStyle w:val="StyleUnderline"/>
          <w:highlight w:val="yellow"/>
        </w:rPr>
        <w:t xml:space="preserve"> is </w:t>
      </w:r>
      <w:r w:rsidRPr="001D4E72">
        <w:rPr>
          <w:rStyle w:val="Emphasis"/>
          <w:highlight w:val="yellow"/>
        </w:rPr>
        <w:t>overlooked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repurposed</w:t>
      </w:r>
      <w:r w:rsidRPr="001D4E72">
        <w:rPr>
          <w:sz w:val="16"/>
          <w:highlight w:val="yellow"/>
        </w:rPr>
        <w:t xml:space="preserve"> </w:t>
      </w:r>
      <w:r w:rsidRPr="001D4E72">
        <w:rPr>
          <w:rStyle w:val="StyleUnderline"/>
          <w:highlight w:val="yellow"/>
        </w:rPr>
        <w:t xml:space="preserve">by the </w:t>
      </w:r>
      <w:r w:rsidRPr="001D4E72">
        <w:rPr>
          <w:rStyle w:val="Emphasis"/>
          <w:highlight w:val="yellow"/>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1D4E72">
        <w:rPr>
          <w:rStyle w:val="StyleUnderline"/>
          <w:highlight w:val="yellow"/>
        </w:rPr>
        <w:t xml:space="preserve">relegated the role of speaking truth to power to the </w:t>
      </w:r>
      <w:r w:rsidRPr="001D4E72">
        <w:rPr>
          <w:rStyle w:val="Emphasis"/>
          <w:highlight w:val="yellow"/>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1D4E72">
        <w:rPr>
          <w:rStyle w:val="StyleUnderline"/>
          <w:highlight w:val="yellow"/>
        </w:rPr>
        <w:t>efforts are</w:t>
      </w:r>
      <w:r w:rsidRPr="007F462F">
        <w:rPr>
          <w:rStyle w:val="StyleUnderline"/>
        </w:rPr>
        <w:t xml:space="preserve"> </w:t>
      </w:r>
      <w:r w:rsidRPr="007F462F">
        <w:rPr>
          <w:rStyle w:val="Emphasis"/>
        </w:rPr>
        <w:t xml:space="preserve">continually </w:t>
      </w:r>
      <w:r w:rsidRPr="001D4E72">
        <w:rPr>
          <w:rStyle w:val="Emphasis"/>
          <w:highlight w:val="yellow"/>
        </w:rPr>
        <w:t>subsumed into the status-quo</w:t>
      </w:r>
      <w:r w:rsidRPr="007F462F">
        <w:rPr>
          <w:rStyle w:val="StyleUnderline"/>
        </w:rPr>
        <w:t xml:space="preserve"> as interventions delve deeper into the private sphere, </w:t>
      </w:r>
      <w:r w:rsidRPr="001D4E72">
        <w:rPr>
          <w:rStyle w:val="Emphasis"/>
          <w:highlight w:val="yellow"/>
        </w:rPr>
        <w:t>placating resistance</w:t>
      </w:r>
      <w:r w:rsidRPr="001D4E72">
        <w:rPr>
          <w:rStyle w:val="StyleUnderline"/>
          <w:highlight w:val="yellow"/>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37DFEC20" w14:textId="77777777" w:rsidR="00750A9F" w:rsidRDefault="00750A9F" w:rsidP="00750A9F">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24725F98" w14:textId="77777777" w:rsidR="00750A9F" w:rsidRPr="00A65CCE" w:rsidRDefault="00750A9F" w:rsidP="00750A9F">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52CA0722" w14:textId="77777777" w:rsidR="00750A9F" w:rsidRPr="009D6EF9" w:rsidRDefault="00750A9F" w:rsidP="00750A9F">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B80970B" w14:textId="77777777" w:rsidR="00750A9F" w:rsidRPr="00322AB7" w:rsidRDefault="00750A9F" w:rsidP="00750A9F">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F2F45DA" w14:textId="77777777" w:rsidR="00750A9F" w:rsidRPr="00313B20" w:rsidRDefault="00750A9F" w:rsidP="00750A9F">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5397B9A0" w14:textId="77777777" w:rsidR="00750A9F" w:rsidRPr="00313B20" w:rsidRDefault="00750A9F" w:rsidP="00750A9F">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EB90BA8" w14:textId="77777777" w:rsidR="00750A9F" w:rsidRPr="009D6EF9" w:rsidRDefault="00750A9F" w:rsidP="00750A9F">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C0138C0" w14:textId="77777777" w:rsidR="00750A9F" w:rsidRPr="009D6EF9" w:rsidRDefault="00750A9F" w:rsidP="00750A9F">
      <w:pPr>
        <w:rPr>
          <w:sz w:val="16"/>
          <w:szCs w:val="16"/>
        </w:rPr>
      </w:pPr>
      <w:r w:rsidRPr="009D6EF9">
        <w:rPr>
          <w:sz w:val="16"/>
          <w:szCs w:val="16"/>
        </w:rPr>
        <w:t xml:space="preserve">ii. urgency and promise of a law of organizing </w:t>
      </w:r>
    </w:p>
    <w:p w14:paraId="75EAD605" w14:textId="77777777" w:rsidR="00750A9F" w:rsidRPr="009D6EF9" w:rsidRDefault="00750A9F" w:rsidP="00750A9F">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D216777" w14:textId="77777777" w:rsidR="00750A9F" w:rsidRPr="00322AB7" w:rsidRDefault="00750A9F" w:rsidP="00750A9F">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58B1E91" w14:textId="77777777" w:rsidR="00750A9F" w:rsidRPr="009D6EF9" w:rsidRDefault="00750A9F" w:rsidP="00750A9F">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5206E74" w14:textId="77777777" w:rsidR="00750A9F" w:rsidRPr="009D6EF9" w:rsidRDefault="00750A9F" w:rsidP="00750A9F">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83A2073" w14:textId="77777777" w:rsidR="00750A9F" w:rsidRPr="009D6EF9" w:rsidRDefault="00750A9F" w:rsidP="00750A9F">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08FB9A1F" w14:textId="77777777" w:rsidR="00750A9F" w:rsidRPr="009D6EF9" w:rsidRDefault="00750A9F" w:rsidP="00750A9F">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7544F89" w14:textId="77777777" w:rsidR="00750A9F" w:rsidRPr="009D6EF9" w:rsidRDefault="00750A9F" w:rsidP="00750A9F">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87BFE0E" w14:textId="77777777" w:rsidR="00750A9F" w:rsidRPr="009D6EF9" w:rsidRDefault="00750A9F" w:rsidP="00750A9F">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E116646" w14:textId="77777777" w:rsidR="00750A9F" w:rsidRDefault="00750A9F" w:rsidP="00750A9F">
      <w:pPr>
        <w:pStyle w:val="Heading4"/>
      </w:pPr>
      <w:r>
        <w:t xml:space="preserve">The violence faced by black women is best explained through a </w:t>
      </w:r>
      <w:r>
        <w:rPr>
          <w:u w:val="single"/>
        </w:rPr>
        <w:t>labor frame</w:t>
      </w:r>
      <w:r>
        <w:t xml:space="preserve">, in that it results from the simultaneous </w:t>
      </w:r>
      <w:r w:rsidRPr="006E6AA5">
        <w:rPr>
          <w:u w:val="single"/>
        </w:rPr>
        <w:t>control over</w:t>
      </w:r>
      <w:r>
        <w:t xml:space="preserve"> and </w:t>
      </w:r>
      <w:r w:rsidRPr="006E6AA5">
        <w:rPr>
          <w:u w:val="single"/>
        </w:rPr>
        <w:t>devaluation of</w:t>
      </w:r>
      <w:r w:rsidRPr="006E6AA5">
        <w:t xml:space="preserve"> </w:t>
      </w:r>
      <w:r>
        <w:t>black women’s reproductive labor.</w:t>
      </w:r>
    </w:p>
    <w:p w14:paraId="4C8D359D" w14:textId="77777777" w:rsidR="00750A9F" w:rsidRPr="006E6AA5" w:rsidRDefault="00750A9F" w:rsidP="00750A9F">
      <w:r>
        <w:t xml:space="preserve">Shauna J. </w:t>
      </w:r>
      <w:r w:rsidRPr="00256B2A">
        <w:rPr>
          <w:rStyle w:val="Style13ptBold"/>
        </w:rPr>
        <w:t>Sweeney 21</w:t>
      </w:r>
      <w:r>
        <w:t xml:space="preserve">, assistant professor of history at the University of Toronto, 2021, “2: Gendering Racial Capitalism and the Black Heretical Tradition,” in </w:t>
      </w:r>
      <w:r>
        <w:rPr>
          <w:i/>
          <w:iCs/>
        </w:rPr>
        <w:t>Histories of Racial Capitalism</w:t>
      </w:r>
      <w:r>
        <w:t>, Eds. Destin Jenkins and Justin Leroy, Columbia University Press, pp. 57-63.</w:t>
      </w:r>
    </w:p>
    <w:p w14:paraId="604EABFD" w14:textId="77777777" w:rsidR="00750A9F" w:rsidRPr="00531B12" w:rsidRDefault="00750A9F" w:rsidP="00750A9F">
      <w:pPr>
        <w:rPr>
          <w:sz w:val="16"/>
          <w:szCs w:val="16"/>
        </w:rPr>
      </w:pPr>
      <w:r w:rsidRPr="00531B12">
        <w:rPr>
          <w:sz w:val="16"/>
          <w:szCs w:val="16"/>
        </w:rPr>
        <w:t>Black Marxism reimagines the genealogy of capitalism and illuminates alternative terrains of political struggle. But while Robinson insisted on the co-construction of race and class, he was less attuned to the inextricability of gender, race, and class.25 The naturalization of male supremacy through a fictional grounding of inequality in biology was no less central to the processes of differentiation that Robinson so carefully historicized.26 Gender has been indispensable to justifying the ability of rulers to exploit, injure, and dispose the ruled. I want to focus on the ways the gendered exploitation of black women was as significant—both materially and ideologically—as race to the development and propagation of capitalism.27 The groundbreaking work of scholars such as Jennifer L. Morgan and Alys Eve Weinbaum reveals that the race/reproduction connection—</w:t>
      </w:r>
      <w:r w:rsidRPr="00256B2A">
        <w:rPr>
          <w:rStyle w:val="StyleUnderline"/>
          <w:highlight w:val="yellow"/>
        </w:rPr>
        <w:t xml:space="preserve">women’s </w:t>
      </w:r>
      <w:r w:rsidRPr="00256B2A">
        <w:rPr>
          <w:rStyle w:val="Emphasis"/>
          <w:highlight w:val="yellow"/>
        </w:rPr>
        <w:t>capacity</w:t>
      </w:r>
      <w:r w:rsidRPr="00256B2A">
        <w:rPr>
          <w:rStyle w:val="StyleUnderline"/>
          <w:highlight w:val="yellow"/>
        </w:rPr>
        <w:t xml:space="preserve"> to</w:t>
      </w:r>
      <w:r w:rsidRPr="00531B12">
        <w:rPr>
          <w:sz w:val="16"/>
          <w:szCs w:val="16"/>
        </w:rPr>
        <w:t xml:space="preserve"> literally </w:t>
      </w:r>
      <w:r w:rsidRPr="00256B2A">
        <w:rPr>
          <w:rStyle w:val="Emphasis"/>
          <w:highlight w:val="yellow"/>
        </w:rPr>
        <w:t>reproduce racialized labor power</w:t>
      </w:r>
      <w:r w:rsidRPr="00531B12">
        <w:rPr>
          <w:sz w:val="16"/>
          <w:szCs w:val="16"/>
        </w:rPr>
        <w:t>—</w:t>
      </w:r>
      <w:r w:rsidRPr="00256B2A">
        <w:rPr>
          <w:rStyle w:val="StyleUnderline"/>
          <w:highlight w:val="yellow"/>
        </w:rPr>
        <w:t xml:space="preserve">cannot be </w:t>
      </w:r>
      <w:r w:rsidRPr="00256B2A">
        <w:rPr>
          <w:rStyle w:val="Emphasis"/>
          <w:highlight w:val="yellow"/>
        </w:rPr>
        <w:t>divorced</w:t>
      </w:r>
      <w:r w:rsidRPr="00256B2A">
        <w:rPr>
          <w:rStyle w:val="StyleUnderline"/>
          <w:highlight w:val="yellow"/>
        </w:rPr>
        <w:t xml:space="preserve"> from</w:t>
      </w:r>
      <w:r w:rsidRPr="00531B12">
        <w:rPr>
          <w:rStyle w:val="StyleUnderline"/>
        </w:rPr>
        <w:t xml:space="preserve"> any story about </w:t>
      </w:r>
      <w:r w:rsidRPr="00256B2A">
        <w:rPr>
          <w:rStyle w:val="StyleUnderline"/>
          <w:highlight w:val="yellow"/>
        </w:rPr>
        <w:t xml:space="preserve">the </w:t>
      </w:r>
      <w:r w:rsidRPr="00256B2A">
        <w:rPr>
          <w:rStyle w:val="Emphasis"/>
          <w:highlight w:val="yellow"/>
        </w:rPr>
        <w:t>birth of capitalism</w:t>
      </w:r>
      <w:r w:rsidRPr="00531B12">
        <w:rPr>
          <w:sz w:val="16"/>
          <w:szCs w:val="16"/>
        </w:rPr>
        <w:t xml:space="preserve">.28 </w:t>
      </w:r>
      <w:r w:rsidRPr="00531B12">
        <w:rPr>
          <w:rStyle w:val="StyleUnderline"/>
        </w:rPr>
        <w:t xml:space="preserve">A </w:t>
      </w:r>
      <w:r w:rsidRPr="00256B2A">
        <w:rPr>
          <w:rStyle w:val="Emphasis"/>
          <w:highlight w:val="yellow"/>
        </w:rPr>
        <w:t>gender</w:t>
      </w:r>
      <w:r w:rsidRPr="00256B2A">
        <w:rPr>
          <w:rStyle w:val="Emphasis"/>
        </w:rPr>
        <w:t>ed</w:t>
      </w:r>
      <w:r w:rsidRPr="006E6AA5">
        <w:rPr>
          <w:rStyle w:val="Emphasis"/>
        </w:rPr>
        <w:t xml:space="preserve"> analysis</w:t>
      </w:r>
      <w:r w:rsidRPr="00531B12">
        <w:rPr>
          <w:rStyle w:val="StyleUnderline"/>
        </w:rPr>
        <w:t xml:space="preserve"> of racial capitalism</w:t>
      </w:r>
      <w:r w:rsidRPr="00531B12">
        <w:rPr>
          <w:sz w:val="16"/>
          <w:szCs w:val="16"/>
        </w:rPr>
        <w:t xml:space="preserve"> is not only compatible with Robinson’s formulation but further </w:t>
      </w:r>
      <w:r w:rsidRPr="00256B2A">
        <w:rPr>
          <w:rStyle w:val="Emphasis"/>
          <w:highlight w:val="yellow"/>
        </w:rPr>
        <w:t>elucidates</w:t>
      </w:r>
      <w:r w:rsidRPr="00256B2A">
        <w:rPr>
          <w:rStyle w:val="StyleUnderline"/>
          <w:highlight w:val="yellow"/>
        </w:rPr>
        <w:t xml:space="preserve"> the process of </w:t>
      </w:r>
      <w:r w:rsidRPr="00256B2A">
        <w:rPr>
          <w:rStyle w:val="Emphasis"/>
          <w:highlight w:val="yellow"/>
        </w:rPr>
        <w:t>differentiation</w:t>
      </w:r>
      <w:r w:rsidRPr="00256B2A">
        <w:rPr>
          <w:rStyle w:val="StyleUnderline"/>
          <w:highlight w:val="yellow"/>
        </w:rPr>
        <w:t xml:space="preserve"> inherent to </w:t>
      </w:r>
      <w:r w:rsidRPr="00256B2A">
        <w:rPr>
          <w:rStyle w:val="Emphasis"/>
          <w:highlight w:val="yellow"/>
        </w:rPr>
        <w:t>capitalism</w:t>
      </w:r>
      <w:r w:rsidRPr="00531B12">
        <w:rPr>
          <w:sz w:val="16"/>
          <w:szCs w:val="16"/>
        </w:rPr>
        <w:t xml:space="preserve"> and the black radical tradition. </w:t>
      </w:r>
    </w:p>
    <w:p w14:paraId="4528EE96" w14:textId="77777777" w:rsidR="00750A9F" w:rsidRPr="00531B12" w:rsidRDefault="00750A9F" w:rsidP="00750A9F">
      <w:pPr>
        <w:rPr>
          <w:sz w:val="16"/>
          <w:szCs w:val="16"/>
        </w:rPr>
      </w:pPr>
      <w:r w:rsidRPr="00531B12">
        <w:rPr>
          <w:sz w:val="16"/>
          <w:szCs w:val="16"/>
        </w:rPr>
        <w:t xml:space="preserve">Atlantic slavery required the commodification of human beings and speculation on the future profitability of their progeny. As slave ship cargoes, enslaved people became numerical abstractions that filled shipping logs, manifests, and margins as exchange values.29 After a grueling and often deadly middle passage, having survived sickness, terror, and grief, enslaved people disembarked—often more than once—in the Americas to be warehoused or prepared for sale.30 Next, enslaved Africans encountered the auction block, a site at which value was once again affixed to their souls, with considerations taken for age, sex, and (dis)ability.31 The violence of sale was accompanied by extreme alienation and dislocation as this economic system attempted to wrest commodity from human form.32 Race came to function as both a transatlantic currency and a theology, tethering physiognomy and a belief in intrinsic difference to the concept of enslaveability.33 The acceleration of the transatlantic slave system welded together race and the chattel principle. If </w:t>
      </w:r>
      <w:r w:rsidRPr="00256B2A">
        <w:rPr>
          <w:rStyle w:val="Emphasis"/>
          <w:highlight w:val="yellow"/>
        </w:rPr>
        <w:t>race</w:t>
      </w:r>
      <w:r w:rsidRPr="00256B2A">
        <w:rPr>
          <w:rStyle w:val="StyleUnderline"/>
          <w:highlight w:val="yellow"/>
        </w:rPr>
        <w:t xml:space="preserve"> became</w:t>
      </w:r>
      <w:r w:rsidRPr="00531B12">
        <w:rPr>
          <w:rStyle w:val="StyleUnderline"/>
        </w:rPr>
        <w:t xml:space="preserve"> </w:t>
      </w:r>
      <w:r w:rsidRPr="00256B2A">
        <w:rPr>
          <w:rStyle w:val="StyleUnderline"/>
          <w:highlight w:val="yellow"/>
        </w:rPr>
        <w:t>the</w:t>
      </w:r>
      <w:r w:rsidRPr="00531B12">
        <w:rPr>
          <w:rStyle w:val="StyleUnderline"/>
        </w:rPr>
        <w:t xml:space="preserve"> self-evident </w:t>
      </w:r>
      <w:r w:rsidRPr="00256B2A">
        <w:rPr>
          <w:rStyle w:val="Emphasis"/>
          <w:highlight w:val="yellow"/>
        </w:rPr>
        <w:t>mark</w:t>
      </w:r>
      <w:r w:rsidRPr="00256B2A">
        <w:rPr>
          <w:rStyle w:val="StyleUnderline"/>
          <w:highlight w:val="yellow"/>
        </w:rPr>
        <w:t xml:space="preserve"> of </w:t>
      </w:r>
      <w:r w:rsidRPr="00256B2A">
        <w:rPr>
          <w:rStyle w:val="Emphasis"/>
          <w:highlight w:val="yellow"/>
        </w:rPr>
        <w:t>hereditary slavery</w:t>
      </w:r>
      <w:r w:rsidRPr="00256B2A">
        <w:rPr>
          <w:rStyle w:val="StyleUnderline"/>
          <w:highlight w:val="yellow"/>
        </w:rPr>
        <w:t xml:space="preserve"> at the heart of</w:t>
      </w:r>
      <w:r w:rsidRPr="00531B12">
        <w:rPr>
          <w:rStyle w:val="StyleUnderline"/>
        </w:rPr>
        <w:t xml:space="preserve"> eighteenth-century </w:t>
      </w:r>
      <w:r w:rsidRPr="00256B2A">
        <w:rPr>
          <w:rStyle w:val="Emphasis"/>
          <w:highlight w:val="yellow"/>
        </w:rPr>
        <w:t>racial cap</w:t>
      </w:r>
      <w:r w:rsidRPr="006E6AA5">
        <w:rPr>
          <w:rStyle w:val="Emphasis"/>
        </w:rPr>
        <w:t>italism</w:t>
      </w:r>
      <w:r w:rsidRPr="00531B12">
        <w:rPr>
          <w:sz w:val="16"/>
          <w:szCs w:val="16"/>
        </w:rPr>
        <w:t xml:space="preserve">, black women’s wombs were the incubators of capital accumulation. </w:t>
      </w:r>
    </w:p>
    <w:p w14:paraId="4E55DCFD" w14:textId="77777777" w:rsidR="00750A9F" w:rsidRPr="00531B12" w:rsidRDefault="00750A9F" w:rsidP="00750A9F">
      <w:pPr>
        <w:rPr>
          <w:sz w:val="16"/>
          <w:szCs w:val="16"/>
        </w:rPr>
      </w:pPr>
      <w:r w:rsidRPr="00256B2A">
        <w:rPr>
          <w:rStyle w:val="Emphasis"/>
          <w:highlight w:val="yellow"/>
        </w:rPr>
        <w:t>Atlantic slavery</w:t>
      </w:r>
      <w:r w:rsidRPr="00256B2A">
        <w:rPr>
          <w:rStyle w:val="StyleUnderline"/>
          <w:highlight w:val="yellow"/>
        </w:rPr>
        <w:t xml:space="preserve"> depended</w:t>
      </w:r>
      <w:r w:rsidRPr="00531B12">
        <w:rPr>
          <w:rStyle w:val="StyleUnderline"/>
        </w:rPr>
        <w:t xml:space="preserve"> up</w:t>
      </w:r>
      <w:r w:rsidRPr="00256B2A">
        <w:rPr>
          <w:rStyle w:val="StyleUnderline"/>
          <w:highlight w:val="yellow"/>
        </w:rPr>
        <w:t xml:space="preserve">on </w:t>
      </w:r>
      <w:r w:rsidRPr="00256B2A">
        <w:rPr>
          <w:rStyle w:val="Emphasis"/>
          <w:highlight w:val="yellow"/>
        </w:rPr>
        <w:t>reproductive</w:t>
      </w:r>
      <w:r w:rsidRPr="00531B12">
        <w:rPr>
          <w:rStyle w:val="StyleUnderline"/>
        </w:rPr>
        <w:t xml:space="preserve"> as well as </w:t>
      </w:r>
      <w:r w:rsidRPr="006E6AA5">
        <w:rPr>
          <w:rStyle w:val="Emphasis"/>
        </w:rPr>
        <w:t>productive</w:t>
      </w:r>
      <w:r w:rsidRPr="00531B12">
        <w:rPr>
          <w:rStyle w:val="StyleUnderline"/>
        </w:rPr>
        <w:t xml:space="preserve"> </w:t>
      </w:r>
      <w:r w:rsidRPr="00256B2A">
        <w:rPr>
          <w:rStyle w:val="StyleUnderline"/>
          <w:highlight w:val="yellow"/>
        </w:rPr>
        <w:t>capacities</w:t>
      </w:r>
      <w:r w:rsidRPr="00531B12">
        <w:rPr>
          <w:sz w:val="16"/>
          <w:szCs w:val="16"/>
        </w:rPr>
        <w:t xml:space="preserve">. Even in particularly deadly slave societies in the Caribbean and Brazil, where enslaved people experienced perpetual population decline, custom and legislation regulated the “issue” of enslaved women.34 </w:t>
      </w:r>
      <w:r w:rsidRPr="00531B12">
        <w:rPr>
          <w:rStyle w:val="StyleUnderline"/>
        </w:rPr>
        <w:t xml:space="preserve">In </w:t>
      </w:r>
      <w:r w:rsidRPr="006E6AA5">
        <w:rPr>
          <w:rStyle w:val="Emphasis"/>
        </w:rPr>
        <w:t>slave societies</w:t>
      </w:r>
      <w:r w:rsidRPr="00531B12">
        <w:rPr>
          <w:rStyle w:val="StyleUnderline"/>
        </w:rPr>
        <w:t xml:space="preserve"> as </w:t>
      </w:r>
      <w:r w:rsidRPr="006E6AA5">
        <w:rPr>
          <w:rStyle w:val="Emphasis"/>
        </w:rPr>
        <w:t>diverse</w:t>
      </w:r>
      <w:r w:rsidRPr="00531B12">
        <w:rPr>
          <w:rStyle w:val="StyleUnderline"/>
        </w:rPr>
        <w:t xml:space="preserve"> as Virginia, Barbados, South Carolina, and Cuba, </w:t>
      </w:r>
      <w:r w:rsidRPr="00256B2A">
        <w:rPr>
          <w:rStyle w:val="StyleUnderline"/>
          <w:highlight w:val="yellow"/>
        </w:rPr>
        <w:t>planter-legislators</w:t>
      </w:r>
      <w:r w:rsidRPr="00531B12">
        <w:rPr>
          <w:rStyle w:val="StyleUnderline"/>
        </w:rPr>
        <w:t xml:space="preserve"> </w:t>
      </w:r>
      <w:r w:rsidRPr="00256B2A">
        <w:rPr>
          <w:rStyle w:val="StyleUnderline"/>
          <w:highlight w:val="yellow"/>
        </w:rPr>
        <w:t xml:space="preserve">looked to </w:t>
      </w:r>
      <w:r w:rsidRPr="00256B2A">
        <w:rPr>
          <w:rStyle w:val="Emphasis"/>
          <w:highlight w:val="yellow"/>
        </w:rPr>
        <w:t>enslaved women</w:t>
      </w:r>
      <w:r w:rsidRPr="00256B2A">
        <w:rPr>
          <w:rStyle w:val="StyleUnderline"/>
          <w:highlight w:val="yellow"/>
        </w:rPr>
        <w:t xml:space="preserve"> to </w:t>
      </w:r>
      <w:r w:rsidRPr="00256B2A">
        <w:rPr>
          <w:rStyle w:val="Emphasis"/>
          <w:highlight w:val="yellow"/>
        </w:rPr>
        <w:t>enlarge their profits</w:t>
      </w:r>
      <w:r w:rsidRPr="00531B12">
        <w:rPr>
          <w:sz w:val="16"/>
          <w:szCs w:val="16"/>
        </w:rPr>
        <w:t xml:space="preserve"> through “natural increase.” </w:t>
      </w:r>
      <w:r w:rsidRPr="00256B2A">
        <w:rPr>
          <w:rStyle w:val="StyleUnderline"/>
          <w:highlight w:val="yellow"/>
        </w:rPr>
        <w:t>The</w:t>
      </w:r>
      <w:r w:rsidRPr="00531B12">
        <w:rPr>
          <w:rStyle w:val="StyleUnderline"/>
        </w:rPr>
        <w:t xml:space="preserve"> Roman </w:t>
      </w:r>
      <w:r w:rsidRPr="00256B2A">
        <w:rPr>
          <w:rStyle w:val="StyleUnderline"/>
          <w:highlight w:val="yellow"/>
        </w:rPr>
        <w:t xml:space="preserve">principle </w:t>
      </w:r>
      <w:r w:rsidRPr="00256B2A">
        <w:rPr>
          <w:rStyle w:val="Emphasis"/>
          <w:highlight w:val="yellow"/>
        </w:rPr>
        <w:t>partus</w:t>
      </w:r>
      <w:r w:rsidRPr="006E6AA5">
        <w:rPr>
          <w:rStyle w:val="Emphasis"/>
        </w:rPr>
        <w:t xml:space="preserve"> sequitur ventrem</w:t>
      </w:r>
      <w:r w:rsidRPr="00531B12">
        <w:rPr>
          <w:rStyle w:val="StyleUnderline"/>
        </w:rPr>
        <w:t xml:space="preserve">, </w:t>
      </w:r>
      <w:r w:rsidRPr="00256B2A">
        <w:rPr>
          <w:rStyle w:val="StyleUnderline"/>
          <w:highlight w:val="yellow"/>
        </w:rPr>
        <w:t>or “</w:t>
      </w:r>
      <w:r w:rsidRPr="00256B2A">
        <w:rPr>
          <w:rStyle w:val="Emphasis"/>
          <w:highlight w:val="yellow"/>
        </w:rPr>
        <w:t>offspring follows belly</w:t>
      </w:r>
      <w:r w:rsidRPr="00531B12">
        <w:rPr>
          <w:rStyle w:val="StyleUnderline"/>
        </w:rPr>
        <w:t xml:space="preserve">,” </w:t>
      </w:r>
      <w:r w:rsidRPr="00256B2A">
        <w:rPr>
          <w:rStyle w:val="Emphasis"/>
          <w:highlight w:val="yellow"/>
        </w:rPr>
        <w:t>shaped</w:t>
      </w:r>
      <w:r w:rsidRPr="00531B12">
        <w:rPr>
          <w:rStyle w:val="StyleUnderline"/>
        </w:rPr>
        <w:t xml:space="preserve"> English and Spanish </w:t>
      </w:r>
      <w:r w:rsidRPr="00256B2A">
        <w:rPr>
          <w:rStyle w:val="Emphasis"/>
          <w:highlight w:val="yellow"/>
        </w:rPr>
        <w:t>slave codes</w:t>
      </w:r>
      <w:r w:rsidRPr="00531B12">
        <w:rPr>
          <w:sz w:val="16"/>
          <w:szCs w:val="16"/>
        </w:rPr>
        <w:t xml:space="preserve"> and served to clarify the racial messiness endemic to slavery.35 </w:t>
      </w:r>
      <w:r w:rsidRPr="00531B12">
        <w:rPr>
          <w:rStyle w:val="StyleUnderline"/>
        </w:rPr>
        <w:t xml:space="preserve">Slavery’s </w:t>
      </w:r>
      <w:r w:rsidRPr="006E6AA5">
        <w:rPr>
          <w:rStyle w:val="Emphasis"/>
        </w:rPr>
        <w:t>legal architects</w:t>
      </w:r>
      <w:r w:rsidRPr="00531B12">
        <w:rPr>
          <w:rStyle w:val="StyleUnderline"/>
        </w:rPr>
        <w:t xml:space="preserve"> in the English empire used </w:t>
      </w:r>
      <w:r w:rsidRPr="006E6AA5">
        <w:rPr>
          <w:rStyle w:val="Emphasis"/>
        </w:rPr>
        <w:t>partus</w:t>
      </w:r>
      <w:r w:rsidRPr="00531B12">
        <w:rPr>
          <w:rStyle w:val="StyleUnderline"/>
        </w:rPr>
        <w:t xml:space="preserve"> </w:t>
      </w:r>
      <w:r w:rsidRPr="00256B2A">
        <w:rPr>
          <w:rStyle w:val="StyleUnderline"/>
          <w:highlight w:val="yellow"/>
        </w:rPr>
        <w:t xml:space="preserve">to </w:t>
      </w:r>
      <w:r w:rsidRPr="00256B2A">
        <w:rPr>
          <w:rStyle w:val="Emphasis"/>
          <w:highlight w:val="yellow"/>
        </w:rPr>
        <w:t>settle</w:t>
      </w:r>
      <w:r w:rsidRPr="00531B12">
        <w:rPr>
          <w:rStyle w:val="StyleUnderline"/>
        </w:rPr>
        <w:t xml:space="preserve"> the </w:t>
      </w:r>
      <w:r w:rsidRPr="00256B2A">
        <w:rPr>
          <w:rStyle w:val="Emphasis"/>
          <w:highlight w:val="yellow"/>
        </w:rPr>
        <w:t>racial uncertainty</w:t>
      </w:r>
      <w:r w:rsidRPr="00256B2A">
        <w:rPr>
          <w:rStyle w:val="StyleUnderline"/>
          <w:highlight w:val="yellow"/>
        </w:rPr>
        <w:t xml:space="preserve"> of children</w:t>
      </w:r>
      <w:r w:rsidRPr="00531B12">
        <w:rPr>
          <w:rStyle w:val="StyleUnderline"/>
        </w:rPr>
        <w:t xml:space="preserve"> of whose parents were increasingly seen as separate racial beings</w:t>
      </w:r>
      <w:r w:rsidRPr="00531B12">
        <w:rPr>
          <w:sz w:val="16"/>
          <w:szCs w:val="16"/>
        </w:rPr>
        <w:t xml:space="preserve">.36 The racial nature of the slave law drew upon legal precedents concerning property and livestock rather than those that governed claims of familial lineage or bastardy.37 </w:t>
      </w:r>
      <w:r w:rsidRPr="00531B12">
        <w:rPr>
          <w:rStyle w:val="StyleUnderline"/>
        </w:rPr>
        <w:t>The intention of the law was</w:t>
      </w:r>
      <w:r w:rsidRPr="00531B12">
        <w:rPr>
          <w:sz w:val="16"/>
          <w:szCs w:val="16"/>
        </w:rPr>
        <w:t xml:space="preserve"> therefore not only </w:t>
      </w:r>
      <w:r w:rsidRPr="00531B12">
        <w:rPr>
          <w:rStyle w:val="StyleUnderline"/>
        </w:rPr>
        <w:t>to create a</w:t>
      </w:r>
      <w:r w:rsidRPr="00531B12">
        <w:rPr>
          <w:sz w:val="16"/>
          <w:szCs w:val="16"/>
        </w:rPr>
        <w:t xml:space="preserve"> secure legal foundation for settling disputes about the ownership of human beings; partus also created that very property by enacting “the </w:t>
      </w:r>
      <w:r w:rsidRPr="006E6AA5">
        <w:rPr>
          <w:rStyle w:val="Emphasis"/>
        </w:rPr>
        <w:t>legal</w:t>
      </w:r>
      <w:r w:rsidRPr="00531B12">
        <w:rPr>
          <w:rStyle w:val="StyleUnderline"/>
        </w:rPr>
        <w:t xml:space="preserve"> and </w:t>
      </w:r>
      <w:r w:rsidRPr="006E6AA5">
        <w:rPr>
          <w:rStyle w:val="Emphasis"/>
        </w:rPr>
        <w:t>material substitution</w:t>
      </w:r>
      <w:r w:rsidRPr="00531B12">
        <w:rPr>
          <w:rStyle w:val="StyleUnderline"/>
        </w:rPr>
        <w:t xml:space="preserve"> of a </w:t>
      </w:r>
      <w:r w:rsidRPr="006E6AA5">
        <w:rPr>
          <w:rStyle w:val="Emphasis"/>
        </w:rPr>
        <w:t>thing</w:t>
      </w:r>
      <w:r w:rsidRPr="00531B12">
        <w:rPr>
          <w:rStyle w:val="StyleUnderline"/>
        </w:rPr>
        <w:t xml:space="preserve"> for a </w:t>
      </w:r>
      <w:r w:rsidRPr="006E6AA5">
        <w:rPr>
          <w:rStyle w:val="Emphasis"/>
        </w:rPr>
        <w:t>child</w:t>
      </w:r>
      <w:r w:rsidRPr="00531B12">
        <w:rPr>
          <w:sz w:val="16"/>
          <w:szCs w:val="16"/>
        </w:rPr>
        <w:t xml:space="preserve">.”38 </w:t>
      </w:r>
      <w:r w:rsidRPr="00531B12">
        <w:rPr>
          <w:rStyle w:val="StyleUnderline"/>
        </w:rPr>
        <w:t>This legal transubstantiation became</w:t>
      </w:r>
      <w:r w:rsidRPr="00531B12">
        <w:rPr>
          <w:sz w:val="16"/>
          <w:szCs w:val="16"/>
        </w:rPr>
        <w:t xml:space="preserve"> key to white supremacy under slavery and was </w:t>
      </w:r>
      <w:r w:rsidRPr="00531B12">
        <w:rPr>
          <w:rStyle w:val="StyleUnderline"/>
        </w:rPr>
        <w:t xml:space="preserve">an </w:t>
      </w:r>
      <w:r w:rsidRPr="006E6AA5">
        <w:rPr>
          <w:rStyle w:val="Emphasis"/>
        </w:rPr>
        <w:t>essential prerequisite</w:t>
      </w:r>
      <w:r w:rsidRPr="00531B12">
        <w:rPr>
          <w:rStyle w:val="StyleUnderline"/>
        </w:rPr>
        <w:t xml:space="preserve"> for </w:t>
      </w:r>
      <w:r w:rsidRPr="006E6AA5">
        <w:rPr>
          <w:rStyle w:val="Emphasis"/>
        </w:rPr>
        <w:t>racial capitalism</w:t>
      </w:r>
      <w:r w:rsidRPr="00531B12">
        <w:rPr>
          <w:rStyle w:val="StyleUnderline"/>
        </w:rPr>
        <w:t>. The codification</w:t>
      </w:r>
      <w:r w:rsidRPr="00531B12">
        <w:rPr>
          <w:sz w:val="16"/>
          <w:szCs w:val="16"/>
        </w:rPr>
        <w:t xml:space="preserve"> and casual acceptance </w:t>
      </w:r>
      <w:r w:rsidRPr="00531B12">
        <w:rPr>
          <w:rStyle w:val="StyleUnderline"/>
        </w:rPr>
        <w:t xml:space="preserve">of </w:t>
      </w:r>
      <w:r w:rsidRPr="00256B2A">
        <w:rPr>
          <w:rStyle w:val="Emphasis"/>
          <w:highlight w:val="yellow"/>
        </w:rPr>
        <w:t>partus</w:t>
      </w:r>
      <w:r w:rsidRPr="00531B12">
        <w:rPr>
          <w:sz w:val="16"/>
          <w:szCs w:val="16"/>
        </w:rPr>
        <w:t xml:space="preserve"> sequitur ventrem </w:t>
      </w:r>
      <w:r w:rsidRPr="00256B2A">
        <w:rPr>
          <w:rStyle w:val="StyleUnderline"/>
          <w:highlight w:val="yellow"/>
        </w:rPr>
        <w:t xml:space="preserve">constituted </w:t>
      </w:r>
      <w:r w:rsidRPr="00256B2A">
        <w:rPr>
          <w:rStyle w:val="Emphasis"/>
          <w:highlight w:val="yellow"/>
        </w:rPr>
        <w:t>enslaved women’s wombs</w:t>
      </w:r>
      <w:r w:rsidRPr="00256B2A">
        <w:rPr>
          <w:rStyle w:val="StyleUnderline"/>
          <w:highlight w:val="yellow"/>
        </w:rPr>
        <w:t xml:space="preserve"> as a </w:t>
      </w:r>
      <w:r w:rsidRPr="00256B2A">
        <w:rPr>
          <w:rStyle w:val="Emphasis"/>
          <w:highlight w:val="yellow"/>
        </w:rPr>
        <w:t>secondary site</w:t>
      </w:r>
      <w:r w:rsidRPr="00256B2A">
        <w:rPr>
          <w:rStyle w:val="StyleUnderline"/>
          <w:highlight w:val="yellow"/>
        </w:rPr>
        <w:t xml:space="preserve"> of </w:t>
      </w:r>
      <w:r w:rsidRPr="00256B2A">
        <w:rPr>
          <w:rStyle w:val="Emphasis"/>
          <w:highlight w:val="yellow"/>
        </w:rPr>
        <w:t>production</w:t>
      </w:r>
      <w:r w:rsidRPr="00531B12">
        <w:rPr>
          <w:rStyle w:val="StyleUnderline"/>
        </w:rPr>
        <w:t xml:space="preserve"> under slavery</w:t>
      </w:r>
      <w:r w:rsidRPr="00531B12">
        <w:rPr>
          <w:sz w:val="16"/>
          <w:szCs w:val="16"/>
        </w:rPr>
        <w:t xml:space="preserve">, akin to a sugar estate or cotton plantation. Early iterations of futures speculation inhered in merchant, trader, and planter considerations of enslaved women’s bodies.39 </w:t>
      </w:r>
      <w:r w:rsidRPr="00256B2A">
        <w:rPr>
          <w:rStyle w:val="StyleUnderline"/>
          <w:highlight w:val="yellow"/>
        </w:rPr>
        <w:t xml:space="preserve">To </w:t>
      </w:r>
      <w:r w:rsidRPr="00256B2A">
        <w:rPr>
          <w:rStyle w:val="Emphasis"/>
          <w:highlight w:val="yellow"/>
        </w:rPr>
        <w:t>reconcile</w:t>
      </w:r>
      <w:r w:rsidRPr="00531B12">
        <w:rPr>
          <w:rStyle w:val="StyleUnderline"/>
        </w:rPr>
        <w:t xml:space="preserve"> their </w:t>
      </w:r>
      <w:r w:rsidRPr="00256B2A">
        <w:rPr>
          <w:rStyle w:val="Emphasis"/>
          <w:highlight w:val="yellow"/>
        </w:rPr>
        <w:t>financial investment</w:t>
      </w:r>
      <w:r w:rsidRPr="00256B2A">
        <w:rPr>
          <w:rStyle w:val="StyleUnderline"/>
          <w:highlight w:val="yellow"/>
        </w:rPr>
        <w:t xml:space="preserve"> in </w:t>
      </w:r>
      <w:r w:rsidRPr="00256B2A">
        <w:rPr>
          <w:rStyle w:val="Emphasis"/>
          <w:highlight w:val="yellow"/>
        </w:rPr>
        <w:t>black women’s flesh</w:t>
      </w:r>
      <w:r w:rsidRPr="00256B2A">
        <w:rPr>
          <w:rStyle w:val="StyleUnderline"/>
          <w:highlight w:val="yellow"/>
        </w:rPr>
        <w:t xml:space="preserve"> with their </w:t>
      </w:r>
      <w:r w:rsidRPr="00256B2A">
        <w:rPr>
          <w:rStyle w:val="Emphasis"/>
          <w:highlight w:val="yellow"/>
        </w:rPr>
        <w:t>humanity</w:t>
      </w:r>
      <w:r w:rsidRPr="00256B2A">
        <w:rPr>
          <w:rStyle w:val="StyleUnderline"/>
          <w:highlight w:val="yellow"/>
        </w:rPr>
        <w:t>,</w:t>
      </w:r>
      <w:r w:rsidRPr="00531B12">
        <w:rPr>
          <w:rStyle w:val="StyleUnderline"/>
        </w:rPr>
        <w:t xml:space="preserve"> </w:t>
      </w:r>
      <w:r w:rsidRPr="00256B2A">
        <w:rPr>
          <w:rStyle w:val="StyleUnderline"/>
          <w:highlight w:val="yellow"/>
        </w:rPr>
        <w:t xml:space="preserve">slave owners </w:t>
      </w:r>
      <w:r w:rsidRPr="00256B2A">
        <w:rPr>
          <w:rStyle w:val="Emphasis"/>
          <w:highlight w:val="yellow"/>
        </w:rPr>
        <w:t>denigrated</w:t>
      </w:r>
      <w:r w:rsidRPr="00256B2A">
        <w:rPr>
          <w:rStyle w:val="StyleUnderline"/>
          <w:highlight w:val="yellow"/>
        </w:rPr>
        <w:t xml:space="preserve"> the </w:t>
      </w:r>
      <w:r w:rsidRPr="00256B2A">
        <w:rPr>
          <w:rStyle w:val="Emphasis"/>
          <w:highlight w:val="yellow"/>
        </w:rPr>
        <w:t>person</w:t>
      </w:r>
      <w:r w:rsidRPr="00256B2A">
        <w:rPr>
          <w:rStyle w:val="StyleUnderline"/>
          <w:highlight w:val="yellow"/>
        </w:rPr>
        <w:t xml:space="preserve"> of the </w:t>
      </w:r>
      <w:r w:rsidRPr="00256B2A">
        <w:rPr>
          <w:rStyle w:val="Emphasis"/>
          <w:highlight w:val="yellow"/>
        </w:rPr>
        <w:t>black woman</w:t>
      </w:r>
      <w:r w:rsidRPr="00531B12">
        <w:rPr>
          <w:sz w:val="16"/>
          <w:szCs w:val="16"/>
        </w:rPr>
        <w:t xml:space="preserve">. </w:t>
      </w:r>
    </w:p>
    <w:p w14:paraId="4F0BB059" w14:textId="77777777" w:rsidR="00750A9F" w:rsidRPr="00531B12" w:rsidRDefault="00750A9F" w:rsidP="00750A9F">
      <w:pPr>
        <w:rPr>
          <w:sz w:val="16"/>
          <w:szCs w:val="16"/>
        </w:rPr>
      </w:pPr>
      <w:r w:rsidRPr="006E6AA5">
        <w:rPr>
          <w:rStyle w:val="StyleUnderline"/>
        </w:rPr>
        <w:t xml:space="preserve">European observers </w:t>
      </w:r>
      <w:r w:rsidRPr="006E6AA5">
        <w:rPr>
          <w:rStyle w:val="Emphasis"/>
        </w:rPr>
        <w:t>represented</w:t>
      </w:r>
      <w:r w:rsidRPr="006E6AA5">
        <w:rPr>
          <w:rStyle w:val="StyleUnderline"/>
        </w:rPr>
        <w:t xml:space="preserve"> enslaved African women as </w:t>
      </w:r>
      <w:r w:rsidRPr="006E6AA5">
        <w:rPr>
          <w:rStyle w:val="Emphasis"/>
        </w:rPr>
        <w:t>monstrous</w:t>
      </w:r>
      <w:r w:rsidRPr="00531B12">
        <w:rPr>
          <w:sz w:val="16"/>
          <w:szCs w:val="16"/>
        </w:rPr>
        <w:t xml:space="preserve">.40 In the eighteenth- and nineteenth-century Anglophone Caribbean, for example, figures such as planter-historian Edward Long, Scottish traveler Mrs. Carmichael, and Maria Nugent, wife to the governor of Jamaica, were simultaneously fascinated and revolted, terrified and titillated by enslaved black women.41 The racial intimacies of slave societies, in which rebellions were frequent and death commonplace, only strengthened white presumptions of black malevolence. </w:t>
      </w:r>
      <w:r w:rsidRPr="006E6AA5">
        <w:rPr>
          <w:rStyle w:val="StyleUnderline"/>
        </w:rPr>
        <w:t xml:space="preserve">These ideologies </w:t>
      </w:r>
      <w:r w:rsidRPr="006E6AA5">
        <w:rPr>
          <w:rStyle w:val="Emphasis"/>
        </w:rPr>
        <w:t>nurtured</w:t>
      </w:r>
      <w:r w:rsidRPr="006E6AA5">
        <w:rPr>
          <w:rStyle w:val="StyleUnderline"/>
        </w:rPr>
        <w:t xml:space="preserve"> an image of black women that was at once </w:t>
      </w:r>
      <w:r w:rsidRPr="006E6AA5">
        <w:rPr>
          <w:rStyle w:val="Emphasis"/>
        </w:rPr>
        <w:t>licentious</w:t>
      </w:r>
      <w:r w:rsidRPr="006E6AA5">
        <w:rPr>
          <w:rStyle w:val="StyleUnderline"/>
        </w:rPr>
        <w:t xml:space="preserve">, </w:t>
      </w:r>
      <w:r w:rsidRPr="006E6AA5">
        <w:rPr>
          <w:rStyle w:val="Emphasis"/>
        </w:rPr>
        <w:t>lascivious</w:t>
      </w:r>
      <w:r w:rsidRPr="006E6AA5">
        <w:rPr>
          <w:rStyle w:val="StyleUnderline"/>
        </w:rPr>
        <w:t xml:space="preserve">, and </w:t>
      </w:r>
      <w:r w:rsidRPr="006E6AA5">
        <w:rPr>
          <w:rStyle w:val="Emphasis"/>
        </w:rPr>
        <w:t>prone to theft</w:t>
      </w:r>
      <w:r w:rsidRPr="006E6AA5">
        <w:rPr>
          <w:rStyle w:val="StyleUnderline"/>
        </w:rPr>
        <w:t xml:space="preserve">, </w:t>
      </w:r>
      <w:r w:rsidRPr="006E6AA5">
        <w:rPr>
          <w:rStyle w:val="Emphasis"/>
        </w:rPr>
        <w:t>laziness</w:t>
      </w:r>
      <w:r w:rsidRPr="006E6AA5">
        <w:rPr>
          <w:rStyle w:val="StyleUnderline"/>
        </w:rPr>
        <w:t xml:space="preserve">, and </w:t>
      </w:r>
      <w:r w:rsidRPr="006E6AA5">
        <w:rPr>
          <w:rStyle w:val="Emphasis"/>
        </w:rPr>
        <w:t>conspiracy</w:t>
      </w:r>
      <w:r w:rsidRPr="00531B12">
        <w:rPr>
          <w:sz w:val="16"/>
          <w:szCs w:val="16"/>
        </w:rPr>
        <w:t xml:space="preserve">.42 </w:t>
      </w:r>
    </w:p>
    <w:p w14:paraId="0E792964" w14:textId="77777777" w:rsidR="00750A9F" w:rsidRPr="00531B12" w:rsidRDefault="00750A9F" w:rsidP="00750A9F">
      <w:pPr>
        <w:rPr>
          <w:sz w:val="16"/>
          <w:szCs w:val="16"/>
        </w:rPr>
      </w:pPr>
      <w:r w:rsidRPr="00256B2A">
        <w:rPr>
          <w:rStyle w:val="Emphasis"/>
          <w:highlight w:val="yellow"/>
        </w:rPr>
        <w:t>Racist discourses</w:t>
      </w:r>
      <w:r w:rsidRPr="00256B2A">
        <w:rPr>
          <w:rStyle w:val="StyleUnderline"/>
          <w:highlight w:val="yellow"/>
        </w:rPr>
        <w:t xml:space="preserve"> about black women rooted in slavery account</w:t>
      </w:r>
      <w:r w:rsidRPr="006E6AA5">
        <w:rPr>
          <w:rStyle w:val="StyleUnderline"/>
        </w:rPr>
        <w:t xml:space="preserve">, in part, </w:t>
      </w:r>
      <w:r w:rsidRPr="00256B2A">
        <w:rPr>
          <w:rStyle w:val="StyleUnderline"/>
          <w:highlight w:val="yellow"/>
        </w:rPr>
        <w:t xml:space="preserve">for the </w:t>
      </w:r>
      <w:r w:rsidRPr="00256B2A">
        <w:rPr>
          <w:rStyle w:val="Emphasis"/>
          <w:highlight w:val="yellow"/>
        </w:rPr>
        <w:t>enduring image</w:t>
      </w:r>
      <w:r w:rsidRPr="00256B2A">
        <w:rPr>
          <w:rStyle w:val="StyleUnderline"/>
          <w:highlight w:val="yellow"/>
        </w:rPr>
        <w:t xml:space="preserve"> of the </w:t>
      </w:r>
      <w:r w:rsidRPr="00256B2A">
        <w:rPr>
          <w:rStyle w:val="Emphasis"/>
          <w:highlight w:val="yellow"/>
        </w:rPr>
        <w:t>pathological black family</w:t>
      </w:r>
      <w:r w:rsidRPr="00531B12">
        <w:rPr>
          <w:sz w:val="16"/>
          <w:szCs w:val="16"/>
        </w:rPr>
        <w:t xml:space="preserve">. </w:t>
      </w:r>
      <w:r w:rsidRPr="006E6AA5">
        <w:rPr>
          <w:rStyle w:val="StyleUnderline"/>
        </w:rPr>
        <w:t>The impossibility of keeping one’s kin close and children together was a hallmark of chattel slavery</w:t>
      </w:r>
      <w:r w:rsidRPr="00531B12">
        <w:rPr>
          <w:sz w:val="16"/>
          <w:szCs w:val="16"/>
        </w:rPr>
        <w:t xml:space="preserve">. The twin specters of death and the auction block haunted enslaved people and were a constant reminder of their familial precarity.43 Nuclear families were not the “natural” choice for enslaved people (nor are they for anyone else), but proslavery ideologues cited the fracturing of enslaved kinship networks caused by slavery as evidence that they lacked familial bonds. Runaway advertisements and court proceedings that suggest enslaved people ran with and to family, however, belied the paranoid discourses of owners. Enslaved people enthusiastically maintained their own property and trading relationships even when they became fugitives. In one example of many from Jamaica, in 1781 an enslaved woman named Rose was supposed to be “harboured by some person” in Montego Bay and had “been lately seen selling goods in country.”44 This fragment of Rose’s life points to the social life of the enslaved—to be “harboured” presupposes social and economic relations beyond the master-slave relationship. Rose’s ability to survive by “selling goods” points to Jamaica’s robust internal marketing system as a commercial refuge from slavery. Enslaved people sought out the smallest cracks in white domination to protect and spend time with their families and care for their homes and gardens, if they had them. Enslaved people’s property relations and economic practices also suggest that even under slavery’s crushing weight, they were not just theorizing but enacting alternative visions of life. </w:t>
      </w:r>
    </w:p>
    <w:p w14:paraId="593599BF" w14:textId="77777777" w:rsidR="00750A9F" w:rsidRPr="00531B12" w:rsidRDefault="00750A9F" w:rsidP="00750A9F">
      <w:pPr>
        <w:rPr>
          <w:sz w:val="16"/>
          <w:szCs w:val="16"/>
        </w:rPr>
      </w:pPr>
      <w:r w:rsidRPr="00531B12">
        <w:rPr>
          <w:sz w:val="16"/>
          <w:szCs w:val="16"/>
        </w:rPr>
        <w:t xml:space="preserve">As the British abolition of the slave trade began to stifle imports of enslaved Africans into colonies like Jamaica, enslaved women’s reproductive capacities took on even greater importance. Parliament promoted ameliorative policies in its colonies that centered on women’s childbearing, and even British abolitionists anxiously debated the capacity of black women to steward healthy families.45 Presuming that enslaved people had no viable forms of family, reformers, inaugurating what would become a signature ideology of racial capitalism, argued that the system of slavery had so degraded enslaved people that only severe discipline could ensure nuclear family units. While wage work promised to liberate freed people from private bondage, </w:t>
      </w:r>
      <w:r w:rsidRPr="006E6AA5">
        <w:rPr>
          <w:rStyle w:val="StyleUnderline"/>
        </w:rPr>
        <w:t xml:space="preserve">they believed </w:t>
      </w:r>
      <w:r w:rsidRPr="006E6AA5">
        <w:rPr>
          <w:rStyle w:val="Emphasis"/>
        </w:rPr>
        <w:t>patriarchal nuclear families</w:t>
      </w:r>
      <w:r w:rsidRPr="006E6AA5">
        <w:rPr>
          <w:rStyle w:val="StyleUnderline"/>
        </w:rPr>
        <w:t xml:space="preserve"> could</w:t>
      </w:r>
      <w:r w:rsidRPr="00531B12">
        <w:rPr>
          <w:sz w:val="16"/>
          <w:szCs w:val="16"/>
        </w:rPr>
        <w:t xml:space="preserve"> stimulate habits of industry and </w:t>
      </w:r>
      <w:r w:rsidRPr="006E6AA5">
        <w:rPr>
          <w:rStyle w:val="Emphasis"/>
        </w:rPr>
        <w:t>transform slaves</w:t>
      </w:r>
      <w:r w:rsidRPr="006E6AA5">
        <w:rPr>
          <w:rStyle w:val="StyleUnderline"/>
        </w:rPr>
        <w:t xml:space="preserve"> into </w:t>
      </w:r>
      <w:r w:rsidRPr="006E6AA5">
        <w:rPr>
          <w:rStyle w:val="Emphasis"/>
        </w:rPr>
        <w:t>modern workers</w:t>
      </w:r>
      <w:r w:rsidRPr="006E6AA5">
        <w:rPr>
          <w:rStyle w:val="StyleUnderline"/>
        </w:rPr>
        <w:t xml:space="preserve"> and consumers.</w:t>
      </w:r>
      <w:r w:rsidRPr="00531B12">
        <w:rPr>
          <w:sz w:val="16"/>
          <w:szCs w:val="16"/>
        </w:rPr>
        <w:t xml:space="preserve">46 Throughout the Atlantic world, </w:t>
      </w:r>
      <w:r w:rsidRPr="006E6AA5">
        <w:rPr>
          <w:rStyle w:val="Emphasis"/>
        </w:rPr>
        <w:t>emancipation schemes</w:t>
      </w:r>
      <w:r w:rsidRPr="006E6AA5">
        <w:rPr>
          <w:rStyle w:val="StyleUnderline"/>
        </w:rPr>
        <w:t xml:space="preserve">, such as </w:t>
      </w:r>
      <w:r w:rsidRPr="006E6AA5">
        <w:rPr>
          <w:rStyle w:val="Emphasis"/>
        </w:rPr>
        <w:t>apprenticeship</w:t>
      </w:r>
      <w:r w:rsidRPr="006E6AA5">
        <w:rPr>
          <w:rStyle w:val="StyleUnderline"/>
        </w:rPr>
        <w:t xml:space="preserve"> in the British colonies, sought to </w:t>
      </w:r>
      <w:r w:rsidRPr="006E6AA5">
        <w:rPr>
          <w:rStyle w:val="Emphasis"/>
        </w:rPr>
        <w:t>train</w:t>
      </w:r>
      <w:r w:rsidRPr="006E6AA5">
        <w:rPr>
          <w:rStyle w:val="StyleUnderline"/>
        </w:rPr>
        <w:t xml:space="preserve"> formerly enslaved people how to be </w:t>
      </w:r>
      <w:r w:rsidRPr="006E6AA5">
        <w:rPr>
          <w:rStyle w:val="Emphasis"/>
        </w:rPr>
        <w:t>free laborers</w:t>
      </w:r>
      <w:r w:rsidRPr="006E6AA5">
        <w:rPr>
          <w:rStyle w:val="StyleUnderline"/>
        </w:rPr>
        <w:t xml:space="preserve">. Apprenticeship </w:t>
      </w:r>
      <w:r w:rsidRPr="006E6AA5">
        <w:rPr>
          <w:rStyle w:val="Emphasis"/>
        </w:rPr>
        <w:t>forced freed people</w:t>
      </w:r>
      <w:r w:rsidRPr="006E6AA5">
        <w:rPr>
          <w:rStyle w:val="StyleUnderline"/>
        </w:rPr>
        <w:t xml:space="preserve"> to continue to work </w:t>
      </w:r>
      <w:r w:rsidRPr="006E6AA5">
        <w:rPr>
          <w:rStyle w:val="Emphasis"/>
        </w:rPr>
        <w:t>long hours</w:t>
      </w:r>
      <w:r w:rsidRPr="006E6AA5">
        <w:rPr>
          <w:rStyle w:val="StyleUnderline"/>
        </w:rPr>
        <w:t xml:space="preserve"> for their </w:t>
      </w:r>
      <w:r w:rsidRPr="006E6AA5">
        <w:rPr>
          <w:rStyle w:val="Emphasis"/>
        </w:rPr>
        <w:t>former masters</w:t>
      </w:r>
      <w:r w:rsidRPr="00531B12">
        <w:rPr>
          <w:sz w:val="16"/>
          <w:szCs w:val="16"/>
        </w:rPr>
        <w:t>—</w:t>
      </w:r>
      <w:r w:rsidRPr="006E6AA5">
        <w:rPr>
          <w:rStyle w:val="StyleUnderline"/>
        </w:rPr>
        <w:t>now “employers</w:t>
      </w:r>
      <w:r w:rsidRPr="00531B12">
        <w:rPr>
          <w:sz w:val="16"/>
          <w:szCs w:val="16"/>
        </w:rPr>
        <w:t>”—</w:t>
      </w:r>
      <w:r w:rsidRPr="006E6AA5">
        <w:rPr>
          <w:rStyle w:val="StyleUnderline"/>
        </w:rPr>
        <w:t xml:space="preserve">while laying the </w:t>
      </w:r>
      <w:r w:rsidRPr="006E6AA5">
        <w:rPr>
          <w:rStyle w:val="Emphasis"/>
        </w:rPr>
        <w:t>groundwork</w:t>
      </w:r>
      <w:r w:rsidRPr="006E6AA5">
        <w:rPr>
          <w:rStyle w:val="StyleUnderline"/>
        </w:rPr>
        <w:t xml:space="preserve"> for </w:t>
      </w:r>
      <w:r w:rsidRPr="006E6AA5">
        <w:rPr>
          <w:rStyle w:val="Emphasis"/>
        </w:rPr>
        <w:t>extensive systems</w:t>
      </w:r>
      <w:r w:rsidRPr="006E6AA5">
        <w:rPr>
          <w:rStyle w:val="StyleUnderline"/>
        </w:rPr>
        <w:t xml:space="preserve"> of </w:t>
      </w:r>
      <w:r w:rsidRPr="006E6AA5">
        <w:rPr>
          <w:rStyle w:val="Emphasis"/>
        </w:rPr>
        <w:t>state surveillance</w:t>
      </w:r>
      <w:r w:rsidRPr="006E6AA5">
        <w:rPr>
          <w:rStyle w:val="StyleUnderline"/>
        </w:rPr>
        <w:t xml:space="preserve"> and </w:t>
      </w:r>
      <w:r w:rsidRPr="006E6AA5">
        <w:rPr>
          <w:rStyle w:val="Emphasis"/>
        </w:rPr>
        <w:t>carceral control</w:t>
      </w:r>
      <w:r w:rsidRPr="006E6AA5">
        <w:rPr>
          <w:rStyle w:val="StyleUnderline"/>
        </w:rPr>
        <w:t>.</w:t>
      </w:r>
      <w:r w:rsidRPr="00531B12">
        <w:rPr>
          <w:sz w:val="16"/>
          <w:szCs w:val="16"/>
        </w:rPr>
        <w:t xml:space="preserve">47 </w:t>
      </w:r>
      <w:r w:rsidRPr="00256B2A">
        <w:rPr>
          <w:rStyle w:val="StyleUnderline"/>
          <w:highlight w:val="yellow"/>
        </w:rPr>
        <w:t>The notion</w:t>
      </w:r>
      <w:r w:rsidRPr="006E6AA5">
        <w:rPr>
          <w:rStyle w:val="StyleUnderline"/>
        </w:rPr>
        <w:t xml:space="preserve"> that </w:t>
      </w:r>
      <w:r w:rsidRPr="00256B2A">
        <w:rPr>
          <w:rStyle w:val="StyleUnderline"/>
          <w:highlight w:val="yellow"/>
        </w:rPr>
        <w:t xml:space="preserve">slavery did </w:t>
      </w:r>
      <w:r w:rsidRPr="00256B2A">
        <w:rPr>
          <w:rStyle w:val="Emphasis"/>
          <w:highlight w:val="yellow"/>
        </w:rPr>
        <w:t>permanent</w:t>
      </w:r>
      <w:r w:rsidRPr="006E6AA5">
        <w:rPr>
          <w:rStyle w:val="Emphasis"/>
        </w:rPr>
        <w:t xml:space="preserve"> psychic</w:t>
      </w:r>
      <w:r w:rsidRPr="006E6AA5">
        <w:rPr>
          <w:rStyle w:val="StyleUnderline"/>
        </w:rPr>
        <w:t xml:space="preserve"> and </w:t>
      </w:r>
      <w:r w:rsidRPr="006E6AA5">
        <w:rPr>
          <w:rStyle w:val="Emphasis"/>
        </w:rPr>
        <w:t xml:space="preserve">structural </w:t>
      </w:r>
      <w:r w:rsidRPr="00256B2A">
        <w:rPr>
          <w:rStyle w:val="Emphasis"/>
          <w:highlight w:val="yellow"/>
        </w:rPr>
        <w:t>damage</w:t>
      </w:r>
      <w:r w:rsidRPr="00256B2A">
        <w:rPr>
          <w:rStyle w:val="StyleUnderline"/>
          <w:highlight w:val="yellow"/>
        </w:rPr>
        <w:t xml:space="preserve"> to black</w:t>
      </w:r>
      <w:r w:rsidRPr="006E6AA5">
        <w:rPr>
          <w:rStyle w:val="StyleUnderline"/>
        </w:rPr>
        <w:t xml:space="preserve"> people, rendering their </w:t>
      </w:r>
      <w:r w:rsidRPr="00256B2A">
        <w:rPr>
          <w:rStyle w:val="StyleUnderline"/>
          <w:highlight w:val="yellow"/>
        </w:rPr>
        <w:t>families</w:t>
      </w:r>
      <w:r w:rsidRPr="006E6AA5">
        <w:rPr>
          <w:rStyle w:val="StyleUnderline"/>
        </w:rPr>
        <w:t xml:space="preserve"> </w:t>
      </w:r>
      <w:r w:rsidRPr="006E6AA5">
        <w:rPr>
          <w:rStyle w:val="Emphasis"/>
        </w:rPr>
        <w:t>forever incomplete</w:t>
      </w:r>
      <w:r w:rsidRPr="006E6AA5">
        <w:rPr>
          <w:rStyle w:val="StyleUnderline"/>
        </w:rPr>
        <w:t xml:space="preserve">, </w:t>
      </w:r>
      <w:r w:rsidRPr="006E6AA5">
        <w:rPr>
          <w:rStyle w:val="Emphasis"/>
        </w:rPr>
        <w:t>unnatural</w:t>
      </w:r>
      <w:r w:rsidRPr="006E6AA5">
        <w:rPr>
          <w:rStyle w:val="StyleUnderline"/>
        </w:rPr>
        <w:t xml:space="preserve">, and </w:t>
      </w:r>
      <w:r w:rsidRPr="006E6AA5">
        <w:rPr>
          <w:rStyle w:val="Emphasis"/>
        </w:rPr>
        <w:t>deformed</w:t>
      </w:r>
      <w:r w:rsidRPr="006E6AA5">
        <w:rPr>
          <w:rStyle w:val="StyleUnderline"/>
        </w:rPr>
        <w:t xml:space="preserve">, </w:t>
      </w:r>
      <w:r w:rsidRPr="00256B2A">
        <w:rPr>
          <w:rStyle w:val="StyleUnderline"/>
          <w:highlight w:val="yellow"/>
        </w:rPr>
        <w:t xml:space="preserve">was </w:t>
      </w:r>
      <w:r w:rsidRPr="00256B2A">
        <w:rPr>
          <w:rStyle w:val="Emphasis"/>
          <w:highlight w:val="yellow"/>
        </w:rPr>
        <w:t>entrenched</w:t>
      </w:r>
      <w:r w:rsidRPr="006E6AA5">
        <w:rPr>
          <w:rStyle w:val="StyleUnderline"/>
        </w:rPr>
        <w:t xml:space="preserve"> during the era of emancipation.</w:t>
      </w:r>
      <w:r w:rsidRPr="00531B12">
        <w:rPr>
          <w:sz w:val="16"/>
          <w:szCs w:val="16"/>
        </w:rPr>
        <w:t xml:space="preserve"> </w:t>
      </w:r>
    </w:p>
    <w:p w14:paraId="78582BF8" w14:textId="77777777" w:rsidR="00750A9F" w:rsidRPr="00531B12" w:rsidRDefault="00750A9F" w:rsidP="00750A9F">
      <w:pPr>
        <w:rPr>
          <w:sz w:val="16"/>
          <w:szCs w:val="16"/>
        </w:rPr>
      </w:pPr>
      <w:r w:rsidRPr="00531B12">
        <w:rPr>
          <w:sz w:val="16"/>
          <w:szCs w:val="16"/>
        </w:rPr>
        <w:t xml:space="preserve">The explanatory power accorded to slavery to account for black pathology emerged out of vigorous transatlantic debates. Abolitionists and planters were united, though toward very different ends, on the question of black people’s comportment. Planters pointed to innate African backwardness, whereas abolitionists believed it was slavery that dehumanized black people and debilitated the black mind.48 </w:t>
      </w:r>
      <w:r w:rsidRPr="006E6AA5">
        <w:rPr>
          <w:rStyle w:val="StyleUnderline"/>
        </w:rPr>
        <w:t xml:space="preserve">For them, </w:t>
      </w:r>
      <w:r w:rsidRPr="00256B2A">
        <w:rPr>
          <w:rStyle w:val="StyleUnderline"/>
          <w:highlight w:val="yellow"/>
        </w:rPr>
        <w:t xml:space="preserve">slavery </w:t>
      </w:r>
      <w:r w:rsidRPr="00256B2A">
        <w:rPr>
          <w:rStyle w:val="Emphasis"/>
          <w:highlight w:val="yellow"/>
        </w:rPr>
        <w:t>disrupted</w:t>
      </w:r>
      <w:r w:rsidRPr="006E6AA5">
        <w:rPr>
          <w:rStyle w:val="StyleUnderline"/>
        </w:rPr>
        <w:t xml:space="preserve"> </w:t>
      </w:r>
      <w:r w:rsidRPr="00256B2A">
        <w:rPr>
          <w:rStyle w:val="StyleUnderline"/>
          <w:highlight w:val="yellow"/>
        </w:rPr>
        <w:t xml:space="preserve">the </w:t>
      </w:r>
      <w:r w:rsidRPr="00256B2A">
        <w:rPr>
          <w:rStyle w:val="Emphasis"/>
          <w:highlight w:val="yellow"/>
        </w:rPr>
        <w:t>natural</w:t>
      </w:r>
      <w:r w:rsidRPr="006E6AA5">
        <w:rPr>
          <w:rStyle w:val="Emphasis"/>
        </w:rPr>
        <w:t xml:space="preserve"> nuclear </w:t>
      </w:r>
      <w:r w:rsidRPr="00256B2A">
        <w:rPr>
          <w:rStyle w:val="Emphasis"/>
          <w:highlight w:val="yellow"/>
        </w:rPr>
        <w:t>family structure</w:t>
      </w:r>
      <w:r w:rsidRPr="00256B2A">
        <w:rPr>
          <w:rStyle w:val="StyleUnderline"/>
          <w:highlight w:val="yellow"/>
        </w:rPr>
        <w:t xml:space="preserve"> that could only be salvaged through</w:t>
      </w:r>
      <w:r w:rsidRPr="006E6AA5">
        <w:rPr>
          <w:rStyle w:val="StyleUnderline"/>
        </w:rPr>
        <w:t xml:space="preserve"> </w:t>
      </w:r>
      <w:r w:rsidRPr="00256B2A">
        <w:rPr>
          <w:rStyle w:val="Emphasis"/>
          <w:highlight w:val="yellow"/>
        </w:rPr>
        <w:t>direct intervention</w:t>
      </w:r>
      <w:r w:rsidRPr="00256B2A">
        <w:rPr>
          <w:rStyle w:val="StyleUnderline"/>
          <w:highlight w:val="yellow"/>
        </w:rPr>
        <w:t xml:space="preserve"> in </w:t>
      </w:r>
      <w:r w:rsidRPr="00256B2A">
        <w:rPr>
          <w:rStyle w:val="Emphasis"/>
          <w:highlight w:val="yellow"/>
        </w:rPr>
        <w:t>women’s lives</w:t>
      </w:r>
      <w:r w:rsidRPr="00256B2A">
        <w:rPr>
          <w:rStyle w:val="StyleUnderline"/>
          <w:highlight w:val="yellow"/>
        </w:rPr>
        <w:t xml:space="preserve"> and </w:t>
      </w:r>
      <w:r w:rsidRPr="00256B2A">
        <w:rPr>
          <w:rStyle w:val="Emphasis"/>
          <w:highlight w:val="yellow"/>
        </w:rPr>
        <w:t>bodies</w:t>
      </w:r>
      <w:r w:rsidRPr="00531B12">
        <w:rPr>
          <w:sz w:val="16"/>
          <w:szCs w:val="16"/>
        </w:rPr>
        <w:t xml:space="preserve">.49 Just as early racial discourses justified enslavement, racial liberalism justified the drudgery of wage labor and state regulation of nominally free black families as well as a general condemnation of blackness.50 The rapid decline in sugar production and fluctuating prices in the British Caribbean accelerated the devaluation of black labor as freed people left plantations and British capital turned its attention to domestic industry and trade with Asia.51 The refusal to recognize black freedom dreams articulated with a shifting imperial economy.52 </w:t>
      </w:r>
    </w:p>
    <w:p w14:paraId="699BC566" w14:textId="77777777" w:rsidR="00750A9F" w:rsidRPr="006E6AA5" w:rsidRDefault="00750A9F" w:rsidP="00750A9F">
      <w:pPr>
        <w:rPr>
          <w:sz w:val="8"/>
          <w:szCs w:val="8"/>
        </w:rPr>
      </w:pPr>
      <w:r w:rsidRPr="006E6AA5">
        <w:rPr>
          <w:sz w:val="8"/>
          <w:szCs w:val="8"/>
        </w:rPr>
        <w:t xml:space="preserve">In the post-Revolutionary United States, black women’s reproductive capacities were explicitly incorporated into the legal process of slave emancipation in several northern states. Both Pennsylvania (1780) and New York (1799) passed gradual emancipation laws that freed the children of enslaved mothers after a certain date provided that they continue to serve their masters as “servants” for extended periods, ranging from eighteen to twenty-eight years. Slave owners who preferred to abandon enslaved children rather than pay for their upkeep relinquished title to the overseers of the poor (i.e., the state). This scheme, which Robert Fogel and Stanley Engerman have called “philanthropy at bargain prices,” anticipated developments in Cuba and Brazil later in the century.53 </w:t>
      </w:r>
    </w:p>
    <w:p w14:paraId="17F0C115" w14:textId="77777777" w:rsidR="00750A9F" w:rsidRPr="006E6AA5" w:rsidRDefault="00750A9F" w:rsidP="00750A9F">
      <w:pPr>
        <w:rPr>
          <w:sz w:val="8"/>
          <w:szCs w:val="8"/>
        </w:rPr>
      </w:pPr>
      <w:r w:rsidRPr="006E6AA5">
        <w:rPr>
          <w:sz w:val="8"/>
          <w:szCs w:val="8"/>
        </w:rPr>
        <w:t xml:space="preserve">Slave emancipation in the United States and the British Empire crystallized racist assumptions about the capacities of black people and the dangers of black freedom associated with the Haitian Revolution. Ironically, it also precipitated a “second slavery” in Latin America and accompanied the domestic slave trade and the rise of cotton capitalism in the U.S. South. American slaveholders exercised significant power over domestic and foreign policy in antebellum America, producing a series of political conflicts that culminated in the Civil War. The fratricidal violence of 1861–65 made recourse to the black womb less necessary, but gender colored the actions of every major protagonist in the war and shaped the contours of freedom.54 In Cuba and Brazil, meanwhile, the inextricability of race, gender, and legal status reached its logical conclusion in the “free womb laws” that governed emancipation. As Camilla Cowling notes, “the wombs of enslaved women, previously vessels for transmitting enslavement, became spaces in which freedom was, literally, conceived.”55 </w:t>
      </w:r>
    </w:p>
    <w:p w14:paraId="0A2C131B" w14:textId="77777777" w:rsidR="00750A9F" w:rsidRDefault="00750A9F" w:rsidP="00750A9F">
      <w:pPr>
        <w:rPr>
          <w:sz w:val="16"/>
          <w:szCs w:val="16"/>
        </w:rPr>
      </w:pPr>
      <w:r w:rsidRPr="00256B2A">
        <w:rPr>
          <w:rStyle w:val="Emphasis"/>
          <w:highlight w:val="yellow"/>
        </w:rPr>
        <w:t>Abolition</w:t>
      </w:r>
      <w:r w:rsidRPr="00531B12">
        <w:rPr>
          <w:sz w:val="16"/>
          <w:szCs w:val="16"/>
        </w:rPr>
        <w:t xml:space="preserve"> everywhere </w:t>
      </w:r>
      <w:r w:rsidRPr="00256B2A">
        <w:rPr>
          <w:rStyle w:val="StyleUnderline"/>
          <w:highlight w:val="yellow"/>
        </w:rPr>
        <w:t xml:space="preserve">marked a </w:t>
      </w:r>
      <w:r w:rsidRPr="00256B2A">
        <w:rPr>
          <w:rStyle w:val="Emphasis"/>
          <w:highlight w:val="yellow"/>
        </w:rPr>
        <w:t>significant transformation</w:t>
      </w:r>
      <w:r w:rsidRPr="00531B12">
        <w:rPr>
          <w:rStyle w:val="StyleUnderline"/>
        </w:rPr>
        <w:t xml:space="preserve"> in the history of </w:t>
      </w:r>
      <w:r w:rsidRPr="006E6AA5">
        <w:rPr>
          <w:rStyle w:val="Emphasis"/>
        </w:rPr>
        <w:t>racial capitalism</w:t>
      </w:r>
      <w:r w:rsidRPr="00531B12">
        <w:rPr>
          <w:rStyle w:val="StyleUnderline"/>
        </w:rPr>
        <w:t xml:space="preserve">. Black women continued to </w:t>
      </w:r>
      <w:r w:rsidRPr="006E6AA5">
        <w:rPr>
          <w:rStyle w:val="Emphasis"/>
        </w:rPr>
        <w:t>reproduce blackness</w:t>
      </w:r>
      <w:r w:rsidRPr="00531B12">
        <w:rPr>
          <w:rStyle w:val="StyleUnderline"/>
        </w:rPr>
        <w:t xml:space="preserve">, but </w:t>
      </w:r>
      <w:r w:rsidRPr="00256B2A">
        <w:rPr>
          <w:rStyle w:val="StyleUnderline"/>
          <w:highlight w:val="yellow"/>
        </w:rPr>
        <w:t>black life was</w:t>
      </w:r>
      <w:r w:rsidRPr="00531B12">
        <w:rPr>
          <w:rStyle w:val="StyleUnderline"/>
        </w:rPr>
        <w:t xml:space="preserve"> </w:t>
      </w:r>
      <w:r w:rsidRPr="006E6AA5">
        <w:rPr>
          <w:rStyle w:val="Emphasis"/>
        </w:rPr>
        <w:t xml:space="preserve">increasingly </w:t>
      </w:r>
      <w:r w:rsidRPr="00256B2A">
        <w:rPr>
          <w:rStyle w:val="Emphasis"/>
          <w:highlight w:val="yellow"/>
        </w:rPr>
        <w:t>stripped</w:t>
      </w:r>
      <w:r w:rsidRPr="00256B2A">
        <w:rPr>
          <w:rStyle w:val="StyleUnderline"/>
          <w:highlight w:val="yellow"/>
        </w:rPr>
        <w:t xml:space="preserve"> of</w:t>
      </w:r>
      <w:r w:rsidRPr="00531B12">
        <w:rPr>
          <w:rStyle w:val="StyleUnderline"/>
        </w:rPr>
        <w:t xml:space="preserve"> the </w:t>
      </w:r>
      <w:r w:rsidRPr="006E6AA5">
        <w:rPr>
          <w:rStyle w:val="Emphasis"/>
        </w:rPr>
        <w:t xml:space="preserve">fluctuating monetary </w:t>
      </w:r>
      <w:r w:rsidRPr="00256B2A">
        <w:rPr>
          <w:rStyle w:val="Emphasis"/>
          <w:highlight w:val="yellow"/>
        </w:rPr>
        <w:t>value</w:t>
      </w:r>
      <w:r w:rsidRPr="00531B12">
        <w:rPr>
          <w:rStyle w:val="StyleUnderline"/>
        </w:rPr>
        <w:t xml:space="preserve"> associated with slavery</w:t>
      </w:r>
      <w:r w:rsidRPr="00531B12">
        <w:rPr>
          <w:sz w:val="16"/>
          <w:szCs w:val="16"/>
        </w:rPr>
        <w:t xml:space="preserve">. This was coupled with the rise of biological racism. </w:t>
      </w:r>
      <w:r w:rsidRPr="00256B2A">
        <w:rPr>
          <w:rStyle w:val="StyleUnderline"/>
          <w:highlight w:val="yellow"/>
        </w:rPr>
        <w:t>Black women</w:t>
      </w:r>
      <w:r w:rsidRPr="00531B12">
        <w:rPr>
          <w:sz w:val="16"/>
          <w:szCs w:val="16"/>
        </w:rPr>
        <w:t xml:space="preserve">, whose bodies were grounds for speculation and experimentation under slavery, </w:t>
      </w:r>
      <w:r w:rsidRPr="00256B2A">
        <w:rPr>
          <w:rStyle w:val="StyleUnderline"/>
          <w:highlight w:val="yellow"/>
        </w:rPr>
        <w:t>were</w:t>
      </w:r>
      <w:r w:rsidRPr="00531B12">
        <w:rPr>
          <w:rStyle w:val="StyleUnderline"/>
        </w:rPr>
        <w:t xml:space="preserve"> now </w:t>
      </w:r>
      <w:r w:rsidRPr="00256B2A">
        <w:rPr>
          <w:rStyle w:val="Emphasis"/>
          <w:highlight w:val="yellow"/>
        </w:rPr>
        <w:t>reconfigured</w:t>
      </w:r>
      <w:r w:rsidRPr="00256B2A">
        <w:rPr>
          <w:rStyle w:val="StyleUnderline"/>
          <w:highlight w:val="yellow"/>
        </w:rPr>
        <w:t xml:space="preserve"> as </w:t>
      </w:r>
      <w:r w:rsidRPr="00256B2A">
        <w:rPr>
          <w:rStyle w:val="Emphasis"/>
          <w:highlight w:val="yellow"/>
        </w:rPr>
        <w:t>economic burdens</w:t>
      </w:r>
      <w:r w:rsidRPr="00256B2A">
        <w:rPr>
          <w:rStyle w:val="StyleUnderline"/>
          <w:highlight w:val="yellow"/>
        </w:rPr>
        <w:t xml:space="preserve"> or </w:t>
      </w:r>
      <w:r w:rsidRPr="00256B2A">
        <w:rPr>
          <w:rStyle w:val="Emphasis"/>
          <w:highlight w:val="yellow"/>
        </w:rPr>
        <w:t>dangerous labor</w:t>
      </w:r>
      <w:r w:rsidRPr="00531B12">
        <w:rPr>
          <w:sz w:val="16"/>
          <w:szCs w:val="16"/>
        </w:rPr>
        <w:t xml:space="preserve">.56 Describing developments in the U.S. South, Talitha LeFlouria notes that </w:t>
      </w:r>
      <w:r w:rsidRPr="00531B12">
        <w:rPr>
          <w:rStyle w:val="StyleUnderline"/>
        </w:rPr>
        <w:t>female prisoners were “economically valued only for their ability to produce labor, not laborers</w:t>
      </w:r>
      <w:r w:rsidRPr="00531B12">
        <w:rPr>
          <w:sz w:val="16"/>
          <w:szCs w:val="16"/>
        </w:rPr>
        <w:t xml:space="preserve">.”57 In charting this “dramatic shift from conception to conviction as a means of growing bound labor forces in the new South,” LeFlouria captures the arrival of Jim Crow racial capitalism.58 Even after the triumph of the modern civil rights movement, the ever flexible regime of racial capitalism endured in the United States. </w:t>
      </w:r>
      <w:r w:rsidRPr="00531B12">
        <w:rPr>
          <w:rStyle w:val="StyleUnderline"/>
        </w:rPr>
        <w:t xml:space="preserve">By the late twentieth century, black women’s </w:t>
      </w:r>
      <w:r w:rsidRPr="006E6AA5">
        <w:rPr>
          <w:rStyle w:val="Emphasis"/>
        </w:rPr>
        <w:t>economic</w:t>
      </w:r>
      <w:r w:rsidRPr="00531B12">
        <w:rPr>
          <w:rStyle w:val="StyleUnderline"/>
        </w:rPr>
        <w:t xml:space="preserve"> and </w:t>
      </w:r>
      <w:r w:rsidRPr="006E6AA5">
        <w:rPr>
          <w:rStyle w:val="Emphasis"/>
        </w:rPr>
        <w:t>symbolic devaluation</w:t>
      </w:r>
      <w:r w:rsidRPr="00531B12">
        <w:rPr>
          <w:rStyle w:val="StyleUnderline"/>
        </w:rPr>
        <w:t xml:space="preserve"> was </w:t>
      </w:r>
      <w:r w:rsidRPr="00256B2A">
        <w:rPr>
          <w:rStyle w:val="Emphasis"/>
          <w:highlight w:val="yellow"/>
        </w:rPr>
        <w:t>enshrined</w:t>
      </w:r>
      <w:r w:rsidRPr="00256B2A">
        <w:rPr>
          <w:rStyle w:val="StyleUnderline"/>
          <w:highlight w:val="yellow"/>
        </w:rPr>
        <w:t xml:space="preserve"> in</w:t>
      </w:r>
      <w:r w:rsidRPr="00531B12">
        <w:rPr>
          <w:rStyle w:val="StyleUnderline"/>
        </w:rPr>
        <w:t xml:space="preserve"> their </w:t>
      </w:r>
      <w:r w:rsidRPr="00256B2A">
        <w:rPr>
          <w:rStyle w:val="Emphasis"/>
          <w:highlight w:val="yellow"/>
        </w:rPr>
        <w:t>unique vulnerability</w:t>
      </w:r>
      <w:r w:rsidRPr="00256B2A">
        <w:rPr>
          <w:rStyle w:val="StyleUnderline"/>
          <w:highlight w:val="yellow"/>
        </w:rPr>
        <w:t xml:space="preserve"> to </w:t>
      </w:r>
      <w:r w:rsidRPr="00256B2A">
        <w:rPr>
          <w:rStyle w:val="Emphasis"/>
          <w:highlight w:val="yellow"/>
        </w:rPr>
        <w:t>premature death</w:t>
      </w:r>
      <w:r w:rsidRPr="00531B12">
        <w:rPr>
          <w:rStyle w:val="StyleUnderline"/>
        </w:rPr>
        <w:t xml:space="preserve"> in a host of postslavery societies</w:t>
      </w:r>
      <w:r w:rsidRPr="00531B12">
        <w:rPr>
          <w:sz w:val="16"/>
          <w:szCs w:val="16"/>
        </w:rPr>
        <w:t xml:space="preserve">.59 </w:t>
      </w:r>
      <w:r w:rsidRPr="00256B2A">
        <w:rPr>
          <w:rStyle w:val="StyleUnderline"/>
          <w:highlight w:val="yellow"/>
        </w:rPr>
        <w:t>Partus</w:t>
      </w:r>
      <w:r w:rsidRPr="00531B12">
        <w:rPr>
          <w:sz w:val="16"/>
          <w:szCs w:val="16"/>
        </w:rPr>
        <w:t xml:space="preserve"> sequitur ventrem </w:t>
      </w:r>
      <w:r w:rsidRPr="00256B2A">
        <w:rPr>
          <w:rStyle w:val="StyleUnderline"/>
          <w:highlight w:val="yellow"/>
        </w:rPr>
        <w:t>in late-stage cap</w:t>
      </w:r>
      <w:r w:rsidRPr="00531B12">
        <w:rPr>
          <w:rStyle w:val="StyleUnderline"/>
        </w:rPr>
        <w:t xml:space="preserve">italism </w:t>
      </w:r>
      <w:r w:rsidRPr="00256B2A">
        <w:rPr>
          <w:rStyle w:val="StyleUnderline"/>
          <w:highlight w:val="yellow"/>
        </w:rPr>
        <w:t>means</w:t>
      </w:r>
      <w:r w:rsidRPr="00531B12">
        <w:rPr>
          <w:rStyle w:val="StyleUnderline"/>
        </w:rPr>
        <w:t xml:space="preserve"> that </w:t>
      </w:r>
      <w:r w:rsidRPr="006E6AA5">
        <w:rPr>
          <w:rStyle w:val="Emphasis"/>
        </w:rPr>
        <w:t xml:space="preserve">poor </w:t>
      </w:r>
      <w:r w:rsidRPr="00256B2A">
        <w:rPr>
          <w:rStyle w:val="Emphasis"/>
          <w:highlight w:val="yellow"/>
        </w:rPr>
        <w:t>black women</w:t>
      </w:r>
      <w:r w:rsidRPr="00256B2A">
        <w:rPr>
          <w:rStyle w:val="StyleUnderline"/>
          <w:highlight w:val="yellow"/>
        </w:rPr>
        <w:t xml:space="preserve"> bear</w:t>
      </w:r>
      <w:r w:rsidRPr="00531B12">
        <w:rPr>
          <w:rStyle w:val="StyleUnderline"/>
        </w:rPr>
        <w:t xml:space="preserve"> black </w:t>
      </w:r>
      <w:r w:rsidRPr="00256B2A">
        <w:rPr>
          <w:rStyle w:val="StyleUnderline"/>
          <w:highlight w:val="yellow"/>
        </w:rPr>
        <w:t>children with “</w:t>
      </w:r>
      <w:r w:rsidRPr="00256B2A">
        <w:rPr>
          <w:rStyle w:val="Emphasis"/>
          <w:highlight w:val="yellow"/>
        </w:rPr>
        <w:t>no intrinsic value</w:t>
      </w:r>
      <w:r w:rsidRPr="00256B2A">
        <w:rPr>
          <w:rStyle w:val="StyleUnderline"/>
          <w:highlight w:val="yellow"/>
        </w:rPr>
        <w:t xml:space="preserve">,” a </w:t>
      </w:r>
      <w:r w:rsidRPr="00256B2A">
        <w:rPr>
          <w:rStyle w:val="Emphasis"/>
          <w:highlight w:val="yellow"/>
        </w:rPr>
        <w:t>surplus</w:t>
      </w:r>
      <w:r w:rsidRPr="00256B2A">
        <w:rPr>
          <w:rStyle w:val="StyleUnderline"/>
          <w:highlight w:val="yellow"/>
        </w:rPr>
        <w:t xml:space="preserve">, </w:t>
      </w:r>
      <w:r w:rsidRPr="00256B2A">
        <w:rPr>
          <w:rStyle w:val="Emphasis"/>
          <w:highlight w:val="yellow"/>
        </w:rPr>
        <w:t>disposable population</w:t>
      </w:r>
      <w:r w:rsidRPr="00256B2A">
        <w:rPr>
          <w:rStyle w:val="StyleUnderline"/>
          <w:highlight w:val="yellow"/>
        </w:rPr>
        <w:t xml:space="preserve"> subject to </w:t>
      </w:r>
      <w:r w:rsidRPr="00256B2A">
        <w:rPr>
          <w:rStyle w:val="Emphasis"/>
          <w:highlight w:val="yellow"/>
        </w:rPr>
        <w:t>judicial murder</w:t>
      </w:r>
      <w:r w:rsidRPr="00256B2A">
        <w:rPr>
          <w:rStyle w:val="StyleUnderline"/>
          <w:highlight w:val="yellow"/>
        </w:rPr>
        <w:t xml:space="preserve"> or</w:t>
      </w:r>
      <w:r w:rsidRPr="00531B12">
        <w:rPr>
          <w:rStyle w:val="StyleUnderline"/>
        </w:rPr>
        <w:t xml:space="preserve"> the </w:t>
      </w:r>
      <w:r w:rsidRPr="00256B2A">
        <w:rPr>
          <w:rStyle w:val="Emphasis"/>
          <w:highlight w:val="yellow"/>
        </w:rPr>
        <w:t>slow death</w:t>
      </w:r>
      <w:r w:rsidRPr="00531B12">
        <w:rPr>
          <w:rStyle w:val="StyleUnderline"/>
        </w:rPr>
        <w:t xml:space="preserve"> of </w:t>
      </w:r>
      <w:r w:rsidRPr="006E6AA5">
        <w:rPr>
          <w:rStyle w:val="Emphasis"/>
        </w:rPr>
        <w:t>incarceration</w:t>
      </w:r>
      <w:r w:rsidRPr="00531B12">
        <w:rPr>
          <w:rStyle w:val="StyleUnderline"/>
        </w:rPr>
        <w:t xml:space="preserve"> and </w:t>
      </w:r>
      <w:r w:rsidRPr="006E6AA5">
        <w:rPr>
          <w:rStyle w:val="Emphasis"/>
        </w:rPr>
        <w:t>poverty</w:t>
      </w:r>
      <w:r w:rsidRPr="00531B12">
        <w:rPr>
          <w:sz w:val="16"/>
          <w:szCs w:val="16"/>
        </w:rPr>
        <w:t>.60</w:t>
      </w:r>
    </w:p>
    <w:p w14:paraId="20A1CAC3" w14:textId="77777777" w:rsidR="00750A9F" w:rsidRPr="00711889" w:rsidRDefault="00750A9F" w:rsidP="00750A9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Institutional engagement is a </w:t>
      </w:r>
      <w:r w:rsidRPr="00711889">
        <w:rPr>
          <w:rFonts w:eastAsiaTheme="majorEastAsia" w:cstheme="majorBidi"/>
          <w:b/>
          <w:iCs/>
          <w:sz w:val="26"/>
          <w:u w:val="single"/>
        </w:rPr>
        <w:t>necessary part</w:t>
      </w:r>
      <w:r w:rsidRPr="00711889">
        <w:rPr>
          <w:rFonts w:eastAsiaTheme="majorEastAsia" w:cstheme="majorBidi"/>
          <w:b/>
          <w:iCs/>
          <w:sz w:val="26"/>
        </w:rPr>
        <w:t xml:space="preserve"> of mapping care work’s liberatory potential.</w:t>
      </w:r>
    </w:p>
    <w:p w14:paraId="79EC6098" w14:textId="77777777" w:rsidR="00750A9F" w:rsidRPr="00711889" w:rsidRDefault="00750A9F" w:rsidP="00750A9F">
      <w:r w:rsidRPr="00711889">
        <w:t xml:space="preserve">Dr. Jennifer C. </w:t>
      </w:r>
      <w:r w:rsidRPr="00711889">
        <w:rPr>
          <w:b/>
          <w:bCs/>
          <w:sz w:val="26"/>
        </w:rPr>
        <w:t>Nash 24</w:t>
      </w:r>
      <w:r w:rsidRPr="00711889">
        <w:t>, PhD, Jean Fox O'Barr Professor, Gender, Sexuality, &amp; Feminist Studies, Duke University, "Thinking with Care: A Critique of Love Across Interdisciplines," in Enticements: Queer Legal Studies, Chapter 12, 03/19/2024, pg. 308-318. [italics in original]</w:t>
      </w:r>
    </w:p>
    <w:p w14:paraId="7C42AB8A" w14:textId="77777777" w:rsidR="00750A9F" w:rsidRPr="00711889" w:rsidRDefault="00750A9F" w:rsidP="00750A9F">
      <w:pPr>
        <w:rPr>
          <w:sz w:val="16"/>
        </w:rPr>
      </w:pPr>
      <w:r w:rsidRPr="00711889">
        <w:rPr>
          <w:sz w:val="16"/>
        </w:rPr>
        <w:t xml:space="preserve">Part of </w:t>
      </w:r>
      <w:r w:rsidRPr="00711889">
        <w:rPr>
          <w:highlight w:val="yellow"/>
          <w:u w:val="single"/>
        </w:rPr>
        <w:t>Black studies’ celebration of care has been a call to</w:t>
      </w:r>
      <w:r w:rsidRPr="00711889">
        <w:rPr>
          <w:sz w:val="16"/>
          <w:highlight w:val="yellow"/>
        </w:rPr>
        <w:t xml:space="preserve"> </w:t>
      </w:r>
      <w:r w:rsidRPr="009F0DFA">
        <w:rPr>
          <w:rStyle w:val="Emphasis"/>
          <w:highlight w:val="yellow"/>
        </w:rPr>
        <w:t>embrace</w:t>
      </w:r>
      <w:r w:rsidRPr="009F0DFA">
        <w:rPr>
          <w:rStyle w:val="Emphasis"/>
        </w:rPr>
        <w:t xml:space="preserve"> its </w:t>
      </w:r>
      <w:r w:rsidRPr="009F0DFA">
        <w:rPr>
          <w:rStyle w:val="Emphasis"/>
          <w:highlight w:val="yellow"/>
        </w:rPr>
        <w:t>anti-institutional logic</w:t>
      </w:r>
      <w:r w:rsidRPr="00711889">
        <w:rPr>
          <w:u w:val="single"/>
        </w:rPr>
        <w:t>. Perhaps</w:t>
      </w:r>
      <w:r w:rsidRPr="00711889">
        <w:rPr>
          <w:sz w:val="16"/>
        </w:rPr>
        <w:t xml:space="preserve"> </w:t>
      </w:r>
      <w:r w:rsidRPr="009F0DFA">
        <w:rPr>
          <w:rStyle w:val="Emphasis"/>
        </w:rPr>
        <w:t>no institution</w:t>
      </w:r>
      <w:r w:rsidRPr="00711889">
        <w:rPr>
          <w:sz w:val="16"/>
        </w:rPr>
        <w:t xml:space="preserve"> </w:t>
      </w:r>
      <w:r w:rsidRPr="00711889">
        <w:rPr>
          <w:u w:val="single"/>
        </w:rPr>
        <w:t xml:space="preserve">is thought to embody violence, injustice, and unfreedom more than </w:t>
      </w:r>
      <w:r w:rsidRPr="00711889">
        <w:rPr>
          <w:highlight w:val="yellow"/>
          <w:u w:val="single"/>
        </w:rPr>
        <w:t>the</w:t>
      </w:r>
      <w:r w:rsidRPr="00711889">
        <w:rPr>
          <w:sz w:val="16"/>
        </w:rPr>
        <w:t xml:space="preserve"> </w:t>
      </w:r>
      <w:r w:rsidRPr="009F0DFA">
        <w:rPr>
          <w:rStyle w:val="Emphasis"/>
        </w:rPr>
        <w:t xml:space="preserve">US </w:t>
      </w:r>
      <w:r w:rsidRPr="009F0DFA">
        <w:rPr>
          <w:rStyle w:val="Emphasis"/>
          <w:highlight w:val="yellow"/>
        </w:rPr>
        <w:t>state</w:t>
      </w:r>
      <w:r w:rsidRPr="00711889">
        <w:rPr>
          <w:u w:val="single"/>
        </w:rPr>
        <w:t xml:space="preserve">, increasingly </w:t>
      </w:r>
      <w:r w:rsidRPr="00711889">
        <w:rPr>
          <w:highlight w:val="yellow"/>
          <w:u w:val="single"/>
        </w:rPr>
        <w:t>described</w:t>
      </w:r>
      <w:r w:rsidRPr="00711889">
        <w:rPr>
          <w:u w:val="single"/>
        </w:rPr>
        <w:t>—in all of its iterations—</w:t>
      </w:r>
      <w:r w:rsidRPr="00711889">
        <w:rPr>
          <w:highlight w:val="yellow"/>
          <w:u w:val="single"/>
        </w:rPr>
        <w:t>as fundamentally carceral</w:t>
      </w:r>
      <w:r w:rsidRPr="00711889">
        <w:rPr>
          <w:sz w:val="16"/>
        </w:rPr>
        <w:t xml:space="preserve">, as oriented toward punishment, retribution, and anti-Black violence whether ordinary or spectacular. Amplified calls for abolition—of prisons, of the police—alongside calls for mutual aid instead of state “charity” (and in the face of state neglect) reveal the extent to which a desire to jettison the carceral institution has become central to a US Left agenda. But </w:t>
      </w:r>
      <w:r w:rsidRPr="00711889">
        <w:t>there is</w:t>
      </w:r>
      <w:r w:rsidRPr="00711889">
        <w:rPr>
          <w:sz w:val="16"/>
        </w:rPr>
        <w:t xml:space="preserve"> another archive of care—</w:t>
      </w:r>
      <w:r w:rsidRPr="009F0DFA">
        <w:rPr>
          <w:rStyle w:val="Emphasis"/>
          <w:highlight w:val="yellow"/>
        </w:rPr>
        <w:t>another</w:t>
      </w:r>
      <w:r w:rsidRPr="00711889">
        <w:rPr>
          <w:highlight w:val="yellow"/>
          <w:u w:val="single"/>
        </w:rPr>
        <w:t xml:space="preserve"> Black feminist archive of care</w:t>
      </w:r>
      <w:r w:rsidRPr="00711889">
        <w:rPr>
          <w:u w:val="single"/>
        </w:rPr>
        <w:t>—rooted in the juridical. This archive</w:t>
      </w:r>
      <w:r w:rsidRPr="00711889">
        <w:rPr>
          <w:sz w:val="16"/>
        </w:rPr>
        <w:t xml:space="preserve"> emerging from critical race feminism </w:t>
      </w:r>
      <w:r w:rsidRPr="00711889">
        <w:rPr>
          <w:highlight w:val="yellow"/>
          <w:u w:val="single"/>
        </w:rPr>
        <w:t>finds</w:t>
      </w:r>
      <w:r w:rsidRPr="00711889">
        <w:rPr>
          <w:u w:val="single"/>
        </w:rPr>
        <w:t xml:space="preserve"> a </w:t>
      </w:r>
      <w:r w:rsidRPr="009F0DFA">
        <w:rPr>
          <w:rStyle w:val="Emphasis"/>
        </w:rPr>
        <w:t xml:space="preserve">cohort of </w:t>
      </w:r>
      <w:r w:rsidRPr="009F0DFA">
        <w:rPr>
          <w:rStyle w:val="Emphasis"/>
          <w:highlight w:val="yellow"/>
        </w:rPr>
        <w:t>Black feminist</w:t>
      </w:r>
      <w:r w:rsidRPr="00711889">
        <w:rPr>
          <w:sz w:val="16"/>
        </w:rPr>
        <w:t xml:space="preserve"> and women of color feminist </w:t>
      </w:r>
      <w:r w:rsidRPr="009F0DFA">
        <w:rPr>
          <w:rStyle w:val="Emphasis"/>
        </w:rPr>
        <w:t xml:space="preserve">legal </w:t>
      </w:r>
      <w:r w:rsidRPr="009F0DFA">
        <w:rPr>
          <w:rStyle w:val="Emphasis"/>
          <w:highlight w:val="yellow"/>
        </w:rPr>
        <w:t>scholars</w:t>
      </w:r>
      <w:r w:rsidRPr="00711889">
        <w:rPr>
          <w:highlight w:val="yellow"/>
          <w:u w:val="single"/>
        </w:rPr>
        <w:t xml:space="preserve"> exhibiting</w:t>
      </w:r>
      <w:r w:rsidRPr="00711889">
        <w:rPr>
          <w:sz w:val="16"/>
        </w:rPr>
        <w:t xml:space="preserve"> what I can only call a reluctant </w:t>
      </w:r>
      <w:r w:rsidRPr="009F0DFA">
        <w:rPr>
          <w:rStyle w:val="Emphasis"/>
          <w:highlight w:val="yellow"/>
        </w:rPr>
        <w:t>faith in law</w:t>
      </w:r>
      <w:r w:rsidRPr="009F0DFA">
        <w:rPr>
          <w:rStyle w:val="Emphasis"/>
        </w:rPr>
        <w:t xml:space="preserve"> and in its possibilities</w:t>
      </w:r>
      <w:r w:rsidRPr="00711889">
        <w:rPr>
          <w:u w:val="single"/>
        </w:rPr>
        <w:t>, even as they reckon with law as a site of anti-Black violence</w:t>
      </w:r>
      <w:r w:rsidRPr="00711889">
        <w:rPr>
          <w:sz w:val="16"/>
        </w:rPr>
        <w:t xml:space="preserve">, what Patricia J. Williams terms “spirit murder.” Perhaps </w:t>
      </w:r>
      <w:r w:rsidRPr="00711889">
        <w:rPr>
          <w:u w:val="single"/>
        </w:rPr>
        <w:t>their</w:t>
      </w:r>
      <w:r w:rsidRPr="00711889">
        <w:rPr>
          <w:sz w:val="16"/>
        </w:rPr>
        <w:t xml:space="preserve"> impossible </w:t>
      </w:r>
      <w:r w:rsidRPr="00711889">
        <w:rPr>
          <w:u w:val="single"/>
        </w:rPr>
        <w:t>faith in the possibilities of the juridical is manifested in their own formal experimentations, their “alchemical writing”</w:t>
      </w:r>
      <w:r w:rsidRPr="00711889">
        <w:rPr>
          <w:sz w:val="16"/>
        </w:rPr>
        <w:t xml:space="preserve"> style </w:t>
      </w:r>
      <w:r w:rsidRPr="00711889">
        <w:rPr>
          <w:u w:val="single"/>
        </w:rPr>
        <w:t>that fuses memoir, poetry, allegory, fiction, and legal analysis</w:t>
      </w:r>
      <w:r w:rsidRPr="00711889">
        <w:rPr>
          <w:sz w:val="16"/>
        </w:rPr>
        <w:t xml:space="preserve">. These </w:t>
      </w:r>
      <w:r w:rsidRPr="00711889">
        <w:rPr>
          <w:u w:val="single"/>
        </w:rPr>
        <w:t>writings</w:t>
      </w:r>
      <w:r w:rsidRPr="00711889">
        <w:rPr>
          <w:sz w:val="16"/>
        </w:rPr>
        <w:t xml:space="preserve"> </w:t>
      </w:r>
      <w:r w:rsidRPr="009F0DFA">
        <w:rPr>
          <w:rStyle w:val="Emphasis"/>
        </w:rPr>
        <w:t>refuse</w:t>
      </w:r>
      <w:r w:rsidRPr="00711889">
        <w:rPr>
          <w:u w:val="single"/>
        </w:rPr>
        <w:t xml:space="preserve"> the lure of objectivity and</w:t>
      </w:r>
      <w:r w:rsidRPr="00711889">
        <w:rPr>
          <w:sz w:val="16"/>
        </w:rPr>
        <w:t xml:space="preserve"> </w:t>
      </w:r>
      <w:r w:rsidRPr="009F0DFA">
        <w:rPr>
          <w:rStyle w:val="Emphasis"/>
        </w:rPr>
        <w:t>manifest</w:t>
      </w:r>
      <w:r w:rsidRPr="00711889">
        <w:rPr>
          <w:sz w:val="16"/>
        </w:rPr>
        <w:t xml:space="preserve"> the </w:t>
      </w:r>
      <w:r w:rsidRPr="009F0DFA">
        <w:rPr>
          <w:rStyle w:val="Emphasis"/>
        </w:rPr>
        <w:t>radical possibility</w:t>
      </w:r>
      <w:r w:rsidRPr="00711889">
        <w:rPr>
          <w:u w:val="single"/>
        </w:rPr>
        <w:t xml:space="preserve"> of dreaming.</w:t>
      </w:r>
      <w:r w:rsidRPr="00711889">
        <w:rPr>
          <w:sz w:val="16"/>
        </w:rPr>
        <w:t xml:space="preserve"> Black studies’ </w:t>
      </w:r>
      <w:r w:rsidRPr="00711889">
        <w:rPr>
          <w:highlight w:val="yellow"/>
          <w:u w:val="single"/>
        </w:rPr>
        <w:t>current articulation of care</w:t>
      </w:r>
      <w:r w:rsidRPr="00711889">
        <w:rPr>
          <w:u w:val="single"/>
        </w:rPr>
        <w:t xml:space="preserve">’s parameters would </w:t>
      </w:r>
      <w:r w:rsidRPr="00711889">
        <w:rPr>
          <w:highlight w:val="yellow"/>
          <w:u w:val="single"/>
        </w:rPr>
        <w:t>require</w:t>
      </w:r>
      <w:r w:rsidRPr="00711889">
        <w:rPr>
          <w:sz w:val="16"/>
        </w:rPr>
        <w:t xml:space="preserve"> that </w:t>
      </w:r>
      <w:r w:rsidRPr="00711889">
        <w:rPr>
          <w:highlight w:val="yellow"/>
          <w:u w:val="single"/>
        </w:rPr>
        <w:t>we</w:t>
      </w:r>
      <w:r w:rsidRPr="00711889">
        <w:rPr>
          <w:sz w:val="16"/>
          <w:highlight w:val="yellow"/>
        </w:rPr>
        <w:t xml:space="preserve"> </w:t>
      </w:r>
      <w:r w:rsidRPr="009F0DFA">
        <w:rPr>
          <w:rStyle w:val="Emphasis"/>
          <w:highlight w:val="yellow"/>
        </w:rPr>
        <w:t>disavow these thinkers</w:t>
      </w:r>
      <w:r w:rsidRPr="00711889">
        <w:rPr>
          <w:u w:val="single"/>
        </w:rPr>
        <w:t>, that we un-see their faith in law, that we</w:t>
      </w:r>
      <w:r w:rsidRPr="00711889">
        <w:rPr>
          <w:sz w:val="16"/>
        </w:rPr>
        <w:t xml:space="preserve"> </w:t>
      </w:r>
      <w:r w:rsidRPr="009F0DFA">
        <w:rPr>
          <w:rStyle w:val="Emphasis"/>
        </w:rPr>
        <w:t>unwrite them</w:t>
      </w:r>
      <w:r w:rsidRPr="00711889">
        <w:rPr>
          <w:u w:val="single"/>
        </w:rPr>
        <w:t xml:space="preserve"> from our canon</w:t>
      </w:r>
      <w:r w:rsidRPr="00711889">
        <w:rPr>
          <w:sz w:val="16"/>
        </w:rPr>
        <w:t xml:space="preserve">s precisely </w:t>
      </w:r>
      <w:r w:rsidRPr="00711889">
        <w:rPr>
          <w:u w:val="single"/>
        </w:rPr>
        <w:t>because of their</w:t>
      </w:r>
      <w:r w:rsidRPr="00711889">
        <w:rPr>
          <w:sz w:val="16"/>
        </w:rPr>
        <w:t xml:space="preserve"> </w:t>
      </w:r>
      <w:r w:rsidRPr="009F0DFA">
        <w:rPr>
          <w:rStyle w:val="Emphasis"/>
        </w:rPr>
        <w:t>sustained refusal to disavow law</w:t>
      </w:r>
      <w:r w:rsidRPr="00711889">
        <w:rPr>
          <w:u w:val="single"/>
        </w:rPr>
        <w:t>, their continued investment in law’s promise</w:t>
      </w:r>
      <w:r w:rsidRPr="00711889">
        <w:rPr>
          <w:sz w:val="16"/>
        </w:rPr>
        <w:t xml:space="preserve">. Yet I </w:t>
      </w:r>
      <w:r w:rsidRPr="00711889">
        <w:rPr>
          <w:u w:val="single"/>
        </w:rPr>
        <w:t>suggest that</w:t>
      </w:r>
      <w:r w:rsidRPr="00711889">
        <w:rPr>
          <w:sz w:val="16"/>
        </w:rPr>
        <w:t xml:space="preserve"> </w:t>
      </w:r>
      <w:r w:rsidRPr="009F0DFA">
        <w:rPr>
          <w:rStyle w:val="Emphasis"/>
        </w:rPr>
        <w:t>this archive</w:t>
      </w:r>
      <w:r w:rsidRPr="00711889">
        <w:rPr>
          <w:sz w:val="16"/>
        </w:rPr>
        <w:t xml:space="preserve"> </w:t>
      </w:r>
      <w:r w:rsidRPr="00711889">
        <w:rPr>
          <w:u w:val="single"/>
        </w:rPr>
        <w:t>of Black feminist scholarship offers us a chance to see care’s multiple itineraries, complicating and deromanticizing where care is now</w:t>
      </w:r>
      <w:r w:rsidRPr="00711889">
        <w:rPr>
          <w:sz w:val="16"/>
        </w:rPr>
        <w:t xml:space="preserve">. These texts suggest that </w:t>
      </w:r>
      <w:r w:rsidRPr="00711889">
        <w:rPr>
          <w:highlight w:val="yellow"/>
          <w:u w:val="single"/>
        </w:rPr>
        <w:t>care</w:t>
      </w:r>
      <w:r w:rsidRPr="00711889">
        <w:rPr>
          <w:u w:val="single"/>
        </w:rPr>
        <w:t xml:space="preserve"> might </w:t>
      </w:r>
      <w:r w:rsidRPr="00711889">
        <w:rPr>
          <w:highlight w:val="yellow"/>
          <w:u w:val="single"/>
        </w:rPr>
        <w:t>move in</w:t>
      </w:r>
      <w:r w:rsidRPr="00711889">
        <w:rPr>
          <w:u w:val="single"/>
        </w:rPr>
        <w:t xml:space="preserve"> uncomfortable </w:t>
      </w:r>
      <w:r w:rsidRPr="009F0DFA">
        <w:rPr>
          <w:rStyle w:val="Emphasis"/>
        </w:rPr>
        <w:t>ways</w:t>
      </w:r>
      <w:r w:rsidRPr="00711889">
        <w:rPr>
          <w:u w:val="single"/>
        </w:rPr>
        <w:t xml:space="preserve">, in </w:t>
      </w:r>
      <w:r w:rsidRPr="00711889">
        <w:rPr>
          <w:highlight w:val="yellow"/>
          <w:u w:val="single"/>
        </w:rPr>
        <w:t xml:space="preserve">uncomfortable </w:t>
      </w:r>
      <w:r w:rsidRPr="009F0DFA">
        <w:rPr>
          <w:rStyle w:val="Emphasis"/>
          <w:highlight w:val="yellow"/>
        </w:rPr>
        <w:t>places</w:t>
      </w:r>
      <w:r w:rsidRPr="00711889">
        <w:rPr>
          <w:highlight w:val="yellow"/>
          <w:u w:val="single"/>
        </w:rPr>
        <w:t>, even</w:t>
      </w:r>
      <w:r w:rsidRPr="00711889">
        <w:rPr>
          <w:u w:val="single"/>
        </w:rPr>
        <w:t xml:space="preserve"> in </w:t>
      </w:r>
      <w:r w:rsidRPr="009F0DFA">
        <w:rPr>
          <w:rStyle w:val="Emphasis"/>
          <w:highlight w:val="yellow"/>
        </w:rPr>
        <w:t>legal doctrine</w:t>
      </w:r>
      <w:r w:rsidRPr="00711889">
        <w:rPr>
          <w:highlight w:val="yellow"/>
          <w:u w:val="single"/>
        </w:rPr>
        <w:t>, and</w:t>
      </w:r>
      <w:r w:rsidRPr="00711889">
        <w:rPr>
          <w:sz w:val="16"/>
        </w:rPr>
        <w:t xml:space="preserve"> that </w:t>
      </w:r>
      <w:r w:rsidRPr="00711889">
        <w:rPr>
          <w:u w:val="single"/>
        </w:rPr>
        <w:t xml:space="preserve">care </w:t>
      </w:r>
      <w:r w:rsidRPr="00711889">
        <w:rPr>
          <w:highlight w:val="yellow"/>
          <w:u w:val="single"/>
        </w:rPr>
        <w:t xml:space="preserve">might perform its </w:t>
      </w:r>
      <w:r w:rsidRPr="009F0DFA">
        <w:rPr>
          <w:rStyle w:val="Emphasis"/>
          <w:highlight w:val="yellow"/>
        </w:rPr>
        <w:t>most radical work</w:t>
      </w:r>
      <w:r w:rsidRPr="00711889">
        <w:rPr>
          <w:highlight w:val="yellow"/>
          <w:u w:val="single"/>
        </w:rPr>
        <w:t xml:space="preserve"> through</w:t>
      </w:r>
      <w:r w:rsidRPr="00711889">
        <w:rPr>
          <w:u w:val="single"/>
        </w:rPr>
        <w:t xml:space="preserve"> its fierce </w:t>
      </w:r>
      <w:r w:rsidRPr="00711889">
        <w:rPr>
          <w:highlight w:val="yellow"/>
          <w:u w:val="single"/>
        </w:rPr>
        <w:t>commitment to dreaming</w:t>
      </w:r>
      <w:r w:rsidRPr="00711889">
        <w:rPr>
          <w:u w:val="single"/>
        </w:rPr>
        <w:t xml:space="preserve"> even </w:t>
      </w:r>
      <w:r w:rsidRPr="00711889">
        <w:rPr>
          <w:highlight w:val="yellow"/>
          <w:u w:val="single"/>
        </w:rPr>
        <w:t>in</w:t>
      </w:r>
      <w:r w:rsidRPr="00711889">
        <w:rPr>
          <w:u w:val="single"/>
        </w:rPr>
        <w:t xml:space="preserve"> </w:t>
      </w:r>
      <w:r w:rsidRPr="00711889">
        <w:rPr>
          <w:highlight w:val="yellow"/>
          <w:u w:val="single"/>
        </w:rPr>
        <w:t>seemingly impossible ways</w:t>
      </w:r>
      <w:r w:rsidRPr="00711889">
        <w:rPr>
          <w:sz w:val="16"/>
        </w:rPr>
        <w:t>.</w:t>
      </w:r>
    </w:p>
    <w:p w14:paraId="24BBC4F2" w14:textId="77777777" w:rsidR="00750A9F" w:rsidRPr="00711889" w:rsidRDefault="00750A9F" w:rsidP="00750A9F">
      <w:pPr>
        <w:rPr>
          <w:sz w:val="16"/>
        </w:rPr>
      </w:pPr>
      <w:r w:rsidRPr="00711889">
        <w:rPr>
          <w:sz w:val="16"/>
        </w:rPr>
        <w:t xml:space="preserve">Patricia J. Williams’s stunning </w:t>
      </w:r>
      <w:r w:rsidRPr="00711889">
        <w:rPr>
          <w:iCs/>
          <w:sz w:val="16"/>
        </w:rPr>
        <w:t>Alchemy of Race and Rights</w:t>
      </w:r>
      <w:r w:rsidRPr="00711889">
        <w:rPr>
          <w:sz w:val="16"/>
        </w:rPr>
        <w:t xml:space="preserve">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(1991, 249). But </w:t>
      </w:r>
      <w:r w:rsidRPr="00711889">
        <w:rPr>
          <w:u w:val="single"/>
        </w:rPr>
        <w:t xml:space="preserve">if law itself rests on the </w:t>
      </w:r>
      <w:r w:rsidRPr="009F0DFA">
        <w:rPr>
          <w:rStyle w:val="Emphasis"/>
        </w:rPr>
        <w:t>project of categorization</w:t>
      </w:r>
      <w:r w:rsidRPr="00711889">
        <w:rPr>
          <w:sz w:val="16"/>
        </w:rPr>
        <w:t xml:space="preserve"> and classification, </w:t>
      </w:r>
      <w:r w:rsidRPr="00711889">
        <w:rPr>
          <w:u w:val="single"/>
        </w:rPr>
        <w:t xml:space="preserve">what might it mean to </w:t>
      </w:r>
      <w:r w:rsidRPr="009F0DFA">
        <w:rPr>
          <w:rStyle w:val="Emphasis"/>
        </w:rPr>
        <w:t>invest in the juridical</w:t>
      </w:r>
      <w:r w:rsidRPr="00711889">
        <w:rPr>
          <w:u w:val="single"/>
        </w:rPr>
        <w:t xml:space="preserve"> while undoing its foundational premises, while </w:t>
      </w:r>
      <w:r w:rsidRPr="009F0DFA">
        <w:rPr>
          <w:rStyle w:val="Emphasis"/>
        </w:rPr>
        <w:t>resisting</w:t>
      </w:r>
      <w:r w:rsidRPr="00711889">
        <w:rPr>
          <w:u w:val="single"/>
        </w:rPr>
        <w:t xml:space="preserve"> categorical thinking</w:t>
      </w:r>
      <w:r w:rsidRPr="00711889">
        <w:rPr>
          <w:sz w:val="16"/>
        </w:rPr>
        <w:t>?</w:t>
      </w:r>
    </w:p>
    <w:p w14:paraId="527F3C79" w14:textId="77777777" w:rsidR="00750A9F" w:rsidRPr="00711889" w:rsidRDefault="00750A9F" w:rsidP="00750A9F">
      <w:pPr>
        <w:rPr>
          <w:sz w:val="16"/>
        </w:rPr>
      </w:pPr>
      <w:r w:rsidRPr="00711889">
        <w:rPr>
          <w:sz w:val="16"/>
        </w:rPr>
        <w:t xml:space="preserve">Indeed, Williams </w:t>
      </w:r>
      <w:r w:rsidRPr="00711889">
        <w:rPr>
          <w:u w:val="single"/>
        </w:rPr>
        <w:t>reveals</w:t>
      </w:r>
      <w:r w:rsidRPr="00711889">
        <w:rPr>
          <w:sz w:val="16"/>
        </w:rPr>
        <w:t xml:space="preserve"> that </w:t>
      </w:r>
      <w:r w:rsidRPr="00711889">
        <w:rPr>
          <w:u w:val="single"/>
        </w:rPr>
        <w:t xml:space="preserve">she </w:t>
      </w:r>
      <w:r w:rsidRPr="00711889">
        <w:rPr>
          <w:highlight w:val="yellow"/>
          <w:u w:val="single"/>
        </w:rPr>
        <w:t>invests in law through</w:t>
      </w:r>
      <w:r w:rsidRPr="00711889">
        <w:rPr>
          <w:sz w:val="16"/>
        </w:rPr>
        <w:t xml:space="preserve"> her </w:t>
      </w:r>
      <w:r w:rsidRPr="00711889">
        <w:rPr>
          <w:u w:val="single"/>
        </w:rPr>
        <w:t>intellectual and political commitment to the</w:t>
      </w:r>
      <w:r w:rsidRPr="00711889">
        <w:rPr>
          <w:sz w:val="16"/>
        </w:rPr>
        <w:t xml:space="preserve"> </w:t>
      </w:r>
      <w:r w:rsidRPr="009F0DFA">
        <w:rPr>
          <w:rStyle w:val="Emphasis"/>
          <w:highlight w:val="yellow"/>
        </w:rPr>
        <w:t>concept of rights</w:t>
      </w:r>
      <w:r w:rsidRPr="009F0DFA">
        <w:rPr>
          <w:rStyle w:val="Emphasis"/>
        </w:rPr>
        <w:t>.</w:t>
      </w:r>
      <w:r w:rsidRPr="00711889">
        <w:rPr>
          <w:sz w:val="16"/>
        </w:rPr>
        <w:t xml:space="preserve"> She </w:t>
      </w:r>
      <w:r w:rsidRPr="00711889">
        <w:rPr>
          <w:u w:val="single"/>
        </w:rPr>
        <w:t>articulates this investment in a moment in which critical</w:t>
      </w:r>
      <w:r w:rsidRPr="00711889">
        <w:rPr>
          <w:sz w:val="16"/>
        </w:rPr>
        <w:t xml:space="preserve"> legal </w:t>
      </w:r>
      <w:r w:rsidRPr="00711889">
        <w:rPr>
          <w:u w:val="single"/>
        </w:rPr>
        <w:t xml:space="preserve">studies was arguing for the </w:t>
      </w:r>
      <w:r w:rsidRPr="009F0DFA">
        <w:rPr>
          <w:rStyle w:val="Emphasis"/>
        </w:rPr>
        <w:t>displacement of rights</w:t>
      </w:r>
      <w:r w:rsidRPr="00711889">
        <w:rPr>
          <w:sz w:val="16"/>
        </w:rPr>
        <w:t xml:space="preserve">, their false promise, </w:t>
      </w:r>
      <w:r w:rsidRPr="00711889">
        <w:rPr>
          <w:u w:val="single"/>
        </w:rPr>
        <w:t>perhaps even the “cruel optimism” invested in them</w:t>
      </w:r>
      <w:r w:rsidRPr="00711889">
        <w:rPr>
          <w:sz w:val="16"/>
        </w:rPr>
        <w:t xml:space="preserve"> (Berlant 2011). Yet </w:t>
      </w:r>
      <w:r w:rsidRPr="00711889">
        <w:rPr>
          <w:highlight w:val="yellow"/>
          <w:u w:val="single"/>
        </w:rPr>
        <w:t xml:space="preserve">Williams </w:t>
      </w:r>
      <w:r w:rsidRPr="009F0DFA">
        <w:rPr>
          <w:rStyle w:val="Emphasis"/>
          <w:highlight w:val="yellow"/>
        </w:rPr>
        <w:t>refuses</w:t>
      </w:r>
      <w:r w:rsidRPr="00711889">
        <w:rPr>
          <w:highlight w:val="yellow"/>
          <w:u w:val="single"/>
        </w:rPr>
        <w:t xml:space="preserve"> to abandon rights</w:t>
      </w:r>
      <w:r w:rsidRPr="00711889">
        <w:rPr>
          <w:u w:val="single"/>
        </w:rPr>
        <w:t xml:space="preserve">, instead </w:t>
      </w:r>
      <w:r w:rsidRPr="00711889">
        <w:rPr>
          <w:highlight w:val="yellow"/>
          <w:u w:val="single"/>
        </w:rPr>
        <w:t>inflecting them with a</w:t>
      </w:r>
      <w:r w:rsidRPr="00711889">
        <w:rPr>
          <w:sz w:val="16"/>
          <w:highlight w:val="yellow"/>
        </w:rPr>
        <w:t xml:space="preserve"> </w:t>
      </w:r>
      <w:r w:rsidRPr="009F0DFA">
        <w:rPr>
          <w:rStyle w:val="Emphasis"/>
          <w:highlight w:val="yellow"/>
        </w:rPr>
        <w:t>deep valence of care</w:t>
      </w:r>
      <w:r w:rsidRPr="00711889">
        <w:rPr>
          <w:sz w:val="16"/>
        </w:rPr>
        <w:t xml:space="preserve">. She argues that </w:t>
      </w:r>
      <w:r w:rsidRPr="00711889">
        <w:rPr>
          <w:highlight w:val="yellow"/>
          <w:u w:val="single"/>
        </w:rPr>
        <w:t>rights have been</w:t>
      </w:r>
      <w:r w:rsidRPr="00711889">
        <w:rPr>
          <w:u w:val="single"/>
        </w:rPr>
        <w:t xml:space="preserve"> </w:t>
      </w:r>
      <w:r w:rsidRPr="009F0DFA">
        <w:rPr>
          <w:rStyle w:val="Emphasis"/>
        </w:rPr>
        <w:t xml:space="preserve">politically </w:t>
      </w:r>
      <w:r w:rsidRPr="009F0DFA">
        <w:rPr>
          <w:rStyle w:val="Emphasis"/>
          <w:highlight w:val="yellow"/>
        </w:rPr>
        <w:t>limited because we</w:t>
      </w:r>
      <w:r w:rsidRPr="009F0DFA">
        <w:rPr>
          <w:rStyle w:val="Emphasis"/>
        </w:rPr>
        <w:t xml:space="preserve"> have </w:t>
      </w:r>
      <w:r w:rsidRPr="009F0DFA">
        <w:rPr>
          <w:rStyle w:val="Emphasis"/>
          <w:highlight w:val="yellow"/>
        </w:rPr>
        <w:t>fail</w:t>
      </w:r>
      <w:r w:rsidRPr="009F0DFA">
        <w:rPr>
          <w:rStyle w:val="Emphasis"/>
        </w:rPr>
        <w:t xml:space="preserve">ed </w:t>
      </w:r>
      <w:r w:rsidRPr="009F0DFA">
        <w:rPr>
          <w:rStyle w:val="Emphasis"/>
          <w:highlight w:val="yellow"/>
        </w:rPr>
        <w:t>to imagine what might happen if we “give them away</w:t>
      </w:r>
      <w:r w:rsidRPr="009F0DFA">
        <w:rPr>
          <w:rStyle w:val="Emphasis"/>
        </w:rPr>
        <w:t>,”</w:t>
      </w:r>
      <w:r w:rsidRPr="00711889">
        <w:rPr>
          <w:sz w:val="16"/>
        </w:rPr>
        <w:t xml:space="preserve">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what would it do to imagine ourselves embedded in a world of obligations, and what Adrienne Rich calls “responsibility” and “accountability”? (1986). Williams’s </w:t>
      </w:r>
      <w:r w:rsidRPr="00711889">
        <w:rPr>
          <w:highlight w:val="yellow"/>
          <w:u w:val="single"/>
        </w:rPr>
        <w:t>articulation of the</w:t>
      </w:r>
      <w:r w:rsidRPr="00711889">
        <w:rPr>
          <w:sz w:val="16"/>
          <w:highlight w:val="yellow"/>
        </w:rPr>
        <w:t xml:space="preserve"> </w:t>
      </w:r>
      <w:r w:rsidRPr="009F0DFA">
        <w:rPr>
          <w:rStyle w:val="Emphasis"/>
          <w:highlight w:val="yellow"/>
        </w:rPr>
        <w:t>radical power</w:t>
      </w:r>
      <w:r w:rsidRPr="00711889">
        <w:rPr>
          <w:highlight w:val="yellow"/>
          <w:u w:val="single"/>
        </w:rPr>
        <w:t xml:space="preserve"> of rights</w:t>
      </w:r>
      <w:r w:rsidRPr="00711889">
        <w:rPr>
          <w:u w:val="single"/>
        </w:rPr>
        <w:t xml:space="preserve">—their capacity </w:t>
      </w:r>
      <w:r w:rsidRPr="00711889">
        <w:rPr>
          <w:highlight w:val="yellow"/>
          <w:u w:val="single"/>
        </w:rPr>
        <w:t xml:space="preserve">to </w:t>
      </w:r>
      <w:r w:rsidRPr="009F0DFA">
        <w:rPr>
          <w:rStyle w:val="Emphasis"/>
          <w:highlight w:val="yellow"/>
        </w:rPr>
        <w:t>embed us</w:t>
      </w:r>
      <w:r w:rsidRPr="00711889">
        <w:rPr>
          <w:u w:val="single"/>
        </w:rPr>
        <w:t xml:space="preserve"> </w:t>
      </w:r>
      <w:r w:rsidRPr="00711889">
        <w:rPr>
          <w:highlight w:val="yellow"/>
          <w:u w:val="single"/>
        </w:rPr>
        <w:t>in the world and</w:t>
      </w:r>
      <w:r w:rsidRPr="00711889">
        <w:rPr>
          <w:u w:val="single"/>
        </w:rPr>
        <w:t xml:space="preserve"> to </w:t>
      </w:r>
      <w:r w:rsidRPr="009F0DFA">
        <w:rPr>
          <w:rStyle w:val="Emphasis"/>
          <w:highlight w:val="yellow"/>
        </w:rPr>
        <w:t>attach us</w:t>
      </w:r>
      <w:r w:rsidRPr="00711889">
        <w:rPr>
          <w:highlight w:val="yellow"/>
          <w:u w:val="single"/>
        </w:rPr>
        <w:t xml:space="preserve"> to each other</w:t>
      </w:r>
      <w:r w:rsidRPr="00711889">
        <w:rPr>
          <w:u w:val="single"/>
        </w:rPr>
        <w:t>—</w:t>
      </w:r>
      <w:r w:rsidRPr="00711889">
        <w:rPr>
          <w:highlight w:val="yellow"/>
          <w:u w:val="single"/>
        </w:rPr>
        <w:t xml:space="preserve">is rooted in an </w:t>
      </w:r>
      <w:r w:rsidRPr="009F0DFA">
        <w:rPr>
          <w:rStyle w:val="Emphasis"/>
          <w:highlight w:val="yellow"/>
        </w:rPr>
        <w:t>ethic of care</w:t>
      </w:r>
      <w:r w:rsidRPr="00711889">
        <w:rPr>
          <w:u w:val="single"/>
        </w:rPr>
        <w:t xml:space="preserve">, in the capacity of care to </w:t>
      </w:r>
      <w:r w:rsidRPr="009F0DFA">
        <w:rPr>
          <w:rStyle w:val="Emphasis"/>
        </w:rPr>
        <w:t>unleash</w:t>
      </w:r>
      <w:r w:rsidRPr="00711889">
        <w:rPr>
          <w:u w:val="single"/>
        </w:rPr>
        <w:t xml:space="preserve"> new forms of vulnerability</w:t>
      </w:r>
      <w:r w:rsidRPr="00711889">
        <w:rPr>
          <w:sz w:val="16"/>
        </w:rPr>
        <w:t xml:space="preserve">. Yet Williams </w:t>
      </w:r>
      <w:r w:rsidRPr="00711889">
        <w:rPr>
          <w:u w:val="single"/>
        </w:rPr>
        <w:t>explicitly decides to root this radical vision</w:t>
      </w:r>
      <w:r w:rsidRPr="00711889">
        <w:rPr>
          <w:sz w:val="16"/>
        </w:rPr>
        <w:t xml:space="preserve">, this notion of an unleashed care, </w:t>
      </w:r>
      <w:r w:rsidRPr="009F0DFA">
        <w:rPr>
          <w:rStyle w:val="Emphasis"/>
        </w:rPr>
        <w:t>in law</w:t>
      </w:r>
      <w:r w:rsidRPr="00711889">
        <w:rPr>
          <w:u w:val="single"/>
        </w:rPr>
        <w:t xml:space="preserve"> and in the language of rights, imagining law as a</w:t>
      </w:r>
      <w:r w:rsidRPr="00711889">
        <w:rPr>
          <w:sz w:val="16"/>
        </w:rPr>
        <w:t xml:space="preserve"> </w:t>
      </w:r>
      <w:r w:rsidRPr="009F0DFA">
        <w:rPr>
          <w:rStyle w:val="Emphasis"/>
        </w:rPr>
        <w:t>crucial space</w:t>
      </w:r>
      <w:r w:rsidRPr="00711889">
        <w:rPr>
          <w:u w:val="single"/>
        </w:rPr>
        <w:t xml:space="preserve"> for staging an exploration of the possibility of rights</w:t>
      </w:r>
      <w:r w:rsidRPr="00711889">
        <w:rPr>
          <w:sz w:val="16"/>
        </w:rPr>
        <w:t xml:space="preserve">. Even as Williams gestures to this radical possibility, she also recognizes law’s non-imagination, or constrained imagination, its unwillingness to treat vulnerability and witnessing as ethics. Her capacious conception of rights can never be met by conventional juridical thinking, yet </w:t>
      </w:r>
      <w:r w:rsidRPr="00711889">
        <w:rPr>
          <w:u w:val="single"/>
        </w:rPr>
        <w:t>Williams refuses to</w:t>
      </w:r>
      <w:r w:rsidRPr="00711889">
        <w:rPr>
          <w:sz w:val="16"/>
        </w:rPr>
        <w:t xml:space="preserve"> </w:t>
      </w:r>
      <w:r w:rsidRPr="009F0DFA">
        <w:rPr>
          <w:rStyle w:val="Emphasis"/>
        </w:rPr>
        <w:t>cede the territory of law</w:t>
      </w:r>
      <w:r w:rsidRPr="00711889">
        <w:rPr>
          <w:u w:val="single"/>
        </w:rPr>
        <w:t>, insisting instead on dreaming in a juridical lexicon</w:t>
      </w:r>
      <w:r w:rsidRPr="00711889">
        <w:rPr>
          <w:sz w:val="16"/>
        </w:rPr>
        <w:t>, in thinking rights as a radical technology of living otherwise.</w:t>
      </w:r>
    </w:p>
    <w:p w14:paraId="763FCF83" w14:textId="77777777" w:rsidR="00750A9F" w:rsidRPr="00711889" w:rsidRDefault="00750A9F" w:rsidP="00750A9F">
      <w:pPr>
        <w:rPr>
          <w:sz w:val="16"/>
        </w:rPr>
      </w:pPr>
      <w:r w:rsidRPr="00711889">
        <w:rPr>
          <w:sz w:val="16"/>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Crenshaw, this is most visible in the context of employment discrimination where Black women experience violence that is seen as too specific, too general, or too unknowable to be redressed (1989). Instead, it is simply rendered invisible. </w:t>
      </w:r>
      <w:r w:rsidRPr="00711889">
        <w:rPr>
          <w:u w:val="single"/>
        </w:rPr>
        <w:t>Intersectionality is</w:t>
      </w:r>
      <w:r w:rsidRPr="00711889">
        <w:rPr>
          <w:sz w:val="16"/>
        </w:rPr>
        <w:t xml:space="preserve">, at least in part, </w:t>
      </w:r>
      <w:r w:rsidRPr="00711889">
        <w:rPr>
          <w:u w:val="single"/>
        </w:rPr>
        <w:t>a</w:t>
      </w:r>
      <w:r w:rsidRPr="00711889">
        <w:rPr>
          <w:sz w:val="16"/>
        </w:rPr>
        <w:t xml:space="preserve"> creative experiment, a </w:t>
      </w:r>
      <w:r w:rsidRPr="009F0DFA">
        <w:rPr>
          <w:rStyle w:val="Emphasis"/>
        </w:rPr>
        <w:t>speculative endeavor</w:t>
      </w:r>
      <w:r w:rsidRPr="00711889">
        <w:rPr>
          <w:u w:val="single"/>
        </w:rPr>
        <w:t xml:space="preserve">, that asks what it </w:t>
      </w:r>
      <w:r w:rsidRPr="009F0DFA">
        <w:rPr>
          <w:rStyle w:val="Emphasis"/>
        </w:rPr>
        <w:t>might</w:t>
      </w:r>
      <w:r w:rsidRPr="00711889">
        <w:rPr>
          <w:sz w:val="16"/>
        </w:rPr>
        <w:t xml:space="preserve"> </w:t>
      </w:r>
      <w:r w:rsidRPr="00711889">
        <w:rPr>
          <w:u w:val="single"/>
        </w:rPr>
        <w:t>mean for law to take seriously what it has been constructed to ignore</w:t>
      </w:r>
      <w:r w:rsidRPr="00711889">
        <w:rPr>
          <w:sz w:val="16"/>
        </w:rPr>
        <w:t xml:space="preserve">. It is </w:t>
      </w:r>
      <w:r w:rsidRPr="00711889">
        <w:rPr>
          <w:u w:val="single"/>
        </w:rPr>
        <w:t>an endeavor that asks for a model of juridical care, that</w:t>
      </w:r>
      <w:r w:rsidRPr="00711889">
        <w:rPr>
          <w:sz w:val="16"/>
        </w:rPr>
        <w:t xml:space="preserve"> </w:t>
      </w:r>
      <w:r w:rsidRPr="009F0DFA">
        <w:rPr>
          <w:rStyle w:val="Emphasis"/>
        </w:rPr>
        <w:t>includes Black women</w:t>
      </w:r>
      <w:r w:rsidRPr="00711889">
        <w:rPr>
          <w:u w:val="single"/>
        </w:rPr>
        <w:t xml:space="preserve"> in neither a doctrinal structure</w:t>
      </w:r>
      <w:r w:rsidRPr="00711889">
        <w:rPr>
          <w:sz w:val="16"/>
        </w:rPr>
        <w:t xml:space="preserve"> modeled around their constitutive absence </w:t>
      </w:r>
      <w:r w:rsidRPr="00711889">
        <w:rPr>
          <w:u w:val="single"/>
        </w:rPr>
        <w:t>nor one that thinks redress simply</w:t>
      </w:r>
      <w:r w:rsidRPr="00711889">
        <w:rPr>
          <w:sz w:val="16"/>
        </w:rPr>
        <w:t xml:space="preserve">. Instead, intersectionality asks what law might look and </w:t>
      </w:r>
      <w:r w:rsidRPr="00711889">
        <w:rPr>
          <w:iCs/>
          <w:sz w:val="16"/>
        </w:rPr>
        <w:t>feel</w:t>
      </w:r>
      <w:r w:rsidRPr="00711889">
        <w:rPr>
          <w:sz w:val="16"/>
        </w:rPr>
        <w:t xml:space="preserve"> like if it took seriously Black women’s experiences of injury and reckoned with how law itself produces the experiences of vulnerability that constitute the subjectivity of the multiply marginalized.</w:t>
      </w:r>
    </w:p>
    <w:p w14:paraId="0908C177" w14:textId="77777777" w:rsidR="00750A9F" w:rsidRPr="00711889" w:rsidRDefault="00750A9F" w:rsidP="00750A9F">
      <w:pPr>
        <w:rPr>
          <w:sz w:val="16"/>
        </w:rPr>
      </w:pPr>
      <w:r w:rsidRPr="00711889">
        <w:rPr>
          <w:sz w:val="16"/>
        </w:rPr>
        <w:t>Intersectionality, then, asks what it might mean to imagine a juridical structure, to dream a juridical form, that could see Black women’s injuries, and that could recognize how social structures—including law—render some bodies particularly vulnerable to harm, to injury, to pain, to trauma. Crenshaw’s vision, like Williams’s conception of rights, imports a model of care to the juridical by imagining a legal grammar that can be attentive to witnessing antiBlack and misogynistic harm, that can respond to that harm in a form other than disavowal or strategic containment.</w:t>
      </w:r>
    </w:p>
    <w:p w14:paraId="2FF2A2DC" w14:textId="77777777" w:rsidR="00750A9F" w:rsidRPr="00711889" w:rsidRDefault="00750A9F" w:rsidP="00750A9F">
      <w:pPr>
        <w:rPr>
          <w:sz w:val="16"/>
        </w:rPr>
      </w:pPr>
      <w:r w:rsidRPr="00711889">
        <w:rPr>
          <w:sz w:val="16"/>
        </w:rPr>
        <w:t xml:space="preserve">While I highlight Williams and Crenshaw and their shared commitment to constructing an ethic of care </w:t>
      </w:r>
      <w:r w:rsidRPr="00711889">
        <w:rPr>
          <w:iCs/>
          <w:sz w:val="16"/>
        </w:rPr>
        <w:t>within</w:t>
      </w:r>
      <w:r w:rsidRPr="00711889">
        <w:rPr>
          <w:sz w:val="16"/>
        </w:rPr>
        <w:t xml:space="preserve"> law, we might think of how both practice what Williams has termed a “jurisprudence of generosity,” one that reimagines the possibilities of law and invests in a faith in the juridical as a site that can unleash new forms of relationality. This is not an anti-institutional vision of care. Instead, </w:t>
      </w:r>
      <w:r w:rsidRPr="00711889">
        <w:rPr>
          <w:u w:val="single"/>
        </w:rPr>
        <w:t>it is a vision of care that is</w:t>
      </w:r>
      <w:r w:rsidRPr="009F0DFA">
        <w:rPr>
          <w:rStyle w:val="Emphasis"/>
        </w:rPr>
        <w:t xml:space="preserve"> wedded to institutional structures</w:t>
      </w:r>
      <w:r w:rsidRPr="00711889">
        <w:rPr>
          <w:sz w:val="16"/>
        </w:rPr>
        <w:t xml:space="preserve">, </w:t>
      </w:r>
      <w:r w:rsidRPr="00711889">
        <w:rPr>
          <w:u w:val="single"/>
        </w:rPr>
        <w:t>even institutions that are imagined as carceral</w:t>
      </w:r>
      <w:r w:rsidRPr="00711889">
        <w:rPr>
          <w:sz w:val="16"/>
        </w:rPr>
        <w:t xml:space="preserve">, as violent, </w:t>
      </w:r>
      <w:r w:rsidRPr="00711889">
        <w:rPr>
          <w:u w:val="single"/>
        </w:rPr>
        <w:t xml:space="preserve">as antiBlack. My investment </w:t>
      </w:r>
      <w:r w:rsidRPr="009F0DFA">
        <w:rPr>
          <w:rStyle w:val="Emphasis"/>
        </w:rPr>
        <w:t>in this archive</w:t>
      </w:r>
      <w:r w:rsidRPr="00711889">
        <w:rPr>
          <w:u w:val="single"/>
        </w:rPr>
        <w:t xml:space="preserve"> is in how scholars in Black studies might </w:t>
      </w:r>
      <w:r w:rsidRPr="009F0DFA">
        <w:rPr>
          <w:rStyle w:val="Emphasis"/>
        </w:rPr>
        <w:t>carefully</w:t>
      </w:r>
      <w:r w:rsidRPr="00711889">
        <w:rPr>
          <w:u w:val="single"/>
        </w:rPr>
        <w:t xml:space="preserve"> attend to the visions of care amplified by these scholars. These are visions of care that</w:t>
      </w:r>
      <w:r w:rsidRPr="00711889">
        <w:rPr>
          <w:sz w:val="16"/>
        </w:rPr>
        <w:t xml:space="preserve"> </w:t>
      </w:r>
      <w:r w:rsidRPr="009F0DFA">
        <w:rPr>
          <w:rStyle w:val="Emphasis"/>
        </w:rPr>
        <w:t>embrace rather than reject</w:t>
      </w:r>
      <w:r w:rsidRPr="00711889">
        <w:rPr>
          <w:u w:val="single"/>
        </w:rPr>
        <w:t xml:space="preserve"> law, even as they recognize</w:t>
      </w:r>
      <w:r w:rsidRPr="00711889">
        <w:rPr>
          <w:sz w:val="16"/>
        </w:rPr>
        <w:t xml:space="preserve"> </w:t>
      </w:r>
      <w:r w:rsidRPr="009F0DFA">
        <w:rPr>
          <w:rStyle w:val="Emphasis"/>
        </w:rPr>
        <w:t>law’s limits</w:t>
      </w:r>
      <w:r w:rsidRPr="00711889">
        <w:rPr>
          <w:sz w:val="16"/>
        </w:rPr>
        <w:t xml:space="preserve">, its failures, its elisions and blind spots. These are </w:t>
      </w:r>
      <w:r w:rsidRPr="00711889">
        <w:rPr>
          <w:highlight w:val="yellow"/>
          <w:u w:val="single"/>
        </w:rPr>
        <w:t>visions of care</w:t>
      </w:r>
      <w:r w:rsidRPr="00711889">
        <w:rPr>
          <w:u w:val="single"/>
        </w:rPr>
        <w:t xml:space="preserve"> that </w:t>
      </w:r>
      <w:r w:rsidRPr="00711889">
        <w:rPr>
          <w:highlight w:val="yellow"/>
          <w:u w:val="single"/>
        </w:rPr>
        <w:t>imagine</w:t>
      </w:r>
      <w:r w:rsidRPr="00711889">
        <w:rPr>
          <w:u w:val="single"/>
        </w:rPr>
        <w:t xml:space="preserve"> that </w:t>
      </w:r>
      <w:r w:rsidRPr="00711889">
        <w:rPr>
          <w:highlight w:val="yellow"/>
          <w:u w:val="single"/>
        </w:rPr>
        <w:t xml:space="preserve">law might be a </w:t>
      </w:r>
      <w:r w:rsidRPr="009F0DFA">
        <w:rPr>
          <w:rStyle w:val="Emphasis"/>
          <w:highlight w:val="yellow"/>
        </w:rPr>
        <w:t>necessary grammar for</w:t>
      </w:r>
      <w:r w:rsidRPr="009F0DFA">
        <w:rPr>
          <w:rStyle w:val="Emphasis"/>
        </w:rPr>
        <w:t xml:space="preserve"> </w:t>
      </w:r>
      <w:r w:rsidRPr="009F0DFA">
        <w:rPr>
          <w:rStyle w:val="Emphasis"/>
          <w:highlight w:val="yellow"/>
        </w:rPr>
        <w:t>forging</w:t>
      </w:r>
      <w:r w:rsidRPr="009F0DFA">
        <w:rPr>
          <w:rStyle w:val="Emphasis"/>
        </w:rPr>
        <w:t xml:space="preserve"> a lexicon of </w:t>
      </w:r>
      <w:r w:rsidRPr="009F0DFA">
        <w:rPr>
          <w:rStyle w:val="Emphasis"/>
          <w:highlight w:val="yellow"/>
        </w:rPr>
        <w:t>freedom</w:t>
      </w:r>
      <w:r w:rsidRPr="00711889">
        <w:rPr>
          <w:sz w:val="16"/>
        </w:rPr>
        <w:t>, that insist that we cannot afford to disavow the framework of the juridical.</w:t>
      </w:r>
    </w:p>
    <w:p w14:paraId="0A5EA758" w14:textId="77777777" w:rsidR="00750A9F" w:rsidRPr="00711889" w:rsidRDefault="00750A9F" w:rsidP="00750A9F">
      <w:pPr>
        <w:rPr>
          <w:sz w:val="16"/>
        </w:rPr>
      </w:pPr>
      <w:r w:rsidRPr="00711889">
        <w:rPr>
          <w:sz w:val="16"/>
        </w:rPr>
        <w:t>Thinking with and against Care</w:t>
      </w:r>
    </w:p>
    <w:p w14:paraId="6C469124" w14:textId="77777777" w:rsidR="00750A9F" w:rsidRPr="00711889" w:rsidRDefault="00750A9F" w:rsidP="00750A9F">
      <w:pPr>
        <w:rPr>
          <w:sz w:val="16"/>
        </w:rPr>
      </w:pPr>
      <w:r w:rsidRPr="00711889">
        <w:rPr>
          <w:sz w:val="16"/>
        </w:rPr>
        <w:t xml:space="preserve">This chapter has aspired to </w:t>
      </w:r>
      <w:r w:rsidRPr="00711889">
        <w:rPr>
          <w:u w:val="single"/>
        </w:rPr>
        <w:t xml:space="preserve">stage a conversation between </w:t>
      </w:r>
      <w:r w:rsidRPr="009F0DFA">
        <w:rPr>
          <w:rStyle w:val="Emphasis"/>
        </w:rPr>
        <w:t>Black</w:t>
      </w:r>
      <w:r w:rsidRPr="00711889">
        <w:rPr>
          <w:sz w:val="16"/>
        </w:rPr>
        <w:t xml:space="preserve"> studies </w:t>
      </w:r>
      <w:r w:rsidRPr="00711889">
        <w:rPr>
          <w:u w:val="single"/>
        </w:rPr>
        <w:t xml:space="preserve">and </w:t>
      </w:r>
      <w:r w:rsidRPr="009F0DFA">
        <w:rPr>
          <w:rStyle w:val="Emphasis"/>
        </w:rPr>
        <w:t>feminist</w:t>
      </w:r>
      <w:r w:rsidRPr="00711889">
        <w:rPr>
          <w:u w:val="single"/>
        </w:rPr>
        <w:t xml:space="preserve"> studies on the </w:t>
      </w:r>
      <w:r w:rsidRPr="009F0DFA">
        <w:rPr>
          <w:rStyle w:val="Emphasis"/>
        </w:rPr>
        <w:t>question of care</w:t>
      </w:r>
      <w:r w:rsidRPr="00711889">
        <w:rPr>
          <w:u w:val="single"/>
        </w:rPr>
        <w:t>, an object that has been romantically hailed as the way to</w:t>
      </w:r>
      <w:r w:rsidRPr="00711889">
        <w:rPr>
          <w:sz w:val="16"/>
        </w:rPr>
        <w:t xml:space="preserve"> </w:t>
      </w:r>
      <w:r w:rsidRPr="009F0DFA">
        <w:rPr>
          <w:rStyle w:val="Emphasis"/>
        </w:rPr>
        <w:t>survive</w:t>
      </w:r>
      <w:r w:rsidRPr="00711889">
        <w:rPr>
          <w:sz w:val="16"/>
        </w:rPr>
        <w:t xml:space="preserve"> the </w:t>
      </w:r>
      <w:r w:rsidRPr="009F0DFA">
        <w:rPr>
          <w:rStyle w:val="Emphasis"/>
        </w:rPr>
        <w:t>conditions</w:t>
      </w:r>
      <w:r w:rsidRPr="00711889">
        <w:rPr>
          <w:u w:val="single"/>
        </w:rPr>
        <w:t xml:space="preserve"> of the present and as a </w:t>
      </w:r>
      <w:r w:rsidRPr="009F0DFA">
        <w:rPr>
          <w:rStyle w:val="Emphasis"/>
        </w:rPr>
        <w:t>locus</w:t>
      </w:r>
      <w:r w:rsidRPr="00711889">
        <w:rPr>
          <w:u w:val="single"/>
        </w:rPr>
        <w:t xml:space="preserve"> of women’s oppression. I end with a turn to the </w:t>
      </w:r>
      <w:r w:rsidRPr="009F0DFA">
        <w:rPr>
          <w:rStyle w:val="Emphasis"/>
        </w:rPr>
        <w:t>legal archive</w:t>
      </w:r>
      <w:r w:rsidRPr="00711889">
        <w:rPr>
          <w:sz w:val="16"/>
        </w:rPr>
        <w:t xml:space="preserve">—perhaps even a queer turn to the legal archive—because I am curious about when care moves in archives that are deemed troubling, unconventional, or difficult. </w:t>
      </w:r>
      <w:r w:rsidRPr="00711889">
        <w:rPr>
          <w:u w:val="single"/>
        </w:rPr>
        <w:t>These</w:t>
      </w:r>
      <w:r w:rsidRPr="00711889">
        <w:rPr>
          <w:sz w:val="16"/>
        </w:rPr>
        <w:t xml:space="preserve"> are difficult moments because they </w:t>
      </w:r>
      <w:r w:rsidRPr="009F0DFA">
        <w:rPr>
          <w:rStyle w:val="Emphasis"/>
        </w:rPr>
        <w:t>disrupt</w:t>
      </w:r>
      <w:r w:rsidRPr="00711889">
        <w:rPr>
          <w:u w:val="single"/>
        </w:rPr>
        <w:t xml:space="preserve"> the notion of Black feminism’s anti-institutional longings and demands</w:t>
      </w:r>
      <w:r w:rsidRPr="00711889">
        <w:rPr>
          <w:sz w:val="16"/>
        </w:rPr>
        <w:t xml:space="preserve">. They </w:t>
      </w:r>
      <w:r w:rsidRPr="00711889">
        <w:rPr>
          <w:u w:val="single"/>
        </w:rPr>
        <w:t xml:space="preserve">suggest the importance of treating care </w:t>
      </w:r>
      <w:r w:rsidRPr="009F0DFA">
        <w:rPr>
          <w:rStyle w:val="Emphasis"/>
        </w:rPr>
        <w:t>as a fraught object</w:t>
      </w:r>
      <w:r w:rsidRPr="00711889">
        <w:rPr>
          <w:u w:val="single"/>
        </w:rPr>
        <w:t xml:space="preserve"> rather than as a site of political certainty</w:t>
      </w:r>
      <w:r w:rsidRPr="00711889">
        <w:rPr>
          <w:sz w:val="16"/>
        </w:rPr>
        <w:t xml:space="preserve">. It is my hope that </w:t>
      </w:r>
      <w:r w:rsidRPr="00711889">
        <w:rPr>
          <w:u w:val="single"/>
        </w:rPr>
        <w:t xml:space="preserve">if we follow </w:t>
      </w:r>
      <w:r w:rsidRPr="00711889">
        <w:rPr>
          <w:highlight w:val="yellow"/>
          <w:u w:val="single"/>
        </w:rPr>
        <w:t>care’s complex genealogies</w:t>
      </w:r>
      <w:r w:rsidRPr="00711889">
        <w:rPr>
          <w:u w:val="single"/>
        </w:rPr>
        <w:t>—</w:t>
      </w:r>
      <w:r w:rsidRPr="00711889">
        <w:rPr>
          <w:highlight w:val="yellow"/>
          <w:u w:val="single"/>
        </w:rPr>
        <w:t>includ</w:t>
      </w:r>
      <w:r w:rsidRPr="00711889">
        <w:rPr>
          <w:u w:val="single"/>
        </w:rPr>
        <w:t xml:space="preserve">ing into </w:t>
      </w:r>
      <w:r w:rsidRPr="00711889">
        <w:rPr>
          <w:highlight w:val="yellow"/>
          <w:u w:val="single"/>
        </w:rPr>
        <w:t xml:space="preserve">an archive that </w:t>
      </w:r>
      <w:r w:rsidRPr="009F0DFA">
        <w:rPr>
          <w:rStyle w:val="Emphasis"/>
          <w:highlight w:val="yellow"/>
        </w:rPr>
        <w:t>embraces rather than rejects law</w:t>
      </w:r>
      <w:r w:rsidRPr="00711889">
        <w:rPr>
          <w:u w:val="single"/>
        </w:rPr>
        <w:t xml:space="preserve">, </w:t>
      </w:r>
      <w:r w:rsidRPr="00711889">
        <w:rPr>
          <w:highlight w:val="yellow"/>
          <w:u w:val="single"/>
        </w:rPr>
        <w:t>finding in the juridical the possibility of certain</w:t>
      </w:r>
      <w:r w:rsidRPr="00711889">
        <w:rPr>
          <w:u w:val="single"/>
        </w:rPr>
        <w:t xml:space="preserve"> forms of </w:t>
      </w:r>
      <w:r w:rsidRPr="00711889">
        <w:rPr>
          <w:highlight w:val="yellow"/>
          <w:u w:val="single"/>
        </w:rPr>
        <w:t>freedom dreams</w:t>
      </w:r>
      <w:r w:rsidRPr="00711889">
        <w:rPr>
          <w:u w:val="single"/>
        </w:rPr>
        <w:t xml:space="preserve">—we can </w:t>
      </w:r>
      <w:r w:rsidRPr="009F0DFA">
        <w:rPr>
          <w:rStyle w:val="Emphasis"/>
        </w:rPr>
        <w:t>jettison</w:t>
      </w:r>
      <w:r w:rsidRPr="00711889">
        <w:rPr>
          <w:u w:val="single"/>
        </w:rPr>
        <w:t xml:space="preserve"> the</w:t>
      </w:r>
      <w:r w:rsidRPr="00711889">
        <w:rPr>
          <w:sz w:val="16"/>
        </w:rPr>
        <w:t xml:space="preserve"> ongoing </w:t>
      </w:r>
      <w:r w:rsidRPr="00711889">
        <w:rPr>
          <w:u w:val="single"/>
        </w:rPr>
        <w:t>tendency to relegate certain archives, methods, and fields as inherently regressive</w:t>
      </w:r>
      <w:r w:rsidRPr="00711889">
        <w:rPr>
          <w:sz w:val="16"/>
        </w:rPr>
        <w:t>.</w:t>
      </w:r>
    </w:p>
    <w:p w14:paraId="6A3AF86E" w14:textId="77777777" w:rsidR="00750A9F" w:rsidRPr="00711889" w:rsidRDefault="00750A9F" w:rsidP="00750A9F"/>
    <w:p w14:paraId="73597298" w14:textId="77777777" w:rsidR="00750A9F" w:rsidRPr="00711889" w:rsidRDefault="00750A9F" w:rsidP="00750A9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Their </w:t>
      </w:r>
      <w:r w:rsidRPr="00711889">
        <w:rPr>
          <w:rFonts w:eastAsiaTheme="majorEastAsia" w:cstheme="majorBidi"/>
          <w:b/>
          <w:iCs/>
          <w:sz w:val="26"/>
          <w:u w:val="single"/>
        </w:rPr>
        <w:t>conception of labor</w:t>
      </w:r>
      <w:r w:rsidRPr="00711889">
        <w:rPr>
          <w:rFonts w:eastAsiaTheme="majorEastAsia" w:cstheme="majorBidi"/>
          <w:b/>
          <w:iCs/>
          <w:sz w:val="26"/>
        </w:rPr>
        <w:t xml:space="preserve"> mystifies the extraction of labor that is </w:t>
      </w:r>
      <w:r w:rsidRPr="00711889">
        <w:rPr>
          <w:rFonts w:eastAsiaTheme="majorEastAsia" w:cstheme="majorBidi"/>
          <w:b/>
          <w:iCs/>
          <w:sz w:val="26"/>
          <w:u w:val="single"/>
        </w:rPr>
        <w:t>inevitable</w:t>
      </w:r>
      <w:r w:rsidRPr="00711889">
        <w:rPr>
          <w:rFonts w:eastAsiaTheme="majorEastAsia" w:cstheme="majorBidi"/>
          <w:b/>
          <w:iCs/>
          <w:sz w:val="26"/>
        </w:rPr>
        <w:t xml:space="preserve"> AND </w:t>
      </w:r>
      <w:r w:rsidRPr="00711889">
        <w:rPr>
          <w:rFonts w:eastAsiaTheme="majorEastAsia" w:cstheme="majorBidi"/>
          <w:b/>
          <w:iCs/>
          <w:sz w:val="26"/>
          <w:u w:val="single"/>
        </w:rPr>
        <w:t>magnified</w:t>
      </w:r>
      <w:r w:rsidRPr="00711889">
        <w:rPr>
          <w:rFonts w:eastAsiaTheme="majorEastAsia" w:cstheme="majorBidi"/>
          <w:b/>
          <w:iCs/>
          <w:sz w:val="26"/>
        </w:rPr>
        <w:t xml:space="preserve"> by a focus on the politics of the self.</w:t>
      </w:r>
    </w:p>
    <w:p w14:paraId="498E1ADE" w14:textId="77777777" w:rsidR="00750A9F" w:rsidRPr="00711889" w:rsidRDefault="00750A9F" w:rsidP="00750A9F">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6BA994FB" w14:textId="77777777" w:rsidR="00750A9F" w:rsidRPr="00711889" w:rsidRDefault="00750A9F" w:rsidP="00750A9F">
      <w:pPr>
        <w:rPr>
          <w:sz w:val="16"/>
        </w:rPr>
      </w:pPr>
      <w:r w:rsidRPr="00711889">
        <w:rPr>
          <w:sz w:val="16"/>
        </w:rPr>
        <w:t xml:space="preserve">If the self-help genre puts its reader to work, </w:t>
      </w:r>
      <w:r w:rsidRPr="00711889">
        <w:rPr>
          <w:highlight w:val="yellow"/>
          <w:u w:val="single"/>
        </w:rPr>
        <w:t>Black feminist self-help</w:t>
      </w:r>
      <w:r w:rsidRPr="00711889">
        <w:rPr>
          <w:sz w:val="16"/>
        </w:rPr>
        <w:t xml:space="preserve"> does as well, even as it </w:t>
      </w:r>
      <w:r w:rsidRPr="009F0DFA">
        <w:rPr>
          <w:rStyle w:val="Emphasis"/>
        </w:rPr>
        <w:t>hides</w:t>
      </w:r>
      <w:r w:rsidRPr="00711889">
        <w:rPr>
          <w:sz w:val="16"/>
        </w:rPr>
        <w:t xml:space="preserve"> that </w:t>
      </w:r>
      <w:r w:rsidRPr="009F0DFA">
        <w:rPr>
          <w:rStyle w:val="Emphasis"/>
        </w:rPr>
        <w:t>work</w:t>
      </w:r>
      <w:r w:rsidRPr="00711889">
        <w:rPr>
          <w:sz w:val="16"/>
        </w:rPr>
        <w:t xml:space="preserve">, </w:t>
      </w:r>
      <w:r w:rsidRPr="00711889">
        <w:rPr>
          <w:u w:val="single"/>
        </w:rPr>
        <w:t>or</w:t>
      </w:r>
      <w:r w:rsidRPr="00711889">
        <w:rPr>
          <w:sz w:val="16"/>
        </w:rPr>
        <w:t xml:space="preserve"> </w:t>
      </w:r>
      <w:r w:rsidRPr="009F0DFA">
        <w:rPr>
          <w:rStyle w:val="Emphasis"/>
          <w:highlight w:val="yellow"/>
        </w:rPr>
        <w:t>recasts</w:t>
      </w:r>
      <w:r w:rsidRPr="009F0DFA">
        <w:rPr>
          <w:rStyle w:val="Emphasis"/>
        </w:rPr>
        <w:t xml:space="preserve"> it</w:t>
      </w:r>
      <w:r w:rsidRPr="00711889">
        <w:rPr>
          <w:sz w:val="16"/>
        </w:rPr>
        <w:t xml:space="preserve"> </w:t>
      </w:r>
      <w:r w:rsidRPr="00711889">
        <w:rPr>
          <w:u w:val="single"/>
        </w:rPr>
        <w:t xml:space="preserve">as transformation, </w:t>
      </w:r>
      <w:r w:rsidRPr="00711889">
        <w:rPr>
          <w:highlight w:val="yellow"/>
          <w:u w:val="single"/>
        </w:rPr>
        <w:t>care</w:t>
      </w:r>
      <w:r w:rsidRPr="00711889">
        <w:rPr>
          <w:u w:val="single"/>
        </w:rPr>
        <w:t>, or simply politics</w:t>
      </w:r>
      <w:r w:rsidRPr="00711889">
        <w:rPr>
          <w:sz w:val="16"/>
        </w:rPr>
        <w:t xml:space="preserve">. </w:t>
      </w:r>
      <w:r w:rsidRPr="00711889">
        <w:rPr>
          <w:u w:val="single"/>
        </w:rPr>
        <w:t>It</w:t>
      </w:r>
      <w:r w:rsidRPr="00711889">
        <w:rPr>
          <w:sz w:val="16"/>
        </w:rPr>
        <w:t xml:space="preserve"> </w:t>
      </w:r>
      <w:r w:rsidRPr="009F0DFA">
        <w:rPr>
          <w:rStyle w:val="Emphasis"/>
          <w:highlight w:val="yellow"/>
        </w:rPr>
        <w:t>insists</w:t>
      </w:r>
      <w:r w:rsidRPr="00711889">
        <w:rPr>
          <w:sz w:val="16"/>
        </w:rPr>
        <w:t xml:space="preserve"> that </w:t>
      </w:r>
      <w:r w:rsidRPr="00711889">
        <w:rPr>
          <w:u w:val="single"/>
        </w:rPr>
        <w:t xml:space="preserve">its </w:t>
      </w:r>
      <w:r w:rsidRPr="00711889">
        <w:rPr>
          <w:highlight w:val="yellow"/>
          <w:u w:val="single"/>
        </w:rPr>
        <w:t>reader</w:t>
      </w:r>
      <w:r w:rsidRPr="00711889">
        <w:rPr>
          <w:sz w:val="16"/>
          <w:highlight w:val="yellow"/>
        </w:rPr>
        <w:t xml:space="preserve"> </w:t>
      </w:r>
      <w:r w:rsidRPr="009F0DFA">
        <w:rPr>
          <w:rStyle w:val="Emphasis"/>
          <w:highlight w:val="yellow"/>
        </w:rPr>
        <w:t>can be different</w:t>
      </w:r>
      <w:r w:rsidRPr="00711889">
        <w:rPr>
          <w:sz w:val="16"/>
        </w:rPr>
        <w:t xml:space="preserve">, that its reader </w:t>
      </w:r>
      <w:r w:rsidRPr="00711889">
        <w:rPr>
          <w:i/>
          <w:iCs/>
          <w:sz w:val="16"/>
        </w:rPr>
        <w:t>should</w:t>
      </w:r>
      <w:r w:rsidRPr="00711889">
        <w:rPr>
          <w:sz w:val="16"/>
        </w:rPr>
        <w:t xml:space="preserve"> be different, </w:t>
      </w:r>
      <w:r w:rsidRPr="00711889">
        <w:rPr>
          <w:u w:val="single"/>
        </w:rPr>
        <w:t>and that the task of achieving this difference is</w:t>
      </w:r>
      <w:r w:rsidRPr="00711889">
        <w:rPr>
          <w:sz w:val="16"/>
        </w:rPr>
        <w:t xml:space="preserve"> </w:t>
      </w:r>
      <w:r w:rsidRPr="009F0DFA">
        <w:rPr>
          <w:rStyle w:val="Emphasis"/>
        </w:rPr>
        <w:t>not extractive</w:t>
      </w:r>
      <w:r w:rsidRPr="00711889">
        <w:rPr>
          <w:sz w:val="16"/>
        </w:rPr>
        <w:t xml:space="preserve"> neoliberal </w:t>
      </w:r>
      <w:r w:rsidRPr="009F0DFA">
        <w:rPr>
          <w:rStyle w:val="Emphasis"/>
        </w:rPr>
        <w:t>labor</w:t>
      </w:r>
      <w:r w:rsidRPr="00711889">
        <w:rPr>
          <w:sz w:val="16"/>
        </w:rPr>
        <w:t xml:space="preserve"> </w:t>
      </w:r>
      <w:r w:rsidRPr="00711889">
        <w:rPr>
          <w:u w:val="single"/>
        </w:rPr>
        <w:t>but instead Black feminist politics</w:t>
      </w:r>
      <w:r w:rsidRPr="00711889">
        <w:rPr>
          <w:sz w:val="16"/>
        </w:rPr>
        <w:t xml:space="preserve">. In other words, </w:t>
      </w:r>
      <w:r w:rsidRPr="00711889">
        <w:rPr>
          <w:u w:val="single"/>
        </w:rPr>
        <w:t>the</w:t>
      </w:r>
      <w:r w:rsidRPr="00711889">
        <w:rPr>
          <w:sz w:val="16"/>
        </w:rPr>
        <w:t xml:space="preserve"> </w:t>
      </w:r>
      <w:r w:rsidRPr="009F0DFA">
        <w:rPr>
          <w:rStyle w:val="Emphasis"/>
          <w:highlight w:val="yellow"/>
        </w:rPr>
        <w:t>labor</w:t>
      </w:r>
      <w:r w:rsidRPr="00711889">
        <w:rPr>
          <w:sz w:val="16"/>
        </w:rPr>
        <w:t xml:space="preserve"> </w:t>
      </w:r>
      <w:r w:rsidRPr="00711889">
        <w:rPr>
          <w:u w:val="single"/>
        </w:rPr>
        <w:t xml:space="preserve">that </w:t>
      </w:r>
      <w:r w:rsidRPr="00711889">
        <w:rPr>
          <w:highlight w:val="yellow"/>
          <w:u w:val="single"/>
        </w:rPr>
        <w:t>it demands</w:t>
      </w:r>
      <w:r w:rsidRPr="00711889">
        <w:rPr>
          <w:u w:val="single"/>
        </w:rPr>
        <w:t xml:space="preserve"> of its reader </w:t>
      </w:r>
      <w:r w:rsidRPr="00711889">
        <w:rPr>
          <w:highlight w:val="yellow"/>
          <w:u w:val="single"/>
        </w:rPr>
        <w:t>is</w:t>
      </w:r>
      <w:r w:rsidRPr="00711889">
        <w:rPr>
          <w:sz w:val="16"/>
          <w:highlight w:val="yellow"/>
        </w:rPr>
        <w:t xml:space="preserve"> </w:t>
      </w:r>
      <w:r w:rsidRPr="009F0DFA">
        <w:rPr>
          <w:rStyle w:val="Emphasis"/>
          <w:highlight w:val="yellow"/>
        </w:rPr>
        <w:t>never called “work”</w:t>
      </w:r>
      <w:r w:rsidRPr="00711889">
        <w:rPr>
          <w:sz w:val="16"/>
          <w:highlight w:val="yellow"/>
        </w:rPr>
        <w:t xml:space="preserve"> </w:t>
      </w:r>
      <w:r w:rsidRPr="00711889">
        <w:rPr>
          <w:highlight w:val="yellow"/>
          <w:u w:val="single"/>
        </w:rPr>
        <w:t>because</w:t>
      </w:r>
      <w:r w:rsidRPr="00711889">
        <w:rPr>
          <w:u w:val="single"/>
        </w:rPr>
        <w:t xml:space="preserve"> Black feminist</w:t>
      </w:r>
      <w:r w:rsidRPr="00711889">
        <w:rPr>
          <w:sz w:val="16"/>
        </w:rPr>
        <w:t xml:space="preserve"> popular </w:t>
      </w:r>
      <w:r w:rsidRPr="00711889">
        <w:rPr>
          <w:highlight w:val="yellow"/>
          <w:u w:val="single"/>
        </w:rPr>
        <w:t>writing champions</w:t>
      </w:r>
      <w:r w:rsidRPr="00711889">
        <w:rPr>
          <w:sz w:val="16"/>
          <w:highlight w:val="yellow"/>
        </w:rPr>
        <w:t xml:space="preserve"> </w:t>
      </w:r>
      <w:r w:rsidRPr="009F0DFA">
        <w:rPr>
          <w:rStyle w:val="Emphasis"/>
          <w:highlight w:val="yellow"/>
        </w:rPr>
        <w:t>anti-work</w:t>
      </w:r>
      <w:r w:rsidRPr="00711889">
        <w:rPr>
          <w:sz w:val="16"/>
        </w:rPr>
        <w:t xml:space="preserve"> </w:t>
      </w:r>
      <w:r w:rsidRPr="00711889">
        <w:rPr>
          <w:u w:val="single"/>
        </w:rPr>
        <w:t>modes of living</w:t>
      </w:r>
      <w:r w:rsidRPr="00711889">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11889">
        <w:rPr>
          <w:u w:val="single"/>
        </w:rPr>
        <w:t>what I want to think about here is how</w:t>
      </w:r>
      <w:r w:rsidRPr="00711889">
        <w:rPr>
          <w:sz w:val="16"/>
        </w:rPr>
        <w:t xml:space="preserve"> </w:t>
      </w:r>
      <w:r w:rsidRPr="00711889">
        <w:rPr>
          <w:b/>
          <w:iCs/>
          <w:sz w:val="24"/>
          <w:szCs w:val="24"/>
          <w:highlight w:val="yellow"/>
          <w:u w:val="single"/>
          <w:bdr w:val="single" w:sz="8" w:space="0" w:color="auto"/>
        </w:rPr>
        <w:t>political life</w:t>
      </w:r>
      <w:r w:rsidRPr="00711889">
        <w:rPr>
          <w:b/>
          <w:iCs/>
          <w:sz w:val="24"/>
          <w:szCs w:val="24"/>
          <w:u w:val="single"/>
          <w:bdr w:val="single" w:sz="8" w:space="0" w:color="auto"/>
        </w:rPr>
        <w:t xml:space="preserve"> has </w:t>
      </w:r>
      <w:r w:rsidRPr="00711889">
        <w:rPr>
          <w:b/>
          <w:iCs/>
          <w:sz w:val="24"/>
          <w:szCs w:val="24"/>
          <w:highlight w:val="yellow"/>
          <w:u w:val="single"/>
          <w:bdr w:val="single" w:sz="8" w:space="0" w:color="auto"/>
        </w:rPr>
        <w:t>become narrowly construed to be constituted by</w:t>
      </w:r>
      <w:r w:rsidRPr="00711889">
        <w:rPr>
          <w:b/>
          <w:iCs/>
          <w:sz w:val="24"/>
          <w:szCs w:val="24"/>
          <w:u w:val="single"/>
          <w:bdr w:val="single" w:sz="8" w:space="0" w:color="auto"/>
        </w:rPr>
        <w:t xml:space="preserve"> the work of </w:t>
      </w:r>
      <w:r w:rsidRPr="00711889">
        <w:rPr>
          <w:b/>
          <w:iCs/>
          <w:sz w:val="24"/>
          <w:szCs w:val="24"/>
          <w:highlight w:val="yellow"/>
          <w:u w:val="single"/>
          <w:bdr w:val="single" w:sz="8" w:space="0" w:color="auto"/>
        </w:rPr>
        <w:t>self-transformation</w:t>
      </w:r>
      <w:r w:rsidRPr="00711889">
        <w:rPr>
          <w:sz w:val="16"/>
        </w:rPr>
        <w:t>. My contention, of course, is not that self-transformation is apolitical; instead, my interest is in thinking about the constriction of the space of the political by the Black feminist self-help genre.</w:t>
      </w:r>
    </w:p>
    <w:p w14:paraId="63C55552" w14:textId="77777777" w:rsidR="00750A9F" w:rsidRPr="00711889" w:rsidRDefault="00750A9F" w:rsidP="00750A9F">
      <w:pPr>
        <w:rPr>
          <w:sz w:val="16"/>
        </w:rPr>
      </w:pPr>
      <w:r w:rsidRPr="00711889">
        <w:rPr>
          <w:sz w:val="16"/>
        </w:rPr>
        <w:t xml:space="preserve">And, of course, self-help sells. The books that I study here are immensely popular: all four have appeared on the </w:t>
      </w:r>
      <w:r w:rsidRPr="00711889">
        <w:rPr>
          <w:i/>
          <w:iCs/>
          <w:sz w:val="16"/>
        </w:rPr>
        <w:t>New York Times</w:t>
      </w:r>
      <w:r w:rsidRPr="00711889">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11889">
        <w:rPr>
          <w:i/>
          <w:iCs/>
          <w:sz w:val="16"/>
        </w:rPr>
        <w:t>All about Love</w:t>
      </w:r>
      <w:r w:rsidRPr="00711889">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2467199C" w14:textId="77777777" w:rsidR="00750A9F" w:rsidRPr="00711889" w:rsidRDefault="00750A9F" w:rsidP="00750A9F">
      <w:pPr>
        <w:rPr>
          <w:sz w:val="16"/>
        </w:rPr>
      </w:pPr>
      <w:r w:rsidRPr="00711889">
        <w:rPr>
          <w:sz w:val="16"/>
        </w:rPr>
        <w:t xml:space="preserve">In this article I make two arguments about the contemporary Black feminist self-help genre. First, </w:t>
      </w:r>
      <w:r w:rsidRPr="00711889">
        <w:rPr>
          <w:u w:val="single"/>
        </w:rPr>
        <w:t>these</w:t>
      </w:r>
      <w:r w:rsidRPr="00711889">
        <w:rPr>
          <w:sz w:val="16"/>
        </w:rPr>
        <w:t xml:space="preserve"> books </w:t>
      </w:r>
      <w:r w:rsidRPr="00711889">
        <w:rPr>
          <w:u w:val="single"/>
        </w:rPr>
        <w:t xml:space="preserve">present </w:t>
      </w:r>
      <w:r w:rsidRPr="00711889">
        <w:rPr>
          <w:highlight w:val="yellow"/>
          <w:u w:val="single"/>
        </w:rPr>
        <w:t>a</w:t>
      </w:r>
      <w:r w:rsidRPr="00711889">
        <w:rPr>
          <w:sz w:val="16"/>
          <w:highlight w:val="yellow"/>
        </w:rPr>
        <w:t xml:space="preserve"> </w:t>
      </w:r>
      <w:r w:rsidRPr="009F0DFA">
        <w:rPr>
          <w:rStyle w:val="Emphasis"/>
          <w:highlight w:val="yellow"/>
        </w:rPr>
        <w:t>simple</w:t>
      </w:r>
      <w:r w:rsidRPr="00711889">
        <w:rPr>
          <w:sz w:val="16"/>
          <w:highlight w:val="yellow"/>
        </w:rPr>
        <w:t xml:space="preserve"> </w:t>
      </w:r>
      <w:r w:rsidRPr="00711889">
        <w:rPr>
          <w:highlight w:val="yellow"/>
          <w:u w:val="single"/>
        </w:rPr>
        <w:t>promise</w:t>
      </w:r>
      <w:r w:rsidRPr="00711889">
        <w:rPr>
          <w:u w:val="single"/>
        </w:rPr>
        <w:t>: you can feel better, and the</w:t>
      </w:r>
      <w:r w:rsidRPr="00711889">
        <w:rPr>
          <w:sz w:val="16"/>
        </w:rPr>
        <w:t xml:space="preserve"> </w:t>
      </w:r>
      <w:r w:rsidRPr="009F0DFA">
        <w:rPr>
          <w:rStyle w:val="Emphasis"/>
        </w:rPr>
        <w:t xml:space="preserve">work of </w:t>
      </w:r>
      <w:r w:rsidRPr="009F0DFA">
        <w:rPr>
          <w:rStyle w:val="Emphasis"/>
          <w:highlight w:val="yellow"/>
        </w:rPr>
        <w:t>feeling better is politically radical</w:t>
      </w:r>
      <w:r w:rsidRPr="00711889">
        <w:rPr>
          <w:sz w:val="16"/>
        </w:rPr>
        <w:t xml:space="preserve">. </w:t>
      </w:r>
      <w:r w:rsidRPr="00711889">
        <w:rPr>
          <w:highlight w:val="yellow"/>
          <w:u w:val="single"/>
        </w:rPr>
        <w:t>To invest</w:t>
      </w:r>
      <w:r w:rsidRPr="00711889">
        <w:rPr>
          <w:sz w:val="16"/>
        </w:rPr>
        <w:t xml:space="preserve"> </w:t>
      </w:r>
      <w:r w:rsidRPr="009F0DFA">
        <w:rPr>
          <w:rStyle w:val="Emphasis"/>
        </w:rPr>
        <w:t>time</w:t>
      </w:r>
      <w:r w:rsidRPr="00711889">
        <w:rPr>
          <w:sz w:val="16"/>
        </w:rPr>
        <w:t xml:space="preserve">, </w:t>
      </w:r>
      <w:r w:rsidRPr="009F0DFA">
        <w:rPr>
          <w:rStyle w:val="Emphasis"/>
        </w:rPr>
        <w:t>energy</w:t>
      </w:r>
      <w:r w:rsidRPr="00711889">
        <w:rPr>
          <w:sz w:val="16"/>
        </w:rPr>
        <w:t xml:space="preserve">, </w:t>
      </w:r>
      <w:r w:rsidRPr="00711889">
        <w:rPr>
          <w:u w:val="single"/>
        </w:rPr>
        <w:t>and</w:t>
      </w:r>
      <w:r w:rsidRPr="00711889">
        <w:rPr>
          <w:sz w:val="16"/>
        </w:rPr>
        <w:t xml:space="preserve"> </w:t>
      </w:r>
      <w:r w:rsidRPr="009F0DFA">
        <w:rPr>
          <w:rStyle w:val="Emphasis"/>
          <w:highlight w:val="yellow"/>
        </w:rPr>
        <w:t>labor</w:t>
      </w:r>
      <w:r w:rsidRPr="00711889">
        <w:rPr>
          <w:sz w:val="16"/>
        </w:rPr>
        <w:t xml:space="preserve"> </w:t>
      </w:r>
      <w:r w:rsidRPr="00711889">
        <w:rPr>
          <w:u w:val="single"/>
        </w:rPr>
        <w:t>into feeling better, these</w:t>
      </w:r>
      <w:r w:rsidRPr="00711889">
        <w:rPr>
          <w:sz w:val="16"/>
        </w:rPr>
        <w:t xml:space="preserve"> books </w:t>
      </w:r>
      <w:r w:rsidRPr="00711889">
        <w:rPr>
          <w:u w:val="single"/>
        </w:rPr>
        <w:t xml:space="preserve">tell us, </w:t>
      </w:r>
      <w:r w:rsidRPr="00711889">
        <w:rPr>
          <w:highlight w:val="yellow"/>
          <w:u w:val="single"/>
        </w:rPr>
        <w:t>is</w:t>
      </w:r>
      <w:r w:rsidRPr="00711889">
        <w:rPr>
          <w:sz w:val="16"/>
          <w:highlight w:val="yellow"/>
        </w:rPr>
        <w:t xml:space="preserve"> </w:t>
      </w:r>
      <w:r w:rsidRPr="009F0DFA">
        <w:rPr>
          <w:rStyle w:val="Emphasis"/>
          <w:highlight w:val="yellow"/>
        </w:rPr>
        <w:t>transgressive</w:t>
      </w:r>
      <w:r w:rsidRPr="00711889">
        <w:rPr>
          <w:sz w:val="16"/>
        </w:rPr>
        <w:t xml:space="preserve"> </w:t>
      </w:r>
      <w:r w:rsidRPr="00711889">
        <w:rPr>
          <w:u w:val="single"/>
        </w:rPr>
        <w:t>precisely because we inhabit a moment marked by</w:t>
      </w:r>
      <w:r w:rsidRPr="00711889">
        <w:rPr>
          <w:sz w:val="16"/>
        </w:rPr>
        <w:t xml:space="preserve"> the </w:t>
      </w:r>
      <w:r w:rsidRPr="00711889">
        <w:rPr>
          <w:u w:val="single"/>
        </w:rPr>
        <w:t>relentless</w:t>
      </w:r>
      <w:r w:rsidRPr="00711889">
        <w:rPr>
          <w:sz w:val="16"/>
        </w:rPr>
        <w:t xml:space="preserve"> violence of capitalism, </w:t>
      </w:r>
      <w:r w:rsidRPr="00711889">
        <w:rPr>
          <w:u w:val="single"/>
        </w:rPr>
        <w:t>anti-Blackness, and misogyny, and by the intersecting catastrophes</w:t>
      </w:r>
      <w:r w:rsidRPr="00711889">
        <w:rPr>
          <w:sz w:val="16"/>
        </w:rPr>
        <w:t xml:space="preserve"> of pandemic-time, ecological disaster, and the collapse of democratic institutions. Second, </w:t>
      </w:r>
      <w:r w:rsidRPr="00711889">
        <w:rPr>
          <w:u w:val="single"/>
        </w:rPr>
        <w:t xml:space="preserve">this promise is articulated in a way that </w:t>
      </w:r>
      <w:r w:rsidRPr="00711889">
        <w:rPr>
          <w:highlight w:val="yellow"/>
          <w:u w:val="single"/>
        </w:rPr>
        <w:t>has become</w:t>
      </w:r>
      <w:r w:rsidRPr="00711889">
        <w:rPr>
          <w:sz w:val="16"/>
          <w:highlight w:val="yellow"/>
        </w:rPr>
        <w:t xml:space="preserve"> </w:t>
      </w:r>
      <w:r w:rsidRPr="009F0DFA">
        <w:rPr>
          <w:rStyle w:val="Emphasis"/>
          <w:highlight w:val="yellow"/>
        </w:rPr>
        <w:t>deeply seductive</w:t>
      </w:r>
      <w:r w:rsidRPr="00711889">
        <w:rPr>
          <w:sz w:val="16"/>
          <w:highlight w:val="yellow"/>
        </w:rPr>
        <w:t xml:space="preserve">: </w:t>
      </w:r>
      <w:r w:rsidRPr="00711889">
        <w:rPr>
          <w:highlight w:val="yellow"/>
          <w:u w:val="single"/>
        </w:rPr>
        <w:t>through the</w:t>
      </w:r>
      <w:r w:rsidRPr="00711889">
        <w:rPr>
          <w:sz w:val="16"/>
          <w:highlight w:val="yellow"/>
        </w:rPr>
        <w:t xml:space="preserve"> </w:t>
      </w:r>
      <w:r w:rsidRPr="009F0DFA">
        <w:rPr>
          <w:rStyle w:val="Emphasis"/>
          <w:highlight w:val="yellow"/>
        </w:rPr>
        <w:t>voice of Black women</w:t>
      </w:r>
      <w:r w:rsidRPr="00711889">
        <w:rPr>
          <w:sz w:val="16"/>
        </w:rPr>
        <w:t xml:space="preserve">. I have argued elsewhere—both in my own work and in collaborations with Samantha Pinto—that </w:t>
      </w:r>
      <w:r w:rsidRPr="00711889">
        <w:rPr>
          <w:u w:val="single"/>
        </w:rPr>
        <w:t>Black women have become</w:t>
      </w:r>
      <w:r w:rsidRPr="00711889">
        <w:rPr>
          <w:sz w:val="16"/>
        </w:rPr>
        <w:t xml:space="preserve"> key </w:t>
      </w:r>
      <w:r w:rsidRPr="009F0DFA">
        <w:rPr>
          <w:rStyle w:val="Emphasis"/>
          <w:highlight w:val="yellow"/>
        </w:rPr>
        <w:t>symbols</w:t>
      </w:r>
      <w:r w:rsidRPr="00711889">
        <w:rPr>
          <w:sz w:val="16"/>
          <w:highlight w:val="yellow"/>
        </w:rPr>
        <w:t xml:space="preserve"> </w:t>
      </w:r>
      <w:r w:rsidRPr="00711889">
        <w:rPr>
          <w:highlight w:val="yellow"/>
          <w:u w:val="single"/>
        </w:rPr>
        <w:t>of moral certitude</w:t>
      </w:r>
      <w:r w:rsidRPr="00711889">
        <w:rPr>
          <w:u w:val="single"/>
        </w:rPr>
        <w:t xml:space="preserve"> for feminist theory, practice, and politics</w:t>
      </w:r>
      <w:r w:rsidRPr="00711889">
        <w:rPr>
          <w:sz w:val="16"/>
        </w:rPr>
        <w:t xml:space="preserve"> (Nash and Pinto 2021). The </w:t>
      </w:r>
      <w:r w:rsidRPr="00711889">
        <w:rPr>
          <w:u w:val="single"/>
        </w:rPr>
        <w:t>texts</w:t>
      </w:r>
      <w:r w:rsidRPr="00711889">
        <w:rPr>
          <w:sz w:val="16"/>
        </w:rPr>
        <w:t xml:space="preserve"> that I study here </w:t>
      </w:r>
      <w:r w:rsidRPr="00711889">
        <w:rPr>
          <w:highlight w:val="yellow"/>
          <w:u w:val="single"/>
        </w:rPr>
        <w:t>permit</w:t>
      </w:r>
      <w:r w:rsidRPr="00711889">
        <w:rPr>
          <w:u w:val="single"/>
        </w:rPr>
        <w:t xml:space="preserve"> their </w:t>
      </w:r>
      <w:r w:rsidRPr="00711889">
        <w:rPr>
          <w:highlight w:val="yellow"/>
          <w:u w:val="single"/>
        </w:rPr>
        <w:t>readers to</w:t>
      </w:r>
      <w:r w:rsidRPr="00711889">
        <w:rPr>
          <w:sz w:val="16"/>
          <w:highlight w:val="yellow"/>
        </w:rPr>
        <w:t xml:space="preserve"> </w:t>
      </w:r>
      <w:r w:rsidRPr="009F0DFA">
        <w:rPr>
          <w:rStyle w:val="Emphasis"/>
          <w:highlight w:val="yellow"/>
        </w:rPr>
        <w:t>signify</w:t>
      </w:r>
      <w:r w:rsidRPr="00711889">
        <w:rPr>
          <w:sz w:val="16"/>
        </w:rPr>
        <w:t xml:space="preserve"> their </w:t>
      </w:r>
      <w:r w:rsidRPr="009F0DFA">
        <w:rPr>
          <w:rStyle w:val="Emphasis"/>
          <w:highlight w:val="yellow"/>
        </w:rPr>
        <w:t>allegiance</w:t>
      </w:r>
      <w:r w:rsidRPr="00711889">
        <w:rPr>
          <w:sz w:val="16"/>
        </w:rPr>
        <w:t xml:space="preserve"> </w:t>
      </w:r>
      <w:r w:rsidRPr="00711889">
        <w:rPr>
          <w:u w:val="single"/>
        </w:rPr>
        <w:t>to the mantras of the moment</w:t>
      </w:r>
      <w:r w:rsidRPr="00711889">
        <w:rPr>
          <w:sz w:val="16"/>
        </w:rPr>
        <w:t xml:space="preserve">—including </w:t>
      </w:r>
      <w:r w:rsidRPr="00711889">
        <w:rPr>
          <w:i/>
          <w:iCs/>
          <w:sz w:val="16"/>
        </w:rPr>
        <w:t>cite Black women</w:t>
      </w:r>
      <w:r w:rsidRPr="00711889">
        <w:rPr>
          <w:sz w:val="16"/>
        </w:rPr>
        <w:t xml:space="preserve">, </w:t>
      </w:r>
      <w:r w:rsidRPr="00711889">
        <w:rPr>
          <w:i/>
          <w:iCs/>
          <w:sz w:val="16"/>
        </w:rPr>
        <w:t>believe Black women</w:t>
      </w:r>
      <w:r w:rsidRPr="00711889">
        <w:rPr>
          <w:sz w:val="16"/>
        </w:rPr>
        <w:t xml:space="preserve">, and </w:t>
      </w:r>
      <w:r w:rsidRPr="00711889">
        <w:rPr>
          <w:i/>
          <w:iCs/>
          <w:sz w:val="16"/>
        </w:rPr>
        <w:t>let Black women lead</w:t>
      </w:r>
      <w:r w:rsidRPr="00711889">
        <w:rPr>
          <w:sz w:val="16"/>
        </w:rPr>
        <w:t>—</w:t>
      </w:r>
      <w:r w:rsidRPr="00711889">
        <w:rPr>
          <w:u w:val="single"/>
        </w:rPr>
        <w:t>by allowing Black women writers to</w:t>
      </w:r>
      <w:r w:rsidRPr="00711889">
        <w:rPr>
          <w:sz w:val="16"/>
        </w:rPr>
        <w:t xml:space="preserve"> </w:t>
      </w:r>
      <w:r w:rsidRPr="009F0DFA">
        <w:rPr>
          <w:rStyle w:val="Emphasis"/>
        </w:rPr>
        <w:t>steer</w:t>
      </w:r>
      <w:r w:rsidRPr="00711889">
        <w:rPr>
          <w:sz w:val="16"/>
        </w:rPr>
        <w:t xml:space="preserve"> </w:t>
      </w:r>
      <w:r w:rsidRPr="00711889">
        <w:rPr>
          <w:u w:val="single"/>
        </w:rPr>
        <w:t>readers toward feeling differently</w:t>
      </w:r>
      <w:r w:rsidRPr="00711889">
        <w:rPr>
          <w:sz w:val="16"/>
        </w:rPr>
        <w:t xml:space="preserve">. These </w:t>
      </w:r>
      <w:r w:rsidRPr="00711889">
        <w:rPr>
          <w:u w:val="single"/>
        </w:rPr>
        <w:t>texts</w:t>
      </w:r>
      <w:r w:rsidRPr="00711889">
        <w:rPr>
          <w:sz w:val="16"/>
        </w:rPr>
        <w:t xml:space="preserve"> </w:t>
      </w:r>
      <w:r w:rsidRPr="009F0DFA">
        <w:rPr>
          <w:rStyle w:val="Emphasis"/>
        </w:rPr>
        <w:t>mobilize</w:t>
      </w:r>
      <w:r w:rsidRPr="00711889">
        <w:rPr>
          <w:sz w:val="16"/>
        </w:rPr>
        <w:t xml:space="preserve"> </w:t>
      </w:r>
      <w:r w:rsidRPr="00711889">
        <w:rPr>
          <w:u w:val="single"/>
        </w:rPr>
        <w:t>Black women’s imagined truth-telling capacity</w:t>
      </w:r>
      <w:r w:rsidRPr="00711889">
        <w:rPr>
          <w:sz w:val="16"/>
        </w:rPr>
        <w:t xml:space="preserve">—what Cooper calls “homegirl interventions” (2018, 5)—to teach their readers not just to feel </w:t>
      </w:r>
      <w:r w:rsidRPr="00711889">
        <w:rPr>
          <w:i/>
          <w:iCs/>
          <w:sz w:val="16"/>
        </w:rPr>
        <w:t>differently</w:t>
      </w:r>
      <w:r w:rsidRPr="00711889">
        <w:rPr>
          <w:sz w:val="16"/>
        </w:rPr>
        <w:t xml:space="preserve"> but to feel </w:t>
      </w:r>
      <w:r w:rsidRPr="00711889">
        <w:rPr>
          <w:i/>
          <w:iCs/>
          <w:sz w:val="16"/>
        </w:rPr>
        <w:t>better</w:t>
      </w:r>
      <w:r w:rsidRPr="00711889">
        <w:rPr>
          <w:sz w:val="16"/>
        </w:rPr>
        <w:t xml:space="preserve">. Thus, </w:t>
      </w:r>
      <w:r w:rsidRPr="00711889">
        <w:rPr>
          <w:u w:val="single"/>
        </w:rPr>
        <w:t>these</w:t>
      </w:r>
      <w:r w:rsidRPr="00711889">
        <w:rPr>
          <w:sz w:val="16"/>
        </w:rPr>
        <w:t xml:space="preserve"> popular texts </w:t>
      </w:r>
      <w:r w:rsidRPr="00711889">
        <w:rPr>
          <w:u w:val="single"/>
        </w:rPr>
        <w:t xml:space="preserve">are </w:t>
      </w:r>
      <w:r w:rsidRPr="00711889">
        <w:rPr>
          <w:highlight w:val="yellow"/>
          <w:u w:val="single"/>
        </w:rPr>
        <w:t>part of a</w:t>
      </w:r>
      <w:r w:rsidRPr="00711889">
        <w:rPr>
          <w:sz w:val="16"/>
        </w:rPr>
        <w:t xml:space="preserve"> </w:t>
      </w:r>
      <w:r w:rsidRPr="009F0DFA">
        <w:rPr>
          <w:rStyle w:val="Emphasis"/>
        </w:rPr>
        <w:t xml:space="preserve">long and </w:t>
      </w:r>
      <w:r w:rsidRPr="009F0DFA">
        <w:rPr>
          <w:rStyle w:val="Emphasis"/>
          <w:highlight w:val="yellow"/>
        </w:rPr>
        <w:t>troubling tradition</w:t>
      </w:r>
      <w:r w:rsidRPr="00711889">
        <w:rPr>
          <w:sz w:val="16"/>
        </w:rPr>
        <w:t xml:space="preserve"> of Black women positioned as our </w:t>
      </w:r>
      <w:r w:rsidRPr="009F0DFA">
        <w:rPr>
          <w:rStyle w:val="Emphasis"/>
          <w:highlight w:val="yellow"/>
        </w:rPr>
        <w:t>collective affective teachers</w:t>
      </w:r>
      <w:r w:rsidRPr="00711889">
        <w:rPr>
          <w:sz w:val="16"/>
          <w:highlight w:val="yellow"/>
        </w:rPr>
        <w:t xml:space="preserve"> </w:t>
      </w:r>
      <w:r w:rsidRPr="00711889">
        <w:rPr>
          <w:highlight w:val="yellow"/>
          <w:u w:val="single"/>
        </w:rPr>
        <w:t>whose bodies</w:t>
      </w:r>
      <w:r w:rsidRPr="00711889">
        <w:rPr>
          <w:u w:val="single"/>
        </w:rPr>
        <w:t xml:space="preserve"> are called upon—and</w:t>
      </w:r>
      <w:r w:rsidRPr="00711889">
        <w:rPr>
          <w:sz w:val="16"/>
        </w:rPr>
        <w:t xml:space="preserve"> now </w:t>
      </w:r>
      <w:r w:rsidRPr="009F0DFA">
        <w:rPr>
          <w:rStyle w:val="Emphasis"/>
          <w:highlight w:val="yellow"/>
        </w:rPr>
        <w:t>offer themselves</w:t>
      </w:r>
      <w:r w:rsidRPr="00711889">
        <w:rPr>
          <w:sz w:val="16"/>
        </w:rPr>
        <w:t xml:space="preserve"> up—</w:t>
      </w:r>
      <w:r w:rsidRPr="00711889">
        <w:rPr>
          <w:highlight w:val="yellow"/>
          <w:u w:val="single"/>
        </w:rPr>
        <w:t>to instruct</w:t>
      </w:r>
      <w:r w:rsidRPr="00711889">
        <w:rPr>
          <w:u w:val="single"/>
        </w:rPr>
        <w:t xml:space="preserve"> us on </w:t>
      </w:r>
      <w:r w:rsidRPr="00711889">
        <w:rPr>
          <w:highlight w:val="yellow"/>
          <w:u w:val="single"/>
        </w:rPr>
        <w:t>how to feel better and</w:t>
      </w:r>
      <w:r w:rsidRPr="00711889">
        <w:rPr>
          <w:u w:val="single"/>
        </w:rPr>
        <w:t xml:space="preserve"> how to feel </w:t>
      </w:r>
      <w:r w:rsidRPr="00711889">
        <w:rPr>
          <w:highlight w:val="yellow"/>
          <w:u w:val="single"/>
        </w:rPr>
        <w:t>correctly</w:t>
      </w:r>
      <w:r w:rsidRPr="00711889">
        <w:rPr>
          <w:sz w:val="16"/>
        </w:rPr>
        <w:t xml:space="preserve">. </w:t>
      </w:r>
      <w:r w:rsidRPr="00711889">
        <w:rPr>
          <w:u w:val="single"/>
        </w:rPr>
        <w:t>This</w:t>
      </w:r>
      <w:r w:rsidRPr="00711889">
        <w:rPr>
          <w:sz w:val="16"/>
        </w:rPr>
        <w:t xml:space="preserve"> </w:t>
      </w:r>
      <w:r w:rsidRPr="009F0DFA">
        <w:rPr>
          <w:rStyle w:val="Emphasis"/>
        </w:rPr>
        <w:t>practice</w:t>
      </w:r>
      <w:r w:rsidRPr="00711889">
        <w:rPr>
          <w:sz w:val="16"/>
        </w:rPr>
        <w:t xml:space="preserve"> </w:t>
      </w:r>
      <w:r w:rsidRPr="00711889">
        <w:rPr>
          <w:u w:val="single"/>
        </w:rPr>
        <w:t>of Black women presenting</w:t>
      </w:r>
      <w:r w:rsidRPr="00711889">
        <w:rPr>
          <w:sz w:val="16"/>
        </w:rPr>
        <w:t xml:space="preserve"> their bodies </w:t>
      </w:r>
      <w:r w:rsidRPr="00711889">
        <w:rPr>
          <w:u w:val="single"/>
        </w:rPr>
        <w:t>as</w:t>
      </w:r>
      <w:r w:rsidRPr="00711889">
        <w:rPr>
          <w:sz w:val="16"/>
        </w:rPr>
        <w:t xml:space="preserve"> </w:t>
      </w:r>
      <w:r w:rsidRPr="009F0DFA">
        <w:rPr>
          <w:rStyle w:val="Emphasis"/>
        </w:rPr>
        <w:t>pedagogical spaces</w:t>
      </w:r>
      <w:r w:rsidRPr="00711889">
        <w:rPr>
          <w:sz w:val="16"/>
        </w:rPr>
        <w:t xml:space="preserve"> </w:t>
      </w:r>
      <w:r w:rsidRPr="00711889">
        <w:rPr>
          <w:highlight w:val="yellow"/>
          <w:u w:val="single"/>
        </w:rPr>
        <w:t>unfolds</w:t>
      </w:r>
      <w:r w:rsidRPr="00711889">
        <w:rPr>
          <w:u w:val="single"/>
        </w:rPr>
        <w:t xml:space="preserve"> even </w:t>
      </w:r>
      <w:r w:rsidRPr="00711889">
        <w:rPr>
          <w:highlight w:val="yellow"/>
          <w:u w:val="single"/>
        </w:rPr>
        <w:t>as many</w:t>
      </w:r>
      <w:r w:rsidRPr="00711889">
        <w:rPr>
          <w:sz w:val="16"/>
        </w:rPr>
        <w:t xml:space="preserve"> of these authors </w:t>
      </w:r>
      <w:r w:rsidRPr="009F0DFA">
        <w:rPr>
          <w:rStyle w:val="Emphasis"/>
          <w:highlight w:val="yellow"/>
        </w:rPr>
        <w:t>name refusal</w:t>
      </w:r>
      <w:r w:rsidRPr="009F0DFA">
        <w:rPr>
          <w:rStyle w:val="Emphasis"/>
        </w:rPr>
        <w:t xml:space="preserve">—particularly </w:t>
      </w:r>
      <w:r w:rsidRPr="009F0DFA">
        <w:rPr>
          <w:rStyle w:val="Emphasis"/>
          <w:highlight w:val="yellow"/>
        </w:rPr>
        <w:t>of</w:t>
      </w:r>
      <w:r w:rsidRPr="009F0DFA">
        <w:rPr>
          <w:rStyle w:val="Emphasis"/>
        </w:rPr>
        <w:t xml:space="preserve"> the </w:t>
      </w:r>
      <w:r w:rsidRPr="009F0DFA">
        <w:rPr>
          <w:rStyle w:val="Emphasis"/>
          <w:highlight w:val="yellow"/>
        </w:rPr>
        <w:t>extraction of</w:t>
      </w:r>
      <w:r w:rsidRPr="009F0DFA">
        <w:rPr>
          <w:rStyle w:val="Emphasis"/>
        </w:rPr>
        <w:t xml:space="preserve"> Black women’s </w:t>
      </w:r>
      <w:r w:rsidRPr="009F0DFA">
        <w:rPr>
          <w:rStyle w:val="Emphasis"/>
          <w:highlight w:val="yellow"/>
        </w:rPr>
        <w:t>labor</w:t>
      </w:r>
      <w:r w:rsidRPr="00711889">
        <w:rPr>
          <w:sz w:val="16"/>
        </w:rPr>
        <w:t>—</w:t>
      </w:r>
      <w:r w:rsidRPr="00711889">
        <w:rPr>
          <w:u w:val="single"/>
        </w:rPr>
        <w:t>as a hallmark of Black feminist practice</w:t>
      </w:r>
      <w:r w:rsidRPr="00711889">
        <w:rPr>
          <w:sz w:val="16"/>
        </w:rPr>
        <w:t xml:space="preserve">. Hersey, for example, reminds her Twitter followers “Black women are not the free help desk” (2022a). But </w:t>
      </w:r>
      <w:r w:rsidRPr="00711889">
        <w:rPr>
          <w:u w:val="single"/>
        </w:rPr>
        <w:t>these</w:t>
      </w:r>
      <w:r w:rsidRPr="00711889">
        <w:rPr>
          <w:sz w:val="16"/>
        </w:rPr>
        <w:t xml:space="preserve"> very same </w:t>
      </w:r>
      <w:r w:rsidRPr="00711889">
        <w:rPr>
          <w:u w:val="single"/>
        </w:rPr>
        <w:t>texts</w:t>
      </w:r>
      <w:r w:rsidRPr="00711889">
        <w:rPr>
          <w:sz w:val="16"/>
        </w:rPr>
        <w:t xml:space="preserve"> </w:t>
      </w:r>
      <w:r w:rsidRPr="009F0DFA">
        <w:rPr>
          <w:rStyle w:val="Emphasis"/>
        </w:rPr>
        <w:t>offer themselves</w:t>
      </w:r>
      <w:r w:rsidRPr="00711889">
        <w:rPr>
          <w:sz w:val="16"/>
        </w:rPr>
        <w:t xml:space="preserve"> </w:t>
      </w:r>
      <w:r w:rsidRPr="00711889">
        <w:rPr>
          <w:u w:val="single"/>
        </w:rPr>
        <w:t>as help desks to their readers</w:t>
      </w:r>
      <w:r w:rsidRPr="00711889">
        <w:rPr>
          <w:sz w:val="16"/>
        </w:rPr>
        <w:t xml:space="preserve">. Careers are launched, profits are garnered, and bestsellers are made precisely because </w:t>
      </w:r>
      <w:r w:rsidRPr="00711889">
        <w:rPr>
          <w:u w:val="single"/>
        </w:rPr>
        <w:t>Black women</w:t>
      </w:r>
      <w:r w:rsidRPr="00711889">
        <w:rPr>
          <w:sz w:val="16"/>
        </w:rPr>
        <w:t xml:space="preserve"> writers—under the mantle of Black feminism—</w:t>
      </w:r>
      <w:r w:rsidRPr="009F0DFA">
        <w:rPr>
          <w:rStyle w:val="Emphasis"/>
        </w:rPr>
        <w:t>present</w:t>
      </w:r>
      <w:r w:rsidRPr="00711889">
        <w:rPr>
          <w:sz w:val="16"/>
        </w:rPr>
        <w:t xml:space="preserve"> </w:t>
      </w:r>
      <w:r w:rsidRPr="00711889">
        <w:rPr>
          <w:u w:val="single"/>
        </w:rPr>
        <w:t>their bodies, experiences, and wisdom to</w:t>
      </w:r>
      <w:r w:rsidRPr="00711889">
        <w:rPr>
          <w:sz w:val="16"/>
        </w:rPr>
        <w:t xml:space="preserve"> </w:t>
      </w:r>
      <w:r w:rsidRPr="009F0DFA">
        <w:rPr>
          <w:rStyle w:val="Emphasis"/>
        </w:rPr>
        <w:t>instruct readers</w:t>
      </w:r>
      <w:r w:rsidRPr="00711889">
        <w:rPr>
          <w:sz w:val="16"/>
        </w:rPr>
        <w:t xml:space="preserve"> </w:t>
      </w:r>
      <w:r w:rsidRPr="00711889">
        <w:rPr>
          <w:u w:val="single"/>
        </w:rPr>
        <w:t>on the possibilities and politics of self-improvement</w:t>
      </w:r>
      <w:r w:rsidRPr="00711889">
        <w:rPr>
          <w:sz w:val="16"/>
        </w:rPr>
        <w:t>.</w:t>
      </w:r>
    </w:p>
    <w:p w14:paraId="224E41F3" w14:textId="77777777" w:rsidR="00750A9F" w:rsidRPr="00711889" w:rsidRDefault="00750A9F" w:rsidP="00750A9F">
      <w:pPr>
        <w:rPr>
          <w:sz w:val="16"/>
        </w:rPr>
      </w:pPr>
      <w:r w:rsidRPr="00711889">
        <w:rPr>
          <w:sz w:val="16"/>
        </w:rPr>
        <w:t xml:space="preserve">This article also aims to probe the particular and particularly narrow conception of the political that undergirds this genre. </w:t>
      </w:r>
      <w:r w:rsidRPr="00711889">
        <w:rPr>
          <w:u w:val="single"/>
        </w:rPr>
        <w:t>If</w:t>
      </w:r>
      <w:r w:rsidRPr="00711889">
        <w:rPr>
          <w:sz w:val="16"/>
        </w:rPr>
        <w:t xml:space="preserve"> all feminist </w:t>
      </w:r>
      <w:r w:rsidRPr="00711889">
        <w:rPr>
          <w:u w:val="single"/>
        </w:rPr>
        <w:t>work might be understood as a</w:t>
      </w:r>
      <w:r w:rsidRPr="00711889">
        <w:rPr>
          <w:sz w:val="16"/>
        </w:rPr>
        <w:t xml:space="preserve"> </w:t>
      </w:r>
      <w:r w:rsidRPr="009F0DFA">
        <w:rPr>
          <w:rStyle w:val="Emphasis"/>
        </w:rPr>
        <w:t>form of self-help</w:t>
      </w:r>
      <w:r w:rsidRPr="00711889">
        <w:rPr>
          <w:sz w:val="16"/>
        </w:rPr>
        <w:t xml:space="preserve">, </w:t>
      </w:r>
      <w:r w:rsidRPr="00711889">
        <w:rPr>
          <w:u w:val="single"/>
        </w:rPr>
        <w:t xml:space="preserve">as </w:t>
      </w:r>
      <w:r w:rsidRPr="00711889">
        <w:rPr>
          <w:highlight w:val="yellow"/>
          <w:u w:val="single"/>
        </w:rPr>
        <w:t>championing</w:t>
      </w:r>
      <w:r w:rsidRPr="00711889">
        <w:rPr>
          <w:sz w:val="16"/>
          <w:highlight w:val="yellow"/>
        </w:rPr>
        <w:t xml:space="preserve"> </w:t>
      </w:r>
      <w:r w:rsidRPr="009F0DFA">
        <w:rPr>
          <w:rStyle w:val="Emphasis"/>
          <w:highlight w:val="yellow"/>
        </w:rPr>
        <w:t>“the personal is political”</w:t>
      </w:r>
      <w:r w:rsidRPr="00711889">
        <w:rPr>
          <w:sz w:val="16"/>
        </w:rPr>
        <w:t xml:space="preserve"> </w:t>
      </w:r>
      <w:r w:rsidRPr="00711889">
        <w:rPr>
          <w:u w:val="single"/>
        </w:rPr>
        <w:t>and suggesting</w:t>
      </w:r>
      <w:r w:rsidRPr="00711889">
        <w:rPr>
          <w:sz w:val="16"/>
        </w:rPr>
        <w:t xml:space="preserve"> that </w:t>
      </w:r>
      <w:r w:rsidRPr="00711889">
        <w:rPr>
          <w:u w:val="single"/>
        </w:rPr>
        <w:t>political transformation</w:t>
      </w:r>
      <w:r w:rsidRPr="00711889">
        <w:rPr>
          <w:sz w:val="16"/>
        </w:rPr>
        <w:t xml:space="preserve"> </w:t>
      </w:r>
      <w:r w:rsidRPr="009F0DFA">
        <w:rPr>
          <w:rStyle w:val="Emphasis"/>
        </w:rPr>
        <w:t>begins</w:t>
      </w:r>
      <w:r w:rsidRPr="00711889">
        <w:rPr>
          <w:sz w:val="16"/>
        </w:rPr>
        <w:t xml:space="preserve"> </w:t>
      </w:r>
      <w:r w:rsidRPr="00711889">
        <w:rPr>
          <w:u w:val="single"/>
        </w:rPr>
        <w:t xml:space="preserve">with the self, Black feminist self-help </w:t>
      </w:r>
      <w:r w:rsidRPr="00711889">
        <w:rPr>
          <w:highlight w:val="yellow"/>
          <w:u w:val="single"/>
        </w:rPr>
        <w:t>insists</w:t>
      </w:r>
      <w:r w:rsidRPr="00711889">
        <w:rPr>
          <w:sz w:val="16"/>
        </w:rPr>
        <w:t xml:space="preserve"> that </w:t>
      </w:r>
      <w:r w:rsidRPr="00711889">
        <w:rPr>
          <w:highlight w:val="yellow"/>
          <w:u w:val="single"/>
        </w:rPr>
        <w:t>political transformation</w:t>
      </w:r>
      <w:r w:rsidRPr="00711889">
        <w:rPr>
          <w:u w:val="single"/>
        </w:rPr>
        <w:t xml:space="preserve"> is</w:t>
      </w:r>
      <w:r w:rsidRPr="00711889">
        <w:rPr>
          <w:sz w:val="16"/>
        </w:rPr>
        <w:t xml:space="preserve"> </w:t>
      </w:r>
      <w:r w:rsidRPr="009F0DFA">
        <w:rPr>
          <w:rStyle w:val="Emphasis"/>
          <w:highlight w:val="yellow"/>
        </w:rPr>
        <w:t>constituted</w:t>
      </w:r>
      <w:r w:rsidRPr="00711889">
        <w:rPr>
          <w:sz w:val="16"/>
        </w:rPr>
        <w:t xml:space="preserve"> </w:t>
      </w:r>
      <w:r w:rsidRPr="00711889">
        <w:rPr>
          <w:u w:val="single"/>
        </w:rPr>
        <w:t xml:space="preserve">by </w:t>
      </w:r>
      <w:r w:rsidRPr="00711889">
        <w:rPr>
          <w:highlight w:val="yellow"/>
          <w:u w:val="single"/>
        </w:rPr>
        <w:t>self</w:t>
      </w:r>
      <w:r w:rsidRPr="00711889">
        <w:rPr>
          <w:u w:val="single"/>
        </w:rPr>
        <w:t xml:space="preserve">-improvement, </w:t>
      </w:r>
      <w:r w:rsidRPr="00711889">
        <w:rPr>
          <w:highlight w:val="yellow"/>
          <w:u w:val="single"/>
        </w:rPr>
        <w:t>that self-work is</w:t>
      </w:r>
      <w:r w:rsidRPr="00711889">
        <w:rPr>
          <w:sz w:val="16"/>
          <w:highlight w:val="yellow"/>
        </w:rPr>
        <w:t xml:space="preserve"> </w:t>
      </w:r>
      <w:r w:rsidRPr="009F0DFA">
        <w:rPr>
          <w:rStyle w:val="Emphasis"/>
          <w:highlight w:val="yellow"/>
        </w:rPr>
        <w:t>synonymous</w:t>
      </w:r>
      <w:r w:rsidRPr="00711889">
        <w:rPr>
          <w:sz w:val="16"/>
          <w:highlight w:val="yellow"/>
        </w:rPr>
        <w:t xml:space="preserve"> </w:t>
      </w:r>
      <w:r w:rsidRPr="00711889">
        <w:rPr>
          <w:highlight w:val="yellow"/>
          <w:u w:val="single"/>
        </w:rPr>
        <w:t>with political work</w:t>
      </w:r>
      <w:r w:rsidRPr="00711889">
        <w:rPr>
          <w:u w:val="single"/>
        </w:rPr>
        <w:t>, that feeling better is</w:t>
      </w:r>
      <w:r w:rsidRPr="00711889">
        <w:rPr>
          <w:sz w:val="16"/>
        </w:rPr>
        <w:t xml:space="preserve"> political and </w:t>
      </w:r>
      <w:r w:rsidRPr="009F0DFA">
        <w:rPr>
          <w:rStyle w:val="Emphasis"/>
        </w:rPr>
        <w:t>politically</w:t>
      </w:r>
      <w:r w:rsidRPr="00711889">
        <w:rPr>
          <w:sz w:val="16"/>
        </w:rPr>
        <w:t xml:space="preserve"> </w:t>
      </w:r>
      <w:r w:rsidRPr="00711889">
        <w:rPr>
          <w:u w:val="single"/>
        </w:rPr>
        <w:t>radical</w:t>
      </w:r>
      <w:r w:rsidRPr="00711889">
        <w:rPr>
          <w:sz w:val="16"/>
        </w:rPr>
        <w:t xml:space="preserve">.5 The </w:t>
      </w:r>
      <w:r w:rsidRPr="00711889">
        <w:rPr>
          <w:u w:val="single"/>
        </w:rPr>
        <w:t>idea of the</w:t>
      </w:r>
      <w:r w:rsidRPr="00711889">
        <w:rPr>
          <w:sz w:val="16"/>
        </w:rPr>
        <w:t xml:space="preserve"> </w:t>
      </w:r>
      <w:r w:rsidRPr="009F0DFA">
        <w:rPr>
          <w:rStyle w:val="Emphasis"/>
        </w:rPr>
        <w:t>radical promise</w:t>
      </w:r>
      <w:r w:rsidRPr="00711889">
        <w:rPr>
          <w:sz w:val="16"/>
        </w:rPr>
        <w:t xml:space="preserve"> </w:t>
      </w:r>
      <w:r w:rsidRPr="00711889">
        <w:rPr>
          <w:u w:val="single"/>
        </w:rPr>
        <w:t>of self-improvement permeates this archive</w:t>
      </w:r>
      <w:r w:rsidRPr="00711889">
        <w:rPr>
          <w:sz w:val="16"/>
        </w:rPr>
        <w:t xml:space="preserve">, from the transformative promise of self-love in Taylor’s </w:t>
      </w:r>
      <w:r w:rsidRPr="00711889">
        <w:rPr>
          <w:i/>
          <w:iCs/>
          <w:sz w:val="16"/>
        </w:rPr>
        <w:t>The Body Is Not an Apology</w:t>
      </w:r>
      <w:r w:rsidRPr="00711889">
        <w:rPr>
          <w:sz w:val="16"/>
        </w:rPr>
        <w:t xml:space="preserve"> to the resistant potential of simply lying down in Hersey’s </w:t>
      </w:r>
      <w:r w:rsidRPr="00711889">
        <w:rPr>
          <w:i/>
          <w:iCs/>
          <w:sz w:val="16"/>
        </w:rPr>
        <w:t>Rest Is Resistance</w:t>
      </w:r>
      <w:r w:rsidRPr="00711889">
        <w:rPr>
          <w:sz w:val="16"/>
        </w:rPr>
        <w:t xml:space="preserve">. But </w:t>
      </w:r>
      <w:r w:rsidRPr="00711889">
        <w:rPr>
          <w:u w:val="single"/>
        </w:rPr>
        <w:t>what happens when</w:t>
      </w:r>
      <w:r w:rsidRPr="00711889">
        <w:rPr>
          <w:sz w:val="16"/>
        </w:rPr>
        <w:t xml:space="preserve"> our </w:t>
      </w:r>
      <w:r w:rsidRPr="00711889">
        <w:rPr>
          <w:u w:val="single"/>
        </w:rPr>
        <w:t xml:space="preserve">conception of </w:t>
      </w:r>
      <w:r w:rsidRPr="00711889">
        <w:rPr>
          <w:highlight w:val="yellow"/>
          <w:u w:val="single"/>
        </w:rPr>
        <w:t>political work</w:t>
      </w:r>
      <w:r w:rsidRPr="00711889">
        <w:rPr>
          <w:sz w:val="16"/>
          <w:highlight w:val="yellow"/>
        </w:rPr>
        <w:t xml:space="preserve"> </w:t>
      </w:r>
      <w:r w:rsidRPr="00711889">
        <w:rPr>
          <w:b/>
          <w:iCs/>
          <w:sz w:val="24"/>
          <w:szCs w:val="24"/>
          <w:highlight w:val="yellow"/>
          <w:u w:val="single"/>
          <w:bdr w:val="single" w:sz="8" w:space="0" w:color="auto"/>
        </w:rPr>
        <w:t>begins and ends with the self</w:t>
      </w:r>
      <w:r w:rsidRPr="00711889">
        <w:rPr>
          <w:sz w:val="16"/>
        </w:rPr>
        <w:t xml:space="preserve">? Or </w:t>
      </w:r>
      <w:r w:rsidRPr="00711889">
        <w:rPr>
          <w:u w:val="single"/>
        </w:rPr>
        <w:t>when the idea of the self becomes</w:t>
      </w:r>
      <w:r w:rsidRPr="00711889">
        <w:rPr>
          <w:sz w:val="16"/>
        </w:rPr>
        <w:t xml:space="preserve"> </w:t>
      </w:r>
      <w:r w:rsidRPr="009F0DFA">
        <w:rPr>
          <w:rStyle w:val="Emphasis"/>
          <w:highlight w:val="yellow"/>
        </w:rPr>
        <w:t>so capacious</w:t>
      </w:r>
      <w:r w:rsidRPr="00711889">
        <w:rPr>
          <w:sz w:val="16"/>
        </w:rPr>
        <w:t xml:space="preserve"> </w:t>
      </w:r>
      <w:r w:rsidRPr="00711889">
        <w:rPr>
          <w:u w:val="single"/>
        </w:rPr>
        <w:t xml:space="preserve">that it becomes </w:t>
      </w:r>
      <w:r w:rsidRPr="00711889">
        <w:rPr>
          <w:highlight w:val="yellow"/>
          <w:u w:val="single"/>
        </w:rPr>
        <w:t>the</w:t>
      </w:r>
      <w:r w:rsidRPr="00711889">
        <w:rPr>
          <w:sz w:val="16"/>
          <w:highlight w:val="yellow"/>
        </w:rPr>
        <w:t xml:space="preserve"> </w:t>
      </w:r>
      <w:r w:rsidRPr="009F0DFA">
        <w:rPr>
          <w:rStyle w:val="Emphasis"/>
          <w:highlight w:val="yellow"/>
        </w:rPr>
        <w:t>singular</w:t>
      </w:r>
      <w:r w:rsidRPr="00711889">
        <w:rPr>
          <w:sz w:val="16"/>
          <w:highlight w:val="yellow"/>
        </w:rPr>
        <w:t xml:space="preserve"> </w:t>
      </w:r>
      <w:r w:rsidRPr="00711889">
        <w:rPr>
          <w:highlight w:val="yellow"/>
          <w:u w:val="single"/>
        </w:rPr>
        <w:t>object around which</w:t>
      </w:r>
      <w:r w:rsidRPr="00711889">
        <w:rPr>
          <w:sz w:val="16"/>
        </w:rPr>
        <w:t xml:space="preserve"> the political—and </w:t>
      </w:r>
      <w:r w:rsidRPr="00711889">
        <w:rPr>
          <w:u w:val="single"/>
        </w:rPr>
        <w:t xml:space="preserve">the possibility of political </w:t>
      </w:r>
      <w:r w:rsidRPr="00711889">
        <w:rPr>
          <w:highlight w:val="yellow"/>
          <w:u w:val="single"/>
        </w:rPr>
        <w:t>transformation—is organized</w:t>
      </w:r>
      <w:r w:rsidRPr="00711889">
        <w:rPr>
          <w:sz w:val="16"/>
        </w:rPr>
        <w:t>? How, if at all, might Black feminist self-help advance a capacious conception of the political that insists that self-work is not the totality of political labor?</w:t>
      </w:r>
    </w:p>
    <w:p w14:paraId="2F44DDAC" w14:textId="77777777" w:rsidR="00750A9F" w:rsidRPr="00711889" w:rsidRDefault="00750A9F" w:rsidP="00750A9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It </w:t>
      </w:r>
      <w:r w:rsidRPr="00711889">
        <w:rPr>
          <w:rFonts w:eastAsiaTheme="majorEastAsia" w:cstheme="majorBidi"/>
          <w:b/>
          <w:iCs/>
          <w:sz w:val="26"/>
          <w:u w:val="single"/>
        </w:rPr>
        <w:t>essentializes</w:t>
      </w:r>
      <w:r w:rsidRPr="00711889">
        <w:rPr>
          <w:rFonts w:eastAsiaTheme="majorEastAsia" w:cstheme="majorBidi"/>
          <w:b/>
          <w:iCs/>
          <w:sz w:val="26"/>
        </w:rPr>
        <w:t xml:space="preserve"> inherent complexity by erasing the </w:t>
      </w:r>
      <w:r w:rsidRPr="00711889">
        <w:rPr>
          <w:rFonts w:eastAsiaTheme="majorEastAsia" w:cstheme="majorBidi"/>
          <w:b/>
          <w:iCs/>
          <w:sz w:val="26"/>
          <w:u w:val="single"/>
        </w:rPr>
        <w:t>uncertainty</w:t>
      </w:r>
      <w:r w:rsidRPr="00711889">
        <w:rPr>
          <w:rFonts w:eastAsiaTheme="majorEastAsia" w:cstheme="majorBidi"/>
          <w:b/>
          <w:iCs/>
          <w:sz w:val="26"/>
        </w:rPr>
        <w:t xml:space="preserve"> of politics. Prefer </w:t>
      </w:r>
      <w:r w:rsidRPr="00711889">
        <w:rPr>
          <w:rFonts w:eastAsiaTheme="majorEastAsia" w:cstheme="majorBidi"/>
          <w:b/>
          <w:iCs/>
          <w:sz w:val="26"/>
          <w:u w:val="single"/>
        </w:rPr>
        <w:t>working through</w:t>
      </w:r>
      <w:r w:rsidRPr="00711889">
        <w:rPr>
          <w:rFonts w:eastAsiaTheme="majorEastAsia" w:cstheme="majorBidi"/>
          <w:b/>
          <w:iCs/>
          <w:sz w:val="26"/>
        </w:rPr>
        <w:t xml:space="preserve"> rather than </w:t>
      </w:r>
      <w:r w:rsidRPr="00711889">
        <w:rPr>
          <w:rFonts w:eastAsiaTheme="majorEastAsia" w:cstheme="majorBidi"/>
          <w:b/>
          <w:iCs/>
          <w:sz w:val="26"/>
          <w:u w:val="single"/>
        </w:rPr>
        <w:t>around</w:t>
      </w:r>
      <w:r w:rsidRPr="00711889">
        <w:rPr>
          <w:rFonts w:eastAsiaTheme="majorEastAsia" w:cstheme="majorBidi"/>
          <w:b/>
          <w:iCs/>
          <w:sz w:val="26"/>
        </w:rPr>
        <w:t xml:space="preserve"> structures of violence.</w:t>
      </w:r>
    </w:p>
    <w:p w14:paraId="7FF8D384" w14:textId="77777777" w:rsidR="00750A9F" w:rsidRPr="00711889" w:rsidRDefault="00750A9F" w:rsidP="00750A9F">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07D76C76" w14:textId="77777777" w:rsidR="00750A9F" w:rsidRPr="00711889" w:rsidRDefault="00750A9F" w:rsidP="00750A9F">
      <w:pPr>
        <w:rPr>
          <w:sz w:val="16"/>
        </w:rPr>
      </w:pPr>
      <w:r w:rsidRPr="00711889">
        <w:rPr>
          <w:sz w:val="16"/>
        </w:rPr>
        <w:t xml:space="preserve">As I read </w:t>
      </w:r>
      <w:r w:rsidRPr="00711889">
        <w:rPr>
          <w:u w:val="single"/>
        </w:rPr>
        <w:t>this archive of Black feminist self-help</w:t>
      </w:r>
      <w:r w:rsidRPr="00711889">
        <w:rPr>
          <w:sz w:val="16"/>
        </w:rPr>
        <w:t xml:space="preserve"> books, I was struck by how they </w:t>
      </w:r>
      <w:r w:rsidRPr="009F0DFA">
        <w:rPr>
          <w:rStyle w:val="Emphasis"/>
        </w:rPr>
        <w:t>circled</w:t>
      </w:r>
      <w:r w:rsidRPr="00711889">
        <w:rPr>
          <w:sz w:val="16"/>
        </w:rPr>
        <w:t xml:space="preserve"> </w:t>
      </w:r>
      <w:r w:rsidRPr="00711889">
        <w:rPr>
          <w:u w:val="single"/>
        </w:rPr>
        <w:t>around the same themes</w:t>
      </w:r>
      <w:r w:rsidRPr="00711889">
        <w:rPr>
          <w:sz w:val="16"/>
        </w:rPr>
        <w:t xml:space="preserve">. They </w:t>
      </w:r>
      <w:r w:rsidRPr="00711889">
        <w:rPr>
          <w:u w:val="single"/>
        </w:rPr>
        <w:t>track how we are</w:t>
      </w:r>
      <w:r w:rsidRPr="00711889">
        <w:rPr>
          <w:sz w:val="16"/>
        </w:rPr>
        <w:t xml:space="preserve"> </w:t>
      </w:r>
      <w:r w:rsidRPr="009F0DFA">
        <w:rPr>
          <w:rStyle w:val="Emphasis"/>
        </w:rPr>
        <w:t>individually</w:t>
      </w:r>
      <w:r w:rsidRPr="00711889">
        <w:rPr>
          <w:sz w:val="16"/>
        </w:rPr>
        <w:t xml:space="preserve"> </w:t>
      </w:r>
      <w:r w:rsidRPr="00711889">
        <w:rPr>
          <w:u w:val="single"/>
        </w:rPr>
        <w:t>and</w:t>
      </w:r>
      <w:r w:rsidRPr="00711889">
        <w:rPr>
          <w:sz w:val="16"/>
        </w:rPr>
        <w:t xml:space="preserve"> </w:t>
      </w:r>
      <w:r w:rsidRPr="009F0DFA">
        <w:rPr>
          <w:rStyle w:val="Emphasis"/>
        </w:rPr>
        <w:t>collectively</w:t>
      </w:r>
      <w:r w:rsidRPr="00711889">
        <w:rPr>
          <w:sz w:val="16"/>
        </w:rPr>
        <w:t xml:space="preserve"> </w:t>
      </w:r>
      <w:r w:rsidRPr="00711889">
        <w:rPr>
          <w:u w:val="single"/>
        </w:rPr>
        <w:t>worn down by</w:t>
      </w:r>
      <w:r w:rsidRPr="00711889">
        <w:rPr>
          <w:sz w:val="16"/>
        </w:rPr>
        <w:t xml:space="preserve"> </w:t>
      </w:r>
      <w:r w:rsidRPr="009F0DFA">
        <w:rPr>
          <w:rStyle w:val="Emphasis"/>
        </w:rPr>
        <w:t>capitalism</w:t>
      </w:r>
      <w:r w:rsidRPr="00711889">
        <w:rPr>
          <w:sz w:val="16"/>
        </w:rPr>
        <w:t xml:space="preserve">, </w:t>
      </w:r>
      <w:r w:rsidRPr="009F0DFA">
        <w:rPr>
          <w:rStyle w:val="Emphasis"/>
        </w:rPr>
        <w:t>anti-Blackness</w:t>
      </w:r>
      <w:r w:rsidRPr="00711889">
        <w:rPr>
          <w:sz w:val="16"/>
        </w:rPr>
        <w:t xml:space="preserve">, </w:t>
      </w:r>
      <w:r w:rsidRPr="00711889">
        <w:rPr>
          <w:u w:val="single"/>
        </w:rPr>
        <w:t>and</w:t>
      </w:r>
      <w:r w:rsidRPr="00711889">
        <w:rPr>
          <w:sz w:val="16"/>
        </w:rPr>
        <w:t xml:space="preserve"> </w:t>
      </w:r>
      <w:r w:rsidRPr="009F0DFA">
        <w:rPr>
          <w:rStyle w:val="Emphasis"/>
        </w:rPr>
        <w:t>misogyny</w:t>
      </w:r>
      <w:r w:rsidRPr="00711889">
        <w:rPr>
          <w:sz w:val="16"/>
        </w:rPr>
        <w:t xml:space="preserve">. </w:t>
      </w:r>
      <w:r w:rsidRPr="00711889">
        <w:rPr>
          <w:u w:val="single"/>
        </w:rPr>
        <w:t>They</w:t>
      </w:r>
      <w:r w:rsidRPr="00711889">
        <w:rPr>
          <w:sz w:val="16"/>
        </w:rPr>
        <w:t xml:space="preserve"> </w:t>
      </w:r>
      <w:r w:rsidRPr="009F0DFA">
        <w:rPr>
          <w:rStyle w:val="Emphasis"/>
        </w:rPr>
        <w:t>reveal</w:t>
      </w:r>
      <w:r w:rsidRPr="00711889">
        <w:rPr>
          <w:sz w:val="16"/>
        </w:rPr>
        <w:t xml:space="preserve"> that </w:t>
      </w:r>
      <w:r w:rsidRPr="009F0DFA">
        <w:rPr>
          <w:rStyle w:val="Emphasis"/>
        </w:rPr>
        <w:t xml:space="preserve">the </w:t>
      </w:r>
      <w:r w:rsidRPr="009F0DFA">
        <w:rPr>
          <w:rStyle w:val="Emphasis"/>
          <w:highlight w:val="yellow"/>
        </w:rPr>
        <w:t>conditions</w:t>
      </w:r>
      <w:r w:rsidRPr="00711889">
        <w:rPr>
          <w:sz w:val="16"/>
        </w:rPr>
        <w:t xml:space="preserve"> </w:t>
      </w:r>
      <w:r w:rsidRPr="00711889">
        <w:rPr>
          <w:u w:val="single"/>
        </w:rPr>
        <w:t xml:space="preserve">of the present </w:t>
      </w:r>
      <w:r w:rsidRPr="00711889">
        <w:rPr>
          <w:highlight w:val="yellow"/>
          <w:u w:val="single"/>
        </w:rPr>
        <w:t>are relentless for Black</w:t>
      </w:r>
      <w:r w:rsidRPr="00711889">
        <w:rPr>
          <w:sz w:val="16"/>
        </w:rPr>
        <w:t xml:space="preserve"> and Brown </w:t>
      </w:r>
      <w:r w:rsidRPr="00711889">
        <w:rPr>
          <w:highlight w:val="yellow"/>
          <w:u w:val="single"/>
        </w:rPr>
        <w:t>people</w:t>
      </w:r>
      <w:r w:rsidRPr="00711889">
        <w:rPr>
          <w:sz w:val="16"/>
        </w:rPr>
        <w:t xml:space="preserve">. They </w:t>
      </w:r>
      <w:r w:rsidRPr="00711889">
        <w:rPr>
          <w:u w:val="single"/>
        </w:rPr>
        <w:t xml:space="preserve">show that we </w:t>
      </w:r>
      <w:r w:rsidRPr="00711889">
        <w:rPr>
          <w:highlight w:val="yellow"/>
          <w:u w:val="single"/>
        </w:rPr>
        <w:t>must</w:t>
      </w:r>
      <w:r w:rsidRPr="00711889">
        <w:rPr>
          <w:u w:val="single"/>
        </w:rPr>
        <w:t xml:space="preserve"> make a </w:t>
      </w:r>
      <w:r w:rsidRPr="00711889">
        <w:rPr>
          <w:highlight w:val="yellow"/>
          <w:u w:val="single"/>
        </w:rPr>
        <w:t>concert</w:t>
      </w:r>
      <w:r w:rsidRPr="00711889">
        <w:rPr>
          <w:u w:val="single"/>
        </w:rPr>
        <w:t xml:space="preserve">ed effort to recover who we were, </w:t>
      </w:r>
      <w:r w:rsidRPr="00711889">
        <w:rPr>
          <w:highlight w:val="yellow"/>
          <w:u w:val="single"/>
        </w:rPr>
        <w:t>to return to the</w:t>
      </w:r>
      <w:r w:rsidRPr="00711889">
        <w:rPr>
          <w:sz w:val="16"/>
          <w:highlight w:val="yellow"/>
        </w:rPr>
        <w:t xml:space="preserve"> </w:t>
      </w:r>
      <w:r w:rsidRPr="009F0DFA">
        <w:rPr>
          <w:rStyle w:val="Emphasis"/>
          <w:highlight w:val="yellow"/>
        </w:rPr>
        <w:t>sense of possibility</w:t>
      </w:r>
      <w:r w:rsidRPr="00711889">
        <w:rPr>
          <w:sz w:val="16"/>
        </w:rPr>
        <w:t xml:space="preserve"> </w:t>
      </w:r>
      <w:r w:rsidRPr="00711889">
        <w:rPr>
          <w:u w:val="single"/>
        </w:rPr>
        <w:t>we felt before</w:t>
      </w:r>
      <w:r w:rsidRPr="00711889">
        <w:rPr>
          <w:sz w:val="16"/>
        </w:rPr>
        <w:t xml:space="preserve"> every aspect of </w:t>
      </w:r>
      <w:r w:rsidRPr="00711889">
        <w:rPr>
          <w:u w:val="single"/>
        </w:rPr>
        <w:t>our lives was saturated by the ordinary violence of the everyday</w:t>
      </w:r>
      <w:r w:rsidRPr="00711889">
        <w:rPr>
          <w:sz w:val="16"/>
        </w:rPr>
        <w:t xml:space="preserve">. They </w:t>
      </w:r>
      <w:r w:rsidRPr="00711889">
        <w:rPr>
          <w:u w:val="single"/>
        </w:rPr>
        <w:t xml:space="preserve">rehearse a narrative of </w:t>
      </w:r>
      <w:r w:rsidRPr="00711889">
        <w:rPr>
          <w:highlight w:val="yellow"/>
          <w:u w:val="single"/>
        </w:rPr>
        <w:t>a</w:t>
      </w:r>
      <w:r w:rsidRPr="00711889">
        <w:rPr>
          <w:sz w:val="16"/>
          <w:highlight w:val="yellow"/>
        </w:rPr>
        <w:t xml:space="preserve"> </w:t>
      </w:r>
      <w:r w:rsidRPr="009F0DFA">
        <w:rPr>
          <w:rStyle w:val="Emphasis"/>
          <w:highlight w:val="yellow"/>
        </w:rPr>
        <w:t>pathological</w:t>
      </w:r>
      <w:r w:rsidRPr="00711889">
        <w:rPr>
          <w:sz w:val="16"/>
        </w:rPr>
        <w:t xml:space="preserve"> (white) feminism </w:t>
      </w:r>
      <w:r w:rsidRPr="00711889">
        <w:rPr>
          <w:highlight w:val="yellow"/>
          <w:u w:val="single"/>
        </w:rPr>
        <w:t>and</w:t>
      </w:r>
      <w:r w:rsidRPr="00711889">
        <w:rPr>
          <w:sz w:val="16"/>
        </w:rPr>
        <w:t xml:space="preserve"> a vibrant and </w:t>
      </w:r>
      <w:r w:rsidRPr="009F0DFA">
        <w:rPr>
          <w:rStyle w:val="Emphasis"/>
          <w:highlight w:val="yellow"/>
        </w:rPr>
        <w:t>experientially rooted</w:t>
      </w:r>
      <w:r w:rsidRPr="00711889">
        <w:rPr>
          <w:sz w:val="16"/>
        </w:rPr>
        <w:t xml:space="preserve"> (Black) </w:t>
      </w:r>
      <w:r w:rsidRPr="00711889">
        <w:rPr>
          <w:highlight w:val="yellow"/>
          <w:u w:val="single"/>
        </w:rPr>
        <w:t>feminism</w:t>
      </w:r>
      <w:r w:rsidRPr="00711889">
        <w:rPr>
          <w:sz w:val="16"/>
        </w:rPr>
        <w:t xml:space="preserve">. They </w:t>
      </w:r>
      <w:r w:rsidRPr="00711889">
        <w:rPr>
          <w:highlight w:val="yellow"/>
          <w:u w:val="single"/>
        </w:rPr>
        <w:t>remind</w:t>
      </w:r>
      <w:r w:rsidRPr="00711889">
        <w:rPr>
          <w:u w:val="single"/>
        </w:rPr>
        <w:t xml:space="preserve"> us of the</w:t>
      </w:r>
      <w:r w:rsidRPr="00711889">
        <w:rPr>
          <w:sz w:val="16"/>
        </w:rPr>
        <w:t xml:space="preserve"> </w:t>
      </w:r>
      <w:r w:rsidRPr="009F0DFA">
        <w:rPr>
          <w:rStyle w:val="Emphasis"/>
        </w:rPr>
        <w:t>brokenness of the nation</w:t>
      </w:r>
      <w:r w:rsidRPr="00711889">
        <w:rPr>
          <w:sz w:val="16"/>
        </w:rPr>
        <w:t>—a brokenness that white women enabled through their embrace of white supremacy over gender solidarity—</w:t>
      </w:r>
      <w:r w:rsidRPr="00711889">
        <w:rPr>
          <w:u w:val="single"/>
        </w:rPr>
        <w:t xml:space="preserve">and of </w:t>
      </w:r>
      <w:r w:rsidRPr="00711889">
        <w:rPr>
          <w:highlight w:val="yellow"/>
          <w:u w:val="single"/>
        </w:rPr>
        <w:t>Black women’s capacity to</w:t>
      </w:r>
      <w:r w:rsidRPr="00711889">
        <w:rPr>
          <w:sz w:val="16"/>
          <w:highlight w:val="yellow"/>
        </w:rPr>
        <w:t xml:space="preserve"> </w:t>
      </w:r>
      <w:r w:rsidRPr="009F0DFA">
        <w:rPr>
          <w:rStyle w:val="Emphasis"/>
          <w:highlight w:val="yellow"/>
        </w:rPr>
        <w:t>narrate</w:t>
      </w:r>
      <w:r w:rsidRPr="00711889">
        <w:rPr>
          <w:sz w:val="16"/>
        </w:rPr>
        <w:t xml:space="preserve"> </w:t>
      </w:r>
      <w:r w:rsidRPr="00711889">
        <w:rPr>
          <w:u w:val="single"/>
        </w:rPr>
        <w:t xml:space="preserve">the </w:t>
      </w:r>
      <w:r w:rsidRPr="00711889">
        <w:rPr>
          <w:highlight w:val="yellow"/>
          <w:u w:val="single"/>
        </w:rPr>
        <w:t>truth</w:t>
      </w:r>
      <w:r w:rsidRPr="00711889">
        <w:rPr>
          <w:u w:val="single"/>
        </w:rPr>
        <w:t xml:space="preserve"> of the</w:t>
      </w:r>
      <w:r w:rsidRPr="00711889">
        <w:rPr>
          <w:sz w:val="16"/>
        </w:rPr>
        <w:t xml:space="preserve"> nation’s </w:t>
      </w:r>
      <w:r w:rsidRPr="00711889">
        <w:rPr>
          <w:u w:val="single"/>
        </w:rPr>
        <w:t>violence</w:t>
      </w:r>
      <w:r w:rsidRPr="00711889">
        <w:rPr>
          <w:sz w:val="16"/>
        </w:rPr>
        <w:t xml:space="preserve">. </w:t>
      </w:r>
      <w:r w:rsidRPr="00711889">
        <w:rPr>
          <w:u w:val="single"/>
        </w:rPr>
        <w:t xml:space="preserve">They </w:t>
      </w:r>
      <w:r w:rsidRPr="00711889">
        <w:rPr>
          <w:highlight w:val="yellow"/>
          <w:u w:val="single"/>
        </w:rPr>
        <w:t>tell us</w:t>
      </w:r>
      <w:r w:rsidRPr="00711889">
        <w:rPr>
          <w:sz w:val="16"/>
        </w:rPr>
        <w:t xml:space="preserve"> that </w:t>
      </w:r>
      <w:r w:rsidRPr="00711889">
        <w:rPr>
          <w:highlight w:val="yellow"/>
          <w:u w:val="single"/>
        </w:rPr>
        <w:t>Black women</w:t>
      </w:r>
      <w:r w:rsidRPr="00711889">
        <w:rPr>
          <w:u w:val="single"/>
        </w:rPr>
        <w:t xml:space="preserve"> should be</w:t>
      </w:r>
      <w:r w:rsidRPr="00711889">
        <w:rPr>
          <w:sz w:val="16"/>
        </w:rPr>
        <w:t xml:space="preserve"> </w:t>
      </w:r>
      <w:r w:rsidRPr="009F0DFA">
        <w:rPr>
          <w:rStyle w:val="Emphasis"/>
        </w:rPr>
        <w:t>running things</w:t>
      </w:r>
      <w:r w:rsidRPr="00711889">
        <w:rPr>
          <w:sz w:val="16"/>
        </w:rPr>
        <w:t xml:space="preserve"> </w:t>
      </w:r>
      <w:r w:rsidRPr="00711889">
        <w:rPr>
          <w:u w:val="single"/>
        </w:rPr>
        <w:t>and</w:t>
      </w:r>
      <w:r w:rsidRPr="00711889">
        <w:rPr>
          <w:sz w:val="16"/>
        </w:rPr>
        <w:t xml:space="preserve"> that </w:t>
      </w:r>
      <w:r w:rsidRPr="00711889">
        <w:rPr>
          <w:u w:val="single"/>
        </w:rPr>
        <w:t xml:space="preserve">their </w:t>
      </w:r>
      <w:r w:rsidRPr="00711889">
        <w:rPr>
          <w:highlight w:val="yellow"/>
          <w:u w:val="single"/>
        </w:rPr>
        <w:t>voices</w:t>
      </w:r>
      <w:r w:rsidRPr="00711889">
        <w:rPr>
          <w:sz w:val="16"/>
          <w:highlight w:val="yellow"/>
        </w:rPr>
        <w:t xml:space="preserve"> </w:t>
      </w:r>
      <w:r w:rsidRPr="009F0DFA">
        <w:rPr>
          <w:rStyle w:val="Emphasis"/>
          <w:highlight w:val="yellow"/>
        </w:rPr>
        <w:t>should be amplified</w:t>
      </w:r>
      <w:r w:rsidRPr="00711889">
        <w:rPr>
          <w:sz w:val="16"/>
        </w:rPr>
        <w:t xml:space="preserve">, </w:t>
      </w:r>
      <w:r w:rsidRPr="00711889">
        <w:rPr>
          <w:u w:val="single"/>
        </w:rPr>
        <w:t xml:space="preserve">even </w:t>
      </w:r>
      <w:r w:rsidRPr="00711889">
        <w:rPr>
          <w:highlight w:val="yellow"/>
          <w:u w:val="single"/>
        </w:rPr>
        <w:t>as they need rest, quiet, and</w:t>
      </w:r>
      <w:r w:rsidRPr="00711889">
        <w:rPr>
          <w:u w:val="single"/>
        </w:rPr>
        <w:t xml:space="preserve"> a </w:t>
      </w:r>
      <w:r w:rsidRPr="00711889">
        <w:rPr>
          <w:highlight w:val="yellow"/>
          <w:u w:val="single"/>
        </w:rPr>
        <w:t>sustained refusal of</w:t>
      </w:r>
      <w:r w:rsidRPr="00711889">
        <w:rPr>
          <w:u w:val="single"/>
        </w:rPr>
        <w:t xml:space="preserve"> the </w:t>
      </w:r>
      <w:r w:rsidRPr="00711889">
        <w:rPr>
          <w:highlight w:val="yellow"/>
          <w:u w:val="single"/>
        </w:rPr>
        <w:t>labor</w:t>
      </w:r>
      <w:r w:rsidRPr="00711889">
        <w:rPr>
          <w:u w:val="single"/>
        </w:rPr>
        <w:t xml:space="preserve"> extracted from them</w:t>
      </w:r>
      <w:r w:rsidRPr="00711889">
        <w:rPr>
          <w:sz w:val="16"/>
        </w:rPr>
        <w:t xml:space="preserve">. And </w:t>
      </w:r>
      <w:r w:rsidRPr="00711889">
        <w:rPr>
          <w:highlight w:val="yellow"/>
          <w:u w:val="single"/>
        </w:rPr>
        <w:t>they insist</w:t>
      </w:r>
      <w:r w:rsidRPr="00711889">
        <w:rPr>
          <w:sz w:val="16"/>
        </w:rPr>
        <w:t xml:space="preserve"> that </w:t>
      </w:r>
      <w:r w:rsidRPr="00711889">
        <w:rPr>
          <w:highlight w:val="yellow"/>
          <w:u w:val="single"/>
        </w:rPr>
        <w:t>Black feminism</w:t>
      </w:r>
      <w:r w:rsidRPr="00711889">
        <w:rPr>
          <w:u w:val="single"/>
        </w:rPr>
        <w:t>—even if it goes by other names</w:t>
      </w:r>
      <w:r w:rsidRPr="00711889">
        <w:rPr>
          <w:sz w:val="16"/>
        </w:rPr>
        <w:t>—including hood feminism, hip-hop feminism, thick feminism, bad feminism, or intersectionality—</w:t>
      </w:r>
      <w:r w:rsidRPr="00711889">
        <w:rPr>
          <w:highlight w:val="yellow"/>
          <w:u w:val="single"/>
        </w:rPr>
        <w:t>is the</w:t>
      </w:r>
      <w:r w:rsidRPr="00711889">
        <w:rPr>
          <w:sz w:val="16"/>
          <w:highlight w:val="yellow"/>
        </w:rPr>
        <w:t xml:space="preserve"> </w:t>
      </w:r>
      <w:r w:rsidRPr="009F0DFA">
        <w:rPr>
          <w:rStyle w:val="Emphasis"/>
          <w:highlight w:val="yellow"/>
        </w:rPr>
        <w:t>only form</w:t>
      </w:r>
      <w:r w:rsidRPr="00711889">
        <w:rPr>
          <w:sz w:val="16"/>
          <w:highlight w:val="yellow"/>
        </w:rPr>
        <w:t xml:space="preserve"> </w:t>
      </w:r>
      <w:r w:rsidRPr="00711889">
        <w:rPr>
          <w:highlight w:val="yellow"/>
          <w:u w:val="single"/>
        </w:rPr>
        <w:t>of ethical and</w:t>
      </w:r>
      <w:r w:rsidRPr="00711889">
        <w:rPr>
          <w:u w:val="single"/>
        </w:rPr>
        <w:t xml:space="preserve"> politically </w:t>
      </w:r>
      <w:r w:rsidRPr="00711889">
        <w:rPr>
          <w:highlight w:val="yellow"/>
          <w:u w:val="single"/>
        </w:rPr>
        <w:t>viable feminism</w:t>
      </w:r>
      <w:r w:rsidRPr="00711889">
        <w:rPr>
          <w:sz w:val="16"/>
        </w:rPr>
        <w:t xml:space="preserve">.6 </w:t>
      </w:r>
      <w:r w:rsidRPr="00711889">
        <w:rPr>
          <w:u w:val="single"/>
        </w:rPr>
        <w:t>In</w:t>
      </w:r>
      <w:r w:rsidRPr="00711889">
        <w:rPr>
          <w:sz w:val="16"/>
        </w:rPr>
        <w:t xml:space="preserve"> </w:t>
      </w:r>
      <w:r w:rsidRPr="009F0DFA">
        <w:rPr>
          <w:rStyle w:val="Emphasis"/>
        </w:rPr>
        <w:t>naming this repetition</w:t>
      </w:r>
      <w:r w:rsidRPr="00711889">
        <w:rPr>
          <w:sz w:val="16"/>
        </w:rPr>
        <w:t xml:space="preserve">, </w:t>
      </w:r>
      <w:r w:rsidRPr="00711889">
        <w:rPr>
          <w:u w:val="single"/>
        </w:rPr>
        <w:t>I am describing the “stories we tell”</w:t>
      </w:r>
      <w:r w:rsidRPr="00711889">
        <w:rPr>
          <w:sz w:val="16"/>
        </w:rPr>
        <w:t xml:space="preserve"> (Hemmings 2011, 2) </w:t>
      </w:r>
      <w:r w:rsidRPr="00711889">
        <w:rPr>
          <w:u w:val="single"/>
        </w:rPr>
        <w:t>about feminism and racism</w:t>
      </w:r>
      <w:r w:rsidRPr="00711889">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 celebrates the boom in Black feminist writing.</w:t>
      </w:r>
    </w:p>
    <w:p w14:paraId="6E68A7EE" w14:textId="77777777" w:rsidR="00750A9F" w:rsidRPr="00711889" w:rsidRDefault="00750A9F" w:rsidP="00750A9F">
      <w:pPr>
        <w:rPr>
          <w:sz w:val="16"/>
        </w:rPr>
      </w:pPr>
      <w:r w:rsidRPr="00711889">
        <w:rPr>
          <w:sz w:val="16"/>
        </w:rPr>
        <w:t xml:space="preserve">In this article, I reveal that self-help has become central to the contemporary Black feminist project and that </w:t>
      </w:r>
      <w:r w:rsidRPr="00711889">
        <w:rPr>
          <w:u w:val="single"/>
        </w:rPr>
        <w:t>the</w:t>
      </w:r>
      <w:r w:rsidRPr="00711889">
        <w:rPr>
          <w:sz w:val="16"/>
        </w:rPr>
        <w:t xml:space="preserve"> </w:t>
      </w:r>
      <w:r w:rsidRPr="009F0DFA">
        <w:rPr>
          <w:rStyle w:val="Emphasis"/>
        </w:rPr>
        <w:t>work of feeling better</w:t>
      </w:r>
      <w:r w:rsidRPr="00711889">
        <w:rPr>
          <w:sz w:val="16"/>
        </w:rPr>
        <w:t xml:space="preserve"> </w:t>
      </w:r>
      <w:r w:rsidRPr="00711889">
        <w:rPr>
          <w:u w:val="single"/>
        </w:rPr>
        <w:t>is now both represented and understood as Black feminist political labor</w:t>
      </w:r>
      <w:r w:rsidRPr="00711889">
        <w:rPr>
          <w:sz w:val="16"/>
        </w:rPr>
        <w:t xml:space="preserve">. </w:t>
      </w:r>
      <w:r w:rsidRPr="00711889">
        <w:rPr>
          <w:highlight w:val="yellow"/>
          <w:u w:val="single"/>
        </w:rPr>
        <w:t>To devote</w:t>
      </w:r>
      <w:r w:rsidRPr="00711889">
        <w:rPr>
          <w:u w:val="single"/>
        </w:rPr>
        <w:t xml:space="preserve"> time, resources, and </w:t>
      </w:r>
      <w:r w:rsidRPr="00711889">
        <w:rPr>
          <w:highlight w:val="yellow"/>
          <w:u w:val="single"/>
        </w:rPr>
        <w:t>energy to</w:t>
      </w:r>
      <w:r w:rsidRPr="00711889">
        <w:rPr>
          <w:sz w:val="16"/>
          <w:highlight w:val="yellow"/>
        </w:rPr>
        <w:t xml:space="preserve"> </w:t>
      </w:r>
      <w:r w:rsidRPr="009F0DFA">
        <w:rPr>
          <w:rStyle w:val="Emphasis"/>
          <w:highlight w:val="yellow"/>
        </w:rPr>
        <w:t>feeling differently and</w:t>
      </w:r>
      <w:r w:rsidRPr="00711889">
        <w:rPr>
          <w:sz w:val="16"/>
        </w:rPr>
        <w:t xml:space="preserve"> feeling </w:t>
      </w:r>
      <w:r w:rsidRPr="009F0DFA">
        <w:rPr>
          <w:rStyle w:val="Emphasis"/>
          <w:highlight w:val="yellow"/>
        </w:rPr>
        <w:t>better</w:t>
      </w:r>
      <w:r w:rsidRPr="00711889">
        <w:rPr>
          <w:sz w:val="16"/>
          <w:highlight w:val="yellow"/>
        </w:rPr>
        <w:t xml:space="preserve"> </w:t>
      </w:r>
      <w:r w:rsidRPr="00711889">
        <w:rPr>
          <w:highlight w:val="yellow"/>
          <w:u w:val="single"/>
        </w:rPr>
        <w:t>is hailed as</w:t>
      </w:r>
      <w:r w:rsidRPr="00711889">
        <w:rPr>
          <w:u w:val="single"/>
        </w:rPr>
        <w:t xml:space="preserve"> a</w:t>
      </w:r>
      <w:r w:rsidRPr="00711889">
        <w:rPr>
          <w:sz w:val="16"/>
        </w:rPr>
        <w:t xml:space="preserve"> </w:t>
      </w:r>
      <w:r w:rsidRPr="009F0DFA">
        <w:rPr>
          <w:rStyle w:val="Emphasis"/>
        </w:rPr>
        <w:t xml:space="preserve">mode of </w:t>
      </w:r>
      <w:r w:rsidRPr="009F0DFA">
        <w:rPr>
          <w:rStyle w:val="Emphasis"/>
          <w:highlight w:val="yellow"/>
        </w:rPr>
        <w:t>resisting</w:t>
      </w:r>
      <w:r w:rsidRPr="00711889">
        <w:rPr>
          <w:sz w:val="16"/>
        </w:rPr>
        <w:t xml:space="preserve"> </w:t>
      </w:r>
      <w:r w:rsidRPr="00711889">
        <w:rPr>
          <w:u w:val="single"/>
        </w:rPr>
        <w:t>the multiple and overlapping forces that</w:t>
      </w:r>
      <w:r w:rsidRPr="00711889">
        <w:rPr>
          <w:sz w:val="16"/>
        </w:rPr>
        <w:t xml:space="preserve"> have </w:t>
      </w:r>
      <w:r w:rsidRPr="00711889">
        <w:rPr>
          <w:u w:val="single"/>
        </w:rPr>
        <w:t>produced the catastrophes of the present</w:t>
      </w:r>
      <w:r w:rsidRPr="00711889">
        <w:rPr>
          <w:sz w:val="16"/>
        </w:rPr>
        <w:t xml:space="preserve">. </w:t>
      </w:r>
      <w:r w:rsidRPr="00711889">
        <w:rPr>
          <w:u w:val="single"/>
        </w:rPr>
        <w:t>Self-help has</w:t>
      </w:r>
      <w:r w:rsidRPr="00711889">
        <w:rPr>
          <w:sz w:val="16"/>
        </w:rPr>
        <w:t xml:space="preserve"> also </w:t>
      </w:r>
      <w:r w:rsidRPr="00711889">
        <w:rPr>
          <w:u w:val="single"/>
        </w:rPr>
        <w:t>become a</w:t>
      </w:r>
      <w:r w:rsidRPr="00711889">
        <w:rPr>
          <w:sz w:val="16"/>
        </w:rPr>
        <w:t xml:space="preserve"> </w:t>
      </w:r>
      <w:r w:rsidRPr="009F0DFA">
        <w:rPr>
          <w:rStyle w:val="Emphasis"/>
        </w:rPr>
        <w:t>crucial tool</w:t>
      </w:r>
      <w:r w:rsidRPr="00711889">
        <w:rPr>
          <w:sz w:val="16"/>
        </w:rPr>
        <w:t xml:space="preserve"> </w:t>
      </w:r>
      <w:r w:rsidRPr="00711889">
        <w:rPr>
          <w:u w:val="single"/>
        </w:rPr>
        <w:t>through which Black women</w:t>
      </w:r>
      <w:r w:rsidRPr="00711889">
        <w:rPr>
          <w:sz w:val="16"/>
        </w:rPr>
        <w:t xml:space="preserve"> </w:t>
      </w:r>
      <w:r w:rsidRPr="009F0DFA">
        <w:rPr>
          <w:rStyle w:val="Emphasis"/>
        </w:rPr>
        <w:t>amplify their roles</w:t>
      </w:r>
      <w:r w:rsidRPr="00711889">
        <w:rPr>
          <w:sz w:val="16"/>
        </w:rPr>
        <w:t xml:space="preserve"> </w:t>
      </w:r>
      <w:r w:rsidRPr="00711889">
        <w:rPr>
          <w:u w:val="single"/>
        </w:rPr>
        <w:t>as</w:t>
      </w:r>
      <w:r w:rsidRPr="00711889">
        <w:rPr>
          <w:sz w:val="16"/>
        </w:rPr>
        <w:t xml:space="preserve"> our national </w:t>
      </w:r>
      <w:r w:rsidRPr="00711889">
        <w:rPr>
          <w:u w:val="single"/>
        </w:rPr>
        <w:t>affective educators, instructing readers on the</w:t>
      </w:r>
      <w:r w:rsidRPr="00711889">
        <w:rPr>
          <w:sz w:val="16"/>
        </w:rPr>
        <w:t xml:space="preserve"> </w:t>
      </w:r>
      <w:r w:rsidRPr="009F0DFA">
        <w:rPr>
          <w:rStyle w:val="Emphasis"/>
        </w:rPr>
        <w:t>possibilities</w:t>
      </w:r>
      <w:r w:rsidRPr="00711889">
        <w:rPr>
          <w:sz w:val="16"/>
        </w:rPr>
        <w:t xml:space="preserve"> </w:t>
      </w:r>
      <w:r w:rsidRPr="00711889">
        <w:rPr>
          <w:u w:val="single"/>
        </w:rPr>
        <w:t>of feeling differently</w:t>
      </w:r>
      <w:r w:rsidRPr="00711889">
        <w:rPr>
          <w:sz w:val="16"/>
        </w:rPr>
        <w:t xml:space="preserve">, including feeling both feminism and feminist differently. These are </w:t>
      </w:r>
      <w:r w:rsidRPr="00711889">
        <w:rPr>
          <w:highlight w:val="yellow"/>
          <w:u w:val="single"/>
        </w:rPr>
        <w:t>texts</w:t>
      </w:r>
      <w:r w:rsidRPr="00711889">
        <w:rPr>
          <w:sz w:val="16"/>
        </w:rPr>
        <w:t xml:space="preserve"> that </w:t>
      </w:r>
      <w:r w:rsidRPr="009F0DFA">
        <w:rPr>
          <w:rStyle w:val="Emphasis"/>
          <w:highlight w:val="yellow"/>
        </w:rPr>
        <w:t>insist</w:t>
      </w:r>
      <w:r w:rsidRPr="00711889">
        <w:rPr>
          <w:sz w:val="16"/>
        </w:rPr>
        <w:t xml:space="preserve"> </w:t>
      </w:r>
      <w:r w:rsidRPr="00711889">
        <w:rPr>
          <w:u w:val="single"/>
        </w:rPr>
        <w:t xml:space="preserve">that what </w:t>
      </w:r>
      <w:r w:rsidRPr="00711889">
        <w:rPr>
          <w:highlight w:val="yellow"/>
          <w:u w:val="single"/>
        </w:rPr>
        <w:t>Black women</w:t>
      </w:r>
      <w:r w:rsidRPr="00711889">
        <w:rPr>
          <w:u w:val="single"/>
        </w:rPr>
        <w:t xml:space="preserve"> can </w:t>
      </w:r>
      <w:r w:rsidRPr="00711889">
        <w:rPr>
          <w:highlight w:val="yellow"/>
          <w:u w:val="single"/>
        </w:rPr>
        <w:t>teach us</w:t>
      </w:r>
      <w:r w:rsidRPr="00711889">
        <w:rPr>
          <w:u w:val="single"/>
        </w:rPr>
        <w:t xml:space="preserve"> is feeling better despite living in a world where so much feels disastrous</w:t>
      </w:r>
      <w:r w:rsidRPr="00711889">
        <w:rPr>
          <w:sz w:val="16"/>
        </w:rPr>
        <w:t xml:space="preserve">. Of course, </w:t>
      </w:r>
      <w:r w:rsidRPr="00711889">
        <w:rPr>
          <w:u w:val="single"/>
        </w:rPr>
        <w:t>this</w:t>
      </w:r>
      <w:r w:rsidRPr="00711889">
        <w:rPr>
          <w:sz w:val="16"/>
        </w:rPr>
        <w:t xml:space="preserve"> also </w:t>
      </w:r>
      <w:r w:rsidRPr="00711889">
        <w:rPr>
          <w:u w:val="single"/>
        </w:rPr>
        <w:t>means that Black feminism</w:t>
      </w:r>
      <w:r w:rsidRPr="00711889">
        <w:rPr>
          <w:sz w:val="16"/>
        </w:rPr>
        <w:t xml:space="preserve"> </w:t>
      </w:r>
      <w:r w:rsidRPr="009F0DFA">
        <w:rPr>
          <w:rStyle w:val="Emphasis"/>
          <w:highlight w:val="yellow"/>
        </w:rPr>
        <w:t>performs</w:t>
      </w:r>
      <w:r w:rsidRPr="00711889">
        <w:rPr>
          <w:sz w:val="16"/>
        </w:rPr>
        <w:t xml:space="preserve"> some portion of its </w:t>
      </w:r>
      <w:r w:rsidRPr="009F0DFA">
        <w:rPr>
          <w:rStyle w:val="Emphasis"/>
        </w:rPr>
        <w:t xml:space="preserve">public </w:t>
      </w:r>
      <w:r w:rsidRPr="009F0DFA">
        <w:rPr>
          <w:rStyle w:val="Emphasis"/>
          <w:highlight w:val="yellow"/>
        </w:rPr>
        <w:t>work through the labor of prescription and diagnosis</w:t>
      </w:r>
      <w:r w:rsidRPr="00711889">
        <w:rPr>
          <w:sz w:val="16"/>
          <w:highlight w:val="yellow"/>
        </w:rPr>
        <w:t xml:space="preserve">, </w:t>
      </w:r>
      <w:r w:rsidRPr="00711889">
        <w:rPr>
          <w:highlight w:val="yellow"/>
          <w:u w:val="single"/>
        </w:rPr>
        <w:t>and</w:t>
      </w:r>
      <w:r w:rsidRPr="00711889">
        <w:rPr>
          <w:u w:val="single"/>
        </w:rPr>
        <w:t xml:space="preserve"> through an</w:t>
      </w:r>
      <w:r w:rsidRPr="00711889">
        <w:rPr>
          <w:sz w:val="16"/>
        </w:rPr>
        <w:t xml:space="preserve"> </w:t>
      </w:r>
      <w:r w:rsidRPr="009F0DFA">
        <w:rPr>
          <w:rStyle w:val="Emphasis"/>
          <w:highlight w:val="yellow"/>
        </w:rPr>
        <w:t>insistence</w:t>
      </w:r>
      <w:r w:rsidRPr="00711889">
        <w:rPr>
          <w:sz w:val="16"/>
        </w:rPr>
        <w:t xml:space="preserve"> </w:t>
      </w:r>
      <w:r w:rsidRPr="00711889">
        <w:rPr>
          <w:u w:val="single"/>
        </w:rPr>
        <w:t xml:space="preserve">that </w:t>
      </w:r>
      <w:r w:rsidRPr="00711889">
        <w:rPr>
          <w:highlight w:val="yellow"/>
          <w:u w:val="single"/>
        </w:rPr>
        <w:t>Black women are</w:t>
      </w:r>
      <w:r w:rsidRPr="00711889">
        <w:rPr>
          <w:sz w:val="16"/>
          <w:highlight w:val="yellow"/>
        </w:rPr>
        <w:t xml:space="preserve"> </w:t>
      </w:r>
      <w:r w:rsidRPr="009F0DFA">
        <w:rPr>
          <w:rStyle w:val="Emphasis"/>
          <w:highlight w:val="yellow"/>
        </w:rPr>
        <w:t>truth tellers</w:t>
      </w:r>
      <w:r w:rsidRPr="00711889">
        <w:rPr>
          <w:sz w:val="16"/>
        </w:rPr>
        <w:t xml:space="preserve"> </w:t>
      </w:r>
      <w:r w:rsidRPr="00711889">
        <w:rPr>
          <w:u w:val="single"/>
        </w:rPr>
        <w:t>whose particular and distinct worldview holds a</w:t>
      </w:r>
      <w:r w:rsidRPr="00711889">
        <w:rPr>
          <w:sz w:val="16"/>
        </w:rPr>
        <w:t xml:space="preserve"> </w:t>
      </w:r>
      <w:r w:rsidRPr="009F0DFA">
        <w:rPr>
          <w:rStyle w:val="Emphasis"/>
        </w:rPr>
        <w:t>fundamental truth</w:t>
      </w:r>
      <w:r w:rsidRPr="00711889">
        <w:rPr>
          <w:sz w:val="16"/>
        </w:rPr>
        <w:t xml:space="preserve"> that </w:t>
      </w:r>
      <w:r w:rsidRPr="00711889">
        <w:rPr>
          <w:u w:val="single"/>
        </w:rPr>
        <w:t>we</w:t>
      </w:r>
      <w:r w:rsidRPr="00711889">
        <w:rPr>
          <w:sz w:val="16"/>
        </w:rPr>
        <w:t>—broadly defined—</w:t>
      </w:r>
      <w:r w:rsidRPr="00711889">
        <w:rPr>
          <w:u w:val="single"/>
        </w:rPr>
        <w:t>should heed</w:t>
      </w:r>
      <w:r w:rsidRPr="00711889">
        <w:rPr>
          <w:sz w:val="16"/>
        </w:rPr>
        <w:t xml:space="preserve">. This </w:t>
      </w:r>
      <w:r w:rsidRPr="00711889">
        <w:rPr>
          <w:highlight w:val="yellow"/>
          <w:u w:val="single"/>
        </w:rPr>
        <w:t>means</w:t>
      </w:r>
      <w:r w:rsidRPr="00711889">
        <w:rPr>
          <w:u w:val="single"/>
        </w:rPr>
        <w:t xml:space="preserve"> that </w:t>
      </w:r>
      <w:r w:rsidRPr="00711889">
        <w:rPr>
          <w:highlight w:val="yellow"/>
          <w:u w:val="single"/>
        </w:rPr>
        <w:t>Black women’s</w:t>
      </w:r>
      <w:r w:rsidRPr="00711889">
        <w:rPr>
          <w:u w:val="single"/>
        </w:rPr>
        <w:t xml:space="preserve"> sense of vulnerability and </w:t>
      </w:r>
      <w:r w:rsidRPr="00711889">
        <w:rPr>
          <w:highlight w:val="yellow"/>
          <w:u w:val="single"/>
        </w:rPr>
        <w:t>uncertainty</w:t>
      </w:r>
      <w:r w:rsidRPr="00711889">
        <w:rPr>
          <w:u w:val="single"/>
        </w:rPr>
        <w:t xml:space="preserve"> about</w:t>
      </w:r>
      <w:r w:rsidRPr="00711889">
        <w:rPr>
          <w:sz w:val="16"/>
        </w:rPr>
        <w:t xml:space="preserve"> </w:t>
      </w:r>
      <w:r w:rsidRPr="009F0DFA">
        <w:rPr>
          <w:rStyle w:val="Emphasis"/>
        </w:rPr>
        <w:t>what the future</w:t>
      </w:r>
      <w:r w:rsidRPr="00711889">
        <w:rPr>
          <w:sz w:val="16"/>
        </w:rPr>
        <w:t xml:space="preserve"> </w:t>
      </w:r>
      <w:r w:rsidRPr="00711889">
        <w:rPr>
          <w:u w:val="single"/>
        </w:rPr>
        <w:t xml:space="preserve">should look like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replaced by the fiction of a collective Black feminist prescription</w:t>
      </w:r>
      <w:r w:rsidRPr="00711889">
        <w:rPr>
          <w:b/>
          <w:iCs/>
          <w:sz w:val="24"/>
          <w:szCs w:val="24"/>
          <w:u w:val="single"/>
          <w:bdr w:val="single" w:sz="8" w:space="0" w:color="auto"/>
        </w:rPr>
        <w:t xml:space="preserve"> about living on</w:t>
      </w:r>
      <w:r w:rsidRPr="00711889">
        <w:rPr>
          <w:sz w:val="16"/>
        </w:rPr>
        <w:t>.</w:t>
      </w:r>
    </w:p>
    <w:p w14:paraId="3FFF5716" w14:textId="77777777" w:rsidR="00750A9F" w:rsidRPr="00711889" w:rsidRDefault="00750A9F" w:rsidP="00750A9F">
      <w:pPr>
        <w:rPr>
          <w:sz w:val="16"/>
        </w:rPr>
      </w:pPr>
      <w:r w:rsidRPr="00711889">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711889">
        <w:rPr>
          <w:i/>
          <w:iCs/>
          <w:sz w:val="16"/>
        </w:rPr>
        <w:t>This Will Be My Undoing</w:t>
      </w:r>
      <w:r w:rsidRPr="00711889">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711889">
        <w:rPr>
          <w:u w:val="single"/>
        </w:rPr>
        <w:t>considers how we are undone</w:t>
      </w:r>
      <w:r w:rsidRPr="00711889">
        <w:rPr>
          <w:sz w:val="16"/>
        </w:rPr>
        <w:t xml:space="preserve"> </w:t>
      </w:r>
      <w:r w:rsidRPr="009F0DFA">
        <w:rPr>
          <w:rStyle w:val="Emphasis"/>
        </w:rPr>
        <w:t>by</w:t>
      </w:r>
      <w:r w:rsidRPr="00711889">
        <w:rPr>
          <w:sz w:val="16"/>
        </w:rPr>
        <w:t xml:space="preserve"> violence, by </w:t>
      </w:r>
      <w:r w:rsidRPr="009F0DFA">
        <w:rPr>
          <w:rStyle w:val="Emphasis"/>
        </w:rPr>
        <w:t>messy and even shameful</w:t>
      </w:r>
      <w:r w:rsidRPr="00711889">
        <w:rPr>
          <w:sz w:val="16"/>
        </w:rPr>
        <w:t xml:space="preserve"> </w:t>
      </w:r>
      <w:r w:rsidRPr="00711889">
        <w:rPr>
          <w:u w:val="single"/>
        </w:rPr>
        <w:t>political desires, by</w:t>
      </w:r>
      <w:r w:rsidRPr="00711889">
        <w:rPr>
          <w:sz w:val="16"/>
        </w:rPr>
        <w:t xml:space="preserve"> </w:t>
      </w:r>
      <w:r w:rsidRPr="009F0DFA">
        <w:rPr>
          <w:rStyle w:val="Emphasis"/>
        </w:rPr>
        <w:t>complicity</w:t>
      </w:r>
      <w:r w:rsidRPr="00711889">
        <w:rPr>
          <w:sz w:val="16"/>
        </w:rPr>
        <w:t xml:space="preserve">, </w:t>
      </w:r>
      <w:r w:rsidRPr="00711889">
        <w:rPr>
          <w:u w:val="single"/>
        </w:rPr>
        <w:t>and by</w:t>
      </w:r>
      <w:r w:rsidRPr="00711889">
        <w:rPr>
          <w:sz w:val="16"/>
        </w:rPr>
        <w:t xml:space="preserve"> </w:t>
      </w:r>
      <w:r w:rsidRPr="009F0DFA">
        <w:rPr>
          <w:rStyle w:val="Emphasis"/>
        </w:rPr>
        <w:t>uncertainty</w:t>
      </w:r>
      <w:r w:rsidRPr="00711889">
        <w:rPr>
          <w:sz w:val="16"/>
        </w:rPr>
        <w:t xml:space="preserve">. She </w:t>
      </w:r>
      <w:r w:rsidRPr="00711889">
        <w:rPr>
          <w:u w:val="single"/>
        </w:rPr>
        <w:t>contends with</w:t>
      </w:r>
      <w:r w:rsidRPr="00711889">
        <w:rPr>
          <w:sz w:val="16"/>
        </w:rPr>
        <w:t xml:space="preserve"> </w:t>
      </w:r>
      <w:r w:rsidRPr="009F0DFA">
        <w:rPr>
          <w:rStyle w:val="Emphasis"/>
          <w:highlight w:val="yellow"/>
        </w:rPr>
        <w:t>how we</w:t>
      </w:r>
      <w:r w:rsidRPr="00711889">
        <w:rPr>
          <w:sz w:val="16"/>
        </w:rPr>
        <w:t xml:space="preserve"> undo, </w:t>
      </w:r>
      <w:r w:rsidRPr="009F0DFA">
        <w:rPr>
          <w:rStyle w:val="Emphasis"/>
          <w:highlight w:val="yellow"/>
        </w:rPr>
        <w:t>unsettle</w:t>
      </w:r>
      <w:r w:rsidRPr="00711889">
        <w:rPr>
          <w:sz w:val="16"/>
        </w:rPr>
        <w:t xml:space="preserve">, and even undermine </w:t>
      </w:r>
      <w:r w:rsidRPr="00711889">
        <w:rPr>
          <w:highlight w:val="yellow"/>
          <w:u w:val="single"/>
        </w:rPr>
        <w:t>each other—and</w:t>
      </w:r>
      <w:r w:rsidRPr="00711889">
        <w:rPr>
          <w:u w:val="single"/>
        </w:rPr>
        <w:t xml:space="preserve"> our beloved </w:t>
      </w:r>
      <w:r w:rsidRPr="00711889">
        <w:rPr>
          <w:highlight w:val="yellow"/>
          <w:u w:val="single"/>
        </w:rPr>
        <w:t>political projects—as we</w:t>
      </w:r>
      <w:r w:rsidRPr="00711889">
        <w:rPr>
          <w:sz w:val="16"/>
          <w:highlight w:val="yellow"/>
        </w:rPr>
        <w:t xml:space="preserve"> </w:t>
      </w:r>
      <w:r w:rsidRPr="009F0DFA">
        <w:rPr>
          <w:rStyle w:val="Emphasis"/>
          <w:highlight w:val="yellow"/>
        </w:rPr>
        <w:t>negotiate being together</w:t>
      </w:r>
      <w:r w:rsidRPr="00711889">
        <w:rPr>
          <w:sz w:val="16"/>
        </w:rPr>
        <w:t xml:space="preserve"> (51). What </w:t>
      </w:r>
      <w:r w:rsidRPr="00711889">
        <w:rPr>
          <w:u w:val="single"/>
        </w:rPr>
        <w:t>Jerkins reveals</w:t>
      </w:r>
      <w:r w:rsidRPr="00711889">
        <w:rPr>
          <w:sz w:val="16"/>
        </w:rPr>
        <w:t xml:space="preserve"> in grappling with how we are undone is tha</w:t>
      </w:r>
      <w:r w:rsidRPr="00711889">
        <w:rPr>
          <w:u w:val="single"/>
        </w:rPr>
        <w:t>t Black feminism might perform its</w:t>
      </w:r>
      <w:r w:rsidRPr="00711889">
        <w:rPr>
          <w:sz w:val="16"/>
        </w:rPr>
        <w:t xml:space="preserve"> </w:t>
      </w:r>
      <w:r w:rsidRPr="009F0DFA">
        <w:rPr>
          <w:rStyle w:val="Emphasis"/>
        </w:rPr>
        <w:t>most significant work</w:t>
      </w:r>
      <w:r w:rsidRPr="00711889">
        <w:rPr>
          <w:sz w:val="16"/>
        </w:rPr>
        <w:t xml:space="preserve"> </w:t>
      </w:r>
      <w:r w:rsidRPr="00711889">
        <w:rPr>
          <w:u w:val="single"/>
        </w:rPr>
        <w:t>by acting as a</w:t>
      </w:r>
      <w:r w:rsidRPr="00711889">
        <w:rPr>
          <w:sz w:val="16"/>
        </w:rPr>
        <w:t xml:space="preserve"> </w:t>
      </w:r>
      <w:r w:rsidRPr="009F0DFA">
        <w:rPr>
          <w:rStyle w:val="Emphasis"/>
        </w:rPr>
        <w:t>companion</w:t>
      </w:r>
      <w:r w:rsidRPr="00711889">
        <w:rPr>
          <w:sz w:val="16"/>
        </w:rPr>
        <w:t xml:space="preserve"> </w:t>
      </w:r>
      <w:r w:rsidRPr="00711889">
        <w:rPr>
          <w:u w:val="single"/>
        </w:rPr>
        <w:t>as we navigate the uncertain landscape of both the personal and the political</w:t>
      </w:r>
      <w:r w:rsidRPr="00711889">
        <w:rPr>
          <w:sz w:val="16"/>
        </w:rPr>
        <w:t>.</w:t>
      </w:r>
    </w:p>
    <w:p w14:paraId="41BCCA1F" w14:textId="77777777" w:rsidR="00750A9F" w:rsidRPr="00711889" w:rsidRDefault="00750A9F" w:rsidP="00750A9F">
      <w:pPr>
        <w:rPr>
          <w:sz w:val="16"/>
        </w:rPr>
      </w:pPr>
      <w:r w:rsidRPr="00711889">
        <w:rPr>
          <w:sz w:val="16"/>
        </w:rPr>
        <w:t xml:space="preserve">Perhaps, then, </w:t>
      </w:r>
      <w:r w:rsidRPr="00711889">
        <w:rPr>
          <w:u w:val="single"/>
        </w:rPr>
        <w:t xml:space="preserve">what </w:t>
      </w:r>
      <w:r w:rsidRPr="00711889">
        <w:rPr>
          <w:highlight w:val="yellow"/>
          <w:u w:val="single"/>
        </w:rPr>
        <w:t>Black feminist self-help</w:t>
      </w:r>
      <w:r w:rsidRPr="00711889">
        <w:rPr>
          <w:sz w:val="16"/>
        </w:rPr>
        <w:t xml:space="preserve"> most </w:t>
      </w:r>
      <w:r w:rsidRPr="009F0DFA">
        <w:rPr>
          <w:rStyle w:val="Emphasis"/>
        </w:rPr>
        <w:t xml:space="preserve">profoundly </w:t>
      </w:r>
      <w:r w:rsidRPr="009F0DFA">
        <w:rPr>
          <w:rStyle w:val="Emphasis"/>
          <w:highlight w:val="yellow"/>
        </w:rPr>
        <w:t>forecloses</w:t>
      </w:r>
      <w:r w:rsidRPr="00711889">
        <w:rPr>
          <w:sz w:val="16"/>
        </w:rPr>
        <w:t xml:space="preserve"> with its exercises, guides, recommendations, and recipes for living </w:t>
      </w:r>
      <w:r w:rsidRPr="00711889">
        <w:rPr>
          <w:u w:val="single"/>
        </w:rPr>
        <w:t>is the</w:t>
      </w:r>
      <w:r w:rsidRPr="00711889">
        <w:rPr>
          <w:sz w:val="16"/>
        </w:rPr>
        <w:t xml:space="preserve"> </w:t>
      </w:r>
      <w:r w:rsidRPr="009F0DFA">
        <w:rPr>
          <w:rStyle w:val="Emphasis"/>
          <w:highlight w:val="yellow"/>
        </w:rPr>
        <w:t>uncertainty</w:t>
      </w:r>
      <w:r w:rsidRPr="00711889">
        <w:rPr>
          <w:sz w:val="16"/>
        </w:rPr>
        <w:t xml:space="preserve"> </w:t>
      </w:r>
      <w:r w:rsidRPr="00711889">
        <w:rPr>
          <w:u w:val="single"/>
        </w:rPr>
        <w:t xml:space="preserve">that </w:t>
      </w:r>
      <w:r w:rsidRPr="00711889">
        <w:rPr>
          <w:highlight w:val="yellow"/>
          <w:u w:val="single"/>
        </w:rPr>
        <w:t>other genres of Black feminist</w:t>
      </w:r>
      <w:r w:rsidRPr="00711889">
        <w:rPr>
          <w:u w:val="single"/>
        </w:rPr>
        <w:t xml:space="preserve"> political </w:t>
      </w:r>
      <w:r w:rsidRPr="00711889">
        <w:rPr>
          <w:highlight w:val="yellow"/>
          <w:u w:val="single"/>
        </w:rPr>
        <w:t>thought</w:t>
      </w:r>
      <w:r w:rsidRPr="00711889">
        <w:rPr>
          <w:u w:val="single"/>
        </w:rPr>
        <w:t xml:space="preserve"> can</w:t>
      </w:r>
      <w:r w:rsidRPr="00711889">
        <w:rPr>
          <w:sz w:val="16"/>
        </w:rPr>
        <w:t xml:space="preserve"> </w:t>
      </w:r>
      <w:r w:rsidRPr="009F0DFA">
        <w:rPr>
          <w:rStyle w:val="Emphasis"/>
          <w:highlight w:val="yellow"/>
        </w:rPr>
        <w:t>open</w:t>
      </w:r>
      <w:r w:rsidRPr="009F0DFA">
        <w:rPr>
          <w:rStyle w:val="Emphasis"/>
        </w:rPr>
        <w:t xml:space="preserve"> up</w:t>
      </w:r>
      <w:r w:rsidRPr="00711889">
        <w:rPr>
          <w:sz w:val="16"/>
        </w:rPr>
        <w:t xml:space="preserve"> </w:t>
      </w:r>
      <w:r w:rsidRPr="00711889">
        <w:rPr>
          <w:u w:val="single"/>
        </w:rPr>
        <w:t>the kind of</w:t>
      </w:r>
      <w:r w:rsidRPr="00711889">
        <w:rPr>
          <w:sz w:val="16"/>
        </w:rPr>
        <w:t xml:space="preserve"> </w:t>
      </w:r>
      <w:r w:rsidRPr="009F0DFA">
        <w:rPr>
          <w:rStyle w:val="Emphasis"/>
          <w:highlight w:val="yellow"/>
        </w:rPr>
        <w:t>“thick” thinking</w:t>
      </w:r>
      <w:r w:rsidRPr="00711889">
        <w:rPr>
          <w:sz w:val="16"/>
        </w:rPr>
        <w:t>—to borrow Tressie McMillan Cottom’s (2019) formulation—</w:t>
      </w:r>
      <w:r w:rsidRPr="00711889">
        <w:rPr>
          <w:highlight w:val="yellow"/>
          <w:u w:val="single"/>
        </w:rPr>
        <w:t>that</w:t>
      </w:r>
      <w:r w:rsidRPr="00711889">
        <w:rPr>
          <w:u w:val="single"/>
        </w:rPr>
        <w:t xml:space="preserve"> can </w:t>
      </w:r>
      <w:r w:rsidRPr="00711889">
        <w:rPr>
          <w:highlight w:val="yellow"/>
          <w:u w:val="single"/>
        </w:rPr>
        <w:t>contend</w:t>
      </w:r>
      <w:r w:rsidRPr="00711889">
        <w:rPr>
          <w:u w:val="single"/>
        </w:rPr>
        <w:t xml:space="preserve"> with how </w:t>
      </w:r>
      <w:r w:rsidRPr="00711889">
        <w:rPr>
          <w:highlight w:val="yellow"/>
          <w:u w:val="single"/>
        </w:rPr>
        <w:t>there are</w:t>
      </w:r>
      <w:r w:rsidRPr="00711889">
        <w:rPr>
          <w:sz w:val="16"/>
          <w:highlight w:val="yellow"/>
        </w:rPr>
        <w:t xml:space="preserve"> </w:t>
      </w:r>
      <w:r w:rsidRPr="009F0DFA">
        <w:rPr>
          <w:rStyle w:val="Emphasis"/>
          <w:highlight w:val="yellow"/>
        </w:rPr>
        <w:t>no good or bad actors</w:t>
      </w:r>
      <w:r w:rsidRPr="00711889">
        <w:rPr>
          <w:sz w:val="16"/>
          <w:highlight w:val="yellow"/>
        </w:rPr>
        <w:t xml:space="preserve">, </w:t>
      </w:r>
      <w:r w:rsidRPr="00711889">
        <w:rPr>
          <w:highlight w:val="yellow"/>
          <w:u w:val="single"/>
        </w:rPr>
        <w:t>no</w:t>
      </w:r>
      <w:r w:rsidRPr="00711889">
        <w:rPr>
          <w:sz w:val="16"/>
          <w:highlight w:val="yellow"/>
        </w:rPr>
        <w:t xml:space="preserve"> </w:t>
      </w:r>
      <w:r w:rsidRPr="009F0DFA">
        <w:rPr>
          <w:rStyle w:val="Emphasis"/>
          <w:highlight w:val="yellow"/>
        </w:rPr>
        <w:t>purely</w:t>
      </w:r>
      <w:r w:rsidRPr="00711889">
        <w:rPr>
          <w:sz w:val="16"/>
          <w:highlight w:val="yellow"/>
        </w:rPr>
        <w:t xml:space="preserve"> </w:t>
      </w:r>
      <w:r w:rsidRPr="00711889">
        <w:rPr>
          <w:highlight w:val="yellow"/>
          <w:u w:val="single"/>
        </w:rPr>
        <w:t>ethical</w:t>
      </w:r>
      <w:r w:rsidRPr="00711889">
        <w:rPr>
          <w:u w:val="single"/>
        </w:rPr>
        <w:t xml:space="preserve"> or dangerous </w:t>
      </w:r>
      <w:r w:rsidRPr="00711889">
        <w:rPr>
          <w:highlight w:val="yellow"/>
          <w:u w:val="single"/>
        </w:rPr>
        <w:t>feminisms, only</w:t>
      </w:r>
      <w:r w:rsidRPr="00711889">
        <w:rPr>
          <w:u w:val="single"/>
        </w:rPr>
        <w:t xml:space="preserve"> the</w:t>
      </w:r>
      <w:r w:rsidRPr="00711889">
        <w:rPr>
          <w:sz w:val="16"/>
        </w:rPr>
        <w:t xml:space="preserve"> </w:t>
      </w:r>
      <w:r w:rsidRPr="00711889">
        <w:rPr>
          <w:b/>
          <w:iCs/>
          <w:sz w:val="24"/>
          <w:szCs w:val="24"/>
          <w:highlight w:val="yellow"/>
          <w:u w:val="single"/>
          <w:bdr w:val="single" w:sz="8" w:space="0" w:color="auto"/>
        </w:rPr>
        <w:t>endless wrestling with</w:t>
      </w:r>
      <w:r w:rsidRPr="00711889">
        <w:rPr>
          <w:b/>
          <w:iCs/>
          <w:sz w:val="24"/>
          <w:szCs w:val="24"/>
          <w:u w:val="single"/>
          <w:bdr w:val="single" w:sz="8" w:space="0" w:color="auto"/>
        </w:rPr>
        <w:t xml:space="preserve"> our </w:t>
      </w:r>
      <w:r w:rsidRPr="00711889">
        <w:rPr>
          <w:b/>
          <w:iCs/>
          <w:sz w:val="24"/>
          <w:szCs w:val="24"/>
          <w:highlight w:val="yellow"/>
          <w:u w:val="single"/>
          <w:bdr w:val="single" w:sz="8" w:space="0" w:color="auto"/>
        </w:rPr>
        <w:t>desire for</w:t>
      </w:r>
      <w:r w:rsidRPr="00711889">
        <w:rPr>
          <w:sz w:val="16"/>
        </w:rPr>
        <w:t xml:space="preserve"> something called </w:t>
      </w:r>
      <w:r w:rsidRPr="00711889">
        <w:rPr>
          <w:b/>
          <w:iCs/>
          <w:sz w:val="24"/>
          <w:szCs w:val="24"/>
          <w:highlight w:val="yellow"/>
          <w:u w:val="single"/>
          <w:bdr w:val="single" w:sz="8" w:space="0" w:color="auto"/>
        </w:rPr>
        <w:t>“freedom”</w:t>
      </w:r>
      <w:r w:rsidRPr="00711889">
        <w:rPr>
          <w:sz w:val="16"/>
        </w:rPr>
        <w:t xml:space="preserve"> </w:t>
      </w:r>
      <w:r w:rsidRPr="00711889">
        <w:rPr>
          <w:u w:val="single"/>
        </w:rPr>
        <w:t>and our continued struggle to imagine what freedom might look or feel like</w:t>
      </w:r>
      <w:r w:rsidRPr="00711889">
        <w:rPr>
          <w:sz w:val="16"/>
        </w:rPr>
        <w:t xml:space="preserve">. What texts like Jerkins’s (and Cottom’s) open up with </w:t>
      </w:r>
      <w:r w:rsidRPr="00711889">
        <w:rPr>
          <w:u w:val="single"/>
        </w:rPr>
        <w:t>their plea for “thick” thinking</w:t>
      </w:r>
      <w:r w:rsidRPr="00711889">
        <w:rPr>
          <w:sz w:val="16"/>
        </w:rPr>
        <w:t xml:space="preserve"> </w:t>
      </w:r>
      <w:r w:rsidRPr="009F0DFA">
        <w:rPr>
          <w:rStyle w:val="Emphasis"/>
        </w:rPr>
        <w:t xml:space="preserve">is </w:t>
      </w:r>
      <w:r w:rsidRPr="009F0DFA">
        <w:rPr>
          <w:rStyle w:val="Emphasis"/>
          <w:highlight w:val="yellow"/>
        </w:rPr>
        <w:t>uncertainty</w:t>
      </w:r>
      <w:r w:rsidRPr="00711889">
        <w:rPr>
          <w:sz w:val="16"/>
          <w:highlight w:val="yellow"/>
        </w:rPr>
        <w:t xml:space="preserve"> </w:t>
      </w:r>
      <w:r w:rsidRPr="00711889">
        <w:rPr>
          <w:highlight w:val="yellow"/>
          <w:u w:val="single"/>
        </w:rPr>
        <w:t>as a Black feminist position that</w:t>
      </w:r>
      <w:r w:rsidRPr="00711889">
        <w:rPr>
          <w:sz w:val="16"/>
          <w:highlight w:val="yellow"/>
        </w:rPr>
        <w:t xml:space="preserve"> </w:t>
      </w:r>
      <w:r w:rsidRPr="009F0DFA">
        <w:rPr>
          <w:rStyle w:val="Emphasis"/>
          <w:highlight w:val="yellow"/>
        </w:rPr>
        <w:t>should be claimed</w:t>
      </w:r>
      <w:r w:rsidRPr="00711889">
        <w:rPr>
          <w:sz w:val="16"/>
          <w:highlight w:val="yellow"/>
        </w:rPr>
        <w:t xml:space="preserve"> </w:t>
      </w:r>
      <w:r w:rsidRPr="00711889">
        <w:rPr>
          <w:highlight w:val="yellow"/>
          <w:u w:val="single"/>
        </w:rPr>
        <w:t>rather than refused</w:t>
      </w:r>
      <w:r w:rsidRPr="00711889">
        <w:rPr>
          <w:sz w:val="16"/>
        </w:rPr>
        <w:t>.</w:t>
      </w:r>
    </w:p>
    <w:p w14:paraId="02A2ED05" w14:textId="77777777" w:rsidR="00750A9F" w:rsidRPr="00711889" w:rsidRDefault="00750A9F" w:rsidP="00750A9F">
      <w:pPr>
        <w:rPr>
          <w:sz w:val="16"/>
        </w:rPr>
      </w:pPr>
      <w:r w:rsidRPr="00711889">
        <w:rPr>
          <w:u w:val="single"/>
        </w:rPr>
        <w:t>As Black women writers</w:t>
      </w:r>
      <w:r w:rsidRPr="00711889">
        <w:rPr>
          <w:sz w:val="16"/>
        </w:rPr>
        <w:t xml:space="preserve"> </w:t>
      </w:r>
      <w:r w:rsidRPr="009F0DFA">
        <w:rPr>
          <w:rStyle w:val="Emphasis"/>
        </w:rPr>
        <w:t>act as guides</w:t>
      </w:r>
      <w:r w:rsidRPr="00711889">
        <w:rPr>
          <w:sz w:val="16"/>
        </w:rPr>
        <w:t xml:space="preserve">, </w:t>
      </w:r>
      <w:r w:rsidRPr="00711889">
        <w:rPr>
          <w:u w:val="single"/>
        </w:rPr>
        <w:t>as</w:t>
      </w:r>
      <w:r w:rsidRPr="00711889">
        <w:rPr>
          <w:sz w:val="16"/>
        </w:rPr>
        <w:t xml:space="preserve"> </w:t>
      </w:r>
      <w:r w:rsidRPr="009F0DFA">
        <w:rPr>
          <w:rStyle w:val="Emphasis"/>
        </w:rPr>
        <w:t>facilitators</w:t>
      </w:r>
      <w:r w:rsidRPr="00711889">
        <w:rPr>
          <w:sz w:val="16"/>
        </w:rPr>
        <w:t xml:space="preserve"> </w:t>
      </w:r>
      <w:r w:rsidRPr="00711889">
        <w:rPr>
          <w:u w:val="single"/>
        </w:rPr>
        <w:t>of</w:t>
      </w:r>
      <w:r w:rsidRPr="00711889">
        <w:rPr>
          <w:sz w:val="16"/>
        </w:rPr>
        <w:t xml:space="preserve"> “homegirl </w:t>
      </w:r>
      <w:r w:rsidRPr="00711889">
        <w:rPr>
          <w:u w:val="single"/>
        </w:rPr>
        <w:t>interventions,” they</w:t>
      </w:r>
      <w:r w:rsidRPr="00711889">
        <w:rPr>
          <w:sz w:val="16"/>
        </w:rPr>
        <w:t xml:space="preserve"> also </w:t>
      </w:r>
      <w:r w:rsidRPr="00711889">
        <w:rPr>
          <w:u w:val="single"/>
        </w:rPr>
        <w:t>often insist</w:t>
      </w:r>
      <w:r w:rsidRPr="00711889">
        <w:rPr>
          <w:sz w:val="16"/>
        </w:rPr>
        <w:t>—as Hersey does—</w:t>
      </w:r>
      <w:r w:rsidRPr="00711889">
        <w:rPr>
          <w:u w:val="single"/>
        </w:rPr>
        <w:t>that Black women are not the “free help desk.”</w:t>
      </w:r>
      <w:r w:rsidRPr="00711889">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11889">
        <w:rPr>
          <w:highlight w:val="yellow"/>
          <w:u w:val="single"/>
        </w:rPr>
        <w:t>even if Black women’s</w:t>
      </w:r>
      <w:r w:rsidRPr="00711889">
        <w:rPr>
          <w:u w:val="single"/>
        </w:rPr>
        <w:t xml:space="preserve"> intellectual and creative </w:t>
      </w:r>
      <w:r w:rsidRPr="00711889">
        <w:rPr>
          <w:highlight w:val="yellow"/>
          <w:u w:val="single"/>
        </w:rPr>
        <w:t>work is</w:t>
      </w:r>
      <w:r w:rsidRPr="00711889">
        <w:rPr>
          <w:sz w:val="16"/>
          <w:highlight w:val="yellow"/>
        </w:rPr>
        <w:t xml:space="preserve"> </w:t>
      </w:r>
      <w:r w:rsidRPr="009F0DFA">
        <w:rPr>
          <w:rStyle w:val="Emphasis"/>
          <w:highlight w:val="yellow"/>
        </w:rPr>
        <w:t>no longer free</w:t>
      </w:r>
      <w:r w:rsidRPr="00711889">
        <w:rPr>
          <w:sz w:val="16"/>
        </w:rPr>
        <w:t xml:space="preserve"> or even undercompensated, </w:t>
      </w:r>
      <w:r w:rsidRPr="00711889">
        <w:rPr>
          <w:u w:val="single"/>
        </w:rPr>
        <w:t xml:space="preserve">the </w:t>
      </w:r>
      <w:r w:rsidRPr="00711889">
        <w:rPr>
          <w:highlight w:val="yellow"/>
          <w:u w:val="single"/>
        </w:rPr>
        <w:t>truth remains</w:t>
      </w:r>
      <w:r w:rsidRPr="00711889">
        <w:rPr>
          <w:u w:val="single"/>
        </w:rPr>
        <w:t xml:space="preserve"> that </w:t>
      </w:r>
      <w:r w:rsidRPr="00711889">
        <w:rPr>
          <w:highlight w:val="yellow"/>
          <w:u w:val="single"/>
        </w:rPr>
        <w:t>Black women are</w:t>
      </w:r>
      <w:r w:rsidRPr="00711889">
        <w:rPr>
          <w:sz w:val="16"/>
        </w:rPr>
        <w:t xml:space="preserve"> </w:t>
      </w:r>
      <w:r w:rsidRPr="009F0DFA">
        <w:rPr>
          <w:rStyle w:val="Emphasis"/>
        </w:rPr>
        <w:t xml:space="preserve">still </w:t>
      </w:r>
      <w:r w:rsidRPr="009F0DFA">
        <w:rPr>
          <w:rStyle w:val="Emphasis"/>
          <w:highlight w:val="yellow"/>
        </w:rPr>
        <w:t>the help desk</w:t>
      </w:r>
      <w:r w:rsidRPr="00711889">
        <w:rPr>
          <w:sz w:val="16"/>
        </w:rPr>
        <w:t>—</w:t>
      </w:r>
      <w:r w:rsidRPr="00711889">
        <w:rPr>
          <w:u w:val="single"/>
        </w:rPr>
        <w:t>and</w:t>
      </w:r>
      <w:r w:rsidRPr="00711889">
        <w:rPr>
          <w:sz w:val="16"/>
        </w:rPr>
        <w:t xml:space="preserve"> indeed, </w:t>
      </w:r>
      <w:r w:rsidRPr="009F0DFA">
        <w:rPr>
          <w:rStyle w:val="Emphasis"/>
        </w:rPr>
        <w:t>make themselves</w:t>
      </w:r>
      <w:r w:rsidRPr="00711889">
        <w:rPr>
          <w:sz w:val="16"/>
        </w:rPr>
        <w:t xml:space="preserve"> </w:t>
      </w:r>
      <w:r w:rsidRPr="00711889">
        <w:rPr>
          <w:u w:val="single"/>
        </w:rPr>
        <w:t>into the national help desk—producing texts that</w:t>
      </w:r>
      <w:r w:rsidRPr="00711889">
        <w:rPr>
          <w:sz w:val="16"/>
        </w:rPr>
        <w:t xml:space="preserve"> </w:t>
      </w:r>
      <w:r w:rsidRPr="009F0DFA">
        <w:rPr>
          <w:rStyle w:val="Emphasis"/>
        </w:rPr>
        <w:t>promise</w:t>
      </w:r>
      <w:r w:rsidRPr="00711889">
        <w:rPr>
          <w:sz w:val="16"/>
        </w:rPr>
        <w:t xml:space="preserve"> </w:t>
      </w:r>
      <w:r w:rsidRPr="00711889">
        <w:rPr>
          <w:u w:val="single"/>
        </w:rPr>
        <w:t>readers they will feel better if only they heed the wisdom of Black women teachers</w:t>
      </w:r>
      <w:r w:rsidRPr="00711889">
        <w:rPr>
          <w:sz w:val="16"/>
        </w:rPr>
        <w:t xml:space="preserve">. </w:t>
      </w:r>
      <w:r w:rsidRPr="00711889">
        <w:rPr>
          <w:u w:val="single"/>
        </w:rPr>
        <w:t>Sometimes</w:t>
      </w:r>
      <w:r w:rsidRPr="00711889">
        <w:rPr>
          <w:sz w:val="16"/>
        </w:rPr>
        <w:t xml:space="preserve"> heeding </w:t>
      </w:r>
      <w:r w:rsidRPr="00711889">
        <w:rPr>
          <w:u w:val="single"/>
        </w:rPr>
        <w:t>this wisdom means entering into an</w:t>
      </w:r>
      <w:r w:rsidRPr="00711889">
        <w:rPr>
          <w:sz w:val="16"/>
        </w:rPr>
        <w:t xml:space="preserve"> </w:t>
      </w:r>
      <w:r w:rsidRPr="009F0DFA">
        <w:rPr>
          <w:rStyle w:val="Emphasis"/>
        </w:rPr>
        <w:t>antagonistic</w:t>
      </w:r>
      <w:r w:rsidRPr="00711889">
        <w:rPr>
          <w:sz w:val="16"/>
        </w:rPr>
        <w:t xml:space="preserve"> reading </w:t>
      </w:r>
      <w:r w:rsidRPr="009F0DFA">
        <w:rPr>
          <w:rStyle w:val="Emphasis"/>
        </w:rPr>
        <w:t>relationship</w:t>
      </w:r>
      <w:r w:rsidRPr="00711889">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711889">
        <w:rPr>
          <w:u w:val="single"/>
        </w:rPr>
        <w:t xml:space="preserve">the </w:t>
      </w:r>
      <w:r w:rsidRPr="00711889">
        <w:rPr>
          <w:highlight w:val="yellow"/>
          <w:u w:val="single"/>
        </w:rPr>
        <w:t>ways</w:t>
      </w:r>
      <w:r w:rsidRPr="00711889">
        <w:rPr>
          <w:u w:val="single"/>
        </w:rPr>
        <w:t xml:space="preserve"> that </w:t>
      </w:r>
      <w:r w:rsidRPr="00711889">
        <w:rPr>
          <w:highlight w:val="yellow"/>
          <w:u w:val="single"/>
        </w:rPr>
        <w:t>Black women</w:t>
      </w:r>
      <w:r w:rsidRPr="00711889">
        <w:rPr>
          <w:sz w:val="16"/>
          <w:highlight w:val="yellow"/>
        </w:rPr>
        <w:t xml:space="preserve"> </w:t>
      </w:r>
      <w:r w:rsidRPr="009F0DFA">
        <w:rPr>
          <w:rStyle w:val="Emphasis"/>
          <w:highlight w:val="yellow"/>
        </w:rPr>
        <w:t>come into view only as disciplinarians</w:t>
      </w:r>
      <w:r w:rsidRPr="00711889">
        <w:rPr>
          <w:sz w:val="16"/>
        </w:rPr>
        <w:t xml:space="preserve"> </w:t>
      </w:r>
      <w:r w:rsidRPr="00711889">
        <w:rPr>
          <w:u w:val="single"/>
        </w:rPr>
        <w:t>of various sorts, I am</w:t>
      </w:r>
      <w:r w:rsidRPr="00711889">
        <w:rPr>
          <w:sz w:val="16"/>
        </w:rPr>
        <w:t xml:space="preserve"> equally </w:t>
      </w:r>
      <w:r w:rsidRPr="009F0DFA">
        <w:rPr>
          <w:rStyle w:val="Emphasis"/>
        </w:rPr>
        <w:t>interested</w:t>
      </w:r>
      <w:r w:rsidRPr="00711889">
        <w:rPr>
          <w:sz w:val="16"/>
        </w:rPr>
        <w:t xml:space="preserve"> </w:t>
      </w:r>
      <w:r w:rsidRPr="00711889">
        <w:rPr>
          <w:u w:val="single"/>
        </w:rPr>
        <w:t>in the power that Black women garner from the performance of this role even as it is</w:t>
      </w:r>
      <w:r w:rsidRPr="00711889">
        <w:rPr>
          <w:sz w:val="16"/>
        </w:rPr>
        <w:t xml:space="preserve"> </w:t>
      </w:r>
      <w:r w:rsidRPr="009F0DFA">
        <w:rPr>
          <w:rStyle w:val="Emphasis"/>
        </w:rPr>
        <w:t>often coupled</w:t>
      </w:r>
      <w:r w:rsidRPr="00711889">
        <w:rPr>
          <w:sz w:val="16"/>
        </w:rPr>
        <w:t xml:space="preserve"> </w:t>
      </w:r>
      <w:r w:rsidRPr="00711889">
        <w:rPr>
          <w:u w:val="single"/>
        </w:rPr>
        <w:t>with bemoaning their status as “free help.”</w:t>
      </w:r>
      <w:r w:rsidRPr="00711889">
        <w:rPr>
          <w:sz w:val="16"/>
        </w:rPr>
        <w:t xml:space="preserve"> Ultimately, what </w:t>
      </w:r>
      <w:r w:rsidRPr="00711889">
        <w:rPr>
          <w:u w:val="single"/>
        </w:rPr>
        <w:t xml:space="preserve">this archive </w:t>
      </w:r>
      <w:r w:rsidRPr="00711889">
        <w:rPr>
          <w:highlight w:val="yellow"/>
          <w:u w:val="single"/>
        </w:rPr>
        <w:t>reveals</w:t>
      </w:r>
      <w:r w:rsidRPr="00711889">
        <w:rPr>
          <w:sz w:val="16"/>
        </w:rPr>
        <w:t xml:space="preserve"> is </w:t>
      </w:r>
      <w:r w:rsidRPr="00711889">
        <w:rPr>
          <w:highlight w:val="yellow"/>
          <w:u w:val="single"/>
        </w:rPr>
        <w:t>a</w:t>
      </w:r>
      <w:r w:rsidRPr="00711889">
        <w:rPr>
          <w:sz w:val="16"/>
        </w:rPr>
        <w:t xml:space="preserve"> profound </w:t>
      </w:r>
      <w:r w:rsidRPr="009F0DFA">
        <w:rPr>
          <w:rStyle w:val="Emphasis"/>
          <w:highlight w:val="yellow"/>
        </w:rPr>
        <w:t>Left cultural appetite</w:t>
      </w:r>
      <w:r w:rsidRPr="00711889">
        <w:rPr>
          <w:sz w:val="16"/>
          <w:highlight w:val="yellow"/>
        </w:rPr>
        <w:t xml:space="preserve"> </w:t>
      </w:r>
      <w:r w:rsidRPr="00711889">
        <w:rPr>
          <w:highlight w:val="yellow"/>
          <w:u w:val="single"/>
        </w:rPr>
        <w:t>for Black feminist knowledge</w:t>
      </w:r>
      <w:r w:rsidRPr="00711889">
        <w:rPr>
          <w:u w:val="single"/>
        </w:rPr>
        <w:t>, particularly when that knowledge is</w:t>
      </w:r>
      <w:r w:rsidRPr="00711889">
        <w:rPr>
          <w:sz w:val="16"/>
        </w:rPr>
        <w:t xml:space="preserve"> </w:t>
      </w:r>
      <w:r w:rsidRPr="009F0DFA">
        <w:rPr>
          <w:rStyle w:val="Emphasis"/>
        </w:rPr>
        <w:t>certain</w:t>
      </w:r>
      <w:r w:rsidRPr="00711889">
        <w:rPr>
          <w:sz w:val="16"/>
        </w:rPr>
        <w:t xml:space="preserve">, </w:t>
      </w:r>
      <w:r w:rsidRPr="009F0DFA">
        <w:rPr>
          <w:rStyle w:val="Emphasis"/>
        </w:rPr>
        <w:t>prescriptive</w:t>
      </w:r>
      <w:r w:rsidRPr="00711889">
        <w:rPr>
          <w:sz w:val="16"/>
        </w:rPr>
        <w:t xml:space="preserve">, </w:t>
      </w:r>
      <w:r w:rsidRPr="00711889">
        <w:rPr>
          <w:u w:val="single"/>
        </w:rPr>
        <w:t>and</w:t>
      </w:r>
      <w:r w:rsidRPr="00711889">
        <w:rPr>
          <w:sz w:val="16"/>
        </w:rPr>
        <w:t xml:space="preserve"> </w:t>
      </w:r>
      <w:r w:rsidRPr="009F0DFA">
        <w:rPr>
          <w:rStyle w:val="Emphasis"/>
        </w:rPr>
        <w:t>productive</w:t>
      </w:r>
      <w:r w:rsidRPr="00711889">
        <w:rPr>
          <w:sz w:val="16"/>
        </w:rPr>
        <w:t xml:space="preserve">, </w:t>
      </w:r>
      <w:r w:rsidRPr="00711889">
        <w:rPr>
          <w:u w:val="single"/>
        </w:rPr>
        <w:t>when Black feminism can be</w:t>
      </w:r>
      <w:r w:rsidRPr="00711889">
        <w:rPr>
          <w:sz w:val="16"/>
        </w:rPr>
        <w:t xml:space="preserve"> </w:t>
      </w:r>
      <w:r w:rsidRPr="009F0DFA">
        <w:rPr>
          <w:rStyle w:val="Emphasis"/>
        </w:rPr>
        <w:t>put to work</w:t>
      </w:r>
      <w:r w:rsidRPr="00711889">
        <w:rPr>
          <w:sz w:val="16"/>
        </w:rPr>
        <w:t xml:space="preserve"> </w:t>
      </w:r>
      <w:r w:rsidRPr="00711889">
        <w:rPr>
          <w:u w:val="single"/>
        </w:rPr>
        <w:t>in the service of a</w:t>
      </w:r>
      <w:r w:rsidRPr="00711889">
        <w:rPr>
          <w:sz w:val="16"/>
        </w:rPr>
        <w:t xml:space="preserve"> </w:t>
      </w:r>
      <w:r w:rsidRPr="009F0DFA">
        <w:rPr>
          <w:rStyle w:val="Emphasis"/>
        </w:rPr>
        <w:t>highly legible</w:t>
      </w:r>
      <w:r w:rsidRPr="00711889">
        <w:rPr>
          <w:sz w:val="16"/>
        </w:rPr>
        <w:t xml:space="preserve"> </w:t>
      </w:r>
      <w:r w:rsidRPr="00711889">
        <w:rPr>
          <w:u w:val="single"/>
        </w:rPr>
        <w:t>project of feeling and being better</w:t>
      </w:r>
      <w:r w:rsidRPr="00711889">
        <w:rPr>
          <w:sz w:val="16"/>
        </w:rPr>
        <w:t>.</w:t>
      </w:r>
    </w:p>
    <w:p w14:paraId="3F6B7F8E" w14:textId="77777777" w:rsidR="00750A9F" w:rsidRPr="00711889" w:rsidRDefault="00750A9F" w:rsidP="00750A9F"/>
    <w:p w14:paraId="1A0940E9" w14:textId="77777777" w:rsidR="00750A9F" w:rsidRPr="00711889" w:rsidRDefault="00750A9F" w:rsidP="00750A9F"/>
    <w:p w14:paraId="700BD859" w14:textId="77777777" w:rsidR="00750A9F" w:rsidRPr="00531B12" w:rsidRDefault="00750A9F" w:rsidP="00750A9F">
      <w:pPr>
        <w:rPr>
          <w:sz w:val="16"/>
          <w:szCs w:val="16"/>
        </w:rPr>
      </w:pPr>
    </w:p>
    <w:p w14:paraId="3B15FCB5" w14:textId="77777777" w:rsidR="00750A9F" w:rsidRDefault="00750A9F" w:rsidP="00750A9F">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558C8A76" w14:textId="77777777" w:rsidR="00750A9F" w:rsidRDefault="00750A9F" w:rsidP="00750A9F">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BA8C17D" w14:textId="77777777" w:rsidR="00750A9F" w:rsidRPr="007E26CA" w:rsidRDefault="00750A9F" w:rsidP="00750A9F">
      <w:r>
        <w:t>***CLE = critical legal education</w:t>
      </w:r>
    </w:p>
    <w:p w14:paraId="64138C1C" w14:textId="77777777" w:rsidR="00750A9F" w:rsidRPr="00071F0B" w:rsidRDefault="00750A9F" w:rsidP="00750A9F">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7E26CA">
        <w:rPr>
          <w:sz w:val="16"/>
          <w:szCs w:val="16"/>
          <w:highlight w:val="yellow"/>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 put 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5CF2F4BF" w14:textId="77777777" w:rsidR="00750A9F" w:rsidRPr="00071F0B" w:rsidRDefault="00750A9F" w:rsidP="00750A9F">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7E26CA">
        <w:rPr>
          <w:rStyle w:val="StyleUnderline"/>
          <w:highlight w:val="yellow"/>
        </w:rPr>
        <w:t xml:space="preserve"> owned by</w:t>
      </w:r>
      <w:r w:rsidRPr="00071F0B">
        <w:rPr>
          <w:sz w:val="16"/>
          <w:szCs w:val="16"/>
        </w:rPr>
        <w:t xml:space="preserve"> large-scale </w:t>
      </w:r>
      <w:r w:rsidRPr="007E26CA">
        <w:rPr>
          <w:rStyle w:val="Emphasis"/>
          <w:highlight w:val="yellow"/>
        </w:rPr>
        <w:t>corporate landlords</w:t>
      </w:r>
      <w:r w:rsidRPr="00071F0B">
        <w:rPr>
          <w:rStyle w:val="StyleUnderline"/>
        </w:rPr>
        <w:t>.</w:t>
      </w:r>
    </w:p>
    <w:p w14:paraId="6FA436C6" w14:textId="77777777" w:rsidR="00750A9F" w:rsidRPr="0088358D" w:rsidRDefault="00750A9F" w:rsidP="00750A9F">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9D63FA5" w14:textId="77777777" w:rsidR="00750A9F" w:rsidRPr="00071F0B" w:rsidRDefault="00750A9F" w:rsidP="00750A9F">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7B545E33" w14:textId="77777777" w:rsidR="00750A9F" w:rsidRPr="00071F0B" w:rsidRDefault="00750A9F" w:rsidP="00750A9F">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EAED2BF" w14:textId="77777777" w:rsidR="00750A9F" w:rsidRPr="00071F0B" w:rsidRDefault="00750A9F" w:rsidP="00750A9F">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43D7CBEB" w14:textId="77777777" w:rsidR="00750A9F" w:rsidRPr="00071F0B" w:rsidRDefault="00750A9F" w:rsidP="00750A9F">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lawyers</w:t>
      </w:r>
      <w:r w:rsidRPr="00071F0B">
        <w:rPr>
          <w:sz w:val="16"/>
          <w:szCs w:val="16"/>
        </w:rPr>
        <w:t xml:space="preserve">. </w:t>
      </w:r>
      <w:r w:rsidRPr="000E756F">
        <w:rPr>
          <w:rStyle w:val="StyleUnderline"/>
          <w:highlight w:val="yellow"/>
        </w:rPr>
        <w:t>While</w:t>
      </w:r>
      <w:r w:rsidRPr="00071F0B">
        <w:rPr>
          <w:rStyle w:val="StyleUnderline"/>
        </w:rPr>
        <w:t xml:space="preserve"> some of </w:t>
      </w:r>
      <w:r w:rsidRPr="000E756F">
        <w:rPr>
          <w:rStyle w:val="StyleUnderline"/>
          <w:highlight w:val="yellow"/>
        </w:rPr>
        <w:t>DWE’s arg</w:t>
      </w:r>
      <w:r w:rsidRPr="000E756F">
        <w:rPr>
          <w:rStyle w:val="StyleUnderline"/>
        </w:rPr>
        <w:t>ument</w:t>
      </w:r>
      <w:r w:rsidRPr="000E756F">
        <w:rPr>
          <w:rStyle w:val="StyleUnderline"/>
          <w:highlight w:val="yellow"/>
        </w:rPr>
        <w:t>s</w:t>
      </w:r>
      <w:r w:rsidRPr="00071F0B">
        <w:rPr>
          <w:rStyle w:val="StyleUnderline"/>
        </w:rPr>
        <w:t xml:space="preserve"> </w:t>
      </w:r>
      <w:r w:rsidRPr="000E756F">
        <w:rPr>
          <w:rStyle w:val="StyleUnderline"/>
          <w:highlight w:val="yellow"/>
        </w:rPr>
        <w:t xml:space="preserve">remain </w:t>
      </w:r>
      <w:r w:rsidRPr="000E756F">
        <w:rPr>
          <w:rStyle w:val="Emphasis"/>
          <w:highlight w:val="yellow"/>
        </w:rPr>
        <w:t>controversial</w:t>
      </w:r>
      <w:r w:rsidRPr="00071F0B">
        <w:rPr>
          <w:sz w:val="16"/>
          <w:szCs w:val="16"/>
        </w:rPr>
        <w:t xml:space="preserve"> – especially due to the lack of legal precedents – </w:t>
      </w:r>
      <w:r w:rsidRPr="000E756F">
        <w:rPr>
          <w:rStyle w:val="StyleUnderline"/>
          <w:highlight w:val="yellow"/>
        </w:rPr>
        <w:t>all</w:t>
      </w:r>
      <w:r w:rsidRPr="00071F0B">
        <w:rPr>
          <w:rStyle w:val="StyleUnderline"/>
        </w:rPr>
        <w:t xml:space="preserve"> of them </w:t>
      </w:r>
      <w:r w:rsidRPr="000E756F">
        <w:rPr>
          <w:rStyle w:val="StyleUnderline"/>
          <w:highlight w:val="yellow"/>
        </w:rPr>
        <w:t xml:space="preserve">are </w:t>
      </w:r>
      <w:r w:rsidRPr="000E756F">
        <w:rPr>
          <w:rStyle w:val="Emphasis"/>
          <w:highlight w:val="yellow"/>
        </w:rPr>
        <w:t>formally sound</w:t>
      </w:r>
      <w:r w:rsidRPr="000E756F">
        <w:rPr>
          <w:rStyle w:val="StyleUnderline"/>
        </w:rPr>
        <w:t>, and</w:t>
      </w:r>
      <w:r w:rsidRPr="00071F0B">
        <w:rPr>
          <w:rStyle w:val="StyleUnderline"/>
        </w:rPr>
        <w:t xml:space="preserve"> so </w:t>
      </w:r>
      <w:r w:rsidRPr="000E756F">
        <w:rPr>
          <w:rStyle w:val="StyleUnderline"/>
          <w:highlight w:val="yellow"/>
        </w:rPr>
        <w:t xml:space="preserve">they can be </w:t>
      </w:r>
      <w:r w:rsidRPr="000E756F">
        <w:rPr>
          <w:rStyle w:val="Emphasis"/>
          <w:highlight w:val="yellow"/>
        </w:rPr>
        <w:t>argued over</w:t>
      </w:r>
      <w:r w:rsidRPr="000E756F">
        <w:rPr>
          <w:rStyle w:val="StyleUnderline"/>
          <w:highlight w:val="yellow"/>
        </w:rPr>
        <w:t xml:space="preserve">, but not </w:t>
      </w:r>
      <w:r w:rsidRPr="000E756F">
        <w:rPr>
          <w:rStyle w:val="Emphasis"/>
          <w:highlight w:val="yellow"/>
        </w:rPr>
        <w:t>dismissed</w:t>
      </w:r>
      <w:r w:rsidRPr="00071F0B">
        <w:rPr>
          <w:sz w:val="16"/>
          <w:szCs w:val="16"/>
        </w:rPr>
        <w:t>.</w:t>
      </w:r>
    </w:p>
    <w:p w14:paraId="48B6CAD1" w14:textId="77777777" w:rsidR="00750A9F" w:rsidRPr="00071F0B" w:rsidRDefault="00750A9F" w:rsidP="00750A9F">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0E756F">
        <w:rPr>
          <w:rStyle w:val="StyleUnderline"/>
          <w:highlight w:val="yellow"/>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278F829A" w14:textId="77777777" w:rsidR="00750A9F" w:rsidRPr="0088358D" w:rsidRDefault="00750A9F" w:rsidP="00750A9F">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47921D25" w14:textId="77777777" w:rsidR="00750A9F" w:rsidRPr="0088358D" w:rsidRDefault="00750A9F" w:rsidP="00750A9F">
      <w:pPr>
        <w:rPr>
          <w:sz w:val="8"/>
          <w:szCs w:val="8"/>
        </w:rPr>
      </w:pPr>
      <w:r w:rsidRPr="0088358D">
        <w:rPr>
          <w:sz w:val="8"/>
          <w:szCs w:val="8"/>
        </w:rPr>
        <w:t>3.3 Co-opting the power of law: The campaign’s results to date</w:t>
      </w:r>
    </w:p>
    <w:p w14:paraId="4B74EE0E" w14:textId="77777777" w:rsidR="00750A9F" w:rsidRPr="00071F0B" w:rsidRDefault="00750A9F" w:rsidP="00750A9F">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5FDD7237" w14:textId="77777777" w:rsidR="00750A9F" w:rsidRPr="0088358D" w:rsidRDefault="00750A9F" w:rsidP="00750A9F">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 xml:space="preserve">activists focused on </w:t>
      </w:r>
      <w:r w:rsidRPr="000E756F">
        <w:rPr>
          <w:rStyle w:val="Emphasis"/>
          <w:highlight w:val="yellow"/>
        </w:rPr>
        <w:t>leveraging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4D738DBC" w14:textId="77777777" w:rsidR="00750A9F" w:rsidRPr="00071F0B" w:rsidRDefault="00750A9F" w:rsidP="00750A9F">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65113265" w14:textId="77777777" w:rsidR="00750A9F" w:rsidRPr="0088358D" w:rsidRDefault="00750A9F" w:rsidP="00750A9F">
      <w:pPr>
        <w:rPr>
          <w:sz w:val="2"/>
          <w:szCs w:val="2"/>
        </w:rPr>
      </w:pPr>
      <w:r w:rsidRPr="0088358D">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5FC7495F" w14:textId="77777777" w:rsidR="00750A9F" w:rsidRPr="00071F0B" w:rsidRDefault="00750A9F" w:rsidP="00750A9F">
      <w:pPr>
        <w:rPr>
          <w:sz w:val="16"/>
          <w:szCs w:val="16"/>
        </w:rPr>
      </w:pPr>
      <w:r w:rsidRPr="0088358D">
        <w:rPr>
          <w:sz w:val="16"/>
          <w:szCs w:val="16"/>
        </w:rPr>
        <w:t xml:space="preserve">While the final legal outcomes of the DWE campaign are yet to unfold, its political impact is already visible. In this sense, </w:t>
      </w:r>
      <w:r w:rsidRPr="000E756F">
        <w:rPr>
          <w:rStyle w:val="StyleUnderline"/>
          <w:highlight w:val="yellow"/>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has </w:t>
      </w:r>
      <w:r w:rsidRPr="000E756F">
        <w:rPr>
          <w:rStyle w:val="StyleUnderline"/>
          <w:highlight w:val="yellow"/>
        </w:rPr>
        <w:t>made a</w:t>
      </w:r>
      <w:r w:rsidRPr="0088358D">
        <w:rPr>
          <w:rStyle w:val="StyleUnderline"/>
        </w:rPr>
        <w:t xml:space="preserve"> </w:t>
      </w:r>
      <w:r w:rsidRPr="007E26CA">
        <w:rPr>
          <w:rStyle w:val="Emphasis"/>
        </w:rPr>
        <w:t xml:space="preserve">political </w:t>
      </w:r>
      <w:r w:rsidRPr="000E756F">
        <w:rPr>
          <w:rStyle w:val="Emphasis"/>
          <w:highlight w:val="yellow"/>
        </w:rPr>
        <w:t>difference</w:t>
      </w:r>
      <w:r w:rsidRPr="0088358D">
        <w:rPr>
          <w:rStyle w:val="StyleUnderline"/>
        </w:rPr>
        <w:t xml:space="preserve">, </w:t>
      </w:r>
      <w:r w:rsidRPr="000E756F">
        <w:rPr>
          <w:rStyle w:val="StyleUnderline"/>
          <w:highlight w:val="yellow"/>
        </w:rPr>
        <w:t xml:space="preserve">even if the referendum </w:t>
      </w:r>
      <w:r w:rsidRPr="000E756F">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7B56A4F0" w14:textId="77777777" w:rsidR="00750A9F" w:rsidRPr="00071F0B" w:rsidRDefault="00750A9F" w:rsidP="00750A9F">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6028CD0" w14:textId="77777777" w:rsidR="00750A9F" w:rsidRDefault="00750A9F" w:rsidP="00750A9F">
      <w:r w:rsidRPr="00071F0B">
        <w:rPr>
          <w:sz w:val="16"/>
          <w:szCs w:val="16"/>
        </w:rPr>
        <w:t xml:space="preserve">As I showed in this paper, </w:t>
      </w:r>
      <w:r w:rsidRPr="000E756F">
        <w:rPr>
          <w:rStyle w:val="StyleUnderline"/>
          <w:highlight w:val="yellow"/>
        </w:rPr>
        <w:t>CLE</w:t>
      </w:r>
      <w:r w:rsidRPr="00071F0B">
        <w:rPr>
          <w:sz w:val="16"/>
          <w:szCs w:val="16"/>
        </w:rPr>
        <w:t xml:space="preserve"> influences the relations between law and politics in several ways.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0E756F">
        <w:rPr>
          <w:rStyle w:val="StyleUnderline"/>
          <w:highlight w:val="yellow"/>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6811CDD8" w14:textId="192A006F" w:rsidR="002552A3" w:rsidRDefault="00F04D15" w:rsidP="00F04D15">
      <w:pPr>
        <w:pStyle w:val="Heading1"/>
      </w:pPr>
      <w:r>
        <w:t>1NR</w:t>
      </w:r>
    </w:p>
    <w:p w14:paraId="5ED5B8C1" w14:textId="54DCB4EF" w:rsidR="008D1CA0" w:rsidRPr="008D1CA0" w:rsidRDefault="008D1CA0" w:rsidP="008D1CA0">
      <w:pPr>
        <w:pStyle w:val="Heading2"/>
      </w:pPr>
      <w:r>
        <w:t>Cap K</w:t>
      </w:r>
    </w:p>
    <w:p w14:paraId="3EEB1BC5" w14:textId="77777777" w:rsidR="004A6D2B" w:rsidRPr="00AF1B38" w:rsidRDefault="004A6D2B" w:rsidP="004A6D2B">
      <w:pPr>
        <w:pStyle w:val="Heading4"/>
      </w:pPr>
      <w:r>
        <w:t xml:space="preserve">It doesn’t understand </w:t>
      </w:r>
      <w:r>
        <w:rPr>
          <w:u w:val="single"/>
        </w:rPr>
        <w:t>collective labor struggles</w:t>
      </w:r>
      <w:r>
        <w:t>.</w:t>
      </w:r>
    </w:p>
    <w:p w14:paraId="5C9525DD" w14:textId="77777777" w:rsidR="004A6D2B" w:rsidRPr="001257BC" w:rsidRDefault="004A6D2B" w:rsidP="004A6D2B">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60DA6C32" w14:textId="77777777" w:rsidR="004A6D2B" w:rsidRPr="00FE4F43" w:rsidRDefault="004A6D2B" w:rsidP="004A6D2B">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36759CFF" w14:textId="77777777" w:rsidR="004A6D2B" w:rsidRPr="00FE4F43" w:rsidRDefault="004A6D2B" w:rsidP="004A6D2B">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5914AC84" w14:textId="77777777" w:rsidR="004A6D2B" w:rsidRPr="000E1C0B" w:rsidRDefault="004A6D2B" w:rsidP="004A6D2B">
      <w:pPr>
        <w:rPr>
          <w:sz w:val="16"/>
          <w:szCs w:val="16"/>
        </w:rPr>
      </w:pPr>
      <w:r w:rsidRPr="00FE4F43">
        <w:rPr>
          <w:sz w:val="16"/>
          <w:szCs w:val="16"/>
        </w:rPr>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092B218B" w14:textId="77777777" w:rsidR="004A6D2B" w:rsidRPr="00FE4F43" w:rsidRDefault="004A6D2B" w:rsidP="004A6D2B">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56B27FF3" w14:textId="77777777" w:rsidR="004A6D2B" w:rsidRPr="005F5E29" w:rsidRDefault="004A6D2B" w:rsidP="004A6D2B">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18E37ECC" w14:textId="77777777" w:rsidR="004A6D2B" w:rsidRPr="00FE4F43" w:rsidRDefault="004A6D2B" w:rsidP="004A6D2B">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6A8412B3" w14:textId="77777777" w:rsidR="004A6D2B" w:rsidRPr="00FE4F43" w:rsidRDefault="004A6D2B" w:rsidP="004A6D2B">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67CE5EE0" w14:textId="77777777" w:rsidR="004A6D2B" w:rsidRPr="00FE4F43" w:rsidRDefault="004A6D2B" w:rsidP="004A6D2B">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731AAF42" w14:textId="77777777" w:rsidR="004A6D2B" w:rsidRPr="001257BC" w:rsidRDefault="004A6D2B" w:rsidP="004A6D2B"/>
    <w:p w14:paraId="4FECF654" w14:textId="77777777" w:rsidR="004007BA" w:rsidRPr="004007BA" w:rsidRDefault="004007BA" w:rsidP="004007BA"/>
    <w:p w14:paraId="14D2BAFB" w14:textId="77777777" w:rsidR="00F04D15" w:rsidRDefault="00F04D15" w:rsidP="00F04D15"/>
    <w:p w14:paraId="2A4F19D2" w14:textId="77777777" w:rsidR="00F04D15" w:rsidRPr="00F04D15" w:rsidRDefault="00F04D15" w:rsidP="00F04D15"/>
    <w:sectPr w:rsidR="00F04D15" w:rsidRPr="00F04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6E97" w14:textId="77777777" w:rsidR="00AC6905" w:rsidRDefault="00AC6905" w:rsidP="00066D2C">
      <w:r>
        <w:separator/>
      </w:r>
    </w:p>
  </w:endnote>
  <w:endnote w:type="continuationSeparator" w:id="0">
    <w:p w14:paraId="120A1582" w14:textId="77777777" w:rsidR="00AC6905" w:rsidRDefault="00AC69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2FED" w14:textId="77777777" w:rsidR="00AC6905" w:rsidRDefault="00AC6905" w:rsidP="00066D2C">
      <w:r>
        <w:separator/>
      </w:r>
    </w:p>
  </w:footnote>
  <w:footnote w:type="continuationSeparator" w:id="0">
    <w:p w14:paraId="285822C3" w14:textId="77777777" w:rsidR="00AC6905" w:rsidRDefault="00AC69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224CB"/>
    <w:multiLevelType w:val="hybridMultilevel"/>
    <w:tmpl w:val="951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B190C"/>
    <w:multiLevelType w:val="hybridMultilevel"/>
    <w:tmpl w:val="B9AEDDCA"/>
    <w:lvl w:ilvl="0" w:tplc="A1EC88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694DA4"/>
    <w:multiLevelType w:val="hybridMultilevel"/>
    <w:tmpl w:val="E86C32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B066A"/>
    <w:multiLevelType w:val="hybridMultilevel"/>
    <w:tmpl w:val="2898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54263B"/>
    <w:multiLevelType w:val="hybridMultilevel"/>
    <w:tmpl w:val="72AC8CDC"/>
    <w:lvl w:ilvl="0" w:tplc="E018B9C6">
      <w:start w:val="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664B4"/>
    <w:multiLevelType w:val="hybridMultilevel"/>
    <w:tmpl w:val="DBA26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E860B9"/>
    <w:multiLevelType w:val="hybridMultilevel"/>
    <w:tmpl w:val="9516E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334641"/>
    <w:multiLevelType w:val="hybridMultilevel"/>
    <w:tmpl w:val="1D629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33473A"/>
    <w:multiLevelType w:val="hybridMultilevel"/>
    <w:tmpl w:val="CBFE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15858"/>
    <w:multiLevelType w:val="hybridMultilevel"/>
    <w:tmpl w:val="1FA45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7A21D8"/>
    <w:multiLevelType w:val="hybridMultilevel"/>
    <w:tmpl w:val="D8DCE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71203F"/>
    <w:multiLevelType w:val="hybridMultilevel"/>
    <w:tmpl w:val="C504D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98237D"/>
    <w:multiLevelType w:val="hybridMultilevel"/>
    <w:tmpl w:val="1FA45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956ACE"/>
    <w:multiLevelType w:val="hybridMultilevel"/>
    <w:tmpl w:val="E2266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584873973">
    <w:abstractNumId w:val="10"/>
  </w:num>
  <w:num w:numId="46" w16cid:durableId="1741830467">
    <w:abstractNumId w:val="16"/>
  </w:num>
  <w:num w:numId="47" w16cid:durableId="573247920">
    <w:abstractNumId w:val="23"/>
  </w:num>
  <w:num w:numId="48" w16cid:durableId="759332603">
    <w:abstractNumId w:val="27"/>
  </w:num>
  <w:num w:numId="49" w16cid:durableId="1739286951">
    <w:abstractNumId w:val="18"/>
  </w:num>
  <w:num w:numId="50" w16cid:durableId="280579099">
    <w:abstractNumId w:val="11"/>
  </w:num>
  <w:num w:numId="51" w16cid:durableId="2066366386">
    <w:abstractNumId w:val="20"/>
  </w:num>
  <w:num w:numId="52" w16cid:durableId="788551655">
    <w:abstractNumId w:val="29"/>
  </w:num>
  <w:num w:numId="53" w16cid:durableId="1506169024">
    <w:abstractNumId w:val="14"/>
  </w:num>
  <w:num w:numId="54" w16cid:durableId="1115633416">
    <w:abstractNumId w:val="26"/>
  </w:num>
  <w:num w:numId="55" w16cid:durableId="1529833535">
    <w:abstractNumId w:val="12"/>
  </w:num>
  <w:num w:numId="56" w16cid:durableId="1702433907">
    <w:abstractNumId w:val="19"/>
  </w:num>
  <w:num w:numId="57" w16cid:durableId="970669208">
    <w:abstractNumId w:val="22"/>
  </w:num>
  <w:num w:numId="58" w16cid:durableId="1208837411">
    <w:abstractNumId w:val="25"/>
  </w:num>
  <w:num w:numId="59" w16cid:durableId="648632698">
    <w:abstractNumId w:val="28"/>
  </w:num>
  <w:num w:numId="60" w16cid:durableId="19204840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0A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3E4"/>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968F8"/>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07B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3C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D2B"/>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A9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1CA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44FD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0369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905"/>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40A3"/>
    <w:rsid w:val="00C27729"/>
    <w:rsid w:val="00C312FA"/>
    <w:rsid w:val="00C332C4"/>
    <w:rsid w:val="00C334F5"/>
    <w:rsid w:val="00C35A03"/>
    <w:rsid w:val="00C36A05"/>
    <w:rsid w:val="00C40BA5"/>
    <w:rsid w:val="00C432D9"/>
    <w:rsid w:val="00C44166"/>
    <w:rsid w:val="00C45B5B"/>
    <w:rsid w:val="00C46022"/>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01D6"/>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51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4D15"/>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C5428"/>
  <w15:chartTrackingRefBased/>
  <w15:docId w15:val="{13C32458-BA42-490F-BDB0-D0E66916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0A9F"/>
    <w:rPr>
      <w:rFonts w:ascii="Arial" w:hAnsi="Arial" w:cs="Arial"/>
    </w:rPr>
  </w:style>
  <w:style w:type="paragraph" w:styleId="Heading1">
    <w:name w:val="heading 1"/>
    <w:aliases w:val="Pocket"/>
    <w:basedOn w:val="Normal"/>
    <w:next w:val="Normal"/>
    <w:link w:val="Heading1Char"/>
    <w:qFormat/>
    <w:rsid w:val="00750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0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50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750A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0A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0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A9F"/>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750A9F"/>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750A9F"/>
    <w:rPr>
      <w:color w:val="auto"/>
      <w:u w:val="none"/>
    </w:rPr>
  </w:style>
  <w:style w:type="character" w:customStyle="1" w:styleId="Heading1Char">
    <w:name w:val="Heading 1 Char"/>
    <w:aliases w:val="Pocket Char"/>
    <w:basedOn w:val="DefaultParagraphFont"/>
    <w:link w:val="Heading1"/>
    <w:rsid w:val="00750A9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50A9F"/>
    <w:rPr>
      <w:rFonts w:ascii="Arial" w:eastAsiaTheme="majorEastAsia" w:hAnsi="Arial"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50A9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750A9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0A9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750A9F"/>
    <w:rPr>
      <w:b w:val="0"/>
      <w:sz w:val="22"/>
      <w:u w:val="single"/>
    </w:rPr>
  </w:style>
  <w:style w:type="character" w:styleId="Strong">
    <w:name w:val="Strong"/>
    <w:basedOn w:val="DefaultParagraphFont"/>
    <w:uiPriority w:val="22"/>
    <w:qFormat/>
    <w:rsid w:val="00750A9F"/>
    <w:rPr>
      <w:b/>
      <w:bCs/>
    </w:rPr>
  </w:style>
  <w:style w:type="character" w:styleId="BookTitle">
    <w:name w:val="Book Title"/>
    <w:basedOn w:val="DefaultParagraphFont"/>
    <w:uiPriority w:val="33"/>
    <w:qFormat/>
    <w:rsid w:val="00750A9F"/>
    <w:rPr>
      <w:b/>
      <w:bCs/>
      <w:i/>
      <w:iCs/>
      <w:spacing w:val="5"/>
    </w:rPr>
  </w:style>
  <w:style w:type="character" w:customStyle="1" w:styleId="Heading5Char">
    <w:name w:val="Heading 5 Char"/>
    <w:basedOn w:val="DefaultParagraphFont"/>
    <w:link w:val="Heading5"/>
    <w:uiPriority w:val="9"/>
    <w:semiHidden/>
    <w:rsid w:val="00750A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0A9F"/>
  </w:style>
  <w:style w:type="paragraph" w:styleId="Header">
    <w:name w:val="header"/>
    <w:basedOn w:val="Normal"/>
    <w:link w:val="HeaderChar"/>
    <w:uiPriority w:val="99"/>
    <w:semiHidden/>
    <w:rsid w:val="00750A9F"/>
    <w:pPr>
      <w:tabs>
        <w:tab w:val="center" w:pos="4680"/>
        <w:tab w:val="right" w:pos="9360"/>
      </w:tabs>
    </w:pPr>
  </w:style>
  <w:style w:type="character" w:customStyle="1" w:styleId="HeaderChar">
    <w:name w:val="Header Char"/>
    <w:basedOn w:val="DefaultParagraphFont"/>
    <w:link w:val="Header"/>
    <w:uiPriority w:val="99"/>
    <w:semiHidden/>
    <w:rsid w:val="00750A9F"/>
    <w:rPr>
      <w:rFonts w:ascii="Arial" w:hAnsi="Arial" w:cs="Arial"/>
    </w:rPr>
  </w:style>
  <w:style w:type="paragraph" w:styleId="Footer">
    <w:name w:val="footer"/>
    <w:basedOn w:val="Normal"/>
    <w:link w:val="FooterChar"/>
    <w:uiPriority w:val="99"/>
    <w:semiHidden/>
    <w:rsid w:val="00750A9F"/>
    <w:pPr>
      <w:tabs>
        <w:tab w:val="center" w:pos="4680"/>
        <w:tab w:val="right" w:pos="9360"/>
      </w:tabs>
    </w:pPr>
  </w:style>
  <w:style w:type="character" w:customStyle="1" w:styleId="FooterChar">
    <w:name w:val="Footer Char"/>
    <w:basedOn w:val="DefaultParagraphFont"/>
    <w:link w:val="Footer"/>
    <w:uiPriority w:val="99"/>
    <w:semiHidden/>
    <w:rsid w:val="00750A9F"/>
    <w:rPr>
      <w:rFonts w:ascii="Arial" w:hAnsi="Arial" w:cs="Arial"/>
    </w:rPr>
  </w:style>
  <w:style w:type="paragraph" w:styleId="BodyText">
    <w:name w:val="Body Text"/>
    <w:basedOn w:val="Normal"/>
    <w:link w:val="BodyTextChar"/>
    <w:uiPriority w:val="99"/>
    <w:semiHidden/>
    <w:unhideWhenUsed/>
    <w:rsid w:val="00750A9F"/>
    <w:pPr>
      <w:spacing w:after="120"/>
    </w:pPr>
  </w:style>
  <w:style w:type="character" w:customStyle="1" w:styleId="BodyTextChar">
    <w:name w:val="Body Text Char"/>
    <w:basedOn w:val="DefaultParagraphFont"/>
    <w:link w:val="BodyText"/>
    <w:uiPriority w:val="99"/>
    <w:semiHidden/>
    <w:rsid w:val="00750A9F"/>
    <w:rPr>
      <w:rFonts w:ascii="Arial" w:hAnsi="Arial" w:cs="Arial"/>
    </w:rPr>
  </w:style>
  <w:style w:type="paragraph" w:styleId="NoSpacing">
    <w:name w:val="No Spacing"/>
    <w:link w:val="NoSpacingChar"/>
    <w:uiPriority w:val="99"/>
    <w:unhideWhenUsed/>
    <w:qFormat/>
    <w:rsid w:val="00750A9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0A9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750A9F"/>
    <w:rPr>
      <w:color w:val="0563C1" w:themeColor="hyperlink"/>
      <w:u w:val="single"/>
    </w:rPr>
  </w:style>
  <w:style w:type="character" w:styleId="UnresolvedMention">
    <w:name w:val="Unresolved Mention"/>
    <w:basedOn w:val="DefaultParagraphFont"/>
    <w:uiPriority w:val="99"/>
    <w:semiHidden/>
    <w:unhideWhenUsed/>
    <w:rsid w:val="00750A9F"/>
    <w:rPr>
      <w:color w:val="605E5C"/>
      <w:shd w:val="clear" w:color="auto" w:fill="E1DFDD"/>
    </w:rPr>
  </w:style>
  <w:style w:type="paragraph" w:customStyle="1" w:styleId="Analytic">
    <w:name w:val="Analytic"/>
    <w:basedOn w:val="Heading4"/>
    <w:link w:val="AnalyticChar"/>
    <w:uiPriority w:val="5"/>
    <w:qFormat/>
    <w:rsid w:val="00750A9F"/>
    <w:rPr>
      <w:color w:val="1F4E79" w:themeColor="accent5" w:themeShade="80"/>
    </w:rPr>
  </w:style>
  <w:style w:type="character" w:customStyle="1" w:styleId="AnalyticChar">
    <w:name w:val="Analytic Char"/>
    <w:basedOn w:val="Heading4Char"/>
    <w:link w:val="Analytic"/>
    <w:uiPriority w:val="5"/>
    <w:rsid w:val="00750A9F"/>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750A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0A9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750A9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50A9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50A9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50A9F"/>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750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9F"/>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750A9F"/>
    <w:pPr>
      <w:spacing w:before="160"/>
      <w:jc w:val="center"/>
    </w:pPr>
    <w:rPr>
      <w:i/>
      <w:iCs/>
      <w:color w:val="404040" w:themeColor="text1" w:themeTint="BF"/>
    </w:rPr>
  </w:style>
  <w:style w:type="character" w:customStyle="1" w:styleId="QuoteChar">
    <w:name w:val="Quote Char"/>
    <w:basedOn w:val="DefaultParagraphFont"/>
    <w:link w:val="Quote"/>
    <w:uiPriority w:val="29"/>
    <w:rsid w:val="00750A9F"/>
    <w:rPr>
      <w:rFonts w:ascii="Arial" w:hAnsi="Arial" w:cs="Arial"/>
      <w:i/>
      <w:iCs/>
      <w:color w:val="404040" w:themeColor="text1" w:themeTint="BF"/>
    </w:rPr>
  </w:style>
  <w:style w:type="paragraph" w:styleId="ListParagraph">
    <w:name w:val="List Paragraph"/>
    <w:basedOn w:val="Normal"/>
    <w:uiPriority w:val="34"/>
    <w:qFormat/>
    <w:rsid w:val="00750A9F"/>
    <w:pPr>
      <w:ind w:left="720"/>
      <w:contextualSpacing/>
    </w:pPr>
  </w:style>
  <w:style w:type="character" w:styleId="IntenseEmphasis">
    <w:name w:val="Intense Emphasis"/>
    <w:basedOn w:val="DefaultParagraphFont"/>
    <w:uiPriority w:val="21"/>
    <w:qFormat/>
    <w:rsid w:val="00750A9F"/>
    <w:rPr>
      <w:i/>
      <w:iCs/>
      <w:color w:val="2F5496" w:themeColor="accent1" w:themeShade="BF"/>
    </w:rPr>
  </w:style>
  <w:style w:type="paragraph" w:styleId="IntenseQuote">
    <w:name w:val="Intense Quote"/>
    <w:basedOn w:val="Normal"/>
    <w:next w:val="Normal"/>
    <w:link w:val="IntenseQuoteChar"/>
    <w:uiPriority w:val="30"/>
    <w:qFormat/>
    <w:rsid w:val="00750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A9F"/>
    <w:rPr>
      <w:rFonts w:ascii="Arial" w:hAnsi="Arial" w:cs="Arial"/>
      <w:i/>
      <w:iCs/>
      <w:color w:val="2F5496" w:themeColor="accent1" w:themeShade="BF"/>
    </w:rPr>
  </w:style>
  <w:style w:type="character" w:styleId="IntenseReference">
    <w:name w:val="Intense Reference"/>
    <w:basedOn w:val="DefaultParagraphFont"/>
    <w:uiPriority w:val="32"/>
    <w:qFormat/>
    <w:rsid w:val="00750A9F"/>
    <w:rPr>
      <w:b/>
      <w:bCs/>
      <w:smallCaps/>
      <w:color w:val="2F5496" w:themeColor="accent1" w:themeShade="BF"/>
      <w:spacing w:val="5"/>
    </w:rPr>
  </w:style>
  <w:style w:type="paragraph" w:customStyle="1" w:styleId="textbold">
    <w:name w:val="text bold"/>
    <w:basedOn w:val="Normal"/>
    <w:link w:val="Emphasis"/>
    <w:uiPriority w:val="8"/>
    <w:qFormat/>
    <w:rsid w:val="00750A9F"/>
    <w:pPr>
      <w:pBdr>
        <w:top w:val="single" w:sz="4" w:space="0" w:color="auto"/>
        <w:left w:val="single" w:sz="4" w:space="0" w:color="auto"/>
        <w:bottom w:val="single" w:sz="4" w:space="0" w:color="auto"/>
        <w:right w:val="single" w:sz="4" w:space="0" w:color="auto"/>
      </w:pBdr>
      <w:ind w:left="720"/>
      <w:jc w:val="both"/>
    </w:pPr>
    <w:rPr>
      <w:b/>
      <w:iCs/>
      <w:sz w:val="28"/>
      <w:u w:val="single"/>
      <w:bdr w:val="single" w:sz="8" w:space="0" w:color="auto"/>
    </w:rPr>
  </w:style>
  <w:style w:type="paragraph" w:customStyle="1" w:styleId="Emphasis1">
    <w:name w:val="Emphasis1"/>
    <w:basedOn w:val="Normal"/>
    <w:autoRedefine/>
    <w:uiPriority w:val="8"/>
    <w:qFormat/>
    <w:rsid w:val="00750A9F"/>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analyticreal">
    <w:name w:val="analytic real"/>
    <w:basedOn w:val="Heading4"/>
    <w:link w:val="analyticrealChar"/>
    <w:autoRedefine/>
    <w:uiPriority w:val="4"/>
    <w:qFormat/>
    <w:rsid w:val="00750A9F"/>
    <w:rPr>
      <w:bCs/>
      <w:iCs w:val="0"/>
      <w:color w:val="1F4E79" w:themeColor="accent5" w:themeShade="80"/>
      <w:szCs w:val="24"/>
    </w:rPr>
  </w:style>
  <w:style w:type="character" w:customStyle="1" w:styleId="analyticrealChar">
    <w:name w:val="analytic real Char"/>
    <w:basedOn w:val="DefaultParagraphFont"/>
    <w:link w:val="analyticreal"/>
    <w:uiPriority w:val="4"/>
    <w:rsid w:val="00750A9F"/>
    <w:rPr>
      <w:rFonts w:ascii="Arial" w:eastAsiaTheme="majorEastAsia" w:hAnsi="Arial" w:cstheme="majorBidi"/>
      <w:b/>
      <w:bCs/>
      <w:color w:val="1F4E79" w:themeColor="accent5" w:themeShade="80"/>
      <w:sz w:val="26"/>
      <w:szCs w:val="24"/>
    </w:rPr>
  </w:style>
  <w:style w:type="character" w:customStyle="1" w:styleId="Bodytext0">
    <w:name w:val="Body text_"/>
    <w:basedOn w:val="DefaultParagraphFont"/>
    <w:link w:val="BodyText2"/>
    <w:rsid w:val="00750A9F"/>
    <w:rPr>
      <w:rFonts w:ascii="Times New Roman" w:eastAsia="Times New Roman" w:hAnsi="Times New Roman" w:cs="Times New Roman"/>
      <w:spacing w:val="-2"/>
      <w:shd w:val="clear" w:color="auto" w:fill="FFFFFF"/>
    </w:rPr>
  </w:style>
  <w:style w:type="character" w:customStyle="1" w:styleId="BodytextItalic">
    <w:name w:val="Body text + Italic"/>
    <w:aliases w:val="Spacing 0 pt"/>
    <w:basedOn w:val="Bodytext0"/>
    <w:rsid w:val="00750A9F"/>
    <w:rPr>
      <w:rFonts w:ascii="Times New Roman" w:eastAsia="Times New Roman" w:hAnsi="Times New Roman" w:cs="Times New Roman"/>
      <w:i/>
      <w:iCs/>
      <w:color w:val="000000"/>
      <w:spacing w:val="-11"/>
      <w:w w:val="100"/>
      <w:position w:val="0"/>
      <w:sz w:val="24"/>
      <w:szCs w:val="24"/>
      <w:shd w:val="clear" w:color="auto" w:fill="FFFFFF"/>
      <w:lang w:val="en-US"/>
    </w:rPr>
  </w:style>
  <w:style w:type="paragraph" w:customStyle="1" w:styleId="BodyText2">
    <w:name w:val="Body Text2"/>
    <w:basedOn w:val="Normal"/>
    <w:link w:val="Bodytext0"/>
    <w:rsid w:val="00750A9F"/>
    <w:pPr>
      <w:widowControl w:val="0"/>
      <w:shd w:val="clear" w:color="auto" w:fill="FFFFFF"/>
      <w:spacing w:before="180" w:line="314" w:lineRule="exact"/>
      <w:jc w:val="both"/>
    </w:pPr>
    <w:rPr>
      <w:rFonts w:ascii="Times New Roman" w:eastAsia="Times New Roman" w:hAnsi="Times New Roman" w:cs="Times New Roman"/>
      <w:spacing w:val="-2"/>
    </w:rPr>
  </w:style>
  <w:style w:type="paragraph" w:customStyle="1" w:styleId="UnderlinePara">
    <w:name w:val="Underline Para"/>
    <w:basedOn w:val="Normal"/>
    <w:uiPriority w:val="7"/>
    <w:qFormat/>
    <w:rsid w:val="00750A9F"/>
    <w:pPr>
      <w:widowControl w:val="0"/>
      <w:suppressAutoHyphens/>
      <w:spacing w:after="200"/>
      <w:contextualSpacing/>
    </w:pPr>
    <w:rPr>
      <w:rFonts w:asciiTheme="minorHAnsi" w:hAnsiTheme="minorHAnsi" w:cstheme="minorBidi"/>
      <w:szCs w:val="24"/>
      <w:u w:val="single"/>
    </w:rPr>
  </w:style>
  <w:style w:type="table" w:styleId="TableGrid">
    <w:name w:val="Table Grid"/>
    <w:basedOn w:val="TableNormal"/>
    <w:uiPriority w:val="39"/>
    <w:rsid w:val="00750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0A9F"/>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22873</Words>
  <Characters>130382</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13</cp:revision>
  <dcterms:created xsi:type="dcterms:W3CDTF">2025-09-08T02:00:00Z</dcterms:created>
  <dcterms:modified xsi:type="dcterms:W3CDTF">2025-09-08T02:03:00Z</dcterms:modified>
</cp:coreProperties>
</file>